
<file path=[Content_Types].xml><?xml version="1.0" encoding="utf-8"?>
<Types xmlns="http://schemas.openxmlformats.org/package/2006/content-types">
  <Default Extension="png" ContentType="image/png"/>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CF3420" w:rsidRDefault="00CF3420" w:rsidP="00CF3420">
      <w:pPr>
        <w:bidi/>
        <w:rPr>
          <w:rFonts w:ascii="Sakkal Majalla" w:hAnsi="Sakkal Majalla" w:cs="Sakkal Majalla"/>
          <w:b/>
          <w:bCs/>
          <w:sz w:val="28"/>
          <w:szCs w:val="28"/>
          <w:lang w:bidi="ar-EG"/>
        </w:rPr>
      </w:pPr>
      <w:r>
        <w:rPr>
          <w:noProof/>
        </w:rPr>
        <w:drawing>
          <wp:anchor distT="0" distB="0" distL="114300" distR="114300" simplePos="0" relativeHeight="251659264" behindDoc="0" locked="0" layoutInCell="1" allowOverlap="1" wp14:anchorId="274C9A30" wp14:editId="40C3E17A">
            <wp:simplePos x="0" y="0"/>
            <wp:positionH relativeFrom="margin">
              <wp:posOffset>-676275</wp:posOffset>
            </wp:positionH>
            <wp:positionV relativeFrom="margin">
              <wp:posOffset>-581025</wp:posOffset>
            </wp:positionV>
            <wp:extent cx="2226945" cy="2066925"/>
            <wp:effectExtent l="0" t="0" r="1905" b="9525"/>
            <wp:wrapSquare wrapText="bothSides"/>
            <wp:docPr id="1" name="صورة 1" descr="A logo for a university&#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A logo for a university&#10;&#10;Description automatically generated"/>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2226945" cy="2066925"/>
                    </a:xfrm>
                    <a:prstGeom prst="rect">
                      <a:avLst/>
                    </a:prstGeom>
                    <a:noFill/>
                  </pic:spPr>
                </pic:pic>
              </a:graphicData>
            </a:graphic>
            <wp14:sizeRelH relativeFrom="page">
              <wp14:pctWidth>0</wp14:pctWidth>
            </wp14:sizeRelH>
            <wp14:sizeRelV relativeFrom="page">
              <wp14:pctHeight>0</wp14:pctHeight>
            </wp14:sizeRelV>
          </wp:anchor>
        </w:drawing>
      </w:r>
      <w:r>
        <w:rPr>
          <w:rFonts w:ascii="Sakkal Majalla" w:hAnsi="Sakkal Majalla" w:cs="Sakkal Majalla"/>
          <w:b/>
          <w:bCs/>
          <w:sz w:val="28"/>
          <w:szCs w:val="28"/>
          <w:rtl/>
          <w:lang w:bidi="ar-EG"/>
        </w:rPr>
        <w:t>جامعة ميد</w:t>
      </w:r>
      <w:r>
        <w:rPr>
          <w:rFonts w:ascii="Sakkal Majalla" w:hAnsi="Sakkal Majalla" w:cs="Sakkal Majalla" w:hint="cs"/>
          <w:b/>
          <w:bCs/>
          <w:sz w:val="28"/>
          <w:szCs w:val="28"/>
          <w:rtl/>
          <w:lang w:bidi="ar-EG"/>
        </w:rPr>
        <w:t xml:space="preserve"> </w:t>
      </w:r>
      <w:r>
        <w:rPr>
          <w:rFonts w:ascii="Sakkal Majalla" w:hAnsi="Sakkal Majalla" w:cs="Sakkal Majalla"/>
          <w:b/>
          <w:bCs/>
          <w:sz w:val="28"/>
          <w:szCs w:val="28"/>
          <w:rtl/>
          <w:lang w:bidi="ar-EG"/>
        </w:rPr>
        <w:t xml:space="preserve">أوشن </w:t>
      </w:r>
    </w:p>
    <w:p w:rsidR="00CF3420" w:rsidRDefault="00CF3420" w:rsidP="00CF3420">
      <w:pPr>
        <w:bidi/>
        <w:rPr>
          <w:rFonts w:ascii="Sakkal Majalla" w:hAnsi="Sakkal Majalla" w:cs="Sakkal Majalla"/>
          <w:b/>
          <w:bCs/>
          <w:sz w:val="28"/>
          <w:szCs w:val="28"/>
          <w:lang w:bidi="ar-EG"/>
        </w:rPr>
      </w:pPr>
      <w:r>
        <w:rPr>
          <w:rFonts w:ascii="Sakkal Majalla" w:hAnsi="Sakkal Majalla" w:cs="Sakkal Majalla"/>
          <w:b/>
          <w:bCs/>
          <w:sz w:val="28"/>
          <w:szCs w:val="28"/>
          <w:lang w:bidi="ar-EG"/>
        </w:rPr>
        <w:t xml:space="preserve">    </w:t>
      </w:r>
      <w:r>
        <w:rPr>
          <w:rFonts w:ascii="Sakkal Majalla" w:hAnsi="Sakkal Majalla" w:cs="Sakkal Majalla"/>
          <w:b/>
          <w:bCs/>
          <w:sz w:val="28"/>
          <w:szCs w:val="28"/>
          <w:rtl/>
          <w:lang w:bidi="ar-EG"/>
        </w:rPr>
        <w:t xml:space="preserve">كلية الإدارة </w:t>
      </w:r>
    </w:p>
    <w:p w:rsidR="00CF3420" w:rsidRDefault="00CF3420" w:rsidP="00CF3420">
      <w:pPr>
        <w:bidi/>
        <w:rPr>
          <w:rFonts w:ascii="Sakkal Majalla" w:hAnsi="Sakkal Majalla" w:cs="Sakkal Majalla"/>
          <w:sz w:val="28"/>
          <w:szCs w:val="28"/>
          <w:rtl/>
          <w:lang w:bidi="ar-EG"/>
        </w:rPr>
      </w:pPr>
      <w:r>
        <w:rPr>
          <w:rFonts w:ascii="Sakkal Majalla" w:hAnsi="Sakkal Majalla" w:cs="Sakkal Majalla"/>
          <w:b/>
          <w:bCs/>
          <w:sz w:val="28"/>
          <w:szCs w:val="28"/>
          <w:rtl/>
          <w:lang w:bidi="ar-EG"/>
        </w:rPr>
        <w:t>قسم / تخصص</w:t>
      </w:r>
      <w:r>
        <w:rPr>
          <w:rFonts w:ascii="Sakkal Majalla" w:hAnsi="Sakkal Majalla" w:cs="Sakkal Majalla" w:hint="cs"/>
          <w:b/>
          <w:bCs/>
          <w:sz w:val="28"/>
          <w:szCs w:val="28"/>
          <w:rtl/>
          <w:lang w:bidi="ar-EG"/>
        </w:rPr>
        <w:t xml:space="preserve"> إدارة مشاريع</w:t>
      </w:r>
    </w:p>
    <w:p w:rsidR="00CF3420" w:rsidRDefault="00CF3420" w:rsidP="00CF3420">
      <w:pPr>
        <w:bidi/>
        <w:jc w:val="center"/>
        <w:rPr>
          <w:rFonts w:cs="Arial"/>
          <w:rtl/>
          <w:lang w:bidi="ar-EG"/>
        </w:rPr>
      </w:pPr>
    </w:p>
    <w:p w:rsidR="00CF3420" w:rsidRDefault="00CF3420" w:rsidP="00CF3420">
      <w:pPr>
        <w:jc w:val="center"/>
        <w:rPr>
          <w:rFonts w:cs="Arial"/>
          <w:rtl/>
        </w:rPr>
      </w:pPr>
    </w:p>
    <w:p w:rsidR="00CF3420" w:rsidRDefault="00CF3420" w:rsidP="00CF3420">
      <w:pPr>
        <w:jc w:val="center"/>
        <w:rPr>
          <w:rFonts w:cs="Arial"/>
          <w:rtl/>
        </w:rPr>
      </w:pPr>
    </w:p>
    <w:p w:rsidR="00CF3420" w:rsidRPr="001A263A" w:rsidRDefault="00CF3420" w:rsidP="00CF3420">
      <w:pPr>
        <w:jc w:val="center"/>
        <w:rPr>
          <w:rFonts w:ascii="Traditional Arabic" w:hAnsi="Traditional Arabic" w:cs="Traditional Arabic"/>
          <w:b/>
          <w:bCs/>
          <w:sz w:val="44"/>
          <w:szCs w:val="44"/>
        </w:rPr>
      </w:pPr>
    </w:p>
    <w:p w:rsidR="00CF3420" w:rsidRDefault="00CF3420" w:rsidP="00CF3420">
      <w:pPr>
        <w:bidi/>
        <w:jc w:val="center"/>
        <w:rPr>
          <w:rFonts w:ascii="Traditional Arabic" w:hAnsi="Traditional Arabic" w:cs="Traditional Arabic"/>
          <w:b/>
          <w:bCs/>
          <w:sz w:val="44"/>
          <w:szCs w:val="44"/>
          <w:rtl/>
        </w:rPr>
      </w:pPr>
      <w:r w:rsidRPr="007750D7">
        <w:rPr>
          <w:rFonts w:ascii="Traditional Arabic" w:hAnsi="Traditional Arabic" w:cs="Traditional Arabic"/>
          <w:b/>
          <w:bCs/>
          <w:sz w:val="44"/>
          <w:szCs w:val="44"/>
          <w:rtl/>
        </w:rPr>
        <w:t>تقييم ممارسات إدارة المشاريع في تحسين الأداء الزمني والمالي</w:t>
      </w:r>
    </w:p>
    <w:p w:rsidR="00CF3420" w:rsidRPr="007750D7" w:rsidRDefault="00CF3420" w:rsidP="00CF3420">
      <w:pPr>
        <w:bidi/>
        <w:jc w:val="center"/>
        <w:rPr>
          <w:sz w:val="40"/>
          <w:szCs w:val="40"/>
          <w:rtl/>
        </w:rPr>
      </w:pPr>
      <w:r w:rsidRPr="007750D7">
        <w:rPr>
          <w:rFonts w:ascii="Traditional Arabic" w:hAnsi="Traditional Arabic" w:cs="Traditional Arabic"/>
          <w:b/>
          <w:bCs/>
          <w:sz w:val="44"/>
          <w:szCs w:val="44"/>
          <w:rtl/>
        </w:rPr>
        <w:t xml:space="preserve"> للمشاريع الحكومية في المملكة العربية السعودية</w:t>
      </w:r>
    </w:p>
    <w:p w:rsidR="00CF3420" w:rsidRDefault="00CF3420" w:rsidP="00CF3420">
      <w:pPr>
        <w:jc w:val="center"/>
        <w:rPr>
          <w:rFonts w:cs="Arial"/>
          <w:rtl/>
        </w:rPr>
      </w:pPr>
    </w:p>
    <w:p w:rsidR="00CF3420" w:rsidRDefault="00CF3420" w:rsidP="00CF3420">
      <w:pPr>
        <w:jc w:val="center"/>
        <w:rPr>
          <w:rFonts w:cs="Arial"/>
          <w:rtl/>
        </w:rPr>
      </w:pPr>
    </w:p>
    <w:p w:rsidR="00CF3420" w:rsidRDefault="00CF3420" w:rsidP="00CF3420">
      <w:pPr>
        <w:jc w:val="center"/>
        <w:rPr>
          <w:rFonts w:cs="Arial"/>
          <w:rtl/>
        </w:rPr>
      </w:pPr>
    </w:p>
    <w:p w:rsidR="00CF3420" w:rsidRDefault="00CF3420" w:rsidP="00CF3420">
      <w:pPr>
        <w:jc w:val="center"/>
        <w:rPr>
          <w:rFonts w:ascii="Sakkal Majalla" w:hAnsi="Sakkal Majalla" w:cs="Sakkal Majalla"/>
          <w:b/>
          <w:bCs/>
          <w:sz w:val="28"/>
          <w:szCs w:val="28"/>
          <w:rtl/>
          <w:lang w:bidi="ar-EG"/>
        </w:rPr>
      </w:pPr>
    </w:p>
    <w:p w:rsidR="00CF3420" w:rsidRPr="007750D7" w:rsidRDefault="00CF3420" w:rsidP="00CF3420">
      <w:pPr>
        <w:jc w:val="center"/>
        <w:rPr>
          <w:rFonts w:ascii="Traditional Arabic" w:hAnsi="Traditional Arabic" w:cs="Traditional Arabic"/>
          <w:b/>
          <w:bCs/>
          <w:sz w:val="28"/>
          <w:szCs w:val="28"/>
        </w:rPr>
      </w:pPr>
      <w:r w:rsidRPr="007750D7">
        <w:rPr>
          <w:rFonts w:ascii="Traditional Arabic" w:hAnsi="Traditional Arabic" w:cs="Traditional Arabic"/>
          <w:b/>
          <w:bCs/>
          <w:sz w:val="28"/>
          <w:szCs w:val="28"/>
          <w:rtl/>
        </w:rPr>
        <w:t>إعداد الطالب/</w:t>
      </w:r>
    </w:p>
    <w:p w:rsidR="00CF3420" w:rsidRPr="007750D7" w:rsidRDefault="00CF3420" w:rsidP="00CF3420">
      <w:pPr>
        <w:jc w:val="center"/>
        <w:rPr>
          <w:rFonts w:ascii="Traditional Arabic" w:hAnsi="Traditional Arabic" w:cs="Traditional Arabic"/>
          <w:b/>
          <w:bCs/>
          <w:sz w:val="28"/>
          <w:szCs w:val="28"/>
          <w:rtl/>
        </w:rPr>
      </w:pPr>
      <w:r w:rsidRPr="007750D7">
        <w:rPr>
          <w:rFonts w:ascii="Traditional Arabic" w:hAnsi="Traditional Arabic" w:cs="Traditional Arabic" w:hint="cs"/>
          <w:b/>
          <w:bCs/>
          <w:sz w:val="28"/>
          <w:szCs w:val="28"/>
          <w:rtl/>
        </w:rPr>
        <w:t>سلطان مرعي آل عادي</w:t>
      </w:r>
    </w:p>
    <w:p w:rsidR="00CF3420" w:rsidRPr="007750D7" w:rsidRDefault="00CF3420" w:rsidP="00CF3420">
      <w:pPr>
        <w:jc w:val="center"/>
        <w:rPr>
          <w:rFonts w:ascii="Traditional Arabic" w:hAnsi="Traditional Arabic" w:cs="Traditional Arabic"/>
          <w:b/>
          <w:bCs/>
          <w:sz w:val="28"/>
          <w:szCs w:val="28"/>
          <w:rtl/>
        </w:rPr>
      </w:pPr>
    </w:p>
    <w:p w:rsidR="00CF3420" w:rsidRPr="007750D7" w:rsidRDefault="00CF3420" w:rsidP="00CF3420">
      <w:pPr>
        <w:jc w:val="center"/>
        <w:rPr>
          <w:rFonts w:ascii="Traditional Arabic" w:hAnsi="Traditional Arabic" w:cs="Traditional Arabic"/>
          <w:b/>
          <w:bCs/>
          <w:sz w:val="28"/>
          <w:szCs w:val="28"/>
          <w:rtl/>
        </w:rPr>
      </w:pPr>
    </w:p>
    <w:p w:rsidR="00CF3420" w:rsidRPr="007750D7" w:rsidRDefault="00CF3420" w:rsidP="00CF3420">
      <w:pPr>
        <w:jc w:val="center"/>
        <w:rPr>
          <w:rFonts w:ascii="Traditional Arabic" w:hAnsi="Traditional Arabic" w:cs="Traditional Arabic"/>
          <w:b/>
          <w:bCs/>
          <w:sz w:val="28"/>
          <w:szCs w:val="28"/>
        </w:rPr>
      </w:pPr>
      <w:r w:rsidRPr="007750D7">
        <w:rPr>
          <w:rFonts w:ascii="Traditional Arabic" w:hAnsi="Traditional Arabic" w:cs="Traditional Arabic"/>
          <w:b/>
          <w:bCs/>
          <w:sz w:val="28"/>
          <w:szCs w:val="28"/>
          <w:rtl/>
        </w:rPr>
        <w:t>إشراف/</w:t>
      </w:r>
    </w:p>
    <w:p w:rsidR="00CF3420" w:rsidRPr="007750D7" w:rsidRDefault="00CF3420" w:rsidP="00CF3420">
      <w:pPr>
        <w:jc w:val="center"/>
        <w:rPr>
          <w:rFonts w:ascii="Traditional Arabic" w:hAnsi="Traditional Arabic" w:cs="Traditional Arabic"/>
          <w:b/>
          <w:bCs/>
          <w:sz w:val="28"/>
          <w:szCs w:val="28"/>
          <w:rtl/>
        </w:rPr>
      </w:pPr>
      <w:r w:rsidRPr="007750D7">
        <w:rPr>
          <w:rFonts w:ascii="Traditional Arabic" w:hAnsi="Traditional Arabic" w:cs="Traditional Arabic" w:hint="cs"/>
          <w:b/>
          <w:bCs/>
          <w:sz w:val="28"/>
          <w:szCs w:val="28"/>
          <w:rtl/>
        </w:rPr>
        <w:t>د. الفيص</w:t>
      </w:r>
      <w:r w:rsidRPr="007750D7">
        <w:rPr>
          <w:rFonts w:ascii="Traditional Arabic" w:hAnsi="Traditional Arabic" w:cs="Traditional Arabic" w:hint="eastAsia"/>
          <w:b/>
          <w:bCs/>
          <w:sz w:val="28"/>
          <w:szCs w:val="28"/>
          <w:rtl/>
        </w:rPr>
        <w:t>ل</w:t>
      </w:r>
      <w:r w:rsidRPr="007750D7">
        <w:rPr>
          <w:rFonts w:ascii="Traditional Arabic" w:hAnsi="Traditional Arabic" w:cs="Traditional Arabic"/>
          <w:b/>
          <w:bCs/>
          <w:sz w:val="28"/>
          <w:szCs w:val="28"/>
          <w:rtl/>
        </w:rPr>
        <w:t xml:space="preserve"> عبد الحميد</w:t>
      </w:r>
    </w:p>
    <w:p w:rsidR="00CF3420" w:rsidRPr="007750D7" w:rsidRDefault="00CF3420" w:rsidP="00CF3420">
      <w:pPr>
        <w:jc w:val="center"/>
        <w:rPr>
          <w:rFonts w:ascii="Traditional Arabic" w:hAnsi="Traditional Arabic" w:cs="Traditional Arabic"/>
          <w:b/>
          <w:bCs/>
          <w:sz w:val="28"/>
          <w:szCs w:val="28"/>
          <w:rtl/>
        </w:rPr>
      </w:pPr>
      <w:r w:rsidRPr="007750D7">
        <w:rPr>
          <w:rFonts w:ascii="Traditional Arabic" w:hAnsi="Traditional Arabic" w:cs="Traditional Arabic" w:hint="cs"/>
          <w:b/>
          <w:bCs/>
          <w:sz w:val="28"/>
          <w:szCs w:val="28"/>
          <w:rtl/>
        </w:rPr>
        <w:t>د. فاي</w:t>
      </w:r>
      <w:r w:rsidRPr="007750D7">
        <w:rPr>
          <w:rFonts w:ascii="Traditional Arabic" w:hAnsi="Traditional Arabic" w:cs="Traditional Arabic" w:hint="eastAsia"/>
          <w:b/>
          <w:bCs/>
          <w:sz w:val="28"/>
          <w:szCs w:val="28"/>
          <w:rtl/>
        </w:rPr>
        <w:t>ز</w:t>
      </w:r>
      <w:r w:rsidRPr="007750D7">
        <w:rPr>
          <w:rFonts w:ascii="Traditional Arabic" w:hAnsi="Traditional Arabic" w:cs="Traditional Arabic"/>
          <w:b/>
          <w:bCs/>
          <w:sz w:val="28"/>
          <w:szCs w:val="28"/>
          <w:rtl/>
        </w:rPr>
        <w:t xml:space="preserve"> جراد</w:t>
      </w:r>
    </w:p>
    <w:p w:rsidR="00CF3420" w:rsidRPr="007750D7" w:rsidRDefault="00CF3420" w:rsidP="00CF3420">
      <w:pPr>
        <w:jc w:val="center"/>
        <w:rPr>
          <w:rFonts w:ascii="Traditional Arabic" w:hAnsi="Traditional Arabic" w:cs="Traditional Arabic"/>
          <w:b/>
          <w:bCs/>
          <w:sz w:val="28"/>
          <w:szCs w:val="28"/>
          <w:rtl/>
        </w:rPr>
      </w:pPr>
    </w:p>
    <w:p w:rsidR="00CF3420" w:rsidRPr="007750D7" w:rsidRDefault="00CF3420" w:rsidP="00CF3420">
      <w:pPr>
        <w:jc w:val="center"/>
        <w:rPr>
          <w:rFonts w:ascii="Traditional Arabic" w:hAnsi="Traditional Arabic" w:cs="Traditional Arabic"/>
          <w:b/>
          <w:bCs/>
          <w:sz w:val="28"/>
          <w:szCs w:val="28"/>
          <w:rtl/>
        </w:rPr>
      </w:pPr>
    </w:p>
    <w:p w:rsidR="00CF3420" w:rsidRPr="007750D7" w:rsidRDefault="00CF3420" w:rsidP="00CF3420">
      <w:pPr>
        <w:jc w:val="center"/>
        <w:rPr>
          <w:rFonts w:ascii="Traditional Arabic" w:hAnsi="Traditional Arabic" w:cs="Traditional Arabic"/>
          <w:b/>
          <w:bCs/>
          <w:sz w:val="28"/>
          <w:szCs w:val="28"/>
          <w:rtl/>
        </w:rPr>
      </w:pPr>
      <w:r w:rsidRPr="007750D7">
        <w:rPr>
          <w:rFonts w:ascii="Traditional Arabic" w:hAnsi="Traditional Arabic" w:cs="Traditional Arabic"/>
          <w:b/>
          <w:bCs/>
          <w:sz w:val="28"/>
          <w:szCs w:val="28"/>
          <w:rtl/>
        </w:rPr>
        <w:t>العام الدراسي:</w:t>
      </w:r>
    </w:p>
    <w:p w:rsidR="00CF3420" w:rsidRPr="007750D7" w:rsidRDefault="00CF3420" w:rsidP="00CF3420">
      <w:pPr>
        <w:jc w:val="center"/>
        <w:rPr>
          <w:rFonts w:ascii="Traditional Arabic" w:hAnsi="Traditional Arabic" w:cs="Traditional Arabic"/>
          <w:b/>
          <w:bCs/>
          <w:sz w:val="28"/>
          <w:szCs w:val="28"/>
          <w:rtl/>
        </w:rPr>
      </w:pPr>
      <w:r>
        <w:rPr>
          <w:rFonts w:ascii="Traditional Arabic" w:hAnsi="Traditional Arabic" w:cs="Traditional Arabic"/>
          <w:b/>
          <w:bCs/>
          <w:sz w:val="28"/>
          <w:szCs w:val="28"/>
        </w:rPr>
        <w:t>2026-2025</w:t>
      </w:r>
      <w:r>
        <w:rPr>
          <w:rFonts w:ascii="Traditional Arabic" w:hAnsi="Traditional Arabic" w:cs="Traditional Arabic" w:hint="cs"/>
          <w:b/>
          <w:bCs/>
          <w:sz w:val="28"/>
          <w:szCs w:val="28"/>
          <w:rtl/>
        </w:rPr>
        <w:t xml:space="preserve"> </w:t>
      </w:r>
    </w:p>
    <w:p w:rsidR="00CF3420" w:rsidRDefault="00CF3420" w:rsidP="00CF3420">
      <w:pPr>
        <w:pStyle w:val="1"/>
        <w:rPr>
          <w:rFonts w:ascii="Sakkal Majalla" w:hAnsi="Sakkal Majalla" w:cs="Sakkal Majalla"/>
          <w:b/>
          <w:bCs/>
          <w:color w:val="000000" w:themeColor="text1"/>
          <w:rtl/>
        </w:rPr>
      </w:pPr>
    </w:p>
    <w:p w:rsidR="00CF3420" w:rsidRDefault="00CF3420" w:rsidP="00CF3420">
      <w:pPr>
        <w:pStyle w:val="1"/>
        <w:rPr>
          <w:rFonts w:ascii="Sakkal Majalla" w:hAnsi="Sakkal Majalla" w:cs="Sakkal Majalla"/>
          <w:b/>
          <w:bCs/>
          <w:color w:val="000000" w:themeColor="text1"/>
          <w:rtl/>
        </w:rPr>
      </w:pPr>
    </w:p>
    <w:p w:rsidR="00CF3420" w:rsidRDefault="00CF3420" w:rsidP="00CF3420">
      <w:pPr>
        <w:pStyle w:val="1"/>
        <w:rPr>
          <w:rFonts w:ascii="Sakkal Majalla" w:hAnsi="Sakkal Majalla" w:cs="Sakkal Majalla"/>
          <w:b/>
          <w:bCs/>
          <w:color w:val="000000" w:themeColor="text1"/>
          <w:rtl/>
        </w:rPr>
      </w:pPr>
    </w:p>
    <w:p w:rsidR="00CF3420" w:rsidRDefault="00CF3420" w:rsidP="00CF3420">
      <w:pPr>
        <w:rPr>
          <w:rtl/>
        </w:rPr>
      </w:pPr>
    </w:p>
    <w:p w:rsidR="00CF3420" w:rsidRDefault="00CF3420" w:rsidP="00CF3420">
      <w:pPr>
        <w:rPr>
          <w:rtl/>
        </w:rPr>
      </w:pPr>
    </w:p>
    <w:p w:rsidR="00CF3420" w:rsidRDefault="00CF3420" w:rsidP="00CF3420">
      <w:pPr>
        <w:rPr>
          <w:rtl/>
        </w:rPr>
      </w:pPr>
    </w:p>
    <w:p w:rsidR="00CF3420" w:rsidRDefault="00CF3420" w:rsidP="00CF3420">
      <w:pPr>
        <w:rPr>
          <w:rtl/>
        </w:rPr>
      </w:pPr>
    </w:p>
    <w:p w:rsidR="00CF3420" w:rsidRDefault="00CF3420" w:rsidP="00CF3420">
      <w:pPr>
        <w:rPr>
          <w:rtl/>
        </w:rPr>
      </w:pPr>
    </w:p>
    <w:p w:rsidR="00CF3420" w:rsidRDefault="00CF3420" w:rsidP="00CF3420">
      <w:pPr>
        <w:rPr>
          <w:rtl/>
        </w:rPr>
      </w:pPr>
    </w:p>
    <w:p w:rsidR="00CF3420" w:rsidRDefault="00CF3420" w:rsidP="00CF3420">
      <w:pPr>
        <w:tabs>
          <w:tab w:val="left" w:pos="2225"/>
        </w:tabs>
        <w:spacing w:line="360" w:lineRule="auto"/>
        <w:jc w:val="both"/>
        <w:rPr>
          <w:rFonts w:ascii="Sakkal Majalla" w:hAnsi="Sakkal Majalla" w:cs="Sakkal Majalla"/>
          <w:color w:val="000000" w:themeColor="text1"/>
          <w:sz w:val="28"/>
          <w:szCs w:val="28"/>
          <w:rtl/>
          <w:lang w:bidi="ar-EG"/>
        </w:rPr>
      </w:pPr>
    </w:p>
    <w:p w:rsidR="00CF3420" w:rsidRDefault="00CF3420" w:rsidP="00CF3420">
      <w:pPr>
        <w:tabs>
          <w:tab w:val="left" w:pos="2225"/>
        </w:tabs>
        <w:spacing w:line="360" w:lineRule="auto"/>
        <w:jc w:val="both"/>
        <w:rPr>
          <w:rFonts w:ascii="Sakkal Majalla" w:hAnsi="Sakkal Majalla" w:cs="Sakkal Majalla"/>
          <w:b/>
          <w:bCs/>
          <w:sz w:val="28"/>
          <w:szCs w:val="28"/>
          <w:rtl/>
          <w:lang w:bidi="ar-EG"/>
        </w:rPr>
      </w:pPr>
      <w:r w:rsidRPr="00C22E9D">
        <w:rPr>
          <w:rFonts w:ascii="Sakkal Majalla" w:hAnsi="Sakkal Majalla" w:cs="Sakkal Majalla"/>
          <w:b/>
          <w:bCs/>
          <w:noProof/>
          <w:color w:val="FF0000"/>
          <w:sz w:val="32"/>
          <w:szCs w:val="32"/>
          <w:shd w:val="clear" w:color="auto" w:fill="F9F9F3"/>
          <w:rtl/>
        </w:rPr>
        <w:drawing>
          <wp:inline distT="0" distB="0" distL="0" distR="0" wp14:anchorId="35ADEE72" wp14:editId="6CA15F2E">
            <wp:extent cx="4999990" cy="7110730"/>
            <wp:effectExtent l="0" t="0" r="0" b="0"/>
            <wp:docPr id="9" name="صورة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6" cstate="print">
                      <a:duotone>
                        <a:schemeClr val="accent3">
                          <a:shade val="45000"/>
                          <a:satMod val="135000"/>
                        </a:schemeClr>
                        <a:prstClr val="white"/>
                      </a:duotone>
                      <a:extLst>
                        <a:ext uri="{28A0092B-C50C-407E-A947-70E740481C1C}">
                          <a14:useLocalDpi xmlns:a14="http://schemas.microsoft.com/office/drawing/2010/main" val="0"/>
                        </a:ext>
                      </a:extLst>
                    </a:blip>
                    <a:srcRect/>
                    <a:stretch>
                      <a:fillRect/>
                    </a:stretch>
                  </pic:blipFill>
                  <pic:spPr bwMode="auto">
                    <a:xfrm>
                      <a:off x="0" y="0"/>
                      <a:ext cx="4999990" cy="7110730"/>
                    </a:xfrm>
                    <a:prstGeom prst="rect">
                      <a:avLst/>
                    </a:prstGeom>
                    <a:noFill/>
                    <a:ln>
                      <a:noFill/>
                    </a:ln>
                  </pic:spPr>
                </pic:pic>
              </a:graphicData>
            </a:graphic>
          </wp:inline>
        </w:drawing>
      </w:r>
    </w:p>
    <w:p w:rsidR="00CF3420" w:rsidRDefault="00CF3420" w:rsidP="00CF3420">
      <w:pPr>
        <w:bidi/>
        <w:spacing w:line="360" w:lineRule="auto"/>
        <w:jc w:val="center"/>
        <w:outlineLvl w:val="0"/>
        <w:rPr>
          <w:rFonts w:ascii="Courier New" w:hAnsi="Courier New" w:cs="Courier New" w:hint="cs"/>
          <w:b/>
          <w:bCs/>
          <w:color w:val="002060"/>
          <w:sz w:val="44"/>
          <w:szCs w:val="44"/>
          <w:rtl/>
        </w:rPr>
      </w:pPr>
      <w:bookmarkStart w:id="0" w:name="_Toc203749638"/>
    </w:p>
    <w:p w:rsidR="00CF3420" w:rsidRDefault="00CF3420" w:rsidP="00CF3420">
      <w:pPr>
        <w:bidi/>
        <w:spacing w:line="360" w:lineRule="auto"/>
        <w:jc w:val="center"/>
        <w:outlineLvl w:val="0"/>
        <w:rPr>
          <w:rFonts w:ascii="Courier New" w:hAnsi="Courier New" w:cs="Courier New"/>
          <w:b/>
          <w:bCs/>
          <w:color w:val="002060"/>
          <w:sz w:val="44"/>
          <w:szCs w:val="44"/>
          <w:rtl/>
        </w:rPr>
      </w:pPr>
      <w:bookmarkStart w:id="1" w:name="_Toc223399275"/>
      <w:bookmarkStart w:id="2" w:name="_Toc223483102"/>
    </w:p>
    <w:p w:rsidR="00CF3420" w:rsidRDefault="00CF3420" w:rsidP="00CF3420">
      <w:pPr>
        <w:bidi/>
        <w:spacing w:line="360" w:lineRule="auto"/>
        <w:jc w:val="center"/>
        <w:outlineLvl w:val="0"/>
        <w:rPr>
          <w:rFonts w:ascii="Courier New" w:hAnsi="Courier New" w:cs="Courier New"/>
          <w:b/>
          <w:bCs/>
          <w:color w:val="002060"/>
          <w:sz w:val="44"/>
          <w:szCs w:val="44"/>
          <w:rtl/>
        </w:rPr>
      </w:pPr>
      <w:r w:rsidRPr="00EB7677">
        <w:rPr>
          <w:rFonts w:ascii="Courier New" w:hAnsi="Courier New" w:cs="Courier New"/>
          <w:b/>
          <w:bCs/>
          <w:color w:val="002060"/>
          <w:sz w:val="44"/>
          <w:szCs w:val="44"/>
          <w:rtl/>
        </w:rPr>
        <w:lastRenderedPageBreak/>
        <w:t>شكر وتقدير</w:t>
      </w:r>
      <w:bookmarkEnd w:id="0"/>
      <w:bookmarkEnd w:id="1"/>
      <w:bookmarkEnd w:id="2"/>
    </w:p>
    <w:p w:rsidR="00CF3420" w:rsidRPr="00EB7677" w:rsidRDefault="00CF3420" w:rsidP="00CF3420">
      <w:pPr>
        <w:bidi/>
        <w:spacing w:line="360" w:lineRule="auto"/>
        <w:jc w:val="center"/>
        <w:outlineLvl w:val="0"/>
        <w:rPr>
          <w:rFonts w:ascii="Courier New" w:hAnsi="Courier New" w:cs="Courier New" w:hint="cs"/>
          <w:b/>
          <w:bCs/>
          <w:color w:val="002060"/>
          <w:sz w:val="44"/>
          <w:szCs w:val="44"/>
          <w:rtl/>
        </w:rPr>
      </w:pPr>
    </w:p>
    <w:p w:rsidR="00CF3420" w:rsidRPr="00CB1338" w:rsidRDefault="00CF3420" w:rsidP="00CF3420">
      <w:pPr>
        <w:tabs>
          <w:tab w:val="left" w:pos="4910"/>
        </w:tabs>
        <w:spacing w:line="360" w:lineRule="auto"/>
        <w:jc w:val="center"/>
        <w:rPr>
          <w:rFonts w:ascii="Courier New" w:hAnsi="Courier New" w:cs="Courier New"/>
          <w:b/>
          <w:bCs/>
          <w:sz w:val="28"/>
          <w:szCs w:val="28"/>
          <w:rtl/>
        </w:rPr>
      </w:pPr>
      <w:r w:rsidRPr="00CB1338">
        <w:rPr>
          <w:rFonts w:ascii="Courier New" w:hAnsi="Courier New" w:cs="Courier New"/>
          <w:b/>
          <w:bCs/>
          <w:sz w:val="28"/>
          <w:szCs w:val="28"/>
          <w:rtl/>
        </w:rPr>
        <w:t>بعد أن مَنَّ الله عليَّ بإنجاز هذا العمل فإنني أتوجه إلى الله سبحانه وتعالى أولاً وآخراً بالحمد والشكر على فضله وكرمه الذي غمرني به، فوفقني إلى ما أنا فيه، راجياً منه دوام نعمه وكرمه. وانطلاقاً من قوله صلى الله عليه وسلم: “من لا يشكر الناس لا يشكر الله</w:t>
      </w:r>
      <w:r w:rsidRPr="00CB1338">
        <w:rPr>
          <w:rFonts w:ascii="Courier New" w:hAnsi="Courier New" w:cs="Courier New"/>
          <w:b/>
          <w:bCs/>
          <w:sz w:val="28"/>
          <w:szCs w:val="28"/>
        </w:rPr>
        <w:t>”.</w:t>
      </w:r>
    </w:p>
    <w:p w:rsidR="00CF3420" w:rsidRPr="00CB1338" w:rsidRDefault="00CF3420" w:rsidP="00CF3420">
      <w:pPr>
        <w:tabs>
          <w:tab w:val="left" w:pos="4910"/>
        </w:tabs>
        <w:spacing w:line="360" w:lineRule="auto"/>
        <w:jc w:val="center"/>
        <w:rPr>
          <w:rFonts w:ascii="Courier New" w:hAnsi="Courier New" w:cs="Courier New"/>
          <w:b/>
          <w:bCs/>
          <w:sz w:val="28"/>
          <w:szCs w:val="28"/>
          <w:rtl/>
        </w:rPr>
      </w:pPr>
    </w:p>
    <w:p w:rsidR="00CF3420" w:rsidRPr="00CB1338" w:rsidRDefault="00CF3420" w:rsidP="00CF3420">
      <w:pPr>
        <w:tabs>
          <w:tab w:val="left" w:pos="4910"/>
        </w:tabs>
        <w:spacing w:line="360" w:lineRule="auto"/>
        <w:jc w:val="center"/>
        <w:rPr>
          <w:rFonts w:ascii="Courier New" w:hAnsi="Courier New" w:cs="Courier New"/>
          <w:b/>
          <w:bCs/>
          <w:sz w:val="28"/>
          <w:szCs w:val="28"/>
          <w:rtl/>
        </w:rPr>
      </w:pPr>
      <w:r w:rsidRPr="00CB1338">
        <w:rPr>
          <w:rFonts w:ascii="Courier New" w:hAnsi="Courier New" w:cs="Courier New"/>
          <w:b/>
          <w:bCs/>
          <w:sz w:val="28"/>
          <w:szCs w:val="28"/>
          <w:rtl/>
        </w:rPr>
        <w:t>فإنني أتقدم بالشكر والتقدير والعرفان إلى</w:t>
      </w:r>
    </w:p>
    <w:p w:rsidR="00CF3420" w:rsidRPr="00CB1338" w:rsidRDefault="00CF3420" w:rsidP="00CF3420">
      <w:pPr>
        <w:tabs>
          <w:tab w:val="left" w:pos="4910"/>
        </w:tabs>
        <w:spacing w:line="360" w:lineRule="auto"/>
        <w:jc w:val="center"/>
        <w:rPr>
          <w:rFonts w:ascii="Courier New" w:hAnsi="Courier New" w:cs="Courier New"/>
          <w:b/>
          <w:bCs/>
          <w:sz w:val="28"/>
          <w:szCs w:val="28"/>
          <w:rtl/>
        </w:rPr>
      </w:pPr>
      <w:r w:rsidRPr="00CB1338">
        <w:rPr>
          <w:rFonts w:ascii="Courier New" w:hAnsi="Courier New" w:cs="Courier New"/>
          <w:b/>
          <w:bCs/>
          <w:sz w:val="28"/>
          <w:szCs w:val="28"/>
          <w:rtl/>
        </w:rPr>
        <w:t>د. فايز جراد، د. الفيصل عبد الحميد</w:t>
      </w:r>
    </w:p>
    <w:p w:rsidR="00CF3420" w:rsidRPr="00CB1338" w:rsidRDefault="00CF3420" w:rsidP="00CF3420">
      <w:pPr>
        <w:tabs>
          <w:tab w:val="left" w:pos="4910"/>
        </w:tabs>
        <w:spacing w:line="360" w:lineRule="auto"/>
        <w:jc w:val="center"/>
        <w:rPr>
          <w:rFonts w:ascii="Courier New" w:hAnsi="Courier New" w:cs="Courier New" w:hint="cs"/>
          <w:b/>
          <w:bCs/>
          <w:sz w:val="28"/>
          <w:szCs w:val="28"/>
          <w:rtl/>
        </w:rPr>
      </w:pPr>
      <w:r w:rsidRPr="00CB1338">
        <w:rPr>
          <w:rFonts w:ascii="Courier New" w:hAnsi="Courier New" w:cs="Courier New"/>
          <w:b/>
          <w:bCs/>
          <w:sz w:val="28"/>
          <w:szCs w:val="28"/>
          <w:rtl/>
        </w:rPr>
        <w:t>على إشرافهما على هذه الدراسة البحثية، وعلى الجهد الكبير الذي بذلاه معي، وعلى نصائحهما القيمة التي مهدت لي الطريق لإتمام هذه الدراسة، فلهما مني فائق التقدير والاحترام</w:t>
      </w:r>
      <w:r>
        <w:rPr>
          <w:rFonts w:ascii="Courier New" w:hAnsi="Courier New" w:cs="Courier New" w:hint="cs"/>
          <w:b/>
          <w:bCs/>
          <w:sz w:val="28"/>
          <w:szCs w:val="28"/>
          <w:rtl/>
        </w:rPr>
        <w:t>.</w:t>
      </w:r>
    </w:p>
    <w:p w:rsidR="00CF3420" w:rsidRPr="00CB1338" w:rsidRDefault="00CF3420" w:rsidP="00CF3420">
      <w:pPr>
        <w:tabs>
          <w:tab w:val="left" w:pos="4910"/>
        </w:tabs>
        <w:spacing w:line="360" w:lineRule="auto"/>
        <w:jc w:val="center"/>
        <w:rPr>
          <w:rFonts w:ascii="Courier New" w:hAnsi="Courier New" w:cs="Courier New"/>
          <w:b/>
          <w:bCs/>
          <w:sz w:val="28"/>
          <w:szCs w:val="28"/>
          <w:rtl/>
        </w:rPr>
      </w:pPr>
    </w:p>
    <w:p w:rsidR="00CF3420" w:rsidRPr="00CB1338" w:rsidRDefault="00CF3420" w:rsidP="00CF3420">
      <w:pPr>
        <w:tabs>
          <w:tab w:val="left" w:pos="4910"/>
        </w:tabs>
        <w:spacing w:line="360" w:lineRule="auto"/>
        <w:jc w:val="center"/>
        <w:rPr>
          <w:rFonts w:ascii="Courier New" w:hAnsi="Courier New" w:cs="Courier New"/>
          <w:b/>
          <w:bCs/>
          <w:sz w:val="28"/>
          <w:szCs w:val="28"/>
        </w:rPr>
      </w:pPr>
      <w:r w:rsidRPr="00CB1338">
        <w:rPr>
          <w:rFonts w:ascii="Courier New" w:hAnsi="Courier New" w:cs="Courier New"/>
          <w:b/>
          <w:bCs/>
          <w:sz w:val="28"/>
          <w:szCs w:val="28"/>
          <w:rtl/>
        </w:rPr>
        <w:t>وأتقدم بالشكر أيضاً إلى إدارة ميد أوشن وجميع العاملين بها الذين ساعدوني من خلال تقديم جميع التسهيلات طيلة فترة الدراسة</w:t>
      </w:r>
      <w:r>
        <w:rPr>
          <w:rFonts w:ascii="Courier New" w:hAnsi="Courier New" w:cs="Courier New" w:hint="cs"/>
          <w:b/>
          <w:bCs/>
          <w:sz w:val="28"/>
          <w:szCs w:val="28"/>
          <w:rtl/>
        </w:rPr>
        <w:t>.</w:t>
      </w:r>
    </w:p>
    <w:p w:rsidR="00CF3420" w:rsidRPr="00CB1338" w:rsidRDefault="00CF3420" w:rsidP="00CF3420">
      <w:pPr>
        <w:tabs>
          <w:tab w:val="left" w:pos="4910"/>
        </w:tabs>
        <w:spacing w:line="360" w:lineRule="auto"/>
        <w:jc w:val="center"/>
        <w:rPr>
          <w:rFonts w:ascii="Courier New" w:hAnsi="Courier New" w:cs="Courier New"/>
          <w:b/>
          <w:bCs/>
          <w:sz w:val="28"/>
          <w:szCs w:val="28"/>
          <w:rtl/>
        </w:rPr>
      </w:pPr>
    </w:p>
    <w:p w:rsidR="00CF3420" w:rsidRDefault="00CF3420" w:rsidP="00CF3420">
      <w:pPr>
        <w:tabs>
          <w:tab w:val="left" w:pos="4910"/>
        </w:tabs>
        <w:bidi/>
        <w:spacing w:line="360" w:lineRule="auto"/>
        <w:jc w:val="center"/>
        <w:rPr>
          <w:rFonts w:ascii="Courier New" w:hAnsi="Courier New" w:cs="Courier New"/>
          <w:b/>
          <w:bCs/>
          <w:sz w:val="28"/>
          <w:szCs w:val="28"/>
          <w:rtl/>
        </w:rPr>
      </w:pPr>
      <w:r w:rsidRPr="00CB1338">
        <w:rPr>
          <w:rFonts w:ascii="Courier New" w:hAnsi="Courier New" w:cs="Courier New"/>
          <w:b/>
          <w:bCs/>
          <w:sz w:val="28"/>
          <w:szCs w:val="28"/>
          <w:rtl/>
        </w:rPr>
        <w:t xml:space="preserve">وفي الختام أشكر كل من ساعدني وساهم في هذا العمل سواء من قريب أو بعيد حتى ولو بكلمة طيبة </w:t>
      </w:r>
    </w:p>
    <w:p w:rsidR="00CF3420" w:rsidRDefault="00CF3420" w:rsidP="00CF3420">
      <w:pPr>
        <w:tabs>
          <w:tab w:val="left" w:pos="4910"/>
        </w:tabs>
        <w:bidi/>
        <w:spacing w:line="360" w:lineRule="auto"/>
        <w:jc w:val="center"/>
        <w:rPr>
          <w:rFonts w:ascii="Sakkal Majalla" w:hAnsi="Sakkal Majalla" w:cs="Sakkal Majalla"/>
          <w:sz w:val="28"/>
          <w:szCs w:val="28"/>
          <w:rtl/>
        </w:rPr>
      </w:pPr>
      <w:r w:rsidRPr="00CB1338">
        <w:rPr>
          <w:rFonts w:ascii="Courier New" w:hAnsi="Courier New" w:cs="Courier New"/>
          <w:b/>
          <w:bCs/>
          <w:sz w:val="28"/>
          <w:szCs w:val="28"/>
          <w:rtl/>
        </w:rPr>
        <w:t>أو</w:t>
      </w:r>
      <w:r>
        <w:rPr>
          <w:rFonts w:ascii="Courier New" w:hAnsi="Courier New" w:cs="Courier New" w:hint="cs"/>
          <w:b/>
          <w:bCs/>
          <w:sz w:val="28"/>
          <w:szCs w:val="28"/>
          <w:rtl/>
        </w:rPr>
        <w:t xml:space="preserve"> </w:t>
      </w:r>
      <w:r w:rsidRPr="00CB1338">
        <w:rPr>
          <w:rFonts w:ascii="Courier New" w:hAnsi="Courier New" w:cs="Courier New"/>
          <w:b/>
          <w:bCs/>
          <w:sz w:val="28"/>
          <w:szCs w:val="28"/>
          <w:rtl/>
        </w:rPr>
        <w:t>ابتسامة عطر</w:t>
      </w:r>
      <w:r>
        <w:rPr>
          <w:rFonts w:ascii="Courier New" w:hAnsi="Courier New" w:cs="Courier New" w:hint="cs"/>
          <w:b/>
          <w:bCs/>
          <w:sz w:val="28"/>
          <w:szCs w:val="28"/>
          <w:rtl/>
        </w:rPr>
        <w:t>ة.</w:t>
      </w:r>
    </w:p>
    <w:p w:rsidR="00CF3420" w:rsidRDefault="00CF3420" w:rsidP="00CF3420">
      <w:pPr>
        <w:tabs>
          <w:tab w:val="left" w:pos="4910"/>
        </w:tabs>
        <w:bidi/>
        <w:spacing w:line="360" w:lineRule="auto"/>
        <w:jc w:val="center"/>
        <w:rPr>
          <w:rFonts w:ascii="Sakkal Majalla" w:hAnsi="Sakkal Majalla" w:cs="Sakkal Majalla"/>
          <w:sz w:val="28"/>
          <w:szCs w:val="28"/>
          <w:rtl/>
        </w:rPr>
      </w:pPr>
    </w:p>
    <w:p w:rsidR="00CF3420" w:rsidRDefault="00CF3420" w:rsidP="00CF3420">
      <w:pPr>
        <w:tabs>
          <w:tab w:val="left" w:pos="4910"/>
        </w:tabs>
        <w:bidi/>
        <w:spacing w:line="360" w:lineRule="auto"/>
        <w:jc w:val="both"/>
        <w:rPr>
          <w:rFonts w:ascii="Sakkal Majalla" w:hAnsi="Sakkal Majalla" w:cs="Sakkal Majalla"/>
          <w:sz w:val="28"/>
          <w:szCs w:val="28"/>
          <w:rtl/>
        </w:rPr>
      </w:pPr>
    </w:p>
    <w:p w:rsidR="00CF3420" w:rsidRDefault="00CF3420" w:rsidP="00CF3420">
      <w:pPr>
        <w:tabs>
          <w:tab w:val="left" w:pos="4910"/>
        </w:tabs>
        <w:bidi/>
        <w:spacing w:line="360" w:lineRule="auto"/>
        <w:jc w:val="both"/>
        <w:rPr>
          <w:rFonts w:ascii="Sakkal Majalla" w:hAnsi="Sakkal Majalla" w:cs="Sakkal Majalla"/>
          <w:sz w:val="28"/>
          <w:szCs w:val="28"/>
          <w:rtl/>
        </w:rPr>
      </w:pPr>
    </w:p>
    <w:p w:rsidR="00CF3420" w:rsidRDefault="00CF3420" w:rsidP="00CF3420">
      <w:pPr>
        <w:tabs>
          <w:tab w:val="left" w:pos="4910"/>
        </w:tabs>
        <w:bidi/>
        <w:spacing w:line="360" w:lineRule="auto"/>
        <w:jc w:val="both"/>
        <w:rPr>
          <w:rFonts w:ascii="Sakkal Majalla" w:hAnsi="Sakkal Majalla" w:cs="Sakkal Majalla"/>
          <w:sz w:val="28"/>
          <w:szCs w:val="28"/>
          <w:rtl/>
        </w:rPr>
      </w:pPr>
    </w:p>
    <w:p w:rsidR="00CF3420" w:rsidRDefault="00CF3420" w:rsidP="00CF3420">
      <w:pPr>
        <w:tabs>
          <w:tab w:val="left" w:pos="4910"/>
        </w:tabs>
        <w:bidi/>
        <w:spacing w:line="360" w:lineRule="auto"/>
        <w:jc w:val="both"/>
        <w:rPr>
          <w:rFonts w:ascii="Sakkal Majalla" w:hAnsi="Sakkal Majalla" w:cs="Sakkal Majalla"/>
          <w:sz w:val="28"/>
          <w:szCs w:val="28"/>
          <w:rtl/>
        </w:rPr>
      </w:pPr>
    </w:p>
    <w:p w:rsidR="00CF3420" w:rsidRPr="00501720" w:rsidRDefault="00CF3420" w:rsidP="00CF3420">
      <w:pPr>
        <w:bidi/>
        <w:spacing w:line="360" w:lineRule="auto"/>
        <w:jc w:val="both"/>
        <w:outlineLvl w:val="0"/>
        <w:rPr>
          <w:rFonts w:ascii="Sakkal Majalla" w:hAnsi="Sakkal Majalla" w:cs="Sakkal Majalla" w:hint="cs"/>
          <w:b/>
          <w:bCs/>
          <w:sz w:val="32"/>
          <w:szCs w:val="32"/>
          <w:rtl/>
        </w:rPr>
      </w:pPr>
      <w:bookmarkStart w:id="3" w:name="_Toc223399276"/>
      <w:bookmarkStart w:id="4" w:name="_Toc223483103"/>
      <w:r w:rsidRPr="00501720">
        <w:rPr>
          <w:rFonts w:ascii="Sakkal Majalla" w:hAnsi="Sakkal Majalla" w:cs="Sakkal Majalla" w:hint="cs"/>
          <w:b/>
          <w:bCs/>
          <w:sz w:val="32"/>
          <w:szCs w:val="32"/>
          <w:rtl/>
        </w:rPr>
        <w:lastRenderedPageBreak/>
        <w:t>الــملخص</w:t>
      </w:r>
      <w:bookmarkEnd w:id="3"/>
      <w:bookmarkEnd w:id="4"/>
    </w:p>
    <w:p w:rsidR="00CF3420" w:rsidRPr="00501720" w:rsidRDefault="00CF3420" w:rsidP="00CF3420">
      <w:pPr>
        <w:tabs>
          <w:tab w:val="left" w:pos="2126"/>
        </w:tabs>
        <w:bidi/>
        <w:spacing w:line="360" w:lineRule="auto"/>
        <w:jc w:val="both"/>
        <w:rPr>
          <w:rFonts w:ascii="Sakkal Majalla" w:hAnsi="Sakkal Majalla" w:cs="Sakkal Majalla"/>
          <w:sz w:val="32"/>
          <w:szCs w:val="32"/>
        </w:rPr>
      </w:pPr>
      <w:r w:rsidRPr="00501720">
        <w:rPr>
          <w:rFonts w:ascii="Sakkal Majalla" w:hAnsi="Sakkal Majalla" w:cs="Sakkal Majalla" w:hint="cs"/>
          <w:sz w:val="32"/>
          <w:szCs w:val="32"/>
          <w:rtl/>
        </w:rPr>
        <w:t xml:space="preserve">هدفت الــدراسة إلى </w:t>
      </w:r>
      <w:r w:rsidRPr="00864B53">
        <w:rPr>
          <w:rFonts w:ascii="Sakkal Majalla" w:hAnsi="Sakkal Majalla" w:cs="Sakkal Majalla"/>
          <w:sz w:val="32"/>
          <w:szCs w:val="32"/>
          <w:rtl/>
        </w:rPr>
        <w:t>تقييم ممارسات إدارة المشاريع في تحسين الأداء الزمني والمالي</w:t>
      </w:r>
      <w:r>
        <w:rPr>
          <w:rFonts w:ascii="Sakkal Majalla" w:hAnsi="Sakkal Majalla" w:cs="Sakkal Majalla" w:hint="cs"/>
          <w:sz w:val="32"/>
          <w:szCs w:val="32"/>
          <w:rtl/>
        </w:rPr>
        <w:t xml:space="preserve"> </w:t>
      </w:r>
      <w:r w:rsidRPr="00864B53">
        <w:rPr>
          <w:rFonts w:ascii="Sakkal Majalla" w:hAnsi="Sakkal Majalla" w:cs="Sakkal Majalla"/>
          <w:sz w:val="32"/>
          <w:szCs w:val="32"/>
          <w:rtl/>
        </w:rPr>
        <w:t>للمشاريع الحكومية في المملكة العربية السعودية</w:t>
      </w:r>
      <w:r w:rsidRPr="00501720">
        <w:rPr>
          <w:rFonts w:ascii="Sakkal Majalla" w:hAnsi="Sakkal Majalla" w:cs="Sakkal Majalla" w:hint="cs"/>
          <w:sz w:val="32"/>
          <w:szCs w:val="32"/>
          <w:rtl/>
        </w:rPr>
        <w:t>، وتم الاعتماد على الــمنهج الــوصفي الــتحلــيلــي حيث تم تصميم استبانة الــدراسة بناء على مقاييس ودراسات سابقة كأداة لجمع الــبيــانات اللازمة</w:t>
      </w:r>
      <w:r w:rsidRPr="00501720">
        <w:rPr>
          <w:rFonts w:ascii="Sakkal Majalla" w:hAnsi="Sakkal Majalla" w:cs="Sakkal Majalla" w:hint="cs"/>
          <w:color w:val="EE0000"/>
          <w:sz w:val="32"/>
          <w:szCs w:val="32"/>
          <w:rtl/>
        </w:rPr>
        <w:t>،</w:t>
      </w:r>
      <w:r w:rsidRPr="00501720">
        <w:rPr>
          <w:rFonts w:ascii="Sakkal Majalla" w:hAnsi="Sakkal Majalla" w:cs="Sakkal Majalla" w:hint="cs"/>
          <w:sz w:val="32"/>
          <w:szCs w:val="32"/>
          <w:rtl/>
        </w:rPr>
        <w:t xml:space="preserve"> وتم الاعتماد على أسلــوب الــعينة الــعشوائيــة الــبسيطة، وتكونت (</w:t>
      </w:r>
      <w:r>
        <w:rPr>
          <w:rFonts w:ascii="Sakkal Majalla" w:hAnsi="Sakkal Majalla" w:cs="Sakkal Majalla" w:hint="cs"/>
          <w:sz w:val="32"/>
          <w:szCs w:val="32"/>
          <w:rtl/>
        </w:rPr>
        <w:t>357</w:t>
      </w:r>
      <w:r w:rsidRPr="00501720">
        <w:rPr>
          <w:rFonts w:ascii="Sakkal Majalla" w:hAnsi="Sakkal Majalla" w:cs="Sakkal Majalla" w:hint="cs"/>
          <w:sz w:val="32"/>
          <w:szCs w:val="32"/>
          <w:rtl/>
        </w:rPr>
        <w:t xml:space="preserve">) مفردة من </w:t>
      </w:r>
      <w:r w:rsidRPr="00864B53">
        <w:rPr>
          <w:rFonts w:ascii="Sakkal Majalla" w:hAnsi="Sakkal Majalla" w:cs="Sakkal Majalla"/>
          <w:sz w:val="32"/>
          <w:szCs w:val="32"/>
          <w:rtl/>
        </w:rPr>
        <w:t>جميع موظفي ومديري المشاريع في الجهات الحكومية السعودية ممن تتعلق مهامهم بالإدارة، أو التنفيذ، أو المتابعة، أو التحليل المالي. ولضمان شمولية العينة وتنوعه</w:t>
      </w:r>
      <w:r w:rsidRPr="00501720">
        <w:rPr>
          <w:rFonts w:ascii="Sakkal Majalla" w:hAnsi="Sakkal Majalla" w:cs="Sakkal Majalla" w:hint="cs"/>
          <w:sz w:val="32"/>
          <w:szCs w:val="32"/>
          <w:rtl/>
        </w:rPr>
        <w:t>، وتم اعتماد أداة الــدراسة وهي الاستبيــان الالكتروني، وتم تحلــيل الــبيــانات باستخدام برنامج الــعلــوم الإحصائيــة</w:t>
      </w:r>
      <w:r w:rsidRPr="00501720">
        <w:rPr>
          <w:rFonts w:ascii="Sakkal Majalla" w:hAnsi="Sakkal Majalla" w:cs="Sakkal Majalla"/>
          <w:sz w:val="32"/>
          <w:szCs w:val="32"/>
        </w:rPr>
        <w:t>. SPSS</w:t>
      </w:r>
      <w:r w:rsidRPr="00501720">
        <w:rPr>
          <w:rFonts w:ascii="Sakkal Majalla" w:hAnsi="Sakkal Majalla" w:cs="Sakkal Majalla" w:hint="cs"/>
          <w:sz w:val="32"/>
          <w:szCs w:val="32"/>
        </w:rPr>
        <w:t xml:space="preserve"> </w:t>
      </w:r>
      <w:r w:rsidRPr="00501720">
        <w:rPr>
          <w:rFonts w:ascii="Sakkal Majalla" w:hAnsi="Sakkal Majalla" w:cs="Sakkal Majalla" w:hint="cs"/>
          <w:sz w:val="32"/>
          <w:szCs w:val="32"/>
          <w:rtl/>
        </w:rPr>
        <w:t>وكانت أهم الــنتائج:</w:t>
      </w:r>
      <w:r>
        <w:rPr>
          <w:rFonts w:ascii="Sakkal Majalla" w:hAnsi="Sakkal Majalla" w:cs="Sakkal Majalla" w:hint="cs"/>
          <w:sz w:val="32"/>
          <w:szCs w:val="32"/>
          <w:rtl/>
        </w:rPr>
        <w:t xml:space="preserve"> </w:t>
      </w:r>
      <w:r w:rsidRPr="00864B53">
        <w:rPr>
          <w:rFonts w:ascii="Sakkal Majalla" w:hAnsi="Sakkal Majalla" w:cs="Sakkal Majalla"/>
          <w:sz w:val="32"/>
          <w:szCs w:val="32"/>
          <w:rtl/>
          <w:lang w:bidi="ar-EG"/>
        </w:rPr>
        <w:t xml:space="preserve">توجد علاقة وطيدة بين معدل إدارة الوقت والتخطيط الزمني والأداء الزمني والمالي للمشاريع الحكومية في مشاريع القطاع الحكومي. بلغ معامل الارتباط </w:t>
      </w:r>
      <w:r w:rsidRPr="00864B53">
        <w:rPr>
          <w:rFonts w:ascii="Sakkal Majalla" w:hAnsi="Sakkal Majalla" w:cs="Sakkal Majalla"/>
          <w:sz w:val="32"/>
          <w:szCs w:val="32"/>
          <w:lang w:bidi="ar-EG"/>
        </w:rPr>
        <w:t>R</w:t>
      </w:r>
      <w:r w:rsidRPr="00864B53">
        <w:rPr>
          <w:rFonts w:ascii="Sakkal Majalla" w:hAnsi="Sakkal Majalla" w:cs="Sakkal Majalla"/>
          <w:sz w:val="32"/>
          <w:szCs w:val="32"/>
          <w:rtl/>
          <w:lang w:bidi="ar-EG"/>
        </w:rPr>
        <w:t xml:space="preserve"> (0.878). يشير معامل التحديد </w:t>
      </w:r>
      <w:r w:rsidRPr="00864B53">
        <w:rPr>
          <w:rFonts w:ascii="Sakkal Majalla" w:hAnsi="Sakkal Majalla" w:cs="Sakkal Majalla"/>
          <w:sz w:val="32"/>
          <w:szCs w:val="32"/>
          <w:lang w:bidi="ar-EG"/>
        </w:rPr>
        <w:t>R2</w:t>
      </w:r>
      <w:r w:rsidRPr="00864B53">
        <w:rPr>
          <w:rFonts w:ascii="Sakkal Majalla" w:hAnsi="Sakkal Majalla" w:cs="Sakkal Majalla"/>
          <w:sz w:val="32"/>
          <w:szCs w:val="32"/>
          <w:rtl/>
          <w:lang w:bidi="ar-EG"/>
        </w:rPr>
        <w:t xml:space="preserve"> إلى أن معدل إدارة الوقت والتخطيط الزمني على المهارات الرقمية يفسر 0.88% من التباين أو التغيرات في تحسين الاداء الزمني الوظيفي في مشاريع القطاع الحكومي.</w:t>
      </w:r>
      <w:r>
        <w:rPr>
          <w:rFonts w:ascii="Sakkal Majalla" w:hAnsi="Sakkal Majalla" w:cs="Sakkal Majalla" w:hint="cs"/>
          <w:sz w:val="32"/>
          <w:szCs w:val="32"/>
          <w:rtl/>
          <w:lang w:bidi="ar-EG"/>
        </w:rPr>
        <w:t xml:space="preserve"> </w:t>
      </w:r>
      <w:r w:rsidRPr="00501720">
        <w:rPr>
          <w:rFonts w:ascii="Sakkal Majalla" w:hAnsi="Sakkal Majalla" w:cs="Sakkal Majalla" w:hint="cs"/>
          <w:sz w:val="32"/>
          <w:szCs w:val="32"/>
          <w:rtl/>
        </w:rPr>
        <w:t xml:space="preserve"> وبناء على نتائج الــدراسة فقد أوصت انه</w:t>
      </w:r>
      <w:r w:rsidRPr="00501720">
        <w:rPr>
          <w:rFonts w:ascii="Sakkal Majalla" w:hAnsi="Sakkal Majalla" w:cs="Sakkal Majalla"/>
          <w:sz w:val="32"/>
          <w:szCs w:val="32"/>
          <w:rtl/>
        </w:rPr>
        <w:tab/>
        <w:t>من الضروري</w:t>
      </w:r>
      <w:r>
        <w:rPr>
          <w:rFonts w:ascii="Sakkal Majalla" w:hAnsi="Sakkal Majalla" w:cs="Sakkal Majalla" w:hint="cs"/>
          <w:sz w:val="32"/>
          <w:szCs w:val="32"/>
          <w:rtl/>
        </w:rPr>
        <w:t xml:space="preserve"> </w:t>
      </w:r>
      <w:r w:rsidRPr="00864B53">
        <w:rPr>
          <w:rFonts w:ascii="Sakkal Majalla" w:hAnsi="Sakkal Majalla" w:cs="Sakkal Majalla"/>
          <w:sz w:val="32"/>
          <w:szCs w:val="32"/>
          <w:rtl/>
        </w:rPr>
        <w:t>تركيز القيادة العليا في مشاريع القطاع الحكومي على تكثيف عمليات تقييم ممارسات إدارة المشاريع لمواكبة التطورات والمستجدات في تطوير تحسين الاداء الزمني للعاملين في مشاريع القطاع الحكومي</w:t>
      </w:r>
      <w:r w:rsidRPr="00864B53">
        <w:rPr>
          <w:rFonts w:ascii="Sakkal Majalla" w:hAnsi="Sakkal Majalla" w:cs="Sakkal Majalla"/>
          <w:sz w:val="32"/>
          <w:szCs w:val="32"/>
        </w:rPr>
        <w:t>.</w:t>
      </w:r>
      <w:r>
        <w:rPr>
          <w:rFonts w:ascii="Sakkal Majalla" w:hAnsi="Sakkal Majalla" w:cs="Sakkal Majalla" w:hint="cs"/>
          <w:sz w:val="32"/>
          <w:szCs w:val="32"/>
          <w:rtl/>
        </w:rPr>
        <w:t xml:space="preserve"> و</w:t>
      </w:r>
      <w:r w:rsidRPr="00864B53">
        <w:rPr>
          <w:rFonts w:ascii="Sakkal Majalla" w:hAnsi="Sakkal Majalla" w:cs="Sakkal Majalla"/>
          <w:sz w:val="32"/>
          <w:szCs w:val="32"/>
          <w:rtl/>
        </w:rPr>
        <w:t>ضرورة إشراك جميع الموظفين، دون استثناء، في دورات تنشيطية لتأهيلهم، مما يُسهم في تحسين الاداء الزمني للعاملين في مشاريع القطاع الحكومي.</w:t>
      </w:r>
    </w:p>
    <w:p w:rsidR="00CF3420" w:rsidRDefault="00CF3420" w:rsidP="00CF3420">
      <w:pPr>
        <w:tabs>
          <w:tab w:val="left" w:pos="2126"/>
        </w:tabs>
        <w:bidi/>
        <w:spacing w:line="360" w:lineRule="auto"/>
        <w:jc w:val="both"/>
        <w:rPr>
          <w:rFonts w:ascii="Sakkal Majalla" w:hAnsi="Sakkal Majalla" w:cs="Sakkal Majalla"/>
          <w:sz w:val="32"/>
          <w:szCs w:val="32"/>
          <w:rtl/>
        </w:rPr>
      </w:pPr>
      <w:r w:rsidRPr="00501720">
        <w:rPr>
          <w:rFonts w:ascii="Sakkal Majalla" w:hAnsi="Sakkal Majalla" w:cs="Sakkal Majalla" w:hint="cs"/>
          <w:b/>
          <w:bCs/>
          <w:sz w:val="32"/>
          <w:szCs w:val="32"/>
        </w:rPr>
        <w:t xml:space="preserve"> </w:t>
      </w:r>
      <w:r w:rsidRPr="00501720">
        <w:rPr>
          <w:rFonts w:ascii="Sakkal Majalla" w:hAnsi="Sakkal Majalla" w:cs="Sakkal Majalla" w:hint="cs"/>
          <w:b/>
          <w:bCs/>
          <w:sz w:val="32"/>
          <w:szCs w:val="32"/>
          <w:rtl/>
        </w:rPr>
        <w:t xml:space="preserve"> الكلــمات الــمفتاحيــة: </w:t>
      </w:r>
      <w:r>
        <w:rPr>
          <w:rFonts w:ascii="Sakkal Majalla" w:hAnsi="Sakkal Majalla" w:cs="Sakkal Majalla" w:hint="cs"/>
          <w:sz w:val="32"/>
          <w:szCs w:val="32"/>
          <w:rtl/>
        </w:rPr>
        <w:t>ممارسات إدارة المشاريع</w:t>
      </w:r>
      <w:r w:rsidRPr="00501720">
        <w:rPr>
          <w:rFonts w:ascii="Sakkal Majalla" w:hAnsi="Sakkal Majalla" w:cs="Sakkal Majalla" w:hint="cs"/>
          <w:sz w:val="32"/>
          <w:szCs w:val="32"/>
          <w:rtl/>
        </w:rPr>
        <w:t xml:space="preserve"> – </w:t>
      </w:r>
      <w:r>
        <w:rPr>
          <w:rFonts w:ascii="Sakkal Majalla" w:hAnsi="Sakkal Majalla" w:cs="Sakkal Majalla" w:hint="cs"/>
          <w:sz w:val="32"/>
          <w:szCs w:val="32"/>
          <w:rtl/>
        </w:rPr>
        <w:t>الأداء الزمنة</w:t>
      </w:r>
      <w:r w:rsidRPr="00501720">
        <w:rPr>
          <w:rFonts w:ascii="Sakkal Majalla" w:hAnsi="Sakkal Majalla" w:cs="Sakkal Majalla" w:hint="cs"/>
          <w:sz w:val="32"/>
          <w:szCs w:val="32"/>
          <w:rtl/>
        </w:rPr>
        <w:t xml:space="preserve"> </w:t>
      </w:r>
      <w:proofErr w:type="gramStart"/>
      <w:r w:rsidRPr="00501720">
        <w:rPr>
          <w:rFonts w:ascii="Sakkal Majalla" w:hAnsi="Sakkal Majalla" w:cs="Sakkal Majalla" w:hint="cs"/>
          <w:sz w:val="32"/>
          <w:szCs w:val="32"/>
          <w:rtl/>
        </w:rPr>
        <w:t xml:space="preserve">– </w:t>
      </w:r>
      <w:r>
        <w:rPr>
          <w:rFonts w:ascii="Sakkal Majalla" w:hAnsi="Sakkal Majalla" w:cs="Sakkal Majalla" w:hint="cs"/>
          <w:sz w:val="32"/>
          <w:szCs w:val="32"/>
          <w:rtl/>
        </w:rPr>
        <w:t xml:space="preserve"> إدارة</w:t>
      </w:r>
      <w:proofErr w:type="gramEnd"/>
      <w:r>
        <w:rPr>
          <w:rFonts w:ascii="Sakkal Majalla" w:hAnsi="Sakkal Majalla" w:cs="Sakkal Majalla" w:hint="cs"/>
          <w:sz w:val="32"/>
          <w:szCs w:val="32"/>
          <w:rtl/>
        </w:rPr>
        <w:t xml:space="preserve"> الوقت والتخطيط- المشاريع الحكومي</w:t>
      </w:r>
      <w:r>
        <w:rPr>
          <w:rFonts w:ascii="Sakkal Majalla" w:hAnsi="Sakkal Majalla" w:cs="Sakkal Majalla" w:hint="cs"/>
          <w:sz w:val="32"/>
          <w:szCs w:val="32"/>
          <w:rtl/>
        </w:rPr>
        <w:t>.</w:t>
      </w:r>
    </w:p>
    <w:p w:rsidR="00CF3420" w:rsidRDefault="00CF3420" w:rsidP="00CF3420">
      <w:pPr>
        <w:tabs>
          <w:tab w:val="left" w:pos="2126"/>
        </w:tabs>
        <w:bidi/>
        <w:spacing w:line="360" w:lineRule="auto"/>
        <w:jc w:val="both"/>
        <w:rPr>
          <w:rFonts w:ascii="Sakkal Majalla" w:hAnsi="Sakkal Majalla" w:cs="Sakkal Majalla" w:hint="cs"/>
          <w:sz w:val="32"/>
          <w:szCs w:val="32"/>
          <w:rtl/>
        </w:rPr>
      </w:pPr>
    </w:p>
    <w:p w:rsidR="00CF3420" w:rsidRDefault="00CF3420" w:rsidP="00CF3420">
      <w:pPr>
        <w:tabs>
          <w:tab w:val="left" w:pos="2126"/>
        </w:tabs>
        <w:bidi/>
        <w:spacing w:line="360" w:lineRule="auto"/>
        <w:jc w:val="both"/>
        <w:rPr>
          <w:rFonts w:ascii="Sakkal Majalla" w:hAnsi="Sakkal Majalla" w:cs="Sakkal Majalla"/>
          <w:sz w:val="32"/>
          <w:szCs w:val="32"/>
          <w:rtl/>
        </w:rPr>
      </w:pPr>
    </w:p>
    <w:p w:rsidR="00CF3420" w:rsidRDefault="00CF3420" w:rsidP="00CF3420">
      <w:pPr>
        <w:spacing w:line="480" w:lineRule="auto"/>
        <w:jc w:val="center"/>
        <w:rPr>
          <w:rFonts w:ascii="Sakkal Majalla" w:hAnsi="Sakkal Majalla" w:cs="Sakkal Majalla"/>
          <w:sz w:val="32"/>
          <w:szCs w:val="32"/>
          <w:rtl/>
        </w:rPr>
      </w:pPr>
      <w:r>
        <w:rPr>
          <w:rFonts w:ascii="Sakkal Majalla" w:hAnsi="Sakkal Majalla" w:cs="Sakkal Majalla"/>
          <w:b/>
          <w:bCs/>
          <w:noProof/>
          <w:sz w:val="28"/>
          <w:szCs w:val="28"/>
          <w:rtl/>
          <w:lang w:val="ar-SA"/>
        </w:rPr>
        <w:lastRenderedPageBreak/>
        <mc:AlternateContent>
          <mc:Choice Requires="wps">
            <w:drawing>
              <wp:anchor distT="0" distB="0" distL="114300" distR="114300" simplePos="0" relativeHeight="251660288" behindDoc="0" locked="0" layoutInCell="1" allowOverlap="1" wp14:anchorId="05CD6AC4" wp14:editId="348588D7">
                <wp:simplePos x="0" y="0"/>
                <wp:positionH relativeFrom="column">
                  <wp:posOffset>711835</wp:posOffset>
                </wp:positionH>
                <wp:positionV relativeFrom="paragraph">
                  <wp:posOffset>0</wp:posOffset>
                </wp:positionV>
                <wp:extent cx="4471332" cy="838899"/>
                <wp:effectExtent l="0" t="0" r="24765" b="18415"/>
                <wp:wrapNone/>
                <wp:docPr id="94766577" name="تمرير: أفقي 18"/>
                <wp:cNvGraphicFramePr/>
                <a:graphic xmlns:a="http://schemas.openxmlformats.org/drawingml/2006/main">
                  <a:graphicData uri="http://schemas.microsoft.com/office/word/2010/wordprocessingShape">
                    <wps:wsp>
                      <wps:cNvSpPr/>
                      <wps:spPr>
                        <a:xfrm>
                          <a:off x="0" y="0"/>
                          <a:ext cx="4471332" cy="838899"/>
                        </a:xfrm>
                        <a:prstGeom prst="horizontalScroll">
                          <a:avLst/>
                        </a:prstGeom>
                      </wps:spPr>
                      <wps:style>
                        <a:lnRef idx="1">
                          <a:schemeClr val="accent3"/>
                        </a:lnRef>
                        <a:fillRef idx="2">
                          <a:schemeClr val="accent3"/>
                        </a:fillRef>
                        <a:effectRef idx="1">
                          <a:schemeClr val="accent3"/>
                        </a:effectRef>
                        <a:fontRef idx="minor">
                          <a:schemeClr val="dk1"/>
                        </a:fontRef>
                      </wps:style>
                      <wps:txbx>
                        <w:txbxContent>
                          <w:p w:rsidR="00CF3420" w:rsidRPr="00EC3E9C" w:rsidRDefault="00CF3420" w:rsidP="00CF3420">
                            <w:pPr>
                              <w:jc w:val="center"/>
                              <w:outlineLvl w:val="0"/>
                              <w:rPr>
                                <w:sz w:val="40"/>
                                <w:szCs w:val="40"/>
                                <w:lang w:bidi="ar-EG"/>
                              </w:rPr>
                            </w:pPr>
                            <w:bookmarkStart w:id="5" w:name="_Toc203749639"/>
                            <w:bookmarkStart w:id="6" w:name="_Toc223399277"/>
                            <w:bookmarkStart w:id="7" w:name="_Toc223483104"/>
                            <w:r w:rsidRPr="00EC3E9C">
                              <w:rPr>
                                <w:rFonts w:hint="cs"/>
                                <w:sz w:val="40"/>
                                <w:szCs w:val="40"/>
                                <w:rtl/>
                                <w:lang w:bidi="ar-EG"/>
                              </w:rPr>
                              <w:t>فهرس المحتويات</w:t>
                            </w:r>
                            <w:bookmarkEnd w:id="5"/>
                            <w:bookmarkEnd w:id="6"/>
                            <w:bookmarkEnd w:id="7"/>
                          </w:p>
                        </w:txbxContent>
                      </wps:txbx>
                      <wps:bodyPr rot="0" spcFirstLastPara="0" vertOverflow="overflow" horzOverflow="overflow" vert="horz" wrap="square" lIns="91440" tIns="45720" rIns="91440" bIns="45720" numCol="1" spcCol="0" rtlCol="1" fromWordArt="0" anchor="ctr" anchorCtr="0" forceAA="0" compatLnSpc="1">
                        <a:prstTxWarp prst="textNoShape">
                          <a:avLst/>
                        </a:prstTxWarp>
                        <a:noAutofit/>
                      </wps:bodyPr>
                    </wps:wsp>
                  </a:graphicData>
                </a:graphic>
              </wp:anchor>
            </w:drawing>
          </mc:Choice>
          <mc:Fallback>
            <w:pict>
              <v:shapetype w14:anchorId="05CD6AC4" id="_x0000_t98" coordsize="21600,21600" o:spt="98" adj="2700" path="m0@5qy@2@1l@0@1@0@2qy@7,,21600@2l21600@9qy@7@10l@1@10@1@11qy@2,21600,0@11xem0@5nfqy@2@6@1@5@3@4@2@5l@2@6em@1@5nfl@1@10em21600@2nfqy@7@1l@0@1em@0@2nfqy@8@3@7@2l@7@1e">
                <v:formulas>
                  <v:f eqn="sum width 0 #0"/>
                  <v:f eqn="val #0"/>
                  <v:f eqn="prod @1 1 2"/>
                  <v:f eqn="prod @1 3 4"/>
                  <v:f eqn="prod @1 5 4"/>
                  <v:f eqn="prod @1 3 2"/>
                  <v:f eqn="prod @1 2 1"/>
                  <v:f eqn="sum width 0 @2"/>
                  <v:f eqn="sum width 0 @3"/>
                  <v:f eqn="sum height 0 @5"/>
                  <v:f eqn="sum height 0 @1"/>
                  <v:f eqn="sum height 0 @2"/>
                  <v:f eqn="val width"/>
                  <v:f eqn="prod width 1 2"/>
                  <v:f eqn="prod height 1 2"/>
                </v:formulas>
                <v:path o:extrusionok="f" limo="10800,10800" o:connecttype="custom" o:connectlocs="@13,@1;0,@14;@13,@10;@12,@14" o:connectangles="270,180,90,0" textboxrect="@1,@1,@7,@10"/>
                <v:handles>
                  <v:h position="#0,topLeft" xrange="0,5400"/>
                </v:handles>
                <o:complex v:ext="view"/>
              </v:shapetype>
              <v:shape id="تمرير: أفقي 18" o:spid="_x0000_s1026" type="#_x0000_t98" style="position:absolute;left:0;text-align:left;margin-left:56.05pt;margin-top:0;width:352.05pt;height:66.05pt;z-index:251660288;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" fillcolor="#c3c3c3 [2166]" strokecolor="#a5a5a5 [3206]" strokeweight=".5pt">
                <v:fill color2="#b6b6b6 [2614]" rotate="t" colors="0 #d2d2d2;.5 #c8c8c8;1 silver" focus="100%" type="gradient">
                  <o:fill v:ext="view" type="gradientUnscaled"/>
                </v:fill>
                <v:stroke joinstyle="miter"/>
                <v:textbox>
                  <w:txbxContent>
                    <w:p w:rsidR="00CF3420" w:rsidRPr="00EC3E9C" w:rsidRDefault="00CF3420" w:rsidP="00CF3420">
                      <w:pPr>
                        <w:jc w:val="center"/>
                        <w:outlineLvl w:val="0"/>
                        <w:rPr>
                          <w:sz w:val="40"/>
                          <w:szCs w:val="40"/>
                          <w:lang w:bidi="ar-EG"/>
                        </w:rPr>
                      </w:pPr>
                      <w:bookmarkStart w:id="8" w:name="_Toc203749639"/>
                      <w:bookmarkStart w:id="9" w:name="_Toc223399277"/>
                      <w:bookmarkStart w:id="10" w:name="_Toc223483104"/>
                      <w:r w:rsidRPr="00EC3E9C">
                        <w:rPr>
                          <w:rFonts w:hint="cs"/>
                          <w:sz w:val="40"/>
                          <w:szCs w:val="40"/>
                          <w:rtl/>
                          <w:lang w:bidi="ar-EG"/>
                        </w:rPr>
                        <w:t>فهرس المحتويات</w:t>
                      </w:r>
                      <w:bookmarkEnd w:id="8"/>
                      <w:bookmarkEnd w:id="9"/>
                      <w:bookmarkEnd w:id="10"/>
                    </w:p>
                  </w:txbxContent>
                </v:textbox>
              </v:shape>
            </w:pict>
          </mc:Fallback>
        </mc:AlternateContent>
      </w:r>
    </w:p>
    <w:p w:rsidR="00CF3420" w:rsidRDefault="00CF3420" w:rsidP="00CF3420">
      <w:pPr>
        <w:bidi/>
      </w:pPr>
    </w:p>
    <w:sdt>
      <w:sdtPr>
        <w:rPr>
          <w:rFonts w:ascii="Times New Roman" w:eastAsia="Times New Roman" w:hAnsi="Times New Roman" w:cs="Times New Roman"/>
          <w:b w:val="0"/>
          <w:bCs w:val="0"/>
          <w:color w:val="auto"/>
          <w:sz w:val="24"/>
          <w:szCs w:val="24"/>
          <w:rtl/>
        </w:rPr>
        <w:id w:val="105473892"/>
        <w:docPartObj>
          <w:docPartGallery w:val="Table of Contents"/>
          <w:docPartUnique/>
        </w:docPartObj>
      </w:sdtPr>
      <w:sdtEndPr>
        <w:rPr>
          <w:noProof/>
          <w:rtl w:val="0"/>
        </w:rPr>
      </w:sdtEndPr>
      <w:sdtContent>
        <w:p w:rsidR="00CF3420" w:rsidRPr="00BC362D" w:rsidRDefault="00CF3420" w:rsidP="00CF3420">
          <w:pPr>
            <w:pStyle w:val="aa"/>
            <w:bidi/>
            <w:rPr>
              <w:rFonts w:ascii="Sakkal Majalla" w:hAnsi="Sakkal Majalla" w:cs="Sakkal Majalla"/>
              <w:sz w:val="32"/>
              <w:szCs w:val="32"/>
              <w:rtl/>
            </w:rPr>
          </w:pPr>
          <w:r w:rsidRPr="00BC362D">
            <w:rPr>
              <w:rFonts w:ascii="Sakkal Majalla" w:hAnsi="Sakkal Majalla" w:cs="Sakkal Majalla" w:hint="cs"/>
              <w:sz w:val="32"/>
              <w:szCs w:val="32"/>
              <w:rtl/>
            </w:rPr>
            <w:t>جدول المحتويات</w:t>
          </w:r>
        </w:p>
        <w:p w:rsidR="00CF3420" w:rsidRDefault="00CF3420" w:rsidP="00CF3420">
          <w:pPr>
            <w:pStyle w:val="10"/>
            <w:tabs>
              <w:tab w:val="right" w:leader="dot" w:pos="8210"/>
            </w:tabs>
            <w:rPr>
              <w:rFonts w:eastAsiaTheme="minorEastAsia" w:cstheme="minorBidi"/>
              <w:b w:val="0"/>
              <w:bCs w:val="0"/>
              <w:i w:val="0"/>
              <w:iCs w:val="0"/>
              <w:noProof/>
              <w:kern w:val="2"/>
              <w:szCs w:val="24"/>
              <w:rtl/>
              <w14:ligatures w14:val="standardContextual"/>
            </w:rPr>
          </w:pPr>
          <w:r>
            <w:rPr>
              <w:b w:val="0"/>
              <w:bCs w:val="0"/>
            </w:rPr>
            <w:fldChar w:fldCharType="begin"/>
          </w:r>
          <w:r>
            <w:instrText xml:space="preserve"> TOC \o "1-3" \h \z \u </w:instrText>
          </w:r>
          <w:r>
            <w:rPr>
              <w:b w:val="0"/>
              <w:bCs w:val="0"/>
            </w:rPr>
            <w:fldChar w:fldCharType="separate"/>
          </w:r>
          <w:hyperlink w:anchor="_Toc223483102" w:history="1">
            <w:r w:rsidRPr="002D3DAA">
              <w:rPr>
                <w:rStyle w:val="Hyperlink"/>
                <w:rFonts w:ascii="Courier New" w:eastAsiaTheme="majorEastAsia" w:hAnsi="Courier New" w:cs="Courier New"/>
                <w:noProof/>
                <w:rtl/>
              </w:rPr>
              <w:t>شكر وتقدير</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Toc223483102 \h</w:instrText>
            </w:r>
            <w:r>
              <w:rPr>
                <w:noProof/>
                <w:webHidden/>
                <w:rtl/>
              </w:rPr>
              <w:instrText xml:space="preserve"> </w:instrText>
            </w:r>
            <w:r>
              <w:rPr>
                <w:noProof/>
                <w:webHidden/>
                <w:rtl/>
              </w:rPr>
            </w:r>
            <w:r>
              <w:rPr>
                <w:noProof/>
                <w:webHidden/>
                <w:rtl/>
              </w:rPr>
              <w:fldChar w:fldCharType="separate"/>
            </w:r>
            <w:r>
              <w:rPr>
                <w:noProof/>
                <w:webHidden/>
                <w:rtl/>
              </w:rPr>
              <w:t>3</w:t>
            </w:r>
            <w:r>
              <w:rPr>
                <w:noProof/>
                <w:webHidden/>
                <w:rtl/>
              </w:rPr>
              <w:fldChar w:fldCharType="end"/>
            </w:r>
          </w:hyperlink>
        </w:p>
        <w:p w:rsidR="00CF3420" w:rsidRDefault="00CF3420" w:rsidP="00CF3420">
          <w:pPr>
            <w:pStyle w:val="10"/>
            <w:tabs>
              <w:tab w:val="right" w:leader="dot" w:pos="8210"/>
            </w:tabs>
            <w:rPr>
              <w:rFonts w:eastAsiaTheme="minorEastAsia" w:cstheme="minorBidi"/>
              <w:b w:val="0"/>
              <w:bCs w:val="0"/>
              <w:i w:val="0"/>
              <w:iCs w:val="0"/>
              <w:noProof/>
              <w:kern w:val="2"/>
              <w:szCs w:val="24"/>
              <w:rtl/>
              <w14:ligatures w14:val="standardContextual"/>
            </w:rPr>
          </w:pPr>
          <w:hyperlink w:anchor="_Toc223483103" w:history="1">
            <w:r w:rsidRPr="002D3DAA">
              <w:rPr>
                <w:rStyle w:val="Hyperlink"/>
                <w:rFonts w:ascii="Sakkal Majalla" w:eastAsiaTheme="majorEastAsia" w:hAnsi="Sakkal Majalla" w:cs="Sakkal Majalla"/>
                <w:noProof/>
                <w:rtl/>
              </w:rPr>
              <w:t>الــملخص</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Toc223483103 \h</w:instrText>
            </w:r>
            <w:r>
              <w:rPr>
                <w:noProof/>
                <w:webHidden/>
                <w:rtl/>
              </w:rPr>
              <w:instrText xml:space="preserve"> </w:instrText>
            </w:r>
            <w:r>
              <w:rPr>
                <w:noProof/>
                <w:webHidden/>
                <w:rtl/>
              </w:rPr>
            </w:r>
            <w:r>
              <w:rPr>
                <w:noProof/>
                <w:webHidden/>
                <w:rtl/>
              </w:rPr>
              <w:fldChar w:fldCharType="separate"/>
            </w:r>
            <w:r>
              <w:rPr>
                <w:noProof/>
                <w:webHidden/>
                <w:rtl/>
              </w:rPr>
              <w:t>4</w:t>
            </w:r>
            <w:r>
              <w:rPr>
                <w:noProof/>
                <w:webHidden/>
                <w:rtl/>
              </w:rPr>
              <w:fldChar w:fldCharType="end"/>
            </w:r>
          </w:hyperlink>
        </w:p>
        <w:p w:rsidR="00CF3420" w:rsidRDefault="00CF3420" w:rsidP="00CF3420">
          <w:pPr>
            <w:pStyle w:val="10"/>
            <w:tabs>
              <w:tab w:val="right" w:leader="dot" w:pos="8210"/>
            </w:tabs>
            <w:rPr>
              <w:rFonts w:eastAsiaTheme="minorEastAsia" w:cstheme="minorBidi"/>
              <w:b w:val="0"/>
              <w:bCs w:val="0"/>
              <w:i w:val="0"/>
              <w:iCs w:val="0"/>
              <w:noProof/>
              <w:kern w:val="2"/>
              <w:szCs w:val="24"/>
              <w:rtl/>
              <w14:ligatures w14:val="standardContextual"/>
            </w:rPr>
          </w:pPr>
          <w:hyperlink w:anchor="_Toc223483104" w:history="1">
            <w:r w:rsidRPr="002D3DAA">
              <w:rPr>
                <w:rStyle w:val="Hyperlink"/>
                <w:rFonts w:eastAsiaTheme="majorEastAsia"/>
                <w:noProof/>
                <w:rtl/>
                <w:lang w:bidi="ar-EG"/>
              </w:rPr>
              <w:t>فهرس المحتويات</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Toc223483104 \h</w:instrText>
            </w:r>
            <w:r>
              <w:rPr>
                <w:noProof/>
                <w:webHidden/>
                <w:rtl/>
              </w:rPr>
              <w:instrText xml:space="preserve"> </w:instrText>
            </w:r>
            <w:r>
              <w:rPr>
                <w:noProof/>
                <w:webHidden/>
                <w:rtl/>
              </w:rPr>
            </w:r>
            <w:r>
              <w:rPr>
                <w:noProof/>
                <w:webHidden/>
                <w:rtl/>
              </w:rPr>
              <w:fldChar w:fldCharType="separate"/>
            </w:r>
            <w:r>
              <w:rPr>
                <w:noProof/>
                <w:webHidden/>
                <w:rtl/>
              </w:rPr>
              <w:t>5</w:t>
            </w:r>
            <w:r>
              <w:rPr>
                <w:noProof/>
                <w:webHidden/>
                <w:rtl/>
              </w:rPr>
              <w:fldChar w:fldCharType="end"/>
            </w:r>
          </w:hyperlink>
        </w:p>
        <w:p w:rsidR="00CF3420" w:rsidRDefault="00CF3420" w:rsidP="00CF3420">
          <w:pPr>
            <w:pStyle w:val="10"/>
            <w:tabs>
              <w:tab w:val="right" w:leader="dot" w:pos="8210"/>
            </w:tabs>
            <w:rPr>
              <w:rFonts w:eastAsiaTheme="minorEastAsia" w:cstheme="minorBidi"/>
              <w:b w:val="0"/>
              <w:bCs w:val="0"/>
              <w:i w:val="0"/>
              <w:iCs w:val="0"/>
              <w:noProof/>
              <w:kern w:val="2"/>
              <w:szCs w:val="24"/>
              <w:rtl/>
              <w14:ligatures w14:val="standardContextual"/>
            </w:rPr>
          </w:pPr>
          <w:hyperlink w:anchor="_Toc223483105" w:history="1">
            <w:r w:rsidRPr="002D3DAA">
              <w:rPr>
                <w:rStyle w:val="Hyperlink"/>
                <w:rFonts w:ascii="Sakkal Majalla" w:eastAsiaTheme="majorEastAsia" w:hAnsi="Sakkal Majalla" w:cs="Sakkal Majalla"/>
                <w:noProof/>
                <w:rtl/>
                <w:lang w:bidi="ar-EG"/>
              </w:rPr>
              <w:t>فهرس الاشكال</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Toc223483105 \h</w:instrText>
            </w:r>
            <w:r>
              <w:rPr>
                <w:noProof/>
                <w:webHidden/>
                <w:rtl/>
              </w:rPr>
              <w:instrText xml:space="preserve"> </w:instrText>
            </w:r>
            <w:r>
              <w:rPr>
                <w:noProof/>
                <w:webHidden/>
                <w:rtl/>
              </w:rPr>
            </w:r>
            <w:r>
              <w:rPr>
                <w:noProof/>
                <w:webHidden/>
                <w:rtl/>
              </w:rPr>
              <w:fldChar w:fldCharType="separate"/>
            </w:r>
            <w:r>
              <w:rPr>
                <w:noProof/>
                <w:webHidden/>
                <w:rtl/>
              </w:rPr>
              <w:t>7</w:t>
            </w:r>
            <w:r>
              <w:rPr>
                <w:noProof/>
                <w:webHidden/>
                <w:rtl/>
              </w:rPr>
              <w:fldChar w:fldCharType="end"/>
            </w:r>
          </w:hyperlink>
        </w:p>
        <w:p w:rsidR="00CF3420" w:rsidRDefault="00CF3420" w:rsidP="00CF3420">
          <w:pPr>
            <w:pStyle w:val="10"/>
            <w:tabs>
              <w:tab w:val="right" w:leader="dot" w:pos="8210"/>
            </w:tabs>
            <w:rPr>
              <w:rFonts w:eastAsiaTheme="minorEastAsia" w:cstheme="minorBidi"/>
              <w:b w:val="0"/>
              <w:bCs w:val="0"/>
              <w:i w:val="0"/>
              <w:iCs w:val="0"/>
              <w:noProof/>
              <w:kern w:val="2"/>
              <w:szCs w:val="24"/>
              <w:rtl/>
              <w14:ligatures w14:val="standardContextual"/>
            </w:rPr>
          </w:pPr>
          <w:hyperlink w:anchor="_Toc223483106" w:history="1">
            <w:r w:rsidRPr="002D3DAA">
              <w:rPr>
                <w:rStyle w:val="Hyperlink"/>
                <w:rFonts w:ascii="Sakkal Majalla" w:eastAsiaTheme="majorEastAsia" w:hAnsi="Sakkal Majalla" w:cs="Sakkal Majalla"/>
                <w:noProof/>
                <w:rtl/>
                <w:lang w:bidi="ar-EG"/>
              </w:rPr>
              <w:t>فهرس الجداول</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Toc223483106 \h</w:instrText>
            </w:r>
            <w:r>
              <w:rPr>
                <w:noProof/>
                <w:webHidden/>
                <w:rtl/>
              </w:rPr>
              <w:instrText xml:space="preserve"> </w:instrText>
            </w:r>
            <w:r>
              <w:rPr>
                <w:noProof/>
                <w:webHidden/>
                <w:rtl/>
              </w:rPr>
            </w:r>
            <w:r>
              <w:rPr>
                <w:noProof/>
                <w:webHidden/>
                <w:rtl/>
              </w:rPr>
              <w:fldChar w:fldCharType="separate"/>
            </w:r>
            <w:r>
              <w:rPr>
                <w:noProof/>
                <w:webHidden/>
                <w:rtl/>
              </w:rPr>
              <w:t>8</w:t>
            </w:r>
            <w:r>
              <w:rPr>
                <w:noProof/>
                <w:webHidden/>
                <w:rtl/>
              </w:rPr>
              <w:fldChar w:fldCharType="end"/>
            </w:r>
          </w:hyperlink>
        </w:p>
        <w:p w:rsidR="00CF3420" w:rsidRDefault="00CF3420" w:rsidP="00CF3420">
          <w:pPr>
            <w:pStyle w:val="10"/>
            <w:tabs>
              <w:tab w:val="right" w:leader="dot" w:pos="8210"/>
            </w:tabs>
            <w:rPr>
              <w:rFonts w:eastAsiaTheme="minorEastAsia" w:cstheme="minorBidi"/>
              <w:b w:val="0"/>
              <w:bCs w:val="0"/>
              <w:i w:val="0"/>
              <w:iCs w:val="0"/>
              <w:noProof/>
              <w:kern w:val="2"/>
              <w:szCs w:val="24"/>
              <w:rtl/>
              <w14:ligatures w14:val="standardContextual"/>
            </w:rPr>
          </w:pPr>
          <w:hyperlink w:anchor="_Toc223483107" w:history="1">
            <w:r w:rsidRPr="002D3DAA">
              <w:rPr>
                <w:rStyle w:val="Hyperlink"/>
                <w:rFonts w:eastAsiaTheme="majorEastAsia"/>
                <w:noProof/>
                <w:rtl/>
                <w:lang w:bidi="ar-EG"/>
              </w:rPr>
              <w:t>الفصل الأول</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Toc223483107 \h</w:instrText>
            </w:r>
            <w:r>
              <w:rPr>
                <w:noProof/>
                <w:webHidden/>
                <w:rtl/>
              </w:rPr>
              <w:instrText xml:space="preserve"> </w:instrText>
            </w:r>
            <w:r>
              <w:rPr>
                <w:noProof/>
                <w:webHidden/>
                <w:rtl/>
              </w:rPr>
            </w:r>
            <w:r>
              <w:rPr>
                <w:noProof/>
                <w:webHidden/>
                <w:rtl/>
              </w:rPr>
              <w:fldChar w:fldCharType="separate"/>
            </w:r>
            <w:r>
              <w:rPr>
                <w:noProof/>
                <w:webHidden/>
                <w:rtl/>
              </w:rPr>
              <w:t>9</w:t>
            </w:r>
            <w:r>
              <w:rPr>
                <w:noProof/>
                <w:webHidden/>
                <w:rtl/>
              </w:rPr>
              <w:fldChar w:fldCharType="end"/>
            </w:r>
          </w:hyperlink>
        </w:p>
        <w:p w:rsidR="00CF3420" w:rsidRDefault="00CF3420" w:rsidP="00CF3420">
          <w:pPr>
            <w:pStyle w:val="10"/>
            <w:tabs>
              <w:tab w:val="right" w:leader="dot" w:pos="8210"/>
            </w:tabs>
            <w:rPr>
              <w:rFonts w:eastAsiaTheme="minorEastAsia" w:cstheme="minorBidi"/>
              <w:b w:val="0"/>
              <w:bCs w:val="0"/>
              <w:i w:val="0"/>
              <w:iCs w:val="0"/>
              <w:noProof/>
              <w:kern w:val="2"/>
              <w:szCs w:val="24"/>
              <w:rtl/>
              <w14:ligatures w14:val="standardContextual"/>
            </w:rPr>
          </w:pPr>
          <w:hyperlink w:anchor="_Toc223483108" w:history="1">
            <w:r w:rsidRPr="002D3DAA">
              <w:rPr>
                <w:rStyle w:val="Hyperlink"/>
                <w:rFonts w:eastAsiaTheme="majorEastAsia"/>
                <w:noProof/>
                <w:rtl/>
                <w:lang w:bidi="ar-EG"/>
              </w:rPr>
              <w:t>الإطار العام للدراسة</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Toc223483108 \h</w:instrText>
            </w:r>
            <w:r>
              <w:rPr>
                <w:noProof/>
                <w:webHidden/>
                <w:rtl/>
              </w:rPr>
              <w:instrText xml:space="preserve"> </w:instrText>
            </w:r>
            <w:r>
              <w:rPr>
                <w:noProof/>
                <w:webHidden/>
                <w:rtl/>
              </w:rPr>
            </w:r>
            <w:r>
              <w:rPr>
                <w:noProof/>
                <w:webHidden/>
                <w:rtl/>
              </w:rPr>
              <w:fldChar w:fldCharType="separate"/>
            </w:r>
            <w:r>
              <w:rPr>
                <w:noProof/>
                <w:webHidden/>
                <w:rtl/>
              </w:rPr>
              <w:t>9</w:t>
            </w:r>
            <w:r>
              <w:rPr>
                <w:noProof/>
                <w:webHidden/>
                <w:rtl/>
              </w:rPr>
              <w:fldChar w:fldCharType="end"/>
            </w:r>
          </w:hyperlink>
        </w:p>
        <w:p w:rsidR="00CF3420" w:rsidRDefault="00CF3420" w:rsidP="00CF3420">
          <w:pPr>
            <w:pStyle w:val="10"/>
            <w:tabs>
              <w:tab w:val="right" w:leader="dot" w:pos="8210"/>
            </w:tabs>
            <w:rPr>
              <w:rFonts w:eastAsiaTheme="minorEastAsia" w:cstheme="minorBidi"/>
              <w:b w:val="0"/>
              <w:bCs w:val="0"/>
              <w:i w:val="0"/>
              <w:iCs w:val="0"/>
              <w:noProof/>
              <w:kern w:val="2"/>
              <w:szCs w:val="24"/>
              <w:rtl/>
              <w14:ligatures w14:val="standardContextual"/>
            </w:rPr>
          </w:pPr>
          <w:hyperlink w:anchor="_Toc223483109" w:history="1">
            <w:r w:rsidRPr="002D3DAA">
              <w:rPr>
                <w:rStyle w:val="Hyperlink"/>
                <w:rFonts w:ascii="Sakkal Majalla" w:eastAsiaTheme="majorEastAsia" w:hAnsi="Sakkal Majalla" w:cs="Sakkal Majalla"/>
                <w:noProof/>
                <w:rtl/>
              </w:rPr>
              <w:t>مقدمة</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Toc223483109 \h</w:instrText>
            </w:r>
            <w:r>
              <w:rPr>
                <w:noProof/>
                <w:webHidden/>
                <w:rtl/>
              </w:rPr>
              <w:instrText xml:space="preserve"> </w:instrText>
            </w:r>
            <w:r>
              <w:rPr>
                <w:noProof/>
                <w:webHidden/>
                <w:rtl/>
              </w:rPr>
            </w:r>
            <w:r>
              <w:rPr>
                <w:noProof/>
                <w:webHidden/>
                <w:rtl/>
              </w:rPr>
              <w:fldChar w:fldCharType="separate"/>
            </w:r>
            <w:r>
              <w:rPr>
                <w:noProof/>
                <w:webHidden/>
                <w:rtl/>
              </w:rPr>
              <w:t>10</w:t>
            </w:r>
            <w:r>
              <w:rPr>
                <w:noProof/>
                <w:webHidden/>
                <w:rtl/>
              </w:rPr>
              <w:fldChar w:fldCharType="end"/>
            </w:r>
          </w:hyperlink>
        </w:p>
        <w:p w:rsidR="00CF3420" w:rsidRDefault="00CF3420" w:rsidP="00CF3420">
          <w:pPr>
            <w:pStyle w:val="10"/>
            <w:tabs>
              <w:tab w:val="right" w:leader="dot" w:pos="8210"/>
            </w:tabs>
            <w:rPr>
              <w:rFonts w:eastAsiaTheme="minorEastAsia" w:cstheme="minorBidi"/>
              <w:b w:val="0"/>
              <w:bCs w:val="0"/>
              <w:i w:val="0"/>
              <w:iCs w:val="0"/>
              <w:noProof/>
              <w:kern w:val="2"/>
              <w:szCs w:val="24"/>
              <w:rtl/>
              <w14:ligatures w14:val="standardContextual"/>
            </w:rPr>
          </w:pPr>
          <w:hyperlink w:anchor="_Toc223483110" w:history="1">
            <w:r w:rsidRPr="002D3DAA">
              <w:rPr>
                <w:rStyle w:val="Hyperlink"/>
                <w:rFonts w:ascii="Sakkal Majalla" w:eastAsiaTheme="majorEastAsia" w:hAnsi="Sakkal Majalla" w:cs="Sakkal Majalla"/>
                <w:noProof/>
                <w:rtl/>
              </w:rPr>
              <w:t>مشكلة الدراسة</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Toc223483110 \h</w:instrText>
            </w:r>
            <w:r>
              <w:rPr>
                <w:noProof/>
                <w:webHidden/>
                <w:rtl/>
              </w:rPr>
              <w:instrText xml:space="preserve"> </w:instrText>
            </w:r>
            <w:r>
              <w:rPr>
                <w:noProof/>
                <w:webHidden/>
                <w:rtl/>
              </w:rPr>
            </w:r>
            <w:r>
              <w:rPr>
                <w:noProof/>
                <w:webHidden/>
                <w:rtl/>
              </w:rPr>
              <w:fldChar w:fldCharType="separate"/>
            </w:r>
            <w:r>
              <w:rPr>
                <w:noProof/>
                <w:webHidden/>
                <w:rtl/>
              </w:rPr>
              <w:t>13</w:t>
            </w:r>
            <w:r>
              <w:rPr>
                <w:noProof/>
                <w:webHidden/>
                <w:rtl/>
              </w:rPr>
              <w:fldChar w:fldCharType="end"/>
            </w:r>
          </w:hyperlink>
        </w:p>
        <w:p w:rsidR="00CF3420" w:rsidRDefault="00CF3420" w:rsidP="00CF3420">
          <w:pPr>
            <w:pStyle w:val="10"/>
            <w:tabs>
              <w:tab w:val="right" w:leader="dot" w:pos="8210"/>
            </w:tabs>
            <w:rPr>
              <w:rFonts w:eastAsiaTheme="minorEastAsia" w:cstheme="minorBidi"/>
              <w:b w:val="0"/>
              <w:bCs w:val="0"/>
              <w:i w:val="0"/>
              <w:iCs w:val="0"/>
              <w:noProof/>
              <w:kern w:val="2"/>
              <w:szCs w:val="24"/>
              <w:rtl/>
              <w14:ligatures w14:val="standardContextual"/>
            </w:rPr>
          </w:pPr>
          <w:hyperlink w:anchor="_Toc223483111" w:history="1">
            <w:r w:rsidRPr="002D3DAA">
              <w:rPr>
                <w:rStyle w:val="Hyperlink"/>
                <w:rFonts w:ascii="Sakkal Majalla" w:eastAsiaTheme="majorEastAsia" w:hAnsi="Sakkal Majalla" w:cs="Sakkal Majalla"/>
                <w:noProof/>
                <w:rtl/>
              </w:rPr>
              <w:t>أهمية الدراسة</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Toc223483111 \h</w:instrText>
            </w:r>
            <w:r>
              <w:rPr>
                <w:noProof/>
                <w:webHidden/>
                <w:rtl/>
              </w:rPr>
              <w:instrText xml:space="preserve"> </w:instrText>
            </w:r>
            <w:r>
              <w:rPr>
                <w:noProof/>
                <w:webHidden/>
                <w:rtl/>
              </w:rPr>
            </w:r>
            <w:r>
              <w:rPr>
                <w:noProof/>
                <w:webHidden/>
                <w:rtl/>
              </w:rPr>
              <w:fldChar w:fldCharType="separate"/>
            </w:r>
            <w:r>
              <w:rPr>
                <w:noProof/>
                <w:webHidden/>
                <w:rtl/>
              </w:rPr>
              <w:t>14</w:t>
            </w:r>
            <w:r>
              <w:rPr>
                <w:noProof/>
                <w:webHidden/>
                <w:rtl/>
              </w:rPr>
              <w:fldChar w:fldCharType="end"/>
            </w:r>
          </w:hyperlink>
        </w:p>
        <w:p w:rsidR="00CF3420" w:rsidRDefault="00CF3420" w:rsidP="00CF3420">
          <w:pPr>
            <w:pStyle w:val="10"/>
            <w:tabs>
              <w:tab w:val="right" w:leader="dot" w:pos="8210"/>
            </w:tabs>
            <w:rPr>
              <w:rFonts w:eastAsiaTheme="minorEastAsia" w:cstheme="minorBidi"/>
              <w:b w:val="0"/>
              <w:bCs w:val="0"/>
              <w:i w:val="0"/>
              <w:iCs w:val="0"/>
              <w:noProof/>
              <w:kern w:val="2"/>
              <w:szCs w:val="24"/>
              <w:rtl/>
              <w14:ligatures w14:val="standardContextual"/>
            </w:rPr>
          </w:pPr>
          <w:hyperlink w:anchor="_Toc223483112" w:history="1">
            <w:r w:rsidRPr="002D3DAA">
              <w:rPr>
                <w:rStyle w:val="Hyperlink"/>
                <w:rFonts w:ascii="Sakkal Majalla" w:eastAsiaTheme="majorEastAsia" w:hAnsi="Sakkal Majalla" w:cs="Sakkal Majalla"/>
                <w:noProof/>
                <w:rtl/>
              </w:rPr>
              <w:t>أهداف الدراسة</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Toc223483112 \h</w:instrText>
            </w:r>
            <w:r>
              <w:rPr>
                <w:noProof/>
                <w:webHidden/>
                <w:rtl/>
              </w:rPr>
              <w:instrText xml:space="preserve"> </w:instrText>
            </w:r>
            <w:r>
              <w:rPr>
                <w:noProof/>
                <w:webHidden/>
                <w:rtl/>
              </w:rPr>
            </w:r>
            <w:r>
              <w:rPr>
                <w:noProof/>
                <w:webHidden/>
                <w:rtl/>
              </w:rPr>
              <w:fldChar w:fldCharType="separate"/>
            </w:r>
            <w:r>
              <w:rPr>
                <w:noProof/>
                <w:webHidden/>
                <w:rtl/>
              </w:rPr>
              <w:t>16</w:t>
            </w:r>
            <w:r>
              <w:rPr>
                <w:noProof/>
                <w:webHidden/>
                <w:rtl/>
              </w:rPr>
              <w:fldChar w:fldCharType="end"/>
            </w:r>
          </w:hyperlink>
        </w:p>
        <w:p w:rsidR="00CF3420" w:rsidRDefault="00CF3420" w:rsidP="00CF3420">
          <w:pPr>
            <w:pStyle w:val="10"/>
            <w:tabs>
              <w:tab w:val="right" w:leader="dot" w:pos="8210"/>
            </w:tabs>
            <w:rPr>
              <w:rFonts w:eastAsiaTheme="minorEastAsia" w:cstheme="minorBidi"/>
              <w:b w:val="0"/>
              <w:bCs w:val="0"/>
              <w:i w:val="0"/>
              <w:iCs w:val="0"/>
              <w:noProof/>
              <w:kern w:val="2"/>
              <w:szCs w:val="24"/>
              <w:rtl/>
              <w14:ligatures w14:val="standardContextual"/>
            </w:rPr>
          </w:pPr>
          <w:hyperlink w:anchor="_Toc223483113" w:history="1">
            <w:r w:rsidRPr="002D3DAA">
              <w:rPr>
                <w:rStyle w:val="Hyperlink"/>
                <w:rFonts w:ascii="Sakkal Majalla" w:eastAsiaTheme="majorEastAsia" w:hAnsi="Sakkal Majalla" w:cs="Sakkal Majalla"/>
                <w:noProof/>
                <w:rtl/>
              </w:rPr>
              <w:t>تساؤلات الدراسة</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Toc223483113 \h</w:instrText>
            </w:r>
            <w:r>
              <w:rPr>
                <w:noProof/>
                <w:webHidden/>
                <w:rtl/>
              </w:rPr>
              <w:instrText xml:space="preserve"> </w:instrText>
            </w:r>
            <w:r>
              <w:rPr>
                <w:noProof/>
                <w:webHidden/>
                <w:rtl/>
              </w:rPr>
            </w:r>
            <w:r>
              <w:rPr>
                <w:noProof/>
                <w:webHidden/>
                <w:rtl/>
              </w:rPr>
              <w:fldChar w:fldCharType="separate"/>
            </w:r>
            <w:r>
              <w:rPr>
                <w:noProof/>
                <w:webHidden/>
                <w:rtl/>
              </w:rPr>
              <w:t>16</w:t>
            </w:r>
            <w:r>
              <w:rPr>
                <w:noProof/>
                <w:webHidden/>
                <w:rtl/>
              </w:rPr>
              <w:fldChar w:fldCharType="end"/>
            </w:r>
          </w:hyperlink>
        </w:p>
        <w:p w:rsidR="00CF3420" w:rsidRDefault="00CF3420" w:rsidP="00CF3420">
          <w:pPr>
            <w:pStyle w:val="10"/>
            <w:tabs>
              <w:tab w:val="right" w:leader="dot" w:pos="8210"/>
            </w:tabs>
            <w:rPr>
              <w:rFonts w:eastAsiaTheme="minorEastAsia" w:cstheme="minorBidi"/>
              <w:b w:val="0"/>
              <w:bCs w:val="0"/>
              <w:i w:val="0"/>
              <w:iCs w:val="0"/>
              <w:noProof/>
              <w:kern w:val="2"/>
              <w:szCs w:val="24"/>
              <w:rtl/>
              <w14:ligatures w14:val="standardContextual"/>
            </w:rPr>
          </w:pPr>
          <w:hyperlink w:anchor="_Toc223483114" w:history="1">
            <w:r w:rsidRPr="002D3DAA">
              <w:rPr>
                <w:rStyle w:val="Hyperlink"/>
                <w:rFonts w:ascii="Sakkal Majalla" w:eastAsiaTheme="majorEastAsia" w:hAnsi="Sakkal Majalla" w:cs="Sakkal Majalla"/>
                <w:noProof/>
                <w:rtl/>
              </w:rPr>
              <w:t>فرضيات الدراسة</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Toc223483114 \h</w:instrText>
            </w:r>
            <w:r>
              <w:rPr>
                <w:noProof/>
                <w:webHidden/>
                <w:rtl/>
              </w:rPr>
              <w:instrText xml:space="preserve"> </w:instrText>
            </w:r>
            <w:r>
              <w:rPr>
                <w:noProof/>
                <w:webHidden/>
                <w:rtl/>
              </w:rPr>
            </w:r>
            <w:r>
              <w:rPr>
                <w:noProof/>
                <w:webHidden/>
                <w:rtl/>
              </w:rPr>
              <w:fldChar w:fldCharType="separate"/>
            </w:r>
            <w:r>
              <w:rPr>
                <w:noProof/>
                <w:webHidden/>
                <w:rtl/>
              </w:rPr>
              <w:t>17</w:t>
            </w:r>
            <w:r>
              <w:rPr>
                <w:noProof/>
                <w:webHidden/>
                <w:rtl/>
              </w:rPr>
              <w:fldChar w:fldCharType="end"/>
            </w:r>
          </w:hyperlink>
        </w:p>
        <w:p w:rsidR="00CF3420" w:rsidRDefault="00CF3420" w:rsidP="00CF3420">
          <w:pPr>
            <w:pStyle w:val="10"/>
            <w:tabs>
              <w:tab w:val="right" w:leader="dot" w:pos="8210"/>
            </w:tabs>
            <w:rPr>
              <w:rFonts w:eastAsiaTheme="minorEastAsia" w:cstheme="minorBidi"/>
              <w:b w:val="0"/>
              <w:bCs w:val="0"/>
              <w:i w:val="0"/>
              <w:iCs w:val="0"/>
              <w:noProof/>
              <w:kern w:val="2"/>
              <w:szCs w:val="24"/>
              <w:rtl/>
              <w14:ligatures w14:val="standardContextual"/>
            </w:rPr>
          </w:pPr>
          <w:hyperlink w:anchor="_Toc223483115" w:history="1">
            <w:r w:rsidRPr="002D3DAA">
              <w:rPr>
                <w:rStyle w:val="Hyperlink"/>
                <w:rFonts w:ascii="Sakkal Majalla" w:eastAsiaTheme="majorEastAsia" w:hAnsi="Sakkal Majalla" w:cs="Sakkal Majalla"/>
                <w:noProof/>
                <w:rtl/>
              </w:rPr>
              <w:t>نموذج الــدراسة:</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Toc223483115 \h</w:instrText>
            </w:r>
            <w:r>
              <w:rPr>
                <w:noProof/>
                <w:webHidden/>
                <w:rtl/>
              </w:rPr>
              <w:instrText xml:space="preserve"> </w:instrText>
            </w:r>
            <w:r>
              <w:rPr>
                <w:noProof/>
                <w:webHidden/>
                <w:rtl/>
              </w:rPr>
            </w:r>
            <w:r>
              <w:rPr>
                <w:noProof/>
                <w:webHidden/>
                <w:rtl/>
              </w:rPr>
              <w:fldChar w:fldCharType="separate"/>
            </w:r>
            <w:r>
              <w:rPr>
                <w:noProof/>
                <w:webHidden/>
                <w:rtl/>
              </w:rPr>
              <w:t>18</w:t>
            </w:r>
            <w:r>
              <w:rPr>
                <w:noProof/>
                <w:webHidden/>
                <w:rtl/>
              </w:rPr>
              <w:fldChar w:fldCharType="end"/>
            </w:r>
          </w:hyperlink>
        </w:p>
        <w:p w:rsidR="00CF3420" w:rsidRDefault="00CF3420" w:rsidP="00CF3420">
          <w:pPr>
            <w:pStyle w:val="10"/>
            <w:tabs>
              <w:tab w:val="right" w:leader="dot" w:pos="8210"/>
            </w:tabs>
            <w:rPr>
              <w:rFonts w:eastAsiaTheme="minorEastAsia" w:cstheme="minorBidi"/>
              <w:b w:val="0"/>
              <w:bCs w:val="0"/>
              <w:i w:val="0"/>
              <w:iCs w:val="0"/>
              <w:noProof/>
              <w:kern w:val="2"/>
              <w:szCs w:val="24"/>
              <w:rtl/>
              <w14:ligatures w14:val="standardContextual"/>
            </w:rPr>
          </w:pPr>
          <w:hyperlink w:anchor="_Toc223483116" w:history="1">
            <w:r w:rsidRPr="002D3DAA">
              <w:rPr>
                <w:rStyle w:val="Hyperlink"/>
                <w:rFonts w:ascii="Sakkal Majalla" w:eastAsiaTheme="majorEastAsia" w:hAnsi="Sakkal Majalla" w:cs="Sakkal Majalla"/>
                <w:noProof/>
                <w:rtl/>
              </w:rPr>
              <w:t>مبررات اختيار الموضوع</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Toc223483116 \h</w:instrText>
            </w:r>
            <w:r>
              <w:rPr>
                <w:noProof/>
                <w:webHidden/>
                <w:rtl/>
              </w:rPr>
              <w:instrText xml:space="preserve"> </w:instrText>
            </w:r>
            <w:r>
              <w:rPr>
                <w:noProof/>
                <w:webHidden/>
                <w:rtl/>
              </w:rPr>
            </w:r>
            <w:r>
              <w:rPr>
                <w:noProof/>
                <w:webHidden/>
                <w:rtl/>
              </w:rPr>
              <w:fldChar w:fldCharType="separate"/>
            </w:r>
            <w:r>
              <w:rPr>
                <w:noProof/>
                <w:webHidden/>
                <w:rtl/>
              </w:rPr>
              <w:t>19</w:t>
            </w:r>
            <w:r>
              <w:rPr>
                <w:noProof/>
                <w:webHidden/>
                <w:rtl/>
              </w:rPr>
              <w:fldChar w:fldCharType="end"/>
            </w:r>
          </w:hyperlink>
        </w:p>
        <w:p w:rsidR="00CF3420" w:rsidRDefault="00CF3420" w:rsidP="00CF3420">
          <w:pPr>
            <w:pStyle w:val="10"/>
            <w:tabs>
              <w:tab w:val="right" w:leader="dot" w:pos="8210"/>
            </w:tabs>
            <w:rPr>
              <w:rFonts w:eastAsiaTheme="minorEastAsia" w:cstheme="minorBidi"/>
              <w:b w:val="0"/>
              <w:bCs w:val="0"/>
              <w:i w:val="0"/>
              <w:iCs w:val="0"/>
              <w:noProof/>
              <w:kern w:val="2"/>
              <w:szCs w:val="24"/>
              <w:rtl/>
              <w14:ligatures w14:val="standardContextual"/>
            </w:rPr>
          </w:pPr>
          <w:hyperlink w:anchor="_Toc223483117" w:history="1">
            <w:r w:rsidRPr="002D3DAA">
              <w:rPr>
                <w:rStyle w:val="Hyperlink"/>
                <w:rFonts w:ascii="Sakkal Majalla" w:eastAsiaTheme="majorEastAsia" w:hAnsi="Sakkal Majalla" w:cs="Sakkal Majalla"/>
                <w:noProof/>
                <w:rtl/>
              </w:rPr>
              <w:t>المنهجية وطرق البحث</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Toc223483117 \h</w:instrText>
            </w:r>
            <w:r>
              <w:rPr>
                <w:noProof/>
                <w:webHidden/>
                <w:rtl/>
              </w:rPr>
              <w:instrText xml:space="preserve"> </w:instrText>
            </w:r>
            <w:r>
              <w:rPr>
                <w:noProof/>
                <w:webHidden/>
                <w:rtl/>
              </w:rPr>
            </w:r>
            <w:r>
              <w:rPr>
                <w:noProof/>
                <w:webHidden/>
                <w:rtl/>
              </w:rPr>
              <w:fldChar w:fldCharType="separate"/>
            </w:r>
            <w:r>
              <w:rPr>
                <w:noProof/>
                <w:webHidden/>
                <w:rtl/>
              </w:rPr>
              <w:t>21</w:t>
            </w:r>
            <w:r>
              <w:rPr>
                <w:noProof/>
                <w:webHidden/>
                <w:rtl/>
              </w:rPr>
              <w:fldChar w:fldCharType="end"/>
            </w:r>
          </w:hyperlink>
        </w:p>
        <w:p w:rsidR="00CF3420" w:rsidRDefault="00CF3420" w:rsidP="00CF3420">
          <w:pPr>
            <w:pStyle w:val="10"/>
            <w:tabs>
              <w:tab w:val="right" w:leader="dot" w:pos="8210"/>
            </w:tabs>
            <w:rPr>
              <w:rFonts w:eastAsiaTheme="minorEastAsia" w:cstheme="minorBidi"/>
              <w:b w:val="0"/>
              <w:bCs w:val="0"/>
              <w:i w:val="0"/>
              <w:iCs w:val="0"/>
              <w:noProof/>
              <w:kern w:val="2"/>
              <w:szCs w:val="24"/>
              <w:rtl/>
              <w14:ligatures w14:val="standardContextual"/>
            </w:rPr>
          </w:pPr>
          <w:hyperlink w:anchor="_Toc223483118" w:history="1">
            <w:r w:rsidRPr="002D3DAA">
              <w:rPr>
                <w:rStyle w:val="Hyperlink"/>
                <w:rFonts w:ascii="Sakkal Majalla" w:eastAsiaTheme="majorEastAsia" w:hAnsi="Sakkal Majalla" w:cs="Sakkal Majalla"/>
                <w:noProof/>
                <w:rtl/>
              </w:rPr>
              <w:t>أدوات الدراسة</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Toc223483118 \h</w:instrText>
            </w:r>
            <w:r>
              <w:rPr>
                <w:noProof/>
                <w:webHidden/>
                <w:rtl/>
              </w:rPr>
              <w:instrText xml:space="preserve"> </w:instrText>
            </w:r>
            <w:r>
              <w:rPr>
                <w:noProof/>
                <w:webHidden/>
                <w:rtl/>
              </w:rPr>
            </w:r>
            <w:r>
              <w:rPr>
                <w:noProof/>
                <w:webHidden/>
                <w:rtl/>
              </w:rPr>
              <w:fldChar w:fldCharType="separate"/>
            </w:r>
            <w:r>
              <w:rPr>
                <w:noProof/>
                <w:webHidden/>
                <w:rtl/>
              </w:rPr>
              <w:t>21</w:t>
            </w:r>
            <w:r>
              <w:rPr>
                <w:noProof/>
                <w:webHidden/>
                <w:rtl/>
              </w:rPr>
              <w:fldChar w:fldCharType="end"/>
            </w:r>
          </w:hyperlink>
        </w:p>
        <w:p w:rsidR="00CF3420" w:rsidRDefault="00CF3420" w:rsidP="00CF3420">
          <w:pPr>
            <w:pStyle w:val="10"/>
            <w:tabs>
              <w:tab w:val="right" w:leader="dot" w:pos="8210"/>
            </w:tabs>
            <w:rPr>
              <w:rFonts w:eastAsiaTheme="minorEastAsia" w:cstheme="minorBidi"/>
              <w:b w:val="0"/>
              <w:bCs w:val="0"/>
              <w:i w:val="0"/>
              <w:iCs w:val="0"/>
              <w:noProof/>
              <w:kern w:val="2"/>
              <w:szCs w:val="24"/>
              <w:rtl/>
              <w14:ligatures w14:val="standardContextual"/>
            </w:rPr>
          </w:pPr>
          <w:hyperlink w:anchor="_Toc223483119" w:history="1">
            <w:r w:rsidRPr="002D3DAA">
              <w:rPr>
                <w:rStyle w:val="Hyperlink"/>
                <w:rFonts w:ascii="Sakkal Majalla" w:eastAsiaTheme="majorEastAsia" w:hAnsi="Sakkal Majalla" w:cs="Sakkal Majalla"/>
                <w:noProof/>
                <w:rtl/>
              </w:rPr>
              <w:t>حدود الدراسة</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Toc223483119 \h</w:instrText>
            </w:r>
            <w:r>
              <w:rPr>
                <w:noProof/>
                <w:webHidden/>
                <w:rtl/>
              </w:rPr>
              <w:instrText xml:space="preserve"> </w:instrText>
            </w:r>
            <w:r>
              <w:rPr>
                <w:noProof/>
                <w:webHidden/>
                <w:rtl/>
              </w:rPr>
            </w:r>
            <w:r>
              <w:rPr>
                <w:noProof/>
                <w:webHidden/>
                <w:rtl/>
              </w:rPr>
              <w:fldChar w:fldCharType="separate"/>
            </w:r>
            <w:r>
              <w:rPr>
                <w:noProof/>
                <w:webHidden/>
                <w:rtl/>
              </w:rPr>
              <w:t>22</w:t>
            </w:r>
            <w:r>
              <w:rPr>
                <w:noProof/>
                <w:webHidden/>
                <w:rtl/>
              </w:rPr>
              <w:fldChar w:fldCharType="end"/>
            </w:r>
          </w:hyperlink>
        </w:p>
        <w:p w:rsidR="00CF3420" w:rsidRDefault="00CF3420" w:rsidP="00CF3420">
          <w:pPr>
            <w:pStyle w:val="10"/>
            <w:tabs>
              <w:tab w:val="right" w:leader="dot" w:pos="8210"/>
            </w:tabs>
            <w:rPr>
              <w:rFonts w:eastAsiaTheme="minorEastAsia" w:cstheme="minorBidi"/>
              <w:b w:val="0"/>
              <w:bCs w:val="0"/>
              <w:i w:val="0"/>
              <w:iCs w:val="0"/>
              <w:noProof/>
              <w:kern w:val="2"/>
              <w:szCs w:val="24"/>
              <w:rtl/>
              <w14:ligatures w14:val="standardContextual"/>
            </w:rPr>
          </w:pPr>
          <w:hyperlink w:anchor="_Toc223483120" w:history="1">
            <w:r w:rsidRPr="002D3DAA">
              <w:rPr>
                <w:rStyle w:val="Hyperlink"/>
                <w:rFonts w:eastAsiaTheme="majorEastAsia"/>
                <w:noProof/>
                <w:rtl/>
                <w:lang w:bidi="ar-EG"/>
              </w:rPr>
              <w:t>الفصل الثاني</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Toc223483120 \h</w:instrText>
            </w:r>
            <w:r>
              <w:rPr>
                <w:noProof/>
                <w:webHidden/>
                <w:rtl/>
              </w:rPr>
              <w:instrText xml:space="preserve"> </w:instrText>
            </w:r>
            <w:r>
              <w:rPr>
                <w:noProof/>
                <w:webHidden/>
                <w:rtl/>
              </w:rPr>
            </w:r>
            <w:r>
              <w:rPr>
                <w:noProof/>
                <w:webHidden/>
                <w:rtl/>
              </w:rPr>
              <w:fldChar w:fldCharType="separate"/>
            </w:r>
            <w:r>
              <w:rPr>
                <w:noProof/>
                <w:webHidden/>
                <w:rtl/>
              </w:rPr>
              <w:t>24</w:t>
            </w:r>
            <w:r>
              <w:rPr>
                <w:noProof/>
                <w:webHidden/>
                <w:rtl/>
              </w:rPr>
              <w:fldChar w:fldCharType="end"/>
            </w:r>
          </w:hyperlink>
        </w:p>
        <w:p w:rsidR="00CF3420" w:rsidRDefault="00CF3420" w:rsidP="00CF3420">
          <w:pPr>
            <w:pStyle w:val="10"/>
            <w:tabs>
              <w:tab w:val="right" w:leader="dot" w:pos="8210"/>
            </w:tabs>
            <w:rPr>
              <w:rFonts w:eastAsiaTheme="minorEastAsia" w:cstheme="minorBidi"/>
              <w:b w:val="0"/>
              <w:bCs w:val="0"/>
              <w:i w:val="0"/>
              <w:iCs w:val="0"/>
              <w:noProof/>
              <w:kern w:val="2"/>
              <w:szCs w:val="24"/>
              <w:rtl/>
              <w14:ligatures w14:val="standardContextual"/>
            </w:rPr>
          </w:pPr>
          <w:hyperlink w:anchor="_Toc223483121" w:history="1">
            <w:r w:rsidRPr="002D3DAA">
              <w:rPr>
                <w:rStyle w:val="Hyperlink"/>
                <w:rFonts w:eastAsiaTheme="majorEastAsia"/>
                <w:noProof/>
                <w:rtl/>
                <w:lang w:bidi="ar-EG"/>
              </w:rPr>
              <w:t>الإطار النظري للدراسة والدراسات السابقة</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Toc223483121 \h</w:instrText>
            </w:r>
            <w:r>
              <w:rPr>
                <w:noProof/>
                <w:webHidden/>
                <w:rtl/>
              </w:rPr>
              <w:instrText xml:space="preserve"> </w:instrText>
            </w:r>
            <w:r>
              <w:rPr>
                <w:noProof/>
                <w:webHidden/>
                <w:rtl/>
              </w:rPr>
            </w:r>
            <w:r>
              <w:rPr>
                <w:noProof/>
                <w:webHidden/>
                <w:rtl/>
              </w:rPr>
              <w:fldChar w:fldCharType="separate"/>
            </w:r>
            <w:r>
              <w:rPr>
                <w:noProof/>
                <w:webHidden/>
                <w:rtl/>
              </w:rPr>
              <w:t>24</w:t>
            </w:r>
            <w:r>
              <w:rPr>
                <w:noProof/>
                <w:webHidden/>
                <w:rtl/>
              </w:rPr>
              <w:fldChar w:fldCharType="end"/>
            </w:r>
          </w:hyperlink>
        </w:p>
        <w:p w:rsidR="00CF3420" w:rsidRDefault="00CF3420" w:rsidP="00CF3420">
          <w:pPr>
            <w:pStyle w:val="10"/>
            <w:tabs>
              <w:tab w:val="right" w:leader="dot" w:pos="8210"/>
            </w:tabs>
            <w:rPr>
              <w:rFonts w:eastAsiaTheme="minorEastAsia" w:cstheme="minorBidi"/>
              <w:b w:val="0"/>
              <w:bCs w:val="0"/>
              <w:i w:val="0"/>
              <w:iCs w:val="0"/>
              <w:noProof/>
              <w:kern w:val="2"/>
              <w:szCs w:val="24"/>
              <w:rtl/>
              <w14:ligatures w14:val="standardContextual"/>
            </w:rPr>
          </w:pPr>
          <w:hyperlink w:anchor="_Toc223483122" w:history="1">
            <w:r w:rsidRPr="002D3DAA">
              <w:rPr>
                <w:rStyle w:val="Hyperlink"/>
                <w:rFonts w:ascii="Sakkal Majalla" w:eastAsiaTheme="majorEastAsia" w:hAnsi="Sakkal Majalla" w:cs="Sakkal Majalla"/>
                <w:noProof/>
                <w:rtl/>
              </w:rPr>
              <w:t>الإطار النظري</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Toc223483122 \h</w:instrText>
            </w:r>
            <w:r>
              <w:rPr>
                <w:noProof/>
                <w:webHidden/>
                <w:rtl/>
              </w:rPr>
              <w:instrText xml:space="preserve"> </w:instrText>
            </w:r>
            <w:r>
              <w:rPr>
                <w:noProof/>
                <w:webHidden/>
                <w:rtl/>
              </w:rPr>
            </w:r>
            <w:r>
              <w:rPr>
                <w:noProof/>
                <w:webHidden/>
                <w:rtl/>
              </w:rPr>
              <w:fldChar w:fldCharType="separate"/>
            </w:r>
            <w:r>
              <w:rPr>
                <w:noProof/>
                <w:webHidden/>
                <w:rtl/>
              </w:rPr>
              <w:t>25</w:t>
            </w:r>
            <w:r>
              <w:rPr>
                <w:noProof/>
                <w:webHidden/>
                <w:rtl/>
              </w:rPr>
              <w:fldChar w:fldCharType="end"/>
            </w:r>
          </w:hyperlink>
        </w:p>
        <w:p w:rsidR="00CF3420" w:rsidRDefault="00CF3420" w:rsidP="00CF3420">
          <w:pPr>
            <w:pStyle w:val="30"/>
            <w:tabs>
              <w:tab w:val="left" w:pos="1440"/>
              <w:tab w:val="right" w:leader="dot" w:pos="8210"/>
            </w:tabs>
            <w:rPr>
              <w:rFonts w:eastAsiaTheme="minorEastAsia" w:cstheme="minorBidi"/>
              <w:noProof/>
              <w:kern w:val="2"/>
              <w:sz w:val="24"/>
              <w14:ligatures w14:val="standardContextual"/>
            </w:rPr>
          </w:pPr>
          <w:hyperlink w:anchor="_Toc223483123" w:history="1">
            <w:r w:rsidRPr="002D3DAA">
              <w:rPr>
                <w:rStyle w:val="Hyperlink"/>
                <w:rFonts w:ascii="Wingdings" w:eastAsiaTheme="majorEastAsia" w:hAnsi="Wingdings" w:cs="Sakkal Majalla"/>
                <w:bCs/>
                <w:noProof/>
              </w:rPr>
              <w:t></w:t>
            </w:r>
            <w:r>
              <w:rPr>
                <w:rFonts w:eastAsiaTheme="minorEastAsia" w:cstheme="minorBidi"/>
                <w:noProof/>
                <w:kern w:val="2"/>
                <w:sz w:val="24"/>
                <w14:ligatures w14:val="standardContextual"/>
              </w:rPr>
              <w:tab/>
            </w:r>
            <w:r w:rsidRPr="002D3DAA">
              <w:rPr>
                <w:rStyle w:val="Hyperlink"/>
                <w:rFonts w:ascii="Sakkal Majalla" w:eastAsiaTheme="majorEastAsia" w:hAnsi="Sakkal Majalla" w:cs="Sakkal Majalla"/>
                <w:b/>
                <w:bCs/>
                <w:noProof/>
                <w:rtl/>
              </w:rPr>
              <w:t>نظرية إدارة المشاريع</w:t>
            </w:r>
            <w:r>
              <w:rPr>
                <w:noProof/>
                <w:webHidden/>
              </w:rPr>
              <w:tab/>
            </w:r>
            <w:r>
              <w:rPr>
                <w:noProof/>
                <w:webHidden/>
              </w:rPr>
              <w:fldChar w:fldCharType="begin"/>
            </w:r>
            <w:r>
              <w:rPr>
                <w:noProof/>
                <w:webHidden/>
              </w:rPr>
              <w:instrText xml:space="preserve"> PAGEREF _Toc223483123 \h </w:instrText>
            </w:r>
            <w:r>
              <w:rPr>
                <w:noProof/>
                <w:webHidden/>
              </w:rPr>
            </w:r>
            <w:r>
              <w:rPr>
                <w:noProof/>
                <w:webHidden/>
              </w:rPr>
              <w:fldChar w:fldCharType="separate"/>
            </w:r>
            <w:r>
              <w:rPr>
                <w:noProof/>
                <w:webHidden/>
                <w:rtl/>
              </w:rPr>
              <w:t>34</w:t>
            </w:r>
            <w:r>
              <w:rPr>
                <w:noProof/>
                <w:webHidden/>
              </w:rPr>
              <w:fldChar w:fldCharType="end"/>
            </w:r>
          </w:hyperlink>
        </w:p>
        <w:p w:rsidR="00CF3420" w:rsidRDefault="00CF3420" w:rsidP="00CF3420">
          <w:pPr>
            <w:pStyle w:val="30"/>
            <w:tabs>
              <w:tab w:val="left" w:pos="1440"/>
              <w:tab w:val="right" w:leader="dot" w:pos="8210"/>
            </w:tabs>
            <w:rPr>
              <w:rFonts w:eastAsiaTheme="minorEastAsia" w:cstheme="minorBidi"/>
              <w:noProof/>
              <w:kern w:val="2"/>
              <w:sz w:val="24"/>
              <w14:ligatures w14:val="standardContextual"/>
            </w:rPr>
          </w:pPr>
          <w:hyperlink w:anchor="_Toc223483124" w:history="1">
            <w:r w:rsidRPr="002D3DAA">
              <w:rPr>
                <w:rStyle w:val="Hyperlink"/>
                <w:rFonts w:ascii="Wingdings" w:eastAsiaTheme="majorEastAsia" w:hAnsi="Wingdings" w:cs="Sakkal Majalla"/>
                <w:bCs/>
                <w:noProof/>
              </w:rPr>
              <w:t></w:t>
            </w:r>
            <w:r>
              <w:rPr>
                <w:rFonts w:eastAsiaTheme="minorEastAsia" w:cstheme="minorBidi"/>
                <w:noProof/>
                <w:kern w:val="2"/>
                <w:sz w:val="24"/>
                <w14:ligatures w14:val="standardContextual"/>
              </w:rPr>
              <w:tab/>
            </w:r>
            <w:r w:rsidRPr="002D3DAA">
              <w:rPr>
                <w:rStyle w:val="Hyperlink"/>
                <w:rFonts w:ascii="Sakkal Majalla" w:eastAsiaTheme="majorEastAsia" w:hAnsi="Sakkal Majalla" w:cs="Sakkal Majalla"/>
                <w:b/>
                <w:bCs/>
                <w:noProof/>
                <w:rtl/>
              </w:rPr>
              <w:t>نظرية التحسين المستمر</w:t>
            </w:r>
            <w:r>
              <w:rPr>
                <w:noProof/>
                <w:webHidden/>
              </w:rPr>
              <w:tab/>
            </w:r>
            <w:r>
              <w:rPr>
                <w:noProof/>
                <w:webHidden/>
              </w:rPr>
              <w:fldChar w:fldCharType="begin"/>
            </w:r>
            <w:r>
              <w:rPr>
                <w:noProof/>
                <w:webHidden/>
              </w:rPr>
              <w:instrText xml:space="preserve"> PAGEREF _Toc223483124 \h </w:instrText>
            </w:r>
            <w:r>
              <w:rPr>
                <w:noProof/>
                <w:webHidden/>
              </w:rPr>
            </w:r>
            <w:r>
              <w:rPr>
                <w:noProof/>
                <w:webHidden/>
              </w:rPr>
              <w:fldChar w:fldCharType="separate"/>
            </w:r>
            <w:r>
              <w:rPr>
                <w:noProof/>
                <w:webHidden/>
                <w:rtl/>
              </w:rPr>
              <w:t>34</w:t>
            </w:r>
            <w:r>
              <w:rPr>
                <w:noProof/>
                <w:webHidden/>
              </w:rPr>
              <w:fldChar w:fldCharType="end"/>
            </w:r>
          </w:hyperlink>
        </w:p>
        <w:p w:rsidR="00CF3420" w:rsidRDefault="00CF3420" w:rsidP="00CF3420">
          <w:pPr>
            <w:pStyle w:val="30"/>
            <w:tabs>
              <w:tab w:val="left" w:pos="1440"/>
              <w:tab w:val="right" w:leader="dot" w:pos="8210"/>
            </w:tabs>
            <w:rPr>
              <w:rFonts w:eastAsiaTheme="minorEastAsia" w:cstheme="minorBidi"/>
              <w:noProof/>
              <w:kern w:val="2"/>
              <w:sz w:val="24"/>
              <w14:ligatures w14:val="standardContextual"/>
            </w:rPr>
          </w:pPr>
          <w:hyperlink w:anchor="_Toc223483125" w:history="1">
            <w:r w:rsidRPr="002D3DAA">
              <w:rPr>
                <w:rStyle w:val="Hyperlink"/>
                <w:rFonts w:ascii="Wingdings" w:eastAsiaTheme="majorEastAsia" w:hAnsi="Wingdings" w:cs="Sakkal Majalla"/>
                <w:bCs/>
                <w:noProof/>
              </w:rPr>
              <w:t></w:t>
            </w:r>
            <w:r>
              <w:rPr>
                <w:rFonts w:eastAsiaTheme="minorEastAsia" w:cstheme="minorBidi"/>
                <w:noProof/>
                <w:kern w:val="2"/>
                <w:sz w:val="24"/>
                <w14:ligatures w14:val="standardContextual"/>
              </w:rPr>
              <w:tab/>
            </w:r>
            <w:r w:rsidRPr="002D3DAA">
              <w:rPr>
                <w:rStyle w:val="Hyperlink"/>
                <w:rFonts w:ascii="Sakkal Majalla" w:eastAsiaTheme="majorEastAsia" w:hAnsi="Sakkal Majalla" w:cs="Sakkal Majalla"/>
                <w:b/>
                <w:bCs/>
                <w:noProof/>
                <w:rtl/>
              </w:rPr>
              <w:t>نظرية التكنولوجيا في إدارة المشاريع</w:t>
            </w:r>
            <w:r>
              <w:rPr>
                <w:noProof/>
                <w:webHidden/>
              </w:rPr>
              <w:tab/>
            </w:r>
            <w:r>
              <w:rPr>
                <w:noProof/>
                <w:webHidden/>
              </w:rPr>
              <w:fldChar w:fldCharType="begin"/>
            </w:r>
            <w:r>
              <w:rPr>
                <w:noProof/>
                <w:webHidden/>
              </w:rPr>
              <w:instrText xml:space="preserve"> PAGEREF _Toc223483125 \h </w:instrText>
            </w:r>
            <w:r>
              <w:rPr>
                <w:noProof/>
                <w:webHidden/>
              </w:rPr>
            </w:r>
            <w:r>
              <w:rPr>
                <w:noProof/>
                <w:webHidden/>
              </w:rPr>
              <w:fldChar w:fldCharType="separate"/>
            </w:r>
            <w:r>
              <w:rPr>
                <w:noProof/>
                <w:webHidden/>
                <w:rtl/>
              </w:rPr>
              <w:t>35</w:t>
            </w:r>
            <w:r>
              <w:rPr>
                <w:noProof/>
                <w:webHidden/>
              </w:rPr>
              <w:fldChar w:fldCharType="end"/>
            </w:r>
          </w:hyperlink>
        </w:p>
        <w:p w:rsidR="00CF3420" w:rsidRDefault="00CF3420" w:rsidP="00CF3420">
          <w:pPr>
            <w:pStyle w:val="30"/>
            <w:tabs>
              <w:tab w:val="left" w:pos="1440"/>
              <w:tab w:val="right" w:leader="dot" w:pos="8210"/>
            </w:tabs>
            <w:rPr>
              <w:rFonts w:eastAsiaTheme="minorEastAsia" w:cstheme="minorBidi"/>
              <w:noProof/>
              <w:kern w:val="2"/>
              <w:sz w:val="24"/>
              <w14:ligatures w14:val="standardContextual"/>
            </w:rPr>
          </w:pPr>
          <w:hyperlink w:anchor="_Toc223483126" w:history="1">
            <w:r w:rsidRPr="002D3DAA">
              <w:rPr>
                <w:rStyle w:val="Hyperlink"/>
                <w:rFonts w:ascii="Wingdings" w:eastAsiaTheme="majorEastAsia" w:hAnsi="Wingdings" w:cs="Sakkal Majalla"/>
                <w:bCs/>
                <w:noProof/>
              </w:rPr>
              <w:t></w:t>
            </w:r>
            <w:r>
              <w:rPr>
                <w:rFonts w:eastAsiaTheme="minorEastAsia" w:cstheme="minorBidi"/>
                <w:noProof/>
                <w:kern w:val="2"/>
                <w:sz w:val="24"/>
                <w14:ligatures w14:val="standardContextual"/>
              </w:rPr>
              <w:tab/>
            </w:r>
            <w:r w:rsidRPr="002D3DAA">
              <w:rPr>
                <w:rStyle w:val="Hyperlink"/>
                <w:rFonts w:ascii="Sakkal Majalla" w:eastAsiaTheme="majorEastAsia" w:hAnsi="Sakkal Majalla" w:cs="Sakkal Majalla"/>
                <w:b/>
                <w:bCs/>
                <w:noProof/>
                <w:rtl/>
              </w:rPr>
              <w:t>نظرية الإدارة الحكومية</w:t>
            </w:r>
            <w:r>
              <w:rPr>
                <w:noProof/>
                <w:webHidden/>
              </w:rPr>
              <w:tab/>
            </w:r>
            <w:r>
              <w:rPr>
                <w:noProof/>
                <w:webHidden/>
              </w:rPr>
              <w:fldChar w:fldCharType="begin"/>
            </w:r>
            <w:r>
              <w:rPr>
                <w:noProof/>
                <w:webHidden/>
              </w:rPr>
              <w:instrText xml:space="preserve"> PAGEREF _Toc223483126 \h </w:instrText>
            </w:r>
            <w:r>
              <w:rPr>
                <w:noProof/>
                <w:webHidden/>
              </w:rPr>
            </w:r>
            <w:r>
              <w:rPr>
                <w:noProof/>
                <w:webHidden/>
              </w:rPr>
              <w:fldChar w:fldCharType="separate"/>
            </w:r>
            <w:r>
              <w:rPr>
                <w:noProof/>
                <w:webHidden/>
                <w:rtl/>
              </w:rPr>
              <w:t>35</w:t>
            </w:r>
            <w:r>
              <w:rPr>
                <w:noProof/>
                <w:webHidden/>
              </w:rPr>
              <w:fldChar w:fldCharType="end"/>
            </w:r>
          </w:hyperlink>
        </w:p>
        <w:p w:rsidR="00CF3420" w:rsidRDefault="00CF3420" w:rsidP="00CF3420">
          <w:pPr>
            <w:pStyle w:val="30"/>
            <w:tabs>
              <w:tab w:val="left" w:pos="1440"/>
              <w:tab w:val="right" w:leader="dot" w:pos="8210"/>
            </w:tabs>
            <w:rPr>
              <w:rFonts w:eastAsiaTheme="minorEastAsia" w:cstheme="minorBidi"/>
              <w:noProof/>
              <w:kern w:val="2"/>
              <w:sz w:val="24"/>
              <w14:ligatures w14:val="standardContextual"/>
            </w:rPr>
          </w:pPr>
          <w:hyperlink w:anchor="_Toc223483127" w:history="1">
            <w:r w:rsidRPr="002D3DAA">
              <w:rPr>
                <w:rStyle w:val="Hyperlink"/>
                <w:rFonts w:ascii="Wingdings" w:eastAsiaTheme="majorEastAsia" w:hAnsi="Wingdings" w:cs="Sakkal Majalla"/>
                <w:noProof/>
              </w:rPr>
              <w:t></w:t>
            </w:r>
            <w:r>
              <w:rPr>
                <w:rFonts w:eastAsiaTheme="minorEastAsia" w:cstheme="minorBidi"/>
                <w:noProof/>
                <w:kern w:val="2"/>
                <w:sz w:val="24"/>
                <w14:ligatures w14:val="standardContextual"/>
              </w:rPr>
              <w:tab/>
            </w:r>
            <w:r w:rsidRPr="002D3DAA">
              <w:rPr>
                <w:rStyle w:val="Hyperlink"/>
                <w:rFonts w:ascii="Sakkal Majalla" w:eastAsiaTheme="majorEastAsia" w:hAnsi="Sakkal Majalla" w:cs="Sakkal Majalla"/>
                <w:b/>
                <w:bCs/>
                <w:noProof/>
                <w:rtl/>
              </w:rPr>
              <w:t>نظرية تحليل البيانات</w:t>
            </w:r>
            <w:r>
              <w:rPr>
                <w:noProof/>
                <w:webHidden/>
              </w:rPr>
              <w:tab/>
            </w:r>
            <w:r>
              <w:rPr>
                <w:noProof/>
                <w:webHidden/>
              </w:rPr>
              <w:fldChar w:fldCharType="begin"/>
            </w:r>
            <w:r>
              <w:rPr>
                <w:noProof/>
                <w:webHidden/>
              </w:rPr>
              <w:instrText xml:space="preserve"> PAGEREF _Toc223483127 \h </w:instrText>
            </w:r>
            <w:r>
              <w:rPr>
                <w:noProof/>
                <w:webHidden/>
              </w:rPr>
            </w:r>
            <w:r>
              <w:rPr>
                <w:noProof/>
                <w:webHidden/>
              </w:rPr>
              <w:fldChar w:fldCharType="separate"/>
            </w:r>
            <w:r>
              <w:rPr>
                <w:noProof/>
                <w:webHidden/>
                <w:rtl/>
              </w:rPr>
              <w:t>36</w:t>
            </w:r>
            <w:r>
              <w:rPr>
                <w:noProof/>
                <w:webHidden/>
              </w:rPr>
              <w:fldChar w:fldCharType="end"/>
            </w:r>
          </w:hyperlink>
        </w:p>
        <w:p w:rsidR="00CF3420" w:rsidRDefault="00CF3420" w:rsidP="00CF3420">
          <w:pPr>
            <w:pStyle w:val="10"/>
            <w:tabs>
              <w:tab w:val="right" w:leader="dot" w:pos="8210"/>
            </w:tabs>
            <w:rPr>
              <w:rFonts w:eastAsiaTheme="minorEastAsia" w:cstheme="minorBidi"/>
              <w:b w:val="0"/>
              <w:bCs w:val="0"/>
              <w:i w:val="0"/>
              <w:iCs w:val="0"/>
              <w:noProof/>
              <w:kern w:val="2"/>
              <w:szCs w:val="24"/>
              <w:rtl/>
              <w14:ligatures w14:val="standardContextual"/>
            </w:rPr>
          </w:pPr>
          <w:hyperlink w:anchor="_Toc223483129" w:history="1">
            <w:r w:rsidRPr="007557FA">
              <w:rPr>
                <w:rStyle w:val="Hyperlink"/>
                <w:rFonts w:ascii="Sakkal Majalla" w:eastAsiaTheme="majorEastAsia" w:hAnsi="Sakkal Majalla" w:cs="Sakkal Majalla"/>
                <w:noProof/>
                <w:rtl/>
              </w:rPr>
              <w:t>الدراسات السابقة</w:t>
            </w:r>
            <w:r w:rsidRPr="007557FA">
              <w:rPr>
                <w:noProof/>
                <w:webHidden/>
                <w:rtl/>
              </w:rPr>
              <w:tab/>
            </w:r>
            <w:r w:rsidRPr="007557FA">
              <w:rPr>
                <w:noProof/>
                <w:webHidden/>
                <w:rtl/>
              </w:rPr>
              <w:fldChar w:fldCharType="begin"/>
            </w:r>
            <w:r w:rsidRPr="007557FA">
              <w:rPr>
                <w:noProof/>
                <w:webHidden/>
                <w:rtl/>
              </w:rPr>
              <w:instrText xml:space="preserve"> </w:instrText>
            </w:r>
            <w:r w:rsidRPr="007557FA">
              <w:rPr>
                <w:noProof/>
                <w:webHidden/>
              </w:rPr>
              <w:instrText>PAGEREF</w:instrText>
            </w:r>
            <w:r w:rsidRPr="007557FA">
              <w:rPr>
                <w:noProof/>
                <w:webHidden/>
                <w:rtl/>
              </w:rPr>
              <w:instrText xml:space="preserve"> _</w:instrText>
            </w:r>
            <w:r w:rsidRPr="007557FA">
              <w:rPr>
                <w:noProof/>
                <w:webHidden/>
              </w:rPr>
              <w:instrText>Toc223483129 \h</w:instrText>
            </w:r>
            <w:r w:rsidRPr="007557FA">
              <w:rPr>
                <w:noProof/>
                <w:webHidden/>
                <w:rtl/>
              </w:rPr>
              <w:instrText xml:space="preserve"> </w:instrText>
            </w:r>
            <w:r w:rsidRPr="007557FA">
              <w:rPr>
                <w:noProof/>
                <w:webHidden/>
                <w:rtl/>
              </w:rPr>
            </w:r>
            <w:r w:rsidRPr="007557FA">
              <w:rPr>
                <w:noProof/>
                <w:webHidden/>
                <w:rtl/>
              </w:rPr>
              <w:fldChar w:fldCharType="separate"/>
            </w:r>
            <w:r>
              <w:rPr>
                <w:noProof/>
                <w:webHidden/>
                <w:rtl/>
              </w:rPr>
              <w:t>40</w:t>
            </w:r>
            <w:r w:rsidRPr="007557FA">
              <w:rPr>
                <w:noProof/>
                <w:webHidden/>
                <w:rtl/>
              </w:rPr>
              <w:fldChar w:fldCharType="end"/>
            </w:r>
          </w:hyperlink>
        </w:p>
        <w:p w:rsidR="00CF3420" w:rsidRDefault="00CF3420" w:rsidP="00CF3420">
          <w:pPr>
            <w:pStyle w:val="20"/>
            <w:tabs>
              <w:tab w:val="right" w:leader="dot" w:pos="8210"/>
            </w:tabs>
            <w:rPr>
              <w:rFonts w:eastAsiaTheme="minorEastAsia" w:cstheme="minorBidi"/>
              <w:b w:val="0"/>
              <w:bCs w:val="0"/>
              <w:noProof/>
              <w:kern w:val="2"/>
              <w:sz w:val="24"/>
              <w:szCs w:val="24"/>
              <w:rtl/>
              <w14:ligatures w14:val="standardContextual"/>
            </w:rPr>
          </w:pPr>
          <w:hyperlink w:anchor="_Toc223483130" w:history="1">
            <w:r w:rsidRPr="002D3DAA">
              <w:rPr>
                <w:rStyle w:val="Hyperlink"/>
                <w:rFonts w:ascii="Sakkal Majalla" w:eastAsiaTheme="majorEastAsia" w:hAnsi="Sakkal Majalla" w:cs="Sakkal Majalla"/>
                <w:noProof/>
                <w:rtl/>
              </w:rPr>
              <w:t>أولاً: الدراسات العربية</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Toc223483130 \h</w:instrText>
            </w:r>
            <w:r>
              <w:rPr>
                <w:noProof/>
                <w:webHidden/>
                <w:rtl/>
              </w:rPr>
              <w:instrText xml:space="preserve"> </w:instrText>
            </w:r>
            <w:r>
              <w:rPr>
                <w:noProof/>
                <w:webHidden/>
                <w:rtl/>
              </w:rPr>
            </w:r>
            <w:r>
              <w:rPr>
                <w:noProof/>
                <w:webHidden/>
                <w:rtl/>
              </w:rPr>
              <w:fldChar w:fldCharType="separate"/>
            </w:r>
            <w:r>
              <w:rPr>
                <w:noProof/>
                <w:webHidden/>
                <w:rtl/>
              </w:rPr>
              <w:t>40</w:t>
            </w:r>
            <w:r>
              <w:rPr>
                <w:noProof/>
                <w:webHidden/>
                <w:rtl/>
              </w:rPr>
              <w:fldChar w:fldCharType="end"/>
            </w:r>
          </w:hyperlink>
        </w:p>
        <w:p w:rsidR="00CF3420" w:rsidRDefault="00CF3420" w:rsidP="00CF3420">
          <w:pPr>
            <w:pStyle w:val="10"/>
            <w:tabs>
              <w:tab w:val="right" w:leader="dot" w:pos="8210"/>
            </w:tabs>
            <w:rPr>
              <w:rFonts w:eastAsiaTheme="minorEastAsia" w:cstheme="minorBidi"/>
              <w:b w:val="0"/>
              <w:bCs w:val="0"/>
              <w:i w:val="0"/>
              <w:iCs w:val="0"/>
              <w:noProof/>
              <w:kern w:val="2"/>
              <w:szCs w:val="24"/>
              <w:rtl/>
              <w14:ligatures w14:val="standardContextual"/>
            </w:rPr>
          </w:pPr>
          <w:hyperlink w:anchor="_Toc223483131" w:history="1">
            <w:r w:rsidRPr="002D3DAA">
              <w:rPr>
                <w:rStyle w:val="Hyperlink"/>
                <w:rFonts w:eastAsiaTheme="majorEastAsia"/>
                <w:noProof/>
                <w:rtl/>
                <w:lang w:bidi="ar-EG"/>
              </w:rPr>
              <w:t>الفصل الثالث</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Toc223483131 \h</w:instrText>
            </w:r>
            <w:r>
              <w:rPr>
                <w:noProof/>
                <w:webHidden/>
                <w:rtl/>
              </w:rPr>
              <w:instrText xml:space="preserve"> </w:instrText>
            </w:r>
            <w:r>
              <w:rPr>
                <w:noProof/>
                <w:webHidden/>
                <w:rtl/>
              </w:rPr>
            </w:r>
            <w:r>
              <w:rPr>
                <w:noProof/>
                <w:webHidden/>
                <w:rtl/>
              </w:rPr>
              <w:fldChar w:fldCharType="separate"/>
            </w:r>
            <w:r>
              <w:rPr>
                <w:noProof/>
                <w:webHidden/>
                <w:rtl/>
              </w:rPr>
              <w:t>54</w:t>
            </w:r>
            <w:r>
              <w:rPr>
                <w:noProof/>
                <w:webHidden/>
                <w:rtl/>
              </w:rPr>
              <w:fldChar w:fldCharType="end"/>
            </w:r>
          </w:hyperlink>
        </w:p>
        <w:p w:rsidR="00CF3420" w:rsidRDefault="00CF3420" w:rsidP="00CF3420">
          <w:pPr>
            <w:pStyle w:val="10"/>
            <w:tabs>
              <w:tab w:val="right" w:leader="dot" w:pos="8210"/>
            </w:tabs>
            <w:rPr>
              <w:rFonts w:eastAsiaTheme="minorEastAsia" w:cstheme="minorBidi"/>
              <w:b w:val="0"/>
              <w:bCs w:val="0"/>
              <w:i w:val="0"/>
              <w:iCs w:val="0"/>
              <w:noProof/>
              <w:kern w:val="2"/>
              <w:szCs w:val="24"/>
              <w:rtl/>
              <w14:ligatures w14:val="standardContextual"/>
            </w:rPr>
          </w:pPr>
          <w:hyperlink w:anchor="_Toc223483132" w:history="1">
            <w:r w:rsidRPr="002D3DAA">
              <w:rPr>
                <w:rStyle w:val="Hyperlink"/>
                <w:rFonts w:eastAsiaTheme="majorEastAsia"/>
                <w:noProof/>
                <w:rtl/>
                <w:lang w:bidi="ar-EG"/>
              </w:rPr>
              <w:t>المنهجية</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Toc223483132 \h</w:instrText>
            </w:r>
            <w:r>
              <w:rPr>
                <w:noProof/>
                <w:webHidden/>
                <w:rtl/>
              </w:rPr>
              <w:instrText xml:space="preserve"> </w:instrText>
            </w:r>
            <w:r>
              <w:rPr>
                <w:noProof/>
                <w:webHidden/>
                <w:rtl/>
              </w:rPr>
            </w:r>
            <w:r>
              <w:rPr>
                <w:noProof/>
                <w:webHidden/>
                <w:rtl/>
              </w:rPr>
              <w:fldChar w:fldCharType="separate"/>
            </w:r>
            <w:r>
              <w:rPr>
                <w:noProof/>
                <w:webHidden/>
                <w:rtl/>
              </w:rPr>
              <w:t>54</w:t>
            </w:r>
            <w:r>
              <w:rPr>
                <w:noProof/>
                <w:webHidden/>
                <w:rtl/>
              </w:rPr>
              <w:fldChar w:fldCharType="end"/>
            </w:r>
          </w:hyperlink>
        </w:p>
        <w:p w:rsidR="00CF3420" w:rsidRDefault="00CF3420" w:rsidP="00CF3420">
          <w:pPr>
            <w:pStyle w:val="10"/>
            <w:tabs>
              <w:tab w:val="right" w:leader="dot" w:pos="8210"/>
            </w:tabs>
            <w:rPr>
              <w:rFonts w:eastAsiaTheme="minorEastAsia" w:cstheme="minorBidi"/>
              <w:b w:val="0"/>
              <w:bCs w:val="0"/>
              <w:i w:val="0"/>
              <w:iCs w:val="0"/>
              <w:noProof/>
              <w:kern w:val="2"/>
              <w:szCs w:val="24"/>
              <w:rtl/>
              <w14:ligatures w14:val="standardContextual"/>
            </w:rPr>
          </w:pPr>
          <w:hyperlink w:anchor="_Toc223483133" w:history="1">
            <w:r w:rsidRPr="002D3DAA">
              <w:rPr>
                <w:rStyle w:val="Hyperlink"/>
                <w:rFonts w:ascii="Sakkal Majalla" w:eastAsiaTheme="majorEastAsia" w:hAnsi="Sakkal Majalla" w:cs="Sakkal Majalla"/>
                <w:noProof/>
                <w:rtl/>
              </w:rPr>
              <w:t>الفصل الثالث: المنهجية</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Toc223483133 \h</w:instrText>
            </w:r>
            <w:r>
              <w:rPr>
                <w:noProof/>
                <w:webHidden/>
                <w:rtl/>
              </w:rPr>
              <w:instrText xml:space="preserve"> </w:instrText>
            </w:r>
            <w:r>
              <w:rPr>
                <w:noProof/>
                <w:webHidden/>
                <w:rtl/>
              </w:rPr>
            </w:r>
            <w:r>
              <w:rPr>
                <w:noProof/>
                <w:webHidden/>
                <w:rtl/>
              </w:rPr>
              <w:fldChar w:fldCharType="separate"/>
            </w:r>
            <w:r>
              <w:rPr>
                <w:noProof/>
                <w:webHidden/>
                <w:rtl/>
              </w:rPr>
              <w:t>55</w:t>
            </w:r>
            <w:r>
              <w:rPr>
                <w:noProof/>
                <w:webHidden/>
                <w:rtl/>
              </w:rPr>
              <w:fldChar w:fldCharType="end"/>
            </w:r>
          </w:hyperlink>
        </w:p>
        <w:p w:rsidR="00CF3420" w:rsidRDefault="00CF3420" w:rsidP="00CF3420">
          <w:pPr>
            <w:pStyle w:val="10"/>
            <w:tabs>
              <w:tab w:val="right" w:leader="dot" w:pos="8210"/>
            </w:tabs>
            <w:rPr>
              <w:rFonts w:eastAsiaTheme="minorEastAsia" w:cstheme="minorBidi"/>
              <w:b w:val="0"/>
              <w:bCs w:val="0"/>
              <w:i w:val="0"/>
              <w:iCs w:val="0"/>
              <w:noProof/>
              <w:kern w:val="2"/>
              <w:szCs w:val="24"/>
              <w:rtl/>
              <w14:ligatures w14:val="standardContextual"/>
            </w:rPr>
          </w:pPr>
          <w:hyperlink w:anchor="_Toc223483134" w:history="1">
            <w:r w:rsidRPr="002D3DAA">
              <w:rPr>
                <w:rStyle w:val="Hyperlink"/>
                <w:rFonts w:ascii="Sakkal Majalla" w:eastAsiaTheme="majorEastAsia" w:hAnsi="Sakkal Majalla" w:cs="Sakkal Majalla"/>
                <w:noProof/>
                <w:rtl/>
              </w:rPr>
              <w:t>.  المقدمة:</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Toc223483134 \h</w:instrText>
            </w:r>
            <w:r>
              <w:rPr>
                <w:noProof/>
                <w:webHidden/>
                <w:rtl/>
              </w:rPr>
              <w:instrText xml:space="preserve"> </w:instrText>
            </w:r>
            <w:r>
              <w:rPr>
                <w:noProof/>
                <w:webHidden/>
                <w:rtl/>
              </w:rPr>
            </w:r>
            <w:r>
              <w:rPr>
                <w:noProof/>
                <w:webHidden/>
                <w:rtl/>
              </w:rPr>
              <w:fldChar w:fldCharType="separate"/>
            </w:r>
            <w:r>
              <w:rPr>
                <w:noProof/>
                <w:webHidden/>
                <w:rtl/>
              </w:rPr>
              <w:t>55</w:t>
            </w:r>
            <w:r>
              <w:rPr>
                <w:noProof/>
                <w:webHidden/>
                <w:rtl/>
              </w:rPr>
              <w:fldChar w:fldCharType="end"/>
            </w:r>
          </w:hyperlink>
        </w:p>
        <w:p w:rsidR="00CF3420" w:rsidRDefault="00CF3420" w:rsidP="00CF3420">
          <w:pPr>
            <w:pStyle w:val="10"/>
            <w:tabs>
              <w:tab w:val="right" w:leader="dot" w:pos="8210"/>
            </w:tabs>
            <w:rPr>
              <w:rFonts w:eastAsiaTheme="minorEastAsia" w:cstheme="minorBidi"/>
              <w:b w:val="0"/>
              <w:bCs w:val="0"/>
              <w:i w:val="0"/>
              <w:iCs w:val="0"/>
              <w:noProof/>
              <w:kern w:val="2"/>
              <w:szCs w:val="24"/>
              <w:rtl/>
              <w14:ligatures w14:val="standardContextual"/>
            </w:rPr>
          </w:pPr>
          <w:hyperlink w:anchor="_Toc223483135" w:history="1">
            <w:r w:rsidRPr="002D3DAA">
              <w:rPr>
                <w:rStyle w:val="Hyperlink"/>
                <w:rFonts w:ascii="Sakkal Majalla" w:eastAsiaTheme="majorEastAsia" w:hAnsi="Sakkal Majalla" w:cs="Sakkal Majalla"/>
                <w:noProof/>
                <w:rtl/>
              </w:rPr>
              <w:t>3.2 منهجية الدراسة:</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Toc223483135 \h</w:instrText>
            </w:r>
            <w:r>
              <w:rPr>
                <w:noProof/>
                <w:webHidden/>
                <w:rtl/>
              </w:rPr>
              <w:instrText xml:space="preserve"> </w:instrText>
            </w:r>
            <w:r>
              <w:rPr>
                <w:noProof/>
                <w:webHidden/>
                <w:rtl/>
              </w:rPr>
            </w:r>
            <w:r>
              <w:rPr>
                <w:noProof/>
                <w:webHidden/>
                <w:rtl/>
              </w:rPr>
              <w:fldChar w:fldCharType="separate"/>
            </w:r>
            <w:r>
              <w:rPr>
                <w:noProof/>
                <w:webHidden/>
                <w:rtl/>
              </w:rPr>
              <w:t>55</w:t>
            </w:r>
            <w:r>
              <w:rPr>
                <w:noProof/>
                <w:webHidden/>
                <w:rtl/>
              </w:rPr>
              <w:fldChar w:fldCharType="end"/>
            </w:r>
          </w:hyperlink>
        </w:p>
        <w:p w:rsidR="00CF3420" w:rsidRDefault="00CF3420" w:rsidP="00CF3420">
          <w:pPr>
            <w:pStyle w:val="10"/>
            <w:tabs>
              <w:tab w:val="right" w:leader="dot" w:pos="8210"/>
            </w:tabs>
            <w:rPr>
              <w:rFonts w:eastAsiaTheme="minorEastAsia" w:cstheme="minorBidi"/>
              <w:b w:val="0"/>
              <w:bCs w:val="0"/>
              <w:i w:val="0"/>
              <w:iCs w:val="0"/>
              <w:noProof/>
              <w:kern w:val="2"/>
              <w:szCs w:val="24"/>
              <w:rtl/>
              <w14:ligatures w14:val="standardContextual"/>
            </w:rPr>
          </w:pPr>
          <w:hyperlink w:anchor="_Toc223483136" w:history="1">
            <w:r w:rsidRPr="002D3DAA">
              <w:rPr>
                <w:rStyle w:val="Hyperlink"/>
                <w:rFonts w:ascii="Sakkal Majalla" w:eastAsiaTheme="majorEastAsia" w:hAnsi="Sakkal Majalla" w:cs="Sakkal Majalla"/>
                <w:noProof/>
                <w:rtl/>
              </w:rPr>
              <w:t>مقاييس المتغيرات الرئيسة في الدراسة</w:t>
            </w:r>
            <w:r w:rsidRPr="002D3DAA">
              <w:rPr>
                <w:rStyle w:val="Hyperlink"/>
                <w:rFonts w:ascii="Sakkal Majalla" w:eastAsiaTheme="majorEastAsia" w:hAnsi="Sakkal Majalla" w:cs="Sakkal Majalla"/>
                <w:noProof/>
              </w:rPr>
              <w:t>:</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Toc223483136 \h</w:instrText>
            </w:r>
            <w:r>
              <w:rPr>
                <w:noProof/>
                <w:webHidden/>
                <w:rtl/>
              </w:rPr>
              <w:instrText xml:space="preserve"> </w:instrText>
            </w:r>
            <w:r>
              <w:rPr>
                <w:noProof/>
                <w:webHidden/>
                <w:rtl/>
              </w:rPr>
            </w:r>
            <w:r>
              <w:rPr>
                <w:noProof/>
                <w:webHidden/>
                <w:rtl/>
              </w:rPr>
              <w:fldChar w:fldCharType="separate"/>
            </w:r>
            <w:r>
              <w:rPr>
                <w:noProof/>
                <w:webHidden/>
                <w:rtl/>
              </w:rPr>
              <w:t>60</w:t>
            </w:r>
            <w:r>
              <w:rPr>
                <w:noProof/>
                <w:webHidden/>
                <w:rtl/>
              </w:rPr>
              <w:fldChar w:fldCharType="end"/>
            </w:r>
          </w:hyperlink>
        </w:p>
        <w:p w:rsidR="00CF3420" w:rsidRDefault="00CF3420" w:rsidP="00CF3420">
          <w:pPr>
            <w:pStyle w:val="20"/>
            <w:tabs>
              <w:tab w:val="right" w:leader="dot" w:pos="8210"/>
            </w:tabs>
            <w:rPr>
              <w:rFonts w:eastAsiaTheme="minorEastAsia" w:cstheme="minorBidi"/>
              <w:b w:val="0"/>
              <w:bCs w:val="0"/>
              <w:noProof/>
              <w:kern w:val="2"/>
              <w:sz w:val="24"/>
              <w:szCs w:val="24"/>
              <w:rtl/>
              <w14:ligatures w14:val="standardContextual"/>
            </w:rPr>
          </w:pPr>
          <w:hyperlink w:anchor="_Toc223483137" w:history="1">
            <w:r w:rsidRPr="002D3DAA">
              <w:rPr>
                <w:rStyle w:val="Hyperlink"/>
                <w:rFonts w:ascii="Sakkal Majalla" w:eastAsiaTheme="majorEastAsia" w:hAnsi="Sakkal Majalla" w:cs="Sakkal Majalla"/>
                <w:noProof/>
                <w:rtl/>
              </w:rPr>
              <w:t>6.3 أدوات جمع البيانات:</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Toc223483137 \h</w:instrText>
            </w:r>
            <w:r>
              <w:rPr>
                <w:noProof/>
                <w:webHidden/>
                <w:rtl/>
              </w:rPr>
              <w:instrText xml:space="preserve"> </w:instrText>
            </w:r>
            <w:r>
              <w:rPr>
                <w:noProof/>
                <w:webHidden/>
                <w:rtl/>
              </w:rPr>
            </w:r>
            <w:r>
              <w:rPr>
                <w:noProof/>
                <w:webHidden/>
                <w:rtl/>
              </w:rPr>
              <w:fldChar w:fldCharType="separate"/>
            </w:r>
            <w:r>
              <w:rPr>
                <w:noProof/>
                <w:webHidden/>
                <w:rtl/>
              </w:rPr>
              <w:t>62</w:t>
            </w:r>
            <w:r>
              <w:rPr>
                <w:noProof/>
                <w:webHidden/>
                <w:rtl/>
              </w:rPr>
              <w:fldChar w:fldCharType="end"/>
            </w:r>
          </w:hyperlink>
        </w:p>
        <w:p w:rsidR="00CF3420" w:rsidRDefault="00CF3420" w:rsidP="00CF3420">
          <w:pPr>
            <w:pStyle w:val="20"/>
            <w:tabs>
              <w:tab w:val="right" w:leader="dot" w:pos="8210"/>
            </w:tabs>
            <w:rPr>
              <w:rFonts w:eastAsiaTheme="minorEastAsia" w:cstheme="minorBidi"/>
              <w:b w:val="0"/>
              <w:bCs w:val="0"/>
              <w:noProof/>
              <w:kern w:val="2"/>
              <w:sz w:val="24"/>
              <w:szCs w:val="24"/>
              <w:rtl/>
              <w14:ligatures w14:val="standardContextual"/>
            </w:rPr>
          </w:pPr>
          <w:hyperlink w:anchor="_Toc223483139" w:history="1">
            <w:r w:rsidRPr="002D3DAA">
              <w:rPr>
                <w:rStyle w:val="Hyperlink"/>
                <w:rFonts w:ascii="Sakkal Majalla" w:eastAsiaTheme="majorEastAsia" w:hAnsi="Sakkal Majalla" w:cs="Sakkal Majalla"/>
                <w:noProof/>
                <w:rtl/>
              </w:rPr>
              <w:t>7.3 الأساليب الإحصائية المستخدمة:</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Toc223483139 \h</w:instrText>
            </w:r>
            <w:r>
              <w:rPr>
                <w:noProof/>
                <w:webHidden/>
                <w:rtl/>
              </w:rPr>
              <w:instrText xml:space="preserve"> </w:instrText>
            </w:r>
            <w:r>
              <w:rPr>
                <w:noProof/>
                <w:webHidden/>
                <w:rtl/>
              </w:rPr>
            </w:r>
            <w:r>
              <w:rPr>
                <w:noProof/>
                <w:webHidden/>
                <w:rtl/>
              </w:rPr>
              <w:fldChar w:fldCharType="separate"/>
            </w:r>
            <w:r>
              <w:rPr>
                <w:noProof/>
                <w:webHidden/>
                <w:rtl/>
              </w:rPr>
              <w:t>63</w:t>
            </w:r>
            <w:r>
              <w:rPr>
                <w:noProof/>
                <w:webHidden/>
                <w:rtl/>
              </w:rPr>
              <w:fldChar w:fldCharType="end"/>
            </w:r>
          </w:hyperlink>
        </w:p>
        <w:p w:rsidR="00CF3420" w:rsidRDefault="00CF3420" w:rsidP="00CF3420">
          <w:pPr>
            <w:pStyle w:val="10"/>
            <w:tabs>
              <w:tab w:val="right" w:leader="dot" w:pos="8210"/>
            </w:tabs>
            <w:rPr>
              <w:rFonts w:eastAsiaTheme="minorEastAsia" w:cstheme="minorBidi"/>
              <w:b w:val="0"/>
              <w:bCs w:val="0"/>
              <w:i w:val="0"/>
              <w:iCs w:val="0"/>
              <w:noProof/>
              <w:kern w:val="2"/>
              <w:szCs w:val="24"/>
              <w:rtl/>
              <w14:ligatures w14:val="standardContextual"/>
            </w:rPr>
          </w:pPr>
          <w:hyperlink w:anchor="_Toc223483140" w:history="1">
            <w:r w:rsidRPr="002D3DAA">
              <w:rPr>
                <w:rStyle w:val="Hyperlink"/>
                <w:rFonts w:ascii="Sakkal Majalla" w:eastAsiaTheme="majorEastAsia" w:hAnsi="Sakkal Majalla" w:cs="Sakkal Majalla"/>
                <w:noProof/>
                <w:rtl/>
                <w:lang w:val="en-GB"/>
              </w:rPr>
              <w:t>ملخص الفصل الثالث</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Toc223483140 \h</w:instrText>
            </w:r>
            <w:r>
              <w:rPr>
                <w:noProof/>
                <w:webHidden/>
                <w:rtl/>
              </w:rPr>
              <w:instrText xml:space="preserve"> </w:instrText>
            </w:r>
            <w:r>
              <w:rPr>
                <w:noProof/>
                <w:webHidden/>
                <w:rtl/>
              </w:rPr>
            </w:r>
            <w:r>
              <w:rPr>
                <w:noProof/>
                <w:webHidden/>
                <w:rtl/>
              </w:rPr>
              <w:fldChar w:fldCharType="separate"/>
            </w:r>
            <w:r>
              <w:rPr>
                <w:noProof/>
                <w:webHidden/>
                <w:rtl/>
              </w:rPr>
              <w:t>64</w:t>
            </w:r>
            <w:r>
              <w:rPr>
                <w:noProof/>
                <w:webHidden/>
                <w:rtl/>
              </w:rPr>
              <w:fldChar w:fldCharType="end"/>
            </w:r>
          </w:hyperlink>
        </w:p>
        <w:p w:rsidR="00CF3420" w:rsidRDefault="00CF3420" w:rsidP="00CF3420">
          <w:pPr>
            <w:pStyle w:val="10"/>
            <w:tabs>
              <w:tab w:val="right" w:leader="dot" w:pos="8210"/>
            </w:tabs>
            <w:rPr>
              <w:rFonts w:eastAsiaTheme="minorEastAsia" w:cstheme="minorBidi"/>
              <w:b w:val="0"/>
              <w:bCs w:val="0"/>
              <w:i w:val="0"/>
              <w:iCs w:val="0"/>
              <w:noProof/>
              <w:kern w:val="2"/>
              <w:szCs w:val="24"/>
              <w:rtl/>
              <w14:ligatures w14:val="standardContextual"/>
            </w:rPr>
          </w:pPr>
          <w:hyperlink w:anchor="_Toc223483141" w:history="1">
            <w:r w:rsidRPr="002D3DAA">
              <w:rPr>
                <w:rStyle w:val="Hyperlink"/>
                <w:rFonts w:eastAsiaTheme="majorEastAsia"/>
                <w:noProof/>
                <w:rtl/>
                <w:lang w:bidi="ar-EG"/>
              </w:rPr>
              <w:t>الفصل الرابع</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Toc223483141 \h</w:instrText>
            </w:r>
            <w:r>
              <w:rPr>
                <w:noProof/>
                <w:webHidden/>
                <w:rtl/>
              </w:rPr>
              <w:instrText xml:space="preserve"> </w:instrText>
            </w:r>
            <w:r>
              <w:rPr>
                <w:noProof/>
                <w:webHidden/>
                <w:rtl/>
              </w:rPr>
            </w:r>
            <w:r>
              <w:rPr>
                <w:noProof/>
                <w:webHidden/>
                <w:rtl/>
              </w:rPr>
              <w:fldChar w:fldCharType="separate"/>
            </w:r>
            <w:r>
              <w:rPr>
                <w:noProof/>
                <w:webHidden/>
                <w:rtl/>
              </w:rPr>
              <w:t>65</w:t>
            </w:r>
            <w:r>
              <w:rPr>
                <w:noProof/>
                <w:webHidden/>
                <w:rtl/>
              </w:rPr>
              <w:fldChar w:fldCharType="end"/>
            </w:r>
          </w:hyperlink>
        </w:p>
        <w:p w:rsidR="00CF3420" w:rsidRDefault="00CF3420" w:rsidP="00CF3420">
          <w:pPr>
            <w:pStyle w:val="10"/>
            <w:tabs>
              <w:tab w:val="right" w:leader="dot" w:pos="8210"/>
            </w:tabs>
            <w:rPr>
              <w:rFonts w:eastAsiaTheme="minorEastAsia" w:cstheme="minorBidi"/>
              <w:b w:val="0"/>
              <w:bCs w:val="0"/>
              <w:i w:val="0"/>
              <w:iCs w:val="0"/>
              <w:noProof/>
              <w:kern w:val="2"/>
              <w:szCs w:val="24"/>
              <w:rtl/>
              <w14:ligatures w14:val="standardContextual"/>
            </w:rPr>
          </w:pPr>
          <w:hyperlink w:anchor="_Toc223483142" w:history="1">
            <w:r w:rsidRPr="002D3DAA">
              <w:rPr>
                <w:rStyle w:val="Hyperlink"/>
                <w:rFonts w:eastAsiaTheme="majorEastAsia"/>
                <w:noProof/>
                <w:rtl/>
                <w:lang w:bidi="ar-EG"/>
              </w:rPr>
              <w:t>مناقشة فرضيات ونتائج الدراسة</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Toc223483142 \h</w:instrText>
            </w:r>
            <w:r>
              <w:rPr>
                <w:noProof/>
                <w:webHidden/>
                <w:rtl/>
              </w:rPr>
              <w:instrText xml:space="preserve"> </w:instrText>
            </w:r>
            <w:r>
              <w:rPr>
                <w:noProof/>
                <w:webHidden/>
                <w:rtl/>
              </w:rPr>
            </w:r>
            <w:r>
              <w:rPr>
                <w:noProof/>
                <w:webHidden/>
                <w:rtl/>
              </w:rPr>
              <w:fldChar w:fldCharType="separate"/>
            </w:r>
            <w:r>
              <w:rPr>
                <w:noProof/>
                <w:webHidden/>
                <w:rtl/>
              </w:rPr>
              <w:t>65</w:t>
            </w:r>
            <w:r>
              <w:rPr>
                <w:noProof/>
                <w:webHidden/>
                <w:rtl/>
              </w:rPr>
              <w:fldChar w:fldCharType="end"/>
            </w:r>
          </w:hyperlink>
        </w:p>
        <w:p w:rsidR="00CF3420" w:rsidRDefault="00CF3420" w:rsidP="00CF3420">
          <w:pPr>
            <w:pStyle w:val="10"/>
            <w:tabs>
              <w:tab w:val="right" w:leader="dot" w:pos="8210"/>
            </w:tabs>
            <w:rPr>
              <w:rFonts w:eastAsiaTheme="minorEastAsia" w:cstheme="minorBidi"/>
              <w:b w:val="0"/>
              <w:bCs w:val="0"/>
              <w:i w:val="0"/>
              <w:iCs w:val="0"/>
              <w:noProof/>
              <w:kern w:val="2"/>
              <w:szCs w:val="24"/>
              <w:rtl/>
              <w14:ligatures w14:val="standardContextual"/>
            </w:rPr>
          </w:pPr>
          <w:hyperlink w:anchor="_Toc223483143" w:history="1">
            <w:r w:rsidRPr="002D3DAA">
              <w:rPr>
                <w:rStyle w:val="Hyperlink"/>
                <w:rFonts w:eastAsiaTheme="majorEastAsia"/>
                <w:noProof/>
                <w:rtl/>
              </w:rPr>
              <w:t>الفصل</w:t>
            </w:r>
            <w:r w:rsidRPr="002D3DAA">
              <w:rPr>
                <w:rStyle w:val="Hyperlink"/>
                <w:rFonts w:ascii="Sakkal Majalla" w:eastAsiaTheme="majorEastAsia" w:hAnsi="Sakkal Majalla" w:cs="Sakkal Majalla"/>
                <w:noProof/>
                <w:rtl/>
              </w:rPr>
              <w:t xml:space="preserve"> الرابع: النتائج والمناقشة</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Toc223483143 \h</w:instrText>
            </w:r>
            <w:r>
              <w:rPr>
                <w:noProof/>
                <w:webHidden/>
                <w:rtl/>
              </w:rPr>
              <w:instrText xml:space="preserve"> </w:instrText>
            </w:r>
            <w:r>
              <w:rPr>
                <w:noProof/>
                <w:webHidden/>
                <w:rtl/>
              </w:rPr>
            </w:r>
            <w:r>
              <w:rPr>
                <w:noProof/>
                <w:webHidden/>
                <w:rtl/>
              </w:rPr>
              <w:fldChar w:fldCharType="separate"/>
            </w:r>
            <w:r>
              <w:rPr>
                <w:noProof/>
                <w:webHidden/>
                <w:rtl/>
              </w:rPr>
              <w:t>66</w:t>
            </w:r>
            <w:r>
              <w:rPr>
                <w:noProof/>
                <w:webHidden/>
                <w:rtl/>
              </w:rPr>
              <w:fldChar w:fldCharType="end"/>
            </w:r>
          </w:hyperlink>
        </w:p>
        <w:p w:rsidR="00CF3420" w:rsidRDefault="00CF3420" w:rsidP="00CF3420">
          <w:pPr>
            <w:pStyle w:val="20"/>
            <w:tabs>
              <w:tab w:val="right" w:leader="dot" w:pos="8210"/>
            </w:tabs>
            <w:rPr>
              <w:rFonts w:eastAsiaTheme="minorEastAsia" w:cstheme="minorBidi"/>
              <w:b w:val="0"/>
              <w:bCs w:val="0"/>
              <w:noProof/>
              <w:kern w:val="2"/>
              <w:sz w:val="24"/>
              <w:szCs w:val="24"/>
              <w:rtl/>
              <w14:ligatures w14:val="standardContextual"/>
            </w:rPr>
          </w:pPr>
          <w:hyperlink w:anchor="_Toc223483144" w:history="1">
            <w:r w:rsidRPr="002D3DAA">
              <w:rPr>
                <w:rStyle w:val="Hyperlink"/>
                <w:rFonts w:ascii="Sakkal Majalla" w:eastAsiaTheme="majorEastAsia" w:hAnsi="Sakkal Majalla" w:cs="Sakkal Majalla"/>
                <w:noProof/>
                <w:rtl/>
              </w:rPr>
              <w:t>مقدمة</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Toc223483144 \h</w:instrText>
            </w:r>
            <w:r>
              <w:rPr>
                <w:noProof/>
                <w:webHidden/>
                <w:rtl/>
              </w:rPr>
              <w:instrText xml:space="preserve"> </w:instrText>
            </w:r>
            <w:r>
              <w:rPr>
                <w:noProof/>
                <w:webHidden/>
                <w:rtl/>
              </w:rPr>
            </w:r>
            <w:r>
              <w:rPr>
                <w:noProof/>
                <w:webHidden/>
                <w:rtl/>
              </w:rPr>
              <w:fldChar w:fldCharType="separate"/>
            </w:r>
            <w:r>
              <w:rPr>
                <w:noProof/>
                <w:webHidden/>
                <w:rtl/>
              </w:rPr>
              <w:t>66</w:t>
            </w:r>
            <w:r>
              <w:rPr>
                <w:noProof/>
                <w:webHidden/>
                <w:rtl/>
              </w:rPr>
              <w:fldChar w:fldCharType="end"/>
            </w:r>
          </w:hyperlink>
        </w:p>
        <w:p w:rsidR="00CF3420" w:rsidRDefault="00CF3420" w:rsidP="00CF3420">
          <w:pPr>
            <w:pStyle w:val="10"/>
            <w:tabs>
              <w:tab w:val="right" w:leader="dot" w:pos="8210"/>
            </w:tabs>
            <w:rPr>
              <w:rFonts w:eastAsiaTheme="minorEastAsia" w:cstheme="minorBidi"/>
              <w:b w:val="0"/>
              <w:bCs w:val="0"/>
              <w:i w:val="0"/>
              <w:iCs w:val="0"/>
              <w:noProof/>
              <w:kern w:val="2"/>
              <w:szCs w:val="24"/>
              <w:rtl/>
              <w14:ligatures w14:val="standardContextual"/>
            </w:rPr>
          </w:pPr>
          <w:hyperlink w:anchor="_Toc223483145" w:history="1">
            <w:r w:rsidRPr="002D3DAA">
              <w:rPr>
                <w:rStyle w:val="Hyperlink"/>
                <w:rFonts w:ascii="Sakkal Majalla" w:eastAsiaTheme="majorEastAsia" w:hAnsi="Sakkal Majalla" w:cs="Sakkal Majalla"/>
                <w:noProof/>
                <w:rtl/>
              </w:rPr>
              <w:t>صدق - وثبات الاستبانة:</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Toc223483145 \h</w:instrText>
            </w:r>
            <w:r>
              <w:rPr>
                <w:noProof/>
                <w:webHidden/>
                <w:rtl/>
              </w:rPr>
              <w:instrText xml:space="preserve"> </w:instrText>
            </w:r>
            <w:r>
              <w:rPr>
                <w:noProof/>
                <w:webHidden/>
                <w:rtl/>
              </w:rPr>
            </w:r>
            <w:r>
              <w:rPr>
                <w:noProof/>
                <w:webHidden/>
                <w:rtl/>
              </w:rPr>
              <w:fldChar w:fldCharType="separate"/>
            </w:r>
            <w:r>
              <w:rPr>
                <w:noProof/>
                <w:webHidden/>
                <w:rtl/>
              </w:rPr>
              <w:t>66</w:t>
            </w:r>
            <w:r>
              <w:rPr>
                <w:noProof/>
                <w:webHidden/>
                <w:rtl/>
              </w:rPr>
              <w:fldChar w:fldCharType="end"/>
            </w:r>
          </w:hyperlink>
        </w:p>
        <w:p w:rsidR="00CF3420" w:rsidRDefault="00CF3420" w:rsidP="00CF3420">
          <w:pPr>
            <w:pStyle w:val="10"/>
            <w:tabs>
              <w:tab w:val="right" w:leader="dot" w:pos="8210"/>
            </w:tabs>
            <w:rPr>
              <w:rFonts w:eastAsiaTheme="minorEastAsia" w:cstheme="minorBidi"/>
              <w:b w:val="0"/>
              <w:bCs w:val="0"/>
              <w:i w:val="0"/>
              <w:iCs w:val="0"/>
              <w:noProof/>
              <w:kern w:val="2"/>
              <w:szCs w:val="24"/>
              <w:rtl/>
              <w14:ligatures w14:val="standardContextual"/>
            </w:rPr>
          </w:pPr>
          <w:hyperlink w:anchor="_Toc223483146" w:history="1">
            <w:r w:rsidRPr="002D3DAA">
              <w:rPr>
                <w:rStyle w:val="Hyperlink"/>
                <w:rFonts w:ascii="Sakkal Majalla" w:eastAsiaTheme="majorEastAsia" w:hAnsi="Sakkal Majalla" w:cs="Sakkal Majalla"/>
                <w:noProof/>
                <w:rtl/>
                <w:lang w:bidi="ar-EG"/>
              </w:rPr>
              <w:t>عرض البيانات وتحليلها وتفسيرها</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Toc223483146 \h</w:instrText>
            </w:r>
            <w:r>
              <w:rPr>
                <w:noProof/>
                <w:webHidden/>
                <w:rtl/>
              </w:rPr>
              <w:instrText xml:space="preserve"> </w:instrText>
            </w:r>
            <w:r>
              <w:rPr>
                <w:noProof/>
                <w:webHidden/>
                <w:rtl/>
              </w:rPr>
            </w:r>
            <w:r>
              <w:rPr>
                <w:noProof/>
                <w:webHidden/>
                <w:rtl/>
              </w:rPr>
              <w:fldChar w:fldCharType="separate"/>
            </w:r>
            <w:r>
              <w:rPr>
                <w:noProof/>
                <w:webHidden/>
                <w:rtl/>
              </w:rPr>
              <w:t>68</w:t>
            </w:r>
            <w:r>
              <w:rPr>
                <w:noProof/>
                <w:webHidden/>
                <w:rtl/>
              </w:rPr>
              <w:fldChar w:fldCharType="end"/>
            </w:r>
          </w:hyperlink>
        </w:p>
        <w:p w:rsidR="00CF3420" w:rsidRDefault="00CF3420" w:rsidP="00CF3420">
          <w:pPr>
            <w:pStyle w:val="10"/>
            <w:tabs>
              <w:tab w:val="right" w:leader="dot" w:pos="8210"/>
            </w:tabs>
            <w:rPr>
              <w:rFonts w:eastAsiaTheme="minorEastAsia" w:cstheme="minorBidi"/>
              <w:b w:val="0"/>
              <w:bCs w:val="0"/>
              <w:i w:val="0"/>
              <w:iCs w:val="0"/>
              <w:noProof/>
              <w:kern w:val="2"/>
              <w:szCs w:val="24"/>
              <w:rtl/>
              <w14:ligatures w14:val="standardContextual"/>
            </w:rPr>
          </w:pPr>
          <w:hyperlink w:anchor="_Toc223483147" w:history="1">
            <w:r w:rsidRPr="002D3DAA">
              <w:rPr>
                <w:rStyle w:val="Hyperlink"/>
                <w:rFonts w:ascii="Sakkal Majalla" w:eastAsiaTheme="majorEastAsia" w:hAnsi="Sakkal Majalla" w:cs="Sakkal Majalla"/>
                <w:noProof/>
                <w:rtl/>
                <w:lang w:bidi="ar-EG"/>
              </w:rPr>
              <w:t>تحليل البيانات وتفسيرها</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Toc223483147 \h</w:instrText>
            </w:r>
            <w:r>
              <w:rPr>
                <w:noProof/>
                <w:webHidden/>
                <w:rtl/>
              </w:rPr>
              <w:instrText xml:space="preserve"> </w:instrText>
            </w:r>
            <w:r>
              <w:rPr>
                <w:noProof/>
                <w:webHidden/>
                <w:rtl/>
              </w:rPr>
            </w:r>
            <w:r>
              <w:rPr>
                <w:noProof/>
                <w:webHidden/>
                <w:rtl/>
              </w:rPr>
              <w:fldChar w:fldCharType="separate"/>
            </w:r>
            <w:r>
              <w:rPr>
                <w:noProof/>
                <w:webHidden/>
                <w:rtl/>
              </w:rPr>
              <w:t>68</w:t>
            </w:r>
            <w:r>
              <w:rPr>
                <w:noProof/>
                <w:webHidden/>
                <w:rtl/>
              </w:rPr>
              <w:fldChar w:fldCharType="end"/>
            </w:r>
          </w:hyperlink>
        </w:p>
        <w:p w:rsidR="00CF3420" w:rsidRDefault="00CF3420" w:rsidP="00CF3420">
          <w:pPr>
            <w:pStyle w:val="10"/>
            <w:tabs>
              <w:tab w:val="right" w:leader="dot" w:pos="8210"/>
            </w:tabs>
            <w:rPr>
              <w:rFonts w:eastAsiaTheme="minorEastAsia" w:cstheme="minorBidi"/>
              <w:b w:val="0"/>
              <w:bCs w:val="0"/>
              <w:i w:val="0"/>
              <w:iCs w:val="0"/>
              <w:noProof/>
              <w:kern w:val="2"/>
              <w:szCs w:val="24"/>
              <w:rtl/>
              <w14:ligatures w14:val="standardContextual"/>
            </w:rPr>
          </w:pPr>
          <w:hyperlink w:anchor="_Toc223483148" w:history="1">
            <w:r w:rsidRPr="002D3DAA">
              <w:rPr>
                <w:rStyle w:val="Hyperlink"/>
                <w:rFonts w:ascii="Sakkal Majalla" w:eastAsiaTheme="majorEastAsia" w:hAnsi="Sakkal Majalla" w:cs="Sakkal Majalla"/>
                <w:noProof/>
                <w:rtl/>
                <w:lang w:bidi="ar-EG"/>
              </w:rPr>
              <w:t>تحليل البيانات</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Toc223483148 \h</w:instrText>
            </w:r>
            <w:r>
              <w:rPr>
                <w:noProof/>
                <w:webHidden/>
                <w:rtl/>
              </w:rPr>
              <w:instrText xml:space="preserve"> </w:instrText>
            </w:r>
            <w:r>
              <w:rPr>
                <w:noProof/>
                <w:webHidden/>
                <w:rtl/>
              </w:rPr>
            </w:r>
            <w:r>
              <w:rPr>
                <w:noProof/>
                <w:webHidden/>
                <w:rtl/>
              </w:rPr>
              <w:fldChar w:fldCharType="separate"/>
            </w:r>
            <w:r>
              <w:rPr>
                <w:noProof/>
                <w:webHidden/>
                <w:rtl/>
              </w:rPr>
              <w:t>76</w:t>
            </w:r>
            <w:r>
              <w:rPr>
                <w:noProof/>
                <w:webHidden/>
                <w:rtl/>
              </w:rPr>
              <w:fldChar w:fldCharType="end"/>
            </w:r>
          </w:hyperlink>
        </w:p>
        <w:p w:rsidR="00CF3420" w:rsidRDefault="00CF3420" w:rsidP="00CF3420">
          <w:pPr>
            <w:pStyle w:val="10"/>
            <w:tabs>
              <w:tab w:val="right" w:leader="dot" w:pos="8210"/>
            </w:tabs>
            <w:rPr>
              <w:rFonts w:eastAsiaTheme="minorEastAsia" w:cstheme="minorBidi"/>
              <w:b w:val="0"/>
              <w:bCs w:val="0"/>
              <w:i w:val="0"/>
              <w:iCs w:val="0"/>
              <w:noProof/>
              <w:kern w:val="2"/>
              <w:szCs w:val="24"/>
              <w:rtl/>
              <w14:ligatures w14:val="standardContextual"/>
            </w:rPr>
          </w:pPr>
          <w:hyperlink w:anchor="_Toc223483149" w:history="1">
            <w:r w:rsidRPr="002D3DAA">
              <w:rPr>
                <w:rStyle w:val="Hyperlink"/>
                <w:rFonts w:ascii="Sakkal Majalla" w:eastAsiaTheme="majorEastAsia" w:hAnsi="Sakkal Majalla" w:cs="Sakkal Majalla"/>
                <w:noProof/>
                <w:rtl/>
                <w:lang w:bidi="ar-EG"/>
              </w:rPr>
              <w:t>تفسير البيانات</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Toc223483149 \h</w:instrText>
            </w:r>
            <w:r>
              <w:rPr>
                <w:noProof/>
                <w:webHidden/>
                <w:rtl/>
              </w:rPr>
              <w:instrText xml:space="preserve"> </w:instrText>
            </w:r>
            <w:r>
              <w:rPr>
                <w:noProof/>
                <w:webHidden/>
                <w:rtl/>
              </w:rPr>
            </w:r>
            <w:r>
              <w:rPr>
                <w:noProof/>
                <w:webHidden/>
                <w:rtl/>
              </w:rPr>
              <w:fldChar w:fldCharType="separate"/>
            </w:r>
            <w:r>
              <w:rPr>
                <w:noProof/>
                <w:webHidden/>
                <w:rtl/>
              </w:rPr>
              <w:t>83</w:t>
            </w:r>
            <w:r>
              <w:rPr>
                <w:noProof/>
                <w:webHidden/>
                <w:rtl/>
              </w:rPr>
              <w:fldChar w:fldCharType="end"/>
            </w:r>
          </w:hyperlink>
        </w:p>
        <w:p w:rsidR="00CF3420" w:rsidRDefault="00CF3420" w:rsidP="00CF3420">
          <w:pPr>
            <w:pStyle w:val="10"/>
            <w:tabs>
              <w:tab w:val="right" w:leader="dot" w:pos="8210"/>
            </w:tabs>
            <w:rPr>
              <w:rFonts w:eastAsiaTheme="minorEastAsia" w:cstheme="minorBidi"/>
              <w:b w:val="0"/>
              <w:bCs w:val="0"/>
              <w:i w:val="0"/>
              <w:iCs w:val="0"/>
              <w:noProof/>
              <w:kern w:val="2"/>
              <w:szCs w:val="24"/>
              <w:rtl/>
              <w14:ligatures w14:val="standardContextual"/>
            </w:rPr>
          </w:pPr>
          <w:hyperlink w:anchor="_Toc223483150" w:history="1">
            <w:r w:rsidRPr="002D3DAA">
              <w:rPr>
                <w:rStyle w:val="Hyperlink"/>
                <w:rFonts w:ascii="Sakkal Majalla" w:eastAsiaTheme="majorEastAsia" w:hAnsi="Sakkal Majalla" w:cs="Sakkal Majalla"/>
                <w:noProof/>
                <w:rtl/>
                <w:lang w:bidi="ar-EG"/>
              </w:rPr>
              <w:t>المعاملات</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Toc223483150 \h</w:instrText>
            </w:r>
            <w:r>
              <w:rPr>
                <w:noProof/>
                <w:webHidden/>
                <w:rtl/>
              </w:rPr>
              <w:instrText xml:space="preserve"> </w:instrText>
            </w:r>
            <w:r>
              <w:rPr>
                <w:noProof/>
                <w:webHidden/>
                <w:rtl/>
              </w:rPr>
            </w:r>
            <w:r>
              <w:rPr>
                <w:noProof/>
                <w:webHidden/>
                <w:rtl/>
              </w:rPr>
              <w:fldChar w:fldCharType="separate"/>
            </w:r>
            <w:r>
              <w:rPr>
                <w:noProof/>
                <w:webHidden/>
                <w:rtl/>
              </w:rPr>
              <w:t>87</w:t>
            </w:r>
            <w:r>
              <w:rPr>
                <w:noProof/>
                <w:webHidden/>
                <w:rtl/>
              </w:rPr>
              <w:fldChar w:fldCharType="end"/>
            </w:r>
          </w:hyperlink>
        </w:p>
        <w:p w:rsidR="00CF3420" w:rsidRDefault="00CF3420" w:rsidP="00CF3420">
          <w:pPr>
            <w:pStyle w:val="20"/>
            <w:tabs>
              <w:tab w:val="right" w:leader="dot" w:pos="8210"/>
            </w:tabs>
            <w:rPr>
              <w:rFonts w:eastAsiaTheme="minorEastAsia" w:cstheme="minorBidi"/>
              <w:b w:val="0"/>
              <w:bCs w:val="0"/>
              <w:noProof/>
              <w:kern w:val="2"/>
              <w:sz w:val="24"/>
              <w:szCs w:val="24"/>
              <w:rtl/>
              <w14:ligatures w14:val="standardContextual"/>
            </w:rPr>
          </w:pPr>
          <w:hyperlink w:anchor="_Toc223483151" w:history="1">
            <w:r w:rsidRPr="002D3DAA">
              <w:rPr>
                <w:rStyle w:val="Hyperlink"/>
                <w:rFonts w:ascii="Sakkal Majalla" w:hAnsi="Sakkal Majalla" w:cs="Sakkal Majalla"/>
                <w:noProof/>
                <w:rtl/>
                <w:lang w:bidi="ar-JO"/>
              </w:rPr>
              <w:t>ملخص الفصل الرابع</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Toc223483151 \h</w:instrText>
            </w:r>
            <w:r>
              <w:rPr>
                <w:noProof/>
                <w:webHidden/>
                <w:rtl/>
              </w:rPr>
              <w:instrText xml:space="preserve"> </w:instrText>
            </w:r>
            <w:r>
              <w:rPr>
                <w:noProof/>
                <w:webHidden/>
                <w:rtl/>
              </w:rPr>
            </w:r>
            <w:r>
              <w:rPr>
                <w:noProof/>
                <w:webHidden/>
                <w:rtl/>
              </w:rPr>
              <w:fldChar w:fldCharType="separate"/>
            </w:r>
            <w:r>
              <w:rPr>
                <w:noProof/>
                <w:webHidden/>
                <w:rtl/>
              </w:rPr>
              <w:t>91</w:t>
            </w:r>
            <w:r>
              <w:rPr>
                <w:noProof/>
                <w:webHidden/>
                <w:rtl/>
              </w:rPr>
              <w:fldChar w:fldCharType="end"/>
            </w:r>
          </w:hyperlink>
        </w:p>
        <w:p w:rsidR="00CF3420" w:rsidRDefault="00CF3420" w:rsidP="00CF3420">
          <w:pPr>
            <w:pStyle w:val="10"/>
            <w:tabs>
              <w:tab w:val="right" w:leader="dot" w:pos="8210"/>
            </w:tabs>
            <w:rPr>
              <w:rFonts w:eastAsiaTheme="minorEastAsia" w:cstheme="minorBidi"/>
              <w:b w:val="0"/>
              <w:bCs w:val="0"/>
              <w:i w:val="0"/>
              <w:iCs w:val="0"/>
              <w:noProof/>
              <w:kern w:val="2"/>
              <w:szCs w:val="24"/>
              <w:rtl/>
              <w14:ligatures w14:val="standardContextual"/>
            </w:rPr>
          </w:pPr>
          <w:hyperlink w:anchor="_Toc223483152" w:history="1">
            <w:r w:rsidRPr="002D3DAA">
              <w:rPr>
                <w:rStyle w:val="Hyperlink"/>
                <w:rFonts w:eastAsiaTheme="majorEastAsia"/>
                <w:noProof/>
                <w:rtl/>
                <w:lang w:bidi="ar-EG"/>
              </w:rPr>
              <w:t>الفصل الخامس</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Toc223483152 \h</w:instrText>
            </w:r>
            <w:r>
              <w:rPr>
                <w:noProof/>
                <w:webHidden/>
                <w:rtl/>
              </w:rPr>
              <w:instrText xml:space="preserve"> </w:instrText>
            </w:r>
            <w:r>
              <w:rPr>
                <w:noProof/>
                <w:webHidden/>
                <w:rtl/>
              </w:rPr>
            </w:r>
            <w:r>
              <w:rPr>
                <w:noProof/>
                <w:webHidden/>
                <w:rtl/>
              </w:rPr>
              <w:fldChar w:fldCharType="separate"/>
            </w:r>
            <w:r>
              <w:rPr>
                <w:noProof/>
                <w:webHidden/>
                <w:rtl/>
              </w:rPr>
              <w:t>92</w:t>
            </w:r>
            <w:r>
              <w:rPr>
                <w:noProof/>
                <w:webHidden/>
                <w:rtl/>
              </w:rPr>
              <w:fldChar w:fldCharType="end"/>
            </w:r>
          </w:hyperlink>
        </w:p>
        <w:p w:rsidR="00CF3420" w:rsidRDefault="00CF3420" w:rsidP="00CF3420">
          <w:pPr>
            <w:pStyle w:val="10"/>
            <w:tabs>
              <w:tab w:val="right" w:leader="dot" w:pos="8210"/>
            </w:tabs>
            <w:rPr>
              <w:rFonts w:eastAsiaTheme="minorEastAsia" w:cstheme="minorBidi"/>
              <w:b w:val="0"/>
              <w:bCs w:val="0"/>
              <w:i w:val="0"/>
              <w:iCs w:val="0"/>
              <w:noProof/>
              <w:kern w:val="2"/>
              <w:szCs w:val="24"/>
              <w:rtl/>
              <w14:ligatures w14:val="standardContextual"/>
            </w:rPr>
          </w:pPr>
          <w:hyperlink w:anchor="_Toc223483153" w:history="1">
            <w:r w:rsidRPr="002D3DAA">
              <w:rPr>
                <w:rStyle w:val="Hyperlink"/>
                <w:rFonts w:eastAsiaTheme="majorEastAsia"/>
                <w:noProof/>
                <w:rtl/>
                <w:lang w:bidi="ar-EG"/>
              </w:rPr>
              <w:t>النتائج والتوصيات</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Toc223483153 \h</w:instrText>
            </w:r>
            <w:r>
              <w:rPr>
                <w:noProof/>
                <w:webHidden/>
                <w:rtl/>
              </w:rPr>
              <w:instrText xml:space="preserve"> </w:instrText>
            </w:r>
            <w:r>
              <w:rPr>
                <w:noProof/>
                <w:webHidden/>
                <w:rtl/>
              </w:rPr>
            </w:r>
            <w:r>
              <w:rPr>
                <w:noProof/>
                <w:webHidden/>
                <w:rtl/>
              </w:rPr>
              <w:fldChar w:fldCharType="separate"/>
            </w:r>
            <w:r>
              <w:rPr>
                <w:noProof/>
                <w:webHidden/>
                <w:rtl/>
              </w:rPr>
              <w:t>92</w:t>
            </w:r>
            <w:r>
              <w:rPr>
                <w:noProof/>
                <w:webHidden/>
                <w:rtl/>
              </w:rPr>
              <w:fldChar w:fldCharType="end"/>
            </w:r>
          </w:hyperlink>
        </w:p>
        <w:p w:rsidR="00CF3420" w:rsidRDefault="00CF3420" w:rsidP="00CF3420">
          <w:pPr>
            <w:pStyle w:val="10"/>
            <w:tabs>
              <w:tab w:val="right" w:leader="dot" w:pos="8210"/>
            </w:tabs>
            <w:rPr>
              <w:rFonts w:eastAsiaTheme="minorEastAsia" w:cstheme="minorBidi"/>
              <w:b w:val="0"/>
              <w:bCs w:val="0"/>
              <w:i w:val="0"/>
              <w:iCs w:val="0"/>
              <w:noProof/>
              <w:kern w:val="2"/>
              <w:szCs w:val="24"/>
              <w:rtl/>
              <w14:ligatures w14:val="standardContextual"/>
            </w:rPr>
          </w:pPr>
          <w:hyperlink w:anchor="_Toc223483154" w:history="1">
            <w:r w:rsidRPr="002D3DAA">
              <w:rPr>
                <w:rStyle w:val="Hyperlink"/>
                <w:rFonts w:ascii="Sakkal Majalla" w:eastAsiaTheme="majorEastAsia" w:hAnsi="Sakkal Majalla" w:cs="Sakkal Majalla"/>
                <w:noProof/>
                <w:rtl/>
                <w:lang w:bidi="ar-EG"/>
              </w:rPr>
              <w:t>المقدمة</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Toc223483154 \h</w:instrText>
            </w:r>
            <w:r>
              <w:rPr>
                <w:noProof/>
                <w:webHidden/>
                <w:rtl/>
              </w:rPr>
              <w:instrText xml:space="preserve"> </w:instrText>
            </w:r>
            <w:r>
              <w:rPr>
                <w:noProof/>
                <w:webHidden/>
                <w:rtl/>
              </w:rPr>
            </w:r>
            <w:r>
              <w:rPr>
                <w:noProof/>
                <w:webHidden/>
                <w:rtl/>
              </w:rPr>
              <w:fldChar w:fldCharType="separate"/>
            </w:r>
            <w:r>
              <w:rPr>
                <w:noProof/>
                <w:webHidden/>
                <w:rtl/>
              </w:rPr>
              <w:t>93</w:t>
            </w:r>
            <w:r>
              <w:rPr>
                <w:noProof/>
                <w:webHidden/>
                <w:rtl/>
              </w:rPr>
              <w:fldChar w:fldCharType="end"/>
            </w:r>
          </w:hyperlink>
        </w:p>
        <w:p w:rsidR="00CF3420" w:rsidRDefault="00CF3420" w:rsidP="00CF3420">
          <w:pPr>
            <w:pStyle w:val="10"/>
            <w:tabs>
              <w:tab w:val="right" w:leader="dot" w:pos="8210"/>
            </w:tabs>
            <w:rPr>
              <w:rFonts w:eastAsiaTheme="minorEastAsia" w:cstheme="minorBidi"/>
              <w:b w:val="0"/>
              <w:bCs w:val="0"/>
              <w:i w:val="0"/>
              <w:iCs w:val="0"/>
              <w:noProof/>
              <w:kern w:val="2"/>
              <w:szCs w:val="24"/>
              <w:rtl/>
              <w14:ligatures w14:val="standardContextual"/>
            </w:rPr>
          </w:pPr>
          <w:hyperlink w:anchor="_Toc223483155" w:history="1">
            <w:r w:rsidRPr="002D3DAA">
              <w:rPr>
                <w:rStyle w:val="Hyperlink"/>
                <w:rFonts w:ascii="Sakkal Majalla" w:eastAsiaTheme="majorEastAsia" w:hAnsi="Sakkal Majalla" w:cs="Sakkal Majalla"/>
                <w:noProof/>
                <w:rtl/>
                <w:lang w:bidi="ar-EG"/>
              </w:rPr>
              <w:t>ملخص نتائج البحث</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Toc223483155 \h</w:instrText>
            </w:r>
            <w:r>
              <w:rPr>
                <w:noProof/>
                <w:webHidden/>
                <w:rtl/>
              </w:rPr>
              <w:instrText xml:space="preserve"> </w:instrText>
            </w:r>
            <w:r>
              <w:rPr>
                <w:noProof/>
                <w:webHidden/>
                <w:rtl/>
              </w:rPr>
            </w:r>
            <w:r>
              <w:rPr>
                <w:noProof/>
                <w:webHidden/>
                <w:rtl/>
              </w:rPr>
              <w:fldChar w:fldCharType="separate"/>
            </w:r>
            <w:r>
              <w:rPr>
                <w:noProof/>
                <w:webHidden/>
                <w:rtl/>
              </w:rPr>
              <w:t>93</w:t>
            </w:r>
            <w:r>
              <w:rPr>
                <w:noProof/>
                <w:webHidden/>
                <w:rtl/>
              </w:rPr>
              <w:fldChar w:fldCharType="end"/>
            </w:r>
          </w:hyperlink>
        </w:p>
        <w:p w:rsidR="00CF3420" w:rsidRDefault="00CF3420" w:rsidP="00CF3420">
          <w:pPr>
            <w:pStyle w:val="10"/>
            <w:tabs>
              <w:tab w:val="right" w:leader="dot" w:pos="8210"/>
            </w:tabs>
            <w:rPr>
              <w:rFonts w:eastAsiaTheme="minorEastAsia" w:cstheme="minorBidi"/>
              <w:b w:val="0"/>
              <w:bCs w:val="0"/>
              <w:i w:val="0"/>
              <w:iCs w:val="0"/>
              <w:noProof/>
              <w:kern w:val="2"/>
              <w:szCs w:val="24"/>
              <w:rtl/>
              <w14:ligatures w14:val="standardContextual"/>
            </w:rPr>
          </w:pPr>
          <w:hyperlink w:anchor="_Toc223483156" w:history="1">
            <w:r w:rsidRPr="002D3DAA">
              <w:rPr>
                <w:rStyle w:val="Hyperlink"/>
                <w:rFonts w:ascii="Sakkal Majalla" w:eastAsiaTheme="majorEastAsia" w:hAnsi="Sakkal Majalla" w:cs="Sakkal Majalla"/>
                <w:noProof/>
                <w:rtl/>
                <w:lang w:bidi="ar-EG"/>
              </w:rPr>
              <w:t>أظهرت نتائج تحليل البيانات الديموغرافية لمكونات عينة الدراسة ما يلي:</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Toc223483156 \h</w:instrText>
            </w:r>
            <w:r>
              <w:rPr>
                <w:noProof/>
                <w:webHidden/>
                <w:rtl/>
              </w:rPr>
              <w:instrText xml:space="preserve"> </w:instrText>
            </w:r>
            <w:r>
              <w:rPr>
                <w:noProof/>
                <w:webHidden/>
                <w:rtl/>
              </w:rPr>
            </w:r>
            <w:r>
              <w:rPr>
                <w:noProof/>
                <w:webHidden/>
                <w:rtl/>
              </w:rPr>
              <w:fldChar w:fldCharType="separate"/>
            </w:r>
            <w:r>
              <w:rPr>
                <w:noProof/>
                <w:webHidden/>
                <w:rtl/>
              </w:rPr>
              <w:t>93</w:t>
            </w:r>
            <w:r>
              <w:rPr>
                <w:noProof/>
                <w:webHidden/>
                <w:rtl/>
              </w:rPr>
              <w:fldChar w:fldCharType="end"/>
            </w:r>
          </w:hyperlink>
        </w:p>
        <w:p w:rsidR="00CF3420" w:rsidRDefault="00CF3420" w:rsidP="00CF3420">
          <w:pPr>
            <w:pStyle w:val="10"/>
            <w:tabs>
              <w:tab w:val="right" w:leader="dot" w:pos="8210"/>
            </w:tabs>
            <w:rPr>
              <w:rFonts w:eastAsiaTheme="minorEastAsia" w:cstheme="minorBidi"/>
              <w:b w:val="0"/>
              <w:bCs w:val="0"/>
              <w:i w:val="0"/>
              <w:iCs w:val="0"/>
              <w:noProof/>
              <w:kern w:val="2"/>
              <w:szCs w:val="24"/>
              <w:rtl/>
              <w14:ligatures w14:val="standardContextual"/>
            </w:rPr>
          </w:pPr>
          <w:hyperlink w:anchor="_Toc223483157" w:history="1">
            <w:r w:rsidRPr="002D3DAA">
              <w:rPr>
                <w:rStyle w:val="Hyperlink"/>
                <w:rFonts w:ascii="Sakkal Majalla" w:eastAsiaTheme="majorEastAsia" w:hAnsi="Sakkal Majalla" w:cs="Sakkal Majalla"/>
                <w:noProof/>
                <w:rtl/>
                <w:lang w:bidi="ar-EG"/>
              </w:rPr>
              <w:t>أظهرت نتائج التحليل الوصفي لمحاور الدراسة ما يلي:</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Toc223483157 \h</w:instrText>
            </w:r>
            <w:r>
              <w:rPr>
                <w:noProof/>
                <w:webHidden/>
                <w:rtl/>
              </w:rPr>
              <w:instrText xml:space="preserve"> </w:instrText>
            </w:r>
            <w:r>
              <w:rPr>
                <w:noProof/>
                <w:webHidden/>
                <w:rtl/>
              </w:rPr>
            </w:r>
            <w:r>
              <w:rPr>
                <w:noProof/>
                <w:webHidden/>
                <w:rtl/>
              </w:rPr>
              <w:fldChar w:fldCharType="separate"/>
            </w:r>
            <w:r>
              <w:rPr>
                <w:noProof/>
                <w:webHidden/>
                <w:rtl/>
              </w:rPr>
              <w:t>94</w:t>
            </w:r>
            <w:r>
              <w:rPr>
                <w:noProof/>
                <w:webHidden/>
                <w:rtl/>
              </w:rPr>
              <w:fldChar w:fldCharType="end"/>
            </w:r>
          </w:hyperlink>
        </w:p>
        <w:p w:rsidR="00CF3420" w:rsidRDefault="00CF3420" w:rsidP="00CF3420">
          <w:pPr>
            <w:pStyle w:val="10"/>
            <w:tabs>
              <w:tab w:val="right" w:leader="dot" w:pos="8210"/>
            </w:tabs>
            <w:rPr>
              <w:rFonts w:eastAsiaTheme="minorEastAsia" w:cstheme="minorBidi"/>
              <w:b w:val="0"/>
              <w:bCs w:val="0"/>
              <w:i w:val="0"/>
              <w:iCs w:val="0"/>
              <w:noProof/>
              <w:kern w:val="2"/>
              <w:szCs w:val="24"/>
              <w:rtl/>
              <w14:ligatures w14:val="standardContextual"/>
            </w:rPr>
          </w:pPr>
          <w:hyperlink w:anchor="_Toc223483158" w:history="1">
            <w:r w:rsidRPr="002D3DAA">
              <w:rPr>
                <w:rStyle w:val="Hyperlink"/>
                <w:rFonts w:ascii="Sakkal Majalla" w:eastAsiaTheme="majorEastAsia" w:hAnsi="Sakkal Majalla" w:cs="Sakkal Majalla"/>
                <w:noProof/>
                <w:rtl/>
                <w:lang w:bidi="ar-EG"/>
              </w:rPr>
              <w:t>ملخص فرضيات الدراسة</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Toc223483158 \h</w:instrText>
            </w:r>
            <w:r>
              <w:rPr>
                <w:noProof/>
                <w:webHidden/>
                <w:rtl/>
              </w:rPr>
              <w:instrText xml:space="preserve"> </w:instrText>
            </w:r>
            <w:r>
              <w:rPr>
                <w:noProof/>
                <w:webHidden/>
                <w:rtl/>
              </w:rPr>
            </w:r>
            <w:r>
              <w:rPr>
                <w:noProof/>
                <w:webHidden/>
                <w:rtl/>
              </w:rPr>
              <w:fldChar w:fldCharType="separate"/>
            </w:r>
            <w:r>
              <w:rPr>
                <w:noProof/>
                <w:webHidden/>
                <w:rtl/>
              </w:rPr>
              <w:t>95</w:t>
            </w:r>
            <w:r>
              <w:rPr>
                <w:noProof/>
                <w:webHidden/>
                <w:rtl/>
              </w:rPr>
              <w:fldChar w:fldCharType="end"/>
            </w:r>
          </w:hyperlink>
        </w:p>
        <w:p w:rsidR="00CF3420" w:rsidRDefault="00CF3420" w:rsidP="00CF3420">
          <w:pPr>
            <w:pStyle w:val="10"/>
            <w:tabs>
              <w:tab w:val="right" w:leader="dot" w:pos="8210"/>
            </w:tabs>
            <w:rPr>
              <w:rFonts w:eastAsiaTheme="minorEastAsia" w:cstheme="minorBidi"/>
              <w:b w:val="0"/>
              <w:bCs w:val="0"/>
              <w:i w:val="0"/>
              <w:iCs w:val="0"/>
              <w:noProof/>
              <w:kern w:val="2"/>
              <w:szCs w:val="24"/>
              <w:rtl/>
              <w14:ligatures w14:val="standardContextual"/>
            </w:rPr>
          </w:pPr>
          <w:hyperlink w:anchor="_Toc223483159" w:history="1">
            <w:r w:rsidRPr="002D3DAA">
              <w:rPr>
                <w:rStyle w:val="Hyperlink"/>
                <w:rFonts w:ascii="Sakkal Majalla" w:eastAsiaTheme="majorEastAsia" w:hAnsi="Sakkal Majalla" w:cs="Sakkal Majalla"/>
                <w:noProof/>
                <w:rtl/>
                <w:lang w:bidi="ar-EG"/>
              </w:rPr>
              <w:t>التوصيات</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Toc223483159 \h</w:instrText>
            </w:r>
            <w:r>
              <w:rPr>
                <w:noProof/>
                <w:webHidden/>
                <w:rtl/>
              </w:rPr>
              <w:instrText xml:space="preserve"> </w:instrText>
            </w:r>
            <w:r>
              <w:rPr>
                <w:noProof/>
                <w:webHidden/>
                <w:rtl/>
              </w:rPr>
            </w:r>
            <w:r>
              <w:rPr>
                <w:noProof/>
                <w:webHidden/>
                <w:rtl/>
              </w:rPr>
              <w:fldChar w:fldCharType="separate"/>
            </w:r>
            <w:r>
              <w:rPr>
                <w:noProof/>
                <w:webHidden/>
                <w:rtl/>
              </w:rPr>
              <w:t>96</w:t>
            </w:r>
            <w:r>
              <w:rPr>
                <w:noProof/>
                <w:webHidden/>
                <w:rtl/>
              </w:rPr>
              <w:fldChar w:fldCharType="end"/>
            </w:r>
          </w:hyperlink>
        </w:p>
        <w:p w:rsidR="00CF3420" w:rsidRDefault="00CF3420" w:rsidP="00CF3420">
          <w:pPr>
            <w:pStyle w:val="10"/>
            <w:tabs>
              <w:tab w:val="right" w:leader="dot" w:pos="8210"/>
            </w:tabs>
            <w:rPr>
              <w:rFonts w:eastAsiaTheme="minorEastAsia" w:cstheme="minorBidi"/>
              <w:b w:val="0"/>
              <w:bCs w:val="0"/>
              <w:i w:val="0"/>
              <w:iCs w:val="0"/>
              <w:noProof/>
              <w:kern w:val="2"/>
              <w:szCs w:val="24"/>
              <w:rtl/>
              <w14:ligatures w14:val="standardContextual"/>
            </w:rPr>
          </w:pPr>
          <w:hyperlink w:anchor="_Toc223483160" w:history="1">
            <w:r w:rsidRPr="002D3DAA">
              <w:rPr>
                <w:rStyle w:val="Hyperlink"/>
                <w:rFonts w:ascii="Sakkal Majalla" w:eastAsiaTheme="majorEastAsia" w:hAnsi="Sakkal Majalla" w:cs="Sakkal Majalla"/>
                <w:noProof/>
                <w:rtl/>
              </w:rPr>
              <w:t>المراجع العربية</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Toc223483160 \h</w:instrText>
            </w:r>
            <w:r>
              <w:rPr>
                <w:noProof/>
                <w:webHidden/>
                <w:rtl/>
              </w:rPr>
              <w:instrText xml:space="preserve"> </w:instrText>
            </w:r>
            <w:r>
              <w:rPr>
                <w:noProof/>
                <w:webHidden/>
                <w:rtl/>
              </w:rPr>
            </w:r>
            <w:r>
              <w:rPr>
                <w:noProof/>
                <w:webHidden/>
                <w:rtl/>
              </w:rPr>
              <w:fldChar w:fldCharType="separate"/>
            </w:r>
            <w:r>
              <w:rPr>
                <w:noProof/>
                <w:webHidden/>
                <w:rtl/>
              </w:rPr>
              <w:t>98</w:t>
            </w:r>
            <w:r>
              <w:rPr>
                <w:noProof/>
                <w:webHidden/>
                <w:rtl/>
              </w:rPr>
              <w:fldChar w:fldCharType="end"/>
            </w:r>
          </w:hyperlink>
        </w:p>
        <w:p w:rsidR="00CF3420" w:rsidRDefault="00CF3420" w:rsidP="00CF3420">
          <w:pPr>
            <w:pStyle w:val="10"/>
            <w:tabs>
              <w:tab w:val="right" w:leader="dot" w:pos="8210"/>
            </w:tabs>
            <w:rPr>
              <w:rFonts w:eastAsiaTheme="minorEastAsia" w:cstheme="minorBidi"/>
              <w:b w:val="0"/>
              <w:bCs w:val="0"/>
              <w:i w:val="0"/>
              <w:iCs w:val="0"/>
              <w:noProof/>
              <w:kern w:val="2"/>
              <w:szCs w:val="24"/>
              <w:rtl/>
              <w14:ligatures w14:val="standardContextual"/>
            </w:rPr>
          </w:pPr>
          <w:hyperlink w:anchor="_Toc223483161" w:history="1">
            <w:r w:rsidRPr="002D3DAA">
              <w:rPr>
                <w:rStyle w:val="Hyperlink"/>
                <w:rFonts w:ascii="Sakkal Majalla" w:eastAsiaTheme="majorEastAsia" w:hAnsi="Sakkal Majalla" w:cs="Sakkal Majalla"/>
                <w:noProof/>
                <w:rtl/>
              </w:rPr>
              <w:t>المراجع الأجنبية</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Toc223483161 \h</w:instrText>
            </w:r>
            <w:r>
              <w:rPr>
                <w:noProof/>
                <w:webHidden/>
                <w:rtl/>
              </w:rPr>
              <w:instrText xml:space="preserve"> </w:instrText>
            </w:r>
            <w:r>
              <w:rPr>
                <w:noProof/>
                <w:webHidden/>
                <w:rtl/>
              </w:rPr>
            </w:r>
            <w:r>
              <w:rPr>
                <w:noProof/>
                <w:webHidden/>
                <w:rtl/>
              </w:rPr>
              <w:fldChar w:fldCharType="separate"/>
            </w:r>
            <w:r>
              <w:rPr>
                <w:noProof/>
                <w:webHidden/>
                <w:rtl/>
              </w:rPr>
              <w:t>99</w:t>
            </w:r>
            <w:r>
              <w:rPr>
                <w:noProof/>
                <w:webHidden/>
                <w:rtl/>
              </w:rPr>
              <w:fldChar w:fldCharType="end"/>
            </w:r>
          </w:hyperlink>
        </w:p>
        <w:p w:rsidR="00CF3420" w:rsidRDefault="00CF3420" w:rsidP="00CF3420">
          <w:pPr>
            <w:pStyle w:val="10"/>
            <w:tabs>
              <w:tab w:val="right" w:leader="dot" w:pos="8210"/>
            </w:tabs>
            <w:rPr>
              <w:rFonts w:eastAsiaTheme="minorEastAsia" w:cstheme="minorBidi"/>
              <w:b w:val="0"/>
              <w:bCs w:val="0"/>
              <w:i w:val="0"/>
              <w:iCs w:val="0"/>
              <w:noProof/>
              <w:kern w:val="2"/>
              <w:szCs w:val="24"/>
              <w:rtl/>
              <w14:ligatures w14:val="standardContextual"/>
            </w:rPr>
          </w:pPr>
          <w:hyperlink w:anchor="_Toc223483162" w:history="1">
            <w:r w:rsidRPr="002D3DAA">
              <w:rPr>
                <w:rStyle w:val="Hyperlink"/>
                <w:rFonts w:eastAsiaTheme="majorEastAsia"/>
                <w:noProof/>
                <w:rtl/>
                <w:lang w:bidi="ar-EG"/>
              </w:rPr>
              <w:t>الملاحق</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Toc223483162 \h</w:instrText>
            </w:r>
            <w:r>
              <w:rPr>
                <w:noProof/>
                <w:webHidden/>
                <w:rtl/>
              </w:rPr>
              <w:instrText xml:space="preserve"> </w:instrText>
            </w:r>
            <w:r>
              <w:rPr>
                <w:noProof/>
                <w:webHidden/>
                <w:rtl/>
              </w:rPr>
            </w:r>
            <w:r>
              <w:rPr>
                <w:noProof/>
                <w:webHidden/>
                <w:rtl/>
              </w:rPr>
              <w:fldChar w:fldCharType="separate"/>
            </w:r>
            <w:r>
              <w:rPr>
                <w:noProof/>
                <w:webHidden/>
                <w:rtl/>
              </w:rPr>
              <w:t>101</w:t>
            </w:r>
            <w:r>
              <w:rPr>
                <w:noProof/>
                <w:webHidden/>
                <w:rtl/>
              </w:rPr>
              <w:fldChar w:fldCharType="end"/>
            </w:r>
          </w:hyperlink>
        </w:p>
        <w:p w:rsidR="00CF3420" w:rsidRDefault="00CF3420" w:rsidP="00CF3420">
          <w:pPr>
            <w:pStyle w:val="10"/>
            <w:tabs>
              <w:tab w:val="right" w:leader="dot" w:pos="8210"/>
            </w:tabs>
            <w:rPr>
              <w:rFonts w:eastAsiaTheme="minorEastAsia" w:cstheme="minorBidi"/>
              <w:b w:val="0"/>
              <w:bCs w:val="0"/>
              <w:i w:val="0"/>
              <w:iCs w:val="0"/>
              <w:noProof/>
              <w:kern w:val="2"/>
              <w:szCs w:val="24"/>
              <w:rtl/>
              <w14:ligatures w14:val="standardContextual"/>
            </w:rPr>
          </w:pPr>
          <w:hyperlink w:anchor="_Toc223483163" w:history="1">
            <w:r w:rsidRPr="002D3DAA">
              <w:rPr>
                <w:rStyle w:val="Hyperlink"/>
                <w:rFonts w:ascii="Sakkal Majalla" w:eastAsiaTheme="majorEastAsia" w:hAnsi="Sakkal Majalla" w:cs="Sakkal Majalla"/>
                <w:noProof/>
                <w:rtl/>
              </w:rPr>
              <w:t>الاستبانة</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Toc223483163 \h</w:instrText>
            </w:r>
            <w:r>
              <w:rPr>
                <w:noProof/>
                <w:webHidden/>
                <w:rtl/>
              </w:rPr>
              <w:instrText xml:space="preserve"> </w:instrText>
            </w:r>
            <w:r>
              <w:rPr>
                <w:noProof/>
                <w:webHidden/>
                <w:rtl/>
              </w:rPr>
            </w:r>
            <w:r>
              <w:rPr>
                <w:noProof/>
                <w:webHidden/>
                <w:rtl/>
              </w:rPr>
              <w:fldChar w:fldCharType="separate"/>
            </w:r>
            <w:r>
              <w:rPr>
                <w:noProof/>
                <w:webHidden/>
                <w:rtl/>
              </w:rPr>
              <w:t>102</w:t>
            </w:r>
            <w:r>
              <w:rPr>
                <w:noProof/>
                <w:webHidden/>
                <w:rtl/>
              </w:rPr>
              <w:fldChar w:fldCharType="end"/>
            </w:r>
          </w:hyperlink>
        </w:p>
        <w:p w:rsidR="00CF3420" w:rsidRDefault="00CF3420" w:rsidP="00CF3420">
          <w:pPr>
            <w:pStyle w:val="10"/>
            <w:tabs>
              <w:tab w:val="right" w:leader="dot" w:pos="8210"/>
            </w:tabs>
            <w:rPr>
              <w:rFonts w:eastAsiaTheme="minorEastAsia" w:cstheme="minorBidi"/>
              <w:b w:val="0"/>
              <w:bCs w:val="0"/>
              <w:i w:val="0"/>
              <w:iCs w:val="0"/>
              <w:noProof/>
              <w:kern w:val="2"/>
              <w:szCs w:val="24"/>
              <w:rtl/>
              <w14:ligatures w14:val="standardContextual"/>
            </w:rPr>
          </w:pPr>
          <w:hyperlink w:anchor="_Toc223483164" w:history="1">
            <w:r w:rsidRPr="002D3DAA">
              <w:rPr>
                <w:rStyle w:val="Hyperlink"/>
                <w:rFonts w:ascii="Sakkal Majalla" w:eastAsiaTheme="majorEastAsia" w:hAnsi="Sakkal Majalla" w:cs="Sakkal Majalla"/>
                <w:noProof/>
                <w:rtl/>
                <w:lang w:bidi="ar-EG"/>
              </w:rPr>
              <w:t>الملاحق رقم 2</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Toc223483164 \h</w:instrText>
            </w:r>
            <w:r>
              <w:rPr>
                <w:noProof/>
                <w:webHidden/>
                <w:rtl/>
              </w:rPr>
              <w:instrText xml:space="preserve"> </w:instrText>
            </w:r>
            <w:r>
              <w:rPr>
                <w:noProof/>
                <w:webHidden/>
                <w:rtl/>
              </w:rPr>
            </w:r>
            <w:r>
              <w:rPr>
                <w:noProof/>
                <w:webHidden/>
                <w:rtl/>
              </w:rPr>
              <w:fldChar w:fldCharType="separate"/>
            </w:r>
            <w:r>
              <w:rPr>
                <w:noProof/>
                <w:webHidden/>
                <w:rtl/>
              </w:rPr>
              <w:t>108</w:t>
            </w:r>
            <w:r>
              <w:rPr>
                <w:noProof/>
                <w:webHidden/>
                <w:rtl/>
              </w:rPr>
              <w:fldChar w:fldCharType="end"/>
            </w:r>
          </w:hyperlink>
        </w:p>
        <w:p w:rsidR="00CF3420" w:rsidRDefault="00CF3420" w:rsidP="00CF3420">
          <w:pPr>
            <w:pStyle w:val="10"/>
            <w:tabs>
              <w:tab w:val="right" w:leader="dot" w:pos="8210"/>
            </w:tabs>
            <w:rPr>
              <w:rFonts w:eastAsiaTheme="minorEastAsia" w:cstheme="minorBidi"/>
              <w:b w:val="0"/>
              <w:bCs w:val="0"/>
              <w:i w:val="0"/>
              <w:iCs w:val="0"/>
              <w:noProof/>
              <w:kern w:val="2"/>
              <w:szCs w:val="24"/>
              <w:rtl/>
              <w14:ligatures w14:val="standardContextual"/>
            </w:rPr>
          </w:pPr>
          <w:hyperlink w:anchor="_Toc223483165" w:history="1">
            <w:r w:rsidRPr="002D3DAA">
              <w:rPr>
                <w:rStyle w:val="Hyperlink"/>
                <w:rFonts w:eastAsiaTheme="majorEastAsia"/>
                <w:noProof/>
                <w:rtl/>
                <w:lang w:bidi="ar-EG"/>
              </w:rPr>
              <w:t>الملخص</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Toc223483165 \h</w:instrText>
            </w:r>
            <w:r>
              <w:rPr>
                <w:noProof/>
                <w:webHidden/>
                <w:rtl/>
              </w:rPr>
              <w:instrText xml:space="preserve"> </w:instrText>
            </w:r>
            <w:r>
              <w:rPr>
                <w:noProof/>
                <w:webHidden/>
                <w:rtl/>
              </w:rPr>
            </w:r>
            <w:r>
              <w:rPr>
                <w:noProof/>
                <w:webHidden/>
                <w:rtl/>
              </w:rPr>
              <w:fldChar w:fldCharType="separate"/>
            </w:r>
            <w:r>
              <w:rPr>
                <w:noProof/>
                <w:webHidden/>
                <w:rtl/>
              </w:rPr>
              <w:t>109</w:t>
            </w:r>
            <w:r>
              <w:rPr>
                <w:noProof/>
                <w:webHidden/>
                <w:rtl/>
              </w:rPr>
              <w:fldChar w:fldCharType="end"/>
            </w:r>
          </w:hyperlink>
        </w:p>
        <w:p w:rsidR="00CF3420" w:rsidRDefault="00CF3420" w:rsidP="00CF3420">
          <w:pPr>
            <w:pStyle w:val="10"/>
            <w:tabs>
              <w:tab w:val="right" w:leader="dot" w:pos="8210"/>
            </w:tabs>
            <w:rPr>
              <w:rFonts w:eastAsiaTheme="minorEastAsia" w:cstheme="minorBidi"/>
              <w:b w:val="0"/>
              <w:bCs w:val="0"/>
              <w:i w:val="0"/>
              <w:iCs w:val="0"/>
              <w:noProof/>
              <w:kern w:val="2"/>
              <w:szCs w:val="24"/>
              <w:rtl/>
              <w14:ligatures w14:val="standardContextual"/>
            </w:rPr>
          </w:pPr>
          <w:hyperlink w:anchor="_Toc223483166" w:history="1">
            <w:r w:rsidRPr="002D3DAA">
              <w:rPr>
                <w:rStyle w:val="Hyperlink"/>
                <w:rFonts w:eastAsiaTheme="majorEastAsia"/>
                <w:noProof/>
                <w:lang w:bidi="ar-EG"/>
              </w:rPr>
              <w:t>Abstract</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Toc223483166 \h</w:instrText>
            </w:r>
            <w:r>
              <w:rPr>
                <w:noProof/>
                <w:webHidden/>
                <w:rtl/>
              </w:rPr>
              <w:instrText xml:space="preserve"> </w:instrText>
            </w:r>
            <w:r>
              <w:rPr>
                <w:noProof/>
                <w:webHidden/>
                <w:rtl/>
              </w:rPr>
            </w:r>
            <w:r>
              <w:rPr>
                <w:noProof/>
                <w:webHidden/>
                <w:rtl/>
              </w:rPr>
              <w:fldChar w:fldCharType="separate"/>
            </w:r>
            <w:r>
              <w:rPr>
                <w:noProof/>
                <w:webHidden/>
                <w:rtl/>
              </w:rPr>
              <w:t>110</w:t>
            </w:r>
            <w:r>
              <w:rPr>
                <w:noProof/>
                <w:webHidden/>
                <w:rtl/>
              </w:rPr>
              <w:fldChar w:fldCharType="end"/>
            </w:r>
          </w:hyperlink>
        </w:p>
        <w:p w:rsidR="00CF3420" w:rsidRDefault="00CF3420" w:rsidP="00CF3420">
          <w:r>
            <w:rPr>
              <w:b/>
              <w:bCs/>
              <w:noProof/>
            </w:rPr>
            <w:fldChar w:fldCharType="end"/>
          </w:r>
        </w:p>
      </w:sdtContent>
    </w:sdt>
    <w:p w:rsidR="00CF3420" w:rsidRDefault="00CF3420" w:rsidP="00CF3420">
      <w:pPr>
        <w:bidi/>
      </w:pPr>
    </w:p>
    <w:p w:rsidR="00CF3420" w:rsidRDefault="00CF3420" w:rsidP="00CF3420">
      <w:pPr>
        <w:bidi/>
      </w:pPr>
    </w:p>
    <w:p w:rsidR="00CF3420" w:rsidRDefault="00CF3420" w:rsidP="00CF3420">
      <w:pPr>
        <w:bidi/>
      </w:pPr>
    </w:p>
    <w:p w:rsidR="00CF3420" w:rsidRDefault="00CF3420" w:rsidP="00CF3420">
      <w:pPr>
        <w:bidi/>
        <w:rPr>
          <w:rtl/>
        </w:rPr>
      </w:pPr>
    </w:p>
    <w:p w:rsidR="00B411B9" w:rsidRDefault="00B411B9" w:rsidP="00B411B9">
      <w:pPr>
        <w:bidi/>
        <w:rPr>
          <w:rtl/>
        </w:rPr>
      </w:pPr>
    </w:p>
    <w:p w:rsidR="00B411B9" w:rsidRDefault="00B411B9" w:rsidP="00B411B9">
      <w:pPr>
        <w:bidi/>
        <w:rPr>
          <w:rtl/>
        </w:rPr>
      </w:pPr>
    </w:p>
    <w:p w:rsidR="00B411B9" w:rsidRDefault="00B411B9" w:rsidP="00B411B9">
      <w:pPr>
        <w:bidi/>
        <w:rPr>
          <w:rtl/>
        </w:rPr>
      </w:pPr>
    </w:p>
    <w:p w:rsidR="00B411B9" w:rsidRDefault="00B411B9" w:rsidP="00B411B9">
      <w:pPr>
        <w:bidi/>
        <w:rPr>
          <w:rtl/>
        </w:rPr>
      </w:pPr>
    </w:p>
    <w:p w:rsidR="00B411B9" w:rsidRDefault="00B411B9" w:rsidP="00B411B9">
      <w:pPr>
        <w:bidi/>
        <w:rPr>
          <w:rtl/>
        </w:rPr>
      </w:pPr>
    </w:p>
    <w:p w:rsidR="00B411B9" w:rsidRDefault="00B411B9" w:rsidP="00B411B9">
      <w:pPr>
        <w:bidi/>
        <w:rPr>
          <w:rtl/>
        </w:rPr>
      </w:pPr>
    </w:p>
    <w:p w:rsidR="00B411B9" w:rsidRDefault="00B411B9" w:rsidP="00B411B9">
      <w:pPr>
        <w:bidi/>
        <w:rPr>
          <w:rtl/>
        </w:rPr>
      </w:pPr>
    </w:p>
    <w:p w:rsidR="00B411B9" w:rsidRDefault="00B411B9" w:rsidP="00B411B9">
      <w:pPr>
        <w:bidi/>
        <w:rPr>
          <w:rtl/>
        </w:rPr>
      </w:pPr>
    </w:p>
    <w:p w:rsidR="00B411B9" w:rsidRDefault="00B411B9" w:rsidP="00B411B9">
      <w:pPr>
        <w:bidi/>
        <w:rPr>
          <w:rtl/>
        </w:rPr>
      </w:pPr>
    </w:p>
    <w:p w:rsidR="00B411B9" w:rsidRDefault="00B411B9" w:rsidP="00B411B9">
      <w:pPr>
        <w:bidi/>
        <w:rPr>
          <w:rtl/>
        </w:rPr>
      </w:pPr>
    </w:p>
    <w:p w:rsidR="00B411B9" w:rsidRDefault="00B411B9" w:rsidP="00B411B9">
      <w:pPr>
        <w:bidi/>
        <w:rPr>
          <w:rtl/>
        </w:rPr>
      </w:pPr>
    </w:p>
    <w:p w:rsidR="00B411B9" w:rsidRDefault="00B411B9" w:rsidP="00B411B9">
      <w:pPr>
        <w:bidi/>
        <w:rPr>
          <w:rtl/>
        </w:rPr>
      </w:pPr>
    </w:p>
    <w:p w:rsidR="00B411B9" w:rsidRDefault="00B411B9" w:rsidP="00B411B9">
      <w:pPr>
        <w:bidi/>
        <w:rPr>
          <w:rtl/>
        </w:rPr>
      </w:pPr>
    </w:p>
    <w:p w:rsidR="00B411B9" w:rsidRDefault="00B411B9" w:rsidP="00B411B9">
      <w:pPr>
        <w:bidi/>
        <w:rPr>
          <w:rtl/>
        </w:rPr>
      </w:pPr>
    </w:p>
    <w:p w:rsidR="00B411B9" w:rsidRDefault="00B411B9" w:rsidP="00B411B9">
      <w:pPr>
        <w:bidi/>
        <w:rPr>
          <w:rtl/>
        </w:rPr>
      </w:pPr>
    </w:p>
    <w:p w:rsidR="00B411B9" w:rsidRDefault="00B411B9" w:rsidP="00B411B9">
      <w:pPr>
        <w:bidi/>
        <w:rPr>
          <w:rtl/>
        </w:rPr>
      </w:pPr>
    </w:p>
    <w:p w:rsidR="00B411B9" w:rsidRDefault="00B411B9" w:rsidP="00B411B9">
      <w:pPr>
        <w:bidi/>
        <w:rPr>
          <w:rtl/>
        </w:rPr>
      </w:pPr>
    </w:p>
    <w:p w:rsidR="00B411B9" w:rsidRDefault="00B411B9" w:rsidP="00B411B9">
      <w:pPr>
        <w:bidi/>
        <w:rPr>
          <w:rtl/>
        </w:rPr>
      </w:pPr>
    </w:p>
    <w:p w:rsidR="00B411B9" w:rsidRDefault="00B411B9" w:rsidP="00B411B9">
      <w:pPr>
        <w:bidi/>
        <w:rPr>
          <w:rtl/>
        </w:rPr>
      </w:pPr>
    </w:p>
    <w:p w:rsidR="00B411B9" w:rsidRDefault="00B411B9" w:rsidP="00B411B9">
      <w:pPr>
        <w:bidi/>
        <w:rPr>
          <w:rtl/>
        </w:rPr>
      </w:pPr>
    </w:p>
    <w:p w:rsidR="00B411B9" w:rsidRPr="00E95CA0" w:rsidRDefault="00B411B9" w:rsidP="00B411B9">
      <w:pPr>
        <w:bidi/>
        <w:rPr>
          <w:rtl/>
        </w:rPr>
      </w:pPr>
      <w:bookmarkStart w:id="11" w:name="_GoBack"/>
      <w:bookmarkEnd w:id="11"/>
    </w:p>
    <w:p w:rsidR="00CF3420" w:rsidRDefault="00CF3420" w:rsidP="00CF3420">
      <w:pPr>
        <w:bidi/>
        <w:rPr>
          <w:rtl/>
        </w:rPr>
      </w:pPr>
    </w:p>
    <w:p w:rsidR="00CF3420" w:rsidRDefault="00CF3420" w:rsidP="00CF3420">
      <w:pPr>
        <w:bidi/>
        <w:rPr>
          <w:rtl/>
          <w:lang w:bidi="ar-EG"/>
        </w:rPr>
      </w:pPr>
    </w:p>
    <w:p w:rsidR="00CF3420" w:rsidRPr="008952CC" w:rsidRDefault="00CF3420" w:rsidP="00CF3420">
      <w:pPr>
        <w:bidi/>
        <w:rPr>
          <w:rFonts w:ascii="Sakkal Majalla" w:hAnsi="Sakkal Majalla" w:cs="Sakkal Majalla"/>
          <w:sz w:val="32"/>
          <w:szCs w:val="32"/>
          <w:rtl/>
          <w:lang w:bidi="ar-EG"/>
        </w:rPr>
      </w:pPr>
    </w:p>
    <w:p w:rsidR="00CF3420" w:rsidRPr="008952CC" w:rsidRDefault="00CF3420" w:rsidP="00CF3420">
      <w:pPr>
        <w:bidi/>
        <w:outlineLvl w:val="0"/>
        <w:rPr>
          <w:rFonts w:ascii="Sakkal Majalla" w:hAnsi="Sakkal Majalla" w:cs="Sakkal Majalla"/>
          <w:sz w:val="32"/>
          <w:szCs w:val="32"/>
          <w:rtl/>
          <w:lang w:bidi="ar-EG"/>
        </w:rPr>
      </w:pPr>
      <w:bookmarkStart w:id="12" w:name="_Toc215851473"/>
      <w:bookmarkStart w:id="13" w:name="_Toc223483105"/>
      <w:r w:rsidRPr="008952CC">
        <w:rPr>
          <w:rFonts w:ascii="Sakkal Majalla" w:hAnsi="Sakkal Majalla" w:cs="Sakkal Majalla" w:hint="cs"/>
          <w:sz w:val="32"/>
          <w:szCs w:val="32"/>
          <w:rtl/>
          <w:lang w:bidi="ar-EG"/>
        </w:rPr>
        <w:lastRenderedPageBreak/>
        <w:t>فهرس الاشكال</w:t>
      </w:r>
      <w:bookmarkEnd w:id="12"/>
      <w:bookmarkEnd w:id="13"/>
    </w:p>
    <w:p w:rsidR="00CF3420" w:rsidRPr="008952CC" w:rsidRDefault="00CF3420" w:rsidP="00CF3420">
      <w:pPr>
        <w:bidi/>
        <w:rPr>
          <w:rFonts w:ascii="Sakkal Majalla" w:hAnsi="Sakkal Majalla" w:cs="Sakkal Majalla"/>
          <w:sz w:val="32"/>
          <w:szCs w:val="32"/>
          <w:rtl/>
          <w:lang w:bidi="ar-EG"/>
        </w:rPr>
      </w:pPr>
    </w:p>
    <w:tbl>
      <w:tblPr>
        <w:tblStyle w:val="ab"/>
        <w:bidiVisual/>
        <w:tblW w:w="7282" w:type="dxa"/>
        <w:tblLook w:val="04A0" w:firstRow="1" w:lastRow="0" w:firstColumn="1" w:lastColumn="0" w:noHBand="0" w:noVBand="1"/>
      </w:tblPr>
      <w:tblGrid>
        <w:gridCol w:w="5940"/>
        <w:gridCol w:w="1342"/>
      </w:tblGrid>
      <w:tr w:rsidR="00CF3420" w:rsidRPr="008952CC" w:rsidTr="00315551">
        <w:trPr>
          <w:trHeight w:val="413"/>
        </w:trPr>
        <w:tc>
          <w:tcPr>
            <w:tcW w:w="5940" w:type="dxa"/>
            <w:noWrap/>
            <w:hideMark/>
          </w:tcPr>
          <w:p w:rsidR="00CF3420" w:rsidRPr="008952CC" w:rsidRDefault="00CF3420" w:rsidP="00315551">
            <w:pPr>
              <w:bidi/>
              <w:rPr>
                <w:rFonts w:ascii="Sakkal Majalla" w:hAnsi="Sakkal Majalla" w:cs="Sakkal Majalla"/>
                <w:color w:val="000000"/>
                <w:sz w:val="32"/>
                <w:szCs w:val="32"/>
              </w:rPr>
            </w:pPr>
            <w:r w:rsidRPr="008952CC">
              <w:rPr>
                <w:rFonts w:ascii="Sakkal Majalla" w:hAnsi="Sakkal Majalla" w:cs="Sakkal Majalla" w:hint="cs"/>
                <w:color w:val="000000"/>
                <w:sz w:val="32"/>
                <w:szCs w:val="32"/>
                <w:rtl/>
              </w:rPr>
              <w:t xml:space="preserve">البيان </w:t>
            </w:r>
          </w:p>
        </w:tc>
        <w:tc>
          <w:tcPr>
            <w:tcW w:w="1342" w:type="dxa"/>
            <w:noWrap/>
            <w:hideMark/>
          </w:tcPr>
          <w:p w:rsidR="00CF3420" w:rsidRPr="008952CC" w:rsidRDefault="00CF3420" w:rsidP="00315551">
            <w:pPr>
              <w:bidi/>
              <w:rPr>
                <w:rFonts w:ascii="Sakkal Majalla" w:hAnsi="Sakkal Majalla" w:cs="Sakkal Majalla"/>
                <w:color w:val="000000"/>
                <w:sz w:val="32"/>
                <w:szCs w:val="32"/>
                <w:rtl/>
              </w:rPr>
            </w:pPr>
            <w:r w:rsidRPr="008952CC">
              <w:rPr>
                <w:rFonts w:ascii="Sakkal Majalla" w:hAnsi="Sakkal Majalla" w:cs="Sakkal Majalla" w:hint="cs"/>
                <w:color w:val="000000"/>
                <w:sz w:val="32"/>
                <w:szCs w:val="32"/>
                <w:rtl/>
              </w:rPr>
              <w:t>رقم الصفحة</w:t>
            </w:r>
          </w:p>
        </w:tc>
      </w:tr>
      <w:tr w:rsidR="00CF3420" w:rsidRPr="008952CC" w:rsidTr="00315551">
        <w:trPr>
          <w:trHeight w:val="206"/>
        </w:trPr>
        <w:tc>
          <w:tcPr>
            <w:tcW w:w="5940" w:type="dxa"/>
            <w:noWrap/>
            <w:hideMark/>
          </w:tcPr>
          <w:p w:rsidR="00CF3420" w:rsidRPr="008952CC" w:rsidRDefault="00CF3420" w:rsidP="00315551">
            <w:pPr>
              <w:bidi/>
              <w:rPr>
                <w:rFonts w:ascii="Sakkal Majalla" w:hAnsi="Sakkal Majalla" w:cs="Sakkal Majalla"/>
                <w:color w:val="000000"/>
                <w:sz w:val="32"/>
                <w:szCs w:val="32"/>
                <w:rtl/>
              </w:rPr>
            </w:pPr>
            <w:r w:rsidRPr="008952CC">
              <w:rPr>
                <w:rFonts w:ascii="Sakkal Majalla" w:hAnsi="Sakkal Majalla" w:cs="Sakkal Majalla" w:hint="cs"/>
                <w:color w:val="000000"/>
                <w:sz w:val="32"/>
                <w:szCs w:val="32"/>
                <w:rtl/>
              </w:rPr>
              <w:t xml:space="preserve">نموذج مفاهيم الدراسة </w:t>
            </w:r>
          </w:p>
        </w:tc>
        <w:tc>
          <w:tcPr>
            <w:tcW w:w="1342" w:type="dxa"/>
            <w:noWrap/>
            <w:hideMark/>
          </w:tcPr>
          <w:p w:rsidR="00CF3420" w:rsidRPr="008952CC" w:rsidRDefault="00CF3420" w:rsidP="00315551">
            <w:pPr>
              <w:bidi/>
              <w:jc w:val="right"/>
              <w:rPr>
                <w:rFonts w:ascii="Sakkal Majalla" w:hAnsi="Sakkal Majalla" w:cs="Sakkal Majalla"/>
                <w:color w:val="000000"/>
                <w:sz w:val="32"/>
                <w:szCs w:val="32"/>
                <w:rtl/>
              </w:rPr>
            </w:pPr>
            <w:r>
              <w:rPr>
                <w:rFonts w:ascii="Sakkal Majalla" w:hAnsi="Sakkal Majalla" w:cs="Sakkal Majalla"/>
                <w:color w:val="000000"/>
                <w:sz w:val="32"/>
                <w:szCs w:val="32"/>
              </w:rPr>
              <w:t>20</w:t>
            </w:r>
          </w:p>
        </w:tc>
      </w:tr>
      <w:tr w:rsidR="00CF3420" w:rsidRPr="008952CC" w:rsidTr="00315551">
        <w:trPr>
          <w:trHeight w:val="206"/>
        </w:trPr>
        <w:tc>
          <w:tcPr>
            <w:tcW w:w="5940" w:type="dxa"/>
            <w:noWrap/>
          </w:tcPr>
          <w:p w:rsidR="00CF3420" w:rsidRPr="008952CC" w:rsidRDefault="00CF3420" w:rsidP="00315551">
            <w:pPr>
              <w:bidi/>
              <w:rPr>
                <w:rFonts w:ascii="Sakkal Majalla" w:hAnsi="Sakkal Majalla" w:cs="Sakkal Majalla"/>
                <w:color w:val="000000"/>
                <w:sz w:val="32"/>
                <w:szCs w:val="32"/>
                <w:rtl/>
                <w:lang w:bidi="ar-EG"/>
              </w:rPr>
            </w:pPr>
            <w:r w:rsidRPr="008952CC">
              <w:rPr>
                <w:rFonts w:ascii="Sakkal Majalla" w:hAnsi="Sakkal Majalla" w:cs="Sakkal Majalla" w:hint="cs"/>
                <w:color w:val="000000"/>
                <w:sz w:val="32"/>
                <w:szCs w:val="32"/>
                <w:rtl/>
              </w:rPr>
              <w:t>جدول (4-3) وصف عينة البحث وفق الجنس</w:t>
            </w:r>
          </w:p>
        </w:tc>
        <w:tc>
          <w:tcPr>
            <w:tcW w:w="1342" w:type="dxa"/>
            <w:noWrap/>
          </w:tcPr>
          <w:p w:rsidR="00CF3420" w:rsidRPr="008952CC" w:rsidRDefault="00CF3420" w:rsidP="00315551">
            <w:pPr>
              <w:bidi/>
              <w:jc w:val="right"/>
              <w:rPr>
                <w:rFonts w:ascii="Sakkal Majalla" w:hAnsi="Sakkal Majalla" w:cs="Sakkal Majalla"/>
                <w:color w:val="000000"/>
                <w:sz w:val="32"/>
                <w:szCs w:val="32"/>
                <w:rtl/>
              </w:rPr>
            </w:pPr>
            <w:r>
              <w:rPr>
                <w:rFonts w:ascii="Sakkal Majalla" w:hAnsi="Sakkal Majalla" w:cs="Sakkal Majalla" w:hint="cs"/>
                <w:color w:val="000000"/>
                <w:sz w:val="32"/>
                <w:szCs w:val="32"/>
                <w:rtl/>
              </w:rPr>
              <w:t>71</w:t>
            </w:r>
          </w:p>
        </w:tc>
      </w:tr>
      <w:tr w:rsidR="00CF3420" w:rsidRPr="008952CC" w:rsidTr="00315551">
        <w:trPr>
          <w:trHeight w:val="206"/>
        </w:trPr>
        <w:tc>
          <w:tcPr>
            <w:tcW w:w="5940" w:type="dxa"/>
            <w:noWrap/>
          </w:tcPr>
          <w:p w:rsidR="00CF3420" w:rsidRPr="008952CC" w:rsidRDefault="00CF3420" w:rsidP="00315551">
            <w:pPr>
              <w:bidi/>
              <w:rPr>
                <w:rFonts w:ascii="Sakkal Majalla" w:hAnsi="Sakkal Majalla" w:cs="Sakkal Majalla"/>
                <w:color w:val="000000"/>
                <w:sz w:val="32"/>
                <w:szCs w:val="32"/>
                <w:rtl/>
                <w:lang w:bidi="ar-EG"/>
              </w:rPr>
            </w:pPr>
            <w:r w:rsidRPr="008952CC">
              <w:rPr>
                <w:rFonts w:ascii="Sakkal Majalla" w:hAnsi="Sakkal Majalla" w:cs="Sakkal Majalla" w:hint="cs"/>
                <w:color w:val="000000"/>
                <w:sz w:val="32"/>
                <w:szCs w:val="32"/>
                <w:rtl/>
              </w:rPr>
              <w:t>جدول (44-) وصف عينة البحث وفق العمر</w:t>
            </w:r>
          </w:p>
        </w:tc>
        <w:tc>
          <w:tcPr>
            <w:tcW w:w="1342" w:type="dxa"/>
            <w:noWrap/>
          </w:tcPr>
          <w:p w:rsidR="00CF3420" w:rsidRPr="008952CC" w:rsidRDefault="00CF3420" w:rsidP="00315551">
            <w:pPr>
              <w:bidi/>
              <w:jc w:val="right"/>
              <w:rPr>
                <w:rFonts w:ascii="Sakkal Majalla" w:hAnsi="Sakkal Majalla" w:cs="Sakkal Majalla"/>
                <w:color w:val="000000"/>
                <w:sz w:val="32"/>
                <w:szCs w:val="32"/>
                <w:rtl/>
              </w:rPr>
            </w:pPr>
            <w:r>
              <w:rPr>
                <w:rFonts w:ascii="Sakkal Majalla" w:hAnsi="Sakkal Majalla" w:cs="Sakkal Majalla"/>
                <w:color w:val="000000"/>
                <w:sz w:val="32"/>
                <w:szCs w:val="32"/>
              </w:rPr>
              <w:t>72</w:t>
            </w:r>
          </w:p>
        </w:tc>
      </w:tr>
      <w:tr w:rsidR="00CF3420" w:rsidRPr="008952CC" w:rsidTr="00315551">
        <w:trPr>
          <w:trHeight w:val="206"/>
        </w:trPr>
        <w:tc>
          <w:tcPr>
            <w:tcW w:w="5940" w:type="dxa"/>
            <w:noWrap/>
          </w:tcPr>
          <w:p w:rsidR="00CF3420" w:rsidRPr="008952CC" w:rsidRDefault="00CF3420" w:rsidP="00315551">
            <w:pPr>
              <w:bidi/>
              <w:rPr>
                <w:rFonts w:ascii="Sakkal Majalla" w:hAnsi="Sakkal Majalla" w:cs="Sakkal Majalla"/>
                <w:color w:val="000000"/>
                <w:sz w:val="32"/>
                <w:szCs w:val="32"/>
                <w:rtl/>
                <w:lang w:bidi="ar-EG"/>
              </w:rPr>
            </w:pPr>
            <w:r w:rsidRPr="008952CC">
              <w:rPr>
                <w:rFonts w:ascii="Sakkal Majalla" w:hAnsi="Sakkal Majalla" w:cs="Sakkal Majalla" w:hint="cs"/>
                <w:color w:val="000000"/>
                <w:sz w:val="32"/>
                <w:szCs w:val="32"/>
                <w:rtl/>
              </w:rPr>
              <w:t>جدول (4-5) وصف عينة البحث وفق المؤهل العلمي</w:t>
            </w:r>
          </w:p>
        </w:tc>
        <w:tc>
          <w:tcPr>
            <w:tcW w:w="1342" w:type="dxa"/>
            <w:noWrap/>
          </w:tcPr>
          <w:p w:rsidR="00CF3420" w:rsidRPr="008952CC" w:rsidRDefault="00CF3420" w:rsidP="00315551">
            <w:pPr>
              <w:bidi/>
              <w:jc w:val="right"/>
              <w:rPr>
                <w:rFonts w:ascii="Sakkal Majalla" w:hAnsi="Sakkal Majalla" w:cs="Sakkal Majalla"/>
                <w:color w:val="000000"/>
                <w:sz w:val="32"/>
                <w:szCs w:val="32"/>
                <w:rtl/>
              </w:rPr>
            </w:pPr>
            <w:r>
              <w:rPr>
                <w:rFonts w:ascii="Sakkal Majalla" w:hAnsi="Sakkal Majalla" w:cs="Sakkal Majalla"/>
                <w:color w:val="000000"/>
                <w:sz w:val="32"/>
                <w:szCs w:val="32"/>
              </w:rPr>
              <w:t>73</w:t>
            </w:r>
          </w:p>
        </w:tc>
      </w:tr>
      <w:tr w:rsidR="00CF3420" w:rsidRPr="008952CC" w:rsidTr="00315551">
        <w:trPr>
          <w:trHeight w:val="206"/>
        </w:trPr>
        <w:tc>
          <w:tcPr>
            <w:tcW w:w="5940" w:type="dxa"/>
            <w:noWrap/>
          </w:tcPr>
          <w:p w:rsidR="00CF3420" w:rsidRPr="008952CC" w:rsidRDefault="00CF3420" w:rsidP="00315551">
            <w:pPr>
              <w:bidi/>
              <w:rPr>
                <w:rFonts w:ascii="Sakkal Majalla" w:hAnsi="Sakkal Majalla" w:cs="Sakkal Majalla"/>
                <w:color w:val="000000"/>
                <w:sz w:val="32"/>
                <w:szCs w:val="32"/>
                <w:rtl/>
                <w:lang w:bidi="ar-EG"/>
              </w:rPr>
            </w:pPr>
            <w:r w:rsidRPr="008952CC">
              <w:rPr>
                <w:rFonts w:ascii="Sakkal Majalla" w:hAnsi="Sakkal Majalla" w:cs="Sakkal Majalla" w:hint="cs"/>
                <w:color w:val="000000"/>
                <w:sz w:val="32"/>
                <w:szCs w:val="32"/>
                <w:rtl/>
              </w:rPr>
              <w:t>جدول (4-6) وصف عينة البحث وفق سنوات الخبرة</w:t>
            </w:r>
          </w:p>
        </w:tc>
        <w:tc>
          <w:tcPr>
            <w:tcW w:w="1342" w:type="dxa"/>
            <w:noWrap/>
          </w:tcPr>
          <w:p w:rsidR="00CF3420" w:rsidRPr="008952CC" w:rsidRDefault="00CF3420" w:rsidP="00315551">
            <w:pPr>
              <w:bidi/>
              <w:jc w:val="right"/>
              <w:rPr>
                <w:rFonts w:ascii="Sakkal Majalla" w:hAnsi="Sakkal Majalla" w:cs="Sakkal Majalla"/>
                <w:color w:val="000000"/>
                <w:sz w:val="32"/>
                <w:szCs w:val="32"/>
                <w:rtl/>
              </w:rPr>
            </w:pPr>
            <w:r>
              <w:rPr>
                <w:rFonts w:ascii="Sakkal Majalla" w:hAnsi="Sakkal Majalla" w:cs="Sakkal Majalla"/>
                <w:color w:val="000000"/>
                <w:sz w:val="32"/>
                <w:szCs w:val="32"/>
              </w:rPr>
              <w:t>74</w:t>
            </w:r>
          </w:p>
        </w:tc>
      </w:tr>
      <w:tr w:rsidR="00CF3420" w:rsidRPr="008952CC" w:rsidTr="00315551">
        <w:trPr>
          <w:trHeight w:val="206"/>
        </w:trPr>
        <w:tc>
          <w:tcPr>
            <w:tcW w:w="5940" w:type="dxa"/>
            <w:noWrap/>
          </w:tcPr>
          <w:p w:rsidR="00CF3420" w:rsidRPr="008952CC" w:rsidRDefault="00CF3420" w:rsidP="00315551">
            <w:pPr>
              <w:bidi/>
              <w:rPr>
                <w:rFonts w:ascii="Sakkal Majalla" w:hAnsi="Sakkal Majalla" w:cs="Sakkal Majalla"/>
                <w:color w:val="000000"/>
                <w:sz w:val="32"/>
                <w:szCs w:val="32"/>
                <w:rtl/>
                <w:lang w:bidi="ar-EG"/>
              </w:rPr>
            </w:pPr>
            <w:r w:rsidRPr="008952CC">
              <w:rPr>
                <w:rFonts w:ascii="Sakkal Majalla" w:hAnsi="Sakkal Majalla" w:cs="Sakkal Majalla" w:hint="cs"/>
                <w:color w:val="000000"/>
                <w:sz w:val="32"/>
                <w:szCs w:val="32"/>
                <w:rtl/>
              </w:rPr>
              <w:t>جدول (47-) وصف عينة البحث وفق المستوى الوظيفي</w:t>
            </w:r>
          </w:p>
        </w:tc>
        <w:tc>
          <w:tcPr>
            <w:tcW w:w="1342" w:type="dxa"/>
            <w:noWrap/>
          </w:tcPr>
          <w:p w:rsidR="00CF3420" w:rsidRPr="008952CC" w:rsidRDefault="00CF3420" w:rsidP="00315551">
            <w:pPr>
              <w:bidi/>
              <w:jc w:val="right"/>
              <w:rPr>
                <w:rFonts w:ascii="Sakkal Majalla" w:hAnsi="Sakkal Majalla" w:cs="Sakkal Majalla"/>
                <w:color w:val="000000"/>
                <w:sz w:val="32"/>
                <w:szCs w:val="32"/>
                <w:rtl/>
              </w:rPr>
            </w:pPr>
            <w:r>
              <w:rPr>
                <w:rFonts w:ascii="Sakkal Majalla" w:hAnsi="Sakkal Majalla" w:cs="Sakkal Majalla" w:hint="cs"/>
                <w:color w:val="000000"/>
                <w:sz w:val="32"/>
                <w:szCs w:val="32"/>
                <w:rtl/>
              </w:rPr>
              <w:t>75</w:t>
            </w:r>
          </w:p>
        </w:tc>
      </w:tr>
    </w:tbl>
    <w:p w:rsidR="00CF3420" w:rsidRPr="008952CC" w:rsidRDefault="00CF3420" w:rsidP="00CF3420">
      <w:pPr>
        <w:bidi/>
        <w:rPr>
          <w:rFonts w:ascii="Sakkal Majalla" w:hAnsi="Sakkal Majalla" w:cs="Sakkal Majalla"/>
          <w:sz w:val="32"/>
          <w:szCs w:val="32"/>
          <w:rtl/>
          <w:lang w:bidi="ar-EG"/>
        </w:rPr>
      </w:pPr>
    </w:p>
    <w:p w:rsidR="00CF3420" w:rsidRPr="008952CC" w:rsidRDefault="00CF3420" w:rsidP="00CF3420">
      <w:pPr>
        <w:bidi/>
        <w:rPr>
          <w:rFonts w:ascii="Sakkal Majalla" w:hAnsi="Sakkal Majalla" w:cs="Sakkal Majalla"/>
          <w:sz w:val="32"/>
          <w:szCs w:val="32"/>
          <w:rtl/>
          <w:lang w:bidi="ar-EG"/>
        </w:rPr>
      </w:pPr>
    </w:p>
    <w:p w:rsidR="00CF3420" w:rsidRPr="008952CC" w:rsidRDefault="00CF3420" w:rsidP="00CF3420">
      <w:pPr>
        <w:bidi/>
        <w:outlineLvl w:val="0"/>
        <w:rPr>
          <w:rFonts w:ascii="Sakkal Majalla" w:hAnsi="Sakkal Majalla" w:cs="Sakkal Majalla"/>
          <w:sz w:val="32"/>
          <w:szCs w:val="32"/>
          <w:rtl/>
          <w:lang w:bidi="ar-EG"/>
        </w:rPr>
      </w:pPr>
      <w:bookmarkStart w:id="14" w:name="_Toc215851474"/>
      <w:bookmarkStart w:id="15" w:name="_Toc223483106"/>
      <w:r w:rsidRPr="008952CC">
        <w:rPr>
          <w:rFonts w:ascii="Sakkal Majalla" w:hAnsi="Sakkal Majalla" w:cs="Sakkal Majalla" w:hint="cs"/>
          <w:sz w:val="32"/>
          <w:szCs w:val="32"/>
          <w:rtl/>
          <w:lang w:bidi="ar-EG"/>
        </w:rPr>
        <w:t>فهرس الجداول</w:t>
      </w:r>
      <w:bookmarkEnd w:id="14"/>
      <w:bookmarkEnd w:id="15"/>
      <w:r w:rsidRPr="008952CC">
        <w:rPr>
          <w:rFonts w:ascii="Sakkal Majalla" w:hAnsi="Sakkal Majalla" w:cs="Sakkal Majalla" w:hint="cs"/>
          <w:sz w:val="32"/>
          <w:szCs w:val="32"/>
          <w:rtl/>
          <w:lang w:bidi="ar-EG"/>
        </w:rPr>
        <w:t xml:space="preserve"> </w:t>
      </w:r>
    </w:p>
    <w:tbl>
      <w:tblPr>
        <w:tblStyle w:val="12"/>
        <w:bidiVisual/>
        <w:tblW w:w="7379" w:type="dxa"/>
        <w:tblLook w:val="04A0" w:firstRow="1" w:lastRow="0" w:firstColumn="1" w:lastColumn="0" w:noHBand="0" w:noVBand="1"/>
      </w:tblPr>
      <w:tblGrid>
        <w:gridCol w:w="6054"/>
        <w:gridCol w:w="1325"/>
      </w:tblGrid>
      <w:tr w:rsidR="00CF3420" w:rsidRPr="008952CC" w:rsidTr="00315551">
        <w:trPr>
          <w:cnfStyle w:val="100000000000" w:firstRow="1" w:lastRow="0" w:firstColumn="0" w:lastColumn="0" w:oddVBand="0" w:evenVBand="0" w:oddHBand="0" w:evenHBand="0" w:firstRowFirstColumn="0" w:firstRowLastColumn="0" w:lastRowFirstColumn="0" w:lastRowLastColumn="0"/>
          <w:trHeight w:val="20"/>
        </w:trPr>
        <w:tc>
          <w:tcPr>
            <w:cnfStyle w:val="001000000000" w:firstRow="0" w:lastRow="0" w:firstColumn="1" w:lastColumn="0" w:oddVBand="0" w:evenVBand="0" w:oddHBand="0" w:evenHBand="0" w:firstRowFirstColumn="0" w:firstRowLastColumn="0" w:lastRowFirstColumn="0" w:lastRowLastColumn="0"/>
            <w:tcW w:w="6054" w:type="dxa"/>
            <w:noWrap/>
            <w:hideMark/>
          </w:tcPr>
          <w:p w:rsidR="00CF3420" w:rsidRPr="008952CC" w:rsidRDefault="00CF3420" w:rsidP="00315551">
            <w:pPr>
              <w:bidi/>
              <w:rPr>
                <w:rFonts w:ascii="Sakkal Majalla" w:hAnsi="Sakkal Majalla" w:cs="Sakkal Majalla"/>
                <w:b w:val="0"/>
                <w:bCs w:val="0"/>
                <w:color w:val="000000"/>
                <w:sz w:val="32"/>
                <w:szCs w:val="32"/>
              </w:rPr>
            </w:pPr>
            <w:r w:rsidRPr="008952CC">
              <w:rPr>
                <w:rFonts w:ascii="Sakkal Majalla" w:hAnsi="Sakkal Majalla" w:cs="Sakkal Majalla" w:hint="cs"/>
                <w:b w:val="0"/>
                <w:bCs w:val="0"/>
                <w:color w:val="000000"/>
                <w:sz w:val="32"/>
                <w:szCs w:val="32"/>
                <w:rtl/>
              </w:rPr>
              <w:t xml:space="preserve">البيان </w:t>
            </w:r>
          </w:p>
        </w:tc>
        <w:tc>
          <w:tcPr>
            <w:tcW w:w="1325" w:type="dxa"/>
            <w:noWrap/>
            <w:hideMark/>
          </w:tcPr>
          <w:p w:rsidR="00CF3420" w:rsidRPr="008952CC" w:rsidRDefault="00CF3420" w:rsidP="00315551">
            <w:pPr>
              <w:bidi/>
              <w:cnfStyle w:val="100000000000" w:firstRow="1" w:lastRow="0" w:firstColumn="0" w:lastColumn="0" w:oddVBand="0" w:evenVBand="0" w:oddHBand="0" w:evenHBand="0" w:firstRowFirstColumn="0" w:firstRowLastColumn="0" w:lastRowFirstColumn="0" w:lastRowLastColumn="0"/>
              <w:rPr>
                <w:rFonts w:ascii="Sakkal Majalla" w:hAnsi="Sakkal Majalla" w:cs="Sakkal Majalla"/>
                <w:b w:val="0"/>
                <w:bCs w:val="0"/>
                <w:color w:val="000000"/>
                <w:sz w:val="32"/>
                <w:szCs w:val="32"/>
                <w:rtl/>
              </w:rPr>
            </w:pPr>
            <w:r w:rsidRPr="008952CC">
              <w:rPr>
                <w:rFonts w:ascii="Sakkal Majalla" w:hAnsi="Sakkal Majalla" w:cs="Sakkal Majalla" w:hint="cs"/>
                <w:b w:val="0"/>
                <w:bCs w:val="0"/>
                <w:color w:val="000000"/>
                <w:sz w:val="32"/>
                <w:szCs w:val="32"/>
                <w:rtl/>
              </w:rPr>
              <w:t>رقم الصفحة</w:t>
            </w:r>
          </w:p>
        </w:tc>
      </w:tr>
      <w:tr w:rsidR="00CF3420" w:rsidRPr="008952CC" w:rsidTr="00315551">
        <w:trPr>
          <w:trHeight w:val="20"/>
        </w:trPr>
        <w:tc>
          <w:tcPr>
            <w:cnfStyle w:val="001000000000" w:firstRow="0" w:lastRow="0" w:firstColumn="1" w:lastColumn="0" w:oddVBand="0" w:evenVBand="0" w:oddHBand="0" w:evenHBand="0" w:firstRowFirstColumn="0" w:firstRowLastColumn="0" w:lastRowFirstColumn="0" w:lastRowLastColumn="0"/>
            <w:tcW w:w="6054" w:type="dxa"/>
            <w:noWrap/>
            <w:hideMark/>
          </w:tcPr>
          <w:p w:rsidR="00CF3420" w:rsidRPr="008952CC" w:rsidRDefault="00CF3420" w:rsidP="00315551">
            <w:pPr>
              <w:bidi/>
              <w:rPr>
                <w:rFonts w:ascii="Sakkal Majalla" w:hAnsi="Sakkal Majalla" w:cs="Sakkal Majalla"/>
                <w:b w:val="0"/>
                <w:bCs w:val="0"/>
                <w:color w:val="000000"/>
                <w:sz w:val="32"/>
                <w:szCs w:val="32"/>
              </w:rPr>
            </w:pPr>
            <w:r w:rsidRPr="008952CC">
              <w:rPr>
                <w:rFonts w:ascii="Sakkal Majalla" w:hAnsi="Sakkal Majalla" w:cs="Sakkal Majalla" w:hint="cs"/>
                <w:b w:val="0"/>
                <w:bCs w:val="0"/>
                <w:color w:val="000000"/>
                <w:sz w:val="32"/>
                <w:szCs w:val="32"/>
                <w:rtl/>
              </w:rPr>
              <w:t>جدول رقم (3-</w:t>
            </w:r>
            <w:r>
              <w:rPr>
                <w:rFonts w:ascii="Sakkal Majalla" w:hAnsi="Sakkal Majalla" w:cs="Sakkal Majalla"/>
                <w:b w:val="0"/>
                <w:bCs w:val="0"/>
                <w:color w:val="000000"/>
                <w:sz w:val="32"/>
                <w:szCs w:val="32"/>
              </w:rPr>
              <w:t>1</w:t>
            </w:r>
            <w:r w:rsidRPr="008952CC">
              <w:rPr>
                <w:rFonts w:ascii="Sakkal Majalla" w:hAnsi="Sakkal Majalla" w:cs="Sakkal Majalla" w:hint="cs"/>
                <w:b w:val="0"/>
                <w:bCs w:val="0"/>
                <w:color w:val="000000"/>
                <w:sz w:val="32"/>
                <w:szCs w:val="32"/>
                <w:rtl/>
              </w:rPr>
              <w:t xml:space="preserve">) </w:t>
            </w:r>
            <w:r>
              <w:rPr>
                <w:rFonts w:ascii="Sakkal Majalla" w:hAnsi="Sakkal Majalla" w:cs="Sakkal Majalla" w:hint="cs"/>
                <w:b w:val="0"/>
                <w:bCs w:val="0"/>
                <w:color w:val="000000"/>
                <w:sz w:val="32"/>
                <w:szCs w:val="32"/>
                <w:rtl/>
              </w:rPr>
              <w:t>توزيع أداة الدراسة</w:t>
            </w:r>
          </w:p>
        </w:tc>
        <w:tc>
          <w:tcPr>
            <w:tcW w:w="1325" w:type="dxa"/>
            <w:noWrap/>
            <w:hideMark/>
          </w:tcPr>
          <w:p w:rsidR="00CF3420" w:rsidRPr="008952CC" w:rsidRDefault="00CF3420" w:rsidP="00315551">
            <w:pPr>
              <w:bidi/>
              <w:jc w:val="right"/>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color w:val="000000"/>
                <w:sz w:val="32"/>
                <w:szCs w:val="32"/>
                <w:rtl/>
              </w:rPr>
            </w:pPr>
            <w:r>
              <w:rPr>
                <w:rFonts w:ascii="Sakkal Majalla" w:hAnsi="Sakkal Majalla" w:cs="Sakkal Majalla"/>
                <w:color w:val="000000"/>
                <w:sz w:val="32"/>
                <w:szCs w:val="32"/>
              </w:rPr>
              <w:t>59</w:t>
            </w:r>
          </w:p>
        </w:tc>
      </w:tr>
      <w:tr w:rsidR="00CF3420" w:rsidRPr="008952CC" w:rsidTr="00315551">
        <w:trPr>
          <w:trHeight w:val="20"/>
        </w:trPr>
        <w:tc>
          <w:tcPr>
            <w:cnfStyle w:val="001000000000" w:firstRow="0" w:lastRow="0" w:firstColumn="1" w:lastColumn="0" w:oddVBand="0" w:evenVBand="0" w:oddHBand="0" w:evenHBand="0" w:firstRowFirstColumn="0" w:firstRowLastColumn="0" w:lastRowFirstColumn="0" w:lastRowLastColumn="0"/>
            <w:tcW w:w="6054" w:type="dxa"/>
            <w:noWrap/>
          </w:tcPr>
          <w:p w:rsidR="00CF3420" w:rsidRPr="008952CC" w:rsidRDefault="00CF3420" w:rsidP="00315551">
            <w:pPr>
              <w:bidi/>
              <w:rPr>
                <w:rFonts w:ascii="Sakkal Majalla" w:hAnsi="Sakkal Majalla" w:cs="Sakkal Majalla"/>
                <w:color w:val="000000"/>
                <w:sz w:val="32"/>
                <w:szCs w:val="32"/>
                <w:rtl/>
                <w:lang w:bidi="ar-EG"/>
              </w:rPr>
            </w:pPr>
            <w:r>
              <w:rPr>
                <w:rFonts w:ascii="Sakkal Majalla" w:hAnsi="Sakkal Majalla" w:cs="Sakkal Majalla" w:hint="cs"/>
                <w:color w:val="000000"/>
                <w:sz w:val="32"/>
                <w:szCs w:val="32"/>
                <w:rtl/>
                <w:lang w:bidi="ar-EG"/>
              </w:rPr>
              <w:t>جدول (3-2) مكونات استمارة الاستبيان</w:t>
            </w:r>
          </w:p>
        </w:tc>
        <w:tc>
          <w:tcPr>
            <w:tcW w:w="1325" w:type="dxa"/>
            <w:noWrap/>
          </w:tcPr>
          <w:p w:rsidR="00CF3420" w:rsidRPr="008952CC" w:rsidRDefault="00CF3420" w:rsidP="00315551">
            <w:pPr>
              <w:bidi/>
              <w:jc w:val="right"/>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color w:val="000000"/>
                <w:sz w:val="32"/>
                <w:szCs w:val="32"/>
                <w:lang w:bidi="ar-EG"/>
              </w:rPr>
            </w:pPr>
            <w:r>
              <w:rPr>
                <w:rFonts w:ascii="Sakkal Majalla" w:hAnsi="Sakkal Majalla" w:cs="Sakkal Majalla" w:hint="cs"/>
                <w:color w:val="000000"/>
                <w:sz w:val="32"/>
                <w:szCs w:val="32"/>
                <w:rtl/>
                <w:lang w:bidi="ar-EG"/>
              </w:rPr>
              <w:t>60</w:t>
            </w:r>
          </w:p>
        </w:tc>
      </w:tr>
      <w:tr w:rsidR="00CF3420" w:rsidRPr="008952CC" w:rsidTr="00315551">
        <w:trPr>
          <w:trHeight w:val="20"/>
        </w:trPr>
        <w:tc>
          <w:tcPr>
            <w:cnfStyle w:val="001000000000" w:firstRow="0" w:lastRow="0" w:firstColumn="1" w:lastColumn="0" w:oddVBand="0" w:evenVBand="0" w:oddHBand="0" w:evenHBand="0" w:firstRowFirstColumn="0" w:firstRowLastColumn="0" w:lastRowFirstColumn="0" w:lastRowLastColumn="0"/>
            <w:tcW w:w="6054" w:type="dxa"/>
            <w:noWrap/>
            <w:hideMark/>
          </w:tcPr>
          <w:p w:rsidR="00CF3420" w:rsidRPr="008952CC" w:rsidRDefault="00CF3420" w:rsidP="00315551">
            <w:pPr>
              <w:bidi/>
              <w:rPr>
                <w:rFonts w:ascii="Sakkal Majalla" w:hAnsi="Sakkal Majalla" w:cs="Sakkal Majalla"/>
                <w:b w:val="0"/>
                <w:bCs w:val="0"/>
                <w:color w:val="000000"/>
                <w:sz w:val="32"/>
                <w:szCs w:val="32"/>
              </w:rPr>
            </w:pPr>
            <w:r w:rsidRPr="008952CC">
              <w:rPr>
                <w:rFonts w:ascii="Sakkal Majalla" w:hAnsi="Sakkal Majalla" w:cs="Sakkal Majalla" w:hint="cs"/>
                <w:b w:val="0"/>
                <w:bCs w:val="0"/>
                <w:color w:val="000000"/>
                <w:sz w:val="32"/>
                <w:szCs w:val="32"/>
                <w:rtl/>
                <w:lang w:bidi="ar-EG"/>
              </w:rPr>
              <w:t xml:space="preserve">جدول 4: أوزان الإجابات حسب مقياس ليكرث الخماسي </w:t>
            </w:r>
          </w:p>
        </w:tc>
        <w:tc>
          <w:tcPr>
            <w:tcW w:w="1325" w:type="dxa"/>
            <w:noWrap/>
            <w:hideMark/>
          </w:tcPr>
          <w:p w:rsidR="00CF3420" w:rsidRPr="008952CC" w:rsidRDefault="00CF3420" w:rsidP="00315551">
            <w:pPr>
              <w:bidi/>
              <w:jc w:val="right"/>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color w:val="000000"/>
                <w:sz w:val="32"/>
                <w:szCs w:val="32"/>
                <w:rtl/>
              </w:rPr>
            </w:pPr>
            <w:r>
              <w:rPr>
                <w:rFonts w:ascii="Sakkal Majalla" w:hAnsi="Sakkal Majalla" w:cs="Sakkal Majalla"/>
                <w:color w:val="000000"/>
                <w:sz w:val="32"/>
                <w:szCs w:val="32"/>
              </w:rPr>
              <w:t>62</w:t>
            </w:r>
          </w:p>
        </w:tc>
      </w:tr>
      <w:tr w:rsidR="00CF3420" w:rsidRPr="008952CC" w:rsidTr="00315551">
        <w:trPr>
          <w:trHeight w:val="20"/>
        </w:trPr>
        <w:tc>
          <w:tcPr>
            <w:cnfStyle w:val="001000000000" w:firstRow="0" w:lastRow="0" w:firstColumn="1" w:lastColumn="0" w:oddVBand="0" w:evenVBand="0" w:oddHBand="0" w:evenHBand="0" w:firstRowFirstColumn="0" w:firstRowLastColumn="0" w:lastRowFirstColumn="0" w:lastRowLastColumn="0"/>
            <w:tcW w:w="6054" w:type="dxa"/>
            <w:noWrap/>
            <w:hideMark/>
          </w:tcPr>
          <w:p w:rsidR="00CF3420" w:rsidRPr="008952CC" w:rsidRDefault="00CF3420" w:rsidP="00315551">
            <w:pPr>
              <w:bidi/>
              <w:rPr>
                <w:rFonts w:ascii="Sakkal Majalla" w:hAnsi="Sakkal Majalla" w:cs="Sakkal Majalla"/>
                <w:b w:val="0"/>
                <w:bCs w:val="0"/>
                <w:color w:val="000000"/>
                <w:sz w:val="32"/>
                <w:szCs w:val="32"/>
              </w:rPr>
            </w:pPr>
            <w:r w:rsidRPr="008952CC">
              <w:rPr>
                <w:rFonts w:ascii="Sakkal Majalla" w:hAnsi="Sakkal Majalla" w:cs="Sakkal Majalla" w:hint="cs"/>
                <w:b w:val="0"/>
                <w:bCs w:val="0"/>
                <w:color w:val="000000"/>
                <w:sz w:val="32"/>
                <w:szCs w:val="32"/>
                <w:rtl/>
                <w:lang w:bidi="ar-BH"/>
              </w:rPr>
              <w:t>جدول رقم (</w:t>
            </w:r>
            <w:r>
              <w:rPr>
                <w:rFonts w:ascii="Sakkal Majalla" w:hAnsi="Sakkal Majalla" w:cs="Sakkal Majalla" w:hint="cs"/>
                <w:b w:val="0"/>
                <w:bCs w:val="0"/>
                <w:color w:val="000000"/>
                <w:sz w:val="32"/>
                <w:szCs w:val="32"/>
                <w:rtl/>
                <w:lang w:bidi="ar-BH"/>
              </w:rPr>
              <w:t>4-1</w:t>
            </w:r>
            <w:r w:rsidRPr="008952CC">
              <w:rPr>
                <w:rFonts w:ascii="Sakkal Majalla" w:hAnsi="Sakkal Majalla" w:cs="Sakkal Majalla" w:hint="cs"/>
                <w:b w:val="0"/>
                <w:bCs w:val="0"/>
                <w:color w:val="000000"/>
                <w:sz w:val="32"/>
                <w:szCs w:val="32"/>
                <w:rtl/>
                <w:lang w:bidi="ar-BH"/>
              </w:rPr>
              <w:t>-) نتائج التحقق من صدق المقاييس المستخدمة في استمارة الاستقصاء</w:t>
            </w:r>
          </w:p>
        </w:tc>
        <w:tc>
          <w:tcPr>
            <w:tcW w:w="1325" w:type="dxa"/>
            <w:noWrap/>
            <w:hideMark/>
          </w:tcPr>
          <w:p w:rsidR="00CF3420" w:rsidRPr="00EF27D8" w:rsidRDefault="00CF3420" w:rsidP="00315551">
            <w:pPr>
              <w:bidi/>
              <w:jc w:val="right"/>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color w:val="000000"/>
                <w:sz w:val="32"/>
                <w:szCs w:val="32"/>
                <w:rtl/>
                <w:lang w:val="en-US"/>
              </w:rPr>
            </w:pPr>
            <w:r>
              <w:rPr>
                <w:rFonts w:ascii="Sakkal Majalla" w:hAnsi="Sakkal Majalla" w:cs="Sakkal Majalla"/>
                <w:color w:val="000000"/>
                <w:sz w:val="32"/>
                <w:szCs w:val="32"/>
              </w:rPr>
              <w:t>68</w:t>
            </w:r>
          </w:p>
        </w:tc>
      </w:tr>
      <w:tr w:rsidR="00CF3420" w:rsidRPr="008952CC" w:rsidTr="00315551">
        <w:trPr>
          <w:trHeight w:val="20"/>
        </w:trPr>
        <w:tc>
          <w:tcPr>
            <w:cnfStyle w:val="001000000000" w:firstRow="0" w:lastRow="0" w:firstColumn="1" w:lastColumn="0" w:oddVBand="0" w:evenVBand="0" w:oddHBand="0" w:evenHBand="0" w:firstRowFirstColumn="0" w:firstRowLastColumn="0" w:lastRowFirstColumn="0" w:lastRowLastColumn="0"/>
            <w:tcW w:w="6054" w:type="dxa"/>
            <w:noWrap/>
            <w:hideMark/>
          </w:tcPr>
          <w:p w:rsidR="00CF3420" w:rsidRPr="008952CC" w:rsidRDefault="00CF3420" w:rsidP="00315551">
            <w:pPr>
              <w:bidi/>
              <w:rPr>
                <w:rFonts w:ascii="Sakkal Majalla" w:hAnsi="Sakkal Majalla" w:cs="Sakkal Majalla"/>
                <w:b w:val="0"/>
                <w:bCs w:val="0"/>
                <w:color w:val="000000"/>
                <w:sz w:val="32"/>
                <w:szCs w:val="32"/>
              </w:rPr>
            </w:pPr>
            <w:r w:rsidRPr="008952CC">
              <w:rPr>
                <w:rFonts w:ascii="Sakkal Majalla" w:hAnsi="Sakkal Majalla" w:cs="Sakkal Majalla" w:hint="cs"/>
                <w:b w:val="0"/>
                <w:bCs w:val="0"/>
                <w:color w:val="000000"/>
                <w:sz w:val="32"/>
                <w:szCs w:val="32"/>
                <w:rtl/>
                <w:lang w:bidi="ar-BH"/>
              </w:rPr>
              <w:t xml:space="preserve">جدول رقم (2-4) معاملات ثبات ألفا </w:t>
            </w:r>
            <w:proofErr w:type="spellStart"/>
            <w:r w:rsidRPr="008952CC">
              <w:rPr>
                <w:rFonts w:ascii="Sakkal Majalla" w:hAnsi="Sakkal Majalla" w:cs="Sakkal Majalla" w:hint="cs"/>
                <w:b w:val="0"/>
                <w:bCs w:val="0"/>
                <w:color w:val="000000"/>
                <w:sz w:val="32"/>
                <w:szCs w:val="32"/>
                <w:rtl/>
                <w:lang w:bidi="ar-BH"/>
              </w:rPr>
              <w:t>كرونباخ</w:t>
            </w:r>
            <w:proofErr w:type="spellEnd"/>
            <w:r w:rsidRPr="008952CC">
              <w:rPr>
                <w:rFonts w:ascii="Sakkal Majalla" w:hAnsi="Sakkal Majalla" w:cs="Sakkal Majalla" w:hint="cs"/>
                <w:b w:val="0"/>
                <w:bCs w:val="0"/>
                <w:color w:val="000000"/>
                <w:sz w:val="32"/>
                <w:szCs w:val="32"/>
                <w:rtl/>
                <w:lang w:bidi="ar-BH"/>
              </w:rPr>
              <w:t xml:space="preserve"> لمتغيرات قائمة الاستقصاء</w:t>
            </w:r>
          </w:p>
        </w:tc>
        <w:tc>
          <w:tcPr>
            <w:tcW w:w="1325" w:type="dxa"/>
            <w:noWrap/>
            <w:hideMark/>
          </w:tcPr>
          <w:p w:rsidR="00CF3420" w:rsidRPr="008952CC" w:rsidRDefault="00CF3420" w:rsidP="00315551">
            <w:pPr>
              <w:bidi/>
              <w:jc w:val="right"/>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color w:val="000000"/>
                <w:sz w:val="32"/>
                <w:szCs w:val="32"/>
                <w:rtl/>
              </w:rPr>
            </w:pPr>
            <w:r>
              <w:rPr>
                <w:rFonts w:ascii="Sakkal Majalla" w:hAnsi="Sakkal Majalla" w:cs="Sakkal Majalla"/>
                <w:color w:val="000000"/>
                <w:sz w:val="32"/>
                <w:szCs w:val="32"/>
              </w:rPr>
              <w:t>68</w:t>
            </w:r>
          </w:p>
        </w:tc>
      </w:tr>
      <w:tr w:rsidR="00CF3420" w:rsidRPr="008952CC" w:rsidTr="00315551">
        <w:trPr>
          <w:trHeight w:val="20"/>
        </w:trPr>
        <w:tc>
          <w:tcPr>
            <w:cnfStyle w:val="001000000000" w:firstRow="0" w:lastRow="0" w:firstColumn="1" w:lastColumn="0" w:oddVBand="0" w:evenVBand="0" w:oddHBand="0" w:evenHBand="0" w:firstRowFirstColumn="0" w:firstRowLastColumn="0" w:lastRowFirstColumn="0" w:lastRowLastColumn="0"/>
            <w:tcW w:w="6054" w:type="dxa"/>
            <w:noWrap/>
            <w:hideMark/>
          </w:tcPr>
          <w:p w:rsidR="00CF3420" w:rsidRPr="008952CC" w:rsidRDefault="00CF3420" w:rsidP="00315551">
            <w:pPr>
              <w:bidi/>
              <w:rPr>
                <w:rFonts w:ascii="Sakkal Majalla" w:hAnsi="Sakkal Majalla" w:cs="Sakkal Majalla"/>
                <w:b w:val="0"/>
                <w:bCs w:val="0"/>
                <w:color w:val="000000"/>
                <w:sz w:val="32"/>
                <w:szCs w:val="32"/>
              </w:rPr>
            </w:pPr>
            <w:r w:rsidRPr="008952CC">
              <w:rPr>
                <w:rFonts w:ascii="Sakkal Majalla" w:hAnsi="Sakkal Majalla" w:cs="Sakkal Majalla" w:hint="cs"/>
                <w:b w:val="0"/>
                <w:bCs w:val="0"/>
                <w:color w:val="000000"/>
                <w:sz w:val="32"/>
                <w:szCs w:val="32"/>
                <w:rtl/>
              </w:rPr>
              <w:t>جدول (4-3) وصف عينة البحث وفق الجنس</w:t>
            </w:r>
          </w:p>
        </w:tc>
        <w:tc>
          <w:tcPr>
            <w:tcW w:w="1325" w:type="dxa"/>
            <w:noWrap/>
            <w:hideMark/>
          </w:tcPr>
          <w:p w:rsidR="00CF3420" w:rsidRPr="008952CC" w:rsidRDefault="00CF3420" w:rsidP="00315551">
            <w:pPr>
              <w:bidi/>
              <w:jc w:val="right"/>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color w:val="000000"/>
                <w:sz w:val="32"/>
                <w:szCs w:val="32"/>
                <w:rtl/>
              </w:rPr>
            </w:pPr>
            <w:r>
              <w:rPr>
                <w:rFonts w:ascii="Sakkal Majalla" w:hAnsi="Sakkal Majalla" w:cs="Sakkal Majalla" w:hint="cs"/>
                <w:color w:val="000000"/>
                <w:sz w:val="32"/>
                <w:szCs w:val="32"/>
                <w:rtl/>
              </w:rPr>
              <w:t>71</w:t>
            </w:r>
          </w:p>
        </w:tc>
      </w:tr>
      <w:tr w:rsidR="00CF3420" w:rsidRPr="008952CC" w:rsidTr="00315551">
        <w:trPr>
          <w:trHeight w:val="20"/>
        </w:trPr>
        <w:tc>
          <w:tcPr>
            <w:cnfStyle w:val="001000000000" w:firstRow="0" w:lastRow="0" w:firstColumn="1" w:lastColumn="0" w:oddVBand="0" w:evenVBand="0" w:oddHBand="0" w:evenHBand="0" w:firstRowFirstColumn="0" w:firstRowLastColumn="0" w:lastRowFirstColumn="0" w:lastRowLastColumn="0"/>
            <w:tcW w:w="6054" w:type="dxa"/>
            <w:noWrap/>
            <w:hideMark/>
          </w:tcPr>
          <w:p w:rsidR="00CF3420" w:rsidRPr="008952CC" w:rsidRDefault="00CF3420" w:rsidP="00315551">
            <w:pPr>
              <w:bidi/>
              <w:rPr>
                <w:rFonts w:ascii="Sakkal Majalla" w:hAnsi="Sakkal Majalla" w:cs="Sakkal Majalla"/>
                <w:b w:val="0"/>
                <w:bCs w:val="0"/>
                <w:color w:val="000000"/>
                <w:sz w:val="32"/>
                <w:szCs w:val="32"/>
              </w:rPr>
            </w:pPr>
            <w:r w:rsidRPr="008952CC">
              <w:rPr>
                <w:rFonts w:ascii="Sakkal Majalla" w:hAnsi="Sakkal Majalla" w:cs="Sakkal Majalla" w:hint="cs"/>
                <w:b w:val="0"/>
                <w:bCs w:val="0"/>
                <w:color w:val="000000"/>
                <w:sz w:val="32"/>
                <w:szCs w:val="32"/>
                <w:rtl/>
              </w:rPr>
              <w:t>جدول (4</w:t>
            </w:r>
            <w:r>
              <w:rPr>
                <w:rFonts w:ascii="Sakkal Majalla" w:hAnsi="Sakkal Majalla" w:cs="Sakkal Majalla" w:hint="cs"/>
                <w:b w:val="0"/>
                <w:bCs w:val="0"/>
                <w:color w:val="000000"/>
                <w:sz w:val="32"/>
                <w:szCs w:val="32"/>
                <w:rtl/>
              </w:rPr>
              <w:t>-</w:t>
            </w:r>
            <w:r w:rsidRPr="008952CC">
              <w:rPr>
                <w:rFonts w:ascii="Sakkal Majalla" w:hAnsi="Sakkal Majalla" w:cs="Sakkal Majalla" w:hint="cs"/>
                <w:b w:val="0"/>
                <w:bCs w:val="0"/>
                <w:color w:val="000000"/>
                <w:sz w:val="32"/>
                <w:szCs w:val="32"/>
                <w:rtl/>
              </w:rPr>
              <w:t>4-) وصف عينة البحث وفق العمر</w:t>
            </w:r>
          </w:p>
        </w:tc>
        <w:tc>
          <w:tcPr>
            <w:tcW w:w="1325" w:type="dxa"/>
            <w:noWrap/>
            <w:hideMark/>
          </w:tcPr>
          <w:p w:rsidR="00CF3420" w:rsidRPr="008952CC" w:rsidRDefault="00CF3420" w:rsidP="00315551">
            <w:pPr>
              <w:bidi/>
              <w:jc w:val="right"/>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color w:val="000000"/>
                <w:sz w:val="32"/>
                <w:szCs w:val="32"/>
                <w:rtl/>
              </w:rPr>
            </w:pPr>
            <w:r>
              <w:rPr>
                <w:rFonts w:ascii="Sakkal Majalla" w:hAnsi="Sakkal Majalla" w:cs="Sakkal Majalla"/>
                <w:color w:val="000000"/>
                <w:sz w:val="32"/>
                <w:szCs w:val="32"/>
              </w:rPr>
              <w:t>72</w:t>
            </w:r>
          </w:p>
        </w:tc>
      </w:tr>
      <w:tr w:rsidR="00CF3420" w:rsidRPr="008952CC" w:rsidTr="00315551">
        <w:trPr>
          <w:trHeight w:val="20"/>
        </w:trPr>
        <w:tc>
          <w:tcPr>
            <w:cnfStyle w:val="001000000000" w:firstRow="0" w:lastRow="0" w:firstColumn="1" w:lastColumn="0" w:oddVBand="0" w:evenVBand="0" w:oddHBand="0" w:evenHBand="0" w:firstRowFirstColumn="0" w:firstRowLastColumn="0" w:lastRowFirstColumn="0" w:lastRowLastColumn="0"/>
            <w:tcW w:w="6054" w:type="dxa"/>
            <w:noWrap/>
            <w:hideMark/>
          </w:tcPr>
          <w:p w:rsidR="00CF3420" w:rsidRPr="008952CC" w:rsidRDefault="00CF3420" w:rsidP="00315551">
            <w:pPr>
              <w:bidi/>
              <w:rPr>
                <w:rFonts w:ascii="Sakkal Majalla" w:hAnsi="Sakkal Majalla" w:cs="Sakkal Majalla"/>
                <w:b w:val="0"/>
                <w:bCs w:val="0"/>
                <w:color w:val="000000"/>
                <w:sz w:val="32"/>
                <w:szCs w:val="32"/>
              </w:rPr>
            </w:pPr>
            <w:r w:rsidRPr="008952CC">
              <w:rPr>
                <w:rFonts w:ascii="Sakkal Majalla" w:hAnsi="Sakkal Majalla" w:cs="Sakkal Majalla" w:hint="cs"/>
                <w:b w:val="0"/>
                <w:bCs w:val="0"/>
                <w:color w:val="000000"/>
                <w:sz w:val="32"/>
                <w:szCs w:val="32"/>
                <w:rtl/>
              </w:rPr>
              <w:t>جدول (4-5) وصف عينة البحث وفق المؤهل العلمي</w:t>
            </w:r>
          </w:p>
        </w:tc>
        <w:tc>
          <w:tcPr>
            <w:tcW w:w="1325" w:type="dxa"/>
            <w:noWrap/>
            <w:hideMark/>
          </w:tcPr>
          <w:p w:rsidR="00CF3420" w:rsidRPr="008952CC" w:rsidRDefault="00CF3420" w:rsidP="00315551">
            <w:pPr>
              <w:bidi/>
              <w:jc w:val="right"/>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color w:val="000000"/>
                <w:sz w:val="32"/>
                <w:szCs w:val="32"/>
                <w:rtl/>
              </w:rPr>
            </w:pPr>
            <w:r>
              <w:rPr>
                <w:rFonts w:ascii="Sakkal Majalla" w:hAnsi="Sakkal Majalla" w:cs="Sakkal Majalla"/>
                <w:color w:val="000000"/>
                <w:sz w:val="32"/>
                <w:szCs w:val="32"/>
              </w:rPr>
              <w:t>73</w:t>
            </w:r>
          </w:p>
        </w:tc>
      </w:tr>
      <w:tr w:rsidR="00CF3420" w:rsidRPr="008952CC" w:rsidTr="00315551">
        <w:trPr>
          <w:trHeight w:val="20"/>
        </w:trPr>
        <w:tc>
          <w:tcPr>
            <w:cnfStyle w:val="001000000000" w:firstRow="0" w:lastRow="0" w:firstColumn="1" w:lastColumn="0" w:oddVBand="0" w:evenVBand="0" w:oddHBand="0" w:evenHBand="0" w:firstRowFirstColumn="0" w:firstRowLastColumn="0" w:lastRowFirstColumn="0" w:lastRowLastColumn="0"/>
            <w:tcW w:w="6054" w:type="dxa"/>
            <w:noWrap/>
            <w:hideMark/>
          </w:tcPr>
          <w:p w:rsidR="00CF3420" w:rsidRPr="008952CC" w:rsidRDefault="00CF3420" w:rsidP="00315551">
            <w:pPr>
              <w:bidi/>
              <w:rPr>
                <w:rFonts w:ascii="Sakkal Majalla" w:hAnsi="Sakkal Majalla" w:cs="Sakkal Majalla"/>
                <w:b w:val="0"/>
                <w:bCs w:val="0"/>
                <w:color w:val="000000"/>
                <w:sz w:val="32"/>
                <w:szCs w:val="32"/>
              </w:rPr>
            </w:pPr>
            <w:r w:rsidRPr="008952CC">
              <w:rPr>
                <w:rFonts w:ascii="Sakkal Majalla" w:hAnsi="Sakkal Majalla" w:cs="Sakkal Majalla" w:hint="cs"/>
                <w:b w:val="0"/>
                <w:bCs w:val="0"/>
                <w:color w:val="000000"/>
                <w:sz w:val="32"/>
                <w:szCs w:val="32"/>
                <w:rtl/>
              </w:rPr>
              <w:t>جدول (4-6) وصف عينة البحث وفق سنوات الخبرة</w:t>
            </w:r>
          </w:p>
        </w:tc>
        <w:tc>
          <w:tcPr>
            <w:tcW w:w="1325" w:type="dxa"/>
            <w:noWrap/>
            <w:hideMark/>
          </w:tcPr>
          <w:p w:rsidR="00CF3420" w:rsidRPr="008952CC" w:rsidRDefault="00CF3420" w:rsidP="00315551">
            <w:pPr>
              <w:bidi/>
              <w:jc w:val="right"/>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color w:val="000000"/>
                <w:sz w:val="32"/>
                <w:szCs w:val="32"/>
                <w:rtl/>
              </w:rPr>
            </w:pPr>
            <w:r>
              <w:rPr>
                <w:rFonts w:ascii="Sakkal Majalla" w:hAnsi="Sakkal Majalla" w:cs="Sakkal Majalla"/>
                <w:color w:val="000000"/>
                <w:sz w:val="32"/>
                <w:szCs w:val="32"/>
              </w:rPr>
              <w:t>74</w:t>
            </w:r>
          </w:p>
        </w:tc>
      </w:tr>
      <w:tr w:rsidR="00CF3420" w:rsidRPr="008952CC" w:rsidTr="00315551">
        <w:trPr>
          <w:trHeight w:val="20"/>
        </w:trPr>
        <w:tc>
          <w:tcPr>
            <w:cnfStyle w:val="001000000000" w:firstRow="0" w:lastRow="0" w:firstColumn="1" w:lastColumn="0" w:oddVBand="0" w:evenVBand="0" w:oddHBand="0" w:evenHBand="0" w:firstRowFirstColumn="0" w:firstRowLastColumn="0" w:lastRowFirstColumn="0" w:lastRowLastColumn="0"/>
            <w:tcW w:w="6054" w:type="dxa"/>
            <w:noWrap/>
            <w:hideMark/>
          </w:tcPr>
          <w:p w:rsidR="00CF3420" w:rsidRPr="008952CC" w:rsidRDefault="00CF3420" w:rsidP="00315551">
            <w:pPr>
              <w:bidi/>
              <w:rPr>
                <w:rFonts w:ascii="Sakkal Majalla" w:hAnsi="Sakkal Majalla" w:cs="Sakkal Majalla"/>
                <w:b w:val="0"/>
                <w:bCs w:val="0"/>
                <w:color w:val="000000"/>
                <w:sz w:val="32"/>
                <w:szCs w:val="32"/>
              </w:rPr>
            </w:pPr>
            <w:r w:rsidRPr="008952CC">
              <w:rPr>
                <w:rFonts w:ascii="Sakkal Majalla" w:hAnsi="Sakkal Majalla" w:cs="Sakkal Majalla" w:hint="cs"/>
                <w:b w:val="0"/>
                <w:bCs w:val="0"/>
                <w:color w:val="000000"/>
                <w:sz w:val="32"/>
                <w:szCs w:val="32"/>
                <w:rtl/>
              </w:rPr>
              <w:t>جدول (47-) وصف عينة البحث وفق المستوى الوظيفي</w:t>
            </w:r>
          </w:p>
        </w:tc>
        <w:tc>
          <w:tcPr>
            <w:tcW w:w="1325" w:type="dxa"/>
            <w:noWrap/>
            <w:hideMark/>
          </w:tcPr>
          <w:p w:rsidR="00CF3420" w:rsidRPr="008952CC" w:rsidRDefault="00CF3420" w:rsidP="00315551">
            <w:pPr>
              <w:bidi/>
              <w:jc w:val="right"/>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color w:val="000000"/>
                <w:sz w:val="32"/>
                <w:szCs w:val="32"/>
                <w:rtl/>
              </w:rPr>
            </w:pPr>
            <w:r>
              <w:rPr>
                <w:rFonts w:ascii="Sakkal Majalla" w:hAnsi="Sakkal Majalla" w:cs="Sakkal Majalla" w:hint="cs"/>
                <w:color w:val="000000"/>
                <w:sz w:val="32"/>
                <w:szCs w:val="32"/>
                <w:rtl/>
              </w:rPr>
              <w:t>75</w:t>
            </w:r>
          </w:p>
        </w:tc>
      </w:tr>
      <w:tr w:rsidR="00CF3420" w:rsidRPr="008952CC" w:rsidTr="00315551">
        <w:trPr>
          <w:trHeight w:val="20"/>
        </w:trPr>
        <w:tc>
          <w:tcPr>
            <w:cnfStyle w:val="001000000000" w:firstRow="0" w:lastRow="0" w:firstColumn="1" w:lastColumn="0" w:oddVBand="0" w:evenVBand="0" w:oddHBand="0" w:evenHBand="0" w:firstRowFirstColumn="0" w:firstRowLastColumn="0" w:lastRowFirstColumn="0" w:lastRowLastColumn="0"/>
            <w:tcW w:w="6054" w:type="dxa"/>
            <w:noWrap/>
            <w:hideMark/>
          </w:tcPr>
          <w:p w:rsidR="00CF3420" w:rsidRPr="008952CC" w:rsidRDefault="00CF3420" w:rsidP="00315551">
            <w:pPr>
              <w:bidi/>
              <w:rPr>
                <w:rFonts w:ascii="Sakkal Majalla" w:hAnsi="Sakkal Majalla" w:cs="Sakkal Majalla"/>
                <w:b w:val="0"/>
                <w:bCs w:val="0"/>
                <w:color w:val="000000"/>
                <w:sz w:val="32"/>
                <w:szCs w:val="32"/>
              </w:rPr>
            </w:pPr>
            <w:r w:rsidRPr="008952CC">
              <w:rPr>
                <w:rFonts w:ascii="Sakkal Majalla" w:hAnsi="Sakkal Majalla" w:cs="Sakkal Majalla" w:hint="cs"/>
                <w:b w:val="0"/>
                <w:bCs w:val="0"/>
                <w:color w:val="000000"/>
                <w:sz w:val="32"/>
                <w:szCs w:val="32"/>
                <w:rtl/>
              </w:rPr>
              <w:t xml:space="preserve">جدول (4-8) الإحصاء الوصفي لعبارات محور </w:t>
            </w:r>
            <w:r>
              <w:rPr>
                <w:rFonts w:ascii="Sakkal Majalla" w:hAnsi="Sakkal Majalla" w:cs="Sakkal Majalla" w:hint="cs"/>
                <w:b w:val="0"/>
                <w:bCs w:val="0"/>
                <w:color w:val="000000"/>
                <w:sz w:val="32"/>
                <w:szCs w:val="32"/>
                <w:rtl/>
              </w:rPr>
              <w:t>إدارة الوقت والتخطيط الزمنى</w:t>
            </w:r>
          </w:p>
        </w:tc>
        <w:tc>
          <w:tcPr>
            <w:tcW w:w="1325" w:type="dxa"/>
            <w:noWrap/>
            <w:hideMark/>
          </w:tcPr>
          <w:p w:rsidR="00CF3420" w:rsidRPr="00EF27D8" w:rsidRDefault="00CF3420" w:rsidP="00315551">
            <w:pPr>
              <w:bidi/>
              <w:jc w:val="right"/>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color w:val="000000"/>
                <w:sz w:val="32"/>
                <w:szCs w:val="32"/>
                <w:rtl/>
                <w:lang w:val="en-US"/>
              </w:rPr>
            </w:pPr>
            <w:r>
              <w:rPr>
                <w:rFonts w:ascii="Sakkal Majalla" w:hAnsi="Sakkal Majalla" w:cs="Sakkal Majalla"/>
                <w:color w:val="000000"/>
                <w:sz w:val="32"/>
                <w:szCs w:val="32"/>
              </w:rPr>
              <w:t>77</w:t>
            </w:r>
          </w:p>
        </w:tc>
      </w:tr>
      <w:tr w:rsidR="00CF3420" w:rsidRPr="008952CC" w:rsidTr="00315551">
        <w:trPr>
          <w:trHeight w:val="20"/>
        </w:trPr>
        <w:tc>
          <w:tcPr>
            <w:cnfStyle w:val="001000000000" w:firstRow="0" w:lastRow="0" w:firstColumn="1" w:lastColumn="0" w:oddVBand="0" w:evenVBand="0" w:oddHBand="0" w:evenHBand="0" w:firstRowFirstColumn="0" w:firstRowLastColumn="0" w:lastRowFirstColumn="0" w:lastRowLastColumn="0"/>
            <w:tcW w:w="6054" w:type="dxa"/>
            <w:noWrap/>
            <w:hideMark/>
          </w:tcPr>
          <w:p w:rsidR="00CF3420" w:rsidRPr="008952CC" w:rsidRDefault="00CF3420" w:rsidP="00315551">
            <w:pPr>
              <w:bidi/>
              <w:rPr>
                <w:rFonts w:ascii="Sakkal Majalla" w:hAnsi="Sakkal Majalla" w:cs="Sakkal Majalla"/>
                <w:b w:val="0"/>
                <w:bCs w:val="0"/>
                <w:color w:val="000000"/>
                <w:sz w:val="32"/>
                <w:szCs w:val="32"/>
                <w:rtl/>
                <w:lang w:bidi="ar-EG"/>
              </w:rPr>
            </w:pPr>
            <w:r w:rsidRPr="008952CC">
              <w:rPr>
                <w:rFonts w:ascii="Sakkal Majalla" w:hAnsi="Sakkal Majalla" w:cs="Sakkal Majalla" w:hint="cs"/>
                <w:b w:val="0"/>
                <w:bCs w:val="0"/>
                <w:color w:val="000000"/>
                <w:sz w:val="32"/>
                <w:szCs w:val="32"/>
                <w:rtl/>
              </w:rPr>
              <w:lastRenderedPageBreak/>
              <w:t xml:space="preserve">جدول (4-9) الإحصاء الوصفي لعبارات محور </w:t>
            </w:r>
            <w:r>
              <w:rPr>
                <w:rFonts w:ascii="Sakkal Majalla" w:hAnsi="Sakkal Majalla" w:cs="Sakkal Majalla" w:hint="cs"/>
                <w:b w:val="0"/>
                <w:bCs w:val="0"/>
                <w:color w:val="000000"/>
                <w:sz w:val="32"/>
                <w:szCs w:val="32"/>
                <w:rtl/>
                <w:lang w:bidi="ar-EG"/>
              </w:rPr>
              <w:t>إدارة التكلفة والرقابة المالية</w:t>
            </w:r>
          </w:p>
        </w:tc>
        <w:tc>
          <w:tcPr>
            <w:tcW w:w="1325" w:type="dxa"/>
            <w:noWrap/>
            <w:hideMark/>
          </w:tcPr>
          <w:p w:rsidR="00CF3420" w:rsidRPr="00EF27D8" w:rsidRDefault="00CF3420" w:rsidP="00315551">
            <w:pPr>
              <w:bidi/>
              <w:jc w:val="right"/>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color w:val="000000"/>
                <w:sz w:val="32"/>
                <w:szCs w:val="32"/>
                <w:rtl/>
                <w:lang w:val="en-US"/>
              </w:rPr>
            </w:pPr>
            <w:r>
              <w:rPr>
                <w:rFonts w:ascii="Sakkal Majalla" w:hAnsi="Sakkal Majalla" w:cs="Sakkal Majalla"/>
                <w:color w:val="000000"/>
                <w:sz w:val="32"/>
                <w:szCs w:val="32"/>
              </w:rPr>
              <w:t>79</w:t>
            </w:r>
          </w:p>
        </w:tc>
      </w:tr>
      <w:tr w:rsidR="00CF3420" w:rsidRPr="008952CC" w:rsidTr="00315551">
        <w:trPr>
          <w:trHeight w:val="20"/>
        </w:trPr>
        <w:tc>
          <w:tcPr>
            <w:cnfStyle w:val="001000000000" w:firstRow="0" w:lastRow="0" w:firstColumn="1" w:lastColumn="0" w:oddVBand="0" w:evenVBand="0" w:oddHBand="0" w:evenHBand="0" w:firstRowFirstColumn="0" w:firstRowLastColumn="0" w:lastRowFirstColumn="0" w:lastRowLastColumn="0"/>
            <w:tcW w:w="6054" w:type="dxa"/>
            <w:noWrap/>
            <w:hideMark/>
          </w:tcPr>
          <w:p w:rsidR="00CF3420" w:rsidRPr="008952CC" w:rsidRDefault="00CF3420" w:rsidP="00315551">
            <w:pPr>
              <w:bidi/>
              <w:rPr>
                <w:rFonts w:ascii="Sakkal Majalla" w:hAnsi="Sakkal Majalla" w:cs="Sakkal Majalla"/>
                <w:b w:val="0"/>
                <w:bCs w:val="0"/>
                <w:color w:val="000000"/>
                <w:sz w:val="32"/>
                <w:szCs w:val="32"/>
                <w:rtl/>
                <w:lang w:bidi="ar-EG"/>
              </w:rPr>
            </w:pPr>
            <w:r w:rsidRPr="008952CC">
              <w:rPr>
                <w:rFonts w:ascii="Sakkal Majalla" w:hAnsi="Sakkal Majalla" w:cs="Sakkal Majalla" w:hint="cs"/>
                <w:b w:val="0"/>
                <w:bCs w:val="0"/>
                <w:color w:val="000000"/>
                <w:sz w:val="32"/>
                <w:szCs w:val="32"/>
                <w:rtl/>
              </w:rPr>
              <w:t xml:space="preserve">جدول (4-10) الإحصاء الوصفي لعبارات محور </w:t>
            </w:r>
            <w:r>
              <w:rPr>
                <w:rFonts w:ascii="Sakkal Majalla" w:hAnsi="Sakkal Majalla" w:cs="Sakkal Majalla" w:hint="cs"/>
                <w:b w:val="0"/>
                <w:bCs w:val="0"/>
                <w:color w:val="000000"/>
                <w:sz w:val="32"/>
                <w:szCs w:val="32"/>
                <w:rtl/>
                <w:lang w:bidi="ar-EG"/>
              </w:rPr>
              <w:t>نوع المشروع والجهة الحكومية</w:t>
            </w:r>
          </w:p>
        </w:tc>
        <w:tc>
          <w:tcPr>
            <w:tcW w:w="1325" w:type="dxa"/>
            <w:noWrap/>
            <w:hideMark/>
          </w:tcPr>
          <w:p w:rsidR="00CF3420" w:rsidRPr="00EF27D8" w:rsidRDefault="00CF3420" w:rsidP="00315551">
            <w:pPr>
              <w:bidi/>
              <w:jc w:val="right"/>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color w:val="000000"/>
                <w:sz w:val="32"/>
                <w:szCs w:val="32"/>
                <w:rtl/>
                <w:lang w:val="en-US"/>
              </w:rPr>
            </w:pPr>
            <w:r>
              <w:rPr>
                <w:rFonts w:ascii="Sakkal Majalla" w:hAnsi="Sakkal Majalla" w:cs="Sakkal Majalla"/>
                <w:color w:val="000000"/>
                <w:sz w:val="32"/>
                <w:szCs w:val="32"/>
              </w:rPr>
              <w:t>81</w:t>
            </w:r>
          </w:p>
        </w:tc>
      </w:tr>
      <w:tr w:rsidR="00CF3420" w:rsidRPr="008952CC" w:rsidTr="00315551">
        <w:trPr>
          <w:trHeight w:val="20"/>
        </w:trPr>
        <w:tc>
          <w:tcPr>
            <w:cnfStyle w:val="001000000000" w:firstRow="0" w:lastRow="0" w:firstColumn="1" w:lastColumn="0" w:oddVBand="0" w:evenVBand="0" w:oddHBand="0" w:evenHBand="0" w:firstRowFirstColumn="0" w:firstRowLastColumn="0" w:lastRowFirstColumn="0" w:lastRowLastColumn="0"/>
            <w:tcW w:w="6054" w:type="dxa"/>
            <w:noWrap/>
            <w:hideMark/>
          </w:tcPr>
          <w:p w:rsidR="00CF3420" w:rsidRPr="008952CC" w:rsidRDefault="00CF3420" w:rsidP="00315551">
            <w:pPr>
              <w:bidi/>
              <w:rPr>
                <w:rFonts w:ascii="Sakkal Majalla" w:hAnsi="Sakkal Majalla" w:cs="Sakkal Majalla"/>
                <w:b w:val="0"/>
                <w:bCs w:val="0"/>
                <w:color w:val="000000"/>
                <w:sz w:val="32"/>
                <w:szCs w:val="32"/>
              </w:rPr>
            </w:pPr>
            <w:r w:rsidRPr="008952CC">
              <w:rPr>
                <w:rFonts w:ascii="Sakkal Majalla" w:hAnsi="Sakkal Majalla" w:cs="Sakkal Majalla" w:hint="cs"/>
                <w:b w:val="0"/>
                <w:bCs w:val="0"/>
                <w:color w:val="000000"/>
                <w:sz w:val="32"/>
                <w:szCs w:val="32"/>
                <w:rtl/>
              </w:rPr>
              <w:t xml:space="preserve">جدول (4-11) الإحصاء الوصفي لعبارات محور </w:t>
            </w:r>
            <w:r>
              <w:rPr>
                <w:rFonts w:ascii="Sakkal Majalla" w:hAnsi="Sakkal Majalla" w:cs="Sakkal Majalla" w:hint="cs"/>
                <w:b w:val="0"/>
                <w:bCs w:val="0"/>
                <w:color w:val="000000"/>
                <w:sz w:val="32"/>
                <w:szCs w:val="32"/>
                <w:rtl/>
              </w:rPr>
              <w:t>تحسين الأداء الزمنى</w:t>
            </w:r>
          </w:p>
        </w:tc>
        <w:tc>
          <w:tcPr>
            <w:tcW w:w="1325" w:type="dxa"/>
            <w:noWrap/>
            <w:hideMark/>
          </w:tcPr>
          <w:p w:rsidR="00CF3420" w:rsidRPr="008952CC" w:rsidRDefault="00CF3420" w:rsidP="00315551">
            <w:pPr>
              <w:bidi/>
              <w:jc w:val="right"/>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color w:val="000000"/>
                <w:sz w:val="32"/>
                <w:szCs w:val="32"/>
                <w:rtl/>
              </w:rPr>
            </w:pPr>
            <w:r>
              <w:rPr>
                <w:rFonts w:ascii="Sakkal Majalla" w:hAnsi="Sakkal Majalla" w:cs="Sakkal Majalla"/>
                <w:color w:val="000000"/>
                <w:sz w:val="32"/>
                <w:szCs w:val="32"/>
              </w:rPr>
              <w:t>83</w:t>
            </w:r>
          </w:p>
        </w:tc>
      </w:tr>
      <w:tr w:rsidR="00CF3420" w:rsidRPr="008952CC" w:rsidTr="00315551">
        <w:trPr>
          <w:trHeight w:val="20"/>
        </w:trPr>
        <w:tc>
          <w:tcPr>
            <w:cnfStyle w:val="001000000000" w:firstRow="0" w:lastRow="0" w:firstColumn="1" w:lastColumn="0" w:oddVBand="0" w:evenVBand="0" w:oddHBand="0" w:evenHBand="0" w:firstRowFirstColumn="0" w:firstRowLastColumn="0" w:lastRowFirstColumn="0" w:lastRowLastColumn="0"/>
            <w:tcW w:w="6054" w:type="dxa"/>
            <w:noWrap/>
            <w:hideMark/>
          </w:tcPr>
          <w:p w:rsidR="00CF3420" w:rsidRPr="008952CC" w:rsidRDefault="00CF3420" w:rsidP="00315551">
            <w:pPr>
              <w:bidi/>
              <w:rPr>
                <w:rFonts w:ascii="Sakkal Majalla" w:hAnsi="Sakkal Majalla" w:cs="Sakkal Majalla"/>
                <w:b w:val="0"/>
                <w:bCs w:val="0"/>
                <w:color w:val="000000"/>
                <w:sz w:val="32"/>
                <w:szCs w:val="32"/>
              </w:rPr>
            </w:pPr>
            <w:r w:rsidRPr="008952CC">
              <w:rPr>
                <w:rFonts w:ascii="Sakkal Majalla" w:hAnsi="Sakkal Majalla" w:cs="Sakkal Majalla" w:hint="cs"/>
                <w:b w:val="0"/>
                <w:bCs w:val="0"/>
                <w:color w:val="000000"/>
                <w:sz w:val="32"/>
                <w:szCs w:val="32"/>
                <w:rtl/>
              </w:rPr>
              <w:t xml:space="preserve">جدول (4-12) الإحصاء الوصفي </w:t>
            </w:r>
            <w:r>
              <w:rPr>
                <w:rFonts w:ascii="Sakkal Majalla" w:hAnsi="Sakkal Majalla" w:cs="Sakkal Majalla" w:hint="cs"/>
                <w:b w:val="0"/>
                <w:bCs w:val="0"/>
                <w:color w:val="000000"/>
                <w:sz w:val="32"/>
                <w:szCs w:val="32"/>
                <w:rtl/>
              </w:rPr>
              <w:t>الفرضية الاولي</w:t>
            </w:r>
          </w:p>
        </w:tc>
        <w:tc>
          <w:tcPr>
            <w:tcW w:w="1325" w:type="dxa"/>
            <w:noWrap/>
            <w:hideMark/>
          </w:tcPr>
          <w:p w:rsidR="00CF3420" w:rsidRPr="008952CC" w:rsidRDefault="00CF3420" w:rsidP="00315551">
            <w:pPr>
              <w:bidi/>
              <w:jc w:val="right"/>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color w:val="000000"/>
                <w:sz w:val="32"/>
                <w:szCs w:val="32"/>
                <w:rtl/>
              </w:rPr>
            </w:pPr>
            <w:r>
              <w:rPr>
                <w:rFonts w:ascii="Sakkal Majalla" w:hAnsi="Sakkal Majalla" w:cs="Sakkal Majalla"/>
                <w:color w:val="000000"/>
                <w:sz w:val="32"/>
                <w:szCs w:val="32"/>
              </w:rPr>
              <w:t>85</w:t>
            </w:r>
          </w:p>
        </w:tc>
      </w:tr>
      <w:tr w:rsidR="00CF3420" w:rsidRPr="008952CC" w:rsidTr="00315551">
        <w:trPr>
          <w:trHeight w:val="20"/>
        </w:trPr>
        <w:tc>
          <w:tcPr>
            <w:cnfStyle w:val="001000000000" w:firstRow="0" w:lastRow="0" w:firstColumn="1" w:lastColumn="0" w:oddVBand="0" w:evenVBand="0" w:oddHBand="0" w:evenHBand="0" w:firstRowFirstColumn="0" w:firstRowLastColumn="0" w:lastRowFirstColumn="0" w:lastRowLastColumn="0"/>
            <w:tcW w:w="6054" w:type="dxa"/>
            <w:noWrap/>
            <w:hideMark/>
          </w:tcPr>
          <w:p w:rsidR="00CF3420" w:rsidRPr="008952CC" w:rsidRDefault="00CF3420" w:rsidP="00315551">
            <w:pPr>
              <w:bidi/>
              <w:rPr>
                <w:rFonts w:ascii="Sakkal Majalla" w:hAnsi="Sakkal Majalla" w:cs="Sakkal Majalla"/>
                <w:b w:val="0"/>
                <w:bCs w:val="0"/>
                <w:color w:val="000000"/>
                <w:sz w:val="32"/>
                <w:szCs w:val="32"/>
                <w:rtl/>
                <w:lang w:bidi="ar-EG"/>
              </w:rPr>
            </w:pPr>
            <w:r w:rsidRPr="008952CC">
              <w:rPr>
                <w:rFonts w:ascii="Sakkal Majalla" w:hAnsi="Sakkal Majalla" w:cs="Sakkal Majalla" w:hint="cs"/>
                <w:b w:val="0"/>
                <w:bCs w:val="0"/>
                <w:color w:val="000000"/>
                <w:sz w:val="32"/>
                <w:szCs w:val="32"/>
                <w:rtl/>
              </w:rPr>
              <w:t xml:space="preserve">جدول (4-13) </w:t>
            </w:r>
            <w:r>
              <w:rPr>
                <w:rFonts w:ascii="Sakkal Majalla" w:hAnsi="Sakkal Majalla" w:cs="Sakkal Majalla" w:hint="cs"/>
                <w:b w:val="0"/>
                <w:bCs w:val="0"/>
                <w:color w:val="000000"/>
                <w:sz w:val="32"/>
                <w:szCs w:val="32"/>
                <w:rtl/>
                <w:lang w:bidi="ar-EG"/>
              </w:rPr>
              <w:t>الإحصاء الوصفي للفرضية الثانية</w:t>
            </w:r>
          </w:p>
        </w:tc>
        <w:tc>
          <w:tcPr>
            <w:tcW w:w="1325" w:type="dxa"/>
            <w:noWrap/>
            <w:hideMark/>
          </w:tcPr>
          <w:p w:rsidR="00CF3420" w:rsidRPr="008952CC" w:rsidRDefault="00CF3420" w:rsidP="00315551">
            <w:pPr>
              <w:bidi/>
              <w:jc w:val="right"/>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color w:val="000000"/>
                <w:sz w:val="32"/>
                <w:szCs w:val="32"/>
                <w:rtl/>
              </w:rPr>
            </w:pPr>
            <w:r>
              <w:rPr>
                <w:rFonts w:ascii="Sakkal Majalla" w:hAnsi="Sakkal Majalla" w:cs="Sakkal Majalla"/>
                <w:color w:val="000000"/>
                <w:sz w:val="32"/>
                <w:szCs w:val="32"/>
              </w:rPr>
              <w:t>86</w:t>
            </w:r>
          </w:p>
        </w:tc>
      </w:tr>
      <w:tr w:rsidR="00CF3420" w:rsidRPr="008952CC" w:rsidTr="00315551">
        <w:trPr>
          <w:trHeight w:val="20"/>
        </w:trPr>
        <w:tc>
          <w:tcPr>
            <w:cnfStyle w:val="001000000000" w:firstRow="0" w:lastRow="0" w:firstColumn="1" w:lastColumn="0" w:oddVBand="0" w:evenVBand="0" w:oddHBand="0" w:evenHBand="0" w:firstRowFirstColumn="0" w:firstRowLastColumn="0" w:lastRowFirstColumn="0" w:lastRowLastColumn="0"/>
            <w:tcW w:w="6054" w:type="dxa"/>
            <w:noWrap/>
            <w:hideMark/>
          </w:tcPr>
          <w:p w:rsidR="00CF3420" w:rsidRPr="008952CC" w:rsidRDefault="00CF3420" w:rsidP="00315551">
            <w:pPr>
              <w:bidi/>
              <w:rPr>
                <w:rFonts w:ascii="Sakkal Majalla" w:hAnsi="Sakkal Majalla" w:cs="Sakkal Majalla"/>
                <w:b w:val="0"/>
                <w:bCs w:val="0"/>
                <w:color w:val="000000"/>
                <w:sz w:val="32"/>
                <w:szCs w:val="32"/>
              </w:rPr>
            </w:pPr>
            <w:r w:rsidRPr="008952CC">
              <w:rPr>
                <w:rFonts w:ascii="Sakkal Majalla" w:hAnsi="Sakkal Majalla" w:cs="Sakkal Majalla" w:hint="cs"/>
                <w:b w:val="0"/>
                <w:bCs w:val="0"/>
                <w:color w:val="000000"/>
                <w:sz w:val="32"/>
                <w:szCs w:val="32"/>
                <w:rtl/>
              </w:rPr>
              <w:t xml:space="preserve">جدول (4-14) </w:t>
            </w:r>
            <w:r w:rsidRPr="00EF27D8">
              <w:rPr>
                <w:rFonts w:ascii="Sakkal Majalla" w:hAnsi="Sakkal Majalla" w:cs="Sakkal Majalla"/>
                <w:b w:val="0"/>
                <w:bCs w:val="0"/>
                <w:color w:val="000000"/>
                <w:sz w:val="32"/>
                <w:szCs w:val="32"/>
                <w:rtl/>
              </w:rPr>
              <w:t xml:space="preserve">الإحصاء الوصفي للفرضية </w:t>
            </w:r>
            <w:r>
              <w:rPr>
                <w:rFonts w:ascii="Sakkal Majalla" w:hAnsi="Sakkal Majalla" w:cs="Sakkal Majalla" w:hint="cs"/>
                <w:b w:val="0"/>
                <w:bCs w:val="0"/>
                <w:color w:val="000000"/>
                <w:sz w:val="32"/>
                <w:szCs w:val="32"/>
                <w:rtl/>
              </w:rPr>
              <w:t>الثالثة</w:t>
            </w:r>
          </w:p>
        </w:tc>
        <w:tc>
          <w:tcPr>
            <w:tcW w:w="1325" w:type="dxa"/>
            <w:noWrap/>
            <w:hideMark/>
          </w:tcPr>
          <w:p w:rsidR="00CF3420" w:rsidRPr="008952CC" w:rsidRDefault="00CF3420" w:rsidP="00315551">
            <w:pPr>
              <w:bidi/>
              <w:jc w:val="right"/>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color w:val="000000"/>
                <w:sz w:val="32"/>
                <w:szCs w:val="32"/>
                <w:rtl/>
              </w:rPr>
            </w:pPr>
            <w:r>
              <w:rPr>
                <w:rFonts w:ascii="Sakkal Majalla" w:hAnsi="Sakkal Majalla" w:cs="Sakkal Majalla"/>
                <w:color w:val="000000"/>
                <w:sz w:val="32"/>
                <w:szCs w:val="32"/>
              </w:rPr>
              <w:t>87</w:t>
            </w:r>
          </w:p>
        </w:tc>
      </w:tr>
      <w:tr w:rsidR="00CF3420" w:rsidRPr="008952CC" w:rsidTr="00315551">
        <w:trPr>
          <w:trHeight w:val="20"/>
        </w:trPr>
        <w:tc>
          <w:tcPr>
            <w:cnfStyle w:val="001000000000" w:firstRow="0" w:lastRow="0" w:firstColumn="1" w:lastColumn="0" w:oddVBand="0" w:evenVBand="0" w:oddHBand="0" w:evenHBand="0" w:firstRowFirstColumn="0" w:firstRowLastColumn="0" w:lastRowFirstColumn="0" w:lastRowLastColumn="0"/>
            <w:tcW w:w="6054" w:type="dxa"/>
            <w:noWrap/>
            <w:hideMark/>
          </w:tcPr>
          <w:p w:rsidR="00CF3420" w:rsidRPr="008952CC" w:rsidRDefault="00CF3420" w:rsidP="00315551">
            <w:pPr>
              <w:bidi/>
              <w:rPr>
                <w:rFonts w:ascii="Sakkal Majalla" w:hAnsi="Sakkal Majalla" w:cs="Sakkal Majalla"/>
                <w:b w:val="0"/>
                <w:bCs w:val="0"/>
                <w:color w:val="000000"/>
                <w:sz w:val="32"/>
                <w:szCs w:val="32"/>
              </w:rPr>
            </w:pPr>
            <w:r w:rsidRPr="008952CC">
              <w:rPr>
                <w:rFonts w:ascii="Sakkal Majalla" w:hAnsi="Sakkal Majalla" w:cs="Sakkal Majalla" w:hint="cs"/>
                <w:b w:val="0"/>
                <w:bCs w:val="0"/>
                <w:color w:val="000000"/>
                <w:sz w:val="32"/>
                <w:szCs w:val="32"/>
                <w:rtl/>
              </w:rPr>
              <w:t>جدول (4-15)</w:t>
            </w:r>
            <w:r>
              <w:rPr>
                <w:rFonts w:ascii="Sakkal Majalla" w:hAnsi="Sakkal Majalla" w:cs="Sakkal Majalla" w:hint="cs"/>
                <w:b w:val="0"/>
                <w:bCs w:val="0"/>
                <w:color w:val="000000"/>
                <w:sz w:val="32"/>
                <w:szCs w:val="32"/>
                <w:rtl/>
              </w:rPr>
              <w:t xml:space="preserve"> تحليل الانحدار</w:t>
            </w:r>
          </w:p>
        </w:tc>
        <w:tc>
          <w:tcPr>
            <w:tcW w:w="1325" w:type="dxa"/>
            <w:noWrap/>
            <w:hideMark/>
          </w:tcPr>
          <w:p w:rsidR="00CF3420" w:rsidRPr="00EF27D8" w:rsidRDefault="00CF3420" w:rsidP="00315551">
            <w:pPr>
              <w:bidi/>
              <w:jc w:val="right"/>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color w:val="000000"/>
                <w:sz w:val="32"/>
                <w:szCs w:val="32"/>
                <w:rtl/>
                <w:lang w:val="en-US"/>
              </w:rPr>
            </w:pPr>
            <w:r>
              <w:rPr>
                <w:rFonts w:ascii="Sakkal Majalla" w:hAnsi="Sakkal Majalla" w:cs="Sakkal Majalla"/>
                <w:color w:val="000000"/>
                <w:sz w:val="32"/>
                <w:szCs w:val="32"/>
              </w:rPr>
              <w:t>88</w:t>
            </w:r>
          </w:p>
        </w:tc>
      </w:tr>
      <w:tr w:rsidR="00CF3420" w:rsidRPr="008952CC" w:rsidTr="00315551">
        <w:trPr>
          <w:trHeight w:val="20"/>
        </w:trPr>
        <w:tc>
          <w:tcPr>
            <w:cnfStyle w:val="001000000000" w:firstRow="0" w:lastRow="0" w:firstColumn="1" w:lastColumn="0" w:oddVBand="0" w:evenVBand="0" w:oddHBand="0" w:evenHBand="0" w:firstRowFirstColumn="0" w:firstRowLastColumn="0" w:lastRowFirstColumn="0" w:lastRowLastColumn="0"/>
            <w:tcW w:w="6054" w:type="dxa"/>
            <w:noWrap/>
            <w:hideMark/>
          </w:tcPr>
          <w:p w:rsidR="00CF3420" w:rsidRPr="008952CC" w:rsidRDefault="00CF3420" w:rsidP="00315551">
            <w:pPr>
              <w:bidi/>
              <w:rPr>
                <w:rFonts w:ascii="Sakkal Majalla" w:hAnsi="Sakkal Majalla" w:cs="Sakkal Majalla"/>
                <w:b w:val="0"/>
                <w:bCs w:val="0"/>
                <w:color w:val="000000"/>
                <w:sz w:val="32"/>
                <w:szCs w:val="32"/>
              </w:rPr>
            </w:pPr>
            <w:r w:rsidRPr="008952CC">
              <w:rPr>
                <w:rFonts w:ascii="Sakkal Majalla" w:hAnsi="Sakkal Majalla" w:cs="Sakkal Majalla" w:hint="cs"/>
                <w:b w:val="0"/>
                <w:bCs w:val="0"/>
                <w:color w:val="000000"/>
                <w:sz w:val="32"/>
                <w:szCs w:val="32"/>
                <w:rtl/>
                <w:lang w:bidi="ar-JO"/>
              </w:rPr>
              <w:t>جدول (4.16) ملخص فرضيات الدراسة</w:t>
            </w:r>
          </w:p>
        </w:tc>
        <w:tc>
          <w:tcPr>
            <w:tcW w:w="1325" w:type="dxa"/>
            <w:noWrap/>
            <w:hideMark/>
          </w:tcPr>
          <w:p w:rsidR="00CF3420" w:rsidRPr="008952CC" w:rsidRDefault="00CF3420" w:rsidP="00315551">
            <w:pPr>
              <w:bidi/>
              <w:jc w:val="right"/>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color w:val="000000"/>
                <w:sz w:val="32"/>
                <w:szCs w:val="32"/>
                <w:rtl/>
              </w:rPr>
            </w:pPr>
            <w:r>
              <w:rPr>
                <w:rFonts w:ascii="Sakkal Majalla" w:hAnsi="Sakkal Majalla" w:cs="Sakkal Majalla"/>
                <w:color w:val="000000"/>
                <w:sz w:val="32"/>
                <w:szCs w:val="32"/>
              </w:rPr>
              <w:t>90</w:t>
            </w:r>
          </w:p>
        </w:tc>
      </w:tr>
    </w:tbl>
    <w:p w:rsidR="00CF3420" w:rsidRPr="008952CC" w:rsidRDefault="00CF3420" w:rsidP="00CF3420">
      <w:pPr>
        <w:bidi/>
        <w:spacing w:line="360" w:lineRule="auto"/>
        <w:jc w:val="center"/>
        <w:rPr>
          <w:rFonts w:ascii="Sakkal Majalla" w:hAnsi="Sakkal Majalla" w:cs="Sakkal Majalla"/>
          <w:sz w:val="32"/>
          <w:szCs w:val="32"/>
          <w:rtl/>
        </w:rPr>
      </w:pPr>
    </w:p>
    <w:p w:rsidR="00CF3420" w:rsidRPr="008952CC" w:rsidRDefault="00CF3420" w:rsidP="00CF3420">
      <w:pPr>
        <w:bidi/>
        <w:rPr>
          <w:rFonts w:ascii="Sakkal Majalla" w:hAnsi="Sakkal Majalla" w:cs="Sakkal Majalla"/>
          <w:sz w:val="32"/>
          <w:szCs w:val="32"/>
          <w:rtl/>
          <w:lang w:bidi="ar-EG"/>
        </w:rPr>
      </w:pPr>
    </w:p>
    <w:p w:rsidR="00CF3420" w:rsidRDefault="00CF3420" w:rsidP="00CF3420">
      <w:pPr>
        <w:bidi/>
        <w:rPr>
          <w:rtl/>
          <w:lang w:bidi="ar-EG"/>
        </w:rPr>
      </w:pPr>
    </w:p>
    <w:p w:rsidR="00CF3420" w:rsidRDefault="00CF3420" w:rsidP="00CF3420">
      <w:pPr>
        <w:bidi/>
        <w:rPr>
          <w:rtl/>
          <w:lang w:bidi="ar-EG"/>
        </w:rPr>
      </w:pPr>
    </w:p>
    <w:p w:rsidR="00CF3420" w:rsidRDefault="00CF3420" w:rsidP="00CF3420">
      <w:pPr>
        <w:bidi/>
        <w:spacing w:line="360" w:lineRule="auto"/>
        <w:jc w:val="both"/>
        <w:rPr>
          <w:rFonts w:ascii="Sakkal Majalla" w:hAnsi="Sakkal Majalla" w:cs="Sakkal Majalla"/>
          <w:sz w:val="32"/>
          <w:szCs w:val="32"/>
          <w:rtl/>
          <w:lang w:bidi="ar-EG"/>
        </w:rPr>
      </w:pPr>
    </w:p>
    <w:p w:rsidR="00CF3420" w:rsidRDefault="00CF3420" w:rsidP="00CF3420">
      <w:pPr>
        <w:bidi/>
        <w:spacing w:line="360" w:lineRule="auto"/>
        <w:jc w:val="both"/>
        <w:rPr>
          <w:rFonts w:ascii="Sakkal Majalla" w:hAnsi="Sakkal Majalla" w:cs="Sakkal Majalla"/>
          <w:sz w:val="32"/>
          <w:szCs w:val="32"/>
          <w:rtl/>
          <w:lang w:bidi="ar-EG"/>
        </w:rPr>
      </w:pPr>
      <w:r>
        <w:rPr>
          <w:rFonts w:ascii="Sakkal Majalla" w:hAnsi="Sakkal Majalla" w:cs="Sakkal Majalla"/>
          <w:noProof/>
          <w:sz w:val="32"/>
          <w:szCs w:val="32"/>
          <w:rtl/>
          <w:lang w:val="ar-SA"/>
        </w:rPr>
        <mc:AlternateContent>
          <mc:Choice Requires="wps">
            <w:drawing>
              <wp:anchor distT="0" distB="0" distL="114300" distR="114300" simplePos="0" relativeHeight="251661312" behindDoc="0" locked="0" layoutInCell="1" allowOverlap="1" wp14:anchorId="01DF7D52" wp14:editId="75D764C3">
                <wp:simplePos x="0" y="0"/>
                <wp:positionH relativeFrom="column">
                  <wp:posOffset>769620</wp:posOffset>
                </wp:positionH>
                <wp:positionV relativeFrom="paragraph">
                  <wp:posOffset>364490</wp:posOffset>
                </wp:positionV>
                <wp:extent cx="4141694" cy="5468470"/>
                <wp:effectExtent l="0" t="0" r="11430" b="18415"/>
                <wp:wrapNone/>
                <wp:docPr id="1806041504" name="مخطط انسيابي: متعدد المستندات 32"/>
                <wp:cNvGraphicFramePr/>
                <a:graphic xmlns:a="http://schemas.openxmlformats.org/drawingml/2006/main">
                  <a:graphicData uri="http://schemas.microsoft.com/office/word/2010/wordprocessingShape">
                    <wps:wsp>
                      <wps:cNvSpPr/>
                      <wps:spPr>
                        <a:xfrm>
                          <a:off x="0" y="0"/>
                          <a:ext cx="4141694" cy="5468470"/>
                        </a:xfrm>
                        <a:prstGeom prst="flowChartMultidocument">
                          <a:avLst/>
                        </a:prstGeom>
                      </wps:spPr>
                      <wps:style>
                        <a:lnRef idx="1">
                          <a:schemeClr val="accent3"/>
                        </a:lnRef>
                        <a:fillRef idx="2">
                          <a:schemeClr val="accent3"/>
                        </a:fillRef>
                        <a:effectRef idx="1">
                          <a:schemeClr val="accent3"/>
                        </a:effectRef>
                        <a:fontRef idx="minor">
                          <a:schemeClr val="dk1"/>
                        </a:fontRef>
                      </wps:style>
                      <wps:txbx>
                        <w:txbxContent>
                          <w:p w:rsidR="00CF3420" w:rsidRDefault="00CF3420" w:rsidP="00CF3420">
                            <w:pPr>
                              <w:jc w:val="center"/>
                              <w:outlineLvl w:val="0"/>
                              <w:rPr>
                                <w:b/>
                                <w:bCs/>
                                <w:sz w:val="96"/>
                                <w:szCs w:val="96"/>
                                <w:rtl/>
                                <w:lang w:bidi="ar-EG"/>
                              </w:rPr>
                            </w:pPr>
                            <w:bookmarkStart w:id="16" w:name="_Toc223399278"/>
                            <w:bookmarkStart w:id="17" w:name="_Toc223483107"/>
                            <w:r>
                              <w:rPr>
                                <w:rFonts w:hint="cs"/>
                                <w:b/>
                                <w:bCs/>
                                <w:sz w:val="96"/>
                                <w:szCs w:val="96"/>
                                <w:rtl/>
                                <w:lang w:bidi="ar-EG"/>
                              </w:rPr>
                              <w:t>الفصل الأول</w:t>
                            </w:r>
                            <w:bookmarkEnd w:id="16"/>
                            <w:bookmarkEnd w:id="17"/>
                            <w:r>
                              <w:rPr>
                                <w:rFonts w:hint="cs"/>
                                <w:b/>
                                <w:bCs/>
                                <w:sz w:val="96"/>
                                <w:szCs w:val="96"/>
                                <w:rtl/>
                                <w:lang w:bidi="ar-EG"/>
                              </w:rPr>
                              <w:t xml:space="preserve"> </w:t>
                            </w:r>
                          </w:p>
                          <w:p w:rsidR="00CF3420" w:rsidRPr="00F10A82" w:rsidRDefault="00CF3420" w:rsidP="00CF3420">
                            <w:pPr>
                              <w:jc w:val="center"/>
                              <w:outlineLvl w:val="0"/>
                              <w:rPr>
                                <w:b/>
                                <w:bCs/>
                                <w:sz w:val="96"/>
                                <w:szCs w:val="96"/>
                                <w:lang w:bidi="ar-EG"/>
                              </w:rPr>
                            </w:pPr>
                            <w:bookmarkStart w:id="18" w:name="_Toc223399279"/>
                            <w:bookmarkStart w:id="19" w:name="_Toc223483108"/>
                            <w:r>
                              <w:rPr>
                                <w:rFonts w:hint="cs"/>
                                <w:b/>
                                <w:bCs/>
                                <w:sz w:val="96"/>
                                <w:szCs w:val="96"/>
                                <w:rtl/>
                                <w:lang w:bidi="ar-EG"/>
                              </w:rPr>
                              <w:t>الإطار العام للدراسة</w:t>
                            </w:r>
                            <w:bookmarkEnd w:id="18"/>
                            <w:bookmarkEnd w:id="19"/>
                            <w:r w:rsidRPr="00F10A82">
                              <w:rPr>
                                <w:rFonts w:hint="cs"/>
                                <w:b/>
                                <w:bCs/>
                                <w:sz w:val="96"/>
                                <w:szCs w:val="96"/>
                                <w:rtl/>
                                <w:lang w:bidi="ar-EG"/>
                              </w:rPr>
                              <w:t xml:space="preserve"> </w:t>
                            </w:r>
                          </w:p>
                        </w:txbxContent>
                      </wps:txbx>
                      <wps:bodyPr rot="0" spcFirstLastPara="0" vertOverflow="overflow" horzOverflow="overflow" vert="horz" wrap="square" lIns="91440" tIns="45720" rIns="91440" bIns="45720" numCol="1" spcCol="0" rtlCol="1" fromWordArt="0" anchor="ctr" anchorCtr="0" forceAA="0" compatLnSpc="1">
                        <a:prstTxWarp prst="textNoShape">
                          <a:avLst/>
                        </a:prstTxWarp>
                        <a:noAutofit/>
                      </wps:bodyPr>
                    </wps:wsp>
                  </a:graphicData>
                </a:graphic>
              </wp:anchor>
            </w:drawing>
          </mc:Choice>
          <mc:Fallback>
            <w:pict>
              <v:shapetype w14:anchorId="01DF7D52" id="_x0000_t115" coordsize="21600,21600" o:spt="115" path="m,20465v810,317,1620,452,2397,725c3077,21325,3790,21417,4405,21597v1620,,2202,-180,2657,-272c7580,21280,8002,21010,8455,20917v422,-135,810,-405,1327,-542c10205,20150,10657,19967,11080,19742v517,-182,970,-407,1425,-590c13087,19017,13605,18745,14255,18610v615,-180,1262,-318,1942,-408c16975,18202,17785,18022,18595,18022r,-1670l19192,16252r808,l20000,14467r722,-75l21597,14392,21597,,2972,r,1815l1532,1815r,1860l,3675,,20465xem1532,3675nfl18595,3675r,12677em2972,1815nfl20000,1815r,12652e">
                <v:stroke joinstyle="miter"/>
                <v:path o:extrusionok="f" o:connecttype="custom" o:connectlocs="10800,0;0,10800;10800,19890;21600,10800" textboxrect="0,3675,18595,18022"/>
              </v:shapetype>
              <v:shape id="مخطط انسيابي: متعدد المستندات 32" o:spid="_x0000_s1027" type="#_x0000_t115" style="position:absolute;left:0;text-align:left;margin-left:60.6pt;margin-top:28.7pt;width:326.1pt;height:430.6pt;z-index:251661312;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" fillcolor="#c3c3c3 [2166]" strokecolor="#a5a5a5 [3206]" strokeweight=".5pt">
                <v:fill color2="#b6b6b6 [2614]" rotate="t" colors="0 #d2d2d2;.5 #c8c8c8;1 silver" focus="100%" type="gradient">
                  <o:fill v:ext="view" type="gradientUnscaled"/>
                </v:fill>
                <v:textbox>
                  <w:txbxContent>
                    <w:p w:rsidR="00CF3420" w:rsidRDefault="00CF3420" w:rsidP="00CF3420">
                      <w:pPr>
                        <w:jc w:val="center"/>
                        <w:outlineLvl w:val="0"/>
                        <w:rPr>
                          <w:b/>
                          <w:bCs/>
                          <w:sz w:val="96"/>
                          <w:szCs w:val="96"/>
                          <w:rtl/>
                          <w:lang w:bidi="ar-EG"/>
                        </w:rPr>
                      </w:pPr>
                      <w:bookmarkStart w:id="20" w:name="_Toc223399278"/>
                      <w:bookmarkStart w:id="21" w:name="_Toc223483107"/>
                      <w:r>
                        <w:rPr>
                          <w:rFonts w:hint="cs"/>
                          <w:b/>
                          <w:bCs/>
                          <w:sz w:val="96"/>
                          <w:szCs w:val="96"/>
                          <w:rtl/>
                          <w:lang w:bidi="ar-EG"/>
                        </w:rPr>
                        <w:t>الفصل الأول</w:t>
                      </w:r>
                      <w:bookmarkEnd w:id="20"/>
                      <w:bookmarkEnd w:id="21"/>
                      <w:r>
                        <w:rPr>
                          <w:rFonts w:hint="cs"/>
                          <w:b/>
                          <w:bCs/>
                          <w:sz w:val="96"/>
                          <w:szCs w:val="96"/>
                          <w:rtl/>
                          <w:lang w:bidi="ar-EG"/>
                        </w:rPr>
                        <w:t xml:space="preserve"> </w:t>
                      </w:r>
                    </w:p>
                    <w:p w:rsidR="00CF3420" w:rsidRPr="00F10A82" w:rsidRDefault="00CF3420" w:rsidP="00CF3420">
                      <w:pPr>
                        <w:jc w:val="center"/>
                        <w:outlineLvl w:val="0"/>
                        <w:rPr>
                          <w:b/>
                          <w:bCs/>
                          <w:sz w:val="96"/>
                          <w:szCs w:val="96"/>
                          <w:lang w:bidi="ar-EG"/>
                        </w:rPr>
                      </w:pPr>
                      <w:bookmarkStart w:id="22" w:name="_Toc223399279"/>
                      <w:bookmarkStart w:id="23" w:name="_Toc223483108"/>
                      <w:r>
                        <w:rPr>
                          <w:rFonts w:hint="cs"/>
                          <w:b/>
                          <w:bCs/>
                          <w:sz w:val="96"/>
                          <w:szCs w:val="96"/>
                          <w:rtl/>
                          <w:lang w:bidi="ar-EG"/>
                        </w:rPr>
                        <w:t>الإطار العام للدراسة</w:t>
                      </w:r>
                      <w:bookmarkEnd w:id="22"/>
                      <w:bookmarkEnd w:id="23"/>
                      <w:r w:rsidRPr="00F10A82">
                        <w:rPr>
                          <w:rFonts w:hint="cs"/>
                          <w:b/>
                          <w:bCs/>
                          <w:sz w:val="96"/>
                          <w:szCs w:val="96"/>
                          <w:rtl/>
                          <w:lang w:bidi="ar-EG"/>
                        </w:rPr>
                        <w:t xml:space="preserve"> </w:t>
                      </w:r>
                    </w:p>
                  </w:txbxContent>
                </v:textbox>
              </v:shape>
            </w:pict>
          </mc:Fallback>
        </mc:AlternateContent>
      </w:r>
    </w:p>
    <w:p w:rsidR="00CF3420" w:rsidRDefault="00CF3420" w:rsidP="00CF3420">
      <w:pPr>
        <w:bidi/>
        <w:spacing w:line="360" w:lineRule="auto"/>
        <w:jc w:val="both"/>
        <w:rPr>
          <w:rFonts w:ascii="Sakkal Majalla" w:hAnsi="Sakkal Majalla" w:cs="Sakkal Majalla"/>
          <w:sz w:val="32"/>
          <w:szCs w:val="32"/>
          <w:rtl/>
          <w:lang w:bidi="ar-EG"/>
        </w:rPr>
      </w:pPr>
    </w:p>
    <w:p w:rsidR="00CF3420" w:rsidRDefault="00CF3420" w:rsidP="00CF3420">
      <w:pPr>
        <w:bidi/>
        <w:spacing w:line="360" w:lineRule="auto"/>
        <w:jc w:val="both"/>
        <w:rPr>
          <w:rFonts w:ascii="Sakkal Majalla" w:hAnsi="Sakkal Majalla" w:cs="Sakkal Majalla"/>
          <w:sz w:val="32"/>
          <w:szCs w:val="32"/>
          <w:rtl/>
          <w:lang w:bidi="ar-EG"/>
        </w:rPr>
      </w:pPr>
    </w:p>
    <w:p w:rsidR="00CF3420" w:rsidRDefault="00CF3420" w:rsidP="00CF3420">
      <w:pPr>
        <w:bidi/>
        <w:spacing w:line="360" w:lineRule="auto"/>
        <w:jc w:val="both"/>
        <w:rPr>
          <w:rFonts w:ascii="Sakkal Majalla" w:hAnsi="Sakkal Majalla" w:cs="Sakkal Majalla"/>
          <w:sz w:val="32"/>
          <w:szCs w:val="32"/>
          <w:rtl/>
          <w:lang w:bidi="ar-EG"/>
        </w:rPr>
      </w:pPr>
    </w:p>
    <w:p w:rsidR="00CF3420" w:rsidRDefault="00CF3420" w:rsidP="00CF3420">
      <w:pPr>
        <w:bidi/>
        <w:spacing w:line="360" w:lineRule="auto"/>
        <w:jc w:val="both"/>
        <w:rPr>
          <w:rFonts w:ascii="Sakkal Majalla" w:hAnsi="Sakkal Majalla" w:cs="Sakkal Majalla"/>
          <w:sz w:val="32"/>
          <w:szCs w:val="32"/>
          <w:rtl/>
          <w:lang w:bidi="ar-EG"/>
        </w:rPr>
      </w:pPr>
    </w:p>
    <w:p w:rsidR="00CF3420" w:rsidRDefault="00CF3420" w:rsidP="00CF3420">
      <w:pPr>
        <w:bidi/>
        <w:spacing w:line="360" w:lineRule="auto"/>
        <w:jc w:val="both"/>
        <w:rPr>
          <w:rFonts w:ascii="Sakkal Majalla" w:hAnsi="Sakkal Majalla" w:cs="Sakkal Majalla"/>
          <w:sz w:val="32"/>
          <w:szCs w:val="32"/>
          <w:rtl/>
          <w:lang w:bidi="ar-EG"/>
        </w:rPr>
      </w:pPr>
    </w:p>
    <w:p w:rsidR="00CF3420" w:rsidRDefault="00CF3420" w:rsidP="00CF3420">
      <w:pPr>
        <w:bidi/>
        <w:spacing w:line="360" w:lineRule="auto"/>
        <w:jc w:val="both"/>
        <w:rPr>
          <w:rFonts w:ascii="Sakkal Majalla" w:hAnsi="Sakkal Majalla" w:cs="Sakkal Majalla"/>
          <w:sz w:val="32"/>
          <w:szCs w:val="32"/>
          <w:rtl/>
          <w:lang w:bidi="ar-EG"/>
        </w:rPr>
      </w:pPr>
    </w:p>
    <w:p w:rsidR="00CF3420" w:rsidRDefault="00CF3420" w:rsidP="00CF3420">
      <w:pPr>
        <w:bidi/>
        <w:spacing w:line="360" w:lineRule="auto"/>
        <w:jc w:val="both"/>
        <w:rPr>
          <w:rFonts w:ascii="Sakkal Majalla" w:hAnsi="Sakkal Majalla" w:cs="Sakkal Majalla"/>
          <w:sz w:val="32"/>
          <w:szCs w:val="32"/>
          <w:rtl/>
          <w:lang w:bidi="ar-EG"/>
        </w:rPr>
      </w:pPr>
    </w:p>
    <w:p w:rsidR="00CF3420" w:rsidRDefault="00CF3420" w:rsidP="00CF3420">
      <w:pPr>
        <w:bidi/>
        <w:spacing w:line="360" w:lineRule="auto"/>
        <w:jc w:val="both"/>
        <w:rPr>
          <w:rFonts w:ascii="Sakkal Majalla" w:hAnsi="Sakkal Majalla" w:cs="Sakkal Majalla"/>
          <w:sz w:val="32"/>
          <w:szCs w:val="32"/>
          <w:rtl/>
          <w:lang w:bidi="ar-EG"/>
        </w:rPr>
      </w:pPr>
    </w:p>
    <w:p w:rsidR="00CF3420" w:rsidRDefault="00CF3420" w:rsidP="00CF3420">
      <w:pPr>
        <w:bidi/>
        <w:spacing w:line="360" w:lineRule="auto"/>
        <w:jc w:val="both"/>
        <w:rPr>
          <w:rFonts w:ascii="Sakkal Majalla" w:hAnsi="Sakkal Majalla" w:cs="Sakkal Majalla"/>
          <w:sz w:val="32"/>
          <w:szCs w:val="32"/>
          <w:rtl/>
          <w:lang w:bidi="ar-EG"/>
        </w:rPr>
      </w:pPr>
    </w:p>
    <w:p w:rsidR="00CF3420" w:rsidRDefault="00CF3420" w:rsidP="00CF3420">
      <w:pPr>
        <w:bidi/>
        <w:spacing w:line="360" w:lineRule="auto"/>
        <w:jc w:val="both"/>
        <w:rPr>
          <w:rFonts w:ascii="Sakkal Majalla" w:hAnsi="Sakkal Majalla" w:cs="Sakkal Majalla"/>
          <w:sz w:val="32"/>
          <w:szCs w:val="32"/>
          <w:rtl/>
          <w:lang w:bidi="ar-EG"/>
        </w:rPr>
      </w:pPr>
    </w:p>
    <w:p w:rsidR="00CF3420" w:rsidRDefault="00CF3420" w:rsidP="00CF3420">
      <w:pPr>
        <w:bidi/>
        <w:spacing w:line="360" w:lineRule="auto"/>
        <w:jc w:val="both"/>
        <w:rPr>
          <w:rFonts w:ascii="Sakkal Majalla" w:hAnsi="Sakkal Majalla" w:cs="Sakkal Majalla"/>
          <w:sz w:val="32"/>
          <w:szCs w:val="32"/>
          <w:rtl/>
          <w:lang w:bidi="ar-EG"/>
        </w:rPr>
      </w:pPr>
    </w:p>
    <w:p w:rsidR="00CF3420" w:rsidRDefault="00CF3420" w:rsidP="00CF3420">
      <w:pPr>
        <w:bidi/>
        <w:spacing w:line="360" w:lineRule="auto"/>
        <w:jc w:val="both"/>
        <w:rPr>
          <w:rFonts w:ascii="Sakkal Majalla" w:hAnsi="Sakkal Majalla" w:cs="Sakkal Majalla"/>
          <w:sz w:val="32"/>
          <w:szCs w:val="32"/>
          <w:rtl/>
          <w:lang w:bidi="ar-EG"/>
        </w:rPr>
      </w:pPr>
    </w:p>
    <w:p w:rsidR="00CF3420" w:rsidRDefault="00CF3420" w:rsidP="00CF3420">
      <w:pPr>
        <w:bidi/>
        <w:spacing w:line="360" w:lineRule="auto"/>
        <w:jc w:val="both"/>
        <w:rPr>
          <w:rFonts w:ascii="Sakkal Majalla" w:hAnsi="Sakkal Majalla" w:cs="Sakkal Majalla"/>
          <w:sz w:val="32"/>
          <w:szCs w:val="32"/>
          <w:rtl/>
          <w:lang w:bidi="ar-EG"/>
        </w:rPr>
      </w:pPr>
    </w:p>
    <w:p w:rsidR="00CF3420" w:rsidRDefault="00CF3420" w:rsidP="00CF3420">
      <w:pPr>
        <w:bidi/>
        <w:spacing w:line="360" w:lineRule="auto"/>
        <w:jc w:val="both"/>
        <w:rPr>
          <w:rFonts w:ascii="Sakkal Majalla" w:hAnsi="Sakkal Majalla" w:cs="Sakkal Majalla"/>
          <w:sz w:val="32"/>
          <w:szCs w:val="32"/>
          <w:rtl/>
          <w:lang w:bidi="ar-EG"/>
        </w:rPr>
      </w:pPr>
    </w:p>
    <w:p w:rsidR="00CF3420" w:rsidRDefault="00CF3420" w:rsidP="00CF3420">
      <w:pPr>
        <w:bidi/>
        <w:spacing w:line="360" w:lineRule="auto"/>
        <w:jc w:val="both"/>
        <w:rPr>
          <w:rFonts w:ascii="Sakkal Majalla" w:hAnsi="Sakkal Majalla" w:cs="Sakkal Majalla"/>
          <w:sz w:val="32"/>
          <w:szCs w:val="32"/>
          <w:rtl/>
          <w:lang w:bidi="ar-EG"/>
        </w:rPr>
      </w:pPr>
    </w:p>
    <w:p w:rsidR="00CF3420" w:rsidRPr="00160C09" w:rsidRDefault="00CF3420" w:rsidP="00CF3420">
      <w:pPr>
        <w:pStyle w:val="1"/>
        <w:bidi/>
        <w:spacing w:line="360" w:lineRule="auto"/>
        <w:jc w:val="both"/>
        <w:rPr>
          <w:rFonts w:ascii="Sakkal Majalla" w:hAnsi="Sakkal Majalla" w:cs="Sakkal Majalla"/>
          <w:b/>
          <w:bCs/>
          <w:color w:val="auto"/>
          <w:rtl/>
          <w:lang w:bidi="ar-EG"/>
        </w:rPr>
      </w:pPr>
      <w:bookmarkStart w:id="24" w:name="_Toc223483109"/>
      <w:r w:rsidRPr="00160C09">
        <w:rPr>
          <w:rFonts w:ascii="Sakkal Majalla" w:hAnsi="Sakkal Majalla" w:cs="Sakkal Majalla" w:hint="cs"/>
          <w:b/>
          <w:bCs/>
          <w:color w:val="auto"/>
          <w:rtl/>
        </w:rPr>
        <w:t>مقدمة</w:t>
      </w:r>
      <w:bookmarkEnd w:id="24"/>
    </w:p>
    <w:p w:rsidR="00CF3420" w:rsidRPr="00160C09" w:rsidRDefault="00CF3420" w:rsidP="00CF3420">
      <w:pPr>
        <w:pStyle w:val="a5"/>
        <w:bidi/>
        <w:spacing w:line="360" w:lineRule="auto"/>
        <w:jc w:val="both"/>
        <w:rPr>
          <w:rFonts w:ascii="Sakkal Majalla" w:hAnsi="Sakkal Majalla" w:cs="Sakkal Majalla"/>
          <w:sz w:val="32"/>
          <w:szCs w:val="32"/>
        </w:rPr>
      </w:pPr>
      <w:r w:rsidRPr="00160C09">
        <w:rPr>
          <w:rFonts w:ascii="Sakkal Majalla" w:hAnsi="Sakkal Majalla" w:cs="Sakkal Majalla" w:hint="cs"/>
          <w:sz w:val="32"/>
          <w:szCs w:val="32"/>
          <w:rtl/>
        </w:rPr>
        <w:t xml:space="preserve">تُعد القطاعات الحكومية في المملكة العربية السعودية المحرك الرئيس لتحقيق التنمية الشاملة التي تستهدفها </w:t>
      </w:r>
      <w:r w:rsidRPr="00160C09">
        <w:rPr>
          <w:rStyle w:val="a6"/>
          <w:rFonts w:ascii="Sakkal Majalla" w:eastAsiaTheme="majorEastAsia" w:hAnsi="Sakkal Majalla" w:cs="Sakkal Majalla" w:hint="cs"/>
          <w:b w:val="0"/>
          <w:bCs w:val="0"/>
          <w:sz w:val="32"/>
          <w:szCs w:val="32"/>
          <w:rtl/>
        </w:rPr>
        <w:t>رؤية المملكة 2030</w:t>
      </w:r>
      <w:r w:rsidRPr="00160C09">
        <w:rPr>
          <w:rFonts w:ascii="Sakkal Majalla" w:hAnsi="Sakkal Majalla" w:cs="Sakkal Majalla" w:hint="cs"/>
          <w:b/>
          <w:bCs/>
          <w:sz w:val="32"/>
          <w:szCs w:val="32"/>
          <w:rtl/>
        </w:rPr>
        <w:t>،</w:t>
      </w:r>
      <w:r w:rsidRPr="00160C09">
        <w:rPr>
          <w:rFonts w:ascii="Sakkal Majalla" w:hAnsi="Sakkal Majalla" w:cs="Sakkal Majalla" w:hint="cs"/>
          <w:sz w:val="32"/>
          <w:szCs w:val="32"/>
          <w:rtl/>
        </w:rPr>
        <w:t xml:space="preserve"> إذ تضطلع هذه القطاعات بدور محوري في تنفيذ البرامج والمشروعات العملاقة التي تُسهم في تحسين جودة الحياة وتعزيز كفاءة الخدمات العامة ورفع القدرة التنافسية للاقتصاد الوطني. وفي ظل التحول الإداري والتنموي الذي تشهده المملكة، شهدت السنوات الأخيرة توسعًا غير مسبوق في عدد المشاريع الحكومية وتنوعها، سواء في مجالات البنية التحتية، أو التحول الرقمي، أو الطاقة، أو التعليم، أو الخدمات البلدية، مما أوجد حاجة ملحّة إلى تطوير أدوات إدارية حديثة تضمن التنفيذ الفعّال وتحقيق الأهداف ضمن الإطار الزمني والمالي المحدد</w:t>
      </w:r>
      <w:r w:rsidRPr="00160C09">
        <w:rPr>
          <w:rFonts w:ascii="Sakkal Majalla" w:hAnsi="Sakkal Majalla" w:cs="Sakkal Majalla" w:hint="cs"/>
          <w:sz w:val="32"/>
          <w:szCs w:val="32"/>
        </w:rPr>
        <w:t xml:space="preserve"> (</w:t>
      </w:r>
      <w:proofErr w:type="spellStart"/>
      <w:r w:rsidRPr="00160C09">
        <w:rPr>
          <w:rFonts w:ascii="Sakkal Majalla" w:hAnsi="Sakkal Majalla" w:cs="Sakkal Majalla" w:hint="cs"/>
          <w:sz w:val="32"/>
          <w:szCs w:val="32"/>
        </w:rPr>
        <w:t>Alzahrani</w:t>
      </w:r>
      <w:proofErr w:type="spellEnd"/>
      <w:r w:rsidRPr="00160C09">
        <w:rPr>
          <w:rFonts w:ascii="Sakkal Majalla" w:hAnsi="Sakkal Majalla" w:cs="Sakkal Majalla" w:hint="cs"/>
          <w:sz w:val="32"/>
          <w:szCs w:val="32"/>
        </w:rPr>
        <w:t xml:space="preserve"> &amp; Emsley, 2013).</w:t>
      </w:r>
    </w:p>
    <w:p w:rsidR="00CF3420" w:rsidRPr="00160C09" w:rsidRDefault="00CF3420" w:rsidP="00CF3420">
      <w:pPr>
        <w:pStyle w:val="a5"/>
        <w:bidi/>
        <w:spacing w:line="360" w:lineRule="auto"/>
        <w:jc w:val="both"/>
        <w:rPr>
          <w:rFonts w:ascii="Sakkal Majalla" w:hAnsi="Sakkal Majalla" w:cs="Sakkal Majalla"/>
          <w:sz w:val="32"/>
          <w:szCs w:val="32"/>
        </w:rPr>
      </w:pPr>
      <w:r w:rsidRPr="00160C09">
        <w:rPr>
          <w:rFonts w:ascii="Sakkal Majalla" w:hAnsi="Sakkal Majalla" w:cs="Sakkal Majalla" w:hint="cs"/>
          <w:sz w:val="32"/>
          <w:szCs w:val="32"/>
          <w:rtl/>
        </w:rPr>
        <w:t xml:space="preserve">ورغم هذا التطور الكبير في حجم الإنفاق والمشاريع، إلا أن </w:t>
      </w:r>
      <w:r w:rsidRPr="00160C09">
        <w:rPr>
          <w:rStyle w:val="a6"/>
          <w:rFonts w:ascii="Sakkal Majalla" w:eastAsiaTheme="majorEastAsia" w:hAnsi="Sakkal Majalla" w:cs="Sakkal Majalla" w:hint="cs"/>
          <w:b w:val="0"/>
          <w:bCs w:val="0"/>
          <w:sz w:val="32"/>
          <w:szCs w:val="32"/>
          <w:rtl/>
        </w:rPr>
        <w:t>التحديات الزمنية والمالية</w:t>
      </w:r>
      <w:r w:rsidRPr="00160C09">
        <w:rPr>
          <w:rFonts w:ascii="Sakkal Majalla" w:hAnsi="Sakkal Majalla" w:cs="Sakkal Majalla" w:hint="cs"/>
          <w:sz w:val="32"/>
          <w:szCs w:val="32"/>
          <w:rtl/>
        </w:rPr>
        <w:t xml:space="preserve"> ما زالت تمثل أحد أبرز المعوقات أمام كفاءة الأداء الحكومي. فالتقارير الصادرة عن وزارة المالية والهيئة العامة للمشروعات</w:t>
      </w:r>
      <w:r w:rsidRPr="00160C09">
        <w:rPr>
          <w:rFonts w:ascii="Sakkal Majalla" w:hAnsi="Sakkal Majalla" w:cs="Sakkal Majalla" w:hint="cs"/>
          <w:sz w:val="32"/>
          <w:szCs w:val="32"/>
        </w:rPr>
        <w:t xml:space="preserve"> (</w:t>
      </w:r>
      <w:proofErr w:type="spellStart"/>
      <w:r w:rsidRPr="00160C09">
        <w:rPr>
          <w:rFonts w:ascii="Sakkal Majalla" w:hAnsi="Sakkal Majalla" w:cs="Sakkal Majalla" w:hint="cs"/>
          <w:sz w:val="32"/>
          <w:szCs w:val="32"/>
        </w:rPr>
        <w:t>Expro</w:t>
      </w:r>
      <w:proofErr w:type="spellEnd"/>
      <w:r w:rsidRPr="00160C09">
        <w:rPr>
          <w:rFonts w:ascii="Sakkal Majalla" w:hAnsi="Sakkal Majalla" w:cs="Sakkal Majalla" w:hint="cs"/>
          <w:sz w:val="32"/>
          <w:szCs w:val="32"/>
        </w:rPr>
        <w:t xml:space="preserve">) </w:t>
      </w:r>
      <w:r w:rsidRPr="00160C09">
        <w:rPr>
          <w:rFonts w:ascii="Sakkal Majalla" w:hAnsi="Sakkal Majalla" w:cs="Sakkal Majalla" w:hint="cs"/>
          <w:sz w:val="32"/>
          <w:szCs w:val="32"/>
          <w:rtl/>
        </w:rPr>
        <w:t xml:space="preserve">أشارت إلى أن نسبة ملحوظة من المشاريع الحكومية تواجه تأخيرات في التنفيذ أو تجاوزات في الميزانية المحددة، وهو ما ينعكس على كفاءة الإنفاق العام ومستوى رضا </w:t>
      </w:r>
      <w:r w:rsidRPr="00160C09">
        <w:rPr>
          <w:rFonts w:ascii="Sakkal Majalla" w:hAnsi="Sakkal Majalla" w:cs="Sakkal Majalla" w:hint="cs"/>
          <w:sz w:val="32"/>
          <w:szCs w:val="32"/>
          <w:rtl/>
        </w:rPr>
        <w:lastRenderedPageBreak/>
        <w:t>المستفيدين. وتُظهر الدراسات أن الأسباب الرئيسة لهذه الظاهرة تتمثل في ضعف التنسيق بين الجهات الحكومية، وتغييرات نطاق العمل أثناء التنفيذ، ونقص الكفاءات المتخصصة في إدارة المشاريع، وتأخر عمليات المراجعة والاعتماد</w:t>
      </w:r>
      <w:r w:rsidRPr="00160C09">
        <w:rPr>
          <w:rFonts w:ascii="Sakkal Majalla" w:hAnsi="Sakkal Majalla" w:cs="Sakkal Majalla" w:hint="cs"/>
          <w:sz w:val="32"/>
          <w:szCs w:val="32"/>
        </w:rPr>
        <w:t xml:space="preserve"> (Assaf &amp; Al-</w:t>
      </w:r>
      <w:proofErr w:type="spellStart"/>
      <w:r w:rsidRPr="00160C09">
        <w:rPr>
          <w:rFonts w:ascii="Sakkal Majalla" w:hAnsi="Sakkal Majalla" w:cs="Sakkal Majalla" w:hint="cs"/>
          <w:sz w:val="32"/>
          <w:szCs w:val="32"/>
        </w:rPr>
        <w:t>Hejji</w:t>
      </w:r>
      <w:proofErr w:type="spellEnd"/>
      <w:r w:rsidRPr="00160C09">
        <w:rPr>
          <w:rFonts w:ascii="Sakkal Majalla" w:hAnsi="Sakkal Majalla" w:cs="Sakkal Majalla" w:hint="cs"/>
          <w:sz w:val="32"/>
          <w:szCs w:val="32"/>
        </w:rPr>
        <w:t xml:space="preserve">, 2006). </w:t>
      </w:r>
      <w:r w:rsidRPr="00160C09">
        <w:rPr>
          <w:rFonts w:ascii="Sakkal Majalla" w:hAnsi="Sakkal Majalla" w:cs="Sakkal Majalla" w:hint="cs"/>
          <w:sz w:val="32"/>
          <w:szCs w:val="32"/>
          <w:rtl/>
        </w:rPr>
        <w:t>كما أن غياب الممارسات الاحترافية في إدارة المخاطر، والتخطيط غير الدقيق للتكلفة والموارد، يؤدي إلى انحرافات كبيرة عن الجداول الزمنية والميزانيات الأصلية</w:t>
      </w:r>
      <w:r w:rsidRPr="00160C09">
        <w:rPr>
          <w:rFonts w:ascii="Sakkal Majalla" w:hAnsi="Sakkal Majalla" w:cs="Sakkal Majalla" w:hint="cs"/>
          <w:sz w:val="32"/>
          <w:szCs w:val="32"/>
        </w:rPr>
        <w:t xml:space="preserve"> (Hwang &amp; Lim, 2013).</w:t>
      </w:r>
    </w:p>
    <w:p w:rsidR="00CF3420" w:rsidRPr="00160C09" w:rsidRDefault="00CF3420" w:rsidP="00CF3420">
      <w:pPr>
        <w:pStyle w:val="a5"/>
        <w:bidi/>
        <w:spacing w:line="360" w:lineRule="auto"/>
        <w:jc w:val="both"/>
        <w:rPr>
          <w:rFonts w:ascii="Sakkal Majalla" w:hAnsi="Sakkal Majalla" w:cs="Sakkal Majalla"/>
          <w:sz w:val="32"/>
          <w:szCs w:val="32"/>
          <w:rtl/>
        </w:rPr>
      </w:pPr>
      <w:r w:rsidRPr="00160C09">
        <w:rPr>
          <w:rFonts w:ascii="Sakkal Majalla" w:hAnsi="Sakkal Majalla" w:cs="Sakkal Majalla" w:hint="cs"/>
          <w:sz w:val="32"/>
          <w:szCs w:val="32"/>
          <w:rtl/>
        </w:rPr>
        <w:t xml:space="preserve">لقد أدركت المملكة هذه التحديات، فأطلقت حزمة من المبادرات لرفع كفاءة الأداء الحكومي وتحسين جودة تنفيذ المشاريع. من أبرزها إنشاء </w:t>
      </w:r>
      <w:r w:rsidRPr="00160C09">
        <w:rPr>
          <w:rStyle w:val="a6"/>
          <w:rFonts w:ascii="Sakkal Majalla" w:eastAsiaTheme="majorEastAsia" w:hAnsi="Sakkal Majalla" w:cs="Sakkal Majalla" w:hint="cs"/>
          <w:b w:val="0"/>
          <w:bCs w:val="0"/>
          <w:sz w:val="32"/>
          <w:szCs w:val="32"/>
          <w:rtl/>
        </w:rPr>
        <w:t>هيئة كفاءة الإنفاق والمشروعات الحكومية</w:t>
      </w:r>
      <w:r w:rsidRPr="00160C09">
        <w:rPr>
          <w:rStyle w:val="a6"/>
          <w:rFonts w:ascii="Sakkal Majalla" w:eastAsiaTheme="majorEastAsia" w:hAnsi="Sakkal Majalla" w:cs="Sakkal Majalla" w:hint="cs"/>
          <w:sz w:val="32"/>
          <w:szCs w:val="32"/>
        </w:rPr>
        <w:t xml:space="preserve"> </w:t>
      </w:r>
      <w:r w:rsidRPr="00160C09">
        <w:rPr>
          <w:rStyle w:val="a6"/>
          <w:rFonts w:ascii="Sakkal Majalla" w:eastAsiaTheme="majorEastAsia" w:hAnsi="Sakkal Majalla" w:cs="Sakkal Majalla" w:hint="cs"/>
          <w:b w:val="0"/>
          <w:bCs w:val="0"/>
          <w:sz w:val="32"/>
          <w:szCs w:val="32"/>
        </w:rPr>
        <w:t>(</w:t>
      </w:r>
      <w:proofErr w:type="spellStart"/>
      <w:r w:rsidRPr="00160C09">
        <w:rPr>
          <w:rStyle w:val="a6"/>
          <w:rFonts w:ascii="Sakkal Majalla" w:eastAsiaTheme="majorEastAsia" w:hAnsi="Sakkal Majalla" w:cs="Sakkal Majalla" w:hint="cs"/>
          <w:b w:val="0"/>
          <w:bCs w:val="0"/>
          <w:sz w:val="32"/>
          <w:szCs w:val="32"/>
        </w:rPr>
        <w:t>Expro</w:t>
      </w:r>
      <w:proofErr w:type="spellEnd"/>
      <w:r w:rsidRPr="00160C09">
        <w:rPr>
          <w:rStyle w:val="a6"/>
          <w:rFonts w:ascii="Sakkal Majalla" w:eastAsiaTheme="majorEastAsia" w:hAnsi="Sakkal Majalla" w:cs="Sakkal Majalla" w:hint="cs"/>
          <w:b w:val="0"/>
          <w:bCs w:val="0"/>
          <w:sz w:val="32"/>
          <w:szCs w:val="32"/>
        </w:rPr>
        <w:t>)</w:t>
      </w:r>
      <w:r w:rsidRPr="00160C09">
        <w:rPr>
          <w:rFonts w:ascii="Sakkal Majalla" w:hAnsi="Sakkal Majalla" w:cs="Sakkal Majalla" w:hint="cs"/>
          <w:sz w:val="32"/>
          <w:szCs w:val="32"/>
          <w:rtl/>
        </w:rPr>
        <w:t>، التي تُعنى بوضع الأطر والمعايير اللازمة لإدارة المشاريع الحكومية وضمان الاستخدام الأمثل للموارد العامة. كما تم تطوير برامج رقابية مثل منصة "إدارة المشاريع الحكومية" لمتابعة مراحل التنفيذ لحظة بلحظة، وقياس الأداء المالي والزمني للمشروعات الوطنية</w:t>
      </w:r>
      <w:r w:rsidRPr="00160C09">
        <w:rPr>
          <w:rFonts w:ascii="Sakkal Majalla" w:hAnsi="Sakkal Majalla" w:cs="Sakkal Majalla" w:hint="cs"/>
          <w:sz w:val="32"/>
          <w:szCs w:val="32"/>
        </w:rPr>
        <w:t xml:space="preserve">. (Ministry of Finance, 2022) </w:t>
      </w:r>
      <w:r w:rsidRPr="00160C09">
        <w:rPr>
          <w:rFonts w:ascii="Sakkal Majalla" w:hAnsi="Sakkal Majalla" w:cs="Sakkal Majalla" w:hint="cs"/>
          <w:sz w:val="32"/>
          <w:szCs w:val="32"/>
          <w:rtl/>
        </w:rPr>
        <w:t xml:space="preserve">وتُظهر هذه الجهود أن المملكة تتبنى نهجًا قائمًا على </w:t>
      </w:r>
      <w:r w:rsidRPr="00160C09">
        <w:rPr>
          <w:rStyle w:val="a6"/>
          <w:rFonts w:ascii="Sakkal Majalla" w:eastAsiaTheme="majorEastAsia" w:hAnsi="Sakkal Majalla" w:cs="Sakkal Majalla" w:hint="cs"/>
          <w:b w:val="0"/>
          <w:bCs w:val="0"/>
          <w:sz w:val="32"/>
          <w:szCs w:val="32"/>
          <w:rtl/>
        </w:rPr>
        <w:t>الحوكمة، والمساءلة، وإدارة الأداء</w:t>
      </w:r>
      <w:r w:rsidRPr="00160C09">
        <w:rPr>
          <w:rFonts w:ascii="Sakkal Majalla" w:hAnsi="Sakkal Majalla" w:cs="Sakkal Majalla" w:hint="cs"/>
          <w:sz w:val="32"/>
          <w:szCs w:val="32"/>
          <w:rtl/>
        </w:rPr>
        <w:t>، إدراكًا منها أن تحسين الالتزام الزمني وضبط التكاليف في المشاريع الحكومية ليس مجرد هدف إداري، بل هو مطلب استراتيجي لتحقيق الكفاءة والاستدامة المالية على المدى الطويل</w:t>
      </w:r>
      <w:r w:rsidRPr="00160C09">
        <w:rPr>
          <w:rFonts w:ascii="Sakkal Majalla" w:hAnsi="Sakkal Majalla" w:cs="Sakkal Majalla"/>
          <w:sz w:val="32"/>
          <w:szCs w:val="32"/>
        </w:rPr>
        <w:t>)</w:t>
      </w:r>
      <w:r w:rsidRPr="00160C09">
        <w:rPr>
          <w:rFonts w:ascii="Sakkal Majalla" w:hAnsi="Sakkal Majalla" w:cs="Sakkal Majalla" w:hint="cs"/>
          <w:sz w:val="32"/>
          <w:szCs w:val="32"/>
          <w:rtl/>
        </w:rPr>
        <w:t xml:space="preserve"> </w:t>
      </w:r>
      <w:r w:rsidRPr="00160C09">
        <w:rPr>
          <w:rFonts w:ascii="Sakkal Majalla" w:hAnsi="Sakkal Majalla" w:cs="Sakkal Majalla" w:hint="cs"/>
          <w:sz w:val="32"/>
          <w:szCs w:val="32"/>
        </w:rPr>
        <w:t>EXPRO, 2024</w:t>
      </w:r>
      <w:r w:rsidRPr="00160C09">
        <w:rPr>
          <w:rFonts w:ascii="Sakkal Majalla" w:hAnsi="Sakkal Majalla" w:cs="Sakkal Majalla" w:hint="cs"/>
          <w:sz w:val="32"/>
          <w:szCs w:val="32"/>
          <w:rtl/>
        </w:rPr>
        <w:t>).</w:t>
      </w:r>
    </w:p>
    <w:p w:rsidR="00CF3420" w:rsidRPr="00160C09" w:rsidRDefault="00CF3420" w:rsidP="00CF3420">
      <w:pPr>
        <w:pStyle w:val="a5"/>
        <w:bidi/>
        <w:spacing w:line="360" w:lineRule="auto"/>
        <w:jc w:val="both"/>
        <w:rPr>
          <w:rFonts w:ascii="Sakkal Majalla" w:hAnsi="Sakkal Majalla" w:cs="Sakkal Majalla"/>
          <w:sz w:val="32"/>
          <w:szCs w:val="32"/>
        </w:rPr>
      </w:pPr>
      <w:r w:rsidRPr="00160C09">
        <w:rPr>
          <w:rFonts w:ascii="Sakkal Majalla" w:hAnsi="Sakkal Majalla" w:cs="Sakkal Majalla" w:hint="cs"/>
          <w:sz w:val="32"/>
          <w:szCs w:val="32"/>
          <w:rtl/>
        </w:rPr>
        <w:t xml:space="preserve">في هذا السياق، برزت </w:t>
      </w:r>
      <w:r w:rsidRPr="00160C09">
        <w:rPr>
          <w:rStyle w:val="a6"/>
          <w:rFonts w:ascii="Sakkal Majalla" w:eastAsiaTheme="majorEastAsia" w:hAnsi="Sakkal Majalla" w:cs="Sakkal Majalla" w:hint="cs"/>
          <w:b w:val="0"/>
          <w:bCs w:val="0"/>
          <w:sz w:val="32"/>
          <w:szCs w:val="32"/>
          <w:rtl/>
        </w:rPr>
        <w:t>إدارة المشاريع</w:t>
      </w:r>
      <w:r w:rsidRPr="00160C09">
        <w:rPr>
          <w:rStyle w:val="a6"/>
          <w:rFonts w:ascii="Sakkal Majalla" w:eastAsiaTheme="majorEastAsia" w:hAnsi="Sakkal Majalla" w:cs="Sakkal Majalla" w:hint="cs"/>
          <w:b w:val="0"/>
          <w:bCs w:val="0"/>
          <w:sz w:val="32"/>
          <w:szCs w:val="32"/>
        </w:rPr>
        <w:t xml:space="preserve"> (Project Management)</w:t>
      </w:r>
      <w:r w:rsidRPr="00160C09">
        <w:rPr>
          <w:rFonts w:ascii="Sakkal Majalla" w:hAnsi="Sakkal Majalla" w:cs="Sakkal Majalla" w:hint="cs"/>
          <w:sz w:val="32"/>
          <w:szCs w:val="32"/>
        </w:rPr>
        <w:t xml:space="preserve"> </w:t>
      </w:r>
      <w:r w:rsidRPr="00160C09">
        <w:rPr>
          <w:rFonts w:ascii="Sakkal Majalla" w:hAnsi="Sakkal Majalla" w:cs="Sakkal Majalla" w:hint="cs"/>
          <w:sz w:val="32"/>
          <w:szCs w:val="32"/>
          <w:rtl/>
        </w:rPr>
        <w:t>كأداة علمية ومنهجية تُمكّن المؤسسات الحكومية من التحكم في عناصر المشروع الأساسية — الوقت، التكلفة، والنطاق — من خلال استخدام منهجيات وأدوات علمية معتمدة. وقد أكدت الدراسات أن تطبيق ممارسات إدارة المشاريع الحديثة يسهم في تحسين الأداء المؤسسي العام وتقليل معدلات التأخير والانحراف المالي في المشاريع الحكومية</w:t>
      </w:r>
      <w:r w:rsidRPr="00160C09">
        <w:rPr>
          <w:rFonts w:ascii="Sakkal Majalla" w:hAnsi="Sakkal Majalla" w:cs="Sakkal Majalla" w:hint="cs"/>
          <w:sz w:val="32"/>
          <w:szCs w:val="32"/>
        </w:rPr>
        <w:t xml:space="preserve"> (Mir &amp; </w:t>
      </w:r>
      <w:proofErr w:type="spellStart"/>
      <w:r w:rsidRPr="00160C09">
        <w:rPr>
          <w:rFonts w:ascii="Sakkal Majalla" w:hAnsi="Sakkal Majalla" w:cs="Sakkal Majalla" w:hint="cs"/>
          <w:sz w:val="32"/>
          <w:szCs w:val="32"/>
        </w:rPr>
        <w:t>Pinnington</w:t>
      </w:r>
      <w:proofErr w:type="spellEnd"/>
      <w:r w:rsidRPr="00160C09">
        <w:rPr>
          <w:rFonts w:ascii="Sakkal Majalla" w:hAnsi="Sakkal Majalla" w:cs="Sakkal Majalla" w:hint="cs"/>
          <w:sz w:val="32"/>
          <w:szCs w:val="32"/>
        </w:rPr>
        <w:t xml:space="preserve">, 2014). </w:t>
      </w:r>
      <w:r w:rsidRPr="00160C09">
        <w:rPr>
          <w:rFonts w:ascii="Sakkal Majalla" w:hAnsi="Sakkal Majalla" w:cs="Sakkal Majalla" w:hint="cs"/>
          <w:sz w:val="32"/>
          <w:szCs w:val="32"/>
          <w:rtl/>
        </w:rPr>
        <w:t>وتُشير الأدبيات إلى أن المؤسسات التي تتبنى أنظمة نضج عالية في إدارة المشاريع</w:t>
      </w:r>
      <w:r w:rsidRPr="00160C09">
        <w:rPr>
          <w:rFonts w:ascii="Sakkal Majalla" w:hAnsi="Sakkal Majalla" w:cs="Sakkal Majalla" w:hint="cs"/>
          <w:sz w:val="32"/>
          <w:szCs w:val="32"/>
        </w:rPr>
        <w:t xml:space="preserve"> (Project Management Maturity) </w:t>
      </w:r>
      <w:r w:rsidRPr="00160C09">
        <w:rPr>
          <w:rFonts w:ascii="Sakkal Majalla" w:hAnsi="Sakkal Majalla" w:cs="Sakkal Majalla" w:hint="cs"/>
          <w:sz w:val="32"/>
          <w:szCs w:val="32"/>
          <w:rtl/>
        </w:rPr>
        <w:t xml:space="preserve">تحقق مستويات </w:t>
      </w:r>
      <w:r w:rsidRPr="00160C09">
        <w:rPr>
          <w:rFonts w:ascii="Sakkal Majalla" w:hAnsi="Sakkal Majalla" w:cs="Sakkal Majalla" w:hint="cs"/>
          <w:sz w:val="32"/>
          <w:szCs w:val="32"/>
          <w:rtl/>
        </w:rPr>
        <w:lastRenderedPageBreak/>
        <w:t>أداء زمني ومالي أفضل من غيرها، حيث ينعكس ذلك في القدرة على التنبؤ بالمخاطر واتخاذ قرارات مبكرة تقلل من فرص الفشل أو التأخير</w:t>
      </w:r>
      <w:r w:rsidRPr="00160C09">
        <w:rPr>
          <w:rFonts w:ascii="Sakkal Majalla" w:hAnsi="Sakkal Majalla" w:cs="Sakkal Majalla"/>
          <w:sz w:val="32"/>
          <w:szCs w:val="32"/>
        </w:rPr>
        <w:t>.</w:t>
      </w:r>
      <w:r w:rsidRPr="00160C09">
        <w:rPr>
          <w:rFonts w:ascii="Sakkal Majalla" w:hAnsi="Sakkal Majalla" w:cs="Sakkal Majalla" w:hint="cs"/>
          <w:sz w:val="32"/>
          <w:szCs w:val="32"/>
        </w:rPr>
        <w:t xml:space="preserve"> </w:t>
      </w:r>
    </w:p>
    <w:p w:rsidR="00CF3420" w:rsidRPr="00160C09" w:rsidRDefault="00CF3420" w:rsidP="00CF3420">
      <w:pPr>
        <w:pStyle w:val="a5"/>
        <w:bidi/>
        <w:spacing w:line="360" w:lineRule="auto"/>
        <w:jc w:val="both"/>
        <w:rPr>
          <w:rFonts w:ascii="Sakkal Majalla" w:hAnsi="Sakkal Majalla" w:cs="Sakkal Majalla"/>
          <w:sz w:val="32"/>
          <w:szCs w:val="32"/>
        </w:rPr>
      </w:pPr>
      <w:r w:rsidRPr="00160C09">
        <w:rPr>
          <w:rFonts w:ascii="Sakkal Majalla" w:hAnsi="Sakkal Majalla" w:cs="Sakkal Majalla" w:hint="cs"/>
          <w:sz w:val="32"/>
          <w:szCs w:val="32"/>
          <w:rtl/>
        </w:rPr>
        <w:t>كما أن الدراسات الميدانية التي أُجريت في البيئة السعودية أظهرت نتائج مشابهة، حيث بينت أن تبني ممارسات إدارة المشاريع في الجهات الحكومية — مثل التخطيط الاستراتيجي، والتحكم في الجدول الزمني، ومراقبة الأداء، وإدارة المخاطر — يسهم بشكل مباشر في تحقيق كفاءة الإنفاق وتحسين الالتزام الزمني للمشاريع العامة</w:t>
      </w:r>
      <w:r w:rsidRPr="00160C09">
        <w:rPr>
          <w:rFonts w:ascii="Sakkal Majalla" w:hAnsi="Sakkal Majalla" w:cs="Sakkal Majalla" w:hint="cs"/>
          <w:sz w:val="32"/>
          <w:szCs w:val="32"/>
        </w:rPr>
        <w:t xml:space="preserve"> </w:t>
      </w:r>
      <w:r w:rsidRPr="00160C09">
        <w:rPr>
          <w:rFonts w:ascii="Sakkal Majalla" w:hAnsi="Sakkal Majalla" w:cs="Sakkal Majalla" w:hint="cs"/>
          <w:sz w:val="32"/>
          <w:szCs w:val="32"/>
          <w:rtl/>
        </w:rPr>
        <w:t>(المزروع، وآخرون، ٢٠٢٤).</w:t>
      </w:r>
      <w:r w:rsidRPr="00160C09">
        <w:rPr>
          <w:rFonts w:ascii="Sakkal Majalla" w:hAnsi="Sakkal Majalla" w:cs="Sakkal Majalla" w:hint="cs"/>
          <w:sz w:val="32"/>
          <w:szCs w:val="32"/>
        </w:rPr>
        <w:t xml:space="preserve"> </w:t>
      </w:r>
      <w:r w:rsidRPr="00160C09">
        <w:rPr>
          <w:rFonts w:ascii="Sakkal Majalla" w:hAnsi="Sakkal Majalla" w:cs="Sakkal Majalla" w:hint="cs"/>
          <w:sz w:val="32"/>
          <w:szCs w:val="32"/>
          <w:rtl/>
        </w:rPr>
        <w:t>وأكدت دراسات أخرى أن التدريب المستمر وبناء القدرات في مجال إدارة المشاريع يشكلان عاملًا حاسمًا لنجاح المشاريع الحكومية، نظرًا لأن نقص المهارات الإدارية يُعد من أبرز أسباب تأخر التنفيذ وتجاوز التكاليف</w:t>
      </w:r>
      <w:r w:rsidRPr="00160C09">
        <w:rPr>
          <w:rFonts w:ascii="Sakkal Majalla" w:hAnsi="Sakkal Majalla" w:cs="Sakkal Majalla" w:hint="cs"/>
          <w:sz w:val="32"/>
          <w:szCs w:val="32"/>
        </w:rPr>
        <w:t xml:space="preserve"> (Müller &amp; </w:t>
      </w:r>
      <w:proofErr w:type="spellStart"/>
      <w:r w:rsidRPr="00160C09">
        <w:rPr>
          <w:rFonts w:ascii="Sakkal Majalla" w:hAnsi="Sakkal Majalla" w:cs="Sakkal Majalla" w:hint="cs"/>
          <w:sz w:val="32"/>
          <w:szCs w:val="32"/>
        </w:rPr>
        <w:t>Jugdev</w:t>
      </w:r>
      <w:proofErr w:type="spellEnd"/>
      <w:r w:rsidRPr="00160C09">
        <w:rPr>
          <w:rFonts w:ascii="Sakkal Majalla" w:hAnsi="Sakkal Majalla" w:cs="Sakkal Majalla" w:hint="cs"/>
          <w:sz w:val="32"/>
          <w:szCs w:val="32"/>
        </w:rPr>
        <w:t>, 2012).</w:t>
      </w:r>
    </w:p>
    <w:p w:rsidR="00CF3420" w:rsidRPr="00160C09" w:rsidRDefault="00CF3420" w:rsidP="00CF3420">
      <w:pPr>
        <w:pStyle w:val="a5"/>
        <w:bidi/>
        <w:spacing w:line="360" w:lineRule="auto"/>
        <w:jc w:val="both"/>
        <w:rPr>
          <w:rFonts w:ascii="Sakkal Majalla" w:hAnsi="Sakkal Majalla" w:cs="Sakkal Majalla"/>
          <w:sz w:val="32"/>
          <w:szCs w:val="32"/>
        </w:rPr>
      </w:pPr>
      <w:r w:rsidRPr="00160C09">
        <w:rPr>
          <w:rFonts w:ascii="Sakkal Majalla" w:hAnsi="Sakkal Majalla" w:cs="Sakkal Majalla" w:hint="cs"/>
          <w:sz w:val="32"/>
          <w:szCs w:val="32"/>
          <w:rtl/>
        </w:rPr>
        <w:t>من جانب آخر، أظهرت دراسة (عليوة ،2024) أن تطبيق ممارسات إدارة المشاريع لا يقتصر أثره على تحسين الأداء المالي والزمني فحسب، بل يمتد إلى تعزيز الفعالية المؤسسية ورفع مستوى الكفاءة التنظيمية، وهو ما يُعد هدفًا أساسيًا أيضًا في المؤسسات الحكومية. فقد أثبتت الدراسة أن المؤسسات التي تمتلك معرفة وإلمامًا بمنهجيات إدارة المشاريع أكثر قدرة على تحقيق نتائج أفضل من حيث الالتزام بالجداول الزمنية وتقليل التكاليف، مقارنة بالمؤسسات التي تفتقر إلى تلك الممارسات</w:t>
      </w:r>
      <w:r w:rsidRPr="00160C09">
        <w:rPr>
          <w:rFonts w:ascii="Sakkal Majalla" w:hAnsi="Sakkal Majalla" w:cs="Sakkal Majalla" w:hint="cs"/>
          <w:sz w:val="32"/>
          <w:szCs w:val="32"/>
        </w:rPr>
        <w:t>.</w:t>
      </w:r>
    </w:p>
    <w:p w:rsidR="00CF3420" w:rsidRPr="00160C09" w:rsidRDefault="00CF3420" w:rsidP="00CF3420">
      <w:pPr>
        <w:pStyle w:val="a5"/>
        <w:bidi/>
        <w:spacing w:line="360" w:lineRule="auto"/>
        <w:jc w:val="both"/>
        <w:rPr>
          <w:rFonts w:ascii="Sakkal Majalla" w:hAnsi="Sakkal Majalla" w:cs="Sakkal Majalla"/>
          <w:sz w:val="32"/>
          <w:szCs w:val="32"/>
        </w:rPr>
      </w:pPr>
      <w:r w:rsidRPr="00160C09">
        <w:rPr>
          <w:rFonts w:ascii="Sakkal Majalla" w:hAnsi="Sakkal Majalla" w:cs="Sakkal Majalla" w:hint="cs"/>
          <w:sz w:val="32"/>
          <w:szCs w:val="32"/>
          <w:rtl/>
        </w:rPr>
        <w:t xml:space="preserve">إن أهمية هذا الموضوع تتعاظم في ظل التحول الاستراتيجي الذي تشهده المملكة نحو </w:t>
      </w:r>
      <w:r w:rsidRPr="00160C09">
        <w:rPr>
          <w:rStyle w:val="a6"/>
          <w:rFonts w:ascii="Sakkal Majalla" w:eastAsiaTheme="majorEastAsia" w:hAnsi="Sakkal Majalla" w:cs="Sakkal Majalla" w:hint="cs"/>
          <w:b w:val="0"/>
          <w:bCs w:val="0"/>
          <w:sz w:val="32"/>
          <w:szCs w:val="32"/>
          <w:rtl/>
        </w:rPr>
        <w:t>حوكمة المشاريع الحكومية</w:t>
      </w:r>
      <w:r w:rsidRPr="00160C09">
        <w:rPr>
          <w:rFonts w:ascii="Sakkal Majalla" w:hAnsi="Sakkal Majalla" w:cs="Sakkal Majalla" w:hint="cs"/>
          <w:sz w:val="32"/>
          <w:szCs w:val="32"/>
          <w:rtl/>
        </w:rPr>
        <w:t xml:space="preserve"> وتبني نموذج إداري قائم على الكفاءة والشفافية والنتائج. فالمشاريع الحكومية أصبحت اليوم مقياسًا حقيقيًا لنجاح الجهاز الحكومي نفسه، حيث يمثل الالتزام بالوقت والميزانية أحد أبرز مؤشرات الأداء في تقييم فعالية الجهة الحكومية وكفاءة إنفاقها. لذا، فإن تطوير وتطبيق </w:t>
      </w:r>
      <w:r w:rsidRPr="00160C09">
        <w:rPr>
          <w:rFonts w:ascii="Sakkal Majalla" w:hAnsi="Sakkal Majalla" w:cs="Sakkal Majalla" w:hint="cs"/>
          <w:sz w:val="32"/>
          <w:szCs w:val="32"/>
          <w:rtl/>
        </w:rPr>
        <w:lastRenderedPageBreak/>
        <w:t>ممارسات إدارة المشاريع بات ضرورة ملحّة لضمان تحقيق الأهداف التنموية في الوقت المحدد وضمن التكاليف المعتمدة، وتحقيق أقصى قيمة ممكنة من الاستثمارات العامة</w:t>
      </w:r>
      <w:r w:rsidRPr="00160C09">
        <w:rPr>
          <w:rFonts w:ascii="Sakkal Majalla" w:hAnsi="Sakkal Majalla" w:cs="Sakkal Majalla" w:hint="cs"/>
          <w:sz w:val="32"/>
          <w:szCs w:val="32"/>
        </w:rPr>
        <w:t>.</w:t>
      </w:r>
    </w:p>
    <w:p w:rsidR="00CF3420" w:rsidRPr="00160C09" w:rsidRDefault="00CF3420" w:rsidP="00CF3420">
      <w:pPr>
        <w:pStyle w:val="a5"/>
        <w:bidi/>
        <w:spacing w:line="360" w:lineRule="auto"/>
        <w:jc w:val="both"/>
        <w:rPr>
          <w:rFonts w:ascii="Sakkal Majalla" w:hAnsi="Sakkal Majalla" w:cs="Sakkal Majalla"/>
          <w:sz w:val="32"/>
          <w:szCs w:val="32"/>
        </w:rPr>
      </w:pPr>
      <w:r w:rsidRPr="00160C09">
        <w:rPr>
          <w:rFonts w:ascii="Sakkal Majalla" w:hAnsi="Sakkal Majalla" w:cs="Sakkal Majalla" w:hint="cs"/>
          <w:sz w:val="32"/>
          <w:szCs w:val="32"/>
          <w:rtl/>
        </w:rPr>
        <w:t>من هنا، يهدف هذا البحث إلى</w:t>
      </w:r>
      <w:r w:rsidRPr="00160C09">
        <w:rPr>
          <w:rFonts w:ascii="Sakkal Majalla" w:hAnsi="Sakkal Majalla" w:cs="Sakkal Majalla" w:hint="cs"/>
          <w:b/>
          <w:bCs/>
          <w:sz w:val="32"/>
          <w:szCs w:val="32"/>
          <w:rtl/>
        </w:rPr>
        <w:t xml:space="preserve"> </w:t>
      </w:r>
      <w:r w:rsidRPr="00160C09">
        <w:rPr>
          <w:rStyle w:val="a6"/>
          <w:rFonts w:ascii="Sakkal Majalla" w:eastAsiaTheme="majorEastAsia" w:hAnsi="Sakkal Majalla" w:cs="Sakkal Majalla" w:hint="cs"/>
          <w:b w:val="0"/>
          <w:bCs w:val="0"/>
          <w:sz w:val="32"/>
          <w:szCs w:val="32"/>
          <w:rtl/>
        </w:rPr>
        <w:t>تقييم ممارسات إدارة المشاريع في تحسين الأداء الزمني والمالي للمشاريع الحكومية في المملكة العربية السعودية</w:t>
      </w:r>
      <w:r w:rsidRPr="00160C09">
        <w:rPr>
          <w:rFonts w:ascii="Sakkal Majalla" w:hAnsi="Sakkal Majalla" w:cs="Sakkal Majalla" w:hint="cs"/>
          <w:b/>
          <w:bCs/>
          <w:sz w:val="32"/>
          <w:szCs w:val="32"/>
          <w:rtl/>
        </w:rPr>
        <w:t>،</w:t>
      </w:r>
      <w:r w:rsidRPr="00160C09">
        <w:rPr>
          <w:rFonts w:ascii="Sakkal Majalla" w:hAnsi="Sakkal Majalla" w:cs="Sakkal Majalla" w:hint="cs"/>
          <w:sz w:val="32"/>
          <w:szCs w:val="32"/>
          <w:rtl/>
        </w:rPr>
        <w:t xml:space="preserve"> من خلال دراسة العلاقة بين مستوى تطبيق هذه الممارسات ومدى الالتزام بالجداول الزمنية وضبط التكاليف، وتحليل العوامل التي تعيق أو تعزز هذا التطبيق في السياق الحكومي المحلي. كما يسعى البحث إلى تقديم توصيات عملية تسهم في تطوير سياسات وأطر إدارة المشاريع الحكومية بما يتماشى مع متطلبات الحوكمة والكفاءة والشفافية التي تسعى إليها المملكة</w:t>
      </w:r>
      <w:r w:rsidRPr="00160C09">
        <w:rPr>
          <w:rFonts w:ascii="Sakkal Majalla" w:hAnsi="Sakkal Majalla" w:cs="Sakkal Majalla" w:hint="cs"/>
          <w:sz w:val="32"/>
          <w:szCs w:val="32"/>
        </w:rPr>
        <w:t>.</w:t>
      </w:r>
    </w:p>
    <w:p w:rsidR="00CF3420" w:rsidRPr="00160C09" w:rsidRDefault="00CF3420" w:rsidP="00CF3420">
      <w:pPr>
        <w:pStyle w:val="1"/>
        <w:bidi/>
        <w:spacing w:line="360" w:lineRule="auto"/>
        <w:jc w:val="both"/>
        <w:rPr>
          <w:rFonts w:ascii="Sakkal Majalla" w:hAnsi="Sakkal Majalla" w:cs="Sakkal Majalla"/>
          <w:b/>
          <w:bCs/>
          <w:color w:val="auto"/>
          <w:rtl/>
          <w:lang w:bidi="ar-EG"/>
        </w:rPr>
      </w:pPr>
      <w:bookmarkStart w:id="25" w:name="_Toc223483110"/>
      <w:r w:rsidRPr="00160C09">
        <w:rPr>
          <w:rFonts w:ascii="Sakkal Majalla" w:hAnsi="Sakkal Majalla" w:cs="Sakkal Majalla" w:hint="cs"/>
          <w:b/>
          <w:bCs/>
          <w:color w:val="auto"/>
          <w:rtl/>
        </w:rPr>
        <w:t>مشكلة الدراسة</w:t>
      </w:r>
      <w:bookmarkEnd w:id="25"/>
    </w:p>
    <w:p w:rsidR="00CF3420" w:rsidRPr="00160C09" w:rsidRDefault="00CF3420" w:rsidP="00CF3420">
      <w:pPr>
        <w:pStyle w:val="a5"/>
        <w:bidi/>
        <w:spacing w:line="360" w:lineRule="auto"/>
        <w:jc w:val="both"/>
        <w:rPr>
          <w:rFonts w:ascii="Sakkal Majalla" w:hAnsi="Sakkal Majalla" w:cs="Sakkal Majalla"/>
          <w:sz w:val="32"/>
          <w:szCs w:val="32"/>
          <w:rtl/>
        </w:rPr>
      </w:pPr>
      <w:r w:rsidRPr="00160C09">
        <w:rPr>
          <w:rFonts w:ascii="Sakkal Majalla" w:hAnsi="Sakkal Majalla" w:cs="Sakkal Majalla" w:hint="cs"/>
          <w:sz w:val="32"/>
          <w:szCs w:val="32"/>
          <w:rtl/>
        </w:rPr>
        <w:t xml:space="preserve">تُعدّ المشاريع الحكومية أحد المحركات الرئيسة للتنمية الاقتصادية والاجتماعية في المملكة العربية السعودية، إذ تُسهم بشكل مباشر في تحقيق مستهدفات رؤية المملكة 2030 من خلال تطوير البنية التحتية، وتحسين جودة الخدمات العامة، وتحفيز النمو الاقتصادي. غير أنّ عدداً كبيراً من هذه المشاريع يواجه </w:t>
      </w:r>
      <w:r w:rsidRPr="00160C09">
        <w:rPr>
          <w:rStyle w:val="a6"/>
          <w:rFonts w:ascii="Sakkal Majalla" w:eastAsiaTheme="majorEastAsia" w:hAnsi="Sakkal Majalla" w:cs="Sakkal Majalla" w:hint="cs"/>
          <w:b w:val="0"/>
          <w:bCs w:val="0"/>
          <w:sz w:val="32"/>
          <w:szCs w:val="32"/>
          <w:rtl/>
        </w:rPr>
        <w:t>تحديات حقيقية في الأداء الزمني والمالي</w:t>
      </w:r>
      <w:r w:rsidRPr="00160C09">
        <w:rPr>
          <w:rFonts w:ascii="Sakkal Majalla" w:hAnsi="Sakkal Majalla" w:cs="Sakkal Majalla" w:hint="cs"/>
          <w:sz w:val="32"/>
          <w:szCs w:val="32"/>
          <w:rtl/>
        </w:rPr>
        <w:t xml:space="preserve">، حيث تتكرر حالات </w:t>
      </w:r>
      <w:r w:rsidRPr="00160C09">
        <w:rPr>
          <w:rStyle w:val="a6"/>
          <w:rFonts w:ascii="Sakkal Majalla" w:eastAsiaTheme="majorEastAsia" w:hAnsi="Sakkal Majalla" w:cs="Sakkal Majalla" w:hint="cs"/>
          <w:b w:val="0"/>
          <w:bCs w:val="0"/>
          <w:sz w:val="32"/>
          <w:szCs w:val="32"/>
          <w:rtl/>
        </w:rPr>
        <w:t>تأخر الإنجاز وتجاوز التكاليف</w:t>
      </w:r>
      <w:r w:rsidRPr="00160C09">
        <w:rPr>
          <w:rFonts w:ascii="Sakkal Majalla" w:hAnsi="Sakkal Majalla" w:cs="Sakkal Majalla" w:hint="cs"/>
          <w:sz w:val="32"/>
          <w:szCs w:val="32"/>
          <w:rtl/>
        </w:rPr>
        <w:t>، مما يؤثر سلباً على كفاءة الإنفاق العام، ويُضعف من قدرة الجهات الحكومية على تحقيق أهدافها في الوقت المحدد وضمن الميزانية المعتمدة</w:t>
      </w:r>
      <w:r w:rsidRPr="00160C09">
        <w:rPr>
          <w:rFonts w:ascii="Sakkal Majalla" w:hAnsi="Sakkal Majalla" w:cs="Sakkal Majalla" w:hint="cs"/>
          <w:sz w:val="32"/>
          <w:szCs w:val="32"/>
        </w:rPr>
        <w:t>.</w:t>
      </w:r>
      <w:r w:rsidRPr="00160C09">
        <w:rPr>
          <w:rFonts w:ascii="Sakkal Majalla" w:hAnsi="Sakkal Majalla" w:cs="Sakkal Majalla" w:hint="cs"/>
          <w:sz w:val="32"/>
          <w:szCs w:val="32"/>
          <w:rtl/>
        </w:rPr>
        <w:t xml:space="preserve">  فقد أشارت دراسة (</w:t>
      </w:r>
      <w:r w:rsidRPr="00160C09">
        <w:rPr>
          <w:rFonts w:ascii="Sakkal Majalla" w:hAnsi="Sakkal Majalla" w:cs="Sakkal Majalla" w:hint="cs"/>
          <w:sz w:val="32"/>
          <w:szCs w:val="32"/>
        </w:rPr>
        <w:t>Assaf &amp; AL-</w:t>
      </w:r>
      <w:proofErr w:type="spellStart"/>
      <w:r w:rsidRPr="00160C09">
        <w:rPr>
          <w:rFonts w:ascii="Sakkal Majalla" w:hAnsi="Sakkal Majalla" w:cs="Sakkal Majalla" w:hint="cs"/>
          <w:sz w:val="32"/>
          <w:szCs w:val="32"/>
        </w:rPr>
        <w:t>Hejji</w:t>
      </w:r>
      <w:proofErr w:type="spellEnd"/>
      <w:r w:rsidRPr="00160C09">
        <w:rPr>
          <w:rFonts w:ascii="Sakkal Majalla" w:hAnsi="Sakkal Majalla" w:cs="Sakkal Majalla" w:hint="cs"/>
          <w:sz w:val="32"/>
          <w:szCs w:val="32"/>
        </w:rPr>
        <w:t>, 2006</w:t>
      </w:r>
      <w:r w:rsidRPr="00160C09">
        <w:rPr>
          <w:rFonts w:ascii="Sakkal Majalla" w:hAnsi="Sakkal Majalla" w:cs="Sakkal Majalla" w:hint="cs"/>
          <w:sz w:val="32"/>
          <w:szCs w:val="32"/>
          <w:rtl/>
        </w:rPr>
        <w:t>) إلى أن أكثر من 70% من مشاريع البناء الحكومية في المملكة تعاني من تأخيرات تتراوح بين 10% إلى 30% من المدة الزمنية المخطط لها، وأن أهم أسباب ذلك تعود إلى ضعف إدارة الوقت، وتعدد الموافقات، ونقص التنسيق بين الأطراف المشاركة. كما أكدت دراسة (</w:t>
      </w:r>
      <w:proofErr w:type="spellStart"/>
      <w:r w:rsidRPr="00160C09">
        <w:rPr>
          <w:rFonts w:ascii="Sakkal Majalla" w:hAnsi="Sakkal Majalla" w:cs="Sakkal Majalla" w:hint="cs"/>
          <w:sz w:val="32"/>
          <w:szCs w:val="32"/>
        </w:rPr>
        <w:t>Alzahrani</w:t>
      </w:r>
      <w:proofErr w:type="spellEnd"/>
      <w:r w:rsidRPr="00160C09">
        <w:rPr>
          <w:rFonts w:ascii="Sakkal Majalla" w:hAnsi="Sakkal Majalla" w:cs="Sakkal Majalla" w:hint="cs"/>
          <w:sz w:val="32"/>
          <w:szCs w:val="32"/>
        </w:rPr>
        <w:t xml:space="preserve"> &amp; Emsley, 2013</w:t>
      </w:r>
      <w:r w:rsidRPr="00160C09">
        <w:rPr>
          <w:rFonts w:ascii="Sakkal Majalla" w:hAnsi="Sakkal Majalla" w:cs="Sakkal Majalla" w:hint="cs"/>
          <w:sz w:val="32"/>
          <w:szCs w:val="32"/>
          <w:rtl/>
        </w:rPr>
        <w:t xml:space="preserve">) أن كفاءة الأداء في المشاريع السعودية تتأثر سلباً بضعف ممارسات إدارة المشاريع، </w:t>
      </w:r>
      <w:r w:rsidRPr="00160C09">
        <w:rPr>
          <w:rFonts w:ascii="Sakkal Majalla" w:hAnsi="Sakkal Majalla" w:cs="Sakkal Majalla" w:hint="cs"/>
          <w:sz w:val="32"/>
          <w:szCs w:val="32"/>
          <w:rtl/>
        </w:rPr>
        <w:lastRenderedPageBreak/>
        <w:t>خاصة فيما يتعلق بالتخطيط والمراقبة والتحكم بالتكاليف</w:t>
      </w:r>
      <w:r w:rsidRPr="00160C09">
        <w:rPr>
          <w:rFonts w:ascii="Sakkal Majalla" w:hAnsi="Sakkal Majalla" w:cs="Sakkal Majalla" w:hint="cs"/>
          <w:sz w:val="32"/>
          <w:szCs w:val="32"/>
        </w:rPr>
        <w:t>.</w:t>
      </w:r>
      <w:r w:rsidRPr="00160C09">
        <w:rPr>
          <w:rFonts w:ascii="Sakkal Majalla" w:hAnsi="Sakkal Majalla" w:cs="Sakkal Majalla" w:hint="cs"/>
          <w:sz w:val="32"/>
          <w:szCs w:val="32"/>
          <w:rtl/>
        </w:rPr>
        <w:t xml:space="preserve"> وقد أوضحت الدراسات أن تحسين تطبيق أدوات إدارة المشاريع مثل تحليل المخاطر والتخطيط الزمني المتكامل ينعكس إيجاباً على الأداء الزمني والمالي في المشاريع الحكومية السعودية، مشيرة إلى وجود علاقة طردية بين تبنّي ممارسات إدارة المشاريع ونجاح المشاريع.</w:t>
      </w:r>
    </w:p>
    <w:p w:rsidR="00CF3420" w:rsidRPr="00160C09" w:rsidRDefault="00CF3420" w:rsidP="00CF3420">
      <w:pPr>
        <w:pStyle w:val="a5"/>
        <w:bidi/>
        <w:spacing w:line="360" w:lineRule="auto"/>
        <w:jc w:val="both"/>
        <w:rPr>
          <w:rFonts w:ascii="Sakkal Majalla" w:hAnsi="Sakkal Majalla" w:cs="Sakkal Majalla"/>
          <w:sz w:val="32"/>
          <w:szCs w:val="32"/>
          <w:rtl/>
        </w:rPr>
      </w:pPr>
      <w:r w:rsidRPr="00160C09">
        <w:rPr>
          <w:rFonts w:ascii="Sakkal Majalla" w:hAnsi="Sakkal Majalla" w:cs="Sakkal Majalla" w:hint="cs"/>
          <w:sz w:val="32"/>
          <w:szCs w:val="32"/>
          <w:rtl/>
        </w:rPr>
        <w:t>وبالمقابل، أظهرت دراسة</w:t>
      </w:r>
      <w:r w:rsidRPr="00160C09">
        <w:rPr>
          <w:rFonts w:ascii="Sakkal Majalla" w:hAnsi="Sakkal Majalla" w:cs="Sakkal Majalla" w:hint="cs"/>
          <w:sz w:val="32"/>
          <w:szCs w:val="32"/>
        </w:rPr>
        <w:t xml:space="preserve"> (</w:t>
      </w:r>
      <w:proofErr w:type="spellStart"/>
      <w:r w:rsidRPr="00160C09">
        <w:rPr>
          <w:rFonts w:ascii="Sakkal Majalla" w:hAnsi="Sakkal Majalla" w:cs="Sakkal Majalla"/>
          <w:sz w:val="32"/>
          <w:szCs w:val="32"/>
        </w:rPr>
        <w:t>Aleshire</w:t>
      </w:r>
      <w:proofErr w:type="spellEnd"/>
      <w:r w:rsidRPr="00160C09">
        <w:rPr>
          <w:rFonts w:ascii="Sakkal Majalla" w:hAnsi="Sakkal Majalla" w:cs="Sakkal Majalla" w:hint="cs"/>
          <w:sz w:val="32"/>
          <w:szCs w:val="32"/>
        </w:rPr>
        <w:t xml:space="preserve"> et al., 2022) </w:t>
      </w:r>
      <w:r w:rsidRPr="00160C09">
        <w:rPr>
          <w:rFonts w:ascii="Sakkal Majalla" w:hAnsi="Sakkal Majalla" w:cs="Sakkal Majalla" w:hint="cs"/>
          <w:sz w:val="32"/>
          <w:szCs w:val="32"/>
          <w:rtl/>
        </w:rPr>
        <w:t>أن هناك عدداً كبيراً من عوامل المخاطر الزمنية والمالية التي لم تُعالج بالشكل الكافي داخل المشاريع السعودية، مما أدى إلى تجاوزات في الزمن و/أو التكلفة</w:t>
      </w:r>
      <w:r w:rsidRPr="00160C09">
        <w:rPr>
          <w:rFonts w:ascii="Sakkal Majalla" w:hAnsi="Sakkal Majalla" w:cs="Sakkal Majalla" w:hint="cs"/>
          <w:sz w:val="32"/>
          <w:szCs w:val="32"/>
        </w:rPr>
        <w:t>.</w:t>
      </w:r>
      <w:r w:rsidRPr="00160C09">
        <w:rPr>
          <w:rFonts w:ascii="Sakkal Majalla" w:hAnsi="Sakkal Majalla" w:cs="Sakkal Majalla" w:hint="cs"/>
          <w:sz w:val="32"/>
          <w:szCs w:val="32"/>
          <w:rtl/>
        </w:rPr>
        <w:t xml:space="preserve"> هذا التباين في نتائج الدراسات السابقة يعكس وجود </w:t>
      </w:r>
      <w:r w:rsidRPr="00160C09">
        <w:rPr>
          <w:rStyle w:val="a6"/>
          <w:rFonts w:ascii="Sakkal Majalla" w:eastAsiaTheme="majorEastAsia" w:hAnsi="Sakkal Majalla" w:cs="Sakkal Majalla" w:hint="cs"/>
          <w:b w:val="0"/>
          <w:bCs w:val="0"/>
          <w:sz w:val="32"/>
          <w:szCs w:val="32"/>
          <w:rtl/>
        </w:rPr>
        <w:t>فجوة بحثية واضحة</w:t>
      </w:r>
      <w:r w:rsidRPr="00160C09">
        <w:rPr>
          <w:rFonts w:ascii="Sakkal Majalla" w:hAnsi="Sakkal Majalla" w:cs="Sakkal Majalla" w:hint="cs"/>
          <w:sz w:val="32"/>
          <w:szCs w:val="32"/>
          <w:rtl/>
        </w:rPr>
        <w:t xml:space="preserve"> تستدعي المزيد من التحليل والتقصي العلمي لتحديد مدى </w:t>
      </w:r>
      <w:r w:rsidRPr="00160C09">
        <w:rPr>
          <w:rStyle w:val="a6"/>
          <w:rFonts w:ascii="Sakkal Majalla" w:eastAsiaTheme="majorEastAsia" w:hAnsi="Sakkal Majalla" w:cs="Sakkal Majalla" w:hint="cs"/>
          <w:b w:val="0"/>
          <w:bCs w:val="0"/>
          <w:sz w:val="32"/>
          <w:szCs w:val="32"/>
          <w:rtl/>
        </w:rPr>
        <w:t>أثر ممارسات إدارة المشاريع فعلياً على تحسين الأداء الزمني والمالي للمشاريع الحكومية</w:t>
      </w:r>
      <w:r w:rsidRPr="00160C09">
        <w:rPr>
          <w:rFonts w:ascii="Sakkal Majalla" w:hAnsi="Sakkal Majalla" w:cs="Sakkal Majalla" w:hint="cs"/>
          <w:sz w:val="32"/>
          <w:szCs w:val="32"/>
          <w:rtl/>
        </w:rPr>
        <w:t xml:space="preserve"> في المملكة. كما أن معظم الدراسات العربية – وبخاصة في السياق السعودي – ركّزت على قطاعات محددة كالبناء أو البنية التحتية، دون التوسع في دراسة تطبيق ممارسات إدارة المشاريع على مختلف أنواع المشاريع الحكومية الإدارية والخدمية، رغم أن </w:t>
      </w:r>
      <w:r w:rsidRPr="00160C09">
        <w:rPr>
          <w:rStyle w:val="a6"/>
          <w:rFonts w:ascii="Sakkal Majalla" w:eastAsiaTheme="majorEastAsia" w:hAnsi="Sakkal Majalla" w:cs="Sakkal Majalla" w:hint="cs"/>
          <w:b w:val="0"/>
          <w:bCs w:val="0"/>
          <w:sz w:val="32"/>
          <w:szCs w:val="32"/>
          <w:rtl/>
        </w:rPr>
        <w:t>المشكلة ما تزال قائمة وتمسّ بصورة مباشرة جودة الخدمات الحكومية وكفاءة الإنفاق العام</w:t>
      </w:r>
      <w:r w:rsidRPr="00160C09">
        <w:rPr>
          <w:rFonts w:ascii="Sakkal Majalla" w:hAnsi="Sakkal Majalla" w:cs="Sakkal Majalla" w:hint="cs"/>
          <w:sz w:val="32"/>
          <w:szCs w:val="32"/>
        </w:rPr>
        <w:t>.</w:t>
      </w:r>
      <w:r w:rsidRPr="00160C09">
        <w:rPr>
          <w:rFonts w:ascii="Sakkal Majalla" w:hAnsi="Sakkal Majalla" w:cs="Sakkal Majalla" w:hint="cs"/>
          <w:sz w:val="32"/>
          <w:szCs w:val="32"/>
          <w:rtl/>
        </w:rPr>
        <w:t xml:space="preserve"> إضافة إلى ذلك، تُشير تقارير </w:t>
      </w:r>
      <w:r w:rsidRPr="00160C09">
        <w:rPr>
          <w:rStyle w:val="a6"/>
          <w:rFonts w:ascii="Sakkal Majalla" w:eastAsiaTheme="majorEastAsia" w:hAnsi="Sakkal Majalla" w:cs="Sakkal Majalla" w:hint="cs"/>
          <w:b w:val="0"/>
          <w:bCs w:val="0"/>
          <w:sz w:val="32"/>
          <w:szCs w:val="32"/>
          <w:rtl/>
        </w:rPr>
        <w:t>هيئة كفاءة الإنفاق والمشروعات الحكومية</w:t>
      </w:r>
      <w:r w:rsidRPr="00160C09">
        <w:rPr>
          <w:rStyle w:val="a6"/>
          <w:rFonts w:ascii="Sakkal Majalla" w:eastAsiaTheme="majorEastAsia" w:hAnsi="Sakkal Majalla" w:cs="Sakkal Majalla" w:hint="cs"/>
          <w:b w:val="0"/>
          <w:bCs w:val="0"/>
          <w:sz w:val="32"/>
          <w:szCs w:val="32"/>
        </w:rPr>
        <w:t xml:space="preserve"> (EXPRO, 2024)</w:t>
      </w:r>
      <w:r w:rsidRPr="00160C09">
        <w:rPr>
          <w:rFonts w:ascii="Sakkal Majalla" w:hAnsi="Sakkal Majalla" w:cs="Sakkal Majalla" w:hint="cs"/>
          <w:sz w:val="32"/>
          <w:szCs w:val="32"/>
        </w:rPr>
        <w:t xml:space="preserve"> </w:t>
      </w:r>
      <w:r w:rsidRPr="00160C09">
        <w:rPr>
          <w:rFonts w:ascii="Sakkal Majalla" w:hAnsi="Sakkal Majalla" w:cs="Sakkal Majalla" w:hint="cs"/>
          <w:sz w:val="32"/>
          <w:szCs w:val="32"/>
          <w:rtl/>
        </w:rPr>
        <w:t>إلى استمرار التحديات المتعلقة بإدارة التكلفة والالتزام بالجدول الزمني في عدد من المشاريع الحكومية، مما يبرز الحاجة الماسّة إلى تقييم مدى فاعلية تطبيق ممارسات إدارة المشاريع، وتحديد نقاط الضعف المؤسسية والإدارية التي تؤدي إلى استمرار هذه الظاهرة</w:t>
      </w:r>
      <w:r w:rsidRPr="00160C09">
        <w:rPr>
          <w:rFonts w:ascii="Sakkal Majalla" w:hAnsi="Sakkal Majalla" w:cs="Sakkal Majalla" w:hint="cs"/>
          <w:sz w:val="32"/>
          <w:szCs w:val="32"/>
        </w:rPr>
        <w:t>.</w:t>
      </w:r>
    </w:p>
    <w:p w:rsidR="00CF3420" w:rsidRPr="00E73916" w:rsidRDefault="00CF3420" w:rsidP="00CF3420">
      <w:pPr>
        <w:pStyle w:val="a5"/>
        <w:bidi/>
        <w:spacing w:line="360" w:lineRule="auto"/>
        <w:jc w:val="both"/>
        <w:rPr>
          <w:rFonts w:ascii="Sakkal Majalla" w:hAnsi="Sakkal Majalla" w:cs="Sakkal Majalla"/>
          <w:sz w:val="32"/>
          <w:szCs w:val="32"/>
        </w:rPr>
      </w:pPr>
      <w:r w:rsidRPr="00E73916">
        <w:rPr>
          <w:rFonts w:ascii="Sakkal Majalla" w:hAnsi="Sakkal Majalla" w:cs="Sakkal Majalla" w:hint="cs"/>
          <w:sz w:val="32"/>
          <w:szCs w:val="32"/>
          <w:rtl/>
        </w:rPr>
        <w:t>بناءً على ما سبق، تتبلور مشكلة الدراسة في التساؤل الرئيس التالي</w:t>
      </w:r>
      <w:r w:rsidRPr="00E73916">
        <w:rPr>
          <w:rFonts w:ascii="Sakkal Majalla" w:hAnsi="Sakkal Majalla" w:cs="Sakkal Majalla" w:hint="cs"/>
          <w:sz w:val="32"/>
          <w:szCs w:val="32"/>
        </w:rPr>
        <w:t>:</w:t>
      </w:r>
    </w:p>
    <w:p w:rsidR="00CF3420" w:rsidRDefault="00CF3420" w:rsidP="00CF3420">
      <w:pPr>
        <w:pStyle w:val="a5"/>
        <w:bidi/>
        <w:spacing w:line="360" w:lineRule="auto"/>
        <w:jc w:val="both"/>
        <w:rPr>
          <w:rFonts w:ascii="Sakkal Majalla" w:hAnsi="Sakkal Majalla" w:cs="Sakkal Majalla"/>
          <w:b/>
          <w:bCs/>
          <w:sz w:val="32"/>
          <w:szCs w:val="32"/>
          <w:u w:val="single"/>
          <w:rtl/>
        </w:rPr>
      </w:pPr>
      <w:r w:rsidRPr="00160C09">
        <w:rPr>
          <w:rStyle w:val="a6"/>
          <w:rFonts w:ascii="Sakkal Majalla" w:eastAsiaTheme="majorEastAsia" w:hAnsi="Sakkal Majalla" w:cs="Sakkal Majalla" w:hint="cs"/>
          <w:b w:val="0"/>
          <w:bCs w:val="0"/>
          <w:sz w:val="32"/>
          <w:szCs w:val="32"/>
          <w:u w:val="single"/>
          <w:rtl/>
        </w:rPr>
        <w:t>ما أثر ممارسات إدارة</w:t>
      </w:r>
      <w:r w:rsidRPr="00160C09">
        <w:rPr>
          <w:rStyle w:val="a6"/>
          <w:rFonts w:ascii="Sakkal Majalla" w:eastAsiaTheme="majorEastAsia" w:hAnsi="Sakkal Majalla" w:cs="Sakkal Majalla" w:hint="cs"/>
          <w:sz w:val="32"/>
          <w:szCs w:val="32"/>
          <w:u w:val="single"/>
          <w:rtl/>
        </w:rPr>
        <w:t xml:space="preserve"> </w:t>
      </w:r>
      <w:r w:rsidRPr="00160C09">
        <w:rPr>
          <w:rStyle w:val="a6"/>
          <w:rFonts w:ascii="Sakkal Majalla" w:eastAsiaTheme="majorEastAsia" w:hAnsi="Sakkal Majalla" w:cs="Sakkal Majalla" w:hint="cs"/>
          <w:b w:val="0"/>
          <w:bCs w:val="0"/>
          <w:sz w:val="32"/>
          <w:szCs w:val="32"/>
          <w:u w:val="single"/>
          <w:rtl/>
        </w:rPr>
        <w:t>المشاريع على تحسين الأداء الزمني والمالي للمشاريع الحكومية في المملكة العربية السعودية؟</w:t>
      </w:r>
    </w:p>
    <w:p w:rsidR="00CF3420" w:rsidRPr="00160C09" w:rsidRDefault="00CF3420" w:rsidP="00CF3420">
      <w:pPr>
        <w:pStyle w:val="1"/>
        <w:bidi/>
        <w:spacing w:line="360" w:lineRule="auto"/>
        <w:jc w:val="both"/>
        <w:rPr>
          <w:rFonts w:ascii="Sakkal Majalla" w:hAnsi="Sakkal Majalla" w:cs="Sakkal Majalla"/>
          <w:b/>
          <w:bCs/>
          <w:color w:val="auto"/>
          <w:rtl/>
        </w:rPr>
      </w:pPr>
      <w:bookmarkStart w:id="26" w:name="_Toc223483111"/>
      <w:r w:rsidRPr="00160C09">
        <w:rPr>
          <w:rFonts w:ascii="Sakkal Majalla" w:hAnsi="Sakkal Majalla" w:cs="Sakkal Majalla" w:hint="cs"/>
          <w:b/>
          <w:bCs/>
          <w:color w:val="auto"/>
          <w:rtl/>
        </w:rPr>
        <w:lastRenderedPageBreak/>
        <w:t>أهمية الدراسة</w:t>
      </w:r>
      <w:bookmarkEnd w:id="26"/>
    </w:p>
    <w:p w:rsidR="00CF3420" w:rsidRDefault="00CF3420" w:rsidP="00CF3420">
      <w:pPr>
        <w:pStyle w:val="a5"/>
        <w:bidi/>
        <w:spacing w:line="360" w:lineRule="auto"/>
        <w:jc w:val="both"/>
        <w:rPr>
          <w:rFonts w:ascii="Sakkal Majalla" w:hAnsi="Sakkal Majalla" w:cs="Sakkal Majalla"/>
          <w:sz w:val="32"/>
          <w:szCs w:val="32"/>
          <w:rtl/>
        </w:rPr>
      </w:pPr>
      <w:r w:rsidRPr="00160C09">
        <w:rPr>
          <w:rFonts w:ascii="Sakkal Majalla" w:hAnsi="Sakkal Majalla" w:cs="Sakkal Majalla" w:hint="cs"/>
          <w:sz w:val="32"/>
          <w:szCs w:val="32"/>
          <w:rtl/>
        </w:rPr>
        <w:t xml:space="preserve">تنبع أهمية هذه الدراسة من كونها تُسلّط الضوء على أحد أكثر التحديات الجوهرية التي تواجه الجهات الحكومية في المملكة العربية السعودية، والمتمثلة في ضعف الأداء الزمني والمالي للمشروعات الحكومية، والذي يُعد من أبرز أسباب انخفاض كفاءة الإنفاق العام وتأخر تحقيق المستهدفات الوطنية. ومع التحولات المؤسسية التي تشهدها المملكة في ظل </w:t>
      </w:r>
      <w:r w:rsidRPr="00160C09">
        <w:rPr>
          <w:rStyle w:val="a6"/>
          <w:rFonts w:ascii="Sakkal Majalla" w:eastAsiaTheme="majorEastAsia" w:hAnsi="Sakkal Majalla" w:cs="Sakkal Majalla" w:hint="cs"/>
          <w:b w:val="0"/>
          <w:bCs w:val="0"/>
          <w:sz w:val="32"/>
          <w:szCs w:val="32"/>
          <w:rtl/>
        </w:rPr>
        <w:t>رؤية السعودية 2030</w:t>
      </w:r>
      <w:r w:rsidRPr="00160C09">
        <w:rPr>
          <w:rFonts w:ascii="Sakkal Majalla" w:hAnsi="Sakkal Majalla" w:cs="Sakkal Majalla" w:hint="cs"/>
          <w:sz w:val="32"/>
          <w:szCs w:val="32"/>
          <w:rtl/>
        </w:rPr>
        <w:t xml:space="preserve">، أصبح تطبيق ممارسات إدارة المشاريع الحديثة ضرورة استراتيجية لضمان التنفيذ الفعّال للمبادرات والمشروعات الحكومية في مختلف القطاعات. </w:t>
      </w:r>
    </w:p>
    <w:p w:rsidR="00CF3420" w:rsidRPr="0049472C" w:rsidRDefault="00CF3420" w:rsidP="00CF3420">
      <w:pPr>
        <w:pStyle w:val="a5"/>
        <w:bidi/>
        <w:spacing w:line="360" w:lineRule="auto"/>
        <w:jc w:val="both"/>
        <w:rPr>
          <w:rFonts w:ascii="Sakkal Majalla" w:hAnsi="Sakkal Majalla" w:cs="Sakkal Majalla"/>
          <w:b/>
          <w:bCs/>
          <w:sz w:val="32"/>
          <w:szCs w:val="32"/>
          <w:rtl/>
        </w:rPr>
      </w:pPr>
      <w:r>
        <w:rPr>
          <w:rFonts w:ascii="Sakkal Majalla" w:hAnsi="Sakkal Majalla" w:cs="Sakkal Majalla" w:hint="cs"/>
          <w:b/>
          <w:bCs/>
          <w:sz w:val="32"/>
          <w:szCs w:val="32"/>
          <w:rtl/>
        </w:rPr>
        <w:t xml:space="preserve">أولا: </w:t>
      </w:r>
      <w:r w:rsidRPr="0049472C">
        <w:rPr>
          <w:rFonts w:ascii="Sakkal Majalla" w:hAnsi="Sakkal Majalla" w:cs="Sakkal Majalla" w:hint="cs"/>
          <w:b/>
          <w:bCs/>
          <w:sz w:val="32"/>
          <w:szCs w:val="32"/>
          <w:rtl/>
        </w:rPr>
        <w:t xml:space="preserve">الأهمية النظرية </w:t>
      </w:r>
    </w:p>
    <w:p w:rsidR="00CF3420" w:rsidRPr="00160C09" w:rsidRDefault="00CF3420" w:rsidP="00CF3420">
      <w:pPr>
        <w:pStyle w:val="a5"/>
        <w:bidi/>
        <w:spacing w:line="360" w:lineRule="auto"/>
        <w:jc w:val="both"/>
        <w:rPr>
          <w:rFonts w:ascii="Sakkal Majalla" w:hAnsi="Sakkal Majalla" w:cs="Sakkal Majalla"/>
          <w:sz w:val="32"/>
          <w:szCs w:val="32"/>
        </w:rPr>
      </w:pPr>
      <w:r w:rsidRPr="00160C09">
        <w:rPr>
          <w:rFonts w:ascii="Sakkal Majalla" w:hAnsi="Sakkal Majalla" w:cs="Sakkal Majalla" w:hint="cs"/>
          <w:sz w:val="32"/>
          <w:szCs w:val="32"/>
          <w:rtl/>
        </w:rPr>
        <w:t>تسعى هذه الدراسة إلى</w:t>
      </w:r>
      <w:r w:rsidRPr="00160C09">
        <w:rPr>
          <w:rFonts w:ascii="Sakkal Majalla" w:hAnsi="Sakkal Majalla" w:cs="Sakkal Majalla" w:hint="cs"/>
          <w:b/>
          <w:bCs/>
          <w:sz w:val="32"/>
          <w:szCs w:val="32"/>
          <w:rtl/>
        </w:rPr>
        <w:t xml:space="preserve"> </w:t>
      </w:r>
      <w:r w:rsidRPr="00160C09">
        <w:rPr>
          <w:rStyle w:val="a6"/>
          <w:rFonts w:ascii="Sakkal Majalla" w:eastAsiaTheme="majorEastAsia" w:hAnsi="Sakkal Majalla" w:cs="Sakkal Majalla" w:hint="cs"/>
          <w:b w:val="0"/>
          <w:bCs w:val="0"/>
          <w:sz w:val="32"/>
          <w:szCs w:val="32"/>
          <w:rtl/>
        </w:rPr>
        <w:t>تقييم أثر ممارسات إدارة المشاريع في تحسين الالتزام بالجدول الزمني وضبط التكاليف</w:t>
      </w:r>
      <w:r w:rsidRPr="00160C09">
        <w:rPr>
          <w:rFonts w:ascii="Sakkal Majalla" w:hAnsi="Sakkal Majalla" w:cs="Sakkal Majalla" w:hint="cs"/>
          <w:sz w:val="32"/>
          <w:szCs w:val="32"/>
          <w:rtl/>
        </w:rPr>
        <w:t>، مما يُسهم في تعزيز كفاءة الإنفاق وتحقيق مبدأ الاستدامة المالية الذي تؤكد عليه الدولة ضمن سياساتها الاقتصادية والإدارية</w:t>
      </w:r>
      <w:r w:rsidRPr="00160C09">
        <w:rPr>
          <w:rFonts w:ascii="Sakkal Majalla" w:hAnsi="Sakkal Majalla" w:cs="Sakkal Majalla" w:hint="cs"/>
          <w:sz w:val="32"/>
          <w:szCs w:val="32"/>
        </w:rPr>
        <w:t>.</w:t>
      </w:r>
    </w:p>
    <w:p w:rsidR="00CF3420" w:rsidRDefault="00CF3420" w:rsidP="00CF3420">
      <w:pPr>
        <w:pStyle w:val="a5"/>
        <w:bidi/>
        <w:spacing w:line="360" w:lineRule="auto"/>
        <w:jc w:val="both"/>
        <w:rPr>
          <w:rFonts w:ascii="Sakkal Majalla" w:hAnsi="Sakkal Majalla" w:cs="Sakkal Majalla"/>
          <w:sz w:val="32"/>
          <w:szCs w:val="32"/>
          <w:rtl/>
        </w:rPr>
      </w:pPr>
      <w:r w:rsidRPr="00160C09">
        <w:rPr>
          <w:rFonts w:ascii="Sakkal Majalla" w:hAnsi="Sakkal Majalla" w:cs="Sakkal Majalla" w:hint="cs"/>
          <w:sz w:val="32"/>
          <w:szCs w:val="32"/>
          <w:rtl/>
        </w:rPr>
        <w:t xml:space="preserve">كما تبرز أهمية هذه الدراسة في </w:t>
      </w:r>
      <w:r w:rsidRPr="00160C09">
        <w:rPr>
          <w:rStyle w:val="a6"/>
          <w:rFonts w:ascii="Sakkal Majalla" w:eastAsiaTheme="majorEastAsia" w:hAnsi="Sakkal Majalla" w:cs="Sakkal Majalla" w:hint="cs"/>
          <w:b w:val="0"/>
          <w:bCs w:val="0"/>
          <w:sz w:val="32"/>
          <w:szCs w:val="32"/>
          <w:rtl/>
        </w:rPr>
        <w:t>سد الفجوة البحثية</w:t>
      </w:r>
      <w:r w:rsidRPr="00160C09">
        <w:rPr>
          <w:rFonts w:ascii="Sakkal Majalla" w:hAnsi="Sakkal Majalla" w:cs="Sakkal Majalla" w:hint="cs"/>
          <w:sz w:val="32"/>
          <w:szCs w:val="32"/>
          <w:rtl/>
        </w:rPr>
        <w:t xml:space="preserve"> في الأدبيات العربية والسعودية، إذ أن معظم الدراسات السابقة ركزت على المشروعات الإنشائية أو الخاصة، في حين أن الدراسات التي تناولت </w:t>
      </w:r>
      <w:r w:rsidRPr="00160C09">
        <w:rPr>
          <w:rStyle w:val="a6"/>
          <w:rFonts w:ascii="Sakkal Majalla" w:eastAsiaTheme="majorEastAsia" w:hAnsi="Sakkal Majalla" w:cs="Sakkal Majalla" w:hint="cs"/>
          <w:b w:val="0"/>
          <w:bCs w:val="0"/>
          <w:sz w:val="32"/>
          <w:szCs w:val="32"/>
          <w:rtl/>
        </w:rPr>
        <w:t>تأثير ممارسات إدارة المشاريع على الأداء المالي والزمني في القطاع الحكومي السعودي</w:t>
      </w:r>
      <w:r w:rsidRPr="00160C09">
        <w:rPr>
          <w:rFonts w:ascii="Sakkal Majalla" w:hAnsi="Sakkal Majalla" w:cs="Sakkal Majalla" w:hint="cs"/>
          <w:sz w:val="32"/>
          <w:szCs w:val="32"/>
          <w:rtl/>
        </w:rPr>
        <w:t xml:space="preserve"> لا تزال محدودة.</w:t>
      </w:r>
    </w:p>
    <w:p w:rsidR="00CF3420" w:rsidRPr="0049472C" w:rsidRDefault="00CF3420" w:rsidP="00CF3420">
      <w:pPr>
        <w:pStyle w:val="a5"/>
        <w:bidi/>
        <w:spacing w:line="360" w:lineRule="auto"/>
        <w:jc w:val="both"/>
        <w:rPr>
          <w:rFonts w:ascii="Sakkal Majalla" w:hAnsi="Sakkal Majalla" w:cs="Sakkal Majalla"/>
          <w:b/>
          <w:bCs/>
          <w:sz w:val="32"/>
          <w:szCs w:val="32"/>
          <w:rtl/>
        </w:rPr>
      </w:pPr>
      <w:r>
        <w:rPr>
          <w:rFonts w:ascii="Sakkal Majalla" w:hAnsi="Sakkal Majalla" w:cs="Sakkal Majalla" w:hint="cs"/>
          <w:b/>
          <w:bCs/>
          <w:sz w:val="32"/>
          <w:szCs w:val="32"/>
          <w:rtl/>
        </w:rPr>
        <w:t xml:space="preserve">ثانيا: </w:t>
      </w:r>
      <w:r w:rsidRPr="0049472C">
        <w:rPr>
          <w:rFonts w:ascii="Sakkal Majalla" w:hAnsi="Sakkal Majalla" w:cs="Sakkal Majalla" w:hint="cs"/>
          <w:b/>
          <w:bCs/>
          <w:sz w:val="32"/>
          <w:szCs w:val="32"/>
          <w:rtl/>
        </w:rPr>
        <w:t>الأهمية التطبيقية</w:t>
      </w:r>
    </w:p>
    <w:p w:rsidR="00CF3420" w:rsidRPr="00160C09" w:rsidRDefault="00CF3420" w:rsidP="00CF3420">
      <w:pPr>
        <w:pStyle w:val="a5"/>
        <w:bidi/>
        <w:spacing w:line="360" w:lineRule="auto"/>
        <w:jc w:val="both"/>
        <w:rPr>
          <w:rFonts w:ascii="Sakkal Majalla" w:hAnsi="Sakkal Majalla" w:cs="Sakkal Majalla"/>
          <w:sz w:val="32"/>
          <w:szCs w:val="32"/>
          <w:rtl/>
        </w:rPr>
      </w:pPr>
      <w:r w:rsidRPr="00160C09">
        <w:rPr>
          <w:rFonts w:ascii="Sakkal Majalla" w:hAnsi="Sakkal Majalla" w:cs="Sakkal Majalla" w:hint="cs"/>
          <w:sz w:val="32"/>
          <w:szCs w:val="32"/>
          <w:rtl/>
        </w:rPr>
        <w:t xml:space="preserve"> إضافة إلى ذلك، فإن نتائج هذه الدراسة ستُقدّم </w:t>
      </w:r>
      <w:r w:rsidRPr="00160C09">
        <w:rPr>
          <w:rStyle w:val="a6"/>
          <w:rFonts w:ascii="Sakkal Majalla" w:eastAsiaTheme="majorEastAsia" w:hAnsi="Sakkal Majalla" w:cs="Sakkal Majalla" w:hint="cs"/>
          <w:b w:val="0"/>
          <w:bCs w:val="0"/>
          <w:sz w:val="32"/>
          <w:szCs w:val="32"/>
          <w:rtl/>
        </w:rPr>
        <w:t>قيمة تطبيقية</w:t>
      </w:r>
      <w:r w:rsidRPr="00160C09">
        <w:rPr>
          <w:rFonts w:ascii="Sakkal Majalla" w:hAnsi="Sakkal Majalla" w:cs="Sakkal Majalla" w:hint="cs"/>
          <w:sz w:val="32"/>
          <w:szCs w:val="32"/>
          <w:rtl/>
        </w:rPr>
        <w:t xml:space="preserve"> لصناع القرار والممارسين في الأجهزة الحكومية، من خلال توفير أدلة علمية تساعد على تطوير السياسات والإجراءات </w:t>
      </w:r>
      <w:r w:rsidRPr="00160C09">
        <w:rPr>
          <w:rFonts w:ascii="Sakkal Majalla" w:hAnsi="Sakkal Majalla" w:cs="Sakkal Majalla" w:hint="cs"/>
          <w:sz w:val="32"/>
          <w:szCs w:val="32"/>
          <w:rtl/>
        </w:rPr>
        <w:lastRenderedPageBreak/>
        <w:t>التنظيمية، وتحسين قدرات فرق العمل في إدارة المشاريع، بما يتوافق مع أفضل الممارسات العالمية في هذا المجال. ومن ثم، فإن هذه الدراسة لا تقتصر على الإسهام الأكاديمي، بل تمتد لتدعم تحقيق أهداف الحكومة السعودية في رفع كفاءة الأداء العام وتعزيز الحوكمة والشفافية</w:t>
      </w:r>
      <w:r w:rsidRPr="00160C09">
        <w:rPr>
          <w:rFonts w:ascii="Sakkal Majalla" w:hAnsi="Sakkal Majalla" w:cs="Sakkal Majalla" w:hint="cs"/>
          <w:sz w:val="32"/>
          <w:szCs w:val="32"/>
        </w:rPr>
        <w:t xml:space="preserve"> (EXPRO, 2024)</w:t>
      </w:r>
      <w:r w:rsidRPr="00160C09">
        <w:rPr>
          <w:rFonts w:ascii="Sakkal Majalla" w:hAnsi="Sakkal Majalla" w:cs="Sakkal Majalla" w:hint="cs"/>
          <w:sz w:val="32"/>
          <w:szCs w:val="32"/>
          <w:rtl/>
        </w:rPr>
        <w:t>.</w:t>
      </w:r>
    </w:p>
    <w:p w:rsidR="00CF3420" w:rsidRPr="00E73916" w:rsidRDefault="00CF3420" w:rsidP="00CF3420">
      <w:pPr>
        <w:pStyle w:val="1"/>
        <w:bidi/>
        <w:spacing w:line="360" w:lineRule="auto"/>
        <w:jc w:val="both"/>
        <w:rPr>
          <w:rFonts w:ascii="Sakkal Majalla" w:hAnsi="Sakkal Majalla" w:cs="Sakkal Majalla"/>
          <w:b/>
          <w:bCs/>
          <w:color w:val="auto"/>
          <w:rtl/>
        </w:rPr>
      </w:pPr>
      <w:bookmarkStart w:id="27" w:name="_Toc223483112"/>
      <w:r w:rsidRPr="00E73916">
        <w:rPr>
          <w:rFonts w:ascii="Sakkal Majalla" w:hAnsi="Sakkal Majalla" w:cs="Sakkal Majalla" w:hint="cs"/>
          <w:b/>
          <w:bCs/>
          <w:color w:val="auto"/>
          <w:rtl/>
        </w:rPr>
        <w:t>أهداف الدراسة</w:t>
      </w:r>
      <w:bookmarkEnd w:id="27"/>
    </w:p>
    <w:p w:rsidR="00CF3420" w:rsidRPr="00E73916" w:rsidRDefault="00CF3420" w:rsidP="00CF3420">
      <w:pPr>
        <w:bidi/>
        <w:spacing w:line="360" w:lineRule="auto"/>
        <w:rPr>
          <w:rFonts w:ascii="Sakkal Majalla" w:hAnsi="Sakkal Majalla" w:cs="Sakkal Majalla"/>
          <w:sz w:val="32"/>
          <w:szCs w:val="32"/>
          <w:rtl/>
        </w:rPr>
      </w:pPr>
      <w:r w:rsidRPr="00E73916">
        <w:rPr>
          <w:rFonts w:ascii="Sakkal Majalla" w:hAnsi="Sakkal Majalla" w:cs="Sakkal Majalla" w:hint="cs"/>
          <w:sz w:val="32"/>
          <w:szCs w:val="32"/>
          <w:rtl/>
        </w:rPr>
        <w:t>الهدف الرئيسي:</w:t>
      </w:r>
    </w:p>
    <w:p w:rsidR="00CF3420" w:rsidRPr="00E73916" w:rsidRDefault="00CF3420" w:rsidP="00CF3420">
      <w:pPr>
        <w:bidi/>
        <w:spacing w:line="360" w:lineRule="auto"/>
        <w:rPr>
          <w:rStyle w:val="a6"/>
          <w:rFonts w:ascii="Sakkal Majalla" w:eastAsiaTheme="majorEastAsia" w:hAnsi="Sakkal Majalla" w:cs="Sakkal Majalla"/>
          <w:b w:val="0"/>
          <w:bCs w:val="0"/>
          <w:sz w:val="32"/>
          <w:szCs w:val="32"/>
          <w:rtl/>
        </w:rPr>
      </w:pPr>
      <w:r w:rsidRPr="00E73916">
        <w:rPr>
          <w:rStyle w:val="a6"/>
          <w:rFonts w:ascii="Sakkal Majalla" w:eastAsiaTheme="majorEastAsia" w:hAnsi="Sakkal Majalla" w:cs="Sakkal Majalla" w:hint="cs"/>
          <w:b w:val="0"/>
          <w:bCs w:val="0"/>
          <w:sz w:val="32"/>
          <w:szCs w:val="32"/>
          <w:rtl/>
        </w:rPr>
        <w:t>"دراسة أثر ممارسات إدارة المشاريع بأبعدها (إدارة الوقت والتخطيط الزمني - إدارة التكلفة والرقابة المالية - حجم المشروع ونوع الجهة الحكومية) على تحسين الأداء الزمني والمالي للمشاريع الحكومية في المملكة العربية السعودية".</w:t>
      </w:r>
    </w:p>
    <w:p w:rsidR="00CF3420" w:rsidRPr="00E73916" w:rsidRDefault="00CF3420" w:rsidP="00CF3420">
      <w:pPr>
        <w:bidi/>
        <w:spacing w:line="360" w:lineRule="auto"/>
        <w:rPr>
          <w:rFonts w:ascii="Sakkal Majalla" w:hAnsi="Sakkal Majalla" w:cs="Sakkal Majalla"/>
          <w:b/>
          <w:bCs/>
          <w:sz w:val="32"/>
          <w:szCs w:val="32"/>
          <w:rtl/>
        </w:rPr>
      </w:pPr>
      <w:r w:rsidRPr="00E73916">
        <w:rPr>
          <w:rStyle w:val="a6"/>
          <w:rFonts w:ascii="Sakkal Majalla" w:eastAsiaTheme="majorEastAsia" w:hAnsi="Sakkal Majalla" w:cs="Sakkal Majalla" w:hint="cs"/>
          <w:b w:val="0"/>
          <w:bCs w:val="0"/>
          <w:sz w:val="32"/>
          <w:szCs w:val="32"/>
          <w:rtl/>
        </w:rPr>
        <w:t>وبناء على الهدف الرئيسي للدراسة يمكن اشتقاق مجموعة من الأهداف الفرعية كما يلي:</w:t>
      </w:r>
    </w:p>
    <w:p w:rsidR="00CF3420" w:rsidRPr="00E73916" w:rsidRDefault="00CF3420" w:rsidP="00B411B9">
      <w:pPr>
        <w:pStyle w:val="a5"/>
        <w:numPr>
          <w:ilvl w:val="0"/>
          <w:numId w:val="8"/>
        </w:numPr>
        <w:bidi/>
        <w:spacing w:line="360" w:lineRule="auto"/>
        <w:jc w:val="both"/>
        <w:rPr>
          <w:rFonts w:ascii="Sakkal Majalla" w:hAnsi="Sakkal Majalla" w:cs="Sakkal Majalla"/>
          <w:sz w:val="32"/>
          <w:szCs w:val="32"/>
        </w:rPr>
      </w:pPr>
      <w:r w:rsidRPr="00E73916">
        <w:rPr>
          <w:rStyle w:val="a6"/>
          <w:rFonts w:ascii="Sakkal Majalla" w:eastAsiaTheme="majorEastAsia" w:hAnsi="Sakkal Majalla" w:cs="Sakkal Majalla" w:hint="cs"/>
          <w:b w:val="0"/>
          <w:bCs w:val="0"/>
          <w:sz w:val="32"/>
          <w:szCs w:val="32"/>
          <w:rtl/>
        </w:rPr>
        <w:t>تحليل مستوى تطبيق ممارسات إدارة المشاريع في الجهات الحكومية السعودية</w:t>
      </w:r>
      <w:r w:rsidRPr="00E73916">
        <w:rPr>
          <w:rFonts w:ascii="Sakkal Majalla" w:hAnsi="Sakkal Majalla" w:cs="Sakkal Majalla" w:hint="cs"/>
          <w:sz w:val="32"/>
          <w:szCs w:val="32"/>
          <w:rtl/>
        </w:rPr>
        <w:t>، ومدى توافقها مع المعايير الدولية مثل دليل إدارة المشاريع</w:t>
      </w:r>
      <w:r w:rsidRPr="00E73916">
        <w:rPr>
          <w:rFonts w:ascii="Sakkal Majalla" w:hAnsi="Sakkal Majalla" w:cs="Sakkal Majalla" w:hint="cs"/>
          <w:sz w:val="32"/>
          <w:szCs w:val="32"/>
        </w:rPr>
        <w:t xml:space="preserve"> (PMBOK) </w:t>
      </w:r>
      <w:r w:rsidRPr="00E73916">
        <w:rPr>
          <w:rFonts w:ascii="Sakkal Majalla" w:hAnsi="Sakkal Majalla" w:cs="Sakkal Majalla" w:hint="cs"/>
          <w:sz w:val="32"/>
          <w:szCs w:val="32"/>
          <w:rtl/>
        </w:rPr>
        <w:t>ومنهجية</w:t>
      </w:r>
      <w:r w:rsidRPr="00E73916">
        <w:rPr>
          <w:rFonts w:ascii="Sakkal Majalla" w:hAnsi="Sakkal Majalla" w:cs="Sakkal Majalla" w:hint="cs"/>
          <w:sz w:val="32"/>
          <w:szCs w:val="32"/>
        </w:rPr>
        <w:t xml:space="preserve"> (PRINCE2)</w:t>
      </w:r>
      <w:r w:rsidRPr="00E73916">
        <w:rPr>
          <w:rFonts w:ascii="Sakkal Majalla" w:hAnsi="Sakkal Majalla" w:cs="Sakkal Majalla" w:hint="cs"/>
          <w:sz w:val="32"/>
          <w:szCs w:val="32"/>
          <w:rtl/>
        </w:rPr>
        <w:t>.</w:t>
      </w:r>
    </w:p>
    <w:p w:rsidR="00CF3420" w:rsidRPr="00160C09" w:rsidRDefault="00CF3420" w:rsidP="00B411B9">
      <w:pPr>
        <w:pStyle w:val="a5"/>
        <w:numPr>
          <w:ilvl w:val="0"/>
          <w:numId w:val="8"/>
        </w:numPr>
        <w:bidi/>
        <w:spacing w:line="360" w:lineRule="auto"/>
        <w:jc w:val="both"/>
        <w:rPr>
          <w:rFonts w:ascii="Sakkal Majalla" w:hAnsi="Sakkal Majalla" w:cs="Sakkal Majalla"/>
          <w:sz w:val="32"/>
          <w:szCs w:val="32"/>
        </w:rPr>
      </w:pPr>
      <w:r w:rsidRPr="00E73916">
        <w:rPr>
          <w:rStyle w:val="a6"/>
          <w:rFonts w:ascii="Sakkal Majalla" w:eastAsiaTheme="majorEastAsia" w:hAnsi="Sakkal Majalla" w:cs="Sakkal Majalla" w:hint="cs"/>
          <w:b w:val="0"/>
          <w:bCs w:val="0"/>
          <w:sz w:val="32"/>
          <w:szCs w:val="32"/>
          <w:rtl/>
        </w:rPr>
        <w:t>تحديد أثر ممارسات إدارة الوقت والتخطيط الزمني على كفاءة الإنجاز</w:t>
      </w:r>
      <w:r w:rsidRPr="00E73916">
        <w:rPr>
          <w:rFonts w:ascii="Sakkal Majalla" w:hAnsi="Sakkal Majalla" w:cs="Sakkal Majalla" w:hint="cs"/>
          <w:sz w:val="32"/>
          <w:szCs w:val="32"/>
          <w:rtl/>
        </w:rPr>
        <w:t xml:space="preserve"> وتقليل التأخيرات </w:t>
      </w:r>
      <w:r w:rsidRPr="00160C09">
        <w:rPr>
          <w:rFonts w:ascii="Sakkal Majalla" w:hAnsi="Sakkal Majalla" w:cs="Sakkal Majalla" w:hint="cs"/>
          <w:sz w:val="32"/>
          <w:szCs w:val="32"/>
          <w:rtl/>
        </w:rPr>
        <w:t>في المشاريع الحكومية</w:t>
      </w:r>
      <w:r w:rsidRPr="00160C09">
        <w:rPr>
          <w:rFonts w:ascii="Sakkal Majalla" w:hAnsi="Sakkal Majalla" w:cs="Sakkal Majalla" w:hint="cs"/>
          <w:sz w:val="32"/>
          <w:szCs w:val="32"/>
        </w:rPr>
        <w:t>.</w:t>
      </w:r>
    </w:p>
    <w:p w:rsidR="00CF3420" w:rsidRDefault="00CF3420" w:rsidP="00B411B9">
      <w:pPr>
        <w:pStyle w:val="a5"/>
        <w:numPr>
          <w:ilvl w:val="0"/>
          <w:numId w:val="8"/>
        </w:numPr>
        <w:bidi/>
        <w:spacing w:line="360" w:lineRule="auto"/>
        <w:jc w:val="both"/>
        <w:rPr>
          <w:rFonts w:ascii="Sakkal Majalla" w:hAnsi="Sakkal Majalla" w:cs="Sakkal Majalla"/>
          <w:sz w:val="32"/>
          <w:szCs w:val="32"/>
        </w:rPr>
      </w:pPr>
      <w:r w:rsidRPr="00160C09">
        <w:rPr>
          <w:rStyle w:val="a6"/>
          <w:rFonts w:ascii="Sakkal Majalla" w:eastAsiaTheme="majorEastAsia" w:hAnsi="Sakkal Majalla" w:cs="Sakkal Majalla" w:hint="cs"/>
          <w:b w:val="0"/>
          <w:bCs w:val="0"/>
          <w:sz w:val="32"/>
          <w:szCs w:val="32"/>
          <w:rtl/>
        </w:rPr>
        <w:t>تقييم العلاقة بين ممارسات إدارة التكلفة وضبط الميزانية</w:t>
      </w:r>
      <w:r w:rsidRPr="00160C09">
        <w:rPr>
          <w:rFonts w:ascii="Sakkal Majalla" w:hAnsi="Sakkal Majalla" w:cs="Sakkal Majalla" w:hint="cs"/>
          <w:sz w:val="32"/>
          <w:szCs w:val="32"/>
          <w:rtl/>
        </w:rPr>
        <w:t xml:space="preserve"> ومستوى تجاوز التكاليف في المشاريع الحكومية</w:t>
      </w:r>
      <w:r w:rsidRPr="00160C09">
        <w:rPr>
          <w:rFonts w:ascii="Sakkal Majalla" w:hAnsi="Sakkal Majalla" w:cs="Sakkal Majalla" w:hint="cs"/>
          <w:sz w:val="32"/>
          <w:szCs w:val="32"/>
        </w:rPr>
        <w:t>.</w:t>
      </w:r>
    </w:p>
    <w:p w:rsidR="00CF3420" w:rsidRPr="00160C09" w:rsidRDefault="00CF3420" w:rsidP="00B411B9">
      <w:pPr>
        <w:pStyle w:val="a5"/>
        <w:numPr>
          <w:ilvl w:val="0"/>
          <w:numId w:val="8"/>
        </w:numPr>
        <w:bidi/>
        <w:spacing w:line="360" w:lineRule="auto"/>
        <w:jc w:val="both"/>
        <w:rPr>
          <w:rFonts w:ascii="Sakkal Majalla" w:hAnsi="Sakkal Majalla" w:cs="Sakkal Majalla"/>
          <w:sz w:val="32"/>
          <w:szCs w:val="32"/>
        </w:rPr>
      </w:pPr>
      <w:r>
        <w:rPr>
          <w:rFonts w:ascii="Sakkal Majalla" w:hAnsi="Sakkal Majalla" w:cs="Sakkal Majalla" w:hint="cs"/>
          <w:sz w:val="32"/>
          <w:szCs w:val="32"/>
          <w:rtl/>
        </w:rPr>
        <w:t xml:space="preserve">تقييم </w:t>
      </w:r>
      <w:r w:rsidRPr="00160C09">
        <w:rPr>
          <w:rFonts w:ascii="Sakkal Majalla" w:hAnsi="Sakkal Majalla" w:cs="Sakkal Majalla" w:hint="cs"/>
          <w:sz w:val="32"/>
          <w:szCs w:val="32"/>
          <w:rtl/>
        </w:rPr>
        <w:t>مستوى تطبيق ممارسات إدارة المشاريع باختلاف حجم المشروع ونوع الجهة الحكومية</w:t>
      </w:r>
      <w:r w:rsidRPr="00160C09">
        <w:rPr>
          <w:rFonts w:ascii="Sakkal Majalla" w:hAnsi="Sakkal Majalla" w:cs="Sakkal Majalla" w:hint="cs"/>
          <w:sz w:val="32"/>
          <w:szCs w:val="32"/>
        </w:rPr>
        <w:t>.</w:t>
      </w:r>
      <w:r w:rsidRPr="00621D29">
        <w:rPr>
          <w:rFonts w:ascii="Sakkal Majalla" w:hAnsi="Sakkal Majalla" w:cs="Sakkal Majalla" w:hint="cs"/>
          <w:sz w:val="32"/>
          <w:szCs w:val="32"/>
          <w:rtl/>
        </w:rPr>
        <w:t xml:space="preserve"> </w:t>
      </w:r>
      <w:r w:rsidRPr="00160C09">
        <w:rPr>
          <w:rFonts w:ascii="Sakkal Majalla" w:hAnsi="Sakkal Majalla" w:cs="Sakkal Majalla" w:hint="cs"/>
          <w:sz w:val="32"/>
          <w:szCs w:val="32"/>
          <w:rtl/>
        </w:rPr>
        <w:t>بالجدول الزمني للمشروعات الحكومية</w:t>
      </w:r>
      <w:r w:rsidRPr="00160C09">
        <w:rPr>
          <w:rFonts w:ascii="Sakkal Majalla" w:hAnsi="Sakkal Majalla" w:cs="Sakkal Majalla" w:hint="cs"/>
          <w:sz w:val="32"/>
          <w:szCs w:val="32"/>
        </w:rPr>
        <w:t>.</w:t>
      </w:r>
    </w:p>
    <w:p w:rsidR="00CF3420" w:rsidRPr="00160C09" w:rsidRDefault="00CF3420" w:rsidP="00B411B9">
      <w:pPr>
        <w:pStyle w:val="a5"/>
        <w:numPr>
          <w:ilvl w:val="0"/>
          <w:numId w:val="8"/>
        </w:numPr>
        <w:bidi/>
        <w:spacing w:line="360" w:lineRule="auto"/>
        <w:jc w:val="both"/>
        <w:rPr>
          <w:rFonts w:ascii="Sakkal Majalla" w:hAnsi="Sakkal Majalla" w:cs="Sakkal Majalla"/>
          <w:sz w:val="32"/>
          <w:szCs w:val="32"/>
          <w:rtl/>
        </w:rPr>
      </w:pPr>
      <w:r w:rsidRPr="00160C09">
        <w:rPr>
          <w:rStyle w:val="a6"/>
          <w:rFonts w:ascii="Sakkal Majalla" w:eastAsiaTheme="majorEastAsia" w:hAnsi="Sakkal Majalla" w:cs="Sakkal Majalla" w:hint="cs"/>
          <w:b w:val="0"/>
          <w:bCs w:val="0"/>
          <w:sz w:val="32"/>
          <w:szCs w:val="32"/>
          <w:rtl/>
        </w:rPr>
        <w:t>اقتراح آليات تطوير ممارسات إدارة المشاريع الحكومية بما يعزز الالتزام الزمني وضبط التكلفة.</w:t>
      </w:r>
    </w:p>
    <w:p w:rsidR="00CF3420" w:rsidRPr="00160C09" w:rsidRDefault="00CF3420" w:rsidP="00CF3420">
      <w:pPr>
        <w:pStyle w:val="1"/>
        <w:bidi/>
        <w:spacing w:line="360" w:lineRule="auto"/>
        <w:jc w:val="both"/>
        <w:rPr>
          <w:rFonts w:ascii="Sakkal Majalla" w:hAnsi="Sakkal Majalla" w:cs="Sakkal Majalla"/>
          <w:b/>
          <w:bCs/>
          <w:color w:val="auto"/>
          <w:rtl/>
        </w:rPr>
      </w:pPr>
      <w:bookmarkStart w:id="28" w:name="_Toc223483113"/>
      <w:r w:rsidRPr="00160C09">
        <w:rPr>
          <w:rFonts w:ascii="Sakkal Majalla" w:hAnsi="Sakkal Majalla" w:cs="Sakkal Majalla" w:hint="cs"/>
          <w:b/>
          <w:bCs/>
          <w:color w:val="auto"/>
          <w:rtl/>
        </w:rPr>
        <w:lastRenderedPageBreak/>
        <w:t>تساؤلات الدراسة</w:t>
      </w:r>
      <w:bookmarkEnd w:id="28"/>
    </w:p>
    <w:p w:rsidR="00CF3420" w:rsidRPr="00160C09" w:rsidRDefault="00CF3420" w:rsidP="00CF3420">
      <w:pPr>
        <w:pStyle w:val="a5"/>
        <w:bidi/>
        <w:spacing w:line="360" w:lineRule="auto"/>
        <w:jc w:val="both"/>
        <w:rPr>
          <w:rFonts w:ascii="Sakkal Majalla" w:hAnsi="Sakkal Majalla" w:cs="Sakkal Majalla"/>
          <w:sz w:val="32"/>
          <w:szCs w:val="32"/>
        </w:rPr>
      </w:pPr>
      <w:r w:rsidRPr="00160C09">
        <w:rPr>
          <w:rFonts w:ascii="Sakkal Majalla" w:hAnsi="Sakkal Majalla" w:cs="Sakkal Majalla" w:hint="cs"/>
          <w:sz w:val="32"/>
          <w:szCs w:val="32"/>
          <w:rtl/>
        </w:rPr>
        <w:t>انطلاقًا من الأهداف السابقة، يسعى البحث للإجابة عن التساؤل الرئيس التالي</w:t>
      </w:r>
      <w:r w:rsidRPr="00160C09">
        <w:rPr>
          <w:rFonts w:ascii="Sakkal Majalla" w:hAnsi="Sakkal Majalla" w:cs="Sakkal Majalla" w:hint="cs"/>
          <w:sz w:val="32"/>
          <w:szCs w:val="32"/>
        </w:rPr>
        <w:t>:</w:t>
      </w:r>
    </w:p>
    <w:p w:rsidR="00CF3420" w:rsidRPr="00E73916" w:rsidRDefault="00CF3420" w:rsidP="00CF3420">
      <w:pPr>
        <w:pStyle w:val="a5"/>
        <w:bidi/>
        <w:spacing w:line="360" w:lineRule="auto"/>
        <w:jc w:val="both"/>
        <w:rPr>
          <w:rFonts w:ascii="Sakkal Majalla" w:hAnsi="Sakkal Majalla" w:cs="Sakkal Majalla"/>
          <w:b/>
          <w:bCs/>
          <w:sz w:val="32"/>
          <w:szCs w:val="32"/>
        </w:rPr>
      </w:pPr>
      <w:r w:rsidRPr="00E73916">
        <w:rPr>
          <w:rStyle w:val="a6"/>
          <w:rFonts w:ascii="Sakkal Majalla" w:eastAsiaTheme="majorEastAsia" w:hAnsi="Sakkal Majalla" w:cs="Sakkal Majalla" w:hint="cs"/>
          <w:b w:val="0"/>
          <w:bCs w:val="0"/>
          <w:sz w:val="32"/>
          <w:szCs w:val="32"/>
          <w:rtl/>
        </w:rPr>
        <w:t>ما أثر ممارسات إدارة المشاريع بأبعدها</w:t>
      </w:r>
      <w:r w:rsidRPr="00E73916">
        <w:rPr>
          <w:rStyle w:val="a6"/>
          <w:rFonts w:ascii="Sakkal Majalla" w:eastAsiaTheme="majorEastAsia" w:hAnsi="Sakkal Majalla" w:cs="Sakkal Majalla"/>
          <w:b w:val="0"/>
          <w:bCs w:val="0"/>
          <w:sz w:val="32"/>
          <w:szCs w:val="32"/>
          <w:rtl/>
        </w:rPr>
        <w:t xml:space="preserve"> (إدارة الوقت والتخطيط الزمني - إدارة التكلفة والرقابة </w:t>
      </w:r>
      <w:r w:rsidRPr="00E73916">
        <w:rPr>
          <w:rStyle w:val="a6"/>
          <w:rFonts w:ascii="Sakkal Majalla" w:eastAsiaTheme="majorEastAsia" w:hAnsi="Sakkal Majalla" w:cs="Sakkal Majalla" w:hint="cs"/>
          <w:b w:val="0"/>
          <w:bCs w:val="0"/>
          <w:sz w:val="32"/>
          <w:szCs w:val="32"/>
          <w:rtl/>
        </w:rPr>
        <w:t>المالية -</w:t>
      </w:r>
      <w:r w:rsidRPr="00E73916">
        <w:rPr>
          <w:rStyle w:val="a6"/>
          <w:rFonts w:ascii="Sakkal Majalla" w:eastAsiaTheme="majorEastAsia" w:hAnsi="Sakkal Majalla" w:cs="Sakkal Majalla"/>
          <w:b w:val="0"/>
          <w:bCs w:val="0"/>
          <w:sz w:val="32"/>
          <w:szCs w:val="32"/>
          <w:rtl/>
        </w:rPr>
        <w:t xml:space="preserve"> حجم المشروع ونوع الجهة </w:t>
      </w:r>
      <w:r w:rsidRPr="00E73916">
        <w:rPr>
          <w:rStyle w:val="a6"/>
          <w:rFonts w:ascii="Sakkal Majalla" w:eastAsiaTheme="majorEastAsia" w:hAnsi="Sakkal Majalla" w:cs="Sakkal Majalla" w:hint="cs"/>
          <w:b w:val="0"/>
          <w:bCs w:val="0"/>
          <w:sz w:val="32"/>
          <w:szCs w:val="32"/>
          <w:rtl/>
        </w:rPr>
        <w:t>الحكومية) عل</w:t>
      </w:r>
      <w:r w:rsidRPr="00E73916">
        <w:rPr>
          <w:rStyle w:val="a6"/>
          <w:rFonts w:ascii="Sakkal Majalla" w:eastAsiaTheme="majorEastAsia" w:hAnsi="Sakkal Majalla" w:cs="Sakkal Majalla" w:hint="eastAsia"/>
          <w:b w:val="0"/>
          <w:bCs w:val="0"/>
          <w:sz w:val="32"/>
          <w:szCs w:val="32"/>
          <w:rtl/>
        </w:rPr>
        <w:t>ى</w:t>
      </w:r>
      <w:r w:rsidRPr="00E73916">
        <w:rPr>
          <w:rStyle w:val="a6"/>
          <w:rFonts w:ascii="Sakkal Majalla" w:eastAsiaTheme="majorEastAsia" w:hAnsi="Sakkal Majalla" w:cs="Sakkal Majalla" w:hint="cs"/>
          <w:b w:val="0"/>
          <w:bCs w:val="0"/>
          <w:sz w:val="32"/>
          <w:szCs w:val="32"/>
          <w:rtl/>
        </w:rPr>
        <w:t xml:space="preserve"> تحسين الأداء الزمني والمالي للمشاريع الحكومية في المملكة العربية السعودية؟</w:t>
      </w:r>
    </w:p>
    <w:p w:rsidR="00CF3420" w:rsidRPr="00160C09" w:rsidRDefault="00CF3420" w:rsidP="00CF3420">
      <w:pPr>
        <w:pStyle w:val="a5"/>
        <w:bidi/>
        <w:spacing w:line="360" w:lineRule="auto"/>
        <w:jc w:val="both"/>
        <w:rPr>
          <w:rFonts w:ascii="Sakkal Majalla" w:hAnsi="Sakkal Majalla" w:cs="Sakkal Majalla"/>
          <w:sz w:val="32"/>
          <w:szCs w:val="32"/>
          <w:u w:val="single"/>
        </w:rPr>
      </w:pPr>
      <w:r w:rsidRPr="00160C09">
        <w:rPr>
          <w:rFonts w:ascii="Sakkal Majalla" w:hAnsi="Sakkal Majalla" w:cs="Sakkal Majalla" w:hint="cs"/>
          <w:sz w:val="32"/>
          <w:szCs w:val="32"/>
          <w:u w:val="single"/>
          <w:rtl/>
        </w:rPr>
        <w:t>ويتفرع عن هذا التساؤل الرئيس الأسئلة الفرعية الآتية</w:t>
      </w:r>
      <w:r w:rsidRPr="00160C09">
        <w:rPr>
          <w:rFonts w:ascii="Sakkal Majalla" w:hAnsi="Sakkal Majalla" w:cs="Sakkal Majalla" w:hint="cs"/>
          <w:sz w:val="32"/>
          <w:szCs w:val="32"/>
          <w:u w:val="single"/>
        </w:rPr>
        <w:t>:</w:t>
      </w:r>
    </w:p>
    <w:p w:rsidR="00CF3420" w:rsidRPr="00160C09" w:rsidRDefault="00CF3420" w:rsidP="00B411B9">
      <w:pPr>
        <w:pStyle w:val="a5"/>
        <w:numPr>
          <w:ilvl w:val="0"/>
          <w:numId w:val="9"/>
        </w:numPr>
        <w:bidi/>
        <w:spacing w:line="360" w:lineRule="auto"/>
        <w:jc w:val="both"/>
        <w:rPr>
          <w:rFonts w:ascii="Sakkal Majalla" w:hAnsi="Sakkal Majalla" w:cs="Sakkal Majalla"/>
          <w:sz w:val="32"/>
          <w:szCs w:val="32"/>
        </w:rPr>
      </w:pPr>
      <w:r w:rsidRPr="00160C09">
        <w:rPr>
          <w:rFonts w:ascii="Sakkal Majalla" w:hAnsi="Sakkal Majalla" w:cs="Sakkal Majalla" w:hint="cs"/>
          <w:sz w:val="32"/>
          <w:szCs w:val="32"/>
          <w:rtl/>
        </w:rPr>
        <w:t>ما مستوى تطبيق ممارسات إدارة المشاريع في الجهات الحكومية السعودية؟</w:t>
      </w:r>
    </w:p>
    <w:p w:rsidR="00CF3420" w:rsidRPr="00160C09" w:rsidRDefault="00CF3420" w:rsidP="00B411B9">
      <w:pPr>
        <w:pStyle w:val="a5"/>
        <w:numPr>
          <w:ilvl w:val="0"/>
          <w:numId w:val="9"/>
        </w:numPr>
        <w:bidi/>
        <w:spacing w:line="360" w:lineRule="auto"/>
        <w:jc w:val="both"/>
        <w:rPr>
          <w:rFonts w:ascii="Sakkal Majalla" w:hAnsi="Sakkal Majalla" w:cs="Sakkal Majalla"/>
          <w:sz w:val="32"/>
          <w:szCs w:val="32"/>
        </w:rPr>
      </w:pPr>
      <w:r w:rsidRPr="00160C09">
        <w:rPr>
          <w:rFonts w:ascii="Sakkal Majalla" w:hAnsi="Sakkal Majalla" w:cs="Sakkal Majalla" w:hint="cs"/>
          <w:sz w:val="32"/>
          <w:szCs w:val="32"/>
          <w:rtl/>
        </w:rPr>
        <w:t>إلى أي مدى تؤثر ممارسات إدارة الوقت والتخطيط الزمني على تحقيق الالتزام بجدول المشروع؟</w:t>
      </w:r>
    </w:p>
    <w:p w:rsidR="00CF3420" w:rsidRDefault="00CF3420" w:rsidP="00B411B9">
      <w:pPr>
        <w:pStyle w:val="a5"/>
        <w:numPr>
          <w:ilvl w:val="0"/>
          <w:numId w:val="9"/>
        </w:numPr>
        <w:bidi/>
        <w:spacing w:line="360" w:lineRule="auto"/>
        <w:jc w:val="both"/>
        <w:rPr>
          <w:rFonts w:ascii="Sakkal Majalla" w:hAnsi="Sakkal Majalla" w:cs="Sakkal Majalla"/>
          <w:sz w:val="32"/>
          <w:szCs w:val="32"/>
        </w:rPr>
      </w:pPr>
      <w:r w:rsidRPr="00160C09">
        <w:rPr>
          <w:rFonts w:ascii="Sakkal Majalla" w:hAnsi="Sakkal Majalla" w:cs="Sakkal Majalla" w:hint="cs"/>
          <w:sz w:val="32"/>
          <w:szCs w:val="32"/>
          <w:rtl/>
        </w:rPr>
        <w:t>هل تسهم ممارسات إدارة التكلفة والرقابة المالية في تقليل تجاوزات الميزانية في المشاريع الحكومية؟</w:t>
      </w:r>
    </w:p>
    <w:p w:rsidR="00CF3420" w:rsidRPr="00160C09" w:rsidRDefault="00CF3420" w:rsidP="00B411B9">
      <w:pPr>
        <w:pStyle w:val="a5"/>
        <w:numPr>
          <w:ilvl w:val="0"/>
          <w:numId w:val="9"/>
        </w:numPr>
        <w:bidi/>
        <w:spacing w:line="360" w:lineRule="auto"/>
        <w:jc w:val="both"/>
        <w:rPr>
          <w:rFonts w:ascii="Sakkal Majalla" w:hAnsi="Sakkal Majalla" w:cs="Sakkal Majalla"/>
          <w:sz w:val="32"/>
          <w:szCs w:val="32"/>
        </w:rPr>
      </w:pPr>
      <w:r>
        <w:rPr>
          <w:rFonts w:ascii="Sakkal Majalla" w:hAnsi="Sakkal Majalla" w:cs="Sakkal Majalla" w:hint="cs"/>
          <w:sz w:val="32"/>
          <w:szCs w:val="32"/>
          <w:rtl/>
        </w:rPr>
        <w:t xml:space="preserve"> ما هو </w:t>
      </w:r>
      <w:r w:rsidRPr="00160C09">
        <w:rPr>
          <w:rFonts w:ascii="Sakkal Majalla" w:hAnsi="Sakkal Majalla" w:cs="Sakkal Majalla" w:hint="cs"/>
          <w:sz w:val="32"/>
          <w:szCs w:val="32"/>
          <w:rtl/>
        </w:rPr>
        <w:t>مستوى تطبيق ممارسات إدارة المشاريع باختلاف حجم المشروع ونوع الجهة الحكومية</w:t>
      </w:r>
      <w:r w:rsidRPr="00160C09">
        <w:rPr>
          <w:rFonts w:ascii="Sakkal Majalla" w:hAnsi="Sakkal Majalla" w:cs="Sakkal Majalla" w:hint="cs"/>
          <w:sz w:val="32"/>
          <w:szCs w:val="32"/>
        </w:rPr>
        <w:t>.</w:t>
      </w:r>
      <w:r w:rsidRPr="00621D29">
        <w:rPr>
          <w:rFonts w:ascii="Sakkal Majalla" w:hAnsi="Sakkal Majalla" w:cs="Sakkal Majalla" w:hint="cs"/>
          <w:sz w:val="32"/>
          <w:szCs w:val="32"/>
          <w:rtl/>
        </w:rPr>
        <w:t xml:space="preserve"> </w:t>
      </w:r>
      <w:r w:rsidRPr="00160C09">
        <w:rPr>
          <w:rFonts w:ascii="Sakkal Majalla" w:hAnsi="Sakkal Majalla" w:cs="Sakkal Majalla" w:hint="cs"/>
          <w:sz w:val="32"/>
          <w:szCs w:val="32"/>
          <w:rtl/>
        </w:rPr>
        <w:t>بالجدول الزمني للمشروعات الحكومية</w:t>
      </w:r>
      <w:r w:rsidRPr="00160C09">
        <w:rPr>
          <w:rFonts w:ascii="Sakkal Majalla" w:hAnsi="Sakkal Majalla" w:cs="Sakkal Majalla" w:hint="cs"/>
          <w:sz w:val="32"/>
          <w:szCs w:val="32"/>
        </w:rPr>
        <w:t>.</w:t>
      </w:r>
      <w:r>
        <w:rPr>
          <w:rFonts w:ascii="Sakkal Majalla" w:hAnsi="Sakkal Majalla" w:cs="Sakkal Majalla"/>
          <w:sz w:val="32"/>
          <w:szCs w:val="32"/>
        </w:rPr>
        <w:t>?</w:t>
      </w:r>
    </w:p>
    <w:p w:rsidR="00CF3420" w:rsidRDefault="00CF3420" w:rsidP="00B411B9">
      <w:pPr>
        <w:pStyle w:val="a5"/>
        <w:numPr>
          <w:ilvl w:val="0"/>
          <w:numId w:val="9"/>
        </w:numPr>
        <w:bidi/>
        <w:spacing w:line="360" w:lineRule="auto"/>
        <w:jc w:val="both"/>
        <w:rPr>
          <w:rFonts w:ascii="Sakkal Majalla" w:hAnsi="Sakkal Majalla" w:cs="Sakkal Majalla"/>
          <w:sz w:val="32"/>
          <w:szCs w:val="32"/>
        </w:rPr>
      </w:pPr>
      <w:r w:rsidRPr="00160C09">
        <w:rPr>
          <w:rFonts w:ascii="Sakkal Majalla" w:hAnsi="Sakkal Majalla" w:cs="Sakkal Majalla" w:hint="cs"/>
          <w:sz w:val="32"/>
          <w:szCs w:val="32"/>
          <w:rtl/>
        </w:rPr>
        <w:t>ما الإجراءات والسياسات التي يمكن أن ترفع من كفاءة تطبيق ممارسات إدارة المشاريع في القطاع الحكومي السعودي؟</w:t>
      </w:r>
    </w:p>
    <w:p w:rsidR="00CF3420" w:rsidRDefault="00CF3420" w:rsidP="00CF3420">
      <w:pPr>
        <w:pStyle w:val="1"/>
        <w:bidi/>
        <w:spacing w:line="360" w:lineRule="auto"/>
        <w:jc w:val="both"/>
        <w:rPr>
          <w:rFonts w:ascii="Sakkal Majalla" w:hAnsi="Sakkal Majalla" w:cs="Sakkal Majalla"/>
          <w:b/>
          <w:bCs/>
          <w:color w:val="auto"/>
          <w:rtl/>
        </w:rPr>
      </w:pPr>
    </w:p>
    <w:p w:rsidR="00CF3420" w:rsidRPr="00160C09" w:rsidRDefault="00CF3420" w:rsidP="00CF3420">
      <w:pPr>
        <w:pStyle w:val="1"/>
        <w:bidi/>
        <w:spacing w:line="360" w:lineRule="auto"/>
        <w:jc w:val="both"/>
        <w:rPr>
          <w:rFonts w:ascii="Sakkal Majalla" w:hAnsi="Sakkal Majalla" w:cs="Sakkal Majalla"/>
          <w:b/>
          <w:bCs/>
          <w:color w:val="auto"/>
          <w:rtl/>
        </w:rPr>
      </w:pPr>
      <w:bookmarkStart w:id="29" w:name="_Toc223483114"/>
      <w:r>
        <w:rPr>
          <w:rFonts w:ascii="Sakkal Majalla" w:hAnsi="Sakkal Majalla" w:cs="Sakkal Majalla" w:hint="cs"/>
          <w:b/>
          <w:bCs/>
          <w:color w:val="auto"/>
          <w:rtl/>
        </w:rPr>
        <w:t>فرضيات</w:t>
      </w:r>
      <w:r w:rsidRPr="00160C09">
        <w:rPr>
          <w:rFonts w:ascii="Sakkal Majalla" w:hAnsi="Sakkal Majalla" w:cs="Sakkal Majalla" w:hint="cs"/>
          <w:b/>
          <w:bCs/>
          <w:color w:val="auto"/>
          <w:rtl/>
        </w:rPr>
        <w:t xml:space="preserve"> الدراسة</w:t>
      </w:r>
      <w:bookmarkEnd w:id="29"/>
    </w:p>
    <w:p w:rsidR="00CF3420" w:rsidRPr="00621D29" w:rsidRDefault="00CF3420" w:rsidP="00CF3420">
      <w:pPr>
        <w:pStyle w:val="a5"/>
        <w:bidi/>
        <w:spacing w:line="360" w:lineRule="auto"/>
        <w:jc w:val="both"/>
        <w:rPr>
          <w:rFonts w:ascii="Sakkal Majalla" w:hAnsi="Sakkal Majalla" w:cs="Sakkal Majalla"/>
          <w:b/>
          <w:bCs/>
          <w:sz w:val="32"/>
          <w:szCs w:val="32"/>
        </w:rPr>
      </w:pPr>
      <w:r w:rsidRPr="00621D29">
        <w:rPr>
          <w:rStyle w:val="a6"/>
          <w:rFonts w:ascii="Sakkal Majalla" w:eastAsiaTheme="majorEastAsia" w:hAnsi="Sakkal Majalla" w:cs="Sakkal Majalla" w:hint="cs"/>
          <w:b w:val="0"/>
          <w:bCs w:val="0"/>
          <w:sz w:val="32"/>
          <w:szCs w:val="32"/>
          <w:rtl/>
        </w:rPr>
        <w:t>الفرض الرئيسي</w:t>
      </w:r>
      <w:r w:rsidRPr="00621D29">
        <w:rPr>
          <w:rStyle w:val="a6"/>
          <w:rFonts w:ascii="Sakkal Majalla" w:eastAsiaTheme="majorEastAsia" w:hAnsi="Sakkal Majalla" w:cs="Sakkal Majalla" w:hint="cs"/>
          <w:b w:val="0"/>
          <w:bCs w:val="0"/>
          <w:sz w:val="32"/>
          <w:szCs w:val="32"/>
        </w:rPr>
        <w:t>:</w:t>
      </w:r>
    </w:p>
    <w:p w:rsidR="00CF3420" w:rsidRPr="00160C09" w:rsidRDefault="00CF3420" w:rsidP="00CF3420">
      <w:pPr>
        <w:pStyle w:val="a5"/>
        <w:bidi/>
        <w:spacing w:line="360" w:lineRule="auto"/>
        <w:jc w:val="both"/>
        <w:rPr>
          <w:rFonts w:ascii="Sakkal Majalla" w:hAnsi="Sakkal Majalla" w:cs="Sakkal Majalla"/>
          <w:sz w:val="32"/>
          <w:szCs w:val="32"/>
        </w:rPr>
      </w:pPr>
      <w:r w:rsidRPr="00160C09">
        <w:rPr>
          <w:rFonts w:ascii="Sakkal Majalla" w:hAnsi="Sakkal Majalla" w:cs="Sakkal Majalla" w:hint="cs"/>
          <w:sz w:val="32"/>
          <w:szCs w:val="32"/>
          <w:rtl/>
        </w:rPr>
        <w:lastRenderedPageBreak/>
        <w:t xml:space="preserve">توجد علاقة </w:t>
      </w:r>
      <w:r>
        <w:rPr>
          <w:rFonts w:ascii="Sakkal Majalla" w:hAnsi="Sakkal Majalla" w:cs="Sakkal Majalla" w:hint="cs"/>
          <w:sz w:val="32"/>
          <w:szCs w:val="32"/>
          <w:rtl/>
        </w:rPr>
        <w:t xml:space="preserve">موجبة </w:t>
      </w:r>
      <w:r w:rsidRPr="00160C09">
        <w:rPr>
          <w:rFonts w:ascii="Sakkal Majalla" w:hAnsi="Sakkal Majalla" w:cs="Sakkal Majalla" w:hint="cs"/>
          <w:sz w:val="32"/>
          <w:szCs w:val="32"/>
          <w:rtl/>
        </w:rPr>
        <w:t xml:space="preserve">ذات دلالة إحصائية بين مستوى تطبيق ممارسات إدارة المشاريع </w:t>
      </w:r>
      <w:r>
        <w:rPr>
          <w:rFonts w:ascii="Sakkal Majalla" w:hAnsi="Sakkal Majalla" w:cs="Sakkal Majalla" w:hint="cs"/>
          <w:sz w:val="32"/>
          <w:szCs w:val="32"/>
          <w:rtl/>
        </w:rPr>
        <w:t xml:space="preserve">بأبعدها </w:t>
      </w:r>
      <w:r w:rsidRPr="00621D29">
        <w:rPr>
          <w:rFonts w:ascii="Sakkal Majalla" w:hAnsi="Sakkal Majalla" w:cs="Sakkal Majalla"/>
          <w:sz w:val="32"/>
          <w:szCs w:val="32"/>
          <w:rtl/>
        </w:rPr>
        <w:t xml:space="preserve">(إدارة الوقت والتخطيط الزمني - إدارة التكلفة والرقابة </w:t>
      </w:r>
      <w:r w:rsidRPr="00621D29">
        <w:rPr>
          <w:rFonts w:ascii="Sakkal Majalla" w:hAnsi="Sakkal Majalla" w:cs="Sakkal Majalla" w:hint="cs"/>
          <w:sz w:val="32"/>
          <w:szCs w:val="32"/>
          <w:rtl/>
        </w:rPr>
        <w:t>المالية -</w:t>
      </w:r>
      <w:r w:rsidRPr="00621D29">
        <w:rPr>
          <w:rFonts w:ascii="Sakkal Majalla" w:hAnsi="Sakkal Majalla" w:cs="Sakkal Majalla"/>
          <w:sz w:val="32"/>
          <w:szCs w:val="32"/>
          <w:rtl/>
        </w:rPr>
        <w:t xml:space="preserve"> حجم المشروع ونوع الجهة الحكومية) </w:t>
      </w:r>
      <w:r w:rsidRPr="00160C09">
        <w:rPr>
          <w:rFonts w:ascii="Sakkal Majalla" w:hAnsi="Sakkal Majalla" w:cs="Sakkal Majalla" w:hint="cs"/>
          <w:sz w:val="32"/>
          <w:szCs w:val="32"/>
          <w:rtl/>
        </w:rPr>
        <w:t>وبين تحسين الأداء الزمني والمالي للمشاريع الحكومية في المملكة العربية السعودية</w:t>
      </w:r>
      <w:r w:rsidRPr="00160C09">
        <w:rPr>
          <w:rFonts w:ascii="Sakkal Majalla" w:hAnsi="Sakkal Majalla" w:cs="Sakkal Majalla" w:hint="cs"/>
          <w:sz w:val="32"/>
          <w:szCs w:val="32"/>
        </w:rPr>
        <w:t>.</w:t>
      </w:r>
    </w:p>
    <w:p w:rsidR="00CF3420" w:rsidRPr="00CB2F34" w:rsidRDefault="00CF3420" w:rsidP="00CF3420">
      <w:pPr>
        <w:pStyle w:val="a5"/>
        <w:bidi/>
        <w:spacing w:line="360" w:lineRule="auto"/>
        <w:jc w:val="both"/>
        <w:rPr>
          <w:rFonts w:ascii="Sakkal Majalla" w:hAnsi="Sakkal Majalla" w:cs="Sakkal Majalla"/>
          <w:b/>
          <w:bCs/>
          <w:sz w:val="32"/>
          <w:szCs w:val="32"/>
        </w:rPr>
      </w:pPr>
      <w:r>
        <w:rPr>
          <w:rStyle w:val="a6"/>
          <w:rFonts w:ascii="Sakkal Majalla" w:eastAsiaTheme="majorEastAsia" w:hAnsi="Sakkal Majalla" w:cs="Sakkal Majalla" w:hint="cs"/>
          <w:b w:val="0"/>
          <w:bCs w:val="0"/>
          <w:sz w:val="32"/>
          <w:szCs w:val="32"/>
          <w:rtl/>
        </w:rPr>
        <w:t xml:space="preserve">وتحقيقا لأهداف واسئلة الدراسة تم التوصل الي </w:t>
      </w:r>
      <w:r w:rsidRPr="00CB2F34">
        <w:rPr>
          <w:rStyle w:val="a6"/>
          <w:rFonts w:ascii="Sakkal Majalla" w:eastAsiaTheme="majorEastAsia" w:hAnsi="Sakkal Majalla" w:cs="Sakkal Majalla" w:hint="cs"/>
          <w:b w:val="0"/>
          <w:bCs w:val="0"/>
          <w:sz w:val="32"/>
          <w:szCs w:val="32"/>
          <w:rtl/>
        </w:rPr>
        <w:t>الفرضيات الفرعي</w:t>
      </w:r>
      <w:r>
        <w:rPr>
          <w:rStyle w:val="a6"/>
          <w:rFonts w:ascii="Sakkal Majalla" w:eastAsiaTheme="majorEastAsia" w:hAnsi="Sakkal Majalla" w:cs="Sakkal Majalla" w:hint="cs"/>
          <w:b w:val="0"/>
          <w:bCs w:val="0"/>
          <w:sz w:val="32"/>
          <w:szCs w:val="32"/>
          <w:rtl/>
        </w:rPr>
        <w:t>ة التالية:</w:t>
      </w:r>
    </w:p>
    <w:p w:rsidR="00CF3420" w:rsidRPr="00160C09" w:rsidRDefault="00CF3420" w:rsidP="00B411B9">
      <w:pPr>
        <w:pStyle w:val="a5"/>
        <w:numPr>
          <w:ilvl w:val="0"/>
          <w:numId w:val="7"/>
        </w:numPr>
        <w:bidi/>
        <w:spacing w:line="360" w:lineRule="auto"/>
        <w:jc w:val="both"/>
        <w:rPr>
          <w:rFonts w:ascii="Sakkal Majalla" w:hAnsi="Sakkal Majalla" w:cs="Sakkal Majalla"/>
          <w:sz w:val="32"/>
          <w:szCs w:val="32"/>
        </w:rPr>
      </w:pPr>
      <w:r w:rsidRPr="00160C09">
        <w:rPr>
          <w:rFonts w:ascii="Sakkal Majalla" w:hAnsi="Sakkal Majalla" w:cs="Sakkal Majalla" w:hint="cs"/>
          <w:sz w:val="32"/>
          <w:szCs w:val="32"/>
        </w:rPr>
        <w:t>(H1)</w:t>
      </w:r>
      <w:r w:rsidRPr="00160C09">
        <w:rPr>
          <w:rFonts w:ascii="Sakkal Majalla" w:hAnsi="Sakkal Majalla" w:cs="Sakkal Majalla" w:hint="cs"/>
          <w:sz w:val="32"/>
          <w:szCs w:val="32"/>
          <w:rtl/>
        </w:rPr>
        <w:t xml:space="preserve"> توجد علاقة موجبة ذات دلالة إحصائية بين ممارسات إدارة الوقت والتخطيط الزمني وبين الالتزام بالجدول الزمني للمشروعات الحكومية</w:t>
      </w:r>
      <w:r w:rsidRPr="00160C09">
        <w:rPr>
          <w:rFonts w:ascii="Sakkal Majalla" w:hAnsi="Sakkal Majalla" w:cs="Sakkal Majalla" w:hint="cs"/>
          <w:sz w:val="32"/>
          <w:szCs w:val="32"/>
        </w:rPr>
        <w:t>.</w:t>
      </w:r>
    </w:p>
    <w:p w:rsidR="00CF3420" w:rsidRPr="00160C09" w:rsidRDefault="00CF3420" w:rsidP="00B411B9">
      <w:pPr>
        <w:pStyle w:val="a5"/>
        <w:numPr>
          <w:ilvl w:val="0"/>
          <w:numId w:val="7"/>
        </w:numPr>
        <w:bidi/>
        <w:spacing w:line="360" w:lineRule="auto"/>
        <w:jc w:val="both"/>
        <w:rPr>
          <w:rFonts w:ascii="Sakkal Majalla" w:hAnsi="Sakkal Majalla" w:cs="Sakkal Majalla"/>
          <w:sz w:val="32"/>
          <w:szCs w:val="32"/>
        </w:rPr>
      </w:pPr>
      <w:r w:rsidRPr="00160C09">
        <w:rPr>
          <w:rFonts w:ascii="Sakkal Majalla" w:hAnsi="Sakkal Majalla" w:cs="Sakkal Majalla" w:hint="cs"/>
          <w:sz w:val="32"/>
          <w:szCs w:val="32"/>
        </w:rPr>
        <w:t>(H2)</w:t>
      </w:r>
      <w:r w:rsidRPr="00160C09">
        <w:rPr>
          <w:rFonts w:ascii="Sakkal Majalla" w:hAnsi="Sakkal Majalla" w:cs="Sakkal Majalla" w:hint="cs"/>
          <w:sz w:val="32"/>
          <w:szCs w:val="32"/>
          <w:rtl/>
        </w:rPr>
        <w:t xml:space="preserve"> توجد علاقة موجبة ذات دلالة إحصائية بين ممارسات إدارة التكلفة والرقابة المالية وبين ضبط الميزانية وتقليل التجاوزات المالية</w:t>
      </w:r>
      <w:r>
        <w:rPr>
          <w:rFonts w:ascii="Sakkal Majalla" w:hAnsi="Sakkal Majalla" w:cs="Sakkal Majalla" w:hint="cs"/>
          <w:sz w:val="32"/>
          <w:szCs w:val="32"/>
          <w:rtl/>
        </w:rPr>
        <w:t xml:space="preserve"> </w:t>
      </w:r>
      <w:r w:rsidRPr="00160C09">
        <w:rPr>
          <w:rFonts w:ascii="Sakkal Majalla" w:hAnsi="Sakkal Majalla" w:cs="Sakkal Majalla" w:hint="cs"/>
          <w:sz w:val="32"/>
          <w:szCs w:val="32"/>
          <w:rtl/>
        </w:rPr>
        <w:t>بالجدول الزمني للمشروعات الحكومية</w:t>
      </w:r>
      <w:r w:rsidRPr="00160C09">
        <w:rPr>
          <w:rFonts w:ascii="Sakkal Majalla" w:hAnsi="Sakkal Majalla" w:cs="Sakkal Majalla" w:hint="cs"/>
          <w:sz w:val="32"/>
          <w:szCs w:val="32"/>
        </w:rPr>
        <w:t>.</w:t>
      </w:r>
    </w:p>
    <w:p w:rsidR="00CF3420" w:rsidRPr="00160C09" w:rsidRDefault="00CF3420" w:rsidP="00B411B9">
      <w:pPr>
        <w:pStyle w:val="a5"/>
        <w:numPr>
          <w:ilvl w:val="0"/>
          <w:numId w:val="7"/>
        </w:numPr>
        <w:bidi/>
        <w:spacing w:line="360" w:lineRule="auto"/>
        <w:jc w:val="both"/>
        <w:rPr>
          <w:rFonts w:ascii="Sakkal Majalla" w:hAnsi="Sakkal Majalla" w:cs="Sakkal Majalla"/>
          <w:sz w:val="32"/>
          <w:szCs w:val="32"/>
        </w:rPr>
      </w:pPr>
      <w:r w:rsidRPr="00160C09">
        <w:rPr>
          <w:rFonts w:ascii="Sakkal Majalla" w:hAnsi="Sakkal Majalla" w:cs="Sakkal Majalla" w:hint="cs"/>
          <w:sz w:val="32"/>
          <w:szCs w:val="32"/>
        </w:rPr>
        <w:t>(H3)</w:t>
      </w:r>
      <w:r w:rsidRPr="00160C09">
        <w:rPr>
          <w:rFonts w:ascii="Sakkal Majalla" w:hAnsi="Sakkal Majalla" w:cs="Sakkal Majalla" w:hint="cs"/>
          <w:sz w:val="32"/>
          <w:szCs w:val="32"/>
          <w:rtl/>
        </w:rPr>
        <w:t xml:space="preserve"> يختلف مستوى تطبيق ممارسات إدارة المشاريع باختلاف حجم المشروع ونوع الجهة الحكومية</w:t>
      </w:r>
      <w:r w:rsidRPr="00160C09">
        <w:rPr>
          <w:rFonts w:ascii="Sakkal Majalla" w:hAnsi="Sakkal Majalla" w:cs="Sakkal Majalla" w:hint="cs"/>
          <w:sz w:val="32"/>
          <w:szCs w:val="32"/>
        </w:rPr>
        <w:t>.</w:t>
      </w:r>
      <w:r w:rsidRPr="00621D29">
        <w:rPr>
          <w:rFonts w:ascii="Sakkal Majalla" w:hAnsi="Sakkal Majalla" w:cs="Sakkal Majalla" w:hint="cs"/>
          <w:sz w:val="32"/>
          <w:szCs w:val="32"/>
          <w:rtl/>
        </w:rPr>
        <w:t xml:space="preserve"> </w:t>
      </w:r>
      <w:r w:rsidRPr="00160C09">
        <w:rPr>
          <w:rFonts w:ascii="Sakkal Majalla" w:hAnsi="Sakkal Majalla" w:cs="Sakkal Majalla" w:hint="cs"/>
          <w:sz w:val="32"/>
          <w:szCs w:val="32"/>
          <w:rtl/>
        </w:rPr>
        <w:t>بالجدول الزمني للمشروعات الحكومية</w:t>
      </w:r>
      <w:r w:rsidRPr="00160C09">
        <w:rPr>
          <w:rFonts w:ascii="Sakkal Majalla" w:hAnsi="Sakkal Majalla" w:cs="Sakkal Majalla" w:hint="cs"/>
          <w:sz w:val="32"/>
          <w:szCs w:val="32"/>
        </w:rPr>
        <w:t>.</w:t>
      </w:r>
    </w:p>
    <w:p w:rsidR="00CF3420" w:rsidRPr="00E73916" w:rsidRDefault="00CF3420" w:rsidP="00CF3420">
      <w:pPr>
        <w:bidi/>
        <w:spacing w:line="360" w:lineRule="auto"/>
        <w:jc w:val="both"/>
        <w:outlineLvl w:val="0"/>
        <w:rPr>
          <w:rFonts w:ascii="Sakkal Majalla" w:hAnsi="Sakkal Majalla" w:cs="Sakkal Majalla"/>
          <w:b/>
          <w:bCs/>
          <w:sz w:val="32"/>
          <w:szCs w:val="32"/>
          <w:rtl/>
        </w:rPr>
      </w:pPr>
      <w:bookmarkStart w:id="30" w:name="_Toc223483115"/>
      <w:r w:rsidRPr="00E73916">
        <w:rPr>
          <w:rFonts w:ascii="Sakkal Majalla" w:hAnsi="Sakkal Majalla" w:cs="Sakkal Majalla" w:hint="cs"/>
          <w:b/>
          <w:bCs/>
          <w:sz w:val="32"/>
          <w:szCs w:val="32"/>
          <w:rtl/>
        </w:rPr>
        <w:t>نموذج الــدراسة:</w:t>
      </w:r>
      <w:bookmarkEnd w:id="30"/>
    </w:p>
    <w:p w:rsidR="00CF3420" w:rsidRPr="00E73916" w:rsidRDefault="00CF3420" w:rsidP="00B411B9">
      <w:pPr>
        <w:pStyle w:val="a7"/>
        <w:numPr>
          <w:ilvl w:val="1"/>
          <w:numId w:val="4"/>
        </w:numPr>
        <w:bidi/>
        <w:spacing w:after="120" w:line="360" w:lineRule="auto"/>
        <w:jc w:val="both"/>
        <w:rPr>
          <w:rFonts w:ascii="Sakkal Majalla" w:hAnsi="Sakkal Majalla" w:cs="Sakkal Majalla"/>
          <w:sz w:val="32"/>
          <w:szCs w:val="32"/>
        </w:rPr>
      </w:pPr>
      <w:r w:rsidRPr="00E73916">
        <w:rPr>
          <w:rFonts w:ascii="Sakkal Majalla" w:hAnsi="Sakkal Majalla" w:cs="Sakkal Majalla" w:hint="cs"/>
          <w:sz w:val="32"/>
          <w:szCs w:val="32"/>
          <w:rtl/>
        </w:rPr>
        <w:t xml:space="preserve">الــمتغير الــمستقل / ممارسات إدارة المشاريع </w:t>
      </w:r>
      <w:r w:rsidRPr="00E73916">
        <w:rPr>
          <w:rFonts w:ascii="Sakkal Majalla" w:hAnsi="Sakkal Majalla" w:cs="Sakkal Majalla" w:hint="cs"/>
          <w:sz w:val="32"/>
          <w:szCs w:val="32"/>
          <w:rtl/>
          <w:lang w:bidi="ar-EG"/>
        </w:rPr>
        <w:t xml:space="preserve">بأبعاده الثلاثة </w:t>
      </w:r>
    </w:p>
    <w:p w:rsidR="00CF3420" w:rsidRPr="00E73916" w:rsidRDefault="00CF3420" w:rsidP="00B411B9">
      <w:pPr>
        <w:pStyle w:val="a7"/>
        <w:numPr>
          <w:ilvl w:val="0"/>
          <w:numId w:val="5"/>
        </w:numPr>
        <w:bidi/>
        <w:spacing w:after="120" w:line="360" w:lineRule="auto"/>
        <w:rPr>
          <w:rFonts w:ascii="Sakkal Majalla" w:hAnsi="Sakkal Majalla" w:cs="Sakkal Majalla"/>
          <w:sz w:val="32"/>
          <w:szCs w:val="32"/>
          <w:lang w:bidi="ar-JO"/>
        </w:rPr>
      </w:pPr>
      <w:r w:rsidRPr="00E73916">
        <w:rPr>
          <w:rFonts w:ascii="Sakkal Majalla" w:hAnsi="Sakkal Majalla" w:cs="Sakkal Majalla"/>
          <w:sz w:val="32"/>
          <w:szCs w:val="32"/>
          <w:rtl/>
          <w:lang w:bidi="ar-JO"/>
        </w:rPr>
        <w:t>إدارة الوقت والتخطيط الزمني</w:t>
      </w:r>
      <w:r w:rsidRPr="00E73916">
        <w:rPr>
          <w:rFonts w:ascii="Sakkal Majalla" w:hAnsi="Sakkal Majalla" w:cs="Sakkal Majalla" w:hint="cs"/>
          <w:sz w:val="32"/>
          <w:szCs w:val="32"/>
          <w:rtl/>
          <w:lang w:bidi="ar-JO"/>
        </w:rPr>
        <w:t xml:space="preserve"> </w:t>
      </w:r>
    </w:p>
    <w:p w:rsidR="00CF3420" w:rsidRPr="00E73916" w:rsidRDefault="00CF3420" w:rsidP="00B411B9">
      <w:pPr>
        <w:pStyle w:val="a7"/>
        <w:numPr>
          <w:ilvl w:val="0"/>
          <w:numId w:val="5"/>
        </w:numPr>
        <w:bidi/>
        <w:spacing w:after="120" w:line="360" w:lineRule="auto"/>
        <w:rPr>
          <w:rFonts w:ascii="Sakkal Majalla" w:hAnsi="Sakkal Majalla" w:cs="Sakkal Majalla"/>
          <w:sz w:val="32"/>
          <w:szCs w:val="32"/>
          <w:lang w:bidi="ar-JO"/>
        </w:rPr>
      </w:pPr>
      <w:r w:rsidRPr="00E73916">
        <w:rPr>
          <w:rFonts w:ascii="Sakkal Majalla" w:hAnsi="Sakkal Majalla" w:cs="Sakkal Majalla"/>
          <w:sz w:val="32"/>
          <w:szCs w:val="32"/>
          <w:rtl/>
          <w:lang w:bidi="ar-JO"/>
        </w:rPr>
        <w:t>إدارة التكلفة والرقابة المالية</w:t>
      </w:r>
      <w:r w:rsidRPr="00E73916">
        <w:rPr>
          <w:rFonts w:ascii="Sakkal Majalla" w:hAnsi="Sakkal Majalla" w:cs="Sakkal Majalla" w:hint="cs"/>
          <w:sz w:val="32"/>
          <w:szCs w:val="32"/>
          <w:rtl/>
          <w:lang w:bidi="ar-JO"/>
        </w:rPr>
        <w:t xml:space="preserve"> </w:t>
      </w:r>
    </w:p>
    <w:p w:rsidR="00CF3420" w:rsidRPr="00E73916" w:rsidRDefault="00CF3420" w:rsidP="00B411B9">
      <w:pPr>
        <w:pStyle w:val="a7"/>
        <w:numPr>
          <w:ilvl w:val="0"/>
          <w:numId w:val="5"/>
        </w:numPr>
        <w:bidi/>
        <w:spacing w:after="120" w:line="360" w:lineRule="auto"/>
        <w:rPr>
          <w:rFonts w:ascii="Sakkal Majalla" w:hAnsi="Sakkal Majalla" w:cs="Sakkal Majalla"/>
          <w:sz w:val="32"/>
          <w:szCs w:val="32"/>
          <w:lang w:bidi="ar-JO"/>
        </w:rPr>
      </w:pPr>
      <w:r w:rsidRPr="00E73916">
        <w:rPr>
          <w:rFonts w:ascii="Sakkal Majalla" w:hAnsi="Sakkal Majalla" w:cs="Sakkal Majalla"/>
          <w:sz w:val="32"/>
          <w:szCs w:val="32"/>
          <w:rtl/>
          <w:lang w:bidi="ar-JO"/>
        </w:rPr>
        <w:t>حجم المشروع ونوع الجهة الحكومية</w:t>
      </w:r>
      <w:r w:rsidRPr="00E73916">
        <w:rPr>
          <w:rFonts w:ascii="Sakkal Majalla" w:hAnsi="Sakkal Majalla" w:cs="Sakkal Majalla" w:hint="cs"/>
          <w:sz w:val="32"/>
          <w:szCs w:val="32"/>
          <w:rtl/>
          <w:lang w:bidi="ar-JO"/>
        </w:rPr>
        <w:t xml:space="preserve"> </w:t>
      </w:r>
    </w:p>
    <w:p w:rsidR="00CF3420" w:rsidRPr="00E73916" w:rsidRDefault="00CF3420" w:rsidP="00B411B9">
      <w:pPr>
        <w:pStyle w:val="a7"/>
        <w:numPr>
          <w:ilvl w:val="1"/>
          <w:numId w:val="4"/>
        </w:numPr>
        <w:bidi/>
        <w:spacing w:after="120" w:line="360" w:lineRule="auto"/>
        <w:jc w:val="both"/>
        <w:rPr>
          <w:rFonts w:ascii="Sakkal Majalla" w:hAnsi="Sakkal Majalla" w:cs="Sakkal Majalla"/>
          <w:sz w:val="32"/>
          <w:szCs w:val="32"/>
        </w:rPr>
      </w:pPr>
      <w:r w:rsidRPr="00E73916">
        <w:rPr>
          <w:rFonts w:ascii="Sakkal Majalla" w:hAnsi="Sakkal Majalla" w:cs="Sakkal Majalla" w:hint="cs"/>
          <w:sz w:val="32"/>
          <w:szCs w:val="32"/>
          <w:rtl/>
        </w:rPr>
        <w:t>الــمتغير الــتابع / تحسين الأداء الزمنى</w:t>
      </w:r>
    </w:p>
    <w:p w:rsidR="00CF3420" w:rsidRDefault="00CF3420" w:rsidP="00CF3420">
      <w:pPr>
        <w:bidi/>
        <w:spacing w:after="120" w:line="360" w:lineRule="auto"/>
        <w:jc w:val="both"/>
        <w:rPr>
          <w:rFonts w:ascii="Sakkal Majalla" w:hAnsi="Sakkal Majalla" w:cs="Sakkal Majalla"/>
          <w:color w:val="EE0000"/>
          <w:sz w:val="32"/>
          <w:szCs w:val="32"/>
          <w:rtl/>
        </w:rPr>
      </w:pPr>
    </w:p>
    <w:p w:rsidR="00CF3420" w:rsidRPr="00F10A82" w:rsidRDefault="00CF3420" w:rsidP="00CF3420">
      <w:pPr>
        <w:spacing w:line="360" w:lineRule="auto"/>
        <w:jc w:val="both"/>
        <w:rPr>
          <w:rFonts w:ascii="Sakkal Majalla" w:hAnsi="Sakkal Majalla" w:cs="Sakkal Majalla"/>
          <w:b/>
          <w:bCs/>
          <w:color w:val="000000" w:themeColor="text1"/>
          <w:sz w:val="32"/>
          <w:szCs w:val="32"/>
          <w:rtl/>
          <w:lang w:bidi="ar-EG"/>
        </w:rPr>
      </w:pPr>
      <w:r w:rsidRPr="00F10A82">
        <w:rPr>
          <w:rFonts w:ascii="Sakkal Majalla" w:hAnsi="Sakkal Majalla" w:cs="Sakkal Majalla" w:hint="cs"/>
          <w:b/>
          <w:bCs/>
          <w:noProof/>
          <w:color w:val="000000" w:themeColor="text1"/>
          <w:sz w:val="32"/>
          <w:szCs w:val="32"/>
          <w:rtl/>
          <w:lang w:val="ar-SA"/>
        </w:rPr>
        <mc:AlternateContent>
          <mc:Choice Requires="wpg">
            <w:drawing>
              <wp:anchor distT="0" distB="0" distL="114300" distR="114300" simplePos="0" relativeHeight="251663360" behindDoc="0" locked="0" layoutInCell="1" allowOverlap="1" wp14:anchorId="634192F6" wp14:editId="65AFDD87">
                <wp:simplePos x="0" y="0"/>
                <wp:positionH relativeFrom="column">
                  <wp:posOffset>330120</wp:posOffset>
                </wp:positionH>
                <wp:positionV relativeFrom="paragraph">
                  <wp:posOffset>254747</wp:posOffset>
                </wp:positionV>
                <wp:extent cx="5433060" cy="3452495"/>
                <wp:effectExtent l="0" t="0" r="15240" b="14605"/>
                <wp:wrapNone/>
                <wp:docPr id="1989052341" name="مجموعة 7"/>
                <wp:cNvGraphicFramePr/>
                <a:graphic xmlns:a="http://schemas.openxmlformats.org/drawingml/2006/main">
                  <a:graphicData uri="http://schemas.microsoft.com/office/word/2010/wordprocessingGroup">
                    <wpg:wgp>
                      <wpg:cNvGrpSpPr/>
                      <wpg:grpSpPr>
                        <a:xfrm>
                          <a:off x="0" y="0"/>
                          <a:ext cx="5433060" cy="3452495"/>
                          <a:chOff x="0" y="434223"/>
                          <a:chExt cx="5433060" cy="3554881"/>
                        </a:xfrm>
                      </wpg:grpSpPr>
                      <wps:wsp>
                        <wps:cNvPr id="2122305801" name="مستطيل: زوايا مستديرة 1"/>
                        <wps:cNvSpPr/>
                        <wps:spPr>
                          <a:xfrm>
                            <a:off x="0" y="434223"/>
                            <a:ext cx="5433060" cy="3554881"/>
                          </a:xfrm>
                          <a:prstGeom prst="roundRect">
                            <a:avLst/>
                          </a:prstGeom>
                          <a:ln/>
                        </wps:spPr>
                        <wps:style>
                          <a:lnRef idx="2">
                            <a:schemeClr val="dk1"/>
                          </a:lnRef>
                          <a:fillRef idx="1">
                            <a:schemeClr val="lt1"/>
                          </a:fillRef>
                          <a:effectRef idx="0">
                            <a:schemeClr val="dk1"/>
                          </a:effectRef>
                          <a:fontRef idx="minor">
                            <a:schemeClr val="dk1"/>
                          </a:fontRef>
                        </wps:style>
                        <wps:bodyPr rot="0" spcFirstLastPara="0" vertOverflow="overflow" horzOverflow="overflow" vert="horz" wrap="square" lIns="91440" tIns="45720" rIns="91440" bIns="45720" numCol="1" spcCol="0" rtlCol="1" fromWordArt="0" anchor="ctr" anchorCtr="0" forceAA="0" compatLnSpc="1">
                          <a:prstTxWarp prst="textNoShape">
                            <a:avLst/>
                          </a:prstTxWarp>
                          <a:noAutofit/>
                        </wps:bodyPr>
                      </wps:wsp>
                      <wps:wsp>
                        <wps:cNvPr id="587778829" name="مستطيل 2"/>
                        <wps:cNvSpPr/>
                        <wps:spPr>
                          <a:xfrm>
                            <a:off x="3568588" y="556689"/>
                            <a:ext cx="1249680" cy="475205"/>
                          </a:xfrm>
                          <a:prstGeom prst="rect">
                            <a:avLst/>
                          </a:prstGeom>
                          <a:ln/>
                        </wps:spPr>
                        <wps:style>
                          <a:lnRef idx="2">
                            <a:schemeClr val="dk1"/>
                          </a:lnRef>
                          <a:fillRef idx="1">
                            <a:schemeClr val="lt1"/>
                          </a:fillRef>
                          <a:effectRef idx="0">
                            <a:schemeClr val="dk1"/>
                          </a:effectRef>
                          <a:fontRef idx="minor">
                            <a:schemeClr val="dk1"/>
                          </a:fontRef>
                        </wps:style>
                        <wps:txbx>
                          <w:txbxContent>
                            <w:p w:rsidR="00CF3420" w:rsidRPr="0014413D" w:rsidRDefault="00CF3420" w:rsidP="00CF3420">
                              <w:pPr>
                                <w:jc w:val="center"/>
                                <w:rPr>
                                  <w:b/>
                                  <w:bCs/>
                                  <w:sz w:val="28"/>
                                  <w:szCs w:val="28"/>
                                </w:rPr>
                              </w:pPr>
                              <w:r w:rsidRPr="0014413D">
                                <w:rPr>
                                  <w:rFonts w:hint="cs"/>
                                  <w:b/>
                                  <w:bCs/>
                                  <w:sz w:val="28"/>
                                  <w:szCs w:val="28"/>
                                  <w:rtl/>
                                </w:rPr>
                                <w:t>المتغير المستقل</w:t>
                              </w:r>
                            </w:p>
                          </w:txbxContent>
                        </wps:txbx>
                        <wps:bodyPr rot="0" spcFirstLastPara="0" vertOverflow="overflow" horzOverflow="overflow" vert="horz" wrap="square" lIns="91440" tIns="45720" rIns="91440" bIns="45720" numCol="1" spcCol="0" rtlCol="1" fromWordArt="0" anchor="ctr" anchorCtr="0" forceAA="0" compatLnSpc="1">
                          <a:prstTxWarp prst="textNoShape">
                            <a:avLst/>
                          </a:prstTxWarp>
                          <a:noAutofit/>
                        </wps:bodyPr>
                      </wps:wsp>
                      <wps:wsp>
                        <wps:cNvPr id="1873420572" name="مستطيل 2"/>
                        <wps:cNvSpPr/>
                        <wps:spPr>
                          <a:xfrm>
                            <a:off x="3350239" y="1454585"/>
                            <a:ext cx="2020899" cy="2365936"/>
                          </a:xfrm>
                          <a:prstGeom prst="rect">
                            <a:avLst/>
                          </a:prstGeom>
                          <a:ln/>
                        </wps:spPr>
                        <wps:style>
                          <a:lnRef idx="2">
                            <a:schemeClr val="dk1"/>
                          </a:lnRef>
                          <a:fillRef idx="1">
                            <a:schemeClr val="lt1"/>
                          </a:fillRef>
                          <a:effectRef idx="0">
                            <a:schemeClr val="dk1"/>
                          </a:effectRef>
                          <a:fontRef idx="minor">
                            <a:schemeClr val="dk1"/>
                          </a:fontRef>
                        </wps:style>
                        <wps:txbx>
                          <w:txbxContent>
                            <w:p w:rsidR="00CF3420" w:rsidRPr="00621D29" w:rsidRDefault="00CF3420" w:rsidP="00CF3420">
                              <w:pPr>
                                <w:jc w:val="center"/>
                                <w:rPr>
                                  <w:b/>
                                  <w:bCs/>
                                  <w:color w:val="EE0000"/>
                                  <w:sz w:val="32"/>
                                  <w:szCs w:val="32"/>
                                  <w:rtl/>
                                </w:rPr>
                              </w:pPr>
                              <w:r w:rsidRPr="00621D29">
                                <w:rPr>
                                  <w:rFonts w:cs="Arial" w:hint="cs"/>
                                  <w:b/>
                                  <w:bCs/>
                                  <w:color w:val="EE0000"/>
                                  <w:sz w:val="32"/>
                                  <w:szCs w:val="32"/>
                                  <w:rtl/>
                                </w:rPr>
                                <w:t>ممارسات إدارة المشاريع</w:t>
                              </w:r>
                            </w:p>
                            <w:p w:rsidR="00CF3420" w:rsidRPr="00621D29" w:rsidRDefault="00CF3420" w:rsidP="00B411B9">
                              <w:pPr>
                                <w:pStyle w:val="a7"/>
                                <w:numPr>
                                  <w:ilvl w:val="0"/>
                                  <w:numId w:val="6"/>
                                </w:numPr>
                                <w:bidi/>
                                <w:rPr>
                                  <w:rFonts w:ascii="Simplified Arabic" w:hAnsi="Simplified Arabic" w:cs="Simplified Arabic"/>
                                  <w:b/>
                                  <w:bCs/>
                                  <w:sz w:val="28"/>
                                  <w:szCs w:val="28"/>
                                  <w:rtl/>
                                  <w:lang w:bidi="ar-JO"/>
                                </w:rPr>
                              </w:pPr>
                              <w:r w:rsidRPr="00621D29">
                                <w:rPr>
                                  <w:rFonts w:ascii="Simplified Arabic" w:hAnsi="Simplified Arabic" w:cs="Simplified Arabic"/>
                                  <w:b/>
                                  <w:bCs/>
                                  <w:sz w:val="28"/>
                                  <w:szCs w:val="28"/>
                                  <w:rtl/>
                                  <w:lang w:bidi="ar-JO"/>
                                </w:rPr>
                                <w:t>إدارة الوقت والتخطيط الزمني</w:t>
                              </w:r>
                            </w:p>
                            <w:p w:rsidR="00CF3420" w:rsidRPr="00621D29" w:rsidRDefault="00CF3420" w:rsidP="00B411B9">
                              <w:pPr>
                                <w:pStyle w:val="a7"/>
                                <w:numPr>
                                  <w:ilvl w:val="0"/>
                                  <w:numId w:val="6"/>
                                </w:numPr>
                                <w:bidi/>
                                <w:rPr>
                                  <w:rFonts w:ascii="Simplified Arabic" w:hAnsi="Simplified Arabic" w:cs="Simplified Arabic"/>
                                  <w:b/>
                                  <w:bCs/>
                                  <w:sz w:val="28"/>
                                  <w:szCs w:val="28"/>
                                  <w:rtl/>
                                  <w:lang w:bidi="ar-JO"/>
                                </w:rPr>
                              </w:pPr>
                              <w:r w:rsidRPr="00621D29">
                                <w:rPr>
                                  <w:rFonts w:ascii="Simplified Arabic" w:hAnsi="Simplified Arabic" w:cs="Simplified Arabic"/>
                                  <w:b/>
                                  <w:bCs/>
                                  <w:sz w:val="28"/>
                                  <w:szCs w:val="28"/>
                                  <w:rtl/>
                                  <w:lang w:bidi="ar-JO"/>
                                </w:rPr>
                                <w:t>إدارة التكلفة والرقابة المالية</w:t>
                              </w:r>
                              <w:r w:rsidRPr="00621D29">
                                <w:rPr>
                                  <w:rFonts w:ascii="Simplified Arabic" w:hAnsi="Simplified Arabic" w:cs="Simplified Arabic" w:hint="cs"/>
                                  <w:b/>
                                  <w:bCs/>
                                  <w:sz w:val="28"/>
                                  <w:szCs w:val="28"/>
                                  <w:rtl/>
                                  <w:lang w:bidi="ar-JO"/>
                                </w:rPr>
                                <w:t xml:space="preserve"> </w:t>
                              </w:r>
                            </w:p>
                            <w:p w:rsidR="00CF3420" w:rsidRPr="00621D29" w:rsidRDefault="00CF3420" w:rsidP="00B411B9">
                              <w:pPr>
                                <w:pStyle w:val="a7"/>
                                <w:numPr>
                                  <w:ilvl w:val="0"/>
                                  <w:numId w:val="6"/>
                                </w:numPr>
                                <w:bidi/>
                                <w:rPr>
                                  <w:rFonts w:ascii="Simplified Arabic" w:hAnsi="Simplified Arabic" w:cs="Simplified Arabic"/>
                                  <w:b/>
                                  <w:bCs/>
                                  <w:sz w:val="28"/>
                                  <w:szCs w:val="28"/>
                                  <w:rtl/>
                                  <w:lang w:bidi="ar-JO"/>
                                </w:rPr>
                              </w:pPr>
                              <w:r w:rsidRPr="00621D29">
                                <w:rPr>
                                  <w:rFonts w:ascii="Simplified Arabic" w:hAnsi="Simplified Arabic" w:cs="Simplified Arabic"/>
                                  <w:b/>
                                  <w:bCs/>
                                  <w:sz w:val="28"/>
                                  <w:szCs w:val="28"/>
                                  <w:rtl/>
                                  <w:lang w:bidi="ar-JO"/>
                                </w:rPr>
                                <w:t>حجم المشروع ونوع الجهة الحكومية</w:t>
                              </w:r>
                              <w:r w:rsidRPr="00621D29">
                                <w:rPr>
                                  <w:rFonts w:ascii="Simplified Arabic" w:hAnsi="Simplified Arabic" w:cs="Simplified Arabic" w:hint="cs"/>
                                  <w:b/>
                                  <w:bCs/>
                                  <w:sz w:val="28"/>
                                  <w:szCs w:val="28"/>
                                  <w:rtl/>
                                  <w:lang w:bidi="ar-JO"/>
                                </w:rPr>
                                <w:t xml:space="preserve">  </w:t>
                              </w:r>
                            </w:p>
                            <w:p w:rsidR="00CF3420" w:rsidRPr="000A5AED" w:rsidRDefault="00CF3420" w:rsidP="00CF3420">
                              <w:pPr>
                                <w:jc w:val="center"/>
                                <w:rPr>
                                  <w:b/>
                                  <w:bCs/>
                                  <w:sz w:val="28"/>
                                  <w:szCs w:val="28"/>
                                </w:rPr>
                              </w:pPr>
                            </w:p>
                          </w:txbxContent>
                        </wps:txbx>
                        <wps:bodyPr rot="0" spcFirstLastPara="0" vertOverflow="overflow" horzOverflow="overflow" vert="horz" wrap="square" lIns="91440" tIns="45720" rIns="91440" bIns="45720" numCol="1" spcCol="0" rtlCol="1" fromWordArt="0" anchor="ctr" anchorCtr="0" forceAA="0" compatLnSpc="1">
                          <a:prstTxWarp prst="textNoShape">
                            <a:avLst/>
                          </a:prstTxWarp>
                          <a:noAutofit/>
                        </wps:bodyPr>
                      </wps:wsp>
                      <wps:wsp>
                        <wps:cNvPr id="1178286678" name="مستطيل 2"/>
                        <wps:cNvSpPr/>
                        <wps:spPr>
                          <a:xfrm>
                            <a:off x="145657" y="1367554"/>
                            <a:ext cx="1774583" cy="2302640"/>
                          </a:xfrm>
                          <a:prstGeom prst="rect">
                            <a:avLst/>
                          </a:prstGeom>
                          <a:ln/>
                        </wps:spPr>
                        <wps:style>
                          <a:lnRef idx="2">
                            <a:schemeClr val="dk1"/>
                          </a:lnRef>
                          <a:fillRef idx="1">
                            <a:schemeClr val="lt1"/>
                          </a:fillRef>
                          <a:effectRef idx="0">
                            <a:schemeClr val="dk1"/>
                          </a:effectRef>
                          <a:fontRef idx="minor">
                            <a:schemeClr val="dk1"/>
                          </a:fontRef>
                        </wps:style>
                        <wps:txbx>
                          <w:txbxContent>
                            <w:p w:rsidR="00CF3420" w:rsidRPr="00621D29" w:rsidRDefault="00CF3420" w:rsidP="00CF3420">
                              <w:pPr>
                                <w:jc w:val="center"/>
                                <w:rPr>
                                  <w:color w:val="EE0000"/>
                                  <w:sz w:val="36"/>
                                  <w:szCs w:val="36"/>
                                  <w:rtl/>
                                  <w:lang w:bidi="ar-EG"/>
                                </w:rPr>
                              </w:pPr>
                              <w:r w:rsidRPr="00621D29">
                                <w:rPr>
                                  <w:rFonts w:hint="cs"/>
                                  <w:b/>
                                  <w:bCs/>
                                  <w:color w:val="EE0000"/>
                                  <w:sz w:val="40"/>
                                  <w:szCs w:val="40"/>
                                  <w:rtl/>
                                  <w:lang w:bidi="ar-EG"/>
                                </w:rPr>
                                <w:t>تحسين الأداء الزمني</w:t>
                              </w:r>
                            </w:p>
                          </w:txbxContent>
                        </wps:txbx>
                        <wps:bodyPr rot="0" spcFirstLastPara="0" vertOverflow="overflow" horzOverflow="overflow" vert="horz" wrap="square" lIns="91440" tIns="45720" rIns="91440" bIns="45720" numCol="1" spcCol="0" rtlCol="1" fromWordArt="0" anchor="ctr" anchorCtr="0" forceAA="0" compatLnSpc="1">
                          <a:prstTxWarp prst="textNoShape">
                            <a:avLst/>
                          </a:prstTxWarp>
                          <a:noAutofit/>
                        </wps:bodyPr>
                      </wps:wsp>
                      <wps:wsp>
                        <wps:cNvPr id="1359379722" name="مستطيل 2"/>
                        <wps:cNvSpPr/>
                        <wps:spPr>
                          <a:xfrm>
                            <a:off x="574535" y="611288"/>
                            <a:ext cx="1249680" cy="420584"/>
                          </a:xfrm>
                          <a:prstGeom prst="rect">
                            <a:avLst/>
                          </a:prstGeom>
                          <a:ln/>
                        </wps:spPr>
                        <wps:style>
                          <a:lnRef idx="2">
                            <a:schemeClr val="dk1"/>
                          </a:lnRef>
                          <a:fillRef idx="1">
                            <a:schemeClr val="lt1"/>
                          </a:fillRef>
                          <a:effectRef idx="0">
                            <a:schemeClr val="dk1"/>
                          </a:effectRef>
                          <a:fontRef idx="minor">
                            <a:schemeClr val="dk1"/>
                          </a:fontRef>
                        </wps:style>
                        <wps:txbx>
                          <w:txbxContent>
                            <w:p w:rsidR="00CF3420" w:rsidRPr="0014413D" w:rsidRDefault="00CF3420" w:rsidP="00CF3420">
                              <w:pPr>
                                <w:jc w:val="center"/>
                                <w:rPr>
                                  <w:b/>
                                  <w:bCs/>
                                  <w:sz w:val="28"/>
                                  <w:szCs w:val="28"/>
                                </w:rPr>
                              </w:pPr>
                              <w:r w:rsidRPr="0014413D">
                                <w:rPr>
                                  <w:rFonts w:hint="cs"/>
                                  <w:b/>
                                  <w:bCs/>
                                  <w:sz w:val="28"/>
                                  <w:szCs w:val="28"/>
                                  <w:rtl/>
                                </w:rPr>
                                <w:t>المتغير التابع</w:t>
                              </w:r>
                            </w:p>
                          </w:txbxContent>
                        </wps:txbx>
                        <wps:bodyPr rot="0" spcFirstLastPara="0" vertOverflow="overflow" horzOverflow="overflow" vert="horz" wrap="square" lIns="91440" tIns="45720" rIns="91440" bIns="45720" numCol="1" spcCol="0" rtlCol="1" fromWordArt="0" anchor="ctr" anchorCtr="0" forceAA="0" compatLnSpc="1">
                          <a:prstTxWarp prst="textNoShape">
                            <a:avLst/>
                          </a:prstTxWarp>
                          <a:noAutofit/>
                        </wps:bodyPr>
                      </wps:wsp>
                      <wps:wsp>
                        <wps:cNvPr id="714013839" name="سهم: لليسار 4"/>
                        <wps:cNvSpPr/>
                        <wps:spPr>
                          <a:xfrm>
                            <a:off x="1862219" y="3034661"/>
                            <a:ext cx="1564201" cy="139384"/>
                          </a:xfrm>
                          <a:prstGeom prst="leftArrow">
                            <a:avLst/>
                          </a:prstGeom>
                          <a:ln/>
                        </wps:spPr>
                        <wps:style>
                          <a:lnRef idx="2">
                            <a:schemeClr val="dk1"/>
                          </a:lnRef>
                          <a:fillRef idx="1">
                            <a:schemeClr val="lt1"/>
                          </a:fillRef>
                          <a:effectRef idx="0">
                            <a:schemeClr val="dk1"/>
                          </a:effectRef>
                          <a:fontRef idx="minor">
                            <a:schemeClr val="dk1"/>
                          </a:fontRef>
                        </wps:style>
                        <wps:bodyPr rot="0" spcFirstLastPara="0" vertOverflow="overflow" horzOverflow="overflow" vert="horz" wrap="square" lIns="91440" tIns="45720" rIns="91440" bIns="45720" numCol="1" spcCol="0" rtlCol="1" fromWordArt="0" anchor="ctr" anchorCtr="0" forceAA="0" compatLnSpc="1">
                          <a:prstTxWarp prst="textNoShape">
                            <a:avLst/>
                          </a:prstTxWarp>
                          <a:noAutofit/>
                        </wps:bodyPr>
                      </wps:wsp>
                      <wps:wsp>
                        <wps:cNvPr id="1889233036" name="سهم: لأسفل 5"/>
                        <wps:cNvSpPr/>
                        <wps:spPr>
                          <a:xfrm>
                            <a:off x="3927503" y="1031920"/>
                            <a:ext cx="250853" cy="335592"/>
                          </a:xfrm>
                          <a:prstGeom prst="downArrow">
                            <a:avLst/>
                          </a:prstGeom>
                          <a:ln/>
                        </wps:spPr>
                        <wps:style>
                          <a:lnRef idx="2">
                            <a:schemeClr val="dk1"/>
                          </a:lnRef>
                          <a:fillRef idx="1">
                            <a:schemeClr val="lt1"/>
                          </a:fillRef>
                          <a:effectRef idx="0">
                            <a:schemeClr val="dk1"/>
                          </a:effectRef>
                          <a:fontRef idx="minor">
                            <a:schemeClr val="dk1"/>
                          </a:fontRef>
                        </wps:style>
                        <wps:bodyPr rot="0" spcFirstLastPara="0" vertOverflow="overflow" horzOverflow="overflow" vert="horz" wrap="square" lIns="91440" tIns="45720" rIns="91440" bIns="45720" numCol="1" spcCol="0" rtlCol="1" fromWordArt="0" anchor="ctr" anchorCtr="0" forceAA="0" compatLnSpc="1">
                          <a:prstTxWarp prst="textNoShape">
                            <a:avLst/>
                          </a:prstTxWarp>
                          <a:noAutofit/>
                        </wps:bodyPr>
                      </wps:wsp>
                      <wps:wsp>
                        <wps:cNvPr id="105860093" name="سهم: لأسفل 5"/>
                        <wps:cNvSpPr/>
                        <wps:spPr>
                          <a:xfrm>
                            <a:off x="1071015" y="1032012"/>
                            <a:ext cx="250853" cy="335521"/>
                          </a:xfrm>
                          <a:prstGeom prst="downArrow">
                            <a:avLst/>
                          </a:prstGeom>
                          <a:ln/>
                        </wps:spPr>
                        <wps:style>
                          <a:lnRef idx="2">
                            <a:schemeClr val="dk1"/>
                          </a:lnRef>
                          <a:fillRef idx="1">
                            <a:schemeClr val="lt1"/>
                          </a:fillRef>
                          <a:effectRef idx="0">
                            <a:schemeClr val="dk1"/>
                          </a:effectRef>
                          <a:fontRef idx="minor">
                            <a:schemeClr val="dk1"/>
                          </a:fontRef>
                        </wps:style>
                        <wps:bodyPr rot="0" spcFirstLastPara="0" vertOverflow="overflow" horzOverflow="overflow" vert="horz" wrap="square" lIns="91440" tIns="45720" rIns="91440" bIns="45720" numCol="1" spcCol="0" rtlCol="1" fromWordArt="0" anchor="ctr" anchorCtr="0" forceAA="0" compatLnSpc="1">
                          <a:prstTxWarp prst="textNoShape">
                            <a:avLst/>
                          </a:prstTxWarp>
                          <a:noAutofit/>
                        </wps:bodyPr>
                      </wps:wsp>
                    </wpg:wgp>
                  </a:graphicData>
                </a:graphic>
                <wp14:sizeRelV relativeFrom="margin">
                  <wp14:pctHeight>0</wp14:pctHeight>
                </wp14:sizeRelV>
              </wp:anchor>
            </w:drawing>
          </mc:Choice>
          <mc:Fallback>
            <w:pict>
              <v:group w14:anchorId="634192F6" id="مجموعة 7" o:spid="_x0000_s1028" style="position:absolute;left:0;text-align:left;margin-left:26pt;margin-top:20.05pt;width:427.8pt;height:271.85pt;z-index:251663360;mso-height-relative:margin" coordorigin=",4342" coordsize="54330,35548"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">
                <v:roundrect id="مستطيل: زوايا مستديرة 1" o:spid="_x0000_s1029" style="position:absolute;top:4342;width:54330;height:35549;visibility:visible;mso-wrap-style:square;v-text-anchor:middle" arcsize="10923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" fillcolor="white [3201]" strokecolor="black [3200]" strokeweight="1pt">
                  <v:stroke joinstyle="miter"/>
                </v:roundrect>
                <v:rect id="مستطيل 2" o:spid="_x0000_s1030" style="position:absolute;left:35685;top:5566;width:12497;height:4752;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" fillcolor="white [3201]" strokecolor="black [3200]" strokeweight="1pt">
                  <v:textbox>
                    <w:txbxContent>
                      <w:p w:rsidR="00CF3420" w:rsidRPr="0014413D" w:rsidRDefault="00CF3420" w:rsidP="00CF3420">
                        <w:pPr>
                          <w:jc w:val="center"/>
                          <w:rPr>
                            <w:b/>
                            <w:bCs/>
                            <w:sz w:val="28"/>
                            <w:szCs w:val="28"/>
                          </w:rPr>
                        </w:pPr>
                        <w:r w:rsidRPr="0014413D">
                          <w:rPr>
                            <w:rFonts w:hint="cs"/>
                            <w:b/>
                            <w:bCs/>
                            <w:sz w:val="28"/>
                            <w:szCs w:val="28"/>
                            <w:rtl/>
                          </w:rPr>
                          <w:t>المتغير المستقل</w:t>
                        </w:r>
                      </w:p>
                    </w:txbxContent>
                  </v:textbox>
                </v:rect>
                <v:rect id="مستطيل 2" o:spid="_x0000_s1031" style="position:absolute;left:33502;top:14545;width:20209;height:23660;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" fillcolor="white [3201]" strokecolor="black [3200]" strokeweight="1pt">
                  <v:textbox>
                    <w:txbxContent>
                      <w:p w:rsidR="00CF3420" w:rsidRPr="00621D29" w:rsidRDefault="00CF3420" w:rsidP="00CF3420">
                        <w:pPr>
                          <w:jc w:val="center"/>
                          <w:rPr>
                            <w:b/>
                            <w:bCs/>
                            <w:color w:val="EE0000"/>
                            <w:sz w:val="32"/>
                            <w:szCs w:val="32"/>
                            <w:rtl/>
                          </w:rPr>
                        </w:pPr>
                        <w:r w:rsidRPr="00621D29">
                          <w:rPr>
                            <w:rFonts w:cs="Arial" w:hint="cs"/>
                            <w:b/>
                            <w:bCs/>
                            <w:color w:val="EE0000"/>
                            <w:sz w:val="32"/>
                            <w:szCs w:val="32"/>
                            <w:rtl/>
                          </w:rPr>
                          <w:t>ممارسات إدارة المشاريع</w:t>
                        </w:r>
                      </w:p>
                      <w:p w:rsidR="00CF3420" w:rsidRPr="00621D29" w:rsidRDefault="00CF3420" w:rsidP="00B411B9">
                        <w:pPr>
                          <w:pStyle w:val="a7"/>
                          <w:numPr>
                            <w:ilvl w:val="0"/>
                            <w:numId w:val="6"/>
                          </w:numPr>
                          <w:bidi/>
                          <w:rPr>
                            <w:rFonts w:ascii="Simplified Arabic" w:hAnsi="Simplified Arabic" w:cs="Simplified Arabic"/>
                            <w:b/>
                            <w:bCs/>
                            <w:sz w:val="28"/>
                            <w:szCs w:val="28"/>
                            <w:rtl/>
                            <w:lang w:bidi="ar-JO"/>
                          </w:rPr>
                        </w:pPr>
                        <w:r w:rsidRPr="00621D29">
                          <w:rPr>
                            <w:rFonts w:ascii="Simplified Arabic" w:hAnsi="Simplified Arabic" w:cs="Simplified Arabic"/>
                            <w:b/>
                            <w:bCs/>
                            <w:sz w:val="28"/>
                            <w:szCs w:val="28"/>
                            <w:rtl/>
                            <w:lang w:bidi="ar-JO"/>
                          </w:rPr>
                          <w:t>إدارة الوقت والتخطيط الزمني</w:t>
                        </w:r>
                      </w:p>
                      <w:p w:rsidR="00CF3420" w:rsidRPr="00621D29" w:rsidRDefault="00CF3420" w:rsidP="00B411B9">
                        <w:pPr>
                          <w:pStyle w:val="a7"/>
                          <w:numPr>
                            <w:ilvl w:val="0"/>
                            <w:numId w:val="6"/>
                          </w:numPr>
                          <w:bidi/>
                          <w:rPr>
                            <w:rFonts w:ascii="Simplified Arabic" w:hAnsi="Simplified Arabic" w:cs="Simplified Arabic"/>
                            <w:b/>
                            <w:bCs/>
                            <w:sz w:val="28"/>
                            <w:szCs w:val="28"/>
                            <w:rtl/>
                            <w:lang w:bidi="ar-JO"/>
                          </w:rPr>
                        </w:pPr>
                        <w:r w:rsidRPr="00621D29">
                          <w:rPr>
                            <w:rFonts w:ascii="Simplified Arabic" w:hAnsi="Simplified Arabic" w:cs="Simplified Arabic"/>
                            <w:b/>
                            <w:bCs/>
                            <w:sz w:val="28"/>
                            <w:szCs w:val="28"/>
                            <w:rtl/>
                            <w:lang w:bidi="ar-JO"/>
                          </w:rPr>
                          <w:t>إدارة التكلفة والرقابة المالية</w:t>
                        </w:r>
                        <w:r w:rsidRPr="00621D29">
                          <w:rPr>
                            <w:rFonts w:ascii="Simplified Arabic" w:hAnsi="Simplified Arabic" w:cs="Simplified Arabic" w:hint="cs"/>
                            <w:b/>
                            <w:bCs/>
                            <w:sz w:val="28"/>
                            <w:szCs w:val="28"/>
                            <w:rtl/>
                            <w:lang w:bidi="ar-JO"/>
                          </w:rPr>
                          <w:t xml:space="preserve"> </w:t>
                        </w:r>
                      </w:p>
                      <w:p w:rsidR="00CF3420" w:rsidRPr="00621D29" w:rsidRDefault="00CF3420" w:rsidP="00B411B9">
                        <w:pPr>
                          <w:pStyle w:val="a7"/>
                          <w:numPr>
                            <w:ilvl w:val="0"/>
                            <w:numId w:val="6"/>
                          </w:numPr>
                          <w:bidi/>
                          <w:rPr>
                            <w:rFonts w:ascii="Simplified Arabic" w:hAnsi="Simplified Arabic" w:cs="Simplified Arabic"/>
                            <w:b/>
                            <w:bCs/>
                            <w:sz w:val="28"/>
                            <w:szCs w:val="28"/>
                            <w:rtl/>
                            <w:lang w:bidi="ar-JO"/>
                          </w:rPr>
                        </w:pPr>
                        <w:r w:rsidRPr="00621D29">
                          <w:rPr>
                            <w:rFonts w:ascii="Simplified Arabic" w:hAnsi="Simplified Arabic" w:cs="Simplified Arabic"/>
                            <w:b/>
                            <w:bCs/>
                            <w:sz w:val="28"/>
                            <w:szCs w:val="28"/>
                            <w:rtl/>
                            <w:lang w:bidi="ar-JO"/>
                          </w:rPr>
                          <w:t>حجم المشروع ونوع الجهة الحكومية</w:t>
                        </w:r>
                        <w:r w:rsidRPr="00621D29">
                          <w:rPr>
                            <w:rFonts w:ascii="Simplified Arabic" w:hAnsi="Simplified Arabic" w:cs="Simplified Arabic" w:hint="cs"/>
                            <w:b/>
                            <w:bCs/>
                            <w:sz w:val="28"/>
                            <w:szCs w:val="28"/>
                            <w:rtl/>
                            <w:lang w:bidi="ar-JO"/>
                          </w:rPr>
                          <w:t xml:space="preserve">  </w:t>
                        </w:r>
                      </w:p>
                      <w:p w:rsidR="00CF3420" w:rsidRPr="000A5AED" w:rsidRDefault="00CF3420" w:rsidP="00CF3420">
                        <w:pPr>
                          <w:jc w:val="center"/>
                          <w:rPr>
                            <w:b/>
                            <w:bCs/>
                            <w:sz w:val="28"/>
                            <w:szCs w:val="28"/>
                          </w:rPr>
                        </w:pPr>
                      </w:p>
                    </w:txbxContent>
                  </v:textbox>
                </v:rect>
                <v:rect id="مستطيل 2" o:spid="_x0000_s1032" style="position:absolute;left:1456;top:13675;width:17746;height:23026;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" fillcolor="white [3201]" strokecolor="black [3200]" strokeweight="1pt">
                  <v:textbox>
                    <w:txbxContent>
                      <w:p w:rsidR="00CF3420" w:rsidRPr="00621D29" w:rsidRDefault="00CF3420" w:rsidP="00CF3420">
                        <w:pPr>
                          <w:jc w:val="center"/>
                          <w:rPr>
                            <w:color w:val="EE0000"/>
                            <w:sz w:val="36"/>
                            <w:szCs w:val="36"/>
                            <w:rtl/>
                            <w:lang w:bidi="ar-EG"/>
                          </w:rPr>
                        </w:pPr>
                        <w:r w:rsidRPr="00621D29">
                          <w:rPr>
                            <w:rFonts w:hint="cs"/>
                            <w:b/>
                            <w:bCs/>
                            <w:color w:val="EE0000"/>
                            <w:sz w:val="40"/>
                            <w:szCs w:val="40"/>
                            <w:rtl/>
                            <w:lang w:bidi="ar-EG"/>
                          </w:rPr>
                          <w:t>تحسين الأداء الزمني</w:t>
                        </w:r>
                      </w:p>
                    </w:txbxContent>
                  </v:textbox>
                </v:rect>
                <v:rect id="مستطيل 2" o:spid="_x0000_s1033" style="position:absolute;left:5745;top:6112;width:12497;height:4206;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" fillcolor="white [3201]" strokecolor="black [3200]" strokeweight="1pt">
                  <v:textbox>
                    <w:txbxContent>
                      <w:p w:rsidR="00CF3420" w:rsidRPr="0014413D" w:rsidRDefault="00CF3420" w:rsidP="00CF3420">
                        <w:pPr>
                          <w:jc w:val="center"/>
                          <w:rPr>
                            <w:b/>
                            <w:bCs/>
                            <w:sz w:val="28"/>
                            <w:szCs w:val="28"/>
                          </w:rPr>
                        </w:pPr>
                        <w:r w:rsidRPr="0014413D">
                          <w:rPr>
                            <w:rFonts w:hint="cs"/>
                            <w:b/>
                            <w:bCs/>
                            <w:sz w:val="28"/>
                            <w:szCs w:val="28"/>
                            <w:rtl/>
                          </w:rPr>
                          <w:t>المتغير التابع</w:t>
                        </w:r>
                      </w:p>
                    </w:txbxContent>
                  </v:textbox>
                </v:rect>
                <v:shapetype id="_x0000_t66" coordsize="21600,21600" o:spt="66" adj="5400,5400" path="m@0,l@0@1,21600@1,21600@2@0@2@0,21600,,10800xe">
                  <v:stroke joinstyle="miter"/>
                  <v:formulas>
                    <v:f eqn="val #0"/>
                    <v:f eqn="val #1"/>
                    <v:f eqn="sum 21600 0 #1"/>
                    <v:f eqn="prod #0 #1 10800"/>
                    <v:f eqn="sum #0 0 @3"/>
                  </v:formulas>
                  <v:path o:connecttype="custom" o:connectlocs="@0,0;0,10800;@0,21600;21600,10800" o:connectangles="270,180,90,0" textboxrect="@4,@1,21600,@2"/>
                  <v:handles>
                    <v:h position="#0,#1" xrange="0,21600" yrange="0,10800"/>
                  </v:handles>
                </v:shapetype>
                <v:shape id="سهم: لليسار 4" o:spid="_x0000_s1034" type="#_x0000_t66" style="position:absolute;left:18622;top:30346;width:15642;height:1394;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" adj="962" fillcolor="white [3201]" strokecolor="black [3200]" strokeweight="1pt"/>
                <v:shapetype id="_x0000_t67" coordsize="21600,21600" o:spt="67" adj="16200,5400" path="m0@0l@1@0@1,0@2,0@2@0,21600@0,10800,21600xe">
                  <v:stroke joinstyle="miter"/>
                  <v:formulas>
                    <v:f eqn="val #0"/>
                    <v:f eqn="val #1"/>
                    <v:f eqn="sum height 0 #1"/>
                    <v:f eqn="sum 10800 0 #1"/>
                    <v:f eqn="sum width 0 #0"/>
                    <v:f eqn="prod @4 @3 10800"/>
                    <v:f eqn="sum width 0 @5"/>
                  </v:formulas>
                  <v:path o:connecttype="custom" o:connectlocs="10800,0;0,@0;10800,21600;21600,@0" o:connectangles="270,180,90,0" textboxrect="@1,0,@2,@6"/>
                  <v:handles>
                    <v:h position="#1,#0" xrange="0,10800" yrange="0,21600"/>
                  </v:handles>
                </v:shapetype>
                <v:shape id="سهم: لأسفل 5" o:spid="_x0000_s1035" type="#_x0000_t67" style="position:absolute;left:39275;top:10319;width:2508;height:3356;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" adj="13527" fillcolor="white [3201]" strokecolor="black [3200]" strokeweight="1pt"/>
                <v:shape id="سهم: لأسفل 5" o:spid="_x0000_s1036" type="#_x0000_t67" style="position:absolute;left:10710;top:10320;width:2508;height:3355;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" adj="13525" fillcolor="white [3201]" strokecolor="black [3200]" strokeweight="1pt"/>
              </v:group>
            </w:pict>
          </mc:Fallback>
        </mc:AlternateContent>
      </w:r>
    </w:p>
    <w:p w:rsidR="00CF3420" w:rsidRPr="00F10A82" w:rsidRDefault="00CF3420" w:rsidP="00CF3420">
      <w:pPr>
        <w:spacing w:line="360" w:lineRule="auto"/>
        <w:jc w:val="both"/>
        <w:rPr>
          <w:rFonts w:ascii="Sakkal Majalla" w:hAnsi="Sakkal Majalla" w:cs="Sakkal Majalla"/>
          <w:b/>
          <w:bCs/>
          <w:color w:val="000000" w:themeColor="text1"/>
          <w:sz w:val="32"/>
          <w:szCs w:val="32"/>
          <w:rtl/>
          <w:lang w:bidi="ar-EG"/>
        </w:rPr>
      </w:pPr>
    </w:p>
    <w:p w:rsidR="00CF3420" w:rsidRPr="00F10A82" w:rsidRDefault="00CF3420" w:rsidP="00CF3420">
      <w:pPr>
        <w:spacing w:line="360" w:lineRule="auto"/>
        <w:jc w:val="both"/>
        <w:rPr>
          <w:rFonts w:ascii="Sakkal Majalla" w:hAnsi="Sakkal Majalla" w:cs="Sakkal Majalla"/>
          <w:b/>
          <w:bCs/>
          <w:color w:val="000000" w:themeColor="text1"/>
          <w:sz w:val="32"/>
          <w:szCs w:val="32"/>
          <w:rtl/>
          <w:lang w:bidi="ar-EG"/>
        </w:rPr>
      </w:pPr>
    </w:p>
    <w:p w:rsidR="00CF3420" w:rsidRPr="00F10A82" w:rsidRDefault="00CF3420" w:rsidP="00CF3420">
      <w:pPr>
        <w:spacing w:line="360" w:lineRule="auto"/>
        <w:jc w:val="both"/>
        <w:rPr>
          <w:rFonts w:ascii="Sakkal Majalla" w:hAnsi="Sakkal Majalla" w:cs="Sakkal Majalla"/>
          <w:b/>
          <w:bCs/>
          <w:color w:val="000000" w:themeColor="text1"/>
          <w:sz w:val="32"/>
          <w:szCs w:val="32"/>
          <w:rtl/>
          <w:lang w:bidi="ar-EG"/>
        </w:rPr>
      </w:pPr>
      <w:r w:rsidRPr="00F10A82">
        <w:rPr>
          <w:rFonts w:ascii="Sakkal Majalla" w:hAnsi="Sakkal Majalla" w:cs="Sakkal Majalla" w:hint="cs"/>
          <w:noProof/>
          <w:color w:val="000000" w:themeColor="text1"/>
          <w:sz w:val="32"/>
          <w:szCs w:val="32"/>
        </w:rPr>
        <mc:AlternateContent>
          <mc:Choice Requires="wps">
            <w:drawing>
              <wp:anchor distT="0" distB="0" distL="114300" distR="114300" simplePos="0" relativeHeight="251669504" behindDoc="0" locked="0" layoutInCell="1" allowOverlap="1" wp14:anchorId="26D26F0B" wp14:editId="71FABB28">
                <wp:simplePos x="0" y="0"/>
                <wp:positionH relativeFrom="column">
                  <wp:posOffset>675901</wp:posOffset>
                </wp:positionH>
                <wp:positionV relativeFrom="paragraph">
                  <wp:posOffset>207207</wp:posOffset>
                </wp:positionV>
                <wp:extent cx="1359797" cy="1360074"/>
                <wp:effectExtent l="0" t="0" r="12065" b="12065"/>
                <wp:wrapNone/>
                <wp:docPr id="1241492373" name="قوس كبير مزدوج 19"/>
                <wp:cNvGraphicFramePr/>
                <a:graphic xmlns:a="http://schemas.openxmlformats.org/drawingml/2006/main">
                  <a:graphicData uri="http://schemas.microsoft.com/office/word/2010/wordprocessingShape">
                    <wps:wsp>
                      <wps:cNvSpPr/>
                      <wps:spPr>
                        <a:xfrm>
                          <a:off x="0" y="0"/>
                          <a:ext cx="1359797" cy="1360074"/>
                        </a:xfrm>
                        <a:prstGeom prst="bracePair">
                          <a:avLst/>
                        </a:prstGeom>
                      </wps:spPr>
                      <wps:style>
                        <a:lnRef idx="3">
                          <a:schemeClr val="dk1"/>
                        </a:lnRef>
                        <a:fillRef idx="0">
                          <a:schemeClr val="dk1"/>
                        </a:fillRef>
                        <a:effectRef idx="2">
                          <a:schemeClr val="dk1"/>
                        </a:effectRef>
                        <a:fontRef idx="minor">
                          <a:schemeClr val="tx1"/>
                        </a:fontRef>
                      </wps:style>
                      <wps:bodyPr rot="0" spcFirstLastPara="0" vertOverflow="overflow" horzOverflow="overflow" vert="horz" wrap="square" lIns="91440" tIns="45720" rIns="91440" bIns="45720" numCol="1" spcCol="0" rtlCol="1"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5F7E5E5C" id="_x0000_t186" coordsize="21600,21600" o:spt="186" adj="1800" path="m@9,nfqx@0@0l@0@7qy0@4@0@8l@0@6qy@9,21600em@10,nfqx@5@0l@5@7qy21600@4@5@8l@5@6qy@10,21600em@9,nsqx@0@0l@0@7qy0@4@0@8l@0@6qy@9,21600l@10,21600qx@5@6l@5@8qy21600@4@5@7l@5@0qy@10,xe" filled="f">
                <v:formulas>
                  <v:f eqn="val #0"/>
                  <v:f eqn="val width"/>
                  <v:f eqn="val height"/>
                  <v:f eqn="prod width 1 2"/>
                  <v:f eqn="prod height 1 2"/>
                  <v:f eqn="sum width 0 #0"/>
                  <v:f eqn="sum height 0 #0"/>
                  <v:f eqn="sum @4 0 #0"/>
                  <v:f eqn="sum @4 #0 0"/>
                  <v:f eqn="prod #0 2 1"/>
                  <v:f eqn="sum width 0 @9"/>
                  <v:f eqn="prod #0 9598 32768"/>
                  <v:f eqn="sum height 0 @11"/>
                  <v:f eqn="sum @11 #0 0"/>
                  <v:f eqn="sum width 0 @13"/>
                </v:formulas>
                <v:path o:extrusionok="f" limo="10800,10800" o:connecttype="custom" o:connectlocs="@3,0;0,@4;@3,@2;@1,@4" textboxrect="@13,@11,@14,@12"/>
                <v:handles>
                  <v:h position="topLeft,#0" switch="" yrange="0,5400"/>
                </v:handles>
              </v:shapetype>
              <v:shape id="قوس كبير مزدوج 19" o:spid="_x0000_s1026" type="#_x0000_t186" style="position:absolute;left:0;text-align:left;margin-left:53.2pt;margin-top:16.3pt;width:107.05pt;height:107.1pt;z-index:2516695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" strokecolor="black [3200]" strokeweight="1.5pt">
                <v:stroke joinstyle="miter"/>
              </v:shape>
            </w:pict>
          </mc:Fallback>
        </mc:AlternateContent>
      </w:r>
      <w:r w:rsidRPr="00F10A82">
        <w:rPr>
          <w:rFonts w:ascii="Sakkal Majalla" w:hAnsi="Sakkal Majalla" w:cs="Sakkal Majalla" w:hint="cs"/>
          <w:noProof/>
          <w:color w:val="000000" w:themeColor="text1"/>
          <w:sz w:val="32"/>
          <w:szCs w:val="32"/>
        </w:rPr>
        <mc:AlternateContent>
          <mc:Choice Requires="wps">
            <w:drawing>
              <wp:anchor distT="0" distB="0" distL="114300" distR="114300" simplePos="0" relativeHeight="251666432" behindDoc="0" locked="0" layoutInCell="1" allowOverlap="1" wp14:anchorId="3AEAD648" wp14:editId="5E2B5F99">
                <wp:simplePos x="0" y="0"/>
                <wp:positionH relativeFrom="column">
                  <wp:posOffset>2787906</wp:posOffset>
                </wp:positionH>
                <wp:positionV relativeFrom="paragraph">
                  <wp:posOffset>73740</wp:posOffset>
                </wp:positionV>
                <wp:extent cx="507146" cy="300046"/>
                <wp:effectExtent l="0" t="0" r="26670" b="24130"/>
                <wp:wrapNone/>
                <wp:docPr id="479155589" name="مستطيل: زوايا مستديرة 18"/>
                <wp:cNvGraphicFramePr/>
                <a:graphic xmlns:a="http://schemas.openxmlformats.org/drawingml/2006/main">
                  <a:graphicData uri="http://schemas.microsoft.com/office/word/2010/wordprocessingShape">
                    <wps:wsp>
                      <wps:cNvSpPr/>
                      <wps:spPr>
                        <a:xfrm>
                          <a:off x="0" y="0"/>
                          <a:ext cx="507146" cy="300046"/>
                        </a:xfrm>
                        <a:prstGeom prst="roundRect">
                          <a:avLst/>
                        </a:prstGeom>
                      </wps:spPr>
                      <wps:style>
                        <a:lnRef idx="2">
                          <a:schemeClr val="accent2"/>
                        </a:lnRef>
                        <a:fillRef idx="1">
                          <a:schemeClr val="lt1"/>
                        </a:fillRef>
                        <a:effectRef idx="0">
                          <a:schemeClr val="accent2"/>
                        </a:effectRef>
                        <a:fontRef idx="minor">
                          <a:schemeClr val="dk1"/>
                        </a:fontRef>
                      </wps:style>
                      <wps:txbx>
                        <w:txbxContent>
                          <w:p w:rsidR="00CF3420" w:rsidRDefault="00CF3420" w:rsidP="00CF3420">
                            <w:pPr>
                              <w:jc w:val="center"/>
                            </w:pPr>
                            <w:r>
                              <w:t>H1</w:t>
                            </w:r>
                          </w:p>
                        </w:txbxContent>
                      </wps:txbx>
                      <wps:bodyPr rot="0" spcFirstLastPara="0" vertOverflow="overflow" horzOverflow="overflow" vert="horz" wrap="square" lIns="91440" tIns="45720" rIns="91440" bIns="45720" numCol="1" spcCol="0" rtlCol="1" fromWordArt="0" anchor="ctr" anchorCtr="0" forceAA="0" compatLnSpc="1">
                        <a:prstTxWarp prst="textNoShape">
                          <a:avLst/>
                        </a:prstTxWarp>
                        <a:noAutofit/>
                      </wps:bodyPr>
                    </wps:wsp>
                  </a:graphicData>
                </a:graphic>
              </wp:anchor>
            </w:drawing>
          </mc:Choice>
          <mc:Fallback>
            <w:pict>
              <v:roundrect w14:anchorId="3AEAD648" id="مستطيل: زوايا مستديرة 18" o:spid="_x0000_s1037" style="position:absolute;left:0;text-align:left;margin-left:219.5pt;margin-top:5.8pt;width:39.95pt;height:23.65pt;z-index:251666432;visibility:visible;mso-wrap-style:square;mso-wrap-distance-left:9pt;mso-wrap-distance-top:0;mso-wrap-distance-right:9pt;mso-wrap-distance-bottom:0;mso-position-horizontal:absolute;mso-position-horizontal-relative:text;mso-position-vertical:absolute;mso-position-vertical-relative:text;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" fillcolor="white [3201]" strokecolor="#ed7d31 [3205]" strokeweight="1pt">
                <v:stroke joinstyle="miter"/>
                <v:textbox>
                  <w:txbxContent>
                    <w:p w:rsidR="00CF3420" w:rsidRDefault="00CF3420" w:rsidP="00CF3420">
                      <w:pPr>
                        <w:jc w:val="center"/>
                      </w:pPr>
                      <w:r>
                        <w:t>H1</w:t>
                      </w:r>
                    </w:p>
                  </w:txbxContent>
                </v:textbox>
              </v:roundrect>
            </w:pict>
          </mc:Fallback>
        </mc:AlternateContent>
      </w:r>
    </w:p>
    <w:p w:rsidR="00CF3420" w:rsidRPr="00F10A82" w:rsidRDefault="00CF3420" w:rsidP="00CF3420">
      <w:pPr>
        <w:spacing w:line="360" w:lineRule="auto"/>
        <w:jc w:val="both"/>
        <w:rPr>
          <w:rFonts w:ascii="Sakkal Majalla" w:hAnsi="Sakkal Majalla" w:cs="Sakkal Majalla"/>
          <w:b/>
          <w:bCs/>
          <w:color w:val="000000" w:themeColor="text1"/>
          <w:sz w:val="32"/>
          <w:szCs w:val="32"/>
          <w:rtl/>
          <w:lang w:bidi="ar-EG"/>
        </w:rPr>
      </w:pPr>
      <w:r w:rsidRPr="00F10A82">
        <w:rPr>
          <w:rFonts w:ascii="Sakkal Majalla" w:hAnsi="Sakkal Majalla" w:cs="Sakkal Majalla" w:hint="cs"/>
          <w:noProof/>
          <w:color w:val="000000" w:themeColor="text1"/>
          <w:sz w:val="32"/>
          <w:szCs w:val="32"/>
        </w:rPr>
        <mc:AlternateContent>
          <mc:Choice Requires="wps">
            <w:drawing>
              <wp:anchor distT="0" distB="0" distL="114300" distR="114300" simplePos="0" relativeHeight="251664384" behindDoc="0" locked="0" layoutInCell="1" allowOverlap="1" wp14:anchorId="40FF4972" wp14:editId="1CB18497">
                <wp:simplePos x="0" y="0"/>
                <wp:positionH relativeFrom="column">
                  <wp:posOffset>2248023</wp:posOffset>
                </wp:positionH>
                <wp:positionV relativeFrom="paragraph">
                  <wp:posOffset>42182</wp:posOffset>
                </wp:positionV>
                <wp:extent cx="1563512" cy="166330"/>
                <wp:effectExtent l="19050" t="19050" r="17780" b="43815"/>
                <wp:wrapNone/>
                <wp:docPr id="2073657789" name="سهم: لليسار 4"/>
                <wp:cNvGraphicFramePr/>
                <a:graphic xmlns:a="http://schemas.openxmlformats.org/drawingml/2006/main">
                  <a:graphicData uri="http://schemas.microsoft.com/office/word/2010/wordprocessingShape">
                    <wps:wsp>
                      <wps:cNvSpPr/>
                      <wps:spPr>
                        <a:xfrm>
                          <a:off x="0" y="0"/>
                          <a:ext cx="1563512" cy="166330"/>
                        </a:xfrm>
                        <a:prstGeom prst="leftArrow">
                          <a:avLst/>
                        </a:prstGeom>
                        <a:ln/>
                      </wps:spPr>
                      <wps:style>
                        <a:lnRef idx="2">
                          <a:schemeClr val="dk1"/>
                        </a:lnRef>
                        <a:fillRef idx="1">
                          <a:schemeClr val="lt1"/>
                        </a:fillRef>
                        <a:effectRef idx="0">
                          <a:schemeClr val="dk1"/>
                        </a:effectRef>
                        <a:fontRef idx="minor">
                          <a:schemeClr val="dk1"/>
                        </a:fontRef>
                      </wps:style>
                      <wps:bodyPr rot="0" spcFirstLastPara="0" vertOverflow="overflow" horzOverflow="overflow" vert="horz" wrap="square" lIns="91440" tIns="45720" rIns="91440" bIns="45720" numCol="1" spcCol="0" rtlCol="1"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01879FA8" id="سهم: لليسار 4" o:spid="_x0000_s1026" type="#_x0000_t66" style="position:absolute;left:0;text-align:left;margin-left:177pt;margin-top:3.3pt;width:123.1pt;height:13.1pt;z-index:2516643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" adj="1149" fillcolor="white [3201]" strokecolor="black [3200]" strokeweight="1pt"/>
            </w:pict>
          </mc:Fallback>
        </mc:AlternateContent>
      </w:r>
      <w:r w:rsidRPr="00F10A82">
        <w:rPr>
          <w:rFonts w:ascii="Sakkal Majalla" w:hAnsi="Sakkal Majalla" w:cs="Sakkal Majalla" w:hint="cs"/>
          <w:noProof/>
          <w:color w:val="000000" w:themeColor="text1"/>
          <w:sz w:val="32"/>
          <w:szCs w:val="32"/>
        </w:rPr>
        <mc:AlternateContent>
          <mc:Choice Requires="wps">
            <w:drawing>
              <wp:anchor distT="0" distB="0" distL="114300" distR="114300" simplePos="0" relativeHeight="251667456" behindDoc="0" locked="0" layoutInCell="1" allowOverlap="1" wp14:anchorId="61385717" wp14:editId="4971FD13">
                <wp:simplePos x="0" y="0"/>
                <wp:positionH relativeFrom="column">
                  <wp:posOffset>2977638</wp:posOffset>
                </wp:positionH>
                <wp:positionV relativeFrom="paragraph">
                  <wp:posOffset>292478</wp:posOffset>
                </wp:positionV>
                <wp:extent cx="507146" cy="300046"/>
                <wp:effectExtent l="0" t="0" r="26670" b="24130"/>
                <wp:wrapNone/>
                <wp:docPr id="1559072238" name="مستطيل: زوايا مستديرة 18"/>
                <wp:cNvGraphicFramePr/>
                <a:graphic xmlns:a="http://schemas.openxmlformats.org/drawingml/2006/main">
                  <a:graphicData uri="http://schemas.microsoft.com/office/word/2010/wordprocessingShape">
                    <wps:wsp>
                      <wps:cNvSpPr/>
                      <wps:spPr>
                        <a:xfrm>
                          <a:off x="0" y="0"/>
                          <a:ext cx="507146" cy="300046"/>
                        </a:xfrm>
                        <a:prstGeom prst="roundRect">
                          <a:avLst/>
                        </a:prstGeom>
                      </wps:spPr>
                      <wps:style>
                        <a:lnRef idx="2">
                          <a:schemeClr val="accent2"/>
                        </a:lnRef>
                        <a:fillRef idx="1">
                          <a:schemeClr val="lt1"/>
                        </a:fillRef>
                        <a:effectRef idx="0">
                          <a:schemeClr val="accent2"/>
                        </a:effectRef>
                        <a:fontRef idx="minor">
                          <a:schemeClr val="dk1"/>
                        </a:fontRef>
                      </wps:style>
                      <wps:txbx>
                        <w:txbxContent>
                          <w:p w:rsidR="00CF3420" w:rsidRDefault="00CF3420" w:rsidP="00CF3420">
                            <w:pPr>
                              <w:jc w:val="center"/>
                            </w:pPr>
                            <w:r>
                              <w:t>H2</w:t>
                            </w:r>
                          </w:p>
                        </w:txbxContent>
                      </wps:txbx>
                      <wps:bodyPr rot="0" spcFirstLastPara="0" vertOverflow="overflow" horzOverflow="overflow" vert="horz" wrap="square" lIns="91440" tIns="45720" rIns="91440" bIns="45720" numCol="1" spcCol="0" rtlCol="1" fromWordArt="0" anchor="ctr" anchorCtr="0" forceAA="0" compatLnSpc="1">
                        <a:prstTxWarp prst="textNoShape">
                          <a:avLst/>
                        </a:prstTxWarp>
                        <a:noAutofit/>
                      </wps:bodyPr>
                    </wps:wsp>
                  </a:graphicData>
                </a:graphic>
              </wp:anchor>
            </w:drawing>
          </mc:Choice>
          <mc:Fallback>
            <w:pict>
              <v:roundrect w14:anchorId="61385717" id="_x0000_s1038" style="position:absolute;left:0;text-align:left;margin-left:234.45pt;margin-top:23.05pt;width:39.95pt;height:23.65pt;z-index:251667456;visibility:visible;mso-wrap-style:square;mso-wrap-distance-left:9pt;mso-wrap-distance-top:0;mso-wrap-distance-right:9pt;mso-wrap-distance-bottom:0;mso-position-horizontal:absolute;mso-position-horizontal-relative:text;mso-position-vertical:absolute;mso-position-vertical-relative:text;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" fillcolor="white [3201]" strokecolor="#ed7d31 [3205]" strokeweight="1pt">
                <v:stroke joinstyle="miter"/>
                <v:textbox>
                  <w:txbxContent>
                    <w:p w:rsidR="00CF3420" w:rsidRDefault="00CF3420" w:rsidP="00CF3420">
                      <w:pPr>
                        <w:jc w:val="center"/>
                      </w:pPr>
                      <w:r>
                        <w:t>H2</w:t>
                      </w:r>
                    </w:p>
                  </w:txbxContent>
                </v:textbox>
              </v:roundrect>
            </w:pict>
          </mc:Fallback>
        </mc:AlternateContent>
      </w:r>
    </w:p>
    <w:p w:rsidR="00CF3420" w:rsidRPr="00F10A82" w:rsidRDefault="00CF3420" w:rsidP="00CF3420">
      <w:pPr>
        <w:spacing w:line="360" w:lineRule="auto"/>
        <w:jc w:val="both"/>
        <w:rPr>
          <w:rFonts w:ascii="Sakkal Majalla" w:hAnsi="Sakkal Majalla" w:cs="Sakkal Majalla"/>
          <w:b/>
          <w:bCs/>
          <w:color w:val="000000" w:themeColor="text1"/>
          <w:sz w:val="32"/>
          <w:szCs w:val="32"/>
          <w:lang w:bidi="ar-EG"/>
        </w:rPr>
      </w:pPr>
      <w:r w:rsidRPr="00F10A82">
        <w:rPr>
          <w:rFonts w:ascii="Sakkal Majalla" w:hAnsi="Sakkal Majalla" w:cs="Sakkal Majalla" w:hint="cs"/>
          <w:noProof/>
          <w:color w:val="000000" w:themeColor="text1"/>
          <w:sz w:val="32"/>
          <w:szCs w:val="32"/>
        </w:rPr>
        <mc:AlternateContent>
          <mc:Choice Requires="wps">
            <w:drawing>
              <wp:anchor distT="0" distB="0" distL="114300" distR="114300" simplePos="0" relativeHeight="251665408" behindDoc="0" locked="0" layoutInCell="1" allowOverlap="1" wp14:anchorId="35069513" wp14:editId="5891C534">
                <wp:simplePos x="0" y="0"/>
                <wp:positionH relativeFrom="column">
                  <wp:posOffset>2157649</wp:posOffset>
                </wp:positionH>
                <wp:positionV relativeFrom="paragraph">
                  <wp:posOffset>67273</wp:posOffset>
                </wp:positionV>
                <wp:extent cx="1564201" cy="135370"/>
                <wp:effectExtent l="0" t="0" r="0" b="0"/>
                <wp:wrapNone/>
                <wp:docPr id="891766281" name="سهم: لليسار 4"/>
                <wp:cNvGraphicFramePr/>
                <a:graphic xmlns:a="http://schemas.openxmlformats.org/drawingml/2006/main">
                  <a:graphicData uri="http://schemas.microsoft.com/office/word/2010/wordprocessingShape">
                    <wps:wsp>
                      <wps:cNvSpPr/>
                      <wps:spPr>
                        <a:xfrm>
                          <a:off x="0" y="0"/>
                          <a:ext cx="1564201" cy="135370"/>
                        </a:xfrm>
                        <a:prstGeom prst="leftArrow">
                          <a:avLst/>
                        </a:prstGeom>
                        <a:ln/>
                      </wps:spPr>
                      <wps:style>
                        <a:lnRef idx="2">
                          <a:schemeClr val="dk1"/>
                        </a:lnRef>
                        <a:fillRef idx="1">
                          <a:schemeClr val="lt1"/>
                        </a:fillRef>
                        <a:effectRef idx="0">
                          <a:schemeClr val="dk1"/>
                        </a:effectRef>
                        <a:fontRef idx="minor">
                          <a:schemeClr val="dk1"/>
                        </a:fontRef>
                      </wps:style>
                      <wps:bodyPr rot="0" spcFirstLastPara="0" vertOverflow="overflow" horzOverflow="overflow" vert="horz" wrap="square" lIns="91440" tIns="45720" rIns="91440" bIns="45720" numCol="1" spcCol="0" rtlCol="1" fromWordArt="0" anchor="ctr" anchorCtr="0" forceAA="0" compatLnSpc="1">
                        <a:prstTxWarp prst="textNoShape">
                          <a:avLst/>
                        </a:prstTxWarp>
                        <a:noAutofit/>
                      </wps:bodyPr>
                    </wps:wsp>
                  </a:graphicData>
                </a:graphic>
              </wp:anchor>
            </w:drawing>
          </mc:Choice>
          <mc:Fallback>
            <w:pict>
              <v:shape w14:anchorId="18536A30" id="سهم: لليسار 4" o:spid="_x0000_s1026" type="#_x0000_t66" style="position:absolute;left:0;text-align:left;margin-left:169.9pt;margin-top:5.3pt;width:123.15pt;height:10.65pt;z-index:251665408;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" adj="935" fillcolor="white [3201]" strokecolor="black [3200]" strokeweight="1pt"/>
            </w:pict>
          </mc:Fallback>
        </mc:AlternateContent>
      </w:r>
    </w:p>
    <w:p w:rsidR="00CF3420" w:rsidRPr="00F10A82" w:rsidRDefault="00CF3420" w:rsidP="00CF3420">
      <w:pPr>
        <w:spacing w:line="360" w:lineRule="auto"/>
        <w:jc w:val="both"/>
        <w:rPr>
          <w:rFonts w:ascii="Sakkal Majalla" w:hAnsi="Sakkal Majalla" w:cs="Sakkal Majalla"/>
          <w:b/>
          <w:bCs/>
          <w:color w:val="000000" w:themeColor="text1"/>
          <w:sz w:val="32"/>
          <w:szCs w:val="32"/>
          <w:rtl/>
          <w:lang w:bidi="ar-EG"/>
        </w:rPr>
      </w:pPr>
      <w:r w:rsidRPr="00F10A82">
        <w:rPr>
          <w:rFonts w:ascii="Sakkal Majalla" w:hAnsi="Sakkal Majalla" w:cs="Sakkal Majalla" w:hint="cs"/>
          <w:noProof/>
          <w:color w:val="000000" w:themeColor="text1"/>
          <w:sz w:val="32"/>
          <w:szCs w:val="32"/>
        </w:rPr>
        <mc:AlternateContent>
          <mc:Choice Requires="wps">
            <w:drawing>
              <wp:anchor distT="0" distB="0" distL="114300" distR="114300" simplePos="0" relativeHeight="251668480" behindDoc="0" locked="0" layoutInCell="1" allowOverlap="1" wp14:anchorId="6B474AC8" wp14:editId="290CD444">
                <wp:simplePos x="0" y="0"/>
                <wp:positionH relativeFrom="column">
                  <wp:posOffset>2785953</wp:posOffset>
                </wp:positionH>
                <wp:positionV relativeFrom="paragraph">
                  <wp:posOffset>65346</wp:posOffset>
                </wp:positionV>
                <wp:extent cx="507146" cy="300046"/>
                <wp:effectExtent l="0" t="0" r="26670" b="24130"/>
                <wp:wrapNone/>
                <wp:docPr id="606656210" name="مستطيل: زوايا مستديرة 18"/>
                <wp:cNvGraphicFramePr/>
                <a:graphic xmlns:a="http://schemas.openxmlformats.org/drawingml/2006/main">
                  <a:graphicData uri="http://schemas.microsoft.com/office/word/2010/wordprocessingShape">
                    <wps:wsp>
                      <wps:cNvSpPr/>
                      <wps:spPr>
                        <a:xfrm>
                          <a:off x="0" y="0"/>
                          <a:ext cx="507146" cy="300046"/>
                        </a:xfrm>
                        <a:prstGeom prst="roundRect">
                          <a:avLst/>
                        </a:prstGeom>
                      </wps:spPr>
                      <wps:style>
                        <a:lnRef idx="2">
                          <a:schemeClr val="accent2"/>
                        </a:lnRef>
                        <a:fillRef idx="1">
                          <a:schemeClr val="lt1"/>
                        </a:fillRef>
                        <a:effectRef idx="0">
                          <a:schemeClr val="accent2"/>
                        </a:effectRef>
                        <a:fontRef idx="minor">
                          <a:schemeClr val="dk1"/>
                        </a:fontRef>
                      </wps:style>
                      <wps:txbx>
                        <w:txbxContent>
                          <w:p w:rsidR="00CF3420" w:rsidRDefault="00CF3420" w:rsidP="00CF3420">
                            <w:pPr>
                              <w:jc w:val="center"/>
                            </w:pPr>
                            <w:r>
                              <w:t>H3</w:t>
                            </w:r>
                          </w:p>
                        </w:txbxContent>
                      </wps:txbx>
                      <wps:bodyPr rot="0" spcFirstLastPara="0" vertOverflow="overflow" horzOverflow="overflow" vert="horz" wrap="square" lIns="91440" tIns="45720" rIns="91440" bIns="45720" numCol="1" spcCol="0" rtlCol="1" fromWordArt="0" anchor="ctr" anchorCtr="0" forceAA="0" compatLnSpc="1">
                        <a:prstTxWarp prst="textNoShape">
                          <a:avLst/>
                        </a:prstTxWarp>
                        <a:noAutofit/>
                      </wps:bodyPr>
                    </wps:wsp>
                  </a:graphicData>
                </a:graphic>
              </wp:anchor>
            </w:drawing>
          </mc:Choice>
          <mc:Fallback>
            <w:pict>
              <v:roundrect w14:anchorId="6B474AC8" id="_x0000_s1039" style="position:absolute;left:0;text-align:left;margin-left:219.35pt;margin-top:5.15pt;width:39.95pt;height:23.65pt;z-index:251668480;visibility:visible;mso-wrap-style:square;mso-wrap-distance-left:9pt;mso-wrap-distance-top:0;mso-wrap-distance-right:9pt;mso-wrap-distance-bottom:0;mso-position-horizontal:absolute;mso-position-horizontal-relative:text;mso-position-vertical:absolute;mso-position-vertical-relative:text;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" fillcolor="white [3201]" strokecolor="#ed7d31 [3205]" strokeweight="1pt">
                <v:stroke joinstyle="miter"/>
                <v:textbox>
                  <w:txbxContent>
                    <w:p w:rsidR="00CF3420" w:rsidRDefault="00CF3420" w:rsidP="00CF3420">
                      <w:pPr>
                        <w:jc w:val="center"/>
                      </w:pPr>
                      <w:r>
                        <w:t>H3</w:t>
                      </w:r>
                    </w:p>
                  </w:txbxContent>
                </v:textbox>
              </v:roundrect>
            </w:pict>
          </mc:Fallback>
        </mc:AlternateContent>
      </w:r>
    </w:p>
    <w:p w:rsidR="00CF3420" w:rsidRPr="00F10A82" w:rsidRDefault="00CF3420" w:rsidP="00CF3420">
      <w:pPr>
        <w:spacing w:line="360" w:lineRule="auto"/>
        <w:jc w:val="both"/>
        <w:rPr>
          <w:rFonts w:ascii="Sakkal Majalla" w:hAnsi="Sakkal Majalla" w:cs="Sakkal Majalla"/>
          <w:b/>
          <w:bCs/>
          <w:color w:val="000000" w:themeColor="text1"/>
          <w:sz w:val="32"/>
          <w:szCs w:val="32"/>
          <w:rtl/>
          <w:lang w:bidi="ar-EG"/>
        </w:rPr>
      </w:pPr>
    </w:p>
    <w:p w:rsidR="00CF3420" w:rsidRPr="00F10A82" w:rsidRDefault="00CF3420" w:rsidP="00CF3420">
      <w:pPr>
        <w:spacing w:line="360" w:lineRule="auto"/>
        <w:ind w:left="360"/>
        <w:jc w:val="both"/>
        <w:rPr>
          <w:rFonts w:ascii="Sakkal Majalla" w:hAnsi="Sakkal Majalla" w:cs="Sakkal Majalla"/>
          <w:color w:val="000000" w:themeColor="text1"/>
          <w:sz w:val="28"/>
          <w:szCs w:val="28"/>
          <w:rtl/>
        </w:rPr>
      </w:pPr>
      <w:r w:rsidRPr="00F10A82">
        <w:rPr>
          <w:rFonts w:ascii="Sakkal Majalla" w:hAnsi="Sakkal Majalla" w:cs="Sakkal Majalla" w:hint="cs"/>
          <w:color w:val="000000" w:themeColor="text1"/>
          <w:sz w:val="28"/>
          <w:szCs w:val="28"/>
          <w:rtl/>
        </w:rPr>
        <w:t>.</w:t>
      </w:r>
      <w:r w:rsidRPr="00F10A82">
        <w:rPr>
          <w:rFonts w:ascii="Sakkal Majalla" w:hAnsi="Sakkal Majalla" w:cs="Sakkal Majalla" w:hint="cs"/>
          <w:b/>
          <w:bCs/>
          <w:color w:val="000000" w:themeColor="text1"/>
          <w:sz w:val="28"/>
          <w:szCs w:val="28"/>
          <w:rtl/>
        </w:rPr>
        <w:t xml:space="preserve"> </w:t>
      </w:r>
      <w:r w:rsidRPr="00F10A82">
        <w:rPr>
          <w:rFonts w:ascii="Sakkal Majalla" w:hAnsi="Sakkal Majalla" w:cs="Sakkal Majalla" w:hint="cs"/>
          <w:color w:val="000000" w:themeColor="text1"/>
          <w:sz w:val="28"/>
          <w:szCs w:val="28"/>
          <w:rtl/>
        </w:rPr>
        <w:t>شكل رقم 1 اعداد الــباحث نموذج الــدراسة</w:t>
      </w:r>
    </w:p>
    <w:p w:rsidR="00CF3420" w:rsidRPr="00160C09" w:rsidRDefault="00CF3420" w:rsidP="00CF3420">
      <w:pPr>
        <w:bidi/>
        <w:spacing w:line="360" w:lineRule="auto"/>
        <w:jc w:val="both"/>
        <w:rPr>
          <w:rFonts w:ascii="Sakkal Majalla" w:hAnsi="Sakkal Majalla" w:cs="Sakkal Majalla"/>
          <w:sz w:val="32"/>
          <w:szCs w:val="32"/>
          <w:u w:val="single"/>
          <w:rtl/>
        </w:rPr>
      </w:pPr>
    </w:p>
    <w:p w:rsidR="00CF3420" w:rsidRPr="006941B3" w:rsidRDefault="00CF3420" w:rsidP="00CF3420">
      <w:pPr>
        <w:bidi/>
        <w:spacing w:line="360" w:lineRule="auto"/>
        <w:jc w:val="both"/>
        <w:rPr>
          <w:rFonts w:ascii="Sakkal Majalla" w:hAnsi="Sakkal Majalla" w:cs="Sakkal Majalla"/>
          <w:sz w:val="32"/>
          <w:szCs w:val="32"/>
          <w:rtl/>
        </w:rPr>
      </w:pPr>
      <w:r w:rsidRPr="006941B3">
        <w:rPr>
          <w:rFonts w:ascii="Sakkal Majalla" w:hAnsi="Sakkal Majalla" w:cs="Sakkal Majalla" w:hint="cs"/>
          <w:sz w:val="32"/>
          <w:szCs w:val="32"/>
          <w:rtl/>
        </w:rPr>
        <w:t>شكل رقم (1) نموذج الدراسة اعداد الباحثة</w:t>
      </w:r>
    </w:p>
    <w:p w:rsidR="00CF3420" w:rsidRPr="00160C09" w:rsidRDefault="00CF3420" w:rsidP="00CF3420">
      <w:pPr>
        <w:pStyle w:val="1"/>
        <w:bidi/>
        <w:spacing w:line="360" w:lineRule="auto"/>
        <w:jc w:val="both"/>
        <w:rPr>
          <w:rFonts w:ascii="Sakkal Majalla" w:hAnsi="Sakkal Majalla" w:cs="Sakkal Majalla"/>
          <w:b/>
          <w:bCs/>
          <w:color w:val="auto"/>
          <w:rtl/>
        </w:rPr>
      </w:pPr>
      <w:bookmarkStart w:id="31" w:name="_Toc223483116"/>
      <w:r w:rsidRPr="00160C09">
        <w:rPr>
          <w:rFonts w:ascii="Sakkal Majalla" w:hAnsi="Sakkal Majalla" w:cs="Sakkal Majalla" w:hint="cs"/>
          <w:b/>
          <w:bCs/>
          <w:color w:val="auto"/>
          <w:rtl/>
        </w:rPr>
        <w:t>مبررات اختيار الموضوع</w:t>
      </w:r>
      <w:bookmarkEnd w:id="31"/>
    </w:p>
    <w:p w:rsidR="00CF3420" w:rsidRPr="00160C09" w:rsidRDefault="00CF3420" w:rsidP="00B411B9">
      <w:pPr>
        <w:pStyle w:val="a7"/>
        <w:numPr>
          <w:ilvl w:val="0"/>
          <w:numId w:val="10"/>
        </w:numPr>
        <w:bidi/>
        <w:spacing w:before="100" w:beforeAutospacing="1" w:after="100" w:afterAutospacing="1" w:line="360" w:lineRule="auto"/>
        <w:jc w:val="both"/>
        <w:rPr>
          <w:rFonts w:ascii="Sakkal Majalla" w:hAnsi="Sakkal Majalla" w:cs="Sakkal Majalla"/>
          <w:sz w:val="32"/>
          <w:szCs w:val="32"/>
          <w:rtl/>
        </w:rPr>
      </w:pPr>
      <w:r w:rsidRPr="00160C09">
        <w:rPr>
          <w:rFonts w:ascii="Sakkal Majalla" w:hAnsi="Sakkal Majalla" w:cs="Sakkal Majalla" w:hint="cs"/>
          <w:sz w:val="32"/>
          <w:szCs w:val="32"/>
          <w:rtl/>
        </w:rPr>
        <w:t>تزايد أهمية المشاريع الحكومية في تحقيق مستهدفات رؤية المملكة 2030</w:t>
      </w:r>
      <w:r w:rsidRPr="00160C09">
        <w:rPr>
          <w:rFonts w:ascii="Sakkal Majalla" w:hAnsi="Sakkal Majalla" w:cs="Sakkal Majalla" w:hint="cs"/>
          <w:sz w:val="32"/>
          <w:szCs w:val="32"/>
        </w:rPr>
        <w:t>:</w:t>
      </w:r>
      <w:r w:rsidRPr="00160C09">
        <w:rPr>
          <w:rFonts w:ascii="Sakkal Majalla" w:hAnsi="Sakkal Majalla" w:cs="Sakkal Majalla" w:hint="cs"/>
          <w:sz w:val="32"/>
          <w:szCs w:val="32"/>
          <w:rtl/>
        </w:rPr>
        <w:t xml:space="preserve"> حيث تعتمد المملكة العربية السعودية بشكل كبير على المشاريع الحكومية في تنفيذ برامجها التنموية والاقتصادية والاجتماعية، إذ تمثل هذه المشاريع الأداة الرئيسة لتحويل الخطط الاستراتيجية إلى إنجازات ملموسة. ومن ثم، فإن تحسين كفاءتها الزمنية والمالية يُعد ركيزة أساسية لتحقيق أهداف الرؤية وضمان استدامة الموارد العامة (</w:t>
      </w:r>
      <w:r w:rsidRPr="00160C09">
        <w:rPr>
          <w:rFonts w:ascii="Sakkal Majalla" w:hAnsi="Sakkal Majalla" w:cs="Sakkal Majalla" w:hint="cs"/>
          <w:sz w:val="32"/>
          <w:szCs w:val="32"/>
        </w:rPr>
        <w:t>EXPRO, 2024</w:t>
      </w:r>
      <w:r w:rsidRPr="00160C09">
        <w:rPr>
          <w:rFonts w:ascii="Sakkal Majalla" w:hAnsi="Sakkal Majalla" w:cs="Sakkal Majalla" w:hint="cs"/>
          <w:sz w:val="32"/>
          <w:szCs w:val="32"/>
          <w:rtl/>
        </w:rPr>
        <w:t>).</w:t>
      </w:r>
    </w:p>
    <w:p w:rsidR="00CF3420" w:rsidRPr="00160C09" w:rsidRDefault="00CF3420" w:rsidP="00B411B9">
      <w:pPr>
        <w:pStyle w:val="a7"/>
        <w:numPr>
          <w:ilvl w:val="0"/>
          <w:numId w:val="10"/>
        </w:numPr>
        <w:bidi/>
        <w:spacing w:before="100" w:beforeAutospacing="1" w:after="100" w:afterAutospacing="1" w:line="360" w:lineRule="auto"/>
        <w:jc w:val="both"/>
        <w:rPr>
          <w:rFonts w:ascii="Sakkal Majalla" w:hAnsi="Sakkal Majalla" w:cs="Sakkal Majalla"/>
          <w:sz w:val="32"/>
          <w:szCs w:val="32"/>
        </w:rPr>
      </w:pPr>
      <w:r w:rsidRPr="00160C09">
        <w:rPr>
          <w:rFonts w:ascii="Sakkal Majalla" w:hAnsi="Sakkal Majalla" w:cs="Sakkal Majalla" w:hint="cs"/>
          <w:sz w:val="32"/>
          <w:szCs w:val="32"/>
          <w:rtl/>
        </w:rPr>
        <w:t>التحديات القائمة في الالتزام الزمني وضبط التكاليف</w:t>
      </w:r>
      <w:r w:rsidRPr="00160C09">
        <w:rPr>
          <w:rFonts w:ascii="Sakkal Majalla" w:hAnsi="Sakkal Majalla" w:cs="Sakkal Majalla" w:hint="cs"/>
          <w:b/>
          <w:bCs/>
          <w:sz w:val="32"/>
          <w:szCs w:val="32"/>
        </w:rPr>
        <w:t>:</w:t>
      </w:r>
      <w:r w:rsidRPr="00160C09">
        <w:rPr>
          <w:rFonts w:ascii="Sakkal Majalla" w:hAnsi="Sakkal Majalla" w:cs="Sakkal Majalla" w:hint="cs"/>
          <w:sz w:val="32"/>
          <w:szCs w:val="32"/>
          <w:rtl/>
        </w:rPr>
        <w:t xml:space="preserve"> حيث تشير تقارير رسمية ودراسات بحثية إلى أن عددًا كبيرًا من المشاريع الحكومية يعاني من تأخيرات في الإنجاز أو تجاوزات في الميزانية المقررة، نتيجة ضعف التنسيق المؤسسي، وتكرار التعديلات، ونقص الخبرات المتخصصة في إدارة المشاريع،</w:t>
      </w:r>
      <w:r w:rsidRPr="00160C09">
        <w:rPr>
          <w:rFonts w:ascii="Sakkal Majalla" w:hAnsi="Sakkal Majalla" w:cs="Sakkal Majalla" w:hint="cs"/>
          <w:sz w:val="32"/>
          <w:szCs w:val="32"/>
        </w:rPr>
        <w:t xml:space="preserve"> </w:t>
      </w:r>
      <w:r w:rsidRPr="00160C09">
        <w:rPr>
          <w:rFonts w:ascii="Sakkal Majalla" w:hAnsi="Sakkal Majalla" w:cs="Sakkal Majalla" w:hint="cs"/>
          <w:sz w:val="32"/>
          <w:szCs w:val="32"/>
          <w:rtl/>
        </w:rPr>
        <w:t xml:space="preserve">هذه التحديات أدت إلى انخفاض كفاءة الإنفاق العام، ما </w:t>
      </w:r>
      <w:r w:rsidRPr="00160C09">
        <w:rPr>
          <w:rFonts w:ascii="Sakkal Majalla" w:hAnsi="Sakkal Majalla" w:cs="Sakkal Majalla" w:hint="cs"/>
          <w:sz w:val="32"/>
          <w:szCs w:val="32"/>
          <w:rtl/>
        </w:rPr>
        <w:lastRenderedPageBreak/>
        <w:t>يستدعي دراسة علمية منهجية لبحث دور ممارسات إدارة المشاريع في تقليص هذه الفجوات</w:t>
      </w:r>
      <w:r w:rsidRPr="00160C09">
        <w:rPr>
          <w:rFonts w:ascii="Sakkal Majalla" w:hAnsi="Sakkal Majalla" w:cs="Sakkal Majalla" w:hint="cs"/>
          <w:sz w:val="32"/>
          <w:szCs w:val="32"/>
        </w:rPr>
        <w:t>.</w:t>
      </w:r>
    </w:p>
    <w:p w:rsidR="00CF3420" w:rsidRPr="00160C09" w:rsidRDefault="00CF3420" w:rsidP="00B411B9">
      <w:pPr>
        <w:pStyle w:val="a7"/>
        <w:numPr>
          <w:ilvl w:val="0"/>
          <w:numId w:val="10"/>
        </w:numPr>
        <w:bidi/>
        <w:spacing w:before="100" w:beforeAutospacing="1" w:after="100" w:afterAutospacing="1" w:line="360" w:lineRule="auto"/>
        <w:jc w:val="both"/>
        <w:rPr>
          <w:rFonts w:ascii="Sakkal Majalla" w:hAnsi="Sakkal Majalla" w:cs="Sakkal Majalla"/>
          <w:sz w:val="32"/>
          <w:szCs w:val="32"/>
        </w:rPr>
      </w:pPr>
      <w:r w:rsidRPr="00160C09">
        <w:rPr>
          <w:rFonts w:ascii="Sakkal Majalla" w:hAnsi="Sakkal Majalla" w:cs="Sakkal Majalla" w:hint="cs"/>
          <w:sz w:val="32"/>
          <w:szCs w:val="32"/>
          <w:rtl/>
        </w:rPr>
        <w:t>الحاجة إلى رفع كفاءة الإنفاق الحكومي وتعزيز الحوكمة</w:t>
      </w:r>
      <w:r w:rsidRPr="00160C09">
        <w:rPr>
          <w:rFonts w:ascii="Sakkal Majalla" w:hAnsi="Sakkal Majalla" w:cs="Sakkal Majalla" w:hint="cs"/>
          <w:sz w:val="32"/>
          <w:szCs w:val="32"/>
        </w:rPr>
        <w:t>:</w:t>
      </w:r>
      <w:r w:rsidRPr="00160C09">
        <w:rPr>
          <w:rFonts w:ascii="Sakkal Majalla" w:hAnsi="Sakkal Majalla" w:cs="Sakkal Majalla" w:hint="cs"/>
          <w:sz w:val="32"/>
          <w:szCs w:val="32"/>
          <w:rtl/>
        </w:rPr>
        <w:t xml:space="preserve"> فقد تبنّت المملكة نهجًا قائمًا على الحوكمة والمساءلة وإدارة الأداء المالي في القطاع الحكومي، إذ أنشأت هيئة كفاءة الإنفاق والمشروعات الحكومية لتطبيق أفضل الممارسات في إدارة المشاريع ومتابعة التنفيذ وتحليل الانحرافات المالية والزمنية</w:t>
      </w:r>
      <w:r w:rsidRPr="00160C09">
        <w:rPr>
          <w:rFonts w:ascii="Sakkal Majalla" w:hAnsi="Sakkal Majalla" w:cs="Sakkal Majalla" w:hint="cs"/>
          <w:sz w:val="32"/>
          <w:szCs w:val="32"/>
        </w:rPr>
        <w:t xml:space="preserve"> (EXPRO, 2024). </w:t>
      </w:r>
      <w:r w:rsidRPr="00160C09">
        <w:rPr>
          <w:rFonts w:ascii="Sakkal Majalla" w:hAnsi="Sakkal Majalla" w:cs="Sakkal Majalla" w:hint="cs"/>
          <w:sz w:val="32"/>
          <w:szCs w:val="32"/>
          <w:rtl/>
        </w:rPr>
        <w:t>ومن هنا تبرز الحاجة لتقييم مدى فاعلية تطبيق هذه الممارسات على أرض الواقع</w:t>
      </w:r>
      <w:r w:rsidRPr="00160C09">
        <w:rPr>
          <w:rFonts w:ascii="Sakkal Majalla" w:hAnsi="Sakkal Majalla" w:cs="Sakkal Majalla" w:hint="cs"/>
          <w:sz w:val="32"/>
          <w:szCs w:val="32"/>
        </w:rPr>
        <w:t>.</w:t>
      </w:r>
    </w:p>
    <w:p w:rsidR="00CF3420" w:rsidRPr="00160C09" w:rsidRDefault="00CF3420" w:rsidP="00B411B9">
      <w:pPr>
        <w:pStyle w:val="a7"/>
        <w:numPr>
          <w:ilvl w:val="0"/>
          <w:numId w:val="10"/>
        </w:numPr>
        <w:bidi/>
        <w:spacing w:before="100" w:beforeAutospacing="1" w:after="100" w:afterAutospacing="1" w:line="360" w:lineRule="auto"/>
        <w:jc w:val="both"/>
        <w:rPr>
          <w:rFonts w:ascii="Sakkal Majalla" w:hAnsi="Sakkal Majalla" w:cs="Sakkal Majalla"/>
          <w:sz w:val="32"/>
          <w:szCs w:val="32"/>
        </w:rPr>
      </w:pPr>
      <w:r w:rsidRPr="00160C09">
        <w:rPr>
          <w:rFonts w:ascii="Sakkal Majalla" w:hAnsi="Sakkal Majalla" w:cs="Sakkal Majalla" w:hint="cs"/>
          <w:sz w:val="32"/>
          <w:szCs w:val="32"/>
          <w:rtl/>
        </w:rPr>
        <w:t>قلة الدراسات التطبيقية في السياق الحكومي السعودي</w:t>
      </w:r>
      <w:r w:rsidRPr="00160C09">
        <w:rPr>
          <w:rFonts w:ascii="Sakkal Majalla" w:hAnsi="Sakkal Majalla" w:cs="Sakkal Majalla" w:hint="cs"/>
          <w:sz w:val="32"/>
          <w:szCs w:val="32"/>
        </w:rPr>
        <w:t>:</w:t>
      </w:r>
      <w:r w:rsidRPr="00160C09">
        <w:rPr>
          <w:rFonts w:ascii="Sakkal Majalla" w:hAnsi="Sakkal Majalla" w:cs="Sakkal Majalla" w:hint="cs"/>
          <w:sz w:val="32"/>
          <w:szCs w:val="32"/>
          <w:rtl/>
        </w:rPr>
        <w:t xml:space="preserve"> فبالرغم من تزايد الاهتمام الأكاديمي بإدارة المشاريع في السعودية، فإن أغلب الدراسات السابقة ركّزت على القطاع الخاص أو الإنشائي، بينما لا تزال الدراسات المتعلقة بتقييم أثر ممارسات إدارة المشاريع على الأداء الزمني والمالي في القطاع الحكومي محدودة،</w:t>
      </w:r>
      <w:r w:rsidRPr="00160C09">
        <w:rPr>
          <w:rFonts w:ascii="Sakkal Majalla" w:hAnsi="Sakkal Majalla" w:cs="Sakkal Majalla" w:hint="cs"/>
          <w:sz w:val="32"/>
          <w:szCs w:val="32"/>
        </w:rPr>
        <w:t xml:space="preserve"> </w:t>
      </w:r>
      <w:r w:rsidRPr="00160C09">
        <w:rPr>
          <w:rFonts w:ascii="Sakkal Majalla" w:hAnsi="Sakkal Majalla" w:cs="Sakkal Majalla" w:hint="cs"/>
          <w:sz w:val="32"/>
          <w:szCs w:val="32"/>
          <w:rtl/>
        </w:rPr>
        <w:t>وبالتالي، يسدّ هذا البحث فجوة معرفية في الأدبيات المحلية والعربية</w:t>
      </w:r>
      <w:r w:rsidRPr="00160C09">
        <w:rPr>
          <w:rFonts w:ascii="Sakkal Majalla" w:hAnsi="Sakkal Majalla" w:cs="Sakkal Majalla" w:hint="cs"/>
          <w:sz w:val="32"/>
          <w:szCs w:val="32"/>
        </w:rPr>
        <w:t>.</w:t>
      </w:r>
    </w:p>
    <w:p w:rsidR="00CF3420" w:rsidRPr="00160C09" w:rsidRDefault="00CF3420" w:rsidP="00B411B9">
      <w:pPr>
        <w:pStyle w:val="a7"/>
        <w:numPr>
          <w:ilvl w:val="0"/>
          <w:numId w:val="10"/>
        </w:numPr>
        <w:bidi/>
        <w:spacing w:before="100" w:beforeAutospacing="1" w:after="100" w:afterAutospacing="1" w:line="360" w:lineRule="auto"/>
        <w:jc w:val="both"/>
        <w:rPr>
          <w:rFonts w:ascii="Sakkal Majalla" w:hAnsi="Sakkal Majalla" w:cs="Sakkal Majalla"/>
          <w:sz w:val="32"/>
          <w:szCs w:val="32"/>
        </w:rPr>
      </w:pPr>
      <w:r w:rsidRPr="00160C09">
        <w:rPr>
          <w:rFonts w:ascii="Sakkal Majalla" w:hAnsi="Sakkal Majalla" w:cs="Sakkal Majalla" w:hint="cs"/>
          <w:sz w:val="32"/>
          <w:szCs w:val="32"/>
          <w:rtl/>
        </w:rPr>
        <w:t>أهمية النتائج المتوقعة لصنّاع القرار</w:t>
      </w:r>
      <w:r w:rsidRPr="00160C09">
        <w:rPr>
          <w:rFonts w:ascii="Sakkal Majalla" w:hAnsi="Sakkal Majalla" w:cs="Sakkal Majalla" w:hint="cs"/>
          <w:sz w:val="32"/>
          <w:szCs w:val="32"/>
        </w:rPr>
        <w:t>:</w:t>
      </w:r>
      <w:r w:rsidRPr="00160C09">
        <w:rPr>
          <w:rFonts w:ascii="Sakkal Majalla" w:hAnsi="Sakkal Majalla" w:cs="Sakkal Majalla" w:hint="cs"/>
          <w:sz w:val="32"/>
          <w:szCs w:val="32"/>
          <w:rtl/>
        </w:rPr>
        <w:t xml:space="preserve"> فقد يُمكن لنتائج هذا البحث أن تزوّد متخذي القرار في الجهات الحكومية بمؤشرات علمية تساعدهم على تطوير سياسات وإجراءات تنفيذ المشاريع، وتعزيز كفاءة الأداء، وتقليل الهدر المالي، مما يدعم جهود الدولة في رفع كفاءة الإنفاق وتحقيق الاستدامة المالية</w:t>
      </w:r>
      <w:r w:rsidRPr="00160C09">
        <w:rPr>
          <w:rFonts w:ascii="Sakkal Majalla" w:hAnsi="Sakkal Majalla" w:cs="Sakkal Majalla" w:hint="cs"/>
          <w:sz w:val="32"/>
          <w:szCs w:val="32"/>
        </w:rPr>
        <w:t>.</w:t>
      </w:r>
    </w:p>
    <w:p w:rsidR="00CF3420" w:rsidRPr="00160C09" w:rsidRDefault="00CF3420" w:rsidP="00B411B9">
      <w:pPr>
        <w:pStyle w:val="a7"/>
        <w:numPr>
          <w:ilvl w:val="0"/>
          <w:numId w:val="10"/>
        </w:numPr>
        <w:bidi/>
        <w:spacing w:before="100" w:beforeAutospacing="1" w:after="100" w:afterAutospacing="1" w:line="360" w:lineRule="auto"/>
        <w:jc w:val="both"/>
        <w:rPr>
          <w:rFonts w:ascii="Sakkal Majalla" w:hAnsi="Sakkal Majalla" w:cs="Sakkal Majalla"/>
          <w:sz w:val="32"/>
          <w:szCs w:val="32"/>
        </w:rPr>
      </w:pPr>
      <w:r w:rsidRPr="00160C09">
        <w:rPr>
          <w:rFonts w:ascii="Sakkal Majalla" w:hAnsi="Sakkal Majalla" w:cs="Sakkal Majalla" w:hint="cs"/>
          <w:sz w:val="32"/>
          <w:szCs w:val="32"/>
          <w:rtl/>
        </w:rPr>
        <w:t>الاهتمام العالمي بالكفاءة المؤسسية والحوكمة في إدارة المشاريع</w:t>
      </w:r>
      <w:r w:rsidRPr="00160C09">
        <w:rPr>
          <w:rFonts w:ascii="Sakkal Majalla" w:hAnsi="Sakkal Majalla" w:cs="Sakkal Majalla" w:hint="cs"/>
          <w:sz w:val="32"/>
          <w:szCs w:val="32"/>
        </w:rPr>
        <w:t>:</w:t>
      </w:r>
      <w:r w:rsidRPr="00160C09">
        <w:rPr>
          <w:rFonts w:ascii="Sakkal Majalla" w:hAnsi="Sakkal Majalla" w:cs="Sakkal Majalla" w:hint="cs"/>
          <w:sz w:val="32"/>
          <w:szCs w:val="32"/>
          <w:rtl/>
        </w:rPr>
        <w:t xml:space="preserve"> وفي ظل الاتجاه العالمي نحو الإدارة الرشيقة والحوكمة الفعّالة للمشروعات الحكومية، يمثل هذا الموضوع فرصة لربط التجربة السعودية بالممارسات الدولية، واستكشاف مدى توافق ممارسات إدارة </w:t>
      </w:r>
      <w:r w:rsidRPr="00160C09">
        <w:rPr>
          <w:rFonts w:ascii="Sakkal Majalla" w:hAnsi="Sakkal Majalla" w:cs="Sakkal Majalla" w:hint="cs"/>
          <w:sz w:val="32"/>
          <w:szCs w:val="32"/>
          <w:rtl/>
        </w:rPr>
        <w:lastRenderedPageBreak/>
        <w:t>المشاريع الحكومية في المملكة مع المعايير العالمية المعتمدة مثل</w:t>
      </w:r>
      <w:r w:rsidRPr="00160C09">
        <w:rPr>
          <w:rFonts w:ascii="Sakkal Majalla" w:hAnsi="Sakkal Majalla" w:cs="Sakkal Majalla" w:hint="cs"/>
          <w:sz w:val="32"/>
          <w:szCs w:val="32"/>
        </w:rPr>
        <w:t xml:space="preserve"> (PMBOK) </w:t>
      </w:r>
      <w:r w:rsidRPr="00160C09">
        <w:rPr>
          <w:rFonts w:ascii="Sakkal Majalla" w:hAnsi="Sakkal Majalla" w:cs="Sakkal Majalla" w:hint="cs"/>
          <w:sz w:val="32"/>
          <w:szCs w:val="32"/>
          <w:rtl/>
        </w:rPr>
        <w:t>و</w:t>
      </w:r>
      <w:r w:rsidRPr="00160C09">
        <w:rPr>
          <w:rFonts w:ascii="Sakkal Majalla" w:hAnsi="Sakkal Majalla" w:cs="Sakkal Majalla" w:hint="cs"/>
          <w:sz w:val="32"/>
          <w:szCs w:val="32"/>
        </w:rPr>
        <w:t>(ISO 21500</w:t>
      </w:r>
      <w:proofErr w:type="gramStart"/>
      <w:r w:rsidRPr="00160C09">
        <w:rPr>
          <w:rFonts w:ascii="Sakkal Majalla" w:hAnsi="Sakkal Majalla" w:cs="Sakkal Majalla" w:hint="cs"/>
          <w:sz w:val="32"/>
          <w:szCs w:val="32"/>
        </w:rPr>
        <w:t xml:space="preserve">) </w:t>
      </w:r>
      <w:r w:rsidRPr="00160C09">
        <w:rPr>
          <w:rFonts w:ascii="Sakkal Majalla" w:hAnsi="Sakkal Majalla" w:cs="Sakkal Majalla" w:hint="cs"/>
          <w:sz w:val="32"/>
          <w:szCs w:val="32"/>
          <w:rtl/>
        </w:rPr>
        <w:t>.</w:t>
      </w:r>
      <w:proofErr w:type="gramEnd"/>
      <w:r w:rsidRPr="00160C09">
        <w:rPr>
          <w:rFonts w:ascii="Sakkal Majalla" w:hAnsi="Sakkal Majalla" w:cs="Sakkal Majalla" w:hint="cs"/>
          <w:vanish/>
          <w:sz w:val="32"/>
          <w:szCs w:val="32"/>
        </w:rPr>
        <w:t>Top of Form</w:t>
      </w:r>
    </w:p>
    <w:p w:rsidR="00CF3420" w:rsidRPr="00160C09" w:rsidRDefault="00CF3420" w:rsidP="00CF3420">
      <w:pPr>
        <w:pStyle w:val="1"/>
        <w:bidi/>
        <w:spacing w:line="360" w:lineRule="auto"/>
        <w:jc w:val="both"/>
        <w:rPr>
          <w:rFonts w:ascii="Sakkal Majalla" w:hAnsi="Sakkal Majalla" w:cs="Sakkal Majalla"/>
          <w:b/>
          <w:bCs/>
          <w:color w:val="auto"/>
          <w:rtl/>
        </w:rPr>
      </w:pPr>
      <w:bookmarkStart w:id="32" w:name="_Toc223483117"/>
      <w:r w:rsidRPr="00160C09">
        <w:rPr>
          <w:rFonts w:ascii="Sakkal Majalla" w:hAnsi="Sakkal Majalla" w:cs="Sakkal Majalla" w:hint="cs"/>
          <w:b/>
          <w:bCs/>
          <w:color w:val="auto"/>
          <w:rtl/>
        </w:rPr>
        <w:t>المنهجية وطرق البحث</w:t>
      </w:r>
      <w:bookmarkEnd w:id="32"/>
    </w:p>
    <w:p w:rsidR="00CF3420" w:rsidRPr="00160C09" w:rsidRDefault="00CF3420" w:rsidP="00CF3420">
      <w:pPr>
        <w:bidi/>
        <w:spacing w:line="360" w:lineRule="auto"/>
        <w:jc w:val="both"/>
        <w:rPr>
          <w:rFonts w:ascii="Sakkal Majalla" w:hAnsi="Sakkal Majalla" w:cs="Sakkal Majalla"/>
          <w:sz w:val="32"/>
          <w:szCs w:val="32"/>
          <w:u w:val="single"/>
          <w:rtl/>
        </w:rPr>
      </w:pPr>
      <w:r w:rsidRPr="00160C09">
        <w:rPr>
          <w:rFonts w:ascii="Sakkal Majalla" w:hAnsi="Sakkal Majalla" w:cs="Sakkal Majalla" w:hint="cs"/>
          <w:sz w:val="32"/>
          <w:szCs w:val="32"/>
          <w:rtl/>
        </w:rPr>
        <w:t xml:space="preserve">تعتمد هذه الدراسة على </w:t>
      </w:r>
      <w:r w:rsidRPr="00160C09">
        <w:rPr>
          <w:rStyle w:val="a6"/>
          <w:rFonts w:ascii="Sakkal Majalla" w:eastAsiaTheme="majorEastAsia" w:hAnsi="Sakkal Majalla" w:cs="Sakkal Majalla" w:hint="cs"/>
          <w:b w:val="0"/>
          <w:bCs w:val="0"/>
          <w:sz w:val="32"/>
          <w:szCs w:val="32"/>
          <w:rtl/>
        </w:rPr>
        <w:t>المنهج الوصفي التحليلي</w:t>
      </w:r>
      <w:r w:rsidRPr="00160C09">
        <w:rPr>
          <w:rFonts w:ascii="Sakkal Majalla" w:hAnsi="Sakkal Majalla" w:cs="Sakkal Majalla" w:hint="cs"/>
          <w:sz w:val="32"/>
          <w:szCs w:val="32"/>
          <w:rtl/>
        </w:rPr>
        <w:t xml:space="preserve">، وذلك لقدرته على وصف وتحليل الظواهر الإدارية كما هي في الواقع دون التدخل في متغيراتها أو التأثير على نتائجها. ويُعد هذا المنهج من أكثر المناهج ملاءمةً لدراسة ممارسات إدارة المشاريع الحكومية، نظرًا لقدرته على تحديد طبيعة العلاقة بين المتغيرات المدروسة وهي </w:t>
      </w:r>
      <w:r w:rsidRPr="00160C09">
        <w:rPr>
          <w:rStyle w:val="a6"/>
          <w:rFonts w:ascii="Sakkal Majalla" w:eastAsiaTheme="majorEastAsia" w:hAnsi="Sakkal Majalla" w:cs="Sakkal Majalla" w:hint="cs"/>
          <w:b w:val="0"/>
          <w:bCs w:val="0"/>
          <w:sz w:val="32"/>
          <w:szCs w:val="32"/>
          <w:rtl/>
        </w:rPr>
        <w:t>ممارسات إدارة المشاريع</w:t>
      </w:r>
      <w:r w:rsidRPr="00160C09">
        <w:rPr>
          <w:rFonts w:ascii="Sakkal Majalla" w:hAnsi="Sakkal Majalla" w:cs="Sakkal Majalla" w:hint="cs"/>
          <w:sz w:val="32"/>
          <w:szCs w:val="32"/>
          <w:rtl/>
        </w:rPr>
        <w:t xml:space="preserve"> من جهة، </w:t>
      </w:r>
      <w:r w:rsidRPr="00160C09">
        <w:rPr>
          <w:rFonts w:ascii="Sakkal Majalla" w:hAnsi="Sakkal Majalla" w:cs="Sakkal Majalla" w:hint="cs"/>
          <w:b/>
          <w:bCs/>
          <w:sz w:val="32"/>
          <w:szCs w:val="32"/>
          <w:rtl/>
        </w:rPr>
        <w:t>و</w:t>
      </w:r>
      <w:r w:rsidRPr="00160C09">
        <w:rPr>
          <w:rStyle w:val="a6"/>
          <w:rFonts w:ascii="Sakkal Majalla" w:eastAsiaTheme="majorEastAsia" w:hAnsi="Sakkal Majalla" w:cs="Sakkal Majalla" w:hint="cs"/>
          <w:b w:val="0"/>
          <w:bCs w:val="0"/>
          <w:sz w:val="32"/>
          <w:szCs w:val="32"/>
          <w:rtl/>
        </w:rPr>
        <w:t>الأداء الزمني والمالي</w:t>
      </w:r>
      <w:r w:rsidRPr="00160C09">
        <w:rPr>
          <w:rFonts w:ascii="Sakkal Majalla" w:hAnsi="Sakkal Majalla" w:cs="Sakkal Majalla" w:hint="cs"/>
          <w:sz w:val="32"/>
          <w:szCs w:val="32"/>
          <w:rtl/>
        </w:rPr>
        <w:t xml:space="preserve"> للمشروعات الحكومية من جهة أخرى، وتحليل مدى تأثير تلك الممارسات على كفاءة التنفيذ وضبط التكلفة والوقت</w:t>
      </w:r>
      <w:r w:rsidRPr="00160C09">
        <w:rPr>
          <w:rFonts w:ascii="Sakkal Majalla" w:hAnsi="Sakkal Majalla" w:cs="Sakkal Majalla" w:hint="cs"/>
          <w:sz w:val="32"/>
          <w:szCs w:val="32"/>
        </w:rPr>
        <w:t>.</w:t>
      </w:r>
    </w:p>
    <w:p w:rsidR="00CF3420" w:rsidRPr="00160C09" w:rsidRDefault="00CF3420" w:rsidP="00CF3420">
      <w:pPr>
        <w:pStyle w:val="1"/>
        <w:bidi/>
        <w:spacing w:line="360" w:lineRule="auto"/>
        <w:jc w:val="both"/>
        <w:rPr>
          <w:rFonts w:ascii="Sakkal Majalla" w:hAnsi="Sakkal Majalla" w:cs="Sakkal Majalla"/>
          <w:b/>
          <w:bCs/>
          <w:color w:val="auto"/>
          <w:rtl/>
        </w:rPr>
      </w:pPr>
      <w:bookmarkStart w:id="33" w:name="_Toc223483118"/>
      <w:r w:rsidRPr="00160C09">
        <w:rPr>
          <w:rFonts w:ascii="Sakkal Majalla" w:hAnsi="Sakkal Majalla" w:cs="Sakkal Majalla" w:hint="cs"/>
          <w:b/>
          <w:bCs/>
          <w:color w:val="auto"/>
          <w:rtl/>
        </w:rPr>
        <w:t>أدوات الدراسة</w:t>
      </w:r>
      <w:bookmarkEnd w:id="33"/>
    </w:p>
    <w:p w:rsidR="00CF3420" w:rsidRPr="00160C09" w:rsidRDefault="00CF3420" w:rsidP="00CF3420">
      <w:pPr>
        <w:pStyle w:val="a5"/>
        <w:bidi/>
        <w:spacing w:line="360" w:lineRule="auto"/>
        <w:jc w:val="both"/>
        <w:rPr>
          <w:rFonts w:ascii="Sakkal Majalla" w:hAnsi="Sakkal Majalla" w:cs="Sakkal Majalla"/>
          <w:sz w:val="32"/>
          <w:szCs w:val="32"/>
        </w:rPr>
      </w:pPr>
      <w:r w:rsidRPr="00160C09">
        <w:rPr>
          <w:rFonts w:ascii="Sakkal Majalla" w:hAnsi="Sakkal Majalla" w:cs="Sakkal Majalla" w:hint="cs"/>
          <w:sz w:val="32"/>
          <w:szCs w:val="32"/>
          <w:rtl/>
        </w:rPr>
        <w:t xml:space="preserve">تم تصميم </w:t>
      </w:r>
      <w:r w:rsidRPr="00160C09">
        <w:rPr>
          <w:rStyle w:val="a6"/>
          <w:rFonts w:ascii="Sakkal Majalla" w:eastAsiaTheme="majorEastAsia" w:hAnsi="Sakkal Majalla" w:cs="Sakkal Majalla" w:hint="cs"/>
          <w:b w:val="0"/>
          <w:bCs w:val="0"/>
          <w:sz w:val="32"/>
          <w:szCs w:val="32"/>
          <w:rtl/>
        </w:rPr>
        <w:t>أداة البحث الأساسية</w:t>
      </w:r>
      <w:r w:rsidRPr="00160C09">
        <w:rPr>
          <w:rFonts w:ascii="Sakkal Majalla" w:hAnsi="Sakkal Majalla" w:cs="Sakkal Majalla" w:hint="cs"/>
          <w:b/>
          <w:bCs/>
          <w:sz w:val="32"/>
          <w:szCs w:val="32"/>
          <w:rtl/>
        </w:rPr>
        <w:t xml:space="preserve"> </w:t>
      </w:r>
      <w:r w:rsidRPr="00160C09">
        <w:rPr>
          <w:rFonts w:ascii="Sakkal Majalla" w:hAnsi="Sakkal Majalla" w:cs="Sakkal Majalla" w:hint="cs"/>
          <w:sz w:val="32"/>
          <w:szCs w:val="32"/>
          <w:rtl/>
        </w:rPr>
        <w:t>المتمثلة في</w:t>
      </w:r>
      <w:r w:rsidRPr="00160C09">
        <w:rPr>
          <w:rFonts w:ascii="Sakkal Majalla" w:hAnsi="Sakkal Majalla" w:cs="Sakkal Majalla" w:hint="cs"/>
          <w:b/>
          <w:bCs/>
          <w:sz w:val="32"/>
          <w:szCs w:val="32"/>
          <w:rtl/>
        </w:rPr>
        <w:t xml:space="preserve"> </w:t>
      </w:r>
      <w:r w:rsidRPr="00160C09">
        <w:rPr>
          <w:rStyle w:val="a6"/>
          <w:rFonts w:ascii="Sakkal Majalla" w:eastAsiaTheme="majorEastAsia" w:hAnsi="Sakkal Majalla" w:cs="Sakkal Majalla" w:hint="cs"/>
          <w:b w:val="0"/>
          <w:bCs w:val="0"/>
          <w:sz w:val="32"/>
          <w:szCs w:val="32"/>
          <w:rtl/>
        </w:rPr>
        <w:t>الاستبانة</w:t>
      </w:r>
      <w:r w:rsidRPr="00160C09">
        <w:rPr>
          <w:rFonts w:ascii="Sakkal Majalla" w:hAnsi="Sakkal Majalla" w:cs="Sakkal Majalla" w:hint="cs"/>
          <w:b/>
          <w:bCs/>
          <w:sz w:val="32"/>
          <w:szCs w:val="32"/>
          <w:rtl/>
        </w:rPr>
        <w:t xml:space="preserve"> </w:t>
      </w:r>
      <w:r w:rsidRPr="00160C09">
        <w:rPr>
          <w:rFonts w:ascii="Sakkal Majalla" w:hAnsi="Sakkal Majalla" w:cs="Sakkal Majalla" w:hint="cs"/>
          <w:sz w:val="32"/>
          <w:szCs w:val="32"/>
          <w:rtl/>
        </w:rPr>
        <w:t>وفق</w:t>
      </w:r>
      <w:r w:rsidRPr="00160C09">
        <w:rPr>
          <w:rFonts w:ascii="Sakkal Majalla" w:hAnsi="Sakkal Majalla" w:cs="Sakkal Majalla" w:hint="cs"/>
          <w:b/>
          <w:bCs/>
          <w:sz w:val="32"/>
          <w:szCs w:val="32"/>
          <w:rtl/>
        </w:rPr>
        <w:t xml:space="preserve"> </w:t>
      </w:r>
      <w:r w:rsidRPr="00160C09">
        <w:rPr>
          <w:rStyle w:val="a6"/>
          <w:rFonts w:ascii="Sakkal Majalla" w:eastAsiaTheme="majorEastAsia" w:hAnsi="Sakkal Majalla" w:cs="Sakkal Majalla" w:hint="cs"/>
          <w:b w:val="0"/>
          <w:bCs w:val="0"/>
          <w:sz w:val="32"/>
          <w:szCs w:val="32"/>
          <w:rtl/>
        </w:rPr>
        <w:t xml:space="preserve">مقياس </w:t>
      </w:r>
      <w:proofErr w:type="spellStart"/>
      <w:r w:rsidRPr="00160C09">
        <w:rPr>
          <w:rStyle w:val="a6"/>
          <w:rFonts w:ascii="Sakkal Majalla" w:eastAsiaTheme="majorEastAsia" w:hAnsi="Sakkal Majalla" w:cs="Sakkal Majalla" w:hint="cs"/>
          <w:b w:val="0"/>
          <w:bCs w:val="0"/>
          <w:sz w:val="32"/>
          <w:szCs w:val="32"/>
          <w:rtl/>
        </w:rPr>
        <w:t>ليكرت</w:t>
      </w:r>
      <w:proofErr w:type="spellEnd"/>
      <w:r w:rsidRPr="00160C09">
        <w:rPr>
          <w:rStyle w:val="a6"/>
          <w:rFonts w:ascii="Sakkal Majalla" w:eastAsiaTheme="majorEastAsia" w:hAnsi="Sakkal Majalla" w:cs="Sakkal Majalla" w:hint="cs"/>
          <w:b w:val="0"/>
          <w:bCs w:val="0"/>
          <w:sz w:val="32"/>
          <w:szCs w:val="32"/>
          <w:rtl/>
        </w:rPr>
        <w:t xml:space="preserve"> الخماسي</w:t>
      </w:r>
      <w:r w:rsidRPr="00160C09">
        <w:rPr>
          <w:rFonts w:ascii="Sakkal Majalla" w:hAnsi="Sakkal Majalla" w:cs="Sakkal Majalla" w:hint="cs"/>
          <w:sz w:val="32"/>
          <w:szCs w:val="32"/>
          <w:rtl/>
        </w:rPr>
        <w:t xml:space="preserve"> (من “موافق بشدة” إلى “غير موافق بشدة”)، لقياس اتجاهات وآراء المشاركين حول محاور الدراسة. وقد تم بناء فقرات الاستبانة استنادًا إلى الأدبيات السابقة والدراسات العربية والأجنبية ذات الصلة بمجال إدارة المشاريع، مع مراعاة ملاءمتها لبيئة المشاريع الحكومية في المملكة العربية السعودية</w:t>
      </w:r>
      <w:r w:rsidRPr="00160C09">
        <w:rPr>
          <w:rFonts w:ascii="Sakkal Majalla" w:hAnsi="Sakkal Majalla" w:cs="Sakkal Majalla" w:hint="cs"/>
          <w:sz w:val="32"/>
          <w:szCs w:val="32"/>
        </w:rPr>
        <w:t>.</w:t>
      </w:r>
    </w:p>
    <w:p w:rsidR="00CF3420" w:rsidRPr="00160C09" w:rsidRDefault="00CF3420" w:rsidP="00CF3420">
      <w:pPr>
        <w:pStyle w:val="a5"/>
        <w:bidi/>
        <w:spacing w:line="360" w:lineRule="auto"/>
        <w:jc w:val="both"/>
        <w:rPr>
          <w:rFonts w:ascii="Sakkal Majalla" w:hAnsi="Sakkal Majalla" w:cs="Sakkal Majalla"/>
          <w:sz w:val="32"/>
          <w:szCs w:val="32"/>
        </w:rPr>
      </w:pPr>
      <w:r w:rsidRPr="00160C09">
        <w:rPr>
          <w:rFonts w:ascii="Sakkal Majalla" w:hAnsi="Sakkal Majalla" w:cs="Sakkal Majalla" w:hint="cs"/>
          <w:sz w:val="32"/>
          <w:szCs w:val="32"/>
          <w:rtl/>
        </w:rPr>
        <w:t xml:space="preserve">يتكون </w:t>
      </w:r>
      <w:r w:rsidRPr="00160C09">
        <w:rPr>
          <w:rStyle w:val="a6"/>
          <w:rFonts w:ascii="Sakkal Majalla" w:eastAsiaTheme="majorEastAsia" w:hAnsi="Sakkal Majalla" w:cs="Sakkal Majalla" w:hint="cs"/>
          <w:b w:val="0"/>
          <w:bCs w:val="0"/>
          <w:sz w:val="32"/>
          <w:szCs w:val="32"/>
          <w:rtl/>
        </w:rPr>
        <w:t>مجتمع الدراسة</w:t>
      </w:r>
      <w:r w:rsidRPr="00160C09">
        <w:rPr>
          <w:rFonts w:ascii="Sakkal Majalla" w:hAnsi="Sakkal Majalla" w:cs="Sakkal Majalla" w:hint="cs"/>
          <w:sz w:val="32"/>
          <w:szCs w:val="32"/>
          <w:rtl/>
        </w:rPr>
        <w:t xml:space="preserve"> من جميع </w:t>
      </w:r>
      <w:r w:rsidRPr="00160C09">
        <w:rPr>
          <w:rStyle w:val="a6"/>
          <w:rFonts w:ascii="Sakkal Majalla" w:eastAsiaTheme="majorEastAsia" w:hAnsi="Sakkal Majalla" w:cs="Sakkal Majalla" w:hint="cs"/>
          <w:b w:val="0"/>
          <w:bCs w:val="0"/>
          <w:sz w:val="32"/>
          <w:szCs w:val="32"/>
          <w:rtl/>
        </w:rPr>
        <w:t>موظفي ومديري المشاريع في الجهات الحكومية السعودية</w:t>
      </w:r>
      <w:r w:rsidRPr="00160C09">
        <w:rPr>
          <w:rFonts w:ascii="Sakkal Majalla" w:hAnsi="Sakkal Majalla" w:cs="Sakkal Majalla" w:hint="cs"/>
          <w:sz w:val="32"/>
          <w:szCs w:val="32"/>
          <w:rtl/>
        </w:rPr>
        <w:t xml:space="preserve"> ممن تتعلق مهامهم بالإدارة، أو التنفيذ، أو المتابعة، أو التحليل المالي. ولضمان شمولية العينة وتنوعها، تم اعتماد </w:t>
      </w:r>
      <w:r w:rsidRPr="00160C09">
        <w:rPr>
          <w:rStyle w:val="a6"/>
          <w:rFonts w:ascii="Sakkal Majalla" w:eastAsiaTheme="majorEastAsia" w:hAnsi="Sakkal Majalla" w:cs="Sakkal Majalla" w:hint="cs"/>
          <w:b w:val="0"/>
          <w:bCs w:val="0"/>
          <w:sz w:val="32"/>
          <w:szCs w:val="32"/>
          <w:rtl/>
        </w:rPr>
        <w:t>العينة العشوائية البسيطة</w:t>
      </w:r>
      <w:r w:rsidRPr="00160C09">
        <w:rPr>
          <w:rFonts w:ascii="Sakkal Majalla" w:hAnsi="Sakkal Majalla" w:cs="Sakkal Majalla" w:hint="cs"/>
          <w:sz w:val="32"/>
          <w:szCs w:val="32"/>
          <w:rtl/>
        </w:rPr>
        <w:t xml:space="preserve"> التي تضم فئات متعددة من العاملين في المشاريع الحكومية </w:t>
      </w:r>
      <w:r w:rsidRPr="00160C09">
        <w:rPr>
          <w:rFonts w:ascii="Sakkal Majalla" w:hAnsi="Sakkal Majalla" w:cs="Sakkal Majalla" w:hint="cs"/>
          <w:b/>
          <w:bCs/>
          <w:sz w:val="32"/>
          <w:szCs w:val="32"/>
          <w:rtl/>
        </w:rPr>
        <w:t xml:space="preserve">مثل </w:t>
      </w:r>
      <w:r w:rsidRPr="00160C09">
        <w:rPr>
          <w:rStyle w:val="a6"/>
          <w:rFonts w:ascii="Sakkal Majalla" w:eastAsiaTheme="majorEastAsia" w:hAnsi="Sakkal Majalla" w:cs="Sakkal Majalla" w:hint="cs"/>
          <w:b w:val="0"/>
          <w:bCs w:val="0"/>
          <w:sz w:val="32"/>
          <w:szCs w:val="32"/>
          <w:rtl/>
        </w:rPr>
        <w:t>مديري المشاريع، المهندسين، المحللين الماليين، ومسؤولي المتابعة والتخطيط</w:t>
      </w:r>
      <w:r w:rsidRPr="00160C09">
        <w:rPr>
          <w:rFonts w:ascii="Sakkal Majalla" w:hAnsi="Sakkal Majalla" w:cs="Sakkal Majalla" w:hint="cs"/>
          <w:b/>
          <w:bCs/>
          <w:sz w:val="32"/>
          <w:szCs w:val="32"/>
          <w:rtl/>
        </w:rPr>
        <w:t>،</w:t>
      </w:r>
      <w:r w:rsidRPr="00160C09">
        <w:rPr>
          <w:rFonts w:ascii="Sakkal Majalla" w:hAnsi="Sakkal Majalla" w:cs="Sakkal Majalla" w:hint="cs"/>
          <w:sz w:val="32"/>
          <w:szCs w:val="32"/>
          <w:rtl/>
        </w:rPr>
        <w:t xml:space="preserve"> وذلك لتحقيق تمثيل متوازن يعكس واقع بيئة المشاريع الحكومية</w:t>
      </w:r>
      <w:r w:rsidRPr="00160C09">
        <w:rPr>
          <w:rFonts w:ascii="Sakkal Majalla" w:hAnsi="Sakkal Majalla" w:cs="Sakkal Majalla" w:hint="cs"/>
          <w:sz w:val="32"/>
          <w:szCs w:val="32"/>
        </w:rPr>
        <w:t>.</w:t>
      </w:r>
    </w:p>
    <w:p w:rsidR="00CF3420" w:rsidRPr="00160C09" w:rsidRDefault="00CF3420" w:rsidP="00CF3420">
      <w:pPr>
        <w:pStyle w:val="a5"/>
        <w:bidi/>
        <w:spacing w:line="360" w:lineRule="auto"/>
        <w:jc w:val="both"/>
        <w:rPr>
          <w:rFonts w:ascii="Sakkal Majalla" w:hAnsi="Sakkal Majalla" w:cs="Sakkal Majalla"/>
          <w:sz w:val="32"/>
          <w:szCs w:val="32"/>
        </w:rPr>
      </w:pPr>
      <w:r w:rsidRPr="00160C09">
        <w:rPr>
          <w:rFonts w:ascii="Sakkal Majalla" w:hAnsi="Sakkal Majalla" w:cs="Sakkal Majalla" w:hint="cs"/>
          <w:sz w:val="32"/>
          <w:szCs w:val="32"/>
          <w:rtl/>
        </w:rPr>
        <w:lastRenderedPageBreak/>
        <w:t xml:space="preserve">أما من حيث </w:t>
      </w:r>
      <w:r w:rsidRPr="00160C09">
        <w:rPr>
          <w:rStyle w:val="a6"/>
          <w:rFonts w:ascii="Sakkal Majalla" w:eastAsiaTheme="majorEastAsia" w:hAnsi="Sakkal Majalla" w:cs="Sakkal Majalla" w:hint="cs"/>
          <w:b w:val="0"/>
          <w:bCs w:val="0"/>
          <w:sz w:val="32"/>
          <w:szCs w:val="32"/>
          <w:rtl/>
        </w:rPr>
        <w:t>تحليل البيانات</w:t>
      </w:r>
      <w:r w:rsidRPr="00160C09">
        <w:rPr>
          <w:rFonts w:ascii="Sakkal Majalla" w:hAnsi="Sakkal Majalla" w:cs="Sakkal Majalla" w:hint="cs"/>
          <w:sz w:val="32"/>
          <w:szCs w:val="32"/>
          <w:rtl/>
        </w:rPr>
        <w:t xml:space="preserve">، فسيتم </w:t>
      </w:r>
      <w:r w:rsidRPr="00160C09">
        <w:rPr>
          <w:rFonts w:ascii="Sakkal Majalla" w:hAnsi="Sakkal Majalla" w:cs="Sakkal Majalla" w:hint="cs"/>
          <w:b/>
          <w:bCs/>
          <w:sz w:val="32"/>
          <w:szCs w:val="32"/>
          <w:rtl/>
        </w:rPr>
        <w:t xml:space="preserve">استخدام </w:t>
      </w:r>
      <w:r w:rsidRPr="00160C09">
        <w:rPr>
          <w:rStyle w:val="a6"/>
          <w:rFonts w:ascii="Sakkal Majalla" w:eastAsiaTheme="majorEastAsia" w:hAnsi="Sakkal Majalla" w:cs="Sakkal Majalla" w:hint="cs"/>
          <w:b w:val="0"/>
          <w:bCs w:val="0"/>
          <w:sz w:val="32"/>
          <w:szCs w:val="32"/>
          <w:rtl/>
        </w:rPr>
        <w:t>البرنامج الإحصائي</w:t>
      </w:r>
      <w:r w:rsidRPr="00160C09">
        <w:rPr>
          <w:rStyle w:val="a6"/>
          <w:rFonts w:ascii="Sakkal Majalla" w:eastAsiaTheme="majorEastAsia" w:hAnsi="Sakkal Majalla" w:cs="Sakkal Majalla" w:hint="cs"/>
          <w:b w:val="0"/>
          <w:bCs w:val="0"/>
          <w:sz w:val="32"/>
          <w:szCs w:val="32"/>
        </w:rPr>
        <w:t xml:space="preserve"> SPSS</w:t>
      </w:r>
      <w:r w:rsidRPr="00160C09">
        <w:rPr>
          <w:rFonts w:ascii="Sakkal Majalla" w:hAnsi="Sakkal Majalla" w:cs="Sakkal Majalla" w:hint="cs"/>
          <w:sz w:val="32"/>
          <w:szCs w:val="32"/>
        </w:rPr>
        <w:t xml:space="preserve"> </w:t>
      </w:r>
      <w:r w:rsidRPr="00160C09">
        <w:rPr>
          <w:rFonts w:ascii="Sakkal Majalla" w:hAnsi="Sakkal Majalla" w:cs="Sakkal Majalla" w:hint="cs"/>
          <w:sz w:val="32"/>
          <w:szCs w:val="32"/>
          <w:rtl/>
        </w:rPr>
        <w:t>لإجراء التحليلات الكمية اللازمة، وتشمل</w:t>
      </w:r>
      <w:r w:rsidRPr="00160C09">
        <w:rPr>
          <w:rFonts w:ascii="Sakkal Majalla" w:hAnsi="Sakkal Majalla" w:cs="Sakkal Majalla" w:hint="cs"/>
          <w:sz w:val="32"/>
          <w:szCs w:val="32"/>
        </w:rPr>
        <w:t>:</w:t>
      </w:r>
    </w:p>
    <w:p w:rsidR="00CF3420" w:rsidRPr="00160C09" w:rsidRDefault="00CF3420" w:rsidP="00B411B9">
      <w:pPr>
        <w:pStyle w:val="a5"/>
        <w:numPr>
          <w:ilvl w:val="0"/>
          <w:numId w:val="2"/>
        </w:numPr>
        <w:bidi/>
        <w:spacing w:line="360" w:lineRule="auto"/>
        <w:jc w:val="both"/>
        <w:rPr>
          <w:rFonts w:ascii="Sakkal Majalla" w:hAnsi="Sakkal Majalla" w:cs="Sakkal Majalla"/>
          <w:sz w:val="32"/>
          <w:szCs w:val="32"/>
        </w:rPr>
      </w:pPr>
      <w:r w:rsidRPr="00160C09">
        <w:rPr>
          <w:rStyle w:val="a6"/>
          <w:rFonts w:ascii="Sakkal Majalla" w:eastAsiaTheme="majorEastAsia" w:hAnsi="Sakkal Majalla" w:cs="Sakkal Majalla" w:hint="cs"/>
          <w:b w:val="0"/>
          <w:bCs w:val="0"/>
          <w:sz w:val="32"/>
          <w:szCs w:val="32"/>
          <w:rtl/>
        </w:rPr>
        <w:t>حساب المتوسطات الحسابية والانحرافات المعيارية</w:t>
      </w:r>
      <w:r w:rsidRPr="00160C09">
        <w:rPr>
          <w:rFonts w:ascii="Sakkal Majalla" w:hAnsi="Sakkal Majalla" w:cs="Sakkal Majalla" w:hint="cs"/>
          <w:sz w:val="32"/>
          <w:szCs w:val="32"/>
          <w:rtl/>
        </w:rPr>
        <w:t xml:space="preserve"> لتحديد درجة توافر ممارسات إدارة المشاريع ومستوى الأداء المالي والزمني</w:t>
      </w:r>
      <w:r w:rsidRPr="00160C09">
        <w:rPr>
          <w:rFonts w:ascii="Sakkal Majalla" w:hAnsi="Sakkal Majalla" w:cs="Sakkal Majalla" w:hint="cs"/>
          <w:sz w:val="32"/>
          <w:szCs w:val="32"/>
        </w:rPr>
        <w:t>.</w:t>
      </w:r>
    </w:p>
    <w:p w:rsidR="00CF3420" w:rsidRPr="00160C09" w:rsidRDefault="00CF3420" w:rsidP="00B411B9">
      <w:pPr>
        <w:pStyle w:val="a5"/>
        <w:numPr>
          <w:ilvl w:val="0"/>
          <w:numId w:val="2"/>
        </w:numPr>
        <w:bidi/>
        <w:spacing w:line="360" w:lineRule="auto"/>
        <w:jc w:val="both"/>
        <w:rPr>
          <w:rFonts w:ascii="Sakkal Majalla" w:hAnsi="Sakkal Majalla" w:cs="Sakkal Majalla"/>
          <w:sz w:val="32"/>
          <w:szCs w:val="32"/>
        </w:rPr>
      </w:pPr>
      <w:r w:rsidRPr="00160C09">
        <w:rPr>
          <w:rStyle w:val="a6"/>
          <w:rFonts w:ascii="Sakkal Majalla" w:eastAsiaTheme="majorEastAsia" w:hAnsi="Sakkal Majalla" w:cs="Sakkal Majalla" w:hint="cs"/>
          <w:b w:val="0"/>
          <w:bCs w:val="0"/>
          <w:sz w:val="32"/>
          <w:szCs w:val="32"/>
          <w:rtl/>
        </w:rPr>
        <w:t>معاملات الارتباط</w:t>
      </w:r>
      <w:r w:rsidRPr="00160C09">
        <w:rPr>
          <w:rStyle w:val="a6"/>
          <w:rFonts w:ascii="Sakkal Majalla" w:eastAsiaTheme="majorEastAsia" w:hAnsi="Sakkal Majalla" w:cs="Sakkal Majalla" w:hint="cs"/>
          <w:b w:val="0"/>
          <w:bCs w:val="0"/>
          <w:sz w:val="32"/>
          <w:szCs w:val="32"/>
        </w:rPr>
        <w:t xml:space="preserve"> (Pearson Correlation)</w:t>
      </w:r>
      <w:r w:rsidRPr="00160C09">
        <w:rPr>
          <w:rFonts w:ascii="Sakkal Majalla" w:hAnsi="Sakkal Majalla" w:cs="Sakkal Majalla" w:hint="cs"/>
          <w:sz w:val="32"/>
          <w:szCs w:val="32"/>
        </w:rPr>
        <w:t xml:space="preserve"> </w:t>
      </w:r>
      <w:r w:rsidRPr="00160C09">
        <w:rPr>
          <w:rFonts w:ascii="Sakkal Majalla" w:hAnsi="Sakkal Majalla" w:cs="Sakkal Majalla" w:hint="cs"/>
          <w:sz w:val="32"/>
          <w:szCs w:val="32"/>
          <w:rtl/>
        </w:rPr>
        <w:t>لقياس العلاقة بين المتغيرات المستقلة (ممارسات إدارة المشاريع) والمتغيرات التابعة (الأداء المالي والزمني).</w:t>
      </w:r>
    </w:p>
    <w:p w:rsidR="00CF3420" w:rsidRPr="00160C09" w:rsidRDefault="00CF3420" w:rsidP="00B411B9">
      <w:pPr>
        <w:pStyle w:val="a5"/>
        <w:numPr>
          <w:ilvl w:val="0"/>
          <w:numId w:val="2"/>
        </w:numPr>
        <w:bidi/>
        <w:spacing w:line="360" w:lineRule="auto"/>
        <w:jc w:val="both"/>
        <w:rPr>
          <w:rFonts w:ascii="Sakkal Majalla" w:hAnsi="Sakkal Majalla" w:cs="Sakkal Majalla"/>
          <w:sz w:val="32"/>
          <w:szCs w:val="32"/>
        </w:rPr>
      </w:pPr>
      <w:r w:rsidRPr="00160C09">
        <w:rPr>
          <w:rStyle w:val="a6"/>
          <w:rFonts w:ascii="Sakkal Majalla" w:eastAsiaTheme="majorEastAsia" w:hAnsi="Sakkal Majalla" w:cs="Sakkal Majalla" w:hint="cs"/>
          <w:b w:val="0"/>
          <w:bCs w:val="0"/>
          <w:sz w:val="32"/>
          <w:szCs w:val="32"/>
          <w:rtl/>
        </w:rPr>
        <w:t>اختبارات الفروض الإحصائية (مثل اختبار</w:t>
      </w:r>
      <w:r w:rsidRPr="00160C09">
        <w:rPr>
          <w:rStyle w:val="a6"/>
          <w:rFonts w:ascii="Sakkal Majalla" w:eastAsiaTheme="majorEastAsia" w:hAnsi="Sakkal Majalla" w:cs="Sakkal Majalla" w:hint="cs"/>
          <w:b w:val="0"/>
          <w:bCs w:val="0"/>
          <w:sz w:val="32"/>
          <w:szCs w:val="32"/>
        </w:rPr>
        <w:t xml:space="preserve"> T </w:t>
      </w:r>
      <w:proofErr w:type="gramStart"/>
      <w:r w:rsidRPr="00160C09">
        <w:rPr>
          <w:rStyle w:val="a6"/>
          <w:rFonts w:ascii="Sakkal Majalla" w:eastAsiaTheme="majorEastAsia" w:hAnsi="Sakkal Majalla" w:cs="Sakkal Majalla" w:hint="cs"/>
          <w:b w:val="0"/>
          <w:bCs w:val="0"/>
          <w:sz w:val="32"/>
          <w:szCs w:val="32"/>
          <w:rtl/>
        </w:rPr>
        <w:t>واختبار</w:t>
      </w:r>
      <w:r w:rsidRPr="00160C09">
        <w:rPr>
          <w:rStyle w:val="a6"/>
          <w:rFonts w:ascii="Sakkal Majalla" w:eastAsiaTheme="majorEastAsia" w:hAnsi="Sakkal Majalla" w:cs="Sakkal Majalla"/>
          <w:b w:val="0"/>
          <w:bCs w:val="0"/>
          <w:sz w:val="32"/>
          <w:szCs w:val="32"/>
        </w:rPr>
        <w:t>(</w:t>
      </w:r>
      <w:proofErr w:type="gramEnd"/>
      <w:r w:rsidRPr="00160C09">
        <w:rPr>
          <w:rStyle w:val="a6"/>
          <w:rFonts w:ascii="Sakkal Majalla" w:eastAsiaTheme="majorEastAsia" w:hAnsi="Sakkal Majalla" w:cs="Sakkal Majalla"/>
          <w:b w:val="0"/>
          <w:bCs w:val="0"/>
          <w:sz w:val="32"/>
          <w:szCs w:val="32"/>
        </w:rPr>
        <w:t>F</w:t>
      </w:r>
      <w:r w:rsidRPr="00160C09">
        <w:rPr>
          <w:rFonts w:ascii="Sakkal Majalla" w:hAnsi="Sakkal Majalla" w:cs="Sakkal Majalla" w:hint="cs"/>
          <w:sz w:val="32"/>
          <w:szCs w:val="32"/>
        </w:rPr>
        <w:t xml:space="preserve"> </w:t>
      </w:r>
      <w:r w:rsidRPr="00160C09">
        <w:rPr>
          <w:rFonts w:ascii="Sakkal Majalla" w:hAnsi="Sakkal Majalla" w:cs="Sakkal Majalla" w:hint="cs"/>
          <w:sz w:val="32"/>
          <w:szCs w:val="32"/>
          <w:rtl/>
        </w:rPr>
        <w:t>للتحقق من الفروق ذات الدلالة الإحصائية بين المجموعات المختلفة داخل العينة</w:t>
      </w:r>
      <w:r w:rsidRPr="00160C09">
        <w:rPr>
          <w:rFonts w:ascii="Sakkal Majalla" w:hAnsi="Sakkal Majalla" w:cs="Sakkal Majalla" w:hint="cs"/>
          <w:sz w:val="32"/>
          <w:szCs w:val="32"/>
        </w:rPr>
        <w:t>.</w:t>
      </w:r>
    </w:p>
    <w:p w:rsidR="00CF3420" w:rsidRDefault="00CF3420" w:rsidP="00CF3420">
      <w:pPr>
        <w:pStyle w:val="a5"/>
        <w:bidi/>
        <w:spacing w:line="360" w:lineRule="auto"/>
        <w:jc w:val="both"/>
        <w:rPr>
          <w:rFonts w:ascii="Sakkal Majalla" w:hAnsi="Sakkal Majalla" w:cs="Sakkal Majalla"/>
          <w:sz w:val="32"/>
          <w:szCs w:val="32"/>
          <w:rtl/>
        </w:rPr>
      </w:pPr>
      <w:r w:rsidRPr="00160C09">
        <w:rPr>
          <w:rFonts w:ascii="Sakkal Majalla" w:hAnsi="Sakkal Majalla" w:cs="Sakkal Majalla" w:hint="cs"/>
          <w:sz w:val="32"/>
          <w:szCs w:val="32"/>
          <w:rtl/>
        </w:rPr>
        <w:t xml:space="preserve">وتهدف هذه الإجراءات الإحصائية إلى الوصول </w:t>
      </w:r>
      <w:r w:rsidRPr="00160C09">
        <w:rPr>
          <w:rFonts w:ascii="Sakkal Majalla" w:hAnsi="Sakkal Majalla" w:cs="Sakkal Majalla" w:hint="cs"/>
          <w:b/>
          <w:bCs/>
          <w:sz w:val="32"/>
          <w:szCs w:val="32"/>
          <w:rtl/>
        </w:rPr>
        <w:t xml:space="preserve">إلى </w:t>
      </w:r>
      <w:r w:rsidRPr="00160C09">
        <w:rPr>
          <w:rStyle w:val="a6"/>
          <w:rFonts w:ascii="Sakkal Majalla" w:eastAsiaTheme="majorEastAsia" w:hAnsi="Sakkal Majalla" w:cs="Sakkal Majalla" w:hint="cs"/>
          <w:b w:val="0"/>
          <w:bCs w:val="0"/>
          <w:sz w:val="32"/>
          <w:szCs w:val="32"/>
          <w:rtl/>
        </w:rPr>
        <w:t>نتائج دقيقة وموضوعية</w:t>
      </w:r>
      <w:r w:rsidRPr="00160C09">
        <w:rPr>
          <w:rFonts w:ascii="Sakkal Majalla" w:hAnsi="Sakkal Majalla" w:cs="Sakkal Majalla" w:hint="cs"/>
          <w:sz w:val="32"/>
          <w:szCs w:val="32"/>
          <w:rtl/>
        </w:rPr>
        <w:t xml:space="preserve"> تعكس أثر ممارسات إدارة المشاريع في تحسين الأداء المالي والزمني للمشروعات الحكومية، بما يسهم في </w:t>
      </w:r>
      <w:r w:rsidRPr="00160C09">
        <w:rPr>
          <w:rStyle w:val="a6"/>
          <w:rFonts w:ascii="Sakkal Majalla" w:eastAsiaTheme="majorEastAsia" w:hAnsi="Sakkal Majalla" w:cs="Sakkal Majalla" w:hint="cs"/>
          <w:b w:val="0"/>
          <w:bCs w:val="0"/>
          <w:sz w:val="32"/>
          <w:szCs w:val="32"/>
          <w:rtl/>
        </w:rPr>
        <w:t>تقديم توصيات عملية تدعم رفع كفاءة التنفيذ وتحقيق الاستدامة المالية والإدارية</w:t>
      </w:r>
      <w:r w:rsidRPr="00160C09">
        <w:rPr>
          <w:rFonts w:ascii="Sakkal Majalla" w:hAnsi="Sakkal Majalla" w:cs="Sakkal Majalla" w:hint="cs"/>
          <w:sz w:val="32"/>
          <w:szCs w:val="32"/>
          <w:rtl/>
        </w:rPr>
        <w:t xml:space="preserve"> في القطاع العام السعودي</w:t>
      </w:r>
      <w:r w:rsidRPr="00160C09">
        <w:rPr>
          <w:rFonts w:ascii="Sakkal Majalla" w:hAnsi="Sakkal Majalla" w:cs="Sakkal Majalla" w:hint="cs"/>
          <w:sz w:val="32"/>
          <w:szCs w:val="32"/>
        </w:rPr>
        <w:t>.</w:t>
      </w:r>
    </w:p>
    <w:p w:rsidR="00CF3420" w:rsidRPr="00160C09" w:rsidRDefault="00CF3420" w:rsidP="00CF3420">
      <w:pPr>
        <w:pStyle w:val="a5"/>
        <w:bidi/>
        <w:spacing w:line="360" w:lineRule="auto"/>
        <w:jc w:val="both"/>
        <w:rPr>
          <w:rFonts w:ascii="Sakkal Majalla" w:hAnsi="Sakkal Majalla" w:cs="Sakkal Majalla"/>
          <w:sz w:val="32"/>
          <w:szCs w:val="32"/>
        </w:rPr>
      </w:pPr>
    </w:p>
    <w:p w:rsidR="00CF3420" w:rsidRPr="00160C09" w:rsidRDefault="00CF3420" w:rsidP="00CF3420">
      <w:pPr>
        <w:pStyle w:val="1"/>
        <w:bidi/>
        <w:spacing w:line="360" w:lineRule="auto"/>
        <w:jc w:val="both"/>
        <w:rPr>
          <w:rFonts w:ascii="Sakkal Majalla" w:hAnsi="Sakkal Majalla" w:cs="Sakkal Majalla"/>
          <w:b/>
          <w:bCs/>
          <w:color w:val="auto"/>
          <w:rtl/>
        </w:rPr>
      </w:pPr>
      <w:bookmarkStart w:id="34" w:name="_Toc223483119"/>
      <w:r w:rsidRPr="00160C09">
        <w:rPr>
          <w:rFonts w:ascii="Sakkal Majalla" w:hAnsi="Sakkal Majalla" w:cs="Sakkal Majalla" w:hint="cs"/>
          <w:b/>
          <w:bCs/>
          <w:color w:val="auto"/>
          <w:rtl/>
        </w:rPr>
        <w:t>حدود الدراسة</w:t>
      </w:r>
      <w:bookmarkEnd w:id="34"/>
      <w:r w:rsidRPr="00160C09">
        <w:rPr>
          <w:rFonts w:ascii="Sakkal Majalla" w:hAnsi="Sakkal Majalla" w:cs="Sakkal Majalla" w:hint="cs"/>
          <w:b/>
          <w:bCs/>
          <w:color w:val="auto"/>
          <w:rtl/>
        </w:rPr>
        <w:t xml:space="preserve"> </w:t>
      </w:r>
    </w:p>
    <w:p w:rsidR="00CF3420" w:rsidRPr="00160C09" w:rsidRDefault="00CF3420" w:rsidP="00B411B9">
      <w:pPr>
        <w:pStyle w:val="a7"/>
        <w:numPr>
          <w:ilvl w:val="0"/>
          <w:numId w:val="3"/>
        </w:numPr>
        <w:bidi/>
        <w:spacing w:line="360" w:lineRule="auto"/>
        <w:jc w:val="both"/>
        <w:rPr>
          <w:rFonts w:ascii="Sakkal Majalla" w:hAnsi="Sakkal Majalla" w:cs="Sakkal Majalla"/>
          <w:sz w:val="32"/>
          <w:szCs w:val="32"/>
          <w:rtl/>
        </w:rPr>
      </w:pPr>
      <w:r w:rsidRPr="00160C09">
        <w:rPr>
          <w:rFonts w:ascii="Sakkal Majalla" w:hAnsi="Sakkal Majalla" w:cs="Sakkal Majalla" w:hint="cs"/>
          <w:sz w:val="32"/>
          <w:szCs w:val="32"/>
          <w:rtl/>
        </w:rPr>
        <w:t>الحدود الموضوعية</w:t>
      </w:r>
    </w:p>
    <w:p w:rsidR="00CF3420" w:rsidRPr="00160C09" w:rsidRDefault="00CF3420" w:rsidP="00CF3420">
      <w:pPr>
        <w:bidi/>
        <w:spacing w:line="360" w:lineRule="auto"/>
        <w:jc w:val="both"/>
        <w:rPr>
          <w:rFonts w:ascii="Sakkal Majalla" w:hAnsi="Sakkal Majalla" w:cs="Sakkal Majalla"/>
          <w:sz w:val="32"/>
          <w:szCs w:val="32"/>
          <w:rtl/>
        </w:rPr>
      </w:pPr>
      <w:r w:rsidRPr="00160C09">
        <w:rPr>
          <w:rFonts w:ascii="Sakkal Majalla" w:hAnsi="Sakkal Majalla" w:cs="Sakkal Majalla" w:hint="cs"/>
          <w:sz w:val="32"/>
          <w:szCs w:val="32"/>
          <w:rtl/>
        </w:rPr>
        <w:t>تركز الدراسة على ممارسات إدارة المشاريع وأثرها على الأداءين الزمني والمالي فقط.</w:t>
      </w:r>
    </w:p>
    <w:p w:rsidR="00CF3420" w:rsidRPr="00160C09" w:rsidRDefault="00CF3420" w:rsidP="00B411B9">
      <w:pPr>
        <w:pStyle w:val="a7"/>
        <w:numPr>
          <w:ilvl w:val="0"/>
          <w:numId w:val="3"/>
        </w:numPr>
        <w:bidi/>
        <w:spacing w:line="360" w:lineRule="auto"/>
        <w:jc w:val="both"/>
        <w:rPr>
          <w:rFonts w:ascii="Sakkal Majalla" w:hAnsi="Sakkal Majalla" w:cs="Sakkal Majalla"/>
          <w:sz w:val="32"/>
          <w:szCs w:val="32"/>
          <w:rtl/>
        </w:rPr>
      </w:pPr>
      <w:r w:rsidRPr="00160C09">
        <w:rPr>
          <w:rFonts w:ascii="Sakkal Majalla" w:hAnsi="Sakkal Majalla" w:cs="Sakkal Majalla" w:hint="cs"/>
          <w:sz w:val="32"/>
          <w:szCs w:val="32"/>
          <w:rtl/>
        </w:rPr>
        <w:t>الحدود المكانية</w:t>
      </w:r>
    </w:p>
    <w:p w:rsidR="00CF3420" w:rsidRPr="00160C09" w:rsidRDefault="00CF3420" w:rsidP="00CF3420">
      <w:pPr>
        <w:bidi/>
        <w:spacing w:line="360" w:lineRule="auto"/>
        <w:jc w:val="both"/>
        <w:rPr>
          <w:rFonts w:ascii="Sakkal Majalla" w:hAnsi="Sakkal Majalla" w:cs="Sakkal Majalla"/>
          <w:sz w:val="32"/>
          <w:szCs w:val="32"/>
          <w:rtl/>
        </w:rPr>
      </w:pPr>
      <w:r w:rsidRPr="00160C09">
        <w:rPr>
          <w:rFonts w:ascii="Sakkal Majalla" w:hAnsi="Sakkal Majalla" w:cs="Sakkal Majalla" w:hint="cs"/>
          <w:sz w:val="32"/>
          <w:szCs w:val="32"/>
          <w:rtl/>
        </w:rPr>
        <w:t>الجهات الحكومية داخل المملكة العربية السعودية.</w:t>
      </w:r>
    </w:p>
    <w:p w:rsidR="00CF3420" w:rsidRPr="00160C09" w:rsidRDefault="00CF3420" w:rsidP="00B411B9">
      <w:pPr>
        <w:pStyle w:val="a7"/>
        <w:numPr>
          <w:ilvl w:val="0"/>
          <w:numId w:val="3"/>
        </w:numPr>
        <w:bidi/>
        <w:spacing w:line="360" w:lineRule="auto"/>
        <w:jc w:val="both"/>
        <w:rPr>
          <w:rFonts w:ascii="Sakkal Majalla" w:hAnsi="Sakkal Majalla" w:cs="Sakkal Majalla"/>
          <w:sz w:val="32"/>
          <w:szCs w:val="32"/>
          <w:rtl/>
        </w:rPr>
      </w:pPr>
      <w:r w:rsidRPr="00160C09">
        <w:rPr>
          <w:rFonts w:ascii="Sakkal Majalla" w:hAnsi="Sakkal Majalla" w:cs="Sakkal Majalla" w:hint="cs"/>
          <w:sz w:val="32"/>
          <w:szCs w:val="32"/>
          <w:rtl/>
        </w:rPr>
        <w:t>الحدود الزمانية</w:t>
      </w:r>
    </w:p>
    <w:p w:rsidR="00CF3420" w:rsidRPr="00160C09" w:rsidRDefault="00CF3420" w:rsidP="00CF3420">
      <w:pPr>
        <w:bidi/>
        <w:spacing w:line="360" w:lineRule="auto"/>
        <w:jc w:val="both"/>
        <w:rPr>
          <w:rFonts w:ascii="Sakkal Majalla" w:hAnsi="Sakkal Majalla" w:cs="Sakkal Majalla"/>
          <w:sz w:val="32"/>
          <w:szCs w:val="32"/>
          <w:rtl/>
        </w:rPr>
      </w:pPr>
      <w:r w:rsidRPr="00160C09">
        <w:rPr>
          <w:rFonts w:ascii="Sakkal Majalla" w:hAnsi="Sakkal Majalla" w:cs="Sakkal Majalla" w:hint="cs"/>
          <w:sz w:val="32"/>
          <w:szCs w:val="32"/>
          <w:rtl/>
        </w:rPr>
        <w:t xml:space="preserve">العام الأكاديمي </w:t>
      </w:r>
      <w:r w:rsidRPr="00160C09">
        <w:rPr>
          <w:rFonts w:ascii="Sakkal Majalla" w:hAnsi="Sakkal Majalla" w:cs="Sakkal Majalla" w:hint="cs"/>
          <w:sz w:val="32"/>
          <w:szCs w:val="32"/>
        </w:rPr>
        <w:t>2026-2025</w:t>
      </w:r>
      <w:r w:rsidRPr="00160C09">
        <w:rPr>
          <w:rFonts w:ascii="Sakkal Majalla" w:hAnsi="Sakkal Majalla" w:cs="Sakkal Majalla" w:hint="cs"/>
          <w:sz w:val="32"/>
          <w:szCs w:val="32"/>
          <w:rtl/>
        </w:rPr>
        <w:t>م</w:t>
      </w:r>
    </w:p>
    <w:p w:rsidR="00CF3420" w:rsidRPr="00160C09" w:rsidRDefault="00CF3420" w:rsidP="00B411B9">
      <w:pPr>
        <w:pStyle w:val="a7"/>
        <w:numPr>
          <w:ilvl w:val="0"/>
          <w:numId w:val="3"/>
        </w:numPr>
        <w:bidi/>
        <w:spacing w:line="360" w:lineRule="auto"/>
        <w:jc w:val="both"/>
        <w:rPr>
          <w:rFonts w:ascii="Sakkal Majalla" w:hAnsi="Sakkal Majalla" w:cs="Sakkal Majalla"/>
          <w:sz w:val="32"/>
          <w:szCs w:val="32"/>
          <w:rtl/>
        </w:rPr>
      </w:pPr>
      <w:r w:rsidRPr="00160C09">
        <w:rPr>
          <w:rFonts w:ascii="Sakkal Majalla" w:hAnsi="Sakkal Majalla" w:cs="Sakkal Majalla" w:hint="cs"/>
          <w:sz w:val="32"/>
          <w:szCs w:val="32"/>
          <w:rtl/>
        </w:rPr>
        <w:lastRenderedPageBreak/>
        <w:t>الحدود البشرية</w:t>
      </w:r>
    </w:p>
    <w:p w:rsidR="00CF3420" w:rsidRPr="00160C09" w:rsidRDefault="00CF3420" w:rsidP="00CF3420">
      <w:pPr>
        <w:bidi/>
        <w:spacing w:line="360" w:lineRule="auto"/>
        <w:jc w:val="both"/>
        <w:rPr>
          <w:rFonts w:ascii="Sakkal Majalla" w:hAnsi="Sakkal Majalla" w:cs="Sakkal Majalla"/>
          <w:sz w:val="32"/>
          <w:szCs w:val="32"/>
          <w:rtl/>
        </w:rPr>
      </w:pPr>
      <w:r w:rsidRPr="00160C09">
        <w:rPr>
          <w:rFonts w:ascii="Sakkal Majalla" w:hAnsi="Sakkal Majalla" w:cs="Sakkal Majalla" w:hint="cs"/>
          <w:sz w:val="32"/>
          <w:szCs w:val="32"/>
          <w:rtl/>
        </w:rPr>
        <w:t xml:space="preserve">تطبق الدراسة على فئات متعددة من العاملين في المشاريع الحكومية </w:t>
      </w:r>
      <w:r w:rsidRPr="00160C09">
        <w:rPr>
          <w:rFonts w:ascii="Sakkal Majalla" w:hAnsi="Sakkal Majalla" w:cs="Sakkal Majalla" w:hint="cs"/>
          <w:b/>
          <w:bCs/>
          <w:sz w:val="32"/>
          <w:szCs w:val="32"/>
          <w:rtl/>
        </w:rPr>
        <w:t xml:space="preserve">مثل </w:t>
      </w:r>
      <w:r w:rsidRPr="00160C09">
        <w:rPr>
          <w:rStyle w:val="a6"/>
          <w:rFonts w:ascii="Sakkal Majalla" w:eastAsiaTheme="majorEastAsia" w:hAnsi="Sakkal Majalla" w:cs="Sakkal Majalla" w:hint="cs"/>
          <w:b w:val="0"/>
          <w:bCs w:val="0"/>
          <w:sz w:val="32"/>
          <w:szCs w:val="32"/>
          <w:rtl/>
        </w:rPr>
        <w:t>مديري المشاريع، المهندسين، المحللين الماليين، ومسؤولي المتابعة والتخطيط</w:t>
      </w:r>
    </w:p>
    <w:p w:rsidR="00CF3420" w:rsidRPr="00160C09" w:rsidRDefault="00CF3420" w:rsidP="00CF3420">
      <w:pPr>
        <w:bidi/>
        <w:spacing w:line="360" w:lineRule="auto"/>
        <w:jc w:val="both"/>
        <w:rPr>
          <w:rFonts w:ascii="Sakkal Majalla" w:hAnsi="Sakkal Majalla" w:cs="Sakkal Majalla"/>
          <w:sz w:val="32"/>
          <w:szCs w:val="32"/>
          <w:u w:val="single"/>
          <w:rtl/>
        </w:rPr>
      </w:pPr>
    </w:p>
    <w:p w:rsidR="00CF3420" w:rsidRDefault="00CF3420" w:rsidP="00CF3420">
      <w:pPr>
        <w:bidi/>
        <w:spacing w:line="360" w:lineRule="auto"/>
        <w:jc w:val="both"/>
        <w:rPr>
          <w:rFonts w:ascii="Sakkal Majalla" w:hAnsi="Sakkal Majalla" w:cs="Sakkal Majalla"/>
          <w:sz w:val="32"/>
          <w:szCs w:val="32"/>
          <w:u w:val="single"/>
          <w:rtl/>
        </w:rPr>
      </w:pPr>
    </w:p>
    <w:p w:rsidR="00CF3420" w:rsidRDefault="00CF3420" w:rsidP="00CF3420">
      <w:pPr>
        <w:bidi/>
        <w:spacing w:line="360" w:lineRule="auto"/>
        <w:jc w:val="both"/>
        <w:rPr>
          <w:rFonts w:ascii="Sakkal Majalla" w:hAnsi="Sakkal Majalla" w:cs="Sakkal Majalla"/>
          <w:sz w:val="32"/>
          <w:szCs w:val="32"/>
          <w:u w:val="single"/>
          <w:rtl/>
        </w:rPr>
      </w:pPr>
    </w:p>
    <w:p w:rsidR="00CF3420" w:rsidRDefault="00CF3420" w:rsidP="00CF3420">
      <w:pPr>
        <w:bidi/>
        <w:spacing w:line="360" w:lineRule="auto"/>
        <w:jc w:val="both"/>
        <w:rPr>
          <w:rFonts w:ascii="Sakkal Majalla" w:hAnsi="Sakkal Majalla" w:cs="Sakkal Majalla"/>
          <w:sz w:val="32"/>
          <w:szCs w:val="32"/>
          <w:u w:val="single"/>
          <w:rtl/>
        </w:rPr>
      </w:pPr>
    </w:p>
    <w:p w:rsidR="00CF3420" w:rsidRDefault="00CF3420" w:rsidP="00CF3420">
      <w:pPr>
        <w:bidi/>
        <w:spacing w:line="360" w:lineRule="auto"/>
        <w:jc w:val="both"/>
        <w:rPr>
          <w:rFonts w:ascii="Sakkal Majalla" w:hAnsi="Sakkal Majalla" w:cs="Sakkal Majalla"/>
          <w:sz w:val="32"/>
          <w:szCs w:val="32"/>
          <w:u w:val="single"/>
          <w:rtl/>
        </w:rPr>
      </w:pPr>
    </w:p>
    <w:p w:rsidR="00CF3420" w:rsidRDefault="00CF3420" w:rsidP="00CF3420">
      <w:pPr>
        <w:bidi/>
        <w:spacing w:line="360" w:lineRule="auto"/>
        <w:jc w:val="both"/>
        <w:rPr>
          <w:rFonts w:ascii="Sakkal Majalla" w:hAnsi="Sakkal Majalla" w:cs="Sakkal Majalla"/>
          <w:sz w:val="32"/>
          <w:szCs w:val="32"/>
          <w:u w:val="single"/>
          <w:rtl/>
        </w:rPr>
      </w:pPr>
    </w:p>
    <w:p w:rsidR="00CF3420" w:rsidRDefault="00CF3420" w:rsidP="00CF3420">
      <w:pPr>
        <w:bidi/>
        <w:spacing w:line="360" w:lineRule="auto"/>
        <w:jc w:val="both"/>
        <w:rPr>
          <w:rFonts w:ascii="Sakkal Majalla" w:hAnsi="Sakkal Majalla" w:cs="Sakkal Majalla"/>
          <w:sz w:val="32"/>
          <w:szCs w:val="32"/>
          <w:u w:val="single"/>
          <w:rtl/>
        </w:rPr>
      </w:pPr>
    </w:p>
    <w:p w:rsidR="00CF3420" w:rsidRDefault="00CF3420" w:rsidP="00CF3420">
      <w:pPr>
        <w:bidi/>
        <w:spacing w:line="360" w:lineRule="auto"/>
        <w:jc w:val="both"/>
        <w:rPr>
          <w:rFonts w:ascii="Sakkal Majalla" w:hAnsi="Sakkal Majalla" w:cs="Sakkal Majalla"/>
          <w:sz w:val="32"/>
          <w:szCs w:val="32"/>
          <w:u w:val="single"/>
          <w:rtl/>
        </w:rPr>
      </w:pPr>
    </w:p>
    <w:p w:rsidR="00CF3420" w:rsidRDefault="00CF3420" w:rsidP="00CF3420">
      <w:pPr>
        <w:bidi/>
        <w:spacing w:line="360" w:lineRule="auto"/>
        <w:jc w:val="both"/>
        <w:rPr>
          <w:rFonts w:ascii="Sakkal Majalla" w:hAnsi="Sakkal Majalla" w:cs="Sakkal Majalla"/>
          <w:sz w:val="32"/>
          <w:szCs w:val="32"/>
          <w:u w:val="single"/>
          <w:rtl/>
        </w:rPr>
      </w:pPr>
    </w:p>
    <w:p w:rsidR="00CF3420" w:rsidRDefault="00CF3420" w:rsidP="00CF3420">
      <w:pPr>
        <w:bidi/>
        <w:spacing w:line="360" w:lineRule="auto"/>
        <w:jc w:val="both"/>
        <w:rPr>
          <w:rFonts w:ascii="Sakkal Majalla" w:hAnsi="Sakkal Majalla" w:cs="Sakkal Majalla"/>
          <w:sz w:val="32"/>
          <w:szCs w:val="32"/>
          <w:u w:val="single"/>
          <w:rtl/>
        </w:rPr>
      </w:pPr>
    </w:p>
    <w:p w:rsidR="00CF3420" w:rsidRDefault="00CF3420" w:rsidP="00CF3420">
      <w:pPr>
        <w:bidi/>
        <w:spacing w:line="360" w:lineRule="auto"/>
        <w:jc w:val="both"/>
        <w:rPr>
          <w:rFonts w:ascii="Sakkal Majalla" w:hAnsi="Sakkal Majalla" w:cs="Sakkal Majalla"/>
          <w:sz w:val="32"/>
          <w:szCs w:val="32"/>
          <w:u w:val="single"/>
          <w:rtl/>
        </w:rPr>
      </w:pPr>
    </w:p>
    <w:p w:rsidR="00CF3420" w:rsidRDefault="00CF3420" w:rsidP="00CF3420">
      <w:pPr>
        <w:bidi/>
        <w:spacing w:line="360" w:lineRule="auto"/>
        <w:jc w:val="both"/>
        <w:rPr>
          <w:rFonts w:ascii="Sakkal Majalla" w:hAnsi="Sakkal Majalla" w:cs="Sakkal Majalla"/>
          <w:sz w:val="32"/>
          <w:szCs w:val="32"/>
          <w:u w:val="single"/>
          <w:rtl/>
        </w:rPr>
      </w:pPr>
    </w:p>
    <w:p w:rsidR="00CF3420" w:rsidRDefault="00CF3420" w:rsidP="00CF3420">
      <w:pPr>
        <w:bidi/>
        <w:spacing w:line="360" w:lineRule="auto"/>
        <w:jc w:val="both"/>
        <w:rPr>
          <w:rFonts w:ascii="Sakkal Majalla" w:hAnsi="Sakkal Majalla" w:cs="Sakkal Majalla"/>
          <w:sz w:val="32"/>
          <w:szCs w:val="32"/>
          <w:u w:val="single"/>
          <w:rtl/>
        </w:rPr>
      </w:pPr>
    </w:p>
    <w:p w:rsidR="00CF3420" w:rsidRDefault="00CF3420" w:rsidP="00CF3420">
      <w:pPr>
        <w:bidi/>
        <w:spacing w:line="360" w:lineRule="auto"/>
        <w:jc w:val="both"/>
        <w:rPr>
          <w:rFonts w:ascii="Sakkal Majalla" w:hAnsi="Sakkal Majalla" w:cs="Sakkal Majalla"/>
          <w:sz w:val="32"/>
          <w:szCs w:val="32"/>
          <w:u w:val="single"/>
          <w:rtl/>
        </w:rPr>
      </w:pPr>
    </w:p>
    <w:p w:rsidR="00CF3420" w:rsidRDefault="00CF3420" w:rsidP="00CF3420">
      <w:pPr>
        <w:bidi/>
        <w:spacing w:line="360" w:lineRule="auto"/>
        <w:jc w:val="both"/>
        <w:rPr>
          <w:rFonts w:ascii="Sakkal Majalla" w:hAnsi="Sakkal Majalla" w:cs="Sakkal Majalla"/>
          <w:sz w:val="32"/>
          <w:szCs w:val="32"/>
          <w:u w:val="single"/>
          <w:rtl/>
        </w:rPr>
      </w:pPr>
    </w:p>
    <w:p w:rsidR="00CF3420" w:rsidRDefault="00CF3420" w:rsidP="00CF3420">
      <w:pPr>
        <w:bidi/>
        <w:spacing w:line="360" w:lineRule="auto"/>
        <w:jc w:val="both"/>
        <w:rPr>
          <w:rFonts w:ascii="Sakkal Majalla" w:hAnsi="Sakkal Majalla" w:cs="Sakkal Majalla"/>
          <w:sz w:val="32"/>
          <w:szCs w:val="32"/>
          <w:u w:val="single"/>
          <w:rtl/>
        </w:rPr>
      </w:pPr>
    </w:p>
    <w:p w:rsidR="00CF3420" w:rsidRDefault="00CF3420" w:rsidP="00CF3420">
      <w:pPr>
        <w:bidi/>
        <w:spacing w:line="360" w:lineRule="auto"/>
        <w:jc w:val="both"/>
        <w:rPr>
          <w:rFonts w:ascii="Sakkal Majalla" w:hAnsi="Sakkal Majalla" w:cs="Sakkal Majalla"/>
          <w:sz w:val="32"/>
          <w:szCs w:val="32"/>
          <w:u w:val="single"/>
          <w:rtl/>
        </w:rPr>
      </w:pPr>
    </w:p>
    <w:p w:rsidR="00CF3420" w:rsidRDefault="00CF3420" w:rsidP="00CF3420">
      <w:pPr>
        <w:bidi/>
        <w:spacing w:line="360" w:lineRule="auto"/>
        <w:jc w:val="both"/>
        <w:rPr>
          <w:rFonts w:ascii="Sakkal Majalla" w:hAnsi="Sakkal Majalla" w:cs="Sakkal Majalla"/>
          <w:sz w:val="32"/>
          <w:szCs w:val="32"/>
          <w:u w:val="single"/>
          <w:rtl/>
        </w:rPr>
      </w:pPr>
    </w:p>
    <w:p w:rsidR="00CF3420" w:rsidRDefault="00CF3420" w:rsidP="00CF3420">
      <w:pPr>
        <w:bidi/>
        <w:spacing w:line="360" w:lineRule="auto"/>
        <w:jc w:val="both"/>
        <w:rPr>
          <w:rFonts w:ascii="Sakkal Majalla" w:hAnsi="Sakkal Majalla" w:cs="Sakkal Majalla"/>
          <w:sz w:val="32"/>
          <w:szCs w:val="32"/>
          <w:u w:val="single"/>
          <w:rtl/>
        </w:rPr>
      </w:pPr>
    </w:p>
    <w:p w:rsidR="00CF3420" w:rsidRDefault="00CF3420" w:rsidP="00CF3420">
      <w:pPr>
        <w:bidi/>
        <w:spacing w:line="360" w:lineRule="auto"/>
        <w:jc w:val="both"/>
        <w:rPr>
          <w:rFonts w:ascii="Sakkal Majalla" w:hAnsi="Sakkal Majalla" w:cs="Sakkal Majalla"/>
          <w:sz w:val="32"/>
          <w:szCs w:val="32"/>
          <w:u w:val="single"/>
          <w:rtl/>
        </w:rPr>
      </w:pPr>
    </w:p>
    <w:p w:rsidR="00CF3420" w:rsidRDefault="00CF3420" w:rsidP="00CF3420">
      <w:pPr>
        <w:bidi/>
        <w:spacing w:line="360" w:lineRule="auto"/>
        <w:jc w:val="both"/>
        <w:rPr>
          <w:rFonts w:ascii="Sakkal Majalla" w:hAnsi="Sakkal Majalla" w:cs="Sakkal Majalla"/>
          <w:sz w:val="32"/>
          <w:szCs w:val="32"/>
          <w:u w:val="single"/>
          <w:rtl/>
        </w:rPr>
      </w:pPr>
      <w:r>
        <w:rPr>
          <w:rFonts w:ascii="Sakkal Majalla" w:hAnsi="Sakkal Majalla" w:cs="Sakkal Majalla"/>
          <w:noProof/>
          <w:sz w:val="32"/>
          <w:szCs w:val="32"/>
          <w:rtl/>
          <w:lang w:val="ar-SA"/>
        </w:rPr>
        <mc:AlternateContent>
          <mc:Choice Requires="wps">
            <w:drawing>
              <wp:anchor distT="0" distB="0" distL="114300" distR="114300" simplePos="0" relativeHeight="251662336" behindDoc="0" locked="0" layoutInCell="1" allowOverlap="1" wp14:anchorId="6C38070C" wp14:editId="3C73491A">
                <wp:simplePos x="0" y="0"/>
                <wp:positionH relativeFrom="column">
                  <wp:posOffset>616217</wp:posOffset>
                </wp:positionH>
                <wp:positionV relativeFrom="paragraph">
                  <wp:posOffset>168208</wp:posOffset>
                </wp:positionV>
                <wp:extent cx="4141694" cy="5468470"/>
                <wp:effectExtent l="0" t="0" r="11430" b="18415"/>
                <wp:wrapNone/>
                <wp:docPr id="1835197803" name="مخطط انسيابي: متعدد المستندات 32"/>
                <wp:cNvGraphicFramePr/>
                <a:graphic xmlns:a="http://schemas.openxmlformats.org/drawingml/2006/main">
                  <a:graphicData uri="http://schemas.microsoft.com/office/word/2010/wordprocessingShape">
                    <wps:wsp>
                      <wps:cNvSpPr/>
                      <wps:spPr>
                        <a:xfrm>
                          <a:off x="0" y="0"/>
                          <a:ext cx="4141694" cy="5468470"/>
                        </a:xfrm>
                        <a:prstGeom prst="flowChartMultidocument">
                          <a:avLst/>
                        </a:prstGeom>
                      </wps:spPr>
                      <wps:style>
                        <a:lnRef idx="1">
                          <a:schemeClr val="accent3"/>
                        </a:lnRef>
                        <a:fillRef idx="2">
                          <a:schemeClr val="accent3"/>
                        </a:fillRef>
                        <a:effectRef idx="1">
                          <a:schemeClr val="accent3"/>
                        </a:effectRef>
                        <a:fontRef idx="minor">
                          <a:schemeClr val="dk1"/>
                        </a:fontRef>
                      </wps:style>
                      <wps:txbx>
                        <w:txbxContent>
                          <w:p w:rsidR="00CF3420" w:rsidRPr="001B4C17" w:rsidRDefault="00CF3420" w:rsidP="00CF3420">
                            <w:pPr>
                              <w:jc w:val="center"/>
                              <w:outlineLvl w:val="0"/>
                              <w:rPr>
                                <w:b/>
                                <w:bCs/>
                                <w:sz w:val="72"/>
                                <w:szCs w:val="72"/>
                                <w:rtl/>
                                <w:lang w:bidi="ar-EG"/>
                              </w:rPr>
                            </w:pPr>
                            <w:bookmarkStart w:id="35" w:name="_Toc223399296"/>
                            <w:bookmarkStart w:id="36" w:name="_Toc223483120"/>
                            <w:r w:rsidRPr="001B4C17">
                              <w:rPr>
                                <w:rFonts w:hint="cs"/>
                                <w:b/>
                                <w:bCs/>
                                <w:sz w:val="72"/>
                                <w:szCs w:val="72"/>
                                <w:rtl/>
                                <w:lang w:bidi="ar-EG"/>
                              </w:rPr>
                              <w:t>الفصل الثاني</w:t>
                            </w:r>
                            <w:bookmarkEnd w:id="35"/>
                            <w:bookmarkEnd w:id="36"/>
                            <w:r w:rsidRPr="001B4C17">
                              <w:rPr>
                                <w:rFonts w:hint="cs"/>
                                <w:b/>
                                <w:bCs/>
                                <w:sz w:val="72"/>
                                <w:szCs w:val="72"/>
                                <w:rtl/>
                                <w:lang w:bidi="ar-EG"/>
                              </w:rPr>
                              <w:t xml:space="preserve"> </w:t>
                            </w:r>
                          </w:p>
                          <w:p w:rsidR="00CF3420" w:rsidRPr="00E73916" w:rsidRDefault="00CF3420" w:rsidP="00CF3420">
                            <w:pPr>
                              <w:jc w:val="center"/>
                              <w:outlineLvl w:val="0"/>
                              <w:rPr>
                                <w:b/>
                                <w:bCs/>
                                <w:sz w:val="56"/>
                                <w:szCs w:val="56"/>
                                <w:lang w:bidi="ar-EG"/>
                              </w:rPr>
                            </w:pPr>
                            <w:bookmarkStart w:id="37" w:name="_Toc223399297"/>
                            <w:bookmarkStart w:id="38" w:name="_Toc223483121"/>
                            <w:r w:rsidRPr="00E73916">
                              <w:rPr>
                                <w:rFonts w:hint="cs"/>
                                <w:b/>
                                <w:bCs/>
                                <w:sz w:val="56"/>
                                <w:szCs w:val="56"/>
                                <w:rtl/>
                                <w:lang w:bidi="ar-EG"/>
                              </w:rPr>
                              <w:t>الإطار النظري للدراسة والدراسات السابقة</w:t>
                            </w:r>
                            <w:bookmarkEnd w:id="37"/>
                            <w:bookmarkEnd w:id="38"/>
                          </w:p>
                        </w:txbxContent>
                      </wps:txbx>
                      <wps:bodyPr rot="0" spcFirstLastPara="0" vertOverflow="overflow" horzOverflow="overflow" vert="horz" wrap="square" lIns="91440" tIns="45720" rIns="91440" bIns="45720" numCol="1" spcCol="0" rtlCol="1" fromWordArt="0" anchor="ctr" anchorCtr="0" forceAA="0" compatLnSpc="1">
                        <a:prstTxWarp prst="textNoShape">
                          <a:avLst/>
                        </a:prstTxWarp>
                        <a:noAutofit/>
                      </wps:bodyPr>
                    </wps:wsp>
                  </a:graphicData>
                </a:graphic>
              </wp:anchor>
            </w:drawing>
          </mc:Choice>
          <mc:Fallback>
            <w:pict>
              <v:shape w14:anchorId="6C38070C" id="_x0000_s1040" type="#_x0000_t115" style="position:absolute;left:0;text-align:left;margin-left:48.5pt;margin-top:13.25pt;width:326.1pt;height:430.6pt;z-index:251662336;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" fillcolor="#c3c3c3 [2166]" strokecolor="#a5a5a5 [3206]" strokeweight=".5pt">
                <v:fill color2="#b6b6b6 [2614]" rotate="t" colors="0 #d2d2d2;.5 #c8c8c8;1 silver" focus="100%" type="gradient">
                  <o:fill v:ext="view" type="gradientUnscaled"/>
                </v:fill>
                <v:textbox>
                  <w:txbxContent>
                    <w:p w:rsidR="00CF3420" w:rsidRPr="001B4C17" w:rsidRDefault="00CF3420" w:rsidP="00CF3420">
                      <w:pPr>
                        <w:jc w:val="center"/>
                        <w:outlineLvl w:val="0"/>
                        <w:rPr>
                          <w:b/>
                          <w:bCs/>
                          <w:sz w:val="72"/>
                          <w:szCs w:val="72"/>
                          <w:rtl/>
                          <w:lang w:bidi="ar-EG"/>
                        </w:rPr>
                      </w:pPr>
                      <w:bookmarkStart w:id="39" w:name="_Toc223399296"/>
                      <w:bookmarkStart w:id="40" w:name="_Toc223483120"/>
                      <w:r w:rsidRPr="001B4C17">
                        <w:rPr>
                          <w:rFonts w:hint="cs"/>
                          <w:b/>
                          <w:bCs/>
                          <w:sz w:val="72"/>
                          <w:szCs w:val="72"/>
                          <w:rtl/>
                          <w:lang w:bidi="ar-EG"/>
                        </w:rPr>
                        <w:t>الفصل الثاني</w:t>
                      </w:r>
                      <w:bookmarkEnd w:id="39"/>
                      <w:bookmarkEnd w:id="40"/>
                      <w:r w:rsidRPr="001B4C17">
                        <w:rPr>
                          <w:rFonts w:hint="cs"/>
                          <w:b/>
                          <w:bCs/>
                          <w:sz w:val="72"/>
                          <w:szCs w:val="72"/>
                          <w:rtl/>
                          <w:lang w:bidi="ar-EG"/>
                        </w:rPr>
                        <w:t xml:space="preserve"> </w:t>
                      </w:r>
                    </w:p>
                    <w:p w:rsidR="00CF3420" w:rsidRPr="00E73916" w:rsidRDefault="00CF3420" w:rsidP="00CF3420">
                      <w:pPr>
                        <w:jc w:val="center"/>
                        <w:outlineLvl w:val="0"/>
                        <w:rPr>
                          <w:b/>
                          <w:bCs/>
                          <w:sz w:val="56"/>
                          <w:szCs w:val="56"/>
                          <w:lang w:bidi="ar-EG"/>
                        </w:rPr>
                      </w:pPr>
                      <w:bookmarkStart w:id="41" w:name="_Toc223399297"/>
                      <w:bookmarkStart w:id="42" w:name="_Toc223483121"/>
                      <w:r w:rsidRPr="00E73916">
                        <w:rPr>
                          <w:rFonts w:hint="cs"/>
                          <w:b/>
                          <w:bCs/>
                          <w:sz w:val="56"/>
                          <w:szCs w:val="56"/>
                          <w:rtl/>
                          <w:lang w:bidi="ar-EG"/>
                        </w:rPr>
                        <w:t>الإطار النظري للدراسة والدراسات السابقة</w:t>
                      </w:r>
                      <w:bookmarkEnd w:id="41"/>
                      <w:bookmarkEnd w:id="42"/>
                    </w:p>
                  </w:txbxContent>
                </v:textbox>
              </v:shape>
            </w:pict>
          </mc:Fallback>
        </mc:AlternateContent>
      </w:r>
    </w:p>
    <w:p w:rsidR="00CF3420" w:rsidRDefault="00CF3420" w:rsidP="00CF3420">
      <w:pPr>
        <w:bidi/>
        <w:spacing w:line="360" w:lineRule="auto"/>
        <w:jc w:val="both"/>
        <w:rPr>
          <w:rFonts w:ascii="Sakkal Majalla" w:hAnsi="Sakkal Majalla" w:cs="Sakkal Majalla"/>
          <w:sz w:val="32"/>
          <w:szCs w:val="32"/>
          <w:u w:val="single"/>
          <w:rtl/>
        </w:rPr>
      </w:pPr>
    </w:p>
    <w:p w:rsidR="00CF3420" w:rsidRDefault="00CF3420" w:rsidP="00CF3420">
      <w:pPr>
        <w:bidi/>
        <w:spacing w:line="360" w:lineRule="auto"/>
        <w:jc w:val="both"/>
        <w:rPr>
          <w:rFonts w:ascii="Sakkal Majalla" w:hAnsi="Sakkal Majalla" w:cs="Sakkal Majalla"/>
          <w:sz w:val="32"/>
          <w:szCs w:val="32"/>
          <w:u w:val="single"/>
          <w:rtl/>
        </w:rPr>
      </w:pPr>
    </w:p>
    <w:p w:rsidR="00CF3420" w:rsidRDefault="00CF3420" w:rsidP="00CF3420">
      <w:pPr>
        <w:bidi/>
        <w:spacing w:line="360" w:lineRule="auto"/>
        <w:jc w:val="both"/>
        <w:rPr>
          <w:rFonts w:ascii="Sakkal Majalla" w:hAnsi="Sakkal Majalla" w:cs="Sakkal Majalla"/>
          <w:sz w:val="32"/>
          <w:szCs w:val="32"/>
          <w:u w:val="single"/>
          <w:rtl/>
        </w:rPr>
      </w:pPr>
    </w:p>
    <w:p w:rsidR="00CF3420" w:rsidRPr="00231AFC" w:rsidRDefault="00CF3420" w:rsidP="00CF3420">
      <w:pPr>
        <w:bidi/>
        <w:spacing w:line="360" w:lineRule="auto"/>
        <w:jc w:val="both"/>
        <w:rPr>
          <w:rFonts w:ascii="Sakkal Majalla" w:hAnsi="Sakkal Majalla" w:cs="Sakkal Majalla"/>
          <w:sz w:val="32"/>
          <w:szCs w:val="32"/>
          <w:u w:val="single"/>
          <w:rtl/>
        </w:rPr>
      </w:pPr>
    </w:p>
    <w:p w:rsidR="00CF3420" w:rsidRPr="00231AFC" w:rsidRDefault="00CF3420" w:rsidP="00CF3420">
      <w:pPr>
        <w:bidi/>
        <w:spacing w:line="360" w:lineRule="auto"/>
        <w:jc w:val="both"/>
        <w:rPr>
          <w:rFonts w:ascii="Sakkal Majalla" w:hAnsi="Sakkal Majalla" w:cs="Sakkal Majalla"/>
          <w:sz w:val="32"/>
          <w:szCs w:val="32"/>
          <w:u w:val="single"/>
          <w:rtl/>
        </w:rPr>
      </w:pPr>
    </w:p>
    <w:p w:rsidR="00CF3420" w:rsidRPr="00231AFC" w:rsidRDefault="00CF3420" w:rsidP="00CF3420">
      <w:pPr>
        <w:bidi/>
        <w:spacing w:line="360" w:lineRule="auto"/>
        <w:jc w:val="both"/>
        <w:rPr>
          <w:rFonts w:ascii="Sakkal Majalla" w:hAnsi="Sakkal Majalla" w:cs="Sakkal Majalla"/>
          <w:sz w:val="32"/>
          <w:szCs w:val="32"/>
          <w:u w:val="single"/>
          <w:rtl/>
        </w:rPr>
      </w:pPr>
    </w:p>
    <w:p w:rsidR="00CF3420" w:rsidRPr="00231AFC" w:rsidRDefault="00CF3420" w:rsidP="00CF3420">
      <w:pPr>
        <w:bidi/>
        <w:spacing w:line="360" w:lineRule="auto"/>
        <w:jc w:val="both"/>
        <w:rPr>
          <w:rFonts w:ascii="Sakkal Majalla" w:hAnsi="Sakkal Majalla" w:cs="Sakkal Majalla"/>
          <w:sz w:val="32"/>
          <w:szCs w:val="32"/>
          <w:u w:val="single"/>
          <w:rtl/>
        </w:rPr>
      </w:pPr>
    </w:p>
    <w:p w:rsidR="00CF3420" w:rsidRPr="00231AFC" w:rsidRDefault="00CF3420" w:rsidP="00CF3420">
      <w:pPr>
        <w:bidi/>
        <w:spacing w:line="360" w:lineRule="auto"/>
        <w:jc w:val="both"/>
        <w:rPr>
          <w:rFonts w:ascii="Sakkal Majalla" w:hAnsi="Sakkal Majalla" w:cs="Sakkal Majalla"/>
          <w:sz w:val="32"/>
          <w:szCs w:val="32"/>
          <w:u w:val="single"/>
          <w:rtl/>
        </w:rPr>
      </w:pPr>
    </w:p>
    <w:p w:rsidR="00CF3420" w:rsidRPr="00231AFC" w:rsidRDefault="00CF3420" w:rsidP="00CF3420">
      <w:pPr>
        <w:bidi/>
        <w:spacing w:line="360" w:lineRule="auto"/>
        <w:jc w:val="both"/>
        <w:rPr>
          <w:rFonts w:ascii="Sakkal Majalla" w:hAnsi="Sakkal Majalla" w:cs="Sakkal Majalla"/>
          <w:sz w:val="32"/>
          <w:szCs w:val="32"/>
          <w:u w:val="single"/>
          <w:rtl/>
        </w:rPr>
      </w:pPr>
    </w:p>
    <w:p w:rsidR="00CF3420" w:rsidRPr="00231AFC" w:rsidRDefault="00CF3420" w:rsidP="00CF3420">
      <w:pPr>
        <w:bidi/>
        <w:spacing w:line="360" w:lineRule="auto"/>
        <w:jc w:val="both"/>
        <w:rPr>
          <w:rFonts w:ascii="Sakkal Majalla" w:hAnsi="Sakkal Majalla" w:cs="Sakkal Majalla"/>
          <w:sz w:val="32"/>
          <w:szCs w:val="32"/>
          <w:u w:val="single"/>
          <w:rtl/>
        </w:rPr>
      </w:pPr>
    </w:p>
    <w:p w:rsidR="00CF3420" w:rsidRPr="00231AFC" w:rsidRDefault="00CF3420" w:rsidP="00CF3420">
      <w:pPr>
        <w:bidi/>
        <w:spacing w:line="360" w:lineRule="auto"/>
        <w:jc w:val="both"/>
        <w:rPr>
          <w:rFonts w:ascii="Sakkal Majalla" w:hAnsi="Sakkal Majalla" w:cs="Sakkal Majalla"/>
          <w:sz w:val="32"/>
          <w:szCs w:val="32"/>
          <w:u w:val="single"/>
          <w:rtl/>
        </w:rPr>
      </w:pPr>
    </w:p>
    <w:p w:rsidR="00CF3420" w:rsidRPr="00231AFC" w:rsidRDefault="00CF3420" w:rsidP="00CF3420">
      <w:pPr>
        <w:bidi/>
        <w:spacing w:line="360" w:lineRule="auto"/>
        <w:jc w:val="both"/>
        <w:rPr>
          <w:rFonts w:ascii="Sakkal Majalla" w:hAnsi="Sakkal Majalla" w:cs="Sakkal Majalla"/>
          <w:sz w:val="32"/>
          <w:szCs w:val="32"/>
          <w:u w:val="single"/>
          <w:rtl/>
        </w:rPr>
      </w:pPr>
    </w:p>
    <w:p w:rsidR="00CF3420" w:rsidRPr="00231AFC" w:rsidRDefault="00CF3420" w:rsidP="00CF3420">
      <w:pPr>
        <w:bidi/>
        <w:spacing w:line="360" w:lineRule="auto"/>
        <w:jc w:val="both"/>
        <w:rPr>
          <w:rFonts w:ascii="Sakkal Majalla" w:hAnsi="Sakkal Majalla" w:cs="Sakkal Majalla"/>
          <w:sz w:val="32"/>
          <w:szCs w:val="32"/>
          <w:u w:val="single"/>
          <w:rtl/>
        </w:rPr>
      </w:pPr>
    </w:p>
    <w:p w:rsidR="00CF3420" w:rsidRDefault="00CF3420" w:rsidP="00CF3420">
      <w:pPr>
        <w:bidi/>
        <w:spacing w:line="360" w:lineRule="auto"/>
        <w:jc w:val="both"/>
        <w:rPr>
          <w:rFonts w:ascii="Sakkal Majalla" w:hAnsi="Sakkal Majalla" w:cs="Sakkal Majalla"/>
          <w:sz w:val="32"/>
          <w:szCs w:val="32"/>
          <w:u w:val="single"/>
          <w:rtl/>
        </w:rPr>
      </w:pPr>
    </w:p>
    <w:p w:rsidR="00CF3420" w:rsidRPr="00231AFC" w:rsidRDefault="00CF3420" w:rsidP="00CF3420">
      <w:pPr>
        <w:bidi/>
        <w:spacing w:line="360" w:lineRule="auto"/>
        <w:jc w:val="both"/>
        <w:rPr>
          <w:rFonts w:ascii="Sakkal Majalla" w:hAnsi="Sakkal Majalla" w:cs="Sakkal Majalla"/>
          <w:sz w:val="32"/>
          <w:szCs w:val="32"/>
          <w:u w:val="single"/>
          <w:rtl/>
        </w:rPr>
      </w:pPr>
    </w:p>
    <w:p w:rsidR="00CF3420" w:rsidRPr="00231AFC" w:rsidRDefault="00CF3420" w:rsidP="00CF3420">
      <w:pPr>
        <w:bidi/>
        <w:spacing w:line="360" w:lineRule="auto"/>
        <w:jc w:val="both"/>
        <w:rPr>
          <w:rFonts w:ascii="Sakkal Majalla" w:hAnsi="Sakkal Majalla" w:cs="Sakkal Majalla"/>
          <w:sz w:val="32"/>
          <w:szCs w:val="32"/>
          <w:u w:val="single"/>
          <w:rtl/>
        </w:rPr>
      </w:pPr>
    </w:p>
    <w:p w:rsidR="00CF3420" w:rsidRPr="00231AFC" w:rsidRDefault="00CF3420" w:rsidP="00CF3420">
      <w:pPr>
        <w:pStyle w:val="1"/>
        <w:bidi/>
        <w:spacing w:line="360" w:lineRule="auto"/>
        <w:jc w:val="both"/>
        <w:rPr>
          <w:rFonts w:ascii="Sakkal Majalla" w:hAnsi="Sakkal Majalla" w:cs="Sakkal Majalla"/>
          <w:b/>
          <w:bCs/>
          <w:color w:val="auto"/>
          <w:rtl/>
        </w:rPr>
      </w:pPr>
      <w:bookmarkStart w:id="43" w:name="_Toc223483122"/>
      <w:r w:rsidRPr="00231AFC">
        <w:rPr>
          <w:rFonts w:ascii="Sakkal Majalla" w:hAnsi="Sakkal Majalla" w:cs="Sakkal Majalla" w:hint="cs"/>
          <w:b/>
          <w:bCs/>
          <w:color w:val="auto"/>
          <w:rtl/>
        </w:rPr>
        <w:lastRenderedPageBreak/>
        <w:t>الإطار النظري</w:t>
      </w:r>
      <w:bookmarkEnd w:id="43"/>
      <w:r w:rsidRPr="00231AFC">
        <w:rPr>
          <w:rFonts w:ascii="Sakkal Majalla" w:hAnsi="Sakkal Majalla" w:cs="Sakkal Majalla" w:hint="cs"/>
          <w:b/>
          <w:bCs/>
          <w:color w:val="auto"/>
          <w:rtl/>
        </w:rPr>
        <w:t xml:space="preserve"> </w:t>
      </w:r>
    </w:p>
    <w:p w:rsidR="00CF3420" w:rsidRPr="0035276D" w:rsidRDefault="00CF3420" w:rsidP="00CF3420">
      <w:pPr>
        <w:bidi/>
        <w:spacing w:line="360" w:lineRule="auto"/>
        <w:rPr>
          <w:rFonts w:ascii="Sakkal Majalla" w:hAnsi="Sakkal Majalla" w:cs="Sakkal Majalla"/>
          <w:sz w:val="32"/>
          <w:szCs w:val="32"/>
          <w:rtl/>
        </w:rPr>
      </w:pPr>
      <w:r w:rsidRPr="0035276D">
        <w:rPr>
          <w:rFonts w:ascii="Sakkal Majalla" w:hAnsi="Sakkal Majalla" w:cs="Sakkal Majalla" w:hint="cs"/>
          <w:sz w:val="32"/>
          <w:szCs w:val="32"/>
          <w:rtl/>
        </w:rPr>
        <w:t xml:space="preserve">مقدمة </w:t>
      </w:r>
    </w:p>
    <w:p w:rsidR="00CF3420" w:rsidRPr="0035276D" w:rsidRDefault="00CF3420" w:rsidP="00CF3420">
      <w:pPr>
        <w:bidi/>
        <w:spacing w:line="360" w:lineRule="auto"/>
        <w:jc w:val="both"/>
        <w:rPr>
          <w:rFonts w:ascii="Sakkal Majalla" w:hAnsi="Sakkal Majalla" w:cs="Sakkal Majalla"/>
          <w:sz w:val="32"/>
          <w:szCs w:val="32"/>
          <w:u w:val="single"/>
          <w:rtl/>
        </w:rPr>
      </w:pPr>
      <w:r w:rsidRPr="0035276D">
        <w:rPr>
          <w:rFonts w:ascii="Sakkal Majalla" w:hAnsi="Sakkal Majalla" w:cs="Sakkal Majalla" w:hint="cs"/>
          <w:sz w:val="32"/>
          <w:szCs w:val="32"/>
          <w:rtl/>
        </w:rPr>
        <w:t xml:space="preserve">ترتكز هذه الدراسة على مجموعة من النظريات الحديثة في علم الإدارة وإدارة المشاريع، والتي تفسر العلاقة بين </w:t>
      </w:r>
      <w:r w:rsidRPr="0035276D">
        <w:rPr>
          <w:rStyle w:val="a6"/>
          <w:rFonts w:ascii="Sakkal Majalla" w:eastAsiaTheme="majorEastAsia" w:hAnsi="Sakkal Majalla" w:cs="Sakkal Majalla" w:hint="cs"/>
          <w:b w:val="0"/>
          <w:bCs w:val="0"/>
          <w:sz w:val="32"/>
          <w:szCs w:val="32"/>
          <w:rtl/>
        </w:rPr>
        <w:t>ممارسات إدارة المشاريع</w:t>
      </w:r>
      <w:r w:rsidRPr="0035276D">
        <w:rPr>
          <w:rFonts w:ascii="Sakkal Majalla" w:hAnsi="Sakkal Majalla" w:cs="Sakkal Majalla" w:hint="cs"/>
          <w:b/>
          <w:bCs/>
          <w:sz w:val="32"/>
          <w:szCs w:val="32"/>
          <w:rtl/>
        </w:rPr>
        <w:t xml:space="preserve"> و</w:t>
      </w:r>
      <w:r w:rsidRPr="0035276D">
        <w:rPr>
          <w:rStyle w:val="a6"/>
          <w:rFonts w:ascii="Sakkal Majalla" w:eastAsiaTheme="majorEastAsia" w:hAnsi="Sakkal Majalla" w:cs="Sakkal Majalla" w:hint="cs"/>
          <w:b w:val="0"/>
          <w:bCs w:val="0"/>
          <w:sz w:val="32"/>
          <w:szCs w:val="32"/>
          <w:rtl/>
        </w:rPr>
        <w:t>تحسين الأداء الزمني والمالي</w:t>
      </w:r>
      <w:r w:rsidRPr="0035276D">
        <w:rPr>
          <w:rFonts w:ascii="Sakkal Majalla" w:hAnsi="Sakkal Majalla" w:cs="Sakkal Majalla" w:hint="cs"/>
          <w:sz w:val="32"/>
          <w:szCs w:val="32"/>
          <w:rtl/>
        </w:rPr>
        <w:t xml:space="preserve"> في بيئة العمل الحكومي، وقد ذكرت دراسة (الغنيمي، ٢٠٢٤) بعضاً من هذه النظريات كالاتي: -</w:t>
      </w:r>
    </w:p>
    <w:p w:rsidR="00CF3420" w:rsidRPr="0035276D" w:rsidRDefault="00CF3420" w:rsidP="00CF3420">
      <w:pPr>
        <w:bidi/>
        <w:spacing w:line="360" w:lineRule="auto"/>
        <w:jc w:val="both"/>
        <w:rPr>
          <w:rFonts w:ascii="Sakkal Majalla" w:hAnsi="Sakkal Majalla" w:cs="Sakkal Majalla"/>
          <w:b/>
          <w:bCs/>
          <w:sz w:val="32"/>
          <w:szCs w:val="32"/>
          <w:rtl/>
        </w:rPr>
      </w:pPr>
      <w:r w:rsidRPr="0035276D">
        <w:rPr>
          <w:rFonts w:ascii="Sakkal Majalla" w:hAnsi="Sakkal Majalla" w:cs="Sakkal Majalla" w:hint="cs"/>
          <w:b/>
          <w:bCs/>
          <w:sz w:val="32"/>
          <w:szCs w:val="32"/>
          <w:rtl/>
        </w:rPr>
        <w:t xml:space="preserve">المبحث الأول: تقييم ممارسات إدارة المشاريع </w:t>
      </w:r>
    </w:p>
    <w:p w:rsidR="00CF3420" w:rsidRDefault="00CF3420" w:rsidP="00CF3420">
      <w:pPr>
        <w:tabs>
          <w:tab w:val="left" w:pos="1932"/>
        </w:tabs>
        <w:bidi/>
        <w:spacing w:line="360" w:lineRule="auto"/>
        <w:jc w:val="both"/>
        <w:rPr>
          <w:rFonts w:ascii="Sakkal Majalla" w:hAnsi="Sakkal Majalla" w:cs="Sakkal Majalla"/>
          <w:sz w:val="32"/>
          <w:szCs w:val="32"/>
          <w:rtl/>
          <w:lang w:bidi="ar-EG"/>
        </w:rPr>
      </w:pPr>
      <w:r w:rsidRPr="0035276D">
        <w:rPr>
          <w:rFonts w:ascii="Sakkal Majalla" w:hAnsi="Sakkal Majalla" w:cs="Sakkal Majalla" w:hint="cs"/>
          <w:sz w:val="32"/>
          <w:szCs w:val="32"/>
          <w:rtl/>
        </w:rPr>
        <w:t>تهـــدف إلى تحقيق مجمــــوعة متنوعة مــــن الأهـــداف الــتي تساهم في نجاح المــــشروع بشكل عام. مــــن بين هـــذه الأهـــداف الــرئيسية: تحقيق الأهـــداف النهائية للمــــشروع: يتضمــــن ذلــك تحقيق النتائج المحددة للمــــشروع بما في ذلــك المــــنتجات أو الخدمات المــــطلــوبة بجودة عالية وفي الــوقت المحدد. لازم البناء للإنسان منذ ظهوره على هذا المعمورة تلبية لحاجات سكنه ونشاطاته المختلفة ولم تختلف صورة البناء من حيث المبدأ عما هو سائد حاليا فالمشروع ثمرة لعمل مجموعة من الحرفيين المهرة كل وفق اختصاصه ما اختلف هو السائل المتبعة ففي حين كانت بدائية مع الاقرار بفعاليتها فأن التكنلوجيا الحديثة طورته منتجات اجبرت البنائيين على تغيير ادواتهم وتطوير مهاراتهم وطرق الانشاء التجاري ذلك التقدم التكنولوجي. وها نحن من جديد نشهد مع بداية القرن الواحد والعشرين ثورة في اسلوب ادارة المشاريع افرزها الحاسب وما رافقه من تطبيقات برمجية</w:t>
      </w:r>
      <w:r>
        <w:rPr>
          <w:rFonts w:ascii="Sakkal Majalla" w:hAnsi="Sakkal Majalla" w:cs="Sakkal Majalla" w:hint="cs"/>
          <w:sz w:val="32"/>
          <w:szCs w:val="32"/>
          <w:rtl/>
          <w:lang w:bidi="ar-EG"/>
        </w:rPr>
        <w:t xml:space="preserve"> (الهاجري،2021)</w:t>
      </w:r>
    </w:p>
    <w:p w:rsidR="00CF3420" w:rsidRPr="0035276D" w:rsidRDefault="00CF3420" w:rsidP="00CF3420">
      <w:pPr>
        <w:tabs>
          <w:tab w:val="left" w:pos="1932"/>
        </w:tabs>
        <w:bidi/>
        <w:spacing w:line="360" w:lineRule="auto"/>
        <w:jc w:val="both"/>
        <w:rPr>
          <w:rFonts w:ascii="Sakkal Majalla" w:hAnsi="Sakkal Majalla" w:cs="Sakkal Majalla"/>
          <w:sz w:val="32"/>
          <w:szCs w:val="32"/>
          <w:rtl/>
        </w:rPr>
      </w:pPr>
    </w:p>
    <w:p w:rsidR="00CF3420" w:rsidRPr="0035276D" w:rsidRDefault="00CF3420" w:rsidP="00CF3420">
      <w:pPr>
        <w:bidi/>
        <w:spacing w:line="360" w:lineRule="auto"/>
        <w:jc w:val="both"/>
        <w:rPr>
          <w:rFonts w:ascii="Sakkal Majalla" w:hAnsi="Sakkal Majalla" w:cs="Sakkal Majalla"/>
          <w:b/>
          <w:bCs/>
          <w:sz w:val="32"/>
          <w:szCs w:val="32"/>
          <w:rtl/>
        </w:rPr>
      </w:pPr>
      <w:r w:rsidRPr="0035276D">
        <w:rPr>
          <w:rFonts w:ascii="Sakkal Majalla" w:hAnsi="Sakkal Majalla" w:cs="Sakkal Majalla" w:hint="cs"/>
          <w:b/>
          <w:bCs/>
          <w:sz w:val="32"/>
          <w:szCs w:val="32"/>
          <w:rtl/>
        </w:rPr>
        <w:t>مفهوم إدارة المشاريع</w:t>
      </w:r>
    </w:p>
    <w:p w:rsidR="00CF3420" w:rsidRPr="0035276D" w:rsidRDefault="00CF3420" w:rsidP="00CF3420">
      <w:pPr>
        <w:bidi/>
        <w:spacing w:line="360" w:lineRule="auto"/>
        <w:jc w:val="both"/>
        <w:rPr>
          <w:rFonts w:ascii="Sakkal Majalla" w:hAnsi="Sakkal Majalla" w:cs="Sakkal Majalla"/>
          <w:sz w:val="32"/>
          <w:szCs w:val="32"/>
          <w:rtl/>
        </w:rPr>
      </w:pPr>
      <w:r w:rsidRPr="0035276D">
        <w:rPr>
          <w:rFonts w:ascii="Sakkal Majalla" w:hAnsi="Sakkal Majalla" w:cs="Sakkal Majalla" w:hint="cs"/>
          <w:sz w:val="32"/>
          <w:szCs w:val="32"/>
          <w:rtl/>
        </w:rPr>
        <w:t xml:space="preserve">شهدت العصور المنصرمة والمعاصرة نموا في تطبيق ادارة المشاريع الرقمية كوسيلة لتحقيق أهداف المنظمة فإدارة المشاريع توفر قوة فعالة لتحسين قدرات المنظمة على التخطيط والتنظيم </w:t>
      </w:r>
      <w:r w:rsidRPr="0035276D">
        <w:rPr>
          <w:rFonts w:ascii="Sakkal Majalla" w:hAnsi="Sakkal Majalla" w:cs="Sakkal Majalla" w:hint="cs"/>
          <w:sz w:val="32"/>
          <w:szCs w:val="32"/>
          <w:rtl/>
        </w:rPr>
        <w:lastRenderedPageBreak/>
        <w:t xml:space="preserve">والتنفيذ ومراقبة الأنشطة المختلفة فيها كما أنها تشمل جميع الوسائل والأساليب المستخدمة في إنجاز المشاريع في الزمن التكلفة والجودة المطلوبة لتحقيق أهداف المنظمة </w:t>
      </w:r>
      <w:r>
        <w:rPr>
          <w:rFonts w:ascii="Sakkal Majalla" w:hAnsi="Sakkal Majalla" w:cs="Sakkal Majalla" w:hint="cs"/>
          <w:sz w:val="32"/>
          <w:szCs w:val="32"/>
          <w:rtl/>
        </w:rPr>
        <w:t>(عمر،2017)</w:t>
      </w:r>
    </w:p>
    <w:p w:rsidR="00CF3420" w:rsidRPr="0035276D" w:rsidRDefault="00CF3420" w:rsidP="00CF3420">
      <w:pPr>
        <w:bidi/>
        <w:spacing w:line="360" w:lineRule="auto"/>
        <w:jc w:val="both"/>
        <w:rPr>
          <w:rFonts w:ascii="Sakkal Majalla" w:hAnsi="Sakkal Majalla" w:cs="Sakkal Majalla"/>
          <w:sz w:val="32"/>
          <w:szCs w:val="32"/>
          <w:rtl/>
        </w:rPr>
      </w:pPr>
      <w:r w:rsidRPr="0035276D">
        <w:rPr>
          <w:rFonts w:ascii="Sakkal Majalla" w:hAnsi="Sakkal Majalla" w:cs="Sakkal Majalla" w:hint="cs"/>
          <w:sz w:val="32"/>
          <w:szCs w:val="32"/>
          <w:rtl/>
        </w:rPr>
        <w:t>إدارة المشاريع هي فن وعلم توجيه وتنسيق المعارف والمهارات والادوات والاساليب التقنية الحديثة على انشطة المشروع لتحقيق اهداف ومتطلبات المشروع. ويتم تحقيق ادارة المشروعات عن طريق عمليات ادارة المشروعات وتكاملها من البدء والتخطيط والتنفيذ والمراقبة والتحكم والاغلاق. ومدير المشروع هو الشخص المسؤول عن تحقيق اهداف المشروع</w:t>
      </w:r>
      <w:r>
        <w:rPr>
          <w:rFonts w:ascii="Sakkal Majalla" w:hAnsi="Sakkal Majalla" w:cs="Sakkal Majalla" w:hint="cs"/>
          <w:sz w:val="32"/>
          <w:szCs w:val="32"/>
          <w:rtl/>
        </w:rPr>
        <w:t xml:space="preserve"> (عليوة،2024)</w:t>
      </w:r>
    </w:p>
    <w:p w:rsidR="00CF3420" w:rsidRPr="00E952E1" w:rsidRDefault="00CF3420" w:rsidP="00CF3420">
      <w:pPr>
        <w:bidi/>
        <w:spacing w:line="360" w:lineRule="auto"/>
        <w:jc w:val="both"/>
        <w:rPr>
          <w:rFonts w:ascii="Sakkal Majalla" w:hAnsi="Sakkal Majalla" w:cs="Sakkal Majalla"/>
          <w:sz w:val="32"/>
          <w:szCs w:val="32"/>
        </w:rPr>
      </w:pPr>
      <w:r w:rsidRPr="00E952E1">
        <w:rPr>
          <w:rFonts w:ascii="Sakkal Majalla" w:hAnsi="Sakkal Majalla" w:cs="Sakkal Majalla" w:hint="cs"/>
          <w:b/>
          <w:bCs/>
          <w:sz w:val="32"/>
          <w:szCs w:val="32"/>
          <w:rtl/>
          <w:lang w:bidi="ar-IQ"/>
        </w:rPr>
        <w:t xml:space="preserve">الاطراف او الجهات ذات العلاقة </w:t>
      </w:r>
      <w:r w:rsidRPr="0035276D">
        <w:rPr>
          <w:rFonts w:ascii="Sakkal Majalla" w:hAnsi="Sakkal Majalla" w:cs="Sakkal Majalla" w:hint="cs"/>
          <w:b/>
          <w:bCs/>
          <w:sz w:val="32"/>
          <w:szCs w:val="32"/>
          <w:rtl/>
          <w:lang w:bidi="ar-IQ"/>
        </w:rPr>
        <w:t>بالمشروع: -</w:t>
      </w:r>
      <w:r w:rsidRPr="00E952E1">
        <w:rPr>
          <w:rFonts w:ascii="Sakkal Majalla" w:hAnsi="Sakkal Majalla" w:cs="Sakkal Majalla" w:hint="cs"/>
          <w:sz w:val="32"/>
          <w:szCs w:val="32"/>
          <w:rtl/>
          <w:lang w:bidi="ar-IQ"/>
        </w:rPr>
        <w:t xml:space="preserve"> </w:t>
      </w:r>
      <w:r w:rsidRPr="00E952E1">
        <w:rPr>
          <w:rFonts w:ascii="Sakkal Majalla" w:hAnsi="Sakkal Majalla" w:cs="Sakkal Majalla" w:hint="cs"/>
          <w:sz w:val="32"/>
          <w:szCs w:val="32"/>
          <w:rtl/>
          <w:lang w:bidi="ar-IQ"/>
        </w:rPr>
        <w:tab/>
      </w:r>
      <w:r w:rsidRPr="00E952E1">
        <w:rPr>
          <w:rFonts w:ascii="Sakkal Majalla" w:hAnsi="Sakkal Majalla" w:cs="Sakkal Majalla" w:hint="cs"/>
          <w:sz w:val="32"/>
          <w:szCs w:val="32"/>
          <w:rtl/>
          <w:lang w:bidi="ar-IQ"/>
        </w:rPr>
        <w:tab/>
      </w:r>
      <w:r w:rsidRPr="00E952E1">
        <w:rPr>
          <w:rFonts w:ascii="Sakkal Majalla" w:hAnsi="Sakkal Majalla" w:cs="Sakkal Majalla" w:hint="cs"/>
          <w:sz w:val="32"/>
          <w:szCs w:val="32"/>
          <w:rtl/>
          <w:lang w:bidi="ar-IQ"/>
        </w:rPr>
        <w:tab/>
      </w:r>
      <w:r w:rsidRPr="00E952E1">
        <w:rPr>
          <w:rFonts w:ascii="Sakkal Majalla" w:hAnsi="Sakkal Majalla" w:cs="Sakkal Majalla" w:hint="cs"/>
          <w:sz w:val="32"/>
          <w:szCs w:val="32"/>
          <w:rtl/>
          <w:lang w:bidi="ar-IQ"/>
        </w:rPr>
        <w:tab/>
      </w:r>
      <w:r w:rsidRPr="00E952E1">
        <w:rPr>
          <w:rFonts w:ascii="Sakkal Majalla" w:hAnsi="Sakkal Majalla" w:cs="Sakkal Majalla" w:hint="cs"/>
          <w:sz w:val="32"/>
          <w:szCs w:val="32"/>
          <w:rtl/>
          <w:lang w:bidi="ar-IQ"/>
        </w:rPr>
        <w:tab/>
      </w:r>
      <w:r w:rsidRPr="00E952E1">
        <w:rPr>
          <w:rFonts w:ascii="Sakkal Majalla" w:hAnsi="Sakkal Majalla" w:cs="Sakkal Majalla" w:hint="cs"/>
          <w:sz w:val="32"/>
          <w:szCs w:val="32"/>
          <w:rtl/>
          <w:lang w:bidi="ar-IQ"/>
        </w:rPr>
        <w:tab/>
      </w:r>
    </w:p>
    <w:p w:rsidR="00CF3420" w:rsidRPr="00E952E1" w:rsidRDefault="00CF3420" w:rsidP="00CF3420">
      <w:pPr>
        <w:bidi/>
        <w:spacing w:line="360" w:lineRule="auto"/>
        <w:jc w:val="both"/>
        <w:rPr>
          <w:rFonts w:ascii="Sakkal Majalla" w:hAnsi="Sakkal Majalla" w:cs="Sakkal Majalla"/>
          <w:sz w:val="32"/>
          <w:szCs w:val="32"/>
          <w:rtl/>
          <w:lang w:bidi="ar-IQ"/>
        </w:rPr>
      </w:pPr>
      <w:r w:rsidRPr="00E952E1">
        <w:rPr>
          <w:rFonts w:ascii="Sakkal Majalla" w:hAnsi="Sakkal Majalla" w:cs="Sakkal Majalla" w:hint="cs"/>
          <w:sz w:val="32"/>
          <w:szCs w:val="32"/>
          <w:rtl/>
          <w:lang w:bidi="ar-IQ"/>
        </w:rPr>
        <w:t xml:space="preserve">هنالك </w:t>
      </w:r>
      <w:r w:rsidRPr="0035276D">
        <w:rPr>
          <w:rFonts w:ascii="Sakkal Majalla" w:hAnsi="Sakkal Majalla" w:cs="Sakkal Majalla" w:hint="cs"/>
          <w:sz w:val="32"/>
          <w:szCs w:val="32"/>
          <w:rtl/>
          <w:lang w:bidi="ar-IQ"/>
        </w:rPr>
        <w:t>أطراف</w:t>
      </w:r>
      <w:r w:rsidRPr="00E952E1">
        <w:rPr>
          <w:rFonts w:ascii="Sakkal Majalla" w:hAnsi="Sakkal Majalla" w:cs="Sakkal Majalla" w:hint="cs"/>
          <w:sz w:val="32"/>
          <w:szCs w:val="32"/>
          <w:rtl/>
          <w:lang w:bidi="ar-IQ"/>
        </w:rPr>
        <w:t xml:space="preserve"> وجهات أساسية ذات علاقة وثيقة بالمشروع هي المالك او صاحب العمل او المقاول كما هنالك </w:t>
      </w:r>
      <w:r w:rsidRPr="0035276D">
        <w:rPr>
          <w:rFonts w:ascii="Sakkal Majalla" w:hAnsi="Sakkal Majalla" w:cs="Sakkal Majalla" w:hint="cs"/>
          <w:sz w:val="32"/>
          <w:szCs w:val="32"/>
          <w:rtl/>
          <w:lang w:bidi="ar-IQ"/>
        </w:rPr>
        <w:t>أطراف</w:t>
      </w:r>
      <w:r w:rsidRPr="00E952E1">
        <w:rPr>
          <w:rFonts w:ascii="Sakkal Majalla" w:hAnsi="Sakkal Majalla" w:cs="Sakkal Majalla" w:hint="cs"/>
          <w:sz w:val="32"/>
          <w:szCs w:val="32"/>
          <w:rtl/>
          <w:lang w:bidi="ar-IQ"/>
        </w:rPr>
        <w:t xml:space="preserve"> ذات علاقة ترتبط بالمشروع كالجهة المنفذة او الجهة </w:t>
      </w:r>
      <w:r w:rsidRPr="0035276D">
        <w:rPr>
          <w:rFonts w:ascii="Sakkal Majalla" w:hAnsi="Sakkal Majalla" w:cs="Sakkal Majalla" w:hint="cs"/>
          <w:sz w:val="32"/>
          <w:szCs w:val="32"/>
          <w:rtl/>
          <w:lang w:bidi="ar-IQ"/>
        </w:rPr>
        <w:t>المستفيدة،</w:t>
      </w:r>
      <w:r w:rsidRPr="00E952E1">
        <w:rPr>
          <w:rFonts w:ascii="Sakkal Majalla" w:hAnsi="Sakkal Majalla" w:cs="Sakkal Majalla" w:hint="cs"/>
          <w:sz w:val="32"/>
          <w:szCs w:val="32"/>
          <w:rtl/>
          <w:lang w:bidi="ar-IQ"/>
        </w:rPr>
        <w:t xml:space="preserve"> الجهة </w:t>
      </w:r>
      <w:r w:rsidRPr="0035276D">
        <w:rPr>
          <w:rFonts w:ascii="Sakkal Majalla" w:hAnsi="Sakkal Majalla" w:cs="Sakkal Majalla" w:hint="cs"/>
          <w:sz w:val="32"/>
          <w:szCs w:val="32"/>
          <w:rtl/>
          <w:lang w:bidi="ar-IQ"/>
        </w:rPr>
        <w:t>الاستشارية،</w:t>
      </w:r>
      <w:r w:rsidRPr="00E952E1">
        <w:rPr>
          <w:rFonts w:ascii="Sakkal Majalla" w:hAnsi="Sakkal Majalla" w:cs="Sakkal Majalla" w:hint="cs"/>
          <w:sz w:val="32"/>
          <w:szCs w:val="32"/>
          <w:rtl/>
          <w:lang w:bidi="ar-IQ"/>
        </w:rPr>
        <w:t xml:space="preserve"> او المقاول الثانوي والدوائر </w:t>
      </w:r>
      <w:r w:rsidRPr="0035276D">
        <w:rPr>
          <w:rFonts w:ascii="Sakkal Majalla" w:hAnsi="Sakkal Majalla" w:cs="Sakkal Majalla" w:hint="cs"/>
          <w:sz w:val="32"/>
          <w:szCs w:val="32"/>
          <w:rtl/>
          <w:lang w:bidi="ar-IQ"/>
        </w:rPr>
        <w:t>والسلطات</w:t>
      </w:r>
      <w:r w:rsidRPr="00E952E1">
        <w:rPr>
          <w:rFonts w:ascii="Sakkal Majalla" w:hAnsi="Sakkal Majalla" w:cs="Sakkal Majalla" w:hint="cs"/>
          <w:sz w:val="32"/>
          <w:szCs w:val="32"/>
          <w:rtl/>
          <w:lang w:bidi="ar-IQ"/>
        </w:rPr>
        <w:t xml:space="preserve"> الحكومية والرسمية ذات العلاقة كما هو موضح في الشكل </w:t>
      </w:r>
      <w:proofErr w:type="gramStart"/>
      <w:r w:rsidRPr="0035276D">
        <w:rPr>
          <w:rFonts w:ascii="Sakkal Majalla" w:hAnsi="Sakkal Majalla" w:cs="Sakkal Majalla" w:hint="cs"/>
          <w:sz w:val="32"/>
          <w:szCs w:val="32"/>
          <w:rtl/>
          <w:lang w:bidi="ar-IQ"/>
        </w:rPr>
        <w:t>التالي:</w:t>
      </w:r>
      <w:r w:rsidRPr="00E952E1">
        <w:rPr>
          <w:rFonts w:ascii="Sakkal Majalla" w:hAnsi="Sakkal Majalla" w:cs="Sakkal Majalla" w:hint="cs"/>
          <w:sz w:val="32"/>
          <w:szCs w:val="32"/>
          <w:rtl/>
          <w:lang w:bidi="ar-IQ"/>
        </w:rPr>
        <w:t>-</w:t>
      </w:r>
      <w:proofErr w:type="gramEnd"/>
      <w:r w:rsidRPr="00E952E1">
        <w:rPr>
          <w:rFonts w:ascii="Sakkal Majalla" w:hAnsi="Sakkal Majalla" w:cs="Sakkal Majalla" w:hint="cs"/>
          <w:sz w:val="32"/>
          <w:szCs w:val="32"/>
          <w:rtl/>
          <w:lang w:bidi="ar-IQ"/>
        </w:rPr>
        <w:t xml:space="preserve"> </w:t>
      </w:r>
      <w:r>
        <w:rPr>
          <w:rFonts w:ascii="Sakkal Majalla" w:hAnsi="Sakkal Majalla" w:cs="Sakkal Majalla" w:hint="cs"/>
          <w:sz w:val="32"/>
          <w:szCs w:val="32"/>
          <w:rtl/>
          <w:lang w:bidi="ar-IQ"/>
        </w:rPr>
        <w:t xml:space="preserve"> (العنزي واخرون،2025)</w:t>
      </w:r>
      <w:r w:rsidRPr="00E952E1">
        <w:rPr>
          <w:rFonts w:ascii="Sakkal Majalla" w:hAnsi="Sakkal Majalla" w:cs="Sakkal Majalla" w:hint="cs"/>
          <w:sz w:val="32"/>
          <w:szCs w:val="32"/>
          <w:rtl/>
          <w:lang w:bidi="ar-IQ"/>
        </w:rPr>
        <w:t xml:space="preserve"> </w:t>
      </w:r>
    </w:p>
    <w:p w:rsidR="00CF3420" w:rsidRPr="00E952E1" w:rsidRDefault="00CF3420" w:rsidP="00CF3420">
      <w:pPr>
        <w:bidi/>
        <w:spacing w:line="360" w:lineRule="auto"/>
        <w:jc w:val="both"/>
        <w:rPr>
          <w:rFonts w:ascii="Sakkal Majalla" w:hAnsi="Sakkal Majalla" w:cs="Sakkal Majalla"/>
          <w:sz w:val="32"/>
          <w:szCs w:val="32"/>
          <w:rtl/>
          <w:lang w:bidi="ar-IQ"/>
        </w:rPr>
      </w:pPr>
      <w:r w:rsidRPr="0035276D">
        <w:rPr>
          <w:rFonts w:ascii="Sakkal Majalla" w:hAnsi="Sakkal Majalla" w:cs="Sakkal Majalla" w:hint="cs"/>
          <w:noProof/>
          <w:sz w:val="32"/>
          <w:szCs w:val="32"/>
          <w:rtl/>
        </w:rPr>
        <mc:AlternateContent>
          <mc:Choice Requires="wps">
            <w:drawing>
              <wp:anchor distT="0" distB="0" distL="114300" distR="114300" simplePos="0" relativeHeight="251671552" behindDoc="0" locked="0" layoutInCell="1" allowOverlap="1" wp14:anchorId="2DC83A18" wp14:editId="756987C7">
                <wp:simplePos x="0" y="0"/>
                <wp:positionH relativeFrom="column">
                  <wp:posOffset>3277970</wp:posOffset>
                </wp:positionH>
                <wp:positionV relativeFrom="paragraph">
                  <wp:posOffset>347913</wp:posOffset>
                </wp:positionV>
                <wp:extent cx="6985" cy="347980"/>
                <wp:effectExtent l="76200" t="0" r="88265" b="52070"/>
                <wp:wrapNone/>
                <wp:docPr id="681659472" name="رابط كسهم مستقيم 31"/>
                <wp:cNvGraphicFramePr/>
                <a:graphic xmlns:a="http://schemas.openxmlformats.org/drawingml/2006/main">
                  <a:graphicData uri="http://schemas.microsoft.com/office/word/2010/wordprocessingShape">
                    <wps:wsp>
                      <wps:cNvCnPr/>
                      <wps:spPr>
                        <a:xfrm>
                          <a:off x="0" y="0"/>
                          <a:ext cx="6985" cy="347980"/>
                        </a:xfrm>
                        <a:prstGeom prst="straightConnector1">
                          <a:avLst/>
                        </a:prstGeom>
                        <a:ln>
                          <a:tailEnd type="arrow"/>
                        </a:ln>
                      </wps:spPr>
                      <wps:style>
                        <a:lnRef idx="1">
                          <a:schemeClr val="accent1"/>
                        </a:lnRef>
                        <a:fillRef idx="0">
                          <a:schemeClr val="accent1"/>
                        </a:fillRef>
                        <a:effectRef idx="0">
                          <a:schemeClr val="accent1"/>
                        </a:effectRef>
                        <a:fontRef idx="minor">
                          <a:schemeClr val="tx1"/>
                        </a:fontRef>
                      </wps:style>
                      <wps:bodyPr/>
                    </wps:wsp>
                  </a:graphicData>
                </a:graphic>
                <wp14:sizeRelH relativeFrom="page">
                  <wp14:pctWidth>0</wp14:pctWidth>
                </wp14:sizeRelH>
                <wp14:sizeRelV relativeFrom="page">
                  <wp14:pctHeight>0</wp14:pctHeight>
                </wp14:sizeRelV>
              </wp:anchor>
            </w:drawing>
          </mc:Choice>
          <mc:Fallback>
            <w:pict>
              <v:shapetype w14:anchorId="0EA9D946" id="_x0000_t32" coordsize="21600,21600" o:spt="32" o:oned="t" path="m,l21600,21600e" filled="f">
                <v:path arrowok="t" fillok="f" o:connecttype="none"/>
                <o:lock v:ext="edit" shapetype="t"/>
              </v:shapetype>
              <v:shape id="رابط كسهم مستقيم 31" o:spid="_x0000_s1026" type="#_x0000_t32" style="position:absolute;left:0;text-align:left;margin-left:258.1pt;margin-top:27.4pt;width:.55pt;height:27.4pt;z-index:2516715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" strokecolor="#4472c4 [3204]" strokeweight=".5pt">
                <v:stroke endarrow="open" joinstyle="miter"/>
              </v:shape>
            </w:pict>
          </mc:Fallback>
        </mc:AlternateContent>
      </w:r>
      <w:r w:rsidRPr="0035276D">
        <w:rPr>
          <w:rFonts w:ascii="Sakkal Majalla" w:hAnsi="Sakkal Majalla" w:cs="Sakkal Majalla" w:hint="cs"/>
          <w:noProof/>
          <w:sz w:val="32"/>
          <w:szCs w:val="32"/>
          <w:rtl/>
        </w:rPr>
        <mc:AlternateContent>
          <mc:Choice Requires="wps">
            <w:drawing>
              <wp:anchor distT="0" distB="0" distL="114300" distR="114300" simplePos="0" relativeHeight="251672576" behindDoc="0" locked="0" layoutInCell="1" allowOverlap="1" wp14:anchorId="6C8ACE0F" wp14:editId="240FFD87">
                <wp:simplePos x="0" y="0"/>
                <wp:positionH relativeFrom="column">
                  <wp:posOffset>1183640</wp:posOffset>
                </wp:positionH>
                <wp:positionV relativeFrom="paragraph">
                  <wp:posOffset>297247</wp:posOffset>
                </wp:positionV>
                <wp:extent cx="1874387" cy="567890"/>
                <wp:effectExtent l="38100" t="0" r="31115" b="80010"/>
                <wp:wrapNone/>
                <wp:docPr id="172332884" name="رابط كسهم مستقيم 32"/>
                <wp:cNvGraphicFramePr/>
                <a:graphic xmlns:a="http://schemas.openxmlformats.org/drawingml/2006/main">
                  <a:graphicData uri="http://schemas.microsoft.com/office/word/2010/wordprocessingShape">
                    <wps:wsp>
                      <wps:cNvCnPr/>
                      <wps:spPr>
                        <a:xfrm flipH="1">
                          <a:off x="0" y="0"/>
                          <a:ext cx="1874387" cy="567890"/>
                        </a:xfrm>
                        <a:prstGeom prst="straightConnector1">
                          <a:avLst/>
                        </a:prstGeom>
                        <a:ln>
                          <a:tailEnd type="arrow"/>
                        </a:ln>
                      </wps:spPr>
                      <wps:style>
                        <a:lnRef idx="1">
                          <a:schemeClr val="accent1"/>
                        </a:lnRef>
                        <a:fillRef idx="0">
                          <a:schemeClr val="accent1"/>
                        </a:fillRef>
                        <a:effectRef idx="0">
                          <a:schemeClr val="accent1"/>
                        </a:effectRef>
                        <a:fontRef idx="minor">
                          <a:schemeClr val="tx1"/>
                        </a:fontRef>
                      </wps:style>
                      <wps:bodyPr/>
                    </wps:wsp>
                  </a:graphicData>
                </a:graphic>
                <wp14:sizeRelH relativeFrom="page">
                  <wp14:pctWidth>0</wp14:pctWidth>
                </wp14:sizeRelH>
                <wp14:sizeRelV relativeFrom="page">
                  <wp14:pctHeight>0</wp14:pctHeight>
                </wp14:sizeRelV>
              </wp:anchor>
            </w:drawing>
          </mc:Choice>
          <mc:Fallback>
            <w:pict>
              <v:shape w14:anchorId="5FB05CB0" id="رابط كسهم مستقيم 32" o:spid="_x0000_s1026" type="#_x0000_t32" style="position:absolute;left:0;text-align:left;margin-left:93.2pt;margin-top:23.4pt;width:147.6pt;height:44.7pt;flip:x;z-index:2516725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" strokecolor="#4472c4 [3204]" strokeweight=".5pt">
                <v:stroke endarrow="open" joinstyle="miter"/>
              </v:shape>
            </w:pict>
          </mc:Fallback>
        </mc:AlternateContent>
      </w:r>
      <w:r w:rsidRPr="0035276D">
        <w:rPr>
          <w:rFonts w:ascii="Sakkal Majalla" w:hAnsi="Sakkal Majalla" w:cs="Sakkal Majalla" w:hint="cs"/>
          <w:noProof/>
          <w:sz w:val="32"/>
          <w:szCs w:val="32"/>
          <w:rtl/>
        </w:rPr>
        <mc:AlternateContent>
          <mc:Choice Requires="wps">
            <w:drawing>
              <wp:anchor distT="0" distB="0" distL="114300" distR="114300" simplePos="0" relativeHeight="251670528" behindDoc="0" locked="0" layoutInCell="1" allowOverlap="1" wp14:anchorId="147DE310" wp14:editId="3C7C8713">
                <wp:simplePos x="0" y="0"/>
                <wp:positionH relativeFrom="column">
                  <wp:posOffset>3552157</wp:posOffset>
                </wp:positionH>
                <wp:positionV relativeFrom="paragraph">
                  <wp:posOffset>230171</wp:posOffset>
                </wp:positionV>
                <wp:extent cx="1289785" cy="567690"/>
                <wp:effectExtent l="0" t="0" r="100965" b="60960"/>
                <wp:wrapNone/>
                <wp:docPr id="1112799050" name="رابط كسهم مستقيم 30"/>
                <wp:cNvGraphicFramePr/>
                <a:graphic xmlns:a="http://schemas.openxmlformats.org/drawingml/2006/main">
                  <a:graphicData uri="http://schemas.microsoft.com/office/word/2010/wordprocessingShape">
                    <wps:wsp>
                      <wps:cNvCnPr/>
                      <wps:spPr>
                        <a:xfrm>
                          <a:off x="0" y="0"/>
                          <a:ext cx="1289785" cy="567690"/>
                        </a:xfrm>
                        <a:prstGeom prst="straightConnector1">
                          <a:avLst/>
                        </a:prstGeom>
                        <a:ln>
                          <a:tailEnd type="arrow"/>
                        </a:ln>
                      </wps:spPr>
                      <wps:style>
                        <a:lnRef idx="1">
                          <a:schemeClr val="accent1"/>
                        </a:lnRef>
                        <a:fillRef idx="0">
                          <a:schemeClr val="accent1"/>
                        </a:fillRef>
                        <a:effectRef idx="0">
                          <a:schemeClr val="accent1"/>
                        </a:effectRef>
                        <a:fontRef idx="minor">
                          <a:schemeClr val="tx1"/>
                        </a:fontRef>
                      </wps:style>
                      <wps:bodyPr/>
                    </wps:wsp>
                  </a:graphicData>
                </a:graphic>
                <wp14:sizeRelH relativeFrom="page">
                  <wp14:pctWidth>0</wp14:pctWidth>
                </wp14:sizeRelH>
                <wp14:sizeRelV relativeFrom="page">
                  <wp14:pctHeight>0</wp14:pctHeight>
                </wp14:sizeRelV>
              </wp:anchor>
            </w:drawing>
          </mc:Choice>
          <mc:Fallback>
            <w:pict>
              <v:shape w14:anchorId="0D683240" id="رابط كسهم مستقيم 30" o:spid="_x0000_s1026" type="#_x0000_t32" style="position:absolute;left:0;text-align:left;margin-left:279.7pt;margin-top:18.1pt;width:101.55pt;height:44.7pt;z-index:2516705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" strokecolor="#4472c4 [3204]" strokeweight=".5pt">
                <v:stroke endarrow="open" joinstyle="miter"/>
              </v:shape>
            </w:pict>
          </mc:Fallback>
        </mc:AlternateContent>
      </w:r>
      <w:r w:rsidRPr="00E952E1">
        <w:rPr>
          <w:rFonts w:ascii="Sakkal Majalla" w:hAnsi="Sakkal Majalla" w:cs="Sakkal Majalla" w:hint="cs"/>
          <w:sz w:val="32"/>
          <w:szCs w:val="32"/>
          <w:rtl/>
          <w:lang w:bidi="ar-IQ"/>
        </w:rPr>
        <w:tab/>
      </w:r>
      <w:r w:rsidRPr="00E952E1">
        <w:rPr>
          <w:rFonts w:ascii="Sakkal Majalla" w:hAnsi="Sakkal Majalla" w:cs="Sakkal Majalla" w:hint="cs"/>
          <w:sz w:val="32"/>
          <w:szCs w:val="32"/>
          <w:rtl/>
          <w:lang w:bidi="ar-IQ"/>
        </w:rPr>
        <w:tab/>
      </w:r>
      <w:r w:rsidRPr="00E952E1">
        <w:rPr>
          <w:rFonts w:ascii="Sakkal Majalla" w:hAnsi="Sakkal Majalla" w:cs="Sakkal Majalla" w:hint="cs"/>
          <w:sz w:val="32"/>
          <w:szCs w:val="32"/>
          <w:rtl/>
          <w:lang w:bidi="ar-IQ"/>
        </w:rPr>
        <w:tab/>
      </w:r>
      <w:r w:rsidRPr="00E952E1">
        <w:rPr>
          <w:rFonts w:ascii="Sakkal Majalla" w:hAnsi="Sakkal Majalla" w:cs="Sakkal Majalla" w:hint="cs"/>
          <w:b/>
          <w:bCs/>
          <w:sz w:val="32"/>
          <w:szCs w:val="32"/>
          <w:rtl/>
          <w:lang w:bidi="ar-IQ"/>
        </w:rPr>
        <w:t>مالك المشروع او صاحب العمل</w:t>
      </w:r>
      <w:r w:rsidRPr="00E952E1">
        <w:rPr>
          <w:rFonts w:ascii="Sakkal Majalla" w:hAnsi="Sakkal Majalla" w:cs="Sakkal Majalla" w:hint="cs"/>
          <w:sz w:val="32"/>
          <w:szCs w:val="32"/>
          <w:rtl/>
          <w:lang w:bidi="ar-IQ"/>
        </w:rPr>
        <w:t xml:space="preserve"> </w:t>
      </w:r>
      <w:r w:rsidRPr="00E952E1">
        <w:rPr>
          <w:rFonts w:ascii="Sakkal Majalla" w:hAnsi="Sakkal Majalla" w:cs="Sakkal Majalla" w:hint="cs"/>
          <w:sz w:val="32"/>
          <w:szCs w:val="32"/>
          <w:rtl/>
          <w:lang w:bidi="ar-IQ"/>
        </w:rPr>
        <w:tab/>
      </w:r>
      <w:r w:rsidRPr="00E952E1">
        <w:rPr>
          <w:rFonts w:ascii="Sakkal Majalla" w:hAnsi="Sakkal Majalla" w:cs="Sakkal Majalla" w:hint="cs"/>
          <w:sz w:val="32"/>
          <w:szCs w:val="32"/>
          <w:rtl/>
          <w:lang w:bidi="ar-IQ"/>
        </w:rPr>
        <w:tab/>
      </w:r>
      <w:r w:rsidRPr="00E952E1">
        <w:rPr>
          <w:rFonts w:ascii="Sakkal Majalla" w:hAnsi="Sakkal Majalla" w:cs="Sakkal Majalla" w:hint="cs"/>
          <w:sz w:val="32"/>
          <w:szCs w:val="32"/>
          <w:rtl/>
          <w:lang w:bidi="ar-IQ"/>
        </w:rPr>
        <w:tab/>
      </w:r>
      <w:r w:rsidRPr="00E952E1">
        <w:rPr>
          <w:rFonts w:ascii="Sakkal Majalla" w:hAnsi="Sakkal Majalla" w:cs="Sakkal Majalla" w:hint="cs"/>
          <w:sz w:val="32"/>
          <w:szCs w:val="32"/>
          <w:rtl/>
          <w:lang w:bidi="ar-IQ"/>
        </w:rPr>
        <w:tab/>
      </w:r>
      <w:r w:rsidRPr="00E952E1">
        <w:rPr>
          <w:rFonts w:ascii="Sakkal Majalla" w:hAnsi="Sakkal Majalla" w:cs="Sakkal Majalla" w:hint="cs"/>
          <w:sz w:val="32"/>
          <w:szCs w:val="32"/>
          <w:rtl/>
          <w:lang w:bidi="ar-IQ"/>
        </w:rPr>
        <w:tab/>
      </w:r>
      <w:r w:rsidRPr="00E952E1">
        <w:rPr>
          <w:rFonts w:ascii="Sakkal Majalla" w:hAnsi="Sakkal Majalla" w:cs="Sakkal Majalla" w:hint="cs"/>
          <w:sz w:val="32"/>
          <w:szCs w:val="32"/>
          <w:rtl/>
          <w:lang w:bidi="ar-IQ"/>
        </w:rPr>
        <w:tab/>
        <w:t xml:space="preserve">                                         </w:t>
      </w:r>
      <w:r w:rsidRPr="00E952E1">
        <w:rPr>
          <w:rFonts w:ascii="Sakkal Majalla" w:hAnsi="Sakkal Majalla" w:cs="Sakkal Majalla" w:hint="cs"/>
          <w:sz w:val="32"/>
          <w:szCs w:val="32"/>
          <w:rtl/>
          <w:lang w:bidi="ar-IQ"/>
        </w:rPr>
        <w:tab/>
      </w:r>
      <w:r w:rsidRPr="00E952E1">
        <w:rPr>
          <w:rFonts w:ascii="Sakkal Majalla" w:hAnsi="Sakkal Majalla" w:cs="Sakkal Majalla" w:hint="cs"/>
          <w:sz w:val="32"/>
          <w:szCs w:val="32"/>
          <w:rtl/>
          <w:lang w:bidi="ar-IQ"/>
        </w:rPr>
        <w:tab/>
      </w:r>
      <w:r w:rsidRPr="00E952E1">
        <w:rPr>
          <w:rFonts w:ascii="Sakkal Majalla" w:hAnsi="Sakkal Majalla" w:cs="Sakkal Majalla" w:hint="cs"/>
          <w:sz w:val="32"/>
          <w:szCs w:val="32"/>
          <w:rtl/>
          <w:lang w:bidi="ar-IQ"/>
        </w:rPr>
        <w:tab/>
        <w:t xml:space="preserve">      </w:t>
      </w:r>
    </w:p>
    <w:p w:rsidR="00CF3420" w:rsidRPr="00E952E1" w:rsidRDefault="00CF3420" w:rsidP="00CF3420">
      <w:pPr>
        <w:bidi/>
        <w:spacing w:line="360" w:lineRule="auto"/>
        <w:jc w:val="both"/>
        <w:rPr>
          <w:rFonts w:ascii="Sakkal Majalla" w:hAnsi="Sakkal Majalla" w:cs="Sakkal Majalla"/>
          <w:sz w:val="32"/>
          <w:szCs w:val="32"/>
          <w:rtl/>
          <w:lang w:bidi="ar-IQ"/>
        </w:rPr>
      </w:pPr>
      <w:r w:rsidRPr="0035276D">
        <w:rPr>
          <w:rFonts w:ascii="Sakkal Majalla" w:hAnsi="Sakkal Majalla" w:cs="Sakkal Majalla" w:hint="cs"/>
          <w:noProof/>
          <w:sz w:val="32"/>
          <w:szCs w:val="32"/>
          <w:rtl/>
        </w:rPr>
        <mc:AlternateContent>
          <mc:Choice Requires="wps">
            <w:drawing>
              <wp:anchor distT="0" distB="0" distL="114300" distR="114300" simplePos="0" relativeHeight="251673600" behindDoc="0" locked="0" layoutInCell="1" allowOverlap="1" wp14:anchorId="1056A877" wp14:editId="6789986C">
                <wp:simplePos x="0" y="0"/>
                <wp:positionH relativeFrom="column">
                  <wp:posOffset>1186815</wp:posOffset>
                </wp:positionH>
                <wp:positionV relativeFrom="paragraph">
                  <wp:posOffset>233680</wp:posOffset>
                </wp:positionV>
                <wp:extent cx="0" cy="395605"/>
                <wp:effectExtent l="95250" t="0" r="114300" b="61595"/>
                <wp:wrapNone/>
                <wp:docPr id="1059295997" name="رابط كسهم مستقيم 29"/>
                <wp:cNvGraphicFramePr/>
                <a:graphic xmlns:a="http://schemas.openxmlformats.org/drawingml/2006/main">
                  <a:graphicData uri="http://schemas.microsoft.com/office/word/2010/wordprocessingShape">
                    <wps:wsp>
                      <wps:cNvCnPr/>
                      <wps:spPr>
                        <a:xfrm>
                          <a:off x="0" y="0"/>
                          <a:ext cx="0" cy="395605"/>
                        </a:xfrm>
                        <a:prstGeom prst="straightConnector1">
                          <a:avLst/>
                        </a:prstGeom>
                        <a:ln>
                          <a:tailEnd type="arrow"/>
                        </a:ln>
                      </wps:spPr>
                      <wps:style>
                        <a:lnRef idx="1">
                          <a:schemeClr val="accent1"/>
                        </a:lnRef>
                        <a:fillRef idx="0">
                          <a:schemeClr val="accent1"/>
                        </a:fillRef>
                        <a:effectRef idx="0">
                          <a:schemeClr val="accent1"/>
                        </a:effectRef>
                        <a:fontRef idx="minor">
                          <a:schemeClr val="tx1"/>
                        </a:fontRef>
                      </wps:style>
                      <wps:bodyPr/>
                    </wps:wsp>
                  </a:graphicData>
                </a:graphic>
                <wp14:sizeRelH relativeFrom="page">
                  <wp14:pctWidth>0</wp14:pctWidth>
                </wp14:sizeRelH>
                <wp14:sizeRelV relativeFrom="margin">
                  <wp14:pctHeight>0</wp14:pctHeight>
                </wp14:sizeRelV>
              </wp:anchor>
            </w:drawing>
          </mc:Choice>
          <mc:Fallback>
            <w:pict>
              <v:shape w14:anchorId="7788542D" id="رابط كسهم مستقيم 29" o:spid="_x0000_s1026" type="#_x0000_t32" style="position:absolute;left:0;text-align:left;margin-left:93.45pt;margin-top:18.4pt;width:0;height:31.15pt;z-index:2516736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" strokecolor="#4472c4 [3204]" strokeweight=".5pt">
                <v:stroke endarrow="open" joinstyle="miter"/>
              </v:shape>
            </w:pict>
          </mc:Fallback>
        </mc:AlternateContent>
      </w:r>
      <w:r w:rsidRPr="0035276D">
        <w:rPr>
          <w:rFonts w:ascii="Sakkal Majalla" w:hAnsi="Sakkal Majalla" w:cs="Sakkal Majalla" w:hint="cs"/>
          <w:noProof/>
          <w:sz w:val="32"/>
          <w:szCs w:val="32"/>
          <w:rtl/>
        </w:rPr>
        <mc:AlternateContent>
          <mc:Choice Requires="wps">
            <w:drawing>
              <wp:anchor distT="0" distB="0" distL="114300" distR="114300" simplePos="0" relativeHeight="251674624" behindDoc="0" locked="0" layoutInCell="1" allowOverlap="1" wp14:anchorId="24A9541B" wp14:editId="0F0C66BB">
                <wp:simplePos x="0" y="0"/>
                <wp:positionH relativeFrom="column">
                  <wp:posOffset>3289300</wp:posOffset>
                </wp:positionH>
                <wp:positionV relativeFrom="paragraph">
                  <wp:posOffset>231140</wp:posOffset>
                </wp:positionV>
                <wp:extent cx="0" cy="395605"/>
                <wp:effectExtent l="95250" t="0" r="114300" b="61595"/>
                <wp:wrapNone/>
                <wp:docPr id="1372305432" name="رابط كسهم مستقيم 28"/>
                <wp:cNvGraphicFramePr/>
                <a:graphic xmlns:a="http://schemas.openxmlformats.org/drawingml/2006/main">
                  <a:graphicData uri="http://schemas.microsoft.com/office/word/2010/wordprocessingShape">
                    <wps:wsp>
                      <wps:cNvCnPr/>
                      <wps:spPr>
                        <a:xfrm>
                          <a:off x="0" y="0"/>
                          <a:ext cx="0" cy="395605"/>
                        </a:xfrm>
                        <a:prstGeom prst="straightConnector1">
                          <a:avLst/>
                        </a:prstGeom>
                        <a:ln>
                          <a:tailEnd type="arrow"/>
                        </a:ln>
                      </wps:spPr>
                      <wps:style>
                        <a:lnRef idx="1">
                          <a:schemeClr val="accent1"/>
                        </a:lnRef>
                        <a:fillRef idx="0">
                          <a:schemeClr val="accent1"/>
                        </a:fillRef>
                        <a:effectRef idx="0">
                          <a:schemeClr val="accent1"/>
                        </a:effectRef>
                        <a:fontRef idx="minor">
                          <a:schemeClr val="tx1"/>
                        </a:fontRef>
                      </wps:style>
                      <wps:bodyPr/>
                    </wps:wsp>
                  </a:graphicData>
                </a:graphic>
                <wp14:sizeRelH relativeFrom="page">
                  <wp14:pctWidth>0</wp14:pctWidth>
                </wp14:sizeRelH>
                <wp14:sizeRelV relativeFrom="page">
                  <wp14:pctHeight>0</wp14:pctHeight>
                </wp14:sizeRelV>
              </wp:anchor>
            </w:drawing>
          </mc:Choice>
          <mc:Fallback>
            <w:pict>
              <v:shape w14:anchorId="007B1FBA" id="رابط كسهم مستقيم 28" o:spid="_x0000_s1026" type="#_x0000_t32" style="position:absolute;left:0;text-align:left;margin-left:259pt;margin-top:18.2pt;width:0;height:31.15pt;z-index:2516746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" strokecolor="#4472c4 [3204]" strokeweight=".5pt">
                <v:stroke endarrow="open" joinstyle="miter"/>
              </v:shape>
            </w:pict>
          </mc:Fallback>
        </mc:AlternateContent>
      </w:r>
      <w:r w:rsidRPr="00E952E1">
        <w:rPr>
          <w:rFonts w:ascii="Sakkal Majalla" w:hAnsi="Sakkal Majalla" w:cs="Sakkal Majalla" w:hint="cs"/>
          <w:sz w:val="32"/>
          <w:szCs w:val="32"/>
          <w:rtl/>
          <w:lang w:bidi="ar-IQ"/>
        </w:rPr>
        <w:t xml:space="preserve">    </w:t>
      </w:r>
      <w:r w:rsidRPr="00E952E1">
        <w:rPr>
          <w:rFonts w:ascii="Sakkal Majalla" w:hAnsi="Sakkal Majalla" w:cs="Sakkal Majalla" w:hint="cs"/>
          <w:b/>
          <w:bCs/>
          <w:sz w:val="32"/>
          <w:szCs w:val="32"/>
          <w:rtl/>
          <w:lang w:bidi="ar-IQ"/>
        </w:rPr>
        <w:t xml:space="preserve">الجهة المستفيدة           ادارة المشروع او الجهة المنفذة                    المقاول </w:t>
      </w:r>
    </w:p>
    <w:p w:rsidR="00CF3420" w:rsidRPr="00E952E1" w:rsidRDefault="00CF3420" w:rsidP="00CF3420">
      <w:pPr>
        <w:bidi/>
        <w:spacing w:line="360" w:lineRule="auto"/>
        <w:jc w:val="both"/>
        <w:rPr>
          <w:rFonts w:ascii="Sakkal Majalla" w:hAnsi="Sakkal Majalla" w:cs="Sakkal Majalla"/>
          <w:sz w:val="32"/>
          <w:szCs w:val="32"/>
          <w:rtl/>
          <w:lang w:bidi="ar-IQ"/>
        </w:rPr>
      </w:pPr>
      <w:r w:rsidRPr="00E952E1">
        <w:rPr>
          <w:rFonts w:ascii="Sakkal Majalla" w:hAnsi="Sakkal Majalla" w:cs="Sakkal Majalla" w:hint="cs"/>
          <w:sz w:val="32"/>
          <w:szCs w:val="32"/>
          <w:rtl/>
          <w:lang w:bidi="ar-IQ"/>
        </w:rPr>
        <w:t xml:space="preserve"> </w:t>
      </w:r>
    </w:p>
    <w:p w:rsidR="00CF3420" w:rsidRPr="0035276D" w:rsidRDefault="00CF3420" w:rsidP="00CF3420">
      <w:pPr>
        <w:bidi/>
        <w:spacing w:line="360" w:lineRule="auto"/>
        <w:jc w:val="both"/>
        <w:rPr>
          <w:rFonts w:ascii="Sakkal Majalla" w:hAnsi="Sakkal Majalla" w:cs="Sakkal Majalla"/>
          <w:sz w:val="32"/>
          <w:szCs w:val="32"/>
          <w:rtl/>
          <w:lang w:bidi="ar-IQ"/>
        </w:rPr>
      </w:pPr>
      <w:r w:rsidRPr="0035276D">
        <w:rPr>
          <w:rFonts w:ascii="Sakkal Majalla" w:hAnsi="Sakkal Majalla" w:cs="Sakkal Majalla" w:hint="cs"/>
          <w:sz w:val="32"/>
          <w:szCs w:val="32"/>
          <w:rtl/>
          <w:lang w:bidi="ar-IQ"/>
        </w:rPr>
        <w:t xml:space="preserve">                       </w:t>
      </w:r>
      <w:r w:rsidRPr="0035276D">
        <w:rPr>
          <w:rFonts w:ascii="Sakkal Majalla" w:hAnsi="Sakkal Majalla" w:cs="Sakkal Majalla" w:hint="cs"/>
          <w:b/>
          <w:bCs/>
          <w:sz w:val="32"/>
          <w:szCs w:val="32"/>
          <w:rtl/>
          <w:lang w:bidi="ar-IQ"/>
        </w:rPr>
        <w:t>(مهندسون _مصممون _</w:t>
      </w:r>
      <w:proofErr w:type="gramStart"/>
      <w:r w:rsidRPr="0035276D">
        <w:rPr>
          <w:rFonts w:ascii="Sakkal Majalla" w:hAnsi="Sakkal Majalla" w:cs="Sakkal Majalla" w:hint="cs"/>
          <w:b/>
          <w:bCs/>
          <w:sz w:val="32"/>
          <w:szCs w:val="32"/>
          <w:rtl/>
          <w:lang w:bidi="ar-IQ"/>
        </w:rPr>
        <w:t xml:space="preserve">استشاريون)   </w:t>
      </w:r>
      <w:proofErr w:type="gramEnd"/>
      <w:r w:rsidRPr="0035276D">
        <w:rPr>
          <w:rFonts w:ascii="Sakkal Majalla" w:hAnsi="Sakkal Majalla" w:cs="Sakkal Majalla" w:hint="cs"/>
          <w:b/>
          <w:bCs/>
          <w:sz w:val="32"/>
          <w:szCs w:val="32"/>
          <w:rtl/>
          <w:lang w:bidi="ar-IQ"/>
        </w:rPr>
        <w:t xml:space="preserve">     ( موردون _مقاول ثانوي _مجهزون</w:t>
      </w:r>
      <w:r w:rsidRPr="0035276D">
        <w:rPr>
          <w:rFonts w:ascii="Sakkal Majalla" w:hAnsi="Sakkal Majalla" w:cs="Sakkal Majalla" w:hint="cs"/>
          <w:sz w:val="32"/>
          <w:szCs w:val="32"/>
          <w:rtl/>
          <w:lang w:bidi="ar-IQ"/>
        </w:rPr>
        <w:t>)</w:t>
      </w:r>
    </w:p>
    <w:p w:rsidR="00CF3420" w:rsidRPr="0035276D" w:rsidRDefault="00CF3420" w:rsidP="00CF3420">
      <w:pPr>
        <w:bidi/>
        <w:spacing w:line="360" w:lineRule="auto"/>
        <w:jc w:val="both"/>
        <w:rPr>
          <w:rFonts w:ascii="Sakkal Majalla" w:hAnsi="Sakkal Majalla" w:cs="Sakkal Majalla"/>
          <w:sz w:val="32"/>
          <w:szCs w:val="32"/>
          <w:rtl/>
        </w:rPr>
      </w:pPr>
    </w:p>
    <w:p w:rsidR="00CF3420" w:rsidRPr="0035276D" w:rsidRDefault="00CF3420" w:rsidP="00CF3420">
      <w:pPr>
        <w:bidi/>
        <w:spacing w:line="360" w:lineRule="auto"/>
        <w:jc w:val="both"/>
        <w:rPr>
          <w:rFonts w:ascii="Sakkal Majalla" w:hAnsi="Sakkal Majalla" w:cs="Sakkal Majalla"/>
          <w:sz w:val="32"/>
          <w:szCs w:val="32"/>
          <w:rtl/>
        </w:rPr>
      </w:pPr>
      <w:r w:rsidRPr="0035276D">
        <w:rPr>
          <w:rFonts w:ascii="Sakkal Majalla" w:hAnsi="Sakkal Majalla" w:cs="Sakkal Majalla" w:hint="cs"/>
          <w:sz w:val="32"/>
          <w:szCs w:val="32"/>
          <w:rtl/>
        </w:rPr>
        <w:t>تمكن المشاريع يعرف معيار إدارة المشاريع المتعّلقة بإدارة المشاريع</w:t>
      </w:r>
      <w:r w:rsidRPr="0035276D">
        <w:rPr>
          <w:rFonts w:ascii="Sakkal Majalla" w:hAnsi="Sakkal Majalla" w:cs="Sakkal Majalla" w:hint="cs"/>
          <w:sz w:val="32"/>
          <w:szCs w:val="32"/>
        </w:rPr>
        <w:t xml:space="preserve">: </w:t>
      </w:r>
    </w:p>
    <w:p w:rsidR="00CF3420" w:rsidRPr="0035276D" w:rsidRDefault="00CF3420" w:rsidP="00CF3420">
      <w:pPr>
        <w:bidi/>
        <w:spacing w:line="360" w:lineRule="auto"/>
        <w:jc w:val="both"/>
        <w:rPr>
          <w:rFonts w:ascii="Sakkal Majalla" w:hAnsi="Sakkal Majalla" w:cs="Sakkal Majalla"/>
          <w:sz w:val="32"/>
          <w:szCs w:val="32"/>
          <w:rtl/>
        </w:rPr>
      </w:pPr>
      <w:r w:rsidRPr="0035276D">
        <w:rPr>
          <w:rFonts w:ascii="Sakkal Majalla" w:hAnsi="Sakkal Majalla" w:cs="Sakkal Majalla" w:hint="cs"/>
          <w:sz w:val="32"/>
          <w:szCs w:val="32"/>
          <w:rtl/>
        </w:rPr>
        <w:t>إدارة التكامل: إجراءات لابد منها لإنجاز مختلف عناصر المشروع مع الحفاظ على التكامل بينها وتتّكون من: تخطيط المشروع تحقيق المشروع تكييف المشروع (ابن خليفة واخرون ،2019)</w:t>
      </w:r>
      <w:r w:rsidRPr="0035276D">
        <w:rPr>
          <w:rFonts w:ascii="Sakkal Majalla" w:hAnsi="Sakkal Majalla" w:cs="Sakkal Majalla" w:hint="cs"/>
          <w:sz w:val="32"/>
          <w:szCs w:val="32"/>
        </w:rPr>
        <w:t>.</w:t>
      </w:r>
    </w:p>
    <w:p w:rsidR="00CF3420" w:rsidRPr="0035276D" w:rsidRDefault="00CF3420" w:rsidP="00CF3420">
      <w:pPr>
        <w:bidi/>
        <w:spacing w:line="360" w:lineRule="auto"/>
        <w:jc w:val="both"/>
        <w:rPr>
          <w:rFonts w:ascii="Sakkal Majalla" w:hAnsi="Sakkal Majalla" w:cs="Sakkal Majalla"/>
          <w:sz w:val="32"/>
          <w:szCs w:val="32"/>
          <w:rtl/>
        </w:rPr>
      </w:pPr>
      <w:r w:rsidRPr="0035276D">
        <w:rPr>
          <w:rFonts w:ascii="Sakkal Majalla" w:hAnsi="Sakkal Majalla" w:cs="Sakkal Majalla" w:hint="cs"/>
          <w:sz w:val="32"/>
          <w:szCs w:val="32"/>
          <w:rtl/>
        </w:rPr>
        <w:lastRenderedPageBreak/>
        <w:t>إدارة الجودة: وهي الإجرائية التي تحقِّق الاحتياجات التي تم إطلاق المشروع من أجلها وتتكون من: تخطيط الجودة ضمان الجودة ضبط الجودة (</w:t>
      </w:r>
      <w:r>
        <w:rPr>
          <w:rFonts w:ascii="Sakkal Majalla" w:hAnsi="Sakkal Majalla" w:cs="Sakkal Majalla" w:hint="cs"/>
          <w:sz w:val="32"/>
          <w:szCs w:val="32"/>
          <w:rtl/>
        </w:rPr>
        <w:t>احمد</w:t>
      </w:r>
      <w:r w:rsidRPr="0035276D">
        <w:rPr>
          <w:rFonts w:ascii="Sakkal Majalla" w:hAnsi="Sakkal Majalla" w:cs="Sakkal Majalla" w:hint="cs"/>
          <w:sz w:val="32"/>
          <w:szCs w:val="32"/>
          <w:rtl/>
        </w:rPr>
        <w:t xml:space="preserve"> ،</w:t>
      </w:r>
      <w:r>
        <w:rPr>
          <w:rFonts w:ascii="Sakkal Majalla" w:hAnsi="Sakkal Majalla" w:cs="Sakkal Majalla" w:hint="cs"/>
          <w:sz w:val="32"/>
          <w:szCs w:val="32"/>
          <w:rtl/>
        </w:rPr>
        <w:t>2019</w:t>
      </w:r>
      <w:r w:rsidRPr="0035276D">
        <w:rPr>
          <w:rFonts w:ascii="Sakkal Majalla" w:hAnsi="Sakkal Majalla" w:cs="Sakkal Majalla" w:hint="cs"/>
          <w:sz w:val="32"/>
          <w:szCs w:val="32"/>
          <w:rtl/>
        </w:rPr>
        <w:t>)</w:t>
      </w:r>
      <w:r w:rsidRPr="0035276D">
        <w:rPr>
          <w:rFonts w:ascii="Sakkal Majalla" w:hAnsi="Sakkal Majalla" w:cs="Sakkal Majalla" w:hint="cs"/>
          <w:sz w:val="32"/>
          <w:szCs w:val="32"/>
        </w:rPr>
        <w:t>.</w:t>
      </w:r>
    </w:p>
    <w:p w:rsidR="00CF3420" w:rsidRPr="0035276D" w:rsidRDefault="00CF3420" w:rsidP="00CF3420">
      <w:pPr>
        <w:bidi/>
        <w:spacing w:line="360" w:lineRule="auto"/>
        <w:jc w:val="both"/>
        <w:rPr>
          <w:rFonts w:ascii="Sakkal Majalla" w:hAnsi="Sakkal Majalla" w:cs="Sakkal Majalla"/>
          <w:sz w:val="32"/>
          <w:szCs w:val="32"/>
          <w:rtl/>
        </w:rPr>
      </w:pPr>
      <w:r w:rsidRPr="0035276D">
        <w:rPr>
          <w:rFonts w:ascii="Sakkal Majalla" w:hAnsi="Sakkal Majalla" w:cs="Sakkal Majalla" w:hint="cs"/>
          <w:sz w:val="32"/>
          <w:szCs w:val="32"/>
        </w:rPr>
        <w:t xml:space="preserve"> </w:t>
      </w:r>
      <w:r w:rsidRPr="0035276D">
        <w:rPr>
          <w:rFonts w:ascii="Sakkal Majalla" w:hAnsi="Sakkal Majalla" w:cs="Sakkal Majalla" w:hint="cs"/>
          <w:sz w:val="32"/>
          <w:szCs w:val="32"/>
          <w:rtl/>
        </w:rPr>
        <w:t>إدارة الكلفة: وهي الإجرائية التي تمكِّن من إنهاء المشروع دون تجاوز الكلفة المحددة وتتكون من: تخطيط الموارد تقدير الكلفة وضع الميزانية (</w:t>
      </w:r>
      <w:r>
        <w:rPr>
          <w:rFonts w:ascii="Sakkal Majalla" w:hAnsi="Sakkal Majalla" w:cs="Sakkal Majalla" w:hint="cs"/>
          <w:sz w:val="32"/>
          <w:szCs w:val="32"/>
          <w:rtl/>
        </w:rPr>
        <w:t>عبد السلام واخرون</w:t>
      </w:r>
      <w:r w:rsidRPr="0035276D">
        <w:rPr>
          <w:rFonts w:ascii="Sakkal Majalla" w:hAnsi="Sakkal Majalla" w:cs="Sakkal Majalla" w:hint="cs"/>
          <w:sz w:val="32"/>
          <w:szCs w:val="32"/>
          <w:rtl/>
        </w:rPr>
        <w:t xml:space="preserve"> ،</w:t>
      </w:r>
      <w:r>
        <w:rPr>
          <w:rFonts w:ascii="Sakkal Majalla" w:hAnsi="Sakkal Majalla" w:cs="Sakkal Majalla" w:hint="cs"/>
          <w:sz w:val="32"/>
          <w:szCs w:val="32"/>
          <w:rtl/>
        </w:rPr>
        <w:t>2017</w:t>
      </w:r>
      <w:r w:rsidRPr="0035276D">
        <w:rPr>
          <w:rFonts w:ascii="Sakkal Majalla" w:hAnsi="Sakkal Majalla" w:cs="Sakkal Majalla" w:hint="cs"/>
          <w:sz w:val="32"/>
          <w:szCs w:val="32"/>
          <w:rtl/>
        </w:rPr>
        <w:t>)</w:t>
      </w:r>
      <w:r w:rsidRPr="0035276D">
        <w:rPr>
          <w:rFonts w:ascii="Sakkal Majalla" w:hAnsi="Sakkal Majalla" w:cs="Sakkal Majalla" w:hint="cs"/>
          <w:sz w:val="32"/>
          <w:szCs w:val="32"/>
        </w:rPr>
        <w:t>.</w:t>
      </w:r>
    </w:p>
    <w:p w:rsidR="00CF3420" w:rsidRPr="0035276D" w:rsidRDefault="00CF3420" w:rsidP="00CF3420">
      <w:pPr>
        <w:bidi/>
        <w:spacing w:line="360" w:lineRule="auto"/>
        <w:jc w:val="both"/>
        <w:rPr>
          <w:rFonts w:ascii="Sakkal Majalla" w:hAnsi="Sakkal Majalla" w:cs="Sakkal Majalla"/>
          <w:sz w:val="32"/>
          <w:szCs w:val="32"/>
          <w:rtl/>
        </w:rPr>
      </w:pPr>
      <w:r w:rsidRPr="0035276D">
        <w:rPr>
          <w:rFonts w:ascii="Sakkal Majalla" w:hAnsi="Sakkal Majalla" w:cs="Sakkal Majalla" w:hint="cs"/>
          <w:sz w:val="32"/>
          <w:szCs w:val="32"/>
        </w:rPr>
        <w:t xml:space="preserve"> </w:t>
      </w:r>
      <w:r w:rsidRPr="0035276D">
        <w:rPr>
          <w:rFonts w:ascii="Sakkal Majalla" w:hAnsi="Sakkal Majalla" w:cs="Sakkal Majalla" w:hint="cs"/>
          <w:sz w:val="32"/>
          <w:szCs w:val="32"/>
          <w:rtl/>
        </w:rPr>
        <w:t>إدارة الوقت/التسليم: وهي الإجرائية التي تمكِّن من إنهاء المشروع في الموعد المحدد أو قبله وتتكون من: تحديد الفعاليات تحديد تسلسل التطوير تقدير الوقت اللازم تحضير جدولة المشروع وإدارتها (احمد ،2019)</w:t>
      </w:r>
      <w:r w:rsidRPr="0035276D">
        <w:rPr>
          <w:rFonts w:ascii="Sakkal Majalla" w:hAnsi="Sakkal Majalla" w:cs="Sakkal Majalla" w:hint="cs"/>
          <w:sz w:val="32"/>
          <w:szCs w:val="32"/>
        </w:rPr>
        <w:t>.</w:t>
      </w:r>
    </w:p>
    <w:p w:rsidR="00CF3420" w:rsidRPr="0035276D" w:rsidRDefault="00CF3420" w:rsidP="00CF3420">
      <w:pPr>
        <w:bidi/>
        <w:spacing w:line="360" w:lineRule="auto"/>
        <w:jc w:val="both"/>
        <w:rPr>
          <w:rFonts w:ascii="Sakkal Majalla" w:hAnsi="Sakkal Majalla" w:cs="Sakkal Majalla"/>
          <w:sz w:val="32"/>
          <w:szCs w:val="32"/>
          <w:rtl/>
        </w:rPr>
      </w:pPr>
      <w:r w:rsidRPr="0035276D">
        <w:rPr>
          <w:rFonts w:ascii="Sakkal Majalla" w:hAnsi="Sakkal Majalla" w:cs="Sakkal Majalla" w:hint="cs"/>
          <w:sz w:val="32"/>
          <w:szCs w:val="32"/>
        </w:rPr>
        <w:t xml:space="preserve"> </w:t>
      </w:r>
      <w:r w:rsidRPr="0035276D">
        <w:rPr>
          <w:rFonts w:ascii="Sakkal Majalla" w:hAnsi="Sakkal Majalla" w:cs="Sakkal Majalla" w:hint="cs"/>
          <w:sz w:val="32"/>
          <w:szCs w:val="32"/>
          <w:rtl/>
        </w:rPr>
        <w:t>إدارة نطاق المشروع: تدير هذه الإجرائية نطاق المشروع المراد تطويره ومجال مخرجاته ومهامه وتتكون من إطلاق المشروع تخطيط المشروع تعريف المشروع التحّقق من نطاق المشروع إدارة تكييف الأفق</w:t>
      </w:r>
      <w:r w:rsidRPr="0035276D">
        <w:rPr>
          <w:rFonts w:ascii="Sakkal Majalla" w:hAnsi="Sakkal Majalla" w:cs="Sakkal Majalla" w:hint="cs"/>
          <w:sz w:val="32"/>
          <w:szCs w:val="32"/>
        </w:rPr>
        <w:t>.</w:t>
      </w:r>
    </w:p>
    <w:p w:rsidR="00CF3420" w:rsidRPr="0035276D" w:rsidRDefault="00CF3420" w:rsidP="00CF3420">
      <w:pPr>
        <w:bidi/>
        <w:spacing w:line="360" w:lineRule="auto"/>
        <w:jc w:val="both"/>
        <w:rPr>
          <w:rFonts w:ascii="Sakkal Majalla" w:hAnsi="Sakkal Majalla" w:cs="Sakkal Majalla"/>
          <w:sz w:val="32"/>
          <w:szCs w:val="32"/>
          <w:rtl/>
        </w:rPr>
      </w:pPr>
      <w:r w:rsidRPr="0035276D">
        <w:rPr>
          <w:rFonts w:ascii="Sakkal Majalla" w:hAnsi="Sakkal Majalla" w:cs="Sakkal Majalla" w:hint="cs"/>
          <w:sz w:val="32"/>
          <w:szCs w:val="32"/>
          <w:rtl/>
        </w:rPr>
        <w:t>إدارة الاتصالات: وهي إجرائية أساسية لبناء وتجميع ونشر وحفظ معلومات المشروع في الزمن الحقيقي وتتكون من: تخطيط التواصل تزويد المعلومات إعطاء تقارير عن الأداء الحقيقي تنفيذ إجراءات الإنهاء</w:t>
      </w:r>
      <w:r w:rsidRPr="0035276D">
        <w:rPr>
          <w:rFonts w:ascii="Sakkal Majalla" w:hAnsi="Sakkal Majalla" w:cs="Sakkal Majalla" w:hint="cs"/>
          <w:sz w:val="32"/>
          <w:szCs w:val="32"/>
        </w:rPr>
        <w:t>.</w:t>
      </w:r>
    </w:p>
    <w:p w:rsidR="00CF3420" w:rsidRPr="0035276D" w:rsidRDefault="00CF3420" w:rsidP="00CF3420">
      <w:pPr>
        <w:bidi/>
        <w:spacing w:line="360" w:lineRule="auto"/>
        <w:jc w:val="both"/>
        <w:rPr>
          <w:rFonts w:ascii="Sakkal Majalla" w:hAnsi="Sakkal Majalla" w:cs="Sakkal Majalla"/>
          <w:sz w:val="32"/>
          <w:szCs w:val="32"/>
          <w:rtl/>
        </w:rPr>
      </w:pPr>
      <w:r w:rsidRPr="0035276D">
        <w:rPr>
          <w:rFonts w:ascii="Sakkal Majalla" w:hAnsi="Sakkal Majalla" w:cs="Sakkal Majalla" w:hint="cs"/>
          <w:sz w:val="32"/>
          <w:szCs w:val="32"/>
        </w:rPr>
        <w:t xml:space="preserve"> </w:t>
      </w:r>
      <w:r w:rsidRPr="0035276D">
        <w:rPr>
          <w:rFonts w:ascii="Sakkal Majalla" w:hAnsi="Sakkal Majalla" w:cs="Sakkal Majalla" w:hint="cs"/>
          <w:sz w:val="32"/>
          <w:szCs w:val="32"/>
          <w:rtl/>
        </w:rPr>
        <w:t>إدارة المشتريات: الإجرائية المتعلقة بتأمين المنتجات والخدمات من خارج فريق المشروع وتتضمن: تخطيط المشتريات تخطيط الاستعلام اختيار الموردين الذين سيقدم لهم الطلب إدارة العقود إنهاء العقود (</w:t>
      </w:r>
      <w:r>
        <w:rPr>
          <w:rFonts w:ascii="Sakkal Majalla" w:hAnsi="Sakkal Majalla" w:cs="Sakkal Majalla" w:hint="cs"/>
          <w:sz w:val="32"/>
          <w:szCs w:val="32"/>
          <w:rtl/>
        </w:rPr>
        <w:t>خالد</w:t>
      </w:r>
      <w:r w:rsidRPr="0035276D">
        <w:rPr>
          <w:rFonts w:ascii="Sakkal Majalla" w:hAnsi="Sakkal Majalla" w:cs="Sakkal Majalla" w:hint="cs"/>
          <w:sz w:val="32"/>
          <w:szCs w:val="32"/>
          <w:rtl/>
        </w:rPr>
        <w:t xml:space="preserve"> ،</w:t>
      </w:r>
      <w:r>
        <w:rPr>
          <w:rFonts w:ascii="Sakkal Majalla" w:hAnsi="Sakkal Majalla" w:cs="Sakkal Majalla" w:hint="cs"/>
          <w:sz w:val="32"/>
          <w:szCs w:val="32"/>
          <w:rtl/>
        </w:rPr>
        <w:t>2018</w:t>
      </w:r>
      <w:r w:rsidRPr="0035276D">
        <w:rPr>
          <w:rFonts w:ascii="Sakkal Majalla" w:hAnsi="Sakkal Majalla" w:cs="Sakkal Majalla" w:hint="cs"/>
          <w:sz w:val="32"/>
          <w:szCs w:val="32"/>
          <w:rtl/>
        </w:rPr>
        <w:t>)</w:t>
      </w:r>
      <w:r w:rsidRPr="0035276D">
        <w:rPr>
          <w:rFonts w:ascii="Sakkal Majalla" w:hAnsi="Sakkal Majalla" w:cs="Sakkal Majalla" w:hint="cs"/>
          <w:sz w:val="32"/>
          <w:szCs w:val="32"/>
        </w:rPr>
        <w:t>.</w:t>
      </w:r>
    </w:p>
    <w:p w:rsidR="00CF3420" w:rsidRPr="0035276D" w:rsidRDefault="00CF3420" w:rsidP="00CF3420">
      <w:pPr>
        <w:bidi/>
        <w:spacing w:line="360" w:lineRule="auto"/>
        <w:jc w:val="both"/>
        <w:rPr>
          <w:rFonts w:ascii="Sakkal Majalla" w:hAnsi="Sakkal Majalla" w:cs="Sakkal Majalla"/>
          <w:sz w:val="32"/>
          <w:szCs w:val="32"/>
          <w:rtl/>
        </w:rPr>
      </w:pPr>
      <w:r w:rsidRPr="0035276D">
        <w:rPr>
          <w:rFonts w:ascii="Sakkal Majalla" w:hAnsi="Sakkal Majalla" w:cs="Sakkal Majalla" w:hint="cs"/>
          <w:sz w:val="32"/>
          <w:szCs w:val="32"/>
        </w:rPr>
        <w:t xml:space="preserve"> </w:t>
      </w:r>
      <w:r w:rsidRPr="0035276D">
        <w:rPr>
          <w:rFonts w:ascii="Sakkal Majalla" w:hAnsi="Sakkal Majalla" w:cs="Sakkal Majalla" w:hint="cs"/>
          <w:sz w:val="32"/>
          <w:szCs w:val="32"/>
          <w:rtl/>
        </w:rPr>
        <w:t>إدارة الموارد البشرية: وهي الإجرائية المتعّلقة ببناء التنظيم والمحافظة على بقاءه واستمراره وهي تؤثِّر بفعالية أكثر على الموارد البشرية المشاركة في المشروع وتتكون من: تخطيط التنظيم تدبير الموظفين دعم تطوير الفريق</w:t>
      </w:r>
      <w:r w:rsidRPr="0035276D">
        <w:rPr>
          <w:rFonts w:ascii="Sakkal Majalla" w:hAnsi="Sakkal Majalla" w:cs="Sakkal Majalla" w:hint="cs"/>
          <w:sz w:val="32"/>
          <w:szCs w:val="32"/>
        </w:rPr>
        <w:t>.</w:t>
      </w:r>
    </w:p>
    <w:p w:rsidR="00CF3420" w:rsidRPr="0035276D" w:rsidRDefault="00CF3420" w:rsidP="00CF3420">
      <w:pPr>
        <w:bidi/>
        <w:spacing w:line="360" w:lineRule="auto"/>
        <w:jc w:val="both"/>
        <w:rPr>
          <w:rFonts w:ascii="Sakkal Majalla" w:hAnsi="Sakkal Majalla" w:cs="Sakkal Majalla"/>
          <w:sz w:val="32"/>
          <w:szCs w:val="32"/>
          <w:rtl/>
        </w:rPr>
      </w:pPr>
      <w:r w:rsidRPr="0035276D">
        <w:rPr>
          <w:rFonts w:ascii="Sakkal Majalla" w:hAnsi="Sakkal Majalla" w:cs="Sakkal Majalla" w:hint="cs"/>
          <w:sz w:val="32"/>
          <w:szCs w:val="32"/>
          <w:rtl/>
        </w:rPr>
        <w:t>إدارة المخاطر: إجرائية تحديد وتقدير المخاطر المتوقَّع حدوثها خلال تنفيذ المشروع إضافة إلى تحديد الإجراءات المضادة لهذه المخاطر (الملقي ،2017).</w:t>
      </w:r>
    </w:p>
    <w:p w:rsidR="00CF3420" w:rsidRPr="0035276D" w:rsidRDefault="00CF3420" w:rsidP="00CF3420">
      <w:pPr>
        <w:bidi/>
        <w:spacing w:line="360" w:lineRule="auto"/>
        <w:jc w:val="both"/>
        <w:rPr>
          <w:rFonts w:ascii="Sakkal Majalla" w:hAnsi="Sakkal Majalla" w:cs="Sakkal Majalla"/>
          <w:b/>
          <w:bCs/>
          <w:sz w:val="32"/>
          <w:szCs w:val="32"/>
          <w:rtl/>
        </w:rPr>
      </w:pPr>
      <w:r w:rsidRPr="0035276D">
        <w:rPr>
          <w:rFonts w:ascii="Sakkal Majalla" w:hAnsi="Sakkal Majalla" w:cs="Sakkal Majalla" w:hint="cs"/>
          <w:b/>
          <w:bCs/>
          <w:sz w:val="32"/>
          <w:szCs w:val="32"/>
          <w:rtl/>
        </w:rPr>
        <w:lastRenderedPageBreak/>
        <w:t xml:space="preserve">أهمية إدارة المشاريع </w:t>
      </w:r>
    </w:p>
    <w:p w:rsidR="00CF3420" w:rsidRPr="0035276D" w:rsidRDefault="00CF3420" w:rsidP="00CF3420">
      <w:pPr>
        <w:bidi/>
        <w:spacing w:line="360" w:lineRule="auto"/>
        <w:jc w:val="both"/>
        <w:rPr>
          <w:rFonts w:ascii="Sakkal Majalla" w:hAnsi="Sakkal Majalla" w:cs="Sakkal Majalla"/>
          <w:sz w:val="32"/>
          <w:szCs w:val="32"/>
          <w:lang w:bidi="ar-EG"/>
        </w:rPr>
      </w:pPr>
      <w:r w:rsidRPr="0035276D">
        <w:rPr>
          <w:rFonts w:ascii="Sakkal Majalla" w:hAnsi="Sakkal Majalla" w:cs="Sakkal Majalla" w:hint="cs"/>
          <w:sz w:val="32"/>
          <w:szCs w:val="32"/>
          <w:rtl/>
        </w:rPr>
        <w:t>تكمن أهمية إدارة المشاريع في تحقيق النجاحات التنظيمية من خلال التنظيم، وتحسين التواصل، وتحديد المخاطر، وزيادة الإنتاجية، وتقليل التكاليف، وتحسين جودة المنتج النهائي</w:t>
      </w:r>
      <w:r w:rsidRPr="0035276D">
        <w:rPr>
          <w:rFonts w:ascii="Sakkal Majalla" w:hAnsi="Sakkal Majalla" w:cs="Sakkal Majalla" w:hint="cs"/>
          <w:sz w:val="32"/>
          <w:szCs w:val="32"/>
          <w:lang w:bidi="ar-EG"/>
        </w:rPr>
        <w:t xml:space="preserve">. </w:t>
      </w:r>
      <w:r w:rsidRPr="0035276D">
        <w:rPr>
          <w:rFonts w:ascii="Sakkal Majalla" w:hAnsi="Sakkal Majalla" w:cs="Sakkal Majalla" w:hint="cs"/>
          <w:sz w:val="32"/>
          <w:szCs w:val="32"/>
          <w:rtl/>
        </w:rPr>
        <w:t>تساعد الإدارة الجيدة على تخصيص الموارد بكفاءة، والالتزام بالجداول الزمنية المحددة، وقيادة الفرق بشكل فعال نحو تحقيق أهداف المشروع المحددة</w:t>
      </w:r>
      <w:r w:rsidRPr="0035276D">
        <w:rPr>
          <w:rFonts w:ascii="Sakkal Majalla" w:hAnsi="Sakkal Majalla" w:cs="Sakkal Majalla" w:hint="cs"/>
          <w:sz w:val="32"/>
          <w:szCs w:val="32"/>
          <w:lang w:bidi="ar-EG"/>
        </w:rPr>
        <w:t>. </w:t>
      </w:r>
      <w:r>
        <w:rPr>
          <w:rFonts w:ascii="Sakkal Majalla" w:hAnsi="Sakkal Majalla" w:cs="Sakkal Majalla"/>
          <w:sz w:val="32"/>
          <w:szCs w:val="32"/>
          <w:lang w:bidi="ar-EG"/>
        </w:rPr>
        <w:t xml:space="preserve"> </w:t>
      </w:r>
      <w:r>
        <w:rPr>
          <w:rFonts w:asciiTheme="majorBidi" w:hAnsiTheme="majorBidi" w:cstheme="majorBidi"/>
          <w:sz w:val="28"/>
          <w:szCs w:val="28"/>
        </w:rPr>
        <w:t>(</w:t>
      </w:r>
      <w:proofErr w:type="spellStart"/>
      <w:r w:rsidRPr="00895E90">
        <w:rPr>
          <w:rFonts w:asciiTheme="majorBidi" w:hAnsiTheme="majorBidi" w:cstheme="majorBidi"/>
          <w:sz w:val="28"/>
          <w:szCs w:val="28"/>
        </w:rPr>
        <w:t>AbdElaal</w:t>
      </w:r>
      <w:proofErr w:type="spellEnd"/>
      <w:r w:rsidRPr="00895E90">
        <w:rPr>
          <w:rFonts w:asciiTheme="majorBidi" w:hAnsiTheme="majorBidi" w:cstheme="majorBidi"/>
          <w:sz w:val="28"/>
          <w:szCs w:val="28"/>
        </w:rPr>
        <w:t xml:space="preserve">, </w:t>
      </w:r>
      <w:r>
        <w:rPr>
          <w:rFonts w:asciiTheme="majorBidi" w:hAnsiTheme="majorBidi" w:cstheme="majorBidi"/>
          <w:sz w:val="28"/>
          <w:szCs w:val="28"/>
        </w:rPr>
        <w:t xml:space="preserve">el, al, </w:t>
      </w:r>
      <w:r w:rsidRPr="00895E90">
        <w:rPr>
          <w:rFonts w:asciiTheme="majorBidi" w:hAnsiTheme="majorBidi" w:cstheme="majorBidi"/>
          <w:sz w:val="28"/>
          <w:szCs w:val="28"/>
        </w:rPr>
        <w:t>2021)</w:t>
      </w:r>
    </w:p>
    <w:p w:rsidR="00CF3420" w:rsidRPr="0035276D" w:rsidRDefault="00CF3420" w:rsidP="00CF3420">
      <w:pPr>
        <w:bidi/>
        <w:spacing w:line="360" w:lineRule="auto"/>
        <w:jc w:val="both"/>
        <w:rPr>
          <w:rFonts w:ascii="Sakkal Majalla" w:hAnsi="Sakkal Majalla" w:cs="Sakkal Majalla"/>
          <w:b/>
          <w:bCs/>
          <w:sz w:val="32"/>
          <w:szCs w:val="32"/>
          <w:rtl/>
        </w:rPr>
      </w:pPr>
      <w:r w:rsidRPr="0035276D">
        <w:rPr>
          <w:rFonts w:ascii="Sakkal Majalla" w:hAnsi="Sakkal Majalla" w:cs="Sakkal Majalla" w:hint="cs"/>
          <w:b/>
          <w:bCs/>
          <w:sz w:val="32"/>
          <w:szCs w:val="32"/>
          <w:rtl/>
        </w:rPr>
        <w:t>اهداف ادار ة المشاريع</w:t>
      </w:r>
    </w:p>
    <w:p w:rsidR="00CF3420" w:rsidRPr="0035276D" w:rsidRDefault="00CF3420" w:rsidP="00CF3420">
      <w:pPr>
        <w:bidi/>
        <w:spacing w:line="360" w:lineRule="auto"/>
        <w:jc w:val="both"/>
        <w:rPr>
          <w:rFonts w:ascii="Sakkal Majalla" w:hAnsi="Sakkal Majalla" w:cs="Sakkal Majalla"/>
          <w:sz w:val="32"/>
          <w:szCs w:val="32"/>
          <w:rtl/>
          <w:lang w:bidi="ar-EG"/>
        </w:rPr>
      </w:pPr>
      <w:r w:rsidRPr="0035276D">
        <w:rPr>
          <w:rFonts w:ascii="Sakkal Majalla" w:hAnsi="Sakkal Majalla" w:cs="Sakkal Majalla" w:hint="cs"/>
          <w:sz w:val="32"/>
          <w:szCs w:val="32"/>
          <w:rtl/>
        </w:rPr>
        <w:t>تهدف إدارة المشاريع إلى تحقيق الأهداف المحددة للمشروع من خلال الالتزام بالميزانية والجدول الزمني والجودة، وذلك عبر تخطيط وتنظيم وتنفيذ ومراقبة أنشطة المشروع بفعالية. تشمل الأهداف الرئيسية ضمان تحقيق نتائج المشروع المرجوة، وتحسين التواصل والتعاون بين أصحاب المصلحة، وإدارة المخاطر بكفاءة، وتحسين استخدام الموارد المتاحة</w:t>
      </w:r>
      <w:r w:rsidRPr="0035276D">
        <w:rPr>
          <w:rFonts w:ascii="Sakkal Majalla" w:hAnsi="Sakkal Majalla" w:cs="Sakkal Majalla" w:hint="cs"/>
          <w:sz w:val="32"/>
          <w:szCs w:val="32"/>
          <w:lang w:bidi="ar-EG"/>
        </w:rPr>
        <w:t>. </w:t>
      </w:r>
      <w:r w:rsidRPr="0035276D">
        <w:rPr>
          <w:rFonts w:ascii="Sakkal Majalla" w:hAnsi="Sakkal Majalla" w:cs="Sakkal Majalla" w:hint="cs"/>
          <w:sz w:val="32"/>
          <w:szCs w:val="32"/>
          <w:rtl/>
          <w:lang w:bidi="ar-EG"/>
        </w:rPr>
        <w:t xml:space="preserve"> وتشمل مجموعة من الأهداف تتمثل فيما يلي</w:t>
      </w:r>
      <w:proofErr w:type="gramStart"/>
      <w:r w:rsidRPr="0035276D">
        <w:rPr>
          <w:rFonts w:ascii="Sakkal Majalla" w:hAnsi="Sakkal Majalla" w:cs="Sakkal Majalla" w:hint="cs"/>
          <w:sz w:val="32"/>
          <w:szCs w:val="32"/>
          <w:rtl/>
          <w:lang w:bidi="ar-EG"/>
        </w:rPr>
        <w:t>:</w:t>
      </w:r>
      <w:r>
        <w:rPr>
          <w:rFonts w:ascii="Sakkal Majalla" w:hAnsi="Sakkal Majalla" w:cs="Sakkal Majalla" w:hint="cs"/>
          <w:sz w:val="32"/>
          <w:szCs w:val="32"/>
          <w:rtl/>
          <w:lang w:bidi="ar-EG"/>
        </w:rPr>
        <w:t xml:space="preserve"> </w:t>
      </w:r>
      <w:r w:rsidRPr="0035276D">
        <w:rPr>
          <w:rFonts w:ascii="Sakkal Majalla" w:hAnsi="Sakkal Majalla" w:cs="Sakkal Majalla" w:hint="cs"/>
          <w:sz w:val="32"/>
          <w:szCs w:val="32"/>
          <w:lang w:bidi="ar-EG"/>
        </w:rPr>
        <w:t>.</w:t>
      </w:r>
      <w:proofErr w:type="gramEnd"/>
      <w:r w:rsidRPr="0035276D">
        <w:rPr>
          <w:rFonts w:ascii="Sakkal Majalla" w:hAnsi="Sakkal Majalla" w:cs="Sakkal Majalla" w:hint="cs"/>
          <w:sz w:val="32"/>
          <w:szCs w:val="32"/>
          <w:lang w:bidi="ar-EG"/>
        </w:rPr>
        <w:t> </w:t>
      </w:r>
      <w:r>
        <w:rPr>
          <w:rFonts w:ascii="Sakkal Majalla" w:hAnsi="Sakkal Majalla" w:cs="Sakkal Majalla"/>
          <w:sz w:val="32"/>
          <w:szCs w:val="32"/>
          <w:lang w:bidi="ar-EG"/>
        </w:rPr>
        <w:t xml:space="preserve"> </w:t>
      </w:r>
      <w:r>
        <w:rPr>
          <w:rFonts w:asciiTheme="majorBidi" w:hAnsiTheme="majorBidi" w:cstheme="majorBidi"/>
          <w:sz w:val="28"/>
          <w:szCs w:val="28"/>
        </w:rPr>
        <w:t>(</w:t>
      </w:r>
      <w:proofErr w:type="spellStart"/>
      <w:r w:rsidRPr="00895E90">
        <w:rPr>
          <w:rFonts w:asciiTheme="majorBidi" w:hAnsiTheme="majorBidi" w:cstheme="majorBidi"/>
          <w:sz w:val="28"/>
          <w:szCs w:val="28"/>
        </w:rPr>
        <w:t>Alzahrani</w:t>
      </w:r>
      <w:proofErr w:type="spellEnd"/>
      <w:r w:rsidRPr="00895E90">
        <w:rPr>
          <w:rFonts w:asciiTheme="majorBidi" w:hAnsiTheme="majorBidi" w:cstheme="majorBidi"/>
          <w:sz w:val="28"/>
          <w:szCs w:val="28"/>
        </w:rPr>
        <w:t xml:space="preserve">, </w:t>
      </w:r>
      <w:r>
        <w:rPr>
          <w:rFonts w:asciiTheme="majorBidi" w:hAnsiTheme="majorBidi" w:cstheme="majorBidi"/>
          <w:sz w:val="28"/>
          <w:szCs w:val="28"/>
        </w:rPr>
        <w:t>el, al, 2013</w:t>
      </w:r>
      <w:r w:rsidRPr="00895E90">
        <w:rPr>
          <w:rFonts w:asciiTheme="majorBidi" w:hAnsiTheme="majorBidi" w:cstheme="majorBidi"/>
          <w:sz w:val="28"/>
          <w:szCs w:val="28"/>
        </w:rPr>
        <w:t>)</w:t>
      </w:r>
    </w:p>
    <w:p w:rsidR="00CF3420" w:rsidRPr="0035276D" w:rsidRDefault="00CF3420" w:rsidP="00B411B9">
      <w:pPr>
        <w:pStyle w:val="a7"/>
        <w:numPr>
          <w:ilvl w:val="0"/>
          <w:numId w:val="13"/>
        </w:numPr>
        <w:bidi/>
        <w:spacing w:line="360" w:lineRule="auto"/>
        <w:rPr>
          <w:rFonts w:ascii="Sakkal Majalla" w:hAnsi="Sakkal Majalla" w:cs="Sakkal Majalla"/>
          <w:sz w:val="32"/>
          <w:szCs w:val="32"/>
          <w:rtl/>
        </w:rPr>
      </w:pPr>
      <w:r w:rsidRPr="0035276D">
        <w:rPr>
          <w:rFonts w:ascii="Sakkal Majalla" w:hAnsi="Sakkal Majalla" w:cs="Sakkal Majalla" w:hint="cs"/>
          <w:sz w:val="32"/>
          <w:szCs w:val="32"/>
          <w:rtl/>
        </w:rPr>
        <w:t>ضمان إنجاز المشروع بنجاح وتحقيق كافة الأهداف المحددة له، مثل تحسين رضا العملاء أو تقليل التكاليف</w:t>
      </w:r>
      <w:r w:rsidRPr="0035276D">
        <w:rPr>
          <w:rFonts w:ascii="Sakkal Majalla" w:hAnsi="Sakkal Majalla" w:cs="Sakkal Majalla" w:hint="cs"/>
          <w:sz w:val="32"/>
          <w:szCs w:val="32"/>
        </w:rPr>
        <w:t>.</w:t>
      </w:r>
    </w:p>
    <w:p w:rsidR="00CF3420" w:rsidRPr="0035276D" w:rsidRDefault="00CF3420" w:rsidP="00B411B9">
      <w:pPr>
        <w:pStyle w:val="a7"/>
        <w:numPr>
          <w:ilvl w:val="0"/>
          <w:numId w:val="13"/>
        </w:numPr>
        <w:bidi/>
        <w:spacing w:line="360" w:lineRule="auto"/>
        <w:rPr>
          <w:rFonts w:ascii="Sakkal Majalla" w:hAnsi="Sakkal Majalla" w:cs="Sakkal Majalla"/>
          <w:sz w:val="32"/>
          <w:szCs w:val="32"/>
          <w:rtl/>
        </w:rPr>
      </w:pPr>
      <w:r w:rsidRPr="0035276D">
        <w:rPr>
          <w:rFonts w:ascii="Sakkal Majalla" w:hAnsi="Sakkal Majalla" w:cs="Sakkal Majalla" w:hint="cs"/>
          <w:sz w:val="32"/>
          <w:szCs w:val="32"/>
          <w:rtl/>
        </w:rPr>
        <w:t>استخدام جميع الموارد المتاحة، مثل الموظفين والميزانية، بأكثر الطرق فعالية ممكنة لضمان إنجاز المشروع ضمن القيود المحددة</w:t>
      </w:r>
      <w:r w:rsidRPr="0035276D">
        <w:rPr>
          <w:rFonts w:ascii="Sakkal Majalla" w:hAnsi="Sakkal Majalla" w:cs="Sakkal Majalla" w:hint="cs"/>
          <w:sz w:val="32"/>
          <w:szCs w:val="32"/>
        </w:rPr>
        <w:t>.</w:t>
      </w:r>
    </w:p>
    <w:p w:rsidR="00CF3420" w:rsidRPr="0035276D" w:rsidRDefault="00CF3420" w:rsidP="00B411B9">
      <w:pPr>
        <w:pStyle w:val="a7"/>
        <w:numPr>
          <w:ilvl w:val="0"/>
          <w:numId w:val="13"/>
        </w:numPr>
        <w:bidi/>
        <w:spacing w:line="360" w:lineRule="auto"/>
        <w:rPr>
          <w:rFonts w:ascii="Sakkal Majalla" w:hAnsi="Sakkal Majalla" w:cs="Sakkal Majalla"/>
          <w:sz w:val="32"/>
          <w:szCs w:val="32"/>
          <w:rtl/>
        </w:rPr>
      </w:pPr>
      <w:r w:rsidRPr="0035276D">
        <w:rPr>
          <w:rFonts w:ascii="Sakkal Majalla" w:hAnsi="Sakkal Majalla" w:cs="Sakkal Majalla" w:hint="cs"/>
          <w:sz w:val="32"/>
          <w:szCs w:val="32"/>
          <w:rtl/>
        </w:rPr>
        <w:t>التأكد من أن مخرجات المشروع تلبي معايير الجودة المطلوبة وأن المشروع ينجز ضمن الإطار الزمني المحدد</w:t>
      </w:r>
      <w:r w:rsidRPr="0035276D">
        <w:rPr>
          <w:rFonts w:ascii="Sakkal Majalla" w:hAnsi="Sakkal Majalla" w:cs="Sakkal Majalla" w:hint="cs"/>
          <w:sz w:val="32"/>
          <w:szCs w:val="32"/>
        </w:rPr>
        <w:t>.</w:t>
      </w:r>
    </w:p>
    <w:p w:rsidR="00CF3420" w:rsidRPr="0035276D" w:rsidRDefault="00CF3420" w:rsidP="00B411B9">
      <w:pPr>
        <w:pStyle w:val="a7"/>
        <w:numPr>
          <w:ilvl w:val="0"/>
          <w:numId w:val="13"/>
        </w:numPr>
        <w:bidi/>
        <w:spacing w:line="360" w:lineRule="auto"/>
        <w:rPr>
          <w:rFonts w:ascii="Sakkal Majalla" w:hAnsi="Sakkal Majalla" w:cs="Sakkal Majalla"/>
          <w:sz w:val="32"/>
          <w:szCs w:val="32"/>
          <w:rtl/>
        </w:rPr>
      </w:pPr>
      <w:r w:rsidRPr="0035276D">
        <w:rPr>
          <w:rFonts w:ascii="Sakkal Majalla" w:hAnsi="Sakkal Majalla" w:cs="Sakkal Majalla" w:hint="cs"/>
          <w:sz w:val="32"/>
          <w:szCs w:val="32"/>
          <w:rtl/>
        </w:rPr>
        <w:t>تحديد وتقييم ووضع استراتيجيات للتخفيف من المخاطر المحتملة التي قد تؤثر على نجاح المشروع</w:t>
      </w:r>
      <w:r w:rsidRPr="0035276D">
        <w:rPr>
          <w:rFonts w:ascii="Sakkal Majalla" w:hAnsi="Sakkal Majalla" w:cs="Sakkal Majalla" w:hint="cs"/>
          <w:sz w:val="32"/>
          <w:szCs w:val="32"/>
        </w:rPr>
        <w:t>.</w:t>
      </w:r>
    </w:p>
    <w:p w:rsidR="00CF3420" w:rsidRPr="0035276D" w:rsidRDefault="00CF3420" w:rsidP="00B411B9">
      <w:pPr>
        <w:pStyle w:val="a7"/>
        <w:numPr>
          <w:ilvl w:val="0"/>
          <w:numId w:val="13"/>
        </w:numPr>
        <w:bidi/>
        <w:spacing w:line="360" w:lineRule="auto"/>
        <w:rPr>
          <w:rFonts w:ascii="Sakkal Majalla" w:hAnsi="Sakkal Majalla" w:cs="Sakkal Majalla"/>
          <w:sz w:val="32"/>
          <w:szCs w:val="32"/>
          <w:rtl/>
        </w:rPr>
      </w:pPr>
      <w:r w:rsidRPr="0035276D">
        <w:rPr>
          <w:rFonts w:ascii="Sakkal Majalla" w:hAnsi="Sakkal Majalla" w:cs="Sakkal Majalla" w:hint="cs"/>
          <w:sz w:val="32"/>
          <w:szCs w:val="32"/>
          <w:rtl/>
        </w:rPr>
        <w:lastRenderedPageBreak/>
        <w:t>ضمان التواصل الفعال والتعاون السلس بين جميع أعضاء فريق المشروع وأصحاب المصلحة المعنيين لتبادل المعلومات بسلاسة</w:t>
      </w:r>
      <w:r w:rsidRPr="0035276D">
        <w:rPr>
          <w:rFonts w:ascii="Sakkal Majalla" w:hAnsi="Sakkal Majalla" w:cs="Sakkal Majalla" w:hint="cs"/>
          <w:sz w:val="32"/>
          <w:szCs w:val="32"/>
        </w:rPr>
        <w:t>.</w:t>
      </w:r>
    </w:p>
    <w:p w:rsidR="00CF3420" w:rsidRPr="0035276D" w:rsidRDefault="00CF3420" w:rsidP="00B411B9">
      <w:pPr>
        <w:pStyle w:val="a7"/>
        <w:numPr>
          <w:ilvl w:val="0"/>
          <w:numId w:val="13"/>
        </w:numPr>
        <w:bidi/>
        <w:spacing w:line="360" w:lineRule="auto"/>
        <w:rPr>
          <w:rFonts w:ascii="Sakkal Majalla" w:hAnsi="Sakkal Majalla" w:cs="Sakkal Majalla"/>
          <w:sz w:val="32"/>
          <w:szCs w:val="32"/>
          <w:rtl/>
        </w:rPr>
      </w:pPr>
      <w:r w:rsidRPr="0035276D">
        <w:rPr>
          <w:rFonts w:ascii="Sakkal Majalla" w:hAnsi="Sakkal Majalla" w:cs="Sakkal Majalla" w:hint="cs"/>
          <w:sz w:val="32"/>
          <w:szCs w:val="32"/>
          <w:rtl/>
        </w:rPr>
        <w:t>مراقبة سير العمل في المشروع بشكل مستمر لضمان مطابقته للخطة وتقديم تقارير دورية للإدارة العليا حول التقدم المحرز</w:t>
      </w:r>
      <w:r w:rsidRPr="0035276D">
        <w:rPr>
          <w:rFonts w:ascii="Sakkal Majalla" w:hAnsi="Sakkal Majalla" w:cs="Sakkal Majalla" w:hint="cs"/>
          <w:sz w:val="32"/>
          <w:szCs w:val="32"/>
        </w:rPr>
        <w:t>.</w:t>
      </w:r>
    </w:p>
    <w:p w:rsidR="00CF3420" w:rsidRPr="0035276D" w:rsidRDefault="00CF3420" w:rsidP="00B411B9">
      <w:pPr>
        <w:pStyle w:val="a7"/>
        <w:numPr>
          <w:ilvl w:val="0"/>
          <w:numId w:val="13"/>
        </w:numPr>
        <w:bidi/>
        <w:spacing w:line="360" w:lineRule="auto"/>
        <w:jc w:val="both"/>
        <w:rPr>
          <w:rFonts w:ascii="Sakkal Majalla" w:hAnsi="Sakkal Majalla" w:cs="Sakkal Majalla"/>
          <w:sz w:val="32"/>
          <w:szCs w:val="32"/>
          <w:rtl/>
        </w:rPr>
      </w:pPr>
      <w:r w:rsidRPr="0035276D">
        <w:rPr>
          <w:rFonts w:ascii="Sakkal Majalla" w:hAnsi="Sakkal Majalla" w:cs="Sakkal Majalla" w:hint="cs"/>
          <w:sz w:val="32"/>
          <w:szCs w:val="32"/>
          <w:rtl/>
        </w:rPr>
        <w:t>بعد انتهاء المشروع، يتم مراجعة وتقييم الدروس المستفادة لتحسين أداء المشاريع المستقبلية.</w:t>
      </w:r>
    </w:p>
    <w:p w:rsidR="00CF3420" w:rsidRPr="0035276D" w:rsidRDefault="00CF3420" w:rsidP="00CF3420">
      <w:pPr>
        <w:bidi/>
        <w:spacing w:line="360" w:lineRule="auto"/>
        <w:jc w:val="both"/>
        <w:rPr>
          <w:rFonts w:ascii="Sakkal Majalla" w:hAnsi="Sakkal Majalla" w:cs="Sakkal Majalla"/>
          <w:b/>
          <w:bCs/>
          <w:sz w:val="32"/>
          <w:szCs w:val="32"/>
          <w:rtl/>
        </w:rPr>
      </w:pPr>
      <w:r w:rsidRPr="0035276D">
        <w:rPr>
          <w:rFonts w:ascii="Sakkal Majalla" w:hAnsi="Sakkal Majalla" w:cs="Sakkal Majalla" w:hint="cs"/>
          <w:b/>
          <w:bCs/>
          <w:sz w:val="32"/>
          <w:szCs w:val="32"/>
          <w:rtl/>
        </w:rPr>
        <w:t>أبعاد "ممارسات إدارة المشاريع"</w:t>
      </w:r>
    </w:p>
    <w:p w:rsidR="00CF3420" w:rsidRPr="0035276D" w:rsidRDefault="00CF3420" w:rsidP="00CF3420">
      <w:pPr>
        <w:bidi/>
        <w:spacing w:after="120" w:line="360" w:lineRule="auto"/>
        <w:rPr>
          <w:rFonts w:ascii="Sakkal Majalla" w:hAnsi="Sakkal Majalla" w:cs="Sakkal Majalla"/>
          <w:sz w:val="32"/>
          <w:szCs w:val="32"/>
          <w:rtl/>
          <w:lang w:bidi="ar-EG"/>
        </w:rPr>
      </w:pPr>
      <w:r w:rsidRPr="0035276D">
        <w:rPr>
          <w:rFonts w:ascii="Sakkal Majalla" w:hAnsi="Sakkal Majalla" w:cs="Sakkal Majalla" w:hint="cs"/>
          <w:b/>
          <w:bCs/>
          <w:sz w:val="32"/>
          <w:szCs w:val="32"/>
          <w:rtl/>
          <w:lang w:bidi="ar-JO"/>
        </w:rPr>
        <w:t>أولا</w:t>
      </w:r>
      <w:r w:rsidRPr="0035276D">
        <w:rPr>
          <w:rFonts w:ascii="Sakkal Majalla" w:hAnsi="Sakkal Majalla" w:cs="Sakkal Majalla" w:hint="cs"/>
          <w:sz w:val="32"/>
          <w:szCs w:val="32"/>
          <w:rtl/>
          <w:lang w:bidi="ar-JO"/>
        </w:rPr>
        <w:t xml:space="preserve">: إدارة الوقت والتخطيط </w:t>
      </w:r>
      <w:proofErr w:type="gramStart"/>
      <w:r w:rsidRPr="0035276D">
        <w:rPr>
          <w:rFonts w:ascii="Sakkal Majalla" w:hAnsi="Sakkal Majalla" w:cs="Sakkal Majalla" w:hint="cs"/>
          <w:sz w:val="32"/>
          <w:szCs w:val="32"/>
          <w:rtl/>
          <w:lang w:bidi="ar-JO"/>
        </w:rPr>
        <w:t xml:space="preserve">الزمني </w:t>
      </w:r>
      <w:r>
        <w:rPr>
          <w:rFonts w:ascii="Sakkal Majalla" w:hAnsi="Sakkal Majalla" w:cs="Sakkal Majalla" w:hint="cs"/>
          <w:sz w:val="32"/>
          <w:szCs w:val="32"/>
          <w:rtl/>
          <w:lang w:bidi="ar-EG"/>
        </w:rPr>
        <w:t xml:space="preserve"> </w:t>
      </w:r>
      <w:r>
        <w:rPr>
          <w:rFonts w:asciiTheme="majorBidi" w:hAnsiTheme="majorBidi" w:cstheme="majorBidi"/>
          <w:sz w:val="28"/>
          <w:szCs w:val="28"/>
        </w:rPr>
        <w:t>(</w:t>
      </w:r>
      <w:proofErr w:type="gramEnd"/>
      <w:r w:rsidRPr="00895E90">
        <w:rPr>
          <w:rFonts w:asciiTheme="majorBidi" w:hAnsiTheme="majorBidi" w:cstheme="majorBidi"/>
          <w:sz w:val="28"/>
          <w:szCs w:val="28"/>
        </w:rPr>
        <w:t>Assaf, &amp; Al-</w:t>
      </w:r>
      <w:proofErr w:type="spellStart"/>
      <w:r w:rsidRPr="00895E90">
        <w:rPr>
          <w:rFonts w:asciiTheme="majorBidi" w:hAnsiTheme="majorBidi" w:cstheme="majorBidi"/>
          <w:sz w:val="28"/>
          <w:szCs w:val="28"/>
        </w:rPr>
        <w:t>Hejji</w:t>
      </w:r>
      <w:proofErr w:type="spellEnd"/>
      <w:r w:rsidRPr="00895E90">
        <w:rPr>
          <w:rFonts w:asciiTheme="majorBidi" w:hAnsiTheme="majorBidi" w:cstheme="majorBidi"/>
          <w:sz w:val="28"/>
          <w:szCs w:val="28"/>
        </w:rPr>
        <w:t>, 2006</w:t>
      </w:r>
      <w:r>
        <w:rPr>
          <w:rFonts w:asciiTheme="majorBidi" w:hAnsiTheme="majorBidi" w:cstheme="majorBidi"/>
          <w:sz w:val="28"/>
          <w:szCs w:val="28"/>
        </w:rPr>
        <w:t>)</w:t>
      </w:r>
    </w:p>
    <w:p w:rsidR="00CF3420" w:rsidRPr="0035276D" w:rsidRDefault="00CF3420" w:rsidP="00CF3420">
      <w:pPr>
        <w:bidi/>
        <w:spacing w:after="120" w:line="360" w:lineRule="auto"/>
        <w:rPr>
          <w:rFonts w:ascii="Sakkal Majalla" w:hAnsi="Sakkal Majalla" w:cs="Sakkal Majalla"/>
          <w:sz w:val="32"/>
          <w:szCs w:val="32"/>
          <w:lang w:bidi="ar-IQ"/>
        </w:rPr>
      </w:pPr>
      <w:r w:rsidRPr="001B5039">
        <w:rPr>
          <w:rFonts w:ascii="Sakkal Majalla" w:hAnsi="Sakkal Majalla" w:cs="Sakkal Majalla" w:hint="cs"/>
          <w:sz w:val="32"/>
          <w:szCs w:val="32"/>
          <w:rtl/>
          <w:lang w:bidi="ar-IQ"/>
        </w:rPr>
        <w:t xml:space="preserve">للوقت قيمة </w:t>
      </w:r>
      <w:r w:rsidRPr="0035276D">
        <w:rPr>
          <w:rFonts w:ascii="Sakkal Majalla" w:hAnsi="Sakkal Majalla" w:cs="Sakkal Majalla" w:hint="cs"/>
          <w:sz w:val="32"/>
          <w:szCs w:val="32"/>
          <w:rtl/>
          <w:lang w:bidi="ar-IQ"/>
        </w:rPr>
        <w:t>ثمينة فهو</w:t>
      </w:r>
      <w:r w:rsidRPr="001B5039">
        <w:rPr>
          <w:rFonts w:ascii="Sakkal Majalla" w:hAnsi="Sakkal Majalla" w:cs="Sakkal Majalla" w:hint="cs"/>
          <w:sz w:val="32"/>
          <w:szCs w:val="32"/>
          <w:rtl/>
          <w:lang w:bidi="ar-IQ"/>
        </w:rPr>
        <w:t xml:space="preserve"> يباع ويشترى كما تباع </w:t>
      </w:r>
      <w:r w:rsidRPr="0035276D">
        <w:rPr>
          <w:rFonts w:ascii="Sakkal Majalla" w:hAnsi="Sakkal Majalla" w:cs="Sakkal Majalla" w:hint="cs"/>
          <w:sz w:val="32"/>
          <w:szCs w:val="32"/>
          <w:rtl/>
          <w:lang w:bidi="ar-IQ"/>
        </w:rPr>
        <w:t>وتشترى</w:t>
      </w:r>
      <w:r w:rsidRPr="001B5039">
        <w:rPr>
          <w:rFonts w:ascii="Sakkal Majalla" w:hAnsi="Sakkal Majalla" w:cs="Sakkal Majalla" w:hint="cs"/>
          <w:sz w:val="32"/>
          <w:szCs w:val="32"/>
          <w:rtl/>
          <w:lang w:bidi="ar-IQ"/>
        </w:rPr>
        <w:t xml:space="preserve"> </w:t>
      </w:r>
      <w:r w:rsidRPr="0035276D">
        <w:rPr>
          <w:rFonts w:ascii="Sakkal Majalla" w:hAnsi="Sakkal Majalla" w:cs="Sakkal Majalla" w:hint="cs"/>
          <w:sz w:val="32"/>
          <w:szCs w:val="32"/>
          <w:rtl/>
          <w:lang w:bidi="ar-IQ"/>
        </w:rPr>
        <w:t>البضائع،</w:t>
      </w:r>
      <w:r w:rsidRPr="001B5039">
        <w:rPr>
          <w:rFonts w:ascii="Sakkal Majalla" w:hAnsi="Sakkal Majalla" w:cs="Sakkal Majalla" w:hint="cs"/>
          <w:sz w:val="32"/>
          <w:szCs w:val="32"/>
          <w:rtl/>
          <w:lang w:bidi="ar-IQ"/>
        </w:rPr>
        <w:t xml:space="preserve"> فوقت </w:t>
      </w:r>
      <w:r w:rsidRPr="0035276D">
        <w:rPr>
          <w:rFonts w:ascii="Sakkal Majalla" w:hAnsi="Sakkal Majalla" w:cs="Sakkal Majalla" w:hint="cs"/>
          <w:sz w:val="32"/>
          <w:szCs w:val="32"/>
          <w:rtl/>
          <w:lang w:bidi="ar-IQ"/>
        </w:rPr>
        <w:t>الرجال،</w:t>
      </w:r>
      <w:r w:rsidRPr="001B5039">
        <w:rPr>
          <w:rFonts w:ascii="Sakkal Majalla" w:hAnsi="Sakkal Majalla" w:cs="Sakkal Majalla" w:hint="cs"/>
          <w:sz w:val="32"/>
          <w:szCs w:val="32"/>
          <w:rtl/>
          <w:lang w:bidi="ar-IQ"/>
        </w:rPr>
        <w:t xml:space="preserve"> </w:t>
      </w:r>
      <w:r w:rsidRPr="0035276D">
        <w:rPr>
          <w:rFonts w:ascii="Sakkal Majalla" w:hAnsi="Sakkal Majalla" w:cs="Sakkal Majalla" w:hint="cs"/>
          <w:sz w:val="32"/>
          <w:szCs w:val="32"/>
          <w:rtl/>
          <w:lang w:bidi="ar-IQ"/>
        </w:rPr>
        <w:t>الاجهزة؛</w:t>
      </w:r>
      <w:r w:rsidRPr="001B5039">
        <w:rPr>
          <w:rFonts w:ascii="Sakkal Majalla" w:hAnsi="Sakkal Majalla" w:cs="Sakkal Majalla" w:hint="cs"/>
          <w:sz w:val="32"/>
          <w:szCs w:val="32"/>
          <w:rtl/>
          <w:lang w:bidi="ar-IQ"/>
        </w:rPr>
        <w:t xml:space="preserve"> </w:t>
      </w:r>
      <w:r w:rsidRPr="0035276D">
        <w:rPr>
          <w:rFonts w:ascii="Sakkal Majalla" w:hAnsi="Sakkal Majalla" w:cs="Sakkal Majalla" w:hint="cs"/>
          <w:sz w:val="32"/>
          <w:szCs w:val="32"/>
          <w:rtl/>
          <w:lang w:bidi="ar-IQ"/>
        </w:rPr>
        <w:t>المال؛</w:t>
      </w:r>
      <w:r w:rsidRPr="001B5039">
        <w:rPr>
          <w:rFonts w:ascii="Sakkal Majalla" w:hAnsi="Sakkal Majalla" w:cs="Sakkal Majalla" w:hint="cs"/>
          <w:sz w:val="32"/>
          <w:szCs w:val="32"/>
          <w:rtl/>
          <w:lang w:bidi="ar-IQ"/>
        </w:rPr>
        <w:t xml:space="preserve"> </w:t>
      </w:r>
      <w:r w:rsidRPr="0035276D">
        <w:rPr>
          <w:rFonts w:ascii="Sakkal Majalla" w:hAnsi="Sakkal Majalla" w:cs="Sakkal Majalla" w:hint="cs"/>
          <w:sz w:val="32"/>
          <w:szCs w:val="32"/>
          <w:rtl/>
          <w:lang w:bidi="ar-IQ"/>
        </w:rPr>
        <w:t>العقار،</w:t>
      </w:r>
      <w:r w:rsidRPr="001B5039">
        <w:rPr>
          <w:rFonts w:ascii="Sakkal Majalla" w:hAnsi="Sakkal Majalla" w:cs="Sakkal Majalla" w:hint="cs"/>
          <w:sz w:val="32"/>
          <w:szCs w:val="32"/>
          <w:rtl/>
          <w:lang w:bidi="ar-IQ"/>
        </w:rPr>
        <w:t xml:space="preserve"> يجب ان تستغل الى اقصى ما </w:t>
      </w:r>
      <w:r w:rsidRPr="0035276D">
        <w:rPr>
          <w:rFonts w:ascii="Sakkal Majalla" w:hAnsi="Sakkal Majalla" w:cs="Sakkal Majalla" w:hint="cs"/>
          <w:sz w:val="32"/>
          <w:szCs w:val="32"/>
          <w:rtl/>
          <w:lang w:bidi="ar-IQ"/>
        </w:rPr>
        <w:t>يمكن.</w:t>
      </w:r>
      <w:r w:rsidRPr="001B5039">
        <w:rPr>
          <w:rFonts w:ascii="Sakkal Majalla" w:hAnsi="Sakkal Majalla" w:cs="Sakkal Majalla" w:hint="cs"/>
          <w:sz w:val="32"/>
          <w:szCs w:val="32"/>
          <w:rtl/>
          <w:lang w:bidi="ar-IQ"/>
        </w:rPr>
        <w:t xml:space="preserve"> لزيادة الانتاج وتخفيض تكاليفه ولا يمكن ان يتم ذلك الا بالسيطرة على </w:t>
      </w:r>
      <w:r w:rsidRPr="0035276D">
        <w:rPr>
          <w:rFonts w:ascii="Sakkal Majalla" w:hAnsi="Sakkal Majalla" w:cs="Sakkal Majalla" w:hint="cs"/>
          <w:sz w:val="32"/>
          <w:szCs w:val="32"/>
          <w:rtl/>
          <w:lang w:bidi="ar-IQ"/>
        </w:rPr>
        <w:t>الوقت من خلال التخطيط عبر</w:t>
      </w:r>
      <w:r w:rsidRPr="001B5039">
        <w:rPr>
          <w:rFonts w:ascii="Sakkal Majalla" w:hAnsi="Sakkal Majalla" w:cs="Sakkal Majalla" w:hint="cs"/>
          <w:sz w:val="32"/>
          <w:szCs w:val="32"/>
          <w:rtl/>
          <w:lang w:bidi="ar-IQ"/>
        </w:rPr>
        <w:t xml:space="preserve"> تحديد خط سير العمل</w:t>
      </w:r>
      <w:r w:rsidRPr="0035276D">
        <w:rPr>
          <w:rFonts w:ascii="Sakkal Majalla" w:hAnsi="Sakkal Majalla" w:cs="Sakkal Majalla" w:hint="cs"/>
          <w:sz w:val="32"/>
          <w:szCs w:val="32"/>
          <w:rtl/>
          <w:lang w:bidi="ar-IQ"/>
        </w:rPr>
        <w:t xml:space="preserve"> و</w:t>
      </w:r>
      <w:r w:rsidRPr="001B5039">
        <w:rPr>
          <w:rFonts w:ascii="Sakkal Majalla" w:hAnsi="Sakkal Majalla" w:cs="Sakkal Majalla" w:hint="cs"/>
          <w:sz w:val="32"/>
          <w:szCs w:val="32"/>
          <w:rtl/>
          <w:lang w:bidi="ar-IQ"/>
        </w:rPr>
        <w:t xml:space="preserve">التوقيت </w:t>
      </w:r>
      <w:r w:rsidRPr="0035276D">
        <w:rPr>
          <w:rFonts w:ascii="Sakkal Majalla" w:hAnsi="Sakkal Majalla" w:cs="Sakkal Majalla" w:hint="cs"/>
          <w:sz w:val="32"/>
          <w:szCs w:val="32"/>
          <w:rtl/>
          <w:lang w:bidi="ar-IQ"/>
        </w:rPr>
        <w:t>و</w:t>
      </w:r>
      <w:r w:rsidRPr="001B5039">
        <w:rPr>
          <w:rFonts w:ascii="Sakkal Majalla" w:hAnsi="Sakkal Majalla" w:cs="Sakkal Majalla" w:hint="cs"/>
          <w:sz w:val="32"/>
          <w:szCs w:val="32"/>
          <w:rtl/>
          <w:lang w:bidi="ar-IQ"/>
        </w:rPr>
        <w:t xml:space="preserve">الاجراءات </w:t>
      </w:r>
      <w:r w:rsidRPr="0035276D">
        <w:rPr>
          <w:rFonts w:ascii="Sakkal Majalla" w:hAnsi="Sakkal Majalla" w:cs="Sakkal Majalla" w:hint="cs"/>
          <w:sz w:val="32"/>
          <w:szCs w:val="32"/>
          <w:rtl/>
          <w:lang w:bidi="ar-IQ"/>
        </w:rPr>
        <w:t>من خلال</w:t>
      </w:r>
      <w:r w:rsidRPr="001B5039">
        <w:rPr>
          <w:rFonts w:ascii="Sakkal Majalla" w:hAnsi="Sakkal Majalla" w:cs="Sakkal Majalla" w:hint="cs"/>
          <w:sz w:val="32"/>
          <w:szCs w:val="32"/>
          <w:rtl/>
          <w:lang w:bidi="ar-IQ"/>
        </w:rPr>
        <w:t xml:space="preserve"> اصدار الأوامر للقيام بالعمل</w:t>
      </w:r>
      <w:r w:rsidRPr="0035276D">
        <w:rPr>
          <w:rFonts w:ascii="Sakkal Majalla" w:hAnsi="Sakkal Majalla" w:cs="Sakkal Majalla" w:hint="cs"/>
          <w:sz w:val="32"/>
          <w:szCs w:val="32"/>
          <w:rtl/>
          <w:lang w:bidi="ar-JO"/>
        </w:rPr>
        <w:t xml:space="preserve"> لكي يسهم في </w:t>
      </w:r>
      <w:r w:rsidRPr="001B5039">
        <w:rPr>
          <w:rFonts w:ascii="Sakkal Majalla" w:hAnsi="Sakkal Majalla" w:cs="Sakkal Majalla" w:hint="cs"/>
          <w:sz w:val="32"/>
          <w:szCs w:val="32"/>
          <w:rtl/>
          <w:lang w:bidi="ar-IQ"/>
        </w:rPr>
        <w:t xml:space="preserve">السيولة اي سرعة جريان </w:t>
      </w:r>
      <w:r w:rsidRPr="0035276D">
        <w:rPr>
          <w:rFonts w:ascii="Sakkal Majalla" w:hAnsi="Sakkal Majalla" w:cs="Sakkal Majalla" w:hint="cs"/>
          <w:sz w:val="32"/>
          <w:szCs w:val="32"/>
          <w:rtl/>
          <w:lang w:bidi="ar-IQ"/>
        </w:rPr>
        <w:t>العمل،</w:t>
      </w:r>
      <w:r w:rsidRPr="001B5039">
        <w:rPr>
          <w:rFonts w:ascii="Sakkal Majalla" w:hAnsi="Sakkal Majalla" w:cs="Sakkal Majalla" w:hint="cs"/>
          <w:sz w:val="32"/>
          <w:szCs w:val="32"/>
          <w:rtl/>
          <w:lang w:bidi="ar-IQ"/>
        </w:rPr>
        <w:t xml:space="preserve"> والتأكد من استمرارية بالقضاء على كل ما يعترض هذه السيولة من </w:t>
      </w:r>
      <w:r w:rsidRPr="0035276D">
        <w:rPr>
          <w:rFonts w:ascii="Sakkal Majalla" w:hAnsi="Sakkal Majalla" w:cs="Sakkal Majalla" w:hint="cs"/>
          <w:sz w:val="32"/>
          <w:szCs w:val="32"/>
          <w:rtl/>
          <w:lang w:bidi="ar-IQ"/>
        </w:rPr>
        <w:t>عقبات.</w:t>
      </w:r>
      <w:r w:rsidRPr="001B5039">
        <w:rPr>
          <w:rFonts w:ascii="Sakkal Majalla" w:hAnsi="Sakkal Majalla" w:cs="Sakkal Majalla" w:hint="cs"/>
          <w:sz w:val="32"/>
          <w:szCs w:val="32"/>
          <w:rtl/>
          <w:lang w:bidi="ar-IQ"/>
        </w:rPr>
        <w:t xml:space="preserve"> </w:t>
      </w:r>
      <w:r w:rsidRPr="001B5039">
        <w:rPr>
          <w:rFonts w:ascii="Sakkal Majalla" w:hAnsi="Sakkal Majalla" w:cs="Sakkal Majalla" w:hint="cs"/>
          <w:sz w:val="32"/>
          <w:szCs w:val="32"/>
          <w:rtl/>
          <w:lang w:bidi="ar-IQ"/>
        </w:rPr>
        <w:tab/>
      </w:r>
    </w:p>
    <w:p w:rsidR="00CF3420" w:rsidRPr="0035276D" w:rsidRDefault="00CF3420" w:rsidP="00CF3420">
      <w:pPr>
        <w:bidi/>
        <w:spacing w:after="120" w:line="360" w:lineRule="auto"/>
        <w:rPr>
          <w:rFonts w:ascii="Sakkal Majalla" w:hAnsi="Sakkal Majalla" w:cs="Sakkal Majalla"/>
          <w:sz w:val="32"/>
          <w:szCs w:val="32"/>
          <w:rtl/>
          <w:lang w:bidi="ar-EG"/>
        </w:rPr>
      </w:pPr>
      <w:r w:rsidRPr="0035276D">
        <w:rPr>
          <w:rFonts w:ascii="Sakkal Majalla" w:hAnsi="Sakkal Majalla" w:cs="Sakkal Majalla" w:hint="cs"/>
          <w:b/>
          <w:bCs/>
          <w:sz w:val="32"/>
          <w:szCs w:val="32"/>
          <w:rtl/>
          <w:lang w:bidi="ar-JO"/>
        </w:rPr>
        <w:t>ثانيا</w:t>
      </w:r>
      <w:r w:rsidRPr="0035276D">
        <w:rPr>
          <w:rFonts w:ascii="Sakkal Majalla" w:hAnsi="Sakkal Majalla" w:cs="Sakkal Majalla" w:hint="cs"/>
          <w:sz w:val="32"/>
          <w:szCs w:val="32"/>
          <w:rtl/>
          <w:lang w:bidi="ar-JO"/>
        </w:rPr>
        <w:t xml:space="preserve">: إدارة التكلفة والرقابة </w:t>
      </w:r>
      <w:proofErr w:type="gramStart"/>
      <w:r w:rsidRPr="0035276D">
        <w:rPr>
          <w:rFonts w:ascii="Sakkal Majalla" w:hAnsi="Sakkal Majalla" w:cs="Sakkal Majalla" w:hint="cs"/>
          <w:sz w:val="32"/>
          <w:szCs w:val="32"/>
          <w:rtl/>
          <w:lang w:bidi="ar-JO"/>
        </w:rPr>
        <w:t xml:space="preserve">المالية </w:t>
      </w:r>
      <w:r>
        <w:rPr>
          <w:rFonts w:ascii="Sakkal Majalla" w:hAnsi="Sakkal Majalla" w:cs="Sakkal Majalla" w:hint="cs"/>
          <w:sz w:val="32"/>
          <w:szCs w:val="32"/>
          <w:rtl/>
          <w:lang w:bidi="ar-JO"/>
        </w:rPr>
        <w:t xml:space="preserve"> </w:t>
      </w:r>
      <w:r w:rsidRPr="00895E90">
        <w:rPr>
          <w:rFonts w:asciiTheme="majorBidi" w:hAnsiTheme="majorBidi" w:cstheme="majorBidi"/>
          <w:sz w:val="28"/>
          <w:szCs w:val="28"/>
        </w:rPr>
        <w:t>Castro</w:t>
      </w:r>
      <w:proofErr w:type="gramEnd"/>
      <w:r w:rsidRPr="00895E90">
        <w:rPr>
          <w:rFonts w:asciiTheme="majorBidi" w:hAnsiTheme="majorBidi" w:cstheme="majorBidi"/>
          <w:sz w:val="28"/>
          <w:szCs w:val="28"/>
        </w:rPr>
        <w:t xml:space="preserve">, </w:t>
      </w:r>
      <w:r>
        <w:rPr>
          <w:rFonts w:asciiTheme="majorBidi" w:hAnsiTheme="majorBidi" w:cstheme="majorBidi"/>
          <w:sz w:val="28"/>
          <w:szCs w:val="28"/>
        </w:rPr>
        <w:t>&amp;</w:t>
      </w:r>
      <w:r w:rsidRPr="00895E90">
        <w:rPr>
          <w:rFonts w:asciiTheme="majorBidi" w:hAnsiTheme="majorBidi" w:cstheme="majorBidi"/>
          <w:sz w:val="28"/>
          <w:szCs w:val="28"/>
        </w:rPr>
        <w:t xml:space="preserve"> Diaz 2020).</w:t>
      </w:r>
      <w:r>
        <w:rPr>
          <w:rFonts w:ascii="Sakkal Majalla" w:hAnsi="Sakkal Majalla" w:cs="Sakkal Majalla" w:hint="cs"/>
          <w:sz w:val="32"/>
          <w:szCs w:val="32"/>
          <w:rtl/>
          <w:lang w:bidi="ar-EG"/>
        </w:rPr>
        <w:t>)</w:t>
      </w:r>
    </w:p>
    <w:p w:rsidR="00CF3420" w:rsidRPr="001B5039" w:rsidRDefault="00CF3420" w:rsidP="00CF3420">
      <w:pPr>
        <w:bidi/>
        <w:spacing w:after="120" w:line="360" w:lineRule="auto"/>
        <w:rPr>
          <w:rFonts w:ascii="Sakkal Majalla" w:hAnsi="Sakkal Majalla" w:cs="Sakkal Majalla"/>
          <w:sz w:val="32"/>
          <w:szCs w:val="32"/>
          <w:rtl/>
          <w:lang w:bidi="ar-EG"/>
        </w:rPr>
      </w:pPr>
      <w:r w:rsidRPr="001B5039">
        <w:rPr>
          <w:rFonts w:ascii="Sakkal Majalla" w:hAnsi="Sakkal Majalla" w:cs="Sakkal Majalla" w:hint="cs"/>
          <w:sz w:val="32"/>
          <w:szCs w:val="32"/>
          <w:rtl/>
          <w:lang w:bidi="ar-IQ"/>
        </w:rPr>
        <w:t xml:space="preserve">عند دراسة اية فقرة من فقرات العمل </w:t>
      </w:r>
      <w:r w:rsidRPr="0035276D">
        <w:rPr>
          <w:rFonts w:ascii="Sakkal Majalla" w:hAnsi="Sakkal Majalla" w:cs="Sakkal Majalla" w:hint="cs"/>
          <w:sz w:val="32"/>
          <w:szCs w:val="32"/>
          <w:rtl/>
          <w:lang w:bidi="ar-IQ"/>
        </w:rPr>
        <w:t>في المشروع</w:t>
      </w:r>
      <w:r w:rsidRPr="001B5039">
        <w:rPr>
          <w:rFonts w:ascii="Sakkal Majalla" w:hAnsi="Sakkal Majalla" w:cs="Sakkal Majalla" w:hint="cs"/>
          <w:sz w:val="32"/>
          <w:szCs w:val="32"/>
          <w:rtl/>
          <w:lang w:bidi="ar-IQ"/>
        </w:rPr>
        <w:t xml:space="preserve"> يتضح بسهولة انها تتألف من عدة عناصر تتوزع اليها كلفة الفقرة سميت ب (عناصر </w:t>
      </w:r>
      <w:r w:rsidRPr="0035276D">
        <w:rPr>
          <w:rFonts w:ascii="Sakkal Majalla" w:hAnsi="Sakkal Majalla" w:cs="Sakkal Majalla" w:hint="cs"/>
          <w:sz w:val="32"/>
          <w:szCs w:val="32"/>
          <w:rtl/>
          <w:lang w:bidi="ar-IQ"/>
        </w:rPr>
        <w:t xml:space="preserve">التكلفة) </w:t>
      </w:r>
      <w:r w:rsidRPr="0035276D">
        <w:rPr>
          <w:rFonts w:ascii="Sakkal Majalla" w:hAnsi="Sakkal Majalla" w:cs="Sakkal Majalla" w:hint="cs"/>
          <w:sz w:val="32"/>
          <w:szCs w:val="32"/>
          <w:rtl/>
          <w:lang w:bidi="ar-JO"/>
        </w:rPr>
        <w:t>ومن</w:t>
      </w:r>
      <w:r w:rsidRPr="001B5039">
        <w:rPr>
          <w:rFonts w:ascii="Sakkal Majalla" w:hAnsi="Sakkal Majalla" w:cs="Sakkal Majalla" w:hint="cs"/>
          <w:sz w:val="32"/>
          <w:szCs w:val="32"/>
          <w:rtl/>
          <w:lang w:bidi="ar-IQ"/>
        </w:rPr>
        <w:t xml:space="preserve"> اهم ما يجب ان تتميز به عناصر الكلفة هو ان تكون ملموسة وقابلة للتعرف عليها في الموقع وبالتالي تشخيصها ومتابعتها بسهولة وجمع المعلومات عنها وفي الاعمال </w:t>
      </w:r>
      <w:r w:rsidRPr="0035276D">
        <w:rPr>
          <w:rFonts w:ascii="Sakkal Majalla" w:hAnsi="Sakkal Majalla" w:cs="Sakkal Majalla" w:hint="cs"/>
          <w:sz w:val="32"/>
          <w:szCs w:val="32"/>
          <w:rtl/>
          <w:lang w:bidi="ar-IQ"/>
        </w:rPr>
        <w:t>الخاصة بالمشاريع</w:t>
      </w:r>
      <w:r w:rsidRPr="001B5039">
        <w:rPr>
          <w:rFonts w:ascii="Sakkal Majalla" w:hAnsi="Sakkal Majalla" w:cs="Sakkal Majalla" w:hint="cs"/>
          <w:sz w:val="32"/>
          <w:szCs w:val="32"/>
          <w:rtl/>
          <w:lang w:bidi="ar-IQ"/>
        </w:rPr>
        <w:t xml:space="preserve"> اتفقت العديد من المصادر على تقسيم الكلف بحسب العناصر </w:t>
      </w:r>
      <w:r w:rsidRPr="0035276D">
        <w:rPr>
          <w:rFonts w:ascii="Sakkal Majalla" w:hAnsi="Sakkal Majalla" w:cs="Sakkal Majalla" w:hint="cs"/>
          <w:sz w:val="32"/>
          <w:szCs w:val="32"/>
          <w:rtl/>
          <w:lang w:bidi="ar-IQ"/>
        </w:rPr>
        <w:t>الاتية: -</w:t>
      </w:r>
      <w:r w:rsidRPr="001B5039">
        <w:rPr>
          <w:rFonts w:ascii="Sakkal Majalla" w:hAnsi="Sakkal Majalla" w:cs="Sakkal Majalla" w:hint="cs"/>
          <w:sz w:val="32"/>
          <w:szCs w:val="32"/>
          <w:rtl/>
          <w:lang w:bidi="ar-IQ"/>
        </w:rPr>
        <w:t xml:space="preserve"> </w:t>
      </w:r>
      <w:r w:rsidRPr="00895E90">
        <w:rPr>
          <w:rFonts w:asciiTheme="majorBidi" w:hAnsiTheme="majorBidi" w:cstheme="majorBidi"/>
          <w:sz w:val="28"/>
          <w:szCs w:val="28"/>
        </w:rPr>
        <w:t>Hwang, &amp; Lim,2013).</w:t>
      </w:r>
      <w:r>
        <w:rPr>
          <w:rFonts w:ascii="Sakkal Majalla" w:hAnsi="Sakkal Majalla" w:cs="Sakkal Majalla" w:hint="cs"/>
          <w:sz w:val="32"/>
          <w:szCs w:val="32"/>
          <w:rtl/>
          <w:lang w:bidi="ar-EG"/>
        </w:rPr>
        <w:t>)</w:t>
      </w:r>
    </w:p>
    <w:p w:rsidR="00CF3420" w:rsidRPr="001B5039" w:rsidRDefault="00CF3420" w:rsidP="00B411B9">
      <w:pPr>
        <w:numPr>
          <w:ilvl w:val="0"/>
          <w:numId w:val="14"/>
        </w:numPr>
        <w:bidi/>
        <w:spacing w:after="120" w:line="360" w:lineRule="auto"/>
        <w:rPr>
          <w:rFonts w:ascii="Sakkal Majalla" w:hAnsi="Sakkal Majalla" w:cs="Sakkal Majalla"/>
          <w:sz w:val="32"/>
          <w:szCs w:val="32"/>
          <w:rtl/>
          <w:lang w:bidi="ar-IQ"/>
        </w:rPr>
      </w:pPr>
      <w:r w:rsidRPr="001B5039">
        <w:rPr>
          <w:rFonts w:ascii="Sakkal Majalla" w:hAnsi="Sakkal Majalla" w:cs="Sakkal Majalla" w:hint="cs"/>
          <w:sz w:val="32"/>
          <w:szCs w:val="32"/>
          <w:rtl/>
          <w:lang w:bidi="ar-IQ"/>
        </w:rPr>
        <w:t xml:space="preserve">الايدي العاملة </w:t>
      </w:r>
    </w:p>
    <w:p w:rsidR="00CF3420" w:rsidRPr="001B5039" w:rsidRDefault="00CF3420" w:rsidP="00B411B9">
      <w:pPr>
        <w:numPr>
          <w:ilvl w:val="0"/>
          <w:numId w:val="14"/>
        </w:numPr>
        <w:bidi/>
        <w:spacing w:after="120" w:line="360" w:lineRule="auto"/>
        <w:rPr>
          <w:rFonts w:ascii="Sakkal Majalla" w:hAnsi="Sakkal Majalla" w:cs="Sakkal Majalla"/>
          <w:sz w:val="32"/>
          <w:szCs w:val="32"/>
          <w:rtl/>
          <w:lang w:bidi="ar-IQ"/>
        </w:rPr>
      </w:pPr>
      <w:r w:rsidRPr="001B5039">
        <w:rPr>
          <w:rFonts w:ascii="Sakkal Majalla" w:hAnsi="Sakkal Majalla" w:cs="Sakkal Majalla" w:hint="cs"/>
          <w:sz w:val="32"/>
          <w:szCs w:val="32"/>
          <w:rtl/>
          <w:lang w:bidi="ar-IQ"/>
        </w:rPr>
        <w:lastRenderedPageBreak/>
        <w:t>المكائن والمعدات</w:t>
      </w:r>
    </w:p>
    <w:p w:rsidR="00CF3420" w:rsidRPr="001B5039" w:rsidRDefault="00CF3420" w:rsidP="00B411B9">
      <w:pPr>
        <w:numPr>
          <w:ilvl w:val="0"/>
          <w:numId w:val="14"/>
        </w:numPr>
        <w:bidi/>
        <w:spacing w:after="120" w:line="360" w:lineRule="auto"/>
        <w:rPr>
          <w:rFonts w:ascii="Sakkal Majalla" w:hAnsi="Sakkal Majalla" w:cs="Sakkal Majalla"/>
          <w:sz w:val="32"/>
          <w:szCs w:val="32"/>
          <w:rtl/>
          <w:lang w:bidi="ar-IQ"/>
        </w:rPr>
      </w:pPr>
      <w:r w:rsidRPr="001B5039">
        <w:rPr>
          <w:rFonts w:ascii="Sakkal Majalla" w:hAnsi="Sakkal Majalla" w:cs="Sakkal Majalla" w:hint="cs"/>
          <w:sz w:val="32"/>
          <w:szCs w:val="32"/>
          <w:rtl/>
          <w:lang w:bidi="ar-IQ"/>
        </w:rPr>
        <w:t>المواد</w:t>
      </w:r>
    </w:p>
    <w:p w:rsidR="00CF3420" w:rsidRPr="001B5039" w:rsidRDefault="00CF3420" w:rsidP="00B411B9">
      <w:pPr>
        <w:numPr>
          <w:ilvl w:val="0"/>
          <w:numId w:val="14"/>
        </w:numPr>
        <w:bidi/>
        <w:spacing w:after="120" w:line="360" w:lineRule="auto"/>
        <w:rPr>
          <w:rFonts w:ascii="Sakkal Majalla" w:hAnsi="Sakkal Majalla" w:cs="Sakkal Majalla"/>
          <w:sz w:val="32"/>
          <w:szCs w:val="32"/>
          <w:lang w:bidi="ar-JO"/>
        </w:rPr>
      </w:pPr>
      <w:r w:rsidRPr="001B5039">
        <w:rPr>
          <w:rFonts w:ascii="Sakkal Majalla" w:hAnsi="Sakkal Majalla" w:cs="Sakkal Majalla" w:hint="cs"/>
          <w:sz w:val="32"/>
          <w:szCs w:val="32"/>
          <w:rtl/>
          <w:lang w:bidi="ar-IQ"/>
        </w:rPr>
        <w:t xml:space="preserve">المقاولون الثانويون  </w:t>
      </w:r>
    </w:p>
    <w:p w:rsidR="00CF3420" w:rsidRPr="001B5039" w:rsidRDefault="00CF3420" w:rsidP="00B411B9">
      <w:pPr>
        <w:numPr>
          <w:ilvl w:val="0"/>
          <w:numId w:val="14"/>
        </w:numPr>
        <w:bidi/>
        <w:spacing w:after="120" w:line="360" w:lineRule="auto"/>
        <w:rPr>
          <w:rFonts w:ascii="Sakkal Majalla" w:hAnsi="Sakkal Majalla" w:cs="Sakkal Majalla"/>
          <w:sz w:val="32"/>
          <w:szCs w:val="32"/>
          <w:rtl/>
          <w:lang w:bidi="ar-IQ"/>
        </w:rPr>
      </w:pPr>
      <w:r w:rsidRPr="001B5039">
        <w:rPr>
          <w:rFonts w:ascii="Sakkal Majalla" w:hAnsi="Sakkal Majalla" w:cs="Sakkal Majalla" w:hint="cs"/>
          <w:sz w:val="32"/>
          <w:szCs w:val="32"/>
          <w:rtl/>
          <w:lang w:bidi="ar-IQ"/>
        </w:rPr>
        <w:t xml:space="preserve">الاشراف  </w:t>
      </w:r>
    </w:p>
    <w:p w:rsidR="00CF3420" w:rsidRPr="001B5039" w:rsidRDefault="00CF3420" w:rsidP="00B411B9">
      <w:pPr>
        <w:numPr>
          <w:ilvl w:val="0"/>
          <w:numId w:val="14"/>
        </w:numPr>
        <w:bidi/>
        <w:spacing w:after="120" w:line="360" w:lineRule="auto"/>
        <w:rPr>
          <w:rFonts w:ascii="Sakkal Majalla" w:hAnsi="Sakkal Majalla" w:cs="Sakkal Majalla"/>
          <w:sz w:val="32"/>
          <w:szCs w:val="32"/>
          <w:lang w:bidi="ar-JO"/>
        </w:rPr>
      </w:pPr>
      <w:r w:rsidRPr="001B5039">
        <w:rPr>
          <w:rFonts w:ascii="Sakkal Majalla" w:hAnsi="Sakkal Majalla" w:cs="Sakkal Majalla" w:hint="cs"/>
          <w:sz w:val="32"/>
          <w:szCs w:val="32"/>
          <w:rtl/>
          <w:lang w:bidi="ar-IQ"/>
        </w:rPr>
        <w:t xml:space="preserve">كلفة الموقع </w:t>
      </w:r>
    </w:p>
    <w:p w:rsidR="00CF3420" w:rsidRPr="0035276D" w:rsidRDefault="00CF3420" w:rsidP="00B411B9">
      <w:pPr>
        <w:numPr>
          <w:ilvl w:val="0"/>
          <w:numId w:val="14"/>
        </w:numPr>
        <w:bidi/>
        <w:spacing w:after="120" w:line="360" w:lineRule="auto"/>
        <w:rPr>
          <w:rFonts w:ascii="Sakkal Majalla" w:hAnsi="Sakkal Majalla" w:cs="Sakkal Majalla"/>
          <w:sz w:val="32"/>
          <w:szCs w:val="32"/>
          <w:rtl/>
          <w:lang w:bidi="ar-JO"/>
        </w:rPr>
      </w:pPr>
      <w:r w:rsidRPr="001B5039">
        <w:rPr>
          <w:rFonts w:ascii="Sakkal Majalla" w:hAnsi="Sakkal Majalla" w:cs="Sakkal Majalla" w:hint="cs"/>
          <w:sz w:val="32"/>
          <w:szCs w:val="32"/>
          <w:rtl/>
          <w:lang w:bidi="ar-IQ"/>
        </w:rPr>
        <w:t xml:space="preserve">الكلف غير المباشرة </w:t>
      </w:r>
      <w:r w:rsidRPr="001B5039">
        <w:rPr>
          <w:rFonts w:ascii="Sakkal Majalla" w:hAnsi="Sakkal Majalla" w:cs="Sakkal Majalla" w:hint="cs"/>
          <w:sz w:val="32"/>
          <w:szCs w:val="32"/>
          <w:rtl/>
          <w:lang w:bidi="ar-IQ"/>
        </w:rPr>
        <w:tab/>
      </w:r>
      <w:r w:rsidRPr="001B5039">
        <w:rPr>
          <w:rFonts w:ascii="Sakkal Majalla" w:hAnsi="Sakkal Majalla" w:cs="Sakkal Majalla" w:hint="cs"/>
          <w:sz w:val="32"/>
          <w:szCs w:val="32"/>
          <w:rtl/>
          <w:lang w:bidi="ar-IQ"/>
        </w:rPr>
        <w:tab/>
      </w:r>
      <w:r w:rsidRPr="001B5039">
        <w:rPr>
          <w:rFonts w:ascii="Sakkal Majalla" w:hAnsi="Sakkal Majalla" w:cs="Sakkal Majalla" w:hint="cs"/>
          <w:sz w:val="32"/>
          <w:szCs w:val="32"/>
          <w:rtl/>
          <w:lang w:bidi="ar-IQ"/>
        </w:rPr>
        <w:tab/>
      </w:r>
    </w:p>
    <w:p w:rsidR="00CF3420" w:rsidRPr="001B5039" w:rsidRDefault="00CF3420" w:rsidP="00CF3420">
      <w:pPr>
        <w:bidi/>
        <w:spacing w:after="120" w:line="360" w:lineRule="auto"/>
        <w:rPr>
          <w:rFonts w:ascii="Sakkal Majalla" w:hAnsi="Sakkal Majalla" w:cs="Sakkal Majalla"/>
          <w:sz w:val="32"/>
          <w:szCs w:val="32"/>
          <w:rtl/>
          <w:lang w:bidi="ar-IQ"/>
        </w:rPr>
      </w:pPr>
      <w:r w:rsidRPr="001B5039">
        <w:rPr>
          <w:rFonts w:ascii="Sakkal Majalla" w:hAnsi="Sakkal Majalla" w:cs="Sakkal Majalla" w:hint="cs"/>
          <w:sz w:val="32"/>
          <w:szCs w:val="32"/>
          <w:rtl/>
          <w:lang w:bidi="ar-IQ"/>
        </w:rPr>
        <w:t xml:space="preserve">   تم تقسيم كلفة المشروع الى </w:t>
      </w:r>
      <w:r w:rsidRPr="0035276D">
        <w:rPr>
          <w:rFonts w:ascii="Sakkal Majalla" w:hAnsi="Sakkal Majalla" w:cs="Sakkal Majalla" w:hint="cs"/>
          <w:sz w:val="32"/>
          <w:szCs w:val="32"/>
          <w:rtl/>
          <w:lang w:bidi="ar-IQ"/>
        </w:rPr>
        <w:t>أربع</w:t>
      </w:r>
      <w:r w:rsidRPr="001B5039">
        <w:rPr>
          <w:rFonts w:ascii="Sakkal Majalla" w:hAnsi="Sakkal Majalla" w:cs="Sakkal Majalla" w:hint="cs"/>
          <w:sz w:val="32"/>
          <w:szCs w:val="32"/>
          <w:rtl/>
          <w:lang w:bidi="ar-IQ"/>
        </w:rPr>
        <w:t xml:space="preserve"> </w:t>
      </w:r>
      <w:r w:rsidRPr="0035276D">
        <w:rPr>
          <w:rFonts w:ascii="Sakkal Majalla" w:hAnsi="Sakkal Majalla" w:cs="Sakkal Majalla" w:hint="cs"/>
          <w:sz w:val="32"/>
          <w:szCs w:val="32"/>
          <w:rtl/>
          <w:lang w:bidi="ar-IQ"/>
        </w:rPr>
        <w:t>محاور: -</w:t>
      </w:r>
      <w:r w:rsidRPr="001B5039">
        <w:rPr>
          <w:rFonts w:ascii="Sakkal Majalla" w:hAnsi="Sakkal Majalla" w:cs="Sakkal Majalla" w:hint="cs"/>
          <w:sz w:val="32"/>
          <w:szCs w:val="32"/>
          <w:rtl/>
          <w:lang w:bidi="ar-IQ"/>
        </w:rPr>
        <w:t xml:space="preserve"> </w:t>
      </w:r>
      <w:r>
        <w:rPr>
          <w:rFonts w:ascii="Sakkal Majalla" w:hAnsi="Sakkal Majalla" w:cs="Sakkal Majalla" w:hint="cs"/>
          <w:sz w:val="32"/>
          <w:szCs w:val="32"/>
          <w:lang w:bidi="ar-IQ"/>
        </w:rPr>
        <w:t>Kerzner</w:t>
      </w:r>
      <w:r w:rsidRPr="00895E90">
        <w:rPr>
          <w:rFonts w:asciiTheme="majorBidi" w:hAnsiTheme="majorBidi" w:cstheme="majorBidi"/>
          <w:sz w:val="28"/>
          <w:szCs w:val="28"/>
        </w:rPr>
        <w:t>, 2022).</w:t>
      </w:r>
      <w:r>
        <w:rPr>
          <w:rFonts w:ascii="Sakkal Majalla" w:hAnsi="Sakkal Majalla" w:cs="Sakkal Majalla" w:hint="cs"/>
          <w:sz w:val="32"/>
          <w:szCs w:val="32"/>
          <w:rtl/>
          <w:lang w:bidi="ar-EG"/>
        </w:rPr>
        <w:t>)</w:t>
      </w:r>
      <w:r w:rsidRPr="001B5039">
        <w:rPr>
          <w:rFonts w:ascii="Sakkal Majalla" w:hAnsi="Sakkal Majalla" w:cs="Sakkal Majalla" w:hint="cs"/>
          <w:sz w:val="32"/>
          <w:szCs w:val="32"/>
          <w:rtl/>
          <w:lang w:bidi="ar-IQ"/>
        </w:rPr>
        <w:tab/>
      </w:r>
      <w:r w:rsidRPr="001B5039">
        <w:rPr>
          <w:rFonts w:ascii="Sakkal Majalla" w:hAnsi="Sakkal Majalla" w:cs="Sakkal Majalla" w:hint="cs"/>
          <w:sz w:val="32"/>
          <w:szCs w:val="32"/>
          <w:rtl/>
          <w:lang w:bidi="ar-IQ"/>
        </w:rPr>
        <w:tab/>
      </w:r>
      <w:r w:rsidRPr="001B5039">
        <w:rPr>
          <w:rFonts w:ascii="Sakkal Majalla" w:hAnsi="Sakkal Majalla" w:cs="Sakkal Majalla" w:hint="cs"/>
          <w:sz w:val="32"/>
          <w:szCs w:val="32"/>
          <w:rtl/>
          <w:lang w:bidi="ar-IQ"/>
        </w:rPr>
        <w:tab/>
      </w:r>
    </w:p>
    <w:p w:rsidR="00CF3420" w:rsidRPr="0035276D" w:rsidRDefault="00CF3420" w:rsidP="00B411B9">
      <w:pPr>
        <w:pStyle w:val="a7"/>
        <w:numPr>
          <w:ilvl w:val="0"/>
          <w:numId w:val="15"/>
        </w:numPr>
        <w:bidi/>
        <w:spacing w:after="120" w:line="360" w:lineRule="auto"/>
        <w:jc w:val="both"/>
        <w:rPr>
          <w:rFonts w:ascii="Sakkal Majalla" w:hAnsi="Sakkal Majalla" w:cs="Sakkal Majalla"/>
          <w:sz w:val="32"/>
          <w:szCs w:val="32"/>
          <w:rtl/>
          <w:lang w:bidi="ar-IQ"/>
        </w:rPr>
      </w:pPr>
      <w:r w:rsidRPr="0035276D">
        <w:rPr>
          <w:rFonts w:ascii="Sakkal Majalla" w:hAnsi="Sakkal Majalla" w:cs="Sakkal Majalla" w:hint="cs"/>
          <w:i/>
          <w:iCs/>
          <w:sz w:val="32"/>
          <w:szCs w:val="32"/>
          <w:rtl/>
          <w:lang w:bidi="ar-IQ"/>
        </w:rPr>
        <w:t>محور المواد</w:t>
      </w:r>
      <w:r w:rsidRPr="0035276D">
        <w:rPr>
          <w:rFonts w:ascii="Sakkal Majalla" w:hAnsi="Sakkal Majalla" w:cs="Sakkal Majalla" w:hint="cs"/>
          <w:i/>
          <w:iCs/>
          <w:sz w:val="32"/>
          <w:szCs w:val="32"/>
          <w:u w:val="single"/>
          <w:rtl/>
          <w:lang w:bidi="ar-IQ"/>
        </w:rPr>
        <w:t>:</w:t>
      </w:r>
      <w:r w:rsidRPr="0035276D">
        <w:rPr>
          <w:rFonts w:ascii="Sakkal Majalla" w:hAnsi="Sakkal Majalla" w:cs="Sakkal Majalla" w:hint="cs"/>
          <w:i/>
          <w:iCs/>
          <w:sz w:val="32"/>
          <w:szCs w:val="32"/>
          <w:rtl/>
          <w:lang w:bidi="ar-IQ"/>
        </w:rPr>
        <w:t xml:space="preserve"> -</w:t>
      </w:r>
      <w:r w:rsidRPr="0035276D">
        <w:rPr>
          <w:rFonts w:ascii="Sakkal Majalla" w:hAnsi="Sakkal Majalla" w:cs="Sakkal Majalla" w:hint="cs"/>
          <w:i/>
          <w:iCs/>
          <w:sz w:val="32"/>
          <w:szCs w:val="32"/>
          <w:u w:val="single"/>
          <w:rtl/>
          <w:lang w:bidi="ar-IQ"/>
        </w:rPr>
        <w:t xml:space="preserve"> </w:t>
      </w:r>
      <w:r w:rsidRPr="0035276D">
        <w:rPr>
          <w:rFonts w:ascii="Sakkal Majalla" w:hAnsi="Sakkal Majalla" w:cs="Sakkal Majalla" w:hint="cs"/>
          <w:sz w:val="32"/>
          <w:szCs w:val="32"/>
          <w:rtl/>
          <w:lang w:bidi="ar-IQ"/>
        </w:rPr>
        <w:t xml:space="preserve">تتم معظم مشتريات المواد الازمة للتنفيذ خلال فترة انجاز الاعمال، مما يجعل المشاريع المنفذة معرضة الى تجاوزات في كلف تنفيذها بسبب ظروف السوق السائدة. </w:t>
      </w:r>
      <w:proofErr w:type="gramStart"/>
      <w:r w:rsidRPr="0035276D">
        <w:rPr>
          <w:rFonts w:ascii="Sakkal Majalla" w:hAnsi="Sakkal Majalla" w:cs="Sakkal Majalla" w:hint="cs"/>
          <w:sz w:val="32"/>
          <w:szCs w:val="32"/>
          <w:rtl/>
          <w:lang w:bidi="ar-IQ"/>
        </w:rPr>
        <w:t>و ان</w:t>
      </w:r>
      <w:proofErr w:type="gramEnd"/>
      <w:r w:rsidRPr="0035276D">
        <w:rPr>
          <w:rFonts w:ascii="Sakkal Majalla" w:hAnsi="Sakkal Majalla" w:cs="Sakkal Majalla" w:hint="cs"/>
          <w:sz w:val="32"/>
          <w:szCs w:val="32"/>
          <w:rtl/>
          <w:lang w:bidi="ar-IQ"/>
        </w:rPr>
        <w:t xml:space="preserve"> معظم حالات الضياع في مواد التنفيذ تنشأ من الطرق الخاطئة في نقل وتحميل المواد، وسوء التخزين، اضافة الى عدم احتفاظ نسبة كبيرة من الشركات بسجلات توثق فيها نسب الهدر والضياع الحاصل في مختلف المواد الانشائية.</w:t>
      </w:r>
      <w:r w:rsidRPr="0035276D">
        <w:rPr>
          <w:rFonts w:ascii="Sakkal Majalla" w:hAnsi="Sakkal Majalla" w:cs="Sakkal Majalla" w:hint="cs"/>
          <w:sz w:val="32"/>
          <w:szCs w:val="32"/>
          <w:rtl/>
          <w:lang w:bidi="ar-IQ"/>
        </w:rPr>
        <w:tab/>
      </w:r>
    </w:p>
    <w:p w:rsidR="00CF3420" w:rsidRPr="0035276D" w:rsidRDefault="00CF3420" w:rsidP="00B411B9">
      <w:pPr>
        <w:pStyle w:val="a7"/>
        <w:numPr>
          <w:ilvl w:val="0"/>
          <w:numId w:val="15"/>
        </w:numPr>
        <w:bidi/>
        <w:spacing w:after="120" w:line="360" w:lineRule="auto"/>
        <w:jc w:val="both"/>
        <w:rPr>
          <w:rFonts w:ascii="Sakkal Majalla" w:hAnsi="Sakkal Majalla" w:cs="Sakkal Majalla"/>
          <w:sz w:val="32"/>
          <w:szCs w:val="32"/>
          <w:rtl/>
          <w:lang w:bidi="ar-IQ"/>
        </w:rPr>
      </w:pPr>
      <w:r w:rsidRPr="0035276D">
        <w:rPr>
          <w:rFonts w:ascii="Sakkal Majalla" w:hAnsi="Sakkal Majalla" w:cs="Sakkal Majalla" w:hint="cs"/>
          <w:i/>
          <w:iCs/>
          <w:sz w:val="32"/>
          <w:szCs w:val="32"/>
          <w:rtl/>
          <w:lang w:bidi="ar-IQ"/>
        </w:rPr>
        <w:t>محور كلفة الايدي العاملة: -</w:t>
      </w:r>
      <w:r w:rsidRPr="0035276D">
        <w:rPr>
          <w:rFonts w:ascii="Sakkal Majalla" w:hAnsi="Sakkal Majalla" w:cs="Sakkal Majalla" w:hint="cs"/>
          <w:sz w:val="32"/>
          <w:szCs w:val="32"/>
          <w:rtl/>
          <w:lang w:bidi="ar-IQ"/>
        </w:rPr>
        <w:t>اعتماد سجلات لتوثيق اجور العاملين بشكل دوري. ومنها بطاقة الوقت اليومية للعاملين. واعتماد انظمة حوافز ومكافئات العاملين كأحد الحلول المطروحة امام المنظمة لتسريع العمل في تنفيذ المشاريع.</w:t>
      </w:r>
    </w:p>
    <w:p w:rsidR="00CF3420" w:rsidRPr="0035276D" w:rsidRDefault="00CF3420" w:rsidP="00B411B9">
      <w:pPr>
        <w:pStyle w:val="a7"/>
        <w:numPr>
          <w:ilvl w:val="0"/>
          <w:numId w:val="15"/>
        </w:numPr>
        <w:bidi/>
        <w:spacing w:after="120" w:line="360" w:lineRule="auto"/>
        <w:jc w:val="both"/>
        <w:rPr>
          <w:rFonts w:ascii="Sakkal Majalla" w:hAnsi="Sakkal Majalla" w:cs="Sakkal Majalla"/>
          <w:sz w:val="32"/>
          <w:szCs w:val="32"/>
          <w:lang w:bidi="ar-JO"/>
        </w:rPr>
      </w:pPr>
      <w:r w:rsidRPr="0035276D">
        <w:rPr>
          <w:rFonts w:ascii="Sakkal Majalla" w:hAnsi="Sakkal Majalla" w:cs="Sakkal Majalla" w:hint="cs"/>
          <w:sz w:val="32"/>
          <w:szCs w:val="32"/>
          <w:rtl/>
          <w:lang w:bidi="ar-IQ"/>
        </w:rPr>
        <w:t>محور كلفة المكائن والمعدات</w:t>
      </w:r>
      <w:r w:rsidRPr="0035276D">
        <w:rPr>
          <w:rFonts w:ascii="Sakkal Majalla" w:hAnsi="Sakkal Majalla" w:cs="Sakkal Majalla" w:hint="cs"/>
          <w:i/>
          <w:iCs/>
          <w:sz w:val="32"/>
          <w:szCs w:val="32"/>
          <w:rtl/>
          <w:lang w:bidi="ar-IQ"/>
        </w:rPr>
        <w:t xml:space="preserve">: </w:t>
      </w:r>
      <w:r w:rsidRPr="0035276D">
        <w:rPr>
          <w:rFonts w:ascii="Sakkal Majalla" w:hAnsi="Sakkal Majalla" w:cs="Sakkal Majalla" w:hint="cs"/>
          <w:sz w:val="32"/>
          <w:szCs w:val="32"/>
          <w:rtl/>
          <w:lang w:bidi="ar-IQ"/>
        </w:rPr>
        <w:t xml:space="preserve">اختلاف الانتاجية المخمنة للمكائن والمعدات عن الفعلية ناتج عن رداءة نوعية وحالة المكائن والمعدات المستخدمة وما يرافقها من كثرة توقفات واعتماد انظمة الادامة والاصلاح للمكائن والمعدات لجعلها جاهزة للدخول في اعمال </w:t>
      </w:r>
      <w:r w:rsidRPr="0035276D">
        <w:rPr>
          <w:rFonts w:ascii="Sakkal Majalla" w:hAnsi="Sakkal Majalla" w:cs="Sakkal Majalla" w:hint="cs"/>
          <w:sz w:val="32"/>
          <w:szCs w:val="32"/>
          <w:rtl/>
          <w:lang w:bidi="ar-IQ"/>
        </w:rPr>
        <w:lastRenderedPageBreak/>
        <w:t>مقاولات جديدة واعتماد انظمة تسجيل وتوثيق ساعات عمل كل ماكينة ومعدل انتاجياتها، وعدم اعتماد استمارات لتوثيق التوقفات اليومية للمكائن والمعدات</w:t>
      </w:r>
    </w:p>
    <w:p w:rsidR="00CF3420" w:rsidRPr="0035276D" w:rsidRDefault="00CF3420" w:rsidP="00B411B9">
      <w:pPr>
        <w:pStyle w:val="a7"/>
        <w:numPr>
          <w:ilvl w:val="0"/>
          <w:numId w:val="15"/>
        </w:numPr>
        <w:bidi/>
        <w:spacing w:after="120" w:line="360" w:lineRule="auto"/>
        <w:jc w:val="both"/>
        <w:rPr>
          <w:rFonts w:ascii="Sakkal Majalla" w:hAnsi="Sakkal Majalla" w:cs="Sakkal Majalla"/>
          <w:sz w:val="32"/>
          <w:szCs w:val="32"/>
          <w:lang w:bidi="ar-JO"/>
        </w:rPr>
      </w:pPr>
      <w:r w:rsidRPr="0035276D">
        <w:rPr>
          <w:rFonts w:ascii="Sakkal Majalla" w:hAnsi="Sakkal Majalla" w:cs="Sakkal Majalla" w:hint="cs"/>
          <w:sz w:val="32"/>
          <w:szCs w:val="32"/>
          <w:rtl/>
          <w:lang w:bidi="ar-IQ"/>
        </w:rPr>
        <w:t>محور الادارة والبرمجة والتخطيط</w:t>
      </w:r>
      <w:r w:rsidRPr="0035276D">
        <w:rPr>
          <w:rFonts w:ascii="Sakkal Majalla" w:hAnsi="Sakkal Majalla" w:cs="Sakkal Majalla" w:hint="cs"/>
          <w:i/>
          <w:iCs/>
          <w:sz w:val="32"/>
          <w:szCs w:val="32"/>
          <w:u w:val="single"/>
          <w:rtl/>
          <w:lang w:bidi="ar-IQ"/>
        </w:rPr>
        <w:t xml:space="preserve"> </w:t>
      </w:r>
      <w:r w:rsidRPr="0035276D">
        <w:rPr>
          <w:rFonts w:ascii="Sakkal Majalla" w:hAnsi="Sakkal Majalla" w:cs="Sakkal Majalla" w:hint="cs"/>
          <w:sz w:val="32"/>
          <w:szCs w:val="32"/>
          <w:rtl/>
          <w:lang w:bidi="ar-IQ"/>
        </w:rPr>
        <w:t>من خلال اعتماد التقارير الشهرية والتي تخص كلفة عناصر المشروع الاساسية وعدم اعتماد انظمة حسابات الكلفة لأغراض التوثيق والمقارنة وعدم اعتماد انظمة محددة للسيطرة على الكلفة، والسبب الرئيسي لذلك هو عدم وجود كادر للقيام بهذه المهام.</w:t>
      </w:r>
    </w:p>
    <w:p w:rsidR="00CF3420" w:rsidRPr="0035276D" w:rsidRDefault="00CF3420" w:rsidP="00CF3420">
      <w:pPr>
        <w:bidi/>
        <w:spacing w:after="120" w:line="360" w:lineRule="auto"/>
        <w:rPr>
          <w:rFonts w:ascii="Sakkal Majalla" w:hAnsi="Sakkal Majalla" w:cs="Sakkal Majalla"/>
          <w:sz w:val="32"/>
          <w:szCs w:val="32"/>
          <w:rtl/>
          <w:lang w:bidi="ar-JO"/>
        </w:rPr>
      </w:pPr>
      <w:r w:rsidRPr="0035276D">
        <w:rPr>
          <w:rFonts w:ascii="Sakkal Majalla" w:hAnsi="Sakkal Majalla" w:cs="Sakkal Majalla" w:hint="cs"/>
          <w:b/>
          <w:bCs/>
          <w:sz w:val="32"/>
          <w:szCs w:val="32"/>
          <w:rtl/>
          <w:lang w:bidi="ar-JO"/>
        </w:rPr>
        <w:t>ثالثا</w:t>
      </w:r>
      <w:r w:rsidRPr="0035276D">
        <w:rPr>
          <w:rFonts w:ascii="Sakkal Majalla" w:hAnsi="Sakkal Majalla" w:cs="Sakkal Majalla" w:hint="cs"/>
          <w:sz w:val="32"/>
          <w:szCs w:val="32"/>
          <w:rtl/>
          <w:lang w:bidi="ar-JO"/>
        </w:rPr>
        <w:t>: حجم المشروع ونوع الجهة الحكومية:</w:t>
      </w:r>
    </w:p>
    <w:p w:rsidR="00CF3420" w:rsidRPr="0035276D" w:rsidRDefault="00CF3420" w:rsidP="00CF3420">
      <w:pPr>
        <w:bidi/>
        <w:spacing w:after="120" w:line="360" w:lineRule="auto"/>
        <w:rPr>
          <w:rFonts w:ascii="Sakkal Majalla" w:hAnsi="Sakkal Majalla" w:cs="Sakkal Majalla"/>
          <w:sz w:val="32"/>
          <w:szCs w:val="32"/>
          <w:rtl/>
          <w:lang w:bidi="ar-JO"/>
        </w:rPr>
      </w:pPr>
      <w:r w:rsidRPr="0035276D">
        <w:rPr>
          <w:rFonts w:ascii="Sakkal Majalla" w:hAnsi="Sakkal Majalla" w:cs="Sakkal Majalla" w:hint="cs"/>
          <w:sz w:val="32"/>
          <w:szCs w:val="32"/>
          <w:rtl/>
          <w:lang w:bidi="ar-JO"/>
        </w:rPr>
        <w:t xml:space="preserve"> </w:t>
      </w:r>
      <w:r w:rsidRPr="0035276D">
        <w:rPr>
          <w:rFonts w:ascii="Sakkal Majalla" w:hAnsi="Sakkal Majalla" w:cs="Sakkal Majalla" w:hint="cs"/>
          <w:sz w:val="32"/>
          <w:szCs w:val="32"/>
          <w:rtl/>
        </w:rPr>
        <w:t xml:space="preserve">يتم تصنيف المشاريع الحكومية بناءً على حجمها (متناهية الصغر، صغيرة، متوسطة، كبيرة) استناداً إلى رأس المال أو عدد العمال، بينما نوع الجهة الحكومية يحددها معيار الملكية (تملكها الدولة جزئياً أو كلياً </w:t>
      </w:r>
      <w:r w:rsidRPr="0035276D">
        <w:rPr>
          <w:rFonts w:ascii="Sakkal Majalla" w:hAnsi="Sakkal Majalla" w:cs="Sakkal Majalla" w:hint="cs"/>
          <w:sz w:val="32"/>
          <w:szCs w:val="32"/>
          <w:lang w:bidi="ar-JO"/>
        </w:rPr>
        <w:t xml:space="preserve">&gt; 50%) </w:t>
      </w:r>
      <w:r w:rsidRPr="0035276D">
        <w:rPr>
          <w:rFonts w:ascii="Sakkal Majalla" w:hAnsi="Sakkal Majalla" w:cs="Sakkal Majalla" w:hint="cs"/>
          <w:sz w:val="32"/>
          <w:szCs w:val="32"/>
          <w:rtl/>
        </w:rPr>
        <w:t>أو طبيعة النشاط (تجاري/إنتاجي أو خدمي) أو الرقابة المباشرة لضبط القرار والتمويل</w:t>
      </w:r>
      <w:r w:rsidRPr="0035276D">
        <w:rPr>
          <w:rFonts w:ascii="Sakkal Majalla" w:hAnsi="Sakkal Majalla" w:cs="Sakkal Majalla" w:hint="cs"/>
          <w:sz w:val="32"/>
          <w:szCs w:val="32"/>
          <w:lang w:bidi="ar-JO"/>
        </w:rPr>
        <w:t>. </w:t>
      </w:r>
      <w:r>
        <w:rPr>
          <w:rFonts w:ascii="Sakkal Majalla" w:hAnsi="Sakkal Majalla" w:cs="Sakkal Majalla" w:hint="cs"/>
          <w:sz w:val="32"/>
          <w:szCs w:val="32"/>
          <w:rtl/>
          <w:lang w:bidi="ar-JO"/>
        </w:rPr>
        <w:t>(عمر،2017)</w:t>
      </w:r>
    </w:p>
    <w:p w:rsidR="00CF3420" w:rsidRPr="00231AFC" w:rsidRDefault="00CF3420" w:rsidP="00CF3420">
      <w:pPr>
        <w:bidi/>
        <w:spacing w:after="120" w:line="360" w:lineRule="auto"/>
        <w:rPr>
          <w:rFonts w:ascii="Sakkal Majalla" w:hAnsi="Sakkal Majalla" w:cs="Sakkal Majalla"/>
          <w:b/>
          <w:bCs/>
          <w:sz w:val="32"/>
          <w:szCs w:val="32"/>
          <w:rtl/>
          <w:lang w:bidi="ar-EG"/>
        </w:rPr>
      </w:pPr>
      <w:r w:rsidRPr="00231AFC">
        <w:rPr>
          <w:rFonts w:ascii="Sakkal Majalla" w:hAnsi="Sakkal Majalla" w:cs="Sakkal Majalla" w:hint="cs"/>
          <w:b/>
          <w:bCs/>
          <w:sz w:val="32"/>
          <w:szCs w:val="32"/>
          <w:rtl/>
        </w:rPr>
        <w:t xml:space="preserve">حجم المشروع </w:t>
      </w:r>
    </w:p>
    <w:p w:rsidR="00CF3420" w:rsidRPr="00231AFC" w:rsidRDefault="00CF3420" w:rsidP="00CF3420">
      <w:pPr>
        <w:tabs>
          <w:tab w:val="num" w:pos="720"/>
        </w:tabs>
        <w:bidi/>
        <w:spacing w:after="120" w:line="360" w:lineRule="auto"/>
        <w:rPr>
          <w:rFonts w:ascii="Sakkal Majalla" w:hAnsi="Sakkal Majalla" w:cs="Sakkal Majalla"/>
          <w:sz w:val="32"/>
          <w:szCs w:val="32"/>
          <w:rtl/>
          <w:lang w:bidi="ar-EG"/>
        </w:rPr>
      </w:pPr>
      <w:r w:rsidRPr="00231AFC">
        <w:rPr>
          <w:rFonts w:ascii="Sakkal Majalla" w:hAnsi="Sakkal Majalla" w:cs="Sakkal Majalla" w:hint="cs"/>
          <w:sz w:val="32"/>
          <w:szCs w:val="32"/>
          <w:rtl/>
        </w:rPr>
        <w:t>يتم تحديد حجم المشروع بناءً على معايير مثل عدد الموظفين، رأس المال، أو حجم الأعمال السنوي</w:t>
      </w:r>
      <w:r w:rsidRPr="0035276D">
        <w:rPr>
          <w:rFonts w:ascii="Sakkal Majalla" w:hAnsi="Sakkal Majalla" w:cs="Sakkal Majalla" w:hint="cs"/>
          <w:sz w:val="32"/>
          <w:szCs w:val="32"/>
          <w:rtl/>
          <w:lang w:bidi="ar-EG"/>
        </w:rPr>
        <w:t xml:space="preserve"> وينقسم الي </w:t>
      </w:r>
      <w:r w:rsidRPr="00231AFC">
        <w:rPr>
          <w:rFonts w:ascii="Sakkal Majalla" w:hAnsi="Sakkal Majalla" w:cs="Sakkal Majalla" w:hint="cs"/>
          <w:sz w:val="32"/>
          <w:szCs w:val="32"/>
          <w:rtl/>
        </w:rPr>
        <w:t>مشروعات متناهية الصغر</w:t>
      </w:r>
      <w:r w:rsidRPr="0035276D">
        <w:rPr>
          <w:rFonts w:ascii="Sakkal Majalla" w:hAnsi="Sakkal Majalla" w:cs="Sakkal Majalla" w:hint="cs"/>
          <w:sz w:val="32"/>
          <w:szCs w:val="32"/>
          <w:rtl/>
          <w:lang w:bidi="ar-JO"/>
        </w:rPr>
        <w:t xml:space="preserve"> </w:t>
      </w:r>
      <w:r w:rsidRPr="00231AFC">
        <w:rPr>
          <w:rFonts w:ascii="Sakkal Majalla" w:hAnsi="Sakkal Majalla" w:cs="Sakkal Majalla" w:hint="cs"/>
          <w:sz w:val="32"/>
          <w:szCs w:val="32"/>
          <w:rtl/>
        </w:rPr>
        <w:t>رأس مال بسيط وعمالة محدودة جداً</w:t>
      </w:r>
      <w:r w:rsidRPr="00231AFC">
        <w:rPr>
          <w:rFonts w:ascii="Sakkal Majalla" w:hAnsi="Sakkal Majalla" w:cs="Sakkal Majalla" w:hint="cs"/>
          <w:sz w:val="32"/>
          <w:szCs w:val="32"/>
          <w:lang w:bidi="ar-JO"/>
        </w:rPr>
        <w:t>.</w:t>
      </w:r>
      <w:r w:rsidRPr="0035276D">
        <w:rPr>
          <w:rFonts w:ascii="Sakkal Majalla" w:hAnsi="Sakkal Majalla" w:cs="Sakkal Majalla" w:hint="cs"/>
          <w:sz w:val="32"/>
          <w:szCs w:val="32"/>
          <w:rtl/>
          <w:lang w:bidi="ar-JO"/>
        </w:rPr>
        <w:t xml:space="preserve"> يليها </w:t>
      </w:r>
      <w:r w:rsidRPr="00231AFC">
        <w:rPr>
          <w:rFonts w:ascii="Sakkal Majalla" w:hAnsi="Sakkal Majalla" w:cs="Sakkal Majalla" w:hint="cs"/>
          <w:sz w:val="32"/>
          <w:szCs w:val="32"/>
          <w:rtl/>
        </w:rPr>
        <w:t>مشروعات صغيرة</w:t>
      </w:r>
      <w:r w:rsidRPr="0035276D">
        <w:rPr>
          <w:rFonts w:ascii="Sakkal Majalla" w:hAnsi="Sakkal Majalla" w:cs="Sakkal Majalla" w:hint="cs"/>
          <w:sz w:val="32"/>
          <w:szCs w:val="32"/>
          <w:rtl/>
          <w:lang w:bidi="ar-JO"/>
        </w:rPr>
        <w:t xml:space="preserve"> مثل </w:t>
      </w:r>
      <w:r w:rsidRPr="00231AFC">
        <w:rPr>
          <w:rFonts w:ascii="Sakkal Majalla" w:hAnsi="Sakkal Majalla" w:cs="Sakkal Majalla" w:hint="cs"/>
          <w:sz w:val="32"/>
          <w:szCs w:val="32"/>
          <w:rtl/>
        </w:rPr>
        <w:t>متاجر تجزئة، خدمات استشارية، صناعات يدوية</w:t>
      </w:r>
      <w:r w:rsidRPr="00231AFC">
        <w:rPr>
          <w:rFonts w:ascii="Sakkal Majalla" w:hAnsi="Sakkal Majalla" w:cs="Sakkal Majalla" w:hint="cs"/>
          <w:sz w:val="32"/>
          <w:szCs w:val="32"/>
          <w:lang w:bidi="ar-JO"/>
        </w:rPr>
        <w:t>.</w:t>
      </w:r>
      <w:r w:rsidRPr="0035276D">
        <w:rPr>
          <w:rFonts w:ascii="Sakkal Majalla" w:hAnsi="Sakkal Majalla" w:cs="Sakkal Majalla" w:hint="cs"/>
          <w:sz w:val="32"/>
          <w:szCs w:val="32"/>
          <w:rtl/>
          <w:lang w:bidi="ar-JO"/>
        </w:rPr>
        <w:t xml:space="preserve"> ومشروعات</w:t>
      </w:r>
      <w:r w:rsidRPr="00231AFC">
        <w:rPr>
          <w:rFonts w:ascii="Sakkal Majalla" w:hAnsi="Sakkal Majalla" w:cs="Sakkal Majalla" w:hint="cs"/>
          <w:sz w:val="32"/>
          <w:szCs w:val="32"/>
          <w:rtl/>
        </w:rPr>
        <w:t xml:space="preserve"> </w:t>
      </w:r>
      <w:r w:rsidRPr="0035276D">
        <w:rPr>
          <w:rFonts w:ascii="Sakkal Majalla" w:hAnsi="Sakkal Majalla" w:cs="Sakkal Majalla" w:hint="cs"/>
          <w:sz w:val="32"/>
          <w:szCs w:val="32"/>
          <w:rtl/>
        </w:rPr>
        <w:t>متوسطة</w:t>
      </w:r>
      <w:r w:rsidRPr="0035276D">
        <w:rPr>
          <w:rFonts w:ascii="Sakkal Majalla" w:hAnsi="Sakkal Majalla" w:cs="Sakkal Majalla" w:hint="cs"/>
          <w:sz w:val="32"/>
          <w:szCs w:val="32"/>
          <w:lang w:bidi="ar-JO"/>
        </w:rPr>
        <w:t xml:space="preserve"> </w:t>
      </w:r>
      <w:r w:rsidRPr="0035276D">
        <w:rPr>
          <w:rFonts w:ascii="Sakkal Majalla" w:hAnsi="Sakkal Majalla" w:cs="Sakkal Majalla" w:hint="cs"/>
          <w:sz w:val="32"/>
          <w:szCs w:val="32"/>
          <w:rtl/>
          <w:lang w:bidi="ar-EG"/>
        </w:rPr>
        <w:t>وأخيرا مشروعات</w:t>
      </w:r>
      <w:r w:rsidRPr="00231AFC">
        <w:rPr>
          <w:rFonts w:ascii="Sakkal Majalla" w:hAnsi="Sakkal Majalla" w:cs="Sakkal Majalla" w:hint="cs"/>
          <w:sz w:val="32"/>
          <w:szCs w:val="32"/>
          <w:rtl/>
        </w:rPr>
        <w:t xml:space="preserve"> كبيرة</w:t>
      </w:r>
      <w:r w:rsidRPr="0035276D">
        <w:rPr>
          <w:rFonts w:ascii="Sakkal Majalla" w:hAnsi="Sakkal Majalla" w:cs="Sakkal Majalla" w:hint="cs"/>
          <w:sz w:val="32"/>
          <w:szCs w:val="32"/>
          <w:rtl/>
          <w:lang w:bidi="ar-JO"/>
        </w:rPr>
        <w:t xml:space="preserve"> مثل</w:t>
      </w:r>
      <w:r w:rsidRPr="00231AFC">
        <w:rPr>
          <w:rFonts w:ascii="Sakkal Majalla" w:hAnsi="Sakkal Majalla" w:cs="Sakkal Majalla" w:hint="cs"/>
          <w:sz w:val="32"/>
          <w:szCs w:val="32"/>
          <w:lang w:bidi="ar-JO"/>
        </w:rPr>
        <w:t> </w:t>
      </w:r>
      <w:r w:rsidRPr="00231AFC">
        <w:rPr>
          <w:rFonts w:ascii="Sakkal Majalla" w:hAnsi="Sakkal Majalla" w:cs="Sakkal Majalla" w:hint="cs"/>
          <w:sz w:val="32"/>
          <w:szCs w:val="32"/>
          <w:rtl/>
        </w:rPr>
        <w:t>مشروعات قومية أو استراتيجية</w:t>
      </w:r>
      <w:r w:rsidRPr="00231AFC">
        <w:rPr>
          <w:rFonts w:ascii="Sakkal Majalla" w:hAnsi="Sakkal Majalla" w:cs="Sakkal Majalla" w:hint="cs"/>
          <w:sz w:val="32"/>
          <w:szCs w:val="32"/>
          <w:lang w:bidi="ar-JO"/>
        </w:rPr>
        <w:t>. </w:t>
      </w:r>
      <w:r>
        <w:rPr>
          <w:rFonts w:ascii="Sakkal Majalla" w:hAnsi="Sakkal Majalla" w:cs="Sakkal Majalla" w:hint="cs"/>
          <w:sz w:val="32"/>
          <w:szCs w:val="32"/>
          <w:lang w:bidi="ar-IQ"/>
        </w:rPr>
        <w:t>Kerzner</w:t>
      </w:r>
      <w:r w:rsidRPr="00895E90">
        <w:rPr>
          <w:rFonts w:asciiTheme="majorBidi" w:hAnsiTheme="majorBidi" w:cstheme="majorBidi"/>
          <w:sz w:val="28"/>
          <w:szCs w:val="28"/>
        </w:rPr>
        <w:t>, 2022).</w:t>
      </w:r>
      <w:r>
        <w:rPr>
          <w:rFonts w:ascii="Sakkal Majalla" w:hAnsi="Sakkal Majalla" w:cs="Sakkal Majalla" w:hint="cs"/>
          <w:sz w:val="32"/>
          <w:szCs w:val="32"/>
          <w:rtl/>
          <w:lang w:bidi="ar-EG"/>
        </w:rPr>
        <w:t>)</w:t>
      </w:r>
      <w:r w:rsidRPr="001B5039">
        <w:rPr>
          <w:rFonts w:ascii="Sakkal Majalla" w:hAnsi="Sakkal Majalla" w:cs="Sakkal Majalla" w:hint="cs"/>
          <w:sz w:val="32"/>
          <w:szCs w:val="32"/>
          <w:rtl/>
          <w:lang w:bidi="ar-IQ"/>
        </w:rPr>
        <w:tab/>
      </w:r>
    </w:p>
    <w:p w:rsidR="00CF3420" w:rsidRPr="00231AFC" w:rsidRDefault="00CF3420" w:rsidP="00CF3420">
      <w:pPr>
        <w:bidi/>
        <w:spacing w:after="120" w:line="360" w:lineRule="auto"/>
        <w:rPr>
          <w:rFonts w:ascii="Sakkal Majalla" w:hAnsi="Sakkal Majalla" w:cs="Sakkal Majalla"/>
          <w:b/>
          <w:bCs/>
          <w:sz w:val="32"/>
          <w:szCs w:val="32"/>
          <w:lang w:bidi="ar-JO"/>
        </w:rPr>
      </w:pPr>
      <w:r w:rsidRPr="0035276D">
        <w:rPr>
          <w:rFonts w:ascii="Sakkal Majalla" w:hAnsi="Sakkal Majalla" w:cs="Sakkal Majalla" w:hint="cs"/>
          <w:b/>
          <w:bCs/>
          <w:sz w:val="32"/>
          <w:szCs w:val="32"/>
          <w:rtl/>
          <w:lang w:bidi="ar-JO"/>
        </w:rPr>
        <w:t>ن</w:t>
      </w:r>
      <w:r w:rsidRPr="00231AFC">
        <w:rPr>
          <w:rFonts w:ascii="Sakkal Majalla" w:hAnsi="Sakkal Majalla" w:cs="Sakkal Majalla" w:hint="cs"/>
          <w:b/>
          <w:bCs/>
          <w:sz w:val="32"/>
          <w:szCs w:val="32"/>
          <w:rtl/>
        </w:rPr>
        <w:t>وع الجهة الحكومية</w:t>
      </w:r>
    </w:p>
    <w:p w:rsidR="00CF3420" w:rsidRPr="00231AFC" w:rsidRDefault="00CF3420" w:rsidP="00CF3420">
      <w:pPr>
        <w:tabs>
          <w:tab w:val="num" w:pos="720"/>
        </w:tabs>
        <w:bidi/>
        <w:spacing w:after="120" w:line="360" w:lineRule="auto"/>
        <w:rPr>
          <w:rFonts w:ascii="Sakkal Majalla" w:hAnsi="Sakkal Majalla" w:cs="Sakkal Majalla"/>
          <w:sz w:val="32"/>
          <w:szCs w:val="32"/>
          <w:lang w:bidi="ar-JO"/>
        </w:rPr>
      </w:pPr>
      <w:r w:rsidRPr="00231AFC">
        <w:rPr>
          <w:rFonts w:ascii="Sakkal Majalla" w:hAnsi="Sakkal Majalla" w:cs="Sakkal Majalla" w:hint="cs"/>
          <w:sz w:val="32"/>
          <w:szCs w:val="32"/>
          <w:rtl/>
        </w:rPr>
        <w:t>تتميز المشاريع الحكومية أو العامة</w:t>
      </w:r>
      <w:r w:rsidRPr="0035276D">
        <w:rPr>
          <w:rFonts w:ascii="Sakkal Majalla" w:hAnsi="Sakkal Majalla" w:cs="Sakkal Majalla" w:hint="cs"/>
          <w:sz w:val="32"/>
          <w:szCs w:val="32"/>
          <w:rtl/>
        </w:rPr>
        <w:t xml:space="preserve"> فيوجد ا</w:t>
      </w:r>
      <w:r w:rsidRPr="00231AFC">
        <w:rPr>
          <w:rFonts w:ascii="Sakkal Majalla" w:hAnsi="Sakkal Majalla" w:cs="Sakkal Majalla" w:hint="cs"/>
          <w:sz w:val="32"/>
          <w:szCs w:val="32"/>
          <w:rtl/>
        </w:rPr>
        <w:t>لمشروعات العامة التقليدية</w:t>
      </w:r>
      <w:r w:rsidRPr="0035276D">
        <w:rPr>
          <w:rFonts w:ascii="Sakkal Majalla" w:hAnsi="Sakkal Majalla" w:cs="Sakkal Majalla" w:hint="cs"/>
          <w:sz w:val="32"/>
          <w:szCs w:val="32"/>
          <w:rtl/>
          <w:lang w:bidi="ar-JO"/>
        </w:rPr>
        <w:t xml:space="preserve"> وهي</w:t>
      </w:r>
      <w:r w:rsidRPr="00231AFC">
        <w:rPr>
          <w:rFonts w:ascii="Sakkal Majalla" w:hAnsi="Sakkal Majalla" w:cs="Sakkal Majalla" w:hint="cs"/>
          <w:sz w:val="32"/>
          <w:szCs w:val="32"/>
          <w:rtl/>
        </w:rPr>
        <w:t>مشروعات تهدف لتقديم خدمات عامة دون ربح</w:t>
      </w:r>
      <w:r w:rsidRPr="00231AFC">
        <w:rPr>
          <w:rFonts w:ascii="Sakkal Majalla" w:hAnsi="Sakkal Majalla" w:cs="Sakkal Majalla" w:hint="cs"/>
          <w:sz w:val="32"/>
          <w:szCs w:val="32"/>
          <w:lang w:bidi="ar-JO"/>
        </w:rPr>
        <w:t>.</w:t>
      </w:r>
      <w:r w:rsidRPr="0035276D">
        <w:rPr>
          <w:rFonts w:ascii="Sakkal Majalla" w:hAnsi="Sakkal Majalla" w:cs="Sakkal Majalla" w:hint="cs"/>
          <w:sz w:val="32"/>
          <w:szCs w:val="32"/>
          <w:rtl/>
          <w:lang w:bidi="ar-JO"/>
        </w:rPr>
        <w:t xml:space="preserve"> و</w:t>
      </w:r>
      <w:r w:rsidRPr="00231AFC">
        <w:rPr>
          <w:rFonts w:ascii="Sakkal Majalla" w:hAnsi="Sakkal Majalla" w:cs="Sakkal Majalla" w:hint="cs"/>
          <w:sz w:val="32"/>
          <w:szCs w:val="32"/>
          <w:rtl/>
        </w:rPr>
        <w:t>المشروعات العامة الإنتاجية/التجارية</w:t>
      </w:r>
      <w:r w:rsidRPr="0035276D">
        <w:rPr>
          <w:rFonts w:ascii="Sakkal Majalla" w:hAnsi="Sakkal Majalla" w:cs="Sakkal Majalla" w:hint="cs"/>
          <w:sz w:val="32"/>
          <w:szCs w:val="32"/>
          <w:rtl/>
          <w:lang w:bidi="ar-JO"/>
        </w:rPr>
        <w:t xml:space="preserve"> وهي </w:t>
      </w:r>
      <w:r w:rsidRPr="00231AFC">
        <w:rPr>
          <w:rFonts w:ascii="Sakkal Majalla" w:hAnsi="Sakkal Majalla" w:cs="Sakkal Majalla" w:hint="cs"/>
          <w:sz w:val="32"/>
          <w:szCs w:val="32"/>
          <w:rtl/>
        </w:rPr>
        <w:t>مشروعات تملكها الدولة (كلياً أو جزئياً، تهدف للإنتاج وبيع السلع/الخدمات في السوق</w:t>
      </w:r>
      <w:r w:rsidRPr="00231AFC">
        <w:rPr>
          <w:rFonts w:ascii="Sakkal Majalla" w:hAnsi="Sakkal Majalla" w:cs="Sakkal Majalla" w:hint="cs"/>
          <w:sz w:val="32"/>
          <w:szCs w:val="32"/>
          <w:lang w:bidi="ar-JO"/>
        </w:rPr>
        <w:t>.</w:t>
      </w:r>
      <w:r w:rsidRPr="0035276D">
        <w:rPr>
          <w:rFonts w:ascii="Sakkal Majalla" w:hAnsi="Sakkal Majalla" w:cs="Sakkal Majalla" w:hint="cs"/>
          <w:sz w:val="32"/>
          <w:szCs w:val="32"/>
          <w:rtl/>
          <w:lang w:bidi="ar-JO"/>
        </w:rPr>
        <w:t xml:space="preserve"> و</w:t>
      </w:r>
      <w:r w:rsidRPr="00231AFC">
        <w:rPr>
          <w:rFonts w:ascii="Sakkal Majalla" w:hAnsi="Sakkal Majalla" w:cs="Sakkal Majalla" w:hint="cs"/>
          <w:sz w:val="32"/>
          <w:szCs w:val="32"/>
          <w:rtl/>
        </w:rPr>
        <w:t xml:space="preserve">المشروعات ذات </w:t>
      </w:r>
      <w:r w:rsidRPr="00231AFC">
        <w:rPr>
          <w:rFonts w:ascii="Sakkal Majalla" w:hAnsi="Sakkal Majalla" w:cs="Sakkal Majalla" w:hint="cs"/>
          <w:sz w:val="32"/>
          <w:szCs w:val="32"/>
          <w:rtl/>
        </w:rPr>
        <w:lastRenderedPageBreak/>
        <w:t>الاستقلال المالي والقانوني</w:t>
      </w:r>
      <w:r w:rsidRPr="0035276D">
        <w:rPr>
          <w:rFonts w:ascii="Sakkal Majalla" w:hAnsi="Sakkal Majalla" w:cs="Sakkal Majalla" w:hint="cs"/>
          <w:sz w:val="32"/>
          <w:szCs w:val="32"/>
          <w:rtl/>
          <w:lang w:bidi="ar-JO"/>
        </w:rPr>
        <w:t xml:space="preserve"> مثل</w:t>
      </w:r>
      <w:r w:rsidRPr="00231AFC">
        <w:rPr>
          <w:rFonts w:ascii="Sakkal Majalla" w:hAnsi="Sakkal Majalla" w:cs="Sakkal Majalla" w:hint="cs"/>
          <w:sz w:val="32"/>
          <w:szCs w:val="32"/>
          <w:lang w:bidi="ar-JO"/>
        </w:rPr>
        <w:t> </w:t>
      </w:r>
      <w:r w:rsidRPr="00231AFC">
        <w:rPr>
          <w:rFonts w:ascii="Sakkal Majalla" w:hAnsi="Sakkal Majalla" w:cs="Sakkal Majalla" w:hint="cs"/>
          <w:sz w:val="32"/>
          <w:szCs w:val="32"/>
          <w:rtl/>
        </w:rPr>
        <w:t>وحدات اقتصادية تتمتع بميزانية مستقلة عن الموازنة العامة للدولة</w:t>
      </w:r>
      <w:r w:rsidRPr="0035276D">
        <w:rPr>
          <w:rFonts w:ascii="Sakkal Majalla" w:hAnsi="Sakkal Majalla" w:cs="Sakkal Majalla" w:hint="cs"/>
          <w:sz w:val="32"/>
          <w:szCs w:val="32"/>
          <w:rtl/>
        </w:rPr>
        <w:t xml:space="preserve"> في وجود </w:t>
      </w:r>
      <w:r w:rsidRPr="00231AFC">
        <w:rPr>
          <w:rFonts w:ascii="Sakkal Majalla" w:hAnsi="Sakkal Majalla" w:cs="Sakkal Majalla" w:hint="cs"/>
          <w:sz w:val="32"/>
          <w:szCs w:val="32"/>
          <w:rtl/>
        </w:rPr>
        <w:t>جهات الرقابة المباشرة</w:t>
      </w:r>
      <w:r w:rsidRPr="0035276D">
        <w:rPr>
          <w:rFonts w:ascii="Sakkal Majalla" w:hAnsi="Sakkal Majalla" w:cs="Sakkal Majalla" w:hint="cs"/>
          <w:sz w:val="32"/>
          <w:szCs w:val="32"/>
          <w:rtl/>
          <w:lang w:bidi="ar-JO"/>
        </w:rPr>
        <w:t xml:space="preserve"> مثل</w:t>
      </w:r>
      <w:r w:rsidRPr="00231AFC">
        <w:rPr>
          <w:rFonts w:ascii="Sakkal Majalla" w:hAnsi="Sakkal Majalla" w:cs="Sakkal Majalla" w:hint="cs"/>
          <w:sz w:val="32"/>
          <w:szCs w:val="32"/>
          <w:rtl/>
        </w:rPr>
        <w:t>جهات تخضع لإدارة الدولة في تعيين الإدارة العليا والسياسات</w:t>
      </w:r>
      <w:r>
        <w:rPr>
          <w:rFonts w:ascii="Sakkal Majalla" w:hAnsi="Sakkal Majalla" w:cs="Sakkal Majalla" w:hint="cs"/>
          <w:sz w:val="32"/>
          <w:szCs w:val="32"/>
          <w:rtl/>
          <w:lang w:bidi="ar-JO"/>
        </w:rPr>
        <w:t xml:space="preserve"> (عليوة،2024).</w:t>
      </w:r>
    </w:p>
    <w:p w:rsidR="00CF3420" w:rsidRPr="0035276D" w:rsidRDefault="00CF3420" w:rsidP="00CF3420">
      <w:pPr>
        <w:bidi/>
        <w:spacing w:line="360" w:lineRule="auto"/>
        <w:jc w:val="both"/>
        <w:rPr>
          <w:rFonts w:ascii="Sakkal Majalla" w:hAnsi="Sakkal Majalla" w:cs="Sakkal Majalla"/>
          <w:b/>
          <w:bCs/>
          <w:sz w:val="32"/>
          <w:szCs w:val="32"/>
          <w:lang w:bidi="ar-EG"/>
        </w:rPr>
      </w:pPr>
      <w:r w:rsidRPr="0035276D">
        <w:rPr>
          <w:rFonts w:ascii="Sakkal Majalla" w:hAnsi="Sakkal Majalla" w:cs="Sakkal Majalla" w:hint="cs"/>
          <w:b/>
          <w:bCs/>
          <w:sz w:val="32"/>
          <w:szCs w:val="32"/>
          <w:rtl/>
        </w:rPr>
        <w:t>فوائد إدارة المشاريع</w:t>
      </w:r>
    </w:p>
    <w:p w:rsidR="00CF3420" w:rsidRPr="0035276D" w:rsidRDefault="00CF3420" w:rsidP="00B411B9">
      <w:pPr>
        <w:numPr>
          <w:ilvl w:val="0"/>
          <w:numId w:val="12"/>
        </w:numPr>
        <w:bidi/>
        <w:spacing w:after="160" w:line="360" w:lineRule="auto"/>
        <w:jc w:val="both"/>
        <w:rPr>
          <w:rFonts w:ascii="Sakkal Majalla" w:hAnsi="Sakkal Majalla" w:cs="Sakkal Majalla"/>
          <w:sz w:val="32"/>
          <w:szCs w:val="32"/>
          <w:lang w:bidi="ar-EG"/>
        </w:rPr>
      </w:pPr>
      <w:r w:rsidRPr="0035276D">
        <w:rPr>
          <w:rFonts w:ascii="Sakkal Majalla" w:hAnsi="Sakkal Majalla" w:cs="Sakkal Majalla" w:hint="cs"/>
          <w:sz w:val="32"/>
          <w:szCs w:val="32"/>
          <w:rtl/>
        </w:rPr>
        <w:t>توفر إدارة المشاريع إطارًا منظمًا للعمل وتساعد في وضع خطة واضحة ومحددة لتنفيذ المشروع من البداية إلى النهاية</w:t>
      </w:r>
      <w:r w:rsidRPr="0035276D">
        <w:rPr>
          <w:rFonts w:ascii="Sakkal Majalla" w:hAnsi="Sakkal Majalla" w:cs="Sakkal Majalla" w:hint="cs"/>
          <w:sz w:val="32"/>
          <w:szCs w:val="32"/>
          <w:rtl/>
          <w:lang w:bidi="ar-EG"/>
        </w:rPr>
        <w:t xml:space="preserve"> بحيث </w:t>
      </w:r>
      <w:r w:rsidRPr="0035276D">
        <w:rPr>
          <w:rFonts w:ascii="Sakkal Majalla" w:hAnsi="Sakkal Majalla" w:cs="Sakkal Majalla" w:hint="cs"/>
          <w:sz w:val="32"/>
          <w:szCs w:val="32"/>
          <w:rtl/>
        </w:rPr>
        <w:t>تضمن الإدارة الفعالة التواصل السلس بين جميع الأطراف المعنية، مما يقلل من سوء الفهم ويعزز التعاون</w:t>
      </w:r>
      <w:r w:rsidRPr="0035276D">
        <w:rPr>
          <w:rFonts w:ascii="Sakkal Majalla" w:hAnsi="Sakkal Majalla" w:cs="Sakkal Majalla" w:hint="cs"/>
          <w:sz w:val="32"/>
          <w:szCs w:val="32"/>
          <w:lang w:bidi="ar-EG"/>
        </w:rPr>
        <w:t>.</w:t>
      </w:r>
    </w:p>
    <w:p w:rsidR="00CF3420" w:rsidRPr="0035276D" w:rsidRDefault="00CF3420" w:rsidP="00B411B9">
      <w:pPr>
        <w:numPr>
          <w:ilvl w:val="0"/>
          <w:numId w:val="12"/>
        </w:numPr>
        <w:bidi/>
        <w:spacing w:after="160" w:line="360" w:lineRule="auto"/>
        <w:jc w:val="both"/>
        <w:rPr>
          <w:rFonts w:ascii="Sakkal Majalla" w:hAnsi="Sakkal Majalla" w:cs="Sakkal Majalla"/>
          <w:sz w:val="32"/>
          <w:szCs w:val="32"/>
          <w:lang w:bidi="ar-EG"/>
        </w:rPr>
      </w:pPr>
      <w:r w:rsidRPr="0035276D">
        <w:rPr>
          <w:rFonts w:ascii="Sakkal Majalla" w:hAnsi="Sakkal Majalla" w:cs="Sakkal Majalla" w:hint="cs"/>
          <w:sz w:val="32"/>
          <w:szCs w:val="32"/>
          <w:lang w:bidi="ar-EG"/>
        </w:rPr>
        <w:t> </w:t>
      </w:r>
      <w:r w:rsidRPr="0035276D">
        <w:rPr>
          <w:rFonts w:ascii="Sakkal Majalla" w:hAnsi="Sakkal Majalla" w:cs="Sakkal Majalla" w:hint="cs"/>
          <w:sz w:val="32"/>
          <w:szCs w:val="32"/>
          <w:rtl/>
        </w:rPr>
        <w:t>تساعد على تحديد المخاطر المحتملة التي قد تؤثر على المشروع ووضع خطط للتعامل معها بشكل استباقي</w:t>
      </w:r>
      <w:r w:rsidRPr="0035276D">
        <w:rPr>
          <w:rFonts w:ascii="Sakkal Majalla" w:hAnsi="Sakkal Majalla" w:cs="Sakkal Majalla" w:hint="cs"/>
          <w:sz w:val="32"/>
          <w:szCs w:val="32"/>
          <w:rtl/>
          <w:lang w:bidi="ar-EG"/>
        </w:rPr>
        <w:t xml:space="preserve"> عبر </w:t>
      </w:r>
      <w:r w:rsidRPr="0035276D">
        <w:rPr>
          <w:rFonts w:ascii="Sakkal Majalla" w:hAnsi="Sakkal Majalla" w:cs="Sakkal Majalla" w:hint="cs"/>
          <w:sz w:val="32"/>
          <w:szCs w:val="32"/>
          <w:rtl/>
        </w:rPr>
        <w:t>تحديد الأولويات وتوزيع المهام بشكل فعال، تزيد الإدارة من إنتاجية الفريق وتمكنه من تحقيق نتائج أفضل</w:t>
      </w:r>
      <w:r w:rsidRPr="0035276D">
        <w:rPr>
          <w:rFonts w:ascii="Sakkal Majalla" w:hAnsi="Sakkal Majalla" w:cs="Sakkal Majalla" w:hint="cs"/>
          <w:sz w:val="32"/>
          <w:szCs w:val="32"/>
          <w:lang w:bidi="ar-EG"/>
        </w:rPr>
        <w:t>.</w:t>
      </w:r>
    </w:p>
    <w:p w:rsidR="00CF3420" w:rsidRPr="0035276D" w:rsidRDefault="00CF3420" w:rsidP="00B411B9">
      <w:pPr>
        <w:numPr>
          <w:ilvl w:val="0"/>
          <w:numId w:val="12"/>
        </w:numPr>
        <w:bidi/>
        <w:spacing w:after="160" w:line="360" w:lineRule="auto"/>
        <w:jc w:val="both"/>
        <w:rPr>
          <w:rFonts w:ascii="Sakkal Majalla" w:hAnsi="Sakkal Majalla" w:cs="Sakkal Majalla"/>
          <w:sz w:val="32"/>
          <w:szCs w:val="32"/>
          <w:lang w:bidi="ar-EG"/>
        </w:rPr>
      </w:pPr>
      <w:r w:rsidRPr="0035276D">
        <w:rPr>
          <w:rFonts w:ascii="Sakkal Majalla" w:hAnsi="Sakkal Majalla" w:cs="Sakkal Majalla" w:hint="cs"/>
          <w:sz w:val="32"/>
          <w:szCs w:val="32"/>
          <w:rtl/>
        </w:rPr>
        <w:t>تساعد في تحديد الموارد اللازمة بشكل دقيق وتجنب الهدر، مما يساهم في الالتزام بالميزانية المخصصة للمشروع</w:t>
      </w:r>
      <w:r w:rsidRPr="0035276D">
        <w:rPr>
          <w:rFonts w:ascii="Sakkal Majalla" w:hAnsi="Sakkal Majalla" w:cs="Sakkal Majalla" w:hint="cs"/>
          <w:sz w:val="32"/>
          <w:szCs w:val="32"/>
          <w:rtl/>
          <w:lang w:bidi="ar-EG"/>
        </w:rPr>
        <w:t xml:space="preserve"> بحيث تضمن</w:t>
      </w:r>
      <w:r w:rsidRPr="0035276D">
        <w:rPr>
          <w:rFonts w:ascii="Sakkal Majalla" w:hAnsi="Sakkal Majalla" w:cs="Sakkal Majalla" w:hint="cs"/>
          <w:sz w:val="32"/>
          <w:szCs w:val="32"/>
          <w:rtl/>
        </w:rPr>
        <w:t xml:space="preserve"> الإدارة أن يتم الالتزام بمعايير الجودة المطلوبة طوال فترة تنفيذ المشروع، مما يؤدي إلى منتج نهائي عالي الجودة</w:t>
      </w:r>
      <w:r w:rsidRPr="0035276D">
        <w:rPr>
          <w:rFonts w:ascii="Sakkal Majalla" w:hAnsi="Sakkal Majalla" w:cs="Sakkal Majalla" w:hint="cs"/>
          <w:sz w:val="32"/>
          <w:szCs w:val="32"/>
          <w:lang w:bidi="ar-EG"/>
        </w:rPr>
        <w:t>.</w:t>
      </w:r>
    </w:p>
    <w:p w:rsidR="00CF3420" w:rsidRPr="0035276D" w:rsidRDefault="00CF3420" w:rsidP="00B411B9">
      <w:pPr>
        <w:numPr>
          <w:ilvl w:val="0"/>
          <w:numId w:val="12"/>
        </w:numPr>
        <w:bidi/>
        <w:spacing w:after="160" w:line="360" w:lineRule="auto"/>
        <w:jc w:val="both"/>
        <w:rPr>
          <w:rFonts w:ascii="Sakkal Majalla" w:hAnsi="Sakkal Majalla" w:cs="Sakkal Majalla"/>
          <w:sz w:val="32"/>
          <w:szCs w:val="32"/>
          <w:lang w:bidi="ar-EG"/>
        </w:rPr>
      </w:pPr>
      <w:r w:rsidRPr="0035276D">
        <w:rPr>
          <w:rFonts w:ascii="Sakkal Majalla" w:hAnsi="Sakkal Majalla" w:cs="Sakkal Majalla" w:hint="cs"/>
          <w:sz w:val="32"/>
          <w:szCs w:val="32"/>
          <w:lang w:bidi="ar-EG"/>
        </w:rPr>
        <w:t> </w:t>
      </w:r>
      <w:r w:rsidRPr="0035276D">
        <w:rPr>
          <w:rFonts w:ascii="Sakkal Majalla" w:hAnsi="Sakkal Majalla" w:cs="Sakkal Majalla" w:hint="cs"/>
          <w:sz w:val="32"/>
          <w:szCs w:val="32"/>
          <w:rtl/>
        </w:rPr>
        <w:t>يعزز التواصل الواضح والمتابعة المنتظمة من ثقة العملاء ورضاهم عن مخرجات المشروع</w:t>
      </w:r>
      <w:r w:rsidRPr="0035276D">
        <w:rPr>
          <w:rFonts w:ascii="Sakkal Majalla" w:hAnsi="Sakkal Majalla" w:cs="Sakkal Majalla" w:hint="cs"/>
          <w:sz w:val="32"/>
          <w:szCs w:val="32"/>
          <w:rtl/>
          <w:lang w:bidi="ar-EG"/>
        </w:rPr>
        <w:t xml:space="preserve"> من خلال توفير </w:t>
      </w:r>
      <w:r w:rsidRPr="0035276D">
        <w:rPr>
          <w:rFonts w:ascii="Sakkal Majalla" w:hAnsi="Sakkal Majalla" w:cs="Sakkal Majalla" w:hint="cs"/>
          <w:sz w:val="32"/>
          <w:szCs w:val="32"/>
          <w:rtl/>
        </w:rPr>
        <w:t>الإدارة التوجيه والرؤية اللازمة للفريق، كما تحدد المسؤوليات بوضوح، مما يمنع حدوث الارتباك ويضمن وجود قيادة فعالة للمشروع</w:t>
      </w:r>
      <w:r w:rsidRPr="0035276D">
        <w:rPr>
          <w:rFonts w:ascii="Sakkal Majalla" w:hAnsi="Sakkal Majalla" w:cs="Sakkal Majalla" w:hint="cs"/>
          <w:sz w:val="32"/>
          <w:szCs w:val="32"/>
          <w:lang w:bidi="ar-EG"/>
        </w:rPr>
        <w:t>.</w:t>
      </w:r>
    </w:p>
    <w:p w:rsidR="00CF3420" w:rsidRPr="0035276D" w:rsidRDefault="00CF3420" w:rsidP="00B411B9">
      <w:pPr>
        <w:numPr>
          <w:ilvl w:val="0"/>
          <w:numId w:val="12"/>
        </w:numPr>
        <w:bidi/>
        <w:spacing w:after="160" w:line="360" w:lineRule="auto"/>
        <w:jc w:val="both"/>
        <w:rPr>
          <w:rFonts w:ascii="Sakkal Majalla" w:hAnsi="Sakkal Majalla" w:cs="Sakkal Majalla"/>
          <w:sz w:val="32"/>
          <w:szCs w:val="32"/>
          <w:lang w:bidi="ar-EG"/>
        </w:rPr>
      </w:pPr>
      <w:r w:rsidRPr="0035276D">
        <w:rPr>
          <w:rFonts w:ascii="Sakkal Majalla" w:hAnsi="Sakkal Majalla" w:cs="Sakkal Majalla" w:hint="cs"/>
          <w:sz w:val="32"/>
          <w:szCs w:val="32"/>
          <w:lang w:bidi="ar-EG"/>
        </w:rPr>
        <w:t> </w:t>
      </w:r>
      <w:r w:rsidRPr="0035276D">
        <w:rPr>
          <w:rFonts w:ascii="Sakkal Majalla" w:hAnsi="Sakkal Majalla" w:cs="Sakkal Majalla" w:hint="cs"/>
          <w:sz w:val="32"/>
          <w:szCs w:val="32"/>
          <w:rtl/>
        </w:rPr>
        <w:t>تُعتبر إدارة المشاريع أداة لتحقيق الأهداف الاستراتيجية للمؤسسات، حيث تضمن مواءمة المشاريع مع الأهداف العامة للشركة</w:t>
      </w:r>
      <w:r w:rsidRPr="0035276D">
        <w:rPr>
          <w:rFonts w:ascii="Sakkal Majalla" w:hAnsi="Sakkal Majalla" w:cs="Sakkal Majalla" w:hint="cs"/>
          <w:sz w:val="32"/>
          <w:szCs w:val="32"/>
          <w:lang w:bidi="ar-EG"/>
        </w:rPr>
        <w:t>. </w:t>
      </w:r>
    </w:p>
    <w:p w:rsidR="00CF3420" w:rsidRPr="00D91048" w:rsidRDefault="00CF3420" w:rsidP="00CF3420">
      <w:pPr>
        <w:bidi/>
        <w:spacing w:line="360" w:lineRule="auto"/>
        <w:jc w:val="both"/>
        <w:rPr>
          <w:rFonts w:ascii="Sakkal Majalla" w:hAnsi="Sakkal Majalla" w:cs="Sakkal Majalla"/>
          <w:b/>
          <w:bCs/>
          <w:sz w:val="32"/>
          <w:szCs w:val="32"/>
        </w:rPr>
      </w:pPr>
      <w:r w:rsidRPr="00D91048">
        <w:rPr>
          <w:rFonts w:ascii="Sakkal Majalla" w:hAnsi="Sakkal Majalla" w:cs="Sakkal Majalla" w:hint="cs"/>
          <w:b/>
          <w:bCs/>
          <w:sz w:val="32"/>
          <w:szCs w:val="32"/>
          <w:rtl/>
          <w:lang w:bidi="ar-IQ"/>
        </w:rPr>
        <w:t xml:space="preserve">دورة حياة المشروع   </w:t>
      </w:r>
    </w:p>
    <w:p w:rsidR="00CF3420" w:rsidRPr="00D91048" w:rsidRDefault="00CF3420" w:rsidP="00CF3420">
      <w:pPr>
        <w:bidi/>
        <w:spacing w:line="360" w:lineRule="auto"/>
        <w:jc w:val="both"/>
        <w:rPr>
          <w:rFonts w:ascii="Sakkal Majalla" w:hAnsi="Sakkal Majalla" w:cs="Sakkal Majalla"/>
          <w:sz w:val="32"/>
          <w:szCs w:val="32"/>
          <w:rtl/>
          <w:lang w:bidi="ar-EG"/>
        </w:rPr>
      </w:pPr>
      <w:r w:rsidRPr="00D91048">
        <w:rPr>
          <w:rFonts w:ascii="Sakkal Majalla" w:hAnsi="Sakkal Majalla" w:cs="Sakkal Majalla" w:hint="cs"/>
          <w:b/>
          <w:bCs/>
          <w:sz w:val="32"/>
          <w:szCs w:val="32"/>
          <w:rtl/>
          <w:lang w:bidi="ar-IQ"/>
        </w:rPr>
        <w:lastRenderedPageBreak/>
        <w:tab/>
      </w:r>
      <w:r w:rsidRPr="00D91048">
        <w:rPr>
          <w:rFonts w:ascii="Sakkal Majalla" w:hAnsi="Sakkal Majalla" w:cs="Sakkal Majalla" w:hint="cs"/>
          <w:b/>
          <w:bCs/>
          <w:sz w:val="32"/>
          <w:szCs w:val="32"/>
          <w:rtl/>
          <w:lang w:bidi="ar-IQ"/>
        </w:rPr>
        <w:tab/>
      </w:r>
      <w:r w:rsidRPr="00D91048">
        <w:rPr>
          <w:rFonts w:ascii="Sakkal Majalla" w:hAnsi="Sakkal Majalla" w:cs="Sakkal Majalla" w:hint="cs"/>
          <w:sz w:val="32"/>
          <w:szCs w:val="32"/>
          <w:rtl/>
          <w:lang w:bidi="ar-IQ"/>
        </w:rPr>
        <w:t xml:space="preserve">يمر المشروع بعدة مراحل من لحظة انطلاقه كفكرة عن </w:t>
      </w:r>
      <w:r w:rsidRPr="006941B3">
        <w:rPr>
          <w:rFonts w:ascii="Sakkal Majalla" w:hAnsi="Sakkal Majalla" w:cs="Sakkal Majalla" w:hint="cs"/>
          <w:sz w:val="32"/>
          <w:szCs w:val="32"/>
          <w:rtl/>
          <w:lang w:bidi="ar-IQ"/>
        </w:rPr>
        <w:t>حاجة منشأ</w:t>
      </w:r>
      <w:r w:rsidRPr="00D91048">
        <w:rPr>
          <w:rFonts w:ascii="Sakkal Majalla" w:hAnsi="Sakkal Majalla" w:cs="Sakkal Majalla" w:hint="cs"/>
          <w:sz w:val="32"/>
          <w:szCs w:val="32"/>
          <w:rtl/>
          <w:lang w:bidi="ar-IQ"/>
        </w:rPr>
        <w:t xml:space="preserve"> او منتج وحتى موعد التسليم وهذه المراحل </w:t>
      </w:r>
      <w:r w:rsidRPr="006941B3">
        <w:rPr>
          <w:rFonts w:ascii="Sakkal Majalla" w:hAnsi="Sakkal Majalla" w:cs="Sakkal Majalla" w:hint="cs"/>
          <w:sz w:val="32"/>
          <w:szCs w:val="32"/>
          <w:rtl/>
          <w:lang w:bidi="ar-IQ"/>
        </w:rPr>
        <w:t>هي:</w:t>
      </w:r>
      <w:r w:rsidRPr="00895E90">
        <w:rPr>
          <w:rFonts w:asciiTheme="majorBidi" w:hAnsiTheme="majorBidi" w:cstheme="majorBidi"/>
          <w:sz w:val="28"/>
          <w:szCs w:val="28"/>
        </w:rPr>
        <w:t xml:space="preserve"> Project Management Institute (2021).</w:t>
      </w:r>
    </w:p>
    <w:p w:rsidR="00CF3420" w:rsidRPr="00D91048" w:rsidRDefault="00CF3420" w:rsidP="00B411B9">
      <w:pPr>
        <w:numPr>
          <w:ilvl w:val="0"/>
          <w:numId w:val="11"/>
        </w:numPr>
        <w:bidi/>
        <w:spacing w:line="360" w:lineRule="auto"/>
        <w:jc w:val="both"/>
        <w:rPr>
          <w:rFonts w:ascii="Sakkal Majalla" w:hAnsi="Sakkal Majalla" w:cs="Sakkal Majalla"/>
          <w:sz w:val="32"/>
          <w:szCs w:val="32"/>
          <w:rtl/>
          <w:lang w:bidi="ar-IQ"/>
        </w:rPr>
      </w:pPr>
      <w:r w:rsidRPr="00D91048">
        <w:rPr>
          <w:rFonts w:ascii="Sakkal Majalla" w:hAnsi="Sakkal Majalla" w:cs="Sakkal Majalla" w:hint="cs"/>
          <w:sz w:val="32"/>
          <w:szCs w:val="32"/>
          <w:rtl/>
          <w:lang w:bidi="ar-IQ"/>
        </w:rPr>
        <w:t xml:space="preserve">مرحلة البدء وتسمى مرحلة اعداد الدراسات </w:t>
      </w:r>
      <w:r w:rsidRPr="006941B3">
        <w:rPr>
          <w:rFonts w:ascii="Sakkal Majalla" w:hAnsi="Sakkal Majalla" w:cs="Sakkal Majalla" w:hint="cs"/>
          <w:sz w:val="32"/>
          <w:szCs w:val="32"/>
          <w:rtl/>
          <w:lang w:bidi="ar-IQ"/>
        </w:rPr>
        <w:t>الاولية ووصف</w:t>
      </w:r>
      <w:r w:rsidRPr="00D91048">
        <w:rPr>
          <w:rFonts w:ascii="Sakkal Majalla" w:hAnsi="Sakkal Majalla" w:cs="Sakkal Majalla" w:hint="cs"/>
          <w:sz w:val="32"/>
          <w:szCs w:val="32"/>
          <w:rtl/>
          <w:lang w:bidi="ar-IQ"/>
        </w:rPr>
        <w:t xml:space="preserve"> </w:t>
      </w:r>
      <w:r w:rsidRPr="006941B3">
        <w:rPr>
          <w:rFonts w:ascii="Sakkal Majalla" w:hAnsi="Sakkal Majalla" w:cs="Sakkal Majalla" w:hint="cs"/>
          <w:sz w:val="32"/>
          <w:szCs w:val="32"/>
          <w:rtl/>
          <w:lang w:bidi="ar-IQ"/>
        </w:rPr>
        <w:t>المشروع وهي</w:t>
      </w:r>
      <w:r w:rsidRPr="00D91048">
        <w:rPr>
          <w:rFonts w:ascii="Sakkal Majalla" w:hAnsi="Sakkal Majalla" w:cs="Sakkal Majalla" w:hint="cs"/>
          <w:sz w:val="32"/>
          <w:szCs w:val="32"/>
          <w:rtl/>
          <w:lang w:bidi="ar-IQ"/>
        </w:rPr>
        <w:t xml:space="preserve"> </w:t>
      </w:r>
      <w:r w:rsidRPr="006941B3">
        <w:rPr>
          <w:rFonts w:ascii="Sakkal Majalla" w:hAnsi="Sakkal Majalla" w:cs="Sakkal Majalla" w:hint="cs"/>
          <w:sz w:val="32"/>
          <w:szCs w:val="32"/>
          <w:rtl/>
          <w:lang w:bidi="ar-IQ"/>
        </w:rPr>
        <w:t>اعداد دراسة</w:t>
      </w:r>
      <w:r w:rsidRPr="00D91048">
        <w:rPr>
          <w:rFonts w:ascii="Sakkal Majalla" w:hAnsi="Sakkal Majalla" w:cs="Sakkal Majalla" w:hint="cs"/>
          <w:sz w:val="32"/>
          <w:szCs w:val="32"/>
          <w:rtl/>
          <w:lang w:bidi="ar-IQ"/>
        </w:rPr>
        <w:t xml:space="preserve"> الجدوى الاقتصادية والفنية </w:t>
      </w:r>
      <w:r w:rsidRPr="006941B3">
        <w:rPr>
          <w:rFonts w:ascii="Sakkal Majalla" w:hAnsi="Sakkal Majalla" w:cs="Sakkal Majalla" w:hint="cs"/>
          <w:sz w:val="32"/>
          <w:szCs w:val="32"/>
          <w:rtl/>
          <w:lang w:bidi="ar-IQ"/>
        </w:rPr>
        <w:t>للمشروع للتحقق من</w:t>
      </w:r>
      <w:r w:rsidRPr="00D91048">
        <w:rPr>
          <w:rFonts w:ascii="Sakkal Majalla" w:hAnsi="Sakkal Majalla" w:cs="Sakkal Majalla" w:hint="cs"/>
          <w:sz w:val="32"/>
          <w:szCs w:val="32"/>
          <w:rtl/>
          <w:lang w:bidi="ar-IQ"/>
        </w:rPr>
        <w:t xml:space="preserve"> جدوى ونجاح اقامة المشروع من الناحية الفنية والاقتصادية  </w:t>
      </w:r>
    </w:p>
    <w:p w:rsidR="00CF3420" w:rsidRPr="00D91048" w:rsidRDefault="00CF3420" w:rsidP="00B411B9">
      <w:pPr>
        <w:numPr>
          <w:ilvl w:val="0"/>
          <w:numId w:val="11"/>
        </w:numPr>
        <w:bidi/>
        <w:spacing w:line="360" w:lineRule="auto"/>
        <w:jc w:val="both"/>
        <w:rPr>
          <w:rFonts w:ascii="Sakkal Majalla" w:hAnsi="Sakkal Majalla" w:cs="Sakkal Majalla"/>
          <w:sz w:val="32"/>
          <w:szCs w:val="32"/>
        </w:rPr>
      </w:pPr>
      <w:r w:rsidRPr="00D91048">
        <w:rPr>
          <w:rFonts w:ascii="Sakkal Majalla" w:hAnsi="Sakkal Majalla" w:cs="Sakkal Majalla" w:hint="cs"/>
          <w:sz w:val="32"/>
          <w:szCs w:val="32"/>
          <w:rtl/>
          <w:lang w:bidi="ar-IQ"/>
        </w:rPr>
        <w:t>مرحلة التخطيط</w:t>
      </w:r>
      <w:r w:rsidRPr="006941B3">
        <w:rPr>
          <w:rFonts w:ascii="Sakkal Majalla" w:hAnsi="Sakkal Majalla" w:cs="Sakkal Majalla" w:hint="cs"/>
          <w:sz w:val="32"/>
          <w:szCs w:val="32"/>
          <w:rtl/>
          <w:lang w:bidi="ar-IQ"/>
        </w:rPr>
        <w:t xml:space="preserve"> </w:t>
      </w:r>
      <w:r w:rsidRPr="00D91048">
        <w:rPr>
          <w:rFonts w:ascii="Sakkal Majalla" w:hAnsi="Sakkal Majalla" w:cs="Sakkal Majalla" w:hint="cs"/>
          <w:sz w:val="32"/>
          <w:szCs w:val="32"/>
          <w:rtl/>
          <w:lang w:bidi="ar-IQ"/>
        </w:rPr>
        <w:t xml:space="preserve">وهي </w:t>
      </w:r>
      <w:r w:rsidRPr="006941B3">
        <w:rPr>
          <w:rFonts w:ascii="Sakkal Majalla" w:hAnsi="Sakkal Majalla" w:cs="Sakkal Majalla" w:hint="cs"/>
          <w:sz w:val="32"/>
          <w:szCs w:val="32"/>
          <w:rtl/>
          <w:lang w:bidi="ar-IQ"/>
        </w:rPr>
        <w:t>مرحلة التصاميم</w:t>
      </w:r>
      <w:r w:rsidRPr="00D91048">
        <w:rPr>
          <w:rFonts w:ascii="Sakkal Majalla" w:hAnsi="Sakkal Majalla" w:cs="Sakkal Majalla" w:hint="cs"/>
          <w:sz w:val="32"/>
          <w:szCs w:val="32"/>
          <w:rtl/>
          <w:lang w:bidi="ar-IQ"/>
        </w:rPr>
        <w:t xml:space="preserve"> </w:t>
      </w:r>
      <w:r w:rsidRPr="006941B3">
        <w:rPr>
          <w:rFonts w:ascii="Sakkal Majalla" w:hAnsi="Sakkal Majalla" w:cs="Sakkal Majalla" w:hint="cs"/>
          <w:sz w:val="32"/>
          <w:szCs w:val="32"/>
          <w:rtl/>
          <w:lang w:bidi="ar-IQ"/>
        </w:rPr>
        <w:t>الاولية والنهائية</w:t>
      </w:r>
      <w:r w:rsidRPr="00D91048">
        <w:rPr>
          <w:rFonts w:ascii="Sakkal Majalla" w:hAnsi="Sakkal Majalla" w:cs="Sakkal Majalla" w:hint="cs"/>
          <w:sz w:val="32"/>
          <w:szCs w:val="32"/>
          <w:rtl/>
          <w:lang w:bidi="ar-IQ"/>
        </w:rPr>
        <w:t xml:space="preserve"> وتشمل </w:t>
      </w:r>
      <w:r w:rsidRPr="006941B3">
        <w:rPr>
          <w:rFonts w:ascii="Sakkal Majalla" w:hAnsi="Sakkal Majalla" w:cs="Sakkal Majalla" w:hint="cs"/>
          <w:sz w:val="32"/>
          <w:szCs w:val="32"/>
          <w:rtl/>
          <w:lang w:bidi="ar-IQ"/>
        </w:rPr>
        <w:t>اعداد التصاميم</w:t>
      </w:r>
      <w:r w:rsidRPr="00D91048">
        <w:rPr>
          <w:rFonts w:ascii="Sakkal Majalla" w:hAnsi="Sakkal Majalla" w:cs="Sakkal Majalla" w:hint="cs"/>
          <w:sz w:val="32"/>
          <w:szCs w:val="32"/>
          <w:rtl/>
          <w:lang w:bidi="ar-IQ"/>
        </w:rPr>
        <w:t xml:space="preserve"> والمواصفات والمخططات والموافقات وجداول الكميات والشروط التعاقدية </w:t>
      </w:r>
    </w:p>
    <w:p w:rsidR="00CF3420" w:rsidRPr="00D91048" w:rsidRDefault="00CF3420" w:rsidP="00B411B9">
      <w:pPr>
        <w:numPr>
          <w:ilvl w:val="0"/>
          <w:numId w:val="11"/>
        </w:numPr>
        <w:bidi/>
        <w:spacing w:line="360" w:lineRule="auto"/>
        <w:jc w:val="both"/>
        <w:rPr>
          <w:rFonts w:ascii="Sakkal Majalla" w:hAnsi="Sakkal Majalla" w:cs="Sakkal Majalla"/>
          <w:sz w:val="32"/>
          <w:szCs w:val="32"/>
          <w:rtl/>
          <w:lang w:bidi="ar-IQ"/>
        </w:rPr>
      </w:pPr>
      <w:r w:rsidRPr="00D91048">
        <w:rPr>
          <w:rFonts w:ascii="Sakkal Majalla" w:hAnsi="Sakkal Majalla" w:cs="Sakkal Majalla" w:hint="cs"/>
          <w:sz w:val="32"/>
          <w:szCs w:val="32"/>
          <w:rtl/>
          <w:lang w:bidi="ar-IQ"/>
        </w:rPr>
        <w:t>مرحلة الاعلان والاحالة</w:t>
      </w:r>
      <w:r w:rsidRPr="006941B3">
        <w:rPr>
          <w:rFonts w:ascii="Sakkal Majalla" w:hAnsi="Sakkal Majalla" w:cs="Sakkal Majalla" w:hint="cs"/>
          <w:sz w:val="32"/>
          <w:szCs w:val="32"/>
          <w:rtl/>
          <w:lang w:bidi="ar-IQ"/>
        </w:rPr>
        <w:t xml:space="preserve"> </w:t>
      </w:r>
      <w:r w:rsidRPr="00D91048">
        <w:rPr>
          <w:rFonts w:ascii="Sakkal Majalla" w:hAnsi="Sakkal Majalla" w:cs="Sakkal Majalla" w:hint="cs"/>
          <w:sz w:val="32"/>
          <w:szCs w:val="32"/>
          <w:rtl/>
          <w:lang w:bidi="ar-IQ"/>
        </w:rPr>
        <w:t xml:space="preserve">وهي مرحلة بدء التنفيذ حيث يتم في هذه المرحلة الاعلان للراغبين من المقاولين والشركات لتقديم عطاءاتهم لتنفيذ العمل كذلك تحديد اسلوب الاحالة والعقد الذي سيتم بين صاحب العمل والمقاول </w:t>
      </w:r>
    </w:p>
    <w:p w:rsidR="00CF3420" w:rsidRPr="00D91048" w:rsidRDefault="00CF3420" w:rsidP="00B411B9">
      <w:pPr>
        <w:numPr>
          <w:ilvl w:val="0"/>
          <w:numId w:val="11"/>
        </w:numPr>
        <w:bidi/>
        <w:spacing w:line="360" w:lineRule="auto"/>
        <w:jc w:val="both"/>
        <w:rPr>
          <w:rFonts w:ascii="Sakkal Majalla" w:hAnsi="Sakkal Majalla" w:cs="Sakkal Majalla"/>
          <w:sz w:val="32"/>
          <w:szCs w:val="32"/>
          <w:rtl/>
          <w:lang w:bidi="ar-IQ"/>
        </w:rPr>
      </w:pPr>
      <w:r w:rsidRPr="00D91048">
        <w:rPr>
          <w:rFonts w:ascii="Sakkal Majalla" w:hAnsi="Sakkal Majalla" w:cs="Sakkal Majalla" w:hint="cs"/>
          <w:sz w:val="32"/>
          <w:szCs w:val="32"/>
          <w:rtl/>
          <w:lang w:bidi="ar-IQ"/>
        </w:rPr>
        <w:t>مرحلة التشييد والانش</w:t>
      </w:r>
      <w:r w:rsidRPr="006941B3">
        <w:rPr>
          <w:rFonts w:ascii="Sakkal Majalla" w:hAnsi="Sakkal Majalla" w:cs="Sakkal Majalla" w:hint="cs"/>
          <w:sz w:val="32"/>
          <w:szCs w:val="32"/>
          <w:rtl/>
          <w:lang w:bidi="ar-IQ"/>
        </w:rPr>
        <w:t>اء حيث يقوم</w:t>
      </w:r>
      <w:r w:rsidRPr="00D91048">
        <w:rPr>
          <w:rFonts w:ascii="Sakkal Majalla" w:hAnsi="Sakkal Majalla" w:cs="Sakkal Majalla" w:hint="cs"/>
          <w:sz w:val="32"/>
          <w:szCs w:val="32"/>
          <w:rtl/>
          <w:lang w:bidi="ar-IQ"/>
        </w:rPr>
        <w:t xml:space="preserve"> خلالها المقاول بتنفيذ وانشاء المشروع كذلك الاشراف والمراقبة والسيطرة من قبل صاحب العمل ومنتسبيه   واكمال المشروع وتسليمه الى صاحب العمل حسب الشروط والمواصفات الفنية والهندسية المتفق عليها بموجب </w:t>
      </w:r>
      <w:r w:rsidRPr="006941B3">
        <w:rPr>
          <w:rFonts w:ascii="Sakkal Majalla" w:hAnsi="Sakkal Majalla" w:cs="Sakkal Majalla" w:hint="cs"/>
          <w:sz w:val="32"/>
          <w:szCs w:val="32"/>
          <w:rtl/>
          <w:lang w:bidi="ar-IQ"/>
        </w:rPr>
        <w:t>العقد.</w:t>
      </w:r>
      <w:r w:rsidRPr="00D91048">
        <w:rPr>
          <w:rFonts w:ascii="Sakkal Majalla" w:hAnsi="Sakkal Majalla" w:cs="Sakkal Majalla" w:hint="cs"/>
          <w:sz w:val="32"/>
          <w:szCs w:val="32"/>
          <w:rtl/>
          <w:lang w:bidi="ar-IQ"/>
        </w:rPr>
        <w:t>.</w:t>
      </w:r>
    </w:p>
    <w:p w:rsidR="00CF3420" w:rsidRPr="006941B3" w:rsidRDefault="00CF3420" w:rsidP="00B411B9">
      <w:pPr>
        <w:numPr>
          <w:ilvl w:val="0"/>
          <w:numId w:val="11"/>
        </w:numPr>
        <w:bidi/>
        <w:spacing w:line="360" w:lineRule="auto"/>
        <w:jc w:val="both"/>
        <w:rPr>
          <w:rFonts w:ascii="Sakkal Majalla" w:hAnsi="Sakkal Majalla" w:cs="Sakkal Majalla"/>
          <w:sz w:val="32"/>
          <w:szCs w:val="32"/>
          <w:rtl/>
          <w:lang w:bidi="ar-IQ"/>
        </w:rPr>
      </w:pPr>
      <w:r w:rsidRPr="00D91048">
        <w:rPr>
          <w:rFonts w:ascii="Sakkal Majalla" w:hAnsi="Sakkal Majalla" w:cs="Sakkal Majalla" w:hint="cs"/>
          <w:sz w:val="32"/>
          <w:szCs w:val="32"/>
          <w:rtl/>
          <w:lang w:bidi="ar-IQ"/>
        </w:rPr>
        <w:t>مرحلة التشغيل والصيانة</w:t>
      </w:r>
      <w:r w:rsidRPr="006941B3">
        <w:rPr>
          <w:rFonts w:ascii="Sakkal Majalla" w:hAnsi="Sakkal Majalla" w:cs="Sakkal Majalla" w:hint="cs"/>
          <w:sz w:val="32"/>
          <w:szCs w:val="32"/>
          <w:rtl/>
          <w:lang w:bidi="ar-IQ"/>
        </w:rPr>
        <w:t xml:space="preserve"> أ</w:t>
      </w:r>
      <w:r w:rsidRPr="00D91048">
        <w:rPr>
          <w:rFonts w:ascii="Sakkal Majalla" w:hAnsi="Sakkal Majalla" w:cs="Sakkal Majalla" w:hint="cs"/>
          <w:sz w:val="32"/>
          <w:szCs w:val="32"/>
          <w:rtl/>
          <w:lang w:bidi="ar-IQ"/>
        </w:rPr>
        <w:t xml:space="preserve">و مرحلة الغلق وهي مرحلة استلام العمل من قبل صاحب العمل بعدها يقوم المستخدم والجهة المستفيدة بأشغال واستغلال المشروع والقيام بإدامته وصيانته الى نهاية المشروع </w:t>
      </w:r>
    </w:p>
    <w:p w:rsidR="00CF3420" w:rsidRPr="0035276D" w:rsidRDefault="00CF3420" w:rsidP="00CF3420">
      <w:pPr>
        <w:bidi/>
        <w:spacing w:line="360" w:lineRule="auto"/>
        <w:jc w:val="both"/>
        <w:rPr>
          <w:rFonts w:ascii="Sakkal Majalla" w:hAnsi="Sakkal Majalla" w:cs="Sakkal Majalla"/>
          <w:b/>
          <w:bCs/>
          <w:sz w:val="32"/>
          <w:szCs w:val="32"/>
          <w:rtl/>
        </w:rPr>
      </w:pPr>
      <w:r w:rsidRPr="0035276D">
        <w:rPr>
          <w:rFonts w:ascii="Sakkal Majalla" w:hAnsi="Sakkal Majalla" w:cs="Sakkal Majalla" w:hint="cs"/>
          <w:b/>
          <w:bCs/>
          <w:sz w:val="32"/>
          <w:szCs w:val="32"/>
          <w:rtl/>
        </w:rPr>
        <w:t xml:space="preserve"> النظريات ا لعلمية لممارسات إدارة المشاريع</w:t>
      </w:r>
    </w:p>
    <w:p w:rsidR="00CF3420" w:rsidRPr="0035276D" w:rsidRDefault="00CF3420" w:rsidP="00B411B9">
      <w:pPr>
        <w:pStyle w:val="a7"/>
        <w:numPr>
          <w:ilvl w:val="0"/>
          <w:numId w:val="1"/>
        </w:numPr>
        <w:bidi/>
        <w:spacing w:before="100" w:beforeAutospacing="1" w:after="100" w:afterAutospacing="1" w:line="360" w:lineRule="auto"/>
        <w:jc w:val="both"/>
        <w:outlineLvl w:val="2"/>
        <w:rPr>
          <w:rFonts w:ascii="Sakkal Majalla" w:hAnsi="Sakkal Majalla" w:cs="Sakkal Majalla"/>
          <w:b/>
          <w:bCs/>
          <w:sz w:val="32"/>
          <w:szCs w:val="32"/>
        </w:rPr>
      </w:pPr>
      <w:bookmarkStart w:id="44" w:name="_Toc223483123"/>
      <w:r w:rsidRPr="0035276D">
        <w:rPr>
          <w:rFonts w:ascii="Sakkal Majalla" w:hAnsi="Sakkal Majalla" w:cs="Sakkal Majalla" w:hint="cs"/>
          <w:b/>
          <w:bCs/>
          <w:sz w:val="32"/>
          <w:szCs w:val="32"/>
          <w:rtl/>
        </w:rPr>
        <w:t>نظرية إدارة المشاريع</w:t>
      </w:r>
      <w:bookmarkEnd w:id="44"/>
      <w:r w:rsidRPr="0035276D">
        <w:rPr>
          <w:rFonts w:ascii="Sakkal Majalla" w:hAnsi="Sakkal Majalla" w:cs="Sakkal Majalla" w:hint="cs"/>
          <w:b/>
          <w:bCs/>
          <w:sz w:val="32"/>
          <w:szCs w:val="32"/>
        </w:rPr>
        <w:t xml:space="preserve"> </w:t>
      </w:r>
    </w:p>
    <w:p w:rsidR="00CF3420" w:rsidRPr="0035276D" w:rsidRDefault="00CF3420" w:rsidP="00CF3420">
      <w:pPr>
        <w:bidi/>
        <w:spacing w:before="100" w:beforeAutospacing="1" w:after="100" w:afterAutospacing="1" w:line="360" w:lineRule="auto"/>
        <w:jc w:val="both"/>
        <w:rPr>
          <w:rFonts w:ascii="Sakkal Majalla" w:hAnsi="Sakkal Majalla" w:cs="Sakkal Majalla"/>
          <w:sz w:val="32"/>
          <w:szCs w:val="32"/>
          <w:rtl/>
          <w:lang w:bidi="ar-EG"/>
        </w:rPr>
      </w:pPr>
      <w:r w:rsidRPr="0035276D">
        <w:rPr>
          <w:rFonts w:ascii="Sakkal Majalla" w:hAnsi="Sakkal Majalla" w:cs="Sakkal Majalla" w:hint="cs"/>
          <w:sz w:val="32"/>
          <w:szCs w:val="32"/>
          <w:rtl/>
        </w:rPr>
        <w:lastRenderedPageBreak/>
        <w:t>تُعد نظرية إدارة المشاريع من أهم الأطر النظرية التي تُفسر كيفية تخطيط وتنظيم وتنفيذ ومتابعة وتقييم المشاريع بشكل فعّال. تقوم هذه النظرية على مراحل متكاملة تشمل: البرمجة، التخطيط، التنفيذ، المراقبة، والتقييم</w:t>
      </w:r>
      <w:r w:rsidRPr="0035276D">
        <w:rPr>
          <w:rFonts w:ascii="Sakkal Majalla" w:hAnsi="Sakkal Majalla" w:cs="Sakkal Majalla" w:hint="cs"/>
          <w:sz w:val="32"/>
          <w:szCs w:val="32"/>
        </w:rPr>
        <w:t xml:space="preserve"> (Kerzner, 2022).</w:t>
      </w:r>
      <w:r w:rsidRPr="0035276D">
        <w:rPr>
          <w:rFonts w:ascii="Sakkal Majalla" w:hAnsi="Sakkal Majalla" w:cs="Sakkal Majalla" w:hint="cs"/>
          <w:sz w:val="32"/>
          <w:szCs w:val="32"/>
        </w:rPr>
        <w:br/>
      </w:r>
      <w:r w:rsidRPr="0035276D">
        <w:rPr>
          <w:rFonts w:ascii="Sakkal Majalla" w:hAnsi="Sakkal Majalla" w:cs="Sakkal Majalla" w:hint="cs"/>
          <w:sz w:val="32"/>
          <w:szCs w:val="32"/>
          <w:rtl/>
        </w:rPr>
        <w:t>ويرتبط نجاح إدارة المشروع بقدرة القائمين عليه على تطبيق الأساليب والأدوات المناسبة في كل مرحلة من مراحل دورة حياة المشروع، مثل أدوات التخطيط الزمني</w:t>
      </w:r>
      <w:r w:rsidRPr="0035276D">
        <w:rPr>
          <w:rFonts w:ascii="Sakkal Majalla" w:hAnsi="Sakkal Majalla" w:cs="Sakkal Majalla" w:hint="cs"/>
          <w:sz w:val="32"/>
          <w:szCs w:val="32"/>
        </w:rPr>
        <w:t xml:space="preserve"> (Gantt Charts, CPM) </w:t>
      </w:r>
      <w:r w:rsidRPr="0035276D">
        <w:rPr>
          <w:rFonts w:ascii="Sakkal Majalla" w:hAnsi="Sakkal Majalla" w:cs="Sakkal Majalla" w:hint="cs"/>
          <w:sz w:val="32"/>
          <w:szCs w:val="32"/>
          <w:rtl/>
        </w:rPr>
        <w:t>وأنظمة التحكم في التكلفة. كما تركز النظرية على عنصر الفريق، حيث يُعتبر بناء فريق قوي ومتعاون شرطًا أساسيًا لتحقيق الأهداف ضمن الإطار الزمني والمالي المحدد</w:t>
      </w:r>
      <w:r w:rsidRPr="0035276D">
        <w:rPr>
          <w:rFonts w:ascii="Sakkal Majalla" w:hAnsi="Sakkal Majalla" w:cs="Sakkal Majalla" w:hint="cs"/>
          <w:sz w:val="32"/>
          <w:szCs w:val="32"/>
        </w:rPr>
        <w:t>.</w:t>
      </w:r>
      <w:r w:rsidRPr="0035276D">
        <w:rPr>
          <w:rFonts w:ascii="Sakkal Majalla" w:hAnsi="Sakkal Majalla" w:cs="Sakkal Majalla" w:hint="cs"/>
          <w:sz w:val="32"/>
          <w:szCs w:val="32"/>
        </w:rPr>
        <w:br/>
      </w:r>
      <w:r w:rsidRPr="0035276D">
        <w:rPr>
          <w:rFonts w:ascii="Sakkal Majalla" w:hAnsi="Sakkal Majalla" w:cs="Sakkal Majalla" w:hint="cs"/>
          <w:sz w:val="32"/>
          <w:szCs w:val="32"/>
          <w:rtl/>
        </w:rPr>
        <w:t xml:space="preserve">وبالتالي، فإن نظرية إدارة المشاريع تمثل الأساس الذي يمكن من خلاله تحليل مدى تأثير ممارسات التخطيط والرقابة الزمنية والمالية في المشاريع الحكومية </w:t>
      </w:r>
      <w:proofErr w:type="gramStart"/>
      <w:r w:rsidRPr="0035276D">
        <w:rPr>
          <w:rFonts w:ascii="Sakkal Majalla" w:hAnsi="Sakkal Majalla" w:cs="Sakkal Majalla" w:hint="cs"/>
          <w:sz w:val="32"/>
          <w:szCs w:val="32"/>
          <w:rtl/>
        </w:rPr>
        <w:t>السعودية</w:t>
      </w:r>
      <w:r w:rsidRPr="0035276D">
        <w:rPr>
          <w:rFonts w:ascii="Sakkal Majalla" w:hAnsi="Sakkal Majalla" w:cs="Sakkal Majalla" w:hint="cs"/>
          <w:sz w:val="32"/>
          <w:szCs w:val="32"/>
        </w:rPr>
        <w:t>.</w:t>
      </w:r>
      <w:r>
        <w:rPr>
          <w:rFonts w:ascii="Sakkal Majalla" w:hAnsi="Sakkal Majalla" w:cs="Sakkal Majalla" w:hint="cs"/>
          <w:sz w:val="32"/>
          <w:szCs w:val="32"/>
          <w:rtl/>
          <w:lang w:bidi="ar-EG"/>
        </w:rPr>
        <w:t>(</w:t>
      </w:r>
      <w:proofErr w:type="gramEnd"/>
      <w:r>
        <w:rPr>
          <w:rFonts w:ascii="Sakkal Majalla" w:hAnsi="Sakkal Majalla" w:cs="Sakkal Majalla" w:hint="cs"/>
          <w:sz w:val="32"/>
          <w:szCs w:val="32"/>
          <w:rtl/>
          <w:lang w:bidi="ar-EG"/>
        </w:rPr>
        <w:t>احمد واخرون،2019)</w:t>
      </w:r>
    </w:p>
    <w:p w:rsidR="00CF3420" w:rsidRPr="0035276D" w:rsidRDefault="00CF3420" w:rsidP="00B411B9">
      <w:pPr>
        <w:pStyle w:val="a7"/>
        <w:numPr>
          <w:ilvl w:val="0"/>
          <w:numId w:val="1"/>
        </w:numPr>
        <w:bidi/>
        <w:spacing w:before="100" w:beforeAutospacing="1" w:after="100" w:afterAutospacing="1" w:line="360" w:lineRule="auto"/>
        <w:jc w:val="both"/>
        <w:outlineLvl w:val="2"/>
        <w:rPr>
          <w:rFonts w:ascii="Sakkal Majalla" w:hAnsi="Sakkal Majalla" w:cs="Sakkal Majalla"/>
          <w:b/>
          <w:bCs/>
          <w:sz w:val="32"/>
          <w:szCs w:val="32"/>
        </w:rPr>
      </w:pPr>
      <w:bookmarkStart w:id="45" w:name="_Toc223483124"/>
      <w:r w:rsidRPr="0035276D">
        <w:rPr>
          <w:rFonts w:ascii="Sakkal Majalla" w:hAnsi="Sakkal Majalla" w:cs="Sakkal Majalla" w:hint="cs"/>
          <w:b/>
          <w:bCs/>
          <w:sz w:val="32"/>
          <w:szCs w:val="32"/>
          <w:rtl/>
        </w:rPr>
        <w:t>نظرية التحسين المستمر</w:t>
      </w:r>
      <w:bookmarkEnd w:id="45"/>
      <w:r w:rsidRPr="0035276D">
        <w:rPr>
          <w:rFonts w:ascii="Sakkal Majalla" w:hAnsi="Sakkal Majalla" w:cs="Sakkal Majalla" w:hint="cs"/>
          <w:b/>
          <w:bCs/>
          <w:sz w:val="32"/>
          <w:szCs w:val="32"/>
        </w:rPr>
        <w:t xml:space="preserve"> </w:t>
      </w:r>
    </w:p>
    <w:p w:rsidR="00CF3420" w:rsidRPr="0035276D" w:rsidRDefault="00CF3420" w:rsidP="00CF3420">
      <w:pPr>
        <w:bidi/>
        <w:spacing w:before="100" w:beforeAutospacing="1" w:after="100" w:afterAutospacing="1" w:line="360" w:lineRule="auto"/>
        <w:rPr>
          <w:rFonts w:ascii="Sakkal Majalla" w:hAnsi="Sakkal Majalla" w:cs="Sakkal Majalla"/>
          <w:sz w:val="32"/>
          <w:szCs w:val="32"/>
        </w:rPr>
      </w:pPr>
      <w:r w:rsidRPr="0035276D">
        <w:rPr>
          <w:rFonts w:ascii="Sakkal Majalla" w:hAnsi="Sakkal Majalla" w:cs="Sakkal Majalla" w:hint="cs"/>
          <w:sz w:val="32"/>
          <w:szCs w:val="32"/>
          <w:rtl/>
        </w:rPr>
        <w:t xml:space="preserve">تؤكد هذه النظرية على أهمية التحسين المستمر في العمليات لتحقيق مستويات أعلى من الكفاءة والجودة. فهي ترى أن التحسين ليس عملية مؤقتة، بل هو دورة متكررة تشمل التحليل، التنفيذ، المراقبة، </w:t>
      </w:r>
      <w:proofErr w:type="gramStart"/>
      <w:r w:rsidRPr="0035276D">
        <w:rPr>
          <w:rFonts w:ascii="Sakkal Majalla" w:hAnsi="Sakkal Majalla" w:cs="Sakkal Majalla" w:hint="cs"/>
          <w:sz w:val="32"/>
          <w:szCs w:val="32"/>
          <w:rtl/>
        </w:rPr>
        <w:t>والتقييم</w:t>
      </w:r>
      <w:r w:rsidRPr="00D55421">
        <w:rPr>
          <w:rFonts w:ascii="Sakkal Majalla" w:hAnsi="Sakkal Majalla" w:cs="Sakkal Majalla"/>
          <w:sz w:val="32"/>
          <w:szCs w:val="32"/>
        </w:rPr>
        <w:t>Müller</w:t>
      </w:r>
      <w:proofErr w:type="gramEnd"/>
      <w:r>
        <w:rPr>
          <w:rFonts w:ascii="Sakkal Majalla" w:hAnsi="Sakkal Majalla" w:cs="Sakkal Majalla"/>
          <w:sz w:val="32"/>
          <w:szCs w:val="32"/>
        </w:rPr>
        <w:t>,2021)</w:t>
      </w:r>
      <w:r w:rsidRPr="00D55421">
        <w:rPr>
          <w:rFonts w:ascii="Sakkal Majalla" w:hAnsi="Sakkal Majalla" w:cs="Sakkal Majalla"/>
          <w:sz w:val="32"/>
          <w:szCs w:val="32"/>
        </w:rPr>
        <w:t xml:space="preserve"> , </w:t>
      </w:r>
      <w:r>
        <w:rPr>
          <w:rFonts w:ascii="Sakkal Majalla" w:hAnsi="Sakkal Majalla" w:cs="Sakkal Majalla" w:hint="cs"/>
          <w:sz w:val="32"/>
          <w:szCs w:val="32"/>
          <w:rtl/>
          <w:lang w:bidi="ar-EG"/>
        </w:rPr>
        <w:t>)</w:t>
      </w:r>
      <w:r w:rsidRPr="0035276D">
        <w:rPr>
          <w:rFonts w:ascii="Sakkal Majalla" w:hAnsi="Sakkal Majalla" w:cs="Sakkal Majalla" w:hint="cs"/>
          <w:sz w:val="32"/>
          <w:szCs w:val="32"/>
        </w:rPr>
        <w:br/>
      </w:r>
      <w:r w:rsidRPr="0035276D">
        <w:rPr>
          <w:rFonts w:ascii="Sakkal Majalla" w:hAnsi="Sakkal Majalla" w:cs="Sakkal Majalla" w:hint="cs"/>
          <w:sz w:val="32"/>
          <w:szCs w:val="32"/>
          <w:rtl/>
        </w:rPr>
        <w:t>تعتمد النظرية على أدوات مثل دورة</w:t>
      </w:r>
      <w:r w:rsidRPr="0035276D">
        <w:rPr>
          <w:rFonts w:ascii="Sakkal Majalla" w:hAnsi="Sakkal Majalla" w:cs="Sakkal Majalla" w:hint="cs"/>
          <w:sz w:val="32"/>
          <w:szCs w:val="32"/>
        </w:rPr>
        <w:t xml:space="preserve"> (PDCA: Plan–Do–Check–Act)</w:t>
      </w:r>
      <w:r w:rsidRPr="0035276D">
        <w:rPr>
          <w:rFonts w:ascii="Sakkal Majalla" w:hAnsi="Sakkal Majalla" w:cs="Sakkal Majalla" w:hint="cs"/>
          <w:sz w:val="32"/>
          <w:szCs w:val="32"/>
          <w:rtl/>
        </w:rPr>
        <w:t xml:space="preserve">، ومنهجية </w:t>
      </w:r>
      <w:r w:rsidRPr="0035276D">
        <w:rPr>
          <w:rFonts w:ascii="Sakkal Majalla" w:hAnsi="Sakkal Majalla" w:cs="Sakkal Majalla" w:hint="cs"/>
          <w:sz w:val="32"/>
          <w:szCs w:val="32"/>
        </w:rPr>
        <w:t xml:space="preserve">Lean </w:t>
      </w:r>
      <w:r w:rsidRPr="0035276D">
        <w:rPr>
          <w:rFonts w:ascii="Sakkal Majalla" w:hAnsi="Sakkal Majalla" w:cs="Sakkal Majalla" w:hint="cs"/>
          <w:sz w:val="32"/>
          <w:szCs w:val="32"/>
          <w:rtl/>
        </w:rPr>
        <w:t xml:space="preserve">ومفهوم </w:t>
      </w:r>
      <w:r w:rsidRPr="0035276D">
        <w:rPr>
          <w:rFonts w:ascii="Sakkal Majalla" w:hAnsi="Sakkal Majalla" w:cs="Sakkal Majalla" w:hint="cs"/>
          <w:sz w:val="32"/>
          <w:szCs w:val="32"/>
        </w:rPr>
        <w:t>Six Sigma</w:t>
      </w:r>
      <w:r w:rsidRPr="0035276D">
        <w:rPr>
          <w:rFonts w:ascii="Sakkal Majalla" w:hAnsi="Sakkal Majalla" w:cs="Sakkal Majalla" w:hint="cs"/>
          <w:sz w:val="32"/>
          <w:szCs w:val="32"/>
          <w:rtl/>
        </w:rPr>
        <w:t>، التي تهدف جميعها إلى تقليل الهدر وتحسين جودة المخرجات</w:t>
      </w:r>
      <w:r w:rsidRPr="0035276D">
        <w:rPr>
          <w:rFonts w:ascii="Sakkal Majalla" w:hAnsi="Sakkal Majalla" w:cs="Sakkal Majalla" w:hint="cs"/>
          <w:sz w:val="32"/>
          <w:szCs w:val="32"/>
        </w:rPr>
        <w:t xml:space="preserve"> (Imai, 1986).</w:t>
      </w:r>
      <w:r w:rsidRPr="0035276D">
        <w:rPr>
          <w:rFonts w:ascii="Sakkal Majalla" w:hAnsi="Sakkal Majalla" w:cs="Sakkal Majalla" w:hint="cs"/>
          <w:sz w:val="32"/>
          <w:szCs w:val="32"/>
          <w:rtl/>
        </w:rPr>
        <w:t xml:space="preserve"> وتتضح أهمية هذه النظرية في القطاع الحكومي السعودي من خلال سعي الجهات التنفيذية إلى تبنّي برامج التحسين المستمر في تنفيذ المشاريع الحكومية، بهدف رفع كفاءة الأداء وتقليل الانحرافات الزمنية والمالية.</w:t>
      </w:r>
      <w:r>
        <w:rPr>
          <w:rFonts w:ascii="Sakkal Majalla" w:hAnsi="Sakkal Majalla" w:cs="Sakkal Majalla" w:hint="cs"/>
          <w:sz w:val="32"/>
          <w:szCs w:val="32"/>
          <w:rtl/>
        </w:rPr>
        <w:t xml:space="preserve"> </w:t>
      </w:r>
      <w:r>
        <w:rPr>
          <w:rFonts w:ascii="Sakkal Majalla" w:hAnsi="Sakkal Majalla" w:cs="Sakkal Majalla"/>
          <w:sz w:val="32"/>
          <w:szCs w:val="32"/>
          <w:rtl/>
        </w:rPr>
        <w:t>(</w:t>
      </w:r>
      <w:r>
        <w:rPr>
          <w:rFonts w:ascii="Sakkal Majalla" w:hAnsi="Sakkal Majalla" w:cs="Sakkal Majalla" w:hint="cs"/>
          <w:sz w:val="32"/>
          <w:szCs w:val="32"/>
          <w:rtl/>
        </w:rPr>
        <w:t>الاحمدي،2022).</w:t>
      </w:r>
    </w:p>
    <w:p w:rsidR="00CF3420" w:rsidRPr="0035276D" w:rsidRDefault="00CF3420" w:rsidP="00B411B9">
      <w:pPr>
        <w:pStyle w:val="a7"/>
        <w:numPr>
          <w:ilvl w:val="0"/>
          <w:numId w:val="1"/>
        </w:numPr>
        <w:bidi/>
        <w:spacing w:before="100" w:beforeAutospacing="1" w:after="100" w:afterAutospacing="1" w:line="360" w:lineRule="auto"/>
        <w:jc w:val="both"/>
        <w:outlineLvl w:val="2"/>
        <w:rPr>
          <w:rFonts w:ascii="Sakkal Majalla" w:hAnsi="Sakkal Majalla" w:cs="Sakkal Majalla"/>
          <w:b/>
          <w:bCs/>
          <w:sz w:val="32"/>
          <w:szCs w:val="32"/>
        </w:rPr>
      </w:pPr>
      <w:bookmarkStart w:id="46" w:name="_Toc223483125"/>
      <w:r w:rsidRPr="0035276D">
        <w:rPr>
          <w:rFonts w:ascii="Sakkal Majalla" w:hAnsi="Sakkal Majalla" w:cs="Sakkal Majalla" w:hint="cs"/>
          <w:b/>
          <w:bCs/>
          <w:sz w:val="32"/>
          <w:szCs w:val="32"/>
          <w:rtl/>
        </w:rPr>
        <w:t>نظرية التكنولوجيا في إدارة المشاريع</w:t>
      </w:r>
      <w:bookmarkEnd w:id="46"/>
    </w:p>
    <w:p w:rsidR="00CF3420" w:rsidRPr="0035276D" w:rsidRDefault="00CF3420" w:rsidP="00CF3420">
      <w:pPr>
        <w:bidi/>
        <w:spacing w:before="100" w:beforeAutospacing="1" w:after="100" w:afterAutospacing="1" w:line="360" w:lineRule="auto"/>
        <w:jc w:val="both"/>
        <w:rPr>
          <w:rFonts w:ascii="Sakkal Majalla" w:hAnsi="Sakkal Majalla" w:cs="Sakkal Majalla"/>
          <w:sz w:val="32"/>
          <w:szCs w:val="32"/>
          <w:rtl/>
        </w:rPr>
      </w:pPr>
      <w:r w:rsidRPr="0035276D">
        <w:rPr>
          <w:rFonts w:ascii="Sakkal Majalla" w:hAnsi="Sakkal Majalla" w:cs="Sakkal Majalla" w:hint="cs"/>
          <w:sz w:val="32"/>
          <w:szCs w:val="32"/>
          <w:rtl/>
        </w:rPr>
        <w:lastRenderedPageBreak/>
        <w:t xml:space="preserve">تركّز هذه النظرية على استخدام التكنولوجيا والأنظمة الرقمية كأداة لتعزيز فعالية إدارة المشاريع وتسريع الإنجاز وتقوم على فكرة أن تطبيق أدوات رقمية متخصصة مثل </w:t>
      </w:r>
      <w:r w:rsidRPr="0035276D">
        <w:rPr>
          <w:rFonts w:ascii="Sakkal Majalla" w:hAnsi="Sakkal Majalla" w:cs="Sakkal Majalla" w:hint="cs"/>
          <w:i/>
          <w:iCs/>
          <w:sz w:val="32"/>
          <w:szCs w:val="32"/>
        </w:rPr>
        <w:t>Microsoft Project</w:t>
      </w:r>
      <w:r w:rsidRPr="0035276D">
        <w:rPr>
          <w:rFonts w:ascii="Sakkal Majalla" w:hAnsi="Sakkal Majalla" w:cs="Sakkal Majalla" w:hint="cs"/>
          <w:sz w:val="32"/>
          <w:szCs w:val="32"/>
        </w:rPr>
        <w:t xml:space="preserve"> </w:t>
      </w:r>
      <w:r w:rsidRPr="0035276D">
        <w:rPr>
          <w:rFonts w:ascii="Sakkal Majalla" w:hAnsi="Sakkal Majalla" w:cs="Sakkal Majalla" w:hint="cs"/>
          <w:sz w:val="32"/>
          <w:szCs w:val="32"/>
          <w:rtl/>
        </w:rPr>
        <w:t>و</w:t>
      </w:r>
      <w:r w:rsidRPr="0035276D">
        <w:rPr>
          <w:rFonts w:ascii="Sakkal Majalla" w:hAnsi="Sakkal Majalla" w:cs="Sakkal Majalla" w:hint="cs"/>
          <w:i/>
          <w:iCs/>
          <w:sz w:val="32"/>
          <w:szCs w:val="32"/>
        </w:rPr>
        <w:t>Primavera</w:t>
      </w:r>
      <w:r w:rsidRPr="0035276D">
        <w:rPr>
          <w:rFonts w:ascii="Sakkal Majalla" w:hAnsi="Sakkal Majalla" w:cs="Sakkal Majalla" w:hint="cs"/>
          <w:sz w:val="32"/>
          <w:szCs w:val="32"/>
        </w:rPr>
        <w:t xml:space="preserve"> </w:t>
      </w:r>
      <w:r w:rsidRPr="0035276D">
        <w:rPr>
          <w:rFonts w:ascii="Sakkal Majalla" w:hAnsi="Sakkal Majalla" w:cs="Sakkal Majalla" w:hint="cs"/>
          <w:sz w:val="32"/>
          <w:szCs w:val="32"/>
          <w:rtl/>
        </w:rPr>
        <w:t>و</w:t>
      </w:r>
      <w:r w:rsidRPr="0035276D">
        <w:rPr>
          <w:rFonts w:ascii="Sakkal Majalla" w:hAnsi="Sakkal Majalla" w:cs="Sakkal Majalla" w:hint="cs"/>
          <w:i/>
          <w:iCs/>
          <w:sz w:val="32"/>
          <w:szCs w:val="32"/>
        </w:rPr>
        <w:t>Trello</w:t>
      </w:r>
      <w:r w:rsidRPr="0035276D">
        <w:rPr>
          <w:rFonts w:ascii="Sakkal Majalla" w:hAnsi="Sakkal Majalla" w:cs="Sakkal Majalla" w:hint="cs"/>
          <w:sz w:val="32"/>
          <w:szCs w:val="32"/>
        </w:rPr>
        <w:t xml:space="preserve"> </w:t>
      </w:r>
      <w:r w:rsidRPr="0035276D">
        <w:rPr>
          <w:rFonts w:ascii="Sakkal Majalla" w:hAnsi="Sakkal Majalla" w:cs="Sakkal Majalla" w:hint="cs"/>
          <w:sz w:val="32"/>
          <w:szCs w:val="32"/>
          <w:rtl/>
        </w:rPr>
        <w:t>يسهم في تحسين التخطيط، وتنظيم الموارد، ومتابعة التقدم في المشاريع بشكل دقيق وفعّال</w:t>
      </w:r>
      <w:r w:rsidRPr="0035276D">
        <w:rPr>
          <w:rFonts w:ascii="Sakkal Majalla" w:hAnsi="Sakkal Majalla" w:cs="Sakkal Majalla" w:hint="cs"/>
          <w:sz w:val="32"/>
          <w:szCs w:val="32"/>
        </w:rPr>
        <w:t xml:space="preserve"> (PMI, 2021).</w:t>
      </w:r>
      <w:r w:rsidRPr="0035276D">
        <w:rPr>
          <w:rFonts w:ascii="Sakkal Majalla" w:hAnsi="Sakkal Majalla" w:cs="Sakkal Majalla" w:hint="cs"/>
          <w:sz w:val="32"/>
          <w:szCs w:val="32"/>
          <w:rtl/>
        </w:rPr>
        <w:t xml:space="preserve"> كما أن دمج التقنيات الحديثة مثل الذكاء الاصطناعي وتحليل البيانات في بيئة إدارة المشاريع الحكومية يرفع من كفاءة اتخاذ القرار، ويقلل من الأخطاء البشرية، ويعزز الشفافية في إدارة الوقت والتكلفة</w:t>
      </w:r>
      <w:r w:rsidRPr="0035276D">
        <w:rPr>
          <w:rFonts w:ascii="Sakkal Majalla" w:hAnsi="Sakkal Majalla" w:cs="Sakkal Majalla" w:hint="cs"/>
          <w:sz w:val="32"/>
          <w:szCs w:val="32"/>
        </w:rPr>
        <w:t xml:space="preserve"> (Almeida &amp; Silva, 2020</w:t>
      </w:r>
      <w:proofErr w:type="gramStart"/>
      <w:r w:rsidRPr="0035276D">
        <w:rPr>
          <w:rFonts w:ascii="Sakkal Majalla" w:hAnsi="Sakkal Majalla" w:cs="Sakkal Majalla" w:hint="cs"/>
          <w:sz w:val="32"/>
          <w:szCs w:val="32"/>
        </w:rPr>
        <w:t>)</w:t>
      </w:r>
      <w:r w:rsidRPr="0035276D">
        <w:rPr>
          <w:rFonts w:ascii="Sakkal Majalla" w:hAnsi="Sakkal Majalla" w:cs="Sakkal Majalla" w:hint="cs"/>
          <w:sz w:val="32"/>
          <w:szCs w:val="32"/>
          <w:rtl/>
        </w:rPr>
        <w:t xml:space="preserve"> ،</w:t>
      </w:r>
      <w:proofErr w:type="gramEnd"/>
      <w:r w:rsidRPr="0035276D">
        <w:rPr>
          <w:rFonts w:ascii="Sakkal Majalla" w:hAnsi="Sakkal Majalla" w:cs="Sakkal Majalla" w:hint="cs"/>
          <w:sz w:val="32"/>
          <w:szCs w:val="32"/>
          <w:rtl/>
        </w:rPr>
        <w:t xml:space="preserve"> في السياق السعودي، تبرز أهمية هذه النظرية في ظل التحول الرقمي الكبير الذي تشهده الجهات الحكومية ضمن مبادرات رؤية 2030</w:t>
      </w:r>
      <w:r w:rsidRPr="0035276D">
        <w:rPr>
          <w:rFonts w:ascii="Sakkal Majalla" w:hAnsi="Sakkal Majalla" w:cs="Sakkal Majalla" w:hint="cs"/>
          <w:sz w:val="32"/>
          <w:szCs w:val="32"/>
        </w:rPr>
        <w:t>.</w:t>
      </w:r>
    </w:p>
    <w:p w:rsidR="00CF3420" w:rsidRPr="0035276D" w:rsidRDefault="00CF3420" w:rsidP="00B411B9">
      <w:pPr>
        <w:pStyle w:val="a7"/>
        <w:numPr>
          <w:ilvl w:val="0"/>
          <w:numId w:val="1"/>
        </w:numPr>
        <w:bidi/>
        <w:spacing w:before="100" w:beforeAutospacing="1" w:after="100" w:afterAutospacing="1" w:line="360" w:lineRule="auto"/>
        <w:jc w:val="both"/>
        <w:outlineLvl w:val="2"/>
        <w:rPr>
          <w:rFonts w:ascii="Sakkal Majalla" w:hAnsi="Sakkal Majalla" w:cs="Sakkal Majalla"/>
          <w:b/>
          <w:bCs/>
          <w:sz w:val="32"/>
          <w:szCs w:val="32"/>
        </w:rPr>
      </w:pPr>
      <w:bookmarkStart w:id="47" w:name="_Toc223483126"/>
      <w:r w:rsidRPr="0035276D">
        <w:rPr>
          <w:rFonts w:ascii="Sakkal Majalla" w:hAnsi="Sakkal Majalla" w:cs="Sakkal Majalla" w:hint="cs"/>
          <w:b/>
          <w:bCs/>
          <w:sz w:val="32"/>
          <w:szCs w:val="32"/>
          <w:rtl/>
        </w:rPr>
        <w:t>نظرية الإدارة الحكومية</w:t>
      </w:r>
      <w:bookmarkEnd w:id="47"/>
    </w:p>
    <w:p w:rsidR="00CF3420" w:rsidRPr="0035276D" w:rsidRDefault="00CF3420" w:rsidP="00CF3420">
      <w:pPr>
        <w:bidi/>
        <w:spacing w:before="100" w:beforeAutospacing="1" w:after="100" w:afterAutospacing="1" w:line="360" w:lineRule="auto"/>
        <w:jc w:val="both"/>
        <w:rPr>
          <w:rFonts w:ascii="Sakkal Majalla" w:hAnsi="Sakkal Majalla" w:cs="Sakkal Majalla"/>
          <w:sz w:val="32"/>
          <w:szCs w:val="32"/>
        </w:rPr>
      </w:pPr>
      <w:r w:rsidRPr="0035276D">
        <w:rPr>
          <w:rFonts w:ascii="Sakkal Majalla" w:hAnsi="Sakkal Majalla" w:cs="Sakkal Majalla" w:hint="cs"/>
          <w:sz w:val="32"/>
          <w:szCs w:val="32"/>
          <w:rtl/>
        </w:rPr>
        <w:t>تركّز هذه النظرية على تحقيق الكفاءة والشفافية والمساءلة في إدارة المشاريع الحكومية، باعتبارها أحد مظاهر الحوكمة الرشيدة</w:t>
      </w:r>
      <w:r w:rsidRPr="0035276D">
        <w:rPr>
          <w:rFonts w:ascii="Sakkal Majalla" w:hAnsi="Sakkal Majalla" w:cs="Sakkal Majalla" w:hint="cs"/>
          <w:sz w:val="32"/>
          <w:szCs w:val="32"/>
        </w:rPr>
        <w:t>.</w:t>
      </w:r>
      <w:r w:rsidRPr="0035276D">
        <w:rPr>
          <w:rFonts w:ascii="Sakkal Majalla" w:hAnsi="Sakkal Majalla" w:cs="Sakkal Majalla" w:hint="cs"/>
          <w:sz w:val="32"/>
          <w:szCs w:val="32"/>
          <w:rtl/>
        </w:rPr>
        <w:t xml:space="preserve"> وتؤكد على ضرورة إدارة الموارد المالية والبشرية بكفاءة لتحقيق الأهداف العامة للمجتمع</w:t>
      </w:r>
      <w:r w:rsidRPr="0035276D">
        <w:rPr>
          <w:rFonts w:ascii="Sakkal Majalla" w:hAnsi="Sakkal Majalla" w:cs="Sakkal Majalla" w:hint="cs"/>
          <w:sz w:val="32"/>
          <w:szCs w:val="32"/>
        </w:rPr>
        <w:t xml:space="preserve"> (Denhardt &amp; Denhardt, 2015).</w:t>
      </w:r>
      <w:r w:rsidRPr="0035276D">
        <w:rPr>
          <w:rFonts w:ascii="Sakkal Majalla" w:hAnsi="Sakkal Majalla" w:cs="Sakkal Majalla" w:hint="cs"/>
          <w:sz w:val="32"/>
          <w:szCs w:val="32"/>
          <w:rtl/>
        </w:rPr>
        <w:t xml:space="preserve"> وتبرز هذه النظرية بوضوح في المملكة العربية السعودية من خلال برامج رفع كفاءة الإنفاق وحوكمة المشروعات الحكومية التي تنفذها هيئة</w:t>
      </w:r>
      <w:r w:rsidRPr="0035276D">
        <w:rPr>
          <w:rFonts w:ascii="Sakkal Majalla" w:hAnsi="Sakkal Majalla" w:cs="Sakkal Majalla" w:hint="cs"/>
          <w:sz w:val="32"/>
          <w:szCs w:val="32"/>
        </w:rPr>
        <w:t xml:space="preserve"> (EXPRO)</w:t>
      </w:r>
      <w:r w:rsidRPr="0035276D">
        <w:rPr>
          <w:rFonts w:ascii="Sakkal Majalla" w:hAnsi="Sakkal Majalla" w:cs="Sakkal Majalla" w:hint="cs"/>
          <w:sz w:val="32"/>
          <w:szCs w:val="32"/>
          <w:rtl/>
        </w:rPr>
        <w:t>، حيث تهدف إلى تعزيز المساءلة وتحقيق القيمة مقابل المال</w:t>
      </w:r>
      <w:r w:rsidRPr="0035276D">
        <w:rPr>
          <w:rFonts w:ascii="Sakkal Majalla" w:hAnsi="Sakkal Majalla" w:cs="Sakkal Majalla"/>
          <w:sz w:val="32"/>
          <w:szCs w:val="32"/>
        </w:rPr>
        <w:t>. (</w:t>
      </w:r>
      <w:r w:rsidRPr="0035276D">
        <w:rPr>
          <w:rFonts w:ascii="Sakkal Majalla" w:hAnsi="Sakkal Majalla" w:cs="Sakkal Majalla" w:hint="cs"/>
          <w:sz w:val="32"/>
          <w:szCs w:val="32"/>
        </w:rPr>
        <w:t>EXPRO, 2024).</w:t>
      </w:r>
      <w:r w:rsidRPr="0035276D">
        <w:rPr>
          <w:rFonts w:ascii="Sakkal Majalla" w:hAnsi="Sakkal Majalla" w:cs="Sakkal Majalla" w:hint="cs"/>
          <w:sz w:val="32"/>
          <w:szCs w:val="32"/>
          <w:rtl/>
        </w:rPr>
        <w:t xml:space="preserve"> كما تُشير النظرية إلى أهمية إشراك أصحاب المصلحة وتطبيق مبادئ العدالة والشفافية لضمان التنفيذ السليم للمشاريع الحكومية</w:t>
      </w:r>
      <w:r w:rsidRPr="0035276D">
        <w:rPr>
          <w:rFonts w:ascii="Sakkal Majalla" w:hAnsi="Sakkal Majalla" w:cs="Sakkal Majalla" w:hint="cs"/>
          <w:sz w:val="32"/>
          <w:szCs w:val="32"/>
        </w:rPr>
        <w:t>.</w:t>
      </w:r>
    </w:p>
    <w:p w:rsidR="00CF3420" w:rsidRPr="0035276D" w:rsidRDefault="00CF3420" w:rsidP="00B411B9">
      <w:pPr>
        <w:pStyle w:val="a7"/>
        <w:numPr>
          <w:ilvl w:val="0"/>
          <w:numId w:val="1"/>
        </w:numPr>
        <w:bidi/>
        <w:spacing w:before="100" w:beforeAutospacing="1" w:after="100" w:afterAutospacing="1" w:line="360" w:lineRule="auto"/>
        <w:jc w:val="both"/>
        <w:outlineLvl w:val="2"/>
        <w:rPr>
          <w:rFonts w:ascii="Sakkal Majalla" w:hAnsi="Sakkal Majalla" w:cs="Sakkal Majalla"/>
          <w:sz w:val="32"/>
          <w:szCs w:val="32"/>
        </w:rPr>
      </w:pPr>
      <w:bookmarkStart w:id="48" w:name="_Toc223483127"/>
      <w:r w:rsidRPr="0035276D">
        <w:rPr>
          <w:rFonts w:ascii="Sakkal Majalla" w:hAnsi="Sakkal Majalla" w:cs="Sakkal Majalla" w:hint="cs"/>
          <w:b/>
          <w:bCs/>
          <w:sz w:val="32"/>
          <w:szCs w:val="32"/>
          <w:rtl/>
        </w:rPr>
        <w:t>نظرية تحليل البيانات</w:t>
      </w:r>
      <w:bookmarkEnd w:id="48"/>
      <w:r w:rsidRPr="0035276D">
        <w:rPr>
          <w:rFonts w:ascii="Sakkal Majalla" w:hAnsi="Sakkal Majalla" w:cs="Sakkal Majalla" w:hint="cs"/>
          <w:b/>
          <w:bCs/>
          <w:sz w:val="32"/>
          <w:szCs w:val="32"/>
        </w:rPr>
        <w:t xml:space="preserve"> </w:t>
      </w:r>
    </w:p>
    <w:p w:rsidR="00CF3420" w:rsidRPr="0035276D" w:rsidRDefault="00CF3420" w:rsidP="00CF3420">
      <w:pPr>
        <w:pStyle w:val="a7"/>
        <w:bidi/>
        <w:spacing w:before="100" w:beforeAutospacing="1" w:after="100" w:afterAutospacing="1" w:line="360" w:lineRule="auto"/>
        <w:jc w:val="both"/>
        <w:outlineLvl w:val="2"/>
        <w:rPr>
          <w:rFonts w:ascii="Sakkal Majalla" w:hAnsi="Sakkal Majalla" w:cs="Sakkal Majalla"/>
          <w:sz w:val="32"/>
          <w:szCs w:val="32"/>
          <w:rtl/>
        </w:rPr>
      </w:pPr>
      <w:bookmarkStart w:id="49" w:name="_Toc223483128"/>
      <w:r w:rsidRPr="0035276D">
        <w:rPr>
          <w:rFonts w:ascii="Sakkal Majalla" w:hAnsi="Sakkal Majalla" w:cs="Sakkal Majalla" w:hint="cs"/>
          <w:sz w:val="32"/>
          <w:szCs w:val="32"/>
          <w:rtl/>
        </w:rPr>
        <w:t>تقوم هذه النظرية على استخدام التحليل الإحصائي والرياضي لاستخلاص المعرفة من البيانات الكبيرة بهدف دعم القرارات الاستراتيجية</w:t>
      </w:r>
      <w:r w:rsidRPr="0035276D">
        <w:rPr>
          <w:rFonts w:ascii="Sakkal Majalla" w:hAnsi="Sakkal Majalla" w:cs="Sakkal Majalla" w:hint="cs"/>
          <w:sz w:val="32"/>
          <w:szCs w:val="32"/>
        </w:rPr>
        <w:t xml:space="preserve"> .(Provost &amp; Fawcett, 2013) </w:t>
      </w:r>
      <w:r w:rsidRPr="0035276D">
        <w:rPr>
          <w:rFonts w:ascii="Sakkal Majalla" w:hAnsi="Sakkal Majalla" w:cs="Sakkal Majalla" w:hint="cs"/>
          <w:sz w:val="32"/>
          <w:szCs w:val="32"/>
          <w:rtl/>
        </w:rPr>
        <w:t xml:space="preserve">وتؤكد </w:t>
      </w:r>
      <w:r w:rsidRPr="0035276D">
        <w:rPr>
          <w:rFonts w:ascii="Sakkal Majalla" w:hAnsi="Sakkal Majalla" w:cs="Sakkal Majalla" w:hint="cs"/>
          <w:sz w:val="32"/>
          <w:szCs w:val="32"/>
          <w:rtl/>
        </w:rPr>
        <w:lastRenderedPageBreak/>
        <w:t>أن القرارات المستندة إلى البيانات تساعد في تحديد مجالات الضعف والتحسين داخل دورة حياة المشروع، وتتيح التنبؤ بالمخاطر والانحرافات الزمنية والمالية قبل وقوعها</w:t>
      </w:r>
      <w:r w:rsidRPr="0035276D">
        <w:rPr>
          <w:rFonts w:ascii="Sakkal Majalla" w:hAnsi="Sakkal Majalla" w:cs="Sakkal Majalla" w:hint="cs"/>
          <w:sz w:val="32"/>
          <w:szCs w:val="32"/>
        </w:rPr>
        <w:t>.</w:t>
      </w:r>
      <w:r w:rsidRPr="0035276D">
        <w:rPr>
          <w:rFonts w:ascii="Sakkal Majalla" w:hAnsi="Sakkal Majalla" w:cs="Sakkal Majalla" w:hint="cs"/>
          <w:sz w:val="32"/>
          <w:szCs w:val="32"/>
        </w:rPr>
        <w:br/>
      </w:r>
      <w:r w:rsidRPr="0035276D">
        <w:rPr>
          <w:rFonts w:ascii="Sakkal Majalla" w:hAnsi="Sakkal Majalla" w:cs="Sakkal Majalla" w:hint="cs"/>
          <w:sz w:val="32"/>
          <w:szCs w:val="32"/>
          <w:rtl/>
        </w:rPr>
        <w:t xml:space="preserve">وفي بيئة المشاريع الحكومية، تُسهم هذه النظرية في </w:t>
      </w:r>
      <w:r w:rsidRPr="0035276D">
        <w:rPr>
          <w:rFonts w:ascii="Sakkal Majalla" w:hAnsi="Sakkal Majalla" w:cs="Sakkal Majalla" w:hint="cs"/>
          <w:b/>
          <w:bCs/>
          <w:sz w:val="32"/>
          <w:szCs w:val="32"/>
          <w:rtl/>
        </w:rPr>
        <w:t>تعزيز القدرة على مراقبة الأداء الزمني والمالي</w:t>
      </w:r>
      <w:r w:rsidRPr="0035276D">
        <w:rPr>
          <w:rFonts w:ascii="Sakkal Majalla" w:hAnsi="Sakkal Majalla" w:cs="Sakkal Majalla" w:hint="cs"/>
          <w:sz w:val="32"/>
          <w:szCs w:val="32"/>
          <w:rtl/>
        </w:rPr>
        <w:t xml:space="preserve"> عبر أدوات ذكاء الأعمال</w:t>
      </w:r>
      <w:r w:rsidRPr="0035276D">
        <w:rPr>
          <w:rFonts w:ascii="Sakkal Majalla" w:hAnsi="Sakkal Majalla" w:cs="Sakkal Majalla" w:hint="cs"/>
          <w:sz w:val="32"/>
          <w:szCs w:val="32"/>
        </w:rPr>
        <w:t xml:space="preserve"> (Business Intelligence) </w:t>
      </w:r>
      <w:r w:rsidRPr="0035276D">
        <w:rPr>
          <w:rFonts w:ascii="Sakkal Majalla" w:hAnsi="Sakkal Majalla" w:cs="Sakkal Majalla" w:hint="cs"/>
          <w:sz w:val="32"/>
          <w:szCs w:val="32"/>
          <w:rtl/>
        </w:rPr>
        <w:t>ولوحات المؤشرات الرقمية، مما يدعم تحقيق كفاءة أعلى في إدارة الموارد والمشاريع</w:t>
      </w:r>
      <w:r w:rsidRPr="0035276D">
        <w:rPr>
          <w:rFonts w:ascii="Sakkal Majalla" w:hAnsi="Sakkal Majalla" w:cs="Sakkal Majalla" w:hint="cs"/>
          <w:sz w:val="32"/>
          <w:szCs w:val="32"/>
        </w:rPr>
        <w:t xml:space="preserve"> (Kankan </w:t>
      </w:r>
      <w:proofErr w:type="spellStart"/>
      <w:r w:rsidRPr="0035276D">
        <w:rPr>
          <w:rFonts w:ascii="Sakkal Majalla" w:hAnsi="Sakkal Majalla" w:cs="Sakkal Majalla" w:hint="cs"/>
          <w:sz w:val="32"/>
          <w:szCs w:val="32"/>
        </w:rPr>
        <w:t>Halli</w:t>
      </w:r>
      <w:proofErr w:type="spellEnd"/>
      <w:r w:rsidRPr="0035276D">
        <w:rPr>
          <w:rFonts w:ascii="Sakkal Majalla" w:hAnsi="Sakkal Majalla" w:cs="Sakkal Majalla" w:hint="cs"/>
          <w:sz w:val="32"/>
          <w:szCs w:val="32"/>
        </w:rPr>
        <w:t xml:space="preserve"> et al., 2019)</w:t>
      </w:r>
      <w:bookmarkEnd w:id="49"/>
    </w:p>
    <w:p w:rsidR="00CF3420" w:rsidRDefault="00CF3420" w:rsidP="00CF3420">
      <w:pPr>
        <w:bidi/>
        <w:spacing w:line="360" w:lineRule="auto"/>
        <w:jc w:val="both"/>
        <w:rPr>
          <w:rFonts w:ascii="Sakkal Majalla" w:hAnsi="Sakkal Majalla" w:cs="Sakkal Majalla"/>
          <w:b/>
          <w:bCs/>
          <w:sz w:val="32"/>
          <w:szCs w:val="32"/>
          <w:rtl/>
        </w:rPr>
      </w:pPr>
    </w:p>
    <w:p w:rsidR="00CF3420" w:rsidRDefault="00CF3420" w:rsidP="00CF3420">
      <w:pPr>
        <w:bidi/>
        <w:spacing w:line="360" w:lineRule="auto"/>
        <w:jc w:val="both"/>
        <w:rPr>
          <w:rFonts w:ascii="Sakkal Majalla" w:hAnsi="Sakkal Majalla" w:cs="Sakkal Majalla"/>
          <w:b/>
          <w:bCs/>
          <w:sz w:val="32"/>
          <w:szCs w:val="32"/>
          <w:rtl/>
        </w:rPr>
      </w:pPr>
    </w:p>
    <w:p w:rsidR="00CF3420" w:rsidRPr="0035276D" w:rsidRDefault="00CF3420" w:rsidP="00CF3420">
      <w:pPr>
        <w:bidi/>
        <w:spacing w:line="360" w:lineRule="auto"/>
        <w:jc w:val="both"/>
        <w:rPr>
          <w:rFonts w:ascii="Sakkal Majalla" w:hAnsi="Sakkal Majalla" w:cs="Sakkal Majalla"/>
          <w:b/>
          <w:bCs/>
          <w:sz w:val="32"/>
          <w:szCs w:val="32"/>
          <w:rtl/>
          <w:lang w:bidi="ar-EG"/>
        </w:rPr>
      </w:pPr>
      <w:r w:rsidRPr="0035276D">
        <w:rPr>
          <w:rFonts w:ascii="Sakkal Majalla" w:hAnsi="Sakkal Majalla" w:cs="Sakkal Majalla" w:hint="cs"/>
          <w:b/>
          <w:bCs/>
          <w:sz w:val="32"/>
          <w:szCs w:val="32"/>
          <w:rtl/>
          <w:lang w:bidi="ar-EG"/>
        </w:rPr>
        <w:t xml:space="preserve">المبحث الثاني: تحسين الأداء الزمنة </w:t>
      </w:r>
    </w:p>
    <w:p w:rsidR="00CF3420" w:rsidRPr="0022605A" w:rsidRDefault="00CF3420" w:rsidP="00CF3420">
      <w:pPr>
        <w:bidi/>
        <w:spacing w:line="360" w:lineRule="auto"/>
        <w:jc w:val="both"/>
        <w:rPr>
          <w:rFonts w:ascii="Sakkal Majalla" w:hAnsi="Sakkal Majalla" w:cs="Sakkal Majalla"/>
          <w:sz w:val="32"/>
          <w:szCs w:val="32"/>
          <w:rtl/>
          <w:lang w:bidi="ar-EG"/>
        </w:rPr>
      </w:pPr>
      <w:r w:rsidRPr="0022605A">
        <w:rPr>
          <w:rFonts w:ascii="Sakkal Majalla" w:hAnsi="Sakkal Majalla" w:cs="Sakkal Majalla" w:hint="cs"/>
          <w:sz w:val="32"/>
          <w:szCs w:val="32"/>
          <w:rtl/>
          <w:lang w:bidi="ar-EG"/>
        </w:rPr>
        <w:t>حدد الجدول الزمني قائمة خطوة بخطوة لجميع المهام التي يجب تنفيذها في الوقت المناسب. يركز الجدول الزمني للمشروع بشكل أساسي على المهمة التي يجب إكمالها، والمهمة التالية، والتحديثات المتعلقة بالمهمة المذكورة، والتفاصيل الأخرى التي تمت مشاركتها بين أعضاء الفريق. يتضمن هذا الجدول الزمني وقت وتاريخ تسليم المنتجات، وهي معلومات قيمة لكل من يعمل في المشروع</w:t>
      </w:r>
      <w:r w:rsidRPr="0022605A">
        <w:rPr>
          <w:rFonts w:ascii="Sakkal Majalla" w:hAnsi="Sakkal Majalla" w:cs="Sakkal Majalla" w:hint="cs"/>
          <w:sz w:val="32"/>
          <w:szCs w:val="32"/>
          <w:lang w:bidi="ar-EG"/>
        </w:rPr>
        <w:t>.</w:t>
      </w:r>
      <w:r>
        <w:rPr>
          <w:rFonts w:ascii="Sakkal Majalla" w:hAnsi="Sakkal Majalla" w:cs="Sakkal Majalla" w:hint="cs"/>
          <w:sz w:val="32"/>
          <w:szCs w:val="32"/>
          <w:rtl/>
          <w:lang w:bidi="ar-EG"/>
        </w:rPr>
        <w:t xml:space="preserve"> حيث </w:t>
      </w:r>
      <w:r w:rsidRPr="0022605A">
        <w:rPr>
          <w:rFonts w:ascii="Sakkal Majalla" w:hAnsi="Sakkal Majalla" w:cs="Sakkal Majalla" w:hint="cs"/>
          <w:sz w:val="32"/>
          <w:szCs w:val="32"/>
          <w:rtl/>
          <w:lang w:bidi="ar-EG"/>
        </w:rPr>
        <w:t>لا تقتصر صلاحية هذه الجداول الزمنية على أعضاء الفريق لمتابعة سير العمل فحسب، بل يستخدمها العملاء أيضًا حتى يتمكنوا من رؤية التحديث المباشر لمشروعهم وطلب الملاحظات في الوقت المناسب. يعد إنشاء الجداول الزمنية أمرًا ضروريًا لكل مدير مشروع من أجل تطوير المشروع بشكل فعال</w:t>
      </w:r>
      <w:r w:rsidRPr="0022605A">
        <w:rPr>
          <w:rFonts w:ascii="Sakkal Majalla" w:hAnsi="Sakkal Majalla" w:cs="Sakkal Majalla" w:hint="cs"/>
          <w:sz w:val="32"/>
          <w:szCs w:val="32"/>
          <w:lang w:bidi="ar-EG"/>
        </w:rPr>
        <w:t>.</w:t>
      </w:r>
      <w:r>
        <w:rPr>
          <w:rFonts w:ascii="Sakkal Majalla" w:hAnsi="Sakkal Majalla" w:cs="Sakkal Majalla" w:hint="cs"/>
          <w:sz w:val="32"/>
          <w:szCs w:val="32"/>
          <w:rtl/>
          <w:lang w:bidi="ar-EG"/>
        </w:rPr>
        <w:t xml:space="preserve"> عبر </w:t>
      </w:r>
      <w:r w:rsidRPr="0022605A">
        <w:rPr>
          <w:rFonts w:ascii="Sakkal Majalla" w:hAnsi="Sakkal Majalla" w:cs="Sakkal Majalla" w:hint="cs"/>
          <w:sz w:val="32"/>
          <w:szCs w:val="32"/>
          <w:rtl/>
          <w:lang w:bidi="ar-EG"/>
        </w:rPr>
        <w:t xml:space="preserve">استخدام العديد من الأدوات والممارسات لإنشاء جدول زمني لمشروعك، وتقديم ميزات ووظائف مختلفة لجعل مهمة إدارة </w:t>
      </w:r>
      <w:r>
        <w:rPr>
          <w:rFonts w:ascii="Sakkal Majalla" w:hAnsi="Sakkal Majalla" w:cs="Sakkal Majalla" w:hint="cs"/>
          <w:sz w:val="32"/>
          <w:szCs w:val="32"/>
          <w:rtl/>
          <w:lang w:bidi="ar-EG"/>
        </w:rPr>
        <w:t>المشروع</w:t>
      </w:r>
      <w:r w:rsidRPr="0022605A">
        <w:rPr>
          <w:rFonts w:ascii="Sakkal Majalla" w:hAnsi="Sakkal Majalla" w:cs="Sakkal Majalla" w:hint="cs"/>
          <w:sz w:val="32"/>
          <w:szCs w:val="32"/>
          <w:rtl/>
          <w:lang w:bidi="ar-EG"/>
        </w:rPr>
        <w:t xml:space="preserve"> أكثر قابلية للإدارة.</w:t>
      </w:r>
    </w:p>
    <w:p w:rsidR="00CF3420" w:rsidRPr="0035276D" w:rsidRDefault="00CF3420" w:rsidP="00CF3420">
      <w:pPr>
        <w:bidi/>
        <w:spacing w:line="360" w:lineRule="auto"/>
        <w:jc w:val="both"/>
        <w:rPr>
          <w:rFonts w:ascii="Sakkal Majalla" w:hAnsi="Sakkal Majalla" w:cs="Sakkal Majalla"/>
          <w:b/>
          <w:bCs/>
          <w:sz w:val="32"/>
          <w:szCs w:val="32"/>
          <w:rtl/>
          <w:lang w:bidi="ar-EG"/>
        </w:rPr>
      </w:pPr>
    </w:p>
    <w:p w:rsidR="00CF3420" w:rsidRPr="0035276D" w:rsidRDefault="00CF3420" w:rsidP="00CF3420">
      <w:pPr>
        <w:bidi/>
        <w:spacing w:line="360" w:lineRule="auto"/>
        <w:jc w:val="both"/>
        <w:rPr>
          <w:rFonts w:ascii="Sakkal Majalla" w:hAnsi="Sakkal Majalla" w:cs="Sakkal Majalla"/>
          <w:b/>
          <w:bCs/>
          <w:sz w:val="32"/>
          <w:szCs w:val="32"/>
          <w:rtl/>
          <w:lang w:bidi="ar-EG"/>
        </w:rPr>
      </w:pPr>
      <w:r w:rsidRPr="0035276D">
        <w:rPr>
          <w:rFonts w:ascii="Sakkal Majalla" w:hAnsi="Sakkal Majalla" w:cs="Sakkal Majalla" w:hint="cs"/>
          <w:b/>
          <w:bCs/>
          <w:sz w:val="32"/>
          <w:szCs w:val="32"/>
          <w:rtl/>
          <w:lang w:bidi="ar-EG"/>
        </w:rPr>
        <w:t xml:space="preserve">مفهوم الأداء الزمني للمشروع </w:t>
      </w:r>
    </w:p>
    <w:p w:rsidR="00CF3420" w:rsidRPr="0035276D" w:rsidRDefault="00CF3420" w:rsidP="00CF3420">
      <w:pPr>
        <w:bidi/>
        <w:spacing w:line="360" w:lineRule="auto"/>
        <w:jc w:val="both"/>
        <w:rPr>
          <w:rFonts w:ascii="Sakkal Majalla" w:hAnsi="Sakkal Majalla" w:cs="Sakkal Majalla"/>
          <w:sz w:val="32"/>
          <w:szCs w:val="32"/>
          <w:rtl/>
          <w:lang w:bidi="ar-EG"/>
        </w:rPr>
      </w:pPr>
      <w:r w:rsidRPr="0035276D">
        <w:rPr>
          <w:rFonts w:ascii="Sakkal Majalla" w:hAnsi="Sakkal Majalla" w:cs="Sakkal Majalla"/>
          <w:sz w:val="32"/>
          <w:szCs w:val="32"/>
          <w:rtl/>
        </w:rPr>
        <w:lastRenderedPageBreak/>
        <w:t>الأداء الزمني للمشروع هو مقياس لمدى الالتزام بالجدول الزمني المخطط، ويتم تقييمه عبر مقارنة الإنجاز الفعلي بالخطة الموضوعة (تواريخ البدء والانتهاء). يعتمد على قياس كفاءة استخدام الوقت، ويتم قياسه غالباً عبر مؤشر أداء الجدول الزمني</w:t>
      </w:r>
      <w:r w:rsidRPr="0035276D">
        <w:rPr>
          <w:rFonts w:ascii="Sakkal Majalla" w:hAnsi="Sakkal Majalla" w:cs="Sakkal Majalla"/>
          <w:sz w:val="32"/>
          <w:szCs w:val="32"/>
          <w:lang w:bidi="ar-EG"/>
        </w:rPr>
        <w:t xml:space="preserve"> SPI</w:t>
      </w:r>
      <w:r w:rsidRPr="0035276D">
        <w:rPr>
          <w:rFonts w:ascii="Sakkal Majalla" w:hAnsi="Sakkal Majalla" w:cs="Sakkal Majalla"/>
          <w:sz w:val="32"/>
          <w:szCs w:val="32"/>
          <w:rtl/>
        </w:rPr>
        <w:t>، وهو ضروري لضمان التسليم في الوقت المحدد وتجنب التأخيرات المكلفة</w:t>
      </w:r>
      <w:r w:rsidRPr="0035276D">
        <w:rPr>
          <w:rFonts w:ascii="Sakkal Majalla" w:hAnsi="Sakkal Majalla" w:cs="Sakkal Majalla"/>
          <w:sz w:val="32"/>
          <w:szCs w:val="32"/>
          <w:lang w:bidi="ar-EG"/>
        </w:rPr>
        <w:t>. </w:t>
      </w:r>
      <w:r>
        <w:rPr>
          <w:rFonts w:ascii="Sakkal Majalla" w:hAnsi="Sakkal Majalla" w:cs="Sakkal Majalla" w:hint="cs"/>
          <w:sz w:val="32"/>
          <w:szCs w:val="32"/>
          <w:rtl/>
          <w:lang w:bidi="ar-EG"/>
        </w:rPr>
        <w:t xml:space="preserve"> </w:t>
      </w:r>
      <w:r w:rsidRPr="00895E90">
        <w:rPr>
          <w:rFonts w:asciiTheme="majorBidi" w:hAnsiTheme="majorBidi" w:cstheme="majorBidi"/>
          <w:sz w:val="28"/>
          <w:szCs w:val="28"/>
        </w:rPr>
        <w:t>Mir, &amp; Pennington, 2014).</w:t>
      </w:r>
      <w:r>
        <w:rPr>
          <w:rFonts w:ascii="Sakkal Majalla" w:hAnsi="Sakkal Majalla" w:cs="Sakkal Majalla" w:hint="cs"/>
          <w:sz w:val="32"/>
          <w:szCs w:val="32"/>
          <w:rtl/>
          <w:lang w:bidi="ar-EG"/>
        </w:rPr>
        <w:t>)</w:t>
      </w:r>
    </w:p>
    <w:p w:rsidR="00CF3420" w:rsidRPr="0035276D" w:rsidRDefault="00CF3420" w:rsidP="00CF3420">
      <w:pPr>
        <w:bidi/>
        <w:spacing w:line="360" w:lineRule="auto"/>
        <w:jc w:val="both"/>
        <w:rPr>
          <w:rFonts w:ascii="Sakkal Majalla" w:hAnsi="Sakkal Majalla" w:cs="Sakkal Majalla"/>
          <w:sz w:val="32"/>
          <w:szCs w:val="32"/>
          <w:lang w:bidi="ar-EG"/>
        </w:rPr>
      </w:pPr>
      <w:r w:rsidRPr="0035276D">
        <w:rPr>
          <w:rFonts w:ascii="Sakkal Majalla" w:hAnsi="Sakkal Majalla" w:cs="Sakkal Majalla"/>
          <w:sz w:val="32"/>
          <w:szCs w:val="32"/>
          <w:rtl/>
        </w:rPr>
        <w:t>مفهوم الأداء الزمني للمشروع وعناصره</w:t>
      </w:r>
      <w:r w:rsidRPr="0035276D">
        <w:rPr>
          <w:rFonts w:ascii="Sakkal Majalla" w:hAnsi="Sakkal Majalla" w:cs="Sakkal Majalla"/>
          <w:sz w:val="32"/>
          <w:szCs w:val="32"/>
          <w:lang w:bidi="ar-EG"/>
        </w:rPr>
        <w:t>:</w:t>
      </w:r>
    </w:p>
    <w:p w:rsidR="00CF3420" w:rsidRPr="0035276D" w:rsidRDefault="00CF3420" w:rsidP="00B411B9">
      <w:pPr>
        <w:numPr>
          <w:ilvl w:val="0"/>
          <w:numId w:val="19"/>
        </w:numPr>
        <w:bidi/>
        <w:spacing w:line="360" w:lineRule="auto"/>
        <w:jc w:val="both"/>
        <w:rPr>
          <w:rFonts w:ascii="Sakkal Majalla" w:hAnsi="Sakkal Majalla" w:cs="Sakkal Majalla"/>
          <w:sz w:val="32"/>
          <w:szCs w:val="32"/>
          <w:lang w:bidi="ar-EG"/>
        </w:rPr>
      </w:pPr>
      <w:r w:rsidRPr="0035276D">
        <w:rPr>
          <w:rFonts w:ascii="Sakkal Majalla" w:hAnsi="Sakkal Majalla" w:cs="Sakkal Majalla"/>
          <w:sz w:val="32"/>
          <w:szCs w:val="32"/>
          <w:rtl/>
        </w:rPr>
        <w:t>الجدول الزمني للمشروع</w:t>
      </w:r>
      <w:r>
        <w:rPr>
          <w:rFonts w:ascii="Sakkal Majalla" w:hAnsi="Sakkal Majalla" w:cs="Sakkal Majalla" w:hint="cs"/>
          <w:sz w:val="32"/>
          <w:szCs w:val="32"/>
          <w:rtl/>
        </w:rPr>
        <w:t xml:space="preserve"> </w:t>
      </w:r>
      <w:r w:rsidRPr="0035276D">
        <w:rPr>
          <w:rFonts w:ascii="Sakkal Majalla" w:hAnsi="Sakkal Majalla" w:cs="Sakkal Majalla"/>
          <w:sz w:val="32"/>
          <w:szCs w:val="32"/>
          <w:rtl/>
        </w:rPr>
        <w:t>هو خارطة طريق تفصيلية تتضمن الأنشطة، تواريخ البدء والانتهاء، والروابط بين المهام، وتستخدم لضمان تخصيص الموارد بكفاءة</w:t>
      </w:r>
      <w:r w:rsidRPr="0035276D">
        <w:rPr>
          <w:rFonts w:ascii="Sakkal Majalla" w:hAnsi="Sakkal Majalla" w:cs="Sakkal Majalla"/>
          <w:sz w:val="32"/>
          <w:szCs w:val="32"/>
          <w:lang w:bidi="ar-EG"/>
        </w:rPr>
        <w:t>.</w:t>
      </w:r>
    </w:p>
    <w:p w:rsidR="00CF3420" w:rsidRPr="0035276D" w:rsidRDefault="00CF3420" w:rsidP="00B411B9">
      <w:pPr>
        <w:numPr>
          <w:ilvl w:val="0"/>
          <w:numId w:val="19"/>
        </w:numPr>
        <w:bidi/>
        <w:spacing w:line="360" w:lineRule="auto"/>
        <w:jc w:val="both"/>
        <w:rPr>
          <w:rFonts w:ascii="Sakkal Majalla" w:hAnsi="Sakkal Majalla" w:cs="Sakkal Majalla"/>
          <w:sz w:val="32"/>
          <w:szCs w:val="32"/>
          <w:lang w:bidi="ar-EG"/>
        </w:rPr>
      </w:pPr>
      <w:r w:rsidRPr="0035276D">
        <w:rPr>
          <w:rFonts w:ascii="Sakkal Majalla" w:hAnsi="Sakkal Majalla" w:cs="Sakkal Majalla"/>
          <w:sz w:val="32"/>
          <w:szCs w:val="32"/>
          <w:rtl/>
        </w:rPr>
        <w:t>قياس الأداء الزمني</w:t>
      </w:r>
      <w:r>
        <w:rPr>
          <w:rFonts w:ascii="Sakkal Majalla" w:hAnsi="Sakkal Majalla" w:cs="Sakkal Majalla"/>
          <w:sz w:val="32"/>
          <w:szCs w:val="32"/>
          <w:lang w:bidi="ar-EG"/>
        </w:rPr>
        <w:t xml:space="preserve"> </w:t>
      </w:r>
      <w:r>
        <w:rPr>
          <w:rFonts w:ascii="Sakkal Majalla" w:hAnsi="Sakkal Majalla" w:cs="Sakkal Majalla" w:hint="cs"/>
          <w:sz w:val="32"/>
          <w:szCs w:val="32"/>
          <w:rtl/>
          <w:lang w:bidi="ar-EG"/>
        </w:rPr>
        <w:t>هو</w:t>
      </w:r>
      <w:r w:rsidRPr="0035276D">
        <w:rPr>
          <w:rFonts w:ascii="Sakkal Majalla" w:hAnsi="Sakkal Majalla" w:cs="Sakkal Majalla"/>
          <w:sz w:val="32"/>
          <w:szCs w:val="32"/>
          <w:lang w:bidi="ar-EG"/>
        </w:rPr>
        <w:t> </w:t>
      </w:r>
      <w:r w:rsidRPr="0035276D">
        <w:rPr>
          <w:rFonts w:ascii="Sakkal Majalla" w:hAnsi="Sakkal Majalla" w:cs="Sakkal Majalla"/>
          <w:sz w:val="32"/>
          <w:szCs w:val="32"/>
          <w:rtl/>
        </w:rPr>
        <w:t xml:space="preserve">عملية مراقبة تقدم المشروع لتحديد أي انحرافات مبكرة عن الجدول الزمني المعتمد وإعداد تقارير </w:t>
      </w:r>
      <w:r w:rsidRPr="0035276D">
        <w:rPr>
          <w:rFonts w:ascii="Sakkal Majalla" w:hAnsi="Sakkal Majalla" w:cs="Sakkal Majalla" w:hint="cs"/>
          <w:sz w:val="32"/>
          <w:szCs w:val="32"/>
          <w:rtl/>
        </w:rPr>
        <w:t>دورية</w:t>
      </w:r>
      <w:r w:rsidRPr="0035276D">
        <w:rPr>
          <w:rFonts w:ascii="Sakkal Majalla" w:hAnsi="Sakkal Majalla" w:cs="Sakkal Majalla"/>
          <w:sz w:val="32"/>
          <w:szCs w:val="32"/>
          <w:lang w:bidi="ar-EG"/>
        </w:rPr>
        <w:t>.</w:t>
      </w:r>
      <w:r>
        <w:rPr>
          <w:rFonts w:ascii="Sakkal Majalla" w:hAnsi="Sakkal Majalla" w:cs="Sakkal Majalla" w:hint="cs"/>
          <w:sz w:val="32"/>
          <w:szCs w:val="32"/>
          <w:rtl/>
          <w:lang w:bidi="ar-EG"/>
        </w:rPr>
        <w:t xml:space="preserve"> </w:t>
      </w:r>
      <w:r>
        <w:rPr>
          <w:rFonts w:ascii="Sakkal Majalla" w:hAnsi="Sakkal Majalla" w:cs="Sakkal Majalla"/>
          <w:sz w:val="32"/>
          <w:szCs w:val="32"/>
          <w:rtl/>
          <w:lang w:bidi="ar-EG"/>
        </w:rPr>
        <w:t>(</w:t>
      </w:r>
      <w:r>
        <w:rPr>
          <w:rFonts w:ascii="Sakkal Majalla" w:hAnsi="Sakkal Majalla" w:cs="Sakkal Majalla" w:hint="cs"/>
          <w:sz w:val="32"/>
          <w:szCs w:val="32"/>
          <w:rtl/>
          <w:lang w:bidi="ar-EG"/>
        </w:rPr>
        <w:t>الهاجري،2021)</w:t>
      </w:r>
    </w:p>
    <w:p w:rsidR="00CF3420" w:rsidRPr="0035276D" w:rsidRDefault="00CF3420" w:rsidP="00CF3420">
      <w:pPr>
        <w:bidi/>
        <w:spacing w:line="360" w:lineRule="auto"/>
        <w:jc w:val="both"/>
        <w:rPr>
          <w:rFonts w:ascii="Sakkal Majalla" w:hAnsi="Sakkal Majalla" w:cs="Sakkal Majalla"/>
          <w:b/>
          <w:bCs/>
          <w:sz w:val="32"/>
          <w:szCs w:val="32"/>
          <w:rtl/>
          <w:lang w:bidi="ar-EG"/>
        </w:rPr>
      </w:pPr>
    </w:p>
    <w:p w:rsidR="00CF3420" w:rsidRPr="0035276D" w:rsidRDefault="00CF3420" w:rsidP="00CF3420">
      <w:pPr>
        <w:bidi/>
        <w:spacing w:line="360" w:lineRule="auto"/>
        <w:jc w:val="both"/>
        <w:rPr>
          <w:rFonts w:ascii="Sakkal Majalla" w:hAnsi="Sakkal Majalla" w:cs="Sakkal Majalla"/>
          <w:b/>
          <w:bCs/>
          <w:sz w:val="32"/>
          <w:szCs w:val="32"/>
          <w:rtl/>
          <w:lang w:bidi="ar-EG"/>
        </w:rPr>
      </w:pPr>
      <w:r w:rsidRPr="0035276D">
        <w:rPr>
          <w:rFonts w:ascii="Sakkal Majalla" w:hAnsi="Sakkal Majalla" w:cs="Sakkal Majalla" w:hint="cs"/>
          <w:b/>
          <w:bCs/>
          <w:sz w:val="32"/>
          <w:szCs w:val="32"/>
          <w:rtl/>
          <w:lang w:bidi="ar-EG"/>
        </w:rPr>
        <w:t xml:space="preserve">أهمية الأداء الزمني للمشروع </w:t>
      </w:r>
    </w:p>
    <w:p w:rsidR="00CF3420" w:rsidRPr="0022605A" w:rsidRDefault="00CF3420" w:rsidP="00B411B9">
      <w:pPr>
        <w:pStyle w:val="a7"/>
        <w:numPr>
          <w:ilvl w:val="0"/>
          <w:numId w:val="20"/>
        </w:numPr>
        <w:bidi/>
        <w:spacing w:line="360" w:lineRule="auto"/>
        <w:jc w:val="both"/>
        <w:rPr>
          <w:rFonts w:ascii="Sakkal Majalla" w:hAnsi="Sakkal Majalla" w:cs="Sakkal Majalla"/>
          <w:sz w:val="32"/>
          <w:szCs w:val="32"/>
          <w:rtl/>
        </w:rPr>
      </w:pPr>
      <w:r>
        <w:rPr>
          <w:rFonts w:ascii="Sakkal Majalla" w:hAnsi="Sakkal Majalla" w:cs="Sakkal Majalla" w:hint="cs"/>
          <w:sz w:val="32"/>
          <w:szCs w:val="32"/>
          <w:rtl/>
        </w:rPr>
        <w:t>ي</w:t>
      </w:r>
      <w:r w:rsidRPr="0022605A">
        <w:rPr>
          <w:rFonts w:ascii="Sakkal Majalla" w:hAnsi="Sakkal Majalla" w:cs="Sakkal Majalla" w:hint="cs"/>
          <w:sz w:val="32"/>
          <w:szCs w:val="32"/>
          <w:rtl/>
        </w:rPr>
        <w:t xml:space="preserve">ساعد الجدول الزمني المناسب للمشروع المدير على التواصل </w:t>
      </w:r>
    </w:p>
    <w:p w:rsidR="00CF3420" w:rsidRPr="0022605A" w:rsidRDefault="00CF3420" w:rsidP="00B411B9">
      <w:pPr>
        <w:pStyle w:val="a7"/>
        <w:numPr>
          <w:ilvl w:val="0"/>
          <w:numId w:val="20"/>
        </w:numPr>
        <w:bidi/>
        <w:spacing w:line="360" w:lineRule="auto"/>
        <w:jc w:val="both"/>
        <w:rPr>
          <w:rFonts w:ascii="Sakkal Majalla" w:hAnsi="Sakkal Majalla" w:cs="Sakkal Majalla"/>
          <w:sz w:val="32"/>
          <w:szCs w:val="32"/>
          <w:rtl/>
        </w:rPr>
      </w:pPr>
      <w:r w:rsidRPr="0022605A">
        <w:rPr>
          <w:rFonts w:ascii="Sakkal Majalla" w:hAnsi="Sakkal Majalla" w:cs="Sakkal Majalla" w:hint="cs"/>
          <w:sz w:val="32"/>
          <w:szCs w:val="32"/>
          <w:rtl/>
        </w:rPr>
        <w:t>يساعد الأعضاء الحاليين والأعضاء الجدد على معرفة ما يجري داخل المشروع</w:t>
      </w:r>
      <w:r w:rsidRPr="0022605A">
        <w:rPr>
          <w:rFonts w:ascii="Sakkal Majalla" w:hAnsi="Sakkal Majalla" w:cs="Sakkal Majalla" w:hint="cs"/>
          <w:sz w:val="32"/>
          <w:szCs w:val="32"/>
          <w:lang w:bidi="ar-EG"/>
        </w:rPr>
        <w:t>.</w:t>
      </w:r>
      <w:r w:rsidRPr="0022605A">
        <w:rPr>
          <w:rFonts w:ascii="Sakkal Majalla" w:hAnsi="Sakkal Majalla" w:cs="Sakkal Majalla" w:hint="cs"/>
          <w:sz w:val="32"/>
          <w:szCs w:val="32"/>
          <w:lang w:bidi="ar-EG"/>
        </w:rPr>
        <w:br/>
      </w:r>
      <w:r w:rsidRPr="0022605A">
        <w:rPr>
          <w:rFonts w:ascii="Sakkal Majalla" w:hAnsi="Sakkal Majalla" w:cs="Sakkal Majalla" w:hint="cs"/>
          <w:sz w:val="32"/>
          <w:szCs w:val="32"/>
          <w:rtl/>
        </w:rPr>
        <w:t xml:space="preserve">يعد الجدول الزمني للمشروع مفيدًا أثناء مرحلة مراقبة المشروع. </w:t>
      </w:r>
    </w:p>
    <w:p w:rsidR="00CF3420" w:rsidRPr="0022605A" w:rsidRDefault="00CF3420" w:rsidP="00B411B9">
      <w:pPr>
        <w:pStyle w:val="a7"/>
        <w:numPr>
          <w:ilvl w:val="0"/>
          <w:numId w:val="20"/>
        </w:numPr>
        <w:bidi/>
        <w:spacing w:line="360" w:lineRule="auto"/>
        <w:jc w:val="both"/>
        <w:rPr>
          <w:rFonts w:ascii="Sakkal Majalla" w:hAnsi="Sakkal Majalla" w:cs="Sakkal Majalla"/>
          <w:sz w:val="32"/>
          <w:szCs w:val="32"/>
          <w:rtl/>
        </w:rPr>
      </w:pPr>
      <w:r w:rsidRPr="0022605A">
        <w:rPr>
          <w:rFonts w:ascii="Sakkal Majalla" w:hAnsi="Sakkal Majalla" w:cs="Sakkal Majalla" w:hint="cs"/>
          <w:sz w:val="32"/>
          <w:szCs w:val="32"/>
          <w:rtl/>
        </w:rPr>
        <w:t>يساعد أعضاء الفريق على معرفة كيفية سير عمل المشروع وتسريع عملية التطوير</w:t>
      </w:r>
      <w:r w:rsidRPr="0022605A">
        <w:rPr>
          <w:rFonts w:ascii="Sakkal Majalla" w:hAnsi="Sakkal Majalla" w:cs="Sakkal Majalla" w:hint="cs"/>
          <w:sz w:val="32"/>
          <w:szCs w:val="32"/>
          <w:lang w:bidi="ar-EG"/>
        </w:rPr>
        <w:t>.</w:t>
      </w:r>
      <w:r w:rsidRPr="0022605A">
        <w:rPr>
          <w:rFonts w:ascii="Sakkal Majalla" w:hAnsi="Sakkal Majalla" w:cs="Sakkal Majalla" w:hint="cs"/>
          <w:sz w:val="32"/>
          <w:szCs w:val="32"/>
          <w:lang w:bidi="ar-EG"/>
        </w:rPr>
        <w:br/>
      </w:r>
      <w:r w:rsidRPr="0022605A">
        <w:rPr>
          <w:rFonts w:ascii="Sakkal Majalla" w:hAnsi="Sakkal Majalla" w:cs="Sakkal Majalla" w:hint="cs"/>
          <w:sz w:val="32"/>
          <w:szCs w:val="32"/>
          <w:rtl/>
        </w:rPr>
        <w:t xml:space="preserve">يساعد وجود جدول زمني أعضاء الفريق على معرفة التقدم </w:t>
      </w:r>
    </w:p>
    <w:p w:rsidR="00CF3420" w:rsidRPr="0022605A" w:rsidRDefault="00CF3420" w:rsidP="00B411B9">
      <w:pPr>
        <w:pStyle w:val="a7"/>
        <w:numPr>
          <w:ilvl w:val="0"/>
          <w:numId w:val="20"/>
        </w:numPr>
        <w:bidi/>
        <w:spacing w:line="360" w:lineRule="auto"/>
        <w:jc w:val="both"/>
        <w:rPr>
          <w:rFonts w:ascii="Sakkal Majalla" w:hAnsi="Sakkal Majalla" w:cs="Sakkal Majalla"/>
          <w:sz w:val="32"/>
          <w:szCs w:val="32"/>
          <w:rtl/>
        </w:rPr>
      </w:pPr>
      <w:r w:rsidRPr="0022605A">
        <w:rPr>
          <w:rFonts w:ascii="Sakkal Majalla" w:hAnsi="Sakkal Majalla" w:cs="Sakkal Majalla" w:hint="cs"/>
          <w:sz w:val="32"/>
          <w:szCs w:val="32"/>
          <w:rtl/>
        </w:rPr>
        <w:t xml:space="preserve">يساعد أعضاء الفريق على فهم تبعيات المشروع وكيفية ترتيب المهام </w:t>
      </w:r>
    </w:p>
    <w:p w:rsidR="00CF3420" w:rsidRPr="0022605A" w:rsidRDefault="00CF3420" w:rsidP="00B411B9">
      <w:pPr>
        <w:pStyle w:val="a7"/>
        <w:numPr>
          <w:ilvl w:val="0"/>
          <w:numId w:val="20"/>
        </w:numPr>
        <w:bidi/>
        <w:spacing w:line="360" w:lineRule="auto"/>
        <w:jc w:val="both"/>
        <w:rPr>
          <w:rFonts w:ascii="Sakkal Majalla" w:hAnsi="Sakkal Majalla" w:cs="Sakkal Majalla"/>
          <w:sz w:val="32"/>
          <w:szCs w:val="32"/>
          <w:rtl/>
        </w:rPr>
      </w:pPr>
      <w:r w:rsidRPr="0022605A">
        <w:rPr>
          <w:rFonts w:ascii="Sakkal Majalla" w:hAnsi="Sakkal Majalla" w:cs="Sakkal Majalla" w:hint="cs"/>
          <w:sz w:val="32"/>
          <w:szCs w:val="32"/>
          <w:rtl/>
        </w:rPr>
        <w:t>يساعد الجدول الزمني للمشروع على فهم حجم العمل</w:t>
      </w:r>
    </w:p>
    <w:p w:rsidR="00CF3420" w:rsidRPr="0022605A" w:rsidRDefault="00CF3420" w:rsidP="00B411B9">
      <w:pPr>
        <w:pStyle w:val="a7"/>
        <w:numPr>
          <w:ilvl w:val="0"/>
          <w:numId w:val="20"/>
        </w:numPr>
        <w:bidi/>
        <w:spacing w:line="360" w:lineRule="auto"/>
        <w:jc w:val="both"/>
        <w:rPr>
          <w:rFonts w:ascii="Sakkal Majalla" w:hAnsi="Sakkal Majalla" w:cs="Sakkal Majalla"/>
          <w:sz w:val="32"/>
          <w:szCs w:val="32"/>
          <w:rtl/>
        </w:rPr>
      </w:pPr>
      <w:r w:rsidRPr="0022605A">
        <w:rPr>
          <w:rFonts w:ascii="Sakkal Majalla" w:hAnsi="Sakkal Majalla" w:cs="Sakkal Majalla" w:hint="cs"/>
          <w:sz w:val="32"/>
          <w:szCs w:val="32"/>
          <w:rtl/>
        </w:rPr>
        <w:t xml:space="preserve">تساعد هذه الأداة في القضاء على مشكلة إرهاق المشروع </w:t>
      </w:r>
    </w:p>
    <w:p w:rsidR="00CF3420" w:rsidRPr="0022605A" w:rsidRDefault="00CF3420" w:rsidP="00CF3420">
      <w:pPr>
        <w:bidi/>
        <w:spacing w:line="360" w:lineRule="auto"/>
        <w:jc w:val="both"/>
        <w:rPr>
          <w:rFonts w:ascii="Sakkal Majalla" w:hAnsi="Sakkal Majalla" w:cs="Sakkal Majalla"/>
          <w:sz w:val="32"/>
          <w:szCs w:val="32"/>
          <w:rtl/>
        </w:rPr>
      </w:pPr>
      <w:r w:rsidRPr="0022605A">
        <w:rPr>
          <w:rFonts w:ascii="Sakkal Majalla" w:hAnsi="Sakkal Majalla" w:cs="Sakkal Majalla" w:hint="cs"/>
          <w:sz w:val="32"/>
          <w:szCs w:val="32"/>
          <w:rtl/>
        </w:rPr>
        <w:lastRenderedPageBreak/>
        <w:t>يجب أن يتضمن الجدول الزمني للمشروع العديد من العوامل لتحديد تقدم المشروع. ويساعد ذلك في نشر الوعي حول المشروع والمهام والموعد النهائي</w:t>
      </w:r>
      <w:r>
        <w:rPr>
          <w:rFonts w:ascii="Sakkal Majalla" w:hAnsi="Sakkal Majalla" w:cs="Sakkal Majalla" w:hint="cs"/>
          <w:sz w:val="32"/>
          <w:szCs w:val="32"/>
          <w:rtl/>
        </w:rPr>
        <w:t xml:space="preserve"> </w:t>
      </w:r>
      <w:r w:rsidRPr="00895E90">
        <w:rPr>
          <w:rFonts w:asciiTheme="majorBidi" w:hAnsiTheme="majorBidi" w:cstheme="majorBidi"/>
          <w:sz w:val="28"/>
          <w:szCs w:val="28"/>
        </w:rPr>
        <w:t>Mazzinian, 2021).</w:t>
      </w:r>
      <w:r>
        <w:rPr>
          <w:rFonts w:asciiTheme="majorBidi" w:hAnsiTheme="majorBidi" w:cstheme="majorBidi" w:hint="cs"/>
          <w:sz w:val="28"/>
          <w:szCs w:val="28"/>
          <w:rtl/>
        </w:rPr>
        <w:t>)</w:t>
      </w:r>
    </w:p>
    <w:p w:rsidR="00CF3420" w:rsidRPr="0035276D" w:rsidRDefault="00CF3420" w:rsidP="00CF3420">
      <w:pPr>
        <w:bidi/>
        <w:spacing w:line="360" w:lineRule="auto"/>
        <w:jc w:val="both"/>
        <w:rPr>
          <w:rFonts w:ascii="Sakkal Majalla" w:hAnsi="Sakkal Majalla" w:cs="Sakkal Majalla"/>
          <w:b/>
          <w:bCs/>
          <w:sz w:val="32"/>
          <w:szCs w:val="32"/>
          <w:rtl/>
        </w:rPr>
      </w:pPr>
    </w:p>
    <w:p w:rsidR="00CF3420" w:rsidRPr="0035276D" w:rsidRDefault="00CF3420" w:rsidP="00CF3420">
      <w:pPr>
        <w:bidi/>
        <w:spacing w:line="360" w:lineRule="auto"/>
        <w:jc w:val="both"/>
        <w:rPr>
          <w:rFonts w:ascii="Sakkal Majalla" w:hAnsi="Sakkal Majalla" w:cs="Sakkal Majalla"/>
          <w:b/>
          <w:bCs/>
          <w:sz w:val="32"/>
          <w:szCs w:val="32"/>
          <w:rtl/>
        </w:rPr>
      </w:pPr>
      <w:r w:rsidRPr="0035276D">
        <w:rPr>
          <w:rFonts w:ascii="Sakkal Majalla" w:hAnsi="Sakkal Majalla" w:cs="Sakkal Majalla" w:hint="cs"/>
          <w:b/>
          <w:bCs/>
          <w:sz w:val="32"/>
          <w:szCs w:val="32"/>
          <w:rtl/>
        </w:rPr>
        <w:t xml:space="preserve">اهداف الأداء الزمني للمشروع </w:t>
      </w:r>
    </w:p>
    <w:p w:rsidR="00CF3420" w:rsidRPr="0022605A" w:rsidRDefault="00CF3420" w:rsidP="00CF3420">
      <w:pPr>
        <w:bidi/>
        <w:spacing w:line="360" w:lineRule="auto"/>
        <w:jc w:val="both"/>
        <w:rPr>
          <w:rFonts w:ascii="Sakkal Majalla" w:hAnsi="Sakkal Majalla" w:cs="Sakkal Majalla"/>
          <w:sz w:val="32"/>
          <w:szCs w:val="32"/>
          <w:rtl/>
          <w:lang w:bidi="ar-EG"/>
        </w:rPr>
      </w:pPr>
      <w:r w:rsidRPr="0022605A">
        <w:rPr>
          <w:rFonts w:ascii="Sakkal Majalla" w:hAnsi="Sakkal Majalla" w:cs="Sakkal Majalla" w:hint="cs"/>
          <w:sz w:val="32"/>
          <w:szCs w:val="32"/>
          <w:rtl/>
        </w:rPr>
        <w:t>إن إنشاء جدول زمني للمشروع يعد مهمة بالغة الأهمية يجب تنفيذها بدقة من أجل التنفيذ الفعال. إذا تأخر أي من المهام، فسيتم تمديد جميع المهام التابعة. لذا، يجب عليك التأكد من الالتزام بالموعد النهائي. اتبع الخطوات التالية لوضع جدول زمني فعال لتسريع عملية التسليم</w:t>
      </w:r>
      <w:r w:rsidRPr="0022605A">
        <w:rPr>
          <w:rFonts w:ascii="Sakkal Majalla" w:hAnsi="Sakkal Majalla" w:cs="Sakkal Majalla" w:hint="cs"/>
          <w:sz w:val="32"/>
          <w:szCs w:val="32"/>
        </w:rPr>
        <w:t>.</w:t>
      </w:r>
      <w:r w:rsidRPr="0022605A">
        <w:rPr>
          <w:rFonts w:ascii="Sakkal Majalla" w:hAnsi="Sakkal Majalla" w:cs="Sakkal Majalla" w:hint="cs"/>
          <w:sz w:val="32"/>
          <w:szCs w:val="32"/>
          <w:rtl/>
        </w:rPr>
        <w:t xml:space="preserve"> من خلال فهم نطاق المشروع</w:t>
      </w:r>
      <w:r w:rsidRPr="0022605A">
        <w:rPr>
          <w:rFonts w:ascii="Sakkal Majalla" w:hAnsi="Sakkal Majalla" w:cs="Sakkal Majalla" w:hint="cs"/>
          <w:sz w:val="32"/>
          <w:szCs w:val="32"/>
          <w:rtl/>
          <w:lang w:bidi="ar-EG"/>
        </w:rPr>
        <w:t xml:space="preserve"> عبر </w:t>
      </w:r>
      <w:r w:rsidRPr="0022605A">
        <w:rPr>
          <w:rFonts w:ascii="Sakkal Majalla" w:hAnsi="Sakkal Majalla" w:cs="Sakkal Majalla" w:hint="cs"/>
          <w:sz w:val="32"/>
          <w:szCs w:val="32"/>
          <w:rtl/>
        </w:rPr>
        <w:t xml:space="preserve">إنشاء قائمة بالأشياء الأخرى المطلوبة لإنجاز المشروع في الوقت المحدد. </w:t>
      </w:r>
      <w:r>
        <w:rPr>
          <w:rFonts w:ascii="Sakkal Majalla" w:hAnsi="Sakkal Majalla" w:cs="Sakkal Majalla" w:hint="cs"/>
          <w:sz w:val="32"/>
          <w:szCs w:val="32"/>
          <w:rtl/>
          <w:lang w:bidi="ar-EG"/>
        </w:rPr>
        <w:t>(الشريف،2025)</w:t>
      </w:r>
    </w:p>
    <w:p w:rsidR="00CF3420" w:rsidRPr="0022605A" w:rsidRDefault="00CF3420" w:rsidP="00B411B9">
      <w:pPr>
        <w:pStyle w:val="a7"/>
        <w:numPr>
          <w:ilvl w:val="0"/>
          <w:numId w:val="18"/>
        </w:numPr>
        <w:bidi/>
        <w:spacing w:line="360" w:lineRule="auto"/>
        <w:jc w:val="both"/>
        <w:rPr>
          <w:rFonts w:ascii="Sakkal Majalla" w:hAnsi="Sakkal Majalla" w:cs="Sakkal Majalla"/>
          <w:sz w:val="32"/>
          <w:szCs w:val="32"/>
          <w:rtl/>
        </w:rPr>
      </w:pPr>
      <w:r w:rsidRPr="0022605A">
        <w:rPr>
          <w:rFonts w:ascii="Sakkal Majalla" w:hAnsi="Sakkal Majalla" w:cs="Sakkal Majalla" w:hint="cs"/>
          <w:sz w:val="32"/>
          <w:szCs w:val="32"/>
          <w:rtl/>
        </w:rPr>
        <w:t xml:space="preserve">إنشاء معلم لكل مهمة عن طريق إجراء اجتماعات فريق التصميم، </w:t>
      </w:r>
    </w:p>
    <w:p w:rsidR="00CF3420" w:rsidRPr="0022605A" w:rsidRDefault="00CF3420" w:rsidP="00B411B9">
      <w:pPr>
        <w:pStyle w:val="a7"/>
        <w:numPr>
          <w:ilvl w:val="0"/>
          <w:numId w:val="18"/>
        </w:numPr>
        <w:bidi/>
        <w:spacing w:line="360" w:lineRule="auto"/>
        <w:jc w:val="both"/>
        <w:rPr>
          <w:rFonts w:ascii="Sakkal Majalla" w:hAnsi="Sakkal Majalla" w:cs="Sakkal Majalla"/>
          <w:sz w:val="32"/>
          <w:szCs w:val="32"/>
        </w:rPr>
      </w:pPr>
      <w:r w:rsidRPr="0022605A">
        <w:rPr>
          <w:rFonts w:ascii="Sakkal Majalla" w:hAnsi="Sakkal Majalla" w:cs="Sakkal Majalla" w:hint="cs"/>
          <w:sz w:val="32"/>
          <w:szCs w:val="32"/>
          <w:rtl/>
        </w:rPr>
        <w:t>التعاون مع العملاء للحصول على ملاحظات ومشاركة التصميم الفعلي مع العميل</w:t>
      </w:r>
    </w:p>
    <w:p w:rsidR="00CF3420" w:rsidRPr="0022605A" w:rsidRDefault="00CF3420" w:rsidP="00B411B9">
      <w:pPr>
        <w:pStyle w:val="a7"/>
        <w:numPr>
          <w:ilvl w:val="0"/>
          <w:numId w:val="18"/>
        </w:numPr>
        <w:bidi/>
        <w:spacing w:line="360" w:lineRule="auto"/>
        <w:jc w:val="both"/>
        <w:rPr>
          <w:rFonts w:ascii="Sakkal Majalla" w:hAnsi="Sakkal Majalla" w:cs="Sakkal Majalla"/>
          <w:sz w:val="32"/>
          <w:szCs w:val="32"/>
        </w:rPr>
      </w:pPr>
      <w:r w:rsidRPr="0022605A">
        <w:rPr>
          <w:rFonts w:ascii="Sakkal Majalla" w:hAnsi="Sakkal Majalla" w:cs="Sakkal Majalla" w:hint="cs"/>
          <w:sz w:val="32"/>
          <w:szCs w:val="32"/>
          <w:rtl/>
        </w:rPr>
        <w:t>تقدير وقت المهمة</w:t>
      </w:r>
      <w:r w:rsidRPr="0022605A">
        <w:rPr>
          <w:rFonts w:ascii="Sakkal Majalla" w:hAnsi="Sakkal Majalla" w:cs="Sakkal Majalla" w:hint="cs"/>
          <w:sz w:val="32"/>
          <w:szCs w:val="32"/>
          <w:rtl/>
          <w:lang w:bidi="ar-EG"/>
        </w:rPr>
        <w:t xml:space="preserve"> و</w:t>
      </w:r>
      <w:r w:rsidRPr="0022605A">
        <w:rPr>
          <w:rFonts w:ascii="Sakkal Majalla" w:hAnsi="Sakkal Majalla" w:cs="Sakkal Majalla" w:hint="cs"/>
          <w:sz w:val="32"/>
          <w:szCs w:val="32"/>
          <w:rtl/>
        </w:rPr>
        <w:t>مشاركة إطار زمني لتجنب الغموض بين أعضاء الفريق</w:t>
      </w:r>
    </w:p>
    <w:p w:rsidR="00CF3420" w:rsidRPr="0022605A" w:rsidRDefault="00CF3420" w:rsidP="00B411B9">
      <w:pPr>
        <w:pStyle w:val="a7"/>
        <w:numPr>
          <w:ilvl w:val="0"/>
          <w:numId w:val="18"/>
        </w:numPr>
        <w:bidi/>
        <w:spacing w:line="360" w:lineRule="auto"/>
        <w:jc w:val="both"/>
        <w:rPr>
          <w:rFonts w:ascii="Sakkal Majalla" w:hAnsi="Sakkal Majalla" w:cs="Sakkal Majalla"/>
          <w:sz w:val="32"/>
          <w:szCs w:val="32"/>
          <w:rtl/>
        </w:rPr>
      </w:pPr>
      <w:r w:rsidRPr="0022605A">
        <w:rPr>
          <w:rFonts w:ascii="Sakkal Majalla" w:hAnsi="Sakkal Majalla" w:cs="Sakkal Majalla" w:hint="cs"/>
          <w:sz w:val="32"/>
          <w:szCs w:val="32"/>
          <w:rtl/>
        </w:rPr>
        <w:t>تحديد إطار زمني وبتقدير الوقت المستغرق لإكمال المشروع بأكمله</w:t>
      </w:r>
      <w:r w:rsidRPr="0022605A">
        <w:rPr>
          <w:rFonts w:ascii="Sakkal Majalla" w:hAnsi="Sakkal Majalla" w:cs="Sakkal Majalla" w:hint="cs"/>
          <w:sz w:val="32"/>
          <w:szCs w:val="32"/>
        </w:rPr>
        <w:t>.</w:t>
      </w:r>
      <w:r w:rsidRPr="0022605A">
        <w:rPr>
          <w:rFonts w:ascii="Sakkal Majalla" w:hAnsi="Sakkal Majalla" w:cs="Sakkal Majalla" w:hint="cs"/>
          <w:sz w:val="32"/>
          <w:szCs w:val="32"/>
        </w:rPr>
        <w:br/>
        <w:t xml:space="preserve"> </w:t>
      </w:r>
      <w:r w:rsidRPr="0022605A">
        <w:rPr>
          <w:rFonts w:ascii="Sakkal Majalla" w:hAnsi="Sakkal Majalla" w:cs="Sakkal Majalla" w:hint="cs"/>
          <w:sz w:val="32"/>
          <w:szCs w:val="32"/>
          <w:rtl/>
        </w:rPr>
        <w:t>تعيين المهام لأعضاء الفريق</w:t>
      </w:r>
      <w:r w:rsidRPr="0022605A">
        <w:rPr>
          <w:rFonts w:ascii="Sakkal Majalla" w:hAnsi="Sakkal Majalla" w:cs="Sakkal Majalla" w:hint="cs"/>
          <w:sz w:val="32"/>
          <w:szCs w:val="32"/>
          <w:rtl/>
          <w:lang w:bidi="ar-EG"/>
        </w:rPr>
        <w:t xml:space="preserve"> و</w:t>
      </w:r>
      <w:r w:rsidRPr="0022605A">
        <w:rPr>
          <w:rFonts w:ascii="Sakkal Majalla" w:hAnsi="Sakkal Majalla" w:cs="Sakkal Majalla" w:hint="cs"/>
          <w:sz w:val="32"/>
          <w:szCs w:val="32"/>
          <w:rtl/>
        </w:rPr>
        <w:t>تحديث المعلومات حول المهمة والعضو العامل بها على أداة الجدول الزمني واختيار برنامج الجدول الزمني للمشروع</w:t>
      </w:r>
    </w:p>
    <w:p w:rsidR="00CF3420" w:rsidRPr="0035276D" w:rsidRDefault="00CF3420" w:rsidP="00CF3420">
      <w:pPr>
        <w:bidi/>
        <w:spacing w:line="360" w:lineRule="auto"/>
        <w:jc w:val="both"/>
        <w:rPr>
          <w:rFonts w:ascii="Sakkal Majalla" w:hAnsi="Sakkal Majalla" w:cs="Sakkal Majalla"/>
          <w:b/>
          <w:bCs/>
          <w:sz w:val="32"/>
          <w:szCs w:val="32"/>
          <w:rtl/>
        </w:rPr>
      </w:pPr>
      <w:r w:rsidRPr="0035276D">
        <w:rPr>
          <w:rFonts w:ascii="Sakkal Majalla" w:hAnsi="Sakkal Majalla" w:cs="Sakkal Majalla" w:hint="cs"/>
          <w:b/>
          <w:bCs/>
          <w:sz w:val="32"/>
          <w:szCs w:val="32"/>
          <w:rtl/>
        </w:rPr>
        <w:t>مكونات الجدول الزمنى</w:t>
      </w:r>
    </w:p>
    <w:p w:rsidR="00CF3420" w:rsidRPr="0035276D" w:rsidRDefault="00CF3420" w:rsidP="00CF3420">
      <w:pPr>
        <w:bidi/>
        <w:spacing w:line="360" w:lineRule="auto"/>
        <w:rPr>
          <w:rFonts w:ascii="Sakkal Majalla" w:hAnsi="Sakkal Majalla" w:cs="Sakkal Majalla"/>
          <w:sz w:val="32"/>
          <w:szCs w:val="32"/>
        </w:rPr>
      </w:pPr>
      <w:r w:rsidRPr="0035276D">
        <w:rPr>
          <w:rFonts w:ascii="Sakkal Majalla" w:hAnsi="Sakkal Majalla" w:cs="Sakkal Majalla" w:hint="cs"/>
          <w:sz w:val="32"/>
          <w:szCs w:val="32"/>
          <w:rtl/>
        </w:rPr>
        <w:t>هناك خمس مكونات رئيسية للجدول الزمني للمشروع وهي</w:t>
      </w:r>
      <w:r w:rsidRPr="0035276D">
        <w:rPr>
          <w:rFonts w:ascii="Sakkal Majalla" w:hAnsi="Sakkal Majalla" w:cs="Sakkal Majalla" w:hint="cs"/>
          <w:sz w:val="32"/>
          <w:szCs w:val="32"/>
        </w:rPr>
        <w:t>:</w:t>
      </w:r>
      <w:r>
        <w:rPr>
          <w:rFonts w:ascii="Sakkal Majalla" w:hAnsi="Sakkal Majalla" w:cs="Sakkal Majalla" w:hint="cs"/>
          <w:sz w:val="32"/>
          <w:szCs w:val="32"/>
          <w:rtl/>
        </w:rPr>
        <w:t xml:space="preserve"> (الشريف،2025)</w:t>
      </w:r>
    </w:p>
    <w:p w:rsidR="00CF3420" w:rsidRPr="0035276D" w:rsidRDefault="00CF3420" w:rsidP="00B411B9">
      <w:pPr>
        <w:pStyle w:val="a7"/>
        <w:numPr>
          <w:ilvl w:val="0"/>
          <w:numId w:val="17"/>
        </w:numPr>
        <w:bidi/>
        <w:spacing w:line="360" w:lineRule="auto"/>
        <w:rPr>
          <w:rFonts w:ascii="Sakkal Majalla" w:hAnsi="Sakkal Majalla" w:cs="Sakkal Majalla"/>
          <w:sz w:val="32"/>
          <w:szCs w:val="32"/>
        </w:rPr>
      </w:pPr>
      <w:r w:rsidRPr="0035276D">
        <w:rPr>
          <w:rFonts w:ascii="Sakkal Majalla" w:hAnsi="Sakkal Majalla" w:cs="Sakkal Majalla" w:hint="cs"/>
          <w:sz w:val="32"/>
          <w:szCs w:val="32"/>
          <w:rtl/>
        </w:rPr>
        <w:t>مسؤوليات المشروع</w:t>
      </w:r>
      <w:r w:rsidRPr="0035276D">
        <w:rPr>
          <w:rFonts w:ascii="Sakkal Majalla" w:hAnsi="Sakkal Majalla" w:cs="Sakkal Majalla" w:hint="cs"/>
          <w:sz w:val="32"/>
          <w:szCs w:val="32"/>
        </w:rPr>
        <w:t>.</w:t>
      </w:r>
    </w:p>
    <w:p w:rsidR="00CF3420" w:rsidRPr="0035276D" w:rsidRDefault="00CF3420" w:rsidP="00B411B9">
      <w:pPr>
        <w:pStyle w:val="a7"/>
        <w:numPr>
          <w:ilvl w:val="0"/>
          <w:numId w:val="17"/>
        </w:numPr>
        <w:bidi/>
        <w:spacing w:line="360" w:lineRule="auto"/>
        <w:rPr>
          <w:rFonts w:ascii="Sakkal Majalla" w:hAnsi="Sakkal Majalla" w:cs="Sakkal Majalla"/>
          <w:sz w:val="32"/>
          <w:szCs w:val="32"/>
        </w:rPr>
      </w:pPr>
      <w:r w:rsidRPr="0035276D">
        <w:rPr>
          <w:rFonts w:ascii="Sakkal Majalla" w:hAnsi="Sakkal Majalla" w:cs="Sakkal Majalla" w:hint="cs"/>
          <w:sz w:val="32"/>
          <w:szCs w:val="32"/>
          <w:rtl/>
        </w:rPr>
        <w:t xml:space="preserve"> تاريخ استحقاق المشروع</w:t>
      </w:r>
      <w:r w:rsidRPr="0035276D">
        <w:rPr>
          <w:rFonts w:ascii="Sakkal Majalla" w:hAnsi="Sakkal Majalla" w:cs="Sakkal Majalla" w:hint="cs"/>
          <w:sz w:val="32"/>
          <w:szCs w:val="32"/>
        </w:rPr>
        <w:t>.</w:t>
      </w:r>
      <w:r w:rsidRPr="0035276D">
        <w:rPr>
          <w:rFonts w:ascii="Sakkal Majalla" w:hAnsi="Sakkal Majalla" w:cs="Sakkal Majalla" w:hint="cs"/>
          <w:sz w:val="32"/>
          <w:szCs w:val="32"/>
          <w:rtl/>
        </w:rPr>
        <w:t xml:space="preserve"> </w:t>
      </w:r>
    </w:p>
    <w:p w:rsidR="00CF3420" w:rsidRPr="0035276D" w:rsidRDefault="00CF3420" w:rsidP="00B411B9">
      <w:pPr>
        <w:pStyle w:val="a7"/>
        <w:numPr>
          <w:ilvl w:val="0"/>
          <w:numId w:val="17"/>
        </w:numPr>
        <w:bidi/>
        <w:spacing w:line="360" w:lineRule="auto"/>
        <w:rPr>
          <w:rFonts w:ascii="Sakkal Majalla" w:hAnsi="Sakkal Majalla" w:cs="Sakkal Majalla"/>
          <w:sz w:val="32"/>
          <w:szCs w:val="32"/>
        </w:rPr>
      </w:pPr>
      <w:r w:rsidRPr="0035276D">
        <w:rPr>
          <w:rFonts w:ascii="Sakkal Majalla" w:hAnsi="Sakkal Majalla" w:cs="Sakkal Majalla" w:hint="cs"/>
          <w:sz w:val="32"/>
          <w:szCs w:val="32"/>
          <w:rtl/>
        </w:rPr>
        <w:t xml:space="preserve"> مقدار الوقت المستغرق لإنجاز كل مهمة</w:t>
      </w:r>
      <w:r w:rsidRPr="0035276D">
        <w:rPr>
          <w:rFonts w:ascii="Sakkal Majalla" w:hAnsi="Sakkal Majalla" w:cs="Sakkal Majalla" w:hint="cs"/>
          <w:sz w:val="32"/>
          <w:szCs w:val="32"/>
        </w:rPr>
        <w:t>.</w:t>
      </w:r>
      <w:r w:rsidRPr="0035276D">
        <w:rPr>
          <w:rFonts w:ascii="Sakkal Majalla" w:hAnsi="Sakkal Majalla" w:cs="Sakkal Majalla" w:hint="cs"/>
          <w:sz w:val="32"/>
          <w:szCs w:val="32"/>
          <w:rtl/>
        </w:rPr>
        <w:t xml:space="preserve"> </w:t>
      </w:r>
    </w:p>
    <w:p w:rsidR="00CF3420" w:rsidRPr="0035276D" w:rsidRDefault="00CF3420" w:rsidP="00B411B9">
      <w:pPr>
        <w:pStyle w:val="a7"/>
        <w:numPr>
          <w:ilvl w:val="0"/>
          <w:numId w:val="17"/>
        </w:numPr>
        <w:bidi/>
        <w:spacing w:line="360" w:lineRule="auto"/>
        <w:rPr>
          <w:rFonts w:ascii="Sakkal Majalla" w:hAnsi="Sakkal Majalla" w:cs="Sakkal Majalla"/>
          <w:sz w:val="32"/>
          <w:szCs w:val="32"/>
        </w:rPr>
      </w:pPr>
      <w:r w:rsidRPr="0035276D">
        <w:rPr>
          <w:rFonts w:ascii="Sakkal Majalla" w:hAnsi="Sakkal Majalla" w:cs="Sakkal Majalla" w:hint="cs"/>
          <w:sz w:val="32"/>
          <w:szCs w:val="32"/>
          <w:rtl/>
        </w:rPr>
        <w:lastRenderedPageBreak/>
        <w:t xml:space="preserve"> متطلبات</w:t>
      </w:r>
      <w:r w:rsidRPr="0035276D">
        <w:rPr>
          <w:rFonts w:ascii="Sakkal Majalla" w:hAnsi="Sakkal Majalla" w:cs="Sakkal Majalla" w:hint="cs"/>
          <w:sz w:val="32"/>
          <w:szCs w:val="32"/>
        </w:rPr>
        <w:t>.</w:t>
      </w:r>
      <w:r w:rsidRPr="0035276D">
        <w:rPr>
          <w:rFonts w:ascii="Sakkal Majalla" w:hAnsi="Sakkal Majalla" w:cs="Sakkal Majalla" w:hint="cs"/>
          <w:sz w:val="32"/>
          <w:szCs w:val="32"/>
          <w:rtl/>
        </w:rPr>
        <w:t xml:space="preserve"> </w:t>
      </w:r>
    </w:p>
    <w:p w:rsidR="00CF3420" w:rsidRPr="0035276D" w:rsidRDefault="00CF3420" w:rsidP="00B411B9">
      <w:pPr>
        <w:pStyle w:val="a7"/>
        <w:numPr>
          <w:ilvl w:val="0"/>
          <w:numId w:val="17"/>
        </w:numPr>
        <w:bidi/>
        <w:spacing w:line="360" w:lineRule="auto"/>
        <w:rPr>
          <w:rFonts w:ascii="Sakkal Majalla" w:hAnsi="Sakkal Majalla" w:cs="Sakkal Majalla"/>
          <w:sz w:val="32"/>
          <w:szCs w:val="32"/>
          <w:rtl/>
        </w:rPr>
      </w:pPr>
      <w:r w:rsidRPr="0035276D">
        <w:rPr>
          <w:rFonts w:ascii="Sakkal Majalla" w:hAnsi="Sakkal Majalla" w:cs="Sakkal Majalla" w:hint="cs"/>
          <w:sz w:val="32"/>
          <w:szCs w:val="32"/>
          <w:rtl/>
        </w:rPr>
        <w:t xml:space="preserve"> أعضاء الفريق أو الموظفين الذين تم تعيينهم لهم</w:t>
      </w:r>
      <w:r w:rsidRPr="0035276D">
        <w:rPr>
          <w:rFonts w:ascii="Sakkal Majalla" w:hAnsi="Sakkal Majalla" w:cs="Sakkal Majalla" w:hint="cs"/>
          <w:sz w:val="32"/>
          <w:szCs w:val="32"/>
        </w:rPr>
        <w:t>.</w:t>
      </w:r>
    </w:p>
    <w:p w:rsidR="00CF3420" w:rsidRPr="0035276D" w:rsidRDefault="00CF3420" w:rsidP="00CF3420">
      <w:pPr>
        <w:bidi/>
        <w:spacing w:line="360" w:lineRule="auto"/>
        <w:jc w:val="both"/>
        <w:rPr>
          <w:rFonts w:ascii="Sakkal Majalla" w:hAnsi="Sakkal Majalla" w:cs="Sakkal Majalla"/>
          <w:b/>
          <w:bCs/>
          <w:sz w:val="32"/>
          <w:szCs w:val="32"/>
          <w:rtl/>
        </w:rPr>
      </w:pPr>
    </w:p>
    <w:p w:rsidR="00CF3420" w:rsidRPr="0035276D" w:rsidRDefault="00CF3420" w:rsidP="00CF3420">
      <w:pPr>
        <w:bidi/>
        <w:spacing w:line="360" w:lineRule="auto"/>
        <w:jc w:val="both"/>
        <w:rPr>
          <w:rFonts w:ascii="Sakkal Majalla" w:hAnsi="Sakkal Majalla" w:cs="Sakkal Majalla"/>
          <w:b/>
          <w:bCs/>
          <w:sz w:val="32"/>
          <w:szCs w:val="32"/>
          <w:rtl/>
        </w:rPr>
      </w:pPr>
      <w:r w:rsidRPr="0035276D">
        <w:rPr>
          <w:rFonts w:ascii="Sakkal Majalla" w:hAnsi="Sakkal Majalla" w:cs="Sakkal Majalla" w:hint="cs"/>
          <w:b/>
          <w:bCs/>
          <w:sz w:val="32"/>
          <w:szCs w:val="32"/>
          <w:rtl/>
        </w:rPr>
        <w:t>النظريات العلمية للأداء الزمني للمشاريع</w:t>
      </w:r>
    </w:p>
    <w:p w:rsidR="00CF3420" w:rsidRPr="004D0956" w:rsidRDefault="00CF3420" w:rsidP="00CF3420">
      <w:pPr>
        <w:bidi/>
        <w:spacing w:line="360" w:lineRule="auto"/>
        <w:jc w:val="both"/>
        <w:rPr>
          <w:rFonts w:ascii="Sakkal Majalla" w:hAnsi="Sakkal Majalla" w:cs="Sakkal Majalla"/>
          <w:sz w:val="32"/>
          <w:szCs w:val="32"/>
        </w:rPr>
      </w:pPr>
      <w:r w:rsidRPr="004D0956">
        <w:rPr>
          <w:rFonts w:ascii="Sakkal Majalla" w:hAnsi="Sakkal Majalla" w:cs="Sakkal Majalla" w:hint="cs"/>
          <w:sz w:val="32"/>
          <w:szCs w:val="32"/>
          <w:rtl/>
        </w:rPr>
        <w:t>تعتمد النظريات العلمية للأداء الزمني للمشروع على جدولة وإدارة الوقت بفعالية، مستخدمة منهجيات مثل منهجية الشلال التقليدية</w:t>
      </w:r>
      <w:r w:rsidRPr="004D0956">
        <w:rPr>
          <w:rFonts w:ascii="Sakkal Majalla" w:hAnsi="Sakkal Majalla" w:cs="Sakkal Majalla" w:hint="cs"/>
          <w:sz w:val="32"/>
          <w:szCs w:val="32"/>
        </w:rPr>
        <w:t xml:space="preserve"> (Waterfall) </w:t>
      </w:r>
      <w:r w:rsidRPr="004D0956">
        <w:rPr>
          <w:rFonts w:ascii="Sakkal Majalla" w:hAnsi="Sakkal Majalla" w:cs="Sakkal Majalla" w:hint="cs"/>
          <w:sz w:val="32"/>
          <w:szCs w:val="32"/>
          <w:rtl/>
        </w:rPr>
        <w:t>لتسلسل المراحل، وطرق الجدولة (مثل مخطط جانت)</w:t>
      </w:r>
      <w:r w:rsidRPr="004D0956">
        <w:rPr>
          <w:rFonts w:ascii="Sakkal Majalla" w:hAnsi="Sakkal Majalla" w:cs="Sakkal Majalla" w:hint="cs"/>
          <w:sz w:val="32"/>
          <w:szCs w:val="32"/>
        </w:rPr>
        <w:t> </w:t>
      </w:r>
      <w:r w:rsidRPr="004D0956">
        <w:rPr>
          <w:rFonts w:ascii="Sakkal Majalla" w:hAnsi="Sakkal Majalla" w:cs="Sakkal Majalla" w:hint="cs"/>
          <w:sz w:val="32"/>
          <w:szCs w:val="32"/>
          <w:rtl/>
        </w:rPr>
        <w:t>لتحديد مسار الأعمال، مع التركيز على تقدير الوقت، تخصيص الموارد، والتعامل مع المخاطر لتحقيق الأهداف ضمن الجدول الزمني المحدد</w:t>
      </w:r>
      <w:r w:rsidRPr="004D0956">
        <w:rPr>
          <w:rFonts w:ascii="Sakkal Majalla" w:hAnsi="Sakkal Majalla" w:cs="Sakkal Majalla" w:hint="cs"/>
          <w:sz w:val="32"/>
          <w:szCs w:val="32"/>
        </w:rPr>
        <w:t>. </w:t>
      </w:r>
      <w:r>
        <w:rPr>
          <w:rFonts w:ascii="Sakkal Majalla" w:hAnsi="Sakkal Majalla" w:cs="Sakkal Majalla" w:hint="cs"/>
          <w:sz w:val="32"/>
          <w:szCs w:val="32"/>
          <w:rtl/>
        </w:rPr>
        <w:t>(الجريسي،2018)</w:t>
      </w:r>
    </w:p>
    <w:p w:rsidR="00CF3420" w:rsidRPr="004D0956" w:rsidRDefault="00CF3420" w:rsidP="00CF3420">
      <w:pPr>
        <w:bidi/>
        <w:spacing w:line="360" w:lineRule="auto"/>
        <w:jc w:val="both"/>
        <w:rPr>
          <w:rFonts w:ascii="Sakkal Majalla" w:hAnsi="Sakkal Majalla" w:cs="Sakkal Majalla"/>
          <w:b/>
          <w:bCs/>
          <w:sz w:val="32"/>
          <w:szCs w:val="32"/>
        </w:rPr>
      </w:pPr>
      <w:r w:rsidRPr="004D0956">
        <w:rPr>
          <w:rFonts w:ascii="Sakkal Majalla" w:hAnsi="Sakkal Majalla" w:cs="Sakkal Majalla" w:hint="cs"/>
          <w:b/>
          <w:bCs/>
          <w:sz w:val="32"/>
          <w:szCs w:val="32"/>
          <w:rtl/>
        </w:rPr>
        <w:t>أبرز النظريات والأساليب العلمية للأداء الزمني</w:t>
      </w:r>
      <w:r w:rsidRPr="004D0956">
        <w:rPr>
          <w:rFonts w:ascii="Sakkal Majalla" w:hAnsi="Sakkal Majalla" w:cs="Sakkal Majalla" w:hint="cs"/>
          <w:b/>
          <w:bCs/>
          <w:sz w:val="32"/>
          <w:szCs w:val="32"/>
        </w:rPr>
        <w:t>:</w:t>
      </w:r>
    </w:p>
    <w:p w:rsidR="00CF3420" w:rsidRPr="004D0956" w:rsidRDefault="00CF3420" w:rsidP="00B411B9">
      <w:pPr>
        <w:numPr>
          <w:ilvl w:val="0"/>
          <w:numId w:val="16"/>
        </w:numPr>
        <w:bidi/>
        <w:spacing w:line="360" w:lineRule="auto"/>
        <w:jc w:val="both"/>
        <w:rPr>
          <w:rFonts w:ascii="Sakkal Majalla" w:hAnsi="Sakkal Majalla" w:cs="Sakkal Majalla"/>
          <w:sz w:val="32"/>
          <w:szCs w:val="32"/>
        </w:rPr>
      </w:pPr>
      <w:r w:rsidRPr="004D0956">
        <w:rPr>
          <w:rFonts w:ascii="Sakkal Majalla" w:hAnsi="Sakkal Majalla" w:cs="Sakkal Majalla" w:hint="cs"/>
          <w:sz w:val="32"/>
          <w:szCs w:val="32"/>
          <w:rtl/>
        </w:rPr>
        <w:t>منهجية الشلال</w:t>
      </w:r>
      <w:r w:rsidRPr="004D0956">
        <w:rPr>
          <w:rFonts w:ascii="Sakkal Majalla" w:hAnsi="Sakkal Majalla" w:cs="Sakkal Majalla" w:hint="cs"/>
          <w:sz w:val="32"/>
          <w:szCs w:val="32"/>
        </w:rPr>
        <w:t xml:space="preserve"> </w:t>
      </w:r>
      <w:r w:rsidRPr="0035276D">
        <w:rPr>
          <w:rFonts w:ascii="Sakkal Majalla" w:hAnsi="Sakkal Majalla" w:cs="Sakkal Majalla" w:hint="cs"/>
          <w:sz w:val="32"/>
          <w:szCs w:val="32"/>
        </w:rPr>
        <w:t xml:space="preserve"> </w:t>
      </w:r>
      <w:r w:rsidRPr="0035276D">
        <w:rPr>
          <w:rFonts w:ascii="Sakkal Majalla" w:hAnsi="Sakkal Majalla" w:cs="Sakkal Majalla" w:hint="cs"/>
          <w:sz w:val="32"/>
          <w:szCs w:val="32"/>
          <w:rtl/>
          <w:lang w:bidi="ar-EG"/>
        </w:rPr>
        <w:t xml:space="preserve"> التي </w:t>
      </w:r>
      <w:r w:rsidRPr="004D0956">
        <w:rPr>
          <w:rFonts w:ascii="Sakkal Majalla" w:hAnsi="Sakkal Majalla" w:cs="Sakkal Majalla" w:hint="cs"/>
          <w:sz w:val="32"/>
          <w:szCs w:val="32"/>
          <w:rtl/>
        </w:rPr>
        <w:t>تعتمد على تسلسل واضح (تخطيط، تنفيذ، إغلاق)، حيث لا يتم الانتقال لمرحلة إلا بعد انتهاء السابقة</w:t>
      </w:r>
      <w:r w:rsidRPr="004D0956">
        <w:rPr>
          <w:rFonts w:ascii="Sakkal Majalla" w:hAnsi="Sakkal Majalla" w:cs="Sakkal Majalla" w:hint="cs"/>
          <w:sz w:val="32"/>
          <w:szCs w:val="32"/>
        </w:rPr>
        <w:t>.</w:t>
      </w:r>
    </w:p>
    <w:p w:rsidR="00CF3420" w:rsidRPr="004D0956" w:rsidRDefault="00CF3420" w:rsidP="00B411B9">
      <w:pPr>
        <w:numPr>
          <w:ilvl w:val="0"/>
          <w:numId w:val="16"/>
        </w:numPr>
        <w:bidi/>
        <w:spacing w:line="360" w:lineRule="auto"/>
        <w:jc w:val="both"/>
        <w:rPr>
          <w:rFonts w:ascii="Sakkal Majalla" w:hAnsi="Sakkal Majalla" w:cs="Sakkal Majalla"/>
          <w:sz w:val="32"/>
          <w:szCs w:val="32"/>
        </w:rPr>
      </w:pPr>
      <w:r w:rsidRPr="004D0956">
        <w:rPr>
          <w:rFonts w:ascii="Sakkal Majalla" w:hAnsi="Sakkal Majalla" w:cs="Sakkal Majalla" w:hint="cs"/>
          <w:sz w:val="32"/>
          <w:szCs w:val="32"/>
          <w:rtl/>
        </w:rPr>
        <w:t>إدارة الوقت بالمشروع</w:t>
      </w:r>
      <w:r w:rsidRPr="004D0956">
        <w:rPr>
          <w:rFonts w:ascii="Sakkal Majalla" w:hAnsi="Sakkal Majalla" w:cs="Sakkal Majalla" w:hint="cs"/>
          <w:sz w:val="32"/>
          <w:szCs w:val="32"/>
        </w:rPr>
        <w:t xml:space="preserve"> </w:t>
      </w:r>
      <w:r w:rsidRPr="004D0956">
        <w:rPr>
          <w:rFonts w:ascii="Sakkal Majalla" w:hAnsi="Sakkal Majalla" w:cs="Sakkal Majalla" w:hint="cs"/>
          <w:sz w:val="32"/>
          <w:szCs w:val="32"/>
          <w:rtl/>
        </w:rPr>
        <w:t>تشمل تقسيم العمل لمهام صغيرة، تقدير زمن كل نشاط، وتحديد الاعتماديات بين المهام</w:t>
      </w:r>
      <w:r w:rsidRPr="004D0956">
        <w:rPr>
          <w:rFonts w:ascii="Sakkal Majalla" w:hAnsi="Sakkal Majalla" w:cs="Sakkal Majalla" w:hint="cs"/>
          <w:sz w:val="32"/>
          <w:szCs w:val="32"/>
        </w:rPr>
        <w:t>.</w:t>
      </w:r>
    </w:p>
    <w:p w:rsidR="00CF3420" w:rsidRPr="004D0956" w:rsidRDefault="00CF3420" w:rsidP="00B411B9">
      <w:pPr>
        <w:numPr>
          <w:ilvl w:val="0"/>
          <w:numId w:val="16"/>
        </w:numPr>
        <w:bidi/>
        <w:spacing w:line="360" w:lineRule="auto"/>
        <w:jc w:val="both"/>
        <w:rPr>
          <w:rFonts w:ascii="Sakkal Majalla" w:hAnsi="Sakkal Majalla" w:cs="Sakkal Majalla"/>
          <w:sz w:val="32"/>
          <w:szCs w:val="32"/>
        </w:rPr>
      </w:pPr>
      <w:r w:rsidRPr="004D0956">
        <w:rPr>
          <w:rFonts w:ascii="Sakkal Majalla" w:hAnsi="Sakkal Majalla" w:cs="Sakkal Majalla" w:hint="cs"/>
          <w:sz w:val="32"/>
          <w:szCs w:val="32"/>
          <w:rtl/>
        </w:rPr>
        <w:t>أسلوب المسار الحرج</w:t>
      </w:r>
      <w:r w:rsidRPr="0035276D">
        <w:rPr>
          <w:rFonts w:ascii="Sakkal Majalla" w:hAnsi="Sakkal Majalla" w:cs="Sakkal Majalla" w:hint="cs"/>
          <w:sz w:val="32"/>
          <w:szCs w:val="32"/>
          <w:rtl/>
        </w:rPr>
        <w:t xml:space="preserve"> الذي يركز</w:t>
      </w:r>
      <w:r w:rsidRPr="004D0956">
        <w:rPr>
          <w:rFonts w:ascii="Sakkal Majalla" w:hAnsi="Sakkal Majalla" w:cs="Sakkal Majalla" w:hint="cs"/>
          <w:sz w:val="32"/>
          <w:szCs w:val="32"/>
          <w:rtl/>
        </w:rPr>
        <w:t xml:space="preserve"> على تحديد أطول سلسلة من المهام الحرج لضمان عدم تأخر المشروع</w:t>
      </w:r>
      <w:r w:rsidRPr="004D0956">
        <w:rPr>
          <w:rFonts w:ascii="Sakkal Majalla" w:hAnsi="Sakkal Majalla" w:cs="Sakkal Majalla" w:hint="cs"/>
          <w:sz w:val="32"/>
          <w:szCs w:val="32"/>
        </w:rPr>
        <w:t>.</w:t>
      </w:r>
    </w:p>
    <w:p w:rsidR="00CF3420" w:rsidRPr="004D0956" w:rsidRDefault="00CF3420" w:rsidP="00B411B9">
      <w:pPr>
        <w:numPr>
          <w:ilvl w:val="0"/>
          <w:numId w:val="16"/>
        </w:numPr>
        <w:bidi/>
        <w:spacing w:line="360" w:lineRule="auto"/>
        <w:jc w:val="both"/>
        <w:rPr>
          <w:rFonts w:ascii="Sakkal Majalla" w:hAnsi="Sakkal Majalla" w:cs="Sakkal Majalla"/>
          <w:sz w:val="32"/>
          <w:szCs w:val="32"/>
        </w:rPr>
      </w:pPr>
      <w:r w:rsidRPr="004D0956">
        <w:rPr>
          <w:rFonts w:ascii="Sakkal Majalla" w:hAnsi="Sakkal Majalla" w:cs="Sakkal Majalla" w:hint="cs"/>
          <w:sz w:val="32"/>
          <w:szCs w:val="32"/>
          <w:rtl/>
        </w:rPr>
        <w:t>ضغط الجدول الزمني</w:t>
      </w:r>
      <w:r w:rsidRPr="004D0956">
        <w:rPr>
          <w:rFonts w:ascii="Sakkal Majalla" w:hAnsi="Sakkal Majalla" w:cs="Sakkal Majalla" w:hint="cs"/>
          <w:sz w:val="32"/>
          <w:szCs w:val="32"/>
        </w:rPr>
        <w:t xml:space="preserve"> </w:t>
      </w:r>
      <w:r w:rsidRPr="004D0956">
        <w:rPr>
          <w:rFonts w:ascii="Sakkal Majalla" w:hAnsi="Sakkal Majalla" w:cs="Sakkal Majalla" w:hint="cs"/>
          <w:sz w:val="32"/>
          <w:szCs w:val="32"/>
          <w:rtl/>
        </w:rPr>
        <w:t>أساليب لتقليل زمن التنفيذ (مثل التسريع) دون الإخلال بالمواصفات</w:t>
      </w:r>
      <w:r w:rsidRPr="004D0956">
        <w:rPr>
          <w:rFonts w:ascii="Sakkal Majalla" w:hAnsi="Sakkal Majalla" w:cs="Sakkal Majalla" w:hint="cs"/>
          <w:sz w:val="32"/>
          <w:szCs w:val="32"/>
        </w:rPr>
        <w:t>.</w:t>
      </w:r>
    </w:p>
    <w:p w:rsidR="00CF3420" w:rsidRPr="004D0956" w:rsidRDefault="00CF3420" w:rsidP="00B411B9">
      <w:pPr>
        <w:numPr>
          <w:ilvl w:val="0"/>
          <w:numId w:val="16"/>
        </w:numPr>
        <w:bidi/>
        <w:spacing w:line="360" w:lineRule="auto"/>
        <w:jc w:val="both"/>
        <w:rPr>
          <w:rFonts w:ascii="Sakkal Majalla" w:hAnsi="Sakkal Majalla" w:cs="Sakkal Majalla"/>
          <w:sz w:val="32"/>
          <w:szCs w:val="32"/>
        </w:rPr>
      </w:pPr>
      <w:r w:rsidRPr="004D0956">
        <w:rPr>
          <w:rFonts w:ascii="Sakkal Majalla" w:hAnsi="Sakkal Majalla" w:cs="Sakkal Majalla" w:hint="cs"/>
          <w:sz w:val="32"/>
          <w:szCs w:val="32"/>
          <w:rtl/>
        </w:rPr>
        <w:t>تحليل المخاطر الزمني</w:t>
      </w:r>
      <w:r w:rsidRPr="0035276D">
        <w:rPr>
          <w:rFonts w:ascii="Sakkal Majalla" w:hAnsi="Sakkal Majalla" w:cs="Sakkal Majalla" w:hint="cs"/>
          <w:sz w:val="32"/>
          <w:szCs w:val="32"/>
          <w:rtl/>
        </w:rPr>
        <w:t xml:space="preserve"> من خلال دراسة</w:t>
      </w:r>
      <w:r w:rsidRPr="004D0956">
        <w:rPr>
          <w:rFonts w:ascii="Sakkal Majalla" w:hAnsi="Sakkal Majalla" w:cs="Sakkal Majalla" w:hint="cs"/>
          <w:sz w:val="32"/>
          <w:szCs w:val="32"/>
          <w:rtl/>
        </w:rPr>
        <w:t xml:space="preserve"> تأثير التأخيرات المحتملة على الجدول الزمني الكلي</w:t>
      </w:r>
      <w:r>
        <w:rPr>
          <w:rFonts w:ascii="Sakkal Majalla" w:hAnsi="Sakkal Majalla" w:cs="Sakkal Majalla" w:hint="cs"/>
          <w:sz w:val="32"/>
          <w:szCs w:val="32"/>
          <w:rtl/>
        </w:rPr>
        <w:t xml:space="preserve"> (الجوازنة،2023)</w:t>
      </w:r>
    </w:p>
    <w:p w:rsidR="00CF3420" w:rsidRPr="001B4C17" w:rsidRDefault="00CF3420" w:rsidP="00CF3420">
      <w:pPr>
        <w:bidi/>
        <w:spacing w:line="360" w:lineRule="auto"/>
        <w:jc w:val="both"/>
        <w:rPr>
          <w:rFonts w:ascii="Sakkal Majalla" w:hAnsi="Sakkal Majalla" w:cs="Sakkal Majalla"/>
          <w:b/>
          <w:bCs/>
          <w:sz w:val="32"/>
          <w:szCs w:val="32"/>
          <w:rtl/>
        </w:rPr>
      </w:pPr>
    </w:p>
    <w:p w:rsidR="00CF3420" w:rsidRPr="006941B3" w:rsidRDefault="00CF3420" w:rsidP="00CF3420">
      <w:pPr>
        <w:pStyle w:val="1"/>
        <w:bidi/>
        <w:spacing w:line="360" w:lineRule="auto"/>
        <w:jc w:val="both"/>
        <w:rPr>
          <w:rFonts w:ascii="Sakkal Majalla" w:hAnsi="Sakkal Majalla" w:cs="Sakkal Majalla"/>
          <w:b/>
          <w:bCs/>
          <w:color w:val="auto"/>
          <w:sz w:val="36"/>
          <w:szCs w:val="36"/>
          <w:rtl/>
        </w:rPr>
      </w:pPr>
      <w:bookmarkStart w:id="50" w:name="_Toc223483129"/>
      <w:r w:rsidRPr="00E73916">
        <w:rPr>
          <w:rFonts w:ascii="Sakkal Majalla" w:hAnsi="Sakkal Majalla" w:cs="Sakkal Majalla" w:hint="cs"/>
          <w:b/>
          <w:bCs/>
          <w:color w:val="auto"/>
          <w:sz w:val="36"/>
          <w:szCs w:val="36"/>
          <w:rtl/>
        </w:rPr>
        <w:lastRenderedPageBreak/>
        <w:t>الدراسات السابقة</w:t>
      </w:r>
      <w:bookmarkEnd w:id="50"/>
    </w:p>
    <w:p w:rsidR="00CF3420" w:rsidRPr="0035276D" w:rsidRDefault="00CF3420" w:rsidP="00CF3420">
      <w:pPr>
        <w:bidi/>
        <w:spacing w:line="360" w:lineRule="auto"/>
        <w:jc w:val="both"/>
        <w:rPr>
          <w:rFonts w:ascii="Sakkal Majalla" w:hAnsi="Sakkal Majalla" w:cs="Sakkal Majalla"/>
          <w:sz w:val="32"/>
          <w:szCs w:val="32"/>
          <w:rtl/>
        </w:rPr>
      </w:pPr>
      <w:r w:rsidRPr="0035276D">
        <w:rPr>
          <w:rFonts w:ascii="Sakkal Majalla" w:hAnsi="Sakkal Majalla" w:cs="Sakkal Majalla"/>
          <w:sz w:val="32"/>
          <w:szCs w:val="32"/>
          <w:rtl/>
        </w:rPr>
        <w:t xml:space="preserve">يهتم هـــذا الجزء بدراسة ادبيات أثر </w:t>
      </w:r>
      <w:bookmarkStart w:id="51" w:name="_Hlk191468669"/>
      <w:r w:rsidRPr="0035276D">
        <w:rPr>
          <w:rFonts w:ascii="Sakkal Majalla" w:hAnsi="Sakkal Majalla" w:cs="Sakkal Majalla" w:hint="cs"/>
          <w:sz w:val="32"/>
          <w:szCs w:val="32"/>
          <w:rtl/>
        </w:rPr>
        <w:t xml:space="preserve">نظم المعلومات الادارية </w:t>
      </w:r>
      <w:bookmarkEnd w:id="51"/>
      <w:r w:rsidRPr="0035276D">
        <w:rPr>
          <w:rFonts w:ascii="Sakkal Majalla" w:hAnsi="Sakkal Majalla" w:cs="Sakkal Majalla" w:hint="cs"/>
          <w:sz w:val="32"/>
          <w:szCs w:val="32"/>
          <w:rtl/>
        </w:rPr>
        <w:t>في</w:t>
      </w:r>
      <w:r w:rsidRPr="0035276D">
        <w:rPr>
          <w:rFonts w:ascii="Sakkal Majalla" w:hAnsi="Sakkal Majalla" w:cs="Sakkal Majalla"/>
          <w:sz w:val="32"/>
          <w:szCs w:val="32"/>
          <w:rtl/>
        </w:rPr>
        <w:t xml:space="preserve"> </w:t>
      </w:r>
      <w:r w:rsidRPr="0035276D">
        <w:rPr>
          <w:rFonts w:ascii="Sakkal Majalla" w:hAnsi="Sakkal Majalla" w:cs="Sakkal Majalla" w:hint="cs"/>
          <w:sz w:val="32"/>
          <w:szCs w:val="32"/>
          <w:rtl/>
        </w:rPr>
        <w:t>تقييم ممارسات</w:t>
      </w:r>
      <w:r w:rsidRPr="0035276D">
        <w:rPr>
          <w:rFonts w:ascii="Sakkal Majalla" w:hAnsi="Sakkal Majalla" w:cs="Sakkal Majalla"/>
          <w:sz w:val="32"/>
          <w:szCs w:val="32"/>
          <w:rtl/>
        </w:rPr>
        <w:t xml:space="preserve"> إدارة المــــشاريع حيث يوجد العديد مــــن الــدراسات السابقة الــتي تناولــت مــــواضيع مختلفة حول </w:t>
      </w:r>
      <w:r w:rsidRPr="0035276D">
        <w:rPr>
          <w:rFonts w:ascii="Sakkal Majalla" w:hAnsi="Sakkal Majalla" w:cs="Sakkal Majalla" w:hint="cs"/>
          <w:sz w:val="32"/>
          <w:szCs w:val="32"/>
          <w:rtl/>
        </w:rPr>
        <w:t>تحسين الأداء الزمنى وأيضا</w:t>
      </w:r>
      <w:r w:rsidRPr="0035276D">
        <w:rPr>
          <w:rFonts w:ascii="Sakkal Majalla" w:hAnsi="Sakkal Majalla" w:cs="Sakkal Majalla"/>
          <w:sz w:val="32"/>
          <w:szCs w:val="32"/>
          <w:rtl/>
        </w:rPr>
        <w:t xml:space="preserve"> دراسات تناولــت تطوير إدارة المــــشاريع ودراسات تناولــت كلا المتغيرين وقد تناولــت تلــك المتغيرات مــــن خلال وجهات نظر متعددة وسيعرض الــباحث اهم الــدراسات الــتي تناولــت تقييم ممارسات إدارة المشاريع في تحسين الأداء الزمني </w:t>
      </w:r>
      <w:r w:rsidRPr="0035276D">
        <w:rPr>
          <w:rFonts w:ascii="Sakkal Majalla" w:hAnsi="Sakkal Majalla" w:cs="Sakkal Majalla" w:hint="cs"/>
          <w:sz w:val="32"/>
          <w:szCs w:val="32"/>
          <w:rtl/>
        </w:rPr>
        <w:t xml:space="preserve">والمالي </w:t>
      </w:r>
      <w:r w:rsidRPr="0035276D">
        <w:rPr>
          <w:rFonts w:ascii="Sakkal Majalla" w:hAnsi="Sakkal Majalla" w:cs="Sakkal Majalla"/>
          <w:sz w:val="32"/>
          <w:szCs w:val="32"/>
          <w:rtl/>
        </w:rPr>
        <w:t>للمشاريع الحكومية</w:t>
      </w:r>
      <w:r>
        <w:rPr>
          <w:rFonts w:ascii="Sakkal Majalla" w:hAnsi="Sakkal Majalla" w:cs="Sakkal Majalla" w:hint="cs"/>
          <w:sz w:val="32"/>
          <w:szCs w:val="32"/>
          <w:rtl/>
        </w:rPr>
        <w:t xml:space="preserve"> وتم تقسيم الدراسات السابقة الي دراسات عربية ودراسات اجنبية تم استعراض الدراسات السابقة حسب التسلسل الزمنى من الاحدث الي الاقدم</w:t>
      </w:r>
      <w:r w:rsidRPr="0035276D">
        <w:rPr>
          <w:rFonts w:ascii="Sakkal Majalla" w:hAnsi="Sakkal Majalla" w:cs="Sakkal Majalla"/>
          <w:sz w:val="32"/>
          <w:szCs w:val="32"/>
          <w:rtl/>
        </w:rPr>
        <w:t xml:space="preserve"> كما يلي:</w:t>
      </w:r>
    </w:p>
    <w:p w:rsidR="00CF3420" w:rsidRPr="00160C09" w:rsidRDefault="00CF3420" w:rsidP="00CF3420">
      <w:pPr>
        <w:bidi/>
        <w:spacing w:line="360" w:lineRule="auto"/>
        <w:jc w:val="both"/>
        <w:rPr>
          <w:rFonts w:ascii="Sakkal Majalla" w:hAnsi="Sakkal Majalla" w:cs="Sakkal Majalla"/>
          <w:sz w:val="32"/>
          <w:szCs w:val="32"/>
          <w:u w:val="single"/>
          <w:rtl/>
        </w:rPr>
      </w:pPr>
    </w:p>
    <w:p w:rsidR="00CF3420" w:rsidRPr="00160C09" w:rsidRDefault="00CF3420" w:rsidP="00CF3420">
      <w:pPr>
        <w:pStyle w:val="2"/>
        <w:bidi/>
        <w:spacing w:line="360" w:lineRule="auto"/>
        <w:jc w:val="both"/>
        <w:rPr>
          <w:rFonts w:ascii="Sakkal Majalla" w:hAnsi="Sakkal Majalla" w:cs="Sakkal Majalla"/>
          <w:b/>
          <w:bCs/>
          <w:color w:val="auto"/>
          <w:sz w:val="32"/>
          <w:szCs w:val="32"/>
          <w:u w:val="single"/>
          <w:rtl/>
        </w:rPr>
      </w:pPr>
      <w:bookmarkStart w:id="52" w:name="_Toc223483130"/>
      <w:r w:rsidRPr="00160C09">
        <w:rPr>
          <w:rFonts w:ascii="Sakkal Majalla" w:hAnsi="Sakkal Majalla" w:cs="Sakkal Majalla" w:hint="cs"/>
          <w:b/>
          <w:bCs/>
          <w:color w:val="auto"/>
          <w:sz w:val="32"/>
          <w:szCs w:val="32"/>
          <w:u w:val="single"/>
          <w:rtl/>
        </w:rPr>
        <w:t>أولاً: الدراسات العربية</w:t>
      </w:r>
      <w:bookmarkEnd w:id="52"/>
    </w:p>
    <w:p w:rsidR="00CF3420" w:rsidRDefault="00CF3420" w:rsidP="00CF3420">
      <w:pPr>
        <w:bidi/>
        <w:spacing w:line="360" w:lineRule="auto"/>
        <w:jc w:val="both"/>
        <w:rPr>
          <w:rFonts w:ascii="Sakkal Majalla" w:hAnsi="Sakkal Majalla" w:cs="Sakkal Majalla"/>
          <w:sz w:val="32"/>
          <w:szCs w:val="32"/>
          <w:rtl/>
          <w:lang w:bidi="ar-EG"/>
        </w:rPr>
      </w:pPr>
      <w:r w:rsidRPr="00F74345">
        <w:rPr>
          <w:rFonts w:ascii="Sakkal Majalla" w:hAnsi="Sakkal Majalla" w:cs="Sakkal Majalla" w:hint="cs"/>
          <w:sz w:val="32"/>
          <w:szCs w:val="32"/>
          <w:rtl/>
        </w:rPr>
        <w:t>دراسة (الشريف،2025)</w:t>
      </w:r>
      <w:r>
        <w:rPr>
          <w:rFonts w:ascii="Sakkal Majalla" w:hAnsi="Sakkal Majalla" w:cs="Sakkal Majalla" w:hint="cs"/>
          <w:sz w:val="32"/>
          <w:szCs w:val="32"/>
          <w:rtl/>
        </w:rPr>
        <w:t xml:space="preserve"> بعنوان " </w:t>
      </w:r>
      <w:r w:rsidRPr="00F74345">
        <w:rPr>
          <w:rFonts w:ascii="Sakkal Majalla" w:hAnsi="Sakkal Majalla" w:cs="Sakkal Majalla"/>
          <w:sz w:val="32"/>
          <w:szCs w:val="32"/>
          <w:rtl/>
        </w:rPr>
        <w:t>دور منهجيات إدارة المشاريع في نجاح المشاريع (دراسة تطبيقية على شركات المقاولات في منطقة الرياض)</w:t>
      </w:r>
      <w:r>
        <w:rPr>
          <w:rFonts w:ascii="Sakkal Majalla" w:hAnsi="Sakkal Majalla" w:cs="Sakkal Majalla" w:hint="cs"/>
          <w:sz w:val="32"/>
          <w:szCs w:val="32"/>
          <w:rtl/>
        </w:rPr>
        <w:t xml:space="preserve">" </w:t>
      </w:r>
      <w:r w:rsidRPr="00F74345">
        <w:rPr>
          <w:rFonts w:ascii="Sakkal Majalla" w:hAnsi="Sakkal Majalla" w:cs="Sakkal Majalla"/>
          <w:sz w:val="32"/>
          <w:szCs w:val="32"/>
          <w:rtl/>
        </w:rPr>
        <w:t>أهم هذه الدراسة هو تحديد دور منهجيات إدارة المشروع في نجاحها، وقد تم تحقيق ذلك بشكل واضح مستوى تطبيق منهجيات إدارة المشاريع والتعرف على مستوى اختيار نوع منهجيات إدارة المشاريع بالإضافة إلى تحديد مستوى منهجيات إدارة المشاريع، وتحديد مستوى نجاح المشروع (الكفاءة – رضا اصحاب العمل – الجدوى – الكفاءة والفعالية) منهجيات إدارة المشروعات في ذلك. يتم البحث في الأساسيات الوصفية التحليلية من خلال المقابلات المتقنة بعين قصدية مكونة من (18) من مدير مشاريع شركات المقاولات في الرياض. وأظهرت نتائج الدراسة أن منهج (</w:t>
      </w:r>
      <w:r w:rsidRPr="00F74345">
        <w:rPr>
          <w:rFonts w:ascii="Sakkal Majalla" w:hAnsi="Sakkal Majalla" w:cs="Sakkal Majalla"/>
          <w:sz w:val="32"/>
          <w:szCs w:val="32"/>
        </w:rPr>
        <w:t>PMP</w:t>
      </w:r>
      <w:r w:rsidRPr="00F74345">
        <w:rPr>
          <w:rFonts w:ascii="Sakkal Majalla" w:hAnsi="Sakkal Majalla" w:cs="Sakkal Majalla"/>
          <w:sz w:val="32"/>
          <w:szCs w:val="32"/>
          <w:rtl/>
        </w:rPr>
        <w:t xml:space="preserve">) هو الأكثر استخداماً في المشاريع حيث استخدمها جميع مديري المشاريع (افراد العين) في مشاريعهم. كما أن دور تطبيق منهجيات إدارة المشاريع في نجاح المشروع كان (مرتفع جداً)، كما أن دور اختيار نوع منهجيات إدارة المشاريع في </w:t>
      </w:r>
      <w:r w:rsidRPr="00F74345">
        <w:rPr>
          <w:rFonts w:ascii="Sakkal Majalla" w:hAnsi="Sakkal Majalla" w:cs="Sakkal Majalla"/>
          <w:sz w:val="32"/>
          <w:szCs w:val="32"/>
          <w:rtl/>
        </w:rPr>
        <w:lastRenderedPageBreak/>
        <w:t xml:space="preserve">نجاح المشروع كان (مرتفع)، بالإضافة إلى أن دور منهجيات إدارة المشاريع في نجاح المشروعات كان (مرتفع)، وبالتوازي، ونتيجة النتائج الحكم على نجاح المشاريع التي تقوم عليها المستجيبون مرتفعون جداً، وهذا يعني وجود دور مهم لتطبيق منهجيات إدارة المشاريع في نجاحها. وبالتالي، توصلت إلى هذه النتائج، وتوصلت إلى الدراسة إلى مجموعة من النصائح كان أهمها الاهتمام بالتدريب على رأس العمل في الشركات، وزيادة معرفة العمل الجماعي بمنهجيات إدارة المشاريع. بالإضافة إلى تشجيع العاملين في إدارة المشاريع على الحصول على نماذج النماذج الدولية في إدارة المشاريع، بالإضافة إلى أهمية التقيد بالمنهجيات التي يتم اختيارها وتعينها ضمن التوافق ووثيقة المشروع وتنفيذ كامل الأعمال الإدارية بالمنهجية. </w:t>
      </w:r>
    </w:p>
    <w:p w:rsidR="00CF3420" w:rsidRPr="00F74345" w:rsidRDefault="00CF3420" w:rsidP="00CF3420">
      <w:pPr>
        <w:bidi/>
        <w:jc w:val="both"/>
        <w:rPr>
          <w:rFonts w:ascii="Sakkal Majalla" w:hAnsi="Sakkal Majalla" w:cs="Sakkal Majalla"/>
          <w:sz w:val="32"/>
          <w:szCs w:val="32"/>
          <w:rtl/>
          <w:lang w:bidi="ar-EG"/>
        </w:rPr>
      </w:pPr>
    </w:p>
    <w:p w:rsidR="00CF3420" w:rsidRDefault="00CF3420" w:rsidP="00CF3420">
      <w:pPr>
        <w:bidi/>
        <w:spacing w:line="360" w:lineRule="auto"/>
        <w:jc w:val="both"/>
        <w:rPr>
          <w:rFonts w:ascii="Sakkal Majalla" w:hAnsi="Sakkal Majalla" w:cs="Sakkal Majalla"/>
          <w:sz w:val="32"/>
          <w:szCs w:val="32"/>
          <w:rtl/>
        </w:rPr>
      </w:pPr>
      <w:r w:rsidRPr="00160C09">
        <w:rPr>
          <w:rFonts w:ascii="Sakkal Majalla" w:hAnsi="Sakkal Majalla" w:cs="Sakkal Majalla" w:hint="cs"/>
          <w:sz w:val="32"/>
          <w:szCs w:val="32"/>
          <w:rtl/>
        </w:rPr>
        <w:t>- دراسة (عليوة، ٢٠٢٤) بعنوان" أثر ممارسات إدارة المشروعات على فعالية الأداء المؤسسي للكيانات الخيرية في مكة المكرمة"</w:t>
      </w:r>
      <w:r>
        <w:rPr>
          <w:rFonts w:ascii="Sakkal Majalla" w:hAnsi="Sakkal Majalla" w:cs="Sakkal Majalla" w:hint="cs"/>
          <w:sz w:val="32"/>
          <w:szCs w:val="32"/>
          <w:rtl/>
        </w:rPr>
        <w:t xml:space="preserve"> </w:t>
      </w:r>
      <w:r w:rsidRPr="00160C09">
        <w:rPr>
          <w:rFonts w:ascii="Sakkal Majalla" w:hAnsi="Sakkal Majalla" w:cs="Sakkal Majalla" w:hint="cs"/>
          <w:sz w:val="32"/>
          <w:szCs w:val="32"/>
          <w:rtl/>
        </w:rPr>
        <w:t>ركزت الباحثة على التحديات الإدارية التي تواجه الكيانات الخيرية في مكة المكرمة، خاصة في ظل بيئة متغيرة تتسم بالتطور التقني والتنافس الحاد على الموارد. هدفت الدراسة إلى تحليل مدى تطبيق أساليب إدارة المشروعات في تلك الكيانات، وقياس انعكاس ذلك على أدائها الإداري والتشغيلي. استخدمت الدراسة المنهج الوصفي التحليلي وأجرت تحليلًا إحصائيًا باستخدام برنامج</w:t>
      </w:r>
      <w:r w:rsidRPr="00160C09">
        <w:rPr>
          <w:rFonts w:ascii="Sakkal Majalla" w:hAnsi="Sakkal Majalla" w:cs="Sakkal Majalla" w:hint="cs"/>
          <w:sz w:val="32"/>
          <w:szCs w:val="32"/>
        </w:rPr>
        <w:t xml:space="preserve"> (SPSS) </w:t>
      </w:r>
      <w:r w:rsidRPr="00160C09">
        <w:rPr>
          <w:rFonts w:ascii="Sakkal Majalla" w:hAnsi="Sakkal Majalla" w:cs="Sakkal Majalla" w:hint="cs"/>
          <w:sz w:val="32"/>
          <w:szCs w:val="32"/>
          <w:rtl/>
        </w:rPr>
        <w:t>لبيانات تم جمعها من خلال استبيانات ومقابلات مع القيادات التنفيذية ومجالس الإدارة في عدد من الجمعيات الخيرية</w:t>
      </w:r>
      <w:r w:rsidRPr="00160C09">
        <w:rPr>
          <w:rFonts w:ascii="Sakkal Majalla" w:hAnsi="Sakkal Majalla" w:cs="Sakkal Majalla" w:hint="cs"/>
          <w:sz w:val="32"/>
          <w:szCs w:val="32"/>
        </w:rPr>
        <w:t>.</w:t>
      </w:r>
      <w:r>
        <w:rPr>
          <w:rFonts w:ascii="Sakkal Majalla" w:hAnsi="Sakkal Majalla" w:cs="Sakkal Majalla" w:hint="cs"/>
          <w:sz w:val="32"/>
          <w:szCs w:val="32"/>
          <w:rtl/>
        </w:rPr>
        <w:t xml:space="preserve"> </w:t>
      </w:r>
      <w:r w:rsidRPr="00160C09">
        <w:rPr>
          <w:rFonts w:ascii="Sakkal Majalla" w:hAnsi="Sakkal Majalla" w:cs="Sakkal Majalla" w:hint="cs"/>
          <w:sz w:val="32"/>
          <w:szCs w:val="32"/>
          <w:rtl/>
        </w:rPr>
        <w:t>أظهرت النتائج أن القيادات العليا في الكيانات الخيرية تمتلك معرفة جيدة بمفاهيم إدارة المشروعات، وأن هناك علاقة ارتباط معنوية قوية بين تلك المعرفة ومستوى تطبيق الإدارة بالمشروعات داخل المؤسسات. كما تبين أن 90% من المشاركين لديهم قناعة بضرورة تطبيق إدارة المشاريع لتحقيق أهداف الكيان. وأشارت النتائج إلى أن تطبيق إدارة المشاريع يسهم بشكل مباشر في رفع كفاءة الأداء المؤسسي، وتحسين استخدام الموارد، وزيادة فعالية الخدمات المقدمة للمستفيدين</w:t>
      </w:r>
      <w:r w:rsidRPr="00160C09">
        <w:rPr>
          <w:rFonts w:ascii="Sakkal Majalla" w:hAnsi="Sakkal Majalla" w:cs="Sakkal Majalla" w:hint="cs"/>
          <w:sz w:val="32"/>
          <w:szCs w:val="32"/>
        </w:rPr>
        <w:t>.</w:t>
      </w:r>
      <w:r w:rsidRPr="00160C09">
        <w:rPr>
          <w:rFonts w:ascii="Sakkal Majalla" w:hAnsi="Sakkal Majalla" w:cs="Sakkal Majalla" w:hint="cs"/>
          <w:sz w:val="32"/>
          <w:szCs w:val="32"/>
        </w:rPr>
        <w:br/>
      </w:r>
      <w:r w:rsidRPr="00160C09">
        <w:rPr>
          <w:rFonts w:ascii="Sakkal Majalla" w:hAnsi="Sakkal Majalla" w:cs="Sakkal Majalla" w:hint="cs"/>
          <w:sz w:val="32"/>
          <w:szCs w:val="32"/>
          <w:rtl/>
        </w:rPr>
        <w:lastRenderedPageBreak/>
        <w:t xml:space="preserve">مع ذلك، لاحظت الدراسة وجود ضعف نسبي في التدريب المتخصص بمجال إدارة المشاريع، إضافة إلى معوقات تنظيمية وثقافية تحد من التطبيق الأمثل للممارسات الحديثة. وبناءً على النتائج، أوصت الباحثة بضرورة تعزيز التدريب في مجالات التخطيط والتحليل والرقابة، واعتماد منهجيات معترف بها عالميًا مثل </w:t>
      </w:r>
      <w:r w:rsidRPr="00E91EDB">
        <w:rPr>
          <w:rStyle w:val="a6"/>
          <w:rFonts w:ascii="Sakkal Majalla" w:eastAsiaTheme="majorEastAsia" w:hAnsi="Sakkal Majalla" w:cs="Sakkal Majalla" w:hint="cs"/>
          <w:b w:val="0"/>
          <w:bCs w:val="0"/>
          <w:sz w:val="32"/>
          <w:szCs w:val="32"/>
        </w:rPr>
        <w:t>PMBOK</w:t>
      </w:r>
      <w:r w:rsidRPr="00E91EDB">
        <w:rPr>
          <w:rFonts w:ascii="Sakkal Majalla" w:hAnsi="Sakkal Majalla" w:cs="Sakkal Majalla" w:hint="cs"/>
          <w:b/>
          <w:bCs/>
          <w:sz w:val="32"/>
          <w:szCs w:val="32"/>
        </w:rPr>
        <w:t xml:space="preserve"> </w:t>
      </w:r>
      <w:r w:rsidRPr="00E91EDB">
        <w:rPr>
          <w:rFonts w:ascii="Sakkal Majalla" w:hAnsi="Sakkal Majalla" w:cs="Sakkal Majalla" w:hint="cs"/>
          <w:b/>
          <w:bCs/>
          <w:sz w:val="32"/>
          <w:szCs w:val="32"/>
          <w:rtl/>
        </w:rPr>
        <w:t xml:space="preserve">أو </w:t>
      </w:r>
      <w:r w:rsidRPr="00E91EDB">
        <w:rPr>
          <w:rStyle w:val="a6"/>
          <w:rFonts w:ascii="Sakkal Majalla" w:eastAsiaTheme="majorEastAsia" w:hAnsi="Sakkal Majalla" w:cs="Sakkal Majalla" w:hint="cs"/>
          <w:b w:val="0"/>
          <w:bCs w:val="0"/>
          <w:sz w:val="32"/>
          <w:szCs w:val="32"/>
        </w:rPr>
        <w:t>PRINCE2</w:t>
      </w:r>
      <w:r w:rsidRPr="00E91EDB">
        <w:rPr>
          <w:rFonts w:ascii="Sakkal Majalla" w:hAnsi="Sakkal Majalla" w:cs="Sakkal Majalla" w:hint="cs"/>
          <w:b/>
          <w:bCs/>
          <w:sz w:val="32"/>
          <w:szCs w:val="32"/>
          <w:rtl/>
        </w:rPr>
        <w:t>، وتبني</w:t>
      </w:r>
      <w:r w:rsidRPr="00160C09">
        <w:rPr>
          <w:rFonts w:ascii="Sakkal Majalla" w:hAnsi="Sakkal Majalla" w:cs="Sakkal Majalla" w:hint="cs"/>
          <w:sz w:val="32"/>
          <w:szCs w:val="32"/>
          <w:rtl/>
        </w:rPr>
        <w:t xml:space="preserve"> مبدأ الشفافية والمساءلة في إدارة الموارد. كما أوصت بإنشاء وحدات متخصصة داخل الكيانات الخيرية تُعنى بالبحث العلمي وتطوير ممارسات إدارة المشاريع بما يسهم في تحقيق أهداف التنمية المستدامة في القطاع غير الربحي السعودي</w:t>
      </w:r>
      <w:r w:rsidRPr="00160C09">
        <w:rPr>
          <w:rFonts w:ascii="Sakkal Majalla" w:hAnsi="Sakkal Majalla" w:cs="Sakkal Majalla" w:hint="cs"/>
          <w:sz w:val="32"/>
          <w:szCs w:val="32"/>
        </w:rPr>
        <w:t>.</w:t>
      </w:r>
    </w:p>
    <w:p w:rsidR="00CF3420" w:rsidRDefault="00CF3420" w:rsidP="00CF3420">
      <w:pPr>
        <w:bidi/>
        <w:spacing w:line="360" w:lineRule="auto"/>
        <w:jc w:val="both"/>
        <w:rPr>
          <w:rFonts w:ascii="Sakkal Majalla" w:hAnsi="Sakkal Majalla" w:cs="Sakkal Majalla"/>
          <w:sz w:val="32"/>
          <w:szCs w:val="32"/>
          <w:rtl/>
        </w:rPr>
      </w:pPr>
    </w:p>
    <w:p w:rsidR="00CF3420" w:rsidRPr="00160C09" w:rsidRDefault="00CF3420" w:rsidP="00CF3420">
      <w:pPr>
        <w:bidi/>
        <w:spacing w:line="360" w:lineRule="auto"/>
        <w:jc w:val="both"/>
        <w:rPr>
          <w:rFonts w:ascii="Sakkal Majalla" w:hAnsi="Sakkal Majalla" w:cs="Sakkal Majalla"/>
          <w:sz w:val="32"/>
          <w:szCs w:val="32"/>
          <w:rtl/>
        </w:rPr>
      </w:pPr>
      <w:r w:rsidRPr="00160C09">
        <w:rPr>
          <w:rFonts w:ascii="Sakkal Majalla" w:hAnsi="Sakkal Majalla" w:cs="Sakkal Majalla" w:hint="cs"/>
          <w:sz w:val="32"/>
          <w:szCs w:val="32"/>
          <w:rtl/>
        </w:rPr>
        <w:t>- دراسة (العنزي، وآخرون، ٢٠٢٥) بعنوان " دور ممارسات إدارة المشروعات على أداء القطاع العام في المملكة العربية السعودية "قطاع الاتصالات نموذجاً"</w:t>
      </w:r>
      <w:r>
        <w:rPr>
          <w:rFonts w:ascii="Sakkal Majalla" w:hAnsi="Sakkal Majalla" w:cs="Sakkal Majalla" w:hint="cs"/>
          <w:sz w:val="32"/>
          <w:szCs w:val="32"/>
          <w:rtl/>
        </w:rPr>
        <w:t xml:space="preserve"> </w:t>
      </w:r>
      <w:r w:rsidRPr="00160C09">
        <w:rPr>
          <w:rFonts w:ascii="Sakkal Majalla" w:hAnsi="Sakkal Majalla" w:cs="Sakkal Majalla" w:hint="cs"/>
          <w:sz w:val="32"/>
          <w:szCs w:val="32"/>
          <w:rtl/>
        </w:rPr>
        <w:t xml:space="preserve">هدفت الدراسة إلى </w:t>
      </w:r>
      <w:r w:rsidRPr="00160C09">
        <w:rPr>
          <w:rStyle w:val="a6"/>
          <w:rFonts w:ascii="Sakkal Majalla" w:eastAsiaTheme="majorEastAsia" w:hAnsi="Sakkal Majalla" w:cs="Sakkal Majalla" w:hint="cs"/>
          <w:b w:val="0"/>
          <w:bCs w:val="0"/>
          <w:sz w:val="32"/>
          <w:szCs w:val="32"/>
          <w:rtl/>
        </w:rPr>
        <w:t>تحليل أثر ممارسات إدارة المشروعات على تحسين أداء القطاع العام في المملكة العربية السعودية</w:t>
      </w:r>
      <w:r w:rsidRPr="00160C09">
        <w:rPr>
          <w:rFonts w:ascii="Sakkal Majalla" w:hAnsi="Sakkal Majalla" w:cs="Sakkal Majalla" w:hint="cs"/>
          <w:b/>
          <w:bCs/>
          <w:sz w:val="32"/>
          <w:szCs w:val="32"/>
          <w:rtl/>
        </w:rPr>
        <w:t>،</w:t>
      </w:r>
      <w:r w:rsidRPr="00160C09">
        <w:rPr>
          <w:rFonts w:ascii="Sakkal Majalla" w:hAnsi="Sakkal Majalla" w:cs="Sakkal Majalla" w:hint="cs"/>
          <w:sz w:val="32"/>
          <w:szCs w:val="32"/>
          <w:rtl/>
        </w:rPr>
        <w:t xml:space="preserve"> وذلك من خلال تطبيقها على </w:t>
      </w:r>
      <w:r w:rsidRPr="00160C09">
        <w:rPr>
          <w:rStyle w:val="a6"/>
          <w:rFonts w:ascii="Sakkal Majalla" w:eastAsiaTheme="majorEastAsia" w:hAnsi="Sakkal Majalla" w:cs="Sakkal Majalla" w:hint="cs"/>
          <w:b w:val="0"/>
          <w:bCs w:val="0"/>
          <w:sz w:val="32"/>
          <w:szCs w:val="32"/>
          <w:rtl/>
        </w:rPr>
        <w:t>قطاع الاتصالات</w:t>
      </w:r>
      <w:r w:rsidRPr="00160C09">
        <w:rPr>
          <w:rFonts w:ascii="Sakkal Majalla" w:hAnsi="Sakkal Majalla" w:cs="Sakkal Majalla" w:hint="cs"/>
          <w:sz w:val="32"/>
          <w:szCs w:val="32"/>
          <w:rtl/>
        </w:rPr>
        <w:t xml:space="preserve"> كنموذج تطبيقي يعكس التحول الإداري والتنموي الذي تشهده المملكة في ضوء </w:t>
      </w:r>
      <w:r w:rsidRPr="00160C09">
        <w:rPr>
          <w:rStyle w:val="a6"/>
          <w:rFonts w:ascii="Sakkal Majalla" w:eastAsiaTheme="majorEastAsia" w:hAnsi="Sakkal Majalla" w:cs="Sakkal Majalla" w:hint="cs"/>
          <w:b w:val="0"/>
          <w:bCs w:val="0"/>
          <w:sz w:val="32"/>
          <w:szCs w:val="32"/>
          <w:rtl/>
        </w:rPr>
        <w:t>رؤية السعودية</w:t>
      </w:r>
      <w:r w:rsidRPr="00160C09">
        <w:rPr>
          <w:rStyle w:val="a6"/>
          <w:rFonts w:ascii="Sakkal Majalla" w:eastAsiaTheme="majorEastAsia" w:hAnsi="Sakkal Majalla" w:cs="Sakkal Majalla" w:hint="cs"/>
          <w:sz w:val="32"/>
          <w:szCs w:val="32"/>
          <w:rtl/>
        </w:rPr>
        <w:t xml:space="preserve"> </w:t>
      </w:r>
      <w:r w:rsidRPr="00160C09">
        <w:rPr>
          <w:rStyle w:val="a6"/>
          <w:rFonts w:ascii="Sakkal Majalla" w:eastAsiaTheme="majorEastAsia" w:hAnsi="Sakkal Majalla" w:cs="Sakkal Majalla" w:hint="cs"/>
          <w:b w:val="0"/>
          <w:bCs w:val="0"/>
          <w:sz w:val="32"/>
          <w:szCs w:val="32"/>
          <w:rtl/>
        </w:rPr>
        <w:t>2030</w:t>
      </w:r>
      <w:r w:rsidRPr="00160C09">
        <w:rPr>
          <w:rFonts w:ascii="Sakkal Majalla" w:hAnsi="Sakkal Majalla" w:cs="Sakkal Majalla" w:hint="cs"/>
          <w:sz w:val="32"/>
          <w:szCs w:val="32"/>
        </w:rPr>
        <w:t>.</w:t>
      </w:r>
      <w:r w:rsidRPr="00160C09">
        <w:rPr>
          <w:rFonts w:ascii="Sakkal Majalla" w:hAnsi="Sakkal Majalla" w:cs="Sakkal Majalla" w:hint="cs"/>
          <w:sz w:val="32"/>
          <w:szCs w:val="32"/>
          <w:rtl/>
        </w:rPr>
        <w:t xml:space="preserve"> ركزت الباحثات على فهم مدى تبنّي الجهات الحكومية العاملة في قطاع الاتصالات لأساليب إدارة المشاريع الحديثة مثل </w:t>
      </w:r>
      <w:r w:rsidRPr="00160C09">
        <w:rPr>
          <w:rStyle w:val="a6"/>
          <w:rFonts w:ascii="Sakkal Majalla" w:eastAsiaTheme="majorEastAsia" w:hAnsi="Sakkal Majalla" w:cs="Sakkal Majalla" w:hint="cs"/>
          <w:b w:val="0"/>
          <w:bCs w:val="0"/>
          <w:sz w:val="32"/>
          <w:szCs w:val="32"/>
          <w:rtl/>
        </w:rPr>
        <w:t>التخطيط الزمني، وإدارة المخاطر، ومتابعة الأداء المالي، والتكامل بين فرق العمل</w:t>
      </w:r>
      <w:r w:rsidRPr="00160C09">
        <w:rPr>
          <w:rFonts w:ascii="Sakkal Majalla" w:hAnsi="Sakkal Majalla" w:cs="Sakkal Majalla" w:hint="cs"/>
          <w:b/>
          <w:bCs/>
          <w:sz w:val="32"/>
          <w:szCs w:val="32"/>
          <w:rtl/>
        </w:rPr>
        <w:t>،</w:t>
      </w:r>
      <w:r w:rsidRPr="00160C09">
        <w:rPr>
          <w:rFonts w:ascii="Sakkal Majalla" w:hAnsi="Sakkal Majalla" w:cs="Sakkal Majalla" w:hint="cs"/>
          <w:sz w:val="32"/>
          <w:szCs w:val="32"/>
          <w:rtl/>
        </w:rPr>
        <w:t xml:space="preserve"> وتحليل أثر هذه الممارسات على </w:t>
      </w:r>
      <w:r w:rsidRPr="00160C09">
        <w:rPr>
          <w:rStyle w:val="a6"/>
          <w:rFonts w:ascii="Sakkal Majalla" w:eastAsiaTheme="majorEastAsia" w:hAnsi="Sakkal Majalla" w:cs="Sakkal Majalla" w:hint="cs"/>
          <w:b w:val="0"/>
          <w:bCs w:val="0"/>
          <w:sz w:val="32"/>
          <w:szCs w:val="32"/>
          <w:rtl/>
        </w:rPr>
        <w:t>الكفاءة التشغيلية، وجودة الخدمات، وتحقيق الأهداف الاستراتيجية</w:t>
      </w:r>
      <w:r w:rsidRPr="00160C09">
        <w:rPr>
          <w:rFonts w:ascii="Sakkal Majalla" w:hAnsi="Sakkal Majalla" w:cs="Sakkal Majalla" w:hint="cs"/>
          <w:sz w:val="32"/>
          <w:szCs w:val="32"/>
        </w:rPr>
        <w:t>.</w:t>
      </w:r>
      <w:r>
        <w:rPr>
          <w:rFonts w:ascii="Sakkal Majalla" w:hAnsi="Sakkal Majalla" w:cs="Sakkal Majalla" w:hint="cs"/>
          <w:sz w:val="32"/>
          <w:szCs w:val="32"/>
          <w:rtl/>
        </w:rPr>
        <w:t xml:space="preserve"> </w:t>
      </w:r>
      <w:r w:rsidRPr="00160C09">
        <w:rPr>
          <w:rFonts w:ascii="Sakkal Majalla" w:hAnsi="Sakkal Majalla" w:cs="Sakkal Majalla" w:hint="cs"/>
          <w:sz w:val="32"/>
          <w:szCs w:val="32"/>
          <w:rtl/>
        </w:rPr>
        <w:t xml:space="preserve">اعتمدت الدراسة </w:t>
      </w:r>
      <w:r w:rsidRPr="00160C09">
        <w:rPr>
          <w:rStyle w:val="a6"/>
          <w:rFonts w:ascii="Sakkal Majalla" w:eastAsiaTheme="majorEastAsia" w:hAnsi="Sakkal Majalla" w:cs="Sakkal Majalla" w:hint="cs"/>
          <w:b w:val="0"/>
          <w:bCs w:val="0"/>
          <w:sz w:val="32"/>
          <w:szCs w:val="32"/>
          <w:rtl/>
        </w:rPr>
        <w:t>المنهج الوصفي التحليلي</w:t>
      </w:r>
      <w:r w:rsidRPr="00160C09">
        <w:rPr>
          <w:rFonts w:ascii="Sakkal Majalla" w:hAnsi="Sakkal Majalla" w:cs="Sakkal Majalla" w:hint="cs"/>
          <w:sz w:val="32"/>
          <w:szCs w:val="32"/>
          <w:rtl/>
        </w:rPr>
        <w:t xml:space="preserve">، باستخدام </w:t>
      </w:r>
      <w:r w:rsidRPr="00160C09">
        <w:rPr>
          <w:rStyle w:val="a6"/>
          <w:rFonts w:ascii="Sakkal Majalla" w:eastAsiaTheme="majorEastAsia" w:hAnsi="Sakkal Majalla" w:cs="Sakkal Majalla" w:hint="cs"/>
          <w:b w:val="0"/>
          <w:bCs w:val="0"/>
          <w:sz w:val="32"/>
          <w:szCs w:val="32"/>
          <w:rtl/>
        </w:rPr>
        <w:t>الاستبيان كأداة رئيسية لجمع البيانات</w:t>
      </w:r>
      <w:r w:rsidRPr="00160C09">
        <w:rPr>
          <w:rFonts w:ascii="Sakkal Majalla" w:hAnsi="Sakkal Majalla" w:cs="Sakkal Majalla" w:hint="cs"/>
          <w:sz w:val="32"/>
          <w:szCs w:val="32"/>
          <w:rtl/>
        </w:rPr>
        <w:t xml:space="preserve"> من عينة مكونة من </w:t>
      </w:r>
      <w:r w:rsidRPr="00160C09">
        <w:rPr>
          <w:rStyle w:val="a6"/>
          <w:rFonts w:ascii="Sakkal Majalla" w:eastAsiaTheme="majorEastAsia" w:hAnsi="Sakkal Majalla" w:cs="Sakkal Majalla" w:hint="cs"/>
          <w:b w:val="0"/>
          <w:bCs w:val="0"/>
          <w:sz w:val="32"/>
          <w:szCs w:val="32"/>
        </w:rPr>
        <w:t xml:space="preserve">160 </w:t>
      </w:r>
      <w:r w:rsidRPr="00160C09">
        <w:rPr>
          <w:rStyle w:val="a6"/>
          <w:rFonts w:ascii="Sakkal Majalla" w:eastAsiaTheme="majorEastAsia" w:hAnsi="Sakkal Majalla" w:cs="Sakkal Majalla" w:hint="cs"/>
          <w:b w:val="0"/>
          <w:bCs w:val="0"/>
          <w:sz w:val="32"/>
          <w:szCs w:val="32"/>
          <w:rtl/>
        </w:rPr>
        <w:t>موظفًا إداريًا ومهندسًا يعملون في إدارات المشاريع بهيئة الاتصالات والجهات الحكومية المرتبطة بالقطاع</w:t>
      </w:r>
      <w:r w:rsidRPr="00160C09">
        <w:rPr>
          <w:rFonts w:ascii="Sakkal Majalla" w:hAnsi="Sakkal Majalla" w:cs="Sakkal Majalla" w:hint="cs"/>
          <w:sz w:val="32"/>
          <w:szCs w:val="32"/>
        </w:rPr>
        <w:t xml:space="preserve">. </w:t>
      </w:r>
      <w:r w:rsidRPr="00160C09">
        <w:rPr>
          <w:rFonts w:ascii="Sakkal Majalla" w:hAnsi="Sakkal Majalla" w:cs="Sakkal Majalla" w:hint="cs"/>
          <w:sz w:val="32"/>
          <w:szCs w:val="32"/>
          <w:rtl/>
        </w:rPr>
        <w:t xml:space="preserve">وتم تحليل البيانات </w:t>
      </w:r>
      <w:r w:rsidRPr="00E73916">
        <w:rPr>
          <w:rFonts w:ascii="Sakkal Majalla" w:hAnsi="Sakkal Majalla" w:cs="Sakkal Majalla" w:hint="cs"/>
          <w:sz w:val="32"/>
          <w:szCs w:val="32"/>
          <w:rtl/>
        </w:rPr>
        <w:t>باستخدام</w:t>
      </w:r>
      <w:r w:rsidRPr="00160C09">
        <w:rPr>
          <w:rFonts w:ascii="Sakkal Majalla" w:hAnsi="Sakkal Majalla" w:cs="Sakkal Majalla" w:hint="cs"/>
          <w:b/>
          <w:bCs/>
          <w:sz w:val="32"/>
          <w:szCs w:val="32"/>
          <w:rtl/>
        </w:rPr>
        <w:t xml:space="preserve"> </w:t>
      </w:r>
      <w:r w:rsidRPr="00160C09">
        <w:rPr>
          <w:rStyle w:val="a6"/>
          <w:rFonts w:ascii="Sakkal Majalla" w:eastAsiaTheme="majorEastAsia" w:hAnsi="Sakkal Majalla" w:cs="Sakkal Majalla" w:hint="cs"/>
          <w:b w:val="0"/>
          <w:bCs w:val="0"/>
          <w:sz w:val="32"/>
          <w:szCs w:val="32"/>
          <w:rtl/>
        </w:rPr>
        <w:t>التحليل الإحصائي المتعدد عبر برنامج</w:t>
      </w:r>
      <w:r w:rsidRPr="00160C09">
        <w:rPr>
          <w:rStyle w:val="a6"/>
          <w:rFonts w:ascii="Sakkal Majalla" w:eastAsiaTheme="majorEastAsia" w:hAnsi="Sakkal Majalla" w:cs="Sakkal Majalla" w:hint="cs"/>
          <w:b w:val="0"/>
          <w:bCs w:val="0"/>
          <w:sz w:val="32"/>
          <w:szCs w:val="32"/>
        </w:rPr>
        <w:t xml:space="preserve"> SPSS</w:t>
      </w:r>
      <w:r w:rsidRPr="00160C09">
        <w:rPr>
          <w:rFonts w:ascii="Sakkal Majalla" w:hAnsi="Sakkal Majalla" w:cs="Sakkal Majalla" w:hint="cs"/>
          <w:sz w:val="32"/>
          <w:szCs w:val="32"/>
        </w:rPr>
        <w:t xml:space="preserve"> </w:t>
      </w:r>
      <w:r w:rsidRPr="00160C09">
        <w:rPr>
          <w:rFonts w:ascii="Sakkal Majalla" w:hAnsi="Sakkal Majalla" w:cs="Sakkal Majalla" w:hint="cs"/>
          <w:sz w:val="32"/>
          <w:szCs w:val="32"/>
          <w:rtl/>
        </w:rPr>
        <w:t>لقياس العلاقة بين المتغيرات المستقلة (ممارسات إدارة المشاريع) والمتغير التابع (الأداء المؤسسي).</w:t>
      </w:r>
      <w:r>
        <w:rPr>
          <w:rFonts w:ascii="Sakkal Majalla" w:hAnsi="Sakkal Majalla" w:cs="Sakkal Majalla" w:hint="cs"/>
          <w:sz w:val="32"/>
          <w:szCs w:val="32"/>
          <w:rtl/>
        </w:rPr>
        <w:t xml:space="preserve"> </w:t>
      </w:r>
      <w:r w:rsidRPr="00160C09">
        <w:rPr>
          <w:rFonts w:ascii="Sakkal Majalla" w:hAnsi="Sakkal Majalla" w:cs="Sakkal Majalla" w:hint="cs"/>
          <w:sz w:val="32"/>
          <w:szCs w:val="32"/>
          <w:rtl/>
        </w:rPr>
        <w:t xml:space="preserve">أظهرت النتائج أن هناك </w:t>
      </w:r>
      <w:r w:rsidRPr="00160C09">
        <w:rPr>
          <w:rStyle w:val="a6"/>
          <w:rFonts w:ascii="Sakkal Majalla" w:eastAsiaTheme="majorEastAsia" w:hAnsi="Sakkal Majalla" w:cs="Sakkal Majalla" w:hint="cs"/>
          <w:b w:val="0"/>
          <w:bCs w:val="0"/>
          <w:sz w:val="32"/>
          <w:szCs w:val="32"/>
          <w:rtl/>
        </w:rPr>
        <w:t>علاقة ارتباط موجبة قوية ودلالة إحصائية عالية بين تطبيق ممارسات إدارة المشروعات والأداء المؤسسي للقطاع العام</w:t>
      </w:r>
      <w:r w:rsidRPr="00160C09">
        <w:rPr>
          <w:rFonts w:ascii="Sakkal Majalla" w:hAnsi="Sakkal Majalla" w:cs="Sakkal Majalla" w:hint="cs"/>
          <w:b/>
          <w:bCs/>
          <w:sz w:val="32"/>
          <w:szCs w:val="32"/>
          <w:rtl/>
        </w:rPr>
        <w:t>،</w:t>
      </w:r>
      <w:r w:rsidRPr="00160C09">
        <w:rPr>
          <w:rFonts w:ascii="Sakkal Majalla" w:hAnsi="Sakkal Majalla" w:cs="Sakkal Majalla" w:hint="cs"/>
          <w:sz w:val="32"/>
          <w:szCs w:val="32"/>
          <w:rtl/>
        </w:rPr>
        <w:t xml:space="preserve"> وخاصة في محاور </w:t>
      </w:r>
      <w:r w:rsidRPr="00160C09">
        <w:rPr>
          <w:rStyle w:val="a6"/>
          <w:rFonts w:ascii="Sakkal Majalla" w:eastAsiaTheme="majorEastAsia" w:hAnsi="Sakkal Majalla" w:cs="Sakkal Majalla" w:hint="cs"/>
          <w:b w:val="0"/>
          <w:bCs w:val="0"/>
          <w:sz w:val="32"/>
          <w:szCs w:val="32"/>
          <w:rtl/>
        </w:rPr>
        <w:t xml:space="preserve">الالتزام الزمني وضبط التكلفة وتحسين جودة </w:t>
      </w:r>
      <w:r w:rsidRPr="00160C09">
        <w:rPr>
          <w:rStyle w:val="a6"/>
          <w:rFonts w:ascii="Sakkal Majalla" w:eastAsiaTheme="majorEastAsia" w:hAnsi="Sakkal Majalla" w:cs="Sakkal Majalla" w:hint="cs"/>
          <w:b w:val="0"/>
          <w:bCs w:val="0"/>
          <w:sz w:val="32"/>
          <w:szCs w:val="32"/>
          <w:rtl/>
        </w:rPr>
        <w:lastRenderedPageBreak/>
        <w:t>الخدمات العامة</w:t>
      </w:r>
      <w:r w:rsidRPr="00160C09">
        <w:rPr>
          <w:rFonts w:ascii="Sakkal Majalla" w:hAnsi="Sakkal Majalla" w:cs="Sakkal Majalla" w:hint="cs"/>
          <w:b/>
          <w:bCs/>
          <w:sz w:val="32"/>
          <w:szCs w:val="32"/>
        </w:rPr>
        <w:t xml:space="preserve">. </w:t>
      </w:r>
      <w:r w:rsidRPr="00E73916">
        <w:rPr>
          <w:rFonts w:ascii="Sakkal Majalla" w:hAnsi="Sakkal Majalla" w:cs="Sakkal Majalla" w:hint="cs"/>
          <w:sz w:val="32"/>
          <w:szCs w:val="32"/>
          <w:rtl/>
        </w:rPr>
        <w:t>كما تبين أن</w:t>
      </w:r>
      <w:r w:rsidRPr="00160C09">
        <w:rPr>
          <w:rFonts w:ascii="Sakkal Majalla" w:hAnsi="Sakkal Majalla" w:cs="Sakkal Majalla" w:hint="cs"/>
          <w:b/>
          <w:bCs/>
          <w:sz w:val="32"/>
          <w:szCs w:val="32"/>
          <w:rtl/>
        </w:rPr>
        <w:t xml:space="preserve"> </w:t>
      </w:r>
      <w:r w:rsidRPr="00160C09">
        <w:rPr>
          <w:rStyle w:val="a6"/>
          <w:rFonts w:ascii="Sakkal Majalla" w:eastAsiaTheme="majorEastAsia" w:hAnsi="Sakkal Majalla" w:cs="Sakkal Majalla" w:hint="cs"/>
          <w:b w:val="0"/>
          <w:bCs w:val="0"/>
          <w:sz w:val="32"/>
          <w:szCs w:val="32"/>
          <w:rtl/>
        </w:rPr>
        <w:t>استخدام أدوات تقنية متقدمة في إدارة المشاريع</w:t>
      </w:r>
      <w:r w:rsidRPr="00160C09">
        <w:rPr>
          <w:rFonts w:ascii="Sakkal Majalla" w:hAnsi="Sakkal Majalla" w:cs="Sakkal Majalla" w:hint="cs"/>
          <w:b/>
          <w:bCs/>
          <w:sz w:val="32"/>
          <w:szCs w:val="32"/>
          <w:rtl/>
        </w:rPr>
        <w:t>،</w:t>
      </w:r>
      <w:r w:rsidRPr="00160C09">
        <w:rPr>
          <w:rFonts w:ascii="Sakkal Majalla" w:hAnsi="Sakkal Majalla" w:cs="Sakkal Majalla" w:hint="cs"/>
          <w:sz w:val="32"/>
          <w:szCs w:val="32"/>
          <w:rtl/>
        </w:rPr>
        <w:t xml:space="preserve"> مثل برامج المتابعة الرقمية وأنظمة إدارة المخاطر، أسهم في رفع الكفاءة التشغيلية وتقليل الهدر المالي</w:t>
      </w:r>
      <w:r w:rsidRPr="00160C09">
        <w:rPr>
          <w:rFonts w:ascii="Sakkal Majalla" w:hAnsi="Sakkal Majalla" w:cs="Sakkal Majalla" w:hint="cs"/>
          <w:sz w:val="32"/>
          <w:szCs w:val="32"/>
        </w:rPr>
        <w:t>.</w:t>
      </w:r>
      <w:r>
        <w:rPr>
          <w:rFonts w:ascii="Sakkal Majalla" w:hAnsi="Sakkal Majalla" w:cs="Sakkal Majalla" w:hint="cs"/>
          <w:sz w:val="32"/>
          <w:szCs w:val="32"/>
          <w:rtl/>
        </w:rPr>
        <w:t xml:space="preserve"> </w:t>
      </w:r>
      <w:r w:rsidRPr="00160C09">
        <w:rPr>
          <w:rFonts w:ascii="Sakkal Majalla" w:hAnsi="Sakkal Majalla" w:cs="Sakkal Majalla" w:hint="cs"/>
          <w:sz w:val="32"/>
          <w:szCs w:val="32"/>
          <w:rtl/>
        </w:rPr>
        <w:t xml:space="preserve">ومن أبرز نتائج الدراسة أيضًا أن </w:t>
      </w:r>
      <w:r w:rsidRPr="00160C09">
        <w:rPr>
          <w:rStyle w:val="a6"/>
          <w:rFonts w:ascii="Sakkal Majalla" w:eastAsiaTheme="majorEastAsia" w:hAnsi="Sakkal Majalla" w:cs="Sakkal Majalla" w:hint="cs"/>
          <w:b w:val="0"/>
          <w:bCs w:val="0"/>
          <w:sz w:val="32"/>
          <w:szCs w:val="32"/>
          <w:rtl/>
        </w:rPr>
        <w:t>الجهات التي تمتلك فرقًا مدرّبة في إدارة المشاريع وتتبنى منهجيات عالمية مثل</w:t>
      </w:r>
      <w:r w:rsidRPr="00160C09">
        <w:rPr>
          <w:rStyle w:val="a6"/>
          <w:rFonts w:ascii="Sakkal Majalla" w:eastAsiaTheme="majorEastAsia" w:hAnsi="Sakkal Majalla" w:cs="Sakkal Majalla" w:hint="cs"/>
          <w:b w:val="0"/>
          <w:bCs w:val="0"/>
          <w:sz w:val="32"/>
          <w:szCs w:val="32"/>
        </w:rPr>
        <w:t xml:space="preserve"> PMBOK </w:t>
      </w:r>
      <w:r w:rsidRPr="00160C09">
        <w:rPr>
          <w:rStyle w:val="a6"/>
          <w:rFonts w:ascii="Sakkal Majalla" w:eastAsiaTheme="majorEastAsia" w:hAnsi="Sakkal Majalla" w:cs="Sakkal Majalla" w:hint="cs"/>
          <w:b w:val="0"/>
          <w:bCs w:val="0"/>
          <w:sz w:val="32"/>
          <w:szCs w:val="32"/>
          <w:rtl/>
        </w:rPr>
        <w:t>و</w:t>
      </w:r>
      <w:r w:rsidRPr="00160C09">
        <w:rPr>
          <w:rStyle w:val="a6"/>
          <w:rFonts w:ascii="Sakkal Majalla" w:eastAsiaTheme="majorEastAsia" w:hAnsi="Sakkal Majalla" w:cs="Sakkal Majalla" w:hint="cs"/>
          <w:b w:val="0"/>
          <w:bCs w:val="0"/>
          <w:sz w:val="32"/>
          <w:szCs w:val="32"/>
        </w:rPr>
        <w:t>Agile</w:t>
      </w:r>
      <w:r w:rsidRPr="00160C09">
        <w:rPr>
          <w:rFonts w:ascii="Sakkal Majalla" w:hAnsi="Sakkal Majalla" w:cs="Sakkal Majalla" w:hint="cs"/>
          <w:b/>
          <w:bCs/>
          <w:sz w:val="32"/>
          <w:szCs w:val="32"/>
        </w:rPr>
        <w:t xml:space="preserve"> </w:t>
      </w:r>
      <w:r w:rsidRPr="00160C09">
        <w:rPr>
          <w:rFonts w:ascii="Sakkal Majalla" w:hAnsi="Sakkal Majalla" w:cs="Sakkal Majalla" w:hint="cs"/>
          <w:b/>
          <w:bCs/>
          <w:sz w:val="32"/>
          <w:szCs w:val="32"/>
          <w:rtl/>
        </w:rPr>
        <w:t>ت</w:t>
      </w:r>
      <w:r w:rsidRPr="00160C09">
        <w:rPr>
          <w:rFonts w:ascii="Sakkal Majalla" w:hAnsi="Sakkal Majalla" w:cs="Sakkal Majalla" w:hint="cs"/>
          <w:sz w:val="32"/>
          <w:szCs w:val="32"/>
          <w:rtl/>
        </w:rPr>
        <w:t xml:space="preserve">حقق أداءً أعلى بنسبة 25% مقارنة بالجهات التي لا تطبق هذه المنهجيات. وأكدت النتائج أن </w:t>
      </w:r>
      <w:r w:rsidRPr="00160C09">
        <w:rPr>
          <w:rStyle w:val="a6"/>
          <w:rFonts w:ascii="Sakkal Majalla" w:eastAsiaTheme="majorEastAsia" w:hAnsi="Sakkal Majalla" w:cs="Sakkal Majalla" w:hint="cs"/>
          <w:b w:val="0"/>
          <w:bCs w:val="0"/>
          <w:sz w:val="32"/>
          <w:szCs w:val="32"/>
          <w:rtl/>
        </w:rPr>
        <w:t>ضعف الثقافة المؤسسية في مجال إدارة المشاريع ونقص الكفاءات المدربة</w:t>
      </w:r>
      <w:r w:rsidRPr="00160C09">
        <w:rPr>
          <w:rFonts w:ascii="Sakkal Majalla" w:hAnsi="Sakkal Majalla" w:cs="Sakkal Majalla" w:hint="cs"/>
          <w:sz w:val="32"/>
          <w:szCs w:val="32"/>
          <w:rtl/>
        </w:rPr>
        <w:t xml:space="preserve"> يمثلان من أبرز المعوقات التي تحد من الأثر الكامل لتطبيق هذه الممارسات</w:t>
      </w:r>
      <w:r w:rsidRPr="00160C09">
        <w:rPr>
          <w:rFonts w:ascii="Sakkal Majalla" w:hAnsi="Sakkal Majalla" w:cs="Sakkal Majalla" w:hint="cs"/>
          <w:sz w:val="32"/>
          <w:szCs w:val="32"/>
        </w:rPr>
        <w:t>.</w:t>
      </w:r>
      <w:r>
        <w:rPr>
          <w:rFonts w:ascii="Sakkal Majalla" w:hAnsi="Sakkal Majalla" w:cs="Sakkal Majalla" w:hint="cs"/>
          <w:sz w:val="32"/>
          <w:szCs w:val="32"/>
          <w:rtl/>
        </w:rPr>
        <w:t xml:space="preserve"> </w:t>
      </w:r>
      <w:r w:rsidRPr="00160C09">
        <w:rPr>
          <w:rFonts w:ascii="Sakkal Majalla" w:hAnsi="Sakkal Majalla" w:cs="Sakkal Majalla" w:hint="cs"/>
          <w:sz w:val="32"/>
          <w:szCs w:val="32"/>
          <w:rtl/>
        </w:rPr>
        <w:t xml:space="preserve">أوصت الدراسة بضرورة </w:t>
      </w:r>
      <w:r w:rsidRPr="00160C09">
        <w:rPr>
          <w:rStyle w:val="a6"/>
          <w:rFonts w:ascii="Sakkal Majalla" w:eastAsiaTheme="majorEastAsia" w:hAnsi="Sakkal Majalla" w:cs="Sakkal Majalla" w:hint="cs"/>
          <w:b w:val="0"/>
          <w:bCs w:val="0"/>
          <w:sz w:val="32"/>
          <w:szCs w:val="32"/>
          <w:rtl/>
        </w:rPr>
        <w:t>توسيع تطبيق مبادئ إدارة المشاريع على مستوى الأجهزة الحكومية كافة</w:t>
      </w:r>
      <w:r w:rsidRPr="00160C09">
        <w:rPr>
          <w:rFonts w:ascii="Sakkal Majalla" w:hAnsi="Sakkal Majalla" w:cs="Sakkal Majalla" w:hint="cs"/>
          <w:b/>
          <w:bCs/>
          <w:sz w:val="32"/>
          <w:szCs w:val="32"/>
          <w:rtl/>
        </w:rPr>
        <w:t>، و</w:t>
      </w:r>
      <w:r w:rsidRPr="00160C09">
        <w:rPr>
          <w:rStyle w:val="a6"/>
          <w:rFonts w:ascii="Sakkal Majalla" w:eastAsiaTheme="majorEastAsia" w:hAnsi="Sakkal Majalla" w:cs="Sakkal Majalla" w:hint="cs"/>
          <w:b w:val="0"/>
          <w:bCs w:val="0"/>
          <w:sz w:val="32"/>
          <w:szCs w:val="32"/>
          <w:rtl/>
        </w:rPr>
        <w:t>تأسيس وحدات متخصصة لإدارة المشاريع الحكومية</w:t>
      </w:r>
      <w:r w:rsidRPr="00160C09">
        <w:rPr>
          <w:rFonts w:ascii="Sakkal Majalla" w:hAnsi="Sakkal Majalla" w:cs="Sakkal Majalla" w:hint="cs"/>
          <w:sz w:val="32"/>
          <w:szCs w:val="32"/>
          <w:rtl/>
        </w:rPr>
        <w:t xml:space="preserve"> ضمن هياكل الوزارات والهيئات، وتبني </w:t>
      </w:r>
      <w:r w:rsidRPr="00160C09">
        <w:rPr>
          <w:rStyle w:val="a6"/>
          <w:rFonts w:ascii="Sakkal Majalla" w:eastAsiaTheme="majorEastAsia" w:hAnsi="Sakkal Majalla" w:cs="Sakkal Majalla" w:hint="cs"/>
          <w:b w:val="0"/>
          <w:bCs w:val="0"/>
          <w:sz w:val="32"/>
          <w:szCs w:val="32"/>
          <w:rtl/>
        </w:rPr>
        <w:t>برامج تدريب وطنية</w:t>
      </w:r>
      <w:r w:rsidRPr="00160C09">
        <w:rPr>
          <w:rFonts w:ascii="Sakkal Majalla" w:hAnsi="Sakkal Majalla" w:cs="Sakkal Majalla" w:hint="cs"/>
          <w:sz w:val="32"/>
          <w:szCs w:val="32"/>
          <w:rtl/>
        </w:rPr>
        <w:t xml:space="preserve"> في هذا المجال. كما دعت إلى </w:t>
      </w:r>
      <w:r w:rsidRPr="00160C09">
        <w:rPr>
          <w:rStyle w:val="a6"/>
          <w:rFonts w:ascii="Sakkal Majalla" w:eastAsiaTheme="majorEastAsia" w:hAnsi="Sakkal Majalla" w:cs="Sakkal Majalla" w:hint="cs"/>
          <w:b w:val="0"/>
          <w:bCs w:val="0"/>
          <w:sz w:val="32"/>
          <w:szCs w:val="32"/>
          <w:rtl/>
        </w:rPr>
        <w:t>تعزيز التكامل بين التكنولوجيا وإدارة المشاريع</w:t>
      </w:r>
      <w:r w:rsidRPr="00160C09">
        <w:rPr>
          <w:rFonts w:ascii="Sakkal Majalla" w:hAnsi="Sakkal Majalla" w:cs="Sakkal Majalla" w:hint="cs"/>
          <w:sz w:val="32"/>
          <w:szCs w:val="32"/>
          <w:rtl/>
        </w:rPr>
        <w:t xml:space="preserve"> لتسهيل عمليات المتابعة، والرقابة، وتحقيق الشفافية، والمساءلة</w:t>
      </w:r>
      <w:r w:rsidRPr="00160C09">
        <w:rPr>
          <w:rFonts w:ascii="Sakkal Majalla" w:hAnsi="Sakkal Majalla" w:cs="Sakkal Majalla" w:hint="cs"/>
          <w:sz w:val="32"/>
          <w:szCs w:val="32"/>
        </w:rPr>
        <w:t>.</w:t>
      </w:r>
    </w:p>
    <w:p w:rsidR="00CF3420" w:rsidRDefault="00CF3420" w:rsidP="00CF3420">
      <w:pPr>
        <w:pStyle w:val="a5"/>
        <w:bidi/>
        <w:spacing w:line="360" w:lineRule="auto"/>
        <w:jc w:val="both"/>
        <w:rPr>
          <w:rStyle w:val="a6"/>
          <w:rFonts w:ascii="Sakkal Majalla" w:eastAsiaTheme="majorEastAsia" w:hAnsi="Sakkal Majalla" w:cs="Sakkal Majalla"/>
          <w:b w:val="0"/>
          <w:bCs w:val="0"/>
          <w:sz w:val="32"/>
          <w:szCs w:val="32"/>
          <w:rtl/>
        </w:rPr>
      </w:pPr>
      <w:r w:rsidRPr="00160C09">
        <w:rPr>
          <w:rFonts w:ascii="Sakkal Majalla" w:hAnsi="Sakkal Majalla" w:cs="Sakkal Majalla" w:hint="cs"/>
          <w:sz w:val="32"/>
          <w:szCs w:val="32"/>
          <w:rtl/>
        </w:rPr>
        <w:t>- دراسة (الغنيمي، ٢٠٢٤) بعنوان "</w:t>
      </w:r>
      <w:r w:rsidRPr="00160C09">
        <w:rPr>
          <w:rFonts w:ascii="Sakkal Majalla" w:hAnsi="Sakkal Majalla" w:cs="Sakkal Majalla" w:hint="cs"/>
          <w:sz w:val="32"/>
          <w:szCs w:val="32"/>
        </w:rPr>
        <w:t xml:space="preserve"> "</w:t>
      </w:r>
      <w:r w:rsidRPr="00160C09">
        <w:rPr>
          <w:rFonts w:ascii="Sakkal Majalla" w:hAnsi="Sakkal Majalla" w:cs="Sakkal Majalla" w:hint="cs"/>
          <w:sz w:val="32"/>
          <w:szCs w:val="32"/>
          <w:rtl/>
        </w:rPr>
        <w:t>تطبيقات تقنيات إدارة المشاريع في تحسين أداء وكفاءة مراقبي المشاريع البلدية</w:t>
      </w:r>
      <w:r w:rsidRPr="00160C09">
        <w:rPr>
          <w:rFonts w:ascii="Sakkal Majalla" w:hAnsi="Sakkal Majalla" w:cs="Sakkal Majalla" w:hint="cs"/>
          <w:sz w:val="32"/>
          <w:szCs w:val="32"/>
        </w:rPr>
        <w:t>"</w:t>
      </w:r>
      <w:r>
        <w:rPr>
          <w:rFonts w:ascii="Sakkal Majalla" w:hAnsi="Sakkal Majalla" w:cs="Sakkal Majalla" w:hint="cs"/>
          <w:sz w:val="32"/>
          <w:szCs w:val="32"/>
          <w:rtl/>
        </w:rPr>
        <w:t xml:space="preserve"> </w:t>
      </w:r>
      <w:r w:rsidRPr="00160C09">
        <w:rPr>
          <w:rFonts w:ascii="Sakkal Majalla" w:hAnsi="Sakkal Majalla" w:cs="Sakkal Majalla" w:hint="cs"/>
          <w:sz w:val="32"/>
          <w:szCs w:val="32"/>
          <w:rtl/>
        </w:rPr>
        <w:t xml:space="preserve">هدفت الدراسة إلى </w:t>
      </w:r>
      <w:r w:rsidRPr="00160C09">
        <w:rPr>
          <w:rStyle w:val="a6"/>
          <w:rFonts w:ascii="Sakkal Majalla" w:eastAsiaTheme="majorEastAsia" w:hAnsi="Sakkal Majalla" w:cs="Sakkal Majalla" w:hint="cs"/>
          <w:b w:val="0"/>
          <w:bCs w:val="0"/>
          <w:sz w:val="32"/>
          <w:szCs w:val="32"/>
          <w:rtl/>
        </w:rPr>
        <w:t>تحليل أثر تطبيق تقنيات إدارة المشاريع الحديثة على تحسين أداء وكفاءة مراقبي المشاريع البلدية في المملكة العربية السعودية</w:t>
      </w:r>
      <w:r w:rsidRPr="00160C09">
        <w:rPr>
          <w:rFonts w:ascii="Sakkal Majalla" w:hAnsi="Sakkal Majalla" w:cs="Sakkal Majalla" w:hint="cs"/>
          <w:sz w:val="32"/>
          <w:szCs w:val="32"/>
          <w:rtl/>
        </w:rPr>
        <w:t>، انطلاقًا من الدور الحيوي الذي تؤديه البلديات في تنفيذ مشاريع التنمية المحلية وتحسين جودة الخدمات المقدمة للمواطنين</w:t>
      </w:r>
      <w:r w:rsidRPr="00160C09">
        <w:rPr>
          <w:rFonts w:ascii="Sakkal Majalla" w:hAnsi="Sakkal Majalla" w:cs="Sakkal Majalla" w:hint="cs"/>
          <w:sz w:val="32"/>
          <w:szCs w:val="32"/>
        </w:rPr>
        <w:t>.</w:t>
      </w:r>
      <w:r w:rsidRPr="00160C09">
        <w:rPr>
          <w:rFonts w:ascii="Sakkal Majalla" w:hAnsi="Sakkal Majalla" w:cs="Sakkal Majalla" w:hint="cs"/>
          <w:sz w:val="32"/>
          <w:szCs w:val="32"/>
          <w:rtl/>
        </w:rPr>
        <w:t xml:space="preserve"> استند الباحث إلى </w:t>
      </w:r>
      <w:r w:rsidRPr="00160C09">
        <w:rPr>
          <w:rStyle w:val="a6"/>
          <w:rFonts w:ascii="Sakkal Majalla" w:eastAsiaTheme="majorEastAsia" w:hAnsi="Sakkal Majalla" w:cs="Sakkal Majalla" w:hint="cs"/>
          <w:b w:val="0"/>
          <w:bCs w:val="0"/>
          <w:sz w:val="32"/>
          <w:szCs w:val="32"/>
          <w:rtl/>
        </w:rPr>
        <w:t>المنهج الوصفي التحليلي</w:t>
      </w:r>
      <w:r w:rsidRPr="00160C09">
        <w:rPr>
          <w:rFonts w:ascii="Sakkal Majalla" w:hAnsi="Sakkal Majalla" w:cs="Sakkal Majalla" w:hint="cs"/>
          <w:sz w:val="32"/>
          <w:szCs w:val="32"/>
          <w:rtl/>
        </w:rPr>
        <w:t xml:space="preserve"> لبحث واقع استخدام تقنيات إدارة المشاريع الرقمية داخل البلديات السعودية، ومدى انعكاسها على كفاءة المراقبين الإداريين والفنيين</w:t>
      </w:r>
      <w:r w:rsidRPr="00160C09">
        <w:rPr>
          <w:rFonts w:ascii="Sakkal Majalla" w:hAnsi="Sakkal Majalla" w:cs="Sakkal Majalla" w:hint="cs"/>
          <w:sz w:val="32"/>
          <w:szCs w:val="32"/>
        </w:rPr>
        <w:t>.</w:t>
      </w:r>
      <w:r>
        <w:rPr>
          <w:rFonts w:ascii="Sakkal Majalla" w:hAnsi="Sakkal Majalla" w:cs="Sakkal Majalla" w:hint="cs"/>
          <w:sz w:val="32"/>
          <w:szCs w:val="32"/>
          <w:rtl/>
        </w:rPr>
        <w:t xml:space="preserve"> </w:t>
      </w:r>
      <w:r w:rsidRPr="00160C09">
        <w:rPr>
          <w:rFonts w:ascii="Sakkal Majalla" w:hAnsi="Sakkal Majalla" w:cs="Sakkal Majalla" w:hint="cs"/>
          <w:sz w:val="32"/>
          <w:szCs w:val="32"/>
          <w:rtl/>
        </w:rPr>
        <w:t>تناولت الدراسة أربعة محاور رئيسية هي</w:t>
      </w:r>
      <w:r w:rsidRPr="00160C09">
        <w:rPr>
          <w:rFonts w:ascii="Sakkal Majalla" w:hAnsi="Sakkal Majalla" w:cs="Sakkal Majalla" w:hint="cs"/>
          <w:sz w:val="32"/>
          <w:szCs w:val="32"/>
        </w:rPr>
        <w:t>:</w:t>
      </w:r>
      <w:r w:rsidRPr="00160C09">
        <w:rPr>
          <w:rFonts w:ascii="Sakkal Majalla" w:hAnsi="Sakkal Majalla" w:cs="Sakkal Majalla" w:hint="cs"/>
          <w:sz w:val="32"/>
          <w:szCs w:val="32"/>
          <w:rtl/>
        </w:rPr>
        <w:t xml:space="preserve"> </w:t>
      </w:r>
      <w:r w:rsidRPr="00160C09">
        <w:rPr>
          <w:rStyle w:val="a6"/>
          <w:rFonts w:ascii="Sakkal Majalla" w:eastAsiaTheme="majorEastAsia" w:hAnsi="Sakkal Majalla" w:cs="Sakkal Majalla" w:hint="cs"/>
          <w:b w:val="0"/>
          <w:bCs w:val="0"/>
          <w:sz w:val="32"/>
          <w:szCs w:val="32"/>
          <w:rtl/>
        </w:rPr>
        <w:t>البنية التحتية التقنية</w:t>
      </w:r>
      <w:r w:rsidRPr="00160C09">
        <w:rPr>
          <w:rFonts w:ascii="Sakkal Majalla" w:hAnsi="Sakkal Majalla" w:cs="Sakkal Majalla" w:hint="cs"/>
          <w:sz w:val="32"/>
          <w:szCs w:val="32"/>
          <w:rtl/>
        </w:rPr>
        <w:t xml:space="preserve"> داخل البلديات وقدرتها على دعم تطبيق أنظمة إدارة المشاريع</w:t>
      </w:r>
      <w:r w:rsidRPr="00160C09">
        <w:rPr>
          <w:rFonts w:ascii="Sakkal Majalla" w:hAnsi="Sakkal Majalla" w:cs="Sakkal Majalla" w:hint="cs"/>
          <w:sz w:val="32"/>
          <w:szCs w:val="32"/>
        </w:rPr>
        <w:t>.</w:t>
      </w:r>
      <w:r w:rsidRPr="00160C09">
        <w:rPr>
          <w:rFonts w:ascii="Sakkal Majalla" w:hAnsi="Sakkal Majalla" w:cs="Sakkal Majalla" w:hint="cs"/>
          <w:sz w:val="32"/>
          <w:szCs w:val="32"/>
          <w:rtl/>
        </w:rPr>
        <w:t xml:space="preserve"> - </w:t>
      </w:r>
      <w:r w:rsidRPr="00160C09">
        <w:rPr>
          <w:rStyle w:val="a6"/>
          <w:rFonts w:ascii="Sakkal Majalla" w:eastAsiaTheme="majorEastAsia" w:hAnsi="Sakkal Majalla" w:cs="Sakkal Majalla" w:hint="cs"/>
          <w:b w:val="0"/>
          <w:bCs w:val="0"/>
          <w:sz w:val="32"/>
          <w:szCs w:val="32"/>
          <w:rtl/>
        </w:rPr>
        <w:t>التدريب والتطوير المهني</w:t>
      </w:r>
      <w:r w:rsidRPr="00160C09">
        <w:rPr>
          <w:rFonts w:ascii="Sakkal Majalla" w:hAnsi="Sakkal Majalla" w:cs="Sakkal Majalla" w:hint="cs"/>
          <w:sz w:val="32"/>
          <w:szCs w:val="32"/>
          <w:rtl/>
        </w:rPr>
        <w:t xml:space="preserve"> للعاملين ومراقبي المشاريع في مجال التقنيات الحديثة</w:t>
      </w:r>
      <w:r w:rsidRPr="00160C09">
        <w:rPr>
          <w:rFonts w:ascii="Sakkal Majalla" w:hAnsi="Sakkal Majalla" w:cs="Sakkal Majalla"/>
          <w:sz w:val="32"/>
          <w:szCs w:val="32"/>
        </w:rPr>
        <w:t>.</w:t>
      </w:r>
      <w:r w:rsidRPr="00160C09">
        <w:rPr>
          <w:rFonts w:ascii="Sakkal Majalla" w:hAnsi="Sakkal Majalla" w:cs="Sakkal Majalla" w:hint="cs"/>
          <w:sz w:val="32"/>
          <w:szCs w:val="32"/>
          <w:rtl/>
        </w:rPr>
        <w:t xml:space="preserve"> </w:t>
      </w:r>
      <w:r w:rsidRPr="00160C09">
        <w:rPr>
          <w:rFonts w:ascii="Sakkal Majalla" w:hAnsi="Sakkal Majalla" w:cs="Sakkal Majalla"/>
          <w:sz w:val="32"/>
          <w:szCs w:val="32"/>
          <w:rtl/>
        </w:rPr>
        <w:t>-</w:t>
      </w:r>
      <w:r w:rsidRPr="00160C09">
        <w:rPr>
          <w:rFonts w:ascii="Sakkal Majalla" w:hAnsi="Sakkal Majalla" w:cs="Sakkal Majalla" w:hint="cs"/>
          <w:sz w:val="32"/>
          <w:szCs w:val="32"/>
          <w:rtl/>
        </w:rPr>
        <w:t xml:space="preserve"> </w:t>
      </w:r>
      <w:r w:rsidRPr="00160C09">
        <w:rPr>
          <w:rStyle w:val="a6"/>
          <w:rFonts w:ascii="Sakkal Majalla" w:eastAsiaTheme="majorEastAsia" w:hAnsi="Sakkal Majalla" w:cs="Sakkal Majalla" w:hint="cs"/>
          <w:b w:val="0"/>
          <w:bCs w:val="0"/>
          <w:sz w:val="32"/>
          <w:szCs w:val="32"/>
          <w:rtl/>
        </w:rPr>
        <w:t>التحديات التنظيمية والثقافية</w:t>
      </w:r>
      <w:r w:rsidRPr="00160C09">
        <w:rPr>
          <w:rFonts w:ascii="Sakkal Majalla" w:hAnsi="Sakkal Majalla" w:cs="Sakkal Majalla" w:hint="cs"/>
          <w:sz w:val="32"/>
          <w:szCs w:val="32"/>
          <w:rtl/>
        </w:rPr>
        <w:t xml:space="preserve"> المرتبطة بتبني التكنولوجيا الجديدة</w:t>
      </w:r>
      <w:r w:rsidRPr="00160C09">
        <w:rPr>
          <w:rFonts w:ascii="Sakkal Majalla" w:hAnsi="Sakkal Majalla" w:cs="Sakkal Majalla"/>
          <w:sz w:val="32"/>
          <w:szCs w:val="32"/>
        </w:rPr>
        <w:t>.</w:t>
      </w:r>
      <w:r w:rsidRPr="00160C09">
        <w:rPr>
          <w:rFonts w:ascii="Sakkal Majalla" w:hAnsi="Sakkal Majalla" w:cs="Sakkal Majalla" w:hint="cs"/>
          <w:sz w:val="32"/>
          <w:szCs w:val="32"/>
          <w:rtl/>
        </w:rPr>
        <w:t xml:space="preserve"> </w:t>
      </w:r>
      <w:r w:rsidRPr="00160C09">
        <w:rPr>
          <w:rFonts w:ascii="Sakkal Majalla" w:hAnsi="Sakkal Majalla" w:cs="Sakkal Majalla"/>
          <w:sz w:val="32"/>
          <w:szCs w:val="32"/>
          <w:rtl/>
        </w:rPr>
        <w:t>-</w:t>
      </w:r>
      <w:r w:rsidRPr="00160C09">
        <w:rPr>
          <w:rFonts w:ascii="Sakkal Majalla" w:hAnsi="Sakkal Majalla" w:cs="Sakkal Majalla" w:hint="cs"/>
          <w:sz w:val="32"/>
          <w:szCs w:val="32"/>
          <w:rtl/>
        </w:rPr>
        <w:t xml:space="preserve"> </w:t>
      </w:r>
      <w:r w:rsidRPr="00160C09">
        <w:rPr>
          <w:rStyle w:val="a6"/>
          <w:rFonts w:ascii="Sakkal Majalla" w:eastAsiaTheme="majorEastAsia" w:hAnsi="Sakkal Majalla" w:cs="Sakkal Majalla" w:hint="cs"/>
          <w:b w:val="0"/>
          <w:bCs w:val="0"/>
          <w:sz w:val="32"/>
          <w:szCs w:val="32"/>
          <w:rtl/>
        </w:rPr>
        <w:t>التحسين المستمر في الأداء</w:t>
      </w:r>
      <w:r w:rsidRPr="00160C09">
        <w:rPr>
          <w:rFonts w:ascii="Sakkal Majalla" w:hAnsi="Sakkal Majalla" w:cs="Sakkal Majalla" w:hint="cs"/>
          <w:sz w:val="32"/>
          <w:szCs w:val="32"/>
          <w:rtl/>
        </w:rPr>
        <w:t xml:space="preserve"> من خلال تطبيق أساليب تحليل البيانات ومتابعة الأداء الميداني</w:t>
      </w:r>
      <w:r w:rsidRPr="00160C09">
        <w:rPr>
          <w:rFonts w:ascii="Sakkal Majalla" w:hAnsi="Sakkal Majalla" w:cs="Sakkal Majalla" w:hint="cs"/>
          <w:sz w:val="32"/>
          <w:szCs w:val="32"/>
        </w:rPr>
        <w:t>.</w:t>
      </w:r>
      <w:r>
        <w:rPr>
          <w:rFonts w:ascii="Sakkal Majalla" w:hAnsi="Sakkal Majalla" w:cs="Sakkal Majalla" w:hint="cs"/>
          <w:sz w:val="32"/>
          <w:szCs w:val="32"/>
          <w:rtl/>
        </w:rPr>
        <w:t xml:space="preserve"> </w:t>
      </w:r>
      <w:r w:rsidRPr="00160C09">
        <w:rPr>
          <w:rFonts w:ascii="Sakkal Majalla" w:hAnsi="Sakkal Majalla" w:cs="Sakkal Majalla" w:hint="cs"/>
          <w:sz w:val="32"/>
          <w:szCs w:val="32"/>
          <w:rtl/>
        </w:rPr>
        <w:t xml:space="preserve">أظهرت النتائج </w:t>
      </w:r>
      <w:r w:rsidRPr="00160C09">
        <w:rPr>
          <w:rFonts w:ascii="Sakkal Majalla" w:hAnsi="Sakkal Majalla" w:cs="Sakkal Majalla" w:hint="cs"/>
          <w:sz w:val="32"/>
          <w:szCs w:val="32"/>
          <w:rtl/>
        </w:rPr>
        <w:lastRenderedPageBreak/>
        <w:t xml:space="preserve">أن </w:t>
      </w:r>
      <w:r w:rsidRPr="00160C09">
        <w:rPr>
          <w:rStyle w:val="a6"/>
          <w:rFonts w:ascii="Sakkal Majalla" w:eastAsiaTheme="majorEastAsia" w:hAnsi="Sakkal Majalla" w:cs="Sakkal Majalla" w:hint="cs"/>
          <w:b w:val="0"/>
          <w:bCs w:val="0"/>
          <w:sz w:val="32"/>
          <w:szCs w:val="32"/>
          <w:rtl/>
        </w:rPr>
        <w:t>تطبيقات تقنيات إدارة المشاريع تسهم بفعالية في تحسين الأداء والشفافية والمساءلة داخل الإدارات البلدية</w:t>
      </w:r>
      <w:r w:rsidRPr="00160C09">
        <w:rPr>
          <w:rFonts w:ascii="Sakkal Majalla" w:hAnsi="Sakkal Majalla" w:cs="Sakkal Majalla" w:hint="cs"/>
          <w:sz w:val="32"/>
          <w:szCs w:val="32"/>
          <w:rtl/>
        </w:rPr>
        <w:t xml:space="preserve">، حيث تمكن مراقبي المشاريع من متابعة سير الأعمال بشكل دقيق، وتحليل البيانات الميدانية بسرعة، واتخاذ قرارات استراتيجية قائمة على مؤشرات أداء واقعية. كما تبين أن </w:t>
      </w:r>
      <w:r w:rsidRPr="00160C09">
        <w:rPr>
          <w:rStyle w:val="a6"/>
          <w:rFonts w:ascii="Sakkal Majalla" w:eastAsiaTheme="majorEastAsia" w:hAnsi="Sakkal Majalla" w:cs="Sakkal Majalla" w:hint="cs"/>
          <w:b w:val="0"/>
          <w:bCs w:val="0"/>
          <w:sz w:val="32"/>
          <w:szCs w:val="32"/>
          <w:rtl/>
        </w:rPr>
        <w:t>نجاح استخدام هذه التقنيات مرتبط بتوافر البنية التحتية التقنية المناسبة وتدريب العاملين</w:t>
      </w:r>
      <w:r w:rsidRPr="00160C09">
        <w:rPr>
          <w:rFonts w:ascii="Sakkal Majalla" w:hAnsi="Sakkal Majalla" w:cs="Sakkal Majalla" w:hint="cs"/>
          <w:sz w:val="32"/>
          <w:szCs w:val="32"/>
          <w:rtl/>
        </w:rPr>
        <w:t xml:space="preserve"> على الأدوات الرقمية، إضافة إلى دعم الإدارة العليا في تبني نهج التحول الرقمي في العمل البلدي</w:t>
      </w:r>
      <w:r w:rsidRPr="00160C09">
        <w:rPr>
          <w:rFonts w:ascii="Sakkal Majalla" w:hAnsi="Sakkal Majalla" w:cs="Sakkal Majalla" w:hint="cs"/>
          <w:sz w:val="32"/>
          <w:szCs w:val="32"/>
        </w:rPr>
        <w:t>.</w:t>
      </w:r>
      <w:r>
        <w:rPr>
          <w:rFonts w:ascii="Sakkal Majalla" w:hAnsi="Sakkal Majalla" w:cs="Sakkal Majalla" w:hint="cs"/>
          <w:sz w:val="32"/>
          <w:szCs w:val="32"/>
          <w:rtl/>
        </w:rPr>
        <w:t xml:space="preserve"> </w:t>
      </w:r>
      <w:r w:rsidRPr="00160C09">
        <w:rPr>
          <w:rFonts w:ascii="Sakkal Majalla" w:hAnsi="Sakkal Majalla" w:cs="Sakkal Majalla" w:hint="cs"/>
          <w:sz w:val="32"/>
          <w:szCs w:val="32"/>
          <w:rtl/>
        </w:rPr>
        <w:t xml:space="preserve">وخلصت الدراسة إلى أن </w:t>
      </w:r>
      <w:r w:rsidRPr="00160C09">
        <w:rPr>
          <w:rStyle w:val="a6"/>
          <w:rFonts w:ascii="Sakkal Majalla" w:eastAsiaTheme="majorEastAsia" w:hAnsi="Sakkal Majalla" w:cs="Sakkal Majalla" w:hint="cs"/>
          <w:b w:val="0"/>
          <w:bCs w:val="0"/>
          <w:sz w:val="32"/>
          <w:szCs w:val="32"/>
          <w:rtl/>
        </w:rPr>
        <w:t>تحسين كفاءة مراقبي المشاريع البلدية يؤدي إلى تعزيز رضا المواطنين وثقتهم في أداء الأجهزة المحلية</w:t>
      </w:r>
      <w:r w:rsidRPr="00160C09">
        <w:rPr>
          <w:rFonts w:ascii="Sakkal Majalla" w:hAnsi="Sakkal Majalla" w:cs="Sakkal Majalla" w:hint="cs"/>
          <w:sz w:val="32"/>
          <w:szCs w:val="32"/>
          <w:rtl/>
        </w:rPr>
        <w:t>، كما ينعكس على جودة الخدمات المقدمة وسرعة إنجاز المشاريع</w:t>
      </w:r>
      <w:r w:rsidRPr="00160C09">
        <w:rPr>
          <w:rFonts w:ascii="Sakkal Majalla" w:hAnsi="Sakkal Majalla" w:cs="Sakkal Majalla" w:hint="cs"/>
          <w:sz w:val="32"/>
          <w:szCs w:val="32"/>
        </w:rPr>
        <w:t>.</w:t>
      </w:r>
      <w:r>
        <w:rPr>
          <w:rFonts w:ascii="Sakkal Majalla" w:hAnsi="Sakkal Majalla" w:cs="Sakkal Majalla" w:hint="cs"/>
          <w:sz w:val="32"/>
          <w:szCs w:val="32"/>
          <w:rtl/>
        </w:rPr>
        <w:t xml:space="preserve"> و</w:t>
      </w:r>
      <w:r w:rsidRPr="00160C09">
        <w:rPr>
          <w:rStyle w:val="a6"/>
          <w:rFonts w:ascii="Sakkal Majalla" w:eastAsiaTheme="majorEastAsia" w:hAnsi="Sakkal Majalla" w:cs="Sakkal Majalla" w:hint="cs"/>
          <w:b w:val="0"/>
          <w:bCs w:val="0"/>
          <w:sz w:val="32"/>
          <w:szCs w:val="32"/>
          <w:rtl/>
        </w:rPr>
        <w:t>توفير التمويل الكافي لتحديث البنية التحتية الرقمية في البلديات</w:t>
      </w:r>
      <w:r w:rsidRPr="00160C09">
        <w:rPr>
          <w:rStyle w:val="a6"/>
          <w:rFonts w:ascii="Sakkal Majalla" w:eastAsiaTheme="majorEastAsia" w:hAnsi="Sakkal Majalla" w:cs="Sakkal Majalla" w:hint="cs"/>
          <w:b w:val="0"/>
          <w:bCs w:val="0"/>
          <w:sz w:val="32"/>
          <w:szCs w:val="32"/>
        </w:rPr>
        <w:t>.</w:t>
      </w:r>
      <w:r>
        <w:rPr>
          <w:rFonts w:ascii="Sakkal Majalla" w:hAnsi="Sakkal Majalla" w:cs="Sakkal Majalla" w:hint="cs"/>
          <w:sz w:val="32"/>
          <w:szCs w:val="32"/>
          <w:rtl/>
        </w:rPr>
        <w:t xml:space="preserve"> و</w:t>
      </w:r>
      <w:r w:rsidRPr="00160C09">
        <w:rPr>
          <w:rStyle w:val="a6"/>
          <w:rFonts w:ascii="Sakkal Majalla" w:eastAsiaTheme="majorEastAsia" w:hAnsi="Sakkal Majalla" w:cs="Sakkal Majalla" w:hint="cs"/>
          <w:b w:val="0"/>
          <w:bCs w:val="0"/>
          <w:sz w:val="32"/>
          <w:szCs w:val="32"/>
          <w:rtl/>
        </w:rPr>
        <w:t>تنفيذ برامج تدريب متخصصة لمراقبي المشاريع على تقنيات إدارة المشاريع الإلكترونية</w:t>
      </w:r>
      <w:r w:rsidRPr="00160C09">
        <w:rPr>
          <w:rStyle w:val="a6"/>
          <w:rFonts w:ascii="Sakkal Majalla" w:eastAsiaTheme="majorEastAsia" w:hAnsi="Sakkal Majalla" w:cs="Sakkal Majalla" w:hint="cs"/>
          <w:b w:val="0"/>
          <w:bCs w:val="0"/>
          <w:sz w:val="32"/>
          <w:szCs w:val="32"/>
        </w:rPr>
        <w:t>.</w:t>
      </w:r>
      <w:r>
        <w:rPr>
          <w:rFonts w:ascii="Sakkal Majalla" w:hAnsi="Sakkal Majalla" w:cs="Sakkal Majalla" w:hint="cs"/>
          <w:sz w:val="32"/>
          <w:szCs w:val="32"/>
          <w:rtl/>
        </w:rPr>
        <w:t xml:space="preserve"> و</w:t>
      </w:r>
      <w:r w:rsidRPr="00160C09">
        <w:rPr>
          <w:rStyle w:val="a6"/>
          <w:rFonts w:ascii="Sakkal Majalla" w:eastAsiaTheme="majorEastAsia" w:hAnsi="Sakkal Majalla" w:cs="Sakkal Majalla" w:hint="cs"/>
          <w:b w:val="0"/>
          <w:bCs w:val="0"/>
          <w:sz w:val="32"/>
          <w:szCs w:val="32"/>
          <w:rtl/>
        </w:rPr>
        <w:t>تشجيع الدراسات التطبيقية المستمرة لتطوير أفضل الممارسات في الإدارة البلدية</w:t>
      </w:r>
      <w:r w:rsidRPr="00160C09">
        <w:rPr>
          <w:rStyle w:val="a6"/>
          <w:rFonts w:ascii="Sakkal Majalla" w:eastAsiaTheme="majorEastAsia" w:hAnsi="Sakkal Majalla" w:cs="Sakkal Majalla" w:hint="cs"/>
          <w:b w:val="0"/>
          <w:bCs w:val="0"/>
          <w:sz w:val="32"/>
          <w:szCs w:val="32"/>
        </w:rPr>
        <w:t>.</w:t>
      </w:r>
    </w:p>
    <w:p w:rsidR="00CF3420" w:rsidRPr="00160C09" w:rsidRDefault="00CF3420" w:rsidP="00CF3420">
      <w:pPr>
        <w:pStyle w:val="a5"/>
        <w:bidi/>
        <w:spacing w:line="360" w:lineRule="auto"/>
        <w:jc w:val="both"/>
        <w:rPr>
          <w:rFonts w:ascii="Sakkal Majalla" w:hAnsi="Sakkal Majalla" w:cs="Sakkal Majalla"/>
          <w:sz w:val="32"/>
          <w:szCs w:val="32"/>
          <w:rtl/>
        </w:rPr>
      </w:pPr>
      <w:r w:rsidRPr="00160C09">
        <w:rPr>
          <w:rFonts w:ascii="Sakkal Majalla" w:hAnsi="Sakkal Majalla" w:cs="Sakkal Majalla" w:hint="cs"/>
          <w:sz w:val="32"/>
          <w:szCs w:val="32"/>
          <w:rtl/>
        </w:rPr>
        <w:t>- دراسة (الموازنة، ٢٠٢٣) بعنوان " حوسبة الإدارة المالية في تعزيز الأداء المالي داخل البلديات"</w:t>
      </w:r>
    </w:p>
    <w:p w:rsidR="00CF3420" w:rsidRDefault="00CF3420" w:rsidP="00CF3420">
      <w:pPr>
        <w:pStyle w:val="a5"/>
        <w:bidi/>
        <w:spacing w:line="360" w:lineRule="auto"/>
        <w:jc w:val="both"/>
        <w:rPr>
          <w:rFonts w:ascii="Sakkal Majalla" w:hAnsi="Sakkal Majalla" w:cs="Sakkal Majalla"/>
          <w:sz w:val="32"/>
          <w:szCs w:val="32"/>
          <w:rtl/>
        </w:rPr>
      </w:pPr>
      <w:r w:rsidRPr="00160C09">
        <w:rPr>
          <w:rFonts w:ascii="Sakkal Majalla" w:hAnsi="Sakkal Majalla" w:cs="Sakkal Majalla" w:hint="cs"/>
          <w:sz w:val="32"/>
          <w:szCs w:val="32"/>
          <w:rtl/>
        </w:rPr>
        <w:t xml:space="preserve">هدفت الدراسة إلى التعرف على </w:t>
      </w:r>
      <w:r w:rsidRPr="00160C09">
        <w:rPr>
          <w:rStyle w:val="a6"/>
          <w:rFonts w:ascii="Sakkal Majalla" w:eastAsiaTheme="majorEastAsia" w:hAnsi="Sakkal Majalla" w:cs="Sakkal Majalla" w:hint="cs"/>
          <w:b w:val="0"/>
          <w:bCs w:val="0"/>
          <w:sz w:val="32"/>
          <w:szCs w:val="32"/>
          <w:rtl/>
        </w:rPr>
        <w:t>دور حوسبة الإدارة المالية في تعزيز الأداء المالي داخل البلديات الأردنية</w:t>
      </w:r>
      <w:r w:rsidRPr="00160C09">
        <w:rPr>
          <w:rFonts w:ascii="Sakkal Majalla" w:hAnsi="Sakkal Majalla" w:cs="Sakkal Majalla" w:hint="cs"/>
          <w:sz w:val="32"/>
          <w:szCs w:val="32"/>
          <w:rtl/>
        </w:rPr>
        <w:t xml:space="preserve">، وذلك في ظل التطور المتسارع لتكنولوجيا المعلومات واتساع نطاق التحول الرقمي في المؤسسات الحكومية. ركزت الدراسة على أهمية دمج أنظمة الحوسبة مع الإدارة المالية لتحقيق التكامل بين العمليات المالية والتقنيات الرقمية الحديثة، بما ينعكس إيجابًا على كفاءة الأداء المالي والإداري في البلديات. استخدمت الباحثة </w:t>
      </w:r>
      <w:r w:rsidRPr="00160C09">
        <w:rPr>
          <w:rStyle w:val="a6"/>
          <w:rFonts w:ascii="Sakkal Majalla" w:eastAsiaTheme="majorEastAsia" w:hAnsi="Sakkal Majalla" w:cs="Sakkal Majalla" w:hint="cs"/>
          <w:b w:val="0"/>
          <w:bCs w:val="0"/>
          <w:sz w:val="32"/>
          <w:szCs w:val="32"/>
          <w:rtl/>
        </w:rPr>
        <w:t>المنهج الوصفي التحليلي</w:t>
      </w:r>
      <w:r w:rsidRPr="00160C09">
        <w:rPr>
          <w:rFonts w:ascii="Sakkal Majalla" w:hAnsi="Sakkal Majalla" w:cs="Sakkal Majalla" w:hint="cs"/>
          <w:sz w:val="32"/>
          <w:szCs w:val="32"/>
          <w:rtl/>
        </w:rPr>
        <w:t xml:space="preserve"> لتحليل واقع تطبيق الحوسبة في الإدارات المالية المحلية، مستندة إلى أدوات البحث المكتبية والميدانية لوصف الظاهرة وتفسيرها</w:t>
      </w:r>
      <w:r w:rsidRPr="00160C09">
        <w:rPr>
          <w:rFonts w:ascii="Sakkal Majalla" w:hAnsi="Sakkal Majalla" w:cs="Sakkal Majalla" w:hint="cs"/>
          <w:sz w:val="32"/>
          <w:szCs w:val="32"/>
        </w:rPr>
        <w:t>.</w:t>
      </w:r>
      <w:r w:rsidRPr="00160C09">
        <w:rPr>
          <w:rFonts w:ascii="Sakkal Majalla" w:hAnsi="Sakkal Majalla" w:cs="Sakkal Majalla" w:hint="cs"/>
          <w:sz w:val="32"/>
          <w:szCs w:val="32"/>
          <w:rtl/>
        </w:rPr>
        <w:t xml:space="preserve"> أظهرت النتائج أن </w:t>
      </w:r>
      <w:r w:rsidRPr="00160C09">
        <w:rPr>
          <w:rStyle w:val="a6"/>
          <w:rFonts w:ascii="Sakkal Majalla" w:eastAsiaTheme="majorEastAsia" w:hAnsi="Sakkal Majalla" w:cs="Sakkal Majalla" w:hint="cs"/>
          <w:b w:val="0"/>
          <w:bCs w:val="0"/>
          <w:sz w:val="32"/>
          <w:szCs w:val="32"/>
          <w:rtl/>
        </w:rPr>
        <w:t>حوسبة الإدارة المالية تسهم بفاعلية في تحسين كفاءة الأداء المالي</w:t>
      </w:r>
      <w:r w:rsidRPr="00160C09">
        <w:rPr>
          <w:rFonts w:ascii="Sakkal Majalla" w:hAnsi="Sakkal Majalla" w:cs="Sakkal Majalla" w:hint="cs"/>
          <w:sz w:val="32"/>
          <w:szCs w:val="32"/>
          <w:rtl/>
        </w:rPr>
        <w:t xml:space="preserve"> من خلال تسريع عمليات إعداد التقارير والموازنات، ودعم اتخاذ القرار المالي بدقة أكبر، وتعزيز الرقابة الداخلية، وتقليل الأخطاء البشرية. كما بينت الدراسة أن البلديات التي تبنت الأنظمة المحوسبة </w:t>
      </w:r>
      <w:r w:rsidRPr="00160C09">
        <w:rPr>
          <w:rFonts w:ascii="Sakkal Majalla" w:hAnsi="Sakkal Majalla" w:cs="Sakkal Majalla" w:hint="cs"/>
          <w:sz w:val="32"/>
          <w:szCs w:val="32"/>
          <w:rtl/>
        </w:rPr>
        <w:lastRenderedPageBreak/>
        <w:t xml:space="preserve">شهدت </w:t>
      </w:r>
      <w:r w:rsidRPr="00160C09">
        <w:rPr>
          <w:rStyle w:val="a6"/>
          <w:rFonts w:ascii="Sakkal Majalla" w:eastAsiaTheme="majorEastAsia" w:hAnsi="Sakkal Majalla" w:cs="Sakkal Majalla" w:hint="cs"/>
          <w:b w:val="0"/>
          <w:bCs w:val="0"/>
          <w:sz w:val="32"/>
          <w:szCs w:val="32"/>
          <w:rtl/>
        </w:rPr>
        <w:t>تحسنًا ملحوظًا في مستوى الشفافية والمساءلة المالية</w:t>
      </w:r>
      <w:r w:rsidRPr="00160C09">
        <w:rPr>
          <w:rFonts w:ascii="Sakkal Majalla" w:hAnsi="Sakkal Majalla" w:cs="Sakkal Majalla" w:hint="cs"/>
          <w:sz w:val="32"/>
          <w:szCs w:val="32"/>
          <w:rtl/>
        </w:rPr>
        <w:t>، إلى جانب ترشيد النفقات وزيادة كفاءة التحصيل المالي. ومع ذلك، أشارت النتائج إلى وجود تحديات تتمثل في ضعف البنية التحتية التقنية ونقص الكفاءات البشرية المدربة على استخدام الأنظمة الرقمية</w:t>
      </w:r>
      <w:r w:rsidRPr="00160C09">
        <w:rPr>
          <w:rFonts w:ascii="Sakkal Majalla" w:hAnsi="Sakkal Majalla" w:cs="Sakkal Majalla" w:hint="cs"/>
          <w:sz w:val="32"/>
          <w:szCs w:val="32"/>
        </w:rPr>
        <w:t>.</w:t>
      </w:r>
      <w:r w:rsidRPr="00160C09">
        <w:rPr>
          <w:rFonts w:ascii="Sakkal Majalla" w:hAnsi="Sakkal Majalla" w:cs="Sakkal Majalla" w:hint="cs"/>
          <w:sz w:val="32"/>
          <w:szCs w:val="32"/>
          <w:rtl/>
        </w:rPr>
        <w:t xml:space="preserve"> كما أوصت الدراسة بضرورة </w:t>
      </w:r>
      <w:r w:rsidRPr="00160C09">
        <w:rPr>
          <w:rStyle w:val="a6"/>
          <w:rFonts w:ascii="Sakkal Majalla" w:eastAsiaTheme="majorEastAsia" w:hAnsi="Sakkal Majalla" w:cs="Sakkal Majalla" w:hint="cs"/>
          <w:b w:val="0"/>
          <w:bCs w:val="0"/>
          <w:sz w:val="32"/>
          <w:szCs w:val="32"/>
          <w:rtl/>
        </w:rPr>
        <w:t>الإسراع في حوسبة الإدارات البلدية كافة، وخاصة الدائرة المالية</w:t>
      </w:r>
      <w:r w:rsidRPr="00160C09">
        <w:rPr>
          <w:rFonts w:ascii="Sakkal Majalla" w:hAnsi="Sakkal Majalla" w:cs="Sakkal Majalla" w:hint="cs"/>
          <w:sz w:val="32"/>
          <w:szCs w:val="32"/>
          <w:rtl/>
        </w:rPr>
        <w:t>، لما لذلك من أثر مباشر على تحسين الأداء المالي العام، كما شددت على أهمية تدريب الكوادر البشرية وتأهيلها للتعامل مع التقنيات الحديثة، وتوفير بيئة رقمية متكاملة تضمن التواصل الفعال بين البلديات ووزارة الإدارة المحلية، ودعت إلى اعتماد نظم إدارة مالية إلكترونية متكاملة تعزز من الشفافية، وتحقق الاستخدام الأمثل للموارد العامة</w:t>
      </w:r>
      <w:r w:rsidRPr="00160C09">
        <w:rPr>
          <w:rFonts w:ascii="Sakkal Majalla" w:hAnsi="Sakkal Majalla" w:cs="Sakkal Majalla" w:hint="cs"/>
          <w:sz w:val="32"/>
          <w:szCs w:val="32"/>
        </w:rPr>
        <w:t>.</w:t>
      </w:r>
    </w:p>
    <w:p w:rsidR="00CF3420" w:rsidRPr="00160C09" w:rsidRDefault="00CF3420" w:rsidP="00CF3420">
      <w:pPr>
        <w:pStyle w:val="a5"/>
        <w:bidi/>
        <w:spacing w:line="360" w:lineRule="auto"/>
        <w:jc w:val="both"/>
        <w:rPr>
          <w:rFonts w:ascii="Sakkal Majalla" w:hAnsi="Sakkal Majalla" w:cs="Sakkal Majalla"/>
          <w:sz w:val="32"/>
          <w:szCs w:val="32"/>
        </w:rPr>
      </w:pPr>
      <w:r w:rsidRPr="00160C09">
        <w:rPr>
          <w:rFonts w:ascii="Sakkal Majalla" w:hAnsi="Sakkal Majalla" w:cs="Sakkal Majalla" w:hint="cs"/>
          <w:sz w:val="32"/>
          <w:szCs w:val="32"/>
          <w:rtl/>
        </w:rPr>
        <w:t xml:space="preserve">- دراسة (الديري، </w:t>
      </w:r>
      <w:r>
        <w:rPr>
          <w:rFonts w:ascii="Sakkal Majalla" w:hAnsi="Sakkal Majalla" w:cs="Sakkal Majalla" w:hint="cs"/>
          <w:sz w:val="32"/>
          <w:szCs w:val="32"/>
          <w:rtl/>
        </w:rPr>
        <w:t>2021</w:t>
      </w:r>
      <w:r w:rsidRPr="00160C09">
        <w:rPr>
          <w:rFonts w:ascii="Sakkal Majalla" w:hAnsi="Sakkal Majalla" w:cs="Sakkal Majalla" w:hint="cs"/>
          <w:sz w:val="32"/>
          <w:szCs w:val="32"/>
          <w:rtl/>
        </w:rPr>
        <w:t>) بعنوان " تأثير سوء التخطيط في مدة تنفيذ المشاريع الإنشائية: دراسة ميدانية لآراء مدراء المشاريع الإنشائية المنفذة في إمارة دبي بين عامي 2006 – 2010م</w:t>
      </w:r>
      <w:r w:rsidRPr="00160C09">
        <w:rPr>
          <w:rFonts w:ascii="Sakkal Majalla" w:hAnsi="Sakkal Majalla" w:cs="Sakkal Majalla" w:hint="cs"/>
          <w:sz w:val="32"/>
          <w:szCs w:val="32"/>
        </w:rPr>
        <w:t>"</w:t>
      </w:r>
      <w:r>
        <w:rPr>
          <w:rFonts w:ascii="Sakkal Majalla" w:hAnsi="Sakkal Majalla" w:cs="Sakkal Majalla" w:hint="cs"/>
          <w:sz w:val="32"/>
          <w:szCs w:val="32"/>
          <w:rtl/>
        </w:rPr>
        <w:t xml:space="preserve"> </w:t>
      </w:r>
      <w:r w:rsidRPr="00160C09">
        <w:rPr>
          <w:rFonts w:ascii="Sakkal Majalla" w:hAnsi="Sakkal Majalla" w:cs="Sakkal Majalla" w:hint="cs"/>
          <w:sz w:val="32"/>
          <w:szCs w:val="32"/>
          <w:rtl/>
        </w:rPr>
        <w:t xml:space="preserve">هدفت الدراسة إلى </w:t>
      </w:r>
      <w:r w:rsidRPr="00160C09">
        <w:rPr>
          <w:rStyle w:val="a6"/>
          <w:rFonts w:ascii="Sakkal Majalla" w:eastAsiaTheme="majorEastAsia" w:hAnsi="Sakkal Majalla" w:cs="Sakkal Majalla" w:hint="cs"/>
          <w:b w:val="0"/>
          <w:bCs w:val="0"/>
          <w:sz w:val="32"/>
          <w:szCs w:val="32"/>
          <w:rtl/>
        </w:rPr>
        <w:t>تسليط الضوء على مدى تأثير سوء التخطيط الإداري والهندسي على مدة تنفيذ المشاريع الإنشائية في إمارة دبي</w:t>
      </w:r>
      <w:r w:rsidRPr="00160C09">
        <w:rPr>
          <w:rFonts w:ascii="Sakkal Majalla" w:hAnsi="Sakkal Majalla" w:cs="Sakkal Majalla" w:hint="cs"/>
          <w:b/>
          <w:bCs/>
          <w:sz w:val="32"/>
          <w:szCs w:val="32"/>
          <w:rtl/>
        </w:rPr>
        <w:t xml:space="preserve"> </w:t>
      </w:r>
      <w:r w:rsidRPr="00160C09">
        <w:rPr>
          <w:rFonts w:ascii="Sakkal Majalla" w:hAnsi="Sakkal Majalla" w:cs="Sakkal Majalla" w:hint="cs"/>
          <w:sz w:val="32"/>
          <w:szCs w:val="32"/>
          <w:rtl/>
        </w:rPr>
        <w:t>خلال الفترة الممتدة بين عامي 2006–2010م، وهي مرحلة شهدت طفرة عمرانية كبيرة وتحديات تنظيمية وفنية متعددة في قطاع البناء والمقاولات</w:t>
      </w:r>
      <w:r w:rsidRPr="00160C09">
        <w:rPr>
          <w:rFonts w:ascii="Sakkal Majalla" w:hAnsi="Sakkal Majalla" w:cs="Sakkal Majalla" w:hint="cs"/>
          <w:sz w:val="32"/>
          <w:szCs w:val="32"/>
        </w:rPr>
        <w:t>.</w:t>
      </w:r>
      <w:r w:rsidRPr="00160C09">
        <w:rPr>
          <w:rFonts w:ascii="Sakkal Majalla" w:hAnsi="Sakkal Majalla" w:cs="Sakkal Majalla" w:hint="cs"/>
          <w:sz w:val="32"/>
          <w:szCs w:val="32"/>
          <w:rtl/>
        </w:rPr>
        <w:t xml:space="preserve"> وقد سعى الباحث إلى </w:t>
      </w:r>
      <w:r w:rsidRPr="00160C09">
        <w:rPr>
          <w:rStyle w:val="a6"/>
          <w:rFonts w:ascii="Sakkal Majalla" w:eastAsiaTheme="majorEastAsia" w:hAnsi="Sakkal Majalla" w:cs="Sakkal Majalla" w:hint="cs"/>
          <w:b w:val="0"/>
          <w:bCs w:val="0"/>
          <w:sz w:val="32"/>
          <w:szCs w:val="32"/>
          <w:rtl/>
        </w:rPr>
        <w:t>تحليل الأسباب الجذرية لتأخر المشاريع</w:t>
      </w:r>
      <w:r w:rsidRPr="00160C09">
        <w:rPr>
          <w:rFonts w:ascii="Sakkal Majalla" w:hAnsi="Sakkal Majalla" w:cs="Sakkal Majalla" w:hint="cs"/>
          <w:sz w:val="32"/>
          <w:szCs w:val="32"/>
          <w:rtl/>
        </w:rPr>
        <w:t xml:space="preserve"> وربطها بممارسات التخطيط غير الفعالة في المراحل المختلفة من دورة حياة المشروع — بدءًا من إعداد الخطط الأولية، مرورًا بمرحلة التنفيذ والمتابعة، وصولًا إلى الرقابة والتقييم النهائي</w:t>
      </w:r>
      <w:r w:rsidRPr="00160C09">
        <w:rPr>
          <w:rFonts w:ascii="Sakkal Majalla" w:hAnsi="Sakkal Majalla" w:cs="Sakkal Majalla" w:hint="cs"/>
          <w:sz w:val="32"/>
          <w:szCs w:val="32"/>
        </w:rPr>
        <w:t>.</w:t>
      </w:r>
      <w:r>
        <w:rPr>
          <w:rFonts w:ascii="Sakkal Majalla" w:hAnsi="Sakkal Majalla" w:cs="Sakkal Majalla" w:hint="cs"/>
          <w:sz w:val="32"/>
          <w:szCs w:val="32"/>
          <w:rtl/>
        </w:rPr>
        <w:t xml:space="preserve"> </w:t>
      </w:r>
      <w:r w:rsidRPr="00160C09">
        <w:rPr>
          <w:rFonts w:ascii="Sakkal Majalla" w:hAnsi="Sakkal Majalla" w:cs="Sakkal Majalla" w:hint="cs"/>
          <w:sz w:val="32"/>
          <w:szCs w:val="32"/>
          <w:rtl/>
        </w:rPr>
        <w:t xml:space="preserve">اعتمدت الدراسة على </w:t>
      </w:r>
      <w:r w:rsidRPr="00160C09">
        <w:rPr>
          <w:rStyle w:val="a6"/>
          <w:rFonts w:ascii="Sakkal Majalla" w:eastAsiaTheme="majorEastAsia" w:hAnsi="Sakkal Majalla" w:cs="Sakkal Majalla" w:hint="cs"/>
          <w:b w:val="0"/>
          <w:bCs w:val="0"/>
          <w:sz w:val="32"/>
          <w:szCs w:val="32"/>
          <w:rtl/>
        </w:rPr>
        <w:t>المنهج الميداني الوصفي التحليلي</w:t>
      </w:r>
      <w:r w:rsidRPr="00160C09">
        <w:rPr>
          <w:rFonts w:ascii="Sakkal Majalla" w:hAnsi="Sakkal Majalla" w:cs="Sakkal Majalla" w:hint="cs"/>
          <w:sz w:val="32"/>
          <w:szCs w:val="32"/>
          <w:rtl/>
        </w:rPr>
        <w:t xml:space="preserve"> من </w:t>
      </w:r>
      <w:r w:rsidRPr="00160C09">
        <w:rPr>
          <w:rFonts w:ascii="Sakkal Majalla" w:hAnsi="Sakkal Majalla" w:cs="Sakkal Majalla" w:hint="cs"/>
          <w:b/>
          <w:bCs/>
          <w:sz w:val="32"/>
          <w:szCs w:val="32"/>
          <w:rtl/>
        </w:rPr>
        <w:t xml:space="preserve">خلال </w:t>
      </w:r>
      <w:r w:rsidRPr="00160C09">
        <w:rPr>
          <w:rStyle w:val="a6"/>
          <w:rFonts w:ascii="Sakkal Majalla" w:eastAsiaTheme="majorEastAsia" w:hAnsi="Sakkal Majalla" w:cs="Sakkal Majalla" w:hint="cs"/>
          <w:b w:val="0"/>
          <w:bCs w:val="0"/>
          <w:sz w:val="32"/>
          <w:szCs w:val="32"/>
          <w:rtl/>
        </w:rPr>
        <w:t>استبيانات ومقابلات مباشرة</w:t>
      </w:r>
      <w:r w:rsidRPr="00160C09">
        <w:rPr>
          <w:rFonts w:ascii="Sakkal Majalla" w:hAnsi="Sakkal Majalla" w:cs="Sakkal Majalla" w:hint="cs"/>
          <w:b/>
          <w:bCs/>
          <w:sz w:val="32"/>
          <w:szCs w:val="32"/>
          <w:rtl/>
        </w:rPr>
        <w:t xml:space="preserve"> مع </w:t>
      </w:r>
      <w:r w:rsidRPr="00160C09">
        <w:rPr>
          <w:rStyle w:val="a6"/>
          <w:rFonts w:ascii="Sakkal Majalla" w:eastAsiaTheme="majorEastAsia" w:hAnsi="Sakkal Majalla" w:cs="Sakkal Majalla" w:hint="cs"/>
          <w:b w:val="0"/>
          <w:bCs w:val="0"/>
          <w:sz w:val="32"/>
          <w:szCs w:val="32"/>
          <w:rtl/>
        </w:rPr>
        <w:t>مديري المشاريع في شركات المقاولات وشركات إدارة المشاريع المتوسطة والكبيرة</w:t>
      </w:r>
      <w:r w:rsidRPr="00160C09">
        <w:rPr>
          <w:rFonts w:ascii="Sakkal Majalla" w:hAnsi="Sakkal Majalla" w:cs="Sakkal Majalla" w:hint="cs"/>
          <w:sz w:val="32"/>
          <w:szCs w:val="32"/>
          <w:rtl/>
        </w:rPr>
        <w:t xml:space="preserve"> العاملة في قطاعات (البناء – الطرق – الصرف الصحي – الكهرباء – البنية التحتية)</w:t>
      </w:r>
      <w:r w:rsidRPr="00160C09">
        <w:rPr>
          <w:rFonts w:ascii="Sakkal Majalla" w:hAnsi="Sakkal Majalla" w:cs="Sakkal Majalla" w:hint="cs"/>
          <w:sz w:val="32"/>
          <w:szCs w:val="32"/>
        </w:rPr>
        <w:t>.</w:t>
      </w:r>
      <w:r w:rsidRPr="00160C09">
        <w:rPr>
          <w:rFonts w:ascii="Sakkal Majalla" w:hAnsi="Sakkal Majalla" w:cs="Sakkal Majalla" w:hint="cs"/>
          <w:sz w:val="32"/>
          <w:szCs w:val="32"/>
          <w:rtl/>
        </w:rPr>
        <w:t xml:space="preserve"> وقد بلغت </w:t>
      </w:r>
      <w:r w:rsidRPr="00160C09">
        <w:rPr>
          <w:rStyle w:val="a6"/>
          <w:rFonts w:ascii="Sakkal Majalla" w:eastAsiaTheme="majorEastAsia" w:hAnsi="Sakkal Majalla" w:cs="Sakkal Majalla" w:hint="cs"/>
          <w:b w:val="0"/>
          <w:bCs w:val="0"/>
          <w:sz w:val="32"/>
          <w:szCs w:val="32"/>
          <w:rtl/>
        </w:rPr>
        <w:t>عينة الدراسة 82 مدير مشروع</w:t>
      </w:r>
      <w:r w:rsidRPr="00160C09">
        <w:rPr>
          <w:rFonts w:ascii="Sakkal Majalla" w:hAnsi="Sakkal Majalla" w:cs="Sakkal Majalla" w:hint="cs"/>
          <w:sz w:val="32"/>
          <w:szCs w:val="32"/>
          <w:rtl/>
        </w:rPr>
        <w:t xml:space="preserve">، بواقع 42 من شركات إدارة المشاريع و40 من شركات المقاولات، وهو حجم عينة يُعتبر تمثيليًا لقطاع المقاولات النشط في دبي </w:t>
      </w:r>
      <w:r w:rsidRPr="00160C09">
        <w:rPr>
          <w:rFonts w:ascii="Sakkal Majalla" w:hAnsi="Sakkal Majalla" w:cs="Sakkal Majalla" w:hint="cs"/>
          <w:sz w:val="32"/>
          <w:szCs w:val="32"/>
          <w:rtl/>
        </w:rPr>
        <w:lastRenderedPageBreak/>
        <w:t>خلال تلك الفترة</w:t>
      </w:r>
      <w:r w:rsidRPr="00160C09">
        <w:rPr>
          <w:rFonts w:ascii="Sakkal Majalla" w:hAnsi="Sakkal Majalla" w:cs="Sakkal Majalla" w:hint="cs"/>
          <w:sz w:val="32"/>
          <w:szCs w:val="32"/>
        </w:rPr>
        <w:t>.</w:t>
      </w:r>
      <w:r>
        <w:rPr>
          <w:rFonts w:ascii="Sakkal Majalla" w:hAnsi="Sakkal Majalla" w:cs="Sakkal Majalla" w:hint="cs"/>
          <w:sz w:val="32"/>
          <w:szCs w:val="32"/>
          <w:rtl/>
        </w:rPr>
        <w:t xml:space="preserve"> </w:t>
      </w:r>
      <w:r w:rsidRPr="00160C09">
        <w:rPr>
          <w:rFonts w:ascii="Sakkal Majalla" w:hAnsi="Sakkal Majalla" w:cs="Sakkal Majalla" w:hint="cs"/>
          <w:sz w:val="32"/>
          <w:szCs w:val="32"/>
          <w:rtl/>
        </w:rPr>
        <w:t xml:space="preserve">قسّم الباحث </w:t>
      </w:r>
      <w:r w:rsidRPr="00160C09">
        <w:rPr>
          <w:rStyle w:val="a6"/>
          <w:rFonts w:ascii="Sakkal Majalla" w:eastAsiaTheme="majorEastAsia" w:hAnsi="Sakkal Majalla" w:cs="Sakkal Majalla" w:hint="cs"/>
          <w:b w:val="0"/>
          <w:bCs w:val="0"/>
          <w:sz w:val="32"/>
          <w:szCs w:val="32"/>
          <w:rtl/>
        </w:rPr>
        <w:t>عوامل الدراسة إلى ثلاث متغيرات رئيسية</w:t>
      </w:r>
      <w:r w:rsidRPr="00160C09">
        <w:rPr>
          <w:rFonts w:ascii="Sakkal Majalla" w:hAnsi="Sakkal Majalla" w:cs="Sakkal Majalla" w:hint="cs"/>
          <w:b/>
          <w:bCs/>
          <w:sz w:val="32"/>
          <w:szCs w:val="32"/>
          <w:rtl/>
        </w:rPr>
        <w:t xml:space="preserve"> و</w:t>
      </w:r>
      <w:r w:rsidRPr="00160C09">
        <w:rPr>
          <w:rStyle w:val="a6"/>
          <w:rFonts w:ascii="Sakkal Majalla" w:eastAsiaTheme="majorEastAsia" w:hAnsi="Sakkal Majalla" w:cs="Sakkal Majalla" w:hint="cs"/>
          <w:b w:val="0"/>
          <w:bCs w:val="0"/>
          <w:sz w:val="32"/>
          <w:szCs w:val="32"/>
          <w:rtl/>
        </w:rPr>
        <w:t>عشرة متغيرات فرعية</w:t>
      </w:r>
      <w:r w:rsidRPr="00160C09">
        <w:rPr>
          <w:rFonts w:ascii="Sakkal Majalla" w:hAnsi="Sakkal Majalla" w:cs="Sakkal Majalla" w:hint="cs"/>
          <w:sz w:val="32"/>
          <w:szCs w:val="32"/>
          <w:rtl/>
        </w:rPr>
        <w:t xml:space="preserve"> تضمنت 42 عبارة قياس، وجرى تحليل البيانات باستخدام </w:t>
      </w:r>
      <w:r w:rsidRPr="00160C09">
        <w:rPr>
          <w:rStyle w:val="a6"/>
          <w:rFonts w:ascii="Sakkal Majalla" w:eastAsiaTheme="majorEastAsia" w:hAnsi="Sakkal Majalla" w:cs="Sakkal Majalla" w:hint="cs"/>
          <w:b w:val="0"/>
          <w:bCs w:val="0"/>
          <w:sz w:val="32"/>
          <w:szCs w:val="32"/>
          <w:rtl/>
        </w:rPr>
        <w:t>التحليل الإحصائي الوصفي</w:t>
      </w:r>
      <w:r w:rsidRPr="00160C09">
        <w:rPr>
          <w:rFonts w:ascii="Sakkal Majalla" w:hAnsi="Sakkal Majalla" w:cs="Sakkal Majalla" w:hint="cs"/>
          <w:sz w:val="32"/>
          <w:szCs w:val="32"/>
          <w:rtl/>
        </w:rPr>
        <w:t xml:space="preserve"> لاستخلاص العلاقات بين التخطيط وجودة التنفيذ ومدته</w:t>
      </w:r>
      <w:r w:rsidRPr="00160C09">
        <w:rPr>
          <w:rFonts w:ascii="Sakkal Majalla" w:hAnsi="Sakkal Majalla" w:cs="Sakkal Majalla" w:hint="cs"/>
          <w:sz w:val="32"/>
          <w:szCs w:val="32"/>
        </w:rPr>
        <w:t>.</w:t>
      </w:r>
      <w:r>
        <w:rPr>
          <w:rFonts w:ascii="Sakkal Majalla" w:hAnsi="Sakkal Majalla" w:cs="Sakkal Majalla" w:hint="cs"/>
          <w:sz w:val="32"/>
          <w:szCs w:val="32"/>
          <w:rtl/>
        </w:rPr>
        <w:t xml:space="preserve"> </w:t>
      </w:r>
      <w:r w:rsidRPr="00160C09">
        <w:rPr>
          <w:rStyle w:val="a6"/>
          <w:rFonts w:ascii="Sakkal Majalla" w:eastAsiaTheme="majorEastAsia" w:hAnsi="Sakkal Majalla" w:cs="Sakkal Majalla" w:hint="cs"/>
          <w:b w:val="0"/>
          <w:bCs w:val="0"/>
          <w:sz w:val="32"/>
          <w:szCs w:val="32"/>
          <w:rtl/>
        </w:rPr>
        <w:t xml:space="preserve">وقد استنتج الباحث أن: </w:t>
      </w:r>
      <w:r w:rsidRPr="00160C09">
        <w:rPr>
          <w:rStyle w:val="a6"/>
          <w:rFonts w:ascii="Sakkal Majalla" w:eastAsiaTheme="majorEastAsia" w:hAnsi="Sakkal Majalla" w:cs="Sakkal Majalla"/>
          <w:b w:val="0"/>
          <w:bCs w:val="0"/>
          <w:sz w:val="32"/>
          <w:szCs w:val="32"/>
          <w:rtl/>
        </w:rPr>
        <w:t>-</w:t>
      </w:r>
      <w:r>
        <w:rPr>
          <w:rFonts w:ascii="Sakkal Majalla" w:hAnsi="Sakkal Majalla" w:cs="Sakkal Majalla" w:hint="cs"/>
          <w:sz w:val="32"/>
          <w:szCs w:val="32"/>
          <w:rtl/>
        </w:rPr>
        <w:t xml:space="preserve"> </w:t>
      </w:r>
      <w:r w:rsidRPr="00160C09">
        <w:rPr>
          <w:rStyle w:val="a6"/>
          <w:rFonts w:ascii="Sakkal Majalla" w:eastAsiaTheme="majorEastAsia" w:hAnsi="Sakkal Majalla" w:cs="Sakkal Majalla" w:hint="cs"/>
          <w:b w:val="0"/>
          <w:bCs w:val="0"/>
          <w:sz w:val="32"/>
          <w:szCs w:val="32"/>
          <w:rtl/>
        </w:rPr>
        <w:t>سوء الفهم لمفهوم التخطيط الإداري</w:t>
      </w:r>
      <w:r w:rsidRPr="00160C09">
        <w:rPr>
          <w:rStyle w:val="a6"/>
          <w:rFonts w:ascii="Sakkal Majalla" w:eastAsiaTheme="majorEastAsia" w:hAnsi="Sakkal Majalla" w:cs="Sakkal Majalla" w:hint="cs"/>
          <w:sz w:val="32"/>
          <w:szCs w:val="32"/>
          <w:rtl/>
        </w:rPr>
        <w:t xml:space="preserve"> </w:t>
      </w:r>
      <w:r w:rsidRPr="00160C09">
        <w:rPr>
          <w:rStyle w:val="a6"/>
          <w:rFonts w:ascii="Sakkal Majalla" w:eastAsiaTheme="majorEastAsia" w:hAnsi="Sakkal Majalla" w:cs="Sakkal Majalla" w:hint="cs"/>
          <w:b w:val="0"/>
          <w:bCs w:val="0"/>
          <w:sz w:val="32"/>
          <w:szCs w:val="32"/>
          <w:rtl/>
        </w:rPr>
        <w:t>والهندسي</w:t>
      </w:r>
      <w:r w:rsidRPr="00160C09">
        <w:rPr>
          <w:rFonts w:ascii="Sakkal Majalla" w:hAnsi="Sakkal Majalla" w:cs="Sakkal Majalla" w:hint="cs"/>
          <w:sz w:val="32"/>
          <w:szCs w:val="32"/>
          <w:rtl/>
        </w:rPr>
        <w:t xml:space="preserve"> داخل شركات المقاولات كان من أبرز أسباب تأخر المشاريع</w:t>
      </w:r>
      <w:r w:rsidRPr="00160C09">
        <w:rPr>
          <w:rFonts w:ascii="Sakkal Majalla" w:hAnsi="Sakkal Majalla" w:cs="Sakkal Majalla" w:hint="cs"/>
          <w:sz w:val="32"/>
          <w:szCs w:val="32"/>
        </w:rPr>
        <w:t>.</w:t>
      </w:r>
      <w:r>
        <w:rPr>
          <w:rFonts w:ascii="Sakkal Majalla" w:hAnsi="Sakkal Majalla" w:cs="Sakkal Majalla" w:hint="cs"/>
          <w:sz w:val="32"/>
          <w:szCs w:val="32"/>
          <w:rtl/>
        </w:rPr>
        <w:t xml:space="preserve"> و</w:t>
      </w:r>
      <w:r w:rsidRPr="00160C09">
        <w:rPr>
          <w:rFonts w:ascii="Sakkal Majalla" w:hAnsi="Sakkal Majalla" w:cs="Sakkal Majalla" w:hint="cs"/>
          <w:sz w:val="32"/>
          <w:szCs w:val="32"/>
          <w:rtl/>
        </w:rPr>
        <w:t xml:space="preserve">غياب الوعي الكافي بأهمية </w:t>
      </w:r>
      <w:r w:rsidRPr="00160C09">
        <w:rPr>
          <w:rStyle w:val="a6"/>
          <w:rFonts w:ascii="Sakkal Majalla" w:eastAsiaTheme="majorEastAsia" w:hAnsi="Sakkal Majalla" w:cs="Sakkal Majalla" w:hint="cs"/>
          <w:b w:val="0"/>
          <w:bCs w:val="0"/>
          <w:sz w:val="32"/>
          <w:szCs w:val="32"/>
          <w:rtl/>
        </w:rPr>
        <w:t>مراحل التخطيط الأربع</w:t>
      </w:r>
      <w:r w:rsidRPr="00160C09">
        <w:rPr>
          <w:rFonts w:ascii="Sakkal Majalla" w:hAnsi="Sakkal Majalla" w:cs="Sakkal Majalla" w:hint="cs"/>
          <w:sz w:val="32"/>
          <w:szCs w:val="32"/>
          <w:rtl/>
        </w:rPr>
        <w:t xml:space="preserve"> (الإعداد – الإقرار – التنفيذ – المتابعة) أدى إلى تكرار الأخطاء في مراحل التنفيذ</w:t>
      </w:r>
      <w:r w:rsidRPr="00160C09">
        <w:rPr>
          <w:rFonts w:ascii="Sakkal Majalla" w:hAnsi="Sakkal Majalla" w:cs="Sakkal Majalla" w:hint="cs"/>
          <w:sz w:val="32"/>
          <w:szCs w:val="32"/>
        </w:rPr>
        <w:t>.</w:t>
      </w:r>
      <w:r>
        <w:rPr>
          <w:rFonts w:ascii="Sakkal Majalla" w:hAnsi="Sakkal Majalla" w:cs="Sakkal Majalla" w:hint="cs"/>
          <w:sz w:val="32"/>
          <w:szCs w:val="32"/>
          <w:rtl/>
        </w:rPr>
        <w:t xml:space="preserve"> و</w:t>
      </w:r>
      <w:r w:rsidRPr="00160C09">
        <w:rPr>
          <w:rStyle w:val="a6"/>
          <w:rFonts w:ascii="Sakkal Majalla" w:eastAsiaTheme="majorEastAsia" w:hAnsi="Sakkal Majalla" w:cs="Sakkal Majalla" w:hint="cs"/>
          <w:b w:val="0"/>
          <w:bCs w:val="0"/>
          <w:sz w:val="32"/>
          <w:szCs w:val="32"/>
          <w:rtl/>
        </w:rPr>
        <w:t>ضعف الإدراك لأهمية الوقت والتوقعات المستقبلية</w:t>
      </w:r>
      <w:r w:rsidRPr="00160C09">
        <w:rPr>
          <w:rFonts w:ascii="Sakkal Majalla" w:hAnsi="Sakkal Majalla" w:cs="Sakkal Majalla" w:hint="cs"/>
          <w:sz w:val="32"/>
          <w:szCs w:val="32"/>
          <w:rtl/>
        </w:rPr>
        <w:t>، والاعتماد على الارتجال والقرارات العشوائية بدلاً من التخطيط المبني على البيانات والتحليل</w:t>
      </w:r>
      <w:r w:rsidRPr="00160C09">
        <w:rPr>
          <w:rFonts w:ascii="Sakkal Majalla" w:hAnsi="Sakkal Majalla" w:cs="Sakkal Majalla" w:hint="cs"/>
          <w:sz w:val="32"/>
          <w:szCs w:val="32"/>
        </w:rPr>
        <w:t>.</w:t>
      </w:r>
      <w:r>
        <w:rPr>
          <w:rFonts w:ascii="Sakkal Majalla" w:hAnsi="Sakkal Majalla" w:cs="Sakkal Majalla" w:hint="cs"/>
          <w:sz w:val="32"/>
          <w:szCs w:val="32"/>
          <w:rtl/>
        </w:rPr>
        <w:t xml:space="preserve"> و</w:t>
      </w:r>
      <w:r w:rsidRPr="00160C09">
        <w:rPr>
          <w:rFonts w:ascii="Sakkal Majalla" w:hAnsi="Sakkal Majalla" w:cs="Sakkal Majalla" w:hint="cs"/>
          <w:sz w:val="32"/>
          <w:szCs w:val="32"/>
          <w:rtl/>
        </w:rPr>
        <w:t xml:space="preserve">الاعتماد المحدود على </w:t>
      </w:r>
      <w:r w:rsidRPr="00160C09">
        <w:rPr>
          <w:rStyle w:val="a6"/>
          <w:rFonts w:ascii="Sakkal Majalla" w:eastAsiaTheme="majorEastAsia" w:hAnsi="Sakkal Majalla" w:cs="Sakkal Majalla" w:hint="cs"/>
          <w:b w:val="0"/>
          <w:bCs w:val="0"/>
          <w:sz w:val="32"/>
          <w:szCs w:val="32"/>
          <w:rtl/>
        </w:rPr>
        <w:t>البرامج التقنية المتقدمة</w:t>
      </w:r>
      <w:r w:rsidRPr="00160C09">
        <w:rPr>
          <w:rFonts w:ascii="Sakkal Majalla" w:hAnsi="Sakkal Majalla" w:cs="Sakkal Majalla" w:hint="cs"/>
          <w:sz w:val="32"/>
          <w:szCs w:val="32"/>
          <w:rtl/>
        </w:rPr>
        <w:t xml:space="preserve"> مثل</w:t>
      </w:r>
      <w:r w:rsidRPr="00160C09">
        <w:rPr>
          <w:rFonts w:ascii="Sakkal Majalla" w:hAnsi="Sakkal Majalla" w:cs="Sakkal Majalla" w:hint="cs"/>
          <w:sz w:val="32"/>
          <w:szCs w:val="32"/>
        </w:rPr>
        <w:t xml:space="preserve"> (Primavera, MS Project)</w:t>
      </w:r>
      <w:r w:rsidRPr="00160C09">
        <w:rPr>
          <w:rFonts w:ascii="Sakkal Majalla" w:hAnsi="Sakkal Majalla" w:cs="Sakkal Majalla" w:hint="cs"/>
          <w:sz w:val="32"/>
          <w:szCs w:val="32"/>
          <w:rtl/>
        </w:rPr>
        <w:t>، رغم فعاليتها في تنظيم الجدول الزمني وتقدير الموارد</w:t>
      </w:r>
      <w:r w:rsidRPr="00160C09">
        <w:rPr>
          <w:rFonts w:ascii="Sakkal Majalla" w:hAnsi="Sakkal Majalla" w:cs="Sakkal Majalla" w:hint="cs"/>
          <w:sz w:val="32"/>
          <w:szCs w:val="32"/>
        </w:rPr>
        <w:t>.</w:t>
      </w:r>
      <w:r>
        <w:rPr>
          <w:rFonts w:ascii="Sakkal Majalla" w:hAnsi="Sakkal Majalla" w:cs="Sakkal Majalla" w:hint="cs"/>
          <w:sz w:val="32"/>
          <w:szCs w:val="32"/>
          <w:rtl/>
        </w:rPr>
        <w:t xml:space="preserve"> </w:t>
      </w:r>
      <w:r w:rsidRPr="00160C09">
        <w:rPr>
          <w:rFonts w:ascii="Sakkal Majalla" w:hAnsi="Sakkal Majalla" w:cs="Sakkal Majalla" w:hint="cs"/>
          <w:sz w:val="32"/>
          <w:szCs w:val="32"/>
          <w:rtl/>
        </w:rPr>
        <w:t>وقد أوصى الباحث بالآتي:</w:t>
      </w:r>
      <w:r>
        <w:rPr>
          <w:rFonts w:ascii="Sakkal Majalla" w:hAnsi="Sakkal Majalla" w:cs="Sakkal Majalla" w:hint="cs"/>
          <w:sz w:val="32"/>
          <w:szCs w:val="32"/>
          <w:rtl/>
        </w:rPr>
        <w:t xml:space="preserve"> </w:t>
      </w:r>
      <w:r w:rsidRPr="00160C09">
        <w:rPr>
          <w:rFonts w:ascii="Sakkal Majalla" w:hAnsi="Sakkal Majalla" w:cs="Sakkal Majalla" w:hint="cs"/>
          <w:sz w:val="32"/>
          <w:szCs w:val="32"/>
          <w:rtl/>
        </w:rPr>
        <w:t xml:space="preserve">إنشاء </w:t>
      </w:r>
      <w:r w:rsidRPr="00160C09">
        <w:rPr>
          <w:rStyle w:val="a6"/>
          <w:rFonts w:ascii="Sakkal Majalla" w:eastAsiaTheme="majorEastAsia" w:hAnsi="Sakkal Majalla" w:cs="Sakkal Majalla" w:hint="cs"/>
          <w:b w:val="0"/>
          <w:bCs w:val="0"/>
          <w:sz w:val="32"/>
          <w:szCs w:val="32"/>
          <w:rtl/>
        </w:rPr>
        <w:t>أقسام متخصصة في التخطيط وإدارة المشاريع</w:t>
      </w:r>
      <w:r w:rsidRPr="00160C09">
        <w:rPr>
          <w:rFonts w:ascii="Sakkal Majalla" w:hAnsi="Sakkal Majalla" w:cs="Sakkal Majalla" w:hint="cs"/>
          <w:sz w:val="32"/>
          <w:szCs w:val="32"/>
          <w:rtl/>
        </w:rPr>
        <w:t xml:space="preserve"> داخل شركات المقاولات، تتولى تحليل بيانات المشاريع السابقة ووضع خطط مبنية على المعرفة</w:t>
      </w:r>
      <w:r w:rsidRPr="00160C09">
        <w:rPr>
          <w:rFonts w:ascii="Sakkal Majalla" w:hAnsi="Sakkal Majalla" w:cs="Sakkal Majalla" w:hint="cs"/>
          <w:sz w:val="32"/>
          <w:szCs w:val="32"/>
        </w:rPr>
        <w:t>.</w:t>
      </w:r>
      <w:r>
        <w:rPr>
          <w:rFonts w:ascii="Sakkal Majalla" w:hAnsi="Sakkal Majalla" w:cs="Sakkal Majalla" w:hint="cs"/>
          <w:sz w:val="32"/>
          <w:szCs w:val="32"/>
          <w:rtl/>
        </w:rPr>
        <w:t xml:space="preserve"> و</w:t>
      </w:r>
      <w:r w:rsidRPr="00160C09">
        <w:rPr>
          <w:rStyle w:val="a6"/>
          <w:rFonts w:ascii="Sakkal Majalla" w:eastAsiaTheme="majorEastAsia" w:hAnsi="Sakkal Majalla" w:cs="Sakkal Majalla" w:hint="cs"/>
          <w:b w:val="0"/>
          <w:bCs w:val="0"/>
          <w:sz w:val="32"/>
          <w:szCs w:val="32"/>
          <w:rtl/>
        </w:rPr>
        <w:t>تعيين مهندسين مدرَّبين في مجال التخطيط والإدارة</w:t>
      </w:r>
      <w:r w:rsidRPr="00160C09">
        <w:rPr>
          <w:rFonts w:ascii="Sakkal Majalla" w:hAnsi="Sakkal Majalla" w:cs="Sakkal Majalla" w:hint="cs"/>
          <w:sz w:val="32"/>
          <w:szCs w:val="32"/>
          <w:rtl/>
        </w:rPr>
        <w:t xml:space="preserve"> ومنحهم صلاحيات اتخاذ القرار الفني والإداري</w:t>
      </w:r>
      <w:r>
        <w:rPr>
          <w:rFonts w:ascii="Sakkal Majalla" w:hAnsi="Sakkal Majalla" w:cs="Sakkal Majalla"/>
          <w:sz w:val="32"/>
          <w:szCs w:val="32"/>
        </w:rPr>
        <w:t xml:space="preserve">. </w:t>
      </w:r>
      <w:r>
        <w:rPr>
          <w:rFonts w:ascii="Sakkal Majalla" w:hAnsi="Sakkal Majalla" w:cs="Sakkal Majalla"/>
          <w:sz w:val="32"/>
          <w:szCs w:val="32"/>
          <w:rtl/>
        </w:rPr>
        <w:t>وتعزيز</w:t>
      </w:r>
      <w:r w:rsidRPr="00160C09">
        <w:rPr>
          <w:rStyle w:val="a6"/>
          <w:rFonts w:ascii="Sakkal Majalla" w:eastAsiaTheme="majorEastAsia" w:hAnsi="Sakkal Majalla" w:cs="Sakkal Majalla" w:hint="cs"/>
          <w:b w:val="0"/>
          <w:bCs w:val="0"/>
          <w:sz w:val="32"/>
          <w:szCs w:val="32"/>
          <w:rtl/>
        </w:rPr>
        <w:t xml:space="preserve"> التواصل والتعاون المهني بين الشركات</w:t>
      </w:r>
      <w:r w:rsidRPr="00160C09">
        <w:rPr>
          <w:rFonts w:ascii="Sakkal Majalla" w:hAnsi="Sakkal Majalla" w:cs="Sakkal Majalla" w:hint="cs"/>
          <w:sz w:val="32"/>
          <w:szCs w:val="32"/>
          <w:rtl/>
        </w:rPr>
        <w:t xml:space="preserve"> عبر الجمعيات الهندسية والمقاولات لتبادل الخبرات</w:t>
      </w:r>
      <w:r w:rsidRPr="00160C09">
        <w:rPr>
          <w:rFonts w:ascii="Sakkal Majalla" w:hAnsi="Sakkal Majalla" w:cs="Sakkal Majalla" w:hint="cs"/>
          <w:sz w:val="32"/>
          <w:szCs w:val="32"/>
        </w:rPr>
        <w:t>.</w:t>
      </w:r>
    </w:p>
    <w:p w:rsidR="00CF3420" w:rsidRPr="00160C09" w:rsidRDefault="00CF3420" w:rsidP="00B411B9">
      <w:pPr>
        <w:pStyle w:val="a5"/>
        <w:numPr>
          <w:ilvl w:val="0"/>
          <w:numId w:val="7"/>
        </w:numPr>
        <w:bidi/>
        <w:spacing w:line="360" w:lineRule="auto"/>
        <w:jc w:val="both"/>
        <w:rPr>
          <w:rFonts w:ascii="Sakkal Majalla" w:hAnsi="Sakkal Majalla" w:cs="Sakkal Majalla"/>
          <w:sz w:val="32"/>
          <w:szCs w:val="32"/>
          <w:rtl/>
        </w:rPr>
      </w:pPr>
      <w:r>
        <w:rPr>
          <w:rFonts w:ascii="Sakkal Majalla" w:hAnsi="Sakkal Majalla" w:cs="Sakkal Majalla" w:hint="cs"/>
          <w:sz w:val="32"/>
          <w:szCs w:val="32"/>
          <w:rtl/>
        </w:rPr>
        <w:t xml:space="preserve">دراسة (دهليز،2017) بعنوان " </w:t>
      </w:r>
      <w:r w:rsidRPr="00F74345">
        <w:rPr>
          <w:rFonts w:ascii="Sakkal Majalla" w:hAnsi="Sakkal Majalla" w:cs="Sakkal Majalla"/>
          <w:sz w:val="32"/>
          <w:szCs w:val="32"/>
          <w:rtl/>
        </w:rPr>
        <w:t>أثر المجالات المعرفية لإدارة المشاريع على جودة المشاريع في المؤسسات الأهلية في فلسطين</w:t>
      </w:r>
      <w:r>
        <w:rPr>
          <w:rFonts w:ascii="Sakkal Majalla" w:hAnsi="Sakkal Majalla" w:cs="Sakkal Majalla" w:hint="cs"/>
          <w:sz w:val="32"/>
          <w:szCs w:val="32"/>
          <w:rtl/>
        </w:rPr>
        <w:t xml:space="preserve">: </w:t>
      </w:r>
      <w:r w:rsidRPr="00F74345">
        <w:rPr>
          <w:rFonts w:ascii="Sakkal Majalla" w:hAnsi="Sakkal Majalla" w:cs="Sakkal Majalla"/>
          <w:sz w:val="32"/>
          <w:szCs w:val="32"/>
          <w:rtl/>
        </w:rPr>
        <w:t xml:space="preserve">هدفت هذه الدراسة إلى اختبار أثر المجالات المعرفية لإدارة المشاريع في زيادة جودة المشروع في المؤسسات الأهلية العاملة في قطاع غزة. كما وهدفت إلى التعرف على مدى إدراك تلك المؤسسات للمعايير ومدى تطبيقها، وكذلك التعرف على مستوى الجودة في المشاريع التي تقدمها تلك المؤسسات. وقد تم استخدام المنهج الوصفي التحليلي والاستبانة كأداة رئيسة لجمع البيانات. وتكون مجتمع الدراسة من مدراء ومنسقي المشاريع في المؤسسات الأهلية العاملة والفاعلة في قطاع غزة حيث بلغ </w:t>
      </w:r>
      <w:r w:rsidRPr="00F74345">
        <w:rPr>
          <w:rFonts w:ascii="Sakkal Majalla" w:hAnsi="Sakkal Majalla" w:cs="Sakkal Majalla"/>
          <w:sz w:val="32"/>
          <w:szCs w:val="32"/>
          <w:rtl/>
        </w:rPr>
        <w:lastRenderedPageBreak/>
        <w:t xml:space="preserve">عددهم (560) منسق ومدير مشروع، وقد تم استخدام طريقة العينة العشوائية البسيطة والتي تكونت من 220 مدير ومنسق مشروع وتم استرداد 191 استبانة أي ما نسبته (87 %). كما وتم تحليل البيانات باستخدام الاختبارات الإحصائية الوصفية والاستدلالية </w:t>
      </w:r>
      <w:r w:rsidRPr="00F74345">
        <w:rPr>
          <w:rFonts w:ascii="Sakkal Majalla" w:hAnsi="Sakkal Majalla" w:cs="Sakkal Majalla" w:hint="cs"/>
          <w:sz w:val="32"/>
          <w:szCs w:val="32"/>
          <w:rtl/>
        </w:rPr>
        <w:t>المعلومي</w:t>
      </w:r>
      <w:r w:rsidRPr="00F74345">
        <w:rPr>
          <w:rFonts w:ascii="Sakkal Majalla" w:hAnsi="Sakkal Majalla" w:cs="Sakkal Majalla" w:hint="eastAsia"/>
          <w:sz w:val="32"/>
          <w:szCs w:val="32"/>
          <w:rtl/>
        </w:rPr>
        <w:t>ة</w:t>
      </w:r>
      <w:r w:rsidRPr="00F74345">
        <w:rPr>
          <w:rFonts w:ascii="Sakkal Majalla" w:hAnsi="Sakkal Majalla" w:cs="Sakkal Majalla"/>
          <w:sz w:val="32"/>
          <w:szCs w:val="32"/>
          <w:rtl/>
        </w:rPr>
        <w:t xml:space="preserve">. \ توصلت الدراسة </w:t>
      </w:r>
      <w:proofErr w:type="gramStart"/>
      <w:r w:rsidRPr="00F74345">
        <w:rPr>
          <w:rFonts w:ascii="Sakkal Majalla" w:hAnsi="Sakkal Majalla" w:cs="Sakkal Majalla"/>
          <w:sz w:val="32"/>
          <w:szCs w:val="32"/>
          <w:rtl/>
        </w:rPr>
        <w:t>إلي</w:t>
      </w:r>
      <w:proofErr w:type="gramEnd"/>
      <w:r w:rsidRPr="00F74345">
        <w:rPr>
          <w:rFonts w:ascii="Sakkal Majalla" w:hAnsi="Sakkal Majalla" w:cs="Sakkal Majalla"/>
          <w:sz w:val="32"/>
          <w:szCs w:val="32"/>
          <w:rtl/>
        </w:rPr>
        <w:t xml:space="preserve"> أن المؤسسات الأهلية في قطاع غزة تقوم بإدارة مشاريعها وفق المجالات المعرفية لإدارة المشروع وبنسب عالية، حيث حصلت إدارة اتصالات المشروع على الترتيب الأول في التحليل الوصفي بنسبة 84.15% تليها كلا من إدارة النطاق وإدارة تكامل المشروع وإدارة جودة المشروع بنسب 83.52%، 83.18%، 83.01% على التوالي، بينما جاءت إدارة تكلفة المشروع في المرتبة الأخيرة بنسبة 80.64 %. كما وبينت الدراسة أن مستوى جودة المشروعات التي تنفذها المؤسسات مرتفع بنسبة 82.24%. وأظهرت النتائج وجود علاقة ذات دلالة إحصائية بين المجالات المعرفية التسعة (إدارة تكامل المشروع، إدارة نطاق المشروع، إدارة زمن المشروع، إدارة تكلفة المشروع، إدارة جودة المشروع، إدارة الموارد البشرية للمشروع، إدارة مخاطر المشروع، إدارة مشتريات المشروع، إدارة اتصالات المشروع) وبين وزيادة جودة المشروع؛ كما توصلت الدراسة إلى أن أربعة فقط من المجالات المعرفية (إدارة مشتريات المشروع، إدارة موارد المشروع، إدارة تكامل المشروع، إدارة مخاطر المشروع) تؤثر في جودة المشروع. \ وقد أوصت الدراسة بعدة توصيات من أبرزها ضرورة تثقيف العاملين وتوعيتهم فيما يتعلق بأفضل الممارسات والتقنيات المبنية على المعايير الدولية في إدارة المشاريع وضرورة الاهتمام بإدارة مخاطر المشروع وزمن تنفيذ المشروع. كما أوصت بضرورة أجراء المزيد من الدراسات حول الموضوع إلى جانب بعض التوصيات الأخرى</w:t>
      </w:r>
      <w:r w:rsidRPr="00F74345">
        <w:rPr>
          <w:rFonts w:ascii="Sakkal Majalla" w:hAnsi="Sakkal Majalla" w:cs="Sakkal Majalla"/>
          <w:sz w:val="32"/>
          <w:szCs w:val="32"/>
        </w:rPr>
        <w:t>.</w:t>
      </w:r>
    </w:p>
    <w:p w:rsidR="00CF3420" w:rsidRPr="00160C09" w:rsidRDefault="00CF3420" w:rsidP="00CF3420">
      <w:pPr>
        <w:bidi/>
        <w:spacing w:line="360" w:lineRule="auto"/>
        <w:jc w:val="both"/>
        <w:rPr>
          <w:rFonts w:ascii="Sakkal Majalla" w:hAnsi="Sakkal Majalla" w:cs="Sakkal Majalla"/>
          <w:b/>
          <w:bCs/>
          <w:sz w:val="32"/>
          <w:szCs w:val="32"/>
          <w:u w:val="single"/>
          <w:rtl/>
        </w:rPr>
      </w:pPr>
      <w:r w:rsidRPr="00160C09">
        <w:rPr>
          <w:rFonts w:ascii="Sakkal Majalla" w:hAnsi="Sakkal Majalla" w:cs="Sakkal Majalla" w:hint="cs"/>
          <w:b/>
          <w:bCs/>
          <w:sz w:val="32"/>
          <w:szCs w:val="32"/>
          <w:u w:val="single"/>
          <w:rtl/>
        </w:rPr>
        <w:t>ثانياً: الدراسات الأجنبية</w:t>
      </w:r>
    </w:p>
    <w:p w:rsidR="00CF3420" w:rsidRPr="00160C09" w:rsidRDefault="00CF3420" w:rsidP="00CF3420">
      <w:pPr>
        <w:bidi/>
        <w:spacing w:line="360" w:lineRule="auto"/>
        <w:jc w:val="both"/>
        <w:rPr>
          <w:rFonts w:ascii="Sakkal Majalla" w:hAnsi="Sakkal Majalla" w:cs="Sakkal Majalla"/>
          <w:sz w:val="32"/>
          <w:szCs w:val="32"/>
          <w:rtl/>
        </w:rPr>
      </w:pPr>
      <w:r w:rsidRPr="00160C09">
        <w:rPr>
          <w:rFonts w:ascii="Sakkal Majalla" w:hAnsi="Sakkal Majalla" w:cs="Sakkal Majalla" w:hint="cs"/>
          <w:sz w:val="32"/>
          <w:szCs w:val="32"/>
          <w:u w:val="single"/>
          <w:rtl/>
        </w:rPr>
        <w:lastRenderedPageBreak/>
        <w:t>- دراسة (</w:t>
      </w:r>
      <w:r w:rsidRPr="00160C09">
        <w:rPr>
          <w:rFonts w:ascii="Sakkal Majalla" w:hAnsi="Sakkal Majalla" w:cs="Sakkal Majalla"/>
          <w:sz w:val="32"/>
          <w:szCs w:val="32"/>
          <w:u w:val="single"/>
        </w:rPr>
        <w:t>Buzzier</w:t>
      </w:r>
      <w:r w:rsidRPr="00160C09">
        <w:rPr>
          <w:rFonts w:ascii="Sakkal Majalla" w:hAnsi="Sakkal Majalla" w:cs="Sakkal Majalla" w:hint="cs"/>
          <w:sz w:val="32"/>
          <w:szCs w:val="32"/>
          <w:u w:val="single"/>
        </w:rPr>
        <w:t xml:space="preserve"> &amp; </w:t>
      </w:r>
      <w:proofErr w:type="spellStart"/>
      <w:r w:rsidRPr="00160C09">
        <w:rPr>
          <w:rFonts w:ascii="Sakkal Majalla" w:hAnsi="Sakkal Majalla" w:cs="Sakkal Majalla" w:hint="cs"/>
          <w:sz w:val="32"/>
          <w:szCs w:val="32"/>
          <w:u w:val="single"/>
        </w:rPr>
        <w:t>Flyvbjerg</w:t>
      </w:r>
      <w:proofErr w:type="spellEnd"/>
      <w:r w:rsidRPr="00160C09">
        <w:rPr>
          <w:rFonts w:ascii="Sakkal Majalla" w:hAnsi="Sakkal Majalla" w:cs="Sakkal Majalla" w:hint="cs"/>
          <w:sz w:val="32"/>
          <w:szCs w:val="32"/>
          <w:u w:val="single"/>
        </w:rPr>
        <w:t>, 2013</w:t>
      </w:r>
      <w:r w:rsidRPr="00160C09">
        <w:rPr>
          <w:rFonts w:ascii="Sakkal Majalla" w:hAnsi="Sakkal Majalla" w:cs="Sakkal Majalla" w:hint="cs"/>
          <w:sz w:val="32"/>
          <w:szCs w:val="32"/>
          <w:u w:val="single"/>
          <w:rtl/>
        </w:rPr>
        <w:t xml:space="preserve">) بعنوان " </w:t>
      </w:r>
      <w:r w:rsidRPr="00160C09">
        <w:rPr>
          <w:rFonts w:ascii="Sakkal Majalla" w:hAnsi="Sakkal Majalla" w:cs="Sakkal Majalla" w:hint="cs"/>
          <w:sz w:val="32"/>
          <w:szCs w:val="32"/>
        </w:rPr>
        <w:t xml:space="preserve">Overspend? Late? Failure? What the Data Say About IT Project Risk in the Public Sector </w:t>
      </w:r>
      <w:r w:rsidRPr="00160C09">
        <w:rPr>
          <w:rFonts w:ascii="Sakkal Majalla" w:hAnsi="Sakkal Majalla" w:cs="Sakkal Majalla" w:hint="cs"/>
          <w:sz w:val="32"/>
          <w:szCs w:val="32"/>
          <w:rtl/>
        </w:rPr>
        <w:t>" (تجاوز الميزانية؟ التأخير؟ الفشل؟ ماذا تقول البيانات عن مخاطر مشاريع تكنولوجيا المعلومات في القطاع الحكومي"</w:t>
      </w:r>
      <w:r>
        <w:rPr>
          <w:rFonts w:ascii="Sakkal Majalla" w:hAnsi="Sakkal Majalla" w:cs="Sakkal Majalla" w:hint="cs"/>
          <w:sz w:val="32"/>
          <w:szCs w:val="32"/>
          <w:rtl/>
          <w:lang w:bidi="ar-EG"/>
        </w:rPr>
        <w:t xml:space="preserve"> </w:t>
      </w:r>
      <w:r w:rsidRPr="00160C09">
        <w:rPr>
          <w:rFonts w:ascii="Sakkal Majalla" w:hAnsi="Sakkal Majalla" w:cs="Sakkal Majalla" w:hint="cs"/>
          <w:sz w:val="32"/>
          <w:szCs w:val="32"/>
          <w:rtl/>
        </w:rPr>
        <w:t>تهدف هذه الدراسة إلى تحليل بيانات مشاريع تكنولوجيا المعلومات في القطاع العام لتحديد مدى تجاوز التكلفة والتأخير الزمني والعوامل المؤثرة فيها. استخدمت المنهج الكمي عبر تحليل بيانات 1,355 مشروعاً حكومياً من عدة دول، حيث تم استخراج مؤشرات مثل نسبة تجاوز التكلفة وعدد سنوات التأخير. وُجد أن حوالي 18 % من المشاريع «خارجة عن المألوف» من حيث تجاوز التكلفة، وأن كل سنة إضافية في الجدول الزمني تزيد من احتمال تجاوز التكلفة. التوصية التي خرجت بها الدراسة تدعو إلى تبنّي ممارسات قوية لضبط الزمن والميزانية، وبناء قدرات تحليل المخاطر والقيود في المشاريع الحكومية</w:t>
      </w:r>
      <w:r w:rsidRPr="00160C09">
        <w:rPr>
          <w:rFonts w:ascii="Sakkal Majalla" w:hAnsi="Sakkal Majalla" w:cs="Sakkal Majalla" w:hint="cs"/>
          <w:sz w:val="32"/>
          <w:szCs w:val="32"/>
        </w:rPr>
        <w:t>.</w:t>
      </w:r>
    </w:p>
    <w:p w:rsidR="00CF3420" w:rsidRPr="00160C09" w:rsidRDefault="00CF3420" w:rsidP="00CF3420">
      <w:pPr>
        <w:bidi/>
        <w:spacing w:line="360" w:lineRule="auto"/>
        <w:jc w:val="both"/>
        <w:rPr>
          <w:rFonts w:ascii="Sakkal Majalla" w:hAnsi="Sakkal Majalla" w:cs="Sakkal Majalla"/>
          <w:sz w:val="32"/>
          <w:szCs w:val="32"/>
          <w:rtl/>
        </w:rPr>
      </w:pPr>
      <w:r w:rsidRPr="00160C09">
        <w:rPr>
          <w:rFonts w:ascii="Sakkal Majalla" w:hAnsi="Sakkal Majalla" w:cs="Sakkal Majalla" w:hint="cs"/>
          <w:sz w:val="32"/>
          <w:szCs w:val="32"/>
          <w:rtl/>
        </w:rPr>
        <w:t>- دراسة (</w:t>
      </w:r>
      <w:proofErr w:type="spellStart"/>
      <w:r w:rsidRPr="00160C09">
        <w:rPr>
          <w:rFonts w:ascii="Sakkal Majalla" w:hAnsi="Sakkal Majalla" w:cs="Sakkal Majalla"/>
          <w:sz w:val="32"/>
          <w:szCs w:val="32"/>
        </w:rPr>
        <w:t>Aldos</w:t>
      </w:r>
      <w:proofErr w:type="spellEnd"/>
      <w:r w:rsidRPr="00160C09">
        <w:rPr>
          <w:rFonts w:ascii="Sakkal Majalla" w:hAnsi="Sakkal Majalla" w:cs="Sakkal Majalla"/>
          <w:sz w:val="32"/>
          <w:szCs w:val="32"/>
        </w:rPr>
        <w:t xml:space="preserve"> sari</w:t>
      </w:r>
      <w:r w:rsidRPr="00160C09">
        <w:rPr>
          <w:rFonts w:ascii="Sakkal Majalla" w:hAnsi="Sakkal Majalla" w:cs="Sakkal Majalla" w:hint="cs"/>
          <w:sz w:val="32"/>
          <w:szCs w:val="32"/>
        </w:rPr>
        <w:t>, 2025</w:t>
      </w:r>
      <w:r w:rsidRPr="00160C09">
        <w:rPr>
          <w:rFonts w:ascii="Sakkal Majalla" w:hAnsi="Sakkal Majalla" w:cs="Sakkal Majalla" w:hint="cs"/>
          <w:sz w:val="32"/>
          <w:szCs w:val="32"/>
          <w:rtl/>
        </w:rPr>
        <w:t>) بعنوان "</w:t>
      </w:r>
      <w:r w:rsidRPr="00160C09">
        <w:rPr>
          <w:rFonts w:ascii="Sakkal Majalla" w:hAnsi="Sakkal Majalla" w:cs="Sakkal Majalla" w:hint="cs"/>
          <w:sz w:val="32"/>
          <w:szCs w:val="32"/>
        </w:rPr>
        <w:t xml:space="preserve"> Cost and Schedule Performance in Higher Education Construction Projects in Saudi Arabia</w:t>
      </w:r>
      <w:r w:rsidRPr="00160C09">
        <w:rPr>
          <w:rFonts w:ascii="Sakkal Majalla" w:hAnsi="Sakkal Majalla" w:cs="Sakkal Majalla" w:hint="cs"/>
          <w:sz w:val="32"/>
          <w:szCs w:val="32"/>
          <w:rtl/>
        </w:rPr>
        <w:t>"</w:t>
      </w:r>
      <w:r>
        <w:rPr>
          <w:rFonts w:ascii="Sakkal Majalla" w:hAnsi="Sakkal Majalla" w:cs="Sakkal Majalla" w:hint="cs"/>
          <w:sz w:val="32"/>
          <w:szCs w:val="32"/>
          <w:rtl/>
        </w:rPr>
        <w:t xml:space="preserve"> </w:t>
      </w:r>
      <w:r w:rsidRPr="00160C09">
        <w:rPr>
          <w:rFonts w:ascii="Sakkal Majalla" w:hAnsi="Sakkal Majalla" w:cs="Sakkal Majalla" w:hint="cs"/>
          <w:sz w:val="32"/>
          <w:szCs w:val="32"/>
          <w:rtl/>
        </w:rPr>
        <w:t>"الأداء الزمني والتكلفة في مشاريع البناء في التعليم العالي في المملكة العربية السعودية</w:t>
      </w:r>
      <w:r w:rsidRPr="00160C09">
        <w:rPr>
          <w:rFonts w:ascii="Sakkal Majalla" w:hAnsi="Sakkal Majalla" w:cs="Sakkal Majalla" w:hint="cs"/>
          <w:sz w:val="32"/>
          <w:szCs w:val="32"/>
        </w:rPr>
        <w:t>.</w:t>
      </w:r>
      <w:r w:rsidRPr="00160C09">
        <w:rPr>
          <w:rFonts w:ascii="Sakkal Majalla" w:hAnsi="Sakkal Majalla" w:cs="Sakkal Majalla" w:hint="cs"/>
          <w:sz w:val="32"/>
          <w:szCs w:val="32"/>
          <w:rtl/>
        </w:rPr>
        <w:t>"</w:t>
      </w:r>
      <w:r>
        <w:rPr>
          <w:rFonts w:ascii="Sakkal Majalla" w:hAnsi="Sakkal Majalla" w:cs="Sakkal Majalla" w:hint="cs"/>
          <w:sz w:val="32"/>
          <w:szCs w:val="32"/>
          <w:rtl/>
        </w:rPr>
        <w:t xml:space="preserve"> </w:t>
      </w:r>
      <w:r w:rsidRPr="00160C09">
        <w:rPr>
          <w:rFonts w:ascii="Sakkal Majalla" w:hAnsi="Sakkal Majalla" w:cs="Sakkal Majalla" w:hint="cs"/>
          <w:sz w:val="32"/>
          <w:szCs w:val="32"/>
          <w:rtl/>
        </w:rPr>
        <w:t>استهدفت هذه الدراسة مشاريع البناء أفقياً وعمودياً في جامعة حكومية سعودية للفترة 2012-2022، وذلك لتحليل الأداء الزمني والتكلفة. استخدمت بيانات عدد من المشاريع وقارنت النمو في التكلفة ونمو التأخير الزمني، ثم أجرت مقابلات مع المعنيين لفهم العوامل المؤثرة. وُجد أن نحو 80 % من المشاريع تجاوزت الميزانية المخططة بمتوسط 5 %، وأن ~95 % منها تأخرت في الإنجاز بمتوسط تأخير 160 %. أوصت الدراسة بضرورة تعزيز التخطيط الزمني والمالي، وتحسين قدرات فرق المشاريع على إدارة التغيرات</w:t>
      </w:r>
      <w:r w:rsidRPr="00160C09">
        <w:rPr>
          <w:rFonts w:ascii="Sakkal Majalla" w:hAnsi="Sakkal Majalla" w:cs="Sakkal Majalla" w:hint="cs"/>
          <w:sz w:val="32"/>
          <w:szCs w:val="32"/>
        </w:rPr>
        <w:t>.</w:t>
      </w:r>
    </w:p>
    <w:p w:rsidR="00CF3420" w:rsidRPr="00160C09" w:rsidRDefault="00CF3420" w:rsidP="00CF3420">
      <w:pPr>
        <w:bidi/>
        <w:spacing w:line="360" w:lineRule="auto"/>
        <w:jc w:val="both"/>
        <w:rPr>
          <w:rFonts w:ascii="Sakkal Majalla" w:hAnsi="Sakkal Majalla" w:cs="Sakkal Majalla"/>
          <w:sz w:val="32"/>
          <w:szCs w:val="32"/>
          <w:rtl/>
        </w:rPr>
      </w:pPr>
      <w:r w:rsidRPr="00160C09">
        <w:rPr>
          <w:rFonts w:ascii="Sakkal Majalla" w:hAnsi="Sakkal Majalla" w:cs="Sakkal Majalla" w:hint="cs"/>
          <w:sz w:val="32"/>
          <w:szCs w:val="32"/>
          <w:rtl/>
        </w:rPr>
        <w:t>- دراسة (</w:t>
      </w:r>
      <w:proofErr w:type="spellStart"/>
      <w:r w:rsidRPr="00160C09">
        <w:rPr>
          <w:rFonts w:ascii="Sakkal Majalla" w:hAnsi="Sakkal Majalla" w:cs="Sakkal Majalla"/>
          <w:sz w:val="32"/>
          <w:szCs w:val="32"/>
        </w:rPr>
        <w:t>Alsu</w:t>
      </w:r>
      <w:proofErr w:type="spellEnd"/>
      <w:r w:rsidRPr="00160C09">
        <w:rPr>
          <w:rFonts w:ascii="Sakkal Majalla" w:hAnsi="Sakkal Majalla" w:cs="Sakkal Majalla"/>
          <w:sz w:val="32"/>
          <w:szCs w:val="32"/>
        </w:rPr>
        <w:t xml:space="preserve"> air</w:t>
      </w:r>
      <w:r w:rsidRPr="00160C09">
        <w:rPr>
          <w:rFonts w:ascii="Sakkal Majalla" w:hAnsi="Sakkal Majalla" w:cs="Sakkal Majalla" w:hint="cs"/>
          <w:sz w:val="32"/>
          <w:szCs w:val="32"/>
        </w:rPr>
        <w:t>, 2022</w:t>
      </w:r>
      <w:r w:rsidRPr="00160C09">
        <w:rPr>
          <w:rFonts w:ascii="Sakkal Majalla" w:hAnsi="Sakkal Majalla" w:cs="Sakkal Majalla" w:hint="cs"/>
          <w:sz w:val="32"/>
          <w:szCs w:val="32"/>
          <w:rtl/>
        </w:rPr>
        <w:t>) بعنوان "</w:t>
      </w:r>
      <w:r w:rsidRPr="00160C09">
        <w:rPr>
          <w:rFonts w:ascii="Sakkal Majalla" w:hAnsi="Sakkal Majalla" w:cs="Sakkal Majalla" w:hint="cs"/>
          <w:sz w:val="32"/>
          <w:szCs w:val="32"/>
        </w:rPr>
        <w:t xml:space="preserve"> Cost Deviation Model of Construction Projects in Saudi Arabia Using PLS</w:t>
      </w:r>
      <w:r w:rsidRPr="00160C09">
        <w:rPr>
          <w:rFonts w:ascii="Sakkal Majalla" w:hAnsi="Sakkal Majalla" w:cs="Sakkal Majalla" w:hint="cs"/>
          <w:sz w:val="32"/>
          <w:szCs w:val="32"/>
        </w:rPr>
        <w:noBreakHyphen/>
        <w:t xml:space="preserve"> SEM</w:t>
      </w:r>
      <w:r w:rsidRPr="00160C09">
        <w:rPr>
          <w:rFonts w:ascii="Sakkal Majalla" w:hAnsi="Sakkal Majalla" w:cs="Sakkal Majalla" w:hint="cs"/>
          <w:sz w:val="32"/>
          <w:szCs w:val="32"/>
          <w:rtl/>
        </w:rPr>
        <w:t xml:space="preserve"> "</w:t>
      </w:r>
      <w:r>
        <w:rPr>
          <w:rFonts w:ascii="Sakkal Majalla" w:hAnsi="Sakkal Majalla" w:cs="Sakkal Majalla" w:hint="cs"/>
          <w:sz w:val="32"/>
          <w:szCs w:val="32"/>
          <w:rtl/>
        </w:rPr>
        <w:t xml:space="preserve"> </w:t>
      </w:r>
      <w:r w:rsidRPr="00160C09">
        <w:rPr>
          <w:rFonts w:ascii="Sakkal Majalla" w:hAnsi="Sakkal Majalla" w:cs="Sakkal Majalla" w:hint="cs"/>
          <w:sz w:val="32"/>
          <w:szCs w:val="32"/>
          <w:rtl/>
        </w:rPr>
        <w:t>"نموذج انحراف التكلفة في مشاريع البناء في المملكة العربية السعودية باستخدام تحليل المعادلات الهيكلية"</w:t>
      </w:r>
      <w:r>
        <w:rPr>
          <w:rFonts w:ascii="Sakkal Majalla" w:hAnsi="Sakkal Majalla" w:cs="Sakkal Majalla" w:hint="cs"/>
          <w:sz w:val="32"/>
          <w:szCs w:val="32"/>
          <w:rtl/>
        </w:rPr>
        <w:t xml:space="preserve"> </w:t>
      </w:r>
      <w:r w:rsidRPr="00160C09">
        <w:rPr>
          <w:rFonts w:ascii="Sakkal Majalla" w:hAnsi="Sakkal Majalla" w:cs="Sakkal Majalla" w:hint="cs"/>
          <w:sz w:val="32"/>
          <w:szCs w:val="32"/>
          <w:rtl/>
        </w:rPr>
        <w:t xml:space="preserve">هدف البحث إلى تحديد العوامل الكبرى التي تؤدي إلى انحراف التكلفة في مشاريع البناء في المملكة، ودراسة تأثير التفاعل بين هذه العوامل معاً </w:t>
      </w:r>
      <w:r w:rsidRPr="00160C09">
        <w:rPr>
          <w:rFonts w:ascii="Sakkal Majalla" w:hAnsi="Sakkal Majalla" w:cs="Sakkal Majalla" w:hint="cs"/>
          <w:sz w:val="32"/>
          <w:szCs w:val="32"/>
          <w:rtl/>
        </w:rPr>
        <w:lastRenderedPageBreak/>
        <w:t>قبل مرحلة العطاء. المنهج اعتمد مراجعة أدبيات + استبيان موجه إلى المقاولين والمستشارين والمالكين، ثم تحليل بنموذج</w:t>
      </w:r>
      <w:r w:rsidRPr="00160C09">
        <w:rPr>
          <w:rFonts w:ascii="Sakkal Majalla" w:hAnsi="Sakkal Majalla" w:cs="Sakkal Majalla" w:hint="cs"/>
          <w:sz w:val="32"/>
          <w:szCs w:val="32"/>
        </w:rPr>
        <w:t xml:space="preserve"> PLS-SEM. </w:t>
      </w:r>
      <w:r w:rsidRPr="00160C09">
        <w:rPr>
          <w:rFonts w:ascii="Sakkal Majalla" w:hAnsi="Sakkal Majalla" w:cs="Sakkal Majalla" w:hint="cs"/>
          <w:sz w:val="32"/>
          <w:szCs w:val="32"/>
          <w:rtl/>
        </w:rPr>
        <w:t>النتيجة أظهرت أن أبرز العوامل هي: خصائص المشروع، الإجراءات التعاقدية، وأداء المُقدر</w:t>
      </w:r>
      <w:r w:rsidRPr="00160C09">
        <w:rPr>
          <w:rFonts w:ascii="Sakkal Majalla" w:hAnsi="Sakkal Majalla" w:cs="Sakkal Majalla" w:hint="cs"/>
          <w:sz w:val="32"/>
          <w:szCs w:val="32"/>
        </w:rPr>
        <w:t xml:space="preserve"> (estimator)</w:t>
      </w:r>
      <w:proofErr w:type="gramStart"/>
      <w:r w:rsidRPr="00160C09">
        <w:rPr>
          <w:rFonts w:ascii="Sakkal Majalla" w:hAnsi="Sakkal Majalla" w:cs="Sakkal Majalla" w:hint="cs"/>
          <w:sz w:val="32"/>
          <w:szCs w:val="32"/>
        </w:rPr>
        <w:t xml:space="preserve">. </w:t>
      </w:r>
      <w:r w:rsidRPr="00160C09">
        <w:rPr>
          <w:rFonts w:ascii="Sakkal Majalla" w:hAnsi="Sakkal Majalla" w:cs="Sakkal Majalla" w:hint="cs"/>
          <w:sz w:val="32"/>
          <w:szCs w:val="32"/>
          <w:rtl/>
        </w:rPr>
        <w:t>.</w:t>
      </w:r>
      <w:proofErr w:type="gramEnd"/>
      <w:r w:rsidRPr="00160C09">
        <w:rPr>
          <w:rFonts w:ascii="Sakkal Majalla" w:hAnsi="Sakkal Majalla" w:cs="Sakkal Majalla" w:hint="cs"/>
          <w:sz w:val="32"/>
          <w:szCs w:val="32"/>
          <w:rtl/>
        </w:rPr>
        <w:t xml:space="preserve"> وقد أوصت الدراسة بتركيز الجهود على التحكم في تلك العوامل لتحسين كفاءة تقدير التكلفة واختزال الانحرافات</w:t>
      </w:r>
      <w:r w:rsidRPr="00160C09">
        <w:rPr>
          <w:rFonts w:ascii="Sakkal Majalla" w:hAnsi="Sakkal Majalla" w:cs="Sakkal Majalla" w:hint="cs"/>
          <w:sz w:val="32"/>
          <w:szCs w:val="32"/>
        </w:rPr>
        <w:t>.</w:t>
      </w:r>
    </w:p>
    <w:p w:rsidR="00CF3420" w:rsidRPr="00160C09" w:rsidRDefault="00CF3420" w:rsidP="00CF3420">
      <w:pPr>
        <w:bidi/>
        <w:spacing w:line="360" w:lineRule="auto"/>
        <w:jc w:val="both"/>
        <w:rPr>
          <w:rFonts w:ascii="Sakkal Majalla" w:hAnsi="Sakkal Majalla" w:cs="Sakkal Majalla"/>
          <w:sz w:val="32"/>
          <w:szCs w:val="32"/>
          <w:rtl/>
        </w:rPr>
      </w:pPr>
      <w:r w:rsidRPr="00160C09">
        <w:rPr>
          <w:rFonts w:ascii="Sakkal Majalla" w:hAnsi="Sakkal Majalla" w:cs="Sakkal Majalla" w:hint="cs"/>
          <w:sz w:val="32"/>
          <w:szCs w:val="32"/>
          <w:rtl/>
        </w:rPr>
        <w:t xml:space="preserve">- دراسة </w:t>
      </w:r>
      <w:r w:rsidRPr="00160C09">
        <w:rPr>
          <w:rFonts w:ascii="Sakkal Majalla" w:hAnsi="Sakkal Majalla" w:cs="Sakkal Majalla" w:hint="cs"/>
          <w:sz w:val="32"/>
          <w:szCs w:val="32"/>
        </w:rPr>
        <w:t>(</w:t>
      </w:r>
      <w:proofErr w:type="spellStart"/>
      <w:r w:rsidRPr="00160C09">
        <w:rPr>
          <w:rFonts w:ascii="Sakkal Majalla" w:hAnsi="Sakkal Majalla" w:cs="Sakkal Majalla"/>
          <w:sz w:val="32"/>
          <w:szCs w:val="32"/>
        </w:rPr>
        <w:t>Alsulami</w:t>
      </w:r>
      <w:proofErr w:type="spellEnd"/>
      <w:r w:rsidRPr="00160C09">
        <w:rPr>
          <w:rFonts w:ascii="Sakkal Majalla" w:hAnsi="Sakkal Majalla" w:cs="Sakkal Majalla" w:hint="cs"/>
          <w:sz w:val="32"/>
          <w:szCs w:val="32"/>
        </w:rPr>
        <w:t>, 2019)</w:t>
      </w:r>
      <w:r w:rsidRPr="00160C09">
        <w:rPr>
          <w:rFonts w:ascii="Sakkal Majalla" w:hAnsi="Sakkal Majalla" w:cs="Sakkal Majalla" w:hint="cs"/>
          <w:sz w:val="32"/>
          <w:szCs w:val="32"/>
          <w:rtl/>
        </w:rPr>
        <w:t>، بعنوان "</w:t>
      </w:r>
      <w:r w:rsidRPr="00160C09">
        <w:rPr>
          <w:rFonts w:ascii="Sakkal Majalla" w:hAnsi="Sakkal Majalla" w:cs="Sakkal Majalla" w:hint="cs"/>
          <w:sz w:val="32"/>
          <w:szCs w:val="32"/>
        </w:rPr>
        <w:t xml:space="preserve"> Causes of Delay in Saudi Public Construction Project</w:t>
      </w:r>
      <w:r w:rsidRPr="00160C09">
        <w:rPr>
          <w:rFonts w:ascii="Sakkal Majalla" w:hAnsi="Sakkal Majalla" w:cs="Sakkal Majalla" w:hint="cs"/>
          <w:sz w:val="32"/>
          <w:szCs w:val="32"/>
          <w:rtl/>
        </w:rPr>
        <w:t>"</w:t>
      </w:r>
      <w:r>
        <w:rPr>
          <w:rFonts w:ascii="Sakkal Majalla" w:hAnsi="Sakkal Majalla" w:cs="Sakkal Majalla" w:hint="cs"/>
          <w:sz w:val="32"/>
          <w:szCs w:val="32"/>
          <w:rtl/>
        </w:rPr>
        <w:t xml:space="preserve"> </w:t>
      </w:r>
      <w:r w:rsidRPr="00160C09">
        <w:rPr>
          <w:rFonts w:ascii="Sakkal Majalla" w:hAnsi="Sakkal Majalla" w:cs="Sakkal Majalla" w:hint="cs"/>
          <w:sz w:val="32"/>
          <w:szCs w:val="32"/>
          <w:rtl/>
        </w:rPr>
        <w:t>"أسباب التأخير في مشاريع البناء الحكومية في المملكة العربية السعودية</w:t>
      </w:r>
      <w:r w:rsidRPr="00160C09">
        <w:rPr>
          <w:rFonts w:ascii="Sakkal Majalla" w:hAnsi="Sakkal Majalla" w:cs="Sakkal Majalla" w:hint="cs"/>
          <w:sz w:val="32"/>
          <w:szCs w:val="32"/>
        </w:rPr>
        <w:t>.</w:t>
      </w:r>
      <w:r w:rsidRPr="00160C09">
        <w:rPr>
          <w:rFonts w:ascii="Sakkal Majalla" w:hAnsi="Sakkal Majalla" w:cs="Sakkal Majalla" w:hint="cs"/>
          <w:sz w:val="32"/>
          <w:szCs w:val="32"/>
          <w:rtl/>
        </w:rPr>
        <w:t>"</w:t>
      </w:r>
      <w:r>
        <w:rPr>
          <w:rFonts w:ascii="Sakkal Majalla" w:hAnsi="Sakkal Majalla" w:cs="Sakkal Majalla" w:hint="cs"/>
          <w:sz w:val="32"/>
          <w:szCs w:val="32"/>
          <w:rtl/>
        </w:rPr>
        <w:t xml:space="preserve"> </w:t>
      </w:r>
      <w:r w:rsidRPr="00160C09">
        <w:rPr>
          <w:rFonts w:ascii="Sakkal Majalla" w:hAnsi="Sakkal Majalla" w:cs="Sakkal Majalla" w:hint="cs"/>
          <w:sz w:val="32"/>
          <w:szCs w:val="32"/>
          <w:rtl/>
        </w:rPr>
        <w:t>تهدف هذه الدراسة إلى استكشاف الأسباب الكامنة للتأخيرات في مشاريع البناء الحكومية في السعودية. استخدمت منهجاً نوعياً وتحليلياً من خلال مراجعة الأدبيات وتحليل استبيانات وجهت إلى خبراء، حيث تم تصنيف أسباب التأخير حسب مراحل المشروع المختلفة. وُجد أن التأخيرات تنجم عن عوامل متعددة منها تغييرات التصميم، ضعف التخطيط، وتأخر التمويل. التوصية تضمنت تحسين عمليات التخطيط والمراقبة وإدماج أدوات إدارة الجدول الزمني منذ المراحل الأولى</w:t>
      </w:r>
      <w:r w:rsidRPr="00160C09">
        <w:rPr>
          <w:rFonts w:ascii="Sakkal Majalla" w:hAnsi="Sakkal Majalla" w:cs="Sakkal Majalla" w:hint="cs"/>
          <w:sz w:val="32"/>
          <w:szCs w:val="32"/>
        </w:rPr>
        <w:t>.</w:t>
      </w:r>
    </w:p>
    <w:p w:rsidR="00CF3420" w:rsidRPr="00160C09" w:rsidRDefault="00CF3420" w:rsidP="00CF3420">
      <w:pPr>
        <w:pStyle w:val="a5"/>
        <w:bidi/>
        <w:spacing w:line="360" w:lineRule="auto"/>
        <w:jc w:val="both"/>
        <w:rPr>
          <w:rFonts w:ascii="Sakkal Majalla" w:hAnsi="Sakkal Majalla" w:cs="Sakkal Majalla"/>
          <w:sz w:val="32"/>
          <w:szCs w:val="32"/>
          <w:rtl/>
        </w:rPr>
      </w:pPr>
      <w:r w:rsidRPr="00160C09">
        <w:rPr>
          <w:rFonts w:ascii="Sakkal Majalla" w:hAnsi="Sakkal Majalla" w:cs="Sakkal Majalla" w:hint="cs"/>
          <w:sz w:val="32"/>
          <w:szCs w:val="32"/>
          <w:rtl/>
        </w:rPr>
        <w:t xml:space="preserve">- دراسة </w:t>
      </w:r>
      <w:r w:rsidRPr="00160C09">
        <w:rPr>
          <w:rFonts w:ascii="Sakkal Majalla" w:hAnsi="Sakkal Majalla" w:cs="Sakkal Majalla" w:hint="cs"/>
          <w:sz w:val="32"/>
          <w:szCs w:val="32"/>
        </w:rPr>
        <w:t>(</w:t>
      </w:r>
      <w:proofErr w:type="spellStart"/>
      <w:r w:rsidRPr="00160C09">
        <w:rPr>
          <w:rFonts w:ascii="Sakkal Majalla" w:hAnsi="Sakkal Majalla" w:cs="Sakkal Majalla" w:hint="cs"/>
          <w:sz w:val="32"/>
          <w:szCs w:val="32"/>
        </w:rPr>
        <w:t>Alsulami</w:t>
      </w:r>
      <w:proofErr w:type="spellEnd"/>
      <w:r w:rsidRPr="00160C09">
        <w:rPr>
          <w:rFonts w:ascii="Sakkal Majalla" w:hAnsi="Sakkal Majalla" w:cs="Sakkal Majalla" w:hint="cs"/>
          <w:sz w:val="32"/>
          <w:szCs w:val="32"/>
        </w:rPr>
        <w:t xml:space="preserve"> &amp; Hamza, 2024)</w:t>
      </w:r>
      <w:r w:rsidRPr="00160C09">
        <w:rPr>
          <w:rFonts w:ascii="Sakkal Majalla" w:hAnsi="Sakkal Majalla" w:cs="Sakkal Majalla" w:hint="cs"/>
          <w:sz w:val="32"/>
          <w:szCs w:val="32"/>
          <w:rtl/>
        </w:rPr>
        <w:t>، بعنوان "</w:t>
      </w:r>
      <w:r w:rsidRPr="00160C09">
        <w:rPr>
          <w:rStyle w:val="a6"/>
          <w:rFonts w:ascii="Sakkal Majalla" w:eastAsiaTheme="majorEastAsia" w:hAnsi="Sakkal Majalla" w:cs="Sakkal Majalla" w:hint="cs"/>
          <w:sz w:val="32"/>
          <w:szCs w:val="32"/>
        </w:rPr>
        <w:t xml:space="preserve"> i</w:t>
      </w:r>
      <w:r w:rsidRPr="00160C09">
        <w:rPr>
          <w:rFonts w:ascii="Sakkal Majalla" w:hAnsi="Sakkal Majalla" w:cs="Sakkal Majalla" w:hint="cs"/>
          <w:sz w:val="32"/>
          <w:szCs w:val="32"/>
        </w:rPr>
        <w:t>dentifying Project Management Competencies in the Saudi Public Sector”</w:t>
      </w:r>
      <w:r>
        <w:rPr>
          <w:rFonts w:ascii="Sakkal Majalla" w:hAnsi="Sakkal Majalla" w:cs="Sakkal Majalla" w:hint="cs"/>
          <w:sz w:val="32"/>
          <w:szCs w:val="32"/>
          <w:rtl/>
        </w:rPr>
        <w:t xml:space="preserve"> </w:t>
      </w:r>
      <w:r w:rsidRPr="00160C09">
        <w:rPr>
          <w:rFonts w:ascii="Sakkal Majalla" w:hAnsi="Sakkal Majalla" w:cs="Sakkal Majalla" w:hint="cs"/>
          <w:sz w:val="32"/>
          <w:szCs w:val="32"/>
        </w:rPr>
        <w:t>“</w:t>
      </w:r>
      <w:r w:rsidRPr="00160C09">
        <w:rPr>
          <w:rFonts w:ascii="Sakkal Majalla" w:hAnsi="Sakkal Majalla" w:cs="Sakkal Majalla" w:hint="cs"/>
          <w:sz w:val="32"/>
          <w:szCs w:val="32"/>
          <w:rtl/>
        </w:rPr>
        <w:t>تحديد كفاءات إدارة المشاريع في القطاع الحكومي السعودي</w:t>
      </w:r>
      <w:r w:rsidRPr="00160C09">
        <w:rPr>
          <w:rFonts w:ascii="Sakkal Majalla" w:hAnsi="Sakkal Majalla" w:cs="Sakkal Majalla" w:hint="cs"/>
          <w:sz w:val="32"/>
          <w:szCs w:val="32"/>
        </w:rPr>
        <w:t>.</w:t>
      </w:r>
      <w:r w:rsidRPr="00160C09">
        <w:rPr>
          <w:rFonts w:ascii="Sakkal Majalla" w:hAnsi="Sakkal Majalla" w:cs="Sakkal Majalla" w:hint="cs"/>
          <w:sz w:val="32"/>
          <w:szCs w:val="32"/>
          <w:rtl/>
        </w:rPr>
        <w:t>"</w:t>
      </w:r>
      <w:r>
        <w:rPr>
          <w:rFonts w:ascii="Sakkal Majalla" w:hAnsi="Sakkal Majalla" w:cs="Sakkal Majalla" w:hint="cs"/>
          <w:sz w:val="32"/>
          <w:szCs w:val="32"/>
          <w:rtl/>
        </w:rPr>
        <w:t xml:space="preserve"> </w:t>
      </w:r>
      <w:r w:rsidRPr="00160C09">
        <w:rPr>
          <w:rFonts w:ascii="Sakkal Majalla" w:hAnsi="Sakkal Majalla" w:cs="Sakkal Majalla" w:hint="cs"/>
          <w:sz w:val="32"/>
          <w:szCs w:val="32"/>
          <w:rtl/>
        </w:rPr>
        <w:t>مستهدفةٌ هذه الدراسة</w:t>
      </w:r>
      <w:r w:rsidRPr="00160C09">
        <w:rPr>
          <w:rFonts w:ascii="Sakkal Majalla" w:hAnsi="Sakkal Majalla" w:cs="Sakkal Majalla" w:hint="cs"/>
          <w:sz w:val="32"/>
          <w:szCs w:val="32"/>
        </w:rPr>
        <w:t xml:space="preserve"> -</w:t>
      </w:r>
      <w:r w:rsidRPr="00160C09">
        <w:rPr>
          <w:rFonts w:ascii="Sakkal Majalla" w:hAnsi="Sakkal Majalla" w:cs="Sakkal Majalla" w:hint="cs"/>
          <w:sz w:val="32"/>
          <w:szCs w:val="32"/>
          <w:rtl/>
        </w:rPr>
        <w:t>المهارات في إدارة المشاريع داخل القطاع العام السعودي؛ إذ ركّزت على تحديد الكفاءات المطلوبة لنجاح المشاريع في بيئة تتصف بالتغيّر والتعقيد. المنهج اعتمد استبياناً شمل حوالي 200 محترفاً في القطاع العام، وتم تحليل البيانات لاستنباط كفاءات فنية وشخصية. النتيجة أظهرت بأن مهارات التخطيط والتحكم والتكلفة وإدارة الموارد بالإضافة إلى المهارات الشخصية والتواصل هي الأكثر أهمية. أوصت الدراسة بتطوير برامج تدريب متخصصة وتعزيز الكفاءات الشخصية إلى جانب الفنية في مدراء المشاريع الحكومية</w:t>
      </w:r>
      <w:r w:rsidRPr="00160C09">
        <w:rPr>
          <w:rFonts w:ascii="Sakkal Majalla" w:hAnsi="Sakkal Majalla" w:cs="Sakkal Majalla" w:hint="cs"/>
          <w:sz w:val="32"/>
          <w:szCs w:val="32"/>
        </w:rPr>
        <w:t>.</w:t>
      </w:r>
    </w:p>
    <w:p w:rsidR="00CF3420" w:rsidRPr="00160C09" w:rsidRDefault="00CF3420" w:rsidP="00CF3420">
      <w:pPr>
        <w:pStyle w:val="a5"/>
        <w:bidi/>
        <w:spacing w:line="360" w:lineRule="auto"/>
        <w:jc w:val="both"/>
        <w:rPr>
          <w:rFonts w:ascii="Sakkal Majalla" w:hAnsi="Sakkal Majalla" w:cs="Sakkal Majalla"/>
          <w:sz w:val="32"/>
          <w:szCs w:val="32"/>
          <w:rtl/>
        </w:rPr>
      </w:pPr>
      <w:r w:rsidRPr="00160C09">
        <w:rPr>
          <w:rFonts w:ascii="Sakkal Majalla" w:hAnsi="Sakkal Majalla" w:cs="Sakkal Majalla" w:hint="cs"/>
          <w:sz w:val="32"/>
          <w:szCs w:val="32"/>
          <w:rtl/>
        </w:rPr>
        <w:lastRenderedPageBreak/>
        <w:t xml:space="preserve">- دراسة </w:t>
      </w:r>
      <w:r w:rsidRPr="00160C09">
        <w:rPr>
          <w:rFonts w:ascii="Sakkal Majalla" w:hAnsi="Sakkal Majalla" w:cs="Sakkal Majalla" w:hint="cs"/>
          <w:sz w:val="32"/>
          <w:szCs w:val="32"/>
        </w:rPr>
        <w:t>(</w:t>
      </w:r>
      <w:r w:rsidRPr="00160C09">
        <w:rPr>
          <w:rFonts w:ascii="Sakkal Majalla" w:hAnsi="Sakkal Majalla" w:cs="Sakkal Majalla"/>
          <w:sz w:val="32"/>
          <w:szCs w:val="32"/>
        </w:rPr>
        <w:t>Hamadeh</w:t>
      </w:r>
      <w:r w:rsidRPr="00160C09">
        <w:rPr>
          <w:rFonts w:ascii="Sakkal Majalla" w:hAnsi="Sakkal Majalla" w:cs="Sakkal Majalla" w:hint="cs"/>
          <w:sz w:val="32"/>
          <w:szCs w:val="32"/>
        </w:rPr>
        <w:t xml:space="preserve"> et al., 2024)</w:t>
      </w:r>
      <w:r w:rsidRPr="00160C09">
        <w:rPr>
          <w:rFonts w:ascii="Sakkal Majalla" w:hAnsi="Sakkal Majalla" w:cs="Sakkal Majalla" w:hint="cs"/>
          <w:sz w:val="32"/>
          <w:szCs w:val="32"/>
          <w:rtl/>
        </w:rPr>
        <w:t>، بعنوان "</w:t>
      </w:r>
      <w:r w:rsidRPr="00160C09">
        <w:rPr>
          <w:rFonts w:ascii="Sakkal Majalla" w:hAnsi="Sakkal Majalla" w:cs="Sakkal Majalla" w:hint="cs"/>
          <w:sz w:val="32"/>
          <w:szCs w:val="32"/>
        </w:rPr>
        <w:t xml:space="preserve"> Exploring the Impact of Scope, Time, Cost and Quality Management on Project Performance and Business Performance</w:t>
      </w:r>
      <w:r w:rsidRPr="00160C09">
        <w:rPr>
          <w:rFonts w:ascii="Sakkal Majalla" w:hAnsi="Sakkal Majalla" w:cs="Sakkal Majalla" w:hint="cs"/>
          <w:sz w:val="32"/>
          <w:szCs w:val="32"/>
          <w:rtl/>
        </w:rPr>
        <w:t>"</w:t>
      </w:r>
    </w:p>
    <w:p w:rsidR="00CF3420" w:rsidRPr="00160C09" w:rsidRDefault="00CF3420" w:rsidP="00CF3420">
      <w:pPr>
        <w:pStyle w:val="a5"/>
        <w:bidi/>
        <w:spacing w:line="360" w:lineRule="auto"/>
        <w:jc w:val="both"/>
        <w:rPr>
          <w:rFonts w:ascii="Sakkal Majalla" w:hAnsi="Sakkal Majalla" w:cs="Sakkal Majalla"/>
          <w:sz w:val="32"/>
          <w:szCs w:val="32"/>
          <w:rtl/>
        </w:rPr>
      </w:pPr>
      <w:r w:rsidRPr="00160C09">
        <w:rPr>
          <w:rFonts w:ascii="Sakkal Majalla" w:hAnsi="Sakkal Majalla" w:cs="Sakkal Majalla" w:hint="cs"/>
          <w:sz w:val="32"/>
          <w:szCs w:val="32"/>
          <w:rtl/>
        </w:rPr>
        <w:t>" تقييم أثر إدارة النطاق والوقت والتكلفة والجودة على أداء المشروع والأداء المؤسسي في القطاع المالي الأردني</w:t>
      </w:r>
      <w:r w:rsidRPr="00160C09">
        <w:rPr>
          <w:rFonts w:ascii="Sakkal Majalla" w:hAnsi="Sakkal Majalla" w:cs="Sakkal Majalla" w:hint="cs"/>
          <w:sz w:val="32"/>
          <w:szCs w:val="32"/>
        </w:rPr>
        <w:t>.</w:t>
      </w:r>
      <w:r w:rsidRPr="00160C09">
        <w:rPr>
          <w:rFonts w:ascii="Sakkal Majalla" w:hAnsi="Sakkal Majalla" w:cs="Sakkal Majalla" w:hint="cs"/>
          <w:sz w:val="32"/>
          <w:szCs w:val="32"/>
          <w:rtl/>
        </w:rPr>
        <w:t>"</w:t>
      </w:r>
      <w:r>
        <w:rPr>
          <w:rFonts w:ascii="Sakkal Majalla" w:hAnsi="Sakkal Majalla" w:cs="Sakkal Majalla" w:hint="cs"/>
          <w:sz w:val="32"/>
          <w:szCs w:val="32"/>
          <w:rtl/>
          <w:lang w:bidi="ar-EG"/>
        </w:rPr>
        <w:t xml:space="preserve"> </w:t>
      </w:r>
      <w:r w:rsidRPr="00160C09">
        <w:rPr>
          <w:rFonts w:ascii="Sakkal Majalla" w:hAnsi="Sakkal Majalla" w:cs="Sakkal Majalla" w:hint="cs"/>
          <w:sz w:val="32"/>
          <w:szCs w:val="32"/>
          <w:rtl/>
        </w:rPr>
        <w:t>هدفت هذه الدراسة في الأردن إلى تقييم تأثير إدارة النطاق، والوقت، والتكلفة، والجودة على أداء المشروع ثم الأداء المؤسسي في القطاع المالي. المنهج كمية باستخدام استبيان لـ 331 موظفاً وتحليل باستخدام</w:t>
      </w:r>
      <w:r w:rsidRPr="00160C09">
        <w:rPr>
          <w:rFonts w:ascii="Sakkal Majalla" w:hAnsi="Sakkal Majalla" w:cs="Sakkal Majalla" w:hint="cs"/>
          <w:sz w:val="32"/>
          <w:szCs w:val="32"/>
        </w:rPr>
        <w:t xml:space="preserve"> Smart-PLS. </w:t>
      </w:r>
      <w:r w:rsidRPr="00160C09">
        <w:rPr>
          <w:rFonts w:ascii="Sakkal Majalla" w:hAnsi="Sakkal Majalla" w:cs="Sakkal Majalla" w:hint="cs"/>
          <w:sz w:val="32"/>
          <w:szCs w:val="32"/>
          <w:rtl/>
        </w:rPr>
        <w:t>النتيجة: جميع المتغيرات الأربعة لها تأثير مباشر إيجابي على أداء المشروع، والذي بدوره يؤثر إيجابياً على الأداء المؤسسي. ويوصي البحث بدمج تلك المناطق الأربعة ضمن ممارسات إدارة المشاريع وتكييفها لسياق البيئة الاقتصادية والتنظيمية</w:t>
      </w:r>
      <w:r w:rsidRPr="00160C09">
        <w:rPr>
          <w:rFonts w:ascii="Sakkal Majalla" w:hAnsi="Sakkal Majalla" w:cs="Sakkal Majalla" w:hint="cs"/>
          <w:sz w:val="32"/>
          <w:szCs w:val="32"/>
        </w:rPr>
        <w:t>.</w:t>
      </w:r>
    </w:p>
    <w:p w:rsidR="00CF3420" w:rsidRDefault="00CF3420" w:rsidP="00CF3420">
      <w:pPr>
        <w:pStyle w:val="a5"/>
        <w:bidi/>
        <w:spacing w:line="360" w:lineRule="auto"/>
        <w:jc w:val="both"/>
        <w:rPr>
          <w:rFonts w:ascii="Sakkal Majalla" w:hAnsi="Sakkal Majalla" w:cs="Sakkal Majalla"/>
          <w:sz w:val="32"/>
          <w:szCs w:val="32"/>
          <w:rtl/>
        </w:rPr>
      </w:pPr>
      <w:r w:rsidRPr="00160C09">
        <w:rPr>
          <w:rFonts w:ascii="Sakkal Majalla" w:hAnsi="Sakkal Majalla" w:cs="Sakkal Majalla" w:hint="cs"/>
          <w:sz w:val="32"/>
          <w:szCs w:val="32"/>
          <w:rtl/>
        </w:rPr>
        <w:t xml:space="preserve">- دراسة </w:t>
      </w:r>
      <w:r w:rsidRPr="00160C09">
        <w:rPr>
          <w:rFonts w:ascii="Sakkal Majalla" w:hAnsi="Sakkal Majalla" w:cs="Sakkal Majalla" w:hint="cs"/>
          <w:sz w:val="32"/>
          <w:szCs w:val="32"/>
        </w:rPr>
        <w:t>(</w:t>
      </w:r>
      <w:proofErr w:type="spellStart"/>
      <w:r w:rsidRPr="00160C09">
        <w:rPr>
          <w:rFonts w:ascii="Sakkal Majalla" w:hAnsi="Sakkal Majalla" w:cs="Sakkal Majalla" w:hint="cs"/>
          <w:sz w:val="32"/>
          <w:szCs w:val="32"/>
        </w:rPr>
        <w:t>Aljohani</w:t>
      </w:r>
      <w:proofErr w:type="spellEnd"/>
      <w:r w:rsidRPr="00160C09">
        <w:rPr>
          <w:rFonts w:ascii="Sakkal Majalla" w:hAnsi="Sakkal Majalla" w:cs="Sakkal Majalla" w:hint="cs"/>
          <w:sz w:val="32"/>
          <w:szCs w:val="32"/>
        </w:rPr>
        <w:t>, 2019)</w:t>
      </w:r>
      <w:r w:rsidRPr="00160C09">
        <w:rPr>
          <w:rFonts w:ascii="Sakkal Majalla" w:hAnsi="Sakkal Majalla" w:cs="Sakkal Majalla" w:hint="cs"/>
          <w:sz w:val="32"/>
          <w:szCs w:val="32"/>
          <w:rtl/>
        </w:rPr>
        <w:t>، بعنوان "</w:t>
      </w:r>
      <w:r w:rsidRPr="00160C09">
        <w:rPr>
          <w:rFonts w:ascii="Sakkal Majalla" w:hAnsi="Sakkal Majalla" w:cs="Sakkal Majalla" w:hint="cs"/>
          <w:sz w:val="32"/>
          <w:szCs w:val="32"/>
        </w:rPr>
        <w:t xml:space="preserve"> Cost Overrun Causality Model in Saudi Arabian Public Construction Projects </w:t>
      </w:r>
      <w:proofErr w:type="gramStart"/>
      <w:r w:rsidRPr="00160C09">
        <w:rPr>
          <w:rFonts w:ascii="Sakkal Majalla" w:hAnsi="Sakkal Majalla" w:cs="Sakkal Majalla" w:hint="cs"/>
          <w:sz w:val="32"/>
          <w:szCs w:val="32"/>
          <w:rtl/>
        </w:rPr>
        <w:t xml:space="preserve">" </w:t>
      </w:r>
      <w:r>
        <w:rPr>
          <w:rFonts w:ascii="Sakkal Majalla" w:hAnsi="Sakkal Majalla" w:cs="Sakkal Majalla" w:hint="cs"/>
          <w:sz w:val="32"/>
          <w:szCs w:val="32"/>
          <w:rtl/>
        </w:rPr>
        <w:t xml:space="preserve"> </w:t>
      </w:r>
      <w:r w:rsidRPr="00160C09">
        <w:rPr>
          <w:rFonts w:ascii="Sakkal Majalla" w:hAnsi="Sakkal Majalla" w:cs="Sakkal Majalla" w:hint="cs"/>
          <w:sz w:val="32"/>
          <w:szCs w:val="32"/>
          <w:rtl/>
        </w:rPr>
        <w:t>"</w:t>
      </w:r>
      <w:proofErr w:type="gramEnd"/>
      <w:r w:rsidRPr="00160C09">
        <w:rPr>
          <w:rFonts w:ascii="Sakkal Majalla" w:hAnsi="Sakkal Majalla" w:cs="Sakkal Majalla" w:hint="cs"/>
          <w:sz w:val="32"/>
          <w:szCs w:val="32"/>
          <w:rtl/>
        </w:rPr>
        <w:t>نموذج العلاقة السببية لتجاوز التكلفة في مشاريع البناء العامة في المملكة العربية السعودية</w:t>
      </w:r>
      <w:r w:rsidRPr="00160C09">
        <w:rPr>
          <w:rFonts w:ascii="Sakkal Majalla" w:hAnsi="Sakkal Majalla" w:cs="Sakkal Majalla" w:hint="cs"/>
          <w:sz w:val="32"/>
          <w:szCs w:val="32"/>
        </w:rPr>
        <w:t>.</w:t>
      </w:r>
      <w:r w:rsidRPr="00160C09">
        <w:rPr>
          <w:rFonts w:ascii="Sakkal Majalla" w:hAnsi="Sakkal Majalla" w:cs="Sakkal Majalla" w:hint="cs"/>
          <w:sz w:val="32"/>
          <w:szCs w:val="32"/>
          <w:rtl/>
        </w:rPr>
        <w:t>"</w:t>
      </w:r>
      <w:r>
        <w:rPr>
          <w:rFonts w:ascii="Sakkal Majalla" w:hAnsi="Sakkal Majalla" w:cs="Sakkal Majalla" w:hint="cs"/>
          <w:sz w:val="32"/>
          <w:szCs w:val="32"/>
          <w:rtl/>
        </w:rPr>
        <w:t xml:space="preserve"> </w:t>
      </w:r>
      <w:r w:rsidRPr="00160C09">
        <w:rPr>
          <w:rFonts w:ascii="Sakkal Majalla" w:hAnsi="Sakkal Majalla" w:cs="Sakkal Majalla" w:hint="cs"/>
          <w:sz w:val="32"/>
          <w:szCs w:val="32"/>
          <w:rtl/>
        </w:rPr>
        <w:t>هدف هذا البحث إلى دراسة أسباب التجاوزات في التكلفة في مشاريع البناء العامة السعودية، حيث تشير الدراسات إلى أن نحو 70 % من هذه المشاريع تُعد «فاشلة» من حيث الأداء وتكبد المملكة مبالغ كبيرة. استخدم البحث تحليل مسبّب</w:t>
      </w:r>
      <w:r w:rsidRPr="00160C09">
        <w:rPr>
          <w:rFonts w:ascii="Sakkal Majalla" w:hAnsi="Sakkal Majalla" w:cs="Sakkal Majalla" w:hint="cs"/>
          <w:sz w:val="32"/>
          <w:szCs w:val="32"/>
        </w:rPr>
        <w:t xml:space="preserve"> (causality model) </w:t>
      </w:r>
      <w:r w:rsidRPr="00160C09">
        <w:rPr>
          <w:rFonts w:ascii="Sakkal Majalla" w:hAnsi="Sakkal Majalla" w:cs="Sakkal Majalla" w:hint="cs"/>
          <w:sz w:val="32"/>
          <w:szCs w:val="32"/>
          <w:rtl/>
        </w:rPr>
        <w:t>بناءً على بيانات مشاريع عامة. النتائج: التجاوزات في التكلفة مرتبطة بشكل كبير بتأخيرات التنفيذ، تغييرات النطاق، وغياب الرقابة الفعالة. أوصى البحث بتعزيز إدارة التكلفة والرقابة أولاً، وتحسين حوكمة المشاريع في الجهات الحكومية</w:t>
      </w:r>
      <w:r w:rsidRPr="00160C09">
        <w:rPr>
          <w:rFonts w:ascii="Sakkal Majalla" w:hAnsi="Sakkal Majalla" w:cs="Sakkal Majalla" w:hint="cs"/>
          <w:sz w:val="32"/>
          <w:szCs w:val="32"/>
        </w:rPr>
        <w:t>.</w:t>
      </w:r>
    </w:p>
    <w:p w:rsidR="00CF3420" w:rsidRPr="00160C09" w:rsidRDefault="00CF3420" w:rsidP="00CF3420">
      <w:pPr>
        <w:pStyle w:val="a5"/>
        <w:bidi/>
        <w:spacing w:line="360" w:lineRule="auto"/>
        <w:jc w:val="both"/>
        <w:rPr>
          <w:rFonts w:ascii="Sakkal Majalla" w:hAnsi="Sakkal Majalla" w:cs="Sakkal Majalla"/>
          <w:sz w:val="32"/>
          <w:szCs w:val="32"/>
          <w:rtl/>
        </w:rPr>
      </w:pPr>
    </w:p>
    <w:p w:rsidR="00CF3420" w:rsidRPr="00B01CDD" w:rsidRDefault="00CF3420" w:rsidP="00CF3420">
      <w:pPr>
        <w:tabs>
          <w:tab w:val="left" w:pos="2225"/>
        </w:tabs>
        <w:bidi/>
        <w:spacing w:line="360" w:lineRule="auto"/>
        <w:jc w:val="both"/>
        <w:rPr>
          <w:rFonts w:ascii="Sakkal Majalla" w:hAnsi="Sakkal Majalla" w:cs="Sakkal Majalla"/>
          <w:b/>
          <w:bCs/>
          <w:sz w:val="32"/>
          <w:szCs w:val="32"/>
          <w:rtl/>
        </w:rPr>
      </w:pPr>
      <w:r w:rsidRPr="00B01CDD">
        <w:rPr>
          <w:rFonts w:ascii="Sakkal Majalla" w:hAnsi="Sakkal Majalla" w:cs="Sakkal Majalla"/>
          <w:b/>
          <w:bCs/>
          <w:sz w:val="32"/>
          <w:szCs w:val="32"/>
          <w:rtl/>
        </w:rPr>
        <w:t>الــتعليق على الــدراسات السابقة:</w:t>
      </w:r>
    </w:p>
    <w:p w:rsidR="00CF3420" w:rsidRPr="00B01CDD" w:rsidRDefault="00CF3420" w:rsidP="00CF3420">
      <w:pPr>
        <w:bidi/>
        <w:spacing w:line="360" w:lineRule="auto"/>
        <w:jc w:val="both"/>
        <w:rPr>
          <w:rFonts w:ascii="Sakkal Majalla" w:hAnsi="Sakkal Majalla" w:cs="Sakkal Majalla"/>
          <w:sz w:val="32"/>
          <w:szCs w:val="32"/>
          <w:rtl/>
        </w:rPr>
      </w:pPr>
      <w:r w:rsidRPr="00B01CDD">
        <w:rPr>
          <w:rFonts w:ascii="Sakkal Majalla" w:hAnsi="Sakkal Majalla" w:cs="Sakkal Majalla" w:hint="cs"/>
          <w:sz w:val="32"/>
          <w:szCs w:val="32"/>
          <w:rtl/>
        </w:rPr>
        <w:t xml:space="preserve">من خلال عرض الدراسات السابقة التي أجربت حول موضوع </w:t>
      </w:r>
      <w:proofErr w:type="gramStart"/>
      <w:r w:rsidRPr="00B01CDD">
        <w:rPr>
          <w:rFonts w:ascii="Sakkal Majalla" w:hAnsi="Sakkal Majalla" w:cs="Sakkal Majalla" w:hint="cs"/>
          <w:sz w:val="32"/>
          <w:szCs w:val="32"/>
          <w:rtl/>
        </w:rPr>
        <w:t>" :</w:t>
      </w:r>
      <w:proofErr w:type="gramEnd"/>
      <w:r w:rsidRPr="00B01CDD">
        <w:rPr>
          <w:rFonts w:ascii="Sakkal Majalla" w:hAnsi="Sakkal Majalla" w:cs="Sakkal Majalla" w:hint="cs"/>
          <w:sz w:val="32"/>
          <w:szCs w:val="32"/>
          <w:rtl/>
        </w:rPr>
        <w:t xml:space="preserve"> </w:t>
      </w:r>
    </w:p>
    <w:p w:rsidR="00CF3420" w:rsidRDefault="00CF3420" w:rsidP="00CF3420">
      <w:pPr>
        <w:bidi/>
        <w:spacing w:line="360" w:lineRule="auto"/>
        <w:jc w:val="both"/>
        <w:rPr>
          <w:rFonts w:ascii="Sakkal Majalla" w:hAnsi="Sakkal Majalla" w:cs="Sakkal Majalla"/>
          <w:sz w:val="32"/>
          <w:szCs w:val="32"/>
          <w:rtl/>
        </w:rPr>
      </w:pPr>
      <w:r w:rsidRPr="00B01CDD">
        <w:rPr>
          <w:rFonts w:ascii="Sakkal Majalla" w:hAnsi="Sakkal Majalla" w:cs="Sakkal Majalla" w:hint="cs"/>
          <w:sz w:val="32"/>
          <w:szCs w:val="32"/>
          <w:rtl/>
        </w:rPr>
        <w:lastRenderedPageBreak/>
        <w:t>تم استعراض عدد من الدراسات العربية والأجنبية ورغم ان هذه الدراسات أجريت في بيئات وأنظمة مختلفة الا انها متشابهة في متغيرات الدراسة الرئيسية خاصة الدراسات العربية، ومن خلال الدراسات السابقة تم رصد أوجه الشبه واوجه الاختلاف بين البحث الحالي والدراسات السابقة واوجه استفادة البحث الحالي من الدراسات السابقة والتي كان لها أثر في بناء الدراسة الحالية</w:t>
      </w:r>
    </w:p>
    <w:p w:rsidR="00CF3420" w:rsidRDefault="00CF3420" w:rsidP="00CF3420">
      <w:pPr>
        <w:bidi/>
        <w:spacing w:line="360" w:lineRule="auto"/>
        <w:jc w:val="both"/>
        <w:rPr>
          <w:rFonts w:ascii="Sakkal Majalla" w:hAnsi="Sakkal Majalla" w:cs="Sakkal Majalla"/>
          <w:sz w:val="32"/>
          <w:szCs w:val="32"/>
          <w:rtl/>
        </w:rPr>
      </w:pPr>
    </w:p>
    <w:p w:rsidR="00CF3420" w:rsidRPr="00B01CDD" w:rsidRDefault="00CF3420" w:rsidP="00CF3420">
      <w:pPr>
        <w:bidi/>
        <w:spacing w:line="360" w:lineRule="auto"/>
        <w:jc w:val="both"/>
        <w:rPr>
          <w:rFonts w:ascii="Sakkal Majalla" w:hAnsi="Sakkal Majalla" w:cs="Sakkal Majalla"/>
          <w:b/>
          <w:bCs/>
          <w:sz w:val="32"/>
          <w:szCs w:val="32"/>
          <w:rtl/>
        </w:rPr>
      </w:pPr>
      <w:r w:rsidRPr="00B01CDD">
        <w:rPr>
          <w:rFonts w:ascii="Sakkal Majalla" w:hAnsi="Sakkal Majalla" w:cs="Sakkal Majalla" w:hint="cs"/>
          <w:b/>
          <w:bCs/>
          <w:sz w:val="32"/>
          <w:szCs w:val="32"/>
          <w:rtl/>
        </w:rPr>
        <w:t xml:space="preserve"> أوجه تميز الدراسة الحالية عن الدراسات السابقة</w:t>
      </w:r>
    </w:p>
    <w:p w:rsidR="00CF3420" w:rsidRPr="00B01CDD" w:rsidRDefault="00CF3420" w:rsidP="00B411B9">
      <w:pPr>
        <w:pStyle w:val="a7"/>
        <w:numPr>
          <w:ilvl w:val="0"/>
          <w:numId w:val="21"/>
        </w:numPr>
        <w:bidi/>
        <w:spacing w:after="160" w:line="360" w:lineRule="auto"/>
        <w:jc w:val="both"/>
        <w:rPr>
          <w:rFonts w:ascii="Sakkal Majalla" w:hAnsi="Sakkal Majalla" w:cs="Sakkal Majalla"/>
          <w:sz w:val="32"/>
          <w:szCs w:val="32"/>
          <w:rtl/>
        </w:rPr>
      </w:pPr>
      <w:r w:rsidRPr="00B01CDD">
        <w:rPr>
          <w:rFonts w:ascii="Sakkal Majalla" w:hAnsi="Sakkal Majalla" w:cs="Sakkal Majalla" w:hint="cs"/>
          <w:sz w:val="32"/>
          <w:szCs w:val="32"/>
          <w:rtl/>
        </w:rPr>
        <w:t>تتميز الدراسة الحالية بانها من الدراسات القليلة على حد علم الباحث</w:t>
      </w:r>
      <w:r>
        <w:rPr>
          <w:rFonts w:ascii="Sakkal Majalla" w:hAnsi="Sakkal Majalla" w:cs="Sakkal Majalla" w:hint="cs"/>
          <w:sz w:val="32"/>
          <w:szCs w:val="32"/>
          <w:rtl/>
        </w:rPr>
        <w:t>ة</w:t>
      </w:r>
      <w:r w:rsidRPr="00B01CDD">
        <w:rPr>
          <w:rFonts w:ascii="Sakkal Majalla" w:hAnsi="Sakkal Majalla" w:cs="Sakkal Majalla" w:hint="cs"/>
          <w:sz w:val="32"/>
          <w:szCs w:val="32"/>
          <w:rtl/>
        </w:rPr>
        <w:t xml:space="preserve"> التي تناولت " </w:t>
      </w:r>
      <w:r w:rsidRPr="00B01CDD">
        <w:rPr>
          <w:rFonts w:ascii="Sakkal Majalla" w:hAnsi="Sakkal Majalla" w:cs="Sakkal Majalla"/>
          <w:sz w:val="32"/>
          <w:szCs w:val="32"/>
          <w:rtl/>
        </w:rPr>
        <w:t xml:space="preserve">أثر نظم المعلومات الادارية في </w:t>
      </w:r>
      <w:r>
        <w:rPr>
          <w:rFonts w:ascii="Sakkal Majalla" w:hAnsi="Sakkal Majalla" w:cs="Sakkal Majalla" w:hint="cs"/>
          <w:sz w:val="32"/>
          <w:szCs w:val="32"/>
          <w:rtl/>
        </w:rPr>
        <w:t xml:space="preserve">تقييم أداء </w:t>
      </w:r>
      <w:r w:rsidRPr="00B01CDD">
        <w:rPr>
          <w:rFonts w:ascii="Sakkal Majalla" w:hAnsi="Sakkal Majalla" w:cs="Sakkal Majalla" w:hint="cs"/>
          <w:sz w:val="32"/>
          <w:szCs w:val="32"/>
          <w:rtl/>
        </w:rPr>
        <w:t>إدارة</w:t>
      </w:r>
      <w:r w:rsidRPr="00B01CDD">
        <w:rPr>
          <w:rFonts w:ascii="Sakkal Majalla" w:hAnsi="Sakkal Majalla" w:cs="Sakkal Majalla"/>
          <w:sz w:val="32"/>
          <w:szCs w:val="32"/>
          <w:rtl/>
        </w:rPr>
        <w:t xml:space="preserve"> المشاريع (دراسة ميدانية </w:t>
      </w:r>
      <w:r>
        <w:rPr>
          <w:rFonts w:ascii="Sakkal Majalla" w:hAnsi="Sakkal Majalla" w:cs="Sakkal Majalla" w:hint="cs"/>
          <w:sz w:val="32"/>
          <w:szCs w:val="32"/>
          <w:rtl/>
        </w:rPr>
        <w:t>بالمشاريع الحكومية في المملكة العربية</w:t>
      </w:r>
      <w:r w:rsidRPr="00B01CDD">
        <w:rPr>
          <w:rFonts w:ascii="Sakkal Majalla" w:hAnsi="Sakkal Majalla" w:cs="Sakkal Majalla"/>
          <w:sz w:val="32"/>
          <w:szCs w:val="32"/>
          <w:rtl/>
        </w:rPr>
        <w:t xml:space="preserve"> السعودية)</w:t>
      </w:r>
      <w:r w:rsidRPr="00B01CDD">
        <w:rPr>
          <w:rFonts w:ascii="Sakkal Majalla" w:hAnsi="Sakkal Majalla" w:cs="Sakkal Majalla" w:hint="cs"/>
          <w:sz w:val="32"/>
          <w:szCs w:val="32"/>
          <w:rtl/>
        </w:rPr>
        <w:t xml:space="preserve">" </w:t>
      </w:r>
    </w:p>
    <w:p w:rsidR="00CF3420" w:rsidRPr="00B01CDD" w:rsidRDefault="00CF3420" w:rsidP="00B411B9">
      <w:pPr>
        <w:pStyle w:val="a7"/>
        <w:numPr>
          <w:ilvl w:val="0"/>
          <w:numId w:val="21"/>
        </w:numPr>
        <w:bidi/>
        <w:spacing w:after="160" w:line="360" w:lineRule="auto"/>
        <w:jc w:val="both"/>
        <w:rPr>
          <w:rFonts w:ascii="Sakkal Majalla" w:hAnsi="Sakkal Majalla" w:cs="Sakkal Majalla"/>
          <w:sz w:val="32"/>
          <w:szCs w:val="32"/>
          <w:rtl/>
        </w:rPr>
      </w:pPr>
      <w:r w:rsidRPr="00B01CDD">
        <w:rPr>
          <w:rFonts w:ascii="Sakkal Majalla" w:hAnsi="Sakkal Majalla" w:cs="Sakkal Majalla" w:hint="cs"/>
          <w:sz w:val="32"/>
          <w:szCs w:val="32"/>
          <w:rtl/>
        </w:rPr>
        <w:t>ومن اهم ما يميز الدراسة الحالية من خلال الابعاد الخاصة بمتغيرات الدراسة التي لم يتم تناولها بتلك الصورة في جميع الدراسات السابقة على حد علم الباحث وهي المتغير المستقل "</w:t>
      </w:r>
      <w:r w:rsidRPr="006941B3">
        <w:rPr>
          <w:rtl/>
        </w:rPr>
        <w:t xml:space="preserve"> </w:t>
      </w:r>
      <w:r w:rsidRPr="006941B3">
        <w:rPr>
          <w:rFonts w:ascii="Sakkal Majalla" w:hAnsi="Sakkal Majalla" w:cs="Sakkal Majalla"/>
          <w:sz w:val="32"/>
          <w:szCs w:val="32"/>
          <w:rtl/>
        </w:rPr>
        <w:t xml:space="preserve">تقييم ممارسات إدارة المشاريع </w:t>
      </w:r>
      <w:r w:rsidRPr="00B01CDD">
        <w:rPr>
          <w:rFonts w:ascii="Sakkal Majalla" w:hAnsi="Sakkal Majalla" w:cs="Sakkal Majalla" w:hint="cs"/>
          <w:sz w:val="32"/>
          <w:szCs w:val="32"/>
          <w:rtl/>
        </w:rPr>
        <w:t>"</w:t>
      </w:r>
      <w:r w:rsidRPr="00B01CDD">
        <w:rPr>
          <w:rFonts w:ascii="Sakkal Majalla" w:hAnsi="Sakkal Majalla" w:cs="Sakkal Majalla"/>
          <w:sz w:val="32"/>
          <w:szCs w:val="32"/>
          <w:rtl/>
        </w:rPr>
        <w:t xml:space="preserve"> بأبعاده (</w:t>
      </w:r>
      <w:r w:rsidRPr="006941B3">
        <w:rPr>
          <w:rFonts w:ascii="Sakkal Majalla" w:hAnsi="Sakkal Majalla" w:cs="Sakkal Majalla"/>
          <w:sz w:val="32"/>
          <w:szCs w:val="32"/>
          <w:rtl/>
        </w:rPr>
        <w:t xml:space="preserve">(إدارة الوقت والتخطيط الزمني - إدارة التكلفة والرقابة المالية - حجم المشروع ونوع الجهة الحكومية) </w:t>
      </w:r>
      <w:r w:rsidRPr="00B01CDD">
        <w:rPr>
          <w:rFonts w:ascii="Sakkal Majalla" w:hAnsi="Sakkal Majalla" w:cs="Sakkal Majalla" w:hint="cs"/>
          <w:sz w:val="32"/>
          <w:szCs w:val="32"/>
          <w:rtl/>
        </w:rPr>
        <w:t>والمتغير التابع</w:t>
      </w:r>
      <w:r w:rsidRPr="00B01CDD">
        <w:rPr>
          <w:rFonts w:ascii="Sakkal Majalla" w:hAnsi="Sakkal Majalla" w:cs="Sakkal Majalla"/>
          <w:sz w:val="32"/>
          <w:szCs w:val="32"/>
          <w:rtl/>
        </w:rPr>
        <w:t xml:space="preserve"> </w:t>
      </w:r>
      <w:r w:rsidRPr="00B01CDD">
        <w:rPr>
          <w:rFonts w:ascii="Sakkal Majalla" w:hAnsi="Sakkal Majalla" w:cs="Sakkal Majalla" w:hint="cs"/>
          <w:sz w:val="32"/>
          <w:szCs w:val="32"/>
          <w:rtl/>
        </w:rPr>
        <w:t>"</w:t>
      </w:r>
      <w:r>
        <w:rPr>
          <w:rFonts w:ascii="Sakkal Majalla" w:hAnsi="Sakkal Majalla" w:cs="Sakkal Majalla" w:hint="cs"/>
          <w:sz w:val="32"/>
          <w:szCs w:val="32"/>
          <w:rtl/>
        </w:rPr>
        <w:t>تحسين الأداء الزمنى</w:t>
      </w:r>
      <w:r w:rsidRPr="00B01CDD">
        <w:rPr>
          <w:rFonts w:ascii="Sakkal Majalla" w:hAnsi="Sakkal Majalla" w:cs="Sakkal Majalla" w:hint="cs"/>
          <w:sz w:val="32"/>
          <w:szCs w:val="32"/>
          <w:rtl/>
        </w:rPr>
        <w:t xml:space="preserve">" </w:t>
      </w:r>
    </w:p>
    <w:p w:rsidR="00CF3420" w:rsidRPr="00B01CDD" w:rsidRDefault="00CF3420" w:rsidP="00B411B9">
      <w:pPr>
        <w:pStyle w:val="a7"/>
        <w:numPr>
          <w:ilvl w:val="0"/>
          <w:numId w:val="21"/>
        </w:numPr>
        <w:bidi/>
        <w:spacing w:after="160" w:line="360" w:lineRule="auto"/>
        <w:jc w:val="both"/>
        <w:rPr>
          <w:rFonts w:ascii="Sakkal Majalla" w:hAnsi="Sakkal Majalla" w:cs="Sakkal Majalla"/>
          <w:sz w:val="32"/>
          <w:szCs w:val="32"/>
        </w:rPr>
      </w:pPr>
      <w:r w:rsidRPr="00B01CDD">
        <w:rPr>
          <w:rFonts w:ascii="Sakkal Majalla" w:hAnsi="Sakkal Majalla" w:cs="Sakkal Majalla" w:hint="cs"/>
          <w:sz w:val="32"/>
          <w:szCs w:val="32"/>
          <w:rtl/>
        </w:rPr>
        <w:t>كما تسلط الدراسة الحالية الضوء نحو اجراء المزيد من الدراسات العربية والأجنبية حول هذا الموضوع نظرا لقلة الدراسات العربية والأجنبية التي تستهد</w:t>
      </w:r>
      <w:r w:rsidRPr="00B01CDD">
        <w:rPr>
          <w:rFonts w:ascii="Sakkal Majalla" w:hAnsi="Sakkal Majalla" w:cs="Sakkal Majalla" w:hint="eastAsia"/>
          <w:sz w:val="32"/>
          <w:szCs w:val="32"/>
          <w:rtl/>
        </w:rPr>
        <w:t>ف</w:t>
      </w:r>
      <w:r w:rsidRPr="00B01CDD">
        <w:rPr>
          <w:rFonts w:ascii="Sakkal Majalla" w:hAnsi="Sakkal Majalla" w:cs="Sakkal Majalla" w:hint="cs"/>
          <w:sz w:val="32"/>
          <w:szCs w:val="32"/>
          <w:rtl/>
        </w:rPr>
        <w:t xml:space="preserve"> موضوع </w:t>
      </w:r>
      <w:r>
        <w:rPr>
          <w:rFonts w:ascii="Sakkal Majalla" w:hAnsi="Sakkal Majalla" w:cs="Sakkal Majalla" w:hint="cs"/>
          <w:sz w:val="32"/>
          <w:szCs w:val="32"/>
          <w:rtl/>
        </w:rPr>
        <w:t>تقييم ممارسات إدارة المشاريع على الأداء الزمنى للمشروعات الحكومية</w:t>
      </w:r>
      <w:r w:rsidRPr="00B01CDD">
        <w:rPr>
          <w:rFonts w:ascii="Sakkal Majalla" w:hAnsi="Sakkal Majalla" w:cs="Sakkal Majalla" w:hint="cs"/>
          <w:sz w:val="32"/>
          <w:szCs w:val="32"/>
          <w:rtl/>
        </w:rPr>
        <w:t xml:space="preserve"> والذي يعتبر من القطاعات الهامة في الاقتصادي القومي</w:t>
      </w:r>
    </w:p>
    <w:p w:rsidR="00CF3420" w:rsidRDefault="00CF3420" w:rsidP="00B411B9">
      <w:pPr>
        <w:pStyle w:val="a7"/>
        <w:numPr>
          <w:ilvl w:val="0"/>
          <w:numId w:val="21"/>
        </w:numPr>
        <w:bidi/>
        <w:spacing w:after="160" w:line="360" w:lineRule="auto"/>
        <w:jc w:val="both"/>
        <w:rPr>
          <w:rFonts w:ascii="Sakkal Majalla" w:hAnsi="Sakkal Majalla" w:cs="Sakkal Majalla"/>
          <w:b/>
          <w:bCs/>
          <w:sz w:val="32"/>
          <w:szCs w:val="32"/>
        </w:rPr>
      </w:pPr>
      <w:r w:rsidRPr="006941B3">
        <w:rPr>
          <w:rFonts w:ascii="Sakkal Majalla" w:hAnsi="Sakkal Majalla" w:cs="Sakkal Majalla"/>
          <w:sz w:val="32"/>
          <w:szCs w:val="32"/>
          <w:rtl/>
        </w:rPr>
        <w:lastRenderedPageBreak/>
        <w:t>تحاول الدراسة الحالية سد الفجوة البحثية الواضحة في مجال</w:t>
      </w:r>
      <w:r w:rsidRPr="006941B3">
        <w:rPr>
          <w:rtl/>
        </w:rPr>
        <w:t xml:space="preserve"> </w:t>
      </w:r>
      <w:r w:rsidRPr="006941B3">
        <w:rPr>
          <w:rFonts w:ascii="Sakkal Majalla" w:hAnsi="Sakkal Majalla" w:cs="Sakkal Majalla"/>
          <w:sz w:val="32"/>
          <w:szCs w:val="32"/>
          <w:rtl/>
        </w:rPr>
        <w:t>تقييم ممارسات إدارة المشاريع على الأداء الزمنى للمشروعات الحكومية</w:t>
      </w:r>
      <w:r w:rsidRPr="006941B3">
        <w:rPr>
          <w:rFonts w:ascii="Sakkal Majalla" w:hAnsi="Sakkal Majalla" w:cs="Sakkal Majalla" w:hint="cs"/>
          <w:sz w:val="32"/>
          <w:szCs w:val="32"/>
          <w:rtl/>
        </w:rPr>
        <w:t xml:space="preserve"> </w:t>
      </w:r>
    </w:p>
    <w:p w:rsidR="00CF3420" w:rsidRPr="006941B3" w:rsidRDefault="00CF3420" w:rsidP="00CF3420">
      <w:pPr>
        <w:bidi/>
        <w:spacing w:after="160" w:line="360" w:lineRule="auto"/>
        <w:ind w:left="360"/>
        <w:jc w:val="both"/>
        <w:rPr>
          <w:rFonts w:ascii="Sakkal Majalla" w:hAnsi="Sakkal Majalla" w:cs="Sakkal Majalla"/>
          <w:b/>
          <w:bCs/>
          <w:sz w:val="32"/>
          <w:szCs w:val="32"/>
          <w:rtl/>
        </w:rPr>
      </w:pPr>
      <w:r w:rsidRPr="006941B3">
        <w:rPr>
          <w:rFonts w:ascii="Sakkal Majalla" w:hAnsi="Sakkal Majalla" w:cs="Sakkal Majalla" w:hint="cs"/>
          <w:b/>
          <w:bCs/>
          <w:sz w:val="32"/>
          <w:szCs w:val="32"/>
          <w:rtl/>
        </w:rPr>
        <w:t xml:space="preserve"> أوجه الاستفادة من الدراسات السابقة</w:t>
      </w:r>
    </w:p>
    <w:p w:rsidR="00CF3420" w:rsidRPr="00B01CDD" w:rsidRDefault="00CF3420" w:rsidP="00CF3420">
      <w:pPr>
        <w:bidi/>
        <w:spacing w:line="360" w:lineRule="auto"/>
        <w:jc w:val="both"/>
        <w:rPr>
          <w:rFonts w:ascii="Sakkal Majalla" w:hAnsi="Sakkal Majalla" w:cs="Sakkal Majalla"/>
          <w:sz w:val="32"/>
          <w:szCs w:val="32"/>
          <w:rtl/>
        </w:rPr>
      </w:pPr>
      <w:r w:rsidRPr="00B01CDD">
        <w:rPr>
          <w:rFonts w:ascii="Sakkal Majalla" w:hAnsi="Sakkal Majalla" w:cs="Sakkal Majalla" w:hint="cs"/>
          <w:sz w:val="32"/>
          <w:szCs w:val="32"/>
          <w:rtl/>
        </w:rPr>
        <w:t>سوف يتم الاستفادة من الدراسات السابقة في عدة امور من أهمها</w:t>
      </w:r>
    </w:p>
    <w:p w:rsidR="00CF3420" w:rsidRPr="00B01CDD" w:rsidRDefault="00CF3420" w:rsidP="00CF3420">
      <w:pPr>
        <w:bidi/>
        <w:spacing w:line="360" w:lineRule="auto"/>
        <w:jc w:val="both"/>
        <w:rPr>
          <w:rFonts w:ascii="Sakkal Majalla" w:hAnsi="Sakkal Majalla" w:cs="Sakkal Majalla"/>
          <w:sz w:val="32"/>
          <w:szCs w:val="32"/>
          <w:rtl/>
        </w:rPr>
      </w:pPr>
      <w:r w:rsidRPr="00B01CDD">
        <w:rPr>
          <w:rFonts w:ascii="Sakkal Majalla" w:hAnsi="Sakkal Majalla" w:cs="Sakkal Majalla" w:hint="cs"/>
          <w:sz w:val="32"/>
          <w:szCs w:val="32"/>
          <w:rtl/>
        </w:rPr>
        <w:t>عرض الإطار النظري وفي المراجع المستخدمة في التوثيق والتأكيد على صحة وجهة نظر الباحث</w:t>
      </w:r>
      <w:r>
        <w:rPr>
          <w:rFonts w:ascii="Sakkal Majalla" w:hAnsi="Sakkal Majalla" w:cs="Sakkal Majalla" w:hint="cs"/>
          <w:sz w:val="32"/>
          <w:szCs w:val="32"/>
          <w:rtl/>
        </w:rPr>
        <w:t>ة</w:t>
      </w:r>
      <w:r w:rsidRPr="00B01CDD">
        <w:rPr>
          <w:rFonts w:ascii="Sakkal Majalla" w:hAnsi="Sakkal Majalla" w:cs="Sakkal Majalla" w:hint="cs"/>
          <w:sz w:val="32"/>
          <w:szCs w:val="32"/>
          <w:rtl/>
        </w:rPr>
        <w:t xml:space="preserve"> حول مشكلة الدراسة وبناء مشكلة البحث من خلال اطلاع الباحثة على العديد من الدراسات المشابهة للدراسة السابقة بشكل ملائم  و</w:t>
      </w:r>
      <w:r w:rsidRPr="00B01CDD">
        <w:rPr>
          <w:rFonts w:ascii="Sakkal Majalla" w:hAnsi="Sakkal Majalla" w:cs="Sakkal Majalla"/>
          <w:sz w:val="32"/>
          <w:szCs w:val="32"/>
          <w:rtl/>
        </w:rPr>
        <w:t xml:space="preserve">بعد استعراض مجمــــوعة مــــن الــدراسات السابقة المتعلــقة بمــــوضوع الــبحث حول مــــوضوع </w:t>
      </w:r>
      <w:r w:rsidRPr="006941B3">
        <w:rPr>
          <w:rFonts w:ascii="Sakkal Majalla" w:hAnsi="Sakkal Majalla" w:cs="Sakkal Majalla"/>
          <w:sz w:val="32"/>
          <w:szCs w:val="32"/>
          <w:rtl/>
        </w:rPr>
        <w:t xml:space="preserve">تقييم ممارسات إدارة المشاريع على الأداء الزمنى للمشروعات الحكومية </w:t>
      </w:r>
      <w:r w:rsidRPr="00B01CDD">
        <w:rPr>
          <w:rFonts w:ascii="Sakkal Majalla" w:hAnsi="Sakkal Majalla" w:cs="Sakkal Majalla"/>
          <w:sz w:val="32"/>
          <w:szCs w:val="32"/>
          <w:rtl/>
        </w:rPr>
        <w:t xml:space="preserve">تم الاستفادة مــــنها في الــتعرف على الــقضايا ذات العلاقة </w:t>
      </w:r>
      <w:r w:rsidRPr="006941B3">
        <w:rPr>
          <w:rFonts w:ascii="Sakkal Majalla" w:hAnsi="Sakkal Majalla" w:cs="Sakkal Majalla"/>
          <w:sz w:val="32"/>
          <w:szCs w:val="32"/>
          <w:rtl/>
        </w:rPr>
        <w:t>تقييم ممارسات إدارة المشاريع على الأداء الزمنى للمشروعات الحكومية</w:t>
      </w:r>
      <w:r w:rsidRPr="00B01CDD">
        <w:rPr>
          <w:rFonts w:ascii="Sakkal Majalla" w:hAnsi="Sakkal Majalla" w:cs="Sakkal Majalla"/>
          <w:sz w:val="32"/>
          <w:szCs w:val="32"/>
          <w:rtl/>
        </w:rPr>
        <w:t xml:space="preserve"> في عملية تطوير المــــشاريع بالمؤسسات والهـــيئات ودورهما معا في تحقيق اهـــداف تلــك المؤسسات  كذلــك تم الاستفادة مــــن تلــك الــدراسات في عملية الاختيار والاستنباط لــتساؤلات الــدراسة وتحديد مــــشكلة الــدراسة بشكل دقيق وأيضا تم الاستفادة مــــنها في عملية اثراء للــبحث العملي والمساعدة في عملية صياغة فرضيات الــدراسة وكذلــك الأهمــــية والاهـــداف   بالإضافة الي المساعدة في توضيح كيفية بناء أداة الــدراسة وصياغة عبارات الاستبانة عند تناولها في المرحلة الــقادمة ودورها في المساعدة علي شرح وتفسير كيفية تحديد النتائج والــتوصيات وترتيب مكونات الــبحث العلمــــي.</w:t>
      </w:r>
    </w:p>
    <w:p w:rsidR="00CF3420" w:rsidRPr="00160C09" w:rsidRDefault="00CF3420" w:rsidP="00CF3420">
      <w:pPr>
        <w:bidi/>
        <w:spacing w:line="360" w:lineRule="auto"/>
        <w:jc w:val="both"/>
        <w:rPr>
          <w:rFonts w:ascii="Sakkal Majalla" w:hAnsi="Sakkal Majalla" w:cs="Sakkal Majalla"/>
          <w:sz w:val="32"/>
          <w:szCs w:val="32"/>
          <w:u w:val="single"/>
          <w:rtl/>
        </w:rPr>
      </w:pPr>
    </w:p>
    <w:p w:rsidR="00CF3420" w:rsidRPr="00160C09" w:rsidRDefault="00CF3420" w:rsidP="00CF3420">
      <w:pPr>
        <w:bidi/>
        <w:spacing w:line="360" w:lineRule="auto"/>
        <w:jc w:val="both"/>
        <w:rPr>
          <w:rFonts w:ascii="Sakkal Majalla" w:hAnsi="Sakkal Majalla" w:cs="Sakkal Majalla"/>
          <w:sz w:val="32"/>
          <w:szCs w:val="32"/>
          <w:u w:val="single"/>
          <w:rtl/>
        </w:rPr>
      </w:pPr>
    </w:p>
    <w:p w:rsidR="00CF3420" w:rsidRPr="00160C09" w:rsidRDefault="00CF3420" w:rsidP="00CF3420">
      <w:pPr>
        <w:bidi/>
        <w:spacing w:line="360" w:lineRule="auto"/>
        <w:jc w:val="both"/>
        <w:rPr>
          <w:rFonts w:ascii="Sakkal Majalla" w:hAnsi="Sakkal Majalla" w:cs="Sakkal Majalla"/>
          <w:sz w:val="32"/>
          <w:szCs w:val="32"/>
          <w:u w:val="single"/>
          <w:rtl/>
        </w:rPr>
      </w:pPr>
    </w:p>
    <w:p w:rsidR="00F5028A" w:rsidRDefault="00F5028A"/>
    <w:sectPr w:rsidR="00F5028A" w:rsidSect="00CF3420">
      <w:pgSz w:w="11906" w:h="16838"/>
      <w:pgMar w:top="1440" w:right="1800" w:bottom="1440" w:left="1800" w:header="708" w:footer="708" w:gutter="0"/>
      <w:pgBorders w:offsetFrom="page">
        <w:top w:val="thinThickSmallGap" w:sz="24" w:space="24" w:color="auto"/>
        <w:left w:val="thinThickSmallGap" w:sz="24" w:space="24" w:color="auto"/>
        <w:bottom w:val="thickThinSmallGap" w:sz="24" w:space="24" w:color="auto"/>
        <w:right w:val="thickThinSmallGap" w:sz="24" w:space="24" w:color="auto"/>
      </w:pgBorders>
      <w:cols w:space="708"/>
      <w:bidi/>
      <w:rtlGutter/>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akkal Majalla">
    <w:panose1 w:val="02000000000000000000"/>
    <w:charset w:val="00"/>
    <w:family w:val="auto"/>
    <w:pitch w:val="variable"/>
    <w:sig w:usb0="A0002027" w:usb1="80000000" w:usb2="00000108" w:usb3="00000000" w:csb0="000000D3" w:csb1="00000000"/>
  </w:font>
  <w:font w:name="Calibri">
    <w:panose1 w:val="020F0502020204030204"/>
    <w:charset w:val="00"/>
    <w:family w:val="swiss"/>
    <w:pitch w:val="variable"/>
    <w:sig w:usb0="E0002AFF" w:usb1="4000ACFF" w:usb2="00000001" w:usb3="00000000" w:csb0="000001F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2AEF" w:usb1="4000207B" w:usb2="00000000" w:usb3="00000000" w:csb0="000001FF" w:csb1="00000000"/>
  </w:font>
  <w:font w:name="Tahoma">
    <w:panose1 w:val="020B0604030504040204"/>
    <w:charset w:val="00"/>
    <w:family w:val="swiss"/>
    <w:pitch w:val="variable"/>
    <w:sig w:usb0="E1002EFF" w:usb1="C000605B" w:usb2="00000029" w:usb3="00000000" w:csb0="000101FF" w:csb1="00000000"/>
  </w:font>
  <w:font w:name="Traditional Arabic">
    <w:panose1 w:val="02020603050405020304"/>
    <w:charset w:val="00"/>
    <w:family w:val="roman"/>
    <w:pitch w:val="variable"/>
    <w:sig w:usb0="00002003" w:usb1="80000000" w:usb2="00000008" w:usb3="00000000" w:csb0="00000041" w:csb1="00000000"/>
  </w:font>
  <w:font w:name="Simplified Arabic">
    <w:panose1 w:val="02020603050405020304"/>
    <w:charset w:val="00"/>
    <w:family w:val="roman"/>
    <w:pitch w:val="variable"/>
    <w:sig w:usb0="00002003" w:usb1="80000000" w:usb2="00000008" w:usb3="00000000" w:csb0="00000041"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39236B2"/>
    <w:multiLevelType w:val="multilevel"/>
    <w:tmpl w:val="6908CFAC"/>
    <w:lvl w:ilvl="0">
      <w:start w:val="1"/>
      <w:numFmt w:val="bullet"/>
      <w:lvlText w:val=""/>
      <w:lvlJc w:val="left"/>
      <w:pPr>
        <w:ind w:left="720" w:hanging="360"/>
      </w:pPr>
      <w:rPr>
        <w:rFonts w:ascii="Symbol" w:hAnsi="Symbol" w:hint="default"/>
      </w:r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064957D8"/>
    <w:multiLevelType w:val="hybridMultilevel"/>
    <w:tmpl w:val="82DCAB6C"/>
    <w:lvl w:ilvl="0" w:tplc="96221192">
      <w:start w:val="1"/>
      <w:numFmt w:val="bullet"/>
      <w:lvlText w:val=""/>
      <w:lvlJc w:val="left"/>
      <w:pPr>
        <w:ind w:left="1571" w:hanging="360"/>
      </w:pPr>
      <w:rPr>
        <w:rFonts w:ascii="Symbol" w:hAnsi="Symbol" w:hint="default"/>
      </w:rPr>
    </w:lvl>
    <w:lvl w:ilvl="1" w:tplc="04090003" w:tentative="1">
      <w:start w:val="1"/>
      <w:numFmt w:val="bullet"/>
      <w:lvlText w:val="o"/>
      <w:lvlJc w:val="left"/>
      <w:pPr>
        <w:ind w:left="2291" w:hanging="360"/>
      </w:pPr>
      <w:rPr>
        <w:rFonts w:ascii="Courier New" w:hAnsi="Courier New" w:cs="Courier New" w:hint="default"/>
      </w:rPr>
    </w:lvl>
    <w:lvl w:ilvl="2" w:tplc="04090005" w:tentative="1">
      <w:start w:val="1"/>
      <w:numFmt w:val="bullet"/>
      <w:lvlText w:val=""/>
      <w:lvlJc w:val="left"/>
      <w:pPr>
        <w:ind w:left="3011" w:hanging="360"/>
      </w:pPr>
      <w:rPr>
        <w:rFonts w:ascii="Wingdings" w:hAnsi="Wingdings" w:hint="default"/>
      </w:rPr>
    </w:lvl>
    <w:lvl w:ilvl="3" w:tplc="04090001" w:tentative="1">
      <w:start w:val="1"/>
      <w:numFmt w:val="bullet"/>
      <w:lvlText w:val=""/>
      <w:lvlJc w:val="left"/>
      <w:pPr>
        <w:ind w:left="3731" w:hanging="360"/>
      </w:pPr>
      <w:rPr>
        <w:rFonts w:ascii="Symbol" w:hAnsi="Symbol" w:hint="default"/>
      </w:rPr>
    </w:lvl>
    <w:lvl w:ilvl="4" w:tplc="04090003" w:tentative="1">
      <w:start w:val="1"/>
      <w:numFmt w:val="bullet"/>
      <w:lvlText w:val="o"/>
      <w:lvlJc w:val="left"/>
      <w:pPr>
        <w:ind w:left="4451" w:hanging="360"/>
      </w:pPr>
      <w:rPr>
        <w:rFonts w:ascii="Courier New" w:hAnsi="Courier New" w:cs="Courier New" w:hint="default"/>
      </w:rPr>
    </w:lvl>
    <w:lvl w:ilvl="5" w:tplc="04090005" w:tentative="1">
      <w:start w:val="1"/>
      <w:numFmt w:val="bullet"/>
      <w:lvlText w:val=""/>
      <w:lvlJc w:val="left"/>
      <w:pPr>
        <w:ind w:left="5171" w:hanging="360"/>
      </w:pPr>
      <w:rPr>
        <w:rFonts w:ascii="Wingdings" w:hAnsi="Wingdings" w:hint="default"/>
      </w:rPr>
    </w:lvl>
    <w:lvl w:ilvl="6" w:tplc="04090001" w:tentative="1">
      <w:start w:val="1"/>
      <w:numFmt w:val="bullet"/>
      <w:lvlText w:val=""/>
      <w:lvlJc w:val="left"/>
      <w:pPr>
        <w:ind w:left="5891" w:hanging="360"/>
      </w:pPr>
      <w:rPr>
        <w:rFonts w:ascii="Symbol" w:hAnsi="Symbol" w:hint="default"/>
      </w:rPr>
    </w:lvl>
    <w:lvl w:ilvl="7" w:tplc="04090003" w:tentative="1">
      <w:start w:val="1"/>
      <w:numFmt w:val="bullet"/>
      <w:lvlText w:val="o"/>
      <w:lvlJc w:val="left"/>
      <w:pPr>
        <w:ind w:left="6611" w:hanging="360"/>
      </w:pPr>
      <w:rPr>
        <w:rFonts w:ascii="Courier New" w:hAnsi="Courier New" w:cs="Courier New" w:hint="default"/>
      </w:rPr>
    </w:lvl>
    <w:lvl w:ilvl="8" w:tplc="04090005" w:tentative="1">
      <w:start w:val="1"/>
      <w:numFmt w:val="bullet"/>
      <w:lvlText w:val=""/>
      <w:lvlJc w:val="left"/>
      <w:pPr>
        <w:ind w:left="7331" w:hanging="360"/>
      </w:pPr>
      <w:rPr>
        <w:rFonts w:ascii="Wingdings" w:hAnsi="Wingdings" w:hint="default"/>
      </w:rPr>
    </w:lvl>
  </w:abstractNum>
  <w:abstractNum w:abstractNumId="2" w15:restartNumberingAfterBreak="0">
    <w:nsid w:val="0CB4153F"/>
    <w:multiLevelType w:val="multilevel"/>
    <w:tmpl w:val="7918009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0D9E0AFB"/>
    <w:multiLevelType w:val="hybridMultilevel"/>
    <w:tmpl w:val="2A6247FE"/>
    <w:lvl w:ilvl="0" w:tplc="575AAFE8">
      <w:start w:val="1"/>
      <w:numFmt w:val="bullet"/>
      <w:lvlText w:val=""/>
      <w:lvlJc w:val="left"/>
      <w:pPr>
        <w:ind w:left="3600" w:hanging="360"/>
      </w:pPr>
      <w:rPr>
        <w:rFonts w:ascii="Symbol" w:hAnsi="Symbol" w:cs="Symbol" w:hint="default"/>
      </w:rPr>
    </w:lvl>
    <w:lvl w:ilvl="1" w:tplc="FFFFFFFF">
      <w:start w:val="1"/>
      <w:numFmt w:val="bullet"/>
      <w:lvlText w:val="o"/>
      <w:lvlJc w:val="left"/>
      <w:pPr>
        <w:ind w:left="4320" w:hanging="360"/>
      </w:pPr>
      <w:rPr>
        <w:rFonts w:ascii="Courier New" w:hAnsi="Courier New" w:cs="Courier New" w:hint="default"/>
      </w:rPr>
    </w:lvl>
    <w:lvl w:ilvl="2" w:tplc="37541BA6">
      <w:start w:val="4"/>
      <w:numFmt w:val="bullet"/>
      <w:lvlText w:val="•"/>
      <w:lvlJc w:val="left"/>
      <w:pPr>
        <w:ind w:left="5400" w:hanging="720"/>
      </w:pPr>
      <w:rPr>
        <w:rFonts w:ascii="Sakkal Majalla" w:eastAsia="Times New Roman" w:hAnsi="Sakkal Majalla" w:cs="Sakkal Majalla" w:hint="default"/>
      </w:rPr>
    </w:lvl>
    <w:lvl w:ilvl="3" w:tplc="FFFFFFFF" w:tentative="1">
      <w:start w:val="1"/>
      <w:numFmt w:val="bullet"/>
      <w:lvlText w:val=""/>
      <w:lvlJc w:val="left"/>
      <w:pPr>
        <w:ind w:left="5760" w:hanging="360"/>
      </w:pPr>
      <w:rPr>
        <w:rFonts w:ascii="Symbol" w:hAnsi="Symbol" w:hint="default"/>
      </w:rPr>
    </w:lvl>
    <w:lvl w:ilvl="4" w:tplc="FFFFFFFF" w:tentative="1">
      <w:start w:val="1"/>
      <w:numFmt w:val="bullet"/>
      <w:lvlText w:val="o"/>
      <w:lvlJc w:val="left"/>
      <w:pPr>
        <w:ind w:left="6480" w:hanging="360"/>
      </w:pPr>
      <w:rPr>
        <w:rFonts w:ascii="Courier New" w:hAnsi="Courier New" w:cs="Courier New" w:hint="default"/>
      </w:rPr>
    </w:lvl>
    <w:lvl w:ilvl="5" w:tplc="FFFFFFFF" w:tentative="1">
      <w:start w:val="1"/>
      <w:numFmt w:val="bullet"/>
      <w:lvlText w:val=""/>
      <w:lvlJc w:val="left"/>
      <w:pPr>
        <w:ind w:left="7200" w:hanging="360"/>
      </w:pPr>
      <w:rPr>
        <w:rFonts w:ascii="Wingdings" w:hAnsi="Wingdings" w:hint="default"/>
      </w:rPr>
    </w:lvl>
    <w:lvl w:ilvl="6" w:tplc="FFFFFFFF" w:tentative="1">
      <w:start w:val="1"/>
      <w:numFmt w:val="bullet"/>
      <w:lvlText w:val=""/>
      <w:lvlJc w:val="left"/>
      <w:pPr>
        <w:ind w:left="7920" w:hanging="360"/>
      </w:pPr>
      <w:rPr>
        <w:rFonts w:ascii="Symbol" w:hAnsi="Symbol" w:hint="default"/>
      </w:rPr>
    </w:lvl>
    <w:lvl w:ilvl="7" w:tplc="FFFFFFFF" w:tentative="1">
      <w:start w:val="1"/>
      <w:numFmt w:val="bullet"/>
      <w:lvlText w:val="o"/>
      <w:lvlJc w:val="left"/>
      <w:pPr>
        <w:ind w:left="8640" w:hanging="360"/>
      </w:pPr>
      <w:rPr>
        <w:rFonts w:ascii="Courier New" w:hAnsi="Courier New" w:cs="Courier New" w:hint="default"/>
      </w:rPr>
    </w:lvl>
    <w:lvl w:ilvl="8" w:tplc="FFFFFFFF" w:tentative="1">
      <w:start w:val="1"/>
      <w:numFmt w:val="bullet"/>
      <w:lvlText w:val=""/>
      <w:lvlJc w:val="left"/>
      <w:pPr>
        <w:ind w:left="9360" w:hanging="360"/>
      </w:pPr>
      <w:rPr>
        <w:rFonts w:ascii="Wingdings" w:hAnsi="Wingdings" w:hint="default"/>
      </w:rPr>
    </w:lvl>
  </w:abstractNum>
  <w:abstractNum w:abstractNumId="4" w15:restartNumberingAfterBreak="0">
    <w:nsid w:val="15801140"/>
    <w:multiLevelType w:val="hybridMultilevel"/>
    <w:tmpl w:val="D2325A96"/>
    <w:lvl w:ilvl="0" w:tplc="96221192">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2FF32C9D"/>
    <w:multiLevelType w:val="multilevel"/>
    <w:tmpl w:val="8B2A3F3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305F6B62"/>
    <w:multiLevelType w:val="hybridMultilevel"/>
    <w:tmpl w:val="972CFC3E"/>
    <w:lvl w:ilvl="0" w:tplc="96221192">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346B1A9D"/>
    <w:multiLevelType w:val="multilevel"/>
    <w:tmpl w:val="047C6D8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351221AC"/>
    <w:multiLevelType w:val="hybridMultilevel"/>
    <w:tmpl w:val="03AC29A4"/>
    <w:lvl w:ilvl="0" w:tplc="96221192">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9" w15:restartNumberingAfterBreak="0">
    <w:nsid w:val="3A910E5D"/>
    <w:multiLevelType w:val="hybridMultilevel"/>
    <w:tmpl w:val="27EAAB9A"/>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473A346B"/>
    <w:multiLevelType w:val="hybridMultilevel"/>
    <w:tmpl w:val="3C0E6A14"/>
    <w:lvl w:ilvl="0" w:tplc="04090009">
      <w:start w:val="1"/>
      <w:numFmt w:val="bullet"/>
      <w:lvlText w:val=""/>
      <w:lvlJc w:val="left"/>
      <w:pPr>
        <w:ind w:left="720" w:hanging="360"/>
      </w:pPr>
      <w:rPr>
        <w:rFonts w:ascii="Wingdings" w:hAnsi="Wingdings"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15:restartNumberingAfterBreak="0">
    <w:nsid w:val="48C85B4F"/>
    <w:multiLevelType w:val="hybridMultilevel"/>
    <w:tmpl w:val="606C97DA"/>
    <w:lvl w:ilvl="0" w:tplc="96221192">
      <w:start w:val="1"/>
      <w:numFmt w:val="bullet"/>
      <w:lvlText w:val=""/>
      <w:lvlJc w:val="left"/>
      <w:pPr>
        <w:ind w:left="720" w:hanging="360"/>
      </w:pPr>
      <w:rPr>
        <w:rFonts w:ascii="Symbol" w:hAnsi="Symbol"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12" w15:restartNumberingAfterBreak="0">
    <w:nsid w:val="4DBD18D2"/>
    <w:multiLevelType w:val="multilevel"/>
    <w:tmpl w:val="58367FC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4FC44C0E"/>
    <w:multiLevelType w:val="hybridMultilevel"/>
    <w:tmpl w:val="444A1E7C"/>
    <w:lvl w:ilvl="0" w:tplc="96221192">
      <w:start w:val="1"/>
      <w:numFmt w:val="bullet"/>
      <w:lvlText w:val=""/>
      <w:lvlJc w:val="left"/>
      <w:pPr>
        <w:ind w:left="720" w:hanging="360"/>
      </w:pPr>
      <w:rPr>
        <w:rFonts w:ascii="Symbol" w:hAnsi="Symbol"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14" w15:restartNumberingAfterBreak="0">
    <w:nsid w:val="5D304550"/>
    <w:multiLevelType w:val="hybridMultilevel"/>
    <w:tmpl w:val="A42231D4"/>
    <w:lvl w:ilvl="0" w:tplc="96221192">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15:restartNumberingAfterBreak="0">
    <w:nsid w:val="5FB9009E"/>
    <w:multiLevelType w:val="multilevel"/>
    <w:tmpl w:val="1A84A480"/>
    <w:lvl w:ilvl="0">
      <w:start w:val="1"/>
      <w:numFmt w:val="bullet"/>
      <w:lvlText w:val=""/>
      <w:lvlJc w:val="left"/>
      <w:pPr>
        <w:ind w:left="720" w:hanging="360"/>
      </w:pPr>
      <w:rPr>
        <w:rFonts w:ascii="Symbol" w:hAnsi="Symbol" w:hint="default"/>
      </w:rPr>
    </w:lvl>
    <w:lvl w:ilvl="1">
      <w:start w:val="5"/>
      <w:numFmt w:val="bullet"/>
      <w:lvlText w:val="-"/>
      <w:lvlJc w:val="left"/>
      <w:pPr>
        <w:ind w:left="1440" w:hanging="360"/>
      </w:pPr>
      <w:rPr>
        <w:rFonts w:ascii="Sakkal Majalla" w:eastAsia="Times New Roman" w:hAnsi="Sakkal Majalla" w:cs="Sakkal Majalla" w:hint="default"/>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6" w15:restartNumberingAfterBreak="0">
    <w:nsid w:val="6A6D16D0"/>
    <w:multiLevelType w:val="hybridMultilevel"/>
    <w:tmpl w:val="D1E2418C"/>
    <w:lvl w:ilvl="0" w:tplc="96221192">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15:restartNumberingAfterBreak="0">
    <w:nsid w:val="6B434419"/>
    <w:multiLevelType w:val="multilevel"/>
    <w:tmpl w:val="58367FC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705C3E7E"/>
    <w:multiLevelType w:val="hybridMultilevel"/>
    <w:tmpl w:val="6BF4F436"/>
    <w:lvl w:ilvl="0" w:tplc="04090013">
      <w:start w:val="1"/>
      <w:numFmt w:val="arabicAlpha"/>
      <w:lvlText w:val="%1-"/>
      <w:lvlJc w:val="center"/>
      <w:pPr>
        <w:ind w:left="1254" w:hanging="405"/>
      </w:pPr>
    </w:lvl>
    <w:lvl w:ilvl="1" w:tplc="FFFFFFFF">
      <w:start w:val="1"/>
      <w:numFmt w:val="lowerLetter"/>
      <w:lvlText w:val="%2."/>
      <w:lvlJc w:val="left"/>
      <w:pPr>
        <w:ind w:left="1929" w:hanging="360"/>
      </w:pPr>
    </w:lvl>
    <w:lvl w:ilvl="2" w:tplc="FFFFFFFF">
      <w:start w:val="1"/>
      <w:numFmt w:val="lowerRoman"/>
      <w:lvlText w:val="%3."/>
      <w:lvlJc w:val="right"/>
      <w:pPr>
        <w:ind w:left="2649" w:hanging="180"/>
      </w:pPr>
    </w:lvl>
    <w:lvl w:ilvl="3" w:tplc="FFFFFFFF">
      <w:start w:val="1"/>
      <w:numFmt w:val="decimal"/>
      <w:lvlText w:val="%4."/>
      <w:lvlJc w:val="left"/>
      <w:pPr>
        <w:ind w:left="3369" w:hanging="360"/>
      </w:pPr>
    </w:lvl>
    <w:lvl w:ilvl="4" w:tplc="FFFFFFFF">
      <w:start w:val="1"/>
      <w:numFmt w:val="lowerLetter"/>
      <w:lvlText w:val="%5."/>
      <w:lvlJc w:val="left"/>
      <w:pPr>
        <w:ind w:left="4089" w:hanging="360"/>
      </w:pPr>
    </w:lvl>
    <w:lvl w:ilvl="5" w:tplc="FFFFFFFF">
      <w:start w:val="1"/>
      <w:numFmt w:val="lowerRoman"/>
      <w:lvlText w:val="%6."/>
      <w:lvlJc w:val="right"/>
      <w:pPr>
        <w:ind w:left="4809" w:hanging="180"/>
      </w:pPr>
    </w:lvl>
    <w:lvl w:ilvl="6" w:tplc="FFFFFFFF">
      <w:start w:val="1"/>
      <w:numFmt w:val="decimal"/>
      <w:lvlText w:val="%7."/>
      <w:lvlJc w:val="left"/>
      <w:pPr>
        <w:ind w:left="5529" w:hanging="360"/>
      </w:pPr>
    </w:lvl>
    <w:lvl w:ilvl="7" w:tplc="FFFFFFFF">
      <w:start w:val="1"/>
      <w:numFmt w:val="lowerLetter"/>
      <w:lvlText w:val="%8."/>
      <w:lvlJc w:val="left"/>
      <w:pPr>
        <w:ind w:left="6249" w:hanging="360"/>
      </w:pPr>
    </w:lvl>
    <w:lvl w:ilvl="8" w:tplc="FFFFFFFF">
      <w:start w:val="1"/>
      <w:numFmt w:val="lowerRoman"/>
      <w:lvlText w:val="%9."/>
      <w:lvlJc w:val="right"/>
      <w:pPr>
        <w:ind w:left="6969" w:hanging="180"/>
      </w:pPr>
    </w:lvl>
  </w:abstractNum>
  <w:abstractNum w:abstractNumId="19" w15:restartNumberingAfterBreak="0">
    <w:nsid w:val="75906D35"/>
    <w:multiLevelType w:val="hybridMultilevel"/>
    <w:tmpl w:val="2A823B48"/>
    <w:lvl w:ilvl="0" w:tplc="96221192">
      <w:start w:val="1"/>
      <w:numFmt w:val="bullet"/>
      <w:lvlText w:val=""/>
      <w:lvlJc w:val="left"/>
      <w:pPr>
        <w:ind w:left="720" w:hanging="360"/>
      </w:pPr>
      <w:rPr>
        <w:rFonts w:ascii="Symbol" w:hAnsi="Symbol"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20" w15:restartNumberingAfterBreak="0">
    <w:nsid w:val="7A4C1AA5"/>
    <w:multiLevelType w:val="hybridMultilevel"/>
    <w:tmpl w:val="FD6A974C"/>
    <w:lvl w:ilvl="0" w:tplc="0409000D">
      <w:start w:val="1"/>
      <w:numFmt w:val="bullet"/>
      <w:lvlText w:val=""/>
      <w:lvlJc w:val="left"/>
      <w:pPr>
        <w:ind w:left="720" w:hanging="360"/>
      </w:pPr>
      <w:rPr>
        <w:rFonts w:ascii="Wingdings" w:hAnsi="Wingdings"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num w:numId="1">
    <w:abstractNumId w:val="9"/>
  </w:num>
  <w:num w:numId="2">
    <w:abstractNumId w:val="17"/>
  </w:num>
  <w:num w:numId="3">
    <w:abstractNumId w:val="12"/>
  </w:num>
  <w:num w:numId="4">
    <w:abstractNumId w:val="10"/>
  </w:num>
  <w:num w:numId="5">
    <w:abstractNumId w:val="3"/>
  </w:num>
  <w:num w:numId="6">
    <w:abstractNumId w:val="8"/>
  </w:num>
  <w:num w:numId="7">
    <w:abstractNumId w:val="15"/>
  </w:num>
  <w:num w:numId="8">
    <w:abstractNumId w:val="11"/>
  </w:num>
  <w:num w:numId="9">
    <w:abstractNumId w:val="0"/>
  </w:num>
  <w:num w:numId="10">
    <w:abstractNumId w:val="19"/>
  </w:num>
  <w:num w:numId="11">
    <w:abstractNumId w:val="18"/>
  </w:num>
  <w:num w:numId="12">
    <w:abstractNumId w:val="2"/>
  </w:num>
  <w:num w:numId="13">
    <w:abstractNumId w:val="14"/>
  </w:num>
  <w:num w:numId="14">
    <w:abstractNumId w:val="1"/>
  </w:num>
  <w:num w:numId="15">
    <w:abstractNumId w:val="6"/>
  </w:num>
  <w:num w:numId="16">
    <w:abstractNumId w:val="5"/>
  </w:num>
  <w:num w:numId="17">
    <w:abstractNumId w:val="20"/>
  </w:num>
  <w:num w:numId="18">
    <w:abstractNumId w:val="4"/>
  </w:num>
  <w:num w:numId="19">
    <w:abstractNumId w:val="7"/>
  </w:num>
  <w:num w:numId="20">
    <w:abstractNumId w:val="16"/>
  </w:num>
  <w:num w:numId="21">
    <w:abstractNumId w:val="13"/>
  </w:num>
  <w:numIdMacAtCleanup w:val="2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8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F3420"/>
    <w:rsid w:val="00411243"/>
    <w:rsid w:val="00B411B9"/>
    <w:rsid w:val="00CF3420"/>
    <w:rsid w:val="00F5028A"/>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488DE1C"/>
  <w15:chartTrackingRefBased/>
  <w15:docId w15:val="{E4086C88-FBB0-46D8-8484-632541A74C8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qFormat="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a">
    <w:name w:val="Normal"/>
    <w:qFormat/>
    <w:rsid w:val="00CF3420"/>
    <w:pPr>
      <w:spacing w:after="0" w:line="240" w:lineRule="auto"/>
    </w:pPr>
    <w:rPr>
      <w:rFonts w:ascii="Times New Roman" w:eastAsia="Times New Roman" w:hAnsi="Times New Roman" w:cs="Times New Roman"/>
      <w:sz w:val="24"/>
      <w:szCs w:val="24"/>
    </w:rPr>
  </w:style>
  <w:style w:type="paragraph" w:styleId="1">
    <w:name w:val="heading 1"/>
    <w:basedOn w:val="a"/>
    <w:next w:val="a"/>
    <w:link w:val="1Char"/>
    <w:uiPriority w:val="9"/>
    <w:qFormat/>
    <w:rsid w:val="00CF3420"/>
    <w:pPr>
      <w:keepNext/>
      <w:keepLines/>
      <w:spacing w:before="240"/>
      <w:outlineLvl w:val="0"/>
    </w:pPr>
    <w:rPr>
      <w:rFonts w:asciiTheme="majorHAnsi" w:eastAsiaTheme="majorEastAsia" w:hAnsiTheme="majorHAnsi" w:cstheme="majorBidi"/>
      <w:color w:val="2F5496" w:themeColor="accent1" w:themeShade="BF"/>
      <w:sz w:val="32"/>
      <w:szCs w:val="32"/>
    </w:rPr>
  </w:style>
  <w:style w:type="paragraph" w:styleId="2">
    <w:name w:val="heading 2"/>
    <w:basedOn w:val="a"/>
    <w:next w:val="a"/>
    <w:link w:val="2Char"/>
    <w:uiPriority w:val="9"/>
    <w:unhideWhenUsed/>
    <w:qFormat/>
    <w:rsid w:val="00CF3420"/>
    <w:pPr>
      <w:keepNext/>
      <w:keepLines/>
      <w:spacing w:before="40"/>
      <w:outlineLvl w:val="1"/>
    </w:pPr>
    <w:rPr>
      <w:rFonts w:asciiTheme="majorHAnsi" w:eastAsiaTheme="majorEastAsia" w:hAnsiTheme="majorHAnsi" w:cstheme="majorBidi"/>
      <w:color w:val="2F5496" w:themeColor="accent1" w:themeShade="BF"/>
      <w:sz w:val="26"/>
      <w:szCs w:val="26"/>
    </w:rPr>
  </w:style>
  <w:style w:type="paragraph" w:styleId="3">
    <w:name w:val="heading 3"/>
    <w:basedOn w:val="a"/>
    <w:next w:val="a"/>
    <w:link w:val="3Char"/>
    <w:uiPriority w:val="9"/>
    <w:unhideWhenUsed/>
    <w:qFormat/>
    <w:rsid w:val="00CF3420"/>
    <w:pPr>
      <w:keepNext/>
      <w:keepLines/>
      <w:spacing w:before="40"/>
      <w:outlineLvl w:val="2"/>
    </w:pPr>
    <w:rPr>
      <w:rFonts w:asciiTheme="majorHAnsi" w:eastAsiaTheme="majorEastAsia" w:hAnsiTheme="majorHAnsi" w:cstheme="majorBidi"/>
      <w:color w:val="1F3763" w:themeColor="accent1" w:themeShade="7F"/>
    </w:rPr>
  </w:style>
  <w:style w:type="paragraph" w:styleId="4">
    <w:name w:val="heading 4"/>
    <w:basedOn w:val="a"/>
    <w:next w:val="a"/>
    <w:link w:val="4Char"/>
    <w:uiPriority w:val="9"/>
    <w:semiHidden/>
    <w:unhideWhenUsed/>
    <w:qFormat/>
    <w:rsid w:val="00CF3420"/>
    <w:pPr>
      <w:keepNext/>
      <w:keepLines/>
      <w:spacing w:before="80" w:after="40" w:line="259" w:lineRule="auto"/>
      <w:outlineLvl w:val="3"/>
    </w:pPr>
    <w:rPr>
      <w:rFonts w:asciiTheme="minorHAnsi" w:eastAsiaTheme="majorEastAsia" w:hAnsiTheme="minorHAnsi" w:cstheme="majorBidi"/>
      <w:i/>
      <w:iCs/>
      <w:color w:val="2F5496" w:themeColor="accent1" w:themeShade="BF"/>
      <w:sz w:val="22"/>
      <w:szCs w:val="22"/>
    </w:rPr>
  </w:style>
  <w:style w:type="paragraph" w:styleId="5">
    <w:name w:val="heading 5"/>
    <w:basedOn w:val="a"/>
    <w:next w:val="a"/>
    <w:link w:val="5Char"/>
    <w:uiPriority w:val="9"/>
    <w:semiHidden/>
    <w:unhideWhenUsed/>
    <w:qFormat/>
    <w:rsid w:val="00CF3420"/>
    <w:pPr>
      <w:keepNext/>
      <w:keepLines/>
      <w:spacing w:before="80" w:after="40" w:line="259" w:lineRule="auto"/>
      <w:outlineLvl w:val="4"/>
    </w:pPr>
    <w:rPr>
      <w:rFonts w:asciiTheme="minorHAnsi" w:eastAsiaTheme="majorEastAsia" w:hAnsiTheme="minorHAnsi" w:cstheme="majorBidi"/>
      <w:color w:val="2F5496" w:themeColor="accent1" w:themeShade="BF"/>
      <w:sz w:val="22"/>
      <w:szCs w:val="22"/>
    </w:rPr>
  </w:style>
  <w:style w:type="paragraph" w:styleId="6">
    <w:name w:val="heading 6"/>
    <w:basedOn w:val="a"/>
    <w:next w:val="a"/>
    <w:link w:val="6Char"/>
    <w:uiPriority w:val="9"/>
    <w:semiHidden/>
    <w:unhideWhenUsed/>
    <w:qFormat/>
    <w:rsid w:val="00CF3420"/>
    <w:pPr>
      <w:keepNext/>
      <w:keepLines/>
      <w:spacing w:before="40" w:line="259" w:lineRule="auto"/>
      <w:outlineLvl w:val="5"/>
    </w:pPr>
    <w:rPr>
      <w:rFonts w:asciiTheme="minorHAnsi" w:eastAsiaTheme="majorEastAsia" w:hAnsiTheme="minorHAnsi" w:cstheme="majorBidi"/>
      <w:i/>
      <w:iCs/>
      <w:color w:val="595959" w:themeColor="text1" w:themeTint="A6"/>
      <w:sz w:val="22"/>
      <w:szCs w:val="22"/>
    </w:rPr>
  </w:style>
  <w:style w:type="paragraph" w:styleId="7">
    <w:name w:val="heading 7"/>
    <w:basedOn w:val="a"/>
    <w:next w:val="a"/>
    <w:link w:val="7Char"/>
    <w:uiPriority w:val="9"/>
    <w:semiHidden/>
    <w:unhideWhenUsed/>
    <w:qFormat/>
    <w:rsid w:val="00CF3420"/>
    <w:pPr>
      <w:keepNext/>
      <w:keepLines/>
      <w:spacing w:before="40" w:line="259" w:lineRule="auto"/>
      <w:outlineLvl w:val="6"/>
    </w:pPr>
    <w:rPr>
      <w:rFonts w:asciiTheme="minorHAnsi" w:eastAsiaTheme="majorEastAsia" w:hAnsiTheme="minorHAnsi" w:cstheme="majorBidi"/>
      <w:color w:val="595959" w:themeColor="text1" w:themeTint="A6"/>
      <w:sz w:val="22"/>
      <w:szCs w:val="22"/>
    </w:rPr>
  </w:style>
  <w:style w:type="paragraph" w:styleId="8">
    <w:name w:val="heading 8"/>
    <w:basedOn w:val="a"/>
    <w:next w:val="a"/>
    <w:link w:val="8Char"/>
    <w:uiPriority w:val="9"/>
    <w:semiHidden/>
    <w:unhideWhenUsed/>
    <w:qFormat/>
    <w:rsid w:val="00CF3420"/>
    <w:pPr>
      <w:keepNext/>
      <w:keepLines/>
      <w:spacing w:line="259" w:lineRule="auto"/>
      <w:outlineLvl w:val="7"/>
    </w:pPr>
    <w:rPr>
      <w:rFonts w:asciiTheme="minorHAnsi" w:eastAsiaTheme="majorEastAsia" w:hAnsiTheme="minorHAnsi" w:cstheme="majorBidi"/>
      <w:i/>
      <w:iCs/>
      <w:color w:val="272727" w:themeColor="text1" w:themeTint="D8"/>
      <w:sz w:val="22"/>
      <w:szCs w:val="22"/>
    </w:rPr>
  </w:style>
  <w:style w:type="paragraph" w:styleId="9">
    <w:name w:val="heading 9"/>
    <w:basedOn w:val="a"/>
    <w:next w:val="a"/>
    <w:link w:val="9Char"/>
    <w:uiPriority w:val="9"/>
    <w:semiHidden/>
    <w:unhideWhenUsed/>
    <w:qFormat/>
    <w:rsid w:val="00CF3420"/>
    <w:pPr>
      <w:keepNext/>
      <w:keepLines/>
      <w:spacing w:line="259" w:lineRule="auto"/>
      <w:outlineLvl w:val="8"/>
    </w:pPr>
    <w:rPr>
      <w:rFonts w:asciiTheme="minorHAnsi" w:eastAsiaTheme="majorEastAsia" w:hAnsiTheme="minorHAnsi" w:cstheme="majorBidi"/>
      <w:color w:val="272727" w:themeColor="text1" w:themeTint="D8"/>
      <w:sz w:val="22"/>
      <w:szCs w:val="22"/>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Char">
    <w:name w:val="العنوان 1 Char"/>
    <w:basedOn w:val="a0"/>
    <w:link w:val="1"/>
    <w:uiPriority w:val="9"/>
    <w:rsid w:val="00CF3420"/>
    <w:rPr>
      <w:rFonts w:asciiTheme="majorHAnsi" w:eastAsiaTheme="majorEastAsia" w:hAnsiTheme="majorHAnsi" w:cstheme="majorBidi"/>
      <w:color w:val="2F5496" w:themeColor="accent1" w:themeShade="BF"/>
      <w:sz w:val="32"/>
      <w:szCs w:val="32"/>
    </w:rPr>
  </w:style>
  <w:style w:type="character" w:customStyle="1" w:styleId="2Char">
    <w:name w:val="عنوان 2 Char"/>
    <w:basedOn w:val="a0"/>
    <w:link w:val="2"/>
    <w:uiPriority w:val="9"/>
    <w:rsid w:val="00CF3420"/>
    <w:rPr>
      <w:rFonts w:asciiTheme="majorHAnsi" w:eastAsiaTheme="majorEastAsia" w:hAnsiTheme="majorHAnsi" w:cstheme="majorBidi"/>
      <w:color w:val="2F5496" w:themeColor="accent1" w:themeShade="BF"/>
      <w:sz w:val="26"/>
      <w:szCs w:val="26"/>
    </w:rPr>
  </w:style>
  <w:style w:type="character" w:customStyle="1" w:styleId="3Char">
    <w:name w:val="عنوان 3 Char"/>
    <w:basedOn w:val="a0"/>
    <w:link w:val="3"/>
    <w:uiPriority w:val="9"/>
    <w:rsid w:val="00CF3420"/>
    <w:rPr>
      <w:rFonts w:asciiTheme="majorHAnsi" w:eastAsiaTheme="majorEastAsia" w:hAnsiTheme="majorHAnsi" w:cstheme="majorBidi"/>
      <w:color w:val="1F3763" w:themeColor="accent1" w:themeShade="7F"/>
      <w:sz w:val="24"/>
      <w:szCs w:val="24"/>
    </w:rPr>
  </w:style>
  <w:style w:type="character" w:customStyle="1" w:styleId="4Char">
    <w:name w:val="عنوان 4 Char"/>
    <w:basedOn w:val="a0"/>
    <w:link w:val="4"/>
    <w:uiPriority w:val="9"/>
    <w:semiHidden/>
    <w:rsid w:val="00CF3420"/>
    <w:rPr>
      <w:rFonts w:eastAsiaTheme="majorEastAsia" w:cstheme="majorBidi"/>
      <w:i/>
      <w:iCs/>
      <w:color w:val="2F5496" w:themeColor="accent1" w:themeShade="BF"/>
    </w:rPr>
  </w:style>
  <w:style w:type="character" w:customStyle="1" w:styleId="5Char">
    <w:name w:val="عنوان 5 Char"/>
    <w:basedOn w:val="a0"/>
    <w:link w:val="5"/>
    <w:uiPriority w:val="9"/>
    <w:semiHidden/>
    <w:rsid w:val="00CF3420"/>
    <w:rPr>
      <w:rFonts w:eastAsiaTheme="majorEastAsia" w:cstheme="majorBidi"/>
      <w:color w:val="2F5496" w:themeColor="accent1" w:themeShade="BF"/>
    </w:rPr>
  </w:style>
  <w:style w:type="character" w:customStyle="1" w:styleId="6Char">
    <w:name w:val="عنوان 6 Char"/>
    <w:basedOn w:val="a0"/>
    <w:link w:val="6"/>
    <w:uiPriority w:val="9"/>
    <w:semiHidden/>
    <w:rsid w:val="00CF3420"/>
    <w:rPr>
      <w:rFonts w:eastAsiaTheme="majorEastAsia" w:cstheme="majorBidi"/>
      <w:i/>
      <w:iCs/>
      <w:color w:val="595959" w:themeColor="text1" w:themeTint="A6"/>
    </w:rPr>
  </w:style>
  <w:style w:type="character" w:customStyle="1" w:styleId="7Char">
    <w:name w:val="عنوان 7 Char"/>
    <w:basedOn w:val="a0"/>
    <w:link w:val="7"/>
    <w:uiPriority w:val="9"/>
    <w:semiHidden/>
    <w:rsid w:val="00CF3420"/>
    <w:rPr>
      <w:rFonts w:eastAsiaTheme="majorEastAsia" w:cstheme="majorBidi"/>
      <w:color w:val="595959" w:themeColor="text1" w:themeTint="A6"/>
    </w:rPr>
  </w:style>
  <w:style w:type="character" w:customStyle="1" w:styleId="8Char">
    <w:name w:val="عنوان 8 Char"/>
    <w:basedOn w:val="a0"/>
    <w:link w:val="8"/>
    <w:uiPriority w:val="9"/>
    <w:semiHidden/>
    <w:rsid w:val="00CF3420"/>
    <w:rPr>
      <w:rFonts w:eastAsiaTheme="majorEastAsia" w:cstheme="majorBidi"/>
      <w:i/>
      <w:iCs/>
      <w:color w:val="272727" w:themeColor="text1" w:themeTint="D8"/>
    </w:rPr>
  </w:style>
  <w:style w:type="character" w:customStyle="1" w:styleId="9Char">
    <w:name w:val="عنوان 9 Char"/>
    <w:basedOn w:val="a0"/>
    <w:link w:val="9"/>
    <w:uiPriority w:val="9"/>
    <w:semiHidden/>
    <w:rsid w:val="00CF3420"/>
    <w:rPr>
      <w:rFonts w:eastAsiaTheme="majorEastAsia" w:cstheme="majorBidi"/>
      <w:color w:val="272727" w:themeColor="text1" w:themeTint="D8"/>
    </w:rPr>
  </w:style>
  <w:style w:type="paragraph" w:styleId="a3">
    <w:name w:val="header"/>
    <w:basedOn w:val="a"/>
    <w:link w:val="Char"/>
    <w:uiPriority w:val="99"/>
    <w:unhideWhenUsed/>
    <w:rsid w:val="00CF3420"/>
    <w:pPr>
      <w:tabs>
        <w:tab w:val="center" w:pos="4153"/>
        <w:tab w:val="right" w:pos="8306"/>
      </w:tabs>
    </w:pPr>
  </w:style>
  <w:style w:type="character" w:customStyle="1" w:styleId="Char">
    <w:name w:val="رأس الصفحة Char"/>
    <w:basedOn w:val="a0"/>
    <w:link w:val="a3"/>
    <w:uiPriority w:val="99"/>
    <w:rsid w:val="00CF3420"/>
    <w:rPr>
      <w:rFonts w:ascii="Times New Roman" w:eastAsia="Times New Roman" w:hAnsi="Times New Roman" w:cs="Times New Roman"/>
      <w:sz w:val="24"/>
      <w:szCs w:val="24"/>
    </w:rPr>
  </w:style>
  <w:style w:type="paragraph" w:styleId="a4">
    <w:name w:val="footer"/>
    <w:basedOn w:val="a"/>
    <w:link w:val="Char0"/>
    <w:uiPriority w:val="99"/>
    <w:unhideWhenUsed/>
    <w:rsid w:val="00CF3420"/>
    <w:pPr>
      <w:tabs>
        <w:tab w:val="center" w:pos="4153"/>
        <w:tab w:val="right" w:pos="8306"/>
      </w:tabs>
    </w:pPr>
  </w:style>
  <w:style w:type="character" w:customStyle="1" w:styleId="Char0">
    <w:name w:val="تذييل الصفحة Char"/>
    <w:basedOn w:val="a0"/>
    <w:link w:val="a4"/>
    <w:uiPriority w:val="99"/>
    <w:rsid w:val="00CF3420"/>
    <w:rPr>
      <w:rFonts w:ascii="Times New Roman" w:eastAsia="Times New Roman" w:hAnsi="Times New Roman" w:cs="Times New Roman"/>
      <w:sz w:val="24"/>
      <w:szCs w:val="24"/>
    </w:rPr>
  </w:style>
  <w:style w:type="paragraph" w:styleId="a5">
    <w:name w:val="Normal (Web)"/>
    <w:basedOn w:val="a"/>
    <w:uiPriority w:val="99"/>
    <w:unhideWhenUsed/>
    <w:rsid w:val="00CF3420"/>
    <w:pPr>
      <w:spacing w:before="100" w:beforeAutospacing="1" w:after="100" w:afterAutospacing="1"/>
    </w:pPr>
  </w:style>
  <w:style w:type="character" w:styleId="a6">
    <w:name w:val="Strong"/>
    <w:basedOn w:val="a0"/>
    <w:uiPriority w:val="22"/>
    <w:qFormat/>
    <w:rsid w:val="00CF3420"/>
    <w:rPr>
      <w:b/>
      <w:bCs/>
    </w:rPr>
  </w:style>
  <w:style w:type="paragraph" w:styleId="a7">
    <w:name w:val="List Paragraph"/>
    <w:aliases w:val="عنوان رئيسي,سرد الفقراتCxSpLast,List Paragraph1,NumberedList,BPList,النص"/>
    <w:basedOn w:val="a"/>
    <w:link w:val="Char1"/>
    <w:uiPriority w:val="34"/>
    <w:qFormat/>
    <w:rsid w:val="00CF3420"/>
    <w:pPr>
      <w:ind w:left="720"/>
      <w:contextualSpacing/>
    </w:pPr>
  </w:style>
  <w:style w:type="character" w:styleId="a8">
    <w:name w:val="Emphasis"/>
    <w:basedOn w:val="a0"/>
    <w:uiPriority w:val="20"/>
    <w:qFormat/>
    <w:rsid w:val="00CF3420"/>
    <w:rPr>
      <w:i/>
      <w:iCs/>
    </w:rPr>
  </w:style>
  <w:style w:type="character" w:styleId="a9">
    <w:name w:val="page number"/>
    <w:basedOn w:val="a0"/>
    <w:uiPriority w:val="99"/>
    <w:semiHidden/>
    <w:unhideWhenUsed/>
    <w:rsid w:val="00CF3420"/>
  </w:style>
  <w:style w:type="paragraph" w:styleId="aa">
    <w:name w:val="TOC Heading"/>
    <w:basedOn w:val="1"/>
    <w:next w:val="a"/>
    <w:uiPriority w:val="39"/>
    <w:unhideWhenUsed/>
    <w:qFormat/>
    <w:rsid w:val="00CF3420"/>
    <w:pPr>
      <w:spacing w:before="480" w:line="276" w:lineRule="auto"/>
      <w:outlineLvl w:val="9"/>
    </w:pPr>
    <w:rPr>
      <w:b/>
      <w:bCs/>
      <w:sz w:val="28"/>
      <w:szCs w:val="28"/>
    </w:rPr>
  </w:style>
  <w:style w:type="paragraph" w:styleId="10">
    <w:name w:val="toc 1"/>
    <w:basedOn w:val="a"/>
    <w:next w:val="a"/>
    <w:autoRedefine/>
    <w:uiPriority w:val="39"/>
    <w:unhideWhenUsed/>
    <w:rsid w:val="00CF3420"/>
    <w:pPr>
      <w:bidi/>
      <w:spacing w:before="120"/>
    </w:pPr>
    <w:rPr>
      <w:rFonts w:asciiTheme="minorHAnsi" w:hAnsiTheme="minorHAnsi" w:cstheme="minorHAnsi"/>
      <w:b/>
      <w:bCs/>
      <w:i/>
      <w:iCs/>
      <w:szCs w:val="28"/>
    </w:rPr>
  </w:style>
  <w:style w:type="paragraph" w:styleId="20">
    <w:name w:val="toc 2"/>
    <w:basedOn w:val="a"/>
    <w:next w:val="a"/>
    <w:autoRedefine/>
    <w:uiPriority w:val="39"/>
    <w:unhideWhenUsed/>
    <w:rsid w:val="00CF3420"/>
    <w:pPr>
      <w:bidi/>
      <w:spacing w:before="120"/>
      <w:ind w:left="240"/>
    </w:pPr>
    <w:rPr>
      <w:rFonts w:asciiTheme="minorHAnsi" w:hAnsiTheme="minorHAnsi" w:cstheme="minorHAnsi"/>
      <w:b/>
      <w:bCs/>
      <w:sz w:val="22"/>
      <w:szCs w:val="26"/>
    </w:rPr>
  </w:style>
  <w:style w:type="paragraph" w:styleId="30">
    <w:name w:val="toc 3"/>
    <w:basedOn w:val="a"/>
    <w:next w:val="a"/>
    <w:autoRedefine/>
    <w:uiPriority w:val="39"/>
    <w:unhideWhenUsed/>
    <w:rsid w:val="00CF3420"/>
    <w:pPr>
      <w:bidi/>
      <w:ind w:left="480"/>
    </w:pPr>
    <w:rPr>
      <w:rFonts w:asciiTheme="minorHAnsi" w:hAnsiTheme="minorHAnsi" w:cstheme="minorHAnsi"/>
      <w:sz w:val="20"/>
    </w:rPr>
  </w:style>
  <w:style w:type="character" w:styleId="Hyperlink">
    <w:name w:val="Hyperlink"/>
    <w:basedOn w:val="a0"/>
    <w:uiPriority w:val="99"/>
    <w:unhideWhenUsed/>
    <w:rsid w:val="00CF3420"/>
    <w:rPr>
      <w:color w:val="0563C1" w:themeColor="hyperlink"/>
      <w:u w:val="single"/>
    </w:rPr>
  </w:style>
  <w:style w:type="paragraph" w:styleId="40">
    <w:name w:val="toc 4"/>
    <w:basedOn w:val="a"/>
    <w:next w:val="a"/>
    <w:autoRedefine/>
    <w:uiPriority w:val="39"/>
    <w:semiHidden/>
    <w:unhideWhenUsed/>
    <w:rsid w:val="00CF3420"/>
    <w:pPr>
      <w:bidi/>
      <w:ind w:left="720"/>
    </w:pPr>
    <w:rPr>
      <w:rFonts w:asciiTheme="minorHAnsi" w:hAnsiTheme="minorHAnsi" w:cstheme="minorHAnsi"/>
      <w:sz w:val="20"/>
    </w:rPr>
  </w:style>
  <w:style w:type="paragraph" w:styleId="50">
    <w:name w:val="toc 5"/>
    <w:basedOn w:val="a"/>
    <w:next w:val="a"/>
    <w:autoRedefine/>
    <w:uiPriority w:val="39"/>
    <w:semiHidden/>
    <w:unhideWhenUsed/>
    <w:rsid w:val="00CF3420"/>
    <w:pPr>
      <w:bidi/>
      <w:ind w:left="960"/>
    </w:pPr>
    <w:rPr>
      <w:rFonts w:asciiTheme="minorHAnsi" w:hAnsiTheme="minorHAnsi" w:cstheme="minorHAnsi"/>
      <w:sz w:val="20"/>
    </w:rPr>
  </w:style>
  <w:style w:type="paragraph" w:styleId="60">
    <w:name w:val="toc 6"/>
    <w:basedOn w:val="a"/>
    <w:next w:val="a"/>
    <w:autoRedefine/>
    <w:uiPriority w:val="39"/>
    <w:semiHidden/>
    <w:unhideWhenUsed/>
    <w:rsid w:val="00CF3420"/>
    <w:pPr>
      <w:bidi/>
      <w:ind w:left="1200"/>
    </w:pPr>
    <w:rPr>
      <w:rFonts w:asciiTheme="minorHAnsi" w:hAnsiTheme="minorHAnsi" w:cstheme="minorHAnsi"/>
      <w:sz w:val="20"/>
    </w:rPr>
  </w:style>
  <w:style w:type="paragraph" w:styleId="70">
    <w:name w:val="toc 7"/>
    <w:basedOn w:val="a"/>
    <w:next w:val="a"/>
    <w:autoRedefine/>
    <w:uiPriority w:val="39"/>
    <w:semiHidden/>
    <w:unhideWhenUsed/>
    <w:rsid w:val="00CF3420"/>
    <w:pPr>
      <w:bidi/>
      <w:ind w:left="1440"/>
    </w:pPr>
    <w:rPr>
      <w:rFonts w:asciiTheme="minorHAnsi" w:hAnsiTheme="minorHAnsi" w:cstheme="minorHAnsi"/>
      <w:sz w:val="20"/>
    </w:rPr>
  </w:style>
  <w:style w:type="paragraph" w:styleId="80">
    <w:name w:val="toc 8"/>
    <w:basedOn w:val="a"/>
    <w:next w:val="a"/>
    <w:autoRedefine/>
    <w:uiPriority w:val="39"/>
    <w:semiHidden/>
    <w:unhideWhenUsed/>
    <w:rsid w:val="00CF3420"/>
    <w:pPr>
      <w:bidi/>
      <w:ind w:left="1680"/>
    </w:pPr>
    <w:rPr>
      <w:rFonts w:asciiTheme="minorHAnsi" w:hAnsiTheme="minorHAnsi" w:cstheme="minorHAnsi"/>
      <w:sz w:val="20"/>
    </w:rPr>
  </w:style>
  <w:style w:type="paragraph" w:styleId="90">
    <w:name w:val="toc 9"/>
    <w:basedOn w:val="a"/>
    <w:next w:val="a"/>
    <w:autoRedefine/>
    <w:uiPriority w:val="39"/>
    <w:semiHidden/>
    <w:unhideWhenUsed/>
    <w:rsid w:val="00CF3420"/>
    <w:pPr>
      <w:bidi/>
      <w:ind w:left="1920"/>
    </w:pPr>
    <w:rPr>
      <w:rFonts w:asciiTheme="minorHAnsi" w:hAnsiTheme="minorHAnsi" w:cstheme="minorHAnsi"/>
      <w:sz w:val="20"/>
    </w:rPr>
  </w:style>
  <w:style w:type="table" w:styleId="ab">
    <w:name w:val="Table Grid"/>
    <w:basedOn w:val="a1"/>
    <w:uiPriority w:val="39"/>
    <w:qFormat/>
    <w:rsid w:val="00CF3420"/>
    <w:pPr>
      <w:spacing w:after="0" w:line="240" w:lineRule="auto"/>
    </w:pPr>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4-3">
    <w:name w:val="Grid Table 4 Accent 3"/>
    <w:basedOn w:val="a1"/>
    <w:uiPriority w:val="49"/>
    <w:rsid w:val="00CF3420"/>
    <w:pPr>
      <w:spacing w:after="0" w:line="240" w:lineRule="auto"/>
    </w:pPr>
    <w:rPr>
      <w:sz w:val="20"/>
      <w:szCs w:val="20"/>
    </w:rPr>
    <w:tblPr>
      <w:tblStyleRowBandSize w:val="1"/>
      <w:tblStyleColBandSize w:val="1"/>
      <w:tblBorders>
        <w:top w:val="single" w:sz="4" w:space="0" w:color="C9C9C9" w:themeColor="accent3" w:themeTint="99"/>
        <w:left w:val="single" w:sz="4" w:space="0" w:color="C9C9C9" w:themeColor="accent3" w:themeTint="99"/>
        <w:bottom w:val="single" w:sz="4" w:space="0" w:color="C9C9C9" w:themeColor="accent3" w:themeTint="99"/>
        <w:right w:val="single" w:sz="4" w:space="0" w:color="C9C9C9" w:themeColor="accent3" w:themeTint="99"/>
        <w:insideH w:val="single" w:sz="4" w:space="0" w:color="C9C9C9" w:themeColor="accent3" w:themeTint="99"/>
        <w:insideV w:val="single" w:sz="4" w:space="0" w:color="C9C9C9" w:themeColor="accent3" w:themeTint="99"/>
      </w:tblBorders>
    </w:tblPr>
    <w:tblStylePr w:type="firstRow">
      <w:rPr>
        <w:b/>
        <w:bCs/>
        <w:color w:val="FFFFFF" w:themeColor="background1"/>
      </w:rPr>
      <w:tblPr/>
      <w:tcPr>
        <w:tcBorders>
          <w:top w:val="single" w:sz="4" w:space="0" w:color="A5A5A5" w:themeColor="accent3"/>
          <w:left w:val="single" w:sz="4" w:space="0" w:color="A5A5A5" w:themeColor="accent3"/>
          <w:bottom w:val="single" w:sz="4" w:space="0" w:color="A5A5A5" w:themeColor="accent3"/>
          <w:right w:val="single" w:sz="4" w:space="0" w:color="A5A5A5" w:themeColor="accent3"/>
          <w:insideH w:val="nil"/>
          <w:insideV w:val="nil"/>
        </w:tcBorders>
        <w:shd w:val="clear" w:color="auto" w:fill="A5A5A5" w:themeFill="accent3"/>
      </w:tcPr>
    </w:tblStylePr>
    <w:tblStylePr w:type="lastRow">
      <w:rPr>
        <w:b/>
        <w:bCs/>
      </w:rPr>
      <w:tblPr/>
      <w:tcPr>
        <w:tcBorders>
          <w:top w:val="double" w:sz="4" w:space="0" w:color="A5A5A5" w:themeColor="accent3"/>
        </w:tcBorders>
      </w:tcPr>
    </w:tblStylePr>
    <w:tblStylePr w:type="firstCol">
      <w:rPr>
        <w:b/>
        <w:bCs/>
      </w:rPr>
    </w:tblStylePr>
    <w:tblStylePr w:type="lastCol">
      <w:rPr>
        <w:b/>
        <w:bCs/>
      </w:rPr>
    </w:tblStylePr>
    <w:tblStylePr w:type="band1Vert">
      <w:tblPr/>
      <w:tcPr>
        <w:shd w:val="clear" w:color="auto" w:fill="EDEDED" w:themeFill="accent3" w:themeFillTint="33"/>
      </w:tcPr>
    </w:tblStylePr>
    <w:tblStylePr w:type="band1Horz">
      <w:tblPr/>
      <w:tcPr>
        <w:shd w:val="clear" w:color="auto" w:fill="EDEDED" w:themeFill="accent3" w:themeFillTint="33"/>
      </w:tcPr>
    </w:tblStylePr>
  </w:style>
  <w:style w:type="table" w:styleId="11">
    <w:name w:val="Plain Table 1"/>
    <w:basedOn w:val="a1"/>
    <w:uiPriority w:val="41"/>
    <w:rsid w:val="00CF3420"/>
    <w:pPr>
      <w:spacing w:after="0" w:line="240" w:lineRule="auto"/>
    </w:pPr>
    <w:rPr>
      <w:sz w:val="20"/>
      <w:szCs w:val="20"/>
    </w:r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character" w:customStyle="1" w:styleId="Char1">
    <w:name w:val=" سرد الفقرات Char"/>
    <w:aliases w:val="عنوان رئيسي Char,سرد الفقراتCxSpLast Char,List Paragraph1 Char,NumberedList Char,BPList Char,النص Char"/>
    <w:link w:val="a7"/>
    <w:uiPriority w:val="34"/>
    <w:rsid w:val="00CF3420"/>
    <w:rPr>
      <w:rFonts w:ascii="Times New Roman" w:eastAsia="Times New Roman" w:hAnsi="Times New Roman" w:cs="Times New Roman"/>
      <w:sz w:val="24"/>
      <w:szCs w:val="24"/>
    </w:rPr>
  </w:style>
  <w:style w:type="table" w:customStyle="1" w:styleId="GridTable4-Accent31">
    <w:name w:val="Grid Table 4 - Accent 31"/>
    <w:basedOn w:val="a1"/>
    <w:uiPriority w:val="49"/>
    <w:rsid w:val="00CF3420"/>
    <w:pPr>
      <w:widowControl w:val="0"/>
      <w:autoSpaceDE w:val="0"/>
      <w:autoSpaceDN w:val="0"/>
      <w:spacing w:after="0" w:line="240" w:lineRule="auto"/>
    </w:pPr>
    <w:tblPr>
      <w:tblStyleRowBandSize w:val="1"/>
      <w:tblStyleColBandSize w:val="1"/>
      <w:tblBorders>
        <w:top w:val="single" w:sz="4" w:space="0" w:color="C9C9C9" w:themeColor="accent3" w:themeTint="99"/>
        <w:left w:val="single" w:sz="4" w:space="0" w:color="C9C9C9" w:themeColor="accent3" w:themeTint="99"/>
        <w:bottom w:val="single" w:sz="4" w:space="0" w:color="C9C9C9" w:themeColor="accent3" w:themeTint="99"/>
        <w:right w:val="single" w:sz="4" w:space="0" w:color="C9C9C9" w:themeColor="accent3" w:themeTint="99"/>
        <w:insideH w:val="single" w:sz="4" w:space="0" w:color="C9C9C9" w:themeColor="accent3" w:themeTint="99"/>
        <w:insideV w:val="single" w:sz="4" w:space="0" w:color="C9C9C9" w:themeColor="accent3" w:themeTint="99"/>
      </w:tblBorders>
    </w:tblPr>
    <w:tblStylePr w:type="firstRow">
      <w:rPr>
        <w:b/>
        <w:bCs/>
        <w:color w:val="FFFFFF" w:themeColor="background1"/>
      </w:rPr>
      <w:tblPr/>
      <w:tcPr>
        <w:tcBorders>
          <w:top w:val="single" w:sz="4" w:space="0" w:color="A5A5A5" w:themeColor="accent3"/>
          <w:left w:val="single" w:sz="4" w:space="0" w:color="A5A5A5" w:themeColor="accent3"/>
          <w:bottom w:val="single" w:sz="4" w:space="0" w:color="A5A5A5" w:themeColor="accent3"/>
          <w:right w:val="single" w:sz="4" w:space="0" w:color="A5A5A5" w:themeColor="accent3"/>
          <w:insideH w:val="nil"/>
          <w:insideV w:val="nil"/>
        </w:tcBorders>
        <w:shd w:val="clear" w:color="auto" w:fill="A5A5A5" w:themeFill="accent3"/>
      </w:tcPr>
    </w:tblStylePr>
    <w:tblStylePr w:type="lastRow">
      <w:rPr>
        <w:b/>
        <w:bCs/>
      </w:rPr>
      <w:tblPr/>
      <w:tcPr>
        <w:tcBorders>
          <w:top w:val="double" w:sz="4" w:space="0" w:color="A5A5A5" w:themeColor="accent3"/>
        </w:tcBorders>
      </w:tcPr>
    </w:tblStylePr>
    <w:tblStylePr w:type="firstCol">
      <w:rPr>
        <w:b/>
        <w:bCs/>
      </w:rPr>
    </w:tblStylePr>
    <w:tblStylePr w:type="lastCol">
      <w:rPr>
        <w:b/>
        <w:bCs/>
      </w:rPr>
    </w:tblStylePr>
    <w:tblStylePr w:type="band1Vert">
      <w:tblPr/>
      <w:tcPr>
        <w:shd w:val="clear" w:color="auto" w:fill="EDEDED" w:themeFill="accent3" w:themeFillTint="33"/>
      </w:tcPr>
    </w:tblStylePr>
    <w:tblStylePr w:type="band1Horz">
      <w:tblPr/>
      <w:tcPr>
        <w:shd w:val="clear" w:color="auto" w:fill="EDEDED" w:themeFill="accent3" w:themeFillTint="33"/>
      </w:tcPr>
    </w:tblStylePr>
  </w:style>
  <w:style w:type="paragraph" w:styleId="ac">
    <w:name w:val="Title"/>
    <w:basedOn w:val="a"/>
    <w:next w:val="a"/>
    <w:link w:val="Char2"/>
    <w:uiPriority w:val="10"/>
    <w:qFormat/>
    <w:rsid w:val="00CF3420"/>
    <w:pPr>
      <w:spacing w:after="80"/>
      <w:contextualSpacing/>
    </w:pPr>
    <w:rPr>
      <w:rFonts w:asciiTheme="majorHAnsi" w:eastAsiaTheme="majorEastAsia" w:hAnsiTheme="majorHAnsi" w:cstheme="majorBidi"/>
      <w:spacing w:val="-10"/>
      <w:kern w:val="28"/>
      <w:sz w:val="56"/>
      <w:szCs w:val="56"/>
    </w:rPr>
  </w:style>
  <w:style w:type="character" w:customStyle="1" w:styleId="Char2">
    <w:name w:val="العنوان Char"/>
    <w:basedOn w:val="a0"/>
    <w:link w:val="ac"/>
    <w:uiPriority w:val="10"/>
    <w:rsid w:val="00CF3420"/>
    <w:rPr>
      <w:rFonts w:asciiTheme="majorHAnsi" w:eastAsiaTheme="majorEastAsia" w:hAnsiTheme="majorHAnsi" w:cstheme="majorBidi"/>
      <w:spacing w:val="-10"/>
      <w:kern w:val="28"/>
      <w:sz w:val="56"/>
      <w:szCs w:val="56"/>
    </w:rPr>
  </w:style>
  <w:style w:type="paragraph" w:styleId="ad">
    <w:name w:val="Subtitle"/>
    <w:basedOn w:val="a"/>
    <w:next w:val="a"/>
    <w:link w:val="Char3"/>
    <w:uiPriority w:val="11"/>
    <w:qFormat/>
    <w:rsid w:val="00CF3420"/>
    <w:pPr>
      <w:numPr>
        <w:ilvl w:val="1"/>
      </w:numPr>
      <w:spacing w:after="160" w:line="259" w:lineRule="auto"/>
    </w:pPr>
    <w:rPr>
      <w:rFonts w:asciiTheme="minorHAnsi" w:eastAsiaTheme="majorEastAsia" w:hAnsiTheme="minorHAnsi" w:cstheme="majorBidi"/>
      <w:color w:val="595959" w:themeColor="text1" w:themeTint="A6"/>
      <w:spacing w:val="15"/>
      <w:sz w:val="28"/>
      <w:szCs w:val="28"/>
    </w:rPr>
  </w:style>
  <w:style w:type="character" w:customStyle="1" w:styleId="Char3">
    <w:name w:val="عنوان فرعي Char"/>
    <w:basedOn w:val="a0"/>
    <w:link w:val="ad"/>
    <w:uiPriority w:val="11"/>
    <w:rsid w:val="00CF3420"/>
    <w:rPr>
      <w:rFonts w:eastAsiaTheme="majorEastAsia" w:cstheme="majorBidi"/>
      <w:color w:val="595959" w:themeColor="text1" w:themeTint="A6"/>
      <w:spacing w:val="15"/>
      <w:sz w:val="28"/>
      <w:szCs w:val="28"/>
    </w:rPr>
  </w:style>
  <w:style w:type="paragraph" w:styleId="ae">
    <w:name w:val="Quote"/>
    <w:basedOn w:val="a"/>
    <w:next w:val="a"/>
    <w:link w:val="Char4"/>
    <w:uiPriority w:val="29"/>
    <w:qFormat/>
    <w:rsid w:val="00CF3420"/>
    <w:pPr>
      <w:spacing w:before="160" w:after="160" w:line="259" w:lineRule="auto"/>
      <w:jc w:val="center"/>
    </w:pPr>
    <w:rPr>
      <w:rFonts w:asciiTheme="minorHAnsi" w:eastAsiaTheme="minorHAnsi" w:hAnsiTheme="minorHAnsi" w:cstheme="minorBidi"/>
      <w:i/>
      <w:iCs/>
      <w:color w:val="404040" w:themeColor="text1" w:themeTint="BF"/>
      <w:sz w:val="22"/>
      <w:szCs w:val="22"/>
    </w:rPr>
  </w:style>
  <w:style w:type="character" w:customStyle="1" w:styleId="Char4">
    <w:name w:val="اقتباس Char"/>
    <w:basedOn w:val="a0"/>
    <w:link w:val="ae"/>
    <w:uiPriority w:val="29"/>
    <w:rsid w:val="00CF3420"/>
    <w:rPr>
      <w:i/>
      <w:iCs/>
      <w:color w:val="404040" w:themeColor="text1" w:themeTint="BF"/>
    </w:rPr>
  </w:style>
  <w:style w:type="character" w:styleId="af">
    <w:name w:val="Intense Emphasis"/>
    <w:basedOn w:val="a0"/>
    <w:uiPriority w:val="21"/>
    <w:qFormat/>
    <w:rsid w:val="00CF3420"/>
    <w:rPr>
      <w:i/>
      <w:iCs/>
      <w:color w:val="2F5496" w:themeColor="accent1" w:themeShade="BF"/>
    </w:rPr>
  </w:style>
  <w:style w:type="paragraph" w:styleId="af0">
    <w:name w:val="Intense Quote"/>
    <w:basedOn w:val="a"/>
    <w:next w:val="a"/>
    <w:link w:val="Char5"/>
    <w:uiPriority w:val="30"/>
    <w:qFormat/>
    <w:rsid w:val="00CF3420"/>
    <w:pPr>
      <w:pBdr>
        <w:top w:val="single" w:sz="4" w:space="10" w:color="2F5496" w:themeColor="accent1" w:themeShade="BF"/>
        <w:bottom w:val="single" w:sz="4" w:space="10" w:color="2F5496" w:themeColor="accent1" w:themeShade="BF"/>
      </w:pBdr>
      <w:spacing w:before="360" w:after="360" w:line="259" w:lineRule="auto"/>
      <w:ind w:left="864" w:right="864"/>
      <w:jc w:val="center"/>
    </w:pPr>
    <w:rPr>
      <w:rFonts w:asciiTheme="minorHAnsi" w:eastAsiaTheme="minorHAnsi" w:hAnsiTheme="minorHAnsi" w:cstheme="minorBidi"/>
      <w:i/>
      <w:iCs/>
      <w:color w:val="2F5496" w:themeColor="accent1" w:themeShade="BF"/>
      <w:sz w:val="22"/>
      <w:szCs w:val="22"/>
    </w:rPr>
  </w:style>
  <w:style w:type="character" w:customStyle="1" w:styleId="Char5">
    <w:name w:val="اقتباس مكثف Char"/>
    <w:basedOn w:val="a0"/>
    <w:link w:val="af0"/>
    <w:uiPriority w:val="30"/>
    <w:rsid w:val="00CF3420"/>
    <w:rPr>
      <w:i/>
      <w:iCs/>
      <w:color w:val="2F5496" w:themeColor="accent1" w:themeShade="BF"/>
    </w:rPr>
  </w:style>
  <w:style w:type="character" w:styleId="af1">
    <w:name w:val="Intense Reference"/>
    <w:basedOn w:val="a0"/>
    <w:uiPriority w:val="32"/>
    <w:qFormat/>
    <w:rsid w:val="00CF3420"/>
    <w:rPr>
      <w:b/>
      <w:bCs/>
      <w:smallCaps/>
      <w:color w:val="2F5496" w:themeColor="accent1" w:themeShade="BF"/>
      <w:spacing w:val="5"/>
    </w:rPr>
  </w:style>
  <w:style w:type="table" w:styleId="4-4">
    <w:name w:val="Grid Table 4 Accent 4"/>
    <w:basedOn w:val="a1"/>
    <w:uiPriority w:val="49"/>
    <w:rsid w:val="00CF3420"/>
    <w:pPr>
      <w:spacing w:after="0" w:line="240" w:lineRule="auto"/>
    </w:pPr>
    <w:rPr>
      <w:kern w:val="2"/>
      <w14:ligatures w14:val="standardContextual"/>
    </w:rPr>
    <w:tblPr>
      <w:tblStyleRowBandSize w:val="1"/>
      <w:tblStyleColBandSize w:val="1"/>
      <w:tblBorders>
        <w:top w:val="single" w:sz="4" w:space="0" w:color="FFD966" w:themeColor="accent4" w:themeTint="99"/>
        <w:left w:val="single" w:sz="4" w:space="0" w:color="FFD966" w:themeColor="accent4" w:themeTint="99"/>
        <w:bottom w:val="single" w:sz="4" w:space="0" w:color="FFD966" w:themeColor="accent4" w:themeTint="99"/>
        <w:right w:val="single" w:sz="4" w:space="0" w:color="FFD966" w:themeColor="accent4" w:themeTint="99"/>
        <w:insideH w:val="single" w:sz="4" w:space="0" w:color="FFD966" w:themeColor="accent4" w:themeTint="99"/>
        <w:insideV w:val="single" w:sz="4" w:space="0" w:color="FFD966" w:themeColor="accent4" w:themeTint="99"/>
      </w:tblBorders>
    </w:tblPr>
    <w:tblStylePr w:type="firstRow">
      <w:rPr>
        <w:b/>
        <w:bCs/>
        <w:color w:val="FFFFFF" w:themeColor="background1"/>
      </w:rPr>
      <w:tblPr/>
      <w:tcPr>
        <w:tcBorders>
          <w:top w:val="single" w:sz="4" w:space="0" w:color="FFC000" w:themeColor="accent4"/>
          <w:left w:val="single" w:sz="4" w:space="0" w:color="FFC000" w:themeColor="accent4"/>
          <w:bottom w:val="single" w:sz="4" w:space="0" w:color="FFC000" w:themeColor="accent4"/>
          <w:right w:val="single" w:sz="4" w:space="0" w:color="FFC000" w:themeColor="accent4"/>
          <w:insideH w:val="nil"/>
          <w:insideV w:val="nil"/>
        </w:tcBorders>
        <w:shd w:val="clear" w:color="auto" w:fill="FFC000" w:themeFill="accent4"/>
      </w:tcPr>
    </w:tblStylePr>
    <w:tblStylePr w:type="lastRow">
      <w:rPr>
        <w:b/>
        <w:bCs/>
      </w:rPr>
      <w:tblPr/>
      <w:tcPr>
        <w:tcBorders>
          <w:top w:val="double" w:sz="4" w:space="0" w:color="FFC000" w:themeColor="accent4"/>
        </w:tcBorders>
      </w:tcPr>
    </w:tblStylePr>
    <w:tblStylePr w:type="firstCol">
      <w:rPr>
        <w:b/>
        <w:bCs/>
      </w:rPr>
    </w:tblStylePr>
    <w:tblStylePr w:type="lastCol">
      <w:rPr>
        <w:b/>
        <w:bCs/>
      </w:rPr>
    </w:tblStylePr>
    <w:tblStylePr w:type="band1Vert">
      <w:tblPr/>
      <w:tcPr>
        <w:shd w:val="clear" w:color="auto" w:fill="FFF2CC" w:themeFill="accent4" w:themeFillTint="33"/>
      </w:tcPr>
    </w:tblStylePr>
    <w:tblStylePr w:type="band1Horz">
      <w:tblPr/>
      <w:tcPr>
        <w:shd w:val="clear" w:color="auto" w:fill="FFF2CC" w:themeFill="accent4" w:themeFillTint="33"/>
      </w:tcPr>
    </w:tblStylePr>
  </w:style>
  <w:style w:type="table" w:styleId="12">
    <w:name w:val="Grid Table 1 Light"/>
    <w:basedOn w:val="a1"/>
    <w:uiPriority w:val="46"/>
    <w:rsid w:val="00CF3420"/>
    <w:pPr>
      <w:spacing w:after="0" w:line="240" w:lineRule="auto"/>
    </w:pPr>
    <w:rPr>
      <w:kern w:val="2"/>
      <w:lang w:val="en-GB"/>
      <w14:ligatures w14:val="standardContextual"/>
    </w:rPr>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character" w:styleId="af2">
    <w:name w:val="Unresolved Mention"/>
    <w:basedOn w:val="a0"/>
    <w:uiPriority w:val="99"/>
    <w:semiHidden/>
    <w:unhideWhenUsed/>
    <w:rsid w:val="00CF3420"/>
    <w:rPr>
      <w:color w:val="605E5C"/>
      <w:shd w:val="clear" w:color="auto" w:fill="E1DFDD"/>
    </w:rPr>
  </w:style>
  <w:style w:type="paragraph" w:styleId="af3">
    <w:name w:val="Balloon Text"/>
    <w:basedOn w:val="a"/>
    <w:link w:val="Char6"/>
    <w:uiPriority w:val="99"/>
    <w:semiHidden/>
    <w:unhideWhenUsed/>
    <w:rsid w:val="00CF3420"/>
    <w:rPr>
      <w:rFonts w:ascii="Tahoma" w:hAnsi="Tahoma" w:cs="Tahoma"/>
      <w:sz w:val="18"/>
      <w:szCs w:val="18"/>
    </w:rPr>
  </w:style>
  <w:style w:type="character" w:customStyle="1" w:styleId="Char6">
    <w:name w:val="نص في بالون Char"/>
    <w:basedOn w:val="a0"/>
    <w:link w:val="af3"/>
    <w:uiPriority w:val="99"/>
    <w:semiHidden/>
    <w:rsid w:val="00CF3420"/>
    <w:rPr>
      <w:rFonts w:ascii="Tahoma" w:eastAsia="Times New Roman" w:hAnsi="Tahoma" w:cs="Tahoma"/>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2.emf"/><Relationship Id="rId5" Type="http://schemas.openxmlformats.org/officeDocument/2006/relationships/image" Target="media/image1.png"/><Relationship Id="rId4" Type="http://schemas.openxmlformats.org/officeDocument/2006/relationships/webSettings" Target="webSettings.xml"/></Relationships>
</file>

<file path=word/theme/theme1.xml><?xml version="1.0" encoding="utf-8"?>
<a:theme xmlns:a="http://schemas.openxmlformats.org/drawingml/2006/main" name="نسق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4</TotalTime>
  <Pages>52</Pages>
  <Words>9590</Words>
  <Characters>54667</Characters>
  <Application>Microsoft Office Word</Application>
  <DocSecurity>0</DocSecurity>
  <Lines>455</Lines>
  <Paragraphs>128</Paragraphs>
  <ScaleCrop>false</ScaleCrop>
  <HeadingPairs>
    <vt:vector size="2" baseType="variant">
      <vt:variant>
        <vt:lpstr>العنوان</vt:lpstr>
      </vt:variant>
      <vt:variant>
        <vt:i4>1</vt:i4>
      </vt:variant>
    </vt:vector>
  </HeadingPairs>
  <TitlesOfParts>
    <vt:vector size="1" baseType="lpstr">
      <vt:lpstr/>
    </vt:vector>
  </TitlesOfParts>
  <Company/>
  <LinksUpToDate>false</LinksUpToDate>
  <CharactersWithSpaces>64129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hp</dc:creator>
  <cp:keywords/>
  <dc:description/>
  <cp:lastModifiedBy>hp</cp:lastModifiedBy>
  <cp:revision>2</cp:revision>
  <dcterms:created xsi:type="dcterms:W3CDTF">2026-03-14T21:04:00Z</dcterms:created>
  <dcterms:modified xsi:type="dcterms:W3CDTF">2026-03-14T21:14:00Z</dcterms:modified>
</cp:coreProperties>
</file>