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2A704" w14:textId="77777777" w:rsidR="0053442B" w:rsidRDefault="0053442B" w:rsidP="0053442B">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40DCD2F7" wp14:editId="72963760">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49DE713" w14:textId="77777777" w:rsidR="0053442B" w:rsidRDefault="0053442B" w:rsidP="0053442B">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8B6743C" w14:textId="77777777" w:rsidR="0053442B" w:rsidRPr="00251FCC" w:rsidRDefault="0053442B" w:rsidP="0053442B">
      <w:pPr>
        <w:tabs>
          <w:tab w:val="center" w:pos="2904"/>
        </w:tabs>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5A95DB57" w14:textId="77777777" w:rsidR="0053442B" w:rsidRDefault="0053442B" w:rsidP="0053442B">
      <w:pPr>
        <w:spacing w:after="0" w:line="360" w:lineRule="auto"/>
        <w:rPr>
          <w:rFonts w:ascii="Sakkal Majalla" w:hAnsi="Sakkal Majalla" w:cs="Sakkal Majalla"/>
          <w:b/>
          <w:bCs/>
          <w:sz w:val="28"/>
          <w:szCs w:val="28"/>
          <w:rtl/>
          <w:lang w:bidi="ar-EG"/>
        </w:rPr>
      </w:pPr>
    </w:p>
    <w:p w14:paraId="420C85A0" w14:textId="77777777" w:rsidR="0053442B" w:rsidRDefault="0053442B" w:rsidP="0053442B">
      <w:pPr>
        <w:spacing w:after="0" w:line="360" w:lineRule="auto"/>
        <w:rPr>
          <w:rFonts w:ascii="Sakkal Majalla" w:hAnsi="Sakkal Majalla" w:cs="Sakkal Majalla"/>
          <w:b/>
          <w:bCs/>
          <w:sz w:val="28"/>
          <w:szCs w:val="28"/>
          <w:rtl/>
          <w:lang w:bidi="ar-EG"/>
        </w:rPr>
      </w:pPr>
    </w:p>
    <w:p w14:paraId="756F2FFA" w14:textId="77777777" w:rsidR="0053442B" w:rsidRDefault="0053442B" w:rsidP="0053442B">
      <w:pPr>
        <w:jc w:val="center"/>
        <w:rPr>
          <w:rFonts w:ascii="Sakkal Majalla" w:hAnsi="Sakkal Majalla" w:cs="Sakkal Majalla"/>
          <w:b/>
          <w:bCs/>
          <w:sz w:val="32"/>
          <w:szCs w:val="32"/>
          <w:rtl/>
          <w:lang w:bidi="ar-EG"/>
        </w:rPr>
      </w:pPr>
      <w:r w:rsidRPr="002C3C2F">
        <w:rPr>
          <w:rFonts w:ascii="Sakkal Majalla" w:hAnsi="Sakkal Majalla" w:cs="Sakkal Majalla"/>
          <w:b/>
          <w:bCs/>
          <w:sz w:val="32"/>
          <w:szCs w:val="32"/>
          <w:rtl/>
          <w:lang w:bidi="ar-EG"/>
        </w:rPr>
        <w:t>دور تقنيات الذكاء الاصطناعي في تحسين كفاءة وفاعلية اتخاذ القرار في إدارة المشاريع الكبرى في المملكة العربية السعودية</w:t>
      </w:r>
    </w:p>
    <w:p w14:paraId="521ABBCF" w14:textId="77777777" w:rsidR="0053442B" w:rsidRDefault="0053442B" w:rsidP="0053442B">
      <w:pPr>
        <w:rPr>
          <w:rFonts w:ascii="Sakkal Majalla" w:hAnsi="Sakkal Majalla" w:cs="Sakkal Majalla"/>
          <w:b/>
          <w:bCs/>
          <w:sz w:val="32"/>
          <w:szCs w:val="32"/>
          <w:rtl/>
          <w:lang w:bidi="ar-EG"/>
        </w:rPr>
      </w:pPr>
    </w:p>
    <w:p w14:paraId="43711923" w14:textId="77777777" w:rsidR="0053442B" w:rsidRDefault="0053442B" w:rsidP="0053442B">
      <w:pPr>
        <w:rPr>
          <w:rFonts w:ascii="Sakkal Majalla" w:hAnsi="Sakkal Majalla" w:cs="Sakkal Majalla"/>
          <w:b/>
          <w:bCs/>
          <w:sz w:val="32"/>
          <w:szCs w:val="32"/>
          <w:lang w:bidi="ar-EG"/>
        </w:rPr>
      </w:pPr>
    </w:p>
    <w:p w14:paraId="66A3DA1A"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6F2F27C" w14:textId="284F73B1" w:rsidR="0053442B" w:rsidRDefault="008E17B8" w:rsidP="008E17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عبدالرحمن صالح الرشيد </w:t>
      </w:r>
    </w:p>
    <w:p w14:paraId="214D4D20" w14:textId="77777777" w:rsidR="0053442B" w:rsidRDefault="0053442B" w:rsidP="0053442B">
      <w:pPr>
        <w:rPr>
          <w:rFonts w:ascii="Sakkal Majalla" w:hAnsi="Sakkal Majalla" w:cs="Sakkal Majalla"/>
          <w:b/>
          <w:bCs/>
          <w:sz w:val="28"/>
          <w:szCs w:val="28"/>
          <w:rtl/>
          <w:lang w:bidi="ar-EG"/>
        </w:rPr>
      </w:pPr>
    </w:p>
    <w:p w14:paraId="2D948271"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55CFD45" w14:textId="16759192" w:rsidR="0053442B" w:rsidRDefault="00AE26F4" w:rsidP="008E17B8">
      <w:pPr>
        <w:jc w:val="center"/>
        <w:rPr>
          <w:rFonts w:ascii="Sakkal Majalla" w:hAnsi="Sakkal Majalla" w:cs="Sakkal Majalla"/>
          <w:b/>
          <w:bCs/>
          <w:sz w:val="28"/>
          <w:szCs w:val="28"/>
          <w:rtl/>
          <w:lang w:bidi="ar-EG"/>
        </w:rPr>
      </w:pPr>
      <w:r w:rsidRPr="00AE26F4">
        <w:rPr>
          <w:rFonts w:ascii="Sakkal Majalla" w:hAnsi="Sakkal Majalla" w:cs="Sakkal Majalla"/>
          <w:b/>
          <w:bCs/>
          <w:sz w:val="28"/>
          <w:szCs w:val="28"/>
          <w:rtl/>
          <w:lang w:bidi="ar-EG"/>
        </w:rPr>
        <w:t>253001626</w:t>
      </w:r>
    </w:p>
    <w:p w14:paraId="4B6D2033" w14:textId="77777777" w:rsidR="0053442B" w:rsidRDefault="0053442B" w:rsidP="0053442B">
      <w:pPr>
        <w:rPr>
          <w:rFonts w:ascii="Sakkal Majalla" w:hAnsi="Sakkal Majalla" w:cs="Sakkal Majalla"/>
          <w:b/>
          <w:bCs/>
          <w:sz w:val="28"/>
          <w:szCs w:val="28"/>
          <w:rtl/>
          <w:lang w:bidi="ar-EG"/>
        </w:rPr>
      </w:pPr>
    </w:p>
    <w:p w14:paraId="34792017"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5D0EAD9" w14:textId="77777777" w:rsidR="0053442B" w:rsidRPr="00F632A3" w:rsidRDefault="0053442B" w:rsidP="005344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ACE4E2A"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15A144EE" w14:textId="77777777" w:rsidR="0053442B" w:rsidRDefault="0053442B" w:rsidP="0053442B">
      <w:pPr>
        <w:rPr>
          <w:rFonts w:ascii="Sakkal Majalla" w:hAnsi="Sakkal Majalla" w:cs="Sakkal Majalla"/>
          <w:b/>
          <w:bCs/>
          <w:sz w:val="28"/>
          <w:szCs w:val="28"/>
          <w:rtl/>
          <w:lang w:bidi="ar-EG"/>
        </w:rPr>
      </w:pPr>
    </w:p>
    <w:p w14:paraId="66DE1CE0"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206A2FA" w14:textId="77777777" w:rsidR="0053442B" w:rsidRDefault="0053442B" w:rsidP="0053442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3A7365A" w14:textId="77777777" w:rsidR="0053442B" w:rsidRDefault="0053442B" w:rsidP="0053442B">
      <w:pPr>
        <w:rPr>
          <w:rFonts w:ascii="Sakkal Majalla" w:hAnsi="Sakkal Majalla" w:cs="Sakkal Majalla"/>
          <w:b/>
          <w:bCs/>
          <w:sz w:val="28"/>
          <w:szCs w:val="28"/>
          <w:rtl/>
          <w:lang w:bidi="ar-EG"/>
        </w:rPr>
      </w:pPr>
    </w:p>
    <w:p w14:paraId="39DD88A9" w14:textId="17572AD3" w:rsidR="00911191" w:rsidRDefault="00911191" w:rsidP="00911191">
      <w:pPr>
        <w:jc w:val="center"/>
        <w:rPr>
          <w:rFonts w:ascii="Sakkal Majalla" w:hAnsi="Sakkal Majalla" w:cs="Sakkal Majalla"/>
          <w:b/>
          <w:bCs/>
          <w:sz w:val="28"/>
          <w:szCs w:val="28"/>
          <w:rtl/>
          <w:lang w:bidi="ar-EG"/>
        </w:rPr>
      </w:pPr>
    </w:p>
    <w:p w14:paraId="4D3D08E8" w14:textId="77777777" w:rsidR="00911191" w:rsidRDefault="00911191" w:rsidP="00F93461">
      <w:pPr>
        <w:rPr>
          <w:rFonts w:ascii="Sakkal Majalla" w:hAnsi="Sakkal Majalla" w:cs="Sakkal Majalla"/>
          <w:b/>
          <w:bCs/>
          <w:sz w:val="28"/>
          <w:szCs w:val="28"/>
          <w:rtl/>
          <w:lang w:bidi="ar-EG"/>
        </w:rPr>
      </w:pPr>
    </w:p>
    <w:p w14:paraId="5DD145DF" w14:textId="77777777" w:rsidR="00F16DB8" w:rsidRDefault="00F16DB8" w:rsidP="00F16DB8">
      <w:pPr>
        <w:rPr>
          <w:rFonts w:ascii="Sakkal Majalla" w:hAnsi="Sakkal Majalla" w:cs="Sakkal Majalla"/>
          <w:b/>
          <w:bCs/>
          <w:sz w:val="28"/>
          <w:szCs w:val="28"/>
          <w:lang w:bidi="ar-EG"/>
        </w:rPr>
      </w:pPr>
    </w:p>
    <w:p w14:paraId="435339A2" w14:textId="77777777" w:rsidR="00911191" w:rsidRDefault="00911191"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308A6E74" w14:textId="77777777" w:rsidR="00554C03" w:rsidRDefault="00554C03" w:rsidP="00E2759A">
      <w:pPr>
        <w:rPr>
          <w:rtl/>
        </w:rPr>
      </w:pPr>
    </w:p>
    <w:p w14:paraId="33E994AF" w14:textId="77777777" w:rsidR="00E2759A" w:rsidRDefault="00E2759A" w:rsidP="00E2759A">
      <w:pPr>
        <w:rPr>
          <w:rtl/>
        </w:rPr>
      </w:pPr>
    </w:p>
    <w:p w14:paraId="3A0AD7D2" w14:textId="77777777" w:rsidR="0053442B" w:rsidRDefault="0053442B"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37082C84" w14:textId="29024C7F" w:rsidR="00E2759A" w:rsidRDefault="00E2759A" w:rsidP="00275DCF">
      <w:pPr>
        <w:rPr>
          <w:rtl/>
        </w:rPr>
      </w:pPr>
    </w:p>
    <w:p w14:paraId="12F7F580" w14:textId="77777777" w:rsidR="0053442B" w:rsidRDefault="0053442B" w:rsidP="0053442B">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4D91E4C6" w14:textId="77777777" w:rsidR="0053442B" w:rsidRDefault="0053442B" w:rsidP="0053442B">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sidRPr="00F714C8">
        <w:rPr>
          <w:rFonts w:ascii="Sakkal Majalla" w:hAnsi="Sakkal Majalla" w:cs="Sakkal Majalla"/>
          <w:sz w:val="28"/>
          <w:szCs w:val="28"/>
          <w:rtl/>
        </w:rPr>
        <w:t>شهدت العقود الأخيرة تحوّلًا جذريًا في مجالات إدارة المشاريع، خاصة تلك الكبرى والمعقدة التي تتطلب تنسيقًا دقيقًا بين الموارد البشرية، والمالية، والتقنية، والزمنية. فإدارة المشاريع الكبرى في المملكة العربية السعودية تُعد من المجالات الحيوية التي تؤثر بشكل مباشر على الاقتصاد الوطني واستدامة التنمية، نظرًا لتوسع المشاريع البنية التحتية والطاقة، والمشاريع العمرانية واللوجستية الكبرى. وفي هذا السياق، أصبحت الحاجة إلى أدوات وأساليب متقدمة لدعم عمليات اتخاذ القرار أكثر إلحاحًا من أي وقت مضى، خاصة مع التحديات التي يفرضها حجم المشاريع الكبير، وتعقيدها، وتعدد الأطراف المعنية، والمخاطر المحتملة على صعيد التنفيذ والجودة والتكلفة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94405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الح243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5339">
            <w:rPr>
              <w:rFonts w:ascii="Sakkal Majalla" w:hAnsi="Sakkal Majalla" w:cs="Sakkal Majalla" w:hint="cs"/>
              <w:noProof/>
              <w:sz w:val="28"/>
              <w:szCs w:val="28"/>
              <w:rtl/>
              <w:lang w:bidi="ar-EG"/>
            </w:rPr>
            <w:t>(الحسن، 2024)</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71025F63" w14:textId="77777777" w:rsidR="0053442B" w:rsidRDefault="0053442B" w:rsidP="0053442B">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يشكل</w:t>
      </w:r>
      <w:r w:rsidRPr="00F714C8">
        <w:rPr>
          <w:rFonts w:ascii="Sakkal Majalla" w:hAnsi="Sakkal Majalla" w:cs="Sakkal Majalla"/>
          <w:sz w:val="28"/>
          <w:szCs w:val="28"/>
          <w:rtl/>
        </w:rPr>
        <w:t xml:space="preserve"> الذكاء الاصطناعي</w:t>
      </w:r>
      <w:r w:rsidRPr="00F714C8">
        <w:rPr>
          <w:rFonts w:ascii="Sakkal Majalla" w:hAnsi="Sakkal Majalla" w:cs="Sakkal Majalla"/>
          <w:sz w:val="28"/>
          <w:szCs w:val="28"/>
        </w:rPr>
        <w:t xml:space="preserve"> (AI) </w:t>
      </w:r>
      <w:r w:rsidRPr="00F714C8">
        <w:rPr>
          <w:rFonts w:ascii="Sakkal Majalla" w:hAnsi="Sakkal Majalla" w:cs="Sakkal Majalla"/>
          <w:sz w:val="28"/>
          <w:szCs w:val="28"/>
          <w:rtl/>
        </w:rPr>
        <w:t>من أبرز التقنيات الحديثة التي أحدثت نقلة نوعية في مجال الإدارة واتخاذ القرار. فهو يمتلك القدرة على تحليل كميات ضخمة من البيانات بسرعة ودقة، والتنبؤ بالنتائج المحتملة، واقتراح حلول عملية قائمة على نماذج تحليلية متقدمة، مما يسهم في الحد من الأخطاء البشرية وتحسين كفاءة القرارات. في إدارة المشاريع الكبرى، يمكن لتقنيات الذكاء الاصطناعي أن تُحسّن من عملية التخطيط الاستراتيجي، وإدارة المخاطر، وتتبع الأداء، وتحليل تكاليف المشاريع، بل وحتى تحسين التواصل بين فرق العمل المختلفة، بما ينعكس إيجابًا على جودة التنفيذ وسرعة الإنجاز</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87256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الق243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5339">
            <w:rPr>
              <w:rFonts w:ascii="Sakkal Majalla" w:hAnsi="Sakkal Majalla" w:cs="Sakkal Majalla" w:hint="cs"/>
              <w:noProof/>
              <w:sz w:val="28"/>
              <w:szCs w:val="28"/>
              <w:rtl/>
              <w:lang w:bidi="ar-EG"/>
            </w:rPr>
            <w:t>(القلاف، 2024)</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0312428B" w14:textId="77777777" w:rsidR="0053442B" w:rsidRDefault="0053442B" w:rsidP="0053442B">
      <w:pPr>
        <w:spacing w:line="360" w:lineRule="auto"/>
        <w:ind w:firstLine="610"/>
        <w:jc w:val="both"/>
        <w:rPr>
          <w:rFonts w:ascii="Sakkal Majalla" w:hAnsi="Sakkal Majalla" w:cs="Sakkal Majalla"/>
          <w:sz w:val="28"/>
          <w:szCs w:val="28"/>
          <w:rtl/>
        </w:rPr>
      </w:pPr>
      <w:r w:rsidRPr="00F714C8">
        <w:rPr>
          <w:rFonts w:ascii="Sakkal Majalla" w:hAnsi="Sakkal Majalla" w:cs="Sakkal Majalla"/>
          <w:sz w:val="28"/>
          <w:szCs w:val="28"/>
          <w:rtl/>
        </w:rPr>
        <w:t>في المملكة العربية السعودية، ومع إطلاق رؤية 2030 التي تستهدف تعزيز الاقتصاد الرقمي وتحقيق الابتكار في جميع القطاعات، ازدادت أهمية توظيف تقنيات الذكاء الاصطناعي في مجالات الإدارة، بما في ذلك إدارة المشاريع الكبرى. فتطبيق هذه التقنيات يُمكّن صانعي القرار من الحصول على رؤى دقيقة مبنية على البيانات الحقيقية، مما يعزز من القدرة على اتخاذ قرارات سريعة وفعالة، ويقلل من المخاطر غير المتوقعة، ويُسهم في تحسين الأداء العام للمشاريع. علاوة على ذلك، فإن استخدام الذكاء الاصطناعي يتيح تطوير استراتيجيات تكيفية ديناميكية، تتوافق مع المتغيرات البيئية والسوقية، وهو ما أصبح مطلبًا أساسيًا للمشاريع الضخمة التي تتسم بتقلبات مستمرة في المتطلبات والموارد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81236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Abudaqqa</w:t>
          </w:r>
          <w:r w:rsidRPr="00B41E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r>
        <w:rPr>
          <w:rFonts w:ascii="Sakkal Majalla" w:hAnsi="Sakkal Majalla" w:cs="Sakkal Majalla" w:hint="cs"/>
          <w:sz w:val="28"/>
          <w:szCs w:val="28"/>
          <w:rtl/>
        </w:rPr>
        <w:t xml:space="preserve"> </w:t>
      </w:r>
    </w:p>
    <w:p w14:paraId="6E8F7F6C" w14:textId="77777777" w:rsidR="0053442B" w:rsidRPr="00F714C8" w:rsidRDefault="0053442B" w:rsidP="0053442B">
      <w:pPr>
        <w:spacing w:line="360" w:lineRule="auto"/>
        <w:ind w:firstLine="610"/>
        <w:jc w:val="both"/>
        <w:rPr>
          <w:rFonts w:ascii="Sakkal Majalla" w:hAnsi="Sakkal Majalla" w:cs="Sakkal Majalla"/>
          <w:sz w:val="28"/>
          <w:szCs w:val="28"/>
        </w:rPr>
      </w:pPr>
      <w:r w:rsidRPr="00F714C8">
        <w:rPr>
          <w:rFonts w:ascii="Sakkal Majalla" w:hAnsi="Sakkal Majalla" w:cs="Sakkal Majalla"/>
          <w:sz w:val="28"/>
          <w:szCs w:val="28"/>
          <w:rtl/>
        </w:rPr>
        <w:t xml:space="preserve">تهدف هذه الدراسة إلى استكشاف دور تقنيات الذكاء الاصطناعي في تحسين كفاءة وفاعلية اتخاذ القرار في إدارة المشاريع الكبرى في المملكة العربية السعودية، وتحليل أثر هذه التقنيات على جودة الأداء والقدرة التنافسية للمشاريع. كما </w:t>
      </w:r>
      <w:r w:rsidRPr="00F714C8">
        <w:rPr>
          <w:rFonts w:ascii="Sakkal Majalla" w:hAnsi="Sakkal Majalla" w:cs="Sakkal Majalla"/>
          <w:sz w:val="28"/>
          <w:szCs w:val="28"/>
          <w:rtl/>
        </w:rPr>
        <w:lastRenderedPageBreak/>
        <w:t>تسعى إلى تقديم إطار معرفي متكامل يوضح كيفية توظيف الذكاء الاصطناعي كأداة استراتيجية لدعم صانعي القرار، مع التركيز على التجارب العملية والتحديات التي قد تواجه تطبيق هذه التقنيات في بيئة المشاريع الكبرى في المملكة</w:t>
      </w:r>
      <w:r w:rsidRPr="00F714C8">
        <w:rPr>
          <w:rFonts w:ascii="Sakkal Majalla" w:hAnsi="Sakkal Majalla" w:cs="Sakkal Majalla"/>
          <w:sz w:val="28"/>
          <w:szCs w:val="28"/>
        </w:rPr>
        <w:t>.</w:t>
      </w:r>
    </w:p>
    <w:p w14:paraId="12184388" w14:textId="77777777" w:rsidR="0053442B" w:rsidRPr="002C3C2F" w:rsidRDefault="0053442B" w:rsidP="0053442B">
      <w:pPr>
        <w:spacing w:line="360" w:lineRule="auto"/>
        <w:ind w:right="142" w:firstLine="468"/>
        <w:jc w:val="both"/>
        <w:rPr>
          <w:rFonts w:ascii="Sakkal Majalla" w:eastAsia="Calibri" w:hAnsi="Sakkal Majalla" w:cs="Sakkal Majalla"/>
          <w:sz w:val="28"/>
          <w:szCs w:val="28"/>
          <w:rtl/>
        </w:rPr>
      </w:pPr>
    </w:p>
    <w:p w14:paraId="47E3752C" w14:textId="77777777" w:rsidR="0053442B" w:rsidRDefault="0053442B" w:rsidP="0053442B">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7C12FEBC" w14:textId="77777777" w:rsidR="0053442B" w:rsidRDefault="0053442B" w:rsidP="0053442B">
      <w:pPr>
        <w:spacing w:after="0"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F714C8">
        <w:rPr>
          <w:rFonts w:ascii="Sakkal Majalla" w:hAnsi="Sakkal Majalla" w:cs="Sakkal Majalla"/>
          <w:sz w:val="28"/>
          <w:szCs w:val="28"/>
          <w:rtl/>
        </w:rPr>
        <w:t>على الرغم من التطور الكبير الذي شهدته المملكة العربية السعودية في إدارة المشاريع الكبرى، وما صاحب ذلك من اعتماد واسع على أساليب وتقنيات حديثة في التخطيط والتنفيذ، إلا أن العديد من التحديات لا تزال تؤثر سلبًا على كفاءة وفاعلية عملية اتخاذ القرار. فالمشاريع الكبرى عادة ما تتسم بتعقيد عالي نتيجة لتعدد الأطراف المعنية، وتنوع المصادر والموارد، وطول فترة التنفيذ، مما يجعل عملية اتخاذ القرار أكثر صعوبة ويزيد احتمالية وقوع أخطاء قد تؤدي إلى تجاوز الميزانية أو التأخير في الجداول الزمنية أو انخفاض جودة الإنجاز</w:t>
      </w:r>
      <w:r w:rsidRPr="00F714C8">
        <w:rPr>
          <w:rFonts w:ascii="Sakkal Majalla" w:hAnsi="Sakkal Majalla" w:cs="Sakkal Majalla"/>
          <w:sz w:val="28"/>
          <w:szCs w:val="28"/>
        </w:rPr>
        <w:t>.</w:t>
      </w:r>
    </w:p>
    <w:p w14:paraId="7FC365C2" w14:textId="77777777" w:rsidR="0053442B" w:rsidRPr="00F714C8" w:rsidRDefault="0053442B" w:rsidP="0053442B">
      <w:pPr>
        <w:spacing w:after="0" w:line="360" w:lineRule="auto"/>
        <w:ind w:firstLine="610"/>
        <w:jc w:val="both"/>
        <w:rPr>
          <w:rFonts w:ascii="Sakkal Majalla" w:hAnsi="Sakkal Majalla" w:cs="Sakkal Majalla"/>
          <w:sz w:val="28"/>
          <w:szCs w:val="28"/>
        </w:rPr>
      </w:pPr>
      <w:r w:rsidRPr="00F714C8">
        <w:rPr>
          <w:rFonts w:ascii="Sakkal Majalla" w:hAnsi="Sakkal Majalla" w:cs="Sakkal Majalla"/>
          <w:sz w:val="28"/>
          <w:szCs w:val="28"/>
          <w:rtl/>
        </w:rPr>
        <w:t>تتمثل مشكلة الدراسة الرئيسية في محدودية القدرة الحالية للممارسين على اتخاذ قرارات استراتيجية دقيقة وسريعة، نتيجة لغياب الأدوات التحليلية المتقدمة التي يمكنها استيعاب الكم الهائل من البيانات المتعلقة بالمشاريع الكبرى وتحليلها بشكل فعال. فمع وجود العديد من المعلومات المتفرقة والمتنوعة، يصبح من الصعب على مديري المشاريع استخلاص رؤى دقيقة أو توقع المخاطر المستقبلية أو تحسين تخصيص الموارد بكفاءة، مما قد يؤدي إلى تداعيات مالية وإدارية كبيرة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63756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Ruzieh</w:t>
          </w:r>
          <w:r w:rsidRPr="00B41E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0623C03C" w14:textId="77777777" w:rsidR="0053442B" w:rsidRPr="00F714C8" w:rsidRDefault="0053442B" w:rsidP="0053442B">
      <w:pPr>
        <w:spacing w:after="0" w:line="360" w:lineRule="auto"/>
        <w:jc w:val="both"/>
        <w:rPr>
          <w:rFonts w:ascii="Sakkal Majalla" w:hAnsi="Sakkal Majalla" w:cs="Sakkal Majalla"/>
          <w:b/>
          <w:bCs/>
          <w:sz w:val="28"/>
          <w:szCs w:val="28"/>
        </w:rPr>
      </w:pPr>
      <w:r w:rsidRPr="00F714C8">
        <w:rPr>
          <w:rFonts w:ascii="Sakkal Majalla" w:hAnsi="Sakkal Majalla" w:cs="Sakkal Majalla"/>
          <w:b/>
          <w:bCs/>
          <w:sz w:val="28"/>
          <w:szCs w:val="28"/>
          <w:rtl/>
        </w:rPr>
        <w:t>المشاكل المترتبة على مشكلة الدراسة الرئيسية</w:t>
      </w:r>
    </w:p>
    <w:p w14:paraId="249281E9" w14:textId="77777777" w:rsidR="0053442B" w:rsidRPr="00F714C8" w:rsidRDefault="0053442B" w:rsidP="0053442B">
      <w:pPr>
        <w:numPr>
          <w:ilvl w:val="0"/>
          <w:numId w:val="46"/>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تأخر في اتخاذ القرارات</w:t>
      </w:r>
      <w:r w:rsidRPr="00F714C8">
        <w:rPr>
          <w:rFonts w:ascii="Sakkal Majalla" w:hAnsi="Sakkal Majalla" w:cs="Sakkal Majalla" w:hint="cs"/>
          <w:sz w:val="28"/>
          <w:szCs w:val="28"/>
          <w:rtl/>
        </w:rPr>
        <w:t>؛</w:t>
      </w:r>
      <w:r w:rsidRPr="00F714C8">
        <w:rPr>
          <w:rFonts w:ascii="Sakkal Majalla" w:hAnsi="Sakkal Majalla" w:cs="Sakkal Majalla"/>
          <w:sz w:val="28"/>
          <w:szCs w:val="28"/>
        </w:rPr>
        <w:t xml:space="preserve"> </w:t>
      </w:r>
      <w:r w:rsidRPr="00F714C8">
        <w:rPr>
          <w:rFonts w:ascii="Sakkal Majalla" w:hAnsi="Sakkal Majalla" w:cs="Sakkal Majalla"/>
          <w:sz w:val="28"/>
          <w:szCs w:val="28"/>
          <w:rtl/>
        </w:rPr>
        <w:t>يؤدي عدم وجود أدوات تحليلية ذكية إلى بطء استجابة الإدارة للمستجدات الطارئة، ما يفاقم المشاكل التشغيلية ويزيد من فرص تجاوز المدد الزمنية للمشاريع</w:t>
      </w:r>
      <w:r w:rsidRPr="00F714C8">
        <w:rPr>
          <w:rFonts w:ascii="Sakkal Majalla" w:hAnsi="Sakkal Majalla" w:cs="Sakkal Majalla"/>
          <w:sz w:val="28"/>
          <w:szCs w:val="28"/>
        </w:rPr>
        <w:t>.</w:t>
      </w:r>
    </w:p>
    <w:p w14:paraId="238E7F65" w14:textId="77777777" w:rsidR="0053442B" w:rsidRPr="00F714C8" w:rsidRDefault="0053442B" w:rsidP="0053442B">
      <w:pPr>
        <w:numPr>
          <w:ilvl w:val="0"/>
          <w:numId w:val="46"/>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ارتفاع تكاليف المشاريع</w:t>
      </w:r>
      <w:r w:rsidRPr="00F714C8">
        <w:rPr>
          <w:rFonts w:ascii="Sakkal Majalla" w:hAnsi="Sakkal Majalla" w:cs="Sakkal Majalla" w:hint="cs"/>
          <w:sz w:val="28"/>
          <w:szCs w:val="28"/>
          <w:rtl/>
        </w:rPr>
        <w:t>؛</w:t>
      </w:r>
      <w:r w:rsidRPr="00F714C8">
        <w:rPr>
          <w:rFonts w:ascii="Sakkal Majalla" w:hAnsi="Sakkal Majalla" w:cs="Sakkal Majalla"/>
          <w:sz w:val="28"/>
          <w:szCs w:val="28"/>
        </w:rPr>
        <w:t xml:space="preserve"> </w:t>
      </w:r>
      <w:r w:rsidRPr="00F714C8">
        <w:rPr>
          <w:rFonts w:ascii="Sakkal Majalla" w:hAnsi="Sakkal Majalla" w:cs="Sakkal Majalla"/>
          <w:sz w:val="28"/>
          <w:szCs w:val="28"/>
          <w:rtl/>
        </w:rPr>
        <w:t>الأخطاء أو التأخيرات الناتجة عن ضعف اتخاذ القرار تؤدي إلى زيادة المصاريف التشغيلية، وفقدان الموارد، وعدم استغلال الفرص الاستثمارية</w:t>
      </w:r>
      <w:r w:rsidRPr="00F714C8">
        <w:rPr>
          <w:rFonts w:ascii="Sakkal Majalla" w:hAnsi="Sakkal Majalla" w:cs="Sakkal Majalla"/>
          <w:sz w:val="28"/>
          <w:szCs w:val="28"/>
        </w:rPr>
        <w:t>.</w:t>
      </w:r>
    </w:p>
    <w:p w14:paraId="2CB9FE90" w14:textId="77777777" w:rsidR="0053442B" w:rsidRPr="00F714C8" w:rsidRDefault="0053442B" w:rsidP="0053442B">
      <w:pPr>
        <w:numPr>
          <w:ilvl w:val="0"/>
          <w:numId w:val="46"/>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ضعف القدرة على إدارة المخاطر</w:t>
      </w:r>
      <w:r w:rsidRPr="00F714C8">
        <w:rPr>
          <w:rFonts w:ascii="Sakkal Majalla" w:hAnsi="Sakkal Majalla" w:cs="Sakkal Majalla" w:hint="cs"/>
          <w:sz w:val="28"/>
          <w:szCs w:val="28"/>
          <w:rtl/>
        </w:rPr>
        <w:t>؛</w:t>
      </w:r>
      <w:r w:rsidRPr="00F714C8">
        <w:rPr>
          <w:rFonts w:ascii="Sakkal Majalla" w:hAnsi="Sakkal Majalla" w:cs="Sakkal Majalla"/>
          <w:sz w:val="28"/>
          <w:szCs w:val="28"/>
        </w:rPr>
        <w:t xml:space="preserve"> </w:t>
      </w:r>
      <w:r w:rsidRPr="00F714C8">
        <w:rPr>
          <w:rFonts w:ascii="Sakkal Majalla" w:hAnsi="Sakkal Majalla" w:cs="Sakkal Majalla"/>
          <w:sz w:val="28"/>
          <w:szCs w:val="28"/>
          <w:rtl/>
        </w:rPr>
        <w:t>عدم القدرة على التنبؤ بالمشكلات المحتملة أو تقييم تأثيرها بشكل دقيق يزيد من احتمالية فشل بعض جوانب المشروع أو التأثير على جودة التنفيذ</w:t>
      </w:r>
      <w:r w:rsidRPr="00F714C8">
        <w:rPr>
          <w:rFonts w:ascii="Sakkal Majalla" w:hAnsi="Sakkal Majalla" w:cs="Sakkal Majalla"/>
          <w:sz w:val="28"/>
          <w:szCs w:val="28"/>
        </w:rPr>
        <w:t>.</w:t>
      </w:r>
    </w:p>
    <w:p w14:paraId="7667AEFA" w14:textId="77777777" w:rsidR="0053442B" w:rsidRPr="00F714C8" w:rsidRDefault="0053442B" w:rsidP="0053442B">
      <w:pPr>
        <w:numPr>
          <w:ilvl w:val="0"/>
          <w:numId w:val="46"/>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lastRenderedPageBreak/>
        <w:t>تراجع كفاءة تخصيص الموارد</w:t>
      </w:r>
      <w:r w:rsidRPr="00F714C8">
        <w:rPr>
          <w:rFonts w:ascii="Sakkal Majalla" w:hAnsi="Sakkal Majalla" w:cs="Sakkal Majalla" w:hint="cs"/>
          <w:sz w:val="28"/>
          <w:szCs w:val="28"/>
          <w:rtl/>
        </w:rPr>
        <w:t>؛</w:t>
      </w:r>
      <w:r w:rsidRPr="00F714C8">
        <w:rPr>
          <w:rFonts w:ascii="Sakkal Majalla" w:hAnsi="Sakkal Majalla" w:cs="Sakkal Majalla"/>
          <w:sz w:val="28"/>
          <w:szCs w:val="28"/>
        </w:rPr>
        <w:t xml:space="preserve"> </w:t>
      </w:r>
      <w:r w:rsidRPr="00F714C8">
        <w:rPr>
          <w:rFonts w:ascii="Sakkal Majalla" w:hAnsi="Sakkal Majalla" w:cs="Sakkal Majalla"/>
          <w:sz w:val="28"/>
          <w:szCs w:val="28"/>
          <w:rtl/>
        </w:rPr>
        <w:t>استخدام أساليب تقليدية في تحليل البيانات وعدم الاعتماد على تقنيات الذكاء الاصطناعي يؤدي إلى سوء توزيع الموارد، سواء كانت مالية أو بشرية أو مادية، بما يؤثر على الأداء العام للمشروع</w:t>
      </w:r>
      <w:r w:rsidRPr="00F714C8">
        <w:rPr>
          <w:rFonts w:ascii="Sakkal Majalla" w:hAnsi="Sakkal Majalla" w:cs="Sakkal Majalla"/>
          <w:sz w:val="28"/>
          <w:szCs w:val="28"/>
        </w:rPr>
        <w:t>.</w:t>
      </w:r>
    </w:p>
    <w:p w14:paraId="02B0B6C4" w14:textId="77777777" w:rsidR="0053442B" w:rsidRPr="00F714C8" w:rsidRDefault="0053442B" w:rsidP="0053442B">
      <w:pPr>
        <w:numPr>
          <w:ilvl w:val="0"/>
          <w:numId w:val="46"/>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ضعف تنافسية المشاريع</w:t>
      </w:r>
      <w:r w:rsidRPr="00F714C8">
        <w:rPr>
          <w:rFonts w:ascii="Sakkal Majalla" w:hAnsi="Sakkal Majalla" w:cs="Sakkal Majalla" w:hint="cs"/>
          <w:sz w:val="28"/>
          <w:szCs w:val="28"/>
          <w:rtl/>
        </w:rPr>
        <w:t>؛</w:t>
      </w:r>
      <w:r w:rsidRPr="00F714C8">
        <w:rPr>
          <w:rFonts w:ascii="Sakkal Majalla" w:hAnsi="Sakkal Majalla" w:cs="Sakkal Majalla"/>
          <w:sz w:val="28"/>
          <w:szCs w:val="28"/>
        </w:rPr>
        <w:t xml:space="preserve"> </w:t>
      </w:r>
      <w:r w:rsidRPr="00F714C8">
        <w:rPr>
          <w:rFonts w:ascii="Sakkal Majalla" w:hAnsi="Sakkal Majalla" w:cs="Sakkal Majalla"/>
          <w:sz w:val="28"/>
          <w:szCs w:val="28"/>
          <w:rtl/>
        </w:rPr>
        <w:t>المشاريع التي لا تعتمد على حلول ذكية في اتخاذ القرار قد تواجه صعوبات في الالتزام بالمعايير الدولية وتحقيق أهدافها الاستراتيجية مقارنة بالمشاريع الأخرى التي توظف التكنولوجيا المتقدمة بفاعلية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25422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Hug252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Hughes</w:t>
          </w:r>
          <w:r w:rsidRPr="00B41E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5060401D" w14:textId="77777777" w:rsidR="0053442B" w:rsidRPr="00F714C8" w:rsidRDefault="0053442B" w:rsidP="0053442B">
      <w:p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بناءً على مشكلة الدراسة الرئيسية، يمكن صياغة السؤال الرئيسي للدراسة على النحو التالي</w:t>
      </w:r>
      <w:r w:rsidRPr="00F714C8">
        <w:rPr>
          <w:rFonts w:ascii="Sakkal Majalla" w:hAnsi="Sakkal Majalla" w:cs="Sakkal Majalla"/>
          <w:sz w:val="28"/>
          <w:szCs w:val="28"/>
        </w:rPr>
        <w:t>:</w:t>
      </w:r>
      <w:r>
        <w:rPr>
          <w:rFonts w:ascii="Sakkal Majalla" w:hAnsi="Sakkal Majalla" w:cs="Sakkal Majalla" w:hint="cs"/>
          <w:sz w:val="28"/>
          <w:szCs w:val="28"/>
          <w:rtl/>
        </w:rPr>
        <w:t xml:space="preserve"> </w:t>
      </w:r>
      <w:r w:rsidRPr="00F714C8">
        <w:rPr>
          <w:rFonts w:ascii="Sakkal Majalla" w:hAnsi="Sakkal Majalla" w:cs="Sakkal Majalla"/>
          <w:b/>
          <w:bCs/>
          <w:sz w:val="28"/>
          <w:szCs w:val="28"/>
          <w:rtl/>
        </w:rPr>
        <w:t>ما هو دور تقنيات الذكاء الاصطناعي في تحسين كفاءة وفاعلية اتخاذ القرار في إدارة المشاريع الكبرى في المملكة العربية السعودية، وما مدى تأثيرها في تعزيز جودة الأداء وتقليل المخاطر التشغيلية والمالية؟</w:t>
      </w:r>
    </w:p>
    <w:p w14:paraId="17887A3F" w14:textId="77777777" w:rsidR="0053442B" w:rsidRPr="00D01E73" w:rsidRDefault="0053442B" w:rsidP="0053442B">
      <w:pPr>
        <w:spacing w:line="360" w:lineRule="auto"/>
        <w:jc w:val="both"/>
        <w:rPr>
          <w:rFonts w:ascii="Sakkal Majalla" w:eastAsia="Calibri" w:hAnsi="Sakkal Majalla" w:cs="Sakkal Majalla"/>
          <w:b/>
          <w:bCs/>
          <w:kern w:val="0"/>
          <w:sz w:val="28"/>
          <w:szCs w:val="28"/>
          <w14:ligatures w14:val="none"/>
        </w:rPr>
      </w:pPr>
    </w:p>
    <w:p w14:paraId="69C687F8" w14:textId="77777777" w:rsidR="0053442B" w:rsidRDefault="0053442B" w:rsidP="0053442B">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005B2112" w14:textId="77777777" w:rsidR="0053442B" w:rsidRPr="00F714C8" w:rsidRDefault="0053442B" w:rsidP="0053442B">
      <w:pPr>
        <w:pStyle w:val="a8"/>
        <w:numPr>
          <w:ilvl w:val="0"/>
          <w:numId w:val="39"/>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43105933" w14:textId="77777777" w:rsidR="0053442B" w:rsidRDefault="0053442B" w:rsidP="0053442B">
      <w:pPr>
        <w:spacing w:line="360" w:lineRule="auto"/>
        <w:jc w:val="both"/>
        <w:rPr>
          <w:rFonts w:ascii="Sakkal Majalla" w:hAnsi="Sakkal Majalla" w:cs="Sakkal Majalla"/>
          <w:sz w:val="28"/>
          <w:szCs w:val="28"/>
          <w:rtl/>
        </w:rPr>
      </w:pPr>
      <w:r w:rsidRPr="00F714C8">
        <w:rPr>
          <w:rFonts w:ascii="Sakkal Majalla" w:hAnsi="Sakkal Majalla" w:cs="Sakkal Majalla"/>
          <w:sz w:val="28"/>
          <w:szCs w:val="28"/>
          <w:rtl/>
        </w:rPr>
        <w:t>تكتسب هذه الدراسة أهميتها العلمية من كونها تسعى إلى تقديم إطار معرفي شامل حول دور تقنيات الذكاء الاصطناعي في تعزيز كفاءة وفاعلية اتخاذ القرار في إدارة المشاريع الكبرى، وهو مجال لا يزال يشهد تطورًا سريعًا وتجدده المستمر. فالدراسات السابقة ركزت في كثير من الأحيان على تطبيقات الذكاء الاصطناعي في مجالات الأعمال العامة أو تحليل البيانات، بينما يظل الاستخدام المنهجي والمستهدف لهذه التقنيات في إدارة المشاريع الكبرى، خصوصًا في السياق السعودي، محدودًا. ومن هنا، فإن هذه الدراسة تسهم في إثراء المعرفة الأكاديمية من خلال ربط مبادئ الذكاء الاصطناعي بعمليات اتخاذ القرار الإداري والتخطيط الاستراتيجي للمشاريع الكبرى، بما يوفر قاعدة علمية لدعم البحوث المستقبلية. كما تساعد الدراسة على تطوير نماذج تحليلية ومنهجيات جديدة يمكن أن تكون مرجعًا للباحثين في مجالات إدارة المشاريع، علم البيانات، وتحليل المخاطر، بما يساهم في تحسين الفهم النظري لكيفية توظيف الذكاء الاصطناعي في سياقات معقدة ومتغيرة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1805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Shamim</w:t>
          </w:r>
          <w:r w:rsidRPr="00B41E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2D233D93" w14:textId="77777777" w:rsidR="0053442B" w:rsidRDefault="0053442B" w:rsidP="0053442B">
      <w:pPr>
        <w:spacing w:line="360" w:lineRule="auto"/>
        <w:jc w:val="both"/>
        <w:rPr>
          <w:rFonts w:ascii="Sakkal Majalla" w:hAnsi="Sakkal Majalla" w:cs="Sakkal Majalla"/>
          <w:sz w:val="28"/>
          <w:szCs w:val="28"/>
          <w:rtl/>
        </w:rPr>
      </w:pPr>
    </w:p>
    <w:p w14:paraId="1B8E38B1" w14:textId="77777777" w:rsidR="0053442B" w:rsidRPr="00F714C8" w:rsidRDefault="0053442B" w:rsidP="0053442B">
      <w:pPr>
        <w:spacing w:line="360" w:lineRule="auto"/>
        <w:jc w:val="both"/>
        <w:rPr>
          <w:rFonts w:ascii="Sakkal Majalla" w:hAnsi="Sakkal Majalla" w:cs="Sakkal Majalla"/>
          <w:sz w:val="28"/>
          <w:szCs w:val="28"/>
          <w:rtl/>
        </w:rPr>
      </w:pPr>
    </w:p>
    <w:p w14:paraId="653AD311" w14:textId="77777777" w:rsidR="0053442B" w:rsidRPr="00F714C8" w:rsidRDefault="0053442B" w:rsidP="0053442B">
      <w:pPr>
        <w:pStyle w:val="a8"/>
        <w:numPr>
          <w:ilvl w:val="0"/>
          <w:numId w:val="39"/>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lastRenderedPageBreak/>
        <w:t>الأهمية العملية</w:t>
      </w:r>
    </w:p>
    <w:p w14:paraId="1CC01DBA" w14:textId="77777777" w:rsidR="0053442B" w:rsidRDefault="0053442B" w:rsidP="0053442B">
      <w:pPr>
        <w:spacing w:line="360" w:lineRule="auto"/>
        <w:jc w:val="both"/>
        <w:rPr>
          <w:rFonts w:ascii="Sakkal Majalla" w:hAnsi="Sakkal Majalla" w:cs="Sakkal Majalla"/>
          <w:sz w:val="28"/>
          <w:szCs w:val="28"/>
          <w:rtl/>
        </w:rPr>
      </w:pPr>
      <w:r w:rsidRPr="00F714C8">
        <w:rPr>
          <w:rFonts w:ascii="Sakkal Majalla" w:hAnsi="Sakkal Majalla" w:cs="Sakkal Majalla"/>
          <w:sz w:val="28"/>
          <w:szCs w:val="28"/>
          <w:rtl/>
        </w:rPr>
        <w:t>تتضح الأهمية العملية للدراسة من خلال تأثير نتائجها المحتملة على الواقع التطبيقي لإدارة المشاريع الكبرى في المملكة العربية السعودية، حيث تواجه المشاريع الضخمة تحديات كبيرة تتعلق بالتعقيد التشغيلي والموارد المحدودة والمخاطر المتعددة. فاعتماد تقنيات الذكاء الاصطناعي يمكّن مديري المشاريع من الوصول إلى قرارات أسرع وأكثر دقة، وتحسين التخطيط الاستراتيجي، وتعظيم استغلال الموارد، وتقليل احتمالية الأخطاء المكلفة. كما أن هذه الدراسة تسهم في توجيه صانعي القرار في الجهات الحكومية والشركات الكبرى إلى تبني حلول ذكية مبتكرة، بما يعزز من جودة التنفيذ، ويقلل من الهدر المالي والزمني، ويرفع مستوى القدرة التنافسية للمشاريع. وعلاوة على ذلك، فإن النتائج العملية للدراسة يمكن أن تكون بمثابة دليل تطبيقي لتطوير سياسات تنظيمية وأطر عمل داخل المؤسسات تساعد على دمج الذكاء الاصطناعي بفعالية في كل مراحل إدارة المشاريع، من مرحلة التخطيط وحتى مرحلة التنفيذ والتقييم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57335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Mly25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Mlybari</w:t>
          </w:r>
          <w:r w:rsidRPr="00B41E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38A265C5" w14:textId="77777777" w:rsidR="0053442B" w:rsidRPr="00D01E73" w:rsidRDefault="0053442B" w:rsidP="0053442B">
      <w:pPr>
        <w:spacing w:line="360" w:lineRule="auto"/>
        <w:jc w:val="both"/>
        <w:rPr>
          <w:rFonts w:ascii="Sakkal Majalla" w:hAnsi="Sakkal Majalla" w:cs="Sakkal Majalla"/>
          <w:sz w:val="28"/>
          <w:szCs w:val="28"/>
          <w:rtl/>
        </w:rPr>
      </w:pPr>
    </w:p>
    <w:p w14:paraId="1141274A" w14:textId="77777777" w:rsidR="0053442B" w:rsidRDefault="0053442B" w:rsidP="0053442B">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0B8CF6A3" w14:textId="77777777" w:rsidR="0053442B" w:rsidRDefault="0053442B" w:rsidP="0053442B">
      <w:pPr>
        <w:spacing w:after="0" w:line="360" w:lineRule="auto"/>
        <w:jc w:val="both"/>
        <w:rPr>
          <w:rFonts w:ascii="Sakkal Majalla" w:hAnsi="Sakkal Majalla" w:cs="Sakkal Majalla"/>
          <w:b/>
          <w:bCs/>
          <w:sz w:val="28"/>
          <w:szCs w:val="28"/>
          <w:rtl/>
        </w:rPr>
      </w:pPr>
      <w:r w:rsidRPr="00F714C8">
        <w:rPr>
          <w:rFonts w:ascii="Sakkal Majalla" w:hAnsi="Sakkal Majalla" w:cs="Sakkal Majalla"/>
          <w:b/>
          <w:bCs/>
          <w:sz w:val="28"/>
          <w:szCs w:val="28"/>
          <w:rtl/>
        </w:rPr>
        <w:t>الهدف الرئيسي</w:t>
      </w:r>
      <w:r w:rsidRPr="00F714C8">
        <w:rPr>
          <w:rFonts w:ascii="Sakkal Majalla" w:hAnsi="Sakkal Majalla" w:cs="Sakkal Majalla"/>
          <w:b/>
          <w:bCs/>
          <w:sz w:val="28"/>
          <w:szCs w:val="28"/>
        </w:rPr>
        <w:t>:</w:t>
      </w:r>
    </w:p>
    <w:p w14:paraId="39DE79E5" w14:textId="77777777" w:rsidR="0053442B" w:rsidRPr="00F714C8" w:rsidRDefault="0053442B" w:rsidP="0053442B">
      <w:pPr>
        <w:pStyle w:val="a8"/>
        <w:numPr>
          <w:ilvl w:val="0"/>
          <w:numId w:val="39"/>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تسعى هذه الدراسة إلى استكشاف دور تقنيات الذكاء الاصطناعي في تحسين كفاءة وفاعلية اتخاذ القرار في إدارة المشاريع الكبرى في المملكة العربية السعودية، وتحديد مدى تأثيرها على جودة الأداء وتقليل المخاطر التشغيلية والمالية</w:t>
      </w:r>
      <w:r w:rsidRPr="00F714C8">
        <w:rPr>
          <w:rFonts w:ascii="Sakkal Majalla" w:hAnsi="Sakkal Majalla" w:cs="Sakkal Majalla"/>
          <w:sz w:val="28"/>
          <w:szCs w:val="28"/>
        </w:rPr>
        <w:t>.</w:t>
      </w:r>
    </w:p>
    <w:p w14:paraId="26F72640" w14:textId="77777777" w:rsidR="0053442B" w:rsidRPr="00F714C8" w:rsidRDefault="0053442B" w:rsidP="0053442B">
      <w:pPr>
        <w:spacing w:after="0" w:line="360" w:lineRule="auto"/>
        <w:jc w:val="both"/>
        <w:rPr>
          <w:rFonts w:ascii="Sakkal Majalla" w:hAnsi="Sakkal Majalla" w:cs="Sakkal Majalla"/>
          <w:b/>
          <w:bCs/>
          <w:sz w:val="28"/>
          <w:szCs w:val="28"/>
        </w:rPr>
      </w:pPr>
      <w:r w:rsidRPr="00F714C8">
        <w:rPr>
          <w:rFonts w:ascii="Sakkal Majalla" w:hAnsi="Sakkal Majalla" w:cs="Sakkal Majalla"/>
          <w:b/>
          <w:bCs/>
          <w:sz w:val="28"/>
          <w:szCs w:val="28"/>
          <w:rtl/>
        </w:rPr>
        <w:t>الأهداف الفرعية</w:t>
      </w:r>
      <w:r w:rsidRPr="00F714C8">
        <w:rPr>
          <w:rFonts w:ascii="Sakkal Majalla" w:hAnsi="Sakkal Majalla" w:cs="Sakkal Majalla"/>
          <w:b/>
          <w:bCs/>
          <w:sz w:val="28"/>
          <w:szCs w:val="28"/>
        </w:rPr>
        <w:t>:</w:t>
      </w:r>
    </w:p>
    <w:p w14:paraId="728339D7" w14:textId="77777777" w:rsidR="0053442B" w:rsidRPr="00F714C8" w:rsidRDefault="0053442B" w:rsidP="0053442B">
      <w:pPr>
        <w:numPr>
          <w:ilvl w:val="0"/>
          <w:numId w:val="47"/>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تحليل مدى قدرة تقنيات الذكاء الاصطناعي على دعم عمليات التخطيط الاستراتيجي في المشاريع الكبرى</w:t>
      </w:r>
      <w:r w:rsidRPr="00F714C8">
        <w:rPr>
          <w:rFonts w:ascii="Sakkal Majalla" w:hAnsi="Sakkal Majalla" w:cs="Sakkal Majalla"/>
          <w:sz w:val="28"/>
          <w:szCs w:val="28"/>
        </w:rPr>
        <w:t>.</w:t>
      </w:r>
    </w:p>
    <w:p w14:paraId="2F4EF015" w14:textId="77777777" w:rsidR="0053442B" w:rsidRPr="00F714C8" w:rsidRDefault="0053442B" w:rsidP="0053442B">
      <w:pPr>
        <w:numPr>
          <w:ilvl w:val="0"/>
          <w:numId w:val="47"/>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تقييم أثر الذكاء الاصطناعي في تحسين سرعة ودقة اتخاذ القرار لدى مديري المشاريع</w:t>
      </w:r>
      <w:r w:rsidRPr="00F714C8">
        <w:rPr>
          <w:rFonts w:ascii="Sakkal Majalla" w:hAnsi="Sakkal Majalla" w:cs="Sakkal Majalla"/>
          <w:sz w:val="28"/>
          <w:szCs w:val="28"/>
        </w:rPr>
        <w:t>.</w:t>
      </w:r>
    </w:p>
    <w:p w14:paraId="025D1C97" w14:textId="77777777" w:rsidR="0053442B" w:rsidRPr="00F714C8" w:rsidRDefault="0053442B" w:rsidP="0053442B">
      <w:pPr>
        <w:numPr>
          <w:ilvl w:val="0"/>
          <w:numId w:val="47"/>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دراسة تأثير تقنيات الذكاء الاصطناعي في تقليل المخاطر المالية والزمنية المرتبطة بالمشاريع الكبرى</w:t>
      </w:r>
      <w:r w:rsidRPr="00F714C8">
        <w:rPr>
          <w:rFonts w:ascii="Sakkal Majalla" w:hAnsi="Sakkal Majalla" w:cs="Sakkal Majalla"/>
          <w:sz w:val="28"/>
          <w:szCs w:val="28"/>
        </w:rPr>
        <w:t>.</w:t>
      </w:r>
    </w:p>
    <w:p w14:paraId="491E80DB" w14:textId="77777777" w:rsidR="0053442B" w:rsidRPr="00F714C8" w:rsidRDefault="0053442B" w:rsidP="0053442B">
      <w:pPr>
        <w:numPr>
          <w:ilvl w:val="0"/>
          <w:numId w:val="47"/>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تحديد مدى مساهمة الذكاء الاصطناعي في تحسين تخصيص الموارد وإدارة الكفاءات البشرية</w:t>
      </w:r>
      <w:r w:rsidRPr="00F714C8">
        <w:rPr>
          <w:rFonts w:ascii="Sakkal Majalla" w:hAnsi="Sakkal Majalla" w:cs="Sakkal Majalla"/>
          <w:sz w:val="28"/>
          <w:szCs w:val="28"/>
        </w:rPr>
        <w:t>.</w:t>
      </w:r>
    </w:p>
    <w:p w14:paraId="2FDE0CDA" w14:textId="56C3F115" w:rsidR="0053442B" w:rsidRPr="0053442B" w:rsidRDefault="0053442B" w:rsidP="0053442B">
      <w:pPr>
        <w:numPr>
          <w:ilvl w:val="0"/>
          <w:numId w:val="47"/>
        </w:numPr>
        <w:spacing w:after="0" w:line="360" w:lineRule="auto"/>
        <w:jc w:val="both"/>
        <w:rPr>
          <w:rFonts w:ascii="Sakkal Majalla" w:hAnsi="Sakkal Majalla" w:cs="Sakkal Majalla"/>
          <w:sz w:val="28"/>
          <w:szCs w:val="28"/>
          <w:rtl/>
        </w:rPr>
      </w:pPr>
      <w:r w:rsidRPr="00F714C8">
        <w:rPr>
          <w:rFonts w:ascii="Sakkal Majalla" w:hAnsi="Sakkal Majalla" w:cs="Sakkal Majalla"/>
          <w:sz w:val="28"/>
          <w:szCs w:val="28"/>
          <w:rtl/>
        </w:rPr>
        <w:t>استكشاف أفضل الممارسات والتحديات المرتبطة بتطبيق الذكاء الاصطناعي في بيئة المشاريع الكبرى بالمملكة</w:t>
      </w:r>
      <w:r w:rsidRPr="00F714C8">
        <w:rPr>
          <w:rFonts w:ascii="Sakkal Majalla" w:hAnsi="Sakkal Majalla" w:cs="Sakkal Majalla"/>
          <w:sz w:val="28"/>
          <w:szCs w:val="28"/>
        </w:rPr>
        <w:t>.</w:t>
      </w:r>
    </w:p>
    <w:p w14:paraId="749FCEF9" w14:textId="77777777" w:rsidR="0053442B" w:rsidRDefault="0053442B" w:rsidP="0053442B">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3"/>
    </w:p>
    <w:p w14:paraId="31D4271C" w14:textId="77777777" w:rsidR="0053442B" w:rsidRDefault="0053442B" w:rsidP="0053442B">
      <w:pPr>
        <w:spacing w:after="0" w:line="360" w:lineRule="auto"/>
        <w:jc w:val="both"/>
        <w:rPr>
          <w:rFonts w:ascii="Sakkal Majalla" w:hAnsi="Sakkal Majalla" w:cs="Sakkal Majalla"/>
          <w:b/>
          <w:bCs/>
          <w:sz w:val="28"/>
          <w:szCs w:val="28"/>
          <w:rtl/>
        </w:rPr>
      </w:pPr>
      <w:r w:rsidRPr="00F714C8">
        <w:rPr>
          <w:rFonts w:ascii="Sakkal Majalla" w:hAnsi="Sakkal Majalla" w:cs="Sakkal Majalla"/>
          <w:b/>
          <w:bCs/>
          <w:sz w:val="28"/>
          <w:szCs w:val="28"/>
          <w:rtl/>
        </w:rPr>
        <w:t>السؤال الرئيسي</w:t>
      </w:r>
      <w:r w:rsidRPr="00F714C8">
        <w:rPr>
          <w:rFonts w:ascii="Sakkal Majalla" w:hAnsi="Sakkal Majalla" w:cs="Sakkal Majalla"/>
          <w:b/>
          <w:bCs/>
          <w:sz w:val="28"/>
          <w:szCs w:val="28"/>
        </w:rPr>
        <w:t>:</w:t>
      </w:r>
    </w:p>
    <w:p w14:paraId="32ED325E" w14:textId="77777777" w:rsidR="0053442B" w:rsidRPr="00F714C8" w:rsidRDefault="0053442B" w:rsidP="0053442B">
      <w:pPr>
        <w:pStyle w:val="a8"/>
        <w:numPr>
          <w:ilvl w:val="0"/>
          <w:numId w:val="39"/>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ما هو دور تقنيات الذكاء الاصطناعي في تحسين كفاءة وفاعلية اتخاذ القرار في إدارة المشاريع الكبرى في المملكة العربية السعودية؟</w:t>
      </w:r>
    </w:p>
    <w:p w14:paraId="50B207C7" w14:textId="77777777" w:rsidR="0053442B" w:rsidRPr="00F714C8" w:rsidRDefault="0053442B" w:rsidP="0053442B">
      <w:pPr>
        <w:spacing w:after="0" w:line="360" w:lineRule="auto"/>
        <w:jc w:val="both"/>
        <w:rPr>
          <w:rFonts w:ascii="Sakkal Majalla" w:hAnsi="Sakkal Majalla" w:cs="Sakkal Majalla"/>
          <w:b/>
          <w:bCs/>
          <w:sz w:val="28"/>
          <w:szCs w:val="28"/>
        </w:rPr>
      </w:pPr>
      <w:r w:rsidRPr="00F714C8">
        <w:rPr>
          <w:rFonts w:ascii="Sakkal Majalla" w:hAnsi="Sakkal Majalla" w:cs="Sakkal Majalla"/>
          <w:b/>
          <w:bCs/>
          <w:sz w:val="28"/>
          <w:szCs w:val="28"/>
          <w:rtl/>
        </w:rPr>
        <w:t>الأسئلة الفرعية</w:t>
      </w:r>
      <w:r w:rsidRPr="00F714C8">
        <w:rPr>
          <w:rFonts w:ascii="Sakkal Majalla" w:hAnsi="Sakkal Majalla" w:cs="Sakkal Majalla"/>
          <w:b/>
          <w:bCs/>
          <w:sz w:val="28"/>
          <w:szCs w:val="28"/>
        </w:rPr>
        <w:t>:</w:t>
      </w:r>
    </w:p>
    <w:p w14:paraId="58E15002" w14:textId="77777777" w:rsidR="0053442B" w:rsidRPr="00F714C8" w:rsidRDefault="0053442B" w:rsidP="0053442B">
      <w:pPr>
        <w:numPr>
          <w:ilvl w:val="0"/>
          <w:numId w:val="48"/>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كيف يمكن للذكاء الاصطناعي تحسين عمليات التخطيط الاستراتيجي في المشاريع الكبرى؟</w:t>
      </w:r>
    </w:p>
    <w:p w14:paraId="56C73A16" w14:textId="77777777" w:rsidR="0053442B" w:rsidRPr="00F714C8" w:rsidRDefault="0053442B" w:rsidP="0053442B">
      <w:pPr>
        <w:numPr>
          <w:ilvl w:val="0"/>
          <w:numId w:val="48"/>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ما مدى تأثير تقنيات الذكاء الاصطناعي على سرعة ودقة اتخاذ القرار لدى مديري المشاريع؟</w:t>
      </w:r>
    </w:p>
    <w:p w14:paraId="340C4445" w14:textId="77777777" w:rsidR="0053442B" w:rsidRPr="00F714C8" w:rsidRDefault="0053442B" w:rsidP="0053442B">
      <w:pPr>
        <w:numPr>
          <w:ilvl w:val="0"/>
          <w:numId w:val="48"/>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إلى أي مدى يمكن للذكاء الاصطناعي المساهمة في تقليل المخاطر المالية والزمنية للمشاريع الكبرى؟</w:t>
      </w:r>
    </w:p>
    <w:p w14:paraId="55A3E295" w14:textId="77777777" w:rsidR="0053442B" w:rsidRPr="00F714C8" w:rsidRDefault="0053442B" w:rsidP="0053442B">
      <w:pPr>
        <w:numPr>
          <w:ilvl w:val="0"/>
          <w:numId w:val="48"/>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كيف يؤثر استخدام الذكاء الاصطناعي على تخصيص الموارد وإدارة الكفاءات البشرية في المشاريع؟</w:t>
      </w:r>
    </w:p>
    <w:p w14:paraId="0B384DF7" w14:textId="77777777" w:rsidR="0053442B" w:rsidRPr="00F714C8" w:rsidRDefault="0053442B" w:rsidP="0053442B">
      <w:pPr>
        <w:numPr>
          <w:ilvl w:val="0"/>
          <w:numId w:val="48"/>
        </w:numPr>
        <w:spacing w:after="0" w:line="360" w:lineRule="auto"/>
        <w:jc w:val="both"/>
        <w:rPr>
          <w:rFonts w:ascii="Sakkal Majalla" w:hAnsi="Sakkal Majalla" w:cs="Sakkal Majalla"/>
          <w:sz w:val="28"/>
          <w:szCs w:val="28"/>
        </w:rPr>
      </w:pPr>
      <w:r w:rsidRPr="00F714C8">
        <w:rPr>
          <w:rFonts w:ascii="Sakkal Majalla" w:hAnsi="Sakkal Majalla" w:cs="Sakkal Majalla"/>
          <w:sz w:val="28"/>
          <w:szCs w:val="28"/>
          <w:rtl/>
        </w:rPr>
        <w:t>ما هي التحديات والممارسات المثلى لتطبيق الذكاء الاصطناعي في بيئة المشاريع الكبرى بالمملكة العربية السعودية؟</w:t>
      </w:r>
    </w:p>
    <w:p w14:paraId="7FC173A9" w14:textId="77777777" w:rsidR="0053442B" w:rsidRPr="00D01E73" w:rsidRDefault="0053442B" w:rsidP="0053442B">
      <w:pPr>
        <w:spacing w:after="0" w:line="360" w:lineRule="auto"/>
        <w:jc w:val="both"/>
        <w:rPr>
          <w:rFonts w:ascii="Sakkal Majalla" w:eastAsia="Calibri" w:hAnsi="Sakkal Majalla" w:cs="Sakkal Majalla"/>
          <w:kern w:val="0"/>
          <w:sz w:val="24"/>
          <w:szCs w:val="28"/>
          <w:rtl/>
          <w14:ligatures w14:val="none"/>
        </w:rPr>
      </w:pPr>
    </w:p>
    <w:p w14:paraId="3B7F25B0" w14:textId="77777777" w:rsidR="0053442B" w:rsidRPr="00DF1464" w:rsidRDefault="0053442B" w:rsidP="0053442B">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17D59E31" w14:textId="77777777" w:rsidR="0053442B" w:rsidRDefault="0053442B" w:rsidP="0053442B">
      <w:pPr>
        <w:spacing w:after="0" w:line="360" w:lineRule="auto"/>
        <w:jc w:val="both"/>
        <w:rPr>
          <w:rFonts w:ascii="Sakkal Majalla" w:hAnsi="Sakkal Majalla" w:cs="Sakkal Majalla"/>
          <w:b/>
          <w:bCs/>
          <w:color w:val="000000"/>
          <w:sz w:val="28"/>
          <w:szCs w:val="28"/>
          <w:rtl/>
        </w:rPr>
      </w:pPr>
      <w:r w:rsidRPr="00F714C8">
        <w:rPr>
          <w:rFonts w:ascii="Sakkal Majalla" w:hAnsi="Sakkal Majalla" w:cs="Sakkal Majalla"/>
          <w:b/>
          <w:bCs/>
          <w:color w:val="000000"/>
          <w:sz w:val="28"/>
          <w:szCs w:val="28"/>
          <w:rtl/>
        </w:rPr>
        <w:t>الفرضية الرئيسية</w:t>
      </w:r>
      <w:r w:rsidRPr="00F714C8">
        <w:rPr>
          <w:rFonts w:ascii="Sakkal Majalla" w:hAnsi="Sakkal Majalla" w:cs="Sakkal Majalla"/>
          <w:b/>
          <w:bCs/>
          <w:color w:val="000000"/>
          <w:sz w:val="28"/>
          <w:szCs w:val="28"/>
        </w:rPr>
        <w:t>:</w:t>
      </w:r>
    </w:p>
    <w:p w14:paraId="79227BB0" w14:textId="77777777" w:rsidR="0053442B" w:rsidRPr="00F714C8" w:rsidRDefault="0053442B" w:rsidP="0053442B">
      <w:pPr>
        <w:pStyle w:val="a8"/>
        <w:numPr>
          <w:ilvl w:val="0"/>
          <w:numId w:val="39"/>
        </w:numPr>
        <w:spacing w:after="0" w:line="360" w:lineRule="auto"/>
        <w:jc w:val="both"/>
        <w:rPr>
          <w:rFonts w:ascii="Sakkal Majalla" w:hAnsi="Sakkal Majalla" w:cs="Sakkal Majalla"/>
          <w:color w:val="000000"/>
          <w:sz w:val="28"/>
          <w:szCs w:val="28"/>
        </w:rPr>
      </w:pPr>
      <w:r w:rsidRPr="00F714C8">
        <w:rPr>
          <w:rFonts w:ascii="Sakkal Majalla" w:hAnsi="Sakkal Majalla" w:cs="Sakkal Majalla"/>
          <w:color w:val="000000"/>
          <w:sz w:val="28"/>
          <w:szCs w:val="28"/>
          <w:rtl/>
        </w:rPr>
        <w:t>توظيف تقنيات الذكاء الاصطناعي يساهم بشكل إيجابي وفعّال في تحسين كفاءة وفاعلية اتخاذ القرار في إدارة المشاريع الكبرى بالمملكة العربية السعودية</w:t>
      </w:r>
      <w:r w:rsidRPr="00F714C8">
        <w:rPr>
          <w:rFonts w:ascii="Sakkal Majalla" w:hAnsi="Sakkal Majalla" w:cs="Sakkal Majalla"/>
          <w:color w:val="000000"/>
          <w:sz w:val="28"/>
          <w:szCs w:val="28"/>
        </w:rPr>
        <w:t>.</w:t>
      </w:r>
    </w:p>
    <w:p w14:paraId="3AF0107D" w14:textId="77777777" w:rsidR="0053442B" w:rsidRPr="00F714C8" w:rsidRDefault="0053442B" w:rsidP="0053442B">
      <w:pPr>
        <w:spacing w:after="0" w:line="360" w:lineRule="auto"/>
        <w:jc w:val="both"/>
        <w:rPr>
          <w:rFonts w:ascii="Sakkal Majalla" w:hAnsi="Sakkal Majalla" w:cs="Sakkal Majalla"/>
          <w:b/>
          <w:bCs/>
          <w:color w:val="000000"/>
          <w:sz w:val="28"/>
          <w:szCs w:val="28"/>
        </w:rPr>
      </w:pPr>
      <w:r w:rsidRPr="00F714C8">
        <w:rPr>
          <w:rFonts w:ascii="Sakkal Majalla" w:hAnsi="Sakkal Majalla" w:cs="Sakkal Majalla"/>
          <w:b/>
          <w:bCs/>
          <w:color w:val="000000"/>
          <w:sz w:val="28"/>
          <w:szCs w:val="28"/>
          <w:rtl/>
        </w:rPr>
        <w:t>الفرضيات الفرعية</w:t>
      </w:r>
      <w:r w:rsidRPr="00F714C8">
        <w:rPr>
          <w:rFonts w:ascii="Sakkal Majalla" w:hAnsi="Sakkal Majalla" w:cs="Sakkal Majalla"/>
          <w:b/>
          <w:bCs/>
          <w:color w:val="000000"/>
          <w:sz w:val="28"/>
          <w:szCs w:val="28"/>
        </w:rPr>
        <w:t>:</w:t>
      </w:r>
    </w:p>
    <w:p w14:paraId="26B56780" w14:textId="77777777" w:rsidR="0053442B" w:rsidRPr="00F714C8" w:rsidRDefault="0053442B" w:rsidP="0053442B">
      <w:pPr>
        <w:numPr>
          <w:ilvl w:val="0"/>
          <w:numId w:val="49"/>
        </w:numPr>
        <w:spacing w:after="0" w:line="360" w:lineRule="auto"/>
        <w:jc w:val="both"/>
        <w:rPr>
          <w:rFonts w:ascii="Sakkal Majalla" w:hAnsi="Sakkal Majalla" w:cs="Sakkal Majalla"/>
          <w:color w:val="000000"/>
          <w:sz w:val="28"/>
          <w:szCs w:val="28"/>
        </w:rPr>
      </w:pPr>
      <w:r w:rsidRPr="00F714C8">
        <w:rPr>
          <w:rFonts w:ascii="Sakkal Majalla" w:hAnsi="Sakkal Majalla" w:cs="Sakkal Majalla"/>
          <w:color w:val="000000"/>
          <w:sz w:val="28"/>
          <w:szCs w:val="28"/>
          <w:rtl/>
        </w:rPr>
        <w:t>هناك علاقة إيجابية بين استخدام تقنيات الذكاء الاصطناعي وفعالية التخطيط الاستراتيجي للمشاريع الكبرى</w:t>
      </w:r>
      <w:r w:rsidRPr="00F714C8">
        <w:rPr>
          <w:rFonts w:ascii="Sakkal Majalla" w:hAnsi="Sakkal Majalla" w:cs="Sakkal Majalla"/>
          <w:color w:val="000000"/>
          <w:sz w:val="28"/>
          <w:szCs w:val="28"/>
        </w:rPr>
        <w:t>.</w:t>
      </w:r>
    </w:p>
    <w:p w14:paraId="1850560B" w14:textId="77777777" w:rsidR="0053442B" w:rsidRPr="00F714C8" w:rsidRDefault="0053442B" w:rsidP="0053442B">
      <w:pPr>
        <w:numPr>
          <w:ilvl w:val="0"/>
          <w:numId w:val="49"/>
        </w:numPr>
        <w:spacing w:after="0" w:line="360" w:lineRule="auto"/>
        <w:jc w:val="both"/>
        <w:rPr>
          <w:rFonts w:ascii="Sakkal Majalla" w:hAnsi="Sakkal Majalla" w:cs="Sakkal Majalla"/>
          <w:color w:val="000000"/>
          <w:sz w:val="28"/>
          <w:szCs w:val="28"/>
        </w:rPr>
      </w:pPr>
      <w:r w:rsidRPr="00F714C8">
        <w:rPr>
          <w:rFonts w:ascii="Sakkal Majalla" w:hAnsi="Sakkal Majalla" w:cs="Sakkal Majalla"/>
          <w:color w:val="000000"/>
          <w:sz w:val="28"/>
          <w:szCs w:val="28"/>
          <w:rtl/>
        </w:rPr>
        <w:t>يسهم توظيف الذكاء الاصطناعي في زيادة سرعة ودقة اتخاذ القرار لدى مديري المشاريع</w:t>
      </w:r>
      <w:r w:rsidRPr="00F714C8">
        <w:rPr>
          <w:rFonts w:ascii="Sakkal Majalla" w:hAnsi="Sakkal Majalla" w:cs="Sakkal Majalla"/>
          <w:color w:val="000000"/>
          <w:sz w:val="28"/>
          <w:szCs w:val="28"/>
        </w:rPr>
        <w:t>.</w:t>
      </w:r>
    </w:p>
    <w:p w14:paraId="5D01B4D8" w14:textId="77777777" w:rsidR="0053442B" w:rsidRPr="00F714C8" w:rsidRDefault="0053442B" w:rsidP="0053442B">
      <w:pPr>
        <w:numPr>
          <w:ilvl w:val="0"/>
          <w:numId w:val="49"/>
        </w:numPr>
        <w:spacing w:after="0" w:line="360" w:lineRule="auto"/>
        <w:jc w:val="both"/>
        <w:rPr>
          <w:rFonts w:ascii="Sakkal Majalla" w:hAnsi="Sakkal Majalla" w:cs="Sakkal Majalla"/>
          <w:color w:val="000000"/>
          <w:sz w:val="28"/>
          <w:szCs w:val="28"/>
        </w:rPr>
      </w:pPr>
      <w:r w:rsidRPr="00F714C8">
        <w:rPr>
          <w:rFonts w:ascii="Sakkal Majalla" w:hAnsi="Sakkal Majalla" w:cs="Sakkal Majalla"/>
          <w:color w:val="000000"/>
          <w:sz w:val="28"/>
          <w:szCs w:val="28"/>
          <w:rtl/>
        </w:rPr>
        <w:t>يقلل استخدام تقنيات الذكاء الاصطناعي من المخاطر المالية والزمنية المرتبطة بالمشاريع الكبرى</w:t>
      </w:r>
      <w:r w:rsidRPr="00F714C8">
        <w:rPr>
          <w:rFonts w:ascii="Sakkal Majalla" w:hAnsi="Sakkal Majalla" w:cs="Sakkal Majalla"/>
          <w:color w:val="000000"/>
          <w:sz w:val="28"/>
          <w:szCs w:val="28"/>
        </w:rPr>
        <w:t>.</w:t>
      </w:r>
    </w:p>
    <w:p w14:paraId="25839BEF" w14:textId="77777777" w:rsidR="0053442B" w:rsidRPr="00F714C8" w:rsidRDefault="0053442B" w:rsidP="0053442B">
      <w:pPr>
        <w:numPr>
          <w:ilvl w:val="0"/>
          <w:numId w:val="49"/>
        </w:numPr>
        <w:spacing w:after="0" w:line="360" w:lineRule="auto"/>
        <w:jc w:val="both"/>
        <w:rPr>
          <w:rFonts w:ascii="Sakkal Majalla" w:hAnsi="Sakkal Majalla" w:cs="Sakkal Majalla"/>
          <w:color w:val="000000"/>
          <w:sz w:val="28"/>
          <w:szCs w:val="28"/>
        </w:rPr>
      </w:pPr>
      <w:r w:rsidRPr="00F714C8">
        <w:rPr>
          <w:rFonts w:ascii="Sakkal Majalla" w:hAnsi="Sakkal Majalla" w:cs="Sakkal Majalla"/>
          <w:color w:val="000000"/>
          <w:sz w:val="28"/>
          <w:szCs w:val="28"/>
          <w:rtl/>
        </w:rPr>
        <w:t>يؤدي الذكاء الاصطناعي إلى تحسين تخصيص الموارد وإدارة الكفاءات البشرية في المشاريع</w:t>
      </w:r>
      <w:r w:rsidRPr="00F714C8">
        <w:rPr>
          <w:rFonts w:ascii="Sakkal Majalla" w:hAnsi="Sakkal Majalla" w:cs="Sakkal Majalla"/>
          <w:color w:val="000000"/>
          <w:sz w:val="28"/>
          <w:szCs w:val="28"/>
        </w:rPr>
        <w:t>.</w:t>
      </w:r>
    </w:p>
    <w:p w14:paraId="77218872" w14:textId="772C84EC" w:rsidR="0053442B" w:rsidRPr="0053442B" w:rsidRDefault="0053442B" w:rsidP="0053442B">
      <w:pPr>
        <w:numPr>
          <w:ilvl w:val="0"/>
          <w:numId w:val="49"/>
        </w:numPr>
        <w:spacing w:after="0" w:line="360" w:lineRule="auto"/>
        <w:jc w:val="both"/>
        <w:rPr>
          <w:rFonts w:ascii="Sakkal Majalla" w:hAnsi="Sakkal Majalla" w:cs="Sakkal Majalla"/>
          <w:color w:val="000000"/>
          <w:sz w:val="28"/>
          <w:szCs w:val="28"/>
          <w:rtl/>
        </w:rPr>
      </w:pPr>
      <w:r w:rsidRPr="00F714C8">
        <w:rPr>
          <w:rFonts w:ascii="Sakkal Majalla" w:hAnsi="Sakkal Majalla" w:cs="Sakkal Majalla"/>
          <w:color w:val="000000"/>
          <w:sz w:val="28"/>
          <w:szCs w:val="28"/>
          <w:rtl/>
        </w:rPr>
        <w:t>وجود ممارسات فعّالة واعتماد استراتيجيات مدروسة لتطبيق الذكاء الاصطناعي يعزز من نجاح المشاريع الكبرى ويحد من التحديات التشغيلية</w:t>
      </w:r>
      <w:r w:rsidRPr="00F714C8">
        <w:rPr>
          <w:rFonts w:ascii="Sakkal Majalla" w:hAnsi="Sakkal Majalla" w:cs="Sakkal Majalla"/>
          <w:color w:val="000000"/>
          <w:sz w:val="28"/>
          <w:szCs w:val="28"/>
        </w:rPr>
        <w:t>.</w:t>
      </w:r>
    </w:p>
    <w:p w14:paraId="5C7C7021" w14:textId="77777777" w:rsidR="0053442B" w:rsidRPr="009A440E" w:rsidRDefault="0053442B" w:rsidP="0053442B">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2CE67F6D" w14:textId="77777777" w:rsidR="0053442B" w:rsidRPr="002C3C2F" w:rsidRDefault="0053442B" w:rsidP="0053442B">
      <w:pPr>
        <w:pStyle w:val="a8"/>
        <w:numPr>
          <w:ilvl w:val="0"/>
          <w:numId w:val="39"/>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t xml:space="preserve"> نظرية اتخاذ القرار</w:t>
      </w:r>
      <w:r w:rsidRPr="002C3C2F">
        <w:rPr>
          <w:rFonts w:ascii="Sakkal Majalla" w:hAnsi="Sakkal Majalla" w:cs="Sakkal Majalla"/>
          <w:b/>
          <w:bCs/>
          <w:sz w:val="28"/>
          <w:szCs w:val="28"/>
        </w:rPr>
        <w:t xml:space="preserve"> (Decision Theory)</w:t>
      </w:r>
    </w:p>
    <w:p w14:paraId="21B33F7B"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تعتمد الدراسة الحالية بصورة رئيسية على نظرية اتخاذ القرار</w:t>
      </w:r>
      <w:r w:rsidRPr="002C3C2F">
        <w:rPr>
          <w:rFonts w:ascii="Sakkal Majalla" w:hAnsi="Sakkal Majalla" w:cs="Sakkal Majalla"/>
          <w:sz w:val="28"/>
          <w:szCs w:val="28"/>
        </w:rPr>
        <w:t xml:space="preserve"> (Decision Theory)</w:t>
      </w:r>
      <w:r w:rsidRPr="002C3C2F">
        <w:rPr>
          <w:rFonts w:ascii="Sakkal Majalla" w:hAnsi="Sakkal Majalla" w:cs="Sakkal Majalla"/>
          <w:sz w:val="28"/>
          <w:szCs w:val="28"/>
          <w:rtl/>
        </w:rPr>
        <w:t>، والتي تُعد من أهم النظريات الإدارية التي تفسر الكيفية التي يتم من خلالها اختيار البديل الأمثل من بين مجموعة من البدائل المتاحة لتحقيق أهداف المنظمة بأعلى درجات الكفاءة والفاعلية. وقد تطورت هذه النظرية عبر العديد من الدراسات في الإدارة والاقتصاد والعلوم السلوكية، وأصبحت اليوم من الركائز الأساسية في إدارة المشاريع، خصوصًا بعد التطور الكبير في نظم المعلومات والذكاء الاصطناعي وتحليل البيانات الضخمة. وترتكز النظرية على أن جودة القرار تعتمد على جودة المعلومات المتاحة، ودقة تحليلها، وقدرة متخذ القرار على تقييم البدائل المختلفة في ضوء الظروف المحيطة بالمشكلة</w:t>
      </w:r>
      <w:r w:rsidRPr="002C3C2F">
        <w:rPr>
          <w:rFonts w:ascii="Sakkal Majalla" w:hAnsi="Sakkal Majalla" w:cs="Sakkal Majalla"/>
          <w:sz w:val="28"/>
          <w:szCs w:val="28"/>
        </w:rPr>
        <w:t>.</w:t>
      </w:r>
    </w:p>
    <w:p w14:paraId="74972513"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وتبرز أهمية هذه النظرية في إدارة المشاريع الكبرى بالمملكة العربية السعودية، حيث تتميز هذه المشاريع بتعقيدها وتعدد أطرافها وارتفاع حجم الاستثمارات المرتبطة بها، الأمر الذي يجعل عملية اتخاذ القرار أكثر صعوبة مقارنة بالمشاريع التقليدية. ويواجه مديرو المشاريع تحديات عديدة تتمثل في تعدد مصادر البيانات، وسرعة تغير المتغيرات الاقتصادية والتقنية، وتزايد حجم المخاطر التشغيلية والاستراتيجية، مما يستلزم وجود أدوات ذكية قادرة على تحليل البيانات بصورة دقيقة وفي وقت قصير. ومن هنا يأتي دور تقنيات الذكاء الاصطناعي في دعم مراحل اتخاذ القرار، من خلال توفير معلومات دقيقة، والتنبؤ بالسيناريوهات المستقبلية، واقتراح البدائل الأكثر ملاءمة وفقًا للبيانات المتوافرة</w:t>
      </w:r>
      <w:r w:rsidRPr="002C3C2F">
        <w:rPr>
          <w:rFonts w:ascii="Sakkal Majalla" w:hAnsi="Sakkal Majalla" w:cs="Sakkal Majalla"/>
          <w:sz w:val="28"/>
          <w:szCs w:val="28"/>
        </w:rPr>
        <w:t>.</w:t>
      </w:r>
    </w:p>
    <w:p w14:paraId="65765079"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وتوضح نظرية اتخاذ القرار أن عملية اتخاذ القرار تمر بعدة مراحل مترابطة تبدأ بتحديد المشكلة أو الفرصة، ثم جمع البيانات والمعلومات المتعلقة بها، وتحليل البدائل المتاحة، وتقييم مزايا وعيوب كل بديل، واختيار البديل الأفضل، ثم تنفيذ القرار ومتابعة نتائجه. وقد ساهم الذكاء الاصطناعي في تطوير جميع هذه المراحل، حيث أصبحت الخوارزميات الذكية قادرة على معالجة ملايين البيانات في ثوانٍ معدودة، واكتشاف الأنماط والعلاقات التي قد يصعب على الإنسان ملاحظتها، مما يؤدي إلى رفع جودة القرارات وتقليل احتمالات الخطأ</w:t>
      </w:r>
      <w:r w:rsidRPr="002C3C2F">
        <w:rPr>
          <w:rFonts w:ascii="Sakkal Majalla" w:hAnsi="Sakkal Majalla" w:cs="Sakkal Majalla"/>
          <w:sz w:val="28"/>
          <w:szCs w:val="28"/>
        </w:rPr>
        <w:t>.</w:t>
      </w:r>
    </w:p>
    <w:p w14:paraId="06FA147E"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 xml:space="preserve">وتتوافق هذه النظرية مع أهداف الدراسة الحالية التي تسعى إلى قياس أثر تقنيات الذكاء الاصطناعي في تحسين كفاءة وفاعلية اتخاذ القرار داخل المشاريع الكبرى بالمملكة العربية السعودية، حيث تفترض الدراسة أن استخدام تقنيات الذكاء الاصطناعي </w:t>
      </w:r>
      <w:r w:rsidRPr="002C3C2F">
        <w:rPr>
          <w:rFonts w:ascii="Sakkal Majalla" w:hAnsi="Sakkal Majalla" w:cs="Sakkal Majalla"/>
          <w:sz w:val="28"/>
          <w:szCs w:val="28"/>
          <w:rtl/>
        </w:rPr>
        <w:lastRenderedPageBreak/>
        <w:t>يسهم في تحسين سرعة الحصول على المعلومات، وزيادة دقة تحليلها، ودعم المديرين في اختيار البدائل المناسبة، وهو ما ينعكس في النهاية على نجاح المشاريع وتحقيق أهدافها الاستراتيجية</w:t>
      </w:r>
      <w:r w:rsidRPr="002C3C2F">
        <w:rPr>
          <w:rFonts w:ascii="Sakkal Majalla" w:hAnsi="Sakkal Majalla" w:cs="Sakkal Majalla"/>
          <w:sz w:val="28"/>
          <w:szCs w:val="28"/>
        </w:rPr>
        <w:t>.</w:t>
      </w:r>
    </w:p>
    <w:p w14:paraId="42F0D3C8" w14:textId="77777777" w:rsidR="0053442B" w:rsidRPr="002C3C2F" w:rsidRDefault="0053442B" w:rsidP="0053442B">
      <w:pPr>
        <w:pStyle w:val="a8"/>
        <w:numPr>
          <w:ilvl w:val="0"/>
          <w:numId w:val="39"/>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t xml:space="preserve"> نظرية العقلانية المحدودة</w:t>
      </w:r>
      <w:r w:rsidRPr="002C3C2F">
        <w:rPr>
          <w:rFonts w:ascii="Sakkal Majalla" w:hAnsi="Sakkal Majalla" w:cs="Sakkal Majalla"/>
          <w:b/>
          <w:bCs/>
          <w:sz w:val="28"/>
          <w:szCs w:val="28"/>
        </w:rPr>
        <w:t xml:space="preserve"> (Bounded Rationality Theory)</w:t>
      </w:r>
    </w:p>
    <w:p w14:paraId="2BF9675D"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تستند الدراسة كذلك إلى نظرية العقلانية المحدودة</w:t>
      </w:r>
      <w:r w:rsidRPr="002C3C2F">
        <w:rPr>
          <w:rFonts w:ascii="Sakkal Majalla" w:hAnsi="Sakkal Majalla" w:cs="Sakkal Majalla"/>
          <w:sz w:val="28"/>
          <w:szCs w:val="28"/>
        </w:rPr>
        <w:t xml:space="preserve"> (Bounded Rationality Theory) </w:t>
      </w:r>
      <w:r w:rsidRPr="002C3C2F">
        <w:rPr>
          <w:rFonts w:ascii="Sakkal Majalla" w:hAnsi="Sakkal Majalla" w:cs="Sakkal Majalla"/>
          <w:sz w:val="28"/>
          <w:szCs w:val="28"/>
          <w:rtl/>
        </w:rPr>
        <w:t>التي قدمها العالم هربرت سايمون</w:t>
      </w:r>
      <w:r w:rsidRPr="002C3C2F">
        <w:rPr>
          <w:rFonts w:ascii="Sakkal Majalla" w:hAnsi="Sakkal Majalla" w:cs="Sakkal Majalla"/>
          <w:sz w:val="28"/>
          <w:szCs w:val="28"/>
        </w:rPr>
        <w:t xml:space="preserve"> (Herbert Simon)</w:t>
      </w:r>
      <w:r w:rsidRPr="002C3C2F">
        <w:rPr>
          <w:rFonts w:ascii="Sakkal Majalla" w:hAnsi="Sakkal Majalla" w:cs="Sakkal Majalla"/>
          <w:sz w:val="28"/>
          <w:szCs w:val="28"/>
          <w:rtl/>
        </w:rPr>
        <w:t>، والتي تُعد من أكثر النظريات تأثيرًا في مجال الإدارة واتخاذ القرار. وترى هذه النظرية أن متخذ القرار لا يستطيع الوصول إلى القرار الأمثل بصورة مطلقة، بسبب محدودية المعلومات، وضيق الوقت، والقدرات البشرية المحدودة على معالجة كميات كبيرة من البيانات، إضافة إلى تأثير العوامل النفسية والتنظيمية في عملية اتخاذ القرار. ولذلك فإن المدير غالبًا ما يبحث عن القرار الأكثر ملاءمة وليس القرار المثالي</w:t>
      </w:r>
      <w:r w:rsidRPr="002C3C2F">
        <w:rPr>
          <w:rFonts w:ascii="Sakkal Majalla" w:hAnsi="Sakkal Majalla" w:cs="Sakkal Majalla"/>
          <w:sz w:val="28"/>
          <w:szCs w:val="28"/>
        </w:rPr>
        <w:t>.</w:t>
      </w:r>
    </w:p>
    <w:p w14:paraId="19FF2E1C"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وتكتسب هذه النظرية أهمية كبيرة في بيئة المشاريع الكبرى، حيث تتسم تلك المشاريع بارتفاع درجة التعقيد، وتعدد الجهات المعنية، وتشابك المتغيرات الفنية والمالية والقانونية، مما يجعل من الصعب على الإنسان تحليل جميع البيانات بصورة شاملة في الوقت المناسب. وفي مثل هذه البيئات، تظهر الحاجة إلى استخدام تقنيات الذكاء الاصطناعي التي تعمل على توسيع حدود القدرات البشرية من خلال تحليل البيانات الضخمة، وربط المعلومات من مصادر متعددة، وإنتاج تقارير تنبؤية تساعد المديرين على اتخاذ قرارات أكثر دقة وموضوعية</w:t>
      </w:r>
      <w:r w:rsidRPr="002C3C2F">
        <w:rPr>
          <w:rFonts w:ascii="Sakkal Majalla" w:hAnsi="Sakkal Majalla" w:cs="Sakkal Majalla"/>
          <w:sz w:val="28"/>
          <w:szCs w:val="28"/>
        </w:rPr>
        <w:t>.</w:t>
      </w:r>
    </w:p>
    <w:p w14:paraId="6D989B0C"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كما تفسر نظرية العقلانية المحدودة الدور المتزايد للذكاء الاصطناعي باعتباره أداة داعمة للقرار وليس بديلًا عن الإنسان، حيث يقوم النظام الذكي بتحليل البيانات وتقديم التوصيات والبدائل المحتملة، بينما يظل القرار النهائي من مسؤولية المدير الذي يأخذ في الاعتبار الجوانب التنظيمية والاستراتيجية والأخلاقية التي قد لا تستطيع الأنظمة الذكية تقديرها بصورة كاملة. ويؤكد ذلك أن نجاح استخدام الذكاء الاصطناعي يعتمد على التكامل بين القدرات البشرية والإمكانات التقنية، وليس على استبدال أحدهما بالآخر</w:t>
      </w:r>
      <w:r w:rsidRPr="002C3C2F">
        <w:rPr>
          <w:rFonts w:ascii="Sakkal Majalla" w:hAnsi="Sakkal Majalla" w:cs="Sakkal Majalla"/>
          <w:sz w:val="28"/>
          <w:szCs w:val="28"/>
        </w:rPr>
        <w:t>.</w:t>
      </w:r>
    </w:p>
    <w:p w14:paraId="12810204"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وتساعد هذه النظرية في تفسير العلاقة بين الذكاء الاصطناعي واتخاذ القرار في المشاريع الكبرى، إذ إن الاعتماد على الأنظمة الذكية يقلل من القيود المرتبطة بالعقلانية المحدودة، ويزيد من قدرة المديرين على التعامل مع المشكلات المعقدة، وتحليل المخاطر، والتنبؤ بالنتائج المحتملة، واختيار البدائل التي تحقق أفضل النتائج الممكنة في ظل الظروف المتاحة</w:t>
      </w:r>
      <w:r w:rsidRPr="002C3C2F">
        <w:rPr>
          <w:rFonts w:ascii="Sakkal Majalla" w:hAnsi="Sakkal Majalla" w:cs="Sakkal Majalla"/>
          <w:sz w:val="28"/>
          <w:szCs w:val="28"/>
        </w:rPr>
        <w:t>.</w:t>
      </w:r>
    </w:p>
    <w:p w14:paraId="7A37013B" w14:textId="77777777" w:rsidR="0053442B" w:rsidRPr="002C3C2F" w:rsidRDefault="0053442B" w:rsidP="0053442B">
      <w:pPr>
        <w:pStyle w:val="a8"/>
        <w:numPr>
          <w:ilvl w:val="0"/>
          <w:numId w:val="39"/>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lastRenderedPageBreak/>
        <w:t xml:space="preserve"> نظرية القدرات الديناميكية</w:t>
      </w:r>
      <w:r w:rsidRPr="002C3C2F">
        <w:rPr>
          <w:rFonts w:ascii="Sakkal Majalla" w:hAnsi="Sakkal Majalla" w:cs="Sakkal Majalla"/>
          <w:b/>
          <w:bCs/>
          <w:sz w:val="28"/>
          <w:szCs w:val="28"/>
        </w:rPr>
        <w:t xml:space="preserve"> (Dynamic Capabilities Theory)</w:t>
      </w:r>
    </w:p>
    <w:p w14:paraId="2B3733F7"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تعتمد الدراسة أيضًا على نظرية القدرات الديناميكية</w:t>
      </w:r>
      <w:r w:rsidRPr="002C3C2F">
        <w:rPr>
          <w:rFonts w:ascii="Sakkal Majalla" w:hAnsi="Sakkal Majalla" w:cs="Sakkal Majalla"/>
          <w:sz w:val="28"/>
          <w:szCs w:val="28"/>
        </w:rPr>
        <w:t xml:space="preserve"> (Dynamic Capabilities Theory) </w:t>
      </w:r>
      <w:r w:rsidRPr="002C3C2F">
        <w:rPr>
          <w:rFonts w:ascii="Sakkal Majalla" w:hAnsi="Sakkal Majalla" w:cs="Sakkal Majalla"/>
          <w:sz w:val="28"/>
          <w:szCs w:val="28"/>
          <w:rtl/>
        </w:rPr>
        <w:t>التي قدمها ديفيد تيس</w:t>
      </w:r>
      <w:r w:rsidRPr="002C3C2F">
        <w:rPr>
          <w:rFonts w:ascii="Sakkal Majalla" w:hAnsi="Sakkal Majalla" w:cs="Sakkal Majalla"/>
          <w:sz w:val="28"/>
          <w:szCs w:val="28"/>
        </w:rPr>
        <w:t xml:space="preserve"> (David Teece)</w:t>
      </w:r>
      <w:r w:rsidRPr="002C3C2F">
        <w:rPr>
          <w:rFonts w:ascii="Sakkal Majalla" w:hAnsi="Sakkal Majalla" w:cs="Sakkal Majalla"/>
          <w:sz w:val="28"/>
          <w:szCs w:val="28"/>
          <w:rtl/>
        </w:rPr>
        <w:t>، والتي تركز على قدرة المؤسسات على تطوير مواردها وإمكاناتها باستمرار من أجل التكيف مع التغيرات السريعة في بيئة الأعمال وتحقيق ميزة تنافسية مستدامة. وترى هذه النظرية أن نجاح المنظمة لا يعتمد فقط على امتلاك الموارد، وإنما يعتمد على قدرتها على إعادة توظيف تلك الموارد وتطويرها بصورة مستمرة لمواجهة التحديات المستقبلية</w:t>
      </w:r>
      <w:r w:rsidRPr="002C3C2F">
        <w:rPr>
          <w:rFonts w:ascii="Sakkal Majalla" w:hAnsi="Sakkal Majalla" w:cs="Sakkal Majalla"/>
          <w:sz w:val="28"/>
          <w:szCs w:val="28"/>
        </w:rPr>
        <w:t>.</w:t>
      </w:r>
    </w:p>
    <w:p w14:paraId="7FD14432"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وفي سياق المشاريع الكبرى بالمملكة العربية السعودية، تمثل تقنيات الذكاء الاصطناعي إحدى أهم القدرات الديناميكية التي تساعد المؤسسات على تحسين عملياتها الإدارية، وتعزيز سرعة الاستجابة للتغيرات، وتحسين جودة القرارات الإدارية. فمن خلال استخدام تقنيات التعلم الآلي، والتحليلات التنبؤية، والأنظمة الذكية، تستطيع المؤسسات التنبؤ بالمخاطر المحتملة، وتحسين توزيع الموارد، ومراقبة تقدم المشاريع بصورة لحظية، واتخاذ الإجراءات التصحيحية قبل تفاقم المشكلات</w:t>
      </w:r>
      <w:r w:rsidRPr="002C3C2F">
        <w:rPr>
          <w:rFonts w:ascii="Sakkal Majalla" w:hAnsi="Sakkal Majalla" w:cs="Sakkal Majalla"/>
          <w:sz w:val="28"/>
          <w:szCs w:val="28"/>
        </w:rPr>
        <w:t>.</w:t>
      </w:r>
    </w:p>
    <w:p w14:paraId="1A323E95"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كما تؤكد النظرية أن المؤسسات التي تستثمر في التحول الرقمي والذكاء الاصطناعي تصبح أكثر قدرة على الابتكار والتطوير وتحقيق الكفاءة التشغيلية مقارنة بالمؤسسات التي تعتمد على الأساليب التقليدية. وينطبق ذلك بصورة واضحة على المشاريع الكبرى في المملكة العربية السعودية، خاصة المشاريع المرتبطة برؤية المملكة 2030، والتي تعتمد بصورة متزايدة على الحلول الرقمية والذكاء الاصطناعي في التخطيط والتنفيذ والمتابعة واتخاذ القرار</w:t>
      </w:r>
      <w:r w:rsidRPr="002C3C2F">
        <w:rPr>
          <w:rFonts w:ascii="Sakkal Majalla" w:hAnsi="Sakkal Majalla" w:cs="Sakkal Majalla"/>
          <w:sz w:val="28"/>
          <w:szCs w:val="28"/>
        </w:rPr>
        <w:t>.</w:t>
      </w:r>
    </w:p>
    <w:p w14:paraId="14979CE5"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وتوضح هذه النظرية أن الاستثمار في الذكاء الاصطناعي لا يقتصر على اقتناء التقنيات الحديثة، بل يشمل أيضًا تطوير الكفاءات البشرية، وبناء قواعد بيانات متكاملة، وتعزيز الثقافة التنظيمية الداعمة للابتكار، وهو ما يسهم في تحسين جودة القرارات الإدارية ورفع معدلات نجاح المشاريع الكبرى</w:t>
      </w:r>
      <w:r w:rsidRPr="002C3C2F">
        <w:rPr>
          <w:rFonts w:ascii="Sakkal Majalla" w:hAnsi="Sakkal Majalla" w:cs="Sakkal Majalla"/>
          <w:sz w:val="28"/>
          <w:szCs w:val="28"/>
        </w:rPr>
        <w:t>.</w:t>
      </w:r>
    </w:p>
    <w:p w14:paraId="176AAA9A" w14:textId="77777777" w:rsidR="0053442B" w:rsidRPr="002C3C2F" w:rsidRDefault="0053442B" w:rsidP="0053442B">
      <w:pPr>
        <w:spacing w:line="360" w:lineRule="auto"/>
        <w:jc w:val="both"/>
        <w:rPr>
          <w:rFonts w:ascii="Sakkal Majalla" w:hAnsi="Sakkal Majalla" w:cs="Sakkal Majalla"/>
          <w:b/>
          <w:bCs/>
          <w:sz w:val="28"/>
          <w:szCs w:val="28"/>
          <w:u w:val="single"/>
        </w:rPr>
      </w:pPr>
      <w:r w:rsidRPr="002C3C2F">
        <w:rPr>
          <w:rFonts w:ascii="Sakkal Majalla" w:hAnsi="Sakkal Majalla" w:cs="Sakkal Majalla"/>
          <w:b/>
          <w:bCs/>
          <w:sz w:val="28"/>
          <w:szCs w:val="28"/>
          <w:u w:val="single"/>
          <w:rtl/>
        </w:rPr>
        <w:t>ملاءمة النظريات للدراسة الحالية</w:t>
      </w:r>
    </w:p>
    <w:p w14:paraId="721F8C44"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 xml:space="preserve">تتكامل النظريات الثلاث في تفسير العلاقة بين تقنيات الذكاء الاصطناعي وتحسين كفاءة وفاعلية اتخاذ القرار في إدارة المشاريع الكبرى بالمملكة العربية السعودية. فتركز نظرية اتخاذ القرار على أهمية المعلومات وتحليل البدائل في الوصول إلى قرارات عالية الجودة، بينما تفسر نظرية العقلانية المحدودة القيود التي تواجه متخذي القرار، وتوضح كيف يسهم الذكاء الاصطناعي في </w:t>
      </w:r>
      <w:r w:rsidRPr="002C3C2F">
        <w:rPr>
          <w:rFonts w:ascii="Sakkal Majalla" w:hAnsi="Sakkal Majalla" w:cs="Sakkal Majalla"/>
          <w:sz w:val="28"/>
          <w:szCs w:val="28"/>
          <w:rtl/>
        </w:rPr>
        <w:lastRenderedPageBreak/>
        <w:t>التغلب على هذه القيود من خلال تحليل البيانات الضخمة وتقديم التوصيات الذكية. أما نظرية القدرات الديناميكية فتبرز أهمية الذكاء الاصطناعي كقدرة تنظيمية استراتيجية تساعد المؤسسات على التكيف مع التغيرات وتعزيز كفاءتها التنافسية</w:t>
      </w:r>
      <w:r w:rsidRPr="002C3C2F">
        <w:rPr>
          <w:rFonts w:ascii="Sakkal Majalla" w:hAnsi="Sakkal Majalla" w:cs="Sakkal Majalla"/>
          <w:sz w:val="28"/>
          <w:szCs w:val="28"/>
        </w:rPr>
        <w:t>.</w:t>
      </w:r>
      <w:r w:rsidRPr="002C3C2F">
        <w:rPr>
          <w:rFonts w:ascii="Sakkal Majalla" w:hAnsi="Sakkal Majalla" w:cs="Sakkal Majalla" w:hint="cs"/>
          <w:sz w:val="28"/>
          <w:szCs w:val="28"/>
          <w:rtl/>
        </w:rPr>
        <w:t xml:space="preserve"> </w:t>
      </w:r>
      <w:r w:rsidRPr="002C3C2F">
        <w:rPr>
          <w:rFonts w:ascii="Sakkal Majalla" w:hAnsi="Sakkal Majalla" w:cs="Sakkal Majalla"/>
          <w:sz w:val="28"/>
          <w:szCs w:val="28"/>
          <w:rtl/>
        </w:rPr>
        <w:t>ويشكل التكامل بين هذه النظريات إطارًا علميًا متينًا للدراسة الحالية، إذ يوضح أن الذكاء الاصطناعي لا يقتصر دوره على أتمتة العمليات، بل يمتد إلى دعم التفكير الإداري، وتحسين جودة المعلومات، وتسريع تحليل البيانات، وتقليل المخاطر، وتعزيز القدرة على اتخاذ قرارات دقيقة وفي الوقت المناسب. وبناءً على ذلك، تعتمد الدراسة على هذه النظريات كأساس لتفسير العلاقة بين المتغيرات، وصياغة الفرضيات، وتحليل النتائج، وتقديم توصيات علمية وعملية تسهم في تعزيز استخدام تقنيات الذكاء الاصطناعي في إدارة المشاريع الكبرى بالمملكة العربية السعودية، بما يدعم مستهدفات رؤية المملكة 2030 في التحول الرقمي، ورفع كفاءة الأداء المؤسسي، وتحقيق التنمية المستدامة</w:t>
      </w:r>
      <w:r w:rsidRPr="002C3C2F">
        <w:rPr>
          <w:rFonts w:ascii="Sakkal Majalla" w:hAnsi="Sakkal Majalla" w:cs="Sakkal Majalla"/>
          <w:sz w:val="28"/>
          <w:szCs w:val="28"/>
        </w:rPr>
        <w:t>.</w:t>
      </w:r>
    </w:p>
    <w:p w14:paraId="3F5500FE" w14:textId="77777777" w:rsidR="0053442B" w:rsidRPr="002C3C2F" w:rsidRDefault="0053442B" w:rsidP="0053442B">
      <w:pPr>
        <w:spacing w:line="360" w:lineRule="auto"/>
        <w:jc w:val="both"/>
        <w:rPr>
          <w:rFonts w:ascii="Sakkal Majalla" w:hAnsi="Sakkal Majalla" w:cs="Sakkal Majalla"/>
          <w:sz w:val="28"/>
          <w:szCs w:val="28"/>
          <w:rtl/>
        </w:rPr>
      </w:pPr>
    </w:p>
    <w:p w14:paraId="3B13E684" w14:textId="77777777" w:rsidR="0053442B" w:rsidRPr="00AC170E" w:rsidRDefault="0053442B" w:rsidP="0053442B">
      <w:pPr>
        <w:rPr>
          <w:rFonts w:ascii="Sakkal Majalla" w:hAnsi="Sakkal Majalla" w:cs="Sakkal Majalla"/>
          <w:sz w:val="28"/>
          <w:szCs w:val="28"/>
          <w:rtl/>
        </w:rPr>
      </w:pPr>
    </w:p>
    <w:p w14:paraId="057F326B" w14:textId="77777777" w:rsidR="0053442B" w:rsidRDefault="0053442B" w:rsidP="0053442B">
      <w:pPr>
        <w:rPr>
          <w:rFonts w:ascii="Sakkal Majalla" w:hAnsi="Sakkal Majalla" w:cs="Sakkal Majalla"/>
          <w:sz w:val="28"/>
          <w:szCs w:val="28"/>
          <w:rtl/>
        </w:rPr>
      </w:pPr>
    </w:p>
    <w:p w14:paraId="7BBDEBE3" w14:textId="77777777" w:rsidR="0053442B" w:rsidRDefault="0053442B" w:rsidP="0053442B">
      <w:pPr>
        <w:rPr>
          <w:rtl/>
        </w:rPr>
      </w:pPr>
    </w:p>
    <w:p w14:paraId="400F6C6F" w14:textId="77777777" w:rsidR="0053442B" w:rsidRDefault="0053442B" w:rsidP="0053442B">
      <w:pPr>
        <w:rPr>
          <w:rtl/>
        </w:rPr>
      </w:pPr>
    </w:p>
    <w:p w14:paraId="2ABFB9AA" w14:textId="77777777" w:rsidR="0053442B" w:rsidRDefault="0053442B" w:rsidP="0053442B">
      <w:pPr>
        <w:rPr>
          <w:rtl/>
        </w:rPr>
      </w:pPr>
    </w:p>
    <w:p w14:paraId="18427259" w14:textId="77777777" w:rsidR="0053442B" w:rsidRDefault="0053442B" w:rsidP="0053442B">
      <w:pPr>
        <w:rPr>
          <w:rtl/>
        </w:rPr>
      </w:pPr>
    </w:p>
    <w:p w14:paraId="48296DAA" w14:textId="77777777" w:rsidR="0053442B" w:rsidRDefault="0053442B" w:rsidP="0053442B">
      <w:pPr>
        <w:rPr>
          <w:rtl/>
        </w:rPr>
      </w:pPr>
    </w:p>
    <w:p w14:paraId="7860E879" w14:textId="77777777" w:rsidR="0053442B" w:rsidRDefault="0053442B" w:rsidP="0053442B">
      <w:pPr>
        <w:rPr>
          <w:rtl/>
        </w:rPr>
      </w:pPr>
    </w:p>
    <w:p w14:paraId="38C3625E" w14:textId="77777777" w:rsidR="0053442B" w:rsidRDefault="0053442B" w:rsidP="0053442B">
      <w:pPr>
        <w:rPr>
          <w:rtl/>
        </w:rPr>
      </w:pPr>
    </w:p>
    <w:p w14:paraId="3AA18618" w14:textId="77777777" w:rsidR="0053442B" w:rsidRDefault="0053442B" w:rsidP="0053442B">
      <w:pPr>
        <w:rPr>
          <w:rtl/>
        </w:rPr>
      </w:pPr>
    </w:p>
    <w:p w14:paraId="61A2074E" w14:textId="77777777" w:rsidR="0053442B" w:rsidRDefault="0053442B" w:rsidP="0053442B">
      <w:pPr>
        <w:rPr>
          <w:rtl/>
        </w:rPr>
      </w:pPr>
    </w:p>
    <w:p w14:paraId="1FFF2B35" w14:textId="77777777" w:rsidR="0053442B" w:rsidRDefault="0053442B" w:rsidP="0053442B">
      <w:pPr>
        <w:rPr>
          <w:rtl/>
        </w:rPr>
      </w:pPr>
    </w:p>
    <w:p w14:paraId="1B294B00" w14:textId="77777777" w:rsidR="0053442B" w:rsidRDefault="0053442B" w:rsidP="0053442B">
      <w:pPr>
        <w:rPr>
          <w:rtl/>
        </w:rPr>
      </w:pPr>
    </w:p>
    <w:p w14:paraId="1A2F0210" w14:textId="77777777" w:rsidR="0053442B" w:rsidRDefault="0053442B" w:rsidP="0053442B">
      <w:pPr>
        <w:rPr>
          <w:rtl/>
        </w:rPr>
      </w:pPr>
    </w:p>
    <w:p w14:paraId="1126E1E9" w14:textId="77777777" w:rsidR="0053442B" w:rsidRDefault="0053442B" w:rsidP="0053442B">
      <w:pPr>
        <w:rPr>
          <w:rtl/>
        </w:rPr>
      </w:pPr>
    </w:p>
    <w:p w14:paraId="5D614E11" w14:textId="77777777" w:rsidR="0053442B" w:rsidRDefault="0053442B" w:rsidP="0053442B">
      <w:pPr>
        <w:rPr>
          <w:rtl/>
        </w:rPr>
      </w:pPr>
    </w:p>
    <w:p w14:paraId="3770F03F" w14:textId="77777777" w:rsidR="0053442B" w:rsidRDefault="0053442B" w:rsidP="0053442B">
      <w:pPr>
        <w:rPr>
          <w:rtl/>
        </w:rPr>
      </w:pPr>
    </w:p>
    <w:p w14:paraId="7D185DEC" w14:textId="77777777" w:rsidR="0053442B" w:rsidRDefault="0053442B" w:rsidP="0053442B">
      <w:pPr>
        <w:rPr>
          <w:rtl/>
        </w:rPr>
      </w:pPr>
    </w:p>
    <w:p w14:paraId="0504C6A4" w14:textId="77777777" w:rsidR="0053442B" w:rsidRDefault="0053442B" w:rsidP="0053442B">
      <w:pPr>
        <w:rPr>
          <w:rtl/>
        </w:rPr>
      </w:pPr>
    </w:p>
    <w:p w14:paraId="3C74A3FB" w14:textId="77777777" w:rsidR="0053442B" w:rsidRDefault="0053442B" w:rsidP="0053442B">
      <w:pPr>
        <w:rPr>
          <w:rtl/>
        </w:rPr>
      </w:pPr>
    </w:p>
    <w:p w14:paraId="7AEE484F" w14:textId="77777777" w:rsidR="0053442B" w:rsidRDefault="0053442B" w:rsidP="0053442B">
      <w:pPr>
        <w:rPr>
          <w:rtl/>
        </w:rPr>
      </w:pPr>
    </w:p>
    <w:p w14:paraId="3E0B15A9" w14:textId="77777777" w:rsidR="0053442B" w:rsidRDefault="0053442B" w:rsidP="0053442B">
      <w:pPr>
        <w:rPr>
          <w:rtl/>
        </w:rPr>
      </w:pPr>
    </w:p>
    <w:p w14:paraId="24242A16" w14:textId="77777777" w:rsidR="0053442B" w:rsidRDefault="0053442B" w:rsidP="0053442B">
      <w:pPr>
        <w:rPr>
          <w:rtl/>
        </w:rPr>
      </w:pPr>
    </w:p>
    <w:p w14:paraId="63AC5ED3" w14:textId="77777777" w:rsidR="0053442B" w:rsidRPr="009B44D5" w:rsidRDefault="0053442B" w:rsidP="0053442B"/>
    <w:p w14:paraId="186EE918" w14:textId="77777777" w:rsidR="0053442B" w:rsidRPr="00AF05ED" w:rsidRDefault="0053442B" w:rsidP="0053442B">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71F109EB" w14:textId="77777777" w:rsidR="0053442B" w:rsidRPr="00AF05ED" w:rsidRDefault="0053442B" w:rsidP="0053442B">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47167229" w14:textId="77777777" w:rsidR="0053442B" w:rsidRPr="00B7326F" w:rsidRDefault="0053442B" w:rsidP="0053442B">
      <w:pPr>
        <w:rPr>
          <w:b/>
          <w:bCs/>
          <w:color w:val="E97132" w:themeColor="accent2"/>
          <w:rtl/>
        </w:rPr>
      </w:pPr>
    </w:p>
    <w:p w14:paraId="4326570D" w14:textId="77777777" w:rsidR="0053442B" w:rsidRPr="00B7326F" w:rsidRDefault="0053442B" w:rsidP="0053442B">
      <w:pPr>
        <w:rPr>
          <w:b/>
          <w:bCs/>
          <w:color w:val="E97132" w:themeColor="accent2"/>
          <w:rtl/>
        </w:rPr>
      </w:pPr>
    </w:p>
    <w:p w14:paraId="30E6647E" w14:textId="77777777" w:rsidR="0053442B" w:rsidRPr="003B5A4D" w:rsidRDefault="0053442B" w:rsidP="0053442B">
      <w:pPr>
        <w:rPr>
          <w:rFonts w:ascii="Sakkal Majalla" w:hAnsi="Sakkal Majalla" w:cs="Sakkal Majalla"/>
          <w:b/>
          <w:bCs/>
          <w:sz w:val="28"/>
          <w:szCs w:val="28"/>
          <w:u w:val="single"/>
          <w:rtl/>
        </w:rPr>
      </w:pPr>
    </w:p>
    <w:p w14:paraId="11A9F64A" w14:textId="77777777" w:rsidR="0053442B" w:rsidRDefault="0053442B" w:rsidP="0053442B">
      <w:pPr>
        <w:rPr>
          <w:rFonts w:ascii="Sakkal Majalla" w:hAnsi="Sakkal Majalla" w:cs="Sakkal Majalla"/>
          <w:b/>
          <w:bCs/>
          <w:sz w:val="28"/>
          <w:szCs w:val="28"/>
          <w:u w:val="single"/>
          <w:rtl/>
        </w:rPr>
      </w:pPr>
    </w:p>
    <w:p w14:paraId="405A376B" w14:textId="77777777" w:rsidR="0053442B" w:rsidRDefault="0053442B" w:rsidP="0053442B">
      <w:pPr>
        <w:rPr>
          <w:rFonts w:ascii="Sakkal Majalla" w:hAnsi="Sakkal Majalla" w:cs="Sakkal Majalla"/>
          <w:b/>
          <w:bCs/>
          <w:sz w:val="28"/>
          <w:szCs w:val="28"/>
          <w:u w:val="single"/>
          <w:rtl/>
        </w:rPr>
      </w:pPr>
    </w:p>
    <w:p w14:paraId="3236DE27" w14:textId="77777777" w:rsidR="0053442B" w:rsidRPr="003B5A4D" w:rsidRDefault="0053442B" w:rsidP="0053442B">
      <w:pPr>
        <w:rPr>
          <w:rFonts w:ascii="Sakkal Majalla" w:hAnsi="Sakkal Majalla" w:cs="Sakkal Majalla"/>
          <w:b/>
          <w:bCs/>
          <w:sz w:val="28"/>
          <w:szCs w:val="28"/>
          <w:u w:val="single"/>
          <w:rtl/>
        </w:rPr>
      </w:pPr>
    </w:p>
    <w:p w14:paraId="7DF55EF9" w14:textId="77777777" w:rsidR="0053442B" w:rsidRDefault="0053442B" w:rsidP="0053442B">
      <w:pPr>
        <w:rPr>
          <w:rFonts w:ascii="Sakkal Majalla" w:hAnsi="Sakkal Majalla" w:cs="Sakkal Majalla"/>
          <w:sz w:val="28"/>
          <w:szCs w:val="28"/>
          <w:u w:val="single"/>
          <w:rtl/>
        </w:rPr>
      </w:pPr>
    </w:p>
    <w:p w14:paraId="49496A5F" w14:textId="77777777" w:rsidR="0053442B" w:rsidRDefault="0053442B" w:rsidP="0053442B">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082985A"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يمثل الفصل الثاني الركيزة العلمية الأساسية التي تستند إليها الدراسة، إذ يهدف إلى بناء قاعدة معرفية متينة تُمكّن من فهم موضوع البحث بصورة شاملة ومنهجية، وذلك من خلال استعراض الأدبيات العلمية والاتجاهات الفكرية الحديثة المرتبطة بموضوع الدراسة، وتحليل المفاهيم الرئيسة التي تشكل الأساس النظري للبحث. ويؤدي هذا الفصل دورًا محوريًا في توضيح الخلفية العلمية للموضوع، وربط المعرفة النظرية بالواقع العملي لإدارة المشاريع الكبرى في المملكة العربية السعودية، في ظل التوسع المتزايد في تطبيقات الذكاء الاصطناعي والتحول الرقمي الذي تشهده مختلف القطاعات</w:t>
      </w:r>
      <w:r w:rsidRPr="002C3C2F">
        <w:rPr>
          <w:rFonts w:ascii="Sakkal Majalla" w:hAnsi="Sakkal Majalla" w:cs="Sakkal Majalla"/>
          <w:sz w:val="28"/>
          <w:szCs w:val="28"/>
        </w:rPr>
        <w:t>.</w:t>
      </w:r>
    </w:p>
    <w:p w14:paraId="4D1B865E"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ويهدف هذا الفصل إلى توفير إطار علمي متكامل يساعد على تفسير الظاهرة محل الدراسة بصورة دقيقة، من خلال تحليل ما قدمته الأدبيات والبحوث السابقة من نتائج وتفسيرات ونماذج علمية، مع بيان أوجه الاتفاق والاختلاف بينها، وإبراز الجوانب التي ما تزال بحاجة إلى المزيد من البحث والدراسة. كما يسهم في تكوين رؤية واضحة حول التطورات الحديثة في مجال الذكاء الاصطناعي وإدارة المشاريع، ويبرز كيفية الاستفادة من هذه التطورات في تحسين العمليات الإدارية ودعم جودة القرارات داخل المشاريع الكبرى، بما يتوافق مع متطلبات بيئة الأعمال الحديثة</w:t>
      </w:r>
      <w:r w:rsidRPr="002C3C2F">
        <w:rPr>
          <w:rFonts w:ascii="Sakkal Majalla" w:hAnsi="Sakkal Majalla" w:cs="Sakkal Majalla"/>
          <w:sz w:val="28"/>
          <w:szCs w:val="28"/>
        </w:rPr>
        <w:t>.</w:t>
      </w:r>
    </w:p>
    <w:p w14:paraId="33FE9D8A"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وتكمن أهمية هذا الفصل في أنه يمثل المرجعية العلمية التي يستند إليها الباحث عند صياغة الفرضيات وتحديد العلاقات المتوقعة بين عناصر الدراسة، حيث يتيح تحليل الأدبيات السابقة التعرف على أبرز الأساليب والمنهجيات التي اعتمدتها الدراسات السابقة، والاستفادة من نتائجها في تطوير الدراسة الحالية، وتحديد الفجوة العلمية التي تسعى إلى معالجتها. كما يساعد على بناء إطار علمي متماسك يفسر طبيعة العلاقة بين موضوع الدراسة ومختلف العوامل المؤثرة فيه، الأمر الذي يعزز من قوة الدراسة ويزيد من موثوقية نتائجها</w:t>
      </w:r>
      <w:r w:rsidRPr="002C3C2F">
        <w:rPr>
          <w:rFonts w:ascii="Sakkal Majalla" w:hAnsi="Sakkal Majalla" w:cs="Sakkal Majalla"/>
          <w:sz w:val="28"/>
          <w:szCs w:val="28"/>
        </w:rPr>
        <w:t>.</w:t>
      </w:r>
    </w:p>
    <w:p w14:paraId="5E7EE62C" w14:textId="66BEB9EA" w:rsidR="0053442B" w:rsidRPr="002C3C2F" w:rsidRDefault="0053442B" w:rsidP="0053442B">
      <w:pPr>
        <w:spacing w:line="360" w:lineRule="auto"/>
        <w:jc w:val="both"/>
        <w:rPr>
          <w:rFonts w:ascii="Sakkal Majalla" w:hAnsi="Sakkal Majalla" w:cs="Sakkal Majalla"/>
          <w:sz w:val="28"/>
          <w:szCs w:val="28"/>
          <w:rtl/>
        </w:rPr>
      </w:pPr>
      <w:r w:rsidRPr="002C3C2F">
        <w:rPr>
          <w:rFonts w:ascii="Sakkal Majalla" w:hAnsi="Sakkal Majalla" w:cs="Sakkal Majalla"/>
          <w:sz w:val="28"/>
          <w:szCs w:val="28"/>
          <w:rtl/>
        </w:rPr>
        <w:t>يس</w:t>
      </w:r>
      <w:r>
        <w:rPr>
          <w:rFonts w:ascii="Sakkal Majalla" w:hAnsi="Sakkal Majalla" w:cs="Sakkal Majalla" w:hint="cs"/>
          <w:sz w:val="28"/>
          <w:szCs w:val="28"/>
          <w:rtl/>
        </w:rPr>
        <w:t>ا</w:t>
      </w:r>
      <w:r w:rsidRPr="002C3C2F">
        <w:rPr>
          <w:rFonts w:ascii="Sakkal Majalla" w:hAnsi="Sakkal Majalla" w:cs="Sakkal Majalla"/>
          <w:sz w:val="28"/>
          <w:szCs w:val="28"/>
          <w:rtl/>
        </w:rPr>
        <w:t>هم هذا الفصل في تحقيق التكامل بين المعرفة النظرية والتطبيق العملي، حيث لا يقتصر على عرض المعلومات العلمية فحسب، بل يعمل على تحليلها ونقدها وربطها بالواقع التنظيمي للمشاريع الكبرى في المملكة العربية السعودية. كما يوفر الأساس العلمي الذي تُبنى عليه بقية فصول الدراسة، ويُعد نقطة الانطلاق نحو المرحلة التطبيقية، من خلال تقديم رؤية شاملة تساعد على فهم طبيعة المشكلة البحثية وأبعادها المختلفة، بما يدعم تحقيق أهداف الدراسة والإجابة عن تساؤلاتها بصورة علمية دقيقة</w:t>
      </w:r>
      <w:r w:rsidRPr="002C3C2F">
        <w:rPr>
          <w:rFonts w:ascii="Sakkal Majalla" w:hAnsi="Sakkal Majalla" w:cs="Sakkal Majalla"/>
          <w:sz w:val="28"/>
          <w:szCs w:val="28"/>
        </w:rPr>
        <w:t>.</w:t>
      </w:r>
    </w:p>
    <w:p w14:paraId="45511853" w14:textId="77777777" w:rsidR="0053442B" w:rsidRPr="00AE48D5" w:rsidRDefault="0053442B" w:rsidP="0053442B">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531F0909" w14:textId="77777777" w:rsidR="0053442B" w:rsidRPr="002C3C2F" w:rsidRDefault="0053442B" w:rsidP="0053442B">
      <w:pPr>
        <w:pStyle w:val="a8"/>
        <w:numPr>
          <w:ilvl w:val="0"/>
          <w:numId w:val="39"/>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t>المتغير التابع: كفاءة وفاعلية اتخاذ القرار في إدارة المشاريع الكبرى</w:t>
      </w:r>
    </w:p>
    <w:p w14:paraId="68AA72C9"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hint="cs"/>
          <w:sz w:val="28"/>
          <w:szCs w:val="28"/>
          <w:rtl/>
        </w:rPr>
        <w:t>يشكل</w:t>
      </w:r>
      <w:r w:rsidRPr="002C3C2F">
        <w:rPr>
          <w:rFonts w:ascii="Sakkal Majalla" w:hAnsi="Sakkal Majalla" w:cs="Sakkal Majalla"/>
          <w:sz w:val="28"/>
          <w:szCs w:val="28"/>
          <w:rtl/>
        </w:rPr>
        <w:t xml:space="preserve"> كفاءة وفاعلية اتخاذ القرار في إدارة المشاريع الكبرى المتغير التابع في هذه الدراسة، وهو يمثل النتيجة النهائية التي تتأثر بدرجة تبني واستخدام تقنيات الذكاء الاصطناعي داخل بيئة إدارة المشاريع. ويُقصد بكفاءة اتخاذ القرار قدرة الإدارة على إصدار القرارات المناسبة بأقل وقت وجهد وتكلفة ممكنة، مع الاستخدام الأمثل للموارد المتاحة، بينما تشير فاعلية اتخاذ القرار إلى مدى قدرة تلك القرارات على تحقيق الأهداف الاستراتيجية للمشروع، وحل المشكلات، وتقليل المخاطر، وتحسين جودة التنفيذ. ويُعد الجمع بين الكفاءة والفاعلية مؤشرًا شاملًا لنجاح الإدارة في توظيف الموارد والمعلومات لتحقيق أفضل النتائج الممكنة</w:t>
      </w:r>
      <w:r w:rsidRPr="002C3C2F">
        <w:rPr>
          <w:rFonts w:ascii="Sakkal Majalla" w:hAnsi="Sakkal Majalla" w:cs="Sakkal Majalla"/>
          <w:sz w:val="28"/>
          <w:szCs w:val="28"/>
        </w:rPr>
        <w:t>.</w:t>
      </w:r>
    </w:p>
    <w:p w14:paraId="6E028506"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وتزداد أهمية هذا المتغير في المشاريع الكبرى بالمملكة العربية السعودية نظرًا لما تتميز به هذه المشاريع من ضخامة الاستثمارات، وتعدد أصحاب المصلحة، وتشابك العمليات الفنية والإدارية، وارتفاع مستويات المخاطر. ولذلك فإن نجاح هذه المشاريع يعتمد بصورة كبيرة على جودة القرارات التي يتم اتخاذها خلال مختلف مراحل المشروع، ابتداءً من التخطيط ووصولًا إلى التنفيذ والمتابعة والإغلاق. فكلما كانت القرارات مبنية على معلومات دقيقة وتحليلات علمية متقدمة، ارتفعت احتمالية نجاح المشروع في تحقيق أهدافه ضمن الإطار الزمني والمالي المحدد</w:t>
      </w:r>
      <w:r w:rsidRPr="002C3C2F">
        <w:rPr>
          <w:rFonts w:ascii="Sakkal Majalla" w:hAnsi="Sakkal Majalla" w:cs="Sakkal Majalla"/>
          <w:sz w:val="28"/>
          <w:szCs w:val="28"/>
        </w:rPr>
        <w:t>.</w:t>
      </w:r>
    </w:p>
    <w:p w14:paraId="71B6289E"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كما أن كفاءة وفاعلية اتخاذ القرار ترتبط بقدرة الإدارة على الاستجابة السريعة للتغيرات الطارئة، والتعامل مع المشكلات قبل تفاقمها، وتحديد الأولويات بصورة دقيقة، واختيار البدائل الأكثر ملاءمة في ظل الظروف المتغيرة. وفي ظل التحول الرقمي الذي تشهده المملكة العربية السعودية، أصبح تحسين جودة القرارات أحد أهم عوامل تعزيز القدرة التنافسية للمؤسسات، خاصة في المشاريع الوطنية الكبرى التي تتطلب سرعة في الاستجابة ودقة في التحليل لضمان استدامة النجاح وتحقيق مستهدفات رؤية المملكة 2030</w:t>
      </w:r>
      <w:r w:rsidRPr="002C3C2F">
        <w:rPr>
          <w:rFonts w:ascii="Sakkal Majalla" w:hAnsi="Sakkal Majalla" w:cs="Sakkal Majalla"/>
          <w:sz w:val="28"/>
          <w:szCs w:val="28"/>
        </w:rPr>
        <w:t>.</w:t>
      </w:r>
    </w:p>
    <w:p w14:paraId="04BDA62E" w14:textId="3DEF2A1D"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 xml:space="preserve">وتنعكس كفاءة وفاعلية اتخاذ القرار في العديد من المؤشرات العملية، مثل سرعة إصدار القرارات، ودقة اختيار البدائل، وتقليل نسبة الأخطاء الإدارية، وتحسين إدارة المخاطر، ورفع جودة التخطيط، وزيادة الالتزام بالجداول الزمنية والميزانيات، </w:t>
      </w:r>
      <w:r w:rsidRPr="002C3C2F">
        <w:rPr>
          <w:rFonts w:ascii="Sakkal Majalla" w:hAnsi="Sakkal Majalla" w:cs="Sakkal Majalla"/>
          <w:sz w:val="28"/>
          <w:szCs w:val="28"/>
          <w:rtl/>
        </w:rPr>
        <w:lastRenderedPageBreak/>
        <w:t>وتحقيق رضا أصحاب المصلحة. ومن ثم فإن هذا المتغير يمثل المقياس الرئيس الذي تعتمد عليه الدراسة لتقييم أثر استخدام تقنيات الذكاء الاصطناعي في إدارة المشاريع الكبرى</w:t>
      </w:r>
      <w:r w:rsidRPr="002C3C2F">
        <w:rPr>
          <w:rFonts w:ascii="Sakkal Majalla" w:hAnsi="Sakkal Majalla" w:cs="Sakkal Majalla"/>
          <w:sz w:val="28"/>
          <w:szCs w:val="28"/>
        </w:rPr>
        <w:t>.</w:t>
      </w:r>
    </w:p>
    <w:p w14:paraId="7A9CDC4B" w14:textId="77777777" w:rsidR="0053442B" w:rsidRPr="002C3C2F" w:rsidRDefault="0053442B" w:rsidP="0053442B">
      <w:pPr>
        <w:pStyle w:val="a8"/>
        <w:numPr>
          <w:ilvl w:val="0"/>
          <w:numId w:val="39"/>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t xml:space="preserve"> المتغيرات المستقلة</w:t>
      </w:r>
    </w:p>
    <w:p w14:paraId="6EBC222E" w14:textId="77777777" w:rsidR="0053442B" w:rsidRPr="002C3C2F" w:rsidRDefault="0053442B" w:rsidP="0053442B">
      <w:pPr>
        <w:pStyle w:val="a8"/>
        <w:numPr>
          <w:ilvl w:val="0"/>
          <w:numId w:val="50"/>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tl/>
        </w:rPr>
        <w:t>استخدام تقنيات الذكاء الاصطناعي في تحليل البيانات والتنبؤ</w:t>
      </w:r>
    </w:p>
    <w:p w14:paraId="42781F25" w14:textId="77777777" w:rsidR="0053442B" w:rsidRPr="002C3C2F" w:rsidRDefault="0053442B" w:rsidP="0053442B">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C3C2F">
        <w:rPr>
          <w:rFonts w:ascii="Sakkal Majalla" w:hAnsi="Sakkal Majalla" w:cs="Sakkal Majalla"/>
          <w:sz w:val="28"/>
          <w:szCs w:val="28"/>
          <w:rtl/>
        </w:rPr>
        <w:t xml:space="preserve"> استخدام تقنيات الذكاء الاصطناعي في تحليل البيانات والتنبؤ أحد أهم المتغيرات المستقلة في الدراسة، ويشير إلى توظيف الخوارزميات الذكية وتقنيات التعلم الآلي، والتعلم العميق، والتحليلات التنبؤية في معالجة كميات ضخمة من البيانات وتحويلها إلى معلومات دقيقة تدعم عملية اتخاذ القرار. وتتميز هذه التقنيات بقدرتها على اكتشاف الأنماط والعلاقات الخفية بين البيانات، وإجراء تنبؤات مستقبلية تساعد مديري المشاريع على استباق المشكلات واتخاذ الإجراءات الوقائية قبل حدوثها</w:t>
      </w:r>
      <w:r w:rsidRPr="002C3C2F">
        <w:rPr>
          <w:rFonts w:ascii="Sakkal Majalla" w:hAnsi="Sakkal Majalla" w:cs="Sakkal Majalla"/>
          <w:sz w:val="28"/>
          <w:szCs w:val="28"/>
        </w:rPr>
        <w:t>.</w:t>
      </w:r>
    </w:p>
    <w:p w14:paraId="154F9F97"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وتزداد أهمية هذا المتغير في المشاريع الكبرى نتيجة اعتمادها على بيانات متدفقة من مصادر متعددة تشمل الجوانب المالية والهندسية والفنية والإدارية والتشغيلية. وفي ظل هذه الكميات الضخمة من البيانات، يصبح من الصعب على الأساليب التقليدية تحليل المعلومات بالسرعة والدقة المطلوبة، بينما يوفر الذكاء الاصطناعي إمكانات متقدمة لتحليل البيانات بصورة لحظية، واستخراج مؤشرات الأداء، والتنبؤ بالمخاطر، ودعم التخطيط الاستراتيجي للمشروع</w:t>
      </w:r>
      <w:r w:rsidRPr="002C3C2F">
        <w:rPr>
          <w:rFonts w:ascii="Sakkal Majalla" w:hAnsi="Sakkal Majalla" w:cs="Sakkal Majalla"/>
          <w:sz w:val="28"/>
          <w:szCs w:val="28"/>
        </w:rPr>
        <w:t>.</w:t>
      </w:r>
    </w:p>
    <w:p w14:paraId="2AAA32D5"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كما يسهم استخدام الذكاء الاصطناعي في تحليل البيانات في رفع جودة القرارات الإدارية من خلال تقليل الاعتماد على الحدس أو الخبرة الشخصية فقط، والانتقال إلى قرارات تستند إلى بيانات دقيقة وتحليلات موضوعية. ويؤدي ذلك إلى تحسين إدارة الموارد، وتقليل التكاليف، وزيادة كفاءة تنفيذ المشاريع، وتعزيز القدرة على مواجهة التحديات التشغيلية، وهو ما يجعل هذا المتغير من أكثر العوامل تأثيرًا في نجاح المشاريع الكبرى</w:t>
      </w:r>
      <w:r w:rsidRPr="002C3C2F">
        <w:rPr>
          <w:rFonts w:ascii="Sakkal Majalla" w:hAnsi="Sakkal Majalla" w:cs="Sakkal Majalla"/>
          <w:sz w:val="28"/>
          <w:szCs w:val="28"/>
        </w:rPr>
        <w:t>.</w:t>
      </w:r>
    </w:p>
    <w:p w14:paraId="5E6CDA16" w14:textId="77777777" w:rsidR="0053442B" w:rsidRPr="002C3C2F" w:rsidRDefault="0053442B" w:rsidP="0053442B">
      <w:pPr>
        <w:pStyle w:val="a8"/>
        <w:numPr>
          <w:ilvl w:val="0"/>
          <w:numId w:val="50"/>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Pr>
        <w:t xml:space="preserve"> </w:t>
      </w:r>
      <w:r w:rsidRPr="002C3C2F">
        <w:rPr>
          <w:rFonts w:ascii="Sakkal Majalla" w:hAnsi="Sakkal Majalla" w:cs="Sakkal Majalla"/>
          <w:b/>
          <w:bCs/>
          <w:sz w:val="28"/>
          <w:szCs w:val="28"/>
          <w:rtl/>
        </w:rPr>
        <w:t>تكامل تقنيات الذكاء الاصطناعي مع عمليات إدارة المشاريع</w:t>
      </w:r>
    </w:p>
    <w:p w14:paraId="10F76D7D"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 xml:space="preserve">يمثل تكامل تقنيات الذكاء الاصطناعي مع عمليات إدارة المشاريع أحد الأبعاد الرئيسة التي تركز عليها الدراسة، ويقصد به دمج التطبيقات الذكية داخل مختلف مراحل المشروع، بما يشمل التخطيط، وجدولة الأنشطة، وإدارة الموارد، ومراقبة الأداء، </w:t>
      </w:r>
      <w:r w:rsidRPr="002C3C2F">
        <w:rPr>
          <w:rFonts w:ascii="Sakkal Majalla" w:hAnsi="Sakkal Majalla" w:cs="Sakkal Majalla"/>
          <w:sz w:val="28"/>
          <w:szCs w:val="28"/>
          <w:rtl/>
        </w:rPr>
        <w:lastRenderedPageBreak/>
        <w:t>وإدارة المخاطر، وضبط الجودة، والتنبؤ بالمشكلات المحتملة. ويعني هذا التكامل أن الذكاء الاصطناعي لا يعمل كنظام منفصل، وإنما يصبح جزءًا من منظومة إدارة المشروع بما يضمن تدفق المعلومات بصورة مستمرة بين جميع العمليات</w:t>
      </w:r>
      <w:r w:rsidRPr="002C3C2F">
        <w:rPr>
          <w:rFonts w:ascii="Sakkal Majalla" w:hAnsi="Sakkal Majalla" w:cs="Sakkal Majalla"/>
          <w:sz w:val="28"/>
          <w:szCs w:val="28"/>
        </w:rPr>
        <w:t>.</w:t>
      </w:r>
    </w:p>
    <w:p w14:paraId="7F3012AC"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وتبرز أهمية هذا المتغير في أن المشاريع الكبرى تعتمد على التكامل بين العديد من الأنظمة والإدارات، وهو ما يتطلب وجود أدوات تقنية قادرة على تنسيق العمليات وتحليل البيانات بصورة مستمرة. وعندما يتم دمج تقنيات الذكاء الاصطناعي مع أنظمة إدارة المشاريع، يصبح بالإمكان متابعة تقدم المشروع لحظيًا، واكتشاف الانحرافات عن الخطط الموضوعة، واقتراح الإجراءات التصحيحية المناسبة، الأمر الذي يساعد على تقليل المخاطر وتحسين جودة التنفيذ</w:t>
      </w:r>
      <w:r w:rsidRPr="002C3C2F">
        <w:rPr>
          <w:rFonts w:ascii="Sakkal Majalla" w:hAnsi="Sakkal Majalla" w:cs="Sakkal Majalla"/>
          <w:sz w:val="28"/>
          <w:szCs w:val="28"/>
        </w:rPr>
        <w:t>.</w:t>
      </w:r>
    </w:p>
    <w:p w14:paraId="72494E83"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كما يسهم هذا التكامل في تعزيز التواصل بين فرق العمل، وتحسين سرعة تبادل المعلومات، ودعم التنسيق بين مختلف الإدارات، مما يؤدي إلى رفع كفاءة الأداء المؤسسي وتسريع عملية اتخاذ القرار. وفي المشاريع الكبرى بالمملكة العربية السعودية، التي ترتبط غالبًا بمبادرات التحول الوطني والمشروعات الاستراتيجية، يمثل هذا التكامل عنصرًا أساسيًا في تحقيق الكفاءة التشغيلية وضمان نجاح المشروع وفق الأهداف المخططة</w:t>
      </w:r>
      <w:r w:rsidRPr="002C3C2F">
        <w:rPr>
          <w:rFonts w:ascii="Sakkal Majalla" w:hAnsi="Sakkal Majalla" w:cs="Sakkal Majalla"/>
          <w:sz w:val="28"/>
          <w:szCs w:val="28"/>
        </w:rPr>
        <w:t>.</w:t>
      </w:r>
    </w:p>
    <w:p w14:paraId="0155E584" w14:textId="77777777" w:rsidR="0053442B" w:rsidRPr="002C3C2F" w:rsidRDefault="0053442B" w:rsidP="0053442B">
      <w:pPr>
        <w:pStyle w:val="a8"/>
        <w:numPr>
          <w:ilvl w:val="0"/>
          <w:numId w:val="50"/>
        </w:numPr>
        <w:spacing w:line="360" w:lineRule="auto"/>
        <w:jc w:val="both"/>
        <w:rPr>
          <w:rFonts w:ascii="Sakkal Majalla" w:hAnsi="Sakkal Majalla" w:cs="Sakkal Majalla"/>
          <w:b/>
          <w:bCs/>
          <w:sz w:val="28"/>
          <w:szCs w:val="28"/>
        </w:rPr>
      </w:pPr>
      <w:r w:rsidRPr="002C3C2F">
        <w:rPr>
          <w:rFonts w:ascii="Sakkal Majalla" w:hAnsi="Sakkal Majalla" w:cs="Sakkal Majalla"/>
          <w:b/>
          <w:bCs/>
          <w:sz w:val="28"/>
          <w:szCs w:val="28"/>
        </w:rPr>
        <w:t xml:space="preserve"> </w:t>
      </w:r>
      <w:r w:rsidRPr="002C3C2F">
        <w:rPr>
          <w:rFonts w:ascii="Sakkal Majalla" w:hAnsi="Sakkal Majalla" w:cs="Sakkal Majalla"/>
          <w:b/>
          <w:bCs/>
          <w:sz w:val="28"/>
          <w:szCs w:val="28"/>
          <w:rtl/>
        </w:rPr>
        <w:t>جودة المعلومات الذكية ودعم القرار</w:t>
      </w:r>
    </w:p>
    <w:p w14:paraId="5752980C" w14:textId="77777777" w:rsidR="0053442B" w:rsidRPr="002C3C2F" w:rsidRDefault="0053442B" w:rsidP="0053442B">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2C3C2F">
        <w:rPr>
          <w:rFonts w:ascii="Sakkal Majalla" w:hAnsi="Sakkal Majalla" w:cs="Sakkal Majalla"/>
          <w:sz w:val="28"/>
          <w:szCs w:val="28"/>
          <w:rtl/>
        </w:rPr>
        <w:t xml:space="preserve"> جودة المعلومات الذكية ودعم القرار من أهم المتغيرات المستقلة في هذه الدراسة، وتشير إلى مدى قدرة أنظمة الذكاء الاصطناعي على توفير معلومات دقيقة، وموثوقة، وحديثة، وذات صلة بموضوع القرار، بحيث تساعد متخذي القرار على تقييم البدائل المختلفة واختيار الحلول الأكثر ملاءمة. وتُعد جودة المعلومات أساسًا لنجاح أي نظام ذكي، لأن دقة القرارات تعتمد بصورة مباشرة على جودة البيانات والمعلومات التي تستند إليها</w:t>
      </w:r>
      <w:r w:rsidRPr="002C3C2F">
        <w:rPr>
          <w:rFonts w:ascii="Sakkal Majalla" w:hAnsi="Sakkal Majalla" w:cs="Sakkal Majalla"/>
          <w:sz w:val="28"/>
          <w:szCs w:val="28"/>
        </w:rPr>
        <w:t>.</w:t>
      </w:r>
    </w:p>
    <w:p w14:paraId="169FECD0"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وتوفر أنظمة دعم القرار المعتمدة على الذكاء الاصطناعي إمكانات متقدمة في تحليل البيانات من مصادر متعددة، وربطها ببعضها البعض، وعرضها في صورة تقارير ولوحات معلومات ومؤشرات أداء تساعد الإدارة على فهم الوضع الحالي للمشروع والتنبؤ بمساره المستقبلي. كما تسهم هذه الأنظمة في تقليل الغموض وعدم التأكد، وتحسين سرعة الاستجابة للمتغيرات، وتقديم توصيات قائمة على التحليل العلمي، مما يزيد من كفاءة عملية اتخاذ القرار</w:t>
      </w:r>
      <w:r w:rsidRPr="002C3C2F">
        <w:rPr>
          <w:rFonts w:ascii="Sakkal Majalla" w:hAnsi="Sakkal Majalla" w:cs="Sakkal Majalla"/>
          <w:sz w:val="28"/>
          <w:szCs w:val="28"/>
        </w:rPr>
        <w:t>.</w:t>
      </w:r>
    </w:p>
    <w:p w14:paraId="104CAE73"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lastRenderedPageBreak/>
        <w:t>وفي المشاريع الكبرى بالمملكة العربية السعودية، تمثل جودة المعلومات عنصرًا حاسمًا في إدارة الوقت والموارد والمخاطر، حيث إن أي قرار غير دقيق قد يترتب عليه خسائر مالية كبيرة أو تأخير في تنفيذ المشروع. لذلك فإن الاعتماد على المعلومات الذكية المدعومة بتقنيات الذكاء الاصطناعي يسهم في رفع مستوى الثقة في القرارات الإدارية، وتحسين جودة التخطيط، وتعزيز القدرة على تحقيق الأهداف الاستراتيجية للمشروعات الكبرى</w:t>
      </w:r>
      <w:r w:rsidRPr="002C3C2F">
        <w:rPr>
          <w:rFonts w:ascii="Sakkal Majalla" w:hAnsi="Sakkal Majalla" w:cs="Sakkal Majalla"/>
          <w:sz w:val="28"/>
          <w:szCs w:val="28"/>
        </w:rPr>
        <w:t>.</w:t>
      </w:r>
    </w:p>
    <w:p w14:paraId="68CD1ECF" w14:textId="77777777" w:rsidR="0053442B" w:rsidRPr="002C3C2F" w:rsidRDefault="0053442B" w:rsidP="0053442B">
      <w:pPr>
        <w:spacing w:line="360" w:lineRule="auto"/>
        <w:jc w:val="both"/>
        <w:rPr>
          <w:rFonts w:ascii="Sakkal Majalla" w:hAnsi="Sakkal Majalla" w:cs="Sakkal Majalla"/>
          <w:b/>
          <w:bCs/>
          <w:sz w:val="28"/>
          <w:szCs w:val="28"/>
          <w:u w:val="single"/>
        </w:rPr>
      </w:pPr>
      <w:r w:rsidRPr="002C3C2F">
        <w:rPr>
          <w:rFonts w:ascii="Sakkal Majalla" w:hAnsi="Sakkal Majalla" w:cs="Sakkal Majalla"/>
          <w:b/>
          <w:bCs/>
          <w:sz w:val="28"/>
          <w:szCs w:val="28"/>
          <w:u w:val="single"/>
          <w:rtl/>
        </w:rPr>
        <w:t>العلاقة بين المتغيرات المستقلة والمتغير التابع</w:t>
      </w:r>
    </w:p>
    <w:p w14:paraId="2023CB69"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تفترض الدراسة الحالية وجود علاقة تأثير إيجابية ذات دلالة إحصائية بين المتغيرات المستقلة المتمثلة في استخدام تقنيات الذكاء الاصطناعي في تحليل البيانات والتنبؤ، وتكامل تقنيات الذكاء الاصطناعي مع عمليات إدارة المشاريع، وجودة المعلومات الذكية ودعم القرار، وبين المتغير التابع المتمثل في كفاءة وفاعلية اتخاذ القرار في إدارة المشاريع الكبرى</w:t>
      </w:r>
      <w:r w:rsidRPr="002C3C2F">
        <w:rPr>
          <w:rFonts w:ascii="Sakkal Majalla" w:hAnsi="Sakkal Majalla" w:cs="Sakkal Majalla"/>
          <w:sz w:val="28"/>
          <w:szCs w:val="28"/>
        </w:rPr>
        <w:t xml:space="preserve">. </w:t>
      </w:r>
      <w:r w:rsidRPr="002C3C2F">
        <w:rPr>
          <w:rFonts w:ascii="Sakkal Majalla" w:hAnsi="Sakkal Majalla" w:cs="Sakkal Majalla"/>
          <w:sz w:val="28"/>
          <w:szCs w:val="28"/>
          <w:rtl/>
        </w:rPr>
        <w:t>وتنطلق هذه العلاقة من أن توظيف تقنيات الذكاء الاصطناعي يعزز قدرة المؤسسات على جمع البيانات وتحليلها بسرعة ودقة، وتحويلها إلى معلومات ذات قيمة تدعم اختيار البدائل المناسبة واتخاذ قرارات أكثر موضوعية وفاعلية</w:t>
      </w:r>
      <w:r w:rsidRPr="002C3C2F">
        <w:rPr>
          <w:rFonts w:ascii="Sakkal Majalla" w:hAnsi="Sakkal Majalla" w:cs="Sakkal Majalla"/>
          <w:sz w:val="28"/>
          <w:szCs w:val="28"/>
        </w:rPr>
        <w:t>.</w:t>
      </w:r>
    </w:p>
    <w:p w14:paraId="183F3751" w14:textId="77777777" w:rsidR="0053442B" w:rsidRPr="002C3C2F" w:rsidRDefault="0053442B" w:rsidP="0053442B">
      <w:pPr>
        <w:spacing w:line="360" w:lineRule="auto"/>
        <w:jc w:val="both"/>
        <w:rPr>
          <w:rFonts w:ascii="Sakkal Majalla" w:hAnsi="Sakkal Majalla" w:cs="Sakkal Majalla"/>
          <w:sz w:val="28"/>
          <w:szCs w:val="28"/>
        </w:rPr>
      </w:pPr>
      <w:r w:rsidRPr="002C3C2F">
        <w:rPr>
          <w:rFonts w:ascii="Sakkal Majalla" w:hAnsi="Sakkal Majalla" w:cs="Sakkal Majalla"/>
          <w:sz w:val="28"/>
          <w:szCs w:val="28"/>
          <w:rtl/>
        </w:rPr>
        <w:t>وتتجسد هذه العلاقة في أن استخدام الذكاء الاصطناعي في تحليل البيانات والتنبؤ يساعد على استشراف المخاطر والفرص المستقبلية، بينما يؤدي تكامل هذه التقنيات مع عمليات إدارة المشاريع إلى تحسين التنسيق بين مختلف الأنشطة والإدارات، في حين تسهم جودة المعلومات الذكية في تزويد متخذي القرار ببيانات دقيقة وموثوقة وفي الوقت المناسب. وعند تكامل هذه الأبعاد الثلاثة، تتحسن سرعة اتخاذ القرار، وترتفع دقته، وتزداد قدرة الإدارة على معالجة المشكلات والتكيف مع التغيرات، بما ينعكس إيجابًا على نجاح المشاريع الكبرى</w:t>
      </w:r>
      <w:r w:rsidRPr="002C3C2F">
        <w:rPr>
          <w:rFonts w:ascii="Sakkal Majalla" w:hAnsi="Sakkal Majalla" w:cs="Sakkal Majalla"/>
          <w:sz w:val="28"/>
          <w:szCs w:val="28"/>
        </w:rPr>
        <w:t>.</w:t>
      </w:r>
      <w:r w:rsidRPr="002C3C2F">
        <w:rPr>
          <w:rFonts w:ascii="Sakkal Majalla" w:hAnsi="Sakkal Majalla" w:cs="Sakkal Majalla" w:hint="cs"/>
          <w:sz w:val="28"/>
          <w:szCs w:val="28"/>
          <w:rtl/>
        </w:rPr>
        <w:t xml:space="preserve"> </w:t>
      </w:r>
      <w:r w:rsidRPr="002C3C2F">
        <w:rPr>
          <w:rFonts w:ascii="Sakkal Majalla" w:hAnsi="Sakkal Majalla" w:cs="Sakkal Majalla"/>
          <w:sz w:val="28"/>
          <w:szCs w:val="28"/>
          <w:rtl/>
        </w:rPr>
        <w:t>تنطلق الدراسة من فرضية رئيسة مفادها أن الارتفاع في مستوى توظيف تقنيات الذكاء الاصطناعي عبر أبعادها المختلفة يؤدي إلى تحسين كفاءة وفاعلية اتخاذ القرار في إدارة المشاريع الكبرى بالمملكة العربية السعودية. كما تفترض أن هذا التحسين يسهم في رفع جودة التخطيط، وتعزيز إدارة المخاطر، وتحسين استخدام الموارد، وزيادة معدلات نجاح المشاريع، ودعم تحقيق مستهدفات رؤية المملكة العربية السعودية 2030 في مجالات التحول الرقمي، والابتكار، والتميز المؤسسي، والتنمية المستدامة</w:t>
      </w:r>
      <w:r w:rsidRPr="002C3C2F">
        <w:rPr>
          <w:rFonts w:ascii="Sakkal Majalla" w:hAnsi="Sakkal Majalla" w:cs="Sakkal Majalla"/>
          <w:sz w:val="28"/>
          <w:szCs w:val="28"/>
        </w:rPr>
        <w:t>.</w:t>
      </w:r>
    </w:p>
    <w:p w14:paraId="4C39CC6E" w14:textId="77777777" w:rsidR="0053442B" w:rsidRPr="002C3C2F" w:rsidRDefault="0053442B" w:rsidP="0053442B">
      <w:pPr>
        <w:spacing w:line="360" w:lineRule="auto"/>
        <w:jc w:val="both"/>
        <w:rPr>
          <w:rFonts w:ascii="Sakkal Majalla" w:hAnsi="Sakkal Majalla" w:cs="Sakkal Majalla"/>
          <w:sz w:val="28"/>
          <w:szCs w:val="28"/>
        </w:rPr>
      </w:pPr>
    </w:p>
    <w:p w14:paraId="60648607" w14:textId="77777777" w:rsidR="0053442B" w:rsidRDefault="0053442B" w:rsidP="0053442B">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0B76B43B" w14:textId="77777777" w:rsidR="0053442B" w:rsidRDefault="0053442B" w:rsidP="0053442B">
      <w:pPr>
        <w:spacing w:line="360" w:lineRule="auto"/>
        <w:ind w:firstLine="610"/>
        <w:jc w:val="both"/>
        <w:rPr>
          <w:rFonts w:ascii="Sakkal Majalla" w:hAnsi="Sakkal Majalla" w:cs="Sakkal Majalla"/>
          <w:sz w:val="28"/>
          <w:szCs w:val="28"/>
          <w:rtl/>
        </w:rPr>
      </w:pPr>
      <w:r w:rsidRPr="00090A07">
        <w:rPr>
          <w:rFonts w:ascii="Sakkal Majalla" w:hAnsi="Sakkal Majalla" w:cs="Sakkal Majalla"/>
          <w:sz w:val="28"/>
          <w:szCs w:val="28"/>
          <w:rtl/>
        </w:rPr>
        <w:t xml:space="preserve">تُحلل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787840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Kaz241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0A07">
            <w:rPr>
              <w:rFonts w:ascii="Sakkal Majalla" w:hAnsi="Sakkal Majalla" w:cs="Sakkal Majalla" w:hint="cs"/>
              <w:noProof/>
              <w:sz w:val="28"/>
              <w:szCs w:val="28"/>
              <w:rtl/>
              <w:lang w:bidi="ar-EG"/>
            </w:rPr>
            <w:t>(</w:t>
          </w:r>
          <w:r w:rsidRPr="00090A07">
            <w:rPr>
              <w:rFonts w:ascii="Sakkal Majalla" w:hAnsi="Sakkal Majalla" w:cs="Sakkal Majalla" w:hint="cs"/>
              <w:noProof/>
              <w:sz w:val="28"/>
              <w:szCs w:val="28"/>
              <w:lang w:bidi="ar-EG"/>
            </w:rPr>
            <w:t>Kazaba</w:t>
          </w:r>
          <w:r w:rsidRPr="00090A0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90A07">
        <w:rPr>
          <w:rFonts w:ascii="Sakkal Majalla" w:hAnsi="Sakkal Majalla" w:cs="Sakkal Majalla"/>
          <w:sz w:val="28"/>
          <w:szCs w:val="28"/>
          <w:rtl/>
        </w:rPr>
        <w:t xml:space="preserve"> الدور المحوري للذكاء الاصطناعي في تعزيز عمليات إدارة المشاريع ضمن قطاع تقنية المعلومات في المملكة العربية السعودية. ومع استمرار نمو المشهد الرقمي، برز دمج تقنيات الذكاء الاصطناعي كعنصر أساسي لتحسين الكفاءة والدقة والإبداع في أساليب إدارة المشاريع. تستخدم الدراسة منهجًا كميًا، من خلال استبيان مُهيكل وُزِّع على عينة من 135 متخصصًا في تقنية المعلومات. وقد تم اختيار هؤلاء الأفراد لمشاركة رؤاهم حول تجاربهم ووجهات نظرهم بشأن توظيف الذكاء الاصطناعي في أنشطة إدارة المشاريع. خضعت البيانات المُستقاة من الاستبيانات لتحليل إحصائي دقيق لقياس أثر الذكاء الاصطناعي على مختلف جوانب إدارة المشاريع. تُظهر النتائج أن الذكاء الاصطناعي يُسهم بشكل كبير في الحد من الأخطاء البشرية، وبالتالي تحسين الجودة الشاملة لمخرجات المشاريع. ومن خلال أتمتة العمليات المتكررة والاستفادة من التحليلات التنبؤية، يُقلل الذكاء الاصطناعي من احتمالية حدوث أخطاء ناتجة عن الإجراءات اليدوية، مما يُؤدي إلى مخرجات مشاريع أكثر موثوقية. كما يُساهم الذكاء الاصطناعي، من خلال تقليل قنوات الاتصال، في خلق بيئة عمل أكثر تكاملًا، مما يُمكّن الفرق من الاستجابة السريعة للعقبات والتكيف مع احتياجات المشاريع المتغيرة. تُسلّط هذه الدراسة الضوء على الإمكانات الثورية للذكاء الاصطناعي في قطاع تقنية المعلومات بالمملكة العربية السعودية، ودوره المحوري في تطوير عمليات إدارة المشاريع. وتُقدّم النتائج رؤى قيّمة للعاملين في هذا القطاع وصنّاع القرار، مما يدعم توظيف تقنيات الذكاء الاصطناعي لتحقيق التميّز التشغيلي وتعزيز الابتكار. ومن خلال فهم فوائد الذكاء الاصطناعي وتسخيرها، يُمكن للشركات تعزيز قدراتها في إدارة المشاريع، مما يُؤدي في نهاية المطاف إلى نتائج متميزة للمشاريع وميزة تنافسية مستدامة في عالم التكنولوجيا سريع التطور.</w:t>
      </w:r>
    </w:p>
    <w:p w14:paraId="63ECEE4F" w14:textId="77777777" w:rsidR="0053442B" w:rsidRDefault="0053442B" w:rsidP="0053442B">
      <w:pPr>
        <w:spacing w:line="360" w:lineRule="auto"/>
        <w:ind w:firstLine="610"/>
        <w:jc w:val="both"/>
        <w:rPr>
          <w:rFonts w:ascii="Sakkal Majalla" w:hAnsi="Sakkal Majalla" w:cs="Sakkal Majalla"/>
          <w:sz w:val="28"/>
          <w:szCs w:val="28"/>
          <w:rtl/>
        </w:rPr>
      </w:pPr>
      <w:r w:rsidRPr="00090A07">
        <w:rPr>
          <w:rFonts w:ascii="Sakkal Majalla" w:hAnsi="Sakkal Majalla" w:cs="Sakkal Majalla"/>
          <w:sz w:val="28"/>
          <w:szCs w:val="28"/>
          <w:rtl/>
        </w:rPr>
        <w:t xml:space="preserve">برز الذكاء الاصطناعي كقوة تحويلية في مختلف القطاعات، موفرًا حلولًا مبتكرة ومحسّنًا للعمليات التشغيلية. وفي مجال التجارة الإلكترونية، أسهم الذكاء الاصطناعي إسهامًا كبيرًا في تبني نهج يركز على العملاء ودعم اتخاذ القرارات الاستراتيجية، مما يعزز تجارب العملاء المتميزة.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667153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0A07">
            <w:rPr>
              <w:rFonts w:ascii="Sakkal Majalla" w:hAnsi="Sakkal Majalla" w:cs="Sakkal Majalla" w:hint="cs"/>
              <w:noProof/>
              <w:sz w:val="28"/>
              <w:szCs w:val="28"/>
              <w:rtl/>
              <w:lang w:bidi="ar-EG"/>
            </w:rPr>
            <w:t>(</w:t>
          </w:r>
          <w:r w:rsidRPr="00090A07">
            <w:rPr>
              <w:rFonts w:ascii="Sakkal Majalla" w:hAnsi="Sakkal Majalla" w:cs="Sakkal Majalla" w:hint="cs"/>
              <w:noProof/>
              <w:sz w:val="28"/>
              <w:szCs w:val="28"/>
              <w:lang w:bidi="ar-EG"/>
            </w:rPr>
            <w:t>Attar</w:t>
          </w:r>
          <w:r w:rsidRPr="00090A0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في</w:t>
      </w:r>
      <w:r w:rsidRPr="00090A07">
        <w:rPr>
          <w:rFonts w:ascii="Sakkal Majalla" w:hAnsi="Sakkal Majalla" w:cs="Sakkal Majalla"/>
          <w:sz w:val="28"/>
          <w:szCs w:val="28"/>
          <w:rtl/>
        </w:rPr>
        <w:t xml:space="preserve"> دور الذكاء الاصطناعي وتأثيره في قطاع التجارة الإلكترونية السعودي، مع التركيز على وجهات نظر العميلات وبائعات التجزئة. وانطلاقًا من النظرية الاجتماعية التقنية، تستخدم الدراسة منهجية بحثية مختلطة تجمع بين الاستبيانات الكمية والمقابلات شبه المنظمة. تُظهر النتائج الكمية أن التجارة الإلكترونية المدعومة بالذكاء الاصطناعي تؤثر إيجابًا على تجربة العملاء ورضاهم وكفاءة العمليات التشغيلية. كما تُعزز القدرات الرئيسية للذكاء الاصطناعي، مثل أتمتة المهام والتوصيات الشخصية والتحليلات التنبؤية، أداء أنظمة البيع </w:t>
      </w:r>
      <w:r w:rsidRPr="00090A07">
        <w:rPr>
          <w:rFonts w:ascii="Sakkal Majalla" w:hAnsi="Sakkal Majalla" w:cs="Sakkal Majalla"/>
          <w:sz w:val="28"/>
          <w:szCs w:val="28"/>
          <w:rtl/>
        </w:rPr>
        <w:lastRenderedPageBreak/>
        <w:t>بالتجزئة عبر الإنترنت. يُسلط التحليل النوعي الضوء على الفرص والتحديات المرتبطة بتبني الذكاء الاصطناعي، مؤكدًا على الحاجة إلى بنية تحتية متخصصة وكوادر مؤهلة. ويوصي المشاركون بمعالجة فجوة المهارات واعتماد استراتيجيات تنفيذ مرحلية لتحسين دمج الذكاء الاصطناعي. تقدم هذه الدراسة رؤى عملية وتوصيات استراتيجية لصناع السياسات وأصحاب المصلحة في قطاع التجارة الإلكترونية السعودي.</w:t>
      </w:r>
    </w:p>
    <w:p w14:paraId="137F335B" w14:textId="77777777" w:rsidR="0053442B" w:rsidRDefault="0053442B" w:rsidP="0053442B">
      <w:pPr>
        <w:spacing w:line="360" w:lineRule="auto"/>
        <w:ind w:firstLine="610"/>
        <w:jc w:val="both"/>
        <w:rPr>
          <w:rFonts w:ascii="Sakkal Majalla" w:hAnsi="Sakkal Majalla" w:cs="Sakkal Majalla"/>
          <w:sz w:val="28"/>
          <w:szCs w:val="28"/>
          <w:rtl/>
        </w:rPr>
      </w:pPr>
      <w:r w:rsidRPr="00090A07">
        <w:rPr>
          <w:rFonts w:ascii="Sakkal Majalla" w:hAnsi="Sakkal Majalla" w:cs="Sakkal Majalla"/>
          <w:sz w:val="28"/>
          <w:szCs w:val="28"/>
          <w:rtl/>
        </w:rPr>
        <w:t xml:space="preserve">يشهد تخطيط المشاريع وتنفيذها ومراقبتها ثورةً بفضل استخدام الذكاء الاصطناعي في إدارة المشاريع. يتمتع الذكاء الاصطناعي بإمكانية هائلة لزيادة الإنتاجية وتعزيز مهارات اتخاذ القرار. ومن أمثلة هذه التقنيات: التعلم الآلي، ومعالجة اللغة الطبيعية، والتحليلات التنبؤية. ولأتمتة الإجراءات المتكررة، وتحليل مجموعات البيانات الضخمة، وتقديم رؤى مستندة إلى البيانات،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191567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0A07">
            <w:rPr>
              <w:rFonts w:ascii="Sakkal Majalla" w:hAnsi="Sakkal Majalla" w:cs="Sakkal Majalla" w:hint="cs"/>
              <w:noProof/>
              <w:sz w:val="28"/>
              <w:szCs w:val="28"/>
              <w:rtl/>
              <w:lang w:bidi="ar-EG"/>
            </w:rPr>
            <w:t>(</w:t>
          </w:r>
          <w:r w:rsidRPr="00090A07">
            <w:rPr>
              <w:rFonts w:ascii="Sakkal Majalla" w:hAnsi="Sakkal Majalla" w:cs="Sakkal Majalla" w:hint="cs"/>
              <w:noProof/>
              <w:sz w:val="28"/>
              <w:szCs w:val="28"/>
              <w:lang w:bidi="ar-EG"/>
            </w:rPr>
            <w:t>Fernandes</w:t>
          </w:r>
          <w:r w:rsidRPr="00090A0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90A07">
        <w:rPr>
          <w:rFonts w:ascii="Sakkal Majalla" w:hAnsi="Sakkal Majalla" w:cs="Sakkal Majalla"/>
          <w:sz w:val="28"/>
          <w:szCs w:val="28"/>
          <w:rtl/>
        </w:rPr>
        <w:t xml:space="preserve"> في كيفية تبسيط الأدوات والأنظمة المدعومة بالذكاء الاصطناعي لعمليات إدارة المشاريع. يمكن تحسين نتائج المشاريع باستخدام الذكاء الاصطناعي، الذي يُمكنه التنبؤ بالمخاطر المحتملة، وتحسين تخصيص الموارد، ودعم اتخاذ القرارات في الوقت الفعلي. كما يُحسّن الذكاء الاصطناعي العمل الجماعي والتواصل من خلال الاستفادة من روبوتات الدردشة والمساعدين الافتراضيين الأذكياء القادرين على تقديم المساعدة والتوجيه في الوقت الفعلي. تُظهر هذه الدراسة قدرة الذكاء الاصطناعي على توفير التكاليف، وتقليل الأخطاء، وتعزيز الأداء العام للمشروع، مما يُؤكد على تأثيره الثوري في إدارة المشاريع. يُسلط التقرير الضوء على أفضل الممارسات لدمج الذكاء الاصطناعي في عمليات إدارة المشاريع من خلال دراسة مجموعة متنوعة من دراسات الحالة والممارسات الصناعية الحالية. في النهاية، تسعى هذه المقالة إلى تقديم فهم شامل لكيفية تغيير تقنيات الذكاء الاصطناعي لبيئة إدارة المشاريع، مما يمكّن المديرين من اتخاذ قرارات أفضل وتحقيق مستويات أعلى من الكفاءة ونجاح المشاريع.</w:t>
      </w:r>
    </w:p>
    <w:p w14:paraId="11E1D7B1" w14:textId="77777777" w:rsidR="0053442B" w:rsidRDefault="0053442B" w:rsidP="0053442B">
      <w:pPr>
        <w:spacing w:line="360" w:lineRule="auto"/>
        <w:ind w:firstLine="610"/>
        <w:jc w:val="both"/>
        <w:rPr>
          <w:rFonts w:ascii="Sakkal Majalla" w:hAnsi="Sakkal Majalla" w:cs="Sakkal Majalla"/>
          <w:sz w:val="28"/>
          <w:szCs w:val="28"/>
          <w:rtl/>
        </w:rPr>
      </w:pPr>
      <w:r w:rsidRPr="00090A07">
        <w:rPr>
          <w:rFonts w:ascii="Sakkal Majalla" w:hAnsi="Sakkal Majalla" w:cs="Sakkal Majalla"/>
          <w:sz w:val="28"/>
          <w:szCs w:val="28"/>
          <w:rtl/>
        </w:rPr>
        <w:t xml:space="preserve">يُحدث الذكاء الاصطناعي ثورةً في مجال إدارة المشاريع من خلال أتمتة المهام الروتينية، وتعزيز عملية اتخاذ القرارات، وتحسين عمليات إدارة المخاطر. ومع ازدياد تعقيد المشاريع الحديثة، وتوسع فرق العمل، وتوزع المواقع الجغرافية، وتزايد تعقيد المخرجات، غالبًا ما تعجز أساليب إدارة المشاريع التقليدية عن مواكبة هذا التطور. وقد برز الذكاء الاصطناعي كأداة فعّالة قادرة على تحليل مجموعات البيانات الضخمة، والتنبؤ بنتائج المشاريع، وتخصيص الموارد بكفاءة، وأتمتة المهام المتكررة، مما يُمكّن مديري المشاريع من التركيز على اتخاذ القرارات الاستراتيجية والقيادة.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734290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Ogu241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0A07">
            <w:rPr>
              <w:rFonts w:ascii="Sakkal Majalla" w:hAnsi="Sakkal Majalla" w:cs="Sakkal Majalla" w:hint="cs"/>
              <w:noProof/>
              <w:sz w:val="28"/>
              <w:szCs w:val="28"/>
              <w:rtl/>
              <w:lang w:bidi="ar-EG"/>
            </w:rPr>
            <w:t>(</w:t>
          </w:r>
          <w:r w:rsidRPr="00090A07">
            <w:rPr>
              <w:rFonts w:ascii="Sakkal Majalla" w:hAnsi="Sakkal Majalla" w:cs="Sakkal Majalla" w:hint="cs"/>
              <w:noProof/>
              <w:sz w:val="28"/>
              <w:szCs w:val="28"/>
              <w:lang w:bidi="ar-EG"/>
            </w:rPr>
            <w:t>Ogunbukola</w:t>
          </w:r>
          <w:r w:rsidRPr="00090A07">
            <w:rPr>
              <w:rFonts w:ascii="Sakkal Majalla" w:hAnsi="Sakkal Majalla" w:cs="Sakkal Majalla" w:hint="cs"/>
              <w:noProof/>
              <w:sz w:val="28"/>
              <w:szCs w:val="28"/>
              <w:rtl/>
              <w:lang w:bidi="ar-EG"/>
            </w:rPr>
            <w:t xml:space="preserve">، </w:t>
          </w:r>
          <w:r w:rsidRPr="00090A07">
            <w:rPr>
              <w:rFonts w:ascii="Sakkal Majalla" w:hAnsi="Sakkal Majalla" w:cs="Sakkal Majalla" w:hint="cs"/>
              <w:noProof/>
              <w:sz w:val="28"/>
              <w:szCs w:val="28"/>
              <w:rtl/>
              <w:lang w:bidi="ar-EG"/>
            </w:rPr>
            <w:lastRenderedPageBreak/>
            <w:t>2024)</w:t>
          </w:r>
          <w:r>
            <w:rPr>
              <w:rFonts w:ascii="Sakkal Majalla" w:hAnsi="Sakkal Majalla" w:cs="Sakkal Majalla"/>
              <w:sz w:val="28"/>
              <w:szCs w:val="28"/>
              <w:rtl/>
            </w:rPr>
            <w:fldChar w:fldCharType="end"/>
          </w:r>
        </w:sdtContent>
      </w:sdt>
      <w:r w:rsidRPr="00090A07">
        <w:rPr>
          <w:rFonts w:ascii="Sakkal Majalla" w:hAnsi="Sakkal Majalla" w:cs="Sakkal Majalla"/>
          <w:sz w:val="28"/>
          <w:szCs w:val="28"/>
          <w:rtl/>
        </w:rPr>
        <w:t xml:space="preserve"> تأثير الذكاء الاصطناعي على إدارة المشاريع، مع التركيز على ثلاثة مجالات رئيسية: تحسين الكفاءة، وتخفيف المخاطر، وتعزيز عملية اتخاذ القرارات. أولًا، ندرس كيف يُؤتمت الذكاء الاصطناعي المهام الروتينية مثل الجدولة، وتخصيص الموارد، وإعداد التقارير، مما يُحسّن الكفاءة بشكل ملحوظ ويُقلل من الأخطاء البشرية. وتُستخدم دراسات حالة واقعية لتوضيح كيف نجحت الشركات في تطبيق أدوات مدعومة بالذكاء الاصطناعي لتقليص مدة المشاريع وتحسين استخدام الموارد. ثانيًا، تتعمق المقالة في قدرات الذكاء الاصطناعي في تحديد المخاطر وتخفيفها. تُمكّن التحليلات التنبؤية الذكاء الاصطناعي من اكتشاف المخاطر المحتملة في المراحل المبكرة من دورة حياة المشروع، مما يُزوّد </w:t>
      </w:r>
      <w:r w:rsidRPr="00090A07">
        <w:rPr>
          <w:rFonts w:ascii="Times New Roman" w:hAnsi="Times New Roman" w:cs="Times New Roman" w:hint="cs"/>
          <w:sz w:val="28"/>
          <w:szCs w:val="28"/>
          <w:rtl/>
        </w:rPr>
        <w:t>​​</w:t>
      </w:r>
      <w:r w:rsidRPr="00090A07">
        <w:rPr>
          <w:rFonts w:ascii="Sakkal Majalla" w:hAnsi="Sakkal Majalla" w:cs="Sakkal Majalla" w:hint="cs"/>
          <w:sz w:val="28"/>
          <w:szCs w:val="28"/>
          <w:rtl/>
        </w:rPr>
        <w:t>مديري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المشاريع</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برؤى</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قابلة</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للتنفيذ</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نحلل</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دراسات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حالة</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استُخدم</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فيها</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الذكاء</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الاصطناعي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في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قطاعات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مثل</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البناء</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وتكنولوجيا</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المعلومات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للتخفيف</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من</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المخاطر،</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مما</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أدى</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إلى</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تحسين</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نتائج</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المشاريع</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ثالثًا،</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نستكشف</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كيف</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يُعزز</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الذكاء</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الاصطناعي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عملية</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صنع</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القرار</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من</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خلال</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توفير</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تحليلات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البيانات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في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الوقت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الفعلي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ومحاكاة</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السيناريوهات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تستطيع</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خوارزميات</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التعلّم</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الآلي</w:t>
      </w:r>
      <w:r w:rsidRPr="00090A07">
        <w:rPr>
          <w:rFonts w:ascii="Sakkal Majalla" w:hAnsi="Sakkal Majalla" w:cs="Sakkal Majalla"/>
          <w:sz w:val="28"/>
          <w:szCs w:val="28"/>
          <w:rtl/>
        </w:rPr>
        <w:t xml:space="preserve"> </w:t>
      </w:r>
      <w:r w:rsidRPr="00090A07">
        <w:rPr>
          <w:rFonts w:ascii="Sakkal Majalla" w:hAnsi="Sakkal Majalla" w:cs="Sakkal Majalla" w:hint="cs"/>
          <w:sz w:val="28"/>
          <w:szCs w:val="28"/>
          <w:rtl/>
        </w:rPr>
        <w:t>معالج</w:t>
      </w:r>
      <w:r w:rsidRPr="00090A07">
        <w:rPr>
          <w:rFonts w:ascii="Sakkal Majalla" w:hAnsi="Sakkal Majalla" w:cs="Sakkal Majalla"/>
          <w:sz w:val="28"/>
          <w:szCs w:val="28"/>
          <w:rtl/>
        </w:rPr>
        <w:t>ة بيانات المشاريع التاريخية للتنبؤ بالنتائج، مما يُمكّن مديري المشاريع من اتخاذ قرارات قائمة على البيانات تُحسّن أداء المشروع. تتضمن المقالة أمثلة على صنع القرار المُعزز بالذكاء الاصطناعي في المشاريع المالية ومشاريع تكنولوجيا المعلومات، حيث أدى دور الذكاء الاصطناعي إلى إدارة أفضل للميزانية، والالتزام بالجدول الزمني، والنجاح الشامل للمشروع. على الرغم من المزايا العديدة للذكاء الاصطناعي، إلا أن هناك تحديات مرتبطة بتطبيقه. تتناول المقالة قضايا تتعلق بخصوصية البيانات، والتكامل مع الأنظمة القديمة، ومقاومة التغيير، وتقدم حلولًا للتغلب على هذه العقبات. بالإضافة إلى ذلك، تستشرف المقالة مستقبل الذكاء الاصطناعي في إدارة المشاريع، بما في ذلك دوره في منهجيات أجايل، وإدارة محافظ المشاريع، والدور المتطور لمدير المشروع. ختاماً، يُحدث الذكاء الاصطناعي ثورة في إدارة المشاريع من خلال زيادة الكفاءة، وتحسين إدارة المخاطر، وتعزيز عمليات صنع القرار. يجب على مديري المشاريع تبني الذكاء الاصطناعي ليس كبديل للقيادة البشرية، بل كأداة تُعزز قدراتهم، مما يُمكّنهم من إنجاز مشاريع أكثر نجاحاً وكفاءة في بيئة أعمال تزداد تعقيداً.</w:t>
      </w:r>
    </w:p>
    <w:p w14:paraId="04AD6E47" w14:textId="77777777" w:rsidR="0053442B" w:rsidRDefault="0053442B" w:rsidP="0053442B">
      <w:pPr>
        <w:spacing w:line="360" w:lineRule="auto"/>
        <w:ind w:firstLine="610"/>
        <w:jc w:val="both"/>
        <w:rPr>
          <w:rFonts w:ascii="Sakkal Majalla" w:hAnsi="Sakkal Majalla" w:cs="Sakkal Majalla"/>
          <w:sz w:val="28"/>
          <w:szCs w:val="28"/>
          <w:rtl/>
        </w:rPr>
      </w:pPr>
    </w:p>
    <w:p w14:paraId="3210DF69" w14:textId="77777777" w:rsidR="0053442B" w:rsidRDefault="0053442B" w:rsidP="0053442B">
      <w:pPr>
        <w:spacing w:line="360" w:lineRule="auto"/>
        <w:ind w:firstLine="610"/>
        <w:jc w:val="both"/>
        <w:rPr>
          <w:rFonts w:ascii="Sakkal Majalla" w:hAnsi="Sakkal Majalla" w:cs="Sakkal Majalla"/>
          <w:sz w:val="28"/>
          <w:szCs w:val="28"/>
          <w:rtl/>
        </w:rPr>
      </w:pPr>
    </w:p>
    <w:p w14:paraId="57E54999" w14:textId="77777777" w:rsidR="0053442B" w:rsidRPr="00B31F0F" w:rsidRDefault="0053442B" w:rsidP="0053442B">
      <w:pPr>
        <w:spacing w:line="360" w:lineRule="auto"/>
        <w:ind w:firstLine="610"/>
        <w:jc w:val="both"/>
        <w:rPr>
          <w:rFonts w:ascii="Sakkal Majalla" w:hAnsi="Sakkal Majalla" w:cs="Sakkal Majalla"/>
          <w:sz w:val="28"/>
          <w:szCs w:val="28"/>
          <w:rtl/>
        </w:rPr>
      </w:pPr>
    </w:p>
    <w:p w14:paraId="201C6C88" w14:textId="77777777" w:rsidR="0053442B" w:rsidRDefault="0053442B" w:rsidP="0053442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7D7C5EF7" w14:textId="77777777" w:rsidR="0053442B" w:rsidRPr="00090A07" w:rsidRDefault="0053442B" w:rsidP="0053442B">
      <w:pPr>
        <w:pStyle w:val="a8"/>
        <w:numPr>
          <w:ilvl w:val="0"/>
          <w:numId w:val="4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7542776" w14:textId="77777777" w:rsidR="0053442B" w:rsidRPr="00090A07" w:rsidRDefault="0053442B" w:rsidP="0053442B">
      <w:pPr>
        <w:spacing w:line="360" w:lineRule="auto"/>
        <w:jc w:val="both"/>
        <w:rPr>
          <w:rFonts w:ascii="Sakkal Majalla" w:hAnsi="Sakkal Majalla" w:cs="Sakkal Majalla"/>
          <w:sz w:val="28"/>
          <w:szCs w:val="28"/>
          <w:rtl/>
        </w:rPr>
      </w:pPr>
      <w:r w:rsidRPr="00090A07">
        <w:rPr>
          <w:rFonts w:ascii="Sakkal Majalla" w:hAnsi="Sakkal Majalla" w:cs="Sakkal Majalla"/>
          <w:sz w:val="28"/>
          <w:szCs w:val="28"/>
          <w:rtl/>
        </w:rPr>
        <w:t>تشير الدراسات السابقة جميعها إلى الدور المتزايد والمحوري للذكاء الاصطناعي في تحسين عمليات إدارة المشاريع عبر مختلف القطاعات، سواء في تقنية المعلومات، التجارة الإلكترونية، أو المشاريع الهندسية والبناء. كما تتفق الدراسات على أن الذكاء الاصطناعي يسهم بشكل مباشر في تعزيز الكفاءة التشغيلية وتقليل الأخطاء البشرية من خلال أتمتة العمليات المتكررة وتحليل البيانات الضخمة والتنبؤ بالمخاطر المحتملة. إضافة إلى ذلك، ركزت الدراسات على تأثير الذكاء الاصطناعي على عملية اتخاذ القرار، حيث أظهرت النتائج جميعها أن استخدام الأدوات الذكية يُمكن الفرق الإدارية من الوصول إلى قرارات أسرع وأكثر دقة، ويساعد في تحسين تخصيص الموارد ومراقبة الأداء بشكل مستمر. ومن الناحية المنهجية، تشترك الدراسات في الاعتماد على طرق كمية، مثل الاستبيانات والتحليل الإحصائي للبيانات، مما يعكس توجهًا واضحًا نحو القياس الموضوعي لتأثير الذكاء الاصطناعي على المشاريع الكبرى</w:t>
      </w:r>
      <w:r w:rsidRPr="00090A07">
        <w:rPr>
          <w:rFonts w:ascii="Sakkal Majalla" w:hAnsi="Sakkal Majalla" w:cs="Sakkal Majalla"/>
          <w:sz w:val="28"/>
          <w:szCs w:val="28"/>
        </w:rPr>
        <w:t>.</w:t>
      </w:r>
    </w:p>
    <w:p w14:paraId="627AABE9" w14:textId="77777777" w:rsidR="0053442B" w:rsidRPr="00090A07" w:rsidRDefault="0053442B" w:rsidP="0053442B">
      <w:pPr>
        <w:pStyle w:val="a8"/>
        <w:numPr>
          <w:ilvl w:val="0"/>
          <w:numId w:val="4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72205E1" w14:textId="77777777" w:rsidR="0053442B" w:rsidRPr="00090A07" w:rsidRDefault="0053442B" w:rsidP="0053442B">
      <w:pPr>
        <w:spacing w:line="360" w:lineRule="auto"/>
        <w:jc w:val="both"/>
        <w:rPr>
          <w:rFonts w:ascii="Sakkal Majalla" w:hAnsi="Sakkal Majalla" w:cs="Sakkal Majalla"/>
          <w:sz w:val="28"/>
          <w:szCs w:val="28"/>
          <w:rtl/>
        </w:rPr>
      </w:pPr>
      <w:r w:rsidRPr="00090A07">
        <w:rPr>
          <w:rFonts w:ascii="Sakkal Majalla" w:hAnsi="Sakkal Majalla" w:cs="Sakkal Majalla"/>
          <w:sz w:val="28"/>
          <w:szCs w:val="28"/>
          <w:rtl/>
        </w:rPr>
        <w:t>على الرغم من التشابه في الهدف العام للدراسات، إلا أن هناك اختلافات واضحة في مجالات التطبيق، وأساليب البحث، والفئات المستهدفة. فقد ركزت بعض الدراسات على قطاع تقنية المعلومات والمشاريع الرقمية، بينما تناولت أخرى قطاع التجارة الإلكترونية أو المشاريع الهندسية الكبرى، مما يعكس تنوع السياقات العملية لتطبيق الذكاء الاصطناعي. كما تختلف الدراسات في تصميم أدوات جمع البيانات، حيث اعتمدت بعض الدراسات على منهجية كمية محضة باستخدام الاستبيانات، في حين استخدمت دراسات أخرى منهجية مختلطة تشمل المقابلات شبه المنظمة لتعميق الفهم النوعي للموضوع. بالإضافة إلى ذلك، تختلف الدراسات في تركيزها على الجوانب العملية للذكاء الاصطناعي؛ فبعضها يركز على أتمتة العمليات وتحسين جودة المخرجات، بينما ركزت أخرى على تعزيز الابتكار وتجربة العملاء وتحسين التواصل بين فرق العمل</w:t>
      </w:r>
      <w:r w:rsidRPr="00090A07">
        <w:rPr>
          <w:rFonts w:ascii="Sakkal Majalla" w:hAnsi="Sakkal Majalla" w:cs="Sakkal Majalla"/>
          <w:sz w:val="28"/>
          <w:szCs w:val="28"/>
        </w:rPr>
        <w:t>.</w:t>
      </w:r>
    </w:p>
    <w:p w14:paraId="0F48425D" w14:textId="77777777" w:rsidR="0053442B" w:rsidRPr="00090A07" w:rsidRDefault="0053442B" w:rsidP="0053442B">
      <w:pPr>
        <w:pStyle w:val="a8"/>
        <w:numPr>
          <w:ilvl w:val="0"/>
          <w:numId w:val="44"/>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226910C" w14:textId="77777777" w:rsidR="0053442B" w:rsidRPr="00090A07" w:rsidRDefault="0053442B" w:rsidP="0053442B">
      <w:pPr>
        <w:spacing w:after="0" w:line="360" w:lineRule="auto"/>
        <w:jc w:val="both"/>
        <w:rPr>
          <w:rFonts w:ascii="Sakkal Majalla" w:hAnsi="Sakkal Majalla" w:cs="Sakkal Majalla"/>
          <w:sz w:val="28"/>
          <w:szCs w:val="28"/>
        </w:rPr>
      </w:pPr>
      <w:r w:rsidRPr="00090A07">
        <w:rPr>
          <w:rFonts w:ascii="Sakkal Majalla" w:hAnsi="Sakkal Majalla" w:cs="Sakkal Majalla"/>
          <w:sz w:val="28"/>
          <w:szCs w:val="28"/>
          <w:rtl/>
        </w:rPr>
        <w:t xml:space="preserve">على الرغم من الإنجازات التي قدمتها الدراسات السابقة، إلا أنها لا تزال تترك فجوات مهمة يمكن أن يسدها البحث الحالي. أولاً، هناك نقص في الدراسات التطبيقية التي تركز بشكل خاص على المشاريع الكبرى في المملكة العربية السعودية، والتي تتميز </w:t>
      </w:r>
      <w:r w:rsidRPr="00090A07">
        <w:rPr>
          <w:rFonts w:ascii="Sakkal Majalla" w:hAnsi="Sakkal Majalla" w:cs="Sakkal Majalla"/>
          <w:sz w:val="28"/>
          <w:szCs w:val="28"/>
          <w:rtl/>
        </w:rPr>
        <w:lastRenderedPageBreak/>
        <w:t>بتعقيد كبير من حيث الحجم والموارد والتنسيق بين الجهات المختلفة. ثانياً، لم تركز الدراسات السابقة بدرجة كافية على قياس التأثير المتكامل للذكاء الاصطناعي على كفاءة وفاعلية اتخاذ القرار بشكل شامل، حيث غالبًا ما اقتصر التحليل على جانب واحد مثل تحسين الأداء أو تقليل الأخطاء. ثالثاً، هناك فجوة في تحليل العلاقة بين التقنيات الذكية المختلفة، مثل التعلم الآلي والتحليلات التنبؤية وأدوات أتمتة العمليات، وتأثيرها الجماعي على عملية اتخاذ القرار في بيئات المشاريع المعقدة. أخيرًا، هناك حاجة لدراسة الفروقات بين أنواع المشاريع والمراحل المختلفة لإدارة المشاريع الكبرى، وكيفية تكيف تقنيات الذكاء الاصطناعي مع كل مرحلة لتحقيق أفضل النتائج، وهو ما يسعى البحث الحالي إلى معالجته من خلال تصميم دراسة كمية شاملة ومتكاملة تغطي هذه الأبعاد</w:t>
      </w:r>
      <w:r w:rsidRPr="00090A07">
        <w:rPr>
          <w:rFonts w:ascii="Sakkal Majalla" w:hAnsi="Sakkal Majalla" w:cs="Sakkal Majalla"/>
          <w:sz w:val="28"/>
          <w:szCs w:val="28"/>
        </w:rPr>
        <w:t>.</w:t>
      </w:r>
    </w:p>
    <w:p w14:paraId="7C975A17" w14:textId="77777777" w:rsidR="0053442B" w:rsidRPr="00B74E54" w:rsidRDefault="0053442B" w:rsidP="0053442B">
      <w:pPr>
        <w:spacing w:after="0" w:line="360" w:lineRule="auto"/>
        <w:rPr>
          <w:rFonts w:ascii="Sakkal Majalla" w:hAnsi="Sakkal Majalla" w:cs="Sakkal Majalla"/>
          <w:kern w:val="0"/>
          <w:sz w:val="28"/>
          <w:szCs w:val="28"/>
          <w:rtl/>
          <w14:ligatures w14:val="none"/>
        </w:rPr>
      </w:pPr>
    </w:p>
    <w:p w14:paraId="5568114D" w14:textId="77777777" w:rsidR="0053442B" w:rsidRDefault="0053442B" w:rsidP="0053442B">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146C9503" w14:textId="77777777" w:rsidR="0053442B" w:rsidRDefault="0053442B" w:rsidP="0053442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F714C8">
        <w:rPr>
          <w:rFonts w:ascii="Sakkal Majalla" w:hAnsi="Sakkal Majalla" w:cs="Sakkal Majalla"/>
          <w:sz w:val="28"/>
          <w:szCs w:val="28"/>
          <w:rtl/>
        </w:rPr>
        <w:t xml:space="preserve"> المنطلقات النظرية حجر الأساس لأي دراسة علمية، حيث توفر الإطار المفاهيمي الذي يربط بين المفاهيم الأساسية للبحث والعلاقات المحتملة بينها. وفي سياق هذه الدراسة، تتعلق المنطلقات النظرية بتحليل العلاقة بين تقنيات الذكاء الاصطناعي وعمليات اتخاذ القرار في إدارة المشاريع الكبرى. تهدف هذه المنطلقات إلى تقديم فهم عميق لكيفية استخدام التكنولوجيا الحديثة في تعزيز الكفاءة والفاعلية، وما يترتب على ذلك من تحسين الأداء المؤسسي وتقليل المخاطر المرتبطة بالمشاريع الكبرى في المملكة العربية السعودية</w:t>
      </w:r>
      <w:r w:rsidRPr="00F714C8">
        <w:rPr>
          <w:rFonts w:ascii="Sakkal Majalla" w:hAnsi="Sakkal Majalla" w:cs="Sakkal Majalla"/>
          <w:sz w:val="28"/>
          <w:szCs w:val="28"/>
        </w:rPr>
        <w:t>.</w:t>
      </w:r>
    </w:p>
    <w:p w14:paraId="249D45FE" w14:textId="0774DE34" w:rsidR="0053442B" w:rsidRDefault="00683B7D" w:rsidP="0053442B">
      <w:pPr>
        <w:spacing w:line="360" w:lineRule="auto"/>
        <w:jc w:val="both"/>
        <w:rPr>
          <w:rtl/>
        </w:rPr>
      </w:pPr>
      <w:r>
        <w:rPr>
          <w:noProof/>
        </w:rPr>
      </w:r>
      <w:r w:rsidR="00683B7D">
        <w:rPr>
          <w:noProof/>
        </w:rPr>
        <w:object w:dxaOrig="10741" w:dyaOrig="4711" w14:anchorId="7FFFCA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pt;height:179.45pt" o:ole="">
            <v:imagedata r:id="rId9" o:title=""/>
          </v:shape>
          <o:OLEObject Type="Embed" ProgID="Visio.Drawing.15" ShapeID="_x0000_i1025" DrawAspect="Content" ObjectID="_1845730252" r:id="rId10"/>
        </w:object>
      </w:r>
    </w:p>
    <w:p w14:paraId="4092FA10" w14:textId="77777777" w:rsidR="0053442B" w:rsidRPr="00F714C8" w:rsidRDefault="0053442B" w:rsidP="0053442B">
      <w:pPr>
        <w:pStyle w:val="ae"/>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2C122D">
        <w:rPr>
          <w:rFonts w:hint="eastAsia"/>
          <w:rtl/>
          <w:lang w:bidi="ar-EG"/>
        </w:rPr>
        <w:t>المنطلقات</w:t>
      </w:r>
      <w:r w:rsidRPr="002C122D">
        <w:rPr>
          <w:rtl/>
          <w:lang w:bidi="ar-EG"/>
        </w:rPr>
        <w:t xml:space="preserve"> </w:t>
      </w:r>
      <w:r w:rsidRPr="002C122D">
        <w:rPr>
          <w:rFonts w:hint="eastAsia"/>
          <w:rtl/>
          <w:lang w:bidi="ar-EG"/>
        </w:rPr>
        <w:t>النظرية</w:t>
      </w:r>
      <w:r w:rsidRPr="002C122D">
        <w:rPr>
          <w:rtl/>
          <w:lang w:bidi="ar-EG"/>
        </w:rPr>
        <w:t xml:space="preserve"> </w:t>
      </w:r>
      <w:r w:rsidRPr="002C122D">
        <w:rPr>
          <w:rFonts w:hint="eastAsia"/>
          <w:rtl/>
          <w:lang w:bidi="ar-EG"/>
        </w:rPr>
        <w:t>للدراسة</w:t>
      </w:r>
    </w:p>
    <w:p w14:paraId="61901B04" w14:textId="77777777" w:rsidR="0053442B" w:rsidRPr="00F714C8" w:rsidRDefault="0053442B" w:rsidP="0053442B">
      <w:pPr>
        <w:pStyle w:val="a8"/>
        <w:numPr>
          <w:ilvl w:val="0"/>
          <w:numId w:val="44"/>
        </w:numPr>
        <w:spacing w:line="360" w:lineRule="auto"/>
        <w:jc w:val="both"/>
        <w:rPr>
          <w:rFonts w:ascii="Sakkal Majalla" w:hAnsi="Sakkal Majalla" w:cs="Sakkal Majalla"/>
          <w:b/>
          <w:bCs/>
          <w:sz w:val="28"/>
          <w:szCs w:val="28"/>
        </w:rPr>
      </w:pPr>
      <w:r w:rsidRPr="00F714C8">
        <w:rPr>
          <w:rFonts w:ascii="Sakkal Majalla" w:hAnsi="Sakkal Majalla" w:cs="Sakkal Majalla"/>
          <w:b/>
          <w:bCs/>
          <w:sz w:val="28"/>
          <w:szCs w:val="28"/>
          <w:rtl/>
        </w:rPr>
        <w:lastRenderedPageBreak/>
        <w:t>الذكاء الاصطناعي ومفاهيمه الأساسية</w:t>
      </w:r>
    </w:p>
    <w:p w14:paraId="7069552C" w14:textId="77777777" w:rsidR="0053442B" w:rsidRPr="00F714C8" w:rsidRDefault="0053442B" w:rsidP="0053442B">
      <w:pPr>
        <w:spacing w:line="360" w:lineRule="auto"/>
        <w:jc w:val="both"/>
        <w:rPr>
          <w:rFonts w:ascii="Sakkal Majalla" w:hAnsi="Sakkal Majalla" w:cs="Sakkal Majalla"/>
          <w:sz w:val="28"/>
          <w:szCs w:val="28"/>
        </w:rPr>
      </w:pPr>
      <w:r w:rsidRPr="00F714C8">
        <w:rPr>
          <w:rFonts w:ascii="Sakkal Majalla" w:hAnsi="Sakkal Majalla" w:cs="Sakkal Majalla"/>
          <w:sz w:val="28"/>
          <w:szCs w:val="28"/>
          <w:rtl/>
        </w:rPr>
        <w:t>يُعرف الذكاء الاصطناعي بأنه فرع من علوم الحاسوب يركز على تطوير أنظمة قادرة على محاكاة القدرات الذهنية البشرية، مثل التعلم، والتحليل، واتخاذ القرار، وحل المشكلات المعقدة. ويشمل ذلك تقنيات مثل تعلم الآلة، والشبكات العصبية الاصطناعية، وتحليل البيانات الضخمة، والمعالجة اللغوية الطبيعية. ويكمن أهمية الذكاء الاصطناعي في قدرته على تحليل كميات كبيرة من البيانات بسرعة ودقة، والتنبؤ بالنتائج المستقبلية، واقتراح حلول عملية تستند إلى نماذج علمية دقيقة، مما يجعله أداة قوية لدعم عملية اتخاذ القرار في بيئات المشاريع المعقدة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75254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Mohajan</w:t>
          </w:r>
          <w:r w:rsidRPr="00B41E3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13F56855" w14:textId="77777777" w:rsidR="0053442B" w:rsidRPr="00F714C8" w:rsidRDefault="0053442B" w:rsidP="0053442B">
      <w:pPr>
        <w:pStyle w:val="a8"/>
        <w:numPr>
          <w:ilvl w:val="0"/>
          <w:numId w:val="44"/>
        </w:numPr>
        <w:spacing w:line="360" w:lineRule="auto"/>
        <w:jc w:val="both"/>
        <w:rPr>
          <w:rFonts w:ascii="Sakkal Majalla" w:hAnsi="Sakkal Majalla" w:cs="Sakkal Majalla"/>
          <w:b/>
          <w:bCs/>
          <w:sz w:val="28"/>
          <w:szCs w:val="28"/>
        </w:rPr>
      </w:pPr>
      <w:r w:rsidRPr="00F714C8">
        <w:rPr>
          <w:rFonts w:ascii="Sakkal Majalla" w:hAnsi="Sakkal Majalla" w:cs="Sakkal Majalla"/>
          <w:b/>
          <w:bCs/>
          <w:sz w:val="28"/>
          <w:szCs w:val="28"/>
        </w:rPr>
        <w:t xml:space="preserve"> </w:t>
      </w:r>
      <w:r w:rsidRPr="00F714C8">
        <w:rPr>
          <w:rFonts w:ascii="Sakkal Majalla" w:hAnsi="Sakkal Majalla" w:cs="Sakkal Majalla"/>
          <w:b/>
          <w:bCs/>
          <w:sz w:val="28"/>
          <w:szCs w:val="28"/>
          <w:rtl/>
        </w:rPr>
        <w:t>إدارة المشاريع الكبرى</w:t>
      </w:r>
    </w:p>
    <w:p w14:paraId="19B06FB3" w14:textId="297D26C4" w:rsidR="0053442B" w:rsidRPr="00F714C8" w:rsidRDefault="0053442B" w:rsidP="0053442B">
      <w:pPr>
        <w:spacing w:line="360" w:lineRule="auto"/>
        <w:jc w:val="both"/>
        <w:rPr>
          <w:rFonts w:ascii="Sakkal Majalla" w:hAnsi="Sakkal Majalla" w:cs="Sakkal Majalla"/>
          <w:sz w:val="28"/>
          <w:szCs w:val="28"/>
        </w:rPr>
      </w:pPr>
      <w:r w:rsidRPr="00F714C8">
        <w:rPr>
          <w:rFonts w:ascii="Sakkal Majalla" w:hAnsi="Sakkal Majalla" w:cs="Sakkal Majalla"/>
          <w:sz w:val="28"/>
          <w:szCs w:val="28"/>
          <w:rtl/>
        </w:rPr>
        <w:t>تشير إدارة المشاريع الكبرى إلى التخطيط والتنظيم والرقابة على الموارد والعمليات اللازمة لتنفيذ مشاريع ضخمة ومعقدة، سواء كانت في قطاع البنية التحتية، الطاقة، النقل، أو المشاريع العمرانية والتقنية. وتتميز هذه المشاريع بزيادة حجمها، وتعدد الأطراف المعنية، وطول مدة التنفيذ، وارتفاع المخاطر المحتملة، مما يجعل إدارة الوقت والموارد والجودة تحديًا مستمرًا. تعتمد إدارة المشاريع الكبرى على أساليب منهجية ومنظماتية متقدمة لضمان تحقيق الأهداف الاستراتيجية وتقليل احتمالية الفشل، وهو ما يجعل الحاجة إلى أدوات داعمة لاتخاذ القرار أكثر وضوحًا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36358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Lee</w:t>
          </w:r>
          <w:r w:rsidRPr="00B41E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r>
        <w:rPr>
          <w:rFonts w:ascii="Sakkal Majalla" w:hAnsi="Sakkal Majalla" w:cs="Sakkal Majalla" w:hint="cs"/>
          <w:sz w:val="28"/>
          <w:szCs w:val="28"/>
          <w:rtl/>
        </w:rPr>
        <w:t xml:space="preserve"> </w:t>
      </w:r>
    </w:p>
    <w:p w14:paraId="20B9E545" w14:textId="77777777" w:rsidR="0053442B" w:rsidRPr="00F714C8" w:rsidRDefault="0053442B" w:rsidP="0053442B">
      <w:pPr>
        <w:pStyle w:val="a8"/>
        <w:numPr>
          <w:ilvl w:val="0"/>
          <w:numId w:val="44"/>
        </w:numPr>
        <w:spacing w:line="360" w:lineRule="auto"/>
        <w:jc w:val="both"/>
        <w:rPr>
          <w:rFonts w:ascii="Sakkal Majalla" w:hAnsi="Sakkal Majalla" w:cs="Sakkal Majalla"/>
          <w:sz w:val="28"/>
          <w:szCs w:val="28"/>
        </w:rPr>
      </w:pPr>
      <w:r w:rsidRPr="00F714C8">
        <w:rPr>
          <w:rFonts w:ascii="Sakkal Majalla" w:hAnsi="Sakkal Majalla" w:cs="Sakkal Majalla"/>
          <w:b/>
          <w:bCs/>
          <w:sz w:val="28"/>
          <w:szCs w:val="28"/>
          <w:rtl/>
        </w:rPr>
        <w:t>اتخاذ القرار في إدارة المشاريع الكبرى</w:t>
      </w:r>
    </w:p>
    <w:p w14:paraId="169D473C" w14:textId="77777777" w:rsidR="0053442B" w:rsidRDefault="0053442B" w:rsidP="0053442B">
      <w:pPr>
        <w:spacing w:line="360" w:lineRule="auto"/>
        <w:jc w:val="both"/>
        <w:rPr>
          <w:rFonts w:ascii="Sakkal Majalla" w:hAnsi="Sakkal Majalla" w:cs="Sakkal Majalla"/>
          <w:sz w:val="28"/>
          <w:szCs w:val="28"/>
          <w:rtl/>
        </w:rPr>
      </w:pPr>
      <w:r w:rsidRPr="00F714C8">
        <w:rPr>
          <w:rFonts w:ascii="Sakkal Majalla" w:hAnsi="Sakkal Majalla" w:cs="Sakkal Majalla"/>
          <w:sz w:val="28"/>
          <w:szCs w:val="28"/>
          <w:rtl/>
        </w:rPr>
        <w:t>يُعد اتخاذ القرار عنصرًا محوريًا في إدارة المشاريع الكبرى، حيث يحدد مسار المشروع ونجاحه أو فشله. ويتطلب اتخاذ القرار الفعال تقييمًا دقيقًا للمعلومات، وتوقع النتائج المستقبلية، وتحليل المخاطر، وموازنة الخيارات المتاحة. وتظهر التحديات بشكل أكبر عند التعامل مع كميات كبيرة من البيانات المعقدة والمتغيرة، حيث يصبح الاعتماد على الأساليب التقليدية غير كافٍ، مما يبرز الحاجة إلى أدوات ذكية مثل تقنيات الذكاء الاصطناعي لدعم صانعي القرار وتحسين دقة وكفاءة قراراتهم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73820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Hassani</w:t>
          </w:r>
          <w:r w:rsidRPr="00B41E3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0DDEBD2F" w14:textId="77777777" w:rsidR="0053442B" w:rsidRDefault="0053442B" w:rsidP="0053442B">
      <w:pPr>
        <w:spacing w:line="360" w:lineRule="auto"/>
        <w:jc w:val="both"/>
        <w:rPr>
          <w:rFonts w:ascii="Sakkal Majalla" w:hAnsi="Sakkal Majalla" w:cs="Sakkal Majalla"/>
          <w:sz w:val="28"/>
          <w:szCs w:val="28"/>
          <w:rtl/>
        </w:rPr>
      </w:pPr>
    </w:p>
    <w:p w14:paraId="37FBBD40" w14:textId="77777777" w:rsidR="0053442B" w:rsidRPr="00F714C8" w:rsidRDefault="0053442B" w:rsidP="0053442B">
      <w:pPr>
        <w:spacing w:line="360" w:lineRule="auto"/>
        <w:jc w:val="both"/>
        <w:rPr>
          <w:rFonts w:ascii="Sakkal Majalla" w:hAnsi="Sakkal Majalla" w:cs="Sakkal Majalla"/>
          <w:sz w:val="28"/>
          <w:szCs w:val="28"/>
        </w:rPr>
      </w:pPr>
    </w:p>
    <w:p w14:paraId="2AC280FF" w14:textId="77777777" w:rsidR="0053442B" w:rsidRPr="00F714C8" w:rsidRDefault="0053442B" w:rsidP="0053442B">
      <w:pPr>
        <w:pStyle w:val="a8"/>
        <w:numPr>
          <w:ilvl w:val="0"/>
          <w:numId w:val="44"/>
        </w:numPr>
        <w:spacing w:line="360" w:lineRule="auto"/>
        <w:jc w:val="both"/>
        <w:rPr>
          <w:rFonts w:ascii="Sakkal Majalla" w:hAnsi="Sakkal Majalla" w:cs="Sakkal Majalla"/>
          <w:b/>
          <w:bCs/>
          <w:sz w:val="28"/>
          <w:szCs w:val="28"/>
        </w:rPr>
      </w:pPr>
      <w:r w:rsidRPr="00F714C8">
        <w:rPr>
          <w:rFonts w:ascii="Sakkal Majalla" w:hAnsi="Sakkal Majalla" w:cs="Sakkal Majalla"/>
          <w:b/>
          <w:bCs/>
          <w:sz w:val="28"/>
          <w:szCs w:val="28"/>
        </w:rPr>
        <w:lastRenderedPageBreak/>
        <w:t xml:space="preserve"> </w:t>
      </w:r>
      <w:r w:rsidRPr="00F714C8">
        <w:rPr>
          <w:rFonts w:ascii="Sakkal Majalla" w:hAnsi="Sakkal Majalla" w:cs="Sakkal Majalla"/>
          <w:b/>
          <w:bCs/>
          <w:sz w:val="28"/>
          <w:szCs w:val="28"/>
          <w:rtl/>
        </w:rPr>
        <w:t>العلاقة بين الذكاء الاصطناعي واتخاذ القرار</w:t>
      </w:r>
    </w:p>
    <w:p w14:paraId="02DB72F5" w14:textId="77777777" w:rsidR="0053442B" w:rsidRPr="00F714C8" w:rsidRDefault="0053442B" w:rsidP="0053442B">
      <w:pPr>
        <w:spacing w:line="360" w:lineRule="auto"/>
        <w:jc w:val="both"/>
        <w:rPr>
          <w:rFonts w:ascii="Sakkal Majalla" w:hAnsi="Sakkal Majalla" w:cs="Sakkal Majalla"/>
          <w:sz w:val="28"/>
          <w:szCs w:val="28"/>
        </w:rPr>
      </w:pPr>
      <w:r w:rsidRPr="00F714C8">
        <w:rPr>
          <w:rFonts w:ascii="Sakkal Majalla" w:hAnsi="Sakkal Majalla" w:cs="Sakkal Majalla"/>
          <w:sz w:val="28"/>
          <w:szCs w:val="28"/>
          <w:rtl/>
        </w:rPr>
        <w:t>توفر تقنيات الذكاء الاصطناعي أدوات مبتكرة لتحسين عملية اتخاذ القرار في المشاريع الكبرى، من خلال جمع البيانات وتحليلها، وتوفير مؤشرات أداء دقيقة، وتقديم نماذج تنبؤية تساعد الإدارة على توقع المشكلات قبل حدوثها. فهذه العلاقة تتجلى في قدرة الذكاء الاصطناعي على دعم القرارات الاستراتيجية والتشغيلية على حد سواء، مما يؤدي إلى تعزيز الكفاءة التشغيلية، وتقليل المخاطر، وتحقيق أفضل النتائج ضمن الموارد والجدول الزمني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38104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Bekbolatova</w:t>
          </w:r>
          <w:r w:rsidRPr="00B41E3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37D5DCF3" w14:textId="77777777" w:rsidR="0053442B" w:rsidRPr="00F714C8" w:rsidRDefault="0053442B" w:rsidP="0053442B">
      <w:pPr>
        <w:pStyle w:val="a8"/>
        <w:numPr>
          <w:ilvl w:val="0"/>
          <w:numId w:val="44"/>
        </w:numPr>
        <w:spacing w:line="360" w:lineRule="auto"/>
        <w:jc w:val="both"/>
        <w:rPr>
          <w:rFonts w:ascii="Sakkal Majalla" w:hAnsi="Sakkal Majalla" w:cs="Sakkal Majalla"/>
          <w:b/>
          <w:bCs/>
          <w:sz w:val="28"/>
          <w:szCs w:val="28"/>
        </w:rPr>
      </w:pPr>
      <w:r w:rsidRPr="00F714C8">
        <w:rPr>
          <w:rFonts w:ascii="Sakkal Majalla" w:hAnsi="Sakkal Majalla" w:cs="Sakkal Majalla"/>
          <w:b/>
          <w:bCs/>
          <w:sz w:val="28"/>
          <w:szCs w:val="28"/>
        </w:rPr>
        <w:t xml:space="preserve"> </w:t>
      </w:r>
      <w:r w:rsidRPr="00F714C8">
        <w:rPr>
          <w:rFonts w:ascii="Sakkal Majalla" w:hAnsi="Sakkal Majalla" w:cs="Sakkal Majalla"/>
          <w:b/>
          <w:bCs/>
          <w:sz w:val="28"/>
          <w:szCs w:val="28"/>
          <w:rtl/>
        </w:rPr>
        <w:t>التطبيقات العملية للذكاء الاصطناعي في إدارة المشاريع</w:t>
      </w:r>
    </w:p>
    <w:p w14:paraId="228A15BF" w14:textId="77777777" w:rsidR="0053442B" w:rsidRPr="00F714C8" w:rsidRDefault="0053442B" w:rsidP="0053442B">
      <w:pPr>
        <w:spacing w:line="360" w:lineRule="auto"/>
        <w:jc w:val="both"/>
        <w:rPr>
          <w:rFonts w:ascii="Sakkal Majalla" w:hAnsi="Sakkal Majalla" w:cs="Sakkal Majalla"/>
          <w:sz w:val="28"/>
          <w:szCs w:val="28"/>
        </w:rPr>
      </w:pPr>
      <w:r w:rsidRPr="00F714C8">
        <w:rPr>
          <w:rFonts w:ascii="Sakkal Majalla" w:hAnsi="Sakkal Majalla" w:cs="Sakkal Majalla"/>
          <w:sz w:val="28"/>
          <w:szCs w:val="28"/>
          <w:rtl/>
        </w:rPr>
        <w:t>تشمل التطبيقات العملية للذكاء الاصطناعي في إدارة المشاريع الكبرى استخدام أدوات التحليل التنبئي لتقدير التكاليف والوقت، وتطبيق أنظمة ذكية لمراقبة الأداء والمخاطر، وتوظيف الروبوتات والأنظمة المؤتمتة في العمليات الروتينية، وتحسين التواصل بين فرق العمل المختلفة باستخدام تقنيات تحليل البيانات والذكاء الاصطناعي. وتوضح هذه التطبيقات الفائدة المباشرة لتقنيات الذكاء الاصطناعي في رفع مستوى الدقة، وتسريع العمليات، وتمكين صانعي القرار من اتخاذ قرارات مستنيرة ومدعومة بالبيانات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61535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Col213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1E38">
            <w:rPr>
              <w:rFonts w:ascii="Sakkal Majalla" w:hAnsi="Sakkal Majalla" w:cs="Sakkal Majalla" w:hint="cs"/>
              <w:noProof/>
              <w:sz w:val="28"/>
              <w:szCs w:val="28"/>
              <w:rtl/>
              <w:lang w:bidi="ar-EG"/>
            </w:rPr>
            <w:t>(</w:t>
          </w:r>
          <w:r w:rsidRPr="00B41E38">
            <w:rPr>
              <w:rFonts w:ascii="Sakkal Majalla" w:hAnsi="Sakkal Majalla" w:cs="Sakkal Majalla" w:hint="cs"/>
              <w:noProof/>
              <w:sz w:val="28"/>
              <w:szCs w:val="28"/>
              <w:lang w:bidi="ar-EG"/>
            </w:rPr>
            <w:t>Collins</w:t>
          </w:r>
          <w:r w:rsidRPr="00B41E3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714C8">
        <w:rPr>
          <w:rFonts w:ascii="Sakkal Majalla" w:hAnsi="Sakkal Majalla" w:cs="Sakkal Majalla"/>
          <w:sz w:val="28"/>
          <w:szCs w:val="28"/>
        </w:rPr>
        <w:t>.</w:t>
      </w:r>
    </w:p>
    <w:p w14:paraId="26710519" w14:textId="77777777" w:rsidR="0053442B" w:rsidRDefault="0053442B" w:rsidP="0053442B">
      <w:pPr>
        <w:tabs>
          <w:tab w:val="left" w:pos="1854"/>
        </w:tabs>
        <w:spacing w:line="240" w:lineRule="auto"/>
        <w:rPr>
          <w:rFonts w:ascii="Simplified Arabic" w:hAnsi="Simplified Arabic" w:cs="Simplified Arabic"/>
          <w:b/>
          <w:bCs/>
          <w:sz w:val="10"/>
          <w:szCs w:val="10"/>
          <w:rtl/>
        </w:rPr>
      </w:pPr>
    </w:p>
    <w:p w14:paraId="18EB44B9" w14:textId="77777777" w:rsidR="00370656" w:rsidRPr="00370656" w:rsidRDefault="00370656" w:rsidP="00370656">
      <w:pPr>
        <w:spacing w:line="360" w:lineRule="auto"/>
        <w:jc w:val="both"/>
        <w:rPr>
          <w:rFonts w:ascii="Sakkal Majalla" w:hAnsi="Sakkal Majalla" w:cs="Sakkal Majalla"/>
          <w:sz w:val="28"/>
          <w:szCs w:val="28"/>
          <w:rtl/>
        </w:rPr>
      </w:pPr>
    </w:p>
    <w:sectPr w:rsidR="00370656" w:rsidRPr="00370656"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DFA34" w14:textId="77777777" w:rsidR="0046206D" w:rsidRDefault="0046206D" w:rsidP="002E5015">
      <w:pPr>
        <w:spacing w:after="0" w:line="240" w:lineRule="auto"/>
      </w:pPr>
      <w:r>
        <w:separator/>
      </w:r>
    </w:p>
  </w:endnote>
  <w:endnote w:type="continuationSeparator" w:id="0">
    <w:p w14:paraId="0B0D1C17" w14:textId="77777777" w:rsidR="0046206D" w:rsidRDefault="0046206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A4F9B" w14:textId="77777777" w:rsidR="0046206D" w:rsidRDefault="0046206D" w:rsidP="002E5015">
      <w:pPr>
        <w:spacing w:after="0" w:line="240" w:lineRule="auto"/>
      </w:pPr>
      <w:r>
        <w:separator/>
      </w:r>
    </w:p>
  </w:footnote>
  <w:footnote w:type="continuationSeparator" w:id="0">
    <w:p w14:paraId="4F6C9A93" w14:textId="77777777" w:rsidR="0046206D" w:rsidRDefault="0046206D"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1E2706"/>
    <w:multiLevelType w:val="hybridMultilevel"/>
    <w:tmpl w:val="517A05C6"/>
    <w:lvl w:ilvl="0" w:tplc="B40A4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7544F0"/>
    <w:multiLevelType w:val="multilevel"/>
    <w:tmpl w:val="EE48D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82557B"/>
    <w:multiLevelType w:val="multilevel"/>
    <w:tmpl w:val="3C1A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A67593"/>
    <w:multiLevelType w:val="multilevel"/>
    <w:tmpl w:val="A32C5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43108B"/>
    <w:multiLevelType w:val="hybridMultilevel"/>
    <w:tmpl w:val="48B0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C1A62"/>
    <w:multiLevelType w:val="hybridMultilevel"/>
    <w:tmpl w:val="4C3E5F54"/>
    <w:lvl w:ilvl="0" w:tplc="0409000F">
      <w:start w:val="1"/>
      <w:numFmt w:val="decimal"/>
      <w:lvlText w:val="%1."/>
      <w:lvlJc w:val="left"/>
      <w:pPr>
        <w:ind w:left="720" w:hanging="360"/>
      </w:pPr>
    </w:lvl>
    <w:lvl w:ilvl="1" w:tplc="B6C655E4">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B179C6"/>
    <w:multiLevelType w:val="multilevel"/>
    <w:tmpl w:val="CCC4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E6206E"/>
    <w:multiLevelType w:val="multilevel"/>
    <w:tmpl w:val="9190D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564CCF"/>
    <w:multiLevelType w:val="hybridMultilevel"/>
    <w:tmpl w:val="BB0A156A"/>
    <w:lvl w:ilvl="0" w:tplc="D13EE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8714C4"/>
    <w:multiLevelType w:val="multilevel"/>
    <w:tmpl w:val="AC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2C6164"/>
    <w:multiLevelType w:val="multilevel"/>
    <w:tmpl w:val="1ED41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6E3758"/>
    <w:multiLevelType w:val="hybridMultilevel"/>
    <w:tmpl w:val="458A4674"/>
    <w:lvl w:ilvl="0" w:tplc="4D169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F70508"/>
    <w:multiLevelType w:val="hybridMultilevel"/>
    <w:tmpl w:val="E518732A"/>
    <w:lvl w:ilvl="0" w:tplc="D2CC5AC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BB59EC"/>
    <w:multiLevelType w:val="multilevel"/>
    <w:tmpl w:val="F46C8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ED0878"/>
    <w:multiLevelType w:val="multilevel"/>
    <w:tmpl w:val="1A64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BE6A51"/>
    <w:multiLevelType w:val="hybridMultilevel"/>
    <w:tmpl w:val="EFFAE3A2"/>
    <w:lvl w:ilvl="0" w:tplc="8308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797B41"/>
    <w:multiLevelType w:val="hybridMultilevel"/>
    <w:tmpl w:val="62FA7DBC"/>
    <w:lvl w:ilvl="0" w:tplc="7FAA16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D825DF"/>
    <w:multiLevelType w:val="multilevel"/>
    <w:tmpl w:val="1E202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3F590D"/>
    <w:multiLevelType w:val="multilevel"/>
    <w:tmpl w:val="1FB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DA005D"/>
    <w:multiLevelType w:val="hybridMultilevel"/>
    <w:tmpl w:val="44D05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760DCA"/>
    <w:multiLevelType w:val="hybridMultilevel"/>
    <w:tmpl w:val="89A63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AC2385"/>
    <w:multiLevelType w:val="multilevel"/>
    <w:tmpl w:val="A6942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B15AF9"/>
    <w:multiLevelType w:val="hybridMultilevel"/>
    <w:tmpl w:val="72E64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5523C3"/>
    <w:multiLevelType w:val="hybridMultilevel"/>
    <w:tmpl w:val="3E001236"/>
    <w:lvl w:ilvl="0" w:tplc="70304B82">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890094"/>
    <w:multiLevelType w:val="multilevel"/>
    <w:tmpl w:val="BDDC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EF4DF0"/>
    <w:multiLevelType w:val="hybridMultilevel"/>
    <w:tmpl w:val="30C8B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C5F18AC"/>
    <w:multiLevelType w:val="hybridMultilevel"/>
    <w:tmpl w:val="EDB27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3273C6"/>
    <w:multiLevelType w:val="multilevel"/>
    <w:tmpl w:val="9C3AD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9"/>
  </w:num>
  <w:num w:numId="2" w16cid:durableId="1604343407">
    <w:abstractNumId w:val="11"/>
  </w:num>
  <w:num w:numId="3" w16cid:durableId="2107118817">
    <w:abstractNumId w:val="6"/>
  </w:num>
  <w:num w:numId="4" w16cid:durableId="971911232">
    <w:abstractNumId w:val="2"/>
  </w:num>
  <w:num w:numId="5" w16cid:durableId="685903765">
    <w:abstractNumId w:val="4"/>
  </w:num>
  <w:num w:numId="6" w16cid:durableId="2115242716">
    <w:abstractNumId w:val="39"/>
  </w:num>
  <w:num w:numId="7" w16cid:durableId="149448113">
    <w:abstractNumId w:val="3"/>
  </w:num>
  <w:num w:numId="8" w16cid:durableId="1249651324">
    <w:abstractNumId w:val="1"/>
  </w:num>
  <w:num w:numId="9" w16cid:durableId="1631014841">
    <w:abstractNumId w:val="5"/>
  </w:num>
  <w:num w:numId="10" w16cid:durableId="264731242">
    <w:abstractNumId w:val="34"/>
  </w:num>
  <w:num w:numId="11" w16cid:durableId="1975523632">
    <w:abstractNumId w:val="12"/>
  </w:num>
  <w:num w:numId="12" w16cid:durableId="722293338">
    <w:abstractNumId w:val="47"/>
  </w:num>
  <w:num w:numId="13" w16cid:durableId="276254231">
    <w:abstractNumId w:val="18"/>
  </w:num>
  <w:num w:numId="14" w16cid:durableId="148207808">
    <w:abstractNumId w:val="48"/>
  </w:num>
  <w:num w:numId="15" w16cid:durableId="1423449067">
    <w:abstractNumId w:val="17"/>
  </w:num>
  <w:num w:numId="16" w16cid:durableId="1018384880">
    <w:abstractNumId w:val="37"/>
  </w:num>
  <w:num w:numId="17" w16cid:durableId="345520408">
    <w:abstractNumId w:val="33"/>
  </w:num>
  <w:num w:numId="18" w16cid:durableId="664168020">
    <w:abstractNumId w:val="28"/>
  </w:num>
  <w:num w:numId="19" w16cid:durableId="182018681">
    <w:abstractNumId w:val="41"/>
  </w:num>
  <w:num w:numId="20" w16cid:durableId="2046561371">
    <w:abstractNumId w:val="42"/>
  </w:num>
  <w:num w:numId="21" w16cid:durableId="1171214080">
    <w:abstractNumId w:val="26"/>
  </w:num>
  <w:num w:numId="22" w16cid:durableId="74983513">
    <w:abstractNumId w:val="15"/>
  </w:num>
  <w:num w:numId="23" w16cid:durableId="922836398">
    <w:abstractNumId w:val="21"/>
  </w:num>
  <w:num w:numId="24" w16cid:durableId="385956714">
    <w:abstractNumId w:val="14"/>
  </w:num>
  <w:num w:numId="25" w16cid:durableId="351535274">
    <w:abstractNumId w:val="0"/>
  </w:num>
  <w:num w:numId="26" w16cid:durableId="1125007728">
    <w:abstractNumId w:val="23"/>
  </w:num>
  <w:num w:numId="27" w16cid:durableId="287469853">
    <w:abstractNumId w:val="20"/>
  </w:num>
  <w:num w:numId="28" w16cid:durableId="885338652">
    <w:abstractNumId w:val="7"/>
  </w:num>
  <w:num w:numId="29" w16cid:durableId="1932008501">
    <w:abstractNumId w:val="31"/>
  </w:num>
  <w:num w:numId="30" w16cid:durableId="1078092681">
    <w:abstractNumId w:val="27"/>
  </w:num>
  <w:num w:numId="31" w16cid:durableId="2025545215">
    <w:abstractNumId w:val="29"/>
  </w:num>
  <w:num w:numId="32" w16cid:durableId="990788244">
    <w:abstractNumId w:val="46"/>
  </w:num>
  <w:num w:numId="33" w16cid:durableId="1312714971">
    <w:abstractNumId w:val="35"/>
  </w:num>
  <w:num w:numId="34" w16cid:durableId="77943135">
    <w:abstractNumId w:val="24"/>
  </w:num>
  <w:num w:numId="35" w16cid:durableId="33775219">
    <w:abstractNumId w:val="10"/>
  </w:num>
  <w:num w:numId="36" w16cid:durableId="1920433705">
    <w:abstractNumId w:val="16"/>
  </w:num>
  <w:num w:numId="37" w16cid:durableId="39794522">
    <w:abstractNumId w:val="30"/>
  </w:num>
  <w:num w:numId="38" w16cid:durableId="124200952">
    <w:abstractNumId w:val="44"/>
  </w:num>
  <w:num w:numId="39" w16cid:durableId="842862361">
    <w:abstractNumId w:val="38"/>
  </w:num>
  <w:num w:numId="40" w16cid:durableId="1289313238">
    <w:abstractNumId w:val="19"/>
  </w:num>
  <w:num w:numId="41" w16cid:durableId="1598903081">
    <w:abstractNumId w:val="43"/>
  </w:num>
  <w:num w:numId="42" w16cid:durableId="1542472031">
    <w:abstractNumId w:val="25"/>
  </w:num>
  <w:num w:numId="43" w16cid:durableId="1190949080">
    <w:abstractNumId w:val="40"/>
  </w:num>
  <w:num w:numId="44" w16cid:durableId="1267495729">
    <w:abstractNumId w:val="45"/>
  </w:num>
  <w:num w:numId="45" w16cid:durableId="868832191">
    <w:abstractNumId w:val="22"/>
  </w:num>
  <w:num w:numId="46" w16cid:durableId="1250114942">
    <w:abstractNumId w:val="8"/>
  </w:num>
  <w:num w:numId="47" w16cid:durableId="949320159">
    <w:abstractNumId w:val="13"/>
  </w:num>
  <w:num w:numId="48" w16cid:durableId="719093545">
    <w:abstractNumId w:val="49"/>
  </w:num>
  <w:num w:numId="49" w16cid:durableId="166099804">
    <w:abstractNumId w:val="36"/>
  </w:num>
  <w:num w:numId="50" w16cid:durableId="629746170">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43952"/>
    <w:rsid w:val="000446E1"/>
    <w:rsid w:val="0004571C"/>
    <w:rsid w:val="00047E66"/>
    <w:rsid w:val="00051FCC"/>
    <w:rsid w:val="000545F3"/>
    <w:rsid w:val="00070A54"/>
    <w:rsid w:val="00070F5E"/>
    <w:rsid w:val="00073317"/>
    <w:rsid w:val="000926BE"/>
    <w:rsid w:val="00093E0E"/>
    <w:rsid w:val="000A0841"/>
    <w:rsid w:val="000B0307"/>
    <w:rsid w:val="000B3863"/>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B7D"/>
    <w:rsid w:val="00683C54"/>
    <w:rsid w:val="00696746"/>
    <w:rsid w:val="006A007A"/>
    <w:rsid w:val="006A619A"/>
    <w:rsid w:val="006B2E70"/>
    <w:rsid w:val="006B38DE"/>
    <w:rsid w:val="006B5DE5"/>
    <w:rsid w:val="006B6532"/>
    <w:rsid w:val="006C64A3"/>
    <w:rsid w:val="006E6094"/>
    <w:rsid w:val="006F0B1E"/>
    <w:rsid w:val="007037E2"/>
    <w:rsid w:val="00710D1C"/>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7B8"/>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26F4"/>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s>
</file>

<file path=customXml/itemProps1.xml><?xml version="1.0" encoding="utf-8"?>
<ds:datastoreItem xmlns:ds="http://schemas.openxmlformats.org/officeDocument/2006/customXml" ds:itemID="{E4308546-07F5-4CD8-9BAA-398DB374E0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5733</Words>
  <Characters>32679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Ibrahim Ibrahim</cp:lastModifiedBy>
  <cp:revision>2</cp:revision>
  <dcterms:created xsi:type="dcterms:W3CDTF">2026-07-16T15:04:00Z</dcterms:created>
  <dcterms:modified xsi:type="dcterms:W3CDTF">2026-07-16T15:04:00Z</dcterms:modified>
</cp:coreProperties>
</file>