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7400A786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6F276696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</w:t>
      </w:r>
      <w:r w:rsidR="00EE59F3">
        <w:rPr>
          <w:rFonts w:hint="cs"/>
          <w:sz w:val="28"/>
          <w:szCs w:val="28"/>
          <w:rtl/>
          <w:lang w:bidi="ar-DZ"/>
        </w:rPr>
        <w:t>الطالب : عذراء بندر العنزي</w:t>
      </w:r>
    </w:p>
    <w:p w14:paraId="388E1C7C" w14:textId="3AE6736F" w:rsidR="00681E40" w:rsidRPr="00682063" w:rsidRDefault="00681E40" w:rsidP="00681E40">
      <w:pPr>
        <w:jc w:val="right"/>
        <w:rPr>
          <w:rFonts w:hint="cs"/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 w:rsidR="003A0B47">
        <w:rPr>
          <w:rFonts w:hint="cs"/>
          <w:sz w:val="28"/>
          <w:szCs w:val="28"/>
          <w:rtl/>
          <w:lang w:bidi="ar-DZ"/>
        </w:rPr>
        <w:t xml:space="preserve">الرقم </w:t>
      </w:r>
      <w:r w:rsidR="003F0260">
        <w:rPr>
          <w:rFonts w:hint="cs"/>
          <w:sz w:val="28"/>
          <w:szCs w:val="28"/>
          <w:rtl/>
          <w:lang w:bidi="ar-DZ"/>
        </w:rPr>
        <w:t xml:space="preserve">الأكاديمي: </w:t>
      </w:r>
      <w:r w:rsidR="00126085">
        <w:rPr>
          <w:rFonts w:hint="cs"/>
          <w:sz w:val="28"/>
          <w:szCs w:val="28"/>
          <w:rtl/>
        </w:rPr>
        <w:t>٢٣٢٠٠٢٦٠٣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3028ACBD" w14:textId="3383E98B" w:rsidR="001C6BB8" w:rsidRDefault="00681E40" w:rsidP="00681E40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="001F5870">
        <w:rPr>
          <w:rFonts w:hint="cs"/>
          <w:b/>
          <w:bCs/>
          <w:sz w:val="32"/>
          <w:szCs w:val="32"/>
          <w:rtl/>
          <w:lang w:bidi="ar-DZ"/>
        </w:rPr>
        <w:t xml:space="preserve"> اتجاهات الجمهور السعودي نحو استخدام </w:t>
      </w:r>
      <w:r w:rsidR="00AB0136">
        <w:rPr>
          <w:rFonts w:hint="cs"/>
          <w:b/>
          <w:bCs/>
          <w:sz w:val="32"/>
          <w:szCs w:val="32"/>
          <w:rtl/>
          <w:lang w:bidi="ar-DZ"/>
        </w:rPr>
        <w:t xml:space="preserve">الذكاء الاصطناعي </w:t>
      </w:r>
      <w:r w:rsidR="00AB0136">
        <w:rPr>
          <w:rFonts w:hint="cs"/>
          <w:sz w:val="32"/>
          <w:szCs w:val="32"/>
          <w:rtl/>
          <w:lang w:bidi="ar-DZ"/>
        </w:rPr>
        <w:t xml:space="preserve">في انتاج المحتوى الإعلامي </w:t>
      </w:r>
      <w:r>
        <w:rPr>
          <w:rFonts w:hint="cs"/>
          <w:rtl/>
          <w:lang w:bidi="ar-DZ"/>
        </w:rPr>
        <w:t>..................................................................................................................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2E4A5D5F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AB0136">
        <w:rPr>
          <w:rFonts w:hint="cs"/>
          <w:sz w:val="32"/>
          <w:szCs w:val="32"/>
          <w:rtl/>
          <w:lang w:bidi="ar-DZ"/>
        </w:rPr>
        <w:t>عذراء بندر العنزي</w:t>
      </w:r>
      <w:r>
        <w:rPr>
          <w:rFonts w:hint="cs"/>
          <w:sz w:val="32"/>
          <w:szCs w:val="32"/>
          <w:rtl/>
          <w:lang w:bidi="ar-DZ"/>
        </w:rPr>
        <w:t>.................................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26085"/>
    <w:rsid w:val="001C6BB8"/>
    <w:rsid w:val="001F5870"/>
    <w:rsid w:val="00202DC7"/>
    <w:rsid w:val="003A0B47"/>
    <w:rsid w:val="003F0260"/>
    <w:rsid w:val="004F40BC"/>
    <w:rsid w:val="00681E40"/>
    <w:rsid w:val="00682063"/>
    <w:rsid w:val="00751C33"/>
    <w:rsid w:val="00AB0136"/>
    <w:rsid w:val="00B4042F"/>
    <w:rsid w:val="00EE59F3"/>
    <w:rsid w:val="00F1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عذراء</cp:lastModifiedBy>
  <cp:revision>2</cp:revision>
  <dcterms:created xsi:type="dcterms:W3CDTF">2026-06-11T18:10:00Z</dcterms:created>
  <dcterms:modified xsi:type="dcterms:W3CDTF">2026-06-11T18:10:00Z</dcterms:modified>
</cp:coreProperties>
</file>