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276CAF" w:rsidRDefault="009125CE" w:rsidP="00376178">
      <w:pPr>
        <w:jc w:val="right"/>
        <w:rPr>
          <w:rFonts w:ascii="Simplified Arabic" w:hAnsi="Simplified Arabic" w:cs="Simplified Arabic"/>
          <w:b/>
          <w:bCs/>
          <w:color w:val="000000" w:themeColor="text1"/>
          <w:sz w:val="28"/>
          <w:szCs w:val="28"/>
          <w:lang w:bidi="ar-EG"/>
        </w:rPr>
      </w:pPr>
      <w:r w:rsidRPr="00276CAF">
        <w:rPr>
          <w:rFonts w:ascii="Simplified Arabic" w:hAnsi="Simplified Arabic" w:cs="Simplified Arabic" w:hint="cs"/>
          <w:b/>
          <w:bCs/>
          <w:color w:val="000000" w:themeColor="text1"/>
          <w:sz w:val="28"/>
          <w:szCs w:val="28"/>
          <w:rtl/>
          <w:lang w:bidi="ar-EG"/>
        </w:rPr>
        <w:t xml:space="preserve">جامعة ميدأوشن </w:t>
      </w:r>
    </w:p>
    <w:p w14:paraId="1E957002" w14:textId="04B27A9D" w:rsidR="00F546CE" w:rsidRPr="00276CAF" w:rsidRDefault="009125CE" w:rsidP="00376178">
      <w:pPr>
        <w:jc w:val="right"/>
        <w:rPr>
          <w:rFonts w:ascii="Simplified Arabic" w:hAnsi="Simplified Arabic" w:cs="Simplified Arabic"/>
          <w:b/>
          <w:bCs/>
          <w:color w:val="000000" w:themeColor="text1"/>
          <w:sz w:val="28"/>
          <w:szCs w:val="28"/>
          <w:rtl/>
          <w:lang w:bidi="ar-EG"/>
        </w:rPr>
      </w:pPr>
      <w:r w:rsidRPr="00276CAF">
        <w:rPr>
          <w:rFonts w:ascii="Simplified Arabic" w:hAnsi="Simplified Arabic" w:cs="Simplified Arabic" w:hint="cs"/>
          <w:b/>
          <w:bCs/>
          <w:noProof/>
          <w:color w:val="000000" w:themeColor="text1"/>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276CAF">
        <w:rPr>
          <w:rFonts w:ascii="Simplified Arabic" w:hAnsi="Simplified Arabic" w:cs="Simplified Arabic" w:hint="cs"/>
          <w:b/>
          <w:bCs/>
          <w:color w:val="000000" w:themeColor="text1"/>
          <w:sz w:val="28"/>
          <w:szCs w:val="28"/>
          <w:lang w:bidi="ar-EG"/>
        </w:rPr>
        <w:t xml:space="preserve">    </w:t>
      </w:r>
      <w:r w:rsidRPr="00276CAF">
        <w:rPr>
          <w:rFonts w:ascii="Simplified Arabic" w:hAnsi="Simplified Arabic" w:cs="Simplified Arabic" w:hint="cs"/>
          <w:b/>
          <w:bCs/>
          <w:color w:val="000000" w:themeColor="text1"/>
          <w:sz w:val="28"/>
          <w:szCs w:val="28"/>
          <w:rtl/>
          <w:lang w:bidi="ar-EG"/>
        </w:rPr>
        <w:t xml:space="preserve">كلية الإدارة </w:t>
      </w:r>
    </w:p>
    <w:p w14:paraId="0217C513" w14:textId="18974886" w:rsidR="009125CE" w:rsidRPr="00276CAF" w:rsidRDefault="009125CE" w:rsidP="00376178">
      <w:pPr>
        <w:jc w:val="right"/>
        <w:rPr>
          <w:rFonts w:ascii="Simplified Arabic" w:hAnsi="Simplified Arabic" w:cs="Simplified Arabic"/>
          <w:color w:val="000000" w:themeColor="text1"/>
          <w:sz w:val="28"/>
          <w:szCs w:val="28"/>
          <w:rtl/>
        </w:rPr>
      </w:pPr>
      <w:r w:rsidRPr="00276CAF">
        <w:rPr>
          <w:rFonts w:ascii="Simplified Arabic" w:hAnsi="Simplified Arabic" w:cs="Simplified Arabic" w:hint="cs"/>
          <w:b/>
          <w:bCs/>
          <w:color w:val="000000" w:themeColor="text1"/>
          <w:sz w:val="28"/>
          <w:szCs w:val="28"/>
          <w:rtl/>
          <w:lang w:bidi="ar-EG"/>
        </w:rPr>
        <w:t>قسم / تخصص</w:t>
      </w:r>
      <w:r w:rsidR="00276CAF">
        <w:rPr>
          <w:rFonts w:ascii="Simplified Arabic" w:hAnsi="Simplified Arabic" w:cs="Simplified Arabic" w:hint="cs"/>
          <w:b/>
          <w:bCs/>
          <w:color w:val="000000" w:themeColor="text1"/>
          <w:sz w:val="28"/>
          <w:szCs w:val="28"/>
          <w:rtl/>
        </w:rPr>
        <w:t xml:space="preserve"> إدارة مشاريع</w:t>
      </w:r>
    </w:p>
    <w:p w14:paraId="11A91486" w14:textId="77777777" w:rsidR="009125CE" w:rsidRPr="00276CAF" w:rsidRDefault="009125CE">
      <w:pPr>
        <w:rPr>
          <w:rFonts w:ascii="Simplified Arabic" w:hAnsi="Simplified Arabic" w:cs="Simplified Arabic"/>
          <w:color w:val="000000" w:themeColor="text1"/>
          <w:sz w:val="28"/>
          <w:szCs w:val="28"/>
          <w:rtl/>
          <w:lang w:bidi="ar-EG"/>
        </w:rPr>
      </w:pPr>
    </w:p>
    <w:p w14:paraId="3A7BF367" w14:textId="77777777" w:rsidR="009125CE" w:rsidRPr="00276CAF" w:rsidRDefault="009125CE" w:rsidP="009125CE">
      <w:pPr>
        <w:rPr>
          <w:rFonts w:ascii="Simplified Arabic" w:hAnsi="Simplified Arabic" w:cs="Simplified Arabic"/>
          <w:color w:val="000000" w:themeColor="text1"/>
          <w:sz w:val="28"/>
          <w:szCs w:val="28"/>
          <w:rtl/>
          <w:lang w:bidi="ar-EG"/>
        </w:rPr>
      </w:pPr>
    </w:p>
    <w:p w14:paraId="5F6542BF" w14:textId="77777777" w:rsidR="009125CE" w:rsidRDefault="009125CE" w:rsidP="009125CE">
      <w:pPr>
        <w:rPr>
          <w:rFonts w:ascii="Simplified Arabic" w:hAnsi="Simplified Arabic" w:cs="Simplified Arabic"/>
          <w:color w:val="000000" w:themeColor="text1"/>
          <w:sz w:val="28"/>
          <w:szCs w:val="28"/>
          <w:lang w:bidi="ar-EG"/>
        </w:rPr>
      </w:pPr>
    </w:p>
    <w:p w14:paraId="1D2E1883" w14:textId="77777777" w:rsidR="00376178" w:rsidRDefault="00376178" w:rsidP="009125CE">
      <w:pPr>
        <w:rPr>
          <w:rFonts w:ascii="Simplified Arabic" w:hAnsi="Simplified Arabic" w:cs="Simplified Arabic"/>
          <w:color w:val="000000" w:themeColor="text1"/>
          <w:sz w:val="28"/>
          <w:szCs w:val="28"/>
          <w:lang w:bidi="ar-EG"/>
        </w:rPr>
      </w:pPr>
    </w:p>
    <w:p w14:paraId="1FCD2361" w14:textId="77777777" w:rsidR="00376178" w:rsidRDefault="00376178" w:rsidP="009125CE">
      <w:pPr>
        <w:rPr>
          <w:rFonts w:ascii="Simplified Arabic" w:hAnsi="Simplified Arabic" w:cs="Simplified Arabic"/>
          <w:color w:val="000000" w:themeColor="text1"/>
          <w:sz w:val="28"/>
          <w:szCs w:val="28"/>
          <w:lang w:bidi="ar-EG"/>
        </w:rPr>
      </w:pPr>
    </w:p>
    <w:p w14:paraId="083575A3" w14:textId="77777777" w:rsidR="00376178" w:rsidRPr="00276CAF" w:rsidRDefault="00376178" w:rsidP="009125CE">
      <w:pPr>
        <w:rPr>
          <w:rFonts w:ascii="Simplified Arabic" w:hAnsi="Simplified Arabic" w:cs="Simplified Arabic"/>
          <w:color w:val="000000" w:themeColor="text1"/>
          <w:sz w:val="28"/>
          <w:szCs w:val="28"/>
          <w:rtl/>
          <w:lang w:bidi="ar-EG"/>
        </w:rPr>
      </w:pPr>
    </w:p>
    <w:p w14:paraId="08401F45" w14:textId="36810A0A" w:rsidR="009125CE" w:rsidRPr="00276CAF" w:rsidRDefault="009125CE" w:rsidP="009125CE">
      <w:pPr>
        <w:jc w:val="center"/>
        <w:rPr>
          <w:rFonts w:ascii="Simplified Arabic" w:hAnsi="Simplified Arabic" w:cs="Simplified Arabic"/>
          <w:b/>
          <w:bCs/>
          <w:color w:val="000000" w:themeColor="text1"/>
          <w:sz w:val="28"/>
          <w:szCs w:val="28"/>
          <w:rtl/>
          <w:lang w:bidi="ar-EG"/>
        </w:rPr>
      </w:pPr>
      <w:r w:rsidRPr="00276CAF">
        <w:rPr>
          <w:rFonts w:ascii="Simplified Arabic" w:hAnsi="Simplified Arabic" w:cs="Simplified Arabic" w:hint="cs"/>
          <w:b/>
          <w:bCs/>
          <w:color w:val="000000" w:themeColor="text1"/>
          <w:sz w:val="28"/>
          <w:szCs w:val="28"/>
          <w:rtl/>
          <w:lang w:bidi="ar-EG"/>
        </w:rPr>
        <w:t xml:space="preserve">العنوان باللغة العربية </w:t>
      </w:r>
    </w:p>
    <w:p w14:paraId="2AFFB20B" w14:textId="77777777" w:rsidR="00276CAF" w:rsidRPr="00276CAF" w:rsidRDefault="00276CAF" w:rsidP="00276CAF">
      <w:pPr>
        <w:jc w:val="center"/>
        <w:rPr>
          <w:rFonts w:ascii="Simplified Arabic" w:hAnsi="Simplified Arabic" w:cs="Simplified Arabic"/>
          <w:color w:val="000000" w:themeColor="text1"/>
          <w:sz w:val="28"/>
          <w:szCs w:val="28"/>
          <w:rtl/>
          <w:lang w:bidi="ar-EG"/>
        </w:rPr>
      </w:pPr>
      <w:r w:rsidRPr="00276CAF">
        <w:rPr>
          <w:rFonts w:ascii="Simplified Arabic" w:hAnsi="Simplified Arabic" w:cs="Simplified Arabic" w:hint="cs"/>
          <w:color w:val="000000" w:themeColor="text1"/>
          <w:sz w:val="28"/>
          <w:szCs w:val="28"/>
          <w:rtl/>
          <w:lang w:bidi="ar-EG"/>
        </w:rPr>
        <w:t>أثر إدارة الموارد في تحسين فعالية تنفيذ مشاريع الإنشاء: دراسة تطبيقية على شركات المقاولات المتوسطة في المملكة</w:t>
      </w:r>
    </w:p>
    <w:p w14:paraId="232F19A4" w14:textId="77777777" w:rsidR="009125CE" w:rsidRPr="00276CAF" w:rsidRDefault="009125CE" w:rsidP="00276CAF">
      <w:pPr>
        <w:rPr>
          <w:rFonts w:ascii="Simplified Arabic" w:hAnsi="Simplified Arabic" w:cs="Simplified Arabic"/>
          <w:color w:val="000000" w:themeColor="text1"/>
          <w:sz w:val="28"/>
          <w:szCs w:val="28"/>
          <w:rtl/>
          <w:lang w:bidi="ar-EG"/>
        </w:rPr>
      </w:pPr>
    </w:p>
    <w:p w14:paraId="0EB57E30" w14:textId="77777777" w:rsidR="009125CE" w:rsidRDefault="009125CE" w:rsidP="009125CE">
      <w:pPr>
        <w:jc w:val="center"/>
        <w:rPr>
          <w:rFonts w:ascii="Simplified Arabic" w:hAnsi="Simplified Arabic" w:cs="Simplified Arabic"/>
          <w:b/>
          <w:bCs/>
          <w:color w:val="000000" w:themeColor="text1"/>
          <w:sz w:val="28"/>
          <w:szCs w:val="28"/>
          <w:lang w:bidi="ar-EG"/>
        </w:rPr>
      </w:pPr>
    </w:p>
    <w:p w14:paraId="2F4D8E82" w14:textId="77777777" w:rsidR="00376178" w:rsidRPr="00276CAF" w:rsidRDefault="00376178" w:rsidP="009125CE">
      <w:pPr>
        <w:jc w:val="center"/>
        <w:rPr>
          <w:rFonts w:ascii="Simplified Arabic" w:hAnsi="Simplified Arabic" w:cs="Simplified Arabic"/>
          <w:b/>
          <w:bCs/>
          <w:color w:val="000000" w:themeColor="text1"/>
          <w:sz w:val="28"/>
          <w:szCs w:val="28"/>
          <w:rtl/>
          <w:lang w:bidi="ar-EG"/>
        </w:rPr>
      </w:pPr>
    </w:p>
    <w:p w14:paraId="751A7E65" w14:textId="6D872A85" w:rsidR="009125CE" w:rsidRPr="00276CAF" w:rsidRDefault="009125CE" w:rsidP="009125CE">
      <w:pPr>
        <w:jc w:val="center"/>
        <w:rPr>
          <w:rFonts w:ascii="Simplified Arabic" w:hAnsi="Simplified Arabic" w:cs="Simplified Arabic"/>
          <w:b/>
          <w:bCs/>
          <w:color w:val="000000" w:themeColor="text1"/>
          <w:sz w:val="28"/>
          <w:szCs w:val="28"/>
          <w:rtl/>
          <w:lang w:bidi="ar-EG"/>
        </w:rPr>
      </w:pPr>
      <w:r w:rsidRPr="00276CAF">
        <w:rPr>
          <w:rFonts w:ascii="Simplified Arabic" w:hAnsi="Simplified Arabic" w:cs="Simplified Arabic" w:hint="cs"/>
          <w:b/>
          <w:bCs/>
          <w:color w:val="000000" w:themeColor="text1"/>
          <w:sz w:val="28"/>
          <w:szCs w:val="28"/>
          <w:rtl/>
          <w:lang w:bidi="ar-EG"/>
        </w:rPr>
        <w:t>إعداد الطالب/</w:t>
      </w:r>
    </w:p>
    <w:p w14:paraId="48D9A671" w14:textId="77777777" w:rsidR="00276CAF" w:rsidRPr="00276CAF" w:rsidRDefault="00276CAF" w:rsidP="00276CAF">
      <w:pPr>
        <w:jc w:val="center"/>
        <w:rPr>
          <w:rFonts w:ascii="Simplified Arabic" w:hAnsi="Simplified Arabic" w:cs="Simplified Arabic"/>
          <w:b/>
          <w:bCs/>
          <w:color w:val="000000" w:themeColor="text1"/>
          <w:sz w:val="28"/>
          <w:szCs w:val="28"/>
          <w:rtl/>
          <w:lang w:bidi="ar-EG"/>
        </w:rPr>
      </w:pPr>
      <w:r w:rsidRPr="00276CAF">
        <w:rPr>
          <w:rFonts w:ascii="Simplified Arabic" w:hAnsi="Simplified Arabic" w:cs="Simplified Arabic" w:hint="cs"/>
          <w:b/>
          <w:bCs/>
          <w:color w:val="000000" w:themeColor="text1"/>
          <w:sz w:val="28"/>
          <w:szCs w:val="28"/>
          <w:rtl/>
          <w:lang w:bidi="ar-EG"/>
        </w:rPr>
        <w:t>فارس عثمان العمودي</w:t>
      </w:r>
    </w:p>
    <w:p w14:paraId="58D6152F" w14:textId="77777777" w:rsidR="009125CE" w:rsidRDefault="009125CE" w:rsidP="00276CAF">
      <w:pPr>
        <w:rPr>
          <w:rFonts w:ascii="Simplified Arabic" w:hAnsi="Simplified Arabic" w:cs="Simplified Arabic"/>
          <w:b/>
          <w:bCs/>
          <w:color w:val="000000" w:themeColor="text1"/>
          <w:sz w:val="28"/>
          <w:szCs w:val="28"/>
          <w:lang w:bidi="ar-EG"/>
        </w:rPr>
      </w:pPr>
    </w:p>
    <w:p w14:paraId="340E86CA" w14:textId="77777777" w:rsidR="00376178" w:rsidRPr="00276CAF" w:rsidRDefault="00376178" w:rsidP="00276CAF">
      <w:pPr>
        <w:rPr>
          <w:rFonts w:ascii="Simplified Arabic" w:hAnsi="Simplified Arabic" w:cs="Simplified Arabic"/>
          <w:b/>
          <w:bCs/>
          <w:color w:val="000000" w:themeColor="text1"/>
          <w:sz w:val="28"/>
          <w:szCs w:val="28"/>
          <w:rtl/>
          <w:lang w:bidi="ar-EG"/>
        </w:rPr>
      </w:pPr>
    </w:p>
    <w:p w14:paraId="5F4EE2DE" w14:textId="1A92484F" w:rsidR="009125CE" w:rsidRPr="00276CAF" w:rsidRDefault="009125CE" w:rsidP="009125CE">
      <w:pPr>
        <w:jc w:val="center"/>
        <w:rPr>
          <w:rFonts w:ascii="Simplified Arabic" w:hAnsi="Simplified Arabic" w:cs="Simplified Arabic"/>
          <w:b/>
          <w:bCs/>
          <w:color w:val="000000" w:themeColor="text1"/>
          <w:sz w:val="28"/>
          <w:szCs w:val="28"/>
          <w:rtl/>
          <w:lang w:bidi="ar-EG"/>
        </w:rPr>
      </w:pPr>
      <w:r w:rsidRPr="00276CAF">
        <w:rPr>
          <w:rFonts w:ascii="Simplified Arabic" w:hAnsi="Simplified Arabic" w:cs="Simplified Arabic" w:hint="cs"/>
          <w:b/>
          <w:bCs/>
          <w:color w:val="000000" w:themeColor="text1"/>
          <w:sz w:val="28"/>
          <w:szCs w:val="28"/>
          <w:rtl/>
          <w:lang w:bidi="ar-EG"/>
        </w:rPr>
        <w:t>إشراف/</w:t>
      </w:r>
    </w:p>
    <w:p w14:paraId="2EFA31CD" w14:textId="63FDA1D0" w:rsidR="009125CE" w:rsidRPr="00276CAF" w:rsidRDefault="00D04F62" w:rsidP="009125CE">
      <w:pPr>
        <w:jc w:val="center"/>
        <w:rPr>
          <w:rFonts w:ascii="Simplified Arabic" w:hAnsi="Simplified Arabic" w:cs="Simplified Arabic"/>
          <w:b/>
          <w:bCs/>
          <w:color w:val="000000" w:themeColor="text1"/>
          <w:sz w:val="28"/>
          <w:szCs w:val="28"/>
          <w:rtl/>
          <w:lang w:bidi="ar-EG"/>
        </w:rPr>
      </w:pPr>
      <w:r w:rsidRPr="00276CAF">
        <w:rPr>
          <w:rFonts w:ascii="Simplified Arabic" w:hAnsi="Simplified Arabic" w:cs="Simplified Arabic" w:hint="cs"/>
          <w:b/>
          <w:bCs/>
          <w:color w:val="000000" w:themeColor="text1"/>
          <w:sz w:val="28"/>
          <w:szCs w:val="28"/>
          <w:rtl/>
          <w:lang w:bidi="ar-EG"/>
        </w:rPr>
        <w:t>د.الفيصل عبد الحميد</w:t>
      </w:r>
      <w:r w:rsidRPr="00276CAF">
        <w:rPr>
          <w:rFonts w:ascii="Simplified Arabic" w:hAnsi="Simplified Arabic" w:cs="Simplified Arabic" w:hint="cs"/>
          <w:b/>
          <w:bCs/>
          <w:color w:val="000000" w:themeColor="text1"/>
          <w:sz w:val="28"/>
          <w:szCs w:val="28"/>
          <w:rtl/>
          <w:lang w:bidi="ar-EG"/>
        </w:rPr>
        <w:br/>
        <w:t>د.فايز جراد</w:t>
      </w:r>
    </w:p>
    <w:p w14:paraId="16CF2D6A" w14:textId="77777777" w:rsidR="009125CE" w:rsidRPr="00276CAF" w:rsidRDefault="009125CE" w:rsidP="009125CE">
      <w:pPr>
        <w:jc w:val="center"/>
        <w:rPr>
          <w:rFonts w:ascii="Simplified Arabic" w:hAnsi="Simplified Arabic" w:cs="Simplified Arabic"/>
          <w:b/>
          <w:bCs/>
          <w:color w:val="000000" w:themeColor="text1"/>
          <w:sz w:val="28"/>
          <w:szCs w:val="28"/>
          <w:rtl/>
          <w:lang w:bidi="ar-EG"/>
        </w:rPr>
      </w:pPr>
    </w:p>
    <w:p w14:paraId="22738CC6" w14:textId="77777777" w:rsidR="009125CE" w:rsidRDefault="009125CE" w:rsidP="009125CE">
      <w:pPr>
        <w:jc w:val="center"/>
        <w:rPr>
          <w:rFonts w:ascii="Simplified Arabic" w:hAnsi="Simplified Arabic" w:cs="Simplified Arabic"/>
          <w:b/>
          <w:bCs/>
          <w:color w:val="000000" w:themeColor="text1"/>
          <w:sz w:val="28"/>
          <w:szCs w:val="28"/>
          <w:lang w:bidi="ar-EG"/>
        </w:rPr>
      </w:pPr>
    </w:p>
    <w:p w14:paraId="73F3A6C3" w14:textId="77777777" w:rsidR="00376178" w:rsidRPr="00276CAF" w:rsidRDefault="00376178" w:rsidP="009125CE">
      <w:pPr>
        <w:jc w:val="center"/>
        <w:rPr>
          <w:rFonts w:ascii="Simplified Arabic" w:hAnsi="Simplified Arabic" w:cs="Simplified Arabic"/>
          <w:b/>
          <w:bCs/>
          <w:color w:val="000000" w:themeColor="text1"/>
          <w:sz w:val="28"/>
          <w:szCs w:val="28"/>
          <w:rtl/>
          <w:lang w:bidi="ar-EG"/>
        </w:rPr>
      </w:pPr>
    </w:p>
    <w:p w14:paraId="14480418" w14:textId="78A6C3AC" w:rsidR="009125CE" w:rsidRPr="00276CAF" w:rsidRDefault="009125CE" w:rsidP="009125CE">
      <w:pPr>
        <w:jc w:val="center"/>
        <w:rPr>
          <w:rFonts w:ascii="Simplified Arabic" w:hAnsi="Simplified Arabic" w:cs="Simplified Arabic"/>
          <w:b/>
          <w:bCs/>
          <w:color w:val="000000" w:themeColor="text1"/>
          <w:sz w:val="28"/>
          <w:szCs w:val="28"/>
          <w:rtl/>
          <w:lang w:bidi="ar-EG"/>
        </w:rPr>
      </w:pPr>
      <w:r w:rsidRPr="00276CAF">
        <w:rPr>
          <w:rFonts w:ascii="Simplified Arabic" w:hAnsi="Simplified Arabic" w:cs="Simplified Arabic" w:hint="cs"/>
          <w:b/>
          <w:bCs/>
          <w:color w:val="000000" w:themeColor="text1"/>
          <w:sz w:val="28"/>
          <w:szCs w:val="28"/>
          <w:rtl/>
          <w:lang w:bidi="ar-EG"/>
        </w:rPr>
        <w:t>العام الدراسي:</w:t>
      </w:r>
    </w:p>
    <w:p w14:paraId="71099ADB" w14:textId="40FDDC38" w:rsidR="009125CE" w:rsidRDefault="00276CAF" w:rsidP="00276CAF">
      <w:pPr>
        <w:bidi/>
        <w:jc w:val="center"/>
        <w:rPr>
          <w:rFonts w:ascii="Simplified Arabic" w:hAnsi="Simplified Arabic" w:cs="Simplified Arabic"/>
          <w:b/>
          <w:bCs/>
          <w:color w:val="000000" w:themeColor="text1"/>
          <w:sz w:val="28"/>
          <w:szCs w:val="28"/>
          <w:lang w:bidi="ar-EG"/>
        </w:rPr>
      </w:pPr>
      <w:r w:rsidRPr="00276CAF">
        <w:rPr>
          <w:rFonts w:ascii="Simplified Arabic" w:hAnsi="Simplified Arabic" w:cs="Simplified Arabic" w:hint="cs"/>
          <w:b/>
          <w:bCs/>
          <w:color w:val="000000" w:themeColor="text1"/>
          <w:sz w:val="28"/>
          <w:szCs w:val="28"/>
          <w:lang w:bidi="ar-EG"/>
        </w:rPr>
        <w:t>2025</w:t>
      </w:r>
    </w:p>
    <w:p w14:paraId="6BAE0073" w14:textId="77777777" w:rsidR="00376178" w:rsidRDefault="00376178" w:rsidP="00376178">
      <w:pPr>
        <w:bidi/>
        <w:jc w:val="center"/>
        <w:rPr>
          <w:rFonts w:ascii="Simplified Arabic" w:hAnsi="Simplified Arabic" w:cs="Simplified Arabic"/>
          <w:b/>
          <w:bCs/>
          <w:color w:val="000000" w:themeColor="text1"/>
          <w:sz w:val="28"/>
          <w:szCs w:val="28"/>
          <w:lang w:bidi="ar-EG"/>
        </w:rPr>
      </w:pPr>
    </w:p>
    <w:p w14:paraId="72C1C709" w14:textId="77777777" w:rsidR="00376178" w:rsidRDefault="00376178" w:rsidP="00376178">
      <w:pPr>
        <w:bidi/>
        <w:jc w:val="center"/>
        <w:rPr>
          <w:rFonts w:ascii="Simplified Arabic" w:hAnsi="Simplified Arabic" w:cs="Simplified Arabic"/>
          <w:b/>
          <w:bCs/>
          <w:color w:val="000000" w:themeColor="text1"/>
          <w:sz w:val="28"/>
          <w:szCs w:val="28"/>
          <w:lang w:bidi="ar-EG"/>
        </w:rPr>
      </w:pPr>
    </w:p>
    <w:p w14:paraId="0F5B6DC0" w14:textId="77777777" w:rsidR="00376178" w:rsidRPr="00276CAF" w:rsidRDefault="00376178" w:rsidP="00376178">
      <w:pPr>
        <w:bidi/>
        <w:rPr>
          <w:rFonts w:ascii="Simplified Arabic" w:hAnsi="Simplified Arabic" w:cs="Simplified Arabic"/>
          <w:b/>
          <w:bCs/>
          <w:color w:val="000000" w:themeColor="text1"/>
          <w:sz w:val="28"/>
          <w:szCs w:val="28"/>
          <w:rtl/>
          <w:lang w:bidi="ar-EG"/>
        </w:rPr>
      </w:pPr>
    </w:p>
    <w:p w14:paraId="6FEF6578" w14:textId="77777777" w:rsidR="00276CAF" w:rsidRPr="00276CAF" w:rsidRDefault="00276CAF" w:rsidP="00276CAF">
      <w:pPr>
        <w:spacing w:before="100" w:beforeAutospacing="1" w:after="100" w:afterAutospacing="1"/>
        <w:jc w:val="center"/>
        <w:rPr>
          <w:rFonts w:ascii="Simplified Arabic" w:hAnsi="Simplified Arabic" w:cs="Simplified Arabic"/>
          <w:sz w:val="36"/>
          <w:szCs w:val="36"/>
        </w:rPr>
      </w:pPr>
      <w:r w:rsidRPr="00276CAF">
        <w:rPr>
          <w:rFonts w:ascii="Simplified Arabic" w:hAnsi="Simplified Arabic" w:cs="Simplified Arabic" w:hint="cs"/>
          <w:b/>
          <w:bCs/>
          <w:color w:val="212121"/>
          <w:sz w:val="36"/>
          <w:szCs w:val="36"/>
          <w:rtl/>
        </w:rPr>
        <w:lastRenderedPageBreak/>
        <w:t>حقو</w:t>
      </w:r>
      <w:r w:rsidRPr="00276CAF">
        <w:rPr>
          <w:rFonts w:ascii="Simplified Arabic" w:hAnsi="Simplified Arabic" w:cs="Simplified Arabic" w:hint="cs"/>
          <w:b/>
          <w:bCs/>
          <w:color w:val="212121"/>
          <w:position w:val="2"/>
          <w:sz w:val="36"/>
          <w:szCs w:val="36"/>
          <w:rtl/>
        </w:rPr>
        <w:t>ق</w:t>
      </w:r>
      <w:r w:rsidRPr="00276CAF">
        <w:rPr>
          <w:rFonts w:ascii="Simplified Arabic" w:hAnsi="Simplified Arabic" w:cs="Simplified Arabic" w:hint="cs"/>
          <w:b/>
          <w:bCs/>
          <w:color w:val="212121"/>
          <w:sz w:val="36"/>
          <w:szCs w:val="36"/>
          <w:rtl/>
        </w:rPr>
        <w:t xml:space="preserve"> الطباعة</w:t>
      </w:r>
    </w:p>
    <w:p w14:paraId="55A48696" w14:textId="77777777" w:rsidR="00276CAF" w:rsidRPr="00276CAF" w:rsidRDefault="00276CAF" w:rsidP="00276CAF">
      <w:pPr>
        <w:spacing w:before="100" w:beforeAutospacing="1" w:after="100" w:afterAutospacing="1"/>
        <w:rPr>
          <w:rFonts w:ascii="Simplified Arabic" w:hAnsi="Simplified Arabic" w:cs="Simplified Arabic"/>
          <w:color w:val="000000" w:themeColor="text1"/>
          <w:sz w:val="28"/>
          <w:szCs w:val="28"/>
          <w:shd w:val="clear" w:color="auto" w:fill="FFFFFF"/>
          <w:rtl/>
        </w:rPr>
      </w:pPr>
    </w:p>
    <w:p w14:paraId="5D30E9E6" w14:textId="77777777" w:rsidR="00276CAF" w:rsidRPr="00276CAF" w:rsidRDefault="00276CAF" w:rsidP="00276CAF">
      <w:pPr>
        <w:spacing w:before="100" w:beforeAutospacing="1" w:after="100" w:afterAutospacing="1"/>
        <w:rPr>
          <w:rFonts w:ascii="Simplified Arabic" w:hAnsi="Simplified Arabic" w:cs="Simplified Arabic"/>
          <w:color w:val="000000" w:themeColor="text1"/>
          <w:sz w:val="28"/>
          <w:szCs w:val="28"/>
          <w:shd w:val="clear" w:color="auto" w:fill="FFFFFF"/>
          <w:rtl/>
        </w:rPr>
      </w:pPr>
      <w:r w:rsidRPr="00276CAF">
        <w:rPr>
          <w:rFonts w:ascii="Simplified Arabic" w:hAnsi="Simplified Arabic" w:cs="Simplified Arabic" w:hint="cs"/>
          <w:color w:val="000000" w:themeColor="text1"/>
          <w:sz w:val="28"/>
          <w:szCs w:val="28"/>
          <w:shd w:val="clear" w:color="auto" w:fill="FFFFFF"/>
          <w:rtl/>
        </w:rPr>
        <w:t>حقو</w:t>
      </w:r>
      <w:r w:rsidRPr="00276CAF">
        <w:rPr>
          <w:rFonts w:ascii="Simplified Arabic" w:hAnsi="Simplified Arabic" w:cs="Simplified Arabic" w:hint="cs"/>
          <w:color w:val="000000" w:themeColor="text1"/>
          <w:position w:val="2"/>
          <w:sz w:val="28"/>
          <w:szCs w:val="28"/>
          <w:shd w:val="clear" w:color="auto" w:fill="FFFFFF"/>
          <w:rtl/>
        </w:rPr>
        <w:t>ق</w:t>
      </w:r>
      <w:r w:rsidRPr="00276CAF">
        <w:rPr>
          <w:rFonts w:ascii="Simplified Arabic" w:hAnsi="Simplified Arabic" w:cs="Simplified Arabic" w:hint="cs"/>
          <w:color w:val="000000" w:themeColor="text1"/>
          <w:sz w:val="28"/>
          <w:szCs w:val="28"/>
          <w:shd w:val="clear" w:color="auto" w:fill="FFFFFF"/>
          <w:rtl/>
        </w:rPr>
        <w:t xml:space="preserve"> الطباعة تمتلكها جامعة </w:t>
      </w:r>
      <w:proofErr w:type="spellStart"/>
      <w:r w:rsidRPr="00276CAF">
        <w:rPr>
          <w:rFonts w:ascii="Simplified Arabic" w:hAnsi="Simplified Arabic" w:cs="Simplified Arabic" w:hint="cs"/>
          <w:color w:val="000000" w:themeColor="text1"/>
          <w:sz w:val="28"/>
          <w:szCs w:val="28"/>
          <w:shd w:val="clear" w:color="auto" w:fill="FFFFFF"/>
          <w:rtl/>
        </w:rPr>
        <w:t>ميدأوشن</w:t>
      </w:r>
      <w:proofErr w:type="spellEnd"/>
      <w:r w:rsidRPr="00276CAF">
        <w:rPr>
          <w:rFonts w:ascii="Simplified Arabic" w:hAnsi="Simplified Arabic" w:cs="Simplified Arabic" w:hint="cs"/>
          <w:color w:val="000000" w:themeColor="text1"/>
          <w:sz w:val="28"/>
          <w:szCs w:val="28"/>
          <w:shd w:val="clear" w:color="auto" w:fill="FFFFFF"/>
          <w:rtl/>
        </w:rPr>
        <w:t xml:space="preserve">. حيث </w:t>
      </w:r>
      <w:proofErr w:type="spellStart"/>
      <w:r w:rsidRPr="00276CAF">
        <w:rPr>
          <w:rFonts w:ascii="Simplified Arabic" w:hAnsi="Simplified Arabic" w:cs="Simplified Arabic" w:hint="cs"/>
          <w:color w:val="000000" w:themeColor="text1"/>
          <w:sz w:val="28"/>
          <w:szCs w:val="28"/>
          <w:shd w:val="clear" w:color="auto" w:fill="FFFFFF"/>
          <w:rtl/>
        </w:rPr>
        <w:t>إن</w:t>
      </w:r>
      <w:proofErr w:type="spellEnd"/>
      <w:r w:rsidRPr="00276CAF">
        <w:rPr>
          <w:rFonts w:ascii="Simplified Arabic" w:hAnsi="Simplified Arabic" w:cs="Simplified Arabic" w:hint="cs"/>
          <w:color w:val="000000" w:themeColor="text1"/>
          <w:sz w:val="28"/>
          <w:szCs w:val="28"/>
          <w:shd w:val="clear" w:color="auto" w:fill="FFFFFF"/>
          <w:rtl/>
        </w:rPr>
        <w:t xml:space="preserve"> جميع المواد والمحتويات الواردة في هذا البحث هي ملك للجامعة، ولا يجوز استخدامها </w:t>
      </w:r>
      <w:proofErr w:type="spellStart"/>
      <w:r w:rsidRPr="00276CAF">
        <w:rPr>
          <w:rFonts w:ascii="Simplified Arabic" w:hAnsi="Simplified Arabic" w:cs="Simplified Arabic" w:hint="cs"/>
          <w:color w:val="000000" w:themeColor="text1"/>
          <w:sz w:val="28"/>
          <w:szCs w:val="28"/>
          <w:shd w:val="clear" w:color="auto" w:fill="FFFFFF"/>
          <w:rtl/>
        </w:rPr>
        <w:t>أو</w:t>
      </w:r>
      <w:proofErr w:type="spellEnd"/>
      <w:r w:rsidRPr="00276CAF">
        <w:rPr>
          <w:rFonts w:ascii="Simplified Arabic" w:hAnsi="Simplified Arabic" w:cs="Simplified Arabic" w:hint="cs"/>
          <w:color w:val="000000" w:themeColor="text1"/>
          <w:sz w:val="28"/>
          <w:szCs w:val="28"/>
          <w:shd w:val="clear" w:color="auto" w:fill="FFFFFF"/>
          <w:rtl/>
        </w:rPr>
        <w:t xml:space="preserve"> </w:t>
      </w:r>
      <w:proofErr w:type="spellStart"/>
      <w:r w:rsidRPr="00276CAF">
        <w:rPr>
          <w:rFonts w:ascii="Simplified Arabic" w:hAnsi="Simplified Arabic" w:cs="Simplified Arabic" w:hint="cs"/>
          <w:color w:val="000000" w:themeColor="text1"/>
          <w:sz w:val="28"/>
          <w:szCs w:val="28"/>
          <w:shd w:val="clear" w:color="auto" w:fill="FFFFFF"/>
          <w:rtl/>
        </w:rPr>
        <w:t>إعادة</w:t>
      </w:r>
      <w:proofErr w:type="spellEnd"/>
      <w:r w:rsidRPr="00276CAF">
        <w:rPr>
          <w:rFonts w:ascii="Simplified Arabic" w:hAnsi="Simplified Arabic" w:cs="Simplified Arabic" w:hint="cs"/>
          <w:color w:val="000000" w:themeColor="text1"/>
          <w:sz w:val="28"/>
          <w:szCs w:val="28"/>
          <w:shd w:val="clear" w:color="auto" w:fill="FFFFFF"/>
          <w:rtl/>
        </w:rPr>
        <w:t xml:space="preserve"> نشرها </w:t>
      </w:r>
      <w:proofErr w:type="spellStart"/>
      <w:r w:rsidRPr="00276CAF">
        <w:rPr>
          <w:rFonts w:ascii="Simplified Arabic" w:hAnsi="Simplified Arabic" w:cs="Simplified Arabic" w:hint="cs"/>
          <w:color w:val="000000" w:themeColor="text1"/>
          <w:sz w:val="28"/>
          <w:szCs w:val="28"/>
          <w:shd w:val="clear" w:color="auto" w:fill="FFFFFF"/>
          <w:rtl/>
        </w:rPr>
        <w:t>أو</w:t>
      </w:r>
      <w:proofErr w:type="spellEnd"/>
      <w:r w:rsidRPr="00276CAF">
        <w:rPr>
          <w:rFonts w:ascii="Simplified Arabic" w:hAnsi="Simplified Arabic" w:cs="Simplified Arabic" w:hint="cs"/>
          <w:color w:val="000000" w:themeColor="text1"/>
          <w:sz w:val="28"/>
          <w:szCs w:val="28"/>
          <w:shd w:val="clear" w:color="auto" w:fill="FFFFFF"/>
          <w:rtl/>
        </w:rPr>
        <w:t xml:space="preserve"> توزيعها بدو</w:t>
      </w:r>
      <w:r w:rsidRPr="00276CAF">
        <w:rPr>
          <w:rFonts w:ascii="Simplified Arabic" w:hAnsi="Simplified Arabic" w:cs="Simplified Arabic" w:hint="cs"/>
          <w:color w:val="000000" w:themeColor="text1"/>
          <w:position w:val="2"/>
          <w:sz w:val="28"/>
          <w:szCs w:val="28"/>
          <w:shd w:val="clear" w:color="auto" w:fill="FFFFFF"/>
          <w:rtl/>
        </w:rPr>
        <w:t>ن</w:t>
      </w:r>
      <w:r w:rsidRPr="00276CAF">
        <w:rPr>
          <w:rFonts w:ascii="Simplified Arabic" w:hAnsi="Simplified Arabic" w:cs="Simplified Arabic" w:hint="cs"/>
          <w:color w:val="000000" w:themeColor="text1"/>
          <w:sz w:val="28"/>
          <w:szCs w:val="28"/>
          <w:shd w:val="clear" w:color="auto" w:fill="FFFFFF"/>
          <w:rtl/>
        </w:rPr>
        <w:t xml:space="preserve"> </w:t>
      </w:r>
      <w:proofErr w:type="spellStart"/>
      <w:r w:rsidRPr="00276CAF">
        <w:rPr>
          <w:rFonts w:ascii="Simplified Arabic" w:hAnsi="Simplified Arabic" w:cs="Simplified Arabic" w:hint="cs"/>
          <w:color w:val="000000" w:themeColor="text1"/>
          <w:sz w:val="28"/>
          <w:szCs w:val="28"/>
          <w:shd w:val="clear" w:color="auto" w:fill="FFFFFF"/>
          <w:rtl/>
        </w:rPr>
        <w:t>إذن</w:t>
      </w:r>
      <w:proofErr w:type="spellEnd"/>
      <w:r w:rsidRPr="00276CAF">
        <w:rPr>
          <w:rFonts w:ascii="Simplified Arabic" w:hAnsi="Simplified Arabic" w:cs="Simplified Arabic" w:hint="cs"/>
          <w:color w:val="000000" w:themeColor="text1"/>
          <w:sz w:val="28"/>
          <w:szCs w:val="28"/>
          <w:shd w:val="clear" w:color="auto" w:fill="FFFFFF"/>
          <w:rtl/>
        </w:rPr>
        <w:t xml:space="preserve"> مسبق من جامعة </w:t>
      </w:r>
      <w:proofErr w:type="spellStart"/>
      <w:proofErr w:type="gramStart"/>
      <w:r w:rsidRPr="00276CAF">
        <w:rPr>
          <w:rFonts w:ascii="Simplified Arabic" w:hAnsi="Simplified Arabic" w:cs="Simplified Arabic" w:hint="cs"/>
          <w:color w:val="000000" w:themeColor="text1"/>
          <w:sz w:val="28"/>
          <w:szCs w:val="28"/>
          <w:shd w:val="clear" w:color="auto" w:fill="FFFFFF"/>
          <w:rtl/>
        </w:rPr>
        <w:t>ميدأوشن</w:t>
      </w:r>
      <w:proofErr w:type="spellEnd"/>
      <w:r w:rsidRPr="00276CAF">
        <w:rPr>
          <w:rFonts w:ascii="Simplified Arabic" w:hAnsi="Simplified Arabic" w:cs="Simplified Arabic" w:hint="cs"/>
          <w:color w:val="000000" w:themeColor="text1"/>
          <w:sz w:val="28"/>
          <w:szCs w:val="28"/>
          <w:shd w:val="clear" w:color="auto" w:fill="FFFFFF"/>
          <w:rtl/>
        </w:rPr>
        <w:t xml:space="preserve"> .</w:t>
      </w:r>
      <w:proofErr w:type="gramEnd"/>
    </w:p>
    <w:p w14:paraId="0EA7084F" w14:textId="794813EA" w:rsidR="00276CAF" w:rsidRPr="00276CAF" w:rsidRDefault="00276CAF" w:rsidP="00276CAF">
      <w:pPr>
        <w:spacing w:before="100" w:beforeAutospacing="1" w:after="100" w:afterAutospacing="1"/>
        <w:rPr>
          <w:rFonts w:ascii="Simplified Arabic" w:hAnsi="Simplified Arabic" w:cs="Simplified Arabic"/>
          <w:color w:val="000000" w:themeColor="text1"/>
        </w:rPr>
      </w:pPr>
      <w:r w:rsidRPr="00276CAF">
        <w:rPr>
          <w:rFonts w:ascii="Simplified Arabic" w:hAnsi="Simplified Arabic" w:cs="Simplified Arabic" w:hint="cs"/>
          <w:color w:val="000000" w:themeColor="text1"/>
          <w:sz w:val="28"/>
          <w:szCs w:val="28"/>
          <w:shd w:val="clear" w:color="auto" w:fill="FFFFFF"/>
        </w:rPr>
        <w:t xml:space="preserve"> </w:t>
      </w:r>
    </w:p>
    <w:p w14:paraId="511090A4" w14:textId="06E379AC" w:rsidR="00276CAF" w:rsidRPr="00276CAF" w:rsidRDefault="00276CAF" w:rsidP="00276CAF">
      <w:pPr>
        <w:spacing w:before="100" w:beforeAutospacing="1" w:after="100" w:afterAutospacing="1"/>
        <w:rPr>
          <w:rFonts w:ascii="Simplified Arabic" w:hAnsi="Simplified Arabic" w:cs="Simplified Arabic"/>
          <w:color w:val="000000" w:themeColor="text1"/>
          <w:rtl/>
        </w:rPr>
      </w:pPr>
      <w:r w:rsidRPr="00276CAF">
        <w:rPr>
          <w:rFonts w:ascii="Simplified Arabic" w:hAnsi="Simplified Arabic" w:cs="Simplified Arabic" w:hint="cs"/>
          <w:color w:val="000000" w:themeColor="text1"/>
          <w:sz w:val="28"/>
          <w:szCs w:val="28"/>
          <w:shd w:val="clear" w:color="auto" w:fill="FFFFFF"/>
          <w:rtl/>
        </w:rPr>
        <w:t xml:space="preserve">الباحث </w:t>
      </w:r>
    </w:p>
    <w:p w14:paraId="798D45A3" w14:textId="77777777" w:rsidR="00276CAF" w:rsidRDefault="00276CAF" w:rsidP="00276CAF">
      <w:pPr>
        <w:pStyle w:val="p1"/>
        <w:bidi/>
        <w:rPr>
          <w:rFonts w:ascii="SegoeUI" w:hAnsi="SegoeUI"/>
          <w:b/>
          <w:bCs/>
          <w:sz w:val="28"/>
          <w:szCs w:val="28"/>
          <w:rtl/>
        </w:rPr>
      </w:pPr>
    </w:p>
    <w:p w14:paraId="39F100F3" w14:textId="77777777" w:rsidR="00276CAF" w:rsidRDefault="00276CAF" w:rsidP="00276CAF">
      <w:pPr>
        <w:pStyle w:val="p1"/>
        <w:bidi/>
        <w:rPr>
          <w:rFonts w:ascii="SegoeUI" w:hAnsi="SegoeUI"/>
          <w:b/>
          <w:bCs/>
          <w:sz w:val="28"/>
          <w:szCs w:val="28"/>
          <w:rtl/>
        </w:rPr>
      </w:pPr>
    </w:p>
    <w:p w14:paraId="376D62E4" w14:textId="77777777" w:rsidR="00276CAF" w:rsidRDefault="00276CAF" w:rsidP="00276CAF">
      <w:pPr>
        <w:pStyle w:val="p1"/>
        <w:bidi/>
        <w:rPr>
          <w:rFonts w:ascii="SegoeUI" w:hAnsi="SegoeUI"/>
          <w:b/>
          <w:bCs/>
          <w:sz w:val="28"/>
          <w:szCs w:val="28"/>
          <w:rtl/>
        </w:rPr>
      </w:pPr>
    </w:p>
    <w:p w14:paraId="57B8F2B1" w14:textId="77777777" w:rsidR="00276CAF" w:rsidRDefault="00276CAF" w:rsidP="00276CAF">
      <w:pPr>
        <w:pStyle w:val="p1"/>
        <w:bidi/>
        <w:rPr>
          <w:rFonts w:ascii="SegoeUI" w:hAnsi="SegoeUI"/>
          <w:b/>
          <w:bCs/>
          <w:sz w:val="28"/>
          <w:szCs w:val="28"/>
          <w:rtl/>
        </w:rPr>
      </w:pPr>
    </w:p>
    <w:p w14:paraId="4B6E8281" w14:textId="77777777" w:rsidR="00276CAF" w:rsidRDefault="00276CAF" w:rsidP="00276CAF">
      <w:pPr>
        <w:pStyle w:val="p1"/>
        <w:bidi/>
        <w:rPr>
          <w:rFonts w:ascii="SegoeUI" w:hAnsi="SegoeUI"/>
          <w:b/>
          <w:bCs/>
          <w:sz w:val="28"/>
          <w:szCs w:val="28"/>
          <w:rtl/>
        </w:rPr>
      </w:pPr>
    </w:p>
    <w:p w14:paraId="0D6170ED" w14:textId="77777777" w:rsidR="00276CAF" w:rsidRDefault="00276CAF" w:rsidP="00276CAF">
      <w:pPr>
        <w:pStyle w:val="p1"/>
        <w:bidi/>
        <w:rPr>
          <w:rFonts w:ascii="SegoeUI" w:hAnsi="SegoeUI"/>
          <w:b/>
          <w:bCs/>
          <w:sz w:val="28"/>
          <w:szCs w:val="28"/>
          <w:rtl/>
        </w:rPr>
      </w:pPr>
    </w:p>
    <w:p w14:paraId="22DF9CA6" w14:textId="77777777" w:rsidR="00276CAF" w:rsidRDefault="00276CAF" w:rsidP="00276CAF">
      <w:pPr>
        <w:pStyle w:val="p1"/>
        <w:bidi/>
        <w:rPr>
          <w:rFonts w:ascii="SegoeUI" w:hAnsi="SegoeUI"/>
          <w:b/>
          <w:bCs/>
          <w:sz w:val="28"/>
          <w:szCs w:val="28"/>
          <w:rtl/>
        </w:rPr>
      </w:pPr>
    </w:p>
    <w:p w14:paraId="69AB12F2" w14:textId="77777777" w:rsidR="00276CAF" w:rsidRDefault="00276CAF" w:rsidP="00276CAF">
      <w:pPr>
        <w:pStyle w:val="p1"/>
        <w:bidi/>
        <w:rPr>
          <w:rFonts w:ascii="SegoeUI" w:hAnsi="SegoeUI"/>
          <w:b/>
          <w:bCs/>
          <w:sz w:val="28"/>
          <w:szCs w:val="28"/>
          <w:rtl/>
        </w:rPr>
      </w:pPr>
    </w:p>
    <w:p w14:paraId="785D639C" w14:textId="77777777" w:rsidR="00276CAF" w:rsidRDefault="00276CAF" w:rsidP="00276CAF">
      <w:pPr>
        <w:pStyle w:val="p1"/>
        <w:bidi/>
        <w:rPr>
          <w:rFonts w:ascii="SegoeUI" w:hAnsi="SegoeUI"/>
          <w:b/>
          <w:bCs/>
          <w:sz w:val="28"/>
          <w:szCs w:val="28"/>
          <w:rtl/>
        </w:rPr>
      </w:pPr>
    </w:p>
    <w:p w14:paraId="2C48D28F" w14:textId="77777777" w:rsidR="00276CAF" w:rsidRDefault="00276CAF" w:rsidP="00276CAF">
      <w:pPr>
        <w:pStyle w:val="p1"/>
        <w:bidi/>
        <w:rPr>
          <w:rFonts w:ascii="SegoeUI" w:hAnsi="SegoeUI"/>
          <w:b/>
          <w:bCs/>
          <w:sz w:val="28"/>
          <w:szCs w:val="28"/>
          <w:rtl/>
        </w:rPr>
      </w:pPr>
    </w:p>
    <w:p w14:paraId="3E71DCD4" w14:textId="77777777" w:rsidR="00276CAF" w:rsidRDefault="00276CAF" w:rsidP="00276CAF">
      <w:pPr>
        <w:pStyle w:val="p1"/>
        <w:bidi/>
        <w:rPr>
          <w:rFonts w:ascii="SegoeUI" w:hAnsi="SegoeUI"/>
          <w:b/>
          <w:bCs/>
          <w:sz w:val="28"/>
          <w:szCs w:val="28"/>
          <w:rtl/>
        </w:rPr>
      </w:pPr>
    </w:p>
    <w:p w14:paraId="558066FE" w14:textId="77777777" w:rsidR="00276CAF" w:rsidRDefault="00276CAF" w:rsidP="00276CAF">
      <w:pPr>
        <w:pStyle w:val="p1"/>
        <w:bidi/>
        <w:rPr>
          <w:rFonts w:ascii="SegoeUI" w:hAnsi="SegoeUI"/>
          <w:b/>
          <w:bCs/>
          <w:sz w:val="28"/>
          <w:szCs w:val="28"/>
          <w:rtl/>
        </w:rPr>
      </w:pPr>
    </w:p>
    <w:p w14:paraId="1691D25C" w14:textId="77777777" w:rsidR="00276CAF" w:rsidRDefault="00276CAF" w:rsidP="00276CAF">
      <w:pPr>
        <w:pStyle w:val="p1"/>
        <w:bidi/>
        <w:rPr>
          <w:rFonts w:ascii="SegoeUI" w:hAnsi="SegoeUI"/>
          <w:b/>
          <w:bCs/>
          <w:sz w:val="28"/>
          <w:szCs w:val="28"/>
          <w:rtl/>
        </w:rPr>
      </w:pPr>
    </w:p>
    <w:p w14:paraId="7222A730" w14:textId="77777777" w:rsidR="00276CAF" w:rsidRDefault="00276CAF" w:rsidP="00276CAF">
      <w:pPr>
        <w:pStyle w:val="p1"/>
        <w:bidi/>
        <w:rPr>
          <w:rFonts w:ascii="SegoeUI" w:hAnsi="SegoeUI"/>
          <w:b/>
          <w:bCs/>
          <w:sz w:val="28"/>
          <w:szCs w:val="28"/>
          <w:rtl/>
        </w:rPr>
      </w:pPr>
    </w:p>
    <w:p w14:paraId="40522F1A" w14:textId="77777777" w:rsidR="00276CAF" w:rsidRDefault="00276CAF" w:rsidP="00276CAF">
      <w:pPr>
        <w:pStyle w:val="p1"/>
        <w:bidi/>
        <w:rPr>
          <w:rFonts w:ascii="SegoeUI" w:hAnsi="SegoeUI"/>
          <w:b/>
          <w:bCs/>
          <w:sz w:val="28"/>
          <w:szCs w:val="28"/>
          <w:rtl/>
        </w:rPr>
      </w:pPr>
    </w:p>
    <w:p w14:paraId="278AF12E" w14:textId="77777777" w:rsidR="00276CAF" w:rsidRDefault="00276CAF" w:rsidP="00276CAF">
      <w:pPr>
        <w:pStyle w:val="p1"/>
        <w:bidi/>
        <w:rPr>
          <w:rFonts w:ascii="SegoeUI" w:hAnsi="SegoeUI"/>
          <w:b/>
          <w:bCs/>
          <w:sz w:val="28"/>
          <w:szCs w:val="28"/>
        </w:rPr>
      </w:pPr>
    </w:p>
    <w:p w14:paraId="445FFC54" w14:textId="7F1FE62C" w:rsidR="00276CAF" w:rsidRPr="00276CAF" w:rsidRDefault="00276CAF" w:rsidP="00276CAF">
      <w:pPr>
        <w:pStyle w:val="p1"/>
        <w:bidi/>
        <w:jc w:val="center"/>
        <w:rPr>
          <w:rFonts w:ascii="Simplified Arabic" w:hAnsi="Simplified Arabic" w:cs="Simplified Arabic"/>
          <w:b/>
          <w:bCs/>
          <w:sz w:val="36"/>
          <w:szCs w:val="36"/>
        </w:rPr>
      </w:pPr>
      <w:r w:rsidRPr="00276CAF">
        <w:rPr>
          <w:rFonts w:ascii="Simplified Arabic" w:hAnsi="Simplified Arabic" w:cs="Simplified Arabic" w:hint="cs"/>
          <w:b/>
          <w:bCs/>
          <w:sz w:val="36"/>
          <w:szCs w:val="36"/>
          <w:rtl/>
        </w:rPr>
        <w:lastRenderedPageBreak/>
        <w:t>إهداء</w:t>
      </w:r>
    </w:p>
    <w:p w14:paraId="483BF96E" w14:textId="77777777" w:rsidR="00276CAF" w:rsidRPr="00276CAF" w:rsidRDefault="00276CAF" w:rsidP="00276CAF">
      <w:pPr>
        <w:pStyle w:val="p1"/>
        <w:bidi/>
        <w:jc w:val="center"/>
        <w:rPr>
          <w:rFonts w:ascii="Simplified Arabic" w:hAnsi="Simplified Arabic" w:cs="Simplified Arabic"/>
          <w:b/>
          <w:bCs/>
          <w:sz w:val="28"/>
          <w:szCs w:val="28"/>
          <w:lang w:bidi="ar-EG"/>
        </w:rPr>
      </w:pPr>
    </w:p>
    <w:p w14:paraId="76461365" w14:textId="501EEDE1" w:rsidR="00276CAF" w:rsidRPr="00276CAF" w:rsidRDefault="00276CAF" w:rsidP="00276CAF">
      <w:pPr>
        <w:pStyle w:val="p1"/>
        <w:bidi/>
        <w:jc w:val="center"/>
        <w:rPr>
          <w:rFonts w:ascii="Simplified Arabic" w:hAnsi="Simplified Arabic" w:cs="Simplified Arabic"/>
        </w:rPr>
      </w:pPr>
      <w:r w:rsidRPr="00276CAF">
        <w:rPr>
          <w:rStyle w:val="s1"/>
          <w:rFonts w:ascii="Simplified Arabic" w:hAnsi="Simplified Arabic" w:cs="Simplified Arabic" w:hint="cs"/>
          <w:rtl/>
        </w:rPr>
        <w:t>أُهدي هذا العمل إلى والديَّ العزيزين، اللذين كانا لي مصدر دعمٍ وإلهامٍ طوال حياتي.</w:t>
      </w:r>
    </w:p>
    <w:p w14:paraId="79630BB0" w14:textId="77777777" w:rsidR="00276CAF" w:rsidRPr="00276CAF" w:rsidRDefault="00276CAF" w:rsidP="00276CAF">
      <w:pPr>
        <w:pStyle w:val="p1"/>
        <w:bidi/>
        <w:jc w:val="center"/>
        <w:rPr>
          <w:rFonts w:ascii="Simplified Arabic" w:hAnsi="Simplified Arabic" w:cs="Simplified Arabic"/>
          <w:rtl/>
        </w:rPr>
      </w:pPr>
      <w:r w:rsidRPr="00276CAF">
        <w:rPr>
          <w:rStyle w:val="s1"/>
          <w:rFonts w:ascii="Simplified Arabic" w:hAnsi="Simplified Arabic" w:cs="Simplified Arabic" w:hint="cs"/>
          <w:rtl/>
        </w:rPr>
        <w:t>إلى والدتي التي كانت لي الحافز الدائم بتشجيعها ومحبتها، وإلى والدي الذي علّمني معنى المثابرة والعمل الجاد.</w:t>
      </w:r>
    </w:p>
    <w:p w14:paraId="67C464D5" w14:textId="77777777" w:rsidR="00276CAF" w:rsidRPr="00276CAF" w:rsidRDefault="00276CAF" w:rsidP="00276CAF">
      <w:pPr>
        <w:pStyle w:val="p2"/>
        <w:jc w:val="center"/>
        <w:rPr>
          <w:rFonts w:ascii="Simplified Arabic" w:hAnsi="Simplified Arabic" w:cs="Simplified Arabic"/>
          <w:rtl/>
        </w:rPr>
      </w:pPr>
    </w:p>
    <w:p w14:paraId="745D2FFE" w14:textId="77777777" w:rsidR="00276CAF" w:rsidRPr="00276CAF" w:rsidRDefault="00276CAF" w:rsidP="00276CAF">
      <w:pPr>
        <w:pStyle w:val="p1"/>
        <w:bidi/>
        <w:jc w:val="center"/>
        <w:rPr>
          <w:rFonts w:ascii="Simplified Arabic" w:hAnsi="Simplified Arabic" w:cs="Simplified Arabic"/>
        </w:rPr>
      </w:pPr>
      <w:r w:rsidRPr="00276CAF">
        <w:rPr>
          <w:rStyle w:val="s1"/>
          <w:rFonts w:ascii="Simplified Arabic" w:hAnsi="Simplified Arabic" w:cs="Simplified Arabic" w:hint="cs"/>
          <w:rtl/>
        </w:rPr>
        <w:t>وإلى زوجتي الغالية، الشريك والداعم في كل خطوة من هذه الرحلة، أُهدي هذا الإنجاز تقديرًا لجهودها وتضحياتها وصبرها اللامحدود.</w:t>
      </w:r>
    </w:p>
    <w:p w14:paraId="360723B4" w14:textId="77777777" w:rsidR="00276CAF" w:rsidRPr="00276CAF" w:rsidRDefault="00276CAF" w:rsidP="00276CAF">
      <w:pPr>
        <w:pStyle w:val="p2"/>
        <w:jc w:val="center"/>
        <w:rPr>
          <w:rFonts w:ascii="Simplified Arabic" w:hAnsi="Simplified Arabic" w:cs="Simplified Arabic"/>
          <w:rtl/>
        </w:rPr>
      </w:pPr>
    </w:p>
    <w:p w14:paraId="4AF170C1" w14:textId="77777777" w:rsidR="00276CAF" w:rsidRPr="00276CAF" w:rsidRDefault="00276CAF" w:rsidP="00276CAF">
      <w:pPr>
        <w:pStyle w:val="p1"/>
        <w:bidi/>
        <w:jc w:val="center"/>
        <w:rPr>
          <w:rFonts w:ascii="Simplified Arabic" w:hAnsi="Simplified Arabic" w:cs="Simplified Arabic"/>
        </w:rPr>
      </w:pPr>
      <w:r w:rsidRPr="00276CAF">
        <w:rPr>
          <w:rStyle w:val="s1"/>
          <w:rFonts w:ascii="Simplified Arabic" w:hAnsi="Simplified Arabic" w:cs="Simplified Arabic" w:hint="cs"/>
          <w:rtl/>
        </w:rPr>
        <w:t>وإلى أساتذتي الأفاضل، الذين قدّموا لي ما استطاعوا من علمٍ ونصحٍ وإرشاد، وكانوا لي خير مرشدين ومعلمين، أهدي هذا العمل تعبيرًا عن اعترافي بجميلهم.</w:t>
      </w:r>
    </w:p>
    <w:p w14:paraId="2B7F7714" w14:textId="77777777" w:rsidR="00276CAF" w:rsidRPr="00276CAF" w:rsidRDefault="00276CAF" w:rsidP="00276CAF">
      <w:pPr>
        <w:pStyle w:val="p2"/>
        <w:jc w:val="center"/>
        <w:rPr>
          <w:rFonts w:ascii="Simplified Arabic" w:hAnsi="Simplified Arabic" w:cs="Simplified Arabic"/>
          <w:rtl/>
        </w:rPr>
      </w:pPr>
    </w:p>
    <w:p w14:paraId="5408015F" w14:textId="77777777" w:rsidR="00276CAF" w:rsidRPr="00276CAF" w:rsidRDefault="00276CAF" w:rsidP="00276CAF">
      <w:pPr>
        <w:pStyle w:val="p1"/>
        <w:bidi/>
        <w:jc w:val="center"/>
        <w:rPr>
          <w:rFonts w:ascii="Simplified Arabic" w:hAnsi="Simplified Arabic" w:cs="Simplified Arabic"/>
        </w:rPr>
      </w:pPr>
      <w:r w:rsidRPr="00276CAF">
        <w:rPr>
          <w:rStyle w:val="s1"/>
          <w:rFonts w:ascii="Simplified Arabic" w:hAnsi="Simplified Arabic" w:cs="Simplified Arabic" w:hint="cs"/>
          <w:rtl/>
        </w:rPr>
        <w:t>وإلى زملائي وأصدقائي، الذين وقفوا إلى جانبي وكانوا لي عونًا وسندًا، أهدي هذا العمل تعبيرًا عن شكري وامتناني لكل ما قدموه لي من دعمٍ وتشجيع.</w:t>
      </w:r>
    </w:p>
    <w:p w14:paraId="522981D0" w14:textId="77777777" w:rsidR="00276CAF" w:rsidRPr="00276CAF" w:rsidRDefault="00276CAF" w:rsidP="00276CAF">
      <w:pPr>
        <w:pStyle w:val="p2"/>
        <w:jc w:val="center"/>
        <w:rPr>
          <w:rFonts w:ascii="Simplified Arabic" w:hAnsi="Simplified Arabic" w:cs="Simplified Arabic"/>
          <w:rtl/>
        </w:rPr>
      </w:pPr>
    </w:p>
    <w:p w14:paraId="1D65DC69" w14:textId="77777777" w:rsidR="00276CAF" w:rsidRPr="00276CAF" w:rsidRDefault="00276CAF" w:rsidP="00276CAF">
      <w:pPr>
        <w:pStyle w:val="p1"/>
        <w:bidi/>
        <w:jc w:val="center"/>
        <w:rPr>
          <w:rFonts w:ascii="Simplified Arabic" w:hAnsi="Simplified Arabic" w:cs="Simplified Arabic"/>
        </w:rPr>
      </w:pPr>
      <w:r w:rsidRPr="00276CAF">
        <w:rPr>
          <w:rStyle w:val="s1"/>
          <w:rFonts w:ascii="Simplified Arabic" w:hAnsi="Simplified Arabic" w:cs="Simplified Arabic" w:hint="cs"/>
          <w:rtl/>
        </w:rPr>
        <w:t>وأخيرًا، أهدي هذا العمل لكل من ساهم في نجاحي ودعمني على مدار هذه الرحلة، سائلًا الله أن يجعل هذا الإنجاز خطوة نحو تحقيق المزيد من النجاح والتقدم.</w:t>
      </w:r>
    </w:p>
    <w:p w14:paraId="082C349C" w14:textId="67C5656F" w:rsidR="00276CAF" w:rsidRDefault="00276CAF" w:rsidP="00276CAF">
      <w:pPr>
        <w:pStyle w:val="NormalWeb"/>
        <w:jc w:val="right"/>
        <w:rPr>
          <w:rFonts w:ascii="SegoeUI" w:hAnsi="SegoeUI"/>
          <w:b/>
          <w:bCs/>
          <w:sz w:val="28"/>
          <w:szCs w:val="28"/>
        </w:rPr>
      </w:pPr>
    </w:p>
    <w:p w14:paraId="7A58861A" w14:textId="77777777" w:rsidR="00276CAF" w:rsidRDefault="00276CAF" w:rsidP="00276CAF">
      <w:pPr>
        <w:pStyle w:val="NormalWeb"/>
        <w:jc w:val="right"/>
        <w:rPr>
          <w:rFonts w:ascii="SegoeUI" w:hAnsi="SegoeUI"/>
          <w:b/>
          <w:bCs/>
          <w:sz w:val="28"/>
          <w:szCs w:val="28"/>
          <w:rtl/>
        </w:rPr>
      </w:pPr>
    </w:p>
    <w:p w14:paraId="55A7E535" w14:textId="77777777" w:rsidR="00276CAF" w:rsidRDefault="00276CAF" w:rsidP="00276CAF">
      <w:pPr>
        <w:pStyle w:val="NormalWeb"/>
        <w:jc w:val="right"/>
        <w:rPr>
          <w:rFonts w:ascii="SegoeUI" w:hAnsi="SegoeUI"/>
          <w:b/>
          <w:bCs/>
          <w:sz w:val="28"/>
          <w:szCs w:val="28"/>
          <w:rtl/>
        </w:rPr>
      </w:pPr>
    </w:p>
    <w:p w14:paraId="566F8142" w14:textId="6E2AC49C" w:rsidR="009125CE" w:rsidRPr="00276CAF" w:rsidRDefault="009125CE" w:rsidP="00276CAF">
      <w:pPr>
        <w:pStyle w:val="Heading1"/>
        <w:bidi/>
        <w:rPr>
          <w:rFonts w:ascii="Simplified Arabic" w:hAnsi="Simplified Arabic" w:cs="Simplified Arabic"/>
          <w:color w:val="000000" w:themeColor="text1"/>
          <w:sz w:val="36"/>
          <w:szCs w:val="36"/>
        </w:rPr>
      </w:pPr>
      <w:bookmarkStart w:id="0" w:name="_Toc214649351"/>
      <w:r w:rsidRPr="00276CAF">
        <w:rPr>
          <w:rFonts w:ascii="Simplified Arabic" w:hAnsi="Simplified Arabic" w:cs="Simplified Arabic" w:hint="cs"/>
          <w:color w:val="000000" w:themeColor="text1"/>
          <w:sz w:val="36"/>
          <w:szCs w:val="36"/>
          <w:rtl/>
        </w:rPr>
        <w:lastRenderedPageBreak/>
        <w:t xml:space="preserve">فهرس </w:t>
      </w:r>
      <w:r w:rsidR="00276CAF" w:rsidRPr="00276CAF">
        <w:rPr>
          <w:rFonts w:ascii="Simplified Arabic" w:hAnsi="Simplified Arabic" w:cs="Times New Roman" w:hint="cs"/>
          <w:color w:val="000000" w:themeColor="text1"/>
          <w:sz w:val="36"/>
          <w:szCs w:val="36"/>
          <w:rtl/>
        </w:rPr>
        <w:t>المحتويات</w:t>
      </w:r>
      <w:bookmarkEnd w:id="0"/>
    </w:p>
    <w:sdt>
      <w:sdtPr>
        <w:rPr>
          <w:rFonts w:ascii="Simplified Arabic" w:eastAsia="Times New Roman" w:hAnsi="Simplified Arabic" w:cs="Simplified Arabic" w:hint="cs"/>
          <w:b w:val="0"/>
          <w:bCs w:val="0"/>
          <w:color w:val="000000" w:themeColor="text1"/>
          <w:sz w:val="24"/>
          <w:szCs w:val="24"/>
        </w:rPr>
        <w:id w:val="-1557547530"/>
        <w:docPartObj>
          <w:docPartGallery w:val="Table of Contents"/>
          <w:docPartUnique/>
        </w:docPartObj>
      </w:sdtPr>
      <w:sdtEndPr>
        <w:rPr>
          <w:noProof/>
        </w:rPr>
      </w:sdtEndPr>
      <w:sdtContent>
        <w:p w14:paraId="09AA9A4E" w14:textId="6049E3DC" w:rsidR="00276CAF" w:rsidRPr="00276CAF" w:rsidRDefault="00276CAF" w:rsidP="00276CAF">
          <w:pPr>
            <w:pStyle w:val="TOCHeading"/>
            <w:rPr>
              <w:rFonts w:ascii="Simplified Arabic" w:hAnsi="Simplified Arabic" w:cs="Simplified Arabic"/>
              <w:color w:val="000000" w:themeColor="text1"/>
            </w:rPr>
          </w:pPr>
        </w:p>
        <w:p w14:paraId="634D407B" w14:textId="5CFE3580" w:rsidR="00376178" w:rsidRDefault="00276CAF">
          <w:pPr>
            <w:pStyle w:val="TOC1"/>
            <w:tabs>
              <w:tab w:val="right" w:leader="dot" w:pos="8822"/>
            </w:tabs>
            <w:bidi/>
            <w:rPr>
              <w:rFonts w:asciiTheme="minorHAnsi" w:eastAsiaTheme="minorEastAsia" w:hAnsiTheme="minorHAnsi" w:cstheme="minorBidi"/>
              <w:b w:val="0"/>
              <w:bCs w:val="0"/>
              <w:i w:val="0"/>
              <w:iCs w:val="0"/>
              <w:noProof/>
              <w:kern w:val="2"/>
              <w:szCs w:val="24"/>
              <w:rtl/>
              <w14:ligatures w14:val="standardContextual"/>
            </w:rPr>
          </w:pPr>
          <w:r w:rsidRPr="00276CAF">
            <w:rPr>
              <w:rFonts w:ascii="Simplified Arabic" w:hAnsi="Simplified Arabic" w:cs="Simplified Arabic" w:hint="cs"/>
              <w:b w:val="0"/>
              <w:bCs w:val="0"/>
              <w:color w:val="000000" w:themeColor="text1"/>
            </w:rPr>
            <w:fldChar w:fldCharType="begin"/>
          </w:r>
          <w:r w:rsidRPr="00276CAF">
            <w:rPr>
              <w:rFonts w:ascii="Simplified Arabic" w:hAnsi="Simplified Arabic" w:cs="Simplified Arabic" w:hint="cs"/>
              <w:color w:val="000000" w:themeColor="text1"/>
            </w:rPr>
            <w:instrText xml:space="preserve"> TOC \o "1-3" \h \z \u </w:instrText>
          </w:r>
          <w:r w:rsidRPr="00276CAF">
            <w:rPr>
              <w:rFonts w:ascii="Simplified Arabic" w:hAnsi="Simplified Arabic" w:cs="Simplified Arabic" w:hint="cs"/>
              <w:b w:val="0"/>
              <w:bCs w:val="0"/>
              <w:color w:val="000000" w:themeColor="text1"/>
            </w:rPr>
            <w:fldChar w:fldCharType="separate"/>
          </w:r>
          <w:hyperlink w:anchor="_Toc214649351" w:history="1">
            <w:r w:rsidR="00376178" w:rsidRPr="00437A35">
              <w:rPr>
                <w:rStyle w:val="Hyperlink"/>
                <w:rFonts w:ascii="Simplified Arabic" w:hAnsi="Simplified Arabic" w:cs="Simplified Arabic"/>
                <w:noProof/>
                <w:rtl/>
              </w:rPr>
              <w:t xml:space="preserve">فهرس </w:t>
            </w:r>
            <w:r w:rsidR="00376178" w:rsidRPr="00437A35">
              <w:rPr>
                <w:rStyle w:val="Hyperlink"/>
                <w:rFonts w:ascii="Simplified Arabic" w:hAnsi="Simplified Arabic" w:cs="Times New Roman"/>
                <w:noProof/>
                <w:rtl/>
              </w:rPr>
              <w:t>المحتويات</w:t>
            </w:r>
            <w:r w:rsidR="00376178">
              <w:rPr>
                <w:noProof/>
                <w:webHidden/>
                <w:rtl/>
              </w:rPr>
              <w:tab/>
            </w:r>
            <w:r w:rsidR="00376178">
              <w:rPr>
                <w:noProof/>
                <w:webHidden/>
                <w:rtl/>
              </w:rPr>
              <w:fldChar w:fldCharType="begin"/>
            </w:r>
            <w:r w:rsidR="00376178">
              <w:rPr>
                <w:noProof/>
                <w:webHidden/>
                <w:rtl/>
              </w:rPr>
              <w:instrText xml:space="preserve"> </w:instrText>
            </w:r>
            <w:r w:rsidR="00376178">
              <w:rPr>
                <w:noProof/>
                <w:webHidden/>
              </w:rPr>
              <w:instrText>PAGEREF</w:instrText>
            </w:r>
            <w:r w:rsidR="00376178">
              <w:rPr>
                <w:noProof/>
                <w:webHidden/>
                <w:rtl/>
              </w:rPr>
              <w:instrText xml:space="preserve"> _</w:instrText>
            </w:r>
            <w:r w:rsidR="00376178">
              <w:rPr>
                <w:noProof/>
                <w:webHidden/>
              </w:rPr>
              <w:instrText>Toc214649351 \h</w:instrText>
            </w:r>
            <w:r w:rsidR="00376178">
              <w:rPr>
                <w:noProof/>
                <w:webHidden/>
                <w:rtl/>
              </w:rPr>
              <w:instrText xml:space="preserve"> </w:instrText>
            </w:r>
            <w:r w:rsidR="00376178">
              <w:rPr>
                <w:noProof/>
                <w:webHidden/>
                <w:rtl/>
              </w:rPr>
            </w:r>
            <w:r w:rsidR="00376178">
              <w:rPr>
                <w:noProof/>
                <w:webHidden/>
                <w:rtl/>
              </w:rPr>
              <w:fldChar w:fldCharType="separate"/>
            </w:r>
            <w:r w:rsidR="00070979">
              <w:rPr>
                <w:noProof/>
                <w:webHidden/>
                <w:rtl/>
              </w:rPr>
              <w:t>4</w:t>
            </w:r>
            <w:r w:rsidR="00376178">
              <w:rPr>
                <w:noProof/>
                <w:webHidden/>
                <w:rtl/>
              </w:rPr>
              <w:fldChar w:fldCharType="end"/>
            </w:r>
          </w:hyperlink>
        </w:p>
        <w:p w14:paraId="25AF920A" w14:textId="76B031B8" w:rsidR="00376178" w:rsidRDefault="00000000">
          <w:pPr>
            <w:pStyle w:val="TOC1"/>
            <w:tabs>
              <w:tab w:val="right" w:leader="dot" w:pos="8822"/>
            </w:tabs>
            <w:bidi/>
            <w:rPr>
              <w:rFonts w:asciiTheme="minorHAnsi" w:eastAsiaTheme="minorEastAsia" w:hAnsiTheme="minorHAnsi" w:cstheme="minorBidi"/>
              <w:b w:val="0"/>
              <w:bCs w:val="0"/>
              <w:i w:val="0"/>
              <w:iCs w:val="0"/>
              <w:noProof/>
              <w:kern w:val="2"/>
              <w:szCs w:val="24"/>
              <w:rtl/>
              <w14:ligatures w14:val="standardContextual"/>
            </w:rPr>
          </w:pPr>
          <w:hyperlink w:anchor="_Toc214649352" w:history="1">
            <w:r w:rsidR="00376178" w:rsidRPr="00437A35">
              <w:rPr>
                <w:rStyle w:val="Hyperlink"/>
                <w:rFonts w:ascii="Simplified Arabic" w:hAnsi="Simplified Arabic" w:cs="Simplified Arabic"/>
                <w:noProof/>
                <w:rtl/>
              </w:rPr>
              <w:t>قائمة الجداول:</w:t>
            </w:r>
            <w:r w:rsidR="00376178">
              <w:rPr>
                <w:noProof/>
                <w:webHidden/>
                <w:rtl/>
              </w:rPr>
              <w:tab/>
            </w:r>
            <w:r w:rsidR="00376178">
              <w:rPr>
                <w:noProof/>
                <w:webHidden/>
                <w:rtl/>
              </w:rPr>
              <w:fldChar w:fldCharType="begin"/>
            </w:r>
            <w:r w:rsidR="00376178">
              <w:rPr>
                <w:noProof/>
                <w:webHidden/>
                <w:rtl/>
              </w:rPr>
              <w:instrText xml:space="preserve"> </w:instrText>
            </w:r>
            <w:r w:rsidR="00376178">
              <w:rPr>
                <w:noProof/>
                <w:webHidden/>
              </w:rPr>
              <w:instrText>PAGEREF</w:instrText>
            </w:r>
            <w:r w:rsidR="00376178">
              <w:rPr>
                <w:noProof/>
                <w:webHidden/>
                <w:rtl/>
              </w:rPr>
              <w:instrText xml:space="preserve"> _</w:instrText>
            </w:r>
            <w:r w:rsidR="00376178">
              <w:rPr>
                <w:noProof/>
                <w:webHidden/>
              </w:rPr>
              <w:instrText>Toc214649352 \h</w:instrText>
            </w:r>
            <w:r w:rsidR="00376178">
              <w:rPr>
                <w:noProof/>
                <w:webHidden/>
                <w:rtl/>
              </w:rPr>
              <w:instrText xml:space="preserve"> </w:instrText>
            </w:r>
            <w:r w:rsidR="00376178">
              <w:rPr>
                <w:noProof/>
                <w:webHidden/>
                <w:rtl/>
              </w:rPr>
            </w:r>
            <w:r w:rsidR="00376178">
              <w:rPr>
                <w:noProof/>
                <w:webHidden/>
                <w:rtl/>
              </w:rPr>
              <w:fldChar w:fldCharType="separate"/>
            </w:r>
            <w:r w:rsidR="00070979">
              <w:rPr>
                <w:noProof/>
                <w:webHidden/>
                <w:rtl/>
              </w:rPr>
              <w:t>7</w:t>
            </w:r>
            <w:r w:rsidR="00376178">
              <w:rPr>
                <w:noProof/>
                <w:webHidden/>
                <w:rtl/>
              </w:rPr>
              <w:fldChar w:fldCharType="end"/>
            </w:r>
          </w:hyperlink>
        </w:p>
        <w:p w14:paraId="64EEF22D" w14:textId="4E336B5F" w:rsidR="00376178" w:rsidRDefault="00000000">
          <w:pPr>
            <w:pStyle w:val="TOC2"/>
            <w:tabs>
              <w:tab w:val="right" w:leader="dot" w:pos="8822"/>
            </w:tabs>
            <w:bidi/>
            <w:rPr>
              <w:rFonts w:asciiTheme="minorHAnsi" w:eastAsiaTheme="minorEastAsia" w:hAnsiTheme="minorHAnsi" w:cstheme="minorBidi"/>
              <w:b w:val="0"/>
              <w:bCs w:val="0"/>
              <w:noProof/>
              <w:kern w:val="2"/>
              <w:szCs w:val="24"/>
              <w:rtl/>
              <w14:ligatures w14:val="standardContextual"/>
            </w:rPr>
          </w:pPr>
          <w:hyperlink w:anchor="_Toc214649357" w:history="1">
            <w:r w:rsidR="00376178" w:rsidRPr="00437A35">
              <w:rPr>
                <w:rStyle w:val="Hyperlink"/>
                <w:rFonts w:ascii="Simplified Arabic" w:hAnsi="Simplified Arabic" w:cs="Simplified Arabic"/>
                <w:noProof/>
                <w:rtl/>
              </w:rPr>
              <w:t>المتوسطات والانحرافات المعيارية لمحور التخطيط</w:t>
            </w:r>
            <w:r w:rsidR="00376178">
              <w:rPr>
                <w:noProof/>
                <w:webHidden/>
                <w:rtl/>
              </w:rPr>
              <w:tab/>
            </w:r>
            <w:r w:rsidR="00376178">
              <w:rPr>
                <w:noProof/>
                <w:webHidden/>
                <w:rtl/>
              </w:rPr>
              <w:fldChar w:fldCharType="begin"/>
            </w:r>
            <w:r w:rsidR="00376178">
              <w:rPr>
                <w:noProof/>
                <w:webHidden/>
                <w:rtl/>
              </w:rPr>
              <w:instrText xml:space="preserve"> </w:instrText>
            </w:r>
            <w:r w:rsidR="00376178">
              <w:rPr>
                <w:noProof/>
                <w:webHidden/>
              </w:rPr>
              <w:instrText>PAGEREF</w:instrText>
            </w:r>
            <w:r w:rsidR="00376178">
              <w:rPr>
                <w:noProof/>
                <w:webHidden/>
                <w:rtl/>
              </w:rPr>
              <w:instrText xml:space="preserve"> _</w:instrText>
            </w:r>
            <w:r w:rsidR="00376178">
              <w:rPr>
                <w:noProof/>
                <w:webHidden/>
              </w:rPr>
              <w:instrText>Toc214649357 \h</w:instrText>
            </w:r>
            <w:r w:rsidR="00376178">
              <w:rPr>
                <w:noProof/>
                <w:webHidden/>
                <w:rtl/>
              </w:rPr>
              <w:instrText xml:space="preserve"> </w:instrText>
            </w:r>
            <w:r w:rsidR="00376178">
              <w:rPr>
                <w:noProof/>
                <w:webHidden/>
                <w:rtl/>
              </w:rPr>
            </w:r>
            <w:r w:rsidR="00376178">
              <w:rPr>
                <w:noProof/>
                <w:webHidden/>
                <w:rtl/>
              </w:rPr>
              <w:fldChar w:fldCharType="separate"/>
            </w:r>
            <w:r w:rsidR="00070979">
              <w:rPr>
                <w:noProof/>
                <w:webHidden/>
                <w:rtl/>
              </w:rPr>
              <w:t>7</w:t>
            </w:r>
            <w:r w:rsidR="00376178">
              <w:rPr>
                <w:noProof/>
                <w:webHidden/>
                <w:rtl/>
              </w:rPr>
              <w:fldChar w:fldCharType="end"/>
            </w:r>
          </w:hyperlink>
        </w:p>
        <w:p w14:paraId="3DCD90F3" w14:textId="293D3EC2" w:rsidR="00376178" w:rsidRDefault="00000000">
          <w:pPr>
            <w:pStyle w:val="TOC1"/>
            <w:tabs>
              <w:tab w:val="right" w:leader="dot" w:pos="8822"/>
            </w:tabs>
            <w:bidi/>
            <w:rPr>
              <w:rFonts w:asciiTheme="minorHAnsi" w:eastAsiaTheme="minorEastAsia" w:hAnsiTheme="minorHAnsi" w:cstheme="minorBidi"/>
              <w:b w:val="0"/>
              <w:bCs w:val="0"/>
              <w:i w:val="0"/>
              <w:iCs w:val="0"/>
              <w:noProof/>
              <w:kern w:val="2"/>
              <w:szCs w:val="24"/>
              <w:rtl/>
              <w14:ligatures w14:val="standardContextual"/>
            </w:rPr>
          </w:pPr>
          <w:hyperlink w:anchor="_Toc214649358" w:history="1">
            <w:r w:rsidR="00376178" w:rsidRPr="00437A35">
              <w:rPr>
                <w:rStyle w:val="Hyperlink"/>
                <w:rFonts w:ascii="Simplified Arabic" w:hAnsi="Simplified Arabic" w:cs="Simplified Arabic"/>
                <w:noProof/>
                <w:rtl/>
              </w:rPr>
              <w:t>المستخلص</w:t>
            </w:r>
            <w:r w:rsidR="00376178" w:rsidRPr="00437A35">
              <w:rPr>
                <w:rStyle w:val="Hyperlink"/>
                <w:rFonts w:ascii="Simplified Arabic" w:hAnsi="Simplified Arabic" w:cs="Simplified Arabic"/>
                <w:noProof/>
              </w:rPr>
              <w:t>:</w:t>
            </w:r>
            <w:r w:rsidR="00376178">
              <w:rPr>
                <w:noProof/>
                <w:webHidden/>
                <w:rtl/>
              </w:rPr>
              <w:tab/>
            </w:r>
            <w:r w:rsidR="00376178">
              <w:rPr>
                <w:noProof/>
                <w:webHidden/>
                <w:rtl/>
              </w:rPr>
              <w:fldChar w:fldCharType="begin"/>
            </w:r>
            <w:r w:rsidR="00376178">
              <w:rPr>
                <w:noProof/>
                <w:webHidden/>
                <w:rtl/>
              </w:rPr>
              <w:instrText xml:space="preserve"> </w:instrText>
            </w:r>
            <w:r w:rsidR="00376178">
              <w:rPr>
                <w:noProof/>
                <w:webHidden/>
              </w:rPr>
              <w:instrText>PAGEREF</w:instrText>
            </w:r>
            <w:r w:rsidR="00376178">
              <w:rPr>
                <w:noProof/>
                <w:webHidden/>
                <w:rtl/>
              </w:rPr>
              <w:instrText xml:space="preserve"> _</w:instrText>
            </w:r>
            <w:r w:rsidR="00376178">
              <w:rPr>
                <w:noProof/>
                <w:webHidden/>
              </w:rPr>
              <w:instrText>Toc214649358 \h</w:instrText>
            </w:r>
            <w:r w:rsidR="00376178">
              <w:rPr>
                <w:noProof/>
                <w:webHidden/>
                <w:rtl/>
              </w:rPr>
              <w:instrText xml:space="preserve"> </w:instrText>
            </w:r>
            <w:r w:rsidR="00376178">
              <w:rPr>
                <w:noProof/>
                <w:webHidden/>
                <w:rtl/>
              </w:rPr>
            </w:r>
            <w:r w:rsidR="00376178">
              <w:rPr>
                <w:noProof/>
                <w:webHidden/>
                <w:rtl/>
              </w:rPr>
              <w:fldChar w:fldCharType="separate"/>
            </w:r>
            <w:r w:rsidR="00070979">
              <w:rPr>
                <w:noProof/>
                <w:webHidden/>
                <w:rtl/>
              </w:rPr>
              <w:t>8</w:t>
            </w:r>
            <w:r w:rsidR="00376178">
              <w:rPr>
                <w:noProof/>
                <w:webHidden/>
                <w:rtl/>
              </w:rPr>
              <w:fldChar w:fldCharType="end"/>
            </w:r>
          </w:hyperlink>
        </w:p>
        <w:p w14:paraId="123E83A3" w14:textId="0AE70E3B" w:rsidR="00376178" w:rsidRDefault="00000000">
          <w:pPr>
            <w:pStyle w:val="TOC1"/>
            <w:tabs>
              <w:tab w:val="right" w:leader="dot" w:pos="8822"/>
            </w:tabs>
            <w:bidi/>
            <w:rPr>
              <w:rFonts w:asciiTheme="minorHAnsi" w:eastAsiaTheme="minorEastAsia" w:hAnsiTheme="minorHAnsi" w:cstheme="minorBidi"/>
              <w:b w:val="0"/>
              <w:bCs w:val="0"/>
              <w:i w:val="0"/>
              <w:iCs w:val="0"/>
              <w:noProof/>
              <w:kern w:val="2"/>
              <w:szCs w:val="24"/>
              <w:rtl/>
              <w14:ligatures w14:val="standardContextual"/>
            </w:rPr>
          </w:pPr>
          <w:hyperlink w:anchor="_Toc214649359" w:history="1">
            <w:r w:rsidR="00376178" w:rsidRPr="00437A35">
              <w:rPr>
                <w:rStyle w:val="Hyperlink"/>
                <w:rFonts w:ascii="Simplified Arabic" w:hAnsi="Simplified Arabic" w:cs="Simplified Arabic"/>
                <w:noProof/>
                <w:rtl/>
                <w:lang w:val="en-US" w:eastAsia="en-US"/>
              </w:rPr>
              <w:t>الفصل الأول</w:t>
            </w:r>
            <w:r w:rsidR="00376178">
              <w:rPr>
                <w:noProof/>
                <w:webHidden/>
                <w:rtl/>
              </w:rPr>
              <w:tab/>
            </w:r>
            <w:r w:rsidR="00376178">
              <w:rPr>
                <w:noProof/>
                <w:webHidden/>
                <w:rtl/>
              </w:rPr>
              <w:fldChar w:fldCharType="begin"/>
            </w:r>
            <w:r w:rsidR="00376178">
              <w:rPr>
                <w:noProof/>
                <w:webHidden/>
                <w:rtl/>
              </w:rPr>
              <w:instrText xml:space="preserve"> </w:instrText>
            </w:r>
            <w:r w:rsidR="00376178">
              <w:rPr>
                <w:noProof/>
                <w:webHidden/>
              </w:rPr>
              <w:instrText>PAGEREF</w:instrText>
            </w:r>
            <w:r w:rsidR="00376178">
              <w:rPr>
                <w:noProof/>
                <w:webHidden/>
                <w:rtl/>
              </w:rPr>
              <w:instrText xml:space="preserve"> _</w:instrText>
            </w:r>
            <w:r w:rsidR="00376178">
              <w:rPr>
                <w:noProof/>
                <w:webHidden/>
              </w:rPr>
              <w:instrText>Toc214649359 \h</w:instrText>
            </w:r>
            <w:r w:rsidR="00376178">
              <w:rPr>
                <w:noProof/>
                <w:webHidden/>
                <w:rtl/>
              </w:rPr>
              <w:instrText xml:space="preserve"> </w:instrText>
            </w:r>
            <w:r w:rsidR="00376178">
              <w:rPr>
                <w:noProof/>
                <w:webHidden/>
                <w:rtl/>
              </w:rPr>
            </w:r>
            <w:r w:rsidR="00376178">
              <w:rPr>
                <w:noProof/>
                <w:webHidden/>
                <w:rtl/>
              </w:rPr>
              <w:fldChar w:fldCharType="separate"/>
            </w:r>
            <w:r w:rsidR="00070979">
              <w:rPr>
                <w:noProof/>
                <w:webHidden/>
                <w:rtl/>
              </w:rPr>
              <w:t>9</w:t>
            </w:r>
            <w:r w:rsidR="00376178">
              <w:rPr>
                <w:noProof/>
                <w:webHidden/>
                <w:rtl/>
              </w:rPr>
              <w:fldChar w:fldCharType="end"/>
            </w:r>
          </w:hyperlink>
        </w:p>
        <w:p w14:paraId="034CB107" w14:textId="3E721775" w:rsidR="00376178" w:rsidRDefault="00000000">
          <w:pPr>
            <w:pStyle w:val="TOC1"/>
            <w:tabs>
              <w:tab w:val="right" w:leader="dot" w:pos="8822"/>
            </w:tabs>
            <w:bidi/>
            <w:rPr>
              <w:rFonts w:asciiTheme="minorHAnsi" w:eastAsiaTheme="minorEastAsia" w:hAnsiTheme="minorHAnsi" w:cstheme="minorBidi"/>
              <w:b w:val="0"/>
              <w:bCs w:val="0"/>
              <w:i w:val="0"/>
              <w:iCs w:val="0"/>
              <w:noProof/>
              <w:kern w:val="2"/>
              <w:szCs w:val="24"/>
              <w:rtl/>
              <w14:ligatures w14:val="standardContextual"/>
            </w:rPr>
          </w:pPr>
          <w:hyperlink w:anchor="_Toc214649360" w:history="1">
            <w:r w:rsidR="00376178" w:rsidRPr="00437A35">
              <w:rPr>
                <w:rStyle w:val="Hyperlink"/>
                <w:rFonts w:ascii="Simplified Arabic" w:hAnsi="Simplified Arabic" w:cs="Simplified Arabic"/>
                <w:noProof/>
                <w:rtl/>
              </w:rPr>
              <w:t>المقدمة:</w:t>
            </w:r>
            <w:r w:rsidR="00376178">
              <w:rPr>
                <w:noProof/>
                <w:webHidden/>
                <w:rtl/>
              </w:rPr>
              <w:tab/>
            </w:r>
            <w:r w:rsidR="00376178">
              <w:rPr>
                <w:noProof/>
                <w:webHidden/>
                <w:rtl/>
              </w:rPr>
              <w:fldChar w:fldCharType="begin"/>
            </w:r>
            <w:r w:rsidR="00376178">
              <w:rPr>
                <w:noProof/>
                <w:webHidden/>
                <w:rtl/>
              </w:rPr>
              <w:instrText xml:space="preserve"> </w:instrText>
            </w:r>
            <w:r w:rsidR="00376178">
              <w:rPr>
                <w:noProof/>
                <w:webHidden/>
              </w:rPr>
              <w:instrText>PAGEREF</w:instrText>
            </w:r>
            <w:r w:rsidR="00376178">
              <w:rPr>
                <w:noProof/>
                <w:webHidden/>
                <w:rtl/>
              </w:rPr>
              <w:instrText xml:space="preserve"> _</w:instrText>
            </w:r>
            <w:r w:rsidR="00376178">
              <w:rPr>
                <w:noProof/>
                <w:webHidden/>
              </w:rPr>
              <w:instrText>Toc214649360 \h</w:instrText>
            </w:r>
            <w:r w:rsidR="00376178">
              <w:rPr>
                <w:noProof/>
                <w:webHidden/>
                <w:rtl/>
              </w:rPr>
              <w:instrText xml:space="preserve"> </w:instrText>
            </w:r>
            <w:r w:rsidR="00376178">
              <w:rPr>
                <w:noProof/>
                <w:webHidden/>
                <w:rtl/>
              </w:rPr>
            </w:r>
            <w:r w:rsidR="00376178">
              <w:rPr>
                <w:noProof/>
                <w:webHidden/>
                <w:rtl/>
              </w:rPr>
              <w:fldChar w:fldCharType="separate"/>
            </w:r>
            <w:r w:rsidR="00070979">
              <w:rPr>
                <w:noProof/>
                <w:webHidden/>
                <w:rtl/>
              </w:rPr>
              <w:t>10</w:t>
            </w:r>
            <w:r w:rsidR="00376178">
              <w:rPr>
                <w:noProof/>
                <w:webHidden/>
                <w:rtl/>
              </w:rPr>
              <w:fldChar w:fldCharType="end"/>
            </w:r>
          </w:hyperlink>
        </w:p>
        <w:p w14:paraId="302FFE7C" w14:textId="6563B1F0" w:rsidR="00376178" w:rsidRDefault="00000000">
          <w:pPr>
            <w:pStyle w:val="TOC1"/>
            <w:tabs>
              <w:tab w:val="right" w:leader="dot" w:pos="8822"/>
            </w:tabs>
            <w:bidi/>
            <w:rPr>
              <w:rFonts w:asciiTheme="minorHAnsi" w:eastAsiaTheme="minorEastAsia" w:hAnsiTheme="minorHAnsi" w:cstheme="minorBidi"/>
              <w:b w:val="0"/>
              <w:bCs w:val="0"/>
              <w:i w:val="0"/>
              <w:iCs w:val="0"/>
              <w:noProof/>
              <w:kern w:val="2"/>
              <w:szCs w:val="24"/>
              <w:rtl/>
              <w14:ligatures w14:val="standardContextual"/>
            </w:rPr>
          </w:pPr>
          <w:hyperlink w:anchor="_Toc214649361" w:history="1">
            <w:r w:rsidR="00376178" w:rsidRPr="00437A35">
              <w:rPr>
                <w:rStyle w:val="Hyperlink"/>
                <w:rFonts w:ascii="Simplified Arabic" w:hAnsi="Simplified Arabic" w:cs="Simplified Arabic"/>
                <w:noProof/>
                <w:rtl/>
              </w:rPr>
              <w:t>مشكلة الدراسة</w:t>
            </w:r>
            <w:r w:rsidR="00376178" w:rsidRPr="00437A35">
              <w:rPr>
                <w:rStyle w:val="Hyperlink"/>
                <w:rFonts w:ascii="Simplified Arabic" w:hAnsi="Simplified Arabic" w:cs="Simplified Arabic"/>
                <w:noProof/>
              </w:rPr>
              <w:t>:</w:t>
            </w:r>
            <w:r w:rsidR="00376178">
              <w:rPr>
                <w:noProof/>
                <w:webHidden/>
                <w:rtl/>
              </w:rPr>
              <w:tab/>
            </w:r>
            <w:r w:rsidR="00376178">
              <w:rPr>
                <w:noProof/>
                <w:webHidden/>
                <w:rtl/>
              </w:rPr>
              <w:fldChar w:fldCharType="begin"/>
            </w:r>
            <w:r w:rsidR="00376178">
              <w:rPr>
                <w:noProof/>
                <w:webHidden/>
                <w:rtl/>
              </w:rPr>
              <w:instrText xml:space="preserve"> </w:instrText>
            </w:r>
            <w:r w:rsidR="00376178">
              <w:rPr>
                <w:noProof/>
                <w:webHidden/>
              </w:rPr>
              <w:instrText>PAGEREF</w:instrText>
            </w:r>
            <w:r w:rsidR="00376178">
              <w:rPr>
                <w:noProof/>
                <w:webHidden/>
                <w:rtl/>
              </w:rPr>
              <w:instrText xml:space="preserve"> _</w:instrText>
            </w:r>
            <w:r w:rsidR="00376178">
              <w:rPr>
                <w:noProof/>
                <w:webHidden/>
              </w:rPr>
              <w:instrText>Toc214649361 \h</w:instrText>
            </w:r>
            <w:r w:rsidR="00376178">
              <w:rPr>
                <w:noProof/>
                <w:webHidden/>
                <w:rtl/>
              </w:rPr>
              <w:instrText xml:space="preserve"> </w:instrText>
            </w:r>
            <w:r w:rsidR="00376178">
              <w:rPr>
                <w:noProof/>
                <w:webHidden/>
                <w:rtl/>
              </w:rPr>
            </w:r>
            <w:r w:rsidR="00376178">
              <w:rPr>
                <w:noProof/>
                <w:webHidden/>
                <w:rtl/>
              </w:rPr>
              <w:fldChar w:fldCharType="separate"/>
            </w:r>
            <w:r w:rsidR="00070979">
              <w:rPr>
                <w:noProof/>
                <w:webHidden/>
                <w:rtl/>
              </w:rPr>
              <w:t>12</w:t>
            </w:r>
            <w:r w:rsidR="00376178">
              <w:rPr>
                <w:noProof/>
                <w:webHidden/>
                <w:rtl/>
              </w:rPr>
              <w:fldChar w:fldCharType="end"/>
            </w:r>
          </w:hyperlink>
        </w:p>
        <w:p w14:paraId="3C42A395" w14:textId="0177850D" w:rsidR="00376178" w:rsidRDefault="00000000">
          <w:pPr>
            <w:pStyle w:val="TOC1"/>
            <w:tabs>
              <w:tab w:val="right" w:leader="dot" w:pos="8822"/>
            </w:tabs>
            <w:bidi/>
            <w:rPr>
              <w:rFonts w:asciiTheme="minorHAnsi" w:eastAsiaTheme="minorEastAsia" w:hAnsiTheme="minorHAnsi" w:cstheme="minorBidi"/>
              <w:b w:val="0"/>
              <w:bCs w:val="0"/>
              <w:i w:val="0"/>
              <w:iCs w:val="0"/>
              <w:noProof/>
              <w:kern w:val="2"/>
              <w:szCs w:val="24"/>
              <w:rtl/>
              <w14:ligatures w14:val="standardContextual"/>
            </w:rPr>
          </w:pPr>
          <w:hyperlink w:anchor="_Toc214649362" w:history="1">
            <w:r w:rsidR="00376178" w:rsidRPr="00437A35">
              <w:rPr>
                <w:rStyle w:val="Hyperlink"/>
                <w:rFonts w:ascii="Simplified Arabic" w:hAnsi="Simplified Arabic" w:cs="Simplified Arabic"/>
                <w:noProof/>
                <w:rtl/>
              </w:rPr>
              <w:t>أهمية الدراسة</w:t>
            </w:r>
            <w:r w:rsidR="00376178" w:rsidRPr="00437A35">
              <w:rPr>
                <w:rStyle w:val="Hyperlink"/>
                <w:rFonts w:ascii="Simplified Arabic" w:hAnsi="Simplified Arabic" w:cs="Simplified Arabic"/>
                <w:noProof/>
              </w:rPr>
              <w:t>:</w:t>
            </w:r>
            <w:r w:rsidR="00376178">
              <w:rPr>
                <w:noProof/>
                <w:webHidden/>
                <w:rtl/>
              </w:rPr>
              <w:tab/>
            </w:r>
            <w:r w:rsidR="00376178">
              <w:rPr>
                <w:noProof/>
                <w:webHidden/>
                <w:rtl/>
              </w:rPr>
              <w:fldChar w:fldCharType="begin"/>
            </w:r>
            <w:r w:rsidR="00376178">
              <w:rPr>
                <w:noProof/>
                <w:webHidden/>
                <w:rtl/>
              </w:rPr>
              <w:instrText xml:space="preserve"> </w:instrText>
            </w:r>
            <w:r w:rsidR="00376178">
              <w:rPr>
                <w:noProof/>
                <w:webHidden/>
              </w:rPr>
              <w:instrText>PAGEREF</w:instrText>
            </w:r>
            <w:r w:rsidR="00376178">
              <w:rPr>
                <w:noProof/>
                <w:webHidden/>
                <w:rtl/>
              </w:rPr>
              <w:instrText xml:space="preserve"> _</w:instrText>
            </w:r>
            <w:r w:rsidR="00376178">
              <w:rPr>
                <w:noProof/>
                <w:webHidden/>
              </w:rPr>
              <w:instrText>Toc214649362 \h</w:instrText>
            </w:r>
            <w:r w:rsidR="00376178">
              <w:rPr>
                <w:noProof/>
                <w:webHidden/>
                <w:rtl/>
              </w:rPr>
              <w:instrText xml:space="preserve"> </w:instrText>
            </w:r>
            <w:r w:rsidR="00376178">
              <w:rPr>
                <w:noProof/>
                <w:webHidden/>
                <w:rtl/>
              </w:rPr>
            </w:r>
            <w:r w:rsidR="00376178">
              <w:rPr>
                <w:noProof/>
                <w:webHidden/>
                <w:rtl/>
              </w:rPr>
              <w:fldChar w:fldCharType="separate"/>
            </w:r>
            <w:r w:rsidR="00070979">
              <w:rPr>
                <w:noProof/>
                <w:webHidden/>
                <w:rtl/>
              </w:rPr>
              <w:t>12</w:t>
            </w:r>
            <w:r w:rsidR="00376178">
              <w:rPr>
                <w:noProof/>
                <w:webHidden/>
                <w:rtl/>
              </w:rPr>
              <w:fldChar w:fldCharType="end"/>
            </w:r>
          </w:hyperlink>
        </w:p>
        <w:p w14:paraId="638A4F03" w14:textId="3BA5CA9B" w:rsidR="00376178" w:rsidRDefault="00000000">
          <w:pPr>
            <w:pStyle w:val="TOC3"/>
            <w:tabs>
              <w:tab w:val="right" w:leader="dot" w:pos="8822"/>
            </w:tabs>
            <w:bidi/>
            <w:rPr>
              <w:rFonts w:asciiTheme="minorHAnsi" w:eastAsiaTheme="minorEastAsia" w:hAnsiTheme="minorHAnsi" w:cstheme="minorBidi"/>
              <w:noProof/>
              <w:kern w:val="2"/>
              <w:sz w:val="24"/>
              <w:rtl/>
              <w14:ligatures w14:val="standardContextual"/>
            </w:rPr>
          </w:pPr>
          <w:hyperlink w:anchor="_Toc214649363" w:history="1">
            <w:r w:rsidR="00376178" w:rsidRPr="00437A35">
              <w:rPr>
                <w:rStyle w:val="Hyperlink"/>
                <w:rFonts w:ascii="Simplified Arabic" w:hAnsi="Simplified Arabic" w:cs="Simplified Arabic"/>
                <w:noProof/>
                <w:rtl/>
              </w:rPr>
              <w:t>أولاً: الأهمية النظرية</w:t>
            </w:r>
            <w:r w:rsidR="00376178">
              <w:rPr>
                <w:noProof/>
                <w:webHidden/>
                <w:rtl/>
              </w:rPr>
              <w:tab/>
            </w:r>
            <w:r w:rsidR="00376178">
              <w:rPr>
                <w:noProof/>
                <w:webHidden/>
                <w:rtl/>
              </w:rPr>
              <w:fldChar w:fldCharType="begin"/>
            </w:r>
            <w:r w:rsidR="00376178">
              <w:rPr>
                <w:noProof/>
                <w:webHidden/>
                <w:rtl/>
              </w:rPr>
              <w:instrText xml:space="preserve"> </w:instrText>
            </w:r>
            <w:r w:rsidR="00376178">
              <w:rPr>
                <w:noProof/>
                <w:webHidden/>
              </w:rPr>
              <w:instrText>PAGEREF</w:instrText>
            </w:r>
            <w:r w:rsidR="00376178">
              <w:rPr>
                <w:noProof/>
                <w:webHidden/>
                <w:rtl/>
              </w:rPr>
              <w:instrText xml:space="preserve"> _</w:instrText>
            </w:r>
            <w:r w:rsidR="00376178">
              <w:rPr>
                <w:noProof/>
                <w:webHidden/>
              </w:rPr>
              <w:instrText>Toc214649363 \h</w:instrText>
            </w:r>
            <w:r w:rsidR="00376178">
              <w:rPr>
                <w:noProof/>
                <w:webHidden/>
                <w:rtl/>
              </w:rPr>
              <w:instrText xml:space="preserve"> </w:instrText>
            </w:r>
            <w:r w:rsidR="00376178">
              <w:rPr>
                <w:noProof/>
                <w:webHidden/>
                <w:rtl/>
              </w:rPr>
            </w:r>
            <w:r w:rsidR="00376178">
              <w:rPr>
                <w:noProof/>
                <w:webHidden/>
                <w:rtl/>
              </w:rPr>
              <w:fldChar w:fldCharType="separate"/>
            </w:r>
            <w:r w:rsidR="00070979">
              <w:rPr>
                <w:noProof/>
                <w:webHidden/>
                <w:rtl/>
              </w:rPr>
              <w:t>12</w:t>
            </w:r>
            <w:r w:rsidR="00376178">
              <w:rPr>
                <w:noProof/>
                <w:webHidden/>
                <w:rtl/>
              </w:rPr>
              <w:fldChar w:fldCharType="end"/>
            </w:r>
          </w:hyperlink>
        </w:p>
        <w:p w14:paraId="4C0615A8" w14:textId="4259AE27" w:rsidR="00376178" w:rsidRDefault="00000000">
          <w:pPr>
            <w:pStyle w:val="TOC3"/>
            <w:tabs>
              <w:tab w:val="right" w:leader="dot" w:pos="8822"/>
            </w:tabs>
            <w:bidi/>
            <w:rPr>
              <w:rFonts w:asciiTheme="minorHAnsi" w:eastAsiaTheme="minorEastAsia" w:hAnsiTheme="minorHAnsi" w:cstheme="minorBidi"/>
              <w:noProof/>
              <w:kern w:val="2"/>
              <w:sz w:val="24"/>
              <w:rtl/>
              <w14:ligatures w14:val="standardContextual"/>
            </w:rPr>
          </w:pPr>
          <w:hyperlink w:anchor="_Toc214649364" w:history="1">
            <w:r w:rsidR="00376178" w:rsidRPr="00437A35">
              <w:rPr>
                <w:rStyle w:val="Hyperlink"/>
                <w:rFonts w:ascii="Simplified Arabic" w:hAnsi="Simplified Arabic" w:cs="Simplified Arabic"/>
                <w:noProof/>
                <w:rtl/>
              </w:rPr>
              <w:t>ثانيًا: الأهمية التطبيقية</w:t>
            </w:r>
            <w:r w:rsidR="00376178">
              <w:rPr>
                <w:noProof/>
                <w:webHidden/>
                <w:rtl/>
              </w:rPr>
              <w:tab/>
            </w:r>
            <w:r w:rsidR="00376178">
              <w:rPr>
                <w:noProof/>
                <w:webHidden/>
                <w:rtl/>
              </w:rPr>
              <w:fldChar w:fldCharType="begin"/>
            </w:r>
            <w:r w:rsidR="00376178">
              <w:rPr>
                <w:noProof/>
                <w:webHidden/>
                <w:rtl/>
              </w:rPr>
              <w:instrText xml:space="preserve"> </w:instrText>
            </w:r>
            <w:r w:rsidR="00376178">
              <w:rPr>
                <w:noProof/>
                <w:webHidden/>
              </w:rPr>
              <w:instrText>PAGEREF</w:instrText>
            </w:r>
            <w:r w:rsidR="00376178">
              <w:rPr>
                <w:noProof/>
                <w:webHidden/>
                <w:rtl/>
              </w:rPr>
              <w:instrText xml:space="preserve"> _</w:instrText>
            </w:r>
            <w:r w:rsidR="00376178">
              <w:rPr>
                <w:noProof/>
                <w:webHidden/>
              </w:rPr>
              <w:instrText>Toc214649364 \h</w:instrText>
            </w:r>
            <w:r w:rsidR="00376178">
              <w:rPr>
                <w:noProof/>
                <w:webHidden/>
                <w:rtl/>
              </w:rPr>
              <w:instrText xml:space="preserve"> </w:instrText>
            </w:r>
            <w:r w:rsidR="00376178">
              <w:rPr>
                <w:noProof/>
                <w:webHidden/>
                <w:rtl/>
              </w:rPr>
            </w:r>
            <w:r w:rsidR="00376178">
              <w:rPr>
                <w:noProof/>
                <w:webHidden/>
                <w:rtl/>
              </w:rPr>
              <w:fldChar w:fldCharType="separate"/>
            </w:r>
            <w:r w:rsidR="00070979">
              <w:rPr>
                <w:noProof/>
                <w:webHidden/>
                <w:rtl/>
              </w:rPr>
              <w:t>12</w:t>
            </w:r>
            <w:r w:rsidR="00376178">
              <w:rPr>
                <w:noProof/>
                <w:webHidden/>
                <w:rtl/>
              </w:rPr>
              <w:fldChar w:fldCharType="end"/>
            </w:r>
          </w:hyperlink>
        </w:p>
        <w:p w14:paraId="2079B9A1" w14:textId="545A8678" w:rsidR="00376178" w:rsidRDefault="00000000">
          <w:pPr>
            <w:pStyle w:val="TOC1"/>
            <w:tabs>
              <w:tab w:val="right" w:leader="dot" w:pos="8822"/>
            </w:tabs>
            <w:bidi/>
            <w:rPr>
              <w:rFonts w:asciiTheme="minorHAnsi" w:eastAsiaTheme="minorEastAsia" w:hAnsiTheme="minorHAnsi" w:cstheme="minorBidi"/>
              <w:b w:val="0"/>
              <w:bCs w:val="0"/>
              <w:i w:val="0"/>
              <w:iCs w:val="0"/>
              <w:noProof/>
              <w:kern w:val="2"/>
              <w:szCs w:val="24"/>
              <w:rtl/>
              <w14:ligatures w14:val="standardContextual"/>
            </w:rPr>
          </w:pPr>
          <w:hyperlink w:anchor="_Toc214649365" w:history="1">
            <w:r w:rsidR="00376178" w:rsidRPr="00437A35">
              <w:rPr>
                <w:rStyle w:val="Hyperlink"/>
                <w:rFonts w:ascii="Simplified Arabic" w:hAnsi="Simplified Arabic" w:cs="Simplified Arabic"/>
                <w:noProof/>
                <w:rtl/>
              </w:rPr>
              <w:t>أهداف الدراسة:</w:t>
            </w:r>
            <w:r w:rsidR="00376178">
              <w:rPr>
                <w:noProof/>
                <w:webHidden/>
                <w:rtl/>
              </w:rPr>
              <w:tab/>
            </w:r>
            <w:r w:rsidR="00376178">
              <w:rPr>
                <w:noProof/>
                <w:webHidden/>
                <w:rtl/>
              </w:rPr>
              <w:fldChar w:fldCharType="begin"/>
            </w:r>
            <w:r w:rsidR="00376178">
              <w:rPr>
                <w:noProof/>
                <w:webHidden/>
                <w:rtl/>
              </w:rPr>
              <w:instrText xml:space="preserve"> </w:instrText>
            </w:r>
            <w:r w:rsidR="00376178">
              <w:rPr>
                <w:noProof/>
                <w:webHidden/>
              </w:rPr>
              <w:instrText>PAGEREF</w:instrText>
            </w:r>
            <w:r w:rsidR="00376178">
              <w:rPr>
                <w:noProof/>
                <w:webHidden/>
                <w:rtl/>
              </w:rPr>
              <w:instrText xml:space="preserve"> _</w:instrText>
            </w:r>
            <w:r w:rsidR="00376178">
              <w:rPr>
                <w:noProof/>
                <w:webHidden/>
              </w:rPr>
              <w:instrText>Toc214649365 \h</w:instrText>
            </w:r>
            <w:r w:rsidR="00376178">
              <w:rPr>
                <w:noProof/>
                <w:webHidden/>
                <w:rtl/>
              </w:rPr>
              <w:instrText xml:space="preserve"> </w:instrText>
            </w:r>
            <w:r w:rsidR="00376178">
              <w:rPr>
                <w:noProof/>
                <w:webHidden/>
                <w:rtl/>
              </w:rPr>
            </w:r>
            <w:r w:rsidR="00376178">
              <w:rPr>
                <w:noProof/>
                <w:webHidden/>
                <w:rtl/>
              </w:rPr>
              <w:fldChar w:fldCharType="separate"/>
            </w:r>
            <w:r w:rsidR="00070979">
              <w:rPr>
                <w:noProof/>
                <w:webHidden/>
                <w:rtl/>
              </w:rPr>
              <w:t>13</w:t>
            </w:r>
            <w:r w:rsidR="00376178">
              <w:rPr>
                <w:noProof/>
                <w:webHidden/>
                <w:rtl/>
              </w:rPr>
              <w:fldChar w:fldCharType="end"/>
            </w:r>
          </w:hyperlink>
        </w:p>
        <w:p w14:paraId="78D32908" w14:textId="168DA15B" w:rsidR="00376178" w:rsidRDefault="00000000">
          <w:pPr>
            <w:pStyle w:val="TOC3"/>
            <w:tabs>
              <w:tab w:val="right" w:leader="dot" w:pos="8822"/>
            </w:tabs>
            <w:bidi/>
            <w:rPr>
              <w:rFonts w:asciiTheme="minorHAnsi" w:eastAsiaTheme="minorEastAsia" w:hAnsiTheme="minorHAnsi" w:cstheme="minorBidi"/>
              <w:noProof/>
              <w:kern w:val="2"/>
              <w:sz w:val="24"/>
              <w:rtl/>
              <w14:ligatures w14:val="standardContextual"/>
            </w:rPr>
          </w:pPr>
          <w:hyperlink w:anchor="_Toc214649366" w:history="1">
            <w:r w:rsidR="00376178" w:rsidRPr="00437A35">
              <w:rPr>
                <w:rStyle w:val="Hyperlink"/>
                <w:rFonts w:ascii="Simplified Arabic" w:hAnsi="Simplified Arabic" w:cs="Simplified Arabic"/>
                <w:noProof/>
                <w:rtl/>
              </w:rPr>
              <w:t>الهدف العام</w:t>
            </w:r>
            <w:r w:rsidR="00376178">
              <w:rPr>
                <w:noProof/>
                <w:webHidden/>
                <w:rtl/>
              </w:rPr>
              <w:tab/>
            </w:r>
            <w:r w:rsidR="00376178">
              <w:rPr>
                <w:noProof/>
                <w:webHidden/>
                <w:rtl/>
              </w:rPr>
              <w:fldChar w:fldCharType="begin"/>
            </w:r>
            <w:r w:rsidR="00376178">
              <w:rPr>
                <w:noProof/>
                <w:webHidden/>
                <w:rtl/>
              </w:rPr>
              <w:instrText xml:space="preserve"> </w:instrText>
            </w:r>
            <w:r w:rsidR="00376178">
              <w:rPr>
                <w:noProof/>
                <w:webHidden/>
              </w:rPr>
              <w:instrText>PAGEREF</w:instrText>
            </w:r>
            <w:r w:rsidR="00376178">
              <w:rPr>
                <w:noProof/>
                <w:webHidden/>
                <w:rtl/>
              </w:rPr>
              <w:instrText xml:space="preserve"> _</w:instrText>
            </w:r>
            <w:r w:rsidR="00376178">
              <w:rPr>
                <w:noProof/>
                <w:webHidden/>
              </w:rPr>
              <w:instrText>Toc214649366 \h</w:instrText>
            </w:r>
            <w:r w:rsidR="00376178">
              <w:rPr>
                <w:noProof/>
                <w:webHidden/>
                <w:rtl/>
              </w:rPr>
              <w:instrText xml:space="preserve"> </w:instrText>
            </w:r>
            <w:r w:rsidR="00376178">
              <w:rPr>
                <w:noProof/>
                <w:webHidden/>
                <w:rtl/>
              </w:rPr>
            </w:r>
            <w:r w:rsidR="00376178">
              <w:rPr>
                <w:noProof/>
                <w:webHidden/>
                <w:rtl/>
              </w:rPr>
              <w:fldChar w:fldCharType="separate"/>
            </w:r>
            <w:r w:rsidR="00070979">
              <w:rPr>
                <w:noProof/>
                <w:webHidden/>
                <w:rtl/>
              </w:rPr>
              <w:t>13</w:t>
            </w:r>
            <w:r w:rsidR="00376178">
              <w:rPr>
                <w:noProof/>
                <w:webHidden/>
                <w:rtl/>
              </w:rPr>
              <w:fldChar w:fldCharType="end"/>
            </w:r>
          </w:hyperlink>
        </w:p>
        <w:p w14:paraId="57DA060D" w14:textId="42D1660F" w:rsidR="00376178" w:rsidRDefault="00000000">
          <w:pPr>
            <w:pStyle w:val="TOC3"/>
            <w:tabs>
              <w:tab w:val="right" w:leader="dot" w:pos="8822"/>
            </w:tabs>
            <w:bidi/>
            <w:rPr>
              <w:rFonts w:asciiTheme="minorHAnsi" w:eastAsiaTheme="minorEastAsia" w:hAnsiTheme="minorHAnsi" w:cstheme="minorBidi"/>
              <w:noProof/>
              <w:kern w:val="2"/>
              <w:sz w:val="24"/>
              <w:rtl/>
              <w14:ligatures w14:val="standardContextual"/>
            </w:rPr>
          </w:pPr>
          <w:hyperlink w:anchor="_Toc214649367" w:history="1">
            <w:r w:rsidR="00376178" w:rsidRPr="00437A35">
              <w:rPr>
                <w:rStyle w:val="Hyperlink"/>
                <w:rFonts w:ascii="Simplified Arabic" w:hAnsi="Simplified Arabic" w:cs="Simplified Arabic"/>
                <w:noProof/>
                <w:rtl/>
              </w:rPr>
              <w:t>الأهداف الفرعية</w:t>
            </w:r>
            <w:r w:rsidR="00376178">
              <w:rPr>
                <w:noProof/>
                <w:webHidden/>
                <w:rtl/>
              </w:rPr>
              <w:tab/>
            </w:r>
            <w:r w:rsidR="00376178">
              <w:rPr>
                <w:noProof/>
                <w:webHidden/>
                <w:rtl/>
              </w:rPr>
              <w:fldChar w:fldCharType="begin"/>
            </w:r>
            <w:r w:rsidR="00376178">
              <w:rPr>
                <w:noProof/>
                <w:webHidden/>
                <w:rtl/>
              </w:rPr>
              <w:instrText xml:space="preserve"> </w:instrText>
            </w:r>
            <w:r w:rsidR="00376178">
              <w:rPr>
                <w:noProof/>
                <w:webHidden/>
              </w:rPr>
              <w:instrText>PAGEREF</w:instrText>
            </w:r>
            <w:r w:rsidR="00376178">
              <w:rPr>
                <w:noProof/>
                <w:webHidden/>
                <w:rtl/>
              </w:rPr>
              <w:instrText xml:space="preserve"> _</w:instrText>
            </w:r>
            <w:r w:rsidR="00376178">
              <w:rPr>
                <w:noProof/>
                <w:webHidden/>
              </w:rPr>
              <w:instrText>Toc214649367 \h</w:instrText>
            </w:r>
            <w:r w:rsidR="00376178">
              <w:rPr>
                <w:noProof/>
                <w:webHidden/>
                <w:rtl/>
              </w:rPr>
              <w:instrText xml:space="preserve"> </w:instrText>
            </w:r>
            <w:r w:rsidR="00376178">
              <w:rPr>
                <w:noProof/>
                <w:webHidden/>
                <w:rtl/>
              </w:rPr>
            </w:r>
            <w:r w:rsidR="00376178">
              <w:rPr>
                <w:noProof/>
                <w:webHidden/>
                <w:rtl/>
              </w:rPr>
              <w:fldChar w:fldCharType="separate"/>
            </w:r>
            <w:r w:rsidR="00070979">
              <w:rPr>
                <w:noProof/>
                <w:webHidden/>
                <w:rtl/>
              </w:rPr>
              <w:t>13</w:t>
            </w:r>
            <w:r w:rsidR="00376178">
              <w:rPr>
                <w:noProof/>
                <w:webHidden/>
                <w:rtl/>
              </w:rPr>
              <w:fldChar w:fldCharType="end"/>
            </w:r>
          </w:hyperlink>
        </w:p>
        <w:p w14:paraId="6226FB29" w14:textId="566E4EA4" w:rsidR="00376178" w:rsidRDefault="00000000">
          <w:pPr>
            <w:pStyle w:val="TOC1"/>
            <w:tabs>
              <w:tab w:val="right" w:leader="dot" w:pos="8822"/>
            </w:tabs>
            <w:bidi/>
            <w:rPr>
              <w:rFonts w:asciiTheme="minorHAnsi" w:eastAsiaTheme="minorEastAsia" w:hAnsiTheme="minorHAnsi" w:cstheme="minorBidi"/>
              <w:b w:val="0"/>
              <w:bCs w:val="0"/>
              <w:i w:val="0"/>
              <w:iCs w:val="0"/>
              <w:noProof/>
              <w:kern w:val="2"/>
              <w:szCs w:val="24"/>
              <w:rtl/>
              <w14:ligatures w14:val="standardContextual"/>
            </w:rPr>
          </w:pPr>
          <w:hyperlink w:anchor="_Toc214649368" w:history="1">
            <w:r w:rsidR="00376178" w:rsidRPr="00437A35">
              <w:rPr>
                <w:rStyle w:val="Hyperlink"/>
                <w:rFonts w:ascii="Simplified Arabic" w:hAnsi="Simplified Arabic" w:cs="Simplified Arabic"/>
                <w:noProof/>
                <w:rtl/>
              </w:rPr>
              <w:t>تساؤلات الدراسة:</w:t>
            </w:r>
            <w:r w:rsidR="00376178">
              <w:rPr>
                <w:noProof/>
                <w:webHidden/>
                <w:rtl/>
              </w:rPr>
              <w:tab/>
            </w:r>
            <w:r w:rsidR="00376178">
              <w:rPr>
                <w:noProof/>
                <w:webHidden/>
                <w:rtl/>
              </w:rPr>
              <w:fldChar w:fldCharType="begin"/>
            </w:r>
            <w:r w:rsidR="00376178">
              <w:rPr>
                <w:noProof/>
                <w:webHidden/>
                <w:rtl/>
              </w:rPr>
              <w:instrText xml:space="preserve"> </w:instrText>
            </w:r>
            <w:r w:rsidR="00376178">
              <w:rPr>
                <w:noProof/>
                <w:webHidden/>
              </w:rPr>
              <w:instrText>PAGEREF</w:instrText>
            </w:r>
            <w:r w:rsidR="00376178">
              <w:rPr>
                <w:noProof/>
                <w:webHidden/>
                <w:rtl/>
              </w:rPr>
              <w:instrText xml:space="preserve"> _</w:instrText>
            </w:r>
            <w:r w:rsidR="00376178">
              <w:rPr>
                <w:noProof/>
                <w:webHidden/>
              </w:rPr>
              <w:instrText>Toc214649368 \h</w:instrText>
            </w:r>
            <w:r w:rsidR="00376178">
              <w:rPr>
                <w:noProof/>
                <w:webHidden/>
                <w:rtl/>
              </w:rPr>
              <w:instrText xml:space="preserve"> </w:instrText>
            </w:r>
            <w:r w:rsidR="00376178">
              <w:rPr>
                <w:noProof/>
                <w:webHidden/>
                <w:rtl/>
              </w:rPr>
            </w:r>
            <w:r w:rsidR="00376178">
              <w:rPr>
                <w:noProof/>
                <w:webHidden/>
                <w:rtl/>
              </w:rPr>
              <w:fldChar w:fldCharType="separate"/>
            </w:r>
            <w:r w:rsidR="00070979">
              <w:rPr>
                <w:noProof/>
                <w:webHidden/>
                <w:rtl/>
              </w:rPr>
              <w:t>13</w:t>
            </w:r>
            <w:r w:rsidR="00376178">
              <w:rPr>
                <w:noProof/>
                <w:webHidden/>
                <w:rtl/>
              </w:rPr>
              <w:fldChar w:fldCharType="end"/>
            </w:r>
          </w:hyperlink>
        </w:p>
        <w:p w14:paraId="0C7E36F4" w14:textId="038AB7C1" w:rsidR="00376178" w:rsidRDefault="00000000">
          <w:pPr>
            <w:pStyle w:val="TOC3"/>
            <w:tabs>
              <w:tab w:val="right" w:leader="dot" w:pos="8822"/>
            </w:tabs>
            <w:bidi/>
            <w:rPr>
              <w:rFonts w:asciiTheme="minorHAnsi" w:eastAsiaTheme="minorEastAsia" w:hAnsiTheme="minorHAnsi" w:cstheme="minorBidi"/>
              <w:noProof/>
              <w:kern w:val="2"/>
              <w:sz w:val="24"/>
              <w:rtl/>
              <w14:ligatures w14:val="standardContextual"/>
            </w:rPr>
          </w:pPr>
          <w:hyperlink w:anchor="_Toc214649369" w:history="1">
            <w:r w:rsidR="00376178" w:rsidRPr="00437A35">
              <w:rPr>
                <w:rStyle w:val="Hyperlink"/>
                <w:rFonts w:ascii="Simplified Arabic" w:hAnsi="Simplified Arabic" w:cs="Simplified Arabic"/>
                <w:noProof/>
                <w:rtl/>
              </w:rPr>
              <w:t>السؤال الرئيسي</w:t>
            </w:r>
            <w:r w:rsidR="00376178">
              <w:rPr>
                <w:noProof/>
                <w:webHidden/>
                <w:rtl/>
              </w:rPr>
              <w:tab/>
            </w:r>
            <w:r w:rsidR="00376178">
              <w:rPr>
                <w:noProof/>
                <w:webHidden/>
                <w:rtl/>
              </w:rPr>
              <w:fldChar w:fldCharType="begin"/>
            </w:r>
            <w:r w:rsidR="00376178">
              <w:rPr>
                <w:noProof/>
                <w:webHidden/>
                <w:rtl/>
              </w:rPr>
              <w:instrText xml:space="preserve"> </w:instrText>
            </w:r>
            <w:r w:rsidR="00376178">
              <w:rPr>
                <w:noProof/>
                <w:webHidden/>
              </w:rPr>
              <w:instrText>PAGEREF</w:instrText>
            </w:r>
            <w:r w:rsidR="00376178">
              <w:rPr>
                <w:noProof/>
                <w:webHidden/>
                <w:rtl/>
              </w:rPr>
              <w:instrText xml:space="preserve"> _</w:instrText>
            </w:r>
            <w:r w:rsidR="00376178">
              <w:rPr>
                <w:noProof/>
                <w:webHidden/>
              </w:rPr>
              <w:instrText>Toc214649369 \h</w:instrText>
            </w:r>
            <w:r w:rsidR="00376178">
              <w:rPr>
                <w:noProof/>
                <w:webHidden/>
                <w:rtl/>
              </w:rPr>
              <w:instrText xml:space="preserve"> </w:instrText>
            </w:r>
            <w:r w:rsidR="00376178">
              <w:rPr>
                <w:noProof/>
                <w:webHidden/>
                <w:rtl/>
              </w:rPr>
            </w:r>
            <w:r w:rsidR="00376178">
              <w:rPr>
                <w:noProof/>
                <w:webHidden/>
                <w:rtl/>
              </w:rPr>
              <w:fldChar w:fldCharType="separate"/>
            </w:r>
            <w:r w:rsidR="00070979">
              <w:rPr>
                <w:noProof/>
                <w:webHidden/>
                <w:rtl/>
              </w:rPr>
              <w:t>13</w:t>
            </w:r>
            <w:r w:rsidR="00376178">
              <w:rPr>
                <w:noProof/>
                <w:webHidden/>
                <w:rtl/>
              </w:rPr>
              <w:fldChar w:fldCharType="end"/>
            </w:r>
          </w:hyperlink>
        </w:p>
        <w:p w14:paraId="610EE70F" w14:textId="61B59AF5" w:rsidR="00376178" w:rsidRDefault="00000000">
          <w:pPr>
            <w:pStyle w:val="TOC3"/>
            <w:tabs>
              <w:tab w:val="right" w:leader="dot" w:pos="8822"/>
            </w:tabs>
            <w:bidi/>
            <w:rPr>
              <w:rFonts w:asciiTheme="minorHAnsi" w:eastAsiaTheme="minorEastAsia" w:hAnsiTheme="minorHAnsi" w:cstheme="minorBidi"/>
              <w:noProof/>
              <w:kern w:val="2"/>
              <w:sz w:val="24"/>
              <w:rtl/>
              <w14:ligatures w14:val="standardContextual"/>
            </w:rPr>
          </w:pPr>
          <w:hyperlink w:anchor="_Toc214649370" w:history="1">
            <w:r w:rsidR="00376178" w:rsidRPr="00437A35">
              <w:rPr>
                <w:rStyle w:val="Hyperlink"/>
                <w:rFonts w:ascii="Simplified Arabic" w:hAnsi="Simplified Arabic" w:cs="Simplified Arabic"/>
                <w:b/>
                <w:bCs/>
                <w:noProof/>
                <w:rtl/>
              </w:rPr>
              <w:t>الأسئلة الفرعية:</w:t>
            </w:r>
            <w:r w:rsidR="00376178">
              <w:rPr>
                <w:noProof/>
                <w:webHidden/>
                <w:rtl/>
              </w:rPr>
              <w:tab/>
            </w:r>
            <w:r w:rsidR="00376178">
              <w:rPr>
                <w:noProof/>
                <w:webHidden/>
                <w:rtl/>
              </w:rPr>
              <w:fldChar w:fldCharType="begin"/>
            </w:r>
            <w:r w:rsidR="00376178">
              <w:rPr>
                <w:noProof/>
                <w:webHidden/>
                <w:rtl/>
              </w:rPr>
              <w:instrText xml:space="preserve"> </w:instrText>
            </w:r>
            <w:r w:rsidR="00376178">
              <w:rPr>
                <w:noProof/>
                <w:webHidden/>
              </w:rPr>
              <w:instrText>PAGEREF</w:instrText>
            </w:r>
            <w:r w:rsidR="00376178">
              <w:rPr>
                <w:noProof/>
                <w:webHidden/>
                <w:rtl/>
              </w:rPr>
              <w:instrText xml:space="preserve"> _</w:instrText>
            </w:r>
            <w:r w:rsidR="00376178">
              <w:rPr>
                <w:noProof/>
                <w:webHidden/>
              </w:rPr>
              <w:instrText>Toc214649370 \h</w:instrText>
            </w:r>
            <w:r w:rsidR="00376178">
              <w:rPr>
                <w:noProof/>
                <w:webHidden/>
                <w:rtl/>
              </w:rPr>
              <w:instrText xml:space="preserve"> </w:instrText>
            </w:r>
            <w:r w:rsidR="00376178">
              <w:rPr>
                <w:noProof/>
                <w:webHidden/>
                <w:rtl/>
              </w:rPr>
            </w:r>
            <w:r w:rsidR="00376178">
              <w:rPr>
                <w:noProof/>
                <w:webHidden/>
                <w:rtl/>
              </w:rPr>
              <w:fldChar w:fldCharType="separate"/>
            </w:r>
            <w:r w:rsidR="00070979">
              <w:rPr>
                <w:noProof/>
                <w:webHidden/>
                <w:rtl/>
              </w:rPr>
              <w:t>14</w:t>
            </w:r>
            <w:r w:rsidR="00376178">
              <w:rPr>
                <w:noProof/>
                <w:webHidden/>
                <w:rtl/>
              </w:rPr>
              <w:fldChar w:fldCharType="end"/>
            </w:r>
          </w:hyperlink>
        </w:p>
        <w:p w14:paraId="13C3220A" w14:textId="080FE78F" w:rsidR="00376178" w:rsidRDefault="00000000">
          <w:pPr>
            <w:pStyle w:val="TOC1"/>
            <w:tabs>
              <w:tab w:val="right" w:leader="dot" w:pos="8822"/>
            </w:tabs>
            <w:bidi/>
            <w:rPr>
              <w:rFonts w:asciiTheme="minorHAnsi" w:eastAsiaTheme="minorEastAsia" w:hAnsiTheme="minorHAnsi" w:cstheme="minorBidi"/>
              <w:b w:val="0"/>
              <w:bCs w:val="0"/>
              <w:i w:val="0"/>
              <w:iCs w:val="0"/>
              <w:noProof/>
              <w:kern w:val="2"/>
              <w:szCs w:val="24"/>
              <w:rtl/>
              <w14:ligatures w14:val="standardContextual"/>
            </w:rPr>
          </w:pPr>
          <w:hyperlink w:anchor="_Toc214649371" w:history="1">
            <w:r w:rsidR="00376178" w:rsidRPr="00437A35">
              <w:rPr>
                <w:rStyle w:val="Hyperlink"/>
                <w:rFonts w:ascii="Simplified Arabic" w:hAnsi="Simplified Arabic" w:cs="Simplified Arabic"/>
                <w:noProof/>
                <w:rtl/>
              </w:rPr>
              <w:t>فروض الدراسة:</w:t>
            </w:r>
            <w:r w:rsidR="00376178">
              <w:rPr>
                <w:noProof/>
                <w:webHidden/>
                <w:rtl/>
              </w:rPr>
              <w:tab/>
            </w:r>
            <w:r w:rsidR="00376178">
              <w:rPr>
                <w:noProof/>
                <w:webHidden/>
                <w:rtl/>
              </w:rPr>
              <w:fldChar w:fldCharType="begin"/>
            </w:r>
            <w:r w:rsidR="00376178">
              <w:rPr>
                <w:noProof/>
                <w:webHidden/>
                <w:rtl/>
              </w:rPr>
              <w:instrText xml:space="preserve"> </w:instrText>
            </w:r>
            <w:r w:rsidR="00376178">
              <w:rPr>
                <w:noProof/>
                <w:webHidden/>
              </w:rPr>
              <w:instrText>PAGEREF</w:instrText>
            </w:r>
            <w:r w:rsidR="00376178">
              <w:rPr>
                <w:noProof/>
                <w:webHidden/>
                <w:rtl/>
              </w:rPr>
              <w:instrText xml:space="preserve"> _</w:instrText>
            </w:r>
            <w:r w:rsidR="00376178">
              <w:rPr>
                <w:noProof/>
                <w:webHidden/>
              </w:rPr>
              <w:instrText>Toc214649371 \h</w:instrText>
            </w:r>
            <w:r w:rsidR="00376178">
              <w:rPr>
                <w:noProof/>
                <w:webHidden/>
                <w:rtl/>
              </w:rPr>
              <w:instrText xml:space="preserve"> </w:instrText>
            </w:r>
            <w:r w:rsidR="00376178">
              <w:rPr>
                <w:noProof/>
                <w:webHidden/>
                <w:rtl/>
              </w:rPr>
            </w:r>
            <w:r w:rsidR="00376178">
              <w:rPr>
                <w:noProof/>
                <w:webHidden/>
                <w:rtl/>
              </w:rPr>
              <w:fldChar w:fldCharType="separate"/>
            </w:r>
            <w:r w:rsidR="00070979">
              <w:rPr>
                <w:noProof/>
                <w:webHidden/>
                <w:rtl/>
              </w:rPr>
              <w:t>14</w:t>
            </w:r>
            <w:r w:rsidR="00376178">
              <w:rPr>
                <w:noProof/>
                <w:webHidden/>
                <w:rtl/>
              </w:rPr>
              <w:fldChar w:fldCharType="end"/>
            </w:r>
          </w:hyperlink>
        </w:p>
        <w:p w14:paraId="3FFD8936" w14:textId="7184CDDF" w:rsidR="00376178" w:rsidRDefault="00000000">
          <w:pPr>
            <w:pStyle w:val="TOC1"/>
            <w:tabs>
              <w:tab w:val="right" w:leader="dot" w:pos="8822"/>
            </w:tabs>
            <w:bidi/>
            <w:rPr>
              <w:rFonts w:asciiTheme="minorHAnsi" w:eastAsiaTheme="minorEastAsia" w:hAnsiTheme="minorHAnsi" w:cstheme="minorBidi"/>
              <w:b w:val="0"/>
              <w:bCs w:val="0"/>
              <w:i w:val="0"/>
              <w:iCs w:val="0"/>
              <w:noProof/>
              <w:kern w:val="2"/>
              <w:szCs w:val="24"/>
              <w:rtl/>
              <w14:ligatures w14:val="standardContextual"/>
            </w:rPr>
          </w:pPr>
          <w:hyperlink w:anchor="_Toc214649372" w:history="1">
            <w:r w:rsidR="00376178" w:rsidRPr="00437A35">
              <w:rPr>
                <w:rStyle w:val="Hyperlink"/>
                <w:rFonts w:ascii="Simplified Arabic" w:hAnsi="Simplified Arabic" w:cs="Simplified Arabic"/>
                <w:noProof/>
                <w:rtl/>
              </w:rPr>
              <w:t>النظرية العلمية المتبعة لإعداد البحث:</w:t>
            </w:r>
            <w:r w:rsidR="00376178">
              <w:rPr>
                <w:noProof/>
                <w:webHidden/>
                <w:rtl/>
              </w:rPr>
              <w:tab/>
            </w:r>
            <w:r w:rsidR="00376178">
              <w:rPr>
                <w:noProof/>
                <w:webHidden/>
                <w:rtl/>
              </w:rPr>
              <w:fldChar w:fldCharType="begin"/>
            </w:r>
            <w:r w:rsidR="00376178">
              <w:rPr>
                <w:noProof/>
                <w:webHidden/>
                <w:rtl/>
              </w:rPr>
              <w:instrText xml:space="preserve"> </w:instrText>
            </w:r>
            <w:r w:rsidR="00376178">
              <w:rPr>
                <w:noProof/>
                <w:webHidden/>
              </w:rPr>
              <w:instrText>PAGEREF</w:instrText>
            </w:r>
            <w:r w:rsidR="00376178">
              <w:rPr>
                <w:noProof/>
                <w:webHidden/>
                <w:rtl/>
              </w:rPr>
              <w:instrText xml:space="preserve"> _</w:instrText>
            </w:r>
            <w:r w:rsidR="00376178">
              <w:rPr>
                <w:noProof/>
                <w:webHidden/>
              </w:rPr>
              <w:instrText>Toc214649372 \h</w:instrText>
            </w:r>
            <w:r w:rsidR="00376178">
              <w:rPr>
                <w:noProof/>
                <w:webHidden/>
                <w:rtl/>
              </w:rPr>
              <w:instrText xml:space="preserve"> </w:instrText>
            </w:r>
            <w:r w:rsidR="00376178">
              <w:rPr>
                <w:noProof/>
                <w:webHidden/>
                <w:rtl/>
              </w:rPr>
            </w:r>
            <w:r w:rsidR="00376178">
              <w:rPr>
                <w:noProof/>
                <w:webHidden/>
                <w:rtl/>
              </w:rPr>
              <w:fldChar w:fldCharType="separate"/>
            </w:r>
            <w:r w:rsidR="00070979">
              <w:rPr>
                <w:noProof/>
                <w:webHidden/>
                <w:rtl/>
              </w:rPr>
              <w:t>15</w:t>
            </w:r>
            <w:r w:rsidR="00376178">
              <w:rPr>
                <w:noProof/>
                <w:webHidden/>
                <w:rtl/>
              </w:rPr>
              <w:fldChar w:fldCharType="end"/>
            </w:r>
          </w:hyperlink>
        </w:p>
        <w:p w14:paraId="7C85C391" w14:textId="7D46F12C" w:rsidR="00376178" w:rsidRDefault="00000000">
          <w:pPr>
            <w:pStyle w:val="TOC3"/>
            <w:tabs>
              <w:tab w:val="right" w:leader="dot" w:pos="8822"/>
            </w:tabs>
            <w:bidi/>
            <w:rPr>
              <w:rFonts w:asciiTheme="minorHAnsi" w:eastAsiaTheme="minorEastAsia" w:hAnsiTheme="minorHAnsi" w:cstheme="minorBidi"/>
              <w:noProof/>
              <w:kern w:val="2"/>
              <w:sz w:val="24"/>
              <w:rtl/>
              <w14:ligatures w14:val="standardContextual"/>
            </w:rPr>
          </w:pPr>
          <w:hyperlink w:anchor="_Toc214649373" w:history="1">
            <w:r w:rsidR="00376178" w:rsidRPr="00437A35">
              <w:rPr>
                <w:rStyle w:val="Hyperlink"/>
                <w:rFonts w:ascii="Simplified Arabic" w:hAnsi="Simplified Arabic" w:cs="Simplified Arabic"/>
                <w:noProof/>
              </w:rPr>
              <w:t>(Resource-Based View - RBV)</w:t>
            </w:r>
            <w:r w:rsidR="00376178" w:rsidRPr="00437A35">
              <w:rPr>
                <w:rStyle w:val="Hyperlink"/>
                <w:rFonts w:ascii="Simplified Arabic" w:hAnsi="Simplified Arabic" w:cs="Simplified Arabic"/>
                <w:noProof/>
                <w:rtl/>
              </w:rPr>
              <w:t xml:space="preserve"> أولاً: نظرية الموارد</w:t>
            </w:r>
            <w:r w:rsidR="00376178">
              <w:rPr>
                <w:noProof/>
                <w:webHidden/>
                <w:rtl/>
              </w:rPr>
              <w:tab/>
            </w:r>
            <w:r w:rsidR="00376178">
              <w:rPr>
                <w:noProof/>
                <w:webHidden/>
                <w:rtl/>
              </w:rPr>
              <w:fldChar w:fldCharType="begin"/>
            </w:r>
            <w:r w:rsidR="00376178">
              <w:rPr>
                <w:noProof/>
                <w:webHidden/>
                <w:rtl/>
              </w:rPr>
              <w:instrText xml:space="preserve"> </w:instrText>
            </w:r>
            <w:r w:rsidR="00376178">
              <w:rPr>
                <w:noProof/>
                <w:webHidden/>
              </w:rPr>
              <w:instrText>PAGEREF</w:instrText>
            </w:r>
            <w:r w:rsidR="00376178">
              <w:rPr>
                <w:noProof/>
                <w:webHidden/>
                <w:rtl/>
              </w:rPr>
              <w:instrText xml:space="preserve"> _</w:instrText>
            </w:r>
            <w:r w:rsidR="00376178">
              <w:rPr>
                <w:noProof/>
                <w:webHidden/>
              </w:rPr>
              <w:instrText>Toc214649373 \h</w:instrText>
            </w:r>
            <w:r w:rsidR="00376178">
              <w:rPr>
                <w:noProof/>
                <w:webHidden/>
                <w:rtl/>
              </w:rPr>
              <w:instrText xml:space="preserve"> </w:instrText>
            </w:r>
            <w:r w:rsidR="00376178">
              <w:rPr>
                <w:noProof/>
                <w:webHidden/>
                <w:rtl/>
              </w:rPr>
            </w:r>
            <w:r w:rsidR="00376178">
              <w:rPr>
                <w:noProof/>
                <w:webHidden/>
                <w:rtl/>
              </w:rPr>
              <w:fldChar w:fldCharType="separate"/>
            </w:r>
            <w:r w:rsidR="00070979">
              <w:rPr>
                <w:noProof/>
                <w:webHidden/>
                <w:rtl/>
              </w:rPr>
              <w:t>15</w:t>
            </w:r>
            <w:r w:rsidR="00376178">
              <w:rPr>
                <w:noProof/>
                <w:webHidden/>
                <w:rtl/>
              </w:rPr>
              <w:fldChar w:fldCharType="end"/>
            </w:r>
          </w:hyperlink>
        </w:p>
        <w:p w14:paraId="32AC818B" w14:textId="67597DA0" w:rsidR="00376178" w:rsidRDefault="00000000">
          <w:pPr>
            <w:pStyle w:val="TOC3"/>
            <w:tabs>
              <w:tab w:val="right" w:leader="dot" w:pos="8822"/>
            </w:tabs>
            <w:bidi/>
            <w:rPr>
              <w:rFonts w:asciiTheme="minorHAnsi" w:eastAsiaTheme="minorEastAsia" w:hAnsiTheme="minorHAnsi" w:cstheme="minorBidi"/>
              <w:noProof/>
              <w:kern w:val="2"/>
              <w:sz w:val="24"/>
              <w:rtl/>
              <w14:ligatures w14:val="standardContextual"/>
            </w:rPr>
          </w:pPr>
          <w:hyperlink w:anchor="_Toc214649374" w:history="1">
            <w:r w:rsidR="00376178" w:rsidRPr="00437A35">
              <w:rPr>
                <w:rStyle w:val="Hyperlink"/>
                <w:rFonts w:ascii="Simplified Arabic" w:hAnsi="Simplified Arabic" w:cs="Simplified Arabic"/>
                <w:noProof/>
              </w:rPr>
              <w:t>(Theory of Constraints - TOC)</w:t>
            </w:r>
            <w:r w:rsidR="00376178" w:rsidRPr="00437A35">
              <w:rPr>
                <w:rStyle w:val="Hyperlink"/>
                <w:rFonts w:ascii="Simplified Arabic" w:hAnsi="Simplified Arabic" w:cs="Simplified Arabic"/>
                <w:noProof/>
                <w:rtl/>
              </w:rPr>
              <w:t xml:space="preserve"> ثانيًا: نظرية القيود</w:t>
            </w:r>
            <w:r w:rsidR="00376178">
              <w:rPr>
                <w:noProof/>
                <w:webHidden/>
                <w:rtl/>
              </w:rPr>
              <w:tab/>
            </w:r>
            <w:r w:rsidR="00376178">
              <w:rPr>
                <w:noProof/>
                <w:webHidden/>
                <w:rtl/>
              </w:rPr>
              <w:fldChar w:fldCharType="begin"/>
            </w:r>
            <w:r w:rsidR="00376178">
              <w:rPr>
                <w:noProof/>
                <w:webHidden/>
                <w:rtl/>
              </w:rPr>
              <w:instrText xml:space="preserve"> </w:instrText>
            </w:r>
            <w:r w:rsidR="00376178">
              <w:rPr>
                <w:noProof/>
                <w:webHidden/>
              </w:rPr>
              <w:instrText>PAGEREF</w:instrText>
            </w:r>
            <w:r w:rsidR="00376178">
              <w:rPr>
                <w:noProof/>
                <w:webHidden/>
                <w:rtl/>
              </w:rPr>
              <w:instrText xml:space="preserve"> _</w:instrText>
            </w:r>
            <w:r w:rsidR="00376178">
              <w:rPr>
                <w:noProof/>
                <w:webHidden/>
              </w:rPr>
              <w:instrText>Toc214649374 \h</w:instrText>
            </w:r>
            <w:r w:rsidR="00376178">
              <w:rPr>
                <w:noProof/>
                <w:webHidden/>
                <w:rtl/>
              </w:rPr>
              <w:instrText xml:space="preserve"> </w:instrText>
            </w:r>
            <w:r w:rsidR="00376178">
              <w:rPr>
                <w:noProof/>
                <w:webHidden/>
                <w:rtl/>
              </w:rPr>
            </w:r>
            <w:r w:rsidR="00376178">
              <w:rPr>
                <w:noProof/>
                <w:webHidden/>
                <w:rtl/>
              </w:rPr>
              <w:fldChar w:fldCharType="separate"/>
            </w:r>
            <w:r w:rsidR="00070979">
              <w:rPr>
                <w:noProof/>
                <w:webHidden/>
                <w:rtl/>
              </w:rPr>
              <w:t>15</w:t>
            </w:r>
            <w:r w:rsidR="00376178">
              <w:rPr>
                <w:noProof/>
                <w:webHidden/>
                <w:rtl/>
              </w:rPr>
              <w:fldChar w:fldCharType="end"/>
            </w:r>
          </w:hyperlink>
        </w:p>
        <w:p w14:paraId="1EF292AE" w14:textId="6B9E1CCD" w:rsidR="00376178" w:rsidRDefault="00000000">
          <w:pPr>
            <w:pStyle w:val="TOC1"/>
            <w:tabs>
              <w:tab w:val="right" w:leader="dot" w:pos="8822"/>
            </w:tabs>
            <w:bidi/>
            <w:rPr>
              <w:rFonts w:asciiTheme="minorHAnsi" w:eastAsiaTheme="minorEastAsia" w:hAnsiTheme="minorHAnsi" w:cstheme="minorBidi"/>
              <w:b w:val="0"/>
              <w:bCs w:val="0"/>
              <w:i w:val="0"/>
              <w:iCs w:val="0"/>
              <w:noProof/>
              <w:kern w:val="2"/>
              <w:szCs w:val="24"/>
              <w:rtl/>
              <w14:ligatures w14:val="standardContextual"/>
            </w:rPr>
          </w:pPr>
          <w:hyperlink w:anchor="_Toc214649375" w:history="1">
            <w:r w:rsidR="00376178" w:rsidRPr="00437A35">
              <w:rPr>
                <w:rStyle w:val="Hyperlink"/>
                <w:rFonts w:ascii="Simplified Arabic" w:hAnsi="Simplified Arabic" w:cs="Simplified Arabic"/>
                <w:noProof/>
                <w:rtl/>
              </w:rPr>
              <w:t>مقدمة</w:t>
            </w:r>
            <w:r w:rsidR="00376178" w:rsidRPr="00437A35">
              <w:rPr>
                <w:rStyle w:val="Hyperlink"/>
                <w:rFonts w:ascii="Simplified Arabic" w:hAnsi="Simplified Arabic" w:cs="Simplified Arabic"/>
                <w:noProof/>
              </w:rPr>
              <w:t>:</w:t>
            </w:r>
            <w:r w:rsidR="00376178">
              <w:rPr>
                <w:noProof/>
                <w:webHidden/>
                <w:rtl/>
              </w:rPr>
              <w:tab/>
            </w:r>
            <w:r w:rsidR="00376178">
              <w:rPr>
                <w:noProof/>
                <w:webHidden/>
                <w:rtl/>
              </w:rPr>
              <w:fldChar w:fldCharType="begin"/>
            </w:r>
            <w:r w:rsidR="00376178">
              <w:rPr>
                <w:noProof/>
                <w:webHidden/>
                <w:rtl/>
              </w:rPr>
              <w:instrText xml:space="preserve"> </w:instrText>
            </w:r>
            <w:r w:rsidR="00376178">
              <w:rPr>
                <w:noProof/>
                <w:webHidden/>
              </w:rPr>
              <w:instrText>PAGEREF</w:instrText>
            </w:r>
            <w:r w:rsidR="00376178">
              <w:rPr>
                <w:noProof/>
                <w:webHidden/>
                <w:rtl/>
              </w:rPr>
              <w:instrText xml:space="preserve"> _</w:instrText>
            </w:r>
            <w:r w:rsidR="00376178">
              <w:rPr>
                <w:noProof/>
                <w:webHidden/>
              </w:rPr>
              <w:instrText>Toc214649375 \h</w:instrText>
            </w:r>
            <w:r w:rsidR="00376178">
              <w:rPr>
                <w:noProof/>
                <w:webHidden/>
                <w:rtl/>
              </w:rPr>
              <w:instrText xml:space="preserve"> </w:instrText>
            </w:r>
            <w:r w:rsidR="00376178">
              <w:rPr>
                <w:noProof/>
                <w:webHidden/>
                <w:rtl/>
              </w:rPr>
            </w:r>
            <w:r w:rsidR="00376178">
              <w:rPr>
                <w:noProof/>
                <w:webHidden/>
                <w:rtl/>
              </w:rPr>
              <w:fldChar w:fldCharType="separate"/>
            </w:r>
            <w:r w:rsidR="00070979">
              <w:rPr>
                <w:noProof/>
                <w:webHidden/>
                <w:rtl/>
              </w:rPr>
              <w:t>17</w:t>
            </w:r>
            <w:r w:rsidR="00376178">
              <w:rPr>
                <w:noProof/>
                <w:webHidden/>
                <w:rtl/>
              </w:rPr>
              <w:fldChar w:fldCharType="end"/>
            </w:r>
          </w:hyperlink>
        </w:p>
        <w:p w14:paraId="5AF1E73D" w14:textId="12CCEDC2" w:rsidR="00376178" w:rsidRDefault="00000000">
          <w:pPr>
            <w:pStyle w:val="TOC1"/>
            <w:tabs>
              <w:tab w:val="right" w:leader="dot" w:pos="8822"/>
            </w:tabs>
            <w:bidi/>
            <w:rPr>
              <w:rFonts w:asciiTheme="minorHAnsi" w:eastAsiaTheme="minorEastAsia" w:hAnsiTheme="minorHAnsi" w:cstheme="minorBidi"/>
              <w:b w:val="0"/>
              <w:bCs w:val="0"/>
              <w:i w:val="0"/>
              <w:iCs w:val="0"/>
              <w:noProof/>
              <w:kern w:val="2"/>
              <w:szCs w:val="24"/>
              <w:rtl/>
              <w14:ligatures w14:val="standardContextual"/>
            </w:rPr>
          </w:pPr>
          <w:hyperlink w:anchor="_Toc214649376" w:history="1">
            <w:r w:rsidR="00376178" w:rsidRPr="00437A35">
              <w:rPr>
                <w:rStyle w:val="Hyperlink"/>
                <w:rFonts w:ascii="Simplified Arabic" w:hAnsi="Simplified Arabic" w:cs="Simplified Arabic"/>
                <w:noProof/>
                <w:rtl/>
              </w:rPr>
              <w:t>الدراسات السابقة</w:t>
            </w:r>
            <w:r w:rsidR="00376178" w:rsidRPr="00437A35">
              <w:rPr>
                <w:rStyle w:val="Hyperlink"/>
                <w:rFonts w:ascii="Simplified Arabic" w:hAnsi="Simplified Arabic" w:cs="Simplified Arabic"/>
                <w:noProof/>
              </w:rPr>
              <w:t>:</w:t>
            </w:r>
            <w:r w:rsidR="00376178">
              <w:rPr>
                <w:noProof/>
                <w:webHidden/>
                <w:rtl/>
              </w:rPr>
              <w:tab/>
            </w:r>
            <w:r w:rsidR="00376178">
              <w:rPr>
                <w:noProof/>
                <w:webHidden/>
                <w:rtl/>
              </w:rPr>
              <w:fldChar w:fldCharType="begin"/>
            </w:r>
            <w:r w:rsidR="00376178">
              <w:rPr>
                <w:noProof/>
                <w:webHidden/>
                <w:rtl/>
              </w:rPr>
              <w:instrText xml:space="preserve"> </w:instrText>
            </w:r>
            <w:r w:rsidR="00376178">
              <w:rPr>
                <w:noProof/>
                <w:webHidden/>
              </w:rPr>
              <w:instrText>PAGEREF</w:instrText>
            </w:r>
            <w:r w:rsidR="00376178">
              <w:rPr>
                <w:noProof/>
                <w:webHidden/>
                <w:rtl/>
              </w:rPr>
              <w:instrText xml:space="preserve"> _</w:instrText>
            </w:r>
            <w:r w:rsidR="00376178">
              <w:rPr>
                <w:noProof/>
                <w:webHidden/>
              </w:rPr>
              <w:instrText>Toc214649376 \h</w:instrText>
            </w:r>
            <w:r w:rsidR="00376178">
              <w:rPr>
                <w:noProof/>
                <w:webHidden/>
                <w:rtl/>
              </w:rPr>
              <w:instrText xml:space="preserve"> </w:instrText>
            </w:r>
            <w:r w:rsidR="00376178">
              <w:rPr>
                <w:noProof/>
                <w:webHidden/>
                <w:rtl/>
              </w:rPr>
            </w:r>
            <w:r w:rsidR="00376178">
              <w:rPr>
                <w:noProof/>
                <w:webHidden/>
                <w:rtl/>
              </w:rPr>
              <w:fldChar w:fldCharType="separate"/>
            </w:r>
            <w:r w:rsidR="00070979">
              <w:rPr>
                <w:noProof/>
                <w:webHidden/>
                <w:rtl/>
              </w:rPr>
              <w:t>19</w:t>
            </w:r>
            <w:r w:rsidR="00376178">
              <w:rPr>
                <w:noProof/>
                <w:webHidden/>
                <w:rtl/>
              </w:rPr>
              <w:fldChar w:fldCharType="end"/>
            </w:r>
          </w:hyperlink>
        </w:p>
        <w:p w14:paraId="0D40FAB0" w14:textId="0BEB7A4B" w:rsidR="00376178" w:rsidRDefault="00000000">
          <w:pPr>
            <w:pStyle w:val="TOC3"/>
            <w:tabs>
              <w:tab w:val="right" w:leader="dot" w:pos="8822"/>
            </w:tabs>
            <w:bidi/>
            <w:rPr>
              <w:rFonts w:asciiTheme="minorHAnsi" w:eastAsiaTheme="minorEastAsia" w:hAnsiTheme="minorHAnsi" w:cstheme="minorBidi"/>
              <w:noProof/>
              <w:kern w:val="2"/>
              <w:sz w:val="24"/>
              <w:rtl/>
              <w14:ligatures w14:val="standardContextual"/>
            </w:rPr>
          </w:pPr>
          <w:hyperlink w:anchor="_Toc214649377" w:history="1">
            <w:r w:rsidR="00376178" w:rsidRPr="00437A35">
              <w:rPr>
                <w:rStyle w:val="Hyperlink"/>
                <w:rFonts w:ascii="Simplified Arabic" w:hAnsi="Simplified Arabic" w:cs="Simplified Arabic"/>
                <w:noProof/>
                <w:rtl/>
              </w:rPr>
              <w:t>الدراسات الأجنبية</w:t>
            </w:r>
            <w:r w:rsidR="00376178" w:rsidRPr="00437A35">
              <w:rPr>
                <w:rStyle w:val="Hyperlink"/>
                <w:rFonts w:ascii="Simplified Arabic" w:hAnsi="Simplified Arabic" w:cs="Simplified Arabic"/>
                <w:noProof/>
              </w:rPr>
              <w:t>.2</w:t>
            </w:r>
            <w:r w:rsidR="00376178">
              <w:rPr>
                <w:noProof/>
                <w:webHidden/>
                <w:rtl/>
              </w:rPr>
              <w:tab/>
            </w:r>
            <w:r w:rsidR="00376178">
              <w:rPr>
                <w:noProof/>
                <w:webHidden/>
                <w:rtl/>
              </w:rPr>
              <w:fldChar w:fldCharType="begin"/>
            </w:r>
            <w:r w:rsidR="00376178">
              <w:rPr>
                <w:noProof/>
                <w:webHidden/>
                <w:rtl/>
              </w:rPr>
              <w:instrText xml:space="preserve"> </w:instrText>
            </w:r>
            <w:r w:rsidR="00376178">
              <w:rPr>
                <w:noProof/>
                <w:webHidden/>
              </w:rPr>
              <w:instrText>PAGEREF</w:instrText>
            </w:r>
            <w:r w:rsidR="00376178">
              <w:rPr>
                <w:noProof/>
                <w:webHidden/>
                <w:rtl/>
              </w:rPr>
              <w:instrText xml:space="preserve"> _</w:instrText>
            </w:r>
            <w:r w:rsidR="00376178">
              <w:rPr>
                <w:noProof/>
                <w:webHidden/>
              </w:rPr>
              <w:instrText>Toc214649377 \h</w:instrText>
            </w:r>
            <w:r w:rsidR="00376178">
              <w:rPr>
                <w:noProof/>
                <w:webHidden/>
                <w:rtl/>
              </w:rPr>
              <w:instrText xml:space="preserve"> </w:instrText>
            </w:r>
            <w:r w:rsidR="00376178">
              <w:rPr>
                <w:noProof/>
                <w:webHidden/>
                <w:rtl/>
              </w:rPr>
            </w:r>
            <w:r w:rsidR="00376178">
              <w:rPr>
                <w:noProof/>
                <w:webHidden/>
                <w:rtl/>
              </w:rPr>
              <w:fldChar w:fldCharType="separate"/>
            </w:r>
            <w:r w:rsidR="00070979">
              <w:rPr>
                <w:noProof/>
                <w:webHidden/>
                <w:rtl/>
              </w:rPr>
              <w:t>21</w:t>
            </w:r>
            <w:r w:rsidR="00376178">
              <w:rPr>
                <w:noProof/>
                <w:webHidden/>
                <w:rtl/>
              </w:rPr>
              <w:fldChar w:fldCharType="end"/>
            </w:r>
          </w:hyperlink>
        </w:p>
        <w:p w14:paraId="10DDD827" w14:textId="3AF9AA2F" w:rsidR="00376178" w:rsidRDefault="00000000">
          <w:pPr>
            <w:pStyle w:val="TOC1"/>
            <w:tabs>
              <w:tab w:val="right" w:leader="dot" w:pos="8822"/>
            </w:tabs>
            <w:bidi/>
            <w:rPr>
              <w:rFonts w:asciiTheme="minorHAnsi" w:eastAsiaTheme="minorEastAsia" w:hAnsiTheme="minorHAnsi" w:cstheme="minorBidi"/>
              <w:b w:val="0"/>
              <w:bCs w:val="0"/>
              <w:i w:val="0"/>
              <w:iCs w:val="0"/>
              <w:noProof/>
              <w:kern w:val="2"/>
              <w:szCs w:val="24"/>
              <w:rtl/>
              <w14:ligatures w14:val="standardContextual"/>
            </w:rPr>
          </w:pPr>
          <w:hyperlink w:anchor="_Toc214649378" w:history="1">
            <w:r w:rsidR="00376178" w:rsidRPr="00437A35">
              <w:rPr>
                <w:rStyle w:val="Hyperlink"/>
                <w:rFonts w:ascii="Simplified Arabic" w:hAnsi="Simplified Arabic" w:cs="Simplified Arabic"/>
                <w:noProof/>
                <w:rtl/>
              </w:rPr>
              <w:t>ما يميز هذه الدراسة عن الدراسات السابقة</w:t>
            </w:r>
            <w:r w:rsidR="00376178" w:rsidRPr="00437A35">
              <w:rPr>
                <w:rStyle w:val="Hyperlink"/>
                <w:rFonts w:ascii="Simplified Arabic" w:hAnsi="Simplified Arabic" w:cs="Simplified Arabic"/>
                <w:noProof/>
              </w:rPr>
              <w:t xml:space="preserve"> :</w:t>
            </w:r>
            <w:r w:rsidR="00376178">
              <w:rPr>
                <w:noProof/>
                <w:webHidden/>
                <w:rtl/>
              </w:rPr>
              <w:tab/>
            </w:r>
            <w:r w:rsidR="00376178">
              <w:rPr>
                <w:noProof/>
                <w:webHidden/>
                <w:rtl/>
              </w:rPr>
              <w:fldChar w:fldCharType="begin"/>
            </w:r>
            <w:r w:rsidR="00376178">
              <w:rPr>
                <w:noProof/>
                <w:webHidden/>
                <w:rtl/>
              </w:rPr>
              <w:instrText xml:space="preserve"> </w:instrText>
            </w:r>
            <w:r w:rsidR="00376178">
              <w:rPr>
                <w:noProof/>
                <w:webHidden/>
              </w:rPr>
              <w:instrText>PAGEREF</w:instrText>
            </w:r>
            <w:r w:rsidR="00376178">
              <w:rPr>
                <w:noProof/>
                <w:webHidden/>
                <w:rtl/>
              </w:rPr>
              <w:instrText xml:space="preserve"> _</w:instrText>
            </w:r>
            <w:r w:rsidR="00376178">
              <w:rPr>
                <w:noProof/>
                <w:webHidden/>
              </w:rPr>
              <w:instrText>Toc214649378 \h</w:instrText>
            </w:r>
            <w:r w:rsidR="00376178">
              <w:rPr>
                <w:noProof/>
                <w:webHidden/>
                <w:rtl/>
              </w:rPr>
              <w:instrText xml:space="preserve"> </w:instrText>
            </w:r>
            <w:r w:rsidR="00376178">
              <w:rPr>
                <w:noProof/>
                <w:webHidden/>
                <w:rtl/>
              </w:rPr>
            </w:r>
            <w:r w:rsidR="00376178">
              <w:rPr>
                <w:noProof/>
                <w:webHidden/>
                <w:rtl/>
              </w:rPr>
              <w:fldChar w:fldCharType="separate"/>
            </w:r>
            <w:r w:rsidR="00070979">
              <w:rPr>
                <w:noProof/>
                <w:webHidden/>
                <w:rtl/>
              </w:rPr>
              <w:t>22</w:t>
            </w:r>
            <w:r w:rsidR="00376178">
              <w:rPr>
                <w:noProof/>
                <w:webHidden/>
                <w:rtl/>
              </w:rPr>
              <w:fldChar w:fldCharType="end"/>
            </w:r>
          </w:hyperlink>
        </w:p>
        <w:p w14:paraId="29BA1C12" w14:textId="584C38E6" w:rsidR="00376178" w:rsidRDefault="00000000">
          <w:pPr>
            <w:pStyle w:val="TOC1"/>
            <w:tabs>
              <w:tab w:val="right" w:leader="dot" w:pos="8822"/>
            </w:tabs>
            <w:bidi/>
            <w:rPr>
              <w:rFonts w:asciiTheme="minorHAnsi" w:eastAsiaTheme="minorEastAsia" w:hAnsiTheme="minorHAnsi" w:cstheme="minorBidi"/>
              <w:b w:val="0"/>
              <w:bCs w:val="0"/>
              <w:i w:val="0"/>
              <w:iCs w:val="0"/>
              <w:noProof/>
              <w:kern w:val="2"/>
              <w:szCs w:val="24"/>
              <w:rtl/>
              <w14:ligatures w14:val="standardContextual"/>
            </w:rPr>
          </w:pPr>
          <w:hyperlink w:anchor="_Toc214649379" w:history="1">
            <w:r w:rsidR="00376178" w:rsidRPr="00437A35">
              <w:rPr>
                <w:rStyle w:val="Hyperlink"/>
                <w:rFonts w:ascii="Simplified Arabic" w:hAnsi="Simplified Arabic" w:cs="Simplified Arabic"/>
                <w:noProof/>
                <w:rtl/>
              </w:rPr>
              <w:t>الإطار النظري :</w:t>
            </w:r>
            <w:r w:rsidR="00376178">
              <w:rPr>
                <w:noProof/>
                <w:webHidden/>
                <w:rtl/>
              </w:rPr>
              <w:tab/>
            </w:r>
            <w:r w:rsidR="00376178">
              <w:rPr>
                <w:noProof/>
                <w:webHidden/>
                <w:rtl/>
              </w:rPr>
              <w:fldChar w:fldCharType="begin"/>
            </w:r>
            <w:r w:rsidR="00376178">
              <w:rPr>
                <w:noProof/>
                <w:webHidden/>
                <w:rtl/>
              </w:rPr>
              <w:instrText xml:space="preserve"> </w:instrText>
            </w:r>
            <w:r w:rsidR="00376178">
              <w:rPr>
                <w:noProof/>
                <w:webHidden/>
              </w:rPr>
              <w:instrText>PAGEREF</w:instrText>
            </w:r>
            <w:r w:rsidR="00376178">
              <w:rPr>
                <w:noProof/>
                <w:webHidden/>
                <w:rtl/>
              </w:rPr>
              <w:instrText xml:space="preserve"> _</w:instrText>
            </w:r>
            <w:r w:rsidR="00376178">
              <w:rPr>
                <w:noProof/>
                <w:webHidden/>
              </w:rPr>
              <w:instrText>Toc214649379 \h</w:instrText>
            </w:r>
            <w:r w:rsidR="00376178">
              <w:rPr>
                <w:noProof/>
                <w:webHidden/>
                <w:rtl/>
              </w:rPr>
              <w:instrText xml:space="preserve"> </w:instrText>
            </w:r>
            <w:r w:rsidR="00376178">
              <w:rPr>
                <w:noProof/>
                <w:webHidden/>
                <w:rtl/>
              </w:rPr>
            </w:r>
            <w:r w:rsidR="00376178">
              <w:rPr>
                <w:noProof/>
                <w:webHidden/>
                <w:rtl/>
              </w:rPr>
              <w:fldChar w:fldCharType="separate"/>
            </w:r>
            <w:r w:rsidR="00070979">
              <w:rPr>
                <w:noProof/>
                <w:webHidden/>
                <w:rtl/>
              </w:rPr>
              <w:t>23</w:t>
            </w:r>
            <w:r w:rsidR="00376178">
              <w:rPr>
                <w:noProof/>
                <w:webHidden/>
                <w:rtl/>
              </w:rPr>
              <w:fldChar w:fldCharType="end"/>
            </w:r>
          </w:hyperlink>
        </w:p>
        <w:p w14:paraId="63D3B873" w14:textId="64C9DF1C" w:rsidR="00376178" w:rsidRDefault="00000000">
          <w:pPr>
            <w:pStyle w:val="TOC3"/>
            <w:tabs>
              <w:tab w:val="right" w:leader="dot" w:pos="8822"/>
            </w:tabs>
            <w:bidi/>
            <w:rPr>
              <w:rFonts w:asciiTheme="minorHAnsi" w:eastAsiaTheme="minorEastAsia" w:hAnsiTheme="minorHAnsi" w:cstheme="minorBidi"/>
              <w:noProof/>
              <w:kern w:val="2"/>
              <w:sz w:val="24"/>
              <w:rtl/>
              <w14:ligatures w14:val="standardContextual"/>
            </w:rPr>
          </w:pPr>
          <w:hyperlink w:anchor="_Toc214649380" w:history="1">
            <w:r w:rsidR="00376178" w:rsidRPr="00437A35">
              <w:rPr>
                <w:rStyle w:val="Hyperlink"/>
                <w:rFonts w:ascii="Simplified Arabic" w:hAnsi="Simplified Arabic" w:cs="Simplified Arabic"/>
                <w:noProof/>
                <w:rtl/>
              </w:rPr>
              <w:t>فاعلية تنفيذ المشاريع</w:t>
            </w:r>
            <w:r w:rsidR="00376178" w:rsidRPr="00437A35">
              <w:rPr>
                <w:rStyle w:val="Hyperlink"/>
                <w:rFonts w:ascii="Simplified Arabic" w:hAnsi="Simplified Arabic" w:cs="Simplified Arabic"/>
                <w:noProof/>
              </w:rPr>
              <w:t>.2</w:t>
            </w:r>
            <w:r w:rsidR="00376178">
              <w:rPr>
                <w:noProof/>
                <w:webHidden/>
                <w:rtl/>
              </w:rPr>
              <w:tab/>
            </w:r>
            <w:r w:rsidR="00376178">
              <w:rPr>
                <w:noProof/>
                <w:webHidden/>
                <w:rtl/>
              </w:rPr>
              <w:fldChar w:fldCharType="begin"/>
            </w:r>
            <w:r w:rsidR="00376178">
              <w:rPr>
                <w:noProof/>
                <w:webHidden/>
                <w:rtl/>
              </w:rPr>
              <w:instrText xml:space="preserve"> </w:instrText>
            </w:r>
            <w:r w:rsidR="00376178">
              <w:rPr>
                <w:noProof/>
                <w:webHidden/>
              </w:rPr>
              <w:instrText>PAGEREF</w:instrText>
            </w:r>
            <w:r w:rsidR="00376178">
              <w:rPr>
                <w:noProof/>
                <w:webHidden/>
                <w:rtl/>
              </w:rPr>
              <w:instrText xml:space="preserve"> _</w:instrText>
            </w:r>
            <w:r w:rsidR="00376178">
              <w:rPr>
                <w:noProof/>
                <w:webHidden/>
              </w:rPr>
              <w:instrText>Toc214649380 \h</w:instrText>
            </w:r>
            <w:r w:rsidR="00376178">
              <w:rPr>
                <w:noProof/>
                <w:webHidden/>
                <w:rtl/>
              </w:rPr>
              <w:instrText xml:space="preserve"> </w:instrText>
            </w:r>
            <w:r w:rsidR="00376178">
              <w:rPr>
                <w:noProof/>
                <w:webHidden/>
                <w:rtl/>
              </w:rPr>
            </w:r>
            <w:r w:rsidR="00376178">
              <w:rPr>
                <w:noProof/>
                <w:webHidden/>
                <w:rtl/>
              </w:rPr>
              <w:fldChar w:fldCharType="separate"/>
            </w:r>
            <w:r w:rsidR="00070979">
              <w:rPr>
                <w:noProof/>
                <w:webHidden/>
                <w:rtl/>
              </w:rPr>
              <w:t>23</w:t>
            </w:r>
            <w:r w:rsidR="00376178">
              <w:rPr>
                <w:noProof/>
                <w:webHidden/>
                <w:rtl/>
              </w:rPr>
              <w:fldChar w:fldCharType="end"/>
            </w:r>
          </w:hyperlink>
        </w:p>
        <w:p w14:paraId="4C5812C8" w14:textId="0637EB9C" w:rsidR="00376178" w:rsidRDefault="00000000">
          <w:pPr>
            <w:pStyle w:val="TOC3"/>
            <w:tabs>
              <w:tab w:val="right" w:leader="dot" w:pos="8822"/>
            </w:tabs>
            <w:bidi/>
            <w:rPr>
              <w:rFonts w:asciiTheme="minorHAnsi" w:eastAsiaTheme="minorEastAsia" w:hAnsiTheme="minorHAnsi" w:cstheme="minorBidi"/>
              <w:noProof/>
              <w:kern w:val="2"/>
              <w:sz w:val="24"/>
              <w:rtl/>
              <w14:ligatures w14:val="standardContextual"/>
            </w:rPr>
          </w:pPr>
          <w:hyperlink w:anchor="_Toc214649381" w:history="1">
            <w:r w:rsidR="00376178" w:rsidRPr="00437A35">
              <w:rPr>
                <w:rStyle w:val="Hyperlink"/>
                <w:rFonts w:ascii="Simplified Arabic" w:hAnsi="Simplified Arabic" w:cs="Simplified Arabic"/>
                <w:noProof/>
                <w:rtl/>
              </w:rPr>
              <w:t>النظريات المرتبطة بالدراسة</w:t>
            </w:r>
            <w:r w:rsidR="00376178" w:rsidRPr="00437A35">
              <w:rPr>
                <w:rStyle w:val="Hyperlink"/>
                <w:rFonts w:ascii="Simplified Arabic" w:hAnsi="Simplified Arabic" w:cs="Simplified Arabic"/>
                <w:noProof/>
              </w:rPr>
              <w:t>.3</w:t>
            </w:r>
            <w:r w:rsidR="00376178">
              <w:rPr>
                <w:noProof/>
                <w:webHidden/>
                <w:rtl/>
              </w:rPr>
              <w:tab/>
            </w:r>
            <w:r w:rsidR="00376178">
              <w:rPr>
                <w:noProof/>
                <w:webHidden/>
                <w:rtl/>
              </w:rPr>
              <w:fldChar w:fldCharType="begin"/>
            </w:r>
            <w:r w:rsidR="00376178">
              <w:rPr>
                <w:noProof/>
                <w:webHidden/>
                <w:rtl/>
              </w:rPr>
              <w:instrText xml:space="preserve"> </w:instrText>
            </w:r>
            <w:r w:rsidR="00376178">
              <w:rPr>
                <w:noProof/>
                <w:webHidden/>
              </w:rPr>
              <w:instrText>PAGEREF</w:instrText>
            </w:r>
            <w:r w:rsidR="00376178">
              <w:rPr>
                <w:noProof/>
                <w:webHidden/>
                <w:rtl/>
              </w:rPr>
              <w:instrText xml:space="preserve"> _</w:instrText>
            </w:r>
            <w:r w:rsidR="00376178">
              <w:rPr>
                <w:noProof/>
                <w:webHidden/>
              </w:rPr>
              <w:instrText>Toc214649381 \h</w:instrText>
            </w:r>
            <w:r w:rsidR="00376178">
              <w:rPr>
                <w:noProof/>
                <w:webHidden/>
                <w:rtl/>
              </w:rPr>
              <w:instrText xml:space="preserve"> </w:instrText>
            </w:r>
            <w:r w:rsidR="00376178">
              <w:rPr>
                <w:noProof/>
                <w:webHidden/>
                <w:rtl/>
              </w:rPr>
            </w:r>
            <w:r w:rsidR="00376178">
              <w:rPr>
                <w:noProof/>
                <w:webHidden/>
                <w:rtl/>
              </w:rPr>
              <w:fldChar w:fldCharType="separate"/>
            </w:r>
            <w:r w:rsidR="00070979">
              <w:rPr>
                <w:noProof/>
                <w:webHidden/>
                <w:rtl/>
              </w:rPr>
              <w:t>24</w:t>
            </w:r>
            <w:r w:rsidR="00376178">
              <w:rPr>
                <w:noProof/>
                <w:webHidden/>
                <w:rtl/>
              </w:rPr>
              <w:fldChar w:fldCharType="end"/>
            </w:r>
          </w:hyperlink>
        </w:p>
        <w:p w14:paraId="69D557EC" w14:textId="50EB51B8" w:rsidR="00376178" w:rsidRDefault="00000000">
          <w:pPr>
            <w:pStyle w:val="TOC3"/>
            <w:tabs>
              <w:tab w:val="right" w:leader="dot" w:pos="8822"/>
            </w:tabs>
            <w:bidi/>
            <w:rPr>
              <w:rFonts w:asciiTheme="minorHAnsi" w:eastAsiaTheme="minorEastAsia" w:hAnsiTheme="minorHAnsi" w:cstheme="minorBidi"/>
              <w:noProof/>
              <w:kern w:val="2"/>
              <w:sz w:val="24"/>
              <w:rtl/>
              <w14:ligatures w14:val="standardContextual"/>
            </w:rPr>
          </w:pPr>
          <w:hyperlink w:anchor="_Toc214649382" w:history="1">
            <w:r w:rsidR="00376178" w:rsidRPr="00437A35">
              <w:rPr>
                <w:rStyle w:val="Hyperlink"/>
                <w:rFonts w:ascii="Simplified Arabic" w:hAnsi="Simplified Arabic" w:cs="Simplified Arabic"/>
                <w:noProof/>
                <w:rtl/>
              </w:rPr>
              <w:t>العلاقة بين إدارة الموارد وفاعلية التنفيذ</w:t>
            </w:r>
            <w:r w:rsidR="00376178" w:rsidRPr="00437A35">
              <w:rPr>
                <w:rStyle w:val="Hyperlink"/>
                <w:rFonts w:ascii="Simplified Arabic" w:hAnsi="Simplified Arabic" w:cs="Simplified Arabic"/>
                <w:noProof/>
              </w:rPr>
              <w:t>.4</w:t>
            </w:r>
            <w:r w:rsidR="00376178">
              <w:rPr>
                <w:noProof/>
                <w:webHidden/>
                <w:rtl/>
              </w:rPr>
              <w:tab/>
            </w:r>
            <w:r w:rsidR="00376178">
              <w:rPr>
                <w:noProof/>
                <w:webHidden/>
                <w:rtl/>
              </w:rPr>
              <w:fldChar w:fldCharType="begin"/>
            </w:r>
            <w:r w:rsidR="00376178">
              <w:rPr>
                <w:noProof/>
                <w:webHidden/>
                <w:rtl/>
              </w:rPr>
              <w:instrText xml:space="preserve"> </w:instrText>
            </w:r>
            <w:r w:rsidR="00376178">
              <w:rPr>
                <w:noProof/>
                <w:webHidden/>
              </w:rPr>
              <w:instrText>PAGEREF</w:instrText>
            </w:r>
            <w:r w:rsidR="00376178">
              <w:rPr>
                <w:noProof/>
                <w:webHidden/>
                <w:rtl/>
              </w:rPr>
              <w:instrText xml:space="preserve"> _</w:instrText>
            </w:r>
            <w:r w:rsidR="00376178">
              <w:rPr>
                <w:noProof/>
                <w:webHidden/>
              </w:rPr>
              <w:instrText>Toc214649382 \h</w:instrText>
            </w:r>
            <w:r w:rsidR="00376178">
              <w:rPr>
                <w:noProof/>
                <w:webHidden/>
                <w:rtl/>
              </w:rPr>
              <w:instrText xml:space="preserve"> </w:instrText>
            </w:r>
            <w:r w:rsidR="00376178">
              <w:rPr>
                <w:noProof/>
                <w:webHidden/>
                <w:rtl/>
              </w:rPr>
            </w:r>
            <w:r w:rsidR="00376178">
              <w:rPr>
                <w:noProof/>
                <w:webHidden/>
                <w:rtl/>
              </w:rPr>
              <w:fldChar w:fldCharType="separate"/>
            </w:r>
            <w:r w:rsidR="00070979">
              <w:rPr>
                <w:noProof/>
                <w:webHidden/>
                <w:rtl/>
              </w:rPr>
              <w:t>25</w:t>
            </w:r>
            <w:r w:rsidR="00376178">
              <w:rPr>
                <w:noProof/>
                <w:webHidden/>
                <w:rtl/>
              </w:rPr>
              <w:fldChar w:fldCharType="end"/>
            </w:r>
          </w:hyperlink>
        </w:p>
        <w:p w14:paraId="389AEDB3" w14:textId="2B739FFD" w:rsidR="00376178" w:rsidRDefault="00000000">
          <w:pPr>
            <w:pStyle w:val="TOC1"/>
            <w:tabs>
              <w:tab w:val="right" w:leader="dot" w:pos="8822"/>
            </w:tabs>
            <w:bidi/>
            <w:rPr>
              <w:rFonts w:asciiTheme="minorHAnsi" w:eastAsiaTheme="minorEastAsia" w:hAnsiTheme="minorHAnsi" w:cstheme="minorBidi"/>
              <w:b w:val="0"/>
              <w:bCs w:val="0"/>
              <w:i w:val="0"/>
              <w:iCs w:val="0"/>
              <w:noProof/>
              <w:kern w:val="2"/>
              <w:szCs w:val="24"/>
              <w:rtl/>
              <w14:ligatures w14:val="standardContextual"/>
            </w:rPr>
          </w:pPr>
          <w:hyperlink w:anchor="_Toc214649383" w:history="1">
            <w:r w:rsidR="00376178" w:rsidRPr="00437A35">
              <w:rPr>
                <w:rStyle w:val="Hyperlink"/>
                <w:rFonts w:ascii="Simplified Arabic" w:hAnsi="Simplified Arabic" w:cs="Simplified Arabic"/>
                <w:noProof/>
                <w:rtl/>
              </w:rPr>
              <w:t>مقدمة</w:t>
            </w:r>
            <w:r w:rsidR="00376178" w:rsidRPr="00437A35">
              <w:rPr>
                <w:rStyle w:val="Hyperlink"/>
                <w:rFonts w:ascii="Simplified Arabic" w:hAnsi="Simplified Arabic" w:cs="Simplified Arabic"/>
                <w:noProof/>
              </w:rPr>
              <w:t>:</w:t>
            </w:r>
            <w:r w:rsidR="00376178">
              <w:rPr>
                <w:noProof/>
                <w:webHidden/>
                <w:rtl/>
              </w:rPr>
              <w:tab/>
            </w:r>
            <w:r w:rsidR="00376178">
              <w:rPr>
                <w:noProof/>
                <w:webHidden/>
                <w:rtl/>
              </w:rPr>
              <w:fldChar w:fldCharType="begin"/>
            </w:r>
            <w:r w:rsidR="00376178">
              <w:rPr>
                <w:noProof/>
                <w:webHidden/>
                <w:rtl/>
              </w:rPr>
              <w:instrText xml:space="preserve"> </w:instrText>
            </w:r>
            <w:r w:rsidR="00376178">
              <w:rPr>
                <w:noProof/>
                <w:webHidden/>
              </w:rPr>
              <w:instrText>PAGEREF</w:instrText>
            </w:r>
            <w:r w:rsidR="00376178">
              <w:rPr>
                <w:noProof/>
                <w:webHidden/>
                <w:rtl/>
              </w:rPr>
              <w:instrText xml:space="preserve"> _</w:instrText>
            </w:r>
            <w:r w:rsidR="00376178">
              <w:rPr>
                <w:noProof/>
                <w:webHidden/>
              </w:rPr>
              <w:instrText>Toc214649383 \h</w:instrText>
            </w:r>
            <w:r w:rsidR="00376178">
              <w:rPr>
                <w:noProof/>
                <w:webHidden/>
                <w:rtl/>
              </w:rPr>
              <w:instrText xml:space="preserve"> </w:instrText>
            </w:r>
            <w:r w:rsidR="00376178">
              <w:rPr>
                <w:noProof/>
                <w:webHidden/>
                <w:rtl/>
              </w:rPr>
            </w:r>
            <w:r w:rsidR="00376178">
              <w:rPr>
                <w:noProof/>
                <w:webHidden/>
                <w:rtl/>
              </w:rPr>
              <w:fldChar w:fldCharType="separate"/>
            </w:r>
            <w:r w:rsidR="00070979">
              <w:rPr>
                <w:noProof/>
                <w:webHidden/>
                <w:rtl/>
              </w:rPr>
              <w:t>27</w:t>
            </w:r>
            <w:r w:rsidR="00376178">
              <w:rPr>
                <w:noProof/>
                <w:webHidden/>
                <w:rtl/>
              </w:rPr>
              <w:fldChar w:fldCharType="end"/>
            </w:r>
          </w:hyperlink>
        </w:p>
        <w:p w14:paraId="2A9DB443" w14:textId="1F69D46D" w:rsidR="00376178" w:rsidRDefault="00000000">
          <w:pPr>
            <w:pStyle w:val="TOC2"/>
            <w:tabs>
              <w:tab w:val="right" w:leader="dot" w:pos="8822"/>
            </w:tabs>
            <w:bidi/>
            <w:rPr>
              <w:rFonts w:asciiTheme="minorHAnsi" w:eastAsiaTheme="minorEastAsia" w:hAnsiTheme="minorHAnsi" w:cstheme="minorBidi"/>
              <w:b w:val="0"/>
              <w:bCs w:val="0"/>
              <w:noProof/>
              <w:kern w:val="2"/>
              <w:szCs w:val="24"/>
              <w:rtl/>
              <w14:ligatures w14:val="standardContextual"/>
            </w:rPr>
          </w:pPr>
          <w:hyperlink w:anchor="_Toc214649384" w:history="1">
            <w:r w:rsidR="00376178" w:rsidRPr="00437A35">
              <w:rPr>
                <w:rStyle w:val="Hyperlink"/>
                <w:rFonts w:ascii="Simplified Arabic" w:hAnsi="Simplified Arabic" w:cs="Simplified Arabic"/>
                <w:noProof/>
                <w:rtl/>
              </w:rPr>
              <w:t>الحدود الموضوعية</w:t>
            </w:r>
            <w:r w:rsidR="00376178" w:rsidRPr="00437A35">
              <w:rPr>
                <w:rStyle w:val="Hyperlink"/>
                <w:rFonts w:ascii="Simplified Arabic" w:hAnsi="Simplified Arabic" w:cs="Simplified Arabic"/>
                <w:noProof/>
              </w:rPr>
              <w:t>.1</w:t>
            </w:r>
            <w:r w:rsidR="00376178">
              <w:rPr>
                <w:noProof/>
                <w:webHidden/>
                <w:rtl/>
              </w:rPr>
              <w:tab/>
            </w:r>
            <w:r w:rsidR="00376178">
              <w:rPr>
                <w:noProof/>
                <w:webHidden/>
                <w:rtl/>
              </w:rPr>
              <w:fldChar w:fldCharType="begin"/>
            </w:r>
            <w:r w:rsidR="00376178">
              <w:rPr>
                <w:noProof/>
                <w:webHidden/>
                <w:rtl/>
              </w:rPr>
              <w:instrText xml:space="preserve"> </w:instrText>
            </w:r>
            <w:r w:rsidR="00376178">
              <w:rPr>
                <w:noProof/>
                <w:webHidden/>
              </w:rPr>
              <w:instrText>PAGEREF</w:instrText>
            </w:r>
            <w:r w:rsidR="00376178">
              <w:rPr>
                <w:noProof/>
                <w:webHidden/>
                <w:rtl/>
              </w:rPr>
              <w:instrText xml:space="preserve"> _</w:instrText>
            </w:r>
            <w:r w:rsidR="00376178">
              <w:rPr>
                <w:noProof/>
                <w:webHidden/>
              </w:rPr>
              <w:instrText>Toc214649384 \h</w:instrText>
            </w:r>
            <w:r w:rsidR="00376178">
              <w:rPr>
                <w:noProof/>
                <w:webHidden/>
                <w:rtl/>
              </w:rPr>
              <w:instrText xml:space="preserve"> </w:instrText>
            </w:r>
            <w:r w:rsidR="00376178">
              <w:rPr>
                <w:noProof/>
                <w:webHidden/>
                <w:rtl/>
              </w:rPr>
            </w:r>
            <w:r w:rsidR="00376178">
              <w:rPr>
                <w:noProof/>
                <w:webHidden/>
                <w:rtl/>
              </w:rPr>
              <w:fldChar w:fldCharType="separate"/>
            </w:r>
            <w:r w:rsidR="00070979">
              <w:rPr>
                <w:noProof/>
                <w:webHidden/>
                <w:rtl/>
              </w:rPr>
              <w:t>28</w:t>
            </w:r>
            <w:r w:rsidR="00376178">
              <w:rPr>
                <w:noProof/>
                <w:webHidden/>
                <w:rtl/>
              </w:rPr>
              <w:fldChar w:fldCharType="end"/>
            </w:r>
          </w:hyperlink>
        </w:p>
        <w:p w14:paraId="7F1925B5" w14:textId="3E2285D4" w:rsidR="00376178" w:rsidRDefault="00000000">
          <w:pPr>
            <w:pStyle w:val="TOC2"/>
            <w:tabs>
              <w:tab w:val="right" w:leader="dot" w:pos="8822"/>
            </w:tabs>
            <w:bidi/>
            <w:rPr>
              <w:rFonts w:asciiTheme="minorHAnsi" w:eastAsiaTheme="minorEastAsia" w:hAnsiTheme="minorHAnsi" w:cstheme="minorBidi"/>
              <w:b w:val="0"/>
              <w:bCs w:val="0"/>
              <w:noProof/>
              <w:kern w:val="2"/>
              <w:szCs w:val="24"/>
              <w:rtl/>
              <w14:ligatures w14:val="standardContextual"/>
            </w:rPr>
          </w:pPr>
          <w:hyperlink w:anchor="_Toc214649385" w:history="1">
            <w:r w:rsidR="00376178" w:rsidRPr="00437A35">
              <w:rPr>
                <w:rStyle w:val="Hyperlink"/>
                <w:rFonts w:ascii="Simplified Arabic" w:hAnsi="Simplified Arabic" w:cs="Simplified Arabic"/>
                <w:noProof/>
                <w:rtl/>
              </w:rPr>
              <w:t>الحدود المكانية</w:t>
            </w:r>
            <w:r w:rsidR="00376178" w:rsidRPr="00437A35">
              <w:rPr>
                <w:rStyle w:val="Hyperlink"/>
                <w:rFonts w:ascii="Simplified Arabic" w:hAnsi="Simplified Arabic" w:cs="Simplified Arabic"/>
                <w:noProof/>
              </w:rPr>
              <w:t>.2</w:t>
            </w:r>
            <w:r w:rsidR="00376178">
              <w:rPr>
                <w:noProof/>
                <w:webHidden/>
                <w:rtl/>
              </w:rPr>
              <w:tab/>
            </w:r>
            <w:r w:rsidR="00376178">
              <w:rPr>
                <w:noProof/>
                <w:webHidden/>
                <w:rtl/>
              </w:rPr>
              <w:fldChar w:fldCharType="begin"/>
            </w:r>
            <w:r w:rsidR="00376178">
              <w:rPr>
                <w:noProof/>
                <w:webHidden/>
                <w:rtl/>
              </w:rPr>
              <w:instrText xml:space="preserve"> </w:instrText>
            </w:r>
            <w:r w:rsidR="00376178">
              <w:rPr>
                <w:noProof/>
                <w:webHidden/>
              </w:rPr>
              <w:instrText>PAGEREF</w:instrText>
            </w:r>
            <w:r w:rsidR="00376178">
              <w:rPr>
                <w:noProof/>
                <w:webHidden/>
                <w:rtl/>
              </w:rPr>
              <w:instrText xml:space="preserve"> _</w:instrText>
            </w:r>
            <w:r w:rsidR="00376178">
              <w:rPr>
                <w:noProof/>
                <w:webHidden/>
              </w:rPr>
              <w:instrText>Toc214649385 \h</w:instrText>
            </w:r>
            <w:r w:rsidR="00376178">
              <w:rPr>
                <w:noProof/>
                <w:webHidden/>
                <w:rtl/>
              </w:rPr>
              <w:instrText xml:space="preserve"> </w:instrText>
            </w:r>
            <w:r w:rsidR="00376178">
              <w:rPr>
                <w:noProof/>
                <w:webHidden/>
                <w:rtl/>
              </w:rPr>
            </w:r>
            <w:r w:rsidR="00376178">
              <w:rPr>
                <w:noProof/>
                <w:webHidden/>
                <w:rtl/>
              </w:rPr>
              <w:fldChar w:fldCharType="separate"/>
            </w:r>
            <w:r w:rsidR="00070979">
              <w:rPr>
                <w:noProof/>
                <w:webHidden/>
                <w:rtl/>
              </w:rPr>
              <w:t>28</w:t>
            </w:r>
            <w:r w:rsidR="00376178">
              <w:rPr>
                <w:noProof/>
                <w:webHidden/>
                <w:rtl/>
              </w:rPr>
              <w:fldChar w:fldCharType="end"/>
            </w:r>
          </w:hyperlink>
        </w:p>
        <w:p w14:paraId="02C899E0" w14:textId="1BC0639C" w:rsidR="00376178" w:rsidRDefault="00000000">
          <w:pPr>
            <w:pStyle w:val="TOC2"/>
            <w:tabs>
              <w:tab w:val="right" w:leader="dot" w:pos="8822"/>
            </w:tabs>
            <w:bidi/>
            <w:rPr>
              <w:rFonts w:asciiTheme="minorHAnsi" w:eastAsiaTheme="minorEastAsia" w:hAnsiTheme="minorHAnsi" w:cstheme="minorBidi"/>
              <w:b w:val="0"/>
              <w:bCs w:val="0"/>
              <w:noProof/>
              <w:kern w:val="2"/>
              <w:szCs w:val="24"/>
              <w:rtl/>
              <w14:ligatures w14:val="standardContextual"/>
            </w:rPr>
          </w:pPr>
          <w:hyperlink w:anchor="_Toc214649386" w:history="1">
            <w:r w:rsidR="00376178" w:rsidRPr="00437A35">
              <w:rPr>
                <w:rStyle w:val="Hyperlink"/>
                <w:rFonts w:ascii="Simplified Arabic" w:hAnsi="Simplified Arabic" w:cs="Simplified Arabic"/>
                <w:noProof/>
                <w:rtl/>
              </w:rPr>
              <w:t>الحدود الزمانية</w:t>
            </w:r>
            <w:r w:rsidR="00376178" w:rsidRPr="00437A35">
              <w:rPr>
                <w:rStyle w:val="Hyperlink"/>
                <w:rFonts w:ascii="Simplified Arabic" w:hAnsi="Simplified Arabic" w:cs="Simplified Arabic"/>
                <w:noProof/>
              </w:rPr>
              <w:t>.3</w:t>
            </w:r>
            <w:r w:rsidR="00376178">
              <w:rPr>
                <w:noProof/>
                <w:webHidden/>
                <w:rtl/>
              </w:rPr>
              <w:tab/>
            </w:r>
            <w:r w:rsidR="00376178">
              <w:rPr>
                <w:noProof/>
                <w:webHidden/>
                <w:rtl/>
              </w:rPr>
              <w:fldChar w:fldCharType="begin"/>
            </w:r>
            <w:r w:rsidR="00376178">
              <w:rPr>
                <w:noProof/>
                <w:webHidden/>
                <w:rtl/>
              </w:rPr>
              <w:instrText xml:space="preserve"> </w:instrText>
            </w:r>
            <w:r w:rsidR="00376178">
              <w:rPr>
                <w:noProof/>
                <w:webHidden/>
              </w:rPr>
              <w:instrText>PAGEREF</w:instrText>
            </w:r>
            <w:r w:rsidR="00376178">
              <w:rPr>
                <w:noProof/>
                <w:webHidden/>
                <w:rtl/>
              </w:rPr>
              <w:instrText xml:space="preserve"> _</w:instrText>
            </w:r>
            <w:r w:rsidR="00376178">
              <w:rPr>
                <w:noProof/>
                <w:webHidden/>
              </w:rPr>
              <w:instrText>Toc214649386 \h</w:instrText>
            </w:r>
            <w:r w:rsidR="00376178">
              <w:rPr>
                <w:noProof/>
                <w:webHidden/>
                <w:rtl/>
              </w:rPr>
              <w:instrText xml:space="preserve"> </w:instrText>
            </w:r>
            <w:r w:rsidR="00376178">
              <w:rPr>
                <w:noProof/>
                <w:webHidden/>
                <w:rtl/>
              </w:rPr>
            </w:r>
            <w:r w:rsidR="00376178">
              <w:rPr>
                <w:noProof/>
                <w:webHidden/>
                <w:rtl/>
              </w:rPr>
              <w:fldChar w:fldCharType="separate"/>
            </w:r>
            <w:r w:rsidR="00070979">
              <w:rPr>
                <w:noProof/>
                <w:webHidden/>
                <w:rtl/>
              </w:rPr>
              <w:t>28</w:t>
            </w:r>
            <w:r w:rsidR="00376178">
              <w:rPr>
                <w:noProof/>
                <w:webHidden/>
                <w:rtl/>
              </w:rPr>
              <w:fldChar w:fldCharType="end"/>
            </w:r>
          </w:hyperlink>
        </w:p>
        <w:p w14:paraId="64C3E96F" w14:textId="05472014" w:rsidR="00376178" w:rsidRDefault="00000000">
          <w:pPr>
            <w:pStyle w:val="TOC2"/>
            <w:tabs>
              <w:tab w:val="right" w:leader="dot" w:pos="8822"/>
            </w:tabs>
            <w:bidi/>
            <w:rPr>
              <w:rFonts w:asciiTheme="minorHAnsi" w:eastAsiaTheme="minorEastAsia" w:hAnsiTheme="minorHAnsi" w:cstheme="minorBidi"/>
              <w:b w:val="0"/>
              <w:bCs w:val="0"/>
              <w:noProof/>
              <w:kern w:val="2"/>
              <w:szCs w:val="24"/>
              <w:rtl/>
              <w14:ligatures w14:val="standardContextual"/>
            </w:rPr>
          </w:pPr>
          <w:hyperlink w:anchor="_Toc214649387" w:history="1">
            <w:r w:rsidR="00376178" w:rsidRPr="00437A35">
              <w:rPr>
                <w:rStyle w:val="Hyperlink"/>
                <w:rFonts w:ascii="Simplified Arabic" w:hAnsi="Simplified Arabic" w:cs="Simplified Arabic"/>
                <w:noProof/>
                <w:rtl/>
              </w:rPr>
              <w:t>الحدود البشرية</w:t>
            </w:r>
            <w:r w:rsidR="00376178" w:rsidRPr="00437A35">
              <w:rPr>
                <w:rStyle w:val="Hyperlink"/>
                <w:rFonts w:ascii="Simplified Arabic" w:hAnsi="Simplified Arabic" w:cs="Simplified Arabic"/>
                <w:noProof/>
              </w:rPr>
              <w:t>.4</w:t>
            </w:r>
            <w:r w:rsidR="00376178">
              <w:rPr>
                <w:noProof/>
                <w:webHidden/>
                <w:rtl/>
              </w:rPr>
              <w:tab/>
            </w:r>
            <w:r w:rsidR="00376178">
              <w:rPr>
                <w:noProof/>
                <w:webHidden/>
                <w:rtl/>
              </w:rPr>
              <w:fldChar w:fldCharType="begin"/>
            </w:r>
            <w:r w:rsidR="00376178">
              <w:rPr>
                <w:noProof/>
                <w:webHidden/>
                <w:rtl/>
              </w:rPr>
              <w:instrText xml:space="preserve"> </w:instrText>
            </w:r>
            <w:r w:rsidR="00376178">
              <w:rPr>
                <w:noProof/>
                <w:webHidden/>
              </w:rPr>
              <w:instrText>PAGEREF</w:instrText>
            </w:r>
            <w:r w:rsidR="00376178">
              <w:rPr>
                <w:noProof/>
                <w:webHidden/>
                <w:rtl/>
              </w:rPr>
              <w:instrText xml:space="preserve"> _</w:instrText>
            </w:r>
            <w:r w:rsidR="00376178">
              <w:rPr>
                <w:noProof/>
                <w:webHidden/>
              </w:rPr>
              <w:instrText>Toc214649387 \h</w:instrText>
            </w:r>
            <w:r w:rsidR="00376178">
              <w:rPr>
                <w:noProof/>
                <w:webHidden/>
                <w:rtl/>
              </w:rPr>
              <w:instrText xml:space="preserve"> </w:instrText>
            </w:r>
            <w:r w:rsidR="00376178">
              <w:rPr>
                <w:noProof/>
                <w:webHidden/>
                <w:rtl/>
              </w:rPr>
            </w:r>
            <w:r w:rsidR="00376178">
              <w:rPr>
                <w:noProof/>
                <w:webHidden/>
                <w:rtl/>
              </w:rPr>
              <w:fldChar w:fldCharType="separate"/>
            </w:r>
            <w:r w:rsidR="00070979">
              <w:rPr>
                <w:noProof/>
                <w:webHidden/>
                <w:rtl/>
              </w:rPr>
              <w:t>28</w:t>
            </w:r>
            <w:r w:rsidR="00376178">
              <w:rPr>
                <w:noProof/>
                <w:webHidden/>
                <w:rtl/>
              </w:rPr>
              <w:fldChar w:fldCharType="end"/>
            </w:r>
          </w:hyperlink>
        </w:p>
        <w:p w14:paraId="4ADF36F8" w14:textId="4E227947" w:rsidR="00376178" w:rsidRDefault="00000000">
          <w:pPr>
            <w:pStyle w:val="TOC2"/>
            <w:tabs>
              <w:tab w:val="right" w:leader="dot" w:pos="8822"/>
            </w:tabs>
            <w:bidi/>
            <w:rPr>
              <w:rFonts w:asciiTheme="minorHAnsi" w:eastAsiaTheme="minorEastAsia" w:hAnsiTheme="minorHAnsi" w:cstheme="minorBidi"/>
              <w:b w:val="0"/>
              <w:bCs w:val="0"/>
              <w:noProof/>
              <w:kern w:val="2"/>
              <w:szCs w:val="24"/>
              <w:rtl/>
              <w14:ligatures w14:val="standardContextual"/>
            </w:rPr>
          </w:pPr>
          <w:hyperlink w:anchor="_Toc214649388" w:history="1">
            <w:r w:rsidR="00376178" w:rsidRPr="00437A35">
              <w:rPr>
                <w:rStyle w:val="Hyperlink"/>
                <w:rFonts w:ascii="Simplified Arabic" w:hAnsi="Simplified Arabic" w:cs="Simplified Arabic"/>
                <w:noProof/>
                <w:rtl/>
              </w:rPr>
              <w:t>الحدود المنهجية</w:t>
            </w:r>
            <w:r w:rsidR="00376178" w:rsidRPr="00437A35">
              <w:rPr>
                <w:rStyle w:val="Hyperlink"/>
                <w:rFonts w:ascii="Simplified Arabic" w:hAnsi="Simplified Arabic" w:cs="Simplified Arabic"/>
                <w:noProof/>
              </w:rPr>
              <w:t>.5</w:t>
            </w:r>
            <w:r w:rsidR="00376178">
              <w:rPr>
                <w:noProof/>
                <w:webHidden/>
                <w:rtl/>
              </w:rPr>
              <w:tab/>
            </w:r>
            <w:r w:rsidR="00376178">
              <w:rPr>
                <w:noProof/>
                <w:webHidden/>
                <w:rtl/>
              </w:rPr>
              <w:fldChar w:fldCharType="begin"/>
            </w:r>
            <w:r w:rsidR="00376178">
              <w:rPr>
                <w:noProof/>
                <w:webHidden/>
                <w:rtl/>
              </w:rPr>
              <w:instrText xml:space="preserve"> </w:instrText>
            </w:r>
            <w:r w:rsidR="00376178">
              <w:rPr>
                <w:noProof/>
                <w:webHidden/>
              </w:rPr>
              <w:instrText>PAGEREF</w:instrText>
            </w:r>
            <w:r w:rsidR="00376178">
              <w:rPr>
                <w:noProof/>
                <w:webHidden/>
                <w:rtl/>
              </w:rPr>
              <w:instrText xml:space="preserve"> _</w:instrText>
            </w:r>
            <w:r w:rsidR="00376178">
              <w:rPr>
                <w:noProof/>
                <w:webHidden/>
              </w:rPr>
              <w:instrText>Toc214649388 \h</w:instrText>
            </w:r>
            <w:r w:rsidR="00376178">
              <w:rPr>
                <w:noProof/>
                <w:webHidden/>
                <w:rtl/>
              </w:rPr>
              <w:instrText xml:space="preserve"> </w:instrText>
            </w:r>
            <w:r w:rsidR="00376178">
              <w:rPr>
                <w:noProof/>
                <w:webHidden/>
                <w:rtl/>
              </w:rPr>
            </w:r>
            <w:r w:rsidR="00376178">
              <w:rPr>
                <w:noProof/>
                <w:webHidden/>
                <w:rtl/>
              </w:rPr>
              <w:fldChar w:fldCharType="separate"/>
            </w:r>
            <w:r w:rsidR="00070979">
              <w:rPr>
                <w:noProof/>
                <w:webHidden/>
                <w:rtl/>
              </w:rPr>
              <w:t>29</w:t>
            </w:r>
            <w:r w:rsidR="00376178">
              <w:rPr>
                <w:noProof/>
                <w:webHidden/>
                <w:rtl/>
              </w:rPr>
              <w:fldChar w:fldCharType="end"/>
            </w:r>
          </w:hyperlink>
        </w:p>
        <w:p w14:paraId="704CAB4C" w14:textId="03DDB44D" w:rsidR="00376178" w:rsidRDefault="00000000">
          <w:pPr>
            <w:pStyle w:val="TOC1"/>
            <w:tabs>
              <w:tab w:val="right" w:leader="dot" w:pos="8822"/>
            </w:tabs>
            <w:bidi/>
            <w:rPr>
              <w:rFonts w:asciiTheme="minorHAnsi" w:eastAsiaTheme="minorEastAsia" w:hAnsiTheme="minorHAnsi" w:cstheme="minorBidi"/>
              <w:b w:val="0"/>
              <w:bCs w:val="0"/>
              <w:i w:val="0"/>
              <w:iCs w:val="0"/>
              <w:noProof/>
              <w:kern w:val="2"/>
              <w:szCs w:val="24"/>
              <w:rtl/>
              <w14:ligatures w14:val="standardContextual"/>
            </w:rPr>
          </w:pPr>
          <w:hyperlink w:anchor="_Toc214649389" w:history="1">
            <w:r w:rsidR="00376178" w:rsidRPr="00437A35">
              <w:rPr>
                <w:rStyle w:val="Hyperlink"/>
                <w:noProof/>
                <w:kern w:val="36"/>
                <w:rtl/>
              </w:rPr>
              <w:t>أداة البحث</w:t>
            </w:r>
            <w:r w:rsidR="00376178">
              <w:rPr>
                <w:noProof/>
                <w:webHidden/>
                <w:rtl/>
              </w:rPr>
              <w:tab/>
            </w:r>
            <w:r w:rsidR="00376178">
              <w:rPr>
                <w:noProof/>
                <w:webHidden/>
                <w:rtl/>
              </w:rPr>
              <w:fldChar w:fldCharType="begin"/>
            </w:r>
            <w:r w:rsidR="00376178">
              <w:rPr>
                <w:noProof/>
                <w:webHidden/>
                <w:rtl/>
              </w:rPr>
              <w:instrText xml:space="preserve"> </w:instrText>
            </w:r>
            <w:r w:rsidR="00376178">
              <w:rPr>
                <w:noProof/>
                <w:webHidden/>
              </w:rPr>
              <w:instrText>PAGEREF</w:instrText>
            </w:r>
            <w:r w:rsidR="00376178">
              <w:rPr>
                <w:noProof/>
                <w:webHidden/>
                <w:rtl/>
              </w:rPr>
              <w:instrText xml:space="preserve"> _</w:instrText>
            </w:r>
            <w:r w:rsidR="00376178">
              <w:rPr>
                <w:noProof/>
                <w:webHidden/>
              </w:rPr>
              <w:instrText>Toc214649389 \h</w:instrText>
            </w:r>
            <w:r w:rsidR="00376178">
              <w:rPr>
                <w:noProof/>
                <w:webHidden/>
                <w:rtl/>
              </w:rPr>
              <w:instrText xml:space="preserve"> </w:instrText>
            </w:r>
            <w:r w:rsidR="00376178">
              <w:rPr>
                <w:noProof/>
                <w:webHidden/>
                <w:rtl/>
              </w:rPr>
            </w:r>
            <w:r w:rsidR="00376178">
              <w:rPr>
                <w:noProof/>
                <w:webHidden/>
                <w:rtl/>
              </w:rPr>
              <w:fldChar w:fldCharType="separate"/>
            </w:r>
            <w:r w:rsidR="00070979">
              <w:rPr>
                <w:noProof/>
                <w:webHidden/>
                <w:rtl/>
              </w:rPr>
              <w:t>32</w:t>
            </w:r>
            <w:r w:rsidR="00376178">
              <w:rPr>
                <w:noProof/>
                <w:webHidden/>
                <w:rtl/>
              </w:rPr>
              <w:fldChar w:fldCharType="end"/>
            </w:r>
          </w:hyperlink>
        </w:p>
        <w:p w14:paraId="48546F55" w14:textId="0FED7F12" w:rsidR="00376178" w:rsidRDefault="00000000">
          <w:pPr>
            <w:pStyle w:val="TOC1"/>
            <w:tabs>
              <w:tab w:val="right" w:leader="dot" w:pos="8822"/>
            </w:tabs>
            <w:bidi/>
            <w:rPr>
              <w:rFonts w:asciiTheme="minorHAnsi" w:eastAsiaTheme="minorEastAsia" w:hAnsiTheme="minorHAnsi" w:cstheme="minorBidi"/>
              <w:b w:val="0"/>
              <w:bCs w:val="0"/>
              <w:i w:val="0"/>
              <w:iCs w:val="0"/>
              <w:noProof/>
              <w:kern w:val="2"/>
              <w:szCs w:val="24"/>
              <w:rtl/>
              <w14:ligatures w14:val="standardContextual"/>
            </w:rPr>
          </w:pPr>
          <w:hyperlink w:anchor="_Toc214649390" w:history="1">
            <w:r w:rsidR="00376178" w:rsidRPr="00437A35">
              <w:rPr>
                <w:rStyle w:val="Hyperlink"/>
                <w:noProof/>
                <w:rtl/>
              </w:rPr>
              <w:t>خطوات إعداد أداة البحث</w:t>
            </w:r>
            <w:r w:rsidR="00376178">
              <w:rPr>
                <w:noProof/>
                <w:webHidden/>
                <w:rtl/>
              </w:rPr>
              <w:tab/>
            </w:r>
            <w:r w:rsidR="00376178">
              <w:rPr>
                <w:noProof/>
                <w:webHidden/>
                <w:rtl/>
              </w:rPr>
              <w:fldChar w:fldCharType="begin"/>
            </w:r>
            <w:r w:rsidR="00376178">
              <w:rPr>
                <w:noProof/>
                <w:webHidden/>
                <w:rtl/>
              </w:rPr>
              <w:instrText xml:space="preserve"> </w:instrText>
            </w:r>
            <w:r w:rsidR="00376178">
              <w:rPr>
                <w:noProof/>
                <w:webHidden/>
              </w:rPr>
              <w:instrText>PAGEREF</w:instrText>
            </w:r>
            <w:r w:rsidR="00376178">
              <w:rPr>
                <w:noProof/>
                <w:webHidden/>
                <w:rtl/>
              </w:rPr>
              <w:instrText xml:space="preserve"> _</w:instrText>
            </w:r>
            <w:r w:rsidR="00376178">
              <w:rPr>
                <w:noProof/>
                <w:webHidden/>
              </w:rPr>
              <w:instrText>Toc214649390 \h</w:instrText>
            </w:r>
            <w:r w:rsidR="00376178">
              <w:rPr>
                <w:noProof/>
                <w:webHidden/>
                <w:rtl/>
              </w:rPr>
              <w:instrText xml:space="preserve"> </w:instrText>
            </w:r>
            <w:r w:rsidR="00376178">
              <w:rPr>
                <w:noProof/>
                <w:webHidden/>
                <w:rtl/>
              </w:rPr>
            </w:r>
            <w:r w:rsidR="00376178">
              <w:rPr>
                <w:noProof/>
                <w:webHidden/>
                <w:rtl/>
              </w:rPr>
              <w:fldChar w:fldCharType="separate"/>
            </w:r>
            <w:r w:rsidR="00070979">
              <w:rPr>
                <w:noProof/>
                <w:webHidden/>
                <w:rtl/>
              </w:rPr>
              <w:t>33</w:t>
            </w:r>
            <w:r w:rsidR="00376178">
              <w:rPr>
                <w:noProof/>
                <w:webHidden/>
                <w:rtl/>
              </w:rPr>
              <w:fldChar w:fldCharType="end"/>
            </w:r>
          </w:hyperlink>
        </w:p>
        <w:p w14:paraId="6A3FD8EF" w14:textId="551E8C6E" w:rsidR="00376178" w:rsidRDefault="00000000">
          <w:pPr>
            <w:pStyle w:val="TOC2"/>
            <w:tabs>
              <w:tab w:val="right" w:leader="dot" w:pos="8822"/>
            </w:tabs>
            <w:bidi/>
            <w:rPr>
              <w:rFonts w:asciiTheme="minorHAnsi" w:eastAsiaTheme="minorEastAsia" w:hAnsiTheme="minorHAnsi" w:cstheme="minorBidi"/>
              <w:b w:val="0"/>
              <w:bCs w:val="0"/>
              <w:noProof/>
              <w:kern w:val="2"/>
              <w:szCs w:val="24"/>
              <w:rtl/>
              <w14:ligatures w14:val="standardContextual"/>
            </w:rPr>
          </w:pPr>
          <w:hyperlink w:anchor="_Toc214649391" w:history="1">
            <w:r w:rsidR="00376178" w:rsidRPr="00437A35">
              <w:rPr>
                <w:rStyle w:val="Hyperlink"/>
                <w:noProof/>
                <w:rtl/>
              </w:rPr>
              <w:t>الخطوة الأولى: تحديد الهدف العام للدراسة</w:t>
            </w:r>
            <w:r w:rsidR="00376178">
              <w:rPr>
                <w:noProof/>
                <w:webHidden/>
                <w:rtl/>
              </w:rPr>
              <w:tab/>
            </w:r>
            <w:r w:rsidR="00376178">
              <w:rPr>
                <w:noProof/>
                <w:webHidden/>
                <w:rtl/>
              </w:rPr>
              <w:fldChar w:fldCharType="begin"/>
            </w:r>
            <w:r w:rsidR="00376178">
              <w:rPr>
                <w:noProof/>
                <w:webHidden/>
                <w:rtl/>
              </w:rPr>
              <w:instrText xml:space="preserve"> </w:instrText>
            </w:r>
            <w:r w:rsidR="00376178">
              <w:rPr>
                <w:noProof/>
                <w:webHidden/>
              </w:rPr>
              <w:instrText>PAGEREF</w:instrText>
            </w:r>
            <w:r w:rsidR="00376178">
              <w:rPr>
                <w:noProof/>
                <w:webHidden/>
                <w:rtl/>
              </w:rPr>
              <w:instrText xml:space="preserve"> _</w:instrText>
            </w:r>
            <w:r w:rsidR="00376178">
              <w:rPr>
                <w:noProof/>
                <w:webHidden/>
              </w:rPr>
              <w:instrText>Toc214649391 \h</w:instrText>
            </w:r>
            <w:r w:rsidR="00376178">
              <w:rPr>
                <w:noProof/>
                <w:webHidden/>
                <w:rtl/>
              </w:rPr>
              <w:instrText xml:space="preserve"> </w:instrText>
            </w:r>
            <w:r w:rsidR="00376178">
              <w:rPr>
                <w:noProof/>
                <w:webHidden/>
                <w:rtl/>
              </w:rPr>
            </w:r>
            <w:r w:rsidR="00376178">
              <w:rPr>
                <w:noProof/>
                <w:webHidden/>
                <w:rtl/>
              </w:rPr>
              <w:fldChar w:fldCharType="separate"/>
            </w:r>
            <w:r w:rsidR="00070979">
              <w:rPr>
                <w:noProof/>
                <w:webHidden/>
                <w:rtl/>
              </w:rPr>
              <w:t>33</w:t>
            </w:r>
            <w:r w:rsidR="00376178">
              <w:rPr>
                <w:noProof/>
                <w:webHidden/>
                <w:rtl/>
              </w:rPr>
              <w:fldChar w:fldCharType="end"/>
            </w:r>
          </w:hyperlink>
        </w:p>
        <w:p w14:paraId="2E72267C" w14:textId="27BD80A5" w:rsidR="00376178" w:rsidRDefault="00000000">
          <w:pPr>
            <w:pStyle w:val="TOC2"/>
            <w:tabs>
              <w:tab w:val="right" w:leader="dot" w:pos="8822"/>
            </w:tabs>
            <w:bidi/>
            <w:rPr>
              <w:rFonts w:asciiTheme="minorHAnsi" w:eastAsiaTheme="minorEastAsia" w:hAnsiTheme="minorHAnsi" w:cstheme="minorBidi"/>
              <w:b w:val="0"/>
              <w:bCs w:val="0"/>
              <w:noProof/>
              <w:kern w:val="2"/>
              <w:szCs w:val="24"/>
              <w:rtl/>
              <w14:ligatures w14:val="standardContextual"/>
            </w:rPr>
          </w:pPr>
          <w:hyperlink w:anchor="_Toc214649392" w:history="1">
            <w:r w:rsidR="00376178" w:rsidRPr="00437A35">
              <w:rPr>
                <w:rStyle w:val="Hyperlink"/>
                <w:noProof/>
                <w:rtl/>
              </w:rPr>
              <w:t>الخطوة الثانية: تحديد مجالات القياس في الاستبيان</w:t>
            </w:r>
            <w:r w:rsidR="00376178">
              <w:rPr>
                <w:noProof/>
                <w:webHidden/>
                <w:rtl/>
              </w:rPr>
              <w:tab/>
            </w:r>
            <w:r w:rsidR="00376178">
              <w:rPr>
                <w:noProof/>
                <w:webHidden/>
                <w:rtl/>
              </w:rPr>
              <w:fldChar w:fldCharType="begin"/>
            </w:r>
            <w:r w:rsidR="00376178">
              <w:rPr>
                <w:noProof/>
                <w:webHidden/>
                <w:rtl/>
              </w:rPr>
              <w:instrText xml:space="preserve"> </w:instrText>
            </w:r>
            <w:r w:rsidR="00376178">
              <w:rPr>
                <w:noProof/>
                <w:webHidden/>
              </w:rPr>
              <w:instrText>PAGEREF</w:instrText>
            </w:r>
            <w:r w:rsidR="00376178">
              <w:rPr>
                <w:noProof/>
                <w:webHidden/>
                <w:rtl/>
              </w:rPr>
              <w:instrText xml:space="preserve"> _</w:instrText>
            </w:r>
            <w:r w:rsidR="00376178">
              <w:rPr>
                <w:noProof/>
                <w:webHidden/>
              </w:rPr>
              <w:instrText>Toc214649392 \h</w:instrText>
            </w:r>
            <w:r w:rsidR="00376178">
              <w:rPr>
                <w:noProof/>
                <w:webHidden/>
                <w:rtl/>
              </w:rPr>
              <w:instrText xml:space="preserve"> </w:instrText>
            </w:r>
            <w:r w:rsidR="00376178">
              <w:rPr>
                <w:noProof/>
                <w:webHidden/>
                <w:rtl/>
              </w:rPr>
            </w:r>
            <w:r w:rsidR="00376178">
              <w:rPr>
                <w:noProof/>
                <w:webHidden/>
                <w:rtl/>
              </w:rPr>
              <w:fldChar w:fldCharType="separate"/>
            </w:r>
            <w:r w:rsidR="00070979">
              <w:rPr>
                <w:noProof/>
                <w:webHidden/>
                <w:rtl/>
              </w:rPr>
              <w:t>33</w:t>
            </w:r>
            <w:r w:rsidR="00376178">
              <w:rPr>
                <w:noProof/>
                <w:webHidden/>
                <w:rtl/>
              </w:rPr>
              <w:fldChar w:fldCharType="end"/>
            </w:r>
          </w:hyperlink>
        </w:p>
        <w:p w14:paraId="6C3B3ED5" w14:textId="22E1DFE3" w:rsidR="00376178" w:rsidRDefault="00000000">
          <w:pPr>
            <w:pStyle w:val="TOC3"/>
            <w:tabs>
              <w:tab w:val="right" w:leader="dot" w:pos="8822"/>
            </w:tabs>
            <w:bidi/>
            <w:rPr>
              <w:rFonts w:asciiTheme="minorHAnsi" w:eastAsiaTheme="minorEastAsia" w:hAnsiTheme="minorHAnsi" w:cstheme="minorBidi"/>
              <w:noProof/>
              <w:kern w:val="2"/>
              <w:sz w:val="24"/>
              <w:rtl/>
              <w14:ligatures w14:val="standardContextual"/>
            </w:rPr>
          </w:pPr>
          <w:hyperlink w:anchor="_Toc214649393" w:history="1">
            <w:r w:rsidR="00376178" w:rsidRPr="00437A35">
              <w:rPr>
                <w:rStyle w:val="Hyperlink"/>
                <w:noProof/>
              </w:rPr>
              <w:t xml:space="preserve">.1 </w:t>
            </w:r>
            <w:r w:rsidR="00376178" w:rsidRPr="00437A35">
              <w:rPr>
                <w:rStyle w:val="Hyperlink"/>
                <w:noProof/>
                <w:rtl/>
              </w:rPr>
              <w:t>الخصائص الديموغرافية للمشاركين، وتشمل</w:t>
            </w:r>
            <w:r w:rsidR="00376178" w:rsidRPr="00437A35">
              <w:rPr>
                <w:rStyle w:val="Hyperlink"/>
                <w:noProof/>
              </w:rPr>
              <w:t>:</w:t>
            </w:r>
            <w:r w:rsidR="00376178">
              <w:rPr>
                <w:noProof/>
                <w:webHidden/>
                <w:rtl/>
              </w:rPr>
              <w:tab/>
            </w:r>
            <w:r w:rsidR="00376178">
              <w:rPr>
                <w:noProof/>
                <w:webHidden/>
                <w:rtl/>
              </w:rPr>
              <w:fldChar w:fldCharType="begin"/>
            </w:r>
            <w:r w:rsidR="00376178">
              <w:rPr>
                <w:noProof/>
                <w:webHidden/>
                <w:rtl/>
              </w:rPr>
              <w:instrText xml:space="preserve"> </w:instrText>
            </w:r>
            <w:r w:rsidR="00376178">
              <w:rPr>
                <w:noProof/>
                <w:webHidden/>
              </w:rPr>
              <w:instrText>PAGEREF</w:instrText>
            </w:r>
            <w:r w:rsidR="00376178">
              <w:rPr>
                <w:noProof/>
                <w:webHidden/>
                <w:rtl/>
              </w:rPr>
              <w:instrText xml:space="preserve"> _</w:instrText>
            </w:r>
            <w:r w:rsidR="00376178">
              <w:rPr>
                <w:noProof/>
                <w:webHidden/>
              </w:rPr>
              <w:instrText>Toc214649393 \h</w:instrText>
            </w:r>
            <w:r w:rsidR="00376178">
              <w:rPr>
                <w:noProof/>
                <w:webHidden/>
                <w:rtl/>
              </w:rPr>
              <w:instrText xml:space="preserve"> </w:instrText>
            </w:r>
            <w:r w:rsidR="00376178">
              <w:rPr>
                <w:noProof/>
                <w:webHidden/>
                <w:rtl/>
              </w:rPr>
            </w:r>
            <w:r w:rsidR="00376178">
              <w:rPr>
                <w:noProof/>
                <w:webHidden/>
                <w:rtl/>
              </w:rPr>
              <w:fldChar w:fldCharType="separate"/>
            </w:r>
            <w:r w:rsidR="00070979">
              <w:rPr>
                <w:noProof/>
                <w:webHidden/>
                <w:rtl/>
              </w:rPr>
              <w:t>33</w:t>
            </w:r>
            <w:r w:rsidR="00376178">
              <w:rPr>
                <w:noProof/>
                <w:webHidden/>
                <w:rtl/>
              </w:rPr>
              <w:fldChar w:fldCharType="end"/>
            </w:r>
          </w:hyperlink>
        </w:p>
        <w:p w14:paraId="37E65EC6" w14:textId="741A1582" w:rsidR="00376178" w:rsidRDefault="00000000">
          <w:pPr>
            <w:pStyle w:val="TOC3"/>
            <w:tabs>
              <w:tab w:val="right" w:leader="dot" w:pos="8822"/>
            </w:tabs>
            <w:bidi/>
            <w:rPr>
              <w:rFonts w:asciiTheme="minorHAnsi" w:eastAsiaTheme="minorEastAsia" w:hAnsiTheme="minorHAnsi" w:cstheme="minorBidi"/>
              <w:noProof/>
              <w:kern w:val="2"/>
              <w:sz w:val="24"/>
              <w:rtl/>
              <w14:ligatures w14:val="standardContextual"/>
            </w:rPr>
          </w:pPr>
          <w:hyperlink w:anchor="_Toc214649394" w:history="1">
            <w:r w:rsidR="00376178" w:rsidRPr="00437A35">
              <w:rPr>
                <w:rStyle w:val="Hyperlink"/>
                <w:noProof/>
                <w:lang w:val="en-US"/>
              </w:rPr>
              <w:t>.</w:t>
            </w:r>
            <w:r w:rsidR="00376178" w:rsidRPr="00437A35">
              <w:rPr>
                <w:rStyle w:val="Hyperlink"/>
                <w:noProof/>
              </w:rPr>
              <w:t>2</w:t>
            </w:r>
            <w:r w:rsidR="00376178" w:rsidRPr="00437A35">
              <w:rPr>
                <w:rStyle w:val="Hyperlink"/>
                <w:noProof/>
                <w:rtl/>
              </w:rPr>
              <w:t>محاور الدراسة الأساسية، وتشمل أربعة محاور رئيسية</w:t>
            </w:r>
            <w:r w:rsidR="00376178" w:rsidRPr="00437A35">
              <w:rPr>
                <w:rStyle w:val="Hyperlink"/>
                <w:noProof/>
              </w:rPr>
              <w:t>:</w:t>
            </w:r>
            <w:r w:rsidR="00376178">
              <w:rPr>
                <w:noProof/>
                <w:webHidden/>
                <w:rtl/>
              </w:rPr>
              <w:tab/>
            </w:r>
            <w:r w:rsidR="00376178">
              <w:rPr>
                <w:noProof/>
                <w:webHidden/>
                <w:rtl/>
              </w:rPr>
              <w:fldChar w:fldCharType="begin"/>
            </w:r>
            <w:r w:rsidR="00376178">
              <w:rPr>
                <w:noProof/>
                <w:webHidden/>
                <w:rtl/>
              </w:rPr>
              <w:instrText xml:space="preserve"> </w:instrText>
            </w:r>
            <w:r w:rsidR="00376178">
              <w:rPr>
                <w:noProof/>
                <w:webHidden/>
              </w:rPr>
              <w:instrText>PAGEREF</w:instrText>
            </w:r>
            <w:r w:rsidR="00376178">
              <w:rPr>
                <w:noProof/>
                <w:webHidden/>
                <w:rtl/>
              </w:rPr>
              <w:instrText xml:space="preserve"> _</w:instrText>
            </w:r>
            <w:r w:rsidR="00376178">
              <w:rPr>
                <w:noProof/>
                <w:webHidden/>
              </w:rPr>
              <w:instrText>Toc214649394 \h</w:instrText>
            </w:r>
            <w:r w:rsidR="00376178">
              <w:rPr>
                <w:noProof/>
                <w:webHidden/>
                <w:rtl/>
              </w:rPr>
              <w:instrText xml:space="preserve"> </w:instrText>
            </w:r>
            <w:r w:rsidR="00376178">
              <w:rPr>
                <w:noProof/>
                <w:webHidden/>
                <w:rtl/>
              </w:rPr>
            </w:r>
            <w:r w:rsidR="00376178">
              <w:rPr>
                <w:noProof/>
                <w:webHidden/>
                <w:rtl/>
              </w:rPr>
              <w:fldChar w:fldCharType="separate"/>
            </w:r>
            <w:r w:rsidR="00070979">
              <w:rPr>
                <w:noProof/>
                <w:webHidden/>
                <w:rtl/>
              </w:rPr>
              <w:t>33</w:t>
            </w:r>
            <w:r w:rsidR="00376178">
              <w:rPr>
                <w:noProof/>
                <w:webHidden/>
                <w:rtl/>
              </w:rPr>
              <w:fldChar w:fldCharType="end"/>
            </w:r>
          </w:hyperlink>
        </w:p>
        <w:p w14:paraId="1BCEB344" w14:textId="5B500EEA" w:rsidR="00376178" w:rsidRDefault="00000000">
          <w:pPr>
            <w:pStyle w:val="TOC2"/>
            <w:tabs>
              <w:tab w:val="right" w:leader="dot" w:pos="8822"/>
            </w:tabs>
            <w:bidi/>
            <w:rPr>
              <w:rFonts w:asciiTheme="minorHAnsi" w:eastAsiaTheme="minorEastAsia" w:hAnsiTheme="minorHAnsi" w:cstheme="minorBidi"/>
              <w:b w:val="0"/>
              <w:bCs w:val="0"/>
              <w:noProof/>
              <w:kern w:val="2"/>
              <w:szCs w:val="24"/>
              <w:rtl/>
              <w14:ligatures w14:val="standardContextual"/>
            </w:rPr>
          </w:pPr>
          <w:hyperlink w:anchor="_Toc214649395" w:history="1">
            <w:r w:rsidR="00376178" w:rsidRPr="00437A35">
              <w:rPr>
                <w:rStyle w:val="Hyperlink"/>
                <w:noProof/>
                <w:rtl/>
              </w:rPr>
              <w:t>الخطوة الثالثة: صياغة العبارات الأولية لأداة البحث</w:t>
            </w:r>
            <w:r w:rsidR="00376178">
              <w:rPr>
                <w:noProof/>
                <w:webHidden/>
                <w:rtl/>
              </w:rPr>
              <w:tab/>
            </w:r>
            <w:r w:rsidR="00376178">
              <w:rPr>
                <w:noProof/>
                <w:webHidden/>
                <w:rtl/>
              </w:rPr>
              <w:fldChar w:fldCharType="begin"/>
            </w:r>
            <w:r w:rsidR="00376178">
              <w:rPr>
                <w:noProof/>
                <w:webHidden/>
                <w:rtl/>
              </w:rPr>
              <w:instrText xml:space="preserve"> </w:instrText>
            </w:r>
            <w:r w:rsidR="00376178">
              <w:rPr>
                <w:noProof/>
                <w:webHidden/>
              </w:rPr>
              <w:instrText>PAGEREF</w:instrText>
            </w:r>
            <w:r w:rsidR="00376178">
              <w:rPr>
                <w:noProof/>
                <w:webHidden/>
                <w:rtl/>
              </w:rPr>
              <w:instrText xml:space="preserve"> _</w:instrText>
            </w:r>
            <w:r w:rsidR="00376178">
              <w:rPr>
                <w:noProof/>
                <w:webHidden/>
              </w:rPr>
              <w:instrText>Toc214649395 \h</w:instrText>
            </w:r>
            <w:r w:rsidR="00376178">
              <w:rPr>
                <w:noProof/>
                <w:webHidden/>
                <w:rtl/>
              </w:rPr>
              <w:instrText xml:space="preserve"> </w:instrText>
            </w:r>
            <w:r w:rsidR="00376178">
              <w:rPr>
                <w:noProof/>
                <w:webHidden/>
                <w:rtl/>
              </w:rPr>
            </w:r>
            <w:r w:rsidR="00376178">
              <w:rPr>
                <w:noProof/>
                <w:webHidden/>
                <w:rtl/>
              </w:rPr>
              <w:fldChar w:fldCharType="separate"/>
            </w:r>
            <w:r w:rsidR="00070979">
              <w:rPr>
                <w:noProof/>
                <w:webHidden/>
                <w:rtl/>
              </w:rPr>
              <w:t>33</w:t>
            </w:r>
            <w:r w:rsidR="00376178">
              <w:rPr>
                <w:noProof/>
                <w:webHidden/>
                <w:rtl/>
              </w:rPr>
              <w:fldChar w:fldCharType="end"/>
            </w:r>
          </w:hyperlink>
        </w:p>
        <w:p w14:paraId="63BFE94E" w14:textId="7A161E30" w:rsidR="00376178" w:rsidRDefault="00000000">
          <w:pPr>
            <w:pStyle w:val="TOC2"/>
            <w:tabs>
              <w:tab w:val="right" w:leader="dot" w:pos="8822"/>
            </w:tabs>
            <w:bidi/>
            <w:rPr>
              <w:rFonts w:asciiTheme="minorHAnsi" w:eastAsiaTheme="minorEastAsia" w:hAnsiTheme="minorHAnsi" w:cstheme="minorBidi"/>
              <w:b w:val="0"/>
              <w:bCs w:val="0"/>
              <w:noProof/>
              <w:kern w:val="2"/>
              <w:szCs w:val="24"/>
              <w:rtl/>
              <w14:ligatures w14:val="standardContextual"/>
            </w:rPr>
          </w:pPr>
          <w:hyperlink w:anchor="_Toc214649396" w:history="1">
            <w:r w:rsidR="00376178" w:rsidRPr="00437A35">
              <w:rPr>
                <w:rStyle w:val="Hyperlink"/>
                <w:noProof/>
                <w:rtl/>
              </w:rPr>
              <w:t>الخطوة الرابعة: تدريج الاستجابات للمحاور الرئيسية</w:t>
            </w:r>
            <w:r w:rsidR="00376178">
              <w:rPr>
                <w:noProof/>
                <w:webHidden/>
                <w:rtl/>
              </w:rPr>
              <w:tab/>
            </w:r>
            <w:r w:rsidR="00376178">
              <w:rPr>
                <w:noProof/>
                <w:webHidden/>
                <w:rtl/>
              </w:rPr>
              <w:fldChar w:fldCharType="begin"/>
            </w:r>
            <w:r w:rsidR="00376178">
              <w:rPr>
                <w:noProof/>
                <w:webHidden/>
                <w:rtl/>
              </w:rPr>
              <w:instrText xml:space="preserve"> </w:instrText>
            </w:r>
            <w:r w:rsidR="00376178">
              <w:rPr>
                <w:noProof/>
                <w:webHidden/>
              </w:rPr>
              <w:instrText>PAGEREF</w:instrText>
            </w:r>
            <w:r w:rsidR="00376178">
              <w:rPr>
                <w:noProof/>
                <w:webHidden/>
                <w:rtl/>
              </w:rPr>
              <w:instrText xml:space="preserve"> _</w:instrText>
            </w:r>
            <w:r w:rsidR="00376178">
              <w:rPr>
                <w:noProof/>
                <w:webHidden/>
              </w:rPr>
              <w:instrText>Toc214649396 \h</w:instrText>
            </w:r>
            <w:r w:rsidR="00376178">
              <w:rPr>
                <w:noProof/>
                <w:webHidden/>
                <w:rtl/>
              </w:rPr>
              <w:instrText xml:space="preserve"> </w:instrText>
            </w:r>
            <w:r w:rsidR="00376178">
              <w:rPr>
                <w:noProof/>
                <w:webHidden/>
                <w:rtl/>
              </w:rPr>
              <w:fldChar w:fldCharType="separate"/>
            </w:r>
            <w:r w:rsidR="00070979">
              <w:rPr>
                <w:b w:val="0"/>
                <w:bCs w:val="0"/>
                <w:noProof/>
                <w:webHidden/>
                <w:lang w:val="en-US"/>
              </w:rPr>
              <w:t>Error! Bookmark not defined.</w:t>
            </w:r>
            <w:r w:rsidR="00376178">
              <w:rPr>
                <w:noProof/>
                <w:webHidden/>
                <w:rtl/>
              </w:rPr>
              <w:fldChar w:fldCharType="end"/>
            </w:r>
          </w:hyperlink>
        </w:p>
        <w:p w14:paraId="5466389D" w14:textId="002858A4" w:rsidR="00376178" w:rsidRDefault="00000000">
          <w:pPr>
            <w:pStyle w:val="TOC2"/>
            <w:tabs>
              <w:tab w:val="right" w:leader="dot" w:pos="8822"/>
            </w:tabs>
            <w:bidi/>
            <w:rPr>
              <w:rFonts w:asciiTheme="minorHAnsi" w:eastAsiaTheme="minorEastAsia" w:hAnsiTheme="minorHAnsi" w:cstheme="minorBidi"/>
              <w:b w:val="0"/>
              <w:bCs w:val="0"/>
              <w:noProof/>
              <w:kern w:val="2"/>
              <w:szCs w:val="24"/>
              <w:rtl/>
              <w14:ligatures w14:val="standardContextual"/>
            </w:rPr>
          </w:pPr>
          <w:hyperlink w:anchor="_Toc214649397" w:history="1">
            <w:r w:rsidR="00376178" w:rsidRPr="00437A35">
              <w:rPr>
                <w:rStyle w:val="Hyperlink"/>
                <w:noProof/>
                <w:rtl/>
              </w:rPr>
              <w:t>الخطوة الخامسة: صياغة تعليمات الاستبيان</w:t>
            </w:r>
            <w:r w:rsidR="00376178">
              <w:rPr>
                <w:noProof/>
                <w:webHidden/>
                <w:rtl/>
              </w:rPr>
              <w:tab/>
            </w:r>
            <w:r w:rsidR="00376178">
              <w:rPr>
                <w:noProof/>
                <w:webHidden/>
                <w:rtl/>
              </w:rPr>
              <w:fldChar w:fldCharType="begin"/>
            </w:r>
            <w:r w:rsidR="00376178">
              <w:rPr>
                <w:noProof/>
                <w:webHidden/>
                <w:rtl/>
              </w:rPr>
              <w:instrText xml:space="preserve"> </w:instrText>
            </w:r>
            <w:r w:rsidR="00376178">
              <w:rPr>
                <w:noProof/>
                <w:webHidden/>
              </w:rPr>
              <w:instrText>PAGEREF</w:instrText>
            </w:r>
            <w:r w:rsidR="00376178">
              <w:rPr>
                <w:noProof/>
                <w:webHidden/>
                <w:rtl/>
              </w:rPr>
              <w:instrText xml:space="preserve"> _</w:instrText>
            </w:r>
            <w:r w:rsidR="00376178">
              <w:rPr>
                <w:noProof/>
                <w:webHidden/>
              </w:rPr>
              <w:instrText>Toc214649397 \h</w:instrText>
            </w:r>
            <w:r w:rsidR="00376178">
              <w:rPr>
                <w:noProof/>
                <w:webHidden/>
                <w:rtl/>
              </w:rPr>
              <w:instrText xml:space="preserve"> </w:instrText>
            </w:r>
            <w:r w:rsidR="00376178">
              <w:rPr>
                <w:noProof/>
                <w:webHidden/>
                <w:rtl/>
              </w:rPr>
            </w:r>
            <w:r w:rsidR="00376178">
              <w:rPr>
                <w:noProof/>
                <w:webHidden/>
                <w:rtl/>
              </w:rPr>
              <w:fldChar w:fldCharType="separate"/>
            </w:r>
            <w:r w:rsidR="00070979">
              <w:rPr>
                <w:noProof/>
                <w:webHidden/>
                <w:rtl/>
              </w:rPr>
              <w:t>34</w:t>
            </w:r>
            <w:r w:rsidR="00376178">
              <w:rPr>
                <w:noProof/>
                <w:webHidden/>
                <w:rtl/>
              </w:rPr>
              <w:fldChar w:fldCharType="end"/>
            </w:r>
          </w:hyperlink>
        </w:p>
        <w:p w14:paraId="7096D2B9" w14:textId="12E25594" w:rsidR="00376178" w:rsidRDefault="00000000">
          <w:pPr>
            <w:pStyle w:val="TOC2"/>
            <w:tabs>
              <w:tab w:val="right" w:leader="dot" w:pos="8822"/>
            </w:tabs>
            <w:bidi/>
            <w:rPr>
              <w:rFonts w:asciiTheme="minorHAnsi" w:eastAsiaTheme="minorEastAsia" w:hAnsiTheme="minorHAnsi" w:cstheme="minorBidi"/>
              <w:b w:val="0"/>
              <w:bCs w:val="0"/>
              <w:noProof/>
              <w:kern w:val="2"/>
              <w:szCs w:val="24"/>
              <w:rtl/>
              <w14:ligatures w14:val="standardContextual"/>
            </w:rPr>
          </w:pPr>
          <w:hyperlink w:anchor="_Toc214649398" w:history="1">
            <w:r w:rsidR="00376178" w:rsidRPr="00437A35">
              <w:rPr>
                <w:rStyle w:val="Hyperlink"/>
                <w:noProof/>
                <w:rtl/>
              </w:rPr>
              <w:t>الخطوة السادسة: إخراج الاستبانة في صورتها النهائية وتطبيقها</w:t>
            </w:r>
            <w:r w:rsidR="00376178">
              <w:rPr>
                <w:noProof/>
                <w:webHidden/>
                <w:rtl/>
              </w:rPr>
              <w:tab/>
            </w:r>
            <w:r w:rsidR="00376178">
              <w:rPr>
                <w:noProof/>
                <w:webHidden/>
                <w:rtl/>
              </w:rPr>
              <w:fldChar w:fldCharType="begin"/>
            </w:r>
            <w:r w:rsidR="00376178">
              <w:rPr>
                <w:noProof/>
                <w:webHidden/>
                <w:rtl/>
              </w:rPr>
              <w:instrText xml:space="preserve"> </w:instrText>
            </w:r>
            <w:r w:rsidR="00376178">
              <w:rPr>
                <w:noProof/>
                <w:webHidden/>
              </w:rPr>
              <w:instrText>PAGEREF</w:instrText>
            </w:r>
            <w:r w:rsidR="00376178">
              <w:rPr>
                <w:noProof/>
                <w:webHidden/>
                <w:rtl/>
              </w:rPr>
              <w:instrText xml:space="preserve"> _</w:instrText>
            </w:r>
            <w:r w:rsidR="00376178">
              <w:rPr>
                <w:noProof/>
                <w:webHidden/>
              </w:rPr>
              <w:instrText>Toc214649398 \h</w:instrText>
            </w:r>
            <w:r w:rsidR="00376178">
              <w:rPr>
                <w:noProof/>
                <w:webHidden/>
                <w:rtl/>
              </w:rPr>
              <w:instrText xml:space="preserve"> </w:instrText>
            </w:r>
            <w:r w:rsidR="00376178">
              <w:rPr>
                <w:noProof/>
                <w:webHidden/>
                <w:rtl/>
              </w:rPr>
            </w:r>
            <w:r w:rsidR="00376178">
              <w:rPr>
                <w:noProof/>
                <w:webHidden/>
                <w:rtl/>
              </w:rPr>
              <w:fldChar w:fldCharType="separate"/>
            </w:r>
            <w:r w:rsidR="00070979">
              <w:rPr>
                <w:noProof/>
                <w:webHidden/>
                <w:rtl/>
              </w:rPr>
              <w:t>34</w:t>
            </w:r>
            <w:r w:rsidR="00376178">
              <w:rPr>
                <w:noProof/>
                <w:webHidden/>
                <w:rtl/>
              </w:rPr>
              <w:fldChar w:fldCharType="end"/>
            </w:r>
          </w:hyperlink>
        </w:p>
        <w:p w14:paraId="651EEE6D" w14:textId="24602824" w:rsidR="00376178" w:rsidRDefault="00000000">
          <w:pPr>
            <w:pStyle w:val="TOC2"/>
            <w:tabs>
              <w:tab w:val="right" w:leader="dot" w:pos="8822"/>
            </w:tabs>
            <w:bidi/>
            <w:rPr>
              <w:rFonts w:asciiTheme="minorHAnsi" w:eastAsiaTheme="minorEastAsia" w:hAnsiTheme="minorHAnsi" w:cstheme="minorBidi"/>
              <w:b w:val="0"/>
              <w:bCs w:val="0"/>
              <w:noProof/>
              <w:kern w:val="2"/>
              <w:szCs w:val="24"/>
              <w:rtl/>
              <w14:ligatures w14:val="standardContextual"/>
            </w:rPr>
          </w:pPr>
          <w:hyperlink w:anchor="_Toc214649399" w:history="1">
            <w:r w:rsidR="00376178" w:rsidRPr="00437A35">
              <w:rPr>
                <w:rStyle w:val="Hyperlink"/>
                <w:noProof/>
              </w:rPr>
              <w:t>.2</w:t>
            </w:r>
            <w:r w:rsidR="00376178" w:rsidRPr="00437A35">
              <w:rPr>
                <w:rStyle w:val="Hyperlink"/>
                <w:noProof/>
                <w:rtl/>
              </w:rPr>
              <w:t>صدق الاتساق الداخلي</w:t>
            </w:r>
            <w:r w:rsidR="00376178" w:rsidRPr="00437A35">
              <w:rPr>
                <w:rStyle w:val="Hyperlink"/>
                <w:noProof/>
              </w:rPr>
              <w:t xml:space="preserve"> (Internal Consistency)</w:t>
            </w:r>
            <w:r w:rsidR="00376178">
              <w:rPr>
                <w:noProof/>
                <w:webHidden/>
                <w:rtl/>
              </w:rPr>
              <w:tab/>
            </w:r>
            <w:r w:rsidR="00376178">
              <w:rPr>
                <w:noProof/>
                <w:webHidden/>
                <w:rtl/>
              </w:rPr>
              <w:fldChar w:fldCharType="begin"/>
            </w:r>
            <w:r w:rsidR="00376178">
              <w:rPr>
                <w:noProof/>
                <w:webHidden/>
                <w:rtl/>
              </w:rPr>
              <w:instrText xml:space="preserve"> </w:instrText>
            </w:r>
            <w:r w:rsidR="00376178">
              <w:rPr>
                <w:noProof/>
                <w:webHidden/>
              </w:rPr>
              <w:instrText>PAGEREF</w:instrText>
            </w:r>
            <w:r w:rsidR="00376178">
              <w:rPr>
                <w:noProof/>
                <w:webHidden/>
                <w:rtl/>
              </w:rPr>
              <w:instrText xml:space="preserve"> _</w:instrText>
            </w:r>
            <w:r w:rsidR="00376178">
              <w:rPr>
                <w:noProof/>
                <w:webHidden/>
              </w:rPr>
              <w:instrText>Toc214649399 \h</w:instrText>
            </w:r>
            <w:r w:rsidR="00376178">
              <w:rPr>
                <w:noProof/>
                <w:webHidden/>
                <w:rtl/>
              </w:rPr>
              <w:instrText xml:space="preserve"> </w:instrText>
            </w:r>
            <w:r w:rsidR="00376178">
              <w:rPr>
                <w:noProof/>
                <w:webHidden/>
                <w:rtl/>
              </w:rPr>
              <w:fldChar w:fldCharType="separate"/>
            </w:r>
            <w:r w:rsidR="00070979">
              <w:rPr>
                <w:b w:val="0"/>
                <w:bCs w:val="0"/>
                <w:noProof/>
                <w:webHidden/>
                <w:lang w:val="en-US"/>
              </w:rPr>
              <w:t>Error! Bookmark not defined.</w:t>
            </w:r>
            <w:r w:rsidR="00376178">
              <w:rPr>
                <w:noProof/>
                <w:webHidden/>
                <w:rtl/>
              </w:rPr>
              <w:fldChar w:fldCharType="end"/>
            </w:r>
          </w:hyperlink>
        </w:p>
        <w:p w14:paraId="6EADC91A" w14:textId="05BF3417" w:rsidR="00376178" w:rsidRDefault="00000000">
          <w:pPr>
            <w:pStyle w:val="TOC2"/>
            <w:tabs>
              <w:tab w:val="right" w:leader="dot" w:pos="8822"/>
            </w:tabs>
            <w:bidi/>
            <w:rPr>
              <w:rFonts w:asciiTheme="minorHAnsi" w:eastAsiaTheme="minorEastAsia" w:hAnsiTheme="minorHAnsi" w:cstheme="minorBidi"/>
              <w:b w:val="0"/>
              <w:bCs w:val="0"/>
              <w:noProof/>
              <w:kern w:val="2"/>
              <w:szCs w:val="24"/>
              <w:rtl/>
              <w14:ligatures w14:val="standardContextual"/>
            </w:rPr>
          </w:pPr>
          <w:hyperlink w:anchor="_Toc214649400" w:history="1">
            <w:r w:rsidR="00376178" w:rsidRPr="00437A35">
              <w:rPr>
                <w:rStyle w:val="Hyperlink"/>
                <w:noProof/>
                <w:rtl/>
              </w:rPr>
              <w:t>الجدول رقم (</w:t>
            </w:r>
            <w:r w:rsidR="00376178" w:rsidRPr="00437A35">
              <w:rPr>
                <w:rStyle w:val="Hyperlink"/>
                <w:noProof/>
              </w:rPr>
              <w:t>7-4</w:t>
            </w:r>
            <w:r w:rsidR="00376178" w:rsidRPr="00437A35">
              <w:rPr>
                <w:rStyle w:val="Hyperlink"/>
                <w:noProof/>
                <w:rtl/>
              </w:rPr>
              <w:t>): المتوسطات والانحرافات المعيارية لفقرات إدارة الموارد البشرية</w:t>
            </w:r>
            <w:r w:rsidR="00376178">
              <w:rPr>
                <w:noProof/>
                <w:webHidden/>
                <w:rtl/>
              </w:rPr>
              <w:tab/>
            </w:r>
            <w:r w:rsidR="00376178">
              <w:rPr>
                <w:noProof/>
                <w:webHidden/>
                <w:rtl/>
              </w:rPr>
              <w:fldChar w:fldCharType="begin"/>
            </w:r>
            <w:r w:rsidR="00376178">
              <w:rPr>
                <w:noProof/>
                <w:webHidden/>
                <w:rtl/>
              </w:rPr>
              <w:instrText xml:space="preserve"> </w:instrText>
            </w:r>
            <w:r w:rsidR="00376178">
              <w:rPr>
                <w:noProof/>
                <w:webHidden/>
              </w:rPr>
              <w:instrText>PAGEREF</w:instrText>
            </w:r>
            <w:r w:rsidR="00376178">
              <w:rPr>
                <w:noProof/>
                <w:webHidden/>
                <w:rtl/>
              </w:rPr>
              <w:instrText xml:space="preserve"> _</w:instrText>
            </w:r>
            <w:r w:rsidR="00376178">
              <w:rPr>
                <w:noProof/>
                <w:webHidden/>
              </w:rPr>
              <w:instrText>Toc214649400 \h</w:instrText>
            </w:r>
            <w:r w:rsidR="00376178">
              <w:rPr>
                <w:noProof/>
                <w:webHidden/>
                <w:rtl/>
              </w:rPr>
              <w:instrText xml:space="preserve"> </w:instrText>
            </w:r>
            <w:r w:rsidR="00376178">
              <w:rPr>
                <w:noProof/>
                <w:webHidden/>
                <w:rtl/>
              </w:rPr>
            </w:r>
            <w:r w:rsidR="00376178">
              <w:rPr>
                <w:noProof/>
                <w:webHidden/>
                <w:rtl/>
              </w:rPr>
              <w:fldChar w:fldCharType="separate"/>
            </w:r>
            <w:r w:rsidR="00070979">
              <w:rPr>
                <w:noProof/>
                <w:webHidden/>
                <w:rtl/>
              </w:rPr>
              <w:t>40</w:t>
            </w:r>
            <w:r w:rsidR="00376178">
              <w:rPr>
                <w:noProof/>
                <w:webHidden/>
                <w:rtl/>
              </w:rPr>
              <w:fldChar w:fldCharType="end"/>
            </w:r>
          </w:hyperlink>
        </w:p>
        <w:p w14:paraId="1C08CDCE" w14:textId="4C45D67C" w:rsidR="00376178" w:rsidRDefault="00000000">
          <w:pPr>
            <w:pStyle w:val="TOC2"/>
            <w:tabs>
              <w:tab w:val="right" w:leader="dot" w:pos="8822"/>
            </w:tabs>
            <w:bidi/>
            <w:rPr>
              <w:rFonts w:asciiTheme="minorHAnsi" w:eastAsiaTheme="minorEastAsia" w:hAnsiTheme="minorHAnsi" w:cstheme="minorBidi"/>
              <w:b w:val="0"/>
              <w:bCs w:val="0"/>
              <w:noProof/>
              <w:kern w:val="2"/>
              <w:szCs w:val="24"/>
              <w:rtl/>
              <w14:ligatures w14:val="standardContextual"/>
            </w:rPr>
          </w:pPr>
          <w:hyperlink w:anchor="_Toc214649401" w:history="1">
            <w:r w:rsidR="00376178" w:rsidRPr="00437A35">
              <w:rPr>
                <w:rStyle w:val="Hyperlink"/>
                <w:noProof/>
                <w:rtl/>
              </w:rPr>
              <w:t>الجدول رقم (</w:t>
            </w:r>
            <w:r w:rsidR="00376178" w:rsidRPr="00437A35">
              <w:rPr>
                <w:rStyle w:val="Hyperlink"/>
                <w:noProof/>
              </w:rPr>
              <w:t>8-4</w:t>
            </w:r>
            <w:r w:rsidR="00376178" w:rsidRPr="00437A35">
              <w:rPr>
                <w:rStyle w:val="Hyperlink"/>
                <w:noProof/>
                <w:rtl/>
              </w:rPr>
              <w:t>): المتوسطات والانحرافات المعيارية للموارد المالية</w:t>
            </w:r>
            <w:r w:rsidR="00376178">
              <w:rPr>
                <w:noProof/>
                <w:webHidden/>
                <w:rtl/>
              </w:rPr>
              <w:tab/>
            </w:r>
            <w:r w:rsidR="00376178">
              <w:rPr>
                <w:noProof/>
                <w:webHidden/>
                <w:rtl/>
              </w:rPr>
              <w:fldChar w:fldCharType="begin"/>
            </w:r>
            <w:r w:rsidR="00376178">
              <w:rPr>
                <w:noProof/>
                <w:webHidden/>
                <w:rtl/>
              </w:rPr>
              <w:instrText xml:space="preserve"> </w:instrText>
            </w:r>
            <w:r w:rsidR="00376178">
              <w:rPr>
                <w:noProof/>
                <w:webHidden/>
              </w:rPr>
              <w:instrText>PAGEREF</w:instrText>
            </w:r>
            <w:r w:rsidR="00376178">
              <w:rPr>
                <w:noProof/>
                <w:webHidden/>
                <w:rtl/>
              </w:rPr>
              <w:instrText xml:space="preserve"> _</w:instrText>
            </w:r>
            <w:r w:rsidR="00376178">
              <w:rPr>
                <w:noProof/>
                <w:webHidden/>
              </w:rPr>
              <w:instrText>Toc214649401 \h</w:instrText>
            </w:r>
            <w:r w:rsidR="00376178">
              <w:rPr>
                <w:noProof/>
                <w:webHidden/>
                <w:rtl/>
              </w:rPr>
              <w:instrText xml:space="preserve"> </w:instrText>
            </w:r>
            <w:r w:rsidR="00376178">
              <w:rPr>
                <w:noProof/>
                <w:webHidden/>
                <w:rtl/>
              </w:rPr>
            </w:r>
            <w:r w:rsidR="00376178">
              <w:rPr>
                <w:noProof/>
                <w:webHidden/>
                <w:rtl/>
              </w:rPr>
              <w:fldChar w:fldCharType="separate"/>
            </w:r>
            <w:r w:rsidR="00070979">
              <w:rPr>
                <w:noProof/>
                <w:webHidden/>
                <w:rtl/>
              </w:rPr>
              <w:t>41</w:t>
            </w:r>
            <w:r w:rsidR="00376178">
              <w:rPr>
                <w:noProof/>
                <w:webHidden/>
                <w:rtl/>
              </w:rPr>
              <w:fldChar w:fldCharType="end"/>
            </w:r>
          </w:hyperlink>
        </w:p>
        <w:p w14:paraId="18CC05EB" w14:textId="3B8754B9" w:rsidR="00376178" w:rsidRDefault="00000000">
          <w:pPr>
            <w:pStyle w:val="TOC2"/>
            <w:tabs>
              <w:tab w:val="right" w:leader="dot" w:pos="8822"/>
            </w:tabs>
            <w:bidi/>
            <w:rPr>
              <w:rFonts w:asciiTheme="minorHAnsi" w:eastAsiaTheme="minorEastAsia" w:hAnsiTheme="minorHAnsi" w:cstheme="minorBidi"/>
              <w:b w:val="0"/>
              <w:bCs w:val="0"/>
              <w:noProof/>
              <w:kern w:val="2"/>
              <w:szCs w:val="24"/>
              <w:rtl/>
              <w14:ligatures w14:val="standardContextual"/>
            </w:rPr>
          </w:pPr>
          <w:hyperlink w:anchor="_Toc214649402" w:history="1">
            <w:r w:rsidR="00376178" w:rsidRPr="00437A35">
              <w:rPr>
                <w:rStyle w:val="Hyperlink"/>
                <w:noProof/>
                <w:rtl/>
              </w:rPr>
              <w:t>الجدول رقم (</w:t>
            </w:r>
            <w:r w:rsidR="00376178" w:rsidRPr="00437A35">
              <w:rPr>
                <w:rStyle w:val="Hyperlink"/>
                <w:noProof/>
              </w:rPr>
              <w:t>9-4</w:t>
            </w:r>
            <w:r w:rsidR="00376178" w:rsidRPr="00437A35">
              <w:rPr>
                <w:rStyle w:val="Hyperlink"/>
                <w:noProof/>
                <w:rtl/>
              </w:rPr>
              <w:t>): المتوسطات والانحرافات المعيارية للموارد المالية</w:t>
            </w:r>
            <w:r w:rsidR="00376178">
              <w:rPr>
                <w:noProof/>
                <w:webHidden/>
                <w:rtl/>
              </w:rPr>
              <w:tab/>
            </w:r>
            <w:r w:rsidR="00376178">
              <w:rPr>
                <w:noProof/>
                <w:webHidden/>
                <w:rtl/>
              </w:rPr>
              <w:fldChar w:fldCharType="begin"/>
            </w:r>
            <w:r w:rsidR="00376178">
              <w:rPr>
                <w:noProof/>
                <w:webHidden/>
                <w:rtl/>
              </w:rPr>
              <w:instrText xml:space="preserve"> </w:instrText>
            </w:r>
            <w:r w:rsidR="00376178">
              <w:rPr>
                <w:noProof/>
                <w:webHidden/>
              </w:rPr>
              <w:instrText>PAGEREF</w:instrText>
            </w:r>
            <w:r w:rsidR="00376178">
              <w:rPr>
                <w:noProof/>
                <w:webHidden/>
                <w:rtl/>
              </w:rPr>
              <w:instrText xml:space="preserve"> _</w:instrText>
            </w:r>
            <w:r w:rsidR="00376178">
              <w:rPr>
                <w:noProof/>
                <w:webHidden/>
              </w:rPr>
              <w:instrText>Toc214649402 \h</w:instrText>
            </w:r>
            <w:r w:rsidR="00376178">
              <w:rPr>
                <w:noProof/>
                <w:webHidden/>
                <w:rtl/>
              </w:rPr>
              <w:instrText xml:space="preserve"> </w:instrText>
            </w:r>
            <w:r w:rsidR="00376178">
              <w:rPr>
                <w:noProof/>
                <w:webHidden/>
                <w:rtl/>
              </w:rPr>
            </w:r>
            <w:r w:rsidR="00376178">
              <w:rPr>
                <w:noProof/>
                <w:webHidden/>
                <w:rtl/>
              </w:rPr>
              <w:fldChar w:fldCharType="separate"/>
            </w:r>
            <w:r w:rsidR="00070979">
              <w:rPr>
                <w:noProof/>
                <w:webHidden/>
                <w:rtl/>
              </w:rPr>
              <w:t>42</w:t>
            </w:r>
            <w:r w:rsidR="00376178">
              <w:rPr>
                <w:noProof/>
                <w:webHidden/>
                <w:rtl/>
              </w:rPr>
              <w:fldChar w:fldCharType="end"/>
            </w:r>
          </w:hyperlink>
        </w:p>
        <w:p w14:paraId="660BD70B" w14:textId="51AC2FFA" w:rsidR="00376178" w:rsidRDefault="00000000">
          <w:pPr>
            <w:pStyle w:val="TOC2"/>
            <w:tabs>
              <w:tab w:val="right" w:leader="dot" w:pos="8822"/>
            </w:tabs>
            <w:bidi/>
            <w:rPr>
              <w:rFonts w:asciiTheme="minorHAnsi" w:eastAsiaTheme="minorEastAsia" w:hAnsiTheme="minorHAnsi" w:cstheme="minorBidi"/>
              <w:b w:val="0"/>
              <w:bCs w:val="0"/>
              <w:noProof/>
              <w:kern w:val="2"/>
              <w:szCs w:val="24"/>
              <w:rtl/>
              <w14:ligatures w14:val="standardContextual"/>
            </w:rPr>
          </w:pPr>
          <w:hyperlink w:anchor="_Toc214649403" w:history="1">
            <w:r w:rsidR="00376178" w:rsidRPr="00437A35">
              <w:rPr>
                <w:rStyle w:val="Hyperlink"/>
                <w:noProof/>
                <w:rtl/>
              </w:rPr>
              <w:t>الجدول رقم (</w:t>
            </w:r>
            <w:r w:rsidR="00376178" w:rsidRPr="00437A35">
              <w:rPr>
                <w:rStyle w:val="Hyperlink"/>
                <w:noProof/>
              </w:rPr>
              <w:t>10-4</w:t>
            </w:r>
            <w:r w:rsidR="00376178" w:rsidRPr="00437A35">
              <w:rPr>
                <w:rStyle w:val="Hyperlink"/>
                <w:noProof/>
                <w:rtl/>
              </w:rPr>
              <w:t>): المتوسطات والانحرافات المعيارية للموارد المادية</w:t>
            </w:r>
            <w:r w:rsidR="00376178">
              <w:rPr>
                <w:noProof/>
                <w:webHidden/>
                <w:rtl/>
              </w:rPr>
              <w:tab/>
            </w:r>
            <w:r w:rsidR="00376178">
              <w:rPr>
                <w:noProof/>
                <w:webHidden/>
                <w:rtl/>
              </w:rPr>
              <w:fldChar w:fldCharType="begin"/>
            </w:r>
            <w:r w:rsidR="00376178">
              <w:rPr>
                <w:noProof/>
                <w:webHidden/>
                <w:rtl/>
              </w:rPr>
              <w:instrText xml:space="preserve"> </w:instrText>
            </w:r>
            <w:r w:rsidR="00376178">
              <w:rPr>
                <w:noProof/>
                <w:webHidden/>
              </w:rPr>
              <w:instrText>PAGEREF</w:instrText>
            </w:r>
            <w:r w:rsidR="00376178">
              <w:rPr>
                <w:noProof/>
                <w:webHidden/>
                <w:rtl/>
              </w:rPr>
              <w:instrText xml:space="preserve"> _</w:instrText>
            </w:r>
            <w:r w:rsidR="00376178">
              <w:rPr>
                <w:noProof/>
                <w:webHidden/>
              </w:rPr>
              <w:instrText>Toc214649403 \h</w:instrText>
            </w:r>
            <w:r w:rsidR="00376178">
              <w:rPr>
                <w:noProof/>
                <w:webHidden/>
                <w:rtl/>
              </w:rPr>
              <w:instrText xml:space="preserve"> </w:instrText>
            </w:r>
            <w:r w:rsidR="00376178">
              <w:rPr>
                <w:noProof/>
                <w:webHidden/>
                <w:rtl/>
              </w:rPr>
            </w:r>
            <w:r w:rsidR="00376178">
              <w:rPr>
                <w:noProof/>
                <w:webHidden/>
                <w:rtl/>
              </w:rPr>
              <w:fldChar w:fldCharType="separate"/>
            </w:r>
            <w:r w:rsidR="00070979">
              <w:rPr>
                <w:noProof/>
                <w:webHidden/>
                <w:rtl/>
              </w:rPr>
              <w:t>43</w:t>
            </w:r>
            <w:r w:rsidR="00376178">
              <w:rPr>
                <w:noProof/>
                <w:webHidden/>
                <w:rtl/>
              </w:rPr>
              <w:fldChar w:fldCharType="end"/>
            </w:r>
          </w:hyperlink>
        </w:p>
        <w:p w14:paraId="6F45B68E" w14:textId="46E2FD07" w:rsidR="00376178" w:rsidRDefault="00000000">
          <w:pPr>
            <w:pStyle w:val="TOC2"/>
            <w:tabs>
              <w:tab w:val="right" w:leader="dot" w:pos="8822"/>
            </w:tabs>
            <w:bidi/>
            <w:rPr>
              <w:rFonts w:asciiTheme="minorHAnsi" w:eastAsiaTheme="minorEastAsia" w:hAnsiTheme="minorHAnsi" w:cstheme="minorBidi"/>
              <w:b w:val="0"/>
              <w:bCs w:val="0"/>
              <w:noProof/>
              <w:kern w:val="2"/>
              <w:szCs w:val="24"/>
              <w:rtl/>
              <w14:ligatures w14:val="standardContextual"/>
            </w:rPr>
          </w:pPr>
          <w:hyperlink w:anchor="_Toc214649404" w:history="1">
            <w:r w:rsidR="00376178" w:rsidRPr="00437A35">
              <w:rPr>
                <w:rStyle w:val="Hyperlink"/>
                <w:noProof/>
                <w:rtl/>
              </w:rPr>
              <w:t>الجدول رقم (</w:t>
            </w:r>
            <w:r w:rsidR="00376178" w:rsidRPr="00437A35">
              <w:rPr>
                <w:rStyle w:val="Hyperlink"/>
                <w:noProof/>
              </w:rPr>
              <w:t>11-4</w:t>
            </w:r>
            <w:r w:rsidR="00376178" w:rsidRPr="00437A35">
              <w:rPr>
                <w:rStyle w:val="Hyperlink"/>
                <w:noProof/>
                <w:rtl/>
              </w:rPr>
              <w:t xml:space="preserve">): المتوسطات </w:t>
            </w:r>
            <w:r w:rsidR="00376178" w:rsidRPr="00437A35">
              <w:rPr>
                <w:rStyle w:val="Hyperlink"/>
                <w:noProof/>
                <w:rtl/>
              </w:rPr>
              <w:t>و</w:t>
            </w:r>
            <w:r w:rsidR="00376178" w:rsidRPr="00437A35">
              <w:rPr>
                <w:rStyle w:val="Hyperlink"/>
                <w:noProof/>
                <w:rtl/>
              </w:rPr>
              <w:t>الانحرافات المعيارية لمحور التخطيط</w:t>
            </w:r>
            <w:r w:rsidR="00376178">
              <w:rPr>
                <w:noProof/>
                <w:webHidden/>
                <w:rtl/>
              </w:rPr>
              <w:tab/>
            </w:r>
            <w:r w:rsidR="00376178">
              <w:rPr>
                <w:noProof/>
                <w:webHidden/>
                <w:rtl/>
              </w:rPr>
              <w:fldChar w:fldCharType="begin"/>
            </w:r>
            <w:r w:rsidR="00376178">
              <w:rPr>
                <w:noProof/>
                <w:webHidden/>
                <w:rtl/>
              </w:rPr>
              <w:instrText xml:space="preserve"> </w:instrText>
            </w:r>
            <w:r w:rsidR="00376178">
              <w:rPr>
                <w:noProof/>
                <w:webHidden/>
              </w:rPr>
              <w:instrText>PAGEREF</w:instrText>
            </w:r>
            <w:r w:rsidR="00376178">
              <w:rPr>
                <w:noProof/>
                <w:webHidden/>
                <w:rtl/>
              </w:rPr>
              <w:instrText xml:space="preserve"> _</w:instrText>
            </w:r>
            <w:r w:rsidR="00376178">
              <w:rPr>
                <w:noProof/>
                <w:webHidden/>
              </w:rPr>
              <w:instrText>Toc214649404 \h</w:instrText>
            </w:r>
            <w:r w:rsidR="00376178">
              <w:rPr>
                <w:noProof/>
                <w:webHidden/>
                <w:rtl/>
              </w:rPr>
              <w:instrText xml:space="preserve"> </w:instrText>
            </w:r>
            <w:r w:rsidR="00376178">
              <w:rPr>
                <w:noProof/>
                <w:webHidden/>
                <w:rtl/>
              </w:rPr>
            </w:r>
            <w:r w:rsidR="00376178">
              <w:rPr>
                <w:noProof/>
                <w:webHidden/>
                <w:rtl/>
              </w:rPr>
              <w:fldChar w:fldCharType="separate"/>
            </w:r>
            <w:r w:rsidR="00070979">
              <w:rPr>
                <w:noProof/>
                <w:webHidden/>
                <w:rtl/>
              </w:rPr>
              <w:t>44</w:t>
            </w:r>
            <w:r w:rsidR="00376178">
              <w:rPr>
                <w:noProof/>
                <w:webHidden/>
                <w:rtl/>
              </w:rPr>
              <w:fldChar w:fldCharType="end"/>
            </w:r>
          </w:hyperlink>
        </w:p>
        <w:p w14:paraId="60796590" w14:textId="007E6692" w:rsidR="00376178" w:rsidRDefault="00000000">
          <w:pPr>
            <w:pStyle w:val="TOC1"/>
            <w:tabs>
              <w:tab w:val="right" w:leader="dot" w:pos="8822"/>
            </w:tabs>
            <w:bidi/>
            <w:rPr>
              <w:rFonts w:asciiTheme="minorHAnsi" w:eastAsiaTheme="minorEastAsia" w:hAnsiTheme="minorHAnsi" w:cstheme="minorBidi"/>
              <w:b w:val="0"/>
              <w:bCs w:val="0"/>
              <w:i w:val="0"/>
              <w:iCs w:val="0"/>
              <w:noProof/>
              <w:kern w:val="2"/>
              <w:szCs w:val="24"/>
              <w:rtl/>
              <w14:ligatures w14:val="standardContextual"/>
            </w:rPr>
          </w:pPr>
          <w:hyperlink w:anchor="_Toc214649405" w:history="1">
            <w:r w:rsidR="00376178" w:rsidRPr="00437A35">
              <w:rPr>
                <w:rStyle w:val="Hyperlink"/>
                <w:noProof/>
                <w:kern w:val="36"/>
              </w:rPr>
              <w:t>.1</w:t>
            </w:r>
            <w:r w:rsidR="00376178" w:rsidRPr="00437A35">
              <w:rPr>
                <w:rStyle w:val="Hyperlink"/>
                <w:noProof/>
                <w:kern w:val="36"/>
                <w:rtl/>
              </w:rPr>
              <w:t>تحليل محاور البحث</w:t>
            </w:r>
            <w:r w:rsidR="00376178">
              <w:rPr>
                <w:noProof/>
                <w:webHidden/>
                <w:rtl/>
              </w:rPr>
              <w:tab/>
            </w:r>
            <w:r w:rsidR="00376178">
              <w:rPr>
                <w:noProof/>
                <w:webHidden/>
                <w:rtl/>
              </w:rPr>
              <w:fldChar w:fldCharType="begin"/>
            </w:r>
            <w:r w:rsidR="00376178">
              <w:rPr>
                <w:noProof/>
                <w:webHidden/>
                <w:rtl/>
              </w:rPr>
              <w:instrText xml:space="preserve"> </w:instrText>
            </w:r>
            <w:r w:rsidR="00376178">
              <w:rPr>
                <w:noProof/>
                <w:webHidden/>
              </w:rPr>
              <w:instrText>PAGEREF</w:instrText>
            </w:r>
            <w:r w:rsidR="00376178">
              <w:rPr>
                <w:noProof/>
                <w:webHidden/>
                <w:rtl/>
              </w:rPr>
              <w:instrText xml:space="preserve"> _</w:instrText>
            </w:r>
            <w:r w:rsidR="00376178">
              <w:rPr>
                <w:noProof/>
                <w:webHidden/>
              </w:rPr>
              <w:instrText>Toc214649405 \h</w:instrText>
            </w:r>
            <w:r w:rsidR="00376178">
              <w:rPr>
                <w:noProof/>
                <w:webHidden/>
                <w:rtl/>
              </w:rPr>
              <w:instrText xml:space="preserve"> </w:instrText>
            </w:r>
            <w:r w:rsidR="00376178">
              <w:rPr>
                <w:noProof/>
                <w:webHidden/>
                <w:rtl/>
              </w:rPr>
            </w:r>
            <w:r w:rsidR="00376178">
              <w:rPr>
                <w:noProof/>
                <w:webHidden/>
                <w:rtl/>
              </w:rPr>
              <w:fldChar w:fldCharType="separate"/>
            </w:r>
            <w:r w:rsidR="00070979">
              <w:rPr>
                <w:noProof/>
                <w:webHidden/>
                <w:rtl/>
              </w:rPr>
              <w:t>45</w:t>
            </w:r>
            <w:r w:rsidR="00376178">
              <w:rPr>
                <w:noProof/>
                <w:webHidden/>
                <w:rtl/>
              </w:rPr>
              <w:fldChar w:fldCharType="end"/>
            </w:r>
          </w:hyperlink>
        </w:p>
        <w:p w14:paraId="2C3A2872" w14:textId="64EA0E02" w:rsidR="00376178" w:rsidRDefault="00000000">
          <w:pPr>
            <w:pStyle w:val="TOC1"/>
            <w:tabs>
              <w:tab w:val="right" w:leader="dot" w:pos="8822"/>
            </w:tabs>
            <w:bidi/>
            <w:rPr>
              <w:rFonts w:asciiTheme="minorHAnsi" w:eastAsiaTheme="minorEastAsia" w:hAnsiTheme="minorHAnsi" w:cstheme="minorBidi"/>
              <w:b w:val="0"/>
              <w:bCs w:val="0"/>
              <w:i w:val="0"/>
              <w:iCs w:val="0"/>
              <w:noProof/>
              <w:kern w:val="2"/>
              <w:szCs w:val="24"/>
              <w:rtl/>
              <w14:ligatures w14:val="standardContextual"/>
            </w:rPr>
          </w:pPr>
          <w:hyperlink w:anchor="_Toc214649406" w:history="1">
            <w:r w:rsidR="00376178" w:rsidRPr="00437A35">
              <w:rPr>
                <w:rStyle w:val="Hyperlink"/>
                <w:noProof/>
                <w:kern w:val="36"/>
                <w:rtl/>
              </w:rPr>
              <w:t>تحليل محور إدارة الموارد البشرية</w:t>
            </w:r>
            <w:r w:rsidR="00376178">
              <w:rPr>
                <w:noProof/>
                <w:webHidden/>
                <w:rtl/>
              </w:rPr>
              <w:tab/>
            </w:r>
            <w:r w:rsidR="00376178">
              <w:rPr>
                <w:noProof/>
                <w:webHidden/>
                <w:rtl/>
              </w:rPr>
              <w:fldChar w:fldCharType="begin"/>
            </w:r>
            <w:r w:rsidR="00376178">
              <w:rPr>
                <w:noProof/>
                <w:webHidden/>
                <w:rtl/>
              </w:rPr>
              <w:instrText xml:space="preserve"> </w:instrText>
            </w:r>
            <w:r w:rsidR="00376178">
              <w:rPr>
                <w:noProof/>
                <w:webHidden/>
              </w:rPr>
              <w:instrText>PAGEREF</w:instrText>
            </w:r>
            <w:r w:rsidR="00376178">
              <w:rPr>
                <w:noProof/>
                <w:webHidden/>
                <w:rtl/>
              </w:rPr>
              <w:instrText xml:space="preserve"> _</w:instrText>
            </w:r>
            <w:r w:rsidR="00376178">
              <w:rPr>
                <w:noProof/>
                <w:webHidden/>
              </w:rPr>
              <w:instrText>Toc214649406 \h</w:instrText>
            </w:r>
            <w:r w:rsidR="00376178">
              <w:rPr>
                <w:noProof/>
                <w:webHidden/>
                <w:rtl/>
              </w:rPr>
              <w:instrText xml:space="preserve"> </w:instrText>
            </w:r>
            <w:r w:rsidR="00376178">
              <w:rPr>
                <w:noProof/>
                <w:webHidden/>
                <w:rtl/>
              </w:rPr>
            </w:r>
            <w:r w:rsidR="00376178">
              <w:rPr>
                <w:noProof/>
                <w:webHidden/>
                <w:rtl/>
              </w:rPr>
              <w:fldChar w:fldCharType="separate"/>
            </w:r>
            <w:r w:rsidR="00070979">
              <w:rPr>
                <w:noProof/>
                <w:webHidden/>
                <w:rtl/>
              </w:rPr>
              <w:t>45</w:t>
            </w:r>
            <w:r w:rsidR="00376178">
              <w:rPr>
                <w:noProof/>
                <w:webHidden/>
                <w:rtl/>
              </w:rPr>
              <w:fldChar w:fldCharType="end"/>
            </w:r>
          </w:hyperlink>
        </w:p>
        <w:p w14:paraId="4E2E5CCE" w14:textId="5DD1DB00" w:rsidR="00376178" w:rsidRDefault="00000000">
          <w:pPr>
            <w:pStyle w:val="TOC3"/>
            <w:tabs>
              <w:tab w:val="right" w:leader="dot" w:pos="8822"/>
            </w:tabs>
            <w:bidi/>
            <w:rPr>
              <w:rFonts w:asciiTheme="minorHAnsi" w:eastAsiaTheme="minorEastAsia" w:hAnsiTheme="minorHAnsi" w:cstheme="minorBidi"/>
              <w:noProof/>
              <w:kern w:val="2"/>
              <w:sz w:val="24"/>
              <w:rtl/>
              <w14:ligatures w14:val="standardContextual"/>
            </w:rPr>
          </w:pPr>
          <w:hyperlink w:anchor="_Toc214649407" w:history="1">
            <w:r w:rsidR="00376178" w:rsidRPr="00437A35">
              <w:rPr>
                <w:rStyle w:val="Hyperlink"/>
                <w:b/>
                <w:bCs/>
                <w:noProof/>
                <w:rtl/>
              </w:rPr>
              <w:t>تفسير النتيجة</w:t>
            </w:r>
            <w:r w:rsidR="00376178">
              <w:rPr>
                <w:noProof/>
                <w:webHidden/>
                <w:rtl/>
              </w:rPr>
              <w:tab/>
            </w:r>
            <w:r w:rsidR="00376178">
              <w:rPr>
                <w:noProof/>
                <w:webHidden/>
                <w:rtl/>
              </w:rPr>
              <w:fldChar w:fldCharType="begin"/>
            </w:r>
            <w:r w:rsidR="00376178">
              <w:rPr>
                <w:noProof/>
                <w:webHidden/>
                <w:rtl/>
              </w:rPr>
              <w:instrText xml:space="preserve"> </w:instrText>
            </w:r>
            <w:r w:rsidR="00376178">
              <w:rPr>
                <w:noProof/>
                <w:webHidden/>
              </w:rPr>
              <w:instrText>PAGEREF</w:instrText>
            </w:r>
            <w:r w:rsidR="00376178">
              <w:rPr>
                <w:noProof/>
                <w:webHidden/>
                <w:rtl/>
              </w:rPr>
              <w:instrText xml:space="preserve"> _</w:instrText>
            </w:r>
            <w:r w:rsidR="00376178">
              <w:rPr>
                <w:noProof/>
                <w:webHidden/>
              </w:rPr>
              <w:instrText>Toc214649407 \h</w:instrText>
            </w:r>
            <w:r w:rsidR="00376178">
              <w:rPr>
                <w:noProof/>
                <w:webHidden/>
                <w:rtl/>
              </w:rPr>
              <w:instrText xml:space="preserve"> </w:instrText>
            </w:r>
            <w:r w:rsidR="00376178">
              <w:rPr>
                <w:noProof/>
                <w:webHidden/>
                <w:rtl/>
              </w:rPr>
            </w:r>
            <w:r w:rsidR="00376178">
              <w:rPr>
                <w:noProof/>
                <w:webHidden/>
                <w:rtl/>
              </w:rPr>
              <w:fldChar w:fldCharType="separate"/>
            </w:r>
            <w:r w:rsidR="00070979">
              <w:rPr>
                <w:noProof/>
                <w:webHidden/>
                <w:rtl/>
              </w:rPr>
              <w:t>45</w:t>
            </w:r>
            <w:r w:rsidR="00376178">
              <w:rPr>
                <w:noProof/>
                <w:webHidden/>
                <w:rtl/>
              </w:rPr>
              <w:fldChar w:fldCharType="end"/>
            </w:r>
          </w:hyperlink>
        </w:p>
        <w:p w14:paraId="63AB17EF" w14:textId="54486B5E" w:rsidR="00376178" w:rsidRDefault="00000000">
          <w:pPr>
            <w:pStyle w:val="TOC1"/>
            <w:tabs>
              <w:tab w:val="right" w:leader="dot" w:pos="8822"/>
            </w:tabs>
            <w:bidi/>
            <w:rPr>
              <w:rFonts w:asciiTheme="minorHAnsi" w:eastAsiaTheme="minorEastAsia" w:hAnsiTheme="minorHAnsi" w:cstheme="minorBidi"/>
              <w:b w:val="0"/>
              <w:bCs w:val="0"/>
              <w:i w:val="0"/>
              <w:iCs w:val="0"/>
              <w:noProof/>
              <w:kern w:val="2"/>
              <w:szCs w:val="24"/>
              <w:rtl/>
              <w14:ligatures w14:val="standardContextual"/>
            </w:rPr>
          </w:pPr>
          <w:hyperlink w:anchor="_Toc214649408" w:history="1">
            <w:r w:rsidR="00376178" w:rsidRPr="00437A35">
              <w:rPr>
                <w:rStyle w:val="Hyperlink"/>
                <w:noProof/>
                <w:kern w:val="36"/>
              </w:rPr>
              <w:t xml:space="preserve">.2 </w:t>
            </w:r>
            <w:r w:rsidR="00376178" w:rsidRPr="00437A35">
              <w:rPr>
                <w:rStyle w:val="Hyperlink"/>
                <w:noProof/>
                <w:kern w:val="36"/>
                <w:rtl/>
              </w:rPr>
              <w:t>تحليل محور إدارة الموارد المالية</w:t>
            </w:r>
            <w:r w:rsidR="00376178">
              <w:rPr>
                <w:noProof/>
                <w:webHidden/>
                <w:rtl/>
              </w:rPr>
              <w:tab/>
            </w:r>
            <w:r w:rsidR="00376178">
              <w:rPr>
                <w:noProof/>
                <w:webHidden/>
                <w:rtl/>
              </w:rPr>
              <w:fldChar w:fldCharType="begin"/>
            </w:r>
            <w:r w:rsidR="00376178">
              <w:rPr>
                <w:noProof/>
                <w:webHidden/>
                <w:rtl/>
              </w:rPr>
              <w:instrText xml:space="preserve"> </w:instrText>
            </w:r>
            <w:r w:rsidR="00376178">
              <w:rPr>
                <w:noProof/>
                <w:webHidden/>
              </w:rPr>
              <w:instrText>PAGEREF</w:instrText>
            </w:r>
            <w:r w:rsidR="00376178">
              <w:rPr>
                <w:noProof/>
                <w:webHidden/>
                <w:rtl/>
              </w:rPr>
              <w:instrText xml:space="preserve"> _</w:instrText>
            </w:r>
            <w:r w:rsidR="00376178">
              <w:rPr>
                <w:noProof/>
                <w:webHidden/>
              </w:rPr>
              <w:instrText>Toc214649408 \h</w:instrText>
            </w:r>
            <w:r w:rsidR="00376178">
              <w:rPr>
                <w:noProof/>
                <w:webHidden/>
                <w:rtl/>
              </w:rPr>
              <w:instrText xml:space="preserve"> </w:instrText>
            </w:r>
            <w:r w:rsidR="00376178">
              <w:rPr>
                <w:noProof/>
                <w:webHidden/>
                <w:rtl/>
              </w:rPr>
            </w:r>
            <w:r w:rsidR="00376178">
              <w:rPr>
                <w:noProof/>
                <w:webHidden/>
                <w:rtl/>
              </w:rPr>
              <w:fldChar w:fldCharType="separate"/>
            </w:r>
            <w:r w:rsidR="00070979">
              <w:rPr>
                <w:noProof/>
                <w:webHidden/>
                <w:rtl/>
              </w:rPr>
              <w:t>46</w:t>
            </w:r>
            <w:r w:rsidR="00376178">
              <w:rPr>
                <w:noProof/>
                <w:webHidden/>
                <w:rtl/>
              </w:rPr>
              <w:fldChar w:fldCharType="end"/>
            </w:r>
          </w:hyperlink>
        </w:p>
        <w:p w14:paraId="35C22881" w14:textId="6BBDF82D" w:rsidR="00376178" w:rsidRDefault="00000000">
          <w:pPr>
            <w:pStyle w:val="TOC3"/>
            <w:tabs>
              <w:tab w:val="right" w:leader="dot" w:pos="8822"/>
            </w:tabs>
            <w:bidi/>
            <w:rPr>
              <w:rFonts w:asciiTheme="minorHAnsi" w:eastAsiaTheme="minorEastAsia" w:hAnsiTheme="minorHAnsi" w:cstheme="minorBidi"/>
              <w:noProof/>
              <w:kern w:val="2"/>
              <w:sz w:val="24"/>
              <w:rtl/>
              <w14:ligatures w14:val="standardContextual"/>
            </w:rPr>
          </w:pPr>
          <w:hyperlink w:anchor="_Toc214649409" w:history="1">
            <w:r w:rsidR="00376178" w:rsidRPr="00437A35">
              <w:rPr>
                <w:rStyle w:val="Hyperlink"/>
                <w:b/>
                <w:bCs/>
                <w:noProof/>
                <w:rtl/>
              </w:rPr>
              <w:t>تفسير النتيجة</w:t>
            </w:r>
            <w:r w:rsidR="00376178">
              <w:rPr>
                <w:noProof/>
                <w:webHidden/>
                <w:rtl/>
              </w:rPr>
              <w:tab/>
            </w:r>
            <w:r w:rsidR="00376178">
              <w:rPr>
                <w:noProof/>
                <w:webHidden/>
                <w:rtl/>
              </w:rPr>
              <w:fldChar w:fldCharType="begin"/>
            </w:r>
            <w:r w:rsidR="00376178">
              <w:rPr>
                <w:noProof/>
                <w:webHidden/>
                <w:rtl/>
              </w:rPr>
              <w:instrText xml:space="preserve"> </w:instrText>
            </w:r>
            <w:r w:rsidR="00376178">
              <w:rPr>
                <w:noProof/>
                <w:webHidden/>
              </w:rPr>
              <w:instrText>PAGEREF</w:instrText>
            </w:r>
            <w:r w:rsidR="00376178">
              <w:rPr>
                <w:noProof/>
                <w:webHidden/>
                <w:rtl/>
              </w:rPr>
              <w:instrText xml:space="preserve"> _</w:instrText>
            </w:r>
            <w:r w:rsidR="00376178">
              <w:rPr>
                <w:noProof/>
                <w:webHidden/>
              </w:rPr>
              <w:instrText>Toc214649409 \h</w:instrText>
            </w:r>
            <w:r w:rsidR="00376178">
              <w:rPr>
                <w:noProof/>
                <w:webHidden/>
                <w:rtl/>
              </w:rPr>
              <w:instrText xml:space="preserve"> </w:instrText>
            </w:r>
            <w:r w:rsidR="00376178">
              <w:rPr>
                <w:noProof/>
                <w:webHidden/>
                <w:rtl/>
              </w:rPr>
            </w:r>
            <w:r w:rsidR="00376178">
              <w:rPr>
                <w:noProof/>
                <w:webHidden/>
                <w:rtl/>
              </w:rPr>
              <w:fldChar w:fldCharType="separate"/>
            </w:r>
            <w:r w:rsidR="00070979">
              <w:rPr>
                <w:noProof/>
                <w:webHidden/>
                <w:rtl/>
              </w:rPr>
              <w:t>46</w:t>
            </w:r>
            <w:r w:rsidR="00376178">
              <w:rPr>
                <w:noProof/>
                <w:webHidden/>
                <w:rtl/>
              </w:rPr>
              <w:fldChar w:fldCharType="end"/>
            </w:r>
          </w:hyperlink>
        </w:p>
        <w:p w14:paraId="7498C04A" w14:textId="3CB3D426" w:rsidR="00376178" w:rsidRDefault="00000000">
          <w:pPr>
            <w:pStyle w:val="TOC1"/>
            <w:tabs>
              <w:tab w:val="right" w:leader="dot" w:pos="8822"/>
            </w:tabs>
            <w:bidi/>
            <w:rPr>
              <w:rFonts w:asciiTheme="minorHAnsi" w:eastAsiaTheme="minorEastAsia" w:hAnsiTheme="minorHAnsi" w:cstheme="minorBidi"/>
              <w:b w:val="0"/>
              <w:bCs w:val="0"/>
              <w:i w:val="0"/>
              <w:iCs w:val="0"/>
              <w:noProof/>
              <w:kern w:val="2"/>
              <w:szCs w:val="24"/>
              <w:rtl/>
              <w14:ligatures w14:val="standardContextual"/>
            </w:rPr>
          </w:pPr>
          <w:hyperlink w:anchor="_Toc214649410" w:history="1">
            <w:r w:rsidR="00376178" w:rsidRPr="00437A35">
              <w:rPr>
                <w:rStyle w:val="Hyperlink"/>
                <w:noProof/>
                <w:kern w:val="36"/>
              </w:rPr>
              <w:t>.3</w:t>
            </w:r>
            <w:r w:rsidR="00376178" w:rsidRPr="00437A35">
              <w:rPr>
                <w:rStyle w:val="Hyperlink"/>
                <w:noProof/>
                <w:kern w:val="36"/>
                <w:rtl/>
              </w:rPr>
              <w:t>تحليل محور إدارة الموارد المادية واللوجستية</w:t>
            </w:r>
            <w:r w:rsidR="00376178">
              <w:rPr>
                <w:noProof/>
                <w:webHidden/>
                <w:rtl/>
              </w:rPr>
              <w:tab/>
            </w:r>
            <w:r w:rsidR="00376178">
              <w:rPr>
                <w:noProof/>
                <w:webHidden/>
                <w:rtl/>
              </w:rPr>
              <w:fldChar w:fldCharType="begin"/>
            </w:r>
            <w:r w:rsidR="00376178">
              <w:rPr>
                <w:noProof/>
                <w:webHidden/>
                <w:rtl/>
              </w:rPr>
              <w:instrText xml:space="preserve"> </w:instrText>
            </w:r>
            <w:r w:rsidR="00376178">
              <w:rPr>
                <w:noProof/>
                <w:webHidden/>
              </w:rPr>
              <w:instrText>PAGEREF</w:instrText>
            </w:r>
            <w:r w:rsidR="00376178">
              <w:rPr>
                <w:noProof/>
                <w:webHidden/>
                <w:rtl/>
              </w:rPr>
              <w:instrText xml:space="preserve"> _</w:instrText>
            </w:r>
            <w:r w:rsidR="00376178">
              <w:rPr>
                <w:noProof/>
                <w:webHidden/>
              </w:rPr>
              <w:instrText>Toc214649410 \h</w:instrText>
            </w:r>
            <w:r w:rsidR="00376178">
              <w:rPr>
                <w:noProof/>
                <w:webHidden/>
                <w:rtl/>
              </w:rPr>
              <w:instrText xml:space="preserve"> </w:instrText>
            </w:r>
            <w:r w:rsidR="00376178">
              <w:rPr>
                <w:noProof/>
                <w:webHidden/>
                <w:rtl/>
              </w:rPr>
            </w:r>
            <w:r w:rsidR="00376178">
              <w:rPr>
                <w:noProof/>
                <w:webHidden/>
                <w:rtl/>
              </w:rPr>
              <w:fldChar w:fldCharType="separate"/>
            </w:r>
            <w:r w:rsidR="00070979">
              <w:rPr>
                <w:noProof/>
                <w:webHidden/>
                <w:rtl/>
              </w:rPr>
              <w:t>46</w:t>
            </w:r>
            <w:r w:rsidR="00376178">
              <w:rPr>
                <w:noProof/>
                <w:webHidden/>
                <w:rtl/>
              </w:rPr>
              <w:fldChar w:fldCharType="end"/>
            </w:r>
          </w:hyperlink>
        </w:p>
        <w:p w14:paraId="2315D883" w14:textId="46B8A6F6" w:rsidR="00376178" w:rsidRDefault="00000000">
          <w:pPr>
            <w:pStyle w:val="TOC3"/>
            <w:tabs>
              <w:tab w:val="right" w:leader="dot" w:pos="8822"/>
            </w:tabs>
            <w:bidi/>
            <w:rPr>
              <w:rFonts w:asciiTheme="minorHAnsi" w:eastAsiaTheme="minorEastAsia" w:hAnsiTheme="minorHAnsi" w:cstheme="minorBidi"/>
              <w:noProof/>
              <w:kern w:val="2"/>
              <w:sz w:val="24"/>
              <w:rtl/>
              <w14:ligatures w14:val="standardContextual"/>
            </w:rPr>
          </w:pPr>
          <w:hyperlink w:anchor="_Toc214649411" w:history="1">
            <w:r w:rsidR="00376178" w:rsidRPr="00437A35">
              <w:rPr>
                <w:rStyle w:val="Hyperlink"/>
                <w:b/>
                <w:bCs/>
                <w:noProof/>
                <w:rtl/>
              </w:rPr>
              <w:t>تفسير النتيجة</w:t>
            </w:r>
            <w:r w:rsidR="00376178">
              <w:rPr>
                <w:noProof/>
                <w:webHidden/>
                <w:rtl/>
              </w:rPr>
              <w:tab/>
            </w:r>
            <w:r w:rsidR="00376178">
              <w:rPr>
                <w:noProof/>
                <w:webHidden/>
                <w:rtl/>
              </w:rPr>
              <w:fldChar w:fldCharType="begin"/>
            </w:r>
            <w:r w:rsidR="00376178">
              <w:rPr>
                <w:noProof/>
                <w:webHidden/>
                <w:rtl/>
              </w:rPr>
              <w:instrText xml:space="preserve"> </w:instrText>
            </w:r>
            <w:r w:rsidR="00376178">
              <w:rPr>
                <w:noProof/>
                <w:webHidden/>
              </w:rPr>
              <w:instrText>PAGEREF</w:instrText>
            </w:r>
            <w:r w:rsidR="00376178">
              <w:rPr>
                <w:noProof/>
                <w:webHidden/>
                <w:rtl/>
              </w:rPr>
              <w:instrText xml:space="preserve"> _</w:instrText>
            </w:r>
            <w:r w:rsidR="00376178">
              <w:rPr>
                <w:noProof/>
                <w:webHidden/>
              </w:rPr>
              <w:instrText>Toc214649411 \h</w:instrText>
            </w:r>
            <w:r w:rsidR="00376178">
              <w:rPr>
                <w:noProof/>
                <w:webHidden/>
                <w:rtl/>
              </w:rPr>
              <w:instrText xml:space="preserve"> </w:instrText>
            </w:r>
            <w:r w:rsidR="00376178">
              <w:rPr>
                <w:noProof/>
                <w:webHidden/>
                <w:rtl/>
              </w:rPr>
            </w:r>
            <w:r w:rsidR="00376178">
              <w:rPr>
                <w:noProof/>
                <w:webHidden/>
                <w:rtl/>
              </w:rPr>
              <w:fldChar w:fldCharType="separate"/>
            </w:r>
            <w:r w:rsidR="00070979">
              <w:rPr>
                <w:noProof/>
                <w:webHidden/>
                <w:rtl/>
              </w:rPr>
              <w:t>47</w:t>
            </w:r>
            <w:r w:rsidR="00376178">
              <w:rPr>
                <w:noProof/>
                <w:webHidden/>
                <w:rtl/>
              </w:rPr>
              <w:fldChar w:fldCharType="end"/>
            </w:r>
          </w:hyperlink>
        </w:p>
        <w:p w14:paraId="181FD65C" w14:textId="13BC3290" w:rsidR="00376178" w:rsidRDefault="00000000">
          <w:pPr>
            <w:pStyle w:val="TOC1"/>
            <w:tabs>
              <w:tab w:val="right" w:leader="dot" w:pos="8822"/>
            </w:tabs>
            <w:bidi/>
            <w:rPr>
              <w:rFonts w:asciiTheme="minorHAnsi" w:eastAsiaTheme="minorEastAsia" w:hAnsiTheme="minorHAnsi" w:cstheme="minorBidi"/>
              <w:b w:val="0"/>
              <w:bCs w:val="0"/>
              <w:i w:val="0"/>
              <w:iCs w:val="0"/>
              <w:noProof/>
              <w:kern w:val="2"/>
              <w:szCs w:val="24"/>
              <w:rtl/>
              <w14:ligatures w14:val="standardContextual"/>
            </w:rPr>
          </w:pPr>
          <w:hyperlink w:anchor="_Toc214649412" w:history="1">
            <w:r w:rsidR="00376178" w:rsidRPr="00437A35">
              <w:rPr>
                <w:rStyle w:val="Hyperlink"/>
                <w:noProof/>
                <w:kern w:val="36"/>
              </w:rPr>
              <w:t xml:space="preserve">.4 </w:t>
            </w:r>
            <w:r w:rsidR="00376178" w:rsidRPr="00437A35">
              <w:rPr>
                <w:rStyle w:val="Hyperlink"/>
                <w:noProof/>
                <w:kern w:val="36"/>
                <w:rtl/>
              </w:rPr>
              <w:t>تحليل محور التخطيط والجداول الزمنية والتقنية</w:t>
            </w:r>
            <w:r w:rsidR="00376178">
              <w:rPr>
                <w:noProof/>
                <w:webHidden/>
                <w:rtl/>
              </w:rPr>
              <w:tab/>
            </w:r>
            <w:r w:rsidR="00376178">
              <w:rPr>
                <w:noProof/>
                <w:webHidden/>
                <w:rtl/>
              </w:rPr>
              <w:fldChar w:fldCharType="begin"/>
            </w:r>
            <w:r w:rsidR="00376178">
              <w:rPr>
                <w:noProof/>
                <w:webHidden/>
                <w:rtl/>
              </w:rPr>
              <w:instrText xml:space="preserve"> </w:instrText>
            </w:r>
            <w:r w:rsidR="00376178">
              <w:rPr>
                <w:noProof/>
                <w:webHidden/>
              </w:rPr>
              <w:instrText>PAGEREF</w:instrText>
            </w:r>
            <w:r w:rsidR="00376178">
              <w:rPr>
                <w:noProof/>
                <w:webHidden/>
                <w:rtl/>
              </w:rPr>
              <w:instrText xml:space="preserve"> _</w:instrText>
            </w:r>
            <w:r w:rsidR="00376178">
              <w:rPr>
                <w:noProof/>
                <w:webHidden/>
              </w:rPr>
              <w:instrText>Toc214649412 \h</w:instrText>
            </w:r>
            <w:r w:rsidR="00376178">
              <w:rPr>
                <w:noProof/>
                <w:webHidden/>
                <w:rtl/>
              </w:rPr>
              <w:instrText xml:space="preserve"> </w:instrText>
            </w:r>
            <w:r w:rsidR="00376178">
              <w:rPr>
                <w:noProof/>
                <w:webHidden/>
                <w:rtl/>
              </w:rPr>
            </w:r>
            <w:r w:rsidR="00376178">
              <w:rPr>
                <w:noProof/>
                <w:webHidden/>
                <w:rtl/>
              </w:rPr>
              <w:fldChar w:fldCharType="separate"/>
            </w:r>
            <w:r w:rsidR="00070979">
              <w:rPr>
                <w:noProof/>
                <w:webHidden/>
                <w:rtl/>
              </w:rPr>
              <w:t>47</w:t>
            </w:r>
            <w:r w:rsidR="00376178">
              <w:rPr>
                <w:noProof/>
                <w:webHidden/>
                <w:rtl/>
              </w:rPr>
              <w:fldChar w:fldCharType="end"/>
            </w:r>
          </w:hyperlink>
        </w:p>
        <w:p w14:paraId="186F46D0" w14:textId="4C6891F3" w:rsidR="00376178" w:rsidRDefault="00000000">
          <w:pPr>
            <w:pStyle w:val="TOC3"/>
            <w:tabs>
              <w:tab w:val="right" w:leader="dot" w:pos="8822"/>
            </w:tabs>
            <w:bidi/>
            <w:rPr>
              <w:rFonts w:asciiTheme="minorHAnsi" w:eastAsiaTheme="minorEastAsia" w:hAnsiTheme="minorHAnsi" w:cstheme="minorBidi"/>
              <w:noProof/>
              <w:kern w:val="2"/>
              <w:sz w:val="24"/>
              <w:rtl/>
              <w14:ligatures w14:val="standardContextual"/>
            </w:rPr>
          </w:pPr>
          <w:hyperlink w:anchor="_Toc214649413" w:history="1">
            <w:r w:rsidR="00376178" w:rsidRPr="00437A35">
              <w:rPr>
                <w:rStyle w:val="Hyperlink"/>
                <w:b/>
                <w:bCs/>
                <w:noProof/>
                <w:rtl/>
              </w:rPr>
              <w:t>تفسير النتيجة</w:t>
            </w:r>
            <w:r w:rsidR="00376178">
              <w:rPr>
                <w:noProof/>
                <w:webHidden/>
                <w:rtl/>
              </w:rPr>
              <w:tab/>
            </w:r>
            <w:r w:rsidR="00376178">
              <w:rPr>
                <w:noProof/>
                <w:webHidden/>
                <w:rtl/>
              </w:rPr>
              <w:fldChar w:fldCharType="begin"/>
            </w:r>
            <w:r w:rsidR="00376178">
              <w:rPr>
                <w:noProof/>
                <w:webHidden/>
                <w:rtl/>
              </w:rPr>
              <w:instrText xml:space="preserve"> </w:instrText>
            </w:r>
            <w:r w:rsidR="00376178">
              <w:rPr>
                <w:noProof/>
                <w:webHidden/>
              </w:rPr>
              <w:instrText>PAGEREF</w:instrText>
            </w:r>
            <w:r w:rsidR="00376178">
              <w:rPr>
                <w:noProof/>
                <w:webHidden/>
                <w:rtl/>
              </w:rPr>
              <w:instrText xml:space="preserve"> _</w:instrText>
            </w:r>
            <w:r w:rsidR="00376178">
              <w:rPr>
                <w:noProof/>
                <w:webHidden/>
              </w:rPr>
              <w:instrText>Toc214649413 \h</w:instrText>
            </w:r>
            <w:r w:rsidR="00376178">
              <w:rPr>
                <w:noProof/>
                <w:webHidden/>
                <w:rtl/>
              </w:rPr>
              <w:instrText xml:space="preserve"> </w:instrText>
            </w:r>
            <w:r w:rsidR="00376178">
              <w:rPr>
                <w:noProof/>
                <w:webHidden/>
                <w:rtl/>
              </w:rPr>
            </w:r>
            <w:r w:rsidR="00376178">
              <w:rPr>
                <w:noProof/>
                <w:webHidden/>
                <w:rtl/>
              </w:rPr>
              <w:fldChar w:fldCharType="separate"/>
            </w:r>
            <w:r w:rsidR="00070979">
              <w:rPr>
                <w:noProof/>
                <w:webHidden/>
                <w:rtl/>
              </w:rPr>
              <w:t>47</w:t>
            </w:r>
            <w:r w:rsidR="00376178">
              <w:rPr>
                <w:noProof/>
                <w:webHidden/>
                <w:rtl/>
              </w:rPr>
              <w:fldChar w:fldCharType="end"/>
            </w:r>
          </w:hyperlink>
        </w:p>
        <w:p w14:paraId="7FFC66A9" w14:textId="2BEB20EF" w:rsidR="00376178" w:rsidRDefault="00000000">
          <w:pPr>
            <w:pStyle w:val="TOC1"/>
            <w:tabs>
              <w:tab w:val="right" w:leader="dot" w:pos="8822"/>
            </w:tabs>
            <w:bidi/>
            <w:rPr>
              <w:rFonts w:asciiTheme="minorHAnsi" w:eastAsiaTheme="minorEastAsia" w:hAnsiTheme="minorHAnsi" w:cstheme="minorBidi"/>
              <w:b w:val="0"/>
              <w:bCs w:val="0"/>
              <w:i w:val="0"/>
              <w:iCs w:val="0"/>
              <w:noProof/>
              <w:kern w:val="2"/>
              <w:szCs w:val="24"/>
              <w:rtl/>
              <w14:ligatures w14:val="standardContextual"/>
            </w:rPr>
          </w:pPr>
          <w:hyperlink w:anchor="_Toc214649414" w:history="1">
            <w:r w:rsidR="00376178" w:rsidRPr="00437A35">
              <w:rPr>
                <w:rStyle w:val="Hyperlink"/>
                <w:noProof/>
                <w:kern w:val="36"/>
              </w:rPr>
              <w:t>.5</w:t>
            </w:r>
            <w:r w:rsidR="00376178" w:rsidRPr="00437A35">
              <w:rPr>
                <w:rStyle w:val="Hyperlink"/>
                <w:noProof/>
                <w:kern w:val="36"/>
                <w:rtl/>
              </w:rPr>
              <w:t>تحليل محور فاعلية المشاريع الإنشائية</w:t>
            </w:r>
            <w:r w:rsidR="00376178">
              <w:rPr>
                <w:noProof/>
                <w:webHidden/>
                <w:rtl/>
              </w:rPr>
              <w:tab/>
            </w:r>
            <w:r w:rsidR="00376178">
              <w:rPr>
                <w:noProof/>
                <w:webHidden/>
                <w:rtl/>
              </w:rPr>
              <w:fldChar w:fldCharType="begin"/>
            </w:r>
            <w:r w:rsidR="00376178">
              <w:rPr>
                <w:noProof/>
                <w:webHidden/>
                <w:rtl/>
              </w:rPr>
              <w:instrText xml:space="preserve"> </w:instrText>
            </w:r>
            <w:r w:rsidR="00376178">
              <w:rPr>
                <w:noProof/>
                <w:webHidden/>
              </w:rPr>
              <w:instrText>PAGEREF</w:instrText>
            </w:r>
            <w:r w:rsidR="00376178">
              <w:rPr>
                <w:noProof/>
                <w:webHidden/>
                <w:rtl/>
              </w:rPr>
              <w:instrText xml:space="preserve"> _</w:instrText>
            </w:r>
            <w:r w:rsidR="00376178">
              <w:rPr>
                <w:noProof/>
                <w:webHidden/>
              </w:rPr>
              <w:instrText>Toc214649414 \h</w:instrText>
            </w:r>
            <w:r w:rsidR="00376178">
              <w:rPr>
                <w:noProof/>
                <w:webHidden/>
                <w:rtl/>
              </w:rPr>
              <w:instrText xml:space="preserve"> </w:instrText>
            </w:r>
            <w:r w:rsidR="00376178">
              <w:rPr>
                <w:noProof/>
                <w:webHidden/>
                <w:rtl/>
              </w:rPr>
            </w:r>
            <w:r w:rsidR="00376178">
              <w:rPr>
                <w:noProof/>
                <w:webHidden/>
                <w:rtl/>
              </w:rPr>
              <w:fldChar w:fldCharType="separate"/>
            </w:r>
            <w:r w:rsidR="00070979">
              <w:rPr>
                <w:noProof/>
                <w:webHidden/>
                <w:rtl/>
              </w:rPr>
              <w:t>48</w:t>
            </w:r>
            <w:r w:rsidR="00376178">
              <w:rPr>
                <w:noProof/>
                <w:webHidden/>
                <w:rtl/>
              </w:rPr>
              <w:fldChar w:fldCharType="end"/>
            </w:r>
          </w:hyperlink>
        </w:p>
        <w:p w14:paraId="10FB5E14" w14:textId="260A3BEB" w:rsidR="00376178" w:rsidRDefault="00000000">
          <w:pPr>
            <w:pStyle w:val="TOC3"/>
            <w:tabs>
              <w:tab w:val="right" w:leader="dot" w:pos="8822"/>
            </w:tabs>
            <w:bidi/>
            <w:rPr>
              <w:rFonts w:asciiTheme="minorHAnsi" w:eastAsiaTheme="minorEastAsia" w:hAnsiTheme="minorHAnsi" w:cstheme="minorBidi"/>
              <w:noProof/>
              <w:kern w:val="2"/>
              <w:sz w:val="24"/>
              <w:rtl/>
              <w14:ligatures w14:val="standardContextual"/>
            </w:rPr>
          </w:pPr>
          <w:hyperlink w:anchor="_Toc214649415" w:history="1">
            <w:r w:rsidR="00376178" w:rsidRPr="00437A35">
              <w:rPr>
                <w:rStyle w:val="Hyperlink"/>
                <w:b/>
                <w:bCs/>
                <w:noProof/>
                <w:rtl/>
              </w:rPr>
              <w:t>تفسير النتيجة</w:t>
            </w:r>
            <w:r w:rsidR="00376178">
              <w:rPr>
                <w:noProof/>
                <w:webHidden/>
                <w:rtl/>
              </w:rPr>
              <w:tab/>
            </w:r>
            <w:r w:rsidR="00376178">
              <w:rPr>
                <w:noProof/>
                <w:webHidden/>
                <w:rtl/>
              </w:rPr>
              <w:fldChar w:fldCharType="begin"/>
            </w:r>
            <w:r w:rsidR="00376178">
              <w:rPr>
                <w:noProof/>
                <w:webHidden/>
                <w:rtl/>
              </w:rPr>
              <w:instrText xml:space="preserve"> </w:instrText>
            </w:r>
            <w:r w:rsidR="00376178">
              <w:rPr>
                <w:noProof/>
                <w:webHidden/>
              </w:rPr>
              <w:instrText>PAGEREF</w:instrText>
            </w:r>
            <w:r w:rsidR="00376178">
              <w:rPr>
                <w:noProof/>
                <w:webHidden/>
                <w:rtl/>
              </w:rPr>
              <w:instrText xml:space="preserve"> _</w:instrText>
            </w:r>
            <w:r w:rsidR="00376178">
              <w:rPr>
                <w:noProof/>
                <w:webHidden/>
              </w:rPr>
              <w:instrText>Toc214649415 \h</w:instrText>
            </w:r>
            <w:r w:rsidR="00376178">
              <w:rPr>
                <w:noProof/>
                <w:webHidden/>
                <w:rtl/>
              </w:rPr>
              <w:instrText xml:space="preserve"> </w:instrText>
            </w:r>
            <w:r w:rsidR="00376178">
              <w:rPr>
                <w:noProof/>
                <w:webHidden/>
                <w:rtl/>
              </w:rPr>
            </w:r>
            <w:r w:rsidR="00376178">
              <w:rPr>
                <w:noProof/>
                <w:webHidden/>
                <w:rtl/>
              </w:rPr>
              <w:fldChar w:fldCharType="separate"/>
            </w:r>
            <w:r w:rsidR="00070979">
              <w:rPr>
                <w:noProof/>
                <w:webHidden/>
                <w:rtl/>
              </w:rPr>
              <w:t>48</w:t>
            </w:r>
            <w:r w:rsidR="00376178">
              <w:rPr>
                <w:noProof/>
                <w:webHidden/>
                <w:rtl/>
              </w:rPr>
              <w:fldChar w:fldCharType="end"/>
            </w:r>
          </w:hyperlink>
        </w:p>
        <w:p w14:paraId="1654E256" w14:textId="090B29F5" w:rsidR="00376178" w:rsidRDefault="00000000">
          <w:pPr>
            <w:pStyle w:val="TOC1"/>
            <w:tabs>
              <w:tab w:val="right" w:leader="dot" w:pos="8822"/>
            </w:tabs>
            <w:bidi/>
            <w:rPr>
              <w:rFonts w:asciiTheme="minorHAnsi" w:eastAsiaTheme="minorEastAsia" w:hAnsiTheme="minorHAnsi" w:cstheme="minorBidi"/>
              <w:b w:val="0"/>
              <w:bCs w:val="0"/>
              <w:i w:val="0"/>
              <w:iCs w:val="0"/>
              <w:noProof/>
              <w:kern w:val="2"/>
              <w:szCs w:val="24"/>
              <w:rtl/>
              <w14:ligatures w14:val="standardContextual"/>
            </w:rPr>
          </w:pPr>
          <w:hyperlink w:anchor="_Toc214649416" w:history="1">
            <w:r w:rsidR="00376178" w:rsidRPr="00437A35">
              <w:rPr>
                <w:rStyle w:val="Hyperlink"/>
                <w:noProof/>
                <w:kern w:val="36"/>
                <w:rtl/>
              </w:rPr>
              <w:t>النتائج العامة للبحث</w:t>
            </w:r>
            <w:r w:rsidR="00376178">
              <w:rPr>
                <w:noProof/>
                <w:webHidden/>
                <w:rtl/>
              </w:rPr>
              <w:tab/>
            </w:r>
            <w:r w:rsidR="00376178">
              <w:rPr>
                <w:noProof/>
                <w:webHidden/>
                <w:rtl/>
              </w:rPr>
              <w:fldChar w:fldCharType="begin"/>
            </w:r>
            <w:r w:rsidR="00376178">
              <w:rPr>
                <w:noProof/>
                <w:webHidden/>
                <w:rtl/>
              </w:rPr>
              <w:instrText xml:space="preserve"> </w:instrText>
            </w:r>
            <w:r w:rsidR="00376178">
              <w:rPr>
                <w:noProof/>
                <w:webHidden/>
              </w:rPr>
              <w:instrText>PAGEREF</w:instrText>
            </w:r>
            <w:r w:rsidR="00376178">
              <w:rPr>
                <w:noProof/>
                <w:webHidden/>
                <w:rtl/>
              </w:rPr>
              <w:instrText xml:space="preserve"> _</w:instrText>
            </w:r>
            <w:r w:rsidR="00376178">
              <w:rPr>
                <w:noProof/>
                <w:webHidden/>
              </w:rPr>
              <w:instrText>Toc214649416 \h</w:instrText>
            </w:r>
            <w:r w:rsidR="00376178">
              <w:rPr>
                <w:noProof/>
                <w:webHidden/>
                <w:rtl/>
              </w:rPr>
              <w:instrText xml:space="preserve"> </w:instrText>
            </w:r>
            <w:r w:rsidR="00376178">
              <w:rPr>
                <w:noProof/>
                <w:webHidden/>
                <w:rtl/>
              </w:rPr>
            </w:r>
            <w:r w:rsidR="00376178">
              <w:rPr>
                <w:noProof/>
                <w:webHidden/>
                <w:rtl/>
              </w:rPr>
              <w:fldChar w:fldCharType="separate"/>
            </w:r>
            <w:r w:rsidR="00070979">
              <w:rPr>
                <w:noProof/>
                <w:webHidden/>
                <w:rtl/>
              </w:rPr>
              <w:t>48</w:t>
            </w:r>
            <w:r w:rsidR="00376178">
              <w:rPr>
                <w:noProof/>
                <w:webHidden/>
                <w:rtl/>
              </w:rPr>
              <w:fldChar w:fldCharType="end"/>
            </w:r>
          </w:hyperlink>
        </w:p>
        <w:p w14:paraId="517BB224" w14:textId="3E220703" w:rsidR="00376178" w:rsidRDefault="00000000">
          <w:pPr>
            <w:pStyle w:val="TOC1"/>
            <w:tabs>
              <w:tab w:val="right" w:leader="dot" w:pos="8822"/>
            </w:tabs>
            <w:bidi/>
            <w:rPr>
              <w:rFonts w:asciiTheme="minorHAnsi" w:eastAsiaTheme="minorEastAsia" w:hAnsiTheme="minorHAnsi" w:cstheme="minorBidi"/>
              <w:b w:val="0"/>
              <w:bCs w:val="0"/>
              <w:i w:val="0"/>
              <w:iCs w:val="0"/>
              <w:noProof/>
              <w:kern w:val="2"/>
              <w:szCs w:val="24"/>
              <w:rtl/>
              <w14:ligatures w14:val="standardContextual"/>
            </w:rPr>
          </w:pPr>
          <w:hyperlink w:anchor="_Toc214649417" w:history="1">
            <w:r w:rsidR="00376178" w:rsidRPr="00437A35">
              <w:rPr>
                <w:rStyle w:val="Hyperlink"/>
                <w:noProof/>
                <w:kern w:val="36"/>
                <w:rtl/>
              </w:rPr>
              <w:t>مناقشة النتائج في ضوء الدراسات السابقة</w:t>
            </w:r>
            <w:r w:rsidR="00376178">
              <w:rPr>
                <w:noProof/>
                <w:webHidden/>
                <w:rtl/>
              </w:rPr>
              <w:tab/>
            </w:r>
            <w:r w:rsidR="00376178">
              <w:rPr>
                <w:noProof/>
                <w:webHidden/>
                <w:rtl/>
              </w:rPr>
              <w:fldChar w:fldCharType="begin"/>
            </w:r>
            <w:r w:rsidR="00376178">
              <w:rPr>
                <w:noProof/>
                <w:webHidden/>
                <w:rtl/>
              </w:rPr>
              <w:instrText xml:space="preserve"> </w:instrText>
            </w:r>
            <w:r w:rsidR="00376178">
              <w:rPr>
                <w:noProof/>
                <w:webHidden/>
              </w:rPr>
              <w:instrText>PAGEREF</w:instrText>
            </w:r>
            <w:r w:rsidR="00376178">
              <w:rPr>
                <w:noProof/>
                <w:webHidden/>
                <w:rtl/>
              </w:rPr>
              <w:instrText xml:space="preserve"> _</w:instrText>
            </w:r>
            <w:r w:rsidR="00376178">
              <w:rPr>
                <w:noProof/>
                <w:webHidden/>
              </w:rPr>
              <w:instrText>Toc214649417 \h</w:instrText>
            </w:r>
            <w:r w:rsidR="00376178">
              <w:rPr>
                <w:noProof/>
                <w:webHidden/>
                <w:rtl/>
              </w:rPr>
              <w:instrText xml:space="preserve"> </w:instrText>
            </w:r>
            <w:r w:rsidR="00376178">
              <w:rPr>
                <w:noProof/>
                <w:webHidden/>
                <w:rtl/>
              </w:rPr>
            </w:r>
            <w:r w:rsidR="00376178">
              <w:rPr>
                <w:noProof/>
                <w:webHidden/>
                <w:rtl/>
              </w:rPr>
              <w:fldChar w:fldCharType="separate"/>
            </w:r>
            <w:r w:rsidR="00070979">
              <w:rPr>
                <w:noProof/>
                <w:webHidden/>
                <w:rtl/>
              </w:rPr>
              <w:t>48</w:t>
            </w:r>
            <w:r w:rsidR="00376178">
              <w:rPr>
                <w:noProof/>
                <w:webHidden/>
                <w:rtl/>
              </w:rPr>
              <w:fldChar w:fldCharType="end"/>
            </w:r>
          </w:hyperlink>
        </w:p>
        <w:p w14:paraId="116DF210" w14:textId="0B01422F" w:rsidR="00376178" w:rsidRDefault="00000000">
          <w:pPr>
            <w:pStyle w:val="TOC1"/>
            <w:tabs>
              <w:tab w:val="right" w:leader="dot" w:pos="8822"/>
            </w:tabs>
            <w:bidi/>
            <w:rPr>
              <w:rFonts w:asciiTheme="minorHAnsi" w:eastAsiaTheme="minorEastAsia" w:hAnsiTheme="minorHAnsi" w:cstheme="minorBidi"/>
              <w:b w:val="0"/>
              <w:bCs w:val="0"/>
              <w:i w:val="0"/>
              <w:iCs w:val="0"/>
              <w:noProof/>
              <w:kern w:val="2"/>
              <w:szCs w:val="24"/>
              <w:rtl/>
              <w14:ligatures w14:val="standardContextual"/>
            </w:rPr>
          </w:pPr>
          <w:hyperlink w:anchor="_Toc214649418" w:history="1">
            <w:r w:rsidR="00376178" w:rsidRPr="00437A35">
              <w:rPr>
                <w:rStyle w:val="Hyperlink"/>
                <w:noProof/>
                <w:kern w:val="36"/>
                <w:rtl/>
              </w:rPr>
              <w:t>التوصيات</w:t>
            </w:r>
            <w:r w:rsidR="00376178" w:rsidRPr="00437A35">
              <w:rPr>
                <w:rStyle w:val="Hyperlink"/>
                <w:noProof/>
                <w:kern w:val="36"/>
              </w:rPr>
              <w:t xml:space="preserve"> :</w:t>
            </w:r>
            <w:r w:rsidR="00376178">
              <w:rPr>
                <w:noProof/>
                <w:webHidden/>
                <w:rtl/>
              </w:rPr>
              <w:tab/>
            </w:r>
            <w:r w:rsidR="00376178">
              <w:rPr>
                <w:noProof/>
                <w:webHidden/>
                <w:rtl/>
              </w:rPr>
              <w:fldChar w:fldCharType="begin"/>
            </w:r>
            <w:r w:rsidR="00376178">
              <w:rPr>
                <w:noProof/>
                <w:webHidden/>
                <w:rtl/>
              </w:rPr>
              <w:instrText xml:space="preserve"> </w:instrText>
            </w:r>
            <w:r w:rsidR="00376178">
              <w:rPr>
                <w:noProof/>
                <w:webHidden/>
              </w:rPr>
              <w:instrText>PAGEREF</w:instrText>
            </w:r>
            <w:r w:rsidR="00376178">
              <w:rPr>
                <w:noProof/>
                <w:webHidden/>
                <w:rtl/>
              </w:rPr>
              <w:instrText xml:space="preserve"> _</w:instrText>
            </w:r>
            <w:r w:rsidR="00376178">
              <w:rPr>
                <w:noProof/>
                <w:webHidden/>
              </w:rPr>
              <w:instrText>Toc214649418 \h</w:instrText>
            </w:r>
            <w:r w:rsidR="00376178">
              <w:rPr>
                <w:noProof/>
                <w:webHidden/>
                <w:rtl/>
              </w:rPr>
              <w:instrText xml:space="preserve"> </w:instrText>
            </w:r>
            <w:r w:rsidR="00376178">
              <w:rPr>
                <w:noProof/>
                <w:webHidden/>
                <w:rtl/>
              </w:rPr>
            </w:r>
            <w:r w:rsidR="00376178">
              <w:rPr>
                <w:noProof/>
                <w:webHidden/>
                <w:rtl/>
              </w:rPr>
              <w:fldChar w:fldCharType="separate"/>
            </w:r>
            <w:r w:rsidR="00070979">
              <w:rPr>
                <w:noProof/>
                <w:webHidden/>
                <w:rtl/>
              </w:rPr>
              <w:t>49</w:t>
            </w:r>
            <w:r w:rsidR="00376178">
              <w:rPr>
                <w:noProof/>
                <w:webHidden/>
                <w:rtl/>
              </w:rPr>
              <w:fldChar w:fldCharType="end"/>
            </w:r>
          </w:hyperlink>
        </w:p>
        <w:p w14:paraId="41EC0144" w14:textId="32972419" w:rsidR="00376178" w:rsidRDefault="00000000">
          <w:pPr>
            <w:pStyle w:val="TOC2"/>
            <w:tabs>
              <w:tab w:val="right" w:leader="dot" w:pos="8822"/>
            </w:tabs>
            <w:bidi/>
            <w:rPr>
              <w:rFonts w:asciiTheme="minorHAnsi" w:eastAsiaTheme="minorEastAsia" w:hAnsiTheme="minorHAnsi" w:cstheme="minorBidi"/>
              <w:b w:val="0"/>
              <w:bCs w:val="0"/>
              <w:noProof/>
              <w:kern w:val="2"/>
              <w:szCs w:val="24"/>
              <w:rtl/>
              <w14:ligatures w14:val="standardContextual"/>
            </w:rPr>
          </w:pPr>
          <w:hyperlink w:anchor="_Toc214649419" w:history="1">
            <w:r w:rsidR="00376178" w:rsidRPr="00437A35">
              <w:rPr>
                <w:rStyle w:val="Hyperlink"/>
                <w:noProof/>
              </w:rPr>
              <w:t xml:space="preserve">.1 </w:t>
            </w:r>
            <w:r w:rsidR="00376178" w:rsidRPr="00437A35">
              <w:rPr>
                <w:rStyle w:val="Hyperlink"/>
                <w:noProof/>
                <w:rtl/>
              </w:rPr>
              <w:t>توصيات مرتبطة بالموارد البشرية</w:t>
            </w:r>
            <w:r w:rsidR="00376178">
              <w:rPr>
                <w:noProof/>
                <w:webHidden/>
                <w:rtl/>
              </w:rPr>
              <w:tab/>
            </w:r>
            <w:r w:rsidR="00376178">
              <w:rPr>
                <w:noProof/>
                <w:webHidden/>
                <w:rtl/>
              </w:rPr>
              <w:fldChar w:fldCharType="begin"/>
            </w:r>
            <w:r w:rsidR="00376178">
              <w:rPr>
                <w:noProof/>
                <w:webHidden/>
                <w:rtl/>
              </w:rPr>
              <w:instrText xml:space="preserve"> </w:instrText>
            </w:r>
            <w:r w:rsidR="00376178">
              <w:rPr>
                <w:noProof/>
                <w:webHidden/>
              </w:rPr>
              <w:instrText>PAGEREF</w:instrText>
            </w:r>
            <w:r w:rsidR="00376178">
              <w:rPr>
                <w:noProof/>
                <w:webHidden/>
                <w:rtl/>
              </w:rPr>
              <w:instrText xml:space="preserve"> _</w:instrText>
            </w:r>
            <w:r w:rsidR="00376178">
              <w:rPr>
                <w:noProof/>
                <w:webHidden/>
              </w:rPr>
              <w:instrText>Toc214649419 \h</w:instrText>
            </w:r>
            <w:r w:rsidR="00376178">
              <w:rPr>
                <w:noProof/>
                <w:webHidden/>
                <w:rtl/>
              </w:rPr>
              <w:instrText xml:space="preserve"> </w:instrText>
            </w:r>
            <w:r w:rsidR="00376178">
              <w:rPr>
                <w:noProof/>
                <w:webHidden/>
                <w:rtl/>
              </w:rPr>
            </w:r>
            <w:r w:rsidR="00376178">
              <w:rPr>
                <w:noProof/>
                <w:webHidden/>
                <w:rtl/>
              </w:rPr>
              <w:fldChar w:fldCharType="separate"/>
            </w:r>
            <w:r w:rsidR="00070979">
              <w:rPr>
                <w:noProof/>
                <w:webHidden/>
                <w:rtl/>
              </w:rPr>
              <w:t>49</w:t>
            </w:r>
            <w:r w:rsidR="00376178">
              <w:rPr>
                <w:noProof/>
                <w:webHidden/>
                <w:rtl/>
              </w:rPr>
              <w:fldChar w:fldCharType="end"/>
            </w:r>
          </w:hyperlink>
        </w:p>
        <w:p w14:paraId="15F9630D" w14:textId="0FA7FB30" w:rsidR="00376178" w:rsidRDefault="00000000">
          <w:pPr>
            <w:pStyle w:val="TOC2"/>
            <w:tabs>
              <w:tab w:val="right" w:leader="dot" w:pos="8822"/>
            </w:tabs>
            <w:bidi/>
            <w:rPr>
              <w:rFonts w:asciiTheme="minorHAnsi" w:eastAsiaTheme="minorEastAsia" w:hAnsiTheme="minorHAnsi" w:cstheme="minorBidi"/>
              <w:b w:val="0"/>
              <w:bCs w:val="0"/>
              <w:noProof/>
              <w:kern w:val="2"/>
              <w:szCs w:val="24"/>
              <w:rtl/>
              <w14:ligatures w14:val="standardContextual"/>
            </w:rPr>
          </w:pPr>
          <w:hyperlink w:anchor="_Toc214649420" w:history="1">
            <w:r w:rsidR="00376178" w:rsidRPr="00437A35">
              <w:rPr>
                <w:rStyle w:val="Hyperlink"/>
                <w:noProof/>
              </w:rPr>
              <w:t xml:space="preserve">.2 </w:t>
            </w:r>
            <w:r w:rsidR="00376178" w:rsidRPr="00437A35">
              <w:rPr>
                <w:rStyle w:val="Hyperlink"/>
                <w:noProof/>
                <w:rtl/>
              </w:rPr>
              <w:t>توصيات مرتبطة بالموارد المالية</w:t>
            </w:r>
            <w:r w:rsidR="00376178">
              <w:rPr>
                <w:noProof/>
                <w:webHidden/>
                <w:rtl/>
              </w:rPr>
              <w:tab/>
            </w:r>
            <w:r w:rsidR="00376178">
              <w:rPr>
                <w:noProof/>
                <w:webHidden/>
                <w:rtl/>
              </w:rPr>
              <w:fldChar w:fldCharType="begin"/>
            </w:r>
            <w:r w:rsidR="00376178">
              <w:rPr>
                <w:noProof/>
                <w:webHidden/>
                <w:rtl/>
              </w:rPr>
              <w:instrText xml:space="preserve"> </w:instrText>
            </w:r>
            <w:r w:rsidR="00376178">
              <w:rPr>
                <w:noProof/>
                <w:webHidden/>
              </w:rPr>
              <w:instrText>PAGEREF</w:instrText>
            </w:r>
            <w:r w:rsidR="00376178">
              <w:rPr>
                <w:noProof/>
                <w:webHidden/>
                <w:rtl/>
              </w:rPr>
              <w:instrText xml:space="preserve"> _</w:instrText>
            </w:r>
            <w:r w:rsidR="00376178">
              <w:rPr>
                <w:noProof/>
                <w:webHidden/>
              </w:rPr>
              <w:instrText>Toc214649420 \h</w:instrText>
            </w:r>
            <w:r w:rsidR="00376178">
              <w:rPr>
                <w:noProof/>
                <w:webHidden/>
                <w:rtl/>
              </w:rPr>
              <w:instrText xml:space="preserve"> </w:instrText>
            </w:r>
            <w:r w:rsidR="00376178">
              <w:rPr>
                <w:noProof/>
                <w:webHidden/>
                <w:rtl/>
              </w:rPr>
            </w:r>
            <w:r w:rsidR="00376178">
              <w:rPr>
                <w:noProof/>
                <w:webHidden/>
                <w:rtl/>
              </w:rPr>
              <w:fldChar w:fldCharType="separate"/>
            </w:r>
            <w:r w:rsidR="00070979">
              <w:rPr>
                <w:noProof/>
                <w:webHidden/>
                <w:rtl/>
              </w:rPr>
              <w:t>49</w:t>
            </w:r>
            <w:r w:rsidR="00376178">
              <w:rPr>
                <w:noProof/>
                <w:webHidden/>
                <w:rtl/>
              </w:rPr>
              <w:fldChar w:fldCharType="end"/>
            </w:r>
          </w:hyperlink>
        </w:p>
        <w:p w14:paraId="1B5998EE" w14:textId="79FEC378" w:rsidR="00376178" w:rsidRDefault="00000000">
          <w:pPr>
            <w:pStyle w:val="TOC2"/>
            <w:tabs>
              <w:tab w:val="right" w:leader="dot" w:pos="8822"/>
            </w:tabs>
            <w:bidi/>
            <w:rPr>
              <w:rFonts w:asciiTheme="minorHAnsi" w:eastAsiaTheme="minorEastAsia" w:hAnsiTheme="minorHAnsi" w:cstheme="minorBidi"/>
              <w:b w:val="0"/>
              <w:bCs w:val="0"/>
              <w:noProof/>
              <w:kern w:val="2"/>
              <w:szCs w:val="24"/>
              <w:rtl/>
              <w14:ligatures w14:val="standardContextual"/>
            </w:rPr>
          </w:pPr>
          <w:hyperlink w:anchor="_Toc214649421" w:history="1">
            <w:r w:rsidR="00376178" w:rsidRPr="00437A35">
              <w:rPr>
                <w:rStyle w:val="Hyperlink"/>
                <w:noProof/>
              </w:rPr>
              <w:t>.3</w:t>
            </w:r>
            <w:r w:rsidR="00376178" w:rsidRPr="00437A35">
              <w:rPr>
                <w:rStyle w:val="Hyperlink"/>
                <w:noProof/>
                <w:rtl/>
              </w:rPr>
              <w:t>توصيات مرتبطة بالموارد المادية</w:t>
            </w:r>
            <w:r w:rsidR="00376178">
              <w:rPr>
                <w:noProof/>
                <w:webHidden/>
                <w:rtl/>
              </w:rPr>
              <w:tab/>
            </w:r>
            <w:r w:rsidR="00376178">
              <w:rPr>
                <w:noProof/>
                <w:webHidden/>
                <w:rtl/>
              </w:rPr>
              <w:fldChar w:fldCharType="begin"/>
            </w:r>
            <w:r w:rsidR="00376178">
              <w:rPr>
                <w:noProof/>
                <w:webHidden/>
                <w:rtl/>
              </w:rPr>
              <w:instrText xml:space="preserve"> </w:instrText>
            </w:r>
            <w:r w:rsidR="00376178">
              <w:rPr>
                <w:noProof/>
                <w:webHidden/>
              </w:rPr>
              <w:instrText>PAGEREF</w:instrText>
            </w:r>
            <w:r w:rsidR="00376178">
              <w:rPr>
                <w:noProof/>
                <w:webHidden/>
                <w:rtl/>
              </w:rPr>
              <w:instrText xml:space="preserve"> _</w:instrText>
            </w:r>
            <w:r w:rsidR="00376178">
              <w:rPr>
                <w:noProof/>
                <w:webHidden/>
              </w:rPr>
              <w:instrText>Toc214649421 \h</w:instrText>
            </w:r>
            <w:r w:rsidR="00376178">
              <w:rPr>
                <w:noProof/>
                <w:webHidden/>
                <w:rtl/>
              </w:rPr>
              <w:instrText xml:space="preserve"> </w:instrText>
            </w:r>
            <w:r w:rsidR="00376178">
              <w:rPr>
                <w:noProof/>
                <w:webHidden/>
                <w:rtl/>
              </w:rPr>
            </w:r>
            <w:r w:rsidR="00376178">
              <w:rPr>
                <w:noProof/>
                <w:webHidden/>
                <w:rtl/>
              </w:rPr>
              <w:fldChar w:fldCharType="separate"/>
            </w:r>
            <w:r w:rsidR="00070979">
              <w:rPr>
                <w:noProof/>
                <w:webHidden/>
                <w:rtl/>
              </w:rPr>
              <w:t>49</w:t>
            </w:r>
            <w:r w:rsidR="00376178">
              <w:rPr>
                <w:noProof/>
                <w:webHidden/>
                <w:rtl/>
              </w:rPr>
              <w:fldChar w:fldCharType="end"/>
            </w:r>
          </w:hyperlink>
        </w:p>
        <w:p w14:paraId="574CA692" w14:textId="69B578FA" w:rsidR="00376178" w:rsidRDefault="00000000">
          <w:pPr>
            <w:pStyle w:val="TOC2"/>
            <w:tabs>
              <w:tab w:val="right" w:leader="dot" w:pos="8822"/>
            </w:tabs>
            <w:bidi/>
            <w:rPr>
              <w:rFonts w:asciiTheme="minorHAnsi" w:eastAsiaTheme="minorEastAsia" w:hAnsiTheme="minorHAnsi" w:cstheme="minorBidi"/>
              <w:b w:val="0"/>
              <w:bCs w:val="0"/>
              <w:noProof/>
              <w:kern w:val="2"/>
              <w:szCs w:val="24"/>
              <w:rtl/>
              <w14:ligatures w14:val="standardContextual"/>
            </w:rPr>
          </w:pPr>
          <w:hyperlink w:anchor="_Toc214649422" w:history="1">
            <w:r w:rsidR="00376178" w:rsidRPr="00437A35">
              <w:rPr>
                <w:rStyle w:val="Hyperlink"/>
                <w:noProof/>
              </w:rPr>
              <w:t>.4</w:t>
            </w:r>
            <w:r w:rsidR="00376178" w:rsidRPr="00437A35">
              <w:rPr>
                <w:rStyle w:val="Hyperlink"/>
                <w:noProof/>
                <w:rtl/>
              </w:rPr>
              <w:t>توصيات مرتبطة بالتخطيط والجداول الزمنية</w:t>
            </w:r>
            <w:r w:rsidR="00376178">
              <w:rPr>
                <w:noProof/>
                <w:webHidden/>
                <w:rtl/>
              </w:rPr>
              <w:tab/>
            </w:r>
            <w:r w:rsidR="00376178">
              <w:rPr>
                <w:noProof/>
                <w:webHidden/>
                <w:rtl/>
              </w:rPr>
              <w:fldChar w:fldCharType="begin"/>
            </w:r>
            <w:r w:rsidR="00376178">
              <w:rPr>
                <w:noProof/>
                <w:webHidden/>
                <w:rtl/>
              </w:rPr>
              <w:instrText xml:space="preserve"> </w:instrText>
            </w:r>
            <w:r w:rsidR="00376178">
              <w:rPr>
                <w:noProof/>
                <w:webHidden/>
              </w:rPr>
              <w:instrText>PAGEREF</w:instrText>
            </w:r>
            <w:r w:rsidR="00376178">
              <w:rPr>
                <w:noProof/>
                <w:webHidden/>
                <w:rtl/>
              </w:rPr>
              <w:instrText xml:space="preserve"> _</w:instrText>
            </w:r>
            <w:r w:rsidR="00376178">
              <w:rPr>
                <w:noProof/>
                <w:webHidden/>
              </w:rPr>
              <w:instrText>Toc214649422 \h</w:instrText>
            </w:r>
            <w:r w:rsidR="00376178">
              <w:rPr>
                <w:noProof/>
                <w:webHidden/>
                <w:rtl/>
              </w:rPr>
              <w:instrText xml:space="preserve"> </w:instrText>
            </w:r>
            <w:r w:rsidR="00376178">
              <w:rPr>
                <w:noProof/>
                <w:webHidden/>
                <w:rtl/>
              </w:rPr>
            </w:r>
            <w:r w:rsidR="00376178">
              <w:rPr>
                <w:noProof/>
                <w:webHidden/>
                <w:rtl/>
              </w:rPr>
              <w:fldChar w:fldCharType="separate"/>
            </w:r>
            <w:r w:rsidR="00070979">
              <w:rPr>
                <w:noProof/>
                <w:webHidden/>
                <w:rtl/>
              </w:rPr>
              <w:t>50</w:t>
            </w:r>
            <w:r w:rsidR="00376178">
              <w:rPr>
                <w:noProof/>
                <w:webHidden/>
                <w:rtl/>
              </w:rPr>
              <w:fldChar w:fldCharType="end"/>
            </w:r>
          </w:hyperlink>
        </w:p>
        <w:p w14:paraId="329F0D26" w14:textId="77B93209" w:rsidR="00376178" w:rsidRDefault="00000000">
          <w:pPr>
            <w:pStyle w:val="TOC2"/>
            <w:tabs>
              <w:tab w:val="right" w:leader="dot" w:pos="8822"/>
            </w:tabs>
            <w:bidi/>
            <w:rPr>
              <w:rFonts w:asciiTheme="minorHAnsi" w:eastAsiaTheme="minorEastAsia" w:hAnsiTheme="minorHAnsi" w:cstheme="minorBidi"/>
              <w:b w:val="0"/>
              <w:bCs w:val="0"/>
              <w:noProof/>
              <w:kern w:val="2"/>
              <w:szCs w:val="24"/>
              <w:rtl/>
              <w14:ligatures w14:val="standardContextual"/>
            </w:rPr>
          </w:pPr>
          <w:hyperlink w:anchor="_Toc214649423" w:history="1">
            <w:r w:rsidR="00376178" w:rsidRPr="00437A35">
              <w:rPr>
                <w:rStyle w:val="Hyperlink"/>
                <w:noProof/>
              </w:rPr>
              <w:t xml:space="preserve">.5 </w:t>
            </w:r>
            <w:r w:rsidR="00376178" w:rsidRPr="00437A35">
              <w:rPr>
                <w:rStyle w:val="Hyperlink"/>
                <w:noProof/>
                <w:rtl/>
              </w:rPr>
              <w:t>توصيات مرتبطة بفاعلية المشاريع</w:t>
            </w:r>
            <w:r w:rsidR="00376178">
              <w:rPr>
                <w:noProof/>
                <w:webHidden/>
                <w:rtl/>
              </w:rPr>
              <w:tab/>
            </w:r>
            <w:r w:rsidR="00376178">
              <w:rPr>
                <w:noProof/>
                <w:webHidden/>
                <w:rtl/>
              </w:rPr>
              <w:fldChar w:fldCharType="begin"/>
            </w:r>
            <w:r w:rsidR="00376178">
              <w:rPr>
                <w:noProof/>
                <w:webHidden/>
                <w:rtl/>
              </w:rPr>
              <w:instrText xml:space="preserve"> </w:instrText>
            </w:r>
            <w:r w:rsidR="00376178">
              <w:rPr>
                <w:noProof/>
                <w:webHidden/>
              </w:rPr>
              <w:instrText>PAGEREF</w:instrText>
            </w:r>
            <w:r w:rsidR="00376178">
              <w:rPr>
                <w:noProof/>
                <w:webHidden/>
                <w:rtl/>
              </w:rPr>
              <w:instrText xml:space="preserve"> _</w:instrText>
            </w:r>
            <w:r w:rsidR="00376178">
              <w:rPr>
                <w:noProof/>
                <w:webHidden/>
              </w:rPr>
              <w:instrText>Toc214649423 \h</w:instrText>
            </w:r>
            <w:r w:rsidR="00376178">
              <w:rPr>
                <w:noProof/>
                <w:webHidden/>
                <w:rtl/>
              </w:rPr>
              <w:instrText xml:space="preserve"> </w:instrText>
            </w:r>
            <w:r w:rsidR="00376178">
              <w:rPr>
                <w:noProof/>
                <w:webHidden/>
                <w:rtl/>
              </w:rPr>
            </w:r>
            <w:r w:rsidR="00376178">
              <w:rPr>
                <w:noProof/>
                <w:webHidden/>
                <w:rtl/>
              </w:rPr>
              <w:fldChar w:fldCharType="separate"/>
            </w:r>
            <w:r w:rsidR="00070979">
              <w:rPr>
                <w:noProof/>
                <w:webHidden/>
                <w:rtl/>
              </w:rPr>
              <w:t>50</w:t>
            </w:r>
            <w:r w:rsidR="00376178">
              <w:rPr>
                <w:noProof/>
                <w:webHidden/>
                <w:rtl/>
              </w:rPr>
              <w:fldChar w:fldCharType="end"/>
            </w:r>
          </w:hyperlink>
        </w:p>
        <w:p w14:paraId="70EE45B3" w14:textId="1AC84A0B" w:rsidR="00276CAF" w:rsidRPr="00276CAF" w:rsidRDefault="00276CAF">
          <w:pPr>
            <w:rPr>
              <w:rFonts w:ascii="Simplified Arabic" w:hAnsi="Simplified Arabic" w:cs="Simplified Arabic"/>
              <w:color w:val="000000" w:themeColor="text1"/>
            </w:rPr>
          </w:pPr>
          <w:r w:rsidRPr="00276CAF">
            <w:rPr>
              <w:rFonts w:ascii="Simplified Arabic" w:hAnsi="Simplified Arabic" w:cs="Simplified Arabic" w:hint="cs"/>
              <w:b/>
              <w:bCs/>
              <w:noProof/>
              <w:color w:val="000000" w:themeColor="text1"/>
            </w:rPr>
            <w:fldChar w:fldCharType="end"/>
          </w:r>
        </w:p>
      </w:sdtContent>
    </w:sdt>
    <w:p w14:paraId="29808748" w14:textId="77777777" w:rsidR="00276CAF" w:rsidRPr="00276CAF" w:rsidRDefault="00276CAF" w:rsidP="009125CE">
      <w:pPr>
        <w:rPr>
          <w:rFonts w:ascii="Simplified Arabic" w:hAnsi="Simplified Arabic" w:cs="Simplified Arabic"/>
          <w:color w:val="000000" w:themeColor="text1"/>
          <w:sz w:val="28"/>
          <w:szCs w:val="28"/>
          <w:u w:val="single"/>
          <w:rtl/>
        </w:rPr>
      </w:pPr>
    </w:p>
    <w:p w14:paraId="43234021" w14:textId="77777777" w:rsidR="009125CE" w:rsidRPr="00276CAF" w:rsidRDefault="009125CE" w:rsidP="009125CE">
      <w:pPr>
        <w:rPr>
          <w:rFonts w:ascii="Simplified Arabic" w:hAnsi="Simplified Arabic" w:cs="Simplified Arabic"/>
          <w:color w:val="000000" w:themeColor="text1"/>
          <w:sz w:val="28"/>
          <w:szCs w:val="28"/>
          <w:u w:val="single"/>
          <w:rtl/>
          <w:lang w:bidi="ar-EG"/>
        </w:rPr>
      </w:pPr>
    </w:p>
    <w:p w14:paraId="12988B58" w14:textId="77777777" w:rsidR="009125CE" w:rsidRPr="00276CAF" w:rsidRDefault="009125CE" w:rsidP="009125CE">
      <w:pPr>
        <w:rPr>
          <w:rFonts w:ascii="Simplified Arabic" w:hAnsi="Simplified Arabic" w:cs="Simplified Arabic"/>
          <w:color w:val="000000" w:themeColor="text1"/>
          <w:sz w:val="28"/>
          <w:szCs w:val="28"/>
          <w:u w:val="single"/>
          <w:rtl/>
          <w:lang w:bidi="ar-EG"/>
        </w:rPr>
      </w:pPr>
    </w:p>
    <w:p w14:paraId="25AD540A" w14:textId="77777777" w:rsidR="00276CAF" w:rsidRDefault="00276CAF" w:rsidP="009125CE">
      <w:pPr>
        <w:rPr>
          <w:rFonts w:ascii="Simplified Arabic" w:hAnsi="Simplified Arabic" w:cs="Simplified Arabic"/>
          <w:color w:val="000000" w:themeColor="text1"/>
          <w:sz w:val="28"/>
          <w:szCs w:val="28"/>
          <w:u w:val="single"/>
          <w:rtl/>
          <w:lang w:bidi="ar-EG"/>
        </w:rPr>
      </w:pPr>
    </w:p>
    <w:p w14:paraId="0C0AEFA7" w14:textId="77777777" w:rsidR="00276CAF" w:rsidRDefault="00276CAF" w:rsidP="009125CE">
      <w:pPr>
        <w:rPr>
          <w:rFonts w:ascii="Simplified Arabic" w:hAnsi="Simplified Arabic" w:cs="Simplified Arabic"/>
          <w:color w:val="000000" w:themeColor="text1"/>
          <w:sz w:val="28"/>
          <w:szCs w:val="28"/>
          <w:u w:val="single"/>
          <w:rtl/>
          <w:lang w:bidi="ar-EG"/>
        </w:rPr>
      </w:pPr>
    </w:p>
    <w:p w14:paraId="6AD00613" w14:textId="77777777" w:rsidR="00276CAF" w:rsidRDefault="00276CAF" w:rsidP="009125CE">
      <w:pPr>
        <w:rPr>
          <w:rFonts w:ascii="Simplified Arabic" w:hAnsi="Simplified Arabic" w:cs="Simplified Arabic"/>
          <w:color w:val="000000" w:themeColor="text1"/>
          <w:sz w:val="28"/>
          <w:szCs w:val="28"/>
          <w:u w:val="single"/>
          <w:rtl/>
          <w:lang w:bidi="ar-EG"/>
        </w:rPr>
      </w:pPr>
    </w:p>
    <w:p w14:paraId="7DBAC645" w14:textId="77777777" w:rsidR="00276CAF" w:rsidRDefault="00276CAF" w:rsidP="009125CE">
      <w:pPr>
        <w:rPr>
          <w:rFonts w:ascii="Simplified Arabic" w:hAnsi="Simplified Arabic" w:cs="Simplified Arabic"/>
          <w:color w:val="000000" w:themeColor="text1"/>
          <w:sz w:val="28"/>
          <w:szCs w:val="28"/>
          <w:u w:val="single"/>
          <w:rtl/>
          <w:lang w:bidi="ar-EG"/>
        </w:rPr>
      </w:pPr>
    </w:p>
    <w:p w14:paraId="48DB4D98" w14:textId="77777777" w:rsidR="00276CAF" w:rsidRDefault="00276CAF" w:rsidP="009125CE">
      <w:pPr>
        <w:rPr>
          <w:rFonts w:ascii="Simplified Arabic" w:hAnsi="Simplified Arabic" w:cs="Simplified Arabic"/>
          <w:color w:val="000000" w:themeColor="text1"/>
          <w:sz w:val="28"/>
          <w:szCs w:val="28"/>
          <w:u w:val="single"/>
          <w:rtl/>
          <w:lang w:bidi="ar-EG"/>
        </w:rPr>
      </w:pPr>
    </w:p>
    <w:p w14:paraId="1D4E758D" w14:textId="77777777" w:rsidR="00276CAF" w:rsidRDefault="00276CAF" w:rsidP="009125CE">
      <w:pPr>
        <w:rPr>
          <w:rFonts w:ascii="Simplified Arabic" w:hAnsi="Simplified Arabic" w:cs="Simplified Arabic"/>
          <w:color w:val="000000" w:themeColor="text1"/>
          <w:sz w:val="28"/>
          <w:szCs w:val="28"/>
          <w:u w:val="single"/>
          <w:rtl/>
          <w:lang w:bidi="ar-EG"/>
        </w:rPr>
      </w:pPr>
    </w:p>
    <w:p w14:paraId="746A5C8C" w14:textId="77777777" w:rsidR="00276CAF" w:rsidRDefault="00276CAF" w:rsidP="009125CE">
      <w:pPr>
        <w:rPr>
          <w:rFonts w:ascii="Simplified Arabic" w:hAnsi="Simplified Arabic" w:cs="Simplified Arabic"/>
          <w:color w:val="000000" w:themeColor="text1"/>
          <w:sz w:val="28"/>
          <w:szCs w:val="28"/>
          <w:u w:val="single"/>
          <w:lang w:bidi="ar-EG"/>
        </w:rPr>
      </w:pPr>
    </w:p>
    <w:p w14:paraId="3DDF0E23" w14:textId="77777777" w:rsidR="00376178" w:rsidRDefault="00376178" w:rsidP="009125CE">
      <w:pPr>
        <w:rPr>
          <w:rFonts w:ascii="Simplified Arabic" w:hAnsi="Simplified Arabic" w:cs="Simplified Arabic"/>
          <w:color w:val="000000" w:themeColor="text1"/>
          <w:sz w:val="28"/>
          <w:szCs w:val="28"/>
          <w:u w:val="single"/>
          <w:lang w:bidi="ar-EG"/>
        </w:rPr>
      </w:pPr>
    </w:p>
    <w:p w14:paraId="548BC5F2" w14:textId="77777777" w:rsidR="00376178" w:rsidRDefault="00376178" w:rsidP="009125CE">
      <w:pPr>
        <w:rPr>
          <w:rFonts w:ascii="Simplified Arabic" w:hAnsi="Simplified Arabic" w:cs="Simplified Arabic"/>
          <w:color w:val="000000" w:themeColor="text1"/>
          <w:sz w:val="28"/>
          <w:szCs w:val="28"/>
          <w:u w:val="single"/>
          <w:lang w:bidi="ar-EG"/>
        </w:rPr>
      </w:pPr>
    </w:p>
    <w:p w14:paraId="54F3A2F9" w14:textId="77777777" w:rsidR="00376178" w:rsidRDefault="00376178" w:rsidP="009125CE">
      <w:pPr>
        <w:rPr>
          <w:rFonts w:ascii="Simplified Arabic" w:hAnsi="Simplified Arabic" w:cs="Simplified Arabic"/>
          <w:color w:val="000000" w:themeColor="text1"/>
          <w:sz w:val="28"/>
          <w:szCs w:val="28"/>
          <w:u w:val="single"/>
          <w:lang w:bidi="ar-EG"/>
        </w:rPr>
      </w:pPr>
    </w:p>
    <w:p w14:paraId="5E9427BA" w14:textId="77777777" w:rsidR="00376178" w:rsidRDefault="00376178" w:rsidP="009125CE">
      <w:pPr>
        <w:rPr>
          <w:rFonts w:ascii="Simplified Arabic" w:hAnsi="Simplified Arabic" w:cs="Simplified Arabic"/>
          <w:color w:val="000000" w:themeColor="text1"/>
          <w:sz w:val="28"/>
          <w:szCs w:val="28"/>
          <w:u w:val="single"/>
          <w:lang w:bidi="ar-EG"/>
        </w:rPr>
      </w:pPr>
    </w:p>
    <w:p w14:paraId="0DBCECDB" w14:textId="77777777" w:rsidR="00376178" w:rsidRDefault="00376178" w:rsidP="009125CE">
      <w:pPr>
        <w:rPr>
          <w:rFonts w:ascii="Simplified Arabic" w:hAnsi="Simplified Arabic" w:cs="Simplified Arabic"/>
          <w:color w:val="000000" w:themeColor="text1"/>
          <w:sz w:val="28"/>
          <w:szCs w:val="28"/>
          <w:u w:val="single"/>
          <w:lang w:bidi="ar-EG"/>
        </w:rPr>
      </w:pPr>
    </w:p>
    <w:p w14:paraId="549CE0D9" w14:textId="77777777" w:rsidR="00276CAF" w:rsidRPr="00276CAF" w:rsidRDefault="00276CAF" w:rsidP="00376178">
      <w:pPr>
        <w:rPr>
          <w:rFonts w:ascii="Simplified Arabic" w:hAnsi="Simplified Arabic" w:cs="Simplified Arabic"/>
          <w:color w:val="000000" w:themeColor="text1"/>
          <w:sz w:val="28"/>
          <w:szCs w:val="28"/>
          <w:u w:val="single"/>
          <w:rtl/>
          <w:lang w:bidi="ar-EG"/>
        </w:rPr>
      </w:pPr>
    </w:p>
    <w:p w14:paraId="40A61660" w14:textId="20CA76F6" w:rsidR="009125CE" w:rsidRPr="00276CAF" w:rsidRDefault="009125CE" w:rsidP="00376178">
      <w:pPr>
        <w:pStyle w:val="Heading1"/>
        <w:jc w:val="center"/>
        <w:rPr>
          <w:rFonts w:ascii="Simplified Arabic" w:hAnsi="Simplified Arabic" w:cs="Simplified Arabic"/>
          <w:b/>
          <w:bCs/>
          <w:color w:val="000000" w:themeColor="text1"/>
          <w:sz w:val="36"/>
          <w:szCs w:val="36"/>
          <w:u w:val="single"/>
          <w:rtl/>
        </w:rPr>
      </w:pPr>
      <w:bookmarkStart w:id="1" w:name="_Toc214649352"/>
      <w:r w:rsidRPr="00276CAF">
        <w:rPr>
          <w:rFonts w:ascii="Simplified Arabic" w:hAnsi="Simplified Arabic" w:cs="Simplified Arabic" w:hint="cs"/>
          <w:b/>
          <w:bCs/>
          <w:color w:val="000000" w:themeColor="text1"/>
          <w:sz w:val="36"/>
          <w:szCs w:val="36"/>
          <w:u w:val="single"/>
          <w:rtl/>
        </w:rPr>
        <w:lastRenderedPageBreak/>
        <w:t>قائمة الجداول:</w:t>
      </w:r>
      <w:bookmarkEnd w:id="1"/>
    </w:p>
    <w:p w14:paraId="11198760" w14:textId="77777777" w:rsidR="009125CE" w:rsidRDefault="009125CE" w:rsidP="003E4C81">
      <w:pPr>
        <w:bidi/>
        <w:rPr>
          <w:rFonts w:ascii="Simplified Arabic" w:hAnsi="Simplified Arabic" w:cs="Simplified Arabic"/>
          <w:color w:val="000000" w:themeColor="text1"/>
          <w:sz w:val="36"/>
          <w:szCs w:val="36"/>
          <w:lang w:bidi="ar-EG"/>
        </w:rPr>
      </w:pPr>
    </w:p>
    <w:p w14:paraId="5A5F0646" w14:textId="63104C4A" w:rsidR="00A14B26" w:rsidRPr="003E4C81" w:rsidRDefault="00A14B26" w:rsidP="003E4C81">
      <w:pPr>
        <w:bidi/>
        <w:rPr>
          <w:rFonts w:ascii="Simplified Arabic" w:hAnsi="Simplified Arabic" w:cs="Simplified Arabic" w:hint="cs"/>
          <w:color w:val="000000" w:themeColor="text1"/>
          <w:sz w:val="28"/>
          <w:szCs w:val="28"/>
          <w:rtl/>
          <w:lang w:bidi="ar-EG"/>
        </w:rPr>
      </w:pPr>
      <w:r w:rsidRPr="003E4C81">
        <w:rPr>
          <w:rStyle w:val="Hyperlink"/>
          <w:rFonts w:ascii="Simplified Arabic" w:hAnsi="Simplified Arabic" w:cs="Simplified Arabic" w:hint="cs"/>
          <w:b/>
          <w:bCs/>
          <w:noProof/>
          <w:color w:val="000000" w:themeColor="text1"/>
          <w:sz w:val="28"/>
          <w:szCs w:val="28"/>
          <w:u w:val="none"/>
          <w:rtl/>
        </w:rPr>
        <w:t>الجدول رقم (</w:t>
      </w:r>
      <w:r w:rsidRPr="003E4C81">
        <w:rPr>
          <w:rStyle w:val="Hyperlink"/>
          <w:rFonts w:ascii="Simplified Arabic" w:hAnsi="Simplified Arabic" w:cs="Simplified Arabic" w:hint="cs"/>
          <w:b/>
          <w:bCs/>
          <w:noProof/>
          <w:color w:val="000000" w:themeColor="text1"/>
          <w:sz w:val="28"/>
          <w:szCs w:val="28"/>
          <w:u w:val="none"/>
        </w:rPr>
        <w:t>3</w:t>
      </w:r>
      <w:r w:rsidRPr="003E4C81">
        <w:rPr>
          <w:rStyle w:val="Hyperlink"/>
          <w:rFonts w:ascii="Simplified Arabic" w:hAnsi="Simplified Arabic" w:cs="Simplified Arabic" w:hint="cs"/>
          <w:b/>
          <w:bCs/>
          <w:noProof/>
          <w:color w:val="000000" w:themeColor="text1"/>
          <w:sz w:val="28"/>
          <w:szCs w:val="28"/>
          <w:u w:val="none"/>
          <w:rtl/>
        </w:rPr>
        <w:t>-1):</w:t>
      </w:r>
      <w:r w:rsidRPr="003E4C81">
        <w:rPr>
          <w:rStyle w:val="Hyperlink"/>
          <w:rFonts w:ascii="Simplified Arabic" w:eastAsiaTheme="majorEastAsia" w:hAnsi="Simplified Arabic" w:cs="Simplified Arabic" w:hint="cs"/>
          <w:b/>
          <w:bCs/>
          <w:noProof/>
          <w:color w:val="000000" w:themeColor="text1"/>
          <w:sz w:val="28"/>
          <w:szCs w:val="28"/>
          <w:u w:val="none"/>
          <w:rtl/>
        </w:rPr>
        <w:t xml:space="preserve"> </w:t>
      </w:r>
      <w:r w:rsidR="00530827" w:rsidRPr="003E4C81">
        <w:rPr>
          <w:rStyle w:val="Hyperlink"/>
          <w:rFonts w:ascii="Simplified Arabic" w:eastAsiaTheme="majorEastAsia" w:hAnsi="Simplified Arabic" w:cs="Simplified Arabic" w:hint="cs"/>
          <w:b/>
          <w:bCs/>
          <w:noProof/>
          <w:color w:val="000000" w:themeColor="text1"/>
          <w:sz w:val="28"/>
          <w:szCs w:val="28"/>
          <w:u w:val="none"/>
          <w:rtl/>
        </w:rPr>
        <w:t>مقياس ليكرت</w:t>
      </w:r>
    </w:p>
    <w:p w14:paraId="3FF9D4CB" w14:textId="7FE2EC0E" w:rsidR="00376178" w:rsidRPr="003E4C81" w:rsidRDefault="00827CFF" w:rsidP="003E4C81">
      <w:pPr>
        <w:pStyle w:val="Heading2"/>
        <w:bidi/>
        <w:rPr>
          <w:rStyle w:val="Hyperlink"/>
          <w:rFonts w:ascii="Simplified Arabic" w:hAnsi="Simplified Arabic" w:cs="Simplified Arabic" w:hint="cs"/>
          <w:b/>
          <w:bCs/>
          <w:noProof/>
          <w:color w:val="000000" w:themeColor="text1"/>
          <w:sz w:val="28"/>
          <w:szCs w:val="28"/>
          <w:u w:val="none"/>
        </w:rPr>
      </w:pPr>
      <w:bookmarkStart w:id="2" w:name="_Toc214649353"/>
      <w:r w:rsidRPr="003E4C81">
        <w:rPr>
          <w:rStyle w:val="Hyperlink"/>
          <w:rFonts w:ascii="Simplified Arabic" w:hAnsi="Simplified Arabic" w:cs="Simplified Arabic" w:hint="cs"/>
          <w:b/>
          <w:bCs/>
          <w:noProof/>
          <w:color w:val="000000" w:themeColor="text1"/>
          <w:sz w:val="28"/>
          <w:szCs w:val="28"/>
          <w:u w:val="none"/>
          <w:rtl/>
        </w:rPr>
        <w:t>الجدول رقم (</w:t>
      </w:r>
      <w:r w:rsidR="00376178" w:rsidRPr="003E4C81">
        <w:rPr>
          <w:rStyle w:val="Hyperlink"/>
          <w:rFonts w:ascii="Simplified Arabic" w:hAnsi="Simplified Arabic" w:cs="Simplified Arabic" w:hint="cs"/>
          <w:b/>
          <w:bCs/>
          <w:noProof/>
          <w:color w:val="000000" w:themeColor="text1"/>
          <w:sz w:val="28"/>
          <w:szCs w:val="28"/>
          <w:u w:val="none"/>
        </w:rPr>
        <w:t>3</w:t>
      </w:r>
      <w:r w:rsidRPr="003E4C81">
        <w:rPr>
          <w:rStyle w:val="Hyperlink"/>
          <w:rFonts w:ascii="Simplified Arabic" w:hAnsi="Simplified Arabic" w:cs="Simplified Arabic" w:hint="cs"/>
          <w:b/>
          <w:bCs/>
          <w:noProof/>
          <w:color w:val="000000" w:themeColor="text1"/>
          <w:sz w:val="28"/>
          <w:szCs w:val="28"/>
          <w:u w:val="none"/>
          <w:rtl/>
        </w:rPr>
        <w:t>-</w:t>
      </w:r>
      <w:r w:rsidR="00530827" w:rsidRPr="003E4C81">
        <w:rPr>
          <w:rStyle w:val="Hyperlink"/>
          <w:rFonts w:ascii="Simplified Arabic" w:hAnsi="Simplified Arabic" w:cs="Simplified Arabic" w:hint="cs"/>
          <w:b/>
          <w:bCs/>
          <w:noProof/>
          <w:color w:val="000000" w:themeColor="text1"/>
          <w:sz w:val="28"/>
          <w:szCs w:val="28"/>
          <w:u w:val="none"/>
        </w:rPr>
        <w:t>2</w:t>
      </w:r>
      <w:r w:rsidRPr="003E4C81">
        <w:rPr>
          <w:rStyle w:val="Hyperlink"/>
          <w:rFonts w:ascii="Simplified Arabic" w:hAnsi="Simplified Arabic" w:cs="Simplified Arabic" w:hint="cs"/>
          <w:b/>
          <w:bCs/>
          <w:noProof/>
          <w:color w:val="000000" w:themeColor="text1"/>
          <w:sz w:val="28"/>
          <w:szCs w:val="28"/>
          <w:u w:val="none"/>
          <w:rtl/>
        </w:rPr>
        <w:t>): توزيع أفراد عينة الدراسة حسب الجنس</w:t>
      </w:r>
      <w:r w:rsidRPr="003E4C81">
        <w:rPr>
          <w:rStyle w:val="Hyperlink"/>
          <w:rFonts w:ascii="Simplified Arabic" w:hAnsi="Simplified Arabic" w:cs="Simplified Arabic" w:hint="cs"/>
          <w:b/>
          <w:bCs/>
          <w:noProof/>
          <w:color w:val="000000" w:themeColor="text1"/>
          <w:sz w:val="28"/>
          <w:szCs w:val="28"/>
          <w:u w:val="none"/>
        </w:rPr>
        <w:br/>
      </w:r>
      <w:r w:rsidRPr="003E4C81">
        <w:rPr>
          <w:rStyle w:val="Hyperlink"/>
          <w:rFonts w:ascii="Simplified Arabic" w:hAnsi="Simplified Arabic" w:cs="Simplified Arabic" w:hint="cs"/>
          <w:b/>
          <w:bCs/>
          <w:noProof/>
          <w:color w:val="000000" w:themeColor="text1"/>
          <w:sz w:val="28"/>
          <w:szCs w:val="28"/>
          <w:u w:val="none"/>
          <w:rtl/>
        </w:rPr>
        <w:t>الجدول رقم (</w:t>
      </w:r>
      <w:r w:rsidR="00376178" w:rsidRPr="003E4C81">
        <w:rPr>
          <w:rStyle w:val="Hyperlink"/>
          <w:rFonts w:ascii="Simplified Arabic" w:hAnsi="Simplified Arabic" w:cs="Simplified Arabic" w:hint="cs"/>
          <w:b/>
          <w:bCs/>
          <w:noProof/>
          <w:color w:val="000000" w:themeColor="text1"/>
          <w:sz w:val="28"/>
          <w:szCs w:val="28"/>
          <w:u w:val="none"/>
        </w:rPr>
        <w:t>3</w:t>
      </w:r>
      <w:r w:rsidRPr="003E4C81">
        <w:rPr>
          <w:rStyle w:val="Hyperlink"/>
          <w:rFonts w:ascii="Simplified Arabic" w:hAnsi="Simplified Arabic" w:cs="Simplified Arabic" w:hint="cs"/>
          <w:b/>
          <w:bCs/>
          <w:noProof/>
          <w:color w:val="000000" w:themeColor="text1"/>
          <w:sz w:val="28"/>
          <w:szCs w:val="28"/>
          <w:u w:val="none"/>
          <w:rtl/>
        </w:rPr>
        <w:t>-</w:t>
      </w:r>
      <w:r w:rsidR="00530827" w:rsidRPr="003E4C81">
        <w:rPr>
          <w:rStyle w:val="Hyperlink"/>
          <w:rFonts w:ascii="Simplified Arabic" w:hAnsi="Simplified Arabic" w:cs="Simplified Arabic" w:hint="cs"/>
          <w:b/>
          <w:bCs/>
          <w:noProof/>
          <w:color w:val="000000" w:themeColor="text1"/>
          <w:sz w:val="28"/>
          <w:szCs w:val="28"/>
          <w:u w:val="none"/>
        </w:rPr>
        <w:t>3</w:t>
      </w:r>
      <w:r w:rsidRPr="003E4C81">
        <w:rPr>
          <w:rStyle w:val="Hyperlink"/>
          <w:rFonts w:ascii="Simplified Arabic" w:hAnsi="Simplified Arabic" w:cs="Simplified Arabic" w:hint="cs"/>
          <w:b/>
          <w:bCs/>
          <w:noProof/>
          <w:color w:val="000000" w:themeColor="text1"/>
          <w:sz w:val="28"/>
          <w:szCs w:val="28"/>
          <w:u w:val="none"/>
          <w:rtl/>
        </w:rPr>
        <w:t>): توزيع أفراد عينة الدراسة حسب العمر</w:t>
      </w:r>
      <w:r w:rsidRPr="003E4C81">
        <w:rPr>
          <w:rStyle w:val="Hyperlink"/>
          <w:rFonts w:ascii="Simplified Arabic" w:hAnsi="Simplified Arabic" w:cs="Simplified Arabic" w:hint="cs"/>
          <w:b/>
          <w:bCs/>
          <w:noProof/>
          <w:color w:val="000000" w:themeColor="text1"/>
          <w:sz w:val="28"/>
          <w:szCs w:val="28"/>
          <w:u w:val="none"/>
        </w:rPr>
        <w:br/>
      </w:r>
      <w:r w:rsidRPr="003E4C81">
        <w:rPr>
          <w:rStyle w:val="Hyperlink"/>
          <w:rFonts w:ascii="Simplified Arabic" w:hAnsi="Simplified Arabic" w:cs="Simplified Arabic" w:hint="cs"/>
          <w:b/>
          <w:bCs/>
          <w:noProof/>
          <w:color w:val="000000" w:themeColor="text1"/>
          <w:sz w:val="28"/>
          <w:szCs w:val="28"/>
          <w:u w:val="none"/>
          <w:rtl/>
        </w:rPr>
        <w:t>الجدول رقم (</w:t>
      </w:r>
      <w:r w:rsidR="00376178" w:rsidRPr="003E4C81">
        <w:rPr>
          <w:rStyle w:val="Hyperlink"/>
          <w:rFonts w:ascii="Simplified Arabic" w:hAnsi="Simplified Arabic" w:cs="Simplified Arabic" w:hint="cs"/>
          <w:b/>
          <w:bCs/>
          <w:noProof/>
          <w:color w:val="000000" w:themeColor="text1"/>
          <w:sz w:val="28"/>
          <w:szCs w:val="28"/>
          <w:u w:val="none"/>
        </w:rPr>
        <w:t>3</w:t>
      </w:r>
      <w:r w:rsidRPr="003E4C81">
        <w:rPr>
          <w:rStyle w:val="Hyperlink"/>
          <w:rFonts w:ascii="Simplified Arabic" w:hAnsi="Simplified Arabic" w:cs="Simplified Arabic" w:hint="cs"/>
          <w:b/>
          <w:bCs/>
          <w:noProof/>
          <w:color w:val="000000" w:themeColor="text1"/>
          <w:sz w:val="28"/>
          <w:szCs w:val="28"/>
          <w:u w:val="none"/>
          <w:rtl/>
        </w:rPr>
        <w:t>-</w:t>
      </w:r>
      <w:r w:rsidR="00530827" w:rsidRPr="003E4C81">
        <w:rPr>
          <w:rStyle w:val="Hyperlink"/>
          <w:rFonts w:ascii="Simplified Arabic" w:hAnsi="Simplified Arabic" w:cs="Simplified Arabic" w:hint="cs"/>
          <w:b/>
          <w:bCs/>
          <w:noProof/>
          <w:color w:val="000000" w:themeColor="text1"/>
          <w:sz w:val="28"/>
          <w:szCs w:val="28"/>
          <w:u w:val="none"/>
        </w:rPr>
        <w:t>4</w:t>
      </w:r>
      <w:r w:rsidRPr="003E4C81">
        <w:rPr>
          <w:rStyle w:val="Hyperlink"/>
          <w:rFonts w:ascii="Simplified Arabic" w:hAnsi="Simplified Arabic" w:cs="Simplified Arabic" w:hint="cs"/>
          <w:b/>
          <w:bCs/>
          <w:noProof/>
          <w:color w:val="000000" w:themeColor="text1"/>
          <w:sz w:val="28"/>
          <w:szCs w:val="28"/>
          <w:u w:val="none"/>
          <w:rtl/>
        </w:rPr>
        <w:t>): توزيع أفراد عينة الدراسة حسب المستوى التعليمي</w:t>
      </w:r>
      <w:r w:rsidRPr="003E4C81">
        <w:rPr>
          <w:rStyle w:val="Hyperlink"/>
          <w:rFonts w:ascii="Simplified Arabic" w:hAnsi="Simplified Arabic" w:cs="Simplified Arabic" w:hint="cs"/>
          <w:b/>
          <w:bCs/>
          <w:noProof/>
          <w:color w:val="000000" w:themeColor="text1"/>
          <w:sz w:val="28"/>
          <w:szCs w:val="28"/>
          <w:u w:val="none"/>
        </w:rPr>
        <w:br/>
      </w:r>
      <w:r w:rsidRPr="003E4C81">
        <w:rPr>
          <w:rStyle w:val="Hyperlink"/>
          <w:rFonts w:ascii="Simplified Arabic" w:hAnsi="Simplified Arabic" w:cs="Simplified Arabic" w:hint="cs"/>
          <w:b/>
          <w:bCs/>
          <w:noProof/>
          <w:color w:val="000000" w:themeColor="text1"/>
          <w:sz w:val="28"/>
          <w:szCs w:val="28"/>
          <w:u w:val="none"/>
          <w:rtl/>
        </w:rPr>
        <w:t>الجدول رقم (</w:t>
      </w:r>
      <w:r w:rsidR="00376178" w:rsidRPr="003E4C81">
        <w:rPr>
          <w:rStyle w:val="Hyperlink"/>
          <w:rFonts w:ascii="Simplified Arabic" w:hAnsi="Simplified Arabic" w:cs="Simplified Arabic" w:hint="cs"/>
          <w:b/>
          <w:bCs/>
          <w:noProof/>
          <w:color w:val="000000" w:themeColor="text1"/>
          <w:sz w:val="28"/>
          <w:szCs w:val="28"/>
          <w:u w:val="none"/>
        </w:rPr>
        <w:t>3</w:t>
      </w:r>
      <w:r w:rsidRPr="003E4C81">
        <w:rPr>
          <w:rStyle w:val="Hyperlink"/>
          <w:rFonts w:ascii="Simplified Arabic" w:hAnsi="Simplified Arabic" w:cs="Simplified Arabic" w:hint="cs"/>
          <w:b/>
          <w:bCs/>
          <w:noProof/>
          <w:color w:val="000000" w:themeColor="text1"/>
          <w:sz w:val="28"/>
          <w:szCs w:val="28"/>
          <w:u w:val="none"/>
          <w:rtl/>
        </w:rPr>
        <w:t>-</w:t>
      </w:r>
      <w:r w:rsidR="00530827" w:rsidRPr="003E4C81">
        <w:rPr>
          <w:rStyle w:val="Hyperlink"/>
          <w:rFonts w:ascii="Simplified Arabic" w:hAnsi="Simplified Arabic" w:cs="Simplified Arabic" w:hint="cs"/>
          <w:b/>
          <w:bCs/>
          <w:noProof/>
          <w:color w:val="000000" w:themeColor="text1"/>
          <w:sz w:val="28"/>
          <w:szCs w:val="28"/>
          <w:u w:val="none"/>
        </w:rPr>
        <w:t>5</w:t>
      </w:r>
      <w:r w:rsidRPr="003E4C81">
        <w:rPr>
          <w:rStyle w:val="Hyperlink"/>
          <w:rFonts w:ascii="Simplified Arabic" w:hAnsi="Simplified Arabic" w:cs="Simplified Arabic" w:hint="cs"/>
          <w:b/>
          <w:bCs/>
          <w:noProof/>
          <w:color w:val="000000" w:themeColor="text1"/>
          <w:sz w:val="28"/>
          <w:szCs w:val="28"/>
          <w:u w:val="none"/>
          <w:rtl/>
        </w:rPr>
        <w:t>): توزيع أفراد عينة الدراسة حسب سنوات الخبرة</w:t>
      </w:r>
      <w:r w:rsidRPr="003E4C81">
        <w:rPr>
          <w:rStyle w:val="Hyperlink"/>
          <w:rFonts w:ascii="Simplified Arabic" w:hAnsi="Simplified Arabic" w:cs="Simplified Arabic" w:hint="cs"/>
          <w:b/>
          <w:bCs/>
          <w:noProof/>
          <w:color w:val="000000" w:themeColor="text1"/>
          <w:sz w:val="28"/>
          <w:szCs w:val="28"/>
          <w:u w:val="none"/>
        </w:rPr>
        <w:br/>
      </w:r>
      <w:r w:rsidRPr="003E4C81">
        <w:rPr>
          <w:rStyle w:val="Hyperlink"/>
          <w:rFonts w:ascii="Simplified Arabic" w:hAnsi="Simplified Arabic" w:cs="Simplified Arabic" w:hint="cs"/>
          <w:b/>
          <w:bCs/>
          <w:noProof/>
          <w:color w:val="000000" w:themeColor="text1"/>
          <w:sz w:val="28"/>
          <w:szCs w:val="28"/>
          <w:u w:val="none"/>
          <w:rtl/>
        </w:rPr>
        <w:t>الجدول رقم (</w:t>
      </w:r>
      <w:r w:rsidR="00376178" w:rsidRPr="003E4C81">
        <w:rPr>
          <w:rStyle w:val="Hyperlink"/>
          <w:rFonts w:ascii="Simplified Arabic" w:hAnsi="Simplified Arabic" w:cs="Simplified Arabic" w:hint="cs"/>
          <w:b/>
          <w:bCs/>
          <w:noProof/>
          <w:color w:val="000000" w:themeColor="text1"/>
          <w:sz w:val="28"/>
          <w:szCs w:val="28"/>
          <w:u w:val="none"/>
        </w:rPr>
        <w:t>3</w:t>
      </w:r>
      <w:r w:rsidRPr="003E4C81">
        <w:rPr>
          <w:rStyle w:val="Hyperlink"/>
          <w:rFonts w:ascii="Simplified Arabic" w:hAnsi="Simplified Arabic" w:cs="Simplified Arabic" w:hint="cs"/>
          <w:b/>
          <w:bCs/>
          <w:noProof/>
          <w:color w:val="000000" w:themeColor="text1"/>
          <w:sz w:val="28"/>
          <w:szCs w:val="28"/>
          <w:u w:val="none"/>
          <w:rtl/>
        </w:rPr>
        <w:t>-</w:t>
      </w:r>
      <w:r w:rsidR="00530827" w:rsidRPr="003E4C81">
        <w:rPr>
          <w:rStyle w:val="Hyperlink"/>
          <w:rFonts w:ascii="Simplified Arabic" w:hAnsi="Simplified Arabic" w:cs="Simplified Arabic" w:hint="cs"/>
          <w:b/>
          <w:bCs/>
          <w:noProof/>
          <w:color w:val="000000" w:themeColor="text1"/>
          <w:sz w:val="28"/>
          <w:szCs w:val="28"/>
          <w:u w:val="none"/>
        </w:rPr>
        <w:t>6</w:t>
      </w:r>
      <w:r w:rsidRPr="003E4C81">
        <w:rPr>
          <w:rStyle w:val="Hyperlink"/>
          <w:rFonts w:ascii="Simplified Arabic" w:hAnsi="Simplified Arabic" w:cs="Simplified Arabic" w:hint="cs"/>
          <w:b/>
          <w:bCs/>
          <w:noProof/>
          <w:color w:val="000000" w:themeColor="text1"/>
          <w:sz w:val="28"/>
          <w:szCs w:val="28"/>
          <w:u w:val="none"/>
          <w:rtl/>
        </w:rPr>
        <w:t>): توزيع أفراد عينة الدراسة حسب جهة العمل</w:t>
      </w:r>
      <w:bookmarkEnd w:id="2"/>
    </w:p>
    <w:p w14:paraId="6AFDF77C" w14:textId="3DE06948" w:rsidR="0098686F" w:rsidRPr="003E4C81" w:rsidRDefault="00376178" w:rsidP="003E4C81">
      <w:pPr>
        <w:pStyle w:val="Heading2"/>
        <w:bidi/>
        <w:rPr>
          <w:rStyle w:val="Hyperlink"/>
          <w:rFonts w:ascii="Simplified Arabic" w:hAnsi="Simplified Arabic" w:cs="Simplified Arabic" w:hint="cs"/>
          <w:b/>
          <w:bCs/>
          <w:noProof/>
          <w:color w:val="000000" w:themeColor="text1"/>
          <w:sz w:val="28"/>
          <w:szCs w:val="28"/>
          <w:u w:val="none"/>
        </w:rPr>
      </w:pPr>
      <w:bookmarkStart w:id="3" w:name="_Toc214649354"/>
      <w:r w:rsidRPr="003E4C81">
        <w:rPr>
          <w:rStyle w:val="Hyperlink"/>
          <w:rFonts w:ascii="Simplified Arabic" w:hAnsi="Simplified Arabic" w:cs="Simplified Arabic" w:hint="cs"/>
          <w:b/>
          <w:bCs/>
          <w:noProof/>
          <w:color w:val="000000" w:themeColor="text1"/>
          <w:sz w:val="28"/>
          <w:szCs w:val="28"/>
          <w:u w:val="none"/>
          <w:rtl/>
        </w:rPr>
        <w:t>الجدول رقم (</w:t>
      </w:r>
      <w:r w:rsidRPr="003E4C81">
        <w:rPr>
          <w:rStyle w:val="Hyperlink"/>
          <w:rFonts w:ascii="Simplified Arabic" w:hAnsi="Simplified Arabic" w:cs="Simplified Arabic" w:hint="cs"/>
          <w:b/>
          <w:bCs/>
          <w:noProof/>
          <w:color w:val="000000" w:themeColor="text1"/>
          <w:sz w:val="28"/>
          <w:szCs w:val="28"/>
          <w:u w:val="none"/>
        </w:rPr>
        <w:t>7-4</w:t>
      </w:r>
      <w:r w:rsidRPr="003E4C81">
        <w:rPr>
          <w:rStyle w:val="Hyperlink"/>
          <w:rFonts w:ascii="Simplified Arabic" w:hAnsi="Simplified Arabic" w:cs="Simplified Arabic" w:hint="cs"/>
          <w:b/>
          <w:bCs/>
          <w:noProof/>
          <w:color w:val="000000" w:themeColor="text1"/>
          <w:sz w:val="28"/>
          <w:szCs w:val="28"/>
          <w:u w:val="none"/>
          <w:rtl/>
        </w:rPr>
        <w:t xml:space="preserve">): </w:t>
      </w:r>
      <w:bookmarkStart w:id="4" w:name="_Toc214649355"/>
      <w:bookmarkEnd w:id="3"/>
      <w:r w:rsidR="0098686F" w:rsidRPr="003E4C81">
        <w:rPr>
          <w:rStyle w:val="Hyperlink"/>
          <w:rFonts w:ascii="Simplified Arabic" w:hAnsi="Simplified Arabic" w:cs="Simplified Arabic" w:hint="cs"/>
          <w:b/>
          <w:bCs/>
          <w:noProof/>
          <w:color w:val="000000" w:themeColor="text1"/>
          <w:sz w:val="28"/>
          <w:szCs w:val="28"/>
          <w:u w:val="none"/>
          <w:rtl/>
        </w:rPr>
        <w:t>المتوسطات الحسابية والانحرافات المعيارية لفقرات محور إدارة الموارد</w:t>
      </w:r>
      <w:r w:rsidR="003E4C81" w:rsidRPr="003E4C81">
        <w:rPr>
          <w:rStyle w:val="Hyperlink"/>
          <w:rFonts w:ascii="Simplified Arabic" w:hAnsi="Simplified Arabic" w:cs="Simplified Arabic" w:hint="cs"/>
          <w:b/>
          <w:bCs/>
          <w:noProof/>
          <w:color w:val="000000" w:themeColor="text1"/>
          <w:sz w:val="28"/>
          <w:szCs w:val="28"/>
          <w:u w:val="none"/>
          <w:rtl/>
        </w:rPr>
        <w:t xml:space="preserve"> </w:t>
      </w:r>
      <w:r w:rsidR="0098686F" w:rsidRPr="003E4C81">
        <w:rPr>
          <w:rStyle w:val="Hyperlink"/>
          <w:rFonts w:ascii="Simplified Arabic" w:hAnsi="Simplified Arabic" w:cs="Simplified Arabic" w:hint="cs"/>
          <w:b/>
          <w:bCs/>
          <w:noProof/>
          <w:color w:val="000000" w:themeColor="text1"/>
          <w:sz w:val="28"/>
          <w:szCs w:val="28"/>
          <w:u w:val="none"/>
          <w:rtl/>
        </w:rPr>
        <w:t>البشرية</w:t>
      </w:r>
    </w:p>
    <w:p w14:paraId="64F28CBE" w14:textId="2DC47D9B" w:rsidR="00376178" w:rsidRPr="003E4C81" w:rsidRDefault="00376178" w:rsidP="003E4C81">
      <w:pPr>
        <w:pStyle w:val="Heading2"/>
        <w:bidi/>
        <w:rPr>
          <w:rStyle w:val="Hyperlink"/>
          <w:rFonts w:ascii="Simplified Arabic" w:hAnsi="Simplified Arabic" w:cs="Simplified Arabic" w:hint="cs"/>
          <w:b/>
          <w:bCs/>
          <w:noProof/>
          <w:color w:val="000000" w:themeColor="text1"/>
          <w:sz w:val="28"/>
          <w:szCs w:val="28"/>
          <w:u w:val="none"/>
          <w:lang w:val="en-US"/>
        </w:rPr>
      </w:pPr>
      <w:r w:rsidRPr="003E4C81">
        <w:rPr>
          <w:rStyle w:val="Hyperlink"/>
          <w:rFonts w:ascii="Simplified Arabic" w:hAnsi="Simplified Arabic" w:cs="Simplified Arabic" w:hint="cs"/>
          <w:b/>
          <w:bCs/>
          <w:noProof/>
          <w:color w:val="000000" w:themeColor="text1"/>
          <w:sz w:val="28"/>
          <w:szCs w:val="28"/>
          <w:u w:val="none"/>
          <w:rtl/>
        </w:rPr>
        <w:t>الجدول رقم (</w:t>
      </w:r>
      <w:r w:rsidRPr="003E4C81">
        <w:rPr>
          <w:rStyle w:val="Hyperlink"/>
          <w:rFonts w:ascii="Simplified Arabic" w:hAnsi="Simplified Arabic" w:cs="Simplified Arabic" w:hint="cs"/>
          <w:b/>
          <w:bCs/>
          <w:noProof/>
          <w:color w:val="000000" w:themeColor="text1"/>
          <w:sz w:val="28"/>
          <w:szCs w:val="28"/>
          <w:u w:val="none"/>
        </w:rPr>
        <w:t>8-4</w:t>
      </w:r>
      <w:r w:rsidRPr="003E4C81">
        <w:rPr>
          <w:rStyle w:val="Hyperlink"/>
          <w:rFonts w:ascii="Simplified Arabic" w:hAnsi="Simplified Arabic" w:cs="Simplified Arabic" w:hint="cs"/>
          <w:b/>
          <w:bCs/>
          <w:noProof/>
          <w:color w:val="000000" w:themeColor="text1"/>
          <w:sz w:val="28"/>
          <w:szCs w:val="28"/>
          <w:u w:val="none"/>
          <w:rtl/>
        </w:rPr>
        <w:t xml:space="preserve">): </w:t>
      </w:r>
      <w:bookmarkEnd w:id="4"/>
      <w:r w:rsidR="0098686F" w:rsidRPr="003E4C81">
        <w:rPr>
          <w:rStyle w:val="Hyperlink"/>
          <w:rFonts w:ascii="Simplified Arabic" w:hAnsi="Simplified Arabic" w:cs="Simplified Arabic" w:hint="cs"/>
          <w:b/>
          <w:bCs/>
          <w:noProof/>
          <w:color w:val="000000" w:themeColor="text1"/>
          <w:sz w:val="28"/>
          <w:szCs w:val="28"/>
          <w:u w:val="none"/>
          <w:rtl/>
        </w:rPr>
        <w:t>المتوسطات الحسابية والانحرافات المعيارية لفقرات محور إدارة الموارد المالية</w:t>
      </w:r>
    </w:p>
    <w:p w14:paraId="0E1C1296" w14:textId="3B69E01B" w:rsidR="00530827" w:rsidRPr="003E4C81" w:rsidRDefault="00376178" w:rsidP="003E4C81">
      <w:pPr>
        <w:pStyle w:val="Heading2"/>
        <w:bidi/>
        <w:rPr>
          <w:rFonts w:ascii="Simplified Arabic" w:hAnsi="Simplified Arabic" w:cs="Simplified Arabic" w:hint="cs"/>
          <w:color w:val="000000" w:themeColor="text1"/>
          <w:sz w:val="22"/>
          <w:szCs w:val="22"/>
        </w:rPr>
      </w:pPr>
      <w:bookmarkStart w:id="5" w:name="_Toc214649356"/>
      <w:r w:rsidRPr="003E4C81">
        <w:rPr>
          <w:rStyle w:val="Hyperlink"/>
          <w:rFonts w:ascii="Simplified Arabic" w:hAnsi="Simplified Arabic" w:cs="Simplified Arabic" w:hint="cs"/>
          <w:b/>
          <w:bCs/>
          <w:noProof/>
          <w:color w:val="000000" w:themeColor="text1"/>
          <w:sz w:val="28"/>
          <w:szCs w:val="28"/>
          <w:u w:val="none"/>
          <w:rtl/>
        </w:rPr>
        <w:t>الجدول رقم (</w:t>
      </w:r>
      <w:r w:rsidRPr="003E4C81">
        <w:rPr>
          <w:rStyle w:val="Hyperlink"/>
          <w:rFonts w:ascii="Simplified Arabic" w:hAnsi="Simplified Arabic" w:cs="Simplified Arabic" w:hint="cs"/>
          <w:b/>
          <w:bCs/>
          <w:noProof/>
          <w:color w:val="000000" w:themeColor="text1"/>
          <w:sz w:val="28"/>
          <w:szCs w:val="28"/>
          <w:u w:val="none"/>
        </w:rPr>
        <w:t>9-4</w:t>
      </w:r>
      <w:r w:rsidRPr="003E4C81">
        <w:rPr>
          <w:rStyle w:val="Hyperlink"/>
          <w:rFonts w:ascii="Simplified Arabic" w:hAnsi="Simplified Arabic" w:cs="Simplified Arabic" w:hint="cs"/>
          <w:b/>
          <w:bCs/>
          <w:noProof/>
          <w:color w:val="000000" w:themeColor="text1"/>
          <w:sz w:val="28"/>
          <w:szCs w:val="28"/>
          <w:u w:val="none"/>
          <w:rtl/>
        </w:rPr>
        <w:t xml:space="preserve">): المتوسطات والانحرافات المعيارية للموارد </w:t>
      </w:r>
      <w:bookmarkStart w:id="6" w:name="_Toc214649357"/>
      <w:bookmarkEnd w:id="5"/>
      <w:r w:rsidR="00530827" w:rsidRPr="003E4C81">
        <w:rPr>
          <w:rStyle w:val="Hyperlink"/>
          <w:rFonts w:ascii="Simplified Arabic" w:hAnsi="Simplified Arabic" w:cs="Simplified Arabic" w:hint="cs"/>
          <w:b/>
          <w:bCs/>
          <w:noProof/>
          <w:color w:val="000000" w:themeColor="text1"/>
          <w:sz w:val="28"/>
          <w:szCs w:val="28"/>
          <w:u w:val="none"/>
          <w:rtl/>
        </w:rPr>
        <w:t>المادية واللوجستية</w:t>
      </w:r>
    </w:p>
    <w:p w14:paraId="0FD475A5" w14:textId="1CEFDAE1" w:rsidR="00376178" w:rsidRPr="003E4C81" w:rsidRDefault="00376178" w:rsidP="003E4C81">
      <w:pPr>
        <w:pStyle w:val="Heading2"/>
        <w:bidi/>
        <w:rPr>
          <w:rStyle w:val="Hyperlink"/>
          <w:rFonts w:ascii="Simplified Arabic" w:hAnsi="Simplified Arabic" w:cs="Simplified Arabic" w:hint="cs"/>
          <w:b/>
          <w:bCs/>
          <w:noProof/>
          <w:color w:val="000000" w:themeColor="text1"/>
          <w:sz w:val="28"/>
          <w:szCs w:val="28"/>
          <w:u w:val="none"/>
        </w:rPr>
      </w:pPr>
      <w:r w:rsidRPr="003E4C81">
        <w:rPr>
          <w:rStyle w:val="Hyperlink"/>
          <w:rFonts w:ascii="Simplified Arabic" w:hAnsi="Simplified Arabic" w:cs="Simplified Arabic" w:hint="cs"/>
          <w:b/>
          <w:bCs/>
          <w:noProof/>
          <w:color w:val="000000" w:themeColor="text1"/>
          <w:sz w:val="28"/>
          <w:szCs w:val="28"/>
          <w:u w:val="none"/>
          <w:rtl/>
        </w:rPr>
        <w:t>الجدول رقم (</w:t>
      </w:r>
      <w:r w:rsidRPr="003E4C81">
        <w:rPr>
          <w:rStyle w:val="Hyperlink"/>
          <w:rFonts w:ascii="Simplified Arabic" w:hAnsi="Simplified Arabic" w:cs="Simplified Arabic" w:hint="cs"/>
          <w:b/>
          <w:bCs/>
          <w:noProof/>
          <w:color w:val="000000" w:themeColor="text1"/>
          <w:sz w:val="28"/>
          <w:szCs w:val="28"/>
          <w:u w:val="none"/>
        </w:rPr>
        <w:t>10-4</w:t>
      </w:r>
      <w:r w:rsidRPr="003E4C81">
        <w:rPr>
          <w:rStyle w:val="Hyperlink"/>
          <w:rFonts w:ascii="Simplified Arabic" w:hAnsi="Simplified Arabic" w:cs="Simplified Arabic" w:hint="cs"/>
          <w:b/>
          <w:bCs/>
          <w:noProof/>
          <w:color w:val="000000" w:themeColor="text1"/>
          <w:sz w:val="28"/>
          <w:szCs w:val="28"/>
          <w:u w:val="none"/>
          <w:rtl/>
        </w:rPr>
        <w:t xml:space="preserve">): </w:t>
      </w:r>
      <w:r w:rsidR="0098686F" w:rsidRPr="003E4C81">
        <w:rPr>
          <w:rStyle w:val="Hyperlink"/>
          <w:rFonts w:ascii="Simplified Arabic" w:hAnsi="Simplified Arabic" w:cs="Simplified Arabic" w:hint="cs"/>
          <w:b/>
          <w:bCs/>
          <w:noProof/>
          <w:color w:val="000000" w:themeColor="text1"/>
          <w:sz w:val="28"/>
          <w:szCs w:val="28"/>
          <w:u w:val="none"/>
          <w:rtl/>
        </w:rPr>
        <w:t>المتوسطات الحسابية والانحرافات المعيارية لفقرات محور فعالية تنفيذ المشاريع</w:t>
      </w:r>
      <w:r w:rsidR="00827CFF" w:rsidRPr="003E4C81">
        <w:rPr>
          <w:rStyle w:val="Hyperlink"/>
          <w:rFonts w:ascii="Simplified Arabic" w:hAnsi="Simplified Arabic" w:cs="Simplified Arabic" w:hint="cs"/>
          <w:b/>
          <w:bCs/>
          <w:noProof/>
          <w:color w:val="000000" w:themeColor="text1"/>
          <w:sz w:val="28"/>
          <w:szCs w:val="28"/>
          <w:u w:val="none"/>
        </w:rPr>
        <w:br/>
      </w:r>
      <w:r w:rsidRPr="003E4C81">
        <w:rPr>
          <w:rStyle w:val="Hyperlink"/>
          <w:rFonts w:ascii="Simplified Arabic" w:hAnsi="Simplified Arabic" w:cs="Simplified Arabic" w:hint="cs"/>
          <w:b/>
          <w:bCs/>
          <w:noProof/>
          <w:color w:val="000000" w:themeColor="text1"/>
          <w:sz w:val="28"/>
          <w:szCs w:val="28"/>
          <w:u w:val="none"/>
          <w:rtl/>
        </w:rPr>
        <w:t>الجدول رقم (</w:t>
      </w:r>
      <w:r w:rsidRPr="003E4C81">
        <w:rPr>
          <w:rStyle w:val="Hyperlink"/>
          <w:rFonts w:ascii="Simplified Arabic" w:hAnsi="Simplified Arabic" w:cs="Simplified Arabic" w:hint="cs"/>
          <w:b/>
          <w:bCs/>
          <w:noProof/>
          <w:color w:val="000000" w:themeColor="text1"/>
          <w:sz w:val="28"/>
          <w:szCs w:val="28"/>
          <w:u w:val="none"/>
        </w:rPr>
        <w:t>11-4</w:t>
      </w:r>
      <w:r w:rsidRPr="003E4C81">
        <w:rPr>
          <w:rStyle w:val="Hyperlink"/>
          <w:rFonts w:ascii="Simplified Arabic" w:hAnsi="Simplified Arabic" w:cs="Simplified Arabic" w:hint="cs"/>
          <w:b/>
          <w:bCs/>
          <w:noProof/>
          <w:color w:val="000000" w:themeColor="text1"/>
          <w:sz w:val="28"/>
          <w:szCs w:val="28"/>
          <w:u w:val="none"/>
          <w:rtl/>
        </w:rPr>
        <w:t xml:space="preserve">): </w:t>
      </w:r>
      <w:bookmarkEnd w:id="6"/>
      <w:r w:rsidR="003E4C81" w:rsidRPr="003E4C81">
        <w:rPr>
          <w:rStyle w:val="Hyperlink"/>
          <w:rFonts w:ascii="Simplified Arabic" w:hAnsi="Simplified Arabic" w:cs="Simplified Arabic" w:hint="cs"/>
          <w:b/>
          <w:bCs/>
          <w:noProof/>
          <w:color w:val="000000" w:themeColor="text1"/>
          <w:sz w:val="28"/>
          <w:szCs w:val="28"/>
          <w:u w:val="none"/>
          <w:rtl/>
        </w:rPr>
        <w:t>نتائج اختبار كروسكال–واليس للفروق في فعالية تنفيذ المشاريع تبعاً للجنس</w:t>
      </w:r>
    </w:p>
    <w:p w14:paraId="2EF86E71" w14:textId="77777777" w:rsidR="003E4C81" w:rsidRPr="003E4C81" w:rsidRDefault="003E4C81" w:rsidP="003E4C81">
      <w:pPr>
        <w:pStyle w:val="Heading2"/>
        <w:bidi/>
        <w:rPr>
          <w:rStyle w:val="Hyperlink"/>
          <w:rFonts w:ascii="Simplified Arabic" w:hAnsi="Simplified Arabic" w:cs="Simplified Arabic" w:hint="cs"/>
          <w:b/>
          <w:bCs/>
          <w:noProof/>
          <w:color w:val="000000" w:themeColor="text1"/>
          <w:sz w:val="28"/>
          <w:szCs w:val="28"/>
          <w:u w:val="none"/>
          <w:rtl/>
        </w:rPr>
      </w:pPr>
      <w:r w:rsidRPr="003E4C81">
        <w:rPr>
          <w:rStyle w:val="Hyperlink"/>
          <w:rFonts w:ascii="Simplified Arabic" w:hAnsi="Simplified Arabic" w:cs="Simplified Arabic" w:hint="cs"/>
          <w:b/>
          <w:bCs/>
          <w:noProof/>
          <w:color w:val="000000" w:themeColor="text1"/>
          <w:sz w:val="28"/>
          <w:szCs w:val="28"/>
          <w:u w:val="none"/>
          <w:rtl/>
        </w:rPr>
        <w:t xml:space="preserve">الجدول رقم </w:t>
      </w:r>
      <w:r w:rsidRPr="003E4C81">
        <w:rPr>
          <w:rStyle w:val="Hyperlink"/>
          <w:rFonts w:ascii="Simplified Arabic" w:hAnsi="Simplified Arabic" w:cs="Simplified Arabic" w:hint="cs"/>
          <w:b/>
          <w:bCs/>
          <w:noProof/>
          <w:color w:val="000000" w:themeColor="text1"/>
          <w:sz w:val="28"/>
          <w:szCs w:val="28"/>
          <w:u w:val="none"/>
          <w:rtl/>
        </w:rPr>
        <w:t>(</w:t>
      </w:r>
      <w:r w:rsidRPr="003E4C81">
        <w:rPr>
          <w:rStyle w:val="Hyperlink"/>
          <w:rFonts w:ascii="Simplified Arabic" w:hAnsi="Simplified Arabic" w:cs="Simplified Arabic" w:hint="cs"/>
          <w:b/>
          <w:bCs/>
          <w:noProof/>
          <w:color w:val="000000" w:themeColor="text1"/>
          <w:sz w:val="28"/>
          <w:szCs w:val="28"/>
          <w:u w:val="none"/>
        </w:rPr>
        <w:t>12-4</w:t>
      </w:r>
      <w:r w:rsidRPr="003E4C81">
        <w:rPr>
          <w:rStyle w:val="Hyperlink"/>
          <w:rFonts w:ascii="Simplified Arabic" w:hAnsi="Simplified Arabic" w:cs="Simplified Arabic" w:hint="cs"/>
          <w:b/>
          <w:bCs/>
          <w:noProof/>
          <w:color w:val="000000" w:themeColor="text1"/>
          <w:sz w:val="28"/>
          <w:szCs w:val="28"/>
          <w:u w:val="none"/>
          <w:rtl/>
        </w:rPr>
        <w:t>): نتائج اختبار كروسكال–واليس للفروق في فعالية تنفيذ المشاريع تبعاً لسنوات الخبرة</w:t>
      </w:r>
    </w:p>
    <w:p w14:paraId="2DB4A872" w14:textId="0CB5A144" w:rsidR="003E4C81" w:rsidRPr="003E4C81" w:rsidRDefault="003E4C81" w:rsidP="003E4C81">
      <w:pPr>
        <w:pStyle w:val="Heading2"/>
        <w:bidi/>
        <w:rPr>
          <w:rStyle w:val="Hyperlink"/>
          <w:rFonts w:ascii="Simplified Arabic" w:hAnsi="Simplified Arabic" w:cs="Simplified Arabic" w:hint="cs"/>
          <w:b/>
          <w:bCs/>
          <w:noProof/>
          <w:color w:val="000000" w:themeColor="text1"/>
          <w:sz w:val="28"/>
          <w:szCs w:val="28"/>
          <w:u w:val="none"/>
        </w:rPr>
      </w:pPr>
      <w:r w:rsidRPr="003E4C81">
        <w:rPr>
          <w:rStyle w:val="Hyperlink"/>
          <w:rFonts w:ascii="Simplified Arabic" w:hAnsi="Simplified Arabic" w:cs="Simplified Arabic" w:hint="cs"/>
          <w:b/>
          <w:bCs/>
          <w:noProof/>
          <w:color w:val="000000" w:themeColor="text1"/>
          <w:sz w:val="28"/>
          <w:szCs w:val="28"/>
          <w:u w:val="none"/>
          <w:rtl/>
        </w:rPr>
        <w:t>الجدول (</w:t>
      </w:r>
      <w:r w:rsidRPr="003E4C81">
        <w:rPr>
          <w:rStyle w:val="Hyperlink"/>
          <w:rFonts w:ascii="Simplified Arabic" w:hAnsi="Simplified Arabic" w:cs="Simplified Arabic" w:hint="cs"/>
          <w:b/>
          <w:bCs/>
          <w:noProof/>
          <w:color w:val="000000" w:themeColor="text1"/>
          <w:sz w:val="28"/>
          <w:szCs w:val="28"/>
          <w:u w:val="none"/>
        </w:rPr>
        <w:t>13-4</w:t>
      </w:r>
      <w:r w:rsidRPr="003E4C81">
        <w:rPr>
          <w:rStyle w:val="Hyperlink"/>
          <w:rFonts w:ascii="Simplified Arabic" w:hAnsi="Simplified Arabic" w:cs="Simplified Arabic" w:hint="cs"/>
          <w:b/>
          <w:bCs/>
          <w:noProof/>
          <w:color w:val="000000" w:themeColor="text1"/>
          <w:sz w:val="28"/>
          <w:szCs w:val="28"/>
          <w:u w:val="none"/>
          <w:rtl/>
        </w:rPr>
        <w:t>): معامل ارتباط بيرسون</w:t>
      </w:r>
    </w:p>
    <w:p w14:paraId="5A928428" w14:textId="4B320F35" w:rsidR="003E4C81" w:rsidRPr="003E4C81" w:rsidRDefault="003E4C81" w:rsidP="003E4C81">
      <w:pPr>
        <w:pStyle w:val="Heading2"/>
        <w:bidi/>
        <w:rPr>
          <w:rStyle w:val="Hyperlink"/>
          <w:rFonts w:ascii="Simplified Arabic" w:hAnsi="Simplified Arabic" w:cs="Simplified Arabic" w:hint="cs"/>
          <w:b/>
          <w:bCs/>
          <w:noProof/>
          <w:color w:val="000000" w:themeColor="text1"/>
          <w:sz w:val="28"/>
          <w:szCs w:val="28"/>
          <w:u w:val="none"/>
          <w:rtl/>
        </w:rPr>
      </w:pPr>
      <w:r w:rsidRPr="003E4C81">
        <w:rPr>
          <w:rStyle w:val="Hyperlink"/>
          <w:rFonts w:ascii="Simplified Arabic" w:hAnsi="Simplified Arabic" w:cs="Simplified Arabic" w:hint="cs"/>
          <w:b/>
          <w:bCs/>
          <w:noProof/>
          <w:color w:val="000000" w:themeColor="text1"/>
          <w:sz w:val="28"/>
          <w:szCs w:val="28"/>
          <w:u w:val="none"/>
          <w:rtl/>
        </w:rPr>
        <w:t>ال</w:t>
      </w:r>
      <w:r w:rsidRPr="003E4C81">
        <w:rPr>
          <w:rStyle w:val="Hyperlink"/>
          <w:rFonts w:ascii="Simplified Arabic" w:hAnsi="Simplified Arabic" w:cs="Simplified Arabic" w:hint="cs"/>
          <w:b/>
          <w:bCs/>
          <w:noProof/>
          <w:color w:val="000000" w:themeColor="text1"/>
          <w:sz w:val="28"/>
          <w:szCs w:val="28"/>
          <w:u w:val="none"/>
          <w:rtl/>
        </w:rPr>
        <w:t>جدول (</w:t>
      </w:r>
      <w:r w:rsidRPr="003E4C81">
        <w:rPr>
          <w:rStyle w:val="Hyperlink"/>
          <w:rFonts w:ascii="Simplified Arabic" w:hAnsi="Simplified Arabic" w:cs="Simplified Arabic" w:hint="cs"/>
          <w:b/>
          <w:bCs/>
          <w:noProof/>
          <w:color w:val="000000" w:themeColor="text1"/>
          <w:sz w:val="28"/>
          <w:szCs w:val="28"/>
          <w:u w:val="none"/>
        </w:rPr>
        <w:t>14-4</w:t>
      </w:r>
      <w:r w:rsidRPr="003E4C81">
        <w:rPr>
          <w:rStyle w:val="Hyperlink"/>
          <w:rFonts w:ascii="Simplified Arabic" w:hAnsi="Simplified Arabic" w:cs="Simplified Arabic" w:hint="cs"/>
          <w:b/>
          <w:bCs/>
          <w:noProof/>
          <w:color w:val="000000" w:themeColor="text1"/>
          <w:sz w:val="28"/>
          <w:szCs w:val="28"/>
          <w:u w:val="none"/>
          <w:rtl/>
        </w:rPr>
        <w:t>): معاملات الانحدار (</w:t>
      </w:r>
      <w:r w:rsidRPr="003E4C81">
        <w:rPr>
          <w:rStyle w:val="Hyperlink"/>
          <w:rFonts w:ascii="Simplified Arabic" w:hAnsi="Simplified Arabic" w:cs="Simplified Arabic" w:hint="cs"/>
          <w:b/>
          <w:bCs/>
          <w:noProof/>
          <w:color w:val="000000" w:themeColor="text1"/>
          <w:sz w:val="28"/>
          <w:szCs w:val="28"/>
          <w:u w:val="none"/>
        </w:rPr>
        <w:t>Coefficients</w:t>
      </w:r>
      <w:r w:rsidRPr="003E4C81">
        <w:rPr>
          <w:rStyle w:val="Hyperlink"/>
          <w:rFonts w:ascii="Simplified Arabic" w:hAnsi="Simplified Arabic" w:cs="Simplified Arabic" w:hint="cs"/>
          <w:b/>
          <w:bCs/>
          <w:noProof/>
          <w:color w:val="000000" w:themeColor="text1"/>
          <w:sz w:val="28"/>
          <w:szCs w:val="28"/>
          <w:u w:val="none"/>
          <w:rtl/>
        </w:rPr>
        <w:t>)</w:t>
      </w:r>
    </w:p>
    <w:p w14:paraId="179455F0" w14:textId="36B3E0D1" w:rsidR="003E4C81" w:rsidRPr="003E4C81" w:rsidRDefault="003E4C81" w:rsidP="003E4C81">
      <w:pPr>
        <w:pStyle w:val="Heading2"/>
        <w:bidi/>
        <w:rPr>
          <w:rStyle w:val="Hyperlink"/>
          <w:rFonts w:ascii="Simplified Arabic" w:hAnsi="Simplified Arabic" w:cs="Simplified Arabic" w:hint="cs"/>
          <w:b/>
          <w:bCs/>
          <w:noProof/>
          <w:color w:val="000000" w:themeColor="text1"/>
          <w:sz w:val="28"/>
          <w:szCs w:val="28"/>
          <w:u w:val="none"/>
        </w:rPr>
      </w:pPr>
      <w:r w:rsidRPr="003E4C81">
        <w:rPr>
          <w:rStyle w:val="Hyperlink"/>
          <w:rFonts w:ascii="Simplified Arabic" w:hAnsi="Simplified Arabic" w:cs="Simplified Arabic" w:hint="cs"/>
          <w:b/>
          <w:bCs/>
          <w:noProof/>
          <w:color w:val="000000" w:themeColor="text1"/>
          <w:sz w:val="28"/>
          <w:szCs w:val="28"/>
          <w:u w:val="none"/>
          <w:rtl/>
        </w:rPr>
        <w:t>ال</w:t>
      </w:r>
      <w:r w:rsidRPr="003E4C81">
        <w:rPr>
          <w:rStyle w:val="Hyperlink"/>
          <w:rFonts w:ascii="Simplified Arabic" w:hAnsi="Simplified Arabic" w:cs="Simplified Arabic" w:hint="cs"/>
          <w:b/>
          <w:bCs/>
          <w:noProof/>
          <w:color w:val="000000" w:themeColor="text1"/>
          <w:sz w:val="28"/>
          <w:szCs w:val="28"/>
          <w:u w:val="none"/>
          <w:rtl/>
        </w:rPr>
        <w:t>جدول (</w:t>
      </w:r>
      <w:r w:rsidRPr="003E4C81">
        <w:rPr>
          <w:rStyle w:val="Hyperlink"/>
          <w:rFonts w:ascii="Simplified Arabic" w:hAnsi="Simplified Arabic" w:cs="Simplified Arabic" w:hint="cs"/>
          <w:b/>
          <w:bCs/>
          <w:noProof/>
          <w:color w:val="000000" w:themeColor="text1"/>
          <w:sz w:val="28"/>
          <w:szCs w:val="28"/>
          <w:u w:val="none"/>
        </w:rPr>
        <w:t>15-5</w:t>
      </w:r>
      <w:r w:rsidRPr="003E4C81">
        <w:rPr>
          <w:rStyle w:val="Hyperlink"/>
          <w:rFonts w:ascii="Simplified Arabic" w:hAnsi="Simplified Arabic" w:cs="Simplified Arabic" w:hint="cs"/>
          <w:b/>
          <w:bCs/>
          <w:noProof/>
          <w:color w:val="000000" w:themeColor="text1"/>
          <w:sz w:val="28"/>
          <w:szCs w:val="28"/>
          <w:u w:val="none"/>
          <w:rtl/>
        </w:rPr>
        <w:t>): جدول تحليل التباين (</w:t>
      </w:r>
      <w:r w:rsidRPr="003E4C81">
        <w:rPr>
          <w:rStyle w:val="Hyperlink"/>
          <w:rFonts w:ascii="Simplified Arabic" w:hAnsi="Simplified Arabic" w:cs="Simplified Arabic" w:hint="cs"/>
          <w:b/>
          <w:bCs/>
          <w:noProof/>
          <w:color w:val="000000" w:themeColor="text1"/>
          <w:sz w:val="28"/>
          <w:szCs w:val="28"/>
          <w:u w:val="none"/>
        </w:rPr>
        <w:t>ANOVA</w:t>
      </w:r>
      <w:r w:rsidRPr="003E4C81">
        <w:rPr>
          <w:rStyle w:val="Hyperlink"/>
          <w:rFonts w:ascii="Simplified Arabic" w:hAnsi="Simplified Arabic" w:cs="Simplified Arabic" w:hint="cs"/>
          <w:b/>
          <w:bCs/>
          <w:noProof/>
          <w:color w:val="000000" w:themeColor="text1"/>
          <w:sz w:val="28"/>
          <w:szCs w:val="28"/>
          <w:u w:val="none"/>
          <w:rtl/>
        </w:rPr>
        <w:t>)</w:t>
      </w:r>
    </w:p>
    <w:p w14:paraId="56ACECC6" w14:textId="77777777" w:rsidR="003E4C81" w:rsidRPr="003E4C81" w:rsidRDefault="003E4C81" w:rsidP="003E4C81">
      <w:pPr>
        <w:pStyle w:val="p1"/>
        <w:bidi/>
        <w:jc w:val="center"/>
        <w:rPr>
          <w:rFonts w:ascii="Simplified Arabic" w:hAnsi="Simplified Arabic" w:cs="Simplified Arabic" w:hint="cs"/>
          <w:rtl/>
        </w:rPr>
      </w:pPr>
    </w:p>
    <w:p w14:paraId="1DAEEFEB" w14:textId="77777777" w:rsidR="00D52480" w:rsidRPr="00276CAF" w:rsidRDefault="00D52480" w:rsidP="00276CAF">
      <w:pPr>
        <w:pStyle w:val="Heading1"/>
        <w:rPr>
          <w:rFonts w:ascii="Simplified Arabic" w:hAnsi="Simplified Arabic" w:cs="Simplified Arabic"/>
          <w:color w:val="000000" w:themeColor="text1"/>
          <w:sz w:val="36"/>
          <w:szCs w:val="36"/>
          <w:rtl/>
        </w:rPr>
      </w:pPr>
    </w:p>
    <w:p w14:paraId="5DE48217" w14:textId="77777777" w:rsidR="00D52480" w:rsidRPr="00276CAF" w:rsidRDefault="00D52480" w:rsidP="00276CAF">
      <w:pPr>
        <w:pStyle w:val="Heading1"/>
        <w:rPr>
          <w:rFonts w:ascii="Simplified Arabic" w:hAnsi="Simplified Arabic" w:cs="Simplified Arabic"/>
          <w:color w:val="000000" w:themeColor="text1"/>
          <w:sz w:val="36"/>
          <w:szCs w:val="36"/>
          <w:rtl/>
        </w:rPr>
      </w:pPr>
    </w:p>
    <w:p w14:paraId="7CF5D8C4" w14:textId="77777777" w:rsidR="00D52480" w:rsidRPr="00276CAF" w:rsidRDefault="00D52480" w:rsidP="00276CAF">
      <w:pPr>
        <w:pStyle w:val="Heading1"/>
        <w:rPr>
          <w:rFonts w:ascii="Simplified Arabic" w:hAnsi="Simplified Arabic" w:cs="Simplified Arabic"/>
          <w:color w:val="000000" w:themeColor="text1"/>
          <w:sz w:val="36"/>
          <w:szCs w:val="36"/>
          <w:rtl/>
        </w:rPr>
      </w:pPr>
    </w:p>
    <w:p w14:paraId="55D97C69" w14:textId="77777777" w:rsidR="00376178" w:rsidRPr="00376178" w:rsidRDefault="00376178" w:rsidP="00376178">
      <w:pPr>
        <w:rPr>
          <w:rtl/>
        </w:rPr>
      </w:pPr>
    </w:p>
    <w:p w14:paraId="32DDC605" w14:textId="2535BE87" w:rsidR="009125CE" w:rsidRPr="00276CAF" w:rsidRDefault="009125CE" w:rsidP="00276CAF">
      <w:pPr>
        <w:pStyle w:val="Heading1"/>
        <w:bidi/>
        <w:rPr>
          <w:rFonts w:ascii="Simplified Arabic" w:hAnsi="Simplified Arabic" w:cs="Simplified Arabic"/>
          <w:color w:val="000000" w:themeColor="text1"/>
          <w:sz w:val="40"/>
          <w:szCs w:val="40"/>
          <w:u w:val="single"/>
        </w:rPr>
      </w:pPr>
      <w:bookmarkStart w:id="7" w:name="_Toc214649358"/>
      <w:r w:rsidRPr="00276CAF">
        <w:rPr>
          <w:rFonts w:ascii="Simplified Arabic" w:hAnsi="Simplified Arabic" w:cs="Simplified Arabic" w:hint="cs"/>
          <w:b/>
          <w:bCs/>
          <w:color w:val="000000" w:themeColor="text1"/>
          <w:sz w:val="36"/>
          <w:szCs w:val="36"/>
          <w:u w:val="single"/>
          <w:rtl/>
        </w:rPr>
        <w:lastRenderedPageBreak/>
        <w:t>المستخلص</w:t>
      </w:r>
      <w:r w:rsidR="00276CAF" w:rsidRPr="00276CAF">
        <w:rPr>
          <w:rFonts w:ascii="Simplified Arabic" w:hAnsi="Simplified Arabic" w:cs="Simplified Arabic" w:hint="cs"/>
          <w:b/>
          <w:bCs/>
          <w:color w:val="000000" w:themeColor="text1"/>
          <w:sz w:val="36"/>
          <w:szCs w:val="36"/>
          <w:u w:val="single"/>
        </w:rPr>
        <w:t>:</w:t>
      </w:r>
      <w:bookmarkEnd w:id="7"/>
      <w:r w:rsidRPr="00276CAF">
        <w:rPr>
          <w:rFonts w:ascii="Simplified Arabic" w:hAnsi="Simplified Arabic" w:cs="Simplified Arabic" w:hint="cs"/>
          <w:b/>
          <w:bCs/>
          <w:color w:val="000000" w:themeColor="text1"/>
          <w:sz w:val="36"/>
          <w:szCs w:val="36"/>
          <w:u w:val="single"/>
        </w:rPr>
        <w:t xml:space="preserve"> </w:t>
      </w:r>
    </w:p>
    <w:p w14:paraId="17395C2C" w14:textId="77777777" w:rsidR="00276CAF" w:rsidRPr="00276CAF" w:rsidRDefault="00276CAF" w:rsidP="00276CAF">
      <w:pPr>
        <w:pStyle w:val="NormalWeb"/>
        <w:bidi/>
        <w:rPr>
          <w:rFonts w:ascii="Simplified Arabic" w:hAnsi="Simplified Arabic" w:cs="Simplified Arabic"/>
          <w:color w:val="000000"/>
          <w:sz w:val="28"/>
          <w:szCs w:val="28"/>
        </w:rPr>
      </w:pPr>
      <w:r w:rsidRPr="00276CAF">
        <w:rPr>
          <w:rFonts w:ascii="Simplified Arabic" w:hAnsi="Simplified Arabic" w:cs="Simplified Arabic" w:hint="cs"/>
          <w:color w:val="000000"/>
          <w:sz w:val="28"/>
          <w:szCs w:val="28"/>
          <w:rtl/>
        </w:rPr>
        <w:t>يهدف هذا البحث إلى دراسة أثر إدارة الموارد بأنواعها (الموارد البشرية، والمالية، والمادية) على فعالية المشاريع الإنشائية في القطاع الخاص، مع التركيز على مدى قدرتها على تحسين الأداء وتقليل التأخير وزيادة جودة التنفيذ. اعتمدت الدراسة على منهج وصفي تحليلي تناول استعراضًا لنظريات إدارة الموارد مثل</w:t>
      </w:r>
      <w:r w:rsidRPr="00276CAF">
        <w:rPr>
          <w:rStyle w:val="apple-converted-space"/>
          <w:rFonts w:ascii="Simplified Arabic" w:hAnsi="Simplified Arabic" w:cs="Simplified Arabic" w:hint="cs"/>
          <w:color w:val="000000"/>
          <w:sz w:val="28"/>
          <w:szCs w:val="28"/>
          <w:rtl/>
        </w:rPr>
        <w:t> </w:t>
      </w:r>
      <w:r w:rsidRPr="00276CAF">
        <w:rPr>
          <w:rStyle w:val="Strong"/>
          <w:rFonts w:ascii="Simplified Arabic" w:hAnsi="Simplified Arabic" w:cs="Simplified Arabic" w:hint="cs"/>
          <w:b w:val="0"/>
          <w:bCs w:val="0"/>
          <w:color w:val="000000"/>
          <w:sz w:val="28"/>
          <w:szCs w:val="28"/>
          <w:rtl/>
        </w:rPr>
        <w:t>نظرية الموارد</w:t>
      </w:r>
      <w:r w:rsidRPr="00276CAF">
        <w:rPr>
          <w:rStyle w:val="Strong"/>
          <w:rFonts w:ascii="Simplified Arabic" w:hAnsi="Simplified Arabic" w:cs="Simplified Arabic" w:hint="cs"/>
          <w:b w:val="0"/>
          <w:bCs w:val="0"/>
          <w:color w:val="000000"/>
          <w:sz w:val="28"/>
          <w:szCs w:val="28"/>
        </w:rPr>
        <w:t xml:space="preserve"> (RBV)</w:t>
      </w:r>
      <w:r w:rsidRPr="00276CAF">
        <w:rPr>
          <w:rStyle w:val="apple-converted-space"/>
          <w:rFonts w:ascii="Simplified Arabic" w:hAnsi="Simplified Arabic" w:cs="Simplified Arabic" w:hint="cs"/>
          <w:color w:val="000000"/>
          <w:sz w:val="28"/>
          <w:szCs w:val="28"/>
        </w:rPr>
        <w:t> </w:t>
      </w:r>
      <w:proofErr w:type="gramStart"/>
      <w:r w:rsidRPr="00276CAF">
        <w:rPr>
          <w:rFonts w:ascii="Simplified Arabic" w:hAnsi="Simplified Arabic" w:cs="Simplified Arabic" w:hint="cs"/>
          <w:color w:val="000000"/>
          <w:sz w:val="28"/>
          <w:szCs w:val="28"/>
          <w:rtl/>
        </w:rPr>
        <w:t>و</w:t>
      </w:r>
      <w:r w:rsidRPr="00276CAF">
        <w:rPr>
          <w:rStyle w:val="apple-converted-space"/>
          <w:rFonts w:ascii="Simplified Arabic" w:hAnsi="Simplified Arabic" w:cs="Simplified Arabic" w:hint="cs"/>
          <w:color w:val="000000"/>
          <w:sz w:val="28"/>
          <w:szCs w:val="28"/>
          <w:rtl/>
        </w:rPr>
        <w:t> </w:t>
      </w:r>
      <w:r w:rsidRPr="00276CAF">
        <w:rPr>
          <w:rStyle w:val="Strong"/>
          <w:rFonts w:ascii="Simplified Arabic" w:hAnsi="Simplified Arabic" w:cs="Simplified Arabic" w:hint="cs"/>
          <w:b w:val="0"/>
          <w:bCs w:val="0"/>
          <w:color w:val="000000"/>
          <w:sz w:val="28"/>
          <w:szCs w:val="28"/>
          <w:rtl/>
        </w:rPr>
        <w:t>نظرية</w:t>
      </w:r>
      <w:proofErr w:type="gramEnd"/>
      <w:r w:rsidRPr="00276CAF">
        <w:rPr>
          <w:rStyle w:val="Strong"/>
          <w:rFonts w:ascii="Simplified Arabic" w:hAnsi="Simplified Arabic" w:cs="Simplified Arabic" w:hint="cs"/>
          <w:b w:val="0"/>
          <w:bCs w:val="0"/>
          <w:color w:val="000000"/>
          <w:sz w:val="28"/>
          <w:szCs w:val="28"/>
          <w:rtl/>
        </w:rPr>
        <w:t xml:space="preserve"> القيود</w:t>
      </w:r>
      <w:r w:rsidRPr="00276CAF">
        <w:rPr>
          <w:rStyle w:val="Strong"/>
          <w:rFonts w:ascii="Simplified Arabic" w:hAnsi="Simplified Arabic" w:cs="Simplified Arabic" w:hint="cs"/>
          <w:b w:val="0"/>
          <w:bCs w:val="0"/>
          <w:color w:val="000000"/>
          <w:sz w:val="28"/>
          <w:szCs w:val="28"/>
        </w:rPr>
        <w:t xml:space="preserve"> (TOC)</w:t>
      </w:r>
      <w:r w:rsidRPr="00276CAF">
        <w:rPr>
          <w:rFonts w:ascii="Simplified Arabic" w:hAnsi="Simplified Arabic" w:cs="Simplified Arabic" w:hint="cs"/>
          <w:color w:val="000000"/>
          <w:sz w:val="28"/>
          <w:szCs w:val="28"/>
          <w:rtl/>
        </w:rPr>
        <w:t>، إضافة إلى تحليل دراسات سابقة مرتبطة بالمجال. شملت الدراسة تحديد أهم ممارسات إدارة الموارد داخل المشاريع الإنشائية، وقياس ارتباطها بمستويات الكفاءة والتنفيذ وتحقيق الأهداف التشغيلية</w:t>
      </w:r>
      <w:r w:rsidRPr="00276CAF">
        <w:rPr>
          <w:rFonts w:ascii="Simplified Arabic" w:hAnsi="Simplified Arabic" w:cs="Simplified Arabic" w:hint="cs"/>
          <w:color w:val="000000"/>
          <w:sz w:val="28"/>
          <w:szCs w:val="28"/>
        </w:rPr>
        <w:t>.</w:t>
      </w:r>
    </w:p>
    <w:p w14:paraId="0E91B7EA" w14:textId="77777777" w:rsidR="00276CAF" w:rsidRDefault="00276CAF" w:rsidP="00276CAF">
      <w:pPr>
        <w:pStyle w:val="NormalWeb"/>
        <w:bidi/>
        <w:rPr>
          <w:rFonts w:ascii="Simplified Arabic" w:hAnsi="Simplified Arabic" w:cs="Simplified Arabic"/>
          <w:color w:val="000000"/>
          <w:sz w:val="28"/>
          <w:szCs w:val="28"/>
          <w:rtl/>
        </w:rPr>
      </w:pPr>
      <w:r w:rsidRPr="00276CAF">
        <w:rPr>
          <w:rFonts w:ascii="Simplified Arabic" w:hAnsi="Simplified Arabic" w:cs="Simplified Arabic" w:hint="cs"/>
          <w:color w:val="000000"/>
          <w:sz w:val="28"/>
          <w:szCs w:val="28"/>
          <w:rtl/>
        </w:rPr>
        <w:t>أظهرت النتائج وجود علاقة دالة بين فعالية إدارة الموارد وتحسن أداء المشاريع الإنشائية، حيث تبين أن ضعف إدارة الموارد يؤدي إلى زيادة التأخير، وارتفاع التكاليف، وانخفاض جودة المخرجات. كما خلصت الدراسة إلى أن تطبيق أساليب فعالة في إدارة الموارد يسهم في تعزيز القدرة الإنتاجية، وتحقيق الاستدامة التشغيلية، ورفع معدلات النجاح في المشاريع. توصي الدراسة بضرورة تعزيز نظم إدارة الموارد، والاعتماد على أدوات حديثة في التخطيط والرقابة، وتطوير مهارات العاملين لضمان تحقيق أفضل النتائج في المشاريع الإنشائية</w:t>
      </w:r>
      <w:r w:rsidRPr="00276CAF">
        <w:rPr>
          <w:rFonts w:ascii="Simplified Arabic" w:hAnsi="Simplified Arabic" w:cs="Simplified Arabic" w:hint="cs"/>
          <w:color w:val="000000"/>
          <w:sz w:val="28"/>
          <w:szCs w:val="28"/>
        </w:rPr>
        <w:t>.</w:t>
      </w:r>
    </w:p>
    <w:p w14:paraId="130F95DC" w14:textId="77777777" w:rsidR="003E4C81" w:rsidRDefault="003E4C81" w:rsidP="003E4C81">
      <w:pPr>
        <w:pStyle w:val="NormalWeb"/>
        <w:bidi/>
        <w:rPr>
          <w:rFonts w:ascii="Simplified Arabic" w:hAnsi="Simplified Arabic" w:cs="Simplified Arabic"/>
          <w:color w:val="000000"/>
          <w:sz w:val="28"/>
          <w:szCs w:val="28"/>
          <w:rtl/>
        </w:rPr>
      </w:pPr>
    </w:p>
    <w:p w14:paraId="68F86CB2" w14:textId="77777777" w:rsidR="003E4C81" w:rsidRPr="00276CAF" w:rsidRDefault="003E4C81" w:rsidP="003E4C81">
      <w:pPr>
        <w:pStyle w:val="NormalWeb"/>
        <w:bidi/>
        <w:rPr>
          <w:rFonts w:ascii="Simplified Arabic" w:hAnsi="Simplified Arabic" w:cs="Simplified Arabic"/>
          <w:color w:val="000000"/>
          <w:sz w:val="28"/>
          <w:szCs w:val="28"/>
        </w:rPr>
      </w:pPr>
    </w:p>
    <w:p w14:paraId="07493AC4" w14:textId="77777777" w:rsidR="00276CAF" w:rsidRPr="00276CAF" w:rsidRDefault="00276CAF" w:rsidP="00276CAF">
      <w:pPr>
        <w:pStyle w:val="NormalWeb"/>
        <w:bidi/>
        <w:rPr>
          <w:rFonts w:ascii="Simplified Arabic" w:hAnsi="Simplified Arabic" w:cs="Simplified Arabic"/>
          <w:color w:val="000000"/>
          <w:sz w:val="28"/>
          <w:szCs w:val="28"/>
        </w:rPr>
      </w:pPr>
      <w:r w:rsidRPr="00276CAF">
        <w:rPr>
          <w:rStyle w:val="Strong"/>
          <w:rFonts w:ascii="Simplified Arabic" w:hAnsi="Simplified Arabic" w:cs="Simplified Arabic" w:hint="cs"/>
          <w:color w:val="000000"/>
          <w:sz w:val="28"/>
          <w:szCs w:val="28"/>
          <w:rtl/>
        </w:rPr>
        <w:t>الكلمات المفتاحية</w:t>
      </w:r>
      <w:r w:rsidRPr="00276CAF">
        <w:rPr>
          <w:rStyle w:val="Strong"/>
          <w:rFonts w:ascii="Simplified Arabic" w:hAnsi="Simplified Arabic" w:cs="Simplified Arabic" w:hint="cs"/>
          <w:color w:val="000000"/>
          <w:sz w:val="28"/>
          <w:szCs w:val="28"/>
        </w:rPr>
        <w:t>:</w:t>
      </w:r>
      <w:r w:rsidRPr="00276CAF">
        <w:rPr>
          <w:rStyle w:val="apple-converted-space"/>
          <w:rFonts w:ascii="Simplified Arabic" w:hAnsi="Simplified Arabic" w:cs="Simplified Arabic" w:hint="cs"/>
          <w:color w:val="000000"/>
          <w:sz w:val="28"/>
          <w:szCs w:val="28"/>
        </w:rPr>
        <w:t> </w:t>
      </w:r>
      <w:r w:rsidRPr="00276CAF">
        <w:rPr>
          <w:rFonts w:ascii="Simplified Arabic" w:hAnsi="Simplified Arabic" w:cs="Simplified Arabic" w:hint="cs"/>
          <w:color w:val="000000"/>
          <w:sz w:val="28"/>
          <w:szCs w:val="28"/>
          <w:rtl/>
        </w:rPr>
        <w:t>إدارة الموارد، فعالية المشاريع، القطاع الخاص، نظرية الموارد، نظرية القيود، المشاريع الإنشائية</w:t>
      </w:r>
      <w:r w:rsidRPr="00276CAF">
        <w:rPr>
          <w:rFonts w:ascii="Simplified Arabic" w:hAnsi="Simplified Arabic" w:cs="Simplified Arabic" w:hint="cs"/>
          <w:color w:val="000000"/>
          <w:sz w:val="28"/>
          <w:szCs w:val="28"/>
        </w:rPr>
        <w:t>.</w:t>
      </w:r>
    </w:p>
    <w:p w14:paraId="7BF679A0" w14:textId="77777777" w:rsidR="00276CAF" w:rsidRDefault="00276CAF" w:rsidP="009125CE">
      <w:pPr>
        <w:rPr>
          <w:rFonts w:ascii="Simplified Arabic" w:hAnsi="Simplified Arabic" w:cs="Simplified Arabic"/>
          <w:color w:val="000000" w:themeColor="text1"/>
          <w:sz w:val="28"/>
          <w:szCs w:val="28"/>
          <w:u w:val="single"/>
          <w:rtl/>
        </w:rPr>
      </w:pPr>
    </w:p>
    <w:p w14:paraId="2301104F" w14:textId="77777777" w:rsidR="00276CAF" w:rsidRDefault="00276CAF" w:rsidP="009125CE">
      <w:pPr>
        <w:rPr>
          <w:rFonts w:ascii="Simplified Arabic" w:hAnsi="Simplified Arabic" w:cs="Simplified Arabic"/>
          <w:color w:val="000000" w:themeColor="text1"/>
          <w:sz w:val="28"/>
          <w:szCs w:val="28"/>
          <w:u w:val="single"/>
          <w:rtl/>
        </w:rPr>
      </w:pPr>
    </w:p>
    <w:p w14:paraId="4C83DD7E" w14:textId="77777777" w:rsidR="00276CAF" w:rsidRDefault="00276CAF" w:rsidP="009125CE">
      <w:pPr>
        <w:rPr>
          <w:rFonts w:ascii="Simplified Arabic" w:hAnsi="Simplified Arabic" w:cs="Simplified Arabic"/>
          <w:color w:val="000000" w:themeColor="text1"/>
          <w:sz w:val="28"/>
          <w:szCs w:val="28"/>
          <w:u w:val="single"/>
          <w:rtl/>
        </w:rPr>
      </w:pPr>
    </w:p>
    <w:p w14:paraId="7D71FD71" w14:textId="77777777" w:rsidR="00276CAF" w:rsidRDefault="00276CAF" w:rsidP="009125CE">
      <w:pPr>
        <w:rPr>
          <w:rFonts w:ascii="Simplified Arabic" w:hAnsi="Simplified Arabic" w:cs="Simplified Arabic"/>
          <w:color w:val="000000" w:themeColor="text1"/>
          <w:sz w:val="28"/>
          <w:szCs w:val="28"/>
          <w:u w:val="single"/>
          <w:rtl/>
        </w:rPr>
      </w:pPr>
    </w:p>
    <w:p w14:paraId="5184F2AB" w14:textId="77777777" w:rsidR="00276CAF" w:rsidRDefault="00276CAF" w:rsidP="009125CE">
      <w:pPr>
        <w:rPr>
          <w:rFonts w:ascii="Simplified Arabic" w:hAnsi="Simplified Arabic" w:cs="Simplified Arabic"/>
          <w:color w:val="000000" w:themeColor="text1"/>
          <w:sz w:val="28"/>
          <w:szCs w:val="28"/>
          <w:u w:val="single"/>
          <w:rtl/>
        </w:rPr>
      </w:pPr>
    </w:p>
    <w:p w14:paraId="6413C733" w14:textId="77777777" w:rsidR="00276CAF" w:rsidRDefault="00276CAF" w:rsidP="009125CE">
      <w:pPr>
        <w:rPr>
          <w:rFonts w:ascii="Simplified Arabic" w:hAnsi="Simplified Arabic" w:cs="Simplified Arabic"/>
          <w:color w:val="000000" w:themeColor="text1"/>
          <w:sz w:val="28"/>
          <w:szCs w:val="28"/>
          <w:u w:val="single"/>
          <w:rtl/>
        </w:rPr>
      </w:pPr>
    </w:p>
    <w:p w14:paraId="28336D74" w14:textId="77777777" w:rsidR="00276CAF" w:rsidRDefault="00276CAF" w:rsidP="009125CE">
      <w:pPr>
        <w:rPr>
          <w:rFonts w:ascii="Simplified Arabic" w:hAnsi="Simplified Arabic" w:cs="Simplified Arabic"/>
          <w:color w:val="000000" w:themeColor="text1"/>
          <w:sz w:val="28"/>
          <w:szCs w:val="28"/>
          <w:u w:val="single"/>
          <w:rtl/>
        </w:rPr>
      </w:pPr>
    </w:p>
    <w:p w14:paraId="77872525" w14:textId="77777777" w:rsidR="00276CAF" w:rsidRDefault="00276CAF" w:rsidP="009125CE">
      <w:pPr>
        <w:rPr>
          <w:rFonts w:ascii="Simplified Arabic" w:hAnsi="Simplified Arabic" w:cs="Simplified Arabic"/>
          <w:color w:val="000000" w:themeColor="text1"/>
          <w:sz w:val="28"/>
          <w:szCs w:val="28"/>
          <w:u w:val="single"/>
          <w:rtl/>
        </w:rPr>
      </w:pPr>
    </w:p>
    <w:p w14:paraId="693C56EE" w14:textId="77777777" w:rsidR="00276CAF" w:rsidRPr="00276CAF" w:rsidRDefault="00276CAF" w:rsidP="009125CE">
      <w:pPr>
        <w:rPr>
          <w:rFonts w:ascii="Simplified Arabic" w:hAnsi="Simplified Arabic" w:cs="Simplified Arabic"/>
          <w:color w:val="000000" w:themeColor="text1"/>
          <w:sz w:val="28"/>
          <w:szCs w:val="28"/>
          <w:u w:val="single"/>
          <w:rtl/>
        </w:rPr>
      </w:pPr>
    </w:p>
    <w:p w14:paraId="06C083CD" w14:textId="77777777" w:rsidR="00276CAF" w:rsidRDefault="00276CAF" w:rsidP="009125CE">
      <w:pPr>
        <w:rPr>
          <w:rFonts w:ascii="Simplified Arabic" w:hAnsi="Simplified Arabic" w:cs="Simplified Arabic"/>
          <w:color w:val="000000" w:themeColor="text1"/>
          <w:sz w:val="28"/>
          <w:szCs w:val="28"/>
          <w:u w:val="single"/>
        </w:rPr>
      </w:pPr>
    </w:p>
    <w:p w14:paraId="1A76B2B4" w14:textId="77777777" w:rsidR="00376178" w:rsidRDefault="00376178" w:rsidP="009125CE">
      <w:pPr>
        <w:rPr>
          <w:rFonts w:ascii="Simplified Arabic" w:hAnsi="Simplified Arabic" w:cs="Simplified Arabic"/>
          <w:color w:val="000000" w:themeColor="text1"/>
          <w:sz w:val="28"/>
          <w:szCs w:val="28"/>
          <w:u w:val="single"/>
        </w:rPr>
      </w:pPr>
    </w:p>
    <w:p w14:paraId="626082DC" w14:textId="77777777" w:rsidR="00376178" w:rsidRDefault="00376178" w:rsidP="009125CE">
      <w:pPr>
        <w:rPr>
          <w:rFonts w:ascii="Simplified Arabic" w:hAnsi="Simplified Arabic" w:cs="Simplified Arabic"/>
          <w:color w:val="000000" w:themeColor="text1"/>
          <w:sz w:val="28"/>
          <w:szCs w:val="28"/>
          <w:u w:val="single"/>
        </w:rPr>
      </w:pPr>
    </w:p>
    <w:p w14:paraId="45E24F00" w14:textId="77777777" w:rsidR="00376178" w:rsidRDefault="00376178" w:rsidP="009125CE">
      <w:pPr>
        <w:rPr>
          <w:rFonts w:ascii="Simplified Arabic" w:hAnsi="Simplified Arabic" w:cs="Simplified Arabic"/>
          <w:color w:val="000000" w:themeColor="text1"/>
          <w:sz w:val="28"/>
          <w:szCs w:val="28"/>
          <w:u w:val="single"/>
        </w:rPr>
      </w:pPr>
    </w:p>
    <w:p w14:paraId="3AE007FA" w14:textId="77777777" w:rsidR="00376178" w:rsidRDefault="00376178" w:rsidP="009125CE">
      <w:pPr>
        <w:rPr>
          <w:rFonts w:ascii="Simplified Arabic" w:hAnsi="Simplified Arabic" w:cs="Simplified Arabic"/>
          <w:color w:val="000000" w:themeColor="text1"/>
          <w:sz w:val="28"/>
          <w:szCs w:val="28"/>
          <w:u w:val="single"/>
        </w:rPr>
      </w:pPr>
    </w:p>
    <w:p w14:paraId="4B4CA05A" w14:textId="77777777" w:rsidR="00376178" w:rsidRDefault="00376178" w:rsidP="009125CE">
      <w:pPr>
        <w:rPr>
          <w:rFonts w:ascii="Simplified Arabic" w:hAnsi="Simplified Arabic" w:cs="Simplified Arabic"/>
          <w:color w:val="000000" w:themeColor="text1"/>
          <w:sz w:val="28"/>
          <w:szCs w:val="28"/>
          <w:u w:val="single"/>
        </w:rPr>
      </w:pPr>
    </w:p>
    <w:p w14:paraId="6EDCCAA3" w14:textId="77777777" w:rsidR="00376178" w:rsidRDefault="00376178" w:rsidP="009125CE">
      <w:pPr>
        <w:rPr>
          <w:rFonts w:ascii="Simplified Arabic" w:hAnsi="Simplified Arabic" w:cs="Simplified Arabic"/>
          <w:color w:val="000000" w:themeColor="text1"/>
          <w:sz w:val="28"/>
          <w:szCs w:val="28"/>
          <w:u w:val="single"/>
          <w:rtl/>
        </w:rPr>
      </w:pPr>
    </w:p>
    <w:p w14:paraId="4E3F0807" w14:textId="77777777" w:rsidR="003E4C81" w:rsidRDefault="003E4C81" w:rsidP="009125CE">
      <w:pPr>
        <w:rPr>
          <w:rFonts w:ascii="Simplified Arabic" w:hAnsi="Simplified Arabic" w:cs="Simplified Arabic"/>
          <w:color w:val="000000" w:themeColor="text1"/>
          <w:sz w:val="28"/>
          <w:szCs w:val="28"/>
          <w:u w:val="single"/>
          <w:rtl/>
        </w:rPr>
      </w:pPr>
    </w:p>
    <w:p w14:paraId="6FFEF3C7" w14:textId="77777777" w:rsidR="003E4C81" w:rsidRDefault="003E4C81" w:rsidP="009125CE">
      <w:pPr>
        <w:rPr>
          <w:rFonts w:ascii="Simplified Arabic" w:hAnsi="Simplified Arabic" w:cs="Simplified Arabic"/>
          <w:color w:val="000000" w:themeColor="text1"/>
          <w:sz w:val="28"/>
          <w:szCs w:val="28"/>
          <w:u w:val="single"/>
        </w:rPr>
      </w:pPr>
    </w:p>
    <w:p w14:paraId="44A8985A" w14:textId="77777777" w:rsidR="00376178" w:rsidRDefault="00376178" w:rsidP="009125CE">
      <w:pPr>
        <w:rPr>
          <w:rFonts w:ascii="Simplified Arabic" w:hAnsi="Simplified Arabic" w:cs="Simplified Arabic"/>
          <w:color w:val="000000" w:themeColor="text1"/>
          <w:sz w:val="28"/>
          <w:szCs w:val="28"/>
          <w:u w:val="single"/>
        </w:rPr>
      </w:pPr>
    </w:p>
    <w:p w14:paraId="128E0D09" w14:textId="77777777" w:rsidR="00376178" w:rsidRPr="00276CAF" w:rsidRDefault="00376178" w:rsidP="009125CE">
      <w:pPr>
        <w:rPr>
          <w:rFonts w:ascii="Simplified Arabic" w:hAnsi="Simplified Arabic" w:cs="Simplified Arabic"/>
          <w:color w:val="000000" w:themeColor="text1"/>
          <w:sz w:val="28"/>
          <w:szCs w:val="28"/>
          <w:u w:val="single"/>
          <w:rtl/>
        </w:rPr>
      </w:pPr>
    </w:p>
    <w:p w14:paraId="183544C0" w14:textId="77777777" w:rsidR="00276CAF" w:rsidRPr="00276CAF" w:rsidRDefault="00276CAF" w:rsidP="009125CE">
      <w:pPr>
        <w:rPr>
          <w:rFonts w:ascii="Simplified Arabic" w:hAnsi="Simplified Arabic" w:cs="Simplified Arabic"/>
          <w:color w:val="000000" w:themeColor="text1"/>
          <w:sz w:val="28"/>
          <w:szCs w:val="28"/>
          <w:u w:val="single"/>
          <w:rtl/>
        </w:rPr>
      </w:pPr>
    </w:p>
    <w:p w14:paraId="700D5866" w14:textId="268A13B5" w:rsidR="009125CE" w:rsidRPr="00376178" w:rsidRDefault="009125CE" w:rsidP="00276CAF">
      <w:pPr>
        <w:pStyle w:val="Heading1"/>
        <w:jc w:val="center"/>
        <w:rPr>
          <w:rFonts w:ascii="Simplified Arabic" w:hAnsi="Simplified Arabic" w:cs="Simplified Arabic"/>
          <w:b/>
          <w:bCs/>
          <w:color w:val="000000" w:themeColor="text1"/>
          <w:kern w:val="2"/>
          <w:sz w:val="40"/>
          <w:szCs w:val="40"/>
          <w:rtl/>
          <w:lang w:val="en-US" w:eastAsia="en-US"/>
          <w14:ligatures w14:val="standardContextual"/>
        </w:rPr>
      </w:pPr>
      <w:bookmarkStart w:id="8" w:name="_Toc214649359"/>
      <w:r w:rsidRPr="00376178">
        <w:rPr>
          <w:rFonts w:ascii="Simplified Arabic" w:hAnsi="Simplified Arabic" w:cs="Simplified Arabic" w:hint="cs"/>
          <w:b/>
          <w:bCs/>
          <w:color w:val="000000" w:themeColor="text1"/>
          <w:kern w:val="2"/>
          <w:sz w:val="40"/>
          <w:szCs w:val="40"/>
          <w:rtl/>
          <w:lang w:val="en-US" w:eastAsia="en-US"/>
          <w14:ligatures w14:val="standardContextual"/>
        </w:rPr>
        <w:t>الفصل الأول</w:t>
      </w:r>
      <w:bookmarkEnd w:id="8"/>
    </w:p>
    <w:p w14:paraId="231E38BB" w14:textId="77777777" w:rsidR="009125CE" w:rsidRPr="00276CAF" w:rsidRDefault="009125CE" w:rsidP="009125CE">
      <w:pPr>
        <w:rPr>
          <w:rFonts w:ascii="Simplified Arabic" w:hAnsi="Simplified Arabic" w:cs="Simplified Arabic"/>
          <w:color w:val="000000" w:themeColor="text1"/>
          <w:sz w:val="28"/>
          <w:szCs w:val="28"/>
          <w:u w:val="single"/>
          <w:rtl/>
        </w:rPr>
      </w:pPr>
    </w:p>
    <w:p w14:paraId="2EA6585C" w14:textId="77777777" w:rsidR="009125CE" w:rsidRPr="00276CAF" w:rsidRDefault="009125CE" w:rsidP="009125CE">
      <w:pPr>
        <w:rPr>
          <w:rFonts w:ascii="Simplified Arabic" w:hAnsi="Simplified Arabic" w:cs="Simplified Arabic"/>
          <w:color w:val="000000" w:themeColor="text1"/>
          <w:sz w:val="28"/>
          <w:szCs w:val="28"/>
          <w:u w:val="single"/>
          <w:rtl/>
        </w:rPr>
      </w:pPr>
    </w:p>
    <w:p w14:paraId="7F3B8E80" w14:textId="77777777" w:rsidR="009125CE" w:rsidRDefault="009125CE" w:rsidP="009125CE">
      <w:pPr>
        <w:rPr>
          <w:rFonts w:ascii="Simplified Arabic" w:hAnsi="Simplified Arabic" w:cs="Simplified Arabic"/>
          <w:color w:val="000000" w:themeColor="text1"/>
          <w:sz w:val="28"/>
          <w:szCs w:val="28"/>
          <w:u w:val="single"/>
          <w:rtl/>
        </w:rPr>
      </w:pPr>
    </w:p>
    <w:p w14:paraId="42EEC067" w14:textId="77777777" w:rsidR="00276CAF" w:rsidRDefault="00276CAF" w:rsidP="009125CE">
      <w:pPr>
        <w:rPr>
          <w:rFonts w:ascii="Simplified Arabic" w:hAnsi="Simplified Arabic" w:cs="Simplified Arabic"/>
          <w:color w:val="000000" w:themeColor="text1"/>
          <w:sz w:val="28"/>
          <w:szCs w:val="28"/>
          <w:u w:val="single"/>
          <w:rtl/>
        </w:rPr>
      </w:pPr>
    </w:p>
    <w:p w14:paraId="391472E4" w14:textId="77777777" w:rsidR="00276CAF" w:rsidRDefault="00276CAF" w:rsidP="009125CE">
      <w:pPr>
        <w:rPr>
          <w:rFonts w:ascii="Simplified Arabic" w:hAnsi="Simplified Arabic" w:cs="Simplified Arabic"/>
          <w:color w:val="000000" w:themeColor="text1"/>
          <w:sz w:val="28"/>
          <w:szCs w:val="28"/>
          <w:u w:val="single"/>
          <w:rtl/>
        </w:rPr>
      </w:pPr>
    </w:p>
    <w:p w14:paraId="6A69C60E" w14:textId="77777777" w:rsidR="00276CAF" w:rsidRDefault="00276CAF" w:rsidP="009125CE">
      <w:pPr>
        <w:rPr>
          <w:rFonts w:ascii="Simplified Arabic" w:hAnsi="Simplified Arabic" w:cs="Simplified Arabic"/>
          <w:color w:val="000000" w:themeColor="text1"/>
          <w:sz w:val="28"/>
          <w:szCs w:val="28"/>
          <w:u w:val="single"/>
          <w:rtl/>
        </w:rPr>
      </w:pPr>
    </w:p>
    <w:p w14:paraId="3D98BB7E" w14:textId="77777777" w:rsidR="003E4C81" w:rsidRDefault="003E4C81" w:rsidP="009125CE">
      <w:pPr>
        <w:rPr>
          <w:rFonts w:ascii="Simplified Arabic" w:hAnsi="Simplified Arabic" w:cs="Simplified Arabic"/>
          <w:color w:val="000000" w:themeColor="text1"/>
          <w:sz w:val="28"/>
          <w:szCs w:val="28"/>
          <w:u w:val="single"/>
          <w:rtl/>
        </w:rPr>
      </w:pPr>
    </w:p>
    <w:p w14:paraId="067CAD7F" w14:textId="7EAC7B00" w:rsidR="00276CAF" w:rsidRDefault="00276CAF" w:rsidP="009125CE">
      <w:pPr>
        <w:rPr>
          <w:rFonts w:ascii="Simplified Arabic" w:hAnsi="Simplified Arabic" w:cs="Simplified Arabic"/>
          <w:color w:val="000000" w:themeColor="text1"/>
          <w:sz w:val="28"/>
          <w:szCs w:val="28"/>
          <w:u w:val="single"/>
        </w:rPr>
      </w:pPr>
    </w:p>
    <w:p w14:paraId="6BE70835" w14:textId="77777777" w:rsidR="00376178" w:rsidRDefault="00376178" w:rsidP="009125CE">
      <w:pPr>
        <w:rPr>
          <w:rFonts w:ascii="Simplified Arabic" w:hAnsi="Simplified Arabic" w:cs="Simplified Arabic"/>
          <w:color w:val="000000" w:themeColor="text1"/>
          <w:sz w:val="28"/>
          <w:szCs w:val="28"/>
          <w:u w:val="single"/>
        </w:rPr>
      </w:pPr>
    </w:p>
    <w:p w14:paraId="4C632AFB" w14:textId="77777777" w:rsidR="00376178" w:rsidRDefault="00376178" w:rsidP="009125CE">
      <w:pPr>
        <w:rPr>
          <w:rFonts w:ascii="Simplified Arabic" w:hAnsi="Simplified Arabic" w:cs="Simplified Arabic"/>
          <w:color w:val="000000" w:themeColor="text1"/>
          <w:sz w:val="28"/>
          <w:szCs w:val="28"/>
          <w:u w:val="single"/>
          <w:rtl/>
        </w:rPr>
      </w:pPr>
    </w:p>
    <w:p w14:paraId="62B694F2" w14:textId="77777777" w:rsidR="00276CAF" w:rsidRDefault="00276CAF" w:rsidP="009125CE">
      <w:pPr>
        <w:rPr>
          <w:rFonts w:ascii="Simplified Arabic" w:hAnsi="Simplified Arabic" w:cs="Simplified Arabic"/>
          <w:color w:val="000000" w:themeColor="text1"/>
          <w:sz w:val="28"/>
          <w:szCs w:val="28"/>
          <w:u w:val="single"/>
          <w:rtl/>
        </w:rPr>
      </w:pPr>
    </w:p>
    <w:p w14:paraId="02125694" w14:textId="77777777" w:rsidR="00276CAF" w:rsidRPr="00276CAF" w:rsidRDefault="00276CAF" w:rsidP="009125CE">
      <w:pPr>
        <w:rPr>
          <w:rFonts w:ascii="Simplified Arabic" w:hAnsi="Simplified Arabic" w:cs="Simplified Arabic"/>
          <w:color w:val="000000" w:themeColor="text1"/>
          <w:sz w:val="28"/>
          <w:szCs w:val="28"/>
          <w:u w:val="single"/>
          <w:rtl/>
        </w:rPr>
      </w:pPr>
    </w:p>
    <w:p w14:paraId="0BA12696" w14:textId="77777777" w:rsidR="009125CE" w:rsidRPr="00276CAF" w:rsidRDefault="009125CE" w:rsidP="009125CE">
      <w:pPr>
        <w:rPr>
          <w:rFonts w:ascii="Simplified Arabic" w:hAnsi="Simplified Arabic" w:cs="Simplified Arabic"/>
          <w:color w:val="000000" w:themeColor="text1"/>
          <w:sz w:val="28"/>
          <w:szCs w:val="28"/>
          <w:u w:val="single"/>
          <w:rtl/>
        </w:rPr>
      </w:pPr>
    </w:p>
    <w:p w14:paraId="6D55667E" w14:textId="77777777" w:rsidR="009125CE" w:rsidRPr="00276CAF" w:rsidRDefault="009125CE" w:rsidP="009125CE">
      <w:pPr>
        <w:rPr>
          <w:rFonts w:ascii="Simplified Arabic" w:hAnsi="Simplified Arabic" w:cs="Simplified Arabic"/>
          <w:color w:val="000000" w:themeColor="text1"/>
          <w:sz w:val="28"/>
          <w:szCs w:val="28"/>
          <w:u w:val="single"/>
          <w:rtl/>
        </w:rPr>
      </w:pPr>
    </w:p>
    <w:p w14:paraId="1817352F" w14:textId="29EE36ED" w:rsidR="009125CE" w:rsidRPr="00276CAF" w:rsidRDefault="009125CE" w:rsidP="00376178">
      <w:pPr>
        <w:pStyle w:val="Heading1"/>
        <w:bidi/>
        <w:rPr>
          <w:rFonts w:ascii="Simplified Arabic" w:hAnsi="Simplified Arabic" w:cs="Simplified Arabic"/>
          <w:b/>
          <w:bCs/>
          <w:color w:val="000000" w:themeColor="text1"/>
          <w:sz w:val="36"/>
          <w:szCs w:val="36"/>
          <w:u w:val="single"/>
          <w:rtl/>
        </w:rPr>
      </w:pPr>
      <w:bookmarkStart w:id="9" w:name="_Toc214649360"/>
      <w:r w:rsidRPr="00276CAF">
        <w:rPr>
          <w:rFonts w:ascii="Simplified Arabic" w:hAnsi="Simplified Arabic" w:cs="Simplified Arabic" w:hint="cs"/>
          <w:b/>
          <w:bCs/>
          <w:color w:val="000000" w:themeColor="text1"/>
          <w:sz w:val="36"/>
          <w:szCs w:val="36"/>
          <w:u w:val="single"/>
          <w:rtl/>
        </w:rPr>
        <w:lastRenderedPageBreak/>
        <w:t>المقدمة:</w:t>
      </w:r>
      <w:bookmarkEnd w:id="9"/>
    </w:p>
    <w:p w14:paraId="31E75C7C" w14:textId="712FAFD8" w:rsidR="00276CAF" w:rsidRPr="00276CAF" w:rsidRDefault="00276CAF" w:rsidP="00276CAF">
      <w:pPr>
        <w:pStyle w:val="p1"/>
        <w:bidi/>
        <w:rPr>
          <w:rFonts w:ascii="Simplified Arabic" w:hAnsi="Simplified Arabic" w:cs="Simplified Arabic"/>
          <w:color w:val="000000" w:themeColor="text1"/>
          <w:rtl/>
        </w:rPr>
      </w:pPr>
      <w:r w:rsidRPr="00276CAF">
        <w:rPr>
          <w:rStyle w:val="s1"/>
          <w:rFonts w:ascii="Simplified Arabic" w:hAnsi="Simplified Arabic" w:cs="Simplified Arabic" w:hint="cs"/>
          <w:color w:val="000000" w:themeColor="text1"/>
          <w:rtl/>
        </w:rPr>
        <w:t xml:space="preserve">يُعد قطاع الإنشاءات من أهم القطاعات الحيوية التي تسهم بشكل مباشر في دعم عجلة التنمية الاقتصادية والاجتماعية في الدول، ولا سيما في المملكة العربية السعودية التي تشهد في السنوات الأخيرة نهضة عمرانية غير مسبوقة، انعكست آثارها على مختلف القطاعات الإنتاجية والخدمية. وقد أولت رؤية المملكة 2030 اهتمامًا كبيرًا بتطوير البنية التحتية وتحسين جودة الحياة، من خلال إطلاق مجموعة ضخمة من المشاريع التنموية والعمرانية والإنشائية، مثل مشاريع الإسكان والبنية التحتية </w:t>
      </w:r>
      <w:proofErr w:type="gramStart"/>
      <w:r w:rsidRPr="00276CAF">
        <w:rPr>
          <w:rStyle w:val="s1"/>
          <w:rFonts w:ascii="Simplified Arabic" w:hAnsi="Simplified Arabic" w:cs="Simplified Arabic" w:hint="cs"/>
          <w:color w:val="000000" w:themeColor="text1"/>
          <w:rtl/>
        </w:rPr>
        <w:t>والطرق</w:t>
      </w:r>
      <w:proofErr w:type="gramEnd"/>
      <w:r w:rsidRPr="00276CAF">
        <w:rPr>
          <w:rStyle w:val="s1"/>
          <w:rFonts w:ascii="Simplified Arabic" w:hAnsi="Simplified Arabic" w:cs="Simplified Arabic" w:hint="cs"/>
          <w:color w:val="000000" w:themeColor="text1"/>
          <w:rtl/>
        </w:rPr>
        <w:t xml:space="preserve"> والمدن الحديثة والمشاريع السياحية والترفيهية. وفي ظل هذا النمو المتسارع في حجم وتنوع المشاريع، يبرز دور شركات المقاولات كشريك أساسي في تنفيذ هذه المشاريع وتحويلها من خطط واستراتيجيات إلى واقع ملموس.</w:t>
      </w:r>
    </w:p>
    <w:p w14:paraId="409272DF" w14:textId="76FD5EED" w:rsidR="00276CAF" w:rsidRPr="00276CAF" w:rsidRDefault="00276CAF" w:rsidP="00276CAF">
      <w:pPr>
        <w:pStyle w:val="p1"/>
        <w:bidi/>
        <w:rPr>
          <w:rFonts w:ascii="Simplified Arabic" w:hAnsi="Simplified Arabic" w:cs="Simplified Arabic"/>
          <w:color w:val="000000" w:themeColor="text1"/>
          <w:rtl/>
        </w:rPr>
      </w:pPr>
      <w:r w:rsidRPr="00276CAF">
        <w:rPr>
          <w:rStyle w:val="s1"/>
          <w:rFonts w:ascii="Simplified Arabic" w:hAnsi="Simplified Arabic" w:cs="Simplified Arabic" w:hint="cs"/>
          <w:color w:val="000000" w:themeColor="text1"/>
          <w:rtl/>
        </w:rPr>
        <w:t>وتُعد الشركات المتوسطة في قطاع المقاولات عنصرًا محوريًا في دعم هذا التوسع، نظرًا لمرونتها التنظيمية وقدرتها على تنفيذ شريحة كبيرة من المشاريع بمختلف أحجامها. إلا أن هذه الشركات، وعلى الرغم من أهميتها، تواجه تحديات جوهرية تتعلق بكيفية إدارة مواردها المتاحة، سواء كانت موارد بشرية أو مالية أو مادية. فنجاح المشاريع الإنشائية لا يعتمد فقط على توفر الموارد، بل يتطلب إدارة فعالة قادرة على التخطيط والتنظيم والتوجيه والرقابة بكفاءة عالية، بما يضمن الاستخدام الأمثل للموارد وتحقيق الأهداف في الوقت المحدد ووفق الميزانية والجودة المطلوبة.</w:t>
      </w:r>
    </w:p>
    <w:p w14:paraId="37ACD934" w14:textId="0A6F72E5" w:rsidR="00276CAF" w:rsidRPr="00276CAF" w:rsidRDefault="00276CAF" w:rsidP="00276CAF">
      <w:pPr>
        <w:pStyle w:val="p1"/>
        <w:bidi/>
        <w:rPr>
          <w:rFonts w:ascii="Simplified Arabic" w:hAnsi="Simplified Arabic" w:cs="Simplified Arabic"/>
          <w:color w:val="000000" w:themeColor="text1"/>
          <w:rtl/>
        </w:rPr>
      </w:pPr>
      <w:r w:rsidRPr="00276CAF">
        <w:rPr>
          <w:rStyle w:val="s1"/>
          <w:rFonts w:ascii="Simplified Arabic" w:hAnsi="Simplified Arabic" w:cs="Simplified Arabic" w:hint="cs"/>
          <w:color w:val="000000" w:themeColor="text1"/>
          <w:rtl/>
        </w:rPr>
        <w:t>وتنبع أهمية إدارة الموارد في المشاريع الإنشائية من كونها تمثل الأساس الذي يُبنى عليه الأداء التنفيذي للمشروع. فالموارد البشرية المؤهلة تعد المحرك الأساسي لكل الخطوات التشغيلية داخل المشروع، بدءًا من التخطيط مرورا بالتنفيذ وصولًا إلى الإغلاق والتسليم. أما الموارد المالية فهي الضامن لاستمرارية العمل وتغطية احتياجات المشروع دون تعثر، في حين تمثل الموارد المادية الركيزة التي يعتمد عليها التنفيذ بشكل مباشر. إن أي خلل في إحدى هذه الموارد قد يؤدي إلى توقف العمل، أو ضعف جودة التنفيذ، أو تجاوز كبير في الميزانية، أو حتى فشل المشروع بالكامل.</w:t>
      </w:r>
    </w:p>
    <w:p w14:paraId="3D5E9BEC" w14:textId="4632F3DD" w:rsidR="00276CAF" w:rsidRPr="00276CAF" w:rsidRDefault="00276CAF" w:rsidP="00276CAF">
      <w:pPr>
        <w:pStyle w:val="p1"/>
        <w:bidi/>
        <w:rPr>
          <w:rFonts w:ascii="Simplified Arabic" w:hAnsi="Simplified Arabic" w:cs="Simplified Arabic"/>
          <w:color w:val="000000" w:themeColor="text1"/>
          <w:rtl/>
        </w:rPr>
      </w:pPr>
      <w:r w:rsidRPr="00276CAF">
        <w:rPr>
          <w:rStyle w:val="s1"/>
          <w:rFonts w:ascii="Simplified Arabic" w:hAnsi="Simplified Arabic" w:cs="Simplified Arabic" w:hint="cs"/>
          <w:color w:val="000000" w:themeColor="text1"/>
          <w:rtl/>
        </w:rPr>
        <w:t>وتشير العديد من التقارير والملاحظات الميدانية في السوق السعودي إلى أن الشركات المتوسطة خصوصًا تعاني من قصور واضح في إدارة مواردها، إذ يفتقر كثير منها إلى وجود خطط واضحة لإدارة الموارد البشرية أو برامج فعالة لتدريب العاملين، كما تواجه مشكلات متكررة في تدبير التمويل للمشاريع أو في ضبط تدفقات النقد، إضافة إلى اعتمادها على أساليب تقليدية في تقدير المواد وتوريدها وتخزينها. ويترتب على هذا القصور ارتفاع معدلات التأخير في التنفيذ، وزيادة في التكلفة عن المخطط لها، وفشل في الالتزام بمعايير الجودة، مما يضع هذه الشركات أمام تحديات حقيقية تهدد قدرتها على المنافسة والاستمرار في سوق سريع التغير والازدهار.</w:t>
      </w:r>
    </w:p>
    <w:p w14:paraId="197B36BE" w14:textId="77777777" w:rsidR="00276CAF" w:rsidRDefault="00276CAF" w:rsidP="00276CAF">
      <w:pPr>
        <w:pStyle w:val="p1"/>
        <w:bidi/>
        <w:rPr>
          <w:rStyle w:val="s1"/>
          <w:rFonts w:ascii="Simplified Arabic" w:hAnsi="Simplified Arabic" w:cs="Simplified Arabic"/>
          <w:color w:val="000000" w:themeColor="text1"/>
          <w:rtl/>
        </w:rPr>
      </w:pPr>
      <w:r w:rsidRPr="00276CAF">
        <w:rPr>
          <w:rStyle w:val="s1"/>
          <w:rFonts w:ascii="Simplified Arabic" w:hAnsi="Simplified Arabic" w:cs="Simplified Arabic" w:hint="cs"/>
          <w:color w:val="000000" w:themeColor="text1"/>
          <w:rtl/>
        </w:rPr>
        <w:t>وعلى الرغم من كثرة الدراسات التي تناولت موضوع إدارة المشاريع، إلا أن معظمها ركز على جوانب محددة أو شرائح معينة من الشركات، ولم تُولِ اهتمامًا كافيًا لدراسة العلاقة بين إدارة الموارد وفاعلية تنفيذ المشاريع في الشركات المتوسطة تحديدًا داخل المملكة. وهذا يشير إلى وجود فجوة بحثية تستدعي تناول هذا الموضوع بشكل أعمق وأكثر شمولية، خصوصًا أن الشركات المتوسطة تمثل نسبة مهمة من شركات المقاولات وتتحمل جزءًا كبيرًا من تنفيذ المشاريع الوطنية</w:t>
      </w:r>
    </w:p>
    <w:p w14:paraId="292810E6" w14:textId="77777777" w:rsidR="00276CAF" w:rsidRPr="00276CAF" w:rsidRDefault="00276CAF" w:rsidP="00276CAF">
      <w:pPr>
        <w:pStyle w:val="p1"/>
        <w:bidi/>
        <w:rPr>
          <w:rFonts w:ascii="Simplified Arabic" w:hAnsi="Simplified Arabic" w:cs="Simplified Arabic"/>
          <w:color w:val="000000" w:themeColor="text1"/>
          <w:rtl/>
        </w:rPr>
      </w:pPr>
    </w:p>
    <w:p w14:paraId="4509DE02" w14:textId="77777777" w:rsidR="00276CAF" w:rsidRPr="00276CAF" w:rsidRDefault="00276CAF" w:rsidP="00276CAF">
      <w:pPr>
        <w:pStyle w:val="p1"/>
        <w:bidi/>
        <w:rPr>
          <w:rFonts w:ascii="Simplified Arabic" w:hAnsi="Simplified Arabic" w:cs="Simplified Arabic"/>
          <w:color w:val="000000" w:themeColor="text1"/>
        </w:rPr>
      </w:pPr>
      <w:r w:rsidRPr="00276CAF">
        <w:rPr>
          <w:rStyle w:val="s1"/>
          <w:rFonts w:ascii="Simplified Arabic" w:hAnsi="Simplified Arabic" w:cs="Simplified Arabic" w:hint="cs"/>
          <w:color w:val="000000" w:themeColor="text1"/>
          <w:rtl/>
        </w:rPr>
        <w:lastRenderedPageBreak/>
        <w:t>لذلك تأتي هذه الدراسة لتسد هذه الفجوة، من خلال تحليل أثر إدارة الموارد بأنواعها المختلفة على فاعلية تنفيذ المشاريع الإنشائية في الشركات المتوسطة بالمملكة العربية السعودية، وذلك عبر دراسة تطبيقية تهدف إلى فهم الواقع الفعلي لإدارة الموارد في هذه الشركات، وتحديد نقاط القوة والضعف، وقياس تأثير كل نوع من أنواع الموارد على مؤشرات فاعلية التنفيذ المتمثلة في الوقت والتكلفة والجودة. وتتميز هذه الدراسة بتركيزها على بيئة محددة تتمثل في الشركات المتوسطة التي تعمل تحت ضغوط وتحديات تتعلق بمواردها المحدودة مقارنة بالشركات الكبيرة، مما يجعل نتائج الدراسة أكثر أهمية من الناحية العملية.</w:t>
      </w:r>
    </w:p>
    <w:p w14:paraId="2696C201" w14:textId="77777777" w:rsidR="00276CAF" w:rsidRPr="00276CAF" w:rsidRDefault="00276CAF" w:rsidP="00276CAF">
      <w:pPr>
        <w:pStyle w:val="p2"/>
        <w:rPr>
          <w:rFonts w:ascii="Simplified Arabic" w:hAnsi="Simplified Arabic" w:cs="Simplified Arabic"/>
          <w:color w:val="000000" w:themeColor="text1"/>
          <w:rtl/>
        </w:rPr>
      </w:pPr>
    </w:p>
    <w:p w14:paraId="2FA8E524" w14:textId="314674D8" w:rsidR="00276CAF" w:rsidRPr="00276CAF" w:rsidRDefault="00276CAF" w:rsidP="00276CAF">
      <w:pPr>
        <w:pStyle w:val="p1"/>
        <w:bidi/>
        <w:rPr>
          <w:rFonts w:ascii="Simplified Arabic" w:hAnsi="Simplified Arabic" w:cs="Simplified Arabic"/>
          <w:color w:val="000000" w:themeColor="text1"/>
          <w:rtl/>
        </w:rPr>
      </w:pPr>
      <w:r w:rsidRPr="00276CAF">
        <w:rPr>
          <w:rStyle w:val="s1"/>
          <w:rFonts w:ascii="Simplified Arabic" w:hAnsi="Simplified Arabic" w:cs="Simplified Arabic" w:hint="cs"/>
          <w:color w:val="000000" w:themeColor="text1"/>
          <w:rtl/>
        </w:rPr>
        <w:t>وإلى جانب الجانب العلمي، فإن هذه الدراسة ذات أهمية تطبيقية كبيرة، حيث يمكن أن تسهم نتائجها في مساعدة مديري المشاريع والموارد في تطوير سياسات واستراتيجيات أكثر كفاءة في إدارة الموارد، وتحسين أداء الشركات، وتقليل معدلات الهدر والأخطاء، والارتقاء بجودة التنفيذ. كما يمكن أن تساعد الجهات الحكومية في فهم العقبات التي تواجه الشركات المتوسطة، مما يتيح لها وضع سياسات تحفيزية أو تنظيمية تسهم في رفع مستوى القطاع ككل.</w:t>
      </w:r>
    </w:p>
    <w:p w14:paraId="19C9148D" w14:textId="5669BB62" w:rsidR="00276CAF" w:rsidRPr="00276CAF" w:rsidRDefault="00276CAF" w:rsidP="00276CAF">
      <w:pPr>
        <w:pStyle w:val="p1"/>
        <w:bidi/>
        <w:rPr>
          <w:rFonts w:ascii="Simplified Arabic" w:hAnsi="Simplified Arabic" w:cs="Simplified Arabic"/>
          <w:color w:val="000000" w:themeColor="text1"/>
          <w:rtl/>
        </w:rPr>
      </w:pPr>
      <w:r w:rsidRPr="00276CAF">
        <w:rPr>
          <w:rStyle w:val="s1"/>
          <w:rFonts w:ascii="Simplified Arabic" w:hAnsi="Simplified Arabic" w:cs="Simplified Arabic" w:hint="cs"/>
          <w:color w:val="000000" w:themeColor="text1"/>
          <w:rtl/>
        </w:rPr>
        <w:t>كما تستند الدراسة إلى أسس علمية قوية من خلال تبني نظرية الموارد (</w:t>
      </w:r>
      <w:r w:rsidRPr="00276CAF">
        <w:rPr>
          <w:rStyle w:val="s1"/>
          <w:rFonts w:ascii="Simplified Arabic" w:hAnsi="Simplified Arabic" w:cs="Simplified Arabic" w:hint="cs"/>
          <w:color w:val="000000" w:themeColor="text1"/>
        </w:rPr>
        <w:t>RBV</w:t>
      </w:r>
      <w:r w:rsidRPr="00276CAF">
        <w:rPr>
          <w:rStyle w:val="s1"/>
          <w:rFonts w:ascii="Simplified Arabic" w:hAnsi="Simplified Arabic" w:cs="Simplified Arabic" w:hint="cs"/>
          <w:color w:val="000000" w:themeColor="text1"/>
          <w:rtl/>
        </w:rPr>
        <w:t>) التي تركز على أهمية الموارد الداخلية للمنظمة باعتبارها أساس الميزة التنافسية، ونظرية القيود (</w:t>
      </w:r>
      <w:r w:rsidRPr="00276CAF">
        <w:rPr>
          <w:rStyle w:val="s1"/>
          <w:rFonts w:ascii="Simplified Arabic" w:hAnsi="Simplified Arabic" w:cs="Simplified Arabic" w:hint="cs"/>
          <w:color w:val="000000" w:themeColor="text1"/>
        </w:rPr>
        <w:t>TOC</w:t>
      </w:r>
      <w:r w:rsidRPr="00276CAF">
        <w:rPr>
          <w:rStyle w:val="s1"/>
          <w:rFonts w:ascii="Simplified Arabic" w:hAnsi="Simplified Arabic" w:cs="Simplified Arabic" w:hint="cs"/>
          <w:color w:val="000000" w:themeColor="text1"/>
          <w:rtl/>
        </w:rPr>
        <w:t>) التي تهتم بتحليل نقاط الضعف التي تعيق الأداء. ويشكل الجمع بين هاتين النظريتين إطارًا مفيدًا لتحليل موضوع الدراسة وفهم العلاقات بين المتغيرات بشكل متكامل.</w:t>
      </w:r>
    </w:p>
    <w:p w14:paraId="5226359F" w14:textId="77777777" w:rsidR="00276CAF" w:rsidRPr="00276CAF" w:rsidRDefault="00276CAF" w:rsidP="00276CAF">
      <w:pPr>
        <w:pStyle w:val="p1"/>
        <w:bidi/>
        <w:rPr>
          <w:rFonts w:ascii="Simplified Arabic" w:hAnsi="Simplified Arabic" w:cs="Simplified Arabic"/>
          <w:color w:val="000000" w:themeColor="text1"/>
        </w:rPr>
      </w:pPr>
      <w:r w:rsidRPr="00276CAF">
        <w:rPr>
          <w:rStyle w:val="s1"/>
          <w:rFonts w:ascii="Simplified Arabic" w:hAnsi="Simplified Arabic" w:cs="Simplified Arabic" w:hint="cs"/>
          <w:color w:val="000000" w:themeColor="text1"/>
          <w:rtl/>
        </w:rPr>
        <w:t>وبناءً على ما سبق، فإن هذه الدراسة تسعى إلى تقديم إضافة علمية نوعية تسهم في فهم أعمق لأثر إدارة الموارد على تنفيذ المشاريع الإنشائية، وتطوير ممارسات الشركات المتوسطة بما يتناسب مع بيئة السوق السعودي وتحدياته، وبما يدعم رؤية المملكة في تطوير قطاع المقاولات وتعزيز قدرته التنافسية.</w:t>
      </w:r>
    </w:p>
    <w:p w14:paraId="4F2CF6D3" w14:textId="77777777" w:rsidR="009125CE" w:rsidRPr="00276CAF" w:rsidRDefault="009125CE" w:rsidP="009125CE">
      <w:pPr>
        <w:rPr>
          <w:rFonts w:ascii="Simplified Arabic" w:hAnsi="Simplified Arabic" w:cs="Simplified Arabic"/>
          <w:color w:val="000000" w:themeColor="text1"/>
          <w:sz w:val="28"/>
          <w:szCs w:val="28"/>
          <w:rtl/>
        </w:rPr>
      </w:pPr>
    </w:p>
    <w:p w14:paraId="7D9A480F" w14:textId="77777777" w:rsidR="009125CE" w:rsidRPr="00276CAF" w:rsidRDefault="009125CE" w:rsidP="009125CE">
      <w:pPr>
        <w:rPr>
          <w:rFonts w:ascii="Simplified Arabic" w:hAnsi="Simplified Arabic" w:cs="Simplified Arabic"/>
          <w:color w:val="000000" w:themeColor="text1"/>
          <w:sz w:val="28"/>
          <w:szCs w:val="28"/>
          <w:rtl/>
        </w:rPr>
      </w:pPr>
    </w:p>
    <w:p w14:paraId="6E1B1D05" w14:textId="77777777" w:rsidR="009125CE" w:rsidRPr="00276CAF" w:rsidRDefault="009125CE" w:rsidP="009125CE">
      <w:pPr>
        <w:rPr>
          <w:rFonts w:ascii="Simplified Arabic" w:hAnsi="Simplified Arabic" w:cs="Simplified Arabic"/>
          <w:color w:val="000000" w:themeColor="text1"/>
          <w:sz w:val="28"/>
          <w:szCs w:val="28"/>
          <w:rtl/>
        </w:rPr>
      </w:pPr>
    </w:p>
    <w:p w14:paraId="11061B9C" w14:textId="77777777" w:rsidR="009125CE" w:rsidRPr="00276CAF" w:rsidRDefault="009125CE" w:rsidP="009125CE">
      <w:pPr>
        <w:rPr>
          <w:rFonts w:ascii="Simplified Arabic" w:hAnsi="Simplified Arabic" w:cs="Simplified Arabic"/>
          <w:color w:val="000000" w:themeColor="text1"/>
          <w:sz w:val="28"/>
          <w:szCs w:val="28"/>
          <w:rtl/>
        </w:rPr>
      </w:pPr>
    </w:p>
    <w:p w14:paraId="55D4A681" w14:textId="77777777" w:rsidR="009125CE" w:rsidRPr="00276CAF" w:rsidRDefault="009125CE" w:rsidP="009125CE">
      <w:pPr>
        <w:rPr>
          <w:rFonts w:ascii="Simplified Arabic" w:hAnsi="Simplified Arabic" w:cs="Simplified Arabic"/>
          <w:color w:val="000000" w:themeColor="text1"/>
          <w:sz w:val="28"/>
          <w:szCs w:val="28"/>
          <w:rtl/>
        </w:rPr>
      </w:pPr>
    </w:p>
    <w:p w14:paraId="7911387B" w14:textId="77777777" w:rsidR="009125CE" w:rsidRPr="00276CAF" w:rsidRDefault="009125CE" w:rsidP="009125CE">
      <w:pPr>
        <w:rPr>
          <w:rFonts w:ascii="Simplified Arabic" w:hAnsi="Simplified Arabic" w:cs="Simplified Arabic"/>
          <w:color w:val="000000" w:themeColor="text1"/>
          <w:sz w:val="28"/>
          <w:szCs w:val="28"/>
          <w:rtl/>
        </w:rPr>
      </w:pPr>
    </w:p>
    <w:p w14:paraId="2DC4D909" w14:textId="77777777" w:rsidR="009125CE" w:rsidRPr="00276CAF" w:rsidRDefault="009125CE" w:rsidP="009125CE">
      <w:pPr>
        <w:rPr>
          <w:rFonts w:ascii="Simplified Arabic" w:hAnsi="Simplified Arabic" w:cs="Simplified Arabic"/>
          <w:color w:val="000000" w:themeColor="text1"/>
          <w:sz w:val="28"/>
          <w:szCs w:val="28"/>
          <w:rtl/>
        </w:rPr>
      </w:pPr>
    </w:p>
    <w:p w14:paraId="3A3C6E44" w14:textId="77777777" w:rsidR="00F925D0" w:rsidRDefault="00F925D0" w:rsidP="00D22171">
      <w:pPr>
        <w:rPr>
          <w:rFonts w:ascii="Simplified Arabic" w:hAnsi="Simplified Arabic" w:cs="Simplified Arabic"/>
          <w:color w:val="000000" w:themeColor="text1"/>
          <w:sz w:val="28"/>
          <w:szCs w:val="28"/>
        </w:rPr>
      </w:pPr>
    </w:p>
    <w:p w14:paraId="5093D6CC" w14:textId="77777777" w:rsidR="00376178" w:rsidRPr="00276CAF" w:rsidRDefault="00376178" w:rsidP="00D22171">
      <w:pPr>
        <w:rPr>
          <w:rFonts w:ascii="Simplified Arabic" w:hAnsi="Simplified Arabic" w:cs="Simplified Arabic"/>
          <w:color w:val="000000" w:themeColor="text1"/>
          <w:sz w:val="28"/>
          <w:szCs w:val="28"/>
          <w:rtl/>
        </w:rPr>
      </w:pPr>
    </w:p>
    <w:p w14:paraId="59041654" w14:textId="2BF03DFE" w:rsidR="00D22171" w:rsidRPr="00276CAF" w:rsidRDefault="00D22171" w:rsidP="00376178">
      <w:pPr>
        <w:pStyle w:val="Heading1"/>
        <w:bidi/>
        <w:rPr>
          <w:rFonts w:ascii="Simplified Arabic" w:hAnsi="Simplified Arabic" w:cs="Simplified Arabic"/>
          <w:b/>
          <w:bCs/>
          <w:color w:val="000000" w:themeColor="text1"/>
          <w:sz w:val="28"/>
          <w:szCs w:val="28"/>
          <w:u w:val="single"/>
          <w:rtl/>
        </w:rPr>
      </w:pPr>
      <w:bookmarkStart w:id="10" w:name="_Toc214649361"/>
      <w:r w:rsidRPr="00276CAF">
        <w:rPr>
          <w:rFonts w:ascii="Simplified Arabic" w:hAnsi="Simplified Arabic" w:cs="Simplified Arabic" w:hint="cs"/>
          <w:b/>
          <w:bCs/>
          <w:color w:val="000000" w:themeColor="text1"/>
          <w:sz w:val="36"/>
          <w:szCs w:val="36"/>
          <w:u w:val="single"/>
          <w:rtl/>
        </w:rPr>
        <w:lastRenderedPageBreak/>
        <w:t>مشكلة الدراسة</w:t>
      </w:r>
      <w:r w:rsidR="00276CAF" w:rsidRPr="00276CAF">
        <w:rPr>
          <w:rFonts w:ascii="Simplified Arabic" w:hAnsi="Simplified Arabic" w:cs="Simplified Arabic" w:hint="cs"/>
          <w:b/>
          <w:bCs/>
          <w:color w:val="000000" w:themeColor="text1"/>
          <w:sz w:val="36"/>
          <w:szCs w:val="36"/>
          <w:u w:val="single"/>
        </w:rPr>
        <w:t>:</w:t>
      </w:r>
      <w:bookmarkEnd w:id="10"/>
      <w:r w:rsidRPr="00276CAF">
        <w:rPr>
          <w:rFonts w:ascii="Simplified Arabic" w:hAnsi="Simplified Arabic" w:cs="Simplified Arabic" w:hint="cs"/>
          <w:b/>
          <w:bCs/>
          <w:color w:val="000000" w:themeColor="text1"/>
          <w:sz w:val="36"/>
          <w:szCs w:val="36"/>
          <w:u w:val="single"/>
          <w:rtl/>
        </w:rPr>
        <w:t xml:space="preserve"> </w:t>
      </w:r>
    </w:p>
    <w:p w14:paraId="64850BC6" w14:textId="36B6F78B" w:rsidR="00276CAF" w:rsidRPr="00276CAF" w:rsidRDefault="00276CAF" w:rsidP="00276CAF">
      <w:pPr>
        <w:bidi/>
        <w:spacing w:before="100" w:beforeAutospacing="1" w:after="100" w:afterAutospacing="1"/>
        <w:rPr>
          <w:rFonts w:ascii="Simplified Arabic" w:hAnsi="Simplified Arabic" w:cs="Simplified Arabic"/>
          <w:color w:val="000000" w:themeColor="text1"/>
          <w:rtl/>
        </w:rPr>
      </w:pPr>
      <w:r w:rsidRPr="00276CAF">
        <w:rPr>
          <w:rFonts w:ascii="Simplified Arabic" w:hAnsi="Simplified Arabic" w:cs="Simplified Arabic" w:hint="cs"/>
          <w:color w:val="000000" w:themeColor="text1"/>
          <w:rtl/>
        </w:rPr>
        <w:t>تشير المؤشرات العملية في السوق السعودي إلى وجود قصور واضح في إدارة الموارد داخل عدد من الشركات المتوسطة العاملة في قطاع المقاولات، مما يؤدي إلى تكرار مشكلات مثل: ضعف التخطيط المسبق للموارد، عدم كفاءة الكوادر البشرية، محدودية التمويل، تأخر توريد المواد والمعدات، وضعف التنسيق بين الأقسام، إضافة إلى غياب أنظمة فعالة للرقابة والمتابعة.</w:t>
      </w:r>
    </w:p>
    <w:p w14:paraId="290570A8" w14:textId="7427D22D" w:rsidR="00276CAF" w:rsidRPr="00276CAF" w:rsidRDefault="00276CAF" w:rsidP="00276CAF">
      <w:pPr>
        <w:bidi/>
        <w:spacing w:before="100" w:beforeAutospacing="1" w:after="100" w:afterAutospacing="1"/>
        <w:rPr>
          <w:rFonts w:ascii="Simplified Arabic" w:hAnsi="Simplified Arabic" w:cs="Simplified Arabic"/>
          <w:color w:val="000000" w:themeColor="text1"/>
          <w:rtl/>
        </w:rPr>
      </w:pPr>
      <w:r w:rsidRPr="00276CAF">
        <w:rPr>
          <w:rFonts w:ascii="Simplified Arabic" w:hAnsi="Simplified Arabic" w:cs="Simplified Arabic" w:hint="cs"/>
          <w:color w:val="000000" w:themeColor="text1"/>
          <w:rtl/>
        </w:rPr>
        <w:t>وتنعكس هذه المشكلات على تنفيذ المشاريع من خلال التأخير في التسليم، وتجاوز الميزانيات المعتمدة، وانخفاض جودة الأعمال، مما يهدد قدرة هذه الشركات على المنافسة والاستمرار.</w:t>
      </w:r>
    </w:p>
    <w:p w14:paraId="61F7A74D" w14:textId="5354B81B" w:rsidR="00276CAF" w:rsidRPr="00276CAF" w:rsidRDefault="00276CAF" w:rsidP="00276CAF">
      <w:pPr>
        <w:bidi/>
        <w:spacing w:before="100" w:beforeAutospacing="1" w:after="100" w:afterAutospacing="1"/>
        <w:rPr>
          <w:rFonts w:ascii="Simplified Arabic" w:hAnsi="Simplified Arabic" w:cs="Simplified Arabic"/>
          <w:color w:val="000000" w:themeColor="text1"/>
          <w:rtl/>
        </w:rPr>
      </w:pPr>
      <w:r w:rsidRPr="00276CAF">
        <w:rPr>
          <w:rFonts w:ascii="Simplified Arabic" w:hAnsi="Simplified Arabic" w:cs="Simplified Arabic" w:hint="cs"/>
          <w:color w:val="000000" w:themeColor="text1"/>
          <w:rtl/>
        </w:rPr>
        <w:t>وبناءً على ما سبق، تتمثل مشكلة الدراسة في السؤال الرئيس الآتي:</w:t>
      </w:r>
    </w:p>
    <w:p w14:paraId="2E8A96AC" w14:textId="28A22429" w:rsidR="00F925D0" w:rsidRPr="00276CAF" w:rsidRDefault="00276CAF" w:rsidP="00376178">
      <w:pPr>
        <w:bidi/>
        <w:ind w:right="106"/>
        <w:jc w:val="right"/>
        <w:rPr>
          <w:rFonts w:ascii="Simplified Arabic" w:hAnsi="Simplified Arabic" w:cs="Simplified Arabic"/>
          <w:color w:val="000000" w:themeColor="text1"/>
          <w:sz w:val="26"/>
          <w:szCs w:val="26"/>
          <w:rtl/>
        </w:rPr>
      </w:pPr>
      <w:r w:rsidRPr="00276CAF">
        <w:rPr>
          <w:rFonts w:ascii="Simplified Arabic" w:hAnsi="Simplified Arabic" w:cs="Simplified Arabic" w:hint="cs"/>
          <w:color w:val="000000" w:themeColor="text1"/>
          <w:sz w:val="26"/>
          <w:szCs w:val="26"/>
          <w:rtl/>
        </w:rPr>
        <w:t>ما أثر إدارة الموارد على فاعلية تنفيذ المشاريع الإنشائية في الشركات المتوسطة في المملكة العربية السعودي</w:t>
      </w:r>
    </w:p>
    <w:p w14:paraId="7248E371" w14:textId="77777777" w:rsidR="00F925D0" w:rsidRPr="00276CAF" w:rsidRDefault="00F925D0" w:rsidP="00376178">
      <w:pPr>
        <w:bidi/>
        <w:rPr>
          <w:rFonts w:ascii="Simplified Arabic" w:hAnsi="Simplified Arabic" w:cs="Simplified Arabic"/>
          <w:color w:val="000000" w:themeColor="text1"/>
          <w:sz w:val="28"/>
          <w:szCs w:val="28"/>
          <w:u w:val="single"/>
          <w:rtl/>
        </w:rPr>
      </w:pPr>
    </w:p>
    <w:p w14:paraId="0CD972EE" w14:textId="39977826" w:rsidR="00D22171" w:rsidRDefault="00D22171" w:rsidP="00376178">
      <w:pPr>
        <w:pStyle w:val="Heading1"/>
        <w:bidi/>
        <w:jc w:val="both"/>
        <w:rPr>
          <w:rFonts w:ascii="Simplified Arabic" w:hAnsi="Simplified Arabic" w:cs="Simplified Arabic"/>
          <w:b/>
          <w:bCs/>
          <w:color w:val="000000" w:themeColor="text1"/>
          <w:sz w:val="36"/>
          <w:szCs w:val="36"/>
          <w:u w:val="single"/>
        </w:rPr>
      </w:pPr>
      <w:bookmarkStart w:id="11" w:name="_Toc214649362"/>
      <w:r w:rsidRPr="00276CAF">
        <w:rPr>
          <w:rFonts w:ascii="Simplified Arabic" w:hAnsi="Simplified Arabic" w:cs="Simplified Arabic" w:hint="cs"/>
          <w:b/>
          <w:bCs/>
          <w:color w:val="000000" w:themeColor="text1"/>
          <w:sz w:val="36"/>
          <w:szCs w:val="36"/>
          <w:u w:val="single"/>
          <w:rtl/>
        </w:rPr>
        <w:t>أهمية الدراسة</w:t>
      </w:r>
      <w:r w:rsidR="00276CAF" w:rsidRPr="00276CAF">
        <w:rPr>
          <w:rFonts w:ascii="Simplified Arabic" w:hAnsi="Simplified Arabic" w:cs="Simplified Arabic" w:hint="cs"/>
          <w:b/>
          <w:bCs/>
          <w:color w:val="000000" w:themeColor="text1"/>
          <w:sz w:val="36"/>
          <w:szCs w:val="36"/>
          <w:u w:val="single"/>
        </w:rPr>
        <w:t>:</w:t>
      </w:r>
      <w:bookmarkEnd w:id="11"/>
      <w:r w:rsidRPr="00276CAF">
        <w:rPr>
          <w:rFonts w:ascii="Simplified Arabic" w:hAnsi="Simplified Arabic" w:cs="Simplified Arabic" w:hint="cs"/>
          <w:b/>
          <w:bCs/>
          <w:color w:val="000000" w:themeColor="text1"/>
          <w:sz w:val="36"/>
          <w:szCs w:val="36"/>
          <w:u w:val="single"/>
          <w:rtl/>
        </w:rPr>
        <w:t xml:space="preserve"> </w:t>
      </w:r>
    </w:p>
    <w:p w14:paraId="78E950B9" w14:textId="77777777" w:rsidR="00376178" w:rsidRPr="00376178" w:rsidRDefault="00376178" w:rsidP="00376178">
      <w:pPr>
        <w:bidi/>
        <w:rPr>
          <w:rtl/>
          <w:lang w:val="en-US"/>
        </w:rPr>
      </w:pPr>
    </w:p>
    <w:p w14:paraId="2F6DDB82" w14:textId="77777777" w:rsidR="00276CAF" w:rsidRPr="00276CAF" w:rsidRDefault="00276CAF" w:rsidP="00276CAF">
      <w:pPr>
        <w:pStyle w:val="Heading3"/>
        <w:jc w:val="right"/>
        <w:rPr>
          <w:rFonts w:ascii="Simplified Arabic" w:hAnsi="Simplified Arabic" w:cs="Simplified Arabic"/>
          <w:color w:val="000000" w:themeColor="text1"/>
          <w:sz w:val="32"/>
          <w:szCs w:val="32"/>
        </w:rPr>
      </w:pPr>
      <w:bookmarkStart w:id="12" w:name="_Toc214649363"/>
      <w:r w:rsidRPr="00276CAF">
        <w:rPr>
          <w:rStyle w:val="s1"/>
          <w:rFonts w:ascii="Simplified Arabic" w:hAnsi="Simplified Arabic" w:cs="Simplified Arabic" w:hint="cs"/>
          <w:color w:val="000000" w:themeColor="text1"/>
          <w:sz w:val="32"/>
          <w:szCs w:val="32"/>
          <w:rtl/>
        </w:rPr>
        <w:t>أولاً: الأهمية النظرية</w:t>
      </w:r>
      <w:bookmarkEnd w:id="12"/>
    </w:p>
    <w:p w14:paraId="248ACFE9" w14:textId="77777777" w:rsidR="00276CAF" w:rsidRPr="00276CAF" w:rsidRDefault="00276CAF" w:rsidP="00276CAF">
      <w:pPr>
        <w:pStyle w:val="p1"/>
        <w:numPr>
          <w:ilvl w:val="0"/>
          <w:numId w:val="1"/>
        </w:numPr>
        <w:bidi/>
        <w:rPr>
          <w:rFonts w:ascii="Simplified Arabic" w:hAnsi="Simplified Arabic" w:cs="Simplified Arabic"/>
          <w:color w:val="000000" w:themeColor="text1"/>
          <w:sz w:val="28"/>
          <w:szCs w:val="28"/>
        </w:rPr>
      </w:pPr>
      <w:r w:rsidRPr="00276CAF">
        <w:rPr>
          <w:rStyle w:val="s1"/>
          <w:rFonts w:ascii="Simplified Arabic" w:hAnsi="Simplified Arabic" w:cs="Simplified Arabic" w:hint="cs"/>
          <w:color w:val="000000" w:themeColor="text1"/>
          <w:sz w:val="28"/>
          <w:szCs w:val="28"/>
          <w:rtl/>
        </w:rPr>
        <w:t>تسهم الدراسة في إثراء الأدبيات العلمية المتعلقة بإدارة الموارد في قطاع الإنشاءات، من خلال تناول العلاقة بين الموارد بأنواعها المختلفة وفاعلية التنفيذ.</w:t>
      </w:r>
    </w:p>
    <w:p w14:paraId="2EF3E6A2" w14:textId="61519F2C" w:rsidR="00276CAF" w:rsidRPr="00276CAF" w:rsidRDefault="00276CAF" w:rsidP="00276CAF">
      <w:pPr>
        <w:pStyle w:val="p1"/>
        <w:numPr>
          <w:ilvl w:val="0"/>
          <w:numId w:val="1"/>
        </w:numPr>
        <w:bidi/>
        <w:jc w:val="both"/>
        <w:rPr>
          <w:rFonts w:ascii="Simplified Arabic" w:hAnsi="Simplified Arabic" w:cs="Simplified Arabic"/>
          <w:color w:val="000000" w:themeColor="text1"/>
          <w:sz w:val="28"/>
          <w:szCs w:val="28"/>
          <w:rtl/>
        </w:rPr>
      </w:pPr>
      <w:r w:rsidRPr="00276CAF">
        <w:rPr>
          <w:rStyle w:val="s1"/>
          <w:rFonts w:ascii="Simplified Arabic" w:hAnsi="Simplified Arabic" w:cs="Simplified Arabic" w:hint="cs"/>
          <w:color w:val="000000" w:themeColor="text1"/>
          <w:sz w:val="28"/>
          <w:szCs w:val="28"/>
          <w:rtl/>
        </w:rPr>
        <w:t>تقدم إطارًا نظريًا يعتمد على نظرية الموارد (</w:t>
      </w:r>
      <w:r w:rsidRPr="00276CAF">
        <w:rPr>
          <w:rStyle w:val="s1"/>
          <w:rFonts w:ascii="Simplified Arabic" w:hAnsi="Simplified Arabic" w:cs="Simplified Arabic" w:hint="cs"/>
          <w:color w:val="000000" w:themeColor="text1"/>
          <w:sz w:val="28"/>
          <w:szCs w:val="28"/>
        </w:rPr>
        <w:t>RBV</w:t>
      </w:r>
      <w:r w:rsidRPr="00276CAF">
        <w:rPr>
          <w:rStyle w:val="s1"/>
          <w:rFonts w:ascii="Simplified Arabic" w:hAnsi="Simplified Arabic" w:cs="Simplified Arabic" w:hint="cs"/>
          <w:color w:val="000000" w:themeColor="text1"/>
          <w:sz w:val="28"/>
          <w:szCs w:val="28"/>
          <w:rtl/>
        </w:rPr>
        <w:t>) ونظرية القيود (</w:t>
      </w:r>
      <w:r w:rsidRPr="00276CAF">
        <w:rPr>
          <w:rStyle w:val="s1"/>
          <w:rFonts w:ascii="Simplified Arabic" w:hAnsi="Simplified Arabic" w:cs="Simplified Arabic" w:hint="cs"/>
          <w:color w:val="000000" w:themeColor="text1"/>
          <w:sz w:val="28"/>
          <w:szCs w:val="28"/>
        </w:rPr>
        <w:t>TOC</w:t>
      </w:r>
      <w:r w:rsidRPr="00276CAF">
        <w:rPr>
          <w:rStyle w:val="s1"/>
          <w:rFonts w:ascii="Simplified Arabic" w:hAnsi="Simplified Arabic" w:cs="Simplified Arabic" w:hint="cs"/>
          <w:color w:val="000000" w:themeColor="text1"/>
          <w:sz w:val="28"/>
          <w:szCs w:val="28"/>
          <w:rtl/>
        </w:rPr>
        <w:t>)، مما يعزز الفهم العلمي للعلاقة بين إدارة الموارد وأداء المشاريع.</w:t>
      </w:r>
    </w:p>
    <w:p w14:paraId="5DE3B163" w14:textId="6AF30CE2" w:rsidR="00276CAF" w:rsidRPr="00276CAF" w:rsidRDefault="00276CAF" w:rsidP="00276CAF">
      <w:pPr>
        <w:pStyle w:val="Heading3"/>
        <w:jc w:val="right"/>
        <w:rPr>
          <w:rFonts w:ascii="Simplified Arabic" w:hAnsi="Simplified Arabic" w:cs="Simplified Arabic"/>
          <w:color w:val="000000" w:themeColor="text1"/>
          <w:sz w:val="32"/>
          <w:szCs w:val="32"/>
          <w:rtl/>
        </w:rPr>
      </w:pPr>
      <w:bookmarkStart w:id="13" w:name="_Toc214649364"/>
      <w:r w:rsidRPr="00276CAF">
        <w:rPr>
          <w:rStyle w:val="s1"/>
          <w:rFonts w:ascii="Simplified Arabic" w:hAnsi="Simplified Arabic" w:cs="Simplified Arabic" w:hint="cs"/>
          <w:color w:val="000000" w:themeColor="text1"/>
          <w:sz w:val="32"/>
          <w:szCs w:val="32"/>
          <w:rtl/>
        </w:rPr>
        <w:t>ثانيًا: الأهمية التطبيقية</w:t>
      </w:r>
      <w:bookmarkEnd w:id="13"/>
      <w:r w:rsidRPr="00276CAF">
        <w:rPr>
          <w:rStyle w:val="s1"/>
          <w:rFonts w:ascii="Simplified Arabic" w:hAnsi="Simplified Arabic" w:cs="Simplified Arabic" w:hint="cs"/>
          <w:color w:val="000000" w:themeColor="text1"/>
          <w:sz w:val="32"/>
          <w:szCs w:val="32"/>
        </w:rPr>
        <w:t xml:space="preserve"> </w:t>
      </w:r>
    </w:p>
    <w:p w14:paraId="03190952" w14:textId="77777777" w:rsidR="00276CAF" w:rsidRPr="00276CAF" w:rsidRDefault="00276CAF" w:rsidP="00276CAF">
      <w:pPr>
        <w:pStyle w:val="p1"/>
        <w:numPr>
          <w:ilvl w:val="0"/>
          <w:numId w:val="2"/>
        </w:numPr>
        <w:bidi/>
        <w:jc w:val="both"/>
        <w:rPr>
          <w:rFonts w:ascii="Simplified Arabic" w:hAnsi="Simplified Arabic" w:cs="Simplified Arabic"/>
          <w:color w:val="000000" w:themeColor="text1"/>
          <w:sz w:val="28"/>
          <w:szCs w:val="28"/>
        </w:rPr>
      </w:pPr>
      <w:r w:rsidRPr="00276CAF">
        <w:rPr>
          <w:rStyle w:val="s1"/>
          <w:rFonts w:ascii="Simplified Arabic" w:hAnsi="Simplified Arabic" w:cs="Simplified Arabic" w:hint="cs"/>
          <w:color w:val="000000" w:themeColor="text1"/>
          <w:sz w:val="28"/>
          <w:szCs w:val="28"/>
          <w:rtl/>
        </w:rPr>
        <w:t>توفر نتائج الدراسة تصورًا واقعيًا لواقع إدارة الموارد في الشركات المتوسطة، مما يساعد في تحديد نقاط الضعف والقوة.</w:t>
      </w:r>
    </w:p>
    <w:p w14:paraId="728746E8" w14:textId="77777777" w:rsidR="00276CAF" w:rsidRPr="00276CAF" w:rsidRDefault="00276CAF" w:rsidP="00276CAF">
      <w:pPr>
        <w:pStyle w:val="p1"/>
        <w:numPr>
          <w:ilvl w:val="0"/>
          <w:numId w:val="2"/>
        </w:numPr>
        <w:bidi/>
        <w:jc w:val="both"/>
        <w:rPr>
          <w:rFonts w:ascii="Simplified Arabic" w:hAnsi="Simplified Arabic" w:cs="Simplified Arabic"/>
          <w:color w:val="000000" w:themeColor="text1"/>
          <w:sz w:val="28"/>
          <w:szCs w:val="28"/>
          <w:rtl/>
        </w:rPr>
      </w:pPr>
      <w:r w:rsidRPr="00276CAF">
        <w:rPr>
          <w:rStyle w:val="s1"/>
          <w:rFonts w:ascii="Simplified Arabic" w:hAnsi="Simplified Arabic" w:cs="Simplified Arabic" w:hint="cs"/>
          <w:color w:val="000000" w:themeColor="text1"/>
          <w:sz w:val="28"/>
          <w:szCs w:val="28"/>
          <w:rtl/>
        </w:rPr>
        <w:t>تقدم توصيات عملية قابلة للتطبيق لتحسين ممارسات إدارة الموارد، وبالتالي رفع مستوى فاعلية تنفيذ المشاريع.</w:t>
      </w:r>
    </w:p>
    <w:p w14:paraId="4AB8345C" w14:textId="77777777" w:rsidR="00276CAF" w:rsidRPr="00276CAF" w:rsidRDefault="00276CAF" w:rsidP="00276CAF">
      <w:pPr>
        <w:pStyle w:val="p1"/>
        <w:numPr>
          <w:ilvl w:val="0"/>
          <w:numId w:val="2"/>
        </w:numPr>
        <w:bidi/>
        <w:jc w:val="both"/>
        <w:rPr>
          <w:rFonts w:ascii="Simplified Arabic" w:hAnsi="Simplified Arabic" w:cs="Simplified Arabic"/>
          <w:color w:val="000000" w:themeColor="text1"/>
          <w:sz w:val="28"/>
          <w:szCs w:val="28"/>
          <w:rtl/>
        </w:rPr>
      </w:pPr>
      <w:r w:rsidRPr="00276CAF">
        <w:rPr>
          <w:rStyle w:val="s1"/>
          <w:rFonts w:ascii="Simplified Arabic" w:hAnsi="Simplified Arabic" w:cs="Simplified Arabic" w:hint="cs"/>
          <w:color w:val="000000" w:themeColor="text1"/>
          <w:sz w:val="28"/>
          <w:szCs w:val="28"/>
          <w:rtl/>
        </w:rPr>
        <w:t xml:space="preserve">تساعد صناع القرار ومديري المشاريع والموارد البشرية والمالية في تحسين عمليات </w:t>
      </w:r>
      <w:proofErr w:type="gramStart"/>
      <w:r w:rsidRPr="00276CAF">
        <w:rPr>
          <w:rStyle w:val="s1"/>
          <w:rFonts w:ascii="Simplified Arabic" w:hAnsi="Simplified Arabic" w:cs="Simplified Arabic" w:hint="cs"/>
          <w:color w:val="000000" w:themeColor="text1"/>
          <w:sz w:val="28"/>
          <w:szCs w:val="28"/>
          <w:rtl/>
        </w:rPr>
        <w:t>التخطيط</w:t>
      </w:r>
      <w:proofErr w:type="gramEnd"/>
      <w:r w:rsidRPr="00276CAF">
        <w:rPr>
          <w:rStyle w:val="s1"/>
          <w:rFonts w:ascii="Simplified Arabic" w:hAnsi="Simplified Arabic" w:cs="Simplified Arabic" w:hint="cs"/>
          <w:color w:val="000000" w:themeColor="text1"/>
          <w:sz w:val="28"/>
          <w:szCs w:val="28"/>
          <w:rtl/>
        </w:rPr>
        <w:t xml:space="preserve"> والتوظيف والتوريد والمتابعة.</w:t>
      </w:r>
    </w:p>
    <w:p w14:paraId="65812A4A" w14:textId="03D9F9CD" w:rsidR="00276CAF" w:rsidRPr="00276CAF" w:rsidRDefault="00276CAF" w:rsidP="00276CAF">
      <w:pPr>
        <w:pStyle w:val="p1"/>
        <w:numPr>
          <w:ilvl w:val="0"/>
          <w:numId w:val="2"/>
        </w:numPr>
        <w:bidi/>
        <w:jc w:val="both"/>
        <w:rPr>
          <w:rFonts w:ascii="Simplified Arabic" w:hAnsi="Simplified Arabic" w:cs="Simplified Arabic"/>
          <w:color w:val="000000" w:themeColor="text1"/>
          <w:sz w:val="28"/>
          <w:szCs w:val="28"/>
          <w:rtl/>
        </w:rPr>
      </w:pPr>
      <w:r w:rsidRPr="00276CAF">
        <w:rPr>
          <w:rStyle w:val="s1"/>
          <w:rFonts w:ascii="Simplified Arabic" w:hAnsi="Simplified Arabic" w:cs="Simplified Arabic" w:hint="cs"/>
          <w:color w:val="000000" w:themeColor="text1"/>
          <w:sz w:val="28"/>
          <w:szCs w:val="28"/>
          <w:rtl/>
        </w:rPr>
        <w:t>تساهم في دعم توجه المملكة نحو رفع كفاءة قطاع التشييد والبناء بما يتوافق مع رؤية 2030.</w:t>
      </w:r>
    </w:p>
    <w:p w14:paraId="03B5A309" w14:textId="499E1FDE" w:rsidR="00276CAF" w:rsidRPr="00276CAF" w:rsidRDefault="00D22171" w:rsidP="00376178">
      <w:pPr>
        <w:pStyle w:val="Heading1"/>
        <w:jc w:val="right"/>
        <w:rPr>
          <w:rFonts w:ascii="Simplified Arabic" w:hAnsi="Simplified Arabic" w:cs="Simplified Arabic"/>
          <w:b/>
          <w:bCs/>
          <w:color w:val="000000" w:themeColor="text1"/>
          <w:sz w:val="36"/>
          <w:szCs w:val="36"/>
          <w:u w:val="single"/>
          <w:rtl/>
        </w:rPr>
      </w:pPr>
      <w:bookmarkStart w:id="14" w:name="_Toc214649365"/>
      <w:r w:rsidRPr="00276CAF">
        <w:rPr>
          <w:rFonts w:ascii="Simplified Arabic" w:hAnsi="Simplified Arabic" w:cs="Simplified Arabic" w:hint="cs"/>
          <w:b/>
          <w:bCs/>
          <w:color w:val="000000" w:themeColor="text1"/>
          <w:sz w:val="36"/>
          <w:szCs w:val="36"/>
          <w:u w:val="single"/>
          <w:rtl/>
        </w:rPr>
        <w:lastRenderedPageBreak/>
        <w:t>أهداف الدراسة</w:t>
      </w:r>
      <w:r w:rsidR="00276CAF" w:rsidRPr="00276CAF">
        <w:rPr>
          <w:rFonts w:ascii="Simplified Arabic" w:hAnsi="Simplified Arabic" w:cs="Simplified Arabic" w:hint="cs"/>
          <w:b/>
          <w:bCs/>
          <w:color w:val="000000" w:themeColor="text1"/>
          <w:sz w:val="36"/>
          <w:szCs w:val="36"/>
          <w:u w:val="single"/>
          <w:rtl/>
        </w:rPr>
        <w:t>:</w:t>
      </w:r>
      <w:bookmarkEnd w:id="14"/>
    </w:p>
    <w:p w14:paraId="7CA31DFF" w14:textId="77777777" w:rsidR="00276CAF" w:rsidRPr="00276CAF" w:rsidRDefault="00276CAF" w:rsidP="00276CAF">
      <w:pPr>
        <w:rPr>
          <w:rtl/>
        </w:rPr>
      </w:pPr>
    </w:p>
    <w:p w14:paraId="1F013771" w14:textId="2F534C46" w:rsidR="00276CAF" w:rsidRPr="00276CAF" w:rsidRDefault="00276CAF" w:rsidP="00276CAF">
      <w:pPr>
        <w:pStyle w:val="Heading3"/>
        <w:jc w:val="right"/>
        <w:rPr>
          <w:rFonts w:ascii="Simplified Arabic" w:hAnsi="Simplified Arabic" w:cs="Simplified Arabic"/>
          <w:color w:val="000000" w:themeColor="text1"/>
          <w:sz w:val="32"/>
          <w:szCs w:val="32"/>
        </w:rPr>
      </w:pPr>
      <w:bookmarkStart w:id="15" w:name="_Toc214649366"/>
      <w:r w:rsidRPr="00276CAF">
        <w:rPr>
          <w:rStyle w:val="s1"/>
          <w:rFonts w:ascii="Simplified Arabic" w:hAnsi="Simplified Arabic" w:cs="Simplified Arabic" w:hint="cs"/>
          <w:color w:val="000000" w:themeColor="text1"/>
          <w:sz w:val="32"/>
          <w:szCs w:val="32"/>
          <w:rtl/>
        </w:rPr>
        <w:t>الهدف العام</w:t>
      </w:r>
      <w:bookmarkEnd w:id="15"/>
    </w:p>
    <w:p w14:paraId="0CB8AA6B" w14:textId="77777777" w:rsidR="00276CAF" w:rsidRPr="00276CAF" w:rsidRDefault="00276CAF" w:rsidP="00276CAF">
      <w:pPr>
        <w:pStyle w:val="p3"/>
        <w:bidi/>
        <w:jc w:val="both"/>
        <w:rPr>
          <w:rFonts w:ascii="Simplified Arabic" w:hAnsi="Simplified Arabic" w:cs="Simplified Arabic"/>
          <w:color w:val="000000" w:themeColor="text1"/>
          <w:sz w:val="28"/>
          <w:szCs w:val="28"/>
        </w:rPr>
      </w:pPr>
      <w:r w:rsidRPr="00276CAF">
        <w:rPr>
          <w:rStyle w:val="s2"/>
          <w:rFonts w:ascii="Simplified Arabic" w:eastAsiaTheme="majorEastAsia" w:hAnsi="Simplified Arabic" w:cs="Simplified Arabic" w:hint="cs"/>
          <w:color w:val="000000" w:themeColor="text1"/>
          <w:sz w:val="28"/>
          <w:szCs w:val="28"/>
          <w:rtl/>
        </w:rPr>
        <w:t>تحليل أثر إدارة الموارد على فاعلية تنفيذ المشاريع الإنشائية في الشركات المتوسطة في المملكة العربية السعودية.</w:t>
      </w:r>
    </w:p>
    <w:p w14:paraId="236E7F79" w14:textId="77777777" w:rsidR="00276CAF" w:rsidRPr="00276CAF" w:rsidRDefault="00276CAF" w:rsidP="00276CAF">
      <w:pPr>
        <w:pStyle w:val="p2"/>
        <w:jc w:val="right"/>
        <w:rPr>
          <w:rFonts w:ascii="Simplified Arabic" w:hAnsi="Simplified Arabic" w:cs="Simplified Arabic"/>
          <w:color w:val="000000" w:themeColor="text1"/>
          <w:rtl/>
        </w:rPr>
      </w:pPr>
    </w:p>
    <w:p w14:paraId="611D0C10" w14:textId="77777777" w:rsidR="00276CAF" w:rsidRPr="00276CAF" w:rsidRDefault="00276CAF" w:rsidP="00276CAF">
      <w:pPr>
        <w:pStyle w:val="Heading3"/>
        <w:jc w:val="right"/>
        <w:rPr>
          <w:rFonts w:ascii="Simplified Arabic" w:hAnsi="Simplified Arabic" w:cs="Simplified Arabic"/>
          <w:color w:val="000000" w:themeColor="text1"/>
          <w:sz w:val="32"/>
          <w:szCs w:val="32"/>
        </w:rPr>
      </w:pPr>
      <w:bookmarkStart w:id="16" w:name="_Toc214649367"/>
      <w:r w:rsidRPr="00276CAF">
        <w:rPr>
          <w:rStyle w:val="s1"/>
          <w:rFonts w:ascii="Simplified Arabic" w:hAnsi="Simplified Arabic" w:cs="Simplified Arabic" w:hint="cs"/>
          <w:color w:val="000000" w:themeColor="text1"/>
          <w:sz w:val="32"/>
          <w:szCs w:val="32"/>
          <w:rtl/>
        </w:rPr>
        <w:t>الأهداف الفرعية</w:t>
      </w:r>
      <w:bookmarkEnd w:id="16"/>
    </w:p>
    <w:p w14:paraId="3264AA1D" w14:textId="77777777" w:rsidR="00276CAF" w:rsidRPr="00276CAF" w:rsidRDefault="00276CAF" w:rsidP="00276CAF">
      <w:pPr>
        <w:pStyle w:val="p1"/>
        <w:numPr>
          <w:ilvl w:val="0"/>
          <w:numId w:val="3"/>
        </w:numPr>
        <w:bidi/>
        <w:jc w:val="both"/>
        <w:rPr>
          <w:rFonts w:ascii="Simplified Arabic" w:hAnsi="Simplified Arabic" w:cs="Simplified Arabic"/>
          <w:color w:val="000000" w:themeColor="text1"/>
          <w:sz w:val="28"/>
          <w:szCs w:val="28"/>
        </w:rPr>
      </w:pPr>
      <w:r w:rsidRPr="00276CAF">
        <w:rPr>
          <w:rStyle w:val="s1"/>
          <w:rFonts w:ascii="Simplified Arabic" w:hAnsi="Simplified Arabic" w:cs="Simplified Arabic" w:hint="cs"/>
          <w:color w:val="000000" w:themeColor="text1"/>
          <w:sz w:val="28"/>
          <w:szCs w:val="28"/>
          <w:rtl/>
        </w:rPr>
        <w:t>التعرف على واقع إدارة الموارد البشرية والمادية والمالية في الشركات المتوسطة بالمملكة.</w:t>
      </w:r>
    </w:p>
    <w:p w14:paraId="5ADEEE61" w14:textId="77777777" w:rsidR="00276CAF" w:rsidRPr="00276CAF" w:rsidRDefault="00276CAF" w:rsidP="00276CAF">
      <w:pPr>
        <w:pStyle w:val="p1"/>
        <w:numPr>
          <w:ilvl w:val="0"/>
          <w:numId w:val="3"/>
        </w:numPr>
        <w:bidi/>
        <w:rPr>
          <w:rFonts w:ascii="Simplified Arabic" w:hAnsi="Simplified Arabic" w:cs="Simplified Arabic"/>
          <w:color w:val="000000" w:themeColor="text1"/>
          <w:sz w:val="28"/>
          <w:szCs w:val="28"/>
          <w:rtl/>
        </w:rPr>
      </w:pPr>
      <w:r w:rsidRPr="00276CAF">
        <w:rPr>
          <w:rStyle w:val="s1"/>
          <w:rFonts w:ascii="Simplified Arabic" w:hAnsi="Simplified Arabic" w:cs="Simplified Arabic" w:hint="cs"/>
          <w:color w:val="000000" w:themeColor="text1"/>
          <w:sz w:val="28"/>
          <w:szCs w:val="28"/>
          <w:rtl/>
        </w:rPr>
        <w:t>تحليل العلاقة بين كفاءة إدارة الموارد البشرية وفاعلية تنفيذ المشاريع.</w:t>
      </w:r>
    </w:p>
    <w:p w14:paraId="356BE2E5" w14:textId="77777777" w:rsidR="00276CAF" w:rsidRPr="00276CAF" w:rsidRDefault="00276CAF" w:rsidP="00276CAF">
      <w:pPr>
        <w:pStyle w:val="p1"/>
        <w:numPr>
          <w:ilvl w:val="0"/>
          <w:numId w:val="3"/>
        </w:numPr>
        <w:bidi/>
        <w:rPr>
          <w:rFonts w:ascii="Simplified Arabic" w:hAnsi="Simplified Arabic" w:cs="Simplified Arabic"/>
          <w:color w:val="000000" w:themeColor="text1"/>
          <w:sz w:val="28"/>
          <w:szCs w:val="28"/>
          <w:rtl/>
        </w:rPr>
      </w:pPr>
      <w:r w:rsidRPr="00276CAF">
        <w:rPr>
          <w:rStyle w:val="s1"/>
          <w:rFonts w:ascii="Simplified Arabic" w:hAnsi="Simplified Arabic" w:cs="Simplified Arabic" w:hint="cs"/>
          <w:color w:val="000000" w:themeColor="text1"/>
          <w:sz w:val="28"/>
          <w:szCs w:val="28"/>
          <w:rtl/>
        </w:rPr>
        <w:t>قياس أثر إدارة الموارد المالية على الالتزام بالميزانيات والجدولة الزمنية للمشاريع.</w:t>
      </w:r>
    </w:p>
    <w:p w14:paraId="06EC3500" w14:textId="77777777" w:rsidR="00276CAF" w:rsidRPr="00276CAF" w:rsidRDefault="00276CAF" w:rsidP="00276CAF">
      <w:pPr>
        <w:pStyle w:val="p1"/>
        <w:numPr>
          <w:ilvl w:val="0"/>
          <w:numId w:val="3"/>
        </w:numPr>
        <w:bidi/>
        <w:rPr>
          <w:rFonts w:ascii="Simplified Arabic" w:hAnsi="Simplified Arabic" w:cs="Simplified Arabic"/>
          <w:color w:val="000000" w:themeColor="text1"/>
          <w:sz w:val="28"/>
          <w:szCs w:val="28"/>
          <w:rtl/>
        </w:rPr>
      </w:pPr>
      <w:r w:rsidRPr="00276CAF">
        <w:rPr>
          <w:rStyle w:val="s1"/>
          <w:rFonts w:ascii="Simplified Arabic" w:hAnsi="Simplified Arabic" w:cs="Simplified Arabic" w:hint="cs"/>
          <w:color w:val="000000" w:themeColor="text1"/>
          <w:sz w:val="28"/>
          <w:szCs w:val="28"/>
          <w:rtl/>
        </w:rPr>
        <w:t>تحليل أثر إدارة الموارد المادية على سير المشروع والتقيد بالوقت وجودة التنفيذ.</w:t>
      </w:r>
    </w:p>
    <w:p w14:paraId="2EB9F141" w14:textId="77777777" w:rsidR="00276CAF" w:rsidRPr="00276CAF" w:rsidRDefault="00276CAF" w:rsidP="00276CAF">
      <w:pPr>
        <w:pStyle w:val="p1"/>
        <w:numPr>
          <w:ilvl w:val="0"/>
          <w:numId w:val="3"/>
        </w:numPr>
        <w:bidi/>
        <w:rPr>
          <w:rFonts w:ascii="Simplified Arabic" w:hAnsi="Simplified Arabic" w:cs="Simplified Arabic"/>
          <w:color w:val="000000" w:themeColor="text1"/>
          <w:sz w:val="28"/>
          <w:szCs w:val="28"/>
          <w:rtl/>
        </w:rPr>
      </w:pPr>
      <w:r w:rsidRPr="00276CAF">
        <w:rPr>
          <w:rStyle w:val="s1"/>
          <w:rFonts w:ascii="Simplified Arabic" w:hAnsi="Simplified Arabic" w:cs="Simplified Arabic" w:hint="cs"/>
          <w:color w:val="000000" w:themeColor="text1"/>
          <w:sz w:val="28"/>
          <w:szCs w:val="28"/>
          <w:rtl/>
        </w:rPr>
        <w:t>تحديد أبرز التحديات التي تواجه الشركات المتوسطة في إدارة الموارد.</w:t>
      </w:r>
    </w:p>
    <w:p w14:paraId="2E69238E" w14:textId="77777777" w:rsidR="00276CAF" w:rsidRPr="00276CAF" w:rsidRDefault="00276CAF" w:rsidP="00276CAF">
      <w:pPr>
        <w:pStyle w:val="p1"/>
        <w:numPr>
          <w:ilvl w:val="0"/>
          <w:numId w:val="3"/>
        </w:numPr>
        <w:bidi/>
        <w:rPr>
          <w:rFonts w:ascii="Simplified Arabic" w:hAnsi="Simplified Arabic" w:cs="Simplified Arabic"/>
          <w:color w:val="000000" w:themeColor="text1"/>
          <w:rtl/>
        </w:rPr>
      </w:pPr>
      <w:r w:rsidRPr="00276CAF">
        <w:rPr>
          <w:rStyle w:val="s1"/>
          <w:rFonts w:ascii="Simplified Arabic" w:hAnsi="Simplified Arabic" w:cs="Simplified Arabic" w:hint="cs"/>
          <w:color w:val="000000" w:themeColor="text1"/>
          <w:sz w:val="28"/>
          <w:szCs w:val="28"/>
          <w:rtl/>
        </w:rPr>
        <w:t>تقديم توصيات علمية وتطبيقية لتحسين إدارة الموارد ورفع فاعلية تنفيذ المشاريع</w:t>
      </w:r>
      <w:r w:rsidRPr="00276CAF">
        <w:rPr>
          <w:rStyle w:val="s1"/>
          <w:rFonts w:ascii="Simplified Arabic" w:hAnsi="Simplified Arabic" w:cs="Simplified Arabic" w:hint="cs"/>
          <w:color w:val="000000" w:themeColor="text1"/>
          <w:rtl/>
        </w:rPr>
        <w:t>.</w:t>
      </w:r>
    </w:p>
    <w:p w14:paraId="047082E5" w14:textId="77777777" w:rsidR="00F925D0" w:rsidRDefault="00F925D0" w:rsidP="00D22171">
      <w:pPr>
        <w:rPr>
          <w:rFonts w:ascii="Simplified Arabic" w:hAnsi="Simplified Arabic" w:cs="Simplified Arabic"/>
          <w:color w:val="000000" w:themeColor="text1"/>
          <w:sz w:val="28"/>
          <w:szCs w:val="28"/>
          <w:u w:val="single"/>
        </w:rPr>
      </w:pPr>
    </w:p>
    <w:p w14:paraId="0578EC31" w14:textId="77777777" w:rsidR="00376178" w:rsidRPr="00276CAF" w:rsidRDefault="00376178" w:rsidP="00D22171">
      <w:pPr>
        <w:rPr>
          <w:rFonts w:ascii="Simplified Arabic" w:hAnsi="Simplified Arabic" w:cs="Simplified Arabic"/>
          <w:color w:val="000000" w:themeColor="text1"/>
          <w:sz w:val="28"/>
          <w:szCs w:val="28"/>
          <w:u w:val="single"/>
          <w:rtl/>
        </w:rPr>
      </w:pPr>
    </w:p>
    <w:p w14:paraId="56B19CA7" w14:textId="4075F5B3" w:rsidR="00D22171" w:rsidRPr="00276CAF" w:rsidRDefault="00D22171" w:rsidP="00376178">
      <w:pPr>
        <w:pStyle w:val="Heading1"/>
        <w:jc w:val="right"/>
        <w:rPr>
          <w:rFonts w:ascii="Simplified Arabic" w:hAnsi="Simplified Arabic" w:cs="Simplified Arabic"/>
          <w:b/>
          <w:bCs/>
          <w:color w:val="000000" w:themeColor="text1"/>
          <w:sz w:val="36"/>
          <w:szCs w:val="36"/>
          <w:u w:val="single"/>
          <w:rtl/>
        </w:rPr>
      </w:pPr>
      <w:bookmarkStart w:id="17" w:name="_Toc214649368"/>
      <w:r w:rsidRPr="00276CAF">
        <w:rPr>
          <w:rFonts w:ascii="Simplified Arabic" w:hAnsi="Simplified Arabic" w:cs="Simplified Arabic" w:hint="cs"/>
          <w:b/>
          <w:bCs/>
          <w:color w:val="000000" w:themeColor="text1"/>
          <w:sz w:val="36"/>
          <w:szCs w:val="36"/>
          <w:u w:val="single"/>
          <w:rtl/>
        </w:rPr>
        <w:t>تساؤلات الدراسة</w:t>
      </w:r>
      <w:r w:rsidR="00276CAF" w:rsidRPr="00276CAF">
        <w:rPr>
          <w:rFonts w:ascii="Simplified Arabic" w:hAnsi="Simplified Arabic" w:cs="Simplified Arabic" w:hint="cs"/>
          <w:b/>
          <w:bCs/>
          <w:color w:val="000000" w:themeColor="text1"/>
          <w:sz w:val="36"/>
          <w:szCs w:val="36"/>
          <w:u w:val="single"/>
          <w:rtl/>
        </w:rPr>
        <w:t>:</w:t>
      </w:r>
      <w:bookmarkEnd w:id="17"/>
      <w:r w:rsidRPr="00276CAF">
        <w:rPr>
          <w:rFonts w:ascii="Simplified Arabic" w:hAnsi="Simplified Arabic" w:cs="Simplified Arabic" w:hint="cs"/>
          <w:b/>
          <w:bCs/>
          <w:color w:val="000000" w:themeColor="text1"/>
          <w:sz w:val="36"/>
          <w:szCs w:val="36"/>
          <w:u w:val="single"/>
          <w:rtl/>
        </w:rPr>
        <w:t xml:space="preserve"> </w:t>
      </w:r>
    </w:p>
    <w:p w14:paraId="416B1350" w14:textId="77777777" w:rsidR="00276CAF" w:rsidRPr="00276CAF" w:rsidRDefault="00276CAF" w:rsidP="00276CAF">
      <w:pPr>
        <w:rPr>
          <w:rFonts w:ascii="Simplified Arabic" w:hAnsi="Simplified Arabic" w:cs="Simplified Arabic"/>
          <w:color w:val="000000" w:themeColor="text1"/>
          <w:rtl/>
        </w:rPr>
      </w:pPr>
    </w:p>
    <w:p w14:paraId="1BFA31BE" w14:textId="6DCC68C1" w:rsidR="00276CAF" w:rsidRPr="00276CAF" w:rsidRDefault="00276CAF" w:rsidP="00276CAF">
      <w:pPr>
        <w:pStyle w:val="Heading3"/>
        <w:jc w:val="right"/>
        <w:rPr>
          <w:rFonts w:ascii="Simplified Arabic" w:hAnsi="Simplified Arabic" w:cs="Simplified Arabic"/>
          <w:color w:val="000000" w:themeColor="text1"/>
          <w:sz w:val="32"/>
          <w:szCs w:val="32"/>
        </w:rPr>
      </w:pPr>
      <w:bookmarkStart w:id="18" w:name="_Toc214649369"/>
      <w:r w:rsidRPr="00276CAF">
        <w:rPr>
          <w:rStyle w:val="s1"/>
          <w:rFonts w:ascii="Simplified Arabic" w:hAnsi="Simplified Arabic" w:cs="Simplified Arabic" w:hint="cs"/>
          <w:color w:val="000000" w:themeColor="text1"/>
          <w:sz w:val="32"/>
          <w:szCs w:val="32"/>
          <w:rtl/>
        </w:rPr>
        <w:t>السؤال الرئيسي</w:t>
      </w:r>
      <w:bookmarkEnd w:id="18"/>
    </w:p>
    <w:p w14:paraId="561FE84B" w14:textId="00CB2C2E" w:rsidR="00276CAF" w:rsidRDefault="00276CAF" w:rsidP="00276CAF">
      <w:pPr>
        <w:pStyle w:val="p3"/>
        <w:bidi/>
        <w:jc w:val="both"/>
        <w:rPr>
          <w:rStyle w:val="s3"/>
          <w:rFonts w:ascii="Simplified Arabic" w:hAnsi="Simplified Arabic" w:cs="Simplified Arabic"/>
          <w:color w:val="000000" w:themeColor="text1"/>
          <w:sz w:val="28"/>
          <w:szCs w:val="28"/>
          <w:rtl/>
        </w:rPr>
      </w:pPr>
      <w:r w:rsidRPr="00276CAF">
        <w:rPr>
          <w:rStyle w:val="s3"/>
          <w:rFonts w:ascii="Simplified Arabic" w:hAnsi="Simplified Arabic" w:cs="Simplified Arabic" w:hint="cs"/>
          <w:color w:val="000000" w:themeColor="text1"/>
          <w:sz w:val="28"/>
          <w:szCs w:val="28"/>
          <w:rtl/>
        </w:rPr>
        <w:t>ما أثر إدارة الموارد على فاعلية تنفيذ المشاريع الإنشائية في الشركات المتوسطة في المملكة العربية السعودية؟</w:t>
      </w:r>
    </w:p>
    <w:p w14:paraId="4CFA7027" w14:textId="77777777" w:rsidR="00276CAF" w:rsidRDefault="00276CAF" w:rsidP="00276CAF">
      <w:pPr>
        <w:pStyle w:val="p3"/>
        <w:bidi/>
        <w:jc w:val="both"/>
        <w:rPr>
          <w:rStyle w:val="s3"/>
          <w:rFonts w:ascii="Simplified Arabic" w:hAnsi="Simplified Arabic" w:cs="Simplified Arabic"/>
          <w:color w:val="000000" w:themeColor="text1"/>
          <w:sz w:val="28"/>
          <w:szCs w:val="28"/>
          <w:rtl/>
        </w:rPr>
      </w:pPr>
    </w:p>
    <w:p w14:paraId="1B079A5A" w14:textId="77777777" w:rsidR="00276CAF" w:rsidRDefault="00276CAF" w:rsidP="00276CAF">
      <w:pPr>
        <w:pStyle w:val="p3"/>
        <w:bidi/>
        <w:jc w:val="both"/>
        <w:rPr>
          <w:rFonts w:ascii="Simplified Arabic" w:hAnsi="Simplified Arabic" w:cs="Simplified Arabic"/>
          <w:color w:val="000000" w:themeColor="text1"/>
          <w:sz w:val="28"/>
          <w:szCs w:val="28"/>
        </w:rPr>
      </w:pPr>
    </w:p>
    <w:p w14:paraId="413550DD" w14:textId="77777777" w:rsidR="00376178" w:rsidRPr="00276CAF" w:rsidRDefault="00376178" w:rsidP="00376178">
      <w:pPr>
        <w:pStyle w:val="p3"/>
        <w:bidi/>
        <w:jc w:val="both"/>
        <w:rPr>
          <w:rFonts w:ascii="Simplified Arabic" w:hAnsi="Simplified Arabic" w:cs="Simplified Arabic"/>
          <w:color w:val="000000" w:themeColor="text1"/>
          <w:sz w:val="28"/>
          <w:szCs w:val="28"/>
          <w:rtl/>
        </w:rPr>
      </w:pPr>
    </w:p>
    <w:p w14:paraId="211F7A70" w14:textId="02A38D6E" w:rsidR="00276CAF" w:rsidRPr="00276CAF" w:rsidRDefault="00276CAF" w:rsidP="00276CAF">
      <w:pPr>
        <w:pStyle w:val="Heading3"/>
        <w:jc w:val="right"/>
        <w:rPr>
          <w:rFonts w:ascii="Simplified Arabic" w:hAnsi="Simplified Arabic" w:cs="Simplified Arabic"/>
          <w:b/>
          <w:bCs/>
          <w:color w:val="000000" w:themeColor="text1"/>
          <w:sz w:val="36"/>
          <w:szCs w:val="36"/>
        </w:rPr>
      </w:pPr>
      <w:bookmarkStart w:id="19" w:name="_Toc214649370"/>
      <w:r w:rsidRPr="00276CAF">
        <w:rPr>
          <w:rStyle w:val="s1"/>
          <w:rFonts w:ascii="Simplified Arabic" w:hAnsi="Simplified Arabic" w:cs="Simplified Arabic" w:hint="cs"/>
          <w:b/>
          <w:bCs/>
          <w:color w:val="000000" w:themeColor="text1"/>
          <w:sz w:val="36"/>
          <w:szCs w:val="36"/>
          <w:rtl/>
        </w:rPr>
        <w:lastRenderedPageBreak/>
        <w:t>الأسئلة الفرعية:</w:t>
      </w:r>
      <w:bookmarkEnd w:id="19"/>
    </w:p>
    <w:p w14:paraId="4FA8D176" w14:textId="77777777" w:rsidR="00276CAF" w:rsidRPr="00276CAF" w:rsidRDefault="00276CAF" w:rsidP="00276CAF">
      <w:pPr>
        <w:pStyle w:val="p1"/>
        <w:numPr>
          <w:ilvl w:val="0"/>
          <w:numId w:val="4"/>
        </w:numPr>
        <w:bidi/>
        <w:jc w:val="both"/>
        <w:rPr>
          <w:rFonts w:ascii="Simplified Arabic" w:hAnsi="Simplified Arabic" w:cs="Simplified Arabic"/>
          <w:color w:val="000000" w:themeColor="text1"/>
          <w:sz w:val="28"/>
          <w:szCs w:val="28"/>
        </w:rPr>
      </w:pPr>
      <w:r w:rsidRPr="00276CAF">
        <w:rPr>
          <w:rStyle w:val="s1"/>
          <w:rFonts w:ascii="Simplified Arabic" w:hAnsi="Simplified Arabic" w:cs="Simplified Arabic" w:hint="cs"/>
          <w:color w:val="000000" w:themeColor="text1"/>
          <w:sz w:val="28"/>
          <w:szCs w:val="28"/>
          <w:rtl/>
        </w:rPr>
        <w:t>ما واقع إدارة الموارد (البشرية، المالية، المادية) في الشركات المتوسطة؟</w:t>
      </w:r>
    </w:p>
    <w:p w14:paraId="1A786D3E" w14:textId="77777777" w:rsidR="00276CAF" w:rsidRPr="00276CAF" w:rsidRDefault="00276CAF" w:rsidP="00276CAF">
      <w:pPr>
        <w:pStyle w:val="p1"/>
        <w:numPr>
          <w:ilvl w:val="0"/>
          <w:numId w:val="4"/>
        </w:numPr>
        <w:bidi/>
        <w:jc w:val="both"/>
        <w:rPr>
          <w:rFonts w:ascii="Simplified Arabic" w:hAnsi="Simplified Arabic" w:cs="Simplified Arabic"/>
          <w:color w:val="000000" w:themeColor="text1"/>
          <w:sz w:val="28"/>
          <w:szCs w:val="28"/>
          <w:rtl/>
        </w:rPr>
      </w:pPr>
      <w:r w:rsidRPr="00276CAF">
        <w:rPr>
          <w:rStyle w:val="s1"/>
          <w:rFonts w:ascii="Simplified Arabic" w:hAnsi="Simplified Arabic" w:cs="Simplified Arabic" w:hint="cs"/>
          <w:color w:val="000000" w:themeColor="text1"/>
          <w:sz w:val="28"/>
          <w:szCs w:val="28"/>
          <w:rtl/>
        </w:rPr>
        <w:t>ما العلاقة بين كفاءة إدارة الموارد البشرية وفاعلية تنفيذ المشاريع؟</w:t>
      </w:r>
    </w:p>
    <w:p w14:paraId="1903A10B" w14:textId="77777777" w:rsidR="00276CAF" w:rsidRPr="00276CAF" w:rsidRDefault="00276CAF" w:rsidP="00276CAF">
      <w:pPr>
        <w:pStyle w:val="p1"/>
        <w:numPr>
          <w:ilvl w:val="0"/>
          <w:numId w:val="4"/>
        </w:numPr>
        <w:bidi/>
        <w:jc w:val="both"/>
        <w:rPr>
          <w:rFonts w:ascii="Simplified Arabic" w:hAnsi="Simplified Arabic" w:cs="Simplified Arabic"/>
          <w:color w:val="000000" w:themeColor="text1"/>
          <w:sz w:val="28"/>
          <w:szCs w:val="28"/>
          <w:rtl/>
        </w:rPr>
      </w:pPr>
      <w:r w:rsidRPr="00276CAF">
        <w:rPr>
          <w:rStyle w:val="s1"/>
          <w:rFonts w:ascii="Simplified Arabic" w:hAnsi="Simplified Arabic" w:cs="Simplified Arabic" w:hint="cs"/>
          <w:color w:val="000000" w:themeColor="text1"/>
          <w:sz w:val="28"/>
          <w:szCs w:val="28"/>
          <w:rtl/>
        </w:rPr>
        <w:t>ما أثر إدارة الموارد المالية على الالتزام بالميزانية والجدولة الزمنية؟</w:t>
      </w:r>
    </w:p>
    <w:p w14:paraId="3B45DB58" w14:textId="77777777" w:rsidR="00276CAF" w:rsidRPr="00276CAF" w:rsidRDefault="00276CAF" w:rsidP="00276CAF">
      <w:pPr>
        <w:pStyle w:val="p1"/>
        <w:numPr>
          <w:ilvl w:val="0"/>
          <w:numId w:val="4"/>
        </w:numPr>
        <w:bidi/>
        <w:jc w:val="both"/>
        <w:rPr>
          <w:rFonts w:ascii="Simplified Arabic" w:hAnsi="Simplified Arabic" w:cs="Simplified Arabic"/>
          <w:color w:val="000000" w:themeColor="text1"/>
          <w:sz w:val="28"/>
          <w:szCs w:val="28"/>
          <w:rtl/>
        </w:rPr>
      </w:pPr>
      <w:r w:rsidRPr="00276CAF">
        <w:rPr>
          <w:rStyle w:val="s1"/>
          <w:rFonts w:ascii="Simplified Arabic" w:hAnsi="Simplified Arabic" w:cs="Simplified Arabic" w:hint="cs"/>
          <w:color w:val="000000" w:themeColor="text1"/>
          <w:sz w:val="28"/>
          <w:szCs w:val="28"/>
          <w:rtl/>
        </w:rPr>
        <w:t>كيف تؤثر إدارة الموارد المادية على سير المشروع والالتزام بالوقت؟</w:t>
      </w:r>
    </w:p>
    <w:p w14:paraId="01FC893A" w14:textId="77777777" w:rsidR="00276CAF" w:rsidRPr="00276CAF" w:rsidRDefault="00276CAF" w:rsidP="00276CAF">
      <w:pPr>
        <w:pStyle w:val="p1"/>
        <w:numPr>
          <w:ilvl w:val="0"/>
          <w:numId w:val="4"/>
        </w:numPr>
        <w:bidi/>
        <w:jc w:val="both"/>
        <w:rPr>
          <w:rFonts w:ascii="Simplified Arabic" w:hAnsi="Simplified Arabic" w:cs="Simplified Arabic"/>
          <w:color w:val="000000" w:themeColor="text1"/>
          <w:sz w:val="28"/>
          <w:szCs w:val="28"/>
          <w:rtl/>
        </w:rPr>
      </w:pPr>
      <w:r w:rsidRPr="00276CAF">
        <w:rPr>
          <w:rStyle w:val="s1"/>
          <w:rFonts w:ascii="Simplified Arabic" w:hAnsi="Simplified Arabic" w:cs="Simplified Arabic" w:hint="cs"/>
          <w:color w:val="000000" w:themeColor="text1"/>
          <w:sz w:val="28"/>
          <w:szCs w:val="28"/>
          <w:rtl/>
        </w:rPr>
        <w:t>ما أبرز التحديات التي تواجه الشركات المتوسطة في إدارة الموارد؟</w:t>
      </w:r>
    </w:p>
    <w:p w14:paraId="087D8DB0" w14:textId="5809CB15" w:rsidR="00276CAF" w:rsidRPr="00276CAF" w:rsidRDefault="00276CAF" w:rsidP="00276CAF">
      <w:pPr>
        <w:pStyle w:val="p1"/>
        <w:numPr>
          <w:ilvl w:val="0"/>
          <w:numId w:val="4"/>
        </w:numPr>
        <w:bidi/>
        <w:rPr>
          <w:rStyle w:val="s1"/>
          <w:rFonts w:ascii="Simplified Arabic" w:hAnsi="Simplified Arabic" w:cs="Simplified Arabic"/>
          <w:color w:val="000000" w:themeColor="text1"/>
          <w:sz w:val="28"/>
          <w:szCs w:val="28"/>
        </w:rPr>
      </w:pPr>
      <w:r w:rsidRPr="00276CAF">
        <w:rPr>
          <w:rStyle w:val="s1"/>
          <w:rFonts w:ascii="Simplified Arabic" w:hAnsi="Simplified Arabic" w:cs="Simplified Arabic" w:hint="cs"/>
          <w:color w:val="000000" w:themeColor="text1"/>
          <w:sz w:val="28"/>
          <w:szCs w:val="28"/>
          <w:rtl/>
        </w:rPr>
        <w:t>ما الحلول والتوصيات المقترحة لتحسين إدارة الموارد ورفع فاعلية التنفيذ؟</w:t>
      </w:r>
    </w:p>
    <w:p w14:paraId="215D3BFD" w14:textId="77777777" w:rsidR="00276CAF" w:rsidRDefault="00276CAF" w:rsidP="00276CAF">
      <w:pPr>
        <w:pStyle w:val="p1"/>
        <w:bidi/>
        <w:ind w:left="720"/>
        <w:rPr>
          <w:rFonts w:ascii="Simplified Arabic" w:hAnsi="Simplified Arabic" w:cs="Simplified Arabic"/>
          <w:color w:val="000000" w:themeColor="text1"/>
          <w:sz w:val="28"/>
          <w:szCs w:val="28"/>
        </w:rPr>
      </w:pPr>
    </w:p>
    <w:p w14:paraId="7CA4C132" w14:textId="77777777" w:rsidR="00376178" w:rsidRPr="00276CAF" w:rsidRDefault="00376178" w:rsidP="00376178">
      <w:pPr>
        <w:pStyle w:val="p1"/>
        <w:bidi/>
        <w:ind w:left="720"/>
        <w:rPr>
          <w:rFonts w:ascii="Simplified Arabic" w:hAnsi="Simplified Arabic" w:cs="Simplified Arabic"/>
          <w:color w:val="000000" w:themeColor="text1"/>
          <w:sz w:val="28"/>
          <w:szCs w:val="28"/>
          <w:rtl/>
        </w:rPr>
      </w:pPr>
    </w:p>
    <w:p w14:paraId="7ABDDD95" w14:textId="085FA87A" w:rsidR="00D52480" w:rsidRPr="00276CAF" w:rsidRDefault="00D52480" w:rsidP="00376178">
      <w:pPr>
        <w:pStyle w:val="Heading1"/>
        <w:jc w:val="right"/>
        <w:rPr>
          <w:rFonts w:ascii="Simplified Arabic" w:hAnsi="Simplified Arabic" w:cs="Simplified Arabic"/>
          <w:b/>
          <w:bCs/>
          <w:color w:val="000000" w:themeColor="text1"/>
          <w:sz w:val="36"/>
          <w:szCs w:val="36"/>
          <w:u w:val="single"/>
          <w:rtl/>
        </w:rPr>
      </w:pPr>
      <w:bookmarkStart w:id="20" w:name="_Toc214649371"/>
      <w:r w:rsidRPr="00276CAF">
        <w:rPr>
          <w:rFonts w:ascii="Simplified Arabic" w:hAnsi="Simplified Arabic" w:cs="Simplified Arabic" w:hint="cs"/>
          <w:b/>
          <w:bCs/>
          <w:color w:val="000000" w:themeColor="text1"/>
          <w:sz w:val="36"/>
          <w:szCs w:val="36"/>
          <w:u w:val="single"/>
          <w:rtl/>
        </w:rPr>
        <w:t>فروض الدراسة</w:t>
      </w:r>
      <w:r w:rsidR="00276CAF" w:rsidRPr="00276CAF">
        <w:rPr>
          <w:rFonts w:ascii="Simplified Arabic" w:hAnsi="Simplified Arabic" w:cs="Simplified Arabic" w:hint="cs"/>
          <w:b/>
          <w:bCs/>
          <w:color w:val="000000" w:themeColor="text1"/>
          <w:sz w:val="36"/>
          <w:szCs w:val="36"/>
          <w:u w:val="single"/>
          <w:rtl/>
        </w:rPr>
        <w:t>:</w:t>
      </w:r>
      <w:bookmarkEnd w:id="20"/>
    </w:p>
    <w:p w14:paraId="33F727CC" w14:textId="77777777" w:rsidR="00276CAF" w:rsidRPr="00276CAF" w:rsidRDefault="00276CAF" w:rsidP="00276CAF">
      <w:pPr>
        <w:rPr>
          <w:rtl/>
        </w:rPr>
      </w:pPr>
    </w:p>
    <w:p w14:paraId="290AF112" w14:textId="77777777" w:rsidR="00276CAF" w:rsidRPr="00276CAF" w:rsidRDefault="00276CAF" w:rsidP="00276CAF">
      <w:pPr>
        <w:pStyle w:val="p1"/>
        <w:numPr>
          <w:ilvl w:val="0"/>
          <w:numId w:val="5"/>
        </w:numPr>
        <w:bidi/>
        <w:rPr>
          <w:rFonts w:ascii="Simplified Arabic" w:hAnsi="Simplified Arabic" w:cs="Simplified Arabic"/>
          <w:color w:val="000000" w:themeColor="text1"/>
          <w:sz w:val="28"/>
          <w:szCs w:val="28"/>
        </w:rPr>
      </w:pPr>
      <w:r w:rsidRPr="00276CAF">
        <w:rPr>
          <w:rStyle w:val="s1"/>
          <w:rFonts w:ascii="Simplified Arabic" w:hAnsi="Simplified Arabic" w:cs="Simplified Arabic" w:hint="cs"/>
          <w:color w:val="000000" w:themeColor="text1"/>
          <w:sz w:val="28"/>
          <w:szCs w:val="28"/>
          <w:rtl/>
        </w:rPr>
        <w:t>توجد علاقة ذات دلالة إحصائية بين كفاءة إدارة الموارد البشرية وفاعلية تنفيذ المشاريع.</w:t>
      </w:r>
    </w:p>
    <w:p w14:paraId="23CEFF3B" w14:textId="77777777" w:rsidR="00276CAF" w:rsidRPr="00276CAF" w:rsidRDefault="00276CAF" w:rsidP="00276CAF">
      <w:pPr>
        <w:pStyle w:val="p1"/>
        <w:numPr>
          <w:ilvl w:val="0"/>
          <w:numId w:val="5"/>
        </w:numPr>
        <w:bidi/>
        <w:rPr>
          <w:rFonts w:ascii="Simplified Arabic" w:hAnsi="Simplified Arabic" w:cs="Simplified Arabic"/>
          <w:color w:val="000000" w:themeColor="text1"/>
          <w:sz w:val="28"/>
          <w:szCs w:val="28"/>
          <w:rtl/>
        </w:rPr>
      </w:pPr>
      <w:r w:rsidRPr="00276CAF">
        <w:rPr>
          <w:rStyle w:val="s1"/>
          <w:rFonts w:ascii="Simplified Arabic" w:hAnsi="Simplified Arabic" w:cs="Simplified Arabic" w:hint="cs"/>
          <w:color w:val="000000" w:themeColor="text1"/>
          <w:sz w:val="28"/>
          <w:szCs w:val="28"/>
          <w:rtl/>
        </w:rPr>
        <w:t>توجد علاقة ذات دلالة إحصائية بين إدارة الموارد المالية ومستوى الالتزام بالميزانية والجدولة الزمنية.</w:t>
      </w:r>
    </w:p>
    <w:p w14:paraId="57223D0B" w14:textId="77777777" w:rsidR="00276CAF" w:rsidRPr="00276CAF" w:rsidRDefault="00276CAF" w:rsidP="00276CAF">
      <w:pPr>
        <w:pStyle w:val="p1"/>
        <w:numPr>
          <w:ilvl w:val="0"/>
          <w:numId w:val="5"/>
        </w:numPr>
        <w:bidi/>
        <w:rPr>
          <w:rFonts w:ascii="Simplified Arabic" w:hAnsi="Simplified Arabic" w:cs="Simplified Arabic"/>
          <w:color w:val="000000" w:themeColor="text1"/>
          <w:sz w:val="28"/>
          <w:szCs w:val="28"/>
          <w:rtl/>
        </w:rPr>
      </w:pPr>
      <w:r w:rsidRPr="00276CAF">
        <w:rPr>
          <w:rStyle w:val="s1"/>
          <w:rFonts w:ascii="Simplified Arabic" w:hAnsi="Simplified Arabic" w:cs="Simplified Arabic" w:hint="cs"/>
          <w:color w:val="000000" w:themeColor="text1"/>
          <w:sz w:val="28"/>
          <w:szCs w:val="28"/>
          <w:rtl/>
        </w:rPr>
        <w:t>توجد علاقة ذات دلالة إحصائية بين إدارة الموارد المادية والتقيد بوقت وجودة التنفيذ.</w:t>
      </w:r>
    </w:p>
    <w:p w14:paraId="578CBB31" w14:textId="77777777" w:rsidR="00276CAF" w:rsidRPr="00276CAF" w:rsidRDefault="00276CAF" w:rsidP="00276CAF">
      <w:pPr>
        <w:pStyle w:val="p1"/>
        <w:numPr>
          <w:ilvl w:val="0"/>
          <w:numId w:val="5"/>
        </w:numPr>
        <w:bidi/>
        <w:rPr>
          <w:rFonts w:ascii="Simplified Arabic" w:hAnsi="Simplified Arabic" w:cs="Simplified Arabic"/>
          <w:color w:val="000000" w:themeColor="text1"/>
          <w:sz w:val="28"/>
          <w:szCs w:val="28"/>
          <w:rtl/>
        </w:rPr>
      </w:pPr>
      <w:r w:rsidRPr="00276CAF">
        <w:rPr>
          <w:rStyle w:val="s1"/>
          <w:rFonts w:ascii="Simplified Arabic" w:hAnsi="Simplified Arabic" w:cs="Simplified Arabic" w:hint="cs"/>
          <w:color w:val="000000" w:themeColor="text1"/>
          <w:sz w:val="28"/>
          <w:szCs w:val="28"/>
          <w:rtl/>
        </w:rPr>
        <w:t>تؤثر التحديات المتعلقة بإدارة الموارد سلبًا على فاعلية تنفيذ المشاريع في الشركات المتوسطة.</w:t>
      </w:r>
    </w:p>
    <w:p w14:paraId="4CF62BBB" w14:textId="77777777" w:rsidR="00276CAF" w:rsidRPr="00276CAF" w:rsidRDefault="00276CAF" w:rsidP="00276CAF">
      <w:pPr>
        <w:pStyle w:val="p1"/>
        <w:numPr>
          <w:ilvl w:val="0"/>
          <w:numId w:val="5"/>
        </w:numPr>
        <w:bidi/>
        <w:rPr>
          <w:rFonts w:ascii="Simplified Arabic" w:hAnsi="Simplified Arabic" w:cs="Simplified Arabic"/>
          <w:color w:val="000000" w:themeColor="text1"/>
          <w:sz w:val="28"/>
          <w:szCs w:val="28"/>
          <w:rtl/>
        </w:rPr>
      </w:pPr>
      <w:r w:rsidRPr="00276CAF">
        <w:rPr>
          <w:rStyle w:val="s1"/>
          <w:rFonts w:ascii="Simplified Arabic" w:hAnsi="Simplified Arabic" w:cs="Simplified Arabic" w:hint="cs"/>
          <w:color w:val="000000" w:themeColor="text1"/>
          <w:sz w:val="28"/>
          <w:szCs w:val="28"/>
          <w:rtl/>
        </w:rPr>
        <w:t>يسهم تحسين إدارة الموارد في رفع قدرة الشركات على تنفيذ المشاريع ضمن الوقت والميزانية والجودة المحددة.</w:t>
      </w:r>
    </w:p>
    <w:p w14:paraId="3D3B43EA" w14:textId="77777777" w:rsidR="00F925D0" w:rsidRPr="00276CAF" w:rsidRDefault="00F925D0" w:rsidP="00D22171">
      <w:pPr>
        <w:rPr>
          <w:rFonts w:ascii="Simplified Arabic" w:hAnsi="Simplified Arabic" w:cs="Simplified Arabic"/>
          <w:color w:val="000000" w:themeColor="text1"/>
          <w:sz w:val="28"/>
          <w:szCs w:val="28"/>
          <w:u w:val="single"/>
          <w:rtl/>
        </w:rPr>
      </w:pPr>
    </w:p>
    <w:p w14:paraId="67CBE4F6" w14:textId="77777777" w:rsidR="00F925D0" w:rsidRPr="00276CAF" w:rsidRDefault="00F925D0" w:rsidP="00D22171">
      <w:pPr>
        <w:rPr>
          <w:rFonts w:ascii="Simplified Arabic" w:hAnsi="Simplified Arabic" w:cs="Simplified Arabic"/>
          <w:color w:val="000000" w:themeColor="text1"/>
          <w:sz w:val="28"/>
          <w:szCs w:val="28"/>
          <w:u w:val="single"/>
          <w:rtl/>
        </w:rPr>
      </w:pPr>
    </w:p>
    <w:p w14:paraId="0289C178" w14:textId="77777777" w:rsidR="00F925D0" w:rsidRPr="00276CAF" w:rsidRDefault="00F925D0" w:rsidP="00D22171">
      <w:pPr>
        <w:rPr>
          <w:rFonts w:ascii="Simplified Arabic" w:hAnsi="Simplified Arabic" w:cs="Simplified Arabic"/>
          <w:color w:val="000000" w:themeColor="text1"/>
          <w:sz w:val="28"/>
          <w:szCs w:val="28"/>
          <w:u w:val="single"/>
          <w:rtl/>
        </w:rPr>
      </w:pPr>
    </w:p>
    <w:p w14:paraId="33F9FE88" w14:textId="77777777" w:rsidR="00F925D0" w:rsidRPr="00276CAF" w:rsidRDefault="00F925D0" w:rsidP="00D22171">
      <w:pPr>
        <w:rPr>
          <w:rFonts w:ascii="Simplified Arabic" w:hAnsi="Simplified Arabic" w:cs="Simplified Arabic"/>
          <w:color w:val="000000" w:themeColor="text1"/>
          <w:sz w:val="28"/>
          <w:szCs w:val="28"/>
          <w:u w:val="single"/>
          <w:rtl/>
        </w:rPr>
      </w:pPr>
    </w:p>
    <w:p w14:paraId="47D2D2E2" w14:textId="77777777" w:rsidR="00F925D0" w:rsidRPr="00276CAF" w:rsidRDefault="00F925D0" w:rsidP="00D22171">
      <w:pPr>
        <w:rPr>
          <w:rFonts w:ascii="Simplified Arabic" w:hAnsi="Simplified Arabic" w:cs="Simplified Arabic"/>
          <w:color w:val="000000" w:themeColor="text1"/>
          <w:sz w:val="28"/>
          <w:szCs w:val="28"/>
          <w:u w:val="single"/>
          <w:rtl/>
        </w:rPr>
      </w:pPr>
    </w:p>
    <w:p w14:paraId="248AADB4" w14:textId="77777777" w:rsidR="00F925D0" w:rsidRPr="00276CAF" w:rsidRDefault="00F925D0" w:rsidP="00D22171">
      <w:pPr>
        <w:rPr>
          <w:rFonts w:ascii="Simplified Arabic" w:hAnsi="Simplified Arabic" w:cs="Simplified Arabic"/>
          <w:color w:val="000000" w:themeColor="text1"/>
          <w:sz w:val="28"/>
          <w:szCs w:val="28"/>
          <w:u w:val="single"/>
          <w:rtl/>
        </w:rPr>
      </w:pPr>
    </w:p>
    <w:p w14:paraId="5C1BA7DD" w14:textId="77777777" w:rsidR="00F925D0" w:rsidRPr="00276CAF" w:rsidRDefault="00F925D0" w:rsidP="00D22171">
      <w:pPr>
        <w:rPr>
          <w:rFonts w:ascii="Simplified Arabic" w:hAnsi="Simplified Arabic" w:cs="Simplified Arabic"/>
          <w:color w:val="000000" w:themeColor="text1"/>
          <w:sz w:val="28"/>
          <w:szCs w:val="28"/>
          <w:u w:val="single"/>
          <w:rtl/>
        </w:rPr>
      </w:pPr>
    </w:p>
    <w:p w14:paraId="693808E8" w14:textId="587894AD" w:rsidR="00F925D0" w:rsidRPr="00276CAF" w:rsidRDefault="00F925D0" w:rsidP="00376178">
      <w:pPr>
        <w:pStyle w:val="Heading1"/>
        <w:bidi/>
        <w:jc w:val="both"/>
        <w:rPr>
          <w:rFonts w:ascii="Simplified Arabic" w:hAnsi="Simplified Arabic" w:cs="Simplified Arabic"/>
          <w:b/>
          <w:bCs/>
          <w:color w:val="000000" w:themeColor="text1"/>
          <w:sz w:val="36"/>
          <w:szCs w:val="36"/>
          <w:u w:val="single"/>
          <w:rtl/>
        </w:rPr>
      </w:pPr>
      <w:bookmarkStart w:id="21" w:name="_Toc214649372"/>
      <w:r w:rsidRPr="00276CAF">
        <w:rPr>
          <w:rFonts w:ascii="Simplified Arabic" w:hAnsi="Simplified Arabic" w:cs="Simplified Arabic" w:hint="cs"/>
          <w:b/>
          <w:bCs/>
          <w:color w:val="000000" w:themeColor="text1"/>
          <w:sz w:val="36"/>
          <w:szCs w:val="36"/>
          <w:u w:val="single"/>
          <w:rtl/>
        </w:rPr>
        <w:lastRenderedPageBreak/>
        <w:t>النظرية العلمية المتبعة</w:t>
      </w:r>
      <w:r w:rsidR="00276CAF" w:rsidRPr="00276CAF">
        <w:rPr>
          <w:rFonts w:ascii="Simplified Arabic" w:hAnsi="Simplified Arabic" w:cs="Simplified Arabic" w:hint="cs"/>
          <w:b/>
          <w:bCs/>
          <w:color w:val="000000" w:themeColor="text1"/>
          <w:sz w:val="36"/>
          <w:szCs w:val="36"/>
          <w:u w:val="single"/>
          <w:rtl/>
        </w:rPr>
        <w:t xml:space="preserve"> </w:t>
      </w:r>
      <w:r w:rsidRPr="00276CAF">
        <w:rPr>
          <w:rFonts w:ascii="Simplified Arabic" w:hAnsi="Simplified Arabic" w:cs="Simplified Arabic" w:hint="cs"/>
          <w:b/>
          <w:bCs/>
          <w:color w:val="000000" w:themeColor="text1"/>
          <w:sz w:val="36"/>
          <w:szCs w:val="36"/>
          <w:u w:val="single"/>
          <w:rtl/>
        </w:rPr>
        <w:t>لإعداد البحث</w:t>
      </w:r>
      <w:r w:rsidR="00276CAF" w:rsidRPr="00276CAF">
        <w:rPr>
          <w:rFonts w:ascii="Simplified Arabic" w:hAnsi="Simplified Arabic" w:cs="Simplified Arabic" w:hint="cs"/>
          <w:b/>
          <w:bCs/>
          <w:color w:val="000000" w:themeColor="text1"/>
          <w:sz w:val="36"/>
          <w:szCs w:val="36"/>
          <w:u w:val="single"/>
          <w:rtl/>
        </w:rPr>
        <w:t>:</w:t>
      </w:r>
      <w:bookmarkEnd w:id="21"/>
    </w:p>
    <w:p w14:paraId="5065812A" w14:textId="77777777" w:rsidR="00276CAF" w:rsidRPr="00276CAF" w:rsidRDefault="00276CAF" w:rsidP="00276CAF">
      <w:pPr>
        <w:rPr>
          <w:rFonts w:ascii="Simplified Arabic" w:hAnsi="Simplified Arabic" w:cs="Simplified Arabic"/>
          <w:color w:val="000000" w:themeColor="text1"/>
          <w:rtl/>
        </w:rPr>
      </w:pPr>
    </w:p>
    <w:p w14:paraId="4F58988B" w14:textId="098F7ECA" w:rsidR="00276CAF" w:rsidRPr="00276CAF" w:rsidRDefault="00276CAF" w:rsidP="00276CAF">
      <w:pPr>
        <w:pStyle w:val="Heading3"/>
        <w:jc w:val="right"/>
        <w:rPr>
          <w:rFonts w:ascii="Simplified Arabic" w:hAnsi="Simplified Arabic" w:cs="Simplified Arabic"/>
          <w:color w:val="000000" w:themeColor="text1"/>
          <w:sz w:val="32"/>
          <w:szCs w:val="32"/>
        </w:rPr>
      </w:pPr>
      <w:r w:rsidRPr="00276CAF">
        <w:rPr>
          <w:rStyle w:val="s1"/>
          <w:rFonts w:ascii="Simplified Arabic" w:hAnsi="Simplified Arabic" w:cs="Simplified Arabic" w:hint="cs"/>
          <w:color w:val="000000" w:themeColor="text1"/>
          <w:sz w:val="32"/>
          <w:szCs w:val="32"/>
        </w:rPr>
        <w:t xml:space="preserve"> </w:t>
      </w:r>
      <w:bookmarkStart w:id="22" w:name="_Toc214649373"/>
      <w:r w:rsidRPr="00276CAF">
        <w:rPr>
          <w:rStyle w:val="s1"/>
          <w:rFonts w:ascii="Simplified Arabic" w:hAnsi="Simplified Arabic" w:cs="Simplified Arabic" w:hint="cs"/>
          <w:color w:val="000000" w:themeColor="text1"/>
          <w:sz w:val="32"/>
          <w:szCs w:val="32"/>
        </w:rPr>
        <w:t>(Resource-Based View - RBV)</w:t>
      </w:r>
      <w:r w:rsidRPr="00276CAF">
        <w:rPr>
          <w:rStyle w:val="s1"/>
          <w:rFonts w:ascii="Simplified Arabic" w:hAnsi="Simplified Arabic" w:cs="Simplified Arabic" w:hint="cs"/>
          <w:color w:val="000000" w:themeColor="text1"/>
          <w:sz w:val="32"/>
          <w:szCs w:val="32"/>
          <w:rtl/>
        </w:rPr>
        <w:t xml:space="preserve"> أولاً: نظرية الموارد</w:t>
      </w:r>
      <w:bookmarkEnd w:id="22"/>
      <w:r w:rsidRPr="00276CAF">
        <w:rPr>
          <w:rStyle w:val="s1"/>
          <w:rFonts w:ascii="Simplified Arabic" w:hAnsi="Simplified Arabic" w:cs="Simplified Arabic" w:hint="cs"/>
          <w:color w:val="000000" w:themeColor="text1"/>
          <w:sz w:val="32"/>
          <w:szCs w:val="32"/>
          <w:rtl/>
        </w:rPr>
        <w:t xml:space="preserve"> </w:t>
      </w:r>
    </w:p>
    <w:p w14:paraId="14E0DB19" w14:textId="77777777" w:rsidR="00276CAF" w:rsidRPr="00276CAF" w:rsidRDefault="00276CAF" w:rsidP="00276CAF">
      <w:pPr>
        <w:pStyle w:val="p3"/>
        <w:bidi/>
        <w:jc w:val="both"/>
        <w:rPr>
          <w:rFonts w:ascii="Simplified Arabic" w:hAnsi="Simplified Arabic" w:cs="Simplified Arabic"/>
          <w:color w:val="000000" w:themeColor="text1"/>
          <w:sz w:val="28"/>
          <w:szCs w:val="28"/>
        </w:rPr>
      </w:pPr>
      <w:r w:rsidRPr="00276CAF">
        <w:rPr>
          <w:rStyle w:val="s2"/>
          <w:rFonts w:ascii="Simplified Arabic" w:eastAsiaTheme="majorEastAsia" w:hAnsi="Simplified Arabic" w:cs="Simplified Arabic" w:hint="cs"/>
          <w:color w:val="000000" w:themeColor="text1"/>
          <w:sz w:val="28"/>
          <w:szCs w:val="28"/>
          <w:rtl/>
        </w:rPr>
        <w:t>تعد نظرية الموارد أحد أهم النظريات المعاصرة في تفسير الأداء المؤسسي، حيث تفترض أن الميزة التنافسية المستدامة لا تُبنى على العوامل الخارجية وإنما على الموارد الداخلية التي تمتلكها المنظمة، ومدى قدرتها على استغلال هذه الموارد بطرق فعّالة ومبتكرة.</w:t>
      </w:r>
    </w:p>
    <w:p w14:paraId="11421651" w14:textId="77777777" w:rsidR="00276CAF" w:rsidRPr="00276CAF" w:rsidRDefault="00276CAF" w:rsidP="00276CAF">
      <w:pPr>
        <w:pStyle w:val="p3"/>
        <w:bidi/>
        <w:jc w:val="both"/>
        <w:rPr>
          <w:rFonts w:ascii="Simplified Arabic" w:hAnsi="Simplified Arabic" w:cs="Simplified Arabic"/>
          <w:color w:val="000000" w:themeColor="text1"/>
          <w:sz w:val="28"/>
          <w:szCs w:val="28"/>
          <w:rtl/>
        </w:rPr>
      </w:pPr>
      <w:r w:rsidRPr="00276CAF">
        <w:rPr>
          <w:rStyle w:val="s2"/>
          <w:rFonts w:ascii="Simplified Arabic" w:eastAsiaTheme="majorEastAsia" w:hAnsi="Simplified Arabic" w:cs="Simplified Arabic" w:hint="cs"/>
          <w:color w:val="000000" w:themeColor="text1"/>
          <w:sz w:val="28"/>
          <w:szCs w:val="28"/>
          <w:rtl/>
        </w:rPr>
        <w:t xml:space="preserve">وتدعم هذه النظرية إطار الدراسة لأنها تربط بين </w:t>
      </w:r>
      <w:r w:rsidRPr="00276CAF">
        <w:rPr>
          <w:rStyle w:val="s3"/>
          <w:rFonts w:ascii="Simplified Arabic" w:hAnsi="Simplified Arabic" w:cs="Simplified Arabic" w:hint="cs"/>
          <w:color w:val="000000" w:themeColor="text1"/>
          <w:sz w:val="28"/>
          <w:szCs w:val="28"/>
          <w:rtl/>
        </w:rPr>
        <w:t>كفاءة إدارة الموارد</w:t>
      </w:r>
      <w:r w:rsidRPr="00276CAF">
        <w:rPr>
          <w:rStyle w:val="s2"/>
          <w:rFonts w:ascii="Simplified Arabic" w:eastAsiaTheme="majorEastAsia" w:hAnsi="Simplified Arabic" w:cs="Simplified Arabic" w:hint="cs"/>
          <w:color w:val="000000" w:themeColor="text1"/>
          <w:sz w:val="28"/>
          <w:szCs w:val="28"/>
          <w:rtl/>
        </w:rPr>
        <w:t xml:space="preserve"> </w:t>
      </w:r>
      <w:proofErr w:type="gramStart"/>
      <w:r w:rsidRPr="00276CAF">
        <w:rPr>
          <w:rStyle w:val="s2"/>
          <w:rFonts w:ascii="Simplified Arabic" w:eastAsiaTheme="majorEastAsia" w:hAnsi="Simplified Arabic" w:cs="Simplified Arabic" w:hint="cs"/>
          <w:color w:val="000000" w:themeColor="text1"/>
          <w:sz w:val="28"/>
          <w:szCs w:val="28"/>
          <w:rtl/>
        </w:rPr>
        <w:t xml:space="preserve">و </w:t>
      </w:r>
      <w:r w:rsidRPr="00276CAF">
        <w:rPr>
          <w:rStyle w:val="s3"/>
          <w:rFonts w:ascii="Simplified Arabic" w:hAnsi="Simplified Arabic" w:cs="Simplified Arabic" w:hint="cs"/>
          <w:color w:val="000000" w:themeColor="text1"/>
          <w:sz w:val="28"/>
          <w:szCs w:val="28"/>
          <w:rtl/>
        </w:rPr>
        <w:t>فاعلية</w:t>
      </w:r>
      <w:proofErr w:type="gramEnd"/>
      <w:r w:rsidRPr="00276CAF">
        <w:rPr>
          <w:rStyle w:val="s3"/>
          <w:rFonts w:ascii="Simplified Arabic" w:hAnsi="Simplified Arabic" w:cs="Simplified Arabic" w:hint="cs"/>
          <w:color w:val="000000" w:themeColor="text1"/>
          <w:sz w:val="28"/>
          <w:szCs w:val="28"/>
          <w:rtl/>
        </w:rPr>
        <w:t xml:space="preserve"> تنفيذ المشاريع</w:t>
      </w:r>
      <w:r w:rsidRPr="00276CAF">
        <w:rPr>
          <w:rStyle w:val="s2"/>
          <w:rFonts w:ascii="Simplified Arabic" w:eastAsiaTheme="majorEastAsia" w:hAnsi="Simplified Arabic" w:cs="Simplified Arabic" w:hint="cs"/>
          <w:color w:val="000000" w:themeColor="text1"/>
          <w:sz w:val="28"/>
          <w:szCs w:val="28"/>
          <w:rtl/>
        </w:rPr>
        <w:t>.</w:t>
      </w:r>
    </w:p>
    <w:p w14:paraId="2F5ED8CD" w14:textId="77777777" w:rsidR="00276CAF" w:rsidRDefault="00276CAF" w:rsidP="00276CAF">
      <w:pPr>
        <w:pStyle w:val="Heading3"/>
        <w:jc w:val="right"/>
        <w:rPr>
          <w:rStyle w:val="s1"/>
          <w:rFonts w:ascii="Simplified Arabic" w:hAnsi="Simplified Arabic" w:cs="Simplified Arabic"/>
          <w:color w:val="000000" w:themeColor="text1"/>
          <w:sz w:val="32"/>
          <w:szCs w:val="32"/>
        </w:rPr>
      </w:pPr>
    </w:p>
    <w:p w14:paraId="34EA5A92" w14:textId="77777777" w:rsidR="00376178" w:rsidRPr="00376178" w:rsidRDefault="00376178" w:rsidP="00376178">
      <w:pPr>
        <w:rPr>
          <w:rtl/>
        </w:rPr>
      </w:pPr>
    </w:p>
    <w:p w14:paraId="4C1EC38F" w14:textId="4111141B" w:rsidR="00276CAF" w:rsidRPr="00376178" w:rsidRDefault="00276CAF" w:rsidP="00376178">
      <w:pPr>
        <w:pStyle w:val="Heading3"/>
        <w:jc w:val="right"/>
        <w:rPr>
          <w:rFonts w:ascii="Simplified Arabic" w:hAnsi="Simplified Arabic" w:cs="Simplified Arabic"/>
          <w:color w:val="000000" w:themeColor="text1"/>
          <w:lang w:val="en-US"/>
        </w:rPr>
      </w:pPr>
      <w:r w:rsidRPr="00276CAF">
        <w:rPr>
          <w:rStyle w:val="s1"/>
          <w:rFonts w:ascii="Simplified Arabic" w:hAnsi="Simplified Arabic" w:cs="Simplified Arabic" w:hint="cs"/>
          <w:color w:val="000000" w:themeColor="text1"/>
          <w:sz w:val="32"/>
          <w:szCs w:val="32"/>
        </w:rPr>
        <w:t xml:space="preserve"> </w:t>
      </w:r>
      <w:bookmarkStart w:id="23" w:name="_Toc214649374"/>
      <w:r w:rsidRPr="00276CAF">
        <w:rPr>
          <w:rStyle w:val="s1"/>
          <w:rFonts w:ascii="Simplified Arabic" w:hAnsi="Simplified Arabic" w:cs="Simplified Arabic" w:hint="cs"/>
          <w:color w:val="000000" w:themeColor="text1"/>
          <w:sz w:val="32"/>
          <w:szCs w:val="32"/>
        </w:rPr>
        <w:t>(Theory of Constraints - TOC)</w:t>
      </w:r>
      <w:r w:rsidRPr="00276CAF">
        <w:rPr>
          <w:rStyle w:val="s1"/>
          <w:rFonts w:ascii="Simplified Arabic" w:hAnsi="Simplified Arabic" w:cs="Simplified Arabic" w:hint="cs"/>
          <w:color w:val="000000" w:themeColor="text1"/>
          <w:sz w:val="32"/>
          <w:szCs w:val="32"/>
          <w:rtl/>
        </w:rPr>
        <w:t xml:space="preserve"> ثانيًا: نظرية القيود</w:t>
      </w:r>
      <w:bookmarkEnd w:id="23"/>
      <w:r w:rsidRPr="00276CAF">
        <w:rPr>
          <w:rStyle w:val="s1"/>
          <w:rFonts w:ascii="Simplified Arabic" w:hAnsi="Simplified Arabic" w:cs="Simplified Arabic" w:hint="cs"/>
          <w:color w:val="000000" w:themeColor="text1"/>
          <w:sz w:val="32"/>
          <w:szCs w:val="32"/>
          <w:rtl/>
        </w:rPr>
        <w:t xml:space="preserve"> </w:t>
      </w:r>
    </w:p>
    <w:p w14:paraId="534126A8" w14:textId="77777777" w:rsidR="00276CAF" w:rsidRPr="00276CAF" w:rsidRDefault="00276CAF" w:rsidP="00276CAF">
      <w:pPr>
        <w:pStyle w:val="p3"/>
        <w:bidi/>
        <w:jc w:val="both"/>
        <w:rPr>
          <w:rStyle w:val="s2"/>
          <w:rFonts w:ascii="Simplified Arabic" w:eastAsiaTheme="majorEastAsia" w:hAnsi="Simplified Arabic" w:cs="Simplified Arabic"/>
          <w:color w:val="000000" w:themeColor="text1"/>
          <w:sz w:val="28"/>
          <w:szCs w:val="28"/>
        </w:rPr>
      </w:pPr>
      <w:r w:rsidRPr="00276CAF">
        <w:rPr>
          <w:rStyle w:val="s2"/>
          <w:rFonts w:ascii="Simplified Arabic" w:eastAsiaTheme="majorEastAsia" w:hAnsi="Simplified Arabic" w:cs="Simplified Arabic" w:hint="cs"/>
          <w:color w:val="000000" w:themeColor="text1"/>
          <w:sz w:val="28"/>
          <w:szCs w:val="28"/>
          <w:rtl/>
        </w:rPr>
        <w:t>تركّز هذه النظرية على تحديد نقاط الاختناق (القيود) التي تحد من قدرة المشروع أو المنظمة على تحقيق أهدافها، ثم العمل على معالجتها لتحسين الأداء.</w:t>
      </w:r>
    </w:p>
    <w:p w14:paraId="0574CF7B" w14:textId="77777777" w:rsidR="00276CAF" w:rsidRPr="00276CAF" w:rsidRDefault="00276CAF" w:rsidP="00276CAF">
      <w:pPr>
        <w:pStyle w:val="p3"/>
        <w:bidi/>
        <w:jc w:val="both"/>
        <w:rPr>
          <w:rStyle w:val="s2"/>
          <w:rFonts w:ascii="Simplified Arabic" w:eastAsiaTheme="majorEastAsia" w:hAnsi="Simplified Arabic" w:cs="Simplified Arabic"/>
          <w:color w:val="000000" w:themeColor="text1"/>
          <w:sz w:val="28"/>
          <w:szCs w:val="28"/>
          <w:rtl/>
        </w:rPr>
      </w:pPr>
      <w:r w:rsidRPr="00276CAF">
        <w:rPr>
          <w:rStyle w:val="s2"/>
          <w:rFonts w:ascii="Simplified Arabic" w:eastAsiaTheme="majorEastAsia" w:hAnsi="Simplified Arabic" w:cs="Simplified Arabic" w:hint="cs"/>
          <w:color w:val="000000" w:themeColor="text1"/>
          <w:sz w:val="28"/>
          <w:szCs w:val="28"/>
          <w:rtl/>
        </w:rPr>
        <w:t>وتتوافق هذه النظرية مع موضوع الدراسة نظرًا لاعتماد المشاريع الإنشائية على موارد حساسة قد يؤدي قصورها إلى تأخير التنفيذ أو زيادته تكلفة.</w:t>
      </w:r>
    </w:p>
    <w:p w14:paraId="3D346AF5" w14:textId="77777777" w:rsidR="00F925D0" w:rsidRPr="00276CAF" w:rsidRDefault="00F925D0" w:rsidP="00D22171">
      <w:pPr>
        <w:rPr>
          <w:rFonts w:ascii="Simplified Arabic" w:hAnsi="Simplified Arabic" w:cs="Simplified Arabic"/>
          <w:color w:val="000000" w:themeColor="text1"/>
          <w:sz w:val="28"/>
          <w:szCs w:val="28"/>
          <w:u w:val="single"/>
          <w:rtl/>
        </w:rPr>
      </w:pPr>
    </w:p>
    <w:p w14:paraId="2AAD8009" w14:textId="77777777" w:rsidR="00F925D0" w:rsidRPr="00276CAF" w:rsidRDefault="00F925D0" w:rsidP="00D22171">
      <w:pPr>
        <w:rPr>
          <w:rFonts w:ascii="Simplified Arabic" w:hAnsi="Simplified Arabic" w:cs="Simplified Arabic"/>
          <w:color w:val="000000" w:themeColor="text1"/>
          <w:sz w:val="28"/>
          <w:szCs w:val="28"/>
          <w:u w:val="single"/>
          <w:rtl/>
        </w:rPr>
      </w:pPr>
    </w:p>
    <w:p w14:paraId="216E8E69" w14:textId="77777777" w:rsidR="00F925D0" w:rsidRPr="00276CAF" w:rsidRDefault="00F925D0" w:rsidP="00D22171">
      <w:pPr>
        <w:rPr>
          <w:rFonts w:ascii="Simplified Arabic" w:hAnsi="Simplified Arabic" w:cs="Simplified Arabic"/>
          <w:color w:val="000000" w:themeColor="text1"/>
          <w:sz w:val="28"/>
          <w:szCs w:val="28"/>
          <w:u w:val="single"/>
          <w:rtl/>
        </w:rPr>
      </w:pPr>
    </w:p>
    <w:p w14:paraId="00A17364" w14:textId="77777777" w:rsidR="00F925D0" w:rsidRPr="00276CAF" w:rsidRDefault="00F925D0" w:rsidP="00D22171">
      <w:pPr>
        <w:rPr>
          <w:rFonts w:ascii="Simplified Arabic" w:hAnsi="Simplified Arabic" w:cs="Simplified Arabic"/>
          <w:color w:val="000000" w:themeColor="text1"/>
          <w:sz w:val="28"/>
          <w:szCs w:val="28"/>
          <w:u w:val="single"/>
          <w:rtl/>
        </w:rPr>
      </w:pPr>
    </w:p>
    <w:p w14:paraId="0D2976A9" w14:textId="77777777" w:rsidR="00F925D0" w:rsidRPr="00276CAF" w:rsidRDefault="00F925D0" w:rsidP="00D22171">
      <w:pPr>
        <w:rPr>
          <w:rFonts w:ascii="Simplified Arabic" w:hAnsi="Simplified Arabic" w:cs="Simplified Arabic"/>
          <w:color w:val="000000" w:themeColor="text1"/>
          <w:sz w:val="28"/>
          <w:szCs w:val="28"/>
          <w:u w:val="single"/>
          <w:rtl/>
        </w:rPr>
      </w:pPr>
    </w:p>
    <w:p w14:paraId="18DE8D11" w14:textId="77777777" w:rsidR="00F925D0" w:rsidRPr="00276CAF" w:rsidRDefault="00F925D0" w:rsidP="00D22171">
      <w:pPr>
        <w:rPr>
          <w:rFonts w:ascii="Simplified Arabic" w:hAnsi="Simplified Arabic" w:cs="Simplified Arabic"/>
          <w:color w:val="000000" w:themeColor="text1"/>
          <w:sz w:val="28"/>
          <w:szCs w:val="28"/>
          <w:u w:val="single"/>
          <w:rtl/>
        </w:rPr>
      </w:pPr>
    </w:p>
    <w:p w14:paraId="3AC2B1A2" w14:textId="77777777" w:rsidR="00F925D0" w:rsidRPr="00276CAF" w:rsidRDefault="00F925D0" w:rsidP="00D22171">
      <w:pPr>
        <w:rPr>
          <w:rFonts w:ascii="Simplified Arabic" w:hAnsi="Simplified Arabic" w:cs="Simplified Arabic"/>
          <w:color w:val="000000" w:themeColor="text1"/>
          <w:sz w:val="28"/>
          <w:szCs w:val="28"/>
          <w:u w:val="single"/>
          <w:rtl/>
        </w:rPr>
      </w:pPr>
    </w:p>
    <w:p w14:paraId="6949ECD5" w14:textId="77777777" w:rsidR="00F925D0" w:rsidRPr="00276CAF" w:rsidRDefault="00F925D0" w:rsidP="00D22171">
      <w:pPr>
        <w:rPr>
          <w:rFonts w:ascii="Simplified Arabic" w:hAnsi="Simplified Arabic" w:cs="Simplified Arabic"/>
          <w:color w:val="000000" w:themeColor="text1"/>
          <w:sz w:val="28"/>
          <w:szCs w:val="28"/>
          <w:u w:val="single"/>
          <w:rtl/>
        </w:rPr>
      </w:pPr>
    </w:p>
    <w:p w14:paraId="7507AE8B" w14:textId="77777777" w:rsidR="00F925D0" w:rsidRPr="00276CAF" w:rsidRDefault="00F925D0" w:rsidP="00D22171">
      <w:pPr>
        <w:rPr>
          <w:rFonts w:ascii="Simplified Arabic" w:hAnsi="Simplified Arabic" w:cs="Simplified Arabic"/>
          <w:color w:val="000000" w:themeColor="text1"/>
          <w:sz w:val="28"/>
          <w:szCs w:val="28"/>
          <w:u w:val="single"/>
          <w:rtl/>
        </w:rPr>
      </w:pPr>
    </w:p>
    <w:p w14:paraId="5AA6DAF3" w14:textId="77777777" w:rsidR="00F925D0" w:rsidRPr="00276CAF" w:rsidRDefault="00F925D0" w:rsidP="00D22171">
      <w:pPr>
        <w:rPr>
          <w:rFonts w:ascii="Simplified Arabic" w:hAnsi="Simplified Arabic" w:cs="Simplified Arabic"/>
          <w:color w:val="000000" w:themeColor="text1"/>
          <w:sz w:val="28"/>
          <w:szCs w:val="28"/>
          <w:u w:val="single"/>
          <w:rtl/>
        </w:rPr>
      </w:pPr>
    </w:p>
    <w:p w14:paraId="4D97D35B" w14:textId="77777777" w:rsidR="00F925D0" w:rsidRPr="00276CAF" w:rsidRDefault="00F925D0" w:rsidP="00D22171">
      <w:pPr>
        <w:rPr>
          <w:rFonts w:ascii="Simplified Arabic" w:hAnsi="Simplified Arabic" w:cs="Simplified Arabic"/>
          <w:color w:val="000000" w:themeColor="text1"/>
          <w:sz w:val="28"/>
          <w:szCs w:val="28"/>
          <w:u w:val="single"/>
          <w:rtl/>
        </w:rPr>
      </w:pPr>
    </w:p>
    <w:p w14:paraId="380143BC" w14:textId="77777777" w:rsidR="00F925D0" w:rsidRPr="00276CAF" w:rsidRDefault="00F925D0" w:rsidP="00D22171">
      <w:pPr>
        <w:rPr>
          <w:rFonts w:ascii="Simplified Arabic" w:hAnsi="Simplified Arabic" w:cs="Simplified Arabic"/>
          <w:color w:val="000000" w:themeColor="text1"/>
          <w:sz w:val="28"/>
          <w:szCs w:val="28"/>
          <w:u w:val="single"/>
          <w:rtl/>
        </w:rPr>
      </w:pPr>
    </w:p>
    <w:p w14:paraId="73D63EF2" w14:textId="77777777" w:rsidR="00F925D0" w:rsidRPr="00276CAF" w:rsidRDefault="00F925D0" w:rsidP="00D22171">
      <w:pPr>
        <w:rPr>
          <w:rFonts w:ascii="Simplified Arabic" w:hAnsi="Simplified Arabic" w:cs="Simplified Arabic"/>
          <w:color w:val="000000" w:themeColor="text1"/>
          <w:sz w:val="28"/>
          <w:szCs w:val="28"/>
          <w:u w:val="single"/>
          <w:rtl/>
        </w:rPr>
      </w:pPr>
    </w:p>
    <w:p w14:paraId="2AC9ECB7" w14:textId="77777777" w:rsidR="00F925D0" w:rsidRDefault="00F925D0" w:rsidP="00D22171">
      <w:pPr>
        <w:rPr>
          <w:rFonts w:ascii="Simplified Arabic" w:hAnsi="Simplified Arabic" w:cs="Simplified Arabic"/>
          <w:color w:val="000000" w:themeColor="text1"/>
          <w:sz w:val="28"/>
          <w:szCs w:val="28"/>
          <w:u w:val="single"/>
        </w:rPr>
      </w:pPr>
    </w:p>
    <w:p w14:paraId="5D23C876" w14:textId="77777777" w:rsidR="00376178" w:rsidRDefault="00376178" w:rsidP="00D22171">
      <w:pPr>
        <w:rPr>
          <w:rFonts w:ascii="Simplified Arabic" w:hAnsi="Simplified Arabic" w:cs="Simplified Arabic"/>
          <w:color w:val="000000" w:themeColor="text1"/>
          <w:sz w:val="28"/>
          <w:szCs w:val="28"/>
          <w:u w:val="single"/>
        </w:rPr>
      </w:pPr>
    </w:p>
    <w:p w14:paraId="40E1C4EB" w14:textId="77777777" w:rsidR="00376178" w:rsidRDefault="00376178" w:rsidP="00D22171">
      <w:pPr>
        <w:rPr>
          <w:rFonts w:ascii="Simplified Arabic" w:hAnsi="Simplified Arabic" w:cs="Simplified Arabic"/>
          <w:color w:val="000000" w:themeColor="text1"/>
          <w:sz w:val="28"/>
          <w:szCs w:val="28"/>
          <w:u w:val="single"/>
        </w:rPr>
      </w:pPr>
    </w:p>
    <w:p w14:paraId="786421A8" w14:textId="77777777" w:rsidR="00376178" w:rsidRDefault="00376178" w:rsidP="00D22171">
      <w:pPr>
        <w:rPr>
          <w:rFonts w:ascii="Simplified Arabic" w:hAnsi="Simplified Arabic" w:cs="Simplified Arabic"/>
          <w:color w:val="000000" w:themeColor="text1"/>
          <w:sz w:val="28"/>
          <w:szCs w:val="28"/>
          <w:u w:val="single"/>
        </w:rPr>
      </w:pPr>
    </w:p>
    <w:p w14:paraId="3540EA19" w14:textId="77777777" w:rsidR="00376178" w:rsidRDefault="00376178" w:rsidP="00D22171">
      <w:pPr>
        <w:rPr>
          <w:rFonts w:ascii="Simplified Arabic" w:hAnsi="Simplified Arabic" w:cs="Simplified Arabic"/>
          <w:color w:val="000000" w:themeColor="text1"/>
          <w:sz w:val="28"/>
          <w:szCs w:val="28"/>
          <w:u w:val="single"/>
        </w:rPr>
      </w:pPr>
    </w:p>
    <w:p w14:paraId="38BACA55" w14:textId="77777777" w:rsidR="00376178" w:rsidRDefault="00376178" w:rsidP="00D22171">
      <w:pPr>
        <w:rPr>
          <w:rFonts w:ascii="Simplified Arabic" w:hAnsi="Simplified Arabic" w:cs="Simplified Arabic"/>
          <w:color w:val="000000" w:themeColor="text1"/>
          <w:sz w:val="28"/>
          <w:szCs w:val="28"/>
          <w:u w:val="single"/>
        </w:rPr>
      </w:pPr>
    </w:p>
    <w:p w14:paraId="64100437" w14:textId="77777777" w:rsidR="00376178" w:rsidRDefault="00376178" w:rsidP="00D22171">
      <w:pPr>
        <w:rPr>
          <w:rFonts w:ascii="Simplified Arabic" w:hAnsi="Simplified Arabic" w:cs="Simplified Arabic"/>
          <w:color w:val="000000" w:themeColor="text1"/>
          <w:sz w:val="28"/>
          <w:szCs w:val="28"/>
          <w:u w:val="single"/>
        </w:rPr>
      </w:pPr>
    </w:p>
    <w:p w14:paraId="785888D0" w14:textId="77777777" w:rsidR="00376178" w:rsidRDefault="00376178" w:rsidP="00D22171">
      <w:pPr>
        <w:rPr>
          <w:rFonts w:ascii="Simplified Arabic" w:hAnsi="Simplified Arabic" w:cs="Simplified Arabic"/>
          <w:color w:val="000000" w:themeColor="text1"/>
          <w:sz w:val="28"/>
          <w:szCs w:val="28"/>
          <w:u w:val="single"/>
        </w:rPr>
      </w:pPr>
    </w:p>
    <w:p w14:paraId="58D36B59" w14:textId="77777777" w:rsidR="00376178" w:rsidRDefault="00376178" w:rsidP="00D22171">
      <w:pPr>
        <w:rPr>
          <w:rFonts w:ascii="Simplified Arabic" w:hAnsi="Simplified Arabic" w:cs="Simplified Arabic"/>
          <w:color w:val="000000" w:themeColor="text1"/>
          <w:sz w:val="28"/>
          <w:szCs w:val="28"/>
          <w:u w:val="single"/>
        </w:rPr>
      </w:pPr>
    </w:p>
    <w:p w14:paraId="015889C7" w14:textId="77777777" w:rsidR="00376178" w:rsidRDefault="00376178" w:rsidP="00D22171">
      <w:pPr>
        <w:rPr>
          <w:rFonts w:ascii="Simplified Arabic" w:hAnsi="Simplified Arabic" w:cs="Simplified Arabic"/>
          <w:color w:val="000000" w:themeColor="text1"/>
          <w:sz w:val="28"/>
          <w:szCs w:val="28"/>
          <w:u w:val="single"/>
        </w:rPr>
      </w:pPr>
    </w:p>
    <w:p w14:paraId="6DC3A510" w14:textId="77777777" w:rsidR="00376178" w:rsidRPr="00276CAF" w:rsidRDefault="00376178" w:rsidP="00D22171">
      <w:pPr>
        <w:rPr>
          <w:rFonts w:ascii="Simplified Arabic" w:hAnsi="Simplified Arabic" w:cs="Simplified Arabic"/>
          <w:color w:val="000000" w:themeColor="text1"/>
          <w:sz w:val="28"/>
          <w:szCs w:val="28"/>
          <w:u w:val="single"/>
          <w:rtl/>
        </w:rPr>
      </w:pPr>
    </w:p>
    <w:p w14:paraId="34FD5DA3" w14:textId="77777777" w:rsidR="00F925D0" w:rsidRPr="00276CAF" w:rsidRDefault="00F925D0" w:rsidP="00276CAF">
      <w:pPr>
        <w:rPr>
          <w:rFonts w:ascii="Simplified Arabic" w:hAnsi="Simplified Arabic" w:cs="Simplified Arabic"/>
          <w:b/>
          <w:bCs/>
          <w:color w:val="000000" w:themeColor="text1"/>
          <w:sz w:val="48"/>
          <w:szCs w:val="48"/>
          <w:u w:val="single"/>
          <w:rtl/>
        </w:rPr>
      </w:pPr>
    </w:p>
    <w:p w14:paraId="2AB3A3C8" w14:textId="2620021A" w:rsidR="00F925D0" w:rsidRPr="00276CAF" w:rsidRDefault="00F925D0" w:rsidP="00F925D0">
      <w:pPr>
        <w:jc w:val="center"/>
        <w:rPr>
          <w:rFonts w:ascii="Simplified Arabic" w:hAnsi="Simplified Arabic" w:cs="Simplified Arabic"/>
          <w:b/>
          <w:bCs/>
          <w:color w:val="1E1E1E"/>
          <w:sz w:val="36"/>
          <w:szCs w:val="36"/>
          <w:shd w:val="clear" w:color="auto" w:fill="FFFFFF"/>
          <w:rtl/>
        </w:rPr>
      </w:pPr>
      <w:bookmarkStart w:id="24" w:name="OLE_LINK4"/>
      <w:bookmarkStart w:id="25" w:name="OLE_LINK5"/>
      <w:r w:rsidRPr="00276CAF">
        <w:rPr>
          <w:rFonts w:ascii="Simplified Arabic" w:hAnsi="Simplified Arabic" w:cs="Simplified Arabic" w:hint="cs"/>
          <w:b/>
          <w:bCs/>
          <w:color w:val="1E1E1E"/>
          <w:sz w:val="36"/>
          <w:szCs w:val="36"/>
          <w:shd w:val="clear" w:color="auto" w:fill="FFFFFF"/>
          <w:rtl/>
        </w:rPr>
        <w:t>الفصل الثاني</w:t>
      </w:r>
    </w:p>
    <w:p w14:paraId="3C752219" w14:textId="49CA3527" w:rsidR="00F925D0" w:rsidRPr="00276CAF" w:rsidRDefault="00F925D0" w:rsidP="00276CAF">
      <w:pPr>
        <w:jc w:val="center"/>
        <w:rPr>
          <w:rFonts w:ascii="Simplified Arabic" w:hAnsi="Simplified Arabic" w:cs="Simplified Arabic"/>
          <w:b/>
          <w:bCs/>
          <w:color w:val="1E1E1E"/>
          <w:sz w:val="36"/>
          <w:szCs w:val="36"/>
          <w:shd w:val="clear" w:color="auto" w:fill="FFFFFF"/>
          <w:rtl/>
        </w:rPr>
      </w:pPr>
      <w:r w:rsidRPr="00276CAF">
        <w:rPr>
          <w:rFonts w:ascii="Simplified Arabic" w:hAnsi="Simplified Arabic" w:cs="Simplified Arabic" w:hint="cs"/>
          <w:b/>
          <w:bCs/>
          <w:color w:val="1E1E1E"/>
          <w:sz w:val="36"/>
          <w:szCs w:val="36"/>
          <w:shd w:val="clear" w:color="auto" w:fill="FFFFFF"/>
          <w:rtl/>
        </w:rPr>
        <w:t>الدراسات السابقة</w:t>
      </w:r>
    </w:p>
    <w:p w14:paraId="311F7A23" w14:textId="77777777" w:rsidR="00276CAF" w:rsidRPr="00276CAF" w:rsidRDefault="00276CAF" w:rsidP="00276CAF">
      <w:pPr>
        <w:jc w:val="center"/>
        <w:rPr>
          <w:rFonts w:ascii="Simplified Arabic" w:hAnsi="Simplified Arabic" w:cs="Simplified Arabic"/>
          <w:b/>
          <w:bCs/>
          <w:color w:val="000000" w:themeColor="text1"/>
          <w:sz w:val="48"/>
          <w:szCs w:val="48"/>
          <w:u w:val="single"/>
          <w:rtl/>
        </w:rPr>
      </w:pPr>
    </w:p>
    <w:p w14:paraId="749AA06E" w14:textId="77777777" w:rsidR="00276CAF" w:rsidRDefault="00276CAF" w:rsidP="00276CAF">
      <w:pPr>
        <w:jc w:val="center"/>
        <w:rPr>
          <w:rFonts w:ascii="Simplified Arabic" w:hAnsi="Simplified Arabic" w:cs="Simplified Arabic"/>
          <w:b/>
          <w:bCs/>
          <w:color w:val="000000" w:themeColor="text1"/>
          <w:sz w:val="48"/>
          <w:szCs w:val="48"/>
          <w:u w:val="single"/>
          <w:rtl/>
        </w:rPr>
      </w:pPr>
    </w:p>
    <w:p w14:paraId="4A52B2B5" w14:textId="77777777" w:rsidR="00276CAF" w:rsidRDefault="00276CAF" w:rsidP="00276CAF">
      <w:pPr>
        <w:jc w:val="center"/>
        <w:rPr>
          <w:rFonts w:ascii="Simplified Arabic" w:hAnsi="Simplified Arabic" w:cs="Simplified Arabic"/>
          <w:b/>
          <w:bCs/>
          <w:color w:val="000000" w:themeColor="text1"/>
          <w:sz w:val="48"/>
          <w:szCs w:val="48"/>
          <w:u w:val="single"/>
          <w:rtl/>
        </w:rPr>
      </w:pPr>
    </w:p>
    <w:p w14:paraId="1DCE91B4" w14:textId="77777777" w:rsidR="00276CAF" w:rsidRPr="00276CAF" w:rsidRDefault="00276CAF" w:rsidP="00276CAF">
      <w:pPr>
        <w:jc w:val="center"/>
        <w:rPr>
          <w:rFonts w:ascii="Simplified Arabic" w:hAnsi="Simplified Arabic" w:cs="Simplified Arabic"/>
          <w:b/>
          <w:bCs/>
          <w:color w:val="000000" w:themeColor="text1"/>
          <w:sz w:val="48"/>
          <w:szCs w:val="48"/>
          <w:u w:val="single"/>
          <w:rtl/>
        </w:rPr>
      </w:pPr>
    </w:p>
    <w:p w14:paraId="5A35DFB3" w14:textId="77777777" w:rsidR="00276CAF" w:rsidRPr="00276CAF" w:rsidRDefault="00276CAF" w:rsidP="00276CAF">
      <w:pPr>
        <w:jc w:val="center"/>
        <w:rPr>
          <w:rFonts w:ascii="Simplified Arabic" w:hAnsi="Simplified Arabic" w:cs="Simplified Arabic"/>
          <w:b/>
          <w:bCs/>
          <w:color w:val="000000" w:themeColor="text1"/>
          <w:sz w:val="48"/>
          <w:szCs w:val="48"/>
          <w:u w:val="single"/>
          <w:rtl/>
        </w:rPr>
      </w:pPr>
    </w:p>
    <w:p w14:paraId="6C3046DB" w14:textId="77777777" w:rsidR="00276CAF" w:rsidRPr="00276CAF" w:rsidRDefault="00276CAF" w:rsidP="00276CAF">
      <w:pPr>
        <w:bidi/>
        <w:jc w:val="center"/>
        <w:rPr>
          <w:rFonts w:ascii="Simplified Arabic" w:hAnsi="Simplified Arabic" w:cs="Simplified Arabic"/>
          <w:b/>
          <w:bCs/>
          <w:color w:val="000000" w:themeColor="text1"/>
          <w:sz w:val="48"/>
          <w:szCs w:val="48"/>
          <w:u w:val="single"/>
          <w:rtl/>
        </w:rPr>
      </w:pPr>
    </w:p>
    <w:p w14:paraId="363260E8" w14:textId="4253D891" w:rsidR="00F925D0" w:rsidRPr="00276CAF" w:rsidRDefault="00F925D0" w:rsidP="00376178">
      <w:pPr>
        <w:pStyle w:val="Heading1"/>
        <w:bidi/>
        <w:rPr>
          <w:rFonts w:ascii="Simplified Arabic" w:hAnsi="Simplified Arabic" w:cs="Simplified Arabic"/>
          <w:b/>
          <w:bCs/>
          <w:color w:val="000000" w:themeColor="text1"/>
          <w:sz w:val="36"/>
          <w:szCs w:val="36"/>
          <w:u w:val="single"/>
          <w:rtl/>
        </w:rPr>
      </w:pPr>
      <w:bookmarkStart w:id="26" w:name="_Toc214649375"/>
      <w:r w:rsidRPr="00276CAF">
        <w:rPr>
          <w:rFonts w:ascii="Simplified Arabic" w:hAnsi="Simplified Arabic" w:cs="Simplified Arabic" w:hint="cs"/>
          <w:b/>
          <w:bCs/>
          <w:color w:val="000000" w:themeColor="text1"/>
          <w:sz w:val="36"/>
          <w:szCs w:val="36"/>
          <w:u w:val="single"/>
          <w:rtl/>
        </w:rPr>
        <w:lastRenderedPageBreak/>
        <w:t>مقدمة</w:t>
      </w:r>
      <w:r w:rsidR="00276CAF" w:rsidRPr="00276CAF">
        <w:rPr>
          <w:rFonts w:ascii="Simplified Arabic" w:hAnsi="Simplified Arabic" w:cs="Simplified Arabic" w:hint="cs"/>
          <w:b/>
          <w:bCs/>
          <w:color w:val="000000" w:themeColor="text1"/>
          <w:sz w:val="36"/>
          <w:szCs w:val="36"/>
          <w:u w:val="single"/>
        </w:rPr>
        <w:t>:</w:t>
      </w:r>
      <w:bookmarkEnd w:id="26"/>
    </w:p>
    <w:p w14:paraId="39878462" w14:textId="6D65F39B" w:rsidR="00276CAF" w:rsidRPr="00276CAF" w:rsidRDefault="00276CAF" w:rsidP="00276CAF">
      <w:pPr>
        <w:pStyle w:val="p1"/>
        <w:bidi/>
        <w:rPr>
          <w:rFonts w:ascii="Simplified Arabic" w:hAnsi="Simplified Arabic" w:cs="Simplified Arabic"/>
          <w:color w:val="000000" w:themeColor="text1"/>
          <w:sz w:val="28"/>
          <w:szCs w:val="28"/>
          <w:rtl/>
        </w:rPr>
      </w:pPr>
      <w:r w:rsidRPr="00276CAF">
        <w:rPr>
          <w:rStyle w:val="s1"/>
          <w:rFonts w:ascii="Simplified Arabic" w:hAnsi="Simplified Arabic" w:cs="Simplified Arabic" w:hint="cs"/>
          <w:color w:val="000000" w:themeColor="text1"/>
          <w:sz w:val="28"/>
          <w:szCs w:val="28"/>
          <w:rtl/>
        </w:rPr>
        <w:t>يمثل الإطار النظري والدراسات السابقة ركيزة أساسية يقوم عليها البحث العلمي، إذ يعد هذا الفصل خطوة محورية تُبنى عليها الفصول اللاحقة عبر توفير الأساس المعرفي الذي يوجه الباحث ويحدد له الأطر الفكرية والمنهجية المناسبة لدراسته. وفي ظل التوسع المتسارع الذي يشهده قطاع الإنشاءات، وتزايد اهتمام الباحثين والممارسين بمسألة إدارة الموارد وعلاقتها بفاعلية تنفيذ المشاريع، تبرز أهمية التعمق في مراجعة الأدبيات العلمية ذات الصلة من أجل وضع الدراسة الحالية في سياقها العلمي الصحيح.</w:t>
      </w:r>
    </w:p>
    <w:p w14:paraId="3D40F5E1" w14:textId="7B3F645C" w:rsidR="00276CAF" w:rsidRPr="00276CAF" w:rsidRDefault="00276CAF" w:rsidP="00276CAF">
      <w:pPr>
        <w:pStyle w:val="p1"/>
        <w:bidi/>
        <w:rPr>
          <w:rFonts w:ascii="Simplified Arabic" w:hAnsi="Simplified Arabic" w:cs="Simplified Arabic"/>
          <w:color w:val="000000" w:themeColor="text1"/>
          <w:sz w:val="28"/>
          <w:szCs w:val="28"/>
          <w:rtl/>
        </w:rPr>
      </w:pPr>
      <w:r w:rsidRPr="00276CAF">
        <w:rPr>
          <w:rStyle w:val="s1"/>
          <w:rFonts w:ascii="Simplified Arabic" w:hAnsi="Simplified Arabic" w:cs="Simplified Arabic" w:hint="cs"/>
          <w:color w:val="000000" w:themeColor="text1"/>
          <w:sz w:val="28"/>
          <w:szCs w:val="28"/>
          <w:rtl/>
        </w:rPr>
        <w:t>لقد حظي موضوع إدارة الموارد في المشاريع الإنشائية باهتمام كبير خلال العقود الماضية نظرًا لدوره الجوهري في تحسين الكفاءة التشغيلية وضمان تحقيق أهداف المشروع. حيث وجد أن المشاريع الإنشائية، بخلاف الكثير من أنواع المشاريع الأخرى، تتسم بقدر كبير من التعقيد والتشابك بين عملياتها، وتتطلب تنسيقًا دقيقًا وتخطيطًا متكاملًا للموارد البشرية والمالية والمادية. ويعزى ذلك إلى طبيعة الصناعة الإنشائية التي تعتمد على تعدد الأطراف المشاركة، وتغير ظروف العمل، وتقلبات أسعار المواد، ومحدودية الوقت. ومن هذا المنطلق، فإن أي خلل في إدارة هذه الموارد يمكن أن يؤدي إلى نتائج سلبية خطيرة مثل التأخير، وتجاوز التكاليف، وانخفاض جودة التنفيذ، وربما تعثر المشروع بالكامل.</w:t>
      </w:r>
    </w:p>
    <w:p w14:paraId="3CF383BF" w14:textId="49FA22B8" w:rsidR="00276CAF" w:rsidRPr="00276CAF" w:rsidRDefault="00276CAF" w:rsidP="00276CAF">
      <w:pPr>
        <w:pStyle w:val="p1"/>
        <w:bidi/>
        <w:rPr>
          <w:rFonts w:ascii="Simplified Arabic" w:hAnsi="Simplified Arabic" w:cs="Simplified Arabic"/>
          <w:color w:val="000000" w:themeColor="text1"/>
          <w:sz w:val="28"/>
          <w:szCs w:val="28"/>
          <w:rtl/>
        </w:rPr>
      </w:pPr>
      <w:r w:rsidRPr="00276CAF">
        <w:rPr>
          <w:rStyle w:val="s1"/>
          <w:rFonts w:ascii="Simplified Arabic" w:hAnsi="Simplified Arabic" w:cs="Simplified Arabic" w:hint="cs"/>
          <w:color w:val="000000" w:themeColor="text1"/>
          <w:sz w:val="28"/>
          <w:szCs w:val="28"/>
          <w:rtl/>
        </w:rPr>
        <w:t>وقد ركزت العديد من الدراسات على أبعاد مختلفة من إدارة الموارد، فبعضها تناول الموارد البشرية ودرس أثر الكفاءات والتدريب والتحفيز على الأداء، بينما اهتمت دراسات أخرى بالجانب المالي من خلال تحليل أثر التخطيط المالي والرقابة على التدفقات النقدية في الحفاظ على سير المشروع، فيما ركز البعض الآخر على إدارة الموارد المادية ودورها في تجنب التأخير وضمان الانسيابية في عمليات التنفيذ. وعلى الرغم من هذا الاهتمام البحثي الكبير، إلا أن معظم الدراسات – سواء العربية أو الأجنبية – لم تجمع بين هذه الأبعاد الثلاثة بصورة متكاملة، خصوصًا في بيئة الشركات المتوسطة التي تختلف عن الشركات الكبيرة من حيث حجم عملياتها وطبيعة مواردها وقدرتها على التخطيط والرقابة.</w:t>
      </w:r>
    </w:p>
    <w:p w14:paraId="02868FCE" w14:textId="1C12CC15" w:rsidR="00276CAF" w:rsidRPr="00276CAF" w:rsidRDefault="00276CAF" w:rsidP="00276CAF">
      <w:pPr>
        <w:pStyle w:val="p1"/>
        <w:bidi/>
        <w:rPr>
          <w:rFonts w:ascii="Simplified Arabic" w:hAnsi="Simplified Arabic" w:cs="Simplified Arabic"/>
          <w:color w:val="000000" w:themeColor="text1"/>
          <w:sz w:val="28"/>
          <w:szCs w:val="28"/>
          <w:rtl/>
        </w:rPr>
      </w:pPr>
      <w:r w:rsidRPr="00276CAF">
        <w:rPr>
          <w:rStyle w:val="s1"/>
          <w:rFonts w:ascii="Simplified Arabic" w:hAnsi="Simplified Arabic" w:cs="Simplified Arabic" w:hint="cs"/>
          <w:color w:val="000000" w:themeColor="text1"/>
          <w:sz w:val="28"/>
          <w:szCs w:val="28"/>
          <w:rtl/>
        </w:rPr>
        <w:t>ولذلك، فإن مراجعة الدراسات السابقة تمثل خطوة محورية لفهم مدى التقدم العلمي في هذا المجال، واستيعاب النظريات العلمية التي سارت عليها تلك الدراسات. فجزء كبير من الأدبيات اعتمد على نظرية الموارد (</w:t>
      </w:r>
      <w:r w:rsidRPr="00276CAF">
        <w:rPr>
          <w:rStyle w:val="s1"/>
          <w:rFonts w:ascii="Simplified Arabic" w:hAnsi="Simplified Arabic" w:cs="Simplified Arabic" w:hint="cs"/>
          <w:color w:val="000000" w:themeColor="text1"/>
          <w:sz w:val="28"/>
          <w:szCs w:val="28"/>
        </w:rPr>
        <w:t>RBV</w:t>
      </w:r>
      <w:r w:rsidRPr="00276CAF">
        <w:rPr>
          <w:rStyle w:val="s1"/>
          <w:rFonts w:ascii="Simplified Arabic" w:hAnsi="Simplified Arabic" w:cs="Simplified Arabic" w:hint="cs"/>
          <w:color w:val="000000" w:themeColor="text1"/>
          <w:sz w:val="28"/>
          <w:szCs w:val="28"/>
          <w:rtl/>
        </w:rPr>
        <w:t>) لتفسير العلاقة بين الموارد الداخلية والأداء المؤسسي، في حين اعتمدت دراسات أخرى على نظرية القيود (</w:t>
      </w:r>
      <w:r w:rsidRPr="00276CAF">
        <w:rPr>
          <w:rStyle w:val="s1"/>
          <w:rFonts w:ascii="Simplified Arabic" w:hAnsi="Simplified Arabic" w:cs="Simplified Arabic" w:hint="cs"/>
          <w:color w:val="000000" w:themeColor="text1"/>
          <w:sz w:val="28"/>
          <w:szCs w:val="28"/>
        </w:rPr>
        <w:t>TOC</w:t>
      </w:r>
      <w:r w:rsidRPr="00276CAF">
        <w:rPr>
          <w:rStyle w:val="s1"/>
          <w:rFonts w:ascii="Simplified Arabic" w:hAnsi="Simplified Arabic" w:cs="Simplified Arabic" w:hint="cs"/>
          <w:color w:val="000000" w:themeColor="text1"/>
          <w:sz w:val="28"/>
          <w:szCs w:val="28"/>
          <w:rtl/>
        </w:rPr>
        <w:t xml:space="preserve">) لفهم نقاط الضعف الداخلية التي تعيق أداء المشروع. كما استندت </w:t>
      </w:r>
      <w:r w:rsidRPr="00276CAF">
        <w:rPr>
          <w:rStyle w:val="s1"/>
          <w:rFonts w:ascii="Simplified Arabic" w:hAnsi="Simplified Arabic" w:cs="Simplified Arabic" w:hint="cs"/>
          <w:color w:val="000000" w:themeColor="text1"/>
          <w:sz w:val="28"/>
          <w:szCs w:val="28"/>
          <w:rtl/>
        </w:rPr>
        <w:lastRenderedPageBreak/>
        <w:t>بعض الدراسات إلى نظريات إدارية وتنظيمية أخرى مثل نظرية الجودة الشاملة، ونظرية الإدارة بالأهداف، ونظرية الحوكمة، نظرًا لدورها في تحسين أداء المشاريع.</w:t>
      </w:r>
    </w:p>
    <w:p w14:paraId="72C442E9" w14:textId="182BEFF0" w:rsidR="00276CAF" w:rsidRPr="00276CAF" w:rsidRDefault="00276CAF" w:rsidP="00276CAF">
      <w:pPr>
        <w:pStyle w:val="p1"/>
        <w:bidi/>
        <w:rPr>
          <w:rStyle w:val="s1"/>
          <w:rFonts w:ascii="Simplified Arabic" w:hAnsi="Simplified Arabic" w:cs="Simplified Arabic"/>
          <w:color w:val="000000" w:themeColor="text1"/>
          <w:sz w:val="28"/>
          <w:szCs w:val="28"/>
          <w:rtl/>
        </w:rPr>
      </w:pPr>
      <w:r w:rsidRPr="00276CAF">
        <w:rPr>
          <w:rStyle w:val="s1"/>
          <w:rFonts w:ascii="Simplified Arabic" w:hAnsi="Simplified Arabic" w:cs="Simplified Arabic" w:hint="cs"/>
          <w:color w:val="000000" w:themeColor="text1"/>
          <w:sz w:val="28"/>
          <w:szCs w:val="28"/>
          <w:rtl/>
        </w:rPr>
        <w:t>وتظهر الفجوة البحثية بشكل واضح عند النظر إلى الدراسات التي تناولت بيئة الشركات المتوسطة في قطاع المقاولات داخل المملكة العربية السعودية. فعلى الرغم من أن هذا القطاع يُعد أحد المحركات الرئيسة للاقتصاد الوطني، إلا أن الأدبيات العلمية التي تناولت تفاصيل إدارة الموارد فيه قليلة مقارنة بما يتطلبه حجم السوق، خصوصًا عندما يتعلق الأمر بالمشاريع الإنشائية التي تمثل عصب التطوير العمراني والبنية التحتية. ومن هنا تأتي أهمية هذا البحث الذي يسعى إلى استكمال الجوانب التي لم تُغطها الدراسات السابقة، من خلال تقديم نموذج شامل يقيس أثر إدارة الموارد البشرية والمالية والمادية على فاعلية تنفيذ المشاريع في الشركات المتوسطة.</w:t>
      </w:r>
    </w:p>
    <w:p w14:paraId="330CFBFD" w14:textId="77777777" w:rsidR="00276CAF" w:rsidRPr="00276CAF" w:rsidRDefault="00276CAF" w:rsidP="00276CAF">
      <w:pPr>
        <w:pStyle w:val="p1"/>
        <w:bidi/>
        <w:rPr>
          <w:rFonts w:ascii="Simplified Arabic" w:hAnsi="Simplified Arabic" w:cs="Simplified Arabic"/>
          <w:color w:val="000000" w:themeColor="text1"/>
          <w:sz w:val="28"/>
          <w:szCs w:val="28"/>
          <w:rtl/>
        </w:rPr>
      </w:pPr>
    </w:p>
    <w:p w14:paraId="56097740" w14:textId="7C6C4CC8" w:rsidR="00276CAF" w:rsidRPr="00276CAF" w:rsidRDefault="00276CAF" w:rsidP="00276CAF">
      <w:pPr>
        <w:pStyle w:val="p1"/>
        <w:bidi/>
        <w:rPr>
          <w:rFonts w:ascii="Simplified Arabic" w:hAnsi="Simplified Arabic" w:cs="Simplified Arabic"/>
          <w:color w:val="000000" w:themeColor="text1"/>
          <w:sz w:val="28"/>
          <w:szCs w:val="28"/>
          <w:rtl/>
        </w:rPr>
      </w:pPr>
      <w:r w:rsidRPr="00276CAF">
        <w:rPr>
          <w:rStyle w:val="s1"/>
          <w:rFonts w:ascii="Simplified Arabic" w:hAnsi="Simplified Arabic" w:cs="Simplified Arabic" w:hint="cs"/>
          <w:color w:val="000000" w:themeColor="text1"/>
          <w:sz w:val="28"/>
          <w:szCs w:val="28"/>
          <w:rtl/>
        </w:rPr>
        <w:t xml:space="preserve">كما أن استعراض الدراسات السابقة يمكّن الباحث من فهم ما توصّلت إليه الأبحاث السابقة من نتائج وتوجهات، ويساعد في تجنب تكرار الأخطاء أو إعادة دراسة موضوعات جرى بحثها بكثافة، إضافة إلى تحديد الجوانب التي تحتاج إلى مزيد من التحقيق العلمي. ومن خلال المقارنة بين نتائج الدراسات العربية والأجنبية، يتضح أن هناك تباينًا في كيفية تناول مسألة إدارة الموارد؛ إذ تركز الدراسات الأجنبية غالبًا على النماذج التقنية المتقدمة، مثل أنظمة </w:t>
      </w:r>
      <w:r w:rsidRPr="00276CAF">
        <w:rPr>
          <w:rStyle w:val="s1"/>
          <w:rFonts w:ascii="Simplified Arabic" w:hAnsi="Simplified Arabic" w:cs="Simplified Arabic" w:hint="cs"/>
          <w:color w:val="000000" w:themeColor="text1"/>
          <w:sz w:val="28"/>
          <w:szCs w:val="28"/>
        </w:rPr>
        <w:t>ERP</w:t>
      </w:r>
      <w:r w:rsidRPr="00276CAF">
        <w:rPr>
          <w:rStyle w:val="s1"/>
          <w:rFonts w:ascii="Simplified Arabic" w:hAnsi="Simplified Arabic" w:cs="Simplified Arabic" w:hint="cs"/>
          <w:color w:val="000000" w:themeColor="text1"/>
          <w:sz w:val="28"/>
          <w:szCs w:val="28"/>
          <w:rtl/>
        </w:rPr>
        <w:t xml:space="preserve"> ونماذج المحاكاة ونظم الجدولة المتقدمة، بينما تميل الدراسات العربية إلى التركيز على الجوانب البشرية أو التحديات التنظيمية داخل الشركات.</w:t>
      </w:r>
    </w:p>
    <w:p w14:paraId="1E4BD1BB" w14:textId="68A08767" w:rsidR="00276CAF" w:rsidRPr="00276CAF" w:rsidRDefault="00276CAF" w:rsidP="00276CAF">
      <w:pPr>
        <w:pStyle w:val="p1"/>
        <w:bidi/>
        <w:rPr>
          <w:rFonts w:ascii="Simplified Arabic" w:hAnsi="Simplified Arabic" w:cs="Simplified Arabic"/>
          <w:color w:val="000000" w:themeColor="text1"/>
          <w:sz w:val="28"/>
          <w:szCs w:val="28"/>
          <w:rtl/>
        </w:rPr>
      </w:pPr>
      <w:r w:rsidRPr="00276CAF">
        <w:rPr>
          <w:rStyle w:val="s1"/>
          <w:rFonts w:ascii="Simplified Arabic" w:hAnsi="Simplified Arabic" w:cs="Simplified Arabic" w:hint="cs"/>
          <w:color w:val="000000" w:themeColor="text1"/>
          <w:sz w:val="28"/>
          <w:szCs w:val="28"/>
          <w:rtl/>
        </w:rPr>
        <w:t>وتتيح هذه المقارنة للباحث رؤية أوضح حول كيفية صياغة الإطار النظري الخاص بالدراسة الحالية، وذلك من خلال دمج الأفكار والنماذج التي تتناسب مع البيئة السعودية وواقع الشركات المتوسطة. كما أن تحليل الدراسات السابقة يساعد في بناء فرضيات الدراسة وتحديد أسئلتها، حيث يُعد فهم اتجاهات البحث السابقة جزءًا لا يتجزأ من بناء نموذج بحثي متكامل وقوي.</w:t>
      </w:r>
    </w:p>
    <w:p w14:paraId="393FB8A4" w14:textId="7177639D" w:rsidR="00276CAF" w:rsidRPr="00276CAF" w:rsidRDefault="00276CAF" w:rsidP="00276CAF">
      <w:pPr>
        <w:pStyle w:val="p1"/>
        <w:bidi/>
        <w:rPr>
          <w:rFonts w:ascii="Simplified Arabic" w:hAnsi="Simplified Arabic" w:cs="Simplified Arabic"/>
          <w:color w:val="000000" w:themeColor="text1"/>
          <w:sz w:val="28"/>
          <w:szCs w:val="28"/>
          <w:rtl/>
        </w:rPr>
      </w:pPr>
      <w:r w:rsidRPr="00276CAF">
        <w:rPr>
          <w:rStyle w:val="s1"/>
          <w:rFonts w:ascii="Simplified Arabic" w:hAnsi="Simplified Arabic" w:cs="Simplified Arabic" w:hint="cs"/>
          <w:color w:val="000000" w:themeColor="text1"/>
          <w:sz w:val="28"/>
          <w:szCs w:val="28"/>
          <w:rtl/>
        </w:rPr>
        <w:t>وعليه، فإن هذا الفصل يأتي ليس فقط كعرض وصفي للدراسات السابقة، بل كتحليل نقدي يوضح نقاط القوة والضعف في تلك الدراسات، ويكشف عن أوجه الاتفاق والاختلاف بينها، إضافة إلى تقديم رؤية واضحة للموقع الذي تحتله الدراسة الحالية في خريطة البحث العلمي. كما سيقدّم هذا الفصل الإطار النظري الذي تستند عليه الدراسة، بما يشمل المفاهيم الأساسية والنظريات التحليلية ذات العلاقة بمتغيرات الدراسة.</w:t>
      </w:r>
    </w:p>
    <w:p w14:paraId="5C9B3C93" w14:textId="77777777" w:rsidR="00276CAF" w:rsidRPr="00276CAF" w:rsidRDefault="00276CAF" w:rsidP="00276CAF">
      <w:pPr>
        <w:pStyle w:val="p1"/>
        <w:bidi/>
        <w:rPr>
          <w:rFonts w:ascii="Simplified Arabic" w:hAnsi="Simplified Arabic" w:cs="Simplified Arabic"/>
          <w:color w:val="000000" w:themeColor="text1"/>
          <w:sz w:val="28"/>
          <w:szCs w:val="28"/>
        </w:rPr>
      </w:pPr>
      <w:r w:rsidRPr="00276CAF">
        <w:rPr>
          <w:rStyle w:val="s1"/>
          <w:rFonts w:ascii="Simplified Arabic" w:hAnsi="Simplified Arabic" w:cs="Simplified Arabic" w:hint="cs"/>
          <w:color w:val="000000" w:themeColor="text1"/>
          <w:sz w:val="28"/>
          <w:szCs w:val="28"/>
          <w:rtl/>
        </w:rPr>
        <w:lastRenderedPageBreak/>
        <w:t>وفي ضوء ذلك، ينقسم هذا الفصل إلى ثلاثة أجزاء رئيسة: يعرض الجزء الأول الدراسات السابقة العربية والأجنبية، مع تحليل شامل لمناهجها ونتائجها ومجالات تركيزها. بينما يقدم الجزء الثاني تحليلًا مقارنًا بين تلك الدراسات وتفسيرًا للفجوة البحثية التي تسعى الدراسة الحالية إلى سدّها. أمّا الجزء الثالث فيعرض الإطار النظري الذي يرتكز على مفاهيم إدارة الموارد البشرية والمالية والمادية، إضافة إلى نظرية الموارد ونظرية القيود والنماذج المفسّرة لفاعلية تنفيذ المشاريع.</w:t>
      </w:r>
    </w:p>
    <w:p w14:paraId="4CD34639" w14:textId="77777777" w:rsidR="00276CAF" w:rsidRPr="00276CAF" w:rsidRDefault="00276CAF" w:rsidP="00D22171">
      <w:pPr>
        <w:rPr>
          <w:rFonts w:ascii="Simplified Arabic" w:hAnsi="Simplified Arabic" w:cs="Simplified Arabic"/>
          <w:color w:val="000000" w:themeColor="text1"/>
          <w:sz w:val="28"/>
          <w:szCs w:val="28"/>
          <w:u w:val="single"/>
          <w:rtl/>
        </w:rPr>
      </w:pPr>
    </w:p>
    <w:p w14:paraId="6F8A6CA3" w14:textId="177EAE5C" w:rsidR="00F925D0" w:rsidRPr="00376178" w:rsidRDefault="00F925D0" w:rsidP="00376178">
      <w:pPr>
        <w:pStyle w:val="Heading1"/>
        <w:bidi/>
        <w:rPr>
          <w:rFonts w:ascii="Simplified Arabic" w:hAnsi="Simplified Arabic" w:cs="Simplified Arabic"/>
          <w:b/>
          <w:bCs/>
          <w:color w:val="000000" w:themeColor="text1"/>
          <w:sz w:val="36"/>
          <w:szCs w:val="36"/>
          <w:u w:val="single"/>
          <w:rtl/>
        </w:rPr>
      </w:pPr>
      <w:bookmarkStart w:id="27" w:name="_Toc214649376"/>
      <w:r w:rsidRPr="00376178">
        <w:rPr>
          <w:rFonts w:ascii="Simplified Arabic" w:hAnsi="Simplified Arabic" w:cs="Simplified Arabic" w:hint="cs"/>
          <w:b/>
          <w:bCs/>
          <w:color w:val="000000" w:themeColor="text1"/>
          <w:sz w:val="36"/>
          <w:szCs w:val="36"/>
          <w:u w:val="single"/>
          <w:rtl/>
        </w:rPr>
        <w:t>الدراسات السابقة</w:t>
      </w:r>
      <w:r w:rsidR="00276CAF" w:rsidRPr="00376178">
        <w:rPr>
          <w:rFonts w:ascii="Simplified Arabic" w:hAnsi="Simplified Arabic" w:cs="Simplified Arabic" w:hint="cs"/>
          <w:b/>
          <w:bCs/>
          <w:color w:val="000000" w:themeColor="text1"/>
          <w:sz w:val="36"/>
          <w:szCs w:val="36"/>
          <w:u w:val="single"/>
        </w:rPr>
        <w:t>:</w:t>
      </w:r>
      <w:bookmarkEnd w:id="27"/>
    </w:p>
    <w:p w14:paraId="6C16ACAF" w14:textId="77777777" w:rsidR="00276CAF" w:rsidRPr="00276CAF" w:rsidRDefault="00276CAF" w:rsidP="00276CAF">
      <w:pPr>
        <w:rPr>
          <w:rFonts w:ascii="Simplified Arabic" w:hAnsi="Simplified Arabic" w:cs="Simplified Arabic"/>
          <w:color w:val="000000" w:themeColor="text1"/>
          <w:rtl/>
        </w:rPr>
      </w:pPr>
    </w:p>
    <w:p w14:paraId="11F2D853" w14:textId="30E2829C" w:rsidR="00276CAF" w:rsidRPr="00276CAF" w:rsidRDefault="00276CAF" w:rsidP="00276CAF">
      <w:pPr>
        <w:rPr>
          <w:rStyle w:val="s1"/>
          <w:rFonts w:ascii="Simplified Arabic" w:hAnsi="Simplified Arabic" w:cs="Simplified Arabic"/>
          <w:color w:val="000000" w:themeColor="text1"/>
          <w:sz w:val="28"/>
          <w:szCs w:val="28"/>
          <w:rtl/>
        </w:rPr>
      </w:pPr>
      <w:r w:rsidRPr="00276CAF">
        <w:rPr>
          <w:rStyle w:val="s1"/>
          <w:rFonts w:ascii="Simplified Arabic" w:hAnsi="Simplified Arabic" w:cs="Simplified Arabic" w:hint="cs"/>
          <w:color w:val="000000" w:themeColor="text1"/>
          <w:sz w:val="28"/>
          <w:szCs w:val="28"/>
          <w:rtl/>
        </w:rPr>
        <w:t>من خلال هذا القسم، سوف نتناول فيه الدراسات السابقة وما يميز هذه الدراسة عن الدراسات السابقة.</w:t>
      </w:r>
    </w:p>
    <w:p w14:paraId="6F84309B" w14:textId="77777777" w:rsidR="00276CAF" w:rsidRDefault="00276CAF" w:rsidP="00276CAF">
      <w:pPr>
        <w:rPr>
          <w:rStyle w:val="s1"/>
          <w:rFonts w:ascii="Simplified Arabic" w:hAnsi="Simplified Arabic" w:cs="Simplified Arabic"/>
          <w:color w:val="000000" w:themeColor="text1"/>
          <w:rtl/>
        </w:rPr>
      </w:pPr>
    </w:p>
    <w:p w14:paraId="1115601D" w14:textId="77777777" w:rsidR="00276CAF" w:rsidRPr="00276CAF" w:rsidRDefault="00276CAF" w:rsidP="00276CAF">
      <w:pPr>
        <w:rPr>
          <w:rStyle w:val="s1"/>
          <w:rFonts w:ascii="Simplified Arabic" w:hAnsi="Simplified Arabic" w:cs="Simplified Arabic"/>
          <w:color w:val="000000" w:themeColor="text1"/>
          <w:rtl/>
        </w:rPr>
      </w:pPr>
    </w:p>
    <w:p w14:paraId="68459DE0" w14:textId="6039DDB5" w:rsidR="00276CAF" w:rsidRPr="00376178" w:rsidRDefault="00276CAF" w:rsidP="00276CAF">
      <w:pPr>
        <w:bidi/>
        <w:rPr>
          <w:rFonts w:ascii="Simplified Arabic" w:hAnsi="Simplified Arabic" w:cs="Simplified Arabic"/>
          <w:b/>
          <w:bCs/>
          <w:color w:val="000000" w:themeColor="text1"/>
          <w:sz w:val="36"/>
          <w:szCs w:val="36"/>
          <w:u w:val="single"/>
        </w:rPr>
      </w:pPr>
      <w:r w:rsidRPr="00376178">
        <w:rPr>
          <w:rStyle w:val="s1"/>
          <w:rFonts w:ascii="Simplified Arabic" w:hAnsi="Simplified Arabic" w:cs="Simplified Arabic" w:hint="cs"/>
          <w:b/>
          <w:bCs/>
          <w:color w:val="000000" w:themeColor="text1"/>
          <w:sz w:val="32"/>
          <w:szCs w:val="32"/>
          <w:u w:val="single"/>
          <w:rtl/>
        </w:rPr>
        <w:t>الدراسات العربية:</w:t>
      </w:r>
    </w:p>
    <w:p w14:paraId="46902634" w14:textId="0E415FE1" w:rsidR="00276CAF" w:rsidRPr="00276CAF" w:rsidRDefault="00276CAF" w:rsidP="00276CAF">
      <w:pPr>
        <w:pStyle w:val="Heading4"/>
        <w:jc w:val="right"/>
        <w:rPr>
          <w:rFonts w:ascii="Simplified Arabic" w:hAnsi="Simplified Arabic" w:cs="Simplified Arabic"/>
          <w:i w:val="0"/>
          <w:iCs w:val="0"/>
          <w:color w:val="000000" w:themeColor="text1"/>
          <w:sz w:val="28"/>
          <w:szCs w:val="28"/>
        </w:rPr>
      </w:pPr>
      <w:r w:rsidRPr="00276CAF">
        <w:rPr>
          <w:rStyle w:val="s1"/>
          <w:rFonts w:ascii="Simplified Arabic" w:hAnsi="Simplified Arabic" w:cs="Simplified Arabic" w:hint="cs"/>
          <w:i w:val="0"/>
          <w:iCs w:val="0"/>
          <w:color w:val="000000" w:themeColor="text1"/>
          <w:sz w:val="28"/>
          <w:szCs w:val="28"/>
        </w:rPr>
        <w:t xml:space="preserve">1.1 </w:t>
      </w:r>
      <w:r w:rsidRPr="00276CAF">
        <w:rPr>
          <w:rStyle w:val="s1"/>
          <w:rFonts w:ascii="Simplified Arabic" w:hAnsi="Simplified Arabic" w:cs="Simplified Arabic" w:hint="cs"/>
          <w:i w:val="0"/>
          <w:iCs w:val="0"/>
          <w:color w:val="000000" w:themeColor="text1"/>
          <w:sz w:val="28"/>
          <w:szCs w:val="28"/>
          <w:rtl/>
        </w:rPr>
        <w:t>دراسة الخالدي (2020) – الأردن</w:t>
      </w:r>
    </w:p>
    <w:p w14:paraId="23166BB0" w14:textId="77777777" w:rsidR="00276CAF" w:rsidRPr="00276CAF" w:rsidRDefault="00276CAF" w:rsidP="00276CAF">
      <w:pPr>
        <w:pStyle w:val="p3"/>
        <w:bidi/>
        <w:rPr>
          <w:rFonts w:ascii="Simplified Arabic" w:hAnsi="Simplified Arabic" w:cs="Simplified Arabic"/>
          <w:color w:val="000000" w:themeColor="text1"/>
          <w:sz w:val="28"/>
          <w:szCs w:val="28"/>
        </w:rPr>
      </w:pPr>
      <w:r w:rsidRPr="00276CAF">
        <w:rPr>
          <w:rStyle w:val="s3"/>
          <w:rFonts w:ascii="Simplified Arabic" w:hAnsi="Simplified Arabic" w:cs="Simplified Arabic" w:hint="cs"/>
          <w:color w:val="000000" w:themeColor="text1"/>
          <w:sz w:val="28"/>
          <w:szCs w:val="28"/>
          <w:rtl/>
        </w:rPr>
        <w:t>عنوان الدراسة:</w:t>
      </w:r>
      <w:r w:rsidRPr="00276CAF">
        <w:rPr>
          <w:rStyle w:val="s1"/>
          <w:rFonts w:ascii="Simplified Arabic" w:hAnsi="Simplified Arabic" w:cs="Simplified Arabic" w:hint="cs"/>
          <w:color w:val="000000" w:themeColor="text1"/>
          <w:sz w:val="28"/>
          <w:szCs w:val="28"/>
          <w:rtl/>
        </w:rPr>
        <w:t xml:space="preserve"> أثر إدارة الوقت على نجاح تنفيذ المشاريع في قطاع الإنشاءات.</w:t>
      </w:r>
    </w:p>
    <w:p w14:paraId="2E2E0DC3" w14:textId="77777777" w:rsidR="00276CAF" w:rsidRPr="00276CAF" w:rsidRDefault="00276CAF" w:rsidP="00276CAF">
      <w:pPr>
        <w:pStyle w:val="p3"/>
        <w:bidi/>
        <w:rPr>
          <w:rFonts w:ascii="Simplified Arabic" w:hAnsi="Simplified Arabic" w:cs="Simplified Arabic"/>
          <w:color w:val="000000" w:themeColor="text1"/>
          <w:sz w:val="28"/>
          <w:szCs w:val="28"/>
          <w:rtl/>
        </w:rPr>
      </w:pPr>
      <w:r w:rsidRPr="00276CAF">
        <w:rPr>
          <w:rStyle w:val="s3"/>
          <w:rFonts w:ascii="Simplified Arabic" w:hAnsi="Simplified Arabic" w:cs="Simplified Arabic" w:hint="cs"/>
          <w:color w:val="000000" w:themeColor="text1"/>
          <w:sz w:val="28"/>
          <w:szCs w:val="28"/>
          <w:rtl/>
        </w:rPr>
        <w:t>الهدف:</w:t>
      </w:r>
      <w:r w:rsidRPr="00276CAF">
        <w:rPr>
          <w:rStyle w:val="s1"/>
          <w:rFonts w:ascii="Simplified Arabic" w:hAnsi="Simplified Arabic" w:cs="Simplified Arabic" w:hint="cs"/>
          <w:color w:val="000000" w:themeColor="text1"/>
          <w:sz w:val="28"/>
          <w:szCs w:val="28"/>
          <w:rtl/>
        </w:rPr>
        <w:t xml:space="preserve"> تحليل تأثير أساليب إدارة الوقت على أداء المشاريع.</w:t>
      </w:r>
    </w:p>
    <w:p w14:paraId="37D2CEFA" w14:textId="77777777" w:rsidR="00276CAF" w:rsidRPr="00276CAF" w:rsidRDefault="00276CAF" w:rsidP="00276CAF">
      <w:pPr>
        <w:pStyle w:val="p3"/>
        <w:bidi/>
        <w:rPr>
          <w:rFonts w:ascii="Simplified Arabic" w:hAnsi="Simplified Arabic" w:cs="Simplified Arabic"/>
          <w:color w:val="000000" w:themeColor="text1"/>
          <w:sz w:val="28"/>
          <w:szCs w:val="28"/>
          <w:rtl/>
        </w:rPr>
      </w:pPr>
      <w:r w:rsidRPr="00276CAF">
        <w:rPr>
          <w:rStyle w:val="s3"/>
          <w:rFonts w:ascii="Simplified Arabic" w:hAnsi="Simplified Arabic" w:cs="Simplified Arabic" w:hint="cs"/>
          <w:color w:val="000000" w:themeColor="text1"/>
          <w:sz w:val="28"/>
          <w:szCs w:val="28"/>
          <w:rtl/>
        </w:rPr>
        <w:t>المنهج:</w:t>
      </w:r>
      <w:r w:rsidRPr="00276CAF">
        <w:rPr>
          <w:rStyle w:val="s1"/>
          <w:rFonts w:ascii="Simplified Arabic" w:hAnsi="Simplified Arabic" w:cs="Simplified Arabic" w:hint="cs"/>
          <w:color w:val="000000" w:themeColor="text1"/>
          <w:sz w:val="28"/>
          <w:szCs w:val="28"/>
          <w:rtl/>
        </w:rPr>
        <w:t xml:space="preserve"> </w:t>
      </w:r>
      <w:proofErr w:type="gramStart"/>
      <w:r w:rsidRPr="00276CAF">
        <w:rPr>
          <w:rStyle w:val="s1"/>
          <w:rFonts w:ascii="Simplified Arabic" w:hAnsi="Simplified Arabic" w:cs="Simplified Arabic" w:hint="cs"/>
          <w:color w:val="000000" w:themeColor="text1"/>
          <w:sz w:val="28"/>
          <w:szCs w:val="28"/>
          <w:rtl/>
        </w:rPr>
        <w:t>استبيان</w:t>
      </w:r>
      <w:proofErr w:type="gramEnd"/>
      <w:r w:rsidRPr="00276CAF">
        <w:rPr>
          <w:rStyle w:val="s1"/>
          <w:rFonts w:ascii="Simplified Arabic" w:hAnsi="Simplified Arabic" w:cs="Simplified Arabic" w:hint="cs"/>
          <w:color w:val="000000" w:themeColor="text1"/>
          <w:sz w:val="28"/>
          <w:szCs w:val="28"/>
          <w:rtl/>
        </w:rPr>
        <w:t xml:space="preserve"> وزِّع على 120 موظفًا في شركات مقاولات متوسطة.</w:t>
      </w:r>
    </w:p>
    <w:p w14:paraId="2D5B1E32" w14:textId="77777777" w:rsidR="00276CAF" w:rsidRPr="00276CAF" w:rsidRDefault="00276CAF" w:rsidP="00276CAF">
      <w:pPr>
        <w:pStyle w:val="p3"/>
        <w:bidi/>
        <w:rPr>
          <w:rFonts w:ascii="Simplified Arabic" w:hAnsi="Simplified Arabic" w:cs="Simplified Arabic"/>
          <w:color w:val="000000" w:themeColor="text1"/>
          <w:sz w:val="28"/>
          <w:szCs w:val="28"/>
          <w:rtl/>
        </w:rPr>
      </w:pPr>
      <w:r w:rsidRPr="00276CAF">
        <w:rPr>
          <w:rStyle w:val="s3"/>
          <w:rFonts w:ascii="Simplified Arabic" w:hAnsi="Simplified Arabic" w:cs="Simplified Arabic" w:hint="cs"/>
          <w:color w:val="000000" w:themeColor="text1"/>
          <w:sz w:val="28"/>
          <w:szCs w:val="28"/>
          <w:rtl/>
        </w:rPr>
        <w:t>النتائج:</w:t>
      </w:r>
      <w:r w:rsidRPr="00276CAF">
        <w:rPr>
          <w:rStyle w:val="s1"/>
          <w:rFonts w:ascii="Simplified Arabic" w:hAnsi="Simplified Arabic" w:cs="Simplified Arabic" w:hint="cs"/>
          <w:color w:val="000000" w:themeColor="text1"/>
          <w:sz w:val="28"/>
          <w:szCs w:val="28"/>
          <w:rtl/>
        </w:rPr>
        <w:t xml:space="preserve"> وجود علاقة إيجابية بين جودة التخطيط الزمني وتحقيق أهداف المشروع.</w:t>
      </w:r>
    </w:p>
    <w:p w14:paraId="1BA221AF" w14:textId="77777777" w:rsidR="00276CAF" w:rsidRPr="00276CAF" w:rsidRDefault="00276CAF" w:rsidP="00276CAF">
      <w:pPr>
        <w:pStyle w:val="p3"/>
        <w:bidi/>
        <w:rPr>
          <w:rFonts w:ascii="Simplified Arabic" w:hAnsi="Simplified Arabic" w:cs="Simplified Arabic"/>
          <w:color w:val="000000" w:themeColor="text1"/>
          <w:sz w:val="28"/>
          <w:szCs w:val="28"/>
          <w:rtl/>
        </w:rPr>
      </w:pPr>
      <w:r w:rsidRPr="00276CAF">
        <w:rPr>
          <w:rStyle w:val="s3"/>
          <w:rFonts w:ascii="Simplified Arabic" w:hAnsi="Simplified Arabic" w:cs="Simplified Arabic" w:hint="cs"/>
          <w:color w:val="000000" w:themeColor="text1"/>
          <w:sz w:val="28"/>
          <w:szCs w:val="28"/>
          <w:rtl/>
        </w:rPr>
        <w:t>نقاط القوة:</w:t>
      </w:r>
      <w:r w:rsidRPr="00276CAF">
        <w:rPr>
          <w:rStyle w:val="s1"/>
          <w:rFonts w:ascii="Simplified Arabic" w:hAnsi="Simplified Arabic" w:cs="Simplified Arabic" w:hint="cs"/>
          <w:color w:val="000000" w:themeColor="text1"/>
          <w:sz w:val="28"/>
          <w:szCs w:val="28"/>
          <w:rtl/>
        </w:rPr>
        <w:t xml:space="preserve"> التركيز على عنصر الزمن باعتباره عاملًا حاسمًا في التنفيذ.</w:t>
      </w:r>
    </w:p>
    <w:p w14:paraId="0985A37A" w14:textId="1E92B2DE" w:rsidR="00276CAF" w:rsidRPr="00276CAF" w:rsidRDefault="00276CAF" w:rsidP="00276CAF">
      <w:pPr>
        <w:pStyle w:val="p3"/>
        <w:bidi/>
        <w:rPr>
          <w:rStyle w:val="s1"/>
          <w:rFonts w:ascii="Simplified Arabic" w:hAnsi="Simplified Arabic" w:cs="Simplified Arabic"/>
          <w:color w:val="000000" w:themeColor="text1"/>
          <w:sz w:val="28"/>
          <w:szCs w:val="28"/>
          <w:lang w:val="en-US"/>
        </w:rPr>
      </w:pPr>
      <w:r w:rsidRPr="00276CAF">
        <w:rPr>
          <w:rStyle w:val="s3"/>
          <w:rFonts w:ascii="Simplified Arabic" w:hAnsi="Simplified Arabic" w:cs="Simplified Arabic" w:hint="cs"/>
          <w:color w:val="000000" w:themeColor="text1"/>
          <w:sz w:val="28"/>
          <w:szCs w:val="28"/>
          <w:rtl/>
        </w:rPr>
        <w:t>نقاط القصور:</w:t>
      </w:r>
      <w:r w:rsidRPr="00276CAF">
        <w:rPr>
          <w:rStyle w:val="s1"/>
          <w:rFonts w:ascii="Simplified Arabic" w:hAnsi="Simplified Arabic" w:cs="Simplified Arabic" w:hint="cs"/>
          <w:color w:val="000000" w:themeColor="text1"/>
          <w:sz w:val="28"/>
          <w:szCs w:val="28"/>
          <w:rtl/>
        </w:rPr>
        <w:t xml:space="preserve"> تجاهلت الدراسة الموارد الأخرى مثل البشرية والمالية.</w:t>
      </w:r>
    </w:p>
    <w:p w14:paraId="6C03E216" w14:textId="77777777" w:rsidR="00276CAF" w:rsidRDefault="00276CAF" w:rsidP="00276CAF">
      <w:pPr>
        <w:pStyle w:val="p3"/>
        <w:bidi/>
        <w:rPr>
          <w:rStyle w:val="s2"/>
          <w:rFonts w:ascii="Simplified Arabic" w:hAnsi="Simplified Arabic" w:cs="Simplified Arabic"/>
          <w:color w:val="000000" w:themeColor="text1"/>
          <w:sz w:val="28"/>
          <w:szCs w:val="28"/>
          <w:rtl/>
          <w:lang w:val="en-US"/>
        </w:rPr>
      </w:pPr>
    </w:p>
    <w:p w14:paraId="47DA75D7" w14:textId="77777777" w:rsidR="00276CAF" w:rsidRPr="00276CAF" w:rsidRDefault="00276CAF" w:rsidP="00276CAF">
      <w:pPr>
        <w:pStyle w:val="p3"/>
        <w:bidi/>
        <w:rPr>
          <w:rStyle w:val="s2"/>
          <w:rFonts w:ascii="Simplified Arabic" w:hAnsi="Simplified Arabic" w:cs="Simplified Arabic"/>
          <w:color w:val="000000" w:themeColor="text1"/>
          <w:sz w:val="28"/>
          <w:szCs w:val="28"/>
          <w:lang w:val="en-US"/>
        </w:rPr>
      </w:pPr>
    </w:p>
    <w:p w14:paraId="68EDCCF9" w14:textId="491D909B" w:rsidR="00276CAF" w:rsidRPr="00276CAF" w:rsidRDefault="00276CAF" w:rsidP="00276CAF">
      <w:pPr>
        <w:pStyle w:val="Heading4"/>
        <w:jc w:val="right"/>
        <w:rPr>
          <w:rFonts w:ascii="Simplified Arabic" w:hAnsi="Simplified Arabic" w:cs="Simplified Arabic"/>
          <w:i w:val="0"/>
          <w:iCs w:val="0"/>
          <w:color w:val="000000" w:themeColor="text1"/>
          <w:sz w:val="28"/>
          <w:szCs w:val="28"/>
        </w:rPr>
      </w:pPr>
      <w:r w:rsidRPr="00276CAF">
        <w:rPr>
          <w:rStyle w:val="s1"/>
          <w:rFonts w:ascii="Simplified Arabic" w:hAnsi="Simplified Arabic" w:cs="Simplified Arabic" w:hint="cs"/>
          <w:i w:val="0"/>
          <w:iCs w:val="0"/>
          <w:color w:val="000000" w:themeColor="text1"/>
          <w:sz w:val="28"/>
          <w:szCs w:val="28"/>
        </w:rPr>
        <w:lastRenderedPageBreak/>
        <w:t xml:space="preserve">1.2 </w:t>
      </w:r>
      <w:r w:rsidRPr="00276CAF">
        <w:rPr>
          <w:rStyle w:val="s1"/>
          <w:rFonts w:ascii="Simplified Arabic" w:hAnsi="Simplified Arabic" w:cs="Simplified Arabic" w:hint="cs"/>
          <w:i w:val="0"/>
          <w:iCs w:val="0"/>
          <w:color w:val="000000" w:themeColor="text1"/>
          <w:sz w:val="28"/>
          <w:szCs w:val="28"/>
          <w:rtl/>
        </w:rPr>
        <w:t>دراسة المالكي (2022) – السعودية</w:t>
      </w:r>
    </w:p>
    <w:p w14:paraId="05DD530A" w14:textId="77777777" w:rsidR="00276CAF" w:rsidRPr="00276CAF" w:rsidRDefault="00276CAF" w:rsidP="00276CAF">
      <w:pPr>
        <w:pStyle w:val="p3"/>
        <w:bidi/>
        <w:rPr>
          <w:rFonts w:ascii="Simplified Arabic" w:hAnsi="Simplified Arabic" w:cs="Simplified Arabic"/>
          <w:color w:val="000000" w:themeColor="text1"/>
          <w:sz w:val="28"/>
          <w:szCs w:val="28"/>
        </w:rPr>
      </w:pPr>
      <w:r w:rsidRPr="00276CAF">
        <w:rPr>
          <w:rStyle w:val="s3"/>
          <w:rFonts w:ascii="Simplified Arabic" w:hAnsi="Simplified Arabic" w:cs="Simplified Arabic" w:hint="cs"/>
          <w:color w:val="000000" w:themeColor="text1"/>
          <w:sz w:val="28"/>
          <w:szCs w:val="28"/>
          <w:rtl/>
        </w:rPr>
        <w:t>عنوان الدراسة:</w:t>
      </w:r>
      <w:r w:rsidRPr="00276CAF">
        <w:rPr>
          <w:rStyle w:val="s1"/>
          <w:rFonts w:ascii="Simplified Arabic" w:hAnsi="Simplified Arabic" w:cs="Simplified Arabic" w:hint="cs"/>
          <w:color w:val="000000" w:themeColor="text1"/>
          <w:sz w:val="28"/>
          <w:szCs w:val="28"/>
          <w:rtl/>
        </w:rPr>
        <w:t xml:space="preserve"> تحديات إدارة الموارد البشرية في شركات المقاولات السعودية.</w:t>
      </w:r>
    </w:p>
    <w:p w14:paraId="16C74D4C" w14:textId="77777777" w:rsidR="00276CAF" w:rsidRPr="00276CAF" w:rsidRDefault="00276CAF" w:rsidP="00276CAF">
      <w:pPr>
        <w:pStyle w:val="p3"/>
        <w:bidi/>
        <w:rPr>
          <w:rFonts w:ascii="Simplified Arabic" w:hAnsi="Simplified Arabic" w:cs="Simplified Arabic"/>
          <w:color w:val="000000" w:themeColor="text1"/>
          <w:sz w:val="28"/>
          <w:szCs w:val="28"/>
          <w:rtl/>
        </w:rPr>
      </w:pPr>
      <w:r w:rsidRPr="00276CAF">
        <w:rPr>
          <w:rStyle w:val="s3"/>
          <w:rFonts w:ascii="Simplified Arabic" w:hAnsi="Simplified Arabic" w:cs="Simplified Arabic" w:hint="cs"/>
          <w:color w:val="000000" w:themeColor="text1"/>
          <w:sz w:val="28"/>
          <w:szCs w:val="28"/>
          <w:rtl/>
        </w:rPr>
        <w:t>الهدف:</w:t>
      </w:r>
      <w:r w:rsidRPr="00276CAF">
        <w:rPr>
          <w:rStyle w:val="s1"/>
          <w:rFonts w:ascii="Simplified Arabic" w:hAnsi="Simplified Arabic" w:cs="Simplified Arabic" w:hint="cs"/>
          <w:color w:val="000000" w:themeColor="text1"/>
          <w:sz w:val="28"/>
          <w:szCs w:val="28"/>
          <w:rtl/>
        </w:rPr>
        <w:t xml:space="preserve"> تحديد أبرز العقبات التي </w:t>
      </w:r>
      <w:proofErr w:type="spellStart"/>
      <w:r w:rsidRPr="00276CAF">
        <w:rPr>
          <w:rStyle w:val="s1"/>
          <w:rFonts w:ascii="Simplified Arabic" w:hAnsi="Simplified Arabic" w:cs="Simplified Arabic" w:hint="cs"/>
          <w:color w:val="000000" w:themeColor="text1"/>
          <w:sz w:val="28"/>
          <w:szCs w:val="28"/>
          <w:rtl/>
        </w:rPr>
        <w:t>يواجهها</w:t>
      </w:r>
      <w:proofErr w:type="spellEnd"/>
      <w:r w:rsidRPr="00276CAF">
        <w:rPr>
          <w:rStyle w:val="s1"/>
          <w:rFonts w:ascii="Simplified Arabic" w:hAnsi="Simplified Arabic" w:cs="Simplified Arabic" w:hint="cs"/>
          <w:color w:val="000000" w:themeColor="text1"/>
          <w:sz w:val="28"/>
          <w:szCs w:val="28"/>
          <w:rtl/>
        </w:rPr>
        <w:t xml:space="preserve"> مديرو الموارد البشرية.</w:t>
      </w:r>
    </w:p>
    <w:p w14:paraId="76ED2BF5" w14:textId="77777777" w:rsidR="00276CAF" w:rsidRPr="00276CAF" w:rsidRDefault="00276CAF" w:rsidP="00276CAF">
      <w:pPr>
        <w:pStyle w:val="p3"/>
        <w:bidi/>
        <w:rPr>
          <w:rFonts w:ascii="Simplified Arabic" w:hAnsi="Simplified Arabic" w:cs="Simplified Arabic"/>
          <w:color w:val="000000" w:themeColor="text1"/>
          <w:sz w:val="28"/>
          <w:szCs w:val="28"/>
          <w:rtl/>
        </w:rPr>
      </w:pPr>
      <w:r w:rsidRPr="00276CAF">
        <w:rPr>
          <w:rStyle w:val="s3"/>
          <w:rFonts w:ascii="Simplified Arabic" w:hAnsi="Simplified Arabic" w:cs="Simplified Arabic" w:hint="cs"/>
          <w:color w:val="000000" w:themeColor="text1"/>
          <w:sz w:val="28"/>
          <w:szCs w:val="28"/>
          <w:rtl/>
        </w:rPr>
        <w:t>المنهج:</w:t>
      </w:r>
      <w:r w:rsidRPr="00276CAF">
        <w:rPr>
          <w:rStyle w:val="s1"/>
          <w:rFonts w:ascii="Simplified Arabic" w:hAnsi="Simplified Arabic" w:cs="Simplified Arabic" w:hint="cs"/>
          <w:color w:val="000000" w:themeColor="text1"/>
          <w:sz w:val="28"/>
          <w:szCs w:val="28"/>
          <w:rtl/>
        </w:rPr>
        <w:t xml:space="preserve"> منهج وصفي اعتمد على مقابلات واستبانات لـ 80 موظفًا.</w:t>
      </w:r>
    </w:p>
    <w:p w14:paraId="03BC3D8F" w14:textId="77777777" w:rsidR="00276CAF" w:rsidRPr="00276CAF" w:rsidRDefault="00276CAF" w:rsidP="00276CAF">
      <w:pPr>
        <w:pStyle w:val="p3"/>
        <w:bidi/>
        <w:rPr>
          <w:rFonts w:ascii="Simplified Arabic" w:hAnsi="Simplified Arabic" w:cs="Simplified Arabic"/>
          <w:color w:val="000000" w:themeColor="text1"/>
          <w:sz w:val="28"/>
          <w:szCs w:val="28"/>
          <w:rtl/>
        </w:rPr>
      </w:pPr>
      <w:r w:rsidRPr="00276CAF">
        <w:rPr>
          <w:rStyle w:val="s3"/>
          <w:rFonts w:ascii="Simplified Arabic" w:hAnsi="Simplified Arabic" w:cs="Simplified Arabic" w:hint="cs"/>
          <w:color w:val="000000" w:themeColor="text1"/>
          <w:sz w:val="28"/>
          <w:szCs w:val="28"/>
          <w:rtl/>
        </w:rPr>
        <w:t>النتائج:</w:t>
      </w:r>
      <w:r w:rsidRPr="00276CAF">
        <w:rPr>
          <w:rStyle w:val="s1"/>
          <w:rFonts w:ascii="Simplified Arabic" w:hAnsi="Simplified Arabic" w:cs="Simplified Arabic" w:hint="cs"/>
          <w:color w:val="000000" w:themeColor="text1"/>
          <w:sz w:val="28"/>
          <w:szCs w:val="28"/>
          <w:rtl/>
        </w:rPr>
        <w:t xml:space="preserve"> أبرز التحديات تمثلت في ضعف التدريب وقلة الكفاءات وصعوبة الاستقطاب.</w:t>
      </w:r>
    </w:p>
    <w:p w14:paraId="67924B9F" w14:textId="77777777" w:rsidR="00276CAF" w:rsidRPr="00276CAF" w:rsidRDefault="00276CAF" w:rsidP="00276CAF">
      <w:pPr>
        <w:pStyle w:val="p3"/>
        <w:bidi/>
        <w:rPr>
          <w:rFonts w:ascii="Simplified Arabic" w:hAnsi="Simplified Arabic" w:cs="Simplified Arabic"/>
          <w:color w:val="000000" w:themeColor="text1"/>
          <w:sz w:val="28"/>
          <w:szCs w:val="28"/>
          <w:rtl/>
        </w:rPr>
      </w:pPr>
      <w:r w:rsidRPr="00276CAF">
        <w:rPr>
          <w:rStyle w:val="s3"/>
          <w:rFonts w:ascii="Simplified Arabic" w:hAnsi="Simplified Arabic" w:cs="Simplified Arabic" w:hint="cs"/>
          <w:color w:val="000000" w:themeColor="text1"/>
          <w:sz w:val="28"/>
          <w:szCs w:val="28"/>
          <w:rtl/>
        </w:rPr>
        <w:t>القصور:</w:t>
      </w:r>
      <w:r w:rsidRPr="00276CAF">
        <w:rPr>
          <w:rStyle w:val="s1"/>
          <w:rFonts w:ascii="Simplified Arabic" w:hAnsi="Simplified Arabic" w:cs="Simplified Arabic" w:hint="cs"/>
          <w:color w:val="000000" w:themeColor="text1"/>
          <w:sz w:val="28"/>
          <w:szCs w:val="28"/>
          <w:rtl/>
        </w:rPr>
        <w:t xml:space="preserve"> لم تربط الدراسة بين التحديات وفاعلية تنفيذ المشاريع، واقتصر تركيزها على الموارد البشرية فقط.</w:t>
      </w:r>
    </w:p>
    <w:p w14:paraId="726C0733" w14:textId="710B41BD" w:rsidR="00276CAF" w:rsidRPr="00276CAF" w:rsidRDefault="00276CAF" w:rsidP="00276CAF">
      <w:pPr>
        <w:rPr>
          <w:rStyle w:val="s2"/>
          <w:rFonts w:ascii="Simplified Arabic" w:hAnsi="Simplified Arabic" w:cs="Simplified Arabic"/>
          <w:color w:val="000000" w:themeColor="text1"/>
          <w:sz w:val="28"/>
          <w:szCs w:val="28"/>
          <w:rtl/>
        </w:rPr>
      </w:pPr>
    </w:p>
    <w:p w14:paraId="355D13B5" w14:textId="64F4BB0C" w:rsidR="00276CAF" w:rsidRPr="00276CAF" w:rsidRDefault="00276CAF" w:rsidP="00276CAF">
      <w:pPr>
        <w:pStyle w:val="Heading4"/>
        <w:jc w:val="right"/>
        <w:rPr>
          <w:rFonts w:ascii="Simplified Arabic" w:hAnsi="Simplified Arabic" w:cs="Simplified Arabic"/>
          <w:i w:val="0"/>
          <w:iCs w:val="0"/>
          <w:color w:val="000000" w:themeColor="text1"/>
          <w:sz w:val="28"/>
          <w:szCs w:val="28"/>
        </w:rPr>
      </w:pPr>
      <w:r w:rsidRPr="00276CAF">
        <w:rPr>
          <w:rStyle w:val="s1"/>
          <w:rFonts w:ascii="Simplified Arabic" w:hAnsi="Simplified Arabic" w:cs="Simplified Arabic" w:hint="cs"/>
          <w:i w:val="0"/>
          <w:iCs w:val="0"/>
          <w:color w:val="000000" w:themeColor="text1"/>
          <w:sz w:val="28"/>
          <w:szCs w:val="28"/>
        </w:rPr>
        <w:t xml:space="preserve">1.3 </w:t>
      </w:r>
      <w:r w:rsidRPr="00276CAF">
        <w:rPr>
          <w:rStyle w:val="s1"/>
          <w:rFonts w:ascii="Simplified Arabic" w:hAnsi="Simplified Arabic" w:cs="Simplified Arabic" w:hint="cs"/>
          <w:i w:val="0"/>
          <w:iCs w:val="0"/>
          <w:color w:val="000000" w:themeColor="text1"/>
          <w:sz w:val="28"/>
          <w:szCs w:val="28"/>
          <w:rtl/>
        </w:rPr>
        <w:t>دراسة النعيمي (2021) – العراق</w:t>
      </w:r>
    </w:p>
    <w:p w14:paraId="4EC9DB0C" w14:textId="77777777" w:rsidR="00276CAF" w:rsidRPr="00276CAF" w:rsidRDefault="00276CAF" w:rsidP="00276CAF">
      <w:pPr>
        <w:pStyle w:val="p3"/>
        <w:bidi/>
        <w:rPr>
          <w:rFonts w:ascii="Simplified Arabic" w:hAnsi="Simplified Arabic" w:cs="Simplified Arabic"/>
          <w:color w:val="000000" w:themeColor="text1"/>
          <w:sz w:val="28"/>
          <w:szCs w:val="28"/>
        </w:rPr>
      </w:pPr>
      <w:r w:rsidRPr="00276CAF">
        <w:rPr>
          <w:rStyle w:val="s3"/>
          <w:rFonts w:ascii="Simplified Arabic" w:hAnsi="Simplified Arabic" w:cs="Simplified Arabic" w:hint="cs"/>
          <w:color w:val="000000" w:themeColor="text1"/>
          <w:sz w:val="28"/>
          <w:szCs w:val="28"/>
          <w:rtl/>
        </w:rPr>
        <w:t>عنوان الدراسة:</w:t>
      </w:r>
      <w:r w:rsidRPr="00276CAF">
        <w:rPr>
          <w:rStyle w:val="s1"/>
          <w:rFonts w:ascii="Simplified Arabic" w:hAnsi="Simplified Arabic" w:cs="Simplified Arabic" w:hint="cs"/>
          <w:color w:val="000000" w:themeColor="text1"/>
          <w:sz w:val="28"/>
          <w:szCs w:val="28"/>
          <w:rtl/>
        </w:rPr>
        <w:t xml:space="preserve"> تقييم إدارة الموارد في مشاريع البنية التحتية للشركات المتوسطة.</w:t>
      </w:r>
    </w:p>
    <w:p w14:paraId="30E54276" w14:textId="77777777" w:rsidR="00276CAF" w:rsidRPr="00276CAF" w:rsidRDefault="00276CAF" w:rsidP="00276CAF">
      <w:pPr>
        <w:pStyle w:val="p3"/>
        <w:bidi/>
        <w:rPr>
          <w:rFonts w:ascii="Simplified Arabic" w:hAnsi="Simplified Arabic" w:cs="Simplified Arabic"/>
          <w:color w:val="000000" w:themeColor="text1"/>
          <w:sz w:val="28"/>
          <w:szCs w:val="28"/>
          <w:rtl/>
        </w:rPr>
      </w:pPr>
      <w:r w:rsidRPr="00276CAF">
        <w:rPr>
          <w:rStyle w:val="s3"/>
          <w:rFonts w:ascii="Simplified Arabic" w:hAnsi="Simplified Arabic" w:cs="Simplified Arabic" w:hint="cs"/>
          <w:color w:val="000000" w:themeColor="text1"/>
          <w:sz w:val="28"/>
          <w:szCs w:val="28"/>
          <w:rtl/>
        </w:rPr>
        <w:t>الهدف:</w:t>
      </w:r>
      <w:r w:rsidRPr="00276CAF">
        <w:rPr>
          <w:rStyle w:val="s1"/>
          <w:rFonts w:ascii="Simplified Arabic" w:hAnsi="Simplified Arabic" w:cs="Simplified Arabic" w:hint="cs"/>
          <w:color w:val="000000" w:themeColor="text1"/>
          <w:sz w:val="28"/>
          <w:szCs w:val="28"/>
          <w:rtl/>
        </w:rPr>
        <w:t xml:space="preserve"> قياس فعالية إدارة الموارد البشرية والمالية والمادية في مراحل التنفيذ.</w:t>
      </w:r>
    </w:p>
    <w:p w14:paraId="6633804E" w14:textId="77777777" w:rsidR="00276CAF" w:rsidRPr="00276CAF" w:rsidRDefault="00276CAF" w:rsidP="00276CAF">
      <w:pPr>
        <w:pStyle w:val="p3"/>
        <w:bidi/>
        <w:rPr>
          <w:rFonts w:ascii="Simplified Arabic" w:hAnsi="Simplified Arabic" w:cs="Simplified Arabic"/>
          <w:color w:val="000000" w:themeColor="text1"/>
          <w:sz w:val="28"/>
          <w:szCs w:val="28"/>
          <w:rtl/>
        </w:rPr>
      </w:pPr>
      <w:r w:rsidRPr="00276CAF">
        <w:rPr>
          <w:rStyle w:val="s3"/>
          <w:rFonts w:ascii="Simplified Arabic" w:hAnsi="Simplified Arabic" w:cs="Simplified Arabic" w:hint="cs"/>
          <w:color w:val="000000" w:themeColor="text1"/>
          <w:sz w:val="28"/>
          <w:szCs w:val="28"/>
          <w:rtl/>
        </w:rPr>
        <w:t>النتائج:</w:t>
      </w:r>
      <w:r w:rsidRPr="00276CAF">
        <w:rPr>
          <w:rStyle w:val="s1"/>
          <w:rFonts w:ascii="Simplified Arabic" w:hAnsi="Simplified Arabic" w:cs="Simplified Arabic" w:hint="cs"/>
          <w:color w:val="000000" w:themeColor="text1"/>
          <w:sz w:val="28"/>
          <w:szCs w:val="28"/>
          <w:rtl/>
        </w:rPr>
        <w:t xml:space="preserve"> أظهرت الدراسة أن تحسين تخطيط الموارد خفّض مدة التنفيذ بنسبة 18%.</w:t>
      </w:r>
    </w:p>
    <w:p w14:paraId="60CE2F90" w14:textId="77777777" w:rsidR="00276CAF" w:rsidRPr="00276CAF" w:rsidRDefault="00276CAF" w:rsidP="00276CAF">
      <w:pPr>
        <w:pStyle w:val="p3"/>
        <w:bidi/>
        <w:rPr>
          <w:rFonts w:ascii="Simplified Arabic" w:hAnsi="Simplified Arabic" w:cs="Simplified Arabic"/>
          <w:color w:val="000000" w:themeColor="text1"/>
          <w:sz w:val="28"/>
          <w:szCs w:val="28"/>
          <w:rtl/>
        </w:rPr>
      </w:pPr>
      <w:r w:rsidRPr="00276CAF">
        <w:rPr>
          <w:rStyle w:val="s3"/>
          <w:rFonts w:ascii="Simplified Arabic" w:hAnsi="Simplified Arabic" w:cs="Simplified Arabic" w:hint="cs"/>
          <w:color w:val="000000" w:themeColor="text1"/>
          <w:sz w:val="28"/>
          <w:szCs w:val="28"/>
          <w:rtl/>
        </w:rPr>
        <w:t>القوة:</w:t>
      </w:r>
      <w:r w:rsidRPr="00276CAF">
        <w:rPr>
          <w:rStyle w:val="s1"/>
          <w:rFonts w:ascii="Simplified Arabic" w:hAnsi="Simplified Arabic" w:cs="Simplified Arabic" w:hint="cs"/>
          <w:color w:val="000000" w:themeColor="text1"/>
          <w:sz w:val="28"/>
          <w:szCs w:val="28"/>
          <w:rtl/>
        </w:rPr>
        <w:t xml:space="preserve"> تناولت أنواع الموارد الثلاثة بشكل متكامل.</w:t>
      </w:r>
    </w:p>
    <w:p w14:paraId="6103917C" w14:textId="77777777" w:rsidR="00276CAF" w:rsidRPr="00276CAF" w:rsidRDefault="00276CAF" w:rsidP="00276CAF">
      <w:pPr>
        <w:pStyle w:val="p3"/>
        <w:bidi/>
        <w:rPr>
          <w:rStyle w:val="s1"/>
          <w:rFonts w:ascii="Simplified Arabic" w:hAnsi="Simplified Arabic" w:cs="Simplified Arabic"/>
          <w:color w:val="000000" w:themeColor="text1"/>
          <w:sz w:val="28"/>
          <w:szCs w:val="28"/>
          <w:rtl/>
        </w:rPr>
      </w:pPr>
      <w:r w:rsidRPr="00276CAF">
        <w:rPr>
          <w:rStyle w:val="s3"/>
          <w:rFonts w:ascii="Simplified Arabic" w:hAnsi="Simplified Arabic" w:cs="Simplified Arabic" w:hint="cs"/>
          <w:color w:val="000000" w:themeColor="text1"/>
          <w:sz w:val="28"/>
          <w:szCs w:val="28"/>
          <w:rtl/>
        </w:rPr>
        <w:t>القصور:</w:t>
      </w:r>
      <w:r w:rsidRPr="00276CAF">
        <w:rPr>
          <w:rStyle w:val="s1"/>
          <w:rFonts w:ascii="Simplified Arabic" w:hAnsi="Simplified Arabic" w:cs="Simplified Arabic" w:hint="cs"/>
          <w:color w:val="000000" w:themeColor="text1"/>
          <w:sz w:val="28"/>
          <w:szCs w:val="28"/>
          <w:rtl/>
        </w:rPr>
        <w:t xml:space="preserve"> اقتصرت على بيئة العراق وقد لا تعكس واقع السوق السعودي</w:t>
      </w:r>
    </w:p>
    <w:p w14:paraId="633F4190" w14:textId="77777777" w:rsidR="00276CAF" w:rsidRPr="00276CAF" w:rsidRDefault="00276CAF" w:rsidP="00276CAF">
      <w:pPr>
        <w:pStyle w:val="p3"/>
        <w:bidi/>
        <w:rPr>
          <w:rStyle w:val="s1"/>
          <w:rFonts w:ascii="Simplified Arabic" w:hAnsi="Simplified Arabic" w:cs="Simplified Arabic"/>
          <w:color w:val="000000" w:themeColor="text1"/>
          <w:sz w:val="28"/>
          <w:szCs w:val="28"/>
          <w:rtl/>
        </w:rPr>
      </w:pPr>
    </w:p>
    <w:p w14:paraId="6C506F6F" w14:textId="1884CCC2" w:rsidR="00276CAF" w:rsidRDefault="00276CAF" w:rsidP="00276CAF">
      <w:pPr>
        <w:rPr>
          <w:rStyle w:val="s1"/>
          <w:rFonts w:ascii="Simplified Arabic" w:hAnsi="Simplified Arabic" w:cs="Simplified Arabic"/>
          <w:color w:val="000000" w:themeColor="text1"/>
          <w:sz w:val="28"/>
          <w:szCs w:val="28"/>
        </w:rPr>
      </w:pPr>
    </w:p>
    <w:p w14:paraId="0864AF03" w14:textId="77777777" w:rsidR="00376178" w:rsidRDefault="00376178" w:rsidP="00276CAF">
      <w:pPr>
        <w:rPr>
          <w:rStyle w:val="s1"/>
          <w:rFonts w:ascii="Simplified Arabic" w:hAnsi="Simplified Arabic" w:cs="Simplified Arabic"/>
          <w:color w:val="000000" w:themeColor="text1"/>
          <w:sz w:val="28"/>
          <w:szCs w:val="28"/>
          <w:rtl/>
        </w:rPr>
      </w:pPr>
    </w:p>
    <w:p w14:paraId="2BDCFE7B" w14:textId="77777777" w:rsidR="00276CAF" w:rsidRPr="00276CAF" w:rsidRDefault="00276CAF" w:rsidP="00276CAF">
      <w:pPr>
        <w:rPr>
          <w:rStyle w:val="s1"/>
          <w:rFonts w:ascii="Simplified Arabic" w:hAnsi="Simplified Arabic" w:cs="Simplified Arabic"/>
          <w:color w:val="000000" w:themeColor="text1"/>
          <w:sz w:val="28"/>
          <w:szCs w:val="28"/>
        </w:rPr>
      </w:pPr>
    </w:p>
    <w:p w14:paraId="144564D5" w14:textId="4AB305DE" w:rsidR="00276CAF" w:rsidRPr="00376178" w:rsidRDefault="00276CAF" w:rsidP="00376178">
      <w:pPr>
        <w:pStyle w:val="Heading3"/>
        <w:jc w:val="right"/>
        <w:rPr>
          <w:rFonts w:ascii="Simplified Arabic" w:hAnsi="Simplified Arabic" w:cs="Simplified Arabic"/>
          <w:b/>
          <w:bCs/>
          <w:color w:val="000000" w:themeColor="text1"/>
          <w:sz w:val="32"/>
          <w:szCs w:val="32"/>
          <w:u w:val="single"/>
          <w:rtl/>
        </w:rPr>
      </w:pPr>
      <w:bookmarkStart w:id="28" w:name="_Toc214649377"/>
      <w:r w:rsidRPr="00376178">
        <w:rPr>
          <w:rStyle w:val="s1"/>
          <w:rFonts w:ascii="Simplified Arabic" w:hAnsi="Simplified Arabic" w:cs="Simplified Arabic" w:hint="cs"/>
          <w:b/>
          <w:bCs/>
          <w:color w:val="000000" w:themeColor="text1"/>
          <w:sz w:val="32"/>
          <w:szCs w:val="32"/>
          <w:u w:val="single"/>
          <w:rtl/>
        </w:rPr>
        <w:lastRenderedPageBreak/>
        <w:t xml:space="preserve">الدراسات </w:t>
      </w:r>
      <w:proofErr w:type="gramStart"/>
      <w:r w:rsidRPr="00376178">
        <w:rPr>
          <w:rStyle w:val="s1"/>
          <w:rFonts w:ascii="Simplified Arabic" w:hAnsi="Simplified Arabic" w:cs="Simplified Arabic" w:hint="cs"/>
          <w:b/>
          <w:bCs/>
          <w:color w:val="000000" w:themeColor="text1"/>
          <w:sz w:val="32"/>
          <w:szCs w:val="32"/>
          <w:u w:val="single"/>
          <w:rtl/>
        </w:rPr>
        <w:t>الأجنبية</w:t>
      </w:r>
      <w:r w:rsidR="00376178">
        <w:rPr>
          <w:rStyle w:val="s1"/>
          <w:rFonts w:ascii="Simplified Arabic" w:hAnsi="Simplified Arabic" w:cs="Simplified Arabic" w:hint="cs"/>
          <w:b/>
          <w:bCs/>
          <w:color w:val="000000" w:themeColor="text1"/>
          <w:sz w:val="32"/>
          <w:szCs w:val="32"/>
          <w:u w:val="single"/>
          <w:rtl/>
        </w:rPr>
        <w:t xml:space="preserve"> :</w:t>
      </w:r>
      <w:proofErr w:type="gramEnd"/>
      <w:r w:rsidRPr="00376178">
        <w:rPr>
          <w:rStyle w:val="s1"/>
          <w:rFonts w:ascii="Simplified Arabic" w:hAnsi="Simplified Arabic" w:cs="Simplified Arabic" w:hint="cs"/>
          <w:b/>
          <w:bCs/>
          <w:color w:val="000000" w:themeColor="text1"/>
          <w:sz w:val="32"/>
          <w:szCs w:val="32"/>
          <w:u w:val="single"/>
        </w:rPr>
        <w:t>.2</w:t>
      </w:r>
      <w:bookmarkEnd w:id="28"/>
    </w:p>
    <w:p w14:paraId="4539F314" w14:textId="77777777" w:rsidR="00276CAF" w:rsidRPr="00276CAF" w:rsidRDefault="00276CAF" w:rsidP="00276CAF">
      <w:pPr>
        <w:pStyle w:val="Heading4"/>
        <w:jc w:val="right"/>
        <w:rPr>
          <w:rFonts w:ascii="Simplified Arabic" w:hAnsi="Simplified Arabic" w:cs="Simplified Arabic"/>
          <w:i w:val="0"/>
          <w:iCs w:val="0"/>
          <w:color w:val="000000" w:themeColor="text1"/>
          <w:sz w:val="28"/>
          <w:szCs w:val="28"/>
        </w:rPr>
      </w:pPr>
      <w:r w:rsidRPr="00276CAF">
        <w:rPr>
          <w:rStyle w:val="s1"/>
          <w:rFonts w:ascii="Simplified Arabic" w:hAnsi="Simplified Arabic" w:cs="Simplified Arabic" w:hint="cs"/>
          <w:i w:val="0"/>
          <w:iCs w:val="0"/>
          <w:color w:val="000000" w:themeColor="text1"/>
          <w:sz w:val="28"/>
          <w:szCs w:val="28"/>
        </w:rPr>
        <w:t xml:space="preserve">2.1 Smith (2019) – </w:t>
      </w:r>
      <w:r w:rsidRPr="00276CAF">
        <w:rPr>
          <w:rStyle w:val="s1"/>
          <w:rFonts w:ascii="Simplified Arabic" w:hAnsi="Simplified Arabic" w:cs="Simplified Arabic" w:hint="cs"/>
          <w:i w:val="0"/>
          <w:iCs w:val="0"/>
          <w:color w:val="000000" w:themeColor="text1"/>
          <w:sz w:val="28"/>
          <w:szCs w:val="28"/>
          <w:rtl/>
        </w:rPr>
        <w:t>الولايات المتحدة</w:t>
      </w:r>
    </w:p>
    <w:p w14:paraId="5B2F2CD7" w14:textId="77777777" w:rsidR="00276CAF" w:rsidRPr="00276CAF" w:rsidRDefault="00276CAF" w:rsidP="00276CAF">
      <w:pPr>
        <w:pStyle w:val="p3"/>
        <w:bidi/>
        <w:rPr>
          <w:rFonts w:ascii="Simplified Arabic" w:hAnsi="Simplified Arabic" w:cs="Simplified Arabic"/>
          <w:color w:val="000000" w:themeColor="text1"/>
          <w:sz w:val="28"/>
          <w:szCs w:val="28"/>
        </w:rPr>
      </w:pPr>
      <w:r w:rsidRPr="00276CAF">
        <w:rPr>
          <w:rStyle w:val="s3"/>
          <w:rFonts w:ascii="Simplified Arabic" w:hAnsi="Simplified Arabic" w:cs="Simplified Arabic" w:hint="cs"/>
          <w:color w:val="000000" w:themeColor="text1"/>
          <w:sz w:val="28"/>
          <w:szCs w:val="28"/>
          <w:rtl/>
        </w:rPr>
        <w:t>عنوان الدّراسة:</w:t>
      </w:r>
      <w:r w:rsidRPr="00276CAF">
        <w:rPr>
          <w:rStyle w:val="s2"/>
          <w:rFonts w:ascii="Simplified Arabic" w:eastAsiaTheme="majorEastAsia" w:hAnsi="Simplified Arabic" w:cs="Simplified Arabic" w:hint="cs"/>
          <w:color w:val="000000" w:themeColor="text1"/>
          <w:sz w:val="28"/>
          <w:szCs w:val="28"/>
          <w:rtl/>
        </w:rPr>
        <w:t xml:space="preserve"> </w:t>
      </w:r>
      <w:r w:rsidRPr="00276CAF">
        <w:rPr>
          <w:rStyle w:val="s2"/>
          <w:rFonts w:ascii="Simplified Arabic" w:eastAsiaTheme="majorEastAsia" w:hAnsi="Simplified Arabic" w:cs="Simplified Arabic" w:hint="cs"/>
          <w:color w:val="000000" w:themeColor="text1"/>
          <w:sz w:val="28"/>
          <w:szCs w:val="28"/>
        </w:rPr>
        <w:t>Resource Allocation and Project Performance in Medium Construction Firms</w:t>
      </w:r>
    </w:p>
    <w:p w14:paraId="3BD8277F" w14:textId="77777777" w:rsidR="00276CAF" w:rsidRPr="00276CAF" w:rsidRDefault="00276CAF" w:rsidP="00276CAF">
      <w:pPr>
        <w:pStyle w:val="p3"/>
        <w:bidi/>
        <w:rPr>
          <w:rFonts w:ascii="Simplified Arabic" w:hAnsi="Simplified Arabic" w:cs="Simplified Arabic"/>
          <w:color w:val="000000" w:themeColor="text1"/>
          <w:sz w:val="28"/>
          <w:szCs w:val="28"/>
          <w:rtl/>
        </w:rPr>
      </w:pPr>
      <w:r w:rsidRPr="00276CAF">
        <w:rPr>
          <w:rStyle w:val="s3"/>
          <w:rFonts w:ascii="Simplified Arabic" w:hAnsi="Simplified Arabic" w:cs="Simplified Arabic" w:hint="cs"/>
          <w:color w:val="000000" w:themeColor="text1"/>
          <w:sz w:val="28"/>
          <w:szCs w:val="28"/>
          <w:rtl/>
        </w:rPr>
        <w:t>الهدف:</w:t>
      </w:r>
      <w:r w:rsidRPr="00276CAF">
        <w:rPr>
          <w:rStyle w:val="s2"/>
          <w:rFonts w:ascii="Simplified Arabic" w:eastAsiaTheme="majorEastAsia" w:hAnsi="Simplified Arabic" w:cs="Simplified Arabic" w:hint="cs"/>
          <w:color w:val="000000" w:themeColor="text1"/>
          <w:sz w:val="28"/>
          <w:szCs w:val="28"/>
          <w:rtl/>
        </w:rPr>
        <w:t xml:space="preserve"> تحليل العلاقة بين تخصيص الموارد وأداء المشاريع.</w:t>
      </w:r>
    </w:p>
    <w:p w14:paraId="6E70027C" w14:textId="77777777" w:rsidR="00276CAF" w:rsidRPr="00276CAF" w:rsidRDefault="00276CAF" w:rsidP="00276CAF">
      <w:pPr>
        <w:pStyle w:val="p3"/>
        <w:bidi/>
        <w:rPr>
          <w:rFonts w:ascii="Simplified Arabic" w:hAnsi="Simplified Arabic" w:cs="Simplified Arabic"/>
          <w:color w:val="000000" w:themeColor="text1"/>
          <w:sz w:val="28"/>
          <w:szCs w:val="28"/>
          <w:rtl/>
        </w:rPr>
      </w:pPr>
      <w:r w:rsidRPr="00276CAF">
        <w:rPr>
          <w:rStyle w:val="s3"/>
          <w:rFonts w:ascii="Simplified Arabic" w:hAnsi="Simplified Arabic" w:cs="Simplified Arabic" w:hint="cs"/>
          <w:color w:val="000000" w:themeColor="text1"/>
          <w:sz w:val="28"/>
          <w:szCs w:val="28"/>
          <w:rtl/>
        </w:rPr>
        <w:t>النتائج:</w:t>
      </w:r>
      <w:r w:rsidRPr="00276CAF">
        <w:rPr>
          <w:rStyle w:val="s2"/>
          <w:rFonts w:ascii="Simplified Arabic" w:eastAsiaTheme="majorEastAsia" w:hAnsi="Simplified Arabic" w:cs="Simplified Arabic" w:hint="cs"/>
          <w:color w:val="000000" w:themeColor="text1"/>
          <w:sz w:val="28"/>
          <w:szCs w:val="28"/>
          <w:rtl/>
        </w:rPr>
        <w:t xml:space="preserve"> الشركات التي تستخدم أنظمة </w:t>
      </w:r>
      <w:r w:rsidRPr="00276CAF">
        <w:rPr>
          <w:rStyle w:val="s2"/>
          <w:rFonts w:ascii="Simplified Arabic" w:eastAsiaTheme="majorEastAsia" w:hAnsi="Simplified Arabic" w:cs="Simplified Arabic" w:hint="cs"/>
          <w:color w:val="000000" w:themeColor="text1"/>
          <w:sz w:val="28"/>
          <w:szCs w:val="28"/>
        </w:rPr>
        <w:t>ERP</w:t>
      </w:r>
      <w:r w:rsidRPr="00276CAF">
        <w:rPr>
          <w:rStyle w:val="s2"/>
          <w:rFonts w:ascii="Simplified Arabic" w:eastAsiaTheme="majorEastAsia" w:hAnsi="Simplified Arabic" w:cs="Simplified Arabic" w:hint="cs"/>
          <w:color w:val="000000" w:themeColor="text1"/>
          <w:sz w:val="28"/>
          <w:szCs w:val="28"/>
          <w:rtl/>
        </w:rPr>
        <w:t xml:space="preserve"> حققت تحسنًا في الأداء بنسبة 27%.</w:t>
      </w:r>
    </w:p>
    <w:p w14:paraId="5A1C3699" w14:textId="77777777" w:rsidR="00276CAF" w:rsidRPr="00276CAF" w:rsidRDefault="00276CAF" w:rsidP="00276CAF">
      <w:pPr>
        <w:pStyle w:val="p3"/>
        <w:bidi/>
        <w:rPr>
          <w:rFonts w:ascii="Simplified Arabic" w:hAnsi="Simplified Arabic" w:cs="Simplified Arabic"/>
          <w:color w:val="000000" w:themeColor="text1"/>
          <w:sz w:val="28"/>
          <w:szCs w:val="28"/>
          <w:rtl/>
        </w:rPr>
      </w:pPr>
      <w:r w:rsidRPr="00276CAF">
        <w:rPr>
          <w:rStyle w:val="s3"/>
          <w:rFonts w:ascii="Simplified Arabic" w:hAnsi="Simplified Arabic" w:cs="Simplified Arabic" w:hint="cs"/>
          <w:color w:val="000000" w:themeColor="text1"/>
          <w:sz w:val="28"/>
          <w:szCs w:val="28"/>
          <w:rtl/>
        </w:rPr>
        <w:t>القصور:</w:t>
      </w:r>
      <w:r w:rsidRPr="00276CAF">
        <w:rPr>
          <w:rStyle w:val="s2"/>
          <w:rFonts w:ascii="Simplified Arabic" w:eastAsiaTheme="majorEastAsia" w:hAnsi="Simplified Arabic" w:cs="Simplified Arabic" w:hint="cs"/>
          <w:color w:val="000000" w:themeColor="text1"/>
          <w:sz w:val="28"/>
          <w:szCs w:val="28"/>
          <w:rtl/>
        </w:rPr>
        <w:t xml:space="preserve"> ركزت على الأنظمة التقنية ولم تتناول العوامل البشرية والاجتماعية.</w:t>
      </w:r>
    </w:p>
    <w:p w14:paraId="076766A0" w14:textId="11C4EC27" w:rsidR="00276CAF" w:rsidRPr="00276CAF" w:rsidRDefault="00276CAF" w:rsidP="00276CAF">
      <w:pPr>
        <w:rPr>
          <w:rStyle w:val="s1"/>
          <w:rFonts w:ascii="Simplified Arabic" w:hAnsi="Simplified Arabic" w:cs="Simplified Arabic"/>
          <w:color w:val="000000" w:themeColor="text1"/>
          <w:sz w:val="28"/>
          <w:szCs w:val="28"/>
          <w:rtl/>
        </w:rPr>
      </w:pPr>
    </w:p>
    <w:p w14:paraId="24D8AFD7" w14:textId="77777777" w:rsidR="00276CAF" w:rsidRPr="00276CAF" w:rsidRDefault="00276CAF" w:rsidP="00276CAF">
      <w:pPr>
        <w:pStyle w:val="Heading4"/>
        <w:jc w:val="right"/>
        <w:rPr>
          <w:rFonts w:ascii="Simplified Arabic" w:hAnsi="Simplified Arabic" w:cs="Simplified Arabic"/>
          <w:i w:val="0"/>
          <w:iCs w:val="0"/>
          <w:color w:val="000000" w:themeColor="text1"/>
          <w:sz w:val="28"/>
          <w:szCs w:val="28"/>
        </w:rPr>
      </w:pPr>
      <w:r w:rsidRPr="00276CAF">
        <w:rPr>
          <w:rStyle w:val="s1"/>
          <w:rFonts w:ascii="Simplified Arabic" w:hAnsi="Simplified Arabic" w:cs="Simplified Arabic" w:hint="cs"/>
          <w:i w:val="0"/>
          <w:iCs w:val="0"/>
          <w:color w:val="000000" w:themeColor="text1"/>
          <w:sz w:val="28"/>
          <w:szCs w:val="28"/>
        </w:rPr>
        <w:t xml:space="preserve">2.2 Zhao et al. (2021) – </w:t>
      </w:r>
      <w:r w:rsidRPr="00276CAF">
        <w:rPr>
          <w:rStyle w:val="s1"/>
          <w:rFonts w:ascii="Simplified Arabic" w:hAnsi="Simplified Arabic" w:cs="Simplified Arabic" w:hint="cs"/>
          <w:i w:val="0"/>
          <w:iCs w:val="0"/>
          <w:color w:val="000000" w:themeColor="text1"/>
          <w:sz w:val="28"/>
          <w:szCs w:val="28"/>
          <w:rtl/>
        </w:rPr>
        <w:t>الصين</w:t>
      </w:r>
    </w:p>
    <w:p w14:paraId="27DE88EC" w14:textId="77777777" w:rsidR="00276CAF" w:rsidRPr="00276CAF" w:rsidRDefault="00276CAF" w:rsidP="00276CAF">
      <w:pPr>
        <w:pStyle w:val="p3"/>
        <w:bidi/>
        <w:rPr>
          <w:rFonts w:ascii="Simplified Arabic" w:hAnsi="Simplified Arabic" w:cs="Simplified Arabic"/>
          <w:color w:val="000000" w:themeColor="text1"/>
          <w:sz w:val="28"/>
          <w:szCs w:val="28"/>
        </w:rPr>
      </w:pPr>
      <w:r w:rsidRPr="00276CAF">
        <w:rPr>
          <w:rStyle w:val="s3"/>
          <w:rFonts w:ascii="Simplified Arabic" w:hAnsi="Simplified Arabic" w:cs="Simplified Arabic" w:hint="cs"/>
          <w:color w:val="000000" w:themeColor="text1"/>
          <w:sz w:val="28"/>
          <w:szCs w:val="28"/>
          <w:rtl/>
        </w:rPr>
        <w:t>عنوان الدراسة:</w:t>
      </w:r>
      <w:r w:rsidRPr="00276CAF">
        <w:rPr>
          <w:rStyle w:val="s2"/>
          <w:rFonts w:ascii="Simplified Arabic" w:eastAsiaTheme="majorEastAsia" w:hAnsi="Simplified Arabic" w:cs="Simplified Arabic" w:hint="cs"/>
          <w:color w:val="000000" w:themeColor="text1"/>
          <w:sz w:val="28"/>
          <w:szCs w:val="28"/>
          <w:rtl/>
        </w:rPr>
        <w:t xml:space="preserve"> </w:t>
      </w:r>
      <w:r w:rsidRPr="00276CAF">
        <w:rPr>
          <w:rStyle w:val="s2"/>
          <w:rFonts w:ascii="Simplified Arabic" w:eastAsiaTheme="majorEastAsia" w:hAnsi="Simplified Arabic" w:cs="Simplified Arabic" w:hint="cs"/>
          <w:color w:val="000000" w:themeColor="text1"/>
          <w:sz w:val="28"/>
          <w:szCs w:val="28"/>
        </w:rPr>
        <w:t>Financial Resource Management and Project Timeliness</w:t>
      </w:r>
    </w:p>
    <w:p w14:paraId="1F3799F5" w14:textId="77777777" w:rsidR="00276CAF" w:rsidRPr="00276CAF" w:rsidRDefault="00276CAF" w:rsidP="00276CAF">
      <w:pPr>
        <w:pStyle w:val="p3"/>
        <w:bidi/>
        <w:rPr>
          <w:rFonts w:ascii="Simplified Arabic" w:hAnsi="Simplified Arabic" w:cs="Simplified Arabic"/>
          <w:color w:val="000000" w:themeColor="text1"/>
          <w:sz w:val="28"/>
          <w:szCs w:val="28"/>
          <w:rtl/>
        </w:rPr>
      </w:pPr>
      <w:r w:rsidRPr="00276CAF">
        <w:rPr>
          <w:rStyle w:val="s3"/>
          <w:rFonts w:ascii="Simplified Arabic" w:hAnsi="Simplified Arabic" w:cs="Simplified Arabic" w:hint="cs"/>
          <w:color w:val="000000" w:themeColor="text1"/>
          <w:sz w:val="28"/>
          <w:szCs w:val="28"/>
          <w:rtl/>
        </w:rPr>
        <w:t>الهدف:</w:t>
      </w:r>
      <w:r w:rsidRPr="00276CAF">
        <w:rPr>
          <w:rStyle w:val="s2"/>
          <w:rFonts w:ascii="Simplified Arabic" w:eastAsiaTheme="majorEastAsia" w:hAnsi="Simplified Arabic" w:cs="Simplified Arabic" w:hint="cs"/>
          <w:color w:val="000000" w:themeColor="text1"/>
          <w:sz w:val="28"/>
          <w:szCs w:val="28"/>
          <w:rtl/>
        </w:rPr>
        <w:t xml:space="preserve"> قياس تأثير الإدارة المالية على الالتزام بالجدول الزمني.</w:t>
      </w:r>
    </w:p>
    <w:p w14:paraId="331A05C6" w14:textId="77777777" w:rsidR="00276CAF" w:rsidRPr="00276CAF" w:rsidRDefault="00276CAF" w:rsidP="00276CAF">
      <w:pPr>
        <w:pStyle w:val="p3"/>
        <w:bidi/>
        <w:rPr>
          <w:rFonts w:ascii="Simplified Arabic" w:hAnsi="Simplified Arabic" w:cs="Simplified Arabic"/>
          <w:color w:val="000000" w:themeColor="text1"/>
          <w:sz w:val="28"/>
          <w:szCs w:val="28"/>
          <w:rtl/>
        </w:rPr>
      </w:pPr>
      <w:r w:rsidRPr="00276CAF">
        <w:rPr>
          <w:rStyle w:val="s3"/>
          <w:rFonts w:ascii="Simplified Arabic" w:hAnsi="Simplified Arabic" w:cs="Simplified Arabic" w:hint="cs"/>
          <w:color w:val="000000" w:themeColor="text1"/>
          <w:sz w:val="28"/>
          <w:szCs w:val="28"/>
          <w:rtl/>
        </w:rPr>
        <w:t>النتائج:</w:t>
      </w:r>
      <w:r w:rsidRPr="00276CAF">
        <w:rPr>
          <w:rStyle w:val="s2"/>
          <w:rFonts w:ascii="Simplified Arabic" w:eastAsiaTheme="majorEastAsia" w:hAnsi="Simplified Arabic" w:cs="Simplified Arabic" w:hint="cs"/>
          <w:color w:val="000000" w:themeColor="text1"/>
          <w:sz w:val="28"/>
          <w:szCs w:val="28"/>
          <w:rtl/>
        </w:rPr>
        <w:t xml:space="preserve"> الإدارة المالية الفعالة تقلل احتمالية تأخر المشروع بنسبة 22%.</w:t>
      </w:r>
    </w:p>
    <w:p w14:paraId="085C587F" w14:textId="77777777" w:rsidR="00276CAF" w:rsidRPr="00276CAF" w:rsidRDefault="00276CAF" w:rsidP="00276CAF">
      <w:pPr>
        <w:pStyle w:val="p3"/>
        <w:bidi/>
        <w:rPr>
          <w:rFonts w:ascii="Simplified Arabic" w:hAnsi="Simplified Arabic" w:cs="Simplified Arabic"/>
          <w:color w:val="000000" w:themeColor="text1"/>
          <w:sz w:val="28"/>
          <w:szCs w:val="28"/>
          <w:rtl/>
        </w:rPr>
      </w:pPr>
      <w:r w:rsidRPr="00276CAF">
        <w:rPr>
          <w:rStyle w:val="s3"/>
          <w:rFonts w:ascii="Simplified Arabic" w:hAnsi="Simplified Arabic" w:cs="Simplified Arabic" w:hint="cs"/>
          <w:color w:val="000000" w:themeColor="text1"/>
          <w:sz w:val="28"/>
          <w:szCs w:val="28"/>
          <w:rtl/>
        </w:rPr>
        <w:t>القصور:</w:t>
      </w:r>
      <w:r w:rsidRPr="00276CAF">
        <w:rPr>
          <w:rStyle w:val="s2"/>
          <w:rFonts w:ascii="Simplified Arabic" w:eastAsiaTheme="majorEastAsia" w:hAnsi="Simplified Arabic" w:cs="Simplified Arabic" w:hint="cs"/>
          <w:color w:val="000000" w:themeColor="text1"/>
          <w:sz w:val="28"/>
          <w:szCs w:val="28"/>
          <w:rtl/>
        </w:rPr>
        <w:t xml:space="preserve"> أجريت في شركات حكومية ضخمة، مما يحدّ من تعميم نتائجها على الشركات المتوسطة.</w:t>
      </w:r>
    </w:p>
    <w:p w14:paraId="59BBB243" w14:textId="7A469CE7" w:rsidR="00276CAF" w:rsidRPr="00276CAF" w:rsidRDefault="00276CAF" w:rsidP="00276CAF">
      <w:pPr>
        <w:rPr>
          <w:rStyle w:val="s1"/>
          <w:rFonts w:ascii="Simplified Arabic" w:hAnsi="Simplified Arabic" w:cs="Simplified Arabic"/>
          <w:color w:val="000000" w:themeColor="text1"/>
          <w:sz w:val="28"/>
          <w:szCs w:val="28"/>
          <w:rtl/>
        </w:rPr>
      </w:pPr>
    </w:p>
    <w:p w14:paraId="10B2A20A" w14:textId="77777777" w:rsidR="00276CAF" w:rsidRPr="00276CAF" w:rsidRDefault="00276CAF" w:rsidP="00276CAF">
      <w:pPr>
        <w:pStyle w:val="Heading4"/>
        <w:jc w:val="right"/>
        <w:rPr>
          <w:rFonts w:ascii="Simplified Arabic" w:hAnsi="Simplified Arabic" w:cs="Simplified Arabic"/>
          <w:i w:val="0"/>
          <w:iCs w:val="0"/>
          <w:color w:val="000000" w:themeColor="text1"/>
          <w:sz w:val="28"/>
          <w:szCs w:val="28"/>
        </w:rPr>
      </w:pPr>
      <w:r w:rsidRPr="00276CAF">
        <w:rPr>
          <w:rStyle w:val="s1"/>
          <w:rFonts w:ascii="Simplified Arabic" w:hAnsi="Simplified Arabic" w:cs="Simplified Arabic" w:hint="cs"/>
          <w:i w:val="0"/>
          <w:iCs w:val="0"/>
          <w:color w:val="000000" w:themeColor="text1"/>
          <w:sz w:val="28"/>
          <w:szCs w:val="28"/>
        </w:rPr>
        <w:t xml:space="preserve">2.3 Ahmed &amp; Khan (2020) – </w:t>
      </w:r>
      <w:r w:rsidRPr="00276CAF">
        <w:rPr>
          <w:rStyle w:val="s1"/>
          <w:rFonts w:ascii="Simplified Arabic" w:hAnsi="Simplified Arabic" w:cs="Simplified Arabic" w:hint="cs"/>
          <w:i w:val="0"/>
          <w:iCs w:val="0"/>
          <w:color w:val="000000" w:themeColor="text1"/>
          <w:sz w:val="28"/>
          <w:szCs w:val="28"/>
          <w:rtl/>
        </w:rPr>
        <w:t>الإمارات</w:t>
      </w:r>
    </w:p>
    <w:p w14:paraId="2FFF0A1D" w14:textId="77777777" w:rsidR="00276CAF" w:rsidRPr="00276CAF" w:rsidRDefault="00276CAF" w:rsidP="00276CAF">
      <w:pPr>
        <w:pStyle w:val="p3"/>
        <w:bidi/>
        <w:rPr>
          <w:rFonts w:ascii="Simplified Arabic" w:hAnsi="Simplified Arabic" w:cs="Simplified Arabic"/>
          <w:color w:val="000000" w:themeColor="text1"/>
          <w:sz w:val="28"/>
          <w:szCs w:val="28"/>
        </w:rPr>
      </w:pPr>
      <w:r w:rsidRPr="00276CAF">
        <w:rPr>
          <w:rStyle w:val="s3"/>
          <w:rFonts w:ascii="Simplified Arabic" w:hAnsi="Simplified Arabic" w:cs="Simplified Arabic" w:hint="cs"/>
          <w:color w:val="000000" w:themeColor="text1"/>
          <w:sz w:val="28"/>
          <w:szCs w:val="28"/>
          <w:rtl/>
        </w:rPr>
        <w:t>عنوان:</w:t>
      </w:r>
      <w:r w:rsidRPr="00276CAF">
        <w:rPr>
          <w:rStyle w:val="s2"/>
          <w:rFonts w:ascii="Simplified Arabic" w:eastAsiaTheme="majorEastAsia" w:hAnsi="Simplified Arabic" w:cs="Simplified Arabic" w:hint="cs"/>
          <w:color w:val="000000" w:themeColor="text1"/>
          <w:sz w:val="28"/>
          <w:szCs w:val="28"/>
          <w:rtl/>
        </w:rPr>
        <w:t xml:space="preserve"> </w:t>
      </w:r>
      <w:r w:rsidRPr="00276CAF">
        <w:rPr>
          <w:rStyle w:val="s2"/>
          <w:rFonts w:ascii="Simplified Arabic" w:eastAsiaTheme="majorEastAsia" w:hAnsi="Simplified Arabic" w:cs="Simplified Arabic" w:hint="cs"/>
          <w:color w:val="000000" w:themeColor="text1"/>
          <w:sz w:val="28"/>
          <w:szCs w:val="28"/>
        </w:rPr>
        <w:t>Human Capital and Execution Efficiency in Urban Construction Projects</w:t>
      </w:r>
    </w:p>
    <w:p w14:paraId="6633C204" w14:textId="77777777" w:rsidR="00276CAF" w:rsidRPr="00276CAF" w:rsidRDefault="00276CAF" w:rsidP="00276CAF">
      <w:pPr>
        <w:pStyle w:val="p3"/>
        <w:bidi/>
        <w:rPr>
          <w:rFonts w:ascii="Simplified Arabic" w:hAnsi="Simplified Arabic" w:cs="Simplified Arabic"/>
          <w:color w:val="000000" w:themeColor="text1"/>
          <w:sz w:val="28"/>
          <w:szCs w:val="28"/>
          <w:rtl/>
        </w:rPr>
      </w:pPr>
      <w:r w:rsidRPr="00276CAF">
        <w:rPr>
          <w:rStyle w:val="s3"/>
          <w:rFonts w:ascii="Simplified Arabic" w:hAnsi="Simplified Arabic" w:cs="Simplified Arabic" w:hint="cs"/>
          <w:color w:val="000000" w:themeColor="text1"/>
          <w:sz w:val="28"/>
          <w:szCs w:val="28"/>
          <w:rtl/>
        </w:rPr>
        <w:t>الهدف:</w:t>
      </w:r>
      <w:r w:rsidRPr="00276CAF">
        <w:rPr>
          <w:rStyle w:val="s2"/>
          <w:rFonts w:ascii="Simplified Arabic" w:eastAsiaTheme="majorEastAsia" w:hAnsi="Simplified Arabic" w:cs="Simplified Arabic" w:hint="cs"/>
          <w:color w:val="000000" w:themeColor="text1"/>
          <w:sz w:val="28"/>
          <w:szCs w:val="28"/>
          <w:rtl/>
        </w:rPr>
        <w:t xml:space="preserve"> دراسة دور الكفاءات البشرية في تحسين التنفيذ.</w:t>
      </w:r>
    </w:p>
    <w:p w14:paraId="6AA6F83B" w14:textId="77777777" w:rsidR="00276CAF" w:rsidRPr="00276CAF" w:rsidRDefault="00276CAF" w:rsidP="00276CAF">
      <w:pPr>
        <w:pStyle w:val="p3"/>
        <w:bidi/>
        <w:rPr>
          <w:rFonts w:ascii="Simplified Arabic" w:hAnsi="Simplified Arabic" w:cs="Simplified Arabic"/>
          <w:color w:val="000000" w:themeColor="text1"/>
          <w:sz w:val="28"/>
          <w:szCs w:val="28"/>
          <w:rtl/>
        </w:rPr>
      </w:pPr>
      <w:r w:rsidRPr="00276CAF">
        <w:rPr>
          <w:rStyle w:val="s3"/>
          <w:rFonts w:ascii="Simplified Arabic" w:hAnsi="Simplified Arabic" w:cs="Simplified Arabic" w:hint="cs"/>
          <w:color w:val="000000" w:themeColor="text1"/>
          <w:sz w:val="28"/>
          <w:szCs w:val="28"/>
          <w:rtl/>
        </w:rPr>
        <w:t>النتائج:</w:t>
      </w:r>
      <w:r w:rsidRPr="00276CAF">
        <w:rPr>
          <w:rStyle w:val="s2"/>
          <w:rFonts w:ascii="Simplified Arabic" w:eastAsiaTheme="majorEastAsia" w:hAnsi="Simplified Arabic" w:cs="Simplified Arabic" w:hint="cs"/>
          <w:color w:val="000000" w:themeColor="text1"/>
          <w:sz w:val="28"/>
          <w:szCs w:val="28"/>
          <w:rtl/>
        </w:rPr>
        <w:t xml:space="preserve"> ارتفاع مستوى التدريب يرفع الإنتاجية 30%.</w:t>
      </w:r>
    </w:p>
    <w:p w14:paraId="36329FCC" w14:textId="31465E3C" w:rsidR="00276CAF" w:rsidRPr="00276CAF" w:rsidRDefault="00276CAF" w:rsidP="00276CAF">
      <w:pPr>
        <w:pStyle w:val="p3"/>
        <w:bidi/>
        <w:rPr>
          <w:rStyle w:val="s1"/>
          <w:rFonts w:ascii="Simplified Arabic" w:hAnsi="Simplified Arabic" w:cs="Simplified Arabic"/>
          <w:color w:val="000000" w:themeColor="text1"/>
          <w:sz w:val="28"/>
          <w:szCs w:val="28"/>
          <w:rtl/>
        </w:rPr>
      </w:pPr>
      <w:r w:rsidRPr="00276CAF">
        <w:rPr>
          <w:rStyle w:val="s3"/>
          <w:rFonts w:ascii="Simplified Arabic" w:hAnsi="Simplified Arabic" w:cs="Simplified Arabic" w:hint="cs"/>
          <w:color w:val="000000" w:themeColor="text1"/>
          <w:sz w:val="28"/>
          <w:szCs w:val="28"/>
          <w:rtl/>
        </w:rPr>
        <w:t>القصور:</w:t>
      </w:r>
      <w:r w:rsidRPr="00276CAF">
        <w:rPr>
          <w:rStyle w:val="s2"/>
          <w:rFonts w:ascii="Simplified Arabic" w:eastAsiaTheme="majorEastAsia" w:hAnsi="Simplified Arabic" w:cs="Simplified Arabic" w:hint="cs"/>
          <w:color w:val="000000" w:themeColor="text1"/>
          <w:sz w:val="28"/>
          <w:szCs w:val="28"/>
          <w:rtl/>
        </w:rPr>
        <w:t xml:space="preserve"> اقتصرت على المشاريع السكنية الكبرى دون الشركات المتوسطة.</w:t>
      </w:r>
    </w:p>
    <w:p w14:paraId="4F2933AB" w14:textId="77777777" w:rsidR="00276CAF" w:rsidRPr="00276CAF" w:rsidRDefault="00276CAF" w:rsidP="00276CAF">
      <w:pPr>
        <w:pStyle w:val="Heading4"/>
        <w:jc w:val="right"/>
        <w:rPr>
          <w:rFonts w:ascii="Simplified Arabic" w:hAnsi="Simplified Arabic" w:cs="Simplified Arabic"/>
          <w:i w:val="0"/>
          <w:iCs w:val="0"/>
          <w:color w:val="000000" w:themeColor="text1"/>
          <w:sz w:val="28"/>
          <w:szCs w:val="28"/>
        </w:rPr>
      </w:pPr>
      <w:r w:rsidRPr="00276CAF">
        <w:rPr>
          <w:rStyle w:val="s1"/>
          <w:rFonts w:ascii="Simplified Arabic" w:hAnsi="Simplified Arabic" w:cs="Simplified Arabic" w:hint="cs"/>
          <w:i w:val="0"/>
          <w:iCs w:val="0"/>
          <w:color w:val="000000" w:themeColor="text1"/>
          <w:sz w:val="28"/>
          <w:szCs w:val="28"/>
        </w:rPr>
        <w:lastRenderedPageBreak/>
        <w:t xml:space="preserve">2.4 González et al. (2022) – </w:t>
      </w:r>
      <w:r w:rsidRPr="00276CAF">
        <w:rPr>
          <w:rStyle w:val="s1"/>
          <w:rFonts w:ascii="Simplified Arabic" w:hAnsi="Simplified Arabic" w:cs="Simplified Arabic" w:hint="cs"/>
          <w:i w:val="0"/>
          <w:iCs w:val="0"/>
          <w:color w:val="000000" w:themeColor="text1"/>
          <w:sz w:val="28"/>
          <w:szCs w:val="28"/>
          <w:rtl/>
        </w:rPr>
        <w:t>إسبانيا</w:t>
      </w:r>
    </w:p>
    <w:p w14:paraId="7AB009CC" w14:textId="77777777" w:rsidR="00276CAF" w:rsidRPr="00276CAF" w:rsidRDefault="00276CAF" w:rsidP="00276CAF">
      <w:pPr>
        <w:pStyle w:val="p3"/>
        <w:bidi/>
        <w:rPr>
          <w:rFonts w:ascii="Simplified Arabic" w:hAnsi="Simplified Arabic" w:cs="Simplified Arabic"/>
          <w:color w:val="000000" w:themeColor="text1"/>
          <w:sz w:val="28"/>
          <w:szCs w:val="28"/>
        </w:rPr>
      </w:pPr>
      <w:r w:rsidRPr="00276CAF">
        <w:rPr>
          <w:rStyle w:val="s3"/>
          <w:rFonts w:ascii="Simplified Arabic" w:hAnsi="Simplified Arabic" w:cs="Simplified Arabic" w:hint="cs"/>
          <w:color w:val="000000" w:themeColor="text1"/>
          <w:sz w:val="28"/>
          <w:szCs w:val="28"/>
          <w:rtl/>
        </w:rPr>
        <w:t>عنوان:</w:t>
      </w:r>
      <w:r w:rsidRPr="00276CAF">
        <w:rPr>
          <w:rStyle w:val="s2"/>
          <w:rFonts w:ascii="Simplified Arabic" w:eastAsiaTheme="majorEastAsia" w:hAnsi="Simplified Arabic" w:cs="Simplified Arabic" w:hint="cs"/>
          <w:color w:val="000000" w:themeColor="text1"/>
          <w:sz w:val="28"/>
          <w:szCs w:val="28"/>
          <w:rtl/>
        </w:rPr>
        <w:t xml:space="preserve"> </w:t>
      </w:r>
      <w:r w:rsidRPr="00276CAF">
        <w:rPr>
          <w:rStyle w:val="s2"/>
          <w:rFonts w:ascii="Simplified Arabic" w:eastAsiaTheme="majorEastAsia" w:hAnsi="Simplified Arabic" w:cs="Simplified Arabic" w:hint="cs"/>
          <w:color w:val="000000" w:themeColor="text1"/>
          <w:sz w:val="28"/>
          <w:szCs w:val="28"/>
        </w:rPr>
        <w:t>Integrated Resource Management Models in Medium-Scale Construction Firms</w:t>
      </w:r>
    </w:p>
    <w:p w14:paraId="4E74DFC7" w14:textId="77777777" w:rsidR="00276CAF" w:rsidRPr="00276CAF" w:rsidRDefault="00276CAF" w:rsidP="00276CAF">
      <w:pPr>
        <w:pStyle w:val="p3"/>
        <w:bidi/>
        <w:rPr>
          <w:rFonts w:ascii="Simplified Arabic" w:hAnsi="Simplified Arabic" w:cs="Simplified Arabic"/>
          <w:color w:val="000000" w:themeColor="text1"/>
          <w:sz w:val="28"/>
          <w:szCs w:val="28"/>
          <w:rtl/>
        </w:rPr>
      </w:pPr>
      <w:r w:rsidRPr="00276CAF">
        <w:rPr>
          <w:rStyle w:val="s3"/>
          <w:rFonts w:ascii="Simplified Arabic" w:hAnsi="Simplified Arabic" w:cs="Simplified Arabic" w:hint="cs"/>
          <w:color w:val="000000" w:themeColor="text1"/>
          <w:sz w:val="28"/>
          <w:szCs w:val="28"/>
          <w:rtl/>
        </w:rPr>
        <w:t>النتائج:</w:t>
      </w:r>
      <w:r w:rsidRPr="00276CAF">
        <w:rPr>
          <w:rStyle w:val="s2"/>
          <w:rFonts w:ascii="Simplified Arabic" w:eastAsiaTheme="majorEastAsia" w:hAnsi="Simplified Arabic" w:cs="Simplified Arabic" w:hint="cs"/>
          <w:color w:val="000000" w:themeColor="text1"/>
          <w:sz w:val="28"/>
          <w:szCs w:val="28"/>
          <w:rtl/>
        </w:rPr>
        <w:t xml:space="preserve"> تبني نموذج إدارة متكامل يحسن فعالية التنفيذ بنسبة 35%.</w:t>
      </w:r>
    </w:p>
    <w:p w14:paraId="74B9BB1E" w14:textId="77777777" w:rsidR="00276CAF" w:rsidRPr="00276CAF" w:rsidRDefault="00276CAF" w:rsidP="00276CAF">
      <w:pPr>
        <w:pStyle w:val="p3"/>
        <w:bidi/>
        <w:rPr>
          <w:rFonts w:ascii="Simplified Arabic" w:hAnsi="Simplified Arabic" w:cs="Simplified Arabic"/>
          <w:color w:val="000000" w:themeColor="text1"/>
          <w:sz w:val="28"/>
          <w:szCs w:val="28"/>
          <w:rtl/>
        </w:rPr>
      </w:pPr>
      <w:r w:rsidRPr="00276CAF">
        <w:rPr>
          <w:rStyle w:val="s3"/>
          <w:rFonts w:ascii="Simplified Arabic" w:hAnsi="Simplified Arabic" w:cs="Simplified Arabic" w:hint="cs"/>
          <w:color w:val="000000" w:themeColor="text1"/>
          <w:sz w:val="28"/>
          <w:szCs w:val="28"/>
          <w:rtl/>
        </w:rPr>
        <w:t>القصور:</w:t>
      </w:r>
      <w:r w:rsidRPr="00276CAF">
        <w:rPr>
          <w:rStyle w:val="s2"/>
          <w:rFonts w:ascii="Simplified Arabic" w:eastAsiaTheme="majorEastAsia" w:hAnsi="Simplified Arabic" w:cs="Simplified Arabic" w:hint="cs"/>
          <w:color w:val="000000" w:themeColor="text1"/>
          <w:sz w:val="28"/>
          <w:szCs w:val="28"/>
          <w:rtl/>
        </w:rPr>
        <w:t xml:space="preserve"> اعتمدت نماذج رياضية معقدة يصعب تطبيقها في بيئات نامية</w:t>
      </w:r>
    </w:p>
    <w:p w14:paraId="331F36DD" w14:textId="77777777" w:rsidR="00276CAF" w:rsidRPr="00276CAF" w:rsidRDefault="00276CAF" w:rsidP="00276CAF">
      <w:pPr>
        <w:pStyle w:val="Heading1"/>
        <w:jc w:val="both"/>
        <w:rPr>
          <w:rFonts w:ascii="Simplified Arabic" w:hAnsi="Simplified Arabic" w:cs="Simplified Arabic"/>
          <w:color w:val="000000" w:themeColor="text1"/>
          <w:sz w:val="36"/>
          <w:szCs w:val="36"/>
        </w:rPr>
      </w:pPr>
    </w:p>
    <w:p w14:paraId="62DF0F7D" w14:textId="77777777" w:rsidR="00276CAF" w:rsidRDefault="00276CAF" w:rsidP="00276CAF">
      <w:pPr>
        <w:bidi/>
        <w:rPr>
          <w:rFonts w:ascii="Simplified Arabic" w:hAnsi="Simplified Arabic" w:cs="Simplified Arabic"/>
          <w:color w:val="000000" w:themeColor="text1"/>
          <w:rtl/>
        </w:rPr>
      </w:pPr>
    </w:p>
    <w:p w14:paraId="0C8DC6EE" w14:textId="77777777" w:rsidR="00376178" w:rsidRDefault="00376178" w:rsidP="00376178">
      <w:pPr>
        <w:bidi/>
        <w:rPr>
          <w:rFonts w:ascii="Simplified Arabic" w:hAnsi="Simplified Arabic" w:cs="Simplified Arabic"/>
          <w:color w:val="000000" w:themeColor="text1"/>
          <w:rtl/>
        </w:rPr>
      </w:pPr>
    </w:p>
    <w:p w14:paraId="6B56B91D" w14:textId="77777777" w:rsidR="00376178" w:rsidRDefault="00376178" w:rsidP="00376178">
      <w:pPr>
        <w:bidi/>
        <w:rPr>
          <w:rFonts w:ascii="Simplified Arabic" w:hAnsi="Simplified Arabic" w:cs="Simplified Arabic"/>
          <w:color w:val="000000" w:themeColor="text1"/>
          <w:rtl/>
        </w:rPr>
      </w:pPr>
    </w:p>
    <w:p w14:paraId="3B06A0E6" w14:textId="77777777" w:rsidR="00376178" w:rsidRPr="00276CAF" w:rsidRDefault="00376178" w:rsidP="00376178">
      <w:pPr>
        <w:bidi/>
        <w:rPr>
          <w:rFonts w:ascii="Simplified Arabic" w:hAnsi="Simplified Arabic" w:cs="Simplified Arabic"/>
          <w:color w:val="000000" w:themeColor="text1"/>
          <w:rtl/>
        </w:rPr>
      </w:pPr>
    </w:p>
    <w:p w14:paraId="034AAD94" w14:textId="41A47EC9" w:rsidR="00276CAF" w:rsidRPr="00276CAF" w:rsidRDefault="00276CAF" w:rsidP="00276CAF">
      <w:pPr>
        <w:pStyle w:val="Heading1"/>
        <w:bidi/>
        <w:rPr>
          <w:rFonts w:ascii="Simplified Arabic" w:hAnsi="Simplified Arabic" w:cs="Simplified Arabic"/>
          <w:b/>
          <w:bCs/>
          <w:color w:val="000000" w:themeColor="text1"/>
          <w:kern w:val="2"/>
          <w:sz w:val="36"/>
          <w:szCs w:val="36"/>
          <w:u w:val="single"/>
          <w:rtl/>
          <w:lang w:val="en-US" w:eastAsia="en-US"/>
          <w14:ligatures w14:val="standardContextual"/>
        </w:rPr>
      </w:pPr>
      <w:bookmarkStart w:id="29" w:name="_Toc214649378"/>
      <w:r w:rsidRPr="00276CAF">
        <w:rPr>
          <w:rFonts w:ascii="Simplified Arabic" w:hAnsi="Simplified Arabic" w:cs="Simplified Arabic" w:hint="cs"/>
          <w:b/>
          <w:bCs/>
          <w:color w:val="000000" w:themeColor="text1"/>
          <w:sz w:val="36"/>
          <w:szCs w:val="36"/>
          <w:u w:val="single"/>
          <w:rtl/>
        </w:rPr>
        <w:t xml:space="preserve">ما يميز هذه الدراسة عن الدراسات </w:t>
      </w:r>
      <w:proofErr w:type="gramStart"/>
      <w:r w:rsidRPr="00276CAF">
        <w:rPr>
          <w:rFonts w:ascii="Simplified Arabic" w:hAnsi="Simplified Arabic" w:cs="Simplified Arabic" w:hint="cs"/>
          <w:b/>
          <w:bCs/>
          <w:color w:val="000000" w:themeColor="text1"/>
          <w:sz w:val="36"/>
          <w:szCs w:val="36"/>
          <w:u w:val="single"/>
          <w:rtl/>
        </w:rPr>
        <w:t>السابقة</w:t>
      </w:r>
      <w:r w:rsidRPr="00276CAF">
        <w:rPr>
          <w:rFonts w:ascii="Simplified Arabic" w:hAnsi="Simplified Arabic" w:cs="Simplified Arabic" w:hint="cs"/>
          <w:b/>
          <w:bCs/>
          <w:color w:val="000000" w:themeColor="text1"/>
          <w:sz w:val="36"/>
          <w:szCs w:val="36"/>
          <w:u w:val="single"/>
        </w:rPr>
        <w:t xml:space="preserve"> :</w:t>
      </w:r>
      <w:bookmarkEnd w:id="29"/>
      <w:proofErr w:type="gramEnd"/>
    </w:p>
    <w:p w14:paraId="0F21B510" w14:textId="77777777" w:rsidR="00276CAF" w:rsidRPr="00276CAF" w:rsidRDefault="00276CAF" w:rsidP="00376178">
      <w:pPr>
        <w:pStyle w:val="p1"/>
        <w:bidi/>
        <w:jc w:val="thaiDistribute"/>
        <w:rPr>
          <w:rFonts w:ascii="Simplified Arabic" w:hAnsi="Simplified Arabic" w:cs="Simplified Arabic"/>
          <w:color w:val="000000" w:themeColor="text1"/>
          <w:sz w:val="28"/>
          <w:szCs w:val="28"/>
        </w:rPr>
      </w:pPr>
      <w:r w:rsidRPr="00276CAF">
        <w:rPr>
          <w:rStyle w:val="s1"/>
          <w:rFonts w:ascii="Simplified Arabic" w:hAnsi="Simplified Arabic" w:cs="Simplified Arabic" w:hint="cs"/>
          <w:color w:val="000000" w:themeColor="text1"/>
          <w:rtl/>
        </w:rPr>
        <w:t>تتميز الدراسة الحالية عن الدراسات السابقة بأنها تتبنى منظورًا أكثر شمولية وتكاملاً في تناول موضوع إدارة الموارد في المشاريع الإنشائية، حيث لا تقتصر على دراسة بُعد واحد من الموارد كما فعلت العديد من الدراسات التي ركزت على الموارد البشرية أو المالية أو المادية بشكل منفصل، بل تسعى إلى تحليل أثر إدارة الموارد الثلاثة مجتمعة على فاعلية تنفيذ المشاريع، مما يمنحها عمقًا ووضوحًا أكبر في تفسير العلاقة بين المتغيرات. كما تنفرد الدراسة بتركيزها على الشركات المتوسطة في قطاع المقاولات داخل المملكة العربية السعودية، وهي فئة لم تحظَ بقدر كافٍ من الاهتمام في الأدبيات العربية والأجنبية، على الرغم من دورها الحيوي في السوق السعودي وتعرضها لتحديات خاصة تتعلق بمحدودية الموارد وارتفاع متطلبات التنفيذ. وتجدر الإشارة كذلك إلى أن الدراسة الحالية تربط إدارة الموارد مباشرة بمؤشرات فاعلية تنفيذ المشاريع من حيث الوقت والتكلفة والجودة، في حين أن عددًا من الدراسات السابقة اكتفت بمعالجة الجوانب التشغيلية دون الربط الصريح بالأداء التنفيذي. وتستند الدراسة إلى إطار نظري مزدوج يجمع بين نظرية الموارد (</w:t>
      </w:r>
      <w:r w:rsidRPr="00276CAF">
        <w:rPr>
          <w:rStyle w:val="s1"/>
          <w:rFonts w:ascii="Simplified Arabic" w:hAnsi="Simplified Arabic" w:cs="Simplified Arabic" w:hint="cs"/>
          <w:color w:val="000000" w:themeColor="text1"/>
        </w:rPr>
        <w:t>RBV</w:t>
      </w:r>
      <w:r w:rsidRPr="00276CAF">
        <w:rPr>
          <w:rStyle w:val="s1"/>
          <w:rFonts w:ascii="Simplified Arabic" w:hAnsi="Simplified Arabic" w:cs="Simplified Arabic" w:hint="cs"/>
          <w:color w:val="000000" w:themeColor="text1"/>
          <w:rtl/>
        </w:rPr>
        <w:t>) ونظرية القيود (</w:t>
      </w:r>
      <w:r w:rsidRPr="00276CAF">
        <w:rPr>
          <w:rStyle w:val="s1"/>
          <w:rFonts w:ascii="Simplified Arabic" w:hAnsi="Simplified Arabic" w:cs="Simplified Arabic" w:hint="cs"/>
          <w:color w:val="000000" w:themeColor="text1"/>
        </w:rPr>
        <w:t>TOC</w:t>
      </w:r>
      <w:r w:rsidRPr="00276CAF">
        <w:rPr>
          <w:rStyle w:val="s1"/>
          <w:rFonts w:ascii="Simplified Arabic" w:hAnsi="Simplified Arabic" w:cs="Simplified Arabic" w:hint="cs"/>
          <w:color w:val="000000" w:themeColor="text1"/>
          <w:rtl/>
        </w:rPr>
        <w:t>)، وهو دمج يوفر تفسيرًا أكثر دقة لتأثير الموارد ونقاط الاختناق على الأداء، خلافًا للدراسات التي اعتمدت نظرية واحدة فقط. كما تتميز الدراسة بطابعها التطبيقي من خلال اعتمادها على بيانات ميدانية من شركات مقاولات سعودية، بما يجعل نتائجها قابلة للتطبيق وأكثر ارتباطًا بواقع القطاع، فضلًا عن تقديمها توصيات عملية تتناسب مع بيئة العمل المحلية وتسهم في تحسين كفاءة إدارة الموارد ورفع فاعلية تنفيذ المشاريع. وبذلك تُسهم الدراسة في سد فجوة بحثية واضحة، وتقدّم إضافة علمية وعملية يمكن البناء عليها في الدراسات المستقبلية.</w:t>
      </w:r>
    </w:p>
    <w:p w14:paraId="2FEAA154" w14:textId="77777777" w:rsidR="00F925D0" w:rsidRDefault="00F925D0" w:rsidP="00D22171">
      <w:pPr>
        <w:rPr>
          <w:rFonts w:ascii="Simplified Arabic" w:hAnsi="Simplified Arabic" w:cs="Simplified Arabic"/>
          <w:color w:val="000000" w:themeColor="text1"/>
          <w:sz w:val="28"/>
          <w:szCs w:val="28"/>
          <w:u w:val="single"/>
        </w:rPr>
      </w:pPr>
    </w:p>
    <w:p w14:paraId="0A0CC1C2" w14:textId="77777777" w:rsidR="00376178" w:rsidRPr="00276CAF" w:rsidRDefault="00376178" w:rsidP="00D22171">
      <w:pPr>
        <w:rPr>
          <w:rFonts w:ascii="Simplified Arabic" w:hAnsi="Simplified Arabic" w:cs="Simplified Arabic"/>
          <w:color w:val="000000" w:themeColor="text1"/>
          <w:sz w:val="28"/>
          <w:szCs w:val="28"/>
          <w:u w:val="single"/>
          <w:rtl/>
        </w:rPr>
      </w:pPr>
    </w:p>
    <w:p w14:paraId="48610E68" w14:textId="3CCAA341" w:rsidR="00F925D0" w:rsidRPr="00276CAF" w:rsidRDefault="00F925D0" w:rsidP="00376178">
      <w:pPr>
        <w:pStyle w:val="Heading1"/>
        <w:jc w:val="right"/>
        <w:rPr>
          <w:rFonts w:ascii="Simplified Arabic" w:hAnsi="Simplified Arabic" w:cs="Simplified Arabic"/>
          <w:b/>
          <w:bCs/>
          <w:color w:val="000000" w:themeColor="text1"/>
          <w:sz w:val="36"/>
          <w:szCs w:val="36"/>
          <w:u w:val="single"/>
          <w:rtl/>
        </w:rPr>
      </w:pPr>
      <w:bookmarkStart w:id="30" w:name="_Toc214649379"/>
      <w:r w:rsidRPr="00276CAF">
        <w:rPr>
          <w:rFonts w:ascii="Simplified Arabic" w:hAnsi="Simplified Arabic" w:cs="Simplified Arabic" w:hint="cs"/>
          <w:b/>
          <w:bCs/>
          <w:color w:val="000000" w:themeColor="text1"/>
          <w:sz w:val="36"/>
          <w:szCs w:val="36"/>
          <w:u w:val="single"/>
          <w:rtl/>
        </w:rPr>
        <w:lastRenderedPageBreak/>
        <w:t xml:space="preserve">الإطار </w:t>
      </w:r>
      <w:proofErr w:type="gramStart"/>
      <w:r w:rsidRPr="00276CAF">
        <w:rPr>
          <w:rFonts w:ascii="Simplified Arabic" w:hAnsi="Simplified Arabic" w:cs="Simplified Arabic" w:hint="cs"/>
          <w:b/>
          <w:bCs/>
          <w:color w:val="000000" w:themeColor="text1"/>
          <w:sz w:val="36"/>
          <w:szCs w:val="36"/>
          <w:u w:val="single"/>
          <w:rtl/>
        </w:rPr>
        <w:t>النظري</w:t>
      </w:r>
      <w:r w:rsidR="00276CAF" w:rsidRPr="00276CAF">
        <w:rPr>
          <w:rFonts w:ascii="Simplified Arabic" w:hAnsi="Simplified Arabic" w:cs="Simplified Arabic" w:hint="cs"/>
          <w:b/>
          <w:bCs/>
          <w:color w:val="000000" w:themeColor="text1"/>
          <w:sz w:val="36"/>
          <w:szCs w:val="36"/>
          <w:u w:val="single"/>
          <w:rtl/>
        </w:rPr>
        <w:t xml:space="preserve"> :</w:t>
      </w:r>
      <w:bookmarkEnd w:id="30"/>
      <w:proofErr w:type="gramEnd"/>
    </w:p>
    <w:p w14:paraId="06084D61" w14:textId="77777777" w:rsidR="00276CAF" w:rsidRPr="00276CAF" w:rsidRDefault="00276CAF" w:rsidP="00276CAF">
      <w:pPr>
        <w:pStyle w:val="p1"/>
        <w:bidi/>
        <w:rPr>
          <w:rStyle w:val="s1"/>
          <w:rFonts w:ascii="Simplified Arabic" w:hAnsi="Simplified Arabic" w:cs="Simplified Arabic"/>
          <w:color w:val="000000" w:themeColor="text1"/>
          <w:sz w:val="28"/>
          <w:szCs w:val="28"/>
          <w:rtl/>
        </w:rPr>
      </w:pPr>
      <w:r w:rsidRPr="00276CAF">
        <w:rPr>
          <w:rStyle w:val="s1"/>
          <w:rFonts w:ascii="Simplified Arabic" w:hAnsi="Simplified Arabic" w:cs="Simplified Arabic" w:hint="cs"/>
          <w:color w:val="000000" w:themeColor="text1"/>
          <w:sz w:val="28"/>
          <w:szCs w:val="28"/>
          <w:rtl/>
        </w:rPr>
        <w:t>يرتكز الإطار النظري للدراسة على مجموعة من المفاهيم والنظريات التي تساعد في فهم العلاقة بين إدارة الموارد وفاعلية تنفيذ المشاريع.</w:t>
      </w:r>
    </w:p>
    <w:p w14:paraId="3980B95D" w14:textId="372C54DD" w:rsidR="00276CAF" w:rsidRPr="00276CAF" w:rsidRDefault="00276CAF" w:rsidP="00276CAF">
      <w:pPr>
        <w:pStyle w:val="p1"/>
        <w:jc w:val="right"/>
        <w:rPr>
          <w:rFonts w:ascii="Simplified Arabic" w:hAnsi="Simplified Arabic" w:cs="Simplified Arabic"/>
          <w:color w:val="000000" w:themeColor="text1"/>
          <w:sz w:val="32"/>
          <w:szCs w:val="32"/>
          <w:rtl/>
          <w:lang w:val="en-US"/>
        </w:rPr>
      </w:pPr>
      <w:r w:rsidRPr="00276CAF">
        <w:rPr>
          <w:rStyle w:val="s1"/>
          <w:rFonts w:ascii="Simplified Arabic" w:hAnsi="Simplified Arabic" w:cs="Simplified Arabic" w:hint="cs"/>
          <w:color w:val="000000" w:themeColor="text1"/>
          <w:sz w:val="32"/>
          <w:szCs w:val="32"/>
          <w:rtl/>
          <w:lang w:val="en-US"/>
        </w:rPr>
        <w:t>مفهوم إدارة الموارد</w:t>
      </w:r>
      <w:r w:rsidRPr="00276CAF">
        <w:rPr>
          <w:rStyle w:val="s1"/>
          <w:rFonts w:ascii="Simplified Arabic" w:hAnsi="Simplified Arabic" w:cs="Simplified Arabic" w:hint="cs"/>
          <w:color w:val="000000" w:themeColor="text1"/>
          <w:sz w:val="32"/>
          <w:szCs w:val="32"/>
          <w:lang w:val="en-US"/>
        </w:rPr>
        <w:t>.1</w:t>
      </w:r>
    </w:p>
    <w:p w14:paraId="1A5402F9" w14:textId="4BD07DEA" w:rsidR="00276CAF" w:rsidRPr="00276CAF" w:rsidRDefault="00276CAF" w:rsidP="00276CAF">
      <w:pPr>
        <w:pStyle w:val="Heading4"/>
        <w:jc w:val="right"/>
        <w:rPr>
          <w:rFonts w:ascii="Simplified Arabic" w:hAnsi="Simplified Arabic" w:cs="Simplified Arabic"/>
          <w:i w:val="0"/>
          <w:iCs w:val="0"/>
          <w:color w:val="000000" w:themeColor="text1"/>
          <w:sz w:val="28"/>
          <w:szCs w:val="28"/>
        </w:rPr>
      </w:pPr>
      <w:r w:rsidRPr="00276CAF">
        <w:rPr>
          <w:rStyle w:val="s1"/>
          <w:rFonts w:ascii="Simplified Arabic" w:hAnsi="Simplified Arabic" w:cs="Simplified Arabic" w:hint="cs"/>
          <w:i w:val="0"/>
          <w:iCs w:val="0"/>
          <w:color w:val="000000" w:themeColor="text1"/>
          <w:sz w:val="28"/>
          <w:szCs w:val="28"/>
          <w:rtl/>
        </w:rPr>
        <w:t>أ. إدارة الموارد البشرية</w:t>
      </w:r>
    </w:p>
    <w:p w14:paraId="2402CA4C" w14:textId="77777777" w:rsidR="00276CAF" w:rsidRPr="00276CAF" w:rsidRDefault="00276CAF" w:rsidP="00276CAF">
      <w:pPr>
        <w:pStyle w:val="p3"/>
        <w:bidi/>
        <w:jc w:val="both"/>
        <w:rPr>
          <w:rFonts w:ascii="Simplified Arabic" w:hAnsi="Simplified Arabic" w:cs="Simplified Arabic"/>
          <w:color w:val="000000" w:themeColor="text1"/>
          <w:sz w:val="28"/>
          <w:szCs w:val="28"/>
        </w:rPr>
      </w:pPr>
      <w:r w:rsidRPr="00276CAF">
        <w:rPr>
          <w:rStyle w:val="s2"/>
          <w:rFonts w:ascii="Simplified Arabic" w:eastAsiaTheme="majorEastAsia" w:hAnsi="Simplified Arabic" w:cs="Simplified Arabic" w:hint="cs"/>
          <w:color w:val="000000" w:themeColor="text1"/>
          <w:sz w:val="28"/>
          <w:szCs w:val="28"/>
          <w:rtl/>
        </w:rPr>
        <w:t>تشمل عمليات: التخطيط للقوى العاملة، الاستقطاب، التدريب، التحفيز، التقييم، توزيع المهام.</w:t>
      </w:r>
    </w:p>
    <w:p w14:paraId="15E8607D" w14:textId="166FF5D7" w:rsidR="00276CAF" w:rsidRPr="00276CAF" w:rsidRDefault="00276CAF" w:rsidP="00276CAF">
      <w:pPr>
        <w:pStyle w:val="p3"/>
        <w:bidi/>
        <w:jc w:val="both"/>
        <w:rPr>
          <w:rFonts w:ascii="Simplified Arabic" w:hAnsi="Simplified Arabic" w:cs="Simplified Arabic"/>
          <w:color w:val="000000" w:themeColor="text1"/>
          <w:sz w:val="28"/>
          <w:szCs w:val="28"/>
          <w:lang w:val="en-US"/>
        </w:rPr>
      </w:pPr>
      <w:r w:rsidRPr="00276CAF">
        <w:rPr>
          <w:rStyle w:val="s3"/>
          <w:rFonts w:ascii="Simplified Arabic" w:hAnsi="Simplified Arabic" w:cs="Simplified Arabic" w:hint="cs"/>
          <w:color w:val="000000" w:themeColor="text1"/>
          <w:sz w:val="28"/>
          <w:szCs w:val="28"/>
          <w:rtl/>
        </w:rPr>
        <w:t>أهميتها:</w:t>
      </w:r>
      <w:r w:rsidRPr="00276CAF">
        <w:rPr>
          <w:rStyle w:val="s2"/>
          <w:rFonts w:ascii="Simplified Arabic" w:eastAsiaTheme="majorEastAsia" w:hAnsi="Simplified Arabic" w:cs="Simplified Arabic" w:hint="cs"/>
          <w:color w:val="000000" w:themeColor="text1"/>
          <w:sz w:val="28"/>
          <w:szCs w:val="28"/>
          <w:rtl/>
        </w:rPr>
        <w:t xml:space="preserve"> رفع كفاءة العمل، تقليل الأخطاء، تحسين جودة التنفيذ.</w:t>
      </w:r>
    </w:p>
    <w:p w14:paraId="0ECA5ABA" w14:textId="77777777" w:rsidR="00276CAF" w:rsidRPr="00276CAF" w:rsidRDefault="00276CAF" w:rsidP="00276CAF">
      <w:pPr>
        <w:pStyle w:val="Heading4"/>
        <w:jc w:val="right"/>
        <w:rPr>
          <w:rFonts w:ascii="Simplified Arabic" w:hAnsi="Simplified Arabic" w:cs="Simplified Arabic"/>
          <w:i w:val="0"/>
          <w:iCs w:val="0"/>
          <w:color w:val="000000" w:themeColor="text1"/>
          <w:sz w:val="32"/>
          <w:szCs w:val="32"/>
        </w:rPr>
      </w:pPr>
      <w:r w:rsidRPr="00276CAF">
        <w:rPr>
          <w:rStyle w:val="s1"/>
          <w:rFonts w:ascii="Simplified Arabic" w:hAnsi="Simplified Arabic" w:cs="Simplified Arabic" w:hint="cs"/>
          <w:i w:val="0"/>
          <w:iCs w:val="0"/>
          <w:color w:val="000000" w:themeColor="text1"/>
          <w:sz w:val="32"/>
          <w:szCs w:val="32"/>
          <w:rtl/>
        </w:rPr>
        <w:t>ب. إدارة الموارد المالية</w:t>
      </w:r>
    </w:p>
    <w:p w14:paraId="040757B5" w14:textId="77777777" w:rsidR="00276CAF" w:rsidRPr="00276CAF" w:rsidRDefault="00276CAF" w:rsidP="00276CAF">
      <w:pPr>
        <w:pStyle w:val="p3"/>
        <w:bidi/>
        <w:jc w:val="both"/>
        <w:rPr>
          <w:rFonts w:ascii="Simplified Arabic" w:hAnsi="Simplified Arabic" w:cs="Simplified Arabic"/>
          <w:color w:val="000000" w:themeColor="text1"/>
          <w:sz w:val="28"/>
          <w:szCs w:val="28"/>
        </w:rPr>
      </w:pPr>
      <w:r w:rsidRPr="00276CAF">
        <w:rPr>
          <w:rStyle w:val="s2"/>
          <w:rFonts w:ascii="Simplified Arabic" w:eastAsiaTheme="majorEastAsia" w:hAnsi="Simplified Arabic" w:cs="Simplified Arabic" w:hint="cs"/>
          <w:color w:val="000000" w:themeColor="text1"/>
          <w:sz w:val="28"/>
          <w:szCs w:val="28"/>
          <w:rtl/>
        </w:rPr>
        <w:t>تشمل: إعداد الميزانية، تدبير التمويل، ضبط التدفقات النقدية، مراقبة الإنفاق.</w:t>
      </w:r>
    </w:p>
    <w:p w14:paraId="5FF49E12" w14:textId="1065D970" w:rsidR="00276CAF" w:rsidRPr="00276CAF" w:rsidRDefault="00276CAF" w:rsidP="00276CAF">
      <w:pPr>
        <w:pStyle w:val="p3"/>
        <w:bidi/>
        <w:jc w:val="both"/>
        <w:rPr>
          <w:rFonts w:ascii="Simplified Arabic" w:hAnsi="Simplified Arabic" w:cs="Simplified Arabic"/>
          <w:color w:val="000000" w:themeColor="text1"/>
          <w:sz w:val="28"/>
          <w:szCs w:val="28"/>
          <w:lang w:val="en-US"/>
        </w:rPr>
      </w:pPr>
      <w:r w:rsidRPr="00276CAF">
        <w:rPr>
          <w:rStyle w:val="s3"/>
          <w:rFonts w:ascii="Simplified Arabic" w:hAnsi="Simplified Arabic" w:cs="Simplified Arabic" w:hint="cs"/>
          <w:color w:val="000000" w:themeColor="text1"/>
          <w:sz w:val="28"/>
          <w:szCs w:val="28"/>
          <w:rtl/>
        </w:rPr>
        <w:t>أهميتها:</w:t>
      </w:r>
      <w:r w:rsidRPr="00276CAF">
        <w:rPr>
          <w:rStyle w:val="s2"/>
          <w:rFonts w:ascii="Simplified Arabic" w:eastAsiaTheme="majorEastAsia" w:hAnsi="Simplified Arabic" w:cs="Simplified Arabic" w:hint="cs"/>
          <w:color w:val="000000" w:themeColor="text1"/>
          <w:sz w:val="28"/>
          <w:szCs w:val="28"/>
          <w:rtl/>
        </w:rPr>
        <w:t xml:space="preserve"> ضمان استمرارية العمل دون توقف أو تجاوز للميزانية.</w:t>
      </w:r>
    </w:p>
    <w:p w14:paraId="4660F753" w14:textId="77777777" w:rsidR="00276CAF" w:rsidRPr="00276CAF" w:rsidRDefault="00276CAF" w:rsidP="00276CAF">
      <w:pPr>
        <w:pStyle w:val="Heading4"/>
        <w:jc w:val="right"/>
        <w:rPr>
          <w:rFonts w:ascii="Simplified Arabic" w:hAnsi="Simplified Arabic" w:cs="Simplified Arabic"/>
          <w:i w:val="0"/>
          <w:iCs w:val="0"/>
          <w:color w:val="000000" w:themeColor="text1"/>
          <w:sz w:val="32"/>
          <w:szCs w:val="32"/>
        </w:rPr>
      </w:pPr>
      <w:r w:rsidRPr="00276CAF">
        <w:rPr>
          <w:rStyle w:val="s1"/>
          <w:rFonts w:ascii="Simplified Arabic" w:hAnsi="Simplified Arabic" w:cs="Simplified Arabic" w:hint="cs"/>
          <w:i w:val="0"/>
          <w:iCs w:val="0"/>
          <w:color w:val="000000" w:themeColor="text1"/>
          <w:sz w:val="32"/>
          <w:szCs w:val="32"/>
          <w:rtl/>
        </w:rPr>
        <w:t>ج. إدارة الموارد المادية</w:t>
      </w:r>
    </w:p>
    <w:p w14:paraId="10FCFC61" w14:textId="77777777" w:rsidR="00276CAF" w:rsidRPr="00276CAF" w:rsidRDefault="00276CAF" w:rsidP="00276CAF">
      <w:pPr>
        <w:pStyle w:val="p3"/>
        <w:bidi/>
        <w:jc w:val="both"/>
        <w:rPr>
          <w:rFonts w:ascii="Simplified Arabic" w:hAnsi="Simplified Arabic" w:cs="Simplified Arabic"/>
          <w:color w:val="000000" w:themeColor="text1"/>
          <w:sz w:val="28"/>
          <w:szCs w:val="28"/>
        </w:rPr>
      </w:pPr>
      <w:r w:rsidRPr="00276CAF">
        <w:rPr>
          <w:rStyle w:val="s2"/>
          <w:rFonts w:ascii="Simplified Arabic" w:eastAsiaTheme="majorEastAsia" w:hAnsi="Simplified Arabic" w:cs="Simplified Arabic" w:hint="cs"/>
          <w:color w:val="000000" w:themeColor="text1"/>
          <w:sz w:val="28"/>
          <w:szCs w:val="28"/>
          <w:rtl/>
        </w:rPr>
        <w:t>تشمل: تقدير المواد، جدولة التوريد، التخزين، الحد من الفاقد.</w:t>
      </w:r>
    </w:p>
    <w:p w14:paraId="1F0D6CE1" w14:textId="51C53D73" w:rsidR="00276CAF" w:rsidRPr="00276CAF" w:rsidRDefault="00276CAF" w:rsidP="00276CAF">
      <w:pPr>
        <w:pStyle w:val="p3"/>
        <w:bidi/>
        <w:jc w:val="both"/>
        <w:rPr>
          <w:rStyle w:val="s2"/>
          <w:rFonts w:ascii="Simplified Arabic" w:eastAsiaTheme="majorEastAsia" w:hAnsi="Simplified Arabic" w:cs="Simplified Arabic"/>
          <w:color w:val="000000" w:themeColor="text1"/>
          <w:sz w:val="28"/>
          <w:szCs w:val="28"/>
          <w:lang w:val="en-US"/>
        </w:rPr>
      </w:pPr>
      <w:r w:rsidRPr="00276CAF">
        <w:rPr>
          <w:rStyle w:val="s3"/>
          <w:rFonts w:ascii="Simplified Arabic" w:hAnsi="Simplified Arabic" w:cs="Simplified Arabic" w:hint="cs"/>
          <w:color w:val="000000" w:themeColor="text1"/>
          <w:sz w:val="28"/>
          <w:szCs w:val="28"/>
          <w:rtl/>
        </w:rPr>
        <w:t>أهميتها:</w:t>
      </w:r>
      <w:r w:rsidRPr="00276CAF">
        <w:rPr>
          <w:rStyle w:val="s2"/>
          <w:rFonts w:ascii="Simplified Arabic" w:eastAsiaTheme="majorEastAsia" w:hAnsi="Simplified Arabic" w:cs="Simplified Arabic" w:hint="cs"/>
          <w:color w:val="000000" w:themeColor="text1"/>
          <w:sz w:val="28"/>
          <w:szCs w:val="28"/>
          <w:rtl/>
        </w:rPr>
        <w:t xml:space="preserve"> منع التأخير، تحسين الانسيابية، تقليل الهدر.</w:t>
      </w:r>
    </w:p>
    <w:p w14:paraId="6D8F5558" w14:textId="77777777" w:rsidR="00276CAF" w:rsidRPr="00276CAF" w:rsidRDefault="00276CAF" w:rsidP="00276CAF">
      <w:pPr>
        <w:pStyle w:val="p3"/>
        <w:bidi/>
        <w:jc w:val="both"/>
        <w:rPr>
          <w:rStyle w:val="s1"/>
          <w:rFonts w:ascii="Simplified Arabic" w:hAnsi="Simplified Arabic" w:cs="Simplified Arabic"/>
          <w:color w:val="000000" w:themeColor="text1"/>
          <w:sz w:val="28"/>
          <w:szCs w:val="28"/>
          <w:lang w:val="en-US"/>
        </w:rPr>
      </w:pPr>
    </w:p>
    <w:p w14:paraId="4066D4A1" w14:textId="3042B2E2" w:rsidR="00276CAF" w:rsidRPr="00276CAF" w:rsidRDefault="00276CAF" w:rsidP="00276CAF">
      <w:pPr>
        <w:pStyle w:val="Heading3"/>
        <w:ind w:left="360"/>
        <w:jc w:val="right"/>
        <w:rPr>
          <w:rFonts w:ascii="Simplified Arabic" w:hAnsi="Simplified Arabic" w:cs="Simplified Arabic"/>
          <w:color w:val="000000" w:themeColor="text1"/>
          <w:sz w:val="28"/>
          <w:szCs w:val="28"/>
        </w:rPr>
      </w:pPr>
      <w:r w:rsidRPr="00276CAF">
        <w:rPr>
          <w:rStyle w:val="s1"/>
          <w:rFonts w:ascii="Simplified Arabic" w:hAnsi="Simplified Arabic" w:cs="Simplified Arabic" w:hint="cs"/>
          <w:color w:val="000000" w:themeColor="text1"/>
          <w:sz w:val="28"/>
          <w:szCs w:val="28"/>
        </w:rPr>
        <w:t xml:space="preserve"> </w:t>
      </w:r>
      <w:bookmarkStart w:id="31" w:name="_Toc214649380"/>
      <w:r w:rsidRPr="00276CAF">
        <w:rPr>
          <w:rStyle w:val="s1"/>
          <w:rFonts w:ascii="Simplified Arabic" w:eastAsia="Times New Roman" w:hAnsi="Simplified Arabic" w:cs="Simplified Arabic" w:hint="cs"/>
          <w:color w:val="000000" w:themeColor="text1"/>
          <w:sz w:val="32"/>
          <w:szCs w:val="32"/>
          <w:rtl/>
        </w:rPr>
        <w:t>فاعلية تنفيذ المشاريع</w:t>
      </w:r>
      <w:r w:rsidRPr="00276CAF">
        <w:rPr>
          <w:rStyle w:val="s1"/>
          <w:rFonts w:ascii="Simplified Arabic" w:eastAsia="Times New Roman" w:hAnsi="Simplified Arabic" w:cs="Simplified Arabic" w:hint="cs"/>
          <w:color w:val="000000" w:themeColor="text1"/>
          <w:sz w:val="32"/>
          <w:szCs w:val="32"/>
        </w:rPr>
        <w:t>.2</w:t>
      </w:r>
      <w:bookmarkEnd w:id="31"/>
    </w:p>
    <w:p w14:paraId="43F80DEA" w14:textId="77777777" w:rsidR="00276CAF" w:rsidRPr="00276CAF" w:rsidRDefault="00276CAF" w:rsidP="00276CAF">
      <w:pPr>
        <w:pStyle w:val="p3"/>
        <w:bidi/>
        <w:jc w:val="both"/>
        <w:rPr>
          <w:rFonts w:ascii="Simplified Arabic" w:hAnsi="Simplified Arabic" w:cs="Simplified Arabic"/>
          <w:color w:val="000000" w:themeColor="text1"/>
          <w:sz w:val="28"/>
          <w:szCs w:val="28"/>
        </w:rPr>
      </w:pPr>
      <w:r w:rsidRPr="00276CAF">
        <w:rPr>
          <w:rStyle w:val="s2"/>
          <w:rFonts w:ascii="Simplified Arabic" w:eastAsiaTheme="majorEastAsia" w:hAnsi="Simplified Arabic" w:cs="Simplified Arabic" w:hint="cs"/>
          <w:color w:val="000000" w:themeColor="text1"/>
          <w:sz w:val="28"/>
          <w:szCs w:val="28"/>
          <w:rtl/>
        </w:rPr>
        <w:t>هي قدرة المشروع على تحقيق أهدافه وفق ثلاثة معايير رئيسية:</w:t>
      </w:r>
    </w:p>
    <w:p w14:paraId="1E3A934A" w14:textId="77777777" w:rsidR="00276CAF" w:rsidRPr="00276CAF" w:rsidRDefault="00276CAF" w:rsidP="00276CAF">
      <w:pPr>
        <w:pStyle w:val="p1"/>
        <w:numPr>
          <w:ilvl w:val="0"/>
          <w:numId w:val="6"/>
        </w:numPr>
        <w:bidi/>
        <w:jc w:val="both"/>
        <w:rPr>
          <w:rFonts w:ascii="Simplified Arabic" w:hAnsi="Simplified Arabic" w:cs="Simplified Arabic"/>
          <w:color w:val="000000" w:themeColor="text1"/>
          <w:sz w:val="28"/>
          <w:szCs w:val="28"/>
          <w:rtl/>
        </w:rPr>
      </w:pPr>
      <w:r w:rsidRPr="00276CAF">
        <w:rPr>
          <w:rStyle w:val="s1"/>
          <w:rFonts w:ascii="Simplified Arabic" w:hAnsi="Simplified Arabic" w:cs="Simplified Arabic" w:hint="cs"/>
          <w:color w:val="000000" w:themeColor="text1"/>
          <w:sz w:val="28"/>
          <w:szCs w:val="28"/>
          <w:rtl/>
        </w:rPr>
        <w:t>الوقت:</w:t>
      </w:r>
      <w:r w:rsidRPr="00276CAF">
        <w:rPr>
          <w:rStyle w:val="s2"/>
          <w:rFonts w:ascii="Simplified Arabic" w:eastAsiaTheme="majorEastAsia" w:hAnsi="Simplified Arabic" w:cs="Simplified Arabic" w:hint="cs"/>
          <w:color w:val="000000" w:themeColor="text1"/>
          <w:sz w:val="28"/>
          <w:szCs w:val="28"/>
          <w:rtl/>
        </w:rPr>
        <w:t xml:space="preserve"> تنفيذ المشروع ضمن الجدول الزمني.</w:t>
      </w:r>
    </w:p>
    <w:p w14:paraId="48314A16" w14:textId="77777777" w:rsidR="00276CAF" w:rsidRPr="00276CAF" w:rsidRDefault="00276CAF" w:rsidP="00276CAF">
      <w:pPr>
        <w:pStyle w:val="p1"/>
        <w:numPr>
          <w:ilvl w:val="0"/>
          <w:numId w:val="6"/>
        </w:numPr>
        <w:bidi/>
        <w:jc w:val="both"/>
        <w:rPr>
          <w:rFonts w:ascii="Simplified Arabic" w:hAnsi="Simplified Arabic" w:cs="Simplified Arabic"/>
          <w:color w:val="000000" w:themeColor="text1"/>
          <w:sz w:val="28"/>
          <w:szCs w:val="28"/>
          <w:rtl/>
        </w:rPr>
      </w:pPr>
      <w:r w:rsidRPr="00276CAF">
        <w:rPr>
          <w:rStyle w:val="s1"/>
          <w:rFonts w:ascii="Simplified Arabic" w:hAnsi="Simplified Arabic" w:cs="Simplified Arabic" w:hint="cs"/>
          <w:color w:val="000000" w:themeColor="text1"/>
          <w:sz w:val="28"/>
          <w:szCs w:val="28"/>
          <w:rtl/>
        </w:rPr>
        <w:t>التكلفة:</w:t>
      </w:r>
      <w:r w:rsidRPr="00276CAF">
        <w:rPr>
          <w:rStyle w:val="s2"/>
          <w:rFonts w:ascii="Simplified Arabic" w:eastAsiaTheme="majorEastAsia" w:hAnsi="Simplified Arabic" w:cs="Simplified Arabic" w:hint="cs"/>
          <w:color w:val="000000" w:themeColor="text1"/>
          <w:sz w:val="28"/>
          <w:szCs w:val="28"/>
          <w:rtl/>
        </w:rPr>
        <w:t xml:space="preserve"> الالتزام بالميزانية دون تجاوزات.</w:t>
      </w:r>
    </w:p>
    <w:p w14:paraId="0F0A444D" w14:textId="6DAFB7EF" w:rsidR="00376178" w:rsidRPr="00376178" w:rsidRDefault="00276CAF" w:rsidP="00376178">
      <w:pPr>
        <w:pStyle w:val="p1"/>
        <w:numPr>
          <w:ilvl w:val="0"/>
          <w:numId w:val="6"/>
        </w:numPr>
        <w:bidi/>
        <w:jc w:val="both"/>
        <w:rPr>
          <w:rStyle w:val="s1"/>
          <w:rFonts w:ascii="Simplified Arabic" w:hAnsi="Simplified Arabic" w:cs="Simplified Arabic"/>
          <w:color w:val="000000" w:themeColor="text1"/>
          <w:sz w:val="28"/>
          <w:szCs w:val="28"/>
        </w:rPr>
      </w:pPr>
      <w:r w:rsidRPr="00276CAF">
        <w:rPr>
          <w:rStyle w:val="s1"/>
          <w:rFonts w:ascii="Simplified Arabic" w:hAnsi="Simplified Arabic" w:cs="Simplified Arabic" w:hint="cs"/>
          <w:color w:val="000000" w:themeColor="text1"/>
          <w:sz w:val="28"/>
          <w:szCs w:val="28"/>
          <w:rtl/>
        </w:rPr>
        <w:t>الجودة:</w:t>
      </w:r>
      <w:r w:rsidRPr="00276CAF">
        <w:rPr>
          <w:rStyle w:val="s2"/>
          <w:rFonts w:ascii="Simplified Arabic" w:eastAsiaTheme="majorEastAsia" w:hAnsi="Simplified Arabic" w:cs="Simplified Arabic" w:hint="cs"/>
          <w:color w:val="000000" w:themeColor="text1"/>
          <w:sz w:val="28"/>
          <w:szCs w:val="28"/>
          <w:rtl/>
        </w:rPr>
        <w:t xml:space="preserve"> مطابقته للمواصفات والمعايير.</w:t>
      </w:r>
    </w:p>
    <w:p w14:paraId="51826D37" w14:textId="14E77899" w:rsidR="00276CAF" w:rsidRDefault="00276CAF" w:rsidP="00276CAF">
      <w:pPr>
        <w:pStyle w:val="Heading3"/>
        <w:ind w:left="360"/>
        <w:jc w:val="right"/>
        <w:rPr>
          <w:rStyle w:val="s1"/>
          <w:rFonts w:ascii="Simplified Arabic" w:hAnsi="Simplified Arabic" w:cs="Simplified Arabic"/>
          <w:color w:val="000000" w:themeColor="text1"/>
          <w:sz w:val="32"/>
          <w:szCs w:val="32"/>
          <w:rtl/>
        </w:rPr>
      </w:pPr>
      <w:r w:rsidRPr="00276CAF">
        <w:rPr>
          <w:rStyle w:val="s1"/>
          <w:rFonts w:ascii="Simplified Arabic" w:hAnsi="Simplified Arabic" w:cs="Simplified Arabic" w:hint="cs"/>
          <w:color w:val="000000" w:themeColor="text1"/>
          <w:sz w:val="32"/>
          <w:szCs w:val="32"/>
        </w:rPr>
        <w:lastRenderedPageBreak/>
        <w:t xml:space="preserve"> </w:t>
      </w:r>
      <w:bookmarkStart w:id="32" w:name="_Toc214649381"/>
      <w:r w:rsidRPr="00276CAF">
        <w:rPr>
          <w:rStyle w:val="s1"/>
          <w:rFonts w:ascii="Simplified Arabic" w:hAnsi="Simplified Arabic" w:cs="Simplified Arabic" w:hint="cs"/>
          <w:color w:val="000000" w:themeColor="text1"/>
          <w:sz w:val="32"/>
          <w:szCs w:val="32"/>
          <w:rtl/>
        </w:rPr>
        <w:t>النظريات المرتبطة بالدراسة</w:t>
      </w:r>
      <w:r w:rsidRPr="00276CAF">
        <w:rPr>
          <w:rStyle w:val="s1"/>
          <w:rFonts w:ascii="Simplified Arabic" w:hAnsi="Simplified Arabic" w:cs="Simplified Arabic" w:hint="cs"/>
          <w:color w:val="000000" w:themeColor="text1"/>
          <w:sz w:val="32"/>
          <w:szCs w:val="32"/>
        </w:rPr>
        <w:t>.3</w:t>
      </w:r>
      <w:bookmarkEnd w:id="32"/>
    </w:p>
    <w:p w14:paraId="545698EF" w14:textId="77777777" w:rsidR="00376178" w:rsidRPr="00376178" w:rsidRDefault="00376178" w:rsidP="00376178"/>
    <w:p w14:paraId="6CA4C4D9" w14:textId="4CEEB7E2" w:rsidR="00376178" w:rsidRPr="003E4C81" w:rsidRDefault="00276CAF" w:rsidP="003E4C81">
      <w:pPr>
        <w:pStyle w:val="Heading4"/>
        <w:jc w:val="right"/>
        <w:rPr>
          <w:rFonts w:ascii="Simplified Arabic" w:hAnsi="Simplified Arabic" w:cs="Simplified Arabic"/>
          <w:i w:val="0"/>
          <w:iCs w:val="0"/>
          <w:color w:val="000000" w:themeColor="text1"/>
          <w:sz w:val="28"/>
          <w:szCs w:val="28"/>
          <w:rtl/>
        </w:rPr>
      </w:pPr>
      <w:r w:rsidRPr="003E4C81">
        <w:rPr>
          <w:rStyle w:val="s1"/>
          <w:rFonts w:ascii="Simplified Arabic" w:hAnsi="Simplified Arabic" w:cs="Simplified Arabic" w:hint="cs"/>
          <w:i w:val="0"/>
          <w:iCs w:val="0"/>
          <w:color w:val="000000" w:themeColor="text1"/>
          <w:sz w:val="28"/>
          <w:szCs w:val="28"/>
          <w:rtl/>
        </w:rPr>
        <w:t>أولاً: نظرية الموارد</w:t>
      </w:r>
      <w:r w:rsidRPr="003E4C81">
        <w:rPr>
          <w:rStyle w:val="s1"/>
          <w:rFonts w:ascii="Simplified Arabic" w:hAnsi="Simplified Arabic" w:cs="Simplified Arabic" w:hint="cs"/>
          <w:i w:val="0"/>
          <w:iCs w:val="0"/>
          <w:color w:val="000000" w:themeColor="text1"/>
          <w:sz w:val="28"/>
          <w:szCs w:val="28"/>
        </w:rPr>
        <w:t xml:space="preserve"> </w:t>
      </w:r>
    </w:p>
    <w:p w14:paraId="3353751B" w14:textId="77777777" w:rsidR="00276CAF" w:rsidRPr="00276CAF" w:rsidRDefault="00276CAF" w:rsidP="00276CAF">
      <w:pPr>
        <w:pStyle w:val="p3"/>
        <w:bidi/>
        <w:jc w:val="both"/>
        <w:rPr>
          <w:rFonts w:ascii="Simplified Arabic" w:hAnsi="Simplified Arabic" w:cs="Simplified Arabic"/>
          <w:color w:val="000000" w:themeColor="text1"/>
          <w:sz w:val="28"/>
          <w:szCs w:val="28"/>
        </w:rPr>
      </w:pPr>
      <w:r w:rsidRPr="00276CAF">
        <w:rPr>
          <w:rStyle w:val="s2"/>
          <w:rFonts w:ascii="Simplified Arabic" w:eastAsiaTheme="majorEastAsia" w:hAnsi="Simplified Arabic" w:cs="Simplified Arabic" w:hint="cs"/>
          <w:color w:val="000000" w:themeColor="text1"/>
          <w:sz w:val="28"/>
          <w:szCs w:val="28"/>
          <w:rtl/>
        </w:rPr>
        <w:t>تفترض النظرية أن الميزة التنافسية مصدرها الأساسي الموارد الداخلية للمنظمة ومدى استغلالها بكفاءة.</w:t>
      </w:r>
    </w:p>
    <w:p w14:paraId="23C04E99" w14:textId="77777777" w:rsidR="00276CAF" w:rsidRPr="00276CAF" w:rsidRDefault="00276CAF" w:rsidP="00276CAF">
      <w:pPr>
        <w:pStyle w:val="p3"/>
        <w:bidi/>
        <w:jc w:val="both"/>
        <w:rPr>
          <w:rFonts w:ascii="Simplified Arabic" w:hAnsi="Simplified Arabic" w:cs="Simplified Arabic"/>
          <w:color w:val="000000" w:themeColor="text1"/>
          <w:sz w:val="28"/>
          <w:szCs w:val="28"/>
          <w:rtl/>
        </w:rPr>
      </w:pPr>
      <w:r w:rsidRPr="00276CAF">
        <w:rPr>
          <w:rStyle w:val="s3"/>
          <w:rFonts w:ascii="Simplified Arabic" w:hAnsi="Simplified Arabic" w:cs="Simplified Arabic" w:hint="cs"/>
          <w:color w:val="000000" w:themeColor="text1"/>
          <w:sz w:val="28"/>
          <w:szCs w:val="28"/>
          <w:rtl/>
        </w:rPr>
        <w:t>ارتباطها بالدراسة:</w:t>
      </w:r>
    </w:p>
    <w:p w14:paraId="2394097E" w14:textId="4566FE38" w:rsidR="00276CAF" w:rsidRPr="00276CAF" w:rsidRDefault="00276CAF" w:rsidP="00276CAF">
      <w:pPr>
        <w:pStyle w:val="p1"/>
        <w:numPr>
          <w:ilvl w:val="0"/>
          <w:numId w:val="12"/>
        </w:numPr>
        <w:bidi/>
        <w:rPr>
          <w:rFonts w:ascii="Simplified Arabic" w:hAnsi="Simplified Arabic" w:cs="Simplified Arabic"/>
          <w:color w:val="000000" w:themeColor="text1"/>
          <w:rtl/>
        </w:rPr>
      </w:pPr>
      <w:r w:rsidRPr="00276CAF">
        <w:rPr>
          <w:rStyle w:val="s1"/>
          <w:rFonts w:ascii="Simplified Arabic" w:hAnsi="Simplified Arabic" w:cs="Simplified Arabic" w:hint="cs"/>
          <w:color w:val="000000" w:themeColor="text1"/>
          <w:sz w:val="28"/>
          <w:szCs w:val="28"/>
          <w:rtl/>
        </w:rPr>
        <w:t xml:space="preserve">الموارد البشرية </w:t>
      </w:r>
      <w:r w:rsidRPr="00276CAF">
        <w:rPr>
          <w:rStyle w:val="s1"/>
          <w:rFonts w:hint="cs"/>
          <w:color w:val="000000" w:themeColor="text1"/>
          <w:rtl/>
        </w:rPr>
        <w:t>←</w:t>
      </w:r>
      <w:r w:rsidRPr="00276CAF">
        <w:rPr>
          <w:rStyle w:val="s1"/>
          <w:rFonts w:ascii="Simplified Arabic" w:hAnsi="Simplified Arabic" w:cs="Simplified Arabic" w:hint="cs"/>
          <w:color w:val="000000" w:themeColor="text1"/>
        </w:rPr>
        <w:t>n</w:t>
      </w:r>
      <w:r w:rsidRPr="00276CAF">
        <w:rPr>
          <w:rStyle w:val="s1"/>
          <w:rFonts w:ascii="Simplified Arabic" w:hAnsi="Simplified Arabic" w:cs="Simplified Arabic" w:hint="cs"/>
          <w:color w:val="000000" w:themeColor="text1"/>
          <w:sz w:val="28"/>
          <w:szCs w:val="28"/>
          <w:rtl/>
        </w:rPr>
        <w:t>خبرات ومهارات</w:t>
      </w:r>
    </w:p>
    <w:p w14:paraId="013CEC50" w14:textId="609814E8" w:rsidR="00276CAF" w:rsidRPr="00276CAF" w:rsidRDefault="00276CAF" w:rsidP="00276CAF">
      <w:pPr>
        <w:pStyle w:val="p1"/>
        <w:numPr>
          <w:ilvl w:val="0"/>
          <w:numId w:val="13"/>
        </w:numPr>
        <w:bidi/>
        <w:rPr>
          <w:rFonts w:ascii="Simplified Arabic" w:hAnsi="Simplified Arabic" w:cs="Simplified Arabic"/>
          <w:color w:val="000000" w:themeColor="text1"/>
          <w:rtl/>
        </w:rPr>
      </w:pPr>
      <w:r w:rsidRPr="00276CAF">
        <w:rPr>
          <w:rStyle w:val="s1"/>
          <w:rFonts w:ascii="Simplified Arabic" w:hAnsi="Simplified Arabic" w:cs="Simplified Arabic" w:hint="cs"/>
          <w:color w:val="000000" w:themeColor="text1"/>
          <w:sz w:val="28"/>
          <w:szCs w:val="28"/>
          <w:rtl/>
        </w:rPr>
        <w:t xml:space="preserve">الموارد المالية </w:t>
      </w:r>
      <w:r w:rsidRPr="00276CAF">
        <w:rPr>
          <w:rStyle w:val="s1"/>
          <w:rFonts w:hint="cs"/>
          <w:color w:val="000000" w:themeColor="text1"/>
          <w:rtl/>
        </w:rPr>
        <w:t>←</w:t>
      </w:r>
      <w:r w:rsidRPr="00276CAF">
        <w:rPr>
          <w:rFonts w:ascii="Simplified Arabic" w:hAnsi="Simplified Arabic" w:cs="Simplified Arabic" w:hint="cs"/>
          <w:color w:val="000000" w:themeColor="text1"/>
        </w:rPr>
        <w:t xml:space="preserve"> </w:t>
      </w:r>
      <w:r w:rsidRPr="00276CAF">
        <w:rPr>
          <w:rStyle w:val="s1"/>
          <w:rFonts w:ascii="Simplified Arabic" w:hAnsi="Simplified Arabic" w:cs="Simplified Arabic" w:hint="cs"/>
          <w:color w:val="000000" w:themeColor="text1"/>
          <w:sz w:val="28"/>
          <w:szCs w:val="28"/>
          <w:rtl/>
        </w:rPr>
        <w:t>استدامة التدفق</w:t>
      </w:r>
    </w:p>
    <w:p w14:paraId="19425BC2" w14:textId="3D1FDA0A" w:rsidR="00276CAF" w:rsidRPr="00276CAF" w:rsidRDefault="00276CAF" w:rsidP="00276CAF">
      <w:pPr>
        <w:pStyle w:val="p1"/>
        <w:numPr>
          <w:ilvl w:val="0"/>
          <w:numId w:val="14"/>
        </w:numPr>
        <w:bidi/>
        <w:rPr>
          <w:rFonts w:ascii="Simplified Arabic" w:hAnsi="Simplified Arabic" w:cs="Simplified Arabic"/>
          <w:color w:val="000000" w:themeColor="text1"/>
          <w:rtl/>
        </w:rPr>
      </w:pPr>
      <w:r w:rsidRPr="00276CAF">
        <w:rPr>
          <w:rStyle w:val="s1"/>
          <w:rFonts w:ascii="Simplified Arabic" w:hAnsi="Simplified Arabic" w:cs="Simplified Arabic" w:hint="cs"/>
          <w:color w:val="000000" w:themeColor="text1"/>
          <w:sz w:val="28"/>
          <w:szCs w:val="28"/>
          <w:rtl/>
        </w:rPr>
        <w:t xml:space="preserve">الموارد المادية </w:t>
      </w:r>
      <w:r w:rsidRPr="00276CAF">
        <w:rPr>
          <w:rStyle w:val="s1"/>
          <w:rFonts w:hint="cs"/>
          <w:color w:val="000000" w:themeColor="text1"/>
          <w:rtl/>
        </w:rPr>
        <w:t>←</w:t>
      </w:r>
      <w:r w:rsidRPr="00276CAF">
        <w:rPr>
          <w:rStyle w:val="s1"/>
          <w:rFonts w:ascii="Simplified Arabic" w:hAnsi="Simplified Arabic" w:cs="Simplified Arabic" w:hint="cs"/>
          <w:color w:val="000000" w:themeColor="text1"/>
          <w:sz w:val="28"/>
          <w:szCs w:val="28"/>
        </w:rPr>
        <w:t xml:space="preserve"> </w:t>
      </w:r>
      <w:r w:rsidRPr="00276CAF">
        <w:rPr>
          <w:rStyle w:val="s1"/>
          <w:rFonts w:ascii="Simplified Arabic" w:hAnsi="Simplified Arabic" w:cs="Simplified Arabic" w:hint="cs"/>
          <w:color w:val="000000" w:themeColor="text1"/>
          <w:sz w:val="28"/>
          <w:szCs w:val="28"/>
          <w:rtl/>
        </w:rPr>
        <w:t>كفاءة التوريد</w:t>
      </w:r>
    </w:p>
    <w:p w14:paraId="21C6D8C7" w14:textId="77777777" w:rsidR="00276CAF" w:rsidRPr="00276CAF" w:rsidRDefault="00276CAF" w:rsidP="00276CAF">
      <w:pPr>
        <w:pStyle w:val="p1"/>
        <w:bidi/>
        <w:ind w:left="720"/>
        <w:jc w:val="both"/>
        <w:rPr>
          <w:rFonts w:ascii="Simplified Arabic" w:hAnsi="Simplified Arabic" w:cs="Simplified Arabic"/>
          <w:color w:val="000000" w:themeColor="text1"/>
          <w:sz w:val="28"/>
          <w:szCs w:val="28"/>
          <w:rtl/>
        </w:rPr>
      </w:pPr>
      <w:r w:rsidRPr="00276CAF">
        <w:rPr>
          <w:rStyle w:val="s1"/>
          <w:rFonts w:ascii="Simplified Arabic" w:hAnsi="Simplified Arabic" w:cs="Simplified Arabic" w:hint="cs"/>
          <w:color w:val="000000" w:themeColor="text1"/>
          <w:sz w:val="28"/>
          <w:szCs w:val="28"/>
          <w:rtl/>
        </w:rPr>
        <w:t>وكلها تؤثر على فعالية التنفيذ.</w:t>
      </w:r>
    </w:p>
    <w:p w14:paraId="64770B37" w14:textId="2F84F569" w:rsidR="00276CAF" w:rsidRDefault="00276CAF" w:rsidP="00276CAF">
      <w:pPr>
        <w:jc w:val="right"/>
        <w:rPr>
          <w:rStyle w:val="s1"/>
          <w:rFonts w:ascii="Simplified Arabic" w:hAnsi="Simplified Arabic" w:cs="Simplified Arabic"/>
          <w:color w:val="000000" w:themeColor="text1"/>
          <w:sz w:val="28"/>
          <w:szCs w:val="28"/>
        </w:rPr>
      </w:pPr>
    </w:p>
    <w:p w14:paraId="5654CC04" w14:textId="77777777" w:rsidR="00376178" w:rsidRPr="00276CAF" w:rsidRDefault="00376178" w:rsidP="00276CAF">
      <w:pPr>
        <w:jc w:val="right"/>
        <w:rPr>
          <w:rStyle w:val="s1"/>
          <w:rFonts w:ascii="Simplified Arabic" w:hAnsi="Simplified Arabic" w:cs="Simplified Arabic"/>
          <w:color w:val="000000" w:themeColor="text1"/>
          <w:sz w:val="28"/>
          <w:szCs w:val="28"/>
          <w:rtl/>
        </w:rPr>
      </w:pPr>
    </w:p>
    <w:p w14:paraId="45F63906" w14:textId="3E89F0FC" w:rsidR="00276CAF" w:rsidRPr="003E4C81" w:rsidRDefault="00276CAF" w:rsidP="003E4C81">
      <w:pPr>
        <w:pStyle w:val="Heading4"/>
        <w:jc w:val="right"/>
        <w:rPr>
          <w:rFonts w:ascii="Simplified Arabic" w:hAnsi="Simplified Arabic" w:cs="Simplified Arabic"/>
          <w:i w:val="0"/>
          <w:iCs w:val="0"/>
          <w:color w:val="000000" w:themeColor="text1"/>
          <w:sz w:val="28"/>
          <w:szCs w:val="28"/>
        </w:rPr>
      </w:pPr>
      <w:r w:rsidRPr="003E4C81">
        <w:rPr>
          <w:rStyle w:val="s1"/>
          <w:rFonts w:ascii="Simplified Arabic" w:hAnsi="Simplified Arabic" w:cs="Simplified Arabic" w:hint="cs"/>
          <w:i w:val="0"/>
          <w:iCs w:val="0"/>
          <w:color w:val="000000" w:themeColor="text1"/>
          <w:sz w:val="28"/>
          <w:szCs w:val="28"/>
          <w:rtl/>
        </w:rPr>
        <w:t>ثانيًا: نظرية القيود</w:t>
      </w:r>
      <w:r w:rsidR="003E4C81">
        <w:rPr>
          <w:rStyle w:val="s1"/>
          <w:rFonts w:ascii="Simplified Arabic" w:hAnsi="Simplified Arabic" w:cs="Simplified Arabic" w:hint="cs"/>
          <w:i w:val="0"/>
          <w:iCs w:val="0"/>
          <w:color w:val="000000" w:themeColor="text1"/>
          <w:sz w:val="28"/>
          <w:szCs w:val="28"/>
          <w:rtl/>
        </w:rPr>
        <w:t xml:space="preserve"> </w:t>
      </w:r>
      <w:r w:rsidRPr="003E4C81">
        <w:rPr>
          <w:rStyle w:val="s1"/>
          <w:rFonts w:ascii="Simplified Arabic" w:hAnsi="Simplified Arabic" w:cs="Simplified Arabic" w:hint="cs"/>
          <w:i w:val="0"/>
          <w:iCs w:val="0"/>
          <w:color w:val="000000" w:themeColor="text1"/>
          <w:sz w:val="28"/>
          <w:szCs w:val="28"/>
        </w:rPr>
        <w:t xml:space="preserve"> </w:t>
      </w:r>
    </w:p>
    <w:p w14:paraId="11F67CE4" w14:textId="77777777" w:rsidR="00276CAF" w:rsidRPr="00276CAF" w:rsidRDefault="00276CAF" w:rsidP="00276CAF">
      <w:pPr>
        <w:pStyle w:val="p3"/>
        <w:bidi/>
        <w:jc w:val="both"/>
        <w:rPr>
          <w:rFonts w:ascii="Simplified Arabic" w:hAnsi="Simplified Arabic" w:cs="Simplified Arabic"/>
          <w:color w:val="000000" w:themeColor="text1"/>
          <w:sz w:val="28"/>
          <w:szCs w:val="28"/>
        </w:rPr>
      </w:pPr>
      <w:r w:rsidRPr="00276CAF">
        <w:rPr>
          <w:rStyle w:val="s2"/>
          <w:rFonts w:ascii="Simplified Arabic" w:eastAsiaTheme="majorEastAsia" w:hAnsi="Simplified Arabic" w:cs="Simplified Arabic" w:hint="cs"/>
          <w:color w:val="000000" w:themeColor="text1"/>
          <w:sz w:val="28"/>
          <w:szCs w:val="28"/>
          <w:rtl/>
        </w:rPr>
        <w:t>تركّز على مشكلة “عنق الزجاجة” وهي أضعف نقطة تعيق الأداء.</w:t>
      </w:r>
    </w:p>
    <w:p w14:paraId="3821E4E9" w14:textId="77777777" w:rsidR="00276CAF" w:rsidRPr="00276CAF" w:rsidRDefault="00276CAF" w:rsidP="00276CAF">
      <w:pPr>
        <w:pStyle w:val="p3"/>
        <w:bidi/>
        <w:jc w:val="both"/>
        <w:rPr>
          <w:rFonts w:ascii="Simplified Arabic" w:hAnsi="Simplified Arabic" w:cs="Simplified Arabic"/>
          <w:color w:val="000000" w:themeColor="text1"/>
          <w:sz w:val="28"/>
          <w:szCs w:val="28"/>
          <w:rtl/>
        </w:rPr>
      </w:pPr>
      <w:r w:rsidRPr="00276CAF">
        <w:rPr>
          <w:rStyle w:val="s3"/>
          <w:rFonts w:ascii="Simplified Arabic" w:hAnsi="Simplified Arabic" w:cs="Simplified Arabic" w:hint="cs"/>
          <w:color w:val="000000" w:themeColor="text1"/>
          <w:sz w:val="28"/>
          <w:szCs w:val="28"/>
          <w:rtl/>
        </w:rPr>
        <w:t>تطبيقها في المشاريع:</w:t>
      </w:r>
    </w:p>
    <w:p w14:paraId="07578D53" w14:textId="77777777" w:rsidR="00276CAF" w:rsidRPr="00276CAF" w:rsidRDefault="00276CAF" w:rsidP="00276CAF">
      <w:pPr>
        <w:pStyle w:val="p1"/>
        <w:numPr>
          <w:ilvl w:val="0"/>
          <w:numId w:val="8"/>
        </w:numPr>
        <w:bidi/>
        <w:jc w:val="both"/>
        <w:rPr>
          <w:rFonts w:ascii="Simplified Arabic" w:hAnsi="Simplified Arabic" w:cs="Simplified Arabic"/>
          <w:color w:val="000000" w:themeColor="text1"/>
          <w:sz w:val="28"/>
          <w:szCs w:val="28"/>
          <w:rtl/>
        </w:rPr>
      </w:pPr>
      <w:r w:rsidRPr="00276CAF">
        <w:rPr>
          <w:rStyle w:val="s1"/>
          <w:rFonts w:ascii="Simplified Arabic" w:hAnsi="Simplified Arabic" w:cs="Simplified Arabic" w:hint="cs"/>
          <w:color w:val="000000" w:themeColor="text1"/>
          <w:sz w:val="28"/>
          <w:szCs w:val="28"/>
          <w:rtl/>
        </w:rPr>
        <w:t>نقص التمويل</w:t>
      </w:r>
    </w:p>
    <w:p w14:paraId="44D551FD" w14:textId="77777777" w:rsidR="00276CAF" w:rsidRPr="00276CAF" w:rsidRDefault="00276CAF" w:rsidP="00276CAF">
      <w:pPr>
        <w:pStyle w:val="p1"/>
        <w:numPr>
          <w:ilvl w:val="0"/>
          <w:numId w:val="8"/>
        </w:numPr>
        <w:bidi/>
        <w:jc w:val="both"/>
        <w:rPr>
          <w:rFonts w:ascii="Simplified Arabic" w:hAnsi="Simplified Arabic" w:cs="Simplified Arabic"/>
          <w:color w:val="000000" w:themeColor="text1"/>
          <w:sz w:val="28"/>
          <w:szCs w:val="28"/>
          <w:rtl/>
        </w:rPr>
      </w:pPr>
      <w:r w:rsidRPr="00276CAF">
        <w:rPr>
          <w:rStyle w:val="s1"/>
          <w:rFonts w:ascii="Simplified Arabic" w:hAnsi="Simplified Arabic" w:cs="Simplified Arabic" w:hint="cs"/>
          <w:color w:val="000000" w:themeColor="text1"/>
          <w:sz w:val="28"/>
          <w:szCs w:val="28"/>
          <w:rtl/>
        </w:rPr>
        <w:t>تأخر التوريد</w:t>
      </w:r>
    </w:p>
    <w:p w14:paraId="46B73086" w14:textId="77777777" w:rsidR="00276CAF" w:rsidRPr="00276CAF" w:rsidRDefault="00276CAF" w:rsidP="00276CAF">
      <w:pPr>
        <w:pStyle w:val="p1"/>
        <w:numPr>
          <w:ilvl w:val="0"/>
          <w:numId w:val="8"/>
        </w:numPr>
        <w:bidi/>
        <w:jc w:val="both"/>
        <w:rPr>
          <w:rFonts w:ascii="Simplified Arabic" w:hAnsi="Simplified Arabic" w:cs="Simplified Arabic"/>
          <w:color w:val="000000" w:themeColor="text1"/>
          <w:sz w:val="28"/>
          <w:szCs w:val="28"/>
          <w:rtl/>
        </w:rPr>
      </w:pPr>
      <w:r w:rsidRPr="00276CAF">
        <w:rPr>
          <w:rStyle w:val="s1"/>
          <w:rFonts w:ascii="Simplified Arabic" w:hAnsi="Simplified Arabic" w:cs="Simplified Arabic" w:hint="cs"/>
          <w:color w:val="000000" w:themeColor="text1"/>
          <w:sz w:val="28"/>
          <w:szCs w:val="28"/>
          <w:rtl/>
        </w:rPr>
        <w:t>ضعف الكفاءات</w:t>
      </w:r>
    </w:p>
    <w:p w14:paraId="7CCD67CE" w14:textId="77777777" w:rsidR="00276CAF" w:rsidRPr="00276CAF" w:rsidRDefault="00276CAF" w:rsidP="00276CAF">
      <w:pPr>
        <w:pStyle w:val="p1"/>
        <w:bidi/>
        <w:ind w:left="720"/>
        <w:jc w:val="both"/>
        <w:rPr>
          <w:rFonts w:ascii="Simplified Arabic" w:hAnsi="Simplified Arabic" w:cs="Simplified Arabic"/>
          <w:color w:val="000000" w:themeColor="text1"/>
          <w:sz w:val="28"/>
          <w:szCs w:val="28"/>
          <w:rtl/>
        </w:rPr>
      </w:pPr>
      <w:r w:rsidRPr="00276CAF">
        <w:rPr>
          <w:rStyle w:val="s1"/>
          <w:rFonts w:ascii="Simplified Arabic" w:hAnsi="Simplified Arabic" w:cs="Simplified Arabic" w:hint="cs"/>
          <w:color w:val="000000" w:themeColor="text1"/>
          <w:sz w:val="28"/>
          <w:szCs w:val="28"/>
          <w:rtl/>
        </w:rPr>
        <w:t>كلها تمثل قيودًا يجب معالجتها لرفع الفعالية.</w:t>
      </w:r>
    </w:p>
    <w:p w14:paraId="6F1455F3" w14:textId="214A03EA" w:rsidR="00276CAF" w:rsidRDefault="00276CAF" w:rsidP="00276CAF">
      <w:pPr>
        <w:jc w:val="right"/>
        <w:rPr>
          <w:rStyle w:val="s1"/>
          <w:rFonts w:ascii="Simplified Arabic" w:hAnsi="Simplified Arabic" w:cs="Simplified Arabic"/>
          <w:color w:val="000000" w:themeColor="text1"/>
          <w:sz w:val="28"/>
          <w:szCs w:val="28"/>
        </w:rPr>
      </w:pPr>
    </w:p>
    <w:p w14:paraId="7A1C7C4F" w14:textId="77777777" w:rsidR="00376178" w:rsidRDefault="00376178" w:rsidP="00276CAF">
      <w:pPr>
        <w:jc w:val="right"/>
        <w:rPr>
          <w:rStyle w:val="s1"/>
          <w:rFonts w:ascii="Simplified Arabic" w:hAnsi="Simplified Arabic" w:cs="Simplified Arabic"/>
          <w:color w:val="000000" w:themeColor="text1"/>
          <w:sz w:val="28"/>
          <w:szCs w:val="28"/>
        </w:rPr>
      </w:pPr>
    </w:p>
    <w:p w14:paraId="0ED14A72" w14:textId="77777777" w:rsidR="00376178" w:rsidRDefault="00376178" w:rsidP="00276CAF">
      <w:pPr>
        <w:jc w:val="right"/>
        <w:rPr>
          <w:rStyle w:val="s1"/>
          <w:rFonts w:ascii="Simplified Arabic" w:hAnsi="Simplified Arabic" w:cs="Simplified Arabic"/>
          <w:color w:val="000000" w:themeColor="text1"/>
          <w:sz w:val="28"/>
          <w:szCs w:val="28"/>
        </w:rPr>
      </w:pPr>
    </w:p>
    <w:p w14:paraId="590BC5F8" w14:textId="77777777" w:rsidR="00376178" w:rsidRPr="00276CAF" w:rsidRDefault="00376178" w:rsidP="00276CAF">
      <w:pPr>
        <w:jc w:val="right"/>
        <w:rPr>
          <w:rStyle w:val="s1"/>
          <w:rFonts w:ascii="Simplified Arabic" w:hAnsi="Simplified Arabic" w:cs="Simplified Arabic"/>
          <w:color w:val="000000" w:themeColor="text1"/>
          <w:sz w:val="28"/>
          <w:szCs w:val="28"/>
          <w:rtl/>
        </w:rPr>
      </w:pPr>
    </w:p>
    <w:p w14:paraId="74A39527" w14:textId="41DF3763" w:rsidR="00276CAF" w:rsidRPr="00276CAF" w:rsidRDefault="00276CAF" w:rsidP="00276CAF">
      <w:pPr>
        <w:pStyle w:val="Heading3"/>
        <w:ind w:left="360"/>
        <w:jc w:val="right"/>
        <w:rPr>
          <w:rFonts w:ascii="Simplified Arabic" w:hAnsi="Simplified Arabic" w:cs="Simplified Arabic"/>
          <w:color w:val="000000" w:themeColor="text1"/>
          <w:sz w:val="28"/>
          <w:szCs w:val="28"/>
          <w:lang w:val="en-US"/>
        </w:rPr>
      </w:pPr>
      <w:bookmarkStart w:id="33" w:name="_Toc214649382"/>
      <w:r w:rsidRPr="00276CAF">
        <w:rPr>
          <w:rStyle w:val="s1"/>
          <w:rFonts w:ascii="Simplified Arabic" w:hAnsi="Simplified Arabic" w:cs="Simplified Arabic" w:hint="cs"/>
          <w:color w:val="000000" w:themeColor="text1"/>
          <w:sz w:val="32"/>
          <w:szCs w:val="32"/>
          <w:rtl/>
        </w:rPr>
        <w:lastRenderedPageBreak/>
        <w:t>العلاقة بين إدارة الموارد وفاعلية التنفيذ</w:t>
      </w:r>
      <w:r w:rsidRPr="00276CAF">
        <w:rPr>
          <w:rStyle w:val="s1"/>
          <w:rFonts w:ascii="Simplified Arabic" w:hAnsi="Simplified Arabic" w:cs="Simplified Arabic" w:hint="cs"/>
          <w:color w:val="000000" w:themeColor="text1"/>
          <w:sz w:val="32"/>
          <w:szCs w:val="32"/>
        </w:rPr>
        <w:t>.4</w:t>
      </w:r>
      <w:bookmarkEnd w:id="33"/>
    </w:p>
    <w:p w14:paraId="429E01C3" w14:textId="77777777" w:rsidR="00276CAF" w:rsidRPr="00276CAF" w:rsidRDefault="00276CAF" w:rsidP="00276CAF">
      <w:pPr>
        <w:pStyle w:val="p3"/>
        <w:bidi/>
        <w:jc w:val="both"/>
        <w:rPr>
          <w:rFonts w:ascii="Simplified Arabic" w:hAnsi="Simplified Arabic" w:cs="Simplified Arabic"/>
          <w:color w:val="000000" w:themeColor="text1"/>
          <w:sz w:val="28"/>
          <w:szCs w:val="28"/>
        </w:rPr>
      </w:pPr>
      <w:r w:rsidRPr="00276CAF">
        <w:rPr>
          <w:rStyle w:val="s2"/>
          <w:rFonts w:ascii="Simplified Arabic" w:eastAsiaTheme="majorEastAsia" w:hAnsi="Simplified Arabic" w:cs="Simplified Arabic" w:hint="cs"/>
          <w:color w:val="000000" w:themeColor="text1"/>
          <w:sz w:val="28"/>
          <w:szCs w:val="28"/>
          <w:rtl/>
        </w:rPr>
        <w:t>وفقًا للإطار النظري:</w:t>
      </w:r>
    </w:p>
    <w:p w14:paraId="42B674C6" w14:textId="02403CFA" w:rsidR="00276CAF" w:rsidRPr="00276CAF" w:rsidRDefault="00276CAF" w:rsidP="00276CAF">
      <w:pPr>
        <w:pStyle w:val="p1"/>
        <w:numPr>
          <w:ilvl w:val="0"/>
          <w:numId w:val="15"/>
        </w:numPr>
        <w:bidi/>
        <w:rPr>
          <w:rFonts w:ascii="Simplified Arabic" w:hAnsi="Simplified Arabic" w:cs="Simplified Arabic"/>
          <w:color w:val="000000" w:themeColor="text1"/>
          <w:rtl/>
        </w:rPr>
      </w:pPr>
      <w:r w:rsidRPr="00276CAF">
        <w:rPr>
          <w:rStyle w:val="s1"/>
          <w:rFonts w:ascii="Simplified Arabic" w:hAnsi="Simplified Arabic" w:cs="Simplified Arabic" w:hint="cs"/>
          <w:color w:val="000000" w:themeColor="text1"/>
          <w:sz w:val="28"/>
          <w:szCs w:val="28"/>
          <w:rtl/>
        </w:rPr>
        <w:t xml:space="preserve">تحسين إدارة الموارد البشرية </w:t>
      </w:r>
      <w:r w:rsidRPr="00276CAF">
        <w:rPr>
          <w:rStyle w:val="s1"/>
          <w:rFonts w:hint="cs"/>
          <w:color w:val="000000" w:themeColor="text1"/>
          <w:rtl/>
        </w:rPr>
        <w:t>←</w:t>
      </w:r>
      <w:r w:rsidRPr="00276CAF">
        <w:rPr>
          <w:rFonts w:ascii="Simplified Arabic" w:hAnsi="Simplified Arabic" w:cs="Simplified Arabic" w:hint="cs"/>
          <w:color w:val="000000" w:themeColor="text1"/>
        </w:rPr>
        <w:t xml:space="preserve"> </w:t>
      </w:r>
      <w:r w:rsidRPr="00276CAF">
        <w:rPr>
          <w:rStyle w:val="s1"/>
          <w:rFonts w:ascii="Simplified Arabic" w:hAnsi="Simplified Arabic" w:cs="Simplified Arabic" w:hint="cs"/>
          <w:color w:val="000000" w:themeColor="text1"/>
          <w:sz w:val="28"/>
          <w:szCs w:val="28"/>
          <w:rtl/>
        </w:rPr>
        <w:t>يرفع الإنتاجية ويقلل الأخطاء.</w:t>
      </w:r>
    </w:p>
    <w:p w14:paraId="6CAAAF16" w14:textId="2ACB075C" w:rsidR="00276CAF" w:rsidRPr="00276CAF" w:rsidRDefault="00276CAF" w:rsidP="00276CAF">
      <w:pPr>
        <w:pStyle w:val="p1"/>
        <w:numPr>
          <w:ilvl w:val="0"/>
          <w:numId w:val="16"/>
        </w:numPr>
        <w:bidi/>
        <w:rPr>
          <w:rFonts w:ascii="Simplified Arabic" w:hAnsi="Simplified Arabic" w:cs="Simplified Arabic"/>
          <w:color w:val="000000" w:themeColor="text1"/>
          <w:rtl/>
        </w:rPr>
      </w:pPr>
      <w:r w:rsidRPr="00276CAF">
        <w:rPr>
          <w:rStyle w:val="s1"/>
          <w:rFonts w:ascii="Simplified Arabic" w:hAnsi="Simplified Arabic" w:cs="Simplified Arabic" w:hint="cs"/>
          <w:color w:val="000000" w:themeColor="text1"/>
          <w:sz w:val="28"/>
          <w:szCs w:val="28"/>
          <w:rtl/>
        </w:rPr>
        <w:t xml:space="preserve">تحسين الإدارة المالية </w:t>
      </w:r>
      <w:r w:rsidRPr="00276CAF">
        <w:rPr>
          <w:rStyle w:val="s1"/>
          <w:rFonts w:hint="cs"/>
          <w:color w:val="000000" w:themeColor="text1"/>
          <w:rtl/>
        </w:rPr>
        <w:t>←</w:t>
      </w:r>
      <w:r w:rsidRPr="00276CAF">
        <w:rPr>
          <w:rFonts w:ascii="Simplified Arabic" w:hAnsi="Simplified Arabic" w:cs="Simplified Arabic" w:hint="cs"/>
          <w:color w:val="000000" w:themeColor="text1"/>
        </w:rPr>
        <w:t xml:space="preserve"> </w:t>
      </w:r>
      <w:r w:rsidRPr="00276CAF">
        <w:rPr>
          <w:rStyle w:val="s1"/>
          <w:rFonts w:ascii="Simplified Arabic" w:hAnsi="Simplified Arabic" w:cs="Simplified Arabic" w:hint="cs"/>
          <w:color w:val="000000" w:themeColor="text1"/>
          <w:sz w:val="28"/>
          <w:szCs w:val="28"/>
          <w:rtl/>
        </w:rPr>
        <w:t>يمنع توقف المشروع ويحسّن الالتزام بالميزانية.</w:t>
      </w:r>
    </w:p>
    <w:p w14:paraId="6B0BD30E" w14:textId="32B4CAE1" w:rsidR="00276CAF" w:rsidRPr="00276CAF" w:rsidRDefault="00276CAF" w:rsidP="00276CAF">
      <w:pPr>
        <w:pStyle w:val="p1"/>
        <w:numPr>
          <w:ilvl w:val="0"/>
          <w:numId w:val="17"/>
        </w:numPr>
        <w:bidi/>
        <w:rPr>
          <w:rFonts w:ascii="Simplified Arabic" w:hAnsi="Simplified Arabic" w:cs="Simplified Arabic"/>
          <w:color w:val="000000" w:themeColor="text1"/>
          <w:rtl/>
        </w:rPr>
      </w:pPr>
      <w:r w:rsidRPr="00276CAF">
        <w:rPr>
          <w:rStyle w:val="s1"/>
          <w:rFonts w:ascii="Simplified Arabic" w:hAnsi="Simplified Arabic" w:cs="Simplified Arabic" w:hint="cs"/>
          <w:color w:val="000000" w:themeColor="text1"/>
          <w:sz w:val="28"/>
          <w:szCs w:val="28"/>
          <w:rtl/>
        </w:rPr>
        <w:t xml:space="preserve">تحسين إدارة الموارد </w:t>
      </w:r>
      <w:proofErr w:type="gramStart"/>
      <w:r w:rsidRPr="00276CAF">
        <w:rPr>
          <w:rStyle w:val="s1"/>
          <w:rFonts w:ascii="Simplified Arabic" w:hAnsi="Simplified Arabic" w:cs="Simplified Arabic" w:hint="cs"/>
          <w:color w:val="000000" w:themeColor="text1"/>
          <w:sz w:val="28"/>
          <w:szCs w:val="28"/>
          <w:rtl/>
        </w:rPr>
        <w:t xml:space="preserve">المادية </w:t>
      </w:r>
      <w:r w:rsidRPr="00276CAF">
        <w:rPr>
          <w:rStyle w:val="s1"/>
          <w:rFonts w:ascii="Simplified Arabic" w:hAnsi="Simplified Arabic" w:cs="Simplified Arabic" w:hint="cs"/>
          <w:color w:val="000000" w:themeColor="text1"/>
          <w:sz w:val="28"/>
          <w:szCs w:val="28"/>
        </w:rPr>
        <w:t xml:space="preserve"> </w:t>
      </w:r>
      <w:r w:rsidRPr="00276CAF">
        <w:rPr>
          <w:rStyle w:val="s1"/>
          <w:rFonts w:hint="cs"/>
          <w:color w:val="000000" w:themeColor="text1"/>
          <w:rtl/>
        </w:rPr>
        <w:t>←</w:t>
      </w:r>
      <w:proofErr w:type="gramEnd"/>
      <w:r w:rsidRPr="00276CAF">
        <w:rPr>
          <w:rFonts w:ascii="Simplified Arabic" w:hAnsi="Simplified Arabic" w:cs="Simplified Arabic" w:hint="cs"/>
          <w:color w:val="000000" w:themeColor="text1"/>
        </w:rPr>
        <w:t xml:space="preserve"> </w:t>
      </w:r>
      <w:r w:rsidRPr="00276CAF">
        <w:rPr>
          <w:rStyle w:val="s1"/>
          <w:rFonts w:ascii="Simplified Arabic" w:hAnsi="Simplified Arabic" w:cs="Simplified Arabic" w:hint="cs"/>
          <w:color w:val="000000" w:themeColor="text1"/>
          <w:sz w:val="28"/>
          <w:szCs w:val="28"/>
          <w:rtl/>
        </w:rPr>
        <w:t>يمنع التأخير ويحسن الجودة.</w:t>
      </w:r>
    </w:p>
    <w:p w14:paraId="3FACA7DD" w14:textId="77777777" w:rsidR="00276CAF" w:rsidRPr="00276CAF" w:rsidRDefault="00276CAF" w:rsidP="00276CAF">
      <w:pPr>
        <w:pStyle w:val="p1"/>
        <w:bidi/>
        <w:ind w:left="720"/>
        <w:jc w:val="both"/>
        <w:rPr>
          <w:rFonts w:ascii="Simplified Arabic" w:hAnsi="Simplified Arabic" w:cs="Simplified Arabic"/>
          <w:color w:val="000000" w:themeColor="text1"/>
          <w:sz w:val="28"/>
          <w:szCs w:val="28"/>
          <w:rtl/>
        </w:rPr>
      </w:pPr>
      <w:r w:rsidRPr="00276CAF">
        <w:rPr>
          <w:rStyle w:val="s1"/>
          <w:rFonts w:ascii="Simplified Arabic" w:hAnsi="Simplified Arabic" w:cs="Simplified Arabic" w:hint="cs"/>
          <w:color w:val="000000" w:themeColor="text1"/>
          <w:sz w:val="28"/>
          <w:szCs w:val="28"/>
          <w:rtl/>
        </w:rPr>
        <w:t xml:space="preserve">وبالتالي، فإن </w:t>
      </w:r>
      <w:r w:rsidRPr="00276CAF">
        <w:rPr>
          <w:rStyle w:val="s2"/>
          <w:rFonts w:ascii="Simplified Arabic" w:eastAsiaTheme="majorEastAsia" w:hAnsi="Simplified Arabic" w:cs="Simplified Arabic" w:hint="cs"/>
          <w:color w:val="000000" w:themeColor="text1"/>
          <w:sz w:val="28"/>
          <w:szCs w:val="28"/>
          <w:rtl/>
        </w:rPr>
        <w:t>تكامل إدارة الموارد الثلاثة يؤدي إلى تحسن مباشر في فاعلية تنفيذ المشاريع.</w:t>
      </w:r>
    </w:p>
    <w:p w14:paraId="3BE45AC2" w14:textId="77777777" w:rsidR="00F925D0" w:rsidRPr="00276CAF" w:rsidRDefault="00F925D0" w:rsidP="00276CAF">
      <w:pPr>
        <w:jc w:val="both"/>
        <w:rPr>
          <w:rFonts w:ascii="Simplified Arabic" w:hAnsi="Simplified Arabic" w:cs="Simplified Arabic"/>
          <w:color w:val="000000" w:themeColor="text1"/>
          <w:sz w:val="28"/>
          <w:szCs w:val="28"/>
          <w:u w:val="single"/>
          <w:rtl/>
        </w:rPr>
      </w:pPr>
    </w:p>
    <w:p w14:paraId="7312F260" w14:textId="77777777" w:rsidR="00F925D0" w:rsidRPr="00276CAF" w:rsidRDefault="00F925D0" w:rsidP="00276CAF">
      <w:pPr>
        <w:jc w:val="both"/>
        <w:rPr>
          <w:rFonts w:ascii="Simplified Arabic" w:hAnsi="Simplified Arabic" w:cs="Simplified Arabic"/>
          <w:color w:val="000000" w:themeColor="text1"/>
          <w:sz w:val="28"/>
          <w:szCs w:val="28"/>
          <w:u w:val="single"/>
          <w:rtl/>
        </w:rPr>
      </w:pPr>
    </w:p>
    <w:p w14:paraId="655C36C2" w14:textId="77777777" w:rsidR="00F925D0" w:rsidRPr="00276CAF" w:rsidRDefault="00F925D0" w:rsidP="00D22171">
      <w:pPr>
        <w:rPr>
          <w:rFonts w:ascii="Simplified Arabic" w:hAnsi="Simplified Arabic" w:cs="Simplified Arabic"/>
          <w:color w:val="000000" w:themeColor="text1"/>
          <w:sz w:val="28"/>
          <w:szCs w:val="28"/>
          <w:u w:val="single"/>
          <w:rtl/>
        </w:rPr>
      </w:pPr>
    </w:p>
    <w:p w14:paraId="279160BA" w14:textId="77777777" w:rsidR="00F925D0" w:rsidRPr="00276CAF" w:rsidRDefault="00F925D0" w:rsidP="00D22171">
      <w:pPr>
        <w:rPr>
          <w:rFonts w:ascii="Simplified Arabic" w:hAnsi="Simplified Arabic" w:cs="Simplified Arabic"/>
          <w:color w:val="000000" w:themeColor="text1"/>
          <w:sz w:val="28"/>
          <w:szCs w:val="28"/>
          <w:u w:val="single"/>
          <w:rtl/>
        </w:rPr>
      </w:pPr>
    </w:p>
    <w:p w14:paraId="05F56A44" w14:textId="77777777" w:rsidR="00F925D0" w:rsidRPr="00276CAF" w:rsidRDefault="00F925D0" w:rsidP="00D22171">
      <w:pPr>
        <w:rPr>
          <w:rFonts w:ascii="Simplified Arabic" w:hAnsi="Simplified Arabic" w:cs="Simplified Arabic"/>
          <w:color w:val="000000" w:themeColor="text1"/>
          <w:sz w:val="28"/>
          <w:szCs w:val="28"/>
          <w:u w:val="single"/>
          <w:rtl/>
        </w:rPr>
      </w:pPr>
    </w:p>
    <w:p w14:paraId="49C1B4CF" w14:textId="77777777" w:rsidR="00F925D0" w:rsidRPr="00276CAF" w:rsidRDefault="00F925D0" w:rsidP="00D22171">
      <w:pPr>
        <w:rPr>
          <w:rFonts w:ascii="Simplified Arabic" w:hAnsi="Simplified Arabic" w:cs="Simplified Arabic"/>
          <w:color w:val="000000" w:themeColor="text1"/>
          <w:sz w:val="28"/>
          <w:szCs w:val="28"/>
          <w:u w:val="single"/>
          <w:rtl/>
        </w:rPr>
      </w:pPr>
    </w:p>
    <w:p w14:paraId="31F360C0" w14:textId="77777777" w:rsidR="00F925D0" w:rsidRPr="00276CAF" w:rsidRDefault="00F925D0" w:rsidP="00D22171">
      <w:pPr>
        <w:rPr>
          <w:rFonts w:ascii="Simplified Arabic" w:hAnsi="Simplified Arabic" w:cs="Simplified Arabic"/>
          <w:color w:val="000000" w:themeColor="text1"/>
          <w:sz w:val="28"/>
          <w:szCs w:val="28"/>
          <w:u w:val="single"/>
          <w:rtl/>
        </w:rPr>
      </w:pPr>
    </w:p>
    <w:p w14:paraId="28BF2479" w14:textId="77777777" w:rsidR="00F925D0" w:rsidRPr="00276CAF" w:rsidRDefault="00F925D0" w:rsidP="00D22171">
      <w:pPr>
        <w:rPr>
          <w:rFonts w:ascii="Simplified Arabic" w:hAnsi="Simplified Arabic" w:cs="Simplified Arabic"/>
          <w:color w:val="000000" w:themeColor="text1"/>
          <w:sz w:val="28"/>
          <w:szCs w:val="28"/>
          <w:u w:val="single"/>
          <w:rtl/>
        </w:rPr>
      </w:pPr>
    </w:p>
    <w:p w14:paraId="063BF7F3" w14:textId="77777777" w:rsidR="00F925D0" w:rsidRPr="00276CAF" w:rsidRDefault="00F925D0" w:rsidP="00D22171">
      <w:pPr>
        <w:rPr>
          <w:rFonts w:ascii="Simplified Arabic" w:hAnsi="Simplified Arabic" w:cs="Simplified Arabic"/>
          <w:color w:val="000000" w:themeColor="text1"/>
          <w:sz w:val="28"/>
          <w:szCs w:val="28"/>
          <w:u w:val="single"/>
          <w:rtl/>
        </w:rPr>
      </w:pPr>
    </w:p>
    <w:p w14:paraId="397D18C3" w14:textId="77777777" w:rsidR="00F925D0" w:rsidRDefault="00F925D0" w:rsidP="00D22171">
      <w:pPr>
        <w:rPr>
          <w:rFonts w:ascii="Simplified Arabic" w:hAnsi="Simplified Arabic" w:cs="Simplified Arabic"/>
          <w:color w:val="000000" w:themeColor="text1"/>
          <w:sz w:val="28"/>
          <w:szCs w:val="28"/>
          <w:u w:val="single"/>
        </w:rPr>
      </w:pPr>
    </w:p>
    <w:p w14:paraId="15E22FFD" w14:textId="77777777" w:rsidR="003E4C81" w:rsidRDefault="003E4C81" w:rsidP="00D22171">
      <w:pPr>
        <w:rPr>
          <w:rFonts w:ascii="Simplified Arabic" w:hAnsi="Simplified Arabic" w:cs="Simplified Arabic"/>
          <w:color w:val="000000" w:themeColor="text1"/>
          <w:sz w:val="28"/>
          <w:szCs w:val="28"/>
          <w:u w:val="single"/>
        </w:rPr>
      </w:pPr>
    </w:p>
    <w:p w14:paraId="3B811E5D" w14:textId="77777777" w:rsidR="003E4C81" w:rsidRDefault="003E4C81" w:rsidP="00D22171">
      <w:pPr>
        <w:rPr>
          <w:rFonts w:ascii="Simplified Arabic" w:hAnsi="Simplified Arabic" w:cs="Simplified Arabic"/>
          <w:color w:val="000000" w:themeColor="text1"/>
          <w:sz w:val="28"/>
          <w:szCs w:val="28"/>
          <w:u w:val="single"/>
        </w:rPr>
      </w:pPr>
    </w:p>
    <w:p w14:paraId="58C9BAFD" w14:textId="77777777" w:rsidR="003E4C81" w:rsidRDefault="003E4C81" w:rsidP="00D22171">
      <w:pPr>
        <w:rPr>
          <w:rFonts w:ascii="Simplified Arabic" w:hAnsi="Simplified Arabic" w:cs="Simplified Arabic"/>
          <w:color w:val="000000" w:themeColor="text1"/>
          <w:sz w:val="28"/>
          <w:szCs w:val="28"/>
          <w:u w:val="single"/>
        </w:rPr>
      </w:pPr>
    </w:p>
    <w:p w14:paraId="72975D85" w14:textId="77777777" w:rsidR="003E4C81" w:rsidRDefault="003E4C81" w:rsidP="00D22171">
      <w:pPr>
        <w:rPr>
          <w:rFonts w:ascii="Simplified Arabic" w:hAnsi="Simplified Arabic" w:cs="Simplified Arabic"/>
          <w:color w:val="000000" w:themeColor="text1"/>
          <w:sz w:val="28"/>
          <w:szCs w:val="28"/>
          <w:u w:val="single"/>
        </w:rPr>
      </w:pPr>
    </w:p>
    <w:p w14:paraId="72E11299" w14:textId="77777777" w:rsidR="003E4C81" w:rsidRDefault="003E4C81" w:rsidP="00D22171">
      <w:pPr>
        <w:rPr>
          <w:rFonts w:ascii="Simplified Arabic" w:hAnsi="Simplified Arabic" w:cs="Simplified Arabic"/>
          <w:color w:val="000000" w:themeColor="text1"/>
          <w:sz w:val="28"/>
          <w:szCs w:val="28"/>
          <w:u w:val="single"/>
        </w:rPr>
      </w:pPr>
    </w:p>
    <w:p w14:paraId="15CC1E30" w14:textId="77777777" w:rsidR="003E4C81" w:rsidRDefault="003E4C81" w:rsidP="00D22171">
      <w:pPr>
        <w:rPr>
          <w:rFonts w:ascii="Simplified Arabic" w:hAnsi="Simplified Arabic" w:cs="Simplified Arabic"/>
          <w:color w:val="000000" w:themeColor="text1"/>
          <w:sz w:val="28"/>
          <w:szCs w:val="28"/>
          <w:u w:val="single"/>
        </w:rPr>
      </w:pPr>
    </w:p>
    <w:p w14:paraId="18ADCD88" w14:textId="77777777" w:rsidR="003E4C81" w:rsidRDefault="003E4C81" w:rsidP="00D22171">
      <w:pPr>
        <w:rPr>
          <w:rFonts w:ascii="Simplified Arabic" w:hAnsi="Simplified Arabic" w:cs="Simplified Arabic"/>
          <w:color w:val="000000" w:themeColor="text1"/>
          <w:sz w:val="28"/>
          <w:szCs w:val="28"/>
          <w:u w:val="single"/>
        </w:rPr>
      </w:pPr>
    </w:p>
    <w:p w14:paraId="07581678" w14:textId="77777777" w:rsidR="003E4C81" w:rsidRDefault="003E4C81" w:rsidP="00D22171">
      <w:pPr>
        <w:rPr>
          <w:rFonts w:ascii="Simplified Arabic" w:hAnsi="Simplified Arabic" w:cs="Simplified Arabic"/>
          <w:color w:val="000000" w:themeColor="text1"/>
          <w:sz w:val="28"/>
          <w:szCs w:val="28"/>
          <w:u w:val="single"/>
        </w:rPr>
      </w:pPr>
    </w:p>
    <w:p w14:paraId="3ABE6FE4" w14:textId="77777777" w:rsidR="003E4C81" w:rsidRDefault="003E4C81" w:rsidP="00D22171">
      <w:pPr>
        <w:rPr>
          <w:rFonts w:ascii="Simplified Arabic" w:hAnsi="Simplified Arabic" w:cs="Simplified Arabic"/>
          <w:color w:val="000000" w:themeColor="text1"/>
          <w:sz w:val="28"/>
          <w:szCs w:val="28"/>
          <w:u w:val="single"/>
        </w:rPr>
      </w:pPr>
    </w:p>
    <w:p w14:paraId="7DDAF1D5" w14:textId="77777777" w:rsidR="003E4C81" w:rsidRDefault="003E4C81" w:rsidP="00D22171">
      <w:pPr>
        <w:rPr>
          <w:rFonts w:ascii="Simplified Arabic" w:hAnsi="Simplified Arabic" w:cs="Simplified Arabic"/>
          <w:color w:val="000000" w:themeColor="text1"/>
          <w:sz w:val="28"/>
          <w:szCs w:val="28"/>
          <w:u w:val="single"/>
        </w:rPr>
      </w:pPr>
    </w:p>
    <w:p w14:paraId="6A30522E" w14:textId="77777777" w:rsidR="003E4C81" w:rsidRDefault="003E4C81" w:rsidP="00D22171">
      <w:pPr>
        <w:rPr>
          <w:rFonts w:ascii="Simplified Arabic" w:hAnsi="Simplified Arabic" w:cs="Simplified Arabic"/>
          <w:color w:val="000000" w:themeColor="text1"/>
          <w:sz w:val="28"/>
          <w:szCs w:val="28"/>
          <w:u w:val="single"/>
        </w:rPr>
      </w:pPr>
    </w:p>
    <w:p w14:paraId="1D4C54BF" w14:textId="77777777" w:rsidR="003E4C81" w:rsidRDefault="003E4C81" w:rsidP="00D22171">
      <w:pPr>
        <w:rPr>
          <w:rFonts w:ascii="Simplified Arabic" w:hAnsi="Simplified Arabic" w:cs="Simplified Arabic"/>
          <w:color w:val="000000" w:themeColor="text1"/>
          <w:sz w:val="28"/>
          <w:szCs w:val="28"/>
          <w:u w:val="single"/>
        </w:rPr>
      </w:pPr>
    </w:p>
    <w:p w14:paraId="24067A2C" w14:textId="77777777" w:rsidR="003E4C81" w:rsidRDefault="003E4C81" w:rsidP="00D22171">
      <w:pPr>
        <w:rPr>
          <w:rFonts w:ascii="Simplified Arabic" w:hAnsi="Simplified Arabic" w:cs="Simplified Arabic"/>
          <w:color w:val="000000" w:themeColor="text1"/>
          <w:sz w:val="28"/>
          <w:szCs w:val="28"/>
          <w:u w:val="single"/>
        </w:rPr>
      </w:pPr>
    </w:p>
    <w:p w14:paraId="689804F0" w14:textId="77777777" w:rsidR="003E4C81" w:rsidRDefault="003E4C81" w:rsidP="00D22171">
      <w:pPr>
        <w:rPr>
          <w:rFonts w:ascii="Simplified Arabic" w:hAnsi="Simplified Arabic" w:cs="Simplified Arabic"/>
          <w:color w:val="000000" w:themeColor="text1"/>
          <w:sz w:val="28"/>
          <w:szCs w:val="28"/>
          <w:u w:val="single"/>
        </w:rPr>
      </w:pPr>
    </w:p>
    <w:p w14:paraId="1480284A" w14:textId="77777777" w:rsidR="003E4C81" w:rsidRDefault="003E4C81" w:rsidP="00D22171">
      <w:pPr>
        <w:rPr>
          <w:rFonts w:ascii="Simplified Arabic" w:hAnsi="Simplified Arabic" w:cs="Simplified Arabic"/>
          <w:color w:val="000000" w:themeColor="text1"/>
          <w:sz w:val="28"/>
          <w:szCs w:val="28"/>
          <w:u w:val="single"/>
        </w:rPr>
      </w:pPr>
    </w:p>
    <w:p w14:paraId="0CA559C6" w14:textId="77777777" w:rsidR="003E4C81" w:rsidRDefault="003E4C81" w:rsidP="00D22171">
      <w:pPr>
        <w:rPr>
          <w:rFonts w:ascii="Simplified Arabic" w:hAnsi="Simplified Arabic" w:cs="Simplified Arabic"/>
          <w:color w:val="000000" w:themeColor="text1"/>
          <w:sz w:val="28"/>
          <w:szCs w:val="28"/>
          <w:u w:val="single"/>
        </w:rPr>
      </w:pPr>
    </w:p>
    <w:p w14:paraId="2B25AB53" w14:textId="77777777" w:rsidR="003E4C81" w:rsidRDefault="003E4C81" w:rsidP="00D22171">
      <w:pPr>
        <w:rPr>
          <w:rFonts w:ascii="Simplified Arabic" w:hAnsi="Simplified Arabic" w:cs="Simplified Arabic"/>
          <w:color w:val="000000" w:themeColor="text1"/>
          <w:sz w:val="28"/>
          <w:szCs w:val="28"/>
          <w:u w:val="single"/>
        </w:rPr>
      </w:pPr>
    </w:p>
    <w:p w14:paraId="785B51D5" w14:textId="77777777" w:rsidR="003E4C81" w:rsidRPr="00276CAF" w:rsidRDefault="003E4C81" w:rsidP="00D22171">
      <w:pPr>
        <w:rPr>
          <w:rFonts w:ascii="Simplified Arabic" w:hAnsi="Simplified Arabic" w:cs="Simplified Arabic"/>
          <w:color w:val="000000" w:themeColor="text1"/>
          <w:sz w:val="28"/>
          <w:szCs w:val="28"/>
          <w:u w:val="single"/>
          <w:rtl/>
        </w:rPr>
      </w:pPr>
    </w:p>
    <w:p w14:paraId="1AEF0AB5" w14:textId="77777777" w:rsidR="00F925D0" w:rsidRPr="00276CAF" w:rsidRDefault="00F925D0" w:rsidP="00D22171">
      <w:pPr>
        <w:rPr>
          <w:rFonts w:ascii="Simplified Arabic" w:hAnsi="Simplified Arabic" w:cs="Simplified Arabic"/>
          <w:color w:val="000000" w:themeColor="text1"/>
          <w:sz w:val="28"/>
          <w:szCs w:val="28"/>
          <w:u w:val="single"/>
          <w:rtl/>
        </w:rPr>
      </w:pPr>
    </w:p>
    <w:bookmarkEnd w:id="24"/>
    <w:bookmarkEnd w:id="25"/>
    <w:p w14:paraId="5B9ABE45" w14:textId="77777777" w:rsidR="00376178" w:rsidRDefault="00376178" w:rsidP="003E4C81">
      <w:pPr>
        <w:rPr>
          <w:rFonts w:ascii="Simplified Arabic" w:hAnsi="Simplified Arabic" w:cs="Simplified Arabic"/>
          <w:b/>
          <w:bCs/>
          <w:color w:val="000000" w:themeColor="text1"/>
          <w:sz w:val="48"/>
          <w:szCs w:val="48"/>
          <w:u w:val="single"/>
          <w:rtl/>
        </w:rPr>
      </w:pPr>
    </w:p>
    <w:p w14:paraId="2129EF89" w14:textId="77777777" w:rsidR="00376178" w:rsidRPr="00276CAF" w:rsidRDefault="00376178" w:rsidP="00F925D0">
      <w:pPr>
        <w:jc w:val="center"/>
        <w:rPr>
          <w:rFonts w:ascii="Simplified Arabic" w:hAnsi="Simplified Arabic" w:cs="Simplified Arabic"/>
          <w:b/>
          <w:bCs/>
          <w:color w:val="000000" w:themeColor="text1"/>
          <w:sz w:val="48"/>
          <w:szCs w:val="48"/>
          <w:u w:val="single"/>
          <w:rtl/>
        </w:rPr>
      </w:pPr>
    </w:p>
    <w:p w14:paraId="0D0295FF" w14:textId="77777777" w:rsidR="00F925D0" w:rsidRPr="00276CAF" w:rsidRDefault="00F925D0" w:rsidP="00276CAF">
      <w:pPr>
        <w:rPr>
          <w:rFonts w:ascii="Simplified Arabic" w:hAnsi="Simplified Arabic" w:cs="Simplified Arabic"/>
          <w:b/>
          <w:bCs/>
          <w:color w:val="000000" w:themeColor="text1"/>
          <w:sz w:val="48"/>
          <w:szCs w:val="48"/>
          <w:u w:val="single"/>
          <w:rtl/>
        </w:rPr>
      </w:pPr>
    </w:p>
    <w:p w14:paraId="7048F6B3" w14:textId="0C23D6CB" w:rsidR="00F925D0" w:rsidRPr="00276CAF" w:rsidRDefault="00F925D0" w:rsidP="00F925D0">
      <w:pPr>
        <w:jc w:val="center"/>
        <w:rPr>
          <w:rFonts w:ascii="Simplified Arabic" w:hAnsi="Simplified Arabic" w:cs="Simplified Arabic"/>
          <w:b/>
          <w:bCs/>
          <w:color w:val="1E1E1E"/>
          <w:sz w:val="36"/>
          <w:szCs w:val="36"/>
          <w:shd w:val="clear" w:color="auto" w:fill="FFFFFF"/>
          <w:rtl/>
        </w:rPr>
      </w:pPr>
      <w:r w:rsidRPr="00276CAF">
        <w:rPr>
          <w:rFonts w:ascii="Simplified Arabic" w:hAnsi="Simplified Arabic" w:cs="Simplified Arabic" w:hint="cs"/>
          <w:b/>
          <w:bCs/>
          <w:color w:val="1E1E1E"/>
          <w:sz w:val="36"/>
          <w:szCs w:val="36"/>
          <w:shd w:val="clear" w:color="auto" w:fill="FFFFFF"/>
          <w:rtl/>
        </w:rPr>
        <w:t>الفصل الثالث</w:t>
      </w:r>
    </w:p>
    <w:p w14:paraId="3A2D2B16" w14:textId="06819377" w:rsidR="00F925D0" w:rsidRPr="00276CAF" w:rsidRDefault="00F925D0" w:rsidP="00F925D0">
      <w:pPr>
        <w:jc w:val="center"/>
        <w:rPr>
          <w:rFonts w:ascii="Simplified Arabic" w:hAnsi="Simplified Arabic" w:cs="Simplified Arabic"/>
          <w:b/>
          <w:bCs/>
          <w:color w:val="1E1E1E"/>
          <w:sz w:val="36"/>
          <w:szCs w:val="36"/>
          <w:shd w:val="clear" w:color="auto" w:fill="FFFFFF"/>
        </w:rPr>
      </w:pPr>
      <w:r w:rsidRPr="00276CAF">
        <w:rPr>
          <w:rFonts w:ascii="Simplified Arabic" w:hAnsi="Simplified Arabic" w:cs="Simplified Arabic" w:hint="cs"/>
          <w:b/>
          <w:bCs/>
          <w:color w:val="1E1E1E"/>
          <w:sz w:val="36"/>
          <w:szCs w:val="36"/>
          <w:shd w:val="clear" w:color="auto" w:fill="FFFFFF"/>
          <w:rtl/>
        </w:rPr>
        <w:t>منهجية الدراسة</w:t>
      </w:r>
    </w:p>
    <w:p w14:paraId="665CA5D3" w14:textId="77777777" w:rsidR="00276CAF" w:rsidRPr="00276CAF" w:rsidRDefault="00276CAF" w:rsidP="00F925D0">
      <w:pPr>
        <w:jc w:val="center"/>
        <w:rPr>
          <w:rFonts w:ascii="Simplified Arabic" w:hAnsi="Simplified Arabic" w:cs="Simplified Arabic"/>
          <w:b/>
          <w:bCs/>
          <w:color w:val="000000" w:themeColor="text1"/>
          <w:sz w:val="48"/>
          <w:szCs w:val="48"/>
          <w:u w:val="single"/>
        </w:rPr>
      </w:pPr>
    </w:p>
    <w:p w14:paraId="77EA274C" w14:textId="77777777" w:rsidR="00276CAF" w:rsidRPr="00276CAF" w:rsidRDefault="00276CAF" w:rsidP="00F925D0">
      <w:pPr>
        <w:jc w:val="center"/>
        <w:rPr>
          <w:rFonts w:ascii="Simplified Arabic" w:hAnsi="Simplified Arabic" w:cs="Simplified Arabic"/>
          <w:b/>
          <w:bCs/>
          <w:color w:val="000000" w:themeColor="text1"/>
          <w:sz w:val="48"/>
          <w:szCs w:val="48"/>
          <w:u w:val="single"/>
        </w:rPr>
      </w:pPr>
    </w:p>
    <w:p w14:paraId="18728D2C" w14:textId="77777777" w:rsidR="00276CAF" w:rsidRPr="00276CAF" w:rsidRDefault="00276CAF" w:rsidP="00F925D0">
      <w:pPr>
        <w:jc w:val="center"/>
        <w:rPr>
          <w:rFonts w:ascii="Simplified Arabic" w:hAnsi="Simplified Arabic" w:cs="Simplified Arabic"/>
          <w:b/>
          <w:bCs/>
          <w:color w:val="000000" w:themeColor="text1"/>
          <w:sz w:val="48"/>
          <w:szCs w:val="48"/>
          <w:u w:val="single"/>
        </w:rPr>
      </w:pPr>
    </w:p>
    <w:p w14:paraId="27770365" w14:textId="77777777" w:rsidR="00376178" w:rsidRDefault="00376178" w:rsidP="00276CAF">
      <w:pPr>
        <w:rPr>
          <w:rFonts w:ascii="Simplified Arabic" w:hAnsi="Simplified Arabic" w:cs="Simplified Arabic"/>
          <w:b/>
          <w:bCs/>
          <w:color w:val="000000" w:themeColor="text1"/>
          <w:sz w:val="48"/>
          <w:szCs w:val="48"/>
          <w:u w:val="single"/>
        </w:rPr>
      </w:pPr>
    </w:p>
    <w:p w14:paraId="0EFFDC95" w14:textId="77777777" w:rsidR="003E4C81" w:rsidRDefault="003E4C81" w:rsidP="00276CAF">
      <w:pPr>
        <w:rPr>
          <w:rFonts w:ascii="Simplified Arabic" w:hAnsi="Simplified Arabic" w:cs="Simplified Arabic"/>
          <w:b/>
          <w:bCs/>
          <w:color w:val="000000" w:themeColor="text1"/>
          <w:sz w:val="48"/>
          <w:szCs w:val="48"/>
          <w:u w:val="single"/>
        </w:rPr>
      </w:pPr>
    </w:p>
    <w:p w14:paraId="7865A7EE" w14:textId="77777777" w:rsidR="003E4C81" w:rsidRDefault="003E4C81" w:rsidP="00276CAF">
      <w:pPr>
        <w:rPr>
          <w:rFonts w:ascii="Simplified Arabic" w:hAnsi="Simplified Arabic" w:cs="Simplified Arabic"/>
          <w:b/>
          <w:bCs/>
          <w:color w:val="000000" w:themeColor="text1"/>
          <w:sz w:val="48"/>
          <w:szCs w:val="48"/>
          <w:u w:val="single"/>
        </w:rPr>
      </w:pPr>
    </w:p>
    <w:p w14:paraId="7EDFD59B" w14:textId="77777777" w:rsidR="003E4C81" w:rsidRPr="00276CAF" w:rsidRDefault="003E4C81" w:rsidP="00276CAF">
      <w:pPr>
        <w:rPr>
          <w:rFonts w:ascii="Simplified Arabic" w:hAnsi="Simplified Arabic" w:cs="Simplified Arabic"/>
          <w:b/>
          <w:bCs/>
          <w:color w:val="000000" w:themeColor="text1"/>
          <w:sz w:val="48"/>
          <w:szCs w:val="48"/>
          <w:u w:val="single"/>
          <w:rtl/>
        </w:rPr>
      </w:pPr>
    </w:p>
    <w:p w14:paraId="6CCE77E6" w14:textId="4C59191B" w:rsidR="00BC094B" w:rsidRPr="00376178" w:rsidRDefault="00BC094B" w:rsidP="00276CAF">
      <w:pPr>
        <w:pStyle w:val="Heading1"/>
        <w:bidi/>
        <w:rPr>
          <w:rFonts w:ascii="Simplified Arabic" w:hAnsi="Simplified Arabic" w:cs="Simplified Arabic"/>
          <w:b/>
          <w:bCs/>
          <w:color w:val="000000" w:themeColor="text1"/>
          <w:sz w:val="36"/>
          <w:szCs w:val="36"/>
          <w:u w:val="single"/>
          <w:rtl/>
        </w:rPr>
      </w:pPr>
      <w:bookmarkStart w:id="34" w:name="_Toc214649383"/>
      <w:r w:rsidRPr="00376178">
        <w:rPr>
          <w:rFonts w:ascii="Simplified Arabic" w:hAnsi="Simplified Arabic" w:cs="Simplified Arabic" w:hint="cs"/>
          <w:b/>
          <w:bCs/>
          <w:color w:val="000000" w:themeColor="text1"/>
          <w:sz w:val="36"/>
          <w:szCs w:val="36"/>
          <w:u w:val="single"/>
          <w:rtl/>
        </w:rPr>
        <w:lastRenderedPageBreak/>
        <w:t>مقدمة</w:t>
      </w:r>
      <w:r w:rsidR="00276CAF" w:rsidRPr="00376178">
        <w:rPr>
          <w:rFonts w:ascii="Simplified Arabic" w:hAnsi="Simplified Arabic" w:cs="Simplified Arabic" w:hint="cs"/>
          <w:b/>
          <w:bCs/>
          <w:color w:val="000000" w:themeColor="text1"/>
          <w:sz w:val="36"/>
          <w:szCs w:val="36"/>
          <w:u w:val="single"/>
        </w:rPr>
        <w:t>:</w:t>
      </w:r>
      <w:bookmarkEnd w:id="34"/>
      <w:r w:rsidR="00D22171" w:rsidRPr="00376178">
        <w:rPr>
          <w:rFonts w:ascii="Simplified Arabic" w:hAnsi="Simplified Arabic" w:cs="Simplified Arabic" w:hint="cs"/>
          <w:b/>
          <w:bCs/>
          <w:color w:val="000000" w:themeColor="text1"/>
          <w:sz w:val="36"/>
          <w:szCs w:val="36"/>
          <w:u w:val="single"/>
          <w:rtl/>
        </w:rPr>
        <w:t xml:space="preserve"> </w:t>
      </w:r>
    </w:p>
    <w:p w14:paraId="79AE6B6B" w14:textId="0D18CE34" w:rsidR="004F07B2" w:rsidRPr="004F07B2" w:rsidRDefault="004F07B2" w:rsidP="004F07B2">
      <w:pPr>
        <w:pStyle w:val="p1"/>
        <w:bidi/>
        <w:jc w:val="both"/>
        <w:rPr>
          <w:rStyle w:val="s1"/>
          <w:rFonts w:ascii="Simplified Arabic" w:hAnsi="Simplified Arabic" w:cs="Simplified Arabic"/>
          <w:color w:val="000000" w:themeColor="text1"/>
        </w:rPr>
      </w:pPr>
      <w:r w:rsidRPr="004F07B2">
        <w:rPr>
          <w:rStyle w:val="s1"/>
          <w:rFonts w:ascii="Simplified Arabic" w:hAnsi="Simplified Arabic" w:cs="Simplified Arabic"/>
          <w:color w:val="000000" w:themeColor="text1"/>
          <w:rtl/>
        </w:rPr>
        <w:t xml:space="preserve">في هذا الفصل أوضّح المنهجية العلمية التي اعتمدتُ عليها في تنفيذ هذا البحث، حيث أستعرض مجتمع الدراسة وعينتها، وأبيّن الخطوات التي اتبعتُها في تصميم أداة القياس والتحقق من صدقها وثباتها، إضافة إلى الأساليب الإحصائية التي استخدمتُها في تحليل البيانات. ويهدف هذا الفصل إلى تقديم عرض منهجي دقيق يساعد القارئ على فهم الإجراءات التي اعتمدتُها للوصول إلى نتائج موثوقة حول أثر إدارة الموارد البشرية والمالية والمادية على فاعلية تنفيذ المشاريع الإنشائية في الشركات المتوسطة داخل المملكة العربية </w:t>
      </w:r>
      <w:proofErr w:type="gramStart"/>
      <w:r w:rsidRPr="004F07B2">
        <w:rPr>
          <w:rStyle w:val="s1"/>
          <w:rFonts w:ascii="Simplified Arabic" w:hAnsi="Simplified Arabic" w:cs="Simplified Arabic"/>
          <w:color w:val="000000" w:themeColor="text1"/>
          <w:rtl/>
        </w:rPr>
        <w:t>السعودية</w:t>
      </w:r>
      <w:r w:rsidRPr="004F07B2">
        <w:rPr>
          <w:rStyle w:val="s1"/>
          <w:rFonts w:ascii="Simplified Arabic" w:hAnsi="Simplified Arabic" w:cs="Simplified Arabic" w:hint="cs"/>
          <w:color w:val="000000" w:themeColor="text1"/>
          <w:rtl/>
        </w:rPr>
        <w:t xml:space="preserve"> .</w:t>
      </w:r>
      <w:proofErr w:type="gramEnd"/>
    </w:p>
    <w:p w14:paraId="5B5DB33B" w14:textId="77777777" w:rsidR="00BC094B" w:rsidRPr="00276CAF" w:rsidRDefault="00BC094B" w:rsidP="00D22171">
      <w:pPr>
        <w:rPr>
          <w:rFonts w:ascii="Simplified Arabic" w:hAnsi="Simplified Arabic" w:cs="Simplified Arabic"/>
          <w:color w:val="000000" w:themeColor="text1"/>
          <w:sz w:val="28"/>
          <w:szCs w:val="28"/>
          <w:u w:val="single"/>
          <w:rtl/>
        </w:rPr>
      </w:pPr>
    </w:p>
    <w:p w14:paraId="2E715580" w14:textId="03EA2684" w:rsidR="00D22171" w:rsidRPr="00376178" w:rsidRDefault="00D22171" w:rsidP="00376178">
      <w:pPr>
        <w:bidi/>
        <w:rPr>
          <w:rFonts w:ascii="Simplified Arabic" w:hAnsi="Simplified Arabic" w:cs="Simplified Arabic"/>
          <w:b/>
          <w:bCs/>
          <w:color w:val="000000" w:themeColor="text1"/>
          <w:sz w:val="36"/>
          <w:szCs w:val="36"/>
          <w:u w:val="single"/>
          <w:rtl/>
        </w:rPr>
      </w:pPr>
      <w:r w:rsidRPr="00376178">
        <w:rPr>
          <w:rFonts w:ascii="Simplified Arabic" w:eastAsiaTheme="majorEastAsia" w:hAnsi="Simplified Arabic" w:cs="Simplified Arabic" w:hint="cs"/>
          <w:b/>
          <w:bCs/>
          <w:color w:val="000000" w:themeColor="text1"/>
          <w:sz w:val="36"/>
          <w:szCs w:val="36"/>
          <w:u w:val="single"/>
          <w:rtl/>
        </w:rPr>
        <w:t>المنهجية وطرق البحث</w:t>
      </w:r>
      <w:r w:rsidR="00276CAF" w:rsidRPr="00376178">
        <w:rPr>
          <w:rFonts w:ascii="Simplified Arabic" w:hAnsi="Simplified Arabic" w:cs="Simplified Arabic" w:hint="cs"/>
          <w:b/>
          <w:bCs/>
          <w:color w:val="000000" w:themeColor="text1"/>
          <w:sz w:val="36"/>
          <w:szCs w:val="36"/>
          <w:u w:val="single"/>
        </w:rPr>
        <w:t>:</w:t>
      </w:r>
      <w:r w:rsidRPr="00376178">
        <w:rPr>
          <w:rFonts w:ascii="Simplified Arabic" w:hAnsi="Simplified Arabic" w:cs="Simplified Arabic" w:hint="cs"/>
          <w:b/>
          <w:bCs/>
          <w:color w:val="000000" w:themeColor="text1"/>
          <w:sz w:val="36"/>
          <w:szCs w:val="36"/>
          <w:u w:val="single"/>
          <w:rtl/>
        </w:rPr>
        <w:t xml:space="preserve"> </w:t>
      </w:r>
    </w:p>
    <w:p w14:paraId="7E2D9D64" w14:textId="388662CC" w:rsidR="004F07B2" w:rsidRPr="004F07B2" w:rsidRDefault="004F07B2" w:rsidP="004F07B2">
      <w:pPr>
        <w:pStyle w:val="p1"/>
        <w:bidi/>
        <w:rPr>
          <w:rStyle w:val="s1"/>
          <w:rFonts w:ascii="Simplified Arabic" w:hAnsi="Simplified Arabic" w:cs="Simplified Arabic"/>
          <w:color w:val="000000" w:themeColor="text1"/>
          <w:rtl/>
        </w:rPr>
      </w:pPr>
      <w:r w:rsidRPr="004F07B2">
        <w:rPr>
          <w:rStyle w:val="s1"/>
          <w:rFonts w:ascii="Simplified Arabic" w:hAnsi="Simplified Arabic" w:cs="Simplified Arabic"/>
          <w:color w:val="000000" w:themeColor="text1"/>
          <w:rtl/>
        </w:rPr>
        <w:t>اعتمدتُ في هذه الدراسة على المنهج الوصفي التحليلي، لما له من قدرة على دراسة الظواهر الميدانية كما تحدث في الواقع، وتحليل العلاقات بين المتغيرات بشكل كمي. وقد اخترتُ هذا المنهج لأنه الأنسب لموضوع البحث الذي يتطلب جمع بيانات مباشرة من العاملين في المشاريع الإنشائية، ثم تحليلها باستخدام أدوات إحصائية تساعد في تفسيرها بشكل علمي.</w:t>
      </w:r>
    </w:p>
    <w:p w14:paraId="36FC10FF" w14:textId="77777777" w:rsidR="004F07B2" w:rsidRPr="004F07B2" w:rsidRDefault="004F07B2" w:rsidP="004F07B2">
      <w:pPr>
        <w:pStyle w:val="p1"/>
        <w:bidi/>
        <w:rPr>
          <w:rStyle w:val="s1"/>
          <w:rFonts w:ascii="Simplified Arabic" w:hAnsi="Simplified Arabic" w:cs="Simplified Arabic"/>
          <w:color w:val="000000" w:themeColor="text1"/>
        </w:rPr>
      </w:pPr>
      <w:r w:rsidRPr="004F07B2">
        <w:rPr>
          <w:rStyle w:val="s1"/>
          <w:rFonts w:ascii="Simplified Arabic" w:hAnsi="Simplified Arabic" w:cs="Simplified Arabic"/>
          <w:color w:val="000000" w:themeColor="text1"/>
          <w:rtl/>
        </w:rPr>
        <w:t>ويقوم هذا المنهج على:</w:t>
      </w:r>
    </w:p>
    <w:p w14:paraId="7F24D04A" w14:textId="77777777" w:rsidR="004F07B2" w:rsidRPr="004F07B2" w:rsidRDefault="004F07B2" w:rsidP="004F07B2">
      <w:pPr>
        <w:pStyle w:val="p1"/>
        <w:numPr>
          <w:ilvl w:val="0"/>
          <w:numId w:val="31"/>
        </w:numPr>
        <w:bidi/>
        <w:rPr>
          <w:rStyle w:val="s1"/>
          <w:rFonts w:ascii="Simplified Arabic" w:hAnsi="Simplified Arabic" w:cs="Simplified Arabic"/>
          <w:color w:val="000000" w:themeColor="text1"/>
          <w:rtl/>
        </w:rPr>
      </w:pPr>
      <w:r w:rsidRPr="004F07B2">
        <w:rPr>
          <w:rStyle w:val="s1"/>
          <w:rFonts w:ascii="Simplified Arabic" w:hAnsi="Simplified Arabic" w:cs="Simplified Arabic"/>
          <w:color w:val="000000" w:themeColor="text1"/>
          <w:rtl/>
        </w:rPr>
        <w:t>وصف واقع إدارة الموارد في الشركات المتوسطة</w:t>
      </w:r>
    </w:p>
    <w:p w14:paraId="425795ED" w14:textId="77777777" w:rsidR="004F07B2" w:rsidRPr="004F07B2" w:rsidRDefault="004F07B2" w:rsidP="004F07B2">
      <w:pPr>
        <w:pStyle w:val="p1"/>
        <w:numPr>
          <w:ilvl w:val="0"/>
          <w:numId w:val="31"/>
        </w:numPr>
        <w:bidi/>
        <w:rPr>
          <w:rStyle w:val="s1"/>
          <w:rFonts w:ascii="Simplified Arabic" w:hAnsi="Simplified Arabic" w:cs="Simplified Arabic"/>
          <w:color w:val="000000" w:themeColor="text1"/>
          <w:rtl/>
        </w:rPr>
      </w:pPr>
      <w:r w:rsidRPr="004F07B2">
        <w:rPr>
          <w:rStyle w:val="s1"/>
          <w:rFonts w:ascii="Simplified Arabic" w:hAnsi="Simplified Arabic" w:cs="Simplified Arabic"/>
          <w:color w:val="000000" w:themeColor="text1"/>
          <w:rtl/>
        </w:rPr>
        <w:t>تحليل آراء المشاركين وتفسير اتجاهاتهم</w:t>
      </w:r>
    </w:p>
    <w:p w14:paraId="157501EE" w14:textId="5E3F2BF6" w:rsidR="004F07B2" w:rsidRPr="004F07B2" w:rsidRDefault="004F07B2" w:rsidP="004F07B2">
      <w:pPr>
        <w:pStyle w:val="p1"/>
        <w:numPr>
          <w:ilvl w:val="0"/>
          <w:numId w:val="31"/>
        </w:numPr>
        <w:bidi/>
        <w:rPr>
          <w:rStyle w:val="s1"/>
          <w:rFonts w:ascii="Simplified Arabic" w:hAnsi="Simplified Arabic" w:cs="Simplified Arabic"/>
          <w:color w:val="000000" w:themeColor="text1"/>
          <w:rtl/>
        </w:rPr>
      </w:pPr>
      <w:r w:rsidRPr="004F07B2">
        <w:rPr>
          <w:rStyle w:val="s1"/>
          <w:rFonts w:ascii="Simplified Arabic" w:hAnsi="Simplified Arabic" w:cs="Simplified Arabic"/>
          <w:color w:val="000000" w:themeColor="text1"/>
          <w:rtl/>
        </w:rPr>
        <w:t>استخدام الإحصاء الوصفي والاستنتاجي لاختبار الفرضيات</w:t>
      </w:r>
    </w:p>
    <w:p w14:paraId="44D7C461" w14:textId="77777777" w:rsidR="004F07B2" w:rsidRPr="004F07B2" w:rsidRDefault="004F07B2" w:rsidP="004F07B2">
      <w:pPr>
        <w:pStyle w:val="p1"/>
        <w:bidi/>
        <w:rPr>
          <w:rStyle w:val="s1"/>
          <w:rFonts w:ascii="Simplified Arabic" w:hAnsi="Simplified Arabic" w:cs="Simplified Arabic"/>
          <w:color w:val="000000" w:themeColor="text1"/>
        </w:rPr>
      </w:pPr>
      <w:r w:rsidRPr="004F07B2">
        <w:rPr>
          <w:rStyle w:val="s1"/>
          <w:rFonts w:ascii="Simplified Arabic" w:hAnsi="Simplified Arabic" w:cs="Simplified Arabic"/>
          <w:color w:val="000000" w:themeColor="text1"/>
          <w:rtl/>
        </w:rPr>
        <w:t>ومن خلال هذا المنهج تمكنتُ من بناء تصور واضح لواقع الممارسات الإدارية وربطها بفاعلية التنفيذ.</w:t>
      </w:r>
    </w:p>
    <w:p w14:paraId="467744E2" w14:textId="77777777" w:rsidR="00BC094B" w:rsidRPr="00276CAF" w:rsidRDefault="00BC094B" w:rsidP="00D22171">
      <w:pPr>
        <w:rPr>
          <w:rFonts w:ascii="Simplified Arabic" w:hAnsi="Simplified Arabic" w:cs="Simplified Arabic"/>
          <w:color w:val="000000" w:themeColor="text1"/>
          <w:sz w:val="28"/>
          <w:szCs w:val="28"/>
          <w:u w:val="single"/>
          <w:rtl/>
        </w:rPr>
      </w:pPr>
    </w:p>
    <w:p w14:paraId="05712225" w14:textId="3FDBA392" w:rsidR="00BC094B" w:rsidRPr="00376178" w:rsidRDefault="00BC094B" w:rsidP="00376178">
      <w:pPr>
        <w:bidi/>
        <w:rPr>
          <w:rFonts w:ascii="Simplified Arabic" w:eastAsiaTheme="majorEastAsia" w:hAnsi="Simplified Arabic" w:cs="Simplified Arabic"/>
          <w:b/>
          <w:bCs/>
          <w:color w:val="000000" w:themeColor="text1"/>
          <w:sz w:val="36"/>
          <w:szCs w:val="36"/>
          <w:u w:val="single"/>
          <w:rtl/>
        </w:rPr>
      </w:pPr>
      <w:r w:rsidRPr="00376178">
        <w:rPr>
          <w:rFonts w:ascii="Simplified Arabic" w:eastAsiaTheme="majorEastAsia" w:hAnsi="Simplified Arabic" w:cs="Simplified Arabic" w:hint="cs"/>
          <w:b/>
          <w:bCs/>
          <w:color w:val="000000" w:themeColor="text1"/>
          <w:sz w:val="36"/>
          <w:szCs w:val="36"/>
          <w:u w:val="single"/>
          <w:rtl/>
        </w:rPr>
        <w:t>مجتمع البحث</w:t>
      </w:r>
      <w:r w:rsidR="00276CAF" w:rsidRPr="00376178">
        <w:rPr>
          <w:rFonts w:ascii="Simplified Arabic" w:eastAsiaTheme="majorEastAsia" w:hAnsi="Simplified Arabic" w:cs="Simplified Arabic" w:hint="cs"/>
          <w:b/>
          <w:bCs/>
          <w:color w:val="000000" w:themeColor="text1"/>
          <w:sz w:val="36"/>
          <w:szCs w:val="36"/>
          <w:u w:val="single"/>
        </w:rPr>
        <w:t>:</w:t>
      </w:r>
    </w:p>
    <w:p w14:paraId="27753A58" w14:textId="7176FCB1" w:rsidR="00376178" w:rsidRPr="00276CAF" w:rsidRDefault="00276CAF" w:rsidP="004F07B2">
      <w:pPr>
        <w:pStyle w:val="p1"/>
        <w:bidi/>
        <w:rPr>
          <w:rFonts w:ascii="Simplified Arabic" w:hAnsi="Simplified Arabic" w:cs="Simplified Arabic"/>
          <w:color w:val="000000" w:themeColor="text1"/>
          <w:rtl/>
        </w:rPr>
      </w:pPr>
      <w:r w:rsidRPr="00276CAF">
        <w:rPr>
          <w:rStyle w:val="s1"/>
          <w:rFonts w:ascii="Simplified Arabic" w:hAnsi="Simplified Arabic" w:cs="Simplified Arabic" w:hint="cs"/>
          <w:color w:val="000000" w:themeColor="text1"/>
          <w:rtl/>
        </w:rPr>
        <w:t xml:space="preserve">يتحدد مجتمع البحث في هذا العمل بجميع </w:t>
      </w:r>
      <w:r w:rsidRPr="00276CAF">
        <w:rPr>
          <w:rStyle w:val="s2"/>
          <w:rFonts w:ascii="Simplified Arabic" w:hAnsi="Simplified Arabic" w:cs="Simplified Arabic" w:hint="cs"/>
          <w:color w:val="000000" w:themeColor="text1"/>
          <w:rtl/>
        </w:rPr>
        <w:t>الشركات المتوسطة العاملة في قطاع المقاولات والإنشاءات داخل المملكة العربية السعودية</w:t>
      </w:r>
      <w:r w:rsidRPr="00276CAF">
        <w:rPr>
          <w:rStyle w:val="s1"/>
          <w:rFonts w:ascii="Simplified Arabic" w:hAnsi="Simplified Arabic" w:cs="Simplified Arabic" w:hint="cs"/>
          <w:color w:val="000000" w:themeColor="text1"/>
          <w:rtl/>
        </w:rPr>
        <w:t>، والتي تتولى تنفيذ مشاريع إنشائية متنوعة تشمل المباني السكنية والتجارية والصناعية ومشاريع البنية التحتية. ويتميز هذا المجتمع بخصوصية واضحة تتمثل في أن الشركات المتوسطة غالبًا ما تواجه تحديات أكبر في إدارة مواردها مقارنة بالشركات الكبيرة، نظرًا لمحدودية إمكاناتها المالية والبشرية والتنظيمية، مما يجعلها بيئة مناسبة لدراسة أثر إدارة الموارد على فاعلية تنفيذ المشاريع. كما يشمل مجتمع البحث المديرين والمشرفين والمهندسين والعاملين في الإدارات ذات العلاقة بالموارد البشرية والمالية والمادية داخل هذه الشركات، نظرًا لارتباطهم المباشر بعمليات التخطيط والتنفيذ والرقابة على الموارد المختلفة.</w:t>
      </w:r>
    </w:p>
    <w:p w14:paraId="13C628B4" w14:textId="4FD2701B" w:rsidR="00BC094B" w:rsidRPr="00376178" w:rsidRDefault="00BC094B" w:rsidP="00376178">
      <w:pPr>
        <w:bidi/>
        <w:rPr>
          <w:rFonts w:ascii="Simplified Arabic" w:eastAsiaTheme="majorEastAsia" w:hAnsi="Simplified Arabic" w:cs="Simplified Arabic"/>
          <w:b/>
          <w:bCs/>
          <w:color w:val="000000" w:themeColor="text1"/>
          <w:sz w:val="36"/>
          <w:szCs w:val="36"/>
          <w:u w:val="single"/>
          <w:rtl/>
        </w:rPr>
      </w:pPr>
      <w:r w:rsidRPr="00376178">
        <w:rPr>
          <w:rFonts w:ascii="Simplified Arabic" w:eastAsiaTheme="majorEastAsia" w:hAnsi="Simplified Arabic" w:cs="Simplified Arabic" w:hint="cs"/>
          <w:b/>
          <w:bCs/>
          <w:color w:val="000000" w:themeColor="text1"/>
          <w:sz w:val="36"/>
          <w:szCs w:val="36"/>
          <w:u w:val="single"/>
          <w:rtl/>
        </w:rPr>
        <w:lastRenderedPageBreak/>
        <w:t>حدود البحث</w:t>
      </w:r>
      <w:r w:rsidR="00276CAF" w:rsidRPr="00376178">
        <w:rPr>
          <w:rFonts w:ascii="Simplified Arabic" w:eastAsiaTheme="majorEastAsia" w:hAnsi="Simplified Arabic" w:cs="Simplified Arabic" w:hint="cs"/>
          <w:b/>
          <w:bCs/>
          <w:color w:val="000000" w:themeColor="text1"/>
          <w:sz w:val="36"/>
          <w:szCs w:val="36"/>
          <w:u w:val="single"/>
        </w:rPr>
        <w:t>:</w:t>
      </w:r>
    </w:p>
    <w:p w14:paraId="63CEDFC7" w14:textId="4DD0C64D" w:rsidR="00276CAF" w:rsidRPr="004F07B2" w:rsidRDefault="00276CAF" w:rsidP="00276CAF">
      <w:pPr>
        <w:pStyle w:val="p1"/>
        <w:bidi/>
        <w:jc w:val="both"/>
        <w:rPr>
          <w:rFonts w:ascii="Simplified Arabic" w:hAnsi="Simplified Arabic" w:cs="Simplified Arabic"/>
          <w:color w:val="000000" w:themeColor="text1"/>
          <w:lang w:val="en-US"/>
        </w:rPr>
      </w:pPr>
      <w:r w:rsidRPr="004F07B2">
        <w:rPr>
          <w:rStyle w:val="s1"/>
          <w:rFonts w:ascii="Simplified Arabic" w:hAnsi="Simplified Arabic" w:cs="Simplified Arabic" w:hint="cs"/>
          <w:color w:val="000000" w:themeColor="text1"/>
          <w:rtl/>
        </w:rPr>
        <w:t>يتحدد هذا البحث بمجموعة من الحدود التي ينبغي أخذها بعين الاعتبار عند تفسير نتائجه وتعميمها، وتشمل الحدود الآتية:</w:t>
      </w:r>
    </w:p>
    <w:p w14:paraId="4AA5C071" w14:textId="7467AA9C" w:rsidR="00276CAF" w:rsidRPr="00276CAF" w:rsidRDefault="00276CAF" w:rsidP="00276CAF">
      <w:pPr>
        <w:pStyle w:val="Heading2"/>
        <w:jc w:val="right"/>
        <w:rPr>
          <w:rFonts w:ascii="Simplified Arabic" w:hAnsi="Simplified Arabic" w:cs="Simplified Arabic"/>
          <w:color w:val="000000" w:themeColor="text1"/>
          <w:sz w:val="32"/>
          <w:szCs w:val="32"/>
        </w:rPr>
      </w:pPr>
      <w:bookmarkStart w:id="35" w:name="_Toc214649384"/>
      <w:r w:rsidRPr="00276CAF">
        <w:rPr>
          <w:rStyle w:val="s1"/>
          <w:rFonts w:ascii="Simplified Arabic" w:hAnsi="Simplified Arabic" w:cs="Simplified Arabic" w:hint="cs"/>
          <w:color w:val="000000" w:themeColor="text1"/>
          <w:sz w:val="32"/>
          <w:szCs w:val="32"/>
          <w:rtl/>
        </w:rPr>
        <w:t>الحدود الموضوعية</w:t>
      </w:r>
      <w:r w:rsidRPr="00276CAF">
        <w:rPr>
          <w:rStyle w:val="s1"/>
          <w:rFonts w:ascii="Simplified Arabic" w:hAnsi="Simplified Arabic" w:cs="Simplified Arabic" w:hint="cs"/>
          <w:color w:val="000000" w:themeColor="text1"/>
          <w:sz w:val="32"/>
          <w:szCs w:val="32"/>
        </w:rPr>
        <w:t>.1</w:t>
      </w:r>
      <w:bookmarkEnd w:id="35"/>
    </w:p>
    <w:p w14:paraId="53D49268" w14:textId="77777777" w:rsidR="00276CAF" w:rsidRPr="004F07B2" w:rsidRDefault="00276CAF" w:rsidP="00276CAF">
      <w:pPr>
        <w:pStyle w:val="p1"/>
        <w:bidi/>
        <w:jc w:val="both"/>
        <w:rPr>
          <w:rFonts w:ascii="Simplified Arabic" w:hAnsi="Simplified Arabic" w:cs="Simplified Arabic"/>
          <w:color w:val="000000" w:themeColor="text1"/>
        </w:rPr>
      </w:pPr>
      <w:r w:rsidRPr="004F07B2">
        <w:rPr>
          <w:rStyle w:val="s1"/>
          <w:rFonts w:ascii="Simplified Arabic" w:hAnsi="Simplified Arabic" w:cs="Simplified Arabic" w:hint="cs"/>
          <w:color w:val="000000" w:themeColor="text1"/>
          <w:rtl/>
        </w:rPr>
        <w:t xml:space="preserve">يقتصر البحث على </w:t>
      </w:r>
      <w:r w:rsidRPr="004F07B2">
        <w:rPr>
          <w:rStyle w:val="s3"/>
          <w:rFonts w:ascii="Simplified Arabic" w:hAnsi="Simplified Arabic" w:cs="Simplified Arabic" w:hint="cs"/>
          <w:color w:val="000000" w:themeColor="text1"/>
          <w:rtl/>
        </w:rPr>
        <w:t>دراسة أثر إدارة الموارد</w:t>
      </w:r>
      <w:r w:rsidRPr="004F07B2">
        <w:rPr>
          <w:rStyle w:val="s1"/>
          <w:rFonts w:ascii="Simplified Arabic" w:hAnsi="Simplified Arabic" w:cs="Simplified Arabic" w:hint="cs"/>
          <w:color w:val="000000" w:themeColor="text1"/>
          <w:rtl/>
        </w:rPr>
        <w:t xml:space="preserve"> بأنواعها الثلاثة:</w:t>
      </w:r>
    </w:p>
    <w:p w14:paraId="1D017414" w14:textId="77777777" w:rsidR="00276CAF" w:rsidRPr="004F07B2" w:rsidRDefault="00276CAF" w:rsidP="00276CAF">
      <w:pPr>
        <w:pStyle w:val="p1"/>
        <w:numPr>
          <w:ilvl w:val="0"/>
          <w:numId w:val="18"/>
        </w:numPr>
        <w:bidi/>
        <w:jc w:val="both"/>
        <w:rPr>
          <w:rFonts w:ascii="Simplified Arabic" w:hAnsi="Simplified Arabic" w:cs="Simplified Arabic"/>
          <w:color w:val="000000" w:themeColor="text1"/>
          <w:rtl/>
        </w:rPr>
      </w:pPr>
      <w:r w:rsidRPr="004F07B2">
        <w:rPr>
          <w:rStyle w:val="s1"/>
          <w:rFonts w:ascii="Simplified Arabic" w:hAnsi="Simplified Arabic" w:cs="Simplified Arabic" w:hint="cs"/>
          <w:color w:val="000000" w:themeColor="text1"/>
          <w:rtl/>
        </w:rPr>
        <w:t>الموارد البشرية،</w:t>
      </w:r>
    </w:p>
    <w:p w14:paraId="5BCEE401" w14:textId="77777777" w:rsidR="00276CAF" w:rsidRPr="004F07B2" w:rsidRDefault="00276CAF" w:rsidP="00276CAF">
      <w:pPr>
        <w:pStyle w:val="p1"/>
        <w:numPr>
          <w:ilvl w:val="0"/>
          <w:numId w:val="18"/>
        </w:numPr>
        <w:bidi/>
        <w:jc w:val="both"/>
        <w:rPr>
          <w:rFonts w:ascii="Simplified Arabic" w:hAnsi="Simplified Arabic" w:cs="Simplified Arabic"/>
          <w:color w:val="000000" w:themeColor="text1"/>
          <w:rtl/>
        </w:rPr>
      </w:pPr>
      <w:r w:rsidRPr="004F07B2">
        <w:rPr>
          <w:rStyle w:val="s1"/>
          <w:rFonts w:ascii="Simplified Arabic" w:hAnsi="Simplified Arabic" w:cs="Simplified Arabic" w:hint="cs"/>
          <w:color w:val="000000" w:themeColor="text1"/>
          <w:rtl/>
        </w:rPr>
        <w:t>الموارد المالية،</w:t>
      </w:r>
    </w:p>
    <w:p w14:paraId="4C36A4B3" w14:textId="724785CC" w:rsidR="00276CAF" w:rsidRPr="004F07B2" w:rsidRDefault="00276CAF" w:rsidP="00276CAF">
      <w:pPr>
        <w:pStyle w:val="p1"/>
        <w:numPr>
          <w:ilvl w:val="0"/>
          <w:numId w:val="18"/>
        </w:numPr>
        <w:bidi/>
        <w:jc w:val="both"/>
        <w:rPr>
          <w:rFonts w:ascii="Simplified Arabic" w:hAnsi="Simplified Arabic" w:cs="Simplified Arabic"/>
          <w:color w:val="000000" w:themeColor="text1"/>
          <w:rtl/>
        </w:rPr>
      </w:pPr>
      <w:r w:rsidRPr="004F07B2">
        <w:rPr>
          <w:rStyle w:val="s1"/>
          <w:rFonts w:ascii="Simplified Arabic" w:hAnsi="Simplified Arabic" w:cs="Simplified Arabic" w:hint="cs"/>
          <w:color w:val="000000" w:themeColor="text1"/>
          <w:rtl/>
        </w:rPr>
        <w:t>الموارد المادية،</w:t>
      </w:r>
    </w:p>
    <w:p w14:paraId="67595133" w14:textId="77777777" w:rsidR="00276CAF" w:rsidRPr="004F07B2" w:rsidRDefault="00276CAF" w:rsidP="00276CAF">
      <w:pPr>
        <w:pStyle w:val="p1"/>
        <w:bidi/>
        <w:jc w:val="both"/>
        <w:rPr>
          <w:rFonts w:ascii="Simplified Arabic" w:hAnsi="Simplified Arabic" w:cs="Simplified Arabic"/>
          <w:color w:val="000000" w:themeColor="text1"/>
        </w:rPr>
      </w:pPr>
      <w:r w:rsidRPr="004F07B2">
        <w:rPr>
          <w:rStyle w:val="s1"/>
          <w:rFonts w:ascii="Simplified Arabic" w:hAnsi="Simplified Arabic" w:cs="Simplified Arabic" w:hint="cs"/>
          <w:color w:val="000000" w:themeColor="text1"/>
          <w:rtl/>
        </w:rPr>
        <w:t xml:space="preserve">على </w:t>
      </w:r>
      <w:r w:rsidRPr="004F07B2">
        <w:rPr>
          <w:rStyle w:val="s3"/>
          <w:rFonts w:ascii="Simplified Arabic" w:hAnsi="Simplified Arabic" w:cs="Simplified Arabic" w:hint="cs"/>
          <w:color w:val="000000" w:themeColor="text1"/>
          <w:rtl/>
        </w:rPr>
        <w:t>فاعلية تنفيذ المشاريع الإنشائية</w:t>
      </w:r>
      <w:r w:rsidRPr="004F07B2">
        <w:rPr>
          <w:rStyle w:val="s1"/>
          <w:rFonts w:ascii="Simplified Arabic" w:hAnsi="Simplified Arabic" w:cs="Simplified Arabic" w:hint="cs"/>
          <w:color w:val="000000" w:themeColor="text1"/>
          <w:rtl/>
        </w:rPr>
        <w:t xml:space="preserve"> في الشركات المتوسطة، من خلال مؤشرات الفاعلية المتمثلة في:</w:t>
      </w:r>
    </w:p>
    <w:p w14:paraId="688CFA20" w14:textId="77777777" w:rsidR="00276CAF" w:rsidRPr="00276CAF" w:rsidRDefault="00276CAF" w:rsidP="00276CAF">
      <w:pPr>
        <w:pStyle w:val="p1"/>
        <w:bidi/>
        <w:jc w:val="both"/>
        <w:rPr>
          <w:rFonts w:ascii="Simplified Arabic" w:hAnsi="Simplified Arabic" w:cs="Simplified Arabic"/>
          <w:color w:val="000000" w:themeColor="text1"/>
          <w:sz w:val="28"/>
          <w:szCs w:val="28"/>
          <w:rtl/>
        </w:rPr>
      </w:pPr>
      <w:r w:rsidRPr="00276CAF">
        <w:rPr>
          <w:rStyle w:val="s1"/>
          <w:rFonts w:ascii="Simplified Arabic" w:hAnsi="Simplified Arabic" w:cs="Simplified Arabic" w:hint="cs"/>
          <w:color w:val="000000" w:themeColor="text1"/>
          <w:sz w:val="28"/>
          <w:szCs w:val="28"/>
          <w:rtl/>
        </w:rPr>
        <w:t>الوقت، التكلفة، الجودة.</w:t>
      </w:r>
    </w:p>
    <w:p w14:paraId="591754A7" w14:textId="55036D2D" w:rsidR="00276CAF" w:rsidRPr="004F07B2" w:rsidRDefault="00276CAF" w:rsidP="00276CAF">
      <w:pPr>
        <w:pStyle w:val="p1"/>
        <w:bidi/>
        <w:jc w:val="both"/>
        <w:rPr>
          <w:rFonts w:ascii="Simplified Arabic" w:hAnsi="Simplified Arabic" w:cs="Simplified Arabic"/>
          <w:color w:val="000000" w:themeColor="text1"/>
          <w:lang w:val="en-US"/>
        </w:rPr>
      </w:pPr>
      <w:r w:rsidRPr="004F07B2">
        <w:rPr>
          <w:rStyle w:val="s1"/>
          <w:rFonts w:ascii="Simplified Arabic" w:hAnsi="Simplified Arabic" w:cs="Simplified Arabic" w:hint="cs"/>
          <w:color w:val="000000" w:themeColor="text1"/>
          <w:rtl/>
        </w:rPr>
        <w:t>ولا يتناول البحث موضوعات أخرى مثل المخاطر أو السلامة المهنية أو التكنولوجيا الرقمية إلا بقدر ارتباطها بموضوع الموارد.</w:t>
      </w:r>
    </w:p>
    <w:p w14:paraId="32990422" w14:textId="1178C1AF" w:rsidR="00276CAF" w:rsidRPr="00276CAF" w:rsidRDefault="00276CAF" w:rsidP="00276CAF">
      <w:pPr>
        <w:pStyle w:val="Heading2"/>
        <w:jc w:val="right"/>
        <w:rPr>
          <w:rFonts w:ascii="Simplified Arabic" w:hAnsi="Simplified Arabic" w:cs="Simplified Arabic"/>
          <w:color w:val="000000" w:themeColor="text1"/>
          <w:sz w:val="32"/>
          <w:szCs w:val="32"/>
        </w:rPr>
      </w:pPr>
      <w:bookmarkStart w:id="36" w:name="_Toc214649385"/>
      <w:r w:rsidRPr="00276CAF">
        <w:rPr>
          <w:rStyle w:val="s1"/>
          <w:rFonts w:ascii="Simplified Arabic" w:hAnsi="Simplified Arabic" w:cs="Simplified Arabic" w:hint="cs"/>
          <w:color w:val="000000" w:themeColor="text1"/>
          <w:sz w:val="32"/>
          <w:szCs w:val="32"/>
          <w:rtl/>
        </w:rPr>
        <w:t>الحدود المكانية</w:t>
      </w:r>
      <w:r w:rsidRPr="00276CAF">
        <w:rPr>
          <w:rStyle w:val="s1"/>
          <w:rFonts w:ascii="Simplified Arabic" w:hAnsi="Simplified Arabic" w:cs="Simplified Arabic" w:hint="cs"/>
          <w:color w:val="000000" w:themeColor="text1"/>
          <w:sz w:val="32"/>
          <w:szCs w:val="32"/>
        </w:rPr>
        <w:t>.2</w:t>
      </w:r>
      <w:bookmarkEnd w:id="36"/>
    </w:p>
    <w:p w14:paraId="47A042DA" w14:textId="620D49FB" w:rsidR="00276CAF" w:rsidRPr="004F07B2" w:rsidRDefault="00276CAF" w:rsidP="00276CAF">
      <w:pPr>
        <w:pStyle w:val="p1"/>
        <w:bidi/>
        <w:jc w:val="both"/>
        <w:rPr>
          <w:rFonts w:ascii="Simplified Arabic" w:hAnsi="Simplified Arabic" w:cs="Simplified Arabic"/>
          <w:color w:val="000000" w:themeColor="text1"/>
          <w:lang w:val="en-US"/>
        </w:rPr>
      </w:pPr>
      <w:r w:rsidRPr="004F07B2">
        <w:rPr>
          <w:rStyle w:val="s1"/>
          <w:rFonts w:ascii="Simplified Arabic" w:hAnsi="Simplified Arabic" w:cs="Simplified Arabic" w:hint="cs"/>
          <w:color w:val="000000" w:themeColor="text1"/>
          <w:rtl/>
        </w:rPr>
        <w:t xml:space="preserve">يقتصر البحث على </w:t>
      </w:r>
      <w:r w:rsidRPr="004F07B2">
        <w:rPr>
          <w:rStyle w:val="s3"/>
          <w:rFonts w:ascii="Simplified Arabic" w:hAnsi="Simplified Arabic" w:cs="Simplified Arabic" w:hint="cs"/>
          <w:color w:val="000000" w:themeColor="text1"/>
          <w:rtl/>
        </w:rPr>
        <w:t>الشركات المتوسطة العاملة في قطاع المقاولات داخل المملكة العربية السعودية</w:t>
      </w:r>
      <w:r w:rsidRPr="004F07B2">
        <w:rPr>
          <w:rStyle w:val="s1"/>
          <w:rFonts w:ascii="Simplified Arabic" w:hAnsi="Simplified Arabic" w:cs="Simplified Arabic" w:hint="cs"/>
          <w:color w:val="000000" w:themeColor="text1"/>
          <w:rtl/>
        </w:rPr>
        <w:t>، وبالتالي قد تختلف النتائج في البيئات الجغرافية أو التنظيمية الأخرى.</w:t>
      </w:r>
    </w:p>
    <w:p w14:paraId="0A6CF0B8" w14:textId="39BEB6DE" w:rsidR="00276CAF" w:rsidRPr="00276CAF" w:rsidRDefault="00276CAF" w:rsidP="00276CAF">
      <w:pPr>
        <w:pStyle w:val="Heading2"/>
        <w:jc w:val="right"/>
        <w:rPr>
          <w:rFonts w:ascii="Simplified Arabic" w:hAnsi="Simplified Arabic" w:cs="Simplified Arabic"/>
          <w:color w:val="000000" w:themeColor="text1"/>
          <w:sz w:val="32"/>
          <w:szCs w:val="32"/>
        </w:rPr>
      </w:pPr>
      <w:bookmarkStart w:id="37" w:name="_Toc214649386"/>
      <w:r w:rsidRPr="00276CAF">
        <w:rPr>
          <w:rStyle w:val="s1"/>
          <w:rFonts w:ascii="Simplified Arabic" w:hAnsi="Simplified Arabic" w:cs="Simplified Arabic" w:hint="cs"/>
          <w:color w:val="000000" w:themeColor="text1"/>
          <w:sz w:val="32"/>
          <w:szCs w:val="32"/>
          <w:rtl/>
        </w:rPr>
        <w:t>الحدود الزمانية</w:t>
      </w:r>
      <w:r w:rsidRPr="00276CAF">
        <w:rPr>
          <w:rStyle w:val="s1"/>
          <w:rFonts w:ascii="Simplified Arabic" w:hAnsi="Simplified Arabic" w:cs="Simplified Arabic" w:hint="cs"/>
          <w:color w:val="000000" w:themeColor="text1"/>
          <w:sz w:val="32"/>
          <w:szCs w:val="32"/>
        </w:rPr>
        <w:t>.3</w:t>
      </w:r>
      <w:bookmarkEnd w:id="37"/>
    </w:p>
    <w:p w14:paraId="1E2D8C9B" w14:textId="3F9A85C3" w:rsidR="00276CAF" w:rsidRPr="004F07B2" w:rsidRDefault="00276CAF" w:rsidP="00276CAF">
      <w:pPr>
        <w:pStyle w:val="p1"/>
        <w:bidi/>
        <w:jc w:val="both"/>
        <w:rPr>
          <w:rFonts w:ascii="Simplified Arabic" w:hAnsi="Simplified Arabic" w:cs="Simplified Arabic"/>
          <w:color w:val="000000" w:themeColor="text1"/>
          <w:lang w:val="en-US"/>
        </w:rPr>
      </w:pPr>
      <w:r w:rsidRPr="004F07B2">
        <w:rPr>
          <w:rStyle w:val="s1"/>
          <w:rFonts w:ascii="Simplified Arabic" w:hAnsi="Simplified Arabic" w:cs="Simplified Arabic" w:hint="cs"/>
          <w:color w:val="000000" w:themeColor="text1"/>
          <w:rtl/>
        </w:rPr>
        <w:t>تم إجراء البحث وجمع بياناته خلال السنة الأكاديمية لعام (</w:t>
      </w:r>
      <w:r w:rsidRPr="004F07B2">
        <w:rPr>
          <w:rStyle w:val="s1"/>
          <w:rFonts w:ascii="Simplified Arabic" w:hAnsi="Simplified Arabic" w:cs="Simplified Arabic" w:hint="cs"/>
          <w:color w:val="000000" w:themeColor="text1"/>
        </w:rPr>
        <w:t>2025</w:t>
      </w:r>
      <w:r w:rsidRPr="004F07B2">
        <w:rPr>
          <w:rStyle w:val="s1"/>
          <w:rFonts w:ascii="Simplified Arabic" w:hAnsi="Simplified Arabic" w:cs="Simplified Arabic" w:hint="cs"/>
          <w:color w:val="000000" w:themeColor="text1"/>
          <w:rtl/>
        </w:rPr>
        <w:t>)، مما يعني أن النتائج تعكس واقع إدارة الموارد خلال الفترة التي تم فيها التنفيذ، وقد تتغير المؤشرات بمرور الوقت نتيجة تطورات السوق أو تغيرات تنظيمية.</w:t>
      </w:r>
    </w:p>
    <w:p w14:paraId="11DE3D32" w14:textId="2EA1C691" w:rsidR="00276CAF" w:rsidRPr="00276CAF" w:rsidRDefault="00276CAF" w:rsidP="00276CAF">
      <w:pPr>
        <w:pStyle w:val="Heading2"/>
        <w:jc w:val="right"/>
        <w:rPr>
          <w:rFonts w:ascii="Simplified Arabic" w:hAnsi="Simplified Arabic" w:cs="Simplified Arabic"/>
          <w:color w:val="000000" w:themeColor="text1"/>
          <w:sz w:val="32"/>
          <w:szCs w:val="32"/>
        </w:rPr>
      </w:pPr>
      <w:bookmarkStart w:id="38" w:name="_Toc214649387"/>
      <w:r w:rsidRPr="00276CAF">
        <w:rPr>
          <w:rStyle w:val="s1"/>
          <w:rFonts w:ascii="Simplified Arabic" w:hAnsi="Simplified Arabic" w:cs="Simplified Arabic" w:hint="cs"/>
          <w:color w:val="000000" w:themeColor="text1"/>
          <w:sz w:val="32"/>
          <w:szCs w:val="32"/>
          <w:rtl/>
        </w:rPr>
        <w:t>الحدود البشرية</w:t>
      </w:r>
      <w:r w:rsidRPr="00276CAF">
        <w:rPr>
          <w:rStyle w:val="s1"/>
          <w:rFonts w:ascii="Simplified Arabic" w:hAnsi="Simplified Arabic" w:cs="Simplified Arabic" w:hint="cs"/>
          <w:color w:val="000000" w:themeColor="text1"/>
          <w:sz w:val="32"/>
          <w:szCs w:val="32"/>
        </w:rPr>
        <w:t>.4</w:t>
      </w:r>
      <w:bookmarkEnd w:id="38"/>
    </w:p>
    <w:p w14:paraId="0F8A08C5" w14:textId="0D063039" w:rsidR="00276CAF" w:rsidRPr="004F07B2" w:rsidRDefault="00276CAF" w:rsidP="00276CAF">
      <w:pPr>
        <w:pStyle w:val="p1"/>
        <w:bidi/>
        <w:jc w:val="both"/>
        <w:rPr>
          <w:rFonts w:ascii="Simplified Arabic" w:hAnsi="Simplified Arabic" w:cs="Simplified Arabic"/>
          <w:color w:val="000000" w:themeColor="text1"/>
          <w:lang w:val="en-US"/>
        </w:rPr>
      </w:pPr>
      <w:r w:rsidRPr="004F07B2">
        <w:rPr>
          <w:rStyle w:val="s1"/>
          <w:rFonts w:ascii="Simplified Arabic" w:hAnsi="Simplified Arabic" w:cs="Simplified Arabic" w:hint="cs"/>
          <w:color w:val="000000" w:themeColor="text1"/>
          <w:rtl/>
        </w:rPr>
        <w:t xml:space="preserve">تقتصر عينة البحث على </w:t>
      </w:r>
      <w:r w:rsidRPr="004F07B2">
        <w:rPr>
          <w:rStyle w:val="s3"/>
          <w:rFonts w:ascii="Simplified Arabic" w:hAnsi="Simplified Arabic" w:cs="Simplified Arabic" w:hint="cs"/>
          <w:color w:val="000000" w:themeColor="text1"/>
          <w:rtl/>
        </w:rPr>
        <w:t>مديري المشاريع والمهندسين والمشرفين</w:t>
      </w:r>
      <w:r w:rsidRPr="004F07B2">
        <w:rPr>
          <w:rStyle w:val="s1"/>
          <w:rFonts w:ascii="Simplified Arabic" w:hAnsi="Simplified Arabic" w:cs="Simplified Arabic" w:hint="cs"/>
          <w:color w:val="000000" w:themeColor="text1"/>
          <w:rtl/>
        </w:rPr>
        <w:t xml:space="preserve"> والعاملين في إدارات الموارد المختلفة داخل الشركات المتوسطة، مما يجعل النتائج مرتبطة بآراء هذه الفئات، وقد تختلف باختلاف طبيعة المسؤوليات أو الخبرات في فئات أخرى.</w:t>
      </w:r>
    </w:p>
    <w:p w14:paraId="50E43783" w14:textId="30746286" w:rsidR="00276CAF" w:rsidRPr="00276CAF" w:rsidRDefault="00276CAF" w:rsidP="00276CAF">
      <w:pPr>
        <w:pStyle w:val="Heading2"/>
        <w:jc w:val="right"/>
        <w:rPr>
          <w:rFonts w:ascii="Simplified Arabic" w:hAnsi="Simplified Arabic" w:cs="Simplified Arabic"/>
          <w:color w:val="000000" w:themeColor="text1"/>
          <w:sz w:val="32"/>
          <w:szCs w:val="32"/>
        </w:rPr>
      </w:pPr>
      <w:bookmarkStart w:id="39" w:name="_Toc214649388"/>
      <w:r w:rsidRPr="00276CAF">
        <w:rPr>
          <w:rStyle w:val="s1"/>
          <w:rFonts w:ascii="Simplified Arabic" w:hAnsi="Simplified Arabic" w:cs="Simplified Arabic" w:hint="cs"/>
          <w:color w:val="000000" w:themeColor="text1"/>
          <w:sz w:val="32"/>
          <w:szCs w:val="32"/>
          <w:rtl/>
        </w:rPr>
        <w:lastRenderedPageBreak/>
        <w:t>الحدود المنهجية</w:t>
      </w:r>
      <w:r w:rsidRPr="00276CAF">
        <w:rPr>
          <w:rStyle w:val="s1"/>
          <w:rFonts w:ascii="Simplified Arabic" w:hAnsi="Simplified Arabic" w:cs="Simplified Arabic" w:hint="cs"/>
          <w:color w:val="000000" w:themeColor="text1"/>
          <w:sz w:val="32"/>
          <w:szCs w:val="32"/>
        </w:rPr>
        <w:t>.5</w:t>
      </w:r>
      <w:bookmarkEnd w:id="39"/>
    </w:p>
    <w:p w14:paraId="511DE8DD" w14:textId="02D87651" w:rsidR="00276CAF" w:rsidRPr="002A2441" w:rsidRDefault="00276CAF" w:rsidP="002A2441">
      <w:pPr>
        <w:pStyle w:val="p1"/>
        <w:bidi/>
        <w:jc w:val="both"/>
        <w:rPr>
          <w:rFonts w:ascii="Simplified Arabic" w:hAnsi="Simplified Arabic" w:cs="Simplified Arabic"/>
          <w:color w:val="000000" w:themeColor="text1"/>
          <w:lang w:val="en-US"/>
        </w:rPr>
      </w:pPr>
      <w:r w:rsidRPr="004F07B2">
        <w:rPr>
          <w:rStyle w:val="s1"/>
          <w:rFonts w:ascii="Simplified Arabic" w:hAnsi="Simplified Arabic" w:cs="Simplified Arabic" w:hint="cs"/>
          <w:color w:val="000000" w:themeColor="text1"/>
          <w:rtl/>
        </w:rPr>
        <w:t xml:space="preserve">اعتمد البحث على </w:t>
      </w:r>
      <w:r w:rsidRPr="004F07B2">
        <w:rPr>
          <w:rStyle w:val="s3"/>
          <w:rFonts w:ascii="Simplified Arabic" w:hAnsi="Simplified Arabic" w:cs="Simplified Arabic" w:hint="cs"/>
          <w:color w:val="000000" w:themeColor="text1"/>
          <w:rtl/>
        </w:rPr>
        <w:t>المنهج الوصفي التحليلي</w:t>
      </w:r>
      <w:r w:rsidRPr="004F07B2">
        <w:rPr>
          <w:rStyle w:val="s1"/>
          <w:rFonts w:ascii="Simplified Arabic" w:hAnsi="Simplified Arabic" w:cs="Simplified Arabic" w:hint="cs"/>
          <w:color w:val="000000" w:themeColor="text1"/>
          <w:rtl/>
        </w:rPr>
        <w:t xml:space="preserve"> وعلى أداة الاستبانة لجمع البيانات، مما يعني أن النتائج تعتمد على </w:t>
      </w:r>
      <w:r w:rsidRPr="004F07B2">
        <w:rPr>
          <w:rStyle w:val="s3"/>
          <w:rFonts w:ascii="Simplified Arabic" w:hAnsi="Simplified Arabic" w:cs="Simplified Arabic" w:hint="cs"/>
          <w:color w:val="000000" w:themeColor="text1"/>
          <w:rtl/>
        </w:rPr>
        <w:t>درجة صدق ودقة إجابات أفراد العينة</w:t>
      </w:r>
      <w:r w:rsidRPr="004F07B2">
        <w:rPr>
          <w:rStyle w:val="s1"/>
          <w:rFonts w:ascii="Simplified Arabic" w:hAnsi="Simplified Arabic" w:cs="Simplified Arabic" w:hint="cs"/>
          <w:color w:val="000000" w:themeColor="text1"/>
          <w:rtl/>
        </w:rPr>
        <w:t>، وقد تتأثر بميولهم أو تصوراتهم الذاتية</w:t>
      </w:r>
      <w:r w:rsidR="004F07B2">
        <w:rPr>
          <w:rStyle w:val="s1"/>
          <w:rFonts w:ascii="Simplified Arabic" w:hAnsi="Simplified Arabic" w:cs="Simplified Arabic" w:hint="cs"/>
          <w:color w:val="000000" w:themeColor="text1"/>
          <w:rtl/>
        </w:rPr>
        <w:t>.</w:t>
      </w:r>
    </w:p>
    <w:p w14:paraId="7BA8A156" w14:textId="77777777" w:rsidR="004F07B2" w:rsidRDefault="004F07B2" w:rsidP="004F07B2">
      <w:pPr>
        <w:bidi/>
        <w:rPr>
          <w:rFonts w:ascii="Simplified Arabic" w:eastAsiaTheme="majorEastAsia" w:hAnsi="Simplified Arabic" w:cs="Simplified Arabic"/>
          <w:color w:val="2F5496" w:themeColor="accent1" w:themeShade="BF"/>
          <w:sz w:val="36"/>
          <w:szCs w:val="36"/>
          <w:rtl/>
        </w:rPr>
      </w:pPr>
    </w:p>
    <w:p w14:paraId="56089E7C" w14:textId="0E3BA3DE" w:rsidR="00376178" w:rsidRDefault="00376178" w:rsidP="00376178">
      <w:pPr>
        <w:bidi/>
        <w:spacing w:before="100" w:beforeAutospacing="1" w:after="100" w:afterAutospacing="1"/>
        <w:outlineLvl w:val="0"/>
        <w:rPr>
          <w:rFonts w:ascii="Simplified Arabic" w:hAnsi="Simplified Arabic" w:cs="Simplified Arabic"/>
          <w:b/>
          <w:bCs/>
          <w:color w:val="000000"/>
          <w:kern w:val="36"/>
          <w:sz w:val="36"/>
          <w:szCs w:val="36"/>
        </w:rPr>
      </w:pPr>
      <w:bookmarkStart w:id="40" w:name="_Toc214649389"/>
      <w:r w:rsidRPr="00376178">
        <w:rPr>
          <w:rFonts w:ascii="Simplified Arabic" w:hAnsi="Simplified Arabic" w:cs="Simplified Arabic" w:hint="cs"/>
          <w:b/>
          <w:bCs/>
          <w:color w:val="000000"/>
          <w:kern w:val="36"/>
          <w:sz w:val="36"/>
          <w:szCs w:val="36"/>
          <w:rtl/>
        </w:rPr>
        <w:t>أداة البحث</w:t>
      </w:r>
      <w:bookmarkEnd w:id="40"/>
      <w:r>
        <w:rPr>
          <w:rFonts w:ascii="Simplified Arabic" w:hAnsi="Simplified Arabic" w:cs="Simplified Arabic"/>
          <w:b/>
          <w:bCs/>
          <w:color w:val="000000"/>
          <w:kern w:val="36"/>
          <w:sz w:val="36"/>
          <w:szCs w:val="36"/>
        </w:rPr>
        <w:t>:</w:t>
      </w:r>
    </w:p>
    <w:p w14:paraId="38DA100B" w14:textId="7C9EDD0E" w:rsidR="004F07B2" w:rsidRPr="004F07B2" w:rsidRDefault="004F07B2" w:rsidP="004F07B2">
      <w:pPr>
        <w:pStyle w:val="p1"/>
        <w:bidi/>
        <w:rPr>
          <w:rStyle w:val="s1"/>
          <w:rFonts w:ascii="Simplified Arabic" w:hAnsi="Simplified Arabic" w:cs="Simplified Arabic"/>
          <w:color w:val="000000" w:themeColor="text1"/>
          <w:rtl/>
        </w:rPr>
      </w:pPr>
      <w:r w:rsidRPr="004F07B2">
        <w:rPr>
          <w:rStyle w:val="s1"/>
          <w:rFonts w:ascii="Simplified Arabic" w:hAnsi="Simplified Arabic" w:cs="Simplified Arabic"/>
          <w:color w:val="000000" w:themeColor="text1"/>
          <w:rtl/>
        </w:rPr>
        <w:t>اعتمدتُ في هذه الدراسة على الاستبانة بوصفها الأداة الأساسية لجمع البيانات، نظرًا لملاءمتها لطبيعة البحث وقدرتها على قياس اتجاهات وآراء العاملين في المشاريع الإنشائية بدقة وموضوعية. وقد صمّمتُ الاستبانة بشكل ينسجم مع الإطار النظري للبحث، ومع الدراسات السابقة ذات العلاقة بإدارة الموارد وفاعلية تنفيذ المشاريع.</w:t>
      </w:r>
    </w:p>
    <w:p w14:paraId="20A63B28" w14:textId="77777777" w:rsidR="004F07B2" w:rsidRPr="004F07B2" w:rsidRDefault="004F07B2" w:rsidP="004F07B2">
      <w:pPr>
        <w:pStyle w:val="p1"/>
        <w:bidi/>
        <w:rPr>
          <w:rStyle w:val="s1"/>
          <w:rFonts w:ascii="Simplified Arabic" w:hAnsi="Simplified Arabic" w:cs="Simplified Arabic"/>
          <w:color w:val="000000" w:themeColor="text1"/>
        </w:rPr>
      </w:pPr>
      <w:r w:rsidRPr="004F07B2">
        <w:rPr>
          <w:rStyle w:val="s1"/>
          <w:rFonts w:ascii="Simplified Arabic" w:hAnsi="Simplified Arabic" w:cs="Simplified Arabic"/>
          <w:color w:val="000000" w:themeColor="text1"/>
          <w:rtl/>
        </w:rPr>
        <w:t>وتتكون الاستبانة من خمسة محاور رئيسية تغطي المتغيرات المستقلة والتابعة على النحو الآتي:</w:t>
      </w:r>
    </w:p>
    <w:p w14:paraId="24383A1C" w14:textId="77777777" w:rsidR="004F07B2" w:rsidRPr="004F07B2" w:rsidRDefault="004F07B2" w:rsidP="004F07B2">
      <w:pPr>
        <w:pStyle w:val="p1"/>
        <w:numPr>
          <w:ilvl w:val="0"/>
          <w:numId w:val="32"/>
        </w:numPr>
        <w:bidi/>
        <w:rPr>
          <w:rStyle w:val="s1"/>
          <w:rFonts w:ascii="Simplified Arabic" w:hAnsi="Simplified Arabic" w:cs="Simplified Arabic"/>
          <w:color w:val="000000" w:themeColor="text1"/>
          <w:rtl/>
        </w:rPr>
      </w:pPr>
      <w:r w:rsidRPr="004F07B2">
        <w:rPr>
          <w:rStyle w:val="s1"/>
          <w:rFonts w:ascii="Simplified Arabic" w:hAnsi="Simplified Arabic" w:cs="Simplified Arabic"/>
          <w:color w:val="000000" w:themeColor="text1"/>
          <w:rtl/>
        </w:rPr>
        <w:t>إدارة الموارد البشرية</w:t>
      </w:r>
    </w:p>
    <w:p w14:paraId="1C1A1014" w14:textId="77777777" w:rsidR="004F07B2" w:rsidRPr="004F07B2" w:rsidRDefault="004F07B2" w:rsidP="004F07B2">
      <w:pPr>
        <w:pStyle w:val="p1"/>
        <w:numPr>
          <w:ilvl w:val="0"/>
          <w:numId w:val="32"/>
        </w:numPr>
        <w:bidi/>
        <w:rPr>
          <w:rStyle w:val="s1"/>
          <w:rFonts w:ascii="Simplified Arabic" w:hAnsi="Simplified Arabic" w:cs="Simplified Arabic"/>
          <w:color w:val="000000" w:themeColor="text1"/>
          <w:rtl/>
        </w:rPr>
      </w:pPr>
      <w:r w:rsidRPr="004F07B2">
        <w:rPr>
          <w:rStyle w:val="s1"/>
          <w:rFonts w:ascii="Simplified Arabic" w:hAnsi="Simplified Arabic" w:cs="Simplified Arabic"/>
          <w:color w:val="000000" w:themeColor="text1"/>
          <w:rtl/>
        </w:rPr>
        <w:t>إدارة الموارد المالية</w:t>
      </w:r>
    </w:p>
    <w:p w14:paraId="2EE782D1" w14:textId="77777777" w:rsidR="004F07B2" w:rsidRPr="004F07B2" w:rsidRDefault="004F07B2" w:rsidP="004F07B2">
      <w:pPr>
        <w:pStyle w:val="p1"/>
        <w:numPr>
          <w:ilvl w:val="0"/>
          <w:numId w:val="32"/>
        </w:numPr>
        <w:bidi/>
        <w:rPr>
          <w:rStyle w:val="s1"/>
          <w:rFonts w:ascii="Simplified Arabic" w:hAnsi="Simplified Arabic" w:cs="Simplified Arabic"/>
          <w:color w:val="000000" w:themeColor="text1"/>
          <w:rtl/>
        </w:rPr>
      </w:pPr>
      <w:r w:rsidRPr="004F07B2">
        <w:rPr>
          <w:rStyle w:val="s1"/>
          <w:rFonts w:ascii="Simplified Arabic" w:hAnsi="Simplified Arabic" w:cs="Simplified Arabic"/>
          <w:color w:val="000000" w:themeColor="text1"/>
          <w:rtl/>
        </w:rPr>
        <w:t>إدارة الموارد المادية واللوجستية</w:t>
      </w:r>
    </w:p>
    <w:p w14:paraId="02926492" w14:textId="77777777" w:rsidR="004F07B2" w:rsidRPr="004F07B2" w:rsidRDefault="004F07B2" w:rsidP="004F07B2">
      <w:pPr>
        <w:pStyle w:val="p1"/>
        <w:numPr>
          <w:ilvl w:val="0"/>
          <w:numId w:val="32"/>
        </w:numPr>
        <w:bidi/>
        <w:rPr>
          <w:rStyle w:val="s1"/>
          <w:rFonts w:ascii="Simplified Arabic" w:hAnsi="Simplified Arabic" w:cs="Simplified Arabic"/>
          <w:color w:val="000000" w:themeColor="text1"/>
          <w:rtl/>
        </w:rPr>
      </w:pPr>
      <w:r w:rsidRPr="004F07B2">
        <w:rPr>
          <w:rStyle w:val="s1"/>
          <w:rFonts w:ascii="Simplified Arabic" w:hAnsi="Simplified Arabic" w:cs="Simplified Arabic"/>
          <w:color w:val="000000" w:themeColor="text1"/>
          <w:rtl/>
        </w:rPr>
        <w:t>التخطيط والجدولة الزمنية</w:t>
      </w:r>
    </w:p>
    <w:p w14:paraId="4CBD8984" w14:textId="44097436" w:rsidR="004F07B2" w:rsidRPr="004F07B2" w:rsidRDefault="004F07B2" w:rsidP="004F07B2">
      <w:pPr>
        <w:pStyle w:val="p1"/>
        <w:numPr>
          <w:ilvl w:val="0"/>
          <w:numId w:val="32"/>
        </w:numPr>
        <w:bidi/>
        <w:rPr>
          <w:rStyle w:val="s1"/>
          <w:rFonts w:ascii="Simplified Arabic" w:hAnsi="Simplified Arabic" w:cs="Simplified Arabic"/>
          <w:color w:val="000000" w:themeColor="text1"/>
          <w:rtl/>
        </w:rPr>
      </w:pPr>
      <w:r w:rsidRPr="004F07B2">
        <w:rPr>
          <w:rStyle w:val="s1"/>
          <w:rFonts w:ascii="Simplified Arabic" w:hAnsi="Simplified Arabic" w:cs="Simplified Arabic"/>
          <w:color w:val="000000" w:themeColor="text1"/>
          <w:rtl/>
        </w:rPr>
        <w:t>فاعلية تنفيذ المشروع (المتغير التابع)</w:t>
      </w:r>
    </w:p>
    <w:p w14:paraId="34B0421C" w14:textId="39BC01D3" w:rsidR="004F07B2" w:rsidRPr="004F07B2" w:rsidRDefault="004F07B2" w:rsidP="004F07B2">
      <w:pPr>
        <w:pStyle w:val="p1"/>
        <w:bidi/>
        <w:rPr>
          <w:rStyle w:val="s1"/>
          <w:rFonts w:ascii="Simplified Arabic" w:hAnsi="Simplified Arabic" w:cs="Simplified Arabic"/>
          <w:color w:val="000000" w:themeColor="text1"/>
          <w:rtl/>
        </w:rPr>
      </w:pPr>
      <w:r w:rsidRPr="004F07B2">
        <w:rPr>
          <w:rStyle w:val="s1"/>
          <w:rFonts w:ascii="Simplified Arabic" w:hAnsi="Simplified Arabic" w:cs="Simplified Arabic"/>
          <w:color w:val="000000" w:themeColor="text1"/>
          <w:rtl/>
        </w:rPr>
        <w:t>وقد تضمنت هذه المحاور مجموعة من العبارات التي صغتها بما يعكس مفاهيم البحث ومتغيراته، وبما يساعدني على اختبار الفرضيات وتحليل العلاقات بين المتغيرات بطريقة كمية قابلة للقياس.</w:t>
      </w:r>
    </w:p>
    <w:p w14:paraId="68E4E963" w14:textId="77777777" w:rsidR="004F07B2" w:rsidRPr="004F07B2" w:rsidRDefault="004F07B2" w:rsidP="004F07B2">
      <w:pPr>
        <w:pStyle w:val="p1"/>
        <w:bidi/>
        <w:rPr>
          <w:rStyle w:val="s1"/>
          <w:rFonts w:ascii="Simplified Arabic" w:hAnsi="Simplified Arabic" w:cs="Simplified Arabic"/>
          <w:color w:val="000000" w:themeColor="text1"/>
        </w:rPr>
      </w:pPr>
      <w:r w:rsidRPr="004F07B2">
        <w:rPr>
          <w:rStyle w:val="s1"/>
          <w:rFonts w:ascii="Simplified Arabic" w:hAnsi="Simplified Arabic" w:cs="Simplified Arabic"/>
          <w:color w:val="000000" w:themeColor="text1"/>
          <w:rtl/>
        </w:rPr>
        <w:t>واعتمدتُ في بناء الاستبانة على:</w:t>
      </w:r>
    </w:p>
    <w:p w14:paraId="30DA642A" w14:textId="77777777" w:rsidR="004F07B2" w:rsidRPr="004F07B2" w:rsidRDefault="004F07B2" w:rsidP="004F07B2">
      <w:pPr>
        <w:pStyle w:val="p1"/>
        <w:numPr>
          <w:ilvl w:val="0"/>
          <w:numId w:val="33"/>
        </w:numPr>
        <w:bidi/>
        <w:rPr>
          <w:rStyle w:val="s1"/>
          <w:rFonts w:ascii="Simplified Arabic" w:hAnsi="Simplified Arabic" w:cs="Simplified Arabic"/>
          <w:color w:val="000000" w:themeColor="text1"/>
          <w:rtl/>
        </w:rPr>
      </w:pPr>
      <w:r w:rsidRPr="004F07B2">
        <w:rPr>
          <w:rStyle w:val="s1"/>
          <w:rFonts w:ascii="Simplified Arabic" w:hAnsi="Simplified Arabic" w:cs="Simplified Arabic"/>
          <w:color w:val="000000" w:themeColor="text1"/>
          <w:rtl/>
        </w:rPr>
        <w:t>نتائج الدراسات السابقة التي تناولت موضوع إدارة الموارد</w:t>
      </w:r>
    </w:p>
    <w:p w14:paraId="454179FF" w14:textId="77777777" w:rsidR="004F07B2" w:rsidRPr="004F07B2" w:rsidRDefault="004F07B2" w:rsidP="004F07B2">
      <w:pPr>
        <w:pStyle w:val="p1"/>
        <w:numPr>
          <w:ilvl w:val="0"/>
          <w:numId w:val="33"/>
        </w:numPr>
        <w:bidi/>
        <w:rPr>
          <w:rStyle w:val="s1"/>
          <w:rFonts w:ascii="Simplified Arabic" w:hAnsi="Simplified Arabic" w:cs="Simplified Arabic"/>
          <w:color w:val="000000" w:themeColor="text1"/>
          <w:rtl/>
        </w:rPr>
      </w:pPr>
      <w:r w:rsidRPr="004F07B2">
        <w:rPr>
          <w:rStyle w:val="s1"/>
          <w:rFonts w:ascii="Simplified Arabic" w:hAnsi="Simplified Arabic" w:cs="Simplified Arabic"/>
          <w:color w:val="000000" w:themeColor="text1"/>
          <w:rtl/>
        </w:rPr>
        <w:t xml:space="preserve">الإطار النظري للدراسة وخاصة نظريتي </w:t>
      </w:r>
      <w:r w:rsidRPr="004F07B2">
        <w:rPr>
          <w:rStyle w:val="s1"/>
          <w:rFonts w:ascii="Simplified Arabic" w:hAnsi="Simplified Arabic" w:cs="Simplified Arabic"/>
          <w:color w:val="000000" w:themeColor="text1"/>
        </w:rPr>
        <w:t>RBV</w:t>
      </w:r>
      <w:r w:rsidRPr="004F07B2">
        <w:rPr>
          <w:rStyle w:val="s1"/>
          <w:rFonts w:ascii="Simplified Arabic" w:hAnsi="Simplified Arabic" w:cs="Simplified Arabic"/>
          <w:color w:val="000000" w:themeColor="text1"/>
          <w:rtl/>
        </w:rPr>
        <w:t xml:space="preserve"> </w:t>
      </w:r>
      <w:proofErr w:type="gramStart"/>
      <w:r w:rsidRPr="004F07B2">
        <w:rPr>
          <w:rStyle w:val="s1"/>
          <w:rFonts w:ascii="Simplified Arabic" w:hAnsi="Simplified Arabic" w:cs="Simplified Arabic"/>
          <w:color w:val="000000" w:themeColor="text1"/>
          <w:rtl/>
        </w:rPr>
        <w:t xml:space="preserve">و </w:t>
      </w:r>
      <w:r w:rsidRPr="004F07B2">
        <w:rPr>
          <w:rStyle w:val="s1"/>
          <w:rFonts w:ascii="Simplified Arabic" w:hAnsi="Simplified Arabic" w:cs="Simplified Arabic"/>
          <w:color w:val="000000" w:themeColor="text1"/>
        </w:rPr>
        <w:t>TOC</w:t>
      </w:r>
      <w:proofErr w:type="gramEnd"/>
    </w:p>
    <w:p w14:paraId="7BF20433" w14:textId="77777777" w:rsidR="004F07B2" w:rsidRPr="004F07B2" w:rsidRDefault="004F07B2" w:rsidP="004F07B2">
      <w:pPr>
        <w:pStyle w:val="p1"/>
        <w:numPr>
          <w:ilvl w:val="0"/>
          <w:numId w:val="33"/>
        </w:numPr>
        <w:bidi/>
        <w:rPr>
          <w:rStyle w:val="s1"/>
          <w:rFonts w:ascii="Simplified Arabic" w:hAnsi="Simplified Arabic" w:cs="Simplified Arabic"/>
          <w:color w:val="000000" w:themeColor="text1"/>
          <w:rtl/>
        </w:rPr>
      </w:pPr>
      <w:r w:rsidRPr="004F07B2">
        <w:rPr>
          <w:rStyle w:val="s1"/>
          <w:rFonts w:ascii="Simplified Arabic" w:hAnsi="Simplified Arabic" w:cs="Simplified Arabic"/>
          <w:color w:val="000000" w:themeColor="text1"/>
          <w:rtl/>
        </w:rPr>
        <w:t>تجاربي الشخصية في مجال إدارة المشاريع</w:t>
      </w:r>
    </w:p>
    <w:p w14:paraId="0E980D32" w14:textId="77777777" w:rsidR="004F07B2" w:rsidRPr="004F07B2" w:rsidRDefault="004F07B2" w:rsidP="004F07B2">
      <w:pPr>
        <w:pStyle w:val="p1"/>
        <w:numPr>
          <w:ilvl w:val="0"/>
          <w:numId w:val="33"/>
        </w:numPr>
        <w:bidi/>
        <w:rPr>
          <w:rStyle w:val="s1"/>
          <w:rFonts w:ascii="Simplified Arabic" w:hAnsi="Simplified Arabic" w:cs="Simplified Arabic"/>
          <w:color w:val="000000" w:themeColor="text1"/>
          <w:rtl/>
        </w:rPr>
      </w:pPr>
      <w:r w:rsidRPr="004F07B2">
        <w:rPr>
          <w:rStyle w:val="s1"/>
          <w:rFonts w:ascii="Simplified Arabic" w:hAnsi="Simplified Arabic" w:cs="Simplified Arabic"/>
          <w:color w:val="000000" w:themeColor="text1"/>
          <w:rtl/>
        </w:rPr>
        <w:t>آراء مجموعة من الخبراء في المجال الإنشائي</w:t>
      </w:r>
    </w:p>
    <w:p w14:paraId="7A3EE398" w14:textId="77777777" w:rsidR="004F07B2" w:rsidRPr="004F07B2" w:rsidRDefault="004F07B2" w:rsidP="004F07B2">
      <w:pPr>
        <w:pStyle w:val="p2"/>
        <w:rPr>
          <w:rStyle w:val="s1"/>
          <w:rFonts w:ascii="Simplified Arabic" w:hAnsi="Simplified Arabic" w:cs="Simplified Arabic"/>
          <w:color w:val="000000" w:themeColor="text1"/>
          <w:rtl/>
        </w:rPr>
      </w:pPr>
    </w:p>
    <w:p w14:paraId="59AE3368" w14:textId="77777777" w:rsidR="004F07B2" w:rsidRPr="004F07B2" w:rsidRDefault="004F07B2" w:rsidP="004F07B2">
      <w:pPr>
        <w:pStyle w:val="p1"/>
        <w:bidi/>
      </w:pPr>
      <w:r w:rsidRPr="004F07B2">
        <w:rPr>
          <w:rStyle w:val="s1"/>
          <w:rFonts w:ascii="Simplified Arabic" w:hAnsi="Simplified Arabic" w:cs="Simplified Arabic"/>
          <w:color w:val="000000" w:themeColor="text1"/>
          <w:rtl/>
        </w:rPr>
        <w:t>وقد حرصتُ على أن تكون عبارات الاستبانة واضحة وسهلة الفهم، وأن تغطي جميع جوانب موضوع الدراسة بطريقة شاملة</w:t>
      </w:r>
      <w:r w:rsidRPr="004F07B2">
        <w:rPr>
          <w:rStyle w:val="s1"/>
          <w:rtl/>
        </w:rPr>
        <w:t>.</w:t>
      </w:r>
    </w:p>
    <w:p w14:paraId="7DB784A3" w14:textId="77777777" w:rsidR="004F07B2" w:rsidRPr="00376178" w:rsidRDefault="004F07B2" w:rsidP="004F07B2">
      <w:pPr>
        <w:bidi/>
        <w:rPr>
          <w:rFonts w:ascii="Simplified Arabic" w:eastAsiaTheme="majorEastAsia" w:hAnsi="Simplified Arabic" w:cs="Simplified Arabic"/>
          <w:color w:val="2F5496" w:themeColor="accent1" w:themeShade="BF"/>
          <w:sz w:val="28"/>
          <w:szCs w:val="28"/>
          <w:rtl/>
        </w:rPr>
      </w:pPr>
    </w:p>
    <w:p w14:paraId="4F682EFA" w14:textId="24616C14" w:rsidR="00376178" w:rsidRPr="003E4C81" w:rsidRDefault="00376178" w:rsidP="004F07B2">
      <w:pPr>
        <w:bidi/>
        <w:rPr>
          <w:rFonts w:ascii="Simplified Arabic" w:hAnsi="Simplified Arabic" w:cs="Simplified Arabic"/>
          <w:b/>
          <w:bCs/>
          <w:color w:val="000000"/>
          <w:sz w:val="32"/>
          <w:szCs w:val="32"/>
          <w:rtl/>
        </w:rPr>
      </w:pPr>
      <w:r w:rsidRPr="003E4C81">
        <w:rPr>
          <w:rFonts w:ascii="Simplified Arabic" w:hAnsi="Simplified Arabic" w:cs="Simplified Arabic" w:hint="cs"/>
          <w:b/>
          <w:bCs/>
          <w:color w:val="000000"/>
          <w:sz w:val="32"/>
          <w:szCs w:val="32"/>
          <w:rtl/>
        </w:rPr>
        <w:lastRenderedPageBreak/>
        <w:t xml:space="preserve">صدق أداة </w:t>
      </w:r>
      <w:proofErr w:type="gramStart"/>
      <w:r w:rsidRPr="003E4C81">
        <w:rPr>
          <w:rFonts w:ascii="Simplified Arabic" w:hAnsi="Simplified Arabic" w:cs="Simplified Arabic" w:hint="cs"/>
          <w:b/>
          <w:bCs/>
          <w:color w:val="000000"/>
          <w:sz w:val="32"/>
          <w:szCs w:val="32"/>
          <w:rtl/>
        </w:rPr>
        <w:t>البحث</w:t>
      </w:r>
      <w:r w:rsidR="003E4C81" w:rsidRPr="003E4C81">
        <w:rPr>
          <w:rFonts w:ascii="Simplified Arabic" w:hAnsi="Simplified Arabic" w:cs="Simplified Arabic"/>
          <w:b/>
          <w:bCs/>
          <w:color w:val="000000"/>
          <w:sz w:val="32"/>
          <w:szCs w:val="32"/>
        </w:rPr>
        <w:t xml:space="preserve"> :</w:t>
      </w:r>
      <w:proofErr w:type="gramEnd"/>
    </w:p>
    <w:p w14:paraId="60ADCC73" w14:textId="77777777" w:rsidR="004F07B2" w:rsidRDefault="004F07B2" w:rsidP="004F07B2">
      <w:pPr>
        <w:bidi/>
        <w:rPr>
          <w:rFonts w:ascii="Simplified Arabic" w:hAnsi="Simplified Arabic" w:cs="Simplified Arabic"/>
          <w:color w:val="000000"/>
          <w:sz w:val="32"/>
          <w:szCs w:val="32"/>
          <w:rtl/>
        </w:rPr>
      </w:pPr>
    </w:p>
    <w:p w14:paraId="2B0C91C8" w14:textId="5B6EC778" w:rsidR="004F07B2" w:rsidRPr="004F07B2" w:rsidRDefault="004F07B2" w:rsidP="004F07B2">
      <w:pPr>
        <w:bidi/>
        <w:rPr>
          <w:sz w:val="27"/>
          <w:szCs w:val="27"/>
          <w:rtl/>
        </w:rPr>
      </w:pPr>
      <w:r>
        <w:rPr>
          <w:rStyle w:val="apple-converted-space"/>
        </w:rPr>
        <w:t> </w:t>
      </w:r>
      <w:r w:rsidRPr="004F07B2">
        <w:rPr>
          <w:rFonts w:ascii="Simplified Arabic" w:hAnsi="Simplified Arabic" w:cs="Simplified Arabic"/>
          <w:color w:val="000000"/>
          <w:sz w:val="28"/>
          <w:szCs w:val="28"/>
          <w:rtl/>
        </w:rPr>
        <w:t>الصدق الظاهري</w:t>
      </w:r>
      <w:r>
        <w:rPr>
          <w:rFonts w:hint="cs"/>
          <w:sz w:val="27"/>
          <w:szCs w:val="27"/>
          <w:rtl/>
        </w:rPr>
        <w:t>:</w:t>
      </w:r>
    </w:p>
    <w:p w14:paraId="7DDB5D55" w14:textId="77777777" w:rsidR="004F07B2" w:rsidRPr="004F07B2" w:rsidRDefault="004F07B2" w:rsidP="004F07B2">
      <w:pPr>
        <w:pStyle w:val="p1"/>
        <w:bidi/>
        <w:rPr>
          <w:rFonts w:ascii="Simplified Arabic" w:hAnsi="Simplified Arabic" w:cs="Simplified Arabic"/>
          <w:color w:val="000000"/>
        </w:rPr>
      </w:pPr>
      <w:r w:rsidRPr="004F07B2">
        <w:rPr>
          <w:rFonts w:ascii="Simplified Arabic" w:hAnsi="Simplified Arabic" w:cs="Simplified Arabic"/>
          <w:color w:val="000000"/>
          <w:rtl/>
        </w:rPr>
        <w:t>عرضتُ نسخة الاستبانة على مجموعة من المتخصصين في إدارة المشاريع والإدارة العامة، وطلبتُ منهم تقييم البنود من حيث:</w:t>
      </w:r>
    </w:p>
    <w:p w14:paraId="63988A33" w14:textId="77777777" w:rsidR="004F07B2" w:rsidRPr="004F07B2" w:rsidRDefault="004F07B2" w:rsidP="004F07B2">
      <w:pPr>
        <w:pStyle w:val="p1"/>
        <w:numPr>
          <w:ilvl w:val="0"/>
          <w:numId w:val="34"/>
        </w:numPr>
        <w:bidi/>
        <w:rPr>
          <w:rFonts w:ascii="Simplified Arabic" w:hAnsi="Simplified Arabic" w:cs="Simplified Arabic"/>
          <w:color w:val="000000"/>
          <w:rtl/>
        </w:rPr>
      </w:pPr>
      <w:r w:rsidRPr="004F07B2">
        <w:rPr>
          <w:rFonts w:ascii="Simplified Arabic" w:hAnsi="Simplified Arabic" w:cs="Simplified Arabic"/>
          <w:color w:val="000000"/>
          <w:rtl/>
        </w:rPr>
        <w:t>وضوح العبارة</w:t>
      </w:r>
    </w:p>
    <w:p w14:paraId="6DFABE56" w14:textId="77777777" w:rsidR="004F07B2" w:rsidRPr="004F07B2" w:rsidRDefault="004F07B2" w:rsidP="004F07B2">
      <w:pPr>
        <w:pStyle w:val="p1"/>
        <w:numPr>
          <w:ilvl w:val="0"/>
          <w:numId w:val="34"/>
        </w:numPr>
        <w:bidi/>
        <w:rPr>
          <w:rFonts w:ascii="Simplified Arabic" w:hAnsi="Simplified Arabic" w:cs="Simplified Arabic"/>
          <w:color w:val="000000"/>
          <w:rtl/>
        </w:rPr>
      </w:pPr>
      <w:r w:rsidRPr="004F07B2">
        <w:rPr>
          <w:rFonts w:ascii="Simplified Arabic" w:hAnsi="Simplified Arabic" w:cs="Simplified Arabic"/>
          <w:color w:val="000000"/>
          <w:rtl/>
        </w:rPr>
        <w:t>مدى ارتباطها بالمحور الذي تنتمي إليه</w:t>
      </w:r>
    </w:p>
    <w:p w14:paraId="4764D417" w14:textId="77777777" w:rsidR="004F07B2" w:rsidRPr="004F07B2" w:rsidRDefault="004F07B2" w:rsidP="004F07B2">
      <w:pPr>
        <w:pStyle w:val="p1"/>
        <w:numPr>
          <w:ilvl w:val="0"/>
          <w:numId w:val="34"/>
        </w:numPr>
        <w:bidi/>
        <w:rPr>
          <w:rFonts w:ascii="Simplified Arabic" w:hAnsi="Simplified Arabic" w:cs="Simplified Arabic"/>
          <w:color w:val="000000"/>
          <w:rtl/>
        </w:rPr>
      </w:pPr>
      <w:r w:rsidRPr="004F07B2">
        <w:rPr>
          <w:rFonts w:ascii="Simplified Arabic" w:hAnsi="Simplified Arabic" w:cs="Simplified Arabic"/>
          <w:color w:val="000000"/>
          <w:rtl/>
        </w:rPr>
        <w:t>شموليتها لمفهوم المتغير</w:t>
      </w:r>
    </w:p>
    <w:p w14:paraId="0618DE4A" w14:textId="7F2A4AA1" w:rsidR="004F07B2" w:rsidRPr="004F07B2" w:rsidRDefault="004F07B2" w:rsidP="004F07B2">
      <w:pPr>
        <w:pStyle w:val="p1"/>
        <w:numPr>
          <w:ilvl w:val="0"/>
          <w:numId w:val="34"/>
        </w:numPr>
        <w:bidi/>
        <w:rPr>
          <w:rFonts w:ascii="Simplified Arabic" w:hAnsi="Simplified Arabic" w:cs="Simplified Arabic"/>
          <w:color w:val="000000"/>
          <w:rtl/>
        </w:rPr>
      </w:pPr>
      <w:r w:rsidRPr="004F07B2">
        <w:rPr>
          <w:rFonts w:ascii="Simplified Arabic" w:hAnsi="Simplified Arabic" w:cs="Simplified Arabic"/>
          <w:color w:val="000000"/>
          <w:rtl/>
        </w:rPr>
        <w:t>ملاءمتها لبيئة المشاريع الإنشائية</w:t>
      </w:r>
    </w:p>
    <w:p w14:paraId="031464D3" w14:textId="77777777" w:rsidR="004F07B2" w:rsidRPr="004F07B2" w:rsidRDefault="004F07B2" w:rsidP="004F07B2">
      <w:pPr>
        <w:pStyle w:val="p1"/>
        <w:bidi/>
        <w:rPr>
          <w:rFonts w:ascii="Simplified Arabic" w:hAnsi="Simplified Arabic" w:cs="Simplified Arabic"/>
          <w:color w:val="000000"/>
        </w:rPr>
      </w:pPr>
      <w:r w:rsidRPr="004F07B2">
        <w:rPr>
          <w:rFonts w:ascii="Simplified Arabic" w:hAnsi="Simplified Arabic" w:cs="Simplified Arabic"/>
          <w:color w:val="000000"/>
          <w:rtl/>
        </w:rPr>
        <w:t>وبناءً على ملاحظاتهم، أجريتُ عدة تعديلات تتضمن إعادة صياغة بعض العبارات، وحذف البعض الآخر، وإضافة عبارات جديدة لتعزيز القياس.</w:t>
      </w:r>
    </w:p>
    <w:p w14:paraId="406CB601" w14:textId="77777777" w:rsidR="004F07B2" w:rsidRPr="004F07B2" w:rsidRDefault="004F07B2" w:rsidP="004F07B2">
      <w:pPr>
        <w:pStyle w:val="p3"/>
        <w:rPr>
          <w:rFonts w:ascii="Simplified Arabic" w:hAnsi="Simplified Arabic" w:cs="Simplified Arabic"/>
          <w:color w:val="000000"/>
          <w:rtl/>
        </w:rPr>
      </w:pPr>
    </w:p>
    <w:p w14:paraId="0C81CB5E" w14:textId="06C5FF13" w:rsidR="00376178" w:rsidRPr="000D5782" w:rsidRDefault="004F07B2" w:rsidP="000D5782">
      <w:pPr>
        <w:pStyle w:val="p1"/>
        <w:bidi/>
        <w:rPr>
          <w:rFonts w:ascii="Simplified Arabic" w:hAnsi="Simplified Arabic" w:cs="Simplified Arabic"/>
          <w:color w:val="000000"/>
          <w:lang w:val="en-US"/>
        </w:rPr>
      </w:pPr>
      <w:r w:rsidRPr="004F07B2">
        <w:rPr>
          <w:rFonts w:ascii="Simplified Arabic" w:hAnsi="Simplified Arabic" w:cs="Simplified Arabic"/>
          <w:color w:val="000000"/>
          <w:rtl/>
        </w:rPr>
        <w:t>وقد أكد المحكّمون أن الاستبانة مناسبة لقياس موضوع الدراسة وتغطي متغيراتها بشكل كافٍ</w:t>
      </w:r>
    </w:p>
    <w:p w14:paraId="55C01FF7" w14:textId="138FFEA6" w:rsidR="00376178" w:rsidRPr="008F50D4" w:rsidRDefault="008F50D4" w:rsidP="008F50D4">
      <w:pPr>
        <w:bidi/>
        <w:rPr>
          <w:rFonts w:ascii="Simplified Arabic" w:hAnsi="Simplified Arabic" w:cs="Simplified Arabic"/>
          <w:color w:val="000000"/>
          <w:sz w:val="28"/>
          <w:szCs w:val="28"/>
        </w:rPr>
      </w:pPr>
      <w:r w:rsidRPr="008F50D4">
        <w:rPr>
          <w:rFonts w:ascii="Simplified Arabic" w:hAnsi="Simplified Arabic" w:cs="Simplified Arabic"/>
          <w:color w:val="000000"/>
          <w:sz w:val="28"/>
          <w:szCs w:val="28"/>
          <w:rtl/>
        </w:rPr>
        <w:t>صدق المحتوى</w:t>
      </w:r>
      <w:r>
        <w:rPr>
          <w:rFonts w:ascii="Simplified Arabic" w:hAnsi="Simplified Arabic" w:cs="Simplified Arabic" w:hint="cs"/>
          <w:color w:val="000000"/>
          <w:sz w:val="28"/>
          <w:szCs w:val="28"/>
          <w:rtl/>
        </w:rPr>
        <w:t>:</w:t>
      </w:r>
    </w:p>
    <w:p w14:paraId="609C6AEC" w14:textId="77777777" w:rsidR="008F50D4" w:rsidRPr="008F50D4" w:rsidRDefault="008F50D4" w:rsidP="008F50D4">
      <w:pPr>
        <w:pStyle w:val="p1"/>
        <w:bidi/>
        <w:rPr>
          <w:rFonts w:ascii="Simplified Arabic" w:hAnsi="Simplified Arabic" w:cs="Simplified Arabic"/>
          <w:color w:val="000000"/>
        </w:rPr>
      </w:pPr>
      <w:r w:rsidRPr="008F50D4">
        <w:rPr>
          <w:rFonts w:ascii="Simplified Arabic" w:hAnsi="Simplified Arabic" w:cs="Simplified Arabic"/>
          <w:color w:val="000000"/>
          <w:rtl/>
        </w:rPr>
        <w:t>يعتمد صدق المحتوى على مدى تمثيل فقرات الاستبانة لجميع أبعاد الظاهرة. ولتحقيق ذلك:</w:t>
      </w:r>
    </w:p>
    <w:p w14:paraId="6BBECF73" w14:textId="77777777" w:rsidR="008F50D4" w:rsidRPr="008F50D4" w:rsidRDefault="008F50D4" w:rsidP="008F50D4">
      <w:pPr>
        <w:pStyle w:val="p1"/>
        <w:numPr>
          <w:ilvl w:val="0"/>
          <w:numId w:val="35"/>
        </w:numPr>
        <w:bidi/>
        <w:rPr>
          <w:rFonts w:ascii="Simplified Arabic" w:hAnsi="Simplified Arabic" w:cs="Simplified Arabic"/>
          <w:color w:val="000000"/>
          <w:rtl/>
        </w:rPr>
      </w:pPr>
      <w:r w:rsidRPr="008F50D4">
        <w:rPr>
          <w:rFonts w:ascii="Simplified Arabic" w:hAnsi="Simplified Arabic" w:cs="Simplified Arabic"/>
          <w:color w:val="000000"/>
          <w:rtl/>
        </w:rPr>
        <w:t>راجعتُ الأدبيات السابقة بدقة</w:t>
      </w:r>
    </w:p>
    <w:p w14:paraId="12296850" w14:textId="77777777" w:rsidR="008F50D4" w:rsidRPr="008F50D4" w:rsidRDefault="008F50D4" w:rsidP="008F50D4">
      <w:pPr>
        <w:pStyle w:val="p1"/>
        <w:numPr>
          <w:ilvl w:val="0"/>
          <w:numId w:val="35"/>
        </w:numPr>
        <w:bidi/>
        <w:rPr>
          <w:rFonts w:ascii="Simplified Arabic" w:hAnsi="Simplified Arabic" w:cs="Simplified Arabic"/>
          <w:color w:val="000000"/>
          <w:rtl/>
        </w:rPr>
      </w:pPr>
      <w:r w:rsidRPr="008F50D4">
        <w:rPr>
          <w:rFonts w:ascii="Simplified Arabic" w:hAnsi="Simplified Arabic" w:cs="Simplified Arabic"/>
          <w:color w:val="000000"/>
          <w:rtl/>
        </w:rPr>
        <w:t>قارنتُ محاور الاستبانة بمحاور الدراسات المماثلة</w:t>
      </w:r>
    </w:p>
    <w:p w14:paraId="59939084" w14:textId="77777777" w:rsidR="008F50D4" w:rsidRPr="008F50D4" w:rsidRDefault="008F50D4" w:rsidP="008F50D4">
      <w:pPr>
        <w:pStyle w:val="p1"/>
        <w:numPr>
          <w:ilvl w:val="0"/>
          <w:numId w:val="35"/>
        </w:numPr>
        <w:bidi/>
        <w:rPr>
          <w:rFonts w:ascii="Simplified Arabic" w:hAnsi="Simplified Arabic" w:cs="Simplified Arabic"/>
          <w:color w:val="000000"/>
          <w:rtl/>
        </w:rPr>
      </w:pPr>
      <w:r w:rsidRPr="008F50D4">
        <w:rPr>
          <w:rFonts w:ascii="Simplified Arabic" w:hAnsi="Simplified Arabic" w:cs="Simplified Arabic"/>
          <w:color w:val="000000"/>
          <w:rtl/>
        </w:rPr>
        <w:t>تأكّدتُ من أن كل محور يتضمن بنودًا تمثل أبعاده الرئيسية</w:t>
      </w:r>
    </w:p>
    <w:p w14:paraId="0D1BEE6C" w14:textId="77777777" w:rsidR="008F50D4" w:rsidRPr="008F50D4" w:rsidRDefault="008F50D4" w:rsidP="008F50D4">
      <w:pPr>
        <w:pStyle w:val="p3"/>
        <w:rPr>
          <w:rFonts w:ascii="Simplified Arabic" w:hAnsi="Simplified Arabic" w:cs="Simplified Arabic"/>
          <w:color w:val="000000"/>
          <w:rtl/>
        </w:rPr>
      </w:pPr>
    </w:p>
    <w:p w14:paraId="0396703E" w14:textId="77777777" w:rsidR="008F50D4" w:rsidRPr="008F50D4" w:rsidRDefault="008F50D4" w:rsidP="008F50D4">
      <w:pPr>
        <w:pStyle w:val="p1"/>
        <w:bidi/>
        <w:rPr>
          <w:rFonts w:ascii="Simplified Arabic" w:hAnsi="Simplified Arabic" w:cs="Simplified Arabic"/>
          <w:color w:val="000000"/>
        </w:rPr>
      </w:pPr>
      <w:r w:rsidRPr="008F50D4">
        <w:rPr>
          <w:rFonts w:ascii="Simplified Arabic" w:hAnsi="Simplified Arabic" w:cs="Simplified Arabic"/>
          <w:color w:val="000000"/>
          <w:rtl/>
        </w:rPr>
        <w:t>وبذلك حققت الاستبانة مستوى جيدًا من صدق المحتوى</w:t>
      </w:r>
    </w:p>
    <w:p w14:paraId="7255A175" w14:textId="77777777" w:rsidR="00376178" w:rsidRDefault="00376178" w:rsidP="00376178">
      <w:pPr>
        <w:jc w:val="center"/>
        <w:rPr>
          <w:rFonts w:ascii="Sakkal Majalla" w:hAnsi="Sakkal Majalla" w:cs="Sakkal Majalla"/>
          <w:b/>
          <w:bCs/>
          <w:sz w:val="48"/>
          <w:szCs w:val="48"/>
          <w:u w:val="single"/>
        </w:rPr>
      </w:pPr>
    </w:p>
    <w:p w14:paraId="488AE327" w14:textId="77777777" w:rsidR="00376178" w:rsidRDefault="00376178" w:rsidP="00376178">
      <w:pPr>
        <w:jc w:val="center"/>
        <w:rPr>
          <w:rFonts w:ascii="Sakkal Majalla" w:hAnsi="Sakkal Majalla" w:cs="Sakkal Majalla"/>
          <w:b/>
          <w:bCs/>
          <w:sz w:val="48"/>
          <w:szCs w:val="48"/>
          <w:u w:val="single"/>
        </w:rPr>
      </w:pPr>
    </w:p>
    <w:p w14:paraId="067DE9DE" w14:textId="1D5A5321" w:rsidR="008F50D4" w:rsidRPr="008F50D4" w:rsidRDefault="008F50D4" w:rsidP="008F50D4">
      <w:pPr>
        <w:pStyle w:val="Heading3"/>
        <w:bidi/>
        <w:rPr>
          <w:rFonts w:ascii="Simplified Arabic" w:eastAsia="Times New Roman" w:hAnsi="Simplified Arabic" w:cs="Simplified Arabic"/>
          <w:color w:val="000000"/>
          <w:sz w:val="28"/>
          <w:szCs w:val="28"/>
        </w:rPr>
      </w:pPr>
      <w:r w:rsidRPr="008F50D4">
        <w:rPr>
          <w:rFonts w:ascii="Simplified Arabic" w:eastAsia="Times New Roman" w:hAnsi="Simplified Arabic" w:cs="Simplified Arabic"/>
          <w:color w:val="000000"/>
          <w:sz w:val="28"/>
          <w:szCs w:val="28"/>
          <w:rtl/>
        </w:rPr>
        <w:lastRenderedPageBreak/>
        <w:t>الصدق الداخلي</w:t>
      </w:r>
      <w:r w:rsidRPr="008F50D4">
        <w:rPr>
          <w:rFonts w:ascii="Simplified Arabic" w:eastAsia="Times New Roman" w:hAnsi="Simplified Arabic" w:cs="Simplified Arabic" w:hint="cs"/>
          <w:color w:val="000000"/>
          <w:sz w:val="28"/>
          <w:szCs w:val="28"/>
          <w:rtl/>
        </w:rPr>
        <w:t>:</w:t>
      </w:r>
    </w:p>
    <w:p w14:paraId="324A883D" w14:textId="63E056E0" w:rsidR="008F50D4" w:rsidRDefault="008F50D4" w:rsidP="008F50D4">
      <w:pPr>
        <w:pStyle w:val="p3"/>
        <w:bidi/>
        <w:rPr>
          <w:rFonts w:ascii="Simplified Arabic" w:hAnsi="Simplified Arabic" w:cs="Simplified Arabic"/>
          <w:color w:val="000000"/>
          <w:rtl/>
        </w:rPr>
      </w:pPr>
      <w:r w:rsidRPr="008F50D4">
        <w:rPr>
          <w:rFonts w:ascii="Simplified Arabic" w:hAnsi="Simplified Arabic" w:cs="Simplified Arabic"/>
          <w:color w:val="000000"/>
          <w:rtl/>
        </w:rPr>
        <w:t>لقياس الصدق الداخلي، استخدمتُ معامل الارتباط بيرسون بين كل فقرة والدرجة الكلية للمحور الذي تنتمي إليه. وقد تبين من خلال نتائج التحليل الإحصائي وجود معاملات ارتباط مرتفعة ودالة إحصائيًا عند مستوى (0.05)، مما يعكس اتساقًا داخليًا قويًا بين بنود الاستبانة.</w:t>
      </w:r>
    </w:p>
    <w:p w14:paraId="76701E45" w14:textId="77777777" w:rsidR="008F50D4" w:rsidRPr="008F50D4" w:rsidRDefault="008F50D4" w:rsidP="008F50D4">
      <w:pPr>
        <w:pStyle w:val="p3"/>
        <w:bidi/>
        <w:rPr>
          <w:rFonts w:ascii="Simplified Arabic" w:hAnsi="Simplified Arabic" w:cs="Simplified Arabic"/>
          <w:color w:val="000000"/>
          <w:rtl/>
        </w:rPr>
      </w:pPr>
    </w:p>
    <w:p w14:paraId="7B7E4D21" w14:textId="572AFBA8" w:rsidR="008F50D4" w:rsidRPr="008F50D4" w:rsidRDefault="008F50D4" w:rsidP="008F50D4">
      <w:pPr>
        <w:pStyle w:val="Heading3"/>
        <w:bidi/>
        <w:rPr>
          <w:rFonts w:ascii="Simplified Arabic" w:eastAsia="Times New Roman" w:hAnsi="Simplified Arabic" w:cs="Simplified Arabic"/>
          <w:color w:val="000000"/>
          <w:sz w:val="28"/>
          <w:szCs w:val="28"/>
        </w:rPr>
      </w:pPr>
      <w:r w:rsidRPr="008F50D4">
        <w:rPr>
          <w:rFonts w:ascii="Simplified Arabic" w:eastAsia="Times New Roman" w:hAnsi="Simplified Arabic" w:cs="Simplified Arabic"/>
          <w:color w:val="000000"/>
          <w:sz w:val="28"/>
          <w:szCs w:val="28"/>
          <w:rtl/>
        </w:rPr>
        <w:t>ثبات الأداة</w:t>
      </w:r>
      <w:r w:rsidRPr="008F50D4">
        <w:rPr>
          <w:rFonts w:ascii="Simplified Arabic" w:eastAsia="Times New Roman" w:hAnsi="Simplified Arabic" w:cs="Simplified Arabic" w:hint="cs"/>
          <w:color w:val="000000"/>
          <w:sz w:val="28"/>
          <w:szCs w:val="28"/>
          <w:rtl/>
        </w:rPr>
        <w:t>:</w:t>
      </w:r>
    </w:p>
    <w:p w14:paraId="420A0E3D" w14:textId="07757F5C" w:rsidR="008F50D4" w:rsidRPr="008F50D4" w:rsidRDefault="008F50D4" w:rsidP="008F50D4">
      <w:pPr>
        <w:pStyle w:val="p3"/>
        <w:bidi/>
        <w:rPr>
          <w:rFonts w:ascii="Simplified Arabic" w:hAnsi="Simplified Arabic" w:cs="Simplified Arabic"/>
          <w:color w:val="000000"/>
          <w:rtl/>
        </w:rPr>
      </w:pPr>
      <w:r w:rsidRPr="008F50D4">
        <w:rPr>
          <w:rFonts w:ascii="Simplified Arabic" w:hAnsi="Simplified Arabic" w:cs="Simplified Arabic"/>
          <w:color w:val="000000"/>
          <w:rtl/>
        </w:rPr>
        <w:t xml:space="preserve">لقياس ثبات الاستبانة، استخدمتُ معامل الاتساق الداخلي </w:t>
      </w:r>
      <w:proofErr w:type="spellStart"/>
      <w:r w:rsidRPr="008F50D4">
        <w:rPr>
          <w:rFonts w:ascii="Simplified Arabic" w:hAnsi="Simplified Arabic" w:cs="Simplified Arabic"/>
          <w:color w:val="000000"/>
          <w:rtl/>
        </w:rPr>
        <w:t>كرونباخ</w:t>
      </w:r>
      <w:proofErr w:type="spellEnd"/>
      <w:r w:rsidRPr="008F50D4">
        <w:rPr>
          <w:rFonts w:ascii="Simplified Arabic" w:hAnsi="Simplified Arabic" w:cs="Simplified Arabic"/>
          <w:color w:val="000000"/>
          <w:rtl/>
        </w:rPr>
        <w:t xml:space="preserve"> ألفا (</w:t>
      </w:r>
      <w:r w:rsidRPr="008F50D4">
        <w:rPr>
          <w:rFonts w:ascii="Simplified Arabic" w:hAnsi="Simplified Arabic" w:cs="Simplified Arabic"/>
          <w:color w:val="000000"/>
        </w:rPr>
        <w:t>Cronbach’s Alpha</w:t>
      </w:r>
      <w:r w:rsidRPr="008F50D4">
        <w:rPr>
          <w:rFonts w:ascii="Simplified Arabic" w:hAnsi="Simplified Arabic" w:cs="Simplified Arabic"/>
          <w:color w:val="000000"/>
          <w:rtl/>
        </w:rPr>
        <w:t>) لكل محور على حدة، إضافة إلى الثبات الكلي لجميع البنود.</w:t>
      </w:r>
    </w:p>
    <w:p w14:paraId="6D60BC86" w14:textId="348C5A6B" w:rsidR="008F50D4" w:rsidRDefault="008F50D4" w:rsidP="008F50D4">
      <w:pPr>
        <w:pStyle w:val="p3"/>
        <w:bidi/>
        <w:rPr>
          <w:rFonts w:ascii="Simplified Arabic" w:hAnsi="Simplified Arabic" w:cs="Simplified Arabic"/>
          <w:color w:val="000000"/>
          <w:rtl/>
        </w:rPr>
      </w:pPr>
      <w:r w:rsidRPr="008F50D4">
        <w:rPr>
          <w:rFonts w:ascii="Simplified Arabic" w:hAnsi="Simplified Arabic" w:cs="Simplified Arabic"/>
          <w:color w:val="000000"/>
          <w:rtl/>
        </w:rPr>
        <w:t>وقد جاءت قيم “ألفا” ضمن الحدود المقبولة علميًا (أعلى من 0.70)، وهو ما يشير إلى أن الاستبانة تتمتع بدرجة عالية من الثبات، وأنها تعطي نتائج مستقرة يمكن الاعتماد عليها عند إعادة تطبيقها.</w:t>
      </w:r>
    </w:p>
    <w:p w14:paraId="1A856F6E" w14:textId="77777777" w:rsidR="008F50D4" w:rsidRPr="008F50D4" w:rsidRDefault="008F50D4" w:rsidP="008F50D4">
      <w:pPr>
        <w:pStyle w:val="p3"/>
        <w:bidi/>
        <w:rPr>
          <w:rFonts w:ascii="Simplified Arabic" w:hAnsi="Simplified Arabic" w:cs="Simplified Arabic"/>
          <w:color w:val="000000"/>
          <w:rtl/>
        </w:rPr>
      </w:pPr>
    </w:p>
    <w:p w14:paraId="1AD304FD" w14:textId="472CEBBA" w:rsidR="008F50D4" w:rsidRPr="008F50D4" w:rsidRDefault="008F50D4" w:rsidP="008F50D4">
      <w:pPr>
        <w:pStyle w:val="Heading3"/>
        <w:bidi/>
        <w:rPr>
          <w:rFonts w:ascii="Simplified Arabic" w:eastAsia="Times New Roman" w:hAnsi="Simplified Arabic" w:cs="Simplified Arabic"/>
          <w:color w:val="000000"/>
          <w:sz w:val="28"/>
          <w:szCs w:val="28"/>
        </w:rPr>
      </w:pPr>
      <w:r w:rsidRPr="008F50D4">
        <w:rPr>
          <w:rFonts w:ascii="Simplified Arabic" w:eastAsia="Times New Roman" w:hAnsi="Simplified Arabic" w:cs="Simplified Arabic"/>
          <w:color w:val="000000"/>
          <w:sz w:val="28"/>
          <w:szCs w:val="28"/>
          <w:rtl/>
        </w:rPr>
        <w:t>مقياس ليكرت الخماسي</w:t>
      </w:r>
      <w:r w:rsidRPr="008F50D4">
        <w:rPr>
          <w:rFonts w:ascii="Simplified Arabic" w:eastAsia="Times New Roman" w:hAnsi="Simplified Arabic" w:cs="Simplified Arabic" w:hint="cs"/>
          <w:color w:val="000000"/>
          <w:sz w:val="28"/>
          <w:szCs w:val="28"/>
          <w:rtl/>
        </w:rPr>
        <w:t>:</w:t>
      </w:r>
    </w:p>
    <w:p w14:paraId="07F2766B" w14:textId="74D720EA" w:rsidR="008F50D4" w:rsidRPr="008F50D4" w:rsidRDefault="008F50D4" w:rsidP="000D5782">
      <w:pPr>
        <w:bidi/>
        <w:spacing w:before="100" w:beforeAutospacing="1" w:after="100" w:afterAutospacing="1"/>
        <w:rPr>
          <w:rFonts w:ascii="Simplified Arabic" w:hAnsi="Simplified Arabic" w:cs="Simplified Arabic"/>
          <w:color w:val="000000"/>
          <w:lang w:val="en-US"/>
        </w:rPr>
      </w:pPr>
      <w:r w:rsidRPr="008F50D4">
        <w:rPr>
          <w:rFonts w:ascii="Simplified Arabic" w:hAnsi="Simplified Arabic" w:cs="Simplified Arabic"/>
          <w:color w:val="000000"/>
          <w:rtl/>
        </w:rPr>
        <w:t>استخدمتُ مقياس ليكرت الخماسي لقياس آراء المشاركين، وهو المقياس الأكثر انتشارًا في البحوث الإدارية والاجتماعية، وجاء على النحو الآتي</w:t>
      </w:r>
      <w:r w:rsidRPr="008F50D4">
        <w:rPr>
          <w:rFonts w:ascii="Simplified Arabic" w:hAnsi="Simplified Arabic" w:cs="Simplified Arabic" w:hint="cs"/>
          <w:color w:val="000000"/>
          <w:rtl/>
        </w:rPr>
        <w:t>.</w:t>
      </w:r>
    </w:p>
    <w:p w14:paraId="137C7CAD" w14:textId="310BAEE6" w:rsidR="00376178" w:rsidRPr="008F50D4" w:rsidRDefault="008F50D4" w:rsidP="008F50D4">
      <w:pPr>
        <w:bidi/>
        <w:rPr>
          <w:rtl/>
          <w:lang w:val="en-US"/>
        </w:rPr>
      </w:pPr>
      <w:r w:rsidRPr="00376178">
        <w:rPr>
          <w:rFonts w:eastAsiaTheme="majorEastAsia" w:hint="cs"/>
          <w:rtl/>
          <w:lang w:val="en-US"/>
        </w:rPr>
        <w:t>الجدول رقم (</w:t>
      </w:r>
      <w:r w:rsidRPr="00376178">
        <w:rPr>
          <w:lang w:val="en-US"/>
        </w:rPr>
        <w:t>3</w:t>
      </w:r>
      <w:r w:rsidRPr="00376178">
        <w:rPr>
          <w:rFonts w:eastAsiaTheme="majorEastAsia" w:hint="cs"/>
          <w:rtl/>
          <w:lang w:val="en-US"/>
        </w:rPr>
        <w:t>-</w:t>
      </w:r>
      <w:r w:rsidRPr="00376178">
        <w:rPr>
          <w:lang w:val="en-US"/>
        </w:rPr>
        <w:t>(</w:t>
      </w:r>
      <w:r w:rsidR="0043101D">
        <w:rPr>
          <w:lang w:val="en-US"/>
        </w:rPr>
        <w:t>1</w:t>
      </w:r>
      <w:r w:rsidRPr="00376178">
        <w:rPr>
          <w:rtl/>
          <w:lang w:val="en-US"/>
        </w:rPr>
        <w:t xml:space="preserve"> </w:t>
      </w:r>
      <w:r w:rsidRPr="00376178">
        <w:rPr>
          <w:rStyle w:val="Strong"/>
          <w:rFonts w:eastAsiaTheme="majorEastAsia" w:hint="cs"/>
          <w:b w:val="0"/>
          <w:bCs w:val="0"/>
          <w:color w:val="000000"/>
          <w:rtl/>
          <w:lang w:val="en-US"/>
        </w:rPr>
        <w:t>مقياس ليكرت</w:t>
      </w:r>
    </w:p>
    <w:tbl>
      <w:tblPr>
        <w:tblStyle w:val="GridTable4"/>
        <w:bidiVisual/>
        <w:tblW w:w="0" w:type="auto"/>
        <w:tblLook w:val="04A0" w:firstRow="1" w:lastRow="0" w:firstColumn="1" w:lastColumn="0" w:noHBand="0" w:noVBand="1"/>
      </w:tblPr>
      <w:tblGrid>
        <w:gridCol w:w="4411"/>
        <w:gridCol w:w="4411"/>
      </w:tblGrid>
      <w:tr w:rsidR="008F50D4" w14:paraId="6566E58A" w14:textId="77777777" w:rsidTr="004310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1" w:type="dxa"/>
            <w:shd w:val="clear" w:color="auto" w:fill="D9D9D9" w:themeFill="background1" w:themeFillShade="D9"/>
          </w:tcPr>
          <w:p w14:paraId="49D6D467" w14:textId="77777777" w:rsidR="008F50D4" w:rsidRPr="002A2441" w:rsidRDefault="008F50D4" w:rsidP="00C93BA1">
            <w:pPr>
              <w:jc w:val="center"/>
              <w:rPr>
                <w:rFonts w:ascii="Simplified Arabic" w:eastAsiaTheme="majorEastAsia" w:hAnsi="Simplified Arabic" w:cs="Simplified Arabic"/>
                <w:color w:val="000000" w:themeColor="text1"/>
                <w:rtl/>
              </w:rPr>
            </w:pPr>
            <w:r w:rsidRPr="002A2441">
              <w:rPr>
                <w:rFonts w:ascii="-webkit-standard" w:hAnsi="-webkit-standard"/>
                <w:color w:val="000000" w:themeColor="text1"/>
                <w:rtl/>
              </w:rPr>
              <w:t>الاستجابة</w:t>
            </w:r>
          </w:p>
        </w:tc>
        <w:tc>
          <w:tcPr>
            <w:tcW w:w="4411" w:type="dxa"/>
            <w:shd w:val="clear" w:color="auto" w:fill="D9D9D9" w:themeFill="background1" w:themeFillShade="D9"/>
          </w:tcPr>
          <w:p w14:paraId="519F3FFE" w14:textId="77777777" w:rsidR="008F50D4" w:rsidRPr="002A2441" w:rsidRDefault="008F50D4" w:rsidP="00C93BA1">
            <w:pPr>
              <w:jc w:val="center"/>
              <w:cnfStyle w:val="100000000000" w:firstRow="1" w:lastRow="0" w:firstColumn="0" w:lastColumn="0" w:oddVBand="0" w:evenVBand="0" w:oddHBand="0" w:evenHBand="0" w:firstRowFirstColumn="0" w:firstRowLastColumn="0" w:lastRowFirstColumn="0" w:lastRowLastColumn="0"/>
              <w:rPr>
                <w:rFonts w:ascii="Simplified Arabic" w:eastAsiaTheme="majorEastAsia" w:hAnsi="Simplified Arabic" w:cs="Simplified Arabic"/>
                <w:color w:val="000000" w:themeColor="text1"/>
                <w:rtl/>
              </w:rPr>
            </w:pPr>
            <w:r w:rsidRPr="002A2441">
              <w:rPr>
                <w:rFonts w:ascii="Simplified Arabic" w:eastAsiaTheme="majorEastAsia" w:hAnsi="Simplified Arabic" w:cs="Simplified Arabic" w:hint="cs"/>
                <w:color w:val="000000" w:themeColor="text1"/>
                <w:rtl/>
              </w:rPr>
              <w:t>الدرجة</w:t>
            </w:r>
          </w:p>
        </w:tc>
      </w:tr>
      <w:tr w:rsidR="008F50D4" w14:paraId="3F830745" w14:textId="77777777" w:rsidTr="004310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1" w:type="dxa"/>
            <w:shd w:val="clear" w:color="auto" w:fill="FFFFFF" w:themeFill="background1"/>
          </w:tcPr>
          <w:p w14:paraId="3780B90C" w14:textId="77777777" w:rsidR="008F50D4" w:rsidRPr="002A2441" w:rsidRDefault="008F50D4" w:rsidP="00C93BA1">
            <w:pPr>
              <w:jc w:val="center"/>
              <w:rPr>
                <w:rFonts w:ascii="Simplified Arabic" w:eastAsiaTheme="majorEastAsia" w:hAnsi="Simplified Arabic" w:cs="Simplified Arabic"/>
                <w:color w:val="000000" w:themeColor="text1"/>
                <w:rtl/>
              </w:rPr>
            </w:pPr>
            <w:r w:rsidRPr="002A2441">
              <w:rPr>
                <w:rFonts w:ascii="-webkit-standard" w:hAnsi="-webkit-standard" w:hint="cs"/>
                <w:color w:val="000000" w:themeColor="text1"/>
                <w:rtl/>
              </w:rPr>
              <w:t>أ</w:t>
            </w:r>
            <w:r w:rsidRPr="002A2441">
              <w:rPr>
                <w:rFonts w:ascii="-webkit-standard" w:hAnsi="-webkit-standard"/>
                <w:color w:val="000000" w:themeColor="text1"/>
                <w:rtl/>
              </w:rPr>
              <w:t>وافق بشدة</w:t>
            </w:r>
          </w:p>
        </w:tc>
        <w:tc>
          <w:tcPr>
            <w:tcW w:w="4411" w:type="dxa"/>
            <w:shd w:val="clear" w:color="auto" w:fill="FFFFFF" w:themeFill="background1"/>
          </w:tcPr>
          <w:p w14:paraId="6047D9FF" w14:textId="77777777" w:rsidR="008F50D4" w:rsidRPr="002A2441" w:rsidRDefault="008F50D4" w:rsidP="00C93BA1">
            <w:pPr>
              <w:jc w:val="center"/>
              <w:cnfStyle w:val="000000100000" w:firstRow="0" w:lastRow="0" w:firstColumn="0" w:lastColumn="0" w:oddVBand="0" w:evenVBand="0" w:oddHBand="1" w:evenHBand="0" w:firstRowFirstColumn="0" w:firstRowLastColumn="0" w:lastRowFirstColumn="0" w:lastRowLastColumn="0"/>
              <w:rPr>
                <w:rFonts w:ascii="Simplified Arabic" w:eastAsiaTheme="majorEastAsia" w:hAnsi="Simplified Arabic" w:cs="Simplified Arabic"/>
                <w:color w:val="000000" w:themeColor="text1"/>
                <w:rtl/>
              </w:rPr>
            </w:pPr>
            <w:r w:rsidRPr="002A2441">
              <w:rPr>
                <w:rFonts w:ascii="Simplified Arabic" w:eastAsiaTheme="majorEastAsia" w:hAnsi="Simplified Arabic" w:cs="Simplified Arabic"/>
                <w:color w:val="000000" w:themeColor="text1"/>
              </w:rPr>
              <w:t>5</w:t>
            </w:r>
          </w:p>
        </w:tc>
      </w:tr>
      <w:tr w:rsidR="008F50D4" w14:paraId="0202526F" w14:textId="77777777" w:rsidTr="0043101D">
        <w:tc>
          <w:tcPr>
            <w:cnfStyle w:val="001000000000" w:firstRow="0" w:lastRow="0" w:firstColumn="1" w:lastColumn="0" w:oddVBand="0" w:evenVBand="0" w:oddHBand="0" w:evenHBand="0" w:firstRowFirstColumn="0" w:firstRowLastColumn="0" w:lastRowFirstColumn="0" w:lastRowLastColumn="0"/>
            <w:tcW w:w="4411" w:type="dxa"/>
            <w:shd w:val="clear" w:color="auto" w:fill="FFFFFF" w:themeFill="background1"/>
          </w:tcPr>
          <w:p w14:paraId="20BAB0AB" w14:textId="77777777" w:rsidR="008F50D4" w:rsidRPr="002A2441" w:rsidRDefault="008F50D4" w:rsidP="00C93BA1">
            <w:pPr>
              <w:jc w:val="center"/>
              <w:rPr>
                <w:rFonts w:ascii="Simplified Arabic" w:eastAsiaTheme="majorEastAsia" w:hAnsi="Simplified Arabic" w:cs="Simplified Arabic"/>
                <w:color w:val="000000" w:themeColor="text1"/>
                <w:rtl/>
              </w:rPr>
            </w:pPr>
            <w:r w:rsidRPr="002A2441">
              <w:rPr>
                <w:rFonts w:ascii="-webkit-standard" w:hAnsi="-webkit-standard"/>
                <w:color w:val="000000" w:themeColor="text1"/>
                <w:rtl/>
              </w:rPr>
              <w:t>أوافق</w:t>
            </w:r>
          </w:p>
        </w:tc>
        <w:tc>
          <w:tcPr>
            <w:tcW w:w="4411" w:type="dxa"/>
            <w:shd w:val="clear" w:color="auto" w:fill="FFFFFF" w:themeFill="background1"/>
          </w:tcPr>
          <w:p w14:paraId="3518585A" w14:textId="77777777" w:rsidR="008F50D4" w:rsidRPr="002A2441" w:rsidRDefault="008F50D4" w:rsidP="00C93BA1">
            <w:pPr>
              <w:jc w:val="center"/>
              <w:cnfStyle w:val="000000000000" w:firstRow="0" w:lastRow="0" w:firstColumn="0" w:lastColumn="0" w:oddVBand="0" w:evenVBand="0" w:oddHBand="0" w:evenHBand="0" w:firstRowFirstColumn="0" w:firstRowLastColumn="0" w:lastRowFirstColumn="0" w:lastRowLastColumn="0"/>
              <w:rPr>
                <w:rFonts w:ascii="Simplified Arabic" w:eastAsiaTheme="majorEastAsia" w:hAnsi="Simplified Arabic" w:cs="Simplified Arabic"/>
                <w:color w:val="000000" w:themeColor="text1"/>
                <w:rtl/>
              </w:rPr>
            </w:pPr>
            <w:r w:rsidRPr="002A2441">
              <w:rPr>
                <w:rFonts w:ascii="Simplified Arabic" w:eastAsiaTheme="majorEastAsia" w:hAnsi="Simplified Arabic" w:cs="Simplified Arabic"/>
                <w:color w:val="000000" w:themeColor="text1"/>
              </w:rPr>
              <w:t>4</w:t>
            </w:r>
          </w:p>
        </w:tc>
      </w:tr>
      <w:tr w:rsidR="008F50D4" w14:paraId="7FFF2DD2" w14:textId="77777777" w:rsidTr="004310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1" w:type="dxa"/>
            <w:shd w:val="clear" w:color="auto" w:fill="FFFFFF" w:themeFill="background1"/>
          </w:tcPr>
          <w:p w14:paraId="2E2128B8" w14:textId="77777777" w:rsidR="008F50D4" w:rsidRPr="002A2441" w:rsidRDefault="008F50D4" w:rsidP="00C93BA1">
            <w:pPr>
              <w:jc w:val="center"/>
              <w:rPr>
                <w:rFonts w:ascii="Simplified Arabic" w:eastAsiaTheme="majorEastAsia" w:hAnsi="Simplified Arabic" w:cs="Simplified Arabic"/>
                <w:color w:val="000000" w:themeColor="text1"/>
                <w:rtl/>
              </w:rPr>
            </w:pPr>
            <w:r w:rsidRPr="002A2441">
              <w:rPr>
                <w:rFonts w:ascii="-webkit-standard" w:hAnsi="-webkit-standard"/>
                <w:color w:val="000000" w:themeColor="text1"/>
                <w:rtl/>
              </w:rPr>
              <w:t>محايد</w:t>
            </w:r>
          </w:p>
        </w:tc>
        <w:tc>
          <w:tcPr>
            <w:tcW w:w="4411" w:type="dxa"/>
            <w:shd w:val="clear" w:color="auto" w:fill="FFFFFF" w:themeFill="background1"/>
          </w:tcPr>
          <w:p w14:paraId="4923DDC2" w14:textId="77777777" w:rsidR="008F50D4" w:rsidRPr="002A2441" w:rsidRDefault="008F50D4" w:rsidP="00C93BA1">
            <w:pPr>
              <w:jc w:val="center"/>
              <w:cnfStyle w:val="000000100000" w:firstRow="0" w:lastRow="0" w:firstColumn="0" w:lastColumn="0" w:oddVBand="0" w:evenVBand="0" w:oddHBand="1" w:evenHBand="0" w:firstRowFirstColumn="0" w:firstRowLastColumn="0" w:lastRowFirstColumn="0" w:lastRowLastColumn="0"/>
              <w:rPr>
                <w:rFonts w:ascii="Simplified Arabic" w:eastAsiaTheme="majorEastAsia" w:hAnsi="Simplified Arabic" w:cs="Simplified Arabic"/>
                <w:color w:val="000000" w:themeColor="text1"/>
                <w:rtl/>
              </w:rPr>
            </w:pPr>
            <w:r w:rsidRPr="002A2441">
              <w:rPr>
                <w:rFonts w:ascii="Simplified Arabic" w:eastAsiaTheme="majorEastAsia" w:hAnsi="Simplified Arabic" w:cs="Simplified Arabic"/>
                <w:color w:val="000000" w:themeColor="text1"/>
              </w:rPr>
              <w:t>3</w:t>
            </w:r>
          </w:p>
        </w:tc>
      </w:tr>
      <w:tr w:rsidR="008F50D4" w14:paraId="2BC9F9B9" w14:textId="77777777" w:rsidTr="0043101D">
        <w:tc>
          <w:tcPr>
            <w:cnfStyle w:val="001000000000" w:firstRow="0" w:lastRow="0" w:firstColumn="1" w:lastColumn="0" w:oddVBand="0" w:evenVBand="0" w:oddHBand="0" w:evenHBand="0" w:firstRowFirstColumn="0" w:firstRowLastColumn="0" w:lastRowFirstColumn="0" w:lastRowLastColumn="0"/>
            <w:tcW w:w="4411" w:type="dxa"/>
            <w:shd w:val="clear" w:color="auto" w:fill="FFFFFF" w:themeFill="background1"/>
          </w:tcPr>
          <w:p w14:paraId="7B8DC307" w14:textId="77777777" w:rsidR="008F50D4" w:rsidRPr="002A2441" w:rsidRDefault="008F50D4" w:rsidP="00C93BA1">
            <w:pPr>
              <w:jc w:val="center"/>
              <w:rPr>
                <w:rFonts w:ascii="Simplified Arabic" w:eastAsiaTheme="majorEastAsia" w:hAnsi="Simplified Arabic" w:cs="Simplified Arabic"/>
                <w:color w:val="000000" w:themeColor="text1"/>
                <w:rtl/>
              </w:rPr>
            </w:pPr>
            <w:r w:rsidRPr="002A2441">
              <w:rPr>
                <w:rFonts w:ascii="-webkit-standard" w:hAnsi="-webkit-standard" w:hint="cs"/>
                <w:color w:val="000000" w:themeColor="text1"/>
                <w:rtl/>
              </w:rPr>
              <w:t>ل</w:t>
            </w:r>
            <w:r w:rsidRPr="002A2441">
              <w:rPr>
                <w:rFonts w:ascii="-webkit-standard" w:hAnsi="-webkit-standard"/>
                <w:color w:val="000000" w:themeColor="text1"/>
                <w:rtl/>
              </w:rPr>
              <w:t>ا أوافق</w:t>
            </w:r>
          </w:p>
        </w:tc>
        <w:tc>
          <w:tcPr>
            <w:tcW w:w="4411" w:type="dxa"/>
            <w:shd w:val="clear" w:color="auto" w:fill="FFFFFF" w:themeFill="background1"/>
          </w:tcPr>
          <w:p w14:paraId="087FD98F" w14:textId="77777777" w:rsidR="008F50D4" w:rsidRPr="002A2441" w:rsidRDefault="008F50D4" w:rsidP="00C93BA1">
            <w:pPr>
              <w:jc w:val="center"/>
              <w:cnfStyle w:val="000000000000" w:firstRow="0" w:lastRow="0" w:firstColumn="0" w:lastColumn="0" w:oddVBand="0" w:evenVBand="0" w:oddHBand="0" w:evenHBand="0" w:firstRowFirstColumn="0" w:firstRowLastColumn="0" w:lastRowFirstColumn="0" w:lastRowLastColumn="0"/>
              <w:rPr>
                <w:rFonts w:ascii="Simplified Arabic" w:eastAsiaTheme="majorEastAsia" w:hAnsi="Simplified Arabic" w:cs="Simplified Arabic"/>
                <w:color w:val="000000" w:themeColor="text1"/>
                <w:rtl/>
              </w:rPr>
            </w:pPr>
            <w:r w:rsidRPr="002A2441">
              <w:rPr>
                <w:rFonts w:ascii="Simplified Arabic" w:eastAsiaTheme="majorEastAsia" w:hAnsi="Simplified Arabic" w:cs="Simplified Arabic"/>
                <w:color w:val="000000" w:themeColor="text1"/>
              </w:rPr>
              <w:t>2</w:t>
            </w:r>
          </w:p>
        </w:tc>
      </w:tr>
      <w:tr w:rsidR="008F50D4" w14:paraId="4298FCBA" w14:textId="77777777" w:rsidTr="004310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1" w:type="dxa"/>
            <w:shd w:val="clear" w:color="auto" w:fill="FFFFFF" w:themeFill="background1"/>
          </w:tcPr>
          <w:p w14:paraId="7E7DFF93" w14:textId="77777777" w:rsidR="008F50D4" w:rsidRPr="002A2441" w:rsidRDefault="008F50D4" w:rsidP="00C93BA1">
            <w:pPr>
              <w:jc w:val="center"/>
              <w:rPr>
                <w:rFonts w:ascii="Simplified Arabic" w:eastAsiaTheme="majorEastAsia" w:hAnsi="Simplified Arabic" w:cs="Simplified Arabic"/>
                <w:color w:val="000000" w:themeColor="text1"/>
                <w:rtl/>
              </w:rPr>
            </w:pPr>
            <w:r w:rsidRPr="002A2441">
              <w:rPr>
                <w:rFonts w:ascii="-webkit-standard" w:hAnsi="-webkit-standard"/>
                <w:color w:val="000000" w:themeColor="text1"/>
                <w:rtl/>
              </w:rPr>
              <w:t>لا أوافق بشدة</w:t>
            </w:r>
          </w:p>
        </w:tc>
        <w:tc>
          <w:tcPr>
            <w:tcW w:w="4411" w:type="dxa"/>
            <w:shd w:val="clear" w:color="auto" w:fill="FFFFFF" w:themeFill="background1"/>
          </w:tcPr>
          <w:p w14:paraId="42C2B4A5" w14:textId="77777777" w:rsidR="008F50D4" w:rsidRPr="002A2441" w:rsidRDefault="008F50D4" w:rsidP="00C93BA1">
            <w:pPr>
              <w:jc w:val="center"/>
              <w:cnfStyle w:val="000000100000" w:firstRow="0" w:lastRow="0" w:firstColumn="0" w:lastColumn="0" w:oddVBand="0" w:evenVBand="0" w:oddHBand="1" w:evenHBand="0" w:firstRowFirstColumn="0" w:firstRowLastColumn="0" w:lastRowFirstColumn="0" w:lastRowLastColumn="0"/>
              <w:rPr>
                <w:rFonts w:ascii="Simplified Arabic" w:eastAsiaTheme="majorEastAsia" w:hAnsi="Simplified Arabic" w:cs="Simplified Arabic"/>
                <w:color w:val="000000" w:themeColor="text1"/>
              </w:rPr>
            </w:pPr>
            <w:r w:rsidRPr="002A2441">
              <w:rPr>
                <w:rFonts w:ascii="Simplified Arabic" w:eastAsiaTheme="majorEastAsia" w:hAnsi="Simplified Arabic" w:cs="Simplified Arabic"/>
                <w:color w:val="000000" w:themeColor="text1"/>
              </w:rPr>
              <w:t>1</w:t>
            </w:r>
          </w:p>
        </w:tc>
      </w:tr>
    </w:tbl>
    <w:p w14:paraId="36071C56" w14:textId="77777777" w:rsidR="008F50D4" w:rsidRDefault="008F50D4" w:rsidP="00376178">
      <w:pPr>
        <w:jc w:val="center"/>
        <w:rPr>
          <w:rFonts w:ascii="Sakkal Majalla" w:hAnsi="Sakkal Majalla" w:cs="Sakkal Majalla"/>
          <w:b/>
          <w:bCs/>
          <w:sz w:val="48"/>
          <w:szCs w:val="48"/>
          <w:u w:val="single"/>
        </w:rPr>
      </w:pPr>
    </w:p>
    <w:p w14:paraId="1534F50C" w14:textId="77777777" w:rsidR="002A2441" w:rsidRDefault="002A2441" w:rsidP="00376178">
      <w:pPr>
        <w:jc w:val="center"/>
        <w:rPr>
          <w:rFonts w:ascii="Sakkal Majalla" w:hAnsi="Sakkal Majalla" w:cs="Sakkal Majalla"/>
          <w:b/>
          <w:bCs/>
          <w:sz w:val="48"/>
          <w:szCs w:val="48"/>
          <w:u w:val="single"/>
        </w:rPr>
      </w:pPr>
    </w:p>
    <w:p w14:paraId="24E7F391" w14:textId="77777777" w:rsidR="002A2441" w:rsidRDefault="002A2441" w:rsidP="00376178">
      <w:pPr>
        <w:jc w:val="center"/>
        <w:rPr>
          <w:rFonts w:ascii="Sakkal Majalla" w:hAnsi="Sakkal Majalla" w:cs="Sakkal Majalla"/>
          <w:b/>
          <w:bCs/>
          <w:sz w:val="48"/>
          <w:szCs w:val="48"/>
          <w:u w:val="single"/>
        </w:rPr>
      </w:pPr>
    </w:p>
    <w:p w14:paraId="19D1DACE" w14:textId="77777777" w:rsidR="002A2441" w:rsidRDefault="002A2441" w:rsidP="00376178">
      <w:pPr>
        <w:jc w:val="center"/>
        <w:rPr>
          <w:rFonts w:ascii="Sakkal Majalla" w:hAnsi="Sakkal Majalla" w:cs="Sakkal Majalla"/>
          <w:b/>
          <w:bCs/>
          <w:sz w:val="48"/>
          <w:szCs w:val="48"/>
          <w:u w:val="single"/>
        </w:rPr>
      </w:pPr>
    </w:p>
    <w:p w14:paraId="2BFF5AE4" w14:textId="035A8CAD" w:rsidR="008F50D4" w:rsidRPr="008F50D4" w:rsidRDefault="008F50D4" w:rsidP="008F50D4">
      <w:pPr>
        <w:pStyle w:val="Heading3"/>
        <w:bidi/>
        <w:rPr>
          <w:rFonts w:ascii="Simplified Arabic" w:eastAsia="Times New Roman" w:hAnsi="Simplified Arabic" w:cs="Simplified Arabic"/>
          <w:color w:val="000000"/>
          <w:sz w:val="28"/>
          <w:szCs w:val="28"/>
        </w:rPr>
      </w:pPr>
      <w:r w:rsidRPr="008F50D4">
        <w:rPr>
          <w:rFonts w:ascii="Simplified Arabic" w:eastAsia="Times New Roman" w:hAnsi="Simplified Arabic" w:cs="Simplified Arabic"/>
          <w:color w:val="000000"/>
          <w:sz w:val="28"/>
          <w:szCs w:val="28"/>
          <w:rtl/>
        </w:rPr>
        <w:lastRenderedPageBreak/>
        <w:t>الأساليب الإحصائية المستخدمة</w:t>
      </w:r>
      <w:r>
        <w:rPr>
          <w:rFonts w:ascii="Simplified Arabic" w:eastAsia="Times New Roman" w:hAnsi="Simplified Arabic" w:cs="Simplified Arabic" w:hint="cs"/>
          <w:color w:val="000000"/>
          <w:sz w:val="28"/>
          <w:szCs w:val="28"/>
          <w:rtl/>
        </w:rPr>
        <w:t>:</w:t>
      </w:r>
    </w:p>
    <w:p w14:paraId="7E4E99AB" w14:textId="77777777" w:rsidR="008F50D4" w:rsidRPr="008F50D4" w:rsidRDefault="008F50D4" w:rsidP="008F50D4">
      <w:pPr>
        <w:pStyle w:val="p3"/>
        <w:bidi/>
        <w:rPr>
          <w:rFonts w:ascii="Simplified Arabic" w:hAnsi="Simplified Arabic" w:cs="Simplified Arabic"/>
          <w:color w:val="000000"/>
        </w:rPr>
      </w:pPr>
      <w:r w:rsidRPr="008F50D4">
        <w:rPr>
          <w:rFonts w:ascii="Simplified Arabic" w:hAnsi="Simplified Arabic" w:cs="Simplified Arabic"/>
          <w:color w:val="000000"/>
          <w:rtl/>
        </w:rPr>
        <w:t xml:space="preserve">بعد جمع البيانات، قمتُ بتحليلها باستخدام برنامج </w:t>
      </w:r>
      <w:r w:rsidRPr="008F50D4">
        <w:rPr>
          <w:rFonts w:ascii="Simplified Arabic" w:hAnsi="Simplified Arabic" w:cs="Simplified Arabic"/>
          <w:color w:val="000000"/>
        </w:rPr>
        <w:t>SPSS</w:t>
      </w:r>
      <w:r w:rsidRPr="008F50D4">
        <w:rPr>
          <w:rFonts w:ascii="Simplified Arabic" w:hAnsi="Simplified Arabic" w:cs="Simplified Arabic"/>
          <w:color w:val="000000"/>
          <w:rtl/>
        </w:rPr>
        <w:t>، وذلك من خلال مجموعة من الأساليب الإحصائية، من أهمها:</w:t>
      </w:r>
    </w:p>
    <w:p w14:paraId="286A21D8" w14:textId="77777777" w:rsidR="008F50D4" w:rsidRPr="008F50D4" w:rsidRDefault="008F50D4" w:rsidP="008F50D4">
      <w:pPr>
        <w:pStyle w:val="p1"/>
        <w:numPr>
          <w:ilvl w:val="0"/>
          <w:numId w:val="36"/>
        </w:numPr>
        <w:bidi/>
        <w:rPr>
          <w:rFonts w:ascii="Simplified Arabic" w:hAnsi="Simplified Arabic" w:cs="Simplified Arabic"/>
          <w:color w:val="000000"/>
          <w:rtl/>
        </w:rPr>
      </w:pPr>
      <w:r w:rsidRPr="008F50D4">
        <w:rPr>
          <w:rFonts w:ascii="Simplified Arabic" w:hAnsi="Simplified Arabic" w:cs="Simplified Arabic"/>
          <w:color w:val="000000"/>
          <w:rtl/>
        </w:rPr>
        <w:t>المتوسطات الحسابية</w:t>
      </w:r>
    </w:p>
    <w:p w14:paraId="0AA12487" w14:textId="77777777" w:rsidR="008F50D4" w:rsidRPr="008F50D4" w:rsidRDefault="008F50D4" w:rsidP="008F50D4">
      <w:pPr>
        <w:pStyle w:val="p1"/>
        <w:numPr>
          <w:ilvl w:val="0"/>
          <w:numId w:val="36"/>
        </w:numPr>
        <w:bidi/>
        <w:rPr>
          <w:rFonts w:ascii="Simplified Arabic" w:hAnsi="Simplified Arabic" w:cs="Simplified Arabic"/>
          <w:color w:val="000000"/>
          <w:rtl/>
        </w:rPr>
      </w:pPr>
      <w:r w:rsidRPr="008F50D4">
        <w:rPr>
          <w:rFonts w:ascii="Simplified Arabic" w:hAnsi="Simplified Arabic" w:cs="Simplified Arabic"/>
          <w:color w:val="000000"/>
          <w:rtl/>
        </w:rPr>
        <w:t>الانحرافات المعيارية</w:t>
      </w:r>
    </w:p>
    <w:p w14:paraId="63030657" w14:textId="77777777" w:rsidR="008F50D4" w:rsidRPr="008F50D4" w:rsidRDefault="008F50D4" w:rsidP="008F50D4">
      <w:pPr>
        <w:pStyle w:val="p1"/>
        <w:numPr>
          <w:ilvl w:val="0"/>
          <w:numId w:val="36"/>
        </w:numPr>
        <w:bidi/>
        <w:rPr>
          <w:rFonts w:ascii="Simplified Arabic" w:hAnsi="Simplified Arabic" w:cs="Simplified Arabic"/>
          <w:color w:val="000000"/>
          <w:rtl/>
        </w:rPr>
      </w:pPr>
      <w:r w:rsidRPr="008F50D4">
        <w:rPr>
          <w:rFonts w:ascii="Simplified Arabic" w:hAnsi="Simplified Arabic" w:cs="Simplified Arabic"/>
          <w:color w:val="000000"/>
          <w:rtl/>
        </w:rPr>
        <w:t>معامل بيرسون للارتباط</w:t>
      </w:r>
    </w:p>
    <w:p w14:paraId="06171366" w14:textId="77777777" w:rsidR="008F50D4" w:rsidRPr="008F50D4" w:rsidRDefault="008F50D4" w:rsidP="008F50D4">
      <w:pPr>
        <w:pStyle w:val="p1"/>
        <w:numPr>
          <w:ilvl w:val="0"/>
          <w:numId w:val="36"/>
        </w:numPr>
        <w:bidi/>
        <w:rPr>
          <w:rFonts w:ascii="Simplified Arabic" w:hAnsi="Simplified Arabic" w:cs="Simplified Arabic"/>
          <w:color w:val="000000"/>
          <w:rtl/>
        </w:rPr>
      </w:pPr>
      <w:r w:rsidRPr="008F50D4">
        <w:rPr>
          <w:rFonts w:ascii="Simplified Arabic" w:hAnsi="Simplified Arabic" w:cs="Simplified Arabic"/>
          <w:color w:val="000000"/>
          <w:rtl/>
        </w:rPr>
        <w:t xml:space="preserve">معامل </w:t>
      </w:r>
      <w:proofErr w:type="spellStart"/>
      <w:r w:rsidRPr="008F50D4">
        <w:rPr>
          <w:rFonts w:ascii="Simplified Arabic" w:hAnsi="Simplified Arabic" w:cs="Simplified Arabic"/>
          <w:color w:val="000000"/>
          <w:rtl/>
        </w:rPr>
        <w:t>كرونباخ</w:t>
      </w:r>
      <w:proofErr w:type="spellEnd"/>
      <w:r w:rsidRPr="008F50D4">
        <w:rPr>
          <w:rFonts w:ascii="Simplified Arabic" w:hAnsi="Simplified Arabic" w:cs="Simplified Arabic"/>
          <w:color w:val="000000"/>
          <w:rtl/>
        </w:rPr>
        <w:t xml:space="preserve"> ألفا للثبات</w:t>
      </w:r>
    </w:p>
    <w:p w14:paraId="3E4FD0B9" w14:textId="77777777" w:rsidR="008F50D4" w:rsidRPr="008F50D4" w:rsidRDefault="008F50D4" w:rsidP="008F50D4">
      <w:pPr>
        <w:pStyle w:val="p1"/>
        <w:numPr>
          <w:ilvl w:val="0"/>
          <w:numId w:val="36"/>
        </w:numPr>
        <w:bidi/>
        <w:rPr>
          <w:rFonts w:ascii="Simplified Arabic" w:hAnsi="Simplified Arabic" w:cs="Simplified Arabic"/>
          <w:color w:val="000000"/>
          <w:rtl/>
        </w:rPr>
      </w:pPr>
      <w:r w:rsidRPr="008F50D4">
        <w:rPr>
          <w:rFonts w:ascii="Simplified Arabic" w:hAnsi="Simplified Arabic" w:cs="Simplified Arabic"/>
          <w:color w:val="000000"/>
          <w:rtl/>
        </w:rPr>
        <w:t xml:space="preserve">اختبار </w:t>
      </w:r>
      <w:r w:rsidRPr="008F50D4">
        <w:rPr>
          <w:rFonts w:ascii="Simplified Arabic" w:hAnsi="Simplified Arabic" w:cs="Simplified Arabic"/>
          <w:color w:val="000000"/>
        </w:rPr>
        <w:t>ANOVA</w:t>
      </w:r>
    </w:p>
    <w:p w14:paraId="08F7C81A" w14:textId="2E9130B7" w:rsidR="008F50D4" w:rsidRPr="008F50D4" w:rsidRDefault="008F50D4" w:rsidP="008F50D4">
      <w:pPr>
        <w:pStyle w:val="p1"/>
        <w:numPr>
          <w:ilvl w:val="0"/>
          <w:numId w:val="36"/>
        </w:numPr>
        <w:bidi/>
        <w:rPr>
          <w:rFonts w:ascii="Simplified Arabic" w:hAnsi="Simplified Arabic" w:cs="Simplified Arabic"/>
          <w:color w:val="000000"/>
          <w:rtl/>
        </w:rPr>
      </w:pPr>
      <w:r w:rsidRPr="008F50D4">
        <w:rPr>
          <w:rFonts w:ascii="Simplified Arabic" w:hAnsi="Simplified Arabic" w:cs="Simplified Arabic"/>
          <w:color w:val="000000"/>
          <w:rtl/>
        </w:rPr>
        <w:t>تحليل الانحدار الخطي</w:t>
      </w:r>
    </w:p>
    <w:p w14:paraId="24C44A5D" w14:textId="77777777" w:rsidR="008F50D4" w:rsidRPr="008F50D4" w:rsidRDefault="008F50D4" w:rsidP="008F50D4">
      <w:pPr>
        <w:pStyle w:val="p3"/>
        <w:bidi/>
        <w:rPr>
          <w:rFonts w:ascii="Simplified Arabic" w:hAnsi="Simplified Arabic" w:cs="Simplified Arabic"/>
          <w:color w:val="000000"/>
        </w:rPr>
      </w:pPr>
      <w:r w:rsidRPr="008F50D4">
        <w:rPr>
          <w:rFonts w:ascii="Simplified Arabic" w:hAnsi="Simplified Arabic" w:cs="Simplified Arabic"/>
          <w:color w:val="000000"/>
          <w:rtl/>
        </w:rPr>
        <w:t>وقد ساعدتني هذه الأساليب في التحقق من فروض الدراسة وقياس العلاقات بين المتغيرات المستقلة والمتغير التابع</w:t>
      </w:r>
    </w:p>
    <w:p w14:paraId="2A00E1DB" w14:textId="77777777" w:rsidR="000D5782" w:rsidRDefault="000D5782" w:rsidP="000D5782">
      <w:pPr>
        <w:jc w:val="right"/>
        <w:rPr>
          <w:rFonts w:ascii="Sakkal Majalla" w:hAnsi="Sakkal Majalla" w:cs="Sakkal Majalla"/>
          <w:b/>
          <w:bCs/>
          <w:sz w:val="48"/>
          <w:szCs w:val="48"/>
          <w:u w:val="single"/>
        </w:rPr>
      </w:pPr>
    </w:p>
    <w:p w14:paraId="686568FD" w14:textId="5A078925" w:rsidR="000D5782" w:rsidRPr="000D5782" w:rsidRDefault="000D5782" w:rsidP="000D5782">
      <w:pPr>
        <w:pStyle w:val="Heading1"/>
        <w:jc w:val="right"/>
        <w:rPr>
          <w:rFonts w:ascii="Simplified Arabic" w:hAnsi="Simplified Arabic" w:cs="Simplified Arabic" w:hint="cs"/>
          <w:b/>
          <w:bCs/>
          <w:color w:val="000000" w:themeColor="text1"/>
          <w:sz w:val="48"/>
          <w:szCs w:val="48"/>
        </w:rPr>
      </w:pPr>
      <w:r w:rsidRPr="000D5782">
        <w:rPr>
          <w:rStyle w:val="s1"/>
          <w:rFonts w:ascii="Simplified Arabic" w:hAnsi="Simplified Arabic" w:cs="Simplified Arabic" w:hint="cs"/>
          <w:b/>
          <w:bCs/>
          <w:color w:val="000000" w:themeColor="text1"/>
          <w:rtl/>
        </w:rPr>
        <w:t>الخصائص الديموغرافية لعينة الدراسة</w:t>
      </w:r>
      <w:r>
        <w:rPr>
          <w:rStyle w:val="s1"/>
          <w:rFonts w:ascii="Simplified Arabic" w:hAnsi="Simplified Arabic" w:cs="Simplified Arabic" w:hint="cs"/>
          <w:b/>
          <w:bCs/>
          <w:color w:val="000000" w:themeColor="text1"/>
          <w:rtl/>
        </w:rPr>
        <w:t>:</w:t>
      </w:r>
    </w:p>
    <w:p w14:paraId="33FC0F8A" w14:textId="1F747394" w:rsidR="002A2441" w:rsidRPr="002A2441" w:rsidRDefault="000D5782" w:rsidP="002A2441">
      <w:pPr>
        <w:pStyle w:val="p3"/>
        <w:bidi/>
        <w:jc w:val="both"/>
        <w:rPr>
          <w:rFonts w:ascii="Simplified Arabic" w:eastAsiaTheme="majorEastAsia" w:hAnsi="Simplified Arabic" w:cs="Simplified Arabic"/>
        </w:rPr>
      </w:pPr>
      <w:r w:rsidRPr="000D5782">
        <w:rPr>
          <w:rStyle w:val="s2"/>
          <w:rFonts w:ascii="Simplified Arabic" w:eastAsiaTheme="majorEastAsia" w:hAnsi="Simplified Arabic" w:cs="Simplified Arabic" w:hint="cs"/>
          <w:rtl/>
        </w:rPr>
        <w:t>في هذا القسم، أعرض الجداول الإحصائية المتعلقة بخصائص المشاركين في عينة الدراسة، والتي بلغ عددها (120) مشاركًا. وقد قمتُ بتحليل هذه الجداول بهدف فهم طبيعة المشاركين ومدى تنوعهم، الأمر الذي يساعد في تفسير النتائج لاحقًا.</w:t>
      </w:r>
    </w:p>
    <w:p w14:paraId="184B319F" w14:textId="7208A0FC" w:rsidR="000D5782" w:rsidRPr="00376178" w:rsidRDefault="000D5782" w:rsidP="000D5782">
      <w:pPr>
        <w:bidi/>
        <w:rPr>
          <w:sz w:val="22"/>
          <w:szCs w:val="22"/>
          <w:rtl/>
        </w:rPr>
      </w:pPr>
      <w:r w:rsidRPr="00376178">
        <w:rPr>
          <w:rFonts w:ascii="-webkit-standard" w:hAnsi="-webkit-standard"/>
          <w:color w:val="000000"/>
          <w:rtl/>
        </w:rPr>
        <w:t>الجدول رقم (</w:t>
      </w:r>
      <w:r w:rsidRPr="00376178">
        <w:rPr>
          <w:rFonts w:ascii="-webkit-standard" w:hAnsi="-webkit-standard"/>
          <w:color w:val="000000"/>
        </w:rPr>
        <w:t>3</w:t>
      </w:r>
      <w:r w:rsidRPr="00376178">
        <w:rPr>
          <w:rFonts w:ascii="-webkit-standard" w:hAnsi="-webkit-standard"/>
          <w:color w:val="000000"/>
          <w:rtl/>
        </w:rPr>
        <w:t>-</w:t>
      </w:r>
      <w:r w:rsidR="0043101D">
        <w:rPr>
          <w:rFonts w:ascii="-webkit-standard" w:hAnsi="-webkit-standard"/>
          <w:color w:val="000000"/>
        </w:rPr>
        <w:t>2</w:t>
      </w:r>
      <w:r w:rsidRPr="00376178">
        <w:rPr>
          <w:rFonts w:ascii="-webkit-standard" w:hAnsi="-webkit-standard"/>
          <w:color w:val="000000"/>
          <w:rtl/>
        </w:rPr>
        <w:t>): توزيع أفراد عينة الدراسة حسب الجنس</w:t>
      </w:r>
    </w:p>
    <w:tbl>
      <w:tblPr>
        <w:tblStyle w:val="ListTable3"/>
        <w:tblW w:w="0" w:type="auto"/>
        <w:tblLook w:val="04A0" w:firstRow="1" w:lastRow="0" w:firstColumn="1" w:lastColumn="0" w:noHBand="0" w:noVBand="1"/>
      </w:tblPr>
      <w:tblGrid>
        <w:gridCol w:w="2205"/>
        <w:gridCol w:w="2205"/>
        <w:gridCol w:w="2206"/>
        <w:gridCol w:w="2206"/>
      </w:tblGrid>
      <w:tr w:rsidR="0043101D" w14:paraId="5C0FF9F9" w14:textId="77777777" w:rsidTr="00A14B26">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205" w:type="dxa"/>
            <w:tcBorders>
              <w:right w:val="single" w:sz="4" w:space="0" w:color="000000"/>
            </w:tcBorders>
            <w:shd w:val="clear" w:color="auto" w:fill="D9D9D9" w:themeFill="background1" w:themeFillShade="D9"/>
          </w:tcPr>
          <w:p w14:paraId="17BB68D8" w14:textId="7DBF7ADF" w:rsidR="000D5782" w:rsidRPr="000D5782" w:rsidRDefault="00A14B26" w:rsidP="00C93BA1">
            <w:pPr>
              <w:jc w:val="center"/>
              <w:rPr>
                <w:rFonts w:ascii="Simplified Arabic" w:eastAsiaTheme="majorEastAsia" w:hAnsi="Simplified Arabic" w:cs="Simplified Arabic"/>
                <w:color w:val="000000" w:themeColor="text1"/>
              </w:rPr>
            </w:pPr>
            <w:r>
              <w:rPr>
                <w:rFonts w:ascii="Simplified Arabic" w:eastAsiaTheme="majorEastAsia" w:hAnsi="Simplified Arabic" w:cs="Simplified Arabic"/>
                <w:color w:val="000000" w:themeColor="text1"/>
              </w:rPr>
              <w:t xml:space="preserve"> </w:t>
            </w:r>
          </w:p>
        </w:tc>
        <w:tc>
          <w:tcPr>
            <w:tcW w:w="2205" w:type="dxa"/>
            <w:tcBorders>
              <w:left w:val="single" w:sz="4" w:space="0" w:color="000000"/>
              <w:right w:val="single" w:sz="4" w:space="0" w:color="000000"/>
            </w:tcBorders>
            <w:shd w:val="clear" w:color="auto" w:fill="D9D9D9" w:themeFill="background1" w:themeFillShade="D9"/>
          </w:tcPr>
          <w:p w14:paraId="0BB1F645" w14:textId="77777777" w:rsidR="000D5782" w:rsidRPr="000D5782" w:rsidRDefault="000D5782" w:rsidP="00C93BA1">
            <w:pPr>
              <w:jc w:val="center"/>
              <w:cnfStyle w:val="100000000000" w:firstRow="1" w:lastRow="0" w:firstColumn="0" w:lastColumn="0" w:oddVBand="0" w:evenVBand="0" w:oddHBand="0" w:evenHBand="0" w:firstRowFirstColumn="0" w:firstRowLastColumn="0" w:lastRowFirstColumn="0" w:lastRowLastColumn="0"/>
              <w:rPr>
                <w:rFonts w:ascii="Simplified Arabic" w:eastAsiaTheme="majorEastAsia" w:hAnsi="Simplified Arabic" w:cs="Simplified Arabic"/>
                <w:color w:val="000000" w:themeColor="text1"/>
              </w:rPr>
            </w:pPr>
            <w:r w:rsidRPr="000D5782">
              <w:rPr>
                <w:rFonts w:ascii="Simplified Arabic" w:eastAsiaTheme="majorEastAsia" w:hAnsi="Simplified Arabic" w:cs="Simplified Arabic" w:hint="cs"/>
                <w:color w:val="000000" w:themeColor="text1"/>
                <w:rtl/>
              </w:rPr>
              <w:t>ا</w:t>
            </w:r>
            <w:r w:rsidRPr="000D5782">
              <w:rPr>
                <w:rFonts w:eastAsiaTheme="majorEastAsia" w:hint="cs"/>
                <w:color w:val="000000" w:themeColor="text1"/>
                <w:rtl/>
              </w:rPr>
              <w:t>لعدد</w:t>
            </w:r>
          </w:p>
        </w:tc>
        <w:tc>
          <w:tcPr>
            <w:tcW w:w="2206" w:type="dxa"/>
            <w:tcBorders>
              <w:left w:val="single" w:sz="4" w:space="0" w:color="000000"/>
              <w:right w:val="single" w:sz="4" w:space="0" w:color="000000"/>
            </w:tcBorders>
            <w:shd w:val="clear" w:color="auto" w:fill="D9D9D9" w:themeFill="background1" w:themeFillShade="D9"/>
          </w:tcPr>
          <w:p w14:paraId="454179B3" w14:textId="77777777" w:rsidR="000D5782" w:rsidRPr="000D5782" w:rsidRDefault="000D5782" w:rsidP="00C93BA1">
            <w:pPr>
              <w:jc w:val="center"/>
              <w:cnfStyle w:val="100000000000" w:firstRow="1" w:lastRow="0" w:firstColumn="0" w:lastColumn="0" w:oddVBand="0" w:evenVBand="0" w:oddHBand="0" w:evenHBand="0" w:firstRowFirstColumn="0" w:firstRowLastColumn="0" w:lastRowFirstColumn="0" w:lastRowLastColumn="0"/>
              <w:rPr>
                <w:rFonts w:ascii="Simplified Arabic" w:eastAsiaTheme="majorEastAsia" w:hAnsi="Simplified Arabic" w:cs="Simplified Arabic"/>
                <w:color w:val="000000" w:themeColor="text1"/>
              </w:rPr>
            </w:pPr>
            <w:r w:rsidRPr="000D5782">
              <w:rPr>
                <w:rFonts w:ascii="Simplified Arabic" w:eastAsiaTheme="majorEastAsia" w:hAnsi="Simplified Arabic" w:cs="Simplified Arabic" w:hint="cs"/>
                <w:color w:val="000000" w:themeColor="text1"/>
                <w:rtl/>
              </w:rPr>
              <w:t>ا</w:t>
            </w:r>
            <w:r w:rsidRPr="000D5782">
              <w:rPr>
                <w:rFonts w:eastAsiaTheme="majorEastAsia" w:hint="cs"/>
                <w:color w:val="000000" w:themeColor="text1"/>
                <w:rtl/>
              </w:rPr>
              <w:t>لعبارة</w:t>
            </w:r>
          </w:p>
        </w:tc>
        <w:tc>
          <w:tcPr>
            <w:tcW w:w="2206" w:type="dxa"/>
            <w:tcBorders>
              <w:left w:val="single" w:sz="4" w:space="0" w:color="000000"/>
            </w:tcBorders>
            <w:shd w:val="clear" w:color="auto" w:fill="D9D9D9" w:themeFill="background1" w:themeFillShade="D9"/>
          </w:tcPr>
          <w:p w14:paraId="7BE6B08D" w14:textId="77777777" w:rsidR="000D5782" w:rsidRPr="000D5782" w:rsidRDefault="000D5782" w:rsidP="00C93BA1">
            <w:pPr>
              <w:bidi/>
              <w:jc w:val="center"/>
              <w:cnfStyle w:val="100000000000" w:firstRow="1" w:lastRow="0" w:firstColumn="0" w:lastColumn="0" w:oddVBand="0" w:evenVBand="0" w:oddHBand="0" w:evenHBand="0" w:firstRowFirstColumn="0" w:firstRowLastColumn="0" w:lastRowFirstColumn="0" w:lastRowLastColumn="0"/>
              <w:rPr>
                <w:rFonts w:ascii="Simplified Arabic" w:eastAsiaTheme="majorEastAsia" w:hAnsi="Simplified Arabic" w:cs="Simplified Arabic"/>
                <w:color w:val="000000" w:themeColor="text1"/>
                <w:rtl/>
              </w:rPr>
            </w:pPr>
            <w:proofErr w:type="spellStart"/>
            <w:r w:rsidRPr="000D5782">
              <w:rPr>
                <w:rFonts w:ascii="Simplified Arabic" w:eastAsiaTheme="majorEastAsia" w:hAnsi="Simplified Arabic" w:cs="Simplified Arabic" w:hint="cs"/>
                <w:color w:val="000000" w:themeColor="text1"/>
                <w:rtl/>
              </w:rPr>
              <w:t>ا</w:t>
            </w:r>
            <w:r w:rsidRPr="000D5782">
              <w:rPr>
                <w:rFonts w:eastAsiaTheme="majorEastAsia" w:hint="cs"/>
                <w:color w:val="000000" w:themeColor="text1"/>
                <w:rtl/>
              </w:rPr>
              <w:t>لمتغيير</w:t>
            </w:r>
            <w:proofErr w:type="spellEnd"/>
          </w:p>
        </w:tc>
      </w:tr>
      <w:tr w:rsidR="00A14B26" w:rsidRPr="00276CAF" w14:paraId="3C3A4181" w14:textId="77777777" w:rsidTr="00A14B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5" w:type="dxa"/>
            <w:tcBorders>
              <w:right w:val="single" w:sz="4" w:space="0" w:color="000000"/>
            </w:tcBorders>
          </w:tcPr>
          <w:p w14:paraId="6BF59CE5" w14:textId="2F70D107" w:rsidR="00070979" w:rsidRPr="000D5782" w:rsidRDefault="00070979" w:rsidP="00070979">
            <w:pPr>
              <w:jc w:val="center"/>
              <w:rPr>
                <w:rFonts w:ascii="Simplified Arabic" w:eastAsiaTheme="majorEastAsia" w:hAnsi="Simplified Arabic" w:cs="Simplified Arabic"/>
                <w:color w:val="000000" w:themeColor="text1"/>
              </w:rPr>
            </w:pPr>
            <w:r w:rsidRPr="007779C4">
              <w:rPr>
                <w:rFonts w:ascii="Simplified Arabic" w:hAnsi="Simplified Arabic" w:cs="Simplified Arabic"/>
              </w:rPr>
              <w:t>76.7%</w:t>
            </w:r>
          </w:p>
        </w:tc>
        <w:tc>
          <w:tcPr>
            <w:tcW w:w="2205" w:type="dxa"/>
            <w:tcBorders>
              <w:left w:val="single" w:sz="4" w:space="0" w:color="000000"/>
              <w:right w:val="single" w:sz="4" w:space="0" w:color="000000"/>
            </w:tcBorders>
            <w:shd w:val="clear" w:color="auto" w:fill="FFFFFF" w:themeFill="background1"/>
          </w:tcPr>
          <w:p w14:paraId="4890FC6B" w14:textId="2C2ADAEA" w:rsidR="00070979" w:rsidRPr="000D5782" w:rsidRDefault="00070979" w:rsidP="00070979">
            <w:pPr>
              <w:jc w:val="center"/>
              <w:cnfStyle w:val="000000100000" w:firstRow="0" w:lastRow="0" w:firstColumn="0" w:lastColumn="0" w:oddVBand="0" w:evenVBand="0" w:oddHBand="1" w:evenHBand="0" w:firstRowFirstColumn="0" w:firstRowLastColumn="0" w:lastRowFirstColumn="0" w:lastRowLastColumn="0"/>
              <w:rPr>
                <w:rFonts w:ascii="Simplified Arabic" w:eastAsiaTheme="majorEastAsia" w:hAnsi="Simplified Arabic" w:cs="Simplified Arabic"/>
                <w:color w:val="000000" w:themeColor="text1"/>
                <w:lang w:val="en-US"/>
              </w:rPr>
            </w:pPr>
            <w:r w:rsidRPr="007779C4">
              <w:rPr>
                <w:rFonts w:ascii="Simplified Arabic" w:hAnsi="Simplified Arabic" w:cs="Simplified Arabic"/>
              </w:rPr>
              <w:t>92</w:t>
            </w:r>
          </w:p>
        </w:tc>
        <w:tc>
          <w:tcPr>
            <w:tcW w:w="2206" w:type="dxa"/>
            <w:tcBorders>
              <w:left w:val="single" w:sz="4" w:space="0" w:color="000000"/>
              <w:right w:val="single" w:sz="4" w:space="0" w:color="000000"/>
            </w:tcBorders>
            <w:shd w:val="clear" w:color="auto" w:fill="FFFFFF" w:themeFill="background1"/>
          </w:tcPr>
          <w:p w14:paraId="7D307F31" w14:textId="77777777" w:rsidR="00070979" w:rsidRPr="000D5782" w:rsidRDefault="00070979" w:rsidP="00070979">
            <w:pPr>
              <w:pStyle w:val="NormalWeb"/>
              <w:jc w:val="center"/>
              <w:cnfStyle w:val="000000100000" w:firstRow="0" w:lastRow="0" w:firstColumn="0" w:lastColumn="0" w:oddVBand="0" w:evenVBand="0" w:oddHBand="1" w:evenHBand="0" w:firstRowFirstColumn="0" w:firstRowLastColumn="0" w:lastRowFirstColumn="0" w:lastRowLastColumn="0"/>
              <w:rPr>
                <w:rFonts w:ascii="SimplifiedArabic" w:hAnsi="SimplifiedArabic"/>
                <w:color w:val="000000" w:themeColor="text1"/>
              </w:rPr>
            </w:pPr>
            <w:r w:rsidRPr="000D5782">
              <w:rPr>
                <w:rFonts w:ascii="SimplifiedArabic" w:hAnsi="SimplifiedArabic" w:hint="cs"/>
                <w:color w:val="000000" w:themeColor="text1"/>
                <w:rtl/>
              </w:rPr>
              <w:t>ذكر</w:t>
            </w:r>
          </w:p>
        </w:tc>
        <w:tc>
          <w:tcPr>
            <w:tcW w:w="2206" w:type="dxa"/>
            <w:vMerge w:val="restart"/>
            <w:tcBorders>
              <w:left w:val="single" w:sz="4" w:space="0" w:color="000000"/>
            </w:tcBorders>
            <w:shd w:val="clear" w:color="auto" w:fill="FFFFFF" w:themeFill="background1"/>
          </w:tcPr>
          <w:p w14:paraId="488C7156" w14:textId="77777777" w:rsidR="00070979" w:rsidRPr="000D5782" w:rsidRDefault="00070979" w:rsidP="00070979">
            <w:pPr>
              <w:jc w:val="center"/>
              <w:cnfStyle w:val="000000100000" w:firstRow="0" w:lastRow="0" w:firstColumn="0" w:lastColumn="0" w:oddVBand="0" w:evenVBand="0" w:oddHBand="1" w:evenHBand="0" w:firstRowFirstColumn="0" w:firstRowLastColumn="0" w:lastRowFirstColumn="0" w:lastRowLastColumn="0"/>
              <w:rPr>
                <w:rFonts w:ascii="Simplified Arabic" w:eastAsiaTheme="majorEastAsia" w:hAnsi="Simplified Arabic" w:cs="Simplified Arabic"/>
                <w:color w:val="000000" w:themeColor="text1"/>
                <w:rtl/>
              </w:rPr>
            </w:pPr>
          </w:p>
          <w:p w14:paraId="4EE4D7DE" w14:textId="77777777" w:rsidR="00070979" w:rsidRPr="000D5782" w:rsidRDefault="00070979" w:rsidP="00070979">
            <w:pPr>
              <w:jc w:val="center"/>
              <w:cnfStyle w:val="000000100000" w:firstRow="0" w:lastRow="0" w:firstColumn="0" w:lastColumn="0" w:oddVBand="0" w:evenVBand="0" w:oddHBand="1" w:evenHBand="0" w:firstRowFirstColumn="0" w:firstRowLastColumn="0" w:lastRowFirstColumn="0" w:lastRowLastColumn="0"/>
              <w:rPr>
                <w:rFonts w:ascii="Simplified Arabic" w:eastAsiaTheme="majorEastAsia" w:hAnsi="Simplified Arabic" w:cs="Simplified Arabic"/>
                <w:color w:val="000000" w:themeColor="text1"/>
              </w:rPr>
            </w:pPr>
            <w:r w:rsidRPr="000D5782">
              <w:rPr>
                <w:rFonts w:eastAsiaTheme="majorEastAsia" w:hint="cs"/>
                <w:color w:val="000000" w:themeColor="text1"/>
                <w:rtl/>
              </w:rPr>
              <w:t>الجنس</w:t>
            </w:r>
          </w:p>
        </w:tc>
      </w:tr>
      <w:tr w:rsidR="00070979" w:rsidRPr="00276CAF" w14:paraId="742EF0B7" w14:textId="77777777" w:rsidTr="00A14B26">
        <w:tc>
          <w:tcPr>
            <w:cnfStyle w:val="001000000000" w:firstRow="0" w:lastRow="0" w:firstColumn="1" w:lastColumn="0" w:oddVBand="0" w:evenVBand="0" w:oddHBand="0" w:evenHBand="0" w:firstRowFirstColumn="0" w:firstRowLastColumn="0" w:lastRowFirstColumn="0" w:lastRowLastColumn="0"/>
            <w:tcW w:w="2205" w:type="dxa"/>
            <w:tcBorders>
              <w:right w:val="single" w:sz="4" w:space="0" w:color="000000"/>
            </w:tcBorders>
          </w:tcPr>
          <w:p w14:paraId="21EFD43F" w14:textId="74BD8FD8" w:rsidR="00070979" w:rsidRPr="000D5782" w:rsidRDefault="00070979" w:rsidP="00070979">
            <w:pPr>
              <w:jc w:val="center"/>
              <w:rPr>
                <w:rFonts w:ascii="Simplified Arabic" w:eastAsiaTheme="majorEastAsia" w:hAnsi="Simplified Arabic" w:cs="Simplified Arabic"/>
                <w:color w:val="000000" w:themeColor="text1"/>
              </w:rPr>
            </w:pPr>
            <w:r w:rsidRPr="007779C4">
              <w:rPr>
                <w:rFonts w:ascii="Simplified Arabic" w:hAnsi="Simplified Arabic" w:cs="Simplified Arabic"/>
              </w:rPr>
              <w:t>23.3%</w:t>
            </w:r>
          </w:p>
        </w:tc>
        <w:tc>
          <w:tcPr>
            <w:tcW w:w="2205" w:type="dxa"/>
            <w:tcBorders>
              <w:left w:val="single" w:sz="4" w:space="0" w:color="000000"/>
              <w:right w:val="single" w:sz="4" w:space="0" w:color="000000"/>
            </w:tcBorders>
            <w:shd w:val="clear" w:color="auto" w:fill="FFFFFF" w:themeFill="background1"/>
          </w:tcPr>
          <w:p w14:paraId="08AE3B53" w14:textId="09C6DD9C" w:rsidR="00070979" w:rsidRPr="000D5782" w:rsidRDefault="00070979" w:rsidP="00070979">
            <w:pPr>
              <w:jc w:val="center"/>
              <w:cnfStyle w:val="000000000000" w:firstRow="0" w:lastRow="0" w:firstColumn="0" w:lastColumn="0" w:oddVBand="0" w:evenVBand="0" w:oddHBand="0" w:evenHBand="0" w:firstRowFirstColumn="0" w:firstRowLastColumn="0" w:lastRowFirstColumn="0" w:lastRowLastColumn="0"/>
              <w:rPr>
                <w:rFonts w:ascii="Simplified Arabic" w:eastAsiaTheme="majorEastAsia" w:hAnsi="Simplified Arabic" w:cs="Simplified Arabic"/>
                <w:color w:val="000000" w:themeColor="text1"/>
              </w:rPr>
            </w:pPr>
            <w:r w:rsidRPr="007779C4">
              <w:rPr>
                <w:rFonts w:ascii="Simplified Arabic" w:hAnsi="Simplified Arabic" w:cs="Simplified Arabic"/>
              </w:rPr>
              <w:t>28</w:t>
            </w:r>
          </w:p>
        </w:tc>
        <w:tc>
          <w:tcPr>
            <w:tcW w:w="2206" w:type="dxa"/>
            <w:tcBorders>
              <w:left w:val="single" w:sz="4" w:space="0" w:color="000000"/>
              <w:right w:val="single" w:sz="4" w:space="0" w:color="000000"/>
            </w:tcBorders>
            <w:shd w:val="clear" w:color="auto" w:fill="FFFFFF" w:themeFill="background1"/>
          </w:tcPr>
          <w:p w14:paraId="1F2688BD" w14:textId="77777777" w:rsidR="00070979" w:rsidRPr="000D5782" w:rsidRDefault="00070979" w:rsidP="00070979">
            <w:pPr>
              <w:pStyle w:val="NormalWeb"/>
              <w:jc w:val="center"/>
              <w:cnfStyle w:val="000000000000" w:firstRow="0" w:lastRow="0" w:firstColumn="0" w:lastColumn="0" w:oddVBand="0" w:evenVBand="0" w:oddHBand="0" w:evenHBand="0" w:firstRowFirstColumn="0" w:firstRowLastColumn="0" w:lastRowFirstColumn="0" w:lastRowLastColumn="0"/>
              <w:rPr>
                <w:rFonts w:ascii="SimplifiedArabic" w:hAnsi="SimplifiedArabic"/>
                <w:color w:val="000000" w:themeColor="text1"/>
              </w:rPr>
            </w:pPr>
            <w:r w:rsidRPr="000D5782">
              <w:rPr>
                <w:rFonts w:ascii="SimplifiedArabic" w:hAnsi="SimplifiedArabic" w:hint="cs"/>
                <w:color w:val="000000" w:themeColor="text1"/>
                <w:rtl/>
              </w:rPr>
              <w:t>انثى</w:t>
            </w:r>
          </w:p>
        </w:tc>
        <w:tc>
          <w:tcPr>
            <w:tcW w:w="2206" w:type="dxa"/>
            <w:vMerge/>
            <w:tcBorders>
              <w:left w:val="single" w:sz="4" w:space="0" w:color="000000"/>
            </w:tcBorders>
            <w:shd w:val="clear" w:color="auto" w:fill="FFFFFF" w:themeFill="background1"/>
          </w:tcPr>
          <w:p w14:paraId="24588D3C" w14:textId="77777777" w:rsidR="00070979" w:rsidRPr="000D5782" w:rsidRDefault="00070979" w:rsidP="00070979">
            <w:pPr>
              <w:jc w:val="center"/>
              <w:cnfStyle w:val="000000000000" w:firstRow="0" w:lastRow="0" w:firstColumn="0" w:lastColumn="0" w:oddVBand="0" w:evenVBand="0" w:oddHBand="0" w:evenHBand="0" w:firstRowFirstColumn="0" w:firstRowLastColumn="0" w:lastRowFirstColumn="0" w:lastRowLastColumn="0"/>
              <w:rPr>
                <w:rFonts w:ascii="Simplified Arabic" w:eastAsiaTheme="majorEastAsia" w:hAnsi="Simplified Arabic" w:cs="Simplified Arabic"/>
                <w:color w:val="000000" w:themeColor="text1"/>
              </w:rPr>
            </w:pPr>
          </w:p>
        </w:tc>
      </w:tr>
      <w:tr w:rsidR="00A14B26" w:rsidRPr="00276CAF" w14:paraId="34C4B9C4" w14:textId="77777777" w:rsidTr="00A14B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5" w:type="dxa"/>
            <w:tcBorders>
              <w:right w:val="single" w:sz="4" w:space="0" w:color="000000"/>
            </w:tcBorders>
          </w:tcPr>
          <w:p w14:paraId="47D585FB" w14:textId="022F0E8C" w:rsidR="00070979" w:rsidRPr="000D5782" w:rsidRDefault="00070979" w:rsidP="00070979">
            <w:pPr>
              <w:jc w:val="center"/>
              <w:rPr>
                <w:rFonts w:ascii="Simplified Arabic" w:eastAsiaTheme="majorEastAsia" w:hAnsi="Simplified Arabic" w:cs="Simplified Arabic"/>
                <w:color w:val="000000" w:themeColor="text1"/>
              </w:rPr>
            </w:pPr>
            <w:r w:rsidRPr="007779C4">
              <w:t>100%</w:t>
            </w:r>
          </w:p>
        </w:tc>
        <w:tc>
          <w:tcPr>
            <w:tcW w:w="2205" w:type="dxa"/>
            <w:tcBorders>
              <w:left w:val="single" w:sz="4" w:space="0" w:color="000000"/>
              <w:right w:val="single" w:sz="4" w:space="0" w:color="000000"/>
            </w:tcBorders>
            <w:shd w:val="clear" w:color="auto" w:fill="FFFFFF" w:themeFill="background1"/>
          </w:tcPr>
          <w:p w14:paraId="6581BE6E" w14:textId="33E83E2B" w:rsidR="00070979" w:rsidRPr="000D5782" w:rsidRDefault="00070979" w:rsidP="00070979">
            <w:pPr>
              <w:jc w:val="center"/>
              <w:cnfStyle w:val="000000100000" w:firstRow="0" w:lastRow="0" w:firstColumn="0" w:lastColumn="0" w:oddVBand="0" w:evenVBand="0" w:oddHBand="1" w:evenHBand="0" w:firstRowFirstColumn="0" w:firstRowLastColumn="0" w:lastRowFirstColumn="0" w:lastRowLastColumn="0"/>
              <w:rPr>
                <w:rFonts w:ascii="Simplified Arabic" w:eastAsiaTheme="majorEastAsia" w:hAnsi="Simplified Arabic" w:cs="Simplified Arabic"/>
                <w:color w:val="000000" w:themeColor="text1"/>
              </w:rPr>
            </w:pPr>
            <w:r w:rsidRPr="007779C4">
              <w:t>120</w:t>
            </w:r>
          </w:p>
        </w:tc>
        <w:tc>
          <w:tcPr>
            <w:tcW w:w="2206" w:type="dxa"/>
            <w:tcBorders>
              <w:left w:val="single" w:sz="4" w:space="0" w:color="000000"/>
              <w:right w:val="single" w:sz="4" w:space="0" w:color="000000"/>
            </w:tcBorders>
            <w:shd w:val="clear" w:color="auto" w:fill="FFFFFF" w:themeFill="background1"/>
          </w:tcPr>
          <w:p w14:paraId="3D737068" w14:textId="77777777" w:rsidR="00070979" w:rsidRPr="000D5782" w:rsidRDefault="00070979" w:rsidP="00070979">
            <w:pPr>
              <w:pStyle w:val="NormalWeb"/>
              <w:jc w:val="center"/>
              <w:cnfStyle w:val="000000100000" w:firstRow="0" w:lastRow="0" w:firstColumn="0" w:lastColumn="0" w:oddVBand="0" w:evenVBand="0" w:oddHBand="1" w:evenHBand="0" w:firstRowFirstColumn="0" w:firstRowLastColumn="0" w:lastRowFirstColumn="0" w:lastRowLastColumn="0"/>
              <w:rPr>
                <w:rFonts w:ascii="SimplifiedArabic" w:hAnsi="SimplifiedArabic"/>
                <w:color w:val="000000" w:themeColor="text1"/>
              </w:rPr>
            </w:pPr>
            <w:r w:rsidRPr="000D5782">
              <w:rPr>
                <w:rFonts w:ascii="SimplifiedArabic" w:hAnsi="SimplifiedArabic" w:hint="cs"/>
                <w:color w:val="000000" w:themeColor="text1"/>
                <w:rtl/>
              </w:rPr>
              <w:t>المجموع</w:t>
            </w:r>
          </w:p>
        </w:tc>
        <w:tc>
          <w:tcPr>
            <w:tcW w:w="2206" w:type="dxa"/>
            <w:vMerge/>
            <w:tcBorders>
              <w:left w:val="single" w:sz="4" w:space="0" w:color="000000"/>
            </w:tcBorders>
            <w:shd w:val="clear" w:color="auto" w:fill="FFFFFF" w:themeFill="background1"/>
          </w:tcPr>
          <w:p w14:paraId="10AC1595" w14:textId="77777777" w:rsidR="00070979" w:rsidRPr="000D5782" w:rsidRDefault="00070979" w:rsidP="00070979">
            <w:pPr>
              <w:jc w:val="center"/>
              <w:cnfStyle w:val="000000100000" w:firstRow="0" w:lastRow="0" w:firstColumn="0" w:lastColumn="0" w:oddVBand="0" w:evenVBand="0" w:oddHBand="1" w:evenHBand="0" w:firstRowFirstColumn="0" w:firstRowLastColumn="0" w:lastRowFirstColumn="0" w:lastRowLastColumn="0"/>
              <w:rPr>
                <w:rFonts w:ascii="Simplified Arabic" w:eastAsiaTheme="majorEastAsia" w:hAnsi="Simplified Arabic" w:cs="Simplified Arabic"/>
                <w:color w:val="000000" w:themeColor="text1"/>
              </w:rPr>
            </w:pPr>
          </w:p>
        </w:tc>
      </w:tr>
    </w:tbl>
    <w:p w14:paraId="7A17565D" w14:textId="77777777" w:rsidR="000D5782" w:rsidRDefault="000D5782" w:rsidP="000D5782"/>
    <w:p w14:paraId="3E2BBC25" w14:textId="0DF138D5" w:rsidR="00070979" w:rsidRPr="002A2441" w:rsidRDefault="00070979" w:rsidP="002A2441">
      <w:pPr>
        <w:bidi/>
        <w:jc w:val="both"/>
        <w:rPr>
          <w:rFonts w:ascii="Simplified Arabic" w:hAnsi="Simplified Arabic" w:cs="Simplified Arabic" w:hint="cs"/>
          <w:color w:val="111111"/>
        </w:rPr>
      </w:pPr>
      <w:r w:rsidRPr="002A2441">
        <w:rPr>
          <w:rStyle w:val="s1"/>
          <w:rFonts w:ascii="Simplified Arabic" w:hAnsi="Simplified Arabic" w:cs="Simplified Arabic" w:hint="cs"/>
          <w:color w:val="111111"/>
          <w:rtl/>
        </w:rPr>
        <w:t>ظهر الجدول أن غالبية أفراد العينة من الذكور، وهو ما يتوافق مع طبيعة قطاع المشاريع الإنشائية الذي يعتمد بصورة أساسية على الكوادر الذكورية في الوظائف الفنية والميدانية، مثل الإشراف والتنفيذ وإدارة الموارد داخل مواقع العمل. ويُفسَّر ذلك بأن طبيعة الأعمال الهندسية والميدانية عادةً تتطلب مستوى معينًا من الجهد البدني والعمل في بيئة خارجية، وهي مهام يهيمن عليها الذكور في السوق السعودي</w:t>
      </w:r>
      <w:r w:rsidRPr="002A2441">
        <w:rPr>
          <w:rStyle w:val="s1"/>
          <w:rFonts w:ascii="Simplified Arabic" w:hAnsi="Simplified Arabic" w:cs="Simplified Arabic" w:hint="cs"/>
          <w:color w:val="111111"/>
        </w:rPr>
        <w:t>.</w:t>
      </w:r>
    </w:p>
    <w:p w14:paraId="0579146B" w14:textId="77777777" w:rsidR="00070979" w:rsidRPr="002A2441" w:rsidRDefault="00070979" w:rsidP="002A2441">
      <w:pPr>
        <w:bidi/>
        <w:jc w:val="both"/>
        <w:rPr>
          <w:rStyle w:val="s1"/>
          <w:rFonts w:ascii="Simplified Arabic" w:hAnsi="Simplified Arabic" w:cs="Simplified Arabic" w:hint="cs"/>
          <w:color w:val="111111"/>
        </w:rPr>
      </w:pPr>
      <w:r w:rsidRPr="002A2441">
        <w:rPr>
          <w:rStyle w:val="s1"/>
          <w:rFonts w:ascii="Simplified Arabic" w:hAnsi="Simplified Arabic" w:cs="Simplified Arabic" w:hint="cs"/>
          <w:color w:val="111111"/>
          <w:rtl/>
        </w:rPr>
        <w:t>في المقابل، تُظهر نسبة الإناث وجودًا محدودًا، وغالبًا ما يتمثل دورهن في الأعمال الإدارية أو التخطيطية، مثل المتابعة المكتبية وإدارة الوثائق ودعم إدارات التخطيط والموارد. ويُعدّ هذا التوزيع متسقًا مع الواقع العملي في الشركات المتوسطة، مما يعزز تمثيل العينة لصورة القطاع المستهدف</w:t>
      </w:r>
    </w:p>
    <w:p w14:paraId="548C24E6" w14:textId="77777777" w:rsidR="00070979" w:rsidRDefault="00070979" w:rsidP="000D5782">
      <w:pPr>
        <w:bidi/>
        <w:rPr>
          <w:rStyle w:val="s1"/>
          <w:rFonts w:ascii=".AppleSystemUIFont" w:hAnsi=".AppleSystemUIFont"/>
          <w:color w:val="111111"/>
          <w:sz w:val="26"/>
          <w:szCs w:val="26"/>
        </w:rPr>
      </w:pPr>
    </w:p>
    <w:p w14:paraId="3F72F54F" w14:textId="77777777" w:rsidR="00070979" w:rsidRDefault="00070979" w:rsidP="00070979">
      <w:pPr>
        <w:bidi/>
        <w:rPr>
          <w:rStyle w:val="Strong"/>
          <w:b w:val="0"/>
          <w:bCs w:val="0"/>
          <w:color w:val="000000"/>
        </w:rPr>
      </w:pPr>
    </w:p>
    <w:p w14:paraId="2B7EB98F" w14:textId="4BF953EE" w:rsidR="000D5782" w:rsidRPr="0023233D" w:rsidRDefault="000D5782" w:rsidP="00070979">
      <w:pPr>
        <w:bidi/>
        <w:rPr>
          <w:b/>
          <w:bCs/>
          <w:rtl/>
        </w:rPr>
      </w:pPr>
      <w:r w:rsidRPr="0023233D">
        <w:rPr>
          <w:rStyle w:val="Strong"/>
          <w:b w:val="0"/>
          <w:bCs w:val="0"/>
          <w:color w:val="000000"/>
          <w:rtl/>
        </w:rPr>
        <w:lastRenderedPageBreak/>
        <w:t>الجدول رقم (</w:t>
      </w:r>
      <w:r>
        <w:rPr>
          <w:rStyle w:val="Strong"/>
          <w:b w:val="0"/>
          <w:bCs w:val="0"/>
          <w:color w:val="000000"/>
        </w:rPr>
        <w:t>3</w:t>
      </w:r>
      <w:r w:rsidRPr="0023233D">
        <w:rPr>
          <w:rStyle w:val="Strong"/>
          <w:b w:val="0"/>
          <w:bCs w:val="0"/>
          <w:color w:val="000000"/>
          <w:rtl/>
        </w:rPr>
        <w:t>-</w:t>
      </w:r>
      <w:r w:rsidR="0043101D">
        <w:rPr>
          <w:rStyle w:val="Strong"/>
          <w:b w:val="0"/>
          <w:bCs w:val="0"/>
          <w:color w:val="000000"/>
        </w:rPr>
        <w:t>3</w:t>
      </w:r>
      <w:r w:rsidRPr="0023233D">
        <w:rPr>
          <w:rStyle w:val="Strong"/>
          <w:b w:val="0"/>
          <w:bCs w:val="0"/>
          <w:color w:val="000000"/>
          <w:rtl/>
        </w:rPr>
        <w:t xml:space="preserve">): توزيع أفراد عينة الدراسة حسب </w:t>
      </w:r>
      <w:r w:rsidRPr="0023233D">
        <w:rPr>
          <w:rStyle w:val="Strong"/>
          <w:rFonts w:hint="cs"/>
          <w:b w:val="0"/>
          <w:bCs w:val="0"/>
          <w:color w:val="000000"/>
          <w:rtl/>
        </w:rPr>
        <w:t>العمر</w:t>
      </w:r>
    </w:p>
    <w:tbl>
      <w:tblPr>
        <w:tblStyle w:val="GridTable4"/>
        <w:tblW w:w="0" w:type="auto"/>
        <w:tblLook w:val="04A0" w:firstRow="1" w:lastRow="0" w:firstColumn="1" w:lastColumn="0" w:noHBand="0" w:noVBand="1"/>
      </w:tblPr>
      <w:tblGrid>
        <w:gridCol w:w="2205"/>
        <w:gridCol w:w="2205"/>
        <w:gridCol w:w="2206"/>
        <w:gridCol w:w="2206"/>
      </w:tblGrid>
      <w:tr w:rsidR="0043101D" w:rsidRPr="002A2441" w14:paraId="3E575C72" w14:textId="77777777" w:rsidTr="004310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5" w:type="dxa"/>
            <w:shd w:val="clear" w:color="auto" w:fill="D9D9D9" w:themeFill="background1" w:themeFillShade="D9"/>
          </w:tcPr>
          <w:p w14:paraId="37A16DBA" w14:textId="77777777" w:rsidR="000D5782" w:rsidRPr="002A2441" w:rsidRDefault="000D5782" w:rsidP="00C93BA1">
            <w:pPr>
              <w:jc w:val="right"/>
              <w:rPr>
                <w:rFonts w:ascii="Simplified Arabic" w:eastAsiaTheme="majorEastAsia" w:hAnsi="Simplified Arabic" w:cs="Simplified Arabic"/>
                <w:b w:val="0"/>
                <w:bCs w:val="0"/>
                <w:color w:val="000000" w:themeColor="text1"/>
              </w:rPr>
            </w:pPr>
            <w:r w:rsidRPr="002A2441">
              <w:rPr>
                <w:rFonts w:ascii="Simplified Arabic" w:eastAsiaTheme="majorEastAsia" w:hAnsi="Simplified Arabic" w:cs="Simplified Arabic" w:hint="cs"/>
                <w:b w:val="0"/>
                <w:bCs w:val="0"/>
                <w:color w:val="000000" w:themeColor="text1"/>
                <w:rtl/>
              </w:rPr>
              <w:t>ا</w:t>
            </w:r>
            <w:r w:rsidRPr="002A2441">
              <w:rPr>
                <w:rFonts w:eastAsiaTheme="majorEastAsia" w:hint="cs"/>
                <w:b w:val="0"/>
                <w:bCs w:val="0"/>
                <w:color w:val="000000" w:themeColor="text1"/>
                <w:rtl/>
              </w:rPr>
              <w:t>لنسبة المئوية</w:t>
            </w:r>
          </w:p>
        </w:tc>
        <w:tc>
          <w:tcPr>
            <w:tcW w:w="2205" w:type="dxa"/>
            <w:shd w:val="clear" w:color="auto" w:fill="D9D9D9" w:themeFill="background1" w:themeFillShade="D9"/>
          </w:tcPr>
          <w:p w14:paraId="46FB5D0D" w14:textId="77777777" w:rsidR="000D5782" w:rsidRPr="002A2441" w:rsidRDefault="000D5782" w:rsidP="00C93BA1">
            <w:pPr>
              <w:jc w:val="center"/>
              <w:cnfStyle w:val="100000000000" w:firstRow="1" w:lastRow="0" w:firstColumn="0" w:lastColumn="0" w:oddVBand="0" w:evenVBand="0" w:oddHBand="0" w:evenHBand="0" w:firstRowFirstColumn="0" w:firstRowLastColumn="0" w:lastRowFirstColumn="0" w:lastRowLastColumn="0"/>
              <w:rPr>
                <w:rFonts w:ascii="Simplified Arabic" w:eastAsiaTheme="majorEastAsia" w:hAnsi="Simplified Arabic" w:cs="Simplified Arabic"/>
                <w:b w:val="0"/>
                <w:bCs w:val="0"/>
                <w:color w:val="000000" w:themeColor="text1"/>
              </w:rPr>
            </w:pPr>
            <w:r w:rsidRPr="002A2441">
              <w:rPr>
                <w:rFonts w:ascii="Simplified Arabic" w:eastAsiaTheme="majorEastAsia" w:hAnsi="Simplified Arabic" w:cs="Simplified Arabic" w:hint="cs"/>
                <w:b w:val="0"/>
                <w:bCs w:val="0"/>
                <w:color w:val="000000" w:themeColor="text1"/>
                <w:rtl/>
              </w:rPr>
              <w:t>ا</w:t>
            </w:r>
            <w:r w:rsidRPr="002A2441">
              <w:rPr>
                <w:rFonts w:eastAsiaTheme="majorEastAsia" w:hint="cs"/>
                <w:b w:val="0"/>
                <w:bCs w:val="0"/>
                <w:color w:val="000000" w:themeColor="text1"/>
                <w:rtl/>
              </w:rPr>
              <w:t>لعدد</w:t>
            </w:r>
          </w:p>
        </w:tc>
        <w:tc>
          <w:tcPr>
            <w:tcW w:w="2206" w:type="dxa"/>
            <w:shd w:val="clear" w:color="auto" w:fill="D9D9D9" w:themeFill="background1" w:themeFillShade="D9"/>
          </w:tcPr>
          <w:p w14:paraId="342D8574" w14:textId="77777777" w:rsidR="000D5782" w:rsidRPr="002A2441" w:rsidRDefault="000D5782" w:rsidP="00C93BA1">
            <w:pPr>
              <w:pStyle w:val="NormalWeb"/>
              <w:bidi/>
              <w:jc w:val="center"/>
              <w:cnfStyle w:val="100000000000" w:firstRow="1" w:lastRow="0" w:firstColumn="0" w:lastColumn="0" w:oddVBand="0" w:evenVBand="0" w:oddHBand="0" w:evenHBand="0" w:firstRowFirstColumn="0" w:firstRowLastColumn="0" w:lastRowFirstColumn="0" w:lastRowLastColumn="0"/>
              <w:rPr>
                <w:rFonts w:ascii="SimplifiedArabic" w:hAnsi="SimplifiedArabic"/>
                <w:b w:val="0"/>
                <w:bCs w:val="0"/>
                <w:color w:val="000000" w:themeColor="text1"/>
              </w:rPr>
            </w:pPr>
            <w:r w:rsidRPr="002A2441">
              <w:rPr>
                <w:rFonts w:ascii="Simplified Arabic" w:eastAsiaTheme="majorEastAsia" w:hAnsi="Simplified Arabic" w:cs="Simplified Arabic" w:hint="cs"/>
                <w:b w:val="0"/>
                <w:bCs w:val="0"/>
                <w:color w:val="000000" w:themeColor="text1"/>
                <w:rtl/>
              </w:rPr>
              <w:t>ا</w:t>
            </w:r>
            <w:r w:rsidRPr="002A2441">
              <w:rPr>
                <w:rFonts w:eastAsiaTheme="majorEastAsia" w:hint="cs"/>
                <w:b w:val="0"/>
                <w:bCs w:val="0"/>
                <w:color w:val="000000" w:themeColor="text1"/>
                <w:rtl/>
              </w:rPr>
              <w:t>لعبارة</w:t>
            </w:r>
          </w:p>
        </w:tc>
        <w:tc>
          <w:tcPr>
            <w:tcW w:w="2206" w:type="dxa"/>
            <w:shd w:val="clear" w:color="auto" w:fill="D9D9D9" w:themeFill="background1" w:themeFillShade="D9"/>
          </w:tcPr>
          <w:p w14:paraId="516582CA" w14:textId="77777777" w:rsidR="000D5782" w:rsidRPr="002A2441" w:rsidRDefault="000D5782" w:rsidP="00C93BA1">
            <w:pPr>
              <w:jc w:val="center"/>
              <w:cnfStyle w:val="100000000000" w:firstRow="1" w:lastRow="0" w:firstColumn="0" w:lastColumn="0" w:oddVBand="0" w:evenVBand="0" w:oddHBand="0" w:evenHBand="0" w:firstRowFirstColumn="0" w:firstRowLastColumn="0" w:lastRowFirstColumn="0" w:lastRowLastColumn="0"/>
              <w:rPr>
                <w:rFonts w:ascii="Simplified Arabic" w:eastAsiaTheme="majorEastAsia" w:hAnsi="Simplified Arabic" w:cs="Simplified Arabic"/>
                <w:b w:val="0"/>
                <w:bCs w:val="0"/>
                <w:color w:val="000000" w:themeColor="text1"/>
                <w:rtl/>
              </w:rPr>
            </w:pPr>
            <w:proofErr w:type="spellStart"/>
            <w:r w:rsidRPr="002A2441">
              <w:rPr>
                <w:rFonts w:ascii="Simplified Arabic" w:eastAsiaTheme="majorEastAsia" w:hAnsi="Simplified Arabic" w:cs="Simplified Arabic" w:hint="cs"/>
                <w:b w:val="0"/>
                <w:bCs w:val="0"/>
                <w:color w:val="000000" w:themeColor="text1"/>
                <w:rtl/>
              </w:rPr>
              <w:t>ا</w:t>
            </w:r>
            <w:r w:rsidRPr="002A2441">
              <w:rPr>
                <w:rFonts w:eastAsiaTheme="majorEastAsia" w:hint="cs"/>
                <w:b w:val="0"/>
                <w:bCs w:val="0"/>
                <w:color w:val="000000" w:themeColor="text1"/>
                <w:rtl/>
              </w:rPr>
              <w:t>لمتغيير</w:t>
            </w:r>
            <w:proofErr w:type="spellEnd"/>
          </w:p>
        </w:tc>
      </w:tr>
      <w:tr w:rsidR="0043101D" w:rsidRPr="002A2441" w14:paraId="481171FB" w14:textId="77777777" w:rsidTr="004310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5" w:type="dxa"/>
            <w:shd w:val="clear" w:color="auto" w:fill="FFFFFF" w:themeFill="background1"/>
          </w:tcPr>
          <w:p w14:paraId="38824BD2" w14:textId="0D6F1836" w:rsidR="00070979" w:rsidRPr="002A2441" w:rsidRDefault="00070979" w:rsidP="00070979">
            <w:pPr>
              <w:jc w:val="center"/>
              <w:rPr>
                <w:rFonts w:ascii="Simplified Arabic" w:eastAsiaTheme="majorEastAsia" w:hAnsi="Simplified Arabic" w:cs="Simplified Arabic"/>
                <w:color w:val="000000" w:themeColor="text1"/>
              </w:rPr>
            </w:pPr>
            <w:r w:rsidRPr="002A2441">
              <w:rPr>
                <w:rFonts w:ascii="Simplified Arabic" w:hAnsi="Simplified Arabic" w:cs="Simplified Arabic"/>
              </w:rPr>
              <w:t>16.7%</w:t>
            </w:r>
          </w:p>
        </w:tc>
        <w:tc>
          <w:tcPr>
            <w:tcW w:w="2205" w:type="dxa"/>
            <w:shd w:val="clear" w:color="auto" w:fill="FFFFFF" w:themeFill="background1"/>
          </w:tcPr>
          <w:p w14:paraId="79A378EC" w14:textId="7CD1C8FE" w:rsidR="00070979" w:rsidRPr="002A2441" w:rsidRDefault="00070979" w:rsidP="00070979">
            <w:pPr>
              <w:jc w:val="center"/>
              <w:cnfStyle w:val="000000100000" w:firstRow="0" w:lastRow="0" w:firstColumn="0" w:lastColumn="0" w:oddVBand="0" w:evenVBand="0" w:oddHBand="1" w:evenHBand="0" w:firstRowFirstColumn="0" w:firstRowLastColumn="0" w:lastRowFirstColumn="0" w:lastRowLastColumn="0"/>
              <w:rPr>
                <w:rFonts w:ascii="Simplified Arabic" w:eastAsiaTheme="majorEastAsia" w:hAnsi="Simplified Arabic" w:cs="Simplified Arabic"/>
                <w:color w:val="000000" w:themeColor="text1"/>
                <w:lang w:val="en-US"/>
              </w:rPr>
            </w:pPr>
            <w:r w:rsidRPr="002A2441">
              <w:rPr>
                <w:rFonts w:ascii="Simplified Arabic" w:hAnsi="Simplified Arabic" w:cs="Simplified Arabic"/>
              </w:rPr>
              <w:t>20</w:t>
            </w:r>
          </w:p>
        </w:tc>
        <w:tc>
          <w:tcPr>
            <w:tcW w:w="2206" w:type="dxa"/>
            <w:shd w:val="clear" w:color="auto" w:fill="FFFFFF" w:themeFill="background1"/>
          </w:tcPr>
          <w:p w14:paraId="0F62FA70" w14:textId="77777777" w:rsidR="00070979" w:rsidRPr="002A2441" w:rsidRDefault="00070979" w:rsidP="00070979">
            <w:pPr>
              <w:pStyle w:val="NormalWeb"/>
              <w:bidi/>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2A2441">
              <w:rPr>
                <w:rFonts w:ascii="SimplifiedArabic" w:hAnsi="SimplifiedArabic"/>
                <w:color w:val="000000" w:themeColor="text1"/>
              </w:rPr>
              <w:t xml:space="preserve">30 </w:t>
            </w:r>
            <w:r w:rsidRPr="002A2441">
              <w:rPr>
                <w:rFonts w:ascii="SimplifiedArabic" w:hAnsi="SimplifiedArabic"/>
                <w:color w:val="000000" w:themeColor="text1"/>
                <w:rtl/>
              </w:rPr>
              <w:t xml:space="preserve">سنة </w:t>
            </w:r>
            <w:proofErr w:type="spellStart"/>
            <w:r w:rsidRPr="002A2441">
              <w:rPr>
                <w:rFonts w:ascii="SimplifiedArabic" w:hAnsi="SimplifiedArabic"/>
                <w:color w:val="000000" w:themeColor="text1"/>
                <w:rtl/>
              </w:rPr>
              <w:t>أو</w:t>
            </w:r>
            <w:proofErr w:type="spellEnd"/>
            <w:r w:rsidRPr="002A2441">
              <w:rPr>
                <w:rFonts w:ascii="SimplifiedArabic" w:hAnsi="SimplifiedArabic"/>
                <w:color w:val="000000" w:themeColor="text1"/>
                <w:rtl/>
              </w:rPr>
              <w:t xml:space="preserve"> </w:t>
            </w:r>
            <w:proofErr w:type="spellStart"/>
            <w:r w:rsidRPr="002A2441">
              <w:rPr>
                <w:rFonts w:ascii="SimplifiedArabic" w:hAnsi="SimplifiedArabic"/>
                <w:color w:val="000000" w:themeColor="text1"/>
                <w:rtl/>
              </w:rPr>
              <w:t>أقل</w:t>
            </w:r>
            <w:proofErr w:type="spellEnd"/>
          </w:p>
        </w:tc>
        <w:tc>
          <w:tcPr>
            <w:tcW w:w="2206" w:type="dxa"/>
            <w:vMerge w:val="restart"/>
            <w:shd w:val="clear" w:color="auto" w:fill="FFFFFF" w:themeFill="background1"/>
          </w:tcPr>
          <w:p w14:paraId="632E422C" w14:textId="77777777" w:rsidR="00070979" w:rsidRPr="002A2441" w:rsidRDefault="00070979" w:rsidP="00070979">
            <w:pPr>
              <w:jc w:val="center"/>
              <w:cnfStyle w:val="000000100000" w:firstRow="0" w:lastRow="0" w:firstColumn="0" w:lastColumn="0" w:oddVBand="0" w:evenVBand="0" w:oddHBand="1" w:evenHBand="0" w:firstRowFirstColumn="0" w:firstRowLastColumn="0" w:lastRowFirstColumn="0" w:lastRowLastColumn="0"/>
              <w:rPr>
                <w:rFonts w:ascii="Simplified Arabic" w:eastAsiaTheme="majorEastAsia" w:hAnsi="Simplified Arabic" w:cs="Simplified Arabic"/>
                <w:color w:val="000000" w:themeColor="text1"/>
                <w:rtl/>
              </w:rPr>
            </w:pPr>
          </w:p>
          <w:p w14:paraId="00AD87A0" w14:textId="77777777" w:rsidR="00070979" w:rsidRPr="002A2441" w:rsidRDefault="00070979" w:rsidP="00070979">
            <w:pPr>
              <w:jc w:val="center"/>
              <w:cnfStyle w:val="000000100000" w:firstRow="0" w:lastRow="0" w:firstColumn="0" w:lastColumn="0" w:oddVBand="0" w:evenVBand="0" w:oddHBand="1" w:evenHBand="0" w:firstRowFirstColumn="0" w:firstRowLastColumn="0" w:lastRowFirstColumn="0" w:lastRowLastColumn="0"/>
              <w:rPr>
                <w:rFonts w:eastAsiaTheme="majorEastAsia"/>
                <w:color w:val="000000" w:themeColor="text1"/>
                <w:rtl/>
              </w:rPr>
            </w:pPr>
          </w:p>
          <w:p w14:paraId="1C38BF59" w14:textId="77777777" w:rsidR="00070979" w:rsidRPr="002A2441" w:rsidRDefault="00070979" w:rsidP="00070979">
            <w:pPr>
              <w:jc w:val="center"/>
              <w:cnfStyle w:val="000000100000" w:firstRow="0" w:lastRow="0" w:firstColumn="0" w:lastColumn="0" w:oddVBand="0" w:evenVBand="0" w:oddHBand="1" w:evenHBand="0" w:firstRowFirstColumn="0" w:firstRowLastColumn="0" w:lastRowFirstColumn="0" w:lastRowLastColumn="0"/>
              <w:rPr>
                <w:rFonts w:ascii="Simplified Arabic" w:eastAsiaTheme="majorEastAsia" w:hAnsi="Simplified Arabic" w:cs="Simplified Arabic"/>
                <w:color w:val="000000" w:themeColor="text1"/>
              </w:rPr>
            </w:pPr>
            <w:r w:rsidRPr="002A2441">
              <w:rPr>
                <w:rFonts w:ascii="Simplified Arabic" w:eastAsiaTheme="majorEastAsia" w:hAnsi="Simplified Arabic" w:cs="Simplified Arabic" w:hint="cs"/>
                <w:color w:val="000000" w:themeColor="text1"/>
                <w:rtl/>
              </w:rPr>
              <w:t>العمر</w:t>
            </w:r>
          </w:p>
        </w:tc>
      </w:tr>
      <w:tr w:rsidR="0043101D" w:rsidRPr="002A2441" w14:paraId="23BF086E" w14:textId="77777777" w:rsidTr="0043101D">
        <w:tc>
          <w:tcPr>
            <w:cnfStyle w:val="001000000000" w:firstRow="0" w:lastRow="0" w:firstColumn="1" w:lastColumn="0" w:oddVBand="0" w:evenVBand="0" w:oddHBand="0" w:evenHBand="0" w:firstRowFirstColumn="0" w:firstRowLastColumn="0" w:lastRowFirstColumn="0" w:lastRowLastColumn="0"/>
            <w:tcW w:w="2205" w:type="dxa"/>
            <w:shd w:val="clear" w:color="auto" w:fill="FFFFFF" w:themeFill="background1"/>
          </w:tcPr>
          <w:p w14:paraId="604E7573" w14:textId="0255AE83" w:rsidR="00070979" w:rsidRPr="002A2441" w:rsidRDefault="00070979" w:rsidP="00070979">
            <w:pPr>
              <w:jc w:val="center"/>
              <w:rPr>
                <w:rFonts w:ascii="Simplified Arabic" w:eastAsiaTheme="majorEastAsia" w:hAnsi="Simplified Arabic" w:cs="Simplified Arabic"/>
                <w:color w:val="000000" w:themeColor="text1"/>
              </w:rPr>
            </w:pPr>
            <w:r w:rsidRPr="002A2441">
              <w:rPr>
                <w:rFonts w:ascii="Simplified Arabic" w:hAnsi="Simplified Arabic" w:cs="Simplified Arabic"/>
              </w:rPr>
              <w:t>45.0%</w:t>
            </w:r>
          </w:p>
        </w:tc>
        <w:tc>
          <w:tcPr>
            <w:tcW w:w="2205" w:type="dxa"/>
            <w:shd w:val="clear" w:color="auto" w:fill="FFFFFF" w:themeFill="background1"/>
          </w:tcPr>
          <w:p w14:paraId="3CFC950B" w14:textId="26FD3997" w:rsidR="00070979" w:rsidRPr="002A2441" w:rsidRDefault="00070979" w:rsidP="00070979">
            <w:pPr>
              <w:jc w:val="center"/>
              <w:cnfStyle w:val="000000000000" w:firstRow="0" w:lastRow="0" w:firstColumn="0" w:lastColumn="0" w:oddVBand="0" w:evenVBand="0" w:oddHBand="0" w:evenHBand="0" w:firstRowFirstColumn="0" w:firstRowLastColumn="0" w:lastRowFirstColumn="0" w:lastRowLastColumn="0"/>
              <w:rPr>
                <w:rFonts w:ascii="Simplified Arabic" w:eastAsiaTheme="majorEastAsia" w:hAnsi="Simplified Arabic" w:cs="Simplified Arabic"/>
                <w:color w:val="000000" w:themeColor="text1"/>
              </w:rPr>
            </w:pPr>
            <w:r w:rsidRPr="002A2441">
              <w:rPr>
                <w:rFonts w:ascii="Simplified Arabic" w:hAnsi="Simplified Arabic" w:cs="Simplified Arabic"/>
              </w:rPr>
              <w:t>54</w:t>
            </w:r>
          </w:p>
        </w:tc>
        <w:tc>
          <w:tcPr>
            <w:tcW w:w="2206" w:type="dxa"/>
            <w:shd w:val="clear" w:color="auto" w:fill="FFFFFF" w:themeFill="background1"/>
          </w:tcPr>
          <w:p w14:paraId="40EE9FC9" w14:textId="77777777" w:rsidR="00070979" w:rsidRPr="002A2441" w:rsidRDefault="00070979" w:rsidP="00070979">
            <w:pPr>
              <w:pStyle w:val="NormalWeb"/>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2A2441">
              <w:rPr>
                <w:rFonts w:ascii="SimplifiedArabic" w:hAnsi="SimplifiedArabic"/>
                <w:color w:val="000000" w:themeColor="text1"/>
                <w:rtl/>
              </w:rPr>
              <w:t xml:space="preserve">من 31 </w:t>
            </w:r>
            <w:proofErr w:type="spellStart"/>
            <w:r w:rsidRPr="002A2441">
              <w:rPr>
                <w:rFonts w:ascii="SimplifiedArabic" w:hAnsi="SimplifiedArabic"/>
                <w:color w:val="000000" w:themeColor="text1"/>
                <w:rtl/>
              </w:rPr>
              <w:t>إلى</w:t>
            </w:r>
            <w:proofErr w:type="spellEnd"/>
            <w:r w:rsidRPr="002A2441">
              <w:rPr>
                <w:rFonts w:ascii="SimplifiedArabic" w:hAnsi="SimplifiedArabic"/>
                <w:color w:val="000000" w:themeColor="text1"/>
                <w:rtl/>
              </w:rPr>
              <w:t xml:space="preserve"> 35 سنة</w:t>
            </w:r>
          </w:p>
        </w:tc>
        <w:tc>
          <w:tcPr>
            <w:tcW w:w="2206" w:type="dxa"/>
            <w:vMerge/>
            <w:shd w:val="clear" w:color="auto" w:fill="FFFFFF" w:themeFill="background1"/>
          </w:tcPr>
          <w:p w14:paraId="1D74C53A" w14:textId="77777777" w:rsidR="00070979" w:rsidRPr="002A2441" w:rsidRDefault="00070979" w:rsidP="00070979">
            <w:pPr>
              <w:jc w:val="center"/>
              <w:cnfStyle w:val="000000000000" w:firstRow="0" w:lastRow="0" w:firstColumn="0" w:lastColumn="0" w:oddVBand="0" w:evenVBand="0" w:oddHBand="0" w:evenHBand="0" w:firstRowFirstColumn="0" w:firstRowLastColumn="0" w:lastRowFirstColumn="0" w:lastRowLastColumn="0"/>
              <w:rPr>
                <w:rFonts w:ascii="Simplified Arabic" w:eastAsiaTheme="majorEastAsia" w:hAnsi="Simplified Arabic" w:cs="Simplified Arabic"/>
                <w:color w:val="000000" w:themeColor="text1"/>
              </w:rPr>
            </w:pPr>
          </w:p>
        </w:tc>
      </w:tr>
      <w:tr w:rsidR="0043101D" w:rsidRPr="002A2441" w14:paraId="55905DED" w14:textId="77777777" w:rsidTr="004310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5" w:type="dxa"/>
            <w:shd w:val="clear" w:color="auto" w:fill="FFFFFF" w:themeFill="background1"/>
          </w:tcPr>
          <w:p w14:paraId="72B32CF0" w14:textId="2CE848AD" w:rsidR="00070979" w:rsidRPr="002A2441" w:rsidRDefault="00070979" w:rsidP="00070979">
            <w:pPr>
              <w:jc w:val="center"/>
              <w:rPr>
                <w:rFonts w:ascii="Simplified Arabic" w:eastAsiaTheme="majorEastAsia" w:hAnsi="Simplified Arabic" w:cs="Simplified Arabic"/>
                <w:color w:val="000000" w:themeColor="text1"/>
              </w:rPr>
            </w:pPr>
            <w:r w:rsidRPr="002A2441">
              <w:rPr>
                <w:rFonts w:ascii="Simplified Arabic" w:hAnsi="Simplified Arabic" w:cs="Simplified Arabic"/>
              </w:rPr>
              <w:t>26.7%</w:t>
            </w:r>
          </w:p>
        </w:tc>
        <w:tc>
          <w:tcPr>
            <w:tcW w:w="2205" w:type="dxa"/>
            <w:shd w:val="clear" w:color="auto" w:fill="FFFFFF" w:themeFill="background1"/>
          </w:tcPr>
          <w:p w14:paraId="5ECFF03E" w14:textId="4CF76BEC" w:rsidR="00070979" w:rsidRPr="002A2441" w:rsidRDefault="00070979" w:rsidP="00070979">
            <w:pPr>
              <w:jc w:val="center"/>
              <w:cnfStyle w:val="000000100000" w:firstRow="0" w:lastRow="0" w:firstColumn="0" w:lastColumn="0" w:oddVBand="0" w:evenVBand="0" w:oddHBand="1" w:evenHBand="0" w:firstRowFirstColumn="0" w:firstRowLastColumn="0" w:lastRowFirstColumn="0" w:lastRowLastColumn="0"/>
              <w:rPr>
                <w:rFonts w:ascii="Simplified Arabic" w:eastAsiaTheme="majorEastAsia" w:hAnsi="Simplified Arabic" w:cs="Simplified Arabic"/>
                <w:color w:val="000000" w:themeColor="text1"/>
              </w:rPr>
            </w:pPr>
            <w:r w:rsidRPr="002A2441">
              <w:rPr>
                <w:rFonts w:ascii="Simplified Arabic" w:hAnsi="Simplified Arabic" w:cs="Simplified Arabic"/>
              </w:rPr>
              <w:t>32</w:t>
            </w:r>
          </w:p>
        </w:tc>
        <w:tc>
          <w:tcPr>
            <w:tcW w:w="2206" w:type="dxa"/>
            <w:shd w:val="clear" w:color="auto" w:fill="FFFFFF" w:themeFill="background1"/>
          </w:tcPr>
          <w:p w14:paraId="6A405A81" w14:textId="77777777" w:rsidR="00070979" w:rsidRPr="002A2441" w:rsidRDefault="00070979" w:rsidP="00070979">
            <w:pPr>
              <w:pStyle w:val="NormalWeb"/>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2A2441">
              <w:rPr>
                <w:rFonts w:ascii="SimplifiedArabic" w:hAnsi="SimplifiedArabic"/>
                <w:color w:val="000000" w:themeColor="text1"/>
                <w:rtl/>
              </w:rPr>
              <w:t xml:space="preserve">من 36 </w:t>
            </w:r>
            <w:proofErr w:type="spellStart"/>
            <w:r w:rsidRPr="002A2441">
              <w:rPr>
                <w:rFonts w:ascii="SimplifiedArabic" w:hAnsi="SimplifiedArabic"/>
                <w:color w:val="000000" w:themeColor="text1"/>
                <w:rtl/>
              </w:rPr>
              <w:t>إلى</w:t>
            </w:r>
            <w:proofErr w:type="spellEnd"/>
            <w:r w:rsidRPr="002A2441">
              <w:rPr>
                <w:rFonts w:ascii="SimplifiedArabic" w:hAnsi="SimplifiedArabic"/>
                <w:color w:val="000000" w:themeColor="text1"/>
                <w:rtl/>
              </w:rPr>
              <w:t xml:space="preserve"> 40</w:t>
            </w:r>
          </w:p>
        </w:tc>
        <w:tc>
          <w:tcPr>
            <w:tcW w:w="2206" w:type="dxa"/>
            <w:vMerge/>
            <w:shd w:val="clear" w:color="auto" w:fill="FFFFFF" w:themeFill="background1"/>
          </w:tcPr>
          <w:p w14:paraId="41DCFADA" w14:textId="77777777" w:rsidR="00070979" w:rsidRPr="002A2441" w:rsidRDefault="00070979" w:rsidP="00070979">
            <w:pPr>
              <w:jc w:val="center"/>
              <w:cnfStyle w:val="000000100000" w:firstRow="0" w:lastRow="0" w:firstColumn="0" w:lastColumn="0" w:oddVBand="0" w:evenVBand="0" w:oddHBand="1" w:evenHBand="0" w:firstRowFirstColumn="0" w:firstRowLastColumn="0" w:lastRowFirstColumn="0" w:lastRowLastColumn="0"/>
              <w:rPr>
                <w:rFonts w:ascii="Simplified Arabic" w:eastAsiaTheme="majorEastAsia" w:hAnsi="Simplified Arabic" w:cs="Simplified Arabic"/>
                <w:color w:val="000000" w:themeColor="text1"/>
              </w:rPr>
            </w:pPr>
          </w:p>
        </w:tc>
      </w:tr>
      <w:tr w:rsidR="0043101D" w:rsidRPr="002A2441" w14:paraId="09C52FBC" w14:textId="77777777" w:rsidTr="0043101D">
        <w:tc>
          <w:tcPr>
            <w:cnfStyle w:val="001000000000" w:firstRow="0" w:lastRow="0" w:firstColumn="1" w:lastColumn="0" w:oddVBand="0" w:evenVBand="0" w:oddHBand="0" w:evenHBand="0" w:firstRowFirstColumn="0" w:firstRowLastColumn="0" w:lastRowFirstColumn="0" w:lastRowLastColumn="0"/>
            <w:tcW w:w="2205" w:type="dxa"/>
            <w:shd w:val="clear" w:color="auto" w:fill="FFFFFF" w:themeFill="background1"/>
          </w:tcPr>
          <w:p w14:paraId="1E703A0C" w14:textId="302F92DD" w:rsidR="00070979" w:rsidRPr="002A2441" w:rsidRDefault="00070979" w:rsidP="00070979">
            <w:pPr>
              <w:jc w:val="center"/>
              <w:rPr>
                <w:rFonts w:ascii="Simplified Arabic" w:eastAsiaTheme="majorEastAsia" w:hAnsi="Simplified Arabic" w:cs="Simplified Arabic"/>
                <w:color w:val="000000" w:themeColor="text1"/>
              </w:rPr>
            </w:pPr>
            <w:r w:rsidRPr="002A2441">
              <w:rPr>
                <w:rFonts w:ascii="Simplified Arabic" w:hAnsi="Simplified Arabic" w:cs="Simplified Arabic"/>
              </w:rPr>
              <w:t>11.6%</w:t>
            </w:r>
          </w:p>
        </w:tc>
        <w:tc>
          <w:tcPr>
            <w:tcW w:w="2205" w:type="dxa"/>
            <w:shd w:val="clear" w:color="auto" w:fill="FFFFFF" w:themeFill="background1"/>
          </w:tcPr>
          <w:p w14:paraId="526F95E1" w14:textId="0F104E3A" w:rsidR="00070979" w:rsidRPr="002A2441" w:rsidRDefault="00070979" w:rsidP="00070979">
            <w:pPr>
              <w:jc w:val="center"/>
              <w:cnfStyle w:val="000000000000" w:firstRow="0" w:lastRow="0" w:firstColumn="0" w:lastColumn="0" w:oddVBand="0" w:evenVBand="0" w:oddHBand="0" w:evenHBand="0" w:firstRowFirstColumn="0" w:firstRowLastColumn="0" w:lastRowFirstColumn="0" w:lastRowLastColumn="0"/>
              <w:rPr>
                <w:rFonts w:ascii="Simplified Arabic" w:eastAsiaTheme="majorEastAsia" w:hAnsi="Simplified Arabic" w:cs="Simplified Arabic"/>
                <w:color w:val="000000" w:themeColor="text1"/>
              </w:rPr>
            </w:pPr>
            <w:r w:rsidRPr="002A2441">
              <w:rPr>
                <w:rFonts w:ascii="Simplified Arabic" w:hAnsi="Simplified Arabic" w:cs="Simplified Arabic"/>
              </w:rPr>
              <w:t>14</w:t>
            </w:r>
          </w:p>
        </w:tc>
        <w:tc>
          <w:tcPr>
            <w:tcW w:w="2206" w:type="dxa"/>
            <w:shd w:val="clear" w:color="auto" w:fill="FFFFFF" w:themeFill="background1"/>
          </w:tcPr>
          <w:p w14:paraId="1DD5C96F" w14:textId="77777777" w:rsidR="00070979" w:rsidRPr="002A2441" w:rsidRDefault="00070979" w:rsidP="00070979">
            <w:pPr>
              <w:pStyle w:val="NormalWeb"/>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2A2441">
              <w:rPr>
                <w:rFonts w:ascii="SimplifiedArabic" w:hAnsi="SimplifiedArabic"/>
                <w:color w:val="000000" w:themeColor="text1"/>
                <w:rtl/>
              </w:rPr>
              <w:t xml:space="preserve">من 41 سنة </w:t>
            </w:r>
            <w:proofErr w:type="spellStart"/>
            <w:r w:rsidRPr="002A2441">
              <w:rPr>
                <w:rFonts w:ascii="SimplifiedArabic" w:hAnsi="SimplifiedArabic"/>
                <w:color w:val="000000" w:themeColor="text1"/>
                <w:rtl/>
              </w:rPr>
              <w:t>فأكثر</w:t>
            </w:r>
            <w:proofErr w:type="spellEnd"/>
          </w:p>
        </w:tc>
        <w:tc>
          <w:tcPr>
            <w:tcW w:w="2206" w:type="dxa"/>
            <w:vMerge/>
            <w:shd w:val="clear" w:color="auto" w:fill="FFFFFF" w:themeFill="background1"/>
          </w:tcPr>
          <w:p w14:paraId="2D9D61FF" w14:textId="77777777" w:rsidR="00070979" w:rsidRPr="002A2441" w:rsidRDefault="00070979" w:rsidP="00070979">
            <w:pPr>
              <w:jc w:val="center"/>
              <w:cnfStyle w:val="000000000000" w:firstRow="0" w:lastRow="0" w:firstColumn="0" w:lastColumn="0" w:oddVBand="0" w:evenVBand="0" w:oddHBand="0" w:evenHBand="0" w:firstRowFirstColumn="0" w:firstRowLastColumn="0" w:lastRowFirstColumn="0" w:lastRowLastColumn="0"/>
              <w:rPr>
                <w:rFonts w:ascii="Simplified Arabic" w:eastAsiaTheme="majorEastAsia" w:hAnsi="Simplified Arabic" w:cs="Simplified Arabic"/>
                <w:color w:val="000000" w:themeColor="text1"/>
              </w:rPr>
            </w:pPr>
          </w:p>
        </w:tc>
      </w:tr>
      <w:tr w:rsidR="0043101D" w:rsidRPr="002A2441" w14:paraId="2A408518" w14:textId="77777777" w:rsidTr="004310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5" w:type="dxa"/>
            <w:shd w:val="clear" w:color="auto" w:fill="FFFFFF" w:themeFill="background1"/>
          </w:tcPr>
          <w:p w14:paraId="6CC4E655" w14:textId="2BE42366" w:rsidR="00070979" w:rsidRPr="002A2441" w:rsidRDefault="00070979" w:rsidP="00070979">
            <w:pPr>
              <w:jc w:val="center"/>
              <w:rPr>
                <w:rFonts w:ascii="Simplified Arabic" w:eastAsiaTheme="majorEastAsia" w:hAnsi="Simplified Arabic" w:cs="Simplified Arabic"/>
                <w:color w:val="000000" w:themeColor="text1"/>
              </w:rPr>
            </w:pPr>
            <w:r w:rsidRPr="002A2441">
              <w:rPr>
                <w:rFonts w:ascii="Simplified Arabic" w:hAnsi="Simplified Arabic" w:cs="Simplified Arabic"/>
              </w:rPr>
              <w:t>100%</w:t>
            </w:r>
          </w:p>
        </w:tc>
        <w:tc>
          <w:tcPr>
            <w:tcW w:w="2205" w:type="dxa"/>
            <w:shd w:val="clear" w:color="auto" w:fill="FFFFFF" w:themeFill="background1"/>
          </w:tcPr>
          <w:p w14:paraId="58C53D12" w14:textId="2F61702D" w:rsidR="00070979" w:rsidRPr="002A2441" w:rsidRDefault="00070979" w:rsidP="00070979">
            <w:pPr>
              <w:jc w:val="center"/>
              <w:cnfStyle w:val="000000100000" w:firstRow="0" w:lastRow="0" w:firstColumn="0" w:lastColumn="0" w:oddVBand="0" w:evenVBand="0" w:oddHBand="1" w:evenHBand="0" w:firstRowFirstColumn="0" w:firstRowLastColumn="0" w:lastRowFirstColumn="0" w:lastRowLastColumn="0"/>
              <w:rPr>
                <w:rFonts w:ascii="Simplified Arabic" w:eastAsiaTheme="majorEastAsia" w:hAnsi="Simplified Arabic" w:cs="Simplified Arabic"/>
                <w:color w:val="000000" w:themeColor="text1"/>
              </w:rPr>
            </w:pPr>
            <w:r w:rsidRPr="002A2441">
              <w:rPr>
                <w:rFonts w:ascii="Simplified Arabic" w:hAnsi="Simplified Arabic" w:cs="Simplified Arabic"/>
              </w:rPr>
              <w:t>120</w:t>
            </w:r>
          </w:p>
        </w:tc>
        <w:tc>
          <w:tcPr>
            <w:tcW w:w="2206" w:type="dxa"/>
            <w:shd w:val="clear" w:color="auto" w:fill="FFFFFF" w:themeFill="background1"/>
          </w:tcPr>
          <w:p w14:paraId="21C4AE7D" w14:textId="77777777" w:rsidR="00070979" w:rsidRPr="002A2441" w:rsidRDefault="00070979" w:rsidP="00070979">
            <w:pPr>
              <w:pStyle w:val="NormalWeb"/>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2A2441">
              <w:rPr>
                <w:rFonts w:ascii="SimplifiedArabic" w:hAnsi="SimplifiedArabic"/>
                <w:color w:val="000000" w:themeColor="text1"/>
                <w:rtl/>
              </w:rPr>
              <w:t>المجموع</w:t>
            </w:r>
          </w:p>
        </w:tc>
        <w:tc>
          <w:tcPr>
            <w:tcW w:w="2206" w:type="dxa"/>
            <w:vMerge/>
            <w:shd w:val="clear" w:color="auto" w:fill="FFFFFF" w:themeFill="background1"/>
          </w:tcPr>
          <w:p w14:paraId="1166A7D0" w14:textId="77777777" w:rsidR="00070979" w:rsidRPr="002A2441" w:rsidRDefault="00070979" w:rsidP="00070979">
            <w:pPr>
              <w:jc w:val="center"/>
              <w:cnfStyle w:val="000000100000" w:firstRow="0" w:lastRow="0" w:firstColumn="0" w:lastColumn="0" w:oddVBand="0" w:evenVBand="0" w:oddHBand="1" w:evenHBand="0" w:firstRowFirstColumn="0" w:firstRowLastColumn="0" w:lastRowFirstColumn="0" w:lastRowLastColumn="0"/>
              <w:rPr>
                <w:rFonts w:ascii="Simplified Arabic" w:eastAsiaTheme="majorEastAsia" w:hAnsi="Simplified Arabic" w:cs="Simplified Arabic"/>
                <w:color w:val="000000" w:themeColor="text1"/>
              </w:rPr>
            </w:pPr>
          </w:p>
        </w:tc>
      </w:tr>
    </w:tbl>
    <w:p w14:paraId="083EBBD8" w14:textId="77777777" w:rsidR="000D5782" w:rsidRPr="002A2441" w:rsidRDefault="000D5782" w:rsidP="000D5782"/>
    <w:p w14:paraId="5A240313" w14:textId="10102C27" w:rsidR="002A2441" w:rsidRPr="002A2441" w:rsidRDefault="002A2441" w:rsidP="002A2441">
      <w:pPr>
        <w:bidi/>
        <w:jc w:val="both"/>
        <w:rPr>
          <w:rFonts w:ascii="Simplified Arabic" w:hAnsi="Simplified Arabic" w:cs="Simplified Arabic" w:hint="cs"/>
          <w:color w:val="111111"/>
        </w:rPr>
      </w:pPr>
      <w:r w:rsidRPr="002A2441">
        <w:rPr>
          <w:rStyle w:val="s1"/>
          <w:rFonts w:ascii="Simplified Arabic" w:hAnsi="Simplified Arabic" w:cs="Simplified Arabic" w:hint="cs"/>
          <w:color w:val="111111"/>
          <w:rtl/>
        </w:rPr>
        <w:t>تشير البيانات إلى أن الشريحة الأكبر من أفراد العينة تندرج ضمن الفئات العمرية الشابة، مما يعكس اعتماد قطاع المشاريع الإنشائية على القوى العاملة الشابة لقدرتها على العمل الميداني وسرعة التكيّف مع متطلبات المشاريع. وتتميز هذه الفئة بالحيوية والاستعداد لاكتساب الخبرات الفنية والعملية</w:t>
      </w:r>
      <w:r w:rsidRPr="002A2441">
        <w:rPr>
          <w:rStyle w:val="s1"/>
          <w:rFonts w:ascii="Simplified Arabic" w:hAnsi="Simplified Arabic" w:cs="Simplified Arabic" w:hint="cs"/>
          <w:color w:val="111111"/>
        </w:rPr>
        <w:t>.</w:t>
      </w:r>
      <w:r w:rsidRPr="002A2441">
        <w:rPr>
          <w:rFonts w:ascii="Simplified Arabic" w:hAnsi="Simplified Arabic" w:cs="Simplified Arabic" w:hint="cs"/>
          <w:color w:val="111111"/>
        </w:rPr>
        <w:t xml:space="preserve"> </w:t>
      </w:r>
      <w:r w:rsidRPr="002A2441">
        <w:rPr>
          <w:rStyle w:val="s1"/>
          <w:rFonts w:ascii="Simplified Arabic" w:hAnsi="Simplified Arabic" w:cs="Simplified Arabic" w:hint="cs"/>
          <w:color w:val="111111"/>
          <w:rtl/>
        </w:rPr>
        <w:t xml:space="preserve">كما يتضح وجود نسبة متوسطة من الفئة العمرية (31–40 سنة)، وهي الفئة التي غالبًا ما تشغل مناصب إشرافية أو قيادية متوسطة، نظرًا لامتلاكها خبرة عملية أكبر من الفئات </w:t>
      </w:r>
      <w:proofErr w:type="gramStart"/>
      <w:r w:rsidRPr="002A2441">
        <w:rPr>
          <w:rStyle w:val="s1"/>
          <w:rFonts w:ascii="Simplified Arabic" w:hAnsi="Simplified Arabic" w:cs="Simplified Arabic" w:hint="cs"/>
          <w:color w:val="111111"/>
          <w:rtl/>
        </w:rPr>
        <w:t>الأصغر</w:t>
      </w:r>
      <w:r w:rsidRPr="002A2441">
        <w:rPr>
          <w:rStyle w:val="s1"/>
          <w:rFonts w:ascii="Simplified Arabic" w:hAnsi="Simplified Arabic" w:cs="Simplified Arabic" w:hint="cs"/>
          <w:color w:val="111111"/>
        </w:rPr>
        <w:t>.</w:t>
      </w:r>
      <w:r w:rsidRPr="002A2441">
        <w:rPr>
          <w:rStyle w:val="s1"/>
          <w:rFonts w:ascii="Simplified Arabic" w:hAnsi="Simplified Arabic" w:cs="Simplified Arabic" w:hint="cs"/>
          <w:color w:val="111111"/>
          <w:rtl/>
        </w:rPr>
        <w:t>في</w:t>
      </w:r>
      <w:proofErr w:type="gramEnd"/>
      <w:r w:rsidRPr="002A2441">
        <w:rPr>
          <w:rStyle w:val="s1"/>
          <w:rFonts w:ascii="Simplified Arabic" w:hAnsi="Simplified Arabic" w:cs="Simplified Arabic" w:hint="cs"/>
          <w:color w:val="111111"/>
          <w:rtl/>
        </w:rPr>
        <w:t xml:space="preserve"> الوقت ذاته، تشكّل الفئة الأكبر عمرًا نسبة أقل، وهي الفئة الأكثر خبرة، وغالبًا ما تتواجد في مناصب إدارية أو تخطيطية أو استشارية</w:t>
      </w:r>
      <w:r w:rsidRPr="002A2441">
        <w:rPr>
          <w:rStyle w:val="s1"/>
          <w:rFonts w:ascii="Simplified Arabic" w:hAnsi="Simplified Arabic" w:cs="Simplified Arabic" w:hint="cs"/>
          <w:color w:val="111111"/>
        </w:rPr>
        <w:t>.</w:t>
      </w:r>
      <w:r w:rsidRPr="002A2441">
        <w:rPr>
          <w:rStyle w:val="s1"/>
          <w:rFonts w:ascii="Simplified Arabic" w:hAnsi="Simplified Arabic" w:cs="Simplified Arabic" w:hint="cs"/>
          <w:color w:val="111111"/>
          <w:rtl/>
        </w:rPr>
        <w:t>ويدل هذا التوزيع على أن العينة متوازنة وتمثل مختلف المراحل العمرية داخل الشركات المتوسطة، مما يثري نتائج الدراسة ويجعلها أكثر موضوعية</w:t>
      </w:r>
    </w:p>
    <w:p w14:paraId="0AD8DF71" w14:textId="77777777" w:rsidR="00070979" w:rsidRDefault="00070979" w:rsidP="000D5782">
      <w:pPr>
        <w:rPr>
          <w:rtl/>
        </w:rPr>
      </w:pPr>
    </w:p>
    <w:p w14:paraId="79D91069" w14:textId="5384EFB9" w:rsidR="000D5782" w:rsidRDefault="000D5782" w:rsidP="000D5782">
      <w:pPr>
        <w:bidi/>
      </w:pPr>
      <w:r w:rsidRPr="0023233D">
        <w:rPr>
          <w:rtl/>
        </w:rPr>
        <w:t>الجدول رقم (</w:t>
      </w:r>
      <w:r>
        <w:t>3</w:t>
      </w:r>
      <w:r w:rsidRPr="0023233D">
        <w:rPr>
          <w:rtl/>
        </w:rPr>
        <w:t>-</w:t>
      </w:r>
      <w:r w:rsidR="0043101D">
        <w:t>4</w:t>
      </w:r>
      <w:proofErr w:type="gramStart"/>
      <w:r w:rsidRPr="0023233D">
        <w:rPr>
          <w:rtl/>
        </w:rPr>
        <w:t xml:space="preserve">): </w:t>
      </w:r>
      <w:r w:rsidRPr="0023233D">
        <w:rPr>
          <w:rFonts w:hint="cs"/>
          <w:rtl/>
        </w:rPr>
        <w:t xml:space="preserve"> </w:t>
      </w:r>
      <w:r w:rsidRPr="0023233D">
        <w:rPr>
          <w:rtl/>
        </w:rPr>
        <w:t>توزيع</w:t>
      </w:r>
      <w:proofErr w:type="gramEnd"/>
      <w:r w:rsidRPr="0023233D">
        <w:rPr>
          <w:rtl/>
        </w:rPr>
        <w:t xml:space="preserve"> </w:t>
      </w:r>
      <w:proofErr w:type="spellStart"/>
      <w:r w:rsidRPr="0023233D">
        <w:rPr>
          <w:rtl/>
        </w:rPr>
        <w:t>أفراد</w:t>
      </w:r>
      <w:proofErr w:type="spellEnd"/>
      <w:r w:rsidRPr="0023233D">
        <w:rPr>
          <w:rtl/>
        </w:rPr>
        <w:t xml:space="preserve"> عينة الدراسة حسب </w:t>
      </w:r>
      <w:r w:rsidRPr="0023233D">
        <w:rPr>
          <w:rFonts w:hint="cs"/>
          <w:rtl/>
        </w:rPr>
        <w:t>المستوى التعليمي</w:t>
      </w:r>
    </w:p>
    <w:tbl>
      <w:tblPr>
        <w:tblStyle w:val="ListTable4-Accent2"/>
        <w:tblW w:w="0" w:type="auto"/>
        <w:tblLook w:val="04A0" w:firstRow="1" w:lastRow="0" w:firstColumn="1" w:lastColumn="0" w:noHBand="0" w:noVBand="1"/>
      </w:tblPr>
      <w:tblGrid>
        <w:gridCol w:w="2205"/>
        <w:gridCol w:w="2205"/>
        <w:gridCol w:w="2206"/>
        <w:gridCol w:w="2206"/>
      </w:tblGrid>
      <w:tr w:rsidR="000D5782" w:rsidRPr="00276CAF" w14:paraId="63ED1642" w14:textId="77777777" w:rsidTr="004310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5" w:type="dxa"/>
            <w:tcBorders>
              <w:top w:val="single" w:sz="4" w:space="0" w:color="auto"/>
              <w:left w:val="single" w:sz="4" w:space="0" w:color="000000"/>
              <w:right w:val="single" w:sz="4" w:space="0" w:color="auto"/>
            </w:tcBorders>
            <w:shd w:val="clear" w:color="auto" w:fill="D9D9D9" w:themeFill="background1" w:themeFillShade="D9"/>
          </w:tcPr>
          <w:p w14:paraId="17578083" w14:textId="77777777" w:rsidR="000D5782" w:rsidRPr="002A2441" w:rsidRDefault="000D5782" w:rsidP="00C93BA1">
            <w:pPr>
              <w:jc w:val="center"/>
              <w:rPr>
                <w:rFonts w:ascii="Simplified Arabic" w:eastAsiaTheme="majorEastAsia" w:hAnsi="Simplified Arabic" w:cs="Simplified Arabic"/>
                <w:b w:val="0"/>
                <w:bCs w:val="0"/>
                <w:color w:val="000000" w:themeColor="text1"/>
              </w:rPr>
            </w:pPr>
            <w:r w:rsidRPr="002A2441">
              <w:rPr>
                <w:rFonts w:ascii="Simplified Arabic" w:eastAsiaTheme="majorEastAsia" w:hAnsi="Simplified Arabic" w:cs="Simplified Arabic" w:hint="cs"/>
                <w:b w:val="0"/>
                <w:bCs w:val="0"/>
                <w:color w:val="000000" w:themeColor="text1"/>
                <w:rtl/>
              </w:rPr>
              <w:t>ا</w:t>
            </w:r>
            <w:r w:rsidRPr="002A2441">
              <w:rPr>
                <w:rFonts w:eastAsiaTheme="majorEastAsia" w:hint="cs"/>
                <w:b w:val="0"/>
                <w:bCs w:val="0"/>
                <w:color w:val="000000" w:themeColor="text1"/>
                <w:rtl/>
              </w:rPr>
              <w:t>لنسبة المئوية</w:t>
            </w:r>
          </w:p>
        </w:tc>
        <w:tc>
          <w:tcPr>
            <w:tcW w:w="2205" w:type="dxa"/>
            <w:tcBorders>
              <w:top w:val="single" w:sz="4" w:space="0" w:color="auto"/>
              <w:left w:val="single" w:sz="4" w:space="0" w:color="auto"/>
              <w:right w:val="single" w:sz="4" w:space="0" w:color="auto"/>
            </w:tcBorders>
            <w:shd w:val="clear" w:color="auto" w:fill="D9D9D9" w:themeFill="background1" w:themeFillShade="D9"/>
          </w:tcPr>
          <w:p w14:paraId="12E9D884" w14:textId="77777777" w:rsidR="000D5782" w:rsidRPr="002A2441" w:rsidRDefault="000D5782" w:rsidP="00C93BA1">
            <w:pPr>
              <w:jc w:val="center"/>
              <w:cnfStyle w:val="100000000000" w:firstRow="1" w:lastRow="0" w:firstColumn="0" w:lastColumn="0" w:oddVBand="0" w:evenVBand="0" w:oddHBand="0" w:evenHBand="0" w:firstRowFirstColumn="0" w:firstRowLastColumn="0" w:lastRowFirstColumn="0" w:lastRowLastColumn="0"/>
              <w:rPr>
                <w:rFonts w:ascii="Simplified Arabic" w:eastAsiaTheme="majorEastAsia" w:hAnsi="Simplified Arabic" w:cs="Simplified Arabic"/>
                <w:b w:val="0"/>
                <w:bCs w:val="0"/>
                <w:color w:val="000000" w:themeColor="text1"/>
              </w:rPr>
            </w:pPr>
            <w:r w:rsidRPr="002A2441">
              <w:rPr>
                <w:rFonts w:ascii="Simplified Arabic" w:eastAsiaTheme="majorEastAsia" w:hAnsi="Simplified Arabic" w:cs="Simplified Arabic" w:hint="cs"/>
                <w:b w:val="0"/>
                <w:bCs w:val="0"/>
                <w:color w:val="000000" w:themeColor="text1"/>
                <w:rtl/>
              </w:rPr>
              <w:t>ا</w:t>
            </w:r>
            <w:r w:rsidRPr="002A2441">
              <w:rPr>
                <w:rFonts w:eastAsiaTheme="majorEastAsia" w:hint="cs"/>
                <w:b w:val="0"/>
                <w:bCs w:val="0"/>
                <w:color w:val="000000" w:themeColor="text1"/>
                <w:rtl/>
              </w:rPr>
              <w:t>لعدد</w:t>
            </w:r>
          </w:p>
        </w:tc>
        <w:tc>
          <w:tcPr>
            <w:tcW w:w="2206" w:type="dxa"/>
            <w:tcBorders>
              <w:top w:val="single" w:sz="4" w:space="0" w:color="auto"/>
              <w:left w:val="single" w:sz="4" w:space="0" w:color="auto"/>
              <w:right w:val="single" w:sz="4" w:space="0" w:color="auto"/>
            </w:tcBorders>
            <w:shd w:val="clear" w:color="auto" w:fill="D9D9D9" w:themeFill="background1" w:themeFillShade="D9"/>
          </w:tcPr>
          <w:p w14:paraId="3023F8E6" w14:textId="77777777" w:rsidR="000D5782" w:rsidRPr="002A2441" w:rsidRDefault="000D5782" w:rsidP="00C93BA1">
            <w:pPr>
              <w:pStyle w:val="NormalWeb"/>
              <w:jc w:val="center"/>
              <w:cnfStyle w:val="100000000000" w:firstRow="1" w:lastRow="0" w:firstColumn="0" w:lastColumn="0" w:oddVBand="0" w:evenVBand="0" w:oddHBand="0" w:evenHBand="0" w:firstRowFirstColumn="0" w:firstRowLastColumn="0" w:lastRowFirstColumn="0" w:lastRowLastColumn="0"/>
              <w:rPr>
                <w:rFonts w:ascii="SimplifiedArabic" w:hAnsi="SimplifiedArabic"/>
                <w:b w:val="0"/>
                <w:bCs w:val="0"/>
                <w:color w:val="000000" w:themeColor="text1"/>
                <w:rtl/>
              </w:rPr>
            </w:pPr>
            <w:r w:rsidRPr="002A2441">
              <w:rPr>
                <w:rFonts w:ascii="Simplified Arabic" w:eastAsiaTheme="majorEastAsia" w:hAnsi="Simplified Arabic" w:cs="Simplified Arabic" w:hint="cs"/>
                <w:b w:val="0"/>
                <w:bCs w:val="0"/>
                <w:color w:val="000000" w:themeColor="text1"/>
                <w:rtl/>
              </w:rPr>
              <w:t>ا</w:t>
            </w:r>
            <w:r w:rsidRPr="002A2441">
              <w:rPr>
                <w:rFonts w:eastAsiaTheme="majorEastAsia" w:hint="cs"/>
                <w:b w:val="0"/>
                <w:bCs w:val="0"/>
                <w:color w:val="000000" w:themeColor="text1"/>
                <w:rtl/>
              </w:rPr>
              <w:t>لعبارة</w:t>
            </w:r>
          </w:p>
        </w:tc>
        <w:tc>
          <w:tcPr>
            <w:tcW w:w="2206" w:type="dxa"/>
            <w:tcBorders>
              <w:top w:val="single" w:sz="4" w:space="0" w:color="auto"/>
              <w:left w:val="single" w:sz="4" w:space="0" w:color="auto"/>
              <w:right w:val="single" w:sz="4" w:space="0" w:color="000000"/>
            </w:tcBorders>
            <w:shd w:val="clear" w:color="auto" w:fill="D9D9D9" w:themeFill="background1" w:themeFillShade="D9"/>
          </w:tcPr>
          <w:p w14:paraId="6F106B30" w14:textId="77777777" w:rsidR="000D5782" w:rsidRPr="002A2441" w:rsidRDefault="000D5782" w:rsidP="00C93BA1">
            <w:pPr>
              <w:jc w:val="center"/>
              <w:cnfStyle w:val="100000000000" w:firstRow="1" w:lastRow="0" w:firstColumn="0" w:lastColumn="0" w:oddVBand="0" w:evenVBand="0" w:oddHBand="0" w:evenHBand="0" w:firstRowFirstColumn="0" w:firstRowLastColumn="0" w:lastRowFirstColumn="0" w:lastRowLastColumn="0"/>
              <w:rPr>
                <w:rFonts w:ascii="Simplified Arabic" w:eastAsiaTheme="majorEastAsia" w:hAnsi="Simplified Arabic" w:cs="Simplified Arabic"/>
                <w:b w:val="0"/>
                <w:bCs w:val="0"/>
                <w:color w:val="000000" w:themeColor="text1"/>
                <w:rtl/>
              </w:rPr>
            </w:pPr>
            <w:proofErr w:type="spellStart"/>
            <w:r w:rsidRPr="002A2441">
              <w:rPr>
                <w:rFonts w:ascii="Simplified Arabic" w:eastAsiaTheme="majorEastAsia" w:hAnsi="Simplified Arabic" w:cs="Simplified Arabic" w:hint="cs"/>
                <w:b w:val="0"/>
                <w:bCs w:val="0"/>
                <w:color w:val="000000" w:themeColor="text1"/>
                <w:rtl/>
              </w:rPr>
              <w:t>ا</w:t>
            </w:r>
            <w:r w:rsidRPr="002A2441">
              <w:rPr>
                <w:rFonts w:eastAsiaTheme="majorEastAsia" w:hint="cs"/>
                <w:b w:val="0"/>
                <w:bCs w:val="0"/>
                <w:color w:val="000000" w:themeColor="text1"/>
                <w:rtl/>
              </w:rPr>
              <w:t>لمتغيير</w:t>
            </w:r>
            <w:proofErr w:type="spellEnd"/>
          </w:p>
        </w:tc>
      </w:tr>
      <w:tr w:rsidR="002A2441" w:rsidRPr="00276CAF" w14:paraId="22EB9379" w14:textId="77777777" w:rsidTr="004310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5" w:type="dxa"/>
            <w:tcBorders>
              <w:top w:val="single" w:sz="4" w:space="0" w:color="auto"/>
              <w:left w:val="single" w:sz="4" w:space="0" w:color="000000"/>
              <w:bottom w:val="single" w:sz="4" w:space="0" w:color="000000"/>
              <w:right w:val="single" w:sz="4" w:space="0" w:color="auto"/>
            </w:tcBorders>
            <w:shd w:val="clear" w:color="auto" w:fill="FFFFFF" w:themeFill="background1"/>
          </w:tcPr>
          <w:p w14:paraId="54C899AB" w14:textId="5B70E041" w:rsidR="002A2441" w:rsidRPr="002A2441" w:rsidRDefault="002A2441" w:rsidP="00070979">
            <w:pPr>
              <w:jc w:val="center"/>
              <w:rPr>
                <w:rFonts w:ascii="Simplified Arabic" w:eastAsiaTheme="majorEastAsia" w:hAnsi="Simplified Arabic" w:cs="Simplified Arabic"/>
                <w:color w:val="000000" w:themeColor="text1"/>
              </w:rPr>
            </w:pPr>
            <w:r w:rsidRPr="002A2441">
              <w:rPr>
                <w:rFonts w:ascii="Simplified Arabic" w:hAnsi="Simplified Arabic" w:cs="Simplified Arabic"/>
              </w:rPr>
              <w:t>21.7%</w:t>
            </w:r>
          </w:p>
        </w:tc>
        <w:tc>
          <w:tcPr>
            <w:tcW w:w="2205" w:type="dxa"/>
            <w:tcBorders>
              <w:top w:val="single" w:sz="4" w:space="0" w:color="auto"/>
              <w:left w:val="single" w:sz="4" w:space="0" w:color="auto"/>
              <w:bottom w:val="single" w:sz="4" w:space="0" w:color="000000"/>
              <w:right w:val="single" w:sz="4" w:space="0" w:color="auto"/>
            </w:tcBorders>
            <w:shd w:val="clear" w:color="auto" w:fill="FFFFFF" w:themeFill="background1"/>
          </w:tcPr>
          <w:p w14:paraId="2EBC158E" w14:textId="423D6002" w:rsidR="002A2441" w:rsidRPr="002A2441" w:rsidRDefault="002A2441" w:rsidP="00070979">
            <w:pPr>
              <w:jc w:val="center"/>
              <w:cnfStyle w:val="000000100000" w:firstRow="0" w:lastRow="0" w:firstColumn="0" w:lastColumn="0" w:oddVBand="0" w:evenVBand="0" w:oddHBand="1" w:evenHBand="0" w:firstRowFirstColumn="0" w:firstRowLastColumn="0" w:lastRowFirstColumn="0" w:lastRowLastColumn="0"/>
              <w:rPr>
                <w:rFonts w:ascii="Simplified Arabic" w:eastAsiaTheme="majorEastAsia" w:hAnsi="Simplified Arabic" w:cs="Simplified Arabic"/>
                <w:color w:val="000000" w:themeColor="text1"/>
              </w:rPr>
            </w:pPr>
            <w:r w:rsidRPr="002A2441">
              <w:t>26</w:t>
            </w:r>
          </w:p>
        </w:tc>
        <w:tc>
          <w:tcPr>
            <w:tcW w:w="2206" w:type="dxa"/>
            <w:tcBorders>
              <w:top w:val="single" w:sz="4" w:space="0" w:color="auto"/>
              <w:left w:val="single" w:sz="4" w:space="0" w:color="auto"/>
              <w:bottom w:val="single" w:sz="4" w:space="0" w:color="000000"/>
              <w:right w:val="single" w:sz="4" w:space="0" w:color="auto"/>
            </w:tcBorders>
            <w:shd w:val="clear" w:color="auto" w:fill="FFFFFF" w:themeFill="background1"/>
          </w:tcPr>
          <w:p w14:paraId="0093B9AA" w14:textId="6D19DC4B" w:rsidR="002A2441" w:rsidRPr="002A2441" w:rsidRDefault="002A2441" w:rsidP="00070979">
            <w:pPr>
              <w:pStyle w:val="NormalWeb"/>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2A2441">
              <w:rPr>
                <w:rFonts w:ascii="Simplified Arabic" w:hAnsi="Simplified Arabic" w:cs="Simplified Arabic"/>
                <w:rtl/>
              </w:rPr>
              <w:t>دبلوم تقني</w:t>
            </w:r>
          </w:p>
        </w:tc>
        <w:tc>
          <w:tcPr>
            <w:tcW w:w="2206" w:type="dxa"/>
            <w:vMerge w:val="restart"/>
            <w:tcBorders>
              <w:top w:val="single" w:sz="4" w:space="0" w:color="auto"/>
              <w:left w:val="single" w:sz="4" w:space="0" w:color="auto"/>
              <w:right w:val="single" w:sz="4" w:space="0" w:color="000000"/>
            </w:tcBorders>
            <w:shd w:val="clear" w:color="auto" w:fill="FFFFFF" w:themeFill="background1"/>
          </w:tcPr>
          <w:p w14:paraId="3E465067" w14:textId="77777777" w:rsidR="002A2441" w:rsidRPr="002A2441" w:rsidRDefault="002A2441" w:rsidP="00070979">
            <w:pPr>
              <w:jc w:val="center"/>
              <w:cnfStyle w:val="000000100000" w:firstRow="0" w:lastRow="0" w:firstColumn="0" w:lastColumn="0" w:oddVBand="0" w:evenVBand="0" w:oddHBand="1" w:evenHBand="0" w:firstRowFirstColumn="0" w:firstRowLastColumn="0" w:lastRowFirstColumn="0" w:lastRowLastColumn="0"/>
              <w:rPr>
                <w:rFonts w:ascii="Simplified Arabic" w:eastAsiaTheme="majorEastAsia" w:hAnsi="Simplified Arabic" w:cs="Simplified Arabic"/>
                <w:color w:val="000000" w:themeColor="text1"/>
                <w:rtl/>
              </w:rPr>
            </w:pPr>
          </w:p>
          <w:p w14:paraId="46AF6AA7" w14:textId="77777777" w:rsidR="002A2441" w:rsidRPr="002A2441" w:rsidRDefault="002A2441" w:rsidP="00070979">
            <w:pPr>
              <w:jc w:val="center"/>
              <w:cnfStyle w:val="000000100000" w:firstRow="0" w:lastRow="0" w:firstColumn="0" w:lastColumn="0" w:oddVBand="0" w:evenVBand="0" w:oddHBand="1" w:evenHBand="0" w:firstRowFirstColumn="0" w:firstRowLastColumn="0" w:lastRowFirstColumn="0" w:lastRowLastColumn="0"/>
              <w:rPr>
                <w:rFonts w:ascii="Simplified Arabic" w:eastAsiaTheme="majorEastAsia" w:hAnsi="Simplified Arabic" w:cs="Simplified Arabic"/>
                <w:color w:val="000000" w:themeColor="text1"/>
              </w:rPr>
            </w:pPr>
          </w:p>
          <w:p w14:paraId="2A874840" w14:textId="46A518A6" w:rsidR="002A2441" w:rsidRPr="002A2441" w:rsidRDefault="002A2441" w:rsidP="00070979">
            <w:pPr>
              <w:jc w:val="center"/>
              <w:cnfStyle w:val="000000100000" w:firstRow="0" w:lastRow="0" w:firstColumn="0" w:lastColumn="0" w:oddVBand="0" w:evenVBand="0" w:oddHBand="1" w:evenHBand="0" w:firstRowFirstColumn="0" w:firstRowLastColumn="0" w:lastRowFirstColumn="0" w:lastRowLastColumn="0"/>
              <w:rPr>
                <w:rFonts w:ascii="Simplified Arabic" w:eastAsiaTheme="majorEastAsia" w:hAnsi="Simplified Arabic" w:cs="Simplified Arabic"/>
                <w:color w:val="000000" w:themeColor="text1"/>
              </w:rPr>
            </w:pPr>
            <w:r w:rsidRPr="002A2441">
              <w:rPr>
                <w:rFonts w:ascii="Simplified Arabic" w:eastAsiaTheme="majorEastAsia" w:hAnsi="Simplified Arabic" w:cs="Simplified Arabic" w:hint="cs"/>
                <w:color w:val="000000" w:themeColor="text1"/>
                <w:rtl/>
              </w:rPr>
              <w:t>المستوى التعليمي</w:t>
            </w:r>
          </w:p>
        </w:tc>
      </w:tr>
      <w:tr w:rsidR="002A2441" w:rsidRPr="00276CAF" w14:paraId="6491F950" w14:textId="77777777" w:rsidTr="0043101D">
        <w:tc>
          <w:tcPr>
            <w:cnfStyle w:val="001000000000" w:firstRow="0" w:lastRow="0" w:firstColumn="1" w:lastColumn="0" w:oddVBand="0" w:evenVBand="0" w:oddHBand="0" w:evenHBand="0" w:firstRowFirstColumn="0" w:firstRowLastColumn="0" w:lastRowFirstColumn="0" w:lastRowLastColumn="0"/>
            <w:tcW w:w="2205" w:type="dxa"/>
            <w:tcBorders>
              <w:top w:val="single" w:sz="4" w:space="0" w:color="000000"/>
              <w:left w:val="single" w:sz="4" w:space="0" w:color="000000"/>
              <w:bottom w:val="single" w:sz="4" w:space="0" w:color="000000"/>
              <w:right w:val="single" w:sz="4" w:space="0" w:color="auto"/>
            </w:tcBorders>
            <w:shd w:val="clear" w:color="auto" w:fill="FFFFFF" w:themeFill="background1"/>
          </w:tcPr>
          <w:p w14:paraId="428542BA" w14:textId="4F13F30A" w:rsidR="002A2441" w:rsidRPr="002A2441" w:rsidRDefault="002A2441" w:rsidP="00070979">
            <w:pPr>
              <w:spacing w:after="160" w:line="259" w:lineRule="auto"/>
              <w:jc w:val="center"/>
              <w:rPr>
                <w:rFonts w:ascii="Simplified Arabic" w:eastAsiaTheme="majorEastAsia" w:hAnsi="Simplified Arabic" w:cs="Simplified Arabic"/>
                <w:color w:val="000000" w:themeColor="text1"/>
              </w:rPr>
            </w:pPr>
            <w:r w:rsidRPr="002A2441">
              <w:rPr>
                <w:rFonts w:ascii="Simplified Arabic" w:hAnsi="Simplified Arabic" w:cs="Simplified Arabic"/>
              </w:rPr>
              <w:t>48</w:t>
            </w:r>
            <w:r w:rsidRPr="002A2441">
              <w:rPr>
                <w:rFonts w:ascii="Simplified Arabic" w:hAnsi="Simplified Arabic" w:cs="Simplified Arabic"/>
              </w:rPr>
              <w:t>.</w:t>
            </w:r>
            <w:r w:rsidRPr="002A2441">
              <w:rPr>
                <w:rFonts w:ascii="Simplified Arabic" w:hAnsi="Simplified Arabic" w:cs="Simplified Arabic"/>
              </w:rPr>
              <w:t>3</w:t>
            </w:r>
            <w:r w:rsidRPr="002A2441">
              <w:rPr>
                <w:rFonts w:ascii="Simplified Arabic" w:hAnsi="Simplified Arabic" w:cs="Simplified Arabic"/>
              </w:rPr>
              <w:t>%</w:t>
            </w:r>
          </w:p>
        </w:tc>
        <w:tc>
          <w:tcPr>
            <w:tcW w:w="2205" w:type="dxa"/>
            <w:tcBorders>
              <w:top w:val="single" w:sz="4" w:space="0" w:color="000000"/>
              <w:left w:val="single" w:sz="4" w:space="0" w:color="auto"/>
              <w:bottom w:val="single" w:sz="4" w:space="0" w:color="000000"/>
              <w:right w:val="single" w:sz="4" w:space="0" w:color="auto"/>
            </w:tcBorders>
            <w:shd w:val="clear" w:color="auto" w:fill="FFFFFF" w:themeFill="background1"/>
          </w:tcPr>
          <w:p w14:paraId="0D5DB523" w14:textId="5697A396" w:rsidR="002A2441" w:rsidRPr="002A2441" w:rsidRDefault="002A2441" w:rsidP="00070979">
            <w:pPr>
              <w:jc w:val="center"/>
              <w:cnfStyle w:val="000000000000" w:firstRow="0" w:lastRow="0" w:firstColumn="0" w:lastColumn="0" w:oddVBand="0" w:evenVBand="0" w:oddHBand="0" w:evenHBand="0" w:firstRowFirstColumn="0" w:firstRowLastColumn="0" w:lastRowFirstColumn="0" w:lastRowLastColumn="0"/>
              <w:rPr>
                <w:rFonts w:ascii="Simplified Arabic" w:eastAsiaTheme="majorEastAsia" w:hAnsi="Simplified Arabic" w:cs="Simplified Arabic"/>
                <w:color w:val="000000" w:themeColor="text1"/>
              </w:rPr>
            </w:pPr>
            <w:r w:rsidRPr="002A2441">
              <w:t>58</w:t>
            </w:r>
          </w:p>
        </w:tc>
        <w:tc>
          <w:tcPr>
            <w:tcW w:w="2206" w:type="dxa"/>
            <w:tcBorders>
              <w:top w:val="single" w:sz="4" w:space="0" w:color="000000"/>
              <w:left w:val="single" w:sz="4" w:space="0" w:color="auto"/>
              <w:bottom w:val="single" w:sz="4" w:space="0" w:color="000000"/>
              <w:right w:val="single" w:sz="4" w:space="0" w:color="auto"/>
            </w:tcBorders>
            <w:shd w:val="clear" w:color="auto" w:fill="FFFFFF" w:themeFill="background1"/>
          </w:tcPr>
          <w:p w14:paraId="5EFAB1D7" w14:textId="70C268E1" w:rsidR="002A2441" w:rsidRPr="002A2441" w:rsidRDefault="002A2441" w:rsidP="00070979">
            <w:pPr>
              <w:pStyle w:val="NormalWeb"/>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2A2441">
              <w:rPr>
                <w:rFonts w:ascii="Simplified Arabic" w:hAnsi="Simplified Arabic" w:cs="Simplified Arabic"/>
                <w:rtl/>
              </w:rPr>
              <w:t>بكالوريوس هندسة</w:t>
            </w:r>
          </w:p>
        </w:tc>
        <w:tc>
          <w:tcPr>
            <w:tcW w:w="2206" w:type="dxa"/>
            <w:vMerge/>
            <w:tcBorders>
              <w:left w:val="single" w:sz="4" w:space="0" w:color="auto"/>
              <w:right w:val="single" w:sz="4" w:space="0" w:color="000000"/>
            </w:tcBorders>
            <w:shd w:val="clear" w:color="auto" w:fill="FFFFFF" w:themeFill="background1"/>
          </w:tcPr>
          <w:p w14:paraId="528572CD" w14:textId="77777777" w:rsidR="002A2441" w:rsidRPr="002A2441" w:rsidRDefault="002A2441" w:rsidP="00070979">
            <w:pPr>
              <w:jc w:val="center"/>
              <w:cnfStyle w:val="000000000000" w:firstRow="0" w:lastRow="0" w:firstColumn="0" w:lastColumn="0" w:oddVBand="0" w:evenVBand="0" w:oddHBand="0" w:evenHBand="0" w:firstRowFirstColumn="0" w:firstRowLastColumn="0" w:lastRowFirstColumn="0" w:lastRowLastColumn="0"/>
              <w:rPr>
                <w:rFonts w:ascii="Simplified Arabic" w:eastAsiaTheme="majorEastAsia" w:hAnsi="Simplified Arabic" w:cs="Simplified Arabic"/>
                <w:color w:val="000000" w:themeColor="text1"/>
              </w:rPr>
            </w:pPr>
          </w:p>
        </w:tc>
      </w:tr>
      <w:tr w:rsidR="002A2441" w:rsidRPr="00276CAF" w14:paraId="2C32D6D0" w14:textId="77777777" w:rsidTr="004310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5" w:type="dxa"/>
            <w:tcBorders>
              <w:top w:val="single" w:sz="4" w:space="0" w:color="000000"/>
              <w:left w:val="single" w:sz="4" w:space="0" w:color="000000"/>
              <w:bottom w:val="single" w:sz="4" w:space="0" w:color="000000"/>
              <w:right w:val="single" w:sz="4" w:space="0" w:color="auto"/>
            </w:tcBorders>
            <w:shd w:val="clear" w:color="auto" w:fill="FFFFFF" w:themeFill="background1"/>
          </w:tcPr>
          <w:p w14:paraId="4F165FE8" w14:textId="58D8552C" w:rsidR="002A2441" w:rsidRPr="002A2441" w:rsidRDefault="002A2441" w:rsidP="00070979">
            <w:pPr>
              <w:spacing w:after="160" w:line="259" w:lineRule="auto"/>
              <w:jc w:val="center"/>
              <w:rPr>
                <w:rFonts w:ascii="Simplified Arabic" w:eastAsiaTheme="majorEastAsia" w:hAnsi="Simplified Arabic" w:cs="Simplified Arabic"/>
                <w:color w:val="000000" w:themeColor="text1"/>
              </w:rPr>
            </w:pPr>
            <w:r w:rsidRPr="002A2441">
              <w:rPr>
                <w:rFonts w:ascii="Simplified Arabic" w:hAnsi="Simplified Arabic" w:cs="Simplified Arabic"/>
              </w:rPr>
              <w:t>15.0%</w:t>
            </w:r>
          </w:p>
        </w:tc>
        <w:tc>
          <w:tcPr>
            <w:tcW w:w="2205" w:type="dxa"/>
            <w:tcBorders>
              <w:top w:val="single" w:sz="4" w:space="0" w:color="000000"/>
              <w:left w:val="single" w:sz="4" w:space="0" w:color="auto"/>
              <w:bottom w:val="single" w:sz="4" w:space="0" w:color="000000"/>
              <w:right w:val="single" w:sz="4" w:space="0" w:color="auto"/>
            </w:tcBorders>
            <w:shd w:val="clear" w:color="auto" w:fill="FFFFFF" w:themeFill="background1"/>
          </w:tcPr>
          <w:p w14:paraId="286A2C10" w14:textId="4345C81F" w:rsidR="002A2441" w:rsidRPr="002A2441" w:rsidRDefault="002A2441" w:rsidP="00070979">
            <w:pPr>
              <w:jc w:val="center"/>
              <w:cnfStyle w:val="000000100000" w:firstRow="0" w:lastRow="0" w:firstColumn="0" w:lastColumn="0" w:oddVBand="0" w:evenVBand="0" w:oddHBand="1" w:evenHBand="0" w:firstRowFirstColumn="0" w:firstRowLastColumn="0" w:lastRowFirstColumn="0" w:lastRowLastColumn="0"/>
              <w:rPr>
                <w:rFonts w:ascii="Simplified Arabic" w:eastAsiaTheme="majorEastAsia" w:hAnsi="Simplified Arabic" w:cs="Simplified Arabic"/>
                <w:color w:val="000000" w:themeColor="text1"/>
              </w:rPr>
            </w:pPr>
            <w:r w:rsidRPr="002A2441">
              <w:t>18</w:t>
            </w:r>
          </w:p>
        </w:tc>
        <w:tc>
          <w:tcPr>
            <w:tcW w:w="2206" w:type="dxa"/>
            <w:tcBorders>
              <w:top w:val="single" w:sz="4" w:space="0" w:color="000000"/>
              <w:left w:val="single" w:sz="4" w:space="0" w:color="auto"/>
              <w:bottom w:val="single" w:sz="4" w:space="0" w:color="000000"/>
              <w:right w:val="single" w:sz="4" w:space="0" w:color="auto"/>
            </w:tcBorders>
            <w:shd w:val="clear" w:color="auto" w:fill="FFFFFF" w:themeFill="background1"/>
          </w:tcPr>
          <w:p w14:paraId="0C29210E" w14:textId="0E46DA56" w:rsidR="002A2441" w:rsidRPr="002A2441" w:rsidRDefault="002A2441" w:rsidP="00070979">
            <w:pPr>
              <w:pStyle w:val="NormalWeb"/>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2A2441">
              <w:rPr>
                <w:rFonts w:ascii="Simplified Arabic" w:hAnsi="Simplified Arabic" w:cs="Simplified Arabic"/>
                <w:rtl/>
              </w:rPr>
              <w:t>بكالوريوس إدارة / اقتصاد</w:t>
            </w:r>
          </w:p>
        </w:tc>
        <w:tc>
          <w:tcPr>
            <w:tcW w:w="2206" w:type="dxa"/>
            <w:vMerge/>
            <w:tcBorders>
              <w:left w:val="single" w:sz="4" w:space="0" w:color="auto"/>
              <w:right w:val="single" w:sz="4" w:space="0" w:color="000000"/>
            </w:tcBorders>
            <w:shd w:val="clear" w:color="auto" w:fill="FFFFFF" w:themeFill="background1"/>
          </w:tcPr>
          <w:p w14:paraId="20E5D541" w14:textId="77777777" w:rsidR="002A2441" w:rsidRPr="002A2441" w:rsidRDefault="002A2441" w:rsidP="00070979">
            <w:pPr>
              <w:jc w:val="center"/>
              <w:cnfStyle w:val="000000100000" w:firstRow="0" w:lastRow="0" w:firstColumn="0" w:lastColumn="0" w:oddVBand="0" w:evenVBand="0" w:oddHBand="1" w:evenHBand="0" w:firstRowFirstColumn="0" w:firstRowLastColumn="0" w:lastRowFirstColumn="0" w:lastRowLastColumn="0"/>
              <w:rPr>
                <w:rFonts w:ascii="Simplified Arabic" w:eastAsiaTheme="majorEastAsia" w:hAnsi="Simplified Arabic" w:cs="Simplified Arabic"/>
                <w:color w:val="000000" w:themeColor="text1"/>
              </w:rPr>
            </w:pPr>
          </w:p>
        </w:tc>
      </w:tr>
      <w:tr w:rsidR="002A2441" w:rsidRPr="00276CAF" w14:paraId="0E7DCF8E" w14:textId="77777777" w:rsidTr="0043101D">
        <w:tc>
          <w:tcPr>
            <w:cnfStyle w:val="001000000000" w:firstRow="0" w:lastRow="0" w:firstColumn="1" w:lastColumn="0" w:oddVBand="0" w:evenVBand="0" w:oddHBand="0" w:evenHBand="0" w:firstRowFirstColumn="0" w:firstRowLastColumn="0" w:lastRowFirstColumn="0" w:lastRowLastColumn="0"/>
            <w:tcW w:w="2205" w:type="dxa"/>
            <w:tcBorders>
              <w:top w:val="single" w:sz="4" w:space="0" w:color="000000"/>
              <w:left w:val="single" w:sz="4" w:space="0" w:color="000000"/>
              <w:bottom w:val="single" w:sz="4" w:space="0" w:color="000000"/>
              <w:right w:val="single" w:sz="4" w:space="0" w:color="auto"/>
            </w:tcBorders>
            <w:shd w:val="clear" w:color="auto" w:fill="FFFFFF" w:themeFill="background1"/>
          </w:tcPr>
          <w:p w14:paraId="3567A5E1" w14:textId="3695C639" w:rsidR="002A2441" w:rsidRPr="002A2441" w:rsidRDefault="002A2441" w:rsidP="00070979">
            <w:pPr>
              <w:jc w:val="center"/>
              <w:rPr>
                <w:rFonts w:ascii="Simplified Arabic" w:eastAsiaTheme="majorEastAsia" w:hAnsi="Simplified Arabic" w:cs="Simplified Arabic"/>
                <w:color w:val="000000" w:themeColor="text1"/>
              </w:rPr>
            </w:pPr>
            <w:r w:rsidRPr="002A2441">
              <w:rPr>
                <w:rFonts w:ascii="Simplified Arabic" w:hAnsi="Simplified Arabic" w:cs="Simplified Arabic"/>
              </w:rPr>
              <w:t>15.0%</w:t>
            </w:r>
          </w:p>
        </w:tc>
        <w:tc>
          <w:tcPr>
            <w:tcW w:w="2205" w:type="dxa"/>
            <w:tcBorders>
              <w:top w:val="single" w:sz="4" w:space="0" w:color="000000"/>
              <w:left w:val="single" w:sz="4" w:space="0" w:color="auto"/>
              <w:bottom w:val="single" w:sz="4" w:space="0" w:color="000000"/>
              <w:right w:val="single" w:sz="4" w:space="0" w:color="auto"/>
            </w:tcBorders>
            <w:shd w:val="clear" w:color="auto" w:fill="FFFFFF" w:themeFill="background1"/>
          </w:tcPr>
          <w:p w14:paraId="64538B0B" w14:textId="3CF73315" w:rsidR="002A2441" w:rsidRPr="002A2441" w:rsidRDefault="0043101D" w:rsidP="00070979">
            <w:pPr>
              <w:jc w:val="center"/>
              <w:cnfStyle w:val="000000000000" w:firstRow="0" w:lastRow="0" w:firstColumn="0" w:lastColumn="0" w:oddVBand="0" w:evenVBand="0" w:oddHBand="0" w:evenHBand="0" w:firstRowFirstColumn="0" w:firstRowLastColumn="0" w:lastRowFirstColumn="0" w:lastRowLastColumn="0"/>
              <w:rPr>
                <w:rFonts w:ascii="Simplified Arabic" w:eastAsiaTheme="majorEastAsia" w:hAnsi="Simplified Arabic" w:cs="Simplified Arabic"/>
                <w:color w:val="000000" w:themeColor="text1"/>
              </w:rPr>
            </w:pPr>
            <w:r>
              <w:t xml:space="preserve">  </w:t>
            </w:r>
            <w:r w:rsidR="002A2441" w:rsidRPr="002A2441">
              <w:t>18</w:t>
            </w:r>
          </w:p>
        </w:tc>
        <w:tc>
          <w:tcPr>
            <w:tcW w:w="2206" w:type="dxa"/>
            <w:tcBorders>
              <w:top w:val="single" w:sz="4" w:space="0" w:color="000000"/>
              <w:left w:val="single" w:sz="4" w:space="0" w:color="auto"/>
              <w:bottom w:val="single" w:sz="4" w:space="0" w:color="000000"/>
              <w:right w:val="single" w:sz="4" w:space="0" w:color="auto"/>
            </w:tcBorders>
            <w:shd w:val="clear" w:color="auto" w:fill="FFFFFF" w:themeFill="background1"/>
          </w:tcPr>
          <w:p w14:paraId="740A0AD2" w14:textId="20B14129" w:rsidR="002A2441" w:rsidRPr="002A2441" w:rsidRDefault="002A2441" w:rsidP="00070979">
            <w:pPr>
              <w:pStyle w:val="NormalWeb"/>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2A2441">
              <w:rPr>
                <w:rFonts w:ascii="Simplified Arabic" w:hAnsi="Simplified Arabic" w:cs="Simplified Arabic"/>
                <w:rtl/>
              </w:rPr>
              <w:t>دراسات عليا (ماجستير/دكتوراه</w:t>
            </w:r>
            <w:r w:rsidRPr="002A2441">
              <w:rPr>
                <w:rFonts w:ascii="Simplified Arabic" w:hAnsi="Simplified Arabic" w:cs="Simplified Arabic" w:hint="cs"/>
                <w:rtl/>
              </w:rPr>
              <w:t>)</w:t>
            </w:r>
            <w:r w:rsidRPr="002A2441">
              <w:rPr>
                <w:rFonts w:ascii="Simplified Arabic" w:hAnsi="Simplified Arabic" w:cs="Simplified Arabic"/>
              </w:rPr>
              <w:t xml:space="preserve"> </w:t>
            </w:r>
          </w:p>
        </w:tc>
        <w:tc>
          <w:tcPr>
            <w:tcW w:w="2206" w:type="dxa"/>
            <w:vMerge/>
            <w:tcBorders>
              <w:left w:val="single" w:sz="4" w:space="0" w:color="auto"/>
              <w:right w:val="single" w:sz="4" w:space="0" w:color="000000"/>
            </w:tcBorders>
            <w:shd w:val="clear" w:color="auto" w:fill="FFFFFF" w:themeFill="background1"/>
          </w:tcPr>
          <w:p w14:paraId="404E14B9" w14:textId="77777777" w:rsidR="002A2441" w:rsidRPr="002A2441" w:rsidRDefault="002A2441" w:rsidP="00070979">
            <w:pPr>
              <w:jc w:val="center"/>
              <w:cnfStyle w:val="000000000000" w:firstRow="0" w:lastRow="0" w:firstColumn="0" w:lastColumn="0" w:oddVBand="0" w:evenVBand="0" w:oddHBand="0" w:evenHBand="0" w:firstRowFirstColumn="0" w:firstRowLastColumn="0" w:lastRowFirstColumn="0" w:lastRowLastColumn="0"/>
              <w:rPr>
                <w:rFonts w:ascii="Simplified Arabic" w:eastAsiaTheme="majorEastAsia" w:hAnsi="Simplified Arabic" w:cs="Simplified Arabic"/>
                <w:color w:val="000000" w:themeColor="text1"/>
              </w:rPr>
            </w:pPr>
          </w:p>
        </w:tc>
      </w:tr>
      <w:tr w:rsidR="002A2441" w:rsidRPr="00276CAF" w14:paraId="3AC54E72" w14:textId="77777777" w:rsidTr="0043101D">
        <w:trPr>
          <w:cnfStyle w:val="000000100000" w:firstRow="0" w:lastRow="0" w:firstColumn="0" w:lastColumn="0" w:oddVBand="0" w:evenVBand="0" w:oddHBand="1" w:evenHBand="0"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2205" w:type="dxa"/>
            <w:tcBorders>
              <w:top w:val="single" w:sz="4" w:space="0" w:color="000000"/>
              <w:left w:val="single" w:sz="4" w:space="0" w:color="000000"/>
              <w:bottom w:val="single" w:sz="4" w:space="0" w:color="auto"/>
              <w:right w:val="single" w:sz="4" w:space="0" w:color="auto"/>
            </w:tcBorders>
            <w:shd w:val="clear" w:color="auto" w:fill="FFFFFF" w:themeFill="background1"/>
          </w:tcPr>
          <w:p w14:paraId="45D89451" w14:textId="2AE24DC1" w:rsidR="002A2441" w:rsidRPr="002A2441" w:rsidRDefault="002A2441" w:rsidP="00070979">
            <w:pPr>
              <w:jc w:val="center"/>
              <w:rPr>
                <w:rFonts w:ascii="Simplified Arabic" w:eastAsiaTheme="majorEastAsia" w:hAnsi="Simplified Arabic" w:cs="Simplified Arabic" w:hint="cs"/>
                <w:color w:val="000000" w:themeColor="text1"/>
              </w:rPr>
            </w:pPr>
            <w:r w:rsidRPr="002A2441">
              <w:t>100%</w:t>
            </w:r>
          </w:p>
        </w:tc>
        <w:tc>
          <w:tcPr>
            <w:tcW w:w="2205" w:type="dxa"/>
            <w:tcBorders>
              <w:top w:val="single" w:sz="4" w:space="0" w:color="000000"/>
              <w:left w:val="single" w:sz="4" w:space="0" w:color="auto"/>
              <w:bottom w:val="single" w:sz="4" w:space="0" w:color="auto"/>
              <w:right w:val="single" w:sz="4" w:space="0" w:color="auto"/>
            </w:tcBorders>
            <w:shd w:val="clear" w:color="auto" w:fill="FFFFFF" w:themeFill="background1"/>
          </w:tcPr>
          <w:p w14:paraId="20BEB428" w14:textId="12B39798" w:rsidR="002A2441" w:rsidRPr="002A2441" w:rsidRDefault="002A2441" w:rsidP="00070979">
            <w:pPr>
              <w:jc w:val="center"/>
              <w:cnfStyle w:val="000000100000" w:firstRow="0" w:lastRow="0" w:firstColumn="0" w:lastColumn="0" w:oddVBand="0" w:evenVBand="0" w:oddHBand="1" w:evenHBand="0" w:firstRowFirstColumn="0" w:firstRowLastColumn="0" w:lastRowFirstColumn="0" w:lastRowLastColumn="0"/>
              <w:rPr>
                <w:rFonts w:ascii="Simplified Arabic" w:eastAsiaTheme="majorEastAsia" w:hAnsi="Simplified Arabic" w:cs="Simplified Arabic" w:hint="cs"/>
                <w:color w:val="000000" w:themeColor="text1"/>
              </w:rPr>
            </w:pPr>
            <w:r w:rsidRPr="002A2441">
              <w:t>120</w:t>
            </w:r>
          </w:p>
        </w:tc>
        <w:tc>
          <w:tcPr>
            <w:tcW w:w="2206" w:type="dxa"/>
            <w:tcBorders>
              <w:top w:val="single" w:sz="4" w:space="0" w:color="000000"/>
              <w:left w:val="single" w:sz="4" w:space="0" w:color="auto"/>
              <w:bottom w:val="single" w:sz="4" w:space="0" w:color="000000"/>
              <w:right w:val="single" w:sz="4" w:space="0" w:color="auto"/>
            </w:tcBorders>
            <w:shd w:val="clear" w:color="auto" w:fill="FFFFFF" w:themeFill="background1"/>
          </w:tcPr>
          <w:p w14:paraId="4F121602" w14:textId="792FCEBA" w:rsidR="002A2441" w:rsidRPr="002A2441" w:rsidRDefault="002A2441" w:rsidP="00070979">
            <w:pPr>
              <w:pStyle w:val="NormalWeb"/>
              <w:jc w:val="center"/>
              <w:cnfStyle w:val="000000100000" w:firstRow="0" w:lastRow="0" w:firstColumn="0" w:lastColumn="0" w:oddVBand="0" w:evenVBand="0" w:oddHBand="1" w:evenHBand="0" w:firstRowFirstColumn="0" w:firstRowLastColumn="0" w:lastRowFirstColumn="0" w:lastRowLastColumn="0"/>
              <w:rPr>
                <w:rFonts w:ascii="SimplifiedArabic" w:hAnsi="SimplifiedArabic"/>
                <w:color w:val="000000" w:themeColor="text1"/>
                <w:rtl/>
              </w:rPr>
            </w:pPr>
            <w:r w:rsidRPr="002A2441">
              <w:rPr>
                <w:rFonts w:hint="cs"/>
                <w:rtl/>
              </w:rPr>
              <w:t>المجموع</w:t>
            </w:r>
          </w:p>
        </w:tc>
        <w:tc>
          <w:tcPr>
            <w:tcW w:w="2206" w:type="dxa"/>
            <w:vMerge/>
            <w:tcBorders>
              <w:left w:val="single" w:sz="4" w:space="0" w:color="auto"/>
              <w:bottom w:val="single" w:sz="4" w:space="0" w:color="auto"/>
              <w:right w:val="single" w:sz="4" w:space="0" w:color="000000"/>
            </w:tcBorders>
            <w:shd w:val="clear" w:color="auto" w:fill="FFFFFF" w:themeFill="background1"/>
          </w:tcPr>
          <w:p w14:paraId="03E31C67" w14:textId="77777777" w:rsidR="002A2441" w:rsidRPr="002A2441" w:rsidRDefault="002A2441" w:rsidP="00070979">
            <w:pPr>
              <w:jc w:val="center"/>
              <w:cnfStyle w:val="000000100000" w:firstRow="0" w:lastRow="0" w:firstColumn="0" w:lastColumn="0" w:oddVBand="0" w:evenVBand="0" w:oddHBand="1" w:evenHBand="0" w:firstRowFirstColumn="0" w:firstRowLastColumn="0" w:lastRowFirstColumn="0" w:lastRowLastColumn="0"/>
              <w:rPr>
                <w:rFonts w:ascii="Simplified Arabic" w:eastAsiaTheme="majorEastAsia" w:hAnsi="Simplified Arabic" w:cs="Simplified Arabic"/>
                <w:color w:val="000000" w:themeColor="text1"/>
              </w:rPr>
            </w:pPr>
          </w:p>
        </w:tc>
      </w:tr>
    </w:tbl>
    <w:p w14:paraId="0B9045F8" w14:textId="77777777" w:rsidR="000D5782" w:rsidRDefault="000D5782" w:rsidP="000D5782">
      <w:pPr>
        <w:rPr>
          <w:rtl/>
        </w:rPr>
      </w:pPr>
    </w:p>
    <w:p w14:paraId="06988DAF" w14:textId="77777777" w:rsidR="002A2441" w:rsidRPr="002A2441" w:rsidRDefault="002A2441" w:rsidP="002A2441">
      <w:pPr>
        <w:bidi/>
        <w:jc w:val="both"/>
        <w:rPr>
          <w:rFonts w:ascii="Simplified Arabic" w:hAnsi="Simplified Arabic" w:cs="Simplified Arabic" w:hint="cs"/>
          <w:color w:val="111111"/>
        </w:rPr>
      </w:pPr>
      <w:r w:rsidRPr="002A2441">
        <w:rPr>
          <w:rStyle w:val="s1"/>
          <w:rFonts w:ascii="Simplified Arabic" w:hAnsi="Simplified Arabic" w:cs="Simplified Arabic" w:hint="cs"/>
          <w:color w:val="111111"/>
          <w:rtl/>
        </w:rPr>
        <w:t>يتضح من الجدول أن معظم أفراد العينة يحملون مؤهلات تتراوح بين الدبلوم والبكالوريوس، وهي المؤهلات الأكثر شيوعًا في القطاع، خصوصًا في الوظائف التي تتطلب معرفة فنية وهندسية. وتمثل درجة البكالوريوس النسبة الأكبر نظرًا لاعتماد الشركات المتوسطة على المهندسين في مجالات إدارة المشاريع، الإشراف الهندسي، وإدارة الموارد</w:t>
      </w:r>
      <w:r w:rsidRPr="002A2441">
        <w:rPr>
          <w:rStyle w:val="s1"/>
          <w:rFonts w:ascii="Simplified Arabic" w:hAnsi="Simplified Arabic" w:cs="Simplified Arabic" w:hint="cs"/>
          <w:color w:val="111111"/>
        </w:rPr>
        <w:t>.</w:t>
      </w:r>
    </w:p>
    <w:p w14:paraId="25801FE9" w14:textId="77777777" w:rsidR="002A2441" w:rsidRPr="002A2441" w:rsidRDefault="002A2441" w:rsidP="002A2441">
      <w:pPr>
        <w:bidi/>
        <w:jc w:val="both"/>
        <w:rPr>
          <w:rFonts w:ascii="Simplified Arabic" w:hAnsi="Simplified Arabic" w:cs="Simplified Arabic" w:hint="cs"/>
          <w:color w:val="111111"/>
        </w:rPr>
      </w:pPr>
    </w:p>
    <w:p w14:paraId="3F54E87F" w14:textId="77777777" w:rsidR="002A2441" w:rsidRPr="002A2441" w:rsidRDefault="002A2441" w:rsidP="002A2441">
      <w:pPr>
        <w:bidi/>
        <w:jc w:val="both"/>
        <w:rPr>
          <w:rFonts w:ascii="Simplified Arabic" w:hAnsi="Simplified Arabic" w:cs="Simplified Arabic" w:hint="cs"/>
          <w:color w:val="111111"/>
        </w:rPr>
      </w:pPr>
      <w:r w:rsidRPr="002A2441">
        <w:rPr>
          <w:rStyle w:val="s1"/>
          <w:rFonts w:ascii="Simplified Arabic" w:hAnsi="Simplified Arabic" w:cs="Simplified Arabic" w:hint="cs"/>
          <w:color w:val="111111"/>
          <w:rtl/>
        </w:rPr>
        <w:t>كما تُظهر البيانات وجود نسبة محدودة من الحاصلين على درجات عليا مثل الماجستير أو الدكتوراه، وغالبًا ما يكونون في مناصب إشرافية أو إدارية عليا</w:t>
      </w:r>
      <w:r w:rsidRPr="002A2441">
        <w:rPr>
          <w:rStyle w:val="s1"/>
          <w:rFonts w:ascii="Simplified Arabic" w:hAnsi="Simplified Arabic" w:cs="Simplified Arabic" w:hint="cs"/>
          <w:color w:val="111111"/>
        </w:rPr>
        <w:t>.</w:t>
      </w:r>
    </w:p>
    <w:p w14:paraId="37682931" w14:textId="77777777" w:rsidR="002A2441" w:rsidRPr="002A2441" w:rsidRDefault="002A2441" w:rsidP="002A2441">
      <w:pPr>
        <w:bidi/>
        <w:jc w:val="both"/>
        <w:rPr>
          <w:rFonts w:ascii="Simplified Arabic" w:hAnsi="Simplified Arabic" w:cs="Simplified Arabic" w:hint="cs"/>
          <w:color w:val="111111"/>
        </w:rPr>
      </w:pPr>
    </w:p>
    <w:p w14:paraId="3200FEE4" w14:textId="77777777" w:rsidR="002A2441" w:rsidRPr="002A2441" w:rsidRDefault="002A2441" w:rsidP="002A2441">
      <w:pPr>
        <w:bidi/>
        <w:jc w:val="both"/>
        <w:rPr>
          <w:rFonts w:ascii="Simplified Arabic" w:hAnsi="Simplified Arabic" w:cs="Simplified Arabic" w:hint="cs"/>
          <w:color w:val="111111"/>
        </w:rPr>
      </w:pPr>
      <w:r w:rsidRPr="002A2441">
        <w:rPr>
          <w:rStyle w:val="s1"/>
          <w:rFonts w:ascii="Simplified Arabic" w:hAnsi="Simplified Arabic" w:cs="Simplified Arabic" w:hint="cs"/>
          <w:color w:val="111111"/>
          <w:rtl/>
        </w:rPr>
        <w:t>يعكس هذا التوزيع الطبيعة العلمية للعاملين في القطاع ومستوى الكفاءات المطلوبة في بيئة المشاريع الإنشائية، كما يؤكد قدرة المشاركين على تقييم ممارسات إدارة الموارد بدقة</w:t>
      </w:r>
      <w:r w:rsidRPr="002A2441">
        <w:rPr>
          <w:rStyle w:val="s1"/>
          <w:rFonts w:ascii="Simplified Arabic" w:hAnsi="Simplified Arabic" w:cs="Simplified Arabic" w:hint="cs"/>
          <w:color w:val="111111"/>
        </w:rPr>
        <w:t>.</w:t>
      </w:r>
    </w:p>
    <w:p w14:paraId="062492E4" w14:textId="77777777" w:rsidR="00070979" w:rsidRDefault="00070979" w:rsidP="000D5782">
      <w:pPr>
        <w:rPr>
          <w:rtl/>
        </w:rPr>
      </w:pPr>
    </w:p>
    <w:p w14:paraId="3BF58C93" w14:textId="77777777" w:rsidR="00070979" w:rsidRDefault="00070979" w:rsidP="000D5782"/>
    <w:p w14:paraId="38D8E43B" w14:textId="0A4DAB0F" w:rsidR="000D5782" w:rsidRPr="00376178" w:rsidRDefault="000D5782" w:rsidP="000D5782">
      <w:pPr>
        <w:bidi/>
      </w:pPr>
      <w:r w:rsidRPr="00376178">
        <w:rPr>
          <w:rFonts w:ascii="-webkit-standard" w:hAnsi="-webkit-standard"/>
          <w:rtl/>
        </w:rPr>
        <w:t>الجدول رقم (</w:t>
      </w:r>
      <w:r w:rsidRPr="00376178">
        <w:rPr>
          <w:rFonts w:ascii="-webkit-standard" w:hAnsi="-webkit-standard"/>
        </w:rPr>
        <w:t>3</w:t>
      </w:r>
      <w:r w:rsidRPr="00376178">
        <w:rPr>
          <w:rFonts w:ascii="-webkit-standard" w:hAnsi="-webkit-standard"/>
          <w:rtl/>
        </w:rPr>
        <w:t>-</w:t>
      </w:r>
      <w:r w:rsidR="0043101D">
        <w:rPr>
          <w:rFonts w:ascii="-webkit-standard" w:hAnsi="-webkit-standard"/>
        </w:rPr>
        <w:t>5</w:t>
      </w:r>
      <w:r w:rsidRPr="00376178">
        <w:rPr>
          <w:rFonts w:ascii="-webkit-standard" w:hAnsi="-webkit-standard"/>
          <w:rtl/>
        </w:rPr>
        <w:t>):</w:t>
      </w:r>
      <w:r w:rsidRPr="00376178">
        <w:rPr>
          <w:rtl/>
        </w:rPr>
        <w:t xml:space="preserve"> توزيع </w:t>
      </w:r>
      <w:proofErr w:type="spellStart"/>
      <w:r w:rsidRPr="00376178">
        <w:rPr>
          <w:rtl/>
        </w:rPr>
        <w:t>أفراد</w:t>
      </w:r>
      <w:proofErr w:type="spellEnd"/>
      <w:r w:rsidRPr="00376178">
        <w:rPr>
          <w:rtl/>
        </w:rPr>
        <w:t xml:space="preserve"> عينة الدراسة حسب </w:t>
      </w:r>
      <w:r w:rsidRPr="00376178">
        <w:rPr>
          <w:rFonts w:hint="cs"/>
          <w:rtl/>
        </w:rPr>
        <w:t>سنوات الخبرة</w:t>
      </w:r>
    </w:p>
    <w:tbl>
      <w:tblPr>
        <w:tblStyle w:val="ListTable4-Accent2"/>
        <w:tblW w:w="0" w:type="auto"/>
        <w:tblLook w:val="04A0" w:firstRow="1" w:lastRow="0" w:firstColumn="1" w:lastColumn="0" w:noHBand="0" w:noVBand="1"/>
      </w:tblPr>
      <w:tblGrid>
        <w:gridCol w:w="2205"/>
        <w:gridCol w:w="2205"/>
        <w:gridCol w:w="2206"/>
        <w:gridCol w:w="2206"/>
      </w:tblGrid>
      <w:tr w:rsidR="000D5782" w:rsidRPr="00276CAF" w14:paraId="6DC662F8" w14:textId="77777777" w:rsidTr="004310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5" w:type="dxa"/>
            <w:tcBorders>
              <w:top w:val="single" w:sz="4" w:space="0" w:color="auto"/>
              <w:right w:val="single" w:sz="4" w:space="0" w:color="auto"/>
            </w:tcBorders>
            <w:shd w:val="clear" w:color="auto" w:fill="D9D9D9" w:themeFill="background1" w:themeFillShade="D9"/>
          </w:tcPr>
          <w:p w14:paraId="73B87A8E" w14:textId="77777777" w:rsidR="000D5782" w:rsidRPr="002A2441" w:rsidRDefault="000D5782" w:rsidP="00C93BA1">
            <w:pPr>
              <w:jc w:val="center"/>
              <w:rPr>
                <w:rFonts w:ascii="Simplified Arabic" w:hAnsi="Simplified Arabic" w:cs="Simplified Arabic"/>
                <w:b w:val="0"/>
                <w:bCs w:val="0"/>
                <w:color w:val="000000" w:themeColor="text1"/>
              </w:rPr>
            </w:pPr>
            <w:r w:rsidRPr="002A2441">
              <w:rPr>
                <w:rFonts w:ascii="Simplified Arabic" w:eastAsiaTheme="majorEastAsia" w:hAnsi="Simplified Arabic" w:cs="Simplified Arabic" w:hint="cs"/>
                <w:b w:val="0"/>
                <w:bCs w:val="0"/>
                <w:color w:val="000000" w:themeColor="text1"/>
                <w:rtl/>
              </w:rPr>
              <w:t>ا</w:t>
            </w:r>
            <w:r w:rsidRPr="002A2441">
              <w:rPr>
                <w:rFonts w:eastAsiaTheme="majorEastAsia" w:hint="cs"/>
                <w:b w:val="0"/>
                <w:bCs w:val="0"/>
                <w:color w:val="000000" w:themeColor="text1"/>
                <w:rtl/>
              </w:rPr>
              <w:t>لنسبة المئوية</w:t>
            </w:r>
          </w:p>
        </w:tc>
        <w:tc>
          <w:tcPr>
            <w:tcW w:w="2205" w:type="dxa"/>
            <w:tcBorders>
              <w:top w:val="single" w:sz="4" w:space="0" w:color="auto"/>
              <w:left w:val="single" w:sz="4" w:space="0" w:color="auto"/>
              <w:right w:val="single" w:sz="4" w:space="0" w:color="auto"/>
            </w:tcBorders>
            <w:shd w:val="clear" w:color="auto" w:fill="D9D9D9" w:themeFill="background1" w:themeFillShade="D9"/>
          </w:tcPr>
          <w:p w14:paraId="07429299" w14:textId="77777777" w:rsidR="000D5782" w:rsidRPr="002A2441" w:rsidRDefault="000D5782" w:rsidP="00C93BA1">
            <w:pPr>
              <w:jc w:val="center"/>
              <w:cnfStyle w:val="100000000000" w:firstRow="1" w:lastRow="0" w:firstColumn="0" w:lastColumn="0" w:oddVBand="0" w:evenVBand="0" w:oddHBand="0" w:evenHBand="0" w:firstRowFirstColumn="0" w:firstRowLastColumn="0" w:lastRowFirstColumn="0" w:lastRowLastColumn="0"/>
              <w:rPr>
                <w:rFonts w:ascii="Simplified Arabic" w:eastAsiaTheme="majorEastAsia" w:hAnsi="Simplified Arabic" w:cs="Simplified Arabic"/>
                <w:b w:val="0"/>
                <w:bCs w:val="0"/>
                <w:color w:val="000000" w:themeColor="text1"/>
              </w:rPr>
            </w:pPr>
            <w:r w:rsidRPr="002A2441">
              <w:rPr>
                <w:rFonts w:ascii="Simplified Arabic" w:eastAsiaTheme="majorEastAsia" w:hAnsi="Simplified Arabic" w:cs="Simplified Arabic" w:hint="cs"/>
                <w:b w:val="0"/>
                <w:bCs w:val="0"/>
                <w:color w:val="000000" w:themeColor="text1"/>
                <w:rtl/>
              </w:rPr>
              <w:t>ا</w:t>
            </w:r>
            <w:r w:rsidRPr="002A2441">
              <w:rPr>
                <w:rFonts w:eastAsiaTheme="majorEastAsia" w:hint="cs"/>
                <w:b w:val="0"/>
                <w:bCs w:val="0"/>
                <w:color w:val="000000" w:themeColor="text1"/>
                <w:rtl/>
              </w:rPr>
              <w:t>لعدد</w:t>
            </w:r>
          </w:p>
        </w:tc>
        <w:tc>
          <w:tcPr>
            <w:tcW w:w="2206" w:type="dxa"/>
            <w:tcBorders>
              <w:top w:val="single" w:sz="4" w:space="0" w:color="000000"/>
              <w:left w:val="single" w:sz="4" w:space="0" w:color="auto"/>
              <w:right w:val="single" w:sz="4" w:space="0" w:color="auto"/>
            </w:tcBorders>
            <w:shd w:val="clear" w:color="auto" w:fill="D9D9D9" w:themeFill="background1" w:themeFillShade="D9"/>
          </w:tcPr>
          <w:p w14:paraId="1FFEB88C" w14:textId="77777777" w:rsidR="000D5782" w:rsidRPr="002A2441" w:rsidRDefault="000D5782" w:rsidP="00C93BA1">
            <w:pPr>
              <w:pStyle w:val="NormalWeb"/>
              <w:bidi/>
              <w:jc w:val="center"/>
              <w:cnfStyle w:val="100000000000" w:firstRow="1" w:lastRow="0" w:firstColumn="0" w:lastColumn="0" w:oddVBand="0" w:evenVBand="0" w:oddHBand="0" w:evenHBand="0" w:firstRowFirstColumn="0" w:firstRowLastColumn="0" w:lastRowFirstColumn="0" w:lastRowLastColumn="0"/>
              <w:rPr>
                <w:rFonts w:ascii="SimplifiedArabic" w:hAnsi="SimplifiedArabic"/>
                <w:b w:val="0"/>
                <w:bCs w:val="0"/>
                <w:color w:val="000000" w:themeColor="text1"/>
              </w:rPr>
            </w:pPr>
            <w:r w:rsidRPr="002A2441">
              <w:rPr>
                <w:rFonts w:ascii="Simplified Arabic" w:eastAsiaTheme="majorEastAsia" w:hAnsi="Simplified Arabic" w:cs="Simplified Arabic" w:hint="cs"/>
                <w:b w:val="0"/>
                <w:bCs w:val="0"/>
                <w:color w:val="000000" w:themeColor="text1"/>
                <w:rtl/>
              </w:rPr>
              <w:t>ا</w:t>
            </w:r>
            <w:r w:rsidRPr="002A2441">
              <w:rPr>
                <w:rFonts w:eastAsiaTheme="majorEastAsia" w:hint="cs"/>
                <w:b w:val="0"/>
                <w:bCs w:val="0"/>
                <w:color w:val="000000" w:themeColor="text1"/>
                <w:rtl/>
              </w:rPr>
              <w:t>لعبارة</w:t>
            </w:r>
          </w:p>
        </w:tc>
        <w:tc>
          <w:tcPr>
            <w:tcW w:w="2206" w:type="dxa"/>
            <w:tcBorders>
              <w:top w:val="single" w:sz="4" w:space="0" w:color="auto"/>
              <w:left w:val="single" w:sz="4" w:space="0" w:color="auto"/>
              <w:right w:val="single" w:sz="4" w:space="0" w:color="000000"/>
            </w:tcBorders>
            <w:shd w:val="clear" w:color="auto" w:fill="D9D9D9" w:themeFill="background1" w:themeFillShade="D9"/>
          </w:tcPr>
          <w:p w14:paraId="09FA98D9" w14:textId="77777777" w:rsidR="000D5782" w:rsidRPr="002A2441" w:rsidRDefault="000D5782" w:rsidP="00C93BA1">
            <w:pPr>
              <w:jc w:val="center"/>
              <w:cnfStyle w:val="100000000000" w:firstRow="1" w:lastRow="0" w:firstColumn="0" w:lastColumn="0" w:oddVBand="0" w:evenVBand="0" w:oddHBand="0" w:evenHBand="0" w:firstRowFirstColumn="0" w:firstRowLastColumn="0" w:lastRowFirstColumn="0" w:lastRowLastColumn="0"/>
              <w:rPr>
                <w:rFonts w:ascii="Simplified Arabic" w:eastAsiaTheme="majorEastAsia" w:hAnsi="Simplified Arabic" w:cs="Simplified Arabic"/>
                <w:b w:val="0"/>
                <w:bCs w:val="0"/>
                <w:color w:val="000000" w:themeColor="text1"/>
                <w:rtl/>
              </w:rPr>
            </w:pPr>
            <w:proofErr w:type="spellStart"/>
            <w:r w:rsidRPr="002A2441">
              <w:rPr>
                <w:rFonts w:ascii="Simplified Arabic" w:eastAsiaTheme="majorEastAsia" w:hAnsi="Simplified Arabic" w:cs="Simplified Arabic" w:hint="cs"/>
                <w:b w:val="0"/>
                <w:bCs w:val="0"/>
                <w:color w:val="000000" w:themeColor="text1"/>
                <w:rtl/>
              </w:rPr>
              <w:t>ا</w:t>
            </w:r>
            <w:r w:rsidRPr="002A2441">
              <w:rPr>
                <w:rFonts w:eastAsiaTheme="majorEastAsia" w:hint="cs"/>
                <w:b w:val="0"/>
                <w:bCs w:val="0"/>
                <w:color w:val="000000" w:themeColor="text1"/>
                <w:rtl/>
              </w:rPr>
              <w:t>لمتغيير</w:t>
            </w:r>
            <w:proofErr w:type="spellEnd"/>
          </w:p>
        </w:tc>
      </w:tr>
      <w:tr w:rsidR="00070979" w:rsidRPr="00276CAF" w14:paraId="5B63A469" w14:textId="77777777" w:rsidTr="004310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5" w:type="dxa"/>
            <w:tcBorders>
              <w:top w:val="single" w:sz="4" w:space="0" w:color="auto"/>
              <w:left w:val="single" w:sz="4" w:space="0" w:color="000000"/>
              <w:bottom w:val="single" w:sz="4" w:space="0" w:color="000000"/>
              <w:right w:val="single" w:sz="4" w:space="0" w:color="auto"/>
            </w:tcBorders>
            <w:shd w:val="clear" w:color="auto" w:fill="FFFFFF" w:themeFill="background1"/>
          </w:tcPr>
          <w:p w14:paraId="6ECFAF63" w14:textId="1940C845" w:rsidR="00070979" w:rsidRPr="002A2441" w:rsidRDefault="00070979" w:rsidP="00070979">
            <w:pPr>
              <w:jc w:val="center"/>
              <w:rPr>
                <w:rFonts w:ascii="Simplified Arabic" w:eastAsiaTheme="majorEastAsia" w:hAnsi="Simplified Arabic" w:cs="Simplified Arabic"/>
                <w:color w:val="000000" w:themeColor="text1"/>
              </w:rPr>
            </w:pPr>
            <w:r w:rsidRPr="002A2441">
              <w:rPr>
                <w:rFonts w:ascii="Simplified Arabic" w:hAnsi="Simplified Arabic" w:cs="Simplified Arabic"/>
              </w:rPr>
              <w:t>18.3%</w:t>
            </w:r>
          </w:p>
        </w:tc>
        <w:tc>
          <w:tcPr>
            <w:tcW w:w="2205" w:type="dxa"/>
            <w:tcBorders>
              <w:top w:val="single" w:sz="4" w:space="0" w:color="auto"/>
              <w:left w:val="single" w:sz="4" w:space="0" w:color="auto"/>
              <w:bottom w:val="single" w:sz="4" w:space="0" w:color="auto"/>
              <w:right w:val="single" w:sz="4" w:space="0" w:color="auto"/>
            </w:tcBorders>
            <w:shd w:val="clear" w:color="auto" w:fill="FFFFFF" w:themeFill="background1"/>
          </w:tcPr>
          <w:p w14:paraId="30886D5D" w14:textId="7DF10750" w:rsidR="00070979" w:rsidRPr="002A2441" w:rsidRDefault="00070979" w:rsidP="00070979">
            <w:pPr>
              <w:jc w:val="center"/>
              <w:cnfStyle w:val="000000100000" w:firstRow="0" w:lastRow="0" w:firstColumn="0" w:lastColumn="0" w:oddVBand="0" w:evenVBand="0" w:oddHBand="1" w:evenHBand="0" w:firstRowFirstColumn="0" w:firstRowLastColumn="0" w:lastRowFirstColumn="0" w:lastRowLastColumn="0"/>
              <w:rPr>
                <w:rFonts w:ascii="Simplified Arabic" w:eastAsiaTheme="majorEastAsia" w:hAnsi="Simplified Arabic" w:cs="Simplified Arabic"/>
                <w:color w:val="000000" w:themeColor="text1"/>
              </w:rPr>
            </w:pPr>
            <w:r w:rsidRPr="002A2441">
              <w:t>22</w:t>
            </w:r>
          </w:p>
        </w:tc>
        <w:tc>
          <w:tcPr>
            <w:tcW w:w="2206" w:type="dxa"/>
            <w:tcBorders>
              <w:top w:val="single" w:sz="4" w:space="0" w:color="000000"/>
              <w:left w:val="single" w:sz="4" w:space="0" w:color="auto"/>
              <w:bottom w:val="single" w:sz="4" w:space="0" w:color="auto"/>
              <w:right w:val="single" w:sz="4" w:space="0" w:color="auto"/>
            </w:tcBorders>
            <w:shd w:val="clear" w:color="auto" w:fill="FFFFFF" w:themeFill="background1"/>
          </w:tcPr>
          <w:p w14:paraId="7CD8611F" w14:textId="77777777" w:rsidR="00070979" w:rsidRPr="002A2441" w:rsidRDefault="00070979" w:rsidP="00070979">
            <w:pPr>
              <w:pStyle w:val="NormalWeb"/>
              <w:bidi/>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2A2441">
              <w:rPr>
                <w:rFonts w:ascii="SimplifiedArabic" w:hAnsi="SimplifiedArabic"/>
                <w:color w:val="000000" w:themeColor="text1"/>
              </w:rPr>
              <w:t xml:space="preserve">5 </w:t>
            </w:r>
            <w:r w:rsidRPr="002A2441">
              <w:rPr>
                <w:rFonts w:ascii="SimplifiedArabic" w:hAnsi="SimplifiedArabic"/>
                <w:color w:val="000000" w:themeColor="text1"/>
                <w:rtl/>
              </w:rPr>
              <w:t xml:space="preserve">سنوات </w:t>
            </w:r>
            <w:proofErr w:type="spellStart"/>
            <w:r w:rsidRPr="002A2441">
              <w:rPr>
                <w:rFonts w:ascii="SimplifiedArabic" w:hAnsi="SimplifiedArabic"/>
                <w:color w:val="000000" w:themeColor="text1"/>
                <w:rtl/>
              </w:rPr>
              <w:t>أو</w:t>
            </w:r>
            <w:proofErr w:type="spellEnd"/>
            <w:r w:rsidRPr="002A2441">
              <w:rPr>
                <w:rFonts w:ascii="SimplifiedArabic" w:hAnsi="SimplifiedArabic"/>
                <w:color w:val="000000" w:themeColor="text1"/>
                <w:rtl/>
              </w:rPr>
              <w:t xml:space="preserve"> </w:t>
            </w:r>
            <w:proofErr w:type="spellStart"/>
            <w:r w:rsidRPr="002A2441">
              <w:rPr>
                <w:rFonts w:ascii="SimplifiedArabic" w:hAnsi="SimplifiedArabic"/>
                <w:color w:val="000000" w:themeColor="text1"/>
                <w:rtl/>
              </w:rPr>
              <w:t>أقل</w:t>
            </w:r>
            <w:proofErr w:type="spellEnd"/>
          </w:p>
        </w:tc>
        <w:tc>
          <w:tcPr>
            <w:tcW w:w="2206" w:type="dxa"/>
            <w:vMerge w:val="restart"/>
            <w:tcBorders>
              <w:top w:val="single" w:sz="4" w:space="0" w:color="auto"/>
              <w:left w:val="single" w:sz="4" w:space="0" w:color="auto"/>
              <w:right w:val="single" w:sz="4" w:space="0" w:color="000000"/>
            </w:tcBorders>
            <w:shd w:val="clear" w:color="auto" w:fill="FFFFFF" w:themeFill="background1"/>
          </w:tcPr>
          <w:p w14:paraId="1412E863" w14:textId="77777777" w:rsidR="00070979" w:rsidRPr="002A2441" w:rsidRDefault="00070979" w:rsidP="00070979">
            <w:pPr>
              <w:jc w:val="center"/>
              <w:cnfStyle w:val="000000100000" w:firstRow="0" w:lastRow="0" w:firstColumn="0" w:lastColumn="0" w:oddVBand="0" w:evenVBand="0" w:oddHBand="1" w:evenHBand="0" w:firstRowFirstColumn="0" w:firstRowLastColumn="0" w:lastRowFirstColumn="0" w:lastRowLastColumn="0"/>
              <w:rPr>
                <w:rFonts w:ascii="Simplified Arabic" w:eastAsiaTheme="majorEastAsia" w:hAnsi="Simplified Arabic" w:cs="Simplified Arabic"/>
                <w:color w:val="000000" w:themeColor="text1"/>
                <w:rtl/>
              </w:rPr>
            </w:pPr>
          </w:p>
          <w:p w14:paraId="3469D6D6" w14:textId="77777777" w:rsidR="00070979" w:rsidRPr="002A2441" w:rsidRDefault="00070979" w:rsidP="00070979">
            <w:pPr>
              <w:jc w:val="center"/>
              <w:cnfStyle w:val="000000100000" w:firstRow="0" w:lastRow="0" w:firstColumn="0" w:lastColumn="0" w:oddVBand="0" w:evenVBand="0" w:oddHBand="1" w:evenHBand="0" w:firstRowFirstColumn="0" w:firstRowLastColumn="0" w:lastRowFirstColumn="0" w:lastRowLastColumn="0"/>
              <w:rPr>
                <w:rFonts w:ascii="Simplified Arabic" w:eastAsiaTheme="majorEastAsia" w:hAnsi="Simplified Arabic" w:cs="Simplified Arabic"/>
                <w:color w:val="000000" w:themeColor="text1"/>
              </w:rPr>
            </w:pPr>
            <w:r w:rsidRPr="002A2441">
              <w:rPr>
                <w:rFonts w:ascii="Simplified Arabic" w:eastAsiaTheme="majorEastAsia" w:hAnsi="Simplified Arabic" w:cs="Simplified Arabic" w:hint="cs"/>
                <w:color w:val="000000" w:themeColor="text1"/>
                <w:rtl/>
              </w:rPr>
              <w:t>عدد سنوات الخبرة</w:t>
            </w:r>
          </w:p>
        </w:tc>
      </w:tr>
      <w:tr w:rsidR="00070979" w:rsidRPr="00276CAF" w14:paraId="3DDF5767" w14:textId="77777777" w:rsidTr="0043101D">
        <w:tc>
          <w:tcPr>
            <w:cnfStyle w:val="001000000000" w:firstRow="0" w:lastRow="0" w:firstColumn="1" w:lastColumn="0" w:oddVBand="0" w:evenVBand="0" w:oddHBand="0" w:evenHBand="0" w:firstRowFirstColumn="0" w:firstRowLastColumn="0" w:lastRowFirstColumn="0" w:lastRowLastColumn="0"/>
            <w:tcW w:w="2205" w:type="dxa"/>
            <w:tcBorders>
              <w:top w:val="single" w:sz="4" w:space="0" w:color="000000"/>
              <w:left w:val="single" w:sz="4" w:space="0" w:color="000000"/>
              <w:bottom w:val="single" w:sz="4" w:space="0" w:color="000000"/>
              <w:right w:val="single" w:sz="4" w:space="0" w:color="auto"/>
            </w:tcBorders>
            <w:shd w:val="clear" w:color="auto" w:fill="FFFFFF" w:themeFill="background1"/>
          </w:tcPr>
          <w:p w14:paraId="18A733BA" w14:textId="3E058A38" w:rsidR="00070979" w:rsidRPr="002A2441" w:rsidRDefault="00070979" w:rsidP="00070979">
            <w:pPr>
              <w:jc w:val="center"/>
              <w:rPr>
                <w:rFonts w:ascii="Simplified Arabic" w:eastAsiaTheme="majorEastAsia" w:hAnsi="Simplified Arabic" w:cs="Simplified Arabic"/>
                <w:color w:val="000000" w:themeColor="text1"/>
              </w:rPr>
            </w:pPr>
            <w:r w:rsidRPr="002A2441">
              <w:rPr>
                <w:rFonts w:ascii="Simplified Arabic" w:hAnsi="Simplified Arabic" w:cs="Simplified Arabic"/>
              </w:rPr>
              <w:t>38.3%</w:t>
            </w:r>
          </w:p>
        </w:tc>
        <w:tc>
          <w:tcPr>
            <w:tcW w:w="2205" w:type="dxa"/>
            <w:tcBorders>
              <w:top w:val="single" w:sz="4" w:space="0" w:color="auto"/>
              <w:left w:val="single" w:sz="4" w:space="0" w:color="auto"/>
              <w:bottom w:val="single" w:sz="4" w:space="0" w:color="auto"/>
              <w:right w:val="single" w:sz="4" w:space="0" w:color="auto"/>
            </w:tcBorders>
            <w:shd w:val="clear" w:color="auto" w:fill="FFFFFF" w:themeFill="background1"/>
          </w:tcPr>
          <w:p w14:paraId="61782968" w14:textId="33B2A697" w:rsidR="00070979" w:rsidRPr="002A2441" w:rsidRDefault="00070979" w:rsidP="00070979">
            <w:pPr>
              <w:jc w:val="center"/>
              <w:cnfStyle w:val="000000000000" w:firstRow="0" w:lastRow="0" w:firstColumn="0" w:lastColumn="0" w:oddVBand="0" w:evenVBand="0" w:oddHBand="0" w:evenHBand="0" w:firstRowFirstColumn="0" w:firstRowLastColumn="0" w:lastRowFirstColumn="0" w:lastRowLastColumn="0"/>
              <w:rPr>
                <w:rFonts w:ascii="Simplified Arabic" w:eastAsiaTheme="majorEastAsia" w:hAnsi="Simplified Arabic" w:cs="Simplified Arabic"/>
                <w:color w:val="000000" w:themeColor="text1"/>
              </w:rPr>
            </w:pPr>
            <w:r w:rsidRPr="002A2441">
              <w:t>46</w:t>
            </w:r>
          </w:p>
        </w:tc>
        <w:tc>
          <w:tcPr>
            <w:tcW w:w="2206" w:type="dxa"/>
            <w:tcBorders>
              <w:top w:val="single" w:sz="4" w:space="0" w:color="auto"/>
              <w:left w:val="single" w:sz="4" w:space="0" w:color="auto"/>
              <w:bottom w:val="single" w:sz="4" w:space="0" w:color="000000"/>
              <w:right w:val="single" w:sz="4" w:space="0" w:color="auto"/>
            </w:tcBorders>
            <w:shd w:val="clear" w:color="auto" w:fill="FFFFFF" w:themeFill="background1"/>
          </w:tcPr>
          <w:p w14:paraId="59D95585" w14:textId="77777777" w:rsidR="00070979" w:rsidRPr="002A2441" w:rsidRDefault="00070979" w:rsidP="00070979">
            <w:pPr>
              <w:pStyle w:val="NormalWeb"/>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2A2441">
              <w:rPr>
                <w:rFonts w:ascii="SimplifiedArabic" w:hAnsi="SimplifiedArabic"/>
                <w:color w:val="000000" w:themeColor="text1"/>
                <w:rtl/>
              </w:rPr>
              <w:t xml:space="preserve">من 6 </w:t>
            </w:r>
            <w:proofErr w:type="spellStart"/>
            <w:r w:rsidRPr="002A2441">
              <w:rPr>
                <w:rFonts w:ascii="SimplifiedArabic" w:hAnsi="SimplifiedArabic"/>
                <w:color w:val="000000" w:themeColor="text1"/>
                <w:rtl/>
              </w:rPr>
              <w:t>إلى</w:t>
            </w:r>
            <w:proofErr w:type="spellEnd"/>
            <w:r w:rsidRPr="002A2441">
              <w:rPr>
                <w:rFonts w:ascii="SimplifiedArabic" w:hAnsi="SimplifiedArabic"/>
                <w:color w:val="000000" w:themeColor="text1"/>
                <w:rtl/>
              </w:rPr>
              <w:t xml:space="preserve"> 10 سنوات</w:t>
            </w:r>
          </w:p>
        </w:tc>
        <w:tc>
          <w:tcPr>
            <w:tcW w:w="2206" w:type="dxa"/>
            <w:vMerge/>
            <w:tcBorders>
              <w:left w:val="single" w:sz="4" w:space="0" w:color="auto"/>
              <w:right w:val="single" w:sz="4" w:space="0" w:color="000000"/>
            </w:tcBorders>
            <w:shd w:val="clear" w:color="auto" w:fill="FFFFFF" w:themeFill="background1"/>
          </w:tcPr>
          <w:p w14:paraId="01B2A7E3" w14:textId="77777777" w:rsidR="00070979" w:rsidRPr="002A2441" w:rsidRDefault="00070979" w:rsidP="00070979">
            <w:pPr>
              <w:jc w:val="center"/>
              <w:cnfStyle w:val="000000000000" w:firstRow="0" w:lastRow="0" w:firstColumn="0" w:lastColumn="0" w:oddVBand="0" w:evenVBand="0" w:oddHBand="0" w:evenHBand="0" w:firstRowFirstColumn="0" w:firstRowLastColumn="0" w:lastRowFirstColumn="0" w:lastRowLastColumn="0"/>
              <w:rPr>
                <w:rFonts w:ascii="Simplified Arabic" w:eastAsiaTheme="majorEastAsia" w:hAnsi="Simplified Arabic" w:cs="Simplified Arabic"/>
                <w:color w:val="000000" w:themeColor="text1"/>
              </w:rPr>
            </w:pPr>
          </w:p>
        </w:tc>
      </w:tr>
      <w:tr w:rsidR="00070979" w:rsidRPr="00276CAF" w14:paraId="09A178C7" w14:textId="77777777" w:rsidTr="004310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5" w:type="dxa"/>
            <w:tcBorders>
              <w:top w:val="single" w:sz="4" w:space="0" w:color="000000"/>
              <w:left w:val="single" w:sz="4" w:space="0" w:color="000000"/>
              <w:bottom w:val="single" w:sz="4" w:space="0" w:color="000000"/>
              <w:right w:val="single" w:sz="4" w:space="0" w:color="auto"/>
            </w:tcBorders>
            <w:shd w:val="clear" w:color="auto" w:fill="FFFFFF" w:themeFill="background1"/>
          </w:tcPr>
          <w:p w14:paraId="3C28DD24" w14:textId="587FB9A4" w:rsidR="00070979" w:rsidRPr="002A2441" w:rsidRDefault="00070979" w:rsidP="00070979">
            <w:pPr>
              <w:jc w:val="center"/>
              <w:rPr>
                <w:rFonts w:ascii="Simplified Arabic" w:eastAsiaTheme="majorEastAsia" w:hAnsi="Simplified Arabic" w:cs="Simplified Arabic"/>
                <w:color w:val="000000" w:themeColor="text1"/>
              </w:rPr>
            </w:pPr>
            <w:r w:rsidRPr="002A2441">
              <w:rPr>
                <w:rFonts w:ascii="Simplified Arabic" w:hAnsi="Simplified Arabic" w:cs="Simplified Arabic"/>
              </w:rPr>
              <w:t>26.7%</w:t>
            </w:r>
          </w:p>
        </w:tc>
        <w:tc>
          <w:tcPr>
            <w:tcW w:w="2205" w:type="dxa"/>
            <w:tcBorders>
              <w:top w:val="single" w:sz="4" w:space="0" w:color="auto"/>
              <w:left w:val="single" w:sz="4" w:space="0" w:color="auto"/>
              <w:bottom w:val="single" w:sz="4" w:space="0" w:color="auto"/>
              <w:right w:val="single" w:sz="4" w:space="0" w:color="auto"/>
            </w:tcBorders>
            <w:shd w:val="clear" w:color="auto" w:fill="FFFFFF" w:themeFill="background1"/>
          </w:tcPr>
          <w:p w14:paraId="06B88CF1" w14:textId="0F07DCB6" w:rsidR="00070979" w:rsidRPr="002A2441" w:rsidRDefault="00070979" w:rsidP="00070979">
            <w:pPr>
              <w:jc w:val="center"/>
              <w:cnfStyle w:val="000000100000" w:firstRow="0" w:lastRow="0" w:firstColumn="0" w:lastColumn="0" w:oddVBand="0" w:evenVBand="0" w:oddHBand="1" w:evenHBand="0" w:firstRowFirstColumn="0" w:firstRowLastColumn="0" w:lastRowFirstColumn="0" w:lastRowLastColumn="0"/>
              <w:rPr>
                <w:rFonts w:ascii="Simplified Arabic" w:eastAsiaTheme="majorEastAsia" w:hAnsi="Simplified Arabic" w:cs="Simplified Arabic"/>
                <w:color w:val="000000" w:themeColor="text1"/>
              </w:rPr>
            </w:pPr>
            <w:r w:rsidRPr="002A2441">
              <w:t>32</w:t>
            </w:r>
          </w:p>
        </w:tc>
        <w:tc>
          <w:tcPr>
            <w:tcW w:w="2206" w:type="dxa"/>
            <w:tcBorders>
              <w:top w:val="single" w:sz="4" w:space="0" w:color="000000"/>
              <w:left w:val="single" w:sz="4" w:space="0" w:color="auto"/>
              <w:bottom w:val="single" w:sz="4" w:space="0" w:color="000000"/>
              <w:right w:val="single" w:sz="4" w:space="0" w:color="auto"/>
            </w:tcBorders>
            <w:shd w:val="clear" w:color="auto" w:fill="FFFFFF" w:themeFill="background1"/>
          </w:tcPr>
          <w:p w14:paraId="7103AB60" w14:textId="77777777" w:rsidR="00070979" w:rsidRPr="002A2441" w:rsidRDefault="00070979" w:rsidP="00070979">
            <w:pPr>
              <w:pStyle w:val="NormalWeb"/>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2A2441">
              <w:rPr>
                <w:rFonts w:ascii="SimplifiedArabic" w:hAnsi="SimplifiedArabic"/>
                <w:color w:val="000000" w:themeColor="text1"/>
                <w:rtl/>
              </w:rPr>
              <w:t xml:space="preserve">من 11 </w:t>
            </w:r>
            <w:proofErr w:type="spellStart"/>
            <w:r w:rsidRPr="002A2441">
              <w:rPr>
                <w:rFonts w:ascii="SimplifiedArabic" w:hAnsi="SimplifiedArabic"/>
                <w:color w:val="000000" w:themeColor="text1"/>
                <w:rtl/>
              </w:rPr>
              <w:t>إلى</w:t>
            </w:r>
            <w:proofErr w:type="spellEnd"/>
            <w:r w:rsidRPr="002A2441">
              <w:rPr>
                <w:rFonts w:ascii="SimplifiedArabic" w:hAnsi="SimplifiedArabic"/>
                <w:color w:val="000000" w:themeColor="text1"/>
                <w:rtl/>
              </w:rPr>
              <w:t xml:space="preserve"> 15 سنة</w:t>
            </w:r>
          </w:p>
        </w:tc>
        <w:tc>
          <w:tcPr>
            <w:tcW w:w="2206" w:type="dxa"/>
            <w:vMerge/>
            <w:tcBorders>
              <w:left w:val="single" w:sz="4" w:space="0" w:color="auto"/>
              <w:right w:val="single" w:sz="4" w:space="0" w:color="000000"/>
            </w:tcBorders>
            <w:shd w:val="clear" w:color="auto" w:fill="FFFFFF" w:themeFill="background1"/>
          </w:tcPr>
          <w:p w14:paraId="34D27A10" w14:textId="77777777" w:rsidR="00070979" w:rsidRPr="002A2441" w:rsidRDefault="00070979" w:rsidP="00070979">
            <w:pPr>
              <w:jc w:val="center"/>
              <w:cnfStyle w:val="000000100000" w:firstRow="0" w:lastRow="0" w:firstColumn="0" w:lastColumn="0" w:oddVBand="0" w:evenVBand="0" w:oddHBand="1" w:evenHBand="0" w:firstRowFirstColumn="0" w:firstRowLastColumn="0" w:lastRowFirstColumn="0" w:lastRowLastColumn="0"/>
              <w:rPr>
                <w:rFonts w:ascii="Simplified Arabic" w:eastAsiaTheme="majorEastAsia" w:hAnsi="Simplified Arabic" w:cs="Simplified Arabic"/>
                <w:color w:val="000000" w:themeColor="text1"/>
              </w:rPr>
            </w:pPr>
          </w:p>
        </w:tc>
      </w:tr>
      <w:tr w:rsidR="00070979" w:rsidRPr="00276CAF" w14:paraId="70C9ABAB" w14:textId="77777777" w:rsidTr="0043101D">
        <w:tc>
          <w:tcPr>
            <w:cnfStyle w:val="001000000000" w:firstRow="0" w:lastRow="0" w:firstColumn="1" w:lastColumn="0" w:oddVBand="0" w:evenVBand="0" w:oddHBand="0" w:evenHBand="0" w:firstRowFirstColumn="0" w:firstRowLastColumn="0" w:lastRowFirstColumn="0" w:lastRowLastColumn="0"/>
            <w:tcW w:w="2205" w:type="dxa"/>
            <w:tcBorders>
              <w:top w:val="single" w:sz="4" w:space="0" w:color="000000"/>
              <w:left w:val="single" w:sz="4" w:space="0" w:color="000000"/>
              <w:bottom w:val="single" w:sz="4" w:space="0" w:color="000000"/>
              <w:right w:val="single" w:sz="4" w:space="0" w:color="auto"/>
            </w:tcBorders>
            <w:shd w:val="clear" w:color="auto" w:fill="FFFFFF" w:themeFill="background1"/>
          </w:tcPr>
          <w:p w14:paraId="12A33047" w14:textId="57221920" w:rsidR="00070979" w:rsidRPr="002A2441" w:rsidRDefault="00070979" w:rsidP="00070979">
            <w:pPr>
              <w:jc w:val="center"/>
              <w:rPr>
                <w:rFonts w:ascii="Simplified Arabic" w:eastAsiaTheme="majorEastAsia" w:hAnsi="Simplified Arabic" w:cs="Simplified Arabic"/>
                <w:color w:val="000000" w:themeColor="text1"/>
              </w:rPr>
            </w:pPr>
            <w:r w:rsidRPr="002A2441">
              <w:rPr>
                <w:rFonts w:ascii="Simplified Arabic" w:hAnsi="Simplified Arabic" w:cs="Simplified Arabic"/>
              </w:rPr>
              <w:t>16.7%</w:t>
            </w:r>
          </w:p>
        </w:tc>
        <w:tc>
          <w:tcPr>
            <w:tcW w:w="2205" w:type="dxa"/>
            <w:tcBorders>
              <w:top w:val="single" w:sz="4" w:space="0" w:color="auto"/>
              <w:left w:val="single" w:sz="4" w:space="0" w:color="auto"/>
              <w:bottom w:val="single" w:sz="4" w:space="0" w:color="000000"/>
              <w:right w:val="single" w:sz="4" w:space="0" w:color="auto"/>
            </w:tcBorders>
            <w:shd w:val="clear" w:color="auto" w:fill="FFFFFF" w:themeFill="background1"/>
          </w:tcPr>
          <w:p w14:paraId="197FE04C" w14:textId="29810400" w:rsidR="00070979" w:rsidRPr="002A2441" w:rsidRDefault="00070979" w:rsidP="00070979">
            <w:pPr>
              <w:jc w:val="center"/>
              <w:cnfStyle w:val="000000000000" w:firstRow="0" w:lastRow="0" w:firstColumn="0" w:lastColumn="0" w:oddVBand="0" w:evenVBand="0" w:oddHBand="0" w:evenHBand="0" w:firstRowFirstColumn="0" w:firstRowLastColumn="0" w:lastRowFirstColumn="0" w:lastRowLastColumn="0"/>
              <w:rPr>
                <w:rFonts w:ascii="Simplified Arabic" w:eastAsiaTheme="majorEastAsia" w:hAnsi="Simplified Arabic" w:cs="Simplified Arabic"/>
                <w:color w:val="000000" w:themeColor="text1"/>
              </w:rPr>
            </w:pPr>
            <w:r w:rsidRPr="002A2441">
              <w:t>20</w:t>
            </w:r>
          </w:p>
        </w:tc>
        <w:tc>
          <w:tcPr>
            <w:tcW w:w="2206" w:type="dxa"/>
            <w:tcBorders>
              <w:top w:val="single" w:sz="4" w:space="0" w:color="000000"/>
              <w:left w:val="single" w:sz="4" w:space="0" w:color="auto"/>
              <w:bottom w:val="single" w:sz="4" w:space="0" w:color="000000"/>
              <w:right w:val="single" w:sz="4" w:space="0" w:color="auto"/>
            </w:tcBorders>
            <w:shd w:val="clear" w:color="auto" w:fill="FFFFFF" w:themeFill="background1"/>
          </w:tcPr>
          <w:p w14:paraId="59CC888B" w14:textId="77777777" w:rsidR="00070979" w:rsidRPr="002A2441" w:rsidRDefault="00070979" w:rsidP="00070979">
            <w:pPr>
              <w:pStyle w:val="NormalWeb"/>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2A2441">
              <w:rPr>
                <w:rFonts w:ascii="SimplifiedArabic" w:hAnsi="SimplifiedArabic"/>
                <w:color w:val="000000" w:themeColor="text1"/>
                <w:rtl/>
              </w:rPr>
              <w:t xml:space="preserve">من 16 سنة </w:t>
            </w:r>
            <w:proofErr w:type="spellStart"/>
            <w:r w:rsidRPr="002A2441">
              <w:rPr>
                <w:rFonts w:ascii="SimplifiedArabic" w:hAnsi="SimplifiedArabic"/>
                <w:color w:val="000000" w:themeColor="text1"/>
                <w:rtl/>
              </w:rPr>
              <w:t>فأكثر</w:t>
            </w:r>
            <w:proofErr w:type="spellEnd"/>
          </w:p>
        </w:tc>
        <w:tc>
          <w:tcPr>
            <w:tcW w:w="2206" w:type="dxa"/>
            <w:vMerge/>
            <w:tcBorders>
              <w:left w:val="single" w:sz="4" w:space="0" w:color="auto"/>
              <w:right w:val="single" w:sz="4" w:space="0" w:color="000000"/>
            </w:tcBorders>
            <w:shd w:val="clear" w:color="auto" w:fill="FFFFFF" w:themeFill="background1"/>
          </w:tcPr>
          <w:p w14:paraId="169F1A89" w14:textId="77777777" w:rsidR="00070979" w:rsidRPr="002A2441" w:rsidRDefault="00070979" w:rsidP="00070979">
            <w:pPr>
              <w:jc w:val="center"/>
              <w:cnfStyle w:val="000000000000" w:firstRow="0" w:lastRow="0" w:firstColumn="0" w:lastColumn="0" w:oddVBand="0" w:evenVBand="0" w:oddHBand="0" w:evenHBand="0" w:firstRowFirstColumn="0" w:firstRowLastColumn="0" w:lastRowFirstColumn="0" w:lastRowLastColumn="0"/>
              <w:rPr>
                <w:rFonts w:ascii="Simplified Arabic" w:eastAsiaTheme="majorEastAsia" w:hAnsi="Simplified Arabic" w:cs="Simplified Arabic"/>
                <w:color w:val="000000" w:themeColor="text1"/>
              </w:rPr>
            </w:pPr>
          </w:p>
        </w:tc>
      </w:tr>
      <w:tr w:rsidR="00070979" w:rsidRPr="00276CAF" w14:paraId="36066F7F" w14:textId="77777777" w:rsidTr="004310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5" w:type="dxa"/>
            <w:tcBorders>
              <w:top w:val="single" w:sz="4" w:space="0" w:color="000000"/>
              <w:left w:val="single" w:sz="4" w:space="0" w:color="000000"/>
              <w:bottom w:val="single" w:sz="4" w:space="0" w:color="auto"/>
              <w:right w:val="single" w:sz="4" w:space="0" w:color="auto"/>
            </w:tcBorders>
            <w:shd w:val="clear" w:color="auto" w:fill="FFFFFF" w:themeFill="background1"/>
          </w:tcPr>
          <w:p w14:paraId="03CBBE47" w14:textId="4D7C6AAD" w:rsidR="00070979" w:rsidRPr="002A2441" w:rsidRDefault="00070979" w:rsidP="00070979">
            <w:pPr>
              <w:jc w:val="center"/>
              <w:rPr>
                <w:rFonts w:ascii="Simplified Arabic" w:eastAsiaTheme="majorEastAsia" w:hAnsi="Simplified Arabic" w:cs="Simplified Arabic"/>
                <w:color w:val="000000" w:themeColor="text1"/>
              </w:rPr>
            </w:pPr>
            <w:r w:rsidRPr="002A2441">
              <w:rPr>
                <w:rFonts w:ascii="Simplified Arabic" w:hAnsi="Simplified Arabic" w:cs="Simplified Arabic"/>
              </w:rPr>
              <w:t>100%</w:t>
            </w:r>
          </w:p>
        </w:tc>
        <w:tc>
          <w:tcPr>
            <w:tcW w:w="2205" w:type="dxa"/>
            <w:tcBorders>
              <w:top w:val="single" w:sz="4" w:space="0" w:color="000000"/>
              <w:left w:val="single" w:sz="4" w:space="0" w:color="auto"/>
              <w:bottom w:val="single" w:sz="4" w:space="0" w:color="auto"/>
              <w:right w:val="single" w:sz="4" w:space="0" w:color="auto"/>
            </w:tcBorders>
            <w:shd w:val="clear" w:color="auto" w:fill="FFFFFF" w:themeFill="background1"/>
          </w:tcPr>
          <w:p w14:paraId="3A4F66B6" w14:textId="268242FB" w:rsidR="00070979" w:rsidRPr="002A2441" w:rsidRDefault="00070979" w:rsidP="00070979">
            <w:pPr>
              <w:jc w:val="center"/>
              <w:cnfStyle w:val="000000100000" w:firstRow="0" w:lastRow="0" w:firstColumn="0" w:lastColumn="0" w:oddVBand="0" w:evenVBand="0" w:oddHBand="1" w:evenHBand="0" w:firstRowFirstColumn="0" w:firstRowLastColumn="0" w:lastRowFirstColumn="0" w:lastRowLastColumn="0"/>
              <w:rPr>
                <w:rFonts w:ascii="Simplified Arabic" w:eastAsiaTheme="majorEastAsia" w:hAnsi="Simplified Arabic" w:cs="Simplified Arabic"/>
                <w:color w:val="000000" w:themeColor="text1"/>
              </w:rPr>
            </w:pPr>
            <w:r w:rsidRPr="002A2441">
              <w:t>120</w:t>
            </w:r>
          </w:p>
        </w:tc>
        <w:tc>
          <w:tcPr>
            <w:tcW w:w="2206" w:type="dxa"/>
            <w:tcBorders>
              <w:top w:val="single" w:sz="4" w:space="0" w:color="000000"/>
              <w:left w:val="single" w:sz="4" w:space="0" w:color="auto"/>
              <w:bottom w:val="single" w:sz="4" w:space="0" w:color="auto"/>
              <w:right w:val="single" w:sz="4" w:space="0" w:color="auto"/>
            </w:tcBorders>
            <w:shd w:val="clear" w:color="auto" w:fill="FFFFFF" w:themeFill="background1"/>
          </w:tcPr>
          <w:p w14:paraId="13242172" w14:textId="77777777" w:rsidR="00070979" w:rsidRPr="002A2441" w:rsidRDefault="00070979" w:rsidP="00070979">
            <w:pPr>
              <w:pStyle w:val="NormalWeb"/>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2A2441">
              <w:rPr>
                <w:rFonts w:ascii="SimplifiedArabic" w:hAnsi="SimplifiedArabic"/>
                <w:color w:val="000000" w:themeColor="text1"/>
                <w:rtl/>
              </w:rPr>
              <w:t>المجموع</w:t>
            </w:r>
          </w:p>
        </w:tc>
        <w:tc>
          <w:tcPr>
            <w:tcW w:w="2206" w:type="dxa"/>
            <w:vMerge/>
            <w:tcBorders>
              <w:left w:val="single" w:sz="4" w:space="0" w:color="auto"/>
              <w:bottom w:val="single" w:sz="4" w:space="0" w:color="auto"/>
              <w:right w:val="single" w:sz="4" w:space="0" w:color="000000"/>
            </w:tcBorders>
            <w:shd w:val="clear" w:color="auto" w:fill="FFFFFF" w:themeFill="background1"/>
          </w:tcPr>
          <w:p w14:paraId="6C23D745" w14:textId="77777777" w:rsidR="00070979" w:rsidRPr="002A2441" w:rsidRDefault="00070979" w:rsidP="00070979">
            <w:pPr>
              <w:jc w:val="center"/>
              <w:cnfStyle w:val="000000100000" w:firstRow="0" w:lastRow="0" w:firstColumn="0" w:lastColumn="0" w:oddVBand="0" w:evenVBand="0" w:oddHBand="1" w:evenHBand="0" w:firstRowFirstColumn="0" w:firstRowLastColumn="0" w:lastRowFirstColumn="0" w:lastRowLastColumn="0"/>
              <w:rPr>
                <w:rFonts w:ascii="Simplified Arabic" w:eastAsiaTheme="majorEastAsia" w:hAnsi="Simplified Arabic" w:cs="Simplified Arabic"/>
                <w:color w:val="000000" w:themeColor="text1"/>
              </w:rPr>
            </w:pPr>
          </w:p>
        </w:tc>
      </w:tr>
    </w:tbl>
    <w:p w14:paraId="2FF037AD" w14:textId="77777777" w:rsidR="000D5782" w:rsidRDefault="000D5782" w:rsidP="000D5782">
      <w:pPr>
        <w:rPr>
          <w:rtl/>
        </w:rPr>
      </w:pPr>
    </w:p>
    <w:p w14:paraId="0EB9C6F3" w14:textId="71DA56E9" w:rsidR="002A2441" w:rsidRDefault="002A2441" w:rsidP="002A2441">
      <w:pPr>
        <w:bidi/>
        <w:jc w:val="both"/>
        <w:rPr>
          <w:rFonts w:ascii=".AppleSystemUIFont" w:hAnsi=".AppleSystemUIFont"/>
          <w:color w:val="111111"/>
          <w:sz w:val="26"/>
          <w:szCs w:val="26"/>
        </w:rPr>
      </w:pPr>
      <w:r>
        <w:rPr>
          <w:rStyle w:val="s1"/>
          <w:rFonts w:ascii=".AppleSystemUIFont" w:hAnsi=".AppleSystemUIFont"/>
          <w:color w:val="111111"/>
          <w:sz w:val="26"/>
          <w:szCs w:val="26"/>
          <w:rtl/>
        </w:rPr>
        <w:t>يكشف توزيع سنوات الخبرة عن وجود تنوّع واضح داخل العينة، وهو ما يضيف قيمة كبيرة للنتائج. إذ تضم العينة نسبة من العاملين الجدد الذين يمتلكون خبرة أقل من خمس سنوات، وهي الفئة التي تعمل عادةً في الميدان وتتعامل مباشرة مع أدوات التنفيذ والموارد</w:t>
      </w:r>
      <w:r>
        <w:rPr>
          <w:rStyle w:val="s1"/>
          <w:rFonts w:ascii=".AppleSystemUIFont" w:hAnsi=".AppleSystemUIFont"/>
          <w:color w:val="111111"/>
          <w:sz w:val="26"/>
          <w:szCs w:val="26"/>
        </w:rPr>
        <w:t>.</w:t>
      </w:r>
    </w:p>
    <w:p w14:paraId="35A4D072" w14:textId="5FC70A13" w:rsidR="002A2441" w:rsidRDefault="002A2441" w:rsidP="002A2441">
      <w:pPr>
        <w:bidi/>
        <w:jc w:val="both"/>
        <w:rPr>
          <w:rFonts w:ascii=".AppleSystemUIFont" w:hAnsi=".AppleSystemUIFont"/>
          <w:color w:val="111111"/>
          <w:sz w:val="26"/>
          <w:szCs w:val="26"/>
        </w:rPr>
      </w:pPr>
      <w:r>
        <w:rPr>
          <w:rStyle w:val="s1"/>
          <w:rFonts w:ascii=".AppleSystemUIFont" w:hAnsi=".AppleSystemUIFont"/>
          <w:color w:val="111111"/>
          <w:sz w:val="26"/>
          <w:szCs w:val="26"/>
          <w:rtl/>
        </w:rPr>
        <w:t>كما تتضمن العينة نسبة متقاربة من أصحاب الخبرة المتوسطة (من 5 إلى أقل من 10 سنوات)، وهي الفئة التي تمثل غالبًا شريحة المشرفين وقادة الفرق وتجمع بين الخبرة النظرية والممارسة العملية</w:t>
      </w:r>
      <w:r>
        <w:rPr>
          <w:rStyle w:val="s1"/>
          <w:rFonts w:ascii=".AppleSystemUIFont" w:hAnsi=".AppleSystemUIFont"/>
          <w:color w:val="111111"/>
          <w:sz w:val="26"/>
          <w:szCs w:val="26"/>
        </w:rPr>
        <w:t>.</w:t>
      </w:r>
    </w:p>
    <w:p w14:paraId="5E799F8C" w14:textId="4F2BD63F" w:rsidR="002A2441" w:rsidRDefault="002A2441" w:rsidP="002A2441">
      <w:pPr>
        <w:bidi/>
        <w:jc w:val="both"/>
        <w:rPr>
          <w:rFonts w:ascii=".AppleSystemUIFont" w:hAnsi=".AppleSystemUIFont"/>
          <w:color w:val="111111"/>
          <w:sz w:val="26"/>
          <w:szCs w:val="26"/>
        </w:rPr>
      </w:pPr>
      <w:r>
        <w:rPr>
          <w:rStyle w:val="s1"/>
          <w:rFonts w:ascii=".AppleSystemUIFont" w:hAnsi=".AppleSystemUIFont"/>
          <w:color w:val="111111"/>
          <w:sz w:val="26"/>
          <w:szCs w:val="26"/>
          <w:rtl/>
        </w:rPr>
        <w:t>أما الفئات الأعلى خبرة، فتشير نسبتها إلى وجود خبرات تراكمية لدى العاملين في مناصب قيادية أو تخطيطية أو إدارية، وخاصة في الشركات المتوسطة التي تحتاج لمثل هذه الكفاءات في إدارة الموارد بكفاءة</w:t>
      </w:r>
      <w:r>
        <w:rPr>
          <w:rStyle w:val="s1"/>
          <w:rFonts w:ascii=".AppleSystemUIFont" w:hAnsi=".AppleSystemUIFont"/>
          <w:color w:val="111111"/>
          <w:sz w:val="26"/>
          <w:szCs w:val="26"/>
        </w:rPr>
        <w:t>.</w:t>
      </w:r>
    </w:p>
    <w:p w14:paraId="2BADFD58" w14:textId="22C3DE17" w:rsidR="00070979" w:rsidRDefault="002A2441" w:rsidP="002A2441">
      <w:pPr>
        <w:bidi/>
        <w:jc w:val="both"/>
        <w:rPr>
          <w:rStyle w:val="s1"/>
          <w:rFonts w:ascii=".AppleSystemUIFont" w:hAnsi=".AppleSystemUIFont"/>
          <w:color w:val="111111"/>
          <w:sz w:val="26"/>
          <w:szCs w:val="26"/>
        </w:rPr>
      </w:pPr>
      <w:r>
        <w:rPr>
          <w:rStyle w:val="s1"/>
          <w:rFonts w:ascii=".AppleSystemUIFont" w:hAnsi=".AppleSystemUIFont"/>
          <w:color w:val="111111"/>
          <w:sz w:val="26"/>
          <w:szCs w:val="26"/>
          <w:rtl/>
        </w:rPr>
        <w:t>ومن ثمّ، فإن تنوع الخبرات داخل العينة يعزز إمكانية تفسير العلاقة بين خبرة العاملين ومدى إدراكهم لتأثير إدارة الموارد على فاعلية تنفيذ المشاريع</w:t>
      </w:r>
      <w:r>
        <w:rPr>
          <w:rStyle w:val="s1"/>
          <w:rFonts w:ascii=".AppleSystemUIFont" w:hAnsi=".AppleSystemUIFont"/>
          <w:color w:val="111111"/>
          <w:sz w:val="26"/>
          <w:szCs w:val="26"/>
        </w:rPr>
        <w:t>.</w:t>
      </w:r>
    </w:p>
    <w:p w14:paraId="588D5AF5" w14:textId="77777777" w:rsidR="002A2441" w:rsidRPr="002A2441" w:rsidRDefault="002A2441" w:rsidP="002A2441">
      <w:pPr>
        <w:bidi/>
        <w:jc w:val="both"/>
        <w:rPr>
          <w:rFonts w:ascii=".AppleSystemUIFont" w:hAnsi=".AppleSystemUIFont"/>
          <w:color w:val="111111"/>
          <w:sz w:val="26"/>
          <w:szCs w:val="26"/>
          <w:rtl/>
        </w:rPr>
      </w:pPr>
    </w:p>
    <w:p w14:paraId="529B2989" w14:textId="77777777" w:rsidR="00070979" w:rsidRPr="00070979" w:rsidRDefault="00070979" w:rsidP="000D5782">
      <w:pPr>
        <w:rPr>
          <w:lang w:val="en-US"/>
        </w:rPr>
      </w:pPr>
    </w:p>
    <w:p w14:paraId="2D94A7D6" w14:textId="28717D8B" w:rsidR="000D5782" w:rsidRPr="00376178" w:rsidRDefault="000D5782" w:rsidP="000D5782">
      <w:pPr>
        <w:bidi/>
        <w:rPr>
          <w:rFonts w:ascii="-webkit-standard" w:hAnsi="-webkit-standard"/>
        </w:rPr>
      </w:pPr>
      <w:r w:rsidRPr="00376178">
        <w:rPr>
          <w:rFonts w:ascii="-webkit-standard" w:hAnsi="-webkit-standard"/>
          <w:rtl/>
        </w:rPr>
        <w:t>الجدول رقم (</w:t>
      </w:r>
      <w:r w:rsidRPr="00376178">
        <w:rPr>
          <w:rFonts w:ascii="-webkit-standard" w:hAnsi="-webkit-standard"/>
        </w:rPr>
        <w:t>3</w:t>
      </w:r>
      <w:r w:rsidRPr="00376178">
        <w:rPr>
          <w:rFonts w:ascii="-webkit-standard" w:hAnsi="-webkit-standard"/>
          <w:rtl/>
        </w:rPr>
        <w:t>-</w:t>
      </w:r>
      <w:r w:rsidRPr="00376178">
        <w:rPr>
          <w:rFonts w:ascii="-webkit-standard" w:hAnsi="-webkit-standard"/>
        </w:rPr>
        <w:t>(</w:t>
      </w:r>
      <w:r w:rsidR="0043101D">
        <w:rPr>
          <w:rFonts w:ascii="-webkit-standard" w:hAnsi="-webkit-standard"/>
        </w:rPr>
        <w:t>6</w:t>
      </w:r>
      <w:r w:rsidRPr="00376178">
        <w:rPr>
          <w:rFonts w:ascii="-webkit-standard" w:hAnsi="-webkit-standard"/>
          <w:rtl/>
        </w:rPr>
        <w:t xml:space="preserve"> توزيع </w:t>
      </w:r>
      <w:proofErr w:type="spellStart"/>
      <w:r w:rsidRPr="00376178">
        <w:rPr>
          <w:rFonts w:ascii="-webkit-standard" w:hAnsi="-webkit-standard"/>
          <w:rtl/>
        </w:rPr>
        <w:t>أفراد</w:t>
      </w:r>
      <w:proofErr w:type="spellEnd"/>
      <w:r w:rsidRPr="00376178">
        <w:rPr>
          <w:rFonts w:ascii="-webkit-standard" w:hAnsi="-webkit-standard"/>
          <w:rtl/>
        </w:rPr>
        <w:t xml:space="preserve"> عينة الدراسة حسب </w:t>
      </w:r>
      <w:r w:rsidRPr="00376178">
        <w:rPr>
          <w:rFonts w:ascii="-webkit-standard" w:hAnsi="-webkit-standard" w:hint="cs"/>
          <w:rtl/>
        </w:rPr>
        <w:t>جهة العمل</w:t>
      </w:r>
    </w:p>
    <w:tbl>
      <w:tblPr>
        <w:tblStyle w:val="ListTable4-Accent2"/>
        <w:tblW w:w="0" w:type="auto"/>
        <w:tblLook w:val="04A0" w:firstRow="1" w:lastRow="0" w:firstColumn="1" w:lastColumn="0" w:noHBand="0" w:noVBand="1"/>
      </w:tblPr>
      <w:tblGrid>
        <w:gridCol w:w="2043"/>
        <w:gridCol w:w="1980"/>
        <w:gridCol w:w="2766"/>
        <w:gridCol w:w="2033"/>
      </w:tblGrid>
      <w:tr w:rsidR="0043101D" w:rsidRPr="00276CAF" w14:paraId="12205A39" w14:textId="77777777" w:rsidTr="0043101D">
        <w:trPr>
          <w:cnfStyle w:val="100000000000" w:firstRow="1" w:lastRow="0" w:firstColumn="0" w:lastColumn="0" w:oddVBand="0" w:evenVBand="0" w:oddHBand="0" w:evenHBand="0" w:firstRowFirstColumn="0" w:firstRowLastColumn="0" w:lastRowFirstColumn="0" w:lastRowLastColumn="0"/>
          <w:trHeight w:val="485"/>
        </w:trPr>
        <w:tc>
          <w:tcPr>
            <w:cnfStyle w:val="001000000000" w:firstRow="0" w:lastRow="0" w:firstColumn="1" w:lastColumn="0" w:oddVBand="0" w:evenVBand="0" w:oddHBand="0" w:evenHBand="0" w:firstRowFirstColumn="0" w:firstRowLastColumn="0" w:lastRowFirstColumn="0" w:lastRowLastColumn="0"/>
            <w:tcW w:w="2043" w:type="dxa"/>
            <w:tcBorders>
              <w:top w:val="single" w:sz="4" w:space="0" w:color="auto"/>
              <w:left w:val="single" w:sz="4" w:space="0" w:color="000000"/>
              <w:right w:val="single" w:sz="4" w:space="0" w:color="auto"/>
            </w:tcBorders>
            <w:shd w:val="clear" w:color="auto" w:fill="D9D9D9" w:themeFill="background1" w:themeFillShade="D9"/>
          </w:tcPr>
          <w:p w14:paraId="3AF79B3A" w14:textId="77777777" w:rsidR="000D5782" w:rsidRPr="0043101D" w:rsidRDefault="000D5782" w:rsidP="00C93BA1">
            <w:pPr>
              <w:jc w:val="center"/>
              <w:rPr>
                <w:rFonts w:ascii="Simplified Arabic" w:hAnsi="Simplified Arabic" w:cs="Simplified Arabic"/>
                <w:b w:val="0"/>
                <w:bCs w:val="0"/>
                <w:vanish/>
                <w:color w:val="000000" w:themeColor="text1"/>
              </w:rPr>
            </w:pPr>
            <w:r w:rsidRPr="0043101D">
              <w:rPr>
                <w:rFonts w:ascii="Simplified Arabic" w:eastAsiaTheme="majorEastAsia" w:hAnsi="Simplified Arabic" w:cs="Simplified Arabic" w:hint="cs"/>
                <w:b w:val="0"/>
                <w:bCs w:val="0"/>
                <w:color w:val="000000" w:themeColor="text1"/>
                <w:rtl/>
              </w:rPr>
              <w:t>ا</w:t>
            </w:r>
            <w:r w:rsidRPr="0043101D">
              <w:rPr>
                <w:rFonts w:eastAsiaTheme="majorEastAsia" w:hint="cs"/>
                <w:b w:val="0"/>
                <w:bCs w:val="0"/>
                <w:color w:val="000000" w:themeColor="text1"/>
                <w:rtl/>
              </w:rPr>
              <w:t>لنسبة المئوية</w:t>
            </w:r>
          </w:p>
        </w:tc>
        <w:tc>
          <w:tcPr>
            <w:tcW w:w="1980" w:type="dxa"/>
            <w:tcBorders>
              <w:top w:val="single" w:sz="4" w:space="0" w:color="auto"/>
              <w:left w:val="single" w:sz="4" w:space="0" w:color="auto"/>
              <w:right w:val="single" w:sz="4" w:space="0" w:color="auto"/>
            </w:tcBorders>
            <w:shd w:val="clear" w:color="auto" w:fill="D9D9D9" w:themeFill="background1" w:themeFillShade="D9"/>
          </w:tcPr>
          <w:p w14:paraId="480ADBC8" w14:textId="77777777" w:rsidR="000D5782" w:rsidRPr="0043101D" w:rsidRDefault="000D5782" w:rsidP="00C93BA1">
            <w:pPr>
              <w:jc w:val="center"/>
              <w:cnfStyle w:val="100000000000" w:firstRow="1" w:lastRow="0" w:firstColumn="0" w:lastColumn="0" w:oddVBand="0" w:evenVBand="0" w:oddHBand="0" w:evenHBand="0" w:firstRowFirstColumn="0" w:firstRowLastColumn="0" w:lastRowFirstColumn="0" w:lastRowLastColumn="0"/>
              <w:rPr>
                <w:rFonts w:ascii="Simplified Arabic" w:eastAsiaTheme="majorEastAsia" w:hAnsi="Simplified Arabic" w:cs="Simplified Arabic"/>
                <w:b w:val="0"/>
                <w:bCs w:val="0"/>
                <w:color w:val="000000" w:themeColor="text1"/>
              </w:rPr>
            </w:pPr>
            <w:r w:rsidRPr="0043101D">
              <w:rPr>
                <w:rFonts w:ascii="Simplified Arabic" w:eastAsiaTheme="majorEastAsia" w:hAnsi="Simplified Arabic" w:cs="Simplified Arabic" w:hint="cs"/>
                <w:b w:val="0"/>
                <w:bCs w:val="0"/>
                <w:color w:val="000000" w:themeColor="text1"/>
                <w:rtl/>
              </w:rPr>
              <w:t>ا</w:t>
            </w:r>
            <w:r w:rsidRPr="0043101D">
              <w:rPr>
                <w:rFonts w:eastAsiaTheme="majorEastAsia" w:hint="cs"/>
                <w:b w:val="0"/>
                <w:bCs w:val="0"/>
                <w:color w:val="000000" w:themeColor="text1"/>
                <w:rtl/>
              </w:rPr>
              <w:t>لعدد</w:t>
            </w:r>
          </w:p>
        </w:tc>
        <w:tc>
          <w:tcPr>
            <w:tcW w:w="2766" w:type="dxa"/>
            <w:tcBorders>
              <w:top w:val="single" w:sz="4" w:space="0" w:color="auto"/>
              <w:left w:val="single" w:sz="4" w:space="0" w:color="auto"/>
              <w:right w:val="single" w:sz="4" w:space="0" w:color="auto"/>
            </w:tcBorders>
            <w:shd w:val="clear" w:color="auto" w:fill="D9D9D9" w:themeFill="background1" w:themeFillShade="D9"/>
          </w:tcPr>
          <w:p w14:paraId="639E6E15" w14:textId="77777777" w:rsidR="000D5782" w:rsidRPr="0043101D" w:rsidRDefault="000D5782" w:rsidP="00C93BA1">
            <w:pPr>
              <w:pStyle w:val="NormalWeb"/>
              <w:jc w:val="center"/>
              <w:cnfStyle w:val="100000000000" w:firstRow="1" w:lastRow="0" w:firstColumn="0" w:lastColumn="0" w:oddVBand="0" w:evenVBand="0" w:oddHBand="0" w:evenHBand="0" w:firstRowFirstColumn="0" w:firstRowLastColumn="0" w:lastRowFirstColumn="0" w:lastRowLastColumn="0"/>
              <w:rPr>
                <w:rFonts w:ascii="SimplifiedArabic" w:hAnsi="SimplifiedArabic"/>
                <w:b w:val="0"/>
                <w:bCs w:val="0"/>
                <w:color w:val="000000" w:themeColor="text1"/>
                <w:rtl/>
              </w:rPr>
            </w:pPr>
            <w:r w:rsidRPr="0043101D">
              <w:rPr>
                <w:rFonts w:ascii="Simplified Arabic" w:eastAsiaTheme="majorEastAsia" w:hAnsi="Simplified Arabic" w:cs="Simplified Arabic" w:hint="cs"/>
                <w:b w:val="0"/>
                <w:bCs w:val="0"/>
                <w:color w:val="000000" w:themeColor="text1"/>
                <w:rtl/>
              </w:rPr>
              <w:t>ا</w:t>
            </w:r>
            <w:r w:rsidRPr="0043101D">
              <w:rPr>
                <w:rFonts w:eastAsiaTheme="majorEastAsia" w:hint="cs"/>
                <w:b w:val="0"/>
                <w:bCs w:val="0"/>
                <w:color w:val="000000" w:themeColor="text1"/>
                <w:rtl/>
              </w:rPr>
              <w:t>لعبارة</w:t>
            </w:r>
          </w:p>
        </w:tc>
        <w:tc>
          <w:tcPr>
            <w:tcW w:w="2033" w:type="dxa"/>
            <w:tcBorders>
              <w:top w:val="single" w:sz="4" w:space="0" w:color="auto"/>
              <w:left w:val="single" w:sz="4" w:space="0" w:color="auto"/>
              <w:right w:val="single" w:sz="4" w:space="0" w:color="000000"/>
            </w:tcBorders>
            <w:shd w:val="clear" w:color="auto" w:fill="D9D9D9" w:themeFill="background1" w:themeFillShade="D9"/>
          </w:tcPr>
          <w:p w14:paraId="4FF20115" w14:textId="77777777" w:rsidR="000D5782" w:rsidRPr="0043101D" w:rsidRDefault="000D5782" w:rsidP="00C93BA1">
            <w:pPr>
              <w:jc w:val="center"/>
              <w:cnfStyle w:val="100000000000" w:firstRow="1" w:lastRow="0" w:firstColumn="0" w:lastColumn="0" w:oddVBand="0" w:evenVBand="0" w:oddHBand="0" w:evenHBand="0" w:firstRowFirstColumn="0" w:firstRowLastColumn="0" w:lastRowFirstColumn="0" w:lastRowLastColumn="0"/>
              <w:rPr>
                <w:rFonts w:ascii="Simplified Arabic" w:eastAsiaTheme="majorEastAsia" w:hAnsi="Simplified Arabic" w:cs="Simplified Arabic"/>
                <w:b w:val="0"/>
                <w:bCs w:val="0"/>
                <w:color w:val="000000" w:themeColor="text1"/>
                <w:rtl/>
              </w:rPr>
            </w:pPr>
            <w:proofErr w:type="spellStart"/>
            <w:r w:rsidRPr="0043101D">
              <w:rPr>
                <w:rFonts w:ascii="Simplified Arabic" w:eastAsiaTheme="majorEastAsia" w:hAnsi="Simplified Arabic" w:cs="Simplified Arabic" w:hint="cs"/>
                <w:b w:val="0"/>
                <w:bCs w:val="0"/>
                <w:color w:val="000000" w:themeColor="text1"/>
                <w:rtl/>
              </w:rPr>
              <w:t>ا</w:t>
            </w:r>
            <w:r w:rsidRPr="0043101D">
              <w:rPr>
                <w:rFonts w:eastAsiaTheme="majorEastAsia" w:hint="cs"/>
                <w:b w:val="0"/>
                <w:bCs w:val="0"/>
                <w:color w:val="000000" w:themeColor="text1"/>
                <w:rtl/>
              </w:rPr>
              <w:t>لمتغيير</w:t>
            </w:r>
            <w:proofErr w:type="spellEnd"/>
          </w:p>
        </w:tc>
      </w:tr>
      <w:tr w:rsidR="00070979" w:rsidRPr="00276CAF" w14:paraId="443E2158" w14:textId="77777777" w:rsidTr="004310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3" w:type="dxa"/>
            <w:tcBorders>
              <w:top w:val="single" w:sz="4" w:space="0" w:color="auto"/>
              <w:left w:val="single" w:sz="4" w:space="0" w:color="000000"/>
              <w:bottom w:val="single" w:sz="4" w:space="0" w:color="000000"/>
              <w:right w:val="single" w:sz="4" w:space="0" w:color="auto"/>
            </w:tcBorders>
            <w:shd w:val="clear" w:color="auto" w:fill="auto"/>
          </w:tcPr>
          <w:p w14:paraId="5EC9565F" w14:textId="2D5011F5" w:rsidR="00070979" w:rsidRPr="00827CFF" w:rsidRDefault="00070979" w:rsidP="00070979">
            <w:pPr>
              <w:jc w:val="center"/>
              <w:rPr>
                <w:rFonts w:asciiTheme="minorHAnsi" w:eastAsiaTheme="minorHAnsi" w:hAnsiTheme="minorHAnsi" w:cstheme="minorBidi"/>
                <w:sz w:val="22"/>
                <w:szCs w:val="22"/>
              </w:rPr>
            </w:pPr>
            <w:r w:rsidRPr="007779C4">
              <w:rPr>
                <w:rFonts w:ascii="Simplified Arabic" w:hAnsi="Simplified Arabic" w:cs="Simplified Arabic"/>
              </w:rPr>
              <w:t>11.7%</w:t>
            </w:r>
          </w:p>
        </w:tc>
        <w:tc>
          <w:tcPr>
            <w:tcW w:w="1980" w:type="dxa"/>
            <w:tcBorders>
              <w:top w:val="single" w:sz="4" w:space="0" w:color="auto"/>
              <w:left w:val="single" w:sz="4" w:space="0" w:color="auto"/>
              <w:bottom w:val="single" w:sz="4" w:space="0" w:color="000000"/>
              <w:right w:val="single" w:sz="4" w:space="0" w:color="auto"/>
            </w:tcBorders>
            <w:shd w:val="clear" w:color="auto" w:fill="auto"/>
          </w:tcPr>
          <w:p w14:paraId="6D0363EF" w14:textId="4FB5CAC3" w:rsidR="00070979" w:rsidRPr="00276CAF" w:rsidRDefault="00070979" w:rsidP="00070979">
            <w:pPr>
              <w:jc w:val="center"/>
              <w:cnfStyle w:val="000000100000" w:firstRow="0" w:lastRow="0" w:firstColumn="0" w:lastColumn="0" w:oddVBand="0" w:evenVBand="0" w:oddHBand="1" w:evenHBand="0" w:firstRowFirstColumn="0" w:firstRowLastColumn="0" w:lastRowFirstColumn="0" w:lastRowLastColumn="0"/>
              <w:rPr>
                <w:rFonts w:ascii="Simplified Arabic" w:eastAsiaTheme="majorEastAsia" w:hAnsi="Simplified Arabic" w:cs="Simplified Arabic"/>
                <w:color w:val="000000" w:themeColor="text1"/>
                <w:sz w:val="28"/>
                <w:szCs w:val="28"/>
              </w:rPr>
            </w:pPr>
            <w:r w:rsidRPr="007779C4">
              <w:t>14</w:t>
            </w:r>
          </w:p>
        </w:tc>
        <w:tc>
          <w:tcPr>
            <w:tcW w:w="2766" w:type="dxa"/>
            <w:tcBorders>
              <w:top w:val="single" w:sz="4" w:space="0" w:color="auto"/>
              <w:left w:val="single" w:sz="4" w:space="0" w:color="auto"/>
              <w:bottom w:val="single" w:sz="4" w:space="0" w:color="000000"/>
              <w:right w:val="single" w:sz="4" w:space="0" w:color="auto"/>
            </w:tcBorders>
            <w:shd w:val="clear" w:color="auto" w:fill="auto"/>
          </w:tcPr>
          <w:p w14:paraId="361DB778" w14:textId="0D62F7FC" w:rsidR="00070979" w:rsidRPr="00276CAF" w:rsidRDefault="00070979" w:rsidP="00070979">
            <w:pPr>
              <w:pStyle w:val="NormalWeb"/>
              <w:jc w:val="cente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7779C4">
              <w:rPr>
                <w:rFonts w:ascii="Simplified Arabic" w:hAnsi="Simplified Arabic" w:cs="Simplified Arabic"/>
                <w:rtl/>
              </w:rPr>
              <w:t>مدير مشروع</w:t>
            </w:r>
            <w:r w:rsidR="0043101D">
              <w:rPr>
                <w:rFonts w:ascii="Simplified Arabic" w:hAnsi="Simplified Arabic" w:cs="Simplified Arabic" w:hint="cs"/>
                <w:rtl/>
              </w:rPr>
              <w:t xml:space="preserve"> </w:t>
            </w:r>
          </w:p>
        </w:tc>
        <w:tc>
          <w:tcPr>
            <w:tcW w:w="2033" w:type="dxa"/>
            <w:vMerge w:val="restart"/>
            <w:tcBorders>
              <w:top w:val="single" w:sz="4" w:space="0" w:color="auto"/>
              <w:left w:val="single" w:sz="4" w:space="0" w:color="auto"/>
              <w:right w:val="single" w:sz="4" w:space="0" w:color="000000"/>
            </w:tcBorders>
            <w:shd w:val="clear" w:color="auto" w:fill="auto"/>
          </w:tcPr>
          <w:p w14:paraId="2D1442F2" w14:textId="77777777" w:rsidR="00070979" w:rsidRDefault="00070979" w:rsidP="00070979">
            <w:pPr>
              <w:jc w:val="center"/>
              <w:cnfStyle w:val="000000100000" w:firstRow="0" w:lastRow="0" w:firstColumn="0" w:lastColumn="0" w:oddVBand="0" w:evenVBand="0" w:oddHBand="1" w:evenHBand="0" w:firstRowFirstColumn="0" w:firstRowLastColumn="0" w:lastRowFirstColumn="0" w:lastRowLastColumn="0"/>
              <w:rPr>
                <w:rFonts w:ascii="Simplified Arabic" w:eastAsiaTheme="majorEastAsia" w:hAnsi="Simplified Arabic" w:cs="Simplified Arabic"/>
                <w:color w:val="000000" w:themeColor="text1"/>
                <w:sz w:val="28"/>
                <w:szCs w:val="28"/>
              </w:rPr>
            </w:pPr>
          </w:p>
          <w:p w14:paraId="55BF203A" w14:textId="77777777" w:rsidR="002A2441" w:rsidRDefault="002A2441" w:rsidP="002A2441">
            <w:pPr>
              <w:cnfStyle w:val="000000100000" w:firstRow="0" w:lastRow="0" w:firstColumn="0" w:lastColumn="0" w:oddVBand="0" w:evenVBand="0" w:oddHBand="1" w:evenHBand="0" w:firstRowFirstColumn="0" w:firstRowLastColumn="0" w:lastRowFirstColumn="0" w:lastRowLastColumn="0"/>
              <w:rPr>
                <w:rFonts w:ascii="Simplified Arabic" w:eastAsiaTheme="majorEastAsia" w:hAnsi="Simplified Arabic" w:cs="Simplified Arabic"/>
                <w:color w:val="000000" w:themeColor="text1"/>
                <w:sz w:val="28"/>
                <w:szCs w:val="28"/>
                <w:rtl/>
              </w:rPr>
            </w:pPr>
          </w:p>
          <w:p w14:paraId="5E7832B5" w14:textId="46D104E7" w:rsidR="00070979" w:rsidRPr="00276CAF" w:rsidRDefault="00070979" w:rsidP="00070979">
            <w:pPr>
              <w:cnfStyle w:val="000000100000" w:firstRow="0" w:lastRow="0" w:firstColumn="0" w:lastColumn="0" w:oddVBand="0" w:evenVBand="0" w:oddHBand="1" w:evenHBand="0" w:firstRowFirstColumn="0" w:firstRowLastColumn="0" w:lastRowFirstColumn="0" w:lastRowLastColumn="0"/>
              <w:rPr>
                <w:rFonts w:ascii="Simplified Arabic" w:eastAsiaTheme="majorEastAsia" w:hAnsi="Simplified Arabic" w:cs="Simplified Arabic"/>
                <w:color w:val="000000" w:themeColor="text1"/>
                <w:sz w:val="28"/>
                <w:szCs w:val="28"/>
              </w:rPr>
            </w:pPr>
            <w:r w:rsidRPr="007779C4">
              <w:rPr>
                <w:rtl/>
              </w:rPr>
              <w:t>المسمّى الوظيفي</w:t>
            </w:r>
            <w:r>
              <w:rPr>
                <w:rFonts w:ascii="Simplified Arabic" w:eastAsiaTheme="majorEastAsia" w:hAnsi="Simplified Arabic" w:cs="Simplified Arabic" w:hint="cs"/>
                <w:color w:val="000000" w:themeColor="text1"/>
                <w:sz w:val="28"/>
                <w:szCs w:val="28"/>
                <w:rtl/>
              </w:rPr>
              <w:t xml:space="preserve">   </w:t>
            </w:r>
          </w:p>
        </w:tc>
      </w:tr>
      <w:tr w:rsidR="00070979" w:rsidRPr="00276CAF" w14:paraId="04597D76" w14:textId="77777777" w:rsidTr="0043101D">
        <w:tc>
          <w:tcPr>
            <w:cnfStyle w:val="001000000000" w:firstRow="0" w:lastRow="0" w:firstColumn="1" w:lastColumn="0" w:oddVBand="0" w:evenVBand="0" w:oddHBand="0" w:evenHBand="0" w:firstRowFirstColumn="0" w:firstRowLastColumn="0" w:lastRowFirstColumn="0" w:lastRowLastColumn="0"/>
            <w:tcW w:w="2043" w:type="dxa"/>
            <w:tcBorders>
              <w:top w:val="single" w:sz="4" w:space="0" w:color="000000"/>
              <w:left w:val="single" w:sz="4" w:space="0" w:color="000000"/>
              <w:bottom w:val="single" w:sz="4" w:space="0" w:color="000000"/>
              <w:right w:val="single" w:sz="4" w:space="0" w:color="auto"/>
            </w:tcBorders>
            <w:shd w:val="clear" w:color="auto" w:fill="auto"/>
          </w:tcPr>
          <w:p w14:paraId="650D4E7F" w14:textId="33E81C73" w:rsidR="00070979" w:rsidRPr="00276CAF" w:rsidRDefault="00070979" w:rsidP="00070979">
            <w:pPr>
              <w:jc w:val="center"/>
              <w:rPr>
                <w:rFonts w:ascii="Simplified Arabic" w:eastAsiaTheme="majorEastAsia" w:hAnsi="Simplified Arabic" w:cs="Simplified Arabic"/>
                <w:color w:val="000000" w:themeColor="text1"/>
                <w:sz w:val="28"/>
                <w:szCs w:val="28"/>
              </w:rPr>
            </w:pPr>
            <w:r w:rsidRPr="007779C4">
              <w:rPr>
                <w:rFonts w:ascii="Simplified Arabic" w:hAnsi="Simplified Arabic" w:cs="Simplified Arabic"/>
              </w:rPr>
              <w:t>40.0%</w:t>
            </w:r>
          </w:p>
        </w:tc>
        <w:tc>
          <w:tcPr>
            <w:tcW w:w="1980" w:type="dxa"/>
            <w:tcBorders>
              <w:top w:val="single" w:sz="4" w:space="0" w:color="000000"/>
              <w:left w:val="single" w:sz="4" w:space="0" w:color="auto"/>
              <w:bottom w:val="single" w:sz="4" w:space="0" w:color="000000"/>
              <w:right w:val="single" w:sz="4" w:space="0" w:color="auto"/>
            </w:tcBorders>
            <w:shd w:val="clear" w:color="auto" w:fill="auto"/>
          </w:tcPr>
          <w:p w14:paraId="4A89477C" w14:textId="3C5D4D56" w:rsidR="00070979" w:rsidRPr="00276CAF" w:rsidRDefault="00070979" w:rsidP="00070979">
            <w:pPr>
              <w:jc w:val="center"/>
              <w:cnfStyle w:val="000000000000" w:firstRow="0" w:lastRow="0" w:firstColumn="0" w:lastColumn="0" w:oddVBand="0" w:evenVBand="0" w:oddHBand="0" w:evenHBand="0" w:firstRowFirstColumn="0" w:firstRowLastColumn="0" w:lastRowFirstColumn="0" w:lastRowLastColumn="0"/>
              <w:rPr>
                <w:rFonts w:ascii="Simplified Arabic" w:eastAsiaTheme="majorEastAsia" w:hAnsi="Simplified Arabic" w:cs="Simplified Arabic"/>
                <w:color w:val="000000" w:themeColor="text1"/>
                <w:sz w:val="28"/>
                <w:szCs w:val="28"/>
              </w:rPr>
            </w:pPr>
            <w:r w:rsidRPr="007779C4">
              <w:t>48</w:t>
            </w:r>
          </w:p>
        </w:tc>
        <w:tc>
          <w:tcPr>
            <w:tcW w:w="2766" w:type="dxa"/>
            <w:tcBorders>
              <w:top w:val="single" w:sz="4" w:space="0" w:color="000000"/>
              <w:left w:val="single" w:sz="4" w:space="0" w:color="auto"/>
              <w:bottom w:val="single" w:sz="4" w:space="0" w:color="000000"/>
              <w:right w:val="single" w:sz="4" w:space="0" w:color="auto"/>
            </w:tcBorders>
            <w:shd w:val="clear" w:color="auto" w:fill="auto"/>
          </w:tcPr>
          <w:p w14:paraId="0F8848BA" w14:textId="617EDB4B" w:rsidR="00070979" w:rsidRPr="00070979" w:rsidRDefault="00070979" w:rsidP="00070979">
            <w:pPr>
              <w:pStyle w:val="p1"/>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rtl/>
              </w:rPr>
            </w:pPr>
            <w:r w:rsidRPr="007779C4">
              <w:rPr>
                <w:rFonts w:ascii="Simplified Arabic" w:hAnsi="Simplified Arabic" w:cs="Simplified Arabic"/>
                <w:rtl/>
              </w:rPr>
              <w:t>مهندس (مدني/معماري/كهربائي/</w:t>
            </w:r>
            <w:proofErr w:type="gramStart"/>
            <w:r w:rsidRPr="007779C4">
              <w:rPr>
                <w:rFonts w:ascii="Simplified Arabic" w:hAnsi="Simplified Arabic" w:cs="Simplified Arabic"/>
                <w:rtl/>
              </w:rPr>
              <w:t>ميكانيكي</w:t>
            </w:r>
            <w:r w:rsidRPr="007779C4">
              <w:rPr>
                <w:rFonts w:ascii="Simplified Arabic" w:hAnsi="Simplified Arabic" w:cs="Simplified Arabic"/>
              </w:rPr>
              <w:t>(</w:t>
            </w:r>
            <w:proofErr w:type="gramEnd"/>
          </w:p>
        </w:tc>
        <w:tc>
          <w:tcPr>
            <w:tcW w:w="2033" w:type="dxa"/>
            <w:vMerge/>
            <w:tcBorders>
              <w:left w:val="single" w:sz="4" w:space="0" w:color="auto"/>
              <w:right w:val="single" w:sz="4" w:space="0" w:color="000000"/>
            </w:tcBorders>
            <w:shd w:val="clear" w:color="auto" w:fill="auto"/>
          </w:tcPr>
          <w:p w14:paraId="7A5AB187" w14:textId="77777777" w:rsidR="00070979" w:rsidRPr="00276CAF" w:rsidRDefault="00070979" w:rsidP="00070979">
            <w:pPr>
              <w:jc w:val="center"/>
              <w:cnfStyle w:val="000000000000" w:firstRow="0" w:lastRow="0" w:firstColumn="0" w:lastColumn="0" w:oddVBand="0" w:evenVBand="0" w:oddHBand="0" w:evenHBand="0" w:firstRowFirstColumn="0" w:firstRowLastColumn="0" w:lastRowFirstColumn="0" w:lastRowLastColumn="0"/>
              <w:rPr>
                <w:rFonts w:ascii="Simplified Arabic" w:eastAsiaTheme="majorEastAsia" w:hAnsi="Simplified Arabic" w:cs="Simplified Arabic"/>
                <w:color w:val="000000" w:themeColor="text1"/>
                <w:sz w:val="28"/>
                <w:szCs w:val="28"/>
              </w:rPr>
            </w:pPr>
          </w:p>
        </w:tc>
      </w:tr>
      <w:tr w:rsidR="00070979" w:rsidRPr="00276CAF" w14:paraId="67C763F3" w14:textId="77777777" w:rsidTr="004310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3" w:type="dxa"/>
            <w:tcBorders>
              <w:top w:val="single" w:sz="4" w:space="0" w:color="000000"/>
              <w:left w:val="single" w:sz="4" w:space="0" w:color="000000"/>
              <w:bottom w:val="single" w:sz="4" w:space="0" w:color="auto"/>
              <w:right w:val="single" w:sz="4" w:space="0" w:color="auto"/>
            </w:tcBorders>
            <w:shd w:val="clear" w:color="auto" w:fill="auto"/>
          </w:tcPr>
          <w:p w14:paraId="782EBD41" w14:textId="6A2C0955" w:rsidR="00070979" w:rsidRPr="00276CAF" w:rsidRDefault="00070979" w:rsidP="00070979">
            <w:pPr>
              <w:jc w:val="center"/>
              <w:rPr>
                <w:rFonts w:ascii="Simplified Arabic" w:eastAsiaTheme="majorEastAsia" w:hAnsi="Simplified Arabic" w:cs="Simplified Arabic"/>
                <w:color w:val="000000" w:themeColor="text1"/>
                <w:sz w:val="28"/>
                <w:szCs w:val="28"/>
              </w:rPr>
            </w:pPr>
            <w:r w:rsidRPr="007779C4">
              <w:rPr>
                <w:rFonts w:ascii="Simplified Arabic" w:hAnsi="Simplified Arabic" w:cs="Simplified Arabic"/>
              </w:rPr>
              <w:t>21.7%</w:t>
            </w:r>
          </w:p>
        </w:tc>
        <w:tc>
          <w:tcPr>
            <w:tcW w:w="1980" w:type="dxa"/>
            <w:tcBorders>
              <w:top w:val="single" w:sz="4" w:space="0" w:color="000000"/>
              <w:left w:val="single" w:sz="4" w:space="0" w:color="auto"/>
              <w:bottom w:val="single" w:sz="4" w:space="0" w:color="auto"/>
              <w:right w:val="single" w:sz="4" w:space="0" w:color="auto"/>
            </w:tcBorders>
            <w:shd w:val="clear" w:color="auto" w:fill="auto"/>
          </w:tcPr>
          <w:p w14:paraId="341F58F4" w14:textId="00302E31" w:rsidR="00070979" w:rsidRPr="00276CAF" w:rsidRDefault="00070979" w:rsidP="00070979">
            <w:pPr>
              <w:jc w:val="center"/>
              <w:cnfStyle w:val="000000100000" w:firstRow="0" w:lastRow="0" w:firstColumn="0" w:lastColumn="0" w:oddVBand="0" w:evenVBand="0" w:oddHBand="1" w:evenHBand="0" w:firstRowFirstColumn="0" w:firstRowLastColumn="0" w:lastRowFirstColumn="0" w:lastRowLastColumn="0"/>
              <w:rPr>
                <w:rFonts w:ascii="Simplified Arabic" w:eastAsiaTheme="majorEastAsia" w:hAnsi="Simplified Arabic" w:cs="Simplified Arabic"/>
                <w:color w:val="000000" w:themeColor="text1"/>
                <w:sz w:val="28"/>
                <w:szCs w:val="28"/>
              </w:rPr>
            </w:pPr>
            <w:r w:rsidRPr="007779C4">
              <w:t>26</w:t>
            </w:r>
          </w:p>
        </w:tc>
        <w:tc>
          <w:tcPr>
            <w:tcW w:w="2766" w:type="dxa"/>
            <w:tcBorders>
              <w:top w:val="single" w:sz="4" w:space="0" w:color="000000"/>
              <w:left w:val="single" w:sz="4" w:space="0" w:color="auto"/>
              <w:bottom w:val="single" w:sz="4" w:space="0" w:color="auto"/>
              <w:right w:val="single" w:sz="4" w:space="0" w:color="auto"/>
            </w:tcBorders>
            <w:shd w:val="clear" w:color="auto" w:fill="auto"/>
          </w:tcPr>
          <w:p w14:paraId="31A469AD" w14:textId="62CA2F6C" w:rsidR="00070979" w:rsidRPr="00276CAF" w:rsidRDefault="00070979" w:rsidP="00070979">
            <w:pPr>
              <w:pStyle w:val="NormalWeb"/>
              <w:jc w:val="cente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r w:rsidRPr="007779C4">
              <w:rPr>
                <w:rFonts w:ascii="Simplified Arabic" w:hAnsi="Simplified Arabic" w:cs="Simplified Arabic"/>
                <w:rtl/>
              </w:rPr>
              <w:t>مشرف موقع</w:t>
            </w:r>
          </w:p>
        </w:tc>
        <w:tc>
          <w:tcPr>
            <w:tcW w:w="2033" w:type="dxa"/>
            <w:vMerge/>
            <w:tcBorders>
              <w:left w:val="single" w:sz="4" w:space="0" w:color="auto"/>
              <w:right w:val="single" w:sz="4" w:space="0" w:color="000000"/>
            </w:tcBorders>
            <w:shd w:val="clear" w:color="auto" w:fill="auto"/>
          </w:tcPr>
          <w:p w14:paraId="0B76CDF2" w14:textId="77777777" w:rsidR="00070979" w:rsidRPr="00276CAF" w:rsidRDefault="00070979" w:rsidP="00070979">
            <w:pPr>
              <w:jc w:val="center"/>
              <w:cnfStyle w:val="000000100000" w:firstRow="0" w:lastRow="0" w:firstColumn="0" w:lastColumn="0" w:oddVBand="0" w:evenVBand="0" w:oddHBand="1" w:evenHBand="0" w:firstRowFirstColumn="0" w:firstRowLastColumn="0" w:lastRowFirstColumn="0" w:lastRowLastColumn="0"/>
              <w:rPr>
                <w:rFonts w:ascii="Simplified Arabic" w:eastAsiaTheme="majorEastAsia" w:hAnsi="Simplified Arabic" w:cs="Simplified Arabic"/>
                <w:color w:val="000000" w:themeColor="text1"/>
                <w:sz w:val="28"/>
                <w:szCs w:val="28"/>
              </w:rPr>
            </w:pPr>
          </w:p>
        </w:tc>
      </w:tr>
      <w:tr w:rsidR="00070979" w:rsidRPr="00276CAF" w14:paraId="3D310F1D" w14:textId="77777777" w:rsidTr="0043101D">
        <w:tc>
          <w:tcPr>
            <w:cnfStyle w:val="001000000000" w:firstRow="0" w:lastRow="0" w:firstColumn="1" w:lastColumn="0" w:oddVBand="0" w:evenVBand="0" w:oddHBand="0" w:evenHBand="0" w:firstRowFirstColumn="0" w:firstRowLastColumn="0" w:lastRowFirstColumn="0" w:lastRowLastColumn="0"/>
            <w:tcW w:w="2043" w:type="dxa"/>
            <w:tcBorders>
              <w:top w:val="single" w:sz="4" w:space="0" w:color="auto"/>
              <w:left w:val="single" w:sz="4" w:space="0" w:color="000000"/>
              <w:bottom w:val="single" w:sz="4" w:space="0" w:color="auto"/>
              <w:right w:val="single" w:sz="4" w:space="0" w:color="000000"/>
            </w:tcBorders>
            <w:shd w:val="clear" w:color="auto" w:fill="auto"/>
          </w:tcPr>
          <w:p w14:paraId="67525377" w14:textId="594E4CB7" w:rsidR="00070979" w:rsidRPr="00276CAF" w:rsidRDefault="00070979" w:rsidP="00070979">
            <w:pPr>
              <w:jc w:val="center"/>
              <w:rPr>
                <w:rFonts w:ascii="Simplified Arabic" w:eastAsiaTheme="majorEastAsia" w:hAnsi="Simplified Arabic" w:cs="Simplified Arabic"/>
                <w:color w:val="000000" w:themeColor="text1"/>
                <w:sz w:val="28"/>
                <w:szCs w:val="28"/>
              </w:rPr>
            </w:pPr>
            <w:r w:rsidRPr="007779C4">
              <w:rPr>
                <w:rFonts w:ascii="Simplified Arabic" w:hAnsi="Simplified Arabic" w:cs="Simplified Arabic"/>
              </w:rPr>
              <w:t>16.7%</w:t>
            </w:r>
          </w:p>
        </w:tc>
        <w:tc>
          <w:tcPr>
            <w:tcW w:w="1980" w:type="dxa"/>
            <w:tcBorders>
              <w:top w:val="single" w:sz="4" w:space="0" w:color="auto"/>
              <w:left w:val="single" w:sz="4" w:space="0" w:color="000000"/>
              <w:bottom w:val="single" w:sz="4" w:space="0" w:color="auto"/>
              <w:right w:val="single" w:sz="4" w:space="0" w:color="auto"/>
            </w:tcBorders>
            <w:shd w:val="clear" w:color="auto" w:fill="auto"/>
          </w:tcPr>
          <w:p w14:paraId="5C58F58A" w14:textId="75416D29" w:rsidR="00070979" w:rsidRPr="00276CAF" w:rsidRDefault="00070979" w:rsidP="00070979">
            <w:pPr>
              <w:jc w:val="center"/>
              <w:cnfStyle w:val="000000000000" w:firstRow="0" w:lastRow="0" w:firstColumn="0" w:lastColumn="0" w:oddVBand="0" w:evenVBand="0" w:oddHBand="0" w:evenHBand="0" w:firstRowFirstColumn="0" w:firstRowLastColumn="0" w:lastRowFirstColumn="0" w:lastRowLastColumn="0"/>
              <w:rPr>
                <w:rFonts w:ascii="Simplified Arabic" w:eastAsiaTheme="majorEastAsia" w:hAnsi="Simplified Arabic" w:cs="Simplified Arabic"/>
                <w:color w:val="000000" w:themeColor="text1"/>
                <w:sz w:val="28"/>
                <w:szCs w:val="28"/>
              </w:rPr>
            </w:pPr>
            <w:r w:rsidRPr="007779C4">
              <w:t>20</w:t>
            </w:r>
          </w:p>
        </w:tc>
        <w:tc>
          <w:tcPr>
            <w:tcW w:w="2766" w:type="dxa"/>
            <w:tcBorders>
              <w:top w:val="single" w:sz="4" w:space="0" w:color="auto"/>
              <w:left w:val="single" w:sz="4" w:space="0" w:color="auto"/>
              <w:bottom w:val="single" w:sz="4" w:space="0" w:color="auto"/>
              <w:right w:val="single" w:sz="4" w:space="0" w:color="auto"/>
            </w:tcBorders>
            <w:shd w:val="clear" w:color="auto" w:fill="auto"/>
          </w:tcPr>
          <w:p w14:paraId="5BD08BE5" w14:textId="5AAFA8B5" w:rsidR="00070979" w:rsidRPr="00070979" w:rsidRDefault="00070979" w:rsidP="00070979">
            <w:pPr>
              <w:pStyle w:val="p1"/>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7779C4">
              <w:rPr>
                <w:rFonts w:ascii="Simplified Arabic" w:hAnsi="Simplified Arabic" w:cs="Simplified Arabic"/>
                <w:rtl/>
              </w:rPr>
              <w:t>فني / عامل مختبر / مسّاح</w:t>
            </w:r>
          </w:p>
        </w:tc>
        <w:tc>
          <w:tcPr>
            <w:tcW w:w="2033" w:type="dxa"/>
            <w:vMerge/>
            <w:tcBorders>
              <w:left w:val="single" w:sz="4" w:space="0" w:color="auto"/>
              <w:right w:val="single" w:sz="4" w:space="0" w:color="000000"/>
            </w:tcBorders>
            <w:shd w:val="clear" w:color="auto" w:fill="auto"/>
          </w:tcPr>
          <w:p w14:paraId="6A93A515" w14:textId="77777777" w:rsidR="00070979" w:rsidRPr="00276CAF" w:rsidRDefault="00070979" w:rsidP="00070979">
            <w:pPr>
              <w:jc w:val="center"/>
              <w:cnfStyle w:val="000000000000" w:firstRow="0" w:lastRow="0" w:firstColumn="0" w:lastColumn="0" w:oddVBand="0" w:evenVBand="0" w:oddHBand="0" w:evenHBand="0" w:firstRowFirstColumn="0" w:firstRowLastColumn="0" w:lastRowFirstColumn="0" w:lastRowLastColumn="0"/>
              <w:rPr>
                <w:rFonts w:ascii="Simplified Arabic" w:eastAsiaTheme="majorEastAsia" w:hAnsi="Simplified Arabic" w:cs="Simplified Arabic"/>
                <w:color w:val="000000" w:themeColor="text1"/>
                <w:sz w:val="28"/>
                <w:szCs w:val="28"/>
              </w:rPr>
            </w:pPr>
          </w:p>
        </w:tc>
      </w:tr>
      <w:tr w:rsidR="00070979" w:rsidRPr="00276CAF" w14:paraId="34636719" w14:textId="77777777" w:rsidTr="004310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3" w:type="dxa"/>
            <w:tcBorders>
              <w:top w:val="single" w:sz="4" w:space="0" w:color="auto"/>
              <w:left w:val="single" w:sz="4" w:space="0" w:color="000000"/>
              <w:bottom w:val="single" w:sz="4" w:space="0" w:color="000000"/>
              <w:right w:val="single" w:sz="4" w:space="0" w:color="000000"/>
            </w:tcBorders>
            <w:shd w:val="clear" w:color="auto" w:fill="auto"/>
          </w:tcPr>
          <w:p w14:paraId="54D5AF77" w14:textId="2BE1FF8B" w:rsidR="00070979" w:rsidRPr="00276CAF" w:rsidRDefault="00070979" w:rsidP="00070979">
            <w:pPr>
              <w:jc w:val="center"/>
              <w:rPr>
                <w:rFonts w:ascii="Simplified Arabic" w:hAnsi="Simplified Arabic" w:cs="Simplified Arabic" w:hint="cs"/>
                <w:color w:val="000000" w:themeColor="text1"/>
                <w:sz w:val="28"/>
                <w:szCs w:val="28"/>
              </w:rPr>
            </w:pPr>
            <w:r w:rsidRPr="007779C4">
              <w:rPr>
                <w:rFonts w:ascii="Simplified Arabic" w:hAnsi="Simplified Arabic" w:cs="Simplified Arabic"/>
              </w:rPr>
              <w:t>10.0%</w:t>
            </w:r>
          </w:p>
        </w:tc>
        <w:tc>
          <w:tcPr>
            <w:tcW w:w="1980" w:type="dxa"/>
            <w:tcBorders>
              <w:top w:val="single" w:sz="4" w:space="0" w:color="auto"/>
              <w:left w:val="single" w:sz="4" w:space="0" w:color="000000"/>
              <w:bottom w:val="single" w:sz="4" w:space="0" w:color="auto"/>
              <w:right w:val="single" w:sz="4" w:space="0" w:color="auto"/>
            </w:tcBorders>
            <w:shd w:val="clear" w:color="auto" w:fill="auto"/>
          </w:tcPr>
          <w:p w14:paraId="24B95434" w14:textId="6A05BC85" w:rsidR="00070979" w:rsidRPr="00276CAF" w:rsidRDefault="00070979" w:rsidP="00070979">
            <w:pPr>
              <w:jc w:val="center"/>
              <w:cnfStyle w:val="000000100000" w:firstRow="0" w:lastRow="0" w:firstColumn="0" w:lastColumn="0" w:oddVBand="0" w:evenVBand="0" w:oddHBand="1" w:evenHBand="0" w:firstRowFirstColumn="0" w:firstRowLastColumn="0" w:lastRowFirstColumn="0" w:lastRowLastColumn="0"/>
              <w:rPr>
                <w:rFonts w:ascii="Simplified Arabic" w:eastAsiaTheme="majorEastAsia" w:hAnsi="Simplified Arabic" w:cs="Simplified Arabic" w:hint="cs"/>
                <w:color w:val="000000" w:themeColor="text1"/>
                <w:sz w:val="28"/>
                <w:szCs w:val="28"/>
              </w:rPr>
            </w:pPr>
            <w:r w:rsidRPr="007779C4">
              <w:t>12</w:t>
            </w:r>
          </w:p>
        </w:tc>
        <w:tc>
          <w:tcPr>
            <w:tcW w:w="2766" w:type="dxa"/>
            <w:tcBorders>
              <w:top w:val="single" w:sz="4" w:space="0" w:color="auto"/>
              <w:left w:val="single" w:sz="4" w:space="0" w:color="auto"/>
              <w:bottom w:val="single" w:sz="4" w:space="0" w:color="auto"/>
              <w:right w:val="single" w:sz="4" w:space="0" w:color="auto"/>
            </w:tcBorders>
            <w:shd w:val="clear" w:color="auto" w:fill="auto"/>
          </w:tcPr>
          <w:p w14:paraId="74E01EE9" w14:textId="6A5BA6E1" w:rsidR="00070979" w:rsidRPr="00276CAF" w:rsidRDefault="00070979" w:rsidP="00070979">
            <w:pPr>
              <w:pStyle w:val="NormalWeb"/>
              <w:jc w:val="center"/>
              <w:cnfStyle w:val="000000100000" w:firstRow="0" w:lastRow="0" w:firstColumn="0" w:lastColumn="0" w:oddVBand="0" w:evenVBand="0" w:oddHBand="1" w:evenHBand="0" w:firstRowFirstColumn="0" w:firstRowLastColumn="0" w:lastRowFirstColumn="0" w:lastRowLastColumn="0"/>
              <w:rPr>
                <w:rFonts w:ascii="SimplifiedArabic" w:hAnsi="SimplifiedArabic"/>
                <w:color w:val="000000" w:themeColor="text1"/>
                <w:sz w:val="28"/>
                <w:szCs w:val="28"/>
                <w:rtl/>
              </w:rPr>
            </w:pPr>
            <w:r w:rsidRPr="007779C4">
              <w:rPr>
                <w:rFonts w:ascii="Simplified Arabic" w:hAnsi="Simplified Arabic" w:cs="Simplified Arabic"/>
                <w:rtl/>
              </w:rPr>
              <w:t>إداري / محاسب / موارد بشرية</w:t>
            </w:r>
          </w:p>
        </w:tc>
        <w:tc>
          <w:tcPr>
            <w:tcW w:w="2033" w:type="dxa"/>
            <w:vMerge/>
            <w:tcBorders>
              <w:left w:val="single" w:sz="4" w:space="0" w:color="auto"/>
              <w:right w:val="single" w:sz="4" w:space="0" w:color="000000"/>
            </w:tcBorders>
            <w:shd w:val="clear" w:color="auto" w:fill="auto"/>
          </w:tcPr>
          <w:p w14:paraId="550ED08C" w14:textId="77777777" w:rsidR="00070979" w:rsidRPr="00276CAF" w:rsidRDefault="00070979" w:rsidP="00070979">
            <w:pPr>
              <w:jc w:val="center"/>
              <w:cnfStyle w:val="000000100000" w:firstRow="0" w:lastRow="0" w:firstColumn="0" w:lastColumn="0" w:oddVBand="0" w:evenVBand="0" w:oddHBand="1" w:evenHBand="0" w:firstRowFirstColumn="0" w:firstRowLastColumn="0" w:lastRowFirstColumn="0" w:lastRowLastColumn="0"/>
              <w:rPr>
                <w:rFonts w:ascii="Simplified Arabic" w:eastAsiaTheme="majorEastAsia" w:hAnsi="Simplified Arabic" w:cs="Simplified Arabic"/>
                <w:color w:val="000000" w:themeColor="text1"/>
                <w:sz w:val="28"/>
                <w:szCs w:val="28"/>
              </w:rPr>
            </w:pPr>
          </w:p>
        </w:tc>
      </w:tr>
      <w:tr w:rsidR="00070979" w:rsidRPr="00276CAF" w14:paraId="7D73F7B2" w14:textId="77777777" w:rsidTr="0043101D">
        <w:tc>
          <w:tcPr>
            <w:cnfStyle w:val="001000000000" w:firstRow="0" w:lastRow="0" w:firstColumn="1" w:lastColumn="0" w:oddVBand="0" w:evenVBand="0" w:oddHBand="0" w:evenHBand="0" w:firstRowFirstColumn="0" w:firstRowLastColumn="0" w:lastRowFirstColumn="0" w:lastRowLastColumn="0"/>
            <w:tcW w:w="2043" w:type="dxa"/>
            <w:tcBorders>
              <w:top w:val="single" w:sz="4" w:space="0" w:color="000000"/>
              <w:left w:val="single" w:sz="4" w:space="0" w:color="000000"/>
              <w:bottom w:val="single" w:sz="4" w:space="0" w:color="000000"/>
              <w:right w:val="single" w:sz="4" w:space="0" w:color="000000"/>
            </w:tcBorders>
            <w:shd w:val="clear" w:color="auto" w:fill="auto"/>
          </w:tcPr>
          <w:p w14:paraId="4CC5FFBA" w14:textId="18154307" w:rsidR="00070979" w:rsidRPr="00276CAF" w:rsidRDefault="00070979" w:rsidP="00070979">
            <w:pPr>
              <w:jc w:val="center"/>
              <w:rPr>
                <w:rFonts w:ascii="Simplified Arabic" w:hAnsi="Simplified Arabic" w:cs="Simplified Arabic" w:hint="cs"/>
                <w:color w:val="000000" w:themeColor="text1"/>
                <w:sz w:val="28"/>
                <w:szCs w:val="28"/>
              </w:rPr>
            </w:pPr>
            <w:r w:rsidRPr="007779C4">
              <w:rPr>
                <w:rFonts w:ascii="Simplified Arabic" w:hAnsi="Simplified Arabic" w:cs="Simplified Arabic"/>
              </w:rPr>
              <w:t>100%</w:t>
            </w:r>
          </w:p>
        </w:tc>
        <w:tc>
          <w:tcPr>
            <w:tcW w:w="1980" w:type="dxa"/>
            <w:tcBorders>
              <w:top w:val="single" w:sz="4" w:space="0" w:color="auto"/>
              <w:left w:val="single" w:sz="4" w:space="0" w:color="000000"/>
              <w:bottom w:val="single" w:sz="4" w:space="0" w:color="000000"/>
              <w:right w:val="single" w:sz="4" w:space="0" w:color="auto"/>
            </w:tcBorders>
            <w:shd w:val="clear" w:color="auto" w:fill="auto"/>
          </w:tcPr>
          <w:p w14:paraId="62F052D1" w14:textId="791E399E" w:rsidR="00070979" w:rsidRPr="00276CAF" w:rsidRDefault="00070979" w:rsidP="00070979">
            <w:pPr>
              <w:jc w:val="center"/>
              <w:cnfStyle w:val="000000000000" w:firstRow="0" w:lastRow="0" w:firstColumn="0" w:lastColumn="0" w:oddVBand="0" w:evenVBand="0" w:oddHBand="0" w:evenHBand="0" w:firstRowFirstColumn="0" w:firstRowLastColumn="0" w:lastRowFirstColumn="0" w:lastRowLastColumn="0"/>
              <w:rPr>
                <w:rFonts w:ascii="Simplified Arabic" w:eastAsiaTheme="majorEastAsia" w:hAnsi="Simplified Arabic" w:cs="Simplified Arabic" w:hint="cs"/>
                <w:color w:val="000000" w:themeColor="text1"/>
                <w:sz w:val="28"/>
                <w:szCs w:val="28"/>
              </w:rPr>
            </w:pPr>
            <w:r w:rsidRPr="007779C4">
              <w:t>120</w:t>
            </w:r>
          </w:p>
        </w:tc>
        <w:tc>
          <w:tcPr>
            <w:tcW w:w="2766" w:type="dxa"/>
            <w:tcBorders>
              <w:top w:val="single" w:sz="4" w:space="0" w:color="auto"/>
              <w:left w:val="single" w:sz="4" w:space="0" w:color="auto"/>
              <w:bottom w:val="single" w:sz="4" w:space="0" w:color="000000"/>
              <w:right w:val="single" w:sz="4" w:space="0" w:color="auto"/>
            </w:tcBorders>
            <w:shd w:val="clear" w:color="auto" w:fill="auto"/>
          </w:tcPr>
          <w:p w14:paraId="38A60A5F" w14:textId="591DEB87" w:rsidR="00070979" w:rsidRPr="00276CAF" w:rsidRDefault="00070979" w:rsidP="00070979">
            <w:pPr>
              <w:pStyle w:val="NormalWeb"/>
              <w:jc w:val="center"/>
              <w:cnfStyle w:val="000000000000" w:firstRow="0" w:lastRow="0" w:firstColumn="0" w:lastColumn="0" w:oddVBand="0" w:evenVBand="0" w:oddHBand="0" w:evenHBand="0" w:firstRowFirstColumn="0" w:firstRowLastColumn="0" w:lastRowFirstColumn="0" w:lastRowLastColumn="0"/>
              <w:rPr>
                <w:rFonts w:ascii="SimplifiedArabic" w:hAnsi="SimplifiedArabic"/>
                <w:color w:val="000000" w:themeColor="text1"/>
                <w:sz w:val="28"/>
                <w:szCs w:val="28"/>
                <w:rtl/>
              </w:rPr>
            </w:pPr>
            <w:r w:rsidRPr="007779C4">
              <w:rPr>
                <w:rFonts w:ascii="Simplified Arabic" w:hAnsi="Simplified Arabic" w:cs="Simplified Arabic" w:hint="cs"/>
                <w:rtl/>
              </w:rPr>
              <w:t>المجموع</w:t>
            </w:r>
          </w:p>
        </w:tc>
        <w:tc>
          <w:tcPr>
            <w:tcW w:w="2033" w:type="dxa"/>
            <w:vMerge/>
            <w:tcBorders>
              <w:left w:val="single" w:sz="4" w:space="0" w:color="auto"/>
              <w:bottom w:val="single" w:sz="4" w:space="0" w:color="000000"/>
              <w:right w:val="single" w:sz="4" w:space="0" w:color="000000"/>
            </w:tcBorders>
            <w:shd w:val="clear" w:color="auto" w:fill="auto"/>
          </w:tcPr>
          <w:p w14:paraId="54E8AE4F" w14:textId="77777777" w:rsidR="00070979" w:rsidRPr="00276CAF" w:rsidRDefault="00070979" w:rsidP="00070979">
            <w:pPr>
              <w:jc w:val="center"/>
              <w:cnfStyle w:val="000000000000" w:firstRow="0" w:lastRow="0" w:firstColumn="0" w:lastColumn="0" w:oddVBand="0" w:evenVBand="0" w:oddHBand="0" w:evenHBand="0" w:firstRowFirstColumn="0" w:firstRowLastColumn="0" w:lastRowFirstColumn="0" w:lastRowLastColumn="0"/>
              <w:rPr>
                <w:rFonts w:ascii="Simplified Arabic" w:eastAsiaTheme="majorEastAsia" w:hAnsi="Simplified Arabic" w:cs="Simplified Arabic"/>
                <w:color w:val="000000" w:themeColor="text1"/>
                <w:sz w:val="28"/>
                <w:szCs w:val="28"/>
              </w:rPr>
            </w:pPr>
          </w:p>
        </w:tc>
      </w:tr>
    </w:tbl>
    <w:p w14:paraId="1E1DA860" w14:textId="77777777" w:rsidR="000D5782" w:rsidRDefault="000D5782" w:rsidP="000D5782">
      <w:pPr>
        <w:bidi/>
        <w:rPr>
          <w:rFonts w:ascii="Simplified Arabic" w:eastAsiaTheme="majorEastAsia" w:hAnsi="Simplified Arabic" w:cs="Simplified Arabic"/>
          <w:color w:val="000000" w:themeColor="text1"/>
          <w:sz w:val="28"/>
          <w:szCs w:val="28"/>
          <w:rtl/>
        </w:rPr>
      </w:pPr>
    </w:p>
    <w:p w14:paraId="4E7E33A7" w14:textId="235F3346" w:rsidR="002A2441" w:rsidRPr="009A0653" w:rsidRDefault="002A2441" w:rsidP="00A9799D">
      <w:pPr>
        <w:bidi/>
        <w:jc w:val="both"/>
        <w:rPr>
          <w:rFonts w:ascii="Simplified Arabic" w:hAnsi="Simplified Arabic" w:cs="Simplified Arabic" w:hint="cs"/>
          <w:color w:val="111111"/>
        </w:rPr>
      </w:pPr>
      <w:r w:rsidRPr="00A9799D">
        <w:rPr>
          <w:rStyle w:val="s1"/>
          <w:rFonts w:ascii="Simplified Arabic" w:hAnsi="Simplified Arabic" w:cs="Simplified Arabic" w:hint="cs"/>
          <w:color w:val="111111"/>
          <w:rtl/>
        </w:rPr>
        <w:t>يوضح الجدول أن النسبة الأكبر من المشاركين يعملون في شركات مقاولات متوسطة الحجم، وهي الفئة المستهدفة بشكل مباشر في هذا البحث. ويُعد</w:t>
      </w:r>
      <w:r w:rsidRPr="009A0653">
        <w:rPr>
          <w:rStyle w:val="s1"/>
          <w:rFonts w:ascii="Simplified Arabic" w:hAnsi="Simplified Arabic" w:cs="Simplified Arabic" w:hint="cs"/>
          <w:color w:val="111111"/>
          <w:rtl/>
        </w:rPr>
        <w:t xml:space="preserve"> هذا التمثيل مؤشّرًا مهمًا على دقة العينة واستهدافها للبيئة التي يُراد قياس أثر إدارة الموارد عليها</w:t>
      </w:r>
      <w:r w:rsidRPr="009A0653">
        <w:rPr>
          <w:rStyle w:val="s1"/>
          <w:rFonts w:ascii="Simplified Arabic" w:hAnsi="Simplified Arabic" w:cs="Simplified Arabic" w:hint="cs"/>
          <w:color w:val="111111"/>
        </w:rPr>
        <w:t>.</w:t>
      </w:r>
    </w:p>
    <w:p w14:paraId="736C3A8A" w14:textId="1D716C94" w:rsidR="002A2441" w:rsidRPr="009A0653" w:rsidRDefault="002A2441" w:rsidP="00A9799D">
      <w:pPr>
        <w:bidi/>
        <w:jc w:val="both"/>
        <w:rPr>
          <w:rFonts w:ascii="Simplified Arabic" w:hAnsi="Simplified Arabic" w:cs="Simplified Arabic" w:hint="cs"/>
          <w:color w:val="111111"/>
        </w:rPr>
      </w:pPr>
      <w:r w:rsidRPr="009A0653">
        <w:rPr>
          <w:rStyle w:val="s1"/>
          <w:rFonts w:ascii="Simplified Arabic" w:hAnsi="Simplified Arabic" w:cs="Simplified Arabic" w:hint="cs"/>
          <w:color w:val="111111"/>
          <w:rtl/>
        </w:rPr>
        <w:t>بينما تظهر نسب أقل للعاملين في شركات صغيرة أو كبيرة، وهو ما يعكس التنوّع داخل القطاع، ويتيح إمكانية مقارنة الإدراك المهني لممارسات إدارة الموارد عبر مستويات مختلفة من المؤسسات</w:t>
      </w:r>
      <w:r w:rsidRPr="009A0653">
        <w:rPr>
          <w:rStyle w:val="s1"/>
          <w:rFonts w:ascii="Simplified Arabic" w:hAnsi="Simplified Arabic" w:cs="Simplified Arabic" w:hint="cs"/>
          <w:color w:val="111111"/>
        </w:rPr>
        <w:t>.</w:t>
      </w:r>
    </w:p>
    <w:p w14:paraId="1A0EB121" w14:textId="77777777" w:rsidR="002A2441" w:rsidRPr="009A0653" w:rsidRDefault="002A2441" w:rsidP="002A2441">
      <w:pPr>
        <w:bidi/>
        <w:jc w:val="both"/>
        <w:rPr>
          <w:rFonts w:ascii="Simplified Arabic" w:hAnsi="Simplified Arabic" w:cs="Simplified Arabic" w:hint="cs"/>
          <w:color w:val="111111"/>
        </w:rPr>
      </w:pPr>
      <w:r w:rsidRPr="009A0653">
        <w:rPr>
          <w:rStyle w:val="s1"/>
          <w:rFonts w:ascii="Simplified Arabic" w:hAnsi="Simplified Arabic" w:cs="Simplified Arabic" w:hint="cs"/>
          <w:color w:val="111111"/>
          <w:rtl/>
        </w:rPr>
        <w:t>ويؤكد توزيع المشاركين حسب جهة العمل أن الدراسة اعتمدت على عينة واقعية تمثل البيئة التشغيلية الفعلية للشركات المتوسطة، مما يضيف قوة وموثوقية للنتائج التي سيتم عرضها في الفصل الرابع</w:t>
      </w:r>
      <w:r w:rsidRPr="009A0653">
        <w:rPr>
          <w:rStyle w:val="s1"/>
          <w:rFonts w:ascii="Simplified Arabic" w:hAnsi="Simplified Arabic" w:cs="Simplified Arabic" w:hint="cs"/>
          <w:color w:val="111111"/>
        </w:rPr>
        <w:t>.</w:t>
      </w:r>
    </w:p>
    <w:p w14:paraId="11C09256" w14:textId="77777777" w:rsidR="00376178" w:rsidRPr="009A0653" w:rsidRDefault="00376178" w:rsidP="00376178">
      <w:pPr>
        <w:jc w:val="center"/>
        <w:rPr>
          <w:rFonts w:ascii="Simplified Arabic" w:hAnsi="Simplified Arabic" w:cs="Simplified Arabic" w:hint="cs"/>
          <w:b/>
          <w:bCs/>
          <w:sz w:val="48"/>
          <w:szCs w:val="48"/>
          <w:u w:val="single"/>
        </w:rPr>
      </w:pPr>
    </w:p>
    <w:p w14:paraId="4A893AF2" w14:textId="77777777" w:rsidR="00376178" w:rsidRPr="009A0653" w:rsidRDefault="00376178" w:rsidP="00376178">
      <w:pPr>
        <w:jc w:val="center"/>
        <w:rPr>
          <w:rFonts w:ascii="Simplified Arabic" w:hAnsi="Simplified Arabic" w:cs="Simplified Arabic" w:hint="cs"/>
          <w:b/>
          <w:bCs/>
          <w:sz w:val="48"/>
          <w:szCs w:val="48"/>
          <w:u w:val="single"/>
        </w:rPr>
      </w:pPr>
    </w:p>
    <w:p w14:paraId="62194E32" w14:textId="77777777" w:rsidR="00376178" w:rsidRPr="009A0653" w:rsidRDefault="00376178" w:rsidP="00376178">
      <w:pPr>
        <w:jc w:val="center"/>
        <w:rPr>
          <w:rFonts w:ascii="Simplified Arabic" w:hAnsi="Simplified Arabic" w:cs="Simplified Arabic" w:hint="cs"/>
          <w:b/>
          <w:bCs/>
          <w:sz w:val="48"/>
          <w:szCs w:val="48"/>
          <w:u w:val="single"/>
        </w:rPr>
      </w:pPr>
    </w:p>
    <w:p w14:paraId="0DF63731" w14:textId="77777777" w:rsidR="00376178" w:rsidRPr="009A0653" w:rsidRDefault="00376178" w:rsidP="00376178">
      <w:pPr>
        <w:jc w:val="center"/>
        <w:rPr>
          <w:rFonts w:ascii="Simplified Arabic" w:hAnsi="Simplified Arabic" w:cs="Simplified Arabic" w:hint="cs"/>
          <w:b/>
          <w:bCs/>
          <w:sz w:val="48"/>
          <w:szCs w:val="48"/>
          <w:u w:val="single"/>
        </w:rPr>
      </w:pPr>
    </w:p>
    <w:p w14:paraId="654E2B08" w14:textId="77777777" w:rsidR="00376178" w:rsidRPr="009A0653" w:rsidRDefault="00376178" w:rsidP="00376178">
      <w:pPr>
        <w:jc w:val="center"/>
        <w:rPr>
          <w:rFonts w:ascii="Simplified Arabic" w:hAnsi="Simplified Arabic" w:cs="Simplified Arabic" w:hint="cs"/>
          <w:b/>
          <w:bCs/>
          <w:sz w:val="48"/>
          <w:szCs w:val="48"/>
          <w:u w:val="single"/>
        </w:rPr>
      </w:pPr>
    </w:p>
    <w:p w14:paraId="5B30244A" w14:textId="77777777" w:rsidR="00376178" w:rsidRPr="009A0653" w:rsidRDefault="00376178" w:rsidP="003E4C81">
      <w:pPr>
        <w:rPr>
          <w:rFonts w:ascii="Simplified Arabic" w:hAnsi="Simplified Arabic" w:cs="Simplified Arabic" w:hint="cs"/>
          <w:b/>
          <w:bCs/>
          <w:sz w:val="48"/>
          <w:szCs w:val="48"/>
          <w:u w:val="single"/>
        </w:rPr>
      </w:pPr>
    </w:p>
    <w:p w14:paraId="011467CA" w14:textId="77777777" w:rsidR="00376178" w:rsidRPr="009A0653" w:rsidRDefault="00376178" w:rsidP="00376178">
      <w:pPr>
        <w:jc w:val="center"/>
        <w:rPr>
          <w:rFonts w:ascii="Simplified Arabic" w:hAnsi="Simplified Arabic" w:cs="Simplified Arabic" w:hint="cs"/>
          <w:b/>
          <w:bCs/>
          <w:sz w:val="48"/>
          <w:szCs w:val="48"/>
          <w:u w:val="single"/>
        </w:rPr>
      </w:pPr>
    </w:p>
    <w:p w14:paraId="666020CF" w14:textId="77777777" w:rsidR="00376178" w:rsidRPr="009A0653" w:rsidRDefault="00376178" w:rsidP="00376178">
      <w:pPr>
        <w:rPr>
          <w:rFonts w:ascii="Simplified Arabic" w:hAnsi="Simplified Arabic" w:cs="Simplified Arabic" w:hint="cs"/>
          <w:b/>
          <w:bCs/>
          <w:sz w:val="48"/>
          <w:szCs w:val="48"/>
          <w:u w:val="single"/>
          <w:rtl/>
        </w:rPr>
      </w:pPr>
    </w:p>
    <w:p w14:paraId="469726DD" w14:textId="77777777" w:rsidR="00376178" w:rsidRPr="009A0653" w:rsidRDefault="00376178" w:rsidP="00376178">
      <w:pPr>
        <w:jc w:val="center"/>
        <w:rPr>
          <w:rFonts w:ascii="Simplified Arabic" w:hAnsi="Simplified Arabic" w:cs="Simplified Arabic" w:hint="cs"/>
          <w:b/>
          <w:bCs/>
          <w:color w:val="1E1E1E"/>
          <w:sz w:val="36"/>
          <w:szCs w:val="36"/>
          <w:shd w:val="clear" w:color="auto" w:fill="FFFFFF"/>
          <w:rtl/>
        </w:rPr>
      </w:pPr>
      <w:r w:rsidRPr="009A0653">
        <w:rPr>
          <w:rFonts w:ascii="Simplified Arabic" w:hAnsi="Simplified Arabic" w:cs="Simplified Arabic" w:hint="cs"/>
          <w:b/>
          <w:bCs/>
          <w:color w:val="1E1E1E"/>
          <w:sz w:val="36"/>
          <w:szCs w:val="36"/>
          <w:shd w:val="clear" w:color="auto" w:fill="FFFFFF"/>
          <w:rtl/>
        </w:rPr>
        <w:t>الفصل الرابع</w:t>
      </w:r>
    </w:p>
    <w:p w14:paraId="2FBAC7D9" w14:textId="77777777" w:rsidR="00376178" w:rsidRPr="009A0653" w:rsidRDefault="00376178" w:rsidP="00376178">
      <w:pPr>
        <w:jc w:val="center"/>
        <w:rPr>
          <w:rFonts w:ascii="Simplified Arabic" w:hAnsi="Simplified Arabic" w:cs="Simplified Arabic" w:hint="cs"/>
          <w:b/>
          <w:bCs/>
          <w:color w:val="1E1E1E"/>
          <w:sz w:val="36"/>
          <w:szCs w:val="36"/>
          <w:shd w:val="clear" w:color="auto" w:fill="FFFFFF"/>
          <w:rtl/>
        </w:rPr>
      </w:pPr>
      <w:r w:rsidRPr="009A0653">
        <w:rPr>
          <w:rFonts w:ascii="Simplified Arabic" w:hAnsi="Simplified Arabic" w:cs="Simplified Arabic" w:hint="cs"/>
          <w:b/>
          <w:bCs/>
          <w:color w:val="1E1E1E"/>
          <w:sz w:val="36"/>
          <w:szCs w:val="36"/>
          <w:shd w:val="clear" w:color="auto" w:fill="FFFFFF"/>
          <w:rtl/>
        </w:rPr>
        <w:t>النتائج والتوصيات</w:t>
      </w:r>
    </w:p>
    <w:p w14:paraId="2B91A853" w14:textId="77777777" w:rsidR="00376178" w:rsidRPr="009A0653" w:rsidRDefault="00376178" w:rsidP="00376178">
      <w:pPr>
        <w:rPr>
          <w:rFonts w:ascii="Simplified Arabic" w:hAnsi="Simplified Arabic" w:cs="Simplified Arabic" w:hint="cs"/>
          <w:sz w:val="28"/>
          <w:szCs w:val="28"/>
          <w:u w:val="single"/>
          <w:rtl/>
        </w:rPr>
      </w:pPr>
    </w:p>
    <w:p w14:paraId="0DF33F7D" w14:textId="77777777" w:rsidR="00376178" w:rsidRPr="009A0653" w:rsidRDefault="00376178" w:rsidP="00376178">
      <w:pPr>
        <w:rPr>
          <w:rFonts w:ascii="Simplified Arabic" w:hAnsi="Simplified Arabic" w:cs="Simplified Arabic" w:hint="cs"/>
          <w:sz w:val="28"/>
          <w:szCs w:val="28"/>
          <w:u w:val="single"/>
          <w:rtl/>
        </w:rPr>
      </w:pPr>
    </w:p>
    <w:p w14:paraId="47D74EE3" w14:textId="77777777" w:rsidR="00376178" w:rsidRPr="009A0653" w:rsidRDefault="00376178" w:rsidP="00376178">
      <w:pPr>
        <w:rPr>
          <w:rFonts w:ascii="Simplified Arabic" w:hAnsi="Simplified Arabic" w:cs="Simplified Arabic" w:hint="cs"/>
          <w:sz w:val="28"/>
          <w:szCs w:val="28"/>
          <w:u w:val="single"/>
          <w:rtl/>
        </w:rPr>
      </w:pPr>
    </w:p>
    <w:p w14:paraId="29FA4850" w14:textId="77777777" w:rsidR="00376178" w:rsidRPr="009A0653" w:rsidRDefault="00376178" w:rsidP="00376178">
      <w:pPr>
        <w:rPr>
          <w:rFonts w:ascii="Simplified Arabic" w:hAnsi="Simplified Arabic" w:cs="Simplified Arabic" w:hint="cs"/>
          <w:sz w:val="28"/>
          <w:szCs w:val="28"/>
          <w:u w:val="single"/>
          <w:rtl/>
        </w:rPr>
      </w:pPr>
    </w:p>
    <w:p w14:paraId="01B4E37B" w14:textId="77777777" w:rsidR="00376178" w:rsidRPr="009A0653" w:rsidRDefault="00376178" w:rsidP="00376178">
      <w:pPr>
        <w:rPr>
          <w:rFonts w:ascii="Simplified Arabic" w:hAnsi="Simplified Arabic" w:cs="Simplified Arabic" w:hint="cs"/>
          <w:sz w:val="28"/>
          <w:szCs w:val="28"/>
          <w:u w:val="single"/>
          <w:rtl/>
        </w:rPr>
      </w:pPr>
    </w:p>
    <w:p w14:paraId="1387A4ED" w14:textId="77777777" w:rsidR="00376178" w:rsidRPr="009A0653" w:rsidRDefault="00376178" w:rsidP="00376178">
      <w:pPr>
        <w:rPr>
          <w:rFonts w:ascii="Simplified Arabic" w:hAnsi="Simplified Arabic" w:cs="Simplified Arabic" w:hint="cs"/>
          <w:sz w:val="28"/>
          <w:szCs w:val="28"/>
          <w:u w:val="single"/>
          <w:rtl/>
        </w:rPr>
      </w:pPr>
    </w:p>
    <w:p w14:paraId="55CED743" w14:textId="77777777" w:rsidR="00376178" w:rsidRPr="009A0653" w:rsidRDefault="00376178" w:rsidP="00376178">
      <w:pPr>
        <w:rPr>
          <w:rFonts w:ascii="Simplified Arabic" w:hAnsi="Simplified Arabic" w:cs="Simplified Arabic" w:hint="cs"/>
          <w:sz w:val="28"/>
          <w:szCs w:val="28"/>
          <w:u w:val="single"/>
        </w:rPr>
      </w:pPr>
    </w:p>
    <w:p w14:paraId="5FA2913B" w14:textId="77777777" w:rsidR="002A2441" w:rsidRPr="009A0653" w:rsidRDefault="002A2441" w:rsidP="00376178">
      <w:pPr>
        <w:rPr>
          <w:rFonts w:ascii="Simplified Arabic" w:hAnsi="Simplified Arabic" w:cs="Simplified Arabic" w:hint="cs"/>
          <w:sz w:val="28"/>
          <w:szCs w:val="28"/>
          <w:u w:val="single"/>
        </w:rPr>
      </w:pPr>
    </w:p>
    <w:p w14:paraId="776AB884" w14:textId="77777777" w:rsidR="002A2441" w:rsidRPr="009A0653" w:rsidRDefault="002A2441" w:rsidP="00376178">
      <w:pPr>
        <w:rPr>
          <w:rFonts w:ascii="Simplified Arabic" w:hAnsi="Simplified Arabic" w:cs="Simplified Arabic" w:hint="cs"/>
          <w:sz w:val="28"/>
          <w:szCs w:val="28"/>
          <w:u w:val="single"/>
          <w:rtl/>
        </w:rPr>
      </w:pPr>
    </w:p>
    <w:p w14:paraId="7B251AE6" w14:textId="77777777" w:rsidR="00376178" w:rsidRPr="009A0653" w:rsidRDefault="00376178" w:rsidP="00376178">
      <w:pPr>
        <w:rPr>
          <w:rFonts w:ascii="Simplified Arabic" w:hAnsi="Simplified Arabic" w:cs="Simplified Arabic" w:hint="cs"/>
          <w:sz w:val="28"/>
          <w:szCs w:val="28"/>
          <w:u w:val="single"/>
          <w:rtl/>
        </w:rPr>
      </w:pPr>
    </w:p>
    <w:p w14:paraId="5985E988" w14:textId="77777777" w:rsidR="00376178" w:rsidRPr="009A0653" w:rsidRDefault="00376178" w:rsidP="00376178">
      <w:pPr>
        <w:rPr>
          <w:rFonts w:ascii="Simplified Arabic" w:hAnsi="Simplified Arabic" w:cs="Simplified Arabic" w:hint="cs"/>
          <w:sz w:val="28"/>
          <w:szCs w:val="28"/>
          <w:u w:val="single"/>
          <w:rtl/>
        </w:rPr>
      </w:pPr>
    </w:p>
    <w:p w14:paraId="015CE98A" w14:textId="77777777" w:rsidR="00376178" w:rsidRPr="009A0653" w:rsidRDefault="00376178" w:rsidP="00376178">
      <w:pPr>
        <w:rPr>
          <w:rFonts w:ascii="Simplified Arabic" w:hAnsi="Simplified Arabic" w:cs="Simplified Arabic" w:hint="cs"/>
          <w:sz w:val="28"/>
          <w:szCs w:val="28"/>
          <w:u w:val="single"/>
          <w:rtl/>
        </w:rPr>
      </w:pPr>
    </w:p>
    <w:p w14:paraId="64781285" w14:textId="77777777" w:rsidR="00376178" w:rsidRPr="009A0653" w:rsidRDefault="00376178" w:rsidP="00376178">
      <w:pPr>
        <w:pStyle w:val="NormalWeb"/>
        <w:jc w:val="right"/>
        <w:rPr>
          <w:rFonts w:ascii="Simplified Arabic" w:hAnsi="Simplified Arabic" w:cs="Simplified Arabic" w:hint="cs"/>
          <w:b/>
          <w:bCs/>
          <w:color w:val="1E1E1E"/>
          <w:sz w:val="36"/>
          <w:szCs w:val="36"/>
          <w:shd w:val="clear" w:color="auto" w:fill="FFFFFF"/>
          <w:rtl/>
        </w:rPr>
      </w:pPr>
      <w:proofErr w:type="gramStart"/>
      <w:r w:rsidRPr="009A0653">
        <w:rPr>
          <w:rFonts w:ascii="Simplified Arabic" w:hAnsi="Simplified Arabic" w:cs="Simplified Arabic" w:hint="cs"/>
          <w:b/>
          <w:bCs/>
          <w:color w:val="1E1E1E"/>
          <w:sz w:val="36"/>
          <w:szCs w:val="36"/>
          <w:shd w:val="clear" w:color="auto" w:fill="FFFFFF"/>
          <w:rtl/>
        </w:rPr>
        <w:lastRenderedPageBreak/>
        <w:t>مقدمة :</w:t>
      </w:r>
      <w:proofErr w:type="gramEnd"/>
    </w:p>
    <w:p w14:paraId="4EA5EB10" w14:textId="77777777" w:rsidR="00A9799D" w:rsidRPr="009A0653" w:rsidRDefault="00A9799D" w:rsidP="00A9799D">
      <w:pPr>
        <w:pStyle w:val="p1"/>
        <w:bidi/>
        <w:rPr>
          <w:rStyle w:val="s1"/>
          <w:rFonts w:ascii="Simplified Arabic" w:hAnsi="Simplified Arabic" w:cs="Simplified Arabic" w:hint="cs"/>
          <w:color w:val="111111"/>
        </w:rPr>
      </w:pPr>
      <w:r w:rsidRPr="009A0653">
        <w:rPr>
          <w:rStyle w:val="s1"/>
          <w:rFonts w:ascii="Simplified Arabic" w:hAnsi="Simplified Arabic" w:cs="Simplified Arabic" w:hint="cs"/>
          <w:color w:val="111111"/>
          <w:rtl/>
        </w:rPr>
        <w:t>في هذا الفصل أقدّم عرضًا تفصيليًا لنتائج الدراسة الميدانية التي قمتُ بإجرائها على عينة مكوّنة من (120) من العاملين في الشركات المتوسطة العاملة في قطاع المشاريع الإنشائية داخل المملكة العربية السعودية. وأقوم بعرض النتائج وفق الترتيب الآتي:</w:t>
      </w:r>
    </w:p>
    <w:p w14:paraId="4E37A9AA" w14:textId="77777777" w:rsidR="00A9799D" w:rsidRPr="009A0653" w:rsidRDefault="00A9799D" w:rsidP="00A9799D">
      <w:pPr>
        <w:pStyle w:val="p1"/>
        <w:numPr>
          <w:ilvl w:val="0"/>
          <w:numId w:val="37"/>
        </w:numPr>
        <w:bidi/>
        <w:rPr>
          <w:rStyle w:val="s1"/>
          <w:rFonts w:ascii="Simplified Arabic" w:hAnsi="Simplified Arabic" w:cs="Simplified Arabic" w:hint="cs"/>
          <w:color w:val="111111"/>
          <w:rtl/>
        </w:rPr>
      </w:pPr>
      <w:r w:rsidRPr="009A0653">
        <w:rPr>
          <w:rStyle w:val="s1"/>
          <w:rFonts w:ascii="Simplified Arabic" w:hAnsi="Simplified Arabic" w:cs="Simplified Arabic" w:hint="cs"/>
          <w:color w:val="111111"/>
          <w:rtl/>
        </w:rPr>
        <w:t>التحليل الوصفي لمحاور الدراسة (المتوسطات الحسابية والانحرافات المعيارية).</w:t>
      </w:r>
    </w:p>
    <w:p w14:paraId="4874CB54" w14:textId="77777777" w:rsidR="00A9799D" w:rsidRPr="009A0653" w:rsidRDefault="00A9799D" w:rsidP="00A9799D">
      <w:pPr>
        <w:pStyle w:val="p1"/>
        <w:numPr>
          <w:ilvl w:val="0"/>
          <w:numId w:val="37"/>
        </w:numPr>
        <w:bidi/>
        <w:rPr>
          <w:rStyle w:val="s1"/>
          <w:rFonts w:ascii="Simplified Arabic" w:hAnsi="Simplified Arabic" w:cs="Simplified Arabic" w:hint="cs"/>
          <w:color w:val="111111"/>
          <w:rtl/>
        </w:rPr>
      </w:pPr>
      <w:r w:rsidRPr="009A0653">
        <w:rPr>
          <w:rStyle w:val="s1"/>
          <w:rFonts w:ascii="Simplified Arabic" w:hAnsi="Simplified Arabic" w:cs="Simplified Arabic" w:hint="cs"/>
          <w:color w:val="111111"/>
          <w:rtl/>
        </w:rPr>
        <w:t>اختبار الفروق في فاعلية تنفيذ المشاريع تبعًا لبعض المتغيرات الديموغرافية الرئيسة (مثل الجنس وسنوات الخبرة).</w:t>
      </w:r>
    </w:p>
    <w:p w14:paraId="43A936EC" w14:textId="77777777" w:rsidR="00A9799D" w:rsidRPr="009A0653" w:rsidRDefault="00A9799D" w:rsidP="00A9799D">
      <w:pPr>
        <w:pStyle w:val="p1"/>
        <w:numPr>
          <w:ilvl w:val="0"/>
          <w:numId w:val="37"/>
        </w:numPr>
        <w:bidi/>
        <w:rPr>
          <w:rStyle w:val="s1"/>
          <w:rFonts w:ascii="Simplified Arabic" w:hAnsi="Simplified Arabic" w:cs="Simplified Arabic" w:hint="cs"/>
          <w:color w:val="111111"/>
          <w:rtl/>
        </w:rPr>
      </w:pPr>
      <w:r w:rsidRPr="009A0653">
        <w:rPr>
          <w:rStyle w:val="s1"/>
          <w:rFonts w:ascii="Simplified Arabic" w:hAnsi="Simplified Arabic" w:cs="Simplified Arabic" w:hint="cs"/>
          <w:color w:val="111111"/>
          <w:rtl/>
        </w:rPr>
        <w:t>اختبار العلاقات الارتباطية بين إدارة الموارد (البشرية، المالية، المادية واللوجستية) وفاعلية تنفيذ المشاريع باستخدام معامل ارتباط بيرسون.</w:t>
      </w:r>
    </w:p>
    <w:p w14:paraId="7B4DB147" w14:textId="50F6C4C9" w:rsidR="00A9799D" w:rsidRPr="009A0653" w:rsidRDefault="00A9799D" w:rsidP="00A9799D">
      <w:pPr>
        <w:pStyle w:val="p1"/>
        <w:numPr>
          <w:ilvl w:val="0"/>
          <w:numId w:val="37"/>
        </w:numPr>
        <w:bidi/>
        <w:rPr>
          <w:rStyle w:val="s1"/>
          <w:rFonts w:ascii="Simplified Arabic" w:hAnsi="Simplified Arabic" w:cs="Simplified Arabic" w:hint="cs"/>
          <w:color w:val="111111"/>
          <w:rtl/>
        </w:rPr>
      </w:pPr>
      <w:r w:rsidRPr="009A0653">
        <w:rPr>
          <w:rStyle w:val="s1"/>
          <w:rFonts w:ascii="Simplified Arabic" w:hAnsi="Simplified Arabic" w:cs="Simplified Arabic" w:hint="cs"/>
          <w:color w:val="111111"/>
          <w:rtl/>
        </w:rPr>
        <w:t>بناء نموذج انحدار متعدد لقياس إسهام محاور إدارة الموارد في تفسير التغير في فاعلية تنفيذ المشاريع.</w:t>
      </w:r>
    </w:p>
    <w:p w14:paraId="3F79AB78" w14:textId="7F788D81" w:rsidR="00276CAF" w:rsidRPr="009A0653" w:rsidRDefault="00A9799D" w:rsidP="00A9799D">
      <w:pPr>
        <w:pStyle w:val="p1"/>
        <w:bidi/>
        <w:rPr>
          <w:rStyle w:val="s1"/>
          <w:rFonts w:ascii="Simplified Arabic" w:hAnsi="Simplified Arabic" w:cs="Simplified Arabic" w:hint="cs"/>
          <w:color w:val="111111"/>
        </w:rPr>
      </w:pPr>
      <w:r w:rsidRPr="009A0653">
        <w:rPr>
          <w:rStyle w:val="s1"/>
          <w:rFonts w:ascii="Simplified Arabic" w:hAnsi="Simplified Arabic" w:cs="Simplified Arabic" w:hint="cs"/>
          <w:color w:val="111111"/>
          <w:rtl/>
        </w:rPr>
        <w:t>وأسعى من خلال ذلك إلى الإجابة عن أسئلة الدراسة والتحقق من فروضها، وربط النتائج بالإطارين النظريين المعتمدين في البحث، وهما نظرية الموارد المستندة إلى المنظمة (</w:t>
      </w:r>
      <w:r w:rsidRPr="009A0653">
        <w:rPr>
          <w:rStyle w:val="s1"/>
          <w:rFonts w:ascii="Simplified Arabic" w:hAnsi="Simplified Arabic" w:cs="Simplified Arabic" w:hint="cs"/>
          <w:color w:val="111111"/>
        </w:rPr>
        <w:t>RBV</w:t>
      </w:r>
      <w:r w:rsidRPr="009A0653">
        <w:rPr>
          <w:rStyle w:val="s1"/>
          <w:rFonts w:ascii="Simplified Arabic" w:hAnsi="Simplified Arabic" w:cs="Simplified Arabic" w:hint="cs"/>
          <w:color w:val="111111"/>
          <w:rtl/>
        </w:rPr>
        <w:t>) ونظرية القيود (</w:t>
      </w:r>
      <w:r w:rsidRPr="009A0653">
        <w:rPr>
          <w:rStyle w:val="s1"/>
          <w:rFonts w:ascii="Simplified Arabic" w:hAnsi="Simplified Arabic" w:cs="Simplified Arabic" w:hint="cs"/>
          <w:color w:val="111111"/>
        </w:rPr>
        <w:t>TOC</w:t>
      </w:r>
      <w:r w:rsidRPr="009A0653">
        <w:rPr>
          <w:rStyle w:val="s1"/>
          <w:rFonts w:ascii="Simplified Arabic" w:hAnsi="Simplified Arabic" w:cs="Simplified Arabic" w:hint="cs"/>
          <w:color w:val="111111"/>
          <w:rtl/>
        </w:rPr>
        <w:t>). </w:t>
      </w:r>
    </w:p>
    <w:p w14:paraId="79C3AD42" w14:textId="77777777" w:rsidR="005C3D1F" w:rsidRPr="009A0653" w:rsidRDefault="005C3D1F" w:rsidP="005C3D1F">
      <w:pPr>
        <w:pStyle w:val="p1"/>
        <w:bidi/>
        <w:rPr>
          <w:rStyle w:val="s1"/>
          <w:rFonts w:ascii="Simplified Arabic" w:hAnsi="Simplified Arabic" w:cs="Simplified Arabic" w:hint="cs"/>
          <w:color w:val="111111"/>
        </w:rPr>
      </w:pPr>
    </w:p>
    <w:p w14:paraId="78F2298F" w14:textId="77777777" w:rsidR="005C3D1F" w:rsidRPr="009A0653" w:rsidRDefault="005C3D1F" w:rsidP="005C3D1F">
      <w:pPr>
        <w:pStyle w:val="p1"/>
        <w:bidi/>
        <w:rPr>
          <w:rStyle w:val="s1"/>
          <w:rFonts w:ascii="Simplified Arabic" w:hAnsi="Simplified Arabic" w:cs="Simplified Arabic" w:hint="cs"/>
          <w:color w:val="111111"/>
        </w:rPr>
      </w:pPr>
    </w:p>
    <w:p w14:paraId="69D3DF87" w14:textId="77777777" w:rsidR="005C3D1F" w:rsidRPr="009A0653" w:rsidRDefault="005C3D1F" w:rsidP="005C3D1F">
      <w:pPr>
        <w:pStyle w:val="p1"/>
        <w:bidi/>
        <w:rPr>
          <w:rStyle w:val="s1"/>
          <w:rFonts w:ascii="Simplified Arabic" w:hAnsi="Simplified Arabic" w:cs="Simplified Arabic" w:hint="cs"/>
          <w:color w:val="111111"/>
        </w:rPr>
      </w:pPr>
    </w:p>
    <w:p w14:paraId="480D5263" w14:textId="77777777" w:rsidR="005C3D1F" w:rsidRPr="009A0653" w:rsidRDefault="005C3D1F" w:rsidP="005C3D1F">
      <w:pPr>
        <w:pStyle w:val="p1"/>
        <w:bidi/>
        <w:rPr>
          <w:rStyle w:val="s1"/>
          <w:rFonts w:ascii="Simplified Arabic" w:hAnsi="Simplified Arabic" w:cs="Simplified Arabic" w:hint="cs"/>
          <w:color w:val="111111"/>
        </w:rPr>
      </w:pPr>
    </w:p>
    <w:p w14:paraId="2713E9CF" w14:textId="77777777" w:rsidR="005C3D1F" w:rsidRPr="009A0653" w:rsidRDefault="005C3D1F" w:rsidP="005C3D1F">
      <w:pPr>
        <w:pStyle w:val="p1"/>
        <w:bidi/>
        <w:rPr>
          <w:rStyle w:val="s1"/>
          <w:rFonts w:ascii="Simplified Arabic" w:hAnsi="Simplified Arabic" w:cs="Simplified Arabic" w:hint="cs"/>
          <w:color w:val="111111"/>
        </w:rPr>
      </w:pPr>
    </w:p>
    <w:p w14:paraId="32C86773" w14:textId="77777777" w:rsidR="005C3D1F" w:rsidRPr="009A0653" w:rsidRDefault="005C3D1F" w:rsidP="005C3D1F">
      <w:pPr>
        <w:pStyle w:val="p1"/>
        <w:bidi/>
        <w:rPr>
          <w:rStyle w:val="s1"/>
          <w:rFonts w:ascii="Simplified Arabic" w:hAnsi="Simplified Arabic" w:cs="Simplified Arabic" w:hint="cs"/>
          <w:color w:val="111111"/>
        </w:rPr>
      </w:pPr>
    </w:p>
    <w:p w14:paraId="14D3EA45" w14:textId="77777777" w:rsidR="005C3D1F" w:rsidRPr="009A0653" w:rsidRDefault="005C3D1F" w:rsidP="005C3D1F">
      <w:pPr>
        <w:pStyle w:val="p1"/>
        <w:bidi/>
        <w:rPr>
          <w:rStyle w:val="s1"/>
          <w:rFonts w:ascii="Simplified Arabic" w:hAnsi="Simplified Arabic" w:cs="Simplified Arabic" w:hint="cs"/>
          <w:color w:val="111111"/>
        </w:rPr>
      </w:pPr>
    </w:p>
    <w:p w14:paraId="415D8AF6" w14:textId="77777777" w:rsidR="005C3D1F" w:rsidRDefault="005C3D1F" w:rsidP="005C3D1F">
      <w:pPr>
        <w:pStyle w:val="p1"/>
        <w:bidi/>
        <w:rPr>
          <w:rStyle w:val="s1"/>
          <w:rFonts w:ascii="Simplified Arabic" w:hAnsi="Simplified Arabic" w:cs="Simplified Arabic"/>
          <w:color w:val="111111"/>
        </w:rPr>
      </w:pPr>
    </w:p>
    <w:p w14:paraId="22157007" w14:textId="77777777" w:rsidR="0043101D" w:rsidRDefault="0043101D" w:rsidP="0043101D">
      <w:pPr>
        <w:pStyle w:val="p1"/>
        <w:bidi/>
        <w:rPr>
          <w:rStyle w:val="s1"/>
          <w:rFonts w:ascii="Simplified Arabic" w:hAnsi="Simplified Arabic" w:cs="Simplified Arabic"/>
          <w:color w:val="111111"/>
        </w:rPr>
      </w:pPr>
    </w:p>
    <w:p w14:paraId="23C8B6AF" w14:textId="77777777" w:rsidR="0043101D" w:rsidRPr="009A0653" w:rsidRDefault="0043101D" w:rsidP="0043101D">
      <w:pPr>
        <w:pStyle w:val="p1"/>
        <w:bidi/>
        <w:rPr>
          <w:rStyle w:val="s1"/>
          <w:rFonts w:ascii="Simplified Arabic" w:hAnsi="Simplified Arabic" w:cs="Simplified Arabic" w:hint="cs"/>
          <w:color w:val="111111"/>
        </w:rPr>
      </w:pPr>
    </w:p>
    <w:p w14:paraId="08212B0A" w14:textId="77777777" w:rsidR="005C3D1F" w:rsidRPr="009A0653" w:rsidRDefault="005C3D1F" w:rsidP="005C3D1F">
      <w:pPr>
        <w:pStyle w:val="p1"/>
        <w:bidi/>
        <w:rPr>
          <w:rFonts w:ascii="Simplified Arabic" w:hAnsi="Simplified Arabic" w:cs="Simplified Arabic" w:hint="cs"/>
          <w:color w:val="111111"/>
          <w:lang w:val="en-US"/>
        </w:rPr>
      </w:pPr>
    </w:p>
    <w:p w14:paraId="645C96F3" w14:textId="75040B53" w:rsidR="004163C7" w:rsidRPr="009A0653" w:rsidRDefault="00BC094B" w:rsidP="00376178">
      <w:pPr>
        <w:pStyle w:val="NormalWeb"/>
        <w:jc w:val="right"/>
        <w:rPr>
          <w:rFonts w:ascii="Simplified Arabic" w:hAnsi="Simplified Arabic" w:cs="Simplified Arabic" w:hint="cs"/>
          <w:b/>
          <w:bCs/>
          <w:color w:val="1E1E1E"/>
          <w:sz w:val="36"/>
          <w:szCs w:val="36"/>
          <w:u w:val="single"/>
          <w:shd w:val="clear" w:color="auto" w:fill="FFFFFF"/>
        </w:rPr>
      </w:pPr>
      <w:r w:rsidRPr="009A0653">
        <w:rPr>
          <w:rFonts w:ascii="Simplified Arabic" w:hAnsi="Simplified Arabic" w:cs="Simplified Arabic" w:hint="cs"/>
          <w:b/>
          <w:bCs/>
          <w:color w:val="1E1E1E"/>
          <w:sz w:val="36"/>
          <w:szCs w:val="36"/>
          <w:u w:val="single"/>
          <w:shd w:val="clear" w:color="auto" w:fill="FFFFFF"/>
          <w:rtl/>
        </w:rPr>
        <w:lastRenderedPageBreak/>
        <w:t xml:space="preserve">تحليل </w:t>
      </w:r>
      <w:proofErr w:type="gramStart"/>
      <w:r w:rsidRPr="009A0653">
        <w:rPr>
          <w:rFonts w:ascii="Simplified Arabic" w:hAnsi="Simplified Arabic" w:cs="Simplified Arabic" w:hint="cs"/>
          <w:b/>
          <w:bCs/>
          <w:color w:val="1E1E1E"/>
          <w:sz w:val="36"/>
          <w:szCs w:val="36"/>
          <w:u w:val="single"/>
          <w:shd w:val="clear" w:color="auto" w:fill="FFFFFF"/>
          <w:rtl/>
        </w:rPr>
        <w:t>البيانات</w:t>
      </w:r>
      <w:r w:rsidR="00276CAF" w:rsidRPr="009A0653">
        <w:rPr>
          <w:rFonts w:ascii="Simplified Arabic" w:hAnsi="Simplified Arabic" w:cs="Simplified Arabic" w:hint="cs"/>
          <w:b/>
          <w:bCs/>
          <w:color w:val="1E1E1E"/>
          <w:sz w:val="36"/>
          <w:szCs w:val="36"/>
          <w:u w:val="single"/>
          <w:shd w:val="clear" w:color="auto" w:fill="FFFFFF"/>
          <w:rtl/>
        </w:rPr>
        <w:t xml:space="preserve"> :</w:t>
      </w:r>
      <w:proofErr w:type="gramEnd"/>
    </w:p>
    <w:p w14:paraId="0E986DB4" w14:textId="77777777" w:rsidR="003F558F" w:rsidRPr="009A0653" w:rsidRDefault="003F558F" w:rsidP="003F558F">
      <w:pPr>
        <w:pStyle w:val="Heading2"/>
        <w:bidi/>
        <w:rPr>
          <w:rStyle w:val="s1"/>
          <w:rFonts w:ascii="Simplified Arabic" w:hAnsi="Simplified Arabic" w:cs="Simplified Arabic" w:hint="cs"/>
          <w:color w:val="000000" w:themeColor="text1"/>
        </w:rPr>
      </w:pPr>
      <w:r w:rsidRPr="009A0653">
        <w:rPr>
          <w:rStyle w:val="s1"/>
          <w:rFonts w:ascii="Simplified Arabic" w:hAnsi="Simplified Arabic" w:cs="Simplified Arabic" w:hint="cs"/>
          <w:color w:val="000000" w:themeColor="text1"/>
          <w:rtl/>
        </w:rPr>
        <w:t>التحليل الوصفي لمحاور الدراسة</w:t>
      </w:r>
    </w:p>
    <w:p w14:paraId="53A0D007" w14:textId="77777777" w:rsidR="005C3D1F" w:rsidRPr="009A0653" w:rsidRDefault="005C3D1F" w:rsidP="005C3D1F">
      <w:pPr>
        <w:bidi/>
        <w:rPr>
          <w:rFonts w:ascii="Simplified Arabic" w:hAnsi="Simplified Arabic" w:cs="Simplified Arabic" w:hint="cs"/>
          <w:color w:val="000000" w:themeColor="text1"/>
          <w:lang w:val="en-US"/>
        </w:rPr>
      </w:pPr>
    </w:p>
    <w:p w14:paraId="6BC9E544" w14:textId="52FA269B" w:rsidR="005C3D1F" w:rsidRPr="009A0653" w:rsidRDefault="003F558F" w:rsidP="005C3D1F">
      <w:pPr>
        <w:pStyle w:val="Heading3"/>
        <w:bidi/>
        <w:rPr>
          <w:rFonts w:ascii="Simplified Arabic" w:hAnsi="Simplified Arabic" w:cs="Simplified Arabic" w:hint="cs"/>
          <w:color w:val="000000" w:themeColor="text1"/>
          <w:sz w:val="28"/>
          <w:szCs w:val="28"/>
        </w:rPr>
      </w:pPr>
      <w:r w:rsidRPr="009A0653">
        <w:rPr>
          <w:rStyle w:val="s1"/>
          <w:rFonts w:ascii="Simplified Arabic" w:hAnsi="Simplified Arabic" w:cs="Simplified Arabic" w:hint="cs"/>
          <w:color w:val="000000" w:themeColor="text1"/>
          <w:sz w:val="28"/>
          <w:szCs w:val="28"/>
          <w:rtl/>
        </w:rPr>
        <w:t>محور إدارة الموارد البشرية</w:t>
      </w:r>
      <w:r w:rsidRPr="009A0653">
        <w:rPr>
          <w:rStyle w:val="s1"/>
          <w:rFonts w:ascii="Simplified Arabic" w:hAnsi="Simplified Arabic" w:cs="Simplified Arabic" w:hint="cs"/>
          <w:color w:val="000000" w:themeColor="text1"/>
          <w:sz w:val="28"/>
          <w:szCs w:val="28"/>
        </w:rPr>
        <w:t xml:space="preserve"> (X1)</w:t>
      </w:r>
    </w:p>
    <w:p w14:paraId="75897018" w14:textId="07F7065A" w:rsidR="005C3D1F" w:rsidRPr="003238E5" w:rsidRDefault="005C3D1F" w:rsidP="00530827">
      <w:pPr>
        <w:bidi/>
        <w:spacing w:before="100" w:beforeAutospacing="1" w:after="100" w:afterAutospacing="1"/>
        <w:jc w:val="both"/>
        <w:outlineLvl w:val="2"/>
        <w:rPr>
          <w:rFonts w:ascii="Simplified Arabic" w:hAnsi="Simplified Arabic" w:cs="Simplified Arabic" w:hint="cs"/>
          <w:sz w:val="21"/>
          <w:szCs w:val="21"/>
        </w:rPr>
      </w:pPr>
      <w:r w:rsidRPr="00530827">
        <w:rPr>
          <w:rFonts w:ascii="Simplified Arabic" w:eastAsiaTheme="majorEastAsia" w:hAnsi="Simplified Arabic" w:cs="Simplified Arabic" w:hint="cs"/>
          <w:color w:val="000000" w:themeColor="text1"/>
          <w:rtl/>
        </w:rPr>
        <w:t>جدول (</w:t>
      </w:r>
      <w:r w:rsidR="0043101D" w:rsidRPr="00530827">
        <w:rPr>
          <w:rFonts w:ascii="Simplified Arabic" w:eastAsiaTheme="majorEastAsia" w:hAnsi="Simplified Arabic" w:cs="Simplified Arabic"/>
          <w:color w:val="000000" w:themeColor="text1"/>
        </w:rPr>
        <w:t>7</w:t>
      </w:r>
      <w:r w:rsidR="003238E5" w:rsidRPr="00530827">
        <w:rPr>
          <w:rFonts w:ascii="Simplified Arabic" w:eastAsiaTheme="majorEastAsia" w:hAnsi="Simplified Arabic" w:cs="Simplified Arabic"/>
          <w:color w:val="000000" w:themeColor="text1"/>
        </w:rPr>
        <w:t>-4</w:t>
      </w:r>
      <w:r w:rsidRPr="00530827">
        <w:rPr>
          <w:rFonts w:ascii="Simplified Arabic" w:eastAsiaTheme="majorEastAsia" w:hAnsi="Simplified Arabic" w:cs="Simplified Arabic" w:hint="cs"/>
          <w:color w:val="000000" w:themeColor="text1"/>
          <w:rtl/>
        </w:rPr>
        <w:t>): المتوسطات الحسابية والانحرافات المعيارية لفقرات محور إدارة الموارد البشرية</w:t>
      </w:r>
      <w:r w:rsidRPr="00530827">
        <w:rPr>
          <w:rFonts w:ascii="Simplified Arabic" w:eastAsiaTheme="majorEastAsia" w:hAnsi="Simplified Arabic" w:cs="Simplified Arabic" w:hint="cs"/>
          <w:color w:val="000000" w:themeColor="text1"/>
        </w:rPr>
        <w:t xml:space="preserve"> </w:t>
      </w:r>
      <w:r w:rsidRPr="003238E5">
        <w:rPr>
          <w:rFonts w:ascii="Simplified Arabic" w:hAnsi="Simplified Arabic" w:cs="Simplified Arabic" w:hint="cs"/>
          <w:sz w:val="21"/>
          <w:szCs w:val="21"/>
        </w:rPr>
        <w:t>(X1)</w:t>
      </w:r>
    </w:p>
    <w:tbl>
      <w:tblPr>
        <w:tblStyle w:val="TableGrid"/>
        <w:bidiVisual/>
        <w:tblW w:w="9120" w:type="dxa"/>
        <w:tblInd w:w="113" w:type="dxa"/>
        <w:tblLook w:val="04A0" w:firstRow="1" w:lastRow="0" w:firstColumn="1" w:lastColumn="0" w:noHBand="0" w:noVBand="1"/>
      </w:tblPr>
      <w:tblGrid>
        <w:gridCol w:w="994"/>
        <w:gridCol w:w="2606"/>
        <w:gridCol w:w="1701"/>
        <w:gridCol w:w="1985"/>
        <w:gridCol w:w="1834"/>
      </w:tblGrid>
      <w:tr w:rsidR="005C3D1F" w:rsidRPr="009A0653" w14:paraId="6914D614" w14:textId="77777777" w:rsidTr="00530827">
        <w:trPr>
          <w:trHeight w:val="425"/>
        </w:trPr>
        <w:tc>
          <w:tcPr>
            <w:tcW w:w="994" w:type="dxa"/>
            <w:shd w:val="clear" w:color="auto" w:fill="BFBFBF" w:themeFill="background1" w:themeFillShade="BF"/>
          </w:tcPr>
          <w:p w14:paraId="349E4D0B" w14:textId="77777777" w:rsidR="005C3D1F" w:rsidRPr="009A0653" w:rsidRDefault="005C3D1F" w:rsidP="00C93BA1">
            <w:pPr>
              <w:pStyle w:val="p1"/>
              <w:bidi/>
              <w:jc w:val="center"/>
              <w:rPr>
                <w:rFonts w:ascii="Simplified Arabic" w:hAnsi="Simplified Arabic" w:cs="Simplified Arabic" w:hint="cs"/>
              </w:rPr>
            </w:pPr>
            <w:r w:rsidRPr="009A0653">
              <w:rPr>
                <w:rFonts w:ascii="Simplified Arabic" w:hAnsi="Simplified Arabic" w:cs="Simplified Arabic" w:hint="cs"/>
                <w:rtl/>
              </w:rPr>
              <w:t>رقم الفقرة</w:t>
            </w:r>
          </w:p>
        </w:tc>
        <w:tc>
          <w:tcPr>
            <w:tcW w:w="2606" w:type="dxa"/>
            <w:shd w:val="clear" w:color="auto" w:fill="BFBFBF" w:themeFill="background1" w:themeFillShade="BF"/>
          </w:tcPr>
          <w:p w14:paraId="37FE7072" w14:textId="77777777" w:rsidR="005C3D1F" w:rsidRPr="009A0653" w:rsidRDefault="005C3D1F" w:rsidP="00C93BA1">
            <w:pPr>
              <w:pStyle w:val="p1"/>
              <w:bidi/>
              <w:jc w:val="center"/>
              <w:rPr>
                <w:rFonts w:ascii="Simplified Arabic" w:hAnsi="Simplified Arabic" w:cs="Simplified Arabic" w:hint="cs"/>
              </w:rPr>
            </w:pPr>
            <w:r w:rsidRPr="009A0653">
              <w:rPr>
                <w:rFonts w:ascii="Simplified Arabic" w:hAnsi="Simplified Arabic" w:cs="Simplified Arabic" w:hint="cs"/>
                <w:rtl/>
              </w:rPr>
              <w:t>نص الفقرة</w:t>
            </w:r>
          </w:p>
        </w:tc>
        <w:tc>
          <w:tcPr>
            <w:tcW w:w="1701" w:type="dxa"/>
            <w:shd w:val="clear" w:color="auto" w:fill="BFBFBF" w:themeFill="background1" w:themeFillShade="BF"/>
          </w:tcPr>
          <w:p w14:paraId="372C89E6" w14:textId="77777777" w:rsidR="005C3D1F" w:rsidRPr="009A0653" w:rsidRDefault="005C3D1F" w:rsidP="00C93BA1">
            <w:pPr>
              <w:pStyle w:val="p1"/>
              <w:bidi/>
              <w:jc w:val="center"/>
              <w:rPr>
                <w:rFonts w:ascii="Simplified Arabic" w:hAnsi="Simplified Arabic" w:cs="Simplified Arabic" w:hint="cs"/>
              </w:rPr>
            </w:pPr>
            <w:r w:rsidRPr="009A0653">
              <w:rPr>
                <w:rFonts w:ascii="Simplified Arabic" w:hAnsi="Simplified Arabic" w:cs="Simplified Arabic" w:hint="cs"/>
                <w:rtl/>
              </w:rPr>
              <w:t>المتوسط الحسابي</w:t>
            </w:r>
          </w:p>
        </w:tc>
        <w:tc>
          <w:tcPr>
            <w:tcW w:w="1985" w:type="dxa"/>
            <w:shd w:val="clear" w:color="auto" w:fill="BFBFBF" w:themeFill="background1" w:themeFillShade="BF"/>
          </w:tcPr>
          <w:p w14:paraId="42B31725" w14:textId="77777777" w:rsidR="005C3D1F" w:rsidRPr="009A0653" w:rsidRDefault="005C3D1F" w:rsidP="00C93BA1">
            <w:pPr>
              <w:pStyle w:val="p1"/>
              <w:bidi/>
              <w:jc w:val="center"/>
              <w:rPr>
                <w:rFonts w:ascii="Simplified Arabic" w:hAnsi="Simplified Arabic" w:cs="Simplified Arabic" w:hint="cs"/>
              </w:rPr>
            </w:pPr>
            <w:r w:rsidRPr="009A0653">
              <w:rPr>
                <w:rFonts w:ascii="Simplified Arabic" w:hAnsi="Simplified Arabic" w:cs="Simplified Arabic" w:hint="cs"/>
                <w:rtl/>
              </w:rPr>
              <w:t>الانحراف المعياري</w:t>
            </w:r>
          </w:p>
        </w:tc>
        <w:tc>
          <w:tcPr>
            <w:tcW w:w="1834" w:type="dxa"/>
            <w:shd w:val="clear" w:color="auto" w:fill="BFBFBF" w:themeFill="background1" w:themeFillShade="BF"/>
          </w:tcPr>
          <w:p w14:paraId="6B8BB111" w14:textId="77777777" w:rsidR="005C3D1F" w:rsidRPr="009A0653" w:rsidRDefault="005C3D1F" w:rsidP="00C93BA1">
            <w:pPr>
              <w:pStyle w:val="p1"/>
              <w:bidi/>
              <w:jc w:val="center"/>
              <w:rPr>
                <w:rFonts w:ascii="Simplified Arabic" w:hAnsi="Simplified Arabic" w:cs="Simplified Arabic" w:hint="cs"/>
              </w:rPr>
            </w:pPr>
            <w:r w:rsidRPr="009A0653">
              <w:rPr>
                <w:rFonts w:ascii="Simplified Arabic" w:hAnsi="Simplified Arabic" w:cs="Simplified Arabic" w:hint="cs"/>
                <w:rtl/>
              </w:rPr>
              <w:t>مستوى التقدير</w:t>
            </w:r>
          </w:p>
        </w:tc>
      </w:tr>
      <w:tr w:rsidR="005C3D1F" w:rsidRPr="009A0653" w14:paraId="3BB54ED4" w14:textId="77777777" w:rsidTr="00530827">
        <w:trPr>
          <w:trHeight w:val="425"/>
        </w:trPr>
        <w:tc>
          <w:tcPr>
            <w:tcW w:w="994" w:type="dxa"/>
          </w:tcPr>
          <w:p w14:paraId="5F65B5AC" w14:textId="77777777" w:rsidR="005C3D1F" w:rsidRPr="009A0653" w:rsidRDefault="005C3D1F" w:rsidP="00C93BA1">
            <w:pPr>
              <w:pStyle w:val="NoSpacing"/>
              <w:bidi w:val="0"/>
              <w:jc w:val="center"/>
              <w:rPr>
                <w:rFonts w:ascii="Simplified Arabic" w:hAnsi="Simplified Arabic" w:cs="Simplified Arabic" w:hint="cs"/>
              </w:rPr>
            </w:pPr>
            <w:r w:rsidRPr="009A0653">
              <w:rPr>
                <w:rFonts w:ascii="Simplified Arabic" w:hAnsi="Simplified Arabic" w:cs="Simplified Arabic" w:hint="cs"/>
              </w:rPr>
              <w:t>1</w:t>
            </w:r>
          </w:p>
        </w:tc>
        <w:tc>
          <w:tcPr>
            <w:tcW w:w="2606" w:type="dxa"/>
          </w:tcPr>
          <w:p w14:paraId="5BF783B7" w14:textId="77777777" w:rsidR="005C3D1F" w:rsidRPr="009A0653" w:rsidRDefault="005C3D1F" w:rsidP="00C93BA1">
            <w:pPr>
              <w:pStyle w:val="p1"/>
              <w:bidi/>
              <w:jc w:val="center"/>
              <w:rPr>
                <w:rFonts w:ascii="Simplified Arabic" w:hAnsi="Simplified Arabic" w:cs="Simplified Arabic" w:hint="cs"/>
              </w:rPr>
            </w:pPr>
            <w:r w:rsidRPr="009A0653">
              <w:rPr>
                <w:rFonts w:ascii="Simplified Arabic" w:hAnsi="Simplified Arabic" w:cs="Simplified Arabic" w:hint="cs"/>
                <w:rtl/>
              </w:rPr>
              <w:t>توفر الكوادر البشرية المؤهلة للمشاريع</w:t>
            </w:r>
          </w:p>
        </w:tc>
        <w:tc>
          <w:tcPr>
            <w:tcW w:w="1701" w:type="dxa"/>
          </w:tcPr>
          <w:p w14:paraId="4184E377" w14:textId="77777777" w:rsidR="005C3D1F" w:rsidRPr="009A0653" w:rsidRDefault="005C3D1F"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3.86</w:t>
            </w:r>
          </w:p>
        </w:tc>
        <w:tc>
          <w:tcPr>
            <w:tcW w:w="1985" w:type="dxa"/>
          </w:tcPr>
          <w:p w14:paraId="221719DC" w14:textId="77777777" w:rsidR="005C3D1F" w:rsidRPr="009A0653" w:rsidRDefault="005C3D1F" w:rsidP="00C93BA1">
            <w:pPr>
              <w:pStyle w:val="NoSpacing"/>
              <w:bidi w:val="0"/>
              <w:jc w:val="center"/>
              <w:rPr>
                <w:rFonts w:ascii="Simplified Arabic" w:hAnsi="Simplified Arabic" w:cs="Simplified Arabic" w:hint="cs"/>
              </w:rPr>
            </w:pPr>
            <w:r w:rsidRPr="009A0653">
              <w:rPr>
                <w:rFonts w:ascii="Simplified Arabic" w:hAnsi="Simplified Arabic" w:cs="Simplified Arabic" w:hint="cs"/>
              </w:rPr>
              <w:t>0.74</w:t>
            </w:r>
          </w:p>
        </w:tc>
        <w:tc>
          <w:tcPr>
            <w:tcW w:w="1834" w:type="dxa"/>
          </w:tcPr>
          <w:p w14:paraId="6B47C74A" w14:textId="77777777" w:rsidR="005C3D1F" w:rsidRPr="009A0653" w:rsidRDefault="005C3D1F" w:rsidP="00C93BA1">
            <w:pPr>
              <w:pStyle w:val="NoSpacing"/>
              <w:jc w:val="center"/>
              <w:rPr>
                <w:rFonts w:ascii="Simplified Arabic" w:hAnsi="Simplified Arabic" w:cs="Simplified Arabic" w:hint="cs"/>
                <w:rtl/>
              </w:rPr>
            </w:pPr>
            <w:r w:rsidRPr="009A0653">
              <w:rPr>
                <w:rFonts w:ascii="Simplified Arabic" w:hAnsi="Simplified Arabic" w:cs="Simplified Arabic" w:hint="cs"/>
                <w:rtl/>
              </w:rPr>
              <w:t>مرتفع</w:t>
            </w:r>
          </w:p>
        </w:tc>
      </w:tr>
      <w:tr w:rsidR="005C3D1F" w:rsidRPr="009A0653" w14:paraId="5EA11A83" w14:textId="77777777" w:rsidTr="00530827">
        <w:trPr>
          <w:trHeight w:val="425"/>
        </w:trPr>
        <w:tc>
          <w:tcPr>
            <w:tcW w:w="994" w:type="dxa"/>
          </w:tcPr>
          <w:p w14:paraId="359DF90D" w14:textId="77777777" w:rsidR="005C3D1F" w:rsidRPr="009A0653" w:rsidRDefault="005C3D1F"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2</w:t>
            </w:r>
          </w:p>
        </w:tc>
        <w:tc>
          <w:tcPr>
            <w:tcW w:w="2606" w:type="dxa"/>
          </w:tcPr>
          <w:p w14:paraId="08683FFE" w14:textId="77777777" w:rsidR="005C3D1F" w:rsidRPr="009A0653" w:rsidRDefault="005C3D1F" w:rsidP="00C93BA1">
            <w:pPr>
              <w:pStyle w:val="p1"/>
              <w:bidi/>
              <w:jc w:val="center"/>
              <w:rPr>
                <w:rFonts w:ascii="Simplified Arabic" w:hAnsi="Simplified Arabic" w:cs="Simplified Arabic" w:hint="cs"/>
              </w:rPr>
            </w:pPr>
            <w:r w:rsidRPr="009A0653">
              <w:rPr>
                <w:rFonts w:ascii="Simplified Arabic" w:hAnsi="Simplified Arabic" w:cs="Simplified Arabic" w:hint="cs"/>
                <w:rtl/>
              </w:rPr>
              <w:t>وضوح المهام والأدوار للعاملين</w:t>
            </w:r>
          </w:p>
        </w:tc>
        <w:tc>
          <w:tcPr>
            <w:tcW w:w="1701" w:type="dxa"/>
          </w:tcPr>
          <w:p w14:paraId="226BA5B4" w14:textId="77777777" w:rsidR="005C3D1F" w:rsidRPr="009A0653" w:rsidRDefault="005C3D1F"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3.79</w:t>
            </w:r>
          </w:p>
        </w:tc>
        <w:tc>
          <w:tcPr>
            <w:tcW w:w="1985" w:type="dxa"/>
          </w:tcPr>
          <w:p w14:paraId="16C0A73C" w14:textId="77777777" w:rsidR="005C3D1F" w:rsidRPr="009A0653" w:rsidRDefault="005C3D1F"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0.68</w:t>
            </w:r>
          </w:p>
        </w:tc>
        <w:tc>
          <w:tcPr>
            <w:tcW w:w="1834" w:type="dxa"/>
          </w:tcPr>
          <w:p w14:paraId="77DC6F27" w14:textId="77777777" w:rsidR="005C3D1F" w:rsidRPr="009A0653" w:rsidRDefault="005C3D1F" w:rsidP="00C93BA1">
            <w:pPr>
              <w:pStyle w:val="NoSpacing"/>
              <w:jc w:val="center"/>
              <w:rPr>
                <w:rFonts w:ascii="Simplified Arabic" w:hAnsi="Simplified Arabic" w:cs="Simplified Arabic" w:hint="cs"/>
                <w:rtl/>
              </w:rPr>
            </w:pPr>
            <w:r w:rsidRPr="009A0653">
              <w:rPr>
                <w:rFonts w:ascii="Simplified Arabic" w:hAnsi="Simplified Arabic" w:cs="Simplified Arabic" w:hint="cs"/>
                <w:rtl/>
              </w:rPr>
              <w:t>مرتفع</w:t>
            </w:r>
          </w:p>
        </w:tc>
      </w:tr>
      <w:tr w:rsidR="005C3D1F" w:rsidRPr="009A0653" w14:paraId="7CB817A8" w14:textId="77777777" w:rsidTr="00530827">
        <w:trPr>
          <w:trHeight w:val="425"/>
        </w:trPr>
        <w:tc>
          <w:tcPr>
            <w:tcW w:w="994" w:type="dxa"/>
          </w:tcPr>
          <w:p w14:paraId="6582EA6E" w14:textId="77777777" w:rsidR="005C3D1F" w:rsidRPr="009A0653" w:rsidRDefault="005C3D1F"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3</w:t>
            </w:r>
          </w:p>
        </w:tc>
        <w:tc>
          <w:tcPr>
            <w:tcW w:w="2606" w:type="dxa"/>
          </w:tcPr>
          <w:p w14:paraId="6A686BCE" w14:textId="77777777" w:rsidR="005C3D1F" w:rsidRPr="009A0653" w:rsidRDefault="005C3D1F" w:rsidP="00C93BA1">
            <w:pPr>
              <w:pStyle w:val="p1"/>
              <w:bidi/>
              <w:jc w:val="center"/>
              <w:rPr>
                <w:rFonts w:ascii="Simplified Arabic" w:hAnsi="Simplified Arabic" w:cs="Simplified Arabic" w:hint="cs"/>
              </w:rPr>
            </w:pPr>
            <w:r w:rsidRPr="009A0653">
              <w:rPr>
                <w:rFonts w:ascii="Simplified Arabic" w:hAnsi="Simplified Arabic" w:cs="Simplified Arabic" w:hint="cs"/>
                <w:rtl/>
              </w:rPr>
              <w:t>فعالية البرامج التدريبية</w:t>
            </w:r>
          </w:p>
        </w:tc>
        <w:tc>
          <w:tcPr>
            <w:tcW w:w="1701" w:type="dxa"/>
          </w:tcPr>
          <w:p w14:paraId="42FCA29D" w14:textId="77777777" w:rsidR="005C3D1F" w:rsidRPr="009A0653" w:rsidRDefault="005C3D1F"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3.72</w:t>
            </w:r>
          </w:p>
        </w:tc>
        <w:tc>
          <w:tcPr>
            <w:tcW w:w="1985" w:type="dxa"/>
          </w:tcPr>
          <w:p w14:paraId="70F746A3" w14:textId="77777777" w:rsidR="005C3D1F" w:rsidRPr="009A0653" w:rsidRDefault="005C3D1F"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0.71</w:t>
            </w:r>
          </w:p>
        </w:tc>
        <w:tc>
          <w:tcPr>
            <w:tcW w:w="1834" w:type="dxa"/>
          </w:tcPr>
          <w:p w14:paraId="595DC0BE" w14:textId="77777777" w:rsidR="005C3D1F" w:rsidRPr="009A0653" w:rsidRDefault="005C3D1F" w:rsidP="00C93BA1">
            <w:pPr>
              <w:pStyle w:val="NoSpacing"/>
              <w:jc w:val="center"/>
              <w:rPr>
                <w:rFonts w:ascii="Simplified Arabic" w:hAnsi="Simplified Arabic" w:cs="Simplified Arabic" w:hint="cs"/>
                <w:rtl/>
              </w:rPr>
            </w:pPr>
            <w:r w:rsidRPr="009A0653">
              <w:rPr>
                <w:rFonts w:ascii="Simplified Arabic" w:hAnsi="Simplified Arabic" w:cs="Simplified Arabic" w:hint="cs"/>
                <w:rtl/>
              </w:rPr>
              <w:t>مرتفع</w:t>
            </w:r>
          </w:p>
        </w:tc>
      </w:tr>
      <w:tr w:rsidR="005C3D1F" w:rsidRPr="009A0653" w14:paraId="24632874" w14:textId="77777777" w:rsidTr="00530827">
        <w:trPr>
          <w:trHeight w:val="425"/>
        </w:trPr>
        <w:tc>
          <w:tcPr>
            <w:tcW w:w="994" w:type="dxa"/>
          </w:tcPr>
          <w:p w14:paraId="3D7071AE" w14:textId="77777777" w:rsidR="005C3D1F" w:rsidRPr="009A0653" w:rsidRDefault="005C3D1F"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4</w:t>
            </w:r>
          </w:p>
        </w:tc>
        <w:tc>
          <w:tcPr>
            <w:tcW w:w="2606" w:type="dxa"/>
          </w:tcPr>
          <w:p w14:paraId="1DC5FE8C" w14:textId="77777777" w:rsidR="005C3D1F" w:rsidRPr="009A0653" w:rsidRDefault="005C3D1F" w:rsidP="00C93BA1">
            <w:pPr>
              <w:pStyle w:val="p1"/>
              <w:bidi/>
              <w:jc w:val="center"/>
              <w:rPr>
                <w:rFonts w:ascii="Simplified Arabic" w:hAnsi="Simplified Arabic" w:cs="Simplified Arabic" w:hint="cs"/>
              </w:rPr>
            </w:pPr>
            <w:r w:rsidRPr="009A0653">
              <w:rPr>
                <w:rFonts w:ascii="Simplified Arabic" w:hAnsi="Simplified Arabic" w:cs="Simplified Arabic" w:hint="cs"/>
                <w:rtl/>
              </w:rPr>
              <w:t>تقييم أداء العاملين بشكل دوري</w:t>
            </w:r>
          </w:p>
        </w:tc>
        <w:tc>
          <w:tcPr>
            <w:tcW w:w="1701" w:type="dxa"/>
          </w:tcPr>
          <w:p w14:paraId="4FC30EA2" w14:textId="77777777" w:rsidR="005C3D1F" w:rsidRPr="009A0653" w:rsidRDefault="005C3D1F"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3.65</w:t>
            </w:r>
          </w:p>
        </w:tc>
        <w:tc>
          <w:tcPr>
            <w:tcW w:w="1985" w:type="dxa"/>
          </w:tcPr>
          <w:p w14:paraId="09154B86" w14:textId="77777777" w:rsidR="005C3D1F" w:rsidRPr="009A0653" w:rsidRDefault="005C3D1F"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0.77</w:t>
            </w:r>
          </w:p>
        </w:tc>
        <w:tc>
          <w:tcPr>
            <w:tcW w:w="1834" w:type="dxa"/>
          </w:tcPr>
          <w:p w14:paraId="10FF1206" w14:textId="77777777" w:rsidR="005C3D1F" w:rsidRPr="009A0653" w:rsidRDefault="005C3D1F" w:rsidP="00C93BA1">
            <w:pPr>
              <w:pStyle w:val="NoSpacing"/>
              <w:jc w:val="center"/>
              <w:rPr>
                <w:rFonts w:ascii="Simplified Arabic" w:hAnsi="Simplified Arabic" w:cs="Simplified Arabic" w:hint="cs"/>
                <w:rtl/>
              </w:rPr>
            </w:pPr>
            <w:r w:rsidRPr="009A0653">
              <w:rPr>
                <w:rFonts w:ascii="Simplified Arabic" w:hAnsi="Simplified Arabic" w:cs="Simplified Arabic" w:hint="cs"/>
                <w:rtl/>
              </w:rPr>
              <w:t>متوسط مرتفع</w:t>
            </w:r>
          </w:p>
        </w:tc>
      </w:tr>
      <w:tr w:rsidR="005C3D1F" w:rsidRPr="009A0653" w14:paraId="71F20D89" w14:textId="77777777" w:rsidTr="00530827">
        <w:trPr>
          <w:trHeight w:val="425"/>
        </w:trPr>
        <w:tc>
          <w:tcPr>
            <w:tcW w:w="994" w:type="dxa"/>
          </w:tcPr>
          <w:p w14:paraId="0B13AD6E" w14:textId="77777777" w:rsidR="005C3D1F" w:rsidRPr="009A0653" w:rsidRDefault="005C3D1F"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5</w:t>
            </w:r>
          </w:p>
        </w:tc>
        <w:tc>
          <w:tcPr>
            <w:tcW w:w="2606" w:type="dxa"/>
          </w:tcPr>
          <w:p w14:paraId="0CF10CC9" w14:textId="77777777" w:rsidR="005C3D1F" w:rsidRPr="009A0653" w:rsidRDefault="005C3D1F" w:rsidP="00C93BA1">
            <w:pPr>
              <w:pStyle w:val="p1"/>
              <w:bidi/>
              <w:jc w:val="center"/>
              <w:rPr>
                <w:rFonts w:ascii="Simplified Arabic" w:hAnsi="Simplified Arabic" w:cs="Simplified Arabic" w:hint="cs"/>
              </w:rPr>
            </w:pPr>
            <w:r w:rsidRPr="009A0653">
              <w:rPr>
                <w:rFonts w:ascii="Simplified Arabic" w:hAnsi="Simplified Arabic" w:cs="Simplified Arabic" w:hint="cs"/>
                <w:rtl/>
              </w:rPr>
              <w:t>تحفيز العاملين وتحسين بيئة العمل</w:t>
            </w:r>
          </w:p>
        </w:tc>
        <w:tc>
          <w:tcPr>
            <w:tcW w:w="1701" w:type="dxa"/>
          </w:tcPr>
          <w:p w14:paraId="16843ADC" w14:textId="77777777" w:rsidR="005C3D1F" w:rsidRPr="009A0653" w:rsidRDefault="005C3D1F"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3.58</w:t>
            </w:r>
          </w:p>
        </w:tc>
        <w:tc>
          <w:tcPr>
            <w:tcW w:w="1985" w:type="dxa"/>
          </w:tcPr>
          <w:p w14:paraId="69D2DA78" w14:textId="77777777" w:rsidR="005C3D1F" w:rsidRPr="009A0653" w:rsidRDefault="005C3D1F"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0.80</w:t>
            </w:r>
          </w:p>
        </w:tc>
        <w:tc>
          <w:tcPr>
            <w:tcW w:w="1834" w:type="dxa"/>
          </w:tcPr>
          <w:p w14:paraId="5914118C" w14:textId="77777777" w:rsidR="005C3D1F" w:rsidRPr="009A0653" w:rsidRDefault="005C3D1F" w:rsidP="00C93BA1">
            <w:pPr>
              <w:pStyle w:val="NoSpacing"/>
              <w:jc w:val="center"/>
              <w:rPr>
                <w:rFonts w:ascii="Simplified Arabic" w:hAnsi="Simplified Arabic" w:cs="Simplified Arabic" w:hint="cs"/>
                <w:rtl/>
              </w:rPr>
            </w:pPr>
            <w:r w:rsidRPr="009A0653">
              <w:rPr>
                <w:rFonts w:ascii="Simplified Arabic" w:hAnsi="Simplified Arabic" w:cs="Simplified Arabic" w:hint="cs"/>
                <w:rtl/>
              </w:rPr>
              <w:t>متوسط مرتفع</w:t>
            </w:r>
          </w:p>
        </w:tc>
      </w:tr>
      <w:tr w:rsidR="005C3D1F" w:rsidRPr="009A0653" w14:paraId="6DF64B26" w14:textId="77777777" w:rsidTr="00530827">
        <w:trPr>
          <w:trHeight w:val="425"/>
        </w:trPr>
        <w:tc>
          <w:tcPr>
            <w:tcW w:w="994" w:type="dxa"/>
          </w:tcPr>
          <w:p w14:paraId="6DFE2D43" w14:textId="77777777" w:rsidR="005C3D1F" w:rsidRPr="009A0653" w:rsidRDefault="005C3D1F" w:rsidP="00C93BA1">
            <w:pPr>
              <w:pStyle w:val="NoSpacing"/>
              <w:jc w:val="center"/>
              <w:rPr>
                <w:rFonts w:ascii="Simplified Arabic" w:hAnsi="Simplified Arabic" w:cs="Simplified Arabic" w:hint="cs"/>
              </w:rPr>
            </w:pPr>
            <w:r w:rsidRPr="009A0653">
              <w:rPr>
                <w:rFonts w:ascii="Simplified Arabic" w:hAnsi="Simplified Arabic" w:cs="Simplified Arabic" w:hint="cs"/>
              </w:rPr>
              <w:t>6</w:t>
            </w:r>
          </w:p>
        </w:tc>
        <w:tc>
          <w:tcPr>
            <w:tcW w:w="2606" w:type="dxa"/>
          </w:tcPr>
          <w:p w14:paraId="4B1B6424" w14:textId="77777777" w:rsidR="005C3D1F" w:rsidRPr="009A0653" w:rsidRDefault="005C3D1F" w:rsidP="00C93BA1">
            <w:pPr>
              <w:pStyle w:val="p1"/>
              <w:bidi/>
              <w:jc w:val="center"/>
              <w:rPr>
                <w:rFonts w:ascii="Simplified Arabic" w:hAnsi="Simplified Arabic" w:cs="Simplified Arabic" w:hint="cs"/>
              </w:rPr>
            </w:pPr>
            <w:r w:rsidRPr="009A0653">
              <w:rPr>
                <w:rFonts w:ascii="Simplified Arabic" w:hAnsi="Simplified Arabic" w:cs="Simplified Arabic" w:hint="cs"/>
                <w:rtl/>
              </w:rPr>
              <w:t>كفاءة الاتصال والتنسيق بين فرق العمل</w:t>
            </w:r>
          </w:p>
        </w:tc>
        <w:tc>
          <w:tcPr>
            <w:tcW w:w="1701" w:type="dxa"/>
          </w:tcPr>
          <w:p w14:paraId="74DD9C35" w14:textId="77777777" w:rsidR="005C3D1F" w:rsidRPr="009A0653" w:rsidRDefault="005C3D1F"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3.82</w:t>
            </w:r>
          </w:p>
        </w:tc>
        <w:tc>
          <w:tcPr>
            <w:tcW w:w="1985" w:type="dxa"/>
          </w:tcPr>
          <w:p w14:paraId="74BE8301" w14:textId="77777777" w:rsidR="005C3D1F" w:rsidRPr="009A0653" w:rsidRDefault="005C3D1F"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0.69</w:t>
            </w:r>
          </w:p>
        </w:tc>
        <w:tc>
          <w:tcPr>
            <w:tcW w:w="1834" w:type="dxa"/>
          </w:tcPr>
          <w:p w14:paraId="4BB4B0FA" w14:textId="77777777" w:rsidR="005C3D1F" w:rsidRPr="009A0653" w:rsidRDefault="005C3D1F" w:rsidP="00C93BA1">
            <w:pPr>
              <w:pStyle w:val="NoSpacing"/>
              <w:jc w:val="center"/>
              <w:rPr>
                <w:rFonts w:ascii="Simplified Arabic" w:hAnsi="Simplified Arabic" w:cs="Simplified Arabic" w:hint="cs"/>
                <w:rtl/>
              </w:rPr>
            </w:pPr>
            <w:r w:rsidRPr="009A0653">
              <w:rPr>
                <w:rFonts w:ascii="Simplified Arabic" w:hAnsi="Simplified Arabic" w:cs="Simplified Arabic" w:hint="cs"/>
                <w:rtl/>
              </w:rPr>
              <w:t>مرتفع</w:t>
            </w:r>
          </w:p>
        </w:tc>
      </w:tr>
      <w:tr w:rsidR="005C3D1F" w:rsidRPr="009A0653" w14:paraId="1DD06D1D" w14:textId="77777777" w:rsidTr="00530827">
        <w:trPr>
          <w:trHeight w:val="425"/>
        </w:trPr>
        <w:tc>
          <w:tcPr>
            <w:tcW w:w="994" w:type="dxa"/>
          </w:tcPr>
          <w:p w14:paraId="1CADD2F7" w14:textId="77777777" w:rsidR="005C3D1F" w:rsidRPr="009A0653" w:rsidRDefault="005C3D1F" w:rsidP="00C93BA1">
            <w:pPr>
              <w:pStyle w:val="NoSpacing"/>
              <w:jc w:val="center"/>
              <w:rPr>
                <w:rFonts w:ascii="Simplified Arabic" w:hAnsi="Simplified Arabic" w:cs="Simplified Arabic" w:hint="cs"/>
              </w:rPr>
            </w:pPr>
            <w:r w:rsidRPr="009A0653">
              <w:rPr>
                <w:rFonts w:ascii="Simplified Arabic" w:hAnsi="Simplified Arabic" w:cs="Simplified Arabic" w:hint="cs"/>
              </w:rPr>
              <w:t>7</w:t>
            </w:r>
          </w:p>
        </w:tc>
        <w:tc>
          <w:tcPr>
            <w:tcW w:w="2606" w:type="dxa"/>
          </w:tcPr>
          <w:p w14:paraId="5382FF68" w14:textId="77777777" w:rsidR="005C3D1F" w:rsidRPr="009A0653" w:rsidRDefault="005C3D1F" w:rsidP="00C93BA1">
            <w:pPr>
              <w:pStyle w:val="p1"/>
              <w:bidi/>
              <w:jc w:val="center"/>
              <w:rPr>
                <w:rFonts w:ascii="Simplified Arabic" w:hAnsi="Simplified Arabic" w:cs="Simplified Arabic" w:hint="cs"/>
              </w:rPr>
            </w:pPr>
            <w:r w:rsidRPr="009A0653">
              <w:rPr>
                <w:rFonts w:ascii="Simplified Arabic" w:hAnsi="Simplified Arabic" w:cs="Simplified Arabic" w:hint="cs"/>
                <w:rtl/>
              </w:rPr>
              <w:t>العدالة في توزيع المهام</w:t>
            </w:r>
          </w:p>
        </w:tc>
        <w:tc>
          <w:tcPr>
            <w:tcW w:w="1701" w:type="dxa"/>
          </w:tcPr>
          <w:p w14:paraId="638D2307" w14:textId="77777777" w:rsidR="005C3D1F" w:rsidRPr="009A0653" w:rsidRDefault="005C3D1F"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3.61</w:t>
            </w:r>
          </w:p>
        </w:tc>
        <w:tc>
          <w:tcPr>
            <w:tcW w:w="1985" w:type="dxa"/>
          </w:tcPr>
          <w:p w14:paraId="3885B31D" w14:textId="77777777" w:rsidR="005C3D1F" w:rsidRPr="009A0653" w:rsidRDefault="005C3D1F"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0.73</w:t>
            </w:r>
          </w:p>
        </w:tc>
        <w:tc>
          <w:tcPr>
            <w:tcW w:w="1834" w:type="dxa"/>
          </w:tcPr>
          <w:p w14:paraId="7C3524C4" w14:textId="77777777" w:rsidR="005C3D1F" w:rsidRPr="009A0653" w:rsidRDefault="005C3D1F" w:rsidP="00C93BA1">
            <w:pPr>
              <w:pStyle w:val="NoSpacing"/>
              <w:jc w:val="center"/>
              <w:rPr>
                <w:rFonts w:ascii="Simplified Arabic" w:hAnsi="Simplified Arabic" w:cs="Simplified Arabic" w:hint="cs"/>
                <w:rtl/>
              </w:rPr>
            </w:pPr>
            <w:r w:rsidRPr="009A0653">
              <w:rPr>
                <w:rFonts w:ascii="Simplified Arabic" w:hAnsi="Simplified Arabic" w:cs="Simplified Arabic" w:hint="cs"/>
                <w:rtl/>
              </w:rPr>
              <w:t>متوسط مرتفع</w:t>
            </w:r>
          </w:p>
        </w:tc>
      </w:tr>
      <w:tr w:rsidR="005C3D1F" w:rsidRPr="009A0653" w14:paraId="2D920356" w14:textId="77777777" w:rsidTr="00530827">
        <w:trPr>
          <w:trHeight w:val="425"/>
        </w:trPr>
        <w:tc>
          <w:tcPr>
            <w:tcW w:w="994" w:type="dxa"/>
          </w:tcPr>
          <w:p w14:paraId="5FF6B964" w14:textId="77777777" w:rsidR="005C3D1F" w:rsidRPr="009A0653" w:rsidRDefault="005C3D1F" w:rsidP="00C93BA1">
            <w:pPr>
              <w:pStyle w:val="NoSpacing"/>
              <w:jc w:val="center"/>
              <w:rPr>
                <w:rFonts w:ascii="Simplified Arabic" w:hAnsi="Simplified Arabic" w:cs="Simplified Arabic" w:hint="cs"/>
              </w:rPr>
            </w:pPr>
            <w:r w:rsidRPr="009A0653">
              <w:rPr>
                <w:rFonts w:ascii="Simplified Arabic" w:hAnsi="Simplified Arabic" w:cs="Simplified Arabic" w:hint="cs"/>
              </w:rPr>
              <w:t>8</w:t>
            </w:r>
          </w:p>
        </w:tc>
        <w:tc>
          <w:tcPr>
            <w:tcW w:w="2606" w:type="dxa"/>
          </w:tcPr>
          <w:p w14:paraId="17331296" w14:textId="77777777" w:rsidR="005C3D1F" w:rsidRPr="009A0653" w:rsidRDefault="005C3D1F" w:rsidP="00C93BA1">
            <w:pPr>
              <w:pStyle w:val="p1"/>
              <w:bidi/>
              <w:jc w:val="center"/>
              <w:rPr>
                <w:rFonts w:ascii="Simplified Arabic" w:hAnsi="Simplified Arabic" w:cs="Simplified Arabic" w:hint="cs"/>
              </w:rPr>
            </w:pPr>
            <w:r w:rsidRPr="009A0653">
              <w:rPr>
                <w:rFonts w:ascii="Simplified Arabic" w:hAnsi="Simplified Arabic" w:cs="Simplified Arabic" w:hint="cs"/>
                <w:rtl/>
              </w:rPr>
              <w:t>القدرة على إدارة ضغوط العمل</w:t>
            </w:r>
          </w:p>
        </w:tc>
        <w:tc>
          <w:tcPr>
            <w:tcW w:w="1701" w:type="dxa"/>
          </w:tcPr>
          <w:p w14:paraId="1D5CD57E" w14:textId="77777777" w:rsidR="005C3D1F" w:rsidRPr="009A0653" w:rsidRDefault="005C3D1F"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3.55</w:t>
            </w:r>
          </w:p>
        </w:tc>
        <w:tc>
          <w:tcPr>
            <w:tcW w:w="1985" w:type="dxa"/>
          </w:tcPr>
          <w:p w14:paraId="0D7703D1" w14:textId="77777777" w:rsidR="005C3D1F" w:rsidRPr="009A0653" w:rsidRDefault="005C3D1F"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0.76</w:t>
            </w:r>
          </w:p>
        </w:tc>
        <w:tc>
          <w:tcPr>
            <w:tcW w:w="1834" w:type="dxa"/>
          </w:tcPr>
          <w:p w14:paraId="29DA0F84" w14:textId="77777777" w:rsidR="005C3D1F" w:rsidRPr="009A0653" w:rsidRDefault="005C3D1F" w:rsidP="00C93BA1">
            <w:pPr>
              <w:pStyle w:val="NoSpacing"/>
              <w:jc w:val="center"/>
              <w:rPr>
                <w:rFonts w:ascii="Simplified Arabic" w:hAnsi="Simplified Arabic" w:cs="Simplified Arabic" w:hint="cs"/>
                <w:rtl/>
              </w:rPr>
            </w:pPr>
            <w:r w:rsidRPr="009A0653">
              <w:rPr>
                <w:rFonts w:ascii="Simplified Arabic" w:hAnsi="Simplified Arabic" w:cs="Simplified Arabic" w:hint="cs"/>
                <w:rtl/>
              </w:rPr>
              <w:t>متوسط</w:t>
            </w:r>
          </w:p>
        </w:tc>
      </w:tr>
      <w:tr w:rsidR="005C3D1F" w:rsidRPr="009A0653" w14:paraId="5B902795" w14:textId="77777777" w:rsidTr="00530827">
        <w:trPr>
          <w:trHeight w:val="425"/>
        </w:trPr>
        <w:tc>
          <w:tcPr>
            <w:tcW w:w="994" w:type="dxa"/>
          </w:tcPr>
          <w:p w14:paraId="5596BF8D" w14:textId="77777777" w:rsidR="005C3D1F" w:rsidRPr="009A0653" w:rsidRDefault="005C3D1F" w:rsidP="00C93BA1">
            <w:pPr>
              <w:pStyle w:val="NoSpacing"/>
              <w:jc w:val="center"/>
              <w:rPr>
                <w:rFonts w:ascii="Simplified Arabic" w:hAnsi="Simplified Arabic" w:cs="Simplified Arabic" w:hint="cs"/>
              </w:rPr>
            </w:pPr>
            <w:r w:rsidRPr="009A0653">
              <w:rPr>
                <w:rFonts w:ascii="Simplified Arabic" w:hAnsi="Simplified Arabic" w:cs="Simplified Arabic" w:hint="cs"/>
              </w:rPr>
              <w:t>9</w:t>
            </w:r>
          </w:p>
        </w:tc>
        <w:tc>
          <w:tcPr>
            <w:tcW w:w="2606" w:type="dxa"/>
          </w:tcPr>
          <w:p w14:paraId="133F5EBD" w14:textId="77777777" w:rsidR="005C3D1F" w:rsidRPr="009A0653" w:rsidRDefault="005C3D1F" w:rsidP="00C93BA1">
            <w:pPr>
              <w:pStyle w:val="p1"/>
              <w:bidi/>
              <w:jc w:val="center"/>
              <w:rPr>
                <w:rFonts w:ascii="Simplified Arabic" w:hAnsi="Simplified Arabic" w:cs="Simplified Arabic" w:hint="cs"/>
              </w:rPr>
            </w:pPr>
            <w:r w:rsidRPr="009A0653">
              <w:rPr>
                <w:rFonts w:ascii="Simplified Arabic" w:hAnsi="Simplified Arabic" w:cs="Simplified Arabic" w:hint="cs"/>
                <w:rtl/>
              </w:rPr>
              <w:t>توفر قادة فرق ذوي كفاءة</w:t>
            </w:r>
          </w:p>
        </w:tc>
        <w:tc>
          <w:tcPr>
            <w:tcW w:w="1701" w:type="dxa"/>
          </w:tcPr>
          <w:p w14:paraId="01223C53" w14:textId="77777777" w:rsidR="005C3D1F" w:rsidRPr="009A0653" w:rsidRDefault="005C3D1F"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3.91</w:t>
            </w:r>
          </w:p>
        </w:tc>
        <w:tc>
          <w:tcPr>
            <w:tcW w:w="1985" w:type="dxa"/>
          </w:tcPr>
          <w:p w14:paraId="1970F074" w14:textId="77777777" w:rsidR="005C3D1F" w:rsidRPr="009A0653" w:rsidRDefault="005C3D1F"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0.70</w:t>
            </w:r>
          </w:p>
        </w:tc>
        <w:tc>
          <w:tcPr>
            <w:tcW w:w="1834" w:type="dxa"/>
          </w:tcPr>
          <w:p w14:paraId="1CC563BE" w14:textId="77777777" w:rsidR="005C3D1F" w:rsidRPr="009A0653" w:rsidRDefault="005C3D1F" w:rsidP="00C93BA1">
            <w:pPr>
              <w:pStyle w:val="NoSpacing"/>
              <w:jc w:val="center"/>
              <w:rPr>
                <w:rFonts w:ascii="Simplified Arabic" w:hAnsi="Simplified Arabic" w:cs="Simplified Arabic" w:hint="cs"/>
                <w:rtl/>
              </w:rPr>
            </w:pPr>
            <w:r w:rsidRPr="009A0653">
              <w:rPr>
                <w:rFonts w:ascii="Simplified Arabic" w:hAnsi="Simplified Arabic" w:cs="Simplified Arabic" w:hint="cs"/>
                <w:rtl/>
              </w:rPr>
              <w:t>مرتفع</w:t>
            </w:r>
          </w:p>
        </w:tc>
      </w:tr>
      <w:tr w:rsidR="005C3D1F" w:rsidRPr="009A0653" w14:paraId="627F9396" w14:textId="77777777" w:rsidTr="00530827">
        <w:trPr>
          <w:trHeight w:val="425"/>
        </w:trPr>
        <w:tc>
          <w:tcPr>
            <w:tcW w:w="994" w:type="dxa"/>
          </w:tcPr>
          <w:p w14:paraId="444B6020" w14:textId="77777777" w:rsidR="005C3D1F" w:rsidRPr="009A0653" w:rsidRDefault="005C3D1F" w:rsidP="00C93BA1">
            <w:pPr>
              <w:pStyle w:val="NoSpacing"/>
              <w:jc w:val="center"/>
              <w:rPr>
                <w:rFonts w:ascii="Simplified Arabic" w:hAnsi="Simplified Arabic" w:cs="Simplified Arabic" w:hint="cs"/>
              </w:rPr>
            </w:pPr>
            <w:r w:rsidRPr="009A0653">
              <w:rPr>
                <w:rFonts w:ascii="Simplified Arabic" w:hAnsi="Simplified Arabic" w:cs="Simplified Arabic" w:hint="cs"/>
              </w:rPr>
              <w:t>10</w:t>
            </w:r>
          </w:p>
        </w:tc>
        <w:tc>
          <w:tcPr>
            <w:tcW w:w="2606" w:type="dxa"/>
          </w:tcPr>
          <w:p w14:paraId="1AB37774" w14:textId="77777777" w:rsidR="005C3D1F" w:rsidRPr="009A0653" w:rsidRDefault="005C3D1F" w:rsidP="00C93BA1">
            <w:pPr>
              <w:pStyle w:val="p1"/>
              <w:bidi/>
              <w:jc w:val="center"/>
              <w:rPr>
                <w:rFonts w:ascii="Simplified Arabic" w:hAnsi="Simplified Arabic" w:cs="Simplified Arabic" w:hint="cs"/>
              </w:rPr>
            </w:pPr>
            <w:r w:rsidRPr="009A0653">
              <w:rPr>
                <w:rFonts w:ascii="Simplified Arabic" w:hAnsi="Simplified Arabic" w:cs="Simplified Arabic" w:hint="cs"/>
                <w:rtl/>
              </w:rPr>
              <w:t>التزام العاملين بمواعيد العمل</w:t>
            </w:r>
          </w:p>
        </w:tc>
        <w:tc>
          <w:tcPr>
            <w:tcW w:w="1701" w:type="dxa"/>
          </w:tcPr>
          <w:p w14:paraId="71FA7015" w14:textId="77777777" w:rsidR="005C3D1F" w:rsidRPr="009A0653" w:rsidRDefault="005C3D1F"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3.88</w:t>
            </w:r>
          </w:p>
        </w:tc>
        <w:tc>
          <w:tcPr>
            <w:tcW w:w="1985" w:type="dxa"/>
          </w:tcPr>
          <w:p w14:paraId="2FAAD8C1" w14:textId="77777777" w:rsidR="005C3D1F" w:rsidRPr="009A0653" w:rsidRDefault="005C3D1F"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0.67</w:t>
            </w:r>
          </w:p>
        </w:tc>
        <w:tc>
          <w:tcPr>
            <w:tcW w:w="1834" w:type="dxa"/>
          </w:tcPr>
          <w:p w14:paraId="484A3928" w14:textId="77777777" w:rsidR="005C3D1F" w:rsidRPr="009A0653" w:rsidRDefault="005C3D1F" w:rsidP="00C93BA1">
            <w:pPr>
              <w:pStyle w:val="NoSpacing"/>
              <w:jc w:val="center"/>
              <w:rPr>
                <w:rFonts w:ascii="Simplified Arabic" w:hAnsi="Simplified Arabic" w:cs="Simplified Arabic" w:hint="cs"/>
                <w:rtl/>
              </w:rPr>
            </w:pPr>
            <w:r w:rsidRPr="009A0653">
              <w:rPr>
                <w:rFonts w:ascii="Simplified Arabic" w:hAnsi="Simplified Arabic" w:cs="Simplified Arabic" w:hint="cs"/>
                <w:rtl/>
              </w:rPr>
              <w:t>مرتفع</w:t>
            </w:r>
          </w:p>
        </w:tc>
      </w:tr>
      <w:tr w:rsidR="005C3D1F" w:rsidRPr="009A0653" w14:paraId="68002B22" w14:textId="77777777" w:rsidTr="00530827">
        <w:trPr>
          <w:trHeight w:val="425"/>
        </w:trPr>
        <w:tc>
          <w:tcPr>
            <w:tcW w:w="3600" w:type="dxa"/>
            <w:gridSpan w:val="2"/>
          </w:tcPr>
          <w:p w14:paraId="534DDC73" w14:textId="77777777" w:rsidR="005C3D1F" w:rsidRPr="009A0653" w:rsidRDefault="005C3D1F" w:rsidP="00C93BA1">
            <w:pPr>
              <w:pStyle w:val="p1"/>
              <w:bidi/>
              <w:jc w:val="center"/>
              <w:rPr>
                <w:rFonts w:ascii="Simplified Arabic" w:hAnsi="Simplified Arabic" w:cs="Simplified Arabic" w:hint="cs"/>
                <w:rtl/>
              </w:rPr>
            </w:pPr>
            <w:r w:rsidRPr="009A0653">
              <w:rPr>
                <w:rFonts w:ascii="Simplified Arabic" w:hAnsi="Simplified Arabic" w:cs="Simplified Arabic" w:hint="cs"/>
                <w:rtl/>
              </w:rPr>
              <w:t>متوسط المحور الكلي</w:t>
            </w:r>
          </w:p>
        </w:tc>
        <w:tc>
          <w:tcPr>
            <w:tcW w:w="1701" w:type="dxa"/>
          </w:tcPr>
          <w:p w14:paraId="6D0F0463" w14:textId="77777777" w:rsidR="005C3D1F" w:rsidRPr="009A0653" w:rsidRDefault="005C3D1F" w:rsidP="00C93BA1">
            <w:pPr>
              <w:pStyle w:val="NoSpacing"/>
              <w:jc w:val="center"/>
              <w:rPr>
                <w:rFonts w:ascii="Simplified Arabic" w:hAnsi="Simplified Arabic" w:cs="Simplified Arabic" w:hint="cs"/>
              </w:rPr>
            </w:pPr>
            <w:r w:rsidRPr="009A0653">
              <w:rPr>
                <w:rFonts w:ascii="Simplified Arabic" w:hAnsi="Simplified Arabic" w:cs="Simplified Arabic" w:hint="cs"/>
              </w:rPr>
              <w:t>3.74</w:t>
            </w:r>
          </w:p>
        </w:tc>
        <w:tc>
          <w:tcPr>
            <w:tcW w:w="1985" w:type="dxa"/>
          </w:tcPr>
          <w:p w14:paraId="74283748" w14:textId="77777777" w:rsidR="005C3D1F" w:rsidRPr="009A0653" w:rsidRDefault="005C3D1F"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0.73</w:t>
            </w:r>
          </w:p>
        </w:tc>
        <w:tc>
          <w:tcPr>
            <w:tcW w:w="1834" w:type="dxa"/>
          </w:tcPr>
          <w:p w14:paraId="45DDC5F5" w14:textId="77777777" w:rsidR="005C3D1F" w:rsidRPr="009A0653" w:rsidRDefault="005C3D1F" w:rsidP="00C93BA1">
            <w:pPr>
              <w:pStyle w:val="NoSpacing"/>
              <w:jc w:val="center"/>
              <w:rPr>
                <w:rFonts w:ascii="Simplified Arabic" w:hAnsi="Simplified Arabic" w:cs="Simplified Arabic" w:hint="cs"/>
                <w:rtl/>
              </w:rPr>
            </w:pPr>
            <w:r w:rsidRPr="009A0653">
              <w:rPr>
                <w:rFonts w:ascii="Simplified Arabic" w:hAnsi="Simplified Arabic" w:cs="Simplified Arabic" w:hint="cs"/>
                <w:rtl/>
              </w:rPr>
              <w:t>مرتفع</w:t>
            </w:r>
          </w:p>
        </w:tc>
      </w:tr>
    </w:tbl>
    <w:p w14:paraId="69839D1A" w14:textId="77777777" w:rsidR="005C3D1F" w:rsidRPr="009A0653" w:rsidRDefault="005C3D1F" w:rsidP="005C3D1F">
      <w:pPr>
        <w:pStyle w:val="NoSpacing"/>
        <w:rPr>
          <w:rFonts w:ascii="Simplified Arabic" w:hAnsi="Simplified Arabic" w:cs="Simplified Arabic" w:hint="cs"/>
        </w:rPr>
      </w:pPr>
    </w:p>
    <w:p w14:paraId="6108BD90" w14:textId="77777777" w:rsidR="003F558F" w:rsidRPr="009A0653" w:rsidRDefault="003F558F" w:rsidP="003F558F">
      <w:pPr>
        <w:pStyle w:val="p3"/>
        <w:bidi/>
        <w:rPr>
          <w:rFonts w:ascii="Simplified Arabic" w:hAnsi="Simplified Arabic" w:cs="Simplified Arabic" w:hint="cs"/>
        </w:rPr>
      </w:pPr>
      <w:r w:rsidRPr="009A0653">
        <w:rPr>
          <w:rStyle w:val="s2"/>
          <w:rFonts w:ascii="Simplified Arabic" w:eastAsiaTheme="majorEastAsia" w:hAnsi="Simplified Arabic" w:cs="Simplified Arabic" w:hint="cs"/>
          <w:rtl/>
        </w:rPr>
        <w:t xml:space="preserve">اعتمدت في قياس إدارة الموارد البشرية على مجموعة من الفقرات التي تناولت وضوح الأدوار، وتوزيع المهام، وفعالية القيادة والإشراف، وكفاءة التواصل داخل فرق العمل. وقد بيّنت النتائج أن المتوسط الحسابي الكلي لهذا المحور بلغ تقريبًا </w:t>
      </w:r>
      <w:r w:rsidRPr="009A0653">
        <w:rPr>
          <w:rStyle w:val="s3"/>
          <w:rFonts w:ascii="Simplified Arabic" w:hAnsi="Simplified Arabic" w:cs="Simplified Arabic" w:hint="cs"/>
          <w:rtl/>
        </w:rPr>
        <w:t>(3.74)</w:t>
      </w:r>
      <w:r w:rsidRPr="009A0653">
        <w:rPr>
          <w:rStyle w:val="s2"/>
          <w:rFonts w:ascii="Simplified Arabic" w:eastAsiaTheme="majorEastAsia" w:hAnsi="Simplified Arabic" w:cs="Simplified Arabic" w:hint="cs"/>
          <w:rtl/>
        </w:rPr>
        <w:t xml:space="preserve"> مع انحراف معياري يقارب </w:t>
      </w:r>
      <w:r w:rsidRPr="009A0653">
        <w:rPr>
          <w:rStyle w:val="s3"/>
          <w:rFonts w:ascii="Simplified Arabic" w:hAnsi="Simplified Arabic" w:cs="Simplified Arabic" w:hint="cs"/>
          <w:rtl/>
        </w:rPr>
        <w:t>(0.73)</w:t>
      </w:r>
      <w:r w:rsidRPr="009A0653">
        <w:rPr>
          <w:rStyle w:val="s2"/>
          <w:rFonts w:ascii="Simplified Arabic" w:eastAsiaTheme="majorEastAsia" w:hAnsi="Simplified Arabic" w:cs="Simplified Arabic" w:hint="cs"/>
          <w:rtl/>
        </w:rPr>
        <w:t xml:space="preserve">، وهو ما يشير إلى </w:t>
      </w:r>
      <w:r w:rsidRPr="009A0653">
        <w:rPr>
          <w:rStyle w:val="s3"/>
          <w:rFonts w:ascii="Simplified Arabic" w:hAnsi="Simplified Arabic" w:cs="Simplified Arabic" w:hint="cs"/>
          <w:rtl/>
        </w:rPr>
        <w:t>مستوى مرتفع</w:t>
      </w:r>
      <w:r w:rsidRPr="009A0653">
        <w:rPr>
          <w:rStyle w:val="s2"/>
          <w:rFonts w:ascii="Simplified Arabic" w:eastAsiaTheme="majorEastAsia" w:hAnsi="Simplified Arabic" w:cs="Simplified Arabic" w:hint="cs"/>
          <w:rtl/>
        </w:rPr>
        <w:t xml:space="preserve"> من ممارسات إدارة الموارد البشرية في الشركات محل الدراسة.</w:t>
      </w:r>
      <w:r w:rsidRPr="009A0653">
        <w:rPr>
          <w:rStyle w:val="apple-converted-space"/>
          <w:rFonts w:ascii="Simplified Arabic" w:hAnsi="Simplified Arabic" w:cs="Simplified Arabic" w:hint="cs"/>
          <w:rtl/>
        </w:rPr>
        <w:t xml:space="preserve">  </w:t>
      </w:r>
    </w:p>
    <w:p w14:paraId="275D1821" w14:textId="77777777" w:rsidR="003F558F" w:rsidRDefault="003F558F" w:rsidP="003F558F">
      <w:pPr>
        <w:pStyle w:val="p2"/>
        <w:bidi/>
        <w:rPr>
          <w:rFonts w:ascii="Simplified Arabic" w:hAnsi="Simplified Arabic" w:cs="Simplified Arabic"/>
        </w:rPr>
      </w:pPr>
    </w:p>
    <w:p w14:paraId="52D106D0" w14:textId="77777777" w:rsidR="0043101D" w:rsidRDefault="0043101D" w:rsidP="0043101D">
      <w:pPr>
        <w:pStyle w:val="p2"/>
        <w:bidi/>
        <w:rPr>
          <w:rFonts w:ascii="Simplified Arabic" w:hAnsi="Simplified Arabic" w:cs="Simplified Arabic"/>
        </w:rPr>
      </w:pPr>
    </w:p>
    <w:p w14:paraId="55D0D7AA" w14:textId="77777777" w:rsidR="0043101D" w:rsidRPr="009A0653" w:rsidRDefault="0043101D" w:rsidP="0043101D">
      <w:pPr>
        <w:pStyle w:val="p2"/>
        <w:bidi/>
        <w:rPr>
          <w:rFonts w:ascii="Simplified Arabic" w:hAnsi="Simplified Arabic" w:cs="Simplified Arabic" w:hint="cs"/>
          <w:rtl/>
        </w:rPr>
      </w:pPr>
    </w:p>
    <w:p w14:paraId="39736329" w14:textId="77777777" w:rsidR="003F558F" w:rsidRPr="009A0653" w:rsidRDefault="003F558F" w:rsidP="003F558F">
      <w:pPr>
        <w:pStyle w:val="p3"/>
        <w:bidi/>
        <w:rPr>
          <w:rStyle w:val="apple-converted-space"/>
          <w:rFonts w:ascii="Simplified Arabic" w:hAnsi="Simplified Arabic" w:cs="Simplified Arabic" w:hint="cs"/>
        </w:rPr>
      </w:pPr>
      <w:r w:rsidRPr="009A0653">
        <w:rPr>
          <w:rStyle w:val="s2"/>
          <w:rFonts w:ascii="Simplified Arabic" w:eastAsiaTheme="majorEastAsia" w:hAnsi="Simplified Arabic" w:cs="Simplified Arabic" w:hint="cs"/>
          <w:rtl/>
        </w:rPr>
        <w:lastRenderedPageBreak/>
        <w:t xml:space="preserve">وتوضح القيم التفصيلية لفقرات هذا المحور أن المشاركين يميلون إلى الاتفاق على وجود قادة ذوي كفاءة، والتزام العاملين بواجباتهم، ووضوح مهام وأدوار الموظفين، بالإضافة إلى وجود قدر مناسب من المتابعة لأداء العاملين. وتعكس هذه النتيجة أن الشركات المتوسطة في قطاع الإنشاءات بدأت تدرك أهمية البُعد البشري في تحسين نتائج المشاريع، من خلال رفع مستوى التنظيم الداخلي وتقليل التضارب في المهام، وهو ما يتفق مع ما تؤكد عليه نظرية </w:t>
      </w:r>
      <w:r w:rsidRPr="009A0653">
        <w:rPr>
          <w:rStyle w:val="s2"/>
          <w:rFonts w:ascii="Simplified Arabic" w:eastAsiaTheme="majorEastAsia" w:hAnsi="Simplified Arabic" w:cs="Simplified Arabic" w:hint="cs"/>
        </w:rPr>
        <w:t>RBV</w:t>
      </w:r>
      <w:r w:rsidRPr="009A0653">
        <w:rPr>
          <w:rStyle w:val="s2"/>
          <w:rFonts w:ascii="Simplified Arabic" w:eastAsiaTheme="majorEastAsia" w:hAnsi="Simplified Arabic" w:cs="Simplified Arabic" w:hint="cs"/>
          <w:rtl/>
        </w:rPr>
        <w:t xml:space="preserve"> من أن الموارد البشرية الماهرة والنادرة تمثّل مصدرًا رئيسًا للميزة التنافسية.</w:t>
      </w:r>
      <w:r w:rsidRPr="009A0653">
        <w:rPr>
          <w:rStyle w:val="apple-converted-space"/>
          <w:rFonts w:ascii="Simplified Arabic" w:hAnsi="Simplified Arabic" w:cs="Simplified Arabic" w:hint="cs"/>
          <w:rtl/>
        </w:rPr>
        <w:t xml:space="preserve">  </w:t>
      </w:r>
    </w:p>
    <w:p w14:paraId="2DC5CC39" w14:textId="30762C3C" w:rsidR="005C3D1F" w:rsidRDefault="005C3D1F" w:rsidP="005C3D1F">
      <w:pPr>
        <w:pStyle w:val="p3"/>
        <w:bidi/>
        <w:rPr>
          <w:rStyle w:val="apple-converted-space"/>
          <w:rFonts w:ascii="Simplified Arabic" w:hAnsi="Simplified Arabic" w:cs="Simplified Arabic"/>
        </w:rPr>
      </w:pPr>
    </w:p>
    <w:p w14:paraId="23127E5E" w14:textId="77777777" w:rsidR="0043101D" w:rsidRDefault="0043101D" w:rsidP="0043101D">
      <w:pPr>
        <w:pStyle w:val="p3"/>
        <w:bidi/>
        <w:rPr>
          <w:rStyle w:val="apple-converted-space"/>
          <w:rFonts w:ascii="Simplified Arabic" w:hAnsi="Simplified Arabic" w:cs="Simplified Arabic"/>
        </w:rPr>
      </w:pPr>
    </w:p>
    <w:p w14:paraId="201B607B" w14:textId="77777777" w:rsidR="0043101D" w:rsidRPr="009A0653" w:rsidRDefault="0043101D" w:rsidP="0043101D">
      <w:pPr>
        <w:pStyle w:val="p3"/>
        <w:bidi/>
        <w:rPr>
          <w:rStyle w:val="apple-converted-space"/>
          <w:rFonts w:ascii="Simplified Arabic" w:hAnsi="Simplified Arabic" w:cs="Simplified Arabic" w:hint="cs"/>
        </w:rPr>
      </w:pPr>
    </w:p>
    <w:p w14:paraId="4ADEF874" w14:textId="2202F717" w:rsidR="005C3D1F" w:rsidRPr="0043101D" w:rsidRDefault="005C3D1F" w:rsidP="0043101D">
      <w:pPr>
        <w:pStyle w:val="Heading3"/>
        <w:bidi/>
        <w:jc w:val="both"/>
        <w:rPr>
          <w:rStyle w:val="apple-converted-space"/>
          <w:rFonts w:ascii="Simplified Arabic" w:hAnsi="Simplified Arabic" w:cs="Simplified Arabic" w:hint="cs"/>
          <w:color w:val="000000" w:themeColor="text1"/>
          <w:sz w:val="28"/>
          <w:szCs w:val="28"/>
        </w:rPr>
      </w:pPr>
      <w:r w:rsidRPr="009A0653">
        <w:rPr>
          <w:rStyle w:val="s1"/>
          <w:rFonts w:ascii="Simplified Arabic" w:hAnsi="Simplified Arabic" w:cs="Simplified Arabic" w:hint="cs"/>
          <w:color w:val="000000" w:themeColor="text1"/>
          <w:sz w:val="28"/>
          <w:szCs w:val="28"/>
          <w:rtl/>
        </w:rPr>
        <w:t>محور إدارة الموارد المالية</w:t>
      </w:r>
      <w:r w:rsidR="0043101D">
        <w:rPr>
          <w:rStyle w:val="s1"/>
          <w:rFonts w:ascii="Simplified Arabic" w:hAnsi="Simplified Arabic" w:cs="Simplified Arabic"/>
          <w:color w:val="000000" w:themeColor="text1"/>
          <w:sz w:val="28"/>
          <w:szCs w:val="28"/>
        </w:rPr>
        <w:t>:</w:t>
      </w:r>
      <w:r w:rsidRPr="009A0653">
        <w:rPr>
          <w:rStyle w:val="s1"/>
          <w:rFonts w:ascii="Simplified Arabic" w:hAnsi="Simplified Arabic" w:cs="Simplified Arabic" w:hint="cs"/>
          <w:color w:val="000000" w:themeColor="text1"/>
          <w:sz w:val="28"/>
          <w:szCs w:val="28"/>
        </w:rPr>
        <w:t xml:space="preserve"> (X2)</w:t>
      </w:r>
    </w:p>
    <w:p w14:paraId="6BF8CA6B" w14:textId="77777777" w:rsidR="005C3D1F" w:rsidRPr="009A0653" w:rsidRDefault="005C3D1F" w:rsidP="005C3D1F">
      <w:pPr>
        <w:pStyle w:val="NoSpacing"/>
        <w:rPr>
          <w:rFonts w:ascii="Simplified Arabic" w:hAnsi="Simplified Arabic" w:cs="Simplified Arabic" w:hint="cs"/>
        </w:rPr>
      </w:pPr>
    </w:p>
    <w:p w14:paraId="427A5EA3" w14:textId="6E808D87" w:rsidR="005C3D1F" w:rsidRPr="009A0653" w:rsidRDefault="005C3D1F" w:rsidP="00530827">
      <w:pPr>
        <w:pStyle w:val="Heading3"/>
        <w:bidi/>
        <w:rPr>
          <w:rFonts w:ascii="Simplified Arabic" w:hAnsi="Simplified Arabic" w:cs="Simplified Arabic" w:hint="cs"/>
          <w:b/>
          <w:bCs/>
          <w:color w:val="000000" w:themeColor="text1"/>
        </w:rPr>
      </w:pPr>
      <w:proofErr w:type="gramStart"/>
      <w:r w:rsidRPr="009A0653">
        <w:rPr>
          <w:rFonts w:ascii="Simplified Arabic" w:hAnsi="Simplified Arabic" w:cs="Simplified Arabic" w:hint="cs"/>
          <w:color w:val="000000" w:themeColor="text1"/>
          <w:rtl/>
        </w:rPr>
        <w:t>جدول</w:t>
      </w:r>
      <w:r w:rsidR="003238E5">
        <w:rPr>
          <w:rFonts w:ascii="Simplified Arabic" w:hAnsi="Simplified Arabic" w:cs="Simplified Arabic" w:hint="cs"/>
          <w:color w:val="000000" w:themeColor="text1"/>
          <w:rtl/>
        </w:rPr>
        <w:t>(</w:t>
      </w:r>
      <w:proofErr w:type="gramEnd"/>
      <w:r w:rsidR="0043101D">
        <w:rPr>
          <w:rFonts w:ascii="Simplified Arabic" w:hAnsi="Simplified Arabic" w:cs="Simplified Arabic"/>
          <w:color w:val="000000" w:themeColor="text1"/>
          <w:lang w:val="en-US"/>
        </w:rPr>
        <w:t>8</w:t>
      </w:r>
      <w:r w:rsidR="003238E5">
        <w:rPr>
          <w:rFonts w:ascii="Simplified Arabic" w:hAnsi="Simplified Arabic" w:cs="Simplified Arabic"/>
          <w:color w:val="000000" w:themeColor="text1"/>
          <w:lang w:val="en-US"/>
        </w:rPr>
        <w:t>-4</w:t>
      </w:r>
      <w:r w:rsidR="003238E5">
        <w:rPr>
          <w:rFonts w:ascii="Simplified Arabic" w:hAnsi="Simplified Arabic" w:cs="Simplified Arabic" w:hint="cs"/>
          <w:color w:val="000000" w:themeColor="text1"/>
          <w:rtl/>
        </w:rPr>
        <w:t>)</w:t>
      </w:r>
      <w:r w:rsidRPr="009A0653">
        <w:rPr>
          <w:rFonts w:ascii="Simplified Arabic" w:hAnsi="Simplified Arabic" w:cs="Simplified Arabic" w:hint="cs"/>
          <w:color w:val="000000" w:themeColor="text1"/>
          <w:rtl/>
        </w:rPr>
        <w:t>: المتوسطات الحسابية والانحرافات المعيارية لفقرات محور إدارة الموارد المالية</w:t>
      </w:r>
      <w:r w:rsidRPr="009A0653">
        <w:rPr>
          <w:rFonts w:ascii="Simplified Arabic" w:hAnsi="Simplified Arabic" w:cs="Simplified Arabic" w:hint="cs"/>
          <w:color w:val="000000" w:themeColor="text1"/>
        </w:rPr>
        <w:t xml:space="preserve"> </w:t>
      </w:r>
    </w:p>
    <w:tbl>
      <w:tblPr>
        <w:tblStyle w:val="TableGrid"/>
        <w:bidiVisual/>
        <w:tblW w:w="0" w:type="auto"/>
        <w:tblLook w:val="04A0" w:firstRow="1" w:lastRow="0" w:firstColumn="1" w:lastColumn="0" w:noHBand="0" w:noVBand="1"/>
      </w:tblPr>
      <w:tblGrid>
        <w:gridCol w:w="973"/>
        <w:gridCol w:w="2561"/>
        <w:gridCol w:w="1763"/>
        <w:gridCol w:w="1765"/>
        <w:gridCol w:w="1760"/>
      </w:tblGrid>
      <w:tr w:rsidR="005C3D1F" w:rsidRPr="009A0653" w14:paraId="5E97965E" w14:textId="77777777" w:rsidTr="00C93BA1">
        <w:tc>
          <w:tcPr>
            <w:tcW w:w="994" w:type="dxa"/>
            <w:shd w:val="clear" w:color="auto" w:fill="BFBFBF" w:themeFill="background1" w:themeFillShade="BF"/>
          </w:tcPr>
          <w:p w14:paraId="6B8D5F1D" w14:textId="77777777" w:rsidR="005C3D1F" w:rsidRPr="009A0653" w:rsidRDefault="005C3D1F" w:rsidP="00C93BA1">
            <w:pPr>
              <w:pStyle w:val="NoSpacing"/>
              <w:jc w:val="center"/>
              <w:rPr>
                <w:rFonts w:ascii="Simplified Arabic" w:hAnsi="Simplified Arabic" w:cs="Simplified Arabic" w:hint="cs"/>
                <w:rtl/>
              </w:rPr>
            </w:pPr>
            <w:r w:rsidRPr="009A0653">
              <w:rPr>
                <w:rFonts w:ascii="Simplified Arabic" w:hAnsi="Simplified Arabic" w:cs="Simplified Arabic" w:hint="cs"/>
                <w:rtl/>
              </w:rPr>
              <w:t>رقم الفقرة</w:t>
            </w:r>
          </w:p>
        </w:tc>
        <w:tc>
          <w:tcPr>
            <w:tcW w:w="2630" w:type="dxa"/>
            <w:shd w:val="clear" w:color="auto" w:fill="BFBFBF" w:themeFill="background1" w:themeFillShade="BF"/>
          </w:tcPr>
          <w:p w14:paraId="2986DBD0" w14:textId="77777777" w:rsidR="005C3D1F" w:rsidRPr="009A0653" w:rsidRDefault="005C3D1F" w:rsidP="00C93BA1">
            <w:pPr>
              <w:pStyle w:val="NoSpacing"/>
              <w:jc w:val="center"/>
              <w:rPr>
                <w:rFonts w:ascii="Simplified Arabic" w:hAnsi="Simplified Arabic" w:cs="Simplified Arabic" w:hint="cs"/>
                <w:rtl/>
              </w:rPr>
            </w:pPr>
            <w:r w:rsidRPr="009A0653">
              <w:rPr>
                <w:rFonts w:ascii="Simplified Arabic" w:hAnsi="Simplified Arabic" w:cs="Simplified Arabic" w:hint="cs"/>
                <w:rtl/>
              </w:rPr>
              <w:t>نص الفقرة</w:t>
            </w:r>
          </w:p>
        </w:tc>
        <w:tc>
          <w:tcPr>
            <w:tcW w:w="1812" w:type="dxa"/>
            <w:shd w:val="clear" w:color="auto" w:fill="BFBFBF" w:themeFill="background1" w:themeFillShade="BF"/>
          </w:tcPr>
          <w:p w14:paraId="35AB9334" w14:textId="77777777" w:rsidR="005C3D1F" w:rsidRPr="009A0653" w:rsidRDefault="005C3D1F" w:rsidP="00C93BA1">
            <w:pPr>
              <w:pStyle w:val="NoSpacing"/>
              <w:jc w:val="center"/>
              <w:rPr>
                <w:rFonts w:ascii="Simplified Arabic" w:hAnsi="Simplified Arabic" w:cs="Simplified Arabic" w:hint="cs"/>
                <w:rtl/>
              </w:rPr>
            </w:pPr>
            <w:r w:rsidRPr="009A0653">
              <w:rPr>
                <w:rFonts w:ascii="Simplified Arabic" w:hAnsi="Simplified Arabic" w:cs="Simplified Arabic" w:hint="cs"/>
                <w:rtl/>
              </w:rPr>
              <w:t>المتوسط الحسابي</w:t>
            </w:r>
          </w:p>
        </w:tc>
        <w:tc>
          <w:tcPr>
            <w:tcW w:w="1812" w:type="dxa"/>
            <w:shd w:val="clear" w:color="auto" w:fill="BFBFBF" w:themeFill="background1" w:themeFillShade="BF"/>
          </w:tcPr>
          <w:p w14:paraId="123B072A" w14:textId="77777777" w:rsidR="005C3D1F" w:rsidRPr="009A0653" w:rsidRDefault="005C3D1F" w:rsidP="00C93BA1">
            <w:pPr>
              <w:pStyle w:val="NoSpacing"/>
              <w:jc w:val="center"/>
              <w:rPr>
                <w:rFonts w:ascii="Simplified Arabic" w:hAnsi="Simplified Arabic" w:cs="Simplified Arabic" w:hint="cs"/>
                <w:rtl/>
              </w:rPr>
            </w:pPr>
            <w:r w:rsidRPr="009A0653">
              <w:rPr>
                <w:rFonts w:ascii="Simplified Arabic" w:hAnsi="Simplified Arabic" w:cs="Simplified Arabic" w:hint="cs"/>
                <w:rtl/>
              </w:rPr>
              <w:t>الانحراف المعياري</w:t>
            </w:r>
          </w:p>
        </w:tc>
        <w:tc>
          <w:tcPr>
            <w:tcW w:w="1813" w:type="dxa"/>
            <w:shd w:val="clear" w:color="auto" w:fill="BFBFBF" w:themeFill="background1" w:themeFillShade="BF"/>
          </w:tcPr>
          <w:p w14:paraId="7D8E7E7E" w14:textId="77777777" w:rsidR="005C3D1F" w:rsidRPr="009A0653" w:rsidRDefault="005C3D1F" w:rsidP="00C93BA1">
            <w:pPr>
              <w:pStyle w:val="NoSpacing"/>
              <w:jc w:val="center"/>
              <w:rPr>
                <w:rFonts w:ascii="Simplified Arabic" w:hAnsi="Simplified Arabic" w:cs="Simplified Arabic" w:hint="cs"/>
                <w:rtl/>
              </w:rPr>
            </w:pPr>
            <w:r w:rsidRPr="009A0653">
              <w:rPr>
                <w:rFonts w:ascii="Simplified Arabic" w:hAnsi="Simplified Arabic" w:cs="Simplified Arabic" w:hint="cs"/>
                <w:rtl/>
              </w:rPr>
              <w:t>مستوى التقدير</w:t>
            </w:r>
          </w:p>
        </w:tc>
      </w:tr>
      <w:tr w:rsidR="005C3D1F" w:rsidRPr="009A0653" w14:paraId="288BCBC5" w14:textId="77777777" w:rsidTr="00C93BA1">
        <w:tc>
          <w:tcPr>
            <w:tcW w:w="994" w:type="dxa"/>
          </w:tcPr>
          <w:p w14:paraId="787071E1" w14:textId="77777777" w:rsidR="005C3D1F" w:rsidRPr="009A0653" w:rsidRDefault="005C3D1F"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1</w:t>
            </w:r>
          </w:p>
        </w:tc>
        <w:tc>
          <w:tcPr>
            <w:tcW w:w="2630" w:type="dxa"/>
          </w:tcPr>
          <w:p w14:paraId="0CCDCDDC" w14:textId="77777777" w:rsidR="005C3D1F" w:rsidRPr="009A0653" w:rsidRDefault="005C3D1F" w:rsidP="00C93BA1">
            <w:pPr>
              <w:pStyle w:val="p1"/>
              <w:bidi/>
              <w:jc w:val="center"/>
              <w:rPr>
                <w:rFonts w:ascii="Simplified Arabic" w:hAnsi="Simplified Arabic" w:cs="Simplified Arabic" w:hint="cs"/>
              </w:rPr>
            </w:pPr>
            <w:r w:rsidRPr="009A0653">
              <w:rPr>
                <w:rFonts w:ascii="Simplified Arabic" w:hAnsi="Simplified Arabic" w:cs="Simplified Arabic" w:hint="cs"/>
                <w:rtl/>
              </w:rPr>
              <w:t>توفر المخصصات المالية اللازمة للمشاريع</w:t>
            </w:r>
          </w:p>
        </w:tc>
        <w:tc>
          <w:tcPr>
            <w:tcW w:w="1812" w:type="dxa"/>
          </w:tcPr>
          <w:p w14:paraId="4E5F33FB" w14:textId="77777777" w:rsidR="005C3D1F" w:rsidRPr="009A0653" w:rsidRDefault="005C3D1F"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3.81</w:t>
            </w:r>
          </w:p>
        </w:tc>
        <w:tc>
          <w:tcPr>
            <w:tcW w:w="1812" w:type="dxa"/>
          </w:tcPr>
          <w:p w14:paraId="355A13D4" w14:textId="77777777" w:rsidR="005C3D1F" w:rsidRPr="009A0653" w:rsidRDefault="005C3D1F"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0.72</w:t>
            </w:r>
          </w:p>
        </w:tc>
        <w:tc>
          <w:tcPr>
            <w:tcW w:w="1813" w:type="dxa"/>
          </w:tcPr>
          <w:p w14:paraId="5BB77837" w14:textId="77777777" w:rsidR="005C3D1F" w:rsidRPr="009A0653" w:rsidRDefault="005C3D1F" w:rsidP="00C93BA1">
            <w:pPr>
              <w:pStyle w:val="NoSpacing"/>
              <w:jc w:val="center"/>
              <w:rPr>
                <w:rFonts w:ascii="Simplified Arabic" w:hAnsi="Simplified Arabic" w:cs="Simplified Arabic" w:hint="cs"/>
                <w:rtl/>
              </w:rPr>
            </w:pPr>
            <w:r w:rsidRPr="009A0653">
              <w:rPr>
                <w:rFonts w:ascii="Simplified Arabic" w:hAnsi="Simplified Arabic" w:cs="Simplified Arabic" w:hint="cs"/>
                <w:rtl/>
              </w:rPr>
              <w:t>مرتفع</w:t>
            </w:r>
          </w:p>
        </w:tc>
      </w:tr>
      <w:tr w:rsidR="005C3D1F" w:rsidRPr="009A0653" w14:paraId="25A7CD5E" w14:textId="77777777" w:rsidTr="00C93BA1">
        <w:tc>
          <w:tcPr>
            <w:tcW w:w="994" w:type="dxa"/>
          </w:tcPr>
          <w:p w14:paraId="16150CBA" w14:textId="77777777" w:rsidR="005C3D1F" w:rsidRPr="009A0653" w:rsidRDefault="005C3D1F"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2</w:t>
            </w:r>
          </w:p>
        </w:tc>
        <w:tc>
          <w:tcPr>
            <w:tcW w:w="2630" w:type="dxa"/>
          </w:tcPr>
          <w:p w14:paraId="4095EBF9" w14:textId="77777777" w:rsidR="005C3D1F" w:rsidRPr="009A0653" w:rsidRDefault="005C3D1F" w:rsidP="00C93BA1">
            <w:pPr>
              <w:pStyle w:val="p1"/>
              <w:bidi/>
              <w:jc w:val="center"/>
              <w:rPr>
                <w:rFonts w:ascii="Simplified Arabic" w:hAnsi="Simplified Arabic" w:cs="Simplified Arabic" w:hint="cs"/>
              </w:rPr>
            </w:pPr>
            <w:r w:rsidRPr="009A0653">
              <w:rPr>
                <w:rFonts w:ascii="Simplified Arabic" w:hAnsi="Simplified Arabic" w:cs="Simplified Arabic" w:hint="cs"/>
                <w:rtl/>
              </w:rPr>
              <w:t>كفاءة التخطيط المالي وإعداد الميزانيات</w:t>
            </w:r>
          </w:p>
        </w:tc>
        <w:tc>
          <w:tcPr>
            <w:tcW w:w="1812" w:type="dxa"/>
          </w:tcPr>
          <w:p w14:paraId="528A9655" w14:textId="77777777" w:rsidR="005C3D1F" w:rsidRPr="009A0653" w:rsidRDefault="005C3D1F"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3.76</w:t>
            </w:r>
          </w:p>
        </w:tc>
        <w:tc>
          <w:tcPr>
            <w:tcW w:w="1812" w:type="dxa"/>
          </w:tcPr>
          <w:p w14:paraId="29B623C8" w14:textId="77777777" w:rsidR="005C3D1F" w:rsidRPr="009A0653" w:rsidRDefault="005C3D1F"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0.68</w:t>
            </w:r>
          </w:p>
        </w:tc>
        <w:tc>
          <w:tcPr>
            <w:tcW w:w="1813" w:type="dxa"/>
          </w:tcPr>
          <w:p w14:paraId="4B876E85" w14:textId="77777777" w:rsidR="005C3D1F" w:rsidRPr="009A0653" w:rsidRDefault="005C3D1F" w:rsidP="00C93BA1">
            <w:pPr>
              <w:pStyle w:val="NoSpacing"/>
              <w:jc w:val="center"/>
              <w:rPr>
                <w:rFonts w:ascii="Simplified Arabic" w:hAnsi="Simplified Arabic" w:cs="Simplified Arabic" w:hint="cs"/>
                <w:rtl/>
              </w:rPr>
            </w:pPr>
            <w:r w:rsidRPr="009A0653">
              <w:rPr>
                <w:rFonts w:ascii="Simplified Arabic" w:hAnsi="Simplified Arabic" w:cs="Simplified Arabic" w:hint="cs"/>
                <w:rtl/>
              </w:rPr>
              <w:t>مرتفع</w:t>
            </w:r>
          </w:p>
        </w:tc>
      </w:tr>
      <w:tr w:rsidR="005C3D1F" w:rsidRPr="009A0653" w14:paraId="67F17981" w14:textId="77777777" w:rsidTr="00C93BA1">
        <w:tc>
          <w:tcPr>
            <w:tcW w:w="994" w:type="dxa"/>
          </w:tcPr>
          <w:p w14:paraId="317E5BF3" w14:textId="77777777" w:rsidR="005C3D1F" w:rsidRPr="009A0653" w:rsidRDefault="005C3D1F"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3</w:t>
            </w:r>
          </w:p>
        </w:tc>
        <w:tc>
          <w:tcPr>
            <w:tcW w:w="2630" w:type="dxa"/>
          </w:tcPr>
          <w:p w14:paraId="579A5A15" w14:textId="77777777" w:rsidR="005C3D1F" w:rsidRPr="009A0653" w:rsidRDefault="005C3D1F" w:rsidP="00C93BA1">
            <w:pPr>
              <w:pStyle w:val="p1"/>
              <w:bidi/>
              <w:jc w:val="center"/>
              <w:rPr>
                <w:rFonts w:ascii="Simplified Arabic" w:hAnsi="Simplified Arabic" w:cs="Simplified Arabic" w:hint="cs"/>
              </w:rPr>
            </w:pPr>
            <w:r w:rsidRPr="009A0653">
              <w:rPr>
                <w:rFonts w:ascii="Simplified Arabic" w:hAnsi="Simplified Arabic" w:cs="Simplified Arabic" w:hint="cs"/>
                <w:rtl/>
              </w:rPr>
              <w:t>دقة الصرف المالي خلال مراحل المشروع</w:t>
            </w:r>
          </w:p>
        </w:tc>
        <w:tc>
          <w:tcPr>
            <w:tcW w:w="1812" w:type="dxa"/>
          </w:tcPr>
          <w:p w14:paraId="577ECB8B" w14:textId="77777777" w:rsidR="005C3D1F" w:rsidRPr="009A0653" w:rsidRDefault="005C3D1F"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3.69</w:t>
            </w:r>
          </w:p>
        </w:tc>
        <w:tc>
          <w:tcPr>
            <w:tcW w:w="1812" w:type="dxa"/>
          </w:tcPr>
          <w:p w14:paraId="36536D43" w14:textId="77777777" w:rsidR="005C3D1F" w:rsidRPr="009A0653" w:rsidRDefault="005C3D1F"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0.71</w:t>
            </w:r>
          </w:p>
        </w:tc>
        <w:tc>
          <w:tcPr>
            <w:tcW w:w="1813" w:type="dxa"/>
          </w:tcPr>
          <w:p w14:paraId="39936E0B" w14:textId="77777777" w:rsidR="005C3D1F" w:rsidRPr="009A0653" w:rsidRDefault="005C3D1F" w:rsidP="00C93BA1">
            <w:pPr>
              <w:pStyle w:val="NoSpacing"/>
              <w:jc w:val="center"/>
              <w:rPr>
                <w:rFonts w:ascii="Simplified Arabic" w:hAnsi="Simplified Arabic" w:cs="Simplified Arabic" w:hint="cs"/>
                <w:rtl/>
              </w:rPr>
            </w:pPr>
            <w:r w:rsidRPr="009A0653">
              <w:rPr>
                <w:rFonts w:ascii="Simplified Arabic" w:hAnsi="Simplified Arabic" w:cs="Simplified Arabic" w:hint="cs"/>
                <w:rtl/>
              </w:rPr>
              <w:t>متوسط مرتفع</w:t>
            </w:r>
          </w:p>
        </w:tc>
      </w:tr>
      <w:tr w:rsidR="005C3D1F" w:rsidRPr="009A0653" w14:paraId="514C31B6" w14:textId="77777777" w:rsidTr="00C93BA1">
        <w:tc>
          <w:tcPr>
            <w:tcW w:w="994" w:type="dxa"/>
          </w:tcPr>
          <w:p w14:paraId="35CF3E14" w14:textId="77777777" w:rsidR="005C3D1F" w:rsidRPr="009A0653" w:rsidRDefault="005C3D1F"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4</w:t>
            </w:r>
          </w:p>
        </w:tc>
        <w:tc>
          <w:tcPr>
            <w:tcW w:w="2630" w:type="dxa"/>
          </w:tcPr>
          <w:p w14:paraId="6A8D548A" w14:textId="77777777" w:rsidR="005C3D1F" w:rsidRPr="009A0653" w:rsidRDefault="005C3D1F" w:rsidP="00C93BA1">
            <w:pPr>
              <w:pStyle w:val="p1"/>
              <w:bidi/>
              <w:jc w:val="center"/>
              <w:rPr>
                <w:rFonts w:ascii="Simplified Arabic" w:hAnsi="Simplified Arabic" w:cs="Simplified Arabic" w:hint="cs"/>
              </w:rPr>
            </w:pPr>
            <w:r w:rsidRPr="009A0653">
              <w:rPr>
                <w:rFonts w:ascii="Simplified Arabic" w:hAnsi="Simplified Arabic" w:cs="Simplified Arabic" w:hint="cs"/>
                <w:rtl/>
              </w:rPr>
              <w:t>وضوح الإجراءات المحاسبية</w:t>
            </w:r>
          </w:p>
        </w:tc>
        <w:tc>
          <w:tcPr>
            <w:tcW w:w="1812" w:type="dxa"/>
          </w:tcPr>
          <w:p w14:paraId="4AF112B7" w14:textId="77777777" w:rsidR="005C3D1F" w:rsidRPr="009A0653" w:rsidRDefault="005C3D1F"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3.62</w:t>
            </w:r>
          </w:p>
        </w:tc>
        <w:tc>
          <w:tcPr>
            <w:tcW w:w="1812" w:type="dxa"/>
          </w:tcPr>
          <w:p w14:paraId="1D67D57E" w14:textId="77777777" w:rsidR="005C3D1F" w:rsidRPr="009A0653" w:rsidRDefault="005C3D1F"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0.74</w:t>
            </w:r>
          </w:p>
        </w:tc>
        <w:tc>
          <w:tcPr>
            <w:tcW w:w="1813" w:type="dxa"/>
          </w:tcPr>
          <w:p w14:paraId="3376028A" w14:textId="77777777" w:rsidR="005C3D1F" w:rsidRPr="009A0653" w:rsidRDefault="005C3D1F" w:rsidP="00C93BA1">
            <w:pPr>
              <w:pStyle w:val="NoSpacing"/>
              <w:jc w:val="center"/>
              <w:rPr>
                <w:rFonts w:ascii="Simplified Arabic" w:hAnsi="Simplified Arabic" w:cs="Simplified Arabic" w:hint="cs"/>
                <w:rtl/>
              </w:rPr>
            </w:pPr>
            <w:r w:rsidRPr="009A0653">
              <w:rPr>
                <w:rFonts w:ascii="Simplified Arabic" w:hAnsi="Simplified Arabic" w:cs="Simplified Arabic" w:hint="cs"/>
                <w:rtl/>
              </w:rPr>
              <w:t>متوسط مرتفع</w:t>
            </w:r>
          </w:p>
        </w:tc>
      </w:tr>
      <w:tr w:rsidR="005C3D1F" w:rsidRPr="009A0653" w14:paraId="6FA5E80B" w14:textId="77777777" w:rsidTr="00C93BA1">
        <w:tc>
          <w:tcPr>
            <w:tcW w:w="994" w:type="dxa"/>
          </w:tcPr>
          <w:p w14:paraId="731BFB31" w14:textId="77777777" w:rsidR="005C3D1F" w:rsidRPr="009A0653" w:rsidRDefault="005C3D1F"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5</w:t>
            </w:r>
          </w:p>
        </w:tc>
        <w:tc>
          <w:tcPr>
            <w:tcW w:w="2630" w:type="dxa"/>
          </w:tcPr>
          <w:p w14:paraId="13806C1B" w14:textId="77777777" w:rsidR="005C3D1F" w:rsidRPr="009A0653" w:rsidRDefault="005C3D1F" w:rsidP="00C93BA1">
            <w:pPr>
              <w:pStyle w:val="p1"/>
              <w:bidi/>
              <w:jc w:val="center"/>
              <w:rPr>
                <w:rFonts w:ascii="Simplified Arabic" w:hAnsi="Simplified Arabic" w:cs="Simplified Arabic" w:hint="cs"/>
              </w:rPr>
            </w:pPr>
            <w:r w:rsidRPr="009A0653">
              <w:rPr>
                <w:rFonts w:ascii="Simplified Arabic" w:hAnsi="Simplified Arabic" w:cs="Simplified Arabic" w:hint="cs"/>
                <w:rtl/>
              </w:rPr>
              <w:t>القدرة على ضبط التكاليف وتقليل الهدر</w:t>
            </w:r>
          </w:p>
        </w:tc>
        <w:tc>
          <w:tcPr>
            <w:tcW w:w="1812" w:type="dxa"/>
          </w:tcPr>
          <w:p w14:paraId="40C01177" w14:textId="77777777" w:rsidR="005C3D1F" w:rsidRPr="009A0653" w:rsidRDefault="005C3D1F"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3.58</w:t>
            </w:r>
          </w:p>
        </w:tc>
        <w:tc>
          <w:tcPr>
            <w:tcW w:w="1812" w:type="dxa"/>
          </w:tcPr>
          <w:p w14:paraId="236ACAEA" w14:textId="77777777" w:rsidR="005C3D1F" w:rsidRPr="009A0653" w:rsidRDefault="005C3D1F"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0.78</w:t>
            </w:r>
          </w:p>
        </w:tc>
        <w:tc>
          <w:tcPr>
            <w:tcW w:w="1813" w:type="dxa"/>
          </w:tcPr>
          <w:p w14:paraId="52F72DD3" w14:textId="77777777" w:rsidR="005C3D1F" w:rsidRPr="009A0653" w:rsidRDefault="005C3D1F" w:rsidP="00C93BA1">
            <w:pPr>
              <w:pStyle w:val="NoSpacing"/>
              <w:jc w:val="center"/>
              <w:rPr>
                <w:rFonts w:ascii="Simplified Arabic" w:hAnsi="Simplified Arabic" w:cs="Simplified Arabic" w:hint="cs"/>
                <w:rtl/>
              </w:rPr>
            </w:pPr>
            <w:r w:rsidRPr="009A0653">
              <w:rPr>
                <w:rFonts w:ascii="Simplified Arabic" w:hAnsi="Simplified Arabic" w:cs="Simplified Arabic" w:hint="cs"/>
                <w:rtl/>
              </w:rPr>
              <w:t>متوسط</w:t>
            </w:r>
          </w:p>
        </w:tc>
      </w:tr>
      <w:tr w:rsidR="005C3D1F" w:rsidRPr="009A0653" w14:paraId="49B7A369" w14:textId="77777777" w:rsidTr="00C93BA1">
        <w:tc>
          <w:tcPr>
            <w:tcW w:w="994" w:type="dxa"/>
          </w:tcPr>
          <w:p w14:paraId="4AC3D985" w14:textId="77777777" w:rsidR="005C3D1F" w:rsidRPr="009A0653" w:rsidRDefault="005C3D1F"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6</w:t>
            </w:r>
          </w:p>
        </w:tc>
        <w:tc>
          <w:tcPr>
            <w:tcW w:w="2630" w:type="dxa"/>
          </w:tcPr>
          <w:p w14:paraId="567C8FF8" w14:textId="77777777" w:rsidR="005C3D1F" w:rsidRPr="009A0653" w:rsidRDefault="005C3D1F" w:rsidP="00C93BA1">
            <w:pPr>
              <w:pStyle w:val="p1"/>
              <w:bidi/>
              <w:jc w:val="center"/>
              <w:rPr>
                <w:rFonts w:ascii="Simplified Arabic" w:hAnsi="Simplified Arabic" w:cs="Simplified Arabic" w:hint="cs"/>
              </w:rPr>
            </w:pPr>
            <w:r w:rsidRPr="009A0653">
              <w:rPr>
                <w:rFonts w:ascii="Simplified Arabic" w:hAnsi="Simplified Arabic" w:cs="Simplified Arabic" w:hint="cs"/>
                <w:rtl/>
              </w:rPr>
              <w:t>توفر السيولة المالية في الوقت المناسب</w:t>
            </w:r>
          </w:p>
        </w:tc>
        <w:tc>
          <w:tcPr>
            <w:tcW w:w="1812" w:type="dxa"/>
          </w:tcPr>
          <w:p w14:paraId="03ABEFF8" w14:textId="77777777" w:rsidR="005C3D1F" w:rsidRPr="009A0653" w:rsidRDefault="005C3D1F"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3.71</w:t>
            </w:r>
          </w:p>
        </w:tc>
        <w:tc>
          <w:tcPr>
            <w:tcW w:w="1812" w:type="dxa"/>
          </w:tcPr>
          <w:p w14:paraId="7621AC85" w14:textId="77777777" w:rsidR="005C3D1F" w:rsidRPr="009A0653" w:rsidRDefault="005C3D1F"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0.70</w:t>
            </w:r>
          </w:p>
        </w:tc>
        <w:tc>
          <w:tcPr>
            <w:tcW w:w="1813" w:type="dxa"/>
          </w:tcPr>
          <w:p w14:paraId="04E469B3" w14:textId="77777777" w:rsidR="005C3D1F" w:rsidRPr="009A0653" w:rsidRDefault="005C3D1F" w:rsidP="00C93BA1">
            <w:pPr>
              <w:pStyle w:val="NoSpacing"/>
              <w:jc w:val="center"/>
              <w:rPr>
                <w:rFonts w:ascii="Simplified Arabic" w:hAnsi="Simplified Arabic" w:cs="Simplified Arabic" w:hint="cs"/>
                <w:rtl/>
              </w:rPr>
            </w:pPr>
            <w:r w:rsidRPr="009A0653">
              <w:rPr>
                <w:rFonts w:ascii="Simplified Arabic" w:hAnsi="Simplified Arabic" w:cs="Simplified Arabic" w:hint="cs"/>
                <w:rtl/>
              </w:rPr>
              <w:t>متوسط مرتفع</w:t>
            </w:r>
          </w:p>
        </w:tc>
      </w:tr>
      <w:tr w:rsidR="005C3D1F" w:rsidRPr="009A0653" w14:paraId="135F872A" w14:textId="77777777" w:rsidTr="00C93BA1">
        <w:tc>
          <w:tcPr>
            <w:tcW w:w="994" w:type="dxa"/>
          </w:tcPr>
          <w:p w14:paraId="2504D381" w14:textId="77777777" w:rsidR="005C3D1F" w:rsidRPr="009A0653" w:rsidRDefault="005C3D1F"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7</w:t>
            </w:r>
          </w:p>
        </w:tc>
        <w:tc>
          <w:tcPr>
            <w:tcW w:w="2630" w:type="dxa"/>
          </w:tcPr>
          <w:p w14:paraId="4532C5F8" w14:textId="77777777" w:rsidR="005C3D1F" w:rsidRPr="009A0653" w:rsidRDefault="005C3D1F" w:rsidP="00C93BA1">
            <w:pPr>
              <w:pStyle w:val="p1"/>
              <w:bidi/>
              <w:jc w:val="center"/>
              <w:rPr>
                <w:rFonts w:ascii="Simplified Arabic" w:hAnsi="Simplified Arabic" w:cs="Simplified Arabic" w:hint="cs"/>
              </w:rPr>
            </w:pPr>
            <w:r w:rsidRPr="009A0653">
              <w:rPr>
                <w:rFonts w:ascii="Simplified Arabic" w:hAnsi="Simplified Arabic" w:cs="Simplified Arabic" w:hint="cs"/>
                <w:rtl/>
              </w:rPr>
              <w:t>فعالية الرقابة المالية</w:t>
            </w:r>
          </w:p>
        </w:tc>
        <w:tc>
          <w:tcPr>
            <w:tcW w:w="1812" w:type="dxa"/>
          </w:tcPr>
          <w:p w14:paraId="47E18739" w14:textId="77777777" w:rsidR="005C3D1F" w:rsidRPr="009A0653" w:rsidRDefault="005C3D1F"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3.74</w:t>
            </w:r>
          </w:p>
        </w:tc>
        <w:tc>
          <w:tcPr>
            <w:tcW w:w="1812" w:type="dxa"/>
          </w:tcPr>
          <w:p w14:paraId="320D5E2A" w14:textId="77777777" w:rsidR="005C3D1F" w:rsidRPr="009A0653" w:rsidRDefault="005C3D1F"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0.69</w:t>
            </w:r>
          </w:p>
        </w:tc>
        <w:tc>
          <w:tcPr>
            <w:tcW w:w="1813" w:type="dxa"/>
          </w:tcPr>
          <w:p w14:paraId="45E23D89" w14:textId="77777777" w:rsidR="005C3D1F" w:rsidRPr="009A0653" w:rsidRDefault="005C3D1F" w:rsidP="00C93BA1">
            <w:pPr>
              <w:pStyle w:val="p1"/>
              <w:bidi/>
              <w:jc w:val="center"/>
              <w:rPr>
                <w:rFonts w:ascii="Simplified Arabic" w:hAnsi="Simplified Arabic" w:cs="Simplified Arabic" w:hint="cs"/>
                <w:rtl/>
              </w:rPr>
            </w:pPr>
            <w:r w:rsidRPr="009A0653">
              <w:rPr>
                <w:rFonts w:ascii="Simplified Arabic" w:hAnsi="Simplified Arabic" w:cs="Simplified Arabic" w:hint="cs"/>
                <w:rtl/>
              </w:rPr>
              <w:t>مرتفع</w:t>
            </w:r>
          </w:p>
        </w:tc>
      </w:tr>
      <w:tr w:rsidR="005C3D1F" w:rsidRPr="009A0653" w14:paraId="6617CA5F" w14:textId="77777777" w:rsidTr="00C93BA1">
        <w:tc>
          <w:tcPr>
            <w:tcW w:w="994" w:type="dxa"/>
          </w:tcPr>
          <w:p w14:paraId="52D11A4B" w14:textId="77777777" w:rsidR="005C3D1F" w:rsidRPr="009A0653" w:rsidRDefault="005C3D1F"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8</w:t>
            </w:r>
          </w:p>
        </w:tc>
        <w:tc>
          <w:tcPr>
            <w:tcW w:w="2630" w:type="dxa"/>
          </w:tcPr>
          <w:p w14:paraId="3AEA8663" w14:textId="77777777" w:rsidR="005C3D1F" w:rsidRPr="009A0653" w:rsidRDefault="005C3D1F" w:rsidP="00C93BA1">
            <w:pPr>
              <w:pStyle w:val="p1"/>
              <w:bidi/>
              <w:jc w:val="center"/>
              <w:rPr>
                <w:rFonts w:ascii="Simplified Arabic" w:hAnsi="Simplified Arabic" w:cs="Simplified Arabic" w:hint="cs"/>
              </w:rPr>
            </w:pPr>
            <w:r w:rsidRPr="009A0653">
              <w:rPr>
                <w:rFonts w:ascii="Simplified Arabic" w:hAnsi="Simplified Arabic" w:cs="Simplified Arabic" w:hint="cs"/>
                <w:rtl/>
              </w:rPr>
              <w:t>توظيف الموارد المالية بما يحقق أهداف المشروع</w:t>
            </w:r>
          </w:p>
        </w:tc>
        <w:tc>
          <w:tcPr>
            <w:tcW w:w="1812" w:type="dxa"/>
          </w:tcPr>
          <w:p w14:paraId="52326752" w14:textId="77777777" w:rsidR="005C3D1F" w:rsidRPr="009A0653" w:rsidRDefault="005C3D1F"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3.79</w:t>
            </w:r>
          </w:p>
        </w:tc>
        <w:tc>
          <w:tcPr>
            <w:tcW w:w="1812" w:type="dxa"/>
          </w:tcPr>
          <w:p w14:paraId="72B28915" w14:textId="77777777" w:rsidR="005C3D1F" w:rsidRPr="009A0653" w:rsidRDefault="005C3D1F"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0.73</w:t>
            </w:r>
          </w:p>
        </w:tc>
        <w:tc>
          <w:tcPr>
            <w:tcW w:w="1813" w:type="dxa"/>
          </w:tcPr>
          <w:p w14:paraId="4641D1BB" w14:textId="77777777" w:rsidR="005C3D1F" w:rsidRPr="009A0653" w:rsidRDefault="005C3D1F" w:rsidP="00C93BA1">
            <w:pPr>
              <w:pStyle w:val="NoSpacing"/>
              <w:jc w:val="center"/>
              <w:rPr>
                <w:rFonts w:ascii="Simplified Arabic" w:hAnsi="Simplified Arabic" w:cs="Simplified Arabic" w:hint="cs"/>
                <w:rtl/>
              </w:rPr>
            </w:pPr>
            <w:r w:rsidRPr="009A0653">
              <w:rPr>
                <w:rFonts w:ascii="Simplified Arabic" w:hAnsi="Simplified Arabic" w:cs="Simplified Arabic" w:hint="cs"/>
                <w:rtl/>
              </w:rPr>
              <w:t>مرتفع</w:t>
            </w:r>
          </w:p>
        </w:tc>
      </w:tr>
      <w:tr w:rsidR="005C3D1F" w:rsidRPr="009A0653" w14:paraId="4391934E" w14:textId="77777777" w:rsidTr="00C93BA1">
        <w:tc>
          <w:tcPr>
            <w:tcW w:w="3624" w:type="dxa"/>
            <w:gridSpan w:val="2"/>
          </w:tcPr>
          <w:p w14:paraId="39BB9DBE" w14:textId="77777777" w:rsidR="005C3D1F" w:rsidRPr="009A0653" w:rsidRDefault="005C3D1F" w:rsidP="00C93BA1">
            <w:pPr>
              <w:pStyle w:val="p1"/>
              <w:bidi/>
              <w:jc w:val="center"/>
              <w:rPr>
                <w:rFonts w:ascii="Simplified Arabic" w:hAnsi="Simplified Arabic" w:cs="Simplified Arabic" w:hint="cs"/>
                <w:rtl/>
              </w:rPr>
            </w:pPr>
            <w:r w:rsidRPr="009A0653">
              <w:rPr>
                <w:rFonts w:ascii="Simplified Arabic" w:hAnsi="Simplified Arabic" w:cs="Simplified Arabic" w:hint="cs"/>
                <w:rtl/>
              </w:rPr>
              <w:t>متوسط المحور الكلي</w:t>
            </w:r>
          </w:p>
        </w:tc>
        <w:tc>
          <w:tcPr>
            <w:tcW w:w="1812" w:type="dxa"/>
          </w:tcPr>
          <w:p w14:paraId="6D9F45D5" w14:textId="77777777" w:rsidR="005C3D1F" w:rsidRPr="009A0653" w:rsidRDefault="005C3D1F" w:rsidP="00C93BA1">
            <w:pPr>
              <w:pStyle w:val="NoSpacing"/>
              <w:jc w:val="center"/>
              <w:rPr>
                <w:rFonts w:ascii="Simplified Arabic" w:hAnsi="Simplified Arabic" w:cs="Simplified Arabic" w:hint="cs"/>
              </w:rPr>
            </w:pPr>
            <w:r w:rsidRPr="009A0653">
              <w:rPr>
                <w:rFonts w:ascii="Simplified Arabic" w:hAnsi="Simplified Arabic" w:cs="Simplified Arabic" w:hint="cs"/>
              </w:rPr>
              <w:t>3,71</w:t>
            </w:r>
          </w:p>
        </w:tc>
        <w:tc>
          <w:tcPr>
            <w:tcW w:w="1812" w:type="dxa"/>
          </w:tcPr>
          <w:p w14:paraId="1246E4FB" w14:textId="77777777" w:rsidR="005C3D1F" w:rsidRPr="009A0653" w:rsidRDefault="005C3D1F"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0.72</w:t>
            </w:r>
          </w:p>
        </w:tc>
        <w:tc>
          <w:tcPr>
            <w:tcW w:w="1813" w:type="dxa"/>
          </w:tcPr>
          <w:p w14:paraId="44CB3A8A" w14:textId="77777777" w:rsidR="005C3D1F" w:rsidRPr="009A0653" w:rsidRDefault="005C3D1F" w:rsidP="00C93BA1">
            <w:pPr>
              <w:pStyle w:val="NoSpacing"/>
              <w:jc w:val="center"/>
              <w:rPr>
                <w:rFonts w:ascii="Simplified Arabic" w:hAnsi="Simplified Arabic" w:cs="Simplified Arabic" w:hint="cs"/>
                <w:rtl/>
              </w:rPr>
            </w:pPr>
            <w:r w:rsidRPr="009A0653">
              <w:rPr>
                <w:rFonts w:ascii="Simplified Arabic" w:hAnsi="Simplified Arabic" w:cs="Simplified Arabic" w:hint="cs"/>
                <w:rtl/>
              </w:rPr>
              <w:t>مرتفع</w:t>
            </w:r>
          </w:p>
        </w:tc>
      </w:tr>
    </w:tbl>
    <w:p w14:paraId="49B3F786" w14:textId="77777777" w:rsidR="005C3D1F" w:rsidRPr="009A0653" w:rsidRDefault="005C3D1F" w:rsidP="005C3D1F">
      <w:pPr>
        <w:pStyle w:val="p3"/>
        <w:bidi/>
        <w:rPr>
          <w:rStyle w:val="apple-converted-space"/>
          <w:rFonts w:ascii="Simplified Arabic" w:hAnsi="Simplified Arabic" w:cs="Simplified Arabic" w:hint="cs"/>
        </w:rPr>
      </w:pPr>
    </w:p>
    <w:p w14:paraId="020ABD11" w14:textId="350F2E49" w:rsidR="003F558F" w:rsidRPr="009A0653" w:rsidRDefault="003F558F" w:rsidP="005C3D1F">
      <w:pPr>
        <w:pStyle w:val="p3"/>
        <w:bidi/>
        <w:jc w:val="both"/>
        <w:rPr>
          <w:rFonts w:ascii="Simplified Arabic" w:hAnsi="Simplified Arabic" w:cs="Simplified Arabic" w:hint="cs"/>
          <w:lang w:val="en-US"/>
        </w:rPr>
      </w:pPr>
      <w:r w:rsidRPr="009A0653">
        <w:rPr>
          <w:rStyle w:val="s2"/>
          <w:rFonts w:ascii="Simplified Arabic" w:eastAsiaTheme="majorEastAsia" w:hAnsi="Simplified Arabic" w:cs="Simplified Arabic" w:hint="cs"/>
          <w:rtl/>
        </w:rPr>
        <w:lastRenderedPageBreak/>
        <w:t xml:space="preserve">يتناول هذا المحور جودة التخطيط المالي، وتوفر السيولة والاعتمادات، ودقة الصرف في مراحله المختلفة، وفاعلية الرقابة المالية على التكاليف. وقد أظهرت النتائج أن المتوسط الحسابي الكلي لمحور إدارة الموارد المالية بلغ نحو </w:t>
      </w:r>
      <w:r w:rsidRPr="009A0653">
        <w:rPr>
          <w:rStyle w:val="s3"/>
          <w:rFonts w:ascii="Simplified Arabic" w:hAnsi="Simplified Arabic" w:cs="Simplified Arabic" w:hint="cs"/>
          <w:rtl/>
        </w:rPr>
        <w:t>(3.71)</w:t>
      </w:r>
      <w:r w:rsidRPr="009A0653">
        <w:rPr>
          <w:rStyle w:val="s2"/>
          <w:rFonts w:ascii="Simplified Arabic" w:eastAsiaTheme="majorEastAsia" w:hAnsi="Simplified Arabic" w:cs="Simplified Arabic" w:hint="cs"/>
          <w:rtl/>
        </w:rPr>
        <w:t xml:space="preserve"> مع انحراف معياري يقارب </w:t>
      </w:r>
      <w:r w:rsidRPr="009A0653">
        <w:rPr>
          <w:rStyle w:val="s3"/>
          <w:rFonts w:ascii="Simplified Arabic" w:hAnsi="Simplified Arabic" w:cs="Simplified Arabic" w:hint="cs"/>
          <w:rtl/>
        </w:rPr>
        <w:t>(0.72)</w:t>
      </w:r>
      <w:r w:rsidRPr="009A0653">
        <w:rPr>
          <w:rStyle w:val="s2"/>
          <w:rFonts w:ascii="Simplified Arabic" w:eastAsiaTheme="majorEastAsia" w:hAnsi="Simplified Arabic" w:cs="Simplified Arabic" w:hint="cs"/>
          <w:rtl/>
        </w:rPr>
        <w:t xml:space="preserve">، أي في </w:t>
      </w:r>
      <w:r w:rsidRPr="009A0653">
        <w:rPr>
          <w:rStyle w:val="s3"/>
          <w:rFonts w:ascii="Simplified Arabic" w:hAnsi="Simplified Arabic" w:cs="Simplified Arabic" w:hint="cs"/>
          <w:rtl/>
        </w:rPr>
        <w:t>مستوى مرتفع</w:t>
      </w:r>
      <w:r w:rsidRPr="009A0653">
        <w:rPr>
          <w:rStyle w:val="s2"/>
          <w:rFonts w:ascii="Simplified Arabic" w:eastAsiaTheme="majorEastAsia" w:hAnsi="Simplified Arabic" w:cs="Simplified Arabic" w:hint="cs"/>
          <w:rtl/>
        </w:rPr>
        <w:t xml:space="preserve"> كذلك.</w:t>
      </w:r>
      <w:r w:rsidRPr="009A0653">
        <w:rPr>
          <w:rStyle w:val="apple-converted-space"/>
          <w:rFonts w:ascii="Simplified Arabic" w:hAnsi="Simplified Arabic" w:cs="Simplified Arabic" w:hint="cs"/>
          <w:rtl/>
        </w:rPr>
        <w:t xml:space="preserve">  </w:t>
      </w:r>
    </w:p>
    <w:p w14:paraId="7103E4C1" w14:textId="77777777" w:rsidR="003F558F" w:rsidRPr="009A0653" w:rsidRDefault="003F558F" w:rsidP="005C3D1F">
      <w:pPr>
        <w:pStyle w:val="p3"/>
        <w:bidi/>
        <w:jc w:val="both"/>
        <w:rPr>
          <w:rFonts w:ascii="Simplified Arabic" w:hAnsi="Simplified Arabic" w:cs="Simplified Arabic" w:hint="cs"/>
        </w:rPr>
      </w:pPr>
      <w:r w:rsidRPr="009A0653">
        <w:rPr>
          <w:rStyle w:val="s2"/>
          <w:rFonts w:ascii="Simplified Arabic" w:eastAsiaTheme="majorEastAsia" w:hAnsi="Simplified Arabic" w:cs="Simplified Arabic" w:hint="cs"/>
          <w:rtl/>
        </w:rPr>
        <w:t>وتشير هذه النتيجة إلى أن الشركات المتوسطة تمتلك ممارسات مالية مقبولة من حيث إعداد الميزانيات، ومتابعة بنود الصرف، والحرص على ضبط التكاليف وتجنب الهدر. غير أن بعض الفقرات جاءت في مستوى “متوسط مرتفع”، مما يدل على وجود مجال لتحسين دقة التنبؤ بالتدفقات المالية، وتعزيز الربط بين الخطط المالية وخطط التنفيذ الفعلي للمشاريع. وهذا يتوافق مع الأدبيات التي تربط بين إدارة التدفقات النقدية وانخفاض تأخّر المشاريع وارتفاع القدرة على التسليم في الوقت المحدد.</w:t>
      </w:r>
      <w:r w:rsidRPr="009A0653">
        <w:rPr>
          <w:rStyle w:val="apple-converted-space"/>
          <w:rFonts w:ascii="Simplified Arabic" w:hAnsi="Simplified Arabic" w:cs="Simplified Arabic" w:hint="cs"/>
          <w:rtl/>
        </w:rPr>
        <w:t xml:space="preserve">  </w:t>
      </w:r>
    </w:p>
    <w:p w14:paraId="68F4F084" w14:textId="77777777" w:rsidR="005C3D1F" w:rsidRPr="009A0653" w:rsidRDefault="005C3D1F" w:rsidP="005C3D1F">
      <w:pPr>
        <w:pStyle w:val="p2"/>
        <w:bidi/>
        <w:jc w:val="both"/>
        <w:rPr>
          <w:rFonts w:ascii="Simplified Arabic" w:hAnsi="Simplified Arabic" w:cs="Simplified Arabic" w:hint="cs"/>
        </w:rPr>
      </w:pPr>
    </w:p>
    <w:p w14:paraId="1E015B10" w14:textId="77777777" w:rsidR="005C3D1F" w:rsidRPr="009A0653" w:rsidRDefault="005C3D1F" w:rsidP="005C3D1F">
      <w:pPr>
        <w:pStyle w:val="p2"/>
        <w:bidi/>
        <w:jc w:val="both"/>
        <w:rPr>
          <w:rFonts w:ascii="Simplified Arabic" w:hAnsi="Simplified Arabic" w:cs="Simplified Arabic" w:hint="cs"/>
          <w:rtl/>
        </w:rPr>
      </w:pPr>
    </w:p>
    <w:p w14:paraId="65F517C2" w14:textId="77D9EC9C" w:rsidR="003F558F" w:rsidRPr="006734C7" w:rsidRDefault="003F558F" w:rsidP="005C3D1F">
      <w:pPr>
        <w:pStyle w:val="Heading3"/>
        <w:bidi/>
        <w:jc w:val="both"/>
        <w:rPr>
          <w:rStyle w:val="s1"/>
          <w:rFonts w:ascii="Simplified Arabic" w:hAnsi="Simplified Arabic" w:cs="Simplified Arabic" w:hint="cs"/>
          <w:b/>
          <w:bCs/>
          <w:color w:val="000000" w:themeColor="text1"/>
          <w:sz w:val="28"/>
          <w:szCs w:val="28"/>
        </w:rPr>
      </w:pPr>
      <w:r w:rsidRPr="006734C7">
        <w:rPr>
          <w:rStyle w:val="s1"/>
          <w:rFonts w:ascii="Simplified Arabic" w:hAnsi="Simplified Arabic" w:cs="Simplified Arabic" w:hint="cs"/>
          <w:b/>
          <w:bCs/>
          <w:color w:val="000000" w:themeColor="text1"/>
          <w:sz w:val="28"/>
          <w:szCs w:val="28"/>
          <w:rtl/>
        </w:rPr>
        <w:t>محور إدارة الموارد المادية واللوجستية</w:t>
      </w:r>
      <w:r w:rsidRPr="006734C7">
        <w:rPr>
          <w:rStyle w:val="s1"/>
          <w:rFonts w:ascii="Simplified Arabic" w:hAnsi="Simplified Arabic" w:cs="Simplified Arabic" w:hint="cs"/>
          <w:b/>
          <w:bCs/>
          <w:color w:val="000000" w:themeColor="text1"/>
          <w:sz w:val="28"/>
          <w:szCs w:val="28"/>
        </w:rPr>
        <w:t xml:space="preserve"> </w:t>
      </w:r>
      <w:r w:rsidR="009A0653" w:rsidRPr="006734C7">
        <w:rPr>
          <w:rStyle w:val="s1"/>
          <w:rFonts w:ascii="Simplified Arabic" w:hAnsi="Simplified Arabic" w:cs="Simplified Arabic"/>
          <w:b/>
          <w:bCs/>
          <w:color w:val="000000" w:themeColor="text1"/>
          <w:sz w:val="28"/>
          <w:szCs w:val="28"/>
          <w:lang w:val="en-US"/>
        </w:rPr>
        <w:t>:</w:t>
      </w:r>
      <w:r w:rsidRPr="006734C7">
        <w:rPr>
          <w:rStyle w:val="s1"/>
          <w:rFonts w:ascii="Simplified Arabic" w:hAnsi="Simplified Arabic" w:cs="Simplified Arabic" w:hint="cs"/>
          <w:b/>
          <w:bCs/>
          <w:color w:val="000000" w:themeColor="text1"/>
          <w:sz w:val="28"/>
          <w:szCs w:val="28"/>
        </w:rPr>
        <w:t>(X3)</w:t>
      </w:r>
    </w:p>
    <w:p w14:paraId="0CB84684" w14:textId="77777777" w:rsidR="009A0653" w:rsidRPr="009A0653" w:rsidRDefault="009A0653" w:rsidP="009A0653">
      <w:pPr>
        <w:bidi/>
        <w:rPr>
          <w:rFonts w:ascii="Simplified Arabic" w:hAnsi="Simplified Arabic" w:cs="Simplified Arabic" w:hint="cs"/>
          <w:lang w:val="en-US"/>
        </w:rPr>
      </w:pPr>
    </w:p>
    <w:p w14:paraId="4470A899" w14:textId="41D013C5" w:rsidR="009A0653" w:rsidRPr="009A0653" w:rsidRDefault="009A0653" w:rsidP="009A0653">
      <w:pPr>
        <w:pStyle w:val="Heading3"/>
        <w:bidi/>
        <w:jc w:val="center"/>
        <w:rPr>
          <w:rFonts w:ascii="Simplified Arabic" w:hAnsi="Simplified Arabic" w:cs="Simplified Arabic" w:hint="cs"/>
          <w:b/>
          <w:bCs/>
          <w:color w:val="000000" w:themeColor="text1"/>
          <w:rtl/>
        </w:rPr>
      </w:pPr>
      <w:r w:rsidRPr="009A0653">
        <w:rPr>
          <w:rFonts w:ascii="Simplified Arabic" w:hAnsi="Simplified Arabic" w:cs="Simplified Arabic" w:hint="cs"/>
          <w:color w:val="000000" w:themeColor="text1"/>
          <w:rtl/>
        </w:rPr>
        <w:t>جدول (</w:t>
      </w:r>
      <w:r w:rsidR="0043101D">
        <w:rPr>
          <w:rFonts w:ascii="Simplified Arabic" w:hAnsi="Simplified Arabic" w:cs="Simplified Arabic"/>
          <w:color w:val="000000" w:themeColor="text1"/>
        </w:rPr>
        <w:t>9</w:t>
      </w:r>
      <w:r w:rsidR="003238E5">
        <w:rPr>
          <w:rFonts w:ascii="Simplified Arabic" w:hAnsi="Simplified Arabic" w:cs="Simplified Arabic"/>
          <w:color w:val="000000" w:themeColor="text1"/>
        </w:rPr>
        <w:t>-4</w:t>
      </w:r>
      <w:r w:rsidRPr="009A0653">
        <w:rPr>
          <w:rFonts w:ascii="Simplified Arabic" w:hAnsi="Simplified Arabic" w:cs="Simplified Arabic" w:hint="cs"/>
          <w:color w:val="000000" w:themeColor="text1"/>
          <w:rtl/>
        </w:rPr>
        <w:t>): المتوسطات الحسابية والانحرافات المعيارية لفقرات محور الموارد المادية واللوجستية</w:t>
      </w:r>
      <w:r w:rsidRPr="009A0653">
        <w:rPr>
          <w:rFonts w:ascii="Simplified Arabic" w:hAnsi="Simplified Arabic" w:cs="Simplified Arabic" w:hint="cs"/>
          <w:color w:val="000000" w:themeColor="text1"/>
        </w:rPr>
        <w:t xml:space="preserve"> (X3)</w:t>
      </w:r>
    </w:p>
    <w:tbl>
      <w:tblPr>
        <w:tblStyle w:val="TableGrid"/>
        <w:bidiVisual/>
        <w:tblW w:w="0" w:type="auto"/>
        <w:tblLook w:val="04A0" w:firstRow="1" w:lastRow="0" w:firstColumn="1" w:lastColumn="0" w:noHBand="0" w:noVBand="1"/>
      </w:tblPr>
      <w:tblGrid>
        <w:gridCol w:w="973"/>
        <w:gridCol w:w="2557"/>
        <w:gridCol w:w="1764"/>
        <w:gridCol w:w="1766"/>
        <w:gridCol w:w="1762"/>
      </w:tblGrid>
      <w:tr w:rsidR="009A0653" w:rsidRPr="009A0653" w14:paraId="6CC8C8A0" w14:textId="77777777" w:rsidTr="00C93BA1">
        <w:tc>
          <w:tcPr>
            <w:tcW w:w="994" w:type="dxa"/>
            <w:shd w:val="clear" w:color="auto" w:fill="BFBFBF" w:themeFill="background1" w:themeFillShade="BF"/>
          </w:tcPr>
          <w:p w14:paraId="3100D74A"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tl/>
              </w:rPr>
              <w:t>رقم الفقرة</w:t>
            </w:r>
          </w:p>
        </w:tc>
        <w:tc>
          <w:tcPr>
            <w:tcW w:w="2630" w:type="dxa"/>
            <w:shd w:val="clear" w:color="auto" w:fill="BFBFBF" w:themeFill="background1" w:themeFillShade="BF"/>
          </w:tcPr>
          <w:p w14:paraId="08500655"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tl/>
              </w:rPr>
              <w:t>نص الفقرة</w:t>
            </w:r>
          </w:p>
        </w:tc>
        <w:tc>
          <w:tcPr>
            <w:tcW w:w="1812" w:type="dxa"/>
            <w:shd w:val="clear" w:color="auto" w:fill="BFBFBF" w:themeFill="background1" w:themeFillShade="BF"/>
          </w:tcPr>
          <w:p w14:paraId="010F9332"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tl/>
              </w:rPr>
              <w:t>المتوسط الحسابي</w:t>
            </w:r>
          </w:p>
        </w:tc>
        <w:tc>
          <w:tcPr>
            <w:tcW w:w="1812" w:type="dxa"/>
            <w:shd w:val="clear" w:color="auto" w:fill="BFBFBF" w:themeFill="background1" w:themeFillShade="BF"/>
          </w:tcPr>
          <w:p w14:paraId="4D8E8E00"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tl/>
              </w:rPr>
              <w:t>الانحراف المعياري</w:t>
            </w:r>
          </w:p>
        </w:tc>
        <w:tc>
          <w:tcPr>
            <w:tcW w:w="1813" w:type="dxa"/>
            <w:shd w:val="clear" w:color="auto" w:fill="BFBFBF" w:themeFill="background1" w:themeFillShade="BF"/>
          </w:tcPr>
          <w:p w14:paraId="70EA6F9D"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tl/>
              </w:rPr>
              <w:t>مستوى التقدير</w:t>
            </w:r>
          </w:p>
        </w:tc>
      </w:tr>
      <w:tr w:rsidR="009A0653" w:rsidRPr="009A0653" w14:paraId="0853AB7B" w14:textId="77777777" w:rsidTr="00C93BA1">
        <w:tc>
          <w:tcPr>
            <w:tcW w:w="994" w:type="dxa"/>
          </w:tcPr>
          <w:p w14:paraId="6DC5A639"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1</w:t>
            </w:r>
          </w:p>
        </w:tc>
        <w:tc>
          <w:tcPr>
            <w:tcW w:w="2630" w:type="dxa"/>
          </w:tcPr>
          <w:p w14:paraId="5286BB89" w14:textId="77777777" w:rsidR="009A0653" w:rsidRPr="009A0653" w:rsidRDefault="009A0653" w:rsidP="00C93BA1">
            <w:pPr>
              <w:pStyle w:val="p1"/>
              <w:bidi/>
              <w:rPr>
                <w:rFonts w:ascii="Simplified Arabic" w:hAnsi="Simplified Arabic" w:cs="Simplified Arabic" w:hint="cs"/>
              </w:rPr>
            </w:pPr>
            <w:r w:rsidRPr="009A0653">
              <w:rPr>
                <w:rFonts w:ascii="Simplified Arabic" w:hAnsi="Simplified Arabic" w:cs="Simplified Arabic" w:hint="cs"/>
                <w:rtl/>
              </w:rPr>
              <w:t>توفر المعدات الأساسية المطلوبة للمشاريع</w:t>
            </w:r>
          </w:p>
        </w:tc>
        <w:tc>
          <w:tcPr>
            <w:tcW w:w="1812" w:type="dxa"/>
          </w:tcPr>
          <w:p w14:paraId="15D56717"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3.88</w:t>
            </w:r>
          </w:p>
        </w:tc>
        <w:tc>
          <w:tcPr>
            <w:tcW w:w="1812" w:type="dxa"/>
          </w:tcPr>
          <w:p w14:paraId="36E09B8C"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0.71</w:t>
            </w:r>
          </w:p>
        </w:tc>
        <w:tc>
          <w:tcPr>
            <w:tcW w:w="1813" w:type="dxa"/>
          </w:tcPr>
          <w:p w14:paraId="61BC1A8E"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tl/>
              </w:rPr>
              <w:t>مرتفع</w:t>
            </w:r>
          </w:p>
        </w:tc>
      </w:tr>
      <w:tr w:rsidR="009A0653" w:rsidRPr="009A0653" w14:paraId="1AB1595D" w14:textId="77777777" w:rsidTr="00C93BA1">
        <w:tc>
          <w:tcPr>
            <w:tcW w:w="994" w:type="dxa"/>
          </w:tcPr>
          <w:p w14:paraId="0CE644C2"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2</w:t>
            </w:r>
          </w:p>
        </w:tc>
        <w:tc>
          <w:tcPr>
            <w:tcW w:w="2630" w:type="dxa"/>
          </w:tcPr>
          <w:p w14:paraId="78E88D5B" w14:textId="77777777" w:rsidR="009A0653" w:rsidRPr="009A0653" w:rsidRDefault="009A0653" w:rsidP="00C93BA1">
            <w:pPr>
              <w:pStyle w:val="p1"/>
              <w:bidi/>
              <w:rPr>
                <w:rFonts w:ascii="Simplified Arabic" w:hAnsi="Simplified Arabic" w:cs="Simplified Arabic" w:hint="cs"/>
              </w:rPr>
            </w:pPr>
            <w:r w:rsidRPr="009A0653">
              <w:rPr>
                <w:rFonts w:ascii="Simplified Arabic" w:hAnsi="Simplified Arabic" w:cs="Simplified Arabic" w:hint="cs"/>
                <w:rtl/>
              </w:rPr>
              <w:t>جاهزية وصيانة المعدات بشكل دوري</w:t>
            </w:r>
          </w:p>
        </w:tc>
        <w:tc>
          <w:tcPr>
            <w:tcW w:w="1812" w:type="dxa"/>
          </w:tcPr>
          <w:p w14:paraId="0C83D5D2"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3.74</w:t>
            </w:r>
          </w:p>
        </w:tc>
        <w:tc>
          <w:tcPr>
            <w:tcW w:w="1812" w:type="dxa"/>
          </w:tcPr>
          <w:p w14:paraId="38AE9336"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0.76</w:t>
            </w:r>
          </w:p>
        </w:tc>
        <w:tc>
          <w:tcPr>
            <w:tcW w:w="1813" w:type="dxa"/>
          </w:tcPr>
          <w:p w14:paraId="1C5241C1"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tl/>
              </w:rPr>
              <w:t>مرتفع</w:t>
            </w:r>
          </w:p>
        </w:tc>
      </w:tr>
      <w:tr w:rsidR="009A0653" w:rsidRPr="009A0653" w14:paraId="35EFDE4E" w14:textId="77777777" w:rsidTr="00C93BA1">
        <w:tc>
          <w:tcPr>
            <w:tcW w:w="994" w:type="dxa"/>
          </w:tcPr>
          <w:p w14:paraId="20BE0CDE"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3</w:t>
            </w:r>
          </w:p>
        </w:tc>
        <w:tc>
          <w:tcPr>
            <w:tcW w:w="2630" w:type="dxa"/>
          </w:tcPr>
          <w:p w14:paraId="36007073" w14:textId="77777777" w:rsidR="009A0653" w:rsidRPr="009A0653" w:rsidRDefault="009A0653" w:rsidP="00C93BA1">
            <w:pPr>
              <w:pStyle w:val="p1"/>
              <w:bidi/>
              <w:rPr>
                <w:rFonts w:ascii="Simplified Arabic" w:hAnsi="Simplified Arabic" w:cs="Simplified Arabic" w:hint="cs"/>
              </w:rPr>
            </w:pPr>
            <w:r w:rsidRPr="009A0653">
              <w:rPr>
                <w:rFonts w:ascii="Simplified Arabic" w:hAnsi="Simplified Arabic" w:cs="Simplified Arabic" w:hint="cs"/>
                <w:rtl/>
              </w:rPr>
              <w:t>توفر المواد الخام في الوقت المناسب</w:t>
            </w:r>
          </w:p>
        </w:tc>
        <w:tc>
          <w:tcPr>
            <w:tcW w:w="1812" w:type="dxa"/>
          </w:tcPr>
          <w:p w14:paraId="49E6B069"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3.69</w:t>
            </w:r>
          </w:p>
        </w:tc>
        <w:tc>
          <w:tcPr>
            <w:tcW w:w="1812" w:type="dxa"/>
          </w:tcPr>
          <w:p w14:paraId="320A94AC"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0.79</w:t>
            </w:r>
          </w:p>
        </w:tc>
        <w:tc>
          <w:tcPr>
            <w:tcW w:w="1813" w:type="dxa"/>
          </w:tcPr>
          <w:p w14:paraId="5AF64CDF"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tl/>
              </w:rPr>
              <w:t>متوسط مرتفع</w:t>
            </w:r>
          </w:p>
        </w:tc>
      </w:tr>
      <w:tr w:rsidR="009A0653" w:rsidRPr="009A0653" w14:paraId="07719849" w14:textId="77777777" w:rsidTr="00C93BA1">
        <w:tc>
          <w:tcPr>
            <w:tcW w:w="994" w:type="dxa"/>
          </w:tcPr>
          <w:p w14:paraId="4E302144"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4</w:t>
            </w:r>
          </w:p>
        </w:tc>
        <w:tc>
          <w:tcPr>
            <w:tcW w:w="2630" w:type="dxa"/>
          </w:tcPr>
          <w:p w14:paraId="2778F9C2" w14:textId="77777777" w:rsidR="009A0653" w:rsidRPr="009A0653" w:rsidRDefault="009A0653" w:rsidP="00C93BA1">
            <w:pPr>
              <w:pStyle w:val="p1"/>
              <w:bidi/>
              <w:rPr>
                <w:rFonts w:ascii="Simplified Arabic" w:hAnsi="Simplified Arabic" w:cs="Simplified Arabic" w:hint="cs"/>
              </w:rPr>
            </w:pPr>
            <w:r w:rsidRPr="009A0653">
              <w:rPr>
                <w:rFonts w:ascii="Simplified Arabic" w:hAnsi="Simplified Arabic" w:cs="Simplified Arabic" w:hint="cs"/>
                <w:rtl/>
              </w:rPr>
              <w:t>كفاءة إدارة المخزون</w:t>
            </w:r>
          </w:p>
        </w:tc>
        <w:tc>
          <w:tcPr>
            <w:tcW w:w="1812" w:type="dxa"/>
          </w:tcPr>
          <w:p w14:paraId="671248F6"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3.63</w:t>
            </w:r>
          </w:p>
        </w:tc>
        <w:tc>
          <w:tcPr>
            <w:tcW w:w="1812" w:type="dxa"/>
          </w:tcPr>
          <w:p w14:paraId="4385FC21"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0.82</w:t>
            </w:r>
          </w:p>
        </w:tc>
        <w:tc>
          <w:tcPr>
            <w:tcW w:w="1813" w:type="dxa"/>
          </w:tcPr>
          <w:p w14:paraId="06265403"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tl/>
              </w:rPr>
              <w:t>متوسط مرتفع</w:t>
            </w:r>
          </w:p>
        </w:tc>
      </w:tr>
      <w:tr w:rsidR="009A0653" w:rsidRPr="009A0653" w14:paraId="1A105AB9" w14:textId="77777777" w:rsidTr="00C93BA1">
        <w:tc>
          <w:tcPr>
            <w:tcW w:w="994" w:type="dxa"/>
          </w:tcPr>
          <w:p w14:paraId="2BEBEDE8"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5</w:t>
            </w:r>
          </w:p>
        </w:tc>
        <w:tc>
          <w:tcPr>
            <w:tcW w:w="2630" w:type="dxa"/>
          </w:tcPr>
          <w:p w14:paraId="15129867" w14:textId="77777777" w:rsidR="009A0653" w:rsidRPr="009A0653" w:rsidRDefault="009A0653" w:rsidP="00C93BA1">
            <w:pPr>
              <w:pStyle w:val="p1"/>
              <w:bidi/>
              <w:rPr>
                <w:rFonts w:ascii="Simplified Arabic" w:hAnsi="Simplified Arabic" w:cs="Simplified Arabic" w:hint="cs"/>
              </w:rPr>
            </w:pPr>
            <w:r w:rsidRPr="009A0653">
              <w:rPr>
                <w:rFonts w:ascii="Simplified Arabic" w:hAnsi="Simplified Arabic" w:cs="Simplified Arabic" w:hint="cs"/>
                <w:rtl/>
              </w:rPr>
              <w:t>جودة المواد المستخدمة في التنفيذ</w:t>
            </w:r>
          </w:p>
        </w:tc>
        <w:tc>
          <w:tcPr>
            <w:tcW w:w="1812" w:type="dxa"/>
          </w:tcPr>
          <w:p w14:paraId="056D66F6"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3.91</w:t>
            </w:r>
          </w:p>
        </w:tc>
        <w:tc>
          <w:tcPr>
            <w:tcW w:w="1812" w:type="dxa"/>
          </w:tcPr>
          <w:p w14:paraId="5113A00B"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0.68</w:t>
            </w:r>
          </w:p>
        </w:tc>
        <w:tc>
          <w:tcPr>
            <w:tcW w:w="1813" w:type="dxa"/>
          </w:tcPr>
          <w:p w14:paraId="78EF9411"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tl/>
              </w:rPr>
              <w:t>مرتفع</w:t>
            </w:r>
          </w:p>
        </w:tc>
      </w:tr>
      <w:tr w:rsidR="009A0653" w:rsidRPr="009A0653" w14:paraId="47ED0832" w14:textId="77777777" w:rsidTr="00C93BA1">
        <w:tc>
          <w:tcPr>
            <w:tcW w:w="994" w:type="dxa"/>
          </w:tcPr>
          <w:p w14:paraId="00751924"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6</w:t>
            </w:r>
          </w:p>
        </w:tc>
        <w:tc>
          <w:tcPr>
            <w:tcW w:w="2630" w:type="dxa"/>
          </w:tcPr>
          <w:p w14:paraId="27523AD1" w14:textId="77777777" w:rsidR="009A0653" w:rsidRPr="009A0653" w:rsidRDefault="009A0653" w:rsidP="00C93BA1">
            <w:pPr>
              <w:pStyle w:val="p1"/>
              <w:bidi/>
              <w:rPr>
                <w:rFonts w:ascii="Simplified Arabic" w:hAnsi="Simplified Arabic" w:cs="Simplified Arabic" w:hint="cs"/>
              </w:rPr>
            </w:pPr>
            <w:r w:rsidRPr="009A0653">
              <w:rPr>
                <w:rFonts w:ascii="Simplified Arabic" w:hAnsi="Simplified Arabic" w:cs="Simplified Arabic" w:hint="cs"/>
                <w:rtl/>
              </w:rPr>
              <w:t>توفر وسائل النقل والدعم اللوجستي</w:t>
            </w:r>
          </w:p>
        </w:tc>
        <w:tc>
          <w:tcPr>
            <w:tcW w:w="1812" w:type="dxa"/>
          </w:tcPr>
          <w:p w14:paraId="18A73B5F"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3.77</w:t>
            </w:r>
          </w:p>
        </w:tc>
        <w:tc>
          <w:tcPr>
            <w:tcW w:w="1812" w:type="dxa"/>
          </w:tcPr>
          <w:p w14:paraId="629D6983"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0.72</w:t>
            </w:r>
          </w:p>
        </w:tc>
        <w:tc>
          <w:tcPr>
            <w:tcW w:w="1813" w:type="dxa"/>
          </w:tcPr>
          <w:p w14:paraId="4BE5BF69"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tl/>
              </w:rPr>
              <w:t>مرتفع</w:t>
            </w:r>
          </w:p>
        </w:tc>
      </w:tr>
      <w:tr w:rsidR="009A0653" w:rsidRPr="009A0653" w14:paraId="00A47837" w14:textId="77777777" w:rsidTr="00C93BA1">
        <w:tc>
          <w:tcPr>
            <w:tcW w:w="994" w:type="dxa"/>
          </w:tcPr>
          <w:p w14:paraId="6B6032F7"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7</w:t>
            </w:r>
          </w:p>
        </w:tc>
        <w:tc>
          <w:tcPr>
            <w:tcW w:w="2630" w:type="dxa"/>
          </w:tcPr>
          <w:p w14:paraId="64900E89" w14:textId="77777777" w:rsidR="009A0653" w:rsidRPr="009A0653" w:rsidRDefault="009A0653" w:rsidP="00C93BA1">
            <w:pPr>
              <w:pStyle w:val="p1"/>
              <w:bidi/>
              <w:rPr>
                <w:rFonts w:ascii="Simplified Arabic" w:hAnsi="Simplified Arabic" w:cs="Simplified Arabic" w:hint="cs"/>
              </w:rPr>
            </w:pPr>
            <w:r w:rsidRPr="009A0653">
              <w:rPr>
                <w:rFonts w:ascii="Simplified Arabic" w:hAnsi="Simplified Arabic" w:cs="Simplified Arabic" w:hint="cs"/>
                <w:rtl/>
              </w:rPr>
              <w:t>سرعة الاستجابة للاحتياجات الميدانية</w:t>
            </w:r>
          </w:p>
        </w:tc>
        <w:tc>
          <w:tcPr>
            <w:tcW w:w="1812" w:type="dxa"/>
          </w:tcPr>
          <w:p w14:paraId="058A91B0"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3.71</w:t>
            </w:r>
          </w:p>
        </w:tc>
        <w:tc>
          <w:tcPr>
            <w:tcW w:w="1812" w:type="dxa"/>
          </w:tcPr>
          <w:p w14:paraId="3003C057"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0.75</w:t>
            </w:r>
          </w:p>
        </w:tc>
        <w:tc>
          <w:tcPr>
            <w:tcW w:w="1813" w:type="dxa"/>
          </w:tcPr>
          <w:p w14:paraId="1AF69450" w14:textId="77777777" w:rsidR="009A0653" w:rsidRPr="009A0653" w:rsidRDefault="009A0653" w:rsidP="00C93BA1">
            <w:pPr>
              <w:pStyle w:val="p1"/>
              <w:bidi/>
              <w:jc w:val="center"/>
              <w:rPr>
                <w:rFonts w:ascii="Simplified Arabic" w:hAnsi="Simplified Arabic" w:cs="Simplified Arabic" w:hint="cs"/>
                <w:rtl/>
              </w:rPr>
            </w:pPr>
            <w:r w:rsidRPr="009A0653">
              <w:rPr>
                <w:rFonts w:ascii="Simplified Arabic" w:hAnsi="Simplified Arabic" w:cs="Simplified Arabic" w:hint="cs"/>
                <w:rtl/>
              </w:rPr>
              <w:t>متوسط مرتفع</w:t>
            </w:r>
          </w:p>
        </w:tc>
      </w:tr>
      <w:tr w:rsidR="009A0653" w:rsidRPr="009A0653" w14:paraId="6796CC44" w14:textId="77777777" w:rsidTr="00C93BA1">
        <w:tc>
          <w:tcPr>
            <w:tcW w:w="994" w:type="dxa"/>
          </w:tcPr>
          <w:p w14:paraId="40A47D78"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8</w:t>
            </w:r>
          </w:p>
        </w:tc>
        <w:tc>
          <w:tcPr>
            <w:tcW w:w="2630" w:type="dxa"/>
          </w:tcPr>
          <w:p w14:paraId="016E33E0" w14:textId="77777777" w:rsidR="009A0653" w:rsidRPr="009A0653" w:rsidRDefault="009A0653" w:rsidP="00C93BA1">
            <w:pPr>
              <w:pStyle w:val="p1"/>
              <w:bidi/>
              <w:rPr>
                <w:rFonts w:ascii="Simplified Arabic" w:hAnsi="Simplified Arabic" w:cs="Simplified Arabic" w:hint="cs"/>
              </w:rPr>
            </w:pPr>
            <w:r w:rsidRPr="009A0653">
              <w:rPr>
                <w:rFonts w:ascii="Simplified Arabic" w:hAnsi="Simplified Arabic" w:cs="Simplified Arabic" w:hint="cs"/>
                <w:rtl/>
              </w:rPr>
              <w:t>فعالية توثيق المواد والمشتريات</w:t>
            </w:r>
          </w:p>
        </w:tc>
        <w:tc>
          <w:tcPr>
            <w:tcW w:w="1812" w:type="dxa"/>
          </w:tcPr>
          <w:p w14:paraId="7BC8B7B1"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3.66</w:t>
            </w:r>
          </w:p>
        </w:tc>
        <w:tc>
          <w:tcPr>
            <w:tcW w:w="1812" w:type="dxa"/>
          </w:tcPr>
          <w:p w14:paraId="5E3BFEA8"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0.74</w:t>
            </w:r>
          </w:p>
        </w:tc>
        <w:tc>
          <w:tcPr>
            <w:tcW w:w="1813" w:type="dxa"/>
          </w:tcPr>
          <w:p w14:paraId="3EA55410"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tl/>
              </w:rPr>
              <w:t>متوسط مرتفع</w:t>
            </w:r>
          </w:p>
        </w:tc>
      </w:tr>
      <w:tr w:rsidR="009A0653" w:rsidRPr="009A0653" w14:paraId="4C992551" w14:textId="77777777" w:rsidTr="00C93BA1">
        <w:tc>
          <w:tcPr>
            <w:tcW w:w="994" w:type="dxa"/>
          </w:tcPr>
          <w:p w14:paraId="1F274078" w14:textId="77777777" w:rsidR="009A0653" w:rsidRPr="009A0653" w:rsidRDefault="009A0653" w:rsidP="00C93BA1">
            <w:pPr>
              <w:pStyle w:val="NoSpacing"/>
              <w:bidi w:val="0"/>
              <w:jc w:val="center"/>
              <w:rPr>
                <w:rFonts w:ascii="Simplified Arabic" w:hAnsi="Simplified Arabic" w:cs="Simplified Arabic" w:hint="cs"/>
              </w:rPr>
            </w:pPr>
            <w:r w:rsidRPr="009A0653">
              <w:rPr>
                <w:rFonts w:ascii="Simplified Arabic" w:hAnsi="Simplified Arabic" w:cs="Simplified Arabic" w:hint="cs"/>
              </w:rPr>
              <w:t>9</w:t>
            </w:r>
          </w:p>
        </w:tc>
        <w:tc>
          <w:tcPr>
            <w:tcW w:w="2630" w:type="dxa"/>
          </w:tcPr>
          <w:p w14:paraId="3FE1076C" w14:textId="77777777" w:rsidR="009A0653" w:rsidRPr="009A0653" w:rsidRDefault="009A0653" w:rsidP="00C93BA1">
            <w:pPr>
              <w:pStyle w:val="p1"/>
              <w:bidi/>
              <w:rPr>
                <w:rFonts w:ascii="Simplified Arabic" w:hAnsi="Simplified Arabic" w:cs="Simplified Arabic" w:hint="cs"/>
                <w:rtl/>
              </w:rPr>
            </w:pPr>
            <w:r w:rsidRPr="009A0653">
              <w:rPr>
                <w:rFonts w:ascii="Simplified Arabic" w:hAnsi="Simplified Arabic" w:cs="Simplified Arabic" w:hint="cs"/>
                <w:rtl/>
              </w:rPr>
              <w:t>الالتزام بمعايير السلامة في المعدات والمواد</w:t>
            </w:r>
          </w:p>
        </w:tc>
        <w:tc>
          <w:tcPr>
            <w:tcW w:w="1812" w:type="dxa"/>
          </w:tcPr>
          <w:p w14:paraId="36E68D2E" w14:textId="77777777" w:rsidR="009A0653" w:rsidRPr="009A0653" w:rsidRDefault="009A0653" w:rsidP="00C93BA1">
            <w:pPr>
              <w:pStyle w:val="NoSpacing"/>
              <w:jc w:val="center"/>
              <w:rPr>
                <w:rFonts w:ascii="Simplified Arabic" w:hAnsi="Simplified Arabic" w:cs="Simplified Arabic" w:hint="cs"/>
              </w:rPr>
            </w:pPr>
            <w:r w:rsidRPr="009A0653">
              <w:rPr>
                <w:rFonts w:ascii="Simplified Arabic" w:hAnsi="Simplified Arabic" w:cs="Simplified Arabic" w:hint="cs"/>
              </w:rPr>
              <w:t>3.85</w:t>
            </w:r>
          </w:p>
        </w:tc>
        <w:tc>
          <w:tcPr>
            <w:tcW w:w="1812" w:type="dxa"/>
          </w:tcPr>
          <w:p w14:paraId="45C2FA79" w14:textId="77777777" w:rsidR="009A0653" w:rsidRPr="009A0653" w:rsidRDefault="009A0653" w:rsidP="00C93BA1">
            <w:pPr>
              <w:pStyle w:val="NoSpacing"/>
              <w:jc w:val="center"/>
              <w:rPr>
                <w:rFonts w:ascii="Simplified Arabic" w:hAnsi="Simplified Arabic" w:cs="Simplified Arabic" w:hint="cs"/>
              </w:rPr>
            </w:pPr>
            <w:r w:rsidRPr="009A0653">
              <w:rPr>
                <w:rFonts w:ascii="Simplified Arabic" w:hAnsi="Simplified Arabic" w:cs="Simplified Arabic" w:hint="cs"/>
              </w:rPr>
              <w:t>0.70</w:t>
            </w:r>
          </w:p>
        </w:tc>
        <w:tc>
          <w:tcPr>
            <w:tcW w:w="1813" w:type="dxa"/>
          </w:tcPr>
          <w:p w14:paraId="640FC8D9"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tl/>
              </w:rPr>
              <w:t>مرتفع</w:t>
            </w:r>
          </w:p>
        </w:tc>
      </w:tr>
      <w:tr w:rsidR="009A0653" w:rsidRPr="009A0653" w14:paraId="083936D9" w14:textId="77777777" w:rsidTr="00C93BA1">
        <w:tc>
          <w:tcPr>
            <w:tcW w:w="3624" w:type="dxa"/>
            <w:gridSpan w:val="2"/>
          </w:tcPr>
          <w:p w14:paraId="2A397143" w14:textId="77777777" w:rsidR="009A0653" w:rsidRPr="009A0653" w:rsidRDefault="009A0653" w:rsidP="00C93BA1">
            <w:pPr>
              <w:pStyle w:val="p1"/>
              <w:bidi/>
              <w:jc w:val="center"/>
              <w:rPr>
                <w:rFonts w:ascii="Simplified Arabic" w:hAnsi="Simplified Arabic" w:cs="Simplified Arabic" w:hint="cs"/>
                <w:rtl/>
              </w:rPr>
            </w:pPr>
            <w:r w:rsidRPr="009A0653">
              <w:rPr>
                <w:rFonts w:ascii="Simplified Arabic" w:hAnsi="Simplified Arabic" w:cs="Simplified Arabic" w:hint="cs"/>
                <w:rtl/>
              </w:rPr>
              <w:t>متوسط المحور الكلي</w:t>
            </w:r>
          </w:p>
        </w:tc>
        <w:tc>
          <w:tcPr>
            <w:tcW w:w="1812" w:type="dxa"/>
          </w:tcPr>
          <w:p w14:paraId="78BAF333" w14:textId="77777777" w:rsidR="009A0653" w:rsidRPr="009A0653" w:rsidRDefault="009A0653" w:rsidP="00C93BA1">
            <w:pPr>
              <w:pStyle w:val="NoSpacing"/>
              <w:jc w:val="center"/>
              <w:rPr>
                <w:rFonts w:ascii="Simplified Arabic" w:hAnsi="Simplified Arabic" w:cs="Simplified Arabic" w:hint="cs"/>
              </w:rPr>
            </w:pPr>
            <w:r w:rsidRPr="009A0653">
              <w:rPr>
                <w:rFonts w:ascii="Simplified Arabic" w:hAnsi="Simplified Arabic" w:cs="Simplified Arabic" w:hint="cs"/>
              </w:rPr>
              <w:t>3,76</w:t>
            </w:r>
          </w:p>
        </w:tc>
        <w:tc>
          <w:tcPr>
            <w:tcW w:w="1812" w:type="dxa"/>
          </w:tcPr>
          <w:p w14:paraId="3710DFE4"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0.74</w:t>
            </w:r>
          </w:p>
        </w:tc>
        <w:tc>
          <w:tcPr>
            <w:tcW w:w="1813" w:type="dxa"/>
          </w:tcPr>
          <w:p w14:paraId="1D6A0B1E"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tl/>
              </w:rPr>
              <w:t>مرتفع</w:t>
            </w:r>
          </w:p>
        </w:tc>
      </w:tr>
    </w:tbl>
    <w:p w14:paraId="5B8C172C" w14:textId="77777777" w:rsidR="003F558F" w:rsidRPr="009A0653" w:rsidRDefault="003F558F" w:rsidP="005C3D1F">
      <w:pPr>
        <w:pStyle w:val="p3"/>
        <w:bidi/>
        <w:jc w:val="both"/>
        <w:rPr>
          <w:rFonts w:ascii="Simplified Arabic" w:hAnsi="Simplified Arabic" w:cs="Simplified Arabic" w:hint="cs"/>
        </w:rPr>
      </w:pPr>
      <w:r w:rsidRPr="009A0653">
        <w:rPr>
          <w:rStyle w:val="s2"/>
          <w:rFonts w:ascii="Simplified Arabic" w:eastAsiaTheme="majorEastAsia" w:hAnsi="Simplified Arabic" w:cs="Simplified Arabic" w:hint="cs"/>
          <w:rtl/>
        </w:rPr>
        <w:lastRenderedPageBreak/>
        <w:t xml:space="preserve">يقيس هذا المحور كفاءة إدارة المواد والمعدات وسلاسل الإمداد، وتوفر المخزون المناسب، وسرعة الاستجابة للاحتياجات الميدانية. وقد أظهرت النتائج أن المتوسط الحسابي الكلي لمحور إدارة الموارد المادية واللوجستية بلغ حوالي </w:t>
      </w:r>
      <w:r w:rsidRPr="009A0653">
        <w:rPr>
          <w:rStyle w:val="s3"/>
          <w:rFonts w:ascii="Simplified Arabic" w:hAnsi="Simplified Arabic" w:cs="Simplified Arabic" w:hint="cs"/>
          <w:rtl/>
        </w:rPr>
        <w:t>(3.76)</w:t>
      </w:r>
      <w:r w:rsidRPr="009A0653">
        <w:rPr>
          <w:rStyle w:val="s2"/>
          <w:rFonts w:ascii="Simplified Arabic" w:eastAsiaTheme="majorEastAsia" w:hAnsi="Simplified Arabic" w:cs="Simplified Arabic" w:hint="cs"/>
          <w:rtl/>
        </w:rPr>
        <w:t xml:space="preserve"> بانحراف معياري يقارب </w:t>
      </w:r>
      <w:r w:rsidRPr="009A0653">
        <w:rPr>
          <w:rStyle w:val="s3"/>
          <w:rFonts w:ascii="Simplified Arabic" w:hAnsi="Simplified Arabic" w:cs="Simplified Arabic" w:hint="cs"/>
          <w:rtl/>
        </w:rPr>
        <w:t>(0.74)</w:t>
      </w:r>
      <w:r w:rsidRPr="009A0653">
        <w:rPr>
          <w:rStyle w:val="s2"/>
          <w:rFonts w:ascii="Simplified Arabic" w:eastAsiaTheme="majorEastAsia" w:hAnsi="Simplified Arabic" w:cs="Simplified Arabic" w:hint="cs"/>
          <w:rtl/>
        </w:rPr>
        <w:t xml:space="preserve">، وهو مستوى </w:t>
      </w:r>
      <w:r w:rsidRPr="009A0653">
        <w:rPr>
          <w:rStyle w:val="s3"/>
          <w:rFonts w:ascii="Simplified Arabic" w:hAnsi="Simplified Arabic" w:cs="Simplified Arabic" w:hint="cs"/>
          <w:rtl/>
        </w:rPr>
        <w:t>مرتفع</w:t>
      </w:r>
      <w:r w:rsidRPr="009A0653">
        <w:rPr>
          <w:rStyle w:val="s2"/>
          <w:rFonts w:ascii="Simplified Arabic" w:eastAsiaTheme="majorEastAsia" w:hAnsi="Simplified Arabic" w:cs="Simplified Arabic" w:hint="cs"/>
          <w:rtl/>
        </w:rPr>
        <w:t xml:space="preserve"> أيضًا.</w:t>
      </w:r>
      <w:r w:rsidRPr="009A0653">
        <w:rPr>
          <w:rStyle w:val="apple-converted-space"/>
          <w:rFonts w:ascii="Simplified Arabic" w:hAnsi="Simplified Arabic" w:cs="Simplified Arabic" w:hint="cs"/>
          <w:rtl/>
        </w:rPr>
        <w:t xml:space="preserve">  </w:t>
      </w:r>
    </w:p>
    <w:p w14:paraId="2861E2EE" w14:textId="77777777" w:rsidR="003F558F" w:rsidRPr="009A0653" w:rsidRDefault="003F558F" w:rsidP="005C3D1F">
      <w:pPr>
        <w:pStyle w:val="p2"/>
        <w:bidi/>
        <w:jc w:val="both"/>
        <w:rPr>
          <w:rFonts w:ascii="Simplified Arabic" w:hAnsi="Simplified Arabic" w:cs="Simplified Arabic" w:hint="cs"/>
          <w:rtl/>
        </w:rPr>
      </w:pPr>
    </w:p>
    <w:p w14:paraId="4E4B862C" w14:textId="77777777" w:rsidR="003F558F" w:rsidRPr="009A0653" w:rsidRDefault="003F558F" w:rsidP="005C3D1F">
      <w:pPr>
        <w:pStyle w:val="p3"/>
        <w:bidi/>
        <w:jc w:val="both"/>
        <w:rPr>
          <w:rFonts w:ascii="Simplified Arabic" w:hAnsi="Simplified Arabic" w:cs="Simplified Arabic" w:hint="cs"/>
        </w:rPr>
      </w:pPr>
      <w:r w:rsidRPr="009A0653">
        <w:rPr>
          <w:rStyle w:val="s2"/>
          <w:rFonts w:ascii="Simplified Arabic" w:eastAsiaTheme="majorEastAsia" w:hAnsi="Simplified Arabic" w:cs="Simplified Arabic" w:hint="cs"/>
          <w:rtl/>
        </w:rPr>
        <w:t>وتفيد القيم التفصيلية بأن الشركات تحقق أداءً جيدًا في جاهزية المعدات، وتوفير المواد في الوقت والمكان المناسبين، وكفاءة التخزين والنقل والدعم اللوجستي. ويُعد هذا البُعد أحد أكثر الأبعاد تأثيرًا في واقع المشاريع الإنشائية؛ إذ إن أي خلل في توريد المواد أو تجهيز المعدات ينعكس مباشرة على الجدول الزمني وكلفة المشروع. وتعزز هذه النتائج ما تطرحه نظرية القيود (</w:t>
      </w:r>
      <w:r w:rsidRPr="009A0653">
        <w:rPr>
          <w:rStyle w:val="s2"/>
          <w:rFonts w:ascii="Simplified Arabic" w:eastAsiaTheme="majorEastAsia" w:hAnsi="Simplified Arabic" w:cs="Simplified Arabic" w:hint="cs"/>
        </w:rPr>
        <w:t>TOC</w:t>
      </w:r>
      <w:r w:rsidRPr="009A0653">
        <w:rPr>
          <w:rStyle w:val="s2"/>
          <w:rFonts w:ascii="Simplified Arabic" w:eastAsiaTheme="majorEastAsia" w:hAnsi="Simplified Arabic" w:cs="Simplified Arabic" w:hint="cs"/>
          <w:rtl/>
        </w:rPr>
        <w:t>) من أن القيود في سلاسل الإمداد يمكن أن تكون من أهم العوامل المحددة لأداء المشروع ككل.</w:t>
      </w:r>
      <w:r w:rsidRPr="009A0653">
        <w:rPr>
          <w:rStyle w:val="apple-converted-space"/>
          <w:rFonts w:ascii="Simplified Arabic" w:hAnsi="Simplified Arabic" w:cs="Simplified Arabic" w:hint="cs"/>
          <w:rtl/>
        </w:rPr>
        <w:t xml:space="preserve">  </w:t>
      </w:r>
    </w:p>
    <w:p w14:paraId="42672B4A" w14:textId="77777777" w:rsidR="003F558F" w:rsidRPr="009A0653" w:rsidRDefault="003F558F" w:rsidP="005C3D1F">
      <w:pPr>
        <w:pStyle w:val="p2"/>
        <w:bidi/>
        <w:jc w:val="both"/>
        <w:rPr>
          <w:rFonts w:ascii="Simplified Arabic" w:hAnsi="Simplified Arabic" w:cs="Simplified Arabic" w:hint="cs"/>
          <w:rtl/>
        </w:rPr>
      </w:pPr>
    </w:p>
    <w:p w14:paraId="0AF47F8A" w14:textId="6E87BB8C" w:rsidR="003F558F" w:rsidRPr="006734C7" w:rsidRDefault="003F558F" w:rsidP="005C3D1F">
      <w:pPr>
        <w:pStyle w:val="Heading3"/>
        <w:bidi/>
        <w:jc w:val="both"/>
        <w:rPr>
          <w:rFonts w:ascii="Simplified Arabic" w:hAnsi="Simplified Arabic" w:cs="Simplified Arabic" w:hint="cs"/>
          <w:b/>
          <w:bCs/>
          <w:color w:val="000000" w:themeColor="text1"/>
          <w:sz w:val="28"/>
          <w:szCs w:val="28"/>
        </w:rPr>
      </w:pPr>
      <w:r w:rsidRPr="006734C7">
        <w:rPr>
          <w:rStyle w:val="s1"/>
          <w:rFonts w:ascii="Simplified Arabic" w:hAnsi="Simplified Arabic" w:cs="Simplified Arabic" w:hint="cs"/>
          <w:b/>
          <w:bCs/>
          <w:color w:val="000000" w:themeColor="text1"/>
          <w:sz w:val="28"/>
          <w:szCs w:val="28"/>
          <w:rtl/>
        </w:rPr>
        <w:t>محور فاعلية تنفيذ المشاريع</w:t>
      </w:r>
      <w:r w:rsidR="009A0653" w:rsidRPr="006734C7">
        <w:rPr>
          <w:rStyle w:val="s1"/>
          <w:rFonts w:ascii="Simplified Arabic" w:hAnsi="Simplified Arabic" w:cs="Simplified Arabic"/>
          <w:b/>
          <w:bCs/>
          <w:color w:val="000000" w:themeColor="text1"/>
          <w:sz w:val="28"/>
          <w:szCs w:val="28"/>
          <w:lang w:val="en-US"/>
        </w:rPr>
        <w:t>:</w:t>
      </w:r>
      <w:r w:rsidRPr="006734C7">
        <w:rPr>
          <w:rStyle w:val="s1"/>
          <w:rFonts w:ascii="Simplified Arabic" w:hAnsi="Simplified Arabic" w:cs="Simplified Arabic" w:hint="cs"/>
          <w:b/>
          <w:bCs/>
          <w:color w:val="000000" w:themeColor="text1"/>
          <w:sz w:val="28"/>
          <w:szCs w:val="28"/>
        </w:rPr>
        <w:t xml:space="preserve"> (Y)</w:t>
      </w:r>
    </w:p>
    <w:p w14:paraId="222F642F" w14:textId="77777777" w:rsidR="009A0653" w:rsidRPr="009A0653" w:rsidRDefault="009A0653" w:rsidP="009A0653">
      <w:pPr>
        <w:pStyle w:val="NoSpacing"/>
        <w:rPr>
          <w:rFonts w:ascii="Simplified Arabic" w:hAnsi="Simplified Arabic" w:cs="Simplified Arabic" w:hint="cs"/>
        </w:rPr>
      </w:pPr>
    </w:p>
    <w:p w14:paraId="0F2323DD" w14:textId="085E3746" w:rsidR="009A0653" w:rsidRPr="009A0653" w:rsidRDefault="009A0653" w:rsidP="003238E5">
      <w:pPr>
        <w:pStyle w:val="Heading3"/>
        <w:bidi/>
        <w:rPr>
          <w:rFonts w:ascii="Simplified Arabic" w:hAnsi="Simplified Arabic" w:cs="Simplified Arabic" w:hint="cs"/>
          <w:b/>
          <w:bCs/>
          <w:color w:val="000000" w:themeColor="text1"/>
          <w:rtl/>
        </w:rPr>
      </w:pPr>
      <w:r w:rsidRPr="009A0653">
        <w:rPr>
          <w:rFonts w:ascii="Simplified Arabic" w:hAnsi="Simplified Arabic" w:cs="Simplified Arabic" w:hint="cs"/>
          <w:color w:val="000000" w:themeColor="text1"/>
          <w:rtl/>
        </w:rPr>
        <w:t>جدول (</w:t>
      </w:r>
      <w:r w:rsidR="0043101D">
        <w:rPr>
          <w:rFonts w:ascii="Simplified Arabic" w:hAnsi="Simplified Arabic" w:cs="Simplified Arabic"/>
          <w:color w:val="000000" w:themeColor="text1"/>
        </w:rPr>
        <w:t>10</w:t>
      </w:r>
      <w:r w:rsidR="003238E5">
        <w:rPr>
          <w:rFonts w:ascii="Simplified Arabic" w:hAnsi="Simplified Arabic" w:cs="Simplified Arabic"/>
          <w:color w:val="000000" w:themeColor="text1"/>
        </w:rPr>
        <w:t>-4</w:t>
      </w:r>
      <w:r w:rsidRPr="009A0653">
        <w:rPr>
          <w:rFonts w:ascii="Simplified Arabic" w:hAnsi="Simplified Arabic" w:cs="Simplified Arabic" w:hint="cs"/>
          <w:color w:val="000000" w:themeColor="text1"/>
          <w:rtl/>
        </w:rPr>
        <w:t>): المتوسطات الحسابية والانحرافات المعيارية لفقرات محور فعالية تنفيذ المشاريع</w:t>
      </w:r>
      <w:r w:rsidRPr="009A0653">
        <w:rPr>
          <w:rFonts w:ascii="Simplified Arabic" w:hAnsi="Simplified Arabic" w:cs="Simplified Arabic" w:hint="cs"/>
          <w:color w:val="000000" w:themeColor="text1"/>
        </w:rPr>
        <w:t xml:space="preserve"> </w:t>
      </w:r>
      <w:r w:rsidR="003238E5">
        <w:rPr>
          <w:rFonts w:ascii="Simplified Arabic" w:hAnsi="Simplified Arabic" w:cs="Simplified Arabic" w:hint="cs"/>
          <w:color w:val="000000" w:themeColor="text1"/>
          <w:rtl/>
        </w:rPr>
        <w:t>(</w:t>
      </w:r>
      <w:r w:rsidR="003238E5">
        <w:rPr>
          <w:rFonts w:ascii="Simplified Arabic" w:hAnsi="Simplified Arabic" w:cs="Simplified Arabic"/>
          <w:color w:val="000000" w:themeColor="text1"/>
          <w:lang w:val="en-US"/>
        </w:rPr>
        <w:t>Y</w:t>
      </w:r>
      <w:r w:rsidR="003238E5">
        <w:rPr>
          <w:rFonts w:ascii="Simplified Arabic" w:hAnsi="Simplified Arabic" w:cs="Simplified Arabic" w:hint="cs"/>
          <w:color w:val="000000" w:themeColor="text1"/>
          <w:rtl/>
        </w:rPr>
        <w:t>)</w:t>
      </w:r>
    </w:p>
    <w:tbl>
      <w:tblPr>
        <w:tblStyle w:val="TableGrid"/>
        <w:bidiVisual/>
        <w:tblW w:w="0" w:type="auto"/>
        <w:tblLook w:val="04A0" w:firstRow="1" w:lastRow="0" w:firstColumn="1" w:lastColumn="0" w:noHBand="0" w:noVBand="1"/>
      </w:tblPr>
      <w:tblGrid>
        <w:gridCol w:w="973"/>
        <w:gridCol w:w="2555"/>
        <w:gridCol w:w="1765"/>
        <w:gridCol w:w="1767"/>
        <w:gridCol w:w="1762"/>
      </w:tblGrid>
      <w:tr w:rsidR="009A0653" w:rsidRPr="009A0653" w14:paraId="344CCBB2" w14:textId="77777777" w:rsidTr="00C93BA1">
        <w:tc>
          <w:tcPr>
            <w:tcW w:w="994" w:type="dxa"/>
            <w:shd w:val="clear" w:color="auto" w:fill="BFBFBF" w:themeFill="background1" w:themeFillShade="BF"/>
          </w:tcPr>
          <w:p w14:paraId="52237F05" w14:textId="1040F0C4"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tl/>
              </w:rPr>
              <w:t>رقم الفقرة</w:t>
            </w:r>
          </w:p>
        </w:tc>
        <w:tc>
          <w:tcPr>
            <w:tcW w:w="2630" w:type="dxa"/>
            <w:shd w:val="clear" w:color="auto" w:fill="BFBFBF" w:themeFill="background1" w:themeFillShade="BF"/>
          </w:tcPr>
          <w:p w14:paraId="36CCC353"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tl/>
              </w:rPr>
              <w:t>نص الفقرة</w:t>
            </w:r>
          </w:p>
        </w:tc>
        <w:tc>
          <w:tcPr>
            <w:tcW w:w="1812" w:type="dxa"/>
            <w:shd w:val="clear" w:color="auto" w:fill="BFBFBF" w:themeFill="background1" w:themeFillShade="BF"/>
          </w:tcPr>
          <w:p w14:paraId="686E1F31"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tl/>
              </w:rPr>
              <w:t>المتوسط الحسابي</w:t>
            </w:r>
          </w:p>
        </w:tc>
        <w:tc>
          <w:tcPr>
            <w:tcW w:w="1812" w:type="dxa"/>
            <w:shd w:val="clear" w:color="auto" w:fill="BFBFBF" w:themeFill="background1" w:themeFillShade="BF"/>
          </w:tcPr>
          <w:p w14:paraId="63AF850C"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tl/>
              </w:rPr>
              <w:t>الانحراف المعياري</w:t>
            </w:r>
          </w:p>
        </w:tc>
        <w:tc>
          <w:tcPr>
            <w:tcW w:w="1813" w:type="dxa"/>
            <w:shd w:val="clear" w:color="auto" w:fill="BFBFBF" w:themeFill="background1" w:themeFillShade="BF"/>
          </w:tcPr>
          <w:p w14:paraId="5F900CED"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tl/>
              </w:rPr>
              <w:t>مستوى التقدير</w:t>
            </w:r>
          </w:p>
        </w:tc>
      </w:tr>
      <w:tr w:rsidR="009A0653" w:rsidRPr="009A0653" w14:paraId="09812393" w14:textId="77777777" w:rsidTr="00C93BA1">
        <w:tc>
          <w:tcPr>
            <w:tcW w:w="994" w:type="dxa"/>
          </w:tcPr>
          <w:p w14:paraId="012F3F37"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1</w:t>
            </w:r>
          </w:p>
        </w:tc>
        <w:tc>
          <w:tcPr>
            <w:tcW w:w="2630" w:type="dxa"/>
          </w:tcPr>
          <w:p w14:paraId="0C98C267" w14:textId="77777777" w:rsidR="009A0653" w:rsidRPr="009A0653" w:rsidRDefault="009A0653" w:rsidP="00C93BA1">
            <w:pPr>
              <w:pStyle w:val="p1"/>
              <w:bidi/>
              <w:rPr>
                <w:rFonts w:ascii="Simplified Arabic" w:hAnsi="Simplified Arabic" w:cs="Simplified Arabic" w:hint="cs"/>
              </w:rPr>
            </w:pPr>
            <w:r w:rsidRPr="009A0653">
              <w:rPr>
                <w:rFonts w:ascii="Simplified Arabic" w:hAnsi="Simplified Arabic" w:cs="Simplified Arabic" w:hint="cs"/>
                <w:rtl/>
              </w:rPr>
              <w:t>الالتزام بجدول تنفيذ المشروع</w:t>
            </w:r>
          </w:p>
        </w:tc>
        <w:tc>
          <w:tcPr>
            <w:tcW w:w="1812" w:type="dxa"/>
          </w:tcPr>
          <w:p w14:paraId="5B669D58"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3.82</w:t>
            </w:r>
          </w:p>
        </w:tc>
        <w:tc>
          <w:tcPr>
            <w:tcW w:w="1812" w:type="dxa"/>
          </w:tcPr>
          <w:p w14:paraId="0AAF1998"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0.72</w:t>
            </w:r>
          </w:p>
        </w:tc>
        <w:tc>
          <w:tcPr>
            <w:tcW w:w="1813" w:type="dxa"/>
          </w:tcPr>
          <w:p w14:paraId="7A758520"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tl/>
              </w:rPr>
              <w:t>مرتفع</w:t>
            </w:r>
          </w:p>
        </w:tc>
      </w:tr>
      <w:tr w:rsidR="009A0653" w:rsidRPr="009A0653" w14:paraId="78B0E9C1" w14:textId="77777777" w:rsidTr="00C93BA1">
        <w:tc>
          <w:tcPr>
            <w:tcW w:w="994" w:type="dxa"/>
          </w:tcPr>
          <w:p w14:paraId="3A3E7720"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2</w:t>
            </w:r>
          </w:p>
        </w:tc>
        <w:tc>
          <w:tcPr>
            <w:tcW w:w="2630" w:type="dxa"/>
          </w:tcPr>
          <w:p w14:paraId="096CCD5C" w14:textId="77777777" w:rsidR="009A0653" w:rsidRPr="009A0653" w:rsidRDefault="009A0653" w:rsidP="00C93BA1">
            <w:pPr>
              <w:pStyle w:val="p1"/>
              <w:bidi/>
              <w:rPr>
                <w:rFonts w:ascii="Simplified Arabic" w:hAnsi="Simplified Arabic" w:cs="Simplified Arabic" w:hint="cs"/>
              </w:rPr>
            </w:pPr>
            <w:r w:rsidRPr="009A0653">
              <w:rPr>
                <w:rFonts w:ascii="Simplified Arabic" w:hAnsi="Simplified Arabic" w:cs="Simplified Arabic" w:hint="cs"/>
                <w:rtl/>
              </w:rPr>
              <w:t>الالتزام بالتكلفة التقديرية</w:t>
            </w:r>
          </w:p>
        </w:tc>
        <w:tc>
          <w:tcPr>
            <w:tcW w:w="1812" w:type="dxa"/>
          </w:tcPr>
          <w:p w14:paraId="2E0F07E2"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3.76</w:t>
            </w:r>
          </w:p>
        </w:tc>
        <w:tc>
          <w:tcPr>
            <w:tcW w:w="1812" w:type="dxa"/>
          </w:tcPr>
          <w:p w14:paraId="11AE2B31"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0.78</w:t>
            </w:r>
          </w:p>
        </w:tc>
        <w:tc>
          <w:tcPr>
            <w:tcW w:w="1813" w:type="dxa"/>
          </w:tcPr>
          <w:p w14:paraId="61BBB238"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tl/>
              </w:rPr>
              <w:t>مرتفع</w:t>
            </w:r>
          </w:p>
        </w:tc>
      </w:tr>
      <w:tr w:rsidR="009A0653" w:rsidRPr="009A0653" w14:paraId="657F7F72" w14:textId="77777777" w:rsidTr="00C93BA1">
        <w:tc>
          <w:tcPr>
            <w:tcW w:w="994" w:type="dxa"/>
          </w:tcPr>
          <w:p w14:paraId="36048208"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3</w:t>
            </w:r>
          </w:p>
        </w:tc>
        <w:tc>
          <w:tcPr>
            <w:tcW w:w="2630" w:type="dxa"/>
          </w:tcPr>
          <w:p w14:paraId="65FD3C8E" w14:textId="77777777" w:rsidR="009A0653" w:rsidRPr="009A0653" w:rsidRDefault="009A0653" w:rsidP="00C93BA1">
            <w:pPr>
              <w:pStyle w:val="p1"/>
              <w:bidi/>
              <w:rPr>
                <w:rFonts w:ascii="Simplified Arabic" w:hAnsi="Simplified Arabic" w:cs="Simplified Arabic" w:hint="cs"/>
              </w:rPr>
            </w:pPr>
            <w:r w:rsidRPr="009A0653">
              <w:rPr>
                <w:rFonts w:ascii="Simplified Arabic" w:hAnsi="Simplified Arabic" w:cs="Simplified Arabic" w:hint="cs"/>
                <w:rtl/>
              </w:rPr>
              <w:t>جودة الأعمال المنفذة</w:t>
            </w:r>
          </w:p>
        </w:tc>
        <w:tc>
          <w:tcPr>
            <w:tcW w:w="1812" w:type="dxa"/>
          </w:tcPr>
          <w:p w14:paraId="3F08F0A6"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3.91</w:t>
            </w:r>
          </w:p>
        </w:tc>
        <w:tc>
          <w:tcPr>
            <w:tcW w:w="1812" w:type="dxa"/>
          </w:tcPr>
          <w:p w14:paraId="5504DAB5"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0.70</w:t>
            </w:r>
          </w:p>
        </w:tc>
        <w:tc>
          <w:tcPr>
            <w:tcW w:w="1813" w:type="dxa"/>
          </w:tcPr>
          <w:p w14:paraId="364739C1"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tl/>
              </w:rPr>
              <w:t xml:space="preserve"> مرتفع</w:t>
            </w:r>
          </w:p>
        </w:tc>
      </w:tr>
      <w:tr w:rsidR="009A0653" w:rsidRPr="009A0653" w14:paraId="52D03336" w14:textId="77777777" w:rsidTr="00C93BA1">
        <w:tc>
          <w:tcPr>
            <w:tcW w:w="994" w:type="dxa"/>
          </w:tcPr>
          <w:p w14:paraId="67492C8D"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4</w:t>
            </w:r>
          </w:p>
        </w:tc>
        <w:tc>
          <w:tcPr>
            <w:tcW w:w="2630" w:type="dxa"/>
          </w:tcPr>
          <w:p w14:paraId="7D3F0BE3" w14:textId="77777777" w:rsidR="009A0653" w:rsidRPr="009A0653" w:rsidRDefault="009A0653" w:rsidP="00C93BA1">
            <w:pPr>
              <w:pStyle w:val="p1"/>
              <w:bidi/>
              <w:rPr>
                <w:rFonts w:ascii="Simplified Arabic" w:hAnsi="Simplified Arabic" w:cs="Simplified Arabic" w:hint="cs"/>
              </w:rPr>
            </w:pPr>
            <w:r w:rsidRPr="009A0653">
              <w:rPr>
                <w:rFonts w:ascii="Simplified Arabic" w:hAnsi="Simplified Arabic" w:cs="Simplified Arabic" w:hint="cs"/>
                <w:rtl/>
              </w:rPr>
              <w:t>القدرة على حل المشكلات أثناء التنفيذ</w:t>
            </w:r>
          </w:p>
        </w:tc>
        <w:tc>
          <w:tcPr>
            <w:tcW w:w="1812" w:type="dxa"/>
          </w:tcPr>
          <w:p w14:paraId="76B80E87"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3.75</w:t>
            </w:r>
          </w:p>
        </w:tc>
        <w:tc>
          <w:tcPr>
            <w:tcW w:w="1812" w:type="dxa"/>
          </w:tcPr>
          <w:p w14:paraId="0E12560B"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0.76</w:t>
            </w:r>
          </w:p>
        </w:tc>
        <w:tc>
          <w:tcPr>
            <w:tcW w:w="1813" w:type="dxa"/>
          </w:tcPr>
          <w:p w14:paraId="707BA75B"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tl/>
              </w:rPr>
              <w:t>متوسط مرتفع</w:t>
            </w:r>
          </w:p>
        </w:tc>
      </w:tr>
      <w:tr w:rsidR="009A0653" w:rsidRPr="009A0653" w14:paraId="0F19AAEC" w14:textId="77777777" w:rsidTr="00C93BA1">
        <w:tc>
          <w:tcPr>
            <w:tcW w:w="994" w:type="dxa"/>
          </w:tcPr>
          <w:p w14:paraId="184980DA"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5</w:t>
            </w:r>
          </w:p>
        </w:tc>
        <w:tc>
          <w:tcPr>
            <w:tcW w:w="2630" w:type="dxa"/>
          </w:tcPr>
          <w:p w14:paraId="56E0E3B1" w14:textId="77777777" w:rsidR="009A0653" w:rsidRPr="009A0653" w:rsidRDefault="009A0653" w:rsidP="00C93BA1">
            <w:pPr>
              <w:autoSpaceDE w:val="0"/>
              <w:autoSpaceDN w:val="0"/>
              <w:bidi/>
              <w:adjustRightInd w:val="0"/>
              <w:spacing w:after="240"/>
              <w:rPr>
                <w:rFonts w:ascii="Simplified Arabic" w:hAnsi="Simplified Arabic" w:cs="Simplified Arabic" w:hint="cs"/>
              </w:rPr>
            </w:pPr>
            <w:r w:rsidRPr="009A0653">
              <w:rPr>
                <w:rFonts w:ascii="Simplified Arabic" w:hAnsi="Simplified Arabic" w:cs="Simplified Arabic" w:hint="cs"/>
                <w:rtl/>
              </w:rPr>
              <w:t>سلامة العمليات أثناء التنفيذ</w:t>
            </w:r>
          </w:p>
        </w:tc>
        <w:tc>
          <w:tcPr>
            <w:tcW w:w="1812" w:type="dxa"/>
          </w:tcPr>
          <w:p w14:paraId="0C8BD57F"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3.88</w:t>
            </w:r>
          </w:p>
        </w:tc>
        <w:tc>
          <w:tcPr>
            <w:tcW w:w="1812" w:type="dxa"/>
          </w:tcPr>
          <w:p w14:paraId="6B8A1498"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0.69</w:t>
            </w:r>
          </w:p>
        </w:tc>
        <w:tc>
          <w:tcPr>
            <w:tcW w:w="1813" w:type="dxa"/>
          </w:tcPr>
          <w:p w14:paraId="2B44F28C"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tl/>
              </w:rPr>
              <w:t>مرتفع</w:t>
            </w:r>
          </w:p>
        </w:tc>
      </w:tr>
      <w:tr w:rsidR="009A0653" w:rsidRPr="009A0653" w14:paraId="59E0EF19" w14:textId="77777777" w:rsidTr="00C93BA1">
        <w:tc>
          <w:tcPr>
            <w:tcW w:w="994" w:type="dxa"/>
          </w:tcPr>
          <w:p w14:paraId="66BECCD7"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6</w:t>
            </w:r>
          </w:p>
        </w:tc>
        <w:tc>
          <w:tcPr>
            <w:tcW w:w="2630" w:type="dxa"/>
          </w:tcPr>
          <w:p w14:paraId="40C53B48" w14:textId="77777777" w:rsidR="009A0653" w:rsidRPr="009A0653" w:rsidRDefault="009A0653" w:rsidP="00C93BA1">
            <w:pPr>
              <w:pStyle w:val="p1"/>
              <w:bidi/>
              <w:rPr>
                <w:rFonts w:ascii="Simplified Arabic" w:hAnsi="Simplified Arabic" w:cs="Simplified Arabic" w:hint="cs"/>
              </w:rPr>
            </w:pPr>
            <w:r w:rsidRPr="009A0653">
              <w:rPr>
                <w:rFonts w:ascii="Simplified Arabic" w:hAnsi="Simplified Arabic" w:cs="Simplified Arabic" w:hint="cs"/>
                <w:rtl/>
              </w:rPr>
              <w:t>سرعة إنجاز مراحل المشروع</w:t>
            </w:r>
          </w:p>
        </w:tc>
        <w:tc>
          <w:tcPr>
            <w:tcW w:w="1812" w:type="dxa"/>
          </w:tcPr>
          <w:p w14:paraId="69801790"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3.71</w:t>
            </w:r>
          </w:p>
        </w:tc>
        <w:tc>
          <w:tcPr>
            <w:tcW w:w="1812" w:type="dxa"/>
          </w:tcPr>
          <w:p w14:paraId="7214EA6B"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0.77</w:t>
            </w:r>
          </w:p>
        </w:tc>
        <w:tc>
          <w:tcPr>
            <w:tcW w:w="1813" w:type="dxa"/>
          </w:tcPr>
          <w:p w14:paraId="2771F56C"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tl/>
              </w:rPr>
              <w:t>متوسط مرتفع</w:t>
            </w:r>
          </w:p>
        </w:tc>
      </w:tr>
      <w:tr w:rsidR="009A0653" w:rsidRPr="009A0653" w14:paraId="15B01C5F" w14:textId="77777777" w:rsidTr="00C93BA1">
        <w:tc>
          <w:tcPr>
            <w:tcW w:w="994" w:type="dxa"/>
          </w:tcPr>
          <w:p w14:paraId="25417B22"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7</w:t>
            </w:r>
          </w:p>
        </w:tc>
        <w:tc>
          <w:tcPr>
            <w:tcW w:w="2630" w:type="dxa"/>
          </w:tcPr>
          <w:p w14:paraId="5C1D9427" w14:textId="77777777" w:rsidR="009A0653" w:rsidRPr="009A0653" w:rsidRDefault="009A0653" w:rsidP="00C93BA1">
            <w:pPr>
              <w:pStyle w:val="p1"/>
              <w:bidi/>
              <w:rPr>
                <w:rFonts w:ascii="Simplified Arabic" w:hAnsi="Simplified Arabic" w:cs="Simplified Arabic" w:hint="cs"/>
              </w:rPr>
            </w:pPr>
            <w:r w:rsidRPr="009A0653">
              <w:rPr>
                <w:rFonts w:ascii="Simplified Arabic" w:hAnsi="Simplified Arabic" w:cs="Simplified Arabic" w:hint="cs"/>
                <w:rtl/>
              </w:rPr>
              <w:t>رضا المستفيدين عن المشروع</w:t>
            </w:r>
          </w:p>
        </w:tc>
        <w:tc>
          <w:tcPr>
            <w:tcW w:w="1812" w:type="dxa"/>
          </w:tcPr>
          <w:p w14:paraId="75C97CF9"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3.79</w:t>
            </w:r>
          </w:p>
        </w:tc>
        <w:tc>
          <w:tcPr>
            <w:tcW w:w="1812" w:type="dxa"/>
          </w:tcPr>
          <w:p w14:paraId="4DCC505F"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0.73</w:t>
            </w:r>
          </w:p>
        </w:tc>
        <w:tc>
          <w:tcPr>
            <w:tcW w:w="1813" w:type="dxa"/>
          </w:tcPr>
          <w:p w14:paraId="3234265A" w14:textId="77777777" w:rsidR="009A0653" w:rsidRPr="009A0653" w:rsidRDefault="009A0653" w:rsidP="00C93BA1">
            <w:pPr>
              <w:pStyle w:val="p1"/>
              <w:bidi/>
              <w:jc w:val="center"/>
              <w:rPr>
                <w:rFonts w:ascii="Simplified Arabic" w:hAnsi="Simplified Arabic" w:cs="Simplified Arabic" w:hint="cs"/>
                <w:rtl/>
              </w:rPr>
            </w:pPr>
            <w:r w:rsidRPr="009A0653">
              <w:rPr>
                <w:rFonts w:ascii="Simplified Arabic" w:hAnsi="Simplified Arabic" w:cs="Simplified Arabic" w:hint="cs"/>
                <w:rtl/>
              </w:rPr>
              <w:t>مرتفع</w:t>
            </w:r>
          </w:p>
        </w:tc>
      </w:tr>
      <w:tr w:rsidR="009A0653" w:rsidRPr="009A0653" w14:paraId="270D244B" w14:textId="77777777" w:rsidTr="00C93BA1">
        <w:tc>
          <w:tcPr>
            <w:tcW w:w="994" w:type="dxa"/>
          </w:tcPr>
          <w:p w14:paraId="203D1B8A"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8</w:t>
            </w:r>
          </w:p>
        </w:tc>
        <w:tc>
          <w:tcPr>
            <w:tcW w:w="2630" w:type="dxa"/>
          </w:tcPr>
          <w:p w14:paraId="63564B5B" w14:textId="77777777" w:rsidR="009A0653" w:rsidRPr="009A0653" w:rsidRDefault="009A0653" w:rsidP="00C93BA1">
            <w:pPr>
              <w:pStyle w:val="p1"/>
              <w:bidi/>
              <w:rPr>
                <w:rFonts w:ascii="Simplified Arabic" w:hAnsi="Simplified Arabic" w:cs="Simplified Arabic" w:hint="cs"/>
              </w:rPr>
            </w:pPr>
            <w:r w:rsidRPr="009A0653">
              <w:rPr>
                <w:rFonts w:ascii="Simplified Arabic" w:hAnsi="Simplified Arabic" w:cs="Simplified Arabic" w:hint="cs"/>
                <w:rtl/>
              </w:rPr>
              <w:t>التنسيق بين الفرق الميدانية</w:t>
            </w:r>
          </w:p>
        </w:tc>
        <w:tc>
          <w:tcPr>
            <w:tcW w:w="1812" w:type="dxa"/>
          </w:tcPr>
          <w:p w14:paraId="0095D42E"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3.84</w:t>
            </w:r>
          </w:p>
        </w:tc>
        <w:tc>
          <w:tcPr>
            <w:tcW w:w="1812" w:type="dxa"/>
          </w:tcPr>
          <w:p w14:paraId="0EF98E54"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0.71</w:t>
            </w:r>
          </w:p>
        </w:tc>
        <w:tc>
          <w:tcPr>
            <w:tcW w:w="1813" w:type="dxa"/>
          </w:tcPr>
          <w:p w14:paraId="16D5E70A"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tl/>
              </w:rPr>
              <w:t>مرتفع</w:t>
            </w:r>
          </w:p>
        </w:tc>
      </w:tr>
      <w:tr w:rsidR="009A0653" w:rsidRPr="009A0653" w14:paraId="01A77DA0" w14:textId="77777777" w:rsidTr="00C93BA1">
        <w:tc>
          <w:tcPr>
            <w:tcW w:w="994" w:type="dxa"/>
          </w:tcPr>
          <w:p w14:paraId="3E360F2D" w14:textId="77777777" w:rsidR="009A0653" w:rsidRPr="009A0653" w:rsidRDefault="009A0653" w:rsidP="00C93BA1">
            <w:pPr>
              <w:pStyle w:val="NoSpacing"/>
              <w:bidi w:val="0"/>
              <w:jc w:val="center"/>
              <w:rPr>
                <w:rFonts w:ascii="Simplified Arabic" w:hAnsi="Simplified Arabic" w:cs="Simplified Arabic" w:hint="cs"/>
              </w:rPr>
            </w:pPr>
            <w:r w:rsidRPr="009A0653">
              <w:rPr>
                <w:rFonts w:ascii="Simplified Arabic" w:hAnsi="Simplified Arabic" w:cs="Simplified Arabic" w:hint="cs"/>
              </w:rPr>
              <w:t>9</w:t>
            </w:r>
          </w:p>
        </w:tc>
        <w:tc>
          <w:tcPr>
            <w:tcW w:w="2630" w:type="dxa"/>
          </w:tcPr>
          <w:p w14:paraId="3AF0FCD7" w14:textId="77777777" w:rsidR="009A0653" w:rsidRPr="009A0653" w:rsidRDefault="009A0653" w:rsidP="00C93BA1">
            <w:pPr>
              <w:pStyle w:val="p1"/>
              <w:bidi/>
              <w:rPr>
                <w:rFonts w:ascii="Simplified Arabic" w:hAnsi="Simplified Arabic" w:cs="Simplified Arabic" w:hint="cs"/>
                <w:rtl/>
              </w:rPr>
            </w:pPr>
            <w:r w:rsidRPr="009A0653">
              <w:rPr>
                <w:rFonts w:ascii="Simplified Arabic" w:hAnsi="Simplified Arabic" w:cs="Simplified Arabic" w:hint="cs"/>
                <w:rtl/>
              </w:rPr>
              <w:t>التزام المقاول بالمعايير الفنية</w:t>
            </w:r>
          </w:p>
        </w:tc>
        <w:tc>
          <w:tcPr>
            <w:tcW w:w="1812" w:type="dxa"/>
          </w:tcPr>
          <w:p w14:paraId="4A208AD6" w14:textId="77777777" w:rsidR="009A0653" w:rsidRPr="009A0653" w:rsidRDefault="009A0653" w:rsidP="00C93BA1">
            <w:pPr>
              <w:pStyle w:val="NoSpacing"/>
              <w:jc w:val="center"/>
              <w:rPr>
                <w:rFonts w:ascii="Simplified Arabic" w:hAnsi="Simplified Arabic" w:cs="Simplified Arabic" w:hint="cs"/>
              </w:rPr>
            </w:pPr>
            <w:r w:rsidRPr="009A0653">
              <w:rPr>
                <w:rFonts w:ascii="Simplified Arabic" w:hAnsi="Simplified Arabic" w:cs="Simplified Arabic" w:hint="cs"/>
              </w:rPr>
              <w:t>3.90</w:t>
            </w:r>
          </w:p>
        </w:tc>
        <w:tc>
          <w:tcPr>
            <w:tcW w:w="1812" w:type="dxa"/>
          </w:tcPr>
          <w:p w14:paraId="5D7B1F90" w14:textId="77777777" w:rsidR="009A0653" w:rsidRPr="009A0653" w:rsidRDefault="009A0653" w:rsidP="00C93BA1">
            <w:pPr>
              <w:pStyle w:val="NoSpacing"/>
              <w:jc w:val="center"/>
              <w:rPr>
                <w:rFonts w:ascii="Simplified Arabic" w:hAnsi="Simplified Arabic" w:cs="Simplified Arabic" w:hint="cs"/>
              </w:rPr>
            </w:pPr>
            <w:r w:rsidRPr="009A0653">
              <w:rPr>
                <w:rFonts w:ascii="Simplified Arabic" w:hAnsi="Simplified Arabic" w:cs="Simplified Arabic" w:hint="cs"/>
              </w:rPr>
              <w:t>0.68</w:t>
            </w:r>
          </w:p>
        </w:tc>
        <w:tc>
          <w:tcPr>
            <w:tcW w:w="1813" w:type="dxa"/>
          </w:tcPr>
          <w:p w14:paraId="5776BFC3"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tl/>
              </w:rPr>
              <w:t>مرتفع</w:t>
            </w:r>
          </w:p>
        </w:tc>
      </w:tr>
      <w:tr w:rsidR="009A0653" w:rsidRPr="009A0653" w14:paraId="610BFDD1" w14:textId="77777777" w:rsidTr="00C93BA1">
        <w:tc>
          <w:tcPr>
            <w:tcW w:w="994" w:type="dxa"/>
          </w:tcPr>
          <w:p w14:paraId="118B182D" w14:textId="77777777" w:rsidR="009A0653" w:rsidRPr="009A0653" w:rsidRDefault="009A0653" w:rsidP="00C93BA1">
            <w:pPr>
              <w:pStyle w:val="NoSpacing"/>
              <w:bidi w:val="0"/>
              <w:jc w:val="center"/>
              <w:rPr>
                <w:rFonts w:ascii="Simplified Arabic" w:hAnsi="Simplified Arabic" w:cs="Simplified Arabic" w:hint="cs"/>
              </w:rPr>
            </w:pPr>
            <w:r w:rsidRPr="009A0653">
              <w:rPr>
                <w:rFonts w:ascii="Simplified Arabic" w:hAnsi="Simplified Arabic" w:cs="Simplified Arabic" w:hint="cs"/>
              </w:rPr>
              <w:t>10</w:t>
            </w:r>
          </w:p>
        </w:tc>
        <w:tc>
          <w:tcPr>
            <w:tcW w:w="2630" w:type="dxa"/>
          </w:tcPr>
          <w:p w14:paraId="202B40E8" w14:textId="77777777" w:rsidR="009A0653" w:rsidRPr="009A0653" w:rsidRDefault="009A0653" w:rsidP="00C93BA1">
            <w:pPr>
              <w:pStyle w:val="p1"/>
              <w:bidi/>
              <w:rPr>
                <w:rFonts w:ascii="Simplified Arabic" w:hAnsi="Simplified Arabic" w:cs="Simplified Arabic" w:hint="cs"/>
                <w:rtl/>
              </w:rPr>
            </w:pPr>
            <w:r w:rsidRPr="009A0653">
              <w:rPr>
                <w:rFonts w:ascii="Simplified Arabic" w:hAnsi="Simplified Arabic" w:cs="Simplified Arabic" w:hint="cs"/>
                <w:rtl/>
              </w:rPr>
              <w:t>كفاءة الإشراف الهندسي</w:t>
            </w:r>
          </w:p>
        </w:tc>
        <w:tc>
          <w:tcPr>
            <w:tcW w:w="1812" w:type="dxa"/>
          </w:tcPr>
          <w:p w14:paraId="3665B8FF" w14:textId="77777777" w:rsidR="009A0653" w:rsidRPr="009A0653" w:rsidRDefault="009A0653" w:rsidP="00C93BA1">
            <w:pPr>
              <w:pStyle w:val="NoSpacing"/>
              <w:jc w:val="center"/>
              <w:rPr>
                <w:rFonts w:ascii="Simplified Arabic" w:hAnsi="Simplified Arabic" w:cs="Simplified Arabic" w:hint="cs"/>
              </w:rPr>
            </w:pPr>
            <w:r w:rsidRPr="009A0653">
              <w:rPr>
                <w:rFonts w:ascii="Simplified Arabic" w:hAnsi="Simplified Arabic" w:cs="Simplified Arabic" w:hint="cs"/>
              </w:rPr>
              <w:t>3.86</w:t>
            </w:r>
          </w:p>
        </w:tc>
        <w:tc>
          <w:tcPr>
            <w:tcW w:w="1812" w:type="dxa"/>
          </w:tcPr>
          <w:p w14:paraId="7776CD03" w14:textId="77777777" w:rsidR="009A0653" w:rsidRPr="009A0653" w:rsidRDefault="009A0653" w:rsidP="00C93BA1">
            <w:pPr>
              <w:pStyle w:val="NoSpacing"/>
              <w:jc w:val="center"/>
              <w:rPr>
                <w:rFonts w:ascii="Simplified Arabic" w:hAnsi="Simplified Arabic" w:cs="Simplified Arabic" w:hint="cs"/>
              </w:rPr>
            </w:pPr>
            <w:r w:rsidRPr="009A0653">
              <w:rPr>
                <w:rFonts w:ascii="Simplified Arabic" w:hAnsi="Simplified Arabic" w:cs="Simplified Arabic" w:hint="cs"/>
              </w:rPr>
              <w:t>0.75</w:t>
            </w:r>
          </w:p>
        </w:tc>
        <w:tc>
          <w:tcPr>
            <w:tcW w:w="1813" w:type="dxa"/>
          </w:tcPr>
          <w:p w14:paraId="23A3E16E"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tl/>
              </w:rPr>
              <w:t>مرتفع</w:t>
            </w:r>
          </w:p>
        </w:tc>
      </w:tr>
      <w:tr w:rsidR="009A0653" w:rsidRPr="009A0653" w14:paraId="7716432A" w14:textId="77777777" w:rsidTr="00C93BA1">
        <w:tc>
          <w:tcPr>
            <w:tcW w:w="994" w:type="dxa"/>
          </w:tcPr>
          <w:p w14:paraId="2415385C" w14:textId="77777777" w:rsidR="009A0653" w:rsidRPr="009A0653" w:rsidRDefault="009A0653" w:rsidP="00C93BA1">
            <w:pPr>
              <w:pStyle w:val="NoSpacing"/>
              <w:bidi w:val="0"/>
              <w:jc w:val="center"/>
              <w:rPr>
                <w:rFonts w:ascii="Simplified Arabic" w:hAnsi="Simplified Arabic" w:cs="Simplified Arabic" w:hint="cs"/>
              </w:rPr>
            </w:pPr>
            <w:r w:rsidRPr="009A0653">
              <w:rPr>
                <w:rFonts w:ascii="Simplified Arabic" w:hAnsi="Simplified Arabic" w:cs="Simplified Arabic" w:hint="cs"/>
              </w:rPr>
              <w:t>11</w:t>
            </w:r>
          </w:p>
        </w:tc>
        <w:tc>
          <w:tcPr>
            <w:tcW w:w="2630" w:type="dxa"/>
          </w:tcPr>
          <w:p w14:paraId="5D1FD772" w14:textId="77777777" w:rsidR="009A0653" w:rsidRPr="009A0653" w:rsidRDefault="009A0653" w:rsidP="00C93BA1">
            <w:pPr>
              <w:pStyle w:val="p1"/>
              <w:bidi/>
              <w:rPr>
                <w:rFonts w:ascii="Simplified Arabic" w:hAnsi="Simplified Arabic" w:cs="Simplified Arabic" w:hint="cs"/>
                <w:rtl/>
              </w:rPr>
            </w:pPr>
            <w:r w:rsidRPr="009A0653">
              <w:rPr>
                <w:rFonts w:ascii="Simplified Arabic" w:hAnsi="Simplified Arabic" w:cs="Simplified Arabic" w:hint="cs"/>
                <w:rtl/>
              </w:rPr>
              <w:t>وضوح تقارير المتابعة</w:t>
            </w:r>
          </w:p>
        </w:tc>
        <w:tc>
          <w:tcPr>
            <w:tcW w:w="1812" w:type="dxa"/>
          </w:tcPr>
          <w:p w14:paraId="299908D5" w14:textId="77777777" w:rsidR="009A0653" w:rsidRPr="009A0653" w:rsidRDefault="009A0653" w:rsidP="00C93BA1">
            <w:pPr>
              <w:pStyle w:val="NoSpacing"/>
              <w:jc w:val="center"/>
              <w:rPr>
                <w:rFonts w:ascii="Simplified Arabic" w:hAnsi="Simplified Arabic" w:cs="Simplified Arabic" w:hint="cs"/>
              </w:rPr>
            </w:pPr>
            <w:r w:rsidRPr="009A0653">
              <w:rPr>
                <w:rFonts w:ascii="Simplified Arabic" w:hAnsi="Simplified Arabic" w:cs="Simplified Arabic" w:hint="cs"/>
              </w:rPr>
              <w:t>3.73</w:t>
            </w:r>
          </w:p>
        </w:tc>
        <w:tc>
          <w:tcPr>
            <w:tcW w:w="1812" w:type="dxa"/>
          </w:tcPr>
          <w:p w14:paraId="6EF493BD" w14:textId="77777777" w:rsidR="009A0653" w:rsidRPr="009A0653" w:rsidRDefault="009A0653" w:rsidP="00C93BA1">
            <w:pPr>
              <w:pStyle w:val="NoSpacing"/>
              <w:jc w:val="center"/>
              <w:rPr>
                <w:rFonts w:ascii="Simplified Arabic" w:hAnsi="Simplified Arabic" w:cs="Simplified Arabic" w:hint="cs"/>
              </w:rPr>
            </w:pPr>
            <w:r w:rsidRPr="009A0653">
              <w:rPr>
                <w:rFonts w:ascii="Simplified Arabic" w:hAnsi="Simplified Arabic" w:cs="Simplified Arabic" w:hint="cs"/>
              </w:rPr>
              <w:t>0.74</w:t>
            </w:r>
          </w:p>
        </w:tc>
        <w:tc>
          <w:tcPr>
            <w:tcW w:w="1813" w:type="dxa"/>
          </w:tcPr>
          <w:p w14:paraId="37D4BAFD"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tl/>
              </w:rPr>
              <w:t>متوسط مرتفع</w:t>
            </w:r>
          </w:p>
        </w:tc>
      </w:tr>
      <w:tr w:rsidR="009A0653" w:rsidRPr="009A0653" w14:paraId="5094F06D" w14:textId="77777777" w:rsidTr="00C93BA1">
        <w:tc>
          <w:tcPr>
            <w:tcW w:w="994" w:type="dxa"/>
          </w:tcPr>
          <w:p w14:paraId="2C1B987F" w14:textId="77777777" w:rsidR="009A0653" w:rsidRPr="009A0653" w:rsidRDefault="009A0653" w:rsidP="00C93BA1">
            <w:pPr>
              <w:pStyle w:val="NoSpacing"/>
              <w:bidi w:val="0"/>
              <w:jc w:val="center"/>
              <w:rPr>
                <w:rFonts w:ascii="Simplified Arabic" w:hAnsi="Simplified Arabic" w:cs="Simplified Arabic" w:hint="cs"/>
              </w:rPr>
            </w:pPr>
            <w:r w:rsidRPr="009A0653">
              <w:rPr>
                <w:rFonts w:ascii="Simplified Arabic" w:hAnsi="Simplified Arabic" w:cs="Simplified Arabic" w:hint="cs"/>
              </w:rPr>
              <w:t>12</w:t>
            </w:r>
          </w:p>
        </w:tc>
        <w:tc>
          <w:tcPr>
            <w:tcW w:w="2630" w:type="dxa"/>
          </w:tcPr>
          <w:p w14:paraId="39B60BE4" w14:textId="77777777" w:rsidR="009A0653" w:rsidRPr="009A0653" w:rsidRDefault="009A0653" w:rsidP="00C93BA1">
            <w:pPr>
              <w:pStyle w:val="p1"/>
              <w:bidi/>
              <w:rPr>
                <w:rFonts w:ascii="Simplified Arabic" w:hAnsi="Simplified Arabic" w:cs="Simplified Arabic" w:hint="cs"/>
                <w:rtl/>
              </w:rPr>
            </w:pPr>
            <w:r w:rsidRPr="009A0653">
              <w:rPr>
                <w:rFonts w:ascii="Simplified Arabic" w:hAnsi="Simplified Arabic" w:cs="Simplified Arabic" w:hint="cs"/>
                <w:rtl/>
              </w:rPr>
              <w:t>القدرة على تقليل التعديلات والتأخيرات</w:t>
            </w:r>
          </w:p>
        </w:tc>
        <w:tc>
          <w:tcPr>
            <w:tcW w:w="1812" w:type="dxa"/>
          </w:tcPr>
          <w:p w14:paraId="17F2F5CF" w14:textId="77777777" w:rsidR="009A0653" w:rsidRPr="009A0653" w:rsidRDefault="009A0653" w:rsidP="00C93BA1">
            <w:pPr>
              <w:pStyle w:val="NoSpacing"/>
              <w:jc w:val="center"/>
              <w:rPr>
                <w:rFonts w:ascii="Simplified Arabic" w:hAnsi="Simplified Arabic" w:cs="Simplified Arabic" w:hint="cs"/>
              </w:rPr>
            </w:pPr>
            <w:r w:rsidRPr="009A0653">
              <w:rPr>
                <w:rFonts w:ascii="Simplified Arabic" w:hAnsi="Simplified Arabic" w:cs="Simplified Arabic" w:hint="cs"/>
              </w:rPr>
              <w:t>3.69</w:t>
            </w:r>
          </w:p>
        </w:tc>
        <w:tc>
          <w:tcPr>
            <w:tcW w:w="1812" w:type="dxa"/>
          </w:tcPr>
          <w:p w14:paraId="5ECCC0B7" w14:textId="77777777" w:rsidR="009A0653" w:rsidRPr="009A0653" w:rsidRDefault="009A0653" w:rsidP="00C93BA1">
            <w:pPr>
              <w:pStyle w:val="NoSpacing"/>
              <w:jc w:val="center"/>
              <w:rPr>
                <w:rFonts w:ascii="Simplified Arabic" w:hAnsi="Simplified Arabic" w:cs="Simplified Arabic" w:hint="cs"/>
              </w:rPr>
            </w:pPr>
            <w:r w:rsidRPr="009A0653">
              <w:rPr>
                <w:rFonts w:ascii="Simplified Arabic" w:hAnsi="Simplified Arabic" w:cs="Simplified Arabic" w:hint="cs"/>
              </w:rPr>
              <w:t>0.79</w:t>
            </w:r>
          </w:p>
        </w:tc>
        <w:tc>
          <w:tcPr>
            <w:tcW w:w="1813" w:type="dxa"/>
          </w:tcPr>
          <w:p w14:paraId="700A275C"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tl/>
              </w:rPr>
              <w:t>متوسط مرتفع</w:t>
            </w:r>
          </w:p>
        </w:tc>
      </w:tr>
      <w:tr w:rsidR="009A0653" w:rsidRPr="009A0653" w14:paraId="4C76F585" w14:textId="77777777" w:rsidTr="00C93BA1">
        <w:tc>
          <w:tcPr>
            <w:tcW w:w="3624" w:type="dxa"/>
            <w:gridSpan w:val="2"/>
          </w:tcPr>
          <w:p w14:paraId="7CD8771C" w14:textId="77777777" w:rsidR="009A0653" w:rsidRPr="009A0653" w:rsidRDefault="009A0653" w:rsidP="00C93BA1">
            <w:pPr>
              <w:pStyle w:val="p1"/>
              <w:bidi/>
              <w:jc w:val="center"/>
              <w:rPr>
                <w:rFonts w:ascii="Simplified Arabic" w:hAnsi="Simplified Arabic" w:cs="Simplified Arabic" w:hint="cs"/>
                <w:rtl/>
              </w:rPr>
            </w:pPr>
            <w:r w:rsidRPr="009A0653">
              <w:rPr>
                <w:rFonts w:ascii="Simplified Arabic" w:hAnsi="Simplified Arabic" w:cs="Simplified Arabic" w:hint="cs"/>
                <w:rtl/>
              </w:rPr>
              <w:t>متوسط المحور الكلي</w:t>
            </w:r>
          </w:p>
        </w:tc>
        <w:tc>
          <w:tcPr>
            <w:tcW w:w="1812" w:type="dxa"/>
          </w:tcPr>
          <w:p w14:paraId="175E747F" w14:textId="77777777" w:rsidR="009A0653" w:rsidRPr="009A0653" w:rsidRDefault="009A0653" w:rsidP="00C93BA1">
            <w:pPr>
              <w:pStyle w:val="NoSpacing"/>
              <w:jc w:val="center"/>
              <w:rPr>
                <w:rFonts w:ascii="Simplified Arabic" w:hAnsi="Simplified Arabic" w:cs="Simplified Arabic" w:hint="cs"/>
              </w:rPr>
            </w:pPr>
            <w:r w:rsidRPr="009A0653">
              <w:rPr>
                <w:rFonts w:ascii="Simplified Arabic" w:hAnsi="Simplified Arabic" w:cs="Simplified Arabic" w:hint="cs"/>
              </w:rPr>
              <w:t>3,81</w:t>
            </w:r>
          </w:p>
        </w:tc>
        <w:tc>
          <w:tcPr>
            <w:tcW w:w="1812" w:type="dxa"/>
          </w:tcPr>
          <w:p w14:paraId="1DA7E16A"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0.73</w:t>
            </w:r>
          </w:p>
        </w:tc>
        <w:tc>
          <w:tcPr>
            <w:tcW w:w="1813" w:type="dxa"/>
          </w:tcPr>
          <w:p w14:paraId="4C7F589A"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tl/>
              </w:rPr>
              <w:t>مرتفع</w:t>
            </w:r>
          </w:p>
        </w:tc>
      </w:tr>
    </w:tbl>
    <w:p w14:paraId="60CD99D0" w14:textId="77777777" w:rsidR="003F558F" w:rsidRPr="009A0653" w:rsidRDefault="003F558F" w:rsidP="009A0653">
      <w:pPr>
        <w:pStyle w:val="p2"/>
        <w:bidi/>
        <w:jc w:val="both"/>
        <w:rPr>
          <w:rFonts w:ascii="Simplified Arabic" w:hAnsi="Simplified Arabic" w:cs="Simplified Arabic" w:hint="cs"/>
        </w:rPr>
      </w:pPr>
    </w:p>
    <w:p w14:paraId="4A92A1BF" w14:textId="77777777" w:rsidR="003F558F" w:rsidRPr="009A0653" w:rsidRDefault="003F558F" w:rsidP="009A0653">
      <w:pPr>
        <w:pStyle w:val="p3"/>
        <w:bidi/>
        <w:jc w:val="both"/>
        <w:rPr>
          <w:rFonts w:ascii="Simplified Arabic" w:hAnsi="Simplified Arabic" w:cs="Simplified Arabic" w:hint="cs"/>
        </w:rPr>
      </w:pPr>
      <w:r w:rsidRPr="009A0653">
        <w:rPr>
          <w:rStyle w:val="s2"/>
          <w:rFonts w:ascii="Simplified Arabic" w:eastAsiaTheme="majorEastAsia" w:hAnsi="Simplified Arabic" w:cs="Simplified Arabic" w:hint="cs"/>
          <w:rtl/>
        </w:rPr>
        <w:lastRenderedPageBreak/>
        <w:t xml:space="preserve">أما محور فاعلية تنفيذ المشاريع، والذي يمثل المتغير التابع في الدراسة، فيشتمل على فقرات تتعلق بالالتزام بالمواعيد، وجودة الأعمال المنفذة، والقدرة على حل المشكلات أثناء التنفيذ، وسلامة العمليات، ورضا أصحاب المصلحة عن المشروع، وكفاءة الإشراف والمتابعة. وقد بلغ المتوسط الحسابي الكلي لهذا المحور حوالي </w:t>
      </w:r>
      <w:r w:rsidRPr="009A0653">
        <w:rPr>
          <w:rStyle w:val="s3"/>
          <w:rFonts w:ascii="Simplified Arabic" w:hAnsi="Simplified Arabic" w:cs="Simplified Arabic" w:hint="cs"/>
          <w:rtl/>
        </w:rPr>
        <w:t>(3.81)</w:t>
      </w:r>
      <w:r w:rsidRPr="009A0653">
        <w:rPr>
          <w:rStyle w:val="s2"/>
          <w:rFonts w:ascii="Simplified Arabic" w:eastAsiaTheme="majorEastAsia" w:hAnsi="Simplified Arabic" w:cs="Simplified Arabic" w:hint="cs"/>
          <w:rtl/>
        </w:rPr>
        <w:t xml:space="preserve"> مع انحراف معياري يقارب </w:t>
      </w:r>
      <w:r w:rsidRPr="009A0653">
        <w:rPr>
          <w:rStyle w:val="s3"/>
          <w:rFonts w:ascii="Simplified Arabic" w:hAnsi="Simplified Arabic" w:cs="Simplified Arabic" w:hint="cs"/>
          <w:rtl/>
        </w:rPr>
        <w:t>(0.73)</w:t>
      </w:r>
      <w:r w:rsidRPr="009A0653">
        <w:rPr>
          <w:rStyle w:val="s2"/>
          <w:rFonts w:ascii="Simplified Arabic" w:eastAsiaTheme="majorEastAsia" w:hAnsi="Simplified Arabic" w:cs="Simplified Arabic" w:hint="cs"/>
          <w:rtl/>
        </w:rPr>
        <w:t xml:space="preserve">، وهو ما يعكس </w:t>
      </w:r>
      <w:r w:rsidRPr="009A0653">
        <w:rPr>
          <w:rStyle w:val="s3"/>
          <w:rFonts w:ascii="Simplified Arabic" w:hAnsi="Simplified Arabic" w:cs="Simplified Arabic" w:hint="cs"/>
          <w:rtl/>
        </w:rPr>
        <w:t>مستوى مرتفعًا</w:t>
      </w:r>
      <w:r w:rsidRPr="009A0653">
        <w:rPr>
          <w:rStyle w:val="s2"/>
          <w:rFonts w:ascii="Simplified Arabic" w:eastAsiaTheme="majorEastAsia" w:hAnsi="Simplified Arabic" w:cs="Simplified Arabic" w:hint="cs"/>
          <w:rtl/>
        </w:rPr>
        <w:t xml:space="preserve"> من فاعلية تنفيذ المشاريع الإنشائية في الشركات المتوسطة محل الدراسة. </w:t>
      </w:r>
      <w:r w:rsidRPr="009A0653">
        <w:rPr>
          <w:rStyle w:val="apple-converted-space"/>
          <w:rFonts w:ascii="Simplified Arabic" w:hAnsi="Simplified Arabic" w:cs="Simplified Arabic" w:hint="cs"/>
          <w:rtl/>
        </w:rPr>
        <w:t> </w:t>
      </w:r>
    </w:p>
    <w:p w14:paraId="2F501F92" w14:textId="77777777" w:rsidR="005C3D1F" w:rsidRPr="009A0653" w:rsidRDefault="005C3D1F" w:rsidP="009A0653">
      <w:pPr>
        <w:pStyle w:val="p2"/>
        <w:bidi/>
        <w:jc w:val="both"/>
        <w:rPr>
          <w:rFonts w:ascii="Simplified Arabic" w:hAnsi="Simplified Arabic" w:cs="Simplified Arabic" w:hint="cs"/>
          <w:color w:val="000000" w:themeColor="text1"/>
        </w:rPr>
      </w:pPr>
    </w:p>
    <w:p w14:paraId="2FD7FFFA" w14:textId="4BBB6084" w:rsidR="005C3D1F" w:rsidRPr="006734C7" w:rsidRDefault="005C3D1F" w:rsidP="009A0653">
      <w:pPr>
        <w:pStyle w:val="Heading3"/>
        <w:bidi/>
        <w:jc w:val="both"/>
        <w:rPr>
          <w:rStyle w:val="s1"/>
          <w:rFonts w:ascii="Simplified Arabic" w:hAnsi="Simplified Arabic" w:cs="Simplified Arabic"/>
          <w:b/>
          <w:bCs/>
          <w:color w:val="000000" w:themeColor="text1"/>
          <w:sz w:val="28"/>
          <w:szCs w:val="28"/>
        </w:rPr>
      </w:pPr>
      <w:r w:rsidRPr="006734C7">
        <w:rPr>
          <w:rStyle w:val="s1"/>
          <w:rFonts w:ascii="Simplified Arabic" w:hAnsi="Simplified Arabic" w:cs="Simplified Arabic" w:hint="cs"/>
          <w:b/>
          <w:bCs/>
          <w:color w:val="000000" w:themeColor="text1"/>
          <w:sz w:val="28"/>
          <w:szCs w:val="28"/>
          <w:rtl/>
        </w:rPr>
        <w:t>الفروق تبعًا للجنس</w:t>
      </w:r>
      <w:r w:rsidR="006734C7" w:rsidRPr="006734C7">
        <w:rPr>
          <w:rStyle w:val="s1"/>
          <w:rFonts w:ascii="Simplified Arabic" w:hAnsi="Simplified Arabic" w:cs="Simplified Arabic"/>
          <w:b/>
          <w:bCs/>
          <w:color w:val="000000" w:themeColor="text1"/>
          <w:sz w:val="28"/>
          <w:szCs w:val="28"/>
        </w:rPr>
        <w:t>:</w:t>
      </w:r>
    </w:p>
    <w:p w14:paraId="6898DF4C" w14:textId="77777777" w:rsidR="006734C7" w:rsidRPr="006734C7" w:rsidRDefault="006734C7" w:rsidP="006734C7">
      <w:pPr>
        <w:bidi/>
        <w:rPr>
          <w:lang w:val="en-US"/>
        </w:rPr>
      </w:pPr>
    </w:p>
    <w:p w14:paraId="0C8A38BD" w14:textId="0B9B489D" w:rsidR="009A0653" w:rsidRPr="009A0653" w:rsidRDefault="009A0653" w:rsidP="003238E5">
      <w:pPr>
        <w:pStyle w:val="Heading3"/>
        <w:bidi/>
        <w:rPr>
          <w:rFonts w:ascii="Simplified Arabic" w:hAnsi="Simplified Arabic" w:cs="Simplified Arabic" w:hint="cs"/>
          <w:b/>
          <w:bCs/>
          <w:color w:val="000000" w:themeColor="text1"/>
        </w:rPr>
      </w:pPr>
      <w:r w:rsidRPr="009A0653">
        <w:rPr>
          <w:rFonts w:ascii="Simplified Arabic" w:hAnsi="Simplified Arabic" w:cs="Simplified Arabic" w:hint="cs"/>
          <w:color w:val="000000" w:themeColor="text1"/>
          <w:rtl/>
        </w:rPr>
        <w:t>جدول (</w:t>
      </w:r>
      <w:r w:rsidR="003238E5">
        <w:rPr>
          <w:rFonts w:ascii="Simplified Arabic" w:hAnsi="Simplified Arabic" w:cs="Simplified Arabic"/>
          <w:color w:val="000000" w:themeColor="text1"/>
        </w:rPr>
        <w:t>1</w:t>
      </w:r>
      <w:r w:rsidR="0043101D">
        <w:rPr>
          <w:rFonts w:ascii="Simplified Arabic" w:hAnsi="Simplified Arabic" w:cs="Simplified Arabic"/>
          <w:color w:val="000000" w:themeColor="text1"/>
        </w:rPr>
        <w:t>1</w:t>
      </w:r>
      <w:r w:rsidR="003238E5">
        <w:rPr>
          <w:rFonts w:ascii="Simplified Arabic" w:hAnsi="Simplified Arabic" w:cs="Simplified Arabic"/>
          <w:color w:val="000000" w:themeColor="text1"/>
        </w:rPr>
        <w:t>-4</w:t>
      </w:r>
      <w:r w:rsidRPr="009A0653">
        <w:rPr>
          <w:rFonts w:ascii="Simplified Arabic" w:hAnsi="Simplified Arabic" w:cs="Simplified Arabic" w:hint="cs"/>
          <w:color w:val="000000" w:themeColor="text1"/>
          <w:rtl/>
        </w:rPr>
        <w:t xml:space="preserve">): نتائج اختبار </w:t>
      </w:r>
      <w:proofErr w:type="spellStart"/>
      <w:r w:rsidRPr="009A0653">
        <w:rPr>
          <w:rFonts w:ascii="Simplified Arabic" w:hAnsi="Simplified Arabic" w:cs="Simplified Arabic" w:hint="cs"/>
          <w:color w:val="000000" w:themeColor="text1"/>
          <w:rtl/>
        </w:rPr>
        <w:t>كروسكال</w:t>
      </w:r>
      <w:proofErr w:type="spellEnd"/>
      <w:r w:rsidRPr="009A0653">
        <w:rPr>
          <w:rFonts w:ascii="Simplified Arabic" w:hAnsi="Simplified Arabic" w:cs="Simplified Arabic" w:hint="cs"/>
          <w:color w:val="000000" w:themeColor="text1"/>
          <w:rtl/>
        </w:rPr>
        <w:t>–واليس للفروق في فعالية تنفيذ المشاريع تبعاً للجنس</w:t>
      </w:r>
    </w:p>
    <w:tbl>
      <w:tblPr>
        <w:tblStyle w:val="TableGrid"/>
        <w:bidiVisual/>
        <w:tblW w:w="0" w:type="auto"/>
        <w:tblLayout w:type="fixed"/>
        <w:tblLook w:val="04A0" w:firstRow="1" w:lastRow="0" w:firstColumn="1" w:lastColumn="0" w:noHBand="0" w:noVBand="1"/>
      </w:tblPr>
      <w:tblGrid>
        <w:gridCol w:w="710"/>
        <w:gridCol w:w="993"/>
        <w:gridCol w:w="1417"/>
        <w:gridCol w:w="1701"/>
        <w:gridCol w:w="1985"/>
        <w:gridCol w:w="2255"/>
      </w:tblGrid>
      <w:tr w:rsidR="009A0653" w:rsidRPr="009A0653" w14:paraId="5BDCF5A1" w14:textId="77777777" w:rsidTr="00C93BA1">
        <w:tc>
          <w:tcPr>
            <w:tcW w:w="710" w:type="dxa"/>
            <w:shd w:val="clear" w:color="auto" w:fill="BFBFBF" w:themeFill="background1" w:themeFillShade="BF"/>
          </w:tcPr>
          <w:p w14:paraId="2DAF5E5D" w14:textId="77777777" w:rsidR="009A0653" w:rsidRPr="009A0653" w:rsidRDefault="009A0653" w:rsidP="00C93BA1">
            <w:pPr>
              <w:pStyle w:val="NoSpacing"/>
              <w:jc w:val="center"/>
              <w:rPr>
                <w:rFonts w:ascii="Simplified Arabic" w:hAnsi="Simplified Arabic" w:cs="Simplified Arabic" w:hint="cs"/>
              </w:rPr>
            </w:pPr>
            <w:r w:rsidRPr="009A0653">
              <w:rPr>
                <w:rFonts w:ascii="Simplified Arabic" w:hAnsi="Simplified Arabic" w:cs="Simplified Arabic" w:hint="cs"/>
                <w:rtl/>
              </w:rPr>
              <w:t>الجنس</w:t>
            </w:r>
          </w:p>
        </w:tc>
        <w:tc>
          <w:tcPr>
            <w:tcW w:w="993" w:type="dxa"/>
            <w:shd w:val="clear" w:color="auto" w:fill="BFBFBF" w:themeFill="background1" w:themeFillShade="BF"/>
          </w:tcPr>
          <w:p w14:paraId="3BC3D600"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tl/>
              </w:rPr>
              <w:t>العدد</w:t>
            </w:r>
          </w:p>
        </w:tc>
        <w:tc>
          <w:tcPr>
            <w:tcW w:w="1417" w:type="dxa"/>
            <w:shd w:val="clear" w:color="auto" w:fill="BFBFBF" w:themeFill="background1" w:themeFillShade="BF"/>
          </w:tcPr>
          <w:p w14:paraId="62F58B06" w14:textId="77777777" w:rsidR="009A0653" w:rsidRPr="009A0653" w:rsidRDefault="009A0653" w:rsidP="00C93BA1">
            <w:pPr>
              <w:pStyle w:val="p1"/>
              <w:bidi/>
              <w:jc w:val="center"/>
              <w:rPr>
                <w:rFonts w:ascii="Simplified Arabic" w:hAnsi="Simplified Arabic" w:cs="Simplified Arabic" w:hint="cs"/>
                <w:rtl/>
              </w:rPr>
            </w:pPr>
            <w:r w:rsidRPr="009A0653">
              <w:rPr>
                <w:rFonts w:ascii="Simplified Arabic" w:hAnsi="Simplified Arabic" w:cs="Simplified Arabic" w:hint="cs"/>
                <w:rtl/>
              </w:rPr>
              <w:t>المتوسط الرتبي</w:t>
            </w:r>
          </w:p>
        </w:tc>
        <w:tc>
          <w:tcPr>
            <w:tcW w:w="1701" w:type="dxa"/>
            <w:shd w:val="clear" w:color="auto" w:fill="BFBFBF" w:themeFill="background1" w:themeFillShade="BF"/>
          </w:tcPr>
          <w:p w14:paraId="00E35AE5" w14:textId="77777777" w:rsidR="009A0653" w:rsidRPr="009A0653" w:rsidRDefault="009A0653" w:rsidP="00C93BA1">
            <w:pPr>
              <w:pStyle w:val="NoSpacing"/>
              <w:bidi w:val="0"/>
              <w:jc w:val="center"/>
              <w:rPr>
                <w:rFonts w:ascii="Simplified Arabic" w:hAnsi="Simplified Arabic" w:cs="Simplified Arabic" w:hint="cs"/>
              </w:rPr>
            </w:pPr>
            <w:r w:rsidRPr="009A0653">
              <w:rPr>
                <w:rFonts w:ascii="Simplified Arabic" w:hAnsi="Simplified Arabic" w:cs="Simplified Arabic" w:hint="cs"/>
              </w:rPr>
              <w:t>X2</w:t>
            </w:r>
          </w:p>
        </w:tc>
        <w:tc>
          <w:tcPr>
            <w:tcW w:w="1985" w:type="dxa"/>
            <w:shd w:val="clear" w:color="auto" w:fill="BFBFBF" w:themeFill="background1" w:themeFillShade="BF"/>
          </w:tcPr>
          <w:p w14:paraId="2D22C461" w14:textId="77777777" w:rsidR="009A0653" w:rsidRPr="009A0653" w:rsidRDefault="009A0653" w:rsidP="00C93BA1">
            <w:pPr>
              <w:pStyle w:val="p1"/>
              <w:bidi/>
              <w:jc w:val="center"/>
              <w:rPr>
                <w:rFonts w:ascii="Simplified Arabic" w:hAnsi="Simplified Arabic" w:cs="Simplified Arabic" w:hint="cs"/>
                <w:rtl/>
              </w:rPr>
            </w:pPr>
            <w:r w:rsidRPr="009A0653">
              <w:rPr>
                <w:rFonts w:ascii="Simplified Arabic" w:hAnsi="Simplified Arabic" w:cs="Simplified Arabic" w:hint="cs"/>
                <w:rtl/>
              </w:rPr>
              <w:t xml:space="preserve">المستوى الدال </w:t>
            </w:r>
            <w:r w:rsidRPr="009A0653">
              <w:rPr>
                <w:rFonts w:ascii="Simplified Arabic" w:hAnsi="Simplified Arabic" w:cs="Simplified Arabic" w:hint="cs"/>
              </w:rPr>
              <w:t>Sig</w:t>
            </w:r>
          </w:p>
        </w:tc>
        <w:tc>
          <w:tcPr>
            <w:tcW w:w="2255" w:type="dxa"/>
            <w:shd w:val="clear" w:color="auto" w:fill="BFBFBF" w:themeFill="background1" w:themeFillShade="BF"/>
          </w:tcPr>
          <w:p w14:paraId="29D49821" w14:textId="77777777" w:rsidR="009A0653" w:rsidRPr="009A0653" w:rsidRDefault="009A0653" w:rsidP="00C93BA1">
            <w:pPr>
              <w:pStyle w:val="p1"/>
              <w:bidi/>
              <w:jc w:val="center"/>
              <w:rPr>
                <w:rFonts w:ascii="Simplified Arabic" w:hAnsi="Simplified Arabic" w:cs="Simplified Arabic" w:hint="cs"/>
                <w:rtl/>
              </w:rPr>
            </w:pPr>
            <w:r w:rsidRPr="009A0653">
              <w:rPr>
                <w:rFonts w:ascii="Simplified Arabic" w:hAnsi="Simplified Arabic" w:cs="Simplified Arabic" w:hint="cs"/>
                <w:rtl/>
              </w:rPr>
              <w:t>الدلالة الإحصائية</w:t>
            </w:r>
          </w:p>
        </w:tc>
      </w:tr>
      <w:tr w:rsidR="009A0653" w:rsidRPr="009A0653" w14:paraId="3DB53CC8" w14:textId="77777777" w:rsidTr="00C93BA1">
        <w:trPr>
          <w:trHeight w:val="425"/>
        </w:trPr>
        <w:tc>
          <w:tcPr>
            <w:tcW w:w="710" w:type="dxa"/>
          </w:tcPr>
          <w:p w14:paraId="46C7F632"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tl/>
              </w:rPr>
              <w:t>ذكر</w:t>
            </w:r>
          </w:p>
        </w:tc>
        <w:tc>
          <w:tcPr>
            <w:tcW w:w="993" w:type="dxa"/>
          </w:tcPr>
          <w:p w14:paraId="003CB017" w14:textId="77777777" w:rsidR="009A0653" w:rsidRPr="009A0653" w:rsidRDefault="009A0653" w:rsidP="00C93BA1">
            <w:pPr>
              <w:pStyle w:val="p1"/>
              <w:jc w:val="center"/>
              <w:rPr>
                <w:rFonts w:ascii="Simplified Arabic" w:hAnsi="Simplified Arabic" w:cs="Simplified Arabic" w:hint="cs"/>
              </w:rPr>
            </w:pPr>
            <w:r w:rsidRPr="009A0653">
              <w:rPr>
                <w:rFonts w:ascii="Simplified Arabic" w:hAnsi="Simplified Arabic" w:cs="Simplified Arabic" w:hint="cs"/>
              </w:rPr>
              <w:t>92</w:t>
            </w:r>
          </w:p>
          <w:p w14:paraId="333C0041" w14:textId="77777777" w:rsidR="009A0653" w:rsidRPr="009A0653" w:rsidRDefault="009A0653" w:rsidP="00C93BA1">
            <w:pPr>
              <w:pStyle w:val="NoSpacing"/>
              <w:jc w:val="center"/>
              <w:rPr>
                <w:rFonts w:ascii="Simplified Arabic" w:hAnsi="Simplified Arabic" w:cs="Simplified Arabic" w:hint="cs"/>
                <w:rtl/>
              </w:rPr>
            </w:pPr>
          </w:p>
        </w:tc>
        <w:tc>
          <w:tcPr>
            <w:tcW w:w="1417" w:type="dxa"/>
          </w:tcPr>
          <w:p w14:paraId="1FE2834D" w14:textId="77777777" w:rsidR="009A0653" w:rsidRPr="009A0653" w:rsidRDefault="009A0653" w:rsidP="00C93BA1">
            <w:pPr>
              <w:pStyle w:val="p1"/>
              <w:jc w:val="center"/>
              <w:rPr>
                <w:rFonts w:ascii="Simplified Arabic" w:hAnsi="Simplified Arabic" w:cs="Simplified Arabic" w:hint="cs"/>
              </w:rPr>
            </w:pPr>
            <w:r w:rsidRPr="009A0653">
              <w:rPr>
                <w:rFonts w:ascii="Simplified Arabic" w:hAnsi="Simplified Arabic" w:cs="Simplified Arabic" w:hint="cs"/>
              </w:rPr>
              <w:t>62.14</w:t>
            </w:r>
          </w:p>
          <w:p w14:paraId="4FD3DFFD" w14:textId="77777777" w:rsidR="009A0653" w:rsidRPr="009A0653" w:rsidRDefault="009A0653" w:rsidP="00C93BA1">
            <w:pPr>
              <w:pStyle w:val="NoSpacing"/>
              <w:jc w:val="center"/>
              <w:rPr>
                <w:rFonts w:ascii="Simplified Arabic" w:hAnsi="Simplified Arabic" w:cs="Simplified Arabic" w:hint="cs"/>
                <w:rtl/>
              </w:rPr>
            </w:pPr>
          </w:p>
        </w:tc>
        <w:tc>
          <w:tcPr>
            <w:tcW w:w="1701" w:type="dxa"/>
            <w:vMerge w:val="restart"/>
          </w:tcPr>
          <w:tbl>
            <w:tblPr>
              <w:tblW w:w="1515" w:type="dxa"/>
              <w:tblCellSpacing w:w="15" w:type="dxa"/>
              <w:tblLayout w:type="fixed"/>
              <w:tblCellMar>
                <w:top w:w="15" w:type="dxa"/>
                <w:left w:w="15" w:type="dxa"/>
                <w:bottom w:w="15" w:type="dxa"/>
                <w:right w:w="15" w:type="dxa"/>
              </w:tblCellMar>
              <w:tblLook w:val="04A0" w:firstRow="1" w:lastRow="0" w:firstColumn="1" w:lastColumn="0" w:noHBand="0" w:noVBand="1"/>
            </w:tblPr>
            <w:tblGrid>
              <w:gridCol w:w="95"/>
              <w:gridCol w:w="84"/>
              <w:gridCol w:w="107"/>
              <w:gridCol w:w="1134"/>
              <w:gridCol w:w="95"/>
            </w:tblGrid>
            <w:tr w:rsidR="009A0653" w:rsidRPr="009A0653" w14:paraId="1766BE7B" w14:textId="77777777" w:rsidTr="00C93BA1">
              <w:trPr>
                <w:tblCellSpacing w:w="15" w:type="dxa"/>
              </w:trPr>
              <w:tc>
                <w:tcPr>
                  <w:tcW w:w="50" w:type="dxa"/>
                  <w:vAlign w:val="center"/>
                  <w:hideMark/>
                </w:tcPr>
                <w:p w14:paraId="0E44BD89" w14:textId="77777777" w:rsidR="009A0653" w:rsidRPr="009A0653" w:rsidRDefault="009A0653" w:rsidP="00C93BA1">
                  <w:pPr>
                    <w:jc w:val="center"/>
                    <w:rPr>
                      <w:rFonts w:ascii="Simplified Arabic" w:hAnsi="Simplified Arabic" w:cs="Simplified Arabic" w:hint="cs"/>
                    </w:rPr>
                  </w:pPr>
                </w:p>
              </w:tc>
              <w:tc>
                <w:tcPr>
                  <w:tcW w:w="54" w:type="dxa"/>
                  <w:vAlign w:val="center"/>
                  <w:hideMark/>
                </w:tcPr>
                <w:p w14:paraId="7E27F553" w14:textId="77777777" w:rsidR="009A0653" w:rsidRPr="009A0653" w:rsidRDefault="009A0653" w:rsidP="00C93BA1">
                  <w:pPr>
                    <w:jc w:val="center"/>
                    <w:rPr>
                      <w:rFonts w:ascii="Simplified Arabic" w:hAnsi="Simplified Arabic" w:cs="Simplified Arabic" w:hint="cs"/>
                    </w:rPr>
                  </w:pPr>
                </w:p>
              </w:tc>
              <w:tc>
                <w:tcPr>
                  <w:tcW w:w="77" w:type="dxa"/>
                  <w:vAlign w:val="center"/>
                  <w:hideMark/>
                </w:tcPr>
                <w:p w14:paraId="5DFB7912" w14:textId="77777777" w:rsidR="009A0653" w:rsidRPr="009A0653" w:rsidRDefault="009A0653" w:rsidP="00C93BA1">
                  <w:pPr>
                    <w:jc w:val="center"/>
                    <w:rPr>
                      <w:rFonts w:ascii="Simplified Arabic" w:hAnsi="Simplified Arabic" w:cs="Simplified Arabic" w:hint="cs"/>
                    </w:rPr>
                  </w:pPr>
                </w:p>
              </w:tc>
              <w:tc>
                <w:tcPr>
                  <w:tcW w:w="1104" w:type="dxa"/>
                  <w:vAlign w:val="center"/>
                  <w:hideMark/>
                </w:tcPr>
                <w:p w14:paraId="13609490" w14:textId="77777777" w:rsidR="009A0653" w:rsidRPr="009A0653" w:rsidRDefault="009A0653" w:rsidP="00C93BA1">
                  <w:pPr>
                    <w:pStyle w:val="p1"/>
                    <w:jc w:val="center"/>
                    <w:rPr>
                      <w:rFonts w:ascii="Simplified Arabic" w:hAnsi="Simplified Arabic" w:cs="Simplified Arabic" w:hint="cs"/>
                      <w:rtl/>
                    </w:rPr>
                  </w:pPr>
                  <w:r w:rsidRPr="009A0653">
                    <w:rPr>
                      <w:rFonts w:ascii="Simplified Arabic" w:hAnsi="Simplified Arabic" w:cs="Simplified Arabic" w:hint="cs"/>
                    </w:rPr>
                    <w:t>Multirow</w:t>
                  </w:r>
                </w:p>
                <w:p w14:paraId="7B3016CD" w14:textId="77777777" w:rsidR="009A0653" w:rsidRPr="009A0653" w:rsidRDefault="009A0653" w:rsidP="00C93BA1">
                  <w:pPr>
                    <w:pStyle w:val="p1"/>
                    <w:jc w:val="center"/>
                    <w:rPr>
                      <w:rFonts w:ascii="Simplified Arabic" w:hAnsi="Simplified Arabic" w:cs="Simplified Arabic" w:hint="cs"/>
                    </w:rPr>
                  </w:pPr>
                  <w:r w:rsidRPr="009A0653">
                    <w:rPr>
                      <w:rFonts w:ascii="Simplified Arabic" w:hAnsi="Simplified Arabic" w:cs="Simplified Arabic" w:hint="cs"/>
                    </w:rPr>
                    <w:t>2*1.382</w:t>
                  </w:r>
                </w:p>
              </w:tc>
              <w:tc>
                <w:tcPr>
                  <w:tcW w:w="50" w:type="dxa"/>
                  <w:vAlign w:val="center"/>
                  <w:hideMark/>
                </w:tcPr>
                <w:p w14:paraId="7EE7A30A" w14:textId="77777777" w:rsidR="009A0653" w:rsidRPr="009A0653" w:rsidRDefault="009A0653" w:rsidP="00C93BA1">
                  <w:pPr>
                    <w:jc w:val="center"/>
                    <w:rPr>
                      <w:rFonts w:ascii="Simplified Arabic" w:hAnsi="Simplified Arabic" w:cs="Simplified Arabic" w:hint="cs"/>
                    </w:rPr>
                  </w:pPr>
                </w:p>
              </w:tc>
            </w:tr>
          </w:tbl>
          <w:p w14:paraId="5BA6344C" w14:textId="77777777" w:rsidR="009A0653" w:rsidRPr="009A0653" w:rsidRDefault="009A0653" w:rsidP="00C93BA1">
            <w:pPr>
              <w:pStyle w:val="NoSpacing"/>
              <w:jc w:val="center"/>
              <w:rPr>
                <w:rFonts w:ascii="Simplified Arabic" w:hAnsi="Simplified Arabic" w:cs="Simplified Arabic" w:hint="cs"/>
                <w:rtl/>
              </w:rPr>
            </w:pPr>
          </w:p>
        </w:tc>
        <w:tc>
          <w:tcPr>
            <w:tcW w:w="1985" w:type="dxa"/>
            <w:vMerge w:val="restart"/>
          </w:tcPr>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95"/>
              <w:gridCol w:w="80"/>
              <w:gridCol w:w="80"/>
              <w:gridCol w:w="80"/>
              <w:gridCol w:w="2260"/>
            </w:tblGrid>
            <w:tr w:rsidR="009A0653" w:rsidRPr="009A0653" w14:paraId="7B0B886D" w14:textId="77777777" w:rsidTr="00C93BA1">
              <w:trPr>
                <w:tblCellSpacing w:w="15" w:type="dxa"/>
              </w:trPr>
              <w:tc>
                <w:tcPr>
                  <w:tcW w:w="36" w:type="dxa"/>
                  <w:vAlign w:val="center"/>
                  <w:hideMark/>
                </w:tcPr>
                <w:p w14:paraId="1231299E" w14:textId="77777777" w:rsidR="009A0653" w:rsidRPr="009A0653" w:rsidRDefault="009A0653" w:rsidP="00C93BA1">
                  <w:pPr>
                    <w:jc w:val="center"/>
                    <w:rPr>
                      <w:rFonts w:ascii="Simplified Arabic" w:hAnsi="Simplified Arabic" w:cs="Simplified Arabic" w:hint="cs"/>
                    </w:rPr>
                  </w:pPr>
                </w:p>
              </w:tc>
              <w:tc>
                <w:tcPr>
                  <w:tcW w:w="36" w:type="dxa"/>
                  <w:vAlign w:val="center"/>
                  <w:hideMark/>
                </w:tcPr>
                <w:p w14:paraId="03165C5B" w14:textId="77777777" w:rsidR="009A0653" w:rsidRPr="009A0653" w:rsidRDefault="009A0653" w:rsidP="00C93BA1">
                  <w:pPr>
                    <w:jc w:val="center"/>
                    <w:rPr>
                      <w:rFonts w:ascii="Simplified Arabic" w:hAnsi="Simplified Arabic" w:cs="Simplified Arabic" w:hint="cs"/>
                    </w:rPr>
                  </w:pPr>
                </w:p>
              </w:tc>
              <w:tc>
                <w:tcPr>
                  <w:tcW w:w="35" w:type="dxa"/>
                  <w:vAlign w:val="center"/>
                  <w:hideMark/>
                </w:tcPr>
                <w:p w14:paraId="0BE1CD41" w14:textId="77777777" w:rsidR="009A0653" w:rsidRPr="009A0653" w:rsidRDefault="009A0653" w:rsidP="00C93BA1">
                  <w:pPr>
                    <w:jc w:val="center"/>
                    <w:rPr>
                      <w:rFonts w:ascii="Simplified Arabic" w:hAnsi="Simplified Arabic" w:cs="Simplified Arabic" w:hint="cs"/>
                    </w:rPr>
                  </w:pPr>
                </w:p>
              </w:tc>
              <w:tc>
                <w:tcPr>
                  <w:tcW w:w="35" w:type="dxa"/>
                  <w:vAlign w:val="center"/>
                  <w:hideMark/>
                </w:tcPr>
                <w:p w14:paraId="708BE0F3" w14:textId="77777777" w:rsidR="009A0653" w:rsidRPr="009A0653" w:rsidRDefault="009A0653" w:rsidP="00C93BA1">
                  <w:pPr>
                    <w:jc w:val="center"/>
                    <w:rPr>
                      <w:rFonts w:ascii="Simplified Arabic" w:hAnsi="Simplified Arabic" w:cs="Simplified Arabic" w:hint="cs"/>
                    </w:rPr>
                  </w:pPr>
                </w:p>
              </w:tc>
              <w:tc>
                <w:tcPr>
                  <w:tcW w:w="2215" w:type="dxa"/>
                  <w:vAlign w:val="center"/>
                  <w:hideMark/>
                </w:tcPr>
                <w:p w14:paraId="4141ACCD" w14:textId="77777777" w:rsidR="009A0653" w:rsidRPr="009A0653" w:rsidRDefault="009A0653" w:rsidP="00C93BA1">
                  <w:pPr>
                    <w:pStyle w:val="p1"/>
                    <w:rPr>
                      <w:rFonts w:ascii="Simplified Arabic" w:hAnsi="Simplified Arabic" w:cs="Simplified Arabic" w:hint="cs"/>
                      <w:rtl/>
                    </w:rPr>
                  </w:pPr>
                  <w:r w:rsidRPr="009A0653">
                    <w:rPr>
                      <w:rFonts w:ascii="Simplified Arabic" w:hAnsi="Simplified Arabic" w:cs="Simplified Arabic" w:hint="cs"/>
                    </w:rPr>
                    <w:t>Multirow</w:t>
                  </w:r>
                </w:p>
                <w:p w14:paraId="0F8EF9A2" w14:textId="77777777" w:rsidR="009A0653" w:rsidRPr="009A0653" w:rsidRDefault="009A0653" w:rsidP="00C93BA1">
                  <w:pPr>
                    <w:pStyle w:val="p1"/>
                    <w:rPr>
                      <w:rFonts w:ascii="Simplified Arabic" w:hAnsi="Simplified Arabic" w:cs="Simplified Arabic" w:hint="cs"/>
                    </w:rPr>
                  </w:pPr>
                  <w:r w:rsidRPr="009A0653">
                    <w:rPr>
                      <w:rFonts w:ascii="Simplified Arabic" w:hAnsi="Simplified Arabic" w:cs="Simplified Arabic" w:hint="cs"/>
                    </w:rPr>
                    <w:t>2*0.240</w:t>
                  </w:r>
                </w:p>
              </w:tc>
            </w:tr>
          </w:tbl>
          <w:p w14:paraId="047DAFDE" w14:textId="77777777" w:rsidR="009A0653" w:rsidRPr="009A0653" w:rsidRDefault="009A0653" w:rsidP="00C93BA1">
            <w:pPr>
              <w:pStyle w:val="NoSpacing"/>
              <w:jc w:val="center"/>
              <w:rPr>
                <w:rFonts w:ascii="Simplified Arabic" w:hAnsi="Simplified Arabic" w:cs="Simplified Arabic" w:hint="cs"/>
                <w:rtl/>
              </w:rPr>
            </w:pPr>
          </w:p>
        </w:tc>
        <w:tc>
          <w:tcPr>
            <w:tcW w:w="2255" w:type="dxa"/>
            <w:vMerge w:val="restart"/>
          </w:tcPr>
          <w:p w14:paraId="64D08B46" w14:textId="77777777" w:rsidR="009A0653" w:rsidRPr="009A0653" w:rsidRDefault="009A0653" w:rsidP="00C93BA1">
            <w:pPr>
              <w:pStyle w:val="p1"/>
              <w:ind w:right="240"/>
              <w:jc w:val="center"/>
              <w:rPr>
                <w:rFonts w:ascii="Simplified Arabic" w:hAnsi="Simplified Arabic" w:cs="Simplified Arabic" w:hint="cs"/>
                <w:rtl/>
              </w:rPr>
            </w:pPr>
            <w:r w:rsidRPr="009A0653">
              <w:rPr>
                <w:rFonts w:ascii="Simplified Arabic" w:hAnsi="Simplified Arabic" w:cs="Simplified Arabic" w:hint="cs"/>
              </w:rPr>
              <w:t>multirow</w:t>
            </w:r>
          </w:p>
          <w:p w14:paraId="2F7BDC0A" w14:textId="77777777" w:rsidR="009A0653" w:rsidRPr="009A0653" w:rsidRDefault="009A0653" w:rsidP="00C93BA1">
            <w:pPr>
              <w:pStyle w:val="p1"/>
              <w:jc w:val="center"/>
              <w:rPr>
                <w:rFonts w:ascii="Simplified Arabic" w:hAnsi="Simplified Arabic" w:cs="Simplified Arabic" w:hint="cs"/>
                <w:rtl/>
              </w:rPr>
            </w:pPr>
            <w:r w:rsidRPr="009A0653">
              <w:rPr>
                <w:rFonts w:ascii="Simplified Arabic" w:hAnsi="Simplified Arabic" w:cs="Simplified Arabic" w:hint="cs"/>
                <w:rtl/>
              </w:rPr>
              <w:t>لا توجد فروق دالة</w:t>
            </w:r>
            <w:r w:rsidRPr="009A0653">
              <w:rPr>
                <w:rFonts w:ascii="Simplified Arabic" w:hAnsi="Simplified Arabic" w:cs="Simplified Arabic" w:hint="cs"/>
              </w:rPr>
              <w:t xml:space="preserve"> *2</w:t>
            </w:r>
          </w:p>
        </w:tc>
      </w:tr>
      <w:tr w:rsidR="009A0653" w:rsidRPr="009A0653" w14:paraId="7B45B39E" w14:textId="77777777" w:rsidTr="00C93BA1">
        <w:tc>
          <w:tcPr>
            <w:tcW w:w="710" w:type="dxa"/>
          </w:tcPr>
          <w:p w14:paraId="6CE993A1"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tl/>
              </w:rPr>
              <w:t>أنثى</w:t>
            </w:r>
          </w:p>
        </w:tc>
        <w:tc>
          <w:tcPr>
            <w:tcW w:w="993" w:type="dxa"/>
          </w:tcPr>
          <w:p w14:paraId="57D1728F"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28</w:t>
            </w:r>
          </w:p>
        </w:tc>
        <w:tc>
          <w:tcPr>
            <w:tcW w:w="1417" w:type="dxa"/>
          </w:tcPr>
          <w:p w14:paraId="1924C785"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57.93</w:t>
            </w:r>
          </w:p>
        </w:tc>
        <w:tc>
          <w:tcPr>
            <w:tcW w:w="1701" w:type="dxa"/>
            <w:vMerge/>
          </w:tcPr>
          <w:p w14:paraId="3306FE8D" w14:textId="77777777" w:rsidR="009A0653" w:rsidRPr="009A0653" w:rsidRDefault="009A0653" w:rsidP="00C93BA1">
            <w:pPr>
              <w:pStyle w:val="NoSpacing"/>
              <w:jc w:val="right"/>
              <w:rPr>
                <w:rFonts w:ascii="Simplified Arabic" w:hAnsi="Simplified Arabic" w:cs="Simplified Arabic" w:hint="cs"/>
                <w:rtl/>
              </w:rPr>
            </w:pPr>
          </w:p>
        </w:tc>
        <w:tc>
          <w:tcPr>
            <w:tcW w:w="1985" w:type="dxa"/>
            <w:vMerge/>
          </w:tcPr>
          <w:p w14:paraId="2E603AC5" w14:textId="77777777" w:rsidR="009A0653" w:rsidRPr="009A0653" w:rsidRDefault="009A0653" w:rsidP="00C93BA1">
            <w:pPr>
              <w:pStyle w:val="NoSpacing"/>
              <w:jc w:val="right"/>
              <w:rPr>
                <w:rFonts w:ascii="Simplified Arabic" w:hAnsi="Simplified Arabic" w:cs="Simplified Arabic" w:hint="cs"/>
                <w:rtl/>
              </w:rPr>
            </w:pPr>
          </w:p>
        </w:tc>
        <w:tc>
          <w:tcPr>
            <w:tcW w:w="2255" w:type="dxa"/>
            <w:vMerge/>
          </w:tcPr>
          <w:p w14:paraId="3CBB5F59" w14:textId="77777777" w:rsidR="009A0653" w:rsidRPr="009A0653" w:rsidRDefault="009A0653" w:rsidP="00C93BA1">
            <w:pPr>
              <w:pStyle w:val="NoSpacing"/>
              <w:jc w:val="right"/>
              <w:rPr>
                <w:rFonts w:ascii="Simplified Arabic" w:hAnsi="Simplified Arabic" w:cs="Simplified Arabic" w:hint="cs"/>
                <w:rtl/>
              </w:rPr>
            </w:pPr>
          </w:p>
        </w:tc>
      </w:tr>
    </w:tbl>
    <w:p w14:paraId="0C83EECB" w14:textId="77777777" w:rsidR="005C3D1F" w:rsidRPr="009A0653" w:rsidRDefault="005C3D1F" w:rsidP="005C3D1F">
      <w:pPr>
        <w:pStyle w:val="p2"/>
        <w:rPr>
          <w:rFonts w:ascii="Simplified Arabic" w:hAnsi="Simplified Arabic" w:cs="Simplified Arabic" w:hint="cs"/>
        </w:rPr>
      </w:pPr>
    </w:p>
    <w:p w14:paraId="3C6C9479" w14:textId="7CE82EE9" w:rsidR="005C3D1F" w:rsidRPr="009A0653" w:rsidRDefault="005C3D1F" w:rsidP="009A0653">
      <w:pPr>
        <w:pStyle w:val="p3"/>
        <w:bidi/>
        <w:rPr>
          <w:rFonts w:ascii="Simplified Arabic" w:hAnsi="Simplified Arabic" w:cs="Simplified Arabic" w:hint="cs"/>
        </w:rPr>
      </w:pPr>
      <w:r w:rsidRPr="009A0653">
        <w:rPr>
          <w:rStyle w:val="s2"/>
          <w:rFonts w:ascii="Simplified Arabic" w:eastAsiaTheme="majorEastAsia" w:hAnsi="Simplified Arabic" w:cs="Simplified Arabic" w:hint="cs"/>
          <w:rtl/>
        </w:rPr>
        <w:t xml:space="preserve">لاختبار ما إذا كانت فاعلية تنفيذ المشاريع تختلف باختلاف الجنس، استخدمتُ اختبار </w:t>
      </w:r>
      <w:r w:rsidRPr="009A0653">
        <w:rPr>
          <w:rStyle w:val="s3"/>
          <w:rFonts w:ascii="Simplified Arabic" w:hAnsi="Simplified Arabic" w:cs="Simplified Arabic" w:hint="cs"/>
          <w:rtl/>
        </w:rPr>
        <w:t>كاي تربيع (</w:t>
      </w:r>
      <w:r w:rsidRPr="009A0653">
        <w:rPr>
          <w:rStyle w:val="s3"/>
          <w:rFonts w:ascii="Simplified Arabic" w:hAnsi="Simplified Arabic" w:cs="Simplified Arabic" w:hint="cs"/>
        </w:rPr>
        <w:t>Chi-Square</w:t>
      </w:r>
      <w:r w:rsidRPr="009A0653">
        <w:rPr>
          <w:rStyle w:val="s3"/>
          <w:rFonts w:ascii="Simplified Arabic" w:hAnsi="Simplified Arabic" w:cs="Simplified Arabic" w:hint="cs"/>
          <w:rtl/>
        </w:rPr>
        <w:t>)</w:t>
      </w:r>
      <w:r w:rsidRPr="009A0653">
        <w:rPr>
          <w:rStyle w:val="s2"/>
          <w:rFonts w:ascii="Simplified Arabic" w:eastAsiaTheme="majorEastAsia" w:hAnsi="Simplified Arabic" w:cs="Simplified Arabic" w:hint="cs"/>
          <w:rtl/>
        </w:rPr>
        <w:t xml:space="preserve"> كما ورد في جدول (</w:t>
      </w:r>
      <w:r w:rsidR="006734C7">
        <w:rPr>
          <w:rFonts w:ascii="Simplified Arabic" w:hAnsi="Simplified Arabic" w:cs="Simplified Arabic"/>
          <w:color w:val="000000" w:themeColor="text1"/>
        </w:rPr>
        <w:t>11-4</w:t>
      </w:r>
      <w:r w:rsidRPr="009A0653">
        <w:rPr>
          <w:rStyle w:val="s2"/>
          <w:rFonts w:ascii="Simplified Arabic" w:eastAsiaTheme="majorEastAsia" w:hAnsi="Simplified Arabic" w:cs="Simplified Arabic" w:hint="cs"/>
          <w:rtl/>
        </w:rPr>
        <w:t xml:space="preserve">) في البحث المنشور. وقد أظهرت النتائج أن قيمة كاي تربيع بلغت تقريبًا </w:t>
      </w:r>
      <w:r w:rsidRPr="009A0653">
        <w:rPr>
          <w:rStyle w:val="s3"/>
          <w:rFonts w:ascii="Simplified Arabic" w:hAnsi="Simplified Arabic" w:cs="Simplified Arabic" w:hint="cs"/>
          <w:rtl/>
        </w:rPr>
        <w:t>(1.382)</w:t>
      </w:r>
      <w:r w:rsidRPr="009A0653">
        <w:rPr>
          <w:rStyle w:val="s2"/>
          <w:rFonts w:ascii="Simplified Arabic" w:eastAsiaTheme="majorEastAsia" w:hAnsi="Simplified Arabic" w:cs="Simplified Arabic" w:hint="cs"/>
          <w:rtl/>
        </w:rPr>
        <w:t xml:space="preserve">، وأن مستوى الدلالة الإحصائية </w:t>
      </w:r>
      <w:r w:rsidRPr="009A0653">
        <w:rPr>
          <w:rStyle w:val="s3"/>
          <w:rFonts w:ascii="Simplified Arabic" w:hAnsi="Simplified Arabic" w:cs="Simplified Arabic" w:hint="cs"/>
        </w:rPr>
        <w:t>Sig = 0.240</w:t>
      </w:r>
      <w:r w:rsidRPr="009A0653">
        <w:rPr>
          <w:rStyle w:val="s2"/>
          <w:rFonts w:ascii="Simplified Arabic" w:eastAsiaTheme="majorEastAsia" w:hAnsi="Simplified Arabic" w:cs="Simplified Arabic" w:hint="cs"/>
          <w:rtl/>
        </w:rPr>
        <w:t>، وهو أعلى من مستوى الدلالة المعتمد (</w:t>
      </w:r>
      <w:r w:rsidRPr="009A0653">
        <w:rPr>
          <w:rStyle w:val="s2"/>
          <w:rFonts w:ascii="Cambria" w:eastAsiaTheme="majorEastAsia" w:hAnsi="Cambria" w:cs="Cambria"/>
        </w:rPr>
        <w:t>α</w:t>
      </w:r>
      <w:r w:rsidRPr="009A0653">
        <w:rPr>
          <w:rStyle w:val="s2"/>
          <w:rFonts w:ascii="Simplified Arabic" w:eastAsiaTheme="majorEastAsia" w:hAnsi="Simplified Arabic" w:cs="Simplified Arabic" w:hint="cs"/>
        </w:rPr>
        <w:t xml:space="preserve"> = 0.05</w:t>
      </w:r>
      <w:r w:rsidRPr="009A0653">
        <w:rPr>
          <w:rStyle w:val="s2"/>
          <w:rFonts w:ascii="Simplified Arabic" w:eastAsiaTheme="majorEastAsia" w:hAnsi="Simplified Arabic" w:cs="Simplified Arabic" w:hint="cs"/>
          <w:rtl/>
        </w:rPr>
        <w:t xml:space="preserve">)، مما يعني </w:t>
      </w:r>
      <w:r w:rsidRPr="009A0653">
        <w:rPr>
          <w:rStyle w:val="s3"/>
          <w:rFonts w:ascii="Simplified Arabic" w:hAnsi="Simplified Arabic" w:cs="Simplified Arabic" w:hint="cs"/>
          <w:rtl/>
        </w:rPr>
        <w:t>عدم وجود فروق ذات دلالة إحصائية</w:t>
      </w:r>
      <w:r w:rsidRPr="009A0653">
        <w:rPr>
          <w:rStyle w:val="s2"/>
          <w:rFonts w:ascii="Simplified Arabic" w:eastAsiaTheme="majorEastAsia" w:hAnsi="Simplified Arabic" w:cs="Simplified Arabic" w:hint="cs"/>
          <w:rtl/>
        </w:rPr>
        <w:t xml:space="preserve"> في فاعلية تنفيذ المشاريع تعزى لاختلاف الجنس.</w:t>
      </w:r>
      <w:r w:rsidRPr="009A0653">
        <w:rPr>
          <w:rStyle w:val="apple-converted-space"/>
          <w:rFonts w:ascii="Simplified Arabic" w:hAnsi="Simplified Arabic" w:cs="Simplified Arabic" w:hint="cs"/>
          <w:rtl/>
        </w:rPr>
        <w:t xml:space="preserve">  </w:t>
      </w:r>
    </w:p>
    <w:p w14:paraId="2C88BEAC" w14:textId="77777777" w:rsidR="005C3D1F" w:rsidRPr="009A0653" w:rsidRDefault="005C3D1F" w:rsidP="009A0653">
      <w:pPr>
        <w:pStyle w:val="p2"/>
        <w:bidi/>
        <w:rPr>
          <w:rFonts w:ascii="Simplified Arabic" w:hAnsi="Simplified Arabic" w:cs="Simplified Arabic" w:hint="cs"/>
          <w:rtl/>
        </w:rPr>
      </w:pPr>
    </w:p>
    <w:p w14:paraId="1507A8B9" w14:textId="77777777" w:rsidR="005C3D1F" w:rsidRPr="009A0653" w:rsidRDefault="005C3D1F" w:rsidP="009A0653">
      <w:pPr>
        <w:pStyle w:val="p3"/>
        <w:bidi/>
        <w:rPr>
          <w:rFonts w:ascii="Simplified Arabic" w:hAnsi="Simplified Arabic" w:cs="Simplified Arabic" w:hint="cs"/>
        </w:rPr>
      </w:pPr>
      <w:r w:rsidRPr="009A0653">
        <w:rPr>
          <w:rStyle w:val="s2"/>
          <w:rFonts w:ascii="Simplified Arabic" w:eastAsiaTheme="majorEastAsia" w:hAnsi="Simplified Arabic" w:cs="Simplified Arabic" w:hint="cs"/>
          <w:rtl/>
        </w:rPr>
        <w:t>وبصياغة أخرى: لا يمكنني، بناءً على هذه النتائج، أن أقول إن كون المشارك ذكرًا أو أنثى يؤثر بشكل جوهري على تقييمه لفاعلية تنفيذ المشاريع. ويمكن تفسير ذلك بأن المعايير المستخدمة للحكم على الأداء هي معايير مهنية وفنية مشتركة بين الجنسين، وأن الأدوار التي تشغلها الإناث في هذا القطاع – وإن كانت أقل عددًا – تخضع لنفس المعايير والضوابط في تقييم الإنجاز.</w:t>
      </w:r>
    </w:p>
    <w:p w14:paraId="61E08BAF" w14:textId="77777777" w:rsidR="005C3D1F" w:rsidRDefault="005C3D1F" w:rsidP="009A0653">
      <w:pPr>
        <w:pStyle w:val="p2"/>
        <w:bidi/>
        <w:rPr>
          <w:rFonts w:ascii="Simplified Arabic" w:hAnsi="Simplified Arabic" w:cs="Simplified Arabic"/>
        </w:rPr>
      </w:pPr>
    </w:p>
    <w:p w14:paraId="08E932B3" w14:textId="77777777" w:rsidR="009A0653" w:rsidRDefault="009A0653" w:rsidP="009A0653">
      <w:pPr>
        <w:pStyle w:val="p2"/>
        <w:bidi/>
        <w:rPr>
          <w:rFonts w:ascii="Simplified Arabic" w:hAnsi="Simplified Arabic" w:cs="Simplified Arabic"/>
        </w:rPr>
      </w:pPr>
    </w:p>
    <w:p w14:paraId="4FE5F991" w14:textId="77777777" w:rsidR="009A0653" w:rsidRDefault="009A0653" w:rsidP="009A0653">
      <w:pPr>
        <w:pStyle w:val="p2"/>
        <w:bidi/>
        <w:rPr>
          <w:rFonts w:ascii="Simplified Arabic" w:hAnsi="Simplified Arabic" w:cs="Simplified Arabic"/>
        </w:rPr>
      </w:pPr>
    </w:p>
    <w:p w14:paraId="0036A7A4" w14:textId="77777777" w:rsidR="003238E5" w:rsidRPr="009A0653" w:rsidRDefault="003238E5" w:rsidP="003238E5">
      <w:pPr>
        <w:pStyle w:val="p2"/>
        <w:bidi/>
        <w:rPr>
          <w:rFonts w:ascii="Simplified Arabic" w:hAnsi="Simplified Arabic" w:cs="Simplified Arabic" w:hint="cs"/>
          <w:rtl/>
        </w:rPr>
      </w:pPr>
    </w:p>
    <w:p w14:paraId="7E5BA78A" w14:textId="50C84085" w:rsidR="005C3D1F" w:rsidRPr="009A0653" w:rsidRDefault="005C3D1F" w:rsidP="009A0653">
      <w:pPr>
        <w:pStyle w:val="Heading3"/>
        <w:bidi/>
        <w:rPr>
          <w:rFonts w:ascii="Simplified Arabic" w:hAnsi="Simplified Arabic" w:cs="Simplified Arabic" w:hint="cs"/>
          <w:color w:val="000000" w:themeColor="text1"/>
          <w:sz w:val="28"/>
          <w:szCs w:val="28"/>
          <w:rtl/>
        </w:rPr>
      </w:pPr>
      <w:r w:rsidRPr="009A0653">
        <w:rPr>
          <w:rStyle w:val="s1"/>
          <w:rFonts w:ascii="Simplified Arabic" w:hAnsi="Simplified Arabic" w:cs="Simplified Arabic" w:hint="cs"/>
          <w:color w:val="000000" w:themeColor="text1"/>
          <w:sz w:val="28"/>
          <w:szCs w:val="28"/>
          <w:rtl/>
        </w:rPr>
        <w:lastRenderedPageBreak/>
        <w:t xml:space="preserve">الفروق تبعًا لسنوات </w:t>
      </w:r>
      <w:proofErr w:type="gramStart"/>
      <w:r w:rsidRPr="009A0653">
        <w:rPr>
          <w:rStyle w:val="s1"/>
          <w:rFonts w:ascii="Simplified Arabic" w:hAnsi="Simplified Arabic" w:cs="Simplified Arabic" w:hint="cs"/>
          <w:color w:val="000000" w:themeColor="text1"/>
          <w:sz w:val="28"/>
          <w:szCs w:val="28"/>
          <w:rtl/>
        </w:rPr>
        <w:t>الخبرة</w:t>
      </w:r>
      <w:r w:rsidR="009A0653" w:rsidRPr="009A0653">
        <w:rPr>
          <w:rStyle w:val="s1"/>
          <w:rFonts w:ascii="Simplified Arabic" w:hAnsi="Simplified Arabic" w:cs="Simplified Arabic"/>
          <w:color w:val="000000" w:themeColor="text1"/>
          <w:sz w:val="28"/>
          <w:szCs w:val="28"/>
        </w:rPr>
        <w:t xml:space="preserve"> </w:t>
      </w:r>
      <w:r w:rsidR="009A0653" w:rsidRPr="009A0653">
        <w:rPr>
          <w:rStyle w:val="s1"/>
          <w:rFonts w:ascii="Simplified Arabic" w:hAnsi="Simplified Arabic" w:cs="Simplified Arabic" w:hint="cs"/>
          <w:color w:val="000000" w:themeColor="text1"/>
          <w:sz w:val="28"/>
          <w:szCs w:val="28"/>
          <w:rtl/>
        </w:rPr>
        <w:t>:</w:t>
      </w:r>
      <w:proofErr w:type="gramEnd"/>
    </w:p>
    <w:p w14:paraId="117FCD30" w14:textId="77777777" w:rsidR="009A0653" w:rsidRPr="009A0653" w:rsidRDefault="009A0653" w:rsidP="009A0653">
      <w:pPr>
        <w:pStyle w:val="NoSpacing"/>
        <w:rPr>
          <w:rFonts w:ascii="Simplified Arabic" w:hAnsi="Simplified Arabic" w:cs="Simplified Arabic" w:hint="cs"/>
          <w:color w:val="000000" w:themeColor="text1"/>
        </w:rPr>
      </w:pPr>
    </w:p>
    <w:p w14:paraId="6EEF6C72" w14:textId="52CAB84F" w:rsidR="009A0653" w:rsidRPr="009A0653" w:rsidRDefault="009A0653" w:rsidP="009A0653">
      <w:pPr>
        <w:pStyle w:val="Heading3"/>
        <w:bidi/>
        <w:jc w:val="center"/>
        <w:rPr>
          <w:rFonts w:ascii="Simplified Arabic" w:hAnsi="Simplified Arabic" w:cs="Simplified Arabic" w:hint="cs"/>
          <w:b/>
          <w:bCs/>
          <w:color w:val="000000" w:themeColor="text1"/>
        </w:rPr>
      </w:pPr>
      <w:r w:rsidRPr="009A0653">
        <w:rPr>
          <w:rFonts w:ascii="Simplified Arabic" w:hAnsi="Simplified Arabic" w:cs="Simplified Arabic" w:hint="cs"/>
          <w:color w:val="000000" w:themeColor="text1"/>
          <w:rtl/>
        </w:rPr>
        <w:t>جدول (</w:t>
      </w:r>
      <w:r w:rsidR="003238E5">
        <w:rPr>
          <w:rFonts w:ascii="Simplified Arabic" w:hAnsi="Simplified Arabic" w:cs="Simplified Arabic"/>
          <w:color w:val="000000" w:themeColor="text1"/>
        </w:rPr>
        <w:t>1</w:t>
      </w:r>
      <w:r w:rsidR="0043101D">
        <w:rPr>
          <w:rFonts w:ascii="Simplified Arabic" w:hAnsi="Simplified Arabic" w:cs="Simplified Arabic"/>
          <w:color w:val="000000" w:themeColor="text1"/>
        </w:rPr>
        <w:t>2</w:t>
      </w:r>
      <w:r w:rsidR="003238E5">
        <w:rPr>
          <w:rFonts w:ascii="Simplified Arabic" w:hAnsi="Simplified Arabic" w:cs="Simplified Arabic"/>
          <w:color w:val="000000" w:themeColor="text1"/>
        </w:rPr>
        <w:t>-4</w:t>
      </w:r>
      <w:r w:rsidRPr="009A0653">
        <w:rPr>
          <w:rFonts w:ascii="Simplified Arabic" w:hAnsi="Simplified Arabic" w:cs="Simplified Arabic" w:hint="cs"/>
          <w:color w:val="000000" w:themeColor="text1"/>
          <w:rtl/>
        </w:rPr>
        <w:t xml:space="preserve">): نتائج اختبار </w:t>
      </w:r>
      <w:proofErr w:type="spellStart"/>
      <w:r w:rsidRPr="009A0653">
        <w:rPr>
          <w:rFonts w:ascii="Simplified Arabic" w:hAnsi="Simplified Arabic" w:cs="Simplified Arabic" w:hint="cs"/>
          <w:color w:val="000000" w:themeColor="text1"/>
          <w:rtl/>
        </w:rPr>
        <w:t>كروسكال</w:t>
      </w:r>
      <w:proofErr w:type="spellEnd"/>
      <w:r w:rsidRPr="009A0653">
        <w:rPr>
          <w:rFonts w:ascii="Simplified Arabic" w:hAnsi="Simplified Arabic" w:cs="Simplified Arabic" w:hint="cs"/>
          <w:color w:val="000000" w:themeColor="text1"/>
          <w:rtl/>
        </w:rPr>
        <w:t>–واليس للفروق في فعالية تنفيذ المشاريع تبعاً لسنوات الخبرة</w:t>
      </w:r>
    </w:p>
    <w:p w14:paraId="72205296" w14:textId="77777777" w:rsidR="009A0653" w:rsidRPr="009A0653" w:rsidRDefault="009A0653" w:rsidP="009A0653">
      <w:pPr>
        <w:pStyle w:val="NoSpacing"/>
        <w:rPr>
          <w:rFonts w:ascii="Simplified Arabic" w:hAnsi="Simplified Arabic" w:cs="Simplified Arabic" w:hint="cs"/>
        </w:rPr>
      </w:pPr>
    </w:p>
    <w:tbl>
      <w:tblPr>
        <w:tblStyle w:val="TableGrid"/>
        <w:bidiVisual/>
        <w:tblW w:w="0" w:type="auto"/>
        <w:tblLook w:val="04A0" w:firstRow="1" w:lastRow="0" w:firstColumn="1" w:lastColumn="0" w:noHBand="0" w:noVBand="1"/>
      </w:tblPr>
      <w:tblGrid>
        <w:gridCol w:w="1217"/>
        <w:gridCol w:w="1118"/>
        <w:gridCol w:w="1198"/>
        <w:gridCol w:w="1890"/>
        <w:gridCol w:w="1668"/>
        <w:gridCol w:w="1731"/>
      </w:tblGrid>
      <w:tr w:rsidR="009A0653" w:rsidRPr="009A0653" w14:paraId="64F8AC46" w14:textId="77777777" w:rsidTr="00C93BA1">
        <w:tc>
          <w:tcPr>
            <w:tcW w:w="1277" w:type="dxa"/>
            <w:shd w:val="clear" w:color="auto" w:fill="BFBFBF" w:themeFill="background1" w:themeFillShade="BF"/>
          </w:tcPr>
          <w:p w14:paraId="5D0D4A63"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tl/>
              </w:rPr>
              <w:t>سنوات الخبرة</w:t>
            </w:r>
          </w:p>
        </w:tc>
        <w:tc>
          <w:tcPr>
            <w:tcW w:w="1167" w:type="dxa"/>
            <w:shd w:val="clear" w:color="auto" w:fill="BFBFBF" w:themeFill="background1" w:themeFillShade="BF"/>
          </w:tcPr>
          <w:p w14:paraId="61EBA895"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tl/>
              </w:rPr>
              <w:t xml:space="preserve">التكرار </w:t>
            </w:r>
            <w:proofErr w:type="gramStart"/>
            <w:r w:rsidRPr="009A0653">
              <w:rPr>
                <w:rFonts w:ascii="Simplified Arabic" w:hAnsi="Simplified Arabic" w:cs="Simplified Arabic" w:hint="cs"/>
                <w:rtl/>
              </w:rPr>
              <w:t>(</w:t>
            </w:r>
            <w:r w:rsidRPr="009A0653">
              <w:rPr>
                <w:rFonts w:ascii="Simplified Arabic" w:hAnsi="Simplified Arabic" w:cs="Simplified Arabic" w:hint="cs"/>
              </w:rPr>
              <w:t xml:space="preserve"> (</w:t>
            </w:r>
            <w:proofErr w:type="gramEnd"/>
            <w:r w:rsidRPr="009A0653">
              <w:rPr>
                <w:rFonts w:ascii="Simplified Arabic" w:hAnsi="Simplified Arabic" w:cs="Simplified Arabic" w:hint="cs"/>
              </w:rPr>
              <w:t>N</w:t>
            </w:r>
          </w:p>
        </w:tc>
        <w:tc>
          <w:tcPr>
            <w:tcW w:w="1241" w:type="dxa"/>
            <w:shd w:val="clear" w:color="auto" w:fill="BFBFBF" w:themeFill="background1" w:themeFillShade="BF"/>
          </w:tcPr>
          <w:p w14:paraId="28AF3632"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tl/>
              </w:rPr>
              <w:t>المتوسط الرتبي</w:t>
            </w:r>
          </w:p>
        </w:tc>
        <w:tc>
          <w:tcPr>
            <w:tcW w:w="1910" w:type="dxa"/>
            <w:shd w:val="clear" w:color="auto" w:fill="BFBFBF" w:themeFill="background1" w:themeFillShade="BF"/>
          </w:tcPr>
          <w:p w14:paraId="64BEDC60" w14:textId="77777777" w:rsidR="009A0653" w:rsidRPr="009A0653" w:rsidRDefault="009A0653" w:rsidP="00C93BA1">
            <w:pPr>
              <w:pStyle w:val="NoSpacing"/>
              <w:tabs>
                <w:tab w:val="center" w:pos="798"/>
              </w:tabs>
              <w:jc w:val="center"/>
              <w:rPr>
                <w:rFonts w:ascii="Simplified Arabic" w:hAnsi="Simplified Arabic" w:cs="Simplified Arabic" w:hint="cs"/>
              </w:rPr>
            </w:pPr>
            <w:r w:rsidRPr="009A0653">
              <w:rPr>
                <w:rFonts w:ascii="Simplified Arabic" w:hAnsi="Simplified Arabic" w:cs="Simplified Arabic" w:hint="cs"/>
                <w:rtl/>
              </w:rPr>
              <w:t xml:space="preserve">قيمة </w:t>
            </w:r>
            <w:r w:rsidRPr="009A0653">
              <w:rPr>
                <w:rFonts w:ascii="Simplified Arabic" w:hAnsi="Simplified Arabic" w:cs="Simplified Arabic" w:hint="cs"/>
              </w:rPr>
              <w:t>X2</w:t>
            </w:r>
          </w:p>
        </w:tc>
        <w:tc>
          <w:tcPr>
            <w:tcW w:w="1688" w:type="dxa"/>
            <w:shd w:val="clear" w:color="auto" w:fill="BFBFBF" w:themeFill="background1" w:themeFillShade="BF"/>
          </w:tcPr>
          <w:p w14:paraId="09194245" w14:textId="77777777" w:rsidR="009A0653" w:rsidRPr="009A0653" w:rsidRDefault="009A0653" w:rsidP="00C93BA1">
            <w:pPr>
              <w:pStyle w:val="p1"/>
              <w:bidi/>
              <w:jc w:val="center"/>
              <w:rPr>
                <w:rFonts w:ascii="Simplified Arabic" w:hAnsi="Simplified Arabic" w:cs="Simplified Arabic" w:hint="cs"/>
              </w:rPr>
            </w:pPr>
            <w:r w:rsidRPr="009A0653">
              <w:rPr>
                <w:rFonts w:ascii="Simplified Arabic" w:hAnsi="Simplified Arabic" w:cs="Simplified Arabic" w:hint="cs"/>
              </w:rPr>
              <w:t>SIG</w:t>
            </w:r>
          </w:p>
        </w:tc>
        <w:tc>
          <w:tcPr>
            <w:tcW w:w="1778" w:type="dxa"/>
            <w:shd w:val="clear" w:color="auto" w:fill="BFBFBF" w:themeFill="background1" w:themeFillShade="BF"/>
          </w:tcPr>
          <w:p w14:paraId="290FFA0E" w14:textId="77777777" w:rsidR="009A0653" w:rsidRPr="009A0653" w:rsidRDefault="009A0653" w:rsidP="00C93BA1">
            <w:pPr>
              <w:pStyle w:val="p1"/>
              <w:bidi/>
              <w:jc w:val="center"/>
              <w:rPr>
                <w:rFonts w:ascii="Simplified Arabic" w:hAnsi="Simplified Arabic" w:cs="Simplified Arabic" w:hint="cs"/>
                <w:rtl/>
              </w:rPr>
            </w:pPr>
            <w:r w:rsidRPr="009A0653">
              <w:rPr>
                <w:rFonts w:ascii="Simplified Arabic" w:hAnsi="Simplified Arabic" w:cs="Simplified Arabic" w:hint="cs"/>
                <w:rtl/>
              </w:rPr>
              <w:t>الدلالة الإحصائية</w:t>
            </w:r>
          </w:p>
        </w:tc>
      </w:tr>
      <w:tr w:rsidR="009A0653" w:rsidRPr="009A0653" w14:paraId="57E8A0DF" w14:textId="77777777" w:rsidTr="00C93BA1">
        <w:tc>
          <w:tcPr>
            <w:tcW w:w="1277" w:type="dxa"/>
          </w:tcPr>
          <w:p w14:paraId="32F5D452"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tl/>
              </w:rPr>
              <w:t>أقل من 5 سنوات</w:t>
            </w:r>
          </w:p>
        </w:tc>
        <w:tc>
          <w:tcPr>
            <w:tcW w:w="1167" w:type="dxa"/>
          </w:tcPr>
          <w:p w14:paraId="1BDF0DEE"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22</w:t>
            </w:r>
          </w:p>
        </w:tc>
        <w:tc>
          <w:tcPr>
            <w:tcW w:w="1241" w:type="dxa"/>
          </w:tcPr>
          <w:p w14:paraId="57262985" w14:textId="77777777" w:rsidR="009A0653" w:rsidRPr="009A0653" w:rsidRDefault="009A0653" w:rsidP="00C93BA1">
            <w:pPr>
              <w:pStyle w:val="p1"/>
              <w:jc w:val="center"/>
              <w:rPr>
                <w:rFonts w:ascii="Simplified Arabic" w:hAnsi="Simplified Arabic" w:cs="Simplified Arabic" w:hint="cs"/>
                <w:rtl/>
              </w:rPr>
            </w:pPr>
            <w:r w:rsidRPr="009A0653">
              <w:rPr>
                <w:rFonts w:ascii="Simplified Arabic" w:hAnsi="Simplified Arabic" w:cs="Simplified Arabic" w:hint="cs"/>
              </w:rPr>
              <w:t>48.27</w:t>
            </w:r>
          </w:p>
        </w:tc>
        <w:tc>
          <w:tcPr>
            <w:tcW w:w="1910" w:type="dxa"/>
            <w:vMerge w:val="restart"/>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66"/>
              <w:gridCol w:w="1342"/>
            </w:tblGrid>
            <w:tr w:rsidR="009A0653" w:rsidRPr="009A0653" w14:paraId="256577D4" w14:textId="77777777" w:rsidTr="00C93BA1">
              <w:trPr>
                <w:tblCellSpacing w:w="15" w:type="dxa"/>
              </w:trPr>
              <w:tc>
                <w:tcPr>
                  <w:tcW w:w="0" w:type="auto"/>
                  <w:vAlign w:val="center"/>
                  <w:hideMark/>
                </w:tcPr>
                <w:p w14:paraId="6E13A6C9" w14:textId="77777777" w:rsidR="009A0653" w:rsidRPr="009A0653" w:rsidRDefault="009A0653" w:rsidP="00C93BA1">
                  <w:pPr>
                    <w:jc w:val="center"/>
                    <w:rPr>
                      <w:rFonts w:ascii="Simplified Arabic" w:hAnsi="Simplified Arabic" w:cs="Simplified Arabic" w:hint="cs"/>
                    </w:rPr>
                  </w:pPr>
                </w:p>
              </w:tc>
              <w:tc>
                <w:tcPr>
                  <w:tcW w:w="0" w:type="auto"/>
                  <w:vAlign w:val="center"/>
                  <w:hideMark/>
                </w:tcPr>
                <w:p w14:paraId="02F25433" w14:textId="77777777" w:rsidR="009A0653" w:rsidRPr="009A0653" w:rsidRDefault="009A0653" w:rsidP="00C93BA1">
                  <w:pPr>
                    <w:jc w:val="center"/>
                    <w:rPr>
                      <w:rFonts w:ascii="Simplified Arabic" w:hAnsi="Simplified Arabic" w:cs="Simplified Arabic" w:hint="cs"/>
                    </w:rPr>
                  </w:pPr>
                </w:p>
              </w:tc>
              <w:tc>
                <w:tcPr>
                  <w:tcW w:w="0" w:type="auto"/>
                  <w:vAlign w:val="center"/>
                  <w:hideMark/>
                </w:tcPr>
                <w:p w14:paraId="2594E0A7" w14:textId="77777777" w:rsidR="009A0653" w:rsidRPr="009A0653" w:rsidRDefault="009A0653" w:rsidP="00C93BA1">
                  <w:pPr>
                    <w:pStyle w:val="p1"/>
                    <w:jc w:val="center"/>
                    <w:rPr>
                      <w:rFonts w:ascii="Simplified Arabic" w:hAnsi="Simplified Arabic" w:cs="Simplified Arabic" w:hint="cs"/>
                    </w:rPr>
                  </w:pPr>
                </w:p>
                <w:p w14:paraId="5B7B1C05" w14:textId="77777777" w:rsidR="009A0653" w:rsidRPr="009A0653" w:rsidRDefault="009A0653" w:rsidP="00C93BA1">
                  <w:pPr>
                    <w:pStyle w:val="p1"/>
                    <w:jc w:val="center"/>
                    <w:rPr>
                      <w:rFonts w:ascii="Simplified Arabic" w:hAnsi="Simplified Arabic" w:cs="Simplified Arabic" w:hint="cs"/>
                    </w:rPr>
                  </w:pPr>
                </w:p>
                <w:p w14:paraId="1CEEC2E3" w14:textId="77777777" w:rsidR="009A0653" w:rsidRPr="009A0653" w:rsidRDefault="009A0653" w:rsidP="00C93BA1">
                  <w:pPr>
                    <w:pStyle w:val="p1"/>
                    <w:jc w:val="center"/>
                    <w:rPr>
                      <w:rFonts w:ascii="Simplified Arabic" w:hAnsi="Simplified Arabic" w:cs="Simplified Arabic" w:hint="cs"/>
                    </w:rPr>
                  </w:pPr>
                  <w:r w:rsidRPr="009A0653">
                    <w:rPr>
                      <w:rFonts w:ascii="Simplified Arabic" w:hAnsi="Simplified Arabic" w:cs="Simplified Arabic" w:hint="cs"/>
                    </w:rPr>
                    <w:t>Multirow</w:t>
                  </w:r>
                </w:p>
                <w:p w14:paraId="0EB7347E" w14:textId="77777777" w:rsidR="009A0653" w:rsidRPr="009A0653" w:rsidRDefault="009A0653" w:rsidP="00C93BA1">
                  <w:pPr>
                    <w:pStyle w:val="p1"/>
                    <w:jc w:val="center"/>
                    <w:rPr>
                      <w:rFonts w:ascii="Simplified Arabic" w:hAnsi="Simplified Arabic" w:cs="Simplified Arabic" w:hint="cs"/>
                    </w:rPr>
                  </w:pPr>
                  <w:r w:rsidRPr="009A0653">
                    <w:rPr>
                      <w:rFonts w:ascii="Simplified Arabic" w:hAnsi="Simplified Arabic" w:cs="Simplified Arabic" w:hint="cs"/>
                    </w:rPr>
                    <w:t>{4}{*}{8.941}</w:t>
                  </w:r>
                </w:p>
              </w:tc>
            </w:tr>
          </w:tbl>
          <w:p w14:paraId="40B2C061" w14:textId="77777777" w:rsidR="009A0653" w:rsidRPr="009A0653" w:rsidRDefault="009A0653" w:rsidP="00C93BA1">
            <w:pPr>
              <w:pStyle w:val="NoSpacing"/>
              <w:jc w:val="center"/>
              <w:rPr>
                <w:rFonts w:ascii="Simplified Arabic" w:hAnsi="Simplified Arabic" w:cs="Simplified Arabic" w:hint="cs"/>
                <w:rtl/>
              </w:rPr>
            </w:pPr>
          </w:p>
        </w:tc>
        <w:tc>
          <w:tcPr>
            <w:tcW w:w="1688" w:type="dxa"/>
            <w:vMerge w:val="restart"/>
          </w:tcPr>
          <w:p w14:paraId="248B2434" w14:textId="77777777" w:rsidR="009A0653" w:rsidRPr="009A0653" w:rsidRDefault="009A0653" w:rsidP="00C93BA1">
            <w:pPr>
              <w:pStyle w:val="p1"/>
              <w:jc w:val="center"/>
              <w:rPr>
                <w:rFonts w:ascii="Simplified Arabic" w:hAnsi="Simplified Arabic" w:cs="Simplified Arabic" w:hint="cs"/>
              </w:rPr>
            </w:pPr>
          </w:p>
          <w:p w14:paraId="08F8A600" w14:textId="77777777" w:rsidR="009A0653" w:rsidRPr="009A0653" w:rsidRDefault="009A0653" w:rsidP="00C93BA1">
            <w:pPr>
              <w:pStyle w:val="p1"/>
              <w:jc w:val="center"/>
              <w:rPr>
                <w:rFonts w:ascii="Simplified Arabic" w:hAnsi="Simplified Arabic" w:cs="Simplified Arabic" w:hint="cs"/>
              </w:rPr>
            </w:pPr>
          </w:p>
          <w:p w14:paraId="46050FF0" w14:textId="77777777" w:rsidR="009A0653" w:rsidRPr="009A0653" w:rsidRDefault="009A0653" w:rsidP="00C93BA1">
            <w:pPr>
              <w:pStyle w:val="p1"/>
              <w:jc w:val="center"/>
              <w:rPr>
                <w:rFonts w:ascii="Simplified Arabic" w:hAnsi="Simplified Arabic" w:cs="Simplified Arabic" w:hint="cs"/>
              </w:rPr>
            </w:pPr>
            <w:r w:rsidRPr="009A0653">
              <w:rPr>
                <w:rFonts w:ascii="Simplified Arabic" w:hAnsi="Simplified Arabic" w:cs="Simplified Arabic" w:hint="cs"/>
              </w:rPr>
              <w:t>Multirow</w:t>
            </w:r>
          </w:p>
          <w:p w14:paraId="4B413E08" w14:textId="77777777" w:rsidR="009A0653" w:rsidRPr="009A0653" w:rsidRDefault="009A0653" w:rsidP="00C93BA1">
            <w:pPr>
              <w:pStyle w:val="p1"/>
              <w:jc w:val="center"/>
              <w:rPr>
                <w:rFonts w:ascii="Simplified Arabic" w:hAnsi="Simplified Arabic" w:cs="Simplified Arabic" w:hint="cs"/>
              </w:rPr>
            </w:pPr>
            <w:r w:rsidRPr="009A0653">
              <w:rPr>
                <w:rFonts w:ascii="Simplified Arabic" w:hAnsi="Simplified Arabic" w:cs="Simplified Arabic" w:hint="cs"/>
              </w:rPr>
              <w:t>{4}{*}{0.011}</w:t>
            </w:r>
          </w:p>
          <w:p w14:paraId="20F59C90" w14:textId="77777777" w:rsidR="009A0653" w:rsidRPr="009A0653" w:rsidRDefault="009A0653" w:rsidP="00C93BA1">
            <w:pPr>
              <w:pStyle w:val="NoSpacing"/>
              <w:jc w:val="center"/>
              <w:rPr>
                <w:rFonts w:ascii="Simplified Arabic" w:hAnsi="Simplified Arabic" w:cs="Simplified Arabic" w:hint="cs"/>
                <w:rtl/>
              </w:rPr>
            </w:pPr>
          </w:p>
        </w:tc>
        <w:tc>
          <w:tcPr>
            <w:tcW w:w="1778" w:type="dxa"/>
            <w:vMerge w:val="restart"/>
          </w:tcPr>
          <w:p w14:paraId="09840A1F" w14:textId="77777777" w:rsidR="009A0653" w:rsidRPr="009A0653" w:rsidRDefault="009A0653" w:rsidP="00C93BA1">
            <w:pPr>
              <w:pStyle w:val="p1"/>
              <w:rPr>
                <w:rFonts w:ascii="Simplified Arabic" w:hAnsi="Simplified Arabic" w:cs="Simplified Arabic" w:hint="cs"/>
              </w:rPr>
            </w:pPr>
          </w:p>
          <w:p w14:paraId="2984F784" w14:textId="77777777" w:rsidR="009A0653" w:rsidRPr="009A0653" w:rsidRDefault="009A0653" w:rsidP="00C93BA1">
            <w:pPr>
              <w:pStyle w:val="p1"/>
              <w:rPr>
                <w:rFonts w:ascii="Simplified Arabic" w:hAnsi="Simplified Arabic" w:cs="Simplified Arabic" w:hint="cs"/>
              </w:rPr>
            </w:pPr>
          </w:p>
          <w:p w14:paraId="6D185BE4" w14:textId="77777777" w:rsidR="009A0653" w:rsidRPr="009A0653" w:rsidRDefault="009A0653" w:rsidP="00C93BA1">
            <w:pPr>
              <w:pStyle w:val="p1"/>
              <w:rPr>
                <w:rFonts w:ascii="Simplified Arabic" w:hAnsi="Simplified Arabic" w:cs="Simplified Arabic" w:hint="cs"/>
              </w:rPr>
            </w:pPr>
            <w:r w:rsidRPr="009A0653">
              <w:rPr>
                <w:rFonts w:ascii="Simplified Arabic" w:hAnsi="Simplified Arabic" w:cs="Simplified Arabic" w:hint="cs"/>
              </w:rPr>
              <w:t>Multirow</w:t>
            </w:r>
          </w:p>
          <w:p w14:paraId="5A8A2AF8" w14:textId="77777777" w:rsidR="009A0653" w:rsidRPr="009A0653" w:rsidRDefault="009A0653" w:rsidP="00C93BA1">
            <w:pPr>
              <w:pStyle w:val="p1"/>
              <w:rPr>
                <w:rFonts w:ascii="Simplified Arabic" w:hAnsi="Simplified Arabic" w:cs="Simplified Arabic" w:hint="cs"/>
              </w:rPr>
            </w:pPr>
            <w:r w:rsidRPr="009A0653">
              <w:rPr>
                <w:rFonts w:ascii="Simplified Arabic" w:hAnsi="Simplified Arabic" w:cs="Simplified Arabic" w:hint="cs"/>
              </w:rPr>
              <w:t>{4}{*}{</w:t>
            </w:r>
            <w:r w:rsidRPr="009A0653">
              <w:rPr>
                <w:rFonts w:ascii="Simplified Arabic" w:hAnsi="Simplified Arabic" w:cs="Simplified Arabic" w:hint="cs"/>
                <w:rtl/>
              </w:rPr>
              <w:t>فروق دالة إحصائياً</w:t>
            </w:r>
            <w:r w:rsidRPr="009A0653">
              <w:rPr>
                <w:rFonts w:ascii="Simplified Arabic" w:hAnsi="Simplified Arabic" w:cs="Simplified Arabic" w:hint="cs"/>
              </w:rPr>
              <w:t>}</w:t>
            </w:r>
          </w:p>
          <w:p w14:paraId="019F50BA" w14:textId="77777777" w:rsidR="009A0653" w:rsidRPr="009A0653" w:rsidRDefault="009A0653" w:rsidP="00C93BA1">
            <w:pPr>
              <w:pStyle w:val="NoSpacing"/>
              <w:jc w:val="center"/>
              <w:rPr>
                <w:rFonts w:ascii="Simplified Arabic" w:hAnsi="Simplified Arabic" w:cs="Simplified Arabic" w:hint="cs"/>
                <w:rtl/>
              </w:rPr>
            </w:pPr>
          </w:p>
        </w:tc>
      </w:tr>
      <w:tr w:rsidR="009A0653" w:rsidRPr="009A0653" w14:paraId="10ADA74F" w14:textId="77777777" w:rsidTr="00C93BA1">
        <w:tc>
          <w:tcPr>
            <w:tcW w:w="1277" w:type="dxa"/>
          </w:tcPr>
          <w:p w14:paraId="127078C9"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tl/>
              </w:rPr>
              <w:t>5 – 10 سنوات</w:t>
            </w:r>
          </w:p>
        </w:tc>
        <w:tc>
          <w:tcPr>
            <w:tcW w:w="1167" w:type="dxa"/>
          </w:tcPr>
          <w:p w14:paraId="7FD679ED"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46</w:t>
            </w:r>
          </w:p>
        </w:tc>
        <w:tc>
          <w:tcPr>
            <w:tcW w:w="1241" w:type="dxa"/>
          </w:tcPr>
          <w:p w14:paraId="6210812A" w14:textId="77777777" w:rsidR="009A0653" w:rsidRPr="009A0653" w:rsidRDefault="009A0653" w:rsidP="00C93BA1">
            <w:pPr>
              <w:pStyle w:val="p1"/>
              <w:jc w:val="center"/>
              <w:rPr>
                <w:rFonts w:ascii="Simplified Arabic" w:hAnsi="Simplified Arabic" w:cs="Simplified Arabic" w:hint="cs"/>
                <w:rtl/>
              </w:rPr>
            </w:pPr>
            <w:r w:rsidRPr="009A0653">
              <w:rPr>
                <w:rFonts w:ascii="Simplified Arabic" w:hAnsi="Simplified Arabic" w:cs="Simplified Arabic" w:hint="cs"/>
              </w:rPr>
              <w:t>63.91</w:t>
            </w:r>
          </w:p>
        </w:tc>
        <w:tc>
          <w:tcPr>
            <w:tcW w:w="1910" w:type="dxa"/>
            <w:vMerge/>
          </w:tcPr>
          <w:p w14:paraId="2E382311" w14:textId="77777777" w:rsidR="009A0653" w:rsidRPr="009A0653" w:rsidRDefault="009A0653" w:rsidP="00C93BA1">
            <w:pPr>
              <w:pStyle w:val="NoSpacing"/>
              <w:jc w:val="center"/>
              <w:rPr>
                <w:rFonts w:ascii="Simplified Arabic" w:hAnsi="Simplified Arabic" w:cs="Simplified Arabic" w:hint="cs"/>
                <w:rtl/>
              </w:rPr>
            </w:pPr>
          </w:p>
        </w:tc>
        <w:tc>
          <w:tcPr>
            <w:tcW w:w="1688" w:type="dxa"/>
            <w:vMerge/>
          </w:tcPr>
          <w:p w14:paraId="3AA611DA" w14:textId="77777777" w:rsidR="009A0653" w:rsidRPr="009A0653" w:rsidRDefault="009A0653" w:rsidP="00C93BA1">
            <w:pPr>
              <w:pStyle w:val="NoSpacing"/>
              <w:jc w:val="center"/>
              <w:rPr>
                <w:rFonts w:ascii="Simplified Arabic" w:hAnsi="Simplified Arabic" w:cs="Simplified Arabic" w:hint="cs"/>
                <w:rtl/>
              </w:rPr>
            </w:pPr>
          </w:p>
        </w:tc>
        <w:tc>
          <w:tcPr>
            <w:tcW w:w="1778" w:type="dxa"/>
            <w:vMerge/>
          </w:tcPr>
          <w:p w14:paraId="1007A766" w14:textId="77777777" w:rsidR="009A0653" w:rsidRPr="009A0653" w:rsidRDefault="009A0653" w:rsidP="00C93BA1">
            <w:pPr>
              <w:pStyle w:val="NoSpacing"/>
              <w:jc w:val="center"/>
              <w:rPr>
                <w:rFonts w:ascii="Simplified Arabic" w:hAnsi="Simplified Arabic" w:cs="Simplified Arabic" w:hint="cs"/>
                <w:rtl/>
              </w:rPr>
            </w:pPr>
          </w:p>
        </w:tc>
      </w:tr>
      <w:tr w:rsidR="009A0653" w:rsidRPr="009A0653" w14:paraId="0A469B7A" w14:textId="77777777" w:rsidTr="00C93BA1">
        <w:tc>
          <w:tcPr>
            <w:tcW w:w="1277" w:type="dxa"/>
          </w:tcPr>
          <w:p w14:paraId="70F83E77"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1</w:t>
            </w:r>
            <w:r w:rsidRPr="009A0653">
              <w:rPr>
                <w:rFonts w:ascii="Simplified Arabic" w:hAnsi="Simplified Arabic" w:cs="Simplified Arabic" w:hint="cs"/>
                <w:rtl/>
              </w:rPr>
              <w:t>1 – 15 سنة</w:t>
            </w:r>
          </w:p>
        </w:tc>
        <w:tc>
          <w:tcPr>
            <w:tcW w:w="1167" w:type="dxa"/>
          </w:tcPr>
          <w:p w14:paraId="7E8140FB"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32</w:t>
            </w:r>
          </w:p>
        </w:tc>
        <w:tc>
          <w:tcPr>
            <w:tcW w:w="1241" w:type="dxa"/>
          </w:tcPr>
          <w:p w14:paraId="3FA6D0CC" w14:textId="77777777" w:rsidR="009A0653" w:rsidRPr="009A0653" w:rsidRDefault="009A0653" w:rsidP="00C93BA1">
            <w:pPr>
              <w:pStyle w:val="p1"/>
              <w:jc w:val="center"/>
              <w:rPr>
                <w:rFonts w:ascii="Simplified Arabic" w:hAnsi="Simplified Arabic" w:cs="Simplified Arabic" w:hint="cs"/>
                <w:rtl/>
              </w:rPr>
            </w:pPr>
            <w:r w:rsidRPr="009A0653">
              <w:rPr>
                <w:rFonts w:ascii="Simplified Arabic" w:hAnsi="Simplified Arabic" w:cs="Simplified Arabic" w:hint="cs"/>
              </w:rPr>
              <w:t>68.44</w:t>
            </w:r>
          </w:p>
        </w:tc>
        <w:tc>
          <w:tcPr>
            <w:tcW w:w="1910" w:type="dxa"/>
            <w:vMerge/>
          </w:tcPr>
          <w:p w14:paraId="7DA5066F" w14:textId="77777777" w:rsidR="009A0653" w:rsidRPr="009A0653" w:rsidRDefault="009A0653" w:rsidP="00C93BA1">
            <w:pPr>
              <w:pStyle w:val="NoSpacing"/>
              <w:jc w:val="center"/>
              <w:rPr>
                <w:rFonts w:ascii="Simplified Arabic" w:hAnsi="Simplified Arabic" w:cs="Simplified Arabic" w:hint="cs"/>
                <w:rtl/>
              </w:rPr>
            </w:pPr>
          </w:p>
        </w:tc>
        <w:tc>
          <w:tcPr>
            <w:tcW w:w="1688" w:type="dxa"/>
            <w:vMerge/>
          </w:tcPr>
          <w:p w14:paraId="3EF4D8D8" w14:textId="77777777" w:rsidR="009A0653" w:rsidRPr="009A0653" w:rsidRDefault="009A0653" w:rsidP="00C93BA1">
            <w:pPr>
              <w:pStyle w:val="NoSpacing"/>
              <w:jc w:val="center"/>
              <w:rPr>
                <w:rFonts w:ascii="Simplified Arabic" w:hAnsi="Simplified Arabic" w:cs="Simplified Arabic" w:hint="cs"/>
                <w:rtl/>
              </w:rPr>
            </w:pPr>
          </w:p>
        </w:tc>
        <w:tc>
          <w:tcPr>
            <w:tcW w:w="1778" w:type="dxa"/>
            <w:vMerge/>
          </w:tcPr>
          <w:p w14:paraId="522FAE82" w14:textId="77777777" w:rsidR="009A0653" w:rsidRPr="009A0653" w:rsidRDefault="009A0653" w:rsidP="00C93BA1">
            <w:pPr>
              <w:pStyle w:val="NoSpacing"/>
              <w:jc w:val="center"/>
              <w:rPr>
                <w:rFonts w:ascii="Simplified Arabic" w:hAnsi="Simplified Arabic" w:cs="Simplified Arabic" w:hint="cs"/>
                <w:rtl/>
              </w:rPr>
            </w:pPr>
          </w:p>
        </w:tc>
      </w:tr>
      <w:tr w:rsidR="009A0653" w:rsidRPr="009A0653" w14:paraId="6E8CC2F5" w14:textId="77777777" w:rsidTr="00C93BA1">
        <w:tc>
          <w:tcPr>
            <w:tcW w:w="1277" w:type="dxa"/>
          </w:tcPr>
          <w:p w14:paraId="51C76086"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tl/>
              </w:rPr>
              <w:t>أكثر من 15 سنة</w:t>
            </w:r>
          </w:p>
        </w:tc>
        <w:tc>
          <w:tcPr>
            <w:tcW w:w="1167" w:type="dxa"/>
          </w:tcPr>
          <w:p w14:paraId="68CEE046"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20</w:t>
            </w:r>
          </w:p>
        </w:tc>
        <w:tc>
          <w:tcPr>
            <w:tcW w:w="1241" w:type="dxa"/>
          </w:tcPr>
          <w:p w14:paraId="637ED756" w14:textId="77777777" w:rsidR="009A0653" w:rsidRPr="009A0653" w:rsidRDefault="009A0653" w:rsidP="00C93BA1">
            <w:pPr>
              <w:pStyle w:val="p1"/>
              <w:jc w:val="center"/>
              <w:rPr>
                <w:rFonts w:ascii="Simplified Arabic" w:hAnsi="Simplified Arabic" w:cs="Simplified Arabic" w:hint="cs"/>
                <w:rtl/>
              </w:rPr>
            </w:pPr>
            <w:r w:rsidRPr="009A0653">
              <w:rPr>
                <w:rFonts w:ascii="Simplified Arabic" w:hAnsi="Simplified Arabic" w:cs="Simplified Arabic" w:hint="cs"/>
              </w:rPr>
              <w:t>71.10</w:t>
            </w:r>
          </w:p>
        </w:tc>
        <w:tc>
          <w:tcPr>
            <w:tcW w:w="1910" w:type="dxa"/>
            <w:vMerge/>
          </w:tcPr>
          <w:p w14:paraId="1417EC64" w14:textId="77777777" w:rsidR="009A0653" w:rsidRPr="009A0653" w:rsidRDefault="009A0653" w:rsidP="00C93BA1">
            <w:pPr>
              <w:pStyle w:val="NoSpacing"/>
              <w:jc w:val="center"/>
              <w:rPr>
                <w:rFonts w:ascii="Simplified Arabic" w:hAnsi="Simplified Arabic" w:cs="Simplified Arabic" w:hint="cs"/>
                <w:rtl/>
              </w:rPr>
            </w:pPr>
          </w:p>
        </w:tc>
        <w:tc>
          <w:tcPr>
            <w:tcW w:w="1688" w:type="dxa"/>
            <w:vMerge/>
          </w:tcPr>
          <w:p w14:paraId="74D46C40" w14:textId="77777777" w:rsidR="009A0653" w:rsidRPr="009A0653" w:rsidRDefault="009A0653" w:rsidP="00C93BA1">
            <w:pPr>
              <w:pStyle w:val="NoSpacing"/>
              <w:jc w:val="center"/>
              <w:rPr>
                <w:rFonts w:ascii="Simplified Arabic" w:hAnsi="Simplified Arabic" w:cs="Simplified Arabic" w:hint="cs"/>
                <w:rtl/>
              </w:rPr>
            </w:pPr>
          </w:p>
        </w:tc>
        <w:tc>
          <w:tcPr>
            <w:tcW w:w="1778" w:type="dxa"/>
            <w:vMerge/>
          </w:tcPr>
          <w:p w14:paraId="1449CEBC" w14:textId="77777777" w:rsidR="009A0653" w:rsidRPr="009A0653" w:rsidRDefault="009A0653" w:rsidP="00C93BA1">
            <w:pPr>
              <w:pStyle w:val="NoSpacing"/>
              <w:jc w:val="center"/>
              <w:rPr>
                <w:rFonts w:ascii="Simplified Arabic" w:hAnsi="Simplified Arabic" w:cs="Simplified Arabic" w:hint="cs"/>
                <w:rtl/>
              </w:rPr>
            </w:pPr>
          </w:p>
        </w:tc>
      </w:tr>
    </w:tbl>
    <w:p w14:paraId="1D3759B6" w14:textId="77777777" w:rsidR="005C3D1F" w:rsidRPr="009A0653" w:rsidRDefault="005C3D1F" w:rsidP="005C3D1F">
      <w:pPr>
        <w:pStyle w:val="p2"/>
        <w:rPr>
          <w:rFonts w:ascii="Simplified Arabic" w:hAnsi="Simplified Arabic" w:cs="Simplified Arabic" w:hint="cs"/>
        </w:rPr>
      </w:pPr>
    </w:p>
    <w:p w14:paraId="6F796944" w14:textId="7043F86A" w:rsidR="005C3D1F" w:rsidRPr="009A0653" w:rsidRDefault="005C3D1F" w:rsidP="005C3D1F">
      <w:pPr>
        <w:pStyle w:val="p3"/>
        <w:bidi/>
        <w:rPr>
          <w:rFonts w:ascii="Simplified Arabic" w:hAnsi="Simplified Arabic" w:cs="Simplified Arabic" w:hint="cs"/>
        </w:rPr>
      </w:pPr>
      <w:r w:rsidRPr="009A0653">
        <w:rPr>
          <w:rStyle w:val="s2"/>
          <w:rFonts w:ascii="Simplified Arabic" w:eastAsiaTheme="majorEastAsia" w:hAnsi="Simplified Arabic" w:cs="Simplified Arabic" w:hint="cs"/>
          <w:rtl/>
        </w:rPr>
        <w:t>كما اختبرتُ الفروق في فاعلية تنفيذ المشاريع تبعًا لسنوات الخبرة باستخدام اختبار كاي تربيع كما في جدول (</w:t>
      </w:r>
      <w:r w:rsidR="006734C7">
        <w:rPr>
          <w:rFonts w:ascii="Simplified Arabic" w:hAnsi="Simplified Arabic" w:cs="Simplified Arabic"/>
          <w:color w:val="000000" w:themeColor="text1"/>
        </w:rPr>
        <w:t>12-4</w:t>
      </w:r>
      <w:r w:rsidRPr="009A0653">
        <w:rPr>
          <w:rStyle w:val="s2"/>
          <w:rFonts w:ascii="Simplified Arabic" w:eastAsiaTheme="majorEastAsia" w:hAnsi="Simplified Arabic" w:cs="Simplified Arabic" w:hint="cs"/>
          <w:rtl/>
        </w:rPr>
        <w:t xml:space="preserve">). وأظهرت النتائج أن قيمة كاي تربيع بلغت حوالي </w:t>
      </w:r>
      <w:r w:rsidRPr="009A0653">
        <w:rPr>
          <w:rStyle w:val="s3"/>
          <w:rFonts w:ascii="Simplified Arabic" w:hAnsi="Simplified Arabic" w:cs="Simplified Arabic" w:hint="cs"/>
          <w:rtl/>
        </w:rPr>
        <w:t>(8.941)</w:t>
      </w:r>
      <w:r w:rsidRPr="009A0653">
        <w:rPr>
          <w:rStyle w:val="s2"/>
          <w:rFonts w:ascii="Simplified Arabic" w:eastAsiaTheme="majorEastAsia" w:hAnsi="Simplified Arabic" w:cs="Simplified Arabic" w:hint="cs"/>
          <w:rtl/>
        </w:rPr>
        <w:t xml:space="preserve"> مع مستوى دلالة </w:t>
      </w:r>
      <w:r w:rsidRPr="009A0653">
        <w:rPr>
          <w:rStyle w:val="s3"/>
          <w:rFonts w:ascii="Simplified Arabic" w:hAnsi="Simplified Arabic" w:cs="Simplified Arabic" w:hint="cs"/>
        </w:rPr>
        <w:t>Sig = 0.011</w:t>
      </w:r>
      <w:r w:rsidRPr="009A0653">
        <w:rPr>
          <w:rStyle w:val="s2"/>
          <w:rFonts w:ascii="Simplified Arabic" w:eastAsiaTheme="majorEastAsia" w:hAnsi="Simplified Arabic" w:cs="Simplified Arabic" w:hint="cs"/>
          <w:rtl/>
        </w:rPr>
        <w:t xml:space="preserve">، وهو أقل من (0.05)، مما يشير إلى </w:t>
      </w:r>
      <w:r w:rsidRPr="009A0653">
        <w:rPr>
          <w:rStyle w:val="s3"/>
          <w:rFonts w:ascii="Simplified Arabic" w:hAnsi="Simplified Arabic" w:cs="Simplified Arabic" w:hint="cs"/>
          <w:rtl/>
        </w:rPr>
        <w:t>وجود فروق ذات دلالة إحصائية</w:t>
      </w:r>
      <w:r w:rsidRPr="009A0653">
        <w:rPr>
          <w:rStyle w:val="s2"/>
          <w:rFonts w:ascii="Simplified Arabic" w:eastAsiaTheme="majorEastAsia" w:hAnsi="Simplified Arabic" w:cs="Simplified Arabic" w:hint="cs"/>
          <w:rtl/>
        </w:rPr>
        <w:t xml:space="preserve"> في فاعلية تنفيذ المشاريع تعزى لاختلاف سنوات الخبرة.</w:t>
      </w:r>
      <w:r w:rsidRPr="009A0653">
        <w:rPr>
          <w:rStyle w:val="apple-converted-space"/>
          <w:rFonts w:ascii="Simplified Arabic" w:hAnsi="Simplified Arabic" w:cs="Simplified Arabic" w:hint="cs"/>
          <w:rtl/>
        </w:rPr>
        <w:t xml:space="preserve">  </w:t>
      </w:r>
    </w:p>
    <w:p w14:paraId="1FC840DA" w14:textId="77777777" w:rsidR="005C3D1F" w:rsidRPr="009A0653" w:rsidRDefault="005C3D1F" w:rsidP="005C3D1F">
      <w:pPr>
        <w:pStyle w:val="p2"/>
        <w:rPr>
          <w:rFonts w:ascii="Simplified Arabic" w:hAnsi="Simplified Arabic" w:cs="Simplified Arabic" w:hint="cs"/>
          <w:rtl/>
        </w:rPr>
      </w:pPr>
    </w:p>
    <w:p w14:paraId="25DDDCCD" w14:textId="1B593EB2" w:rsidR="003E4C81" w:rsidRDefault="005C3D1F" w:rsidP="003E4C81">
      <w:pPr>
        <w:pStyle w:val="p3"/>
        <w:bidi/>
        <w:rPr>
          <w:rStyle w:val="s2"/>
          <w:rFonts w:ascii="Simplified Arabic" w:eastAsiaTheme="majorEastAsia" w:hAnsi="Simplified Arabic" w:cs="Simplified Arabic"/>
        </w:rPr>
      </w:pPr>
      <w:r w:rsidRPr="009A0653">
        <w:rPr>
          <w:rStyle w:val="s2"/>
          <w:rFonts w:ascii="Simplified Arabic" w:eastAsiaTheme="majorEastAsia" w:hAnsi="Simplified Arabic" w:cs="Simplified Arabic" w:hint="cs"/>
          <w:rtl/>
        </w:rPr>
        <w:t xml:space="preserve">وتبيّن من المتوسطات أن الفئة ذات الخبرة </w:t>
      </w:r>
      <w:r w:rsidRPr="009A0653">
        <w:rPr>
          <w:rStyle w:val="s3"/>
          <w:rFonts w:ascii="Simplified Arabic" w:hAnsi="Simplified Arabic" w:cs="Simplified Arabic" w:hint="cs"/>
          <w:rtl/>
        </w:rPr>
        <w:t>أكثر من 15 سنة</w:t>
      </w:r>
      <w:r w:rsidRPr="009A0653">
        <w:rPr>
          <w:rStyle w:val="s2"/>
          <w:rFonts w:ascii="Simplified Arabic" w:eastAsiaTheme="majorEastAsia" w:hAnsi="Simplified Arabic" w:cs="Simplified Arabic" w:hint="cs"/>
          <w:rtl/>
        </w:rPr>
        <w:t xml:space="preserve"> حققت أعلى متوسط في تقييم فاعلية تنفيذ المشاريع، في حين جاءت الفئات الأقل خبرة بمستويات أدنى. ويمكن تفسير ذلك بأن الخبرة التراكمية تمكّن العاملين من فهم أعمق لديناميكية المشروع، والتعامل بكفاءة أكبر مع المخاطر والتحديات، واتخاذ قرارات أنسب في توزيع الموارد وتنسيق الأعمال، وهو ما ينعكس إيجابًا على فاعلية التنفيذ.</w:t>
      </w:r>
    </w:p>
    <w:p w14:paraId="6FF6138C" w14:textId="77777777" w:rsidR="003E4C81" w:rsidRDefault="003E4C81" w:rsidP="003E4C81">
      <w:pPr>
        <w:pStyle w:val="p3"/>
        <w:bidi/>
        <w:rPr>
          <w:rStyle w:val="s2"/>
          <w:rFonts w:ascii="Simplified Arabic" w:eastAsiaTheme="majorEastAsia" w:hAnsi="Simplified Arabic" w:cs="Simplified Arabic"/>
        </w:rPr>
      </w:pPr>
    </w:p>
    <w:p w14:paraId="412D856C" w14:textId="77777777" w:rsidR="003E4C81" w:rsidRDefault="003E4C81" w:rsidP="003E4C81">
      <w:pPr>
        <w:pStyle w:val="p3"/>
        <w:bidi/>
        <w:rPr>
          <w:rStyle w:val="s2"/>
          <w:rFonts w:ascii="Simplified Arabic" w:eastAsiaTheme="majorEastAsia" w:hAnsi="Simplified Arabic" w:cs="Simplified Arabic"/>
        </w:rPr>
      </w:pPr>
    </w:p>
    <w:p w14:paraId="45A70AAC" w14:textId="77777777" w:rsidR="003E4C81" w:rsidRPr="003E4C81" w:rsidRDefault="003E4C81" w:rsidP="003E4C81">
      <w:pPr>
        <w:pStyle w:val="p3"/>
        <w:bidi/>
        <w:rPr>
          <w:rFonts w:ascii="Simplified Arabic" w:eastAsiaTheme="majorEastAsia" w:hAnsi="Simplified Arabic" w:cs="Simplified Arabic"/>
        </w:rPr>
      </w:pPr>
    </w:p>
    <w:p w14:paraId="6014E243" w14:textId="16B3DDAD" w:rsidR="005C3D1F" w:rsidRPr="009A0653" w:rsidRDefault="005C3D1F" w:rsidP="009A0653">
      <w:pPr>
        <w:pStyle w:val="Heading2"/>
        <w:jc w:val="right"/>
        <w:rPr>
          <w:rFonts w:ascii="Simplified Arabic" w:hAnsi="Simplified Arabic" w:cs="Simplified Arabic" w:hint="cs"/>
          <w:color w:val="000000" w:themeColor="text1"/>
          <w:sz w:val="40"/>
          <w:szCs w:val="40"/>
        </w:rPr>
      </w:pPr>
      <w:r w:rsidRPr="009A0653">
        <w:rPr>
          <w:rStyle w:val="s1"/>
          <w:rFonts w:ascii="Simplified Arabic" w:hAnsi="Simplified Arabic" w:cs="Simplified Arabic" w:hint="cs"/>
          <w:color w:val="000000" w:themeColor="text1"/>
          <w:sz w:val="28"/>
          <w:szCs w:val="28"/>
          <w:rtl/>
        </w:rPr>
        <w:lastRenderedPageBreak/>
        <w:t>اختبار العلاقات بين إدارة الموارد وفاعلية تنفيذ المشاريع (معامل بيرسون</w:t>
      </w:r>
      <w:proofErr w:type="gramStart"/>
      <w:r w:rsidR="009A0653" w:rsidRPr="009A0653">
        <w:rPr>
          <w:rStyle w:val="s1"/>
          <w:rFonts w:ascii="Simplified Arabic" w:hAnsi="Simplified Arabic" w:cs="Simplified Arabic" w:hint="cs"/>
          <w:color w:val="000000" w:themeColor="text1"/>
          <w:sz w:val="28"/>
          <w:szCs w:val="28"/>
          <w:rtl/>
        </w:rPr>
        <w:t>)</w:t>
      </w:r>
      <w:r w:rsidR="009A0653">
        <w:rPr>
          <w:rStyle w:val="s1"/>
          <w:rFonts w:ascii="Simplified Arabic" w:hAnsi="Simplified Arabic" w:cs="Simplified Arabic" w:hint="cs"/>
          <w:color w:val="000000" w:themeColor="text1"/>
          <w:sz w:val="28"/>
          <w:szCs w:val="28"/>
          <w:rtl/>
        </w:rPr>
        <w:t xml:space="preserve"> :</w:t>
      </w:r>
      <w:proofErr w:type="gramEnd"/>
    </w:p>
    <w:p w14:paraId="5B273AF7" w14:textId="139A4103" w:rsidR="009A0653" w:rsidRPr="009A0653" w:rsidRDefault="009A0653" w:rsidP="009A0653">
      <w:pPr>
        <w:pStyle w:val="p1"/>
        <w:bidi/>
        <w:jc w:val="center"/>
        <w:rPr>
          <w:rFonts w:ascii="Simplified Arabic" w:hAnsi="Simplified Arabic" w:cs="Simplified Arabic" w:hint="cs"/>
          <w:rtl/>
        </w:rPr>
      </w:pPr>
      <w:r w:rsidRPr="009A0653">
        <w:rPr>
          <w:rFonts w:ascii="Simplified Arabic" w:hAnsi="Simplified Arabic" w:cs="Simplified Arabic" w:hint="cs"/>
          <w:rtl/>
        </w:rPr>
        <w:t>الجدول (</w:t>
      </w:r>
      <w:r w:rsidR="003238E5">
        <w:rPr>
          <w:rFonts w:ascii="Simplified Arabic" w:hAnsi="Simplified Arabic" w:cs="Simplified Arabic"/>
        </w:rPr>
        <w:t>1</w:t>
      </w:r>
      <w:r w:rsidR="0043101D">
        <w:rPr>
          <w:rFonts w:ascii="Simplified Arabic" w:hAnsi="Simplified Arabic" w:cs="Simplified Arabic"/>
        </w:rPr>
        <w:t>3</w:t>
      </w:r>
      <w:r w:rsidR="003238E5">
        <w:rPr>
          <w:rFonts w:ascii="Simplified Arabic" w:hAnsi="Simplified Arabic" w:cs="Simplified Arabic"/>
        </w:rPr>
        <w:t>-4</w:t>
      </w:r>
      <w:r w:rsidRPr="009A0653">
        <w:rPr>
          <w:rFonts w:ascii="Simplified Arabic" w:hAnsi="Simplified Arabic" w:cs="Simplified Arabic" w:hint="cs"/>
          <w:rtl/>
        </w:rPr>
        <w:t>): معامل ارتباط بيرسون</w:t>
      </w:r>
    </w:p>
    <w:tbl>
      <w:tblPr>
        <w:tblStyle w:val="TableGrid"/>
        <w:bidiVisual/>
        <w:tblW w:w="0" w:type="auto"/>
        <w:tblLook w:val="04A0" w:firstRow="1" w:lastRow="0" w:firstColumn="1" w:lastColumn="0" w:noHBand="0" w:noVBand="1"/>
      </w:tblPr>
      <w:tblGrid>
        <w:gridCol w:w="2198"/>
        <w:gridCol w:w="2214"/>
        <w:gridCol w:w="2200"/>
        <w:gridCol w:w="2210"/>
      </w:tblGrid>
      <w:tr w:rsidR="009A0653" w:rsidRPr="009A0653" w14:paraId="7F638AB5" w14:textId="77777777" w:rsidTr="00C93BA1">
        <w:tc>
          <w:tcPr>
            <w:tcW w:w="2265" w:type="dxa"/>
            <w:shd w:val="clear" w:color="auto" w:fill="BFBFBF" w:themeFill="background1" w:themeFillShade="BF"/>
          </w:tcPr>
          <w:p w14:paraId="0B0DF365" w14:textId="77777777" w:rsidR="009A0653" w:rsidRPr="009A0653" w:rsidRDefault="009A0653" w:rsidP="00C93BA1">
            <w:pPr>
              <w:pStyle w:val="NoSpacing"/>
              <w:jc w:val="center"/>
              <w:rPr>
                <w:rFonts w:ascii="Simplified Arabic" w:hAnsi="Simplified Arabic" w:cs="Simplified Arabic" w:hint="cs"/>
                <w:rtl/>
              </w:rPr>
            </w:pPr>
            <w:proofErr w:type="spellStart"/>
            <w:r w:rsidRPr="009A0653">
              <w:rPr>
                <w:rFonts w:ascii="Simplified Arabic" w:hAnsi="Simplified Arabic" w:cs="Simplified Arabic" w:hint="cs"/>
                <w:rtl/>
              </w:rPr>
              <w:t>المتغيير</w:t>
            </w:r>
            <w:proofErr w:type="spellEnd"/>
          </w:p>
        </w:tc>
        <w:tc>
          <w:tcPr>
            <w:tcW w:w="2265" w:type="dxa"/>
            <w:shd w:val="clear" w:color="auto" w:fill="BFBFBF" w:themeFill="background1" w:themeFillShade="BF"/>
          </w:tcPr>
          <w:p w14:paraId="313F1F1E" w14:textId="77777777" w:rsidR="009A0653" w:rsidRPr="009A0653" w:rsidRDefault="009A0653" w:rsidP="00C93BA1">
            <w:pPr>
              <w:pStyle w:val="p1"/>
              <w:bidi/>
              <w:jc w:val="center"/>
              <w:rPr>
                <w:rFonts w:ascii="Simplified Arabic" w:hAnsi="Simplified Arabic" w:cs="Simplified Arabic" w:hint="cs"/>
                <w:rtl/>
              </w:rPr>
            </w:pPr>
            <w:r w:rsidRPr="009A0653">
              <w:rPr>
                <w:rFonts w:ascii="Simplified Arabic" w:hAnsi="Simplified Arabic" w:cs="Simplified Arabic" w:hint="cs"/>
                <w:rtl/>
              </w:rPr>
              <w:t>معامل الارتباط (</w:t>
            </w:r>
            <w:r w:rsidRPr="009A0653">
              <w:rPr>
                <w:rFonts w:ascii="Simplified Arabic" w:hAnsi="Simplified Arabic" w:cs="Simplified Arabic" w:hint="cs"/>
              </w:rPr>
              <w:t>Pearson</w:t>
            </w:r>
          </w:p>
        </w:tc>
        <w:tc>
          <w:tcPr>
            <w:tcW w:w="2265" w:type="dxa"/>
            <w:shd w:val="clear" w:color="auto" w:fill="BFBFBF" w:themeFill="background1" w:themeFillShade="BF"/>
          </w:tcPr>
          <w:p w14:paraId="5D9988EE" w14:textId="77777777" w:rsidR="009A0653" w:rsidRPr="009A0653" w:rsidRDefault="009A0653" w:rsidP="00C93BA1">
            <w:pPr>
              <w:pStyle w:val="p1"/>
              <w:jc w:val="center"/>
              <w:rPr>
                <w:rFonts w:ascii="Simplified Arabic" w:hAnsi="Simplified Arabic" w:cs="Simplified Arabic" w:hint="cs"/>
                <w:rtl/>
              </w:rPr>
            </w:pPr>
            <w:r w:rsidRPr="009A0653">
              <w:rPr>
                <w:rFonts w:ascii="Simplified Arabic" w:hAnsi="Simplified Arabic" w:cs="Simplified Arabic" w:hint="cs"/>
              </w:rPr>
              <w:t>Sig</w:t>
            </w:r>
          </w:p>
        </w:tc>
        <w:tc>
          <w:tcPr>
            <w:tcW w:w="2266" w:type="dxa"/>
            <w:shd w:val="clear" w:color="auto" w:fill="BFBFBF" w:themeFill="background1" w:themeFillShade="BF"/>
          </w:tcPr>
          <w:p w14:paraId="6626F3CA" w14:textId="77777777" w:rsidR="009A0653" w:rsidRPr="009A0653" w:rsidRDefault="009A0653" w:rsidP="00C93BA1">
            <w:pPr>
              <w:pStyle w:val="p1"/>
              <w:bidi/>
              <w:jc w:val="center"/>
              <w:rPr>
                <w:rFonts w:ascii="Simplified Arabic" w:hAnsi="Simplified Arabic" w:cs="Simplified Arabic" w:hint="cs"/>
                <w:rtl/>
              </w:rPr>
            </w:pPr>
            <w:r w:rsidRPr="009A0653">
              <w:rPr>
                <w:rFonts w:ascii="Simplified Arabic" w:hAnsi="Simplified Arabic" w:cs="Simplified Arabic" w:hint="cs"/>
                <w:rtl/>
              </w:rPr>
              <w:t>الدلالة الإحصائية</w:t>
            </w:r>
          </w:p>
        </w:tc>
      </w:tr>
      <w:tr w:rsidR="009A0653" w:rsidRPr="009A0653" w14:paraId="7D070B69" w14:textId="77777777" w:rsidTr="00C93BA1">
        <w:trPr>
          <w:trHeight w:val="425"/>
        </w:trPr>
        <w:tc>
          <w:tcPr>
            <w:tcW w:w="2265" w:type="dxa"/>
          </w:tcPr>
          <w:p w14:paraId="28CD4B66" w14:textId="77777777" w:rsidR="009A0653" w:rsidRPr="009A0653" w:rsidRDefault="009A0653" w:rsidP="00C93BA1">
            <w:pPr>
              <w:pStyle w:val="p1"/>
              <w:jc w:val="center"/>
              <w:rPr>
                <w:rFonts w:ascii="Simplified Arabic" w:hAnsi="Simplified Arabic" w:cs="Simplified Arabic" w:hint="cs"/>
                <w:rtl/>
              </w:rPr>
            </w:pPr>
            <w:r w:rsidRPr="009A0653">
              <w:rPr>
                <w:rFonts w:ascii="Simplified Arabic" w:hAnsi="Simplified Arabic" w:cs="Simplified Arabic" w:hint="cs"/>
              </w:rPr>
              <w:t xml:space="preserve">X1 </w:t>
            </w:r>
            <w:r w:rsidRPr="009A0653">
              <w:t>→</w:t>
            </w:r>
            <w:r w:rsidRPr="009A0653">
              <w:rPr>
                <w:rFonts w:ascii="Simplified Arabic" w:hAnsi="Simplified Arabic" w:cs="Simplified Arabic" w:hint="cs"/>
              </w:rPr>
              <w:t xml:space="preserve"> Y</w:t>
            </w:r>
          </w:p>
        </w:tc>
        <w:tc>
          <w:tcPr>
            <w:tcW w:w="2265" w:type="dxa"/>
          </w:tcPr>
          <w:p w14:paraId="66D25574" w14:textId="77777777" w:rsidR="009A0653" w:rsidRPr="009A0653" w:rsidRDefault="009A0653" w:rsidP="00C93BA1">
            <w:pPr>
              <w:pStyle w:val="p1"/>
              <w:jc w:val="center"/>
              <w:rPr>
                <w:rFonts w:ascii="Simplified Arabic" w:hAnsi="Simplified Arabic" w:cs="Simplified Arabic" w:hint="cs"/>
                <w:rtl/>
              </w:rPr>
            </w:pPr>
            <w:r w:rsidRPr="009A0653">
              <w:rPr>
                <w:rFonts w:ascii="Simplified Arabic" w:hAnsi="Simplified Arabic" w:cs="Simplified Arabic" w:hint="cs"/>
              </w:rPr>
              <w:t>0.621</w:t>
            </w:r>
          </w:p>
        </w:tc>
        <w:tc>
          <w:tcPr>
            <w:tcW w:w="2265" w:type="dxa"/>
          </w:tcPr>
          <w:p w14:paraId="2E253555" w14:textId="77777777" w:rsidR="009A0653" w:rsidRPr="009A0653" w:rsidRDefault="009A0653" w:rsidP="00C93BA1">
            <w:pPr>
              <w:pStyle w:val="p1"/>
              <w:jc w:val="center"/>
              <w:rPr>
                <w:rFonts w:ascii="Simplified Arabic" w:hAnsi="Simplified Arabic" w:cs="Simplified Arabic" w:hint="cs"/>
                <w:rtl/>
              </w:rPr>
            </w:pPr>
            <w:r w:rsidRPr="009A0653">
              <w:rPr>
                <w:rFonts w:ascii="Simplified Arabic" w:hAnsi="Simplified Arabic" w:cs="Simplified Arabic" w:hint="cs"/>
              </w:rPr>
              <w:t>0.000</w:t>
            </w:r>
          </w:p>
        </w:tc>
        <w:tc>
          <w:tcPr>
            <w:tcW w:w="2266" w:type="dxa"/>
          </w:tcPr>
          <w:p w14:paraId="647BD0D3" w14:textId="77777777" w:rsidR="009A0653" w:rsidRPr="009A0653" w:rsidRDefault="009A0653" w:rsidP="00C93BA1">
            <w:pPr>
              <w:pStyle w:val="p1"/>
              <w:bidi/>
              <w:jc w:val="center"/>
              <w:rPr>
                <w:rFonts w:ascii="Simplified Arabic" w:hAnsi="Simplified Arabic" w:cs="Simplified Arabic" w:hint="cs"/>
                <w:rtl/>
              </w:rPr>
            </w:pPr>
            <w:r w:rsidRPr="009A0653">
              <w:rPr>
                <w:rFonts w:ascii="Simplified Arabic" w:hAnsi="Simplified Arabic" w:cs="Simplified Arabic" w:hint="cs"/>
                <w:rtl/>
              </w:rPr>
              <w:t>دال إحصائياً</w:t>
            </w:r>
          </w:p>
        </w:tc>
      </w:tr>
      <w:tr w:rsidR="009A0653" w:rsidRPr="009A0653" w14:paraId="159FDB36" w14:textId="77777777" w:rsidTr="00C93BA1">
        <w:tc>
          <w:tcPr>
            <w:tcW w:w="2265" w:type="dxa"/>
          </w:tcPr>
          <w:p w14:paraId="124DB668" w14:textId="77777777" w:rsidR="009A0653" w:rsidRPr="009A0653" w:rsidRDefault="009A0653" w:rsidP="00C93BA1">
            <w:pPr>
              <w:pStyle w:val="p1"/>
              <w:jc w:val="center"/>
              <w:rPr>
                <w:rFonts w:ascii="Simplified Arabic" w:hAnsi="Simplified Arabic" w:cs="Simplified Arabic" w:hint="cs"/>
                <w:rtl/>
              </w:rPr>
            </w:pPr>
            <w:r w:rsidRPr="009A0653">
              <w:rPr>
                <w:rFonts w:ascii="Simplified Arabic" w:hAnsi="Simplified Arabic" w:cs="Simplified Arabic" w:hint="cs"/>
              </w:rPr>
              <w:t xml:space="preserve">X2 </w:t>
            </w:r>
            <w:r w:rsidRPr="009A0653">
              <w:t>→</w:t>
            </w:r>
            <w:r w:rsidRPr="009A0653">
              <w:rPr>
                <w:rFonts w:ascii="Simplified Arabic" w:hAnsi="Simplified Arabic" w:cs="Simplified Arabic" w:hint="cs"/>
              </w:rPr>
              <w:t xml:space="preserve"> Y</w:t>
            </w:r>
          </w:p>
        </w:tc>
        <w:tc>
          <w:tcPr>
            <w:tcW w:w="2265" w:type="dxa"/>
          </w:tcPr>
          <w:p w14:paraId="4A5B5F9D" w14:textId="77777777" w:rsidR="009A0653" w:rsidRPr="009A0653" w:rsidRDefault="009A0653" w:rsidP="00C93BA1">
            <w:pPr>
              <w:pStyle w:val="p1"/>
              <w:jc w:val="center"/>
              <w:rPr>
                <w:rFonts w:ascii="Simplified Arabic" w:hAnsi="Simplified Arabic" w:cs="Simplified Arabic" w:hint="cs"/>
                <w:rtl/>
              </w:rPr>
            </w:pPr>
            <w:r w:rsidRPr="009A0653">
              <w:rPr>
                <w:rFonts w:ascii="Simplified Arabic" w:hAnsi="Simplified Arabic" w:cs="Simplified Arabic" w:hint="cs"/>
              </w:rPr>
              <w:t>0.588</w:t>
            </w:r>
          </w:p>
        </w:tc>
        <w:tc>
          <w:tcPr>
            <w:tcW w:w="2265" w:type="dxa"/>
          </w:tcPr>
          <w:p w14:paraId="2E6FEDD7"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Pr>
              <w:t>0.000</w:t>
            </w:r>
          </w:p>
        </w:tc>
        <w:tc>
          <w:tcPr>
            <w:tcW w:w="2266" w:type="dxa"/>
          </w:tcPr>
          <w:p w14:paraId="170428D9"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tl/>
              </w:rPr>
              <w:t>دال إحصائياً</w:t>
            </w:r>
          </w:p>
        </w:tc>
      </w:tr>
      <w:tr w:rsidR="009A0653" w:rsidRPr="009A0653" w14:paraId="7F97B56C" w14:textId="77777777" w:rsidTr="00C93BA1">
        <w:tc>
          <w:tcPr>
            <w:tcW w:w="2265" w:type="dxa"/>
          </w:tcPr>
          <w:p w14:paraId="30A959F2" w14:textId="77777777" w:rsidR="009A0653" w:rsidRPr="009A0653" w:rsidRDefault="009A0653" w:rsidP="00C93BA1">
            <w:pPr>
              <w:pStyle w:val="p1"/>
              <w:jc w:val="center"/>
              <w:rPr>
                <w:rFonts w:ascii="Simplified Arabic" w:hAnsi="Simplified Arabic" w:cs="Simplified Arabic" w:hint="cs"/>
                <w:rtl/>
              </w:rPr>
            </w:pPr>
            <w:r w:rsidRPr="009A0653">
              <w:rPr>
                <w:rFonts w:ascii="Simplified Arabic" w:hAnsi="Simplified Arabic" w:cs="Simplified Arabic" w:hint="cs"/>
              </w:rPr>
              <w:t xml:space="preserve">X3 </w:t>
            </w:r>
            <w:r w:rsidRPr="009A0653">
              <w:t>→</w:t>
            </w:r>
            <w:r w:rsidRPr="009A0653">
              <w:rPr>
                <w:rFonts w:ascii="Simplified Arabic" w:hAnsi="Simplified Arabic" w:cs="Simplified Arabic" w:hint="cs"/>
              </w:rPr>
              <w:t xml:space="preserve"> Y</w:t>
            </w:r>
          </w:p>
        </w:tc>
        <w:tc>
          <w:tcPr>
            <w:tcW w:w="2265" w:type="dxa"/>
          </w:tcPr>
          <w:p w14:paraId="6BEC5CA6" w14:textId="77777777" w:rsidR="009A0653" w:rsidRPr="009A0653" w:rsidRDefault="009A0653" w:rsidP="00C93BA1">
            <w:pPr>
              <w:pStyle w:val="p1"/>
              <w:jc w:val="center"/>
              <w:rPr>
                <w:rFonts w:ascii="Simplified Arabic" w:hAnsi="Simplified Arabic" w:cs="Simplified Arabic" w:hint="cs"/>
                <w:rtl/>
              </w:rPr>
            </w:pPr>
            <w:r w:rsidRPr="009A0653">
              <w:rPr>
                <w:rFonts w:ascii="Simplified Arabic" w:hAnsi="Simplified Arabic" w:cs="Simplified Arabic" w:hint="cs"/>
              </w:rPr>
              <w:t>0.673</w:t>
            </w:r>
          </w:p>
        </w:tc>
        <w:tc>
          <w:tcPr>
            <w:tcW w:w="2265" w:type="dxa"/>
          </w:tcPr>
          <w:p w14:paraId="65AB2DEF" w14:textId="77777777" w:rsidR="009A0653" w:rsidRPr="009A0653" w:rsidRDefault="009A0653" w:rsidP="00C93BA1">
            <w:pPr>
              <w:pStyle w:val="p1"/>
              <w:jc w:val="center"/>
              <w:rPr>
                <w:rFonts w:ascii="Simplified Arabic" w:hAnsi="Simplified Arabic" w:cs="Simplified Arabic" w:hint="cs"/>
                <w:rtl/>
              </w:rPr>
            </w:pPr>
            <w:r w:rsidRPr="009A0653">
              <w:rPr>
                <w:rFonts w:ascii="Simplified Arabic" w:hAnsi="Simplified Arabic" w:cs="Simplified Arabic" w:hint="cs"/>
              </w:rPr>
              <w:t>0.000</w:t>
            </w:r>
          </w:p>
        </w:tc>
        <w:tc>
          <w:tcPr>
            <w:tcW w:w="2266" w:type="dxa"/>
          </w:tcPr>
          <w:p w14:paraId="730E1DBC" w14:textId="77777777" w:rsidR="009A0653" w:rsidRPr="009A0653" w:rsidRDefault="009A0653" w:rsidP="00C93BA1">
            <w:pPr>
              <w:pStyle w:val="NoSpacing"/>
              <w:jc w:val="center"/>
              <w:rPr>
                <w:rFonts w:ascii="Simplified Arabic" w:hAnsi="Simplified Arabic" w:cs="Simplified Arabic" w:hint="cs"/>
                <w:rtl/>
              </w:rPr>
            </w:pPr>
            <w:r w:rsidRPr="009A0653">
              <w:rPr>
                <w:rFonts w:ascii="Simplified Arabic" w:hAnsi="Simplified Arabic" w:cs="Simplified Arabic" w:hint="cs"/>
                <w:rtl/>
              </w:rPr>
              <w:t>دال إحصائياً</w:t>
            </w:r>
          </w:p>
        </w:tc>
      </w:tr>
    </w:tbl>
    <w:p w14:paraId="7A17E173" w14:textId="77777777" w:rsidR="009A0653" w:rsidRPr="009A0653" w:rsidRDefault="009A0653" w:rsidP="009A0653">
      <w:pPr>
        <w:pStyle w:val="NoSpacing"/>
        <w:rPr>
          <w:rFonts w:ascii="Simplified Arabic" w:hAnsi="Simplified Arabic" w:cs="Simplified Arabic" w:hint="cs"/>
          <w:rtl/>
        </w:rPr>
      </w:pPr>
    </w:p>
    <w:p w14:paraId="1C391EED" w14:textId="77777777" w:rsidR="005C3D1F" w:rsidRPr="009A0653" w:rsidRDefault="005C3D1F" w:rsidP="009A0653">
      <w:pPr>
        <w:pStyle w:val="p2"/>
        <w:bidi/>
        <w:rPr>
          <w:rFonts w:ascii="Simplified Arabic" w:hAnsi="Simplified Arabic" w:cs="Simplified Arabic" w:hint="cs"/>
        </w:rPr>
      </w:pPr>
    </w:p>
    <w:p w14:paraId="566423DE" w14:textId="77777777" w:rsidR="005C3D1F" w:rsidRPr="009A0653" w:rsidRDefault="005C3D1F" w:rsidP="009A0653">
      <w:pPr>
        <w:pStyle w:val="p3"/>
        <w:bidi/>
        <w:rPr>
          <w:rFonts w:ascii="Simplified Arabic" w:hAnsi="Simplified Arabic" w:cs="Simplified Arabic" w:hint="cs"/>
        </w:rPr>
      </w:pPr>
      <w:r w:rsidRPr="009A0653">
        <w:rPr>
          <w:rStyle w:val="s2"/>
          <w:rFonts w:ascii="Simplified Arabic" w:eastAsiaTheme="majorEastAsia" w:hAnsi="Simplified Arabic" w:cs="Simplified Arabic" w:hint="cs"/>
          <w:rtl/>
        </w:rPr>
        <w:t xml:space="preserve">لاختبار الفروض التي تنص على وجود علاقة ارتباطية موجبة بين محاور إدارة الموارد وفاعلية تنفيذ المشاريع، استخدمتُ </w:t>
      </w:r>
      <w:r w:rsidRPr="009A0653">
        <w:rPr>
          <w:rStyle w:val="s3"/>
          <w:rFonts w:ascii="Simplified Arabic" w:hAnsi="Simplified Arabic" w:cs="Simplified Arabic" w:hint="cs"/>
          <w:rtl/>
        </w:rPr>
        <w:t>معامل ارتباط بيرسون</w:t>
      </w:r>
      <w:r w:rsidRPr="009A0653">
        <w:rPr>
          <w:rStyle w:val="s2"/>
          <w:rFonts w:ascii="Simplified Arabic" w:eastAsiaTheme="majorEastAsia" w:hAnsi="Simplified Arabic" w:cs="Simplified Arabic" w:hint="cs"/>
          <w:rtl/>
        </w:rPr>
        <w:t xml:space="preserve"> بين كل محور من المحاور الثلاثة (</w:t>
      </w:r>
      <w:r w:rsidRPr="009A0653">
        <w:rPr>
          <w:rStyle w:val="s2"/>
          <w:rFonts w:ascii="Simplified Arabic" w:eastAsiaTheme="majorEastAsia" w:hAnsi="Simplified Arabic" w:cs="Simplified Arabic" w:hint="cs"/>
        </w:rPr>
        <w:t>X1, X2, X3</w:t>
      </w:r>
      <w:r w:rsidRPr="009A0653">
        <w:rPr>
          <w:rStyle w:val="s2"/>
          <w:rFonts w:ascii="Simplified Arabic" w:eastAsiaTheme="majorEastAsia" w:hAnsi="Simplified Arabic" w:cs="Simplified Arabic" w:hint="cs"/>
          <w:rtl/>
        </w:rPr>
        <w:t>) والمحور التابع (</w:t>
      </w:r>
      <w:r w:rsidRPr="009A0653">
        <w:rPr>
          <w:rStyle w:val="s2"/>
          <w:rFonts w:ascii="Simplified Arabic" w:eastAsiaTheme="majorEastAsia" w:hAnsi="Simplified Arabic" w:cs="Simplified Arabic" w:hint="cs"/>
        </w:rPr>
        <w:t>Y</w:t>
      </w:r>
      <w:r w:rsidRPr="009A0653">
        <w:rPr>
          <w:rStyle w:val="s2"/>
          <w:rFonts w:ascii="Simplified Arabic" w:eastAsiaTheme="majorEastAsia" w:hAnsi="Simplified Arabic" w:cs="Simplified Arabic" w:hint="cs"/>
          <w:rtl/>
        </w:rPr>
        <w:t>)، كما هو موضح في جدول (13).</w:t>
      </w:r>
      <w:r w:rsidRPr="009A0653">
        <w:rPr>
          <w:rStyle w:val="apple-converted-space"/>
          <w:rFonts w:ascii="Simplified Arabic" w:hAnsi="Simplified Arabic" w:cs="Simplified Arabic" w:hint="cs"/>
          <w:rtl/>
        </w:rPr>
        <w:t xml:space="preserve">  </w:t>
      </w:r>
    </w:p>
    <w:p w14:paraId="5AC0D736" w14:textId="77777777" w:rsidR="005C3D1F" w:rsidRPr="009A0653" w:rsidRDefault="005C3D1F" w:rsidP="009A0653">
      <w:pPr>
        <w:pStyle w:val="p2"/>
        <w:bidi/>
        <w:rPr>
          <w:rFonts w:ascii="Simplified Arabic" w:hAnsi="Simplified Arabic" w:cs="Simplified Arabic" w:hint="cs"/>
          <w:rtl/>
        </w:rPr>
      </w:pPr>
    </w:p>
    <w:p w14:paraId="330D0B1C" w14:textId="18723209" w:rsidR="005C3D1F" w:rsidRPr="009A0653" w:rsidRDefault="005C3D1F" w:rsidP="009A0653">
      <w:pPr>
        <w:pStyle w:val="Heading3"/>
        <w:bidi/>
        <w:rPr>
          <w:rFonts w:ascii="Simplified Arabic" w:hAnsi="Simplified Arabic" w:cs="Simplified Arabic" w:hint="cs"/>
          <w:color w:val="000000" w:themeColor="text1"/>
          <w:sz w:val="28"/>
          <w:szCs w:val="28"/>
          <w:rtl/>
          <w:lang w:val="en-US"/>
        </w:rPr>
      </w:pPr>
      <w:r w:rsidRPr="009A0653">
        <w:rPr>
          <w:rStyle w:val="s1"/>
          <w:rFonts w:ascii="Simplified Arabic" w:hAnsi="Simplified Arabic" w:cs="Simplified Arabic" w:hint="cs"/>
          <w:color w:val="000000" w:themeColor="text1"/>
          <w:sz w:val="28"/>
          <w:szCs w:val="28"/>
          <w:rtl/>
        </w:rPr>
        <w:t>العلاقة بين إدارة الموارد البشرية</w:t>
      </w:r>
      <w:r w:rsidRPr="009A0653">
        <w:rPr>
          <w:rStyle w:val="s1"/>
          <w:rFonts w:ascii="Simplified Arabic" w:hAnsi="Simplified Arabic" w:cs="Simplified Arabic" w:hint="cs"/>
          <w:color w:val="000000" w:themeColor="text1"/>
          <w:sz w:val="28"/>
          <w:szCs w:val="28"/>
        </w:rPr>
        <w:t xml:space="preserve"> (X1) </w:t>
      </w:r>
      <w:r w:rsidRPr="009A0653">
        <w:rPr>
          <w:rStyle w:val="s1"/>
          <w:rFonts w:ascii="Simplified Arabic" w:hAnsi="Simplified Arabic" w:cs="Simplified Arabic" w:hint="cs"/>
          <w:color w:val="000000" w:themeColor="text1"/>
          <w:sz w:val="28"/>
          <w:szCs w:val="28"/>
          <w:rtl/>
        </w:rPr>
        <w:t>وفاعلية تنفيذ المشاريع</w:t>
      </w:r>
      <w:r w:rsidRPr="009A0653">
        <w:rPr>
          <w:rStyle w:val="s1"/>
          <w:rFonts w:ascii="Simplified Arabic" w:hAnsi="Simplified Arabic" w:cs="Simplified Arabic" w:hint="cs"/>
          <w:color w:val="000000" w:themeColor="text1"/>
          <w:sz w:val="28"/>
          <w:szCs w:val="28"/>
        </w:rPr>
        <w:t xml:space="preserve"> (Y)</w:t>
      </w:r>
      <w:r w:rsidR="009A0653">
        <w:rPr>
          <w:rStyle w:val="s1"/>
          <w:rFonts w:ascii="Simplified Arabic" w:hAnsi="Simplified Arabic" w:cs="Simplified Arabic" w:hint="cs"/>
          <w:color w:val="000000" w:themeColor="text1"/>
          <w:sz w:val="28"/>
          <w:szCs w:val="28"/>
          <w:rtl/>
          <w:lang w:val="en-US"/>
        </w:rPr>
        <w:t>:</w:t>
      </w:r>
    </w:p>
    <w:p w14:paraId="166FF882" w14:textId="77777777" w:rsidR="005C3D1F" w:rsidRPr="009A0653" w:rsidRDefault="005C3D1F" w:rsidP="009A0653">
      <w:pPr>
        <w:pStyle w:val="p2"/>
        <w:bidi/>
        <w:rPr>
          <w:rFonts w:ascii="Simplified Arabic" w:hAnsi="Simplified Arabic" w:cs="Simplified Arabic" w:hint="cs"/>
        </w:rPr>
      </w:pPr>
    </w:p>
    <w:p w14:paraId="609D43B4" w14:textId="77777777" w:rsidR="005C3D1F" w:rsidRPr="009A0653" w:rsidRDefault="005C3D1F" w:rsidP="009A0653">
      <w:pPr>
        <w:pStyle w:val="p3"/>
        <w:bidi/>
        <w:rPr>
          <w:rFonts w:ascii="Simplified Arabic" w:hAnsi="Simplified Arabic" w:cs="Simplified Arabic" w:hint="cs"/>
        </w:rPr>
      </w:pPr>
      <w:r w:rsidRPr="009A0653">
        <w:rPr>
          <w:rStyle w:val="s2"/>
          <w:rFonts w:ascii="Simplified Arabic" w:eastAsiaTheme="majorEastAsia" w:hAnsi="Simplified Arabic" w:cs="Simplified Arabic" w:hint="cs"/>
          <w:rtl/>
        </w:rPr>
        <w:t xml:space="preserve">أظهرت النتائج أن معامل الارتباط بين إدارة الموارد البشرية وفاعلية تنفيذ المشاريع بلغ تقريبًا </w:t>
      </w:r>
      <w:r w:rsidRPr="009A0653">
        <w:rPr>
          <w:rStyle w:val="s3"/>
          <w:rFonts w:ascii="Simplified Arabic" w:hAnsi="Simplified Arabic" w:cs="Simplified Arabic" w:hint="cs"/>
          <w:rtl/>
        </w:rPr>
        <w:t>(</w:t>
      </w:r>
      <w:r w:rsidRPr="009A0653">
        <w:rPr>
          <w:rStyle w:val="s3"/>
          <w:rFonts w:ascii="Simplified Arabic" w:hAnsi="Simplified Arabic" w:cs="Simplified Arabic" w:hint="cs"/>
        </w:rPr>
        <w:t>r = 0.621</w:t>
      </w:r>
      <w:r w:rsidRPr="009A0653">
        <w:rPr>
          <w:rStyle w:val="s3"/>
          <w:rFonts w:ascii="Simplified Arabic" w:hAnsi="Simplified Arabic" w:cs="Simplified Arabic" w:hint="cs"/>
          <w:rtl/>
        </w:rPr>
        <w:t>)</w:t>
      </w:r>
      <w:r w:rsidRPr="009A0653">
        <w:rPr>
          <w:rStyle w:val="s2"/>
          <w:rFonts w:ascii="Simplified Arabic" w:eastAsiaTheme="majorEastAsia" w:hAnsi="Simplified Arabic" w:cs="Simplified Arabic" w:hint="cs"/>
          <w:rtl/>
        </w:rPr>
        <w:t xml:space="preserve"> عند مستوى دلالة </w:t>
      </w:r>
      <w:r w:rsidRPr="009A0653">
        <w:rPr>
          <w:rStyle w:val="s3"/>
          <w:rFonts w:ascii="Simplified Arabic" w:hAnsi="Simplified Arabic" w:cs="Simplified Arabic" w:hint="cs"/>
        </w:rPr>
        <w:t>Sig = 0.000</w:t>
      </w:r>
      <w:r w:rsidRPr="009A0653">
        <w:rPr>
          <w:rStyle w:val="s2"/>
          <w:rFonts w:ascii="Simplified Arabic" w:eastAsiaTheme="majorEastAsia" w:hAnsi="Simplified Arabic" w:cs="Simplified Arabic" w:hint="cs"/>
          <w:rtl/>
        </w:rPr>
        <w:t xml:space="preserve">، وهو ما يشير إلى </w:t>
      </w:r>
      <w:r w:rsidRPr="009A0653">
        <w:rPr>
          <w:rStyle w:val="s3"/>
          <w:rFonts w:ascii="Simplified Arabic" w:hAnsi="Simplified Arabic" w:cs="Simplified Arabic" w:hint="cs"/>
          <w:rtl/>
        </w:rPr>
        <w:t>علاقة ارتباط موجبة قوية ذات دلالة إحصائية</w:t>
      </w:r>
      <w:r w:rsidRPr="009A0653">
        <w:rPr>
          <w:rStyle w:val="s2"/>
          <w:rFonts w:ascii="Simplified Arabic" w:eastAsiaTheme="majorEastAsia" w:hAnsi="Simplified Arabic" w:cs="Simplified Arabic" w:hint="cs"/>
          <w:rtl/>
        </w:rPr>
        <w:t>. وهذا يعني أنه كلما ارتفع مستوى تنظيم الموارد البشرية، ووضوح الأدوار، وكفاءة القيادة والإشراف، زادت فاعلية تنفيذ المشاريع من حيث الالتزام بالوقت والتكلفة والجودة.</w:t>
      </w:r>
    </w:p>
    <w:p w14:paraId="0C3B3E3D" w14:textId="77777777" w:rsidR="005C3D1F" w:rsidRPr="009A0653" w:rsidRDefault="005C3D1F" w:rsidP="009A0653">
      <w:pPr>
        <w:pStyle w:val="p2"/>
        <w:bidi/>
        <w:rPr>
          <w:rFonts w:ascii="Simplified Arabic" w:hAnsi="Simplified Arabic" w:cs="Simplified Arabic" w:hint="cs"/>
          <w:rtl/>
        </w:rPr>
      </w:pPr>
    </w:p>
    <w:p w14:paraId="57CF6893" w14:textId="5511DE60" w:rsidR="005C3D1F" w:rsidRPr="006734C7" w:rsidRDefault="005C3D1F" w:rsidP="009A0653">
      <w:pPr>
        <w:pStyle w:val="Heading3"/>
        <w:bidi/>
        <w:rPr>
          <w:rFonts w:ascii="Simplified Arabic" w:hAnsi="Simplified Arabic" w:cs="Simplified Arabic" w:hint="cs"/>
          <w:b/>
          <w:bCs/>
          <w:color w:val="000000" w:themeColor="text1"/>
          <w:sz w:val="28"/>
          <w:szCs w:val="28"/>
        </w:rPr>
      </w:pPr>
      <w:r w:rsidRPr="006734C7">
        <w:rPr>
          <w:rStyle w:val="s1"/>
          <w:rFonts w:ascii="Simplified Arabic" w:hAnsi="Simplified Arabic" w:cs="Simplified Arabic" w:hint="cs"/>
          <w:b/>
          <w:bCs/>
          <w:color w:val="000000" w:themeColor="text1"/>
          <w:sz w:val="28"/>
          <w:szCs w:val="28"/>
          <w:rtl/>
        </w:rPr>
        <w:t>العلاقة بين إدارة الموارد المالية</w:t>
      </w:r>
      <w:r w:rsidRPr="006734C7">
        <w:rPr>
          <w:rStyle w:val="s1"/>
          <w:rFonts w:ascii="Simplified Arabic" w:hAnsi="Simplified Arabic" w:cs="Simplified Arabic" w:hint="cs"/>
          <w:b/>
          <w:bCs/>
          <w:color w:val="000000" w:themeColor="text1"/>
          <w:sz w:val="28"/>
          <w:szCs w:val="28"/>
        </w:rPr>
        <w:t xml:space="preserve"> (X2) </w:t>
      </w:r>
      <w:r w:rsidRPr="006734C7">
        <w:rPr>
          <w:rStyle w:val="s1"/>
          <w:rFonts w:ascii="Simplified Arabic" w:hAnsi="Simplified Arabic" w:cs="Simplified Arabic" w:hint="cs"/>
          <w:b/>
          <w:bCs/>
          <w:color w:val="000000" w:themeColor="text1"/>
          <w:sz w:val="28"/>
          <w:szCs w:val="28"/>
          <w:rtl/>
        </w:rPr>
        <w:t>وفاعلية تنفيذ المشاريع</w:t>
      </w:r>
      <w:r w:rsidRPr="006734C7">
        <w:rPr>
          <w:rStyle w:val="s1"/>
          <w:rFonts w:ascii="Simplified Arabic" w:hAnsi="Simplified Arabic" w:cs="Simplified Arabic" w:hint="cs"/>
          <w:b/>
          <w:bCs/>
          <w:color w:val="000000" w:themeColor="text1"/>
          <w:sz w:val="28"/>
          <w:szCs w:val="28"/>
        </w:rPr>
        <w:t xml:space="preserve"> (Y)</w:t>
      </w:r>
      <w:r w:rsidR="009A0653" w:rsidRPr="006734C7">
        <w:rPr>
          <w:rStyle w:val="s1"/>
          <w:rFonts w:ascii="Simplified Arabic" w:hAnsi="Simplified Arabic" w:cs="Simplified Arabic" w:hint="cs"/>
          <w:b/>
          <w:bCs/>
          <w:color w:val="000000" w:themeColor="text1"/>
          <w:sz w:val="28"/>
          <w:szCs w:val="28"/>
          <w:rtl/>
        </w:rPr>
        <w:t>:</w:t>
      </w:r>
    </w:p>
    <w:p w14:paraId="4AEBB501" w14:textId="77777777" w:rsidR="005C3D1F" w:rsidRPr="009A0653" w:rsidRDefault="005C3D1F" w:rsidP="009A0653">
      <w:pPr>
        <w:pStyle w:val="p2"/>
        <w:bidi/>
        <w:rPr>
          <w:rFonts w:ascii="Simplified Arabic" w:hAnsi="Simplified Arabic" w:cs="Simplified Arabic" w:hint="cs"/>
        </w:rPr>
      </w:pPr>
    </w:p>
    <w:p w14:paraId="41402563" w14:textId="29C7E074" w:rsidR="005C3D1F" w:rsidRPr="009A0653" w:rsidRDefault="005C3D1F" w:rsidP="009A0653">
      <w:pPr>
        <w:pStyle w:val="p3"/>
        <w:bidi/>
        <w:rPr>
          <w:rFonts w:ascii="Simplified Arabic" w:hAnsi="Simplified Arabic" w:cs="Simplified Arabic" w:hint="cs"/>
          <w:rtl/>
        </w:rPr>
      </w:pPr>
      <w:r w:rsidRPr="009A0653">
        <w:rPr>
          <w:rStyle w:val="s2"/>
          <w:rFonts w:ascii="Simplified Arabic" w:eastAsiaTheme="majorEastAsia" w:hAnsi="Simplified Arabic" w:cs="Simplified Arabic" w:hint="cs"/>
          <w:rtl/>
        </w:rPr>
        <w:t xml:space="preserve">بلغ معامل الارتباط بين إدارة الموارد المالية وفاعلية تنفيذ المشاريع نحو </w:t>
      </w:r>
      <w:r w:rsidRPr="009A0653">
        <w:rPr>
          <w:rStyle w:val="s3"/>
          <w:rFonts w:ascii="Simplified Arabic" w:hAnsi="Simplified Arabic" w:cs="Simplified Arabic" w:hint="cs"/>
          <w:rtl/>
        </w:rPr>
        <w:t>(</w:t>
      </w:r>
      <w:r w:rsidRPr="009A0653">
        <w:rPr>
          <w:rStyle w:val="s3"/>
          <w:rFonts w:ascii="Simplified Arabic" w:hAnsi="Simplified Arabic" w:cs="Simplified Arabic" w:hint="cs"/>
        </w:rPr>
        <w:t>r = 0.588</w:t>
      </w:r>
      <w:r w:rsidRPr="009A0653">
        <w:rPr>
          <w:rStyle w:val="s3"/>
          <w:rFonts w:ascii="Simplified Arabic" w:hAnsi="Simplified Arabic" w:cs="Simplified Arabic" w:hint="cs"/>
          <w:rtl/>
        </w:rPr>
        <w:t>)</w:t>
      </w:r>
      <w:r w:rsidRPr="009A0653">
        <w:rPr>
          <w:rStyle w:val="s2"/>
          <w:rFonts w:ascii="Simplified Arabic" w:eastAsiaTheme="majorEastAsia" w:hAnsi="Simplified Arabic" w:cs="Simplified Arabic" w:hint="cs"/>
          <w:rtl/>
        </w:rPr>
        <w:t xml:space="preserve"> مع مستوى دلالة </w:t>
      </w:r>
      <w:r w:rsidRPr="009A0653">
        <w:rPr>
          <w:rStyle w:val="s3"/>
          <w:rFonts w:ascii="Simplified Arabic" w:hAnsi="Simplified Arabic" w:cs="Simplified Arabic" w:hint="cs"/>
        </w:rPr>
        <w:t>Sig = 0.000</w:t>
      </w:r>
      <w:r w:rsidRPr="009A0653">
        <w:rPr>
          <w:rStyle w:val="s2"/>
          <w:rFonts w:ascii="Simplified Arabic" w:eastAsiaTheme="majorEastAsia" w:hAnsi="Simplified Arabic" w:cs="Simplified Arabic" w:hint="cs"/>
          <w:rtl/>
        </w:rPr>
        <w:t xml:space="preserve">، ما يشير إلى </w:t>
      </w:r>
      <w:r w:rsidRPr="009A0653">
        <w:rPr>
          <w:rStyle w:val="s3"/>
          <w:rFonts w:ascii="Simplified Arabic" w:hAnsi="Simplified Arabic" w:cs="Simplified Arabic" w:hint="cs"/>
          <w:rtl/>
        </w:rPr>
        <w:t>علاقة ارتباط موجبة متوسطة إلى قوية وذات دلالة إحصائية</w:t>
      </w:r>
      <w:r w:rsidRPr="009A0653">
        <w:rPr>
          <w:rStyle w:val="s2"/>
          <w:rFonts w:ascii="Simplified Arabic" w:eastAsiaTheme="majorEastAsia" w:hAnsi="Simplified Arabic" w:cs="Simplified Arabic" w:hint="cs"/>
          <w:rtl/>
        </w:rPr>
        <w:t>. ويدل ذلك على أن جودة التخطيط المالي، وتوفر الموارد المالية في الوقت المناسب، والالتزام بالميزانيات يلعب دورًا مهمًا في تحسين نتائج المشاريع وتقليل التأخيرات والتعديلات المكلفة.</w:t>
      </w:r>
    </w:p>
    <w:p w14:paraId="4335813F" w14:textId="5554E69D" w:rsidR="005C3D1F" w:rsidRPr="006734C7" w:rsidRDefault="005C3D1F" w:rsidP="003238E5">
      <w:pPr>
        <w:pStyle w:val="Heading3"/>
        <w:bidi/>
        <w:rPr>
          <w:rFonts w:ascii="Simplified Arabic" w:hAnsi="Simplified Arabic" w:cs="Simplified Arabic" w:hint="cs"/>
          <w:b/>
          <w:bCs/>
          <w:color w:val="000000" w:themeColor="text1"/>
          <w:sz w:val="28"/>
          <w:szCs w:val="28"/>
        </w:rPr>
      </w:pPr>
      <w:r w:rsidRPr="006734C7">
        <w:rPr>
          <w:rStyle w:val="s1"/>
          <w:rFonts w:ascii="Simplified Arabic" w:hAnsi="Simplified Arabic" w:cs="Simplified Arabic" w:hint="cs"/>
          <w:b/>
          <w:bCs/>
          <w:color w:val="000000" w:themeColor="text1"/>
          <w:sz w:val="28"/>
          <w:szCs w:val="28"/>
          <w:rtl/>
        </w:rPr>
        <w:lastRenderedPageBreak/>
        <w:t>العلاقة بين إدارة الموارد المادية واللوجستية</w:t>
      </w:r>
      <w:r w:rsidRPr="006734C7">
        <w:rPr>
          <w:rStyle w:val="s1"/>
          <w:rFonts w:ascii="Simplified Arabic" w:hAnsi="Simplified Arabic" w:cs="Simplified Arabic" w:hint="cs"/>
          <w:b/>
          <w:bCs/>
          <w:color w:val="000000" w:themeColor="text1"/>
          <w:sz w:val="28"/>
          <w:szCs w:val="28"/>
        </w:rPr>
        <w:t xml:space="preserve"> (X3) </w:t>
      </w:r>
      <w:r w:rsidRPr="006734C7">
        <w:rPr>
          <w:rStyle w:val="s1"/>
          <w:rFonts w:ascii="Simplified Arabic" w:hAnsi="Simplified Arabic" w:cs="Simplified Arabic" w:hint="cs"/>
          <w:b/>
          <w:bCs/>
          <w:color w:val="000000" w:themeColor="text1"/>
          <w:sz w:val="28"/>
          <w:szCs w:val="28"/>
          <w:rtl/>
        </w:rPr>
        <w:t>وفاعلية تنفيذ المشاريع</w:t>
      </w:r>
      <w:r w:rsidRPr="006734C7">
        <w:rPr>
          <w:rStyle w:val="s1"/>
          <w:rFonts w:ascii="Simplified Arabic" w:hAnsi="Simplified Arabic" w:cs="Simplified Arabic" w:hint="cs"/>
          <w:b/>
          <w:bCs/>
          <w:color w:val="000000" w:themeColor="text1"/>
          <w:sz w:val="28"/>
          <w:szCs w:val="28"/>
        </w:rPr>
        <w:t xml:space="preserve"> (Y)</w:t>
      </w:r>
      <w:r w:rsidR="009A0653" w:rsidRPr="006734C7">
        <w:rPr>
          <w:rStyle w:val="s1"/>
          <w:rFonts w:ascii="Simplified Arabic" w:hAnsi="Simplified Arabic" w:cs="Simplified Arabic" w:hint="cs"/>
          <w:b/>
          <w:bCs/>
          <w:color w:val="000000" w:themeColor="text1"/>
          <w:sz w:val="28"/>
          <w:szCs w:val="28"/>
          <w:rtl/>
        </w:rPr>
        <w:t>:</w:t>
      </w:r>
    </w:p>
    <w:p w14:paraId="76AC33B6" w14:textId="77777777" w:rsidR="005C3D1F" w:rsidRPr="009A0653" w:rsidRDefault="005C3D1F" w:rsidP="009A0653">
      <w:pPr>
        <w:pStyle w:val="p3"/>
        <w:bidi/>
        <w:rPr>
          <w:rFonts w:ascii="Simplified Arabic" w:hAnsi="Simplified Arabic" w:cs="Simplified Arabic" w:hint="cs"/>
        </w:rPr>
      </w:pPr>
      <w:r w:rsidRPr="009A0653">
        <w:rPr>
          <w:rStyle w:val="s2"/>
          <w:rFonts w:ascii="Simplified Arabic" w:eastAsiaTheme="majorEastAsia" w:hAnsi="Simplified Arabic" w:cs="Simplified Arabic" w:hint="cs"/>
          <w:rtl/>
        </w:rPr>
        <w:t xml:space="preserve">أما بالنسبة لمعامل الارتباط بين إدارة الموارد المادية واللوجستية وفاعلية تنفيذ المشاريع فقد بلغ تقريبًا </w:t>
      </w:r>
      <w:r w:rsidRPr="009A0653">
        <w:rPr>
          <w:rStyle w:val="s3"/>
          <w:rFonts w:ascii="Simplified Arabic" w:hAnsi="Simplified Arabic" w:cs="Simplified Arabic" w:hint="cs"/>
          <w:rtl/>
        </w:rPr>
        <w:t>(</w:t>
      </w:r>
      <w:r w:rsidRPr="009A0653">
        <w:rPr>
          <w:rStyle w:val="s3"/>
          <w:rFonts w:ascii="Simplified Arabic" w:hAnsi="Simplified Arabic" w:cs="Simplified Arabic" w:hint="cs"/>
        </w:rPr>
        <w:t>r = 0.673</w:t>
      </w:r>
      <w:r w:rsidRPr="009A0653">
        <w:rPr>
          <w:rStyle w:val="s3"/>
          <w:rFonts w:ascii="Simplified Arabic" w:hAnsi="Simplified Arabic" w:cs="Simplified Arabic" w:hint="cs"/>
          <w:rtl/>
        </w:rPr>
        <w:t>)</w:t>
      </w:r>
      <w:r w:rsidRPr="009A0653">
        <w:rPr>
          <w:rStyle w:val="s2"/>
          <w:rFonts w:ascii="Simplified Arabic" w:eastAsiaTheme="majorEastAsia" w:hAnsi="Simplified Arabic" w:cs="Simplified Arabic" w:hint="cs"/>
          <w:rtl/>
        </w:rPr>
        <w:t xml:space="preserve"> مع </w:t>
      </w:r>
      <w:r w:rsidRPr="009A0653">
        <w:rPr>
          <w:rStyle w:val="s3"/>
          <w:rFonts w:ascii="Simplified Arabic" w:hAnsi="Simplified Arabic" w:cs="Simplified Arabic" w:hint="cs"/>
        </w:rPr>
        <w:t>Sig = 0.000</w:t>
      </w:r>
      <w:r w:rsidRPr="009A0653">
        <w:rPr>
          <w:rStyle w:val="s2"/>
          <w:rFonts w:ascii="Simplified Arabic" w:eastAsiaTheme="majorEastAsia" w:hAnsi="Simplified Arabic" w:cs="Simplified Arabic" w:hint="cs"/>
          <w:rtl/>
        </w:rPr>
        <w:t xml:space="preserve">، وهي </w:t>
      </w:r>
      <w:r w:rsidRPr="009A0653">
        <w:rPr>
          <w:rStyle w:val="s3"/>
          <w:rFonts w:ascii="Simplified Arabic" w:hAnsi="Simplified Arabic" w:cs="Simplified Arabic" w:hint="cs"/>
          <w:rtl/>
        </w:rPr>
        <w:t>أقوى علاقة ارتباط</w:t>
      </w:r>
      <w:r w:rsidRPr="009A0653">
        <w:rPr>
          <w:rStyle w:val="s2"/>
          <w:rFonts w:ascii="Simplified Arabic" w:eastAsiaTheme="majorEastAsia" w:hAnsi="Simplified Arabic" w:cs="Simplified Arabic" w:hint="cs"/>
          <w:rtl/>
        </w:rPr>
        <w:t xml:space="preserve"> بين المحاور الثلاثة والمتغير التابع، ما يشير إلى أن كفاءة إدارة المواد والمعدات وسلاسل الإمداد تمثل عاملًا حاسمًا في ضمان تنفيذ المشاريع بكفاءة عالية.</w:t>
      </w:r>
      <w:r w:rsidRPr="009A0653">
        <w:rPr>
          <w:rStyle w:val="apple-converted-space"/>
          <w:rFonts w:ascii="Simplified Arabic" w:hAnsi="Simplified Arabic" w:cs="Simplified Arabic" w:hint="cs"/>
          <w:rtl/>
        </w:rPr>
        <w:t xml:space="preserve">  </w:t>
      </w:r>
    </w:p>
    <w:p w14:paraId="4748C78D" w14:textId="77777777" w:rsidR="005C3D1F" w:rsidRPr="009A0653" w:rsidRDefault="005C3D1F" w:rsidP="009A0653">
      <w:pPr>
        <w:pStyle w:val="p2"/>
        <w:bidi/>
        <w:rPr>
          <w:rFonts w:ascii="Simplified Arabic" w:hAnsi="Simplified Arabic" w:cs="Simplified Arabic" w:hint="cs"/>
          <w:rtl/>
        </w:rPr>
      </w:pPr>
    </w:p>
    <w:p w14:paraId="4E1C3E91" w14:textId="77777777" w:rsidR="005C3D1F" w:rsidRDefault="005C3D1F" w:rsidP="009A0653">
      <w:pPr>
        <w:pStyle w:val="p3"/>
        <w:bidi/>
        <w:rPr>
          <w:rStyle w:val="s2"/>
          <w:rFonts w:ascii="Simplified Arabic" w:eastAsiaTheme="majorEastAsia" w:hAnsi="Simplified Arabic" w:cs="Simplified Arabic"/>
          <w:rtl/>
        </w:rPr>
      </w:pPr>
      <w:r w:rsidRPr="009A0653">
        <w:rPr>
          <w:rStyle w:val="s2"/>
          <w:rFonts w:ascii="Simplified Arabic" w:eastAsiaTheme="majorEastAsia" w:hAnsi="Simplified Arabic" w:cs="Simplified Arabic" w:hint="cs"/>
          <w:rtl/>
        </w:rPr>
        <w:t xml:space="preserve">وتنسجم هذه النتيجة مع الواقع العملي للمشاريع الإنشائية؛ حيث إن أي تأخير في وصول المواد أو عطل في المعدات أو قصور في الخدمات اللوجستية يؤدي بشكل مباشر إلى تعطّل الأعمال، ومن ثم انخفاض فاعلية </w:t>
      </w:r>
      <w:proofErr w:type="gramStart"/>
      <w:r w:rsidRPr="009A0653">
        <w:rPr>
          <w:rStyle w:val="s2"/>
          <w:rFonts w:ascii="Simplified Arabic" w:eastAsiaTheme="majorEastAsia" w:hAnsi="Simplified Arabic" w:cs="Simplified Arabic" w:hint="cs"/>
          <w:rtl/>
        </w:rPr>
        <w:t>التنفيذ</w:t>
      </w:r>
      <w:proofErr w:type="gramEnd"/>
      <w:r w:rsidRPr="009A0653">
        <w:rPr>
          <w:rStyle w:val="s2"/>
          <w:rFonts w:ascii="Simplified Arabic" w:eastAsiaTheme="majorEastAsia" w:hAnsi="Simplified Arabic" w:cs="Simplified Arabic" w:hint="cs"/>
          <w:rtl/>
        </w:rPr>
        <w:t xml:space="preserve"> حتى لو كانت الموارد الأخرى مُدارة بشكل جيد.</w:t>
      </w:r>
    </w:p>
    <w:p w14:paraId="083A711D" w14:textId="77777777" w:rsidR="003238E5" w:rsidRPr="009A0653" w:rsidRDefault="003238E5" w:rsidP="003238E5">
      <w:pPr>
        <w:pStyle w:val="p3"/>
        <w:bidi/>
        <w:rPr>
          <w:rFonts w:ascii="Simplified Arabic" w:hAnsi="Simplified Arabic" w:cs="Simplified Arabic" w:hint="cs"/>
        </w:rPr>
      </w:pPr>
    </w:p>
    <w:p w14:paraId="12581201" w14:textId="77777777" w:rsidR="003238E5" w:rsidRDefault="003238E5" w:rsidP="003238E5">
      <w:pPr>
        <w:pStyle w:val="Heading2"/>
        <w:bidi/>
        <w:rPr>
          <w:rStyle w:val="s1"/>
          <w:rFonts w:ascii="Simplified Arabic" w:hAnsi="Simplified Arabic" w:cs="Simplified Arabic"/>
          <w:color w:val="000000" w:themeColor="text1"/>
          <w:sz w:val="28"/>
          <w:szCs w:val="28"/>
        </w:rPr>
      </w:pPr>
    </w:p>
    <w:p w14:paraId="01EE632D" w14:textId="77777777" w:rsidR="003E4C81" w:rsidRDefault="003E4C81" w:rsidP="003E4C81">
      <w:pPr>
        <w:bidi/>
        <w:rPr>
          <w:lang w:val="en-US"/>
        </w:rPr>
      </w:pPr>
    </w:p>
    <w:p w14:paraId="34BB1306" w14:textId="77777777" w:rsidR="003E4C81" w:rsidRDefault="003E4C81" w:rsidP="003E4C81">
      <w:pPr>
        <w:bidi/>
        <w:rPr>
          <w:lang w:val="en-US"/>
        </w:rPr>
      </w:pPr>
    </w:p>
    <w:p w14:paraId="2B837055" w14:textId="77777777" w:rsidR="003E4C81" w:rsidRDefault="003E4C81" w:rsidP="003E4C81">
      <w:pPr>
        <w:bidi/>
        <w:rPr>
          <w:lang w:val="en-US"/>
        </w:rPr>
      </w:pPr>
    </w:p>
    <w:p w14:paraId="02F9D9C3" w14:textId="77777777" w:rsidR="003E4C81" w:rsidRDefault="003E4C81" w:rsidP="003E4C81">
      <w:pPr>
        <w:bidi/>
        <w:rPr>
          <w:lang w:val="en-US"/>
        </w:rPr>
      </w:pPr>
    </w:p>
    <w:p w14:paraId="64C79195" w14:textId="77777777" w:rsidR="003E4C81" w:rsidRDefault="003E4C81" w:rsidP="003E4C81">
      <w:pPr>
        <w:bidi/>
        <w:rPr>
          <w:lang w:val="en-US"/>
        </w:rPr>
      </w:pPr>
    </w:p>
    <w:p w14:paraId="564E034A" w14:textId="77777777" w:rsidR="003E4C81" w:rsidRDefault="003E4C81" w:rsidP="003E4C81">
      <w:pPr>
        <w:bidi/>
        <w:rPr>
          <w:lang w:val="en-US"/>
        </w:rPr>
      </w:pPr>
    </w:p>
    <w:p w14:paraId="1A98A2DF" w14:textId="77777777" w:rsidR="003E4C81" w:rsidRDefault="003E4C81" w:rsidP="003E4C81">
      <w:pPr>
        <w:bidi/>
        <w:rPr>
          <w:lang w:val="en-US"/>
        </w:rPr>
      </w:pPr>
    </w:p>
    <w:p w14:paraId="43E7F805" w14:textId="77777777" w:rsidR="003E4C81" w:rsidRPr="003E4C81" w:rsidRDefault="003E4C81" w:rsidP="003E4C81">
      <w:pPr>
        <w:bidi/>
        <w:rPr>
          <w:rtl/>
          <w:lang w:val="en-US"/>
        </w:rPr>
      </w:pPr>
    </w:p>
    <w:p w14:paraId="443A7E64" w14:textId="43D9B741" w:rsidR="005C3D1F" w:rsidRPr="003238E5" w:rsidRDefault="005C3D1F" w:rsidP="003238E5">
      <w:pPr>
        <w:pStyle w:val="Heading2"/>
        <w:bidi/>
        <w:rPr>
          <w:rFonts w:ascii="Simplified Arabic" w:hAnsi="Simplified Arabic" w:cs="Simplified Arabic" w:hint="cs"/>
          <w:color w:val="000000" w:themeColor="text1"/>
          <w:sz w:val="40"/>
          <w:szCs w:val="40"/>
        </w:rPr>
      </w:pPr>
      <w:r w:rsidRPr="003238E5">
        <w:rPr>
          <w:rStyle w:val="s1"/>
          <w:rFonts w:ascii="Simplified Arabic" w:hAnsi="Simplified Arabic" w:cs="Simplified Arabic" w:hint="cs"/>
          <w:color w:val="000000" w:themeColor="text1"/>
          <w:sz w:val="28"/>
          <w:szCs w:val="28"/>
          <w:rtl/>
        </w:rPr>
        <w:t xml:space="preserve">نموذج الانحدار المتعدد لقياس أثر إدارة الموارد على فاعلية تنفيذ </w:t>
      </w:r>
      <w:proofErr w:type="gramStart"/>
      <w:r w:rsidRPr="003238E5">
        <w:rPr>
          <w:rStyle w:val="s1"/>
          <w:rFonts w:ascii="Simplified Arabic" w:hAnsi="Simplified Arabic" w:cs="Simplified Arabic" w:hint="cs"/>
          <w:color w:val="000000" w:themeColor="text1"/>
          <w:sz w:val="28"/>
          <w:szCs w:val="28"/>
          <w:rtl/>
        </w:rPr>
        <w:t>المشاريع</w:t>
      </w:r>
      <w:r w:rsidR="003238E5" w:rsidRPr="003238E5">
        <w:rPr>
          <w:rStyle w:val="s1"/>
          <w:rFonts w:ascii="Simplified Arabic" w:hAnsi="Simplified Arabic" w:cs="Simplified Arabic" w:hint="cs"/>
          <w:color w:val="000000" w:themeColor="text1"/>
          <w:sz w:val="28"/>
          <w:szCs w:val="28"/>
          <w:rtl/>
        </w:rPr>
        <w:t xml:space="preserve"> :</w:t>
      </w:r>
      <w:proofErr w:type="gramEnd"/>
    </w:p>
    <w:p w14:paraId="130FA6A9" w14:textId="77777777" w:rsidR="005C3D1F" w:rsidRPr="009A0653" w:rsidRDefault="005C3D1F" w:rsidP="009A0653">
      <w:pPr>
        <w:pStyle w:val="p3"/>
        <w:bidi/>
        <w:rPr>
          <w:rFonts w:ascii="Simplified Arabic" w:hAnsi="Simplified Arabic" w:cs="Simplified Arabic" w:hint="cs"/>
        </w:rPr>
      </w:pPr>
      <w:r w:rsidRPr="009A0653">
        <w:rPr>
          <w:rStyle w:val="s2"/>
          <w:rFonts w:ascii="Simplified Arabic" w:eastAsiaTheme="majorEastAsia" w:hAnsi="Simplified Arabic" w:cs="Simplified Arabic" w:hint="cs"/>
          <w:rtl/>
        </w:rPr>
        <w:t xml:space="preserve">للتعرّف على </w:t>
      </w:r>
      <w:r w:rsidRPr="009A0653">
        <w:rPr>
          <w:rStyle w:val="s3"/>
          <w:rFonts w:ascii="Simplified Arabic" w:hAnsi="Simplified Arabic" w:cs="Simplified Arabic" w:hint="cs"/>
          <w:rtl/>
        </w:rPr>
        <w:t>مقدار إسهام كل محور من محاور إدارة الموارد في تفسير التغير في فاعلية تنفيذ المشاريع</w:t>
      </w:r>
      <w:r w:rsidRPr="009A0653">
        <w:rPr>
          <w:rStyle w:val="s2"/>
          <w:rFonts w:ascii="Simplified Arabic" w:eastAsiaTheme="majorEastAsia" w:hAnsi="Simplified Arabic" w:cs="Simplified Arabic" w:hint="cs"/>
          <w:rtl/>
        </w:rPr>
        <w:t xml:space="preserve">، استخدمتُ نموذج </w:t>
      </w:r>
      <w:r w:rsidRPr="009A0653">
        <w:rPr>
          <w:rStyle w:val="s3"/>
          <w:rFonts w:ascii="Simplified Arabic" w:hAnsi="Simplified Arabic" w:cs="Simplified Arabic" w:hint="cs"/>
          <w:rtl/>
        </w:rPr>
        <w:t>الانحدار الخطي المتعدد</w:t>
      </w:r>
      <w:r w:rsidRPr="009A0653">
        <w:rPr>
          <w:rStyle w:val="s2"/>
          <w:rFonts w:ascii="Simplified Arabic" w:eastAsiaTheme="majorEastAsia" w:hAnsi="Simplified Arabic" w:cs="Simplified Arabic" w:hint="cs"/>
          <w:rtl/>
        </w:rPr>
        <w:t>، حيث اعتُبرت المتغيرات المستقلة هي:</w:t>
      </w:r>
    </w:p>
    <w:p w14:paraId="5A795D30" w14:textId="77777777" w:rsidR="005C3D1F" w:rsidRPr="009A0653" w:rsidRDefault="005C3D1F" w:rsidP="009A0653">
      <w:pPr>
        <w:pStyle w:val="p1"/>
        <w:numPr>
          <w:ilvl w:val="0"/>
          <w:numId w:val="38"/>
        </w:numPr>
        <w:bidi/>
        <w:rPr>
          <w:rFonts w:ascii="Simplified Arabic" w:hAnsi="Simplified Arabic" w:cs="Simplified Arabic" w:hint="cs"/>
          <w:rtl/>
        </w:rPr>
      </w:pPr>
      <w:r w:rsidRPr="009A0653">
        <w:rPr>
          <w:rStyle w:val="s1"/>
          <w:rFonts w:ascii="Simplified Arabic" w:hAnsi="Simplified Arabic" w:cs="Simplified Arabic" w:hint="cs"/>
        </w:rPr>
        <w:t xml:space="preserve">X1: </w:t>
      </w:r>
      <w:r w:rsidRPr="009A0653">
        <w:rPr>
          <w:rStyle w:val="s1"/>
          <w:rFonts w:ascii="Simplified Arabic" w:hAnsi="Simplified Arabic" w:cs="Simplified Arabic" w:hint="cs"/>
          <w:rtl/>
        </w:rPr>
        <w:t>إدارة الموارد البشرية</w:t>
      </w:r>
    </w:p>
    <w:p w14:paraId="7CF8D253" w14:textId="77777777" w:rsidR="005C3D1F" w:rsidRPr="009A0653" w:rsidRDefault="005C3D1F" w:rsidP="009A0653">
      <w:pPr>
        <w:pStyle w:val="p1"/>
        <w:numPr>
          <w:ilvl w:val="0"/>
          <w:numId w:val="38"/>
        </w:numPr>
        <w:bidi/>
        <w:rPr>
          <w:rFonts w:ascii="Simplified Arabic" w:hAnsi="Simplified Arabic" w:cs="Simplified Arabic" w:hint="cs"/>
        </w:rPr>
      </w:pPr>
      <w:r w:rsidRPr="009A0653">
        <w:rPr>
          <w:rStyle w:val="s1"/>
          <w:rFonts w:ascii="Simplified Arabic" w:hAnsi="Simplified Arabic" w:cs="Simplified Arabic" w:hint="cs"/>
        </w:rPr>
        <w:t xml:space="preserve">X2: </w:t>
      </w:r>
      <w:r w:rsidRPr="009A0653">
        <w:rPr>
          <w:rStyle w:val="s1"/>
          <w:rFonts w:ascii="Simplified Arabic" w:hAnsi="Simplified Arabic" w:cs="Simplified Arabic" w:hint="cs"/>
          <w:rtl/>
        </w:rPr>
        <w:t>إدارة الموارد المالية</w:t>
      </w:r>
    </w:p>
    <w:p w14:paraId="3ABDE277" w14:textId="4DB653E9" w:rsidR="005C3D1F" w:rsidRPr="003238E5" w:rsidRDefault="005C3D1F" w:rsidP="003238E5">
      <w:pPr>
        <w:pStyle w:val="p1"/>
        <w:numPr>
          <w:ilvl w:val="0"/>
          <w:numId w:val="38"/>
        </w:numPr>
        <w:bidi/>
        <w:rPr>
          <w:rFonts w:ascii="Simplified Arabic" w:hAnsi="Simplified Arabic" w:cs="Simplified Arabic" w:hint="cs"/>
        </w:rPr>
      </w:pPr>
      <w:r w:rsidRPr="009A0653">
        <w:rPr>
          <w:rStyle w:val="s1"/>
          <w:rFonts w:ascii="Simplified Arabic" w:hAnsi="Simplified Arabic" w:cs="Simplified Arabic" w:hint="cs"/>
        </w:rPr>
        <w:t xml:space="preserve">X3: </w:t>
      </w:r>
      <w:r w:rsidRPr="009A0653">
        <w:rPr>
          <w:rStyle w:val="s1"/>
          <w:rFonts w:ascii="Simplified Arabic" w:hAnsi="Simplified Arabic" w:cs="Simplified Arabic" w:hint="cs"/>
          <w:rtl/>
        </w:rPr>
        <w:t>إدارة الموارد المادية واللوجستية</w:t>
      </w:r>
    </w:p>
    <w:p w14:paraId="21A5B3CB" w14:textId="77777777" w:rsidR="005C3D1F" w:rsidRPr="009A0653" w:rsidRDefault="005C3D1F" w:rsidP="009A0653">
      <w:pPr>
        <w:pStyle w:val="p3"/>
        <w:bidi/>
        <w:rPr>
          <w:rFonts w:ascii="Simplified Arabic" w:hAnsi="Simplified Arabic" w:cs="Simplified Arabic" w:hint="cs"/>
        </w:rPr>
      </w:pPr>
      <w:r w:rsidRPr="009A0653">
        <w:rPr>
          <w:rStyle w:val="s2"/>
          <w:rFonts w:ascii="Simplified Arabic" w:eastAsiaTheme="majorEastAsia" w:hAnsi="Simplified Arabic" w:cs="Simplified Arabic" w:hint="cs"/>
          <w:rtl/>
        </w:rPr>
        <w:t>والمتغير التابع:</w:t>
      </w:r>
    </w:p>
    <w:p w14:paraId="6CEF2DF0" w14:textId="77777777" w:rsidR="005C3D1F" w:rsidRPr="009A0653" w:rsidRDefault="005C3D1F" w:rsidP="009A0653">
      <w:pPr>
        <w:pStyle w:val="p1"/>
        <w:numPr>
          <w:ilvl w:val="0"/>
          <w:numId w:val="39"/>
        </w:numPr>
        <w:bidi/>
        <w:rPr>
          <w:rFonts w:ascii="Simplified Arabic" w:hAnsi="Simplified Arabic" w:cs="Simplified Arabic" w:hint="cs"/>
          <w:rtl/>
        </w:rPr>
      </w:pPr>
      <w:r w:rsidRPr="009A0653">
        <w:rPr>
          <w:rStyle w:val="s1"/>
          <w:rFonts w:ascii="Simplified Arabic" w:hAnsi="Simplified Arabic" w:cs="Simplified Arabic" w:hint="cs"/>
        </w:rPr>
        <w:t xml:space="preserve">Y: </w:t>
      </w:r>
      <w:r w:rsidRPr="009A0653">
        <w:rPr>
          <w:rStyle w:val="s1"/>
          <w:rFonts w:ascii="Simplified Arabic" w:hAnsi="Simplified Arabic" w:cs="Simplified Arabic" w:hint="cs"/>
          <w:rtl/>
        </w:rPr>
        <w:t>فاعلية تنفيذ المشاريع</w:t>
      </w:r>
    </w:p>
    <w:p w14:paraId="07E84ED0" w14:textId="77777777" w:rsidR="003238E5" w:rsidRPr="009A0653" w:rsidRDefault="003238E5" w:rsidP="003238E5">
      <w:pPr>
        <w:pStyle w:val="p2"/>
        <w:bidi/>
        <w:rPr>
          <w:rFonts w:ascii="Simplified Arabic" w:hAnsi="Simplified Arabic" w:cs="Simplified Arabic" w:hint="cs"/>
        </w:rPr>
      </w:pPr>
    </w:p>
    <w:p w14:paraId="6CAD3F70" w14:textId="50647AEA" w:rsidR="005C3D1F" w:rsidRPr="006734C7" w:rsidRDefault="005C3D1F" w:rsidP="009A0653">
      <w:pPr>
        <w:pStyle w:val="Heading3"/>
        <w:bidi/>
        <w:rPr>
          <w:rFonts w:ascii="Simplified Arabic" w:hAnsi="Simplified Arabic" w:cs="Simplified Arabic" w:hint="cs"/>
          <w:b/>
          <w:bCs/>
          <w:color w:val="000000" w:themeColor="text1"/>
          <w:sz w:val="28"/>
          <w:szCs w:val="28"/>
        </w:rPr>
      </w:pPr>
      <w:r w:rsidRPr="006734C7">
        <w:rPr>
          <w:rStyle w:val="s1"/>
          <w:rFonts w:ascii="Simplified Arabic" w:hAnsi="Simplified Arabic" w:cs="Simplified Arabic" w:hint="cs"/>
          <w:b/>
          <w:bCs/>
          <w:color w:val="000000" w:themeColor="text1"/>
          <w:sz w:val="28"/>
          <w:szCs w:val="28"/>
          <w:rtl/>
        </w:rPr>
        <w:lastRenderedPageBreak/>
        <w:t>معاملات الانحدار</w:t>
      </w:r>
      <w:r w:rsidRPr="006734C7">
        <w:rPr>
          <w:rStyle w:val="s1"/>
          <w:rFonts w:ascii="Simplified Arabic" w:hAnsi="Simplified Arabic" w:cs="Simplified Arabic" w:hint="cs"/>
          <w:b/>
          <w:bCs/>
          <w:color w:val="000000" w:themeColor="text1"/>
          <w:sz w:val="28"/>
          <w:szCs w:val="28"/>
        </w:rPr>
        <w:t xml:space="preserve"> (Coefficients)</w:t>
      </w:r>
      <w:r w:rsidR="003238E5" w:rsidRPr="006734C7">
        <w:rPr>
          <w:rStyle w:val="s1"/>
          <w:rFonts w:ascii="Simplified Arabic" w:hAnsi="Simplified Arabic" w:cs="Simplified Arabic" w:hint="cs"/>
          <w:b/>
          <w:bCs/>
          <w:color w:val="000000" w:themeColor="text1"/>
          <w:sz w:val="28"/>
          <w:szCs w:val="28"/>
          <w:rtl/>
        </w:rPr>
        <w:t>:</w:t>
      </w:r>
    </w:p>
    <w:p w14:paraId="65F5BC39" w14:textId="0FD54265" w:rsidR="003238E5" w:rsidRPr="007779C4" w:rsidRDefault="003238E5" w:rsidP="003238E5">
      <w:pPr>
        <w:pStyle w:val="p1"/>
        <w:bidi/>
        <w:jc w:val="center"/>
        <w:rPr>
          <w:rFonts w:ascii="Simplified Arabic" w:hAnsi="Simplified Arabic" w:cs="Simplified Arabic"/>
          <w:rtl/>
        </w:rPr>
      </w:pPr>
      <w:r w:rsidRPr="007779C4">
        <w:rPr>
          <w:rFonts w:ascii="Simplified Arabic" w:hAnsi="Simplified Arabic" w:cs="Simplified Arabic"/>
          <w:rtl/>
        </w:rPr>
        <w:t>جدول (</w:t>
      </w:r>
      <w:r w:rsidRPr="007779C4">
        <w:rPr>
          <w:rFonts w:ascii="Simplified Arabic" w:hAnsi="Simplified Arabic" w:cs="Simplified Arabic"/>
        </w:rPr>
        <w:t>1</w:t>
      </w:r>
      <w:r w:rsidR="003E4C81">
        <w:rPr>
          <w:rFonts w:ascii="Simplified Arabic" w:hAnsi="Simplified Arabic" w:cs="Simplified Arabic"/>
        </w:rPr>
        <w:t>4</w:t>
      </w:r>
      <w:r>
        <w:rPr>
          <w:rFonts w:ascii="Simplified Arabic" w:hAnsi="Simplified Arabic" w:cs="Simplified Arabic"/>
        </w:rPr>
        <w:t>-4</w:t>
      </w:r>
      <w:r w:rsidRPr="007779C4">
        <w:rPr>
          <w:rFonts w:ascii="Simplified Arabic" w:hAnsi="Simplified Arabic" w:cs="Simplified Arabic"/>
          <w:rtl/>
        </w:rPr>
        <w:t>): معاملات الانحدار (</w:t>
      </w:r>
      <w:r w:rsidRPr="007779C4">
        <w:rPr>
          <w:rFonts w:ascii="Simplified Arabic" w:hAnsi="Simplified Arabic" w:cs="Simplified Arabic"/>
        </w:rPr>
        <w:t>Coefficients</w:t>
      </w:r>
      <w:r w:rsidRPr="007779C4">
        <w:rPr>
          <w:rFonts w:ascii="Simplified Arabic" w:hAnsi="Simplified Arabic" w:cs="Simplified Arabic" w:hint="cs"/>
          <w:rtl/>
        </w:rPr>
        <w:t>)</w:t>
      </w:r>
    </w:p>
    <w:tbl>
      <w:tblPr>
        <w:tblStyle w:val="TableGrid"/>
        <w:bidiVisual/>
        <w:tblW w:w="0" w:type="auto"/>
        <w:tblLook w:val="04A0" w:firstRow="1" w:lastRow="0" w:firstColumn="1" w:lastColumn="0" w:noHBand="0" w:noVBand="1"/>
      </w:tblPr>
      <w:tblGrid>
        <w:gridCol w:w="2329"/>
        <w:gridCol w:w="1115"/>
        <w:gridCol w:w="1383"/>
        <w:gridCol w:w="1382"/>
        <w:gridCol w:w="1142"/>
        <w:gridCol w:w="1471"/>
      </w:tblGrid>
      <w:tr w:rsidR="003238E5" w:rsidRPr="007779C4" w14:paraId="0166AFA0" w14:textId="77777777" w:rsidTr="00C93BA1">
        <w:tc>
          <w:tcPr>
            <w:tcW w:w="2411" w:type="dxa"/>
            <w:shd w:val="clear" w:color="auto" w:fill="BFBFBF" w:themeFill="background1" w:themeFillShade="BF"/>
          </w:tcPr>
          <w:p w14:paraId="1F42C4C7" w14:textId="77777777" w:rsidR="003238E5" w:rsidRPr="007779C4" w:rsidRDefault="003238E5" w:rsidP="00C93BA1">
            <w:pPr>
              <w:pStyle w:val="NoSpacing"/>
              <w:rPr>
                <w:rtl/>
              </w:rPr>
            </w:pPr>
            <w:proofErr w:type="spellStart"/>
            <w:r w:rsidRPr="007779C4">
              <w:rPr>
                <w:rFonts w:hint="cs"/>
                <w:rtl/>
              </w:rPr>
              <w:t>ا</w:t>
            </w:r>
            <w:r>
              <w:rPr>
                <w:rFonts w:hint="cs"/>
                <w:rtl/>
              </w:rPr>
              <w:t>لمتغيير</w:t>
            </w:r>
            <w:proofErr w:type="spellEnd"/>
          </w:p>
        </w:tc>
        <w:tc>
          <w:tcPr>
            <w:tcW w:w="1134" w:type="dxa"/>
            <w:shd w:val="clear" w:color="auto" w:fill="BFBFBF" w:themeFill="background1" w:themeFillShade="BF"/>
          </w:tcPr>
          <w:p w14:paraId="5F83D99D" w14:textId="77777777" w:rsidR="003238E5" w:rsidRPr="007779C4" w:rsidRDefault="003238E5" w:rsidP="00C93BA1">
            <w:pPr>
              <w:pStyle w:val="NoSpacing"/>
              <w:bidi w:val="0"/>
            </w:pPr>
            <w:r w:rsidRPr="007779C4">
              <w:t>B</w:t>
            </w:r>
          </w:p>
        </w:tc>
        <w:tc>
          <w:tcPr>
            <w:tcW w:w="1418" w:type="dxa"/>
            <w:shd w:val="clear" w:color="auto" w:fill="BFBFBF" w:themeFill="background1" w:themeFillShade="BF"/>
          </w:tcPr>
          <w:p w14:paraId="60403546" w14:textId="77777777" w:rsidR="003238E5" w:rsidRPr="007779C4" w:rsidRDefault="003238E5" w:rsidP="00C93BA1">
            <w:pPr>
              <w:pStyle w:val="p1"/>
              <w:rPr>
                <w:rFonts w:ascii="Simplified Arabic" w:hAnsi="Simplified Arabic" w:cs="Simplified Arabic"/>
                <w:rtl/>
              </w:rPr>
            </w:pPr>
            <w:r w:rsidRPr="007779C4">
              <w:rPr>
                <w:rFonts w:ascii="Simplified Arabic" w:hAnsi="Simplified Arabic" w:cs="Simplified Arabic"/>
              </w:rPr>
              <w:t>Std. Error</w:t>
            </w:r>
          </w:p>
        </w:tc>
        <w:tc>
          <w:tcPr>
            <w:tcW w:w="1417" w:type="dxa"/>
            <w:shd w:val="clear" w:color="auto" w:fill="BFBFBF" w:themeFill="background1" w:themeFillShade="BF"/>
          </w:tcPr>
          <w:p w14:paraId="1A48A516" w14:textId="77777777" w:rsidR="003238E5" w:rsidRPr="007779C4" w:rsidRDefault="003238E5" w:rsidP="00C93BA1">
            <w:pPr>
              <w:pStyle w:val="p1"/>
              <w:rPr>
                <w:rFonts w:ascii="Simplified Arabic" w:hAnsi="Simplified Arabic" w:cs="Simplified Arabic"/>
                <w:rtl/>
              </w:rPr>
            </w:pPr>
            <w:r w:rsidRPr="007779C4">
              <w:rPr>
                <w:rFonts w:ascii="Simplified Arabic" w:hAnsi="Simplified Arabic" w:cs="Simplified Arabic"/>
              </w:rPr>
              <w:t>Beta</w:t>
            </w:r>
          </w:p>
        </w:tc>
        <w:tc>
          <w:tcPr>
            <w:tcW w:w="1170" w:type="dxa"/>
            <w:shd w:val="clear" w:color="auto" w:fill="BFBFBF" w:themeFill="background1" w:themeFillShade="BF"/>
          </w:tcPr>
          <w:p w14:paraId="6FF1EA9F" w14:textId="77777777" w:rsidR="003238E5" w:rsidRPr="007779C4" w:rsidRDefault="003238E5" w:rsidP="00C93BA1">
            <w:pPr>
              <w:pStyle w:val="p1"/>
              <w:rPr>
                <w:rFonts w:ascii="Simplified Arabic" w:hAnsi="Simplified Arabic" w:cs="Simplified Arabic"/>
                <w:rtl/>
              </w:rPr>
            </w:pPr>
            <w:r w:rsidRPr="007779C4">
              <w:rPr>
                <w:rFonts w:ascii="Simplified Arabic" w:hAnsi="Simplified Arabic" w:cs="Simplified Arabic"/>
              </w:rPr>
              <w:t>t</w:t>
            </w:r>
          </w:p>
        </w:tc>
        <w:tc>
          <w:tcPr>
            <w:tcW w:w="1511" w:type="dxa"/>
            <w:shd w:val="clear" w:color="auto" w:fill="BFBFBF" w:themeFill="background1" w:themeFillShade="BF"/>
          </w:tcPr>
          <w:p w14:paraId="2EC2C75B" w14:textId="77777777" w:rsidR="003238E5" w:rsidRPr="007779C4" w:rsidRDefault="003238E5" w:rsidP="00C93BA1">
            <w:pPr>
              <w:pStyle w:val="p1"/>
              <w:rPr>
                <w:rFonts w:ascii="Simplified Arabic" w:hAnsi="Simplified Arabic" w:cs="Simplified Arabic"/>
                <w:rtl/>
              </w:rPr>
            </w:pPr>
            <w:r w:rsidRPr="007779C4">
              <w:rPr>
                <w:rFonts w:ascii="Simplified Arabic" w:hAnsi="Simplified Arabic" w:cs="Simplified Arabic"/>
              </w:rPr>
              <w:t>Sig</w:t>
            </w:r>
          </w:p>
        </w:tc>
      </w:tr>
      <w:tr w:rsidR="003238E5" w:rsidRPr="007779C4" w14:paraId="6E5869A4" w14:textId="77777777" w:rsidTr="00C93BA1">
        <w:tc>
          <w:tcPr>
            <w:tcW w:w="2411" w:type="dxa"/>
          </w:tcPr>
          <w:p w14:paraId="5B6C3E20" w14:textId="77777777" w:rsidR="003238E5" w:rsidRPr="007779C4" w:rsidRDefault="003238E5" w:rsidP="00C93BA1">
            <w:pPr>
              <w:pStyle w:val="p1"/>
              <w:bidi/>
              <w:rPr>
                <w:rFonts w:ascii="Simplified Arabic" w:hAnsi="Simplified Arabic" w:cs="Simplified Arabic"/>
                <w:rtl/>
              </w:rPr>
            </w:pPr>
            <w:r w:rsidRPr="007779C4">
              <w:rPr>
                <w:rFonts w:ascii="Simplified Arabic" w:hAnsi="Simplified Arabic" w:cs="Simplified Arabic"/>
                <w:rtl/>
              </w:rPr>
              <w:t>الثابت (</w:t>
            </w:r>
            <w:r w:rsidRPr="007779C4">
              <w:rPr>
                <w:rFonts w:ascii="Cambria" w:hAnsi="Cambria" w:cs="Cambria"/>
              </w:rPr>
              <w:t>β</w:t>
            </w:r>
            <w:r w:rsidRPr="007779C4">
              <w:rPr>
                <w:rFonts w:ascii="Simplified Arabic" w:hAnsi="Simplified Arabic" w:cs="Simplified Arabic"/>
              </w:rPr>
              <w:t>0</w:t>
            </w:r>
            <w:r w:rsidRPr="007779C4">
              <w:rPr>
                <w:rFonts w:ascii="Simplified Arabic" w:hAnsi="Simplified Arabic" w:cs="Simplified Arabic" w:hint="cs"/>
                <w:rtl/>
              </w:rPr>
              <w:t>)</w:t>
            </w:r>
          </w:p>
        </w:tc>
        <w:tc>
          <w:tcPr>
            <w:tcW w:w="1134" w:type="dxa"/>
          </w:tcPr>
          <w:p w14:paraId="629849E2" w14:textId="77777777" w:rsidR="003238E5" w:rsidRPr="007779C4" w:rsidRDefault="003238E5" w:rsidP="00C93BA1">
            <w:pPr>
              <w:pStyle w:val="p1"/>
              <w:rPr>
                <w:rFonts w:ascii="Simplified Arabic" w:hAnsi="Simplified Arabic" w:cs="Simplified Arabic"/>
                <w:rtl/>
              </w:rPr>
            </w:pPr>
            <w:r w:rsidRPr="007779C4">
              <w:rPr>
                <w:rFonts w:ascii="Simplified Arabic" w:hAnsi="Simplified Arabic" w:cs="Simplified Arabic"/>
              </w:rPr>
              <w:t>1.221</w:t>
            </w:r>
          </w:p>
        </w:tc>
        <w:tc>
          <w:tcPr>
            <w:tcW w:w="1418" w:type="dxa"/>
          </w:tcPr>
          <w:p w14:paraId="07575CDD" w14:textId="77777777" w:rsidR="003238E5" w:rsidRPr="007779C4" w:rsidRDefault="003238E5" w:rsidP="00C93BA1">
            <w:pPr>
              <w:pStyle w:val="p1"/>
              <w:rPr>
                <w:rFonts w:ascii="Simplified Arabic" w:hAnsi="Simplified Arabic" w:cs="Simplified Arabic"/>
                <w:rtl/>
              </w:rPr>
            </w:pPr>
            <w:r w:rsidRPr="007779C4">
              <w:rPr>
                <w:rFonts w:ascii="Simplified Arabic" w:hAnsi="Simplified Arabic" w:cs="Simplified Arabic"/>
              </w:rPr>
              <w:t>0.251</w:t>
            </w:r>
          </w:p>
        </w:tc>
        <w:tc>
          <w:tcPr>
            <w:tcW w:w="1417" w:type="dxa"/>
          </w:tcPr>
          <w:p w14:paraId="3D924421" w14:textId="77777777" w:rsidR="003238E5" w:rsidRPr="007779C4" w:rsidRDefault="003238E5" w:rsidP="00C93BA1">
            <w:pPr>
              <w:pStyle w:val="p1"/>
              <w:rPr>
                <w:rFonts w:ascii="Simplified Arabic" w:hAnsi="Simplified Arabic" w:cs="Simplified Arabic"/>
                <w:rtl/>
              </w:rPr>
            </w:pPr>
            <w:r w:rsidRPr="007779C4">
              <w:rPr>
                <w:rFonts w:ascii="Simplified Arabic" w:hAnsi="Simplified Arabic" w:cs="Simplified Arabic"/>
              </w:rPr>
              <w:t>—</w:t>
            </w:r>
          </w:p>
        </w:tc>
        <w:tc>
          <w:tcPr>
            <w:tcW w:w="1170" w:type="dxa"/>
          </w:tcPr>
          <w:p w14:paraId="2F4C8885" w14:textId="77777777" w:rsidR="003238E5" w:rsidRPr="007779C4" w:rsidRDefault="003238E5" w:rsidP="00C93BA1">
            <w:pPr>
              <w:pStyle w:val="p1"/>
              <w:rPr>
                <w:rFonts w:ascii="Simplified Arabic" w:hAnsi="Simplified Arabic" w:cs="Simplified Arabic"/>
                <w:rtl/>
              </w:rPr>
            </w:pPr>
            <w:r w:rsidRPr="007779C4">
              <w:rPr>
                <w:rFonts w:ascii="Simplified Arabic" w:hAnsi="Simplified Arabic" w:cs="Simplified Arabic"/>
              </w:rPr>
              <w:t>4.86</w:t>
            </w:r>
          </w:p>
        </w:tc>
        <w:tc>
          <w:tcPr>
            <w:tcW w:w="1511" w:type="dxa"/>
          </w:tcPr>
          <w:p w14:paraId="261E2AB0" w14:textId="77777777" w:rsidR="003238E5" w:rsidRPr="007779C4" w:rsidRDefault="003238E5" w:rsidP="00C93BA1">
            <w:pPr>
              <w:pStyle w:val="p1"/>
              <w:rPr>
                <w:rFonts w:ascii="Simplified Arabic" w:hAnsi="Simplified Arabic" w:cs="Simplified Arabic"/>
                <w:rtl/>
              </w:rPr>
            </w:pPr>
            <w:r w:rsidRPr="007779C4">
              <w:rPr>
                <w:rFonts w:ascii="Simplified Arabic" w:hAnsi="Simplified Arabic" w:cs="Simplified Arabic"/>
              </w:rPr>
              <w:t>0.000</w:t>
            </w:r>
          </w:p>
        </w:tc>
      </w:tr>
      <w:tr w:rsidR="003238E5" w:rsidRPr="007779C4" w14:paraId="03134658" w14:textId="77777777" w:rsidTr="00C93BA1">
        <w:tc>
          <w:tcPr>
            <w:tcW w:w="2411" w:type="dxa"/>
          </w:tcPr>
          <w:p w14:paraId="50D9B243" w14:textId="77777777" w:rsidR="003238E5" w:rsidRPr="007779C4" w:rsidRDefault="003238E5" w:rsidP="00C93BA1">
            <w:pPr>
              <w:pStyle w:val="NoSpacing"/>
              <w:rPr>
                <w:rtl/>
              </w:rPr>
            </w:pPr>
            <w:r w:rsidRPr="007779C4">
              <w:rPr>
                <w:rFonts w:hint="cs"/>
                <w:rtl/>
              </w:rPr>
              <w:t xml:space="preserve">إدارة الموارد البشرية </w:t>
            </w:r>
            <w:r w:rsidRPr="007779C4">
              <w:t>x1</w:t>
            </w:r>
          </w:p>
        </w:tc>
        <w:tc>
          <w:tcPr>
            <w:tcW w:w="1134" w:type="dxa"/>
          </w:tcPr>
          <w:p w14:paraId="4A988D94" w14:textId="77777777" w:rsidR="003238E5" w:rsidRPr="007779C4" w:rsidRDefault="003238E5" w:rsidP="00C93BA1">
            <w:pPr>
              <w:pStyle w:val="p1"/>
              <w:rPr>
                <w:rFonts w:ascii="Simplified Arabic" w:hAnsi="Simplified Arabic" w:cs="Simplified Arabic"/>
                <w:rtl/>
              </w:rPr>
            </w:pPr>
            <w:r w:rsidRPr="007779C4">
              <w:rPr>
                <w:rFonts w:ascii="Simplified Arabic" w:hAnsi="Simplified Arabic" w:cs="Simplified Arabic"/>
              </w:rPr>
              <w:t>0.312</w:t>
            </w:r>
          </w:p>
        </w:tc>
        <w:tc>
          <w:tcPr>
            <w:tcW w:w="1418" w:type="dxa"/>
          </w:tcPr>
          <w:p w14:paraId="597C4D6B" w14:textId="77777777" w:rsidR="003238E5" w:rsidRPr="007779C4" w:rsidRDefault="003238E5" w:rsidP="00C93BA1">
            <w:pPr>
              <w:pStyle w:val="p1"/>
              <w:rPr>
                <w:rFonts w:ascii="Simplified Arabic" w:hAnsi="Simplified Arabic" w:cs="Simplified Arabic"/>
                <w:rtl/>
              </w:rPr>
            </w:pPr>
            <w:r w:rsidRPr="007779C4">
              <w:rPr>
                <w:rFonts w:ascii="Simplified Arabic" w:hAnsi="Simplified Arabic" w:cs="Simplified Arabic"/>
              </w:rPr>
              <w:t>0.071</w:t>
            </w:r>
          </w:p>
        </w:tc>
        <w:tc>
          <w:tcPr>
            <w:tcW w:w="1417" w:type="dxa"/>
          </w:tcPr>
          <w:p w14:paraId="10B2D5DE" w14:textId="77777777" w:rsidR="003238E5" w:rsidRPr="007779C4" w:rsidRDefault="003238E5" w:rsidP="00C93BA1">
            <w:pPr>
              <w:pStyle w:val="p1"/>
              <w:rPr>
                <w:rFonts w:ascii="Simplified Arabic" w:hAnsi="Simplified Arabic" w:cs="Simplified Arabic"/>
                <w:rtl/>
              </w:rPr>
            </w:pPr>
            <w:r w:rsidRPr="007779C4">
              <w:rPr>
                <w:rFonts w:ascii="Simplified Arabic" w:hAnsi="Simplified Arabic" w:cs="Simplified Arabic"/>
              </w:rPr>
              <w:t>0.331</w:t>
            </w:r>
          </w:p>
        </w:tc>
        <w:tc>
          <w:tcPr>
            <w:tcW w:w="1170" w:type="dxa"/>
          </w:tcPr>
          <w:p w14:paraId="37C370E1" w14:textId="77777777" w:rsidR="003238E5" w:rsidRPr="007779C4" w:rsidRDefault="003238E5" w:rsidP="00C93BA1">
            <w:pPr>
              <w:pStyle w:val="p1"/>
              <w:rPr>
                <w:rFonts w:ascii="Simplified Arabic" w:hAnsi="Simplified Arabic" w:cs="Simplified Arabic"/>
                <w:rtl/>
              </w:rPr>
            </w:pPr>
            <w:r w:rsidRPr="007779C4">
              <w:rPr>
                <w:rFonts w:ascii="Simplified Arabic" w:hAnsi="Simplified Arabic" w:cs="Simplified Arabic"/>
              </w:rPr>
              <w:t>4.39</w:t>
            </w:r>
          </w:p>
        </w:tc>
        <w:tc>
          <w:tcPr>
            <w:tcW w:w="1511" w:type="dxa"/>
          </w:tcPr>
          <w:p w14:paraId="5FCE294D" w14:textId="77777777" w:rsidR="003238E5" w:rsidRPr="007779C4" w:rsidRDefault="003238E5" w:rsidP="00C93BA1">
            <w:pPr>
              <w:pStyle w:val="p1"/>
              <w:rPr>
                <w:rFonts w:ascii="Simplified Arabic" w:hAnsi="Simplified Arabic" w:cs="Simplified Arabic"/>
                <w:rtl/>
              </w:rPr>
            </w:pPr>
            <w:r w:rsidRPr="007779C4">
              <w:rPr>
                <w:rFonts w:ascii="Simplified Arabic" w:hAnsi="Simplified Arabic" w:cs="Simplified Arabic"/>
              </w:rPr>
              <w:t>0.000</w:t>
            </w:r>
          </w:p>
        </w:tc>
      </w:tr>
      <w:tr w:rsidR="003238E5" w:rsidRPr="007779C4" w14:paraId="0BDA524B" w14:textId="77777777" w:rsidTr="00C93BA1">
        <w:tc>
          <w:tcPr>
            <w:tcW w:w="2411" w:type="dxa"/>
          </w:tcPr>
          <w:p w14:paraId="157E4981" w14:textId="77777777" w:rsidR="003238E5" w:rsidRPr="007779C4" w:rsidRDefault="003238E5" w:rsidP="00C93BA1">
            <w:pPr>
              <w:pStyle w:val="NoSpacing"/>
            </w:pPr>
            <w:r w:rsidRPr="007779C4">
              <w:rPr>
                <w:rFonts w:hint="cs"/>
                <w:rtl/>
              </w:rPr>
              <w:t xml:space="preserve">إدارة الموارد مالية </w:t>
            </w:r>
            <w:r w:rsidRPr="007779C4">
              <w:t>x2</w:t>
            </w:r>
          </w:p>
        </w:tc>
        <w:tc>
          <w:tcPr>
            <w:tcW w:w="1134" w:type="dxa"/>
          </w:tcPr>
          <w:p w14:paraId="28D6A1CC" w14:textId="77777777" w:rsidR="003238E5" w:rsidRPr="007779C4" w:rsidRDefault="003238E5" w:rsidP="00C93BA1">
            <w:pPr>
              <w:pStyle w:val="p1"/>
              <w:rPr>
                <w:rFonts w:ascii="Simplified Arabic" w:hAnsi="Simplified Arabic" w:cs="Simplified Arabic"/>
                <w:rtl/>
              </w:rPr>
            </w:pPr>
            <w:r w:rsidRPr="007779C4">
              <w:rPr>
                <w:rFonts w:ascii="Simplified Arabic" w:hAnsi="Simplified Arabic" w:cs="Simplified Arabic"/>
              </w:rPr>
              <w:t>0.287</w:t>
            </w:r>
          </w:p>
        </w:tc>
        <w:tc>
          <w:tcPr>
            <w:tcW w:w="1418" w:type="dxa"/>
          </w:tcPr>
          <w:p w14:paraId="4D09E7F9" w14:textId="77777777" w:rsidR="003238E5" w:rsidRPr="007779C4" w:rsidRDefault="003238E5" w:rsidP="00C93BA1">
            <w:pPr>
              <w:pStyle w:val="p1"/>
              <w:rPr>
                <w:rFonts w:ascii="Simplified Arabic" w:hAnsi="Simplified Arabic" w:cs="Simplified Arabic"/>
                <w:rtl/>
              </w:rPr>
            </w:pPr>
            <w:r w:rsidRPr="007779C4">
              <w:rPr>
                <w:rFonts w:ascii="Simplified Arabic" w:hAnsi="Simplified Arabic" w:cs="Simplified Arabic"/>
              </w:rPr>
              <w:t>0.066</w:t>
            </w:r>
          </w:p>
        </w:tc>
        <w:tc>
          <w:tcPr>
            <w:tcW w:w="1417" w:type="dxa"/>
          </w:tcPr>
          <w:p w14:paraId="101525A2" w14:textId="77777777" w:rsidR="003238E5" w:rsidRPr="007779C4" w:rsidRDefault="003238E5" w:rsidP="00C93BA1">
            <w:pPr>
              <w:pStyle w:val="p1"/>
              <w:rPr>
                <w:rFonts w:ascii="Simplified Arabic" w:hAnsi="Simplified Arabic" w:cs="Simplified Arabic"/>
                <w:rtl/>
              </w:rPr>
            </w:pPr>
            <w:r w:rsidRPr="007779C4">
              <w:rPr>
                <w:rFonts w:ascii="Simplified Arabic" w:hAnsi="Simplified Arabic" w:cs="Simplified Arabic"/>
              </w:rPr>
              <w:t>0.298</w:t>
            </w:r>
          </w:p>
        </w:tc>
        <w:tc>
          <w:tcPr>
            <w:tcW w:w="1170" w:type="dxa"/>
          </w:tcPr>
          <w:p w14:paraId="16517A17" w14:textId="77777777" w:rsidR="003238E5" w:rsidRPr="007779C4" w:rsidRDefault="003238E5" w:rsidP="00C93BA1">
            <w:pPr>
              <w:pStyle w:val="p1"/>
              <w:rPr>
                <w:rFonts w:ascii="Simplified Arabic" w:hAnsi="Simplified Arabic" w:cs="Simplified Arabic"/>
                <w:rtl/>
              </w:rPr>
            </w:pPr>
            <w:r w:rsidRPr="007779C4">
              <w:rPr>
                <w:rFonts w:ascii="Simplified Arabic" w:hAnsi="Simplified Arabic" w:cs="Simplified Arabic"/>
              </w:rPr>
              <w:t>4.34</w:t>
            </w:r>
          </w:p>
        </w:tc>
        <w:tc>
          <w:tcPr>
            <w:tcW w:w="1511" w:type="dxa"/>
          </w:tcPr>
          <w:p w14:paraId="4EC58DB6" w14:textId="77777777" w:rsidR="003238E5" w:rsidRPr="007779C4" w:rsidRDefault="003238E5" w:rsidP="00C93BA1">
            <w:pPr>
              <w:pStyle w:val="p1"/>
              <w:rPr>
                <w:rFonts w:ascii="Simplified Arabic" w:hAnsi="Simplified Arabic" w:cs="Simplified Arabic"/>
                <w:rtl/>
              </w:rPr>
            </w:pPr>
            <w:r w:rsidRPr="007779C4">
              <w:rPr>
                <w:rFonts w:ascii="Simplified Arabic" w:hAnsi="Simplified Arabic" w:cs="Simplified Arabic"/>
              </w:rPr>
              <w:t>0.000</w:t>
            </w:r>
          </w:p>
        </w:tc>
      </w:tr>
      <w:tr w:rsidR="003238E5" w:rsidRPr="007779C4" w14:paraId="5359F659" w14:textId="77777777" w:rsidTr="00C93BA1">
        <w:tc>
          <w:tcPr>
            <w:tcW w:w="2411" w:type="dxa"/>
          </w:tcPr>
          <w:p w14:paraId="5193AC2F" w14:textId="77777777" w:rsidR="003238E5" w:rsidRPr="007779C4" w:rsidRDefault="003238E5" w:rsidP="00C93BA1">
            <w:pPr>
              <w:pStyle w:val="NoSpacing"/>
            </w:pPr>
            <w:r w:rsidRPr="007779C4">
              <w:rPr>
                <w:rFonts w:hint="cs"/>
                <w:rtl/>
              </w:rPr>
              <w:t xml:space="preserve">الموارد المالية واللوجستية </w:t>
            </w:r>
            <w:r w:rsidRPr="007779C4">
              <w:t>x3</w:t>
            </w:r>
          </w:p>
        </w:tc>
        <w:tc>
          <w:tcPr>
            <w:tcW w:w="1134" w:type="dxa"/>
          </w:tcPr>
          <w:p w14:paraId="294175F8" w14:textId="77777777" w:rsidR="003238E5" w:rsidRPr="007779C4" w:rsidRDefault="003238E5" w:rsidP="00C93BA1">
            <w:pPr>
              <w:pStyle w:val="p1"/>
              <w:rPr>
                <w:rFonts w:ascii="Simplified Arabic" w:hAnsi="Simplified Arabic" w:cs="Simplified Arabic"/>
                <w:rtl/>
              </w:rPr>
            </w:pPr>
            <w:r w:rsidRPr="007779C4">
              <w:rPr>
                <w:rFonts w:ascii="Simplified Arabic" w:hAnsi="Simplified Arabic" w:cs="Simplified Arabic"/>
              </w:rPr>
              <w:t>0.354</w:t>
            </w:r>
          </w:p>
        </w:tc>
        <w:tc>
          <w:tcPr>
            <w:tcW w:w="1418" w:type="dxa"/>
          </w:tcPr>
          <w:p w14:paraId="4F577E57" w14:textId="77777777" w:rsidR="003238E5" w:rsidRPr="007779C4" w:rsidRDefault="003238E5" w:rsidP="00C93BA1">
            <w:pPr>
              <w:pStyle w:val="p1"/>
              <w:rPr>
                <w:rFonts w:ascii="Simplified Arabic" w:hAnsi="Simplified Arabic" w:cs="Simplified Arabic"/>
                <w:rtl/>
              </w:rPr>
            </w:pPr>
            <w:r w:rsidRPr="007779C4">
              <w:rPr>
                <w:rFonts w:ascii="Simplified Arabic" w:hAnsi="Simplified Arabic" w:cs="Simplified Arabic"/>
              </w:rPr>
              <w:t>0.078</w:t>
            </w:r>
          </w:p>
        </w:tc>
        <w:tc>
          <w:tcPr>
            <w:tcW w:w="1417" w:type="dxa"/>
          </w:tcPr>
          <w:p w14:paraId="6A96A1E0" w14:textId="77777777" w:rsidR="003238E5" w:rsidRPr="007779C4" w:rsidRDefault="003238E5" w:rsidP="00C93BA1">
            <w:pPr>
              <w:pStyle w:val="p1"/>
              <w:rPr>
                <w:rFonts w:ascii="Simplified Arabic" w:hAnsi="Simplified Arabic" w:cs="Simplified Arabic"/>
                <w:rtl/>
              </w:rPr>
            </w:pPr>
            <w:r w:rsidRPr="007779C4">
              <w:rPr>
                <w:rFonts w:ascii="Simplified Arabic" w:hAnsi="Simplified Arabic" w:cs="Simplified Arabic"/>
              </w:rPr>
              <w:t>0.357</w:t>
            </w:r>
          </w:p>
        </w:tc>
        <w:tc>
          <w:tcPr>
            <w:tcW w:w="1170" w:type="dxa"/>
          </w:tcPr>
          <w:p w14:paraId="2FCCF926" w14:textId="77777777" w:rsidR="003238E5" w:rsidRPr="007779C4" w:rsidRDefault="003238E5" w:rsidP="00C93BA1">
            <w:pPr>
              <w:pStyle w:val="p1"/>
              <w:rPr>
                <w:rFonts w:ascii="Simplified Arabic" w:hAnsi="Simplified Arabic" w:cs="Simplified Arabic"/>
                <w:rtl/>
              </w:rPr>
            </w:pPr>
            <w:r w:rsidRPr="007779C4">
              <w:rPr>
                <w:rFonts w:ascii="Simplified Arabic" w:hAnsi="Simplified Arabic" w:cs="Simplified Arabic"/>
              </w:rPr>
              <w:t>4.52</w:t>
            </w:r>
          </w:p>
        </w:tc>
        <w:tc>
          <w:tcPr>
            <w:tcW w:w="1511" w:type="dxa"/>
          </w:tcPr>
          <w:p w14:paraId="657EFA6C" w14:textId="77777777" w:rsidR="003238E5" w:rsidRPr="007779C4" w:rsidRDefault="003238E5" w:rsidP="00C93BA1">
            <w:pPr>
              <w:pStyle w:val="p1"/>
              <w:rPr>
                <w:rFonts w:ascii="Simplified Arabic" w:hAnsi="Simplified Arabic" w:cs="Simplified Arabic"/>
                <w:rtl/>
              </w:rPr>
            </w:pPr>
            <w:r w:rsidRPr="007779C4">
              <w:rPr>
                <w:rFonts w:ascii="Simplified Arabic" w:hAnsi="Simplified Arabic" w:cs="Simplified Arabic"/>
              </w:rPr>
              <w:t>0.000</w:t>
            </w:r>
          </w:p>
        </w:tc>
      </w:tr>
    </w:tbl>
    <w:p w14:paraId="3D4C8A80" w14:textId="77777777" w:rsidR="003238E5" w:rsidRPr="007779C4" w:rsidRDefault="003238E5" w:rsidP="003238E5">
      <w:pPr>
        <w:pStyle w:val="NoSpacing"/>
        <w:rPr>
          <w:rtl/>
        </w:rPr>
      </w:pPr>
    </w:p>
    <w:p w14:paraId="4D67A778" w14:textId="77777777" w:rsidR="005C3D1F" w:rsidRPr="009A0653" w:rsidRDefault="005C3D1F" w:rsidP="009A0653">
      <w:pPr>
        <w:pStyle w:val="p2"/>
        <w:bidi/>
        <w:rPr>
          <w:rFonts w:ascii="Simplified Arabic" w:hAnsi="Simplified Arabic" w:cs="Simplified Arabic" w:hint="cs"/>
        </w:rPr>
      </w:pPr>
    </w:p>
    <w:p w14:paraId="1C908322" w14:textId="77777777" w:rsidR="005C3D1F" w:rsidRPr="006734C7" w:rsidRDefault="005C3D1F" w:rsidP="009A0653">
      <w:pPr>
        <w:pStyle w:val="p3"/>
        <w:bidi/>
        <w:rPr>
          <w:rFonts w:ascii="Simplified Arabic" w:hAnsi="Simplified Arabic" w:cs="Simplified Arabic" w:hint="cs"/>
          <w:b/>
          <w:bCs/>
        </w:rPr>
      </w:pPr>
      <w:r w:rsidRPr="006734C7">
        <w:rPr>
          <w:rStyle w:val="s2"/>
          <w:rFonts w:ascii="Simplified Arabic" w:eastAsiaTheme="majorEastAsia" w:hAnsi="Simplified Arabic" w:cs="Simplified Arabic" w:hint="cs"/>
          <w:b/>
          <w:bCs/>
          <w:rtl/>
        </w:rPr>
        <w:t>يوضح جدول (14) معاملات الانحدار، وقد أظهرت النتائج أن:</w:t>
      </w:r>
      <w:r w:rsidRPr="006734C7">
        <w:rPr>
          <w:rStyle w:val="apple-converted-space"/>
          <w:rFonts w:ascii="Simplified Arabic" w:hAnsi="Simplified Arabic" w:cs="Simplified Arabic" w:hint="cs"/>
          <w:b/>
          <w:bCs/>
          <w:rtl/>
        </w:rPr>
        <w:t xml:space="preserve">  </w:t>
      </w:r>
    </w:p>
    <w:p w14:paraId="6F036F56" w14:textId="17552902" w:rsidR="005C3D1F" w:rsidRPr="009A0653" w:rsidRDefault="005C3D1F" w:rsidP="009A0653">
      <w:pPr>
        <w:pStyle w:val="p1"/>
        <w:numPr>
          <w:ilvl w:val="0"/>
          <w:numId w:val="40"/>
        </w:numPr>
        <w:bidi/>
        <w:rPr>
          <w:rFonts w:ascii="Simplified Arabic" w:hAnsi="Simplified Arabic" w:cs="Simplified Arabic" w:hint="cs"/>
          <w:rtl/>
        </w:rPr>
      </w:pPr>
      <w:r w:rsidRPr="009A0653">
        <w:rPr>
          <w:rStyle w:val="s1"/>
          <w:rFonts w:ascii="Simplified Arabic" w:hAnsi="Simplified Arabic" w:cs="Simplified Arabic" w:hint="cs"/>
          <w:rtl/>
        </w:rPr>
        <w:t>المقطع الثابت (</w:t>
      </w:r>
      <w:r w:rsidR="0098686F">
        <w:rPr>
          <w:rStyle w:val="s1"/>
          <w:rFonts w:ascii="Simplified Arabic" w:hAnsi="Simplified Arabic" w:cs="Simplified Arabic"/>
        </w:rPr>
        <w:t>(</w:t>
      </w:r>
      <w:r w:rsidR="0098686F" w:rsidRPr="009A0653">
        <w:rPr>
          <w:rStyle w:val="s1"/>
          <w:rFonts w:ascii="Simplified Arabic" w:hAnsi="Simplified Arabic" w:cs="Simplified Arabic" w:hint="cs"/>
        </w:rPr>
        <w:t xml:space="preserve">B0 </w:t>
      </w:r>
      <w:r w:rsidR="0098686F" w:rsidRPr="009A0653">
        <w:rPr>
          <w:rStyle w:val="s1"/>
          <w:rFonts w:ascii="Cambria Math" w:hAnsi="Cambria Math" w:cs="Cambria Math"/>
        </w:rPr>
        <w:t>≈</w:t>
      </w:r>
      <w:r w:rsidR="0098686F" w:rsidRPr="009A0653">
        <w:rPr>
          <w:rStyle w:val="s1"/>
          <w:rFonts w:ascii="Simplified Arabic" w:hAnsi="Simplified Arabic" w:cs="Simplified Arabic" w:hint="cs"/>
        </w:rPr>
        <w:t xml:space="preserve"> 1.221</w:t>
      </w:r>
    </w:p>
    <w:p w14:paraId="71D33B16" w14:textId="77777777" w:rsidR="005C3D1F" w:rsidRPr="009A0653" w:rsidRDefault="005C3D1F" w:rsidP="009A0653">
      <w:pPr>
        <w:pStyle w:val="p1"/>
        <w:numPr>
          <w:ilvl w:val="0"/>
          <w:numId w:val="40"/>
        </w:numPr>
        <w:bidi/>
        <w:rPr>
          <w:rFonts w:ascii="Simplified Arabic" w:hAnsi="Simplified Arabic" w:cs="Simplified Arabic" w:hint="cs"/>
          <w:rtl/>
        </w:rPr>
      </w:pPr>
      <w:r w:rsidRPr="009A0653">
        <w:rPr>
          <w:rStyle w:val="s1"/>
          <w:rFonts w:ascii="Simplified Arabic" w:hAnsi="Simplified Arabic" w:cs="Simplified Arabic" w:hint="cs"/>
          <w:rtl/>
        </w:rPr>
        <w:t>معامل الانحدار لإدارة الموارد البشرية (</w:t>
      </w:r>
      <w:r w:rsidRPr="009A0653">
        <w:rPr>
          <w:rStyle w:val="s1"/>
          <w:rFonts w:ascii="Simplified Arabic" w:hAnsi="Simplified Arabic" w:cs="Simplified Arabic" w:hint="cs"/>
        </w:rPr>
        <w:t xml:space="preserve">B1 </w:t>
      </w:r>
      <w:r w:rsidRPr="009A0653">
        <w:rPr>
          <w:rStyle w:val="s1"/>
          <w:rFonts w:ascii="Cambria Math" w:hAnsi="Cambria Math" w:cs="Cambria Math"/>
        </w:rPr>
        <w:t>≈</w:t>
      </w:r>
      <w:r w:rsidRPr="009A0653">
        <w:rPr>
          <w:rStyle w:val="s1"/>
          <w:rFonts w:ascii="Simplified Arabic" w:hAnsi="Simplified Arabic" w:cs="Simplified Arabic" w:hint="cs"/>
        </w:rPr>
        <w:t xml:space="preserve"> 0.331</w:t>
      </w:r>
      <w:r w:rsidRPr="009A0653">
        <w:rPr>
          <w:rStyle w:val="s1"/>
          <w:rFonts w:ascii="Simplified Arabic" w:hAnsi="Simplified Arabic" w:cs="Simplified Arabic" w:hint="cs"/>
          <w:rtl/>
        </w:rPr>
        <w:t>)</w:t>
      </w:r>
      <w:r w:rsidRPr="009A0653">
        <w:rPr>
          <w:rStyle w:val="s2"/>
          <w:rFonts w:ascii="Simplified Arabic" w:eastAsiaTheme="majorEastAsia" w:hAnsi="Simplified Arabic" w:cs="Simplified Arabic" w:hint="cs"/>
          <w:rtl/>
        </w:rPr>
        <w:t xml:space="preserve"> عند (</w:t>
      </w:r>
      <w:r w:rsidRPr="009A0653">
        <w:rPr>
          <w:rStyle w:val="s2"/>
          <w:rFonts w:ascii="Simplified Arabic" w:eastAsiaTheme="majorEastAsia" w:hAnsi="Simplified Arabic" w:cs="Simplified Arabic" w:hint="cs"/>
        </w:rPr>
        <w:t>Sig = 0.000</w:t>
      </w:r>
      <w:r w:rsidRPr="009A0653">
        <w:rPr>
          <w:rStyle w:val="s2"/>
          <w:rFonts w:ascii="Simplified Arabic" w:eastAsiaTheme="majorEastAsia" w:hAnsi="Simplified Arabic" w:cs="Simplified Arabic" w:hint="cs"/>
          <w:rtl/>
        </w:rPr>
        <w:t>)</w:t>
      </w:r>
    </w:p>
    <w:p w14:paraId="4F8EBD24" w14:textId="77777777" w:rsidR="005C3D1F" w:rsidRPr="009A0653" w:rsidRDefault="005C3D1F" w:rsidP="009A0653">
      <w:pPr>
        <w:pStyle w:val="p1"/>
        <w:numPr>
          <w:ilvl w:val="0"/>
          <w:numId w:val="40"/>
        </w:numPr>
        <w:bidi/>
        <w:rPr>
          <w:rFonts w:ascii="Simplified Arabic" w:hAnsi="Simplified Arabic" w:cs="Simplified Arabic" w:hint="cs"/>
          <w:rtl/>
        </w:rPr>
      </w:pPr>
      <w:r w:rsidRPr="009A0653">
        <w:rPr>
          <w:rStyle w:val="s1"/>
          <w:rFonts w:ascii="Simplified Arabic" w:hAnsi="Simplified Arabic" w:cs="Simplified Arabic" w:hint="cs"/>
          <w:rtl/>
        </w:rPr>
        <w:t>معامل الانحدار لإدارة الموارد المالية (</w:t>
      </w:r>
      <w:r w:rsidRPr="009A0653">
        <w:rPr>
          <w:rStyle w:val="s1"/>
          <w:rFonts w:ascii="Simplified Arabic" w:hAnsi="Simplified Arabic" w:cs="Simplified Arabic" w:hint="cs"/>
        </w:rPr>
        <w:t xml:space="preserve">B2 </w:t>
      </w:r>
      <w:r w:rsidRPr="009A0653">
        <w:rPr>
          <w:rStyle w:val="s1"/>
          <w:rFonts w:ascii="Cambria Math" w:hAnsi="Cambria Math" w:cs="Cambria Math"/>
        </w:rPr>
        <w:t>≈</w:t>
      </w:r>
      <w:r w:rsidRPr="009A0653">
        <w:rPr>
          <w:rStyle w:val="s1"/>
          <w:rFonts w:ascii="Simplified Arabic" w:hAnsi="Simplified Arabic" w:cs="Simplified Arabic" w:hint="cs"/>
        </w:rPr>
        <w:t xml:space="preserve"> 0.287</w:t>
      </w:r>
      <w:r w:rsidRPr="009A0653">
        <w:rPr>
          <w:rStyle w:val="s1"/>
          <w:rFonts w:ascii="Simplified Arabic" w:hAnsi="Simplified Arabic" w:cs="Simplified Arabic" w:hint="cs"/>
          <w:rtl/>
        </w:rPr>
        <w:t>)</w:t>
      </w:r>
      <w:r w:rsidRPr="009A0653">
        <w:rPr>
          <w:rStyle w:val="s2"/>
          <w:rFonts w:ascii="Simplified Arabic" w:eastAsiaTheme="majorEastAsia" w:hAnsi="Simplified Arabic" w:cs="Simplified Arabic" w:hint="cs"/>
          <w:rtl/>
        </w:rPr>
        <w:t xml:space="preserve"> عند (</w:t>
      </w:r>
      <w:r w:rsidRPr="009A0653">
        <w:rPr>
          <w:rStyle w:val="s2"/>
          <w:rFonts w:ascii="Simplified Arabic" w:eastAsiaTheme="majorEastAsia" w:hAnsi="Simplified Arabic" w:cs="Simplified Arabic" w:hint="cs"/>
        </w:rPr>
        <w:t>Sig = 0.000</w:t>
      </w:r>
      <w:r w:rsidRPr="009A0653">
        <w:rPr>
          <w:rStyle w:val="s2"/>
          <w:rFonts w:ascii="Simplified Arabic" w:eastAsiaTheme="majorEastAsia" w:hAnsi="Simplified Arabic" w:cs="Simplified Arabic" w:hint="cs"/>
          <w:rtl/>
        </w:rPr>
        <w:t>)</w:t>
      </w:r>
    </w:p>
    <w:p w14:paraId="31FAFB8D" w14:textId="77777777" w:rsidR="005C3D1F" w:rsidRPr="009A0653" w:rsidRDefault="005C3D1F" w:rsidP="009A0653">
      <w:pPr>
        <w:pStyle w:val="p1"/>
        <w:numPr>
          <w:ilvl w:val="0"/>
          <w:numId w:val="40"/>
        </w:numPr>
        <w:bidi/>
        <w:rPr>
          <w:rFonts w:ascii="Simplified Arabic" w:hAnsi="Simplified Arabic" w:cs="Simplified Arabic" w:hint="cs"/>
          <w:rtl/>
        </w:rPr>
      </w:pPr>
      <w:r w:rsidRPr="009A0653">
        <w:rPr>
          <w:rStyle w:val="s1"/>
          <w:rFonts w:ascii="Simplified Arabic" w:hAnsi="Simplified Arabic" w:cs="Simplified Arabic" w:hint="cs"/>
          <w:rtl/>
        </w:rPr>
        <w:t>معامل الانحدار لإدارة الموارد المادية واللوجستية (</w:t>
      </w:r>
      <w:r w:rsidRPr="009A0653">
        <w:rPr>
          <w:rStyle w:val="s1"/>
          <w:rFonts w:ascii="Simplified Arabic" w:hAnsi="Simplified Arabic" w:cs="Simplified Arabic" w:hint="cs"/>
        </w:rPr>
        <w:t xml:space="preserve">B3 </w:t>
      </w:r>
      <w:r w:rsidRPr="009A0653">
        <w:rPr>
          <w:rStyle w:val="s1"/>
          <w:rFonts w:ascii="Cambria Math" w:hAnsi="Cambria Math" w:cs="Cambria Math"/>
        </w:rPr>
        <w:t>≈</w:t>
      </w:r>
      <w:r w:rsidRPr="009A0653">
        <w:rPr>
          <w:rStyle w:val="s1"/>
          <w:rFonts w:ascii="Simplified Arabic" w:hAnsi="Simplified Arabic" w:cs="Simplified Arabic" w:hint="cs"/>
        </w:rPr>
        <w:t xml:space="preserve"> 0.354</w:t>
      </w:r>
      <w:r w:rsidRPr="009A0653">
        <w:rPr>
          <w:rStyle w:val="s1"/>
          <w:rFonts w:ascii="Simplified Arabic" w:hAnsi="Simplified Arabic" w:cs="Simplified Arabic" w:hint="cs"/>
          <w:rtl/>
        </w:rPr>
        <w:t>)</w:t>
      </w:r>
      <w:r w:rsidRPr="009A0653">
        <w:rPr>
          <w:rStyle w:val="s2"/>
          <w:rFonts w:ascii="Simplified Arabic" w:eastAsiaTheme="majorEastAsia" w:hAnsi="Simplified Arabic" w:cs="Simplified Arabic" w:hint="cs"/>
          <w:rtl/>
        </w:rPr>
        <w:t xml:space="preserve"> عند (</w:t>
      </w:r>
      <w:r w:rsidRPr="009A0653">
        <w:rPr>
          <w:rStyle w:val="s2"/>
          <w:rFonts w:ascii="Simplified Arabic" w:eastAsiaTheme="majorEastAsia" w:hAnsi="Simplified Arabic" w:cs="Simplified Arabic" w:hint="cs"/>
        </w:rPr>
        <w:t>Sig = 0.000</w:t>
      </w:r>
      <w:r w:rsidRPr="009A0653">
        <w:rPr>
          <w:rStyle w:val="s2"/>
          <w:rFonts w:ascii="Simplified Arabic" w:eastAsiaTheme="majorEastAsia" w:hAnsi="Simplified Arabic" w:cs="Simplified Arabic" w:hint="cs"/>
          <w:rtl/>
        </w:rPr>
        <w:t>)</w:t>
      </w:r>
    </w:p>
    <w:p w14:paraId="0491122A" w14:textId="77777777" w:rsidR="005C3D1F" w:rsidRPr="009A0653" w:rsidRDefault="005C3D1F" w:rsidP="009A0653">
      <w:pPr>
        <w:pStyle w:val="p2"/>
        <w:bidi/>
        <w:rPr>
          <w:rFonts w:ascii="Simplified Arabic" w:hAnsi="Simplified Arabic" w:cs="Simplified Arabic" w:hint="cs"/>
          <w:rtl/>
        </w:rPr>
      </w:pPr>
    </w:p>
    <w:p w14:paraId="600E7050" w14:textId="57674210" w:rsidR="005C3D1F" w:rsidRPr="0098686F" w:rsidRDefault="005C3D1F" w:rsidP="0098686F">
      <w:pPr>
        <w:pStyle w:val="p3"/>
        <w:bidi/>
        <w:rPr>
          <w:rFonts w:ascii="Simplified Arabic" w:hAnsi="Simplified Arabic" w:cs="Simplified Arabic"/>
          <w:lang w:val="en-US"/>
        </w:rPr>
      </w:pPr>
      <w:r w:rsidRPr="009A0653">
        <w:rPr>
          <w:rStyle w:val="s2"/>
          <w:rFonts w:ascii="Simplified Arabic" w:eastAsiaTheme="majorEastAsia" w:hAnsi="Simplified Arabic" w:cs="Simplified Arabic" w:hint="cs"/>
          <w:rtl/>
        </w:rPr>
        <w:t xml:space="preserve">وهذا يعني أن جميع المتغيرات الثلاثة تساهم </w:t>
      </w:r>
      <w:r w:rsidRPr="009A0653">
        <w:rPr>
          <w:rStyle w:val="s3"/>
          <w:rFonts w:ascii="Simplified Arabic" w:hAnsi="Simplified Arabic" w:cs="Simplified Arabic" w:hint="cs"/>
          <w:rtl/>
        </w:rPr>
        <w:t>بصورة دالة إحصائيًا</w:t>
      </w:r>
      <w:r w:rsidRPr="009A0653">
        <w:rPr>
          <w:rStyle w:val="s2"/>
          <w:rFonts w:ascii="Simplified Arabic" w:eastAsiaTheme="majorEastAsia" w:hAnsi="Simplified Arabic" w:cs="Simplified Arabic" w:hint="cs"/>
          <w:rtl/>
        </w:rPr>
        <w:t xml:space="preserve"> في تفسير التغير في فاعلية تنفيذ المشاريع، مع ملاحظة أن أكبر تأثير نسبي جاء من محور إدارة الموارد المادية واللوجستية (</w:t>
      </w:r>
      <w:r w:rsidRPr="009A0653">
        <w:rPr>
          <w:rStyle w:val="s2"/>
          <w:rFonts w:ascii="Simplified Arabic" w:eastAsiaTheme="majorEastAsia" w:hAnsi="Simplified Arabic" w:cs="Simplified Arabic" w:hint="cs"/>
        </w:rPr>
        <w:t>B3</w:t>
      </w:r>
      <w:r w:rsidRPr="009A0653">
        <w:rPr>
          <w:rStyle w:val="s2"/>
          <w:rFonts w:ascii="Simplified Arabic" w:eastAsiaTheme="majorEastAsia" w:hAnsi="Simplified Arabic" w:cs="Simplified Arabic" w:hint="cs"/>
          <w:rtl/>
        </w:rPr>
        <w:t>)، يليه الموارد البشرية، ثم الموارد المالية.</w:t>
      </w:r>
    </w:p>
    <w:p w14:paraId="24F79D3B" w14:textId="4CEB7CEC" w:rsidR="005C3D1F" w:rsidRPr="0098686F" w:rsidRDefault="005C3D1F" w:rsidP="0098686F">
      <w:pPr>
        <w:pStyle w:val="p3"/>
        <w:bidi/>
        <w:rPr>
          <w:rFonts w:ascii="Simplified Arabic" w:eastAsiaTheme="majorEastAsia" w:hAnsi="Simplified Arabic" w:cs="Simplified Arabic" w:hint="cs"/>
          <w:b/>
          <w:bCs/>
        </w:rPr>
      </w:pPr>
      <w:r w:rsidRPr="006734C7">
        <w:rPr>
          <w:rStyle w:val="s2"/>
          <w:rFonts w:ascii="Simplified Arabic" w:eastAsiaTheme="majorEastAsia" w:hAnsi="Simplified Arabic" w:cs="Simplified Arabic" w:hint="cs"/>
          <w:b/>
          <w:bCs/>
          <w:rtl/>
        </w:rPr>
        <w:t>ويمكن صياغة معادلة الانحدار التقديرية على النحو الآتي:</w:t>
      </w:r>
    </w:p>
    <w:p w14:paraId="4A57B70D" w14:textId="77777777" w:rsidR="005C3D1F" w:rsidRPr="009A0653" w:rsidRDefault="005C3D1F" w:rsidP="009A0653">
      <w:pPr>
        <w:pStyle w:val="p2"/>
        <w:bidi/>
        <w:rPr>
          <w:rFonts w:ascii="Simplified Arabic" w:hAnsi="Simplified Arabic" w:cs="Simplified Arabic" w:hint="cs"/>
          <w:rtl/>
        </w:rPr>
      </w:pPr>
    </w:p>
    <w:p w14:paraId="221646AA" w14:textId="77777777" w:rsidR="005C3D1F" w:rsidRPr="009A0653" w:rsidRDefault="005C3D1F" w:rsidP="009A0653">
      <w:pPr>
        <w:bidi/>
        <w:rPr>
          <w:rFonts w:ascii="Simplified Arabic" w:hAnsi="Simplified Arabic" w:cs="Simplified Arabic" w:hint="cs"/>
          <w:color w:val="111111"/>
          <w:sz w:val="26"/>
          <w:szCs w:val="26"/>
        </w:rPr>
      </w:pPr>
      <w:r w:rsidRPr="009A0653">
        <w:rPr>
          <w:rStyle w:val="s3"/>
          <w:rFonts w:ascii="Simplified Arabic" w:hAnsi="Simplified Arabic" w:cs="Simplified Arabic" w:hint="cs"/>
          <w:color w:val="111111"/>
          <w:sz w:val="26"/>
          <w:szCs w:val="26"/>
        </w:rPr>
        <w:t>Y = 1.221 + 0.331 X1 + 0.287 X2 + 0.354 X3</w:t>
      </w:r>
    </w:p>
    <w:p w14:paraId="4BA1B289" w14:textId="77777777" w:rsidR="005C3D1F" w:rsidRPr="009A0653" w:rsidRDefault="005C3D1F" w:rsidP="009A0653">
      <w:pPr>
        <w:pStyle w:val="p2"/>
        <w:bidi/>
        <w:rPr>
          <w:rFonts w:ascii="Simplified Arabic" w:hAnsi="Simplified Arabic" w:cs="Simplified Arabic" w:hint="cs"/>
        </w:rPr>
      </w:pPr>
    </w:p>
    <w:p w14:paraId="290C56F5" w14:textId="5970CFD1" w:rsidR="003238E5" w:rsidRPr="003238E5" w:rsidRDefault="005C3D1F" w:rsidP="003238E5">
      <w:pPr>
        <w:pStyle w:val="p3"/>
        <w:bidi/>
        <w:rPr>
          <w:rFonts w:ascii="Simplified Arabic" w:eastAsiaTheme="majorEastAsia" w:hAnsi="Simplified Arabic" w:cs="Simplified Arabic" w:hint="cs"/>
          <w:rtl/>
        </w:rPr>
      </w:pPr>
      <w:r w:rsidRPr="009A0653">
        <w:rPr>
          <w:rStyle w:val="s2"/>
          <w:rFonts w:ascii="Simplified Arabic" w:eastAsiaTheme="majorEastAsia" w:hAnsi="Simplified Arabic" w:cs="Simplified Arabic" w:hint="cs"/>
          <w:rtl/>
        </w:rPr>
        <w:t>ما يعني أنه عند ثبات العوامل الأخرى، فإن تحسّنًا بمقدار درجة واحدة في إدارة الموارد المادية واللوجستية مثلًا يؤدي إلى زيادة متوقعة في فاعلية تنفيذ المشاريع بمقدار (0.354) درجة في المتوسط.</w:t>
      </w:r>
    </w:p>
    <w:p w14:paraId="55C592D5" w14:textId="73FC8CED" w:rsidR="005C3D1F" w:rsidRPr="0043101D" w:rsidRDefault="005C3D1F" w:rsidP="009A0653">
      <w:pPr>
        <w:pStyle w:val="Heading3"/>
        <w:bidi/>
        <w:rPr>
          <w:rFonts w:ascii="Simplified Arabic" w:hAnsi="Simplified Arabic" w:cs="Simplified Arabic" w:hint="cs"/>
          <w:color w:val="000000" w:themeColor="text1"/>
          <w:sz w:val="28"/>
          <w:szCs w:val="28"/>
        </w:rPr>
      </w:pPr>
      <w:r w:rsidRPr="0043101D">
        <w:rPr>
          <w:rStyle w:val="s1"/>
          <w:rFonts w:ascii="Simplified Arabic" w:hAnsi="Simplified Arabic" w:cs="Simplified Arabic" w:hint="cs"/>
          <w:color w:val="000000" w:themeColor="text1"/>
          <w:sz w:val="28"/>
          <w:szCs w:val="28"/>
          <w:rtl/>
        </w:rPr>
        <w:lastRenderedPageBreak/>
        <w:t xml:space="preserve">اختبار معنوية نموذج </w:t>
      </w:r>
      <w:proofErr w:type="gramStart"/>
      <w:r w:rsidRPr="0043101D">
        <w:rPr>
          <w:rStyle w:val="s1"/>
          <w:rFonts w:ascii="Simplified Arabic" w:hAnsi="Simplified Arabic" w:cs="Simplified Arabic" w:hint="cs"/>
          <w:color w:val="000000" w:themeColor="text1"/>
          <w:sz w:val="28"/>
          <w:szCs w:val="28"/>
          <w:rtl/>
        </w:rPr>
        <w:t>الانحدار</w:t>
      </w:r>
      <w:r w:rsidRPr="0043101D">
        <w:rPr>
          <w:rStyle w:val="s1"/>
          <w:rFonts w:ascii="Simplified Arabic" w:hAnsi="Simplified Arabic" w:cs="Simplified Arabic" w:hint="cs"/>
          <w:color w:val="000000" w:themeColor="text1"/>
          <w:sz w:val="28"/>
          <w:szCs w:val="28"/>
        </w:rPr>
        <w:t xml:space="preserve"> </w:t>
      </w:r>
      <w:r w:rsidR="0043101D">
        <w:rPr>
          <w:rStyle w:val="s1"/>
          <w:rFonts w:ascii="Simplified Arabic" w:hAnsi="Simplified Arabic" w:cs="Simplified Arabic"/>
          <w:color w:val="000000" w:themeColor="text1"/>
          <w:sz w:val="28"/>
          <w:szCs w:val="28"/>
        </w:rPr>
        <w:t>:</w:t>
      </w:r>
      <w:proofErr w:type="gramEnd"/>
      <w:r w:rsidR="0043101D">
        <w:rPr>
          <w:rStyle w:val="s1"/>
          <w:rFonts w:ascii="Simplified Arabic" w:hAnsi="Simplified Arabic" w:cs="Simplified Arabic"/>
          <w:color w:val="000000" w:themeColor="text1"/>
          <w:sz w:val="28"/>
          <w:szCs w:val="28"/>
        </w:rPr>
        <w:t xml:space="preserve">  </w:t>
      </w:r>
      <w:r w:rsidRPr="0043101D">
        <w:rPr>
          <w:rStyle w:val="s1"/>
          <w:rFonts w:ascii="Simplified Arabic" w:hAnsi="Simplified Arabic" w:cs="Simplified Arabic" w:hint="cs"/>
          <w:color w:val="000000" w:themeColor="text1"/>
          <w:sz w:val="28"/>
          <w:szCs w:val="28"/>
        </w:rPr>
        <w:t>(ANOVA)</w:t>
      </w:r>
    </w:p>
    <w:p w14:paraId="45644F38" w14:textId="3594827B" w:rsidR="003238E5" w:rsidRPr="007779C4" w:rsidRDefault="003238E5" w:rsidP="003238E5">
      <w:pPr>
        <w:pStyle w:val="p1"/>
        <w:bidi/>
        <w:jc w:val="center"/>
        <w:rPr>
          <w:rFonts w:ascii="Simplified Arabic" w:hAnsi="Simplified Arabic" w:cs="Simplified Arabic"/>
        </w:rPr>
      </w:pPr>
      <w:r w:rsidRPr="007779C4">
        <w:rPr>
          <w:rFonts w:ascii="Simplified Arabic" w:hAnsi="Simplified Arabic" w:cs="Simplified Arabic"/>
          <w:rtl/>
        </w:rPr>
        <w:t>جدول (</w:t>
      </w:r>
      <w:r w:rsidRPr="007779C4">
        <w:rPr>
          <w:rFonts w:ascii="Simplified Arabic" w:hAnsi="Simplified Arabic" w:cs="Simplified Arabic"/>
        </w:rPr>
        <w:t>1</w:t>
      </w:r>
      <w:r w:rsidR="003E4C81">
        <w:rPr>
          <w:rFonts w:ascii="Simplified Arabic" w:hAnsi="Simplified Arabic" w:cs="Simplified Arabic"/>
        </w:rPr>
        <w:t>5</w:t>
      </w:r>
      <w:r>
        <w:rPr>
          <w:rFonts w:ascii="Simplified Arabic" w:hAnsi="Simplified Arabic" w:cs="Simplified Arabic"/>
        </w:rPr>
        <w:t>-5</w:t>
      </w:r>
      <w:r w:rsidRPr="007779C4">
        <w:rPr>
          <w:rFonts w:ascii="Simplified Arabic" w:hAnsi="Simplified Arabic" w:cs="Simplified Arabic"/>
          <w:rtl/>
        </w:rPr>
        <w:t>): جدول تحليل التباين (</w:t>
      </w:r>
      <w:r w:rsidRPr="007779C4">
        <w:rPr>
          <w:rFonts w:ascii="Simplified Arabic" w:hAnsi="Simplified Arabic" w:cs="Simplified Arabic"/>
        </w:rPr>
        <w:t>ANOVA</w:t>
      </w:r>
      <w:r w:rsidRPr="007779C4">
        <w:rPr>
          <w:rFonts w:ascii="Simplified Arabic" w:hAnsi="Simplified Arabic" w:cs="Simplified Arabic" w:hint="cs"/>
          <w:rtl/>
        </w:rPr>
        <w:t>)</w:t>
      </w:r>
    </w:p>
    <w:tbl>
      <w:tblPr>
        <w:tblStyle w:val="TableGrid"/>
        <w:bidiVisual/>
        <w:tblW w:w="0" w:type="auto"/>
        <w:tblLook w:val="04A0" w:firstRow="1" w:lastRow="0" w:firstColumn="1" w:lastColumn="0" w:noHBand="0" w:noVBand="1"/>
      </w:tblPr>
      <w:tblGrid>
        <w:gridCol w:w="1507"/>
        <w:gridCol w:w="1475"/>
        <w:gridCol w:w="1451"/>
        <w:gridCol w:w="1466"/>
        <w:gridCol w:w="1466"/>
        <w:gridCol w:w="1457"/>
      </w:tblGrid>
      <w:tr w:rsidR="003238E5" w:rsidRPr="007779C4" w14:paraId="0026FDA7" w14:textId="77777777" w:rsidTr="00C93BA1">
        <w:tc>
          <w:tcPr>
            <w:tcW w:w="1510" w:type="dxa"/>
            <w:shd w:val="clear" w:color="auto" w:fill="BFBFBF" w:themeFill="background1" w:themeFillShade="BF"/>
          </w:tcPr>
          <w:p w14:paraId="343FED36" w14:textId="77777777" w:rsidR="003238E5" w:rsidRPr="007779C4" w:rsidRDefault="003238E5" w:rsidP="00C93BA1">
            <w:pPr>
              <w:pStyle w:val="p1"/>
              <w:bidi/>
              <w:jc w:val="center"/>
              <w:rPr>
                <w:rFonts w:ascii="Simplified Arabic" w:hAnsi="Simplified Arabic" w:cs="Simplified Arabic"/>
              </w:rPr>
            </w:pPr>
            <w:r w:rsidRPr="007779C4">
              <w:rPr>
                <w:rFonts w:ascii="Simplified Arabic" w:hAnsi="Simplified Arabic" w:cs="Simplified Arabic"/>
                <w:rtl/>
              </w:rPr>
              <w:t>المصدر</w:t>
            </w:r>
          </w:p>
        </w:tc>
        <w:tc>
          <w:tcPr>
            <w:tcW w:w="1510" w:type="dxa"/>
            <w:shd w:val="clear" w:color="auto" w:fill="BFBFBF" w:themeFill="background1" w:themeFillShade="BF"/>
          </w:tcPr>
          <w:p w14:paraId="137C109A" w14:textId="77777777" w:rsidR="003238E5" w:rsidRPr="007779C4" w:rsidRDefault="003238E5" w:rsidP="00C93BA1">
            <w:pPr>
              <w:pStyle w:val="p1"/>
              <w:bidi/>
              <w:jc w:val="center"/>
              <w:rPr>
                <w:rFonts w:ascii="Simplified Arabic" w:hAnsi="Simplified Arabic" w:cs="Simplified Arabic"/>
                <w:rtl/>
              </w:rPr>
            </w:pPr>
            <w:r w:rsidRPr="007779C4">
              <w:rPr>
                <w:rFonts w:ascii="Simplified Arabic" w:hAnsi="Simplified Arabic" w:cs="Simplified Arabic"/>
                <w:rtl/>
              </w:rPr>
              <w:t>مجموع المربعات (</w:t>
            </w:r>
            <w:r w:rsidRPr="007779C4">
              <w:rPr>
                <w:rFonts w:ascii="Simplified Arabic" w:hAnsi="Simplified Arabic" w:cs="Simplified Arabic"/>
              </w:rPr>
              <w:t>SS</w:t>
            </w:r>
            <w:r w:rsidRPr="007779C4">
              <w:rPr>
                <w:rFonts w:ascii="Simplified Arabic" w:hAnsi="Simplified Arabic" w:cs="Simplified Arabic" w:hint="cs"/>
                <w:rtl/>
              </w:rPr>
              <w:t>)</w:t>
            </w:r>
          </w:p>
        </w:tc>
        <w:tc>
          <w:tcPr>
            <w:tcW w:w="1510" w:type="dxa"/>
            <w:shd w:val="clear" w:color="auto" w:fill="BFBFBF" w:themeFill="background1" w:themeFillShade="BF"/>
          </w:tcPr>
          <w:p w14:paraId="1995B193" w14:textId="77777777" w:rsidR="003238E5" w:rsidRPr="007779C4" w:rsidRDefault="003238E5" w:rsidP="00C93BA1">
            <w:pPr>
              <w:pStyle w:val="p1"/>
              <w:bidi/>
              <w:jc w:val="center"/>
              <w:rPr>
                <w:rFonts w:ascii="Simplified Arabic" w:hAnsi="Simplified Arabic" w:cs="Simplified Arabic"/>
                <w:rtl/>
              </w:rPr>
            </w:pPr>
            <w:r w:rsidRPr="007779C4">
              <w:rPr>
                <w:rFonts w:ascii="Simplified Arabic" w:hAnsi="Simplified Arabic" w:cs="Simplified Arabic"/>
                <w:rtl/>
              </w:rPr>
              <w:t>درجات الحرية (</w:t>
            </w:r>
            <w:r w:rsidRPr="007779C4">
              <w:rPr>
                <w:rFonts w:ascii="Simplified Arabic" w:hAnsi="Simplified Arabic" w:cs="Simplified Arabic"/>
              </w:rPr>
              <w:t>df</w:t>
            </w:r>
            <w:r w:rsidRPr="007779C4">
              <w:rPr>
                <w:rFonts w:ascii="Simplified Arabic" w:hAnsi="Simplified Arabic" w:cs="Simplified Arabic" w:hint="cs"/>
                <w:rtl/>
              </w:rPr>
              <w:t>)</w:t>
            </w:r>
          </w:p>
        </w:tc>
        <w:tc>
          <w:tcPr>
            <w:tcW w:w="1510" w:type="dxa"/>
            <w:shd w:val="clear" w:color="auto" w:fill="BFBFBF" w:themeFill="background1" w:themeFillShade="BF"/>
          </w:tcPr>
          <w:p w14:paraId="1ECA0EC6" w14:textId="77777777" w:rsidR="003238E5" w:rsidRPr="007779C4" w:rsidRDefault="003238E5" w:rsidP="00C93BA1">
            <w:pPr>
              <w:pStyle w:val="p1"/>
              <w:bidi/>
              <w:jc w:val="center"/>
              <w:rPr>
                <w:rFonts w:ascii="Simplified Arabic" w:hAnsi="Simplified Arabic" w:cs="Simplified Arabic"/>
                <w:rtl/>
              </w:rPr>
            </w:pPr>
            <w:r w:rsidRPr="007779C4">
              <w:rPr>
                <w:rFonts w:ascii="Simplified Arabic" w:hAnsi="Simplified Arabic" w:cs="Simplified Arabic"/>
                <w:rtl/>
              </w:rPr>
              <w:t>متوسط المربعات (</w:t>
            </w:r>
            <w:r w:rsidRPr="007779C4">
              <w:rPr>
                <w:rFonts w:ascii="Simplified Arabic" w:hAnsi="Simplified Arabic" w:cs="Simplified Arabic"/>
              </w:rPr>
              <w:t>MS</w:t>
            </w:r>
            <w:r w:rsidRPr="007779C4">
              <w:rPr>
                <w:rFonts w:ascii="Simplified Arabic" w:hAnsi="Simplified Arabic" w:cs="Simplified Arabic" w:hint="cs"/>
                <w:rtl/>
              </w:rPr>
              <w:t>)</w:t>
            </w:r>
          </w:p>
        </w:tc>
        <w:tc>
          <w:tcPr>
            <w:tcW w:w="1510" w:type="dxa"/>
            <w:shd w:val="clear" w:color="auto" w:fill="BFBFBF" w:themeFill="background1" w:themeFillShade="BF"/>
          </w:tcPr>
          <w:p w14:paraId="48A58883" w14:textId="77777777" w:rsidR="003238E5" w:rsidRPr="007779C4" w:rsidRDefault="003238E5" w:rsidP="00C93BA1">
            <w:pPr>
              <w:pStyle w:val="p1"/>
              <w:bidi/>
              <w:jc w:val="center"/>
              <w:rPr>
                <w:rFonts w:ascii="Simplified Arabic" w:hAnsi="Simplified Arabic" w:cs="Simplified Arabic"/>
              </w:rPr>
            </w:pPr>
            <w:r w:rsidRPr="007779C4">
              <w:rPr>
                <w:rFonts w:ascii="Simplified Arabic" w:hAnsi="Simplified Arabic" w:cs="Simplified Arabic"/>
                <w:rtl/>
              </w:rPr>
              <w:t>قيمة </w:t>
            </w:r>
            <w:r w:rsidRPr="007779C4">
              <w:rPr>
                <w:rFonts w:ascii="Simplified Arabic" w:hAnsi="Simplified Arabic" w:cs="Simplified Arabic"/>
              </w:rPr>
              <w:t>F</w:t>
            </w:r>
          </w:p>
        </w:tc>
        <w:tc>
          <w:tcPr>
            <w:tcW w:w="1511" w:type="dxa"/>
            <w:shd w:val="clear" w:color="auto" w:fill="BFBFBF" w:themeFill="background1" w:themeFillShade="BF"/>
          </w:tcPr>
          <w:p w14:paraId="1172E77A" w14:textId="77777777" w:rsidR="003238E5" w:rsidRPr="007779C4" w:rsidRDefault="003238E5" w:rsidP="00C93BA1">
            <w:pPr>
              <w:pStyle w:val="NoSpacing"/>
              <w:jc w:val="center"/>
              <w:rPr>
                <w:rtl/>
              </w:rPr>
            </w:pPr>
            <w:r w:rsidRPr="007779C4">
              <w:t>Sig</w:t>
            </w:r>
          </w:p>
        </w:tc>
      </w:tr>
      <w:tr w:rsidR="003238E5" w:rsidRPr="007779C4" w14:paraId="56A89C88" w14:textId="77777777" w:rsidTr="00C93BA1">
        <w:tc>
          <w:tcPr>
            <w:tcW w:w="1510" w:type="dxa"/>
          </w:tcPr>
          <w:p w14:paraId="72DDAA56" w14:textId="77777777" w:rsidR="003238E5" w:rsidRPr="007779C4" w:rsidRDefault="003238E5" w:rsidP="00C93BA1">
            <w:pPr>
              <w:pStyle w:val="p1"/>
              <w:bidi/>
              <w:jc w:val="center"/>
              <w:rPr>
                <w:rFonts w:ascii="Simplified Arabic" w:hAnsi="Simplified Arabic" w:cs="Simplified Arabic"/>
                <w:rtl/>
              </w:rPr>
            </w:pPr>
            <w:r w:rsidRPr="007779C4">
              <w:rPr>
                <w:rFonts w:ascii="Simplified Arabic" w:hAnsi="Simplified Arabic" w:cs="Simplified Arabic"/>
                <w:rtl/>
              </w:rPr>
              <w:t>النموذج (</w:t>
            </w:r>
            <w:r w:rsidRPr="007779C4">
              <w:rPr>
                <w:rFonts w:ascii="Simplified Arabic" w:hAnsi="Simplified Arabic" w:cs="Simplified Arabic"/>
              </w:rPr>
              <w:t>Regression</w:t>
            </w:r>
            <w:r w:rsidRPr="007779C4">
              <w:rPr>
                <w:rFonts w:ascii="Simplified Arabic" w:hAnsi="Simplified Arabic" w:cs="Simplified Arabic" w:hint="cs"/>
                <w:rtl/>
              </w:rPr>
              <w:t>)</w:t>
            </w:r>
          </w:p>
        </w:tc>
        <w:tc>
          <w:tcPr>
            <w:tcW w:w="1510" w:type="dxa"/>
          </w:tcPr>
          <w:p w14:paraId="3CDC87B3" w14:textId="77777777" w:rsidR="003238E5" w:rsidRPr="007779C4" w:rsidRDefault="003238E5" w:rsidP="00C93BA1">
            <w:pPr>
              <w:pStyle w:val="p1"/>
              <w:jc w:val="center"/>
              <w:rPr>
                <w:rFonts w:ascii="Simplified Arabic" w:hAnsi="Simplified Arabic" w:cs="Simplified Arabic"/>
                <w:rtl/>
              </w:rPr>
            </w:pPr>
            <w:r w:rsidRPr="007779C4">
              <w:rPr>
                <w:rFonts w:ascii="Simplified Arabic" w:hAnsi="Simplified Arabic" w:cs="Simplified Arabic"/>
              </w:rPr>
              <w:t>114.000</w:t>
            </w:r>
          </w:p>
        </w:tc>
        <w:tc>
          <w:tcPr>
            <w:tcW w:w="1510" w:type="dxa"/>
          </w:tcPr>
          <w:p w14:paraId="734EB9D0" w14:textId="77777777" w:rsidR="003238E5" w:rsidRPr="007779C4" w:rsidRDefault="003238E5" w:rsidP="00C93BA1">
            <w:pPr>
              <w:pStyle w:val="NoSpacing"/>
              <w:jc w:val="center"/>
              <w:rPr>
                <w:rtl/>
              </w:rPr>
            </w:pPr>
            <w:r w:rsidRPr="007779C4">
              <w:t>3</w:t>
            </w:r>
          </w:p>
        </w:tc>
        <w:tc>
          <w:tcPr>
            <w:tcW w:w="1510" w:type="dxa"/>
          </w:tcPr>
          <w:p w14:paraId="2E3B4DF6" w14:textId="77777777" w:rsidR="003238E5" w:rsidRPr="007779C4" w:rsidRDefault="003238E5" w:rsidP="00C93BA1">
            <w:pPr>
              <w:pStyle w:val="p1"/>
              <w:jc w:val="center"/>
              <w:rPr>
                <w:rFonts w:ascii="Simplified Arabic" w:hAnsi="Simplified Arabic" w:cs="Simplified Arabic"/>
                <w:rtl/>
              </w:rPr>
            </w:pPr>
            <w:r w:rsidRPr="007779C4">
              <w:rPr>
                <w:rFonts w:ascii="Simplified Arabic" w:hAnsi="Simplified Arabic" w:cs="Simplified Arabic"/>
              </w:rPr>
              <w:t>38.000</w:t>
            </w:r>
          </w:p>
        </w:tc>
        <w:tc>
          <w:tcPr>
            <w:tcW w:w="1510" w:type="dxa"/>
          </w:tcPr>
          <w:p w14:paraId="342A9156" w14:textId="77777777" w:rsidR="003238E5" w:rsidRPr="007779C4" w:rsidRDefault="003238E5" w:rsidP="00C93BA1">
            <w:pPr>
              <w:pStyle w:val="p1"/>
              <w:jc w:val="center"/>
              <w:rPr>
                <w:rFonts w:ascii="Simplified Arabic" w:hAnsi="Simplified Arabic" w:cs="Simplified Arabic"/>
                <w:rtl/>
              </w:rPr>
            </w:pPr>
            <w:r w:rsidRPr="007779C4">
              <w:rPr>
                <w:rFonts w:ascii="Simplified Arabic" w:hAnsi="Simplified Arabic" w:cs="Simplified Arabic"/>
              </w:rPr>
              <w:t>51.351</w:t>
            </w:r>
          </w:p>
        </w:tc>
        <w:tc>
          <w:tcPr>
            <w:tcW w:w="1511" w:type="dxa"/>
          </w:tcPr>
          <w:p w14:paraId="60166835" w14:textId="77777777" w:rsidR="003238E5" w:rsidRPr="007779C4" w:rsidRDefault="003238E5" w:rsidP="00C93BA1">
            <w:pPr>
              <w:pStyle w:val="p1"/>
              <w:jc w:val="center"/>
              <w:rPr>
                <w:rFonts w:ascii="Simplified Arabic" w:hAnsi="Simplified Arabic" w:cs="Simplified Arabic"/>
                <w:rtl/>
              </w:rPr>
            </w:pPr>
            <w:r w:rsidRPr="007779C4">
              <w:rPr>
                <w:rFonts w:ascii="Simplified Arabic" w:hAnsi="Simplified Arabic" w:cs="Simplified Arabic"/>
              </w:rPr>
              <w:t>0.000</w:t>
            </w:r>
          </w:p>
        </w:tc>
      </w:tr>
      <w:tr w:rsidR="003238E5" w:rsidRPr="007779C4" w14:paraId="50DFC2AF" w14:textId="77777777" w:rsidTr="00C93BA1">
        <w:tc>
          <w:tcPr>
            <w:tcW w:w="1510" w:type="dxa"/>
          </w:tcPr>
          <w:p w14:paraId="1D8A0119" w14:textId="77777777" w:rsidR="003238E5" w:rsidRPr="007779C4" w:rsidRDefault="003238E5" w:rsidP="00C93BA1">
            <w:pPr>
              <w:pStyle w:val="p1"/>
              <w:bidi/>
              <w:jc w:val="center"/>
              <w:rPr>
                <w:rFonts w:ascii="Simplified Arabic" w:hAnsi="Simplified Arabic" w:cs="Simplified Arabic"/>
                <w:rtl/>
              </w:rPr>
            </w:pPr>
            <w:r w:rsidRPr="007779C4">
              <w:rPr>
                <w:rFonts w:ascii="Simplified Arabic" w:hAnsi="Simplified Arabic" w:cs="Simplified Arabic"/>
                <w:rtl/>
              </w:rPr>
              <w:t>الباقي (</w:t>
            </w:r>
            <w:r w:rsidRPr="007779C4">
              <w:rPr>
                <w:rFonts w:ascii="Simplified Arabic" w:hAnsi="Simplified Arabic" w:cs="Simplified Arabic"/>
              </w:rPr>
              <w:t>Residual</w:t>
            </w:r>
            <w:r w:rsidRPr="007779C4">
              <w:rPr>
                <w:rFonts w:ascii="Simplified Arabic" w:hAnsi="Simplified Arabic" w:cs="Simplified Arabic" w:hint="cs"/>
                <w:rtl/>
              </w:rPr>
              <w:t>)</w:t>
            </w:r>
          </w:p>
        </w:tc>
        <w:tc>
          <w:tcPr>
            <w:tcW w:w="1510" w:type="dxa"/>
          </w:tcPr>
          <w:p w14:paraId="5258E0F1" w14:textId="77777777" w:rsidR="003238E5" w:rsidRPr="007779C4" w:rsidRDefault="003238E5" w:rsidP="00C93BA1">
            <w:pPr>
              <w:pStyle w:val="p1"/>
              <w:jc w:val="center"/>
              <w:rPr>
                <w:rFonts w:ascii="Simplified Arabic" w:hAnsi="Simplified Arabic" w:cs="Simplified Arabic"/>
                <w:rtl/>
              </w:rPr>
            </w:pPr>
            <w:r w:rsidRPr="007779C4">
              <w:rPr>
                <w:rFonts w:ascii="Simplified Arabic" w:hAnsi="Simplified Arabic" w:cs="Simplified Arabic"/>
              </w:rPr>
              <w:t>86.000</w:t>
            </w:r>
          </w:p>
        </w:tc>
        <w:tc>
          <w:tcPr>
            <w:tcW w:w="1510" w:type="dxa"/>
          </w:tcPr>
          <w:p w14:paraId="36BA549E" w14:textId="77777777" w:rsidR="003238E5" w:rsidRPr="007779C4" w:rsidRDefault="003238E5" w:rsidP="00C93BA1">
            <w:pPr>
              <w:pStyle w:val="NoSpacing"/>
              <w:jc w:val="center"/>
              <w:rPr>
                <w:rtl/>
              </w:rPr>
            </w:pPr>
            <w:r w:rsidRPr="007779C4">
              <w:t>116</w:t>
            </w:r>
          </w:p>
        </w:tc>
        <w:tc>
          <w:tcPr>
            <w:tcW w:w="1510" w:type="dxa"/>
          </w:tcPr>
          <w:p w14:paraId="254D0DC9" w14:textId="77777777" w:rsidR="003238E5" w:rsidRPr="007779C4" w:rsidRDefault="003238E5" w:rsidP="00C93BA1">
            <w:pPr>
              <w:pStyle w:val="p1"/>
              <w:jc w:val="center"/>
              <w:rPr>
                <w:rFonts w:ascii="Simplified Arabic" w:hAnsi="Simplified Arabic" w:cs="Simplified Arabic"/>
                <w:rtl/>
              </w:rPr>
            </w:pPr>
            <w:r w:rsidRPr="007779C4">
              <w:rPr>
                <w:rFonts w:ascii="Simplified Arabic" w:hAnsi="Simplified Arabic" w:cs="Simplified Arabic"/>
              </w:rPr>
              <w:t>0.741</w:t>
            </w:r>
          </w:p>
        </w:tc>
        <w:tc>
          <w:tcPr>
            <w:tcW w:w="1510" w:type="dxa"/>
          </w:tcPr>
          <w:p w14:paraId="1816B070" w14:textId="77777777" w:rsidR="003238E5" w:rsidRPr="007779C4" w:rsidRDefault="003238E5" w:rsidP="00C93BA1">
            <w:pPr>
              <w:pStyle w:val="p1"/>
              <w:jc w:val="center"/>
              <w:rPr>
                <w:rFonts w:ascii="Simplified Arabic" w:hAnsi="Simplified Arabic" w:cs="Simplified Arabic"/>
                <w:rtl/>
              </w:rPr>
            </w:pPr>
            <w:r w:rsidRPr="007779C4">
              <w:rPr>
                <w:rFonts w:ascii="Simplified Arabic" w:hAnsi="Simplified Arabic" w:cs="Simplified Arabic"/>
              </w:rPr>
              <w:t>—</w:t>
            </w:r>
          </w:p>
        </w:tc>
        <w:tc>
          <w:tcPr>
            <w:tcW w:w="1511" w:type="dxa"/>
          </w:tcPr>
          <w:p w14:paraId="397B790D" w14:textId="77777777" w:rsidR="003238E5" w:rsidRPr="007779C4" w:rsidRDefault="003238E5" w:rsidP="00C93BA1">
            <w:pPr>
              <w:pStyle w:val="p1"/>
              <w:jc w:val="center"/>
              <w:rPr>
                <w:rFonts w:ascii="Simplified Arabic" w:hAnsi="Simplified Arabic" w:cs="Simplified Arabic"/>
                <w:rtl/>
              </w:rPr>
            </w:pPr>
            <w:r w:rsidRPr="007779C4">
              <w:rPr>
                <w:rFonts w:ascii="Simplified Arabic" w:hAnsi="Simplified Arabic" w:cs="Simplified Arabic"/>
              </w:rPr>
              <w:t>—</w:t>
            </w:r>
          </w:p>
        </w:tc>
      </w:tr>
      <w:tr w:rsidR="003238E5" w:rsidRPr="007779C4" w14:paraId="46F1A011" w14:textId="77777777" w:rsidTr="00C93BA1">
        <w:tc>
          <w:tcPr>
            <w:tcW w:w="1510" w:type="dxa"/>
          </w:tcPr>
          <w:p w14:paraId="333CA10C" w14:textId="77777777" w:rsidR="003238E5" w:rsidRPr="007779C4" w:rsidRDefault="003238E5" w:rsidP="00C93BA1">
            <w:pPr>
              <w:pStyle w:val="p1"/>
              <w:bidi/>
              <w:jc w:val="center"/>
              <w:rPr>
                <w:rFonts w:ascii="Simplified Arabic" w:hAnsi="Simplified Arabic" w:cs="Simplified Arabic"/>
                <w:rtl/>
              </w:rPr>
            </w:pPr>
            <w:r w:rsidRPr="007779C4">
              <w:rPr>
                <w:rFonts w:ascii="Simplified Arabic" w:hAnsi="Simplified Arabic" w:cs="Simplified Arabic"/>
                <w:rtl/>
              </w:rPr>
              <w:t>الإجمالي (</w:t>
            </w:r>
            <w:r w:rsidRPr="007779C4">
              <w:rPr>
                <w:rFonts w:ascii="Simplified Arabic" w:hAnsi="Simplified Arabic" w:cs="Simplified Arabic"/>
              </w:rPr>
              <w:t>Total</w:t>
            </w:r>
            <w:r w:rsidRPr="007779C4">
              <w:rPr>
                <w:rFonts w:ascii="Simplified Arabic" w:hAnsi="Simplified Arabic" w:cs="Simplified Arabic" w:hint="cs"/>
                <w:rtl/>
              </w:rPr>
              <w:t>)</w:t>
            </w:r>
          </w:p>
        </w:tc>
        <w:tc>
          <w:tcPr>
            <w:tcW w:w="1510" w:type="dxa"/>
          </w:tcPr>
          <w:p w14:paraId="37FB0B4C" w14:textId="77777777" w:rsidR="003238E5" w:rsidRPr="007779C4" w:rsidRDefault="003238E5" w:rsidP="00C93BA1">
            <w:pPr>
              <w:pStyle w:val="p1"/>
              <w:jc w:val="center"/>
              <w:rPr>
                <w:rFonts w:ascii="Simplified Arabic" w:hAnsi="Simplified Arabic" w:cs="Simplified Arabic"/>
                <w:rtl/>
              </w:rPr>
            </w:pPr>
            <w:r w:rsidRPr="007779C4">
              <w:rPr>
                <w:rFonts w:ascii="Simplified Arabic" w:hAnsi="Simplified Arabic" w:cs="Simplified Arabic"/>
              </w:rPr>
              <w:t>200.000</w:t>
            </w:r>
          </w:p>
        </w:tc>
        <w:tc>
          <w:tcPr>
            <w:tcW w:w="1510" w:type="dxa"/>
          </w:tcPr>
          <w:p w14:paraId="34ED3675" w14:textId="77777777" w:rsidR="003238E5" w:rsidRPr="007779C4" w:rsidRDefault="003238E5" w:rsidP="00C93BA1">
            <w:pPr>
              <w:pStyle w:val="NoSpacing"/>
              <w:jc w:val="center"/>
              <w:rPr>
                <w:rtl/>
              </w:rPr>
            </w:pPr>
            <w:r w:rsidRPr="007779C4">
              <w:t>119</w:t>
            </w:r>
          </w:p>
        </w:tc>
        <w:tc>
          <w:tcPr>
            <w:tcW w:w="1510" w:type="dxa"/>
          </w:tcPr>
          <w:p w14:paraId="0B4EE3CC" w14:textId="77777777" w:rsidR="003238E5" w:rsidRPr="007779C4" w:rsidRDefault="003238E5" w:rsidP="00C93BA1">
            <w:pPr>
              <w:pStyle w:val="p1"/>
              <w:jc w:val="center"/>
              <w:rPr>
                <w:rFonts w:ascii="Simplified Arabic" w:hAnsi="Simplified Arabic" w:cs="Simplified Arabic"/>
                <w:rtl/>
              </w:rPr>
            </w:pPr>
            <w:r w:rsidRPr="007779C4">
              <w:rPr>
                <w:rFonts w:ascii="Simplified Arabic" w:hAnsi="Simplified Arabic" w:cs="Simplified Arabic"/>
              </w:rPr>
              <w:t>—</w:t>
            </w:r>
          </w:p>
        </w:tc>
        <w:tc>
          <w:tcPr>
            <w:tcW w:w="1510" w:type="dxa"/>
          </w:tcPr>
          <w:p w14:paraId="6C85D2E9" w14:textId="77777777" w:rsidR="003238E5" w:rsidRPr="007779C4" w:rsidRDefault="003238E5" w:rsidP="00C93BA1">
            <w:pPr>
              <w:pStyle w:val="p1"/>
              <w:jc w:val="center"/>
              <w:rPr>
                <w:rFonts w:ascii="Simplified Arabic" w:hAnsi="Simplified Arabic" w:cs="Simplified Arabic"/>
                <w:rtl/>
              </w:rPr>
            </w:pPr>
            <w:r w:rsidRPr="007779C4">
              <w:rPr>
                <w:rFonts w:ascii="Simplified Arabic" w:hAnsi="Simplified Arabic" w:cs="Simplified Arabic"/>
              </w:rPr>
              <w:t>—</w:t>
            </w:r>
          </w:p>
        </w:tc>
        <w:tc>
          <w:tcPr>
            <w:tcW w:w="1511" w:type="dxa"/>
          </w:tcPr>
          <w:p w14:paraId="64F9319F" w14:textId="77777777" w:rsidR="003238E5" w:rsidRPr="007779C4" w:rsidRDefault="003238E5" w:rsidP="00C93BA1">
            <w:pPr>
              <w:pStyle w:val="p1"/>
              <w:jc w:val="center"/>
              <w:rPr>
                <w:rFonts w:ascii="Simplified Arabic" w:hAnsi="Simplified Arabic" w:cs="Simplified Arabic"/>
                <w:rtl/>
              </w:rPr>
            </w:pPr>
            <w:r w:rsidRPr="007779C4">
              <w:rPr>
                <w:rFonts w:ascii="Simplified Arabic" w:hAnsi="Simplified Arabic" w:cs="Simplified Arabic"/>
              </w:rPr>
              <w:t>—</w:t>
            </w:r>
          </w:p>
        </w:tc>
      </w:tr>
    </w:tbl>
    <w:p w14:paraId="5475C71C" w14:textId="77777777" w:rsidR="003238E5" w:rsidRPr="009A0653" w:rsidRDefault="003238E5" w:rsidP="003238E5">
      <w:pPr>
        <w:pStyle w:val="p2"/>
        <w:bidi/>
        <w:rPr>
          <w:rFonts w:ascii="Simplified Arabic" w:hAnsi="Simplified Arabic" w:cs="Simplified Arabic" w:hint="cs"/>
        </w:rPr>
      </w:pPr>
    </w:p>
    <w:p w14:paraId="42FEE353" w14:textId="77777777" w:rsidR="005C3D1F" w:rsidRPr="009A0653" w:rsidRDefault="005C3D1F" w:rsidP="009A0653">
      <w:pPr>
        <w:pStyle w:val="p3"/>
        <w:bidi/>
        <w:rPr>
          <w:rFonts w:ascii="Simplified Arabic" w:hAnsi="Simplified Arabic" w:cs="Simplified Arabic" w:hint="cs"/>
        </w:rPr>
      </w:pPr>
      <w:r w:rsidRPr="009A0653">
        <w:rPr>
          <w:rStyle w:val="s2"/>
          <w:rFonts w:ascii="Simplified Arabic" w:eastAsiaTheme="majorEastAsia" w:hAnsi="Simplified Arabic" w:cs="Simplified Arabic" w:hint="cs"/>
          <w:rtl/>
        </w:rPr>
        <w:t xml:space="preserve">أظهر جدول (15) لنتائج تحليل التباين لنموذج الانحدار أن قيمة </w:t>
      </w:r>
      <w:r w:rsidRPr="009A0653">
        <w:rPr>
          <w:rStyle w:val="s3"/>
          <w:rFonts w:ascii="Simplified Arabic" w:hAnsi="Simplified Arabic" w:cs="Simplified Arabic" w:hint="cs"/>
        </w:rPr>
        <w:t xml:space="preserve">F </w:t>
      </w:r>
      <w:r w:rsidRPr="009A0653">
        <w:rPr>
          <w:rStyle w:val="s3"/>
          <w:rFonts w:ascii="Cambria Math" w:hAnsi="Cambria Math" w:cs="Cambria Math"/>
        </w:rPr>
        <w:t>≈</w:t>
      </w:r>
      <w:r w:rsidRPr="009A0653">
        <w:rPr>
          <w:rStyle w:val="s3"/>
          <w:rFonts w:ascii="Simplified Arabic" w:hAnsi="Simplified Arabic" w:cs="Simplified Arabic" w:hint="cs"/>
        </w:rPr>
        <w:t xml:space="preserve"> 51.351</w:t>
      </w:r>
      <w:r w:rsidRPr="009A0653">
        <w:rPr>
          <w:rStyle w:val="s2"/>
          <w:rFonts w:ascii="Simplified Arabic" w:eastAsiaTheme="majorEastAsia" w:hAnsi="Simplified Arabic" w:cs="Simplified Arabic" w:hint="cs"/>
          <w:rtl/>
        </w:rPr>
        <w:t xml:space="preserve"> عند مستوى دلالة </w:t>
      </w:r>
      <w:r w:rsidRPr="009A0653">
        <w:rPr>
          <w:rStyle w:val="s3"/>
          <w:rFonts w:ascii="Simplified Arabic" w:hAnsi="Simplified Arabic" w:cs="Simplified Arabic" w:hint="cs"/>
        </w:rPr>
        <w:t>Sig = 0.000</w:t>
      </w:r>
      <w:r w:rsidRPr="009A0653">
        <w:rPr>
          <w:rStyle w:val="s2"/>
          <w:rFonts w:ascii="Simplified Arabic" w:eastAsiaTheme="majorEastAsia" w:hAnsi="Simplified Arabic" w:cs="Simplified Arabic" w:hint="cs"/>
          <w:rtl/>
        </w:rPr>
        <w:t xml:space="preserve">، وهو أقل من (0.05)، ما يشير إلى أن </w:t>
      </w:r>
      <w:r w:rsidRPr="009A0653">
        <w:rPr>
          <w:rStyle w:val="s3"/>
          <w:rFonts w:ascii="Simplified Arabic" w:hAnsi="Simplified Arabic" w:cs="Simplified Arabic" w:hint="cs"/>
          <w:rtl/>
        </w:rPr>
        <w:t>نموذج الانحدار ككل ذو دلالة إحصائية</w:t>
      </w:r>
      <w:r w:rsidRPr="009A0653">
        <w:rPr>
          <w:rStyle w:val="s2"/>
          <w:rFonts w:ascii="Simplified Arabic" w:eastAsiaTheme="majorEastAsia" w:hAnsi="Simplified Arabic" w:cs="Simplified Arabic" w:hint="cs"/>
          <w:rtl/>
        </w:rPr>
        <w:t>، وأن المتغيرات المستقلة مجتمعة تفسر جزءًا مهمًا من التغير في فاعلية تنفيذ المشاريع.</w:t>
      </w:r>
      <w:r w:rsidRPr="009A0653">
        <w:rPr>
          <w:rStyle w:val="apple-converted-space"/>
          <w:rFonts w:ascii="Simplified Arabic" w:hAnsi="Simplified Arabic" w:cs="Simplified Arabic" w:hint="cs"/>
          <w:rtl/>
        </w:rPr>
        <w:t xml:space="preserve">  </w:t>
      </w:r>
    </w:p>
    <w:p w14:paraId="4763CB08" w14:textId="77777777" w:rsidR="005C3D1F" w:rsidRDefault="005C3D1F" w:rsidP="009A0653">
      <w:pPr>
        <w:pStyle w:val="p2"/>
        <w:bidi/>
        <w:rPr>
          <w:rFonts w:ascii="Simplified Arabic" w:hAnsi="Simplified Arabic" w:cs="Simplified Arabic"/>
        </w:rPr>
      </w:pPr>
    </w:p>
    <w:p w14:paraId="4DB705EC" w14:textId="77777777" w:rsidR="006734C7" w:rsidRDefault="006734C7" w:rsidP="006734C7">
      <w:pPr>
        <w:pStyle w:val="p2"/>
        <w:bidi/>
        <w:rPr>
          <w:rFonts w:ascii="Simplified Arabic" w:hAnsi="Simplified Arabic" w:cs="Simplified Arabic"/>
        </w:rPr>
      </w:pPr>
    </w:p>
    <w:p w14:paraId="0528BF11" w14:textId="77777777" w:rsidR="006734C7" w:rsidRDefault="006734C7" w:rsidP="006734C7">
      <w:pPr>
        <w:pStyle w:val="p2"/>
        <w:bidi/>
        <w:rPr>
          <w:rFonts w:ascii="Simplified Arabic" w:hAnsi="Simplified Arabic" w:cs="Simplified Arabic"/>
        </w:rPr>
      </w:pPr>
    </w:p>
    <w:p w14:paraId="5486AF4B" w14:textId="77777777" w:rsidR="006734C7" w:rsidRPr="009A0653" w:rsidRDefault="006734C7" w:rsidP="006734C7">
      <w:pPr>
        <w:pStyle w:val="p2"/>
        <w:bidi/>
        <w:rPr>
          <w:rFonts w:ascii="Simplified Arabic" w:hAnsi="Simplified Arabic" w:cs="Simplified Arabic" w:hint="cs"/>
          <w:rtl/>
        </w:rPr>
      </w:pPr>
    </w:p>
    <w:p w14:paraId="5A70D09D" w14:textId="05AB081D" w:rsidR="005C3D1F" w:rsidRPr="006734C7" w:rsidRDefault="005C3D1F" w:rsidP="009A0653">
      <w:pPr>
        <w:pStyle w:val="Heading3"/>
        <w:bidi/>
        <w:rPr>
          <w:rFonts w:ascii="Simplified Arabic" w:hAnsi="Simplified Arabic" w:cs="Simplified Arabic" w:hint="cs"/>
          <w:b/>
          <w:bCs/>
          <w:color w:val="000000" w:themeColor="text1"/>
          <w:sz w:val="28"/>
          <w:szCs w:val="28"/>
          <w:rtl/>
        </w:rPr>
      </w:pPr>
      <w:r w:rsidRPr="006734C7">
        <w:rPr>
          <w:rStyle w:val="s1"/>
          <w:rFonts w:ascii="Simplified Arabic" w:hAnsi="Simplified Arabic" w:cs="Simplified Arabic" w:hint="cs"/>
          <w:b/>
          <w:bCs/>
          <w:color w:val="000000" w:themeColor="text1"/>
          <w:sz w:val="28"/>
          <w:szCs w:val="28"/>
          <w:rtl/>
        </w:rPr>
        <w:t>قوة التفسير</w:t>
      </w:r>
      <w:r w:rsidRPr="006734C7">
        <w:rPr>
          <w:rStyle w:val="s1"/>
          <w:rFonts w:ascii="Simplified Arabic" w:hAnsi="Simplified Arabic" w:cs="Simplified Arabic" w:hint="cs"/>
          <w:b/>
          <w:bCs/>
          <w:color w:val="000000" w:themeColor="text1"/>
          <w:sz w:val="28"/>
          <w:szCs w:val="28"/>
        </w:rPr>
        <w:t xml:space="preserve"> (R²) </w:t>
      </w:r>
      <w:r w:rsidRPr="006734C7">
        <w:rPr>
          <w:rStyle w:val="s1"/>
          <w:rFonts w:ascii="Simplified Arabic" w:hAnsi="Simplified Arabic" w:cs="Simplified Arabic" w:hint="cs"/>
          <w:b/>
          <w:bCs/>
          <w:color w:val="000000" w:themeColor="text1"/>
          <w:sz w:val="28"/>
          <w:szCs w:val="28"/>
          <w:rtl/>
        </w:rPr>
        <w:t>وجودة النموذج</w:t>
      </w:r>
      <w:r w:rsidRPr="006734C7">
        <w:rPr>
          <w:rStyle w:val="s1"/>
          <w:rFonts w:ascii="Simplified Arabic" w:hAnsi="Simplified Arabic" w:cs="Simplified Arabic" w:hint="cs"/>
          <w:b/>
          <w:bCs/>
          <w:color w:val="000000" w:themeColor="text1"/>
          <w:sz w:val="28"/>
          <w:szCs w:val="28"/>
        </w:rPr>
        <w:t xml:space="preserve"> (Model Summary</w:t>
      </w:r>
      <w:proofErr w:type="gramStart"/>
      <w:r w:rsidRPr="006734C7">
        <w:rPr>
          <w:rStyle w:val="s1"/>
          <w:rFonts w:ascii="Simplified Arabic" w:hAnsi="Simplified Arabic" w:cs="Simplified Arabic" w:hint="cs"/>
          <w:b/>
          <w:bCs/>
          <w:color w:val="000000" w:themeColor="text1"/>
          <w:sz w:val="28"/>
          <w:szCs w:val="28"/>
        </w:rPr>
        <w:t>)</w:t>
      </w:r>
      <w:r w:rsidR="0043101D" w:rsidRPr="006734C7">
        <w:rPr>
          <w:rStyle w:val="s1"/>
          <w:rFonts w:ascii="Simplified Arabic" w:hAnsi="Simplified Arabic" w:cs="Simplified Arabic"/>
          <w:b/>
          <w:bCs/>
          <w:color w:val="000000" w:themeColor="text1"/>
          <w:sz w:val="28"/>
          <w:szCs w:val="28"/>
        </w:rPr>
        <w:t xml:space="preserve"> </w:t>
      </w:r>
      <w:r w:rsidR="0043101D" w:rsidRPr="006734C7">
        <w:rPr>
          <w:rStyle w:val="s1"/>
          <w:rFonts w:ascii="Simplified Arabic" w:hAnsi="Simplified Arabic" w:cs="Simplified Arabic" w:hint="cs"/>
          <w:b/>
          <w:bCs/>
          <w:color w:val="000000" w:themeColor="text1"/>
          <w:sz w:val="28"/>
          <w:szCs w:val="28"/>
          <w:rtl/>
        </w:rPr>
        <w:t>:</w:t>
      </w:r>
      <w:proofErr w:type="gramEnd"/>
    </w:p>
    <w:p w14:paraId="350007A7" w14:textId="77777777" w:rsidR="005C3D1F" w:rsidRPr="009A0653" w:rsidRDefault="005C3D1F" w:rsidP="009A0653">
      <w:pPr>
        <w:pStyle w:val="p2"/>
        <w:bidi/>
        <w:rPr>
          <w:rFonts w:ascii="Simplified Arabic" w:hAnsi="Simplified Arabic" w:cs="Simplified Arabic" w:hint="cs"/>
        </w:rPr>
      </w:pPr>
    </w:p>
    <w:p w14:paraId="5D326BBB" w14:textId="77777777" w:rsidR="005C3D1F" w:rsidRPr="009A0653" w:rsidRDefault="005C3D1F" w:rsidP="009A0653">
      <w:pPr>
        <w:pStyle w:val="p3"/>
        <w:bidi/>
        <w:rPr>
          <w:rFonts w:ascii="Simplified Arabic" w:hAnsi="Simplified Arabic" w:cs="Simplified Arabic" w:hint="cs"/>
        </w:rPr>
      </w:pPr>
      <w:r w:rsidRPr="009A0653">
        <w:rPr>
          <w:rStyle w:val="s2"/>
          <w:rFonts w:ascii="Simplified Arabic" w:eastAsiaTheme="majorEastAsia" w:hAnsi="Simplified Arabic" w:cs="Simplified Arabic" w:hint="cs"/>
          <w:rtl/>
        </w:rPr>
        <w:t>يوضح جدول (16) أن:</w:t>
      </w:r>
      <w:r w:rsidRPr="009A0653">
        <w:rPr>
          <w:rStyle w:val="apple-converted-space"/>
          <w:rFonts w:ascii="Simplified Arabic" w:hAnsi="Simplified Arabic" w:cs="Simplified Arabic" w:hint="cs"/>
          <w:rtl/>
        </w:rPr>
        <w:t xml:space="preserve">  </w:t>
      </w:r>
    </w:p>
    <w:p w14:paraId="725BCB82" w14:textId="77777777" w:rsidR="005C3D1F" w:rsidRPr="009A0653" w:rsidRDefault="005C3D1F" w:rsidP="009A0653">
      <w:pPr>
        <w:pStyle w:val="p1"/>
        <w:numPr>
          <w:ilvl w:val="0"/>
          <w:numId w:val="41"/>
        </w:numPr>
        <w:bidi/>
        <w:rPr>
          <w:rFonts w:ascii="Simplified Arabic" w:hAnsi="Simplified Arabic" w:cs="Simplified Arabic" w:hint="cs"/>
          <w:rtl/>
        </w:rPr>
      </w:pPr>
      <w:r w:rsidRPr="009A0653">
        <w:rPr>
          <w:rStyle w:val="s1"/>
          <w:rFonts w:ascii="Simplified Arabic" w:hAnsi="Simplified Arabic" w:cs="Simplified Arabic" w:hint="cs"/>
          <w:rtl/>
        </w:rPr>
        <w:t xml:space="preserve">معامل الارتباط المتعدد </w:t>
      </w:r>
      <w:r w:rsidRPr="009A0653">
        <w:rPr>
          <w:rStyle w:val="s1"/>
          <w:rFonts w:ascii="Simplified Arabic" w:hAnsi="Simplified Arabic" w:cs="Simplified Arabic" w:hint="cs"/>
        </w:rPr>
        <w:t xml:space="preserve">R </w:t>
      </w:r>
      <w:r w:rsidRPr="009A0653">
        <w:rPr>
          <w:rStyle w:val="s1"/>
          <w:rFonts w:ascii="Cambria Math" w:hAnsi="Cambria Math" w:cs="Cambria Math"/>
        </w:rPr>
        <w:t>≈</w:t>
      </w:r>
      <w:r w:rsidRPr="009A0653">
        <w:rPr>
          <w:rStyle w:val="s1"/>
          <w:rFonts w:ascii="Simplified Arabic" w:hAnsi="Simplified Arabic" w:cs="Simplified Arabic" w:hint="cs"/>
        </w:rPr>
        <w:t xml:space="preserve"> 0.754</w:t>
      </w:r>
    </w:p>
    <w:p w14:paraId="469B2D9E" w14:textId="77777777" w:rsidR="005C3D1F" w:rsidRPr="009A0653" w:rsidRDefault="005C3D1F" w:rsidP="005C3D1F">
      <w:pPr>
        <w:pStyle w:val="p1"/>
        <w:numPr>
          <w:ilvl w:val="0"/>
          <w:numId w:val="41"/>
        </w:numPr>
        <w:bidi/>
        <w:rPr>
          <w:rFonts w:ascii="Simplified Arabic" w:hAnsi="Simplified Arabic" w:cs="Simplified Arabic" w:hint="cs"/>
          <w:rtl/>
        </w:rPr>
      </w:pPr>
      <w:r w:rsidRPr="009A0653">
        <w:rPr>
          <w:rStyle w:val="s1"/>
          <w:rFonts w:ascii="Simplified Arabic" w:hAnsi="Simplified Arabic" w:cs="Simplified Arabic" w:hint="cs"/>
          <w:rtl/>
        </w:rPr>
        <w:t xml:space="preserve">معامل التحديد </w:t>
      </w:r>
      <w:r w:rsidRPr="009A0653">
        <w:rPr>
          <w:rStyle w:val="s1"/>
          <w:rFonts w:ascii="Simplified Arabic" w:hAnsi="Simplified Arabic" w:cs="Simplified Arabic" w:hint="cs"/>
        </w:rPr>
        <w:t xml:space="preserve">R² </w:t>
      </w:r>
      <w:r w:rsidRPr="009A0653">
        <w:rPr>
          <w:rStyle w:val="s1"/>
          <w:rFonts w:ascii="Cambria Math" w:hAnsi="Cambria Math" w:cs="Cambria Math"/>
        </w:rPr>
        <w:t>≈</w:t>
      </w:r>
      <w:r w:rsidRPr="009A0653">
        <w:rPr>
          <w:rStyle w:val="s1"/>
          <w:rFonts w:ascii="Simplified Arabic" w:hAnsi="Simplified Arabic" w:cs="Simplified Arabic" w:hint="cs"/>
        </w:rPr>
        <w:t xml:space="preserve"> 0.57</w:t>
      </w:r>
    </w:p>
    <w:p w14:paraId="4A31D5BF" w14:textId="77777777" w:rsidR="005C3D1F" w:rsidRPr="009A0653" w:rsidRDefault="005C3D1F" w:rsidP="005C3D1F">
      <w:pPr>
        <w:pStyle w:val="p1"/>
        <w:numPr>
          <w:ilvl w:val="0"/>
          <w:numId w:val="41"/>
        </w:numPr>
        <w:bidi/>
        <w:rPr>
          <w:rFonts w:ascii="Simplified Arabic" w:hAnsi="Simplified Arabic" w:cs="Simplified Arabic" w:hint="cs"/>
          <w:rtl/>
        </w:rPr>
      </w:pPr>
      <w:r w:rsidRPr="009A0653">
        <w:rPr>
          <w:rStyle w:val="s1"/>
          <w:rFonts w:ascii="Simplified Arabic" w:hAnsi="Simplified Arabic" w:cs="Simplified Arabic" w:hint="cs"/>
          <w:rtl/>
        </w:rPr>
        <w:t xml:space="preserve">المعامل المعدّل </w:t>
      </w:r>
      <w:r w:rsidRPr="009A0653">
        <w:rPr>
          <w:rStyle w:val="s1"/>
          <w:rFonts w:ascii="Simplified Arabic" w:hAnsi="Simplified Arabic" w:cs="Simplified Arabic" w:hint="cs"/>
        </w:rPr>
        <w:t xml:space="preserve">R² Adjusted </w:t>
      </w:r>
      <w:r w:rsidRPr="009A0653">
        <w:rPr>
          <w:rStyle w:val="s1"/>
          <w:rFonts w:ascii="Cambria Math" w:hAnsi="Cambria Math" w:cs="Cambria Math"/>
        </w:rPr>
        <w:t>≈</w:t>
      </w:r>
      <w:r w:rsidRPr="009A0653">
        <w:rPr>
          <w:rStyle w:val="s1"/>
          <w:rFonts w:ascii="Simplified Arabic" w:hAnsi="Simplified Arabic" w:cs="Simplified Arabic" w:hint="cs"/>
        </w:rPr>
        <w:t xml:space="preserve"> 0.559</w:t>
      </w:r>
    </w:p>
    <w:p w14:paraId="74E1E7EF" w14:textId="77777777" w:rsidR="005C3D1F" w:rsidRPr="009A0653" w:rsidRDefault="005C3D1F" w:rsidP="005C3D1F">
      <w:pPr>
        <w:pStyle w:val="p1"/>
        <w:numPr>
          <w:ilvl w:val="0"/>
          <w:numId w:val="41"/>
        </w:numPr>
        <w:bidi/>
        <w:rPr>
          <w:rFonts w:ascii="Simplified Arabic" w:hAnsi="Simplified Arabic" w:cs="Simplified Arabic" w:hint="cs"/>
          <w:rtl/>
        </w:rPr>
      </w:pPr>
      <w:r w:rsidRPr="009A0653">
        <w:rPr>
          <w:rStyle w:val="s1"/>
          <w:rFonts w:ascii="Simplified Arabic" w:hAnsi="Simplified Arabic" w:cs="Simplified Arabic" w:hint="cs"/>
          <w:rtl/>
        </w:rPr>
        <w:t xml:space="preserve">خطأ التقدير المعياري </w:t>
      </w:r>
      <w:r w:rsidRPr="009A0653">
        <w:rPr>
          <w:rStyle w:val="s1"/>
          <w:rFonts w:ascii="Cambria Math" w:hAnsi="Cambria Math" w:cs="Cambria Math" w:hint="cs"/>
          <w:rtl/>
        </w:rPr>
        <w:t>≈</w:t>
      </w:r>
      <w:r w:rsidRPr="009A0653">
        <w:rPr>
          <w:rStyle w:val="s1"/>
          <w:rFonts w:ascii="Simplified Arabic" w:hAnsi="Simplified Arabic" w:cs="Simplified Arabic" w:hint="cs"/>
          <w:rtl/>
        </w:rPr>
        <w:t xml:space="preserve"> 0.861</w:t>
      </w:r>
    </w:p>
    <w:p w14:paraId="34175849" w14:textId="4ACACD59" w:rsidR="003238E5" w:rsidRPr="003E4C81" w:rsidRDefault="005C3D1F" w:rsidP="003E4C81">
      <w:pPr>
        <w:pStyle w:val="p1"/>
        <w:numPr>
          <w:ilvl w:val="0"/>
          <w:numId w:val="41"/>
        </w:numPr>
        <w:bidi/>
        <w:rPr>
          <w:rFonts w:ascii="Simplified Arabic" w:hAnsi="Simplified Arabic" w:cs="Simplified Arabic" w:hint="cs"/>
          <w:rtl/>
        </w:rPr>
      </w:pPr>
      <w:r w:rsidRPr="009A0653">
        <w:rPr>
          <w:rStyle w:val="s1"/>
          <w:rFonts w:ascii="Simplified Arabic" w:hAnsi="Simplified Arabic" w:cs="Simplified Arabic" w:hint="cs"/>
          <w:rtl/>
        </w:rPr>
        <w:t xml:space="preserve">إحصائية </w:t>
      </w:r>
      <w:r w:rsidRPr="009A0653">
        <w:rPr>
          <w:rStyle w:val="s1"/>
          <w:rFonts w:ascii="Simplified Arabic" w:hAnsi="Simplified Arabic" w:cs="Simplified Arabic" w:hint="cs"/>
        </w:rPr>
        <w:t xml:space="preserve">Durbin–Watson </w:t>
      </w:r>
      <w:r w:rsidRPr="009A0653">
        <w:rPr>
          <w:rStyle w:val="s1"/>
          <w:rFonts w:ascii="Cambria Math" w:hAnsi="Cambria Math" w:cs="Cambria Math"/>
        </w:rPr>
        <w:t>≈</w:t>
      </w:r>
      <w:r w:rsidRPr="009A0653">
        <w:rPr>
          <w:rStyle w:val="s1"/>
          <w:rFonts w:ascii="Simplified Arabic" w:hAnsi="Simplified Arabic" w:cs="Simplified Arabic" w:hint="cs"/>
        </w:rPr>
        <w:t xml:space="preserve"> 1.98</w:t>
      </w:r>
    </w:p>
    <w:p w14:paraId="027203B7" w14:textId="77777777" w:rsidR="005C3D1F" w:rsidRPr="00A14B26" w:rsidRDefault="005C3D1F" w:rsidP="005C3D1F">
      <w:pPr>
        <w:pStyle w:val="p3"/>
        <w:bidi/>
        <w:rPr>
          <w:rFonts w:ascii="Simplified Arabic" w:hAnsi="Simplified Arabic" w:cs="Simplified Arabic" w:hint="cs"/>
          <w:b/>
          <w:bCs/>
        </w:rPr>
      </w:pPr>
      <w:r w:rsidRPr="00A14B26">
        <w:rPr>
          <w:rStyle w:val="s2"/>
          <w:rFonts w:ascii="Simplified Arabic" w:eastAsiaTheme="majorEastAsia" w:hAnsi="Simplified Arabic" w:cs="Simplified Arabic" w:hint="cs"/>
          <w:b/>
          <w:bCs/>
          <w:rtl/>
        </w:rPr>
        <w:lastRenderedPageBreak/>
        <w:t>وتُفسَّر هذه النتائج على النحو الآتي:</w:t>
      </w:r>
    </w:p>
    <w:p w14:paraId="6B052C77" w14:textId="77777777" w:rsidR="005C3D1F" w:rsidRPr="009A0653" w:rsidRDefault="005C3D1F" w:rsidP="005C3D1F">
      <w:pPr>
        <w:pStyle w:val="p1"/>
        <w:numPr>
          <w:ilvl w:val="0"/>
          <w:numId w:val="42"/>
        </w:numPr>
        <w:bidi/>
        <w:rPr>
          <w:rFonts w:ascii="Simplified Arabic" w:hAnsi="Simplified Arabic" w:cs="Simplified Arabic" w:hint="cs"/>
          <w:rtl/>
        </w:rPr>
      </w:pPr>
      <w:r w:rsidRPr="009A0653">
        <w:rPr>
          <w:rStyle w:val="s1"/>
          <w:rFonts w:ascii="Simplified Arabic" w:hAnsi="Simplified Arabic" w:cs="Simplified Arabic" w:hint="cs"/>
          <w:rtl/>
        </w:rPr>
        <w:t xml:space="preserve">قيمة </w:t>
      </w:r>
      <w:r w:rsidRPr="009A0653">
        <w:rPr>
          <w:rStyle w:val="s2"/>
          <w:rFonts w:ascii="Simplified Arabic" w:eastAsiaTheme="majorEastAsia" w:hAnsi="Simplified Arabic" w:cs="Simplified Arabic" w:hint="cs"/>
        </w:rPr>
        <w:t>R² = 0.57</w:t>
      </w:r>
      <w:r w:rsidRPr="009A0653">
        <w:rPr>
          <w:rStyle w:val="s1"/>
          <w:rFonts w:ascii="Simplified Arabic" w:hAnsi="Simplified Arabic" w:cs="Simplified Arabic" w:hint="cs"/>
          <w:rtl/>
        </w:rPr>
        <w:t xml:space="preserve"> تعني أن نموذج الانحدار يفسر تقريبًا </w:t>
      </w:r>
      <w:r w:rsidRPr="009A0653">
        <w:rPr>
          <w:rStyle w:val="s2"/>
          <w:rFonts w:ascii="Simplified Arabic" w:eastAsiaTheme="majorEastAsia" w:hAnsi="Simplified Arabic" w:cs="Simplified Arabic" w:hint="cs"/>
          <w:rtl/>
        </w:rPr>
        <w:t>57%</w:t>
      </w:r>
      <w:r w:rsidRPr="009A0653">
        <w:rPr>
          <w:rStyle w:val="s1"/>
          <w:rFonts w:ascii="Simplified Arabic" w:hAnsi="Simplified Arabic" w:cs="Simplified Arabic" w:hint="cs"/>
          <w:rtl/>
        </w:rPr>
        <w:t xml:space="preserve"> من التغير في فاعلية تنفيذ المشاريع، وهي نسبة جيدة في الدراسات الميدانية المعتمدة على البيانات البشرية، ما يدل على قوة تأثير إدارة الموارد بمختلف أبعادها.</w:t>
      </w:r>
    </w:p>
    <w:p w14:paraId="4087B8C9" w14:textId="77777777" w:rsidR="005C3D1F" w:rsidRPr="009A0653" w:rsidRDefault="005C3D1F" w:rsidP="005C3D1F">
      <w:pPr>
        <w:pStyle w:val="p1"/>
        <w:numPr>
          <w:ilvl w:val="0"/>
          <w:numId w:val="42"/>
        </w:numPr>
        <w:bidi/>
        <w:rPr>
          <w:rFonts w:ascii="Simplified Arabic" w:hAnsi="Simplified Arabic" w:cs="Simplified Arabic" w:hint="cs"/>
          <w:rtl/>
        </w:rPr>
      </w:pPr>
      <w:r w:rsidRPr="009A0653">
        <w:rPr>
          <w:rStyle w:val="s1"/>
          <w:rFonts w:ascii="Simplified Arabic" w:hAnsi="Simplified Arabic" w:cs="Simplified Arabic" w:hint="cs"/>
          <w:rtl/>
        </w:rPr>
        <w:t xml:space="preserve">أما </w:t>
      </w:r>
      <w:r w:rsidRPr="009A0653">
        <w:rPr>
          <w:rStyle w:val="s2"/>
          <w:rFonts w:ascii="Simplified Arabic" w:eastAsiaTheme="majorEastAsia" w:hAnsi="Simplified Arabic" w:cs="Simplified Arabic" w:hint="cs"/>
        </w:rPr>
        <w:t>R²</w:t>
      </w:r>
      <w:r w:rsidRPr="009A0653">
        <w:rPr>
          <w:rStyle w:val="s2"/>
          <w:rFonts w:ascii="Simplified Arabic" w:eastAsiaTheme="majorEastAsia" w:hAnsi="Simplified Arabic" w:cs="Simplified Arabic" w:hint="cs"/>
          <w:rtl/>
        </w:rPr>
        <w:t xml:space="preserve"> المعدّل (0.559)</w:t>
      </w:r>
      <w:r w:rsidRPr="009A0653">
        <w:rPr>
          <w:rStyle w:val="s1"/>
          <w:rFonts w:ascii="Simplified Arabic" w:hAnsi="Simplified Arabic" w:cs="Simplified Arabic" w:hint="cs"/>
          <w:rtl/>
        </w:rPr>
        <w:t xml:space="preserve"> فيشير إلى أن نسبة التفسير تبقى مرتفعة حتى بعد أخذ عدد المتغيرات وحجم العينة في الاعتبار، ما يعزز موثوقية النموذج.</w:t>
      </w:r>
    </w:p>
    <w:p w14:paraId="31C8C2A0" w14:textId="77777777" w:rsidR="005C3D1F" w:rsidRPr="009A0653" w:rsidRDefault="005C3D1F" w:rsidP="005C3D1F">
      <w:pPr>
        <w:pStyle w:val="p1"/>
        <w:numPr>
          <w:ilvl w:val="0"/>
          <w:numId w:val="42"/>
        </w:numPr>
        <w:bidi/>
        <w:rPr>
          <w:rFonts w:ascii="Simplified Arabic" w:hAnsi="Simplified Arabic" w:cs="Simplified Arabic" w:hint="cs"/>
          <w:rtl/>
        </w:rPr>
      </w:pPr>
      <w:r w:rsidRPr="009A0653">
        <w:rPr>
          <w:rStyle w:val="s1"/>
          <w:rFonts w:ascii="Simplified Arabic" w:hAnsi="Simplified Arabic" w:cs="Simplified Arabic" w:hint="cs"/>
          <w:rtl/>
        </w:rPr>
        <w:t xml:space="preserve">كما أن قيمة </w:t>
      </w:r>
      <w:r w:rsidRPr="009A0653">
        <w:rPr>
          <w:rStyle w:val="s2"/>
          <w:rFonts w:ascii="Simplified Arabic" w:eastAsiaTheme="majorEastAsia" w:hAnsi="Simplified Arabic" w:cs="Simplified Arabic" w:hint="cs"/>
        </w:rPr>
        <w:t xml:space="preserve">Durbin–Watson </w:t>
      </w:r>
      <w:r w:rsidRPr="009A0653">
        <w:rPr>
          <w:rStyle w:val="s2"/>
          <w:rFonts w:ascii="Cambria Math" w:eastAsiaTheme="majorEastAsia" w:hAnsi="Cambria Math" w:cs="Cambria Math"/>
        </w:rPr>
        <w:t>≈</w:t>
      </w:r>
      <w:r w:rsidRPr="009A0653">
        <w:rPr>
          <w:rStyle w:val="s2"/>
          <w:rFonts w:ascii="Simplified Arabic" w:eastAsiaTheme="majorEastAsia" w:hAnsi="Simplified Arabic" w:cs="Simplified Arabic" w:hint="cs"/>
        </w:rPr>
        <w:t xml:space="preserve"> 1.98</w:t>
      </w:r>
      <w:r w:rsidRPr="009A0653">
        <w:rPr>
          <w:rStyle w:val="s1"/>
          <w:rFonts w:ascii="Simplified Arabic" w:hAnsi="Simplified Arabic" w:cs="Simplified Arabic" w:hint="cs"/>
          <w:rtl/>
        </w:rPr>
        <w:t xml:space="preserve"> تدل على عدم وجود مشكلة جوهرية في استقلالية البواقي، أي إن النموذج لا يعاني من ارتباط ذاتي يؤثر سلبًا في صحة الاستنتاجات.</w:t>
      </w:r>
    </w:p>
    <w:p w14:paraId="7DDF322A" w14:textId="77777777" w:rsidR="005C3D1F" w:rsidRPr="009A0653" w:rsidRDefault="005C3D1F" w:rsidP="005C3D1F">
      <w:pPr>
        <w:pStyle w:val="p2"/>
        <w:rPr>
          <w:rFonts w:ascii="Simplified Arabic" w:hAnsi="Simplified Arabic" w:cs="Simplified Arabic" w:hint="cs"/>
          <w:rtl/>
        </w:rPr>
      </w:pPr>
    </w:p>
    <w:p w14:paraId="2BEE40A9" w14:textId="3F51F6EE" w:rsidR="00376178" w:rsidRPr="003E4C81" w:rsidRDefault="005C3D1F" w:rsidP="003E4C81">
      <w:pPr>
        <w:pStyle w:val="p3"/>
        <w:bidi/>
        <w:rPr>
          <w:rFonts w:ascii="Simplified Arabic" w:hAnsi="Simplified Arabic" w:cs="Simplified Arabic"/>
          <w:lang w:val="en-US"/>
        </w:rPr>
      </w:pPr>
      <w:r w:rsidRPr="009A0653">
        <w:rPr>
          <w:rStyle w:val="s2"/>
          <w:rFonts w:ascii="Simplified Arabic" w:eastAsiaTheme="majorEastAsia" w:hAnsi="Simplified Arabic" w:cs="Simplified Arabic" w:hint="cs"/>
          <w:rtl/>
        </w:rPr>
        <w:t>وبناءً على ذلك، يمكنني القول إن إدارة الموارد البشرية والمالية والمادية واللوجستية تعتبر متغيرات تنبؤية قوية في تفسير فاعلية تنفيذ المشاريع الإنشائية في الشركات المتوسطة.</w:t>
      </w:r>
    </w:p>
    <w:p w14:paraId="06945948" w14:textId="77777777" w:rsidR="003238E5" w:rsidRPr="009A0653" w:rsidRDefault="003238E5" w:rsidP="003238E5">
      <w:pPr>
        <w:bidi/>
        <w:rPr>
          <w:rFonts w:ascii="Simplified Arabic" w:hAnsi="Simplified Arabic" w:cs="Simplified Arabic" w:hint="cs"/>
          <w:rtl/>
        </w:rPr>
      </w:pPr>
    </w:p>
    <w:p w14:paraId="58D40644" w14:textId="68DAD54F" w:rsidR="00376178" w:rsidRPr="009A0653" w:rsidRDefault="00376178" w:rsidP="00376178">
      <w:pPr>
        <w:bidi/>
        <w:spacing w:before="100" w:beforeAutospacing="1" w:after="100" w:afterAutospacing="1"/>
        <w:outlineLvl w:val="0"/>
        <w:rPr>
          <w:rFonts w:ascii="Simplified Arabic" w:hAnsi="Simplified Arabic" w:cs="Simplified Arabic" w:hint="cs"/>
          <w:b/>
          <w:bCs/>
          <w:kern w:val="36"/>
          <w:sz w:val="36"/>
          <w:szCs w:val="36"/>
        </w:rPr>
      </w:pPr>
      <w:bookmarkStart w:id="41" w:name="_Toc214649416"/>
      <w:r w:rsidRPr="009A0653">
        <w:rPr>
          <w:rFonts w:ascii="Simplified Arabic" w:hAnsi="Simplified Arabic" w:cs="Simplified Arabic" w:hint="cs"/>
          <w:b/>
          <w:bCs/>
          <w:kern w:val="36"/>
          <w:sz w:val="36"/>
          <w:szCs w:val="36"/>
          <w:rtl/>
        </w:rPr>
        <w:t>النتائج العامة للبحث</w:t>
      </w:r>
      <w:bookmarkEnd w:id="41"/>
      <w:r w:rsidR="006734C7">
        <w:rPr>
          <w:rFonts w:ascii="Simplified Arabic" w:hAnsi="Simplified Arabic" w:cs="Simplified Arabic"/>
          <w:b/>
          <w:bCs/>
          <w:kern w:val="36"/>
          <w:sz w:val="36"/>
          <w:szCs w:val="36"/>
        </w:rPr>
        <w:t>:</w:t>
      </w:r>
    </w:p>
    <w:p w14:paraId="54F42B0A" w14:textId="1B66967C" w:rsidR="005C3D1F" w:rsidRPr="009A0653" w:rsidRDefault="005C3D1F" w:rsidP="005C3D1F">
      <w:pPr>
        <w:pStyle w:val="p1"/>
        <w:bidi/>
        <w:rPr>
          <w:rFonts w:ascii="Simplified Arabic" w:hAnsi="Simplified Arabic" w:cs="Simplified Arabic" w:hint="cs"/>
        </w:rPr>
      </w:pPr>
      <w:r w:rsidRPr="009A0653">
        <w:rPr>
          <w:rStyle w:val="s1"/>
          <w:rFonts w:ascii="Simplified Arabic" w:hAnsi="Simplified Arabic" w:cs="Simplified Arabic" w:hint="cs"/>
          <w:rtl/>
        </w:rPr>
        <w:t xml:space="preserve"> النتائج التي توصّلت إليها الدراسة الميدانية، ويمكن تلخيص أهم ما انتهيتُ إليه فيما يأتي:</w:t>
      </w:r>
    </w:p>
    <w:p w14:paraId="3623F699" w14:textId="77777777" w:rsidR="005C3D1F" w:rsidRPr="009A0653" w:rsidRDefault="005C3D1F" w:rsidP="005C3D1F">
      <w:pPr>
        <w:pStyle w:val="p1"/>
        <w:numPr>
          <w:ilvl w:val="0"/>
          <w:numId w:val="43"/>
        </w:numPr>
        <w:bidi/>
        <w:rPr>
          <w:rFonts w:ascii="Simplified Arabic" w:hAnsi="Simplified Arabic" w:cs="Simplified Arabic" w:hint="cs"/>
          <w:rtl/>
        </w:rPr>
      </w:pPr>
      <w:r w:rsidRPr="009A0653">
        <w:rPr>
          <w:rStyle w:val="s1"/>
          <w:rFonts w:ascii="Simplified Arabic" w:hAnsi="Simplified Arabic" w:cs="Simplified Arabic" w:hint="cs"/>
          <w:rtl/>
        </w:rPr>
        <w:t xml:space="preserve">تتمتع الشركات المتوسطة محل الدراسة </w:t>
      </w:r>
      <w:r w:rsidRPr="009A0653">
        <w:rPr>
          <w:rStyle w:val="s2"/>
          <w:rFonts w:ascii="Simplified Arabic" w:hAnsi="Simplified Arabic" w:cs="Simplified Arabic" w:hint="cs"/>
          <w:rtl/>
        </w:rPr>
        <w:t>بمستوى مرتفع من ممارسات إدارة الموارد البشرية والمالية والمادية واللوجستية</w:t>
      </w:r>
      <w:r w:rsidRPr="009A0653">
        <w:rPr>
          <w:rStyle w:val="s1"/>
          <w:rFonts w:ascii="Simplified Arabic" w:hAnsi="Simplified Arabic" w:cs="Simplified Arabic" w:hint="cs"/>
          <w:rtl/>
        </w:rPr>
        <w:t>، إضافة إلى مستوى مرتفع من فاعلية تنفيذ المشاريع، كما تعكسه المتوسطات الحسابية لجميع المحاور.</w:t>
      </w:r>
      <w:r w:rsidRPr="009A0653">
        <w:rPr>
          <w:rStyle w:val="apple-converted-space"/>
          <w:rFonts w:ascii="Simplified Arabic" w:eastAsiaTheme="majorEastAsia" w:hAnsi="Simplified Arabic" w:cs="Simplified Arabic" w:hint="cs"/>
          <w:rtl/>
        </w:rPr>
        <w:t xml:space="preserve">  </w:t>
      </w:r>
    </w:p>
    <w:p w14:paraId="1CB82EDD" w14:textId="77777777" w:rsidR="005C3D1F" w:rsidRPr="009A0653" w:rsidRDefault="005C3D1F" w:rsidP="005C3D1F">
      <w:pPr>
        <w:pStyle w:val="p1"/>
        <w:numPr>
          <w:ilvl w:val="0"/>
          <w:numId w:val="43"/>
        </w:numPr>
        <w:bidi/>
        <w:rPr>
          <w:rFonts w:ascii="Simplified Arabic" w:hAnsi="Simplified Arabic" w:cs="Simplified Arabic" w:hint="cs"/>
          <w:rtl/>
        </w:rPr>
      </w:pPr>
      <w:r w:rsidRPr="009A0653">
        <w:rPr>
          <w:rStyle w:val="s1"/>
          <w:rFonts w:ascii="Simplified Arabic" w:hAnsi="Simplified Arabic" w:cs="Simplified Arabic" w:hint="cs"/>
          <w:rtl/>
        </w:rPr>
        <w:t>لا توجد فروق ذات دلالة إحصائية في فاعلية تنفيذ المشاريع تُعزى للجنس، في حين توجد فروق دالة تُعزى لسنوات الخبرة لصالح الفئات الأكثر خبرة.</w:t>
      </w:r>
      <w:r w:rsidRPr="009A0653">
        <w:rPr>
          <w:rStyle w:val="apple-converted-space"/>
          <w:rFonts w:ascii="Simplified Arabic" w:eastAsiaTheme="majorEastAsia" w:hAnsi="Simplified Arabic" w:cs="Simplified Arabic" w:hint="cs"/>
          <w:rtl/>
        </w:rPr>
        <w:t xml:space="preserve">  </w:t>
      </w:r>
    </w:p>
    <w:p w14:paraId="60EAA19C" w14:textId="77777777" w:rsidR="005C3D1F" w:rsidRPr="009A0653" w:rsidRDefault="005C3D1F" w:rsidP="005C3D1F">
      <w:pPr>
        <w:pStyle w:val="p1"/>
        <w:numPr>
          <w:ilvl w:val="0"/>
          <w:numId w:val="43"/>
        </w:numPr>
        <w:bidi/>
        <w:rPr>
          <w:rFonts w:ascii="Simplified Arabic" w:hAnsi="Simplified Arabic" w:cs="Simplified Arabic" w:hint="cs"/>
          <w:rtl/>
        </w:rPr>
      </w:pPr>
      <w:r w:rsidRPr="009A0653">
        <w:rPr>
          <w:rStyle w:val="s1"/>
          <w:rFonts w:ascii="Simplified Arabic" w:hAnsi="Simplified Arabic" w:cs="Simplified Arabic" w:hint="cs"/>
          <w:rtl/>
        </w:rPr>
        <w:t xml:space="preserve">توجد </w:t>
      </w:r>
      <w:r w:rsidRPr="009A0653">
        <w:rPr>
          <w:rStyle w:val="s2"/>
          <w:rFonts w:ascii="Simplified Arabic" w:hAnsi="Simplified Arabic" w:cs="Simplified Arabic" w:hint="cs"/>
          <w:rtl/>
        </w:rPr>
        <w:t>علاقات ارتباط موجبة ودالة إحصائيًا</w:t>
      </w:r>
      <w:r w:rsidRPr="009A0653">
        <w:rPr>
          <w:rStyle w:val="s1"/>
          <w:rFonts w:ascii="Simplified Arabic" w:hAnsi="Simplified Arabic" w:cs="Simplified Arabic" w:hint="cs"/>
          <w:rtl/>
        </w:rPr>
        <w:t xml:space="preserve"> بين إدارة الموارد (البشرية، المالية، المادية واللوجستية) وبين فاعلية تنفيذ المشاريع، وكانت أقوى هذه العلاقات لإدارة الموارد المادية واللوجستية.</w:t>
      </w:r>
      <w:r w:rsidRPr="009A0653">
        <w:rPr>
          <w:rStyle w:val="apple-converted-space"/>
          <w:rFonts w:ascii="Simplified Arabic" w:eastAsiaTheme="majorEastAsia" w:hAnsi="Simplified Arabic" w:cs="Simplified Arabic" w:hint="cs"/>
          <w:rtl/>
        </w:rPr>
        <w:t xml:space="preserve">  </w:t>
      </w:r>
    </w:p>
    <w:p w14:paraId="2446C8E5" w14:textId="77777777" w:rsidR="005C3D1F" w:rsidRPr="009A0653" w:rsidRDefault="005C3D1F" w:rsidP="005C3D1F">
      <w:pPr>
        <w:pStyle w:val="p1"/>
        <w:numPr>
          <w:ilvl w:val="0"/>
          <w:numId w:val="43"/>
        </w:numPr>
        <w:bidi/>
        <w:rPr>
          <w:rFonts w:ascii="Simplified Arabic" w:hAnsi="Simplified Arabic" w:cs="Simplified Arabic" w:hint="cs"/>
          <w:rtl/>
        </w:rPr>
      </w:pPr>
      <w:r w:rsidRPr="009A0653">
        <w:rPr>
          <w:rStyle w:val="s1"/>
          <w:rFonts w:ascii="Simplified Arabic" w:hAnsi="Simplified Arabic" w:cs="Simplified Arabic" w:hint="cs"/>
          <w:rtl/>
        </w:rPr>
        <w:t xml:space="preserve">أثبت نموذج الانحدار المتعدد أن محاور إدارة الموارد الثلاثة تفسر معًا حوالي </w:t>
      </w:r>
      <w:r w:rsidRPr="009A0653">
        <w:rPr>
          <w:rStyle w:val="s2"/>
          <w:rFonts w:ascii="Simplified Arabic" w:hAnsi="Simplified Arabic" w:cs="Simplified Arabic" w:hint="cs"/>
          <w:rtl/>
        </w:rPr>
        <w:t>57%</w:t>
      </w:r>
      <w:r w:rsidRPr="009A0653">
        <w:rPr>
          <w:rStyle w:val="s1"/>
          <w:rFonts w:ascii="Simplified Arabic" w:hAnsi="Simplified Arabic" w:cs="Simplified Arabic" w:hint="cs"/>
          <w:rtl/>
        </w:rPr>
        <w:t xml:space="preserve"> من التغير في فاعلية تنفيذ المشاريع، وأن النموذج ككل دال إحصائيًا ويمكن الاعتماد عليه في التنبؤ بمستوى الأداء المستقبلي للمشاريع.</w:t>
      </w:r>
      <w:r w:rsidRPr="009A0653">
        <w:rPr>
          <w:rStyle w:val="apple-converted-space"/>
          <w:rFonts w:ascii="Simplified Arabic" w:eastAsiaTheme="majorEastAsia" w:hAnsi="Simplified Arabic" w:cs="Simplified Arabic" w:hint="cs"/>
          <w:rtl/>
        </w:rPr>
        <w:t xml:space="preserve">  </w:t>
      </w:r>
    </w:p>
    <w:p w14:paraId="4A95D042" w14:textId="77777777" w:rsidR="005C3D1F" w:rsidRPr="009A0653" w:rsidRDefault="005C3D1F" w:rsidP="005C3D1F">
      <w:pPr>
        <w:pStyle w:val="p3"/>
        <w:rPr>
          <w:rFonts w:ascii="Simplified Arabic" w:hAnsi="Simplified Arabic" w:cs="Simplified Arabic" w:hint="cs"/>
          <w:rtl/>
        </w:rPr>
      </w:pPr>
    </w:p>
    <w:p w14:paraId="06DB224E" w14:textId="199FEA9B" w:rsidR="006734C7" w:rsidRPr="009A0653" w:rsidRDefault="005C3D1F" w:rsidP="003E4C81">
      <w:pPr>
        <w:pStyle w:val="p1"/>
        <w:bidi/>
        <w:rPr>
          <w:rFonts w:ascii="Simplified Arabic" w:hAnsi="Simplified Arabic" w:cs="Simplified Arabic" w:hint="cs"/>
          <w:rtl/>
        </w:rPr>
      </w:pPr>
      <w:r w:rsidRPr="009A0653">
        <w:rPr>
          <w:rStyle w:val="s1"/>
          <w:rFonts w:ascii="Simplified Arabic" w:hAnsi="Simplified Arabic" w:cs="Simplified Arabic" w:hint="cs"/>
          <w:rtl/>
        </w:rPr>
        <w:t xml:space="preserve">وبذلك يكون هذا الفصل قد قدّم صورة كمية واضحة عن أثر إدارة الموارد على فاعلية تنفيذ المشاريع الإنشائية في الشركات المتوسطة، ويمهّد للانتقال في الفصل الخامس إلى </w:t>
      </w:r>
      <w:r w:rsidRPr="009A0653">
        <w:rPr>
          <w:rStyle w:val="s3"/>
          <w:rFonts w:ascii="Simplified Arabic" w:hAnsi="Simplified Arabic" w:cs="Simplified Arabic" w:hint="cs"/>
          <w:rtl/>
        </w:rPr>
        <w:t>مناقشة النتائج في ضوء الدراسات السابقة والإطارين النظريين، ثم تقديم التوصيات العملية والمقترحات للبحوث المستقبلية</w:t>
      </w:r>
      <w:r w:rsidR="003238E5">
        <w:rPr>
          <w:rStyle w:val="s3"/>
          <w:rFonts w:ascii="Simplified Arabic" w:hAnsi="Simplified Arabic" w:cs="Simplified Arabic"/>
        </w:rPr>
        <w:t>.</w:t>
      </w:r>
    </w:p>
    <w:p w14:paraId="12D54C02" w14:textId="40E33E53" w:rsidR="00376178" w:rsidRPr="009A0653" w:rsidRDefault="00376178" w:rsidP="00376178">
      <w:pPr>
        <w:bidi/>
        <w:spacing w:before="100" w:beforeAutospacing="1" w:after="100" w:afterAutospacing="1"/>
        <w:outlineLvl w:val="0"/>
        <w:rPr>
          <w:rFonts w:ascii="Simplified Arabic" w:hAnsi="Simplified Arabic" w:cs="Simplified Arabic" w:hint="cs"/>
          <w:b/>
          <w:bCs/>
          <w:kern w:val="36"/>
          <w:sz w:val="32"/>
          <w:szCs w:val="32"/>
        </w:rPr>
      </w:pPr>
      <w:bookmarkStart w:id="42" w:name="_Toc214649417"/>
      <w:r w:rsidRPr="009A0653">
        <w:rPr>
          <w:rFonts w:ascii="Simplified Arabic" w:hAnsi="Simplified Arabic" w:cs="Simplified Arabic" w:hint="cs"/>
          <w:b/>
          <w:bCs/>
          <w:kern w:val="36"/>
          <w:sz w:val="32"/>
          <w:szCs w:val="32"/>
          <w:rtl/>
        </w:rPr>
        <w:lastRenderedPageBreak/>
        <w:t xml:space="preserve">مناقشة النتائج في ضوء الدراسات </w:t>
      </w:r>
      <w:proofErr w:type="gramStart"/>
      <w:r w:rsidRPr="009A0653">
        <w:rPr>
          <w:rFonts w:ascii="Simplified Arabic" w:hAnsi="Simplified Arabic" w:cs="Simplified Arabic" w:hint="cs"/>
          <w:b/>
          <w:bCs/>
          <w:kern w:val="36"/>
          <w:sz w:val="32"/>
          <w:szCs w:val="32"/>
          <w:rtl/>
        </w:rPr>
        <w:t>السابقة</w:t>
      </w:r>
      <w:bookmarkEnd w:id="42"/>
      <w:r w:rsidR="006734C7">
        <w:rPr>
          <w:rFonts w:ascii="Simplified Arabic" w:hAnsi="Simplified Arabic" w:cs="Simplified Arabic"/>
          <w:b/>
          <w:bCs/>
          <w:kern w:val="36"/>
          <w:sz w:val="32"/>
          <w:szCs w:val="32"/>
        </w:rPr>
        <w:t xml:space="preserve"> :</w:t>
      </w:r>
      <w:proofErr w:type="gramEnd"/>
    </w:p>
    <w:p w14:paraId="1BD1A75F" w14:textId="77777777" w:rsidR="00376178" w:rsidRPr="006734C7" w:rsidRDefault="00376178" w:rsidP="00376178">
      <w:pPr>
        <w:bidi/>
        <w:spacing w:before="100" w:beforeAutospacing="1" w:after="100" w:afterAutospacing="1"/>
        <w:rPr>
          <w:rFonts w:ascii="Simplified Arabic" w:hAnsi="Simplified Arabic" w:cs="Simplified Arabic" w:hint="cs"/>
        </w:rPr>
      </w:pPr>
      <w:r w:rsidRPr="006734C7">
        <w:rPr>
          <w:rFonts w:ascii="Simplified Arabic" w:hAnsi="Simplified Arabic" w:cs="Simplified Arabic" w:hint="cs"/>
          <w:rtl/>
        </w:rPr>
        <w:t>تتفق نتائج هذا البحث مع عدد من الدراسات التي أشارت إلى أن التخطيط وإدارة الموارد هما أكثر عناصر التأثير على فاعلية المشاريع، ومنها دراسة (</w:t>
      </w:r>
      <w:r w:rsidRPr="006734C7">
        <w:rPr>
          <w:rFonts w:ascii="Simplified Arabic" w:hAnsi="Simplified Arabic" w:cs="Simplified Arabic" w:hint="cs"/>
        </w:rPr>
        <w:t>Smith, 2019</w:t>
      </w:r>
      <w:r w:rsidRPr="006734C7">
        <w:rPr>
          <w:rFonts w:ascii="Simplified Arabic" w:hAnsi="Simplified Arabic" w:cs="Simplified Arabic" w:hint="cs"/>
          <w:rtl/>
        </w:rPr>
        <w:t>) ودراسة (</w:t>
      </w:r>
      <w:r w:rsidRPr="006734C7">
        <w:rPr>
          <w:rFonts w:ascii="Simplified Arabic" w:hAnsi="Simplified Arabic" w:cs="Simplified Arabic" w:hint="cs"/>
        </w:rPr>
        <w:t>González et al., 2022</w:t>
      </w:r>
      <w:r w:rsidRPr="006734C7">
        <w:rPr>
          <w:rFonts w:ascii="Simplified Arabic" w:hAnsi="Simplified Arabic" w:cs="Simplified Arabic" w:hint="cs"/>
          <w:rtl/>
        </w:rPr>
        <w:t>).</w:t>
      </w:r>
    </w:p>
    <w:p w14:paraId="550E954B" w14:textId="77777777" w:rsidR="00376178" w:rsidRPr="006734C7" w:rsidRDefault="00376178" w:rsidP="00376178">
      <w:pPr>
        <w:bidi/>
        <w:spacing w:before="100" w:beforeAutospacing="1" w:after="100" w:afterAutospacing="1"/>
        <w:rPr>
          <w:rFonts w:ascii="Simplified Arabic" w:hAnsi="Simplified Arabic" w:cs="Simplified Arabic" w:hint="cs"/>
          <w:rtl/>
        </w:rPr>
      </w:pPr>
      <w:r w:rsidRPr="006734C7">
        <w:rPr>
          <w:rFonts w:ascii="Simplified Arabic" w:hAnsi="Simplified Arabic" w:cs="Simplified Arabic" w:hint="cs"/>
          <w:rtl/>
        </w:rPr>
        <w:t>كما تتفق النتائج مع الدراسات العربية التي تشير إلى ضعف إدارة المخاطر واستمرار مشكلات سلسلة التوريد.</w:t>
      </w:r>
    </w:p>
    <w:p w14:paraId="2B82376A" w14:textId="51096BE0" w:rsidR="00376178" w:rsidRPr="009A0653" w:rsidRDefault="00376178" w:rsidP="00376178">
      <w:pPr>
        <w:bidi/>
        <w:rPr>
          <w:rFonts w:ascii="Simplified Arabic" w:hAnsi="Simplified Arabic" w:cs="Simplified Arabic" w:hint="cs"/>
          <w:rtl/>
        </w:rPr>
      </w:pPr>
    </w:p>
    <w:p w14:paraId="06C20F28" w14:textId="77777777" w:rsidR="00376178" w:rsidRPr="009A0653" w:rsidRDefault="00376178" w:rsidP="00376178">
      <w:pPr>
        <w:bidi/>
        <w:rPr>
          <w:rFonts w:ascii="Simplified Arabic" w:hAnsi="Simplified Arabic" w:cs="Simplified Arabic" w:hint="cs"/>
          <w:rtl/>
        </w:rPr>
      </w:pPr>
    </w:p>
    <w:p w14:paraId="086B1B23" w14:textId="40F796C2" w:rsidR="00376178" w:rsidRPr="009A0653" w:rsidRDefault="00376178" w:rsidP="005C3D1F">
      <w:pPr>
        <w:bidi/>
        <w:spacing w:before="100" w:beforeAutospacing="1" w:after="100" w:afterAutospacing="1"/>
        <w:outlineLvl w:val="0"/>
        <w:rPr>
          <w:rFonts w:ascii="Simplified Arabic" w:hAnsi="Simplified Arabic" w:cs="Simplified Arabic" w:hint="cs"/>
          <w:b/>
          <w:bCs/>
          <w:kern w:val="36"/>
          <w:sz w:val="36"/>
          <w:szCs w:val="36"/>
        </w:rPr>
      </w:pPr>
      <w:bookmarkStart w:id="43" w:name="_Toc214649418"/>
      <w:proofErr w:type="gramStart"/>
      <w:r w:rsidRPr="009A0653">
        <w:rPr>
          <w:rFonts w:ascii="Simplified Arabic" w:hAnsi="Simplified Arabic" w:cs="Simplified Arabic" w:hint="cs"/>
          <w:b/>
          <w:bCs/>
          <w:kern w:val="36"/>
          <w:sz w:val="36"/>
          <w:szCs w:val="36"/>
          <w:rtl/>
        </w:rPr>
        <w:t>التوصيات</w:t>
      </w:r>
      <w:r w:rsidRPr="009A0653">
        <w:rPr>
          <w:rFonts w:ascii="Simplified Arabic" w:hAnsi="Simplified Arabic" w:cs="Simplified Arabic" w:hint="cs"/>
          <w:b/>
          <w:bCs/>
          <w:kern w:val="36"/>
          <w:sz w:val="36"/>
          <w:szCs w:val="36"/>
        </w:rPr>
        <w:t xml:space="preserve"> :</w:t>
      </w:r>
      <w:bookmarkEnd w:id="43"/>
      <w:proofErr w:type="gramEnd"/>
    </w:p>
    <w:p w14:paraId="0FFCB235" w14:textId="097A8941" w:rsidR="00376178" w:rsidRPr="006734C7" w:rsidRDefault="00376178" w:rsidP="00376178">
      <w:pPr>
        <w:bidi/>
        <w:spacing w:before="100" w:beforeAutospacing="1" w:after="100" w:afterAutospacing="1"/>
        <w:outlineLvl w:val="1"/>
        <w:rPr>
          <w:rFonts w:ascii="Simplified Arabic" w:hAnsi="Simplified Arabic" w:cs="Simplified Arabic" w:hint="cs"/>
        </w:rPr>
      </w:pPr>
      <w:bookmarkStart w:id="44" w:name="_Toc214649419"/>
      <w:r w:rsidRPr="003238E5">
        <w:rPr>
          <w:rFonts w:ascii="Simplified Arabic" w:hAnsi="Simplified Arabic" w:cs="Simplified Arabic" w:hint="cs"/>
          <w:sz w:val="36"/>
          <w:szCs w:val="36"/>
        </w:rPr>
        <w:t>.</w:t>
      </w:r>
      <w:r w:rsidRPr="006734C7">
        <w:rPr>
          <w:rFonts w:ascii="Simplified Arabic" w:hAnsi="Simplified Arabic" w:cs="Simplified Arabic" w:hint="cs"/>
        </w:rPr>
        <w:t xml:space="preserve">1 </w:t>
      </w:r>
      <w:r w:rsidRPr="006734C7">
        <w:rPr>
          <w:rFonts w:ascii="Simplified Arabic" w:hAnsi="Simplified Arabic" w:cs="Simplified Arabic" w:hint="cs"/>
          <w:rtl/>
        </w:rPr>
        <w:t>توصيات مرتبطة بالموارد البشرية</w:t>
      </w:r>
      <w:bookmarkEnd w:id="44"/>
    </w:p>
    <w:p w14:paraId="6C4D6056" w14:textId="77777777" w:rsidR="00376178" w:rsidRPr="006734C7" w:rsidRDefault="00376178" w:rsidP="00376178">
      <w:pPr>
        <w:numPr>
          <w:ilvl w:val="0"/>
          <w:numId w:val="26"/>
        </w:numPr>
        <w:bidi/>
        <w:spacing w:before="100" w:beforeAutospacing="1" w:after="100" w:afterAutospacing="1"/>
        <w:rPr>
          <w:rFonts w:ascii="Simplified Arabic" w:hAnsi="Simplified Arabic" w:cs="Simplified Arabic" w:hint="cs"/>
        </w:rPr>
      </w:pPr>
      <w:r w:rsidRPr="006734C7">
        <w:rPr>
          <w:rFonts w:ascii="Simplified Arabic" w:hAnsi="Simplified Arabic" w:cs="Simplified Arabic" w:hint="cs"/>
          <w:rtl/>
        </w:rPr>
        <w:t>زيادة برامج التدريب المستمر للمهندسين والمشرفين.</w:t>
      </w:r>
    </w:p>
    <w:p w14:paraId="10CFA115" w14:textId="4F80E7F3" w:rsidR="00376178" w:rsidRPr="006734C7" w:rsidRDefault="00376178" w:rsidP="00376178">
      <w:pPr>
        <w:numPr>
          <w:ilvl w:val="0"/>
          <w:numId w:val="26"/>
        </w:numPr>
        <w:bidi/>
        <w:spacing w:before="100" w:beforeAutospacing="1" w:after="100" w:afterAutospacing="1"/>
        <w:rPr>
          <w:rFonts w:ascii="Simplified Arabic" w:hAnsi="Simplified Arabic" w:cs="Simplified Arabic" w:hint="cs"/>
          <w:rtl/>
        </w:rPr>
      </w:pPr>
      <w:r w:rsidRPr="006734C7">
        <w:rPr>
          <w:rFonts w:ascii="Simplified Arabic" w:hAnsi="Simplified Arabic" w:cs="Simplified Arabic" w:hint="cs"/>
          <w:rtl/>
        </w:rPr>
        <w:t>تطوير نظام حوافز يربط الأداء بالجودة والإنتاجية.</w:t>
      </w:r>
    </w:p>
    <w:p w14:paraId="08635CDA" w14:textId="55A6D7D8" w:rsidR="00376178" w:rsidRPr="006734C7" w:rsidRDefault="00376178" w:rsidP="00376178">
      <w:pPr>
        <w:bidi/>
        <w:spacing w:before="100" w:beforeAutospacing="1" w:after="100" w:afterAutospacing="1"/>
        <w:outlineLvl w:val="1"/>
        <w:rPr>
          <w:rFonts w:ascii="Simplified Arabic" w:hAnsi="Simplified Arabic" w:cs="Simplified Arabic" w:hint="cs"/>
        </w:rPr>
      </w:pPr>
      <w:bookmarkStart w:id="45" w:name="_Toc214649420"/>
      <w:r w:rsidRPr="006734C7">
        <w:rPr>
          <w:rFonts w:ascii="Simplified Arabic" w:hAnsi="Simplified Arabic" w:cs="Simplified Arabic" w:hint="cs"/>
        </w:rPr>
        <w:t xml:space="preserve">.2 </w:t>
      </w:r>
      <w:r w:rsidRPr="006734C7">
        <w:rPr>
          <w:rFonts w:ascii="Simplified Arabic" w:hAnsi="Simplified Arabic" w:cs="Simplified Arabic" w:hint="cs"/>
          <w:rtl/>
        </w:rPr>
        <w:t>توصيات مرتبطة بالموارد المالية</w:t>
      </w:r>
      <w:bookmarkEnd w:id="45"/>
    </w:p>
    <w:p w14:paraId="66EDCFD7" w14:textId="77777777" w:rsidR="00376178" w:rsidRPr="006734C7" w:rsidRDefault="00376178" w:rsidP="00376178">
      <w:pPr>
        <w:numPr>
          <w:ilvl w:val="0"/>
          <w:numId w:val="27"/>
        </w:numPr>
        <w:bidi/>
        <w:spacing w:before="100" w:beforeAutospacing="1" w:after="100" w:afterAutospacing="1"/>
        <w:rPr>
          <w:rFonts w:ascii="Simplified Arabic" w:hAnsi="Simplified Arabic" w:cs="Simplified Arabic" w:hint="cs"/>
        </w:rPr>
      </w:pPr>
      <w:r w:rsidRPr="006734C7">
        <w:rPr>
          <w:rFonts w:ascii="Simplified Arabic" w:hAnsi="Simplified Arabic" w:cs="Simplified Arabic" w:hint="cs"/>
          <w:rtl/>
        </w:rPr>
        <w:t>اعتماد نظام تخطيط مالي شامل للمخاطر.</w:t>
      </w:r>
    </w:p>
    <w:p w14:paraId="00783461" w14:textId="3E5CE7AF" w:rsidR="00376178" w:rsidRPr="006734C7" w:rsidRDefault="00376178" w:rsidP="00376178">
      <w:pPr>
        <w:numPr>
          <w:ilvl w:val="0"/>
          <w:numId w:val="27"/>
        </w:numPr>
        <w:bidi/>
        <w:spacing w:before="100" w:beforeAutospacing="1" w:after="100" w:afterAutospacing="1"/>
        <w:rPr>
          <w:rFonts w:ascii="Simplified Arabic" w:hAnsi="Simplified Arabic" w:cs="Simplified Arabic" w:hint="cs"/>
          <w:rtl/>
        </w:rPr>
      </w:pPr>
      <w:r w:rsidRPr="006734C7">
        <w:rPr>
          <w:rFonts w:ascii="Simplified Arabic" w:hAnsi="Simplified Arabic" w:cs="Simplified Arabic" w:hint="cs"/>
          <w:rtl/>
        </w:rPr>
        <w:t>تفعيل أنظمة الرقابة المالية الإلكترونية.</w:t>
      </w:r>
    </w:p>
    <w:p w14:paraId="1E7E2EF4" w14:textId="76295CC5" w:rsidR="00376178" w:rsidRPr="006734C7" w:rsidRDefault="00376178" w:rsidP="00376178">
      <w:pPr>
        <w:bidi/>
        <w:spacing w:before="100" w:beforeAutospacing="1" w:after="100" w:afterAutospacing="1"/>
        <w:outlineLvl w:val="1"/>
        <w:rPr>
          <w:rFonts w:ascii="Simplified Arabic" w:hAnsi="Simplified Arabic" w:cs="Simplified Arabic" w:hint="cs"/>
        </w:rPr>
      </w:pPr>
      <w:bookmarkStart w:id="46" w:name="_Toc214649421"/>
      <w:r w:rsidRPr="006734C7">
        <w:rPr>
          <w:rFonts w:ascii="Simplified Arabic" w:hAnsi="Simplified Arabic" w:cs="Simplified Arabic" w:hint="cs"/>
        </w:rPr>
        <w:t>.3</w:t>
      </w:r>
      <w:r w:rsidRPr="006734C7">
        <w:rPr>
          <w:rFonts w:ascii="Simplified Arabic" w:hAnsi="Simplified Arabic" w:cs="Simplified Arabic" w:hint="cs"/>
          <w:rtl/>
        </w:rPr>
        <w:t>توصيات مرتبطة بالموارد المادية</w:t>
      </w:r>
      <w:bookmarkEnd w:id="46"/>
    </w:p>
    <w:p w14:paraId="69DC0594" w14:textId="77777777" w:rsidR="00376178" w:rsidRPr="006734C7" w:rsidRDefault="00376178" w:rsidP="00376178">
      <w:pPr>
        <w:numPr>
          <w:ilvl w:val="0"/>
          <w:numId w:val="28"/>
        </w:numPr>
        <w:bidi/>
        <w:spacing w:before="100" w:beforeAutospacing="1" w:after="100" w:afterAutospacing="1"/>
        <w:rPr>
          <w:rFonts w:ascii="Simplified Arabic" w:hAnsi="Simplified Arabic" w:cs="Simplified Arabic" w:hint="cs"/>
        </w:rPr>
      </w:pPr>
      <w:r w:rsidRPr="006734C7">
        <w:rPr>
          <w:rFonts w:ascii="Simplified Arabic" w:hAnsi="Simplified Arabic" w:cs="Simplified Arabic" w:hint="cs"/>
          <w:rtl/>
        </w:rPr>
        <w:t>تحسين إدارة سلسلة التوريد عبر أنظمة رقمية.</w:t>
      </w:r>
    </w:p>
    <w:p w14:paraId="776499E2" w14:textId="1E81F21A" w:rsidR="00376178" w:rsidRPr="006734C7" w:rsidRDefault="00376178" w:rsidP="00376178">
      <w:pPr>
        <w:numPr>
          <w:ilvl w:val="0"/>
          <w:numId w:val="28"/>
        </w:numPr>
        <w:bidi/>
        <w:spacing w:before="100" w:beforeAutospacing="1" w:after="100" w:afterAutospacing="1"/>
        <w:rPr>
          <w:rFonts w:ascii="Simplified Arabic" w:hAnsi="Simplified Arabic" w:cs="Simplified Arabic" w:hint="cs"/>
          <w:rtl/>
        </w:rPr>
      </w:pPr>
      <w:r w:rsidRPr="006734C7">
        <w:rPr>
          <w:rFonts w:ascii="Simplified Arabic" w:hAnsi="Simplified Arabic" w:cs="Simplified Arabic" w:hint="cs"/>
          <w:rtl/>
        </w:rPr>
        <w:t>تحديث المعدات وجدولة الصيانة بانتظام.</w:t>
      </w:r>
    </w:p>
    <w:p w14:paraId="69706B5C" w14:textId="3AA37CA1" w:rsidR="00376178" w:rsidRPr="006734C7" w:rsidRDefault="00376178" w:rsidP="00376178">
      <w:pPr>
        <w:bidi/>
        <w:spacing w:before="100" w:beforeAutospacing="1" w:after="100" w:afterAutospacing="1"/>
        <w:outlineLvl w:val="1"/>
        <w:rPr>
          <w:rFonts w:ascii="Simplified Arabic" w:hAnsi="Simplified Arabic" w:cs="Simplified Arabic" w:hint="cs"/>
        </w:rPr>
      </w:pPr>
      <w:bookmarkStart w:id="47" w:name="_Toc214649422"/>
      <w:r w:rsidRPr="006734C7">
        <w:rPr>
          <w:rFonts w:ascii="Simplified Arabic" w:hAnsi="Simplified Arabic" w:cs="Simplified Arabic" w:hint="cs"/>
        </w:rPr>
        <w:t>.4</w:t>
      </w:r>
      <w:r w:rsidRPr="006734C7">
        <w:rPr>
          <w:rFonts w:ascii="Simplified Arabic" w:hAnsi="Simplified Arabic" w:cs="Simplified Arabic" w:hint="cs"/>
          <w:rtl/>
        </w:rPr>
        <w:t>توصيات مرتبطة بالتخطيط والجداول الزمنية</w:t>
      </w:r>
      <w:bookmarkEnd w:id="47"/>
    </w:p>
    <w:p w14:paraId="18D396CB" w14:textId="77777777" w:rsidR="00376178" w:rsidRPr="006734C7" w:rsidRDefault="00376178" w:rsidP="00376178">
      <w:pPr>
        <w:numPr>
          <w:ilvl w:val="0"/>
          <w:numId w:val="29"/>
        </w:numPr>
        <w:bidi/>
        <w:spacing w:before="100" w:beforeAutospacing="1" w:after="100" w:afterAutospacing="1"/>
        <w:rPr>
          <w:rFonts w:ascii="Simplified Arabic" w:hAnsi="Simplified Arabic" w:cs="Simplified Arabic" w:hint="cs"/>
        </w:rPr>
      </w:pPr>
      <w:r w:rsidRPr="006734C7">
        <w:rPr>
          <w:rFonts w:ascii="Simplified Arabic" w:hAnsi="Simplified Arabic" w:cs="Simplified Arabic" w:hint="cs"/>
          <w:rtl/>
        </w:rPr>
        <w:t xml:space="preserve">تعزيز استخدام برامج إدارة المشاريع مثل: </w:t>
      </w:r>
      <w:r w:rsidRPr="006734C7">
        <w:rPr>
          <w:rFonts w:ascii="Simplified Arabic" w:hAnsi="Simplified Arabic" w:cs="Simplified Arabic" w:hint="cs"/>
        </w:rPr>
        <w:t>Primavera</w:t>
      </w:r>
      <w:r w:rsidRPr="006734C7">
        <w:rPr>
          <w:rFonts w:ascii="Simplified Arabic" w:hAnsi="Simplified Arabic" w:cs="Simplified Arabic" w:hint="cs"/>
          <w:rtl/>
        </w:rPr>
        <w:t xml:space="preserve">، </w:t>
      </w:r>
      <w:r w:rsidRPr="006734C7">
        <w:rPr>
          <w:rFonts w:ascii="Simplified Arabic" w:hAnsi="Simplified Arabic" w:cs="Simplified Arabic" w:hint="cs"/>
        </w:rPr>
        <w:t>MS Project</w:t>
      </w:r>
      <w:r w:rsidRPr="006734C7">
        <w:rPr>
          <w:rFonts w:ascii="Simplified Arabic" w:hAnsi="Simplified Arabic" w:cs="Simplified Arabic" w:hint="cs"/>
          <w:rtl/>
        </w:rPr>
        <w:t>.</w:t>
      </w:r>
    </w:p>
    <w:p w14:paraId="016BA086" w14:textId="1A0B3632" w:rsidR="00376178" w:rsidRPr="006734C7" w:rsidRDefault="00376178" w:rsidP="00376178">
      <w:pPr>
        <w:numPr>
          <w:ilvl w:val="0"/>
          <w:numId w:val="29"/>
        </w:numPr>
        <w:bidi/>
        <w:spacing w:before="100" w:beforeAutospacing="1" w:after="100" w:afterAutospacing="1"/>
        <w:rPr>
          <w:rFonts w:ascii="Simplified Arabic" w:hAnsi="Simplified Arabic" w:cs="Simplified Arabic" w:hint="cs"/>
          <w:rtl/>
        </w:rPr>
      </w:pPr>
      <w:r w:rsidRPr="006734C7">
        <w:rPr>
          <w:rFonts w:ascii="Simplified Arabic" w:hAnsi="Simplified Arabic" w:cs="Simplified Arabic" w:hint="cs"/>
          <w:rtl/>
        </w:rPr>
        <w:t>تطوير خطط طوارئ مبنية على تحليل المخاطر.</w:t>
      </w:r>
    </w:p>
    <w:p w14:paraId="18F9F678" w14:textId="4B163E03" w:rsidR="00376178" w:rsidRPr="006734C7" w:rsidRDefault="00376178" w:rsidP="00376178">
      <w:pPr>
        <w:bidi/>
        <w:spacing w:before="100" w:beforeAutospacing="1" w:after="100" w:afterAutospacing="1"/>
        <w:outlineLvl w:val="1"/>
        <w:rPr>
          <w:rFonts w:ascii="Simplified Arabic" w:hAnsi="Simplified Arabic" w:cs="Simplified Arabic" w:hint="cs"/>
        </w:rPr>
      </w:pPr>
      <w:bookmarkStart w:id="48" w:name="_Toc214649423"/>
      <w:r w:rsidRPr="006734C7">
        <w:rPr>
          <w:rFonts w:ascii="Simplified Arabic" w:hAnsi="Simplified Arabic" w:cs="Simplified Arabic" w:hint="cs"/>
        </w:rPr>
        <w:t xml:space="preserve">.5 </w:t>
      </w:r>
      <w:r w:rsidRPr="006734C7">
        <w:rPr>
          <w:rFonts w:ascii="Simplified Arabic" w:hAnsi="Simplified Arabic" w:cs="Simplified Arabic" w:hint="cs"/>
          <w:rtl/>
        </w:rPr>
        <w:t>توصيات مرتبطة بفاعلية المشاريع</w:t>
      </w:r>
      <w:bookmarkEnd w:id="48"/>
    </w:p>
    <w:p w14:paraId="48711F81" w14:textId="77777777" w:rsidR="00376178" w:rsidRPr="006734C7" w:rsidRDefault="00376178" w:rsidP="00376178">
      <w:pPr>
        <w:numPr>
          <w:ilvl w:val="0"/>
          <w:numId w:val="30"/>
        </w:numPr>
        <w:bidi/>
        <w:spacing w:before="100" w:beforeAutospacing="1" w:after="100" w:afterAutospacing="1"/>
        <w:rPr>
          <w:rFonts w:ascii="Simplified Arabic" w:hAnsi="Simplified Arabic" w:cs="Simplified Arabic" w:hint="cs"/>
        </w:rPr>
      </w:pPr>
      <w:r w:rsidRPr="006734C7">
        <w:rPr>
          <w:rFonts w:ascii="Simplified Arabic" w:hAnsi="Simplified Arabic" w:cs="Simplified Arabic" w:hint="cs"/>
          <w:rtl/>
        </w:rPr>
        <w:t>تحسين إجراءات المتابعة الميدانية.</w:t>
      </w:r>
    </w:p>
    <w:p w14:paraId="36D268E6" w14:textId="77777777" w:rsidR="00376178" w:rsidRPr="006734C7" w:rsidRDefault="00376178" w:rsidP="00376178">
      <w:pPr>
        <w:numPr>
          <w:ilvl w:val="0"/>
          <w:numId w:val="30"/>
        </w:numPr>
        <w:bidi/>
        <w:spacing w:before="100" w:beforeAutospacing="1" w:after="100" w:afterAutospacing="1"/>
        <w:rPr>
          <w:rFonts w:ascii="Simplified Arabic" w:hAnsi="Simplified Arabic" w:cs="Simplified Arabic" w:hint="cs"/>
          <w:rtl/>
        </w:rPr>
      </w:pPr>
      <w:r w:rsidRPr="006734C7">
        <w:rPr>
          <w:rFonts w:ascii="Simplified Arabic" w:hAnsi="Simplified Arabic" w:cs="Simplified Arabic" w:hint="cs"/>
          <w:rtl/>
        </w:rPr>
        <w:t>تعزيز آليات الجودة وتقليل إعادة العمل.</w:t>
      </w:r>
    </w:p>
    <w:p w14:paraId="7BFE6764" w14:textId="39323D52" w:rsidR="006734C7" w:rsidRPr="0098686F" w:rsidRDefault="00376178" w:rsidP="0098686F">
      <w:pPr>
        <w:numPr>
          <w:ilvl w:val="0"/>
          <w:numId w:val="30"/>
        </w:numPr>
        <w:bidi/>
        <w:spacing w:before="100" w:beforeAutospacing="1" w:after="100" w:afterAutospacing="1"/>
        <w:rPr>
          <w:rFonts w:ascii="Simplified Arabic" w:hAnsi="Simplified Arabic" w:cs="Simplified Arabic"/>
        </w:rPr>
      </w:pPr>
      <w:r w:rsidRPr="006734C7">
        <w:rPr>
          <w:rFonts w:ascii="Simplified Arabic" w:hAnsi="Simplified Arabic" w:cs="Simplified Arabic" w:hint="cs"/>
          <w:rtl/>
        </w:rPr>
        <w:t>تحسين إدارة الوقت عبر العمل على المسببات الحقيقية للتأخير.</w:t>
      </w:r>
    </w:p>
    <w:p w14:paraId="20AEA777" w14:textId="77777777" w:rsidR="006734C7" w:rsidRDefault="006734C7" w:rsidP="006734C7">
      <w:pPr>
        <w:bidi/>
        <w:jc w:val="center"/>
        <w:rPr>
          <w:rFonts w:ascii="Simplified Arabic" w:hAnsi="Simplified Arabic" w:cs="Simplified Arabic"/>
          <w:b/>
          <w:bCs/>
          <w:sz w:val="52"/>
          <w:szCs w:val="52"/>
          <w:u w:val="single"/>
        </w:rPr>
      </w:pPr>
    </w:p>
    <w:p w14:paraId="360E5C8C" w14:textId="77777777" w:rsidR="006734C7" w:rsidRDefault="006734C7" w:rsidP="006734C7">
      <w:pPr>
        <w:bidi/>
        <w:jc w:val="center"/>
        <w:rPr>
          <w:rFonts w:ascii="Simplified Arabic" w:hAnsi="Simplified Arabic" w:cs="Simplified Arabic"/>
          <w:b/>
          <w:bCs/>
          <w:sz w:val="52"/>
          <w:szCs w:val="52"/>
          <w:u w:val="single"/>
        </w:rPr>
      </w:pPr>
    </w:p>
    <w:p w14:paraId="2C8EB405" w14:textId="77777777" w:rsidR="006734C7" w:rsidRDefault="006734C7" w:rsidP="006734C7">
      <w:pPr>
        <w:bidi/>
        <w:jc w:val="center"/>
        <w:rPr>
          <w:rFonts w:ascii="Simplified Arabic" w:hAnsi="Simplified Arabic" w:cs="Simplified Arabic"/>
          <w:b/>
          <w:bCs/>
          <w:sz w:val="52"/>
          <w:szCs w:val="52"/>
          <w:u w:val="single"/>
        </w:rPr>
      </w:pPr>
    </w:p>
    <w:p w14:paraId="3C02578C" w14:textId="77777777" w:rsidR="00A14B26" w:rsidRDefault="00A14B26" w:rsidP="00A14B26">
      <w:pPr>
        <w:bidi/>
        <w:jc w:val="center"/>
        <w:rPr>
          <w:rFonts w:ascii="Simplified Arabic" w:hAnsi="Simplified Arabic" w:cs="Simplified Arabic"/>
          <w:b/>
          <w:bCs/>
          <w:sz w:val="52"/>
          <w:szCs w:val="52"/>
          <w:u w:val="single"/>
        </w:rPr>
      </w:pPr>
    </w:p>
    <w:p w14:paraId="3B294CA7" w14:textId="77777777" w:rsidR="00A14B26" w:rsidRDefault="00A14B26" w:rsidP="00A14B26">
      <w:pPr>
        <w:bidi/>
        <w:jc w:val="center"/>
        <w:rPr>
          <w:rFonts w:ascii="Simplified Arabic" w:hAnsi="Simplified Arabic" w:cs="Simplified Arabic"/>
          <w:b/>
          <w:bCs/>
          <w:sz w:val="52"/>
          <w:szCs w:val="52"/>
          <w:u w:val="single"/>
        </w:rPr>
      </w:pPr>
    </w:p>
    <w:p w14:paraId="382A8140" w14:textId="77777777" w:rsidR="00A14B26" w:rsidRDefault="00A14B26" w:rsidP="00A14B26">
      <w:pPr>
        <w:bidi/>
        <w:jc w:val="center"/>
        <w:rPr>
          <w:rFonts w:ascii="Simplified Arabic" w:hAnsi="Simplified Arabic" w:cs="Simplified Arabic"/>
          <w:b/>
          <w:bCs/>
          <w:sz w:val="52"/>
          <w:szCs w:val="52"/>
          <w:u w:val="single"/>
        </w:rPr>
      </w:pPr>
    </w:p>
    <w:p w14:paraId="11BCC142" w14:textId="77777777" w:rsidR="006734C7" w:rsidRDefault="006734C7" w:rsidP="006734C7">
      <w:pPr>
        <w:bidi/>
        <w:jc w:val="center"/>
        <w:rPr>
          <w:rFonts w:ascii="Simplified Arabic" w:hAnsi="Simplified Arabic" w:cs="Simplified Arabic"/>
          <w:b/>
          <w:bCs/>
          <w:sz w:val="52"/>
          <w:szCs w:val="52"/>
          <w:u w:val="single"/>
        </w:rPr>
      </w:pPr>
    </w:p>
    <w:p w14:paraId="5F714398" w14:textId="799CDC4F" w:rsidR="004163C7" w:rsidRPr="006734C7" w:rsidRDefault="004163C7" w:rsidP="006734C7">
      <w:pPr>
        <w:bidi/>
        <w:jc w:val="center"/>
        <w:rPr>
          <w:rFonts w:ascii="Simplified Arabic" w:hAnsi="Simplified Arabic" w:cs="Simplified Arabic"/>
          <w:b/>
          <w:bCs/>
          <w:sz w:val="52"/>
          <w:szCs w:val="52"/>
          <w:u w:val="single"/>
        </w:rPr>
      </w:pPr>
      <w:r w:rsidRPr="006734C7">
        <w:rPr>
          <w:rFonts w:ascii="Simplified Arabic" w:hAnsi="Simplified Arabic" w:cs="Simplified Arabic" w:hint="cs"/>
          <w:b/>
          <w:bCs/>
          <w:sz w:val="52"/>
          <w:szCs w:val="52"/>
          <w:u w:val="single"/>
          <w:rtl/>
        </w:rPr>
        <w:t>المراجع</w:t>
      </w:r>
    </w:p>
    <w:p w14:paraId="35B7C64F" w14:textId="77777777" w:rsidR="006734C7" w:rsidRDefault="006734C7" w:rsidP="006734C7">
      <w:pPr>
        <w:bidi/>
        <w:jc w:val="center"/>
        <w:rPr>
          <w:rFonts w:ascii="Simplified Arabic" w:hAnsi="Simplified Arabic" w:cs="Simplified Arabic"/>
          <w:b/>
          <w:bCs/>
          <w:sz w:val="52"/>
          <w:szCs w:val="52"/>
          <w:u w:val="single"/>
          <w:lang w:val="en-US"/>
        </w:rPr>
      </w:pPr>
    </w:p>
    <w:p w14:paraId="32D158E0" w14:textId="77777777" w:rsidR="006734C7" w:rsidRDefault="006734C7" w:rsidP="006734C7">
      <w:pPr>
        <w:bidi/>
        <w:jc w:val="center"/>
        <w:rPr>
          <w:rFonts w:ascii="Simplified Arabic" w:hAnsi="Simplified Arabic" w:cs="Simplified Arabic"/>
          <w:b/>
          <w:bCs/>
          <w:sz w:val="52"/>
          <w:szCs w:val="52"/>
          <w:u w:val="single"/>
          <w:lang w:val="en-US"/>
        </w:rPr>
      </w:pPr>
    </w:p>
    <w:p w14:paraId="76D47892" w14:textId="77777777" w:rsidR="006734C7" w:rsidRDefault="006734C7" w:rsidP="006734C7">
      <w:pPr>
        <w:bidi/>
        <w:jc w:val="center"/>
        <w:rPr>
          <w:rFonts w:ascii="Simplified Arabic" w:hAnsi="Simplified Arabic" w:cs="Simplified Arabic"/>
          <w:b/>
          <w:bCs/>
          <w:sz w:val="52"/>
          <w:szCs w:val="52"/>
          <w:u w:val="single"/>
          <w:lang w:val="en-US"/>
        </w:rPr>
      </w:pPr>
    </w:p>
    <w:p w14:paraId="526D357B" w14:textId="77777777" w:rsidR="006734C7" w:rsidRDefault="006734C7" w:rsidP="006734C7">
      <w:pPr>
        <w:bidi/>
        <w:jc w:val="center"/>
        <w:rPr>
          <w:rFonts w:ascii="Simplified Arabic" w:hAnsi="Simplified Arabic" w:cs="Simplified Arabic"/>
          <w:b/>
          <w:bCs/>
          <w:sz w:val="52"/>
          <w:szCs w:val="52"/>
          <w:u w:val="single"/>
          <w:lang w:val="en-US"/>
        </w:rPr>
      </w:pPr>
    </w:p>
    <w:p w14:paraId="7E7ABAEC" w14:textId="77777777" w:rsidR="006734C7" w:rsidRDefault="006734C7" w:rsidP="006734C7">
      <w:pPr>
        <w:bidi/>
        <w:jc w:val="center"/>
        <w:rPr>
          <w:rFonts w:ascii="Simplified Arabic" w:hAnsi="Simplified Arabic" w:cs="Simplified Arabic"/>
          <w:b/>
          <w:bCs/>
          <w:sz w:val="52"/>
          <w:szCs w:val="52"/>
          <w:u w:val="single"/>
          <w:lang w:val="en-US"/>
        </w:rPr>
      </w:pPr>
    </w:p>
    <w:p w14:paraId="5B3B64F8" w14:textId="77777777" w:rsidR="006734C7" w:rsidRDefault="006734C7" w:rsidP="006734C7">
      <w:pPr>
        <w:bidi/>
        <w:jc w:val="center"/>
        <w:rPr>
          <w:rFonts w:ascii="Simplified Arabic" w:hAnsi="Simplified Arabic" w:cs="Simplified Arabic"/>
          <w:b/>
          <w:bCs/>
          <w:sz w:val="52"/>
          <w:szCs w:val="52"/>
          <w:u w:val="single"/>
          <w:lang w:val="en-US"/>
        </w:rPr>
      </w:pPr>
    </w:p>
    <w:p w14:paraId="6CEF773C" w14:textId="77777777" w:rsidR="004F598C" w:rsidRDefault="004F598C" w:rsidP="004F598C">
      <w:pPr>
        <w:bidi/>
        <w:jc w:val="center"/>
        <w:rPr>
          <w:rFonts w:ascii="Simplified Arabic" w:hAnsi="Simplified Arabic" w:cs="Simplified Arabic"/>
          <w:b/>
          <w:bCs/>
          <w:sz w:val="52"/>
          <w:szCs w:val="52"/>
          <w:u w:val="single"/>
          <w:lang w:val="en-US"/>
        </w:rPr>
      </w:pPr>
    </w:p>
    <w:p w14:paraId="0280AE06" w14:textId="77777777" w:rsidR="006734C7" w:rsidRPr="006734C7" w:rsidRDefault="006734C7" w:rsidP="006734C7">
      <w:pPr>
        <w:bidi/>
        <w:jc w:val="center"/>
        <w:rPr>
          <w:rFonts w:ascii="Simplified Arabic" w:hAnsi="Simplified Arabic" w:cs="Simplified Arabic" w:hint="cs"/>
          <w:b/>
          <w:bCs/>
          <w:sz w:val="52"/>
          <w:szCs w:val="52"/>
          <w:u w:val="single"/>
          <w:rtl/>
          <w:lang w:val="en-US"/>
        </w:rPr>
      </w:pPr>
    </w:p>
    <w:p w14:paraId="451EC17C" w14:textId="5FDC043F" w:rsidR="00D22171" w:rsidRPr="003238E5" w:rsidRDefault="004163C7" w:rsidP="00376178">
      <w:pPr>
        <w:bidi/>
        <w:rPr>
          <w:rFonts w:ascii="Simplified Arabic" w:hAnsi="Simplified Arabic" w:cs="Simplified Arabic" w:hint="cs"/>
          <w:b/>
          <w:bCs/>
          <w:color w:val="1E1E1E"/>
          <w:sz w:val="36"/>
          <w:szCs w:val="36"/>
          <w:u w:val="single"/>
          <w:shd w:val="clear" w:color="auto" w:fill="FFFFFF"/>
          <w:rtl/>
        </w:rPr>
      </w:pPr>
      <w:r w:rsidRPr="003238E5">
        <w:rPr>
          <w:rFonts w:ascii="Simplified Arabic" w:hAnsi="Simplified Arabic" w:cs="Simplified Arabic" w:hint="cs"/>
          <w:b/>
          <w:bCs/>
          <w:color w:val="1E1E1E"/>
          <w:sz w:val="36"/>
          <w:szCs w:val="36"/>
          <w:u w:val="single"/>
          <w:shd w:val="clear" w:color="auto" w:fill="FFFFFF"/>
          <w:rtl/>
        </w:rPr>
        <w:lastRenderedPageBreak/>
        <w:t xml:space="preserve">المراجع </w:t>
      </w:r>
      <w:proofErr w:type="gramStart"/>
      <w:r w:rsidRPr="003238E5">
        <w:rPr>
          <w:rFonts w:ascii="Simplified Arabic" w:hAnsi="Simplified Arabic" w:cs="Simplified Arabic" w:hint="cs"/>
          <w:b/>
          <w:bCs/>
          <w:color w:val="1E1E1E"/>
          <w:sz w:val="36"/>
          <w:szCs w:val="36"/>
          <w:u w:val="single"/>
          <w:shd w:val="clear" w:color="auto" w:fill="FFFFFF"/>
          <w:rtl/>
        </w:rPr>
        <w:t>العربية</w:t>
      </w:r>
      <w:r w:rsidR="00276CAF" w:rsidRPr="003238E5">
        <w:rPr>
          <w:rFonts w:ascii="Simplified Arabic" w:hAnsi="Simplified Arabic" w:cs="Simplified Arabic" w:hint="cs"/>
          <w:b/>
          <w:bCs/>
          <w:color w:val="1E1E1E"/>
          <w:sz w:val="36"/>
          <w:szCs w:val="36"/>
          <w:u w:val="single"/>
          <w:shd w:val="clear" w:color="auto" w:fill="FFFFFF"/>
          <w:rtl/>
        </w:rPr>
        <w:t xml:space="preserve"> :</w:t>
      </w:r>
      <w:proofErr w:type="gramEnd"/>
    </w:p>
    <w:p w14:paraId="2CD34956" w14:textId="77777777" w:rsidR="004163C7" w:rsidRPr="003238E5" w:rsidRDefault="004163C7" w:rsidP="009125CE">
      <w:pPr>
        <w:rPr>
          <w:rFonts w:ascii="Simplified Arabic" w:hAnsi="Simplified Arabic" w:cs="Simplified Arabic" w:hint="cs"/>
          <w:sz w:val="28"/>
          <w:szCs w:val="28"/>
          <w:u w:val="single"/>
          <w:rtl/>
        </w:rPr>
      </w:pPr>
    </w:p>
    <w:p w14:paraId="08D8A0B0" w14:textId="77777777" w:rsidR="00276CAF" w:rsidRPr="003238E5" w:rsidRDefault="00276CAF" w:rsidP="00276CAF">
      <w:pPr>
        <w:pStyle w:val="p1"/>
        <w:bidi/>
        <w:rPr>
          <w:rFonts w:ascii="Simplified Arabic" w:hAnsi="Simplified Arabic" w:cs="Simplified Arabic" w:hint="cs"/>
        </w:rPr>
      </w:pPr>
      <w:r w:rsidRPr="003238E5">
        <w:rPr>
          <w:rStyle w:val="s1"/>
          <w:rFonts w:ascii="Simplified Arabic" w:hAnsi="Simplified Arabic" w:cs="Simplified Arabic" w:hint="cs"/>
          <w:rtl/>
        </w:rPr>
        <w:t xml:space="preserve">أبي </w:t>
      </w:r>
      <w:proofErr w:type="spellStart"/>
      <w:r w:rsidRPr="003238E5">
        <w:rPr>
          <w:rStyle w:val="s1"/>
          <w:rFonts w:ascii="Simplified Arabic" w:hAnsi="Simplified Arabic" w:cs="Simplified Arabic" w:hint="cs"/>
          <w:rtl/>
        </w:rPr>
        <w:t>دياز</w:t>
      </w:r>
      <w:proofErr w:type="spellEnd"/>
      <w:r w:rsidRPr="003238E5">
        <w:rPr>
          <w:rStyle w:val="s1"/>
          <w:rFonts w:ascii="Simplified Arabic" w:hAnsi="Simplified Arabic" w:cs="Simplified Arabic" w:hint="cs"/>
          <w:rtl/>
        </w:rPr>
        <w:t xml:space="preserve">، نادر. (2021). </w:t>
      </w:r>
      <w:r w:rsidRPr="003238E5">
        <w:rPr>
          <w:rStyle w:val="s2"/>
          <w:rFonts w:ascii="Simplified Arabic" w:hAnsi="Simplified Arabic" w:cs="Simplified Arabic" w:hint="cs"/>
          <w:rtl/>
        </w:rPr>
        <w:t>إدارة الموارد البشرية في المشاريع</w:t>
      </w:r>
      <w:r w:rsidRPr="003238E5">
        <w:rPr>
          <w:rStyle w:val="s1"/>
          <w:rFonts w:ascii="Simplified Arabic" w:hAnsi="Simplified Arabic" w:cs="Simplified Arabic" w:hint="cs"/>
          <w:rtl/>
        </w:rPr>
        <w:t>. بيروت: دار اليازوري العلمية.</w:t>
      </w:r>
    </w:p>
    <w:p w14:paraId="79992639" w14:textId="77777777" w:rsidR="00276CAF" w:rsidRPr="003238E5" w:rsidRDefault="00276CAF" w:rsidP="00276CAF">
      <w:pPr>
        <w:pStyle w:val="p2"/>
        <w:rPr>
          <w:rFonts w:ascii="Simplified Arabic" w:hAnsi="Simplified Arabic" w:cs="Simplified Arabic" w:hint="cs"/>
          <w:rtl/>
        </w:rPr>
      </w:pPr>
    </w:p>
    <w:p w14:paraId="035C51F2" w14:textId="77777777" w:rsidR="00276CAF" w:rsidRPr="003238E5" w:rsidRDefault="00276CAF" w:rsidP="00276CAF">
      <w:pPr>
        <w:pStyle w:val="p1"/>
        <w:bidi/>
        <w:rPr>
          <w:rFonts w:ascii="Simplified Arabic" w:hAnsi="Simplified Arabic" w:cs="Simplified Arabic" w:hint="cs"/>
        </w:rPr>
      </w:pPr>
      <w:r w:rsidRPr="003238E5">
        <w:rPr>
          <w:rStyle w:val="s1"/>
          <w:rFonts w:ascii="Simplified Arabic" w:hAnsi="Simplified Arabic" w:cs="Simplified Arabic" w:hint="cs"/>
          <w:rtl/>
        </w:rPr>
        <w:t xml:space="preserve">أبي شايَر، محمد. (2018). </w:t>
      </w:r>
      <w:r w:rsidRPr="003238E5">
        <w:rPr>
          <w:rStyle w:val="s2"/>
          <w:rFonts w:ascii="Simplified Arabic" w:hAnsi="Simplified Arabic" w:cs="Simplified Arabic" w:hint="cs"/>
          <w:rtl/>
        </w:rPr>
        <w:t>إدارة المشاريع بين النظرية والتطبيق</w:t>
      </w:r>
      <w:r w:rsidRPr="003238E5">
        <w:rPr>
          <w:rStyle w:val="s1"/>
          <w:rFonts w:ascii="Simplified Arabic" w:hAnsi="Simplified Arabic" w:cs="Simplified Arabic" w:hint="cs"/>
          <w:rtl/>
        </w:rPr>
        <w:t>. عمّان: صفاء للنشر والتوزيع.</w:t>
      </w:r>
    </w:p>
    <w:p w14:paraId="07C0607F" w14:textId="77777777" w:rsidR="00276CAF" w:rsidRPr="003238E5" w:rsidRDefault="00276CAF" w:rsidP="00276CAF">
      <w:pPr>
        <w:pStyle w:val="p2"/>
        <w:rPr>
          <w:rFonts w:ascii="Simplified Arabic" w:hAnsi="Simplified Arabic" w:cs="Simplified Arabic" w:hint="cs"/>
          <w:rtl/>
        </w:rPr>
      </w:pPr>
    </w:p>
    <w:p w14:paraId="7A42A8B9" w14:textId="77777777" w:rsidR="00276CAF" w:rsidRPr="003238E5" w:rsidRDefault="00276CAF" w:rsidP="00276CAF">
      <w:pPr>
        <w:pStyle w:val="p1"/>
        <w:bidi/>
        <w:rPr>
          <w:rFonts w:ascii="Simplified Arabic" w:hAnsi="Simplified Arabic" w:cs="Simplified Arabic" w:hint="cs"/>
        </w:rPr>
      </w:pPr>
      <w:proofErr w:type="spellStart"/>
      <w:r w:rsidRPr="003238E5">
        <w:rPr>
          <w:rStyle w:val="s1"/>
          <w:rFonts w:ascii="Simplified Arabic" w:hAnsi="Simplified Arabic" w:cs="Simplified Arabic" w:hint="cs"/>
          <w:rtl/>
        </w:rPr>
        <w:t>البيتعلي</w:t>
      </w:r>
      <w:proofErr w:type="spellEnd"/>
      <w:r w:rsidRPr="003238E5">
        <w:rPr>
          <w:rStyle w:val="s1"/>
          <w:rFonts w:ascii="Simplified Arabic" w:hAnsi="Simplified Arabic" w:cs="Simplified Arabic" w:hint="cs"/>
          <w:rtl/>
        </w:rPr>
        <w:t xml:space="preserve">، محمد. (2020). </w:t>
      </w:r>
      <w:r w:rsidRPr="003238E5">
        <w:rPr>
          <w:rStyle w:val="s2"/>
          <w:rFonts w:ascii="Simplified Arabic" w:hAnsi="Simplified Arabic" w:cs="Simplified Arabic" w:hint="cs"/>
          <w:rtl/>
        </w:rPr>
        <w:t>أثر إدارة الموارد البشرية على فعالية تنفيذ مشاريع البناء في السعودية</w:t>
      </w:r>
      <w:r w:rsidRPr="003238E5">
        <w:rPr>
          <w:rStyle w:val="s1"/>
          <w:rFonts w:ascii="Simplified Arabic" w:hAnsi="Simplified Arabic" w:cs="Simplified Arabic" w:hint="cs"/>
          <w:rtl/>
        </w:rPr>
        <w:t>. مجلة إدارة المشاريع العربية، 5(2)، 45–67.</w:t>
      </w:r>
    </w:p>
    <w:p w14:paraId="6A4FB113" w14:textId="77777777" w:rsidR="00276CAF" w:rsidRPr="003238E5" w:rsidRDefault="00276CAF" w:rsidP="00276CAF">
      <w:pPr>
        <w:pStyle w:val="p2"/>
        <w:rPr>
          <w:rFonts w:ascii="Simplified Arabic" w:hAnsi="Simplified Arabic" w:cs="Simplified Arabic" w:hint="cs"/>
          <w:rtl/>
        </w:rPr>
      </w:pPr>
    </w:p>
    <w:p w14:paraId="0E490716" w14:textId="77777777" w:rsidR="00276CAF" w:rsidRPr="003238E5" w:rsidRDefault="00276CAF" w:rsidP="00276CAF">
      <w:pPr>
        <w:pStyle w:val="p1"/>
        <w:bidi/>
        <w:rPr>
          <w:rFonts w:ascii="Simplified Arabic" w:hAnsi="Simplified Arabic" w:cs="Simplified Arabic" w:hint="cs"/>
        </w:rPr>
      </w:pPr>
      <w:proofErr w:type="spellStart"/>
      <w:r w:rsidRPr="003238E5">
        <w:rPr>
          <w:rStyle w:val="s1"/>
          <w:rFonts w:ascii="Simplified Arabic" w:hAnsi="Simplified Arabic" w:cs="Simplified Arabic" w:hint="cs"/>
          <w:rtl/>
        </w:rPr>
        <w:t>دهف</w:t>
      </w:r>
      <w:proofErr w:type="spellEnd"/>
      <w:r w:rsidRPr="003238E5">
        <w:rPr>
          <w:rStyle w:val="s1"/>
          <w:rFonts w:ascii="Simplified Arabic" w:hAnsi="Simplified Arabic" w:cs="Simplified Arabic" w:hint="cs"/>
          <w:rtl/>
        </w:rPr>
        <w:t xml:space="preserve">، عبد العزيز. (2023). </w:t>
      </w:r>
      <w:r w:rsidRPr="003238E5">
        <w:rPr>
          <w:rStyle w:val="s2"/>
          <w:rFonts w:ascii="Simplified Arabic" w:hAnsi="Simplified Arabic" w:cs="Simplified Arabic" w:hint="cs"/>
          <w:rtl/>
        </w:rPr>
        <w:t>استراتيجيات تحسين إدارة الموارد المادية في شركات المقاولات</w:t>
      </w:r>
      <w:r w:rsidRPr="003238E5">
        <w:rPr>
          <w:rStyle w:val="s1"/>
          <w:rFonts w:ascii="Simplified Arabic" w:hAnsi="Simplified Arabic" w:cs="Simplified Arabic" w:hint="cs"/>
          <w:rtl/>
        </w:rPr>
        <w:t>. مجلة التطوير الإداري الخليجية، 10(</w:t>
      </w:r>
      <w:proofErr w:type="gramStart"/>
      <w:r w:rsidRPr="003238E5">
        <w:rPr>
          <w:rStyle w:val="s1"/>
          <w:rFonts w:ascii="Simplified Arabic" w:hAnsi="Simplified Arabic" w:cs="Simplified Arabic" w:hint="cs"/>
          <w:rtl/>
        </w:rPr>
        <w:t>1),</w:t>
      </w:r>
      <w:proofErr w:type="gramEnd"/>
      <w:r w:rsidRPr="003238E5">
        <w:rPr>
          <w:rStyle w:val="s1"/>
          <w:rFonts w:ascii="Simplified Arabic" w:hAnsi="Simplified Arabic" w:cs="Simplified Arabic" w:hint="cs"/>
          <w:rtl/>
        </w:rPr>
        <w:t xml:space="preserve"> 77–98.</w:t>
      </w:r>
    </w:p>
    <w:p w14:paraId="22A1A106" w14:textId="77777777" w:rsidR="00276CAF" w:rsidRPr="003238E5" w:rsidRDefault="00276CAF" w:rsidP="00276CAF">
      <w:pPr>
        <w:pStyle w:val="p2"/>
        <w:rPr>
          <w:rFonts w:ascii="Simplified Arabic" w:hAnsi="Simplified Arabic" w:cs="Simplified Arabic" w:hint="cs"/>
          <w:rtl/>
        </w:rPr>
      </w:pPr>
    </w:p>
    <w:p w14:paraId="2DAB2857" w14:textId="77777777" w:rsidR="00276CAF" w:rsidRPr="003238E5" w:rsidRDefault="00276CAF" w:rsidP="00276CAF">
      <w:pPr>
        <w:pStyle w:val="p1"/>
        <w:bidi/>
        <w:rPr>
          <w:rFonts w:ascii="Simplified Arabic" w:hAnsi="Simplified Arabic" w:cs="Simplified Arabic" w:hint="cs"/>
        </w:rPr>
      </w:pPr>
      <w:r w:rsidRPr="003238E5">
        <w:rPr>
          <w:rStyle w:val="s1"/>
          <w:rFonts w:ascii="Simplified Arabic" w:hAnsi="Simplified Arabic" w:cs="Simplified Arabic" w:hint="cs"/>
          <w:rtl/>
        </w:rPr>
        <w:t xml:space="preserve">خالد، محمد. (2020). </w:t>
      </w:r>
      <w:r w:rsidRPr="003238E5">
        <w:rPr>
          <w:rStyle w:val="s2"/>
          <w:rFonts w:ascii="Simplified Arabic" w:hAnsi="Simplified Arabic" w:cs="Simplified Arabic" w:hint="cs"/>
          <w:rtl/>
        </w:rPr>
        <w:t>أثر إدارة الوقت على نجاح تنفيذ المشاريع في قطاع الإنشاءات</w:t>
      </w:r>
      <w:r w:rsidRPr="003238E5">
        <w:rPr>
          <w:rStyle w:val="s1"/>
          <w:rFonts w:ascii="Simplified Arabic" w:hAnsi="Simplified Arabic" w:cs="Simplified Arabic" w:hint="cs"/>
          <w:rtl/>
        </w:rPr>
        <w:t>. الأردن.</w:t>
      </w:r>
    </w:p>
    <w:p w14:paraId="1A375E2F" w14:textId="77777777" w:rsidR="00276CAF" w:rsidRPr="003238E5" w:rsidRDefault="00276CAF" w:rsidP="00276CAF">
      <w:pPr>
        <w:pStyle w:val="p2"/>
        <w:rPr>
          <w:rFonts w:ascii="Simplified Arabic" w:hAnsi="Simplified Arabic" w:cs="Simplified Arabic" w:hint="cs"/>
          <w:rtl/>
        </w:rPr>
      </w:pPr>
    </w:p>
    <w:p w14:paraId="5924FCFA" w14:textId="77777777" w:rsidR="00276CAF" w:rsidRPr="003238E5" w:rsidRDefault="00276CAF" w:rsidP="00276CAF">
      <w:pPr>
        <w:pStyle w:val="p1"/>
        <w:bidi/>
        <w:rPr>
          <w:rFonts w:ascii="Simplified Arabic" w:hAnsi="Simplified Arabic" w:cs="Simplified Arabic" w:hint="cs"/>
        </w:rPr>
      </w:pPr>
      <w:r w:rsidRPr="003238E5">
        <w:rPr>
          <w:rStyle w:val="s1"/>
          <w:rFonts w:ascii="Simplified Arabic" w:hAnsi="Simplified Arabic" w:cs="Simplified Arabic" w:hint="cs"/>
          <w:rtl/>
        </w:rPr>
        <w:t xml:space="preserve">كمال، عبد الله. (2022). </w:t>
      </w:r>
      <w:r w:rsidRPr="003238E5">
        <w:rPr>
          <w:rStyle w:val="s2"/>
          <w:rFonts w:ascii="Simplified Arabic" w:hAnsi="Simplified Arabic" w:cs="Simplified Arabic" w:hint="cs"/>
          <w:rtl/>
        </w:rPr>
        <w:t>تحديات إدارة الموارد البشرية في شركات المقاولات السعودية</w:t>
      </w:r>
      <w:r w:rsidRPr="003238E5">
        <w:rPr>
          <w:rStyle w:val="s1"/>
          <w:rFonts w:ascii="Simplified Arabic" w:hAnsi="Simplified Arabic" w:cs="Simplified Arabic" w:hint="cs"/>
          <w:rtl/>
        </w:rPr>
        <w:t>. المملكة العربية السعودية.</w:t>
      </w:r>
    </w:p>
    <w:p w14:paraId="7B09DCBB" w14:textId="77777777" w:rsidR="00276CAF" w:rsidRPr="003238E5" w:rsidRDefault="00276CAF" w:rsidP="00276CAF">
      <w:pPr>
        <w:pStyle w:val="p2"/>
        <w:rPr>
          <w:rFonts w:ascii="Simplified Arabic" w:hAnsi="Simplified Arabic" w:cs="Simplified Arabic" w:hint="cs"/>
          <w:rtl/>
        </w:rPr>
      </w:pPr>
    </w:p>
    <w:p w14:paraId="4465F0F0" w14:textId="77777777" w:rsidR="00276CAF" w:rsidRPr="003238E5" w:rsidRDefault="00276CAF" w:rsidP="00276CAF">
      <w:pPr>
        <w:pStyle w:val="p1"/>
        <w:bidi/>
        <w:rPr>
          <w:rFonts w:ascii="Simplified Arabic" w:hAnsi="Simplified Arabic" w:cs="Simplified Arabic" w:hint="cs"/>
        </w:rPr>
      </w:pPr>
      <w:r w:rsidRPr="003238E5">
        <w:rPr>
          <w:rStyle w:val="s1"/>
          <w:rFonts w:ascii="Simplified Arabic" w:hAnsi="Simplified Arabic" w:cs="Simplified Arabic" w:hint="cs"/>
          <w:rtl/>
        </w:rPr>
        <w:t xml:space="preserve">نعيم، أحمد. (2021). </w:t>
      </w:r>
      <w:r w:rsidRPr="003238E5">
        <w:rPr>
          <w:rStyle w:val="s2"/>
          <w:rFonts w:ascii="Simplified Arabic" w:hAnsi="Simplified Arabic" w:cs="Simplified Arabic" w:hint="cs"/>
          <w:rtl/>
        </w:rPr>
        <w:t>تقييم إدارة الموارد في مشاريع البنية التحتية للشركات المتوسطة</w:t>
      </w:r>
      <w:r w:rsidRPr="003238E5">
        <w:rPr>
          <w:rStyle w:val="s1"/>
          <w:rFonts w:ascii="Simplified Arabic" w:hAnsi="Simplified Arabic" w:cs="Simplified Arabic" w:hint="cs"/>
          <w:rtl/>
        </w:rPr>
        <w:t>. العراق.</w:t>
      </w:r>
    </w:p>
    <w:p w14:paraId="15D8FC89" w14:textId="77777777" w:rsidR="00276CAF" w:rsidRPr="003238E5" w:rsidRDefault="00276CAF" w:rsidP="00276CAF">
      <w:pPr>
        <w:pStyle w:val="p2"/>
        <w:rPr>
          <w:rFonts w:ascii="Simplified Arabic" w:hAnsi="Simplified Arabic" w:cs="Simplified Arabic" w:hint="cs"/>
          <w:rtl/>
        </w:rPr>
      </w:pPr>
    </w:p>
    <w:p w14:paraId="405CC2FA" w14:textId="77777777" w:rsidR="00276CAF" w:rsidRPr="003238E5" w:rsidRDefault="00276CAF" w:rsidP="00276CAF">
      <w:pPr>
        <w:pStyle w:val="p1"/>
        <w:bidi/>
        <w:rPr>
          <w:rFonts w:ascii="Simplified Arabic" w:hAnsi="Simplified Arabic" w:cs="Simplified Arabic" w:hint="cs"/>
        </w:rPr>
      </w:pPr>
      <w:r w:rsidRPr="003238E5">
        <w:rPr>
          <w:rStyle w:val="s1"/>
          <w:rFonts w:ascii="Simplified Arabic" w:hAnsi="Simplified Arabic" w:cs="Simplified Arabic" w:hint="cs"/>
          <w:rtl/>
        </w:rPr>
        <w:t xml:space="preserve">المحمد، سامر. (2022). </w:t>
      </w:r>
      <w:r w:rsidRPr="003238E5">
        <w:rPr>
          <w:rStyle w:val="s2"/>
          <w:rFonts w:ascii="Simplified Arabic" w:hAnsi="Simplified Arabic" w:cs="Simplified Arabic" w:hint="cs"/>
          <w:rtl/>
        </w:rPr>
        <w:t>إدارة الوقت والموارد كمدخل لفعالية المشاريع</w:t>
      </w:r>
      <w:r w:rsidRPr="003238E5">
        <w:rPr>
          <w:rStyle w:val="s1"/>
          <w:rFonts w:ascii="Simplified Arabic" w:hAnsi="Simplified Arabic" w:cs="Simplified Arabic" w:hint="cs"/>
          <w:rtl/>
        </w:rPr>
        <w:t>. مجلة العلوم الإدارية والاقتصادية، 11(3)، 92–110.</w:t>
      </w:r>
    </w:p>
    <w:p w14:paraId="6B778ED7" w14:textId="77777777" w:rsidR="004163C7" w:rsidRDefault="004163C7" w:rsidP="009125CE">
      <w:pPr>
        <w:rPr>
          <w:rFonts w:ascii="Sakkal Majalla" w:hAnsi="Sakkal Majalla" w:cs="Sakkal Majalla"/>
          <w:sz w:val="28"/>
          <w:szCs w:val="28"/>
          <w:u w:val="single"/>
          <w:rtl/>
        </w:rPr>
      </w:pPr>
    </w:p>
    <w:p w14:paraId="473CE1DD" w14:textId="77777777" w:rsidR="004163C7" w:rsidRDefault="004163C7" w:rsidP="009125CE">
      <w:pPr>
        <w:rPr>
          <w:rFonts w:ascii="Sakkal Majalla" w:hAnsi="Sakkal Majalla" w:cs="Sakkal Majalla"/>
          <w:sz w:val="28"/>
          <w:szCs w:val="28"/>
          <w:u w:val="single"/>
          <w:rtl/>
        </w:rPr>
      </w:pPr>
    </w:p>
    <w:p w14:paraId="081B6F5A" w14:textId="77777777" w:rsidR="00376178" w:rsidRDefault="00376178" w:rsidP="009125CE">
      <w:pPr>
        <w:rPr>
          <w:rFonts w:ascii="Sakkal Majalla" w:hAnsi="Sakkal Majalla" w:cs="Sakkal Majalla"/>
          <w:sz w:val="28"/>
          <w:szCs w:val="28"/>
          <w:u w:val="single"/>
        </w:rPr>
      </w:pPr>
    </w:p>
    <w:p w14:paraId="476792D1" w14:textId="77777777" w:rsidR="00376178" w:rsidRDefault="00376178" w:rsidP="009125CE">
      <w:pPr>
        <w:rPr>
          <w:rFonts w:ascii="Sakkal Majalla" w:hAnsi="Sakkal Majalla" w:cs="Sakkal Majalla"/>
          <w:sz w:val="28"/>
          <w:szCs w:val="28"/>
          <w:u w:val="single"/>
          <w:rtl/>
        </w:rPr>
      </w:pPr>
    </w:p>
    <w:p w14:paraId="732DCEC5" w14:textId="592894FC" w:rsidR="004163C7" w:rsidRPr="00276CAF" w:rsidRDefault="004163C7" w:rsidP="00376178">
      <w:pPr>
        <w:bidi/>
        <w:rPr>
          <w:rFonts w:ascii="Simplified Arabic" w:eastAsiaTheme="minorHAnsi" w:hAnsi="Simplified Arabic" w:cs="Simplified Arabic"/>
          <w:b/>
          <w:bCs/>
          <w:sz w:val="36"/>
          <w:szCs w:val="36"/>
          <w:u w:val="single"/>
          <w:rtl/>
        </w:rPr>
      </w:pPr>
      <w:r w:rsidRPr="00276CAF">
        <w:rPr>
          <w:rFonts w:ascii="Simplified Arabic" w:eastAsiaTheme="minorHAnsi" w:hAnsi="Simplified Arabic" w:cs="Simplified Arabic" w:hint="cs"/>
          <w:b/>
          <w:bCs/>
          <w:sz w:val="36"/>
          <w:szCs w:val="36"/>
          <w:u w:val="single"/>
          <w:rtl/>
        </w:rPr>
        <w:t xml:space="preserve">المراجع </w:t>
      </w:r>
      <w:proofErr w:type="gramStart"/>
      <w:r w:rsidRPr="00276CAF">
        <w:rPr>
          <w:rFonts w:ascii="Simplified Arabic" w:eastAsiaTheme="minorHAnsi" w:hAnsi="Simplified Arabic" w:cs="Simplified Arabic" w:hint="cs"/>
          <w:b/>
          <w:bCs/>
          <w:sz w:val="36"/>
          <w:szCs w:val="36"/>
          <w:u w:val="single"/>
          <w:rtl/>
        </w:rPr>
        <w:t>الأجنبية</w:t>
      </w:r>
      <w:r w:rsidR="00276CAF">
        <w:rPr>
          <w:rFonts w:ascii="Simplified Arabic" w:hAnsi="Simplified Arabic" w:cs="Simplified Arabic" w:hint="cs"/>
          <w:b/>
          <w:bCs/>
          <w:sz w:val="36"/>
          <w:szCs w:val="36"/>
          <w:u w:val="single"/>
          <w:rtl/>
        </w:rPr>
        <w:t xml:space="preserve"> :</w:t>
      </w:r>
      <w:proofErr w:type="gramEnd"/>
    </w:p>
    <w:p w14:paraId="1715C802" w14:textId="77777777" w:rsidR="00276CAF" w:rsidRDefault="00276CAF" w:rsidP="00276CAF">
      <w:pPr>
        <w:pStyle w:val="p1"/>
      </w:pPr>
    </w:p>
    <w:p w14:paraId="39A6BFE1" w14:textId="77777777" w:rsidR="00276CAF" w:rsidRDefault="00276CAF" w:rsidP="00276CAF">
      <w:pPr>
        <w:pStyle w:val="p2"/>
      </w:pPr>
      <w:r>
        <w:rPr>
          <w:rStyle w:val="s1"/>
        </w:rPr>
        <w:t xml:space="preserve">Ahmed, S., &amp; Khan, R. (2020). </w:t>
      </w:r>
      <w:r>
        <w:rPr>
          <w:rStyle w:val="s2"/>
        </w:rPr>
        <w:t>Human Capital and Execution Efficiency in Urban Construction Projects</w:t>
      </w:r>
      <w:r>
        <w:rPr>
          <w:rStyle w:val="s1"/>
        </w:rPr>
        <w:t>. UAE.</w:t>
      </w:r>
    </w:p>
    <w:p w14:paraId="4D1BFBB2" w14:textId="77777777" w:rsidR="00276CAF" w:rsidRDefault="00276CAF" w:rsidP="00276CAF">
      <w:pPr>
        <w:pStyle w:val="p1"/>
      </w:pPr>
    </w:p>
    <w:p w14:paraId="4593B727" w14:textId="77777777" w:rsidR="00276CAF" w:rsidRDefault="00276CAF" w:rsidP="00276CAF">
      <w:pPr>
        <w:pStyle w:val="p2"/>
      </w:pPr>
      <w:r>
        <w:rPr>
          <w:rStyle w:val="s1"/>
        </w:rPr>
        <w:t xml:space="preserve">Barney, J. (1991). </w:t>
      </w:r>
      <w:r>
        <w:rPr>
          <w:rStyle w:val="s2"/>
        </w:rPr>
        <w:t>Firm Resources and Sustained Competitive Advantage</w:t>
      </w:r>
      <w:r>
        <w:rPr>
          <w:rStyle w:val="s1"/>
        </w:rPr>
        <w:t>. Journal of Management, 17(1), 99–120.</w:t>
      </w:r>
    </w:p>
    <w:p w14:paraId="4EE624B0" w14:textId="77777777" w:rsidR="00276CAF" w:rsidRDefault="00276CAF" w:rsidP="00276CAF">
      <w:pPr>
        <w:pStyle w:val="p1"/>
      </w:pPr>
    </w:p>
    <w:p w14:paraId="6E1A65C0" w14:textId="77777777" w:rsidR="00276CAF" w:rsidRDefault="00276CAF" w:rsidP="00276CAF">
      <w:pPr>
        <w:pStyle w:val="p2"/>
      </w:pPr>
      <w:r>
        <w:rPr>
          <w:rStyle w:val="s1"/>
        </w:rPr>
        <w:t xml:space="preserve">González, M., López, R., &amp; Torres, A. (2022). </w:t>
      </w:r>
      <w:r>
        <w:rPr>
          <w:rStyle w:val="s2"/>
        </w:rPr>
        <w:t>Integrated Resource Management Models in Medium-Scale Construction Firms</w:t>
      </w:r>
      <w:r>
        <w:rPr>
          <w:rStyle w:val="s1"/>
        </w:rPr>
        <w:t>. Spain.</w:t>
      </w:r>
    </w:p>
    <w:p w14:paraId="05BE7396" w14:textId="77777777" w:rsidR="00276CAF" w:rsidRDefault="00276CAF" w:rsidP="00276CAF">
      <w:pPr>
        <w:pStyle w:val="p1"/>
      </w:pPr>
    </w:p>
    <w:p w14:paraId="7664E647" w14:textId="77777777" w:rsidR="00276CAF" w:rsidRDefault="00276CAF" w:rsidP="00276CAF">
      <w:pPr>
        <w:pStyle w:val="p2"/>
      </w:pPr>
      <w:r>
        <w:rPr>
          <w:rStyle w:val="s1"/>
        </w:rPr>
        <w:t xml:space="preserve">Goldratt, E. (1984). </w:t>
      </w:r>
      <w:r>
        <w:rPr>
          <w:rStyle w:val="s2"/>
        </w:rPr>
        <w:t>Theory of Constraints</w:t>
      </w:r>
      <w:r>
        <w:rPr>
          <w:rStyle w:val="s1"/>
        </w:rPr>
        <w:t>. USA.</w:t>
      </w:r>
    </w:p>
    <w:p w14:paraId="17E3391E" w14:textId="77777777" w:rsidR="00276CAF" w:rsidRDefault="00276CAF" w:rsidP="00276CAF">
      <w:pPr>
        <w:pStyle w:val="p1"/>
      </w:pPr>
    </w:p>
    <w:p w14:paraId="0312E92D" w14:textId="77777777" w:rsidR="00276CAF" w:rsidRDefault="00276CAF" w:rsidP="00276CAF">
      <w:pPr>
        <w:pStyle w:val="p2"/>
      </w:pPr>
      <w:r>
        <w:rPr>
          <w:rStyle w:val="s1"/>
        </w:rPr>
        <w:t xml:space="preserve">King, D., &amp; Robinson, P. (2017). </w:t>
      </w:r>
      <w:r>
        <w:rPr>
          <w:rStyle w:val="s2"/>
        </w:rPr>
        <w:t>Resource Management in Construction Projects</w:t>
      </w:r>
      <w:r>
        <w:rPr>
          <w:rStyle w:val="s1"/>
        </w:rPr>
        <w:t>. Oxford: Wiley.</w:t>
      </w:r>
    </w:p>
    <w:p w14:paraId="07881C72" w14:textId="77777777" w:rsidR="00276CAF" w:rsidRDefault="00276CAF" w:rsidP="00276CAF">
      <w:pPr>
        <w:pStyle w:val="p1"/>
      </w:pPr>
    </w:p>
    <w:p w14:paraId="0BB804A1" w14:textId="77777777" w:rsidR="00276CAF" w:rsidRDefault="00276CAF" w:rsidP="00276CAF">
      <w:pPr>
        <w:pStyle w:val="p2"/>
      </w:pPr>
      <w:r>
        <w:rPr>
          <w:rStyle w:val="s1"/>
        </w:rPr>
        <w:t xml:space="preserve">Mansour, H., Aminudin, E., Mansour, T., Abidin, N. I. A., &amp; Lou, E. (2022). </w:t>
      </w:r>
      <w:r>
        <w:rPr>
          <w:rStyle w:val="s2"/>
        </w:rPr>
        <w:t>Resource-Based View in Construction Project Management Research: A Meta-Analysis</w:t>
      </w:r>
      <w:r>
        <w:rPr>
          <w:rStyle w:val="s1"/>
        </w:rPr>
        <w:t>. IOP Conference Series: Earth and Environmental Science, 1067(1), 012057.</w:t>
      </w:r>
    </w:p>
    <w:p w14:paraId="2D965C56" w14:textId="77777777" w:rsidR="00276CAF" w:rsidRDefault="00276CAF" w:rsidP="00276CAF">
      <w:pPr>
        <w:pStyle w:val="p1"/>
      </w:pPr>
    </w:p>
    <w:p w14:paraId="7C61213D" w14:textId="77777777" w:rsidR="00276CAF" w:rsidRDefault="00276CAF" w:rsidP="00276CAF">
      <w:pPr>
        <w:pStyle w:val="p2"/>
      </w:pPr>
      <w:r>
        <w:rPr>
          <w:rStyle w:val="s1"/>
        </w:rPr>
        <w:t xml:space="preserve">Maira, J., &amp; Mungai, P. (2024). </w:t>
      </w:r>
      <w:r>
        <w:rPr>
          <w:rStyle w:val="s2"/>
        </w:rPr>
        <w:t>Theory of Constraints and Its Application in Project Management</w:t>
      </w:r>
      <w:r>
        <w:rPr>
          <w:rStyle w:val="s1"/>
        </w:rPr>
        <w:t>. International Journal of Social Sciences, Management and Entrepreneurship, 8(3), 430–442.</w:t>
      </w:r>
    </w:p>
    <w:p w14:paraId="35451DD8" w14:textId="77777777" w:rsidR="00276CAF" w:rsidRDefault="00276CAF" w:rsidP="00276CAF">
      <w:pPr>
        <w:pStyle w:val="p1"/>
      </w:pPr>
    </w:p>
    <w:p w14:paraId="3796A489" w14:textId="77777777" w:rsidR="00276CAF" w:rsidRDefault="00276CAF" w:rsidP="00276CAF">
      <w:pPr>
        <w:pStyle w:val="p2"/>
      </w:pPr>
      <w:r>
        <w:rPr>
          <w:rStyle w:val="s1"/>
        </w:rPr>
        <w:t xml:space="preserve">Soleymani, M., Bonyani, M., &amp; Attarzadeh, M. (2022). </w:t>
      </w:r>
      <w:r>
        <w:rPr>
          <w:rStyle w:val="s2"/>
        </w:rPr>
        <w:t>Autonomous Resource Management in Construction Companies Using Deep Reinforcement Learning Based on IoT</w:t>
      </w:r>
      <w:r>
        <w:rPr>
          <w:rStyle w:val="s1"/>
        </w:rPr>
        <w:t>. arXiv:2208.08087.</w:t>
      </w:r>
    </w:p>
    <w:p w14:paraId="2932F709" w14:textId="77777777" w:rsidR="00276CAF" w:rsidRDefault="00276CAF" w:rsidP="00276CAF">
      <w:pPr>
        <w:pStyle w:val="p1"/>
      </w:pPr>
    </w:p>
    <w:p w14:paraId="233BD0E3" w14:textId="77777777" w:rsidR="00276CAF" w:rsidRDefault="00276CAF" w:rsidP="00276CAF">
      <w:pPr>
        <w:pStyle w:val="p2"/>
      </w:pPr>
      <w:r>
        <w:rPr>
          <w:rStyle w:val="s1"/>
        </w:rPr>
        <w:lastRenderedPageBreak/>
        <w:t xml:space="preserve">Smith, J. (2019). </w:t>
      </w:r>
      <w:r>
        <w:rPr>
          <w:rStyle w:val="s2"/>
        </w:rPr>
        <w:t>Resource Allocation and Project Performance in Medium-Sized Construction Firms</w:t>
      </w:r>
      <w:r>
        <w:rPr>
          <w:rStyle w:val="s1"/>
        </w:rPr>
        <w:t>. USA.</w:t>
      </w:r>
    </w:p>
    <w:p w14:paraId="48C96C48" w14:textId="77777777" w:rsidR="00276CAF" w:rsidRDefault="00276CAF" w:rsidP="00276CAF">
      <w:pPr>
        <w:pStyle w:val="p1"/>
      </w:pPr>
    </w:p>
    <w:p w14:paraId="724BDB7F" w14:textId="77777777" w:rsidR="00276CAF" w:rsidRDefault="00276CAF" w:rsidP="00276CAF">
      <w:pPr>
        <w:pStyle w:val="p2"/>
      </w:pPr>
      <w:r>
        <w:rPr>
          <w:rStyle w:val="s1"/>
        </w:rPr>
        <w:t xml:space="preserve">Zhao, L., Wang, M., &amp; Chen, H. (2021). </w:t>
      </w:r>
      <w:r>
        <w:rPr>
          <w:rStyle w:val="s2"/>
        </w:rPr>
        <w:t>Financial Resource Management and Project Timeliness in Construction Projects</w:t>
      </w:r>
      <w:r>
        <w:rPr>
          <w:rStyle w:val="s1"/>
        </w:rPr>
        <w:t>. China.</w:t>
      </w:r>
    </w:p>
    <w:p w14:paraId="63309311" w14:textId="77777777" w:rsidR="00276CAF" w:rsidRDefault="00276CAF" w:rsidP="00276CAF">
      <w:pPr>
        <w:pStyle w:val="p1"/>
      </w:pPr>
    </w:p>
    <w:p w14:paraId="5986DDCC" w14:textId="77777777" w:rsidR="00276CAF" w:rsidRDefault="00276CAF" w:rsidP="00276CAF">
      <w:pPr>
        <w:pStyle w:val="p2"/>
      </w:pPr>
      <w:r>
        <w:rPr>
          <w:rStyle w:val="s1"/>
        </w:rPr>
        <w:t xml:space="preserve">Zhang, H. (2025). </w:t>
      </w:r>
      <w:r>
        <w:rPr>
          <w:rStyle w:val="s2"/>
        </w:rPr>
        <w:t>Coordination Mechanism of Construction Industry Supply Chain Based on Data Elements</w:t>
      </w:r>
      <w:r>
        <w:rPr>
          <w:rStyle w:val="s1"/>
        </w:rPr>
        <w:t>. PLoS ONE, 20(5), e0323748.</w:t>
      </w:r>
    </w:p>
    <w:p w14:paraId="65CACF96" w14:textId="77777777" w:rsidR="004163C7" w:rsidRDefault="004163C7" w:rsidP="009125CE">
      <w:pPr>
        <w:rPr>
          <w:rFonts w:ascii="Sakkal Majalla" w:hAnsi="Sakkal Majalla" w:cs="Sakkal Majalla"/>
          <w:sz w:val="28"/>
          <w:szCs w:val="28"/>
          <w:u w:val="single"/>
          <w:rtl/>
        </w:rPr>
      </w:pPr>
    </w:p>
    <w:p w14:paraId="45C4926D" w14:textId="77777777" w:rsidR="00276CAF" w:rsidRDefault="00276CAF" w:rsidP="009125CE">
      <w:pPr>
        <w:rPr>
          <w:rFonts w:ascii="Sakkal Majalla" w:hAnsi="Sakkal Majalla" w:cs="Sakkal Majalla"/>
          <w:sz w:val="28"/>
          <w:szCs w:val="28"/>
          <w:u w:val="single"/>
          <w:rtl/>
        </w:rPr>
      </w:pPr>
    </w:p>
    <w:p w14:paraId="1D56E06F" w14:textId="77777777" w:rsidR="00276CAF" w:rsidRDefault="00276CAF" w:rsidP="009125CE">
      <w:pPr>
        <w:rPr>
          <w:rFonts w:ascii="Sakkal Majalla" w:hAnsi="Sakkal Majalla" w:cs="Sakkal Majalla"/>
          <w:sz w:val="28"/>
          <w:szCs w:val="28"/>
          <w:u w:val="single"/>
          <w:rtl/>
        </w:rPr>
      </w:pPr>
    </w:p>
    <w:p w14:paraId="1CFE8006" w14:textId="77777777" w:rsidR="00276CAF" w:rsidRDefault="00276CAF" w:rsidP="009125CE">
      <w:pPr>
        <w:rPr>
          <w:rFonts w:ascii="Sakkal Majalla" w:hAnsi="Sakkal Majalla" w:cs="Sakkal Majalla"/>
          <w:sz w:val="28"/>
          <w:szCs w:val="28"/>
          <w:u w:val="single"/>
          <w:rtl/>
        </w:rPr>
      </w:pPr>
    </w:p>
    <w:p w14:paraId="206EE20B" w14:textId="77777777" w:rsidR="00276CAF" w:rsidRDefault="00276CAF" w:rsidP="009125CE">
      <w:pPr>
        <w:rPr>
          <w:rFonts w:ascii="Sakkal Majalla" w:hAnsi="Sakkal Majalla" w:cs="Sakkal Majalla"/>
          <w:sz w:val="28"/>
          <w:szCs w:val="28"/>
          <w:u w:val="single"/>
          <w:rtl/>
        </w:rPr>
      </w:pPr>
    </w:p>
    <w:p w14:paraId="06B349BF" w14:textId="77777777" w:rsidR="00276CAF" w:rsidRDefault="00276CAF" w:rsidP="009125CE">
      <w:pPr>
        <w:rPr>
          <w:rFonts w:ascii="Sakkal Majalla" w:hAnsi="Sakkal Majalla" w:cs="Sakkal Majalla"/>
          <w:sz w:val="28"/>
          <w:szCs w:val="28"/>
          <w:u w:val="single"/>
          <w:rtl/>
        </w:rPr>
      </w:pPr>
    </w:p>
    <w:p w14:paraId="3439719C" w14:textId="77777777" w:rsidR="00276CAF" w:rsidRDefault="00276CAF" w:rsidP="009125CE">
      <w:pPr>
        <w:rPr>
          <w:rFonts w:ascii="Sakkal Majalla" w:hAnsi="Sakkal Majalla" w:cs="Sakkal Majalla"/>
          <w:sz w:val="28"/>
          <w:szCs w:val="28"/>
          <w:u w:val="single"/>
          <w:rtl/>
        </w:rPr>
      </w:pPr>
    </w:p>
    <w:p w14:paraId="100A82A9" w14:textId="77777777" w:rsidR="00276CAF" w:rsidRDefault="00276CAF" w:rsidP="009125CE">
      <w:pPr>
        <w:rPr>
          <w:rFonts w:ascii="Sakkal Majalla" w:hAnsi="Sakkal Majalla" w:cs="Sakkal Majalla"/>
          <w:sz w:val="28"/>
          <w:szCs w:val="28"/>
          <w:u w:val="single"/>
          <w:rtl/>
        </w:rPr>
      </w:pPr>
    </w:p>
    <w:p w14:paraId="78CB5243" w14:textId="77777777" w:rsidR="00276CAF" w:rsidRDefault="00276CAF" w:rsidP="009125CE">
      <w:pPr>
        <w:rPr>
          <w:rFonts w:ascii="Sakkal Majalla" w:hAnsi="Sakkal Majalla" w:cs="Sakkal Majalla"/>
          <w:sz w:val="28"/>
          <w:szCs w:val="28"/>
          <w:u w:val="single"/>
          <w:rtl/>
        </w:rPr>
      </w:pPr>
    </w:p>
    <w:p w14:paraId="7DC53A47" w14:textId="77777777" w:rsidR="00276CAF" w:rsidRDefault="00276CAF" w:rsidP="009125CE">
      <w:pPr>
        <w:rPr>
          <w:rFonts w:ascii="Sakkal Majalla" w:hAnsi="Sakkal Majalla" w:cs="Sakkal Majalla"/>
          <w:sz w:val="28"/>
          <w:szCs w:val="28"/>
          <w:u w:val="single"/>
          <w:rtl/>
        </w:rPr>
      </w:pPr>
    </w:p>
    <w:p w14:paraId="50C97345" w14:textId="77777777" w:rsidR="004163C7" w:rsidRDefault="004163C7" w:rsidP="009125CE">
      <w:pPr>
        <w:rPr>
          <w:rFonts w:ascii="Sakkal Majalla" w:hAnsi="Sakkal Majalla" w:cs="Sakkal Majalla"/>
          <w:sz w:val="28"/>
          <w:szCs w:val="28"/>
          <w:u w:val="single"/>
          <w:rtl/>
        </w:rPr>
      </w:pPr>
    </w:p>
    <w:p w14:paraId="1606B25E" w14:textId="77777777" w:rsidR="00D22171" w:rsidRDefault="00D22171" w:rsidP="009125CE">
      <w:pPr>
        <w:rPr>
          <w:rFonts w:ascii="Sakkal Majalla" w:hAnsi="Sakkal Majalla" w:cs="Sakkal Majalla"/>
          <w:sz w:val="28"/>
          <w:szCs w:val="28"/>
          <w:u w:val="single"/>
          <w:rtl/>
        </w:rPr>
      </w:pPr>
    </w:p>
    <w:p w14:paraId="79E88135" w14:textId="77777777" w:rsidR="00D22171" w:rsidRDefault="00D22171" w:rsidP="009125CE">
      <w:pPr>
        <w:rPr>
          <w:rFonts w:ascii="Sakkal Majalla" w:hAnsi="Sakkal Majalla" w:cs="Sakkal Majalla"/>
          <w:sz w:val="28"/>
          <w:szCs w:val="28"/>
          <w:u w:val="single"/>
          <w:rtl/>
        </w:rPr>
      </w:pPr>
    </w:p>
    <w:p w14:paraId="27B81961" w14:textId="77777777" w:rsidR="00D22171" w:rsidRDefault="00D22171" w:rsidP="009125CE">
      <w:pPr>
        <w:rPr>
          <w:rFonts w:ascii="Sakkal Majalla" w:hAnsi="Sakkal Majalla" w:cs="Sakkal Majalla"/>
          <w:sz w:val="28"/>
          <w:szCs w:val="28"/>
          <w:u w:val="single"/>
          <w:rtl/>
        </w:rPr>
      </w:pPr>
    </w:p>
    <w:p w14:paraId="41DB754C" w14:textId="77777777" w:rsidR="00D22171" w:rsidRDefault="00D22171" w:rsidP="009125CE">
      <w:pPr>
        <w:rPr>
          <w:rFonts w:ascii="Sakkal Majalla" w:hAnsi="Sakkal Majalla" w:cs="Sakkal Majalla"/>
          <w:sz w:val="28"/>
          <w:szCs w:val="28"/>
          <w:u w:val="single"/>
          <w:rtl/>
        </w:rPr>
      </w:pPr>
    </w:p>
    <w:p w14:paraId="10B5BE72" w14:textId="77777777" w:rsidR="00D22171" w:rsidRDefault="00D22171" w:rsidP="009125CE">
      <w:pPr>
        <w:rPr>
          <w:rFonts w:ascii="Sakkal Majalla" w:hAnsi="Sakkal Majalla" w:cs="Sakkal Majalla"/>
          <w:sz w:val="28"/>
          <w:szCs w:val="28"/>
          <w:u w:val="single"/>
        </w:rPr>
      </w:pPr>
    </w:p>
    <w:p w14:paraId="428EDE5A" w14:textId="77777777" w:rsidR="00376178" w:rsidRDefault="00376178" w:rsidP="009125CE">
      <w:pPr>
        <w:rPr>
          <w:rFonts w:ascii="Sakkal Majalla" w:hAnsi="Sakkal Majalla" w:cs="Sakkal Majalla"/>
          <w:sz w:val="28"/>
          <w:szCs w:val="28"/>
          <w:u w:val="single"/>
        </w:rPr>
      </w:pPr>
    </w:p>
    <w:p w14:paraId="386F5DA0" w14:textId="77777777" w:rsidR="00376178" w:rsidRDefault="00376178" w:rsidP="009125CE">
      <w:pPr>
        <w:rPr>
          <w:rFonts w:ascii="Sakkal Majalla" w:hAnsi="Sakkal Majalla" w:cs="Sakkal Majalla"/>
          <w:sz w:val="28"/>
          <w:szCs w:val="28"/>
          <w:u w:val="single"/>
        </w:rPr>
      </w:pPr>
    </w:p>
    <w:p w14:paraId="59707C3A" w14:textId="77777777" w:rsidR="00376178" w:rsidRDefault="00376178" w:rsidP="009125CE">
      <w:pPr>
        <w:rPr>
          <w:rFonts w:ascii="Sakkal Majalla" w:hAnsi="Sakkal Majalla" w:cs="Sakkal Majalla"/>
          <w:sz w:val="28"/>
          <w:szCs w:val="28"/>
          <w:u w:val="single"/>
        </w:rPr>
      </w:pPr>
    </w:p>
    <w:p w14:paraId="7155CC88" w14:textId="77777777" w:rsidR="00376178" w:rsidRDefault="00376178" w:rsidP="009125CE">
      <w:pPr>
        <w:rPr>
          <w:rFonts w:ascii="Sakkal Majalla" w:hAnsi="Sakkal Majalla" w:cs="Sakkal Majalla"/>
          <w:sz w:val="28"/>
          <w:szCs w:val="28"/>
          <w:u w:val="single"/>
        </w:rPr>
      </w:pPr>
    </w:p>
    <w:p w14:paraId="726A1E01" w14:textId="77777777" w:rsidR="00376178" w:rsidRDefault="00376178" w:rsidP="009125CE">
      <w:pPr>
        <w:rPr>
          <w:rFonts w:ascii="Sakkal Majalla" w:hAnsi="Sakkal Majalla" w:cs="Sakkal Majalla"/>
          <w:sz w:val="28"/>
          <w:szCs w:val="28"/>
          <w:u w:val="single"/>
        </w:rPr>
      </w:pPr>
    </w:p>
    <w:p w14:paraId="6E19B5A1" w14:textId="77777777" w:rsidR="00376178" w:rsidRDefault="00376178" w:rsidP="009125CE">
      <w:pPr>
        <w:rPr>
          <w:rFonts w:ascii="Sakkal Majalla" w:hAnsi="Sakkal Majalla" w:cs="Sakkal Majalla"/>
          <w:sz w:val="28"/>
          <w:szCs w:val="28"/>
          <w:u w:val="single"/>
        </w:rPr>
      </w:pPr>
    </w:p>
    <w:p w14:paraId="714E1F64" w14:textId="77777777" w:rsidR="00376178" w:rsidRDefault="00376178" w:rsidP="009125CE">
      <w:pPr>
        <w:rPr>
          <w:rFonts w:ascii="Sakkal Majalla" w:hAnsi="Sakkal Majalla" w:cs="Sakkal Majalla"/>
          <w:sz w:val="28"/>
          <w:szCs w:val="28"/>
          <w:u w:val="single"/>
        </w:rPr>
      </w:pPr>
    </w:p>
    <w:p w14:paraId="5E9425AC" w14:textId="77777777" w:rsidR="00376178" w:rsidRDefault="00376178" w:rsidP="009125CE">
      <w:pPr>
        <w:rPr>
          <w:rFonts w:ascii="Sakkal Majalla" w:hAnsi="Sakkal Majalla" w:cs="Sakkal Majalla"/>
          <w:sz w:val="28"/>
          <w:szCs w:val="28"/>
          <w:u w:val="single"/>
        </w:rPr>
      </w:pPr>
    </w:p>
    <w:p w14:paraId="11C6E3A6" w14:textId="77777777" w:rsidR="00376178" w:rsidRDefault="00376178" w:rsidP="004163C7">
      <w:pPr>
        <w:rPr>
          <w:rFonts w:ascii="Simplified Arabic" w:eastAsiaTheme="majorEastAsia" w:hAnsi="Simplified Arabic" w:cs="Simplified Arabic"/>
          <w:color w:val="000000" w:themeColor="text1"/>
          <w:sz w:val="36"/>
          <w:szCs w:val="36"/>
          <w:u w:val="single"/>
        </w:rPr>
      </w:pPr>
    </w:p>
    <w:p w14:paraId="3E870D58" w14:textId="35BA28CB" w:rsidR="00376178" w:rsidRPr="003238E5" w:rsidRDefault="004163C7" w:rsidP="003238E5">
      <w:pPr>
        <w:bidi/>
        <w:jc w:val="both"/>
        <w:rPr>
          <w:rFonts w:ascii="Simplified Arabic" w:eastAsiaTheme="majorEastAsia" w:hAnsi="Simplified Arabic" w:cs="Simplified Arabic" w:hint="cs"/>
          <w:color w:val="000000" w:themeColor="text1"/>
          <w:sz w:val="36"/>
          <w:szCs w:val="36"/>
          <w:u w:val="single"/>
          <w:lang w:val="en-US"/>
        </w:rPr>
      </w:pPr>
      <w:proofErr w:type="gramStart"/>
      <w:r w:rsidRPr="003238E5">
        <w:rPr>
          <w:rFonts w:ascii="Simplified Arabic" w:eastAsiaTheme="majorEastAsia" w:hAnsi="Simplified Arabic" w:cs="Simplified Arabic" w:hint="cs"/>
          <w:b/>
          <w:bCs/>
          <w:color w:val="000000" w:themeColor="text1"/>
          <w:sz w:val="36"/>
          <w:szCs w:val="36"/>
          <w:u w:val="single"/>
          <w:rtl/>
        </w:rPr>
        <w:lastRenderedPageBreak/>
        <w:t>الملخص</w:t>
      </w:r>
      <w:r w:rsidR="00276CAF" w:rsidRPr="003238E5">
        <w:rPr>
          <w:rFonts w:ascii="Simplified Arabic" w:eastAsiaTheme="majorEastAsia" w:hAnsi="Simplified Arabic" w:cs="Simplified Arabic" w:hint="cs"/>
          <w:color w:val="000000" w:themeColor="text1"/>
          <w:sz w:val="36"/>
          <w:szCs w:val="36"/>
          <w:u w:val="single"/>
          <w:rtl/>
        </w:rPr>
        <w:t xml:space="preserve"> :</w:t>
      </w:r>
      <w:proofErr w:type="gramEnd"/>
      <w:r w:rsidRPr="003238E5">
        <w:rPr>
          <w:rFonts w:ascii="Simplified Arabic" w:eastAsiaTheme="majorEastAsia" w:hAnsi="Simplified Arabic" w:cs="Simplified Arabic" w:hint="cs"/>
          <w:color w:val="000000" w:themeColor="text1"/>
          <w:sz w:val="36"/>
          <w:szCs w:val="36"/>
          <w:u w:val="single"/>
          <w:rtl/>
        </w:rPr>
        <w:t xml:space="preserve"> </w:t>
      </w:r>
    </w:p>
    <w:p w14:paraId="5E17CC06" w14:textId="20E855A0" w:rsidR="00376178" w:rsidRPr="003238E5" w:rsidRDefault="00376178" w:rsidP="003238E5">
      <w:pPr>
        <w:pStyle w:val="p1"/>
        <w:bidi/>
        <w:jc w:val="both"/>
        <w:rPr>
          <w:rFonts w:ascii="Simplified Arabic" w:hAnsi="Simplified Arabic" w:cs="Simplified Arabic" w:hint="cs"/>
          <w:rtl/>
        </w:rPr>
      </w:pPr>
      <w:r w:rsidRPr="003238E5">
        <w:rPr>
          <w:rStyle w:val="s2"/>
          <w:rFonts w:ascii="Simplified Arabic" w:hAnsi="Simplified Arabic" w:cs="Simplified Arabic" w:hint="cs"/>
          <w:rtl/>
        </w:rPr>
        <w:t>يهدف هذا البحث إلى دراسة أثر إدارة الموارد بأبعادها المختلفة</w:t>
      </w:r>
      <w:r w:rsidRPr="003238E5">
        <w:rPr>
          <w:rStyle w:val="s2"/>
          <w:rFonts w:ascii="Simplified Arabic" w:hAnsi="Simplified Arabic" w:cs="Simplified Arabic" w:hint="cs"/>
        </w:rPr>
        <w:t xml:space="preserve"> </w:t>
      </w:r>
      <w:r w:rsidRPr="003238E5">
        <w:rPr>
          <w:rStyle w:val="s2"/>
          <w:rFonts w:ascii="Simplified Arabic" w:hAnsi="Simplified Arabic" w:cs="Simplified Arabic" w:hint="cs"/>
          <w:rtl/>
        </w:rPr>
        <w:t>الموارد البشرية، والمالية، والمادية واللوجستية، والتخطيط والجداول الزمنية</w:t>
      </w:r>
      <w:r w:rsidRPr="003238E5">
        <w:rPr>
          <w:rStyle w:val="s2"/>
          <w:rFonts w:ascii="Simplified Arabic" w:hAnsi="Simplified Arabic" w:cs="Simplified Arabic" w:hint="cs"/>
        </w:rPr>
        <w:t xml:space="preserve"> </w:t>
      </w:r>
      <w:r w:rsidRPr="003238E5">
        <w:rPr>
          <w:rStyle w:val="s2"/>
          <w:rFonts w:ascii="Simplified Arabic" w:hAnsi="Simplified Arabic" w:cs="Simplified Arabic" w:hint="cs"/>
          <w:rtl/>
        </w:rPr>
        <w:t>على فاعلية تنفيذ المشاريع في الشركات الإنشائية المتوسطة داخل المملكة. وقد جاء هذا الاهتمام نتيجة ما تشهده المشاريع الإنشائية من تحديات تتعلق بارتفاع التكلفة، وتأخر التنفيذ، وضعف الجودة، وهي تحديات ترتبط غالبًا بمستوى إدارة الموارد المتاحة.</w:t>
      </w:r>
    </w:p>
    <w:p w14:paraId="51FAE0F7" w14:textId="77777777" w:rsidR="00376178" w:rsidRPr="003238E5" w:rsidRDefault="00376178" w:rsidP="003238E5">
      <w:pPr>
        <w:pStyle w:val="p2"/>
        <w:bidi/>
        <w:jc w:val="both"/>
        <w:rPr>
          <w:rFonts w:ascii="Simplified Arabic" w:hAnsi="Simplified Arabic" w:cs="Simplified Arabic" w:hint="cs"/>
          <w:rtl/>
        </w:rPr>
      </w:pPr>
    </w:p>
    <w:p w14:paraId="209534F4" w14:textId="6D6EBDD3" w:rsidR="00376178" w:rsidRPr="003238E5" w:rsidRDefault="00376178" w:rsidP="003238E5">
      <w:pPr>
        <w:pStyle w:val="p1"/>
        <w:bidi/>
        <w:jc w:val="both"/>
        <w:rPr>
          <w:rFonts w:ascii="Simplified Arabic" w:hAnsi="Simplified Arabic" w:cs="Simplified Arabic" w:hint="cs"/>
        </w:rPr>
      </w:pPr>
      <w:r w:rsidRPr="003238E5">
        <w:rPr>
          <w:rStyle w:val="s2"/>
          <w:rFonts w:ascii="Simplified Arabic" w:hAnsi="Simplified Arabic" w:cs="Simplified Arabic" w:hint="cs"/>
          <w:rtl/>
        </w:rPr>
        <w:t>اعتمد البحث على المنهج الوصفي التحليلي، وتم جمع البيانات عبر استبانة إلكترونية أُعدت وفق نموذج علمي معتمد، واستناداً إلى دراسات سابقة تناولت إدارة الموارد وأثرها على المشاريع، كما ورد.</w:t>
      </w:r>
    </w:p>
    <w:p w14:paraId="171D4A96" w14:textId="77777777" w:rsidR="00376178" w:rsidRPr="003238E5" w:rsidRDefault="00376178" w:rsidP="003238E5">
      <w:pPr>
        <w:pStyle w:val="p2"/>
        <w:bidi/>
        <w:jc w:val="both"/>
        <w:rPr>
          <w:rFonts w:ascii="Simplified Arabic" w:hAnsi="Simplified Arabic" w:cs="Simplified Arabic" w:hint="cs"/>
          <w:rtl/>
        </w:rPr>
      </w:pPr>
    </w:p>
    <w:p w14:paraId="59C31D14" w14:textId="5B7A744B" w:rsidR="00376178" w:rsidRPr="003238E5" w:rsidRDefault="00376178" w:rsidP="003238E5">
      <w:pPr>
        <w:pStyle w:val="p1"/>
        <w:bidi/>
        <w:jc w:val="both"/>
        <w:rPr>
          <w:rFonts w:ascii="Simplified Arabic" w:hAnsi="Simplified Arabic" w:cs="Simplified Arabic" w:hint="cs"/>
        </w:rPr>
      </w:pPr>
      <w:r w:rsidRPr="003238E5">
        <w:rPr>
          <w:rStyle w:val="s2"/>
          <w:rFonts w:ascii="Simplified Arabic" w:hAnsi="Simplified Arabic" w:cs="Simplified Arabic" w:hint="cs"/>
          <w:rtl/>
        </w:rPr>
        <w:t xml:space="preserve">وقد أظهرت نتائج التحليل الإحصائي أن إدارة الموارد البشرية والمالية والمادية واللوجستية، إضافةً إلى التخطيط الزمني، لها تأثير مباشر وفعّال على تحسين جودة التنفيذ وتقليل الأخطاء والتأخير داخل المشاريع. كما تبين أن كفاءة إدارة الموارد المادية وسلسلة التوريد كانت من أكثر العوامل تأثيرًا في سير المشاريع، بينما ظهر ضعف نسبي في إدارة المخاطر المالية والتخطيط للطوارئ. وتشير النتائج كذلك إلى أن الشركات التي تطبق أنظمة رقمية لإدارة الموارد تتمتع بمستوى أداء أعلى، كما ورد في نتائج الدراسات </w:t>
      </w:r>
      <w:proofErr w:type="gramStart"/>
      <w:r w:rsidRPr="003238E5">
        <w:rPr>
          <w:rStyle w:val="s2"/>
          <w:rFonts w:ascii="Simplified Arabic" w:hAnsi="Simplified Arabic" w:cs="Simplified Arabic" w:hint="cs"/>
          <w:rtl/>
        </w:rPr>
        <w:t>المشابهة .</w:t>
      </w:r>
      <w:proofErr w:type="gramEnd"/>
    </w:p>
    <w:p w14:paraId="2D3F7823" w14:textId="77777777" w:rsidR="00376178" w:rsidRPr="003238E5" w:rsidRDefault="00376178" w:rsidP="003238E5">
      <w:pPr>
        <w:pStyle w:val="p2"/>
        <w:bidi/>
        <w:jc w:val="both"/>
        <w:rPr>
          <w:rFonts w:ascii="Simplified Arabic" w:hAnsi="Simplified Arabic" w:cs="Simplified Arabic" w:hint="cs"/>
          <w:rtl/>
        </w:rPr>
      </w:pPr>
    </w:p>
    <w:p w14:paraId="76F09175" w14:textId="77777777" w:rsidR="00376178" w:rsidRPr="003238E5" w:rsidRDefault="00376178" w:rsidP="003238E5">
      <w:pPr>
        <w:pStyle w:val="p1"/>
        <w:bidi/>
        <w:jc w:val="both"/>
        <w:rPr>
          <w:rFonts w:ascii="Simplified Arabic" w:hAnsi="Simplified Arabic" w:cs="Simplified Arabic" w:hint="cs"/>
        </w:rPr>
      </w:pPr>
      <w:r w:rsidRPr="003238E5">
        <w:rPr>
          <w:rStyle w:val="s2"/>
          <w:rFonts w:ascii="Simplified Arabic" w:hAnsi="Simplified Arabic" w:cs="Simplified Arabic" w:hint="cs"/>
          <w:rtl/>
        </w:rPr>
        <w:t>خلص البحث إلى مجموعة من التوصيات، من أهمها: تعزيز التدريب المستمر للموارد البشرية، تطوير آليات التخطيط المالي، تحسين إدارة سلسلة التوريد، وتفعيل أدوات إدارة المشاريع الحديثة. وقد أكد البحث ضرورة تبني منهج شامل يدمج بين إدارة الموارد والتخطيط الاستراتيجي لضمان تنفيذ المشاريع بكفاءة وجودة أعلى</w:t>
      </w:r>
    </w:p>
    <w:p w14:paraId="76BB5B3D" w14:textId="77777777" w:rsidR="004163C7" w:rsidRDefault="004163C7" w:rsidP="009125CE">
      <w:pPr>
        <w:rPr>
          <w:rFonts w:ascii="Sakkal Majalla" w:hAnsi="Sakkal Majalla" w:cs="Sakkal Majalla"/>
          <w:sz w:val="28"/>
          <w:szCs w:val="28"/>
          <w:u w:val="single"/>
          <w:rtl/>
        </w:rPr>
      </w:pPr>
    </w:p>
    <w:p w14:paraId="2B6B4CAC" w14:textId="77777777" w:rsidR="004163C7" w:rsidRDefault="004163C7" w:rsidP="009125CE">
      <w:pPr>
        <w:rPr>
          <w:rFonts w:ascii="Sakkal Majalla" w:hAnsi="Sakkal Majalla" w:cs="Sakkal Majalla"/>
          <w:sz w:val="28"/>
          <w:szCs w:val="28"/>
          <w:u w:val="single"/>
          <w:rtl/>
        </w:rPr>
      </w:pPr>
    </w:p>
    <w:p w14:paraId="33FA47D2" w14:textId="77777777" w:rsidR="004163C7" w:rsidRDefault="004163C7" w:rsidP="009125CE">
      <w:pPr>
        <w:rPr>
          <w:rFonts w:ascii="Sakkal Majalla" w:hAnsi="Sakkal Majalla" w:cs="Sakkal Majalla"/>
          <w:sz w:val="28"/>
          <w:szCs w:val="28"/>
          <w:u w:val="single"/>
          <w:rtl/>
        </w:rPr>
      </w:pPr>
    </w:p>
    <w:p w14:paraId="1ADA4878" w14:textId="77777777" w:rsidR="004163C7" w:rsidRDefault="004163C7" w:rsidP="009125CE">
      <w:pPr>
        <w:rPr>
          <w:rFonts w:ascii="Sakkal Majalla" w:hAnsi="Sakkal Majalla" w:cs="Sakkal Majalla"/>
          <w:sz w:val="28"/>
          <w:szCs w:val="28"/>
          <w:u w:val="single"/>
          <w:rtl/>
        </w:rPr>
      </w:pPr>
    </w:p>
    <w:p w14:paraId="783539A6" w14:textId="77777777" w:rsidR="004163C7" w:rsidRDefault="004163C7" w:rsidP="009125CE">
      <w:pPr>
        <w:rPr>
          <w:rFonts w:ascii="Sakkal Majalla" w:hAnsi="Sakkal Majalla" w:cs="Sakkal Majalla"/>
          <w:sz w:val="28"/>
          <w:szCs w:val="28"/>
          <w:u w:val="single"/>
          <w:rtl/>
        </w:rPr>
      </w:pPr>
    </w:p>
    <w:p w14:paraId="4760F7AC" w14:textId="77777777" w:rsidR="004163C7" w:rsidRDefault="004163C7" w:rsidP="009125CE">
      <w:pPr>
        <w:rPr>
          <w:rFonts w:ascii="Sakkal Majalla" w:hAnsi="Sakkal Majalla" w:cs="Sakkal Majalla"/>
          <w:sz w:val="28"/>
          <w:szCs w:val="28"/>
          <w:u w:val="single"/>
          <w:rtl/>
        </w:rPr>
      </w:pPr>
    </w:p>
    <w:p w14:paraId="1C8F85A6" w14:textId="77777777" w:rsidR="004163C7" w:rsidRDefault="004163C7" w:rsidP="009125CE">
      <w:pPr>
        <w:rPr>
          <w:rFonts w:ascii="Sakkal Majalla" w:hAnsi="Sakkal Majalla" w:cs="Sakkal Majalla"/>
          <w:sz w:val="28"/>
          <w:szCs w:val="28"/>
          <w:u w:val="single"/>
          <w:rtl/>
        </w:rPr>
      </w:pPr>
    </w:p>
    <w:p w14:paraId="2A274B73" w14:textId="77777777" w:rsidR="004163C7" w:rsidRDefault="004163C7" w:rsidP="009125CE">
      <w:pPr>
        <w:rPr>
          <w:rFonts w:ascii="Sakkal Majalla" w:hAnsi="Sakkal Majalla" w:cs="Sakkal Majalla"/>
          <w:sz w:val="28"/>
          <w:szCs w:val="28"/>
          <w:u w:val="single"/>
          <w:rtl/>
        </w:rPr>
      </w:pPr>
    </w:p>
    <w:p w14:paraId="7869B11B" w14:textId="77777777" w:rsidR="004163C7" w:rsidRDefault="004163C7" w:rsidP="009125CE">
      <w:pPr>
        <w:rPr>
          <w:rFonts w:ascii="Sakkal Majalla" w:hAnsi="Sakkal Majalla" w:cs="Sakkal Majalla"/>
          <w:sz w:val="28"/>
          <w:szCs w:val="28"/>
          <w:u w:val="single"/>
          <w:rtl/>
        </w:rPr>
      </w:pPr>
    </w:p>
    <w:p w14:paraId="5AE63F1C" w14:textId="77777777" w:rsidR="004163C7" w:rsidRDefault="004163C7" w:rsidP="009125CE">
      <w:pPr>
        <w:rPr>
          <w:rFonts w:ascii="Sakkal Majalla" w:hAnsi="Sakkal Majalla" w:cs="Sakkal Majalla"/>
          <w:sz w:val="28"/>
          <w:szCs w:val="28"/>
          <w:u w:val="single"/>
          <w:rtl/>
        </w:rPr>
      </w:pPr>
    </w:p>
    <w:p w14:paraId="56A9DCBB" w14:textId="77777777" w:rsidR="004163C7" w:rsidRDefault="004163C7" w:rsidP="009125CE">
      <w:pPr>
        <w:rPr>
          <w:rFonts w:ascii="Sakkal Majalla" w:hAnsi="Sakkal Majalla" w:cs="Sakkal Majalla"/>
          <w:sz w:val="28"/>
          <w:szCs w:val="28"/>
          <w:u w:val="single"/>
          <w:rtl/>
        </w:rPr>
      </w:pPr>
    </w:p>
    <w:p w14:paraId="23FDB90A" w14:textId="77777777" w:rsidR="004163C7" w:rsidRDefault="004163C7" w:rsidP="009125CE">
      <w:pPr>
        <w:rPr>
          <w:rFonts w:ascii="Sakkal Majalla" w:hAnsi="Sakkal Majalla" w:cs="Sakkal Majalla"/>
          <w:sz w:val="28"/>
          <w:szCs w:val="28"/>
          <w:u w:val="single"/>
          <w:rtl/>
        </w:rPr>
      </w:pPr>
    </w:p>
    <w:p w14:paraId="44A9DADA" w14:textId="77777777" w:rsidR="00376178" w:rsidRPr="00376178" w:rsidRDefault="00376178" w:rsidP="009125CE">
      <w:pPr>
        <w:jc w:val="center"/>
        <w:rPr>
          <w:rFonts w:asciiTheme="majorBidi" w:hAnsiTheme="majorBidi" w:cstheme="majorBidi"/>
          <w:b/>
          <w:bCs/>
        </w:rPr>
      </w:pPr>
    </w:p>
    <w:p w14:paraId="29523882" w14:textId="77777777" w:rsidR="00376178" w:rsidRDefault="00376178" w:rsidP="00376178">
      <w:pPr>
        <w:rPr>
          <w:rFonts w:ascii="Sakkal Majalla" w:hAnsi="Sakkal Majalla" w:cs="Sakkal Majalla"/>
          <w:b/>
          <w:bCs/>
          <w:sz w:val="28"/>
          <w:szCs w:val="28"/>
        </w:rPr>
      </w:pPr>
    </w:p>
    <w:p w14:paraId="51FC6267" w14:textId="77777777" w:rsidR="004F598C" w:rsidRDefault="004F598C" w:rsidP="00376178">
      <w:pPr>
        <w:rPr>
          <w:rFonts w:ascii="Sakkal Majalla" w:hAnsi="Sakkal Majalla" w:cs="Sakkal Majalla"/>
          <w:b/>
          <w:bCs/>
          <w:sz w:val="28"/>
          <w:szCs w:val="28"/>
        </w:rPr>
      </w:pPr>
    </w:p>
    <w:p w14:paraId="7B42AF4A" w14:textId="77777777" w:rsidR="004F598C" w:rsidRDefault="004F598C" w:rsidP="00376178">
      <w:pPr>
        <w:rPr>
          <w:rFonts w:ascii="Sakkal Majalla" w:hAnsi="Sakkal Majalla" w:cs="Sakkal Majalla"/>
          <w:b/>
          <w:bCs/>
          <w:sz w:val="28"/>
          <w:szCs w:val="28"/>
        </w:rPr>
      </w:pPr>
    </w:p>
    <w:p w14:paraId="178159EC" w14:textId="77777777" w:rsidR="004F598C" w:rsidRDefault="004F598C" w:rsidP="00376178">
      <w:pPr>
        <w:rPr>
          <w:rFonts w:ascii="Sakkal Majalla" w:hAnsi="Sakkal Majalla" w:cs="Sakkal Majalla"/>
          <w:b/>
          <w:bCs/>
          <w:sz w:val="28"/>
          <w:szCs w:val="28"/>
        </w:rPr>
      </w:pPr>
    </w:p>
    <w:p w14:paraId="772724DD" w14:textId="77777777" w:rsidR="004F598C" w:rsidRDefault="004F598C" w:rsidP="00376178">
      <w:pPr>
        <w:rPr>
          <w:rFonts w:ascii="Sakkal Majalla" w:hAnsi="Sakkal Majalla" w:cs="Sakkal Majalla"/>
          <w:b/>
          <w:bCs/>
          <w:sz w:val="28"/>
          <w:szCs w:val="28"/>
        </w:rPr>
      </w:pPr>
    </w:p>
    <w:p w14:paraId="242D855E" w14:textId="77777777" w:rsidR="004F598C" w:rsidRDefault="004F598C" w:rsidP="00376178">
      <w:pPr>
        <w:rPr>
          <w:rFonts w:ascii="Sakkal Majalla" w:hAnsi="Sakkal Majalla" w:cs="Sakkal Majalla"/>
          <w:b/>
          <w:bCs/>
          <w:sz w:val="28"/>
          <w:szCs w:val="28"/>
        </w:rPr>
      </w:pPr>
    </w:p>
    <w:p w14:paraId="2D33CBD2" w14:textId="77777777" w:rsidR="004F598C" w:rsidRDefault="004F598C" w:rsidP="00376178">
      <w:pPr>
        <w:rPr>
          <w:rFonts w:ascii="Sakkal Majalla" w:hAnsi="Sakkal Majalla" w:cs="Sakkal Majalla"/>
          <w:b/>
          <w:bCs/>
          <w:sz w:val="28"/>
          <w:szCs w:val="28"/>
        </w:rPr>
      </w:pPr>
    </w:p>
    <w:p w14:paraId="3E345869" w14:textId="77777777" w:rsidR="004F598C" w:rsidRDefault="004F598C" w:rsidP="00376178">
      <w:pPr>
        <w:rPr>
          <w:rFonts w:ascii="Sakkal Majalla" w:hAnsi="Sakkal Majalla" w:cs="Sakkal Majalla"/>
          <w:b/>
          <w:bCs/>
          <w:sz w:val="28"/>
          <w:szCs w:val="28"/>
        </w:rPr>
      </w:pPr>
    </w:p>
    <w:p w14:paraId="583C5D47" w14:textId="77777777" w:rsidR="004F598C" w:rsidRDefault="004F598C" w:rsidP="00376178">
      <w:pPr>
        <w:rPr>
          <w:rFonts w:ascii="Sakkal Majalla" w:hAnsi="Sakkal Majalla" w:cs="Sakkal Majalla"/>
          <w:b/>
          <w:bCs/>
          <w:sz w:val="28"/>
          <w:szCs w:val="28"/>
        </w:rPr>
      </w:pPr>
    </w:p>
    <w:p w14:paraId="29D0CBF5" w14:textId="77777777" w:rsidR="004F598C" w:rsidRDefault="004F598C" w:rsidP="00376178">
      <w:pPr>
        <w:rPr>
          <w:rFonts w:ascii="Sakkal Majalla" w:hAnsi="Sakkal Majalla" w:cs="Sakkal Majalla"/>
          <w:b/>
          <w:bCs/>
          <w:sz w:val="28"/>
          <w:szCs w:val="28"/>
        </w:rPr>
      </w:pPr>
    </w:p>
    <w:p w14:paraId="447D0440" w14:textId="77777777" w:rsidR="004F598C" w:rsidRDefault="004F598C" w:rsidP="00376178">
      <w:pPr>
        <w:rPr>
          <w:rFonts w:ascii="Sakkal Majalla" w:hAnsi="Sakkal Majalla" w:cs="Sakkal Majalla"/>
          <w:b/>
          <w:bCs/>
          <w:sz w:val="28"/>
          <w:szCs w:val="28"/>
        </w:rPr>
      </w:pPr>
    </w:p>
    <w:p w14:paraId="522856E9" w14:textId="77777777" w:rsidR="004F598C" w:rsidRDefault="004F598C" w:rsidP="00376178">
      <w:pPr>
        <w:rPr>
          <w:rFonts w:ascii="Sakkal Majalla" w:hAnsi="Sakkal Majalla" w:cs="Sakkal Majalla"/>
          <w:b/>
          <w:bCs/>
          <w:sz w:val="28"/>
          <w:szCs w:val="28"/>
        </w:rPr>
      </w:pPr>
    </w:p>
    <w:p w14:paraId="067E97EE" w14:textId="77777777" w:rsidR="004F598C" w:rsidRDefault="004F598C" w:rsidP="00376178">
      <w:pPr>
        <w:rPr>
          <w:rFonts w:ascii="Sakkal Majalla" w:hAnsi="Sakkal Majalla" w:cs="Sakkal Majalla"/>
          <w:b/>
          <w:bCs/>
          <w:sz w:val="28"/>
          <w:szCs w:val="28"/>
        </w:rPr>
      </w:pPr>
    </w:p>
    <w:p w14:paraId="5FA4358D" w14:textId="77777777" w:rsidR="004F598C" w:rsidRDefault="004F598C" w:rsidP="00376178">
      <w:pPr>
        <w:rPr>
          <w:rFonts w:ascii="Sakkal Majalla" w:hAnsi="Sakkal Majalla" w:cs="Sakkal Majalla"/>
          <w:b/>
          <w:bCs/>
          <w:sz w:val="28"/>
          <w:szCs w:val="28"/>
        </w:rPr>
      </w:pPr>
    </w:p>
    <w:p w14:paraId="60BAB7D8" w14:textId="77777777" w:rsidR="004F598C" w:rsidRDefault="004F598C" w:rsidP="00376178">
      <w:pPr>
        <w:rPr>
          <w:rFonts w:ascii="Sakkal Majalla" w:hAnsi="Sakkal Majalla" w:cs="Sakkal Majalla"/>
          <w:b/>
          <w:bCs/>
          <w:sz w:val="28"/>
          <w:szCs w:val="28"/>
        </w:rPr>
      </w:pPr>
    </w:p>
    <w:p w14:paraId="07621A2A" w14:textId="58250D54" w:rsidR="004F598C" w:rsidRDefault="004F598C" w:rsidP="004F598C">
      <w:pPr>
        <w:bidi/>
        <w:jc w:val="center"/>
        <w:rPr>
          <w:rFonts w:ascii="Simplified Arabic" w:hAnsi="Simplified Arabic" w:cs="Simplified Arabic"/>
          <w:b/>
          <w:bCs/>
          <w:sz w:val="52"/>
          <w:szCs w:val="52"/>
          <w:u w:val="single"/>
          <w:rtl/>
        </w:rPr>
      </w:pPr>
      <w:r w:rsidRPr="004F598C">
        <w:rPr>
          <w:rFonts w:ascii="Simplified Arabic" w:hAnsi="Simplified Arabic" w:cs="Simplified Arabic" w:hint="cs"/>
          <w:b/>
          <w:bCs/>
          <w:sz w:val="52"/>
          <w:szCs w:val="52"/>
          <w:u w:val="single"/>
          <w:rtl/>
        </w:rPr>
        <w:t>الملاحق</w:t>
      </w:r>
    </w:p>
    <w:p w14:paraId="6EAC46DA" w14:textId="77777777" w:rsidR="004F598C" w:rsidRDefault="004F598C" w:rsidP="004F598C">
      <w:pPr>
        <w:bidi/>
        <w:jc w:val="center"/>
        <w:rPr>
          <w:rFonts w:ascii="Simplified Arabic" w:hAnsi="Simplified Arabic" w:cs="Simplified Arabic"/>
          <w:b/>
          <w:bCs/>
          <w:sz w:val="52"/>
          <w:szCs w:val="52"/>
          <w:u w:val="single"/>
          <w:rtl/>
        </w:rPr>
      </w:pPr>
    </w:p>
    <w:p w14:paraId="0CDBBFB6" w14:textId="77777777" w:rsidR="004F598C" w:rsidRDefault="004F598C" w:rsidP="004F598C">
      <w:pPr>
        <w:bidi/>
        <w:jc w:val="center"/>
        <w:rPr>
          <w:rFonts w:ascii="Simplified Arabic" w:hAnsi="Simplified Arabic" w:cs="Simplified Arabic"/>
          <w:b/>
          <w:bCs/>
          <w:sz w:val="52"/>
          <w:szCs w:val="52"/>
          <w:u w:val="single"/>
          <w:rtl/>
        </w:rPr>
      </w:pPr>
    </w:p>
    <w:p w14:paraId="3C422F5E" w14:textId="77777777" w:rsidR="004F598C" w:rsidRDefault="004F598C" w:rsidP="004F598C">
      <w:pPr>
        <w:bidi/>
        <w:jc w:val="center"/>
        <w:rPr>
          <w:rFonts w:ascii="Simplified Arabic" w:hAnsi="Simplified Arabic" w:cs="Simplified Arabic"/>
          <w:b/>
          <w:bCs/>
          <w:sz w:val="52"/>
          <w:szCs w:val="52"/>
          <w:u w:val="single"/>
          <w:rtl/>
        </w:rPr>
      </w:pPr>
    </w:p>
    <w:p w14:paraId="2F566A25" w14:textId="77777777" w:rsidR="004F598C" w:rsidRDefault="004F598C" w:rsidP="004F598C">
      <w:pPr>
        <w:bidi/>
        <w:jc w:val="center"/>
        <w:rPr>
          <w:rFonts w:ascii="Simplified Arabic" w:hAnsi="Simplified Arabic" w:cs="Simplified Arabic"/>
          <w:b/>
          <w:bCs/>
          <w:sz w:val="52"/>
          <w:szCs w:val="52"/>
          <w:u w:val="single"/>
          <w:rtl/>
        </w:rPr>
      </w:pPr>
    </w:p>
    <w:p w14:paraId="3944224D" w14:textId="77777777" w:rsidR="004F598C" w:rsidRDefault="004F598C" w:rsidP="004F598C">
      <w:pPr>
        <w:bidi/>
        <w:jc w:val="center"/>
        <w:rPr>
          <w:rFonts w:ascii="Simplified Arabic" w:hAnsi="Simplified Arabic" w:cs="Simplified Arabic"/>
          <w:b/>
          <w:bCs/>
          <w:sz w:val="52"/>
          <w:szCs w:val="52"/>
          <w:u w:val="single"/>
          <w:rtl/>
        </w:rPr>
      </w:pPr>
    </w:p>
    <w:p w14:paraId="34A2F71B" w14:textId="77777777" w:rsidR="004F598C" w:rsidRDefault="004F598C" w:rsidP="004F598C">
      <w:pPr>
        <w:bidi/>
        <w:jc w:val="center"/>
        <w:rPr>
          <w:rFonts w:ascii="Simplified Arabic" w:hAnsi="Simplified Arabic" w:cs="Simplified Arabic"/>
          <w:b/>
          <w:bCs/>
          <w:sz w:val="52"/>
          <w:szCs w:val="52"/>
          <w:u w:val="single"/>
          <w:rtl/>
        </w:rPr>
      </w:pPr>
    </w:p>
    <w:p w14:paraId="5F4D39D7" w14:textId="77777777" w:rsidR="004F598C" w:rsidRDefault="004F598C" w:rsidP="00473921">
      <w:pPr>
        <w:bidi/>
        <w:rPr>
          <w:rFonts w:ascii="Simplified Arabic" w:hAnsi="Simplified Arabic" w:cs="Simplified Arabic"/>
          <w:b/>
          <w:bCs/>
          <w:sz w:val="52"/>
          <w:szCs w:val="52"/>
          <w:u w:val="single"/>
          <w:rtl/>
        </w:rPr>
      </w:pPr>
    </w:p>
    <w:p w14:paraId="5B175DA9" w14:textId="77777777" w:rsidR="00473921" w:rsidRDefault="00473921" w:rsidP="00473921">
      <w:pPr>
        <w:bidi/>
        <w:spacing w:before="360"/>
        <w:jc w:val="center"/>
        <w:rPr>
          <w:rStyle w:val="bumpedfont15"/>
          <w:rFonts w:ascii="Calibri" w:hAnsi="Calibri" w:cs="Calibri"/>
          <w:b/>
          <w:bCs/>
          <w:color w:val="000000" w:themeColor="text1"/>
          <w:sz w:val="32"/>
          <w:szCs w:val="32"/>
          <w:rtl/>
        </w:rPr>
      </w:pPr>
      <w:proofErr w:type="gramStart"/>
      <w:r w:rsidRPr="00473921">
        <w:rPr>
          <w:rStyle w:val="bumpedfont15"/>
          <w:rFonts w:ascii="Calibri" w:hAnsi="Calibri" w:cs="Calibri"/>
          <w:b/>
          <w:bCs/>
          <w:color w:val="000000" w:themeColor="text1"/>
          <w:sz w:val="32"/>
          <w:szCs w:val="32"/>
          <w:rtl/>
        </w:rPr>
        <w:lastRenderedPageBreak/>
        <w:t>الاستبيان</w:t>
      </w:r>
      <w:proofErr w:type="gramEnd"/>
    </w:p>
    <w:p w14:paraId="4FC5510F" w14:textId="77777777" w:rsidR="00473921" w:rsidRPr="00473921" w:rsidRDefault="00473921" w:rsidP="00473921">
      <w:pPr>
        <w:bidi/>
        <w:spacing w:before="360"/>
        <w:jc w:val="center"/>
        <w:rPr>
          <w:rFonts w:ascii="-webkit-standard" w:hAnsi="-webkit-standard"/>
          <w:color w:val="000000" w:themeColor="text1"/>
          <w:sz w:val="27"/>
          <w:szCs w:val="27"/>
        </w:rPr>
      </w:pPr>
    </w:p>
    <w:p w14:paraId="2A710EBD" w14:textId="77777777" w:rsidR="00473921" w:rsidRDefault="00473921" w:rsidP="00473921">
      <w:pPr>
        <w:bidi/>
        <w:spacing w:after="150"/>
        <w:jc w:val="center"/>
        <w:rPr>
          <w:rFonts w:ascii="-webkit-standard" w:hAnsi="-webkit-standard"/>
          <w:color w:val="000000"/>
          <w:sz w:val="27"/>
          <w:szCs w:val="27"/>
        </w:rPr>
      </w:pPr>
      <w:r>
        <w:rPr>
          <w:rFonts w:ascii="-webkit-standard" w:hAnsi="-webkit-standard"/>
          <w:color w:val="000000"/>
          <w:sz w:val="27"/>
          <w:szCs w:val="27"/>
          <w:rtl/>
        </w:rPr>
        <w:t>بسم الله الرحمن الرحيم</w:t>
      </w:r>
    </w:p>
    <w:p w14:paraId="4E4F232E" w14:textId="77777777" w:rsidR="00473921" w:rsidRDefault="00473921" w:rsidP="00473921">
      <w:pPr>
        <w:pStyle w:val="s5"/>
        <w:bidi/>
        <w:spacing w:before="0" w:beforeAutospacing="0" w:after="150" w:afterAutospacing="0"/>
        <w:rPr>
          <w:rFonts w:ascii="-webkit-standard" w:hAnsi="-webkit-standard"/>
          <w:color w:val="000000"/>
          <w:sz w:val="27"/>
          <w:szCs w:val="27"/>
        </w:rPr>
      </w:pPr>
      <w:r>
        <w:rPr>
          <w:rFonts w:ascii="-webkit-standard" w:hAnsi="-webkit-standard"/>
          <w:color w:val="000000"/>
          <w:sz w:val="27"/>
          <w:szCs w:val="27"/>
        </w:rPr>
        <w:t> </w:t>
      </w:r>
    </w:p>
    <w:p w14:paraId="4D05703B" w14:textId="747560F6" w:rsidR="00473921" w:rsidRDefault="00473921" w:rsidP="00473921">
      <w:pPr>
        <w:pStyle w:val="s5"/>
        <w:bidi/>
        <w:spacing w:before="0" w:beforeAutospacing="0" w:after="150" w:afterAutospacing="0"/>
        <w:rPr>
          <w:rFonts w:ascii="-webkit-standard" w:hAnsi="-webkit-standard"/>
          <w:color w:val="000000"/>
          <w:sz w:val="27"/>
          <w:szCs w:val="27"/>
        </w:rPr>
      </w:pPr>
      <w:r>
        <w:rPr>
          <w:rFonts w:ascii="-webkit-standard" w:hAnsi="-webkit-standard"/>
          <w:color w:val="000000"/>
          <w:sz w:val="27"/>
          <w:szCs w:val="27"/>
          <w:rtl/>
        </w:rPr>
        <w:t>السيد/ ........................</w:t>
      </w:r>
      <w:r>
        <w:rPr>
          <w:rFonts w:ascii="-webkit-standard" w:hAnsi="-webkit-standard" w:hint="cs"/>
          <w:color w:val="000000"/>
          <w:sz w:val="27"/>
          <w:szCs w:val="27"/>
          <w:rtl/>
        </w:rPr>
        <w:t>....................................</w:t>
      </w:r>
      <w:r>
        <w:rPr>
          <w:rFonts w:ascii="-webkit-standard" w:hAnsi="-webkit-standard"/>
          <w:color w:val="000000"/>
          <w:sz w:val="27"/>
          <w:szCs w:val="27"/>
          <w:rtl/>
        </w:rPr>
        <w:t>............................ المحترم،</w:t>
      </w:r>
    </w:p>
    <w:p w14:paraId="64AF5D13" w14:textId="77777777" w:rsidR="00473921" w:rsidRDefault="00473921" w:rsidP="00473921">
      <w:pPr>
        <w:pStyle w:val="s5"/>
        <w:bidi/>
        <w:spacing w:before="0" w:beforeAutospacing="0" w:after="150" w:afterAutospacing="0"/>
        <w:rPr>
          <w:rFonts w:ascii="-webkit-standard" w:hAnsi="-webkit-standard"/>
          <w:color w:val="000000"/>
          <w:sz w:val="27"/>
          <w:szCs w:val="27"/>
          <w:rtl/>
        </w:rPr>
      </w:pPr>
      <w:r>
        <w:rPr>
          <w:rFonts w:ascii="-webkit-standard" w:hAnsi="-webkit-standard"/>
          <w:color w:val="000000"/>
          <w:sz w:val="27"/>
          <w:szCs w:val="27"/>
        </w:rPr>
        <w:t> </w:t>
      </w:r>
    </w:p>
    <w:p w14:paraId="170B8A59" w14:textId="77777777" w:rsidR="00473921" w:rsidRDefault="00473921" w:rsidP="00473921">
      <w:pPr>
        <w:pStyle w:val="s5"/>
        <w:bidi/>
        <w:spacing w:before="0" w:beforeAutospacing="0" w:after="150" w:afterAutospacing="0"/>
        <w:rPr>
          <w:rFonts w:ascii="-webkit-standard" w:hAnsi="-webkit-standard"/>
          <w:color w:val="000000"/>
          <w:sz w:val="27"/>
          <w:szCs w:val="27"/>
        </w:rPr>
      </w:pPr>
    </w:p>
    <w:p w14:paraId="28C26E39" w14:textId="77777777" w:rsidR="00473921" w:rsidRDefault="00473921" w:rsidP="00473921">
      <w:pPr>
        <w:pStyle w:val="s6"/>
        <w:bidi/>
        <w:spacing w:before="0" w:beforeAutospacing="0" w:after="150" w:afterAutospacing="0"/>
        <w:rPr>
          <w:rFonts w:ascii="-webkit-standard" w:hAnsi="-webkit-standard"/>
          <w:color w:val="000000"/>
          <w:sz w:val="27"/>
          <w:szCs w:val="27"/>
          <w:rtl/>
        </w:rPr>
      </w:pPr>
      <w:r>
        <w:rPr>
          <w:rFonts w:ascii="-webkit-standard" w:hAnsi="-webkit-standard"/>
          <w:color w:val="000000"/>
          <w:sz w:val="27"/>
          <w:szCs w:val="27"/>
          <w:rtl/>
        </w:rPr>
        <w:t>السلام عليكم ورحمة الله وبركاته،</w:t>
      </w:r>
      <w:r>
        <w:rPr>
          <w:rFonts w:ascii="-webkit-standard" w:hAnsi="-webkit-standard"/>
          <w:color w:val="000000"/>
          <w:sz w:val="27"/>
          <w:szCs w:val="27"/>
        </w:rPr>
        <w:br/>
      </w:r>
      <w:r>
        <w:rPr>
          <w:rFonts w:ascii="-webkit-standard" w:hAnsi="-webkit-standard"/>
          <w:color w:val="000000"/>
          <w:sz w:val="27"/>
          <w:szCs w:val="27"/>
        </w:rPr>
        <w:br/>
      </w:r>
      <w:r>
        <w:rPr>
          <w:rFonts w:ascii="-webkit-standard" w:hAnsi="-webkit-standard"/>
          <w:color w:val="000000"/>
          <w:sz w:val="27"/>
          <w:szCs w:val="27"/>
          <w:rtl/>
        </w:rPr>
        <w:t>أودّ إبلاغكم بأنني طالب في برنامج الماجستير – إدارة المشاريع، وأعمل حاليًا على بحث بعنوان</w:t>
      </w:r>
      <w:r>
        <w:rPr>
          <w:rFonts w:ascii="-webkit-standard" w:hAnsi="-webkit-standard"/>
          <w:color w:val="000000"/>
          <w:sz w:val="27"/>
          <w:szCs w:val="27"/>
        </w:rPr>
        <w:t>:</w:t>
      </w:r>
      <w:r>
        <w:rPr>
          <w:rFonts w:ascii="-webkit-standard" w:hAnsi="-webkit-standard"/>
          <w:color w:val="000000"/>
          <w:sz w:val="27"/>
          <w:szCs w:val="27"/>
        </w:rPr>
        <w:br/>
        <w:t>«</w:t>
      </w:r>
      <w:r>
        <w:rPr>
          <w:rFonts w:ascii="-webkit-standard" w:hAnsi="-webkit-standard"/>
          <w:color w:val="000000"/>
          <w:sz w:val="27"/>
          <w:szCs w:val="27"/>
          <w:rtl/>
        </w:rPr>
        <w:t>أثر إدارة الموارد على فاعلية تنفيذ المشاريع الإنشائية في الشركات المتوسطة</w:t>
      </w:r>
      <w:r>
        <w:rPr>
          <w:rFonts w:ascii="-webkit-standard" w:hAnsi="-webkit-standard"/>
          <w:color w:val="000000"/>
          <w:sz w:val="27"/>
          <w:szCs w:val="27"/>
        </w:rPr>
        <w:t>».</w:t>
      </w:r>
      <w:r>
        <w:rPr>
          <w:rFonts w:ascii="-webkit-standard" w:hAnsi="-webkit-standard"/>
          <w:color w:val="000000"/>
          <w:sz w:val="27"/>
          <w:szCs w:val="27"/>
        </w:rPr>
        <w:br/>
      </w:r>
    </w:p>
    <w:p w14:paraId="62FFA058" w14:textId="03B74443" w:rsidR="00473921" w:rsidRDefault="00473921" w:rsidP="00473921">
      <w:pPr>
        <w:pStyle w:val="s6"/>
        <w:bidi/>
        <w:spacing w:before="0" w:beforeAutospacing="0" w:after="150" w:afterAutospacing="0"/>
        <w:rPr>
          <w:rFonts w:ascii="-webkit-standard" w:hAnsi="-webkit-standard"/>
          <w:color w:val="000000"/>
          <w:sz w:val="27"/>
          <w:szCs w:val="27"/>
          <w:rtl/>
        </w:rPr>
      </w:pPr>
      <w:r>
        <w:rPr>
          <w:rFonts w:ascii="-webkit-standard" w:hAnsi="-webkit-standard"/>
          <w:color w:val="000000"/>
          <w:sz w:val="27"/>
          <w:szCs w:val="27"/>
        </w:rPr>
        <w:br/>
      </w:r>
      <w:r>
        <w:rPr>
          <w:rFonts w:ascii="-webkit-standard" w:hAnsi="-webkit-standard"/>
          <w:color w:val="000000"/>
          <w:sz w:val="27"/>
          <w:szCs w:val="27"/>
          <w:rtl/>
        </w:rPr>
        <w:t xml:space="preserve">ونظرًا لأهمية آرائكم القيمة، أرجو منكم التكرّم بالإجابة على هذا </w:t>
      </w:r>
      <w:proofErr w:type="gramStart"/>
      <w:r>
        <w:rPr>
          <w:rFonts w:ascii="-webkit-standard" w:hAnsi="-webkit-standard"/>
          <w:color w:val="000000"/>
          <w:sz w:val="27"/>
          <w:szCs w:val="27"/>
          <w:rtl/>
        </w:rPr>
        <w:t>الاستبيان</w:t>
      </w:r>
      <w:proofErr w:type="gramEnd"/>
      <w:r>
        <w:rPr>
          <w:rFonts w:ascii="-webkit-standard" w:hAnsi="-webkit-standard"/>
          <w:color w:val="000000"/>
          <w:sz w:val="27"/>
          <w:szCs w:val="27"/>
          <w:rtl/>
        </w:rPr>
        <w:t>، وأؤكد لكم أن إجاباتكم ستعامل بسرية تامة، ولن تُستخدم إلا لأغراض البحث العلمي فقط</w:t>
      </w:r>
      <w:r>
        <w:rPr>
          <w:rFonts w:ascii="-webkit-standard" w:hAnsi="-webkit-standard"/>
          <w:color w:val="000000"/>
          <w:sz w:val="27"/>
          <w:szCs w:val="27"/>
        </w:rPr>
        <w:t>.</w:t>
      </w:r>
      <w:r>
        <w:rPr>
          <w:rFonts w:ascii="-webkit-standard" w:hAnsi="-webkit-standard"/>
          <w:color w:val="000000"/>
          <w:sz w:val="27"/>
          <w:szCs w:val="27"/>
        </w:rPr>
        <w:br/>
      </w:r>
    </w:p>
    <w:p w14:paraId="36929358" w14:textId="30C725BD" w:rsidR="00473921" w:rsidRDefault="00473921" w:rsidP="00473921">
      <w:pPr>
        <w:pStyle w:val="s6"/>
        <w:bidi/>
        <w:spacing w:before="0" w:beforeAutospacing="0" w:after="150" w:afterAutospacing="0"/>
        <w:rPr>
          <w:rFonts w:ascii="-webkit-standard" w:hAnsi="-webkit-standard"/>
          <w:color w:val="000000"/>
          <w:sz w:val="27"/>
          <w:szCs w:val="27"/>
        </w:rPr>
      </w:pPr>
      <w:r>
        <w:rPr>
          <w:rFonts w:ascii="-webkit-standard" w:hAnsi="-webkit-standard"/>
          <w:color w:val="000000"/>
          <w:sz w:val="27"/>
          <w:szCs w:val="27"/>
        </w:rPr>
        <w:br/>
      </w:r>
      <w:r>
        <w:rPr>
          <w:rFonts w:ascii="-webkit-standard" w:hAnsi="-webkit-standard"/>
          <w:color w:val="000000"/>
          <w:sz w:val="27"/>
          <w:szCs w:val="27"/>
          <w:rtl/>
        </w:rPr>
        <w:t>شاكرًا لكم حسن تعاونكم، ودعمكم في تحقيق نتائج دقيقة</w:t>
      </w:r>
      <w:r>
        <w:rPr>
          <w:rFonts w:ascii="-webkit-standard" w:hAnsi="-webkit-standard"/>
          <w:color w:val="000000"/>
          <w:sz w:val="27"/>
          <w:szCs w:val="27"/>
        </w:rPr>
        <w:t>.</w:t>
      </w:r>
    </w:p>
    <w:p w14:paraId="302B70F5" w14:textId="77777777" w:rsidR="00473921" w:rsidRDefault="00473921" w:rsidP="00473921">
      <w:pPr>
        <w:pStyle w:val="s5"/>
        <w:bidi/>
        <w:spacing w:before="0" w:beforeAutospacing="0" w:after="150" w:afterAutospacing="0"/>
        <w:rPr>
          <w:rFonts w:ascii="-webkit-standard" w:hAnsi="-webkit-standard"/>
          <w:color w:val="000000"/>
          <w:sz w:val="27"/>
          <w:szCs w:val="27"/>
        </w:rPr>
      </w:pPr>
      <w:r>
        <w:rPr>
          <w:rFonts w:ascii="-webkit-standard" w:hAnsi="-webkit-standard"/>
          <w:color w:val="000000"/>
          <w:sz w:val="27"/>
          <w:szCs w:val="27"/>
        </w:rPr>
        <w:t> </w:t>
      </w:r>
    </w:p>
    <w:p w14:paraId="0D99469E" w14:textId="67F64D2B" w:rsidR="00473921" w:rsidRPr="00473921" w:rsidRDefault="00473921" w:rsidP="00473921">
      <w:pPr>
        <w:pStyle w:val="NormalWeb"/>
        <w:shd w:val="clear" w:color="auto" w:fill="FFFFFF"/>
        <w:bidi/>
        <w:rPr>
          <w:lang w:val="en-US"/>
        </w:rPr>
      </w:pPr>
      <w:r>
        <w:rPr>
          <w:rStyle w:val="s7"/>
          <w:rFonts w:ascii="-webkit-standard" w:hAnsi="-webkit-standard"/>
          <w:b/>
          <w:bCs/>
          <w:color w:val="000000"/>
          <w:sz w:val="27"/>
          <w:szCs w:val="27"/>
          <w:rtl/>
        </w:rPr>
        <w:t>الباحث</w:t>
      </w:r>
      <w:r>
        <w:rPr>
          <w:rStyle w:val="s7"/>
          <w:rFonts w:ascii="-webkit-standard" w:hAnsi="-webkit-standard"/>
          <w:b/>
          <w:bCs/>
          <w:color w:val="000000"/>
          <w:sz w:val="27"/>
          <w:szCs w:val="27"/>
        </w:rPr>
        <w:t>:</w:t>
      </w:r>
      <w:r>
        <w:rPr>
          <w:rFonts w:ascii="-webkit-standard" w:hAnsi="-webkit-standard"/>
          <w:b/>
          <w:bCs/>
          <w:color w:val="000000"/>
          <w:sz w:val="27"/>
          <w:szCs w:val="27"/>
        </w:rPr>
        <w:br/>
      </w:r>
      <w:r>
        <w:rPr>
          <w:rFonts w:ascii="-webkit-standard" w:hAnsi="-webkit-standard"/>
          <w:color w:val="000000"/>
          <w:sz w:val="27"/>
          <w:szCs w:val="27"/>
          <w:rtl/>
        </w:rPr>
        <w:t>فارس العمودي</w:t>
      </w:r>
      <w:r>
        <w:rPr>
          <w:rFonts w:ascii="-webkit-standard" w:hAnsi="-webkit-standard"/>
          <w:color w:val="000000"/>
          <w:sz w:val="27"/>
          <w:szCs w:val="27"/>
        </w:rPr>
        <w:br/>
      </w:r>
      <w:r>
        <w:rPr>
          <w:rFonts w:ascii="-webkit-standard" w:hAnsi="-webkit-standard"/>
          <w:color w:val="000000"/>
          <w:sz w:val="27"/>
          <w:szCs w:val="27"/>
          <w:rtl/>
        </w:rPr>
        <w:t>طالب ماجستير إدارة المشاريع</w:t>
      </w:r>
      <w:r>
        <w:rPr>
          <w:rFonts w:ascii="-webkit-standard" w:hAnsi="-webkit-standard"/>
          <w:color w:val="000000"/>
          <w:sz w:val="27"/>
          <w:szCs w:val="27"/>
        </w:rPr>
        <w:br/>
      </w:r>
      <w:r>
        <w:rPr>
          <w:rFonts w:ascii="-webkit-standard" w:hAnsi="-webkit-standard"/>
          <w:color w:val="000000"/>
          <w:sz w:val="27"/>
          <w:szCs w:val="27"/>
          <w:rtl/>
        </w:rPr>
        <w:t>جامعة</w:t>
      </w:r>
      <w:r>
        <w:rPr>
          <w:rFonts w:ascii="-webkit-standard" w:hAnsi="-webkit-standard"/>
          <w:color w:val="000000"/>
          <w:sz w:val="27"/>
          <w:szCs w:val="27"/>
        </w:rPr>
        <w:t xml:space="preserve"> </w:t>
      </w:r>
      <w:r>
        <w:rPr>
          <w:rFonts w:ascii="SimplifiedArabic" w:hAnsi="SimplifiedArabic"/>
          <w:color w:val="212121"/>
          <w:sz w:val="28"/>
          <w:szCs w:val="28"/>
          <w:rtl/>
        </w:rPr>
        <w:t xml:space="preserve">كلية الإدارة، جامعة </w:t>
      </w:r>
      <w:proofErr w:type="spellStart"/>
      <w:r>
        <w:rPr>
          <w:rFonts w:ascii="SimplifiedArabic" w:hAnsi="SimplifiedArabic"/>
          <w:color w:val="212121"/>
          <w:sz w:val="28"/>
          <w:szCs w:val="28"/>
          <w:rtl/>
        </w:rPr>
        <w:t>ميدأوشن</w:t>
      </w:r>
      <w:proofErr w:type="spellEnd"/>
      <w:r>
        <w:rPr>
          <w:rFonts w:ascii="SimplifiedArabic" w:hAnsi="SimplifiedArabic"/>
          <w:color w:val="212121"/>
          <w:sz w:val="28"/>
          <w:szCs w:val="28"/>
          <w:rtl/>
        </w:rPr>
        <w:t xml:space="preserve"> </w:t>
      </w:r>
      <w:r>
        <w:rPr>
          <w:rFonts w:ascii="-webkit-standard" w:hAnsi="-webkit-standard"/>
          <w:color w:val="000000"/>
          <w:sz w:val="27"/>
          <w:szCs w:val="27"/>
        </w:rPr>
        <w:br/>
      </w:r>
      <w:r>
        <w:rPr>
          <w:rFonts w:ascii="-webkit-standard" w:hAnsi="-webkit-standard"/>
          <w:color w:val="000000"/>
          <w:sz w:val="27"/>
          <w:szCs w:val="27"/>
          <w:rtl/>
        </w:rPr>
        <w:t>البريد الإلكتروني</w:t>
      </w:r>
      <w:r>
        <w:rPr>
          <w:rFonts w:ascii="-webkit-standard" w:hAnsi="-webkit-standard" w:hint="cs"/>
          <w:color w:val="000000"/>
          <w:sz w:val="27"/>
          <w:szCs w:val="27"/>
          <w:rtl/>
        </w:rPr>
        <w:t xml:space="preserve"> </w:t>
      </w:r>
      <w:r>
        <w:rPr>
          <w:rFonts w:ascii="-webkit-standard" w:hAnsi="-webkit-standard"/>
          <w:color w:val="000000"/>
          <w:sz w:val="27"/>
          <w:szCs w:val="27"/>
          <w:lang w:val="en-US"/>
        </w:rPr>
        <w:t>Farisalamodi702@gmail.com</w:t>
      </w:r>
    </w:p>
    <w:p w14:paraId="4C36C62F" w14:textId="77777777" w:rsidR="00473921" w:rsidRDefault="00473921" w:rsidP="00473921">
      <w:pPr>
        <w:pStyle w:val="s5"/>
        <w:bidi/>
        <w:spacing w:before="0" w:beforeAutospacing="0" w:after="150" w:afterAutospacing="0"/>
        <w:rPr>
          <w:rFonts w:ascii="-webkit-standard" w:hAnsi="-webkit-standard"/>
          <w:color w:val="000000"/>
          <w:sz w:val="27"/>
          <w:szCs w:val="27"/>
        </w:rPr>
      </w:pPr>
      <w:r>
        <w:rPr>
          <w:rFonts w:ascii="-webkit-standard" w:hAnsi="-webkit-standard"/>
          <w:color w:val="000000"/>
          <w:sz w:val="27"/>
          <w:szCs w:val="27"/>
        </w:rPr>
        <w:t> </w:t>
      </w:r>
    </w:p>
    <w:p w14:paraId="22942011" w14:textId="021F028F" w:rsidR="00473921" w:rsidRPr="00473921" w:rsidRDefault="00473921" w:rsidP="00473921">
      <w:pPr>
        <w:pStyle w:val="NormalWeb"/>
        <w:shd w:val="clear" w:color="auto" w:fill="FFFFFF"/>
        <w:bidi/>
        <w:rPr>
          <w:rFonts w:ascii="-webkit-standard" w:hAnsi="-webkit-standard"/>
          <w:b/>
          <w:bCs/>
          <w:color w:val="000000"/>
          <w:sz w:val="27"/>
          <w:szCs w:val="27"/>
        </w:rPr>
      </w:pPr>
      <w:r>
        <w:rPr>
          <w:rStyle w:val="s7"/>
          <w:rFonts w:ascii="-webkit-standard" w:hAnsi="-webkit-standard"/>
          <w:b/>
          <w:bCs/>
          <w:color w:val="000000"/>
          <w:sz w:val="27"/>
          <w:szCs w:val="27"/>
          <w:rtl/>
        </w:rPr>
        <w:t>المشرفون</w:t>
      </w:r>
      <w:r>
        <w:rPr>
          <w:rStyle w:val="s7"/>
          <w:rFonts w:ascii="-webkit-standard" w:hAnsi="-webkit-standard"/>
          <w:b/>
          <w:bCs/>
          <w:color w:val="000000"/>
          <w:sz w:val="27"/>
          <w:szCs w:val="27"/>
        </w:rPr>
        <w:t>:</w:t>
      </w:r>
      <w:r>
        <w:rPr>
          <w:rFonts w:ascii="-webkit-standard" w:hAnsi="-webkit-standard"/>
          <w:b/>
          <w:bCs/>
          <w:color w:val="000000"/>
          <w:sz w:val="27"/>
          <w:szCs w:val="27"/>
        </w:rPr>
        <w:br/>
      </w:r>
      <w:r>
        <w:rPr>
          <w:rFonts w:ascii="-webkit-standard" w:hAnsi="-webkit-standard"/>
          <w:color w:val="000000"/>
          <w:sz w:val="27"/>
          <w:szCs w:val="27"/>
          <w:rtl/>
        </w:rPr>
        <w:t>د</w:t>
      </w:r>
      <w:r>
        <w:rPr>
          <w:rFonts w:ascii="-webkit-standard" w:hAnsi="-webkit-standard"/>
          <w:color w:val="000000"/>
          <w:sz w:val="27"/>
          <w:szCs w:val="27"/>
        </w:rPr>
        <w:t xml:space="preserve">. </w:t>
      </w:r>
      <w:r>
        <w:rPr>
          <w:rFonts w:ascii="SimplifiedArabic" w:hAnsi="SimplifiedArabic"/>
          <w:color w:val="212121"/>
          <w:sz w:val="28"/>
          <w:szCs w:val="28"/>
          <w:rtl/>
        </w:rPr>
        <w:t xml:space="preserve">الفيصل </w:t>
      </w:r>
      <w:proofErr w:type="gramStart"/>
      <w:r>
        <w:rPr>
          <w:rFonts w:ascii="SimplifiedArabic" w:hAnsi="SimplifiedArabic"/>
          <w:color w:val="212121"/>
          <w:sz w:val="28"/>
          <w:szCs w:val="28"/>
          <w:rtl/>
        </w:rPr>
        <w:t>عبدالحميد</w:t>
      </w:r>
      <w:proofErr w:type="gramEnd"/>
      <w:r>
        <w:rPr>
          <w:rFonts w:ascii="SimplifiedArabic" w:hAnsi="SimplifiedArabic"/>
          <w:color w:val="212121"/>
          <w:sz w:val="28"/>
          <w:szCs w:val="28"/>
          <w:rtl/>
        </w:rPr>
        <w:t xml:space="preserve"> محم</w:t>
      </w:r>
      <w:r>
        <w:rPr>
          <w:rFonts w:ascii="SimplifiedArabic" w:hAnsi="SimplifiedArabic" w:hint="cs"/>
          <w:color w:val="212121"/>
          <w:sz w:val="28"/>
          <w:szCs w:val="28"/>
          <w:rtl/>
        </w:rPr>
        <w:t>د</w:t>
      </w:r>
      <w:r>
        <w:rPr>
          <w:rFonts w:ascii="SimplifiedArabic" w:hAnsi="SimplifiedArabic"/>
          <w:color w:val="212121"/>
          <w:sz w:val="28"/>
          <w:szCs w:val="28"/>
          <w:rtl/>
        </w:rPr>
        <w:t xml:space="preserve"> </w:t>
      </w:r>
      <w:r>
        <w:rPr>
          <w:rFonts w:ascii="-webkit-standard" w:hAnsi="-webkit-standard"/>
          <w:color w:val="000000"/>
          <w:sz w:val="27"/>
          <w:szCs w:val="27"/>
        </w:rPr>
        <w:br/>
      </w:r>
      <w:r>
        <w:rPr>
          <w:rFonts w:ascii="-webkit-standard" w:hAnsi="-webkit-standard"/>
          <w:color w:val="000000"/>
          <w:sz w:val="27"/>
          <w:szCs w:val="27"/>
          <w:rtl/>
        </w:rPr>
        <w:t>د</w:t>
      </w:r>
      <w:r>
        <w:rPr>
          <w:rFonts w:ascii="-webkit-standard" w:hAnsi="-webkit-standard"/>
          <w:color w:val="000000"/>
          <w:sz w:val="27"/>
          <w:szCs w:val="27"/>
        </w:rPr>
        <w:t>.</w:t>
      </w:r>
      <w:r w:rsidRPr="00473921">
        <w:rPr>
          <w:rFonts w:ascii="SimplifiedArabic" w:hAnsi="SimplifiedArabic"/>
          <w:color w:val="212121"/>
          <w:sz w:val="28"/>
          <w:szCs w:val="28"/>
          <w:rtl/>
        </w:rPr>
        <w:t xml:space="preserve"> </w:t>
      </w:r>
      <w:r>
        <w:rPr>
          <w:rFonts w:ascii="SimplifiedArabic" w:hAnsi="SimplifiedArabic"/>
          <w:color w:val="212121"/>
          <w:sz w:val="28"/>
          <w:szCs w:val="28"/>
          <w:rtl/>
        </w:rPr>
        <w:t xml:space="preserve">فايز علي جارد </w:t>
      </w:r>
    </w:p>
    <w:p w14:paraId="1A0BC64B" w14:textId="77777777" w:rsidR="00473921" w:rsidRDefault="00473921" w:rsidP="00473921">
      <w:pPr>
        <w:bidi/>
        <w:rPr>
          <w:rFonts w:ascii="Simplified Arabic" w:hAnsi="Simplified Arabic" w:cs="Simplified Arabic"/>
          <w:b/>
          <w:bCs/>
          <w:sz w:val="52"/>
          <w:szCs w:val="52"/>
          <w:u w:val="single"/>
        </w:rPr>
      </w:pPr>
    </w:p>
    <w:p w14:paraId="1517D142" w14:textId="77777777" w:rsidR="003E4C81" w:rsidRDefault="003E4C81" w:rsidP="003E4C81">
      <w:pPr>
        <w:bidi/>
        <w:rPr>
          <w:rFonts w:ascii="Simplified Arabic" w:hAnsi="Simplified Arabic" w:cs="Simplified Arabic"/>
          <w:b/>
          <w:bCs/>
          <w:sz w:val="52"/>
          <w:szCs w:val="52"/>
          <w:u w:val="single"/>
        </w:rPr>
      </w:pPr>
    </w:p>
    <w:p w14:paraId="6336FF37" w14:textId="1AA99459" w:rsidR="00473921" w:rsidRPr="00931CCF" w:rsidRDefault="00473921" w:rsidP="00931CCF">
      <w:pPr>
        <w:pStyle w:val="NormalWeb"/>
        <w:bidi/>
      </w:pPr>
      <w:proofErr w:type="spellStart"/>
      <w:r>
        <w:rPr>
          <w:rFonts w:ascii="SimplifiedArabic" w:hAnsi="SimplifiedArabic"/>
          <w:b/>
          <w:bCs/>
          <w:color w:val="212121"/>
          <w:sz w:val="32"/>
          <w:szCs w:val="32"/>
          <w:shd w:val="clear" w:color="auto" w:fill="FFFFFF"/>
          <w:rtl/>
        </w:rPr>
        <w:lastRenderedPageBreak/>
        <w:t>أولا</w:t>
      </w:r>
      <w:proofErr w:type="spellEnd"/>
      <w:r>
        <w:rPr>
          <w:rFonts w:ascii="SimplifiedArabic" w:hAnsi="SimplifiedArabic"/>
          <w:b/>
          <w:bCs/>
          <w:color w:val="212121"/>
          <w:position w:val="-6"/>
          <w:sz w:val="32"/>
          <w:szCs w:val="32"/>
          <w:shd w:val="clear" w:color="auto" w:fill="FFFFFF"/>
          <w:rtl/>
        </w:rPr>
        <w:t>ً</w:t>
      </w:r>
      <w:r>
        <w:rPr>
          <w:rFonts w:ascii="SimplifiedArabic" w:hAnsi="SimplifiedArabic"/>
          <w:b/>
          <w:bCs/>
          <w:color w:val="212121"/>
          <w:sz w:val="32"/>
          <w:szCs w:val="32"/>
          <w:shd w:val="clear" w:color="auto" w:fill="FFFFFF"/>
        </w:rPr>
        <w:t xml:space="preserve">: </w:t>
      </w:r>
      <w:r>
        <w:rPr>
          <w:rFonts w:ascii="SimplifiedArabic" w:hAnsi="SimplifiedArabic" w:hint="cs"/>
          <w:b/>
          <w:bCs/>
          <w:color w:val="212121"/>
          <w:sz w:val="32"/>
          <w:szCs w:val="32"/>
          <w:shd w:val="clear" w:color="auto" w:fill="FFFFFF"/>
          <w:rtl/>
        </w:rPr>
        <w:t>الخصائص</w:t>
      </w:r>
      <w:r>
        <w:rPr>
          <w:rFonts w:ascii="SimplifiedArabic" w:hAnsi="SimplifiedArabic"/>
          <w:b/>
          <w:bCs/>
          <w:color w:val="212121"/>
          <w:sz w:val="32"/>
          <w:szCs w:val="32"/>
          <w:shd w:val="clear" w:color="auto" w:fill="FFFFFF"/>
          <w:rtl/>
        </w:rPr>
        <w:t xml:space="preserve"> الديموغ</w:t>
      </w:r>
      <w:r>
        <w:rPr>
          <w:rFonts w:ascii="SimplifiedArabic" w:hAnsi="SimplifiedArabic" w:hint="cs"/>
          <w:b/>
          <w:bCs/>
          <w:color w:val="212121"/>
          <w:sz w:val="32"/>
          <w:szCs w:val="32"/>
          <w:shd w:val="clear" w:color="auto" w:fill="FFFFFF"/>
          <w:rtl/>
        </w:rPr>
        <w:t>ر</w:t>
      </w:r>
      <w:r>
        <w:rPr>
          <w:rFonts w:ascii="SimplifiedArabic" w:hAnsi="SimplifiedArabic"/>
          <w:b/>
          <w:bCs/>
          <w:color w:val="212121"/>
          <w:sz w:val="32"/>
          <w:szCs w:val="32"/>
          <w:shd w:val="clear" w:color="auto" w:fill="FFFFFF"/>
          <w:rtl/>
        </w:rPr>
        <w:t>افية</w:t>
      </w:r>
      <w:r>
        <w:rPr>
          <w:rFonts w:ascii="SimplifiedArabic" w:hAnsi="SimplifiedArabic"/>
          <w:b/>
          <w:bCs/>
          <w:color w:val="212121"/>
          <w:sz w:val="32"/>
          <w:szCs w:val="32"/>
          <w:shd w:val="clear" w:color="auto" w:fill="FFFFFF"/>
        </w:rPr>
        <w:t xml:space="preserve"> (Demographic Characteristics</w:t>
      </w:r>
      <w:r>
        <w:rPr>
          <w:rFonts w:ascii="SimplifiedArabic" w:hAnsi="SimplifiedArabic"/>
          <w:b/>
          <w:bCs/>
          <w:color w:val="212121"/>
          <w:sz w:val="32"/>
          <w:szCs w:val="32"/>
          <w:shd w:val="clear" w:color="auto" w:fill="FFFFFF"/>
          <w:lang w:val="en-US"/>
        </w:rPr>
        <w:t>)</w:t>
      </w:r>
      <w:r>
        <w:rPr>
          <w:rFonts w:ascii="SimplifiedArabic" w:hAnsi="SimplifiedArabic"/>
          <w:b/>
          <w:bCs/>
          <w:color w:val="212121"/>
          <w:sz w:val="32"/>
          <w:szCs w:val="32"/>
          <w:shd w:val="clear" w:color="auto" w:fill="FFFFFF"/>
        </w:rPr>
        <w:t xml:space="preserve">: </w:t>
      </w:r>
    </w:p>
    <w:p w14:paraId="5045C207" w14:textId="76ACCDCE" w:rsidR="00B71109" w:rsidRPr="00931CCF" w:rsidRDefault="00B71109" w:rsidP="00931CCF">
      <w:pPr>
        <w:pStyle w:val="NormalWeb"/>
        <w:bidi/>
        <w:jc w:val="both"/>
        <w:rPr>
          <w:rFonts w:ascii="SimplifiedArabic" w:hAnsi="SimplifiedArabic"/>
          <w:b/>
          <w:bCs/>
          <w:color w:val="212121"/>
          <w:sz w:val="36"/>
          <w:szCs w:val="36"/>
          <w:shd w:val="clear" w:color="auto" w:fill="FFFFFF"/>
        </w:rPr>
      </w:pPr>
      <w:r w:rsidRPr="00931CCF">
        <w:rPr>
          <w:rFonts w:ascii="SimplifiedArabic" w:hAnsi="SimplifiedArabic"/>
          <w:b/>
          <w:bCs/>
          <w:color w:val="212121"/>
          <w:sz w:val="36"/>
          <w:szCs w:val="36"/>
          <w:shd w:val="clear" w:color="auto" w:fill="FFFFFF"/>
          <w:rtl/>
        </w:rPr>
        <w:t>الجنس</w:t>
      </w:r>
      <w:r w:rsidRPr="00931CCF">
        <w:rPr>
          <w:rFonts w:ascii="SimplifiedArabic" w:hAnsi="SimplifiedArabic"/>
          <w:b/>
          <w:bCs/>
          <w:color w:val="212121"/>
          <w:sz w:val="36"/>
          <w:szCs w:val="36"/>
          <w:shd w:val="clear" w:color="auto" w:fill="FFFFFF"/>
        </w:rPr>
        <w:t xml:space="preserve">: </w:t>
      </w:r>
    </w:p>
    <w:p w14:paraId="5BB96C02" w14:textId="3A09CE4F" w:rsidR="00931CCF" w:rsidRPr="00931CCF" w:rsidRDefault="00B71109" w:rsidP="00931CCF">
      <w:pPr>
        <w:pStyle w:val="NormalWeb"/>
        <w:bidi/>
        <w:jc w:val="both"/>
        <w:rPr>
          <w:rFonts w:ascii="SimplifiedArabic" w:hAnsi="SimplifiedArabic"/>
          <w:color w:val="212121"/>
          <w:sz w:val="36"/>
          <w:szCs w:val="36"/>
          <w:shd w:val="clear" w:color="auto" w:fill="FFFFFF"/>
          <w:rtl/>
        </w:rPr>
      </w:pPr>
      <w:r w:rsidRPr="00931CCF">
        <w:rPr>
          <w:rFonts w:ascii="SimplifiedArabic" w:hAnsi="SimplifiedArabic"/>
          <w:color w:val="212121"/>
          <w:sz w:val="36"/>
          <w:szCs w:val="36"/>
          <w:shd w:val="clear" w:color="auto" w:fill="FFFFFF"/>
          <w:rtl/>
        </w:rPr>
        <w:t>ذكر</w:t>
      </w:r>
      <w:r w:rsidRPr="00931CCF">
        <w:rPr>
          <w:rFonts w:ascii="SimplifiedArabic" w:hAnsi="SimplifiedArabic"/>
          <w:color w:val="212121"/>
          <w:sz w:val="36"/>
          <w:szCs w:val="36"/>
          <w:shd w:val="clear" w:color="auto" w:fill="FFFFFF"/>
        </w:rPr>
        <w:t xml:space="preserve"> </w:t>
      </w:r>
      <w:proofErr w:type="gramStart"/>
      <w:r w:rsidRPr="00931CCF">
        <w:rPr>
          <w:rFonts w:ascii="SimplifiedArabic" w:hAnsi="SimplifiedArabic"/>
          <w:color w:val="212121"/>
          <w:sz w:val="36"/>
          <w:szCs w:val="36"/>
          <w:shd w:val="clear" w:color="auto" w:fill="FFFFFF"/>
        </w:rPr>
        <w:t xml:space="preserve">  </w:t>
      </w:r>
      <w:r w:rsidR="00931CCF" w:rsidRPr="00931CCF">
        <w:rPr>
          <w:rFonts w:ascii="SimplifiedArabic" w:hAnsi="SimplifiedArabic" w:hint="cs"/>
          <w:color w:val="212121"/>
          <w:sz w:val="36"/>
          <w:szCs w:val="36"/>
          <w:shd w:val="clear" w:color="auto" w:fill="FFFFFF"/>
          <w:rtl/>
        </w:rPr>
        <w:t xml:space="preserve"> </w:t>
      </w:r>
      <w:r w:rsidR="00931CCF" w:rsidRPr="00931CCF">
        <w:rPr>
          <w:rStyle w:val="apple-converted-space"/>
          <w:rFonts w:hint="cs"/>
          <w:sz w:val="32"/>
          <w:szCs w:val="32"/>
          <w:rtl/>
        </w:rPr>
        <w:t>[</w:t>
      </w:r>
      <w:proofErr w:type="gramEnd"/>
      <w:r w:rsidR="00931CCF" w:rsidRPr="00931CCF">
        <w:rPr>
          <w:rStyle w:val="apple-converted-space"/>
          <w:rFonts w:hint="cs"/>
          <w:sz w:val="32"/>
          <w:szCs w:val="32"/>
          <w:rtl/>
        </w:rPr>
        <w:t xml:space="preserve">    ]</w:t>
      </w:r>
      <w:r w:rsidRPr="00931CCF">
        <w:rPr>
          <w:rFonts w:ascii="SimplifiedArabic" w:hAnsi="SimplifiedArabic"/>
          <w:color w:val="212121"/>
          <w:sz w:val="36"/>
          <w:szCs w:val="36"/>
          <w:shd w:val="clear" w:color="auto" w:fill="FFFFFF"/>
        </w:rPr>
        <w:t xml:space="preserve">   </w:t>
      </w:r>
    </w:p>
    <w:p w14:paraId="3F1924EA" w14:textId="5F75B54F" w:rsidR="00B71109" w:rsidRPr="00931CCF" w:rsidRDefault="00B71109" w:rsidP="00931CCF">
      <w:pPr>
        <w:pStyle w:val="NormalWeb"/>
        <w:bidi/>
        <w:jc w:val="both"/>
        <w:rPr>
          <w:rFonts w:ascii="SimplifiedArabic" w:hAnsi="SimplifiedArabic"/>
          <w:color w:val="212121"/>
          <w:sz w:val="36"/>
          <w:szCs w:val="36"/>
          <w:shd w:val="clear" w:color="auto" w:fill="FFFFFF"/>
        </w:rPr>
      </w:pPr>
      <w:proofErr w:type="spellStart"/>
      <w:r w:rsidRPr="00931CCF">
        <w:rPr>
          <w:rFonts w:ascii="SimplifiedArabic" w:hAnsi="SimplifiedArabic"/>
          <w:color w:val="212121"/>
          <w:sz w:val="36"/>
          <w:szCs w:val="36"/>
          <w:shd w:val="clear" w:color="auto" w:fill="FFFFFF"/>
          <w:rtl/>
        </w:rPr>
        <w:t>أنثى</w:t>
      </w:r>
      <w:proofErr w:type="spellEnd"/>
      <w:r w:rsidR="00931CCF" w:rsidRPr="00931CCF">
        <w:rPr>
          <w:rFonts w:ascii="SimplifiedArabic" w:hAnsi="SimplifiedArabic"/>
          <w:color w:val="212121"/>
          <w:sz w:val="36"/>
          <w:szCs w:val="36"/>
          <w:shd w:val="clear" w:color="auto" w:fill="FFFFFF"/>
        </w:rPr>
        <w:t xml:space="preserve"> </w:t>
      </w:r>
      <w:proofErr w:type="gramStart"/>
      <w:r w:rsidR="00931CCF" w:rsidRPr="00931CCF">
        <w:rPr>
          <w:rStyle w:val="apple-converted-space"/>
          <w:rFonts w:hint="cs"/>
          <w:sz w:val="32"/>
          <w:szCs w:val="32"/>
          <w:rtl/>
        </w:rPr>
        <w:t xml:space="preserve">[  </w:t>
      </w:r>
      <w:proofErr w:type="gramEnd"/>
      <w:r w:rsidR="00931CCF" w:rsidRPr="00931CCF">
        <w:rPr>
          <w:rStyle w:val="apple-converted-space"/>
          <w:rFonts w:hint="cs"/>
          <w:sz w:val="32"/>
          <w:szCs w:val="32"/>
          <w:rtl/>
        </w:rPr>
        <w:t xml:space="preserve">  ]</w:t>
      </w:r>
    </w:p>
    <w:p w14:paraId="1A452CFE" w14:textId="231E16EC" w:rsidR="00B71109" w:rsidRPr="00931CCF" w:rsidRDefault="00B71109" w:rsidP="00931CCF">
      <w:pPr>
        <w:pStyle w:val="NormalWeb"/>
        <w:bidi/>
        <w:jc w:val="both"/>
        <w:rPr>
          <w:sz w:val="32"/>
          <w:szCs w:val="32"/>
        </w:rPr>
      </w:pPr>
      <w:r w:rsidRPr="00931CCF">
        <w:rPr>
          <w:rFonts w:ascii="SimplifiedArabic" w:hAnsi="SimplifiedArabic"/>
          <w:b/>
          <w:bCs/>
          <w:color w:val="212121"/>
          <w:sz w:val="36"/>
          <w:szCs w:val="36"/>
          <w:shd w:val="clear" w:color="auto" w:fill="FFFFFF"/>
          <w:rtl/>
        </w:rPr>
        <w:t>العمر</w:t>
      </w:r>
      <w:r w:rsidRPr="00931CCF">
        <w:rPr>
          <w:rFonts w:ascii="SimplifiedArabic" w:hAnsi="SimplifiedArabic"/>
          <w:b/>
          <w:bCs/>
          <w:color w:val="212121"/>
          <w:sz w:val="36"/>
          <w:szCs w:val="36"/>
          <w:shd w:val="clear" w:color="auto" w:fill="FFFFFF"/>
        </w:rPr>
        <w:t>:</w:t>
      </w:r>
    </w:p>
    <w:p w14:paraId="477ABDEE" w14:textId="5A9AB7C4" w:rsidR="00B71109" w:rsidRPr="00931CCF" w:rsidRDefault="00B71109" w:rsidP="00B71109">
      <w:pPr>
        <w:pStyle w:val="p1"/>
        <w:bidi/>
        <w:rPr>
          <w:rFonts w:hint="cs"/>
          <w:sz w:val="32"/>
          <w:szCs w:val="32"/>
          <w:rtl/>
        </w:rPr>
      </w:pPr>
      <w:r w:rsidRPr="00931CCF">
        <w:rPr>
          <w:rStyle w:val="s1"/>
          <w:sz w:val="32"/>
          <w:szCs w:val="32"/>
          <w:rtl/>
        </w:rPr>
        <w:t>أقل من 30 سنة</w:t>
      </w:r>
      <w:r w:rsidRPr="00931CCF">
        <w:rPr>
          <w:rStyle w:val="apple-converted-space"/>
          <w:sz w:val="32"/>
          <w:szCs w:val="32"/>
        </w:rPr>
        <w:t xml:space="preserve"> </w:t>
      </w:r>
      <w:proofErr w:type="gramStart"/>
      <w:r w:rsidRPr="00931CCF">
        <w:rPr>
          <w:rStyle w:val="apple-converted-space"/>
          <w:rFonts w:hint="cs"/>
          <w:sz w:val="32"/>
          <w:szCs w:val="32"/>
          <w:rtl/>
        </w:rPr>
        <w:t xml:space="preserve">[  </w:t>
      </w:r>
      <w:proofErr w:type="gramEnd"/>
      <w:r w:rsidRPr="00931CCF">
        <w:rPr>
          <w:rStyle w:val="apple-converted-space"/>
          <w:rFonts w:hint="cs"/>
          <w:sz w:val="32"/>
          <w:szCs w:val="32"/>
          <w:rtl/>
        </w:rPr>
        <w:t xml:space="preserve">  ]</w:t>
      </w:r>
    </w:p>
    <w:p w14:paraId="4BBEF7AD" w14:textId="7C88D3CF" w:rsidR="00B71109" w:rsidRPr="00931CCF" w:rsidRDefault="00B71109" w:rsidP="00B71109">
      <w:pPr>
        <w:pStyle w:val="p1"/>
        <w:bidi/>
        <w:rPr>
          <w:sz w:val="32"/>
          <w:szCs w:val="32"/>
        </w:rPr>
      </w:pPr>
      <w:r w:rsidRPr="00931CCF">
        <w:rPr>
          <w:rStyle w:val="s1"/>
          <w:sz w:val="32"/>
          <w:szCs w:val="32"/>
        </w:rPr>
        <w:t>30</w:t>
      </w:r>
      <w:r w:rsidRPr="00931CCF">
        <w:rPr>
          <w:rStyle w:val="s1"/>
          <w:sz w:val="32"/>
          <w:szCs w:val="32"/>
          <w:rtl/>
        </w:rPr>
        <w:t>–40 سنة</w:t>
      </w:r>
      <w:r w:rsidRPr="00931CCF">
        <w:rPr>
          <w:rStyle w:val="s1"/>
          <w:rFonts w:hint="cs"/>
          <w:sz w:val="32"/>
          <w:szCs w:val="32"/>
          <w:rtl/>
        </w:rPr>
        <w:t xml:space="preserve"> [   ]</w:t>
      </w:r>
    </w:p>
    <w:p w14:paraId="0A80B387" w14:textId="54622A68" w:rsidR="00B71109" w:rsidRPr="00931CCF" w:rsidRDefault="00B71109" w:rsidP="00931CCF">
      <w:pPr>
        <w:pStyle w:val="p1"/>
        <w:bidi/>
        <w:rPr>
          <w:sz w:val="32"/>
          <w:szCs w:val="32"/>
          <w:rtl/>
        </w:rPr>
      </w:pPr>
      <w:r w:rsidRPr="00931CCF">
        <w:rPr>
          <w:rFonts w:ascii="-webkit-standard" w:hAnsi="-webkit-standard" w:hint="cs"/>
          <w:color w:val="000000"/>
          <w:sz w:val="32"/>
          <w:szCs w:val="32"/>
          <w:rtl/>
        </w:rPr>
        <w:t xml:space="preserve"> </w:t>
      </w:r>
      <w:r w:rsidRPr="00931CCF">
        <w:rPr>
          <w:rStyle w:val="s1"/>
          <w:sz w:val="32"/>
          <w:szCs w:val="32"/>
          <w:rtl/>
        </w:rPr>
        <w:t>أكثر من 40 سنة</w:t>
      </w:r>
      <w:r w:rsidRPr="00931CCF">
        <w:rPr>
          <w:rStyle w:val="s1"/>
          <w:sz w:val="32"/>
          <w:szCs w:val="32"/>
        </w:rPr>
        <w:t xml:space="preserve"> </w:t>
      </w:r>
      <w:proofErr w:type="gramStart"/>
      <w:r w:rsidRPr="00931CCF">
        <w:rPr>
          <w:rStyle w:val="s1"/>
          <w:rFonts w:hint="cs"/>
          <w:sz w:val="32"/>
          <w:szCs w:val="32"/>
          <w:rtl/>
        </w:rPr>
        <w:t xml:space="preserve">[  </w:t>
      </w:r>
      <w:proofErr w:type="gramEnd"/>
      <w:r w:rsidRPr="00931CCF">
        <w:rPr>
          <w:rStyle w:val="s1"/>
          <w:rFonts w:hint="cs"/>
          <w:sz w:val="32"/>
          <w:szCs w:val="32"/>
          <w:rtl/>
        </w:rPr>
        <w:t xml:space="preserve"> ]</w:t>
      </w:r>
    </w:p>
    <w:p w14:paraId="4AA8C580" w14:textId="50F11B1F" w:rsidR="00B71109" w:rsidRPr="00931CCF" w:rsidRDefault="00B71109" w:rsidP="00B71109">
      <w:pPr>
        <w:pStyle w:val="p1"/>
        <w:bidi/>
        <w:rPr>
          <w:rFonts w:ascii="SimplifiedArabic" w:hAnsi="SimplifiedArabic"/>
          <w:b/>
          <w:bCs/>
          <w:color w:val="212121"/>
          <w:sz w:val="36"/>
          <w:szCs w:val="36"/>
          <w:shd w:val="clear" w:color="auto" w:fill="FFFFFF"/>
          <w:rtl/>
        </w:rPr>
      </w:pPr>
      <w:r w:rsidRPr="00931CCF">
        <w:rPr>
          <w:rFonts w:ascii="SimplifiedArabic" w:hAnsi="SimplifiedArabic"/>
          <w:b/>
          <w:bCs/>
          <w:color w:val="212121"/>
          <w:sz w:val="36"/>
          <w:szCs w:val="36"/>
          <w:shd w:val="clear" w:color="auto" w:fill="FFFFFF"/>
          <w:rtl/>
        </w:rPr>
        <w:t xml:space="preserve">المؤهل </w:t>
      </w:r>
      <w:proofErr w:type="gramStart"/>
      <w:r w:rsidRPr="00931CCF">
        <w:rPr>
          <w:rFonts w:ascii="SimplifiedArabic" w:hAnsi="SimplifiedArabic"/>
          <w:b/>
          <w:bCs/>
          <w:color w:val="212121"/>
          <w:sz w:val="36"/>
          <w:szCs w:val="36"/>
          <w:shd w:val="clear" w:color="auto" w:fill="FFFFFF"/>
          <w:rtl/>
        </w:rPr>
        <w:t>العلمي</w:t>
      </w:r>
      <w:r w:rsidRPr="00931CCF">
        <w:rPr>
          <w:rFonts w:ascii="SimplifiedArabic" w:hAnsi="SimplifiedArabic" w:hint="cs"/>
          <w:b/>
          <w:bCs/>
          <w:color w:val="212121"/>
          <w:sz w:val="36"/>
          <w:szCs w:val="36"/>
          <w:shd w:val="clear" w:color="auto" w:fill="FFFFFF"/>
          <w:rtl/>
        </w:rPr>
        <w:t xml:space="preserve"> </w:t>
      </w:r>
      <w:r w:rsidR="00931CCF" w:rsidRPr="00931CCF">
        <w:rPr>
          <w:rFonts w:ascii="SimplifiedArabic" w:hAnsi="SimplifiedArabic" w:hint="cs"/>
          <w:b/>
          <w:bCs/>
          <w:color w:val="212121"/>
          <w:sz w:val="36"/>
          <w:szCs w:val="36"/>
          <w:shd w:val="clear" w:color="auto" w:fill="FFFFFF"/>
          <w:rtl/>
        </w:rPr>
        <w:t>:</w:t>
      </w:r>
      <w:proofErr w:type="gramEnd"/>
    </w:p>
    <w:p w14:paraId="41A199DD" w14:textId="506A6BB9" w:rsidR="00B71109" w:rsidRPr="00931CCF" w:rsidRDefault="00B71109" w:rsidP="00B71109">
      <w:pPr>
        <w:pStyle w:val="p1"/>
        <w:bidi/>
        <w:rPr>
          <w:sz w:val="32"/>
          <w:szCs w:val="32"/>
        </w:rPr>
      </w:pPr>
      <w:r w:rsidRPr="00931CCF">
        <w:rPr>
          <w:rStyle w:val="s1"/>
          <w:sz w:val="32"/>
          <w:szCs w:val="32"/>
          <w:rtl/>
        </w:rPr>
        <w:t>دبلوم</w:t>
      </w:r>
      <w:r w:rsidRPr="00931CCF">
        <w:rPr>
          <w:rStyle w:val="s1"/>
          <w:rFonts w:hint="cs"/>
          <w:sz w:val="32"/>
          <w:szCs w:val="32"/>
          <w:rtl/>
        </w:rPr>
        <w:t xml:space="preserve">.  </w:t>
      </w:r>
      <w:r w:rsidRPr="00931CCF">
        <w:rPr>
          <w:rStyle w:val="s1"/>
          <w:rFonts w:hint="cs"/>
          <w:sz w:val="32"/>
          <w:szCs w:val="32"/>
          <w:rtl/>
        </w:rPr>
        <w:t>[    ]</w:t>
      </w:r>
    </w:p>
    <w:p w14:paraId="5FF2D9B6" w14:textId="7F8B5B5E" w:rsidR="00B71109" w:rsidRPr="00931CCF" w:rsidRDefault="00B71109" w:rsidP="00B71109">
      <w:pPr>
        <w:pStyle w:val="p1"/>
        <w:bidi/>
        <w:rPr>
          <w:sz w:val="32"/>
          <w:szCs w:val="32"/>
        </w:rPr>
      </w:pPr>
      <w:r w:rsidRPr="00931CCF">
        <w:rPr>
          <w:rStyle w:val="s1"/>
          <w:sz w:val="32"/>
          <w:szCs w:val="32"/>
          <w:rtl/>
        </w:rPr>
        <w:t>بكالوريوس</w:t>
      </w:r>
      <w:r w:rsidRPr="00931CCF">
        <w:rPr>
          <w:rStyle w:val="apple-converted-space"/>
          <w:sz w:val="32"/>
          <w:szCs w:val="32"/>
          <w:rtl/>
        </w:rPr>
        <w:t> </w:t>
      </w:r>
      <w:r w:rsidRPr="00931CCF">
        <w:rPr>
          <w:rStyle w:val="apple-converted-space"/>
          <w:rFonts w:hint="cs"/>
          <w:sz w:val="32"/>
          <w:szCs w:val="32"/>
          <w:rtl/>
        </w:rPr>
        <w:t xml:space="preserve"> </w:t>
      </w:r>
      <w:proofErr w:type="gramStart"/>
      <w:r w:rsidRPr="00931CCF">
        <w:rPr>
          <w:rStyle w:val="apple-converted-space"/>
          <w:rFonts w:hint="cs"/>
          <w:sz w:val="32"/>
          <w:szCs w:val="32"/>
          <w:rtl/>
        </w:rPr>
        <w:t xml:space="preserve">   </w:t>
      </w:r>
      <w:r w:rsidRPr="00931CCF">
        <w:rPr>
          <w:rStyle w:val="s1"/>
          <w:rFonts w:hint="cs"/>
          <w:sz w:val="32"/>
          <w:szCs w:val="32"/>
          <w:rtl/>
        </w:rPr>
        <w:t>[</w:t>
      </w:r>
      <w:proofErr w:type="gramEnd"/>
      <w:r w:rsidRPr="00931CCF">
        <w:rPr>
          <w:rStyle w:val="s1"/>
          <w:rFonts w:hint="cs"/>
          <w:sz w:val="32"/>
          <w:szCs w:val="32"/>
          <w:rtl/>
        </w:rPr>
        <w:t xml:space="preserve">    ]</w:t>
      </w:r>
    </w:p>
    <w:p w14:paraId="541F9BEB" w14:textId="2C4E8283" w:rsidR="00B71109" w:rsidRPr="00931CCF" w:rsidRDefault="00B71109" w:rsidP="00931CCF">
      <w:pPr>
        <w:pStyle w:val="p1"/>
        <w:bidi/>
        <w:rPr>
          <w:sz w:val="32"/>
          <w:szCs w:val="32"/>
          <w:rtl/>
        </w:rPr>
      </w:pPr>
      <w:r w:rsidRPr="00931CCF">
        <w:rPr>
          <w:rStyle w:val="s1"/>
          <w:sz w:val="32"/>
          <w:szCs w:val="32"/>
          <w:rtl/>
        </w:rPr>
        <w:t>ماجستير فأعلى</w:t>
      </w:r>
      <w:r w:rsidRPr="00931CCF">
        <w:rPr>
          <w:rStyle w:val="apple-converted-space"/>
          <w:sz w:val="32"/>
          <w:szCs w:val="32"/>
          <w:rtl/>
        </w:rPr>
        <w:t> </w:t>
      </w:r>
      <w:proofErr w:type="gramStart"/>
      <w:r w:rsidRPr="00931CCF">
        <w:rPr>
          <w:rStyle w:val="apple-converted-space"/>
          <w:rFonts w:hint="cs"/>
          <w:sz w:val="32"/>
          <w:szCs w:val="32"/>
          <w:rtl/>
        </w:rPr>
        <w:t xml:space="preserve">   </w:t>
      </w:r>
      <w:r w:rsidRPr="00931CCF">
        <w:rPr>
          <w:rStyle w:val="s1"/>
          <w:rFonts w:hint="cs"/>
          <w:sz w:val="32"/>
          <w:szCs w:val="32"/>
          <w:rtl/>
        </w:rPr>
        <w:t>[</w:t>
      </w:r>
      <w:proofErr w:type="gramEnd"/>
      <w:r w:rsidRPr="00931CCF">
        <w:rPr>
          <w:rStyle w:val="s1"/>
          <w:rFonts w:hint="cs"/>
          <w:sz w:val="32"/>
          <w:szCs w:val="32"/>
          <w:rtl/>
        </w:rPr>
        <w:t xml:space="preserve">    ]</w:t>
      </w:r>
    </w:p>
    <w:p w14:paraId="72BF029A" w14:textId="3B74D946" w:rsidR="00B71109" w:rsidRPr="00931CCF" w:rsidRDefault="00B71109" w:rsidP="00B71109">
      <w:pPr>
        <w:pStyle w:val="p1"/>
        <w:bidi/>
        <w:rPr>
          <w:rFonts w:ascii="SimplifiedArabic" w:hAnsi="SimplifiedArabic"/>
          <w:b/>
          <w:bCs/>
          <w:color w:val="212121"/>
          <w:sz w:val="36"/>
          <w:szCs w:val="36"/>
          <w:shd w:val="clear" w:color="auto" w:fill="FFFFFF"/>
        </w:rPr>
      </w:pPr>
      <w:r w:rsidRPr="00931CCF">
        <w:rPr>
          <w:rFonts w:ascii="SimplifiedArabic" w:hAnsi="SimplifiedArabic"/>
          <w:b/>
          <w:bCs/>
          <w:color w:val="212121"/>
          <w:sz w:val="36"/>
          <w:szCs w:val="36"/>
          <w:shd w:val="clear" w:color="auto" w:fill="FFFFFF"/>
          <w:rtl/>
        </w:rPr>
        <w:t xml:space="preserve">سنوات </w:t>
      </w:r>
      <w:proofErr w:type="gramStart"/>
      <w:r w:rsidRPr="00931CCF">
        <w:rPr>
          <w:rFonts w:ascii="SimplifiedArabic" w:hAnsi="SimplifiedArabic"/>
          <w:b/>
          <w:bCs/>
          <w:color w:val="212121"/>
          <w:sz w:val="36"/>
          <w:szCs w:val="36"/>
          <w:shd w:val="clear" w:color="auto" w:fill="FFFFFF"/>
          <w:rtl/>
        </w:rPr>
        <w:t>الخبرة</w:t>
      </w:r>
      <w:r w:rsidR="00931CCF" w:rsidRPr="00931CCF">
        <w:rPr>
          <w:rFonts w:ascii="SimplifiedArabic" w:hAnsi="SimplifiedArabic" w:hint="cs"/>
          <w:b/>
          <w:bCs/>
          <w:color w:val="212121"/>
          <w:sz w:val="36"/>
          <w:szCs w:val="36"/>
          <w:shd w:val="clear" w:color="auto" w:fill="FFFFFF"/>
          <w:rtl/>
        </w:rPr>
        <w:t xml:space="preserve"> :</w:t>
      </w:r>
      <w:proofErr w:type="gramEnd"/>
    </w:p>
    <w:p w14:paraId="3A8C000A" w14:textId="1BCFC720" w:rsidR="00B71109" w:rsidRPr="00931CCF" w:rsidRDefault="00B71109" w:rsidP="00B71109">
      <w:pPr>
        <w:pStyle w:val="p1"/>
        <w:bidi/>
        <w:rPr>
          <w:sz w:val="32"/>
          <w:szCs w:val="32"/>
        </w:rPr>
      </w:pPr>
      <w:r w:rsidRPr="00931CCF">
        <w:rPr>
          <w:rStyle w:val="s1"/>
          <w:sz w:val="32"/>
          <w:szCs w:val="32"/>
          <w:rtl/>
        </w:rPr>
        <w:t>أقل من 5 سنوات</w:t>
      </w:r>
      <w:r w:rsidRPr="00931CCF">
        <w:rPr>
          <w:rStyle w:val="s1"/>
          <w:rFonts w:hint="cs"/>
          <w:sz w:val="32"/>
          <w:szCs w:val="32"/>
          <w:rtl/>
        </w:rPr>
        <w:t xml:space="preserve">.   </w:t>
      </w:r>
      <w:r w:rsidRPr="00931CCF">
        <w:rPr>
          <w:rStyle w:val="s1"/>
          <w:rFonts w:hint="cs"/>
          <w:sz w:val="32"/>
          <w:szCs w:val="32"/>
          <w:rtl/>
        </w:rPr>
        <w:t>[    ]</w:t>
      </w:r>
    </w:p>
    <w:p w14:paraId="05CF6457" w14:textId="456E098F" w:rsidR="00B71109" w:rsidRPr="00931CCF" w:rsidRDefault="00B71109" w:rsidP="00B71109">
      <w:pPr>
        <w:pStyle w:val="p1"/>
        <w:bidi/>
        <w:rPr>
          <w:sz w:val="32"/>
          <w:szCs w:val="32"/>
        </w:rPr>
      </w:pPr>
      <w:r w:rsidRPr="00931CCF">
        <w:rPr>
          <w:rStyle w:val="s1"/>
          <w:sz w:val="32"/>
          <w:szCs w:val="32"/>
          <w:rtl/>
        </w:rPr>
        <w:t>5–10 سنوات</w:t>
      </w:r>
      <w:r w:rsidRPr="00931CCF">
        <w:rPr>
          <w:rStyle w:val="s1"/>
          <w:rFonts w:hint="cs"/>
          <w:sz w:val="32"/>
          <w:szCs w:val="32"/>
          <w:rtl/>
        </w:rPr>
        <w:t xml:space="preserve">.   </w:t>
      </w:r>
      <w:r w:rsidRPr="00931CCF">
        <w:rPr>
          <w:rStyle w:val="s1"/>
          <w:rFonts w:hint="cs"/>
          <w:sz w:val="32"/>
          <w:szCs w:val="32"/>
          <w:rtl/>
        </w:rPr>
        <w:t>[    ]</w:t>
      </w:r>
    </w:p>
    <w:p w14:paraId="3BE6AEA1" w14:textId="6130E859" w:rsidR="00B71109" w:rsidRPr="00931CCF" w:rsidRDefault="00B71109" w:rsidP="00931CCF">
      <w:pPr>
        <w:pStyle w:val="p1"/>
        <w:bidi/>
        <w:rPr>
          <w:sz w:val="32"/>
          <w:szCs w:val="32"/>
        </w:rPr>
      </w:pPr>
      <w:r w:rsidRPr="00931CCF">
        <w:rPr>
          <w:rStyle w:val="s1"/>
          <w:sz w:val="32"/>
          <w:szCs w:val="32"/>
          <w:rtl/>
        </w:rPr>
        <w:t>أكثر من 10 سنوات</w:t>
      </w:r>
      <w:r w:rsidRPr="00931CCF">
        <w:rPr>
          <w:rStyle w:val="s1"/>
          <w:rFonts w:hint="cs"/>
          <w:sz w:val="32"/>
          <w:szCs w:val="32"/>
          <w:rtl/>
        </w:rPr>
        <w:t xml:space="preserve">.  </w:t>
      </w:r>
      <w:r w:rsidRPr="00931CCF">
        <w:rPr>
          <w:rStyle w:val="s1"/>
          <w:rFonts w:hint="cs"/>
          <w:sz w:val="32"/>
          <w:szCs w:val="32"/>
          <w:rtl/>
        </w:rPr>
        <w:t>[    ]</w:t>
      </w:r>
    </w:p>
    <w:p w14:paraId="0F8B4A06" w14:textId="14C192FE" w:rsidR="00473921" w:rsidRPr="00931CCF" w:rsidRDefault="00B71109" w:rsidP="00B71109">
      <w:pPr>
        <w:pStyle w:val="p1"/>
        <w:bidi/>
        <w:rPr>
          <w:rFonts w:ascii="SimplifiedArabic" w:hAnsi="SimplifiedArabic"/>
          <w:b/>
          <w:bCs/>
          <w:color w:val="212121"/>
          <w:sz w:val="36"/>
          <w:szCs w:val="36"/>
          <w:shd w:val="clear" w:color="auto" w:fill="FFFFFF"/>
          <w:rtl/>
        </w:rPr>
      </w:pPr>
      <w:r w:rsidRPr="00931CCF">
        <w:rPr>
          <w:rFonts w:ascii="SimplifiedArabic" w:hAnsi="SimplifiedArabic"/>
          <w:b/>
          <w:bCs/>
          <w:color w:val="212121"/>
          <w:sz w:val="36"/>
          <w:szCs w:val="36"/>
          <w:shd w:val="clear" w:color="auto" w:fill="FFFFFF"/>
          <w:rtl/>
        </w:rPr>
        <w:t xml:space="preserve">جهة </w:t>
      </w:r>
      <w:proofErr w:type="gramStart"/>
      <w:r w:rsidRPr="00931CCF">
        <w:rPr>
          <w:rFonts w:ascii="SimplifiedArabic" w:hAnsi="SimplifiedArabic"/>
          <w:b/>
          <w:bCs/>
          <w:color w:val="212121"/>
          <w:sz w:val="36"/>
          <w:szCs w:val="36"/>
          <w:shd w:val="clear" w:color="auto" w:fill="FFFFFF"/>
          <w:rtl/>
        </w:rPr>
        <w:t>العمل</w:t>
      </w:r>
      <w:r w:rsidR="00931CCF" w:rsidRPr="00931CCF">
        <w:rPr>
          <w:rFonts w:ascii="SimplifiedArabic" w:hAnsi="SimplifiedArabic" w:hint="cs"/>
          <w:b/>
          <w:bCs/>
          <w:color w:val="212121"/>
          <w:sz w:val="36"/>
          <w:szCs w:val="36"/>
          <w:shd w:val="clear" w:color="auto" w:fill="FFFFFF"/>
          <w:rtl/>
        </w:rPr>
        <w:t xml:space="preserve"> :</w:t>
      </w:r>
      <w:proofErr w:type="gramEnd"/>
    </w:p>
    <w:p w14:paraId="275FBC8B" w14:textId="77777777" w:rsidR="00B71109" w:rsidRPr="00931CCF" w:rsidRDefault="00B71109" w:rsidP="00B71109">
      <w:pPr>
        <w:bidi/>
        <w:rPr>
          <w:rStyle w:val="s1"/>
          <w:sz w:val="32"/>
          <w:szCs w:val="32"/>
          <w:rtl/>
        </w:rPr>
      </w:pPr>
    </w:p>
    <w:p w14:paraId="69588229" w14:textId="3C89F73E" w:rsidR="00B71109" w:rsidRPr="00931CCF" w:rsidRDefault="00B71109" w:rsidP="00B71109">
      <w:pPr>
        <w:bidi/>
        <w:rPr>
          <w:rStyle w:val="s1"/>
          <w:sz w:val="32"/>
          <w:szCs w:val="32"/>
          <w:rtl/>
        </w:rPr>
      </w:pPr>
      <w:r w:rsidRPr="00931CCF">
        <w:rPr>
          <w:rStyle w:val="s1"/>
          <w:sz w:val="32"/>
          <w:szCs w:val="32"/>
          <w:rtl/>
        </w:rPr>
        <w:t>شركة مقاولات</w:t>
      </w:r>
      <w:r w:rsidRPr="00931CCF">
        <w:rPr>
          <w:rStyle w:val="s1"/>
          <w:rFonts w:hint="cs"/>
          <w:sz w:val="32"/>
          <w:szCs w:val="32"/>
          <w:rtl/>
        </w:rPr>
        <w:t>. [    ]</w:t>
      </w:r>
    </w:p>
    <w:p w14:paraId="12341E1D" w14:textId="77777777" w:rsidR="00B71109" w:rsidRPr="00931CCF" w:rsidRDefault="00B71109" w:rsidP="00B71109">
      <w:pPr>
        <w:bidi/>
        <w:rPr>
          <w:rStyle w:val="s1"/>
          <w:sz w:val="32"/>
          <w:szCs w:val="32"/>
          <w:rtl/>
        </w:rPr>
      </w:pPr>
    </w:p>
    <w:p w14:paraId="401B6737" w14:textId="1948D2BE" w:rsidR="00B71109" w:rsidRPr="00931CCF" w:rsidRDefault="00B71109" w:rsidP="00B71109">
      <w:pPr>
        <w:bidi/>
        <w:rPr>
          <w:rStyle w:val="s1"/>
          <w:sz w:val="32"/>
          <w:szCs w:val="32"/>
          <w:rtl/>
        </w:rPr>
      </w:pPr>
      <w:r w:rsidRPr="00931CCF">
        <w:rPr>
          <w:rStyle w:val="s1"/>
          <w:sz w:val="32"/>
          <w:szCs w:val="32"/>
          <w:rtl/>
        </w:rPr>
        <w:t>مكتب استشاري</w:t>
      </w:r>
      <w:r w:rsidRPr="00931CCF">
        <w:rPr>
          <w:rStyle w:val="s1"/>
          <w:rFonts w:hint="cs"/>
          <w:sz w:val="32"/>
          <w:szCs w:val="32"/>
          <w:rtl/>
        </w:rPr>
        <w:t xml:space="preserve">. </w:t>
      </w:r>
      <w:r w:rsidRPr="00931CCF">
        <w:rPr>
          <w:rStyle w:val="s1"/>
          <w:rFonts w:hint="cs"/>
          <w:sz w:val="32"/>
          <w:szCs w:val="32"/>
          <w:rtl/>
        </w:rPr>
        <w:t>[    ]</w:t>
      </w:r>
    </w:p>
    <w:p w14:paraId="0C1AD719" w14:textId="77777777" w:rsidR="00B71109" w:rsidRPr="00931CCF" w:rsidRDefault="00B71109" w:rsidP="00B71109">
      <w:pPr>
        <w:bidi/>
        <w:rPr>
          <w:sz w:val="32"/>
          <w:szCs w:val="32"/>
          <w:rtl/>
        </w:rPr>
      </w:pPr>
    </w:p>
    <w:p w14:paraId="738BD120" w14:textId="2310FC09" w:rsidR="00931CCF" w:rsidRPr="00931CCF" w:rsidRDefault="00B71109" w:rsidP="00931CCF">
      <w:pPr>
        <w:bidi/>
        <w:rPr>
          <w:sz w:val="32"/>
          <w:szCs w:val="32"/>
          <w:lang w:val="en-US"/>
        </w:rPr>
      </w:pPr>
      <w:r w:rsidRPr="00931CCF">
        <w:rPr>
          <w:rStyle w:val="s1"/>
          <w:sz w:val="32"/>
          <w:szCs w:val="32"/>
          <w:rtl/>
        </w:rPr>
        <w:t>جهة مالكة</w:t>
      </w:r>
      <w:r w:rsidRPr="00931CCF">
        <w:rPr>
          <w:rStyle w:val="s1"/>
          <w:rFonts w:hint="cs"/>
          <w:sz w:val="32"/>
          <w:szCs w:val="32"/>
          <w:rtl/>
        </w:rPr>
        <w:t xml:space="preserve">.   </w:t>
      </w:r>
      <w:r w:rsidRPr="00931CCF">
        <w:rPr>
          <w:rStyle w:val="s1"/>
          <w:rFonts w:hint="cs"/>
          <w:sz w:val="32"/>
          <w:szCs w:val="32"/>
          <w:rtl/>
        </w:rPr>
        <w:t>[    ]</w:t>
      </w:r>
    </w:p>
    <w:tbl>
      <w:tblPr>
        <w:tblStyle w:val="TableGrid"/>
        <w:bidiVisual/>
        <w:tblW w:w="0" w:type="auto"/>
        <w:tblLook w:val="04A0" w:firstRow="1" w:lastRow="0" w:firstColumn="1" w:lastColumn="0" w:noHBand="0" w:noVBand="1"/>
      </w:tblPr>
      <w:tblGrid>
        <w:gridCol w:w="984"/>
        <w:gridCol w:w="1547"/>
        <w:gridCol w:w="1284"/>
        <w:gridCol w:w="1137"/>
        <w:gridCol w:w="1204"/>
        <w:gridCol w:w="1333"/>
        <w:gridCol w:w="1333"/>
      </w:tblGrid>
      <w:tr w:rsidR="00931CCF" w:rsidRPr="00931CCF" w14:paraId="5C377912" w14:textId="77777777" w:rsidTr="00931CCF">
        <w:trPr>
          <w:trHeight w:val="57"/>
        </w:trPr>
        <w:tc>
          <w:tcPr>
            <w:tcW w:w="1109" w:type="dxa"/>
            <w:vMerge w:val="restart"/>
          </w:tcPr>
          <w:p w14:paraId="1AAE1A89" w14:textId="77777777" w:rsidR="00931CCF" w:rsidRPr="00931CCF" w:rsidRDefault="00931CCF" w:rsidP="00931CCF">
            <w:pPr>
              <w:pStyle w:val="NormalWeb"/>
              <w:jc w:val="center"/>
              <w:rPr>
                <w:rFonts w:ascii="Simplified Arabic" w:hAnsi="Simplified Arabic" w:cs="Simplified Arabic" w:hint="cs"/>
                <w:b/>
                <w:bCs/>
                <w:sz w:val="28"/>
                <w:szCs w:val="28"/>
                <w:rtl/>
              </w:rPr>
            </w:pPr>
          </w:p>
          <w:p w14:paraId="6106A65E" w14:textId="77777777" w:rsidR="00931CCF" w:rsidRPr="00931CCF" w:rsidRDefault="00931CCF" w:rsidP="00931CCF">
            <w:pPr>
              <w:pStyle w:val="NormalWeb"/>
              <w:jc w:val="center"/>
              <w:rPr>
                <w:rFonts w:ascii="Simplified Arabic" w:hAnsi="Simplified Arabic" w:cs="Simplified Arabic" w:hint="cs"/>
                <w:b/>
                <w:bCs/>
                <w:sz w:val="28"/>
                <w:szCs w:val="28"/>
                <w:rtl/>
              </w:rPr>
            </w:pPr>
            <w:r w:rsidRPr="00931CCF">
              <w:rPr>
                <w:rFonts w:ascii="Simplified Arabic" w:hAnsi="Simplified Arabic" w:cs="Simplified Arabic" w:hint="cs"/>
                <w:b/>
                <w:bCs/>
                <w:sz w:val="28"/>
                <w:szCs w:val="28"/>
                <w:rtl/>
              </w:rPr>
              <w:t>م</w:t>
            </w:r>
          </w:p>
          <w:p w14:paraId="1810B77B" w14:textId="58B51423" w:rsidR="00931CCF" w:rsidRPr="00931CCF" w:rsidRDefault="00931CCF" w:rsidP="00931CCF">
            <w:pPr>
              <w:pStyle w:val="NormalWeb"/>
              <w:jc w:val="center"/>
              <w:rPr>
                <w:rFonts w:ascii="Simplified Arabic" w:hAnsi="Simplified Arabic" w:cs="Simplified Arabic" w:hint="cs"/>
                <w:b/>
                <w:bCs/>
                <w:sz w:val="28"/>
                <w:szCs w:val="28"/>
              </w:rPr>
            </w:pPr>
            <w:r w:rsidRPr="00931CCF">
              <w:rPr>
                <w:rFonts w:ascii="Simplified Arabic" w:hAnsi="Simplified Arabic" w:cs="Simplified Arabic" w:hint="cs"/>
                <w:b/>
                <w:bCs/>
                <w:sz w:val="28"/>
                <w:szCs w:val="28"/>
              </w:rPr>
              <w:t>No.</w:t>
            </w:r>
          </w:p>
          <w:p w14:paraId="55E2B588" w14:textId="454C498A" w:rsidR="00931CCF" w:rsidRPr="00931CCF" w:rsidRDefault="00931CCF" w:rsidP="00931CCF">
            <w:pPr>
              <w:pStyle w:val="NormalWeb"/>
              <w:jc w:val="center"/>
              <w:rPr>
                <w:rFonts w:ascii="Simplified Arabic" w:hAnsi="Simplified Arabic" w:cs="Simplified Arabic" w:hint="cs"/>
                <w:b/>
                <w:bCs/>
                <w:sz w:val="28"/>
                <w:szCs w:val="28"/>
                <w:rtl/>
              </w:rPr>
            </w:pPr>
          </w:p>
        </w:tc>
        <w:tc>
          <w:tcPr>
            <w:tcW w:w="1248" w:type="dxa"/>
            <w:vMerge w:val="restart"/>
          </w:tcPr>
          <w:p w14:paraId="10B74F86" w14:textId="77777777" w:rsidR="00931CCF" w:rsidRPr="00931CCF" w:rsidRDefault="00931CCF" w:rsidP="00931CCF">
            <w:pPr>
              <w:pStyle w:val="NormalWeb"/>
              <w:jc w:val="center"/>
              <w:rPr>
                <w:rFonts w:ascii="Simplified Arabic" w:hAnsi="Simplified Arabic" w:cs="Simplified Arabic" w:hint="cs"/>
                <w:b/>
                <w:bCs/>
                <w:sz w:val="28"/>
                <w:szCs w:val="28"/>
                <w:rtl/>
              </w:rPr>
            </w:pPr>
          </w:p>
          <w:p w14:paraId="16EEAB9C" w14:textId="77777777" w:rsidR="00931CCF" w:rsidRPr="00931CCF" w:rsidRDefault="00931CCF" w:rsidP="00931CCF">
            <w:pPr>
              <w:pStyle w:val="NormalWeb"/>
              <w:jc w:val="center"/>
              <w:rPr>
                <w:rFonts w:ascii="Simplified Arabic" w:hAnsi="Simplified Arabic" w:cs="Simplified Arabic" w:hint="cs"/>
                <w:b/>
                <w:bCs/>
                <w:sz w:val="28"/>
                <w:szCs w:val="28"/>
                <w:rtl/>
              </w:rPr>
            </w:pPr>
            <w:r w:rsidRPr="00931CCF">
              <w:rPr>
                <w:rFonts w:ascii="Simplified Arabic" w:hAnsi="Simplified Arabic" w:cs="Simplified Arabic" w:hint="cs"/>
                <w:b/>
                <w:bCs/>
                <w:sz w:val="28"/>
                <w:szCs w:val="28"/>
                <w:rtl/>
              </w:rPr>
              <w:t>العبارات</w:t>
            </w:r>
          </w:p>
          <w:p w14:paraId="6781C6C3" w14:textId="35D26E8A" w:rsidR="00931CCF" w:rsidRPr="00931CCF" w:rsidRDefault="00931CCF" w:rsidP="00931CCF">
            <w:pPr>
              <w:pStyle w:val="NormalWeb"/>
              <w:jc w:val="center"/>
              <w:rPr>
                <w:rFonts w:ascii="Simplified Arabic" w:hAnsi="Simplified Arabic" w:cs="Simplified Arabic" w:hint="cs"/>
                <w:b/>
                <w:bCs/>
                <w:sz w:val="28"/>
                <w:szCs w:val="28"/>
              </w:rPr>
            </w:pPr>
            <w:r w:rsidRPr="00931CCF">
              <w:rPr>
                <w:rFonts w:ascii="Simplified Arabic" w:hAnsi="Simplified Arabic" w:cs="Simplified Arabic" w:hint="cs"/>
                <w:b/>
                <w:bCs/>
                <w:sz w:val="28"/>
                <w:szCs w:val="28"/>
              </w:rPr>
              <w:t>statements</w:t>
            </w:r>
          </w:p>
          <w:p w14:paraId="755AF473" w14:textId="71136930" w:rsidR="00931CCF" w:rsidRPr="00931CCF" w:rsidRDefault="00931CCF" w:rsidP="00931CCF">
            <w:pPr>
              <w:pStyle w:val="NormalWeb"/>
              <w:jc w:val="center"/>
              <w:rPr>
                <w:rFonts w:ascii="Simplified Arabic" w:hAnsi="Simplified Arabic" w:cs="Simplified Arabic" w:hint="cs"/>
                <w:b/>
                <w:bCs/>
                <w:sz w:val="28"/>
                <w:szCs w:val="28"/>
                <w:rtl/>
              </w:rPr>
            </w:pPr>
          </w:p>
        </w:tc>
        <w:tc>
          <w:tcPr>
            <w:tcW w:w="1301" w:type="dxa"/>
          </w:tcPr>
          <w:p w14:paraId="3D60DC02" w14:textId="12842B6F" w:rsidR="00931CCF" w:rsidRPr="00931CCF" w:rsidRDefault="00931CCF" w:rsidP="00931CCF">
            <w:pPr>
              <w:pStyle w:val="NormalWeb"/>
              <w:jc w:val="center"/>
              <w:rPr>
                <w:rFonts w:ascii="Simplified Arabic" w:hAnsi="Simplified Arabic" w:cs="Simplified Arabic" w:hint="cs"/>
                <w:b/>
                <w:bCs/>
                <w:sz w:val="28"/>
                <w:szCs w:val="28"/>
                <w:rtl/>
              </w:rPr>
            </w:pPr>
            <w:r w:rsidRPr="00931CCF">
              <w:rPr>
                <w:rFonts w:ascii="Simplified Arabic" w:hAnsi="Simplified Arabic" w:cs="Simplified Arabic" w:hint="cs"/>
                <w:b/>
                <w:bCs/>
                <w:sz w:val="28"/>
                <w:szCs w:val="28"/>
              </w:rPr>
              <w:t>5</w:t>
            </w:r>
          </w:p>
        </w:tc>
        <w:tc>
          <w:tcPr>
            <w:tcW w:w="1212" w:type="dxa"/>
          </w:tcPr>
          <w:p w14:paraId="47E518DC" w14:textId="53DE4EDC" w:rsidR="00931CCF" w:rsidRPr="00931CCF" w:rsidRDefault="00931CCF" w:rsidP="00931CCF">
            <w:pPr>
              <w:pStyle w:val="NormalWeb"/>
              <w:jc w:val="center"/>
              <w:rPr>
                <w:rFonts w:ascii="Simplified Arabic" w:hAnsi="Simplified Arabic" w:cs="Simplified Arabic" w:hint="cs"/>
                <w:b/>
                <w:bCs/>
                <w:sz w:val="28"/>
                <w:szCs w:val="28"/>
                <w:rtl/>
              </w:rPr>
            </w:pPr>
            <w:r w:rsidRPr="00931CCF">
              <w:rPr>
                <w:rFonts w:ascii="Simplified Arabic" w:hAnsi="Simplified Arabic" w:cs="Simplified Arabic" w:hint="cs"/>
                <w:b/>
                <w:bCs/>
                <w:sz w:val="28"/>
                <w:szCs w:val="28"/>
              </w:rPr>
              <w:t>4</w:t>
            </w:r>
          </w:p>
        </w:tc>
        <w:tc>
          <w:tcPr>
            <w:tcW w:w="1248" w:type="dxa"/>
          </w:tcPr>
          <w:p w14:paraId="3AF78B7C" w14:textId="5EC20247" w:rsidR="00931CCF" w:rsidRPr="00931CCF" w:rsidRDefault="00931CCF" w:rsidP="00931CCF">
            <w:pPr>
              <w:pStyle w:val="NormalWeb"/>
              <w:jc w:val="center"/>
              <w:rPr>
                <w:rFonts w:ascii="Simplified Arabic" w:hAnsi="Simplified Arabic" w:cs="Simplified Arabic" w:hint="cs"/>
                <w:b/>
                <w:bCs/>
                <w:sz w:val="28"/>
                <w:szCs w:val="28"/>
                <w:rtl/>
              </w:rPr>
            </w:pPr>
            <w:r w:rsidRPr="00931CCF">
              <w:rPr>
                <w:rFonts w:ascii="Simplified Arabic" w:hAnsi="Simplified Arabic" w:cs="Simplified Arabic" w:hint="cs"/>
                <w:b/>
                <w:bCs/>
                <w:sz w:val="28"/>
                <w:szCs w:val="28"/>
              </w:rPr>
              <w:t>3</w:t>
            </w:r>
          </w:p>
        </w:tc>
        <w:tc>
          <w:tcPr>
            <w:tcW w:w="1352" w:type="dxa"/>
          </w:tcPr>
          <w:p w14:paraId="45AEEC8A" w14:textId="7533C964" w:rsidR="00931CCF" w:rsidRPr="00931CCF" w:rsidRDefault="00931CCF" w:rsidP="00931CCF">
            <w:pPr>
              <w:pStyle w:val="NormalWeb"/>
              <w:jc w:val="center"/>
              <w:rPr>
                <w:rFonts w:ascii="Simplified Arabic" w:hAnsi="Simplified Arabic" w:cs="Simplified Arabic" w:hint="cs"/>
                <w:b/>
                <w:bCs/>
                <w:sz w:val="28"/>
                <w:szCs w:val="28"/>
                <w:rtl/>
              </w:rPr>
            </w:pPr>
            <w:r w:rsidRPr="00931CCF">
              <w:rPr>
                <w:rFonts w:ascii="Simplified Arabic" w:hAnsi="Simplified Arabic" w:cs="Simplified Arabic" w:hint="cs"/>
                <w:b/>
                <w:bCs/>
                <w:sz w:val="28"/>
                <w:szCs w:val="28"/>
              </w:rPr>
              <w:t>2</w:t>
            </w:r>
          </w:p>
        </w:tc>
        <w:tc>
          <w:tcPr>
            <w:tcW w:w="1352" w:type="dxa"/>
          </w:tcPr>
          <w:p w14:paraId="62B53176" w14:textId="78707F1E" w:rsidR="00931CCF" w:rsidRPr="00931CCF" w:rsidRDefault="00931CCF" w:rsidP="00931CCF">
            <w:pPr>
              <w:pStyle w:val="NormalWeb"/>
              <w:jc w:val="center"/>
              <w:rPr>
                <w:rFonts w:ascii="Simplified Arabic" w:hAnsi="Simplified Arabic" w:cs="Simplified Arabic" w:hint="cs"/>
                <w:b/>
                <w:bCs/>
                <w:sz w:val="28"/>
                <w:szCs w:val="28"/>
              </w:rPr>
            </w:pPr>
            <w:r w:rsidRPr="00931CCF">
              <w:rPr>
                <w:rFonts w:ascii="Simplified Arabic" w:hAnsi="Simplified Arabic" w:cs="Simplified Arabic" w:hint="cs"/>
                <w:b/>
                <w:bCs/>
                <w:sz w:val="28"/>
                <w:szCs w:val="28"/>
              </w:rPr>
              <w:t>1</w:t>
            </w:r>
          </w:p>
        </w:tc>
      </w:tr>
      <w:tr w:rsidR="00931CCF" w:rsidRPr="00931CCF" w14:paraId="1BE9E79E" w14:textId="77777777" w:rsidTr="00931CCF">
        <w:tc>
          <w:tcPr>
            <w:tcW w:w="1109" w:type="dxa"/>
            <w:vMerge/>
          </w:tcPr>
          <w:p w14:paraId="572C9562"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248" w:type="dxa"/>
            <w:vMerge/>
          </w:tcPr>
          <w:p w14:paraId="646BB561"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301" w:type="dxa"/>
          </w:tcPr>
          <w:p w14:paraId="1166BB32" w14:textId="14F3EE73" w:rsidR="00931CCF" w:rsidRPr="00931CCF" w:rsidRDefault="00931CCF" w:rsidP="00931CCF">
            <w:pPr>
              <w:pStyle w:val="NormalWeb"/>
              <w:jc w:val="center"/>
              <w:rPr>
                <w:rFonts w:ascii="Simplified Arabic" w:hAnsi="Simplified Arabic" w:cs="Simplified Arabic" w:hint="cs"/>
                <w:b/>
                <w:bCs/>
                <w:sz w:val="28"/>
                <w:szCs w:val="28"/>
              </w:rPr>
            </w:pPr>
            <w:r w:rsidRPr="00931CCF">
              <w:rPr>
                <w:rFonts w:ascii="Simplified Arabic" w:hAnsi="Simplified Arabic" w:cs="Simplified Arabic" w:hint="cs"/>
                <w:b/>
                <w:bCs/>
                <w:sz w:val="28"/>
                <w:szCs w:val="28"/>
                <w:rtl/>
              </w:rPr>
              <w:t>موافق بشدة</w:t>
            </w:r>
          </w:p>
          <w:p w14:paraId="2D283ACB" w14:textId="79C2982A" w:rsidR="00931CCF" w:rsidRPr="00931CCF" w:rsidRDefault="00931CCF" w:rsidP="00931CCF">
            <w:pPr>
              <w:pStyle w:val="NormalWeb"/>
              <w:rPr>
                <w:rFonts w:ascii="Simplified Arabic" w:hAnsi="Simplified Arabic" w:cs="Simplified Arabic" w:hint="cs"/>
                <w:b/>
                <w:bCs/>
                <w:sz w:val="28"/>
                <w:szCs w:val="28"/>
              </w:rPr>
            </w:pPr>
            <w:r w:rsidRPr="00931CCF">
              <w:rPr>
                <w:rFonts w:ascii="Simplified Arabic" w:hAnsi="Simplified Arabic" w:cs="Simplified Arabic" w:hint="cs"/>
                <w:b/>
                <w:bCs/>
                <w:sz w:val="28"/>
                <w:szCs w:val="28"/>
              </w:rPr>
              <w:t>Strongly Agree</w:t>
            </w:r>
          </w:p>
          <w:p w14:paraId="131A2FD8"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212" w:type="dxa"/>
          </w:tcPr>
          <w:p w14:paraId="1401FE4D" w14:textId="027B627D" w:rsidR="00931CCF" w:rsidRPr="00931CCF" w:rsidRDefault="00931CCF" w:rsidP="00931CCF">
            <w:pPr>
              <w:pStyle w:val="NormalWeb"/>
              <w:jc w:val="center"/>
              <w:rPr>
                <w:rFonts w:ascii="Simplified Arabic" w:hAnsi="Simplified Arabic" w:cs="Simplified Arabic" w:hint="cs"/>
                <w:b/>
                <w:bCs/>
                <w:sz w:val="28"/>
                <w:szCs w:val="28"/>
              </w:rPr>
            </w:pPr>
            <w:r w:rsidRPr="00931CCF">
              <w:rPr>
                <w:rFonts w:ascii="Simplified Arabic" w:hAnsi="Simplified Arabic" w:cs="Simplified Arabic" w:hint="cs"/>
                <w:b/>
                <w:bCs/>
                <w:sz w:val="28"/>
                <w:szCs w:val="28"/>
                <w:rtl/>
              </w:rPr>
              <w:t>موافق</w:t>
            </w:r>
          </w:p>
          <w:p w14:paraId="164F460C" w14:textId="77777777" w:rsidR="00931CCF" w:rsidRPr="00931CCF" w:rsidRDefault="00931CCF" w:rsidP="00931CCF">
            <w:pPr>
              <w:pStyle w:val="NormalWeb"/>
              <w:jc w:val="center"/>
              <w:rPr>
                <w:rFonts w:ascii="Simplified Arabic" w:hAnsi="Simplified Arabic" w:cs="Simplified Arabic" w:hint="cs"/>
                <w:b/>
                <w:bCs/>
                <w:sz w:val="28"/>
                <w:szCs w:val="28"/>
                <w:rtl/>
              </w:rPr>
            </w:pPr>
          </w:p>
          <w:p w14:paraId="7031BC4D" w14:textId="5F6DE74C" w:rsidR="00931CCF" w:rsidRPr="00931CCF" w:rsidRDefault="00931CCF" w:rsidP="00931CCF">
            <w:pPr>
              <w:pStyle w:val="NormalWeb"/>
              <w:jc w:val="center"/>
              <w:rPr>
                <w:rFonts w:ascii="Simplified Arabic" w:hAnsi="Simplified Arabic" w:cs="Simplified Arabic" w:hint="cs"/>
                <w:b/>
                <w:bCs/>
                <w:sz w:val="28"/>
                <w:szCs w:val="28"/>
              </w:rPr>
            </w:pPr>
            <w:r w:rsidRPr="00931CCF">
              <w:rPr>
                <w:rFonts w:ascii="Simplified Arabic" w:hAnsi="Simplified Arabic" w:cs="Simplified Arabic" w:hint="cs"/>
                <w:b/>
                <w:bCs/>
                <w:sz w:val="28"/>
                <w:szCs w:val="28"/>
              </w:rPr>
              <w:t>Agree</w:t>
            </w:r>
          </w:p>
          <w:p w14:paraId="6EAA30A1"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248" w:type="dxa"/>
          </w:tcPr>
          <w:p w14:paraId="64B8C533" w14:textId="64E76638" w:rsidR="00931CCF" w:rsidRPr="00931CCF" w:rsidRDefault="00931CCF" w:rsidP="00931CCF">
            <w:pPr>
              <w:pStyle w:val="NormalWeb"/>
              <w:jc w:val="center"/>
              <w:rPr>
                <w:rFonts w:ascii="Simplified Arabic" w:hAnsi="Simplified Arabic" w:cs="Simplified Arabic" w:hint="cs"/>
                <w:b/>
                <w:bCs/>
                <w:sz w:val="28"/>
                <w:szCs w:val="28"/>
              </w:rPr>
            </w:pPr>
            <w:r w:rsidRPr="00931CCF">
              <w:rPr>
                <w:rFonts w:ascii="Simplified Arabic" w:hAnsi="Simplified Arabic" w:cs="Simplified Arabic" w:hint="cs"/>
                <w:b/>
                <w:bCs/>
                <w:sz w:val="28"/>
                <w:szCs w:val="28"/>
                <w:rtl/>
              </w:rPr>
              <w:t>محايد</w:t>
            </w:r>
          </w:p>
          <w:p w14:paraId="776807F0" w14:textId="77777777" w:rsidR="00931CCF" w:rsidRPr="00931CCF" w:rsidRDefault="00931CCF" w:rsidP="00931CCF">
            <w:pPr>
              <w:pStyle w:val="NormalWeb"/>
              <w:jc w:val="center"/>
              <w:rPr>
                <w:rFonts w:ascii="Simplified Arabic" w:hAnsi="Simplified Arabic" w:cs="Simplified Arabic" w:hint="cs"/>
                <w:b/>
                <w:bCs/>
                <w:sz w:val="28"/>
                <w:szCs w:val="28"/>
              </w:rPr>
            </w:pPr>
          </w:p>
          <w:p w14:paraId="4A37E338" w14:textId="1F721A4F" w:rsidR="00931CCF" w:rsidRPr="00931CCF" w:rsidRDefault="00931CCF" w:rsidP="00931CCF">
            <w:pPr>
              <w:pStyle w:val="NormalWeb"/>
              <w:jc w:val="center"/>
              <w:rPr>
                <w:rFonts w:ascii="Simplified Arabic" w:hAnsi="Simplified Arabic" w:cs="Simplified Arabic" w:hint="cs"/>
                <w:b/>
                <w:bCs/>
                <w:sz w:val="28"/>
                <w:szCs w:val="28"/>
              </w:rPr>
            </w:pPr>
            <w:r w:rsidRPr="00931CCF">
              <w:rPr>
                <w:rFonts w:ascii="Simplified Arabic" w:hAnsi="Simplified Arabic" w:cs="Simplified Arabic" w:hint="cs"/>
                <w:b/>
                <w:bCs/>
                <w:sz w:val="28"/>
                <w:szCs w:val="28"/>
              </w:rPr>
              <w:t>Neutral</w:t>
            </w:r>
          </w:p>
          <w:p w14:paraId="1218956A"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352" w:type="dxa"/>
          </w:tcPr>
          <w:p w14:paraId="0E60D37E" w14:textId="1C495421" w:rsidR="00931CCF" w:rsidRPr="00931CCF" w:rsidRDefault="00931CCF" w:rsidP="00931CCF">
            <w:pPr>
              <w:pStyle w:val="NormalWeb"/>
              <w:jc w:val="center"/>
              <w:rPr>
                <w:rFonts w:ascii="Simplified Arabic" w:hAnsi="Simplified Arabic" w:cs="Simplified Arabic" w:hint="cs"/>
                <w:b/>
                <w:bCs/>
                <w:sz w:val="28"/>
                <w:szCs w:val="28"/>
              </w:rPr>
            </w:pPr>
            <w:r w:rsidRPr="00931CCF">
              <w:rPr>
                <w:rFonts w:ascii="Simplified Arabic" w:hAnsi="Simplified Arabic" w:cs="Simplified Arabic" w:hint="cs"/>
                <w:b/>
                <w:bCs/>
                <w:sz w:val="28"/>
                <w:szCs w:val="28"/>
                <w:rtl/>
              </w:rPr>
              <w:t>غير موافق</w:t>
            </w:r>
          </w:p>
          <w:p w14:paraId="58467740" w14:textId="77777777" w:rsidR="00931CCF" w:rsidRPr="00931CCF" w:rsidRDefault="00931CCF" w:rsidP="00931CCF">
            <w:pPr>
              <w:pStyle w:val="NormalWeb"/>
              <w:jc w:val="center"/>
              <w:rPr>
                <w:rFonts w:ascii="Simplified Arabic" w:hAnsi="Simplified Arabic" w:cs="Simplified Arabic" w:hint="cs"/>
                <w:b/>
                <w:bCs/>
                <w:sz w:val="28"/>
                <w:szCs w:val="28"/>
              </w:rPr>
            </w:pPr>
          </w:p>
          <w:p w14:paraId="0B222D54" w14:textId="339E3AE7" w:rsidR="00931CCF" w:rsidRPr="00931CCF" w:rsidRDefault="00931CCF" w:rsidP="00931CCF">
            <w:pPr>
              <w:pStyle w:val="NormalWeb"/>
              <w:jc w:val="center"/>
              <w:rPr>
                <w:rFonts w:ascii="Simplified Arabic" w:hAnsi="Simplified Arabic" w:cs="Simplified Arabic" w:hint="cs"/>
                <w:b/>
                <w:bCs/>
                <w:sz w:val="28"/>
                <w:szCs w:val="28"/>
              </w:rPr>
            </w:pPr>
            <w:r w:rsidRPr="00931CCF">
              <w:rPr>
                <w:rFonts w:ascii="Simplified Arabic" w:hAnsi="Simplified Arabic" w:cs="Simplified Arabic" w:hint="cs"/>
                <w:b/>
                <w:bCs/>
                <w:sz w:val="28"/>
                <w:szCs w:val="28"/>
              </w:rPr>
              <w:t>Disagree</w:t>
            </w:r>
          </w:p>
          <w:p w14:paraId="5428BFF9"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352" w:type="dxa"/>
          </w:tcPr>
          <w:p w14:paraId="11E73770" w14:textId="2E1AC546" w:rsidR="00931CCF" w:rsidRPr="00931CCF" w:rsidRDefault="00931CCF" w:rsidP="00931CCF">
            <w:pPr>
              <w:pStyle w:val="NormalWeb"/>
              <w:jc w:val="center"/>
              <w:rPr>
                <w:rFonts w:ascii="Simplified Arabic" w:hAnsi="Simplified Arabic" w:cs="Simplified Arabic" w:hint="cs"/>
                <w:b/>
                <w:bCs/>
                <w:sz w:val="28"/>
                <w:szCs w:val="28"/>
              </w:rPr>
            </w:pPr>
            <w:r w:rsidRPr="00931CCF">
              <w:rPr>
                <w:rFonts w:ascii="Simplified Arabic" w:hAnsi="Simplified Arabic" w:cs="Simplified Arabic" w:hint="cs"/>
                <w:b/>
                <w:bCs/>
                <w:sz w:val="28"/>
                <w:szCs w:val="28"/>
                <w:rtl/>
              </w:rPr>
              <w:t>غير موافق بشدة</w:t>
            </w:r>
          </w:p>
          <w:p w14:paraId="6E468429" w14:textId="540ECCC5" w:rsidR="00931CCF" w:rsidRPr="00931CCF" w:rsidRDefault="00931CCF" w:rsidP="00931CCF">
            <w:pPr>
              <w:pStyle w:val="NormalWeb"/>
              <w:jc w:val="center"/>
              <w:rPr>
                <w:rFonts w:ascii="Simplified Arabic" w:hAnsi="Simplified Arabic" w:cs="Simplified Arabic" w:hint="cs"/>
                <w:b/>
                <w:bCs/>
                <w:sz w:val="28"/>
                <w:szCs w:val="28"/>
              </w:rPr>
            </w:pPr>
            <w:r w:rsidRPr="00931CCF">
              <w:rPr>
                <w:rFonts w:ascii="Simplified Arabic" w:hAnsi="Simplified Arabic" w:cs="Simplified Arabic" w:hint="cs"/>
                <w:b/>
                <w:bCs/>
                <w:sz w:val="28"/>
                <w:szCs w:val="28"/>
              </w:rPr>
              <w:t>Strongly Disagree</w:t>
            </w:r>
          </w:p>
          <w:p w14:paraId="3A59A3B3" w14:textId="77777777" w:rsidR="00931CCF" w:rsidRPr="00931CCF" w:rsidRDefault="00931CCF" w:rsidP="00931CCF">
            <w:pPr>
              <w:pStyle w:val="NormalWeb"/>
              <w:jc w:val="center"/>
              <w:rPr>
                <w:rFonts w:ascii="Simplified Arabic" w:hAnsi="Simplified Arabic" w:cs="Simplified Arabic" w:hint="cs"/>
                <w:b/>
                <w:bCs/>
                <w:sz w:val="28"/>
                <w:szCs w:val="28"/>
                <w:rtl/>
              </w:rPr>
            </w:pPr>
          </w:p>
        </w:tc>
      </w:tr>
      <w:tr w:rsidR="00931CCF" w:rsidRPr="00931CCF" w14:paraId="7FB8283E" w14:textId="77777777" w:rsidTr="00931CCF">
        <w:tc>
          <w:tcPr>
            <w:tcW w:w="1109" w:type="dxa"/>
          </w:tcPr>
          <w:p w14:paraId="776746DA" w14:textId="7B2ADBF4" w:rsidR="00931CCF" w:rsidRPr="00931CCF" w:rsidRDefault="00931CCF" w:rsidP="00931CCF">
            <w:pPr>
              <w:pStyle w:val="NormalWeb"/>
              <w:jc w:val="center"/>
              <w:rPr>
                <w:rFonts w:ascii="Simplified Arabic" w:hAnsi="Simplified Arabic" w:cs="Simplified Arabic" w:hint="cs"/>
                <w:b/>
                <w:bCs/>
                <w:sz w:val="28"/>
                <w:szCs w:val="28"/>
              </w:rPr>
            </w:pPr>
            <w:r w:rsidRPr="00931CCF">
              <w:rPr>
                <w:rFonts w:ascii="Simplified Arabic" w:hAnsi="Simplified Arabic" w:cs="Simplified Arabic" w:hint="cs"/>
                <w:b/>
                <w:bCs/>
                <w:sz w:val="28"/>
                <w:szCs w:val="28"/>
              </w:rPr>
              <w:t>1</w:t>
            </w:r>
          </w:p>
        </w:tc>
        <w:tc>
          <w:tcPr>
            <w:tcW w:w="1248" w:type="dxa"/>
          </w:tcPr>
          <w:p w14:paraId="50160AB6" w14:textId="70BFF245" w:rsidR="00931CCF" w:rsidRPr="00931CCF" w:rsidRDefault="00931CCF" w:rsidP="00931CCF">
            <w:pPr>
              <w:pStyle w:val="NormalWeb"/>
              <w:jc w:val="center"/>
              <w:rPr>
                <w:rFonts w:ascii="Simplified Arabic" w:hAnsi="Simplified Arabic" w:cs="Simplified Arabic" w:hint="cs"/>
                <w:b/>
                <w:bCs/>
                <w:sz w:val="28"/>
                <w:szCs w:val="28"/>
              </w:rPr>
            </w:pPr>
            <w:r w:rsidRPr="00931CCF">
              <w:rPr>
                <w:rFonts w:ascii="Simplified Arabic" w:hAnsi="Simplified Arabic" w:cs="Simplified Arabic" w:hint="cs"/>
                <w:b/>
                <w:bCs/>
                <w:sz w:val="28"/>
                <w:szCs w:val="28"/>
                <w:rtl/>
              </w:rPr>
              <w:t>يتم إعداد ميزانيات المشاريع بدقة</w:t>
            </w:r>
          </w:p>
        </w:tc>
        <w:tc>
          <w:tcPr>
            <w:tcW w:w="1301" w:type="dxa"/>
          </w:tcPr>
          <w:p w14:paraId="78A5C925"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212" w:type="dxa"/>
          </w:tcPr>
          <w:p w14:paraId="0B229944"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248" w:type="dxa"/>
          </w:tcPr>
          <w:p w14:paraId="495E6CE4"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352" w:type="dxa"/>
          </w:tcPr>
          <w:p w14:paraId="46844098"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352" w:type="dxa"/>
          </w:tcPr>
          <w:p w14:paraId="5AAED1EC" w14:textId="77777777" w:rsidR="00931CCF" w:rsidRPr="00931CCF" w:rsidRDefault="00931CCF" w:rsidP="00931CCF">
            <w:pPr>
              <w:pStyle w:val="NormalWeb"/>
              <w:jc w:val="center"/>
              <w:rPr>
                <w:rFonts w:ascii="Simplified Arabic" w:hAnsi="Simplified Arabic" w:cs="Simplified Arabic" w:hint="cs"/>
                <w:b/>
                <w:bCs/>
                <w:sz w:val="28"/>
                <w:szCs w:val="28"/>
                <w:rtl/>
              </w:rPr>
            </w:pPr>
          </w:p>
        </w:tc>
      </w:tr>
      <w:tr w:rsidR="00931CCF" w:rsidRPr="00931CCF" w14:paraId="48AD8945" w14:textId="77777777" w:rsidTr="00931CCF">
        <w:tc>
          <w:tcPr>
            <w:tcW w:w="1109" w:type="dxa"/>
          </w:tcPr>
          <w:p w14:paraId="56ECC6BC" w14:textId="36450DF0" w:rsidR="00931CCF" w:rsidRPr="00931CCF" w:rsidRDefault="00931CCF" w:rsidP="00931CCF">
            <w:pPr>
              <w:pStyle w:val="NormalWeb"/>
              <w:jc w:val="center"/>
              <w:rPr>
                <w:rFonts w:ascii="Simplified Arabic" w:hAnsi="Simplified Arabic" w:cs="Simplified Arabic" w:hint="cs"/>
                <w:b/>
                <w:bCs/>
                <w:sz w:val="28"/>
                <w:szCs w:val="28"/>
                <w:rtl/>
              </w:rPr>
            </w:pPr>
            <w:r w:rsidRPr="00931CCF">
              <w:rPr>
                <w:rFonts w:ascii="Simplified Arabic" w:hAnsi="Simplified Arabic" w:cs="Simplified Arabic" w:hint="cs"/>
                <w:b/>
                <w:bCs/>
                <w:sz w:val="28"/>
                <w:szCs w:val="28"/>
              </w:rPr>
              <w:t>2</w:t>
            </w:r>
          </w:p>
        </w:tc>
        <w:tc>
          <w:tcPr>
            <w:tcW w:w="1248" w:type="dxa"/>
          </w:tcPr>
          <w:p w14:paraId="54911002" w14:textId="379BD653" w:rsidR="00931CCF" w:rsidRPr="00931CCF" w:rsidRDefault="00931CCF" w:rsidP="00931CCF">
            <w:pPr>
              <w:pStyle w:val="NormalWeb"/>
              <w:jc w:val="center"/>
              <w:rPr>
                <w:rFonts w:ascii="Simplified Arabic" w:hAnsi="Simplified Arabic" w:cs="Simplified Arabic" w:hint="cs"/>
                <w:b/>
                <w:bCs/>
                <w:sz w:val="28"/>
                <w:szCs w:val="28"/>
              </w:rPr>
            </w:pPr>
            <w:r w:rsidRPr="00931CCF">
              <w:rPr>
                <w:rFonts w:ascii="Simplified Arabic" w:hAnsi="Simplified Arabic" w:cs="Simplified Arabic" w:hint="cs"/>
                <w:b/>
                <w:bCs/>
                <w:sz w:val="28"/>
                <w:szCs w:val="28"/>
                <w:rtl/>
              </w:rPr>
              <w:t>تتوفر السيولة المالية للمشروع في الوقت المناسب</w:t>
            </w:r>
          </w:p>
        </w:tc>
        <w:tc>
          <w:tcPr>
            <w:tcW w:w="1301" w:type="dxa"/>
          </w:tcPr>
          <w:p w14:paraId="5C200447"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212" w:type="dxa"/>
          </w:tcPr>
          <w:p w14:paraId="5350F2AE"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248" w:type="dxa"/>
          </w:tcPr>
          <w:p w14:paraId="637AE3B6"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352" w:type="dxa"/>
          </w:tcPr>
          <w:p w14:paraId="7C7EA989"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352" w:type="dxa"/>
          </w:tcPr>
          <w:p w14:paraId="223AE69B" w14:textId="77777777" w:rsidR="00931CCF" w:rsidRPr="00931CCF" w:rsidRDefault="00931CCF" w:rsidP="00931CCF">
            <w:pPr>
              <w:pStyle w:val="NormalWeb"/>
              <w:jc w:val="center"/>
              <w:rPr>
                <w:rFonts w:ascii="Simplified Arabic" w:hAnsi="Simplified Arabic" w:cs="Simplified Arabic" w:hint="cs"/>
                <w:b/>
                <w:bCs/>
                <w:sz w:val="28"/>
                <w:szCs w:val="28"/>
                <w:rtl/>
              </w:rPr>
            </w:pPr>
          </w:p>
        </w:tc>
      </w:tr>
      <w:tr w:rsidR="00931CCF" w:rsidRPr="00931CCF" w14:paraId="04C9C973" w14:textId="77777777" w:rsidTr="00931CCF">
        <w:tc>
          <w:tcPr>
            <w:tcW w:w="1109" w:type="dxa"/>
          </w:tcPr>
          <w:p w14:paraId="4478086A" w14:textId="3C65745B" w:rsidR="00931CCF" w:rsidRPr="00931CCF" w:rsidRDefault="00931CCF" w:rsidP="00931CCF">
            <w:pPr>
              <w:pStyle w:val="NormalWeb"/>
              <w:jc w:val="center"/>
              <w:rPr>
                <w:rFonts w:ascii="Simplified Arabic" w:hAnsi="Simplified Arabic" w:cs="Simplified Arabic" w:hint="cs"/>
                <w:b/>
                <w:bCs/>
                <w:sz w:val="28"/>
                <w:szCs w:val="28"/>
                <w:rtl/>
              </w:rPr>
            </w:pPr>
            <w:r w:rsidRPr="00931CCF">
              <w:rPr>
                <w:rFonts w:ascii="Simplified Arabic" w:hAnsi="Simplified Arabic" w:cs="Simplified Arabic" w:hint="cs"/>
                <w:b/>
                <w:bCs/>
                <w:sz w:val="28"/>
                <w:szCs w:val="28"/>
              </w:rPr>
              <w:t>3</w:t>
            </w:r>
          </w:p>
        </w:tc>
        <w:tc>
          <w:tcPr>
            <w:tcW w:w="1248" w:type="dxa"/>
          </w:tcPr>
          <w:p w14:paraId="4BE79702" w14:textId="77B8162A" w:rsidR="00931CCF" w:rsidRPr="00931CCF" w:rsidRDefault="00931CCF" w:rsidP="00931CCF">
            <w:pPr>
              <w:pStyle w:val="NormalWeb"/>
              <w:jc w:val="center"/>
              <w:rPr>
                <w:rFonts w:ascii="Simplified Arabic" w:hAnsi="Simplified Arabic" w:cs="Simplified Arabic" w:hint="cs"/>
                <w:b/>
                <w:bCs/>
                <w:sz w:val="28"/>
                <w:szCs w:val="28"/>
              </w:rPr>
            </w:pPr>
            <w:r w:rsidRPr="00931CCF">
              <w:rPr>
                <w:rFonts w:ascii="Simplified Arabic" w:hAnsi="Simplified Arabic" w:cs="Simplified Arabic" w:hint="cs"/>
                <w:b/>
                <w:bCs/>
                <w:sz w:val="28"/>
                <w:szCs w:val="28"/>
                <w:rtl/>
              </w:rPr>
              <w:t>يتم الالتزام بالخطة المالية المعتمدة</w:t>
            </w:r>
          </w:p>
        </w:tc>
        <w:tc>
          <w:tcPr>
            <w:tcW w:w="1301" w:type="dxa"/>
          </w:tcPr>
          <w:p w14:paraId="0E991307"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212" w:type="dxa"/>
          </w:tcPr>
          <w:p w14:paraId="217BAB38"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248" w:type="dxa"/>
          </w:tcPr>
          <w:p w14:paraId="20643540"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352" w:type="dxa"/>
          </w:tcPr>
          <w:p w14:paraId="3F5B8AAD"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352" w:type="dxa"/>
          </w:tcPr>
          <w:p w14:paraId="35E3F20E" w14:textId="77777777" w:rsidR="00931CCF" w:rsidRPr="00931CCF" w:rsidRDefault="00931CCF" w:rsidP="00931CCF">
            <w:pPr>
              <w:pStyle w:val="NormalWeb"/>
              <w:jc w:val="center"/>
              <w:rPr>
                <w:rFonts w:ascii="Simplified Arabic" w:hAnsi="Simplified Arabic" w:cs="Simplified Arabic" w:hint="cs"/>
                <w:b/>
                <w:bCs/>
                <w:sz w:val="28"/>
                <w:szCs w:val="28"/>
                <w:rtl/>
              </w:rPr>
            </w:pPr>
          </w:p>
        </w:tc>
      </w:tr>
      <w:tr w:rsidR="00931CCF" w:rsidRPr="00931CCF" w14:paraId="09BE9A3F" w14:textId="77777777" w:rsidTr="00931CCF">
        <w:tc>
          <w:tcPr>
            <w:tcW w:w="1109" w:type="dxa"/>
          </w:tcPr>
          <w:p w14:paraId="4C41E365" w14:textId="1B2D88D9" w:rsidR="00931CCF" w:rsidRPr="00931CCF" w:rsidRDefault="00931CCF" w:rsidP="00931CCF">
            <w:pPr>
              <w:pStyle w:val="NormalWeb"/>
              <w:jc w:val="center"/>
              <w:rPr>
                <w:rFonts w:ascii="Simplified Arabic" w:hAnsi="Simplified Arabic" w:cs="Simplified Arabic" w:hint="cs"/>
                <w:b/>
                <w:bCs/>
                <w:sz w:val="28"/>
                <w:szCs w:val="28"/>
                <w:rtl/>
              </w:rPr>
            </w:pPr>
            <w:r w:rsidRPr="00931CCF">
              <w:rPr>
                <w:rFonts w:ascii="Simplified Arabic" w:hAnsi="Simplified Arabic" w:cs="Simplified Arabic" w:hint="cs"/>
                <w:b/>
                <w:bCs/>
                <w:sz w:val="28"/>
                <w:szCs w:val="28"/>
              </w:rPr>
              <w:t>4</w:t>
            </w:r>
          </w:p>
        </w:tc>
        <w:tc>
          <w:tcPr>
            <w:tcW w:w="1248" w:type="dxa"/>
          </w:tcPr>
          <w:p w14:paraId="16BD7063" w14:textId="237D6E6D" w:rsidR="00931CCF" w:rsidRPr="00931CCF" w:rsidRDefault="00931CCF" w:rsidP="00931CCF">
            <w:pPr>
              <w:pStyle w:val="NormalWeb"/>
              <w:jc w:val="center"/>
              <w:rPr>
                <w:rFonts w:ascii="Simplified Arabic" w:hAnsi="Simplified Arabic" w:cs="Simplified Arabic" w:hint="cs"/>
                <w:b/>
                <w:bCs/>
                <w:sz w:val="28"/>
                <w:szCs w:val="28"/>
              </w:rPr>
            </w:pPr>
            <w:r w:rsidRPr="00931CCF">
              <w:rPr>
                <w:rFonts w:ascii="Simplified Arabic" w:hAnsi="Simplified Arabic" w:cs="Simplified Arabic" w:hint="cs"/>
                <w:b/>
                <w:bCs/>
                <w:sz w:val="28"/>
                <w:szCs w:val="28"/>
                <w:rtl/>
              </w:rPr>
              <w:t>توجد رقابة فعالة على المصروفات</w:t>
            </w:r>
          </w:p>
        </w:tc>
        <w:tc>
          <w:tcPr>
            <w:tcW w:w="1301" w:type="dxa"/>
          </w:tcPr>
          <w:p w14:paraId="7C8D3F82"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212" w:type="dxa"/>
          </w:tcPr>
          <w:p w14:paraId="51CA4B3F"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248" w:type="dxa"/>
          </w:tcPr>
          <w:p w14:paraId="58B594D0"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352" w:type="dxa"/>
          </w:tcPr>
          <w:p w14:paraId="491AE31A"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352" w:type="dxa"/>
          </w:tcPr>
          <w:p w14:paraId="278739BC" w14:textId="77777777" w:rsidR="00931CCF" w:rsidRPr="00931CCF" w:rsidRDefault="00931CCF" w:rsidP="00931CCF">
            <w:pPr>
              <w:pStyle w:val="NormalWeb"/>
              <w:jc w:val="center"/>
              <w:rPr>
                <w:rFonts w:ascii="Simplified Arabic" w:hAnsi="Simplified Arabic" w:cs="Simplified Arabic" w:hint="cs"/>
                <w:b/>
                <w:bCs/>
                <w:sz w:val="28"/>
                <w:szCs w:val="28"/>
                <w:rtl/>
              </w:rPr>
            </w:pPr>
          </w:p>
        </w:tc>
      </w:tr>
      <w:tr w:rsidR="00931CCF" w:rsidRPr="00931CCF" w14:paraId="0BC998F0" w14:textId="77777777" w:rsidTr="00931CCF">
        <w:tc>
          <w:tcPr>
            <w:tcW w:w="1109" w:type="dxa"/>
          </w:tcPr>
          <w:p w14:paraId="70301828" w14:textId="3CE7B2BE" w:rsidR="00931CCF" w:rsidRPr="00931CCF" w:rsidRDefault="00931CCF" w:rsidP="00931CCF">
            <w:pPr>
              <w:pStyle w:val="NormalWeb"/>
              <w:jc w:val="center"/>
              <w:rPr>
                <w:rFonts w:ascii="Simplified Arabic" w:hAnsi="Simplified Arabic" w:cs="Simplified Arabic" w:hint="cs"/>
                <w:b/>
                <w:bCs/>
                <w:sz w:val="28"/>
                <w:szCs w:val="28"/>
                <w:rtl/>
              </w:rPr>
            </w:pPr>
            <w:r w:rsidRPr="00931CCF">
              <w:rPr>
                <w:rFonts w:ascii="Simplified Arabic" w:hAnsi="Simplified Arabic" w:cs="Simplified Arabic" w:hint="cs"/>
                <w:b/>
                <w:bCs/>
                <w:sz w:val="28"/>
                <w:szCs w:val="28"/>
              </w:rPr>
              <w:t>5</w:t>
            </w:r>
          </w:p>
        </w:tc>
        <w:tc>
          <w:tcPr>
            <w:tcW w:w="1248" w:type="dxa"/>
          </w:tcPr>
          <w:p w14:paraId="001BBC5B" w14:textId="061C7CBC" w:rsidR="00931CCF" w:rsidRPr="00931CCF" w:rsidRDefault="00931CCF" w:rsidP="00931CCF">
            <w:pPr>
              <w:pStyle w:val="NormalWeb"/>
              <w:jc w:val="center"/>
              <w:rPr>
                <w:rFonts w:ascii="Simplified Arabic" w:hAnsi="Simplified Arabic" w:cs="Simplified Arabic" w:hint="cs"/>
                <w:b/>
                <w:bCs/>
                <w:sz w:val="28"/>
                <w:szCs w:val="28"/>
              </w:rPr>
            </w:pPr>
            <w:r w:rsidRPr="00931CCF">
              <w:rPr>
                <w:rFonts w:ascii="Simplified Arabic" w:hAnsi="Simplified Arabic" w:cs="Simplified Arabic" w:hint="cs"/>
                <w:b/>
                <w:bCs/>
                <w:sz w:val="28"/>
                <w:szCs w:val="28"/>
                <w:rtl/>
              </w:rPr>
              <w:t>يتم تقدير التكاليف بطريقة صحيحة</w:t>
            </w:r>
          </w:p>
        </w:tc>
        <w:tc>
          <w:tcPr>
            <w:tcW w:w="1301" w:type="dxa"/>
          </w:tcPr>
          <w:p w14:paraId="4315B26B"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212" w:type="dxa"/>
          </w:tcPr>
          <w:p w14:paraId="326A9807"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248" w:type="dxa"/>
          </w:tcPr>
          <w:p w14:paraId="3E570EA6"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352" w:type="dxa"/>
          </w:tcPr>
          <w:p w14:paraId="2CD9C26F"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352" w:type="dxa"/>
          </w:tcPr>
          <w:p w14:paraId="3904E4C8" w14:textId="77777777" w:rsidR="00931CCF" w:rsidRPr="00931CCF" w:rsidRDefault="00931CCF" w:rsidP="00931CCF">
            <w:pPr>
              <w:pStyle w:val="NormalWeb"/>
              <w:jc w:val="center"/>
              <w:rPr>
                <w:rFonts w:ascii="Simplified Arabic" w:hAnsi="Simplified Arabic" w:cs="Simplified Arabic" w:hint="cs"/>
                <w:b/>
                <w:bCs/>
                <w:sz w:val="28"/>
                <w:szCs w:val="28"/>
                <w:rtl/>
              </w:rPr>
            </w:pPr>
          </w:p>
        </w:tc>
      </w:tr>
      <w:tr w:rsidR="00931CCF" w:rsidRPr="00931CCF" w14:paraId="0C68C94C" w14:textId="77777777" w:rsidTr="00931CCF">
        <w:tc>
          <w:tcPr>
            <w:tcW w:w="1109" w:type="dxa"/>
          </w:tcPr>
          <w:p w14:paraId="4FFCDF37" w14:textId="1FC0E88F" w:rsidR="00931CCF" w:rsidRPr="00931CCF" w:rsidRDefault="00931CCF" w:rsidP="00931CCF">
            <w:pPr>
              <w:pStyle w:val="NormalWeb"/>
              <w:jc w:val="center"/>
              <w:rPr>
                <w:rFonts w:ascii="Simplified Arabic" w:hAnsi="Simplified Arabic" w:cs="Simplified Arabic" w:hint="cs"/>
                <w:b/>
                <w:bCs/>
                <w:sz w:val="28"/>
                <w:szCs w:val="28"/>
                <w:rtl/>
              </w:rPr>
            </w:pPr>
            <w:r w:rsidRPr="00931CCF">
              <w:rPr>
                <w:rFonts w:ascii="Simplified Arabic" w:hAnsi="Simplified Arabic" w:cs="Simplified Arabic" w:hint="cs"/>
                <w:b/>
                <w:bCs/>
                <w:sz w:val="28"/>
                <w:szCs w:val="28"/>
              </w:rPr>
              <w:t>6</w:t>
            </w:r>
          </w:p>
        </w:tc>
        <w:tc>
          <w:tcPr>
            <w:tcW w:w="1248" w:type="dxa"/>
          </w:tcPr>
          <w:p w14:paraId="330C2B61" w14:textId="48067761" w:rsidR="00931CCF" w:rsidRPr="00931CCF" w:rsidRDefault="00931CCF" w:rsidP="00931CCF">
            <w:pPr>
              <w:pStyle w:val="NormalWeb"/>
              <w:jc w:val="center"/>
              <w:rPr>
                <w:rFonts w:ascii="Simplified Arabic" w:hAnsi="Simplified Arabic" w:cs="Simplified Arabic" w:hint="cs"/>
                <w:b/>
                <w:bCs/>
                <w:sz w:val="28"/>
                <w:szCs w:val="28"/>
              </w:rPr>
            </w:pPr>
            <w:r w:rsidRPr="00931CCF">
              <w:rPr>
                <w:rFonts w:ascii="Simplified Arabic" w:hAnsi="Simplified Arabic" w:cs="Simplified Arabic" w:hint="cs"/>
                <w:b/>
                <w:bCs/>
                <w:sz w:val="28"/>
                <w:szCs w:val="28"/>
                <w:rtl/>
              </w:rPr>
              <w:t>تتوفر آليات واضحة لمعالجة التجاوزات المالية</w:t>
            </w:r>
          </w:p>
        </w:tc>
        <w:tc>
          <w:tcPr>
            <w:tcW w:w="1301" w:type="dxa"/>
          </w:tcPr>
          <w:p w14:paraId="74E8FF61"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212" w:type="dxa"/>
          </w:tcPr>
          <w:p w14:paraId="299A0F98"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248" w:type="dxa"/>
          </w:tcPr>
          <w:p w14:paraId="16550EAA"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352" w:type="dxa"/>
          </w:tcPr>
          <w:p w14:paraId="58205E6E"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352" w:type="dxa"/>
          </w:tcPr>
          <w:p w14:paraId="6CD39785" w14:textId="77777777" w:rsidR="00931CCF" w:rsidRPr="00931CCF" w:rsidRDefault="00931CCF" w:rsidP="00931CCF">
            <w:pPr>
              <w:pStyle w:val="NormalWeb"/>
              <w:jc w:val="center"/>
              <w:rPr>
                <w:rFonts w:ascii="Simplified Arabic" w:hAnsi="Simplified Arabic" w:cs="Simplified Arabic" w:hint="cs"/>
                <w:b/>
                <w:bCs/>
                <w:sz w:val="28"/>
                <w:szCs w:val="28"/>
                <w:rtl/>
              </w:rPr>
            </w:pPr>
          </w:p>
        </w:tc>
      </w:tr>
    </w:tbl>
    <w:p w14:paraId="2BACD6D6" w14:textId="77777777" w:rsidR="00931CCF" w:rsidRPr="00931CCF" w:rsidRDefault="00931CCF" w:rsidP="00931CCF">
      <w:pPr>
        <w:pStyle w:val="NormalWeb"/>
        <w:rPr>
          <w:rFonts w:ascii="Simplified Arabic" w:hAnsi="Simplified Arabic" w:cs="Simplified Arabic" w:hint="cs"/>
          <w:b/>
          <w:bCs/>
          <w:sz w:val="28"/>
          <w:szCs w:val="28"/>
        </w:rPr>
      </w:pPr>
    </w:p>
    <w:tbl>
      <w:tblPr>
        <w:tblStyle w:val="TableGrid"/>
        <w:bidiVisual/>
        <w:tblW w:w="0" w:type="auto"/>
        <w:tblLook w:val="04A0" w:firstRow="1" w:lastRow="0" w:firstColumn="1" w:lastColumn="0" w:noHBand="0" w:noVBand="1"/>
      </w:tblPr>
      <w:tblGrid>
        <w:gridCol w:w="984"/>
        <w:gridCol w:w="1547"/>
        <w:gridCol w:w="1284"/>
        <w:gridCol w:w="1137"/>
        <w:gridCol w:w="1204"/>
        <w:gridCol w:w="1333"/>
        <w:gridCol w:w="1333"/>
      </w:tblGrid>
      <w:tr w:rsidR="00931CCF" w:rsidRPr="00931CCF" w14:paraId="3932D80B" w14:textId="77777777" w:rsidTr="00C93BA1">
        <w:trPr>
          <w:trHeight w:val="57"/>
        </w:trPr>
        <w:tc>
          <w:tcPr>
            <w:tcW w:w="1109" w:type="dxa"/>
            <w:vMerge w:val="restart"/>
          </w:tcPr>
          <w:p w14:paraId="37C1CE53" w14:textId="77777777" w:rsidR="00931CCF" w:rsidRPr="00931CCF" w:rsidRDefault="00931CCF" w:rsidP="00931CCF">
            <w:pPr>
              <w:pStyle w:val="NormalWeb"/>
              <w:jc w:val="center"/>
              <w:rPr>
                <w:rFonts w:ascii="Simplified Arabic" w:hAnsi="Simplified Arabic" w:cs="Simplified Arabic" w:hint="cs"/>
                <w:b/>
                <w:bCs/>
                <w:sz w:val="28"/>
                <w:szCs w:val="28"/>
                <w:rtl/>
              </w:rPr>
            </w:pPr>
          </w:p>
          <w:p w14:paraId="21151188" w14:textId="77777777" w:rsidR="00931CCF" w:rsidRPr="00931CCF" w:rsidRDefault="00931CCF" w:rsidP="00931CCF">
            <w:pPr>
              <w:pStyle w:val="NormalWeb"/>
              <w:jc w:val="center"/>
              <w:rPr>
                <w:rFonts w:ascii="Simplified Arabic" w:hAnsi="Simplified Arabic" w:cs="Simplified Arabic" w:hint="cs"/>
                <w:b/>
                <w:bCs/>
                <w:sz w:val="28"/>
                <w:szCs w:val="28"/>
                <w:rtl/>
              </w:rPr>
            </w:pPr>
            <w:r w:rsidRPr="00931CCF">
              <w:rPr>
                <w:rFonts w:ascii="Simplified Arabic" w:hAnsi="Simplified Arabic" w:cs="Simplified Arabic" w:hint="cs"/>
                <w:b/>
                <w:bCs/>
                <w:sz w:val="28"/>
                <w:szCs w:val="28"/>
                <w:rtl/>
              </w:rPr>
              <w:t>م</w:t>
            </w:r>
          </w:p>
          <w:p w14:paraId="404E5DE8" w14:textId="442D2B0A" w:rsidR="00931CCF" w:rsidRPr="00931CCF" w:rsidRDefault="00931CCF" w:rsidP="00931CCF">
            <w:pPr>
              <w:pStyle w:val="NormalWeb"/>
              <w:jc w:val="center"/>
              <w:rPr>
                <w:rFonts w:ascii="Simplified Arabic" w:hAnsi="Simplified Arabic" w:cs="Simplified Arabic" w:hint="cs"/>
                <w:b/>
                <w:bCs/>
                <w:sz w:val="28"/>
                <w:szCs w:val="28"/>
              </w:rPr>
            </w:pPr>
            <w:r w:rsidRPr="00931CCF">
              <w:rPr>
                <w:rFonts w:ascii="Simplified Arabic" w:hAnsi="Simplified Arabic" w:cs="Simplified Arabic" w:hint="cs"/>
                <w:b/>
                <w:bCs/>
                <w:sz w:val="28"/>
                <w:szCs w:val="28"/>
              </w:rPr>
              <w:t>No.</w:t>
            </w:r>
          </w:p>
          <w:p w14:paraId="19755C69"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248" w:type="dxa"/>
            <w:vMerge w:val="restart"/>
          </w:tcPr>
          <w:p w14:paraId="4666D46D" w14:textId="77777777" w:rsidR="00931CCF" w:rsidRPr="00931CCF" w:rsidRDefault="00931CCF" w:rsidP="00931CCF">
            <w:pPr>
              <w:pStyle w:val="NormalWeb"/>
              <w:jc w:val="center"/>
              <w:rPr>
                <w:rFonts w:ascii="Simplified Arabic" w:hAnsi="Simplified Arabic" w:cs="Simplified Arabic" w:hint="cs"/>
                <w:b/>
                <w:bCs/>
                <w:sz w:val="28"/>
                <w:szCs w:val="28"/>
                <w:rtl/>
              </w:rPr>
            </w:pPr>
          </w:p>
          <w:p w14:paraId="71F040D9" w14:textId="77777777" w:rsidR="00931CCF" w:rsidRPr="00931CCF" w:rsidRDefault="00931CCF" w:rsidP="00931CCF">
            <w:pPr>
              <w:pStyle w:val="NormalWeb"/>
              <w:jc w:val="center"/>
              <w:rPr>
                <w:rFonts w:ascii="Simplified Arabic" w:hAnsi="Simplified Arabic" w:cs="Simplified Arabic" w:hint="cs"/>
                <w:b/>
                <w:bCs/>
                <w:sz w:val="28"/>
                <w:szCs w:val="28"/>
                <w:rtl/>
              </w:rPr>
            </w:pPr>
            <w:r w:rsidRPr="00931CCF">
              <w:rPr>
                <w:rFonts w:ascii="Simplified Arabic" w:hAnsi="Simplified Arabic" w:cs="Simplified Arabic" w:hint="cs"/>
                <w:b/>
                <w:bCs/>
                <w:sz w:val="28"/>
                <w:szCs w:val="28"/>
                <w:rtl/>
              </w:rPr>
              <w:t>العبارات</w:t>
            </w:r>
          </w:p>
          <w:p w14:paraId="28F4AA36" w14:textId="13D8E931" w:rsidR="00931CCF" w:rsidRPr="00931CCF" w:rsidRDefault="00931CCF" w:rsidP="00931CCF">
            <w:pPr>
              <w:pStyle w:val="NormalWeb"/>
              <w:jc w:val="center"/>
              <w:rPr>
                <w:rFonts w:ascii="Simplified Arabic" w:hAnsi="Simplified Arabic" w:cs="Simplified Arabic" w:hint="cs"/>
                <w:b/>
                <w:bCs/>
                <w:sz w:val="28"/>
                <w:szCs w:val="28"/>
              </w:rPr>
            </w:pPr>
            <w:r w:rsidRPr="00931CCF">
              <w:rPr>
                <w:rFonts w:ascii="Simplified Arabic" w:hAnsi="Simplified Arabic" w:cs="Simplified Arabic" w:hint="cs"/>
                <w:b/>
                <w:bCs/>
                <w:sz w:val="28"/>
                <w:szCs w:val="28"/>
              </w:rPr>
              <w:t>statements</w:t>
            </w:r>
          </w:p>
          <w:p w14:paraId="4D32AA51"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301" w:type="dxa"/>
          </w:tcPr>
          <w:p w14:paraId="2BBCB0F4" w14:textId="77777777" w:rsidR="00931CCF" w:rsidRPr="00931CCF" w:rsidRDefault="00931CCF" w:rsidP="00931CCF">
            <w:pPr>
              <w:pStyle w:val="NormalWeb"/>
              <w:jc w:val="center"/>
              <w:rPr>
                <w:rFonts w:ascii="Simplified Arabic" w:hAnsi="Simplified Arabic" w:cs="Simplified Arabic" w:hint="cs"/>
                <w:b/>
                <w:bCs/>
                <w:sz w:val="28"/>
                <w:szCs w:val="28"/>
                <w:rtl/>
              </w:rPr>
            </w:pPr>
            <w:r w:rsidRPr="00931CCF">
              <w:rPr>
                <w:rFonts w:ascii="Simplified Arabic" w:hAnsi="Simplified Arabic" w:cs="Simplified Arabic" w:hint="cs"/>
                <w:b/>
                <w:bCs/>
                <w:sz w:val="28"/>
                <w:szCs w:val="28"/>
              </w:rPr>
              <w:t>5</w:t>
            </w:r>
          </w:p>
        </w:tc>
        <w:tc>
          <w:tcPr>
            <w:tcW w:w="1212" w:type="dxa"/>
          </w:tcPr>
          <w:p w14:paraId="00DD5E15" w14:textId="77777777" w:rsidR="00931CCF" w:rsidRPr="00931CCF" w:rsidRDefault="00931CCF" w:rsidP="00931CCF">
            <w:pPr>
              <w:pStyle w:val="NormalWeb"/>
              <w:jc w:val="center"/>
              <w:rPr>
                <w:rFonts w:ascii="Simplified Arabic" w:hAnsi="Simplified Arabic" w:cs="Simplified Arabic" w:hint="cs"/>
                <w:b/>
                <w:bCs/>
                <w:sz w:val="28"/>
                <w:szCs w:val="28"/>
                <w:rtl/>
              </w:rPr>
            </w:pPr>
            <w:r w:rsidRPr="00931CCF">
              <w:rPr>
                <w:rFonts w:ascii="Simplified Arabic" w:hAnsi="Simplified Arabic" w:cs="Simplified Arabic" w:hint="cs"/>
                <w:b/>
                <w:bCs/>
                <w:sz w:val="28"/>
                <w:szCs w:val="28"/>
              </w:rPr>
              <w:t>4</w:t>
            </w:r>
          </w:p>
        </w:tc>
        <w:tc>
          <w:tcPr>
            <w:tcW w:w="1248" w:type="dxa"/>
          </w:tcPr>
          <w:p w14:paraId="476EEC26" w14:textId="77777777" w:rsidR="00931CCF" w:rsidRPr="00931CCF" w:rsidRDefault="00931CCF" w:rsidP="00931CCF">
            <w:pPr>
              <w:pStyle w:val="NormalWeb"/>
              <w:jc w:val="center"/>
              <w:rPr>
                <w:rFonts w:ascii="Simplified Arabic" w:hAnsi="Simplified Arabic" w:cs="Simplified Arabic" w:hint="cs"/>
                <w:b/>
                <w:bCs/>
                <w:sz w:val="28"/>
                <w:szCs w:val="28"/>
                <w:rtl/>
              </w:rPr>
            </w:pPr>
            <w:r w:rsidRPr="00931CCF">
              <w:rPr>
                <w:rFonts w:ascii="Simplified Arabic" w:hAnsi="Simplified Arabic" w:cs="Simplified Arabic" w:hint="cs"/>
                <w:b/>
                <w:bCs/>
                <w:sz w:val="28"/>
                <w:szCs w:val="28"/>
              </w:rPr>
              <w:t>3</w:t>
            </w:r>
          </w:p>
        </w:tc>
        <w:tc>
          <w:tcPr>
            <w:tcW w:w="1352" w:type="dxa"/>
          </w:tcPr>
          <w:p w14:paraId="05664134" w14:textId="77777777" w:rsidR="00931CCF" w:rsidRPr="00931CCF" w:rsidRDefault="00931CCF" w:rsidP="00931CCF">
            <w:pPr>
              <w:pStyle w:val="NormalWeb"/>
              <w:jc w:val="center"/>
              <w:rPr>
                <w:rFonts w:ascii="Simplified Arabic" w:hAnsi="Simplified Arabic" w:cs="Simplified Arabic" w:hint="cs"/>
                <w:b/>
                <w:bCs/>
                <w:sz w:val="28"/>
                <w:szCs w:val="28"/>
                <w:rtl/>
              </w:rPr>
            </w:pPr>
            <w:r w:rsidRPr="00931CCF">
              <w:rPr>
                <w:rFonts w:ascii="Simplified Arabic" w:hAnsi="Simplified Arabic" w:cs="Simplified Arabic" w:hint="cs"/>
                <w:b/>
                <w:bCs/>
                <w:sz w:val="28"/>
                <w:szCs w:val="28"/>
              </w:rPr>
              <w:t>2</w:t>
            </w:r>
          </w:p>
        </w:tc>
        <w:tc>
          <w:tcPr>
            <w:tcW w:w="1352" w:type="dxa"/>
          </w:tcPr>
          <w:p w14:paraId="3EE02D33" w14:textId="77777777" w:rsidR="00931CCF" w:rsidRPr="00931CCF" w:rsidRDefault="00931CCF" w:rsidP="00931CCF">
            <w:pPr>
              <w:pStyle w:val="NormalWeb"/>
              <w:jc w:val="center"/>
              <w:rPr>
                <w:rFonts w:ascii="Simplified Arabic" w:hAnsi="Simplified Arabic" w:cs="Simplified Arabic" w:hint="cs"/>
                <w:b/>
                <w:bCs/>
                <w:sz w:val="28"/>
                <w:szCs w:val="28"/>
              </w:rPr>
            </w:pPr>
            <w:r w:rsidRPr="00931CCF">
              <w:rPr>
                <w:rFonts w:ascii="Simplified Arabic" w:hAnsi="Simplified Arabic" w:cs="Simplified Arabic" w:hint="cs"/>
                <w:b/>
                <w:bCs/>
                <w:sz w:val="28"/>
                <w:szCs w:val="28"/>
              </w:rPr>
              <w:t>1</w:t>
            </w:r>
          </w:p>
        </w:tc>
      </w:tr>
      <w:tr w:rsidR="00931CCF" w:rsidRPr="00931CCF" w14:paraId="78690AC1" w14:textId="77777777" w:rsidTr="00C93BA1">
        <w:tc>
          <w:tcPr>
            <w:tcW w:w="1109" w:type="dxa"/>
            <w:vMerge/>
          </w:tcPr>
          <w:p w14:paraId="6E96E1A7"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248" w:type="dxa"/>
            <w:vMerge/>
          </w:tcPr>
          <w:p w14:paraId="2D5BC4B2"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301" w:type="dxa"/>
          </w:tcPr>
          <w:p w14:paraId="3495B269" w14:textId="77777777" w:rsidR="00931CCF" w:rsidRPr="00931CCF" w:rsidRDefault="00931CCF" w:rsidP="00931CCF">
            <w:pPr>
              <w:pStyle w:val="NormalWeb"/>
              <w:jc w:val="center"/>
              <w:rPr>
                <w:rFonts w:ascii="Simplified Arabic" w:hAnsi="Simplified Arabic" w:cs="Simplified Arabic" w:hint="cs"/>
                <w:b/>
                <w:bCs/>
                <w:sz w:val="28"/>
                <w:szCs w:val="28"/>
              </w:rPr>
            </w:pPr>
            <w:r w:rsidRPr="00931CCF">
              <w:rPr>
                <w:rFonts w:ascii="Simplified Arabic" w:hAnsi="Simplified Arabic" w:cs="Simplified Arabic" w:hint="cs"/>
                <w:b/>
                <w:bCs/>
                <w:sz w:val="28"/>
                <w:szCs w:val="28"/>
                <w:rtl/>
              </w:rPr>
              <w:t>موافق بشدة</w:t>
            </w:r>
          </w:p>
          <w:p w14:paraId="6DEA4680" w14:textId="77777777" w:rsidR="00931CCF" w:rsidRPr="00931CCF" w:rsidRDefault="00931CCF" w:rsidP="00931CCF">
            <w:pPr>
              <w:pStyle w:val="NormalWeb"/>
              <w:jc w:val="center"/>
              <w:rPr>
                <w:rFonts w:ascii="Simplified Arabic" w:hAnsi="Simplified Arabic" w:cs="Simplified Arabic" w:hint="cs"/>
                <w:b/>
                <w:bCs/>
                <w:sz w:val="28"/>
                <w:szCs w:val="28"/>
              </w:rPr>
            </w:pPr>
            <w:r w:rsidRPr="00931CCF">
              <w:rPr>
                <w:rFonts w:ascii="Simplified Arabic" w:hAnsi="Simplified Arabic" w:cs="Simplified Arabic" w:hint="cs"/>
                <w:b/>
                <w:bCs/>
                <w:sz w:val="28"/>
                <w:szCs w:val="28"/>
              </w:rPr>
              <w:t>Strongly Agree</w:t>
            </w:r>
          </w:p>
          <w:p w14:paraId="4F9F8CF7"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212" w:type="dxa"/>
          </w:tcPr>
          <w:p w14:paraId="36EFD24C" w14:textId="77777777" w:rsidR="00931CCF" w:rsidRPr="00931CCF" w:rsidRDefault="00931CCF" w:rsidP="00931CCF">
            <w:pPr>
              <w:pStyle w:val="NormalWeb"/>
              <w:jc w:val="center"/>
              <w:rPr>
                <w:rFonts w:ascii="Simplified Arabic" w:hAnsi="Simplified Arabic" w:cs="Simplified Arabic" w:hint="cs"/>
                <w:b/>
                <w:bCs/>
                <w:sz w:val="28"/>
                <w:szCs w:val="28"/>
              </w:rPr>
            </w:pPr>
            <w:r w:rsidRPr="00931CCF">
              <w:rPr>
                <w:rFonts w:ascii="Simplified Arabic" w:hAnsi="Simplified Arabic" w:cs="Simplified Arabic" w:hint="cs"/>
                <w:b/>
                <w:bCs/>
                <w:sz w:val="28"/>
                <w:szCs w:val="28"/>
                <w:rtl/>
              </w:rPr>
              <w:t>موافق</w:t>
            </w:r>
          </w:p>
          <w:p w14:paraId="29637D09" w14:textId="77777777" w:rsidR="00931CCF" w:rsidRPr="00931CCF" w:rsidRDefault="00931CCF" w:rsidP="00931CCF">
            <w:pPr>
              <w:pStyle w:val="NormalWeb"/>
              <w:jc w:val="center"/>
              <w:rPr>
                <w:rFonts w:ascii="Simplified Arabic" w:hAnsi="Simplified Arabic" w:cs="Simplified Arabic" w:hint="cs"/>
                <w:b/>
                <w:bCs/>
                <w:sz w:val="28"/>
                <w:szCs w:val="28"/>
                <w:rtl/>
              </w:rPr>
            </w:pPr>
          </w:p>
          <w:p w14:paraId="68C08A6C" w14:textId="77777777" w:rsidR="00931CCF" w:rsidRPr="00931CCF" w:rsidRDefault="00931CCF" w:rsidP="00931CCF">
            <w:pPr>
              <w:pStyle w:val="NormalWeb"/>
              <w:jc w:val="center"/>
              <w:rPr>
                <w:rFonts w:ascii="Simplified Arabic" w:hAnsi="Simplified Arabic" w:cs="Simplified Arabic" w:hint="cs"/>
                <w:b/>
                <w:bCs/>
                <w:sz w:val="28"/>
                <w:szCs w:val="28"/>
              </w:rPr>
            </w:pPr>
            <w:r w:rsidRPr="00931CCF">
              <w:rPr>
                <w:rFonts w:ascii="Simplified Arabic" w:hAnsi="Simplified Arabic" w:cs="Simplified Arabic" w:hint="cs"/>
                <w:b/>
                <w:bCs/>
                <w:sz w:val="28"/>
                <w:szCs w:val="28"/>
              </w:rPr>
              <w:t>Agree</w:t>
            </w:r>
          </w:p>
          <w:p w14:paraId="3D8B4E5D"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248" w:type="dxa"/>
          </w:tcPr>
          <w:p w14:paraId="244A2CAA" w14:textId="0376A604" w:rsidR="00931CCF" w:rsidRPr="00931CCF" w:rsidRDefault="00931CCF" w:rsidP="00931CCF">
            <w:pPr>
              <w:pStyle w:val="NormalWeb"/>
              <w:jc w:val="center"/>
              <w:rPr>
                <w:rFonts w:ascii="Simplified Arabic" w:hAnsi="Simplified Arabic" w:cs="Simplified Arabic" w:hint="cs"/>
                <w:b/>
                <w:bCs/>
                <w:sz w:val="28"/>
                <w:szCs w:val="28"/>
              </w:rPr>
            </w:pPr>
            <w:r w:rsidRPr="00931CCF">
              <w:rPr>
                <w:rFonts w:ascii="Simplified Arabic" w:hAnsi="Simplified Arabic" w:cs="Simplified Arabic" w:hint="cs"/>
                <w:b/>
                <w:bCs/>
                <w:sz w:val="28"/>
                <w:szCs w:val="28"/>
                <w:rtl/>
              </w:rPr>
              <w:t>محايد</w:t>
            </w:r>
          </w:p>
          <w:p w14:paraId="4CA0384B" w14:textId="77777777" w:rsidR="00931CCF" w:rsidRPr="00931CCF" w:rsidRDefault="00931CCF" w:rsidP="00931CCF">
            <w:pPr>
              <w:pStyle w:val="NormalWeb"/>
              <w:jc w:val="center"/>
              <w:rPr>
                <w:rFonts w:ascii="Simplified Arabic" w:hAnsi="Simplified Arabic" w:cs="Simplified Arabic" w:hint="cs"/>
                <w:b/>
                <w:bCs/>
                <w:sz w:val="28"/>
                <w:szCs w:val="28"/>
              </w:rPr>
            </w:pPr>
          </w:p>
          <w:p w14:paraId="399C7A7A" w14:textId="77777777" w:rsidR="00931CCF" w:rsidRPr="00931CCF" w:rsidRDefault="00931CCF" w:rsidP="00931CCF">
            <w:pPr>
              <w:pStyle w:val="NormalWeb"/>
              <w:jc w:val="center"/>
              <w:rPr>
                <w:rFonts w:ascii="Simplified Arabic" w:hAnsi="Simplified Arabic" w:cs="Simplified Arabic" w:hint="cs"/>
                <w:b/>
                <w:bCs/>
                <w:sz w:val="28"/>
                <w:szCs w:val="28"/>
              </w:rPr>
            </w:pPr>
            <w:r w:rsidRPr="00931CCF">
              <w:rPr>
                <w:rFonts w:ascii="Simplified Arabic" w:hAnsi="Simplified Arabic" w:cs="Simplified Arabic" w:hint="cs"/>
                <w:b/>
                <w:bCs/>
                <w:sz w:val="28"/>
                <w:szCs w:val="28"/>
              </w:rPr>
              <w:t>Neutral</w:t>
            </w:r>
          </w:p>
          <w:p w14:paraId="43135D02"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352" w:type="dxa"/>
          </w:tcPr>
          <w:p w14:paraId="58E3E287" w14:textId="79CB972E" w:rsidR="00931CCF" w:rsidRPr="00931CCF" w:rsidRDefault="00931CCF" w:rsidP="00931CCF">
            <w:pPr>
              <w:pStyle w:val="NormalWeb"/>
              <w:jc w:val="center"/>
              <w:rPr>
                <w:rFonts w:ascii="Simplified Arabic" w:hAnsi="Simplified Arabic" w:cs="Simplified Arabic" w:hint="cs"/>
                <w:b/>
                <w:bCs/>
                <w:sz w:val="28"/>
                <w:szCs w:val="28"/>
              </w:rPr>
            </w:pPr>
            <w:r w:rsidRPr="00931CCF">
              <w:rPr>
                <w:rFonts w:ascii="Simplified Arabic" w:hAnsi="Simplified Arabic" w:cs="Simplified Arabic" w:hint="cs"/>
                <w:b/>
                <w:bCs/>
                <w:sz w:val="28"/>
                <w:szCs w:val="28"/>
                <w:rtl/>
              </w:rPr>
              <w:t>غير موافق</w:t>
            </w:r>
          </w:p>
          <w:p w14:paraId="397635DA" w14:textId="77777777" w:rsidR="00931CCF" w:rsidRPr="00931CCF" w:rsidRDefault="00931CCF" w:rsidP="00931CCF">
            <w:pPr>
              <w:pStyle w:val="NormalWeb"/>
              <w:jc w:val="center"/>
              <w:rPr>
                <w:rFonts w:ascii="Simplified Arabic" w:hAnsi="Simplified Arabic" w:cs="Simplified Arabic" w:hint="cs"/>
                <w:b/>
                <w:bCs/>
                <w:sz w:val="28"/>
                <w:szCs w:val="28"/>
              </w:rPr>
            </w:pPr>
          </w:p>
          <w:p w14:paraId="06FCB9C0" w14:textId="77777777" w:rsidR="00931CCF" w:rsidRPr="00931CCF" w:rsidRDefault="00931CCF" w:rsidP="00931CCF">
            <w:pPr>
              <w:pStyle w:val="NormalWeb"/>
              <w:jc w:val="center"/>
              <w:rPr>
                <w:rFonts w:ascii="Simplified Arabic" w:hAnsi="Simplified Arabic" w:cs="Simplified Arabic" w:hint="cs"/>
                <w:b/>
                <w:bCs/>
                <w:sz w:val="28"/>
                <w:szCs w:val="28"/>
              </w:rPr>
            </w:pPr>
            <w:r w:rsidRPr="00931CCF">
              <w:rPr>
                <w:rFonts w:ascii="Simplified Arabic" w:hAnsi="Simplified Arabic" w:cs="Simplified Arabic" w:hint="cs"/>
                <w:b/>
                <w:bCs/>
                <w:sz w:val="28"/>
                <w:szCs w:val="28"/>
              </w:rPr>
              <w:t>Disagree</w:t>
            </w:r>
          </w:p>
          <w:p w14:paraId="286EAE27"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352" w:type="dxa"/>
          </w:tcPr>
          <w:p w14:paraId="391BD8DF" w14:textId="77777777" w:rsidR="00931CCF" w:rsidRPr="00931CCF" w:rsidRDefault="00931CCF" w:rsidP="00931CCF">
            <w:pPr>
              <w:pStyle w:val="NormalWeb"/>
              <w:jc w:val="center"/>
              <w:rPr>
                <w:rFonts w:ascii="Simplified Arabic" w:hAnsi="Simplified Arabic" w:cs="Simplified Arabic" w:hint="cs"/>
                <w:b/>
                <w:bCs/>
                <w:sz w:val="28"/>
                <w:szCs w:val="28"/>
              </w:rPr>
            </w:pPr>
            <w:r w:rsidRPr="00931CCF">
              <w:rPr>
                <w:rFonts w:ascii="Simplified Arabic" w:hAnsi="Simplified Arabic" w:cs="Simplified Arabic" w:hint="cs"/>
                <w:b/>
                <w:bCs/>
                <w:sz w:val="28"/>
                <w:szCs w:val="28"/>
                <w:rtl/>
              </w:rPr>
              <w:t>غير موافق بشدة</w:t>
            </w:r>
          </w:p>
          <w:p w14:paraId="7C5BC085" w14:textId="77777777" w:rsidR="00931CCF" w:rsidRPr="00931CCF" w:rsidRDefault="00931CCF" w:rsidP="00931CCF">
            <w:pPr>
              <w:pStyle w:val="NormalWeb"/>
              <w:jc w:val="center"/>
              <w:rPr>
                <w:rFonts w:ascii="Simplified Arabic" w:hAnsi="Simplified Arabic" w:cs="Simplified Arabic" w:hint="cs"/>
                <w:b/>
                <w:bCs/>
                <w:sz w:val="28"/>
                <w:szCs w:val="28"/>
              </w:rPr>
            </w:pPr>
            <w:r w:rsidRPr="00931CCF">
              <w:rPr>
                <w:rFonts w:ascii="Simplified Arabic" w:hAnsi="Simplified Arabic" w:cs="Simplified Arabic" w:hint="cs"/>
                <w:b/>
                <w:bCs/>
                <w:sz w:val="28"/>
                <w:szCs w:val="28"/>
              </w:rPr>
              <w:t>Strongly Disagree</w:t>
            </w:r>
          </w:p>
          <w:p w14:paraId="66F5A287" w14:textId="77777777" w:rsidR="00931CCF" w:rsidRPr="00931CCF" w:rsidRDefault="00931CCF" w:rsidP="00931CCF">
            <w:pPr>
              <w:pStyle w:val="NormalWeb"/>
              <w:jc w:val="center"/>
              <w:rPr>
                <w:rFonts w:ascii="Simplified Arabic" w:hAnsi="Simplified Arabic" w:cs="Simplified Arabic" w:hint="cs"/>
                <w:b/>
                <w:bCs/>
                <w:sz w:val="28"/>
                <w:szCs w:val="28"/>
                <w:rtl/>
              </w:rPr>
            </w:pPr>
          </w:p>
        </w:tc>
      </w:tr>
      <w:tr w:rsidR="00931CCF" w:rsidRPr="00931CCF" w14:paraId="485000F8" w14:textId="77777777" w:rsidTr="00C93BA1">
        <w:tc>
          <w:tcPr>
            <w:tcW w:w="1109" w:type="dxa"/>
          </w:tcPr>
          <w:p w14:paraId="70CE75A9" w14:textId="77777777" w:rsidR="00931CCF" w:rsidRPr="00931CCF" w:rsidRDefault="00931CCF" w:rsidP="00931CCF">
            <w:pPr>
              <w:pStyle w:val="NormalWeb"/>
              <w:jc w:val="center"/>
              <w:rPr>
                <w:rFonts w:ascii="Simplified Arabic" w:hAnsi="Simplified Arabic" w:cs="Simplified Arabic" w:hint="cs"/>
                <w:b/>
                <w:bCs/>
                <w:sz w:val="28"/>
                <w:szCs w:val="28"/>
              </w:rPr>
            </w:pPr>
            <w:r w:rsidRPr="00931CCF">
              <w:rPr>
                <w:rFonts w:ascii="Simplified Arabic" w:hAnsi="Simplified Arabic" w:cs="Simplified Arabic" w:hint="cs"/>
                <w:b/>
                <w:bCs/>
                <w:sz w:val="28"/>
                <w:szCs w:val="28"/>
              </w:rPr>
              <w:t>1</w:t>
            </w:r>
          </w:p>
        </w:tc>
        <w:tc>
          <w:tcPr>
            <w:tcW w:w="1248" w:type="dxa"/>
          </w:tcPr>
          <w:p w14:paraId="3B84D5CC" w14:textId="63C22612" w:rsidR="00931CCF" w:rsidRPr="00931CCF" w:rsidRDefault="00931CCF" w:rsidP="00931CCF">
            <w:pPr>
              <w:pStyle w:val="NormalWeb"/>
              <w:jc w:val="center"/>
              <w:rPr>
                <w:rFonts w:ascii="Simplified Arabic" w:hAnsi="Simplified Arabic" w:cs="Simplified Arabic" w:hint="cs"/>
                <w:b/>
                <w:bCs/>
                <w:sz w:val="28"/>
                <w:szCs w:val="28"/>
              </w:rPr>
            </w:pPr>
            <w:r w:rsidRPr="00931CCF">
              <w:rPr>
                <w:rFonts w:ascii="Simplified Arabic" w:hAnsi="Simplified Arabic" w:cs="Simplified Arabic" w:hint="cs"/>
                <w:b/>
                <w:bCs/>
                <w:sz w:val="28"/>
                <w:szCs w:val="28"/>
                <w:rtl/>
              </w:rPr>
              <w:t>تتوفر المواد المطلوبة في الوقت المناسب</w:t>
            </w:r>
          </w:p>
        </w:tc>
        <w:tc>
          <w:tcPr>
            <w:tcW w:w="1301" w:type="dxa"/>
          </w:tcPr>
          <w:p w14:paraId="720AC142"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212" w:type="dxa"/>
          </w:tcPr>
          <w:p w14:paraId="21A4EC20"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248" w:type="dxa"/>
          </w:tcPr>
          <w:p w14:paraId="4F0357DF"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352" w:type="dxa"/>
          </w:tcPr>
          <w:p w14:paraId="4E4EF475"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352" w:type="dxa"/>
          </w:tcPr>
          <w:p w14:paraId="4604FC4D" w14:textId="77777777" w:rsidR="00931CCF" w:rsidRPr="00931CCF" w:rsidRDefault="00931CCF" w:rsidP="00931CCF">
            <w:pPr>
              <w:pStyle w:val="NormalWeb"/>
              <w:jc w:val="center"/>
              <w:rPr>
                <w:rFonts w:ascii="Simplified Arabic" w:hAnsi="Simplified Arabic" w:cs="Simplified Arabic" w:hint="cs"/>
                <w:b/>
                <w:bCs/>
                <w:sz w:val="28"/>
                <w:szCs w:val="28"/>
                <w:rtl/>
              </w:rPr>
            </w:pPr>
          </w:p>
        </w:tc>
      </w:tr>
      <w:tr w:rsidR="00931CCF" w:rsidRPr="00931CCF" w14:paraId="3511A5F1" w14:textId="77777777" w:rsidTr="00C93BA1">
        <w:tc>
          <w:tcPr>
            <w:tcW w:w="1109" w:type="dxa"/>
          </w:tcPr>
          <w:p w14:paraId="4042129E" w14:textId="77777777" w:rsidR="00931CCF" w:rsidRPr="00931CCF" w:rsidRDefault="00931CCF" w:rsidP="00931CCF">
            <w:pPr>
              <w:pStyle w:val="NormalWeb"/>
              <w:jc w:val="center"/>
              <w:rPr>
                <w:rFonts w:ascii="Simplified Arabic" w:hAnsi="Simplified Arabic" w:cs="Simplified Arabic" w:hint="cs"/>
                <w:b/>
                <w:bCs/>
                <w:sz w:val="28"/>
                <w:szCs w:val="28"/>
                <w:rtl/>
              </w:rPr>
            </w:pPr>
            <w:r w:rsidRPr="00931CCF">
              <w:rPr>
                <w:rFonts w:ascii="Simplified Arabic" w:hAnsi="Simplified Arabic" w:cs="Simplified Arabic" w:hint="cs"/>
                <w:b/>
                <w:bCs/>
                <w:sz w:val="28"/>
                <w:szCs w:val="28"/>
              </w:rPr>
              <w:t>2</w:t>
            </w:r>
          </w:p>
        </w:tc>
        <w:tc>
          <w:tcPr>
            <w:tcW w:w="1248" w:type="dxa"/>
          </w:tcPr>
          <w:p w14:paraId="41D12026" w14:textId="1EB24A7A" w:rsidR="00931CCF" w:rsidRPr="00931CCF" w:rsidRDefault="00931CCF" w:rsidP="00931CCF">
            <w:pPr>
              <w:pStyle w:val="NormalWeb"/>
              <w:jc w:val="center"/>
              <w:rPr>
                <w:rFonts w:ascii="Simplified Arabic" w:hAnsi="Simplified Arabic" w:cs="Simplified Arabic" w:hint="cs"/>
                <w:b/>
                <w:bCs/>
                <w:sz w:val="28"/>
                <w:szCs w:val="28"/>
              </w:rPr>
            </w:pPr>
            <w:r w:rsidRPr="00931CCF">
              <w:rPr>
                <w:rFonts w:ascii="Simplified Arabic" w:hAnsi="Simplified Arabic" w:cs="Simplified Arabic" w:hint="cs"/>
                <w:b/>
                <w:bCs/>
                <w:sz w:val="28"/>
                <w:szCs w:val="28"/>
                <w:rtl/>
              </w:rPr>
              <w:t>تتوفر المعدات اللازمة للعمل دون تأخير</w:t>
            </w:r>
          </w:p>
        </w:tc>
        <w:tc>
          <w:tcPr>
            <w:tcW w:w="1301" w:type="dxa"/>
          </w:tcPr>
          <w:p w14:paraId="0ECB2919"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212" w:type="dxa"/>
          </w:tcPr>
          <w:p w14:paraId="22F46F03"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248" w:type="dxa"/>
          </w:tcPr>
          <w:p w14:paraId="16539225"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352" w:type="dxa"/>
          </w:tcPr>
          <w:p w14:paraId="1F1A56EE"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352" w:type="dxa"/>
          </w:tcPr>
          <w:p w14:paraId="5085B8DC" w14:textId="77777777" w:rsidR="00931CCF" w:rsidRPr="00931CCF" w:rsidRDefault="00931CCF" w:rsidP="00931CCF">
            <w:pPr>
              <w:pStyle w:val="NormalWeb"/>
              <w:jc w:val="center"/>
              <w:rPr>
                <w:rFonts w:ascii="Simplified Arabic" w:hAnsi="Simplified Arabic" w:cs="Simplified Arabic" w:hint="cs"/>
                <w:b/>
                <w:bCs/>
                <w:sz w:val="28"/>
                <w:szCs w:val="28"/>
                <w:rtl/>
              </w:rPr>
            </w:pPr>
          </w:p>
        </w:tc>
      </w:tr>
      <w:tr w:rsidR="00931CCF" w:rsidRPr="00931CCF" w14:paraId="761EDB72" w14:textId="77777777" w:rsidTr="00C93BA1">
        <w:tc>
          <w:tcPr>
            <w:tcW w:w="1109" w:type="dxa"/>
          </w:tcPr>
          <w:p w14:paraId="0117D61D" w14:textId="77777777" w:rsidR="00931CCF" w:rsidRPr="00931CCF" w:rsidRDefault="00931CCF" w:rsidP="00931CCF">
            <w:pPr>
              <w:pStyle w:val="NormalWeb"/>
              <w:jc w:val="center"/>
              <w:rPr>
                <w:rFonts w:ascii="Simplified Arabic" w:hAnsi="Simplified Arabic" w:cs="Simplified Arabic" w:hint="cs"/>
                <w:b/>
                <w:bCs/>
                <w:sz w:val="28"/>
                <w:szCs w:val="28"/>
                <w:rtl/>
              </w:rPr>
            </w:pPr>
            <w:r w:rsidRPr="00931CCF">
              <w:rPr>
                <w:rFonts w:ascii="Simplified Arabic" w:hAnsi="Simplified Arabic" w:cs="Simplified Arabic" w:hint="cs"/>
                <w:b/>
                <w:bCs/>
                <w:sz w:val="28"/>
                <w:szCs w:val="28"/>
              </w:rPr>
              <w:t>3</w:t>
            </w:r>
          </w:p>
        </w:tc>
        <w:tc>
          <w:tcPr>
            <w:tcW w:w="1248" w:type="dxa"/>
          </w:tcPr>
          <w:p w14:paraId="0A7DB58F" w14:textId="319922F8" w:rsidR="00931CCF" w:rsidRPr="00931CCF" w:rsidRDefault="00931CCF" w:rsidP="00931CCF">
            <w:pPr>
              <w:pStyle w:val="NormalWeb"/>
              <w:jc w:val="center"/>
              <w:rPr>
                <w:rFonts w:ascii="Simplified Arabic" w:hAnsi="Simplified Arabic" w:cs="Simplified Arabic" w:hint="cs"/>
                <w:b/>
                <w:bCs/>
                <w:sz w:val="28"/>
                <w:szCs w:val="28"/>
              </w:rPr>
            </w:pPr>
            <w:r w:rsidRPr="00931CCF">
              <w:rPr>
                <w:rFonts w:ascii="Simplified Arabic" w:hAnsi="Simplified Arabic" w:cs="Simplified Arabic" w:hint="cs"/>
                <w:b/>
                <w:bCs/>
                <w:sz w:val="28"/>
                <w:szCs w:val="28"/>
                <w:rtl/>
              </w:rPr>
              <w:t>يتم التخطيط للمخزون بشكل فعّال</w:t>
            </w:r>
          </w:p>
        </w:tc>
        <w:tc>
          <w:tcPr>
            <w:tcW w:w="1301" w:type="dxa"/>
          </w:tcPr>
          <w:p w14:paraId="13AAEA12"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212" w:type="dxa"/>
          </w:tcPr>
          <w:p w14:paraId="1EE27F95"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248" w:type="dxa"/>
          </w:tcPr>
          <w:p w14:paraId="72453A73"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352" w:type="dxa"/>
          </w:tcPr>
          <w:p w14:paraId="64E042A0"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352" w:type="dxa"/>
          </w:tcPr>
          <w:p w14:paraId="0A68EB7D" w14:textId="77777777" w:rsidR="00931CCF" w:rsidRPr="00931CCF" w:rsidRDefault="00931CCF" w:rsidP="00931CCF">
            <w:pPr>
              <w:pStyle w:val="NormalWeb"/>
              <w:jc w:val="center"/>
              <w:rPr>
                <w:rFonts w:ascii="Simplified Arabic" w:hAnsi="Simplified Arabic" w:cs="Simplified Arabic" w:hint="cs"/>
                <w:b/>
                <w:bCs/>
                <w:sz w:val="28"/>
                <w:szCs w:val="28"/>
                <w:rtl/>
              </w:rPr>
            </w:pPr>
          </w:p>
        </w:tc>
      </w:tr>
      <w:tr w:rsidR="00931CCF" w:rsidRPr="00931CCF" w14:paraId="7AD001BF" w14:textId="77777777" w:rsidTr="00C93BA1">
        <w:tc>
          <w:tcPr>
            <w:tcW w:w="1109" w:type="dxa"/>
          </w:tcPr>
          <w:p w14:paraId="18D597BB" w14:textId="77777777" w:rsidR="00931CCF" w:rsidRPr="00931CCF" w:rsidRDefault="00931CCF" w:rsidP="00931CCF">
            <w:pPr>
              <w:pStyle w:val="NormalWeb"/>
              <w:jc w:val="center"/>
              <w:rPr>
                <w:rFonts w:ascii="Simplified Arabic" w:hAnsi="Simplified Arabic" w:cs="Simplified Arabic" w:hint="cs"/>
                <w:b/>
                <w:bCs/>
                <w:sz w:val="28"/>
                <w:szCs w:val="28"/>
                <w:rtl/>
              </w:rPr>
            </w:pPr>
            <w:r w:rsidRPr="00931CCF">
              <w:rPr>
                <w:rFonts w:ascii="Simplified Arabic" w:hAnsi="Simplified Arabic" w:cs="Simplified Arabic" w:hint="cs"/>
                <w:b/>
                <w:bCs/>
                <w:sz w:val="28"/>
                <w:szCs w:val="28"/>
              </w:rPr>
              <w:t>4</w:t>
            </w:r>
          </w:p>
        </w:tc>
        <w:tc>
          <w:tcPr>
            <w:tcW w:w="1248" w:type="dxa"/>
          </w:tcPr>
          <w:p w14:paraId="552AA963" w14:textId="411BFC74" w:rsidR="00931CCF" w:rsidRPr="00931CCF" w:rsidRDefault="00931CCF" w:rsidP="00931CCF">
            <w:pPr>
              <w:pStyle w:val="NormalWeb"/>
              <w:jc w:val="center"/>
              <w:rPr>
                <w:rFonts w:ascii="Simplified Arabic" w:hAnsi="Simplified Arabic" w:cs="Simplified Arabic" w:hint="cs"/>
                <w:b/>
                <w:bCs/>
                <w:sz w:val="28"/>
                <w:szCs w:val="28"/>
              </w:rPr>
            </w:pPr>
            <w:r w:rsidRPr="00931CCF">
              <w:rPr>
                <w:rFonts w:ascii="Simplified Arabic" w:hAnsi="Simplified Arabic" w:cs="Simplified Arabic" w:hint="cs"/>
                <w:b/>
                <w:bCs/>
                <w:sz w:val="28"/>
                <w:szCs w:val="28"/>
                <w:rtl/>
              </w:rPr>
              <w:t>تتوفر خدمات النقل والإمداد عند الحاجة</w:t>
            </w:r>
          </w:p>
        </w:tc>
        <w:tc>
          <w:tcPr>
            <w:tcW w:w="1301" w:type="dxa"/>
          </w:tcPr>
          <w:p w14:paraId="60B12D9A"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212" w:type="dxa"/>
          </w:tcPr>
          <w:p w14:paraId="082F69B4"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248" w:type="dxa"/>
          </w:tcPr>
          <w:p w14:paraId="1DF6E26E"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352" w:type="dxa"/>
          </w:tcPr>
          <w:p w14:paraId="235946BE"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352" w:type="dxa"/>
          </w:tcPr>
          <w:p w14:paraId="32FBA404" w14:textId="77777777" w:rsidR="00931CCF" w:rsidRPr="00931CCF" w:rsidRDefault="00931CCF" w:rsidP="00931CCF">
            <w:pPr>
              <w:pStyle w:val="NormalWeb"/>
              <w:jc w:val="center"/>
              <w:rPr>
                <w:rFonts w:ascii="Simplified Arabic" w:hAnsi="Simplified Arabic" w:cs="Simplified Arabic" w:hint="cs"/>
                <w:b/>
                <w:bCs/>
                <w:sz w:val="28"/>
                <w:szCs w:val="28"/>
                <w:rtl/>
              </w:rPr>
            </w:pPr>
          </w:p>
        </w:tc>
      </w:tr>
      <w:tr w:rsidR="00931CCF" w:rsidRPr="00931CCF" w14:paraId="443F358E" w14:textId="77777777" w:rsidTr="00C93BA1">
        <w:tc>
          <w:tcPr>
            <w:tcW w:w="1109" w:type="dxa"/>
          </w:tcPr>
          <w:p w14:paraId="18DFE37E" w14:textId="77777777" w:rsidR="00931CCF" w:rsidRPr="00931CCF" w:rsidRDefault="00931CCF" w:rsidP="00931CCF">
            <w:pPr>
              <w:pStyle w:val="NormalWeb"/>
              <w:jc w:val="center"/>
              <w:rPr>
                <w:rFonts w:ascii="Simplified Arabic" w:hAnsi="Simplified Arabic" w:cs="Simplified Arabic" w:hint="cs"/>
                <w:b/>
                <w:bCs/>
                <w:sz w:val="28"/>
                <w:szCs w:val="28"/>
                <w:rtl/>
              </w:rPr>
            </w:pPr>
            <w:r w:rsidRPr="00931CCF">
              <w:rPr>
                <w:rFonts w:ascii="Simplified Arabic" w:hAnsi="Simplified Arabic" w:cs="Simplified Arabic" w:hint="cs"/>
                <w:b/>
                <w:bCs/>
                <w:sz w:val="28"/>
                <w:szCs w:val="28"/>
              </w:rPr>
              <w:t>5</w:t>
            </w:r>
          </w:p>
        </w:tc>
        <w:tc>
          <w:tcPr>
            <w:tcW w:w="1248" w:type="dxa"/>
          </w:tcPr>
          <w:p w14:paraId="602709DA" w14:textId="46D69DCC" w:rsidR="00931CCF" w:rsidRPr="00931CCF" w:rsidRDefault="00931CCF" w:rsidP="00931CCF">
            <w:pPr>
              <w:pStyle w:val="NormalWeb"/>
              <w:jc w:val="center"/>
              <w:rPr>
                <w:rFonts w:ascii="Simplified Arabic" w:hAnsi="Simplified Arabic" w:cs="Simplified Arabic" w:hint="cs"/>
                <w:b/>
                <w:bCs/>
                <w:sz w:val="28"/>
                <w:szCs w:val="28"/>
              </w:rPr>
            </w:pPr>
            <w:r w:rsidRPr="00931CCF">
              <w:rPr>
                <w:rFonts w:ascii="Simplified Arabic" w:hAnsi="Simplified Arabic" w:cs="Simplified Arabic" w:hint="cs"/>
                <w:b/>
                <w:bCs/>
                <w:sz w:val="28"/>
                <w:szCs w:val="28"/>
                <w:rtl/>
              </w:rPr>
              <w:t>تتم متابعة توريد المواد بشكل مستمر</w:t>
            </w:r>
          </w:p>
        </w:tc>
        <w:tc>
          <w:tcPr>
            <w:tcW w:w="1301" w:type="dxa"/>
          </w:tcPr>
          <w:p w14:paraId="54B1C90F"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212" w:type="dxa"/>
          </w:tcPr>
          <w:p w14:paraId="437B2E9F"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248" w:type="dxa"/>
          </w:tcPr>
          <w:p w14:paraId="67B8725C"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352" w:type="dxa"/>
          </w:tcPr>
          <w:p w14:paraId="2A082324"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352" w:type="dxa"/>
          </w:tcPr>
          <w:p w14:paraId="1538EF40" w14:textId="77777777" w:rsidR="00931CCF" w:rsidRPr="00931CCF" w:rsidRDefault="00931CCF" w:rsidP="00931CCF">
            <w:pPr>
              <w:pStyle w:val="NormalWeb"/>
              <w:jc w:val="center"/>
              <w:rPr>
                <w:rFonts w:ascii="Simplified Arabic" w:hAnsi="Simplified Arabic" w:cs="Simplified Arabic" w:hint="cs"/>
                <w:b/>
                <w:bCs/>
                <w:sz w:val="28"/>
                <w:szCs w:val="28"/>
                <w:rtl/>
              </w:rPr>
            </w:pPr>
          </w:p>
        </w:tc>
      </w:tr>
      <w:tr w:rsidR="00931CCF" w:rsidRPr="00931CCF" w14:paraId="39E0DA1C" w14:textId="77777777" w:rsidTr="00C93BA1">
        <w:tc>
          <w:tcPr>
            <w:tcW w:w="1109" w:type="dxa"/>
          </w:tcPr>
          <w:p w14:paraId="47F6511E" w14:textId="77777777" w:rsidR="00931CCF" w:rsidRPr="00931CCF" w:rsidRDefault="00931CCF" w:rsidP="00931CCF">
            <w:pPr>
              <w:pStyle w:val="NormalWeb"/>
              <w:jc w:val="center"/>
              <w:rPr>
                <w:rFonts w:ascii="Simplified Arabic" w:hAnsi="Simplified Arabic" w:cs="Simplified Arabic" w:hint="cs"/>
                <w:b/>
                <w:bCs/>
                <w:sz w:val="28"/>
                <w:szCs w:val="28"/>
                <w:rtl/>
              </w:rPr>
            </w:pPr>
            <w:r w:rsidRPr="00931CCF">
              <w:rPr>
                <w:rFonts w:ascii="Simplified Arabic" w:hAnsi="Simplified Arabic" w:cs="Simplified Arabic" w:hint="cs"/>
                <w:b/>
                <w:bCs/>
                <w:sz w:val="28"/>
                <w:szCs w:val="28"/>
              </w:rPr>
              <w:t>6</w:t>
            </w:r>
          </w:p>
        </w:tc>
        <w:tc>
          <w:tcPr>
            <w:tcW w:w="1248" w:type="dxa"/>
          </w:tcPr>
          <w:p w14:paraId="4F92BF25" w14:textId="03B7DA1D" w:rsidR="00931CCF" w:rsidRPr="00931CCF" w:rsidRDefault="00931CCF" w:rsidP="00931CCF">
            <w:pPr>
              <w:pStyle w:val="NormalWeb"/>
              <w:jc w:val="center"/>
              <w:rPr>
                <w:rFonts w:ascii="Simplified Arabic" w:hAnsi="Simplified Arabic" w:cs="Simplified Arabic" w:hint="cs"/>
                <w:b/>
                <w:bCs/>
                <w:sz w:val="28"/>
                <w:szCs w:val="28"/>
              </w:rPr>
            </w:pPr>
            <w:r w:rsidRPr="00931CCF">
              <w:rPr>
                <w:rFonts w:ascii="Simplified Arabic" w:hAnsi="Simplified Arabic" w:cs="Simplified Arabic" w:hint="cs"/>
                <w:b/>
                <w:bCs/>
                <w:sz w:val="28"/>
                <w:szCs w:val="28"/>
                <w:rtl/>
              </w:rPr>
              <w:t>تُحل مشكلات نقص المواد أو الأعطال بسرعة</w:t>
            </w:r>
          </w:p>
        </w:tc>
        <w:tc>
          <w:tcPr>
            <w:tcW w:w="1301" w:type="dxa"/>
          </w:tcPr>
          <w:p w14:paraId="4BBBC0B6"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212" w:type="dxa"/>
          </w:tcPr>
          <w:p w14:paraId="7CDCF0E3"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248" w:type="dxa"/>
          </w:tcPr>
          <w:p w14:paraId="43122E73"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352" w:type="dxa"/>
          </w:tcPr>
          <w:p w14:paraId="2B8CC087"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352" w:type="dxa"/>
          </w:tcPr>
          <w:p w14:paraId="51C2D136" w14:textId="77777777" w:rsidR="00931CCF" w:rsidRPr="00931CCF" w:rsidRDefault="00931CCF" w:rsidP="00931CCF">
            <w:pPr>
              <w:pStyle w:val="NormalWeb"/>
              <w:jc w:val="center"/>
              <w:rPr>
                <w:rFonts w:ascii="Simplified Arabic" w:hAnsi="Simplified Arabic" w:cs="Simplified Arabic" w:hint="cs"/>
                <w:b/>
                <w:bCs/>
                <w:sz w:val="28"/>
                <w:szCs w:val="28"/>
                <w:rtl/>
              </w:rPr>
            </w:pPr>
          </w:p>
        </w:tc>
      </w:tr>
    </w:tbl>
    <w:p w14:paraId="4F33F167" w14:textId="77777777" w:rsidR="00931CCF" w:rsidRPr="00931CCF" w:rsidRDefault="00931CCF" w:rsidP="00931CCF">
      <w:pPr>
        <w:pStyle w:val="NormalWeb"/>
        <w:rPr>
          <w:rFonts w:ascii="Simplified Arabic" w:hAnsi="Simplified Arabic" w:cs="Simplified Arabic" w:hint="cs"/>
          <w:b/>
          <w:bCs/>
          <w:sz w:val="28"/>
          <w:szCs w:val="28"/>
        </w:rPr>
      </w:pPr>
    </w:p>
    <w:tbl>
      <w:tblPr>
        <w:tblStyle w:val="TableGrid"/>
        <w:bidiVisual/>
        <w:tblW w:w="0" w:type="auto"/>
        <w:tblLook w:val="04A0" w:firstRow="1" w:lastRow="0" w:firstColumn="1" w:lastColumn="0" w:noHBand="0" w:noVBand="1"/>
      </w:tblPr>
      <w:tblGrid>
        <w:gridCol w:w="864"/>
        <w:gridCol w:w="1646"/>
        <w:gridCol w:w="1301"/>
        <w:gridCol w:w="1089"/>
        <w:gridCol w:w="1218"/>
        <w:gridCol w:w="1352"/>
        <w:gridCol w:w="1352"/>
      </w:tblGrid>
      <w:tr w:rsidR="00931CCF" w:rsidRPr="00931CCF" w14:paraId="234397FC" w14:textId="77777777" w:rsidTr="00931CCF">
        <w:trPr>
          <w:trHeight w:val="57"/>
        </w:trPr>
        <w:tc>
          <w:tcPr>
            <w:tcW w:w="864" w:type="dxa"/>
            <w:vMerge w:val="restart"/>
          </w:tcPr>
          <w:p w14:paraId="1B9D5483" w14:textId="77777777" w:rsidR="00931CCF" w:rsidRPr="00931CCF" w:rsidRDefault="00931CCF" w:rsidP="00931CCF">
            <w:pPr>
              <w:pStyle w:val="NormalWeb"/>
              <w:jc w:val="center"/>
              <w:rPr>
                <w:rFonts w:ascii="Simplified Arabic" w:hAnsi="Simplified Arabic" w:cs="Simplified Arabic" w:hint="cs"/>
                <w:b/>
                <w:bCs/>
                <w:sz w:val="28"/>
                <w:szCs w:val="28"/>
                <w:rtl/>
              </w:rPr>
            </w:pPr>
          </w:p>
          <w:p w14:paraId="7DBFDCF5" w14:textId="77777777" w:rsidR="00931CCF" w:rsidRPr="00931CCF" w:rsidRDefault="00931CCF" w:rsidP="00931CCF">
            <w:pPr>
              <w:pStyle w:val="NormalWeb"/>
              <w:jc w:val="center"/>
              <w:rPr>
                <w:rFonts w:ascii="Simplified Arabic" w:hAnsi="Simplified Arabic" w:cs="Simplified Arabic" w:hint="cs"/>
                <w:b/>
                <w:bCs/>
                <w:sz w:val="28"/>
                <w:szCs w:val="28"/>
                <w:rtl/>
              </w:rPr>
            </w:pPr>
            <w:r w:rsidRPr="00931CCF">
              <w:rPr>
                <w:rFonts w:ascii="Simplified Arabic" w:hAnsi="Simplified Arabic" w:cs="Simplified Arabic" w:hint="cs"/>
                <w:b/>
                <w:bCs/>
                <w:sz w:val="28"/>
                <w:szCs w:val="28"/>
                <w:rtl/>
              </w:rPr>
              <w:t>م</w:t>
            </w:r>
          </w:p>
          <w:p w14:paraId="448CAC1F" w14:textId="1273B49A" w:rsidR="00931CCF" w:rsidRPr="00931CCF" w:rsidRDefault="00931CCF" w:rsidP="00931CCF">
            <w:pPr>
              <w:pStyle w:val="NormalWeb"/>
              <w:jc w:val="center"/>
              <w:rPr>
                <w:rFonts w:ascii="Simplified Arabic" w:hAnsi="Simplified Arabic" w:cs="Simplified Arabic" w:hint="cs"/>
                <w:b/>
                <w:bCs/>
                <w:sz w:val="28"/>
                <w:szCs w:val="28"/>
              </w:rPr>
            </w:pPr>
            <w:r w:rsidRPr="00931CCF">
              <w:rPr>
                <w:rFonts w:ascii="Simplified Arabic" w:hAnsi="Simplified Arabic" w:cs="Simplified Arabic" w:hint="cs"/>
                <w:b/>
                <w:bCs/>
                <w:sz w:val="28"/>
                <w:szCs w:val="28"/>
              </w:rPr>
              <w:t>No.</w:t>
            </w:r>
          </w:p>
          <w:p w14:paraId="63B40AAF"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646" w:type="dxa"/>
            <w:vMerge w:val="restart"/>
          </w:tcPr>
          <w:p w14:paraId="0D0ACB39" w14:textId="77777777" w:rsidR="00931CCF" w:rsidRPr="00931CCF" w:rsidRDefault="00931CCF" w:rsidP="00931CCF">
            <w:pPr>
              <w:pStyle w:val="NormalWeb"/>
              <w:jc w:val="center"/>
              <w:rPr>
                <w:rFonts w:ascii="Simplified Arabic" w:hAnsi="Simplified Arabic" w:cs="Simplified Arabic" w:hint="cs"/>
                <w:b/>
                <w:bCs/>
                <w:sz w:val="28"/>
                <w:szCs w:val="28"/>
                <w:rtl/>
              </w:rPr>
            </w:pPr>
          </w:p>
          <w:p w14:paraId="7222EF8B" w14:textId="77777777" w:rsidR="00931CCF" w:rsidRPr="00931CCF" w:rsidRDefault="00931CCF" w:rsidP="00931CCF">
            <w:pPr>
              <w:pStyle w:val="NormalWeb"/>
              <w:jc w:val="center"/>
              <w:rPr>
                <w:rFonts w:ascii="Simplified Arabic" w:hAnsi="Simplified Arabic" w:cs="Simplified Arabic" w:hint="cs"/>
                <w:b/>
                <w:bCs/>
                <w:sz w:val="28"/>
                <w:szCs w:val="28"/>
                <w:rtl/>
              </w:rPr>
            </w:pPr>
            <w:r w:rsidRPr="00931CCF">
              <w:rPr>
                <w:rFonts w:ascii="Simplified Arabic" w:hAnsi="Simplified Arabic" w:cs="Simplified Arabic" w:hint="cs"/>
                <w:b/>
                <w:bCs/>
                <w:sz w:val="28"/>
                <w:szCs w:val="28"/>
                <w:rtl/>
              </w:rPr>
              <w:t>العبارات</w:t>
            </w:r>
          </w:p>
          <w:p w14:paraId="414C9D49" w14:textId="7BE43934" w:rsidR="00931CCF" w:rsidRPr="00931CCF" w:rsidRDefault="00931CCF" w:rsidP="00931CCF">
            <w:pPr>
              <w:pStyle w:val="NormalWeb"/>
              <w:jc w:val="center"/>
              <w:rPr>
                <w:rFonts w:ascii="Simplified Arabic" w:hAnsi="Simplified Arabic" w:cs="Simplified Arabic" w:hint="cs"/>
                <w:b/>
                <w:bCs/>
                <w:sz w:val="28"/>
                <w:szCs w:val="28"/>
              </w:rPr>
            </w:pPr>
            <w:r w:rsidRPr="00931CCF">
              <w:rPr>
                <w:rFonts w:ascii="Simplified Arabic" w:hAnsi="Simplified Arabic" w:cs="Simplified Arabic" w:hint="cs"/>
                <w:b/>
                <w:bCs/>
                <w:sz w:val="28"/>
                <w:szCs w:val="28"/>
              </w:rPr>
              <w:t>statements</w:t>
            </w:r>
          </w:p>
          <w:p w14:paraId="333AC1AD"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301" w:type="dxa"/>
          </w:tcPr>
          <w:p w14:paraId="7024E09D" w14:textId="77777777" w:rsidR="00931CCF" w:rsidRPr="00931CCF" w:rsidRDefault="00931CCF" w:rsidP="00931CCF">
            <w:pPr>
              <w:pStyle w:val="NormalWeb"/>
              <w:jc w:val="center"/>
              <w:rPr>
                <w:rFonts w:ascii="Simplified Arabic" w:hAnsi="Simplified Arabic" w:cs="Simplified Arabic" w:hint="cs"/>
                <w:b/>
                <w:bCs/>
                <w:sz w:val="28"/>
                <w:szCs w:val="28"/>
                <w:rtl/>
              </w:rPr>
            </w:pPr>
            <w:r w:rsidRPr="00931CCF">
              <w:rPr>
                <w:rFonts w:ascii="Simplified Arabic" w:hAnsi="Simplified Arabic" w:cs="Simplified Arabic" w:hint="cs"/>
                <w:b/>
                <w:bCs/>
                <w:sz w:val="28"/>
                <w:szCs w:val="28"/>
              </w:rPr>
              <w:t>5</w:t>
            </w:r>
          </w:p>
        </w:tc>
        <w:tc>
          <w:tcPr>
            <w:tcW w:w="1089" w:type="dxa"/>
          </w:tcPr>
          <w:p w14:paraId="51C9CDE9" w14:textId="77777777" w:rsidR="00931CCF" w:rsidRPr="00931CCF" w:rsidRDefault="00931CCF" w:rsidP="00931CCF">
            <w:pPr>
              <w:pStyle w:val="NormalWeb"/>
              <w:jc w:val="center"/>
              <w:rPr>
                <w:rFonts w:ascii="Simplified Arabic" w:hAnsi="Simplified Arabic" w:cs="Simplified Arabic" w:hint="cs"/>
                <w:b/>
                <w:bCs/>
                <w:sz w:val="28"/>
                <w:szCs w:val="28"/>
                <w:rtl/>
              </w:rPr>
            </w:pPr>
            <w:r w:rsidRPr="00931CCF">
              <w:rPr>
                <w:rFonts w:ascii="Simplified Arabic" w:hAnsi="Simplified Arabic" w:cs="Simplified Arabic" w:hint="cs"/>
                <w:b/>
                <w:bCs/>
                <w:sz w:val="28"/>
                <w:szCs w:val="28"/>
              </w:rPr>
              <w:t>4</w:t>
            </w:r>
          </w:p>
        </w:tc>
        <w:tc>
          <w:tcPr>
            <w:tcW w:w="1218" w:type="dxa"/>
          </w:tcPr>
          <w:p w14:paraId="45ED4C9E" w14:textId="77777777" w:rsidR="00931CCF" w:rsidRPr="00931CCF" w:rsidRDefault="00931CCF" w:rsidP="00931CCF">
            <w:pPr>
              <w:pStyle w:val="NormalWeb"/>
              <w:jc w:val="center"/>
              <w:rPr>
                <w:rFonts w:ascii="Simplified Arabic" w:hAnsi="Simplified Arabic" w:cs="Simplified Arabic" w:hint="cs"/>
                <w:b/>
                <w:bCs/>
                <w:sz w:val="28"/>
                <w:szCs w:val="28"/>
                <w:rtl/>
              </w:rPr>
            </w:pPr>
            <w:r w:rsidRPr="00931CCF">
              <w:rPr>
                <w:rFonts w:ascii="Simplified Arabic" w:hAnsi="Simplified Arabic" w:cs="Simplified Arabic" w:hint="cs"/>
                <w:b/>
                <w:bCs/>
                <w:sz w:val="28"/>
                <w:szCs w:val="28"/>
              </w:rPr>
              <w:t>3</w:t>
            </w:r>
          </w:p>
        </w:tc>
        <w:tc>
          <w:tcPr>
            <w:tcW w:w="1352" w:type="dxa"/>
          </w:tcPr>
          <w:p w14:paraId="3BA13598" w14:textId="77777777" w:rsidR="00931CCF" w:rsidRPr="00931CCF" w:rsidRDefault="00931CCF" w:rsidP="00931CCF">
            <w:pPr>
              <w:pStyle w:val="NormalWeb"/>
              <w:jc w:val="center"/>
              <w:rPr>
                <w:rFonts w:ascii="Simplified Arabic" w:hAnsi="Simplified Arabic" w:cs="Simplified Arabic" w:hint="cs"/>
                <w:b/>
                <w:bCs/>
                <w:sz w:val="28"/>
                <w:szCs w:val="28"/>
                <w:rtl/>
              </w:rPr>
            </w:pPr>
            <w:r w:rsidRPr="00931CCF">
              <w:rPr>
                <w:rFonts w:ascii="Simplified Arabic" w:hAnsi="Simplified Arabic" w:cs="Simplified Arabic" w:hint="cs"/>
                <w:b/>
                <w:bCs/>
                <w:sz w:val="28"/>
                <w:szCs w:val="28"/>
              </w:rPr>
              <w:t>2</w:t>
            </w:r>
          </w:p>
        </w:tc>
        <w:tc>
          <w:tcPr>
            <w:tcW w:w="1352" w:type="dxa"/>
          </w:tcPr>
          <w:p w14:paraId="3291ED26" w14:textId="77777777" w:rsidR="00931CCF" w:rsidRPr="00931CCF" w:rsidRDefault="00931CCF" w:rsidP="00931CCF">
            <w:pPr>
              <w:pStyle w:val="NormalWeb"/>
              <w:jc w:val="center"/>
              <w:rPr>
                <w:rFonts w:ascii="Simplified Arabic" w:hAnsi="Simplified Arabic" w:cs="Simplified Arabic" w:hint="cs"/>
                <w:b/>
                <w:bCs/>
                <w:sz w:val="28"/>
                <w:szCs w:val="28"/>
              </w:rPr>
            </w:pPr>
            <w:r w:rsidRPr="00931CCF">
              <w:rPr>
                <w:rFonts w:ascii="Simplified Arabic" w:hAnsi="Simplified Arabic" w:cs="Simplified Arabic" w:hint="cs"/>
                <w:b/>
                <w:bCs/>
                <w:sz w:val="28"/>
                <w:szCs w:val="28"/>
              </w:rPr>
              <w:t>1</w:t>
            </w:r>
          </w:p>
        </w:tc>
      </w:tr>
      <w:tr w:rsidR="00931CCF" w:rsidRPr="00931CCF" w14:paraId="52BB61E2" w14:textId="77777777" w:rsidTr="00931CCF">
        <w:tc>
          <w:tcPr>
            <w:tcW w:w="864" w:type="dxa"/>
            <w:vMerge/>
          </w:tcPr>
          <w:p w14:paraId="732A5577"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646" w:type="dxa"/>
            <w:vMerge/>
          </w:tcPr>
          <w:p w14:paraId="3A1DBBE7"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301" w:type="dxa"/>
          </w:tcPr>
          <w:p w14:paraId="21BE688F" w14:textId="77777777" w:rsidR="00931CCF" w:rsidRPr="00931CCF" w:rsidRDefault="00931CCF" w:rsidP="00931CCF">
            <w:pPr>
              <w:pStyle w:val="NormalWeb"/>
              <w:jc w:val="center"/>
              <w:rPr>
                <w:rFonts w:ascii="Simplified Arabic" w:hAnsi="Simplified Arabic" w:cs="Simplified Arabic" w:hint="cs"/>
                <w:b/>
                <w:bCs/>
                <w:sz w:val="28"/>
                <w:szCs w:val="28"/>
              </w:rPr>
            </w:pPr>
            <w:r w:rsidRPr="00931CCF">
              <w:rPr>
                <w:rFonts w:ascii="Simplified Arabic" w:hAnsi="Simplified Arabic" w:cs="Simplified Arabic" w:hint="cs"/>
                <w:b/>
                <w:bCs/>
                <w:sz w:val="28"/>
                <w:szCs w:val="28"/>
                <w:rtl/>
              </w:rPr>
              <w:t>موافق بشدة</w:t>
            </w:r>
          </w:p>
          <w:p w14:paraId="20BDEF0C" w14:textId="77777777" w:rsidR="00931CCF" w:rsidRPr="00931CCF" w:rsidRDefault="00931CCF" w:rsidP="00931CCF">
            <w:pPr>
              <w:pStyle w:val="NormalWeb"/>
              <w:jc w:val="center"/>
              <w:rPr>
                <w:rFonts w:ascii="Simplified Arabic" w:hAnsi="Simplified Arabic" w:cs="Simplified Arabic" w:hint="cs"/>
                <w:b/>
                <w:bCs/>
                <w:sz w:val="28"/>
                <w:szCs w:val="28"/>
              </w:rPr>
            </w:pPr>
            <w:r w:rsidRPr="00931CCF">
              <w:rPr>
                <w:rFonts w:ascii="Simplified Arabic" w:hAnsi="Simplified Arabic" w:cs="Simplified Arabic" w:hint="cs"/>
                <w:b/>
                <w:bCs/>
                <w:sz w:val="28"/>
                <w:szCs w:val="28"/>
              </w:rPr>
              <w:t>Strongly Agree</w:t>
            </w:r>
          </w:p>
          <w:p w14:paraId="31886292"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089" w:type="dxa"/>
          </w:tcPr>
          <w:p w14:paraId="583A5241" w14:textId="77777777" w:rsidR="00931CCF" w:rsidRPr="00931CCF" w:rsidRDefault="00931CCF" w:rsidP="00931CCF">
            <w:pPr>
              <w:pStyle w:val="NormalWeb"/>
              <w:jc w:val="center"/>
              <w:rPr>
                <w:rFonts w:ascii="Simplified Arabic" w:hAnsi="Simplified Arabic" w:cs="Simplified Arabic" w:hint="cs"/>
                <w:b/>
                <w:bCs/>
                <w:sz w:val="28"/>
                <w:szCs w:val="28"/>
              </w:rPr>
            </w:pPr>
            <w:r w:rsidRPr="00931CCF">
              <w:rPr>
                <w:rFonts w:ascii="Simplified Arabic" w:hAnsi="Simplified Arabic" w:cs="Simplified Arabic" w:hint="cs"/>
                <w:b/>
                <w:bCs/>
                <w:sz w:val="28"/>
                <w:szCs w:val="28"/>
                <w:rtl/>
              </w:rPr>
              <w:t>موافق</w:t>
            </w:r>
          </w:p>
          <w:p w14:paraId="507271F0" w14:textId="77777777" w:rsidR="00931CCF" w:rsidRPr="00931CCF" w:rsidRDefault="00931CCF" w:rsidP="00931CCF">
            <w:pPr>
              <w:pStyle w:val="NormalWeb"/>
              <w:jc w:val="center"/>
              <w:rPr>
                <w:rFonts w:ascii="Simplified Arabic" w:hAnsi="Simplified Arabic" w:cs="Simplified Arabic" w:hint="cs"/>
                <w:b/>
                <w:bCs/>
                <w:sz w:val="28"/>
                <w:szCs w:val="28"/>
                <w:rtl/>
              </w:rPr>
            </w:pPr>
          </w:p>
          <w:p w14:paraId="5189D45C" w14:textId="77777777" w:rsidR="00931CCF" w:rsidRPr="00931CCF" w:rsidRDefault="00931CCF" w:rsidP="00931CCF">
            <w:pPr>
              <w:pStyle w:val="NormalWeb"/>
              <w:jc w:val="center"/>
              <w:rPr>
                <w:rFonts w:ascii="Simplified Arabic" w:hAnsi="Simplified Arabic" w:cs="Simplified Arabic" w:hint="cs"/>
                <w:b/>
                <w:bCs/>
                <w:sz w:val="28"/>
                <w:szCs w:val="28"/>
              </w:rPr>
            </w:pPr>
            <w:r w:rsidRPr="00931CCF">
              <w:rPr>
                <w:rFonts w:ascii="Simplified Arabic" w:hAnsi="Simplified Arabic" w:cs="Simplified Arabic" w:hint="cs"/>
                <w:b/>
                <w:bCs/>
                <w:sz w:val="28"/>
                <w:szCs w:val="28"/>
              </w:rPr>
              <w:t>Agree</w:t>
            </w:r>
          </w:p>
          <w:p w14:paraId="2FA4B4E6"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218" w:type="dxa"/>
          </w:tcPr>
          <w:p w14:paraId="5CBCAF79" w14:textId="7D73881B" w:rsidR="00931CCF" w:rsidRPr="00931CCF" w:rsidRDefault="00931CCF" w:rsidP="00931CCF">
            <w:pPr>
              <w:pStyle w:val="NormalWeb"/>
              <w:jc w:val="center"/>
              <w:rPr>
                <w:rFonts w:ascii="Simplified Arabic" w:hAnsi="Simplified Arabic" w:cs="Simplified Arabic" w:hint="cs"/>
                <w:b/>
                <w:bCs/>
                <w:sz w:val="28"/>
                <w:szCs w:val="28"/>
              </w:rPr>
            </w:pPr>
            <w:r w:rsidRPr="00931CCF">
              <w:rPr>
                <w:rFonts w:ascii="Simplified Arabic" w:hAnsi="Simplified Arabic" w:cs="Simplified Arabic" w:hint="cs"/>
                <w:b/>
                <w:bCs/>
                <w:sz w:val="28"/>
                <w:szCs w:val="28"/>
                <w:rtl/>
              </w:rPr>
              <w:t>محايد</w:t>
            </w:r>
          </w:p>
          <w:p w14:paraId="4DA49F94" w14:textId="77777777" w:rsidR="00931CCF" w:rsidRPr="00931CCF" w:rsidRDefault="00931CCF" w:rsidP="00931CCF">
            <w:pPr>
              <w:pStyle w:val="NormalWeb"/>
              <w:jc w:val="center"/>
              <w:rPr>
                <w:rFonts w:ascii="Simplified Arabic" w:hAnsi="Simplified Arabic" w:cs="Simplified Arabic" w:hint="cs"/>
                <w:b/>
                <w:bCs/>
                <w:sz w:val="28"/>
                <w:szCs w:val="28"/>
              </w:rPr>
            </w:pPr>
          </w:p>
          <w:p w14:paraId="3F8ADCD0" w14:textId="77777777" w:rsidR="00931CCF" w:rsidRPr="00931CCF" w:rsidRDefault="00931CCF" w:rsidP="00931CCF">
            <w:pPr>
              <w:pStyle w:val="NormalWeb"/>
              <w:jc w:val="center"/>
              <w:rPr>
                <w:rFonts w:ascii="Simplified Arabic" w:hAnsi="Simplified Arabic" w:cs="Simplified Arabic" w:hint="cs"/>
                <w:b/>
                <w:bCs/>
                <w:sz w:val="28"/>
                <w:szCs w:val="28"/>
              </w:rPr>
            </w:pPr>
            <w:r w:rsidRPr="00931CCF">
              <w:rPr>
                <w:rFonts w:ascii="Simplified Arabic" w:hAnsi="Simplified Arabic" w:cs="Simplified Arabic" w:hint="cs"/>
                <w:b/>
                <w:bCs/>
                <w:sz w:val="28"/>
                <w:szCs w:val="28"/>
              </w:rPr>
              <w:t>Neutral</w:t>
            </w:r>
          </w:p>
          <w:p w14:paraId="4D45EE8E"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352" w:type="dxa"/>
          </w:tcPr>
          <w:p w14:paraId="0EDD9302" w14:textId="54397CB4" w:rsidR="00931CCF" w:rsidRPr="00931CCF" w:rsidRDefault="00931CCF" w:rsidP="00931CCF">
            <w:pPr>
              <w:pStyle w:val="NormalWeb"/>
              <w:jc w:val="center"/>
              <w:rPr>
                <w:rFonts w:ascii="Simplified Arabic" w:hAnsi="Simplified Arabic" w:cs="Simplified Arabic" w:hint="cs"/>
                <w:b/>
                <w:bCs/>
                <w:sz w:val="28"/>
                <w:szCs w:val="28"/>
              </w:rPr>
            </w:pPr>
            <w:r w:rsidRPr="00931CCF">
              <w:rPr>
                <w:rFonts w:ascii="Simplified Arabic" w:hAnsi="Simplified Arabic" w:cs="Simplified Arabic" w:hint="cs"/>
                <w:b/>
                <w:bCs/>
                <w:sz w:val="28"/>
                <w:szCs w:val="28"/>
                <w:rtl/>
              </w:rPr>
              <w:t>غير موافق</w:t>
            </w:r>
          </w:p>
          <w:p w14:paraId="655D69E6" w14:textId="77777777" w:rsidR="00931CCF" w:rsidRPr="00931CCF" w:rsidRDefault="00931CCF" w:rsidP="00931CCF">
            <w:pPr>
              <w:pStyle w:val="NormalWeb"/>
              <w:jc w:val="center"/>
              <w:rPr>
                <w:rFonts w:ascii="Simplified Arabic" w:hAnsi="Simplified Arabic" w:cs="Simplified Arabic" w:hint="cs"/>
                <w:b/>
                <w:bCs/>
                <w:sz w:val="28"/>
                <w:szCs w:val="28"/>
              </w:rPr>
            </w:pPr>
          </w:p>
          <w:p w14:paraId="4BB482E8" w14:textId="77777777" w:rsidR="00931CCF" w:rsidRPr="00931CCF" w:rsidRDefault="00931CCF" w:rsidP="00931CCF">
            <w:pPr>
              <w:pStyle w:val="NormalWeb"/>
              <w:jc w:val="center"/>
              <w:rPr>
                <w:rFonts w:ascii="Simplified Arabic" w:hAnsi="Simplified Arabic" w:cs="Simplified Arabic" w:hint="cs"/>
                <w:b/>
                <w:bCs/>
                <w:sz w:val="28"/>
                <w:szCs w:val="28"/>
              </w:rPr>
            </w:pPr>
            <w:r w:rsidRPr="00931CCF">
              <w:rPr>
                <w:rFonts w:ascii="Simplified Arabic" w:hAnsi="Simplified Arabic" w:cs="Simplified Arabic" w:hint="cs"/>
                <w:b/>
                <w:bCs/>
                <w:sz w:val="28"/>
                <w:szCs w:val="28"/>
              </w:rPr>
              <w:t>Disagree</w:t>
            </w:r>
          </w:p>
          <w:p w14:paraId="670EDCC4"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352" w:type="dxa"/>
          </w:tcPr>
          <w:p w14:paraId="403826EA" w14:textId="77777777" w:rsidR="00931CCF" w:rsidRPr="00931CCF" w:rsidRDefault="00931CCF" w:rsidP="00931CCF">
            <w:pPr>
              <w:pStyle w:val="NormalWeb"/>
              <w:jc w:val="center"/>
              <w:rPr>
                <w:rFonts w:ascii="Simplified Arabic" w:hAnsi="Simplified Arabic" w:cs="Simplified Arabic" w:hint="cs"/>
                <w:b/>
                <w:bCs/>
                <w:sz w:val="28"/>
                <w:szCs w:val="28"/>
              </w:rPr>
            </w:pPr>
            <w:r w:rsidRPr="00931CCF">
              <w:rPr>
                <w:rFonts w:ascii="Simplified Arabic" w:hAnsi="Simplified Arabic" w:cs="Simplified Arabic" w:hint="cs"/>
                <w:b/>
                <w:bCs/>
                <w:sz w:val="28"/>
                <w:szCs w:val="28"/>
                <w:rtl/>
              </w:rPr>
              <w:t>غير موافق بشدة</w:t>
            </w:r>
          </w:p>
          <w:p w14:paraId="4539C56F" w14:textId="77777777" w:rsidR="00931CCF" w:rsidRPr="00931CCF" w:rsidRDefault="00931CCF" w:rsidP="00931CCF">
            <w:pPr>
              <w:pStyle w:val="NormalWeb"/>
              <w:jc w:val="center"/>
              <w:rPr>
                <w:rFonts w:ascii="Simplified Arabic" w:hAnsi="Simplified Arabic" w:cs="Simplified Arabic" w:hint="cs"/>
                <w:b/>
                <w:bCs/>
                <w:sz w:val="28"/>
                <w:szCs w:val="28"/>
              </w:rPr>
            </w:pPr>
            <w:r w:rsidRPr="00931CCF">
              <w:rPr>
                <w:rFonts w:ascii="Simplified Arabic" w:hAnsi="Simplified Arabic" w:cs="Simplified Arabic" w:hint="cs"/>
                <w:b/>
                <w:bCs/>
                <w:sz w:val="28"/>
                <w:szCs w:val="28"/>
              </w:rPr>
              <w:t>Strongly Disagree</w:t>
            </w:r>
          </w:p>
          <w:p w14:paraId="545818C7" w14:textId="77777777" w:rsidR="00931CCF" w:rsidRPr="00931CCF" w:rsidRDefault="00931CCF" w:rsidP="00931CCF">
            <w:pPr>
              <w:pStyle w:val="NormalWeb"/>
              <w:jc w:val="center"/>
              <w:rPr>
                <w:rFonts w:ascii="Simplified Arabic" w:hAnsi="Simplified Arabic" w:cs="Simplified Arabic" w:hint="cs"/>
                <w:b/>
                <w:bCs/>
                <w:sz w:val="28"/>
                <w:szCs w:val="28"/>
                <w:rtl/>
              </w:rPr>
            </w:pPr>
          </w:p>
        </w:tc>
      </w:tr>
      <w:tr w:rsidR="00931CCF" w:rsidRPr="00931CCF" w14:paraId="6DB6C2C7" w14:textId="77777777" w:rsidTr="00931CCF">
        <w:tc>
          <w:tcPr>
            <w:tcW w:w="864" w:type="dxa"/>
          </w:tcPr>
          <w:p w14:paraId="79A701E6" w14:textId="77777777" w:rsidR="00931CCF" w:rsidRPr="00931CCF" w:rsidRDefault="00931CCF" w:rsidP="00931CCF">
            <w:pPr>
              <w:pStyle w:val="NormalWeb"/>
              <w:jc w:val="center"/>
              <w:rPr>
                <w:rFonts w:ascii="Simplified Arabic" w:hAnsi="Simplified Arabic" w:cs="Simplified Arabic" w:hint="cs"/>
                <w:b/>
                <w:bCs/>
                <w:sz w:val="28"/>
                <w:szCs w:val="28"/>
              </w:rPr>
            </w:pPr>
            <w:r w:rsidRPr="00931CCF">
              <w:rPr>
                <w:rFonts w:ascii="Simplified Arabic" w:hAnsi="Simplified Arabic" w:cs="Simplified Arabic" w:hint="cs"/>
                <w:b/>
                <w:bCs/>
                <w:sz w:val="28"/>
                <w:szCs w:val="28"/>
              </w:rPr>
              <w:t>1</w:t>
            </w:r>
          </w:p>
        </w:tc>
        <w:tc>
          <w:tcPr>
            <w:tcW w:w="1646" w:type="dxa"/>
          </w:tcPr>
          <w:p w14:paraId="1700DCDA" w14:textId="7C36D481" w:rsidR="00931CCF" w:rsidRPr="00931CCF" w:rsidRDefault="00931CCF" w:rsidP="00931CCF">
            <w:pPr>
              <w:pStyle w:val="NormalWeb"/>
              <w:jc w:val="center"/>
              <w:rPr>
                <w:rFonts w:ascii="Simplified Arabic" w:hAnsi="Simplified Arabic" w:cs="Simplified Arabic" w:hint="cs"/>
                <w:b/>
                <w:bCs/>
                <w:sz w:val="28"/>
                <w:szCs w:val="28"/>
              </w:rPr>
            </w:pPr>
            <w:r w:rsidRPr="00931CCF">
              <w:rPr>
                <w:rFonts w:ascii="Simplified Arabic" w:hAnsi="Simplified Arabic" w:cs="Simplified Arabic" w:hint="cs"/>
                <w:b/>
                <w:bCs/>
                <w:sz w:val="28"/>
                <w:szCs w:val="28"/>
                <w:rtl/>
              </w:rPr>
              <w:t>يتم إعداد خطة زمنية واضحة للمشروع</w:t>
            </w:r>
          </w:p>
        </w:tc>
        <w:tc>
          <w:tcPr>
            <w:tcW w:w="1301" w:type="dxa"/>
          </w:tcPr>
          <w:p w14:paraId="17255A42"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089" w:type="dxa"/>
          </w:tcPr>
          <w:p w14:paraId="0F045F42"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218" w:type="dxa"/>
          </w:tcPr>
          <w:p w14:paraId="35C7332E"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352" w:type="dxa"/>
          </w:tcPr>
          <w:p w14:paraId="36033B23"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352" w:type="dxa"/>
          </w:tcPr>
          <w:p w14:paraId="350075DF" w14:textId="77777777" w:rsidR="00931CCF" w:rsidRPr="00931CCF" w:rsidRDefault="00931CCF" w:rsidP="00931CCF">
            <w:pPr>
              <w:pStyle w:val="NormalWeb"/>
              <w:jc w:val="center"/>
              <w:rPr>
                <w:rFonts w:ascii="Simplified Arabic" w:hAnsi="Simplified Arabic" w:cs="Simplified Arabic" w:hint="cs"/>
                <w:b/>
                <w:bCs/>
                <w:sz w:val="28"/>
                <w:szCs w:val="28"/>
                <w:rtl/>
              </w:rPr>
            </w:pPr>
          </w:p>
        </w:tc>
      </w:tr>
      <w:tr w:rsidR="00931CCF" w:rsidRPr="00931CCF" w14:paraId="67EB14F8" w14:textId="77777777" w:rsidTr="00931CCF">
        <w:tc>
          <w:tcPr>
            <w:tcW w:w="864" w:type="dxa"/>
          </w:tcPr>
          <w:p w14:paraId="175B332C" w14:textId="77777777" w:rsidR="00931CCF" w:rsidRPr="00931CCF" w:rsidRDefault="00931CCF" w:rsidP="00931CCF">
            <w:pPr>
              <w:pStyle w:val="NormalWeb"/>
              <w:jc w:val="center"/>
              <w:rPr>
                <w:rFonts w:ascii="Simplified Arabic" w:hAnsi="Simplified Arabic" w:cs="Simplified Arabic" w:hint="cs"/>
                <w:b/>
                <w:bCs/>
                <w:sz w:val="28"/>
                <w:szCs w:val="28"/>
                <w:rtl/>
              </w:rPr>
            </w:pPr>
            <w:r w:rsidRPr="00931CCF">
              <w:rPr>
                <w:rFonts w:ascii="Simplified Arabic" w:hAnsi="Simplified Arabic" w:cs="Simplified Arabic" w:hint="cs"/>
                <w:b/>
                <w:bCs/>
                <w:sz w:val="28"/>
                <w:szCs w:val="28"/>
              </w:rPr>
              <w:t>2</w:t>
            </w:r>
          </w:p>
        </w:tc>
        <w:tc>
          <w:tcPr>
            <w:tcW w:w="1646" w:type="dxa"/>
          </w:tcPr>
          <w:p w14:paraId="20C6E199" w14:textId="127BB4D7" w:rsidR="00931CCF" w:rsidRPr="00931CCF" w:rsidRDefault="00931CCF" w:rsidP="00931CCF">
            <w:pPr>
              <w:pStyle w:val="NormalWeb"/>
              <w:jc w:val="center"/>
              <w:rPr>
                <w:rFonts w:ascii="Simplified Arabic" w:hAnsi="Simplified Arabic" w:cs="Simplified Arabic" w:hint="cs"/>
                <w:b/>
                <w:bCs/>
                <w:sz w:val="28"/>
                <w:szCs w:val="28"/>
              </w:rPr>
            </w:pPr>
            <w:r w:rsidRPr="00931CCF">
              <w:rPr>
                <w:rFonts w:ascii="Simplified Arabic" w:hAnsi="Simplified Arabic" w:cs="Simplified Arabic" w:hint="cs"/>
                <w:b/>
                <w:bCs/>
                <w:sz w:val="28"/>
                <w:szCs w:val="28"/>
                <w:rtl/>
              </w:rPr>
              <w:t>يتم مراقبة تقدم العمل وفق الخطة الزمنية</w:t>
            </w:r>
          </w:p>
        </w:tc>
        <w:tc>
          <w:tcPr>
            <w:tcW w:w="1301" w:type="dxa"/>
          </w:tcPr>
          <w:p w14:paraId="08C9706B"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089" w:type="dxa"/>
          </w:tcPr>
          <w:p w14:paraId="32EA7770"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218" w:type="dxa"/>
          </w:tcPr>
          <w:p w14:paraId="67F4D0DD"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352" w:type="dxa"/>
          </w:tcPr>
          <w:p w14:paraId="35FD8B92"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352" w:type="dxa"/>
          </w:tcPr>
          <w:p w14:paraId="5AE03F59" w14:textId="77777777" w:rsidR="00931CCF" w:rsidRPr="00931CCF" w:rsidRDefault="00931CCF" w:rsidP="00931CCF">
            <w:pPr>
              <w:pStyle w:val="NormalWeb"/>
              <w:jc w:val="center"/>
              <w:rPr>
                <w:rFonts w:ascii="Simplified Arabic" w:hAnsi="Simplified Arabic" w:cs="Simplified Arabic" w:hint="cs"/>
                <w:b/>
                <w:bCs/>
                <w:sz w:val="28"/>
                <w:szCs w:val="28"/>
                <w:rtl/>
              </w:rPr>
            </w:pPr>
          </w:p>
        </w:tc>
      </w:tr>
      <w:tr w:rsidR="00931CCF" w:rsidRPr="00931CCF" w14:paraId="68107E3E" w14:textId="77777777" w:rsidTr="00931CCF">
        <w:tc>
          <w:tcPr>
            <w:tcW w:w="864" w:type="dxa"/>
          </w:tcPr>
          <w:p w14:paraId="40904D8D" w14:textId="77777777" w:rsidR="00931CCF" w:rsidRPr="00931CCF" w:rsidRDefault="00931CCF" w:rsidP="00931CCF">
            <w:pPr>
              <w:pStyle w:val="NormalWeb"/>
              <w:jc w:val="center"/>
              <w:rPr>
                <w:rFonts w:ascii="Simplified Arabic" w:hAnsi="Simplified Arabic" w:cs="Simplified Arabic" w:hint="cs"/>
                <w:b/>
                <w:bCs/>
                <w:sz w:val="28"/>
                <w:szCs w:val="28"/>
                <w:rtl/>
              </w:rPr>
            </w:pPr>
            <w:r w:rsidRPr="00931CCF">
              <w:rPr>
                <w:rFonts w:ascii="Simplified Arabic" w:hAnsi="Simplified Arabic" w:cs="Simplified Arabic" w:hint="cs"/>
                <w:b/>
                <w:bCs/>
                <w:sz w:val="28"/>
                <w:szCs w:val="28"/>
              </w:rPr>
              <w:t>3</w:t>
            </w:r>
          </w:p>
        </w:tc>
        <w:tc>
          <w:tcPr>
            <w:tcW w:w="1646" w:type="dxa"/>
          </w:tcPr>
          <w:p w14:paraId="7AFC03CB" w14:textId="709F47B8" w:rsidR="00931CCF" w:rsidRPr="00931CCF" w:rsidRDefault="00931CCF" w:rsidP="00931CCF">
            <w:pPr>
              <w:pStyle w:val="NormalWeb"/>
              <w:jc w:val="center"/>
              <w:rPr>
                <w:rFonts w:ascii="Simplified Arabic" w:hAnsi="Simplified Arabic" w:cs="Simplified Arabic" w:hint="cs"/>
                <w:b/>
                <w:bCs/>
                <w:sz w:val="28"/>
                <w:szCs w:val="28"/>
              </w:rPr>
            </w:pPr>
            <w:r w:rsidRPr="00931CCF">
              <w:rPr>
                <w:rFonts w:ascii="Simplified Arabic" w:hAnsi="Simplified Arabic" w:cs="Simplified Arabic" w:hint="cs"/>
                <w:b/>
                <w:bCs/>
                <w:sz w:val="28"/>
                <w:szCs w:val="28"/>
                <w:rtl/>
              </w:rPr>
              <w:t>تتم معالجة التأخيرات فور حدوثها</w:t>
            </w:r>
          </w:p>
        </w:tc>
        <w:tc>
          <w:tcPr>
            <w:tcW w:w="1301" w:type="dxa"/>
          </w:tcPr>
          <w:p w14:paraId="312A8054"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089" w:type="dxa"/>
          </w:tcPr>
          <w:p w14:paraId="4689DA7A"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218" w:type="dxa"/>
          </w:tcPr>
          <w:p w14:paraId="318F4A7F"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352" w:type="dxa"/>
          </w:tcPr>
          <w:p w14:paraId="6129AB3F"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352" w:type="dxa"/>
          </w:tcPr>
          <w:p w14:paraId="169B8A2C" w14:textId="77777777" w:rsidR="00931CCF" w:rsidRPr="00931CCF" w:rsidRDefault="00931CCF" w:rsidP="00931CCF">
            <w:pPr>
              <w:pStyle w:val="NormalWeb"/>
              <w:jc w:val="center"/>
              <w:rPr>
                <w:rFonts w:ascii="Simplified Arabic" w:hAnsi="Simplified Arabic" w:cs="Simplified Arabic" w:hint="cs"/>
                <w:b/>
                <w:bCs/>
                <w:sz w:val="28"/>
                <w:szCs w:val="28"/>
                <w:rtl/>
              </w:rPr>
            </w:pPr>
          </w:p>
        </w:tc>
      </w:tr>
      <w:tr w:rsidR="00931CCF" w:rsidRPr="00931CCF" w14:paraId="4299F200" w14:textId="77777777" w:rsidTr="00931CCF">
        <w:tc>
          <w:tcPr>
            <w:tcW w:w="864" w:type="dxa"/>
          </w:tcPr>
          <w:p w14:paraId="5BC7FC92" w14:textId="77777777" w:rsidR="00931CCF" w:rsidRPr="00931CCF" w:rsidRDefault="00931CCF" w:rsidP="00931CCF">
            <w:pPr>
              <w:pStyle w:val="NormalWeb"/>
              <w:jc w:val="center"/>
              <w:rPr>
                <w:rFonts w:ascii="Simplified Arabic" w:hAnsi="Simplified Arabic" w:cs="Simplified Arabic" w:hint="cs"/>
                <w:b/>
                <w:bCs/>
                <w:sz w:val="28"/>
                <w:szCs w:val="28"/>
                <w:rtl/>
              </w:rPr>
            </w:pPr>
            <w:r w:rsidRPr="00931CCF">
              <w:rPr>
                <w:rFonts w:ascii="Simplified Arabic" w:hAnsi="Simplified Arabic" w:cs="Simplified Arabic" w:hint="cs"/>
                <w:b/>
                <w:bCs/>
                <w:sz w:val="28"/>
                <w:szCs w:val="28"/>
              </w:rPr>
              <w:t>4</w:t>
            </w:r>
          </w:p>
        </w:tc>
        <w:tc>
          <w:tcPr>
            <w:tcW w:w="1646" w:type="dxa"/>
          </w:tcPr>
          <w:p w14:paraId="22314408" w14:textId="4873AA51" w:rsidR="00931CCF" w:rsidRPr="00931CCF" w:rsidRDefault="00931CCF" w:rsidP="00931CCF">
            <w:pPr>
              <w:pStyle w:val="NormalWeb"/>
              <w:jc w:val="center"/>
              <w:rPr>
                <w:rFonts w:ascii="Simplified Arabic" w:hAnsi="Simplified Arabic" w:cs="Simplified Arabic" w:hint="cs"/>
                <w:b/>
                <w:bCs/>
                <w:sz w:val="28"/>
                <w:szCs w:val="28"/>
              </w:rPr>
            </w:pPr>
            <w:r w:rsidRPr="00931CCF">
              <w:rPr>
                <w:rFonts w:ascii="Simplified Arabic" w:hAnsi="Simplified Arabic" w:cs="Simplified Arabic" w:hint="cs"/>
                <w:b/>
                <w:bCs/>
                <w:sz w:val="28"/>
                <w:szCs w:val="28"/>
                <w:rtl/>
              </w:rPr>
              <w:t>يتم تحديث الجدول الزمني عند الحاجة</w:t>
            </w:r>
          </w:p>
        </w:tc>
        <w:tc>
          <w:tcPr>
            <w:tcW w:w="1301" w:type="dxa"/>
          </w:tcPr>
          <w:p w14:paraId="570BBC53"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089" w:type="dxa"/>
          </w:tcPr>
          <w:p w14:paraId="784498B0"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218" w:type="dxa"/>
          </w:tcPr>
          <w:p w14:paraId="7AA27E49"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352" w:type="dxa"/>
          </w:tcPr>
          <w:p w14:paraId="46D3BB84"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352" w:type="dxa"/>
          </w:tcPr>
          <w:p w14:paraId="43CDA0AD" w14:textId="77777777" w:rsidR="00931CCF" w:rsidRPr="00931CCF" w:rsidRDefault="00931CCF" w:rsidP="00931CCF">
            <w:pPr>
              <w:pStyle w:val="NormalWeb"/>
              <w:jc w:val="center"/>
              <w:rPr>
                <w:rFonts w:ascii="Simplified Arabic" w:hAnsi="Simplified Arabic" w:cs="Simplified Arabic" w:hint="cs"/>
                <w:b/>
                <w:bCs/>
                <w:sz w:val="28"/>
                <w:szCs w:val="28"/>
                <w:rtl/>
              </w:rPr>
            </w:pPr>
          </w:p>
        </w:tc>
      </w:tr>
      <w:tr w:rsidR="00931CCF" w:rsidRPr="00931CCF" w14:paraId="10E75D09" w14:textId="77777777" w:rsidTr="00931CCF">
        <w:trPr>
          <w:trHeight w:val="74"/>
        </w:trPr>
        <w:tc>
          <w:tcPr>
            <w:tcW w:w="864" w:type="dxa"/>
          </w:tcPr>
          <w:p w14:paraId="26E5CC15" w14:textId="77777777" w:rsidR="00931CCF" w:rsidRPr="00931CCF" w:rsidRDefault="00931CCF" w:rsidP="00931CCF">
            <w:pPr>
              <w:pStyle w:val="NormalWeb"/>
              <w:jc w:val="center"/>
              <w:rPr>
                <w:rFonts w:ascii="Simplified Arabic" w:hAnsi="Simplified Arabic" w:cs="Simplified Arabic" w:hint="cs"/>
                <w:b/>
                <w:bCs/>
                <w:sz w:val="28"/>
                <w:szCs w:val="28"/>
                <w:rtl/>
              </w:rPr>
            </w:pPr>
            <w:r w:rsidRPr="00931CCF">
              <w:rPr>
                <w:rFonts w:ascii="Simplified Arabic" w:hAnsi="Simplified Arabic" w:cs="Simplified Arabic" w:hint="cs"/>
                <w:b/>
                <w:bCs/>
                <w:sz w:val="28"/>
                <w:szCs w:val="28"/>
              </w:rPr>
              <w:t>5</w:t>
            </w:r>
          </w:p>
        </w:tc>
        <w:tc>
          <w:tcPr>
            <w:tcW w:w="1646" w:type="dxa"/>
          </w:tcPr>
          <w:p w14:paraId="58D3128D" w14:textId="64A3474C" w:rsidR="00931CCF" w:rsidRPr="00931CCF" w:rsidRDefault="00931CCF" w:rsidP="00931CCF">
            <w:pPr>
              <w:pStyle w:val="NormalWeb"/>
              <w:jc w:val="center"/>
              <w:rPr>
                <w:rFonts w:ascii="Simplified Arabic" w:hAnsi="Simplified Arabic" w:cs="Simplified Arabic" w:hint="cs"/>
                <w:b/>
                <w:bCs/>
                <w:sz w:val="28"/>
                <w:szCs w:val="28"/>
              </w:rPr>
            </w:pPr>
            <w:r w:rsidRPr="00931CCF">
              <w:rPr>
                <w:rFonts w:ascii="Simplified Arabic" w:hAnsi="Simplified Arabic" w:cs="Simplified Arabic" w:hint="cs"/>
                <w:b/>
                <w:bCs/>
                <w:sz w:val="28"/>
                <w:szCs w:val="28"/>
                <w:rtl/>
              </w:rPr>
              <w:t>يتم التنسيق بين الأعمال لضمان سير التنفيذ</w:t>
            </w:r>
          </w:p>
        </w:tc>
        <w:tc>
          <w:tcPr>
            <w:tcW w:w="1301" w:type="dxa"/>
          </w:tcPr>
          <w:p w14:paraId="347B8BA8"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089" w:type="dxa"/>
          </w:tcPr>
          <w:p w14:paraId="02A97D1C"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218" w:type="dxa"/>
          </w:tcPr>
          <w:p w14:paraId="3B313CD1"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352" w:type="dxa"/>
          </w:tcPr>
          <w:p w14:paraId="6AF6E6C2"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352" w:type="dxa"/>
          </w:tcPr>
          <w:p w14:paraId="1CFF803D" w14:textId="77777777" w:rsidR="00931CCF" w:rsidRPr="00931CCF" w:rsidRDefault="00931CCF" w:rsidP="00931CCF">
            <w:pPr>
              <w:pStyle w:val="NormalWeb"/>
              <w:jc w:val="center"/>
              <w:rPr>
                <w:rFonts w:ascii="Simplified Arabic" w:hAnsi="Simplified Arabic" w:cs="Simplified Arabic" w:hint="cs"/>
                <w:b/>
                <w:bCs/>
                <w:sz w:val="28"/>
                <w:szCs w:val="28"/>
                <w:rtl/>
              </w:rPr>
            </w:pPr>
          </w:p>
        </w:tc>
      </w:tr>
    </w:tbl>
    <w:p w14:paraId="481800ED" w14:textId="77777777" w:rsidR="00931CCF" w:rsidRDefault="00931CCF" w:rsidP="00931CCF">
      <w:pPr>
        <w:pStyle w:val="NormalWeb"/>
        <w:rPr>
          <w:rFonts w:ascii="Simplified Arabic" w:hAnsi="Simplified Arabic" w:cs="Simplified Arabic"/>
          <w:b/>
          <w:bCs/>
          <w:sz w:val="28"/>
          <w:szCs w:val="28"/>
        </w:rPr>
      </w:pPr>
    </w:p>
    <w:p w14:paraId="23D1706C" w14:textId="77777777" w:rsidR="00A14B26" w:rsidRDefault="00A14B26" w:rsidP="00931CCF">
      <w:pPr>
        <w:pStyle w:val="NormalWeb"/>
        <w:rPr>
          <w:rFonts w:ascii="Simplified Arabic" w:hAnsi="Simplified Arabic" w:cs="Simplified Arabic"/>
          <w:b/>
          <w:bCs/>
          <w:sz w:val="28"/>
          <w:szCs w:val="28"/>
        </w:rPr>
      </w:pPr>
    </w:p>
    <w:p w14:paraId="103300AF" w14:textId="77777777" w:rsidR="00A14B26" w:rsidRDefault="00A14B26" w:rsidP="00931CCF">
      <w:pPr>
        <w:pStyle w:val="NormalWeb"/>
        <w:rPr>
          <w:rFonts w:ascii="Simplified Arabic" w:hAnsi="Simplified Arabic" w:cs="Simplified Arabic"/>
          <w:b/>
          <w:bCs/>
          <w:sz w:val="28"/>
          <w:szCs w:val="28"/>
        </w:rPr>
      </w:pPr>
    </w:p>
    <w:p w14:paraId="213A7D11" w14:textId="77777777" w:rsidR="00A14B26" w:rsidRPr="00931CCF" w:rsidRDefault="00A14B26" w:rsidP="00931CCF">
      <w:pPr>
        <w:pStyle w:val="NormalWeb"/>
        <w:rPr>
          <w:rFonts w:ascii="Simplified Arabic" w:hAnsi="Simplified Arabic" w:cs="Simplified Arabic" w:hint="cs"/>
          <w:b/>
          <w:bCs/>
          <w:sz w:val="28"/>
          <w:szCs w:val="28"/>
        </w:rPr>
      </w:pPr>
    </w:p>
    <w:tbl>
      <w:tblPr>
        <w:tblStyle w:val="TableGrid"/>
        <w:bidiVisual/>
        <w:tblW w:w="9250" w:type="dxa"/>
        <w:tblLook w:val="04A0" w:firstRow="1" w:lastRow="0" w:firstColumn="1" w:lastColumn="0" w:noHBand="0" w:noVBand="1"/>
      </w:tblPr>
      <w:tblGrid>
        <w:gridCol w:w="864"/>
        <w:gridCol w:w="1646"/>
        <w:gridCol w:w="1301"/>
        <w:gridCol w:w="1089"/>
        <w:gridCol w:w="1218"/>
        <w:gridCol w:w="1352"/>
        <w:gridCol w:w="1780"/>
      </w:tblGrid>
      <w:tr w:rsidR="00931CCF" w:rsidRPr="00931CCF" w14:paraId="4BE414FB" w14:textId="77777777" w:rsidTr="00AF0B32">
        <w:trPr>
          <w:trHeight w:val="57"/>
        </w:trPr>
        <w:tc>
          <w:tcPr>
            <w:tcW w:w="864" w:type="dxa"/>
            <w:vMerge w:val="restart"/>
          </w:tcPr>
          <w:p w14:paraId="6F009465" w14:textId="77777777" w:rsidR="00931CCF" w:rsidRPr="00931CCF" w:rsidRDefault="00931CCF" w:rsidP="00931CCF">
            <w:pPr>
              <w:pStyle w:val="NormalWeb"/>
              <w:jc w:val="center"/>
              <w:rPr>
                <w:rFonts w:ascii="Simplified Arabic" w:hAnsi="Simplified Arabic" w:cs="Simplified Arabic" w:hint="cs"/>
                <w:b/>
                <w:bCs/>
                <w:sz w:val="28"/>
                <w:szCs w:val="28"/>
                <w:rtl/>
              </w:rPr>
            </w:pPr>
          </w:p>
          <w:p w14:paraId="0449C64E" w14:textId="77777777" w:rsidR="00931CCF" w:rsidRPr="00931CCF" w:rsidRDefault="00931CCF" w:rsidP="00931CCF">
            <w:pPr>
              <w:pStyle w:val="NormalWeb"/>
              <w:jc w:val="center"/>
              <w:rPr>
                <w:rFonts w:ascii="Simplified Arabic" w:hAnsi="Simplified Arabic" w:cs="Simplified Arabic" w:hint="cs"/>
                <w:b/>
                <w:bCs/>
                <w:sz w:val="28"/>
                <w:szCs w:val="28"/>
                <w:rtl/>
              </w:rPr>
            </w:pPr>
            <w:r w:rsidRPr="00931CCF">
              <w:rPr>
                <w:rFonts w:ascii="Simplified Arabic" w:hAnsi="Simplified Arabic" w:cs="Simplified Arabic" w:hint="cs"/>
                <w:b/>
                <w:bCs/>
                <w:sz w:val="28"/>
                <w:szCs w:val="28"/>
                <w:rtl/>
              </w:rPr>
              <w:t>م</w:t>
            </w:r>
          </w:p>
          <w:p w14:paraId="1D49491F" w14:textId="3C71D9D6" w:rsidR="00931CCF" w:rsidRPr="00931CCF" w:rsidRDefault="00931CCF" w:rsidP="00931CCF">
            <w:pPr>
              <w:pStyle w:val="NormalWeb"/>
              <w:jc w:val="center"/>
              <w:rPr>
                <w:rFonts w:ascii="Simplified Arabic" w:hAnsi="Simplified Arabic" w:cs="Simplified Arabic" w:hint="cs"/>
                <w:b/>
                <w:bCs/>
                <w:sz w:val="28"/>
                <w:szCs w:val="28"/>
              </w:rPr>
            </w:pPr>
            <w:r w:rsidRPr="00931CCF">
              <w:rPr>
                <w:rFonts w:ascii="Simplified Arabic" w:hAnsi="Simplified Arabic" w:cs="Simplified Arabic" w:hint="cs"/>
                <w:b/>
                <w:bCs/>
                <w:sz w:val="28"/>
                <w:szCs w:val="28"/>
              </w:rPr>
              <w:t>No.</w:t>
            </w:r>
          </w:p>
          <w:p w14:paraId="1F86F93D"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646" w:type="dxa"/>
            <w:vMerge w:val="restart"/>
          </w:tcPr>
          <w:p w14:paraId="18145DDF" w14:textId="77777777" w:rsidR="00931CCF" w:rsidRPr="00931CCF" w:rsidRDefault="00931CCF" w:rsidP="00931CCF">
            <w:pPr>
              <w:pStyle w:val="NormalWeb"/>
              <w:jc w:val="center"/>
              <w:rPr>
                <w:rFonts w:ascii="Simplified Arabic" w:hAnsi="Simplified Arabic" w:cs="Simplified Arabic" w:hint="cs"/>
                <w:b/>
                <w:bCs/>
                <w:sz w:val="28"/>
                <w:szCs w:val="28"/>
                <w:rtl/>
              </w:rPr>
            </w:pPr>
          </w:p>
          <w:p w14:paraId="6061FD24" w14:textId="77777777" w:rsidR="00931CCF" w:rsidRPr="00931CCF" w:rsidRDefault="00931CCF" w:rsidP="00931CCF">
            <w:pPr>
              <w:pStyle w:val="NormalWeb"/>
              <w:jc w:val="center"/>
              <w:rPr>
                <w:rFonts w:ascii="Simplified Arabic" w:hAnsi="Simplified Arabic" w:cs="Simplified Arabic" w:hint="cs"/>
                <w:b/>
                <w:bCs/>
                <w:sz w:val="28"/>
                <w:szCs w:val="28"/>
                <w:rtl/>
              </w:rPr>
            </w:pPr>
            <w:r w:rsidRPr="00931CCF">
              <w:rPr>
                <w:rFonts w:ascii="Simplified Arabic" w:hAnsi="Simplified Arabic" w:cs="Simplified Arabic" w:hint="cs"/>
                <w:b/>
                <w:bCs/>
                <w:sz w:val="28"/>
                <w:szCs w:val="28"/>
                <w:rtl/>
              </w:rPr>
              <w:t>العبارات</w:t>
            </w:r>
          </w:p>
          <w:p w14:paraId="2A3932B5" w14:textId="76BEB56A" w:rsidR="00931CCF" w:rsidRPr="00931CCF" w:rsidRDefault="00931CCF" w:rsidP="00931CCF">
            <w:pPr>
              <w:pStyle w:val="NormalWeb"/>
              <w:jc w:val="center"/>
              <w:rPr>
                <w:rFonts w:ascii="Simplified Arabic" w:hAnsi="Simplified Arabic" w:cs="Simplified Arabic" w:hint="cs"/>
                <w:b/>
                <w:bCs/>
                <w:sz w:val="28"/>
                <w:szCs w:val="28"/>
              </w:rPr>
            </w:pPr>
            <w:r w:rsidRPr="00931CCF">
              <w:rPr>
                <w:rFonts w:ascii="Simplified Arabic" w:hAnsi="Simplified Arabic" w:cs="Simplified Arabic" w:hint="cs"/>
                <w:b/>
                <w:bCs/>
                <w:sz w:val="28"/>
                <w:szCs w:val="28"/>
              </w:rPr>
              <w:t>statements</w:t>
            </w:r>
          </w:p>
          <w:p w14:paraId="6F5B216B"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301" w:type="dxa"/>
          </w:tcPr>
          <w:p w14:paraId="161DF3A5" w14:textId="77777777" w:rsidR="00931CCF" w:rsidRPr="00931CCF" w:rsidRDefault="00931CCF" w:rsidP="00931CCF">
            <w:pPr>
              <w:pStyle w:val="NormalWeb"/>
              <w:jc w:val="center"/>
              <w:rPr>
                <w:rFonts w:ascii="Simplified Arabic" w:hAnsi="Simplified Arabic" w:cs="Simplified Arabic" w:hint="cs"/>
                <w:b/>
                <w:bCs/>
                <w:sz w:val="28"/>
                <w:szCs w:val="28"/>
                <w:rtl/>
              </w:rPr>
            </w:pPr>
            <w:r w:rsidRPr="00931CCF">
              <w:rPr>
                <w:rFonts w:ascii="Simplified Arabic" w:hAnsi="Simplified Arabic" w:cs="Simplified Arabic" w:hint="cs"/>
                <w:b/>
                <w:bCs/>
                <w:sz w:val="28"/>
                <w:szCs w:val="28"/>
              </w:rPr>
              <w:t>5</w:t>
            </w:r>
          </w:p>
        </w:tc>
        <w:tc>
          <w:tcPr>
            <w:tcW w:w="1089" w:type="dxa"/>
          </w:tcPr>
          <w:p w14:paraId="1618B877" w14:textId="77777777" w:rsidR="00931CCF" w:rsidRPr="00931CCF" w:rsidRDefault="00931CCF" w:rsidP="00931CCF">
            <w:pPr>
              <w:pStyle w:val="NormalWeb"/>
              <w:jc w:val="center"/>
              <w:rPr>
                <w:rFonts w:ascii="Simplified Arabic" w:hAnsi="Simplified Arabic" w:cs="Simplified Arabic" w:hint="cs"/>
                <w:b/>
                <w:bCs/>
                <w:sz w:val="28"/>
                <w:szCs w:val="28"/>
                <w:rtl/>
              </w:rPr>
            </w:pPr>
            <w:r w:rsidRPr="00931CCF">
              <w:rPr>
                <w:rFonts w:ascii="Simplified Arabic" w:hAnsi="Simplified Arabic" w:cs="Simplified Arabic" w:hint="cs"/>
                <w:b/>
                <w:bCs/>
                <w:sz w:val="28"/>
                <w:szCs w:val="28"/>
              </w:rPr>
              <w:t>4</w:t>
            </w:r>
          </w:p>
        </w:tc>
        <w:tc>
          <w:tcPr>
            <w:tcW w:w="1218" w:type="dxa"/>
          </w:tcPr>
          <w:p w14:paraId="4D69778F" w14:textId="77777777" w:rsidR="00931CCF" w:rsidRPr="00931CCF" w:rsidRDefault="00931CCF" w:rsidP="00931CCF">
            <w:pPr>
              <w:pStyle w:val="NormalWeb"/>
              <w:jc w:val="center"/>
              <w:rPr>
                <w:rFonts w:ascii="Simplified Arabic" w:hAnsi="Simplified Arabic" w:cs="Simplified Arabic" w:hint="cs"/>
                <w:b/>
                <w:bCs/>
                <w:sz w:val="28"/>
                <w:szCs w:val="28"/>
                <w:rtl/>
              </w:rPr>
            </w:pPr>
            <w:r w:rsidRPr="00931CCF">
              <w:rPr>
                <w:rFonts w:ascii="Simplified Arabic" w:hAnsi="Simplified Arabic" w:cs="Simplified Arabic" w:hint="cs"/>
                <w:b/>
                <w:bCs/>
                <w:sz w:val="28"/>
                <w:szCs w:val="28"/>
              </w:rPr>
              <w:t>3</w:t>
            </w:r>
          </w:p>
        </w:tc>
        <w:tc>
          <w:tcPr>
            <w:tcW w:w="1352" w:type="dxa"/>
          </w:tcPr>
          <w:p w14:paraId="621C89FB" w14:textId="77777777" w:rsidR="00931CCF" w:rsidRPr="00931CCF" w:rsidRDefault="00931CCF" w:rsidP="00931CCF">
            <w:pPr>
              <w:pStyle w:val="NormalWeb"/>
              <w:jc w:val="center"/>
              <w:rPr>
                <w:rFonts w:ascii="Simplified Arabic" w:hAnsi="Simplified Arabic" w:cs="Simplified Arabic" w:hint="cs"/>
                <w:b/>
                <w:bCs/>
                <w:sz w:val="28"/>
                <w:szCs w:val="28"/>
                <w:rtl/>
              </w:rPr>
            </w:pPr>
            <w:r w:rsidRPr="00931CCF">
              <w:rPr>
                <w:rFonts w:ascii="Simplified Arabic" w:hAnsi="Simplified Arabic" w:cs="Simplified Arabic" w:hint="cs"/>
                <w:b/>
                <w:bCs/>
                <w:sz w:val="28"/>
                <w:szCs w:val="28"/>
              </w:rPr>
              <w:t>2</w:t>
            </w:r>
          </w:p>
        </w:tc>
        <w:tc>
          <w:tcPr>
            <w:tcW w:w="1780" w:type="dxa"/>
          </w:tcPr>
          <w:p w14:paraId="7BE644A3" w14:textId="77777777" w:rsidR="00931CCF" w:rsidRPr="00931CCF" w:rsidRDefault="00931CCF" w:rsidP="00931CCF">
            <w:pPr>
              <w:pStyle w:val="NormalWeb"/>
              <w:jc w:val="center"/>
              <w:rPr>
                <w:rFonts w:ascii="Simplified Arabic" w:hAnsi="Simplified Arabic" w:cs="Simplified Arabic" w:hint="cs"/>
                <w:b/>
                <w:bCs/>
                <w:sz w:val="28"/>
                <w:szCs w:val="28"/>
              </w:rPr>
            </w:pPr>
            <w:r w:rsidRPr="00931CCF">
              <w:rPr>
                <w:rFonts w:ascii="Simplified Arabic" w:hAnsi="Simplified Arabic" w:cs="Simplified Arabic" w:hint="cs"/>
                <w:b/>
                <w:bCs/>
                <w:sz w:val="28"/>
                <w:szCs w:val="28"/>
              </w:rPr>
              <w:t>1</w:t>
            </w:r>
          </w:p>
        </w:tc>
      </w:tr>
      <w:tr w:rsidR="00931CCF" w:rsidRPr="00931CCF" w14:paraId="500DE052" w14:textId="77777777" w:rsidTr="00AF0B32">
        <w:tc>
          <w:tcPr>
            <w:tcW w:w="864" w:type="dxa"/>
            <w:vMerge/>
          </w:tcPr>
          <w:p w14:paraId="0805AD17"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646" w:type="dxa"/>
            <w:vMerge/>
          </w:tcPr>
          <w:p w14:paraId="5CCDFEE8"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301" w:type="dxa"/>
          </w:tcPr>
          <w:p w14:paraId="34E189E1" w14:textId="4B7354EE" w:rsidR="00AF0B32" w:rsidRPr="00AF0B32" w:rsidRDefault="00931CCF" w:rsidP="00AF0B32">
            <w:pPr>
              <w:pStyle w:val="NormalWeb"/>
              <w:jc w:val="center"/>
              <w:rPr>
                <w:rFonts w:ascii="Simplified Arabic" w:hAnsi="Simplified Arabic" w:cs="Simplified Arabic" w:hint="cs"/>
                <w:b/>
                <w:bCs/>
                <w:sz w:val="28"/>
                <w:szCs w:val="28"/>
              </w:rPr>
            </w:pPr>
            <w:r w:rsidRPr="00AF0B32">
              <w:rPr>
                <w:rFonts w:ascii="Simplified Arabic" w:hAnsi="Simplified Arabic" w:cs="Simplified Arabic" w:hint="cs"/>
                <w:b/>
                <w:bCs/>
                <w:sz w:val="28"/>
                <w:szCs w:val="28"/>
                <w:rtl/>
              </w:rPr>
              <w:t>موافق بشدة</w:t>
            </w:r>
          </w:p>
          <w:p w14:paraId="00E64D02" w14:textId="77777777" w:rsidR="00931CCF" w:rsidRPr="00AF0B32" w:rsidRDefault="00931CCF" w:rsidP="00931CCF">
            <w:pPr>
              <w:pStyle w:val="NormalWeb"/>
              <w:jc w:val="center"/>
              <w:rPr>
                <w:rFonts w:ascii="Simplified Arabic" w:hAnsi="Simplified Arabic" w:cs="Simplified Arabic" w:hint="cs"/>
                <w:b/>
                <w:bCs/>
                <w:sz w:val="28"/>
                <w:szCs w:val="28"/>
              </w:rPr>
            </w:pPr>
            <w:r w:rsidRPr="00AF0B32">
              <w:rPr>
                <w:rFonts w:ascii="Simplified Arabic" w:hAnsi="Simplified Arabic" w:cs="Simplified Arabic" w:hint="cs"/>
                <w:b/>
                <w:bCs/>
                <w:sz w:val="28"/>
                <w:szCs w:val="28"/>
              </w:rPr>
              <w:t>Strongly Agree</w:t>
            </w:r>
          </w:p>
          <w:p w14:paraId="1E24EDF7" w14:textId="77777777" w:rsidR="00931CCF" w:rsidRPr="00AF0B32" w:rsidRDefault="00931CCF" w:rsidP="00931CCF">
            <w:pPr>
              <w:pStyle w:val="NormalWeb"/>
              <w:jc w:val="center"/>
              <w:rPr>
                <w:rFonts w:ascii="Simplified Arabic" w:hAnsi="Simplified Arabic" w:cs="Simplified Arabic" w:hint="cs"/>
                <w:b/>
                <w:bCs/>
                <w:sz w:val="28"/>
                <w:szCs w:val="28"/>
                <w:rtl/>
              </w:rPr>
            </w:pPr>
          </w:p>
        </w:tc>
        <w:tc>
          <w:tcPr>
            <w:tcW w:w="1089" w:type="dxa"/>
          </w:tcPr>
          <w:p w14:paraId="21619A9B" w14:textId="4EA5485F" w:rsidR="00931CCF" w:rsidRPr="00AF0B32" w:rsidRDefault="00931CCF" w:rsidP="00AF0B32">
            <w:pPr>
              <w:pStyle w:val="NormalWeb"/>
              <w:jc w:val="center"/>
              <w:rPr>
                <w:rFonts w:ascii="Simplified Arabic" w:hAnsi="Simplified Arabic" w:cs="Simplified Arabic" w:hint="cs"/>
                <w:b/>
                <w:bCs/>
                <w:sz w:val="28"/>
                <w:szCs w:val="28"/>
                <w:rtl/>
              </w:rPr>
            </w:pPr>
            <w:r w:rsidRPr="00AF0B32">
              <w:rPr>
                <w:rFonts w:ascii="Simplified Arabic" w:hAnsi="Simplified Arabic" w:cs="Simplified Arabic" w:hint="cs"/>
                <w:b/>
                <w:bCs/>
                <w:sz w:val="28"/>
                <w:szCs w:val="28"/>
                <w:rtl/>
              </w:rPr>
              <w:t>موافق</w:t>
            </w:r>
          </w:p>
          <w:p w14:paraId="3874F75A" w14:textId="77777777" w:rsidR="00931CCF" w:rsidRPr="00AF0B32" w:rsidRDefault="00931CCF" w:rsidP="00931CCF">
            <w:pPr>
              <w:pStyle w:val="NormalWeb"/>
              <w:jc w:val="center"/>
              <w:rPr>
                <w:rFonts w:ascii="Simplified Arabic" w:hAnsi="Simplified Arabic" w:cs="Simplified Arabic" w:hint="cs"/>
                <w:b/>
                <w:bCs/>
                <w:sz w:val="28"/>
                <w:szCs w:val="28"/>
              </w:rPr>
            </w:pPr>
            <w:r w:rsidRPr="00AF0B32">
              <w:rPr>
                <w:rFonts w:ascii="Simplified Arabic" w:hAnsi="Simplified Arabic" w:cs="Simplified Arabic" w:hint="cs"/>
                <w:b/>
                <w:bCs/>
                <w:sz w:val="28"/>
                <w:szCs w:val="28"/>
              </w:rPr>
              <w:t>Agree</w:t>
            </w:r>
          </w:p>
          <w:p w14:paraId="7A41FB04" w14:textId="77777777" w:rsidR="00931CCF" w:rsidRPr="00AF0B32" w:rsidRDefault="00931CCF" w:rsidP="00931CCF">
            <w:pPr>
              <w:pStyle w:val="NormalWeb"/>
              <w:jc w:val="center"/>
              <w:rPr>
                <w:rFonts w:ascii="Simplified Arabic" w:hAnsi="Simplified Arabic" w:cs="Simplified Arabic" w:hint="cs"/>
                <w:b/>
                <w:bCs/>
                <w:sz w:val="28"/>
                <w:szCs w:val="28"/>
                <w:rtl/>
              </w:rPr>
            </w:pPr>
          </w:p>
        </w:tc>
        <w:tc>
          <w:tcPr>
            <w:tcW w:w="1218" w:type="dxa"/>
          </w:tcPr>
          <w:p w14:paraId="6B379A3B" w14:textId="6E264EAE" w:rsidR="00931CCF" w:rsidRPr="00AF0B32" w:rsidRDefault="00931CCF" w:rsidP="00AF0B32">
            <w:pPr>
              <w:pStyle w:val="NormalWeb"/>
              <w:jc w:val="center"/>
              <w:rPr>
                <w:rFonts w:ascii="Simplified Arabic" w:hAnsi="Simplified Arabic" w:cs="Simplified Arabic" w:hint="cs"/>
                <w:b/>
                <w:bCs/>
                <w:sz w:val="28"/>
                <w:szCs w:val="28"/>
              </w:rPr>
            </w:pPr>
            <w:r w:rsidRPr="00AF0B32">
              <w:rPr>
                <w:rFonts w:ascii="Simplified Arabic" w:hAnsi="Simplified Arabic" w:cs="Simplified Arabic" w:hint="cs"/>
                <w:b/>
                <w:bCs/>
                <w:sz w:val="28"/>
                <w:szCs w:val="28"/>
                <w:rtl/>
              </w:rPr>
              <w:t>محايد</w:t>
            </w:r>
          </w:p>
          <w:p w14:paraId="4F24AB4A" w14:textId="77777777" w:rsidR="00931CCF" w:rsidRPr="00AF0B32" w:rsidRDefault="00931CCF" w:rsidP="00931CCF">
            <w:pPr>
              <w:pStyle w:val="NormalWeb"/>
              <w:jc w:val="center"/>
              <w:rPr>
                <w:rFonts w:ascii="Simplified Arabic" w:hAnsi="Simplified Arabic" w:cs="Simplified Arabic" w:hint="cs"/>
                <w:b/>
                <w:bCs/>
                <w:sz w:val="28"/>
                <w:szCs w:val="28"/>
              </w:rPr>
            </w:pPr>
            <w:r w:rsidRPr="00AF0B32">
              <w:rPr>
                <w:rFonts w:ascii="Simplified Arabic" w:hAnsi="Simplified Arabic" w:cs="Simplified Arabic" w:hint="cs"/>
                <w:b/>
                <w:bCs/>
                <w:sz w:val="28"/>
                <w:szCs w:val="28"/>
              </w:rPr>
              <w:t>Neutral</w:t>
            </w:r>
          </w:p>
          <w:p w14:paraId="4CCC186A" w14:textId="77777777" w:rsidR="00931CCF" w:rsidRPr="00AF0B32" w:rsidRDefault="00931CCF" w:rsidP="00931CCF">
            <w:pPr>
              <w:pStyle w:val="NormalWeb"/>
              <w:jc w:val="center"/>
              <w:rPr>
                <w:rFonts w:ascii="Simplified Arabic" w:hAnsi="Simplified Arabic" w:cs="Simplified Arabic" w:hint="cs"/>
                <w:b/>
                <w:bCs/>
                <w:sz w:val="28"/>
                <w:szCs w:val="28"/>
                <w:rtl/>
              </w:rPr>
            </w:pPr>
          </w:p>
        </w:tc>
        <w:tc>
          <w:tcPr>
            <w:tcW w:w="1352" w:type="dxa"/>
          </w:tcPr>
          <w:p w14:paraId="19977573" w14:textId="20AED4CC" w:rsidR="00931CCF" w:rsidRPr="00AF0B32" w:rsidRDefault="00931CCF" w:rsidP="00AF0B32">
            <w:pPr>
              <w:pStyle w:val="NormalWeb"/>
              <w:jc w:val="center"/>
              <w:rPr>
                <w:rFonts w:ascii="Simplified Arabic" w:hAnsi="Simplified Arabic" w:cs="Simplified Arabic" w:hint="cs"/>
                <w:b/>
                <w:bCs/>
                <w:sz w:val="28"/>
                <w:szCs w:val="28"/>
              </w:rPr>
            </w:pPr>
            <w:r w:rsidRPr="00AF0B32">
              <w:rPr>
                <w:rFonts w:ascii="Simplified Arabic" w:hAnsi="Simplified Arabic" w:cs="Simplified Arabic" w:hint="cs"/>
                <w:b/>
                <w:bCs/>
                <w:sz w:val="28"/>
                <w:szCs w:val="28"/>
                <w:rtl/>
              </w:rPr>
              <w:t>غير موافق</w:t>
            </w:r>
          </w:p>
          <w:p w14:paraId="628169BC" w14:textId="77777777" w:rsidR="00931CCF" w:rsidRPr="00AF0B32" w:rsidRDefault="00931CCF" w:rsidP="00931CCF">
            <w:pPr>
              <w:pStyle w:val="NormalWeb"/>
              <w:jc w:val="center"/>
              <w:rPr>
                <w:rFonts w:ascii="Simplified Arabic" w:hAnsi="Simplified Arabic" w:cs="Simplified Arabic" w:hint="cs"/>
                <w:b/>
                <w:bCs/>
                <w:sz w:val="28"/>
                <w:szCs w:val="28"/>
              </w:rPr>
            </w:pPr>
            <w:r w:rsidRPr="00AF0B32">
              <w:rPr>
                <w:rFonts w:ascii="Simplified Arabic" w:hAnsi="Simplified Arabic" w:cs="Simplified Arabic" w:hint="cs"/>
                <w:b/>
                <w:bCs/>
                <w:sz w:val="28"/>
                <w:szCs w:val="28"/>
              </w:rPr>
              <w:t>Disagree</w:t>
            </w:r>
          </w:p>
          <w:p w14:paraId="19C22A8A" w14:textId="77777777" w:rsidR="00931CCF" w:rsidRPr="00AF0B32" w:rsidRDefault="00931CCF" w:rsidP="00931CCF">
            <w:pPr>
              <w:pStyle w:val="NormalWeb"/>
              <w:jc w:val="center"/>
              <w:rPr>
                <w:rFonts w:ascii="Simplified Arabic" w:hAnsi="Simplified Arabic" w:cs="Simplified Arabic" w:hint="cs"/>
                <w:b/>
                <w:bCs/>
                <w:sz w:val="28"/>
                <w:szCs w:val="28"/>
                <w:rtl/>
              </w:rPr>
            </w:pPr>
          </w:p>
        </w:tc>
        <w:tc>
          <w:tcPr>
            <w:tcW w:w="1780" w:type="dxa"/>
          </w:tcPr>
          <w:p w14:paraId="67FCE64F" w14:textId="6C1C55EA" w:rsidR="00AF0B32" w:rsidRPr="00AF0B32" w:rsidRDefault="00931CCF" w:rsidP="00AF0B32">
            <w:pPr>
              <w:pStyle w:val="NormalWeb"/>
              <w:jc w:val="center"/>
              <w:rPr>
                <w:rFonts w:ascii="Simplified Arabic" w:hAnsi="Simplified Arabic" w:cs="Simplified Arabic" w:hint="cs"/>
                <w:b/>
                <w:bCs/>
                <w:sz w:val="28"/>
                <w:szCs w:val="28"/>
              </w:rPr>
            </w:pPr>
            <w:r w:rsidRPr="00AF0B32">
              <w:rPr>
                <w:rFonts w:ascii="Simplified Arabic" w:hAnsi="Simplified Arabic" w:cs="Simplified Arabic" w:hint="cs"/>
                <w:b/>
                <w:bCs/>
                <w:sz w:val="28"/>
                <w:szCs w:val="28"/>
                <w:rtl/>
              </w:rPr>
              <w:t>غير موافق بشدة</w:t>
            </w:r>
          </w:p>
          <w:p w14:paraId="550AF33A" w14:textId="77777777" w:rsidR="00931CCF" w:rsidRPr="00AF0B32" w:rsidRDefault="00931CCF" w:rsidP="00931CCF">
            <w:pPr>
              <w:pStyle w:val="NormalWeb"/>
              <w:jc w:val="center"/>
              <w:rPr>
                <w:rFonts w:ascii="Simplified Arabic" w:hAnsi="Simplified Arabic" w:cs="Simplified Arabic" w:hint="cs"/>
                <w:b/>
                <w:bCs/>
                <w:sz w:val="28"/>
                <w:szCs w:val="28"/>
              </w:rPr>
            </w:pPr>
            <w:r w:rsidRPr="00AF0B32">
              <w:rPr>
                <w:rFonts w:ascii="Simplified Arabic" w:hAnsi="Simplified Arabic" w:cs="Simplified Arabic" w:hint="cs"/>
                <w:b/>
                <w:bCs/>
                <w:sz w:val="28"/>
                <w:szCs w:val="28"/>
              </w:rPr>
              <w:t>Strongly Disagree</w:t>
            </w:r>
          </w:p>
          <w:p w14:paraId="2021E9AA" w14:textId="77777777" w:rsidR="00931CCF" w:rsidRPr="00AF0B32" w:rsidRDefault="00931CCF" w:rsidP="00931CCF">
            <w:pPr>
              <w:pStyle w:val="NormalWeb"/>
              <w:jc w:val="center"/>
              <w:rPr>
                <w:rFonts w:ascii="Simplified Arabic" w:hAnsi="Simplified Arabic" w:cs="Simplified Arabic" w:hint="cs"/>
                <w:b/>
                <w:bCs/>
                <w:sz w:val="28"/>
                <w:szCs w:val="28"/>
                <w:rtl/>
              </w:rPr>
            </w:pPr>
          </w:p>
        </w:tc>
      </w:tr>
      <w:tr w:rsidR="00931CCF" w:rsidRPr="00931CCF" w14:paraId="0BC311CE" w14:textId="77777777" w:rsidTr="00AF0B32">
        <w:tc>
          <w:tcPr>
            <w:tcW w:w="864" w:type="dxa"/>
          </w:tcPr>
          <w:p w14:paraId="3F638128" w14:textId="77777777" w:rsidR="00931CCF" w:rsidRPr="00931CCF" w:rsidRDefault="00931CCF" w:rsidP="00931CCF">
            <w:pPr>
              <w:pStyle w:val="NormalWeb"/>
              <w:jc w:val="center"/>
              <w:rPr>
                <w:rFonts w:ascii="Simplified Arabic" w:hAnsi="Simplified Arabic" w:cs="Simplified Arabic" w:hint="cs"/>
                <w:b/>
                <w:bCs/>
                <w:sz w:val="28"/>
                <w:szCs w:val="28"/>
              </w:rPr>
            </w:pPr>
            <w:r w:rsidRPr="00931CCF">
              <w:rPr>
                <w:rFonts w:ascii="Simplified Arabic" w:hAnsi="Simplified Arabic" w:cs="Simplified Arabic" w:hint="cs"/>
                <w:b/>
                <w:bCs/>
                <w:sz w:val="28"/>
                <w:szCs w:val="28"/>
              </w:rPr>
              <w:t>1</w:t>
            </w:r>
          </w:p>
        </w:tc>
        <w:tc>
          <w:tcPr>
            <w:tcW w:w="1646" w:type="dxa"/>
          </w:tcPr>
          <w:p w14:paraId="675EAD6D" w14:textId="264F24C5" w:rsidR="00931CCF" w:rsidRPr="00931CCF" w:rsidRDefault="00931CCF" w:rsidP="00931CCF">
            <w:pPr>
              <w:pStyle w:val="NormalWeb"/>
              <w:jc w:val="center"/>
              <w:rPr>
                <w:rFonts w:ascii="Simplified Arabic" w:hAnsi="Simplified Arabic" w:cs="Simplified Arabic" w:hint="cs"/>
                <w:b/>
                <w:bCs/>
                <w:sz w:val="28"/>
                <w:szCs w:val="28"/>
              </w:rPr>
            </w:pPr>
            <w:r w:rsidRPr="00931CCF">
              <w:rPr>
                <w:rFonts w:ascii="Simplified Arabic" w:hAnsi="Simplified Arabic" w:cs="Simplified Arabic" w:hint="cs"/>
                <w:b/>
                <w:bCs/>
                <w:sz w:val="28"/>
                <w:szCs w:val="28"/>
                <w:rtl/>
              </w:rPr>
              <w:t>يتم الالتزام بالمدة الزمنية المحددة للمشروع</w:t>
            </w:r>
          </w:p>
        </w:tc>
        <w:tc>
          <w:tcPr>
            <w:tcW w:w="1301" w:type="dxa"/>
          </w:tcPr>
          <w:p w14:paraId="36301CE5" w14:textId="27477562" w:rsidR="00931CCF" w:rsidRPr="00931CCF" w:rsidRDefault="00931CCF" w:rsidP="00931CCF">
            <w:pPr>
              <w:pStyle w:val="NormalWeb"/>
              <w:jc w:val="center"/>
              <w:rPr>
                <w:rFonts w:ascii="Simplified Arabic" w:hAnsi="Simplified Arabic" w:cs="Simplified Arabic" w:hint="cs"/>
                <w:b/>
                <w:bCs/>
                <w:sz w:val="28"/>
                <w:szCs w:val="28"/>
              </w:rPr>
            </w:pPr>
          </w:p>
        </w:tc>
        <w:tc>
          <w:tcPr>
            <w:tcW w:w="1089" w:type="dxa"/>
          </w:tcPr>
          <w:p w14:paraId="6ED13F0D"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218" w:type="dxa"/>
          </w:tcPr>
          <w:p w14:paraId="6C6CC8F6"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352" w:type="dxa"/>
          </w:tcPr>
          <w:p w14:paraId="24666D4B"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780" w:type="dxa"/>
          </w:tcPr>
          <w:p w14:paraId="087BADB1" w14:textId="77777777" w:rsidR="00931CCF" w:rsidRPr="00931CCF" w:rsidRDefault="00931CCF" w:rsidP="00931CCF">
            <w:pPr>
              <w:pStyle w:val="NormalWeb"/>
              <w:jc w:val="center"/>
              <w:rPr>
                <w:rFonts w:ascii="Simplified Arabic" w:hAnsi="Simplified Arabic" w:cs="Simplified Arabic" w:hint="cs"/>
                <w:b/>
                <w:bCs/>
                <w:sz w:val="28"/>
                <w:szCs w:val="28"/>
                <w:rtl/>
              </w:rPr>
            </w:pPr>
          </w:p>
        </w:tc>
      </w:tr>
      <w:tr w:rsidR="00931CCF" w:rsidRPr="00931CCF" w14:paraId="4F08D034" w14:textId="77777777" w:rsidTr="00AF0B32">
        <w:tc>
          <w:tcPr>
            <w:tcW w:w="864" w:type="dxa"/>
          </w:tcPr>
          <w:p w14:paraId="558ECFA5" w14:textId="77777777" w:rsidR="00931CCF" w:rsidRPr="00931CCF" w:rsidRDefault="00931CCF" w:rsidP="00931CCF">
            <w:pPr>
              <w:pStyle w:val="NormalWeb"/>
              <w:jc w:val="center"/>
              <w:rPr>
                <w:rFonts w:ascii="Simplified Arabic" w:hAnsi="Simplified Arabic" w:cs="Simplified Arabic" w:hint="cs"/>
                <w:b/>
                <w:bCs/>
                <w:sz w:val="28"/>
                <w:szCs w:val="28"/>
                <w:rtl/>
              </w:rPr>
            </w:pPr>
            <w:r w:rsidRPr="00931CCF">
              <w:rPr>
                <w:rFonts w:ascii="Simplified Arabic" w:hAnsi="Simplified Arabic" w:cs="Simplified Arabic" w:hint="cs"/>
                <w:b/>
                <w:bCs/>
                <w:sz w:val="28"/>
                <w:szCs w:val="28"/>
              </w:rPr>
              <w:t>2</w:t>
            </w:r>
          </w:p>
        </w:tc>
        <w:tc>
          <w:tcPr>
            <w:tcW w:w="1646" w:type="dxa"/>
          </w:tcPr>
          <w:p w14:paraId="62C0D58A" w14:textId="1D24DE91" w:rsidR="00931CCF" w:rsidRPr="00931CCF" w:rsidRDefault="00931CCF" w:rsidP="00931CCF">
            <w:pPr>
              <w:pStyle w:val="NormalWeb"/>
              <w:jc w:val="center"/>
              <w:rPr>
                <w:rFonts w:ascii="Simplified Arabic" w:hAnsi="Simplified Arabic" w:cs="Simplified Arabic" w:hint="cs"/>
                <w:b/>
                <w:bCs/>
                <w:sz w:val="28"/>
                <w:szCs w:val="28"/>
              </w:rPr>
            </w:pPr>
            <w:r w:rsidRPr="00931CCF">
              <w:rPr>
                <w:rFonts w:ascii="Simplified Arabic" w:hAnsi="Simplified Arabic" w:cs="Simplified Arabic" w:hint="cs"/>
                <w:b/>
                <w:bCs/>
                <w:sz w:val="28"/>
                <w:szCs w:val="28"/>
                <w:rtl/>
              </w:rPr>
              <w:t>يتم تنفيذ الأعمال بجودة عالية</w:t>
            </w:r>
          </w:p>
        </w:tc>
        <w:tc>
          <w:tcPr>
            <w:tcW w:w="1301" w:type="dxa"/>
          </w:tcPr>
          <w:p w14:paraId="1ACCFEDA" w14:textId="7B6EECB1" w:rsidR="00931CCF" w:rsidRPr="00931CCF" w:rsidRDefault="00931CCF" w:rsidP="00931CCF">
            <w:pPr>
              <w:pStyle w:val="NormalWeb"/>
              <w:jc w:val="center"/>
              <w:rPr>
                <w:rFonts w:ascii="Simplified Arabic" w:hAnsi="Simplified Arabic" w:cs="Simplified Arabic" w:hint="cs"/>
                <w:b/>
                <w:bCs/>
                <w:sz w:val="28"/>
                <w:szCs w:val="28"/>
              </w:rPr>
            </w:pPr>
          </w:p>
        </w:tc>
        <w:tc>
          <w:tcPr>
            <w:tcW w:w="1089" w:type="dxa"/>
          </w:tcPr>
          <w:p w14:paraId="4559C45E"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218" w:type="dxa"/>
          </w:tcPr>
          <w:p w14:paraId="1FCF1574"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352" w:type="dxa"/>
          </w:tcPr>
          <w:p w14:paraId="6676CBAB"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780" w:type="dxa"/>
          </w:tcPr>
          <w:p w14:paraId="767058BA" w14:textId="77777777" w:rsidR="00931CCF" w:rsidRPr="00931CCF" w:rsidRDefault="00931CCF" w:rsidP="00931CCF">
            <w:pPr>
              <w:pStyle w:val="NormalWeb"/>
              <w:jc w:val="center"/>
              <w:rPr>
                <w:rFonts w:ascii="Simplified Arabic" w:hAnsi="Simplified Arabic" w:cs="Simplified Arabic" w:hint="cs"/>
                <w:b/>
                <w:bCs/>
                <w:sz w:val="28"/>
                <w:szCs w:val="28"/>
                <w:rtl/>
              </w:rPr>
            </w:pPr>
          </w:p>
        </w:tc>
      </w:tr>
      <w:tr w:rsidR="00931CCF" w:rsidRPr="00931CCF" w14:paraId="0FFDF808" w14:textId="77777777" w:rsidTr="00AF0B32">
        <w:tc>
          <w:tcPr>
            <w:tcW w:w="864" w:type="dxa"/>
          </w:tcPr>
          <w:p w14:paraId="202845D1" w14:textId="77777777" w:rsidR="00931CCF" w:rsidRPr="00931CCF" w:rsidRDefault="00931CCF" w:rsidP="00931CCF">
            <w:pPr>
              <w:pStyle w:val="NormalWeb"/>
              <w:jc w:val="center"/>
              <w:rPr>
                <w:rFonts w:ascii="Simplified Arabic" w:hAnsi="Simplified Arabic" w:cs="Simplified Arabic" w:hint="cs"/>
                <w:b/>
                <w:bCs/>
                <w:sz w:val="28"/>
                <w:szCs w:val="28"/>
                <w:rtl/>
              </w:rPr>
            </w:pPr>
            <w:r w:rsidRPr="00931CCF">
              <w:rPr>
                <w:rFonts w:ascii="Simplified Arabic" w:hAnsi="Simplified Arabic" w:cs="Simplified Arabic" w:hint="cs"/>
                <w:b/>
                <w:bCs/>
                <w:sz w:val="28"/>
                <w:szCs w:val="28"/>
              </w:rPr>
              <w:t>3</w:t>
            </w:r>
          </w:p>
        </w:tc>
        <w:tc>
          <w:tcPr>
            <w:tcW w:w="1646" w:type="dxa"/>
          </w:tcPr>
          <w:p w14:paraId="440B1E1F" w14:textId="4E763134" w:rsidR="00931CCF" w:rsidRPr="00931CCF" w:rsidRDefault="00931CCF" w:rsidP="00931CCF">
            <w:pPr>
              <w:pStyle w:val="NormalWeb"/>
              <w:jc w:val="center"/>
              <w:rPr>
                <w:rFonts w:ascii="Simplified Arabic" w:hAnsi="Simplified Arabic" w:cs="Simplified Arabic" w:hint="cs"/>
                <w:b/>
                <w:bCs/>
                <w:sz w:val="28"/>
                <w:szCs w:val="28"/>
              </w:rPr>
            </w:pPr>
            <w:r w:rsidRPr="00931CCF">
              <w:rPr>
                <w:rFonts w:ascii="Simplified Arabic" w:hAnsi="Simplified Arabic" w:cs="Simplified Arabic" w:hint="cs"/>
                <w:b/>
                <w:bCs/>
                <w:sz w:val="28"/>
                <w:szCs w:val="28"/>
                <w:rtl/>
              </w:rPr>
              <w:t>تُحل المشكلات الفنية بسرعة وكفاءة</w:t>
            </w:r>
          </w:p>
        </w:tc>
        <w:tc>
          <w:tcPr>
            <w:tcW w:w="1301" w:type="dxa"/>
          </w:tcPr>
          <w:p w14:paraId="798F51C4" w14:textId="494E372E" w:rsidR="00931CCF" w:rsidRPr="00931CCF" w:rsidRDefault="00931CCF" w:rsidP="00931CCF">
            <w:pPr>
              <w:pStyle w:val="NormalWeb"/>
              <w:jc w:val="center"/>
              <w:rPr>
                <w:rFonts w:ascii="Simplified Arabic" w:hAnsi="Simplified Arabic" w:cs="Simplified Arabic" w:hint="cs"/>
                <w:b/>
                <w:bCs/>
                <w:sz w:val="28"/>
                <w:szCs w:val="28"/>
              </w:rPr>
            </w:pPr>
          </w:p>
        </w:tc>
        <w:tc>
          <w:tcPr>
            <w:tcW w:w="1089" w:type="dxa"/>
          </w:tcPr>
          <w:p w14:paraId="0A40C97D"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218" w:type="dxa"/>
          </w:tcPr>
          <w:p w14:paraId="727E687E"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352" w:type="dxa"/>
          </w:tcPr>
          <w:p w14:paraId="767BB0CB"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780" w:type="dxa"/>
          </w:tcPr>
          <w:p w14:paraId="023A41E1" w14:textId="77777777" w:rsidR="00931CCF" w:rsidRPr="00931CCF" w:rsidRDefault="00931CCF" w:rsidP="00931CCF">
            <w:pPr>
              <w:pStyle w:val="NormalWeb"/>
              <w:jc w:val="center"/>
              <w:rPr>
                <w:rFonts w:ascii="Simplified Arabic" w:hAnsi="Simplified Arabic" w:cs="Simplified Arabic" w:hint="cs"/>
                <w:b/>
                <w:bCs/>
                <w:sz w:val="28"/>
                <w:szCs w:val="28"/>
                <w:rtl/>
              </w:rPr>
            </w:pPr>
          </w:p>
        </w:tc>
      </w:tr>
      <w:tr w:rsidR="00931CCF" w:rsidRPr="00931CCF" w14:paraId="635BE21A" w14:textId="77777777" w:rsidTr="00AF0B32">
        <w:tc>
          <w:tcPr>
            <w:tcW w:w="864" w:type="dxa"/>
          </w:tcPr>
          <w:p w14:paraId="1D211397" w14:textId="77777777" w:rsidR="00931CCF" w:rsidRPr="00931CCF" w:rsidRDefault="00931CCF" w:rsidP="00931CCF">
            <w:pPr>
              <w:pStyle w:val="NormalWeb"/>
              <w:jc w:val="center"/>
              <w:rPr>
                <w:rFonts w:ascii="Simplified Arabic" w:hAnsi="Simplified Arabic" w:cs="Simplified Arabic" w:hint="cs"/>
                <w:b/>
                <w:bCs/>
                <w:sz w:val="28"/>
                <w:szCs w:val="28"/>
                <w:rtl/>
              </w:rPr>
            </w:pPr>
            <w:r w:rsidRPr="00931CCF">
              <w:rPr>
                <w:rFonts w:ascii="Simplified Arabic" w:hAnsi="Simplified Arabic" w:cs="Simplified Arabic" w:hint="cs"/>
                <w:b/>
                <w:bCs/>
                <w:sz w:val="28"/>
                <w:szCs w:val="28"/>
              </w:rPr>
              <w:t>4</w:t>
            </w:r>
          </w:p>
        </w:tc>
        <w:tc>
          <w:tcPr>
            <w:tcW w:w="1646" w:type="dxa"/>
          </w:tcPr>
          <w:p w14:paraId="18F959AE" w14:textId="6CB7F316" w:rsidR="00931CCF" w:rsidRPr="00931CCF" w:rsidRDefault="00931CCF" w:rsidP="00931CCF">
            <w:pPr>
              <w:pStyle w:val="NormalWeb"/>
              <w:jc w:val="center"/>
              <w:rPr>
                <w:rFonts w:ascii="Simplified Arabic" w:hAnsi="Simplified Arabic" w:cs="Simplified Arabic" w:hint="cs"/>
                <w:b/>
                <w:bCs/>
                <w:sz w:val="28"/>
                <w:szCs w:val="28"/>
              </w:rPr>
            </w:pPr>
            <w:r w:rsidRPr="00931CCF">
              <w:rPr>
                <w:rFonts w:ascii="Simplified Arabic" w:hAnsi="Simplified Arabic" w:cs="Simplified Arabic" w:hint="cs"/>
                <w:b/>
                <w:bCs/>
                <w:sz w:val="28"/>
                <w:szCs w:val="28"/>
                <w:rtl/>
              </w:rPr>
              <w:t>يتم الالتزام بميزانية المشروع</w:t>
            </w:r>
          </w:p>
        </w:tc>
        <w:tc>
          <w:tcPr>
            <w:tcW w:w="1301" w:type="dxa"/>
          </w:tcPr>
          <w:p w14:paraId="30F2292D" w14:textId="58A7B85A" w:rsidR="00931CCF" w:rsidRPr="00931CCF" w:rsidRDefault="00931CCF" w:rsidP="00931CCF">
            <w:pPr>
              <w:pStyle w:val="NormalWeb"/>
              <w:jc w:val="center"/>
              <w:rPr>
                <w:rFonts w:ascii="Simplified Arabic" w:hAnsi="Simplified Arabic" w:cs="Simplified Arabic" w:hint="cs"/>
                <w:b/>
                <w:bCs/>
                <w:sz w:val="28"/>
                <w:szCs w:val="28"/>
              </w:rPr>
            </w:pPr>
          </w:p>
        </w:tc>
        <w:tc>
          <w:tcPr>
            <w:tcW w:w="1089" w:type="dxa"/>
          </w:tcPr>
          <w:p w14:paraId="55226954"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218" w:type="dxa"/>
          </w:tcPr>
          <w:p w14:paraId="242FAE62"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352" w:type="dxa"/>
          </w:tcPr>
          <w:p w14:paraId="5441AA89"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780" w:type="dxa"/>
          </w:tcPr>
          <w:p w14:paraId="763827CD" w14:textId="77777777" w:rsidR="00931CCF" w:rsidRPr="00931CCF" w:rsidRDefault="00931CCF" w:rsidP="00931CCF">
            <w:pPr>
              <w:pStyle w:val="NormalWeb"/>
              <w:jc w:val="center"/>
              <w:rPr>
                <w:rFonts w:ascii="Simplified Arabic" w:hAnsi="Simplified Arabic" w:cs="Simplified Arabic" w:hint="cs"/>
                <w:b/>
                <w:bCs/>
                <w:sz w:val="28"/>
                <w:szCs w:val="28"/>
                <w:rtl/>
              </w:rPr>
            </w:pPr>
          </w:p>
        </w:tc>
      </w:tr>
      <w:tr w:rsidR="00931CCF" w:rsidRPr="00931CCF" w14:paraId="23946C52" w14:textId="77777777" w:rsidTr="00AF0B32">
        <w:tc>
          <w:tcPr>
            <w:tcW w:w="864" w:type="dxa"/>
          </w:tcPr>
          <w:p w14:paraId="56FDD862" w14:textId="77777777" w:rsidR="00931CCF" w:rsidRPr="00931CCF" w:rsidRDefault="00931CCF" w:rsidP="00931CCF">
            <w:pPr>
              <w:pStyle w:val="NormalWeb"/>
              <w:jc w:val="center"/>
              <w:rPr>
                <w:rFonts w:ascii="Simplified Arabic" w:hAnsi="Simplified Arabic" w:cs="Simplified Arabic" w:hint="cs"/>
                <w:b/>
                <w:bCs/>
                <w:sz w:val="28"/>
                <w:szCs w:val="28"/>
                <w:rtl/>
              </w:rPr>
            </w:pPr>
            <w:r w:rsidRPr="00931CCF">
              <w:rPr>
                <w:rFonts w:ascii="Simplified Arabic" w:hAnsi="Simplified Arabic" w:cs="Simplified Arabic" w:hint="cs"/>
                <w:b/>
                <w:bCs/>
                <w:sz w:val="28"/>
                <w:szCs w:val="28"/>
              </w:rPr>
              <w:t>5</w:t>
            </w:r>
          </w:p>
        </w:tc>
        <w:tc>
          <w:tcPr>
            <w:tcW w:w="1646" w:type="dxa"/>
          </w:tcPr>
          <w:p w14:paraId="636318BE" w14:textId="5339759E" w:rsidR="00931CCF" w:rsidRPr="00931CCF" w:rsidRDefault="00931CCF" w:rsidP="00931CCF">
            <w:pPr>
              <w:pStyle w:val="NormalWeb"/>
              <w:jc w:val="center"/>
              <w:rPr>
                <w:rFonts w:ascii="Simplified Arabic" w:hAnsi="Simplified Arabic" w:cs="Simplified Arabic" w:hint="cs"/>
                <w:b/>
                <w:bCs/>
                <w:sz w:val="28"/>
                <w:szCs w:val="28"/>
              </w:rPr>
            </w:pPr>
            <w:r w:rsidRPr="00931CCF">
              <w:rPr>
                <w:rFonts w:ascii="Simplified Arabic" w:hAnsi="Simplified Arabic" w:cs="Simplified Arabic" w:hint="cs"/>
                <w:b/>
                <w:bCs/>
                <w:sz w:val="28"/>
                <w:szCs w:val="28"/>
                <w:rtl/>
              </w:rPr>
              <w:t>رضا أصحاب المصلحة عن المشروع مرتفع</w:t>
            </w:r>
          </w:p>
        </w:tc>
        <w:tc>
          <w:tcPr>
            <w:tcW w:w="1301" w:type="dxa"/>
          </w:tcPr>
          <w:p w14:paraId="6BB91580" w14:textId="124EB755" w:rsidR="00931CCF" w:rsidRPr="00931CCF" w:rsidRDefault="00931CCF" w:rsidP="00931CCF">
            <w:pPr>
              <w:pStyle w:val="NormalWeb"/>
              <w:jc w:val="center"/>
              <w:rPr>
                <w:rFonts w:ascii="Simplified Arabic" w:hAnsi="Simplified Arabic" w:cs="Simplified Arabic" w:hint="cs"/>
                <w:b/>
                <w:bCs/>
                <w:sz w:val="28"/>
                <w:szCs w:val="28"/>
              </w:rPr>
            </w:pPr>
          </w:p>
        </w:tc>
        <w:tc>
          <w:tcPr>
            <w:tcW w:w="1089" w:type="dxa"/>
          </w:tcPr>
          <w:p w14:paraId="367ABF98"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218" w:type="dxa"/>
          </w:tcPr>
          <w:p w14:paraId="1E14F9DF"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352" w:type="dxa"/>
          </w:tcPr>
          <w:p w14:paraId="25C296B6"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780" w:type="dxa"/>
          </w:tcPr>
          <w:p w14:paraId="351C8E86" w14:textId="77777777" w:rsidR="00931CCF" w:rsidRPr="00931CCF" w:rsidRDefault="00931CCF" w:rsidP="00931CCF">
            <w:pPr>
              <w:pStyle w:val="NormalWeb"/>
              <w:jc w:val="center"/>
              <w:rPr>
                <w:rFonts w:ascii="Simplified Arabic" w:hAnsi="Simplified Arabic" w:cs="Simplified Arabic" w:hint="cs"/>
                <w:b/>
                <w:bCs/>
                <w:sz w:val="28"/>
                <w:szCs w:val="28"/>
                <w:rtl/>
              </w:rPr>
            </w:pPr>
          </w:p>
        </w:tc>
      </w:tr>
      <w:tr w:rsidR="00931CCF" w:rsidRPr="00931CCF" w14:paraId="2C1D166F" w14:textId="77777777" w:rsidTr="00AF0B32">
        <w:tc>
          <w:tcPr>
            <w:tcW w:w="864" w:type="dxa"/>
          </w:tcPr>
          <w:p w14:paraId="55904964" w14:textId="696F7D61" w:rsidR="00931CCF" w:rsidRPr="00931CCF" w:rsidRDefault="00931CCF" w:rsidP="00931CCF">
            <w:pPr>
              <w:pStyle w:val="NormalWeb"/>
              <w:jc w:val="center"/>
              <w:rPr>
                <w:rFonts w:ascii="Simplified Arabic" w:hAnsi="Simplified Arabic" w:cs="Simplified Arabic" w:hint="cs"/>
                <w:b/>
                <w:bCs/>
                <w:sz w:val="28"/>
                <w:szCs w:val="28"/>
              </w:rPr>
            </w:pPr>
            <w:r w:rsidRPr="00931CCF">
              <w:rPr>
                <w:rFonts w:ascii="Simplified Arabic" w:hAnsi="Simplified Arabic" w:cs="Simplified Arabic" w:hint="cs"/>
                <w:b/>
                <w:bCs/>
                <w:sz w:val="28"/>
                <w:szCs w:val="28"/>
              </w:rPr>
              <w:t>6</w:t>
            </w:r>
          </w:p>
        </w:tc>
        <w:tc>
          <w:tcPr>
            <w:tcW w:w="1646" w:type="dxa"/>
          </w:tcPr>
          <w:p w14:paraId="1B5C75D8" w14:textId="5E620BE8" w:rsidR="00931CCF" w:rsidRPr="00931CCF" w:rsidRDefault="00931CCF" w:rsidP="00931CCF">
            <w:pPr>
              <w:pStyle w:val="NormalWeb"/>
              <w:jc w:val="center"/>
              <w:rPr>
                <w:rFonts w:ascii="Simplified Arabic" w:hAnsi="Simplified Arabic" w:cs="Simplified Arabic" w:hint="cs"/>
                <w:b/>
                <w:bCs/>
                <w:sz w:val="28"/>
                <w:szCs w:val="28"/>
                <w:rtl/>
              </w:rPr>
            </w:pPr>
            <w:r w:rsidRPr="00931CCF">
              <w:rPr>
                <w:rFonts w:ascii="Simplified Arabic" w:hAnsi="Simplified Arabic" w:cs="Simplified Arabic" w:hint="cs"/>
                <w:b/>
                <w:bCs/>
                <w:sz w:val="28"/>
                <w:szCs w:val="28"/>
                <w:rtl/>
              </w:rPr>
              <w:t>تقل نسبة إعادة العمل داخل المشروع</w:t>
            </w:r>
          </w:p>
        </w:tc>
        <w:tc>
          <w:tcPr>
            <w:tcW w:w="1301" w:type="dxa"/>
          </w:tcPr>
          <w:p w14:paraId="4521A441" w14:textId="70DC001B" w:rsidR="00931CCF" w:rsidRPr="00931CCF" w:rsidRDefault="00931CCF" w:rsidP="00931CCF">
            <w:pPr>
              <w:pStyle w:val="NormalWeb"/>
              <w:jc w:val="center"/>
              <w:rPr>
                <w:rFonts w:ascii="Simplified Arabic" w:hAnsi="Simplified Arabic" w:cs="Simplified Arabic" w:hint="cs"/>
                <w:b/>
                <w:bCs/>
                <w:sz w:val="28"/>
                <w:szCs w:val="28"/>
                <w:rtl/>
              </w:rPr>
            </w:pPr>
          </w:p>
        </w:tc>
        <w:tc>
          <w:tcPr>
            <w:tcW w:w="1089" w:type="dxa"/>
          </w:tcPr>
          <w:p w14:paraId="36A721B6"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218" w:type="dxa"/>
          </w:tcPr>
          <w:p w14:paraId="44C523A0"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352" w:type="dxa"/>
          </w:tcPr>
          <w:p w14:paraId="59F4892A" w14:textId="77777777" w:rsidR="00931CCF" w:rsidRPr="00931CCF" w:rsidRDefault="00931CCF" w:rsidP="00931CCF">
            <w:pPr>
              <w:pStyle w:val="NormalWeb"/>
              <w:jc w:val="center"/>
              <w:rPr>
                <w:rFonts w:ascii="Simplified Arabic" w:hAnsi="Simplified Arabic" w:cs="Simplified Arabic" w:hint="cs"/>
                <w:b/>
                <w:bCs/>
                <w:sz w:val="28"/>
                <w:szCs w:val="28"/>
                <w:rtl/>
              </w:rPr>
            </w:pPr>
          </w:p>
        </w:tc>
        <w:tc>
          <w:tcPr>
            <w:tcW w:w="1780" w:type="dxa"/>
          </w:tcPr>
          <w:p w14:paraId="153EFA82" w14:textId="77777777" w:rsidR="00931CCF" w:rsidRPr="00931CCF" w:rsidRDefault="00931CCF" w:rsidP="00931CCF">
            <w:pPr>
              <w:pStyle w:val="NormalWeb"/>
              <w:jc w:val="center"/>
              <w:rPr>
                <w:rFonts w:ascii="Simplified Arabic" w:hAnsi="Simplified Arabic" w:cs="Simplified Arabic" w:hint="cs"/>
                <w:b/>
                <w:bCs/>
                <w:sz w:val="28"/>
                <w:szCs w:val="28"/>
                <w:rtl/>
              </w:rPr>
            </w:pPr>
          </w:p>
        </w:tc>
      </w:tr>
    </w:tbl>
    <w:p w14:paraId="4D952D88" w14:textId="77777777" w:rsidR="00931CCF" w:rsidRDefault="00931CCF" w:rsidP="00931CCF">
      <w:pPr>
        <w:bidi/>
        <w:rPr>
          <w:rFonts w:ascii="Simplified Arabic" w:hAnsi="Simplified Arabic" w:cs="Simplified Arabic"/>
          <w:b/>
          <w:bCs/>
          <w:sz w:val="52"/>
          <w:szCs w:val="52"/>
          <w:u w:val="single"/>
        </w:rPr>
      </w:pPr>
    </w:p>
    <w:p w14:paraId="4219DA16" w14:textId="77777777" w:rsidR="00A14B26" w:rsidRDefault="00A14B26" w:rsidP="00A14B26">
      <w:pPr>
        <w:rPr>
          <w:rFonts w:ascii="Sakkal Majalla" w:hAnsi="Sakkal Majalla" w:cs="Sakkal Majalla"/>
          <w:sz w:val="28"/>
          <w:szCs w:val="28"/>
          <w:u w:val="single"/>
        </w:rPr>
      </w:pPr>
    </w:p>
    <w:p w14:paraId="74D047CB" w14:textId="77777777" w:rsidR="00A14B26" w:rsidRPr="00376178" w:rsidRDefault="00A14B26" w:rsidP="00A14B26">
      <w:pPr>
        <w:rPr>
          <w:rFonts w:ascii="Sakkal Majalla" w:hAnsi="Sakkal Majalla" w:cs="Sakkal Majalla"/>
          <w:sz w:val="36"/>
          <w:szCs w:val="36"/>
          <w:u w:val="single"/>
          <w:rtl/>
        </w:rPr>
      </w:pPr>
    </w:p>
    <w:p w14:paraId="755F33B9" w14:textId="77777777" w:rsidR="00A14B26" w:rsidRPr="00376178" w:rsidRDefault="00A14B26" w:rsidP="00A14B26">
      <w:pPr>
        <w:rPr>
          <w:rFonts w:asciiTheme="majorBidi" w:hAnsiTheme="majorBidi" w:cstheme="majorBidi"/>
          <w:b/>
          <w:bCs/>
          <w:sz w:val="32"/>
          <w:szCs w:val="32"/>
          <w:u w:val="single"/>
        </w:rPr>
      </w:pPr>
      <w:r w:rsidRPr="00376178">
        <w:rPr>
          <w:rFonts w:asciiTheme="majorBidi" w:hAnsiTheme="majorBidi" w:cstheme="majorBidi"/>
          <w:b/>
          <w:bCs/>
          <w:noProof/>
          <w:sz w:val="32"/>
          <w:szCs w:val="32"/>
        </w:rPr>
        <w:lastRenderedPageBreak/>
        <w:drawing>
          <wp:anchor distT="0" distB="0" distL="114300" distR="114300" simplePos="0" relativeHeight="251662336" behindDoc="0" locked="0" layoutInCell="1" allowOverlap="1" wp14:anchorId="1F2EFEF6" wp14:editId="68F7ECA5">
            <wp:simplePos x="0" y="0"/>
            <wp:positionH relativeFrom="margin">
              <wp:posOffset>3714750</wp:posOffset>
            </wp:positionH>
            <wp:positionV relativeFrom="margin">
              <wp:posOffset>-466725</wp:posOffset>
            </wp:positionV>
            <wp:extent cx="2226945" cy="1713865"/>
            <wp:effectExtent l="0" t="0" r="1905" b="635"/>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376178">
        <w:rPr>
          <w:rFonts w:asciiTheme="majorBidi" w:hAnsiTheme="majorBidi" w:cstheme="majorBidi"/>
          <w:b/>
          <w:bCs/>
          <w:sz w:val="32"/>
          <w:szCs w:val="32"/>
          <w:u w:val="single"/>
        </w:rPr>
        <w:t xml:space="preserve">Midocean University </w:t>
      </w:r>
    </w:p>
    <w:p w14:paraId="60503F82" w14:textId="77777777" w:rsidR="00A14B26" w:rsidRPr="00376178" w:rsidRDefault="00A14B26" w:rsidP="00A14B26">
      <w:pPr>
        <w:rPr>
          <w:rFonts w:asciiTheme="majorBidi" w:hAnsiTheme="majorBidi" w:cstheme="majorBidi"/>
          <w:b/>
          <w:bCs/>
          <w:sz w:val="32"/>
          <w:szCs w:val="32"/>
          <w:u w:val="single"/>
        </w:rPr>
      </w:pPr>
      <w:r w:rsidRPr="00376178">
        <w:rPr>
          <w:rFonts w:asciiTheme="majorBidi" w:hAnsiTheme="majorBidi" w:cstheme="majorBidi"/>
          <w:b/>
          <w:bCs/>
          <w:sz w:val="32"/>
          <w:szCs w:val="32"/>
          <w:u w:val="single"/>
        </w:rPr>
        <w:t>College of Management</w:t>
      </w:r>
    </w:p>
    <w:p w14:paraId="01A14F73" w14:textId="77777777" w:rsidR="00A14B26" w:rsidRPr="00376178" w:rsidRDefault="00A14B26" w:rsidP="00A14B26">
      <w:pPr>
        <w:rPr>
          <w:rFonts w:asciiTheme="majorBidi" w:hAnsiTheme="majorBidi" w:cstheme="majorBidi"/>
          <w:b/>
          <w:bCs/>
          <w:sz w:val="32"/>
          <w:szCs w:val="32"/>
          <w:u w:val="single"/>
        </w:rPr>
      </w:pPr>
      <w:r w:rsidRPr="00376178">
        <w:rPr>
          <w:rFonts w:asciiTheme="majorBidi" w:hAnsiTheme="majorBidi" w:cstheme="majorBidi"/>
          <w:b/>
          <w:bCs/>
          <w:sz w:val="32"/>
          <w:szCs w:val="32"/>
          <w:u w:val="single"/>
        </w:rPr>
        <w:t xml:space="preserve">Master of Project Management </w:t>
      </w:r>
    </w:p>
    <w:p w14:paraId="24718D80" w14:textId="77777777" w:rsidR="00A14B26" w:rsidRPr="00376178" w:rsidRDefault="00A14B26" w:rsidP="00A14B26">
      <w:pPr>
        <w:tabs>
          <w:tab w:val="left" w:pos="942"/>
        </w:tabs>
        <w:rPr>
          <w:rFonts w:asciiTheme="majorBidi" w:hAnsiTheme="majorBidi" w:cstheme="majorBidi"/>
          <w:b/>
          <w:bCs/>
          <w:sz w:val="32"/>
          <w:szCs w:val="32"/>
        </w:rPr>
      </w:pPr>
      <w:r w:rsidRPr="00376178">
        <w:rPr>
          <w:rFonts w:asciiTheme="majorBidi" w:hAnsiTheme="majorBidi" w:cstheme="majorBidi"/>
          <w:b/>
          <w:bCs/>
          <w:sz w:val="32"/>
          <w:szCs w:val="32"/>
          <w:rtl/>
        </w:rPr>
        <w:tab/>
      </w:r>
    </w:p>
    <w:p w14:paraId="334E2D1C" w14:textId="77777777" w:rsidR="00A14B26" w:rsidRPr="00376178" w:rsidRDefault="00A14B26" w:rsidP="00A14B26">
      <w:pPr>
        <w:tabs>
          <w:tab w:val="left" w:pos="942"/>
        </w:tabs>
        <w:rPr>
          <w:rFonts w:asciiTheme="majorBidi" w:hAnsiTheme="majorBidi" w:cstheme="majorBidi"/>
          <w:b/>
          <w:bCs/>
          <w:sz w:val="32"/>
          <w:szCs w:val="32"/>
        </w:rPr>
      </w:pPr>
    </w:p>
    <w:p w14:paraId="592566B2" w14:textId="77777777" w:rsidR="00A14B26" w:rsidRPr="00376178" w:rsidRDefault="00A14B26" w:rsidP="00A14B26">
      <w:pPr>
        <w:tabs>
          <w:tab w:val="left" w:pos="942"/>
        </w:tabs>
        <w:rPr>
          <w:rFonts w:asciiTheme="majorBidi" w:hAnsiTheme="majorBidi" w:cstheme="majorBidi"/>
          <w:b/>
          <w:bCs/>
          <w:sz w:val="32"/>
          <w:szCs w:val="32"/>
        </w:rPr>
      </w:pPr>
    </w:p>
    <w:p w14:paraId="0AE1A2DB" w14:textId="77777777" w:rsidR="00A14B26" w:rsidRPr="00376178" w:rsidRDefault="00A14B26" w:rsidP="00A14B26">
      <w:pPr>
        <w:tabs>
          <w:tab w:val="left" w:pos="942"/>
        </w:tabs>
        <w:rPr>
          <w:rFonts w:asciiTheme="majorBidi" w:hAnsiTheme="majorBidi" w:cstheme="majorBidi"/>
          <w:b/>
          <w:bCs/>
          <w:sz w:val="32"/>
          <w:szCs w:val="32"/>
        </w:rPr>
      </w:pPr>
    </w:p>
    <w:p w14:paraId="0D3161CF" w14:textId="77777777" w:rsidR="00A14B26" w:rsidRPr="00376178" w:rsidRDefault="00A14B26" w:rsidP="00A14B26">
      <w:pPr>
        <w:tabs>
          <w:tab w:val="left" w:pos="942"/>
        </w:tabs>
        <w:rPr>
          <w:rFonts w:asciiTheme="majorBidi" w:hAnsiTheme="majorBidi" w:cstheme="majorBidi"/>
          <w:b/>
          <w:bCs/>
          <w:sz w:val="32"/>
          <w:szCs w:val="32"/>
        </w:rPr>
      </w:pPr>
    </w:p>
    <w:p w14:paraId="3A820928" w14:textId="77777777" w:rsidR="00A14B26" w:rsidRPr="00376178" w:rsidRDefault="00A14B26" w:rsidP="00A14B26">
      <w:pPr>
        <w:tabs>
          <w:tab w:val="left" w:pos="5292"/>
        </w:tabs>
        <w:jc w:val="center"/>
        <w:rPr>
          <w:rFonts w:asciiTheme="majorBidi" w:hAnsiTheme="majorBidi" w:cstheme="majorBidi"/>
          <w:b/>
          <w:bCs/>
          <w:sz w:val="32"/>
          <w:szCs w:val="32"/>
        </w:rPr>
      </w:pPr>
      <w:r w:rsidRPr="00376178">
        <w:rPr>
          <w:rFonts w:asciiTheme="majorBidi" w:hAnsiTheme="majorBidi" w:cstheme="majorBidi"/>
          <w:b/>
          <w:bCs/>
          <w:sz w:val="32"/>
          <w:szCs w:val="32"/>
        </w:rPr>
        <w:t>Title in English</w:t>
      </w:r>
    </w:p>
    <w:p w14:paraId="29A61DE5" w14:textId="77777777" w:rsidR="00A14B26" w:rsidRPr="00376178" w:rsidRDefault="00A14B26" w:rsidP="00A14B26">
      <w:pPr>
        <w:tabs>
          <w:tab w:val="left" w:pos="5562"/>
        </w:tabs>
        <w:jc w:val="center"/>
        <w:rPr>
          <w:rFonts w:asciiTheme="majorBidi" w:hAnsiTheme="majorBidi" w:cstheme="majorBidi"/>
          <w:sz w:val="32"/>
          <w:szCs w:val="32"/>
          <w:rtl/>
        </w:rPr>
      </w:pPr>
      <w:r w:rsidRPr="00376178">
        <w:rPr>
          <w:rFonts w:asciiTheme="majorBidi" w:hAnsiTheme="majorBidi" w:cstheme="majorBidi"/>
          <w:sz w:val="32"/>
          <w:szCs w:val="32"/>
        </w:rPr>
        <w:t>The Impact of Resource Management on Improving the Effectiveness of Construction Project Implementation: An Applied Study on Medium-Sized Contracting Companies in the Kingdom</w:t>
      </w:r>
    </w:p>
    <w:p w14:paraId="64D5B647" w14:textId="77777777" w:rsidR="00A14B26" w:rsidRPr="00376178" w:rsidRDefault="00A14B26" w:rsidP="00A14B26">
      <w:pPr>
        <w:tabs>
          <w:tab w:val="left" w:pos="5562"/>
        </w:tabs>
        <w:jc w:val="center"/>
        <w:rPr>
          <w:rFonts w:asciiTheme="majorBidi" w:hAnsiTheme="majorBidi" w:cstheme="majorBidi"/>
          <w:sz w:val="32"/>
          <w:szCs w:val="32"/>
          <w:rtl/>
        </w:rPr>
      </w:pPr>
    </w:p>
    <w:p w14:paraId="75BEA4B2" w14:textId="77777777" w:rsidR="00A14B26" w:rsidRPr="00376178" w:rsidRDefault="00A14B26" w:rsidP="00A14B26">
      <w:pPr>
        <w:tabs>
          <w:tab w:val="left" w:pos="5562"/>
        </w:tabs>
        <w:jc w:val="center"/>
        <w:rPr>
          <w:rFonts w:asciiTheme="majorBidi" w:hAnsiTheme="majorBidi" w:cstheme="majorBidi"/>
          <w:sz w:val="32"/>
          <w:szCs w:val="32"/>
        </w:rPr>
      </w:pPr>
    </w:p>
    <w:p w14:paraId="2DC137E0" w14:textId="77777777" w:rsidR="00A14B26" w:rsidRPr="00376178" w:rsidRDefault="00A14B26" w:rsidP="00A14B26">
      <w:pPr>
        <w:tabs>
          <w:tab w:val="left" w:pos="5562"/>
        </w:tabs>
        <w:jc w:val="center"/>
        <w:rPr>
          <w:rFonts w:asciiTheme="majorBidi" w:hAnsiTheme="majorBidi" w:cstheme="majorBidi"/>
          <w:sz w:val="32"/>
          <w:szCs w:val="32"/>
        </w:rPr>
      </w:pPr>
    </w:p>
    <w:p w14:paraId="688965EA" w14:textId="77777777" w:rsidR="00A14B26" w:rsidRPr="00376178" w:rsidRDefault="00A14B26" w:rsidP="00A14B26">
      <w:pPr>
        <w:tabs>
          <w:tab w:val="left" w:pos="5562"/>
        </w:tabs>
        <w:jc w:val="center"/>
        <w:rPr>
          <w:rFonts w:asciiTheme="majorBidi" w:hAnsiTheme="majorBidi" w:cstheme="majorBidi"/>
          <w:sz w:val="32"/>
          <w:szCs w:val="32"/>
          <w:rtl/>
        </w:rPr>
      </w:pPr>
    </w:p>
    <w:p w14:paraId="7A179E2B" w14:textId="77777777" w:rsidR="00A14B26" w:rsidRPr="00376178" w:rsidRDefault="00A14B26" w:rsidP="00A14B26">
      <w:pPr>
        <w:jc w:val="center"/>
        <w:rPr>
          <w:rFonts w:asciiTheme="majorBidi" w:hAnsiTheme="majorBidi" w:cstheme="majorBidi"/>
          <w:b/>
          <w:bCs/>
          <w:sz w:val="32"/>
          <w:szCs w:val="32"/>
        </w:rPr>
      </w:pPr>
      <w:r w:rsidRPr="00376178">
        <w:rPr>
          <w:rFonts w:asciiTheme="majorBidi" w:hAnsiTheme="majorBidi" w:cstheme="majorBidi"/>
          <w:b/>
          <w:bCs/>
          <w:sz w:val="32"/>
          <w:szCs w:val="32"/>
        </w:rPr>
        <w:t>Prepared by:</w:t>
      </w:r>
    </w:p>
    <w:p w14:paraId="771BC17E" w14:textId="77777777" w:rsidR="00A14B26" w:rsidRPr="00376178" w:rsidRDefault="00A14B26" w:rsidP="00A14B26">
      <w:pPr>
        <w:jc w:val="center"/>
        <w:rPr>
          <w:rFonts w:asciiTheme="majorBidi" w:hAnsiTheme="majorBidi" w:cstheme="majorBidi"/>
          <w:sz w:val="32"/>
          <w:szCs w:val="32"/>
          <w:lang w:val="en-US"/>
        </w:rPr>
      </w:pPr>
      <w:r w:rsidRPr="00376178">
        <w:rPr>
          <w:rFonts w:asciiTheme="majorBidi" w:hAnsiTheme="majorBidi" w:cstheme="majorBidi"/>
          <w:sz w:val="32"/>
          <w:szCs w:val="32"/>
          <w:lang w:val="en-US"/>
        </w:rPr>
        <w:t xml:space="preserve">Fares </w:t>
      </w:r>
      <w:proofErr w:type="spellStart"/>
      <w:r w:rsidRPr="00376178">
        <w:rPr>
          <w:rFonts w:asciiTheme="majorBidi" w:hAnsiTheme="majorBidi" w:cstheme="majorBidi"/>
          <w:sz w:val="32"/>
          <w:szCs w:val="32"/>
          <w:lang w:val="en-US"/>
        </w:rPr>
        <w:t>alamoudi</w:t>
      </w:r>
      <w:proofErr w:type="spellEnd"/>
    </w:p>
    <w:p w14:paraId="7EDAF1EF" w14:textId="77777777" w:rsidR="00A14B26" w:rsidRPr="00376178" w:rsidRDefault="00A14B26" w:rsidP="00A14B26">
      <w:pPr>
        <w:rPr>
          <w:rFonts w:asciiTheme="majorBidi" w:hAnsiTheme="majorBidi" w:cstheme="majorBidi"/>
          <w:b/>
          <w:bCs/>
          <w:sz w:val="32"/>
          <w:szCs w:val="32"/>
          <w:lang w:val="en-US"/>
        </w:rPr>
      </w:pPr>
    </w:p>
    <w:p w14:paraId="30806512" w14:textId="77777777" w:rsidR="00A14B26" w:rsidRPr="00376178" w:rsidRDefault="00A14B26" w:rsidP="00A14B26">
      <w:pPr>
        <w:rPr>
          <w:rFonts w:asciiTheme="majorBidi" w:hAnsiTheme="majorBidi" w:cstheme="majorBidi"/>
          <w:b/>
          <w:bCs/>
          <w:sz w:val="32"/>
          <w:szCs w:val="32"/>
          <w:lang w:val="en-US"/>
        </w:rPr>
      </w:pPr>
    </w:p>
    <w:p w14:paraId="48B23822" w14:textId="77777777" w:rsidR="00A14B26" w:rsidRPr="00376178" w:rsidRDefault="00A14B26" w:rsidP="00A14B26">
      <w:pPr>
        <w:rPr>
          <w:rFonts w:asciiTheme="majorBidi" w:hAnsiTheme="majorBidi" w:cstheme="majorBidi"/>
          <w:b/>
          <w:bCs/>
          <w:sz w:val="32"/>
          <w:szCs w:val="32"/>
          <w:lang w:val="en-US"/>
        </w:rPr>
      </w:pPr>
    </w:p>
    <w:p w14:paraId="78204CF6" w14:textId="77777777" w:rsidR="00A14B26" w:rsidRPr="00376178" w:rsidRDefault="00A14B26" w:rsidP="00A14B26">
      <w:pPr>
        <w:rPr>
          <w:rFonts w:asciiTheme="majorBidi" w:hAnsiTheme="majorBidi" w:cstheme="majorBidi"/>
          <w:b/>
          <w:bCs/>
          <w:sz w:val="32"/>
          <w:szCs w:val="32"/>
          <w:lang w:val="en-US"/>
        </w:rPr>
      </w:pPr>
    </w:p>
    <w:p w14:paraId="0A3566B1" w14:textId="77777777" w:rsidR="00A14B26" w:rsidRPr="00376178" w:rsidRDefault="00A14B26" w:rsidP="00A14B26">
      <w:pPr>
        <w:jc w:val="center"/>
        <w:rPr>
          <w:rFonts w:asciiTheme="majorBidi" w:hAnsiTheme="majorBidi" w:cstheme="majorBidi"/>
          <w:b/>
          <w:bCs/>
          <w:sz w:val="32"/>
          <w:szCs w:val="32"/>
        </w:rPr>
      </w:pPr>
      <w:r w:rsidRPr="00376178">
        <w:rPr>
          <w:rFonts w:asciiTheme="majorBidi" w:hAnsiTheme="majorBidi" w:cstheme="majorBidi"/>
          <w:b/>
          <w:bCs/>
          <w:sz w:val="32"/>
          <w:szCs w:val="32"/>
        </w:rPr>
        <w:t>Supervised by:</w:t>
      </w:r>
    </w:p>
    <w:p w14:paraId="3DB14860" w14:textId="77777777" w:rsidR="00A14B26" w:rsidRPr="00376178" w:rsidRDefault="00A14B26" w:rsidP="00A14B26">
      <w:pPr>
        <w:pStyle w:val="NormalWeb"/>
        <w:jc w:val="center"/>
        <w:rPr>
          <w:rFonts w:asciiTheme="majorBidi" w:hAnsiTheme="majorBidi" w:cstheme="majorBidi"/>
          <w:sz w:val="32"/>
          <w:szCs w:val="32"/>
          <w:rtl/>
        </w:rPr>
      </w:pPr>
      <w:r w:rsidRPr="00376178">
        <w:rPr>
          <w:rFonts w:asciiTheme="majorBidi" w:hAnsiTheme="majorBidi" w:cstheme="majorBidi"/>
          <w:sz w:val="32"/>
          <w:szCs w:val="32"/>
        </w:rPr>
        <w:t>Dr. Al-Faisal Abdul Hamid Mohammed Hassan</w:t>
      </w:r>
    </w:p>
    <w:p w14:paraId="399EE11E" w14:textId="08BBCC5F" w:rsidR="00A14B26" w:rsidRPr="00A14B26" w:rsidRDefault="00A14B26" w:rsidP="00A14B26">
      <w:pPr>
        <w:pStyle w:val="NormalWeb"/>
        <w:jc w:val="center"/>
        <w:rPr>
          <w:rFonts w:asciiTheme="majorBidi" w:hAnsiTheme="majorBidi" w:cstheme="majorBidi"/>
          <w:sz w:val="32"/>
          <w:szCs w:val="32"/>
        </w:rPr>
      </w:pPr>
      <w:r w:rsidRPr="00376178">
        <w:rPr>
          <w:rFonts w:asciiTheme="majorBidi" w:hAnsiTheme="majorBidi" w:cstheme="majorBidi"/>
          <w:sz w:val="32"/>
          <w:szCs w:val="32"/>
        </w:rPr>
        <w:t>Dr. Fayez Jarad</w:t>
      </w:r>
    </w:p>
    <w:p w14:paraId="492607A6" w14:textId="77777777" w:rsidR="00A14B26" w:rsidRPr="00376178" w:rsidRDefault="00A14B26" w:rsidP="00A14B26">
      <w:pPr>
        <w:jc w:val="center"/>
        <w:rPr>
          <w:rFonts w:asciiTheme="majorBidi" w:hAnsiTheme="majorBidi" w:cstheme="majorBidi"/>
          <w:b/>
          <w:bCs/>
        </w:rPr>
      </w:pPr>
    </w:p>
    <w:p w14:paraId="53005806" w14:textId="77777777" w:rsidR="00A14B26" w:rsidRPr="00376178" w:rsidRDefault="00A14B26" w:rsidP="00A14B26">
      <w:pPr>
        <w:jc w:val="center"/>
        <w:rPr>
          <w:rFonts w:asciiTheme="majorBidi" w:hAnsiTheme="majorBidi" w:cstheme="majorBidi"/>
          <w:b/>
          <w:bCs/>
        </w:rPr>
      </w:pPr>
    </w:p>
    <w:p w14:paraId="4F3DCD86" w14:textId="77777777" w:rsidR="00A14B26" w:rsidRPr="00376178" w:rsidRDefault="00A14B26" w:rsidP="00A14B26">
      <w:pPr>
        <w:jc w:val="center"/>
        <w:rPr>
          <w:rFonts w:asciiTheme="majorBidi" w:hAnsiTheme="majorBidi" w:cstheme="majorBidi"/>
          <w:b/>
          <w:bCs/>
          <w:sz w:val="32"/>
          <w:szCs w:val="32"/>
          <w:rtl/>
        </w:rPr>
      </w:pPr>
      <w:r w:rsidRPr="00376178">
        <w:rPr>
          <w:rFonts w:asciiTheme="majorBidi" w:hAnsiTheme="majorBidi" w:cstheme="majorBidi"/>
          <w:b/>
          <w:bCs/>
          <w:sz w:val="32"/>
          <w:szCs w:val="32"/>
        </w:rPr>
        <w:t>Year:2025</w:t>
      </w:r>
    </w:p>
    <w:p w14:paraId="750F4993" w14:textId="77777777" w:rsidR="00A14B26" w:rsidRPr="00B71109" w:rsidRDefault="00A14B26" w:rsidP="00A14B26">
      <w:pPr>
        <w:bidi/>
        <w:rPr>
          <w:rFonts w:ascii="Simplified Arabic" w:hAnsi="Simplified Arabic" w:cs="Simplified Arabic" w:hint="cs"/>
          <w:b/>
          <w:bCs/>
          <w:sz w:val="52"/>
          <w:szCs w:val="52"/>
          <w:u w:val="single"/>
          <w:rtl/>
        </w:rPr>
      </w:pPr>
    </w:p>
    <w:sectPr w:rsidR="00A14B26" w:rsidRPr="00B71109" w:rsidSect="00276CAF">
      <w:footerReference w:type="even" r:id="rId10"/>
      <w:footerReference w:type="default" r:id="rId1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579A32" w14:textId="77777777" w:rsidR="00B5117F" w:rsidRDefault="00B5117F" w:rsidP="009125CE">
      <w:r>
        <w:separator/>
      </w:r>
    </w:p>
  </w:endnote>
  <w:endnote w:type="continuationSeparator" w:id="0">
    <w:p w14:paraId="7914B8DE" w14:textId="77777777" w:rsidR="00B5117F" w:rsidRDefault="00B5117F" w:rsidP="00912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implified Arabic">
    <w:panose1 w:val="02020603050405020304"/>
    <w:charset w:val="B2"/>
    <w:family w:val="roman"/>
    <w:pitch w:val="variable"/>
    <w:sig w:usb0="00002003" w:usb1="80000000" w:usb2="00000008" w:usb3="00000000" w:csb0="00000041" w:csb1="00000000"/>
  </w:font>
  <w:font w:name="SegoeUI">
    <w:altName w:val="Segoe UI"/>
    <w:panose1 w:val="020B06040202020202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akkal Majalla">
    <w:panose1 w:val="02000000000000000000"/>
    <w:charset w:val="B2"/>
    <w:family w:val="auto"/>
    <w:pitch w:val="variable"/>
    <w:sig w:usb0="80002007" w:usb1="80000000" w:usb2="00000008" w:usb3="00000000" w:csb0="000000D3" w:csb1="00000000"/>
  </w:font>
  <w:font w:name="-webkit-standard">
    <w:altName w:val="Cambria"/>
    <w:panose1 w:val="020B0604020202020204"/>
    <w:charset w:val="00"/>
    <w:family w:val="roman"/>
    <w:pitch w:val="default"/>
  </w:font>
  <w:font w:name="SimplifiedArabic">
    <w:altName w:val="Cambria"/>
    <w:panose1 w:val="020B0604020202020204"/>
    <w:charset w:val="00"/>
    <w:family w:val="roman"/>
    <w:pitch w:val="default"/>
  </w:font>
  <w:font w:name=".AppleSystemUIFont">
    <w:altName w:val="Cambria"/>
    <w:panose1 w:val="020B0604020202020204"/>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55847947"/>
      <w:docPartObj>
        <w:docPartGallery w:val="Page Numbers (Bottom of Page)"/>
        <w:docPartUnique/>
      </w:docPartObj>
    </w:sdtPr>
    <w:sdtContent>
      <w:p w14:paraId="14EAD96A" w14:textId="6B6B3344" w:rsidR="00276CAF" w:rsidRDefault="00276CAF" w:rsidP="00CD3C09">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14:paraId="64CFD9FE" w14:textId="77777777" w:rsidR="00276CAF" w:rsidRDefault="00276CA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12302418"/>
      <w:docPartObj>
        <w:docPartGallery w:val="Page Numbers (Bottom of Page)"/>
        <w:docPartUnique/>
      </w:docPartObj>
    </w:sdtPr>
    <w:sdtContent>
      <w:p w14:paraId="23763600" w14:textId="2669FAB8" w:rsidR="00276CAF" w:rsidRDefault="00276CAF" w:rsidP="00CD3C09">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2</w:t>
        </w:r>
        <w:r>
          <w:rPr>
            <w:rStyle w:val="PageNumber"/>
            <w:rtl/>
          </w:rPr>
          <w:fldChar w:fldCharType="end"/>
        </w:r>
      </w:p>
    </w:sdtContent>
  </w:sdt>
  <w:p w14:paraId="07D22230" w14:textId="77777777" w:rsidR="00276CAF" w:rsidRDefault="00276C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63E412" w14:textId="77777777" w:rsidR="00B5117F" w:rsidRDefault="00B5117F" w:rsidP="009125CE">
      <w:r>
        <w:separator/>
      </w:r>
    </w:p>
  </w:footnote>
  <w:footnote w:type="continuationSeparator" w:id="0">
    <w:p w14:paraId="5B538380" w14:textId="77777777" w:rsidR="00B5117F" w:rsidRDefault="00B5117F" w:rsidP="009125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53029"/>
    <w:multiLevelType w:val="multilevel"/>
    <w:tmpl w:val="9356C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E712CF"/>
    <w:multiLevelType w:val="multilevel"/>
    <w:tmpl w:val="951A9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D0270F"/>
    <w:multiLevelType w:val="multilevel"/>
    <w:tmpl w:val="4CBC4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CE1952"/>
    <w:multiLevelType w:val="multilevel"/>
    <w:tmpl w:val="161207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5D95F74"/>
    <w:multiLevelType w:val="multilevel"/>
    <w:tmpl w:val="5AD28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AC6C38"/>
    <w:multiLevelType w:val="multilevel"/>
    <w:tmpl w:val="ECD2C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F8479D"/>
    <w:multiLevelType w:val="multilevel"/>
    <w:tmpl w:val="1D9EA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243B15"/>
    <w:multiLevelType w:val="hybridMultilevel"/>
    <w:tmpl w:val="9D4C0B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E001876"/>
    <w:multiLevelType w:val="multilevel"/>
    <w:tmpl w:val="15A25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303802"/>
    <w:multiLevelType w:val="multilevel"/>
    <w:tmpl w:val="E6F24E0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 w15:restartNumberingAfterBreak="0">
    <w:nsid w:val="210447C8"/>
    <w:multiLevelType w:val="multilevel"/>
    <w:tmpl w:val="2A148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C07C0B"/>
    <w:multiLevelType w:val="multilevel"/>
    <w:tmpl w:val="EFFC60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95B453F"/>
    <w:multiLevelType w:val="multilevel"/>
    <w:tmpl w:val="8166A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9F3F7A"/>
    <w:multiLevelType w:val="multilevel"/>
    <w:tmpl w:val="EE8E4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C509B4"/>
    <w:multiLevelType w:val="multilevel"/>
    <w:tmpl w:val="BA560B8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5" w15:restartNumberingAfterBreak="0">
    <w:nsid w:val="332542A0"/>
    <w:multiLevelType w:val="multilevel"/>
    <w:tmpl w:val="8F682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9CC0A50"/>
    <w:multiLevelType w:val="multilevel"/>
    <w:tmpl w:val="B5AC1E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E4F2C2C"/>
    <w:multiLevelType w:val="multilevel"/>
    <w:tmpl w:val="161207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F276A0D"/>
    <w:multiLevelType w:val="multilevel"/>
    <w:tmpl w:val="71C61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1E10C3E"/>
    <w:multiLevelType w:val="multilevel"/>
    <w:tmpl w:val="8CF2B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531392F"/>
    <w:multiLevelType w:val="multilevel"/>
    <w:tmpl w:val="DB8C0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67527E5"/>
    <w:multiLevelType w:val="multilevel"/>
    <w:tmpl w:val="67802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9447074"/>
    <w:multiLevelType w:val="multilevel"/>
    <w:tmpl w:val="BDFE2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9870418"/>
    <w:multiLevelType w:val="multilevel"/>
    <w:tmpl w:val="8B3CE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98F48CA"/>
    <w:multiLevelType w:val="multilevel"/>
    <w:tmpl w:val="6E064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F59625C"/>
    <w:multiLevelType w:val="multilevel"/>
    <w:tmpl w:val="7E981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6ED0ADC"/>
    <w:multiLevelType w:val="multilevel"/>
    <w:tmpl w:val="B224C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7621C78"/>
    <w:multiLevelType w:val="hybridMultilevel"/>
    <w:tmpl w:val="CBE23D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8A6181E"/>
    <w:multiLevelType w:val="multilevel"/>
    <w:tmpl w:val="161207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A17704A"/>
    <w:multiLevelType w:val="multilevel"/>
    <w:tmpl w:val="097AF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AD97E5B"/>
    <w:multiLevelType w:val="multilevel"/>
    <w:tmpl w:val="8D209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D8807AB"/>
    <w:multiLevelType w:val="multilevel"/>
    <w:tmpl w:val="A1D86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78531E8"/>
    <w:multiLevelType w:val="multilevel"/>
    <w:tmpl w:val="85F22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97618D4"/>
    <w:multiLevelType w:val="multilevel"/>
    <w:tmpl w:val="662052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CD61B34"/>
    <w:multiLevelType w:val="multilevel"/>
    <w:tmpl w:val="A97A36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D616774"/>
    <w:multiLevelType w:val="multilevel"/>
    <w:tmpl w:val="53344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E4F2280"/>
    <w:multiLevelType w:val="multilevel"/>
    <w:tmpl w:val="61BE0C4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7" w15:restartNumberingAfterBreak="0">
    <w:nsid w:val="6F2F2ECB"/>
    <w:multiLevelType w:val="multilevel"/>
    <w:tmpl w:val="D8AE0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269091D"/>
    <w:multiLevelType w:val="multilevel"/>
    <w:tmpl w:val="AEF0A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49B1D36"/>
    <w:multiLevelType w:val="hybridMultilevel"/>
    <w:tmpl w:val="8B1A0C5A"/>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0" w15:restartNumberingAfterBreak="0">
    <w:nsid w:val="7A4A4EEB"/>
    <w:multiLevelType w:val="multilevel"/>
    <w:tmpl w:val="ADDC6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A624267"/>
    <w:multiLevelType w:val="multilevel"/>
    <w:tmpl w:val="5240D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A794DF2"/>
    <w:multiLevelType w:val="multilevel"/>
    <w:tmpl w:val="02AE0E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EDE5C85"/>
    <w:multiLevelType w:val="multilevel"/>
    <w:tmpl w:val="26A84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19400176">
    <w:abstractNumId w:val="9"/>
  </w:num>
  <w:num w:numId="2" w16cid:durableId="2114013404">
    <w:abstractNumId w:val="36"/>
  </w:num>
  <w:num w:numId="3" w16cid:durableId="1060901431">
    <w:abstractNumId w:val="14"/>
  </w:num>
  <w:num w:numId="4" w16cid:durableId="1771390966">
    <w:abstractNumId w:val="3"/>
  </w:num>
  <w:num w:numId="5" w16cid:durableId="293755966">
    <w:abstractNumId w:val="34"/>
  </w:num>
  <w:num w:numId="6" w16cid:durableId="1967809689">
    <w:abstractNumId w:val="33"/>
  </w:num>
  <w:num w:numId="7" w16cid:durableId="1101995229">
    <w:abstractNumId w:val="31"/>
  </w:num>
  <w:num w:numId="8" w16cid:durableId="1295409951">
    <w:abstractNumId w:val="1"/>
  </w:num>
  <w:num w:numId="9" w16cid:durableId="1756391891">
    <w:abstractNumId w:val="30"/>
  </w:num>
  <w:num w:numId="10" w16cid:durableId="303118328">
    <w:abstractNumId w:val="39"/>
  </w:num>
  <w:num w:numId="11" w16cid:durableId="1091975437">
    <w:abstractNumId w:val="27"/>
  </w:num>
  <w:num w:numId="12" w16cid:durableId="2000188971">
    <w:abstractNumId w:val="10"/>
  </w:num>
  <w:num w:numId="13" w16cid:durableId="24329731">
    <w:abstractNumId w:val="2"/>
  </w:num>
  <w:num w:numId="14" w16cid:durableId="1680430104">
    <w:abstractNumId w:val="23"/>
  </w:num>
  <w:num w:numId="15" w16cid:durableId="1121414942">
    <w:abstractNumId w:val="22"/>
  </w:num>
  <w:num w:numId="16" w16cid:durableId="1075055575">
    <w:abstractNumId w:val="20"/>
  </w:num>
  <w:num w:numId="17" w16cid:durableId="888565610">
    <w:abstractNumId w:val="41"/>
  </w:num>
  <w:num w:numId="18" w16cid:durableId="286396960">
    <w:abstractNumId w:val="24"/>
  </w:num>
  <w:num w:numId="19" w16cid:durableId="703753518">
    <w:abstractNumId w:val="6"/>
  </w:num>
  <w:num w:numId="20" w16cid:durableId="1347056190">
    <w:abstractNumId w:val="17"/>
  </w:num>
  <w:num w:numId="21" w16cid:durableId="1654600378">
    <w:abstractNumId w:val="38"/>
  </w:num>
  <w:num w:numId="22" w16cid:durableId="2001352305">
    <w:abstractNumId w:val="19"/>
  </w:num>
  <w:num w:numId="23" w16cid:durableId="1375085012">
    <w:abstractNumId w:val="29"/>
  </w:num>
  <w:num w:numId="24" w16cid:durableId="683017274">
    <w:abstractNumId w:val="43"/>
  </w:num>
  <w:num w:numId="25" w16cid:durableId="1499272952">
    <w:abstractNumId w:val="28"/>
  </w:num>
  <w:num w:numId="26" w16cid:durableId="700326218">
    <w:abstractNumId w:val="25"/>
  </w:num>
  <w:num w:numId="27" w16cid:durableId="1002007242">
    <w:abstractNumId w:val="26"/>
  </w:num>
  <w:num w:numId="28" w16cid:durableId="525295680">
    <w:abstractNumId w:val="8"/>
  </w:num>
  <w:num w:numId="29" w16cid:durableId="599291038">
    <w:abstractNumId w:val="21"/>
  </w:num>
  <w:num w:numId="30" w16cid:durableId="698237721">
    <w:abstractNumId w:val="15"/>
  </w:num>
  <w:num w:numId="31" w16cid:durableId="1401247272">
    <w:abstractNumId w:val="32"/>
  </w:num>
  <w:num w:numId="32" w16cid:durableId="2059624477">
    <w:abstractNumId w:val="16"/>
  </w:num>
  <w:num w:numId="33" w16cid:durableId="565267927">
    <w:abstractNumId w:val="4"/>
  </w:num>
  <w:num w:numId="34" w16cid:durableId="1489059111">
    <w:abstractNumId w:val="40"/>
  </w:num>
  <w:num w:numId="35" w16cid:durableId="27068782">
    <w:abstractNumId w:val="18"/>
  </w:num>
  <w:num w:numId="36" w16cid:durableId="103496979">
    <w:abstractNumId w:val="35"/>
  </w:num>
  <w:num w:numId="37" w16cid:durableId="1529677924">
    <w:abstractNumId w:val="11"/>
  </w:num>
  <w:num w:numId="38" w16cid:durableId="1276713145">
    <w:abstractNumId w:val="12"/>
  </w:num>
  <w:num w:numId="39" w16cid:durableId="1627617300">
    <w:abstractNumId w:val="5"/>
  </w:num>
  <w:num w:numId="40" w16cid:durableId="1082215932">
    <w:abstractNumId w:val="37"/>
  </w:num>
  <w:num w:numId="41" w16cid:durableId="1385906133">
    <w:abstractNumId w:val="13"/>
  </w:num>
  <w:num w:numId="42" w16cid:durableId="1425687984">
    <w:abstractNumId w:val="0"/>
  </w:num>
  <w:num w:numId="43" w16cid:durableId="1358239380">
    <w:abstractNumId w:val="42"/>
  </w:num>
  <w:num w:numId="44" w16cid:durableId="163263575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50FE2"/>
    <w:rsid w:val="00070979"/>
    <w:rsid w:val="00090F21"/>
    <w:rsid w:val="000D5782"/>
    <w:rsid w:val="000F44B4"/>
    <w:rsid w:val="001902DB"/>
    <w:rsid w:val="001C2162"/>
    <w:rsid w:val="0023233D"/>
    <w:rsid w:val="00276CAF"/>
    <w:rsid w:val="00283B14"/>
    <w:rsid w:val="002A2441"/>
    <w:rsid w:val="003238E5"/>
    <w:rsid w:val="00376178"/>
    <w:rsid w:val="003E4C81"/>
    <w:rsid w:val="003F558F"/>
    <w:rsid w:val="004163C7"/>
    <w:rsid w:val="0043101D"/>
    <w:rsid w:val="00473921"/>
    <w:rsid w:val="004F07B2"/>
    <w:rsid w:val="004F598C"/>
    <w:rsid w:val="00530827"/>
    <w:rsid w:val="005C3D1F"/>
    <w:rsid w:val="006734C7"/>
    <w:rsid w:val="006878B6"/>
    <w:rsid w:val="006948DE"/>
    <w:rsid w:val="007B0E54"/>
    <w:rsid w:val="007E3A20"/>
    <w:rsid w:val="00827CFF"/>
    <w:rsid w:val="00877AAC"/>
    <w:rsid w:val="00896FE4"/>
    <w:rsid w:val="008F1EAE"/>
    <w:rsid w:val="008F50D4"/>
    <w:rsid w:val="009125CE"/>
    <w:rsid w:val="00931CCF"/>
    <w:rsid w:val="00946F5F"/>
    <w:rsid w:val="0098686F"/>
    <w:rsid w:val="009A0653"/>
    <w:rsid w:val="009B6888"/>
    <w:rsid w:val="009C0161"/>
    <w:rsid w:val="009D108D"/>
    <w:rsid w:val="009E1436"/>
    <w:rsid w:val="009E5668"/>
    <w:rsid w:val="00A14B26"/>
    <w:rsid w:val="00A9799D"/>
    <w:rsid w:val="00AA79E9"/>
    <w:rsid w:val="00AB0A70"/>
    <w:rsid w:val="00AC0DE8"/>
    <w:rsid w:val="00AF0B32"/>
    <w:rsid w:val="00B16904"/>
    <w:rsid w:val="00B5117F"/>
    <w:rsid w:val="00B63B0F"/>
    <w:rsid w:val="00B71109"/>
    <w:rsid w:val="00B7678A"/>
    <w:rsid w:val="00BC094B"/>
    <w:rsid w:val="00C72744"/>
    <w:rsid w:val="00CB2A44"/>
    <w:rsid w:val="00D04F62"/>
    <w:rsid w:val="00D22171"/>
    <w:rsid w:val="00D52480"/>
    <w:rsid w:val="00E579A6"/>
    <w:rsid w:val="00E67EA6"/>
    <w:rsid w:val="00E80FD9"/>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6178"/>
    <w:pPr>
      <w:spacing w:after="0" w:line="240" w:lineRule="auto"/>
    </w:pPr>
    <w:rPr>
      <w:rFonts w:ascii="Times New Roman" w:eastAsia="Times New Roman" w:hAnsi="Times New Roman" w:cs="Times New Roman"/>
      <w:kern w:val="0"/>
      <w:sz w:val="24"/>
      <w:szCs w:val="24"/>
      <w:lang w:val="en-SA" w:eastAsia="zh-CN"/>
      <w14:ligatures w14:val="none"/>
    </w:rPr>
  </w:style>
  <w:style w:type="paragraph" w:styleId="Heading1">
    <w:name w:val="heading 1"/>
    <w:basedOn w:val="Normal"/>
    <w:next w:val="Normal"/>
    <w:link w:val="Heading1Char"/>
    <w:uiPriority w:val="9"/>
    <w:qFormat/>
    <w:rsid w:val="00276CA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76CAF"/>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76CAF"/>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276CAF"/>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unhideWhenUsed/>
    <w:rsid w:val="00276CAF"/>
    <w:pPr>
      <w:spacing w:before="100" w:beforeAutospacing="1" w:after="100" w:afterAutospacing="1"/>
    </w:pPr>
  </w:style>
  <w:style w:type="character" w:customStyle="1" w:styleId="Heading1Char">
    <w:name w:val="Heading 1 Char"/>
    <w:basedOn w:val="DefaultParagraphFont"/>
    <w:link w:val="Heading1"/>
    <w:uiPriority w:val="9"/>
    <w:rsid w:val="00276CA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76CAF"/>
    <w:pPr>
      <w:spacing w:before="480" w:line="276" w:lineRule="auto"/>
      <w:outlineLvl w:val="9"/>
    </w:pPr>
    <w:rPr>
      <w:b/>
      <w:bCs/>
      <w:sz w:val="28"/>
      <w:szCs w:val="28"/>
    </w:rPr>
  </w:style>
  <w:style w:type="paragraph" w:styleId="TOC1">
    <w:name w:val="toc 1"/>
    <w:basedOn w:val="Normal"/>
    <w:next w:val="Normal"/>
    <w:autoRedefine/>
    <w:uiPriority w:val="39"/>
    <w:unhideWhenUsed/>
    <w:rsid w:val="00276CAF"/>
    <w:pPr>
      <w:spacing w:before="120"/>
    </w:pPr>
    <w:rPr>
      <w:rFonts w:cstheme="minorHAnsi"/>
      <w:b/>
      <w:bCs/>
      <w:i/>
      <w:iCs/>
      <w:szCs w:val="28"/>
    </w:rPr>
  </w:style>
  <w:style w:type="paragraph" w:styleId="TOC2">
    <w:name w:val="toc 2"/>
    <w:basedOn w:val="Normal"/>
    <w:next w:val="Normal"/>
    <w:autoRedefine/>
    <w:uiPriority w:val="39"/>
    <w:unhideWhenUsed/>
    <w:rsid w:val="00276CAF"/>
    <w:pPr>
      <w:spacing w:before="120"/>
      <w:ind w:left="220"/>
    </w:pPr>
    <w:rPr>
      <w:rFonts w:cstheme="minorHAnsi"/>
      <w:b/>
      <w:bCs/>
      <w:szCs w:val="26"/>
    </w:rPr>
  </w:style>
  <w:style w:type="paragraph" w:styleId="TOC3">
    <w:name w:val="toc 3"/>
    <w:basedOn w:val="Normal"/>
    <w:next w:val="Normal"/>
    <w:autoRedefine/>
    <w:uiPriority w:val="39"/>
    <w:unhideWhenUsed/>
    <w:rsid w:val="00276CAF"/>
    <w:pPr>
      <w:ind w:left="440"/>
    </w:pPr>
    <w:rPr>
      <w:rFonts w:cstheme="minorHAnsi"/>
      <w:sz w:val="20"/>
    </w:rPr>
  </w:style>
  <w:style w:type="paragraph" w:styleId="TOC4">
    <w:name w:val="toc 4"/>
    <w:basedOn w:val="Normal"/>
    <w:next w:val="Normal"/>
    <w:autoRedefine/>
    <w:uiPriority w:val="39"/>
    <w:semiHidden/>
    <w:unhideWhenUsed/>
    <w:rsid w:val="00276CAF"/>
    <w:pPr>
      <w:ind w:left="660"/>
    </w:pPr>
    <w:rPr>
      <w:rFonts w:cstheme="minorHAnsi"/>
      <w:sz w:val="20"/>
    </w:rPr>
  </w:style>
  <w:style w:type="paragraph" w:styleId="TOC5">
    <w:name w:val="toc 5"/>
    <w:basedOn w:val="Normal"/>
    <w:next w:val="Normal"/>
    <w:autoRedefine/>
    <w:uiPriority w:val="39"/>
    <w:semiHidden/>
    <w:unhideWhenUsed/>
    <w:rsid w:val="00276CAF"/>
    <w:pPr>
      <w:ind w:left="880"/>
    </w:pPr>
    <w:rPr>
      <w:rFonts w:cstheme="minorHAnsi"/>
      <w:sz w:val="20"/>
    </w:rPr>
  </w:style>
  <w:style w:type="paragraph" w:styleId="TOC6">
    <w:name w:val="toc 6"/>
    <w:basedOn w:val="Normal"/>
    <w:next w:val="Normal"/>
    <w:autoRedefine/>
    <w:uiPriority w:val="39"/>
    <w:semiHidden/>
    <w:unhideWhenUsed/>
    <w:rsid w:val="00276CAF"/>
    <w:pPr>
      <w:ind w:left="1100"/>
    </w:pPr>
    <w:rPr>
      <w:rFonts w:cstheme="minorHAnsi"/>
      <w:sz w:val="20"/>
    </w:rPr>
  </w:style>
  <w:style w:type="paragraph" w:styleId="TOC7">
    <w:name w:val="toc 7"/>
    <w:basedOn w:val="Normal"/>
    <w:next w:val="Normal"/>
    <w:autoRedefine/>
    <w:uiPriority w:val="39"/>
    <w:semiHidden/>
    <w:unhideWhenUsed/>
    <w:rsid w:val="00276CAF"/>
    <w:pPr>
      <w:ind w:left="1320"/>
    </w:pPr>
    <w:rPr>
      <w:rFonts w:cstheme="minorHAnsi"/>
      <w:sz w:val="20"/>
    </w:rPr>
  </w:style>
  <w:style w:type="paragraph" w:styleId="TOC8">
    <w:name w:val="toc 8"/>
    <w:basedOn w:val="Normal"/>
    <w:next w:val="Normal"/>
    <w:autoRedefine/>
    <w:uiPriority w:val="39"/>
    <w:semiHidden/>
    <w:unhideWhenUsed/>
    <w:rsid w:val="00276CAF"/>
    <w:pPr>
      <w:ind w:left="1540"/>
    </w:pPr>
    <w:rPr>
      <w:rFonts w:cstheme="minorHAnsi"/>
      <w:sz w:val="20"/>
    </w:rPr>
  </w:style>
  <w:style w:type="paragraph" w:styleId="TOC9">
    <w:name w:val="toc 9"/>
    <w:basedOn w:val="Normal"/>
    <w:next w:val="Normal"/>
    <w:autoRedefine/>
    <w:uiPriority w:val="39"/>
    <w:semiHidden/>
    <w:unhideWhenUsed/>
    <w:rsid w:val="00276CAF"/>
    <w:pPr>
      <w:ind w:left="1760"/>
    </w:pPr>
    <w:rPr>
      <w:rFonts w:cstheme="minorHAnsi"/>
      <w:sz w:val="20"/>
    </w:rPr>
  </w:style>
  <w:style w:type="paragraph" w:customStyle="1" w:styleId="Style1">
    <w:name w:val="Style1"/>
    <w:basedOn w:val="Heading1"/>
    <w:qFormat/>
    <w:rsid w:val="00276CAF"/>
    <w:rPr>
      <w:rFonts w:ascii="Simplified Arabic" w:hAnsi="Simplified Arabic"/>
      <w:sz w:val="36"/>
    </w:rPr>
  </w:style>
  <w:style w:type="paragraph" w:styleId="NoSpacing">
    <w:name w:val="No Spacing"/>
    <w:link w:val="NoSpacingChar"/>
    <w:uiPriority w:val="1"/>
    <w:qFormat/>
    <w:rsid w:val="00276CAF"/>
    <w:pPr>
      <w:bidi/>
      <w:spacing w:after="0" w:line="240" w:lineRule="auto"/>
    </w:pPr>
  </w:style>
  <w:style w:type="character" w:styleId="Hyperlink">
    <w:name w:val="Hyperlink"/>
    <w:basedOn w:val="DefaultParagraphFont"/>
    <w:uiPriority w:val="99"/>
    <w:unhideWhenUsed/>
    <w:rsid w:val="00276CAF"/>
    <w:rPr>
      <w:color w:val="0563C1" w:themeColor="hyperlink"/>
      <w:u w:val="single"/>
    </w:rPr>
  </w:style>
  <w:style w:type="paragraph" w:customStyle="1" w:styleId="p1">
    <w:name w:val="p1"/>
    <w:basedOn w:val="Normal"/>
    <w:rsid w:val="00276CAF"/>
    <w:pPr>
      <w:spacing w:before="100" w:beforeAutospacing="1" w:after="100" w:afterAutospacing="1"/>
    </w:pPr>
  </w:style>
  <w:style w:type="character" w:customStyle="1" w:styleId="s1">
    <w:name w:val="s1"/>
    <w:basedOn w:val="DefaultParagraphFont"/>
    <w:rsid w:val="00276CAF"/>
  </w:style>
  <w:style w:type="paragraph" w:customStyle="1" w:styleId="p2">
    <w:name w:val="p2"/>
    <w:basedOn w:val="Normal"/>
    <w:rsid w:val="00276CAF"/>
    <w:pPr>
      <w:spacing w:before="100" w:beforeAutospacing="1" w:after="100" w:afterAutospacing="1"/>
    </w:pPr>
  </w:style>
  <w:style w:type="character" w:customStyle="1" w:styleId="s2">
    <w:name w:val="s2"/>
    <w:basedOn w:val="DefaultParagraphFont"/>
    <w:rsid w:val="00276CAF"/>
  </w:style>
  <w:style w:type="character" w:customStyle="1" w:styleId="Heading3Char">
    <w:name w:val="Heading 3 Char"/>
    <w:basedOn w:val="DefaultParagraphFont"/>
    <w:link w:val="Heading3"/>
    <w:uiPriority w:val="9"/>
    <w:rsid w:val="00276CAF"/>
    <w:rPr>
      <w:rFonts w:asciiTheme="majorHAnsi" w:eastAsiaTheme="majorEastAsia" w:hAnsiTheme="majorHAnsi" w:cstheme="majorBidi"/>
      <w:color w:val="1F3763" w:themeColor="accent1" w:themeShade="7F"/>
      <w:sz w:val="24"/>
      <w:szCs w:val="24"/>
    </w:rPr>
  </w:style>
  <w:style w:type="paragraph" w:customStyle="1" w:styleId="p3">
    <w:name w:val="p3"/>
    <w:basedOn w:val="Normal"/>
    <w:rsid w:val="00276CAF"/>
    <w:pPr>
      <w:spacing w:before="100" w:beforeAutospacing="1" w:after="100" w:afterAutospacing="1"/>
    </w:pPr>
  </w:style>
  <w:style w:type="character" w:customStyle="1" w:styleId="s3">
    <w:name w:val="s3"/>
    <w:basedOn w:val="DefaultParagraphFont"/>
    <w:rsid w:val="00276CAF"/>
  </w:style>
  <w:style w:type="character" w:customStyle="1" w:styleId="Heading4Char">
    <w:name w:val="Heading 4 Char"/>
    <w:basedOn w:val="DefaultParagraphFont"/>
    <w:link w:val="Heading4"/>
    <w:uiPriority w:val="9"/>
    <w:rsid w:val="00276CAF"/>
    <w:rPr>
      <w:rFonts w:asciiTheme="majorHAnsi" w:eastAsiaTheme="majorEastAsia" w:hAnsiTheme="majorHAnsi" w:cstheme="majorBidi"/>
      <w:i/>
      <w:iCs/>
      <w:color w:val="2F5496" w:themeColor="accent1" w:themeShade="BF"/>
    </w:rPr>
  </w:style>
  <w:style w:type="character" w:customStyle="1" w:styleId="Heading2Char">
    <w:name w:val="Heading 2 Char"/>
    <w:basedOn w:val="DefaultParagraphFont"/>
    <w:link w:val="Heading2"/>
    <w:uiPriority w:val="9"/>
    <w:rsid w:val="00276CAF"/>
    <w:rPr>
      <w:rFonts w:asciiTheme="majorHAnsi" w:eastAsiaTheme="majorEastAsia" w:hAnsiTheme="majorHAnsi" w:cstheme="majorBidi"/>
      <w:color w:val="2F5496" w:themeColor="accent1" w:themeShade="BF"/>
      <w:sz w:val="26"/>
      <w:szCs w:val="26"/>
    </w:rPr>
  </w:style>
  <w:style w:type="character" w:styleId="PageNumber">
    <w:name w:val="page number"/>
    <w:basedOn w:val="DefaultParagraphFont"/>
    <w:uiPriority w:val="99"/>
    <w:semiHidden/>
    <w:unhideWhenUsed/>
    <w:rsid w:val="00276CAF"/>
  </w:style>
  <w:style w:type="character" w:customStyle="1" w:styleId="apple-converted-space">
    <w:name w:val="apple-converted-space"/>
    <w:basedOn w:val="DefaultParagraphFont"/>
    <w:rsid w:val="00276CAF"/>
  </w:style>
  <w:style w:type="character" w:styleId="Strong">
    <w:name w:val="Strong"/>
    <w:basedOn w:val="DefaultParagraphFont"/>
    <w:uiPriority w:val="22"/>
    <w:qFormat/>
    <w:rsid w:val="00276CAF"/>
    <w:rPr>
      <w:b/>
      <w:bCs/>
    </w:rPr>
  </w:style>
  <w:style w:type="table" w:styleId="TableGrid">
    <w:name w:val="Table Grid"/>
    <w:basedOn w:val="TableNormal"/>
    <w:uiPriority w:val="39"/>
    <w:rsid w:val="00276C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5">
    <w:name w:val="Grid Table 1 Light Accent 5"/>
    <w:basedOn w:val="TableNormal"/>
    <w:uiPriority w:val="46"/>
    <w:rsid w:val="00276CAF"/>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4-Accent1">
    <w:name w:val="Grid Table 4 Accent 1"/>
    <w:basedOn w:val="TableNormal"/>
    <w:uiPriority w:val="49"/>
    <w:rsid w:val="00276CAF"/>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4">
    <w:name w:val="List Table 4"/>
    <w:basedOn w:val="TableNormal"/>
    <w:uiPriority w:val="49"/>
    <w:rsid w:val="00276CA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2">
    <w:name w:val="List Table 4 Accent 2"/>
    <w:basedOn w:val="TableNormal"/>
    <w:uiPriority w:val="49"/>
    <w:rsid w:val="00276CAF"/>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auto" w:fill="ED7D31" w:themeFill="accent2"/>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2-Accent2">
    <w:name w:val="Grid Table 2 Accent 2"/>
    <w:basedOn w:val="TableNormal"/>
    <w:uiPriority w:val="47"/>
    <w:rsid w:val="00376178"/>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2">
    <w:name w:val="Grid Table 4 Accent 2"/>
    <w:basedOn w:val="TableNormal"/>
    <w:uiPriority w:val="49"/>
    <w:rsid w:val="00376178"/>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5Dark-Accent2">
    <w:name w:val="Grid Table 5 Dark Accent 2"/>
    <w:basedOn w:val="TableNormal"/>
    <w:uiPriority w:val="50"/>
    <w:rsid w:val="0037617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character" w:customStyle="1" w:styleId="s4">
    <w:name w:val="s4"/>
    <w:basedOn w:val="DefaultParagraphFont"/>
    <w:rsid w:val="00376178"/>
  </w:style>
  <w:style w:type="character" w:customStyle="1" w:styleId="NoSpacingChar">
    <w:name w:val="No Spacing Char"/>
    <w:basedOn w:val="DefaultParagraphFont"/>
    <w:link w:val="NoSpacing"/>
    <w:uiPriority w:val="1"/>
    <w:rsid w:val="005C3D1F"/>
  </w:style>
  <w:style w:type="table" w:styleId="ListTable4-Accent3">
    <w:name w:val="List Table 4 Accent 3"/>
    <w:basedOn w:val="TableNormal"/>
    <w:uiPriority w:val="49"/>
    <w:rsid w:val="0043101D"/>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3">
    <w:name w:val="List Table 3"/>
    <w:basedOn w:val="TableNormal"/>
    <w:uiPriority w:val="48"/>
    <w:rsid w:val="0043101D"/>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GridTable6Colorful">
    <w:name w:val="Grid Table 6 Colorful"/>
    <w:basedOn w:val="TableNormal"/>
    <w:uiPriority w:val="51"/>
    <w:rsid w:val="0043101D"/>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43101D"/>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bumpedfont15">
    <w:name w:val="bumpedfont15"/>
    <w:basedOn w:val="DefaultParagraphFont"/>
    <w:rsid w:val="00473921"/>
  </w:style>
  <w:style w:type="paragraph" w:customStyle="1" w:styleId="s5">
    <w:name w:val="s5"/>
    <w:basedOn w:val="Normal"/>
    <w:rsid w:val="00473921"/>
    <w:pPr>
      <w:spacing w:before="100" w:beforeAutospacing="1" w:after="100" w:afterAutospacing="1"/>
    </w:pPr>
  </w:style>
  <w:style w:type="paragraph" w:customStyle="1" w:styleId="s6">
    <w:name w:val="s6"/>
    <w:basedOn w:val="Normal"/>
    <w:rsid w:val="00473921"/>
    <w:pPr>
      <w:spacing w:before="100" w:beforeAutospacing="1" w:after="100" w:afterAutospacing="1"/>
    </w:pPr>
  </w:style>
  <w:style w:type="character" w:customStyle="1" w:styleId="s7">
    <w:name w:val="s7"/>
    <w:basedOn w:val="DefaultParagraphFont"/>
    <w:rsid w:val="00473921"/>
  </w:style>
  <w:style w:type="paragraph" w:styleId="ListParagraph">
    <w:name w:val="List Paragraph"/>
    <w:basedOn w:val="Normal"/>
    <w:uiPriority w:val="34"/>
    <w:qFormat/>
    <w:rsid w:val="003E4C8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10954">
      <w:bodyDiv w:val="1"/>
      <w:marLeft w:val="0"/>
      <w:marRight w:val="0"/>
      <w:marTop w:val="0"/>
      <w:marBottom w:val="0"/>
      <w:divBdr>
        <w:top w:val="none" w:sz="0" w:space="0" w:color="auto"/>
        <w:left w:val="none" w:sz="0" w:space="0" w:color="auto"/>
        <w:bottom w:val="none" w:sz="0" w:space="0" w:color="auto"/>
        <w:right w:val="none" w:sz="0" w:space="0" w:color="auto"/>
      </w:divBdr>
    </w:div>
    <w:div w:id="11077224">
      <w:bodyDiv w:val="1"/>
      <w:marLeft w:val="0"/>
      <w:marRight w:val="0"/>
      <w:marTop w:val="0"/>
      <w:marBottom w:val="0"/>
      <w:divBdr>
        <w:top w:val="none" w:sz="0" w:space="0" w:color="auto"/>
        <w:left w:val="none" w:sz="0" w:space="0" w:color="auto"/>
        <w:bottom w:val="none" w:sz="0" w:space="0" w:color="auto"/>
        <w:right w:val="none" w:sz="0" w:space="0" w:color="auto"/>
      </w:divBdr>
      <w:divsChild>
        <w:div w:id="92213222">
          <w:marLeft w:val="0"/>
          <w:marRight w:val="0"/>
          <w:marTop w:val="0"/>
          <w:marBottom w:val="0"/>
          <w:divBdr>
            <w:top w:val="none" w:sz="0" w:space="0" w:color="auto"/>
            <w:left w:val="none" w:sz="0" w:space="0" w:color="auto"/>
            <w:bottom w:val="none" w:sz="0" w:space="0" w:color="auto"/>
            <w:right w:val="none" w:sz="0" w:space="0" w:color="auto"/>
          </w:divBdr>
          <w:divsChild>
            <w:div w:id="704864683">
              <w:marLeft w:val="0"/>
              <w:marRight w:val="0"/>
              <w:marTop w:val="0"/>
              <w:marBottom w:val="0"/>
              <w:divBdr>
                <w:top w:val="none" w:sz="0" w:space="0" w:color="auto"/>
                <w:left w:val="none" w:sz="0" w:space="0" w:color="auto"/>
                <w:bottom w:val="none" w:sz="0" w:space="0" w:color="auto"/>
                <w:right w:val="none" w:sz="0" w:space="0" w:color="auto"/>
              </w:divBdr>
              <w:divsChild>
                <w:div w:id="1428885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22779">
      <w:bodyDiv w:val="1"/>
      <w:marLeft w:val="0"/>
      <w:marRight w:val="0"/>
      <w:marTop w:val="0"/>
      <w:marBottom w:val="0"/>
      <w:divBdr>
        <w:top w:val="none" w:sz="0" w:space="0" w:color="auto"/>
        <w:left w:val="none" w:sz="0" w:space="0" w:color="auto"/>
        <w:bottom w:val="none" w:sz="0" w:space="0" w:color="auto"/>
        <w:right w:val="none" w:sz="0" w:space="0" w:color="auto"/>
      </w:divBdr>
      <w:divsChild>
        <w:div w:id="388892292">
          <w:marLeft w:val="0"/>
          <w:marRight w:val="0"/>
          <w:marTop w:val="0"/>
          <w:marBottom w:val="0"/>
          <w:divBdr>
            <w:top w:val="none" w:sz="0" w:space="0" w:color="auto"/>
            <w:left w:val="none" w:sz="0" w:space="0" w:color="auto"/>
            <w:bottom w:val="none" w:sz="0" w:space="0" w:color="auto"/>
            <w:right w:val="none" w:sz="0" w:space="0" w:color="auto"/>
          </w:divBdr>
          <w:divsChild>
            <w:div w:id="450714028">
              <w:marLeft w:val="0"/>
              <w:marRight w:val="0"/>
              <w:marTop w:val="0"/>
              <w:marBottom w:val="0"/>
              <w:divBdr>
                <w:top w:val="none" w:sz="0" w:space="0" w:color="auto"/>
                <w:left w:val="none" w:sz="0" w:space="0" w:color="auto"/>
                <w:bottom w:val="none" w:sz="0" w:space="0" w:color="auto"/>
                <w:right w:val="none" w:sz="0" w:space="0" w:color="auto"/>
              </w:divBdr>
              <w:divsChild>
                <w:div w:id="1283415020">
                  <w:marLeft w:val="0"/>
                  <w:marRight w:val="0"/>
                  <w:marTop w:val="0"/>
                  <w:marBottom w:val="0"/>
                  <w:divBdr>
                    <w:top w:val="none" w:sz="0" w:space="0" w:color="auto"/>
                    <w:left w:val="none" w:sz="0" w:space="0" w:color="auto"/>
                    <w:bottom w:val="none" w:sz="0" w:space="0" w:color="auto"/>
                    <w:right w:val="none" w:sz="0" w:space="0" w:color="auto"/>
                  </w:divBdr>
                </w:div>
              </w:divsChild>
            </w:div>
            <w:div w:id="1686831962">
              <w:marLeft w:val="0"/>
              <w:marRight w:val="0"/>
              <w:marTop w:val="0"/>
              <w:marBottom w:val="0"/>
              <w:divBdr>
                <w:top w:val="none" w:sz="0" w:space="0" w:color="auto"/>
                <w:left w:val="none" w:sz="0" w:space="0" w:color="auto"/>
                <w:bottom w:val="none" w:sz="0" w:space="0" w:color="auto"/>
                <w:right w:val="none" w:sz="0" w:space="0" w:color="auto"/>
              </w:divBdr>
              <w:divsChild>
                <w:div w:id="1132140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40453">
      <w:bodyDiv w:val="1"/>
      <w:marLeft w:val="0"/>
      <w:marRight w:val="0"/>
      <w:marTop w:val="0"/>
      <w:marBottom w:val="0"/>
      <w:divBdr>
        <w:top w:val="none" w:sz="0" w:space="0" w:color="auto"/>
        <w:left w:val="none" w:sz="0" w:space="0" w:color="auto"/>
        <w:bottom w:val="none" w:sz="0" w:space="0" w:color="auto"/>
        <w:right w:val="none" w:sz="0" w:space="0" w:color="auto"/>
      </w:divBdr>
    </w:div>
    <w:div w:id="20591600">
      <w:bodyDiv w:val="1"/>
      <w:marLeft w:val="0"/>
      <w:marRight w:val="0"/>
      <w:marTop w:val="0"/>
      <w:marBottom w:val="0"/>
      <w:divBdr>
        <w:top w:val="none" w:sz="0" w:space="0" w:color="auto"/>
        <w:left w:val="none" w:sz="0" w:space="0" w:color="auto"/>
        <w:bottom w:val="none" w:sz="0" w:space="0" w:color="auto"/>
        <w:right w:val="none" w:sz="0" w:space="0" w:color="auto"/>
      </w:divBdr>
      <w:divsChild>
        <w:div w:id="56786276">
          <w:marLeft w:val="0"/>
          <w:marRight w:val="0"/>
          <w:marTop w:val="0"/>
          <w:marBottom w:val="0"/>
          <w:divBdr>
            <w:top w:val="none" w:sz="0" w:space="0" w:color="auto"/>
            <w:left w:val="none" w:sz="0" w:space="0" w:color="auto"/>
            <w:bottom w:val="none" w:sz="0" w:space="0" w:color="auto"/>
            <w:right w:val="none" w:sz="0" w:space="0" w:color="auto"/>
          </w:divBdr>
          <w:divsChild>
            <w:div w:id="190530988">
              <w:marLeft w:val="0"/>
              <w:marRight w:val="0"/>
              <w:marTop w:val="0"/>
              <w:marBottom w:val="0"/>
              <w:divBdr>
                <w:top w:val="none" w:sz="0" w:space="0" w:color="auto"/>
                <w:left w:val="none" w:sz="0" w:space="0" w:color="auto"/>
                <w:bottom w:val="none" w:sz="0" w:space="0" w:color="auto"/>
                <w:right w:val="none" w:sz="0" w:space="0" w:color="auto"/>
              </w:divBdr>
              <w:divsChild>
                <w:div w:id="1351646447">
                  <w:marLeft w:val="0"/>
                  <w:marRight w:val="0"/>
                  <w:marTop w:val="0"/>
                  <w:marBottom w:val="0"/>
                  <w:divBdr>
                    <w:top w:val="none" w:sz="0" w:space="0" w:color="auto"/>
                    <w:left w:val="none" w:sz="0" w:space="0" w:color="auto"/>
                    <w:bottom w:val="none" w:sz="0" w:space="0" w:color="auto"/>
                    <w:right w:val="none" w:sz="0" w:space="0" w:color="auto"/>
                  </w:divBdr>
                  <w:divsChild>
                    <w:div w:id="2099597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798774">
      <w:bodyDiv w:val="1"/>
      <w:marLeft w:val="0"/>
      <w:marRight w:val="0"/>
      <w:marTop w:val="0"/>
      <w:marBottom w:val="0"/>
      <w:divBdr>
        <w:top w:val="none" w:sz="0" w:space="0" w:color="auto"/>
        <w:left w:val="none" w:sz="0" w:space="0" w:color="auto"/>
        <w:bottom w:val="none" w:sz="0" w:space="0" w:color="auto"/>
        <w:right w:val="none" w:sz="0" w:space="0" w:color="auto"/>
      </w:divBdr>
      <w:divsChild>
        <w:div w:id="1127160193">
          <w:blockQuote w:val="1"/>
          <w:marLeft w:val="225"/>
          <w:marRight w:val="0"/>
          <w:marTop w:val="0"/>
          <w:marBottom w:val="0"/>
          <w:divBdr>
            <w:top w:val="none" w:sz="0" w:space="0" w:color="auto"/>
            <w:left w:val="none" w:sz="0" w:space="0" w:color="auto"/>
            <w:bottom w:val="none" w:sz="0" w:space="0" w:color="auto"/>
            <w:right w:val="none" w:sz="0" w:space="0" w:color="auto"/>
          </w:divBdr>
        </w:div>
        <w:div w:id="1759641645">
          <w:blockQuote w:val="1"/>
          <w:marLeft w:val="225"/>
          <w:marRight w:val="0"/>
          <w:marTop w:val="0"/>
          <w:marBottom w:val="0"/>
          <w:divBdr>
            <w:top w:val="none" w:sz="0" w:space="0" w:color="auto"/>
            <w:left w:val="none" w:sz="0" w:space="0" w:color="auto"/>
            <w:bottom w:val="none" w:sz="0" w:space="0" w:color="auto"/>
            <w:right w:val="none" w:sz="0" w:space="0" w:color="auto"/>
          </w:divBdr>
        </w:div>
        <w:div w:id="1351712687">
          <w:blockQuote w:val="1"/>
          <w:marLeft w:val="225"/>
          <w:marRight w:val="0"/>
          <w:marTop w:val="0"/>
          <w:marBottom w:val="0"/>
          <w:divBdr>
            <w:top w:val="none" w:sz="0" w:space="0" w:color="auto"/>
            <w:left w:val="none" w:sz="0" w:space="0" w:color="auto"/>
            <w:bottom w:val="none" w:sz="0" w:space="0" w:color="auto"/>
            <w:right w:val="none" w:sz="0" w:space="0" w:color="auto"/>
          </w:divBdr>
        </w:div>
        <w:div w:id="451823979">
          <w:blockQuote w:val="1"/>
          <w:marLeft w:val="225"/>
          <w:marRight w:val="0"/>
          <w:marTop w:val="0"/>
          <w:marBottom w:val="0"/>
          <w:divBdr>
            <w:top w:val="none" w:sz="0" w:space="0" w:color="auto"/>
            <w:left w:val="none" w:sz="0" w:space="0" w:color="auto"/>
            <w:bottom w:val="none" w:sz="0" w:space="0" w:color="auto"/>
            <w:right w:val="none" w:sz="0" w:space="0" w:color="auto"/>
          </w:divBdr>
        </w:div>
        <w:div w:id="694158510">
          <w:blockQuote w:val="1"/>
          <w:marLeft w:val="225"/>
          <w:marRight w:val="0"/>
          <w:marTop w:val="0"/>
          <w:marBottom w:val="0"/>
          <w:divBdr>
            <w:top w:val="none" w:sz="0" w:space="0" w:color="auto"/>
            <w:left w:val="none" w:sz="0" w:space="0" w:color="auto"/>
            <w:bottom w:val="none" w:sz="0" w:space="0" w:color="auto"/>
            <w:right w:val="none" w:sz="0" w:space="0" w:color="auto"/>
          </w:divBdr>
        </w:div>
        <w:div w:id="416366668">
          <w:blockQuote w:val="1"/>
          <w:marLeft w:val="225"/>
          <w:marRight w:val="0"/>
          <w:marTop w:val="0"/>
          <w:marBottom w:val="0"/>
          <w:divBdr>
            <w:top w:val="none" w:sz="0" w:space="0" w:color="auto"/>
            <w:left w:val="none" w:sz="0" w:space="0" w:color="auto"/>
            <w:bottom w:val="none" w:sz="0" w:space="0" w:color="auto"/>
            <w:right w:val="none" w:sz="0" w:space="0" w:color="auto"/>
          </w:divBdr>
        </w:div>
        <w:div w:id="1350716074">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31422985">
      <w:bodyDiv w:val="1"/>
      <w:marLeft w:val="0"/>
      <w:marRight w:val="0"/>
      <w:marTop w:val="0"/>
      <w:marBottom w:val="0"/>
      <w:divBdr>
        <w:top w:val="none" w:sz="0" w:space="0" w:color="auto"/>
        <w:left w:val="none" w:sz="0" w:space="0" w:color="auto"/>
        <w:bottom w:val="none" w:sz="0" w:space="0" w:color="auto"/>
        <w:right w:val="none" w:sz="0" w:space="0" w:color="auto"/>
      </w:divBdr>
    </w:div>
    <w:div w:id="34545136">
      <w:bodyDiv w:val="1"/>
      <w:marLeft w:val="0"/>
      <w:marRight w:val="0"/>
      <w:marTop w:val="0"/>
      <w:marBottom w:val="0"/>
      <w:divBdr>
        <w:top w:val="none" w:sz="0" w:space="0" w:color="auto"/>
        <w:left w:val="none" w:sz="0" w:space="0" w:color="auto"/>
        <w:bottom w:val="none" w:sz="0" w:space="0" w:color="auto"/>
        <w:right w:val="none" w:sz="0" w:space="0" w:color="auto"/>
      </w:divBdr>
    </w:div>
    <w:div w:id="36466653">
      <w:bodyDiv w:val="1"/>
      <w:marLeft w:val="0"/>
      <w:marRight w:val="0"/>
      <w:marTop w:val="0"/>
      <w:marBottom w:val="0"/>
      <w:divBdr>
        <w:top w:val="none" w:sz="0" w:space="0" w:color="auto"/>
        <w:left w:val="none" w:sz="0" w:space="0" w:color="auto"/>
        <w:bottom w:val="none" w:sz="0" w:space="0" w:color="auto"/>
        <w:right w:val="none" w:sz="0" w:space="0" w:color="auto"/>
      </w:divBdr>
    </w:div>
    <w:div w:id="37438624">
      <w:bodyDiv w:val="1"/>
      <w:marLeft w:val="0"/>
      <w:marRight w:val="0"/>
      <w:marTop w:val="0"/>
      <w:marBottom w:val="0"/>
      <w:divBdr>
        <w:top w:val="none" w:sz="0" w:space="0" w:color="auto"/>
        <w:left w:val="none" w:sz="0" w:space="0" w:color="auto"/>
        <w:bottom w:val="none" w:sz="0" w:space="0" w:color="auto"/>
        <w:right w:val="none" w:sz="0" w:space="0" w:color="auto"/>
      </w:divBdr>
      <w:divsChild>
        <w:div w:id="203712666">
          <w:marLeft w:val="0"/>
          <w:marRight w:val="0"/>
          <w:marTop w:val="0"/>
          <w:marBottom w:val="0"/>
          <w:divBdr>
            <w:top w:val="none" w:sz="0" w:space="0" w:color="auto"/>
            <w:left w:val="none" w:sz="0" w:space="0" w:color="auto"/>
            <w:bottom w:val="none" w:sz="0" w:space="0" w:color="auto"/>
            <w:right w:val="none" w:sz="0" w:space="0" w:color="auto"/>
          </w:divBdr>
          <w:divsChild>
            <w:div w:id="947085526">
              <w:marLeft w:val="0"/>
              <w:marRight w:val="0"/>
              <w:marTop w:val="0"/>
              <w:marBottom w:val="0"/>
              <w:divBdr>
                <w:top w:val="none" w:sz="0" w:space="0" w:color="auto"/>
                <w:left w:val="none" w:sz="0" w:space="0" w:color="auto"/>
                <w:bottom w:val="none" w:sz="0" w:space="0" w:color="auto"/>
                <w:right w:val="none" w:sz="0" w:space="0" w:color="auto"/>
              </w:divBdr>
              <w:divsChild>
                <w:div w:id="1463573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519174">
      <w:bodyDiv w:val="1"/>
      <w:marLeft w:val="0"/>
      <w:marRight w:val="0"/>
      <w:marTop w:val="0"/>
      <w:marBottom w:val="0"/>
      <w:divBdr>
        <w:top w:val="none" w:sz="0" w:space="0" w:color="auto"/>
        <w:left w:val="none" w:sz="0" w:space="0" w:color="auto"/>
        <w:bottom w:val="none" w:sz="0" w:space="0" w:color="auto"/>
        <w:right w:val="none" w:sz="0" w:space="0" w:color="auto"/>
      </w:divBdr>
    </w:div>
    <w:div w:id="45960131">
      <w:bodyDiv w:val="1"/>
      <w:marLeft w:val="0"/>
      <w:marRight w:val="0"/>
      <w:marTop w:val="0"/>
      <w:marBottom w:val="0"/>
      <w:divBdr>
        <w:top w:val="none" w:sz="0" w:space="0" w:color="auto"/>
        <w:left w:val="none" w:sz="0" w:space="0" w:color="auto"/>
        <w:bottom w:val="none" w:sz="0" w:space="0" w:color="auto"/>
        <w:right w:val="none" w:sz="0" w:space="0" w:color="auto"/>
      </w:divBdr>
    </w:div>
    <w:div w:id="81491390">
      <w:bodyDiv w:val="1"/>
      <w:marLeft w:val="0"/>
      <w:marRight w:val="0"/>
      <w:marTop w:val="0"/>
      <w:marBottom w:val="0"/>
      <w:divBdr>
        <w:top w:val="none" w:sz="0" w:space="0" w:color="auto"/>
        <w:left w:val="none" w:sz="0" w:space="0" w:color="auto"/>
        <w:bottom w:val="none" w:sz="0" w:space="0" w:color="auto"/>
        <w:right w:val="none" w:sz="0" w:space="0" w:color="auto"/>
      </w:divBdr>
    </w:div>
    <w:div w:id="82651283">
      <w:bodyDiv w:val="1"/>
      <w:marLeft w:val="0"/>
      <w:marRight w:val="0"/>
      <w:marTop w:val="0"/>
      <w:marBottom w:val="0"/>
      <w:divBdr>
        <w:top w:val="none" w:sz="0" w:space="0" w:color="auto"/>
        <w:left w:val="none" w:sz="0" w:space="0" w:color="auto"/>
        <w:bottom w:val="none" w:sz="0" w:space="0" w:color="auto"/>
        <w:right w:val="none" w:sz="0" w:space="0" w:color="auto"/>
      </w:divBdr>
      <w:divsChild>
        <w:div w:id="1499540526">
          <w:marLeft w:val="0"/>
          <w:marRight w:val="0"/>
          <w:marTop w:val="0"/>
          <w:marBottom w:val="0"/>
          <w:divBdr>
            <w:top w:val="none" w:sz="0" w:space="0" w:color="auto"/>
            <w:left w:val="none" w:sz="0" w:space="0" w:color="auto"/>
            <w:bottom w:val="none" w:sz="0" w:space="0" w:color="auto"/>
            <w:right w:val="none" w:sz="0" w:space="0" w:color="auto"/>
          </w:divBdr>
          <w:divsChild>
            <w:div w:id="2108109176">
              <w:marLeft w:val="0"/>
              <w:marRight w:val="0"/>
              <w:marTop w:val="0"/>
              <w:marBottom w:val="0"/>
              <w:divBdr>
                <w:top w:val="none" w:sz="0" w:space="0" w:color="auto"/>
                <w:left w:val="none" w:sz="0" w:space="0" w:color="auto"/>
                <w:bottom w:val="none" w:sz="0" w:space="0" w:color="auto"/>
                <w:right w:val="none" w:sz="0" w:space="0" w:color="auto"/>
              </w:divBdr>
              <w:divsChild>
                <w:div w:id="813907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285726">
      <w:bodyDiv w:val="1"/>
      <w:marLeft w:val="0"/>
      <w:marRight w:val="0"/>
      <w:marTop w:val="0"/>
      <w:marBottom w:val="0"/>
      <w:divBdr>
        <w:top w:val="none" w:sz="0" w:space="0" w:color="auto"/>
        <w:left w:val="none" w:sz="0" w:space="0" w:color="auto"/>
        <w:bottom w:val="none" w:sz="0" w:space="0" w:color="auto"/>
        <w:right w:val="none" w:sz="0" w:space="0" w:color="auto"/>
      </w:divBdr>
      <w:divsChild>
        <w:div w:id="227152070">
          <w:marLeft w:val="0"/>
          <w:marRight w:val="0"/>
          <w:marTop w:val="0"/>
          <w:marBottom w:val="0"/>
          <w:divBdr>
            <w:top w:val="none" w:sz="0" w:space="0" w:color="auto"/>
            <w:left w:val="none" w:sz="0" w:space="0" w:color="auto"/>
            <w:bottom w:val="none" w:sz="0" w:space="0" w:color="auto"/>
            <w:right w:val="none" w:sz="0" w:space="0" w:color="auto"/>
          </w:divBdr>
          <w:divsChild>
            <w:div w:id="28727286">
              <w:marLeft w:val="0"/>
              <w:marRight w:val="0"/>
              <w:marTop w:val="0"/>
              <w:marBottom w:val="0"/>
              <w:divBdr>
                <w:top w:val="none" w:sz="0" w:space="0" w:color="auto"/>
                <w:left w:val="none" w:sz="0" w:space="0" w:color="auto"/>
                <w:bottom w:val="none" w:sz="0" w:space="0" w:color="auto"/>
                <w:right w:val="none" w:sz="0" w:space="0" w:color="auto"/>
              </w:divBdr>
              <w:divsChild>
                <w:div w:id="1641836799">
                  <w:marLeft w:val="0"/>
                  <w:marRight w:val="0"/>
                  <w:marTop w:val="0"/>
                  <w:marBottom w:val="0"/>
                  <w:divBdr>
                    <w:top w:val="none" w:sz="0" w:space="0" w:color="auto"/>
                    <w:left w:val="none" w:sz="0" w:space="0" w:color="auto"/>
                    <w:bottom w:val="none" w:sz="0" w:space="0" w:color="auto"/>
                    <w:right w:val="none" w:sz="0" w:space="0" w:color="auto"/>
                  </w:divBdr>
                  <w:divsChild>
                    <w:div w:id="639313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158697">
      <w:bodyDiv w:val="1"/>
      <w:marLeft w:val="0"/>
      <w:marRight w:val="0"/>
      <w:marTop w:val="0"/>
      <w:marBottom w:val="0"/>
      <w:divBdr>
        <w:top w:val="none" w:sz="0" w:space="0" w:color="auto"/>
        <w:left w:val="none" w:sz="0" w:space="0" w:color="auto"/>
        <w:bottom w:val="none" w:sz="0" w:space="0" w:color="auto"/>
        <w:right w:val="none" w:sz="0" w:space="0" w:color="auto"/>
      </w:divBdr>
    </w:div>
    <w:div w:id="108866499">
      <w:bodyDiv w:val="1"/>
      <w:marLeft w:val="0"/>
      <w:marRight w:val="0"/>
      <w:marTop w:val="0"/>
      <w:marBottom w:val="0"/>
      <w:divBdr>
        <w:top w:val="none" w:sz="0" w:space="0" w:color="auto"/>
        <w:left w:val="none" w:sz="0" w:space="0" w:color="auto"/>
        <w:bottom w:val="none" w:sz="0" w:space="0" w:color="auto"/>
        <w:right w:val="none" w:sz="0" w:space="0" w:color="auto"/>
      </w:divBdr>
    </w:div>
    <w:div w:id="155416340">
      <w:bodyDiv w:val="1"/>
      <w:marLeft w:val="0"/>
      <w:marRight w:val="0"/>
      <w:marTop w:val="0"/>
      <w:marBottom w:val="0"/>
      <w:divBdr>
        <w:top w:val="none" w:sz="0" w:space="0" w:color="auto"/>
        <w:left w:val="none" w:sz="0" w:space="0" w:color="auto"/>
        <w:bottom w:val="none" w:sz="0" w:space="0" w:color="auto"/>
        <w:right w:val="none" w:sz="0" w:space="0" w:color="auto"/>
      </w:divBdr>
    </w:div>
    <w:div w:id="168756404">
      <w:bodyDiv w:val="1"/>
      <w:marLeft w:val="0"/>
      <w:marRight w:val="0"/>
      <w:marTop w:val="0"/>
      <w:marBottom w:val="0"/>
      <w:divBdr>
        <w:top w:val="none" w:sz="0" w:space="0" w:color="auto"/>
        <w:left w:val="none" w:sz="0" w:space="0" w:color="auto"/>
        <w:bottom w:val="none" w:sz="0" w:space="0" w:color="auto"/>
        <w:right w:val="none" w:sz="0" w:space="0" w:color="auto"/>
      </w:divBdr>
    </w:div>
    <w:div w:id="177543857">
      <w:bodyDiv w:val="1"/>
      <w:marLeft w:val="0"/>
      <w:marRight w:val="0"/>
      <w:marTop w:val="0"/>
      <w:marBottom w:val="0"/>
      <w:divBdr>
        <w:top w:val="none" w:sz="0" w:space="0" w:color="auto"/>
        <w:left w:val="none" w:sz="0" w:space="0" w:color="auto"/>
        <w:bottom w:val="none" w:sz="0" w:space="0" w:color="auto"/>
        <w:right w:val="none" w:sz="0" w:space="0" w:color="auto"/>
      </w:divBdr>
    </w:div>
    <w:div w:id="182087770">
      <w:bodyDiv w:val="1"/>
      <w:marLeft w:val="0"/>
      <w:marRight w:val="0"/>
      <w:marTop w:val="0"/>
      <w:marBottom w:val="0"/>
      <w:divBdr>
        <w:top w:val="none" w:sz="0" w:space="0" w:color="auto"/>
        <w:left w:val="none" w:sz="0" w:space="0" w:color="auto"/>
        <w:bottom w:val="none" w:sz="0" w:space="0" w:color="auto"/>
        <w:right w:val="none" w:sz="0" w:space="0" w:color="auto"/>
      </w:divBdr>
      <w:divsChild>
        <w:div w:id="991639199">
          <w:marLeft w:val="0"/>
          <w:marRight w:val="0"/>
          <w:marTop w:val="0"/>
          <w:marBottom w:val="0"/>
          <w:divBdr>
            <w:top w:val="none" w:sz="0" w:space="0" w:color="auto"/>
            <w:left w:val="none" w:sz="0" w:space="0" w:color="auto"/>
            <w:bottom w:val="none" w:sz="0" w:space="0" w:color="auto"/>
            <w:right w:val="none" w:sz="0" w:space="0" w:color="auto"/>
          </w:divBdr>
          <w:divsChild>
            <w:div w:id="1036125182">
              <w:marLeft w:val="0"/>
              <w:marRight w:val="0"/>
              <w:marTop w:val="0"/>
              <w:marBottom w:val="0"/>
              <w:divBdr>
                <w:top w:val="none" w:sz="0" w:space="0" w:color="auto"/>
                <w:left w:val="none" w:sz="0" w:space="0" w:color="auto"/>
                <w:bottom w:val="none" w:sz="0" w:space="0" w:color="auto"/>
                <w:right w:val="none" w:sz="0" w:space="0" w:color="auto"/>
              </w:divBdr>
              <w:divsChild>
                <w:div w:id="358631594">
                  <w:marLeft w:val="0"/>
                  <w:marRight w:val="0"/>
                  <w:marTop w:val="0"/>
                  <w:marBottom w:val="0"/>
                  <w:divBdr>
                    <w:top w:val="none" w:sz="0" w:space="0" w:color="auto"/>
                    <w:left w:val="none" w:sz="0" w:space="0" w:color="auto"/>
                    <w:bottom w:val="none" w:sz="0" w:space="0" w:color="auto"/>
                    <w:right w:val="none" w:sz="0" w:space="0" w:color="auto"/>
                  </w:divBdr>
                </w:div>
              </w:divsChild>
            </w:div>
            <w:div w:id="2004626152">
              <w:marLeft w:val="0"/>
              <w:marRight w:val="0"/>
              <w:marTop w:val="0"/>
              <w:marBottom w:val="0"/>
              <w:divBdr>
                <w:top w:val="none" w:sz="0" w:space="0" w:color="auto"/>
                <w:left w:val="none" w:sz="0" w:space="0" w:color="auto"/>
                <w:bottom w:val="none" w:sz="0" w:space="0" w:color="auto"/>
                <w:right w:val="none" w:sz="0" w:space="0" w:color="auto"/>
              </w:divBdr>
              <w:divsChild>
                <w:div w:id="93524136">
                  <w:marLeft w:val="0"/>
                  <w:marRight w:val="0"/>
                  <w:marTop w:val="0"/>
                  <w:marBottom w:val="0"/>
                  <w:divBdr>
                    <w:top w:val="none" w:sz="0" w:space="0" w:color="auto"/>
                    <w:left w:val="none" w:sz="0" w:space="0" w:color="auto"/>
                    <w:bottom w:val="none" w:sz="0" w:space="0" w:color="auto"/>
                    <w:right w:val="none" w:sz="0" w:space="0" w:color="auto"/>
                  </w:divBdr>
                </w:div>
              </w:divsChild>
            </w:div>
            <w:div w:id="383911614">
              <w:marLeft w:val="0"/>
              <w:marRight w:val="0"/>
              <w:marTop w:val="0"/>
              <w:marBottom w:val="0"/>
              <w:divBdr>
                <w:top w:val="none" w:sz="0" w:space="0" w:color="auto"/>
                <w:left w:val="none" w:sz="0" w:space="0" w:color="auto"/>
                <w:bottom w:val="none" w:sz="0" w:space="0" w:color="auto"/>
                <w:right w:val="none" w:sz="0" w:space="0" w:color="auto"/>
              </w:divBdr>
              <w:divsChild>
                <w:div w:id="187911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0033217">
          <w:marLeft w:val="0"/>
          <w:marRight w:val="0"/>
          <w:marTop w:val="0"/>
          <w:marBottom w:val="0"/>
          <w:divBdr>
            <w:top w:val="none" w:sz="0" w:space="0" w:color="auto"/>
            <w:left w:val="none" w:sz="0" w:space="0" w:color="auto"/>
            <w:bottom w:val="none" w:sz="0" w:space="0" w:color="auto"/>
            <w:right w:val="none" w:sz="0" w:space="0" w:color="auto"/>
          </w:divBdr>
          <w:divsChild>
            <w:div w:id="1928994807">
              <w:marLeft w:val="0"/>
              <w:marRight w:val="0"/>
              <w:marTop w:val="0"/>
              <w:marBottom w:val="0"/>
              <w:divBdr>
                <w:top w:val="none" w:sz="0" w:space="0" w:color="auto"/>
                <w:left w:val="none" w:sz="0" w:space="0" w:color="auto"/>
                <w:bottom w:val="none" w:sz="0" w:space="0" w:color="auto"/>
                <w:right w:val="none" w:sz="0" w:space="0" w:color="auto"/>
              </w:divBdr>
              <w:divsChild>
                <w:div w:id="95634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087501">
          <w:marLeft w:val="0"/>
          <w:marRight w:val="0"/>
          <w:marTop w:val="0"/>
          <w:marBottom w:val="0"/>
          <w:divBdr>
            <w:top w:val="none" w:sz="0" w:space="0" w:color="auto"/>
            <w:left w:val="none" w:sz="0" w:space="0" w:color="auto"/>
            <w:bottom w:val="none" w:sz="0" w:space="0" w:color="auto"/>
            <w:right w:val="none" w:sz="0" w:space="0" w:color="auto"/>
          </w:divBdr>
          <w:divsChild>
            <w:div w:id="759182584">
              <w:marLeft w:val="0"/>
              <w:marRight w:val="0"/>
              <w:marTop w:val="0"/>
              <w:marBottom w:val="0"/>
              <w:divBdr>
                <w:top w:val="none" w:sz="0" w:space="0" w:color="auto"/>
                <w:left w:val="none" w:sz="0" w:space="0" w:color="auto"/>
                <w:bottom w:val="none" w:sz="0" w:space="0" w:color="auto"/>
                <w:right w:val="none" w:sz="0" w:space="0" w:color="auto"/>
              </w:divBdr>
              <w:divsChild>
                <w:div w:id="1077288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262897">
      <w:bodyDiv w:val="1"/>
      <w:marLeft w:val="0"/>
      <w:marRight w:val="0"/>
      <w:marTop w:val="0"/>
      <w:marBottom w:val="0"/>
      <w:divBdr>
        <w:top w:val="none" w:sz="0" w:space="0" w:color="auto"/>
        <w:left w:val="none" w:sz="0" w:space="0" w:color="auto"/>
        <w:bottom w:val="none" w:sz="0" w:space="0" w:color="auto"/>
        <w:right w:val="none" w:sz="0" w:space="0" w:color="auto"/>
      </w:divBdr>
    </w:div>
    <w:div w:id="210193482">
      <w:bodyDiv w:val="1"/>
      <w:marLeft w:val="0"/>
      <w:marRight w:val="0"/>
      <w:marTop w:val="0"/>
      <w:marBottom w:val="0"/>
      <w:divBdr>
        <w:top w:val="none" w:sz="0" w:space="0" w:color="auto"/>
        <w:left w:val="none" w:sz="0" w:space="0" w:color="auto"/>
        <w:bottom w:val="none" w:sz="0" w:space="0" w:color="auto"/>
        <w:right w:val="none" w:sz="0" w:space="0" w:color="auto"/>
      </w:divBdr>
    </w:div>
    <w:div w:id="223218873">
      <w:bodyDiv w:val="1"/>
      <w:marLeft w:val="0"/>
      <w:marRight w:val="0"/>
      <w:marTop w:val="0"/>
      <w:marBottom w:val="0"/>
      <w:divBdr>
        <w:top w:val="none" w:sz="0" w:space="0" w:color="auto"/>
        <w:left w:val="none" w:sz="0" w:space="0" w:color="auto"/>
        <w:bottom w:val="none" w:sz="0" w:space="0" w:color="auto"/>
        <w:right w:val="none" w:sz="0" w:space="0" w:color="auto"/>
      </w:divBdr>
    </w:div>
    <w:div w:id="223830526">
      <w:bodyDiv w:val="1"/>
      <w:marLeft w:val="0"/>
      <w:marRight w:val="0"/>
      <w:marTop w:val="0"/>
      <w:marBottom w:val="0"/>
      <w:divBdr>
        <w:top w:val="none" w:sz="0" w:space="0" w:color="auto"/>
        <w:left w:val="none" w:sz="0" w:space="0" w:color="auto"/>
        <w:bottom w:val="none" w:sz="0" w:space="0" w:color="auto"/>
        <w:right w:val="none" w:sz="0" w:space="0" w:color="auto"/>
      </w:divBdr>
    </w:div>
    <w:div w:id="259804524">
      <w:bodyDiv w:val="1"/>
      <w:marLeft w:val="0"/>
      <w:marRight w:val="0"/>
      <w:marTop w:val="0"/>
      <w:marBottom w:val="0"/>
      <w:divBdr>
        <w:top w:val="none" w:sz="0" w:space="0" w:color="auto"/>
        <w:left w:val="none" w:sz="0" w:space="0" w:color="auto"/>
        <w:bottom w:val="none" w:sz="0" w:space="0" w:color="auto"/>
        <w:right w:val="none" w:sz="0" w:space="0" w:color="auto"/>
      </w:divBdr>
    </w:div>
    <w:div w:id="263073768">
      <w:bodyDiv w:val="1"/>
      <w:marLeft w:val="0"/>
      <w:marRight w:val="0"/>
      <w:marTop w:val="0"/>
      <w:marBottom w:val="0"/>
      <w:divBdr>
        <w:top w:val="none" w:sz="0" w:space="0" w:color="auto"/>
        <w:left w:val="none" w:sz="0" w:space="0" w:color="auto"/>
        <w:bottom w:val="none" w:sz="0" w:space="0" w:color="auto"/>
        <w:right w:val="none" w:sz="0" w:space="0" w:color="auto"/>
      </w:divBdr>
      <w:divsChild>
        <w:div w:id="1509441487">
          <w:marLeft w:val="0"/>
          <w:marRight w:val="0"/>
          <w:marTop w:val="0"/>
          <w:marBottom w:val="0"/>
          <w:divBdr>
            <w:top w:val="none" w:sz="0" w:space="0" w:color="auto"/>
            <w:left w:val="none" w:sz="0" w:space="0" w:color="auto"/>
            <w:bottom w:val="none" w:sz="0" w:space="0" w:color="auto"/>
            <w:right w:val="none" w:sz="0" w:space="0" w:color="auto"/>
          </w:divBdr>
          <w:divsChild>
            <w:div w:id="255672146">
              <w:marLeft w:val="0"/>
              <w:marRight w:val="0"/>
              <w:marTop w:val="0"/>
              <w:marBottom w:val="0"/>
              <w:divBdr>
                <w:top w:val="none" w:sz="0" w:space="0" w:color="auto"/>
                <w:left w:val="none" w:sz="0" w:space="0" w:color="auto"/>
                <w:bottom w:val="none" w:sz="0" w:space="0" w:color="auto"/>
                <w:right w:val="none" w:sz="0" w:space="0" w:color="auto"/>
              </w:divBdr>
              <w:divsChild>
                <w:div w:id="572663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5190865">
      <w:bodyDiv w:val="1"/>
      <w:marLeft w:val="0"/>
      <w:marRight w:val="0"/>
      <w:marTop w:val="0"/>
      <w:marBottom w:val="0"/>
      <w:divBdr>
        <w:top w:val="none" w:sz="0" w:space="0" w:color="auto"/>
        <w:left w:val="none" w:sz="0" w:space="0" w:color="auto"/>
        <w:bottom w:val="none" w:sz="0" w:space="0" w:color="auto"/>
        <w:right w:val="none" w:sz="0" w:space="0" w:color="auto"/>
      </w:divBdr>
      <w:divsChild>
        <w:div w:id="89935507">
          <w:marLeft w:val="0"/>
          <w:marRight w:val="0"/>
          <w:marTop w:val="0"/>
          <w:marBottom w:val="0"/>
          <w:divBdr>
            <w:top w:val="none" w:sz="0" w:space="0" w:color="auto"/>
            <w:left w:val="none" w:sz="0" w:space="0" w:color="auto"/>
            <w:bottom w:val="none" w:sz="0" w:space="0" w:color="auto"/>
            <w:right w:val="none" w:sz="0" w:space="0" w:color="auto"/>
          </w:divBdr>
          <w:divsChild>
            <w:div w:id="1729454510">
              <w:marLeft w:val="0"/>
              <w:marRight w:val="0"/>
              <w:marTop w:val="0"/>
              <w:marBottom w:val="0"/>
              <w:divBdr>
                <w:top w:val="none" w:sz="0" w:space="0" w:color="auto"/>
                <w:left w:val="none" w:sz="0" w:space="0" w:color="auto"/>
                <w:bottom w:val="none" w:sz="0" w:space="0" w:color="auto"/>
                <w:right w:val="none" w:sz="0" w:space="0" w:color="auto"/>
              </w:divBdr>
              <w:divsChild>
                <w:div w:id="1687750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1637135">
      <w:bodyDiv w:val="1"/>
      <w:marLeft w:val="0"/>
      <w:marRight w:val="0"/>
      <w:marTop w:val="0"/>
      <w:marBottom w:val="0"/>
      <w:divBdr>
        <w:top w:val="none" w:sz="0" w:space="0" w:color="auto"/>
        <w:left w:val="none" w:sz="0" w:space="0" w:color="auto"/>
        <w:bottom w:val="none" w:sz="0" w:space="0" w:color="auto"/>
        <w:right w:val="none" w:sz="0" w:space="0" w:color="auto"/>
      </w:divBdr>
    </w:div>
    <w:div w:id="321080450">
      <w:bodyDiv w:val="1"/>
      <w:marLeft w:val="0"/>
      <w:marRight w:val="0"/>
      <w:marTop w:val="0"/>
      <w:marBottom w:val="0"/>
      <w:divBdr>
        <w:top w:val="none" w:sz="0" w:space="0" w:color="auto"/>
        <w:left w:val="none" w:sz="0" w:space="0" w:color="auto"/>
        <w:bottom w:val="none" w:sz="0" w:space="0" w:color="auto"/>
        <w:right w:val="none" w:sz="0" w:space="0" w:color="auto"/>
      </w:divBdr>
    </w:div>
    <w:div w:id="339049323">
      <w:bodyDiv w:val="1"/>
      <w:marLeft w:val="0"/>
      <w:marRight w:val="0"/>
      <w:marTop w:val="0"/>
      <w:marBottom w:val="0"/>
      <w:divBdr>
        <w:top w:val="none" w:sz="0" w:space="0" w:color="auto"/>
        <w:left w:val="none" w:sz="0" w:space="0" w:color="auto"/>
        <w:bottom w:val="none" w:sz="0" w:space="0" w:color="auto"/>
        <w:right w:val="none" w:sz="0" w:space="0" w:color="auto"/>
      </w:divBdr>
    </w:div>
    <w:div w:id="349573519">
      <w:bodyDiv w:val="1"/>
      <w:marLeft w:val="0"/>
      <w:marRight w:val="0"/>
      <w:marTop w:val="0"/>
      <w:marBottom w:val="0"/>
      <w:divBdr>
        <w:top w:val="none" w:sz="0" w:space="0" w:color="auto"/>
        <w:left w:val="none" w:sz="0" w:space="0" w:color="auto"/>
        <w:bottom w:val="none" w:sz="0" w:space="0" w:color="auto"/>
        <w:right w:val="none" w:sz="0" w:space="0" w:color="auto"/>
      </w:divBdr>
    </w:div>
    <w:div w:id="353501886">
      <w:bodyDiv w:val="1"/>
      <w:marLeft w:val="0"/>
      <w:marRight w:val="0"/>
      <w:marTop w:val="0"/>
      <w:marBottom w:val="0"/>
      <w:divBdr>
        <w:top w:val="none" w:sz="0" w:space="0" w:color="auto"/>
        <w:left w:val="none" w:sz="0" w:space="0" w:color="auto"/>
        <w:bottom w:val="none" w:sz="0" w:space="0" w:color="auto"/>
        <w:right w:val="none" w:sz="0" w:space="0" w:color="auto"/>
      </w:divBdr>
    </w:div>
    <w:div w:id="362637083">
      <w:bodyDiv w:val="1"/>
      <w:marLeft w:val="0"/>
      <w:marRight w:val="0"/>
      <w:marTop w:val="0"/>
      <w:marBottom w:val="0"/>
      <w:divBdr>
        <w:top w:val="none" w:sz="0" w:space="0" w:color="auto"/>
        <w:left w:val="none" w:sz="0" w:space="0" w:color="auto"/>
        <w:bottom w:val="none" w:sz="0" w:space="0" w:color="auto"/>
        <w:right w:val="none" w:sz="0" w:space="0" w:color="auto"/>
      </w:divBdr>
      <w:divsChild>
        <w:div w:id="1416827972">
          <w:marLeft w:val="0"/>
          <w:marRight w:val="0"/>
          <w:marTop w:val="0"/>
          <w:marBottom w:val="0"/>
          <w:divBdr>
            <w:top w:val="none" w:sz="0" w:space="0" w:color="auto"/>
            <w:left w:val="none" w:sz="0" w:space="0" w:color="auto"/>
            <w:bottom w:val="none" w:sz="0" w:space="0" w:color="auto"/>
            <w:right w:val="none" w:sz="0" w:space="0" w:color="auto"/>
          </w:divBdr>
          <w:divsChild>
            <w:div w:id="2088839523">
              <w:marLeft w:val="0"/>
              <w:marRight w:val="0"/>
              <w:marTop w:val="0"/>
              <w:marBottom w:val="0"/>
              <w:divBdr>
                <w:top w:val="none" w:sz="0" w:space="0" w:color="auto"/>
                <w:left w:val="none" w:sz="0" w:space="0" w:color="auto"/>
                <w:bottom w:val="none" w:sz="0" w:space="0" w:color="auto"/>
                <w:right w:val="none" w:sz="0" w:space="0" w:color="auto"/>
              </w:divBdr>
              <w:divsChild>
                <w:div w:id="89280664">
                  <w:marLeft w:val="0"/>
                  <w:marRight w:val="0"/>
                  <w:marTop w:val="0"/>
                  <w:marBottom w:val="0"/>
                  <w:divBdr>
                    <w:top w:val="none" w:sz="0" w:space="0" w:color="auto"/>
                    <w:left w:val="none" w:sz="0" w:space="0" w:color="auto"/>
                    <w:bottom w:val="none" w:sz="0" w:space="0" w:color="auto"/>
                    <w:right w:val="none" w:sz="0" w:space="0" w:color="auto"/>
                  </w:divBdr>
                  <w:divsChild>
                    <w:div w:id="1378361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3753608">
      <w:bodyDiv w:val="1"/>
      <w:marLeft w:val="0"/>
      <w:marRight w:val="0"/>
      <w:marTop w:val="0"/>
      <w:marBottom w:val="0"/>
      <w:divBdr>
        <w:top w:val="none" w:sz="0" w:space="0" w:color="auto"/>
        <w:left w:val="none" w:sz="0" w:space="0" w:color="auto"/>
        <w:bottom w:val="none" w:sz="0" w:space="0" w:color="auto"/>
        <w:right w:val="none" w:sz="0" w:space="0" w:color="auto"/>
      </w:divBdr>
    </w:div>
    <w:div w:id="364602978">
      <w:bodyDiv w:val="1"/>
      <w:marLeft w:val="0"/>
      <w:marRight w:val="0"/>
      <w:marTop w:val="0"/>
      <w:marBottom w:val="0"/>
      <w:divBdr>
        <w:top w:val="none" w:sz="0" w:space="0" w:color="auto"/>
        <w:left w:val="none" w:sz="0" w:space="0" w:color="auto"/>
        <w:bottom w:val="none" w:sz="0" w:space="0" w:color="auto"/>
        <w:right w:val="none" w:sz="0" w:space="0" w:color="auto"/>
      </w:divBdr>
    </w:div>
    <w:div w:id="377585167">
      <w:bodyDiv w:val="1"/>
      <w:marLeft w:val="0"/>
      <w:marRight w:val="0"/>
      <w:marTop w:val="0"/>
      <w:marBottom w:val="0"/>
      <w:divBdr>
        <w:top w:val="none" w:sz="0" w:space="0" w:color="auto"/>
        <w:left w:val="none" w:sz="0" w:space="0" w:color="auto"/>
        <w:bottom w:val="none" w:sz="0" w:space="0" w:color="auto"/>
        <w:right w:val="none" w:sz="0" w:space="0" w:color="auto"/>
      </w:divBdr>
      <w:divsChild>
        <w:div w:id="1793135671">
          <w:marLeft w:val="0"/>
          <w:marRight w:val="0"/>
          <w:marTop w:val="0"/>
          <w:marBottom w:val="0"/>
          <w:divBdr>
            <w:top w:val="none" w:sz="0" w:space="0" w:color="auto"/>
            <w:left w:val="none" w:sz="0" w:space="0" w:color="auto"/>
            <w:bottom w:val="none" w:sz="0" w:space="0" w:color="auto"/>
            <w:right w:val="none" w:sz="0" w:space="0" w:color="auto"/>
          </w:divBdr>
          <w:divsChild>
            <w:div w:id="1098215458">
              <w:marLeft w:val="0"/>
              <w:marRight w:val="0"/>
              <w:marTop w:val="0"/>
              <w:marBottom w:val="0"/>
              <w:divBdr>
                <w:top w:val="none" w:sz="0" w:space="0" w:color="auto"/>
                <w:left w:val="none" w:sz="0" w:space="0" w:color="auto"/>
                <w:bottom w:val="none" w:sz="0" w:space="0" w:color="auto"/>
                <w:right w:val="none" w:sz="0" w:space="0" w:color="auto"/>
              </w:divBdr>
              <w:divsChild>
                <w:div w:id="354118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5957985">
      <w:bodyDiv w:val="1"/>
      <w:marLeft w:val="0"/>
      <w:marRight w:val="0"/>
      <w:marTop w:val="0"/>
      <w:marBottom w:val="0"/>
      <w:divBdr>
        <w:top w:val="none" w:sz="0" w:space="0" w:color="auto"/>
        <w:left w:val="none" w:sz="0" w:space="0" w:color="auto"/>
        <w:bottom w:val="none" w:sz="0" w:space="0" w:color="auto"/>
        <w:right w:val="none" w:sz="0" w:space="0" w:color="auto"/>
      </w:divBdr>
    </w:div>
    <w:div w:id="389614199">
      <w:bodyDiv w:val="1"/>
      <w:marLeft w:val="0"/>
      <w:marRight w:val="0"/>
      <w:marTop w:val="0"/>
      <w:marBottom w:val="0"/>
      <w:divBdr>
        <w:top w:val="none" w:sz="0" w:space="0" w:color="auto"/>
        <w:left w:val="none" w:sz="0" w:space="0" w:color="auto"/>
        <w:bottom w:val="none" w:sz="0" w:space="0" w:color="auto"/>
        <w:right w:val="none" w:sz="0" w:space="0" w:color="auto"/>
      </w:divBdr>
    </w:div>
    <w:div w:id="401147230">
      <w:bodyDiv w:val="1"/>
      <w:marLeft w:val="0"/>
      <w:marRight w:val="0"/>
      <w:marTop w:val="0"/>
      <w:marBottom w:val="0"/>
      <w:divBdr>
        <w:top w:val="none" w:sz="0" w:space="0" w:color="auto"/>
        <w:left w:val="none" w:sz="0" w:space="0" w:color="auto"/>
        <w:bottom w:val="none" w:sz="0" w:space="0" w:color="auto"/>
        <w:right w:val="none" w:sz="0" w:space="0" w:color="auto"/>
      </w:divBdr>
    </w:div>
    <w:div w:id="407002463">
      <w:bodyDiv w:val="1"/>
      <w:marLeft w:val="0"/>
      <w:marRight w:val="0"/>
      <w:marTop w:val="0"/>
      <w:marBottom w:val="0"/>
      <w:divBdr>
        <w:top w:val="none" w:sz="0" w:space="0" w:color="auto"/>
        <w:left w:val="none" w:sz="0" w:space="0" w:color="auto"/>
        <w:bottom w:val="none" w:sz="0" w:space="0" w:color="auto"/>
        <w:right w:val="none" w:sz="0" w:space="0" w:color="auto"/>
      </w:divBdr>
    </w:div>
    <w:div w:id="412164667">
      <w:bodyDiv w:val="1"/>
      <w:marLeft w:val="0"/>
      <w:marRight w:val="0"/>
      <w:marTop w:val="0"/>
      <w:marBottom w:val="0"/>
      <w:divBdr>
        <w:top w:val="none" w:sz="0" w:space="0" w:color="auto"/>
        <w:left w:val="none" w:sz="0" w:space="0" w:color="auto"/>
        <w:bottom w:val="none" w:sz="0" w:space="0" w:color="auto"/>
        <w:right w:val="none" w:sz="0" w:space="0" w:color="auto"/>
      </w:divBdr>
    </w:div>
    <w:div w:id="418916209">
      <w:bodyDiv w:val="1"/>
      <w:marLeft w:val="0"/>
      <w:marRight w:val="0"/>
      <w:marTop w:val="0"/>
      <w:marBottom w:val="0"/>
      <w:divBdr>
        <w:top w:val="none" w:sz="0" w:space="0" w:color="auto"/>
        <w:left w:val="none" w:sz="0" w:space="0" w:color="auto"/>
        <w:bottom w:val="none" w:sz="0" w:space="0" w:color="auto"/>
        <w:right w:val="none" w:sz="0" w:space="0" w:color="auto"/>
      </w:divBdr>
    </w:div>
    <w:div w:id="424806901">
      <w:bodyDiv w:val="1"/>
      <w:marLeft w:val="0"/>
      <w:marRight w:val="0"/>
      <w:marTop w:val="0"/>
      <w:marBottom w:val="0"/>
      <w:divBdr>
        <w:top w:val="none" w:sz="0" w:space="0" w:color="auto"/>
        <w:left w:val="none" w:sz="0" w:space="0" w:color="auto"/>
        <w:bottom w:val="none" w:sz="0" w:space="0" w:color="auto"/>
        <w:right w:val="none" w:sz="0" w:space="0" w:color="auto"/>
      </w:divBdr>
    </w:div>
    <w:div w:id="439230166">
      <w:bodyDiv w:val="1"/>
      <w:marLeft w:val="0"/>
      <w:marRight w:val="0"/>
      <w:marTop w:val="0"/>
      <w:marBottom w:val="0"/>
      <w:divBdr>
        <w:top w:val="none" w:sz="0" w:space="0" w:color="auto"/>
        <w:left w:val="none" w:sz="0" w:space="0" w:color="auto"/>
        <w:bottom w:val="none" w:sz="0" w:space="0" w:color="auto"/>
        <w:right w:val="none" w:sz="0" w:space="0" w:color="auto"/>
      </w:divBdr>
    </w:div>
    <w:div w:id="465053196">
      <w:bodyDiv w:val="1"/>
      <w:marLeft w:val="0"/>
      <w:marRight w:val="0"/>
      <w:marTop w:val="0"/>
      <w:marBottom w:val="0"/>
      <w:divBdr>
        <w:top w:val="none" w:sz="0" w:space="0" w:color="auto"/>
        <w:left w:val="none" w:sz="0" w:space="0" w:color="auto"/>
        <w:bottom w:val="none" w:sz="0" w:space="0" w:color="auto"/>
        <w:right w:val="none" w:sz="0" w:space="0" w:color="auto"/>
      </w:divBdr>
    </w:div>
    <w:div w:id="471409153">
      <w:bodyDiv w:val="1"/>
      <w:marLeft w:val="0"/>
      <w:marRight w:val="0"/>
      <w:marTop w:val="0"/>
      <w:marBottom w:val="0"/>
      <w:divBdr>
        <w:top w:val="none" w:sz="0" w:space="0" w:color="auto"/>
        <w:left w:val="none" w:sz="0" w:space="0" w:color="auto"/>
        <w:bottom w:val="none" w:sz="0" w:space="0" w:color="auto"/>
        <w:right w:val="none" w:sz="0" w:space="0" w:color="auto"/>
      </w:divBdr>
    </w:div>
    <w:div w:id="483277194">
      <w:bodyDiv w:val="1"/>
      <w:marLeft w:val="0"/>
      <w:marRight w:val="0"/>
      <w:marTop w:val="0"/>
      <w:marBottom w:val="0"/>
      <w:divBdr>
        <w:top w:val="none" w:sz="0" w:space="0" w:color="auto"/>
        <w:left w:val="none" w:sz="0" w:space="0" w:color="auto"/>
        <w:bottom w:val="none" w:sz="0" w:space="0" w:color="auto"/>
        <w:right w:val="none" w:sz="0" w:space="0" w:color="auto"/>
      </w:divBdr>
    </w:div>
    <w:div w:id="491609366">
      <w:bodyDiv w:val="1"/>
      <w:marLeft w:val="0"/>
      <w:marRight w:val="0"/>
      <w:marTop w:val="0"/>
      <w:marBottom w:val="0"/>
      <w:divBdr>
        <w:top w:val="none" w:sz="0" w:space="0" w:color="auto"/>
        <w:left w:val="none" w:sz="0" w:space="0" w:color="auto"/>
        <w:bottom w:val="none" w:sz="0" w:space="0" w:color="auto"/>
        <w:right w:val="none" w:sz="0" w:space="0" w:color="auto"/>
      </w:divBdr>
      <w:divsChild>
        <w:div w:id="1337536062">
          <w:marLeft w:val="0"/>
          <w:marRight w:val="0"/>
          <w:marTop w:val="0"/>
          <w:marBottom w:val="0"/>
          <w:divBdr>
            <w:top w:val="none" w:sz="0" w:space="0" w:color="auto"/>
            <w:left w:val="none" w:sz="0" w:space="0" w:color="auto"/>
            <w:bottom w:val="none" w:sz="0" w:space="0" w:color="auto"/>
            <w:right w:val="none" w:sz="0" w:space="0" w:color="auto"/>
          </w:divBdr>
          <w:divsChild>
            <w:div w:id="413205399">
              <w:marLeft w:val="0"/>
              <w:marRight w:val="0"/>
              <w:marTop w:val="0"/>
              <w:marBottom w:val="0"/>
              <w:divBdr>
                <w:top w:val="none" w:sz="0" w:space="0" w:color="auto"/>
                <w:left w:val="none" w:sz="0" w:space="0" w:color="auto"/>
                <w:bottom w:val="none" w:sz="0" w:space="0" w:color="auto"/>
                <w:right w:val="none" w:sz="0" w:space="0" w:color="auto"/>
              </w:divBdr>
              <w:divsChild>
                <w:div w:id="210954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5073192">
      <w:bodyDiv w:val="1"/>
      <w:marLeft w:val="0"/>
      <w:marRight w:val="0"/>
      <w:marTop w:val="0"/>
      <w:marBottom w:val="0"/>
      <w:divBdr>
        <w:top w:val="none" w:sz="0" w:space="0" w:color="auto"/>
        <w:left w:val="none" w:sz="0" w:space="0" w:color="auto"/>
        <w:bottom w:val="none" w:sz="0" w:space="0" w:color="auto"/>
        <w:right w:val="none" w:sz="0" w:space="0" w:color="auto"/>
      </w:divBdr>
      <w:divsChild>
        <w:div w:id="1140029863">
          <w:marLeft w:val="0"/>
          <w:marRight w:val="0"/>
          <w:marTop w:val="0"/>
          <w:marBottom w:val="0"/>
          <w:divBdr>
            <w:top w:val="none" w:sz="0" w:space="0" w:color="auto"/>
            <w:left w:val="none" w:sz="0" w:space="0" w:color="auto"/>
            <w:bottom w:val="none" w:sz="0" w:space="0" w:color="auto"/>
            <w:right w:val="none" w:sz="0" w:space="0" w:color="auto"/>
          </w:divBdr>
          <w:divsChild>
            <w:div w:id="618147294">
              <w:marLeft w:val="0"/>
              <w:marRight w:val="0"/>
              <w:marTop w:val="0"/>
              <w:marBottom w:val="0"/>
              <w:divBdr>
                <w:top w:val="none" w:sz="0" w:space="0" w:color="auto"/>
                <w:left w:val="none" w:sz="0" w:space="0" w:color="auto"/>
                <w:bottom w:val="none" w:sz="0" w:space="0" w:color="auto"/>
                <w:right w:val="none" w:sz="0" w:space="0" w:color="auto"/>
              </w:divBdr>
              <w:divsChild>
                <w:div w:id="94323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378731">
      <w:bodyDiv w:val="1"/>
      <w:marLeft w:val="0"/>
      <w:marRight w:val="0"/>
      <w:marTop w:val="0"/>
      <w:marBottom w:val="0"/>
      <w:divBdr>
        <w:top w:val="none" w:sz="0" w:space="0" w:color="auto"/>
        <w:left w:val="none" w:sz="0" w:space="0" w:color="auto"/>
        <w:bottom w:val="none" w:sz="0" w:space="0" w:color="auto"/>
        <w:right w:val="none" w:sz="0" w:space="0" w:color="auto"/>
      </w:divBdr>
      <w:divsChild>
        <w:div w:id="553196553">
          <w:marLeft w:val="0"/>
          <w:marRight w:val="0"/>
          <w:marTop w:val="0"/>
          <w:marBottom w:val="0"/>
          <w:divBdr>
            <w:top w:val="none" w:sz="0" w:space="0" w:color="auto"/>
            <w:left w:val="none" w:sz="0" w:space="0" w:color="auto"/>
            <w:bottom w:val="none" w:sz="0" w:space="0" w:color="auto"/>
            <w:right w:val="none" w:sz="0" w:space="0" w:color="auto"/>
          </w:divBdr>
          <w:divsChild>
            <w:div w:id="551696595">
              <w:marLeft w:val="0"/>
              <w:marRight w:val="0"/>
              <w:marTop w:val="0"/>
              <w:marBottom w:val="0"/>
              <w:divBdr>
                <w:top w:val="none" w:sz="0" w:space="0" w:color="auto"/>
                <w:left w:val="none" w:sz="0" w:space="0" w:color="auto"/>
                <w:bottom w:val="none" w:sz="0" w:space="0" w:color="auto"/>
                <w:right w:val="none" w:sz="0" w:space="0" w:color="auto"/>
              </w:divBdr>
              <w:divsChild>
                <w:div w:id="454452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3038541">
      <w:bodyDiv w:val="1"/>
      <w:marLeft w:val="0"/>
      <w:marRight w:val="0"/>
      <w:marTop w:val="0"/>
      <w:marBottom w:val="0"/>
      <w:divBdr>
        <w:top w:val="none" w:sz="0" w:space="0" w:color="auto"/>
        <w:left w:val="none" w:sz="0" w:space="0" w:color="auto"/>
        <w:bottom w:val="none" w:sz="0" w:space="0" w:color="auto"/>
        <w:right w:val="none" w:sz="0" w:space="0" w:color="auto"/>
      </w:divBdr>
    </w:div>
    <w:div w:id="533272218">
      <w:bodyDiv w:val="1"/>
      <w:marLeft w:val="0"/>
      <w:marRight w:val="0"/>
      <w:marTop w:val="0"/>
      <w:marBottom w:val="0"/>
      <w:divBdr>
        <w:top w:val="none" w:sz="0" w:space="0" w:color="auto"/>
        <w:left w:val="none" w:sz="0" w:space="0" w:color="auto"/>
        <w:bottom w:val="none" w:sz="0" w:space="0" w:color="auto"/>
        <w:right w:val="none" w:sz="0" w:space="0" w:color="auto"/>
      </w:divBdr>
      <w:divsChild>
        <w:div w:id="1858804">
          <w:marLeft w:val="0"/>
          <w:marRight w:val="0"/>
          <w:marTop w:val="0"/>
          <w:marBottom w:val="0"/>
          <w:divBdr>
            <w:top w:val="none" w:sz="0" w:space="0" w:color="auto"/>
            <w:left w:val="none" w:sz="0" w:space="0" w:color="auto"/>
            <w:bottom w:val="none" w:sz="0" w:space="0" w:color="auto"/>
            <w:right w:val="none" w:sz="0" w:space="0" w:color="auto"/>
          </w:divBdr>
          <w:divsChild>
            <w:div w:id="1339456290">
              <w:marLeft w:val="0"/>
              <w:marRight w:val="0"/>
              <w:marTop w:val="0"/>
              <w:marBottom w:val="0"/>
              <w:divBdr>
                <w:top w:val="none" w:sz="0" w:space="0" w:color="auto"/>
                <w:left w:val="none" w:sz="0" w:space="0" w:color="auto"/>
                <w:bottom w:val="none" w:sz="0" w:space="0" w:color="auto"/>
                <w:right w:val="none" w:sz="0" w:space="0" w:color="auto"/>
              </w:divBdr>
              <w:divsChild>
                <w:div w:id="1553271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8656214">
      <w:bodyDiv w:val="1"/>
      <w:marLeft w:val="0"/>
      <w:marRight w:val="0"/>
      <w:marTop w:val="0"/>
      <w:marBottom w:val="0"/>
      <w:divBdr>
        <w:top w:val="none" w:sz="0" w:space="0" w:color="auto"/>
        <w:left w:val="none" w:sz="0" w:space="0" w:color="auto"/>
        <w:bottom w:val="none" w:sz="0" w:space="0" w:color="auto"/>
        <w:right w:val="none" w:sz="0" w:space="0" w:color="auto"/>
      </w:divBdr>
      <w:divsChild>
        <w:div w:id="279801030">
          <w:marLeft w:val="0"/>
          <w:marRight w:val="0"/>
          <w:marTop w:val="0"/>
          <w:marBottom w:val="0"/>
          <w:divBdr>
            <w:top w:val="none" w:sz="0" w:space="0" w:color="auto"/>
            <w:left w:val="none" w:sz="0" w:space="0" w:color="auto"/>
            <w:bottom w:val="none" w:sz="0" w:space="0" w:color="auto"/>
            <w:right w:val="none" w:sz="0" w:space="0" w:color="auto"/>
          </w:divBdr>
          <w:divsChild>
            <w:div w:id="2089301883">
              <w:marLeft w:val="0"/>
              <w:marRight w:val="0"/>
              <w:marTop w:val="0"/>
              <w:marBottom w:val="0"/>
              <w:divBdr>
                <w:top w:val="none" w:sz="0" w:space="0" w:color="auto"/>
                <w:left w:val="none" w:sz="0" w:space="0" w:color="auto"/>
                <w:bottom w:val="none" w:sz="0" w:space="0" w:color="auto"/>
                <w:right w:val="none" w:sz="0" w:space="0" w:color="auto"/>
              </w:divBdr>
              <w:divsChild>
                <w:div w:id="2102557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2496141">
      <w:bodyDiv w:val="1"/>
      <w:marLeft w:val="0"/>
      <w:marRight w:val="0"/>
      <w:marTop w:val="0"/>
      <w:marBottom w:val="0"/>
      <w:divBdr>
        <w:top w:val="none" w:sz="0" w:space="0" w:color="auto"/>
        <w:left w:val="none" w:sz="0" w:space="0" w:color="auto"/>
        <w:bottom w:val="none" w:sz="0" w:space="0" w:color="auto"/>
        <w:right w:val="none" w:sz="0" w:space="0" w:color="auto"/>
      </w:divBdr>
    </w:div>
    <w:div w:id="583339589">
      <w:bodyDiv w:val="1"/>
      <w:marLeft w:val="0"/>
      <w:marRight w:val="0"/>
      <w:marTop w:val="0"/>
      <w:marBottom w:val="0"/>
      <w:divBdr>
        <w:top w:val="none" w:sz="0" w:space="0" w:color="auto"/>
        <w:left w:val="none" w:sz="0" w:space="0" w:color="auto"/>
        <w:bottom w:val="none" w:sz="0" w:space="0" w:color="auto"/>
        <w:right w:val="none" w:sz="0" w:space="0" w:color="auto"/>
      </w:divBdr>
    </w:div>
    <w:div w:id="601033122">
      <w:bodyDiv w:val="1"/>
      <w:marLeft w:val="0"/>
      <w:marRight w:val="0"/>
      <w:marTop w:val="0"/>
      <w:marBottom w:val="0"/>
      <w:divBdr>
        <w:top w:val="none" w:sz="0" w:space="0" w:color="auto"/>
        <w:left w:val="none" w:sz="0" w:space="0" w:color="auto"/>
        <w:bottom w:val="none" w:sz="0" w:space="0" w:color="auto"/>
        <w:right w:val="none" w:sz="0" w:space="0" w:color="auto"/>
      </w:divBdr>
    </w:div>
    <w:div w:id="608703522">
      <w:bodyDiv w:val="1"/>
      <w:marLeft w:val="0"/>
      <w:marRight w:val="0"/>
      <w:marTop w:val="0"/>
      <w:marBottom w:val="0"/>
      <w:divBdr>
        <w:top w:val="none" w:sz="0" w:space="0" w:color="auto"/>
        <w:left w:val="none" w:sz="0" w:space="0" w:color="auto"/>
        <w:bottom w:val="none" w:sz="0" w:space="0" w:color="auto"/>
        <w:right w:val="none" w:sz="0" w:space="0" w:color="auto"/>
      </w:divBdr>
    </w:div>
    <w:div w:id="616564892">
      <w:bodyDiv w:val="1"/>
      <w:marLeft w:val="0"/>
      <w:marRight w:val="0"/>
      <w:marTop w:val="0"/>
      <w:marBottom w:val="0"/>
      <w:divBdr>
        <w:top w:val="none" w:sz="0" w:space="0" w:color="auto"/>
        <w:left w:val="none" w:sz="0" w:space="0" w:color="auto"/>
        <w:bottom w:val="none" w:sz="0" w:space="0" w:color="auto"/>
        <w:right w:val="none" w:sz="0" w:space="0" w:color="auto"/>
      </w:divBdr>
      <w:divsChild>
        <w:div w:id="351150073">
          <w:marLeft w:val="0"/>
          <w:marRight w:val="0"/>
          <w:marTop w:val="0"/>
          <w:marBottom w:val="0"/>
          <w:divBdr>
            <w:top w:val="none" w:sz="0" w:space="0" w:color="auto"/>
            <w:left w:val="none" w:sz="0" w:space="0" w:color="auto"/>
            <w:bottom w:val="none" w:sz="0" w:space="0" w:color="auto"/>
            <w:right w:val="none" w:sz="0" w:space="0" w:color="auto"/>
          </w:divBdr>
          <w:divsChild>
            <w:div w:id="525211767">
              <w:marLeft w:val="0"/>
              <w:marRight w:val="0"/>
              <w:marTop w:val="0"/>
              <w:marBottom w:val="0"/>
              <w:divBdr>
                <w:top w:val="none" w:sz="0" w:space="0" w:color="auto"/>
                <w:left w:val="none" w:sz="0" w:space="0" w:color="auto"/>
                <w:bottom w:val="none" w:sz="0" w:space="0" w:color="auto"/>
                <w:right w:val="none" w:sz="0" w:space="0" w:color="auto"/>
              </w:divBdr>
              <w:divsChild>
                <w:div w:id="1153302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9386672">
      <w:bodyDiv w:val="1"/>
      <w:marLeft w:val="0"/>
      <w:marRight w:val="0"/>
      <w:marTop w:val="0"/>
      <w:marBottom w:val="0"/>
      <w:divBdr>
        <w:top w:val="none" w:sz="0" w:space="0" w:color="auto"/>
        <w:left w:val="none" w:sz="0" w:space="0" w:color="auto"/>
        <w:bottom w:val="none" w:sz="0" w:space="0" w:color="auto"/>
        <w:right w:val="none" w:sz="0" w:space="0" w:color="auto"/>
      </w:divBdr>
    </w:div>
    <w:div w:id="630090947">
      <w:bodyDiv w:val="1"/>
      <w:marLeft w:val="0"/>
      <w:marRight w:val="0"/>
      <w:marTop w:val="0"/>
      <w:marBottom w:val="0"/>
      <w:divBdr>
        <w:top w:val="none" w:sz="0" w:space="0" w:color="auto"/>
        <w:left w:val="none" w:sz="0" w:space="0" w:color="auto"/>
        <w:bottom w:val="none" w:sz="0" w:space="0" w:color="auto"/>
        <w:right w:val="none" w:sz="0" w:space="0" w:color="auto"/>
      </w:divBdr>
      <w:divsChild>
        <w:div w:id="975838461">
          <w:marLeft w:val="0"/>
          <w:marRight w:val="0"/>
          <w:marTop w:val="0"/>
          <w:marBottom w:val="0"/>
          <w:divBdr>
            <w:top w:val="none" w:sz="0" w:space="0" w:color="auto"/>
            <w:left w:val="none" w:sz="0" w:space="0" w:color="auto"/>
            <w:bottom w:val="none" w:sz="0" w:space="0" w:color="auto"/>
            <w:right w:val="none" w:sz="0" w:space="0" w:color="auto"/>
          </w:divBdr>
          <w:divsChild>
            <w:div w:id="1418483269">
              <w:marLeft w:val="0"/>
              <w:marRight w:val="0"/>
              <w:marTop w:val="0"/>
              <w:marBottom w:val="0"/>
              <w:divBdr>
                <w:top w:val="none" w:sz="0" w:space="0" w:color="auto"/>
                <w:left w:val="none" w:sz="0" w:space="0" w:color="auto"/>
                <w:bottom w:val="none" w:sz="0" w:space="0" w:color="auto"/>
                <w:right w:val="none" w:sz="0" w:space="0" w:color="auto"/>
              </w:divBdr>
              <w:divsChild>
                <w:div w:id="421223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6449670">
      <w:bodyDiv w:val="1"/>
      <w:marLeft w:val="0"/>
      <w:marRight w:val="0"/>
      <w:marTop w:val="0"/>
      <w:marBottom w:val="0"/>
      <w:divBdr>
        <w:top w:val="none" w:sz="0" w:space="0" w:color="auto"/>
        <w:left w:val="none" w:sz="0" w:space="0" w:color="auto"/>
        <w:bottom w:val="none" w:sz="0" w:space="0" w:color="auto"/>
        <w:right w:val="none" w:sz="0" w:space="0" w:color="auto"/>
      </w:divBdr>
    </w:div>
    <w:div w:id="645553449">
      <w:bodyDiv w:val="1"/>
      <w:marLeft w:val="0"/>
      <w:marRight w:val="0"/>
      <w:marTop w:val="0"/>
      <w:marBottom w:val="0"/>
      <w:divBdr>
        <w:top w:val="none" w:sz="0" w:space="0" w:color="auto"/>
        <w:left w:val="none" w:sz="0" w:space="0" w:color="auto"/>
        <w:bottom w:val="none" w:sz="0" w:space="0" w:color="auto"/>
        <w:right w:val="none" w:sz="0" w:space="0" w:color="auto"/>
      </w:divBdr>
    </w:div>
    <w:div w:id="656037375">
      <w:bodyDiv w:val="1"/>
      <w:marLeft w:val="0"/>
      <w:marRight w:val="0"/>
      <w:marTop w:val="0"/>
      <w:marBottom w:val="0"/>
      <w:divBdr>
        <w:top w:val="none" w:sz="0" w:space="0" w:color="auto"/>
        <w:left w:val="none" w:sz="0" w:space="0" w:color="auto"/>
        <w:bottom w:val="none" w:sz="0" w:space="0" w:color="auto"/>
        <w:right w:val="none" w:sz="0" w:space="0" w:color="auto"/>
      </w:divBdr>
    </w:div>
    <w:div w:id="664673002">
      <w:bodyDiv w:val="1"/>
      <w:marLeft w:val="0"/>
      <w:marRight w:val="0"/>
      <w:marTop w:val="0"/>
      <w:marBottom w:val="0"/>
      <w:divBdr>
        <w:top w:val="none" w:sz="0" w:space="0" w:color="auto"/>
        <w:left w:val="none" w:sz="0" w:space="0" w:color="auto"/>
        <w:bottom w:val="none" w:sz="0" w:space="0" w:color="auto"/>
        <w:right w:val="none" w:sz="0" w:space="0" w:color="auto"/>
      </w:divBdr>
      <w:divsChild>
        <w:div w:id="1424181114">
          <w:marLeft w:val="0"/>
          <w:marRight w:val="0"/>
          <w:marTop w:val="0"/>
          <w:marBottom w:val="0"/>
          <w:divBdr>
            <w:top w:val="none" w:sz="0" w:space="0" w:color="auto"/>
            <w:left w:val="none" w:sz="0" w:space="0" w:color="auto"/>
            <w:bottom w:val="none" w:sz="0" w:space="0" w:color="auto"/>
            <w:right w:val="none" w:sz="0" w:space="0" w:color="auto"/>
          </w:divBdr>
          <w:divsChild>
            <w:div w:id="770203680">
              <w:marLeft w:val="0"/>
              <w:marRight w:val="0"/>
              <w:marTop w:val="0"/>
              <w:marBottom w:val="0"/>
              <w:divBdr>
                <w:top w:val="none" w:sz="0" w:space="0" w:color="auto"/>
                <w:left w:val="none" w:sz="0" w:space="0" w:color="auto"/>
                <w:bottom w:val="none" w:sz="0" w:space="0" w:color="auto"/>
                <w:right w:val="none" w:sz="0" w:space="0" w:color="auto"/>
              </w:divBdr>
              <w:divsChild>
                <w:div w:id="357236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5085689">
      <w:bodyDiv w:val="1"/>
      <w:marLeft w:val="0"/>
      <w:marRight w:val="0"/>
      <w:marTop w:val="0"/>
      <w:marBottom w:val="0"/>
      <w:divBdr>
        <w:top w:val="none" w:sz="0" w:space="0" w:color="auto"/>
        <w:left w:val="none" w:sz="0" w:space="0" w:color="auto"/>
        <w:bottom w:val="none" w:sz="0" w:space="0" w:color="auto"/>
        <w:right w:val="none" w:sz="0" w:space="0" w:color="auto"/>
      </w:divBdr>
      <w:divsChild>
        <w:div w:id="154957867">
          <w:marLeft w:val="0"/>
          <w:marRight w:val="0"/>
          <w:marTop w:val="0"/>
          <w:marBottom w:val="0"/>
          <w:divBdr>
            <w:top w:val="none" w:sz="0" w:space="0" w:color="auto"/>
            <w:left w:val="none" w:sz="0" w:space="0" w:color="auto"/>
            <w:bottom w:val="none" w:sz="0" w:space="0" w:color="auto"/>
            <w:right w:val="none" w:sz="0" w:space="0" w:color="auto"/>
          </w:divBdr>
          <w:divsChild>
            <w:div w:id="2113940433">
              <w:marLeft w:val="0"/>
              <w:marRight w:val="0"/>
              <w:marTop w:val="0"/>
              <w:marBottom w:val="0"/>
              <w:divBdr>
                <w:top w:val="none" w:sz="0" w:space="0" w:color="auto"/>
                <w:left w:val="none" w:sz="0" w:space="0" w:color="auto"/>
                <w:bottom w:val="none" w:sz="0" w:space="0" w:color="auto"/>
                <w:right w:val="none" w:sz="0" w:space="0" w:color="auto"/>
              </w:divBdr>
              <w:divsChild>
                <w:div w:id="2031250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4914935">
      <w:bodyDiv w:val="1"/>
      <w:marLeft w:val="0"/>
      <w:marRight w:val="0"/>
      <w:marTop w:val="0"/>
      <w:marBottom w:val="0"/>
      <w:divBdr>
        <w:top w:val="none" w:sz="0" w:space="0" w:color="auto"/>
        <w:left w:val="none" w:sz="0" w:space="0" w:color="auto"/>
        <w:bottom w:val="none" w:sz="0" w:space="0" w:color="auto"/>
        <w:right w:val="none" w:sz="0" w:space="0" w:color="auto"/>
      </w:divBdr>
      <w:divsChild>
        <w:div w:id="859052558">
          <w:marLeft w:val="0"/>
          <w:marRight w:val="0"/>
          <w:marTop w:val="0"/>
          <w:marBottom w:val="0"/>
          <w:divBdr>
            <w:top w:val="none" w:sz="0" w:space="0" w:color="auto"/>
            <w:left w:val="none" w:sz="0" w:space="0" w:color="auto"/>
            <w:bottom w:val="none" w:sz="0" w:space="0" w:color="auto"/>
            <w:right w:val="none" w:sz="0" w:space="0" w:color="auto"/>
          </w:divBdr>
          <w:divsChild>
            <w:div w:id="934168355">
              <w:marLeft w:val="0"/>
              <w:marRight w:val="0"/>
              <w:marTop w:val="0"/>
              <w:marBottom w:val="0"/>
              <w:divBdr>
                <w:top w:val="none" w:sz="0" w:space="0" w:color="auto"/>
                <w:left w:val="none" w:sz="0" w:space="0" w:color="auto"/>
                <w:bottom w:val="none" w:sz="0" w:space="0" w:color="auto"/>
                <w:right w:val="none" w:sz="0" w:space="0" w:color="auto"/>
              </w:divBdr>
              <w:divsChild>
                <w:div w:id="523255113">
                  <w:marLeft w:val="0"/>
                  <w:marRight w:val="0"/>
                  <w:marTop w:val="0"/>
                  <w:marBottom w:val="0"/>
                  <w:divBdr>
                    <w:top w:val="none" w:sz="0" w:space="0" w:color="auto"/>
                    <w:left w:val="none" w:sz="0" w:space="0" w:color="auto"/>
                    <w:bottom w:val="none" w:sz="0" w:space="0" w:color="auto"/>
                    <w:right w:val="none" w:sz="0" w:space="0" w:color="auto"/>
                  </w:divBdr>
                  <w:divsChild>
                    <w:div w:id="349840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7683670">
      <w:bodyDiv w:val="1"/>
      <w:marLeft w:val="0"/>
      <w:marRight w:val="0"/>
      <w:marTop w:val="0"/>
      <w:marBottom w:val="0"/>
      <w:divBdr>
        <w:top w:val="none" w:sz="0" w:space="0" w:color="auto"/>
        <w:left w:val="none" w:sz="0" w:space="0" w:color="auto"/>
        <w:bottom w:val="none" w:sz="0" w:space="0" w:color="auto"/>
        <w:right w:val="none" w:sz="0" w:space="0" w:color="auto"/>
      </w:divBdr>
    </w:div>
    <w:div w:id="720901405">
      <w:bodyDiv w:val="1"/>
      <w:marLeft w:val="0"/>
      <w:marRight w:val="0"/>
      <w:marTop w:val="0"/>
      <w:marBottom w:val="0"/>
      <w:divBdr>
        <w:top w:val="none" w:sz="0" w:space="0" w:color="auto"/>
        <w:left w:val="none" w:sz="0" w:space="0" w:color="auto"/>
        <w:bottom w:val="none" w:sz="0" w:space="0" w:color="auto"/>
        <w:right w:val="none" w:sz="0" w:space="0" w:color="auto"/>
      </w:divBdr>
    </w:div>
    <w:div w:id="721561563">
      <w:bodyDiv w:val="1"/>
      <w:marLeft w:val="0"/>
      <w:marRight w:val="0"/>
      <w:marTop w:val="0"/>
      <w:marBottom w:val="0"/>
      <w:divBdr>
        <w:top w:val="none" w:sz="0" w:space="0" w:color="auto"/>
        <w:left w:val="none" w:sz="0" w:space="0" w:color="auto"/>
        <w:bottom w:val="none" w:sz="0" w:space="0" w:color="auto"/>
        <w:right w:val="none" w:sz="0" w:space="0" w:color="auto"/>
      </w:divBdr>
    </w:div>
    <w:div w:id="732850014">
      <w:bodyDiv w:val="1"/>
      <w:marLeft w:val="0"/>
      <w:marRight w:val="0"/>
      <w:marTop w:val="0"/>
      <w:marBottom w:val="0"/>
      <w:divBdr>
        <w:top w:val="none" w:sz="0" w:space="0" w:color="auto"/>
        <w:left w:val="none" w:sz="0" w:space="0" w:color="auto"/>
        <w:bottom w:val="none" w:sz="0" w:space="0" w:color="auto"/>
        <w:right w:val="none" w:sz="0" w:space="0" w:color="auto"/>
      </w:divBdr>
    </w:div>
    <w:div w:id="736512610">
      <w:bodyDiv w:val="1"/>
      <w:marLeft w:val="0"/>
      <w:marRight w:val="0"/>
      <w:marTop w:val="0"/>
      <w:marBottom w:val="0"/>
      <w:divBdr>
        <w:top w:val="none" w:sz="0" w:space="0" w:color="auto"/>
        <w:left w:val="none" w:sz="0" w:space="0" w:color="auto"/>
        <w:bottom w:val="none" w:sz="0" w:space="0" w:color="auto"/>
        <w:right w:val="none" w:sz="0" w:space="0" w:color="auto"/>
      </w:divBdr>
      <w:divsChild>
        <w:div w:id="54545618">
          <w:marLeft w:val="0"/>
          <w:marRight w:val="0"/>
          <w:marTop w:val="0"/>
          <w:marBottom w:val="0"/>
          <w:divBdr>
            <w:top w:val="none" w:sz="0" w:space="0" w:color="auto"/>
            <w:left w:val="none" w:sz="0" w:space="0" w:color="auto"/>
            <w:bottom w:val="none" w:sz="0" w:space="0" w:color="auto"/>
            <w:right w:val="none" w:sz="0" w:space="0" w:color="auto"/>
          </w:divBdr>
          <w:divsChild>
            <w:div w:id="683243765">
              <w:marLeft w:val="0"/>
              <w:marRight w:val="0"/>
              <w:marTop w:val="0"/>
              <w:marBottom w:val="0"/>
              <w:divBdr>
                <w:top w:val="none" w:sz="0" w:space="0" w:color="auto"/>
                <w:left w:val="none" w:sz="0" w:space="0" w:color="auto"/>
                <w:bottom w:val="none" w:sz="0" w:space="0" w:color="auto"/>
                <w:right w:val="none" w:sz="0" w:space="0" w:color="auto"/>
              </w:divBdr>
              <w:divsChild>
                <w:div w:id="229848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6704944">
      <w:bodyDiv w:val="1"/>
      <w:marLeft w:val="0"/>
      <w:marRight w:val="0"/>
      <w:marTop w:val="0"/>
      <w:marBottom w:val="0"/>
      <w:divBdr>
        <w:top w:val="none" w:sz="0" w:space="0" w:color="auto"/>
        <w:left w:val="none" w:sz="0" w:space="0" w:color="auto"/>
        <w:bottom w:val="none" w:sz="0" w:space="0" w:color="auto"/>
        <w:right w:val="none" w:sz="0" w:space="0" w:color="auto"/>
      </w:divBdr>
    </w:div>
    <w:div w:id="741440917">
      <w:bodyDiv w:val="1"/>
      <w:marLeft w:val="0"/>
      <w:marRight w:val="0"/>
      <w:marTop w:val="0"/>
      <w:marBottom w:val="0"/>
      <w:divBdr>
        <w:top w:val="none" w:sz="0" w:space="0" w:color="auto"/>
        <w:left w:val="none" w:sz="0" w:space="0" w:color="auto"/>
        <w:bottom w:val="none" w:sz="0" w:space="0" w:color="auto"/>
        <w:right w:val="none" w:sz="0" w:space="0" w:color="auto"/>
      </w:divBdr>
    </w:div>
    <w:div w:id="741567168">
      <w:bodyDiv w:val="1"/>
      <w:marLeft w:val="0"/>
      <w:marRight w:val="0"/>
      <w:marTop w:val="0"/>
      <w:marBottom w:val="0"/>
      <w:divBdr>
        <w:top w:val="none" w:sz="0" w:space="0" w:color="auto"/>
        <w:left w:val="none" w:sz="0" w:space="0" w:color="auto"/>
        <w:bottom w:val="none" w:sz="0" w:space="0" w:color="auto"/>
        <w:right w:val="none" w:sz="0" w:space="0" w:color="auto"/>
      </w:divBdr>
    </w:div>
    <w:div w:id="745229322">
      <w:bodyDiv w:val="1"/>
      <w:marLeft w:val="0"/>
      <w:marRight w:val="0"/>
      <w:marTop w:val="0"/>
      <w:marBottom w:val="0"/>
      <w:divBdr>
        <w:top w:val="none" w:sz="0" w:space="0" w:color="auto"/>
        <w:left w:val="none" w:sz="0" w:space="0" w:color="auto"/>
        <w:bottom w:val="none" w:sz="0" w:space="0" w:color="auto"/>
        <w:right w:val="none" w:sz="0" w:space="0" w:color="auto"/>
      </w:divBdr>
      <w:divsChild>
        <w:div w:id="422070245">
          <w:marLeft w:val="0"/>
          <w:marRight w:val="0"/>
          <w:marTop w:val="0"/>
          <w:marBottom w:val="0"/>
          <w:divBdr>
            <w:top w:val="none" w:sz="0" w:space="0" w:color="auto"/>
            <w:left w:val="none" w:sz="0" w:space="0" w:color="auto"/>
            <w:bottom w:val="none" w:sz="0" w:space="0" w:color="auto"/>
            <w:right w:val="none" w:sz="0" w:space="0" w:color="auto"/>
          </w:divBdr>
          <w:divsChild>
            <w:div w:id="26374042">
              <w:marLeft w:val="0"/>
              <w:marRight w:val="0"/>
              <w:marTop w:val="0"/>
              <w:marBottom w:val="0"/>
              <w:divBdr>
                <w:top w:val="none" w:sz="0" w:space="0" w:color="auto"/>
                <w:left w:val="none" w:sz="0" w:space="0" w:color="auto"/>
                <w:bottom w:val="none" w:sz="0" w:space="0" w:color="auto"/>
                <w:right w:val="none" w:sz="0" w:space="0" w:color="auto"/>
              </w:divBdr>
              <w:divsChild>
                <w:div w:id="1054162171">
                  <w:marLeft w:val="0"/>
                  <w:marRight w:val="0"/>
                  <w:marTop w:val="0"/>
                  <w:marBottom w:val="0"/>
                  <w:divBdr>
                    <w:top w:val="none" w:sz="0" w:space="0" w:color="auto"/>
                    <w:left w:val="none" w:sz="0" w:space="0" w:color="auto"/>
                    <w:bottom w:val="none" w:sz="0" w:space="0" w:color="auto"/>
                    <w:right w:val="none" w:sz="0" w:space="0" w:color="auto"/>
                  </w:divBdr>
                  <w:divsChild>
                    <w:div w:id="131604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5494077">
      <w:bodyDiv w:val="1"/>
      <w:marLeft w:val="0"/>
      <w:marRight w:val="0"/>
      <w:marTop w:val="0"/>
      <w:marBottom w:val="0"/>
      <w:divBdr>
        <w:top w:val="none" w:sz="0" w:space="0" w:color="auto"/>
        <w:left w:val="none" w:sz="0" w:space="0" w:color="auto"/>
        <w:bottom w:val="none" w:sz="0" w:space="0" w:color="auto"/>
        <w:right w:val="none" w:sz="0" w:space="0" w:color="auto"/>
      </w:divBdr>
    </w:div>
    <w:div w:id="779958035">
      <w:bodyDiv w:val="1"/>
      <w:marLeft w:val="0"/>
      <w:marRight w:val="0"/>
      <w:marTop w:val="0"/>
      <w:marBottom w:val="0"/>
      <w:divBdr>
        <w:top w:val="none" w:sz="0" w:space="0" w:color="auto"/>
        <w:left w:val="none" w:sz="0" w:space="0" w:color="auto"/>
        <w:bottom w:val="none" w:sz="0" w:space="0" w:color="auto"/>
        <w:right w:val="none" w:sz="0" w:space="0" w:color="auto"/>
      </w:divBdr>
    </w:div>
    <w:div w:id="783620661">
      <w:bodyDiv w:val="1"/>
      <w:marLeft w:val="0"/>
      <w:marRight w:val="0"/>
      <w:marTop w:val="0"/>
      <w:marBottom w:val="0"/>
      <w:divBdr>
        <w:top w:val="none" w:sz="0" w:space="0" w:color="auto"/>
        <w:left w:val="none" w:sz="0" w:space="0" w:color="auto"/>
        <w:bottom w:val="none" w:sz="0" w:space="0" w:color="auto"/>
        <w:right w:val="none" w:sz="0" w:space="0" w:color="auto"/>
      </w:divBdr>
      <w:divsChild>
        <w:div w:id="1194926374">
          <w:marLeft w:val="0"/>
          <w:marRight w:val="0"/>
          <w:marTop w:val="0"/>
          <w:marBottom w:val="0"/>
          <w:divBdr>
            <w:top w:val="none" w:sz="0" w:space="0" w:color="auto"/>
            <w:left w:val="none" w:sz="0" w:space="0" w:color="auto"/>
            <w:bottom w:val="none" w:sz="0" w:space="0" w:color="auto"/>
            <w:right w:val="none" w:sz="0" w:space="0" w:color="auto"/>
          </w:divBdr>
          <w:divsChild>
            <w:div w:id="1786582845">
              <w:marLeft w:val="0"/>
              <w:marRight w:val="0"/>
              <w:marTop w:val="0"/>
              <w:marBottom w:val="0"/>
              <w:divBdr>
                <w:top w:val="none" w:sz="0" w:space="0" w:color="auto"/>
                <w:left w:val="none" w:sz="0" w:space="0" w:color="auto"/>
                <w:bottom w:val="none" w:sz="0" w:space="0" w:color="auto"/>
                <w:right w:val="none" w:sz="0" w:space="0" w:color="auto"/>
              </w:divBdr>
              <w:divsChild>
                <w:div w:id="1490291262">
                  <w:marLeft w:val="0"/>
                  <w:marRight w:val="0"/>
                  <w:marTop w:val="0"/>
                  <w:marBottom w:val="0"/>
                  <w:divBdr>
                    <w:top w:val="none" w:sz="0" w:space="0" w:color="auto"/>
                    <w:left w:val="none" w:sz="0" w:space="0" w:color="auto"/>
                    <w:bottom w:val="none" w:sz="0" w:space="0" w:color="auto"/>
                    <w:right w:val="none" w:sz="0" w:space="0" w:color="auto"/>
                  </w:divBdr>
                </w:div>
              </w:divsChild>
            </w:div>
            <w:div w:id="156115901">
              <w:marLeft w:val="0"/>
              <w:marRight w:val="0"/>
              <w:marTop w:val="0"/>
              <w:marBottom w:val="0"/>
              <w:divBdr>
                <w:top w:val="none" w:sz="0" w:space="0" w:color="auto"/>
                <w:left w:val="none" w:sz="0" w:space="0" w:color="auto"/>
                <w:bottom w:val="none" w:sz="0" w:space="0" w:color="auto"/>
                <w:right w:val="none" w:sz="0" w:space="0" w:color="auto"/>
              </w:divBdr>
              <w:divsChild>
                <w:div w:id="310790056">
                  <w:marLeft w:val="0"/>
                  <w:marRight w:val="0"/>
                  <w:marTop w:val="0"/>
                  <w:marBottom w:val="0"/>
                  <w:divBdr>
                    <w:top w:val="none" w:sz="0" w:space="0" w:color="auto"/>
                    <w:left w:val="none" w:sz="0" w:space="0" w:color="auto"/>
                    <w:bottom w:val="none" w:sz="0" w:space="0" w:color="auto"/>
                    <w:right w:val="none" w:sz="0" w:space="0" w:color="auto"/>
                  </w:divBdr>
                </w:div>
              </w:divsChild>
            </w:div>
            <w:div w:id="971445659">
              <w:marLeft w:val="0"/>
              <w:marRight w:val="0"/>
              <w:marTop w:val="0"/>
              <w:marBottom w:val="0"/>
              <w:divBdr>
                <w:top w:val="none" w:sz="0" w:space="0" w:color="auto"/>
                <w:left w:val="none" w:sz="0" w:space="0" w:color="auto"/>
                <w:bottom w:val="none" w:sz="0" w:space="0" w:color="auto"/>
                <w:right w:val="none" w:sz="0" w:space="0" w:color="auto"/>
              </w:divBdr>
              <w:divsChild>
                <w:div w:id="396131570">
                  <w:marLeft w:val="0"/>
                  <w:marRight w:val="0"/>
                  <w:marTop w:val="0"/>
                  <w:marBottom w:val="0"/>
                  <w:divBdr>
                    <w:top w:val="none" w:sz="0" w:space="0" w:color="auto"/>
                    <w:left w:val="none" w:sz="0" w:space="0" w:color="auto"/>
                    <w:bottom w:val="none" w:sz="0" w:space="0" w:color="auto"/>
                    <w:right w:val="none" w:sz="0" w:space="0" w:color="auto"/>
                  </w:divBdr>
                </w:div>
                <w:div w:id="2040006117">
                  <w:marLeft w:val="0"/>
                  <w:marRight w:val="0"/>
                  <w:marTop w:val="0"/>
                  <w:marBottom w:val="0"/>
                  <w:divBdr>
                    <w:top w:val="none" w:sz="0" w:space="0" w:color="auto"/>
                    <w:left w:val="none" w:sz="0" w:space="0" w:color="auto"/>
                    <w:bottom w:val="none" w:sz="0" w:space="0" w:color="auto"/>
                    <w:right w:val="none" w:sz="0" w:space="0" w:color="auto"/>
                  </w:divBdr>
                </w:div>
              </w:divsChild>
            </w:div>
            <w:div w:id="487207181">
              <w:marLeft w:val="0"/>
              <w:marRight w:val="0"/>
              <w:marTop w:val="0"/>
              <w:marBottom w:val="0"/>
              <w:divBdr>
                <w:top w:val="none" w:sz="0" w:space="0" w:color="auto"/>
                <w:left w:val="none" w:sz="0" w:space="0" w:color="auto"/>
                <w:bottom w:val="none" w:sz="0" w:space="0" w:color="auto"/>
                <w:right w:val="none" w:sz="0" w:space="0" w:color="auto"/>
              </w:divBdr>
              <w:divsChild>
                <w:div w:id="1860580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1292259">
      <w:bodyDiv w:val="1"/>
      <w:marLeft w:val="0"/>
      <w:marRight w:val="0"/>
      <w:marTop w:val="0"/>
      <w:marBottom w:val="0"/>
      <w:divBdr>
        <w:top w:val="none" w:sz="0" w:space="0" w:color="auto"/>
        <w:left w:val="none" w:sz="0" w:space="0" w:color="auto"/>
        <w:bottom w:val="none" w:sz="0" w:space="0" w:color="auto"/>
        <w:right w:val="none" w:sz="0" w:space="0" w:color="auto"/>
      </w:divBdr>
    </w:div>
    <w:div w:id="797068850">
      <w:bodyDiv w:val="1"/>
      <w:marLeft w:val="0"/>
      <w:marRight w:val="0"/>
      <w:marTop w:val="0"/>
      <w:marBottom w:val="0"/>
      <w:divBdr>
        <w:top w:val="none" w:sz="0" w:space="0" w:color="auto"/>
        <w:left w:val="none" w:sz="0" w:space="0" w:color="auto"/>
        <w:bottom w:val="none" w:sz="0" w:space="0" w:color="auto"/>
        <w:right w:val="none" w:sz="0" w:space="0" w:color="auto"/>
      </w:divBdr>
    </w:div>
    <w:div w:id="799491564">
      <w:bodyDiv w:val="1"/>
      <w:marLeft w:val="0"/>
      <w:marRight w:val="0"/>
      <w:marTop w:val="0"/>
      <w:marBottom w:val="0"/>
      <w:divBdr>
        <w:top w:val="none" w:sz="0" w:space="0" w:color="auto"/>
        <w:left w:val="none" w:sz="0" w:space="0" w:color="auto"/>
        <w:bottom w:val="none" w:sz="0" w:space="0" w:color="auto"/>
        <w:right w:val="none" w:sz="0" w:space="0" w:color="auto"/>
      </w:divBdr>
      <w:divsChild>
        <w:div w:id="201402992">
          <w:marLeft w:val="0"/>
          <w:marRight w:val="0"/>
          <w:marTop w:val="0"/>
          <w:marBottom w:val="0"/>
          <w:divBdr>
            <w:top w:val="none" w:sz="0" w:space="0" w:color="auto"/>
            <w:left w:val="none" w:sz="0" w:space="0" w:color="auto"/>
            <w:bottom w:val="none" w:sz="0" w:space="0" w:color="auto"/>
            <w:right w:val="none" w:sz="0" w:space="0" w:color="auto"/>
          </w:divBdr>
          <w:divsChild>
            <w:div w:id="673654500">
              <w:marLeft w:val="0"/>
              <w:marRight w:val="0"/>
              <w:marTop w:val="0"/>
              <w:marBottom w:val="0"/>
              <w:divBdr>
                <w:top w:val="none" w:sz="0" w:space="0" w:color="auto"/>
                <w:left w:val="none" w:sz="0" w:space="0" w:color="auto"/>
                <w:bottom w:val="none" w:sz="0" w:space="0" w:color="auto"/>
                <w:right w:val="none" w:sz="0" w:space="0" w:color="auto"/>
              </w:divBdr>
              <w:divsChild>
                <w:div w:id="1441099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1192705">
      <w:bodyDiv w:val="1"/>
      <w:marLeft w:val="0"/>
      <w:marRight w:val="0"/>
      <w:marTop w:val="0"/>
      <w:marBottom w:val="0"/>
      <w:divBdr>
        <w:top w:val="none" w:sz="0" w:space="0" w:color="auto"/>
        <w:left w:val="none" w:sz="0" w:space="0" w:color="auto"/>
        <w:bottom w:val="none" w:sz="0" w:space="0" w:color="auto"/>
        <w:right w:val="none" w:sz="0" w:space="0" w:color="auto"/>
      </w:divBdr>
    </w:div>
    <w:div w:id="812403523">
      <w:bodyDiv w:val="1"/>
      <w:marLeft w:val="0"/>
      <w:marRight w:val="0"/>
      <w:marTop w:val="0"/>
      <w:marBottom w:val="0"/>
      <w:divBdr>
        <w:top w:val="none" w:sz="0" w:space="0" w:color="auto"/>
        <w:left w:val="none" w:sz="0" w:space="0" w:color="auto"/>
        <w:bottom w:val="none" w:sz="0" w:space="0" w:color="auto"/>
        <w:right w:val="none" w:sz="0" w:space="0" w:color="auto"/>
      </w:divBdr>
    </w:div>
    <w:div w:id="816067843">
      <w:bodyDiv w:val="1"/>
      <w:marLeft w:val="0"/>
      <w:marRight w:val="0"/>
      <w:marTop w:val="0"/>
      <w:marBottom w:val="0"/>
      <w:divBdr>
        <w:top w:val="none" w:sz="0" w:space="0" w:color="auto"/>
        <w:left w:val="none" w:sz="0" w:space="0" w:color="auto"/>
        <w:bottom w:val="none" w:sz="0" w:space="0" w:color="auto"/>
        <w:right w:val="none" w:sz="0" w:space="0" w:color="auto"/>
      </w:divBdr>
      <w:divsChild>
        <w:div w:id="1533692664">
          <w:marLeft w:val="0"/>
          <w:marRight w:val="0"/>
          <w:marTop w:val="0"/>
          <w:marBottom w:val="0"/>
          <w:divBdr>
            <w:top w:val="none" w:sz="0" w:space="0" w:color="auto"/>
            <w:left w:val="none" w:sz="0" w:space="0" w:color="auto"/>
            <w:bottom w:val="none" w:sz="0" w:space="0" w:color="auto"/>
            <w:right w:val="none" w:sz="0" w:space="0" w:color="auto"/>
          </w:divBdr>
          <w:divsChild>
            <w:div w:id="1543519806">
              <w:marLeft w:val="0"/>
              <w:marRight w:val="0"/>
              <w:marTop w:val="0"/>
              <w:marBottom w:val="0"/>
              <w:divBdr>
                <w:top w:val="none" w:sz="0" w:space="0" w:color="auto"/>
                <w:left w:val="none" w:sz="0" w:space="0" w:color="auto"/>
                <w:bottom w:val="none" w:sz="0" w:space="0" w:color="auto"/>
                <w:right w:val="none" w:sz="0" w:space="0" w:color="auto"/>
              </w:divBdr>
              <w:divsChild>
                <w:div w:id="653679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7384722">
      <w:bodyDiv w:val="1"/>
      <w:marLeft w:val="0"/>
      <w:marRight w:val="0"/>
      <w:marTop w:val="0"/>
      <w:marBottom w:val="0"/>
      <w:divBdr>
        <w:top w:val="none" w:sz="0" w:space="0" w:color="auto"/>
        <w:left w:val="none" w:sz="0" w:space="0" w:color="auto"/>
        <w:bottom w:val="none" w:sz="0" w:space="0" w:color="auto"/>
        <w:right w:val="none" w:sz="0" w:space="0" w:color="auto"/>
      </w:divBdr>
      <w:divsChild>
        <w:div w:id="717435972">
          <w:marLeft w:val="0"/>
          <w:marRight w:val="0"/>
          <w:marTop w:val="0"/>
          <w:marBottom w:val="0"/>
          <w:divBdr>
            <w:top w:val="none" w:sz="0" w:space="0" w:color="auto"/>
            <w:left w:val="none" w:sz="0" w:space="0" w:color="auto"/>
            <w:bottom w:val="none" w:sz="0" w:space="0" w:color="auto"/>
            <w:right w:val="none" w:sz="0" w:space="0" w:color="auto"/>
          </w:divBdr>
          <w:divsChild>
            <w:div w:id="2127851702">
              <w:marLeft w:val="0"/>
              <w:marRight w:val="0"/>
              <w:marTop w:val="0"/>
              <w:marBottom w:val="0"/>
              <w:divBdr>
                <w:top w:val="none" w:sz="0" w:space="0" w:color="auto"/>
                <w:left w:val="none" w:sz="0" w:space="0" w:color="auto"/>
                <w:bottom w:val="none" w:sz="0" w:space="0" w:color="auto"/>
                <w:right w:val="none" w:sz="0" w:space="0" w:color="auto"/>
              </w:divBdr>
              <w:divsChild>
                <w:div w:id="1035352124">
                  <w:marLeft w:val="0"/>
                  <w:marRight w:val="0"/>
                  <w:marTop w:val="0"/>
                  <w:marBottom w:val="0"/>
                  <w:divBdr>
                    <w:top w:val="none" w:sz="0" w:space="0" w:color="auto"/>
                    <w:left w:val="none" w:sz="0" w:space="0" w:color="auto"/>
                    <w:bottom w:val="none" w:sz="0" w:space="0" w:color="auto"/>
                    <w:right w:val="none" w:sz="0" w:space="0" w:color="auto"/>
                  </w:divBdr>
                  <w:divsChild>
                    <w:div w:id="249774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7018543">
      <w:bodyDiv w:val="1"/>
      <w:marLeft w:val="0"/>
      <w:marRight w:val="0"/>
      <w:marTop w:val="0"/>
      <w:marBottom w:val="0"/>
      <w:divBdr>
        <w:top w:val="none" w:sz="0" w:space="0" w:color="auto"/>
        <w:left w:val="none" w:sz="0" w:space="0" w:color="auto"/>
        <w:bottom w:val="none" w:sz="0" w:space="0" w:color="auto"/>
        <w:right w:val="none" w:sz="0" w:space="0" w:color="auto"/>
      </w:divBdr>
    </w:div>
    <w:div w:id="841317404">
      <w:bodyDiv w:val="1"/>
      <w:marLeft w:val="0"/>
      <w:marRight w:val="0"/>
      <w:marTop w:val="0"/>
      <w:marBottom w:val="0"/>
      <w:divBdr>
        <w:top w:val="none" w:sz="0" w:space="0" w:color="auto"/>
        <w:left w:val="none" w:sz="0" w:space="0" w:color="auto"/>
        <w:bottom w:val="none" w:sz="0" w:space="0" w:color="auto"/>
        <w:right w:val="none" w:sz="0" w:space="0" w:color="auto"/>
      </w:divBdr>
      <w:divsChild>
        <w:div w:id="1838615414">
          <w:marLeft w:val="0"/>
          <w:marRight w:val="0"/>
          <w:marTop w:val="0"/>
          <w:marBottom w:val="0"/>
          <w:divBdr>
            <w:top w:val="none" w:sz="0" w:space="0" w:color="auto"/>
            <w:left w:val="none" w:sz="0" w:space="0" w:color="auto"/>
            <w:bottom w:val="none" w:sz="0" w:space="0" w:color="auto"/>
            <w:right w:val="none" w:sz="0" w:space="0" w:color="auto"/>
          </w:divBdr>
          <w:divsChild>
            <w:div w:id="640696367">
              <w:marLeft w:val="0"/>
              <w:marRight w:val="0"/>
              <w:marTop w:val="0"/>
              <w:marBottom w:val="0"/>
              <w:divBdr>
                <w:top w:val="none" w:sz="0" w:space="0" w:color="auto"/>
                <w:left w:val="none" w:sz="0" w:space="0" w:color="auto"/>
                <w:bottom w:val="none" w:sz="0" w:space="0" w:color="auto"/>
                <w:right w:val="none" w:sz="0" w:space="0" w:color="auto"/>
              </w:divBdr>
              <w:divsChild>
                <w:div w:id="385957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5509433">
      <w:bodyDiv w:val="1"/>
      <w:marLeft w:val="0"/>
      <w:marRight w:val="0"/>
      <w:marTop w:val="0"/>
      <w:marBottom w:val="0"/>
      <w:divBdr>
        <w:top w:val="none" w:sz="0" w:space="0" w:color="auto"/>
        <w:left w:val="none" w:sz="0" w:space="0" w:color="auto"/>
        <w:bottom w:val="none" w:sz="0" w:space="0" w:color="auto"/>
        <w:right w:val="none" w:sz="0" w:space="0" w:color="auto"/>
      </w:divBdr>
    </w:div>
    <w:div w:id="860048446">
      <w:bodyDiv w:val="1"/>
      <w:marLeft w:val="0"/>
      <w:marRight w:val="0"/>
      <w:marTop w:val="0"/>
      <w:marBottom w:val="0"/>
      <w:divBdr>
        <w:top w:val="none" w:sz="0" w:space="0" w:color="auto"/>
        <w:left w:val="none" w:sz="0" w:space="0" w:color="auto"/>
        <w:bottom w:val="none" w:sz="0" w:space="0" w:color="auto"/>
        <w:right w:val="none" w:sz="0" w:space="0" w:color="auto"/>
      </w:divBdr>
    </w:div>
    <w:div w:id="890338676">
      <w:bodyDiv w:val="1"/>
      <w:marLeft w:val="0"/>
      <w:marRight w:val="0"/>
      <w:marTop w:val="0"/>
      <w:marBottom w:val="0"/>
      <w:divBdr>
        <w:top w:val="none" w:sz="0" w:space="0" w:color="auto"/>
        <w:left w:val="none" w:sz="0" w:space="0" w:color="auto"/>
        <w:bottom w:val="none" w:sz="0" w:space="0" w:color="auto"/>
        <w:right w:val="none" w:sz="0" w:space="0" w:color="auto"/>
      </w:divBdr>
      <w:divsChild>
        <w:div w:id="1421948215">
          <w:blockQuote w:val="1"/>
          <w:marLeft w:val="225"/>
          <w:marRight w:val="0"/>
          <w:marTop w:val="0"/>
          <w:marBottom w:val="0"/>
          <w:divBdr>
            <w:top w:val="none" w:sz="0" w:space="0" w:color="auto"/>
            <w:left w:val="none" w:sz="0" w:space="0" w:color="auto"/>
            <w:bottom w:val="none" w:sz="0" w:space="0" w:color="auto"/>
            <w:right w:val="none" w:sz="0" w:space="0" w:color="auto"/>
          </w:divBdr>
        </w:div>
        <w:div w:id="128323328">
          <w:blockQuote w:val="1"/>
          <w:marLeft w:val="225"/>
          <w:marRight w:val="0"/>
          <w:marTop w:val="0"/>
          <w:marBottom w:val="0"/>
          <w:divBdr>
            <w:top w:val="none" w:sz="0" w:space="0" w:color="auto"/>
            <w:left w:val="none" w:sz="0" w:space="0" w:color="auto"/>
            <w:bottom w:val="none" w:sz="0" w:space="0" w:color="auto"/>
            <w:right w:val="none" w:sz="0" w:space="0" w:color="auto"/>
          </w:divBdr>
        </w:div>
        <w:div w:id="240799289">
          <w:blockQuote w:val="1"/>
          <w:marLeft w:val="225"/>
          <w:marRight w:val="0"/>
          <w:marTop w:val="0"/>
          <w:marBottom w:val="0"/>
          <w:divBdr>
            <w:top w:val="none" w:sz="0" w:space="0" w:color="auto"/>
            <w:left w:val="none" w:sz="0" w:space="0" w:color="auto"/>
            <w:bottom w:val="none" w:sz="0" w:space="0" w:color="auto"/>
            <w:right w:val="none" w:sz="0" w:space="0" w:color="auto"/>
          </w:divBdr>
        </w:div>
        <w:div w:id="89744432">
          <w:blockQuote w:val="1"/>
          <w:marLeft w:val="225"/>
          <w:marRight w:val="0"/>
          <w:marTop w:val="0"/>
          <w:marBottom w:val="0"/>
          <w:divBdr>
            <w:top w:val="none" w:sz="0" w:space="0" w:color="auto"/>
            <w:left w:val="none" w:sz="0" w:space="0" w:color="auto"/>
            <w:bottom w:val="none" w:sz="0" w:space="0" w:color="auto"/>
            <w:right w:val="none" w:sz="0" w:space="0" w:color="auto"/>
          </w:divBdr>
        </w:div>
        <w:div w:id="881870347">
          <w:blockQuote w:val="1"/>
          <w:marLeft w:val="225"/>
          <w:marRight w:val="0"/>
          <w:marTop w:val="0"/>
          <w:marBottom w:val="0"/>
          <w:divBdr>
            <w:top w:val="none" w:sz="0" w:space="0" w:color="auto"/>
            <w:left w:val="none" w:sz="0" w:space="0" w:color="auto"/>
            <w:bottom w:val="none" w:sz="0" w:space="0" w:color="auto"/>
            <w:right w:val="none" w:sz="0" w:space="0" w:color="auto"/>
          </w:divBdr>
        </w:div>
        <w:div w:id="752508905">
          <w:blockQuote w:val="1"/>
          <w:marLeft w:val="225"/>
          <w:marRight w:val="0"/>
          <w:marTop w:val="0"/>
          <w:marBottom w:val="0"/>
          <w:divBdr>
            <w:top w:val="none" w:sz="0" w:space="0" w:color="auto"/>
            <w:left w:val="none" w:sz="0" w:space="0" w:color="auto"/>
            <w:bottom w:val="none" w:sz="0" w:space="0" w:color="auto"/>
            <w:right w:val="none" w:sz="0" w:space="0" w:color="auto"/>
          </w:divBdr>
        </w:div>
        <w:div w:id="491869431">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907308620">
      <w:bodyDiv w:val="1"/>
      <w:marLeft w:val="0"/>
      <w:marRight w:val="0"/>
      <w:marTop w:val="0"/>
      <w:marBottom w:val="0"/>
      <w:divBdr>
        <w:top w:val="none" w:sz="0" w:space="0" w:color="auto"/>
        <w:left w:val="none" w:sz="0" w:space="0" w:color="auto"/>
        <w:bottom w:val="none" w:sz="0" w:space="0" w:color="auto"/>
        <w:right w:val="none" w:sz="0" w:space="0" w:color="auto"/>
      </w:divBdr>
    </w:div>
    <w:div w:id="920263414">
      <w:bodyDiv w:val="1"/>
      <w:marLeft w:val="0"/>
      <w:marRight w:val="0"/>
      <w:marTop w:val="0"/>
      <w:marBottom w:val="0"/>
      <w:divBdr>
        <w:top w:val="none" w:sz="0" w:space="0" w:color="auto"/>
        <w:left w:val="none" w:sz="0" w:space="0" w:color="auto"/>
        <w:bottom w:val="none" w:sz="0" w:space="0" w:color="auto"/>
        <w:right w:val="none" w:sz="0" w:space="0" w:color="auto"/>
      </w:divBdr>
    </w:div>
    <w:div w:id="929312994">
      <w:bodyDiv w:val="1"/>
      <w:marLeft w:val="0"/>
      <w:marRight w:val="0"/>
      <w:marTop w:val="0"/>
      <w:marBottom w:val="0"/>
      <w:divBdr>
        <w:top w:val="none" w:sz="0" w:space="0" w:color="auto"/>
        <w:left w:val="none" w:sz="0" w:space="0" w:color="auto"/>
        <w:bottom w:val="none" w:sz="0" w:space="0" w:color="auto"/>
        <w:right w:val="none" w:sz="0" w:space="0" w:color="auto"/>
      </w:divBdr>
    </w:div>
    <w:div w:id="952397169">
      <w:bodyDiv w:val="1"/>
      <w:marLeft w:val="0"/>
      <w:marRight w:val="0"/>
      <w:marTop w:val="0"/>
      <w:marBottom w:val="0"/>
      <w:divBdr>
        <w:top w:val="none" w:sz="0" w:space="0" w:color="auto"/>
        <w:left w:val="none" w:sz="0" w:space="0" w:color="auto"/>
        <w:bottom w:val="none" w:sz="0" w:space="0" w:color="auto"/>
        <w:right w:val="none" w:sz="0" w:space="0" w:color="auto"/>
      </w:divBdr>
    </w:div>
    <w:div w:id="962728929">
      <w:bodyDiv w:val="1"/>
      <w:marLeft w:val="0"/>
      <w:marRight w:val="0"/>
      <w:marTop w:val="0"/>
      <w:marBottom w:val="0"/>
      <w:divBdr>
        <w:top w:val="none" w:sz="0" w:space="0" w:color="auto"/>
        <w:left w:val="none" w:sz="0" w:space="0" w:color="auto"/>
        <w:bottom w:val="none" w:sz="0" w:space="0" w:color="auto"/>
        <w:right w:val="none" w:sz="0" w:space="0" w:color="auto"/>
      </w:divBdr>
      <w:divsChild>
        <w:div w:id="186335274">
          <w:marLeft w:val="0"/>
          <w:marRight w:val="0"/>
          <w:marTop w:val="0"/>
          <w:marBottom w:val="0"/>
          <w:divBdr>
            <w:top w:val="none" w:sz="0" w:space="0" w:color="auto"/>
            <w:left w:val="none" w:sz="0" w:space="0" w:color="auto"/>
            <w:bottom w:val="none" w:sz="0" w:space="0" w:color="auto"/>
            <w:right w:val="none" w:sz="0" w:space="0" w:color="auto"/>
          </w:divBdr>
          <w:divsChild>
            <w:div w:id="1667124540">
              <w:marLeft w:val="0"/>
              <w:marRight w:val="0"/>
              <w:marTop w:val="0"/>
              <w:marBottom w:val="0"/>
              <w:divBdr>
                <w:top w:val="none" w:sz="0" w:space="0" w:color="auto"/>
                <w:left w:val="none" w:sz="0" w:space="0" w:color="auto"/>
                <w:bottom w:val="none" w:sz="0" w:space="0" w:color="auto"/>
                <w:right w:val="none" w:sz="0" w:space="0" w:color="auto"/>
              </w:divBdr>
              <w:divsChild>
                <w:div w:id="865599587">
                  <w:marLeft w:val="0"/>
                  <w:marRight w:val="0"/>
                  <w:marTop w:val="0"/>
                  <w:marBottom w:val="0"/>
                  <w:divBdr>
                    <w:top w:val="none" w:sz="0" w:space="0" w:color="auto"/>
                    <w:left w:val="none" w:sz="0" w:space="0" w:color="auto"/>
                    <w:bottom w:val="none" w:sz="0" w:space="0" w:color="auto"/>
                    <w:right w:val="none" w:sz="0" w:space="0" w:color="auto"/>
                  </w:divBdr>
                  <w:divsChild>
                    <w:div w:id="198705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5893834">
      <w:bodyDiv w:val="1"/>
      <w:marLeft w:val="0"/>
      <w:marRight w:val="0"/>
      <w:marTop w:val="0"/>
      <w:marBottom w:val="0"/>
      <w:divBdr>
        <w:top w:val="none" w:sz="0" w:space="0" w:color="auto"/>
        <w:left w:val="none" w:sz="0" w:space="0" w:color="auto"/>
        <w:bottom w:val="none" w:sz="0" w:space="0" w:color="auto"/>
        <w:right w:val="none" w:sz="0" w:space="0" w:color="auto"/>
      </w:divBdr>
    </w:div>
    <w:div w:id="966590959">
      <w:bodyDiv w:val="1"/>
      <w:marLeft w:val="0"/>
      <w:marRight w:val="0"/>
      <w:marTop w:val="0"/>
      <w:marBottom w:val="0"/>
      <w:divBdr>
        <w:top w:val="none" w:sz="0" w:space="0" w:color="auto"/>
        <w:left w:val="none" w:sz="0" w:space="0" w:color="auto"/>
        <w:bottom w:val="none" w:sz="0" w:space="0" w:color="auto"/>
        <w:right w:val="none" w:sz="0" w:space="0" w:color="auto"/>
      </w:divBdr>
    </w:div>
    <w:div w:id="975185474">
      <w:bodyDiv w:val="1"/>
      <w:marLeft w:val="0"/>
      <w:marRight w:val="0"/>
      <w:marTop w:val="0"/>
      <w:marBottom w:val="0"/>
      <w:divBdr>
        <w:top w:val="none" w:sz="0" w:space="0" w:color="auto"/>
        <w:left w:val="none" w:sz="0" w:space="0" w:color="auto"/>
        <w:bottom w:val="none" w:sz="0" w:space="0" w:color="auto"/>
        <w:right w:val="none" w:sz="0" w:space="0" w:color="auto"/>
      </w:divBdr>
    </w:div>
    <w:div w:id="977803893">
      <w:bodyDiv w:val="1"/>
      <w:marLeft w:val="0"/>
      <w:marRight w:val="0"/>
      <w:marTop w:val="0"/>
      <w:marBottom w:val="0"/>
      <w:divBdr>
        <w:top w:val="none" w:sz="0" w:space="0" w:color="auto"/>
        <w:left w:val="none" w:sz="0" w:space="0" w:color="auto"/>
        <w:bottom w:val="none" w:sz="0" w:space="0" w:color="auto"/>
        <w:right w:val="none" w:sz="0" w:space="0" w:color="auto"/>
      </w:divBdr>
      <w:divsChild>
        <w:div w:id="1042099405">
          <w:marLeft w:val="0"/>
          <w:marRight w:val="0"/>
          <w:marTop w:val="0"/>
          <w:marBottom w:val="0"/>
          <w:divBdr>
            <w:top w:val="none" w:sz="0" w:space="0" w:color="auto"/>
            <w:left w:val="none" w:sz="0" w:space="0" w:color="auto"/>
            <w:bottom w:val="none" w:sz="0" w:space="0" w:color="auto"/>
            <w:right w:val="none" w:sz="0" w:space="0" w:color="auto"/>
          </w:divBdr>
          <w:divsChild>
            <w:div w:id="1758287629">
              <w:marLeft w:val="0"/>
              <w:marRight w:val="0"/>
              <w:marTop w:val="0"/>
              <w:marBottom w:val="0"/>
              <w:divBdr>
                <w:top w:val="none" w:sz="0" w:space="0" w:color="auto"/>
                <w:left w:val="none" w:sz="0" w:space="0" w:color="auto"/>
                <w:bottom w:val="none" w:sz="0" w:space="0" w:color="auto"/>
                <w:right w:val="none" w:sz="0" w:space="0" w:color="auto"/>
              </w:divBdr>
              <w:divsChild>
                <w:div w:id="923346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4845447">
      <w:bodyDiv w:val="1"/>
      <w:marLeft w:val="0"/>
      <w:marRight w:val="0"/>
      <w:marTop w:val="0"/>
      <w:marBottom w:val="0"/>
      <w:divBdr>
        <w:top w:val="none" w:sz="0" w:space="0" w:color="auto"/>
        <w:left w:val="none" w:sz="0" w:space="0" w:color="auto"/>
        <w:bottom w:val="none" w:sz="0" w:space="0" w:color="auto"/>
        <w:right w:val="none" w:sz="0" w:space="0" w:color="auto"/>
      </w:divBdr>
    </w:div>
    <w:div w:id="1026366980">
      <w:bodyDiv w:val="1"/>
      <w:marLeft w:val="0"/>
      <w:marRight w:val="0"/>
      <w:marTop w:val="0"/>
      <w:marBottom w:val="0"/>
      <w:divBdr>
        <w:top w:val="none" w:sz="0" w:space="0" w:color="auto"/>
        <w:left w:val="none" w:sz="0" w:space="0" w:color="auto"/>
        <w:bottom w:val="none" w:sz="0" w:space="0" w:color="auto"/>
        <w:right w:val="none" w:sz="0" w:space="0" w:color="auto"/>
      </w:divBdr>
    </w:div>
    <w:div w:id="1052849446">
      <w:bodyDiv w:val="1"/>
      <w:marLeft w:val="0"/>
      <w:marRight w:val="0"/>
      <w:marTop w:val="0"/>
      <w:marBottom w:val="0"/>
      <w:divBdr>
        <w:top w:val="none" w:sz="0" w:space="0" w:color="auto"/>
        <w:left w:val="none" w:sz="0" w:space="0" w:color="auto"/>
        <w:bottom w:val="none" w:sz="0" w:space="0" w:color="auto"/>
        <w:right w:val="none" w:sz="0" w:space="0" w:color="auto"/>
      </w:divBdr>
    </w:div>
    <w:div w:id="1065302156">
      <w:bodyDiv w:val="1"/>
      <w:marLeft w:val="0"/>
      <w:marRight w:val="0"/>
      <w:marTop w:val="0"/>
      <w:marBottom w:val="0"/>
      <w:divBdr>
        <w:top w:val="none" w:sz="0" w:space="0" w:color="auto"/>
        <w:left w:val="none" w:sz="0" w:space="0" w:color="auto"/>
        <w:bottom w:val="none" w:sz="0" w:space="0" w:color="auto"/>
        <w:right w:val="none" w:sz="0" w:space="0" w:color="auto"/>
      </w:divBdr>
    </w:div>
    <w:div w:id="1087844759">
      <w:bodyDiv w:val="1"/>
      <w:marLeft w:val="0"/>
      <w:marRight w:val="0"/>
      <w:marTop w:val="0"/>
      <w:marBottom w:val="0"/>
      <w:divBdr>
        <w:top w:val="none" w:sz="0" w:space="0" w:color="auto"/>
        <w:left w:val="none" w:sz="0" w:space="0" w:color="auto"/>
        <w:bottom w:val="none" w:sz="0" w:space="0" w:color="auto"/>
        <w:right w:val="none" w:sz="0" w:space="0" w:color="auto"/>
      </w:divBdr>
    </w:div>
    <w:div w:id="1090347671">
      <w:bodyDiv w:val="1"/>
      <w:marLeft w:val="0"/>
      <w:marRight w:val="0"/>
      <w:marTop w:val="0"/>
      <w:marBottom w:val="0"/>
      <w:divBdr>
        <w:top w:val="none" w:sz="0" w:space="0" w:color="auto"/>
        <w:left w:val="none" w:sz="0" w:space="0" w:color="auto"/>
        <w:bottom w:val="none" w:sz="0" w:space="0" w:color="auto"/>
        <w:right w:val="none" w:sz="0" w:space="0" w:color="auto"/>
      </w:divBdr>
      <w:divsChild>
        <w:div w:id="431167808">
          <w:marLeft w:val="0"/>
          <w:marRight w:val="0"/>
          <w:marTop w:val="0"/>
          <w:marBottom w:val="0"/>
          <w:divBdr>
            <w:top w:val="none" w:sz="0" w:space="0" w:color="auto"/>
            <w:left w:val="none" w:sz="0" w:space="0" w:color="auto"/>
            <w:bottom w:val="none" w:sz="0" w:space="0" w:color="auto"/>
            <w:right w:val="none" w:sz="0" w:space="0" w:color="auto"/>
          </w:divBdr>
          <w:divsChild>
            <w:div w:id="1445999166">
              <w:marLeft w:val="0"/>
              <w:marRight w:val="0"/>
              <w:marTop w:val="0"/>
              <w:marBottom w:val="0"/>
              <w:divBdr>
                <w:top w:val="none" w:sz="0" w:space="0" w:color="auto"/>
                <w:left w:val="none" w:sz="0" w:space="0" w:color="auto"/>
                <w:bottom w:val="none" w:sz="0" w:space="0" w:color="auto"/>
                <w:right w:val="none" w:sz="0" w:space="0" w:color="auto"/>
              </w:divBdr>
              <w:divsChild>
                <w:div w:id="1533228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2823246">
      <w:bodyDiv w:val="1"/>
      <w:marLeft w:val="0"/>
      <w:marRight w:val="0"/>
      <w:marTop w:val="0"/>
      <w:marBottom w:val="0"/>
      <w:divBdr>
        <w:top w:val="none" w:sz="0" w:space="0" w:color="auto"/>
        <w:left w:val="none" w:sz="0" w:space="0" w:color="auto"/>
        <w:bottom w:val="none" w:sz="0" w:space="0" w:color="auto"/>
        <w:right w:val="none" w:sz="0" w:space="0" w:color="auto"/>
      </w:divBdr>
    </w:div>
    <w:div w:id="1096709231">
      <w:bodyDiv w:val="1"/>
      <w:marLeft w:val="0"/>
      <w:marRight w:val="0"/>
      <w:marTop w:val="0"/>
      <w:marBottom w:val="0"/>
      <w:divBdr>
        <w:top w:val="none" w:sz="0" w:space="0" w:color="auto"/>
        <w:left w:val="none" w:sz="0" w:space="0" w:color="auto"/>
        <w:bottom w:val="none" w:sz="0" w:space="0" w:color="auto"/>
        <w:right w:val="none" w:sz="0" w:space="0" w:color="auto"/>
      </w:divBdr>
    </w:div>
    <w:div w:id="1103454128">
      <w:bodyDiv w:val="1"/>
      <w:marLeft w:val="0"/>
      <w:marRight w:val="0"/>
      <w:marTop w:val="0"/>
      <w:marBottom w:val="0"/>
      <w:divBdr>
        <w:top w:val="none" w:sz="0" w:space="0" w:color="auto"/>
        <w:left w:val="none" w:sz="0" w:space="0" w:color="auto"/>
        <w:bottom w:val="none" w:sz="0" w:space="0" w:color="auto"/>
        <w:right w:val="none" w:sz="0" w:space="0" w:color="auto"/>
      </w:divBdr>
    </w:div>
    <w:div w:id="1132212382">
      <w:bodyDiv w:val="1"/>
      <w:marLeft w:val="0"/>
      <w:marRight w:val="0"/>
      <w:marTop w:val="0"/>
      <w:marBottom w:val="0"/>
      <w:divBdr>
        <w:top w:val="none" w:sz="0" w:space="0" w:color="auto"/>
        <w:left w:val="none" w:sz="0" w:space="0" w:color="auto"/>
        <w:bottom w:val="none" w:sz="0" w:space="0" w:color="auto"/>
        <w:right w:val="none" w:sz="0" w:space="0" w:color="auto"/>
      </w:divBdr>
      <w:divsChild>
        <w:div w:id="325865802">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153763257">
      <w:bodyDiv w:val="1"/>
      <w:marLeft w:val="0"/>
      <w:marRight w:val="0"/>
      <w:marTop w:val="0"/>
      <w:marBottom w:val="0"/>
      <w:divBdr>
        <w:top w:val="none" w:sz="0" w:space="0" w:color="auto"/>
        <w:left w:val="none" w:sz="0" w:space="0" w:color="auto"/>
        <w:bottom w:val="none" w:sz="0" w:space="0" w:color="auto"/>
        <w:right w:val="none" w:sz="0" w:space="0" w:color="auto"/>
      </w:divBdr>
    </w:div>
    <w:div w:id="1167667850">
      <w:bodyDiv w:val="1"/>
      <w:marLeft w:val="0"/>
      <w:marRight w:val="0"/>
      <w:marTop w:val="0"/>
      <w:marBottom w:val="0"/>
      <w:divBdr>
        <w:top w:val="none" w:sz="0" w:space="0" w:color="auto"/>
        <w:left w:val="none" w:sz="0" w:space="0" w:color="auto"/>
        <w:bottom w:val="none" w:sz="0" w:space="0" w:color="auto"/>
        <w:right w:val="none" w:sz="0" w:space="0" w:color="auto"/>
      </w:divBdr>
    </w:div>
    <w:div w:id="1169325907">
      <w:bodyDiv w:val="1"/>
      <w:marLeft w:val="0"/>
      <w:marRight w:val="0"/>
      <w:marTop w:val="0"/>
      <w:marBottom w:val="0"/>
      <w:divBdr>
        <w:top w:val="none" w:sz="0" w:space="0" w:color="auto"/>
        <w:left w:val="none" w:sz="0" w:space="0" w:color="auto"/>
        <w:bottom w:val="none" w:sz="0" w:space="0" w:color="auto"/>
        <w:right w:val="none" w:sz="0" w:space="0" w:color="auto"/>
      </w:divBdr>
      <w:divsChild>
        <w:div w:id="408238556">
          <w:marLeft w:val="0"/>
          <w:marRight w:val="0"/>
          <w:marTop w:val="0"/>
          <w:marBottom w:val="0"/>
          <w:divBdr>
            <w:top w:val="none" w:sz="0" w:space="0" w:color="auto"/>
            <w:left w:val="none" w:sz="0" w:space="0" w:color="auto"/>
            <w:bottom w:val="none" w:sz="0" w:space="0" w:color="auto"/>
            <w:right w:val="none" w:sz="0" w:space="0" w:color="auto"/>
          </w:divBdr>
          <w:divsChild>
            <w:div w:id="1894467162">
              <w:marLeft w:val="0"/>
              <w:marRight w:val="0"/>
              <w:marTop w:val="0"/>
              <w:marBottom w:val="0"/>
              <w:divBdr>
                <w:top w:val="none" w:sz="0" w:space="0" w:color="auto"/>
                <w:left w:val="none" w:sz="0" w:space="0" w:color="auto"/>
                <w:bottom w:val="none" w:sz="0" w:space="0" w:color="auto"/>
                <w:right w:val="none" w:sz="0" w:space="0" w:color="auto"/>
              </w:divBdr>
              <w:divsChild>
                <w:div w:id="1387993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8815981">
      <w:bodyDiv w:val="1"/>
      <w:marLeft w:val="0"/>
      <w:marRight w:val="0"/>
      <w:marTop w:val="0"/>
      <w:marBottom w:val="0"/>
      <w:divBdr>
        <w:top w:val="none" w:sz="0" w:space="0" w:color="auto"/>
        <w:left w:val="none" w:sz="0" w:space="0" w:color="auto"/>
        <w:bottom w:val="none" w:sz="0" w:space="0" w:color="auto"/>
        <w:right w:val="none" w:sz="0" w:space="0" w:color="auto"/>
      </w:divBdr>
      <w:divsChild>
        <w:div w:id="1163158717">
          <w:marLeft w:val="0"/>
          <w:marRight w:val="0"/>
          <w:marTop w:val="0"/>
          <w:marBottom w:val="0"/>
          <w:divBdr>
            <w:top w:val="none" w:sz="0" w:space="0" w:color="auto"/>
            <w:left w:val="none" w:sz="0" w:space="0" w:color="auto"/>
            <w:bottom w:val="none" w:sz="0" w:space="0" w:color="auto"/>
            <w:right w:val="none" w:sz="0" w:space="0" w:color="auto"/>
          </w:divBdr>
          <w:divsChild>
            <w:div w:id="2134443137">
              <w:marLeft w:val="0"/>
              <w:marRight w:val="0"/>
              <w:marTop w:val="0"/>
              <w:marBottom w:val="0"/>
              <w:divBdr>
                <w:top w:val="none" w:sz="0" w:space="0" w:color="auto"/>
                <w:left w:val="none" w:sz="0" w:space="0" w:color="auto"/>
                <w:bottom w:val="none" w:sz="0" w:space="0" w:color="auto"/>
                <w:right w:val="none" w:sz="0" w:space="0" w:color="auto"/>
              </w:divBdr>
              <w:divsChild>
                <w:div w:id="359360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4053196">
      <w:bodyDiv w:val="1"/>
      <w:marLeft w:val="0"/>
      <w:marRight w:val="0"/>
      <w:marTop w:val="0"/>
      <w:marBottom w:val="0"/>
      <w:divBdr>
        <w:top w:val="none" w:sz="0" w:space="0" w:color="auto"/>
        <w:left w:val="none" w:sz="0" w:space="0" w:color="auto"/>
        <w:bottom w:val="none" w:sz="0" w:space="0" w:color="auto"/>
        <w:right w:val="none" w:sz="0" w:space="0" w:color="auto"/>
      </w:divBdr>
    </w:div>
    <w:div w:id="1195655832">
      <w:bodyDiv w:val="1"/>
      <w:marLeft w:val="0"/>
      <w:marRight w:val="0"/>
      <w:marTop w:val="0"/>
      <w:marBottom w:val="0"/>
      <w:divBdr>
        <w:top w:val="none" w:sz="0" w:space="0" w:color="auto"/>
        <w:left w:val="none" w:sz="0" w:space="0" w:color="auto"/>
        <w:bottom w:val="none" w:sz="0" w:space="0" w:color="auto"/>
        <w:right w:val="none" w:sz="0" w:space="0" w:color="auto"/>
      </w:divBdr>
    </w:div>
    <w:div w:id="1199470316">
      <w:bodyDiv w:val="1"/>
      <w:marLeft w:val="0"/>
      <w:marRight w:val="0"/>
      <w:marTop w:val="0"/>
      <w:marBottom w:val="0"/>
      <w:divBdr>
        <w:top w:val="none" w:sz="0" w:space="0" w:color="auto"/>
        <w:left w:val="none" w:sz="0" w:space="0" w:color="auto"/>
        <w:bottom w:val="none" w:sz="0" w:space="0" w:color="auto"/>
        <w:right w:val="none" w:sz="0" w:space="0" w:color="auto"/>
      </w:divBdr>
      <w:divsChild>
        <w:div w:id="139807435">
          <w:blockQuote w:val="1"/>
          <w:marLeft w:val="225"/>
          <w:marRight w:val="0"/>
          <w:marTop w:val="0"/>
          <w:marBottom w:val="0"/>
          <w:divBdr>
            <w:top w:val="none" w:sz="0" w:space="0" w:color="auto"/>
            <w:left w:val="none" w:sz="0" w:space="0" w:color="auto"/>
            <w:bottom w:val="none" w:sz="0" w:space="0" w:color="auto"/>
            <w:right w:val="none" w:sz="0" w:space="0" w:color="auto"/>
          </w:divBdr>
        </w:div>
        <w:div w:id="2115511893">
          <w:blockQuote w:val="1"/>
          <w:marLeft w:val="225"/>
          <w:marRight w:val="0"/>
          <w:marTop w:val="0"/>
          <w:marBottom w:val="0"/>
          <w:divBdr>
            <w:top w:val="none" w:sz="0" w:space="0" w:color="auto"/>
            <w:left w:val="none" w:sz="0" w:space="0" w:color="auto"/>
            <w:bottom w:val="none" w:sz="0" w:space="0" w:color="auto"/>
            <w:right w:val="none" w:sz="0" w:space="0" w:color="auto"/>
          </w:divBdr>
        </w:div>
        <w:div w:id="383138218">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201169433">
      <w:bodyDiv w:val="1"/>
      <w:marLeft w:val="0"/>
      <w:marRight w:val="0"/>
      <w:marTop w:val="0"/>
      <w:marBottom w:val="0"/>
      <w:divBdr>
        <w:top w:val="none" w:sz="0" w:space="0" w:color="auto"/>
        <w:left w:val="none" w:sz="0" w:space="0" w:color="auto"/>
        <w:bottom w:val="none" w:sz="0" w:space="0" w:color="auto"/>
        <w:right w:val="none" w:sz="0" w:space="0" w:color="auto"/>
      </w:divBdr>
    </w:div>
    <w:div w:id="1208565048">
      <w:bodyDiv w:val="1"/>
      <w:marLeft w:val="0"/>
      <w:marRight w:val="0"/>
      <w:marTop w:val="0"/>
      <w:marBottom w:val="0"/>
      <w:divBdr>
        <w:top w:val="none" w:sz="0" w:space="0" w:color="auto"/>
        <w:left w:val="none" w:sz="0" w:space="0" w:color="auto"/>
        <w:bottom w:val="none" w:sz="0" w:space="0" w:color="auto"/>
        <w:right w:val="none" w:sz="0" w:space="0" w:color="auto"/>
      </w:divBdr>
      <w:divsChild>
        <w:div w:id="1778986713">
          <w:marLeft w:val="0"/>
          <w:marRight w:val="0"/>
          <w:marTop w:val="0"/>
          <w:marBottom w:val="0"/>
          <w:divBdr>
            <w:top w:val="none" w:sz="0" w:space="0" w:color="auto"/>
            <w:left w:val="none" w:sz="0" w:space="0" w:color="auto"/>
            <w:bottom w:val="none" w:sz="0" w:space="0" w:color="auto"/>
            <w:right w:val="none" w:sz="0" w:space="0" w:color="auto"/>
          </w:divBdr>
          <w:divsChild>
            <w:div w:id="1736203653">
              <w:marLeft w:val="0"/>
              <w:marRight w:val="0"/>
              <w:marTop w:val="0"/>
              <w:marBottom w:val="0"/>
              <w:divBdr>
                <w:top w:val="none" w:sz="0" w:space="0" w:color="auto"/>
                <w:left w:val="none" w:sz="0" w:space="0" w:color="auto"/>
                <w:bottom w:val="none" w:sz="0" w:space="0" w:color="auto"/>
                <w:right w:val="none" w:sz="0" w:space="0" w:color="auto"/>
              </w:divBdr>
              <w:divsChild>
                <w:div w:id="548961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0802577">
      <w:bodyDiv w:val="1"/>
      <w:marLeft w:val="0"/>
      <w:marRight w:val="0"/>
      <w:marTop w:val="0"/>
      <w:marBottom w:val="0"/>
      <w:divBdr>
        <w:top w:val="none" w:sz="0" w:space="0" w:color="auto"/>
        <w:left w:val="none" w:sz="0" w:space="0" w:color="auto"/>
        <w:bottom w:val="none" w:sz="0" w:space="0" w:color="auto"/>
        <w:right w:val="none" w:sz="0" w:space="0" w:color="auto"/>
      </w:divBdr>
    </w:div>
    <w:div w:id="1221750533">
      <w:bodyDiv w:val="1"/>
      <w:marLeft w:val="0"/>
      <w:marRight w:val="0"/>
      <w:marTop w:val="0"/>
      <w:marBottom w:val="0"/>
      <w:divBdr>
        <w:top w:val="none" w:sz="0" w:space="0" w:color="auto"/>
        <w:left w:val="none" w:sz="0" w:space="0" w:color="auto"/>
        <w:bottom w:val="none" w:sz="0" w:space="0" w:color="auto"/>
        <w:right w:val="none" w:sz="0" w:space="0" w:color="auto"/>
      </w:divBdr>
      <w:divsChild>
        <w:div w:id="1272278319">
          <w:marLeft w:val="0"/>
          <w:marRight w:val="0"/>
          <w:marTop w:val="0"/>
          <w:marBottom w:val="0"/>
          <w:divBdr>
            <w:top w:val="none" w:sz="0" w:space="0" w:color="auto"/>
            <w:left w:val="none" w:sz="0" w:space="0" w:color="auto"/>
            <w:bottom w:val="none" w:sz="0" w:space="0" w:color="auto"/>
            <w:right w:val="none" w:sz="0" w:space="0" w:color="auto"/>
          </w:divBdr>
          <w:divsChild>
            <w:div w:id="1939408261">
              <w:marLeft w:val="0"/>
              <w:marRight w:val="0"/>
              <w:marTop w:val="0"/>
              <w:marBottom w:val="0"/>
              <w:divBdr>
                <w:top w:val="none" w:sz="0" w:space="0" w:color="auto"/>
                <w:left w:val="none" w:sz="0" w:space="0" w:color="auto"/>
                <w:bottom w:val="none" w:sz="0" w:space="0" w:color="auto"/>
                <w:right w:val="none" w:sz="0" w:space="0" w:color="auto"/>
              </w:divBdr>
              <w:divsChild>
                <w:div w:id="1565145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5993648">
      <w:bodyDiv w:val="1"/>
      <w:marLeft w:val="0"/>
      <w:marRight w:val="0"/>
      <w:marTop w:val="0"/>
      <w:marBottom w:val="0"/>
      <w:divBdr>
        <w:top w:val="none" w:sz="0" w:space="0" w:color="auto"/>
        <w:left w:val="none" w:sz="0" w:space="0" w:color="auto"/>
        <w:bottom w:val="none" w:sz="0" w:space="0" w:color="auto"/>
        <w:right w:val="none" w:sz="0" w:space="0" w:color="auto"/>
      </w:divBdr>
    </w:div>
    <w:div w:id="1243297177">
      <w:bodyDiv w:val="1"/>
      <w:marLeft w:val="0"/>
      <w:marRight w:val="0"/>
      <w:marTop w:val="0"/>
      <w:marBottom w:val="0"/>
      <w:divBdr>
        <w:top w:val="none" w:sz="0" w:space="0" w:color="auto"/>
        <w:left w:val="none" w:sz="0" w:space="0" w:color="auto"/>
        <w:bottom w:val="none" w:sz="0" w:space="0" w:color="auto"/>
        <w:right w:val="none" w:sz="0" w:space="0" w:color="auto"/>
      </w:divBdr>
      <w:divsChild>
        <w:div w:id="1783959959">
          <w:marLeft w:val="0"/>
          <w:marRight w:val="0"/>
          <w:marTop w:val="0"/>
          <w:marBottom w:val="0"/>
          <w:divBdr>
            <w:top w:val="none" w:sz="0" w:space="0" w:color="auto"/>
            <w:left w:val="none" w:sz="0" w:space="0" w:color="auto"/>
            <w:bottom w:val="none" w:sz="0" w:space="0" w:color="auto"/>
            <w:right w:val="none" w:sz="0" w:space="0" w:color="auto"/>
          </w:divBdr>
          <w:divsChild>
            <w:div w:id="446583116">
              <w:marLeft w:val="0"/>
              <w:marRight w:val="0"/>
              <w:marTop w:val="0"/>
              <w:marBottom w:val="0"/>
              <w:divBdr>
                <w:top w:val="none" w:sz="0" w:space="0" w:color="auto"/>
                <w:left w:val="none" w:sz="0" w:space="0" w:color="auto"/>
                <w:bottom w:val="none" w:sz="0" w:space="0" w:color="auto"/>
                <w:right w:val="none" w:sz="0" w:space="0" w:color="auto"/>
              </w:divBdr>
              <w:divsChild>
                <w:div w:id="342250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4294513">
      <w:bodyDiv w:val="1"/>
      <w:marLeft w:val="0"/>
      <w:marRight w:val="0"/>
      <w:marTop w:val="0"/>
      <w:marBottom w:val="0"/>
      <w:divBdr>
        <w:top w:val="none" w:sz="0" w:space="0" w:color="auto"/>
        <w:left w:val="none" w:sz="0" w:space="0" w:color="auto"/>
        <w:bottom w:val="none" w:sz="0" w:space="0" w:color="auto"/>
        <w:right w:val="none" w:sz="0" w:space="0" w:color="auto"/>
      </w:divBdr>
    </w:div>
    <w:div w:id="1263149920">
      <w:bodyDiv w:val="1"/>
      <w:marLeft w:val="0"/>
      <w:marRight w:val="0"/>
      <w:marTop w:val="0"/>
      <w:marBottom w:val="0"/>
      <w:divBdr>
        <w:top w:val="none" w:sz="0" w:space="0" w:color="auto"/>
        <w:left w:val="none" w:sz="0" w:space="0" w:color="auto"/>
        <w:bottom w:val="none" w:sz="0" w:space="0" w:color="auto"/>
        <w:right w:val="none" w:sz="0" w:space="0" w:color="auto"/>
      </w:divBdr>
    </w:div>
    <w:div w:id="1289556044">
      <w:bodyDiv w:val="1"/>
      <w:marLeft w:val="0"/>
      <w:marRight w:val="0"/>
      <w:marTop w:val="0"/>
      <w:marBottom w:val="0"/>
      <w:divBdr>
        <w:top w:val="none" w:sz="0" w:space="0" w:color="auto"/>
        <w:left w:val="none" w:sz="0" w:space="0" w:color="auto"/>
        <w:bottom w:val="none" w:sz="0" w:space="0" w:color="auto"/>
        <w:right w:val="none" w:sz="0" w:space="0" w:color="auto"/>
      </w:divBdr>
    </w:div>
    <w:div w:id="1293444105">
      <w:bodyDiv w:val="1"/>
      <w:marLeft w:val="0"/>
      <w:marRight w:val="0"/>
      <w:marTop w:val="0"/>
      <w:marBottom w:val="0"/>
      <w:divBdr>
        <w:top w:val="none" w:sz="0" w:space="0" w:color="auto"/>
        <w:left w:val="none" w:sz="0" w:space="0" w:color="auto"/>
        <w:bottom w:val="none" w:sz="0" w:space="0" w:color="auto"/>
        <w:right w:val="none" w:sz="0" w:space="0" w:color="auto"/>
      </w:divBdr>
      <w:divsChild>
        <w:div w:id="1639608193">
          <w:marLeft w:val="0"/>
          <w:marRight w:val="0"/>
          <w:marTop w:val="0"/>
          <w:marBottom w:val="0"/>
          <w:divBdr>
            <w:top w:val="none" w:sz="0" w:space="0" w:color="auto"/>
            <w:left w:val="none" w:sz="0" w:space="0" w:color="auto"/>
            <w:bottom w:val="none" w:sz="0" w:space="0" w:color="auto"/>
            <w:right w:val="none" w:sz="0" w:space="0" w:color="auto"/>
          </w:divBdr>
          <w:divsChild>
            <w:div w:id="621687217">
              <w:marLeft w:val="0"/>
              <w:marRight w:val="0"/>
              <w:marTop w:val="0"/>
              <w:marBottom w:val="0"/>
              <w:divBdr>
                <w:top w:val="none" w:sz="0" w:space="0" w:color="auto"/>
                <w:left w:val="none" w:sz="0" w:space="0" w:color="auto"/>
                <w:bottom w:val="none" w:sz="0" w:space="0" w:color="auto"/>
                <w:right w:val="none" w:sz="0" w:space="0" w:color="auto"/>
              </w:divBdr>
              <w:divsChild>
                <w:div w:id="1944727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4367496">
      <w:bodyDiv w:val="1"/>
      <w:marLeft w:val="0"/>
      <w:marRight w:val="0"/>
      <w:marTop w:val="0"/>
      <w:marBottom w:val="0"/>
      <w:divBdr>
        <w:top w:val="none" w:sz="0" w:space="0" w:color="auto"/>
        <w:left w:val="none" w:sz="0" w:space="0" w:color="auto"/>
        <w:bottom w:val="none" w:sz="0" w:space="0" w:color="auto"/>
        <w:right w:val="none" w:sz="0" w:space="0" w:color="auto"/>
      </w:divBdr>
    </w:div>
    <w:div w:id="1300964634">
      <w:bodyDiv w:val="1"/>
      <w:marLeft w:val="0"/>
      <w:marRight w:val="0"/>
      <w:marTop w:val="0"/>
      <w:marBottom w:val="0"/>
      <w:divBdr>
        <w:top w:val="none" w:sz="0" w:space="0" w:color="auto"/>
        <w:left w:val="none" w:sz="0" w:space="0" w:color="auto"/>
        <w:bottom w:val="none" w:sz="0" w:space="0" w:color="auto"/>
        <w:right w:val="none" w:sz="0" w:space="0" w:color="auto"/>
      </w:divBdr>
    </w:div>
    <w:div w:id="1309092983">
      <w:bodyDiv w:val="1"/>
      <w:marLeft w:val="0"/>
      <w:marRight w:val="0"/>
      <w:marTop w:val="0"/>
      <w:marBottom w:val="0"/>
      <w:divBdr>
        <w:top w:val="none" w:sz="0" w:space="0" w:color="auto"/>
        <w:left w:val="none" w:sz="0" w:space="0" w:color="auto"/>
        <w:bottom w:val="none" w:sz="0" w:space="0" w:color="auto"/>
        <w:right w:val="none" w:sz="0" w:space="0" w:color="auto"/>
      </w:divBdr>
    </w:div>
    <w:div w:id="1320422110">
      <w:bodyDiv w:val="1"/>
      <w:marLeft w:val="0"/>
      <w:marRight w:val="0"/>
      <w:marTop w:val="0"/>
      <w:marBottom w:val="0"/>
      <w:divBdr>
        <w:top w:val="none" w:sz="0" w:space="0" w:color="auto"/>
        <w:left w:val="none" w:sz="0" w:space="0" w:color="auto"/>
        <w:bottom w:val="none" w:sz="0" w:space="0" w:color="auto"/>
        <w:right w:val="none" w:sz="0" w:space="0" w:color="auto"/>
      </w:divBdr>
    </w:div>
    <w:div w:id="1342246419">
      <w:bodyDiv w:val="1"/>
      <w:marLeft w:val="0"/>
      <w:marRight w:val="0"/>
      <w:marTop w:val="0"/>
      <w:marBottom w:val="0"/>
      <w:divBdr>
        <w:top w:val="none" w:sz="0" w:space="0" w:color="auto"/>
        <w:left w:val="none" w:sz="0" w:space="0" w:color="auto"/>
        <w:bottom w:val="none" w:sz="0" w:space="0" w:color="auto"/>
        <w:right w:val="none" w:sz="0" w:space="0" w:color="auto"/>
      </w:divBdr>
      <w:divsChild>
        <w:div w:id="198591628">
          <w:marLeft w:val="0"/>
          <w:marRight w:val="0"/>
          <w:marTop w:val="0"/>
          <w:marBottom w:val="0"/>
          <w:divBdr>
            <w:top w:val="none" w:sz="0" w:space="0" w:color="auto"/>
            <w:left w:val="none" w:sz="0" w:space="0" w:color="auto"/>
            <w:bottom w:val="none" w:sz="0" w:space="0" w:color="auto"/>
            <w:right w:val="none" w:sz="0" w:space="0" w:color="auto"/>
          </w:divBdr>
          <w:divsChild>
            <w:div w:id="1617372903">
              <w:marLeft w:val="0"/>
              <w:marRight w:val="0"/>
              <w:marTop w:val="0"/>
              <w:marBottom w:val="0"/>
              <w:divBdr>
                <w:top w:val="none" w:sz="0" w:space="0" w:color="auto"/>
                <w:left w:val="none" w:sz="0" w:space="0" w:color="auto"/>
                <w:bottom w:val="none" w:sz="0" w:space="0" w:color="auto"/>
                <w:right w:val="none" w:sz="0" w:space="0" w:color="auto"/>
              </w:divBdr>
              <w:divsChild>
                <w:div w:id="1831212049">
                  <w:marLeft w:val="0"/>
                  <w:marRight w:val="0"/>
                  <w:marTop w:val="0"/>
                  <w:marBottom w:val="0"/>
                  <w:divBdr>
                    <w:top w:val="none" w:sz="0" w:space="0" w:color="auto"/>
                    <w:left w:val="none" w:sz="0" w:space="0" w:color="auto"/>
                    <w:bottom w:val="none" w:sz="0" w:space="0" w:color="auto"/>
                    <w:right w:val="none" w:sz="0" w:space="0" w:color="auto"/>
                  </w:divBdr>
                  <w:divsChild>
                    <w:div w:id="525564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6133823">
      <w:bodyDiv w:val="1"/>
      <w:marLeft w:val="0"/>
      <w:marRight w:val="0"/>
      <w:marTop w:val="0"/>
      <w:marBottom w:val="0"/>
      <w:divBdr>
        <w:top w:val="none" w:sz="0" w:space="0" w:color="auto"/>
        <w:left w:val="none" w:sz="0" w:space="0" w:color="auto"/>
        <w:bottom w:val="none" w:sz="0" w:space="0" w:color="auto"/>
        <w:right w:val="none" w:sz="0" w:space="0" w:color="auto"/>
      </w:divBdr>
    </w:div>
    <w:div w:id="1346714515">
      <w:bodyDiv w:val="1"/>
      <w:marLeft w:val="0"/>
      <w:marRight w:val="0"/>
      <w:marTop w:val="0"/>
      <w:marBottom w:val="0"/>
      <w:divBdr>
        <w:top w:val="none" w:sz="0" w:space="0" w:color="auto"/>
        <w:left w:val="none" w:sz="0" w:space="0" w:color="auto"/>
        <w:bottom w:val="none" w:sz="0" w:space="0" w:color="auto"/>
        <w:right w:val="none" w:sz="0" w:space="0" w:color="auto"/>
      </w:divBdr>
    </w:div>
    <w:div w:id="1358502059">
      <w:bodyDiv w:val="1"/>
      <w:marLeft w:val="0"/>
      <w:marRight w:val="0"/>
      <w:marTop w:val="0"/>
      <w:marBottom w:val="0"/>
      <w:divBdr>
        <w:top w:val="none" w:sz="0" w:space="0" w:color="auto"/>
        <w:left w:val="none" w:sz="0" w:space="0" w:color="auto"/>
        <w:bottom w:val="none" w:sz="0" w:space="0" w:color="auto"/>
        <w:right w:val="none" w:sz="0" w:space="0" w:color="auto"/>
      </w:divBdr>
    </w:div>
    <w:div w:id="1372224127">
      <w:bodyDiv w:val="1"/>
      <w:marLeft w:val="0"/>
      <w:marRight w:val="0"/>
      <w:marTop w:val="0"/>
      <w:marBottom w:val="0"/>
      <w:divBdr>
        <w:top w:val="none" w:sz="0" w:space="0" w:color="auto"/>
        <w:left w:val="none" w:sz="0" w:space="0" w:color="auto"/>
        <w:bottom w:val="none" w:sz="0" w:space="0" w:color="auto"/>
        <w:right w:val="none" w:sz="0" w:space="0" w:color="auto"/>
      </w:divBdr>
    </w:div>
    <w:div w:id="1373386629">
      <w:bodyDiv w:val="1"/>
      <w:marLeft w:val="0"/>
      <w:marRight w:val="0"/>
      <w:marTop w:val="0"/>
      <w:marBottom w:val="0"/>
      <w:divBdr>
        <w:top w:val="none" w:sz="0" w:space="0" w:color="auto"/>
        <w:left w:val="none" w:sz="0" w:space="0" w:color="auto"/>
        <w:bottom w:val="none" w:sz="0" w:space="0" w:color="auto"/>
        <w:right w:val="none" w:sz="0" w:space="0" w:color="auto"/>
      </w:divBdr>
    </w:div>
    <w:div w:id="1399789676">
      <w:bodyDiv w:val="1"/>
      <w:marLeft w:val="0"/>
      <w:marRight w:val="0"/>
      <w:marTop w:val="0"/>
      <w:marBottom w:val="0"/>
      <w:divBdr>
        <w:top w:val="none" w:sz="0" w:space="0" w:color="auto"/>
        <w:left w:val="none" w:sz="0" w:space="0" w:color="auto"/>
        <w:bottom w:val="none" w:sz="0" w:space="0" w:color="auto"/>
        <w:right w:val="none" w:sz="0" w:space="0" w:color="auto"/>
      </w:divBdr>
    </w:div>
    <w:div w:id="1400638469">
      <w:bodyDiv w:val="1"/>
      <w:marLeft w:val="0"/>
      <w:marRight w:val="0"/>
      <w:marTop w:val="0"/>
      <w:marBottom w:val="0"/>
      <w:divBdr>
        <w:top w:val="none" w:sz="0" w:space="0" w:color="auto"/>
        <w:left w:val="none" w:sz="0" w:space="0" w:color="auto"/>
        <w:bottom w:val="none" w:sz="0" w:space="0" w:color="auto"/>
        <w:right w:val="none" w:sz="0" w:space="0" w:color="auto"/>
      </w:divBdr>
    </w:div>
    <w:div w:id="1403408913">
      <w:bodyDiv w:val="1"/>
      <w:marLeft w:val="0"/>
      <w:marRight w:val="0"/>
      <w:marTop w:val="0"/>
      <w:marBottom w:val="0"/>
      <w:divBdr>
        <w:top w:val="none" w:sz="0" w:space="0" w:color="auto"/>
        <w:left w:val="none" w:sz="0" w:space="0" w:color="auto"/>
        <w:bottom w:val="none" w:sz="0" w:space="0" w:color="auto"/>
        <w:right w:val="none" w:sz="0" w:space="0" w:color="auto"/>
      </w:divBdr>
      <w:divsChild>
        <w:div w:id="252276763">
          <w:marLeft w:val="0"/>
          <w:marRight w:val="0"/>
          <w:marTop w:val="0"/>
          <w:marBottom w:val="0"/>
          <w:divBdr>
            <w:top w:val="none" w:sz="0" w:space="0" w:color="auto"/>
            <w:left w:val="none" w:sz="0" w:space="0" w:color="auto"/>
            <w:bottom w:val="none" w:sz="0" w:space="0" w:color="auto"/>
            <w:right w:val="none" w:sz="0" w:space="0" w:color="auto"/>
          </w:divBdr>
          <w:divsChild>
            <w:div w:id="737482947">
              <w:marLeft w:val="0"/>
              <w:marRight w:val="0"/>
              <w:marTop w:val="0"/>
              <w:marBottom w:val="0"/>
              <w:divBdr>
                <w:top w:val="none" w:sz="0" w:space="0" w:color="auto"/>
                <w:left w:val="none" w:sz="0" w:space="0" w:color="auto"/>
                <w:bottom w:val="none" w:sz="0" w:space="0" w:color="auto"/>
                <w:right w:val="none" w:sz="0" w:space="0" w:color="auto"/>
              </w:divBdr>
              <w:divsChild>
                <w:div w:id="1342855806">
                  <w:marLeft w:val="0"/>
                  <w:marRight w:val="0"/>
                  <w:marTop w:val="0"/>
                  <w:marBottom w:val="0"/>
                  <w:divBdr>
                    <w:top w:val="none" w:sz="0" w:space="0" w:color="auto"/>
                    <w:left w:val="none" w:sz="0" w:space="0" w:color="auto"/>
                    <w:bottom w:val="none" w:sz="0" w:space="0" w:color="auto"/>
                    <w:right w:val="none" w:sz="0" w:space="0" w:color="auto"/>
                  </w:divBdr>
                  <w:divsChild>
                    <w:div w:id="94791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9955858">
      <w:bodyDiv w:val="1"/>
      <w:marLeft w:val="0"/>
      <w:marRight w:val="0"/>
      <w:marTop w:val="0"/>
      <w:marBottom w:val="0"/>
      <w:divBdr>
        <w:top w:val="none" w:sz="0" w:space="0" w:color="auto"/>
        <w:left w:val="none" w:sz="0" w:space="0" w:color="auto"/>
        <w:bottom w:val="none" w:sz="0" w:space="0" w:color="auto"/>
        <w:right w:val="none" w:sz="0" w:space="0" w:color="auto"/>
      </w:divBdr>
    </w:div>
    <w:div w:id="1414206646">
      <w:bodyDiv w:val="1"/>
      <w:marLeft w:val="0"/>
      <w:marRight w:val="0"/>
      <w:marTop w:val="0"/>
      <w:marBottom w:val="0"/>
      <w:divBdr>
        <w:top w:val="none" w:sz="0" w:space="0" w:color="auto"/>
        <w:left w:val="none" w:sz="0" w:space="0" w:color="auto"/>
        <w:bottom w:val="none" w:sz="0" w:space="0" w:color="auto"/>
        <w:right w:val="none" w:sz="0" w:space="0" w:color="auto"/>
      </w:divBdr>
    </w:div>
    <w:div w:id="1421828449">
      <w:bodyDiv w:val="1"/>
      <w:marLeft w:val="0"/>
      <w:marRight w:val="0"/>
      <w:marTop w:val="0"/>
      <w:marBottom w:val="0"/>
      <w:divBdr>
        <w:top w:val="none" w:sz="0" w:space="0" w:color="auto"/>
        <w:left w:val="none" w:sz="0" w:space="0" w:color="auto"/>
        <w:bottom w:val="none" w:sz="0" w:space="0" w:color="auto"/>
        <w:right w:val="none" w:sz="0" w:space="0" w:color="auto"/>
      </w:divBdr>
    </w:div>
    <w:div w:id="1431896402">
      <w:bodyDiv w:val="1"/>
      <w:marLeft w:val="0"/>
      <w:marRight w:val="0"/>
      <w:marTop w:val="0"/>
      <w:marBottom w:val="0"/>
      <w:divBdr>
        <w:top w:val="none" w:sz="0" w:space="0" w:color="auto"/>
        <w:left w:val="none" w:sz="0" w:space="0" w:color="auto"/>
        <w:bottom w:val="none" w:sz="0" w:space="0" w:color="auto"/>
        <w:right w:val="none" w:sz="0" w:space="0" w:color="auto"/>
      </w:divBdr>
    </w:div>
    <w:div w:id="1432361641">
      <w:bodyDiv w:val="1"/>
      <w:marLeft w:val="0"/>
      <w:marRight w:val="0"/>
      <w:marTop w:val="0"/>
      <w:marBottom w:val="0"/>
      <w:divBdr>
        <w:top w:val="none" w:sz="0" w:space="0" w:color="auto"/>
        <w:left w:val="none" w:sz="0" w:space="0" w:color="auto"/>
        <w:bottom w:val="none" w:sz="0" w:space="0" w:color="auto"/>
        <w:right w:val="none" w:sz="0" w:space="0" w:color="auto"/>
      </w:divBdr>
      <w:divsChild>
        <w:div w:id="979917048">
          <w:marLeft w:val="0"/>
          <w:marRight w:val="0"/>
          <w:marTop w:val="0"/>
          <w:marBottom w:val="0"/>
          <w:divBdr>
            <w:top w:val="none" w:sz="0" w:space="0" w:color="auto"/>
            <w:left w:val="none" w:sz="0" w:space="0" w:color="auto"/>
            <w:bottom w:val="none" w:sz="0" w:space="0" w:color="auto"/>
            <w:right w:val="none" w:sz="0" w:space="0" w:color="auto"/>
          </w:divBdr>
          <w:divsChild>
            <w:div w:id="1541749095">
              <w:marLeft w:val="0"/>
              <w:marRight w:val="0"/>
              <w:marTop w:val="0"/>
              <w:marBottom w:val="0"/>
              <w:divBdr>
                <w:top w:val="none" w:sz="0" w:space="0" w:color="auto"/>
                <w:left w:val="none" w:sz="0" w:space="0" w:color="auto"/>
                <w:bottom w:val="none" w:sz="0" w:space="0" w:color="auto"/>
                <w:right w:val="none" w:sz="0" w:space="0" w:color="auto"/>
              </w:divBdr>
              <w:divsChild>
                <w:div w:id="1971746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3135612">
      <w:bodyDiv w:val="1"/>
      <w:marLeft w:val="0"/>
      <w:marRight w:val="0"/>
      <w:marTop w:val="0"/>
      <w:marBottom w:val="0"/>
      <w:divBdr>
        <w:top w:val="none" w:sz="0" w:space="0" w:color="auto"/>
        <w:left w:val="none" w:sz="0" w:space="0" w:color="auto"/>
        <w:bottom w:val="none" w:sz="0" w:space="0" w:color="auto"/>
        <w:right w:val="none" w:sz="0" w:space="0" w:color="auto"/>
      </w:divBdr>
    </w:div>
    <w:div w:id="1463504358">
      <w:bodyDiv w:val="1"/>
      <w:marLeft w:val="0"/>
      <w:marRight w:val="0"/>
      <w:marTop w:val="0"/>
      <w:marBottom w:val="0"/>
      <w:divBdr>
        <w:top w:val="none" w:sz="0" w:space="0" w:color="auto"/>
        <w:left w:val="none" w:sz="0" w:space="0" w:color="auto"/>
        <w:bottom w:val="none" w:sz="0" w:space="0" w:color="auto"/>
        <w:right w:val="none" w:sz="0" w:space="0" w:color="auto"/>
      </w:divBdr>
      <w:divsChild>
        <w:div w:id="1946182255">
          <w:marLeft w:val="0"/>
          <w:marRight w:val="0"/>
          <w:marTop w:val="0"/>
          <w:marBottom w:val="0"/>
          <w:divBdr>
            <w:top w:val="none" w:sz="0" w:space="0" w:color="auto"/>
            <w:left w:val="none" w:sz="0" w:space="0" w:color="auto"/>
            <w:bottom w:val="none" w:sz="0" w:space="0" w:color="auto"/>
            <w:right w:val="none" w:sz="0" w:space="0" w:color="auto"/>
          </w:divBdr>
          <w:divsChild>
            <w:div w:id="1156919622">
              <w:marLeft w:val="0"/>
              <w:marRight w:val="0"/>
              <w:marTop w:val="0"/>
              <w:marBottom w:val="0"/>
              <w:divBdr>
                <w:top w:val="none" w:sz="0" w:space="0" w:color="auto"/>
                <w:left w:val="none" w:sz="0" w:space="0" w:color="auto"/>
                <w:bottom w:val="none" w:sz="0" w:space="0" w:color="auto"/>
                <w:right w:val="none" w:sz="0" w:space="0" w:color="auto"/>
              </w:divBdr>
              <w:divsChild>
                <w:div w:id="1357121595">
                  <w:marLeft w:val="0"/>
                  <w:marRight w:val="0"/>
                  <w:marTop w:val="0"/>
                  <w:marBottom w:val="0"/>
                  <w:divBdr>
                    <w:top w:val="none" w:sz="0" w:space="0" w:color="auto"/>
                    <w:left w:val="none" w:sz="0" w:space="0" w:color="auto"/>
                    <w:bottom w:val="none" w:sz="0" w:space="0" w:color="auto"/>
                    <w:right w:val="none" w:sz="0" w:space="0" w:color="auto"/>
                  </w:divBdr>
                  <w:divsChild>
                    <w:div w:id="636836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6510388">
      <w:bodyDiv w:val="1"/>
      <w:marLeft w:val="0"/>
      <w:marRight w:val="0"/>
      <w:marTop w:val="0"/>
      <w:marBottom w:val="0"/>
      <w:divBdr>
        <w:top w:val="none" w:sz="0" w:space="0" w:color="auto"/>
        <w:left w:val="none" w:sz="0" w:space="0" w:color="auto"/>
        <w:bottom w:val="none" w:sz="0" w:space="0" w:color="auto"/>
        <w:right w:val="none" w:sz="0" w:space="0" w:color="auto"/>
      </w:divBdr>
    </w:div>
    <w:div w:id="1473400750">
      <w:bodyDiv w:val="1"/>
      <w:marLeft w:val="0"/>
      <w:marRight w:val="0"/>
      <w:marTop w:val="0"/>
      <w:marBottom w:val="0"/>
      <w:divBdr>
        <w:top w:val="none" w:sz="0" w:space="0" w:color="auto"/>
        <w:left w:val="none" w:sz="0" w:space="0" w:color="auto"/>
        <w:bottom w:val="none" w:sz="0" w:space="0" w:color="auto"/>
        <w:right w:val="none" w:sz="0" w:space="0" w:color="auto"/>
      </w:divBdr>
    </w:div>
    <w:div w:id="1478456871">
      <w:bodyDiv w:val="1"/>
      <w:marLeft w:val="0"/>
      <w:marRight w:val="0"/>
      <w:marTop w:val="0"/>
      <w:marBottom w:val="0"/>
      <w:divBdr>
        <w:top w:val="none" w:sz="0" w:space="0" w:color="auto"/>
        <w:left w:val="none" w:sz="0" w:space="0" w:color="auto"/>
        <w:bottom w:val="none" w:sz="0" w:space="0" w:color="auto"/>
        <w:right w:val="none" w:sz="0" w:space="0" w:color="auto"/>
      </w:divBdr>
    </w:div>
    <w:div w:id="1482692099">
      <w:bodyDiv w:val="1"/>
      <w:marLeft w:val="0"/>
      <w:marRight w:val="0"/>
      <w:marTop w:val="0"/>
      <w:marBottom w:val="0"/>
      <w:divBdr>
        <w:top w:val="none" w:sz="0" w:space="0" w:color="auto"/>
        <w:left w:val="none" w:sz="0" w:space="0" w:color="auto"/>
        <w:bottom w:val="none" w:sz="0" w:space="0" w:color="auto"/>
        <w:right w:val="none" w:sz="0" w:space="0" w:color="auto"/>
      </w:divBdr>
      <w:divsChild>
        <w:div w:id="1571847693">
          <w:marLeft w:val="0"/>
          <w:marRight w:val="0"/>
          <w:marTop w:val="0"/>
          <w:marBottom w:val="0"/>
          <w:divBdr>
            <w:top w:val="none" w:sz="0" w:space="0" w:color="auto"/>
            <w:left w:val="none" w:sz="0" w:space="0" w:color="auto"/>
            <w:bottom w:val="none" w:sz="0" w:space="0" w:color="auto"/>
            <w:right w:val="none" w:sz="0" w:space="0" w:color="auto"/>
          </w:divBdr>
          <w:divsChild>
            <w:div w:id="1946959742">
              <w:marLeft w:val="0"/>
              <w:marRight w:val="0"/>
              <w:marTop w:val="0"/>
              <w:marBottom w:val="0"/>
              <w:divBdr>
                <w:top w:val="none" w:sz="0" w:space="0" w:color="auto"/>
                <w:left w:val="none" w:sz="0" w:space="0" w:color="auto"/>
                <w:bottom w:val="none" w:sz="0" w:space="0" w:color="auto"/>
                <w:right w:val="none" w:sz="0" w:space="0" w:color="auto"/>
              </w:divBdr>
              <w:divsChild>
                <w:div w:id="104470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3525060">
      <w:bodyDiv w:val="1"/>
      <w:marLeft w:val="0"/>
      <w:marRight w:val="0"/>
      <w:marTop w:val="0"/>
      <w:marBottom w:val="0"/>
      <w:divBdr>
        <w:top w:val="none" w:sz="0" w:space="0" w:color="auto"/>
        <w:left w:val="none" w:sz="0" w:space="0" w:color="auto"/>
        <w:bottom w:val="none" w:sz="0" w:space="0" w:color="auto"/>
        <w:right w:val="none" w:sz="0" w:space="0" w:color="auto"/>
      </w:divBdr>
      <w:divsChild>
        <w:div w:id="186456895">
          <w:marLeft w:val="0"/>
          <w:marRight w:val="0"/>
          <w:marTop w:val="0"/>
          <w:marBottom w:val="0"/>
          <w:divBdr>
            <w:top w:val="none" w:sz="0" w:space="0" w:color="auto"/>
            <w:left w:val="none" w:sz="0" w:space="0" w:color="auto"/>
            <w:bottom w:val="none" w:sz="0" w:space="0" w:color="auto"/>
            <w:right w:val="none" w:sz="0" w:space="0" w:color="auto"/>
          </w:divBdr>
          <w:divsChild>
            <w:div w:id="632911557">
              <w:marLeft w:val="0"/>
              <w:marRight w:val="0"/>
              <w:marTop w:val="0"/>
              <w:marBottom w:val="0"/>
              <w:divBdr>
                <w:top w:val="none" w:sz="0" w:space="0" w:color="auto"/>
                <w:left w:val="none" w:sz="0" w:space="0" w:color="auto"/>
                <w:bottom w:val="none" w:sz="0" w:space="0" w:color="auto"/>
                <w:right w:val="none" w:sz="0" w:space="0" w:color="auto"/>
              </w:divBdr>
              <w:divsChild>
                <w:div w:id="331032933">
                  <w:marLeft w:val="0"/>
                  <w:marRight w:val="0"/>
                  <w:marTop w:val="0"/>
                  <w:marBottom w:val="0"/>
                  <w:divBdr>
                    <w:top w:val="none" w:sz="0" w:space="0" w:color="auto"/>
                    <w:left w:val="none" w:sz="0" w:space="0" w:color="auto"/>
                    <w:bottom w:val="none" w:sz="0" w:space="0" w:color="auto"/>
                    <w:right w:val="none" w:sz="0" w:space="0" w:color="auto"/>
                  </w:divBdr>
                  <w:divsChild>
                    <w:div w:id="171067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9314858">
      <w:bodyDiv w:val="1"/>
      <w:marLeft w:val="0"/>
      <w:marRight w:val="0"/>
      <w:marTop w:val="0"/>
      <w:marBottom w:val="0"/>
      <w:divBdr>
        <w:top w:val="none" w:sz="0" w:space="0" w:color="auto"/>
        <w:left w:val="none" w:sz="0" w:space="0" w:color="auto"/>
        <w:bottom w:val="none" w:sz="0" w:space="0" w:color="auto"/>
        <w:right w:val="none" w:sz="0" w:space="0" w:color="auto"/>
      </w:divBdr>
    </w:div>
    <w:div w:id="1551845476">
      <w:bodyDiv w:val="1"/>
      <w:marLeft w:val="0"/>
      <w:marRight w:val="0"/>
      <w:marTop w:val="0"/>
      <w:marBottom w:val="0"/>
      <w:divBdr>
        <w:top w:val="none" w:sz="0" w:space="0" w:color="auto"/>
        <w:left w:val="none" w:sz="0" w:space="0" w:color="auto"/>
        <w:bottom w:val="none" w:sz="0" w:space="0" w:color="auto"/>
        <w:right w:val="none" w:sz="0" w:space="0" w:color="auto"/>
      </w:divBdr>
    </w:div>
    <w:div w:id="1551847267">
      <w:bodyDiv w:val="1"/>
      <w:marLeft w:val="0"/>
      <w:marRight w:val="0"/>
      <w:marTop w:val="0"/>
      <w:marBottom w:val="0"/>
      <w:divBdr>
        <w:top w:val="none" w:sz="0" w:space="0" w:color="auto"/>
        <w:left w:val="none" w:sz="0" w:space="0" w:color="auto"/>
        <w:bottom w:val="none" w:sz="0" w:space="0" w:color="auto"/>
        <w:right w:val="none" w:sz="0" w:space="0" w:color="auto"/>
      </w:divBdr>
    </w:div>
    <w:div w:id="1574856391">
      <w:bodyDiv w:val="1"/>
      <w:marLeft w:val="0"/>
      <w:marRight w:val="0"/>
      <w:marTop w:val="0"/>
      <w:marBottom w:val="0"/>
      <w:divBdr>
        <w:top w:val="none" w:sz="0" w:space="0" w:color="auto"/>
        <w:left w:val="none" w:sz="0" w:space="0" w:color="auto"/>
        <w:bottom w:val="none" w:sz="0" w:space="0" w:color="auto"/>
        <w:right w:val="none" w:sz="0" w:space="0" w:color="auto"/>
      </w:divBdr>
    </w:div>
    <w:div w:id="1576285368">
      <w:bodyDiv w:val="1"/>
      <w:marLeft w:val="0"/>
      <w:marRight w:val="0"/>
      <w:marTop w:val="0"/>
      <w:marBottom w:val="0"/>
      <w:divBdr>
        <w:top w:val="none" w:sz="0" w:space="0" w:color="auto"/>
        <w:left w:val="none" w:sz="0" w:space="0" w:color="auto"/>
        <w:bottom w:val="none" w:sz="0" w:space="0" w:color="auto"/>
        <w:right w:val="none" w:sz="0" w:space="0" w:color="auto"/>
      </w:divBdr>
    </w:div>
    <w:div w:id="1584146920">
      <w:bodyDiv w:val="1"/>
      <w:marLeft w:val="0"/>
      <w:marRight w:val="0"/>
      <w:marTop w:val="0"/>
      <w:marBottom w:val="0"/>
      <w:divBdr>
        <w:top w:val="none" w:sz="0" w:space="0" w:color="auto"/>
        <w:left w:val="none" w:sz="0" w:space="0" w:color="auto"/>
        <w:bottom w:val="none" w:sz="0" w:space="0" w:color="auto"/>
        <w:right w:val="none" w:sz="0" w:space="0" w:color="auto"/>
      </w:divBdr>
    </w:div>
    <w:div w:id="1586261474">
      <w:bodyDiv w:val="1"/>
      <w:marLeft w:val="0"/>
      <w:marRight w:val="0"/>
      <w:marTop w:val="0"/>
      <w:marBottom w:val="0"/>
      <w:divBdr>
        <w:top w:val="none" w:sz="0" w:space="0" w:color="auto"/>
        <w:left w:val="none" w:sz="0" w:space="0" w:color="auto"/>
        <w:bottom w:val="none" w:sz="0" w:space="0" w:color="auto"/>
        <w:right w:val="none" w:sz="0" w:space="0" w:color="auto"/>
      </w:divBdr>
    </w:div>
    <w:div w:id="1619096722">
      <w:bodyDiv w:val="1"/>
      <w:marLeft w:val="0"/>
      <w:marRight w:val="0"/>
      <w:marTop w:val="0"/>
      <w:marBottom w:val="0"/>
      <w:divBdr>
        <w:top w:val="none" w:sz="0" w:space="0" w:color="auto"/>
        <w:left w:val="none" w:sz="0" w:space="0" w:color="auto"/>
        <w:bottom w:val="none" w:sz="0" w:space="0" w:color="auto"/>
        <w:right w:val="none" w:sz="0" w:space="0" w:color="auto"/>
      </w:divBdr>
      <w:divsChild>
        <w:div w:id="1428883929">
          <w:marLeft w:val="0"/>
          <w:marRight w:val="0"/>
          <w:marTop w:val="0"/>
          <w:marBottom w:val="0"/>
          <w:divBdr>
            <w:top w:val="none" w:sz="0" w:space="0" w:color="auto"/>
            <w:left w:val="none" w:sz="0" w:space="0" w:color="auto"/>
            <w:bottom w:val="none" w:sz="0" w:space="0" w:color="auto"/>
            <w:right w:val="none" w:sz="0" w:space="0" w:color="auto"/>
          </w:divBdr>
          <w:divsChild>
            <w:div w:id="42603156">
              <w:marLeft w:val="0"/>
              <w:marRight w:val="0"/>
              <w:marTop w:val="0"/>
              <w:marBottom w:val="0"/>
              <w:divBdr>
                <w:top w:val="none" w:sz="0" w:space="0" w:color="auto"/>
                <w:left w:val="none" w:sz="0" w:space="0" w:color="auto"/>
                <w:bottom w:val="none" w:sz="0" w:space="0" w:color="auto"/>
                <w:right w:val="none" w:sz="0" w:space="0" w:color="auto"/>
              </w:divBdr>
              <w:divsChild>
                <w:div w:id="1833787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1668624">
      <w:bodyDiv w:val="1"/>
      <w:marLeft w:val="0"/>
      <w:marRight w:val="0"/>
      <w:marTop w:val="0"/>
      <w:marBottom w:val="0"/>
      <w:divBdr>
        <w:top w:val="none" w:sz="0" w:space="0" w:color="auto"/>
        <w:left w:val="none" w:sz="0" w:space="0" w:color="auto"/>
        <w:bottom w:val="none" w:sz="0" w:space="0" w:color="auto"/>
        <w:right w:val="none" w:sz="0" w:space="0" w:color="auto"/>
      </w:divBdr>
    </w:div>
    <w:div w:id="1643844380">
      <w:bodyDiv w:val="1"/>
      <w:marLeft w:val="0"/>
      <w:marRight w:val="0"/>
      <w:marTop w:val="0"/>
      <w:marBottom w:val="0"/>
      <w:divBdr>
        <w:top w:val="none" w:sz="0" w:space="0" w:color="auto"/>
        <w:left w:val="none" w:sz="0" w:space="0" w:color="auto"/>
        <w:bottom w:val="none" w:sz="0" w:space="0" w:color="auto"/>
        <w:right w:val="none" w:sz="0" w:space="0" w:color="auto"/>
      </w:divBdr>
      <w:divsChild>
        <w:div w:id="96370115">
          <w:marLeft w:val="0"/>
          <w:marRight w:val="0"/>
          <w:marTop w:val="0"/>
          <w:marBottom w:val="0"/>
          <w:divBdr>
            <w:top w:val="none" w:sz="0" w:space="0" w:color="auto"/>
            <w:left w:val="none" w:sz="0" w:space="0" w:color="auto"/>
            <w:bottom w:val="none" w:sz="0" w:space="0" w:color="auto"/>
            <w:right w:val="none" w:sz="0" w:space="0" w:color="auto"/>
          </w:divBdr>
          <w:divsChild>
            <w:div w:id="1704404067">
              <w:marLeft w:val="0"/>
              <w:marRight w:val="0"/>
              <w:marTop w:val="0"/>
              <w:marBottom w:val="0"/>
              <w:divBdr>
                <w:top w:val="none" w:sz="0" w:space="0" w:color="auto"/>
                <w:left w:val="none" w:sz="0" w:space="0" w:color="auto"/>
                <w:bottom w:val="none" w:sz="0" w:space="0" w:color="auto"/>
                <w:right w:val="none" w:sz="0" w:space="0" w:color="auto"/>
              </w:divBdr>
              <w:divsChild>
                <w:div w:id="1531256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8629206">
      <w:bodyDiv w:val="1"/>
      <w:marLeft w:val="0"/>
      <w:marRight w:val="0"/>
      <w:marTop w:val="0"/>
      <w:marBottom w:val="0"/>
      <w:divBdr>
        <w:top w:val="none" w:sz="0" w:space="0" w:color="auto"/>
        <w:left w:val="none" w:sz="0" w:space="0" w:color="auto"/>
        <w:bottom w:val="none" w:sz="0" w:space="0" w:color="auto"/>
        <w:right w:val="none" w:sz="0" w:space="0" w:color="auto"/>
      </w:divBdr>
    </w:div>
    <w:div w:id="1695223936">
      <w:bodyDiv w:val="1"/>
      <w:marLeft w:val="0"/>
      <w:marRight w:val="0"/>
      <w:marTop w:val="0"/>
      <w:marBottom w:val="0"/>
      <w:divBdr>
        <w:top w:val="none" w:sz="0" w:space="0" w:color="auto"/>
        <w:left w:val="none" w:sz="0" w:space="0" w:color="auto"/>
        <w:bottom w:val="none" w:sz="0" w:space="0" w:color="auto"/>
        <w:right w:val="none" w:sz="0" w:space="0" w:color="auto"/>
      </w:divBdr>
    </w:div>
    <w:div w:id="1698896299">
      <w:bodyDiv w:val="1"/>
      <w:marLeft w:val="0"/>
      <w:marRight w:val="0"/>
      <w:marTop w:val="0"/>
      <w:marBottom w:val="0"/>
      <w:divBdr>
        <w:top w:val="none" w:sz="0" w:space="0" w:color="auto"/>
        <w:left w:val="none" w:sz="0" w:space="0" w:color="auto"/>
        <w:bottom w:val="none" w:sz="0" w:space="0" w:color="auto"/>
        <w:right w:val="none" w:sz="0" w:space="0" w:color="auto"/>
      </w:divBdr>
      <w:divsChild>
        <w:div w:id="608468738">
          <w:blockQuote w:val="1"/>
          <w:marLeft w:val="225"/>
          <w:marRight w:val="0"/>
          <w:marTop w:val="0"/>
          <w:marBottom w:val="0"/>
          <w:divBdr>
            <w:top w:val="none" w:sz="0" w:space="0" w:color="auto"/>
            <w:left w:val="none" w:sz="0" w:space="0" w:color="auto"/>
            <w:bottom w:val="none" w:sz="0" w:space="0" w:color="auto"/>
            <w:right w:val="none" w:sz="0" w:space="0" w:color="auto"/>
          </w:divBdr>
        </w:div>
        <w:div w:id="433668896">
          <w:blockQuote w:val="1"/>
          <w:marLeft w:val="225"/>
          <w:marRight w:val="0"/>
          <w:marTop w:val="0"/>
          <w:marBottom w:val="0"/>
          <w:divBdr>
            <w:top w:val="none" w:sz="0" w:space="0" w:color="auto"/>
            <w:left w:val="none" w:sz="0" w:space="0" w:color="auto"/>
            <w:bottom w:val="none" w:sz="0" w:space="0" w:color="auto"/>
            <w:right w:val="none" w:sz="0" w:space="0" w:color="auto"/>
          </w:divBdr>
        </w:div>
        <w:div w:id="1248686523">
          <w:blockQuote w:val="1"/>
          <w:marLeft w:val="225"/>
          <w:marRight w:val="0"/>
          <w:marTop w:val="0"/>
          <w:marBottom w:val="0"/>
          <w:divBdr>
            <w:top w:val="none" w:sz="0" w:space="0" w:color="auto"/>
            <w:left w:val="none" w:sz="0" w:space="0" w:color="auto"/>
            <w:bottom w:val="none" w:sz="0" w:space="0" w:color="auto"/>
            <w:right w:val="none" w:sz="0" w:space="0" w:color="auto"/>
          </w:divBdr>
        </w:div>
        <w:div w:id="733352503">
          <w:blockQuote w:val="1"/>
          <w:marLeft w:val="225"/>
          <w:marRight w:val="0"/>
          <w:marTop w:val="0"/>
          <w:marBottom w:val="0"/>
          <w:divBdr>
            <w:top w:val="none" w:sz="0" w:space="0" w:color="auto"/>
            <w:left w:val="none" w:sz="0" w:space="0" w:color="auto"/>
            <w:bottom w:val="none" w:sz="0" w:space="0" w:color="auto"/>
            <w:right w:val="none" w:sz="0" w:space="0" w:color="auto"/>
          </w:divBdr>
        </w:div>
        <w:div w:id="1311179005">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731032276">
      <w:bodyDiv w:val="1"/>
      <w:marLeft w:val="0"/>
      <w:marRight w:val="0"/>
      <w:marTop w:val="0"/>
      <w:marBottom w:val="0"/>
      <w:divBdr>
        <w:top w:val="none" w:sz="0" w:space="0" w:color="auto"/>
        <w:left w:val="none" w:sz="0" w:space="0" w:color="auto"/>
        <w:bottom w:val="none" w:sz="0" w:space="0" w:color="auto"/>
        <w:right w:val="none" w:sz="0" w:space="0" w:color="auto"/>
      </w:divBdr>
      <w:divsChild>
        <w:div w:id="303391480">
          <w:marLeft w:val="0"/>
          <w:marRight w:val="0"/>
          <w:marTop w:val="0"/>
          <w:marBottom w:val="0"/>
          <w:divBdr>
            <w:top w:val="none" w:sz="0" w:space="0" w:color="auto"/>
            <w:left w:val="none" w:sz="0" w:space="0" w:color="auto"/>
            <w:bottom w:val="none" w:sz="0" w:space="0" w:color="auto"/>
            <w:right w:val="none" w:sz="0" w:space="0" w:color="auto"/>
          </w:divBdr>
          <w:divsChild>
            <w:div w:id="1195967779">
              <w:marLeft w:val="0"/>
              <w:marRight w:val="0"/>
              <w:marTop w:val="0"/>
              <w:marBottom w:val="0"/>
              <w:divBdr>
                <w:top w:val="none" w:sz="0" w:space="0" w:color="auto"/>
                <w:left w:val="none" w:sz="0" w:space="0" w:color="auto"/>
                <w:bottom w:val="none" w:sz="0" w:space="0" w:color="auto"/>
                <w:right w:val="none" w:sz="0" w:space="0" w:color="auto"/>
              </w:divBdr>
              <w:divsChild>
                <w:div w:id="131410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9185069">
      <w:bodyDiv w:val="1"/>
      <w:marLeft w:val="0"/>
      <w:marRight w:val="0"/>
      <w:marTop w:val="0"/>
      <w:marBottom w:val="0"/>
      <w:divBdr>
        <w:top w:val="none" w:sz="0" w:space="0" w:color="auto"/>
        <w:left w:val="none" w:sz="0" w:space="0" w:color="auto"/>
        <w:bottom w:val="none" w:sz="0" w:space="0" w:color="auto"/>
        <w:right w:val="none" w:sz="0" w:space="0" w:color="auto"/>
      </w:divBdr>
    </w:div>
    <w:div w:id="1763525958">
      <w:bodyDiv w:val="1"/>
      <w:marLeft w:val="0"/>
      <w:marRight w:val="0"/>
      <w:marTop w:val="0"/>
      <w:marBottom w:val="0"/>
      <w:divBdr>
        <w:top w:val="none" w:sz="0" w:space="0" w:color="auto"/>
        <w:left w:val="none" w:sz="0" w:space="0" w:color="auto"/>
        <w:bottom w:val="none" w:sz="0" w:space="0" w:color="auto"/>
        <w:right w:val="none" w:sz="0" w:space="0" w:color="auto"/>
      </w:divBdr>
    </w:div>
    <w:div w:id="1772310032">
      <w:bodyDiv w:val="1"/>
      <w:marLeft w:val="0"/>
      <w:marRight w:val="0"/>
      <w:marTop w:val="0"/>
      <w:marBottom w:val="0"/>
      <w:divBdr>
        <w:top w:val="none" w:sz="0" w:space="0" w:color="auto"/>
        <w:left w:val="none" w:sz="0" w:space="0" w:color="auto"/>
        <w:bottom w:val="none" w:sz="0" w:space="0" w:color="auto"/>
        <w:right w:val="none" w:sz="0" w:space="0" w:color="auto"/>
      </w:divBdr>
    </w:div>
    <w:div w:id="1772583197">
      <w:bodyDiv w:val="1"/>
      <w:marLeft w:val="0"/>
      <w:marRight w:val="0"/>
      <w:marTop w:val="0"/>
      <w:marBottom w:val="0"/>
      <w:divBdr>
        <w:top w:val="none" w:sz="0" w:space="0" w:color="auto"/>
        <w:left w:val="none" w:sz="0" w:space="0" w:color="auto"/>
        <w:bottom w:val="none" w:sz="0" w:space="0" w:color="auto"/>
        <w:right w:val="none" w:sz="0" w:space="0" w:color="auto"/>
      </w:divBdr>
    </w:div>
    <w:div w:id="1780568461">
      <w:bodyDiv w:val="1"/>
      <w:marLeft w:val="0"/>
      <w:marRight w:val="0"/>
      <w:marTop w:val="0"/>
      <w:marBottom w:val="0"/>
      <w:divBdr>
        <w:top w:val="none" w:sz="0" w:space="0" w:color="auto"/>
        <w:left w:val="none" w:sz="0" w:space="0" w:color="auto"/>
        <w:bottom w:val="none" w:sz="0" w:space="0" w:color="auto"/>
        <w:right w:val="none" w:sz="0" w:space="0" w:color="auto"/>
      </w:divBdr>
      <w:divsChild>
        <w:div w:id="1091466971">
          <w:marLeft w:val="0"/>
          <w:marRight w:val="0"/>
          <w:marTop w:val="0"/>
          <w:marBottom w:val="0"/>
          <w:divBdr>
            <w:top w:val="none" w:sz="0" w:space="0" w:color="auto"/>
            <w:left w:val="none" w:sz="0" w:space="0" w:color="auto"/>
            <w:bottom w:val="none" w:sz="0" w:space="0" w:color="auto"/>
            <w:right w:val="none" w:sz="0" w:space="0" w:color="auto"/>
          </w:divBdr>
          <w:divsChild>
            <w:div w:id="115683199">
              <w:marLeft w:val="0"/>
              <w:marRight w:val="0"/>
              <w:marTop w:val="0"/>
              <w:marBottom w:val="0"/>
              <w:divBdr>
                <w:top w:val="none" w:sz="0" w:space="0" w:color="auto"/>
                <w:left w:val="none" w:sz="0" w:space="0" w:color="auto"/>
                <w:bottom w:val="none" w:sz="0" w:space="0" w:color="auto"/>
                <w:right w:val="none" w:sz="0" w:space="0" w:color="auto"/>
              </w:divBdr>
              <w:divsChild>
                <w:div w:id="1950969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3651287">
      <w:bodyDiv w:val="1"/>
      <w:marLeft w:val="0"/>
      <w:marRight w:val="0"/>
      <w:marTop w:val="0"/>
      <w:marBottom w:val="0"/>
      <w:divBdr>
        <w:top w:val="none" w:sz="0" w:space="0" w:color="auto"/>
        <w:left w:val="none" w:sz="0" w:space="0" w:color="auto"/>
        <w:bottom w:val="none" w:sz="0" w:space="0" w:color="auto"/>
        <w:right w:val="none" w:sz="0" w:space="0" w:color="auto"/>
      </w:divBdr>
    </w:div>
    <w:div w:id="1783842056">
      <w:bodyDiv w:val="1"/>
      <w:marLeft w:val="0"/>
      <w:marRight w:val="0"/>
      <w:marTop w:val="0"/>
      <w:marBottom w:val="0"/>
      <w:divBdr>
        <w:top w:val="none" w:sz="0" w:space="0" w:color="auto"/>
        <w:left w:val="none" w:sz="0" w:space="0" w:color="auto"/>
        <w:bottom w:val="none" w:sz="0" w:space="0" w:color="auto"/>
        <w:right w:val="none" w:sz="0" w:space="0" w:color="auto"/>
      </w:divBdr>
    </w:div>
    <w:div w:id="1805124017">
      <w:bodyDiv w:val="1"/>
      <w:marLeft w:val="0"/>
      <w:marRight w:val="0"/>
      <w:marTop w:val="0"/>
      <w:marBottom w:val="0"/>
      <w:divBdr>
        <w:top w:val="none" w:sz="0" w:space="0" w:color="auto"/>
        <w:left w:val="none" w:sz="0" w:space="0" w:color="auto"/>
        <w:bottom w:val="none" w:sz="0" w:space="0" w:color="auto"/>
        <w:right w:val="none" w:sz="0" w:space="0" w:color="auto"/>
      </w:divBdr>
    </w:div>
    <w:div w:id="1807746617">
      <w:bodyDiv w:val="1"/>
      <w:marLeft w:val="0"/>
      <w:marRight w:val="0"/>
      <w:marTop w:val="0"/>
      <w:marBottom w:val="0"/>
      <w:divBdr>
        <w:top w:val="none" w:sz="0" w:space="0" w:color="auto"/>
        <w:left w:val="none" w:sz="0" w:space="0" w:color="auto"/>
        <w:bottom w:val="none" w:sz="0" w:space="0" w:color="auto"/>
        <w:right w:val="none" w:sz="0" w:space="0" w:color="auto"/>
      </w:divBdr>
    </w:div>
    <w:div w:id="1808738204">
      <w:bodyDiv w:val="1"/>
      <w:marLeft w:val="0"/>
      <w:marRight w:val="0"/>
      <w:marTop w:val="0"/>
      <w:marBottom w:val="0"/>
      <w:divBdr>
        <w:top w:val="none" w:sz="0" w:space="0" w:color="auto"/>
        <w:left w:val="none" w:sz="0" w:space="0" w:color="auto"/>
        <w:bottom w:val="none" w:sz="0" w:space="0" w:color="auto"/>
        <w:right w:val="none" w:sz="0" w:space="0" w:color="auto"/>
      </w:divBdr>
      <w:divsChild>
        <w:div w:id="2103143981">
          <w:marLeft w:val="0"/>
          <w:marRight w:val="0"/>
          <w:marTop w:val="0"/>
          <w:marBottom w:val="0"/>
          <w:divBdr>
            <w:top w:val="none" w:sz="0" w:space="0" w:color="auto"/>
            <w:left w:val="none" w:sz="0" w:space="0" w:color="auto"/>
            <w:bottom w:val="none" w:sz="0" w:space="0" w:color="auto"/>
            <w:right w:val="none" w:sz="0" w:space="0" w:color="auto"/>
          </w:divBdr>
          <w:divsChild>
            <w:div w:id="1349527311">
              <w:marLeft w:val="0"/>
              <w:marRight w:val="0"/>
              <w:marTop w:val="0"/>
              <w:marBottom w:val="0"/>
              <w:divBdr>
                <w:top w:val="none" w:sz="0" w:space="0" w:color="auto"/>
                <w:left w:val="none" w:sz="0" w:space="0" w:color="auto"/>
                <w:bottom w:val="none" w:sz="0" w:space="0" w:color="auto"/>
                <w:right w:val="none" w:sz="0" w:space="0" w:color="auto"/>
              </w:divBdr>
              <w:divsChild>
                <w:div w:id="620913896">
                  <w:marLeft w:val="0"/>
                  <w:marRight w:val="0"/>
                  <w:marTop w:val="0"/>
                  <w:marBottom w:val="0"/>
                  <w:divBdr>
                    <w:top w:val="none" w:sz="0" w:space="0" w:color="auto"/>
                    <w:left w:val="none" w:sz="0" w:space="0" w:color="auto"/>
                    <w:bottom w:val="none" w:sz="0" w:space="0" w:color="auto"/>
                    <w:right w:val="none" w:sz="0" w:space="0" w:color="auto"/>
                  </w:divBdr>
                  <w:divsChild>
                    <w:div w:id="64648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9081144">
      <w:bodyDiv w:val="1"/>
      <w:marLeft w:val="0"/>
      <w:marRight w:val="0"/>
      <w:marTop w:val="0"/>
      <w:marBottom w:val="0"/>
      <w:divBdr>
        <w:top w:val="none" w:sz="0" w:space="0" w:color="auto"/>
        <w:left w:val="none" w:sz="0" w:space="0" w:color="auto"/>
        <w:bottom w:val="none" w:sz="0" w:space="0" w:color="auto"/>
        <w:right w:val="none" w:sz="0" w:space="0" w:color="auto"/>
      </w:divBdr>
    </w:div>
    <w:div w:id="1811362643">
      <w:bodyDiv w:val="1"/>
      <w:marLeft w:val="0"/>
      <w:marRight w:val="0"/>
      <w:marTop w:val="0"/>
      <w:marBottom w:val="0"/>
      <w:divBdr>
        <w:top w:val="none" w:sz="0" w:space="0" w:color="auto"/>
        <w:left w:val="none" w:sz="0" w:space="0" w:color="auto"/>
        <w:bottom w:val="none" w:sz="0" w:space="0" w:color="auto"/>
        <w:right w:val="none" w:sz="0" w:space="0" w:color="auto"/>
      </w:divBdr>
    </w:div>
    <w:div w:id="1818111201">
      <w:bodyDiv w:val="1"/>
      <w:marLeft w:val="0"/>
      <w:marRight w:val="0"/>
      <w:marTop w:val="0"/>
      <w:marBottom w:val="0"/>
      <w:divBdr>
        <w:top w:val="none" w:sz="0" w:space="0" w:color="auto"/>
        <w:left w:val="none" w:sz="0" w:space="0" w:color="auto"/>
        <w:bottom w:val="none" w:sz="0" w:space="0" w:color="auto"/>
        <w:right w:val="none" w:sz="0" w:space="0" w:color="auto"/>
      </w:divBdr>
      <w:divsChild>
        <w:div w:id="620116468">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822456904">
      <w:bodyDiv w:val="1"/>
      <w:marLeft w:val="0"/>
      <w:marRight w:val="0"/>
      <w:marTop w:val="0"/>
      <w:marBottom w:val="0"/>
      <w:divBdr>
        <w:top w:val="none" w:sz="0" w:space="0" w:color="auto"/>
        <w:left w:val="none" w:sz="0" w:space="0" w:color="auto"/>
        <w:bottom w:val="none" w:sz="0" w:space="0" w:color="auto"/>
        <w:right w:val="none" w:sz="0" w:space="0" w:color="auto"/>
      </w:divBdr>
    </w:div>
    <w:div w:id="1832404117">
      <w:bodyDiv w:val="1"/>
      <w:marLeft w:val="0"/>
      <w:marRight w:val="0"/>
      <w:marTop w:val="0"/>
      <w:marBottom w:val="0"/>
      <w:divBdr>
        <w:top w:val="none" w:sz="0" w:space="0" w:color="auto"/>
        <w:left w:val="none" w:sz="0" w:space="0" w:color="auto"/>
        <w:bottom w:val="none" w:sz="0" w:space="0" w:color="auto"/>
        <w:right w:val="none" w:sz="0" w:space="0" w:color="auto"/>
      </w:divBdr>
      <w:divsChild>
        <w:div w:id="777876688">
          <w:marLeft w:val="0"/>
          <w:marRight w:val="0"/>
          <w:marTop w:val="0"/>
          <w:marBottom w:val="0"/>
          <w:divBdr>
            <w:top w:val="none" w:sz="0" w:space="0" w:color="auto"/>
            <w:left w:val="none" w:sz="0" w:space="0" w:color="auto"/>
            <w:bottom w:val="none" w:sz="0" w:space="0" w:color="auto"/>
            <w:right w:val="none" w:sz="0" w:space="0" w:color="auto"/>
          </w:divBdr>
          <w:divsChild>
            <w:div w:id="360135328">
              <w:marLeft w:val="0"/>
              <w:marRight w:val="0"/>
              <w:marTop w:val="0"/>
              <w:marBottom w:val="0"/>
              <w:divBdr>
                <w:top w:val="none" w:sz="0" w:space="0" w:color="auto"/>
                <w:left w:val="none" w:sz="0" w:space="0" w:color="auto"/>
                <w:bottom w:val="none" w:sz="0" w:space="0" w:color="auto"/>
                <w:right w:val="none" w:sz="0" w:space="0" w:color="auto"/>
              </w:divBdr>
              <w:divsChild>
                <w:div w:id="491875866">
                  <w:marLeft w:val="0"/>
                  <w:marRight w:val="0"/>
                  <w:marTop w:val="0"/>
                  <w:marBottom w:val="0"/>
                  <w:divBdr>
                    <w:top w:val="none" w:sz="0" w:space="0" w:color="auto"/>
                    <w:left w:val="none" w:sz="0" w:space="0" w:color="auto"/>
                    <w:bottom w:val="none" w:sz="0" w:space="0" w:color="auto"/>
                    <w:right w:val="none" w:sz="0" w:space="0" w:color="auto"/>
                  </w:divBdr>
                  <w:divsChild>
                    <w:div w:id="1467621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5024516">
      <w:bodyDiv w:val="1"/>
      <w:marLeft w:val="0"/>
      <w:marRight w:val="0"/>
      <w:marTop w:val="0"/>
      <w:marBottom w:val="0"/>
      <w:divBdr>
        <w:top w:val="none" w:sz="0" w:space="0" w:color="auto"/>
        <w:left w:val="none" w:sz="0" w:space="0" w:color="auto"/>
        <w:bottom w:val="none" w:sz="0" w:space="0" w:color="auto"/>
        <w:right w:val="none" w:sz="0" w:space="0" w:color="auto"/>
      </w:divBdr>
    </w:div>
    <w:div w:id="1865554709">
      <w:bodyDiv w:val="1"/>
      <w:marLeft w:val="0"/>
      <w:marRight w:val="0"/>
      <w:marTop w:val="0"/>
      <w:marBottom w:val="0"/>
      <w:divBdr>
        <w:top w:val="none" w:sz="0" w:space="0" w:color="auto"/>
        <w:left w:val="none" w:sz="0" w:space="0" w:color="auto"/>
        <w:bottom w:val="none" w:sz="0" w:space="0" w:color="auto"/>
        <w:right w:val="none" w:sz="0" w:space="0" w:color="auto"/>
      </w:divBdr>
      <w:divsChild>
        <w:div w:id="1622765008">
          <w:marLeft w:val="0"/>
          <w:marRight w:val="0"/>
          <w:marTop w:val="0"/>
          <w:marBottom w:val="0"/>
          <w:divBdr>
            <w:top w:val="none" w:sz="0" w:space="0" w:color="auto"/>
            <w:left w:val="none" w:sz="0" w:space="0" w:color="auto"/>
            <w:bottom w:val="none" w:sz="0" w:space="0" w:color="auto"/>
            <w:right w:val="none" w:sz="0" w:space="0" w:color="auto"/>
          </w:divBdr>
          <w:divsChild>
            <w:div w:id="2077509830">
              <w:marLeft w:val="0"/>
              <w:marRight w:val="0"/>
              <w:marTop w:val="0"/>
              <w:marBottom w:val="0"/>
              <w:divBdr>
                <w:top w:val="none" w:sz="0" w:space="0" w:color="auto"/>
                <w:left w:val="none" w:sz="0" w:space="0" w:color="auto"/>
                <w:bottom w:val="none" w:sz="0" w:space="0" w:color="auto"/>
                <w:right w:val="none" w:sz="0" w:space="0" w:color="auto"/>
              </w:divBdr>
              <w:divsChild>
                <w:div w:id="1595094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335145">
      <w:bodyDiv w:val="1"/>
      <w:marLeft w:val="0"/>
      <w:marRight w:val="0"/>
      <w:marTop w:val="0"/>
      <w:marBottom w:val="0"/>
      <w:divBdr>
        <w:top w:val="none" w:sz="0" w:space="0" w:color="auto"/>
        <w:left w:val="none" w:sz="0" w:space="0" w:color="auto"/>
        <w:bottom w:val="none" w:sz="0" w:space="0" w:color="auto"/>
        <w:right w:val="none" w:sz="0" w:space="0" w:color="auto"/>
      </w:divBdr>
    </w:div>
    <w:div w:id="1871993123">
      <w:bodyDiv w:val="1"/>
      <w:marLeft w:val="0"/>
      <w:marRight w:val="0"/>
      <w:marTop w:val="0"/>
      <w:marBottom w:val="0"/>
      <w:divBdr>
        <w:top w:val="none" w:sz="0" w:space="0" w:color="auto"/>
        <w:left w:val="none" w:sz="0" w:space="0" w:color="auto"/>
        <w:bottom w:val="none" w:sz="0" w:space="0" w:color="auto"/>
        <w:right w:val="none" w:sz="0" w:space="0" w:color="auto"/>
      </w:divBdr>
      <w:divsChild>
        <w:div w:id="1769428324">
          <w:marLeft w:val="0"/>
          <w:marRight w:val="0"/>
          <w:marTop w:val="0"/>
          <w:marBottom w:val="0"/>
          <w:divBdr>
            <w:top w:val="none" w:sz="0" w:space="0" w:color="auto"/>
            <w:left w:val="none" w:sz="0" w:space="0" w:color="auto"/>
            <w:bottom w:val="none" w:sz="0" w:space="0" w:color="auto"/>
            <w:right w:val="none" w:sz="0" w:space="0" w:color="auto"/>
          </w:divBdr>
          <w:divsChild>
            <w:div w:id="675353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515646">
      <w:bodyDiv w:val="1"/>
      <w:marLeft w:val="0"/>
      <w:marRight w:val="0"/>
      <w:marTop w:val="0"/>
      <w:marBottom w:val="0"/>
      <w:divBdr>
        <w:top w:val="none" w:sz="0" w:space="0" w:color="auto"/>
        <w:left w:val="none" w:sz="0" w:space="0" w:color="auto"/>
        <w:bottom w:val="none" w:sz="0" w:space="0" w:color="auto"/>
        <w:right w:val="none" w:sz="0" w:space="0" w:color="auto"/>
      </w:divBdr>
    </w:div>
    <w:div w:id="1891336001">
      <w:bodyDiv w:val="1"/>
      <w:marLeft w:val="0"/>
      <w:marRight w:val="0"/>
      <w:marTop w:val="0"/>
      <w:marBottom w:val="0"/>
      <w:divBdr>
        <w:top w:val="none" w:sz="0" w:space="0" w:color="auto"/>
        <w:left w:val="none" w:sz="0" w:space="0" w:color="auto"/>
        <w:bottom w:val="none" w:sz="0" w:space="0" w:color="auto"/>
        <w:right w:val="none" w:sz="0" w:space="0" w:color="auto"/>
      </w:divBdr>
      <w:divsChild>
        <w:div w:id="1984431694">
          <w:marLeft w:val="0"/>
          <w:marRight w:val="0"/>
          <w:marTop w:val="0"/>
          <w:marBottom w:val="0"/>
          <w:divBdr>
            <w:top w:val="none" w:sz="0" w:space="0" w:color="auto"/>
            <w:left w:val="none" w:sz="0" w:space="0" w:color="auto"/>
            <w:bottom w:val="none" w:sz="0" w:space="0" w:color="auto"/>
            <w:right w:val="none" w:sz="0" w:space="0" w:color="auto"/>
          </w:divBdr>
          <w:divsChild>
            <w:div w:id="2045863556">
              <w:marLeft w:val="0"/>
              <w:marRight w:val="0"/>
              <w:marTop w:val="0"/>
              <w:marBottom w:val="0"/>
              <w:divBdr>
                <w:top w:val="none" w:sz="0" w:space="0" w:color="auto"/>
                <w:left w:val="none" w:sz="0" w:space="0" w:color="auto"/>
                <w:bottom w:val="none" w:sz="0" w:space="0" w:color="auto"/>
                <w:right w:val="none" w:sz="0" w:space="0" w:color="auto"/>
              </w:divBdr>
              <w:divsChild>
                <w:div w:id="969936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2695701">
      <w:bodyDiv w:val="1"/>
      <w:marLeft w:val="0"/>
      <w:marRight w:val="0"/>
      <w:marTop w:val="0"/>
      <w:marBottom w:val="0"/>
      <w:divBdr>
        <w:top w:val="none" w:sz="0" w:space="0" w:color="auto"/>
        <w:left w:val="none" w:sz="0" w:space="0" w:color="auto"/>
        <w:bottom w:val="none" w:sz="0" w:space="0" w:color="auto"/>
        <w:right w:val="none" w:sz="0" w:space="0" w:color="auto"/>
      </w:divBdr>
    </w:div>
    <w:div w:id="1922449945">
      <w:bodyDiv w:val="1"/>
      <w:marLeft w:val="0"/>
      <w:marRight w:val="0"/>
      <w:marTop w:val="0"/>
      <w:marBottom w:val="0"/>
      <w:divBdr>
        <w:top w:val="none" w:sz="0" w:space="0" w:color="auto"/>
        <w:left w:val="none" w:sz="0" w:space="0" w:color="auto"/>
        <w:bottom w:val="none" w:sz="0" w:space="0" w:color="auto"/>
        <w:right w:val="none" w:sz="0" w:space="0" w:color="auto"/>
      </w:divBdr>
    </w:div>
    <w:div w:id="1934778926">
      <w:bodyDiv w:val="1"/>
      <w:marLeft w:val="0"/>
      <w:marRight w:val="0"/>
      <w:marTop w:val="0"/>
      <w:marBottom w:val="0"/>
      <w:divBdr>
        <w:top w:val="none" w:sz="0" w:space="0" w:color="auto"/>
        <w:left w:val="none" w:sz="0" w:space="0" w:color="auto"/>
        <w:bottom w:val="none" w:sz="0" w:space="0" w:color="auto"/>
        <w:right w:val="none" w:sz="0" w:space="0" w:color="auto"/>
      </w:divBdr>
      <w:divsChild>
        <w:div w:id="1184368517">
          <w:marLeft w:val="0"/>
          <w:marRight w:val="0"/>
          <w:marTop w:val="0"/>
          <w:marBottom w:val="0"/>
          <w:divBdr>
            <w:top w:val="none" w:sz="0" w:space="0" w:color="auto"/>
            <w:left w:val="none" w:sz="0" w:space="0" w:color="auto"/>
            <w:bottom w:val="none" w:sz="0" w:space="0" w:color="auto"/>
            <w:right w:val="none" w:sz="0" w:space="0" w:color="auto"/>
          </w:divBdr>
          <w:divsChild>
            <w:div w:id="1367408859">
              <w:marLeft w:val="0"/>
              <w:marRight w:val="0"/>
              <w:marTop w:val="0"/>
              <w:marBottom w:val="0"/>
              <w:divBdr>
                <w:top w:val="none" w:sz="0" w:space="0" w:color="auto"/>
                <w:left w:val="none" w:sz="0" w:space="0" w:color="auto"/>
                <w:bottom w:val="none" w:sz="0" w:space="0" w:color="auto"/>
                <w:right w:val="none" w:sz="0" w:space="0" w:color="auto"/>
              </w:divBdr>
              <w:divsChild>
                <w:div w:id="110436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7692080">
      <w:bodyDiv w:val="1"/>
      <w:marLeft w:val="0"/>
      <w:marRight w:val="0"/>
      <w:marTop w:val="0"/>
      <w:marBottom w:val="0"/>
      <w:divBdr>
        <w:top w:val="none" w:sz="0" w:space="0" w:color="auto"/>
        <w:left w:val="none" w:sz="0" w:space="0" w:color="auto"/>
        <w:bottom w:val="none" w:sz="0" w:space="0" w:color="auto"/>
        <w:right w:val="none" w:sz="0" w:space="0" w:color="auto"/>
      </w:divBdr>
    </w:div>
    <w:div w:id="1977179129">
      <w:bodyDiv w:val="1"/>
      <w:marLeft w:val="0"/>
      <w:marRight w:val="0"/>
      <w:marTop w:val="0"/>
      <w:marBottom w:val="0"/>
      <w:divBdr>
        <w:top w:val="none" w:sz="0" w:space="0" w:color="auto"/>
        <w:left w:val="none" w:sz="0" w:space="0" w:color="auto"/>
        <w:bottom w:val="none" w:sz="0" w:space="0" w:color="auto"/>
        <w:right w:val="none" w:sz="0" w:space="0" w:color="auto"/>
      </w:divBdr>
    </w:div>
    <w:div w:id="1980913735">
      <w:bodyDiv w:val="1"/>
      <w:marLeft w:val="0"/>
      <w:marRight w:val="0"/>
      <w:marTop w:val="0"/>
      <w:marBottom w:val="0"/>
      <w:divBdr>
        <w:top w:val="none" w:sz="0" w:space="0" w:color="auto"/>
        <w:left w:val="none" w:sz="0" w:space="0" w:color="auto"/>
        <w:bottom w:val="none" w:sz="0" w:space="0" w:color="auto"/>
        <w:right w:val="none" w:sz="0" w:space="0" w:color="auto"/>
      </w:divBdr>
    </w:div>
    <w:div w:id="1995450028">
      <w:bodyDiv w:val="1"/>
      <w:marLeft w:val="0"/>
      <w:marRight w:val="0"/>
      <w:marTop w:val="0"/>
      <w:marBottom w:val="0"/>
      <w:divBdr>
        <w:top w:val="none" w:sz="0" w:space="0" w:color="auto"/>
        <w:left w:val="none" w:sz="0" w:space="0" w:color="auto"/>
        <w:bottom w:val="none" w:sz="0" w:space="0" w:color="auto"/>
        <w:right w:val="none" w:sz="0" w:space="0" w:color="auto"/>
      </w:divBdr>
      <w:divsChild>
        <w:div w:id="1074280105">
          <w:marLeft w:val="0"/>
          <w:marRight w:val="0"/>
          <w:marTop w:val="0"/>
          <w:marBottom w:val="0"/>
          <w:divBdr>
            <w:top w:val="none" w:sz="0" w:space="0" w:color="auto"/>
            <w:left w:val="none" w:sz="0" w:space="0" w:color="auto"/>
            <w:bottom w:val="none" w:sz="0" w:space="0" w:color="auto"/>
            <w:right w:val="none" w:sz="0" w:space="0" w:color="auto"/>
          </w:divBdr>
        </w:div>
        <w:div w:id="417168678">
          <w:marLeft w:val="0"/>
          <w:marRight w:val="0"/>
          <w:marTop w:val="0"/>
          <w:marBottom w:val="0"/>
          <w:divBdr>
            <w:top w:val="none" w:sz="0" w:space="0" w:color="auto"/>
            <w:left w:val="none" w:sz="0" w:space="0" w:color="auto"/>
            <w:bottom w:val="none" w:sz="0" w:space="0" w:color="auto"/>
            <w:right w:val="none" w:sz="0" w:space="0" w:color="auto"/>
          </w:divBdr>
        </w:div>
        <w:div w:id="1155955802">
          <w:marLeft w:val="0"/>
          <w:marRight w:val="0"/>
          <w:marTop w:val="0"/>
          <w:marBottom w:val="0"/>
          <w:divBdr>
            <w:top w:val="none" w:sz="0" w:space="0" w:color="auto"/>
            <w:left w:val="none" w:sz="0" w:space="0" w:color="auto"/>
            <w:bottom w:val="none" w:sz="0" w:space="0" w:color="auto"/>
            <w:right w:val="none" w:sz="0" w:space="0" w:color="auto"/>
          </w:divBdr>
        </w:div>
        <w:div w:id="848830081">
          <w:marLeft w:val="0"/>
          <w:marRight w:val="0"/>
          <w:marTop w:val="0"/>
          <w:marBottom w:val="0"/>
          <w:divBdr>
            <w:top w:val="none" w:sz="0" w:space="0" w:color="auto"/>
            <w:left w:val="none" w:sz="0" w:space="0" w:color="auto"/>
            <w:bottom w:val="none" w:sz="0" w:space="0" w:color="auto"/>
            <w:right w:val="none" w:sz="0" w:space="0" w:color="auto"/>
          </w:divBdr>
        </w:div>
        <w:div w:id="1061633056">
          <w:marLeft w:val="0"/>
          <w:marRight w:val="0"/>
          <w:marTop w:val="0"/>
          <w:marBottom w:val="0"/>
          <w:divBdr>
            <w:top w:val="none" w:sz="0" w:space="0" w:color="auto"/>
            <w:left w:val="none" w:sz="0" w:space="0" w:color="auto"/>
            <w:bottom w:val="none" w:sz="0" w:space="0" w:color="auto"/>
            <w:right w:val="none" w:sz="0" w:space="0" w:color="auto"/>
          </w:divBdr>
        </w:div>
        <w:div w:id="977800017">
          <w:marLeft w:val="0"/>
          <w:marRight w:val="0"/>
          <w:marTop w:val="0"/>
          <w:marBottom w:val="0"/>
          <w:divBdr>
            <w:top w:val="none" w:sz="0" w:space="0" w:color="auto"/>
            <w:left w:val="none" w:sz="0" w:space="0" w:color="auto"/>
            <w:bottom w:val="none" w:sz="0" w:space="0" w:color="auto"/>
            <w:right w:val="none" w:sz="0" w:space="0" w:color="auto"/>
          </w:divBdr>
        </w:div>
        <w:div w:id="754857944">
          <w:marLeft w:val="0"/>
          <w:marRight w:val="0"/>
          <w:marTop w:val="0"/>
          <w:marBottom w:val="0"/>
          <w:divBdr>
            <w:top w:val="none" w:sz="0" w:space="0" w:color="auto"/>
            <w:left w:val="none" w:sz="0" w:space="0" w:color="auto"/>
            <w:bottom w:val="none" w:sz="0" w:space="0" w:color="auto"/>
            <w:right w:val="none" w:sz="0" w:space="0" w:color="auto"/>
          </w:divBdr>
        </w:div>
        <w:div w:id="1758477038">
          <w:marLeft w:val="0"/>
          <w:marRight w:val="0"/>
          <w:marTop w:val="0"/>
          <w:marBottom w:val="0"/>
          <w:divBdr>
            <w:top w:val="none" w:sz="0" w:space="0" w:color="auto"/>
            <w:left w:val="none" w:sz="0" w:space="0" w:color="auto"/>
            <w:bottom w:val="none" w:sz="0" w:space="0" w:color="auto"/>
            <w:right w:val="none" w:sz="0" w:space="0" w:color="auto"/>
          </w:divBdr>
        </w:div>
      </w:divsChild>
    </w:div>
    <w:div w:id="2023774073">
      <w:bodyDiv w:val="1"/>
      <w:marLeft w:val="0"/>
      <w:marRight w:val="0"/>
      <w:marTop w:val="0"/>
      <w:marBottom w:val="0"/>
      <w:divBdr>
        <w:top w:val="none" w:sz="0" w:space="0" w:color="auto"/>
        <w:left w:val="none" w:sz="0" w:space="0" w:color="auto"/>
        <w:bottom w:val="none" w:sz="0" w:space="0" w:color="auto"/>
        <w:right w:val="none" w:sz="0" w:space="0" w:color="auto"/>
      </w:divBdr>
    </w:div>
    <w:div w:id="2043819469">
      <w:bodyDiv w:val="1"/>
      <w:marLeft w:val="0"/>
      <w:marRight w:val="0"/>
      <w:marTop w:val="0"/>
      <w:marBottom w:val="0"/>
      <w:divBdr>
        <w:top w:val="none" w:sz="0" w:space="0" w:color="auto"/>
        <w:left w:val="none" w:sz="0" w:space="0" w:color="auto"/>
        <w:bottom w:val="none" w:sz="0" w:space="0" w:color="auto"/>
        <w:right w:val="none" w:sz="0" w:space="0" w:color="auto"/>
      </w:divBdr>
      <w:divsChild>
        <w:div w:id="1959339110">
          <w:marLeft w:val="0"/>
          <w:marRight w:val="0"/>
          <w:marTop w:val="0"/>
          <w:marBottom w:val="0"/>
          <w:divBdr>
            <w:top w:val="none" w:sz="0" w:space="0" w:color="auto"/>
            <w:left w:val="none" w:sz="0" w:space="0" w:color="auto"/>
            <w:bottom w:val="none" w:sz="0" w:space="0" w:color="auto"/>
            <w:right w:val="none" w:sz="0" w:space="0" w:color="auto"/>
          </w:divBdr>
          <w:divsChild>
            <w:div w:id="950357269">
              <w:marLeft w:val="0"/>
              <w:marRight w:val="0"/>
              <w:marTop w:val="0"/>
              <w:marBottom w:val="0"/>
              <w:divBdr>
                <w:top w:val="none" w:sz="0" w:space="0" w:color="auto"/>
                <w:left w:val="none" w:sz="0" w:space="0" w:color="auto"/>
                <w:bottom w:val="none" w:sz="0" w:space="0" w:color="auto"/>
                <w:right w:val="none" w:sz="0" w:space="0" w:color="auto"/>
              </w:divBdr>
              <w:divsChild>
                <w:div w:id="1694846779">
                  <w:marLeft w:val="0"/>
                  <w:marRight w:val="0"/>
                  <w:marTop w:val="0"/>
                  <w:marBottom w:val="0"/>
                  <w:divBdr>
                    <w:top w:val="none" w:sz="0" w:space="0" w:color="auto"/>
                    <w:left w:val="none" w:sz="0" w:space="0" w:color="auto"/>
                    <w:bottom w:val="none" w:sz="0" w:space="0" w:color="auto"/>
                    <w:right w:val="none" w:sz="0" w:space="0" w:color="auto"/>
                  </w:divBdr>
                </w:div>
              </w:divsChild>
            </w:div>
            <w:div w:id="2079353334">
              <w:marLeft w:val="0"/>
              <w:marRight w:val="0"/>
              <w:marTop w:val="0"/>
              <w:marBottom w:val="0"/>
              <w:divBdr>
                <w:top w:val="none" w:sz="0" w:space="0" w:color="auto"/>
                <w:left w:val="none" w:sz="0" w:space="0" w:color="auto"/>
                <w:bottom w:val="none" w:sz="0" w:space="0" w:color="auto"/>
                <w:right w:val="none" w:sz="0" w:space="0" w:color="auto"/>
              </w:divBdr>
              <w:divsChild>
                <w:div w:id="1631322862">
                  <w:marLeft w:val="0"/>
                  <w:marRight w:val="0"/>
                  <w:marTop w:val="0"/>
                  <w:marBottom w:val="0"/>
                  <w:divBdr>
                    <w:top w:val="none" w:sz="0" w:space="0" w:color="auto"/>
                    <w:left w:val="none" w:sz="0" w:space="0" w:color="auto"/>
                    <w:bottom w:val="none" w:sz="0" w:space="0" w:color="auto"/>
                    <w:right w:val="none" w:sz="0" w:space="0" w:color="auto"/>
                  </w:divBdr>
                </w:div>
              </w:divsChild>
            </w:div>
            <w:div w:id="127212235">
              <w:marLeft w:val="0"/>
              <w:marRight w:val="0"/>
              <w:marTop w:val="0"/>
              <w:marBottom w:val="0"/>
              <w:divBdr>
                <w:top w:val="none" w:sz="0" w:space="0" w:color="auto"/>
                <w:left w:val="none" w:sz="0" w:space="0" w:color="auto"/>
                <w:bottom w:val="none" w:sz="0" w:space="0" w:color="auto"/>
                <w:right w:val="none" w:sz="0" w:space="0" w:color="auto"/>
              </w:divBdr>
              <w:divsChild>
                <w:div w:id="938486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8559194">
          <w:marLeft w:val="0"/>
          <w:marRight w:val="0"/>
          <w:marTop w:val="0"/>
          <w:marBottom w:val="0"/>
          <w:divBdr>
            <w:top w:val="none" w:sz="0" w:space="0" w:color="auto"/>
            <w:left w:val="none" w:sz="0" w:space="0" w:color="auto"/>
            <w:bottom w:val="none" w:sz="0" w:space="0" w:color="auto"/>
            <w:right w:val="none" w:sz="0" w:space="0" w:color="auto"/>
          </w:divBdr>
          <w:divsChild>
            <w:div w:id="336469522">
              <w:marLeft w:val="0"/>
              <w:marRight w:val="0"/>
              <w:marTop w:val="0"/>
              <w:marBottom w:val="0"/>
              <w:divBdr>
                <w:top w:val="none" w:sz="0" w:space="0" w:color="auto"/>
                <w:left w:val="none" w:sz="0" w:space="0" w:color="auto"/>
                <w:bottom w:val="none" w:sz="0" w:space="0" w:color="auto"/>
                <w:right w:val="none" w:sz="0" w:space="0" w:color="auto"/>
              </w:divBdr>
              <w:divsChild>
                <w:div w:id="1722754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9975817">
          <w:marLeft w:val="0"/>
          <w:marRight w:val="0"/>
          <w:marTop w:val="0"/>
          <w:marBottom w:val="0"/>
          <w:divBdr>
            <w:top w:val="none" w:sz="0" w:space="0" w:color="auto"/>
            <w:left w:val="none" w:sz="0" w:space="0" w:color="auto"/>
            <w:bottom w:val="none" w:sz="0" w:space="0" w:color="auto"/>
            <w:right w:val="none" w:sz="0" w:space="0" w:color="auto"/>
          </w:divBdr>
          <w:divsChild>
            <w:div w:id="1508978631">
              <w:marLeft w:val="0"/>
              <w:marRight w:val="0"/>
              <w:marTop w:val="0"/>
              <w:marBottom w:val="0"/>
              <w:divBdr>
                <w:top w:val="none" w:sz="0" w:space="0" w:color="auto"/>
                <w:left w:val="none" w:sz="0" w:space="0" w:color="auto"/>
                <w:bottom w:val="none" w:sz="0" w:space="0" w:color="auto"/>
                <w:right w:val="none" w:sz="0" w:space="0" w:color="auto"/>
              </w:divBdr>
              <w:divsChild>
                <w:div w:id="1251309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4283091">
      <w:bodyDiv w:val="1"/>
      <w:marLeft w:val="0"/>
      <w:marRight w:val="0"/>
      <w:marTop w:val="0"/>
      <w:marBottom w:val="0"/>
      <w:divBdr>
        <w:top w:val="none" w:sz="0" w:space="0" w:color="auto"/>
        <w:left w:val="none" w:sz="0" w:space="0" w:color="auto"/>
        <w:bottom w:val="none" w:sz="0" w:space="0" w:color="auto"/>
        <w:right w:val="none" w:sz="0" w:space="0" w:color="auto"/>
      </w:divBdr>
    </w:div>
    <w:div w:id="2092195419">
      <w:bodyDiv w:val="1"/>
      <w:marLeft w:val="0"/>
      <w:marRight w:val="0"/>
      <w:marTop w:val="0"/>
      <w:marBottom w:val="0"/>
      <w:divBdr>
        <w:top w:val="none" w:sz="0" w:space="0" w:color="auto"/>
        <w:left w:val="none" w:sz="0" w:space="0" w:color="auto"/>
        <w:bottom w:val="none" w:sz="0" w:space="0" w:color="auto"/>
        <w:right w:val="none" w:sz="0" w:space="0" w:color="auto"/>
      </w:divBdr>
    </w:div>
    <w:div w:id="2108689633">
      <w:bodyDiv w:val="1"/>
      <w:marLeft w:val="0"/>
      <w:marRight w:val="0"/>
      <w:marTop w:val="0"/>
      <w:marBottom w:val="0"/>
      <w:divBdr>
        <w:top w:val="none" w:sz="0" w:space="0" w:color="auto"/>
        <w:left w:val="none" w:sz="0" w:space="0" w:color="auto"/>
        <w:bottom w:val="none" w:sz="0" w:space="0" w:color="auto"/>
        <w:right w:val="none" w:sz="0" w:space="0" w:color="auto"/>
      </w:divBdr>
    </w:div>
    <w:div w:id="2115662011">
      <w:bodyDiv w:val="1"/>
      <w:marLeft w:val="0"/>
      <w:marRight w:val="0"/>
      <w:marTop w:val="0"/>
      <w:marBottom w:val="0"/>
      <w:divBdr>
        <w:top w:val="none" w:sz="0" w:space="0" w:color="auto"/>
        <w:left w:val="none" w:sz="0" w:space="0" w:color="auto"/>
        <w:bottom w:val="none" w:sz="0" w:space="0" w:color="auto"/>
        <w:right w:val="none" w:sz="0" w:space="0" w:color="auto"/>
      </w:divBdr>
    </w:div>
    <w:div w:id="2119981196">
      <w:bodyDiv w:val="1"/>
      <w:marLeft w:val="0"/>
      <w:marRight w:val="0"/>
      <w:marTop w:val="0"/>
      <w:marBottom w:val="0"/>
      <w:divBdr>
        <w:top w:val="none" w:sz="0" w:space="0" w:color="auto"/>
        <w:left w:val="none" w:sz="0" w:space="0" w:color="auto"/>
        <w:bottom w:val="none" w:sz="0" w:space="0" w:color="auto"/>
        <w:right w:val="none" w:sz="0" w:space="0" w:color="auto"/>
      </w:divBdr>
      <w:divsChild>
        <w:div w:id="1568106607">
          <w:blockQuote w:val="1"/>
          <w:marLeft w:val="225"/>
          <w:marRight w:val="0"/>
          <w:marTop w:val="0"/>
          <w:marBottom w:val="0"/>
          <w:divBdr>
            <w:top w:val="none" w:sz="0" w:space="0" w:color="auto"/>
            <w:left w:val="none" w:sz="0" w:space="0" w:color="auto"/>
            <w:bottom w:val="none" w:sz="0" w:space="0" w:color="auto"/>
            <w:right w:val="none" w:sz="0" w:space="0" w:color="auto"/>
          </w:divBdr>
        </w:div>
        <w:div w:id="521164238">
          <w:blockQuote w:val="1"/>
          <w:marLeft w:val="225"/>
          <w:marRight w:val="0"/>
          <w:marTop w:val="0"/>
          <w:marBottom w:val="0"/>
          <w:divBdr>
            <w:top w:val="none" w:sz="0" w:space="0" w:color="auto"/>
            <w:left w:val="none" w:sz="0" w:space="0" w:color="auto"/>
            <w:bottom w:val="none" w:sz="0" w:space="0" w:color="auto"/>
            <w:right w:val="none" w:sz="0" w:space="0" w:color="auto"/>
          </w:divBdr>
        </w:div>
        <w:div w:id="1386753623">
          <w:blockQuote w:val="1"/>
          <w:marLeft w:val="225"/>
          <w:marRight w:val="0"/>
          <w:marTop w:val="0"/>
          <w:marBottom w:val="0"/>
          <w:divBdr>
            <w:top w:val="none" w:sz="0" w:space="0" w:color="auto"/>
            <w:left w:val="none" w:sz="0" w:space="0" w:color="auto"/>
            <w:bottom w:val="none" w:sz="0" w:space="0" w:color="auto"/>
            <w:right w:val="none" w:sz="0" w:space="0" w:color="auto"/>
          </w:divBdr>
        </w:div>
        <w:div w:id="1449274697">
          <w:blockQuote w:val="1"/>
          <w:marLeft w:val="225"/>
          <w:marRight w:val="0"/>
          <w:marTop w:val="0"/>
          <w:marBottom w:val="0"/>
          <w:divBdr>
            <w:top w:val="none" w:sz="0" w:space="0" w:color="auto"/>
            <w:left w:val="none" w:sz="0" w:space="0" w:color="auto"/>
            <w:bottom w:val="none" w:sz="0" w:space="0" w:color="auto"/>
            <w:right w:val="none" w:sz="0" w:space="0" w:color="auto"/>
          </w:divBdr>
        </w:div>
        <w:div w:id="1576936761">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2125229840">
      <w:bodyDiv w:val="1"/>
      <w:marLeft w:val="0"/>
      <w:marRight w:val="0"/>
      <w:marTop w:val="0"/>
      <w:marBottom w:val="0"/>
      <w:divBdr>
        <w:top w:val="none" w:sz="0" w:space="0" w:color="auto"/>
        <w:left w:val="none" w:sz="0" w:space="0" w:color="auto"/>
        <w:bottom w:val="none" w:sz="0" w:space="0" w:color="auto"/>
        <w:right w:val="none" w:sz="0" w:space="0" w:color="auto"/>
      </w:divBdr>
    </w:div>
    <w:div w:id="2138797098">
      <w:bodyDiv w:val="1"/>
      <w:marLeft w:val="0"/>
      <w:marRight w:val="0"/>
      <w:marTop w:val="0"/>
      <w:marBottom w:val="0"/>
      <w:divBdr>
        <w:top w:val="none" w:sz="0" w:space="0" w:color="auto"/>
        <w:left w:val="none" w:sz="0" w:space="0" w:color="auto"/>
        <w:bottom w:val="none" w:sz="0" w:space="0" w:color="auto"/>
        <w:right w:val="none" w:sz="0" w:space="0" w:color="auto"/>
      </w:divBdr>
    </w:div>
    <w:div w:id="2144619590">
      <w:bodyDiv w:val="1"/>
      <w:marLeft w:val="0"/>
      <w:marRight w:val="0"/>
      <w:marTop w:val="0"/>
      <w:marBottom w:val="0"/>
      <w:divBdr>
        <w:top w:val="none" w:sz="0" w:space="0" w:color="auto"/>
        <w:left w:val="none" w:sz="0" w:space="0" w:color="auto"/>
        <w:bottom w:val="none" w:sz="0" w:space="0" w:color="auto"/>
        <w:right w:val="none" w:sz="0" w:space="0" w:color="auto"/>
      </w:divBdr>
      <w:divsChild>
        <w:div w:id="302392653">
          <w:marLeft w:val="0"/>
          <w:marRight w:val="0"/>
          <w:marTop w:val="0"/>
          <w:marBottom w:val="0"/>
          <w:divBdr>
            <w:top w:val="none" w:sz="0" w:space="0" w:color="auto"/>
            <w:left w:val="none" w:sz="0" w:space="0" w:color="auto"/>
            <w:bottom w:val="none" w:sz="0" w:space="0" w:color="auto"/>
            <w:right w:val="none" w:sz="0" w:space="0" w:color="auto"/>
          </w:divBdr>
          <w:divsChild>
            <w:div w:id="734279971">
              <w:marLeft w:val="0"/>
              <w:marRight w:val="0"/>
              <w:marTop w:val="0"/>
              <w:marBottom w:val="0"/>
              <w:divBdr>
                <w:top w:val="none" w:sz="0" w:space="0" w:color="auto"/>
                <w:left w:val="none" w:sz="0" w:space="0" w:color="auto"/>
                <w:bottom w:val="none" w:sz="0" w:space="0" w:color="auto"/>
                <w:right w:val="none" w:sz="0" w:space="0" w:color="auto"/>
              </w:divBdr>
              <w:divsChild>
                <w:div w:id="1557544805">
                  <w:marLeft w:val="0"/>
                  <w:marRight w:val="0"/>
                  <w:marTop w:val="0"/>
                  <w:marBottom w:val="0"/>
                  <w:divBdr>
                    <w:top w:val="none" w:sz="0" w:space="0" w:color="auto"/>
                    <w:left w:val="none" w:sz="0" w:space="0" w:color="auto"/>
                    <w:bottom w:val="none" w:sz="0" w:space="0" w:color="auto"/>
                    <w:right w:val="none" w:sz="0" w:space="0" w:color="auto"/>
                  </w:divBdr>
                </w:div>
              </w:divsChild>
            </w:div>
            <w:div w:id="1212645019">
              <w:marLeft w:val="0"/>
              <w:marRight w:val="0"/>
              <w:marTop w:val="0"/>
              <w:marBottom w:val="0"/>
              <w:divBdr>
                <w:top w:val="none" w:sz="0" w:space="0" w:color="auto"/>
                <w:left w:val="none" w:sz="0" w:space="0" w:color="auto"/>
                <w:bottom w:val="none" w:sz="0" w:space="0" w:color="auto"/>
                <w:right w:val="none" w:sz="0" w:space="0" w:color="auto"/>
              </w:divBdr>
              <w:divsChild>
                <w:div w:id="276450992">
                  <w:marLeft w:val="0"/>
                  <w:marRight w:val="0"/>
                  <w:marTop w:val="0"/>
                  <w:marBottom w:val="0"/>
                  <w:divBdr>
                    <w:top w:val="none" w:sz="0" w:space="0" w:color="auto"/>
                    <w:left w:val="none" w:sz="0" w:space="0" w:color="auto"/>
                    <w:bottom w:val="none" w:sz="0" w:space="0" w:color="auto"/>
                    <w:right w:val="none" w:sz="0" w:space="0" w:color="auto"/>
                  </w:divBdr>
                </w:div>
              </w:divsChild>
            </w:div>
            <w:div w:id="552041416">
              <w:marLeft w:val="0"/>
              <w:marRight w:val="0"/>
              <w:marTop w:val="0"/>
              <w:marBottom w:val="0"/>
              <w:divBdr>
                <w:top w:val="none" w:sz="0" w:space="0" w:color="auto"/>
                <w:left w:val="none" w:sz="0" w:space="0" w:color="auto"/>
                <w:bottom w:val="none" w:sz="0" w:space="0" w:color="auto"/>
                <w:right w:val="none" w:sz="0" w:space="0" w:color="auto"/>
              </w:divBdr>
              <w:divsChild>
                <w:div w:id="869799147">
                  <w:marLeft w:val="0"/>
                  <w:marRight w:val="0"/>
                  <w:marTop w:val="0"/>
                  <w:marBottom w:val="0"/>
                  <w:divBdr>
                    <w:top w:val="none" w:sz="0" w:space="0" w:color="auto"/>
                    <w:left w:val="none" w:sz="0" w:space="0" w:color="auto"/>
                    <w:bottom w:val="none" w:sz="0" w:space="0" w:color="auto"/>
                    <w:right w:val="none" w:sz="0" w:space="0" w:color="auto"/>
                  </w:divBdr>
                </w:div>
                <w:div w:id="396437070">
                  <w:marLeft w:val="0"/>
                  <w:marRight w:val="0"/>
                  <w:marTop w:val="0"/>
                  <w:marBottom w:val="0"/>
                  <w:divBdr>
                    <w:top w:val="none" w:sz="0" w:space="0" w:color="auto"/>
                    <w:left w:val="none" w:sz="0" w:space="0" w:color="auto"/>
                    <w:bottom w:val="none" w:sz="0" w:space="0" w:color="auto"/>
                    <w:right w:val="none" w:sz="0" w:space="0" w:color="auto"/>
                  </w:divBdr>
                </w:div>
              </w:divsChild>
            </w:div>
            <w:div w:id="1216086790">
              <w:marLeft w:val="0"/>
              <w:marRight w:val="0"/>
              <w:marTop w:val="0"/>
              <w:marBottom w:val="0"/>
              <w:divBdr>
                <w:top w:val="none" w:sz="0" w:space="0" w:color="auto"/>
                <w:left w:val="none" w:sz="0" w:space="0" w:color="auto"/>
                <w:bottom w:val="none" w:sz="0" w:space="0" w:color="auto"/>
                <w:right w:val="none" w:sz="0" w:space="0" w:color="auto"/>
              </w:divBdr>
              <w:divsChild>
                <w:div w:id="1509516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D9B290-313B-3340-9858-4AB9FBBEE0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61</Pages>
  <Words>9364</Words>
  <Characters>53380</Characters>
  <Application>Microsoft Office Word</Application>
  <DocSecurity>0</DocSecurity>
  <Lines>444</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Microsoft Office User</cp:lastModifiedBy>
  <cp:revision>4</cp:revision>
  <cp:lastPrinted>2025-12-10T10:17:00Z</cp:lastPrinted>
  <dcterms:created xsi:type="dcterms:W3CDTF">2025-12-11T08:56:00Z</dcterms:created>
  <dcterms:modified xsi:type="dcterms:W3CDTF">2025-12-11T13:34:00Z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