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0B7256" w14:textId="77777777" w:rsidR="005A3790" w:rsidRDefault="005A3790">
      <w:pPr>
        <w:rPr>
          <w:rtl/>
        </w:rPr>
      </w:pPr>
    </w:p>
    <w:p w14:paraId="5F33FE1D" w14:textId="77777777" w:rsidR="00C86A67" w:rsidRPr="00C86A67" w:rsidRDefault="00C86A67" w:rsidP="00C86A67">
      <w:pPr>
        <w:bidi/>
        <w:spacing w:line="276" w:lineRule="auto"/>
        <w:rPr>
          <w:rFonts w:ascii="Simplified Arabic" w:eastAsiaTheme="minorHAnsi" w:hAnsi="Simplified Arabic" w:cs="Simplified Arabic"/>
          <w:kern w:val="0"/>
          <w:sz w:val="26"/>
          <w:szCs w:val="26"/>
          <w:lang w:val="en-US" w:bidi="ar-LB"/>
        </w:rPr>
      </w:pPr>
      <w:r w:rsidRPr="00C86A67">
        <w:rPr>
          <w:rFonts w:ascii="Simplified Arabic" w:eastAsiaTheme="minorHAnsi" w:hAnsi="Simplified Arabic" w:cs="Simplified Arabic"/>
          <w:noProof/>
          <w:kern w:val="0"/>
          <w:sz w:val="26"/>
          <w:szCs w:val="26"/>
          <w:lang w:val="en-US"/>
        </w:rPr>
        <w:drawing>
          <wp:anchor distT="0" distB="0" distL="114300" distR="114300" simplePos="0" relativeHeight="251659264" behindDoc="0" locked="0" layoutInCell="1" allowOverlap="1" wp14:anchorId="191AB675" wp14:editId="30D656AF">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C86A67">
        <w:rPr>
          <w:rFonts w:ascii="Simplified Arabic" w:eastAsiaTheme="minorHAnsi" w:hAnsi="Simplified Arabic" w:cs="Simplified Arabic"/>
          <w:kern w:val="0"/>
          <w:sz w:val="26"/>
          <w:szCs w:val="26"/>
          <w:rtl/>
          <w:lang w:val="en-US" w:bidi="ar-LB"/>
        </w:rPr>
        <w:t>جامعة ميدأوشن</w:t>
      </w:r>
    </w:p>
    <w:p w14:paraId="68A8766D" w14:textId="77777777" w:rsidR="00C86A67" w:rsidRPr="00C86A67" w:rsidRDefault="00C86A67" w:rsidP="00C86A67">
      <w:pPr>
        <w:bidi/>
        <w:spacing w:line="276" w:lineRule="auto"/>
        <w:rPr>
          <w:rFonts w:ascii="Simplified Arabic" w:eastAsiaTheme="minorHAnsi" w:hAnsi="Simplified Arabic" w:cs="Simplified Arabic"/>
          <w:kern w:val="0"/>
          <w:sz w:val="26"/>
          <w:szCs w:val="26"/>
          <w:rtl/>
          <w:lang w:val="en-US" w:bidi="ar-LB"/>
        </w:rPr>
      </w:pPr>
      <w:r w:rsidRPr="00C86A67">
        <w:rPr>
          <w:rFonts w:ascii="Simplified Arabic" w:eastAsiaTheme="minorHAnsi" w:hAnsi="Simplified Arabic" w:cs="Simplified Arabic"/>
          <w:kern w:val="0"/>
          <w:sz w:val="26"/>
          <w:szCs w:val="26"/>
          <w:rtl/>
          <w:lang w:val="en-US" w:bidi="ar-LB"/>
        </w:rPr>
        <w:t>كلية الإعلام والتسويق</w:t>
      </w:r>
    </w:p>
    <w:p w14:paraId="21D40FE9" w14:textId="57B54531" w:rsidR="00C86A67" w:rsidRPr="00C86A67" w:rsidRDefault="00C86A67" w:rsidP="00C86A67">
      <w:pPr>
        <w:bidi/>
        <w:spacing w:line="276" w:lineRule="auto"/>
        <w:rPr>
          <w:rFonts w:ascii="Simplified Arabic" w:eastAsiaTheme="minorHAnsi" w:hAnsi="Simplified Arabic" w:cs="Simplified Arabic"/>
          <w:kern w:val="0"/>
          <w:sz w:val="26"/>
          <w:szCs w:val="26"/>
          <w:rtl/>
          <w:lang w:val="en-US" w:bidi="ar-LB"/>
        </w:rPr>
      </w:pPr>
      <w:r w:rsidRPr="00C86A67">
        <w:rPr>
          <w:rFonts w:ascii="Simplified Arabic" w:eastAsiaTheme="minorHAnsi" w:hAnsi="Simplified Arabic" w:cs="Simplified Arabic"/>
          <w:kern w:val="0"/>
          <w:sz w:val="26"/>
          <w:szCs w:val="26"/>
          <w:rtl/>
          <w:lang w:val="en-US" w:bidi="ar-LB"/>
        </w:rPr>
        <w:t>بكالوريوس الإعلام الرقمي</w:t>
      </w:r>
      <w:r w:rsidRPr="00C86A67">
        <w:rPr>
          <w:rFonts w:ascii="Simplified Arabic" w:eastAsiaTheme="minorHAnsi" w:hAnsi="Simplified Arabic" w:cs="Simplified Arabic" w:hint="cs"/>
          <w:kern w:val="0"/>
          <w:sz w:val="26"/>
          <w:szCs w:val="26"/>
          <w:rtl/>
          <w:lang w:val="en-US" w:bidi="ar-LB"/>
        </w:rPr>
        <w:t xml:space="preserve"> </w:t>
      </w:r>
    </w:p>
    <w:p w14:paraId="5F732F17" w14:textId="77777777" w:rsidR="00C86A67" w:rsidRPr="00C86A67" w:rsidRDefault="00C86A67" w:rsidP="00C86A67">
      <w:pPr>
        <w:bidi/>
        <w:spacing w:line="276" w:lineRule="auto"/>
        <w:rPr>
          <w:rFonts w:eastAsiaTheme="minorHAnsi"/>
          <w:kern w:val="0"/>
          <w:rtl/>
          <w:lang w:val="en-US"/>
        </w:rPr>
      </w:pPr>
    </w:p>
    <w:p w14:paraId="60E27034" w14:textId="77777777" w:rsidR="00C86A67" w:rsidRPr="00C86A67" w:rsidRDefault="00C86A67" w:rsidP="00C86A67">
      <w:pPr>
        <w:bidi/>
        <w:spacing w:line="276" w:lineRule="auto"/>
        <w:rPr>
          <w:rFonts w:eastAsiaTheme="minorHAnsi"/>
          <w:kern w:val="0"/>
          <w:rtl/>
          <w:lang w:val="en-US"/>
        </w:rPr>
      </w:pPr>
    </w:p>
    <w:p w14:paraId="69F7557A" w14:textId="77777777" w:rsidR="00C86A67" w:rsidRPr="00C86A67" w:rsidRDefault="00C86A67" w:rsidP="00C86A67">
      <w:pPr>
        <w:bidi/>
        <w:spacing w:line="276" w:lineRule="auto"/>
        <w:rPr>
          <w:rFonts w:eastAsiaTheme="minorHAnsi"/>
          <w:kern w:val="0"/>
          <w:rtl/>
          <w:lang w:val="en-US"/>
        </w:rPr>
      </w:pPr>
    </w:p>
    <w:p w14:paraId="4FD9459B" w14:textId="77777777" w:rsidR="00C86A67" w:rsidRPr="00C86A67" w:rsidRDefault="00C86A67" w:rsidP="00C86A67">
      <w:pPr>
        <w:bidi/>
        <w:spacing w:line="276" w:lineRule="auto"/>
        <w:rPr>
          <w:rFonts w:eastAsiaTheme="minorHAnsi"/>
          <w:kern w:val="0"/>
          <w:rtl/>
          <w:lang w:val="en-US"/>
        </w:rPr>
      </w:pPr>
    </w:p>
    <w:p w14:paraId="5D501D47" w14:textId="77777777" w:rsidR="00C86A67" w:rsidRPr="00C86A67" w:rsidRDefault="00C86A67" w:rsidP="00C86A67">
      <w:pPr>
        <w:bidi/>
        <w:spacing w:line="276" w:lineRule="auto"/>
        <w:rPr>
          <w:rFonts w:eastAsiaTheme="minorHAnsi"/>
          <w:kern w:val="0"/>
          <w:rtl/>
          <w:lang w:val="en-US"/>
        </w:rPr>
      </w:pPr>
    </w:p>
    <w:p w14:paraId="6580220E" w14:textId="659E2083" w:rsidR="00C86A67" w:rsidRPr="00C86A67" w:rsidRDefault="00C86A67" w:rsidP="00C86A67">
      <w:pPr>
        <w:bidi/>
        <w:spacing w:line="276" w:lineRule="auto"/>
        <w:jc w:val="center"/>
        <w:rPr>
          <w:rFonts w:ascii="Simplified Arabic" w:eastAsiaTheme="minorHAnsi" w:hAnsi="Simplified Arabic" w:cs="Simplified Arabic"/>
          <w:b/>
          <w:bCs/>
          <w:kern w:val="0"/>
          <w:sz w:val="32"/>
          <w:szCs w:val="32"/>
          <w:rtl/>
          <w:lang w:val="en-US"/>
        </w:rPr>
      </w:pPr>
      <w:r w:rsidRPr="00C86A67">
        <w:rPr>
          <w:rFonts w:ascii="Simplified Arabic" w:eastAsiaTheme="minorHAnsi" w:hAnsi="Simplified Arabic" w:cs="Simplified Arabic"/>
          <w:kern w:val="0"/>
          <w:sz w:val="32"/>
          <w:szCs w:val="32"/>
          <w:rtl/>
          <w:lang w:val="en-US"/>
        </w:rPr>
        <w:t>خطة بحثية مقدمة لدرجة البكالوريوس في الإعلام الرقمي</w:t>
      </w:r>
      <w:r w:rsidRPr="00C86A67">
        <w:rPr>
          <w:rFonts w:ascii="Simplified Arabic" w:eastAsiaTheme="minorHAnsi" w:hAnsi="Simplified Arabic" w:cs="Simplified Arabic" w:hint="cs"/>
          <w:b/>
          <w:bCs/>
          <w:kern w:val="0"/>
          <w:sz w:val="32"/>
          <w:szCs w:val="32"/>
          <w:rtl/>
          <w:lang w:val="en-US"/>
        </w:rPr>
        <w:t xml:space="preserve"> </w:t>
      </w:r>
    </w:p>
    <w:p w14:paraId="51C8C00D" w14:textId="43826AA3" w:rsidR="00C86A67" w:rsidRPr="00C86A67" w:rsidRDefault="00A437F4" w:rsidP="00C86A67">
      <w:pPr>
        <w:bidi/>
        <w:spacing w:line="276" w:lineRule="auto"/>
        <w:jc w:val="center"/>
        <w:rPr>
          <w:rFonts w:ascii="Simplified Arabic" w:eastAsiaTheme="minorHAnsi" w:hAnsi="Simplified Arabic" w:cs="Simplified Arabic"/>
          <w:b/>
          <w:bCs/>
          <w:kern w:val="0"/>
          <w:sz w:val="32"/>
          <w:szCs w:val="32"/>
          <w:rtl/>
          <w:lang w:val="en-US"/>
        </w:rPr>
      </w:pPr>
      <w:r w:rsidRPr="00A437F4">
        <w:rPr>
          <w:rFonts w:ascii="Simplified Arabic" w:eastAsiaTheme="minorHAnsi" w:hAnsi="Simplified Arabic" w:cs="Simplified Arabic" w:hint="cs"/>
          <w:b/>
          <w:bCs/>
          <w:kern w:val="0"/>
          <w:sz w:val="36"/>
          <w:szCs w:val="36"/>
          <w:rtl/>
          <w:lang w:val="en-US"/>
        </w:rPr>
        <w:t>أنماط</w:t>
      </w:r>
      <w:r w:rsidRPr="00A437F4">
        <w:rPr>
          <w:rFonts w:ascii="Simplified Arabic" w:eastAsiaTheme="minorHAnsi" w:hAnsi="Simplified Arabic" w:cs="Simplified Arabic"/>
          <w:b/>
          <w:bCs/>
          <w:kern w:val="0"/>
          <w:sz w:val="36"/>
          <w:szCs w:val="36"/>
          <w:rtl/>
          <w:lang w:val="en-US"/>
        </w:rPr>
        <w:t xml:space="preserve"> </w:t>
      </w:r>
      <w:r w:rsidRPr="00A437F4">
        <w:rPr>
          <w:rFonts w:ascii="Simplified Arabic" w:eastAsiaTheme="minorHAnsi" w:hAnsi="Simplified Arabic" w:cs="Simplified Arabic" w:hint="cs"/>
          <w:b/>
          <w:bCs/>
          <w:kern w:val="0"/>
          <w:sz w:val="36"/>
          <w:szCs w:val="36"/>
          <w:rtl/>
          <w:lang w:val="en-US"/>
        </w:rPr>
        <w:t>استخدام</w:t>
      </w:r>
      <w:r w:rsidRPr="00A437F4">
        <w:rPr>
          <w:rFonts w:ascii="Simplified Arabic" w:eastAsiaTheme="minorHAnsi" w:hAnsi="Simplified Arabic" w:cs="Simplified Arabic"/>
          <w:b/>
          <w:bCs/>
          <w:kern w:val="0"/>
          <w:sz w:val="36"/>
          <w:szCs w:val="36"/>
          <w:rtl/>
          <w:lang w:val="en-US"/>
        </w:rPr>
        <w:t xml:space="preserve"> </w:t>
      </w:r>
      <w:r w:rsidRPr="00A437F4">
        <w:rPr>
          <w:rFonts w:ascii="Simplified Arabic" w:eastAsiaTheme="minorHAnsi" w:hAnsi="Simplified Arabic" w:cs="Simplified Arabic" w:hint="cs"/>
          <w:b/>
          <w:bCs/>
          <w:kern w:val="0"/>
          <w:sz w:val="36"/>
          <w:szCs w:val="36"/>
          <w:rtl/>
          <w:lang w:val="en-US"/>
        </w:rPr>
        <w:t>المرأة</w:t>
      </w:r>
      <w:r w:rsidRPr="00A437F4">
        <w:rPr>
          <w:rFonts w:ascii="Simplified Arabic" w:eastAsiaTheme="minorHAnsi" w:hAnsi="Simplified Arabic" w:cs="Simplified Arabic"/>
          <w:b/>
          <w:bCs/>
          <w:kern w:val="0"/>
          <w:sz w:val="36"/>
          <w:szCs w:val="36"/>
          <w:rtl/>
          <w:lang w:val="en-US"/>
        </w:rPr>
        <w:t xml:space="preserve"> </w:t>
      </w:r>
      <w:r w:rsidRPr="00A437F4">
        <w:rPr>
          <w:rFonts w:ascii="Simplified Arabic" w:eastAsiaTheme="minorHAnsi" w:hAnsi="Simplified Arabic" w:cs="Simplified Arabic" w:hint="cs"/>
          <w:b/>
          <w:bCs/>
          <w:kern w:val="0"/>
          <w:sz w:val="36"/>
          <w:szCs w:val="36"/>
          <w:rtl/>
          <w:lang w:val="en-US"/>
        </w:rPr>
        <w:t>السعودية</w:t>
      </w:r>
      <w:r w:rsidRPr="00A437F4">
        <w:rPr>
          <w:rFonts w:ascii="Simplified Arabic" w:eastAsiaTheme="minorHAnsi" w:hAnsi="Simplified Arabic" w:cs="Simplified Arabic"/>
          <w:b/>
          <w:bCs/>
          <w:kern w:val="0"/>
          <w:sz w:val="36"/>
          <w:szCs w:val="36"/>
          <w:rtl/>
          <w:lang w:val="en-US"/>
        </w:rPr>
        <w:t xml:space="preserve"> </w:t>
      </w:r>
      <w:r w:rsidRPr="00A437F4">
        <w:rPr>
          <w:rFonts w:ascii="Simplified Arabic" w:eastAsiaTheme="minorHAnsi" w:hAnsi="Simplified Arabic" w:cs="Simplified Arabic" w:hint="cs"/>
          <w:b/>
          <w:bCs/>
          <w:kern w:val="0"/>
          <w:sz w:val="36"/>
          <w:szCs w:val="36"/>
          <w:rtl/>
          <w:lang w:val="en-US"/>
        </w:rPr>
        <w:t>للمنصات</w:t>
      </w:r>
      <w:r w:rsidRPr="00A437F4">
        <w:rPr>
          <w:rFonts w:ascii="Simplified Arabic" w:eastAsiaTheme="minorHAnsi" w:hAnsi="Simplified Arabic" w:cs="Simplified Arabic"/>
          <w:b/>
          <w:bCs/>
          <w:kern w:val="0"/>
          <w:sz w:val="36"/>
          <w:szCs w:val="36"/>
          <w:rtl/>
          <w:lang w:val="en-US"/>
        </w:rPr>
        <w:t xml:space="preserve"> </w:t>
      </w:r>
      <w:r w:rsidRPr="00A437F4">
        <w:rPr>
          <w:rFonts w:ascii="Simplified Arabic" w:eastAsiaTheme="minorHAnsi" w:hAnsi="Simplified Arabic" w:cs="Simplified Arabic" w:hint="cs"/>
          <w:b/>
          <w:bCs/>
          <w:kern w:val="0"/>
          <w:sz w:val="36"/>
          <w:szCs w:val="36"/>
          <w:rtl/>
          <w:lang w:val="en-US"/>
        </w:rPr>
        <w:t>الرقمية</w:t>
      </w:r>
      <w:r w:rsidRPr="00A437F4">
        <w:rPr>
          <w:rFonts w:ascii="Simplified Arabic" w:eastAsiaTheme="minorHAnsi" w:hAnsi="Simplified Arabic" w:cs="Simplified Arabic"/>
          <w:b/>
          <w:bCs/>
          <w:kern w:val="0"/>
          <w:sz w:val="36"/>
          <w:szCs w:val="36"/>
          <w:rtl/>
          <w:lang w:val="en-US"/>
        </w:rPr>
        <w:t xml:space="preserve"> </w:t>
      </w:r>
      <w:r w:rsidRPr="00A437F4">
        <w:rPr>
          <w:rFonts w:ascii="Simplified Arabic" w:eastAsiaTheme="minorHAnsi" w:hAnsi="Simplified Arabic" w:cs="Simplified Arabic" w:hint="cs"/>
          <w:b/>
          <w:bCs/>
          <w:kern w:val="0"/>
          <w:sz w:val="36"/>
          <w:szCs w:val="36"/>
          <w:rtl/>
          <w:lang w:val="en-US"/>
        </w:rPr>
        <w:t>ودوافعها</w:t>
      </w:r>
      <w:r w:rsidRPr="00A437F4">
        <w:rPr>
          <w:rFonts w:ascii="Simplified Arabic" w:eastAsiaTheme="minorHAnsi" w:hAnsi="Simplified Arabic" w:cs="Simplified Arabic"/>
          <w:b/>
          <w:bCs/>
          <w:kern w:val="0"/>
          <w:sz w:val="36"/>
          <w:szCs w:val="36"/>
          <w:rtl/>
          <w:lang w:val="en-US"/>
        </w:rPr>
        <w:t xml:space="preserve"> </w:t>
      </w:r>
      <w:r w:rsidRPr="00A437F4">
        <w:rPr>
          <w:rFonts w:ascii="Simplified Arabic" w:eastAsiaTheme="minorHAnsi" w:hAnsi="Simplified Arabic" w:cs="Simplified Arabic" w:hint="cs"/>
          <w:b/>
          <w:bCs/>
          <w:kern w:val="0"/>
          <w:sz w:val="36"/>
          <w:szCs w:val="36"/>
          <w:rtl/>
          <w:lang w:val="en-US"/>
        </w:rPr>
        <w:t>في</w:t>
      </w:r>
      <w:r w:rsidRPr="00A437F4">
        <w:rPr>
          <w:rFonts w:ascii="Simplified Arabic" w:eastAsiaTheme="minorHAnsi" w:hAnsi="Simplified Arabic" w:cs="Simplified Arabic"/>
          <w:b/>
          <w:bCs/>
          <w:kern w:val="0"/>
          <w:sz w:val="36"/>
          <w:szCs w:val="36"/>
          <w:rtl/>
          <w:lang w:val="en-US"/>
        </w:rPr>
        <w:t xml:space="preserve"> </w:t>
      </w:r>
      <w:r w:rsidRPr="00A437F4">
        <w:rPr>
          <w:rFonts w:ascii="Simplified Arabic" w:eastAsiaTheme="minorHAnsi" w:hAnsi="Simplified Arabic" w:cs="Simplified Arabic" w:hint="cs"/>
          <w:b/>
          <w:bCs/>
          <w:kern w:val="0"/>
          <w:sz w:val="36"/>
          <w:szCs w:val="36"/>
          <w:rtl/>
          <w:lang w:val="en-US"/>
        </w:rPr>
        <w:t>قضاء</w:t>
      </w:r>
      <w:r w:rsidRPr="00A437F4">
        <w:rPr>
          <w:rFonts w:ascii="Simplified Arabic" w:eastAsiaTheme="minorHAnsi" w:hAnsi="Simplified Arabic" w:cs="Simplified Arabic"/>
          <w:b/>
          <w:bCs/>
          <w:kern w:val="0"/>
          <w:sz w:val="36"/>
          <w:szCs w:val="36"/>
          <w:rtl/>
          <w:lang w:val="en-US"/>
        </w:rPr>
        <w:t xml:space="preserve"> </w:t>
      </w:r>
      <w:r w:rsidRPr="00A437F4">
        <w:rPr>
          <w:rFonts w:ascii="Simplified Arabic" w:eastAsiaTheme="minorHAnsi" w:hAnsi="Simplified Arabic" w:cs="Simplified Arabic" w:hint="cs"/>
          <w:b/>
          <w:bCs/>
          <w:kern w:val="0"/>
          <w:sz w:val="36"/>
          <w:szCs w:val="36"/>
          <w:rtl/>
          <w:lang w:val="en-US"/>
        </w:rPr>
        <w:t>وقت</w:t>
      </w:r>
      <w:r w:rsidRPr="00A437F4">
        <w:rPr>
          <w:rFonts w:ascii="Simplified Arabic" w:eastAsiaTheme="minorHAnsi" w:hAnsi="Simplified Arabic" w:cs="Simplified Arabic"/>
          <w:b/>
          <w:bCs/>
          <w:kern w:val="0"/>
          <w:sz w:val="36"/>
          <w:szCs w:val="36"/>
          <w:rtl/>
          <w:lang w:val="en-US"/>
        </w:rPr>
        <w:t xml:space="preserve"> </w:t>
      </w:r>
      <w:r w:rsidRPr="00A437F4">
        <w:rPr>
          <w:rFonts w:ascii="Simplified Arabic" w:eastAsiaTheme="minorHAnsi" w:hAnsi="Simplified Arabic" w:cs="Simplified Arabic" w:hint="cs"/>
          <w:b/>
          <w:bCs/>
          <w:kern w:val="0"/>
          <w:sz w:val="36"/>
          <w:szCs w:val="36"/>
          <w:rtl/>
          <w:lang w:val="en-US"/>
        </w:rPr>
        <w:t>الفراغ</w:t>
      </w:r>
      <w:r w:rsidRPr="00A437F4">
        <w:rPr>
          <w:rFonts w:ascii="Simplified Arabic" w:eastAsiaTheme="minorHAnsi" w:hAnsi="Simplified Arabic" w:cs="Simplified Arabic"/>
          <w:b/>
          <w:bCs/>
          <w:kern w:val="0"/>
          <w:sz w:val="36"/>
          <w:szCs w:val="36"/>
          <w:rtl/>
          <w:lang w:val="en-US"/>
        </w:rPr>
        <w:t xml:space="preserve">: </w:t>
      </w:r>
      <w:r w:rsidRPr="00A437F4">
        <w:rPr>
          <w:rFonts w:ascii="Simplified Arabic" w:eastAsiaTheme="minorHAnsi" w:hAnsi="Simplified Arabic" w:cs="Simplified Arabic" w:hint="cs"/>
          <w:b/>
          <w:bCs/>
          <w:kern w:val="0"/>
          <w:sz w:val="36"/>
          <w:szCs w:val="36"/>
          <w:rtl/>
          <w:lang w:val="en-US"/>
        </w:rPr>
        <w:t>دراسة</w:t>
      </w:r>
      <w:r w:rsidRPr="00A437F4">
        <w:rPr>
          <w:rFonts w:ascii="Simplified Arabic" w:eastAsiaTheme="minorHAnsi" w:hAnsi="Simplified Arabic" w:cs="Simplified Arabic"/>
          <w:b/>
          <w:bCs/>
          <w:kern w:val="0"/>
          <w:sz w:val="36"/>
          <w:szCs w:val="36"/>
          <w:rtl/>
          <w:lang w:val="en-US"/>
        </w:rPr>
        <w:t xml:space="preserve"> </w:t>
      </w:r>
      <w:r w:rsidRPr="00A437F4">
        <w:rPr>
          <w:rFonts w:ascii="Simplified Arabic" w:eastAsiaTheme="minorHAnsi" w:hAnsi="Simplified Arabic" w:cs="Simplified Arabic" w:hint="cs"/>
          <w:b/>
          <w:bCs/>
          <w:kern w:val="0"/>
          <w:sz w:val="36"/>
          <w:szCs w:val="36"/>
          <w:rtl/>
          <w:lang w:val="en-US"/>
        </w:rPr>
        <w:t>ميدانية</w:t>
      </w:r>
      <w:r w:rsidRPr="00A437F4">
        <w:rPr>
          <w:rFonts w:ascii="Simplified Arabic" w:eastAsiaTheme="minorHAnsi" w:hAnsi="Simplified Arabic" w:cs="Simplified Arabic"/>
          <w:b/>
          <w:bCs/>
          <w:kern w:val="0"/>
          <w:sz w:val="36"/>
          <w:szCs w:val="36"/>
          <w:rtl/>
          <w:lang w:val="en-US"/>
        </w:rPr>
        <w:t xml:space="preserve"> </w:t>
      </w:r>
      <w:r w:rsidRPr="00A437F4">
        <w:rPr>
          <w:rFonts w:ascii="Simplified Arabic" w:eastAsiaTheme="minorHAnsi" w:hAnsi="Simplified Arabic" w:cs="Simplified Arabic" w:hint="cs"/>
          <w:b/>
          <w:bCs/>
          <w:kern w:val="0"/>
          <w:sz w:val="36"/>
          <w:szCs w:val="36"/>
          <w:rtl/>
          <w:lang w:val="en-US"/>
        </w:rPr>
        <w:t>على</w:t>
      </w:r>
      <w:r w:rsidRPr="00A437F4">
        <w:rPr>
          <w:rFonts w:ascii="Simplified Arabic" w:eastAsiaTheme="minorHAnsi" w:hAnsi="Simplified Arabic" w:cs="Simplified Arabic"/>
          <w:b/>
          <w:bCs/>
          <w:kern w:val="0"/>
          <w:sz w:val="36"/>
          <w:szCs w:val="36"/>
          <w:rtl/>
          <w:lang w:val="en-US"/>
        </w:rPr>
        <w:t xml:space="preserve"> </w:t>
      </w:r>
      <w:r w:rsidRPr="00A437F4">
        <w:rPr>
          <w:rFonts w:ascii="Simplified Arabic" w:eastAsiaTheme="minorHAnsi" w:hAnsi="Simplified Arabic" w:cs="Simplified Arabic" w:hint="cs"/>
          <w:b/>
          <w:bCs/>
          <w:kern w:val="0"/>
          <w:sz w:val="36"/>
          <w:szCs w:val="36"/>
          <w:rtl/>
          <w:lang w:val="en-US"/>
        </w:rPr>
        <w:t>عينة</w:t>
      </w:r>
      <w:r w:rsidRPr="00A437F4">
        <w:rPr>
          <w:rFonts w:ascii="Simplified Arabic" w:eastAsiaTheme="minorHAnsi" w:hAnsi="Simplified Arabic" w:cs="Simplified Arabic"/>
          <w:b/>
          <w:bCs/>
          <w:kern w:val="0"/>
          <w:sz w:val="36"/>
          <w:szCs w:val="36"/>
          <w:rtl/>
          <w:lang w:val="en-US"/>
        </w:rPr>
        <w:t xml:space="preserve"> </w:t>
      </w:r>
      <w:r w:rsidRPr="00A437F4">
        <w:rPr>
          <w:rFonts w:ascii="Simplified Arabic" w:eastAsiaTheme="minorHAnsi" w:hAnsi="Simplified Arabic" w:cs="Simplified Arabic" w:hint="cs"/>
          <w:b/>
          <w:bCs/>
          <w:kern w:val="0"/>
          <w:sz w:val="36"/>
          <w:szCs w:val="36"/>
          <w:rtl/>
          <w:lang w:val="en-US"/>
        </w:rPr>
        <w:t>من</w:t>
      </w:r>
      <w:r w:rsidRPr="00A437F4">
        <w:rPr>
          <w:rFonts w:ascii="Simplified Arabic" w:eastAsiaTheme="minorHAnsi" w:hAnsi="Simplified Arabic" w:cs="Simplified Arabic"/>
          <w:b/>
          <w:bCs/>
          <w:kern w:val="0"/>
          <w:sz w:val="36"/>
          <w:szCs w:val="36"/>
          <w:rtl/>
          <w:lang w:val="en-US"/>
        </w:rPr>
        <w:t xml:space="preserve"> </w:t>
      </w:r>
      <w:r w:rsidRPr="00A437F4">
        <w:rPr>
          <w:rFonts w:ascii="Simplified Arabic" w:eastAsiaTheme="minorHAnsi" w:hAnsi="Simplified Arabic" w:cs="Simplified Arabic" w:hint="cs"/>
          <w:b/>
          <w:bCs/>
          <w:kern w:val="0"/>
          <w:sz w:val="36"/>
          <w:szCs w:val="36"/>
          <w:rtl/>
          <w:lang w:val="en-US"/>
        </w:rPr>
        <w:t>النساء</w:t>
      </w:r>
      <w:r w:rsidRPr="00A437F4">
        <w:rPr>
          <w:rFonts w:ascii="Simplified Arabic" w:eastAsiaTheme="minorHAnsi" w:hAnsi="Simplified Arabic" w:cs="Simplified Arabic"/>
          <w:b/>
          <w:bCs/>
          <w:kern w:val="0"/>
          <w:sz w:val="36"/>
          <w:szCs w:val="36"/>
          <w:rtl/>
          <w:lang w:val="en-US"/>
        </w:rPr>
        <w:t xml:space="preserve"> </w:t>
      </w:r>
      <w:r w:rsidRPr="00A437F4">
        <w:rPr>
          <w:rFonts w:ascii="Simplified Arabic" w:eastAsiaTheme="minorHAnsi" w:hAnsi="Simplified Arabic" w:cs="Simplified Arabic" w:hint="cs"/>
          <w:b/>
          <w:bCs/>
          <w:kern w:val="0"/>
          <w:sz w:val="36"/>
          <w:szCs w:val="36"/>
          <w:rtl/>
          <w:lang w:val="en-US"/>
        </w:rPr>
        <w:t>في</w:t>
      </w:r>
      <w:r w:rsidRPr="00A437F4">
        <w:rPr>
          <w:rFonts w:ascii="Simplified Arabic" w:eastAsiaTheme="minorHAnsi" w:hAnsi="Simplified Arabic" w:cs="Simplified Arabic"/>
          <w:b/>
          <w:bCs/>
          <w:kern w:val="0"/>
          <w:sz w:val="36"/>
          <w:szCs w:val="36"/>
          <w:rtl/>
          <w:lang w:val="en-US"/>
        </w:rPr>
        <w:t xml:space="preserve"> </w:t>
      </w:r>
      <w:r w:rsidRPr="00A437F4">
        <w:rPr>
          <w:rFonts w:ascii="Simplified Arabic" w:eastAsiaTheme="minorHAnsi" w:hAnsi="Simplified Arabic" w:cs="Simplified Arabic" w:hint="cs"/>
          <w:b/>
          <w:bCs/>
          <w:kern w:val="0"/>
          <w:sz w:val="36"/>
          <w:szCs w:val="36"/>
          <w:rtl/>
          <w:lang w:val="en-US"/>
        </w:rPr>
        <w:t>منطقة</w:t>
      </w:r>
      <w:r w:rsidRPr="00A437F4">
        <w:rPr>
          <w:rFonts w:ascii="Simplified Arabic" w:eastAsiaTheme="minorHAnsi" w:hAnsi="Simplified Arabic" w:cs="Simplified Arabic"/>
          <w:b/>
          <w:bCs/>
          <w:kern w:val="0"/>
          <w:sz w:val="36"/>
          <w:szCs w:val="36"/>
          <w:rtl/>
          <w:lang w:val="en-US"/>
        </w:rPr>
        <w:t xml:space="preserve"> </w:t>
      </w:r>
      <w:r w:rsidRPr="00A437F4">
        <w:rPr>
          <w:rFonts w:ascii="Simplified Arabic" w:eastAsiaTheme="minorHAnsi" w:hAnsi="Simplified Arabic" w:cs="Simplified Arabic" w:hint="cs"/>
          <w:b/>
          <w:bCs/>
          <w:kern w:val="0"/>
          <w:sz w:val="36"/>
          <w:szCs w:val="36"/>
          <w:rtl/>
          <w:lang w:val="en-US"/>
        </w:rPr>
        <w:t>الرياض</w:t>
      </w:r>
      <w:r w:rsidRPr="00A437F4">
        <w:rPr>
          <w:rFonts w:ascii="Simplified Arabic" w:eastAsiaTheme="minorHAnsi" w:hAnsi="Simplified Arabic" w:cs="Simplified Arabic"/>
          <w:b/>
          <w:bCs/>
          <w:kern w:val="0"/>
          <w:sz w:val="36"/>
          <w:szCs w:val="36"/>
          <w:rtl/>
          <w:lang w:val="en-US"/>
        </w:rPr>
        <w:t xml:space="preserve"> "</w:t>
      </w:r>
      <w:r w:rsidRPr="00A437F4">
        <w:rPr>
          <w:rFonts w:ascii="Simplified Arabic" w:eastAsiaTheme="minorHAnsi" w:hAnsi="Simplified Arabic" w:cs="Simplified Arabic" w:hint="cs"/>
          <w:b/>
          <w:bCs/>
          <w:kern w:val="0"/>
          <w:sz w:val="36"/>
          <w:szCs w:val="36"/>
          <w:rtl/>
          <w:lang w:val="en-US"/>
        </w:rPr>
        <w:t>حي</w:t>
      </w:r>
      <w:r w:rsidRPr="00A437F4">
        <w:rPr>
          <w:rFonts w:ascii="Simplified Arabic" w:eastAsiaTheme="minorHAnsi" w:hAnsi="Simplified Arabic" w:cs="Simplified Arabic"/>
          <w:b/>
          <w:bCs/>
          <w:kern w:val="0"/>
          <w:sz w:val="36"/>
          <w:szCs w:val="36"/>
          <w:rtl/>
          <w:lang w:val="en-US"/>
        </w:rPr>
        <w:t xml:space="preserve"> </w:t>
      </w:r>
      <w:r w:rsidRPr="00A437F4">
        <w:rPr>
          <w:rFonts w:ascii="Simplified Arabic" w:eastAsiaTheme="minorHAnsi" w:hAnsi="Simplified Arabic" w:cs="Simplified Arabic" w:hint="cs"/>
          <w:b/>
          <w:bCs/>
          <w:kern w:val="0"/>
          <w:sz w:val="36"/>
          <w:szCs w:val="36"/>
          <w:rtl/>
          <w:lang w:val="en-US"/>
        </w:rPr>
        <w:t>العارض</w:t>
      </w:r>
      <w:r w:rsidRPr="00A437F4">
        <w:rPr>
          <w:rFonts w:ascii="Simplified Arabic" w:eastAsiaTheme="minorHAnsi" w:hAnsi="Simplified Arabic" w:cs="Simplified Arabic"/>
          <w:b/>
          <w:bCs/>
          <w:kern w:val="0"/>
          <w:sz w:val="36"/>
          <w:szCs w:val="36"/>
          <w:rtl/>
          <w:lang w:val="en-US"/>
        </w:rPr>
        <w:t>"</w:t>
      </w:r>
    </w:p>
    <w:p w14:paraId="1D7C970E" w14:textId="77777777" w:rsidR="00C86A67" w:rsidRPr="00C86A67" w:rsidRDefault="00C86A67" w:rsidP="00C86A67">
      <w:pPr>
        <w:bidi/>
        <w:spacing w:line="276" w:lineRule="auto"/>
        <w:jc w:val="center"/>
        <w:rPr>
          <w:rFonts w:ascii="Simplified Arabic" w:eastAsiaTheme="minorHAnsi" w:hAnsi="Simplified Arabic" w:cs="Simplified Arabic"/>
          <w:b/>
          <w:bCs/>
          <w:kern w:val="0"/>
          <w:sz w:val="32"/>
          <w:szCs w:val="32"/>
          <w:rtl/>
          <w:lang w:val="en-US"/>
        </w:rPr>
      </w:pPr>
    </w:p>
    <w:p w14:paraId="4FBBAFE1" w14:textId="62A0F83E" w:rsidR="00C86A67" w:rsidRPr="00C86A67" w:rsidRDefault="00C86A67" w:rsidP="00C86A67">
      <w:pPr>
        <w:bidi/>
        <w:spacing w:line="276" w:lineRule="auto"/>
        <w:rPr>
          <w:rFonts w:ascii="Simplified Arabic" w:eastAsiaTheme="minorHAnsi" w:hAnsi="Simplified Arabic" w:cs="Simplified Arabic"/>
          <w:kern w:val="0"/>
          <w:sz w:val="32"/>
          <w:szCs w:val="32"/>
          <w:rtl/>
          <w:lang w:val="en-US"/>
        </w:rPr>
      </w:pPr>
      <w:r w:rsidRPr="00C86A67">
        <w:rPr>
          <w:rFonts w:ascii="Simplified Arabic" w:eastAsiaTheme="minorHAnsi" w:hAnsi="Simplified Arabic" w:cs="Simplified Arabic" w:hint="cs"/>
          <w:kern w:val="0"/>
          <w:sz w:val="32"/>
          <w:szCs w:val="32"/>
          <w:rtl/>
          <w:lang w:val="en-US"/>
        </w:rPr>
        <w:t>إعداد: اسم الطالب</w:t>
      </w:r>
      <w:r w:rsidR="00844D81">
        <w:rPr>
          <w:rFonts w:ascii="Simplified Arabic" w:eastAsiaTheme="minorHAnsi" w:hAnsi="Simplified Arabic" w:cs="Simplified Arabic" w:hint="cs"/>
          <w:kern w:val="0"/>
          <w:sz w:val="32"/>
          <w:szCs w:val="32"/>
          <w:rtl/>
          <w:lang w:val="en-US"/>
        </w:rPr>
        <w:t xml:space="preserve">ة: مي آل رشيد </w:t>
      </w:r>
    </w:p>
    <w:p w14:paraId="6E5722A0" w14:textId="1B4D62DE" w:rsidR="00C86A67" w:rsidRPr="00C86A67" w:rsidRDefault="00C86A67" w:rsidP="00C86A67">
      <w:pPr>
        <w:bidi/>
        <w:spacing w:line="276" w:lineRule="auto"/>
        <w:rPr>
          <w:rFonts w:ascii="Simplified Arabic" w:eastAsiaTheme="minorHAnsi" w:hAnsi="Simplified Arabic" w:cs="Simplified Arabic"/>
          <w:kern w:val="0"/>
          <w:sz w:val="32"/>
          <w:szCs w:val="32"/>
          <w:lang w:val="en-US"/>
        </w:rPr>
      </w:pPr>
      <w:r w:rsidRPr="00C86A67">
        <w:rPr>
          <w:rFonts w:ascii="Simplified Arabic" w:eastAsiaTheme="minorHAnsi" w:hAnsi="Simplified Arabic" w:cs="Simplified Arabic" w:hint="cs"/>
          <w:kern w:val="0"/>
          <w:sz w:val="32"/>
          <w:szCs w:val="32"/>
          <w:rtl/>
          <w:lang w:val="en-US"/>
        </w:rPr>
        <w:t>الرقم الأكاديمي:</w:t>
      </w:r>
      <w:r w:rsidR="00844D81">
        <w:rPr>
          <w:rFonts w:ascii="Simplified Arabic" w:eastAsiaTheme="minorHAnsi" w:hAnsi="Simplified Arabic" w:cs="Simplified Arabic" w:hint="cs"/>
          <w:kern w:val="0"/>
          <w:sz w:val="32"/>
          <w:szCs w:val="32"/>
          <w:rtl/>
          <w:lang w:val="en-US"/>
        </w:rPr>
        <w:t xml:space="preserve"> </w:t>
      </w:r>
      <w:r w:rsidR="00CE37DD">
        <w:rPr>
          <w:rFonts w:ascii="Simplified Arabic" w:eastAsiaTheme="minorHAnsi" w:hAnsi="Simplified Arabic" w:cs="Simplified Arabic"/>
          <w:kern w:val="0"/>
          <w:sz w:val="32"/>
          <w:szCs w:val="32"/>
          <w:lang w:val="en-US"/>
        </w:rPr>
        <w:t>222000</w:t>
      </w:r>
      <w:r w:rsidR="00F27D50">
        <w:rPr>
          <w:rFonts w:ascii="Simplified Arabic" w:eastAsiaTheme="minorHAnsi" w:hAnsi="Simplified Arabic" w:cs="Simplified Arabic"/>
          <w:kern w:val="0"/>
          <w:sz w:val="32"/>
          <w:szCs w:val="32"/>
          <w:lang w:val="en-US"/>
        </w:rPr>
        <w:t>286</w:t>
      </w:r>
    </w:p>
    <w:p w14:paraId="1FD856CD" w14:textId="0E9D968F" w:rsidR="00C86A67" w:rsidRPr="00C86A67" w:rsidRDefault="00C86A67" w:rsidP="00C86A67">
      <w:pPr>
        <w:bidi/>
        <w:spacing w:line="276" w:lineRule="auto"/>
        <w:jc w:val="center"/>
        <w:rPr>
          <w:rFonts w:ascii="Simplified Arabic" w:eastAsiaTheme="minorHAnsi" w:hAnsi="Simplified Arabic" w:cs="Simplified Arabic"/>
          <w:kern w:val="0"/>
          <w:sz w:val="32"/>
          <w:szCs w:val="32"/>
          <w:rtl/>
          <w:lang w:val="en-US"/>
        </w:rPr>
      </w:pPr>
      <w:r w:rsidRPr="00C86A67">
        <w:rPr>
          <w:rFonts w:ascii="Simplified Arabic" w:eastAsiaTheme="minorHAnsi" w:hAnsi="Simplified Arabic" w:cs="Simplified Arabic" w:hint="cs"/>
          <w:kern w:val="0"/>
          <w:sz w:val="32"/>
          <w:szCs w:val="32"/>
          <w:rtl/>
          <w:lang w:val="en-US"/>
        </w:rPr>
        <w:t xml:space="preserve">إشراف: </w:t>
      </w:r>
    </w:p>
    <w:p w14:paraId="4986C7EB" w14:textId="77777777" w:rsidR="00C86A67" w:rsidRPr="00C86A67" w:rsidRDefault="00C86A67" w:rsidP="00C86A67">
      <w:pPr>
        <w:bidi/>
        <w:spacing w:line="276" w:lineRule="auto"/>
        <w:jc w:val="center"/>
        <w:rPr>
          <w:rFonts w:ascii="Simplified Arabic" w:eastAsiaTheme="minorHAnsi" w:hAnsi="Simplified Arabic" w:cs="Simplified Arabic"/>
          <w:kern w:val="0"/>
          <w:sz w:val="32"/>
          <w:szCs w:val="32"/>
          <w:rtl/>
          <w:lang w:val="en-US"/>
        </w:rPr>
      </w:pPr>
      <w:r w:rsidRPr="00C86A67">
        <w:rPr>
          <w:rFonts w:ascii="Simplified Arabic" w:eastAsiaTheme="minorHAnsi" w:hAnsi="Simplified Arabic" w:cs="Simplified Arabic" w:hint="cs"/>
          <w:kern w:val="0"/>
          <w:sz w:val="32"/>
          <w:szCs w:val="32"/>
          <w:rtl/>
          <w:lang w:val="en-US"/>
        </w:rPr>
        <w:t>د. توفيق عمري</w:t>
      </w:r>
    </w:p>
    <w:p w14:paraId="52B06D38" w14:textId="77777777" w:rsidR="00C86A67" w:rsidRPr="00C86A67" w:rsidRDefault="00C86A67" w:rsidP="00C86A67">
      <w:pPr>
        <w:bidi/>
        <w:spacing w:line="276" w:lineRule="auto"/>
        <w:jc w:val="center"/>
        <w:rPr>
          <w:rFonts w:ascii="Simplified Arabic" w:eastAsiaTheme="minorHAnsi" w:hAnsi="Simplified Arabic" w:cs="Simplified Arabic"/>
          <w:kern w:val="0"/>
          <w:sz w:val="32"/>
          <w:szCs w:val="32"/>
          <w:rtl/>
          <w:lang w:val="en-US"/>
        </w:rPr>
      </w:pPr>
    </w:p>
    <w:p w14:paraId="7DE54278" w14:textId="607797A9" w:rsidR="00C86A67" w:rsidRPr="00F27D50" w:rsidRDefault="00C86A67" w:rsidP="00F27D50">
      <w:pPr>
        <w:bidi/>
        <w:spacing w:line="276" w:lineRule="auto"/>
        <w:jc w:val="center"/>
        <w:rPr>
          <w:rFonts w:ascii="Simplified Arabic" w:eastAsiaTheme="minorHAnsi" w:hAnsi="Simplified Arabic" w:cs="Simplified Arabic"/>
          <w:kern w:val="0"/>
          <w:sz w:val="32"/>
          <w:szCs w:val="32"/>
          <w:lang w:val="en-US"/>
        </w:rPr>
        <w:sectPr w:rsidR="00C86A67" w:rsidRPr="00F27D50" w:rsidSect="005B7E77">
          <w:pgSz w:w="12240" w:h="15840"/>
          <w:pgMar w:top="1440" w:right="1440" w:bottom="1440" w:left="1440" w:header="708" w:footer="708" w:gutter="0"/>
          <w:pgBorders w:offsetFrom="page">
            <w:top w:val="threeDEmboss" w:sz="12" w:space="24" w:color="auto"/>
            <w:left w:val="threeDEmboss" w:sz="12" w:space="24" w:color="auto"/>
            <w:bottom w:val="threeDEmboss" w:sz="12" w:space="24" w:color="auto"/>
            <w:right w:val="threeDEmboss" w:sz="12" w:space="24" w:color="auto"/>
          </w:pgBorders>
          <w:cols w:space="708"/>
          <w:docGrid w:linePitch="360"/>
        </w:sectPr>
      </w:pPr>
      <w:r w:rsidRPr="00C86A67">
        <w:rPr>
          <w:rFonts w:ascii="Simplified Arabic" w:eastAsiaTheme="minorHAnsi" w:hAnsi="Simplified Arabic" w:cs="Simplified Arabic" w:hint="cs"/>
          <w:kern w:val="0"/>
          <w:sz w:val="26"/>
          <w:szCs w:val="26"/>
          <w:rtl/>
          <w:lang w:val="en-US"/>
        </w:rPr>
        <w:t>2026</w:t>
      </w:r>
      <w:r w:rsidRPr="00C86A67">
        <w:rPr>
          <w:rFonts w:ascii="Simplified Arabic" w:eastAsiaTheme="minorHAnsi" w:hAnsi="Simplified Arabic" w:cs="Simplified Arabic" w:hint="cs"/>
          <w:kern w:val="0"/>
          <w:sz w:val="32"/>
          <w:szCs w:val="32"/>
          <w:rtl/>
          <w:lang w:val="en-US"/>
        </w:rPr>
        <w:t xml:space="preserve"> </w:t>
      </w:r>
    </w:p>
    <w:p w14:paraId="42CBFA4E" w14:textId="77777777" w:rsidR="005A3790" w:rsidRDefault="005A3790">
      <w:pPr>
        <w:rPr>
          <w:rtl/>
        </w:rPr>
      </w:pPr>
    </w:p>
    <w:p w14:paraId="25DCEB69" w14:textId="77777777" w:rsidR="005A3790" w:rsidRDefault="005A3790">
      <w:pPr>
        <w:rPr>
          <w:rtl/>
        </w:rPr>
      </w:pPr>
    </w:p>
    <w:p w14:paraId="5A55E859" w14:textId="77777777" w:rsidR="005A3790" w:rsidRDefault="005A3790">
      <w:pPr>
        <w:rPr>
          <w:rtl/>
        </w:rPr>
      </w:pPr>
    </w:p>
    <w:p w14:paraId="4BA53CCC" w14:textId="77777777" w:rsidR="005A3790" w:rsidRDefault="005A3790">
      <w:pPr>
        <w:rPr>
          <w:rtl/>
        </w:rPr>
      </w:pPr>
    </w:p>
    <w:p w14:paraId="14063E40" w14:textId="77777777" w:rsidR="005A3790" w:rsidRDefault="005A3790">
      <w:pPr>
        <w:rPr>
          <w:rtl/>
        </w:rPr>
      </w:pPr>
    </w:p>
    <w:p w14:paraId="5A9F0213" w14:textId="77777777" w:rsidR="005A3790" w:rsidRDefault="005A3790">
      <w:pPr>
        <w:rPr>
          <w:rtl/>
        </w:rPr>
      </w:pPr>
    </w:p>
    <w:p w14:paraId="4E2E2019" w14:textId="77777777" w:rsidR="005A3790" w:rsidRDefault="005A3790">
      <w:pPr>
        <w:rPr>
          <w:rtl/>
        </w:rPr>
      </w:pPr>
    </w:p>
    <w:p w14:paraId="398CC5A7" w14:textId="77777777" w:rsidR="005A3790" w:rsidRDefault="005A3790">
      <w:pPr>
        <w:rPr>
          <w:rtl/>
        </w:rPr>
      </w:pPr>
    </w:p>
    <w:p w14:paraId="2ED27D22" w14:textId="77777777" w:rsidR="005A3790" w:rsidRDefault="005A3790">
      <w:pPr>
        <w:rPr>
          <w:rtl/>
        </w:rPr>
      </w:pPr>
    </w:p>
    <w:p w14:paraId="05322E13" w14:textId="77777777" w:rsidR="005A3790" w:rsidRDefault="005A3790">
      <w:pPr>
        <w:rPr>
          <w:rtl/>
        </w:rPr>
      </w:pPr>
    </w:p>
    <w:p w14:paraId="307AF9B2" w14:textId="74A7AB7E" w:rsidR="005A3790" w:rsidRPr="008D4B07" w:rsidRDefault="005A3790" w:rsidP="003E1684">
      <w:pPr>
        <w:bidi/>
        <w:jc w:val="center"/>
        <w:rPr>
          <w:rFonts w:ascii="Simplified Arabic" w:hAnsi="Simplified Arabic" w:cs="Simplified Arabic"/>
          <w:b/>
          <w:bCs/>
          <w:sz w:val="100"/>
          <w:szCs w:val="100"/>
          <w:rtl/>
        </w:rPr>
      </w:pPr>
      <w:r w:rsidRPr="008D4B07">
        <w:rPr>
          <w:rFonts w:ascii="Simplified Arabic" w:hAnsi="Simplified Arabic" w:cs="Simplified Arabic"/>
          <w:b/>
          <w:bCs/>
          <w:sz w:val="100"/>
          <w:szCs w:val="100"/>
          <w:rtl/>
        </w:rPr>
        <w:t>الإطار المنهجي</w:t>
      </w:r>
    </w:p>
    <w:p w14:paraId="44D982F9" w14:textId="77777777" w:rsidR="003E1684" w:rsidRDefault="003E1684" w:rsidP="003E1684">
      <w:pPr>
        <w:bidi/>
        <w:jc w:val="center"/>
        <w:rPr>
          <w:b/>
          <w:bCs/>
          <w:sz w:val="128"/>
          <w:szCs w:val="128"/>
          <w:rtl/>
        </w:rPr>
      </w:pPr>
    </w:p>
    <w:p w14:paraId="117F3B93" w14:textId="77777777" w:rsidR="003E1684" w:rsidRDefault="003E1684" w:rsidP="003605E1">
      <w:pPr>
        <w:bidi/>
        <w:rPr>
          <w:b/>
          <w:bCs/>
          <w:sz w:val="128"/>
          <w:szCs w:val="128"/>
          <w:rtl/>
        </w:rPr>
      </w:pPr>
    </w:p>
    <w:p w14:paraId="5251C694" w14:textId="77777777" w:rsidR="003E1684" w:rsidRDefault="003E1684" w:rsidP="003E1684">
      <w:pPr>
        <w:bidi/>
        <w:jc w:val="center"/>
        <w:rPr>
          <w:b/>
          <w:bCs/>
          <w:sz w:val="128"/>
          <w:szCs w:val="128"/>
          <w:rtl/>
        </w:rPr>
      </w:pPr>
    </w:p>
    <w:p w14:paraId="731B363C" w14:textId="77777777" w:rsidR="00F842F2" w:rsidRDefault="00F842F2" w:rsidP="003605E1">
      <w:pPr>
        <w:bidi/>
        <w:jc w:val="center"/>
        <w:rPr>
          <w:b/>
          <w:bCs/>
          <w:sz w:val="32"/>
          <w:szCs w:val="32"/>
          <w:u w:val="single"/>
        </w:rPr>
      </w:pPr>
    </w:p>
    <w:p w14:paraId="77BCF4F3" w14:textId="77777777" w:rsidR="00F842F2" w:rsidRDefault="00F842F2" w:rsidP="00F842F2">
      <w:pPr>
        <w:bidi/>
        <w:jc w:val="center"/>
        <w:rPr>
          <w:b/>
          <w:bCs/>
          <w:sz w:val="32"/>
          <w:szCs w:val="32"/>
          <w:u w:val="single"/>
        </w:rPr>
      </w:pPr>
    </w:p>
    <w:p w14:paraId="533275A7" w14:textId="75FCA117" w:rsidR="00B1031F" w:rsidRPr="00B03049" w:rsidRDefault="00B7635C" w:rsidP="00F842F2">
      <w:pPr>
        <w:bidi/>
        <w:jc w:val="center"/>
        <w:rPr>
          <w:rFonts w:ascii="Simplified Arabic" w:hAnsi="Simplified Arabic" w:cs="Simplified Arabic"/>
          <w:b/>
          <w:bCs/>
          <w:sz w:val="32"/>
          <w:szCs w:val="32"/>
          <w:u w:val="single"/>
          <w:lang w:val="en-US"/>
        </w:rPr>
      </w:pPr>
      <w:r w:rsidRPr="00B03049">
        <w:rPr>
          <w:rFonts w:ascii="Simplified Arabic" w:hAnsi="Simplified Arabic" w:cs="Simplified Arabic"/>
          <w:b/>
          <w:bCs/>
          <w:sz w:val="32"/>
          <w:szCs w:val="32"/>
          <w:u w:val="single"/>
          <w:rtl/>
        </w:rPr>
        <w:t>الإطار المنهجي</w:t>
      </w:r>
    </w:p>
    <w:p w14:paraId="6779835F" w14:textId="38FE8259" w:rsidR="004527E1" w:rsidRPr="00B03049" w:rsidRDefault="00B1031F" w:rsidP="00B1031F">
      <w:pPr>
        <w:bidi/>
        <w:spacing w:before="100" w:beforeAutospacing="1" w:after="100" w:afterAutospacing="1" w:line="240" w:lineRule="auto"/>
        <w:rPr>
          <w:rFonts w:ascii="Simplified Arabic" w:hAnsi="Simplified Arabic" w:cs="Simplified Arabic"/>
          <w:b/>
          <w:bCs/>
          <w:kern w:val="0"/>
          <w:sz w:val="26"/>
          <w:szCs w:val="26"/>
          <w:rtl/>
          <w14:ligatures w14:val="none"/>
        </w:rPr>
      </w:pPr>
      <w:r w:rsidRPr="00B03049">
        <w:rPr>
          <w:rFonts w:ascii="Simplified Arabic" w:hAnsi="Simplified Arabic" w:cs="Simplified Arabic"/>
          <w:b/>
          <w:bCs/>
          <w:sz w:val="26"/>
          <w:szCs w:val="26"/>
          <w:rtl/>
        </w:rPr>
        <w:t xml:space="preserve">     </w:t>
      </w:r>
      <w:r w:rsidR="008921BC" w:rsidRPr="00B03049">
        <w:rPr>
          <w:rFonts w:ascii="Simplified Arabic" w:hAnsi="Simplified Arabic" w:cs="Simplified Arabic"/>
          <w:b/>
          <w:bCs/>
          <w:kern w:val="0"/>
          <w:sz w:val="26"/>
          <w:szCs w:val="26"/>
          <w:rtl/>
          <w14:ligatures w14:val="none"/>
        </w:rPr>
        <w:t>أولاً الإطار المنهجي للدراسة</w:t>
      </w:r>
      <w:r w:rsidR="00C84D04" w:rsidRPr="00B03049">
        <w:rPr>
          <w:rFonts w:ascii="Simplified Arabic" w:hAnsi="Simplified Arabic" w:cs="Simplified Arabic"/>
          <w:b/>
          <w:bCs/>
          <w:kern w:val="0"/>
          <w:sz w:val="26"/>
          <w:szCs w:val="26"/>
          <w:rtl/>
          <w14:ligatures w14:val="none"/>
        </w:rPr>
        <w:t xml:space="preserve">: </w:t>
      </w:r>
    </w:p>
    <w:p w14:paraId="05228206" w14:textId="6672E8BE" w:rsidR="00586AF7" w:rsidRPr="00B03049" w:rsidRDefault="00586AF7" w:rsidP="004C61B4">
      <w:pPr>
        <w:pStyle w:val="ListParagraph"/>
        <w:numPr>
          <w:ilvl w:val="0"/>
          <w:numId w:val="4"/>
        </w:numPr>
        <w:bidi/>
        <w:spacing w:before="100" w:beforeAutospacing="1" w:after="100" w:afterAutospacing="1" w:line="240" w:lineRule="auto"/>
        <w:rPr>
          <w:rFonts w:ascii="Simplified Arabic" w:hAnsi="Simplified Arabic" w:cs="Simplified Arabic"/>
          <w:b/>
          <w:bCs/>
          <w:kern w:val="0"/>
          <w:sz w:val="26"/>
          <w:szCs w:val="26"/>
          <w14:ligatures w14:val="none"/>
        </w:rPr>
      </w:pPr>
      <w:r w:rsidRPr="00B03049">
        <w:rPr>
          <w:rFonts w:ascii="Simplified Arabic" w:hAnsi="Simplified Arabic" w:cs="Simplified Arabic"/>
          <w:b/>
          <w:bCs/>
          <w:kern w:val="0"/>
          <w:sz w:val="26"/>
          <w:szCs w:val="26"/>
          <w:rtl/>
          <w14:ligatures w14:val="none"/>
        </w:rPr>
        <w:t>موضوع الدراسة وإشكاليتها:</w:t>
      </w:r>
    </w:p>
    <w:p w14:paraId="7B2BA427" w14:textId="79121C20" w:rsidR="00B1031F" w:rsidRPr="00B03049" w:rsidRDefault="004C61B4" w:rsidP="00B1031F">
      <w:pPr>
        <w:bidi/>
        <w:spacing w:before="100" w:beforeAutospacing="1" w:after="100" w:afterAutospacing="1" w:line="240" w:lineRule="auto"/>
        <w:ind w:left="360"/>
        <w:rPr>
          <w:rFonts w:ascii="Simplified Arabic" w:hAnsi="Simplified Arabic" w:cs="Simplified Arabic"/>
          <w:b/>
          <w:bCs/>
          <w:kern w:val="0"/>
          <w:sz w:val="26"/>
          <w:szCs w:val="26"/>
          <w:rtl/>
          <w14:ligatures w14:val="none"/>
        </w:rPr>
      </w:pPr>
      <w:r w:rsidRPr="00B03049">
        <w:rPr>
          <w:rFonts w:ascii="Simplified Arabic" w:hAnsi="Simplified Arabic" w:cs="Simplified Arabic"/>
          <w:b/>
          <w:bCs/>
          <w:kern w:val="0"/>
          <w:sz w:val="26"/>
          <w:szCs w:val="26"/>
          <w14:ligatures w14:val="none"/>
        </w:rPr>
        <w:t xml:space="preserve">1-1 </w:t>
      </w:r>
      <w:r w:rsidR="00B1031F" w:rsidRPr="00B03049">
        <w:rPr>
          <w:rFonts w:ascii="Simplified Arabic" w:hAnsi="Simplified Arabic" w:cs="Simplified Arabic"/>
          <w:b/>
          <w:bCs/>
          <w:kern w:val="0"/>
          <w:sz w:val="26"/>
          <w:szCs w:val="26"/>
          <w:rtl/>
          <w14:ligatures w14:val="none"/>
        </w:rPr>
        <w:t xml:space="preserve"> </w:t>
      </w:r>
      <w:r w:rsidR="00C8107E" w:rsidRPr="00B03049">
        <w:rPr>
          <w:rFonts w:ascii="Simplified Arabic" w:hAnsi="Simplified Arabic" w:cs="Simplified Arabic"/>
          <w:b/>
          <w:bCs/>
          <w:kern w:val="0"/>
          <w:sz w:val="26"/>
          <w:szCs w:val="26"/>
          <w:rtl/>
          <w14:ligatures w14:val="none"/>
        </w:rPr>
        <w:t>الإشكالية</w:t>
      </w:r>
    </w:p>
    <w:p w14:paraId="49A10C73" w14:textId="1F8E5185" w:rsidR="00B7635C" w:rsidRPr="008D4B07" w:rsidRDefault="00B7635C" w:rsidP="0085585C">
      <w:pPr>
        <w:bidi/>
        <w:spacing w:before="100" w:beforeAutospacing="1" w:after="100" w:afterAutospacing="1" w:line="360" w:lineRule="auto"/>
        <w:ind w:left="360"/>
        <w:jc w:val="both"/>
        <w:rPr>
          <w:rFonts w:ascii="Simplified Arabic" w:hAnsi="Simplified Arabic" w:cs="Simplified Arabic"/>
          <w:kern w:val="0"/>
          <w:sz w:val="26"/>
          <w:szCs w:val="26"/>
          <w14:ligatures w14:val="none"/>
        </w:rPr>
      </w:pPr>
      <w:r w:rsidRPr="008D4B07">
        <w:rPr>
          <w:rFonts w:ascii="Simplified Arabic" w:hAnsi="Simplified Arabic" w:cs="Simplified Arabic"/>
          <w:kern w:val="0"/>
          <w:sz w:val="26"/>
          <w:szCs w:val="26"/>
          <w:rtl/>
          <w14:ligatures w14:val="none"/>
        </w:rPr>
        <w:t xml:space="preserve">شهد العالم خلال العقود الأخيرة تطوراً متسارعاً في تقنيات الاتصال والمعلومات، أسهم في إحداث تحولات عميقة في أنماط التواصل الإنساني وفي طبيعة الممارسات اليومية للأفراد. وقد كان لظهور شبكة الإنترنت وانتشار المنصات الرقمية أثر بالغ في إعادة تشكيل الفضاء الاجتماعي، حيث لم تعد هذه المنصات مجرد وسائل للتواصل، بل تحولت إلى بيئة رقمية متكاملة تتداخل فيها الأبعاد </w:t>
      </w:r>
      <w:r w:rsidR="00C8107E" w:rsidRPr="008D4B07">
        <w:rPr>
          <w:rFonts w:ascii="Simplified Arabic" w:hAnsi="Simplified Arabic" w:cs="Simplified Arabic"/>
          <w:kern w:val="0"/>
          <w:sz w:val="26"/>
          <w:szCs w:val="26"/>
          <w:rtl/>
          <w14:ligatures w14:val="none"/>
        </w:rPr>
        <w:t>الاجتماعية،</w:t>
      </w:r>
      <w:r w:rsidRPr="008D4B07">
        <w:rPr>
          <w:rFonts w:ascii="Simplified Arabic" w:hAnsi="Simplified Arabic" w:cs="Simplified Arabic"/>
          <w:kern w:val="0"/>
          <w:sz w:val="26"/>
          <w:szCs w:val="26"/>
          <w:rtl/>
          <w14:ligatures w14:val="none"/>
        </w:rPr>
        <w:t xml:space="preserve"> </w:t>
      </w:r>
      <w:r w:rsidR="00C8107E" w:rsidRPr="008D4B07">
        <w:rPr>
          <w:rFonts w:ascii="Simplified Arabic" w:hAnsi="Simplified Arabic" w:cs="Simplified Arabic"/>
          <w:kern w:val="0"/>
          <w:sz w:val="26"/>
          <w:szCs w:val="26"/>
          <w:rtl/>
          <w14:ligatures w14:val="none"/>
        </w:rPr>
        <w:t>والثقافية،</w:t>
      </w:r>
      <w:r w:rsidRPr="008D4B07">
        <w:rPr>
          <w:rFonts w:ascii="Simplified Arabic" w:hAnsi="Simplified Arabic" w:cs="Simplified Arabic"/>
          <w:kern w:val="0"/>
          <w:sz w:val="26"/>
          <w:szCs w:val="26"/>
          <w:rtl/>
          <w14:ligatures w14:val="none"/>
        </w:rPr>
        <w:t xml:space="preserve"> </w:t>
      </w:r>
      <w:r w:rsidR="00C8107E" w:rsidRPr="008D4B07">
        <w:rPr>
          <w:rFonts w:ascii="Simplified Arabic" w:hAnsi="Simplified Arabic" w:cs="Simplified Arabic"/>
          <w:kern w:val="0"/>
          <w:sz w:val="26"/>
          <w:szCs w:val="26"/>
          <w:rtl/>
          <w14:ligatures w14:val="none"/>
        </w:rPr>
        <w:t>والاقتصادية،</w:t>
      </w:r>
      <w:r w:rsidRPr="008D4B07">
        <w:rPr>
          <w:rFonts w:ascii="Simplified Arabic" w:hAnsi="Simplified Arabic" w:cs="Simplified Arabic"/>
          <w:kern w:val="0"/>
          <w:sz w:val="26"/>
          <w:szCs w:val="26"/>
          <w:rtl/>
          <w14:ligatures w14:val="none"/>
        </w:rPr>
        <w:t xml:space="preserve"> والترفيهية.</w:t>
      </w:r>
      <w:r w:rsidR="0016160B" w:rsidRPr="008D4B07">
        <w:rPr>
          <w:rFonts w:ascii="Simplified Arabic" w:hAnsi="Simplified Arabic" w:cs="Simplified Arabic"/>
          <w:kern w:val="0"/>
          <w:sz w:val="26"/>
          <w:szCs w:val="26"/>
          <w14:ligatures w14:val="none"/>
        </w:rPr>
        <w:t xml:space="preserve"> </w:t>
      </w:r>
      <w:r w:rsidRPr="008D4B07">
        <w:rPr>
          <w:rFonts w:ascii="Simplified Arabic" w:hAnsi="Simplified Arabic" w:cs="Simplified Arabic"/>
          <w:kern w:val="0"/>
          <w:sz w:val="26"/>
          <w:szCs w:val="26"/>
          <w:rtl/>
          <w14:ligatures w14:val="none"/>
        </w:rPr>
        <w:t xml:space="preserve">وفي هذا السياق، برزت منصات التواصل الاجتماعي مثل </w:t>
      </w:r>
      <w:r w:rsidR="00093CE3" w:rsidRPr="008D4B07">
        <w:rPr>
          <w:rFonts w:ascii="Simplified Arabic" w:hAnsi="Simplified Arabic" w:cs="Simplified Arabic"/>
          <w:kern w:val="0"/>
          <w:sz w:val="26"/>
          <w:szCs w:val="26"/>
          <w:rtl/>
          <w14:ligatures w14:val="none"/>
        </w:rPr>
        <w:t xml:space="preserve">إنستقرام </w:t>
      </w:r>
      <w:r w:rsidR="007C6811" w:rsidRPr="008D4B07">
        <w:rPr>
          <w:rFonts w:ascii="Simplified Arabic" w:hAnsi="Simplified Arabic" w:cs="Simplified Arabic"/>
          <w:kern w:val="0"/>
          <w:sz w:val="26"/>
          <w:szCs w:val="26"/>
          <w:rtl/>
          <w14:ligatures w14:val="none"/>
        </w:rPr>
        <w:t xml:space="preserve">ومنصة إكس </w:t>
      </w:r>
      <w:r w:rsidR="00394393" w:rsidRPr="008D4B07">
        <w:rPr>
          <w:rFonts w:ascii="Simplified Arabic" w:hAnsi="Simplified Arabic" w:cs="Simplified Arabic"/>
          <w:kern w:val="0"/>
          <w:sz w:val="26"/>
          <w:szCs w:val="26"/>
          <w:rtl/>
          <w14:ligatures w14:val="none"/>
        </w:rPr>
        <w:t>وسناب</w:t>
      </w:r>
      <w:r w:rsidR="007C6811" w:rsidRPr="008D4B07">
        <w:rPr>
          <w:rFonts w:ascii="Simplified Arabic" w:hAnsi="Simplified Arabic" w:cs="Simplified Arabic"/>
          <w:kern w:val="0"/>
          <w:sz w:val="26"/>
          <w:szCs w:val="26"/>
          <w:rtl/>
          <w14:ligatures w14:val="none"/>
        </w:rPr>
        <w:t xml:space="preserve"> تشات </w:t>
      </w:r>
      <w:r w:rsidR="00394393" w:rsidRPr="008D4B07">
        <w:rPr>
          <w:rFonts w:ascii="Simplified Arabic" w:hAnsi="Simplified Arabic" w:cs="Simplified Arabic"/>
          <w:kern w:val="0"/>
          <w:sz w:val="26"/>
          <w:szCs w:val="26"/>
          <w:rtl/>
          <w14:ligatures w14:val="none"/>
        </w:rPr>
        <w:t>وتيك توك</w:t>
      </w:r>
      <w:r w:rsidR="00093CE3" w:rsidRPr="008D4B07">
        <w:rPr>
          <w:rFonts w:ascii="Simplified Arabic" w:hAnsi="Simplified Arabic" w:cs="Simplified Arabic"/>
          <w:kern w:val="0"/>
          <w:sz w:val="26"/>
          <w:szCs w:val="26"/>
          <w:rtl/>
          <w14:ligatures w14:val="none"/>
        </w:rPr>
        <w:t xml:space="preserve"> </w:t>
      </w:r>
      <w:r w:rsidRPr="008D4B07">
        <w:rPr>
          <w:rFonts w:ascii="Simplified Arabic" w:hAnsi="Simplified Arabic" w:cs="Simplified Arabic"/>
          <w:kern w:val="0"/>
          <w:sz w:val="26"/>
          <w:szCs w:val="26"/>
          <w:rtl/>
          <w14:ligatures w14:val="none"/>
        </w:rPr>
        <w:t xml:space="preserve">بوصفها أدوات رئيسية في الحياة اليومية، لا سيما في المجتمعات التي تشهد تحولاً رقمياً متسارعاً كالمجتمع السعودي. فقد أسهمت هذه المنصات في توسيع دائرة التفاعل الاجتماعي، وإتاحة فرص التعبير عن الذات، والوصول إلى المعلومات، وممارسة أنشطة متنوعة في إطار افتراضي يتجاوز القيود الزمانية </w:t>
      </w:r>
      <w:r w:rsidR="00B70C80" w:rsidRPr="008D4B07">
        <w:rPr>
          <w:rFonts w:ascii="Simplified Arabic" w:hAnsi="Simplified Arabic" w:cs="Simplified Arabic"/>
          <w:kern w:val="0"/>
          <w:sz w:val="26"/>
          <w:szCs w:val="26"/>
          <w:rtl/>
          <w14:ligatures w14:val="none"/>
        </w:rPr>
        <w:t>والمكانية. وتُعد</w:t>
      </w:r>
      <w:r w:rsidRPr="008D4B07">
        <w:rPr>
          <w:rFonts w:ascii="Simplified Arabic" w:hAnsi="Simplified Arabic" w:cs="Simplified Arabic"/>
          <w:kern w:val="0"/>
          <w:sz w:val="26"/>
          <w:szCs w:val="26"/>
          <w:rtl/>
          <w14:ligatures w14:val="none"/>
        </w:rPr>
        <w:t xml:space="preserve"> المرأة السعودية من الفئات الأكثر تفاعلاً مع هذا التحول الرقمي، في ظل ما يشهده المجتمع من انفتاح تقني واجتماعي، وما أتاحته البيئة الرقمية من مساحات أوسع للتعبير والمشاركة والمبادرة. وقد أصبح حضور المرأة في المنصات الرقمية ظاهرة لافتة، سواء من خلال الاستخدام الشخصي لأغراض الترفيه والتواصل، أو عبر توظيف هذه المنصات في مجالات التعلم والعمل والتسويق وإدارة المشروعات الصغيرة. كما غدت هذه المنصات تمثل أحد أهم مجالات قضاء وقت الفراغ، خاصة في ظل تغير أنماط الحياة وتسارع إيقاعها.</w:t>
      </w:r>
      <w:r w:rsidR="00B70C80" w:rsidRPr="008D4B07">
        <w:rPr>
          <w:rFonts w:ascii="Simplified Arabic" w:hAnsi="Simplified Arabic" w:cs="Simplified Arabic"/>
          <w:kern w:val="0"/>
          <w:sz w:val="26"/>
          <w:szCs w:val="26"/>
          <w14:ligatures w14:val="none"/>
        </w:rPr>
        <w:t xml:space="preserve"> </w:t>
      </w:r>
      <w:r w:rsidRPr="008D4B07">
        <w:rPr>
          <w:rFonts w:ascii="Simplified Arabic" w:hAnsi="Simplified Arabic" w:cs="Simplified Arabic"/>
          <w:kern w:val="0"/>
          <w:sz w:val="26"/>
          <w:szCs w:val="26"/>
          <w:rtl/>
          <w14:ligatures w14:val="none"/>
        </w:rPr>
        <w:t xml:space="preserve">غير أن هذا الحضور المكثف يطرح جملة من التساؤلات العلمية حول طبيعة هذا الاستخدام وحدوده، والدوافع الكامنة وراءه، ومدى انعكاسه على كيفية إدارة وقت الفراغ. فبينما يرى </w:t>
      </w:r>
      <w:r w:rsidRPr="008D4B07">
        <w:rPr>
          <w:rFonts w:ascii="Simplified Arabic" w:hAnsi="Simplified Arabic" w:cs="Simplified Arabic"/>
          <w:kern w:val="0"/>
          <w:sz w:val="26"/>
          <w:szCs w:val="26"/>
          <w:rtl/>
          <w14:ligatures w14:val="none"/>
        </w:rPr>
        <w:lastRenderedPageBreak/>
        <w:t>البعض أن المنصات الرقمية تتيح فرصاً للتعلم الذاتي وتنمية المهارات وبناء العلاقات الاجتماعية، يرى آخرون أنها قد تؤدي إلى الاستهلاك المفرط للوقت، والتشتت، وضعف التفاعل الواقعي، الأمر الذي يستدعي دراسة متأنية تكشف أبعاد هذه الظاهرة في سياقها المحلي.</w:t>
      </w:r>
      <w:r w:rsidR="00B70C80" w:rsidRPr="008D4B07">
        <w:rPr>
          <w:rFonts w:ascii="Simplified Arabic" w:hAnsi="Simplified Arabic" w:cs="Simplified Arabic"/>
          <w:kern w:val="0"/>
          <w:sz w:val="26"/>
          <w:szCs w:val="26"/>
          <w14:ligatures w14:val="none"/>
        </w:rPr>
        <w:t xml:space="preserve"> </w:t>
      </w:r>
      <w:r w:rsidRPr="008D4B07">
        <w:rPr>
          <w:rFonts w:ascii="Simplified Arabic" w:hAnsi="Simplified Arabic" w:cs="Simplified Arabic"/>
          <w:kern w:val="0"/>
          <w:sz w:val="26"/>
          <w:szCs w:val="26"/>
          <w:rtl/>
          <w14:ligatures w14:val="none"/>
        </w:rPr>
        <w:t>وتنبع أهمية تناول هذه الإشكالية من أن وقت الفراغ يمثل مؤشراً مهماً على نوعية الحياة وجودتها، كما يعكس أنماط القيم والسلوكيات السائدة داخل المجتمع. ومن ثم، فإن تحليل كيفية توظيف المرأة السعودية للمنصات الرقمية في أوقات فراغها يتيح فهماً أعمق للتحولات الاجتماعية والثقافية المرتبطة بالبيئة الرقمية، ويسهم في رصد ملامح التغير في أنماط الحياة المعاصرة.</w:t>
      </w:r>
      <w:r w:rsidR="00B70C80" w:rsidRPr="008D4B07">
        <w:rPr>
          <w:rFonts w:ascii="Simplified Arabic" w:hAnsi="Simplified Arabic" w:cs="Simplified Arabic"/>
          <w:kern w:val="0"/>
          <w:sz w:val="26"/>
          <w:szCs w:val="26"/>
          <w14:ligatures w14:val="none"/>
        </w:rPr>
        <w:t xml:space="preserve"> </w:t>
      </w:r>
      <w:r w:rsidRPr="008D4B07">
        <w:rPr>
          <w:rFonts w:ascii="Simplified Arabic" w:hAnsi="Simplified Arabic" w:cs="Simplified Arabic"/>
          <w:kern w:val="0"/>
          <w:sz w:val="26"/>
          <w:szCs w:val="26"/>
          <w:rtl/>
          <w14:ligatures w14:val="none"/>
        </w:rPr>
        <w:t>وعلى الرغم من تعدد الدراسات التي تناولت استخدام وسائل التواصل الاجتماعي بصفة عامة، إلا أن هناك حاجة إلى دراسات تركز على المرأة السعودية تحديداً، وتبحث في العلاقة بين أنماط الاستخدام الرقمي ودوافعه من جهة، وكيفية استثمار وقت الفراغ من جهة أخرى، في ضوء الخصوصية الثقافية والاجتماعية للمجتمع السعودي.</w:t>
      </w:r>
    </w:p>
    <w:p w14:paraId="1841AC42" w14:textId="0710D94D" w:rsidR="00B7635C" w:rsidRPr="008D4B07" w:rsidRDefault="00B7635C" w:rsidP="0085585C">
      <w:pPr>
        <w:bidi/>
        <w:spacing w:before="100" w:beforeAutospacing="1" w:after="100" w:afterAutospacing="1" w:line="240" w:lineRule="auto"/>
        <w:rPr>
          <w:rFonts w:ascii="Simplified Arabic" w:hAnsi="Simplified Arabic" w:cs="Simplified Arabic"/>
          <w:kern w:val="0"/>
          <w:sz w:val="26"/>
          <w:szCs w:val="26"/>
          <w14:ligatures w14:val="none"/>
        </w:rPr>
      </w:pPr>
      <w:r w:rsidRPr="008D4B07">
        <w:rPr>
          <w:rFonts w:ascii="Simplified Arabic" w:hAnsi="Simplified Arabic" w:cs="Simplified Arabic"/>
          <w:kern w:val="0"/>
          <w:sz w:val="26"/>
          <w:szCs w:val="26"/>
          <w:rtl/>
          <w14:ligatures w14:val="none"/>
        </w:rPr>
        <w:t>وعليه، تتحدد إشكالية هذه الدراسة في التساؤل الرئيس</w:t>
      </w:r>
      <w:r w:rsidR="00B11063" w:rsidRPr="008D4B07">
        <w:rPr>
          <w:rFonts w:ascii="Simplified Arabic" w:hAnsi="Simplified Arabic" w:cs="Simplified Arabic"/>
          <w:kern w:val="0"/>
          <w:sz w:val="26"/>
          <w:szCs w:val="26"/>
          <w:rtl/>
          <w14:ligatures w14:val="none"/>
        </w:rPr>
        <w:t>ي</w:t>
      </w:r>
      <w:r w:rsidRPr="008D4B07">
        <w:rPr>
          <w:rFonts w:ascii="Simplified Arabic" w:hAnsi="Simplified Arabic" w:cs="Simplified Arabic"/>
          <w:kern w:val="0"/>
          <w:sz w:val="26"/>
          <w:szCs w:val="26"/>
          <w:rtl/>
          <w14:ligatures w14:val="none"/>
        </w:rPr>
        <w:t xml:space="preserve"> الآتي:</w:t>
      </w:r>
    </w:p>
    <w:p w14:paraId="09E56845" w14:textId="18E3B9DE" w:rsidR="000D69F0" w:rsidRPr="008D4B07" w:rsidRDefault="00B7635C" w:rsidP="000D69F0">
      <w:pPr>
        <w:bidi/>
        <w:spacing w:before="100" w:beforeAutospacing="1" w:after="100" w:afterAutospacing="1" w:line="240" w:lineRule="auto"/>
        <w:rPr>
          <w:rFonts w:ascii="Simplified Arabic" w:hAnsi="Simplified Arabic" w:cs="Simplified Arabic"/>
          <w:kern w:val="0"/>
          <w:sz w:val="26"/>
          <w:szCs w:val="26"/>
          <w:rtl/>
          <w14:ligatures w14:val="none"/>
        </w:rPr>
      </w:pPr>
      <w:r w:rsidRPr="008D4B07">
        <w:rPr>
          <w:rFonts w:ascii="Simplified Arabic" w:hAnsi="Simplified Arabic" w:cs="Simplified Arabic"/>
          <w:kern w:val="0"/>
          <w:sz w:val="26"/>
          <w:szCs w:val="26"/>
          <w:rtl/>
          <w14:ligatures w14:val="none"/>
        </w:rPr>
        <w:t>ما أنماط استخدام المرأة السعودية للمنصات الرقمية، وما الدوافع الكامنة وراء هذا الاستخدام، وكيف ينعكس ذلك على طريقة قضاء وقت الفراغ؟</w:t>
      </w:r>
    </w:p>
    <w:p w14:paraId="025FCEFC" w14:textId="022DF15A" w:rsidR="007726D5" w:rsidRPr="008D4B07" w:rsidRDefault="007726D5" w:rsidP="004E0B67">
      <w:pPr>
        <w:bidi/>
        <w:spacing w:before="100" w:beforeAutospacing="1" w:after="100" w:afterAutospacing="1" w:line="240" w:lineRule="auto"/>
        <w:rPr>
          <w:rFonts w:ascii="Simplified Arabic" w:hAnsi="Simplified Arabic" w:cs="Simplified Arabic"/>
          <w:kern w:val="0"/>
          <w:sz w:val="26"/>
          <w:szCs w:val="26"/>
          <w14:ligatures w14:val="none"/>
        </w:rPr>
      </w:pPr>
      <w:r w:rsidRPr="007726D5">
        <w:rPr>
          <w:rFonts w:ascii="Simplified Arabic" w:hAnsi="Simplified Arabic" w:cs="Simplified Arabic"/>
          <w:kern w:val="0"/>
          <w:sz w:val="26"/>
          <w:szCs w:val="26"/>
          <w:rtl/>
          <w14:ligatures w14:val="none"/>
        </w:rPr>
        <w:t>ويتفرع عن هذا التساؤل عدد من الأسئلة الفرعية، من أبرزها</w:t>
      </w:r>
      <w:r w:rsidR="004E0B67" w:rsidRPr="008D4B07">
        <w:rPr>
          <w:rFonts w:ascii="Simplified Arabic" w:hAnsi="Simplified Arabic" w:cs="Simplified Arabic"/>
          <w:kern w:val="0"/>
          <w:sz w:val="26"/>
          <w:szCs w:val="26"/>
          <w:rtl/>
          <w14:ligatures w14:val="none"/>
        </w:rPr>
        <w:t>:</w:t>
      </w:r>
    </w:p>
    <w:p w14:paraId="38387743" w14:textId="03F9BE13" w:rsidR="00B7635C" w:rsidRPr="00B03049" w:rsidRDefault="00D13CE1" w:rsidP="000D69F0">
      <w:pPr>
        <w:bidi/>
        <w:spacing w:before="100" w:beforeAutospacing="1" w:after="100" w:afterAutospacing="1" w:line="240" w:lineRule="auto"/>
        <w:rPr>
          <w:rFonts w:ascii="Simplified Arabic" w:hAnsi="Simplified Arabic" w:cs="Simplified Arabic"/>
          <w:b/>
          <w:bCs/>
          <w:kern w:val="0"/>
          <w:sz w:val="26"/>
          <w:szCs w:val="26"/>
          <w14:ligatures w14:val="none"/>
        </w:rPr>
      </w:pPr>
      <w:r w:rsidRPr="00B03049">
        <w:rPr>
          <w:rFonts w:ascii="Simplified Arabic" w:hAnsi="Simplified Arabic" w:cs="Simplified Arabic"/>
          <w:b/>
          <w:bCs/>
          <w:kern w:val="0"/>
          <w:sz w:val="26"/>
          <w:szCs w:val="26"/>
          <w:rtl/>
          <w14:ligatures w14:val="none"/>
        </w:rPr>
        <w:t xml:space="preserve">تساؤلات الدراسة: </w:t>
      </w:r>
    </w:p>
    <w:p w14:paraId="694426AB" w14:textId="77777777" w:rsidR="00B7635C" w:rsidRPr="008D4B07" w:rsidRDefault="00B7635C" w:rsidP="008272AF">
      <w:pPr>
        <w:numPr>
          <w:ilvl w:val="0"/>
          <w:numId w:val="1"/>
        </w:numPr>
        <w:bidi/>
        <w:spacing w:before="100" w:beforeAutospacing="1" w:after="100" w:afterAutospacing="1" w:line="360" w:lineRule="auto"/>
        <w:rPr>
          <w:rFonts w:ascii="Simplified Arabic" w:hAnsi="Simplified Arabic" w:cs="Simplified Arabic"/>
          <w:kern w:val="0"/>
          <w:sz w:val="26"/>
          <w:szCs w:val="26"/>
          <w:rtl/>
          <w14:ligatures w14:val="none"/>
        </w:rPr>
      </w:pPr>
      <w:r w:rsidRPr="008D4B07">
        <w:rPr>
          <w:rFonts w:ascii="Simplified Arabic" w:hAnsi="Simplified Arabic" w:cs="Simplified Arabic"/>
          <w:kern w:val="0"/>
          <w:sz w:val="26"/>
          <w:szCs w:val="26"/>
          <w:rtl/>
          <w14:ligatures w14:val="none"/>
        </w:rPr>
        <w:t>ما أكثر المنصات الرقمية استخداماً لدى المرأة السعودية؟</w:t>
      </w:r>
    </w:p>
    <w:p w14:paraId="768C6C72" w14:textId="77777777" w:rsidR="00B7635C" w:rsidRPr="008D4B07" w:rsidRDefault="00B7635C" w:rsidP="008272AF">
      <w:pPr>
        <w:numPr>
          <w:ilvl w:val="0"/>
          <w:numId w:val="1"/>
        </w:numPr>
        <w:bidi/>
        <w:spacing w:before="100" w:beforeAutospacing="1" w:after="100" w:afterAutospacing="1" w:line="360" w:lineRule="auto"/>
        <w:rPr>
          <w:rFonts w:ascii="Simplified Arabic" w:hAnsi="Simplified Arabic" w:cs="Simplified Arabic"/>
          <w:kern w:val="0"/>
          <w:sz w:val="26"/>
          <w:szCs w:val="26"/>
          <w:rtl/>
          <w14:ligatures w14:val="none"/>
        </w:rPr>
      </w:pPr>
      <w:r w:rsidRPr="008D4B07">
        <w:rPr>
          <w:rFonts w:ascii="Simplified Arabic" w:hAnsi="Simplified Arabic" w:cs="Simplified Arabic"/>
          <w:kern w:val="0"/>
          <w:sz w:val="26"/>
          <w:szCs w:val="26"/>
          <w:rtl/>
          <w14:ligatures w14:val="none"/>
        </w:rPr>
        <w:t>ما حجم الوقت الذي تقضيه يومياً في استخدام هذه المنصات؟</w:t>
      </w:r>
    </w:p>
    <w:p w14:paraId="04295B10" w14:textId="77777777" w:rsidR="00B7635C" w:rsidRPr="008D4B07" w:rsidRDefault="00B7635C" w:rsidP="008272AF">
      <w:pPr>
        <w:numPr>
          <w:ilvl w:val="0"/>
          <w:numId w:val="1"/>
        </w:numPr>
        <w:bidi/>
        <w:spacing w:before="100" w:beforeAutospacing="1" w:after="100" w:afterAutospacing="1" w:line="360" w:lineRule="auto"/>
        <w:rPr>
          <w:rFonts w:ascii="Simplified Arabic" w:hAnsi="Simplified Arabic" w:cs="Simplified Arabic"/>
          <w:kern w:val="0"/>
          <w:sz w:val="26"/>
          <w:szCs w:val="26"/>
          <w:rtl/>
          <w14:ligatures w14:val="none"/>
        </w:rPr>
      </w:pPr>
      <w:r w:rsidRPr="008D4B07">
        <w:rPr>
          <w:rFonts w:ascii="Simplified Arabic" w:hAnsi="Simplified Arabic" w:cs="Simplified Arabic"/>
          <w:kern w:val="0"/>
          <w:sz w:val="26"/>
          <w:szCs w:val="26"/>
          <w:rtl/>
          <w14:ligatures w14:val="none"/>
        </w:rPr>
        <w:t>ما الدوافع الرئيسة التي تحفزها على الاستخدام (ترفيهية، اجتماعية، تعليمية، اقتصادية)؟</w:t>
      </w:r>
    </w:p>
    <w:p w14:paraId="76AA6BD8" w14:textId="77777777" w:rsidR="001C62EC" w:rsidRPr="008D4B07" w:rsidRDefault="00B7635C" w:rsidP="008272AF">
      <w:pPr>
        <w:numPr>
          <w:ilvl w:val="0"/>
          <w:numId w:val="1"/>
        </w:numPr>
        <w:bidi/>
        <w:spacing w:before="100" w:beforeAutospacing="1" w:after="100" w:afterAutospacing="1" w:line="360" w:lineRule="auto"/>
        <w:rPr>
          <w:rFonts w:ascii="Simplified Arabic" w:hAnsi="Simplified Arabic" w:cs="Simplified Arabic"/>
          <w:kern w:val="0"/>
          <w:sz w:val="26"/>
          <w:szCs w:val="26"/>
          <w14:ligatures w14:val="none"/>
        </w:rPr>
      </w:pPr>
      <w:r w:rsidRPr="008D4B07">
        <w:rPr>
          <w:rFonts w:ascii="Simplified Arabic" w:hAnsi="Simplified Arabic" w:cs="Simplified Arabic"/>
          <w:kern w:val="0"/>
          <w:sz w:val="26"/>
          <w:szCs w:val="26"/>
          <w:rtl/>
          <w14:ligatures w14:val="none"/>
        </w:rPr>
        <w:t>إلى أي مدى يسهم الاستخدام الرقمي في استثمار وقت الفراغ بصورة إيجابية؟</w:t>
      </w:r>
    </w:p>
    <w:p w14:paraId="3F1CD363" w14:textId="02F83056" w:rsidR="00B7635C" w:rsidRPr="008D4B07" w:rsidRDefault="00B7635C" w:rsidP="008272AF">
      <w:pPr>
        <w:bidi/>
        <w:spacing w:before="100" w:beforeAutospacing="1" w:after="100" w:afterAutospacing="1" w:line="360" w:lineRule="auto"/>
        <w:ind w:left="360"/>
        <w:rPr>
          <w:rFonts w:ascii="Simplified Arabic" w:hAnsi="Simplified Arabic" w:cs="Simplified Arabic"/>
          <w:kern w:val="0"/>
          <w:sz w:val="26"/>
          <w:szCs w:val="26"/>
          <w:rtl/>
          <w14:ligatures w14:val="none"/>
        </w:rPr>
      </w:pPr>
      <w:r w:rsidRPr="008D4B07">
        <w:rPr>
          <w:rFonts w:ascii="Simplified Arabic" w:hAnsi="Simplified Arabic" w:cs="Simplified Arabic"/>
          <w:kern w:val="0"/>
          <w:sz w:val="26"/>
          <w:szCs w:val="26"/>
          <w:rtl/>
          <w14:ligatures w14:val="none"/>
        </w:rPr>
        <w:lastRenderedPageBreak/>
        <w:t>ومن خلال معالجة هذه الإشكالية، تسعى الدراسة إلى تقديم تحليل ميداني واقعي يساعد على فهم طبيعة العلاقة بين المرأة السعودية والمنصات الرقمية في سياق وقت الفراغ، بما يسهم في إثراء الأدبيات العلمية المتعلقة بالتحول الرقمي والسلوك الاجتماعي، ويفتح المجال أمام دراسات لاحقة أكثر تخصصاً وعمقاً.</w:t>
      </w:r>
    </w:p>
    <w:p w14:paraId="7615DD24" w14:textId="12D9DFC1" w:rsidR="00B919E0" w:rsidRPr="001A5631" w:rsidRDefault="006D63EB" w:rsidP="006D63EB">
      <w:pPr>
        <w:bidi/>
        <w:spacing w:before="100" w:beforeAutospacing="1" w:after="100" w:afterAutospacing="1" w:line="240" w:lineRule="auto"/>
        <w:rPr>
          <w:rFonts w:ascii="Simplified Arabic" w:hAnsi="Simplified Arabic" w:cs="Simplified Arabic"/>
          <w:b/>
          <w:bCs/>
          <w:kern w:val="0"/>
          <w:sz w:val="26"/>
          <w:szCs w:val="26"/>
          <w:lang w:val="en-US"/>
          <w14:ligatures w14:val="none"/>
        </w:rPr>
      </w:pPr>
      <w:r w:rsidRPr="001A5631">
        <w:rPr>
          <w:rFonts w:ascii="Simplified Arabic" w:hAnsi="Simplified Arabic" w:cs="Simplified Arabic"/>
          <w:b/>
          <w:bCs/>
          <w:kern w:val="0"/>
          <w:sz w:val="26"/>
          <w:szCs w:val="26"/>
          <w:lang w:val="en-US"/>
          <w14:ligatures w14:val="none"/>
        </w:rPr>
        <w:t xml:space="preserve"> </w:t>
      </w:r>
      <w:r w:rsidR="008C537E" w:rsidRPr="001A5631">
        <w:rPr>
          <w:rFonts w:ascii="Simplified Arabic" w:hAnsi="Simplified Arabic" w:cs="Simplified Arabic"/>
          <w:b/>
          <w:bCs/>
          <w:kern w:val="0"/>
          <w:sz w:val="26"/>
          <w:szCs w:val="26"/>
          <w:lang w:val="en-US"/>
          <w14:ligatures w14:val="none"/>
        </w:rPr>
        <w:t>-2-1</w:t>
      </w:r>
      <w:r w:rsidR="00520FEA" w:rsidRPr="001A5631">
        <w:rPr>
          <w:rFonts w:ascii="Simplified Arabic" w:hAnsi="Simplified Arabic" w:cs="Simplified Arabic"/>
          <w:b/>
          <w:bCs/>
          <w:kern w:val="0"/>
          <w:sz w:val="26"/>
          <w:szCs w:val="26"/>
          <w:rtl/>
          <w:lang w:val="en-US"/>
          <w14:ligatures w14:val="none"/>
        </w:rPr>
        <w:t xml:space="preserve">فرضيات الدراسة: </w:t>
      </w:r>
    </w:p>
    <w:p w14:paraId="2AD8003F" w14:textId="7BFD1CC1" w:rsidR="00602081" w:rsidRPr="00602081" w:rsidRDefault="00602081" w:rsidP="00B460D0">
      <w:pPr>
        <w:bidi/>
        <w:spacing w:before="100" w:beforeAutospacing="1" w:after="100" w:afterAutospacing="1" w:line="240" w:lineRule="auto"/>
        <w:rPr>
          <w:rFonts w:ascii="Simplified Arabic" w:hAnsi="Simplified Arabic" w:cs="Simplified Arabic"/>
          <w:kern w:val="0"/>
          <w:sz w:val="26"/>
          <w:szCs w:val="26"/>
          <w14:ligatures w14:val="none"/>
        </w:rPr>
      </w:pPr>
      <w:r w:rsidRPr="00602081">
        <w:rPr>
          <w:rFonts w:ascii="Simplified Arabic" w:hAnsi="Simplified Arabic" w:cs="Simplified Arabic"/>
          <w:kern w:val="0"/>
          <w:sz w:val="26"/>
          <w:szCs w:val="26"/>
          <w:rtl/>
          <w14:ligatures w14:val="none"/>
        </w:rPr>
        <w:t>في ضوء إشكالية الدراسة وتساؤلاتها، تفترض الدراسة الفرضيات الآتية:</w:t>
      </w:r>
    </w:p>
    <w:p w14:paraId="6B9E0321" w14:textId="77777777" w:rsidR="00C3379A" w:rsidRPr="008D4B07" w:rsidRDefault="00C3379A" w:rsidP="00D5176F">
      <w:pPr>
        <w:pStyle w:val="p1"/>
        <w:numPr>
          <w:ilvl w:val="0"/>
          <w:numId w:val="5"/>
        </w:numPr>
        <w:bidi/>
        <w:spacing w:line="360" w:lineRule="auto"/>
        <w:rPr>
          <w:rFonts w:ascii="Simplified Arabic" w:hAnsi="Simplified Arabic" w:cs="Simplified Arabic"/>
          <w:sz w:val="26"/>
          <w:szCs w:val="26"/>
        </w:rPr>
      </w:pPr>
      <w:r w:rsidRPr="008D4B07">
        <w:rPr>
          <w:rStyle w:val="s1"/>
          <w:rFonts w:ascii="Simplified Arabic" w:hAnsi="Simplified Arabic" w:cs="Simplified Arabic"/>
          <w:sz w:val="26"/>
          <w:szCs w:val="26"/>
          <w:rtl/>
        </w:rPr>
        <w:t>توجد فروق في معدلات استخدام المنصات الرقمية المختلفة لدى المرأة السعودية، بحيث تتصدر بعض المنصات الاستخدام مقارنة بغيرها.</w:t>
      </w:r>
    </w:p>
    <w:p w14:paraId="05090511" w14:textId="03652AF1" w:rsidR="00077536" w:rsidRPr="008D4B07" w:rsidRDefault="00077536" w:rsidP="00D5176F">
      <w:pPr>
        <w:pStyle w:val="p1"/>
        <w:numPr>
          <w:ilvl w:val="0"/>
          <w:numId w:val="5"/>
        </w:numPr>
        <w:bidi/>
        <w:spacing w:line="360" w:lineRule="auto"/>
        <w:rPr>
          <w:rFonts w:ascii="Simplified Arabic" w:hAnsi="Simplified Arabic" w:cs="Simplified Arabic"/>
          <w:sz w:val="26"/>
          <w:szCs w:val="26"/>
        </w:rPr>
      </w:pPr>
      <w:r w:rsidRPr="008D4B07">
        <w:rPr>
          <w:rStyle w:val="s1"/>
          <w:rFonts w:ascii="Simplified Arabic" w:hAnsi="Simplified Arabic" w:cs="Simplified Arabic"/>
          <w:sz w:val="26"/>
          <w:szCs w:val="26"/>
          <w:rtl/>
        </w:rPr>
        <w:t xml:space="preserve">يتراوح استخدام المرأة السعودية للمنصات </w:t>
      </w:r>
      <w:r w:rsidR="00062205" w:rsidRPr="008D4B07">
        <w:rPr>
          <w:rStyle w:val="s1"/>
          <w:rFonts w:ascii="Simplified Arabic" w:hAnsi="Simplified Arabic" w:cs="Simplified Arabic"/>
          <w:sz w:val="26"/>
          <w:szCs w:val="26"/>
          <w:rtl/>
        </w:rPr>
        <w:t>الرقمية ضمن</w:t>
      </w:r>
      <w:r w:rsidRPr="008D4B07">
        <w:rPr>
          <w:rStyle w:val="s1"/>
          <w:rFonts w:ascii="Simplified Arabic" w:hAnsi="Simplified Arabic" w:cs="Simplified Arabic"/>
          <w:sz w:val="26"/>
          <w:szCs w:val="26"/>
          <w:rtl/>
        </w:rPr>
        <w:t xml:space="preserve"> عدد مرتفع من الساعات اليومية مقارنة بالأنشطة الأخرى في وقت الفراغ</w:t>
      </w:r>
      <w:r w:rsidR="000A249A" w:rsidRPr="008D4B07">
        <w:rPr>
          <w:rStyle w:val="s1"/>
          <w:rFonts w:ascii="Simplified Arabic" w:hAnsi="Simplified Arabic" w:cs="Simplified Arabic"/>
          <w:sz w:val="26"/>
          <w:szCs w:val="26"/>
          <w:rtl/>
        </w:rPr>
        <w:t>.</w:t>
      </w:r>
    </w:p>
    <w:p w14:paraId="25711953" w14:textId="7B9CDDF1" w:rsidR="00062205" w:rsidRPr="008D4B07" w:rsidRDefault="00062205" w:rsidP="00D5176F">
      <w:pPr>
        <w:pStyle w:val="p1"/>
        <w:numPr>
          <w:ilvl w:val="0"/>
          <w:numId w:val="5"/>
        </w:numPr>
        <w:bidi/>
        <w:spacing w:line="360" w:lineRule="auto"/>
        <w:rPr>
          <w:rFonts w:ascii="Simplified Arabic" w:hAnsi="Simplified Arabic" w:cs="Simplified Arabic"/>
          <w:sz w:val="26"/>
          <w:szCs w:val="26"/>
        </w:rPr>
      </w:pPr>
      <w:r w:rsidRPr="008D4B07">
        <w:rPr>
          <w:rStyle w:val="s1"/>
          <w:rFonts w:ascii="Simplified Arabic" w:hAnsi="Simplified Arabic" w:cs="Simplified Arabic"/>
          <w:sz w:val="26"/>
          <w:szCs w:val="26"/>
          <w:rtl/>
        </w:rPr>
        <w:t>تتنوع دوافع استخدام المرأة السعودية للمنصات الرقمية بين دوافع ترفيهية واجتماعية وتعليمية واقتصادية، مع غلبة الدوافع الترفيهية والاجتماعية.</w:t>
      </w:r>
    </w:p>
    <w:p w14:paraId="0F514CE0" w14:textId="77777777" w:rsidR="00602081" w:rsidRPr="008D4B07" w:rsidRDefault="00602081" w:rsidP="00D5176F">
      <w:pPr>
        <w:numPr>
          <w:ilvl w:val="0"/>
          <w:numId w:val="5"/>
        </w:numPr>
        <w:bidi/>
        <w:spacing w:before="100" w:beforeAutospacing="1" w:after="100" w:afterAutospacing="1" w:line="360" w:lineRule="auto"/>
        <w:rPr>
          <w:rFonts w:ascii="Simplified Arabic" w:hAnsi="Simplified Arabic" w:cs="Simplified Arabic"/>
          <w:kern w:val="0"/>
          <w:sz w:val="26"/>
          <w:szCs w:val="26"/>
          <w14:ligatures w14:val="none"/>
        </w:rPr>
      </w:pPr>
      <w:r w:rsidRPr="00602081">
        <w:rPr>
          <w:rFonts w:ascii="Simplified Arabic" w:hAnsi="Simplified Arabic" w:cs="Simplified Arabic"/>
          <w:kern w:val="0"/>
          <w:sz w:val="26"/>
          <w:szCs w:val="26"/>
          <w:rtl/>
          <w14:ligatures w14:val="none"/>
        </w:rPr>
        <w:t>يسهم الاستخدام الرقمي للمنصات بدرجة متفاوتة في استثمار وقت الفراغ بصورة إيجابية لدى المرأة السعودية.</w:t>
      </w:r>
    </w:p>
    <w:p w14:paraId="203FB197" w14:textId="77777777" w:rsidR="00D0133D" w:rsidRPr="00602081" w:rsidRDefault="00D0133D" w:rsidP="00D5176F">
      <w:pPr>
        <w:bidi/>
        <w:spacing w:before="100" w:beforeAutospacing="1" w:after="100" w:afterAutospacing="1" w:line="360" w:lineRule="auto"/>
        <w:ind w:left="360"/>
        <w:rPr>
          <w:rFonts w:ascii="Simplified Arabic" w:hAnsi="Simplified Arabic" w:cs="Simplified Arabic"/>
          <w:kern w:val="0"/>
          <w:sz w:val="26"/>
          <w:szCs w:val="26"/>
          <w:rtl/>
          <w14:ligatures w14:val="none"/>
        </w:rPr>
      </w:pPr>
    </w:p>
    <w:p w14:paraId="64BA5372" w14:textId="77777777" w:rsidR="003E1684" w:rsidRPr="00B7635C" w:rsidRDefault="003E1684" w:rsidP="003E1684">
      <w:pPr>
        <w:bidi/>
        <w:jc w:val="center"/>
        <w:rPr>
          <w:b/>
          <w:bCs/>
          <w:sz w:val="40"/>
          <w:szCs w:val="40"/>
          <w:rtl/>
        </w:rPr>
      </w:pPr>
    </w:p>
    <w:sectPr w:rsidR="003E1684" w:rsidRPr="00B7635C" w:rsidSect="005B7E77">
      <w:pgSz w:w="12240" w:h="15840"/>
      <w:pgMar w:top="1440" w:right="1440" w:bottom="1440" w:left="1440" w:header="708" w:footer="708" w:gutter="0"/>
      <w:pgBorders w:offsetFrom="page">
        <w:top w:val="threeDEmboss" w:sz="12" w:space="24" w:color="auto"/>
        <w:left w:val="threeDEmboss" w:sz="12" w:space="24" w:color="auto"/>
        <w:bottom w:val="threeDEmboss" w:sz="12" w:space="24" w:color="auto"/>
        <w:right w:val="threeDEmboss"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C3199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7F44458"/>
    <w:multiLevelType w:val="hybridMultilevel"/>
    <w:tmpl w:val="F24A833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ACA1A4D"/>
    <w:multiLevelType w:val="hybridMultilevel"/>
    <w:tmpl w:val="5812225A"/>
    <w:lvl w:ilvl="0" w:tplc="FFFFFFFF">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54C52F9"/>
    <w:multiLevelType w:val="hybridMultilevel"/>
    <w:tmpl w:val="0F48AB30"/>
    <w:lvl w:ilvl="0" w:tplc="FFFFFFFF">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13C493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70294139">
    <w:abstractNumId w:val="0"/>
  </w:num>
  <w:num w:numId="2" w16cid:durableId="1131364049">
    <w:abstractNumId w:val="2"/>
  </w:num>
  <w:num w:numId="3" w16cid:durableId="1787113718">
    <w:abstractNumId w:val="3"/>
  </w:num>
  <w:num w:numId="4" w16cid:durableId="673873771">
    <w:abstractNumId w:val="1"/>
  </w:num>
  <w:num w:numId="5" w16cid:durableId="649572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2"/>
  <w:proofState w:spelling="clean"/>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3790"/>
    <w:rsid w:val="00062205"/>
    <w:rsid w:val="00077536"/>
    <w:rsid w:val="00092D5D"/>
    <w:rsid w:val="00093CE3"/>
    <w:rsid w:val="000A249A"/>
    <w:rsid w:val="000D69F0"/>
    <w:rsid w:val="0016160B"/>
    <w:rsid w:val="00187D5A"/>
    <w:rsid w:val="00187F2E"/>
    <w:rsid w:val="0019251F"/>
    <w:rsid w:val="001A5631"/>
    <w:rsid w:val="001C62EC"/>
    <w:rsid w:val="00201B41"/>
    <w:rsid w:val="0035673D"/>
    <w:rsid w:val="003605E1"/>
    <w:rsid w:val="00372869"/>
    <w:rsid w:val="00381421"/>
    <w:rsid w:val="00394393"/>
    <w:rsid w:val="003A7AC0"/>
    <w:rsid w:val="003E1684"/>
    <w:rsid w:val="004527E1"/>
    <w:rsid w:val="00484222"/>
    <w:rsid w:val="004B63D8"/>
    <w:rsid w:val="004C61B4"/>
    <w:rsid w:val="004E0B67"/>
    <w:rsid w:val="00520FEA"/>
    <w:rsid w:val="00586AF7"/>
    <w:rsid w:val="005A3790"/>
    <w:rsid w:val="005B7E77"/>
    <w:rsid w:val="00602081"/>
    <w:rsid w:val="00630882"/>
    <w:rsid w:val="006D63C6"/>
    <w:rsid w:val="006D63EB"/>
    <w:rsid w:val="007106E8"/>
    <w:rsid w:val="00740EF5"/>
    <w:rsid w:val="007726D5"/>
    <w:rsid w:val="007C6811"/>
    <w:rsid w:val="007E65D7"/>
    <w:rsid w:val="008203E3"/>
    <w:rsid w:val="008272AF"/>
    <w:rsid w:val="00844D81"/>
    <w:rsid w:val="0085585C"/>
    <w:rsid w:val="008651CB"/>
    <w:rsid w:val="008921BC"/>
    <w:rsid w:val="008C537E"/>
    <w:rsid w:val="008D4B07"/>
    <w:rsid w:val="0091146C"/>
    <w:rsid w:val="00A437F4"/>
    <w:rsid w:val="00A65102"/>
    <w:rsid w:val="00AF643D"/>
    <w:rsid w:val="00B03049"/>
    <w:rsid w:val="00B1031F"/>
    <w:rsid w:val="00B11063"/>
    <w:rsid w:val="00B460D0"/>
    <w:rsid w:val="00B70C80"/>
    <w:rsid w:val="00B7635C"/>
    <w:rsid w:val="00B919E0"/>
    <w:rsid w:val="00C3379A"/>
    <w:rsid w:val="00C8107E"/>
    <w:rsid w:val="00C84D04"/>
    <w:rsid w:val="00C86A67"/>
    <w:rsid w:val="00CE37DD"/>
    <w:rsid w:val="00D0133D"/>
    <w:rsid w:val="00D05279"/>
    <w:rsid w:val="00D13CE1"/>
    <w:rsid w:val="00D5176F"/>
    <w:rsid w:val="00D71344"/>
    <w:rsid w:val="00E16A62"/>
    <w:rsid w:val="00E5320B"/>
    <w:rsid w:val="00F27D50"/>
    <w:rsid w:val="00F4787B"/>
    <w:rsid w:val="00F842F2"/>
    <w:rsid w:val="00FD31C9"/>
    <w:rsid w:val="00FE4F4E"/>
    <w:rsid w:val="00FE65EB"/>
  </w:rsids>
  <m:mathPr>
    <m:mathFont m:val="Cambria Math"/>
    <m:brkBin m:val="before"/>
    <m:brkBinSub m:val="--"/>
    <m:smallFrac m:val="0"/>
    <m:dispDef/>
    <m:lMargin m:val="0"/>
    <m:rMargin m:val="0"/>
    <m:defJc m:val="centerGroup"/>
    <m:wrapIndent m:val="1440"/>
    <m:intLim m:val="subSup"/>
    <m:naryLim m:val="undOvr"/>
  </m:mathPr>
  <w:themeFontLang w:val="en-KW"/>
  <w:clrSchemeMapping w:bg1="light1" w:t1="dark1" w:bg2="light2" w:t2="dark2" w:accent1="accent1" w:accent2="accent2" w:accent3="accent3" w:accent4="accent4" w:accent5="accent5" w:accent6="accent6" w:hyperlink="hyperlink" w:followedHyperlink="followedHyperlink"/>
  <w:decimalSymbol w:val="."/>
  <w:listSeparator w:val=","/>
  <w14:docId w14:val="70FF9A53"/>
  <w15:chartTrackingRefBased/>
  <w15:docId w15:val="{A77ED81C-02F9-6D46-B0F2-A387BE8A5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KW"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37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A37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A37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A37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A37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A37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37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37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37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37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A37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A37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A37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A37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A37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37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37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3790"/>
    <w:rPr>
      <w:rFonts w:eastAsiaTheme="majorEastAsia" w:cstheme="majorBidi"/>
      <w:color w:val="272727" w:themeColor="text1" w:themeTint="D8"/>
    </w:rPr>
  </w:style>
  <w:style w:type="paragraph" w:styleId="Title">
    <w:name w:val="Title"/>
    <w:basedOn w:val="Normal"/>
    <w:next w:val="Normal"/>
    <w:link w:val="TitleChar"/>
    <w:uiPriority w:val="10"/>
    <w:qFormat/>
    <w:rsid w:val="005A37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37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37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37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3790"/>
    <w:pPr>
      <w:spacing w:before="160"/>
      <w:jc w:val="center"/>
    </w:pPr>
    <w:rPr>
      <w:i/>
      <w:iCs/>
      <w:color w:val="404040" w:themeColor="text1" w:themeTint="BF"/>
    </w:rPr>
  </w:style>
  <w:style w:type="character" w:customStyle="1" w:styleId="QuoteChar">
    <w:name w:val="Quote Char"/>
    <w:basedOn w:val="DefaultParagraphFont"/>
    <w:link w:val="Quote"/>
    <w:uiPriority w:val="29"/>
    <w:rsid w:val="005A3790"/>
    <w:rPr>
      <w:i/>
      <w:iCs/>
      <w:color w:val="404040" w:themeColor="text1" w:themeTint="BF"/>
    </w:rPr>
  </w:style>
  <w:style w:type="paragraph" w:styleId="ListParagraph">
    <w:name w:val="List Paragraph"/>
    <w:basedOn w:val="Normal"/>
    <w:uiPriority w:val="34"/>
    <w:qFormat/>
    <w:rsid w:val="005A3790"/>
    <w:pPr>
      <w:ind w:left="720"/>
      <w:contextualSpacing/>
    </w:pPr>
  </w:style>
  <w:style w:type="character" w:styleId="IntenseEmphasis">
    <w:name w:val="Intense Emphasis"/>
    <w:basedOn w:val="DefaultParagraphFont"/>
    <w:uiPriority w:val="21"/>
    <w:qFormat/>
    <w:rsid w:val="005A3790"/>
    <w:rPr>
      <w:i/>
      <w:iCs/>
      <w:color w:val="0F4761" w:themeColor="accent1" w:themeShade="BF"/>
    </w:rPr>
  </w:style>
  <w:style w:type="paragraph" w:styleId="IntenseQuote">
    <w:name w:val="Intense Quote"/>
    <w:basedOn w:val="Normal"/>
    <w:next w:val="Normal"/>
    <w:link w:val="IntenseQuoteChar"/>
    <w:uiPriority w:val="30"/>
    <w:qFormat/>
    <w:rsid w:val="005A37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3790"/>
    <w:rPr>
      <w:i/>
      <w:iCs/>
      <w:color w:val="0F4761" w:themeColor="accent1" w:themeShade="BF"/>
    </w:rPr>
  </w:style>
  <w:style w:type="character" w:styleId="IntenseReference">
    <w:name w:val="Intense Reference"/>
    <w:basedOn w:val="DefaultParagraphFont"/>
    <w:uiPriority w:val="32"/>
    <w:qFormat/>
    <w:rsid w:val="005A3790"/>
    <w:rPr>
      <w:b/>
      <w:bCs/>
      <w:smallCaps/>
      <w:color w:val="0F4761" w:themeColor="accent1" w:themeShade="BF"/>
      <w:spacing w:val="5"/>
    </w:rPr>
  </w:style>
  <w:style w:type="paragraph" w:customStyle="1" w:styleId="p1">
    <w:name w:val="p1"/>
    <w:basedOn w:val="Normal"/>
    <w:rsid w:val="00B7635C"/>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B7635C"/>
  </w:style>
  <w:style w:type="paragraph" w:customStyle="1" w:styleId="p2">
    <w:name w:val="p2"/>
    <w:basedOn w:val="Normal"/>
    <w:rsid w:val="00B7635C"/>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B7635C"/>
  </w:style>
  <w:style w:type="paragraph" w:customStyle="1" w:styleId="p3">
    <w:name w:val="p3"/>
    <w:basedOn w:val="Normal"/>
    <w:rsid w:val="00B7635C"/>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B7635C"/>
  </w:style>
  <w:style w:type="character" w:customStyle="1" w:styleId="s4">
    <w:name w:val="s4"/>
    <w:basedOn w:val="DefaultParagraphFont"/>
    <w:rsid w:val="00B763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623</Words>
  <Characters>3555</Characters>
  <Application>Microsoft Office Word</Application>
  <DocSecurity>0</DocSecurity>
  <Lines>29</Lines>
  <Paragraphs>8</Paragraphs>
  <ScaleCrop>false</ScaleCrop>
  <Company/>
  <LinksUpToDate>false</LinksUpToDate>
  <CharactersWithSpaces>4170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مي</dc:creator>
  <cp:keywords/>
  <dc:description/>
  <cp:lastModifiedBy>مي</cp:lastModifiedBy>
  <cp:revision>2</cp:revision>
  <dcterms:created xsi:type="dcterms:W3CDTF">2026-02-27T22:50:00Z</dcterms:created>
  <dcterms:modified xsi:type="dcterms:W3CDTF">2026-02-27T22:50:00Z</dcterms:modified>
</cp:coreProperties>
</file>