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C9AA921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511D8C">
        <w:rPr>
          <w:rFonts w:hint="cs"/>
          <w:sz w:val="28"/>
          <w:szCs w:val="28"/>
          <w:rtl/>
        </w:rPr>
        <w:t>ميساء عبد الله العمير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D31CE05" w14:textId="77777777" w:rsidR="00BE41A0" w:rsidRPr="008D74D3" w:rsidRDefault="00BE41A0" w:rsidP="00BE41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BE41A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640F51" w:rsidR="005436E0" w:rsidRPr="00094B3D" w:rsidRDefault="005436E0" w:rsidP="00094B3D">
            <w:pPr>
              <w:bidi/>
            </w:pPr>
          </w:p>
        </w:tc>
      </w:tr>
      <w:tr w:rsidR="00E638D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D616BE2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ECA2129" w:rsidR="00E638D6" w:rsidRDefault="00E638D6" w:rsidP="00E638D6">
            <w:pPr>
              <w:bidi/>
            </w:pPr>
          </w:p>
        </w:tc>
      </w:tr>
      <w:tr w:rsidR="00E638D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638D6" w:rsidRDefault="00E638D6" w:rsidP="00BE41A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AF9778D" w14:textId="77777777" w:rsidR="00BE41A0" w:rsidRPr="008D74D3" w:rsidRDefault="00BE41A0" w:rsidP="00BE41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BD783C3" w:rsidR="00E638D6" w:rsidRPr="00382D35" w:rsidRDefault="00382D35" w:rsidP="00BE41A0">
            <w:pPr>
              <w:bidi/>
            </w:pPr>
            <w:r w:rsidRPr="00BE41A0">
              <w:rPr>
                <w:rtl/>
              </w:rPr>
              <w:t>غياب التساؤل المركز</w:t>
            </w:r>
            <w:r w:rsidRPr="00BE41A0">
              <w:rPr>
                <w:rFonts w:hint="cs"/>
                <w:rtl/>
              </w:rPr>
              <w:t>ي</w:t>
            </w:r>
            <w:r w:rsidR="00BE41A0" w:rsidRPr="00BE41A0">
              <w:rPr>
                <w:rFonts w:hint="cs"/>
                <w:rtl/>
              </w:rPr>
              <w:t xml:space="preserve">: </w:t>
            </w:r>
            <w:r w:rsidRPr="00BE41A0">
              <w:rPr>
                <w:rtl/>
              </w:rPr>
              <w:t>لماذا لا تزال المنظمات غير الربحية تعاني من ضعف الأداء رغم تمكين العاملين وتطويرهم؟</w:t>
            </w:r>
            <w:r w:rsidRPr="00BE41A0">
              <w:t>"</w:t>
            </w:r>
            <w:r w:rsidRPr="00382D35">
              <w:rPr>
                <w:rtl/>
              </w:rPr>
              <w:t xml:space="preserve">، </w:t>
            </w:r>
          </w:p>
        </w:tc>
      </w:tr>
      <w:tr w:rsidR="00E638D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FE040FF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376C4A" w:rsidR="00E638D6" w:rsidRPr="002E3635" w:rsidRDefault="00E638D6" w:rsidP="00E638D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638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DEBEC26" w14:textId="77777777" w:rsidR="00BE41A0" w:rsidRPr="008D74D3" w:rsidRDefault="00BE41A0" w:rsidP="00BE41A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638D6" w:rsidRDefault="00E638D6" w:rsidP="00BE41A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AB95941" w:rsidR="00E638D6" w:rsidRPr="00B44D2B" w:rsidRDefault="00E638D6" w:rsidP="00E638D6">
            <w:pPr>
              <w:bidi/>
            </w:pPr>
          </w:p>
        </w:tc>
      </w:tr>
      <w:tr w:rsidR="00E638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8E35530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638D6" w:rsidRDefault="00E638D6" w:rsidP="00E638D6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E508EC9" w14:textId="464D7F4C" w:rsidR="00E638D6" w:rsidRDefault="00E638D6" w:rsidP="00E638D6">
            <w:pPr>
              <w:bidi/>
            </w:pPr>
          </w:p>
        </w:tc>
      </w:tr>
      <w:tr w:rsidR="009B68F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68F9" w:rsidRDefault="009B68F9" w:rsidP="009B68F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68F9" w:rsidRDefault="009B68F9" w:rsidP="009B68F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68F9" w:rsidRDefault="009B68F9" w:rsidP="009B68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3E7FB6" w14:textId="77777777" w:rsidR="009B68F9" w:rsidRPr="008D74D3" w:rsidRDefault="009B68F9" w:rsidP="009B68F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68F9" w:rsidRDefault="009B68F9" w:rsidP="009B68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C4B85C7" w:rsidR="009B68F9" w:rsidRDefault="00BE41A0" w:rsidP="009B68F9">
            <w:pPr>
              <w:bidi/>
            </w:pPr>
            <w:r w:rsidRPr="00BE41A0">
              <w:rPr>
                <w:rtl/>
              </w:rPr>
              <w:t>هناك 7 تساؤلات ولكن 3 فروض فرعية فقط، مما يعني أن 4 تساؤلات (مثل واقع التطبيق ومستوى التطوير والتحديات) لن تُختبر إحصائياً، وتظل مجرد وصفٍ خالٍ من التحليل الاستدلالي</w:t>
            </w:r>
          </w:p>
        </w:tc>
      </w:tr>
      <w:tr w:rsidR="009B68F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B68F9" w:rsidRDefault="009B68F9" w:rsidP="009B68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B68F9" w:rsidRDefault="009B68F9" w:rsidP="000824D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B68F9" w:rsidRDefault="009B68F9" w:rsidP="009B68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741884" w14:textId="77777777" w:rsidR="000824DA" w:rsidRPr="008D74D3" w:rsidRDefault="000824DA" w:rsidP="000824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B68F9" w:rsidRDefault="009B68F9" w:rsidP="009B68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78DC2CD" w:rsidR="009B68F9" w:rsidRDefault="00BE41A0" w:rsidP="009B68F9">
            <w:pPr>
              <w:bidi/>
            </w:pPr>
            <w:r w:rsidRPr="00BE41A0">
              <w:rPr>
                <w:b/>
                <w:bCs/>
                <w:rtl/>
              </w:rPr>
              <w:t>راسات قديمة وغير محدثة</w:t>
            </w:r>
            <w:r w:rsidRPr="00BE41A0">
              <w:t xml:space="preserve">: </w:t>
            </w:r>
            <w:r w:rsidRPr="00BE41A0">
              <w:rPr>
                <w:rtl/>
              </w:rPr>
              <w:t>اعتمدت على دراسات 2020 و2021 فقط، وتجاهلت أي دراسات سعودية حديثة (2024/2025) رغم توفرها</w:t>
            </w:r>
          </w:p>
        </w:tc>
      </w:tr>
      <w:tr w:rsidR="009B68F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B68F9" w:rsidRDefault="009B68F9" w:rsidP="009B68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3C4F721" w14:textId="77777777" w:rsidR="009B68F9" w:rsidRPr="008D74D3" w:rsidRDefault="009B68F9" w:rsidP="009B68F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B68F9" w:rsidRDefault="009B68F9" w:rsidP="009B68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B68F9" w:rsidRDefault="009B68F9" w:rsidP="009B68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B68F9" w:rsidRDefault="009B68F9" w:rsidP="009B68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0C6805" w:rsidR="009B68F9" w:rsidRDefault="009B68F9" w:rsidP="009B68F9">
            <w:pPr>
              <w:jc w:val="center"/>
            </w:pPr>
          </w:p>
        </w:tc>
      </w:tr>
      <w:tr w:rsidR="009B68F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B68F9" w:rsidRDefault="009B68F9" w:rsidP="009B68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B68F9" w:rsidRDefault="009B68F9" w:rsidP="009B68F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B68F9" w:rsidRDefault="009B68F9" w:rsidP="009B68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852D3A" w14:textId="77777777" w:rsidR="009B68F9" w:rsidRPr="008D74D3" w:rsidRDefault="009B68F9" w:rsidP="009B68F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B68F9" w:rsidRDefault="009B68F9" w:rsidP="009B68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302939" w14:textId="34AA456D" w:rsidR="00BE41A0" w:rsidRPr="00BE41A0" w:rsidRDefault="00BE41A0" w:rsidP="00BE41A0">
            <w:pPr>
              <w:bidi/>
            </w:pPr>
            <w:r w:rsidRPr="00BE41A0">
              <w:rPr>
                <w:b/>
                <w:bCs/>
                <w:rtl/>
              </w:rPr>
              <w:t>العينة العشوائية البسيطة غير مناسبة</w:t>
            </w:r>
            <w:r w:rsidRPr="00BE41A0">
              <w:t xml:space="preserve">: </w:t>
            </w:r>
            <w:r w:rsidRPr="00BE41A0">
              <w:rPr>
                <w:rtl/>
              </w:rPr>
              <w:t>القطاع غير الربحي متعدد التخصصات (جمعيات خدماتية، تنموية، صحية، تعليمية)، والعينة العشوائية البسيطة ستهمش التوزيع الجغرافي والنوعي، وكان الأجدر استخدام العينة الطبقية لضمان التمثيل العادل</w:t>
            </w:r>
          </w:p>
          <w:p w14:paraId="64B67EB1" w14:textId="0E4D6534" w:rsidR="009B68F9" w:rsidRDefault="009B68F9" w:rsidP="00BE41A0">
            <w:pPr>
              <w:bidi/>
            </w:pPr>
          </w:p>
        </w:tc>
      </w:tr>
      <w:tr w:rsidR="000824D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824DA" w:rsidRDefault="000824DA" w:rsidP="000824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F0660B0" w14:textId="77777777" w:rsidR="000824DA" w:rsidRPr="008D74D3" w:rsidRDefault="000824DA" w:rsidP="000824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33638A6" w:rsidR="000824DA" w:rsidRDefault="000824DA" w:rsidP="000824DA">
            <w:pPr>
              <w:jc w:val="center"/>
            </w:pPr>
          </w:p>
        </w:tc>
      </w:tr>
      <w:tr w:rsidR="000824D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824DA" w:rsidRDefault="000824DA" w:rsidP="000824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824DA" w:rsidRDefault="000824DA" w:rsidP="00082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824DA" w:rsidRDefault="000824DA" w:rsidP="00082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B81833" w14:textId="77777777" w:rsidR="000824DA" w:rsidRPr="008D74D3" w:rsidRDefault="000824DA" w:rsidP="000824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0E4D241" w:rsidR="000824DA" w:rsidRDefault="000824DA" w:rsidP="000824DA">
            <w:pPr>
              <w:jc w:val="center"/>
            </w:pPr>
            <w:r>
              <w:rPr>
                <w:rFonts w:hint="cs"/>
                <w:rtl/>
              </w:rPr>
              <w:t>لا يوجد</w:t>
            </w:r>
            <w:r w:rsidR="00BE41A0">
              <w:rPr>
                <w:rFonts w:hint="cs"/>
                <w:rtl/>
              </w:rPr>
              <w:t xml:space="preserve"> شرح كاف ل</w:t>
            </w:r>
            <w:r>
              <w:rPr>
                <w:rFonts w:hint="cs"/>
                <w:rtl/>
              </w:rPr>
              <w:t>حدود للبحث</w:t>
            </w:r>
          </w:p>
        </w:tc>
      </w:tr>
      <w:tr w:rsidR="000824D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824DA" w:rsidRDefault="000824DA" w:rsidP="000824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824DA" w:rsidRDefault="000824DA" w:rsidP="00082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855BAF" w14:textId="77777777" w:rsidR="000824DA" w:rsidRPr="008D74D3" w:rsidRDefault="000824DA" w:rsidP="000824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CF2F4B2" w:rsidR="000824DA" w:rsidRDefault="00BE41A0" w:rsidP="000824DA">
            <w:pPr>
              <w:jc w:val="center"/>
            </w:pPr>
            <w:r>
              <w:rPr>
                <w:rFonts w:hint="cs"/>
                <w:rtl/>
              </w:rPr>
              <w:t>توثيق المراجع بطريقة علمية صحيحة</w:t>
            </w:r>
          </w:p>
        </w:tc>
      </w:tr>
      <w:tr w:rsidR="000824D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824DA" w:rsidRDefault="000824DA" w:rsidP="000824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FA225A3" w:rsidR="000824DA" w:rsidRDefault="000824DA" w:rsidP="000824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CE8"/>
    <w:multiLevelType w:val="multilevel"/>
    <w:tmpl w:val="FE28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343885"/>
    <w:multiLevelType w:val="multilevel"/>
    <w:tmpl w:val="10FCE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504BA"/>
    <w:multiLevelType w:val="multilevel"/>
    <w:tmpl w:val="260AA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8D1873"/>
    <w:multiLevelType w:val="multilevel"/>
    <w:tmpl w:val="3DCA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B234E1"/>
    <w:multiLevelType w:val="multilevel"/>
    <w:tmpl w:val="A27CD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184C60"/>
    <w:multiLevelType w:val="multilevel"/>
    <w:tmpl w:val="8244E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404347"/>
    <w:multiLevelType w:val="multilevel"/>
    <w:tmpl w:val="5C1AD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014FBA"/>
    <w:multiLevelType w:val="multilevel"/>
    <w:tmpl w:val="A6A80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3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24DA"/>
    <w:rsid w:val="00094B3D"/>
    <w:rsid w:val="000D3556"/>
    <w:rsid w:val="000E41B8"/>
    <w:rsid w:val="000E5413"/>
    <w:rsid w:val="001C1BA3"/>
    <w:rsid w:val="001F1BE6"/>
    <w:rsid w:val="002269CD"/>
    <w:rsid w:val="002E3635"/>
    <w:rsid w:val="00321D05"/>
    <w:rsid w:val="00382D35"/>
    <w:rsid w:val="0047187F"/>
    <w:rsid w:val="00472969"/>
    <w:rsid w:val="004E21BE"/>
    <w:rsid w:val="00511D8C"/>
    <w:rsid w:val="00542196"/>
    <w:rsid w:val="005436E0"/>
    <w:rsid w:val="00590027"/>
    <w:rsid w:val="00680405"/>
    <w:rsid w:val="006C2FF5"/>
    <w:rsid w:val="007E4B35"/>
    <w:rsid w:val="007E4DCA"/>
    <w:rsid w:val="008239B5"/>
    <w:rsid w:val="008415DF"/>
    <w:rsid w:val="008D74D3"/>
    <w:rsid w:val="008D7A2A"/>
    <w:rsid w:val="009B1DDC"/>
    <w:rsid w:val="009B68F9"/>
    <w:rsid w:val="00A629D4"/>
    <w:rsid w:val="00A82D06"/>
    <w:rsid w:val="00B44D2B"/>
    <w:rsid w:val="00BE41A0"/>
    <w:rsid w:val="00C5027E"/>
    <w:rsid w:val="00C60C27"/>
    <w:rsid w:val="00D34A3E"/>
    <w:rsid w:val="00DA1C7C"/>
    <w:rsid w:val="00E638D6"/>
    <w:rsid w:val="00EB387B"/>
    <w:rsid w:val="00EB5FEB"/>
    <w:rsid w:val="00F4187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323E4B03-C4AB-4612-BD30-58B3976F3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2026-07-28T11:39:00Z</dcterms:created>
  <dcterms:modified xsi:type="dcterms:W3CDTF">2026-07-28T11:52:00Z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