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192F3F30" w:rsidR="008239B5" w:rsidRDefault="00CD7FD8">
            <w:pPr>
              <w:jc w:val="center"/>
            </w:pPr>
            <w:r>
              <w:rPr>
                <w:rFonts w:hint="cs"/>
                <w:rtl/>
              </w:rP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504E2DB4"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497D10E" w:rsidR="008239B5" w:rsidRDefault="00CD7FD8">
            <w:pPr>
              <w:jc w:val="center"/>
            </w:pPr>
            <w:r>
              <w:rPr>
                <w:rFonts w:hint="cs"/>
                <w:rt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623C4554"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0F3BDDE8" w:rsidR="008239B5" w:rsidRDefault="00CD7FD8">
            <w:pPr>
              <w:jc w:val="center"/>
            </w:pPr>
            <w:r>
              <w:rPr>
                <w:rFonts w:hint="cs"/>
                <w:rt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C944DC1" w:rsidR="008239B5" w:rsidRDefault="00CD7FD8">
            <w:pPr>
              <w:jc w:val="center"/>
            </w:pPr>
            <w:r>
              <w:rPr>
                <w:rFonts w:hint="cs"/>
                <w:rtl/>
              </w:rPr>
              <w:t>*</w:t>
            </w:r>
          </w:p>
        </w:tc>
        <w:tc>
          <w:tcPr>
            <w:tcW w:w="944" w:type="dxa"/>
            <w:vAlign w:val="center"/>
          </w:tcPr>
          <w:p w14:paraId="593FA448" w14:textId="77777777" w:rsidR="008239B5" w:rsidRDefault="008239B5">
            <w:pPr>
              <w:jc w:val="center"/>
            </w:pPr>
          </w:p>
        </w:tc>
        <w:tc>
          <w:tcPr>
            <w:tcW w:w="1177" w:type="dxa"/>
            <w:vAlign w:val="center"/>
          </w:tcPr>
          <w:p w14:paraId="798E4AB9" w14:textId="118F2BE9" w:rsidR="008239B5" w:rsidRDefault="008239B5">
            <w:pPr>
              <w:jc w:val="center"/>
            </w:pPr>
          </w:p>
        </w:tc>
        <w:tc>
          <w:tcPr>
            <w:tcW w:w="3978" w:type="dxa"/>
            <w:vAlign w:val="center"/>
          </w:tcPr>
          <w:p w14:paraId="62D5A2FA" w14:textId="35E5E9FC"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077C33A" w:rsidR="008239B5" w:rsidRDefault="00CD7FD8">
            <w:pPr>
              <w:jc w:val="center"/>
            </w:pPr>
            <w:r>
              <w:rPr>
                <w:rFonts w:hint="cs"/>
                <w:rt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D8940F1" w:rsidR="008239B5" w:rsidRDefault="00CD7FD8">
            <w:pPr>
              <w:jc w:val="center"/>
            </w:pPr>
            <w:r>
              <w:rPr>
                <w:rFonts w:hint="cs"/>
                <w:rt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BD4F55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058D3239" w:rsidR="008239B5" w:rsidRDefault="00CD7FD8">
            <w:pPr>
              <w:jc w:val="center"/>
            </w:pPr>
            <w:r>
              <w:rPr>
                <w:rFonts w:hint="cs"/>
                <w:rt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3D53883"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4CC71ED" w:rsidR="008239B5" w:rsidRDefault="00CD7FD8">
            <w:pPr>
              <w:jc w:val="center"/>
            </w:pPr>
            <w:r>
              <w:rPr>
                <w:rFonts w:hint="cs"/>
                <w:rtl/>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23B53F0" w:rsidR="008239B5" w:rsidRDefault="00CD7FD8">
            <w:pPr>
              <w:jc w:val="center"/>
            </w:pPr>
            <w:r>
              <w:rPr>
                <w:rFonts w:hint="cs"/>
                <w:rtl/>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390FD290" w:rsidR="008239B5" w:rsidRDefault="00CD7FD8">
            <w:pPr>
              <w:jc w:val="center"/>
            </w:pPr>
            <w:r>
              <w:rPr>
                <w:rFonts w:hint="cs"/>
                <w:rt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F0DB6E2" w:rsidR="008239B5" w:rsidRDefault="00CD7FD8">
            <w:pPr>
              <w:jc w:val="center"/>
            </w:pPr>
            <w:r>
              <w:rPr>
                <w:rFonts w:hint="cs"/>
                <w:rt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416D5EA7"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3C2DBB0B" w:rsidR="008239B5" w:rsidRDefault="00CD7FD8">
            <w:pPr>
              <w:jc w:val="center"/>
            </w:pPr>
            <w:r>
              <w:rPr>
                <w:rFonts w:hint="cs"/>
                <w:rt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37314"/>
    <w:rsid w:val="008D7A2A"/>
    <w:rsid w:val="00C60C27"/>
    <w:rsid w:val="00CD7FD8"/>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252</Words>
  <Characters>1442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