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BA9E9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C56D5" w:rsidRPr="000C56D5">
        <w:rPr>
          <w:rFonts w:cs="Arial"/>
          <w:rtl/>
          <w:lang w:bidi="ar-SY"/>
        </w:rPr>
        <w:t>عـبد الله طـارق عبد الله الخمـيس</w:t>
      </w:r>
      <w:r w:rsidR="000C56D5">
        <w:rPr>
          <w:lang w:bidi="ar-SY"/>
        </w:rPr>
        <w:t xml:space="preserve"> </w:t>
      </w:r>
      <w:r w:rsidR="000C56D5">
        <w:t>232002251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CD0E66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AE24711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37B160FB" w:rsidR="00EA22ED" w:rsidRDefault="000C56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دراسة تطبيقية </w:t>
            </w:r>
            <w:proofErr w:type="gramStart"/>
            <w:r>
              <w:rPr>
                <w:rFonts w:hint="cs"/>
                <w:rtl/>
                <w:lang w:bidi="ar-SY"/>
              </w:rPr>
              <w:t>على  شركة</w:t>
            </w:r>
            <w:proofErr w:type="gramEnd"/>
            <w:r>
              <w:rPr>
                <w:rFonts w:hint="cs"/>
                <w:rtl/>
                <w:lang w:bidi="ar-SY"/>
              </w:rPr>
              <w:t>....في منطقة....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6AE33DF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408E387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0D9301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CD427D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7C86EE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B0890A3" w:rsidR="00EA22ED" w:rsidRDefault="000C56D5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514A47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9B5C43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2F4159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3EA9FFE" w:rsidR="00EA22ED" w:rsidRDefault="000C56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A3CF7DC" w:rsidR="00EA22ED" w:rsidRDefault="000C56D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56D5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