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1C0" w:rsidRPr="00DD61C0" w:rsidRDefault="00DD61C0" w:rsidP="00DD61C0">
      <w:pPr>
        <w:bidi/>
        <w:rPr>
          <w:sz w:val="28"/>
          <w:szCs w:val="28"/>
          <w:rtl/>
        </w:rPr>
      </w:pPr>
      <w:r w:rsidRPr="00DD61C0">
        <w:rPr>
          <w:rFonts w:cs="Arial" w:hint="cs"/>
          <w:sz w:val="28"/>
          <w:szCs w:val="28"/>
          <w:rtl/>
        </w:rPr>
        <w:t xml:space="preserve">الباحثة </w:t>
      </w:r>
      <w:r w:rsidRPr="00DD61C0">
        <w:rPr>
          <w:rFonts w:cs="Arial"/>
          <w:sz w:val="28"/>
          <w:szCs w:val="28"/>
          <w:rtl/>
        </w:rPr>
        <w:t>حنان سروجي</w:t>
      </w:r>
      <w:r w:rsidRPr="00DD61C0">
        <w:rPr>
          <w:sz w:val="28"/>
          <w:szCs w:val="28"/>
        </w:rPr>
        <w:t xml:space="preserve"> </w:t>
      </w:r>
    </w:p>
    <w:p w:rsidR="00DD61C0" w:rsidRPr="00DD61C0" w:rsidRDefault="00DD61C0" w:rsidP="00DD61C0">
      <w:pPr>
        <w:bidi/>
        <w:rPr>
          <w:sz w:val="28"/>
          <w:szCs w:val="28"/>
        </w:rPr>
      </w:pPr>
    </w:p>
    <w:p w:rsidR="00DD61C0" w:rsidRPr="00DD61C0" w:rsidRDefault="00DD61C0" w:rsidP="00DD61C0">
      <w:pPr>
        <w:bidi/>
        <w:rPr>
          <w:sz w:val="28"/>
          <w:szCs w:val="28"/>
        </w:rPr>
      </w:pPr>
      <w:r w:rsidRPr="00DD61C0">
        <w:rPr>
          <w:rFonts w:cs="Arial"/>
          <w:sz w:val="28"/>
          <w:szCs w:val="28"/>
          <w:rtl/>
        </w:rPr>
        <w:t>١</w:t>
      </w:r>
      <w:r w:rsidRPr="00DD61C0">
        <w:rPr>
          <w:sz w:val="28"/>
          <w:szCs w:val="28"/>
        </w:rPr>
        <w:t>-</w:t>
      </w:r>
      <w:r w:rsidRPr="00DD61C0">
        <w:rPr>
          <w:rFonts w:cs="Arial"/>
          <w:sz w:val="28"/>
          <w:szCs w:val="28"/>
          <w:rtl/>
        </w:rPr>
        <w:t>نوع الدراسة : تنتمي الدراسة الى الدراسات الوصفية وليس التحليلية ،تحذف كلمة التحليلة</w:t>
      </w:r>
      <w:r w:rsidRPr="00DD61C0">
        <w:rPr>
          <w:sz w:val="28"/>
          <w:szCs w:val="28"/>
        </w:rPr>
        <w:t xml:space="preserve"> .</w:t>
      </w:r>
    </w:p>
    <w:p w:rsidR="00DD61C0" w:rsidRPr="00DD61C0" w:rsidRDefault="00DD61C0" w:rsidP="00DD61C0">
      <w:pPr>
        <w:bidi/>
        <w:rPr>
          <w:sz w:val="28"/>
          <w:szCs w:val="28"/>
        </w:rPr>
      </w:pPr>
      <w:r w:rsidRPr="00DD61C0">
        <w:rPr>
          <w:rFonts w:cs="Arial"/>
          <w:sz w:val="28"/>
          <w:szCs w:val="28"/>
          <w:rtl/>
        </w:rPr>
        <w:t>٢</w:t>
      </w:r>
      <w:r w:rsidRPr="00DD61C0">
        <w:rPr>
          <w:sz w:val="28"/>
          <w:szCs w:val="28"/>
        </w:rPr>
        <w:t xml:space="preserve">- </w:t>
      </w:r>
      <w:r w:rsidRPr="00DD61C0">
        <w:rPr>
          <w:rFonts w:cs="Arial"/>
          <w:sz w:val="28"/>
          <w:szCs w:val="28"/>
          <w:rtl/>
        </w:rPr>
        <w:t>لا داعي لاستخدام مراجع علمية في الجزء المتعلق بالإجراءات المنهجية، لانه إجرائي ومتعارف عليه في منظومة البحث العلمي</w:t>
      </w:r>
      <w:r w:rsidRPr="00DD61C0">
        <w:rPr>
          <w:sz w:val="28"/>
          <w:szCs w:val="28"/>
        </w:rPr>
        <w:t xml:space="preserve"> </w:t>
      </w:r>
    </w:p>
    <w:p w:rsidR="00DD61C0" w:rsidRPr="00DD61C0" w:rsidRDefault="00DD61C0" w:rsidP="00DD61C0">
      <w:pPr>
        <w:bidi/>
        <w:rPr>
          <w:sz w:val="28"/>
          <w:szCs w:val="28"/>
        </w:rPr>
      </w:pPr>
      <w:r w:rsidRPr="00DD61C0">
        <w:rPr>
          <w:rFonts w:cs="Arial"/>
          <w:sz w:val="28"/>
          <w:szCs w:val="28"/>
          <w:rtl/>
        </w:rPr>
        <w:t>٣</w:t>
      </w:r>
      <w:r w:rsidRPr="00DD61C0">
        <w:rPr>
          <w:sz w:val="28"/>
          <w:szCs w:val="28"/>
        </w:rPr>
        <w:t xml:space="preserve">- </w:t>
      </w:r>
      <w:r w:rsidRPr="00DD61C0">
        <w:rPr>
          <w:rFonts w:cs="Arial"/>
          <w:sz w:val="28"/>
          <w:szCs w:val="28"/>
          <w:rtl/>
        </w:rPr>
        <w:t>منهج الدراسة هو منهج المسح وليس المنهج الكمي</w:t>
      </w:r>
      <w:r w:rsidRPr="00DD61C0">
        <w:rPr>
          <w:sz w:val="28"/>
          <w:szCs w:val="28"/>
        </w:rPr>
        <w:t xml:space="preserve"> </w:t>
      </w:r>
    </w:p>
    <w:p w:rsidR="00DD61C0" w:rsidRPr="00DD61C0" w:rsidRDefault="00DD61C0" w:rsidP="00DD61C0">
      <w:pPr>
        <w:bidi/>
        <w:rPr>
          <w:sz w:val="28"/>
          <w:szCs w:val="28"/>
        </w:rPr>
      </w:pPr>
      <w:r w:rsidRPr="00DD61C0">
        <w:rPr>
          <w:sz w:val="28"/>
          <w:szCs w:val="28"/>
        </w:rPr>
        <w:t xml:space="preserve"> </w:t>
      </w:r>
      <w:r w:rsidRPr="00DD61C0">
        <w:rPr>
          <w:rFonts w:cs="Arial"/>
          <w:sz w:val="28"/>
          <w:szCs w:val="28"/>
          <w:rtl/>
        </w:rPr>
        <w:t>٥</w:t>
      </w:r>
      <w:r w:rsidRPr="00DD61C0">
        <w:rPr>
          <w:sz w:val="28"/>
          <w:szCs w:val="28"/>
        </w:rPr>
        <w:t xml:space="preserve">- </w:t>
      </w:r>
      <w:r w:rsidRPr="00DD61C0">
        <w:rPr>
          <w:rFonts w:cs="Arial"/>
          <w:sz w:val="28"/>
          <w:szCs w:val="28"/>
          <w:rtl/>
        </w:rPr>
        <w:t>مفاهيم الدراسة تقسم إلى نوعين المفهوم الاصطلاحي والمفهوم الإجرائي فقط، ما اشارت اليه الباحثة بعنوان (التعريف وفق منظور الدراسة الحالية) هو ما يقصد به المفهوم الإجرائي. يرجى ادراجه تحته</w:t>
      </w:r>
      <w:r w:rsidRPr="00DD61C0">
        <w:rPr>
          <w:sz w:val="28"/>
          <w:szCs w:val="28"/>
        </w:rPr>
        <w:t>.</w:t>
      </w:r>
    </w:p>
    <w:p w:rsidR="00684FAB" w:rsidRPr="00DD61C0" w:rsidRDefault="00DD61C0" w:rsidP="00DD61C0">
      <w:pPr>
        <w:bidi/>
        <w:rPr>
          <w:sz w:val="28"/>
          <w:szCs w:val="28"/>
          <w:rtl/>
        </w:rPr>
      </w:pPr>
      <w:r w:rsidRPr="00DD61C0">
        <w:rPr>
          <w:rFonts w:cs="Arial"/>
          <w:sz w:val="28"/>
          <w:szCs w:val="28"/>
          <w:rtl/>
        </w:rPr>
        <w:t>٥</w:t>
      </w:r>
      <w:r w:rsidRPr="00DD61C0">
        <w:rPr>
          <w:sz w:val="28"/>
          <w:szCs w:val="28"/>
        </w:rPr>
        <w:t xml:space="preserve">- </w:t>
      </w:r>
      <w:r w:rsidRPr="00DD61C0">
        <w:rPr>
          <w:rFonts w:cs="Arial"/>
          <w:sz w:val="28"/>
          <w:szCs w:val="28"/>
          <w:rtl/>
        </w:rPr>
        <w:t>حذف مضمون ص٥٤</w:t>
      </w:r>
      <w:r w:rsidRPr="00DD61C0">
        <w:rPr>
          <w:sz w:val="28"/>
          <w:szCs w:val="28"/>
        </w:rPr>
        <w:t>.</w:t>
      </w:r>
      <w:bookmarkStart w:id="0" w:name="_GoBack"/>
      <w:bookmarkEnd w:id="0"/>
    </w:p>
    <w:p w:rsidR="00DD61C0" w:rsidRPr="00DD61C0" w:rsidRDefault="00DD61C0" w:rsidP="00DD61C0">
      <w:pPr>
        <w:bidi/>
        <w:rPr>
          <w:sz w:val="28"/>
          <w:szCs w:val="28"/>
        </w:rPr>
      </w:pPr>
      <w:r w:rsidRPr="00DD61C0">
        <w:rPr>
          <w:rFonts w:hint="cs"/>
          <w:sz w:val="28"/>
          <w:szCs w:val="28"/>
          <w:rtl/>
        </w:rPr>
        <w:t xml:space="preserve">بالتوفيق ان شاء الله </w:t>
      </w:r>
    </w:p>
    <w:sectPr w:rsidR="00DD61C0" w:rsidRPr="00DD6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C0"/>
    <w:rsid w:val="00684FAB"/>
    <w:rsid w:val="00D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6EEB8"/>
  <w15:chartTrackingRefBased/>
  <w15:docId w15:val="{A1C3721A-E1C7-47C1-A0F0-71C21C9E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2026-03-09T19:50:00Z</dcterms:created>
  <dcterms:modified xsi:type="dcterms:W3CDTF">2026-03-09T19:52:00Z</dcterms:modified>
</cp:coreProperties>
</file>