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0B2972" w:rsidRPr="000B2972">
        <w:rPr>
          <w:rFonts w:cs="Arial" w:hint="cs"/>
          <w:rtl/>
        </w:rPr>
        <w:t>شاكر</w:t>
      </w:r>
      <w:r w:rsidR="000B2972" w:rsidRPr="000B2972">
        <w:rPr>
          <w:rFonts w:cs="Arial"/>
          <w:rtl/>
        </w:rPr>
        <w:t xml:space="preserve"> </w:t>
      </w:r>
      <w:r w:rsidR="000B2972" w:rsidRPr="000B2972">
        <w:rPr>
          <w:rFonts w:cs="Arial" w:hint="cs"/>
          <w:rtl/>
        </w:rPr>
        <w:t>عسيري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0B2972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وضع جدول بالمخطط الزمني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0B29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0B2972"/>
    <w:rsid w:val="00177708"/>
    <w:rsid w:val="00971FEE"/>
    <w:rsid w:val="009847B5"/>
    <w:rsid w:val="00A4325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2023-12-01T22:13:00Z</dcterms:created>
  <dcterms:modified xsi:type="dcterms:W3CDTF">2023-12-01T22:14:00Z</dcterms:modified>
</cp:coreProperties>
</file>