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5EBA0" w14:textId="62EF92D0" w:rsidR="00FF4214" w:rsidRPr="00FF4214" w:rsidRDefault="00B50C25" w:rsidP="00FF4214">
      <w:pPr>
        <w:spacing w:line="259" w:lineRule="auto"/>
        <w:rPr>
          <w:bCs/>
          <w:rtl/>
          <w:lang w:bidi="ar-SY"/>
        </w:rPr>
      </w:pPr>
      <w:r>
        <w:rPr>
          <w:rFonts w:hint="cs"/>
          <w:bCs/>
          <w:noProof/>
          <w:rtl/>
          <w:lang w:val="ar-SY" w:bidi="ar-SY"/>
          <w14:ligatures w14:val="standardContextual"/>
        </w:rPr>
        <w:drawing>
          <wp:anchor distT="0" distB="0" distL="114300" distR="114300" simplePos="0" relativeHeight="251659264" behindDoc="1" locked="0" layoutInCell="1" allowOverlap="1" wp14:anchorId="6395D541" wp14:editId="36E59464">
            <wp:simplePos x="0" y="0"/>
            <wp:positionH relativeFrom="column">
              <wp:posOffset>-50800</wp:posOffset>
            </wp:positionH>
            <wp:positionV relativeFrom="paragraph">
              <wp:posOffset>-100330</wp:posOffset>
            </wp:positionV>
            <wp:extent cx="2155190" cy="1214120"/>
            <wp:effectExtent l="0" t="0" r="0" b="5080"/>
            <wp:wrapNone/>
            <wp:docPr id="8286307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63079" name="صورة 82863079"/>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5190" cy="1214120"/>
                    </a:xfrm>
                    <a:prstGeom prst="rect">
                      <a:avLst/>
                    </a:prstGeom>
                  </pic:spPr>
                </pic:pic>
              </a:graphicData>
            </a:graphic>
            <wp14:sizeRelH relativeFrom="margin">
              <wp14:pctWidth>0</wp14:pctWidth>
            </wp14:sizeRelH>
            <wp14:sizeRelV relativeFrom="margin">
              <wp14:pctHeight>0</wp14:pctHeight>
            </wp14:sizeRelV>
          </wp:anchor>
        </w:drawing>
      </w:r>
      <w:r w:rsidR="00FF4214" w:rsidRPr="00FF4214">
        <w:rPr>
          <w:rFonts w:hint="cs"/>
          <w:bCs/>
          <w:rtl/>
          <w:lang w:bidi="ar-SY"/>
        </w:rPr>
        <w:t>ج</w:t>
      </w:r>
      <w:r w:rsidR="00FF4214" w:rsidRPr="00FF4214">
        <w:rPr>
          <w:rFonts w:hint="eastAsia"/>
          <w:bCs/>
          <w:rtl/>
          <w:lang w:bidi="ar-SY"/>
        </w:rPr>
        <w:t>امعة</w:t>
      </w:r>
      <w:r w:rsidR="00FF4214" w:rsidRPr="00FF4214">
        <w:rPr>
          <w:bCs/>
          <w:rtl/>
          <w:lang w:bidi="ar-SY"/>
        </w:rPr>
        <w:t xml:space="preserve"> </w:t>
      </w:r>
      <w:r w:rsidR="00FF4214" w:rsidRPr="00FF4214">
        <w:rPr>
          <w:rFonts w:hint="eastAsia"/>
          <w:bCs/>
          <w:rtl/>
          <w:lang w:bidi="ar-SY"/>
        </w:rPr>
        <w:t>ميدأوشن</w:t>
      </w:r>
      <w:r w:rsidR="00FF4214" w:rsidRPr="00FF4214">
        <w:rPr>
          <w:bCs/>
          <w:rtl/>
          <w:lang w:bidi="ar-SY"/>
        </w:rPr>
        <w:t xml:space="preserve"> </w:t>
      </w:r>
    </w:p>
    <w:p w14:paraId="264D1EF6" w14:textId="47F02606" w:rsidR="00FF4214" w:rsidRPr="00FF4214" w:rsidRDefault="00FF4214" w:rsidP="00FF4214">
      <w:pPr>
        <w:spacing w:line="259" w:lineRule="auto"/>
        <w:rPr>
          <w:bCs/>
          <w:rtl/>
          <w:lang w:bidi="ar-SY"/>
        </w:rPr>
      </w:pPr>
      <w:r w:rsidRPr="00FF4214">
        <w:rPr>
          <w:bCs/>
          <w:rtl/>
          <w:lang w:bidi="ar-SY"/>
        </w:rPr>
        <w:t xml:space="preserve">    </w:t>
      </w:r>
      <w:r w:rsidRPr="00FF4214">
        <w:rPr>
          <w:rFonts w:hint="eastAsia"/>
          <w:bCs/>
          <w:rtl/>
          <w:lang w:bidi="ar-SY"/>
        </w:rPr>
        <w:t>كلية</w:t>
      </w:r>
      <w:r w:rsidRPr="00FF4214">
        <w:rPr>
          <w:bCs/>
          <w:rtl/>
          <w:lang w:bidi="ar-SY"/>
        </w:rPr>
        <w:t xml:space="preserve"> </w:t>
      </w:r>
      <w:r w:rsidRPr="00FF4214">
        <w:rPr>
          <w:rFonts w:hint="eastAsia"/>
          <w:bCs/>
          <w:rtl/>
          <w:lang w:bidi="ar-SY"/>
        </w:rPr>
        <w:t>الإدارة</w:t>
      </w:r>
      <w:r w:rsidRPr="00FF4214">
        <w:rPr>
          <w:bCs/>
          <w:rtl/>
          <w:lang w:bidi="ar-SY"/>
        </w:rPr>
        <w:t xml:space="preserve"> </w:t>
      </w:r>
    </w:p>
    <w:p w14:paraId="77A981EE" w14:textId="77777777" w:rsidR="00FF4214" w:rsidRDefault="00FF4214" w:rsidP="00FF4214">
      <w:pPr>
        <w:spacing w:line="259" w:lineRule="auto"/>
        <w:rPr>
          <w:bCs/>
          <w:rtl/>
          <w:lang w:bidi="ar-SY"/>
        </w:rPr>
      </w:pPr>
      <w:r w:rsidRPr="00FF4214">
        <w:rPr>
          <w:rFonts w:hint="eastAsia"/>
          <w:bCs/>
          <w:rtl/>
          <w:lang w:bidi="ar-SY"/>
        </w:rPr>
        <w:t>ماجستير</w:t>
      </w:r>
      <w:r w:rsidRPr="00FF4214">
        <w:rPr>
          <w:bCs/>
          <w:rtl/>
          <w:lang w:bidi="ar-SY"/>
        </w:rPr>
        <w:t xml:space="preserve"> </w:t>
      </w:r>
      <w:r w:rsidRPr="00FF4214">
        <w:rPr>
          <w:rFonts w:hint="eastAsia"/>
          <w:bCs/>
          <w:rtl/>
          <w:lang w:bidi="ar-SY"/>
        </w:rPr>
        <w:t>إدارة</w:t>
      </w:r>
      <w:r w:rsidRPr="00FF4214">
        <w:rPr>
          <w:bCs/>
          <w:rtl/>
          <w:lang w:bidi="ar-SY"/>
        </w:rPr>
        <w:t xml:space="preserve"> </w:t>
      </w:r>
      <w:r w:rsidRPr="00FF4214">
        <w:rPr>
          <w:rFonts w:hint="eastAsia"/>
          <w:bCs/>
          <w:rtl/>
          <w:lang w:bidi="ar-SY"/>
        </w:rPr>
        <w:t>أعمال</w:t>
      </w:r>
      <w:r w:rsidRPr="00FF4214">
        <w:rPr>
          <w:bCs/>
          <w:rtl/>
          <w:lang w:bidi="ar-SY"/>
        </w:rPr>
        <w:t xml:space="preserve"> </w:t>
      </w:r>
    </w:p>
    <w:p w14:paraId="59BFB054" w14:textId="77777777" w:rsidR="00D64069" w:rsidRPr="00FF4214" w:rsidRDefault="00D64069" w:rsidP="00FF4214">
      <w:pPr>
        <w:spacing w:line="259" w:lineRule="auto"/>
        <w:rPr>
          <w:bCs/>
          <w:rtl/>
          <w:lang w:bidi="ar-SY"/>
        </w:rPr>
      </w:pPr>
    </w:p>
    <w:p w14:paraId="3CEA7B00" w14:textId="77777777" w:rsidR="00FF4214" w:rsidRPr="00FF4214" w:rsidRDefault="00FF4214" w:rsidP="00FF4214">
      <w:pPr>
        <w:spacing w:line="259" w:lineRule="auto"/>
        <w:rPr>
          <w:bCs/>
          <w:rtl/>
          <w:lang w:bidi="ar-SY"/>
        </w:rPr>
      </w:pPr>
    </w:p>
    <w:p w14:paraId="0A7D8C4A" w14:textId="21A0731B" w:rsidR="00FF4214" w:rsidRPr="00C74AA7" w:rsidRDefault="00FF4214" w:rsidP="002963CE">
      <w:pPr>
        <w:spacing w:line="259" w:lineRule="auto"/>
        <w:jc w:val="center"/>
        <w:rPr>
          <w:bCs/>
          <w:sz w:val="28"/>
          <w:rtl/>
          <w:lang w:bidi="ar-SY"/>
        </w:rPr>
      </w:pPr>
      <w:r w:rsidRPr="00C74AA7">
        <w:rPr>
          <w:rFonts w:hint="eastAsia"/>
          <w:bCs/>
          <w:sz w:val="28"/>
          <w:rtl/>
          <w:lang w:bidi="ar-SY"/>
        </w:rPr>
        <w:t>دور</w:t>
      </w:r>
      <w:r w:rsidRPr="00C74AA7">
        <w:rPr>
          <w:bCs/>
          <w:sz w:val="28"/>
          <w:rtl/>
          <w:lang w:bidi="ar-SY"/>
        </w:rPr>
        <w:t xml:space="preserve"> </w:t>
      </w:r>
      <w:r w:rsidRPr="00C74AA7">
        <w:rPr>
          <w:rFonts w:hint="eastAsia"/>
          <w:bCs/>
          <w:sz w:val="28"/>
          <w:rtl/>
          <w:lang w:bidi="ar-SY"/>
        </w:rPr>
        <w:t>التدريب</w:t>
      </w:r>
      <w:r w:rsidRPr="00C74AA7">
        <w:rPr>
          <w:bCs/>
          <w:sz w:val="28"/>
          <w:rtl/>
          <w:lang w:bidi="ar-SY"/>
        </w:rPr>
        <w:t xml:space="preserve"> </w:t>
      </w:r>
      <w:r w:rsidRPr="00C74AA7">
        <w:rPr>
          <w:rFonts w:hint="eastAsia"/>
          <w:bCs/>
          <w:sz w:val="28"/>
          <w:rtl/>
          <w:lang w:bidi="ar-SY"/>
        </w:rPr>
        <w:t>في</w:t>
      </w:r>
      <w:r w:rsidRPr="00C74AA7">
        <w:rPr>
          <w:bCs/>
          <w:sz w:val="28"/>
          <w:rtl/>
          <w:lang w:bidi="ar-SY"/>
        </w:rPr>
        <w:t xml:space="preserve"> </w:t>
      </w:r>
      <w:r w:rsidRPr="00C74AA7">
        <w:rPr>
          <w:rFonts w:hint="eastAsia"/>
          <w:bCs/>
          <w:sz w:val="28"/>
          <w:rtl/>
          <w:lang w:bidi="ar-SY"/>
        </w:rPr>
        <w:t>تحسين</w:t>
      </w:r>
      <w:r w:rsidRPr="00C74AA7">
        <w:rPr>
          <w:bCs/>
          <w:sz w:val="28"/>
          <w:rtl/>
          <w:lang w:bidi="ar-SY"/>
        </w:rPr>
        <w:t xml:space="preserve"> </w:t>
      </w:r>
      <w:r w:rsidRPr="00C74AA7">
        <w:rPr>
          <w:rFonts w:hint="eastAsia"/>
          <w:bCs/>
          <w:sz w:val="28"/>
          <w:rtl/>
          <w:lang w:bidi="ar-SY"/>
        </w:rPr>
        <w:t>الأداء</w:t>
      </w:r>
      <w:r w:rsidRPr="00C74AA7">
        <w:rPr>
          <w:bCs/>
          <w:sz w:val="28"/>
          <w:rtl/>
          <w:lang w:bidi="ar-SY"/>
        </w:rPr>
        <w:t xml:space="preserve"> </w:t>
      </w:r>
      <w:r w:rsidRPr="00C74AA7">
        <w:rPr>
          <w:rFonts w:hint="eastAsia"/>
          <w:bCs/>
          <w:sz w:val="28"/>
          <w:rtl/>
          <w:lang w:bidi="ar-SY"/>
        </w:rPr>
        <w:t>الوظيفي</w:t>
      </w:r>
      <w:r w:rsidRPr="00C74AA7">
        <w:rPr>
          <w:bCs/>
          <w:sz w:val="28"/>
          <w:rtl/>
          <w:lang w:bidi="ar-SY"/>
        </w:rPr>
        <w:t xml:space="preserve"> </w:t>
      </w:r>
      <w:r w:rsidRPr="00C74AA7">
        <w:rPr>
          <w:rFonts w:hint="eastAsia"/>
          <w:bCs/>
          <w:sz w:val="28"/>
          <w:rtl/>
          <w:lang w:bidi="ar-SY"/>
        </w:rPr>
        <w:t>ودوره</w:t>
      </w:r>
      <w:r w:rsidRPr="00C74AA7">
        <w:rPr>
          <w:bCs/>
          <w:sz w:val="28"/>
          <w:rtl/>
          <w:lang w:bidi="ar-SY"/>
        </w:rPr>
        <w:t xml:space="preserve"> </w:t>
      </w:r>
      <w:r w:rsidRPr="00C74AA7">
        <w:rPr>
          <w:rFonts w:hint="eastAsia"/>
          <w:bCs/>
          <w:sz w:val="28"/>
          <w:rtl/>
          <w:lang w:bidi="ar-SY"/>
        </w:rPr>
        <w:t>في</w:t>
      </w:r>
      <w:r w:rsidRPr="00C74AA7">
        <w:rPr>
          <w:bCs/>
          <w:sz w:val="28"/>
          <w:rtl/>
          <w:lang w:bidi="ar-SY"/>
        </w:rPr>
        <w:t xml:space="preserve"> </w:t>
      </w:r>
      <w:r w:rsidRPr="00C74AA7">
        <w:rPr>
          <w:rFonts w:hint="eastAsia"/>
          <w:bCs/>
          <w:sz w:val="28"/>
          <w:rtl/>
          <w:lang w:bidi="ar-SY"/>
        </w:rPr>
        <w:t>تحقيق</w:t>
      </w:r>
      <w:r w:rsidRPr="00C74AA7">
        <w:rPr>
          <w:bCs/>
          <w:sz w:val="28"/>
          <w:rtl/>
          <w:lang w:bidi="ar-SY"/>
        </w:rPr>
        <w:t xml:space="preserve"> </w:t>
      </w:r>
      <w:r w:rsidRPr="00C74AA7">
        <w:rPr>
          <w:rFonts w:hint="eastAsia"/>
          <w:bCs/>
          <w:sz w:val="28"/>
          <w:rtl/>
          <w:lang w:bidi="ar-SY"/>
        </w:rPr>
        <w:t>رؤية</w:t>
      </w:r>
      <w:r w:rsidRPr="00C74AA7">
        <w:rPr>
          <w:bCs/>
          <w:sz w:val="28"/>
          <w:rtl/>
          <w:lang w:bidi="ar-SY"/>
        </w:rPr>
        <w:t xml:space="preserve"> </w:t>
      </w:r>
      <w:r w:rsidRPr="00C74AA7">
        <w:rPr>
          <w:rFonts w:hint="eastAsia"/>
          <w:bCs/>
          <w:sz w:val="28"/>
          <w:rtl/>
          <w:lang w:bidi="ar-SY"/>
        </w:rPr>
        <w:t>المملكة</w:t>
      </w:r>
      <w:r w:rsidRPr="00C74AA7">
        <w:rPr>
          <w:bCs/>
          <w:sz w:val="28"/>
          <w:rtl/>
          <w:lang w:bidi="ar-SY"/>
        </w:rPr>
        <w:t xml:space="preserve"> </w:t>
      </w:r>
      <w:r w:rsidRPr="00C74AA7">
        <w:rPr>
          <w:rFonts w:hint="eastAsia"/>
          <w:bCs/>
          <w:sz w:val="28"/>
          <w:rtl/>
          <w:lang w:bidi="ar-SY"/>
        </w:rPr>
        <w:t>العربية</w:t>
      </w:r>
      <w:r w:rsidRPr="00C74AA7">
        <w:rPr>
          <w:bCs/>
          <w:sz w:val="28"/>
          <w:rtl/>
          <w:lang w:bidi="ar-SY"/>
        </w:rPr>
        <w:t xml:space="preserve"> </w:t>
      </w:r>
      <w:r w:rsidRPr="00C74AA7">
        <w:rPr>
          <w:rFonts w:hint="eastAsia"/>
          <w:bCs/>
          <w:sz w:val="28"/>
          <w:rtl/>
          <w:lang w:bidi="ar-SY"/>
        </w:rPr>
        <w:t>السعودية</w:t>
      </w:r>
      <w:r w:rsidRPr="00C74AA7">
        <w:rPr>
          <w:bCs/>
          <w:sz w:val="28"/>
          <w:rtl/>
          <w:lang w:bidi="ar-SY"/>
        </w:rPr>
        <w:t xml:space="preserve"> 2030.</w:t>
      </w:r>
    </w:p>
    <w:p w14:paraId="0D7BABD5" w14:textId="1D481580" w:rsidR="00FF4214" w:rsidRPr="00C74AA7" w:rsidRDefault="00FF4214" w:rsidP="002963CE">
      <w:pPr>
        <w:spacing w:line="259" w:lineRule="auto"/>
        <w:jc w:val="center"/>
        <w:rPr>
          <w:rFonts w:cstheme="majorBidi"/>
          <w:b/>
          <w:sz w:val="28"/>
          <w:rtl/>
          <w:lang w:bidi="ar-SY"/>
        </w:rPr>
      </w:pPr>
      <w:r w:rsidRPr="00C74AA7">
        <w:rPr>
          <w:rFonts w:cstheme="majorBidi"/>
          <w:b/>
          <w:sz w:val="28"/>
          <w:lang w:bidi="ar-SY"/>
        </w:rPr>
        <w:t>The role of training in improving job performance and its role in achieving the Kingdom of Saudi Arabia's Vision 2030</w:t>
      </w:r>
    </w:p>
    <w:p w14:paraId="5C7BBFA7" w14:textId="77777777" w:rsidR="00FF4214" w:rsidRPr="00C74AA7" w:rsidRDefault="00FF4214" w:rsidP="00FF4214">
      <w:pPr>
        <w:spacing w:line="259" w:lineRule="auto"/>
        <w:rPr>
          <w:rFonts w:cstheme="majorBidi"/>
          <w:b/>
          <w:sz w:val="28"/>
          <w:rtl/>
          <w:lang w:bidi="ar-SY"/>
        </w:rPr>
      </w:pPr>
    </w:p>
    <w:p w14:paraId="12744921" w14:textId="19D8C159" w:rsidR="00FF4214" w:rsidRPr="00FF4214" w:rsidRDefault="00FF4214" w:rsidP="002963CE">
      <w:pPr>
        <w:spacing w:line="259" w:lineRule="auto"/>
        <w:jc w:val="center"/>
        <w:rPr>
          <w:bCs/>
          <w:rtl/>
          <w:lang w:bidi="ar-SY"/>
        </w:rPr>
      </w:pPr>
      <w:r w:rsidRPr="00FF4214">
        <w:rPr>
          <w:rFonts w:hint="eastAsia"/>
          <w:bCs/>
          <w:rtl/>
          <w:lang w:bidi="ar-SY"/>
        </w:rPr>
        <w:t>إعداد</w:t>
      </w:r>
      <w:r w:rsidRPr="00FF4214">
        <w:rPr>
          <w:rFonts w:hint="cs"/>
          <w:bCs/>
          <w:rtl/>
          <w:lang w:bidi="ar-SY"/>
        </w:rPr>
        <w:t>/</w:t>
      </w:r>
      <w:r w:rsidRPr="00FF4214">
        <w:rPr>
          <w:bCs/>
          <w:rtl/>
          <w:lang w:bidi="ar-SY"/>
        </w:rPr>
        <w:t xml:space="preserve"> </w:t>
      </w:r>
      <w:r w:rsidRPr="00FF4214">
        <w:rPr>
          <w:rFonts w:hint="eastAsia"/>
          <w:bCs/>
          <w:rtl/>
          <w:lang w:bidi="ar-SY"/>
        </w:rPr>
        <w:t>محمد</w:t>
      </w:r>
      <w:r w:rsidRPr="00FF4214">
        <w:rPr>
          <w:bCs/>
          <w:rtl/>
          <w:lang w:bidi="ar-SY"/>
        </w:rPr>
        <w:t xml:space="preserve"> </w:t>
      </w:r>
      <w:r w:rsidRPr="00FF4214">
        <w:rPr>
          <w:rFonts w:hint="eastAsia"/>
          <w:bCs/>
          <w:rtl/>
          <w:lang w:bidi="ar-SY"/>
        </w:rPr>
        <w:t>عبدالله</w:t>
      </w:r>
      <w:r w:rsidRPr="00FF4214">
        <w:rPr>
          <w:bCs/>
          <w:rtl/>
          <w:lang w:bidi="ar-SY"/>
        </w:rPr>
        <w:t xml:space="preserve"> </w:t>
      </w:r>
      <w:r w:rsidRPr="00FF4214">
        <w:rPr>
          <w:rFonts w:hint="eastAsia"/>
          <w:bCs/>
          <w:rtl/>
          <w:lang w:bidi="ar-SY"/>
        </w:rPr>
        <w:t>محمد</w:t>
      </w:r>
      <w:r w:rsidRPr="00FF4214">
        <w:rPr>
          <w:bCs/>
          <w:rtl/>
          <w:lang w:bidi="ar-SY"/>
        </w:rPr>
        <w:t xml:space="preserve"> </w:t>
      </w:r>
      <w:r w:rsidRPr="00FF4214">
        <w:rPr>
          <w:rFonts w:hint="eastAsia"/>
          <w:bCs/>
          <w:rtl/>
          <w:lang w:bidi="ar-SY"/>
        </w:rPr>
        <w:t>بن</w:t>
      </w:r>
      <w:r w:rsidRPr="00FF4214">
        <w:rPr>
          <w:bCs/>
          <w:rtl/>
          <w:lang w:bidi="ar-SY"/>
        </w:rPr>
        <w:t xml:space="preserve"> </w:t>
      </w:r>
      <w:r w:rsidRPr="00FF4214">
        <w:rPr>
          <w:rFonts w:hint="eastAsia"/>
          <w:bCs/>
          <w:rtl/>
          <w:lang w:bidi="ar-SY"/>
        </w:rPr>
        <w:t>عواد</w:t>
      </w:r>
    </w:p>
    <w:p w14:paraId="12263A34" w14:textId="77777777" w:rsidR="00FF4214" w:rsidRPr="00FF4214" w:rsidRDefault="00FF4214" w:rsidP="002963CE">
      <w:pPr>
        <w:spacing w:line="259" w:lineRule="auto"/>
        <w:jc w:val="center"/>
        <w:rPr>
          <w:bCs/>
          <w:rtl/>
          <w:lang w:bidi="ar-SY"/>
        </w:rPr>
      </w:pPr>
      <w:r w:rsidRPr="00FF4214">
        <w:rPr>
          <w:rFonts w:hint="eastAsia"/>
          <w:bCs/>
          <w:rtl/>
          <w:lang w:bidi="ar-SY"/>
        </w:rPr>
        <w:t>الرقم</w:t>
      </w:r>
      <w:r w:rsidRPr="00FF4214">
        <w:rPr>
          <w:bCs/>
          <w:rtl/>
          <w:lang w:bidi="ar-SY"/>
        </w:rPr>
        <w:t xml:space="preserve"> </w:t>
      </w:r>
      <w:r w:rsidRPr="00FF4214">
        <w:rPr>
          <w:rFonts w:hint="eastAsia"/>
          <w:bCs/>
          <w:rtl/>
          <w:lang w:bidi="ar-SY"/>
        </w:rPr>
        <w:t>الجامعي</w:t>
      </w:r>
      <w:r w:rsidRPr="00FF4214">
        <w:rPr>
          <w:bCs/>
          <w:rtl/>
          <w:lang w:bidi="ar-SY"/>
        </w:rPr>
        <w:t xml:space="preserve"> / 251000393</w:t>
      </w:r>
    </w:p>
    <w:p w14:paraId="5F938DBE" w14:textId="77777777" w:rsidR="00FF4214" w:rsidRDefault="00FF4214" w:rsidP="00FF4214">
      <w:pPr>
        <w:spacing w:line="259" w:lineRule="auto"/>
        <w:rPr>
          <w:bCs/>
          <w:rtl/>
          <w:lang w:bidi="ar-SY"/>
        </w:rPr>
      </w:pPr>
    </w:p>
    <w:p w14:paraId="607DC30D" w14:textId="77777777" w:rsidR="00CE5DEB" w:rsidRPr="00FF4214" w:rsidRDefault="00CE5DEB" w:rsidP="00FF4214">
      <w:pPr>
        <w:spacing w:line="259" w:lineRule="auto"/>
        <w:rPr>
          <w:bCs/>
          <w:rtl/>
          <w:lang w:bidi="ar-SY"/>
        </w:rPr>
      </w:pPr>
    </w:p>
    <w:p w14:paraId="3AB19C59" w14:textId="77777777" w:rsidR="00FF4214" w:rsidRPr="00FF4214" w:rsidRDefault="00FF4214" w:rsidP="002963CE">
      <w:pPr>
        <w:spacing w:line="259" w:lineRule="auto"/>
        <w:jc w:val="center"/>
        <w:rPr>
          <w:bCs/>
          <w:rtl/>
          <w:lang w:bidi="ar-SY"/>
        </w:rPr>
      </w:pPr>
      <w:r w:rsidRPr="00FF4214">
        <w:rPr>
          <w:rFonts w:hint="eastAsia"/>
          <w:bCs/>
          <w:rtl/>
          <w:lang w:bidi="ar-SY"/>
        </w:rPr>
        <w:t>إشراف</w:t>
      </w:r>
      <w:r w:rsidRPr="00FF4214">
        <w:rPr>
          <w:bCs/>
          <w:rtl/>
          <w:lang w:bidi="ar-SY"/>
        </w:rPr>
        <w:t>/</w:t>
      </w:r>
    </w:p>
    <w:p w14:paraId="4AC7D281" w14:textId="1B52DDD8" w:rsidR="00FF4214" w:rsidRPr="00FF4214" w:rsidRDefault="00FF4214" w:rsidP="002963CE">
      <w:pPr>
        <w:spacing w:line="259" w:lineRule="auto"/>
        <w:rPr>
          <w:bCs/>
          <w:rtl/>
          <w:lang w:bidi="ar-SY"/>
        </w:rPr>
      </w:pPr>
      <w:r w:rsidRPr="00FF4214">
        <w:rPr>
          <w:rFonts w:hint="eastAsia"/>
          <w:bCs/>
          <w:rtl/>
          <w:lang w:bidi="ar-SY"/>
        </w:rPr>
        <w:t>د</w:t>
      </w:r>
      <w:r w:rsidR="00A7751E">
        <w:rPr>
          <w:rFonts w:hint="cs"/>
          <w:bCs/>
          <w:rtl/>
          <w:lang w:bidi="ar-SY"/>
        </w:rPr>
        <w:t xml:space="preserve"> / </w:t>
      </w:r>
      <w:r w:rsidRPr="00FF4214">
        <w:rPr>
          <w:rFonts w:hint="eastAsia"/>
          <w:bCs/>
          <w:rtl/>
          <w:lang w:bidi="ar-SY"/>
        </w:rPr>
        <w:t>الفيصل</w:t>
      </w:r>
      <w:r w:rsidRPr="00FF4214">
        <w:rPr>
          <w:bCs/>
          <w:rtl/>
          <w:lang w:bidi="ar-SY"/>
        </w:rPr>
        <w:t xml:space="preserve"> </w:t>
      </w:r>
      <w:r w:rsidRPr="00FF4214">
        <w:rPr>
          <w:rFonts w:hint="eastAsia"/>
          <w:bCs/>
          <w:rtl/>
          <w:lang w:bidi="ar-SY"/>
        </w:rPr>
        <w:t>عبد</w:t>
      </w:r>
      <w:r w:rsidRPr="00FF4214">
        <w:rPr>
          <w:bCs/>
          <w:rtl/>
          <w:lang w:bidi="ar-SY"/>
        </w:rPr>
        <w:t xml:space="preserve"> </w:t>
      </w:r>
      <w:r w:rsidRPr="00FF4214">
        <w:rPr>
          <w:rFonts w:hint="eastAsia"/>
          <w:bCs/>
          <w:rtl/>
          <w:lang w:bidi="ar-SY"/>
        </w:rPr>
        <w:t>الحميد</w:t>
      </w:r>
      <w:r w:rsidR="002963CE">
        <w:rPr>
          <w:rFonts w:hint="cs"/>
          <w:bCs/>
          <w:rtl/>
          <w:lang w:bidi="ar-SY"/>
        </w:rPr>
        <w:t xml:space="preserve">                                   </w:t>
      </w:r>
      <w:r w:rsidR="00CE5DEB">
        <w:rPr>
          <w:rFonts w:hint="cs"/>
          <w:bCs/>
          <w:rtl/>
          <w:lang w:bidi="ar-SY"/>
        </w:rPr>
        <w:t xml:space="preserve">                    </w:t>
      </w:r>
      <w:r w:rsidR="002963CE">
        <w:rPr>
          <w:rFonts w:hint="cs"/>
          <w:bCs/>
          <w:rtl/>
          <w:lang w:bidi="ar-SY"/>
        </w:rPr>
        <w:t xml:space="preserve">    د</w:t>
      </w:r>
      <w:r w:rsidR="00C74AA7">
        <w:rPr>
          <w:rFonts w:hint="cs"/>
          <w:bCs/>
          <w:rtl/>
          <w:lang w:bidi="ar-SY"/>
        </w:rPr>
        <w:t xml:space="preserve">/ </w:t>
      </w:r>
      <w:r w:rsidR="002963CE">
        <w:rPr>
          <w:rFonts w:hint="cs"/>
          <w:bCs/>
          <w:rtl/>
          <w:lang w:bidi="ar-SY"/>
        </w:rPr>
        <w:t>فايز جراد</w:t>
      </w:r>
    </w:p>
    <w:p w14:paraId="29A58B87" w14:textId="77777777" w:rsidR="00FF4214" w:rsidRPr="00FF4214" w:rsidRDefault="00FF4214" w:rsidP="00FF4214">
      <w:pPr>
        <w:spacing w:line="259" w:lineRule="auto"/>
        <w:rPr>
          <w:bCs/>
          <w:rtl/>
          <w:lang w:bidi="ar-SY"/>
        </w:rPr>
      </w:pPr>
    </w:p>
    <w:p w14:paraId="4EE67E4D" w14:textId="77777777" w:rsidR="00FF4214" w:rsidRDefault="00FF4214" w:rsidP="00FF4214">
      <w:pPr>
        <w:spacing w:line="259" w:lineRule="auto"/>
        <w:rPr>
          <w:bCs/>
          <w:rtl/>
          <w:lang w:bidi="ar-SY"/>
        </w:rPr>
      </w:pPr>
    </w:p>
    <w:p w14:paraId="3DFDAFF8" w14:textId="77777777" w:rsidR="00CE5DEB" w:rsidRDefault="00CE5DEB" w:rsidP="00FF4214">
      <w:pPr>
        <w:spacing w:line="259" w:lineRule="auto"/>
        <w:rPr>
          <w:bCs/>
          <w:rtl/>
          <w:lang w:bidi="ar-SY"/>
        </w:rPr>
      </w:pPr>
    </w:p>
    <w:p w14:paraId="6D270369" w14:textId="77777777" w:rsidR="00CE5DEB" w:rsidRDefault="00CE5DEB" w:rsidP="00FF4214">
      <w:pPr>
        <w:spacing w:line="259" w:lineRule="auto"/>
        <w:rPr>
          <w:bCs/>
          <w:rtl/>
          <w:lang w:bidi="ar-SY"/>
        </w:rPr>
      </w:pPr>
    </w:p>
    <w:p w14:paraId="014F3012" w14:textId="79454297" w:rsidR="003A674D" w:rsidRDefault="00CE5DEB" w:rsidP="00B35CAB">
      <w:pPr>
        <w:spacing w:line="259" w:lineRule="auto"/>
        <w:jc w:val="center"/>
        <w:rPr>
          <w:bCs/>
          <w:rtl/>
          <w:lang w:bidi="ar-SY"/>
        </w:rPr>
      </w:pPr>
      <w:r>
        <w:rPr>
          <w:rFonts w:hint="cs"/>
          <w:bCs/>
          <w:rtl/>
          <w:lang w:bidi="ar-SY"/>
        </w:rPr>
        <w:t>2025</w:t>
      </w:r>
    </w:p>
    <w:p w14:paraId="3AD5E492" w14:textId="77777777" w:rsidR="00CE5DEB" w:rsidRDefault="00CE5DEB" w:rsidP="002963CE">
      <w:pPr>
        <w:spacing w:line="259" w:lineRule="auto"/>
        <w:jc w:val="center"/>
        <w:rPr>
          <w:bCs/>
          <w:rtl/>
          <w:lang w:bidi="ar-SY"/>
        </w:rPr>
      </w:pPr>
    </w:p>
    <w:p w14:paraId="531F9CC4" w14:textId="77777777" w:rsidR="00CE5DEB" w:rsidRDefault="00CE5DEB" w:rsidP="002963CE">
      <w:pPr>
        <w:spacing w:line="259" w:lineRule="auto"/>
        <w:jc w:val="center"/>
        <w:rPr>
          <w:bCs/>
          <w:rtl/>
          <w:lang w:bidi="ar-SY"/>
        </w:rPr>
      </w:pPr>
    </w:p>
    <w:p w14:paraId="2DF1371C" w14:textId="1750EF65" w:rsidR="00A7751E" w:rsidRDefault="003A674D" w:rsidP="00A7751E">
      <w:pPr>
        <w:spacing w:line="259" w:lineRule="auto"/>
        <w:jc w:val="center"/>
        <w:rPr>
          <w:bCs/>
          <w:sz w:val="32"/>
          <w:szCs w:val="32"/>
          <w:u w:val="single"/>
          <w:rtl/>
          <w:lang w:bidi="ar-SY"/>
        </w:rPr>
      </w:pPr>
      <w:r>
        <w:rPr>
          <w:bCs/>
          <w:rtl/>
          <w:lang w:bidi="ar-SY"/>
        </w:rPr>
        <w:br w:type="page"/>
      </w:r>
      <w:r w:rsidR="00177DDA">
        <w:rPr>
          <w:rFonts w:hint="cs"/>
          <w:bCs/>
          <w:sz w:val="32"/>
          <w:szCs w:val="32"/>
          <w:u w:val="single"/>
          <w:rtl/>
          <w:lang w:bidi="ar-SY"/>
        </w:rPr>
        <w:lastRenderedPageBreak/>
        <w:t xml:space="preserve">الشكر والتقدير </w:t>
      </w:r>
    </w:p>
    <w:p w14:paraId="27904FB1" w14:textId="659BA97C" w:rsidR="001E7AEB" w:rsidRPr="001E7AEB" w:rsidRDefault="001E7AEB" w:rsidP="007F0EDA">
      <w:pPr>
        <w:spacing w:line="259" w:lineRule="auto"/>
        <w:jc w:val="both"/>
        <w:rPr>
          <w:b/>
          <w:sz w:val="28"/>
          <w:rtl/>
          <w:lang w:bidi="ar-SY"/>
        </w:rPr>
      </w:pPr>
      <w:r w:rsidRPr="001E7AEB">
        <w:rPr>
          <w:rFonts w:hint="eastAsia"/>
          <w:b/>
          <w:sz w:val="28"/>
          <w:rtl/>
          <w:lang w:bidi="ar-SY"/>
        </w:rPr>
        <w:t>بسم</w:t>
      </w:r>
      <w:r w:rsidRPr="001E7AEB">
        <w:rPr>
          <w:b/>
          <w:sz w:val="28"/>
          <w:rtl/>
          <w:lang w:bidi="ar-SY"/>
        </w:rPr>
        <w:t xml:space="preserve"> </w:t>
      </w:r>
      <w:r w:rsidRPr="001E7AEB">
        <w:rPr>
          <w:rFonts w:hint="eastAsia"/>
          <w:b/>
          <w:sz w:val="28"/>
          <w:rtl/>
          <w:lang w:bidi="ar-SY"/>
        </w:rPr>
        <w:t>الله</w:t>
      </w:r>
      <w:r w:rsidRPr="001E7AEB">
        <w:rPr>
          <w:b/>
          <w:sz w:val="28"/>
          <w:rtl/>
          <w:lang w:bidi="ar-SY"/>
        </w:rPr>
        <w:t xml:space="preserve"> </w:t>
      </w:r>
      <w:r w:rsidRPr="001E7AEB">
        <w:rPr>
          <w:rFonts w:hint="eastAsia"/>
          <w:b/>
          <w:sz w:val="28"/>
          <w:rtl/>
          <w:lang w:bidi="ar-SY"/>
        </w:rPr>
        <w:t>المعين،</w:t>
      </w:r>
      <w:r w:rsidRPr="001E7AEB">
        <w:rPr>
          <w:b/>
          <w:sz w:val="28"/>
          <w:rtl/>
          <w:lang w:bidi="ar-SY"/>
        </w:rPr>
        <w:t xml:space="preserve"> </w:t>
      </w:r>
      <w:r w:rsidRPr="001E7AEB">
        <w:rPr>
          <w:rFonts w:hint="eastAsia"/>
          <w:b/>
          <w:sz w:val="28"/>
          <w:rtl/>
          <w:lang w:bidi="ar-SY"/>
        </w:rPr>
        <w:t>والصلاة</w:t>
      </w:r>
      <w:r w:rsidRPr="001E7AEB">
        <w:rPr>
          <w:b/>
          <w:sz w:val="28"/>
          <w:rtl/>
          <w:lang w:bidi="ar-SY"/>
        </w:rPr>
        <w:t xml:space="preserve"> </w:t>
      </w:r>
      <w:r w:rsidRPr="001E7AEB">
        <w:rPr>
          <w:rFonts w:hint="eastAsia"/>
          <w:b/>
          <w:sz w:val="28"/>
          <w:rtl/>
          <w:lang w:bidi="ar-SY"/>
        </w:rPr>
        <w:t>والسلام</w:t>
      </w:r>
      <w:r w:rsidRPr="001E7AEB">
        <w:rPr>
          <w:b/>
          <w:sz w:val="28"/>
          <w:rtl/>
          <w:lang w:bidi="ar-SY"/>
        </w:rPr>
        <w:t xml:space="preserve"> </w:t>
      </w:r>
      <w:r w:rsidRPr="001E7AEB">
        <w:rPr>
          <w:rFonts w:hint="eastAsia"/>
          <w:b/>
          <w:sz w:val="28"/>
          <w:rtl/>
          <w:lang w:bidi="ar-SY"/>
        </w:rPr>
        <w:t>على</w:t>
      </w:r>
      <w:r w:rsidRPr="001E7AEB">
        <w:rPr>
          <w:b/>
          <w:sz w:val="28"/>
          <w:rtl/>
          <w:lang w:bidi="ar-SY"/>
        </w:rPr>
        <w:t xml:space="preserve"> </w:t>
      </w:r>
      <w:r w:rsidRPr="001E7AEB">
        <w:rPr>
          <w:rFonts w:hint="eastAsia"/>
          <w:b/>
          <w:sz w:val="28"/>
          <w:rtl/>
          <w:lang w:bidi="ar-SY"/>
        </w:rPr>
        <w:t>الصادق</w:t>
      </w:r>
      <w:r w:rsidRPr="001E7AEB">
        <w:rPr>
          <w:b/>
          <w:sz w:val="28"/>
          <w:rtl/>
          <w:lang w:bidi="ar-SY"/>
        </w:rPr>
        <w:t xml:space="preserve"> </w:t>
      </w:r>
      <w:r w:rsidRPr="001E7AEB">
        <w:rPr>
          <w:rFonts w:hint="eastAsia"/>
          <w:b/>
          <w:sz w:val="28"/>
          <w:rtl/>
          <w:lang w:bidi="ar-SY"/>
        </w:rPr>
        <w:t>الأمين</w:t>
      </w:r>
      <w:r w:rsidRPr="001E7AEB">
        <w:rPr>
          <w:b/>
          <w:sz w:val="28"/>
          <w:rtl/>
          <w:lang w:bidi="ar-SY"/>
        </w:rPr>
        <w:t>.</w:t>
      </w:r>
    </w:p>
    <w:p w14:paraId="56B23DC4" w14:textId="42F2545F" w:rsidR="001E7AEB" w:rsidRPr="001E7AEB" w:rsidRDefault="001E7AEB" w:rsidP="007F0EDA">
      <w:pPr>
        <w:spacing w:line="259" w:lineRule="auto"/>
        <w:jc w:val="both"/>
        <w:rPr>
          <w:b/>
          <w:sz w:val="28"/>
          <w:rtl/>
          <w:lang w:bidi="ar-SY"/>
        </w:rPr>
      </w:pPr>
      <w:r w:rsidRPr="001E7AEB">
        <w:rPr>
          <w:rFonts w:hint="eastAsia"/>
          <w:b/>
          <w:sz w:val="28"/>
          <w:rtl/>
          <w:lang w:bidi="ar-SY"/>
        </w:rPr>
        <w:t>إلى</w:t>
      </w:r>
      <w:r w:rsidRPr="001E7AEB">
        <w:rPr>
          <w:b/>
          <w:sz w:val="28"/>
          <w:rtl/>
          <w:lang w:bidi="ar-SY"/>
        </w:rPr>
        <w:t xml:space="preserve"> </w:t>
      </w:r>
      <w:r w:rsidRPr="001E7AEB">
        <w:rPr>
          <w:rFonts w:hint="eastAsia"/>
          <w:b/>
          <w:sz w:val="28"/>
          <w:rtl/>
          <w:lang w:bidi="ar-SY"/>
        </w:rPr>
        <w:t>من</w:t>
      </w:r>
      <w:r w:rsidRPr="001E7AEB">
        <w:rPr>
          <w:b/>
          <w:sz w:val="28"/>
          <w:rtl/>
          <w:lang w:bidi="ar-SY"/>
        </w:rPr>
        <w:t xml:space="preserve"> </w:t>
      </w:r>
      <w:r w:rsidRPr="001E7AEB">
        <w:rPr>
          <w:rFonts w:hint="eastAsia"/>
          <w:b/>
          <w:sz w:val="28"/>
          <w:rtl/>
          <w:lang w:bidi="ar-SY"/>
        </w:rPr>
        <w:t>كانوا</w:t>
      </w:r>
      <w:r w:rsidRPr="001E7AEB">
        <w:rPr>
          <w:b/>
          <w:sz w:val="28"/>
          <w:rtl/>
          <w:lang w:bidi="ar-SY"/>
        </w:rPr>
        <w:t xml:space="preserve"> </w:t>
      </w:r>
      <w:r w:rsidRPr="001E7AEB">
        <w:rPr>
          <w:rFonts w:hint="eastAsia"/>
          <w:b/>
          <w:sz w:val="28"/>
          <w:rtl/>
          <w:lang w:bidi="ar-SY"/>
        </w:rPr>
        <w:t>لي</w:t>
      </w:r>
      <w:r w:rsidRPr="001E7AEB">
        <w:rPr>
          <w:b/>
          <w:sz w:val="28"/>
          <w:rtl/>
          <w:lang w:bidi="ar-SY"/>
        </w:rPr>
        <w:t xml:space="preserve"> </w:t>
      </w:r>
      <w:r w:rsidRPr="001E7AEB">
        <w:rPr>
          <w:rFonts w:hint="eastAsia"/>
          <w:b/>
          <w:sz w:val="28"/>
          <w:rtl/>
          <w:lang w:bidi="ar-SY"/>
        </w:rPr>
        <w:t>عونًا</w:t>
      </w:r>
      <w:r w:rsidRPr="001E7AEB">
        <w:rPr>
          <w:b/>
          <w:sz w:val="28"/>
          <w:rtl/>
          <w:lang w:bidi="ar-SY"/>
        </w:rPr>
        <w:t xml:space="preserve"> </w:t>
      </w:r>
      <w:r w:rsidRPr="001E7AEB">
        <w:rPr>
          <w:rFonts w:hint="eastAsia"/>
          <w:b/>
          <w:sz w:val="28"/>
          <w:rtl/>
          <w:lang w:bidi="ar-SY"/>
        </w:rPr>
        <w:t>وسندًا</w:t>
      </w:r>
      <w:r w:rsidRPr="001E7AEB">
        <w:rPr>
          <w:b/>
          <w:sz w:val="28"/>
          <w:rtl/>
          <w:lang w:bidi="ar-SY"/>
        </w:rPr>
        <w:t xml:space="preserve"> </w:t>
      </w:r>
      <w:r w:rsidRPr="001E7AEB">
        <w:rPr>
          <w:rFonts w:hint="eastAsia"/>
          <w:b/>
          <w:sz w:val="28"/>
          <w:rtl/>
          <w:lang w:bidi="ar-SY"/>
        </w:rPr>
        <w:t>في</w:t>
      </w:r>
      <w:r w:rsidRPr="001E7AEB">
        <w:rPr>
          <w:b/>
          <w:sz w:val="28"/>
          <w:rtl/>
          <w:lang w:bidi="ar-SY"/>
        </w:rPr>
        <w:t xml:space="preserve"> </w:t>
      </w:r>
      <w:r w:rsidRPr="001E7AEB">
        <w:rPr>
          <w:rFonts w:hint="eastAsia"/>
          <w:b/>
          <w:sz w:val="28"/>
          <w:rtl/>
          <w:lang w:bidi="ar-SY"/>
        </w:rPr>
        <w:t>مسيرة</w:t>
      </w:r>
      <w:r w:rsidRPr="001E7AEB">
        <w:rPr>
          <w:b/>
          <w:sz w:val="28"/>
          <w:rtl/>
          <w:lang w:bidi="ar-SY"/>
        </w:rPr>
        <w:t xml:space="preserve"> </w:t>
      </w:r>
      <w:r w:rsidRPr="001E7AEB">
        <w:rPr>
          <w:rFonts w:hint="eastAsia"/>
          <w:b/>
          <w:sz w:val="28"/>
          <w:rtl/>
          <w:lang w:bidi="ar-SY"/>
        </w:rPr>
        <w:t>هذا</w:t>
      </w:r>
      <w:r w:rsidRPr="001E7AEB">
        <w:rPr>
          <w:b/>
          <w:sz w:val="28"/>
          <w:rtl/>
          <w:lang w:bidi="ar-SY"/>
        </w:rPr>
        <w:t xml:space="preserve"> </w:t>
      </w:r>
      <w:r w:rsidRPr="001E7AEB">
        <w:rPr>
          <w:rFonts w:hint="eastAsia"/>
          <w:b/>
          <w:sz w:val="28"/>
          <w:rtl/>
          <w:lang w:bidi="ar-SY"/>
        </w:rPr>
        <w:t>البحث،</w:t>
      </w:r>
      <w:r w:rsidRPr="001E7AEB">
        <w:rPr>
          <w:b/>
          <w:sz w:val="28"/>
          <w:rtl/>
          <w:lang w:bidi="ar-SY"/>
        </w:rPr>
        <w:t xml:space="preserve"> </w:t>
      </w:r>
      <w:r w:rsidRPr="001E7AEB">
        <w:rPr>
          <w:rFonts w:hint="eastAsia"/>
          <w:b/>
          <w:sz w:val="28"/>
          <w:rtl/>
          <w:lang w:bidi="ar-SY"/>
        </w:rPr>
        <w:t>وأثروا</w:t>
      </w:r>
      <w:r w:rsidRPr="001E7AEB">
        <w:rPr>
          <w:b/>
          <w:sz w:val="28"/>
          <w:rtl/>
          <w:lang w:bidi="ar-SY"/>
        </w:rPr>
        <w:t xml:space="preserve"> </w:t>
      </w:r>
      <w:r w:rsidRPr="001E7AEB">
        <w:rPr>
          <w:rFonts w:hint="eastAsia"/>
          <w:b/>
          <w:sz w:val="28"/>
          <w:rtl/>
          <w:lang w:bidi="ar-SY"/>
        </w:rPr>
        <w:t>خطواته</w:t>
      </w:r>
      <w:r w:rsidRPr="001E7AEB">
        <w:rPr>
          <w:b/>
          <w:sz w:val="28"/>
          <w:rtl/>
          <w:lang w:bidi="ar-SY"/>
        </w:rPr>
        <w:t xml:space="preserve"> </w:t>
      </w:r>
      <w:r w:rsidRPr="001E7AEB">
        <w:rPr>
          <w:rFonts w:hint="eastAsia"/>
          <w:b/>
          <w:sz w:val="28"/>
          <w:rtl/>
          <w:lang w:bidi="ar-SY"/>
        </w:rPr>
        <w:t>بالمعلومة،</w:t>
      </w:r>
      <w:r w:rsidRPr="001E7AEB">
        <w:rPr>
          <w:b/>
          <w:sz w:val="28"/>
          <w:rtl/>
          <w:lang w:bidi="ar-SY"/>
        </w:rPr>
        <w:t xml:space="preserve"> </w:t>
      </w:r>
      <w:r w:rsidRPr="001E7AEB">
        <w:rPr>
          <w:rFonts w:hint="eastAsia"/>
          <w:b/>
          <w:sz w:val="28"/>
          <w:rtl/>
          <w:lang w:bidi="ar-SY"/>
        </w:rPr>
        <w:t>والرأي،</w:t>
      </w:r>
      <w:r w:rsidRPr="001E7AEB">
        <w:rPr>
          <w:b/>
          <w:sz w:val="28"/>
          <w:rtl/>
          <w:lang w:bidi="ar-SY"/>
        </w:rPr>
        <w:t xml:space="preserve"> </w:t>
      </w:r>
      <w:r w:rsidRPr="001E7AEB">
        <w:rPr>
          <w:rFonts w:hint="eastAsia"/>
          <w:b/>
          <w:sz w:val="28"/>
          <w:rtl/>
          <w:lang w:bidi="ar-SY"/>
        </w:rPr>
        <w:t>والنصيحة،</w:t>
      </w:r>
      <w:r w:rsidRPr="001E7AEB">
        <w:rPr>
          <w:b/>
          <w:sz w:val="28"/>
          <w:rtl/>
          <w:lang w:bidi="ar-SY"/>
        </w:rPr>
        <w:t xml:space="preserve"> </w:t>
      </w:r>
      <w:r w:rsidRPr="001E7AEB">
        <w:rPr>
          <w:rFonts w:hint="eastAsia"/>
          <w:b/>
          <w:sz w:val="28"/>
          <w:rtl/>
          <w:lang w:bidi="ar-SY"/>
        </w:rPr>
        <w:t>فكان</w:t>
      </w:r>
      <w:r w:rsidRPr="001E7AEB">
        <w:rPr>
          <w:b/>
          <w:sz w:val="28"/>
          <w:rtl/>
          <w:lang w:bidi="ar-SY"/>
        </w:rPr>
        <w:t xml:space="preserve"> </w:t>
      </w:r>
      <w:r w:rsidRPr="001E7AEB">
        <w:rPr>
          <w:rFonts w:hint="eastAsia"/>
          <w:b/>
          <w:sz w:val="28"/>
          <w:rtl/>
          <w:lang w:bidi="ar-SY"/>
        </w:rPr>
        <w:t>لإسهامهم</w:t>
      </w:r>
      <w:r w:rsidRPr="001E7AEB">
        <w:rPr>
          <w:b/>
          <w:sz w:val="28"/>
          <w:rtl/>
          <w:lang w:bidi="ar-SY"/>
        </w:rPr>
        <w:t xml:space="preserve"> </w:t>
      </w:r>
      <w:r w:rsidRPr="001E7AEB">
        <w:rPr>
          <w:rFonts w:hint="eastAsia"/>
          <w:b/>
          <w:sz w:val="28"/>
          <w:rtl/>
          <w:lang w:bidi="ar-SY"/>
        </w:rPr>
        <w:t>بالغ</w:t>
      </w:r>
      <w:r w:rsidRPr="001E7AEB">
        <w:rPr>
          <w:b/>
          <w:sz w:val="28"/>
          <w:rtl/>
          <w:lang w:bidi="ar-SY"/>
        </w:rPr>
        <w:t xml:space="preserve"> </w:t>
      </w:r>
      <w:r w:rsidRPr="001E7AEB">
        <w:rPr>
          <w:rFonts w:hint="eastAsia"/>
          <w:b/>
          <w:sz w:val="28"/>
          <w:rtl/>
          <w:lang w:bidi="ar-SY"/>
        </w:rPr>
        <w:t>الأثر</w:t>
      </w:r>
      <w:r w:rsidRPr="001E7AEB">
        <w:rPr>
          <w:b/>
          <w:sz w:val="28"/>
          <w:rtl/>
          <w:lang w:bidi="ar-SY"/>
        </w:rPr>
        <w:t xml:space="preserve"> </w:t>
      </w:r>
      <w:r w:rsidRPr="001E7AEB">
        <w:rPr>
          <w:rFonts w:hint="eastAsia"/>
          <w:b/>
          <w:sz w:val="28"/>
          <w:rtl/>
          <w:lang w:bidi="ar-SY"/>
        </w:rPr>
        <w:t>في</w:t>
      </w:r>
      <w:r w:rsidRPr="001E7AEB">
        <w:rPr>
          <w:b/>
          <w:sz w:val="28"/>
          <w:rtl/>
          <w:lang w:bidi="ar-SY"/>
        </w:rPr>
        <w:t xml:space="preserve"> </w:t>
      </w:r>
      <w:r w:rsidRPr="001E7AEB">
        <w:rPr>
          <w:rFonts w:hint="eastAsia"/>
          <w:b/>
          <w:sz w:val="28"/>
          <w:rtl/>
          <w:lang w:bidi="ar-SY"/>
        </w:rPr>
        <w:t>إثراء</w:t>
      </w:r>
      <w:r w:rsidRPr="001E7AEB">
        <w:rPr>
          <w:b/>
          <w:sz w:val="28"/>
          <w:rtl/>
          <w:lang w:bidi="ar-SY"/>
        </w:rPr>
        <w:t xml:space="preserve"> </w:t>
      </w:r>
      <w:r w:rsidRPr="001E7AEB">
        <w:rPr>
          <w:rFonts w:hint="eastAsia"/>
          <w:b/>
          <w:sz w:val="28"/>
          <w:rtl/>
          <w:lang w:bidi="ar-SY"/>
        </w:rPr>
        <w:t>محتواه</w:t>
      </w:r>
      <w:r w:rsidRPr="001E7AEB">
        <w:rPr>
          <w:b/>
          <w:sz w:val="28"/>
          <w:rtl/>
          <w:lang w:bidi="ar-SY"/>
        </w:rPr>
        <w:t xml:space="preserve"> </w:t>
      </w:r>
      <w:r w:rsidRPr="001E7AEB">
        <w:rPr>
          <w:rFonts w:hint="eastAsia"/>
          <w:b/>
          <w:sz w:val="28"/>
          <w:rtl/>
          <w:lang w:bidi="ar-SY"/>
        </w:rPr>
        <w:t>وبلوغ</w:t>
      </w:r>
      <w:r w:rsidRPr="001E7AEB">
        <w:rPr>
          <w:b/>
          <w:sz w:val="28"/>
          <w:rtl/>
          <w:lang w:bidi="ar-SY"/>
        </w:rPr>
        <w:t xml:space="preserve"> </w:t>
      </w:r>
      <w:r w:rsidRPr="001E7AEB">
        <w:rPr>
          <w:rFonts w:hint="eastAsia"/>
          <w:b/>
          <w:sz w:val="28"/>
          <w:rtl/>
          <w:lang w:bidi="ar-SY"/>
        </w:rPr>
        <w:t>هذا</w:t>
      </w:r>
      <w:r w:rsidRPr="001E7AEB">
        <w:rPr>
          <w:b/>
          <w:sz w:val="28"/>
          <w:rtl/>
          <w:lang w:bidi="ar-SY"/>
        </w:rPr>
        <w:t xml:space="preserve"> </w:t>
      </w:r>
      <w:r w:rsidRPr="001E7AEB">
        <w:rPr>
          <w:rFonts w:hint="eastAsia"/>
          <w:b/>
          <w:sz w:val="28"/>
          <w:rtl/>
          <w:lang w:bidi="ar-SY"/>
        </w:rPr>
        <w:t>العمل</w:t>
      </w:r>
      <w:r w:rsidRPr="001E7AEB">
        <w:rPr>
          <w:b/>
          <w:sz w:val="28"/>
          <w:rtl/>
          <w:lang w:bidi="ar-SY"/>
        </w:rPr>
        <w:t xml:space="preserve"> </w:t>
      </w:r>
      <w:r w:rsidRPr="001E7AEB">
        <w:rPr>
          <w:rFonts w:hint="eastAsia"/>
          <w:b/>
          <w:sz w:val="28"/>
          <w:rtl/>
          <w:lang w:bidi="ar-SY"/>
        </w:rPr>
        <w:t>صورته</w:t>
      </w:r>
      <w:r w:rsidRPr="001E7AEB">
        <w:rPr>
          <w:b/>
          <w:sz w:val="28"/>
          <w:rtl/>
          <w:lang w:bidi="ar-SY"/>
        </w:rPr>
        <w:t xml:space="preserve"> </w:t>
      </w:r>
      <w:r w:rsidRPr="001E7AEB">
        <w:rPr>
          <w:rFonts w:hint="eastAsia"/>
          <w:b/>
          <w:sz w:val="28"/>
          <w:rtl/>
          <w:lang w:bidi="ar-SY"/>
        </w:rPr>
        <w:t>النهائية…</w:t>
      </w:r>
      <w:r w:rsidRPr="001E7AEB">
        <w:rPr>
          <w:b/>
          <w:sz w:val="28"/>
          <w:rtl/>
          <w:lang w:bidi="ar-SY"/>
        </w:rPr>
        <w:t xml:space="preserve"> </w:t>
      </w:r>
      <w:r w:rsidRPr="001E7AEB">
        <w:rPr>
          <w:rFonts w:hint="eastAsia"/>
          <w:b/>
          <w:sz w:val="28"/>
          <w:rtl/>
          <w:lang w:bidi="ar-SY"/>
        </w:rPr>
        <w:t>لكم</w:t>
      </w:r>
      <w:r w:rsidRPr="001E7AEB">
        <w:rPr>
          <w:b/>
          <w:sz w:val="28"/>
          <w:rtl/>
          <w:lang w:bidi="ar-SY"/>
        </w:rPr>
        <w:t xml:space="preserve"> </w:t>
      </w:r>
      <w:r w:rsidRPr="001E7AEB">
        <w:rPr>
          <w:rFonts w:hint="eastAsia"/>
          <w:b/>
          <w:sz w:val="28"/>
          <w:rtl/>
          <w:lang w:bidi="ar-SY"/>
        </w:rPr>
        <w:t>جميعًا</w:t>
      </w:r>
      <w:r w:rsidRPr="001E7AEB">
        <w:rPr>
          <w:b/>
          <w:sz w:val="28"/>
          <w:rtl/>
          <w:lang w:bidi="ar-SY"/>
        </w:rPr>
        <w:t xml:space="preserve"> </w:t>
      </w:r>
      <w:r w:rsidRPr="001E7AEB">
        <w:rPr>
          <w:rFonts w:hint="eastAsia"/>
          <w:b/>
          <w:sz w:val="28"/>
          <w:rtl/>
          <w:lang w:bidi="ar-SY"/>
        </w:rPr>
        <w:t>أسمى</w:t>
      </w:r>
      <w:r w:rsidRPr="001E7AEB">
        <w:rPr>
          <w:b/>
          <w:sz w:val="28"/>
          <w:rtl/>
          <w:lang w:bidi="ar-SY"/>
        </w:rPr>
        <w:t xml:space="preserve"> </w:t>
      </w:r>
      <w:r w:rsidRPr="001E7AEB">
        <w:rPr>
          <w:rFonts w:hint="eastAsia"/>
          <w:b/>
          <w:sz w:val="28"/>
          <w:rtl/>
          <w:lang w:bidi="ar-SY"/>
        </w:rPr>
        <w:t>آيات</w:t>
      </w:r>
      <w:r w:rsidRPr="001E7AEB">
        <w:rPr>
          <w:b/>
          <w:sz w:val="28"/>
          <w:rtl/>
          <w:lang w:bidi="ar-SY"/>
        </w:rPr>
        <w:t xml:space="preserve"> </w:t>
      </w:r>
      <w:r w:rsidRPr="001E7AEB">
        <w:rPr>
          <w:rFonts w:hint="eastAsia"/>
          <w:b/>
          <w:sz w:val="28"/>
          <w:rtl/>
          <w:lang w:bidi="ar-SY"/>
        </w:rPr>
        <w:t>الامتنان</w:t>
      </w:r>
      <w:r w:rsidRPr="001E7AEB">
        <w:rPr>
          <w:b/>
          <w:sz w:val="28"/>
          <w:rtl/>
          <w:lang w:bidi="ar-SY"/>
        </w:rPr>
        <w:t xml:space="preserve"> </w:t>
      </w:r>
      <w:r w:rsidRPr="001E7AEB">
        <w:rPr>
          <w:rFonts w:hint="eastAsia"/>
          <w:b/>
          <w:sz w:val="28"/>
          <w:rtl/>
          <w:lang w:bidi="ar-SY"/>
        </w:rPr>
        <w:t>والتقدير</w:t>
      </w:r>
      <w:r w:rsidRPr="001E7AEB">
        <w:rPr>
          <w:b/>
          <w:sz w:val="28"/>
          <w:rtl/>
          <w:lang w:bidi="ar-SY"/>
        </w:rPr>
        <w:t>.</w:t>
      </w:r>
    </w:p>
    <w:p w14:paraId="6AC4A6EE" w14:textId="1FC1E63F" w:rsidR="001E7AEB" w:rsidRPr="001E7AEB" w:rsidRDefault="001E7AEB" w:rsidP="007F0EDA">
      <w:pPr>
        <w:spacing w:line="259" w:lineRule="auto"/>
        <w:jc w:val="both"/>
        <w:rPr>
          <w:b/>
          <w:sz w:val="28"/>
          <w:rtl/>
          <w:lang w:bidi="ar-SY"/>
        </w:rPr>
      </w:pPr>
      <w:r w:rsidRPr="001E7AEB">
        <w:rPr>
          <w:rFonts w:hint="eastAsia"/>
          <w:b/>
          <w:sz w:val="28"/>
          <w:rtl/>
          <w:lang w:bidi="ar-SY"/>
        </w:rPr>
        <w:t>إلى</w:t>
      </w:r>
      <w:r w:rsidRPr="001E7AEB">
        <w:rPr>
          <w:b/>
          <w:sz w:val="28"/>
          <w:rtl/>
          <w:lang w:bidi="ar-SY"/>
        </w:rPr>
        <w:t xml:space="preserve"> </w:t>
      </w:r>
      <w:r w:rsidRPr="001E7AEB">
        <w:rPr>
          <w:rFonts w:hint="eastAsia"/>
          <w:b/>
          <w:sz w:val="28"/>
          <w:rtl/>
          <w:lang w:bidi="ar-SY"/>
        </w:rPr>
        <w:t>أساتذتي</w:t>
      </w:r>
      <w:r w:rsidRPr="001E7AEB">
        <w:rPr>
          <w:b/>
          <w:sz w:val="28"/>
          <w:rtl/>
          <w:lang w:bidi="ar-SY"/>
        </w:rPr>
        <w:t xml:space="preserve"> </w:t>
      </w:r>
      <w:r w:rsidRPr="001E7AEB">
        <w:rPr>
          <w:rFonts w:hint="eastAsia"/>
          <w:b/>
          <w:sz w:val="28"/>
          <w:rtl/>
          <w:lang w:bidi="ar-SY"/>
        </w:rPr>
        <w:t>الكرام،</w:t>
      </w:r>
      <w:r w:rsidRPr="001E7AEB">
        <w:rPr>
          <w:b/>
          <w:sz w:val="28"/>
          <w:rtl/>
          <w:lang w:bidi="ar-SY"/>
        </w:rPr>
        <w:t xml:space="preserve"> </w:t>
      </w:r>
      <w:r w:rsidRPr="001E7AEB">
        <w:rPr>
          <w:rFonts w:hint="eastAsia"/>
          <w:b/>
          <w:sz w:val="28"/>
          <w:rtl/>
          <w:lang w:bidi="ar-SY"/>
        </w:rPr>
        <w:t>الذين</w:t>
      </w:r>
      <w:r w:rsidRPr="001E7AEB">
        <w:rPr>
          <w:b/>
          <w:sz w:val="28"/>
          <w:rtl/>
          <w:lang w:bidi="ar-SY"/>
        </w:rPr>
        <w:t xml:space="preserve"> </w:t>
      </w:r>
      <w:r w:rsidRPr="001E7AEB">
        <w:rPr>
          <w:rFonts w:hint="eastAsia"/>
          <w:b/>
          <w:sz w:val="28"/>
          <w:rtl/>
          <w:lang w:bidi="ar-SY"/>
        </w:rPr>
        <w:t>قدّموا</w:t>
      </w:r>
      <w:r w:rsidRPr="001E7AEB">
        <w:rPr>
          <w:b/>
          <w:sz w:val="28"/>
          <w:rtl/>
          <w:lang w:bidi="ar-SY"/>
        </w:rPr>
        <w:t xml:space="preserve"> </w:t>
      </w:r>
      <w:r w:rsidRPr="001E7AEB">
        <w:rPr>
          <w:rFonts w:hint="eastAsia"/>
          <w:b/>
          <w:sz w:val="28"/>
          <w:rtl/>
          <w:lang w:bidi="ar-SY"/>
        </w:rPr>
        <w:t>لي</w:t>
      </w:r>
      <w:r w:rsidRPr="001E7AEB">
        <w:rPr>
          <w:b/>
          <w:sz w:val="28"/>
          <w:rtl/>
          <w:lang w:bidi="ar-SY"/>
        </w:rPr>
        <w:t xml:space="preserve"> </w:t>
      </w:r>
      <w:r w:rsidRPr="001E7AEB">
        <w:rPr>
          <w:rFonts w:hint="eastAsia"/>
          <w:b/>
          <w:sz w:val="28"/>
          <w:rtl/>
          <w:lang w:bidi="ar-SY"/>
        </w:rPr>
        <w:t>الإرشاد</w:t>
      </w:r>
      <w:r w:rsidRPr="001E7AEB">
        <w:rPr>
          <w:b/>
          <w:sz w:val="28"/>
          <w:rtl/>
          <w:lang w:bidi="ar-SY"/>
        </w:rPr>
        <w:t xml:space="preserve"> </w:t>
      </w:r>
      <w:r w:rsidRPr="001E7AEB">
        <w:rPr>
          <w:rFonts w:hint="eastAsia"/>
          <w:b/>
          <w:sz w:val="28"/>
          <w:rtl/>
          <w:lang w:bidi="ar-SY"/>
        </w:rPr>
        <w:t>والتوجيه</w:t>
      </w:r>
      <w:r w:rsidRPr="001E7AEB">
        <w:rPr>
          <w:b/>
          <w:sz w:val="28"/>
          <w:rtl/>
          <w:lang w:bidi="ar-SY"/>
        </w:rPr>
        <w:t xml:space="preserve"> </w:t>
      </w:r>
      <w:r w:rsidRPr="001E7AEB">
        <w:rPr>
          <w:rFonts w:hint="eastAsia"/>
          <w:b/>
          <w:sz w:val="28"/>
          <w:rtl/>
          <w:lang w:bidi="ar-SY"/>
        </w:rPr>
        <w:t>طوال</w:t>
      </w:r>
      <w:r w:rsidRPr="001E7AEB">
        <w:rPr>
          <w:b/>
          <w:sz w:val="28"/>
          <w:rtl/>
          <w:lang w:bidi="ar-SY"/>
        </w:rPr>
        <w:t xml:space="preserve"> </w:t>
      </w:r>
      <w:r w:rsidRPr="001E7AEB">
        <w:rPr>
          <w:rFonts w:hint="eastAsia"/>
          <w:b/>
          <w:sz w:val="28"/>
          <w:rtl/>
          <w:lang w:bidi="ar-SY"/>
        </w:rPr>
        <w:t>دراستي،</w:t>
      </w:r>
      <w:r w:rsidRPr="001E7AEB">
        <w:rPr>
          <w:b/>
          <w:sz w:val="28"/>
          <w:rtl/>
          <w:lang w:bidi="ar-SY"/>
        </w:rPr>
        <w:t xml:space="preserve"> </w:t>
      </w:r>
      <w:r w:rsidRPr="001E7AEB">
        <w:rPr>
          <w:rFonts w:hint="eastAsia"/>
          <w:b/>
          <w:sz w:val="28"/>
          <w:rtl/>
          <w:lang w:bidi="ar-SY"/>
        </w:rPr>
        <w:t>ومنحوني</w:t>
      </w:r>
      <w:r w:rsidRPr="001E7AEB">
        <w:rPr>
          <w:b/>
          <w:sz w:val="28"/>
          <w:rtl/>
          <w:lang w:bidi="ar-SY"/>
        </w:rPr>
        <w:t xml:space="preserve"> </w:t>
      </w:r>
      <w:r w:rsidRPr="001E7AEB">
        <w:rPr>
          <w:rFonts w:hint="eastAsia"/>
          <w:b/>
          <w:sz w:val="28"/>
          <w:rtl/>
          <w:lang w:bidi="ar-SY"/>
        </w:rPr>
        <w:t>من</w:t>
      </w:r>
      <w:r w:rsidRPr="001E7AEB">
        <w:rPr>
          <w:b/>
          <w:sz w:val="28"/>
          <w:rtl/>
          <w:lang w:bidi="ar-SY"/>
        </w:rPr>
        <w:t xml:space="preserve"> </w:t>
      </w:r>
      <w:r w:rsidRPr="001E7AEB">
        <w:rPr>
          <w:rFonts w:hint="eastAsia"/>
          <w:b/>
          <w:sz w:val="28"/>
          <w:rtl/>
          <w:lang w:bidi="ar-SY"/>
        </w:rPr>
        <w:t>علمهم</w:t>
      </w:r>
      <w:r w:rsidRPr="001E7AEB">
        <w:rPr>
          <w:b/>
          <w:sz w:val="28"/>
          <w:rtl/>
          <w:lang w:bidi="ar-SY"/>
        </w:rPr>
        <w:t xml:space="preserve"> </w:t>
      </w:r>
      <w:r w:rsidRPr="001E7AEB">
        <w:rPr>
          <w:rFonts w:hint="eastAsia"/>
          <w:b/>
          <w:sz w:val="28"/>
          <w:rtl/>
          <w:lang w:bidi="ar-SY"/>
        </w:rPr>
        <w:t>وخبرتهم</w:t>
      </w:r>
      <w:r w:rsidRPr="001E7AEB">
        <w:rPr>
          <w:b/>
          <w:sz w:val="28"/>
          <w:rtl/>
          <w:lang w:bidi="ar-SY"/>
        </w:rPr>
        <w:t xml:space="preserve"> </w:t>
      </w:r>
      <w:r w:rsidRPr="001E7AEB">
        <w:rPr>
          <w:rFonts w:hint="eastAsia"/>
          <w:b/>
          <w:sz w:val="28"/>
          <w:rtl/>
          <w:lang w:bidi="ar-SY"/>
        </w:rPr>
        <w:t>ما</w:t>
      </w:r>
      <w:r w:rsidRPr="001E7AEB">
        <w:rPr>
          <w:b/>
          <w:sz w:val="28"/>
          <w:rtl/>
          <w:lang w:bidi="ar-SY"/>
        </w:rPr>
        <w:t xml:space="preserve"> </w:t>
      </w:r>
      <w:r w:rsidRPr="001E7AEB">
        <w:rPr>
          <w:rFonts w:hint="eastAsia"/>
          <w:b/>
          <w:sz w:val="28"/>
          <w:rtl/>
          <w:lang w:bidi="ar-SY"/>
        </w:rPr>
        <w:t>أضاء</w:t>
      </w:r>
      <w:r w:rsidRPr="001E7AEB">
        <w:rPr>
          <w:b/>
          <w:sz w:val="28"/>
          <w:rtl/>
          <w:lang w:bidi="ar-SY"/>
        </w:rPr>
        <w:t xml:space="preserve"> </w:t>
      </w:r>
      <w:r w:rsidRPr="001E7AEB">
        <w:rPr>
          <w:rFonts w:hint="eastAsia"/>
          <w:b/>
          <w:sz w:val="28"/>
          <w:rtl/>
          <w:lang w:bidi="ar-SY"/>
        </w:rPr>
        <w:t>لي</w:t>
      </w:r>
      <w:r w:rsidRPr="001E7AEB">
        <w:rPr>
          <w:b/>
          <w:sz w:val="28"/>
          <w:rtl/>
          <w:lang w:bidi="ar-SY"/>
        </w:rPr>
        <w:t xml:space="preserve"> </w:t>
      </w:r>
      <w:r w:rsidRPr="001E7AEB">
        <w:rPr>
          <w:rFonts w:hint="eastAsia"/>
          <w:b/>
          <w:sz w:val="28"/>
          <w:rtl/>
          <w:lang w:bidi="ar-SY"/>
        </w:rPr>
        <w:t>الطريق…</w:t>
      </w:r>
      <w:r w:rsidRPr="001E7AEB">
        <w:rPr>
          <w:b/>
          <w:sz w:val="28"/>
          <w:rtl/>
          <w:lang w:bidi="ar-SY"/>
        </w:rPr>
        <w:t xml:space="preserve"> </w:t>
      </w:r>
      <w:r w:rsidRPr="001E7AEB">
        <w:rPr>
          <w:rFonts w:hint="eastAsia"/>
          <w:b/>
          <w:sz w:val="28"/>
          <w:rtl/>
          <w:lang w:bidi="ar-SY"/>
        </w:rPr>
        <w:t>لكم</w:t>
      </w:r>
      <w:r w:rsidRPr="001E7AEB">
        <w:rPr>
          <w:b/>
          <w:sz w:val="28"/>
          <w:rtl/>
          <w:lang w:bidi="ar-SY"/>
        </w:rPr>
        <w:t xml:space="preserve"> </w:t>
      </w:r>
      <w:r w:rsidRPr="001E7AEB">
        <w:rPr>
          <w:rFonts w:hint="eastAsia"/>
          <w:b/>
          <w:sz w:val="28"/>
          <w:rtl/>
          <w:lang w:bidi="ar-SY"/>
        </w:rPr>
        <w:t>خالص</w:t>
      </w:r>
      <w:r w:rsidRPr="001E7AEB">
        <w:rPr>
          <w:b/>
          <w:sz w:val="28"/>
          <w:rtl/>
          <w:lang w:bidi="ar-SY"/>
        </w:rPr>
        <w:t xml:space="preserve"> </w:t>
      </w:r>
      <w:r w:rsidRPr="001E7AEB">
        <w:rPr>
          <w:rFonts w:hint="eastAsia"/>
          <w:b/>
          <w:sz w:val="28"/>
          <w:rtl/>
          <w:lang w:bidi="ar-SY"/>
        </w:rPr>
        <w:t>الشكر</w:t>
      </w:r>
      <w:r w:rsidRPr="001E7AEB">
        <w:rPr>
          <w:b/>
          <w:sz w:val="28"/>
          <w:rtl/>
          <w:lang w:bidi="ar-SY"/>
        </w:rPr>
        <w:t xml:space="preserve"> </w:t>
      </w:r>
      <w:r w:rsidRPr="001E7AEB">
        <w:rPr>
          <w:rFonts w:hint="eastAsia"/>
          <w:b/>
          <w:sz w:val="28"/>
          <w:rtl/>
          <w:lang w:bidi="ar-SY"/>
        </w:rPr>
        <w:t>والعرفان</w:t>
      </w:r>
      <w:r w:rsidRPr="001E7AEB">
        <w:rPr>
          <w:b/>
          <w:sz w:val="28"/>
          <w:rtl/>
          <w:lang w:bidi="ar-SY"/>
        </w:rPr>
        <w:t>.</w:t>
      </w:r>
    </w:p>
    <w:p w14:paraId="126EBEA6" w14:textId="6B9E6CE2" w:rsidR="001E7AEB" w:rsidRDefault="001E7AEB" w:rsidP="007F0EDA">
      <w:pPr>
        <w:spacing w:line="259" w:lineRule="auto"/>
        <w:jc w:val="both"/>
        <w:rPr>
          <w:b/>
          <w:sz w:val="28"/>
          <w:rtl/>
          <w:lang w:bidi="ar-SY"/>
        </w:rPr>
      </w:pPr>
      <w:r w:rsidRPr="001E7AEB">
        <w:rPr>
          <w:rFonts w:hint="eastAsia"/>
          <w:b/>
          <w:sz w:val="28"/>
          <w:rtl/>
          <w:lang w:bidi="ar-SY"/>
        </w:rPr>
        <w:t>وإلى</w:t>
      </w:r>
      <w:r w:rsidRPr="001E7AEB">
        <w:rPr>
          <w:b/>
          <w:sz w:val="28"/>
          <w:rtl/>
          <w:lang w:bidi="ar-SY"/>
        </w:rPr>
        <w:t xml:space="preserve"> </w:t>
      </w:r>
      <w:r w:rsidRPr="001E7AEB">
        <w:rPr>
          <w:rFonts w:hint="eastAsia"/>
          <w:b/>
          <w:sz w:val="28"/>
          <w:rtl/>
          <w:lang w:bidi="ar-SY"/>
        </w:rPr>
        <w:t>جامعتي</w:t>
      </w:r>
      <w:r w:rsidRPr="001E7AEB">
        <w:rPr>
          <w:b/>
          <w:sz w:val="28"/>
          <w:rtl/>
          <w:lang w:bidi="ar-SY"/>
        </w:rPr>
        <w:t xml:space="preserve"> </w:t>
      </w:r>
      <w:r w:rsidRPr="001E7AEB">
        <w:rPr>
          <w:rFonts w:hint="eastAsia"/>
          <w:b/>
          <w:sz w:val="28"/>
          <w:rtl/>
          <w:lang w:bidi="ar-SY"/>
        </w:rPr>
        <w:t>العزيزة</w:t>
      </w:r>
      <w:r w:rsidRPr="001E7AEB">
        <w:rPr>
          <w:b/>
          <w:sz w:val="28"/>
          <w:rtl/>
          <w:lang w:bidi="ar-SY"/>
        </w:rPr>
        <w:t xml:space="preserve"> </w:t>
      </w:r>
      <w:r w:rsidRPr="001E7AEB">
        <w:rPr>
          <w:rFonts w:hint="eastAsia"/>
          <w:b/>
          <w:sz w:val="28"/>
          <w:rtl/>
          <w:lang w:bidi="ar-SY"/>
        </w:rPr>
        <w:t>التي</w:t>
      </w:r>
      <w:r w:rsidRPr="001E7AEB">
        <w:rPr>
          <w:b/>
          <w:sz w:val="28"/>
          <w:rtl/>
          <w:lang w:bidi="ar-SY"/>
        </w:rPr>
        <w:t xml:space="preserve"> </w:t>
      </w:r>
      <w:r w:rsidRPr="001E7AEB">
        <w:rPr>
          <w:rFonts w:hint="eastAsia"/>
          <w:b/>
          <w:sz w:val="28"/>
          <w:rtl/>
          <w:lang w:bidi="ar-SY"/>
        </w:rPr>
        <w:t>قدمت</w:t>
      </w:r>
      <w:r w:rsidRPr="001E7AEB">
        <w:rPr>
          <w:b/>
          <w:sz w:val="28"/>
          <w:rtl/>
          <w:lang w:bidi="ar-SY"/>
        </w:rPr>
        <w:t xml:space="preserve"> </w:t>
      </w:r>
      <w:r w:rsidRPr="001E7AEB">
        <w:rPr>
          <w:rFonts w:hint="eastAsia"/>
          <w:b/>
          <w:sz w:val="28"/>
          <w:rtl/>
          <w:lang w:bidi="ar-SY"/>
        </w:rPr>
        <w:t>لي</w:t>
      </w:r>
      <w:r w:rsidRPr="001E7AEB">
        <w:rPr>
          <w:b/>
          <w:sz w:val="28"/>
          <w:rtl/>
          <w:lang w:bidi="ar-SY"/>
        </w:rPr>
        <w:t xml:space="preserve"> </w:t>
      </w:r>
      <w:r w:rsidRPr="001E7AEB">
        <w:rPr>
          <w:rFonts w:hint="eastAsia"/>
          <w:b/>
          <w:sz w:val="28"/>
          <w:rtl/>
          <w:lang w:bidi="ar-SY"/>
        </w:rPr>
        <w:t>العلم</w:t>
      </w:r>
      <w:r w:rsidRPr="001E7AEB">
        <w:rPr>
          <w:b/>
          <w:sz w:val="28"/>
          <w:rtl/>
          <w:lang w:bidi="ar-SY"/>
        </w:rPr>
        <w:t xml:space="preserve"> </w:t>
      </w:r>
      <w:r w:rsidRPr="001E7AEB">
        <w:rPr>
          <w:rFonts w:hint="eastAsia"/>
          <w:b/>
          <w:sz w:val="28"/>
          <w:rtl/>
          <w:lang w:bidi="ar-SY"/>
        </w:rPr>
        <w:t>والمعرفة،</w:t>
      </w:r>
      <w:r w:rsidRPr="001E7AEB">
        <w:rPr>
          <w:b/>
          <w:sz w:val="28"/>
          <w:rtl/>
          <w:lang w:bidi="ar-SY"/>
        </w:rPr>
        <w:t xml:space="preserve"> </w:t>
      </w:r>
      <w:r w:rsidRPr="001E7AEB">
        <w:rPr>
          <w:rFonts w:hint="eastAsia"/>
          <w:b/>
          <w:sz w:val="28"/>
          <w:rtl/>
          <w:lang w:bidi="ar-SY"/>
        </w:rPr>
        <w:t>وكانت</w:t>
      </w:r>
      <w:r w:rsidRPr="001E7AEB">
        <w:rPr>
          <w:b/>
          <w:sz w:val="28"/>
          <w:rtl/>
          <w:lang w:bidi="ar-SY"/>
        </w:rPr>
        <w:t xml:space="preserve"> </w:t>
      </w:r>
      <w:r w:rsidRPr="001E7AEB">
        <w:rPr>
          <w:rFonts w:hint="eastAsia"/>
          <w:b/>
          <w:sz w:val="28"/>
          <w:rtl/>
          <w:lang w:bidi="ar-SY"/>
        </w:rPr>
        <w:t>بيئة</w:t>
      </w:r>
      <w:r w:rsidRPr="001E7AEB">
        <w:rPr>
          <w:b/>
          <w:sz w:val="28"/>
          <w:rtl/>
          <w:lang w:bidi="ar-SY"/>
        </w:rPr>
        <w:t xml:space="preserve"> </w:t>
      </w:r>
      <w:r w:rsidRPr="001E7AEB">
        <w:rPr>
          <w:rFonts w:hint="eastAsia"/>
          <w:b/>
          <w:sz w:val="28"/>
          <w:rtl/>
          <w:lang w:bidi="ar-SY"/>
        </w:rPr>
        <w:t>خصبة</w:t>
      </w:r>
      <w:r w:rsidRPr="001E7AEB">
        <w:rPr>
          <w:b/>
          <w:sz w:val="28"/>
          <w:rtl/>
          <w:lang w:bidi="ar-SY"/>
        </w:rPr>
        <w:t xml:space="preserve"> </w:t>
      </w:r>
      <w:r w:rsidRPr="001E7AEB">
        <w:rPr>
          <w:rFonts w:hint="eastAsia"/>
          <w:b/>
          <w:sz w:val="28"/>
          <w:rtl/>
          <w:lang w:bidi="ar-SY"/>
        </w:rPr>
        <w:t>للنمو</w:t>
      </w:r>
      <w:r w:rsidRPr="001E7AEB">
        <w:rPr>
          <w:b/>
          <w:sz w:val="28"/>
          <w:rtl/>
          <w:lang w:bidi="ar-SY"/>
        </w:rPr>
        <w:t xml:space="preserve"> </w:t>
      </w:r>
      <w:r w:rsidRPr="001E7AEB">
        <w:rPr>
          <w:rFonts w:hint="eastAsia"/>
          <w:b/>
          <w:sz w:val="28"/>
          <w:rtl/>
          <w:lang w:bidi="ar-SY"/>
        </w:rPr>
        <w:t>والتطوّر</w:t>
      </w:r>
      <w:r w:rsidRPr="001E7AEB">
        <w:rPr>
          <w:b/>
          <w:sz w:val="28"/>
          <w:rtl/>
          <w:lang w:bidi="ar-SY"/>
        </w:rPr>
        <w:t>.</w:t>
      </w:r>
      <w:r w:rsidRPr="001E7AEB">
        <w:rPr>
          <w:rFonts w:hint="eastAsia"/>
          <w:b/>
          <w:sz w:val="28"/>
          <w:rtl/>
          <w:lang w:bidi="ar-SY"/>
        </w:rPr>
        <w:t>فلكم</w:t>
      </w:r>
      <w:r w:rsidRPr="001E7AEB">
        <w:rPr>
          <w:b/>
          <w:sz w:val="28"/>
          <w:rtl/>
          <w:lang w:bidi="ar-SY"/>
        </w:rPr>
        <w:t xml:space="preserve"> </w:t>
      </w:r>
      <w:r w:rsidRPr="001E7AEB">
        <w:rPr>
          <w:rFonts w:hint="eastAsia"/>
          <w:b/>
          <w:sz w:val="28"/>
          <w:rtl/>
          <w:lang w:bidi="ar-SY"/>
        </w:rPr>
        <w:t>مني</w:t>
      </w:r>
      <w:r w:rsidRPr="001E7AEB">
        <w:rPr>
          <w:b/>
          <w:sz w:val="28"/>
          <w:rtl/>
          <w:lang w:bidi="ar-SY"/>
        </w:rPr>
        <w:t xml:space="preserve"> </w:t>
      </w:r>
      <w:r w:rsidRPr="001E7AEB">
        <w:rPr>
          <w:rFonts w:hint="eastAsia"/>
          <w:b/>
          <w:sz w:val="28"/>
          <w:rtl/>
          <w:lang w:bidi="ar-SY"/>
        </w:rPr>
        <w:t>كل</w:t>
      </w:r>
      <w:r w:rsidRPr="001E7AEB">
        <w:rPr>
          <w:b/>
          <w:sz w:val="28"/>
          <w:rtl/>
          <w:lang w:bidi="ar-SY"/>
        </w:rPr>
        <w:t xml:space="preserve"> </w:t>
      </w:r>
      <w:r w:rsidRPr="001E7AEB">
        <w:rPr>
          <w:rFonts w:hint="eastAsia"/>
          <w:b/>
          <w:sz w:val="28"/>
          <w:rtl/>
          <w:lang w:bidi="ar-SY"/>
        </w:rPr>
        <w:t>التقدير</w:t>
      </w:r>
      <w:r w:rsidRPr="001E7AEB">
        <w:rPr>
          <w:b/>
          <w:sz w:val="28"/>
          <w:rtl/>
          <w:lang w:bidi="ar-SY"/>
        </w:rPr>
        <w:t>.</w:t>
      </w:r>
    </w:p>
    <w:p w14:paraId="37C4179B" w14:textId="77777777" w:rsidR="007F0EDA" w:rsidRPr="001E7AEB" w:rsidRDefault="007F0EDA" w:rsidP="007F0EDA">
      <w:pPr>
        <w:spacing w:line="259" w:lineRule="auto"/>
        <w:jc w:val="both"/>
        <w:rPr>
          <w:b/>
          <w:sz w:val="28"/>
          <w:rtl/>
          <w:lang w:bidi="ar-SY"/>
        </w:rPr>
      </w:pPr>
    </w:p>
    <w:p w14:paraId="08F07E6D" w14:textId="6D32D850" w:rsidR="001E7AEB" w:rsidRPr="001E7AEB" w:rsidRDefault="001E7AEB" w:rsidP="007F0EDA">
      <w:pPr>
        <w:spacing w:line="259" w:lineRule="auto"/>
        <w:jc w:val="both"/>
        <w:rPr>
          <w:b/>
          <w:sz w:val="28"/>
          <w:rtl/>
          <w:lang w:bidi="ar-SY"/>
        </w:rPr>
      </w:pPr>
      <w:r w:rsidRPr="001E7AEB">
        <w:rPr>
          <w:rFonts w:hint="eastAsia"/>
          <w:b/>
          <w:sz w:val="28"/>
          <w:rtl/>
          <w:lang w:bidi="ar-SY"/>
        </w:rPr>
        <w:t>إلى</w:t>
      </w:r>
      <w:r w:rsidRPr="001E7AEB">
        <w:rPr>
          <w:b/>
          <w:sz w:val="28"/>
          <w:rtl/>
          <w:lang w:bidi="ar-SY"/>
        </w:rPr>
        <w:t xml:space="preserve"> </w:t>
      </w:r>
      <w:r w:rsidRPr="001E7AEB">
        <w:rPr>
          <w:rFonts w:hint="eastAsia"/>
          <w:b/>
          <w:sz w:val="28"/>
          <w:rtl/>
          <w:lang w:bidi="ar-SY"/>
        </w:rPr>
        <w:t>زوجتي</w:t>
      </w:r>
      <w:r w:rsidRPr="001E7AEB">
        <w:rPr>
          <w:b/>
          <w:sz w:val="28"/>
          <w:rtl/>
          <w:lang w:bidi="ar-SY"/>
        </w:rPr>
        <w:t xml:space="preserve"> </w:t>
      </w:r>
      <w:r w:rsidRPr="001E7AEB">
        <w:rPr>
          <w:rFonts w:hint="eastAsia"/>
          <w:b/>
          <w:sz w:val="28"/>
          <w:rtl/>
          <w:lang w:bidi="ar-SY"/>
        </w:rPr>
        <w:t>الغالية،</w:t>
      </w:r>
      <w:r w:rsidRPr="001E7AEB">
        <w:rPr>
          <w:b/>
          <w:sz w:val="28"/>
          <w:rtl/>
          <w:lang w:bidi="ar-SY"/>
        </w:rPr>
        <w:t xml:space="preserve"> </w:t>
      </w:r>
      <w:r w:rsidRPr="001E7AEB">
        <w:rPr>
          <w:rFonts w:hint="eastAsia"/>
          <w:b/>
          <w:sz w:val="28"/>
          <w:rtl/>
          <w:lang w:bidi="ar-SY"/>
        </w:rPr>
        <w:t>داعمي</w:t>
      </w:r>
      <w:r w:rsidRPr="001E7AEB">
        <w:rPr>
          <w:b/>
          <w:sz w:val="28"/>
          <w:rtl/>
          <w:lang w:bidi="ar-SY"/>
        </w:rPr>
        <w:t xml:space="preserve"> </w:t>
      </w:r>
      <w:r w:rsidRPr="001E7AEB">
        <w:rPr>
          <w:rFonts w:hint="eastAsia"/>
          <w:b/>
          <w:sz w:val="28"/>
          <w:rtl/>
          <w:lang w:bidi="ar-SY"/>
        </w:rPr>
        <w:t>الأول</w:t>
      </w:r>
      <w:r w:rsidRPr="001E7AEB">
        <w:rPr>
          <w:b/>
          <w:sz w:val="28"/>
          <w:rtl/>
          <w:lang w:bidi="ar-SY"/>
        </w:rPr>
        <w:t xml:space="preserve"> </w:t>
      </w:r>
      <w:r w:rsidRPr="001E7AEB">
        <w:rPr>
          <w:rFonts w:hint="eastAsia"/>
          <w:b/>
          <w:sz w:val="28"/>
          <w:rtl/>
          <w:lang w:bidi="ar-SY"/>
        </w:rPr>
        <w:t>وسندي</w:t>
      </w:r>
      <w:r w:rsidRPr="001E7AEB">
        <w:rPr>
          <w:b/>
          <w:sz w:val="28"/>
          <w:rtl/>
          <w:lang w:bidi="ar-SY"/>
        </w:rPr>
        <w:t xml:space="preserve"> </w:t>
      </w:r>
      <w:r w:rsidRPr="001E7AEB">
        <w:rPr>
          <w:rFonts w:hint="eastAsia"/>
          <w:b/>
          <w:sz w:val="28"/>
          <w:rtl/>
          <w:lang w:bidi="ar-SY"/>
        </w:rPr>
        <w:t>الدائم،</w:t>
      </w:r>
      <w:r w:rsidRPr="001E7AEB">
        <w:rPr>
          <w:b/>
          <w:sz w:val="28"/>
          <w:rtl/>
          <w:lang w:bidi="ar-SY"/>
        </w:rPr>
        <w:t xml:space="preserve"> </w:t>
      </w:r>
      <w:r w:rsidRPr="001E7AEB">
        <w:rPr>
          <w:rFonts w:hint="eastAsia"/>
          <w:b/>
          <w:sz w:val="28"/>
          <w:rtl/>
          <w:lang w:bidi="ar-SY"/>
        </w:rPr>
        <w:t>وإلى</w:t>
      </w:r>
      <w:r w:rsidRPr="001E7AEB">
        <w:rPr>
          <w:b/>
          <w:sz w:val="28"/>
          <w:rtl/>
          <w:lang w:bidi="ar-SY"/>
        </w:rPr>
        <w:t xml:space="preserve"> </w:t>
      </w:r>
      <w:r w:rsidRPr="001E7AEB">
        <w:rPr>
          <w:rFonts w:hint="eastAsia"/>
          <w:b/>
          <w:sz w:val="28"/>
          <w:rtl/>
          <w:lang w:bidi="ar-SY"/>
        </w:rPr>
        <w:t>أبنائي</w:t>
      </w:r>
      <w:r w:rsidRPr="001E7AEB">
        <w:rPr>
          <w:b/>
          <w:sz w:val="28"/>
          <w:rtl/>
          <w:lang w:bidi="ar-SY"/>
        </w:rPr>
        <w:t xml:space="preserve"> </w:t>
      </w:r>
      <w:r w:rsidRPr="001E7AEB">
        <w:rPr>
          <w:rFonts w:hint="eastAsia"/>
          <w:b/>
          <w:sz w:val="28"/>
          <w:rtl/>
          <w:lang w:bidi="ar-SY"/>
        </w:rPr>
        <w:t>الأحبّة،</w:t>
      </w:r>
      <w:r w:rsidRPr="001E7AEB">
        <w:rPr>
          <w:b/>
          <w:sz w:val="28"/>
          <w:rtl/>
          <w:lang w:bidi="ar-SY"/>
        </w:rPr>
        <w:t xml:space="preserve"> </w:t>
      </w:r>
      <w:r w:rsidRPr="001E7AEB">
        <w:rPr>
          <w:rFonts w:hint="eastAsia"/>
          <w:b/>
          <w:sz w:val="28"/>
          <w:rtl/>
          <w:lang w:bidi="ar-SY"/>
        </w:rPr>
        <w:t>الذين</w:t>
      </w:r>
      <w:r w:rsidRPr="001E7AEB">
        <w:rPr>
          <w:b/>
          <w:sz w:val="28"/>
          <w:rtl/>
          <w:lang w:bidi="ar-SY"/>
        </w:rPr>
        <w:t xml:space="preserve"> </w:t>
      </w:r>
      <w:r w:rsidRPr="001E7AEB">
        <w:rPr>
          <w:rFonts w:hint="eastAsia"/>
          <w:b/>
          <w:sz w:val="28"/>
          <w:rtl/>
          <w:lang w:bidi="ar-SY"/>
        </w:rPr>
        <w:t>منحوني</w:t>
      </w:r>
      <w:r w:rsidRPr="001E7AEB">
        <w:rPr>
          <w:b/>
          <w:sz w:val="28"/>
          <w:rtl/>
          <w:lang w:bidi="ar-SY"/>
        </w:rPr>
        <w:t xml:space="preserve"> </w:t>
      </w:r>
      <w:r w:rsidRPr="001E7AEB">
        <w:rPr>
          <w:rFonts w:hint="eastAsia"/>
          <w:b/>
          <w:sz w:val="28"/>
          <w:rtl/>
          <w:lang w:bidi="ar-SY"/>
        </w:rPr>
        <w:t>الحب</w:t>
      </w:r>
      <w:r w:rsidRPr="001E7AEB">
        <w:rPr>
          <w:b/>
          <w:sz w:val="28"/>
          <w:rtl/>
          <w:lang w:bidi="ar-SY"/>
        </w:rPr>
        <w:t xml:space="preserve"> </w:t>
      </w:r>
      <w:r w:rsidRPr="001E7AEB">
        <w:rPr>
          <w:rFonts w:hint="eastAsia"/>
          <w:b/>
          <w:sz w:val="28"/>
          <w:rtl/>
          <w:lang w:bidi="ar-SY"/>
        </w:rPr>
        <w:t>والثقة،</w:t>
      </w:r>
      <w:r w:rsidRPr="001E7AEB">
        <w:rPr>
          <w:b/>
          <w:sz w:val="28"/>
          <w:rtl/>
          <w:lang w:bidi="ar-SY"/>
        </w:rPr>
        <w:t xml:space="preserve"> </w:t>
      </w:r>
      <w:r w:rsidRPr="001E7AEB">
        <w:rPr>
          <w:rFonts w:hint="eastAsia"/>
          <w:b/>
          <w:sz w:val="28"/>
          <w:rtl/>
          <w:lang w:bidi="ar-SY"/>
        </w:rPr>
        <w:t>ووقفوا</w:t>
      </w:r>
      <w:r w:rsidRPr="001E7AEB">
        <w:rPr>
          <w:b/>
          <w:sz w:val="28"/>
          <w:rtl/>
          <w:lang w:bidi="ar-SY"/>
        </w:rPr>
        <w:t xml:space="preserve"> </w:t>
      </w:r>
      <w:r w:rsidRPr="001E7AEB">
        <w:rPr>
          <w:rFonts w:hint="eastAsia"/>
          <w:b/>
          <w:sz w:val="28"/>
          <w:rtl/>
          <w:lang w:bidi="ar-SY"/>
        </w:rPr>
        <w:t>إلى</w:t>
      </w:r>
      <w:r w:rsidRPr="001E7AEB">
        <w:rPr>
          <w:b/>
          <w:sz w:val="28"/>
          <w:rtl/>
          <w:lang w:bidi="ar-SY"/>
        </w:rPr>
        <w:t xml:space="preserve"> </w:t>
      </w:r>
      <w:r w:rsidRPr="001E7AEB">
        <w:rPr>
          <w:rFonts w:hint="eastAsia"/>
          <w:b/>
          <w:sz w:val="28"/>
          <w:rtl/>
          <w:lang w:bidi="ar-SY"/>
        </w:rPr>
        <w:t>جانبي</w:t>
      </w:r>
      <w:r w:rsidRPr="001E7AEB">
        <w:rPr>
          <w:b/>
          <w:sz w:val="28"/>
          <w:rtl/>
          <w:lang w:bidi="ar-SY"/>
        </w:rPr>
        <w:t xml:space="preserve"> </w:t>
      </w:r>
      <w:r w:rsidRPr="001E7AEB">
        <w:rPr>
          <w:rFonts w:hint="eastAsia"/>
          <w:b/>
          <w:sz w:val="28"/>
          <w:rtl/>
          <w:lang w:bidi="ar-SY"/>
        </w:rPr>
        <w:t>في</w:t>
      </w:r>
      <w:r w:rsidRPr="001E7AEB">
        <w:rPr>
          <w:b/>
          <w:sz w:val="28"/>
          <w:rtl/>
          <w:lang w:bidi="ar-SY"/>
        </w:rPr>
        <w:t xml:space="preserve"> </w:t>
      </w:r>
      <w:r w:rsidRPr="001E7AEB">
        <w:rPr>
          <w:rFonts w:hint="eastAsia"/>
          <w:b/>
          <w:sz w:val="28"/>
          <w:rtl/>
          <w:lang w:bidi="ar-SY"/>
        </w:rPr>
        <w:t>كل</w:t>
      </w:r>
      <w:r w:rsidRPr="001E7AEB">
        <w:rPr>
          <w:b/>
          <w:sz w:val="28"/>
          <w:rtl/>
          <w:lang w:bidi="ar-SY"/>
        </w:rPr>
        <w:t xml:space="preserve"> </w:t>
      </w:r>
      <w:r w:rsidRPr="001E7AEB">
        <w:rPr>
          <w:rFonts w:hint="eastAsia"/>
          <w:b/>
          <w:sz w:val="28"/>
          <w:rtl/>
          <w:lang w:bidi="ar-SY"/>
        </w:rPr>
        <w:t>مراحل</w:t>
      </w:r>
      <w:r w:rsidRPr="001E7AEB">
        <w:rPr>
          <w:b/>
          <w:sz w:val="28"/>
          <w:rtl/>
          <w:lang w:bidi="ar-SY"/>
        </w:rPr>
        <w:t xml:space="preserve"> </w:t>
      </w:r>
      <w:r w:rsidRPr="001E7AEB">
        <w:rPr>
          <w:rFonts w:hint="eastAsia"/>
          <w:b/>
          <w:sz w:val="28"/>
          <w:rtl/>
          <w:lang w:bidi="ar-SY"/>
        </w:rPr>
        <w:t>حياتي…</w:t>
      </w:r>
      <w:r w:rsidRPr="001E7AEB">
        <w:rPr>
          <w:b/>
          <w:sz w:val="28"/>
          <w:rtl/>
          <w:lang w:bidi="ar-SY"/>
        </w:rPr>
        <w:t xml:space="preserve"> </w:t>
      </w:r>
      <w:r w:rsidRPr="001E7AEB">
        <w:rPr>
          <w:rFonts w:hint="eastAsia"/>
          <w:b/>
          <w:sz w:val="28"/>
          <w:rtl/>
          <w:lang w:bidi="ar-SY"/>
        </w:rPr>
        <w:t>أهديكم</w:t>
      </w:r>
      <w:r w:rsidRPr="001E7AEB">
        <w:rPr>
          <w:b/>
          <w:sz w:val="28"/>
          <w:rtl/>
          <w:lang w:bidi="ar-SY"/>
        </w:rPr>
        <w:t xml:space="preserve"> </w:t>
      </w:r>
      <w:r w:rsidRPr="001E7AEB">
        <w:rPr>
          <w:rFonts w:hint="eastAsia"/>
          <w:b/>
          <w:sz w:val="28"/>
          <w:rtl/>
          <w:lang w:bidi="ar-SY"/>
        </w:rPr>
        <w:t>هذا</w:t>
      </w:r>
      <w:r w:rsidRPr="001E7AEB">
        <w:rPr>
          <w:b/>
          <w:sz w:val="28"/>
          <w:rtl/>
          <w:lang w:bidi="ar-SY"/>
        </w:rPr>
        <w:t xml:space="preserve"> </w:t>
      </w:r>
      <w:r w:rsidRPr="001E7AEB">
        <w:rPr>
          <w:rFonts w:hint="eastAsia"/>
          <w:b/>
          <w:sz w:val="28"/>
          <w:rtl/>
          <w:lang w:bidi="ar-SY"/>
        </w:rPr>
        <w:t>الإنجاز</w:t>
      </w:r>
      <w:r w:rsidRPr="001E7AEB">
        <w:rPr>
          <w:b/>
          <w:sz w:val="28"/>
          <w:rtl/>
          <w:lang w:bidi="ar-SY"/>
        </w:rPr>
        <w:t xml:space="preserve"> </w:t>
      </w:r>
      <w:r w:rsidRPr="001E7AEB">
        <w:rPr>
          <w:rFonts w:hint="eastAsia"/>
          <w:b/>
          <w:sz w:val="28"/>
          <w:rtl/>
          <w:lang w:bidi="ar-SY"/>
        </w:rPr>
        <w:t>لقلوبكم</w:t>
      </w:r>
      <w:r w:rsidRPr="001E7AEB">
        <w:rPr>
          <w:b/>
          <w:sz w:val="28"/>
          <w:rtl/>
          <w:lang w:bidi="ar-SY"/>
        </w:rPr>
        <w:t xml:space="preserve"> </w:t>
      </w:r>
      <w:r w:rsidRPr="001E7AEB">
        <w:rPr>
          <w:rFonts w:hint="eastAsia"/>
          <w:b/>
          <w:sz w:val="28"/>
          <w:rtl/>
          <w:lang w:bidi="ar-SY"/>
        </w:rPr>
        <w:t>قبل</w:t>
      </w:r>
      <w:r w:rsidRPr="001E7AEB">
        <w:rPr>
          <w:b/>
          <w:sz w:val="28"/>
          <w:rtl/>
          <w:lang w:bidi="ar-SY"/>
        </w:rPr>
        <w:t xml:space="preserve"> </w:t>
      </w:r>
      <w:r w:rsidRPr="001E7AEB">
        <w:rPr>
          <w:rFonts w:hint="eastAsia"/>
          <w:b/>
          <w:sz w:val="28"/>
          <w:rtl/>
          <w:lang w:bidi="ar-SY"/>
        </w:rPr>
        <w:t>أعينكم</w:t>
      </w:r>
      <w:r w:rsidRPr="001E7AEB">
        <w:rPr>
          <w:b/>
          <w:sz w:val="28"/>
          <w:rtl/>
          <w:lang w:bidi="ar-SY"/>
        </w:rPr>
        <w:t>.</w:t>
      </w:r>
    </w:p>
    <w:p w14:paraId="3BEB3690" w14:textId="333F1216" w:rsidR="001E7AEB" w:rsidRPr="001E7AEB" w:rsidRDefault="001E7AEB" w:rsidP="007F0EDA">
      <w:pPr>
        <w:spacing w:line="259" w:lineRule="auto"/>
        <w:jc w:val="both"/>
        <w:rPr>
          <w:b/>
          <w:sz w:val="28"/>
          <w:rtl/>
          <w:lang w:bidi="ar-SY"/>
        </w:rPr>
      </w:pPr>
      <w:r w:rsidRPr="001E7AEB">
        <w:rPr>
          <w:rFonts w:hint="eastAsia"/>
          <w:b/>
          <w:sz w:val="28"/>
          <w:rtl/>
          <w:lang w:bidi="ar-SY"/>
        </w:rPr>
        <w:t>وإلى</w:t>
      </w:r>
      <w:r w:rsidRPr="001E7AEB">
        <w:rPr>
          <w:b/>
          <w:sz w:val="28"/>
          <w:rtl/>
          <w:lang w:bidi="ar-SY"/>
        </w:rPr>
        <w:t xml:space="preserve"> </w:t>
      </w:r>
      <w:r w:rsidRPr="001E7AEB">
        <w:rPr>
          <w:rFonts w:hint="eastAsia"/>
          <w:b/>
          <w:sz w:val="28"/>
          <w:rtl/>
          <w:lang w:bidi="ar-SY"/>
        </w:rPr>
        <w:t>والديّ</w:t>
      </w:r>
      <w:r w:rsidRPr="001E7AEB">
        <w:rPr>
          <w:b/>
          <w:sz w:val="28"/>
          <w:rtl/>
          <w:lang w:bidi="ar-SY"/>
        </w:rPr>
        <w:t xml:space="preserve"> </w:t>
      </w:r>
      <w:r w:rsidRPr="001E7AEB">
        <w:rPr>
          <w:rFonts w:hint="eastAsia"/>
          <w:b/>
          <w:sz w:val="28"/>
          <w:rtl/>
          <w:lang w:bidi="ar-SY"/>
        </w:rPr>
        <w:t>الكريمين،</w:t>
      </w:r>
      <w:r w:rsidRPr="001E7AEB">
        <w:rPr>
          <w:b/>
          <w:sz w:val="28"/>
          <w:rtl/>
          <w:lang w:bidi="ar-SY"/>
        </w:rPr>
        <w:t xml:space="preserve"> </w:t>
      </w:r>
      <w:r w:rsidRPr="001E7AEB">
        <w:rPr>
          <w:rFonts w:hint="eastAsia"/>
          <w:b/>
          <w:sz w:val="28"/>
          <w:rtl/>
          <w:lang w:bidi="ar-SY"/>
        </w:rPr>
        <w:t>ومن</w:t>
      </w:r>
      <w:r w:rsidRPr="001E7AEB">
        <w:rPr>
          <w:b/>
          <w:sz w:val="28"/>
          <w:rtl/>
          <w:lang w:bidi="ar-SY"/>
        </w:rPr>
        <w:t xml:space="preserve"> </w:t>
      </w:r>
      <w:r w:rsidRPr="001E7AEB">
        <w:rPr>
          <w:rFonts w:hint="eastAsia"/>
          <w:b/>
          <w:sz w:val="28"/>
          <w:rtl/>
          <w:lang w:bidi="ar-SY"/>
        </w:rPr>
        <w:t>رباني،</w:t>
      </w:r>
      <w:r w:rsidR="007F0EDA">
        <w:rPr>
          <w:rFonts w:hint="cs"/>
          <w:b/>
          <w:sz w:val="28"/>
          <w:rtl/>
          <w:lang w:bidi="ar-SY"/>
        </w:rPr>
        <w:t xml:space="preserve"> </w:t>
      </w:r>
      <w:r w:rsidRPr="001E7AEB">
        <w:rPr>
          <w:rFonts w:hint="eastAsia"/>
          <w:b/>
          <w:sz w:val="28"/>
          <w:rtl/>
          <w:lang w:bidi="ar-SY"/>
        </w:rPr>
        <w:t>وغرس</w:t>
      </w:r>
      <w:r w:rsidRPr="001E7AEB">
        <w:rPr>
          <w:b/>
          <w:sz w:val="28"/>
          <w:rtl/>
          <w:lang w:bidi="ar-SY"/>
        </w:rPr>
        <w:t xml:space="preserve"> </w:t>
      </w:r>
      <w:r w:rsidRPr="001E7AEB">
        <w:rPr>
          <w:rFonts w:hint="eastAsia"/>
          <w:b/>
          <w:sz w:val="28"/>
          <w:rtl/>
          <w:lang w:bidi="ar-SY"/>
        </w:rPr>
        <w:t>فيني</w:t>
      </w:r>
      <w:r w:rsidRPr="001E7AEB">
        <w:rPr>
          <w:b/>
          <w:sz w:val="28"/>
          <w:rtl/>
          <w:lang w:bidi="ar-SY"/>
        </w:rPr>
        <w:t xml:space="preserve"> </w:t>
      </w:r>
      <w:r w:rsidRPr="001E7AEB">
        <w:rPr>
          <w:rFonts w:hint="eastAsia"/>
          <w:b/>
          <w:sz w:val="28"/>
          <w:rtl/>
          <w:lang w:bidi="ar-SY"/>
        </w:rPr>
        <w:t>قيمة</w:t>
      </w:r>
      <w:r w:rsidRPr="001E7AEB">
        <w:rPr>
          <w:b/>
          <w:sz w:val="28"/>
          <w:rtl/>
          <w:lang w:bidi="ar-SY"/>
        </w:rPr>
        <w:t xml:space="preserve"> </w:t>
      </w:r>
      <w:r w:rsidRPr="001E7AEB">
        <w:rPr>
          <w:rFonts w:hint="eastAsia"/>
          <w:b/>
          <w:sz w:val="28"/>
          <w:rtl/>
          <w:lang w:bidi="ar-SY"/>
        </w:rPr>
        <w:t>الاجتهاد</w:t>
      </w:r>
      <w:r w:rsidRPr="001E7AEB">
        <w:rPr>
          <w:b/>
          <w:sz w:val="28"/>
          <w:rtl/>
          <w:lang w:bidi="ar-SY"/>
        </w:rPr>
        <w:t xml:space="preserve"> </w:t>
      </w:r>
      <w:r w:rsidRPr="001E7AEB">
        <w:rPr>
          <w:rFonts w:hint="eastAsia"/>
          <w:b/>
          <w:sz w:val="28"/>
          <w:rtl/>
          <w:lang w:bidi="ar-SY"/>
        </w:rPr>
        <w:t>والإصرار</w:t>
      </w:r>
      <w:r w:rsidR="007F0EDA">
        <w:rPr>
          <w:rFonts w:hint="cs"/>
          <w:b/>
          <w:sz w:val="28"/>
          <w:rtl/>
          <w:lang w:bidi="ar-SY"/>
        </w:rPr>
        <w:t>، شكرًا لكم من القلب.</w:t>
      </w:r>
    </w:p>
    <w:p w14:paraId="0EC1CDDD" w14:textId="5F149258" w:rsidR="001E7AEB" w:rsidRPr="001E7AEB" w:rsidRDefault="00AE147B" w:rsidP="007F0EDA">
      <w:pPr>
        <w:spacing w:line="259" w:lineRule="auto"/>
        <w:jc w:val="both"/>
        <w:rPr>
          <w:b/>
          <w:sz w:val="28"/>
          <w:rtl/>
          <w:lang w:bidi="ar-SY"/>
        </w:rPr>
      </w:pPr>
      <w:r>
        <w:rPr>
          <w:rFonts w:hint="cs"/>
          <w:b/>
          <w:sz w:val="28"/>
          <w:rtl/>
          <w:lang w:bidi="ar-SY"/>
        </w:rPr>
        <w:t xml:space="preserve">                                       </w:t>
      </w:r>
    </w:p>
    <w:p w14:paraId="3C033D46" w14:textId="725DC932" w:rsidR="001E7AEB" w:rsidRDefault="001E7AEB" w:rsidP="007F0EDA">
      <w:pPr>
        <w:spacing w:line="259" w:lineRule="auto"/>
        <w:jc w:val="both"/>
        <w:rPr>
          <w:b/>
          <w:sz w:val="28"/>
          <w:rtl/>
          <w:lang w:bidi="ar-SY"/>
        </w:rPr>
      </w:pPr>
      <w:r w:rsidRPr="001E7AEB">
        <w:rPr>
          <w:rFonts w:hint="eastAsia"/>
          <w:b/>
          <w:sz w:val="28"/>
          <w:rtl/>
          <w:lang w:bidi="ar-SY"/>
        </w:rPr>
        <w:t>وإلى</w:t>
      </w:r>
      <w:r w:rsidRPr="001E7AEB">
        <w:rPr>
          <w:b/>
          <w:sz w:val="28"/>
          <w:rtl/>
          <w:lang w:bidi="ar-SY"/>
        </w:rPr>
        <w:t xml:space="preserve"> </w:t>
      </w:r>
      <w:r w:rsidRPr="001E7AEB">
        <w:rPr>
          <w:rFonts w:hint="eastAsia"/>
          <w:b/>
          <w:sz w:val="28"/>
          <w:rtl/>
          <w:lang w:bidi="ar-SY"/>
        </w:rPr>
        <w:t>أصدقائي</w:t>
      </w:r>
      <w:r w:rsidRPr="001E7AEB">
        <w:rPr>
          <w:b/>
          <w:sz w:val="28"/>
          <w:rtl/>
          <w:lang w:bidi="ar-SY"/>
        </w:rPr>
        <w:t xml:space="preserve"> </w:t>
      </w:r>
      <w:r w:rsidRPr="001E7AEB">
        <w:rPr>
          <w:rFonts w:hint="eastAsia"/>
          <w:b/>
          <w:sz w:val="28"/>
          <w:rtl/>
          <w:lang w:bidi="ar-SY"/>
        </w:rPr>
        <w:t>ورفاق</w:t>
      </w:r>
      <w:r w:rsidRPr="001E7AEB">
        <w:rPr>
          <w:b/>
          <w:sz w:val="28"/>
          <w:rtl/>
          <w:lang w:bidi="ar-SY"/>
        </w:rPr>
        <w:t xml:space="preserve"> </w:t>
      </w:r>
      <w:r w:rsidRPr="001E7AEB">
        <w:rPr>
          <w:rFonts w:hint="eastAsia"/>
          <w:b/>
          <w:sz w:val="28"/>
          <w:rtl/>
          <w:lang w:bidi="ar-SY"/>
        </w:rPr>
        <w:t>الدرب،</w:t>
      </w:r>
      <w:r w:rsidRPr="001E7AEB">
        <w:rPr>
          <w:b/>
          <w:sz w:val="28"/>
          <w:rtl/>
          <w:lang w:bidi="ar-SY"/>
        </w:rPr>
        <w:t xml:space="preserve"> </w:t>
      </w:r>
      <w:r w:rsidRPr="001E7AEB">
        <w:rPr>
          <w:rFonts w:hint="eastAsia"/>
          <w:b/>
          <w:sz w:val="28"/>
          <w:rtl/>
          <w:lang w:bidi="ar-SY"/>
        </w:rPr>
        <w:t>الذين</w:t>
      </w:r>
      <w:r w:rsidRPr="001E7AEB">
        <w:rPr>
          <w:b/>
          <w:sz w:val="28"/>
          <w:rtl/>
          <w:lang w:bidi="ar-SY"/>
        </w:rPr>
        <w:t xml:space="preserve"> </w:t>
      </w:r>
      <w:r w:rsidRPr="001E7AEB">
        <w:rPr>
          <w:rFonts w:hint="eastAsia"/>
          <w:b/>
          <w:sz w:val="28"/>
          <w:rtl/>
          <w:lang w:bidi="ar-SY"/>
        </w:rPr>
        <w:t>شاركوني</w:t>
      </w:r>
      <w:r w:rsidRPr="001E7AEB">
        <w:rPr>
          <w:b/>
          <w:sz w:val="28"/>
          <w:rtl/>
          <w:lang w:bidi="ar-SY"/>
        </w:rPr>
        <w:t xml:space="preserve"> </w:t>
      </w:r>
      <w:r w:rsidRPr="001E7AEB">
        <w:rPr>
          <w:rFonts w:hint="eastAsia"/>
          <w:b/>
          <w:sz w:val="28"/>
          <w:rtl/>
          <w:lang w:bidi="ar-SY"/>
        </w:rPr>
        <w:t>الرحلة،</w:t>
      </w:r>
      <w:r w:rsidRPr="001E7AEB">
        <w:rPr>
          <w:b/>
          <w:sz w:val="28"/>
          <w:rtl/>
          <w:lang w:bidi="ar-SY"/>
        </w:rPr>
        <w:t xml:space="preserve"> </w:t>
      </w:r>
      <w:r w:rsidRPr="001E7AEB">
        <w:rPr>
          <w:rFonts w:hint="eastAsia"/>
          <w:b/>
          <w:sz w:val="28"/>
          <w:rtl/>
          <w:lang w:bidi="ar-SY"/>
        </w:rPr>
        <w:t>وكانوا</w:t>
      </w:r>
      <w:r w:rsidRPr="001E7AEB">
        <w:rPr>
          <w:b/>
          <w:sz w:val="28"/>
          <w:rtl/>
          <w:lang w:bidi="ar-SY"/>
        </w:rPr>
        <w:t xml:space="preserve"> </w:t>
      </w:r>
      <w:r w:rsidRPr="001E7AEB">
        <w:rPr>
          <w:rFonts w:hint="eastAsia"/>
          <w:b/>
          <w:sz w:val="28"/>
          <w:rtl/>
          <w:lang w:bidi="ar-SY"/>
        </w:rPr>
        <w:t>خير</w:t>
      </w:r>
      <w:r w:rsidRPr="001E7AEB">
        <w:rPr>
          <w:b/>
          <w:sz w:val="28"/>
          <w:rtl/>
          <w:lang w:bidi="ar-SY"/>
        </w:rPr>
        <w:t xml:space="preserve"> </w:t>
      </w:r>
      <w:r w:rsidRPr="001E7AEB">
        <w:rPr>
          <w:rFonts w:hint="eastAsia"/>
          <w:b/>
          <w:sz w:val="28"/>
          <w:rtl/>
          <w:lang w:bidi="ar-SY"/>
        </w:rPr>
        <w:t>معين</w:t>
      </w:r>
      <w:r w:rsidRPr="001E7AEB">
        <w:rPr>
          <w:b/>
          <w:sz w:val="28"/>
          <w:rtl/>
          <w:lang w:bidi="ar-SY"/>
        </w:rPr>
        <w:t xml:space="preserve"> </w:t>
      </w:r>
      <w:r w:rsidRPr="001E7AEB">
        <w:rPr>
          <w:rFonts w:hint="eastAsia"/>
          <w:b/>
          <w:sz w:val="28"/>
          <w:rtl/>
          <w:lang w:bidi="ar-SY"/>
        </w:rPr>
        <w:t>في</w:t>
      </w:r>
      <w:r w:rsidRPr="001E7AEB">
        <w:rPr>
          <w:b/>
          <w:sz w:val="28"/>
          <w:rtl/>
          <w:lang w:bidi="ar-SY"/>
        </w:rPr>
        <w:t xml:space="preserve"> </w:t>
      </w:r>
      <w:r w:rsidRPr="001E7AEB">
        <w:rPr>
          <w:rFonts w:hint="eastAsia"/>
          <w:b/>
          <w:sz w:val="28"/>
          <w:rtl/>
          <w:lang w:bidi="ar-SY"/>
        </w:rPr>
        <w:t>جمع</w:t>
      </w:r>
      <w:r w:rsidRPr="001E7AEB">
        <w:rPr>
          <w:b/>
          <w:sz w:val="28"/>
          <w:rtl/>
          <w:lang w:bidi="ar-SY"/>
        </w:rPr>
        <w:t xml:space="preserve"> </w:t>
      </w:r>
      <w:r w:rsidRPr="001E7AEB">
        <w:rPr>
          <w:rFonts w:hint="eastAsia"/>
          <w:b/>
          <w:sz w:val="28"/>
          <w:rtl/>
          <w:lang w:bidi="ar-SY"/>
        </w:rPr>
        <w:t>المراجع</w:t>
      </w:r>
      <w:r w:rsidRPr="001E7AEB">
        <w:rPr>
          <w:b/>
          <w:sz w:val="28"/>
          <w:rtl/>
          <w:lang w:bidi="ar-SY"/>
        </w:rPr>
        <w:t xml:space="preserve"> </w:t>
      </w:r>
      <w:r w:rsidRPr="001E7AEB">
        <w:rPr>
          <w:rFonts w:hint="eastAsia"/>
          <w:b/>
          <w:sz w:val="28"/>
          <w:rtl/>
          <w:lang w:bidi="ar-SY"/>
        </w:rPr>
        <w:t>والمعلومات،</w:t>
      </w:r>
      <w:r w:rsidRPr="001E7AEB">
        <w:rPr>
          <w:b/>
          <w:sz w:val="28"/>
          <w:rtl/>
          <w:lang w:bidi="ar-SY"/>
        </w:rPr>
        <w:t xml:space="preserve"> </w:t>
      </w:r>
      <w:r w:rsidRPr="001E7AEB">
        <w:rPr>
          <w:rFonts w:hint="eastAsia"/>
          <w:b/>
          <w:sz w:val="28"/>
          <w:rtl/>
          <w:lang w:bidi="ar-SY"/>
        </w:rPr>
        <w:t>وساندوني</w:t>
      </w:r>
      <w:r w:rsidRPr="001E7AEB">
        <w:rPr>
          <w:b/>
          <w:sz w:val="28"/>
          <w:rtl/>
          <w:lang w:bidi="ar-SY"/>
        </w:rPr>
        <w:t xml:space="preserve"> </w:t>
      </w:r>
      <w:r w:rsidRPr="001E7AEB">
        <w:rPr>
          <w:rFonts w:hint="eastAsia"/>
          <w:b/>
          <w:sz w:val="28"/>
          <w:rtl/>
          <w:lang w:bidi="ar-SY"/>
        </w:rPr>
        <w:t>بالكلمة</w:t>
      </w:r>
      <w:r w:rsidRPr="001E7AEB">
        <w:rPr>
          <w:b/>
          <w:sz w:val="28"/>
          <w:rtl/>
          <w:lang w:bidi="ar-SY"/>
        </w:rPr>
        <w:t xml:space="preserve"> </w:t>
      </w:r>
      <w:r w:rsidRPr="001E7AEB">
        <w:rPr>
          <w:rFonts w:hint="eastAsia"/>
          <w:b/>
          <w:sz w:val="28"/>
          <w:rtl/>
          <w:lang w:bidi="ar-SY"/>
        </w:rPr>
        <w:t>والمشورة</w:t>
      </w:r>
      <w:r w:rsidRPr="001E7AEB">
        <w:rPr>
          <w:b/>
          <w:sz w:val="28"/>
          <w:rtl/>
          <w:lang w:bidi="ar-SY"/>
        </w:rPr>
        <w:t xml:space="preserve"> </w:t>
      </w:r>
      <w:r w:rsidRPr="001E7AEB">
        <w:rPr>
          <w:rFonts w:hint="eastAsia"/>
          <w:b/>
          <w:sz w:val="28"/>
          <w:rtl/>
          <w:lang w:bidi="ar-SY"/>
        </w:rPr>
        <w:t>والتوجيه…</w:t>
      </w:r>
      <w:r w:rsidRPr="001E7AEB">
        <w:rPr>
          <w:b/>
          <w:sz w:val="28"/>
          <w:rtl/>
          <w:lang w:bidi="ar-SY"/>
        </w:rPr>
        <w:t xml:space="preserve"> </w:t>
      </w:r>
      <w:r w:rsidRPr="001E7AEB">
        <w:rPr>
          <w:rFonts w:hint="eastAsia"/>
          <w:b/>
          <w:sz w:val="28"/>
          <w:rtl/>
          <w:lang w:bidi="ar-SY"/>
        </w:rPr>
        <w:t>لكم</w:t>
      </w:r>
      <w:r w:rsidRPr="001E7AEB">
        <w:rPr>
          <w:b/>
          <w:sz w:val="28"/>
          <w:rtl/>
          <w:lang w:bidi="ar-SY"/>
        </w:rPr>
        <w:t xml:space="preserve"> </w:t>
      </w:r>
      <w:r w:rsidRPr="001E7AEB">
        <w:rPr>
          <w:rFonts w:hint="eastAsia"/>
          <w:b/>
          <w:sz w:val="28"/>
          <w:rtl/>
          <w:lang w:bidi="ar-SY"/>
        </w:rPr>
        <w:t>كل</w:t>
      </w:r>
      <w:r w:rsidRPr="001E7AEB">
        <w:rPr>
          <w:b/>
          <w:sz w:val="28"/>
          <w:rtl/>
          <w:lang w:bidi="ar-SY"/>
        </w:rPr>
        <w:t xml:space="preserve"> </w:t>
      </w:r>
      <w:r w:rsidRPr="001E7AEB">
        <w:rPr>
          <w:rFonts w:hint="eastAsia"/>
          <w:b/>
          <w:sz w:val="28"/>
          <w:rtl/>
          <w:lang w:bidi="ar-SY"/>
        </w:rPr>
        <w:t>الامتنان</w:t>
      </w:r>
      <w:r w:rsidRPr="001E7AEB">
        <w:rPr>
          <w:b/>
          <w:sz w:val="28"/>
          <w:rtl/>
          <w:lang w:bidi="ar-SY"/>
        </w:rPr>
        <w:t xml:space="preserve"> </w:t>
      </w:r>
      <w:r w:rsidRPr="001E7AEB">
        <w:rPr>
          <w:rFonts w:hint="eastAsia"/>
          <w:b/>
          <w:sz w:val="28"/>
          <w:rtl/>
          <w:lang w:bidi="ar-SY"/>
        </w:rPr>
        <w:t>والتقدير</w:t>
      </w:r>
      <w:r w:rsidRPr="001E7AEB">
        <w:rPr>
          <w:b/>
          <w:sz w:val="28"/>
          <w:rtl/>
          <w:lang w:bidi="ar-SY"/>
        </w:rPr>
        <w:t>.</w:t>
      </w:r>
    </w:p>
    <w:p w14:paraId="12FC7163" w14:textId="77777777" w:rsidR="007F0EDA" w:rsidRPr="001E7AEB" w:rsidRDefault="007F0EDA" w:rsidP="007F0EDA">
      <w:pPr>
        <w:spacing w:line="259" w:lineRule="auto"/>
        <w:jc w:val="both"/>
        <w:rPr>
          <w:b/>
          <w:sz w:val="28"/>
          <w:rtl/>
          <w:lang w:bidi="ar-SY"/>
        </w:rPr>
      </w:pPr>
    </w:p>
    <w:p w14:paraId="635283CA" w14:textId="0E186E51" w:rsidR="001E7AEB" w:rsidRDefault="007F0EDA" w:rsidP="007F0EDA">
      <w:pPr>
        <w:spacing w:line="259" w:lineRule="auto"/>
        <w:jc w:val="both"/>
        <w:rPr>
          <w:b/>
          <w:sz w:val="28"/>
          <w:rtl/>
          <w:lang w:bidi="ar-SY"/>
        </w:rPr>
      </w:pPr>
      <w:r>
        <w:rPr>
          <w:rFonts w:hint="cs"/>
          <w:b/>
          <w:sz w:val="28"/>
          <w:rtl/>
          <w:lang w:bidi="ar-SY"/>
        </w:rPr>
        <w:t xml:space="preserve">وإلى كل من خصص من وقته للإجابة على الاستبيانات والمشاركة في هذا المشروع والبحث وساهم في إثراء الدراسة، شكرًا لكم وكلي امتنان لكم. </w:t>
      </w:r>
    </w:p>
    <w:p w14:paraId="5A4CE1E1" w14:textId="77777777" w:rsidR="007F0EDA" w:rsidRPr="001E7AEB" w:rsidRDefault="007F0EDA" w:rsidP="007F0EDA">
      <w:pPr>
        <w:spacing w:line="259" w:lineRule="auto"/>
        <w:jc w:val="both"/>
        <w:rPr>
          <w:b/>
          <w:sz w:val="28"/>
          <w:rtl/>
          <w:lang w:bidi="ar-SY"/>
        </w:rPr>
      </w:pPr>
    </w:p>
    <w:p w14:paraId="6F96C2A8" w14:textId="77777777" w:rsidR="001E7AEB" w:rsidRPr="001E7AEB" w:rsidRDefault="001E7AEB" w:rsidP="007F0EDA">
      <w:pPr>
        <w:spacing w:line="259" w:lineRule="auto"/>
        <w:jc w:val="both"/>
        <w:rPr>
          <w:b/>
          <w:sz w:val="28"/>
          <w:rtl/>
          <w:lang w:bidi="ar-SY"/>
        </w:rPr>
      </w:pPr>
      <w:r w:rsidRPr="001E7AEB">
        <w:rPr>
          <w:rFonts w:hint="eastAsia"/>
          <w:b/>
          <w:sz w:val="28"/>
          <w:rtl/>
          <w:lang w:bidi="ar-SY"/>
        </w:rPr>
        <w:t>أهدي</w:t>
      </w:r>
      <w:r w:rsidRPr="001E7AEB">
        <w:rPr>
          <w:b/>
          <w:sz w:val="28"/>
          <w:rtl/>
          <w:lang w:bidi="ar-SY"/>
        </w:rPr>
        <w:t xml:space="preserve"> </w:t>
      </w:r>
      <w:r w:rsidRPr="001E7AEB">
        <w:rPr>
          <w:rFonts w:hint="eastAsia"/>
          <w:b/>
          <w:sz w:val="28"/>
          <w:rtl/>
          <w:lang w:bidi="ar-SY"/>
        </w:rPr>
        <w:t>هذا</w:t>
      </w:r>
      <w:r w:rsidRPr="001E7AEB">
        <w:rPr>
          <w:b/>
          <w:sz w:val="28"/>
          <w:rtl/>
          <w:lang w:bidi="ar-SY"/>
        </w:rPr>
        <w:t xml:space="preserve"> </w:t>
      </w:r>
      <w:r w:rsidRPr="001E7AEB">
        <w:rPr>
          <w:rFonts w:hint="eastAsia"/>
          <w:b/>
          <w:sz w:val="28"/>
          <w:rtl/>
          <w:lang w:bidi="ar-SY"/>
        </w:rPr>
        <w:t>العمل</w:t>
      </w:r>
      <w:r w:rsidRPr="001E7AEB">
        <w:rPr>
          <w:b/>
          <w:sz w:val="28"/>
          <w:rtl/>
          <w:lang w:bidi="ar-SY"/>
        </w:rPr>
        <w:t xml:space="preserve"> </w:t>
      </w:r>
      <w:r w:rsidRPr="001E7AEB">
        <w:rPr>
          <w:rFonts w:hint="eastAsia"/>
          <w:b/>
          <w:sz w:val="28"/>
          <w:rtl/>
          <w:lang w:bidi="ar-SY"/>
        </w:rPr>
        <w:t>لكل</w:t>
      </w:r>
      <w:r w:rsidRPr="001E7AEB">
        <w:rPr>
          <w:b/>
          <w:sz w:val="28"/>
          <w:rtl/>
          <w:lang w:bidi="ar-SY"/>
        </w:rPr>
        <w:t xml:space="preserve"> </w:t>
      </w:r>
      <w:r w:rsidRPr="001E7AEB">
        <w:rPr>
          <w:rFonts w:hint="eastAsia"/>
          <w:b/>
          <w:sz w:val="28"/>
          <w:rtl/>
          <w:lang w:bidi="ar-SY"/>
        </w:rPr>
        <w:t>من</w:t>
      </w:r>
      <w:r w:rsidRPr="001E7AEB">
        <w:rPr>
          <w:b/>
          <w:sz w:val="28"/>
          <w:rtl/>
          <w:lang w:bidi="ar-SY"/>
        </w:rPr>
        <w:t xml:space="preserve"> </w:t>
      </w:r>
      <w:r w:rsidRPr="001E7AEB">
        <w:rPr>
          <w:rFonts w:hint="eastAsia"/>
          <w:b/>
          <w:sz w:val="28"/>
          <w:rtl/>
          <w:lang w:bidi="ar-SY"/>
        </w:rPr>
        <w:t>كان</w:t>
      </w:r>
      <w:r w:rsidRPr="001E7AEB">
        <w:rPr>
          <w:b/>
          <w:sz w:val="28"/>
          <w:rtl/>
          <w:lang w:bidi="ar-SY"/>
        </w:rPr>
        <w:t xml:space="preserve"> </w:t>
      </w:r>
      <w:r w:rsidRPr="001E7AEB">
        <w:rPr>
          <w:rFonts w:hint="eastAsia"/>
          <w:b/>
          <w:sz w:val="28"/>
          <w:rtl/>
          <w:lang w:bidi="ar-SY"/>
        </w:rPr>
        <w:t>له</w:t>
      </w:r>
      <w:r w:rsidRPr="001E7AEB">
        <w:rPr>
          <w:b/>
          <w:sz w:val="28"/>
          <w:rtl/>
          <w:lang w:bidi="ar-SY"/>
        </w:rPr>
        <w:t xml:space="preserve"> </w:t>
      </w:r>
      <w:r w:rsidRPr="001E7AEB">
        <w:rPr>
          <w:rFonts w:hint="eastAsia"/>
          <w:b/>
          <w:sz w:val="28"/>
          <w:rtl/>
          <w:lang w:bidi="ar-SY"/>
        </w:rPr>
        <w:t>أثر</w:t>
      </w:r>
      <w:r w:rsidRPr="001E7AEB">
        <w:rPr>
          <w:b/>
          <w:sz w:val="28"/>
          <w:rtl/>
          <w:lang w:bidi="ar-SY"/>
        </w:rPr>
        <w:t xml:space="preserve"> </w:t>
      </w:r>
      <w:r w:rsidRPr="001E7AEB">
        <w:rPr>
          <w:rFonts w:hint="eastAsia"/>
          <w:b/>
          <w:sz w:val="28"/>
          <w:rtl/>
          <w:lang w:bidi="ar-SY"/>
        </w:rPr>
        <w:t>في</w:t>
      </w:r>
      <w:r w:rsidRPr="001E7AEB">
        <w:rPr>
          <w:b/>
          <w:sz w:val="28"/>
          <w:rtl/>
          <w:lang w:bidi="ar-SY"/>
        </w:rPr>
        <w:t xml:space="preserve"> </w:t>
      </w:r>
      <w:r w:rsidRPr="001E7AEB">
        <w:rPr>
          <w:rFonts w:hint="eastAsia"/>
          <w:b/>
          <w:sz w:val="28"/>
          <w:rtl/>
          <w:lang w:bidi="ar-SY"/>
        </w:rPr>
        <w:t>وصولي</w:t>
      </w:r>
      <w:r w:rsidRPr="001E7AEB">
        <w:rPr>
          <w:b/>
          <w:sz w:val="28"/>
          <w:rtl/>
          <w:lang w:bidi="ar-SY"/>
        </w:rPr>
        <w:t xml:space="preserve"> </w:t>
      </w:r>
      <w:r w:rsidRPr="001E7AEB">
        <w:rPr>
          <w:rFonts w:hint="eastAsia"/>
          <w:b/>
          <w:sz w:val="28"/>
          <w:rtl/>
          <w:lang w:bidi="ar-SY"/>
        </w:rPr>
        <w:t>إلى</w:t>
      </w:r>
      <w:r w:rsidRPr="001E7AEB">
        <w:rPr>
          <w:b/>
          <w:sz w:val="28"/>
          <w:rtl/>
          <w:lang w:bidi="ar-SY"/>
        </w:rPr>
        <w:t xml:space="preserve"> </w:t>
      </w:r>
      <w:r w:rsidRPr="001E7AEB">
        <w:rPr>
          <w:rFonts w:hint="eastAsia"/>
          <w:b/>
          <w:sz w:val="28"/>
          <w:rtl/>
          <w:lang w:bidi="ar-SY"/>
        </w:rPr>
        <w:t>هذه</w:t>
      </w:r>
      <w:r w:rsidRPr="001E7AEB">
        <w:rPr>
          <w:b/>
          <w:sz w:val="28"/>
          <w:rtl/>
          <w:lang w:bidi="ar-SY"/>
        </w:rPr>
        <w:t xml:space="preserve"> </w:t>
      </w:r>
      <w:r w:rsidRPr="001E7AEB">
        <w:rPr>
          <w:rFonts w:hint="eastAsia"/>
          <w:b/>
          <w:sz w:val="28"/>
          <w:rtl/>
          <w:lang w:bidi="ar-SY"/>
        </w:rPr>
        <w:t>اللحظة</w:t>
      </w:r>
      <w:r w:rsidRPr="001E7AEB">
        <w:rPr>
          <w:b/>
          <w:sz w:val="28"/>
          <w:rtl/>
          <w:lang w:bidi="ar-SY"/>
        </w:rPr>
        <w:t>.</w:t>
      </w:r>
    </w:p>
    <w:p w14:paraId="05B6A4EA" w14:textId="77777777" w:rsidR="001E7AEB" w:rsidRPr="001E7AEB" w:rsidRDefault="001E7AEB" w:rsidP="007F0EDA">
      <w:pPr>
        <w:spacing w:line="259" w:lineRule="auto"/>
        <w:jc w:val="both"/>
        <w:rPr>
          <w:b/>
          <w:sz w:val="28"/>
          <w:rtl/>
          <w:lang w:bidi="ar-SY"/>
        </w:rPr>
      </w:pPr>
    </w:p>
    <w:p w14:paraId="7523B19A" w14:textId="6FC4CAA1" w:rsidR="00177DDA" w:rsidRPr="001E7AEB" w:rsidRDefault="001E7AEB" w:rsidP="007F0EDA">
      <w:pPr>
        <w:spacing w:line="259" w:lineRule="auto"/>
        <w:jc w:val="both"/>
        <w:rPr>
          <w:b/>
          <w:sz w:val="28"/>
          <w:rtl/>
          <w:lang w:bidi="ar-SY"/>
        </w:rPr>
      </w:pPr>
      <w:r w:rsidRPr="001E7AEB">
        <w:rPr>
          <w:rFonts w:hint="eastAsia"/>
          <w:b/>
          <w:sz w:val="28"/>
          <w:rtl/>
          <w:lang w:bidi="ar-SY"/>
        </w:rPr>
        <w:t>كتب</w:t>
      </w:r>
      <w:r w:rsidRPr="001E7AEB">
        <w:rPr>
          <w:b/>
          <w:sz w:val="28"/>
          <w:rtl/>
          <w:lang w:bidi="ar-SY"/>
        </w:rPr>
        <w:t xml:space="preserve"> </w:t>
      </w:r>
      <w:r w:rsidRPr="001E7AEB">
        <w:rPr>
          <w:rFonts w:hint="eastAsia"/>
          <w:b/>
          <w:sz w:val="28"/>
          <w:rtl/>
          <w:lang w:bidi="ar-SY"/>
        </w:rPr>
        <w:t>الله</w:t>
      </w:r>
      <w:r w:rsidRPr="001E7AEB">
        <w:rPr>
          <w:b/>
          <w:sz w:val="28"/>
          <w:rtl/>
          <w:lang w:bidi="ar-SY"/>
        </w:rPr>
        <w:t xml:space="preserve"> </w:t>
      </w:r>
      <w:r w:rsidRPr="001E7AEB">
        <w:rPr>
          <w:rFonts w:hint="eastAsia"/>
          <w:b/>
          <w:sz w:val="28"/>
          <w:rtl/>
          <w:lang w:bidi="ar-SY"/>
        </w:rPr>
        <w:t>لنا</w:t>
      </w:r>
      <w:r w:rsidRPr="001E7AEB">
        <w:rPr>
          <w:b/>
          <w:sz w:val="28"/>
          <w:rtl/>
          <w:lang w:bidi="ar-SY"/>
        </w:rPr>
        <w:t xml:space="preserve"> </w:t>
      </w:r>
      <w:r w:rsidRPr="001E7AEB">
        <w:rPr>
          <w:rFonts w:hint="eastAsia"/>
          <w:b/>
          <w:sz w:val="28"/>
          <w:rtl/>
          <w:lang w:bidi="ar-SY"/>
        </w:rPr>
        <w:t>ولكم</w:t>
      </w:r>
      <w:r w:rsidRPr="001E7AEB">
        <w:rPr>
          <w:b/>
          <w:sz w:val="28"/>
          <w:rtl/>
          <w:lang w:bidi="ar-SY"/>
        </w:rPr>
        <w:t xml:space="preserve"> </w:t>
      </w:r>
      <w:r w:rsidRPr="001E7AEB">
        <w:rPr>
          <w:rFonts w:hint="eastAsia"/>
          <w:b/>
          <w:sz w:val="28"/>
          <w:rtl/>
          <w:lang w:bidi="ar-SY"/>
        </w:rPr>
        <w:t>الخير</w:t>
      </w:r>
      <w:r w:rsidRPr="001E7AEB">
        <w:rPr>
          <w:b/>
          <w:sz w:val="28"/>
          <w:rtl/>
          <w:lang w:bidi="ar-SY"/>
        </w:rPr>
        <w:t xml:space="preserve"> </w:t>
      </w:r>
      <w:r w:rsidRPr="001E7AEB">
        <w:rPr>
          <w:rFonts w:hint="eastAsia"/>
          <w:b/>
          <w:sz w:val="28"/>
          <w:rtl/>
          <w:lang w:bidi="ar-SY"/>
        </w:rPr>
        <w:t>والبركة،</w:t>
      </w:r>
      <w:r w:rsidRPr="001E7AEB">
        <w:rPr>
          <w:b/>
          <w:sz w:val="28"/>
          <w:rtl/>
          <w:lang w:bidi="ar-SY"/>
        </w:rPr>
        <w:t xml:space="preserve"> </w:t>
      </w:r>
      <w:r w:rsidRPr="001E7AEB">
        <w:rPr>
          <w:rFonts w:hint="eastAsia"/>
          <w:b/>
          <w:sz w:val="28"/>
          <w:rtl/>
          <w:lang w:bidi="ar-SY"/>
        </w:rPr>
        <w:t>وجعل</w:t>
      </w:r>
      <w:r w:rsidRPr="001E7AEB">
        <w:rPr>
          <w:b/>
          <w:sz w:val="28"/>
          <w:rtl/>
          <w:lang w:bidi="ar-SY"/>
        </w:rPr>
        <w:t xml:space="preserve"> </w:t>
      </w:r>
      <w:r w:rsidRPr="001E7AEB">
        <w:rPr>
          <w:rFonts w:hint="eastAsia"/>
          <w:b/>
          <w:sz w:val="28"/>
          <w:rtl/>
          <w:lang w:bidi="ar-SY"/>
        </w:rPr>
        <w:t>خطانا</w:t>
      </w:r>
      <w:r w:rsidRPr="001E7AEB">
        <w:rPr>
          <w:b/>
          <w:sz w:val="28"/>
          <w:rtl/>
          <w:lang w:bidi="ar-SY"/>
        </w:rPr>
        <w:t xml:space="preserve"> </w:t>
      </w:r>
      <w:r w:rsidRPr="001E7AEB">
        <w:rPr>
          <w:rFonts w:hint="eastAsia"/>
          <w:b/>
          <w:sz w:val="28"/>
          <w:rtl/>
          <w:lang w:bidi="ar-SY"/>
        </w:rPr>
        <w:t>دومًا</w:t>
      </w:r>
      <w:r w:rsidRPr="001E7AEB">
        <w:rPr>
          <w:b/>
          <w:sz w:val="28"/>
          <w:rtl/>
          <w:lang w:bidi="ar-SY"/>
        </w:rPr>
        <w:t xml:space="preserve"> </w:t>
      </w:r>
      <w:r w:rsidRPr="001E7AEB">
        <w:rPr>
          <w:rFonts w:hint="eastAsia"/>
          <w:b/>
          <w:sz w:val="28"/>
          <w:rtl/>
          <w:lang w:bidi="ar-SY"/>
        </w:rPr>
        <w:t>في</w:t>
      </w:r>
      <w:r w:rsidRPr="001E7AEB">
        <w:rPr>
          <w:b/>
          <w:sz w:val="28"/>
          <w:rtl/>
          <w:lang w:bidi="ar-SY"/>
        </w:rPr>
        <w:t xml:space="preserve"> </w:t>
      </w:r>
      <w:r w:rsidRPr="001E7AEB">
        <w:rPr>
          <w:rFonts w:hint="eastAsia"/>
          <w:b/>
          <w:sz w:val="28"/>
          <w:rtl/>
          <w:lang w:bidi="ar-SY"/>
        </w:rPr>
        <w:t>طاعته،</w:t>
      </w:r>
      <w:r w:rsidRPr="001E7AEB">
        <w:rPr>
          <w:b/>
          <w:sz w:val="28"/>
          <w:rtl/>
          <w:lang w:bidi="ar-SY"/>
        </w:rPr>
        <w:t xml:space="preserve"> </w:t>
      </w:r>
      <w:r w:rsidRPr="001E7AEB">
        <w:rPr>
          <w:rFonts w:hint="eastAsia"/>
          <w:b/>
          <w:sz w:val="28"/>
          <w:rtl/>
          <w:lang w:bidi="ar-SY"/>
        </w:rPr>
        <w:t>والله</w:t>
      </w:r>
      <w:r w:rsidRPr="001E7AEB">
        <w:rPr>
          <w:b/>
          <w:sz w:val="28"/>
          <w:rtl/>
          <w:lang w:bidi="ar-SY"/>
        </w:rPr>
        <w:t xml:space="preserve"> </w:t>
      </w:r>
      <w:r w:rsidRPr="001E7AEB">
        <w:rPr>
          <w:rFonts w:hint="eastAsia"/>
          <w:b/>
          <w:sz w:val="28"/>
          <w:rtl/>
          <w:lang w:bidi="ar-SY"/>
        </w:rPr>
        <w:t>يحفظكم</w:t>
      </w:r>
      <w:r w:rsidRPr="001E7AEB">
        <w:rPr>
          <w:b/>
          <w:sz w:val="28"/>
          <w:rtl/>
          <w:lang w:bidi="ar-SY"/>
        </w:rPr>
        <w:t xml:space="preserve"> </w:t>
      </w:r>
      <w:r w:rsidRPr="001E7AEB">
        <w:rPr>
          <w:rFonts w:hint="eastAsia"/>
          <w:b/>
          <w:sz w:val="28"/>
          <w:rtl/>
          <w:lang w:bidi="ar-SY"/>
        </w:rPr>
        <w:t>ويرعاكم</w:t>
      </w:r>
      <w:r w:rsidR="007F0EDA">
        <w:rPr>
          <w:rFonts w:hint="cs"/>
          <w:b/>
          <w:sz w:val="28"/>
          <w:rtl/>
          <w:lang w:bidi="ar-SY"/>
        </w:rPr>
        <w:t>.</w:t>
      </w:r>
    </w:p>
    <w:p w14:paraId="79CFF475" w14:textId="52826761" w:rsidR="003A674D" w:rsidRDefault="003A674D" w:rsidP="00A7751E">
      <w:pPr>
        <w:bidi w:val="0"/>
        <w:spacing w:line="259" w:lineRule="auto"/>
        <w:rPr>
          <w:bCs/>
          <w:rtl/>
          <w:lang w:bidi="ar-SY"/>
        </w:rPr>
      </w:pPr>
    </w:p>
    <w:p w14:paraId="0677685B" w14:textId="77777777" w:rsidR="003A674D" w:rsidRDefault="003A674D">
      <w:pPr>
        <w:bidi w:val="0"/>
        <w:spacing w:line="259" w:lineRule="auto"/>
        <w:rPr>
          <w:bCs/>
          <w:rtl/>
          <w:lang w:bidi="ar-SY"/>
        </w:rPr>
      </w:pPr>
    </w:p>
    <w:p w14:paraId="6F494CC0" w14:textId="3320D26C" w:rsidR="007D409A" w:rsidRPr="003C3F26" w:rsidRDefault="007D409A" w:rsidP="001A50DA">
      <w:pPr>
        <w:pStyle w:val="TOC1"/>
        <w:jc w:val="left"/>
        <w:rPr>
          <w:noProof/>
          <w:szCs w:val="24"/>
          <w:rtl/>
        </w:rPr>
      </w:pPr>
      <w:r>
        <w:rPr>
          <w:bCs/>
          <w:rtl/>
          <w:lang w:bidi="ar-SY"/>
        </w:rPr>
        <w:fldChar w:fldCharType="begin"/>
      </w:r>
      <w:r>
        <w:rPr>
          <w:bCs/>
          <w:rtl/>
          <w:lang w:bidi="ar-SY"/>
        </w:rPr>
        <w:instrText xml:space="preserve"> </w:instrText>
      </w:r>
      <w:r>
        <w:rPr>
          <w:bCs/>
          <w:lang w:bidi="ar-SY"/>
        </w:rPr>
        <w:instrText>TOC</w:instrText>
      </w:r>
      <w:r>
        <w:rPr>
          <w:bCs/>
          <w:rtl/>
          <w:lang w:bidi="ar-SY"/>
        </w:rPr>
        <w:instrText xml:space="preserve"> \</w:instrText>
      </w:r>
      <w:r>
        <w:rPr>
          <w:bCs/>
          <w:lang w:bidi="ar-SY"/>
        </w:rPr>
        <w:instrText>o "1-3" \u</w:instrText>
      </w:r>
      <w:r>
        <w:rPr>
          <w:bCs/>
          <w:rtl/>
          <w:lang w:bidi="ar-SY"/>
        </w:rPr>
        <w:instrText xml:space="preserve"> </w:instrText>
      </w:r>
      <w:r>
        <w:rPr>
          <w:bCs/>
          <w:rtl/>
          <w:lang w:bidi="ar-SY"/>
        </w:rPr>
        <w:fldChar w:fldCharType="separate"/>
      </w:r>
      <w:r w:rsidRPr="003C3F26">
        <w:rPr>
          <w:rFonts w:cstheme="majorBidi"/>
          <w:b/>
          <w:noProof/>
          <w:szCs w:val="24"/>
        </w:rPr>
        <w:t>Chapter 1</w:t>
      </w:r>
      <w:r w:rsidRPr="003C3F26">
        <w:rPr>
          <w:rFonts w:cstheme="majorBidi"/>
          <w:b/>
          <w:noProof/>
          <w:szCs w:val="24"/>
          <w:rtl/>
        </w:rPr>
        <w:t>:</w:t>
      </w:r>
      <w:r w:rsidRPr="003C3F26">
        <w:rPr>
          <w:noProof/>
          <w:szCs w:val="24"/>
          <w:rtl/>
        </w:rPr>
        <w:tab/>
      </w:r>
      <w:r w:rsidRPr="003C3F26">
        <w:rPr>
          <w:noProof/>
          <w:szCs w:val="24"/>
        </w:rPr>
        <w:fldChar w:fldCharType="begin"/>
      </w:r>
      <w:r w:rsidRPr="003C3F26">
        <w:rPr>
          <w:noProof/>
          <w:szCs w:val="24"/>
          <w:rtl/>
        </w:rPr>
        <w:instrText xml:space="preserve"> </w:instrText>
      </w:r>
      <w:r w:rsidRPr="003C3F26">
        <w:rPr>
          <w:noProof/>
          <w:szCs w:val="24"/>
        </w:rPr>
        <w:instrText>PAGEREF</w:instrText>
      </w:r>
      <w:r w:rsidRPr="003C3F26">
        <w:rPr>
          <w:noProof/>
          <w:szCs w:val="24"/>
          <w:rtl/>
        </w:rPr>
        <w:instrText xml:space="preserve"> _</w:instrText>
      </w:r>
      <w:r w:rsidRPr="003C3F26">
        <w:rPr>
          <w:noProof/>
          <w:szCs w:val="24"/>
        </w:rPr>
        <w:instrText>Toc214571756 \h</w:instrText>
      </w:r>
      <w:r w:rsidRPr="003C3F26">
        <w:rPr>
          <w:noProof/>
          <w:szCs w:val="24"/>
          <w:rtl/>
        </w:rPr>
        <w:instrText xml:space="preserve"> </w:instrText>
      </w:r>
      <w:r w:rsidRPr="003C3F26">
        <w:rPr>
          <w:noProof/>
          <w:szCs w:val="24"/>
        </w:rPr>
      </w:r>
      <w:r w:rsidRPr="003C3F26">
        <w:rPr>
          <w:noProof/>
          <w:szCs w:val="24"/>
        </w:rPr>
        <w:fldChar w:fldCharType="separate"/>
      </w:r>
      <w:r w:rsidR="000E2EE7">
        <w:rPr>
          <w:noProof/>
          <w:szCs w:val="24"/>
          <w:rtl/>
        </w:rPr>
        <w:t>5</w:t>
      </w:r>
      <w:r w:rsidRPr="003C3F26">
        <w:rPr>
          <w:noProof/>
          <w:szCs w:val="24"/>
        </w:rPr>
        <w:fldChar w:fldCharType="end"/>
      </w:r>
    </w:p>
    <w:p w14:paraId="6A12574F" w14:textId="40F9EE0D" w:rsidR="007D409A" w:rsidRPr="003C3F26" w:rsidRDefault="007D409A" w:rsidP="001A50DA">
      <w:pPr>
        <w:pStyle w:val="TOC1"/>
        <w:jc w:val="left"/>
        <w:rPr>
          <w:noProof/>
          <w:szCs w:val="24"/>
          <w:rtl/>
        </w:rPr>
      </w:pPr>
      <w:r w:rsidRPr="003C3F26">
        <w:rPr>
          <w:rFonts w:cstheme="majorBidi"/>
          <w:b/>
          <w:noProof/>
          <w:szCs w:val="24"/>
        </w:rPr>
        <w:t>Introduction</w:t>
      </w:r>
      <w:r w:rsidRPr="003C3F26">
        <w:rPr>
          <w:noProof/>
          <w:szCs w:val="24"/>
          <w:rtl/>
        </w:rPr>
        <w:tab/>
      </w:r>
      <w:r w:rsidRPr="003C3F26">
        <w:rPr>
          <w:noProof/>
          <w:szCs w:val="24"/>
        </w:rPr>
        <w:fldChar w:fldCharType="begin"/>
      </w:r>
      <w:r w:rsidRPr="003C3F26">
        <w:rPr>
          <w:noProof/>
          <w:szCs w:val="24"/>
          <w:rtl/>
        </w:rPr>
        <w:instrText xml:space="preserve"> </w:instrText>
      </w:r>
      <w:r w:rsidRPr="003C3F26">
        <w:rPr>
          <w:noProof/>
          <w:szCs w:val="24"/>
        </w:rPr>
        <w:instrText>PAGEREF</w:instrText>
      </w:r>
      <w:r w:rsidRPr="003C3F26">
        <w:rPr>
          <w:noProof/>
          <w:szCs w:val="24"/>
          <w:rtl/>
        </w:rPr>
        <w:instrText xml:space="preserve"> _</w:instrText>
      </w:r>
      <w:r w:rsidRPr="003C3F26">
        <w:rPr>
          <w:noProof/>
          <w:szCs w:val="24"/>
        </w:rPr>
        <w:instrText>Toc214571757 \h</w:instrText>
      </w:r>
      <w:r w:rsidRPr="003C3F26">
        <w:rPr>
          <w:noProof/>
          <w:szCs w:val="24"/>
          <w:rtl/>
        </w:rPr>
        <w:instrText xml:space="preserve"> </w:instrText>
      </w:r>
      <w:r w:rsidRPr="003C3F26">
        <w:rPr>
          <w:noProof/>
          <w:szCs w:val="24"/>
        </w:rPr>
        <w:fldChar w:fldCharType="separate"/>
      </w:r>
      <w:r w:rsidR="000E2EE7">
        <w:rPr>
          <w:b/>
          <w:bCs/>
          <w:noProof/>
          <w:szCs w:val="24"/>
        </w:rPr>
        <w:t>Error! Bookmark not defined.</w:t>
      </w:r>
      <w:r w:rsidRPr="003C3F26">
        <w:rPr>
          <w:noProof/>
          <w:szCs w:val="24"/>
        </w:rPr>
        <w:fldChar w:fldCharType="end"/>
      </w:r>
    </w:p>
    <w:p w14:paraId="5CAC71C0" w14:textId="3A667AE3" w:rsidR="007D409A" w:rsidRPr="003C3F26" w:rsidRDefault="007D409A" w:rsidP="001A50DA">
      <w:pPr>
        <w:pStyle w:val="TOC1"/>
        <w:jc w:val="left"/>
        <w:rPr>
          <w:noProof/>
          <w:szCs w:val="24"/>
          <w:rtl/>
        </w:rPr>
      </w:pPr>
      <w:r w:rsidRPr="003C3F26">
        <w:rPr>
          <w:noProof/>
          <w:szCs w:val="24"/>
          <w:rtl/>
        </w:rPr>
        <w:t>مقدمة</w:t>
      </w:r>
      <w:r w:rsidRPr="003C3F26">
        <w:rPr>
          <w:noProof/>
          <w:szCs w:val="24"/>
          <w:rtl/>
        </w:rPr>
        <w:tab/>
      </w:r>
      <w:r w:rsidRPr="003C3F26">
        <w:rPr>
          <w:noProof/>
          <w:szCs w:val="24"/>
        </w:rPr>
        <w:fldChar w:fldCharType="begin"/>
      </w:r>
      <w:r w:rsidRPr="003C3F26">
        <w:rPr>
          <w:noProof/>
          <w:szCs w:val="24"/>
          <w:rtl/>
        </w:rPr>
        <w:instrText xml:space="preserve"> </w:instrText>
      </w:r>
      <w:r w:rsidRPr="003C3F26">
        <w:rPr>
          <w:noProof/>
          <w:szCs w:val="24"/>
        </w:rPr>
        <w:instrText>PAGEREF</w:instrText>
      </w:r>
      <w:r w:rsidRPr="003C3F26">
        <w:rPr>
          <w:noProof/>
          <w:szCs w:val="24"/>
          <w:rtl/>
        </w:rPr>
        <w:instrText xml:space="preserve"> _</w:instrText>
      </w:r>
      <w:r w:rsidRPr="003C3F26">
        <w:rPr>
          <w:noProof/>
          <w:szCs w:val="24"/>
        </w:rPr>
        <w:instrText>Toc214571758 \h</w:instrText>
      </w:r>
      <w:r w:rsidRPr="003C3F26">
        <w:rPr>
          <w:noProof/>
          <w:szCs w:val="24"/>
          <w:rtl/>
        </w:rPr>
        <w:instrText xml:space="preserve"> </w:instrText>
      </w:r>
      <w:r w:rsidRPr="003C3F26">
        <w:rPr>
          <w:noProof/>
          <w:szCs w:val="24"/>
        </w:rPr>
      </w:r>
      <w:r w:rsidRPr="003C3F26">
        <w:rPr>
          <w:noProof/>
          <w:szCs w:val="24"/>
        </w:rPr>
        <w:fldChar w:fldCharType="separate"/>
      </w:r>
      <w:r w:rsidR="000E2EE7">
        <w:rPr>
          <w:noProof/>
          <w:szCs w:val="24"/>
          <w:rtl/>
        </w:rPr>
        <w:t>6</w:t>
      </w:r>
      <w:r w:rsidRPr="003C3F26">
        <w:rPr>
          <w:noProof/>
          <w:szCs w:val="24"/>
        </w:rPr>
        <w:fldChar w:fldCharType="end"/>
      </w:r>
    </w:p>
    <w:p w14:paraId="5E94BCD9" w14:textId="2E0F6118" w:rsidR="007D409A" w:rsidRPr="003C3F26" w:rsidRDefault="007D409A" w:rsidP="001A50DA">
      <w:pPr>
        <w:pStyle w:val="TOC1"/>
        <w:jc w:val="left"/>
        <w:rPr>
          <w:noProof/>
          <w:szCs w:val="24"/>
          <w:rtl/>
        </w:rPr>
      </w:pPr>
      <w:r w:rsidRPr="003C3F26">
        <w:rPr>
          <w:noProof/>
          <w:szCs w:val="24"/>
          <w:rtl/>
        </w:rPr>
        <w:t>مشكلة الدراسة</w:t>
      </w:r>
      <w:r w:rsidRPr="003C3F26">
        <w:rPr>
          <w:noProof/>
          <w:szCs w:val="24"/>
          <w:rtl/>
        </w:rPr>
        <w:tab/>
      </w:r>
      <w:r w:rsidR="00B51505">
        <w:rPr>
          <w:rFonts w:hint="cs"/>
          <w:noProof/>
          <w:szCs w:val="24"/>
          <w:rtl/>
        </w:rPr>
        <w:t>8</w:t>
      </w:r>
    </w:p>
    <w:p w14:paraId="0B1DB278" w14:textId="5B68B06E" w:rsidR="007D409A" w:rsidRPr="003C3F26" w:rsidRDefault="007D409A" w:rsidP="001A50DA">
      <w:pPr>
        <w:pStyle w:val="TOC1"/>
        <w:jc w:val="left"/>
        <w:rPr>
          <w:noProof/>
          <w:szCs w:val="24"/>
          <w:rtl/>
        </w:rPr>
      </w:pPr>
      <w:r w:rsidRPr="003C3F26">
        <w:rPr>
          <w:noProof/>
          <w:szCs w:val="24"/>
          <w:rtl/>
        </w:rPr>
        <w:t>أهداف الدراسة</w:t>
      </w:r>
      <w:r w:rsidRPr="003C3F26">
        <w:rPr>
          <w:noProof/>
          <w:szCs w:val="24"/>
          <w:rtl/>
        </w:rPr>
        <w:tab/>
      </w:r>
      <w:r w:rsidR="00B51505">
        <w:rPr>
          <w:rFonts w:hint="cs"/>
          <w:noProof/>
          <w:szCs w:val="24"/>
          <w:rtl/>
        </w:rPr>
        <w:t>9</w:t>
      </w:r>
    </w:p>
    <w:p w14:paraId="0D544CB6" w14:textId="149AF176" w:rsidR="007D409A" w:rsidRPr="003C3F26" w:rsidRDefault="007D409A" w:rsidP="001A50DA">
      <w:pPr>
        <w:pStyle w:val="TOC1"/>
        <w:jc w:val="left"/>
        <w:rPr>
          <w:noProof/>
          <w:szCs w:val="24"/>
          <w:rtl/>
        </w:rPr>
      </w:pPr>
      <w:r w:rsidRPr="003C3F26">
        <w:rPr>
          <w:noProof/>
          <w:szCs w:val="24"/>
          <w:rtl/>
        </w:rPr>
        <w:t>أهمية الدراسة – العلمية والعملية</w:t>
      </w:r>
      <w:r w:rsidRPr="003C3F26">
        <w:rPr>
          <w:noProof/>
          <w:szCs w:val="24"/>
          <w:rtl/>
        </w:rPr>
        <w:tab/>
      </w:r>
      <w:r w:rsidR="00B51505">
        <w:rPr>
          <w:rFonts w:hint="cs"/>
          <w:noProof/>
          <w:szCs w:val="24"/>
          <w:rtl/>
        </w:rPr>
        <w:t>10</w:t>
      </w:r>
    </w:p>
    <w:p w14:paraId="760F8E8C" w14:textId="399BBA05" w:rsidR="007D409A" w:rsidRPr="003C3F26" w:rsidRDefault="007D409A" w:rsidP="001A50DA">
      <w:pPr>
        <w:pStyle w:val="TOC1"/>
        <w:jc w:val="left"/>
        <w:rPr>
          <w:noProof/>
          <w:szCs w:val="24"/>
          <w:rtl/>
        </w:rPr>
      </w:pPr>
      <w:r w:rsidRPr="003C3F26">
        <w:rPr>
          <w:noProof/>
          <w:szCs w:val="24"/>
          <w:rtl/>
        </w:rPr>
        <w:t>تساؤلات الدراسة</w:t>
      </w:r>
      <w:r w:rsidRPr="003C3F26">
        <w:rPr>
          <w:noProof/>
          <w:szCs w:val="24"/>
          <w:rtl/>
        </w:rPr>
        <w:tab/>
      </w:r>
      <w:r w:rsidR="001535A2">
        <w:rPr>
          <w:rFonts w:hint="cs"/>
          <w:noProof/>
          <w:szCs w:val="24"/>
          <w:rtl/>
        </w:rPr>
        <w:t>12</w:t>
      </w:r>
    </w:p>
    <w:p w14:paraId="4DDC860C" w14:textId="0CD339B5" w:rsidR="007D409A" w:rsidRPr="003C3F26" w:rsidRDefault="007D409A" w:rsidP="001A50DA">
      <w:pPr>
        <w:pStyle w:val="TOC1"/>
        <w:jc w:val="left"/>
        <w:rPr>
          <w:noProof/>
          <w:szCs w:val="24"/>
          <w:rtl/>
        </w:rPr>
      </w:pPr>
      <w:r w:rsidRPr="003C3F26">
        <w:rPr>
          <w:noProof/>
          <w:szCs w:val="24"/>
          <w:rtl/>
        </w:rPr>
        <w:t>فرضيات الدراسة</w:t>
      </w:r>
      <w:r w:rsidRPr="003C3F26">
        <w:rPr>
          <w:noProof/>
          <w:szCs w:val="24"/>
          <w:rtl/>
        </w:rPr>
        <w:tab/>
      </w:r>
      <w:r w:rsidR="00124FE5">
        <w:rPr>
          <w:rFonts w:hint="cs"/>
          <w:noProof/>
          <w:szCs w:val="24"/>
          <w:rtl/>
        </w:rPr>
        <w:t>13</w:t>
      </w:r>
    </w:p>
    <w:p w14:paraId="200F577F" w14:textId="247EAAA7" w:rsidR="007D409A" w:rsidRPr="003C3F26" w:rsidRDefault="007D409A" w:rsidP="001A50DA">
      <w:pPr>
        <w:pStyle w:val="TOC1"/>
        <w:jc w:val="left"/>
        <w:rPr>
          <w:noProof/>
          <w:szCs w:val="24"/>
          <w:rtl/>
        </w:rPr>
      </w:pPr>
      <w:r w:rsidRPr="003C3F26">
        <w:rPr>
          <w:noProof/>
          <w:szCs w:val="24"/>
          <w:rtl/>
        </w:rPr>
        <w:t>النظرية العلمية المتبعة لإعداد البحث</w:t>
      </w:r>
      <w:r w:rsidRPr="003C3F26">
        <w:rPr>
          <w:noProof/>
          <w:szCs w:val="24"/>
          <w:rtl/>
        </w:rPr>
        <w:tab/>
      </w:r>
      <w:r w:rsidR="00124FE5">
        <w:rPr>
          <w:rFonts w:hint="cs"/>
          <w:noProof/>
          <w:szCs w:val="24"/>
          <w:rtl/>
        </w:rPr>
        <w:t>14</w:t>
      </w:r>
    </w:p>
    <w:p w14:paraId="079C7483" w14:textId="74C3DE3C" w:rsidR="007D409A" w:rsidRPr="003C3F26" w:rsidRDefault="007D409A" w:rsidP="001A50DA">
      <w:pPr>
        <w:pStyle w:val="TOC1"/>
        <w:jc w:val="left"/>
        <w:rPr>
          <w:noProof/>
          <w:szCs w:val="24"/>
          <w:rtl/>
        </w:rPr>
      </w:pPr>
      <w:r w:rsidRPr="003C3F26">
        <w:rPr>
          <w:noProof/>
          <w:szCs w:val="24"/>
          <w:rtl/>
        </w:rPr>
        <w:t>مقدمة</w:t>
      </w:r>
      <w:r w:rsidRPr="003C3F26">
        <w:rPr>
          <w:noProof/>
          <w:szCs w:val="24"/>
          <w:rtl/>
        </w:rPr>
        <w:tab/>
      </w:r>
      <w:r w:rsidRPr="003C3F26">
        <w:rPr>
          <w:noProof/>
          <w:szCs w:val="24"/>
        </w:rPr>
        <w:fldChar w:fldCharType="begin"/>
      </w:r>
      <w:r w:rsidRPr="003C3F26">
        <w:rPr>
          <w:noProof/>
          <w:szCs w:val="24"/>
          <w:rtl/>
        </w:rPr>
        <w:instrText xml:space="preserve"> </w:instrText>
      </w:r>
      <w:r w:rsidRPr="003C3F26">
        <w:rPr>
          <w:noProof/>
          <w:szCs w:val="24"/>
        </w:rPr>
        <w:instrText>PAGEREF</w:instrText>
      </w:r>
      <w:r w:rsidRPr="003C3F26">
        <w:rPr>
          <w:noProof/>
          <w:szCs w:val="24"/>
          <w:rtl/>
        </w:rPr>
        <w:instrText xml:space="preserve"> _</w:instrText>
      </w:r>
      <w:r w:rsidRPr="003C3F26">
        <w:rPr>
          <w:noProof/>
          <w:szCs w:val="24"/>
        </w:rPr>
        <w:instrText>Toc214571765 \h</w:instrText>
      </w:r>
      <w:r w:rsidRPr="003C3F26">
        <w:rPr>
          <w:noProof/>
          <w:szCs w:val="24"/>
          <w:rtl/>
        </w:rPr>
        <w:instrText xml:space="preserve"> </w:instrText>
      </w:r>
      <w:r w:rsidRPr="003C3F26">
        <w:rPr>
          <w:noProof/>
          <w:szCs w:val="24"/>
        </w:rPr>
      </w:r>
      <w:r w:rsidRPr="003C3F26">
        <w:rPr>
          <w:noProof/>
          <w:szCs w:val="24"/>
        </w:rPr>
        <w:fldChar w:fldCharType="separate"/>
      </w:r>
      <w:r w:rsidR="000E2EE7">
        <w:rPr>
          <w:noProof/>
          <w:szCs w:val="24"/>
          <w:rtl/>
        </w:rPr>
        <w:t>17</w:t>
      </w:r>
      <w:r w:rsidRPr="003C3F26">
        <w:rPr>
          <w:noProof/>
          <w:szCs w:val="24"/>
        </w:rPr>
        <w:fldChar w:fldCharType="end"/>
      </w:r>
    </w:p>
    <w:p w14:paraId="182E831C" w14:textId="18219575" w:rsidR="007D409A" w:rsidRPr="003C3F26" w:rsidRDefault="007D409A" w:rsidP="001A50DA">
      <w:pPr>
        <w:pStyle w:val="TOC1"/>
        <w:jc w:val="left"/>
        <w:rPr>
          <w:noProof/>
          <w:szCs w:val="24"/>
          <w:rtl/>
        </w:rPr>
      </w:pPr>
      <w:r w:rsidRPr="003C3F26">
        <w:rPr>
          <w:noProof/>
          <w:szCs w:val="24"/>
          <w:rtl/>
          <w:lang w:bidi="ar-SY"/>
        </w:rPr>
        <w:t>الدراسات السابقة</w:t>
      </w:r>
      <w:r w:rsidRPr="003C3F26">
        <w:rPr>
          <w:noProof/>
          <w:szCs w:val="24"/>
          <w:rtl/>
        </w:rPr>
        <w:tab/>
      </w:r>
      <w:r w:rsidR="005E54B7">
        <w:rPr>
          <w:rFonts w:hint="cs"/>
          <w:noProof/>
          <w:szCs w:val="24"/>
          <w:rtl/>
        </w:rPr>
        <w:t>20</w:t>
      </w:r>
    </w:p>
    <w:p w14:paraId="4B688185" w14:textId="3339C6C2" w:rsidR="007D409A" w:rsidRPr="003C3F26" w:rsidRDefault="007D409A" w:rsidP="001A50DA">
      <w:pPr>
        <w:pStyle w:val="TOC2"/>
        <w:rPr>
          <w:noProof/>
          <w:szCs w:val="24"/>
          <w:rtl/>
        </w:rPr>
      </w:pPr>
      <w:r w:rsidRPr="003C3F26">
        <w:rPr>
          <w:noProof/>
          <w:szCs w:val="24"/>
          <w:rtl/>
        </w:rPr>
        <w:t>التعليق على الدراسات السابقة</w:t>
      </w:r>
      <w:r w:rsidRPr="003C3F26">
        <w:rPr>
          <w:noProof/>
          <w:szCs w:val="24"/>
          <w:rtl/>
        </w:rPr>
        <w:tab/>
      </w:r>
      <w:r w:rsidR="005E54B7">
        <w:rPr>
          <w:rFonts w:hint="cs"/>
          <w:noProof/>
          <w:szCs w:val="24"/>
          <w:rtl/>
        </w:rPr>
        <w:t>30</w:t>
      </w:r>
    </w:p>
    <w:p w14:paraId="033D9593" w14:textId="558FDF68" w:rsidR="007D409A" w:rsidRPr="003C3F26" w:rsidRDefault="007D409A" w:rsidP="001A50DA">
      <w:pPr>
        <w:pStyle w:val="TOC1"/>
        <w:jc w:val="left"/>
        <w:rPr>
          <w:noProof/>
          <w:szCs w:val="24"/>
          <w:rtl/>
        </w:rPr>
      </w:pPr>
      <w:r w:rsidRPr="003C3F26">
        <w:rPr>
          <w:noProof/>
          <w:szCs w:val="24"/>
          <w:rtl/>
        </w:rPr>
        <w:t>مفهوم التدريب وتعريفه:</w:t>
      </w:r>
      <w:r w:rsidRPr="003C3F26">
        <w:rPr>
          <w:noProof/>
          <w:szCs w:val="24"/>
          <w:rtl/>
        </w:rPr>
        <w:tab/>
      </w:r>
      <w:r w:rsidR="005E54B7">
        <w:rPr>
          <w:rFonts w:hint="cs"/>
          <w:noProof/>
          <w:szCs w:val="24"/>
          <w:rtl/>
        </w:rPr>
        <w:t>37</w:t>
      </w:r>
    </w:p>
    <w:p w14:paraId="6C9FDC1A" w14:textId="1DE8255D" w:rsidR="007D409A" w:rsidRPr="003C3F26" w:rsidRDefault="007D409A" w:rsidP="001A50DA">
      <w:pPr>
        <w:pStyle w:val="TOC2"/>
        <w:rPr>
          <w:noProof/>
          <w:szCs w:val="24"/>
          <w:rtl/>
        </w:rPr>
      </w:pPr>
      <w:r w:rsidRPr="003C3F26">
        <w:rPr>
          <w:noProof/>
          <w:szCs w:val="24"/>
          <w:rtl/>
          <w:lang w:bidi="ar-SY"/>
        </w:rPr>
        <w:t>التدريب لغة</w:t>
      </w:r>
      <w:r w:rsidRPr="003C3F26">
        <w:rPr>
          <w:noProof/>
          <w:szCs w:val="24"/>
          <w:rtl/>
        </w:rPr>
        <w:tab/>
      </w:r>
      <w:r w:rsidR="005E54B7">
        <w:rPr>
          <w:rFonts w:hint="cs"/>
          <w:noProof/>
          <w:szCs w:val="24"/>
          <w:rtl/>
        </w:rPr>
        <w:t>37</w:t>
      </w:r>
    </w:p>
    <w:p w14:paraId="4BCBB806" w14:textId="1C37EC94" w:rsidR="007D409A" w:rsidRPr="003C3F26" w:rsidRDefault="007D409A" w:rsidP="001A50DA">
      <w:pPr>
        <w:pStyle w:val="TOC2"/>
        <w:rPr>
          <w:noProof/>
          <w:szCs w:val="24"/>
          <w:rtl/>
        </w:rPr>
      </w:pPr>
      <w:r w:rsidRPr="003C3F26">
        <w:rPr>
          <w:noProof/>
          <w:szCs w:val="24"/>
          <w:rtl/>
          <w:lang w:bidi="ar-SY"/>
        </w:rPr>
        <w:t>التدريب اصطلاحاً</w:t>
      </w:r>
      <w:r w:rsidRPr="003C3F26">
        <w:rPr>
          <w:noProof/>
          <w:szCs w:val="24"/>
          <w:rtl/>
        </w:rPr>
        <w:tab/>
      </w:r>
      <w:r w:rsidR="005E54B7">
        <w:rPr>
          <w:rFonts w:hint="cs"/>
          <w:noProof/>
          <w:szCs w:val="24"/>
          <w:rtl/>
        </w:rPr>
        <w:t>37</w:t>
      </w:r>
    </w:p>
    <w:p w14:paraId="615FA235" w14:textId="1C435004" w:rsidR="007D409A" w:rsidRPr="003C3F26" w:rsidRDefault="007D409A" w:rsidP="001A50DA">
      <w:pPr>
        <w:pStyle w:val="TOC1"/>
        <w:jc w:val="left"/>
        <w:rPr>
          <w:noProof/>
          <w:szCs w:val="24"/>
          <w:rtl/>
        </w:rPr>
      </w:pPr>
      <w:r w:rsidRPr="003C3F26">
        <w:rPr>
          <w:noProof/>
          <w:szCs w:val="24"/>
          <w:rtl/>
        </w:rPr>
        <w:t>أبعاد التدريب (التصميم، المحتوى، أساليب التنفيذ، كفاءة المدربين)</w:t>
      </w:r>
      <w:r w:rsidRPr="003C3F26">
        <w:rPr>
          <w:noProof/>
          <w:szCs w:val="24"/>
          <w:rtl/>
        </w:rPr>
        <w:tab/>
      </w:r>
      <w:r w:rsidR="00AA166F">
        <w:rPr>
          <w:rFonts w:hint="cs"/>
          <w:noProof/>
          <w:szCs w:val="24"/>
          <w:rtl/>
        </w:rPr>
        <w:t>39</w:t>
      </w:r>
    </w:p>
    <w:p w14:paraId="2CDEB7E7" w14:textId="2B10A8BC" w:rsidR="007D409A" w:rsidRPr="003C3F26" w:rsidRDefault="007D409A" w:rsidP="001A50DA">
      <w:pPr>
        <w:pStyle w:val="TOC2"/>
        <w:rPr>
          <w:noProof/>
          <w:szCs w:val="24"/>
          <w:rtl/>
        </w:rPr>
      </w:pPr>
      <w:r w:rsidRPr="003C3F26">
        <w:rPr>
          <w:noProof/>
          <w:szCs w:val="24"/>
          <w:rtl/>
        </w:rPr>
        <w:t>التصميم الشامل للتدريب: المراحل والمكونات</w:t>
      </w:r>
      <w:r w:rsidRPr="003C3F26">
        <w:rPr>
          <w:noProof/>
          <w:szCs w:val="24"/>
          <w:rtl/>
        </w:rPr>
        <w:tab/>
      </w:r>
      <w:r w:rsidR="009D5EE1">
        <w:rPr>
          <w:rFonts w:hint="cs"/>
          <w:noProof/>
          <w:szCs w:val="24"/>
          <w:rtl/>
        </w:rPr>
        <w:t>39</w:t>
      </w:r>
    </w:p>
    <w:p w14:paraId="7741DAED" w14:textId="3E29EE53" w:rsidR="007D409A" w:rsidRPr="003C3F26" w:rsidRDefault="007D409A" w:rsidP="001A50DA">
      <w:pPr>
        <w:pStyle w:val="TOC2"/>
        <w:rPr>
          <w:noProof/>
          <w:szCs w:val="24"/>
          <w:rtl/>
        </w:rPr>
      </w:pPr>
      <w:r w:rsidRPr="003C3F26">
        <w:rPr>
          <w:noProof/>
          <w:szCs w:val="24"/>
          <w:rtl/>
        </w:rPr>
        <w:t>اختيار محتوى التدريب: الأسس والمعايير والمراجع</w:t>
      </w:r>
      <w:r w:rsidRPr="003C3F26">
        <w:rPr>
          <w:noProof/>
          <w:szCs w:val="24"/>
          <w:rtl/>
        </w:rPr>
        <w:tab/>
      </w:r>
      <w:r w:rsidR="009D5EE1">
        <w:rPr>
          <w:rFonts w:hint="cs"/>
          <w:noProof/>
          <w:szCs w:val="24"/>
          <w:rtl/>
        </w:rPr>
        <w:t>40</w:t>
      </w:r>
    </w:p>
    <w:p w14:paraId="3478B746" w14:textId="11C6092E" w:rsidR="007D409A" w:rsidRPr="003C3F26" w:rsidRDefault="007D409A" w:rsidP="001A50DA">
      <w:pPr>
        <w:pStyle w:val="TOC2"/>
        <w:rPr>
          <w:noProof/>
          <w:szCs w:val="24"/>
          <w:rtl/>
        </w:rPr>
      </w:pPr>
      <w:r w:rsidRPr="003C3F26">
        <w:rPr>
          <w:noProof/>
          <w:szCs w:val="24"/>
          <w:rtl/>
          <w:lang w:bidi="ar-SY"/>
        </w:rPr>
        <w:t>أساليب التدريب</w:t>
      </w:r>
      <w:r w:rsidRPr="003C3F26">
        <w:rPr>
          <w:noProof/>
          <w:szCs w:val="24"/>
          <w:rtl/>
        </w:rPr>
        <w:tab/>
      </w:r>
      <w:r w:rsidR="009D5EE1">
        <w:rPr>
          <w:rFonts w:hint="cs"/>
          <w:noProof/>
          <w:szCs w:val="24"/>
          <w:rtl/>
        </w:rPr>
        <w:t>42</w:t>
      </w:r>
    </w:p>
    <w:p w14:paraId="161BD7F7" w14:textId="3B7569F7" w:rsidR="007D409A" w:rsidRPr="003C3F26" w:rsidRDefault="007D409A" w:rsidP="001A50DA">
      <w:pPr>
        <w:pStyle w:val="TOC2"/>
        <w:rPr>
          <w:noProof/>
          <w:szCs w:val="24"/>
          <w:rtl/>
        </w:rPr>
      </w:pPr>
      <w:r w:rsidRPr="003C3F26">
        <w:rPr>
          <w:noProof/>
          <w:szCs w:val="24"/>
          <w:rtl/>
          <w:lang w:bidi="ar"/>
        </w:rPr>
        <w:t>كفاءة المدربين</w:t>
      </w:r>
      <w:r w:rsidRPr="003C3F26">
        <w:rPr>
          <w:noProof/>
          <w:szCs w:val="24"/>
          <w:rtl/>
        </w:rPr>
        <w:tab/>
      </w:r>
      <w:r w:rsidR="009D5EE1">
        <w:rPr>
          <w:rFonts w:hint="cs"/>
          <w:noProof/>
          <w:szCs w:val="24"/>
          <w:rtl/>
        </w:rPr>
        <w:t>42</w:t>
      </w:r>
    </w:p>
    <w:p w14:paraId="4538E8E9" w14:textId="6DA381EC" w:rsidR="007D409A" w:rsidRPr="003C3F26" w:rsidRDefault="007D409A" w:rsidP="001A50DA">
      <w:pPr>
        <w:pStyle w:val="TOC2"/>
        <w:rPr>
          <w:noProof/>
          <w:szCs w:val="24"/>
          <w:rtl/>
        </w:rPr>
      </w:pPr>
      <w:r w:rsidRPr="003C3F26">
        <w:rPr>
          <w:noProof/>
          <w:szCs w:val="24"/>
          <w:rtl/>
        </w:rPr>
        <w:t>أهداف التدريب وأنواعه على المستويين الفردي والتنظيمي</w:t>
      </w:r>
      <w:r w:rsidRPr="003C3F26">
        <w:rPr>
          <w:noProof/>
          <w:szCs w:val="24"/>
          <w:lang w:bidi="ar-SY"/>
        </w:rPr>
        <w:t>.</w:t>
      </w:r>
      <w:r w:rsidRPr="003C3F26">
        <w:rPr>
          <w:noProof/>
          <w:szCs w:val="24"/>
          <w:rtl/>
        </w:rPr>
        <w:tab/>
      </w:r>
      <w:r w:rsidR="009D5EE1">
        <w:rPr>
          <w:rFonts w:hint="cs"/>
          <w:noProof/>
          <w:szCs w:val="24"/>
          <w:rtl/>
        </w:rPr>
        <w:t>44</w:t>
      </w:r>
    </w:p>
    <w:p w14:paraId="334C05BE" w14:textId="4E814E3E" w:rsidR="007D409A" w:rsidRPr="003C3F26" w:rsidRDefault="007D409A" w:rsidP="001A50DA">
      <w:pPr>
        <w:pStyle w:val="TOC1"/>
        <w:jc w:val="left"/>
        <w:rPr>
          <w:noProof/>
          <w:szCs w:val="24"/>
          <w:rtl/>
        </w:rPr>
      </w:pPr>
      <w:r w:rsidRPr="003C3F26">
        <w:rPr>
          <w:noProof/>
          <w:szCs w:val="24"/>
          <w:rtl/>
        </w:rPr>
        <w:t>مفهوم الأداء الوظيفي</w:t>
      </w:r>
      <w:r w:rsidRPr="003C3F26">
        <w:rPr>
          <w:noProof/>
          <w:szCs w:val="24"/>
          <w:rtl/>
          <w:lang w:bidi="ar-SY"/>
        </w:rPr>
        <w:t xml:space="preserve"> وتعريفه</w:t>
      </w:r>
      <w:r w:rsidRPr="003C3F26">
        <w:rPr>
          <w:noProof/>
          <w:szCs w:val="24"/>
          <w:rtl/>
        </w:rPr>
        <w:tab/>
      </w:r>
      <w:r w:rsidR="009D5EE1">
        <w:rPr>
          <w:rFonts w:hint="cs"/>
          <w:noProof/>
          <w:szCs w:val="24"/>
          <w:rtl/>
        </w:rPr>
        <w:t>46</w:t>
      </w:r>
    </w:p>
    <w:p w14:paraId="06850E5D" w14:textId="05784B2F" w:rsidR="007D409A" w:rsidRPr="003C3F26" w:rsidRDefault="007D409A" w:rsidP="001A50DA">
      <w:pPr>
        <w:pStyle w:val="TOC2"/>
        <w:rPr>
          <w:noProof/>
          <w:szCs w:val="24"/>
          <w:rtl/>
        </w:rPr>
      </w:pPr>
      <w:r w:rsidRPr="003C3F26">
        <w:rPr>
          <w:noProof/>
          <w:szCs w:val="24"/>
          <w:rtl/>
        </w:rPr>
        <w:t>تعريف الأداء الوظيفي</w:t>
      </w:r>
      <w:r w:rsidRPr="003C3F26">
        <w:rPr>
          <w:noProof/>
          <w:szCs w:val="24"/>
          <w:lang w:bidi="ar-SY"/>
        </w:rPr>
        <w:t>.</w:t>
      </w:r>
      <w:r w:rsidRPr="003C3F26">
        <w:rPr>
          <w:noProof/>
          <w:szCs w:val="24"/>
          <w:rtl/>
        </w:rPr>
        <w:tab/>
      </w:r>
      <w:r w:rsidR="009D5EE1">
        <w:rPr>
          <w:rFonts w:hint="cs"/>
          <w:noProof/>
          <w:szCs w:val="24"/>
          <w:rtl/>
        </w:rPr>
        <w:t>46</w:t>
      </w:r>
    </w:p>
    <w:p w14:paraId="3984AC13" w14:textId="187CE006" w:rsidR="007D409A" w:rsidRPr="003C3F26" w:rsidRDefault="007D409A" w:rsidP="001A50DA">
      <w:pPr>
        <w:pStyle w:val="TOC2"/>
        <w:rPr>
          <w:noProof/>
          <w:szCs w:val="24"/>
          <w:rtl/>
        </w:rPr>
      </w:pPr>
      <w:r w:rsidRPr="003C3F26">
        <w:rPr>
          <w:noProof/>
          <w:szCs w:val="24"/>
          <w:rtl/>
        </w:rPr>
        <w:t>أبعاد الأداء الوظيفي (الأداء الفردي الأساسي، الأداء التعاوني، الأداء الإبداعي)</w:t>
      </w:r>
      <w:r w:rsidRPr="003C3F26">
        <w:rPr>
          <w:noProof/>
          <w:szCs w:val="24"/>
          <w:lang w:bidi="ar-SY"/>
        </w:rPr>
        <w:t>.</w:t>
      </w:r>
      <w:r w:rsidRPr="003C3F26">
        <w:rPr>
          <w:noProof/>
          <w:szCs w:val="24"/>
          <w:rtl/>
        </w:rPr>
        <w:tab/>
      </w:r>
      <w:r w:rsidR="009D5EE1">
        <w:rPr>
          <w:rFonts w:hint="cs"/>
          <w:noProof/>
          <w:szCs w:val="24"/>
          <w:rtl/>
        </w:rPr>
        <w:t>47</w:t>
      </w:r>
    </w:p>
    <w:p w14:paraId="31CA27C6" w14:textId="4A3DC8DB" w:rsidR="007D409A" w:rsidRPr="003C3F26" w:rsidRDefault="007D409A" w:rsidP="001A50DA">
      <w:pPr>
        <w:pStyle w:val="TOC2"/>
        <w:rPr>
          <w:noProof/>
          <w:szCs w:val="24"/>
          <w:rtl/>
        </w:rPr>
      </w:pPr>
      <w:r w:rsidRPr="003C3F26">
        <w:rPr>
          <w:noProof/>
          <w:szCs w:val="24"/>
          <w:rtl/>
        </w:rPr>
        <w:t>معايير قياس الأداء الوظيفي ومؤشراته</w:t>
      </w:r>
      <w:r w:rsidRPr="003C3F26">
        <w:rPr>
          <w:noProof/>
          <w:szCs w:val="24"/>
          <w:lang w:bidi="ar-SY"/>
        </w:rPr>
        <w:t>.</w:t>
      </w:r>
      <w:r w:rsidRPr="003C3F26">
        <w:rPr>
          <w:noProof/>
          <w:szCs w:val="24"/>
          <w:rtl/>
        </w:rPr>
        <w:tab/>
      </w:r>
      <w:r w:rsidR="00C9135B">
        <w:rPr>
          <w:rFonts w:hint="cs"/>
          <w:noProof/>
          <w:szCs w:val="24"/>
          <w:rtl/>
        </w:rPr>
        <w:t>49</w:t>
      </w:r>
    </w:p>
    <w:p w14:paraId="3364ACB9" w14:textId="741763E6" w:rsidR="007D409A" w:rsidRPr="003C3F26" w:rsidRDefault="007D409A" w:rsidP="001A50DA">
      <w:pPr>
        <w:pStyle w:val="TOC1"/>
        <w:jc w:val="left"/>
        <w:rPr>
          <w:noProof/>
          <w:szCs w:val="24"/>
          <w:rtl/>
        </w:rPr>
      </w:pPr>
      <w:r w:rsidRPr="003C3F26">
        <w:rPr>
          <w:noProof/>
          <w:szCs w:val="24"/>
          <w:rtl/>
        </w:rPr>
        <w:t>النظريات المؤسسة للعلاقة بين التدريب والأداء</w:t>
      </w:r>
      <w:r w:rsidRPr="003C3F26">
        <w:rPr>
          <w:noProof/>
          <w:szCs w:val="24"/>
          <w:rtl/>
        </w:rPr>
        <w:tab/>
      </w:r>
      <w:r w:rsidR="00C9135B">
        <w:rPr>
          <w:rFonts w:hint="cs"/>
          <w:noProof/>
          <w:szCs w:val="24"/>
          <w:rtl/>
        </w:rPr>
        <w:t>51</w:t>
      </w:r>
    </w:p>
    <w:p w14:paraId="38430E39" w14:textId="551F1DD3" w:rsidR="007D409A" w:rsidRPr="003C3F26" w:rsidRDefault="007D409A" w:rsidP="001A50DA">
      <w:pPr>
        <w:pStyle w:val="TOC2"/>
        <w:rPr>
          <w:noProof/>
          <w:szCs w:val="24"/>
          <w:rtl/>
        </w:rPr>
      </w:pPr>
      <w:r w:rsidRPr="003C3F26">
        <w:rPr>
          <w:noProof/>
          <w:szCs w:val="24"/>
          <w:rtl/>
        </w:rPr>
        <w:t>كيف يعتبر التدريب استثمارًا في رأس المال البشري</w:t>
      </w:r>
      <w:r w:rsidRPr="003C3F26">
        <w:rPr>
          <w:noProof/>
          <w:szCs w:val="24"/>
          <w:lang w:bidi="ar-SY"/>
        </w:rPr>
        <w:t>.</w:t>
      </w:r>
      <w:r w:rsidRPr="003C3F26">
        <w:rPr>
          <w:noProof/>
          <w:szCs w:val="24"/>
          <w:rtl/>
        </w:rPr>
        <w:tab/>
      </w:r>
      <w:r w:rsidR="00C9135B">
        <w:rPr>
          <w:rFonts w:hint="cs"/>
          <w:noProof/>
          <w:szCs w:val="24"/>
          <w:rtl/>
        </w:rPr>
        <w:t>51</w:t>
      </w:r>
    </w:p>
    <w:p w14:paraId="7F857273" w14:textId="4724DCF9" w:rsidR="007D409A" w:rsidRPr="003C3F26" w:rsidRDefault="007D409A" w:rsidP="001A50DA">
      <w:pPr>
        <w:pStyle w:val="TOC2"/>
        <w:rPr>
          <w:noProof/>
          <w:szCs w:val="24"/>
          <w:rtl/>
        </w:rPr>
      </w:pPr>
      <w:r w:rsidRPr="003C3F26">
        <w:rPr>
          <w:noProof/>
          <w:szCs w:val="24"/>
          <w:rtl/>
        </w:rPr>
        <w:t>نظرية التوقع</w:t>
      </w:r>
      <w:r w:rsidRPr="003C3F26">
        <w:rPr>
          <w:noProof/>
          <w:szCs w:val="24"/>
          <w:lang w:bidi="ar-SY"/>
        </w:rPr>
        <w:t xml:space="preserve"> (Expectancy Theory) </w:t>
      </w:r>
      <w:r w:rsidRPr="003C3F26">
        <w:rPr>
          <w:noProof/>
          <w:szCs w:val="24"/>
          <w:rtl/>
        </w:rPr>
        <w:t>لفيكتور فروم</w:t>
      </w:r>
      <w:r w:rsidRPr="003C3F26">
        <w:rPr>
          <w:noProof/>
          <w:szCs w:val="24"/>
          <w:rtl/>
        </w:rPr>
        <w:tab/>
      </w:r>
      <w:r w:rsidR="00C9135B">
        <w:rPr>
          <w:rFonts w:hint="cs"/>
          <w:noProof/>
          <w:szCs w:val="24"/>
          <w:rtl/>
        </w:rPr>
        <w:t>52</w:t>
      </w:r>
    </w:p>
    <w:p w14:paraId="3D84AC80" w14:textId="14784C5C" w:rsidR="007D409A" w:rsidRPr="003C3F26" w:rsidRDefault="007D409A" w:rsidP="001A50DA">
      <w:pPr>
        <w:pStyle w:val="TOC2"/>
        <w:rPr>
          <w:noProof/>
          <w:szCs w:val="24"/>
          <w:rtl/>
        </w:rPr>
      </w:pPr>
      <w:r w:rsidRPr="003C3F26">
        <w:rPr>
          <w:noProof/>
          <w:szCs w:val="24"/>
          <w:rtl/>
        </w:rPr>
        <w:t>نظرية تحديد الأهداف</w:t>
      </w:r>
      <w:r w:rsidRPr="003C3F26">
        <w:rPr>
          <w:noProof/>
          <w:szCs w:val="24"/>
          <w:lang w:bidi="ar-SY"/>
        </w:rPr>
        <w:t xml:space="preserve"> (Goal-Setting Theory) </w:t>
      </w:r>
      <w:r w:rsidRPr="003C3F26">
        <w:rPr>
          <w:noProof/>
          <w:szCs w:val="24"/>
          <w:rtl/>
        </w:rPr>
        <w:t>للوك ولاثام</w:t>
      </w:r>
      <w:r w:rsidRPr="003C3F26">
        <w:rPr>
          <w:noProof/>
          <w:szCs w:val="24"/>
          <w:rtl/>
        </w:rPr>
        <w:tab/>
      </w:r>
      <w:r w:rsidR="00C9135B">
        <w:rPr>
          <w:rFonts w:hint="cs"/>
          <w:noProof/>
          <w:szCs w:val="24"/>
          <w:rtl/>
        </w:rPr>
        <w:t>54</w:t>
      </w:r>
    </w:p>
    <w:p w14:paraId="25DA74C2" w14:textId="0DD96E0E" w:rsidR="007D409A" w:rsidRPr="003C3F26" w:rsidRDefault="007D409A" w:rsidP="001A50DA">
      <w:pPr>
        <w:pStyle w:val="TOC2"/>
        <w:rPr>
          <w:noProof/>
          <w:szCs w:val="24"/>
          <w:rtl/>
        </w:rPr>
      </w:pPr>
      <w:r w:rsidRPr="003C3F26">
        <w:rPr>
          <w:noProof/>
          <w:szCs w:val="24"/>
          <w:rtl/>
        </w:rPr>
        <w:t>أولاً: تكامل النظريات في تفسير العلاقة بين التدريب والأداء</w:t>
      </w:r>
      <w:r w:rsidRPr="003C3F26">
        <w:rPr>
          <w:noProof/>
          <w:szCs w:val="24"/>
          <w:rtl/>
        </w:rPr>
        <w:tab/>
      </w:r>
      <w:r w:rsidR="00BE7023">
        <w:rPr>
          <w:rFonts w:hint="cs"/>
          <w:noProof/>
          <w:szCs w:val="24"/>
          <w:rtl/>
        </w:rPr>
        <w:t>56</w:t>
      </w:r>
    </w:p>
    <w:p w14:paraId="48BDEA2D" w14:textId="1EDAF7DB" w:rsidR="007D409A" w:rsidRPr="003C3F26" w:rsidRDefault="007D409A" w:rsidP="001A50DA">
      <w:pPr>
        <w:pStyle w:val="TOC1"/>
        <w:jc w:val="left"/>
        <w:rPr>
          <w:noProof/>
          <w:szCs w:val="24"/>
          <w:rtl/>
        </w:rPr>
      </w:pPr>
      <w:r w:rsidRPr="003C3F26">
        <w:rPr>
          <w:noProof/>
          <w:szCs w:val="24"/>
          <w:rtl/>
        </w:rPr>
        <w:t>الدور الاستراتيجي للتدريب في تحقيق رؤية 2030</w:t>
      </w:r>
      <w:r w:rsidRPr="003C3F26">
        <w:rPr>
          <w:noProof/>
          <w:szCs w:val="24"/>
          <w:rtl/>
        </w:rPr>
        <w:tab/>
      </w:r>
      <w:r w:rsidRPr="003C3F26">
        <w:rPr>
          <w:noProof/>
          <w:szCs w:val="24"/>
        </w:rPr>
        <w:fldChar w:fldCharType="begin"/>
      </w:r>
      <w:r w:rsidRPr="003C3F26">
        <w:rPr>
          <w:noProof/>
          <w:szCs w:val="24"/>
          <w:rtl/>
        </w:rPr>
        <w:instrText xml:space="preserve"> </w:instrText>
      </w:r>
      <w:r w:rsidRPr="003C3F26">
        <w:rPr>
          <w:noProof/>
          <w:szCs w:val="24"/>
        </w:rPr>
        <w:instrText>PAGEREF</w:instrText>
      </w:r>
      <w:r w:rsidRPr="003C3F26">
        <w:rPr>
          <w:noProof/>
          <w:szCs w:val="24"/>
          <w:rtl/>
        </w:rPr>
        <w:instrText xml:space="preserve"> _</w:instrText>
      </w:r>
      <w:r w:rsidRPr="003C3F26">
        <w:rPr>
          <w:noProof/>
          <w:szCs w:val="24"/>
        </w:rPr>
        <w:instrText>Toc214571786 \h</w:instrText>
      </w:r>
      <w:r w:rsidRPr="003C3F26">
        <w:rPr>
          <w:noProof/>
          <w:szCs w:val="24"/>
          <w:rtl/>
        </w:rPr>
        <w:instrText xml:space="preserve"> </w:instrText>
      </w:r>
      <w:r w:rsidRPr="003C3F26">
        <w:rPr>
          <w:noProof/>
          <w:szCs w:val="24"/>
        </w:rPr>
      </w:r>
      <w:r w:rsidRPr="003C3F26">
        <w:rPr>
          <w:noProof/>
          <w:szCs w:val="24"/>
        </w:rPr>
        <w:fldChar w:fldCharType="separate"/>
      </w:r>
      <w:r w:rsidR="000E2EE7">
        <w:rPr>
          <w:noProof/>
          <w:szCs w:val="24"/>
          <w:rtl/>
        </w:rPr>
        <w:t>57</w:t>
      </w:r>
      <w:r w:rsidRPr="003C3F26">
        <w:rPr>
          <w:noProof/>
          <w:szCs w:val="24"/>
        </w:rPr>
        <w:fldChar w:fldCharType="end"/>
      </w:r>
    </w:p>
    <w:p w14:paraId="6EAA5DF9" w14:textId="4C147960" w:rsidR="007D409A" w:rsidRPr="003C3F26" w:rsidRDefault="007D409A" w:rsidP="001A50DA">
      <w:pPr>
        <w:pStyle w:val="TOC1"/>
        <w:jc w:val="left"/>
        <w:rPr>
          <w:noProof/>
          <w:szCs w:val="24"/>
          <w:rtl/>
        </w:rPr>
      </w:pPr>
      <w:r w:rsidRPr="003C3F26">
        <w:rPr>
          <w:noProof/>
          <w:szCs w:val="24"/>
          <w:rtl/>
          <w:lang w:bidi="ar-SY"/>
        </w:rPr>
        <w:t xml:space="preserve">(منهجية الدراسة </w:t>
      </w:r>
      <w:r w:rsidRPr="003C3F26">
        <w:rPr>
          <w:noProof/>
          <w:szCs w:val="24"/>
          <w:rtl/>
        </w:rPr>
        <w:t>تصميم البحث</w:t>
      </w:r>
      <w:r w:rsidRPr="003C3F26">
        <w:rPr>
          <w:noProof/>
          <w:szCs w:val="24"/>
          <w:lang w:bidi="ar-SY"/>
        </w:rPr>
        <w:t xml:space="preserve"> (Research Design):</w:t>
      </w:r>
      <w:r w:rsidRPr="003C3F26">
        <w:rPr>
          <w:noProof/>
          <w:szCs w:val="24"/>
          <w:rtl/>
        </w:rPr>
        <w:tab/>
      </w:r>
      <w:r w:rsidR="00BE7023">
        <w:rPr>
          <w:rFonts w:hint="cs"/>
          <w:noProof/>
          <w:szCs w:val="24"/>
          <w:rtl/>
        </w:rPr>
        <w:t>60</w:t>
      </w:r>
    </w:p>
    <w:p w14:paraId="18E40103" w14:textId="0E8E3E87" w:rsidR="007D409A" w:rsidRPr="003C3F26" w:rsidRDefault="007D409A" w:rsidP="001A50DA">
      <w:pPr>
        <w:pStyle w:val="TOC1"/>
        <w:jc w:val="left"/>
        <w:rPr>
          <w:noProof/>
          <w:szCs w:val="24"/>
          <w:rtl/>
        </w:rPr>
      </w:pPr>
      <w:r w:rsidRPr="003C3F26">
        <w:rPr>
          <w:noProof/>
          <w:szCs w:val="24"/>
          <w:rtl/>
        </w:rPr>
        <w:t>المنهج المستخدم</w:t>
      </w:r>
      <w:r w:rsidRPr="003C3F26">
        <w:rPr>
          <w:noProof/>
          <w:szCs w:val="24"/>
          <w:lang w:bidi="ar-SY"/>
        </w:rPr>
        <w:t>: </w:t>
      </w:r>
      <w:r w:rsidRPr="003C3F26">
        <w:rPr>
          <w:noProof/>
          <w:szCs w:val="24"/>
          <w:rtl/>
        </w:rPr>
        <w:t>المنهج الوصفي التحليلي</w:t>
      </w:r>
      <w:r w:rsidRPr="003C3F26">
        <w:rPr>
          <w:noProof/>
          <w:szCs w:val="24"/>
          <w:lang w:bidi="ar-SY"/>
        </w:rPr>
        <w:t xml:space="preserve"> (Descriptive Analytical Approach).</w:t>
      </w:r>
      <w:r w:rsidRPr="003C3F26">
        <w:rPr>
          <w:noProof/>
          <w:szCs w:val="24"/>
          <w:rtl/>
        </w:rPr>
        <w:tab/>
      </w:r>
      <w:r w:rsidR="00BE7023">
        <w:rPr>
          <w:rFonts w:hint="cs"/>
          <w:noProof/>
          <w:szCs w:val="24"/>
          <w:rtl/>
        </w:rPr>
        <w:t>60</w:t>
      </w:r>
    </w:p>
    <w:p w14:paraId="7E0784C3" w14:textId="5E995AE6" w:rsidR="007D409A" w:rsidRPr="003C3F26" w:rsidRDefault="007D409A" w:rsidP="001A50DA">
      <w:pPr>
        <w:pStyle w:val="TOC2"/>
        <w:rPr>
          <w:noProof/>
          <w:szCs w:val="24"/>
          <w:rtl/>
        </w:rPr>
      </w:pPr>
      <w:r w:rsidRPr="003C3F26">
        <w:rPr>
          <w:noProof/>
          <w:szCs w:val="24"/>
          <w:rtl/>
        </w:rPr>
        <w:t>مجتمع ا</w:t>
      </w:r>
      <w:r w:rsidR="004C0277">
        <w:rPr>
          <w:rFonts w:hint="cs"/>
          <w:noProof/>
          <w:szCs w:val="24"/>
          <w:rtl/>
        </w:rPr>
        <w:t>لدراسة</w:t>
      </w:r>
      <w:r w:rsidRPr="003C3F26">
        <w:rPr>
          <w:noProof/>
          <w:szCs w:val="24"/>
          <w:lang w:bidi="ar-SY"/>
        </w:rPr>
        <w:t xml:space="preserve"> (Research Community):</w:t>
      </w:r>
      <w:r w:rsidRPr="003C3F26">
        <w:rPr>
          <w:noProof/>
          <w:szCs w:val="24"/>
          <w:rtl/>
        </w:rPr>
        <w:tab/>
      </w:r>
      <w:r w:rsidR="004C0277">
        <w:rPr>
          <w:rFonts w:hint="cs"/>
          <w:noProof/>
          <w:szCs w:val="24"/>
          <w:rtl/>
        </w:rPr>
        <w:t>60</w:t>
      </w:r>
    </w:p>
    <w:p w14:paraId="017D2148" w14:textId="7E0E81C3" w:rsidR="007D409A" w:rsidRPr="003C3F26" w:rsidRDefault="007D409A" w:rsidP="001A50DA">
      <w:pPr>
        <w:pStyle w:val="TOC2"/>
        <w:rPr>
          <w:noProof/>
          <w:szCs w:val="24"/>
          <w:rtl/>
        </w:rPr>
      </w:pPr>
      <w:r w:rsidRPr="003C3F26">
        <w:rPr>
          <w:noProof/>
          <w:szCs w:val="24"/>
          <w:rtl/>
        </w:rPr>
        <w:t>خصائص العينة</w:t>
      </w:r>
      <w:r w:rsidRPr="003C3F26">
        <w:rPr>
          <w:noProof/>
          <w:szCs w:val="24"/>
          <w:lang w:bidi="ar-SY"/>
        </w:rPr>
        <w:t xml:space="preserve"> (Sample Characteristic):</w:t>
      </w:r>
      <w:r w:rsidRPr="003C3F26">
        <w:rPr>
          <w:noProof/>
          <w:szCs w:val="24"/>
          <w:rtl/>
        </w:rPr>
        <w:tab/>
      </w:r>
      <w:r w:rsidR="004C0277">
        <w:rPr>
          <w:rFonts w:hint="cs"/>
          <w:noProof/>
          <w:szCs w:val="24"/>
          <w:rtl/>
        </w:rPr>
        <w:t>60</w:t>
      </w:r>
    </w:p>
    <w:p w14:paraId="3872851F" w14:textId="68CFFD1A" w:rsidR="007D409A" w:rsidRPr="003C3F26" w:rsidRDefault="007D409A" w:rsidP="001A50DA">
      <w:pPr>
        <w:pStyle w:val="TOC2"/>
        <w:rPr>
          <w:noProof/>
          <w:szCs w:val="24"/>
          <w:rtl/>
        </w:rPr>
      </w:pPr>
      <w:r w:rsidRPr="003C3F26">
        <w:rPr>
          <w:noProof/>
          <w:szCs w:val="24"/>
          <w:rtl/>
        </w:rPr>
        <w:t>محددات حجم العينة</w:t>
      </w:r>
      <w:r w:rsidRPr="003C3F26">
        <w:rPr>
          <w:noProof/>
          <w:szCs w:val="24"/>
          <w:lang w:bidi="ar-SY"/>
        </w:rPr>
        <w:t xml:space="preserve"> (Sample Size Determination):</w:t>
      </w:r>
      <w:r w:rsidRPr="003C3F26">
        <w:rPr>
          <w:noProof/>
          <w:szCs w:val="24"/>
          <w:rtl/>
        </w:rPr>
        <w:tab/>
      </w:r>
      <w:r w:rsidRPr="003C3F26">
        <w:rPr>
          <w:noProof/>
          <w:szCs w:val="24"/>
        </w:rPr>
        <w:fldChar w:fldCharType="begin"/>
      </w:r>
      <w:r w:rsidRPr="003C3F26">
        <w:rPr>
          <w:noProof/>
          <w:szCs w:val="24"/>
          <w:rtl/>
        </w:rPr>
        <w:instrText xml:space="preserve"> </w:instrText>
      </w:r>
      <w:r w:rsidRPr="003C3F26">
        <w:rPr>
          <w:noProof/>
          <w:szCs w:val="24"/>
        </w:rPr>
        <w:instrText>PAGEREF</w:instrText>
      </w:r>
      <w:r w:rsidRPr="003C3F26">
        <w:rPr>
          <w:noProof/>
          <w:szCs w:val="24"/>
          <w:rtl/>
        </w:rPr>
        <w:instrText xml:space="preserve"> _</w:instrText>
      </w:r>
      <w:r w:rsidRPr="003C3F26">
        <w:rPr>
          <w:noProof/>
          <w:szCs w:val="24"/>
        </w:rPr>
        <w:instrText>Toc214571793 \h</w:instrText>
      </w:r>
      <w:r w:rsidRPr="003C3F26">
        <w:rPr>
          <w:noProof/>
          <w:szCs w:val="24"/>
          <w:rtl/>
        </w:rPr>
        <w:instrText xml:space="preserve"> </w:instrText>
      </w:r>
      <w:r w:rsidRPr="003C3F26">
        <w:rPr>
          <w:noProof/>
          <w:szCs w:val="24"/>
        </w:rPr>
      </w:r>
      <w:r w:rsidRPr="003C3F26">
        <w:rPr>
          <w:noProof/>
          <w:szCs w:val="24"/>
        </w:rPr>
        <w:fldChar w:fldCharType="separate"/>
      </w:r>
      <w:r w:rsidR="000E2EE7">
        <w:rPr>
          <w:noProof/>
          <w:szCs w:val="24"/>
          <w:rtl/>
        </w:rPr>
        <w:t>60</w:t>
      </w:r>
      <w:r w:rsidRPr="003C3F26">
        <w:rPr>
          <w:noProof/>
          <w:szCs w:val="24"/>
        </w:rPr>
        <w:fldChar w:fldCharType="end"/>
      </w:r>
    </w:p>
    <w:p w14:paraId="1C69D86C" w14:textId="5247066C" w:rsidR="007D409A" w:rsidRPr="003C3F26" w:rsidRDefault="007D409A" w:rsidP="001A50DA">
      <w:pPr>
        <w:pStyle w:val="TOC2"/>
        <w:rPr>
          <w:noProof/>
          <w:szCs w:val="24"/>
          <w:rtl/>
        </w:rPr>
      </w:pPr>
      <w:r w:rsidRPr="003C3F26">
        <w:rPr>
          <w:noProof/>
          <w:szCs w:val="24"/>
          <w:rtl/>
        </w:rPr>
        <w:t>عينة الدراسة</w:t>
      </w:r>
      <w:r w:rsidRPr="003C3F26">
        <w:rPr>
          <w:noProof/>
          <w:szCs w:val="24"/>
          <w:rtl/>
        </w:rPr>
        <w:tab/>
      </w:r>
      <w:r w:rsidR="00992AF8">
        <w:rPr>
          <w:rFonts w:hint="cs"/>
          <w:noProof/>
          <w:szCs w:val="24"/>
          <w:rtl/>
        </w:rPr>
        <w:t>62</w:t>
      </w:r>
    </w:p>
    <w:p w14:paraId="23A0643A" w14:textId="299BD766" w:rsidR="007D409A" w:rsidRPr="003C3F26" w:rsidRDefault="007D409A" w:rsidP="001A50DA">
      <w:pPr>
        <w:pStyle w:val="TOC2"/>
        <w:rPr>
          <w:noProof/>
          <w:szCs w:val="24"/>
          <w:rtl/>
        </w:rPr>
      </w:pPr>
      <w:r w:rsidRPr="003C3F26">
        <w:rPr>
          <w:noProof/>
          <w:szCs w:val="24"/>
          <w:rtl/>
        </w:rPr>
        <w:t>خطوات جمع البيانات / أداة جمع البيانات</w:t>
      </w:r>
      <w:r w:rsidRPr="003C3F26">
        <w:rPr>
          <w:noProof/>
          <w:szCs w:val="24"/>
          <w:lang w:bidi="ar-SY"/>
        </w:rPr>
        <w:t xml:space="preserve"> (Data Collection Procedures):</w:t>
      </w:r>
      <w:r w:rsidRPr="003C3F26">
        <w:rPr>
          <w:noProof/>
          <w:szCs w:val="24"/>
          <w:rtl/>
        </w:rPr>
        <w:tab/>
      </w:r>
      <w:r w:rsidR="0046434F">
        <w:rPr>
          <w:rFonts w:hint="cs"/>
          <w:noProof/>
          <w:szCs w:val="24"/>
          <w:rtl/>
        </w:rPr>
        <w:t>64</w:t>
      </w:r>
    </w:p>
    <w:p w14:paraId="5B31D95D" w14:textId="0B75097A" w:rsidR="007D409A" w:rsidRPr="003C3F26" w:rsidRDefault="007D409A" w:rsidP="001A50DA">
      <w:pPr>
        <w:pStyle w:val="TOC2"/>
        <w:rPr>
          <w:noProof/>
          <w:szCs w:val="24"/>
          <w:rtl/>
        </w:rPr>
      </w:pPr>
      <w:r w:rsidRPr="003C3F26">
        <w:rPr>
          <w:noProof/>
          <w:szCs w:val="24"/>
          <w:rtl/>
        </w:rPr>
        <w:t>أسلوب القياس والتحليل:</w:t>
      </w:r>
      <w:r w:rsidRPr="003C3F26">
        <w:rPr>
          <w:noProof/>
          <w:szCs w:val="24"/>
          <w:rtl/>
        </w:rPr>
        <w:tab/>
      </w:r>
      <w:r w:rsidRPr="003C3F26">
        <w:rPr>
          <w:noProof/>
          <w:szCs w:val="24"/>
        </w:rPr>
        <w:fldChar w:fldCharType="begin"/>
      </w:r>
      <w:r w:rsidRPr="003C3F26">
        <w:rPr>
          <w:noProof/>
          <w:szCs w:val="24"/>
          <w:rtl/>
        </w:rPr>
        <w:instrText xml:space="preserve"> </w:instrText>
      </w:r>
      <w:r w:rsidRPr="003C3F26">
        <w:rPr>
          <w:noProof/>
          <w:szCs w:val="24"/>
        </w:rPr>
        <w:instrText>PAGEREF</w:instrText>
      </w:r>
      <w:r w:rsidRPr="003C3F26">
        <w:rPr>
          <w:noProof/>
          <w:szCs w:val="24"/>
          <w:rtl/>
        </w:rPr>
        <w:instrText xml:space="preserve"> _</w:instrText>
      </w:r>
      <w:r w:rsidRPr="003C3F26">
        <w:rPr>
          <w:noProof/>
          <w:szCs w:val="24"/>
        </w:rPr>
        <w:instrText>Toc214571796 \h</w:instrText>
      </w:r>
      <w:r w:rsidRPr="003C3F26">
        <w:rPr>
          <w:noProof/>
          <w:szCs w:val="24"/>
          <w:rtl/>
        </w:rPr>
        <w:instrText xml:space="preserve"> </w:instrText>
      </w:r>
      <w:r w:rsidRPr="003C3F26">
        <w:rPr>
          <w:noProof/>
          <w:szCs w:val="24"/>
        </w:rPr>
      </w:r>
      <w:r w:rsidRPr="003C3F26">
        <w:rPr>
          <w:noProof/>
          <w:szCs w:val="24"/>
        </w:rPr>
        <w:fldChar w:fldCharType="separate"/>
      </w:r>
      <w:r w:rsidR="000E2EE7">
        <w:rPr>
          <w:noProof/>
          <w:szCs w:val="24"/>
          <w:rtl/>
        </w:rPr>
        <w:t>65</w:t>
      </w:r>
      <w:r w:rsidRPr="003C3F26">
        <w:rPr>
          <w:noProof/>
          <w:szCs w:val="24"/>
        </w:rPr>
        <w:fldChar w:fldCharType="end"/>
      </w:r>
    </w:p>
    <w:p w14:paraId="226CABE3" w14:textId="2B20D054" w:rsidR="007D409A" w:rsidRPr="003C3F26" w:rsidRDefault="007D409A" w:rsidP="001A50DA">
      <w:pPr>
        <w:pStyle w:val="TOC2"/>
        <w:rPr>
          <w:noProof/>
          <w:szCs w:val="24"/>
          <w:rtl/>
        </w:rPr>
      </w:pPr>
      <w:r w:rsidRPr="003C3F26">
        <w:rPr>
          <w:noProof/>
          <w:szCs w:val="24"/>
          <w:rtl/>
        </w:rPr>
        <w:t>حدود الدراسة</w:t>
      </w:r>
      <w:r w:rsidRPr="003C3F26">
        <w:rPr>
          <w:noProof/>
          <w:szCs w:val="24"/>
          <w:lang w:bidi="ar-SY"/>
        </w:rPr>
        <w:t xml:space="preserve"> (Study Scope and Limitations):</w:t>
      </w:r>
      <w:r w:rsidRPr="003C3F26">
        <w:rPr>
          <w:noProof/>
          <w:szCs w:val="24"/>
          <w:rtl/>
        </w:rPr>
        <w:tab/>
      </w:r>
      <w:r w:rsidRPr="003C3F26">
        <w:rPr>
          <w:noProof/>
          <w:szCs w:val="24"/>
        </w:rPr>
        <w:fldChar w:fldCharType="begin"/>
      </w:r>
      <w:r w:rsidRPr="003C3F26">
        <w:rPr>
          <w:noProof/>
          <w:szCs w:val="24"/>
          <w:rtl/>
        </w:rPr>
        <w:instrText xml:space="preserve"> </w:instrText>
      </w:r>
      <w:r w:rsidRPr="003C3F26">
        <w:rPr>
          <w:noProof/>
          <w:szCs w:val="24"/>
        </w:rPr>
        <w:instrText>PAGEREF</w:instrText>
      </w:r>
      <w:r w:rsidRPr="003C3F26">
        <w:rPr>
          <w:noProof/>
          <w:szCs w:val="24"/>
          <w:rtl/>
        </w:rPr>
        <w:instrText xml:space="preserve"> _</w:instrText>
      </w:r>
      <w:r w:rsidRPr="003C3F26">
        <w:rPr>
          <w:noProof/>
          <w:szCs w:val="24"/>
        </w:rPr>
        <w:instrText>Toc214571797 \h</w:instrText>
      </w:r>
      <w:r w:rsidRPr="003C3F26">
        <w:rPr>
          <w:noProof/>
          <w:szCs w:val="24"/>
          <w:rtl/>
        </w:rPr>
        <w:instrText xml:space="preserve"> </w:instrText>
      </w:r>
      <w:r w:rsidRPr="003C3F26">
        <w:rPr>
          <w:noProof/>
          <w:szCs w:val="24"/>
        </w:rPr>
      </w:r>
      <w:r w:rsidRPr="003C3F26">
        <w:rPr>
          <w:noProof/>
          <w:szCs w:val="24"/>
        </w:rPr>
        <w:fldChar w:fldCharType="separate"/>
      </w:r>
      <w:r w:rsidR="000E2EE7">
        <w:rPr>
          <w:noProof/>
          <w:szCs w:val="24"/>
          <w:rtl/>
        </w:rPr>
        <w:t>65</w:t>
      </w:r>
      <w:r w:rsidRPr="003C3F26">
        <w:rPr>
          <w:noProof/>
          <w:szCs w:val="24"/>
        </w:rPr>
        <w:fldChar w:fldCharType="end"/>
      </w:r>
    </w:p>
    <w:p w14:paraId="63DCC89D" w14:textId="1281925E" w:rsidR="007D409A" w:rsidRPr="003C3F26" w:rsidRDefault="007D409A" w:rsidP="001A50DA">
      <w:pPr>
        <w:pStyle w:val="TOC1"/>
        <w:jc w:val="left"/>
        <w:rPr>
          <w:noProof/>
          <w:szCs w:val="24"/>
          <w:rtl/>
        </w:rPr>
      </w:pPr>
      <w:r w:rsidRPr="003C3F26">
        <w:rPr>
          <w:b/>
          <w:noProof/>
          <w:szCs w:val="24"/>
          <w:rtl/>
          <w:lang w:bidi="ar-SY"/>
        </w:rPr>
        <w:t>(الدراسة الميدانية)</w:t>
      </w:r>
      <w:r w:rsidRPr="003C3F26">
        <w:rPr>
          <w:noProof/>
          <w:szCs w:val="24"/>
          <w:rtl/>
        </w:rPr>
        <w:tab/>
      </w:r>
      <w:r w:rsidR="0090617F">
        <w:rPr>
          <w:rFonts w:hint="cs"/>
          <w:noProof/>
          <w:szCs w:val="24"/>
          <w:rtl/>
        </w:rPr>
        <w:t>67</w:t>
      </w:r>
    </w:p>
    <w:p w14:paraId="280917A3" w14:textId="7CE47BEA" w:rsidR="007D409A" w:rsidRPr="003C3F26" w:rsidRDefault="007D409A" w:rsidP="001A50DA">
      <w:pPr>
        <w:pStyle w:val="TOC2"/>
        <w:rPr>
          <w:noProof/>
          <w:szCs w:val="24"/>
          <w:rtl/>
        </w:rPr>
      </w:pPr>
      <w:r w:rsidRPr="003C3F26">
        <w:rPr>
          <w:noProof/>
          <w:szCs w:val="24"/>
          <w:rtl/>
        </w:rPr>
        <w:t>تحلبل البيانات</w:t>
      </w:r>
      <w:r w:rsidRPr="003C3F26">
        <w:rPr>
          <w:noProof/>
          <w:szCs w:val="24"/>
          <w:rtl/>
        </w:rPr>
        <w:tab/>
      </w:r>
      <w:r w:rsidRPr="003C3F26">
        <w:rPr>
          <w:noProof/>
          <w:szCs w:val="24"/>
        </w:rPr>
        <w:fldChar w:fldCharType="begin"/>
      </w:r>
      <w:r w:rsidRPr="003C3F26">
        <w:rPr>
          <w:noProof/>
          <w:szCs w:val="24"/>
          <w:rtl/>
        </w:rPr>
        <w:instrText xml:space="preserve"> </w:instrText>
      </w:r>
      <w:r w:rsidRPr="003C3F26">
        <w:rPr>
          <w:noProof/>
          <w:szCs w:val="24"/>
        </w:rPr>
        <w:instrText>PAGEREF</w:instrText>
      </w:r>
      <w:r w:rsidRPr="003C3F26">
        <w:rPr>
          <w:noProof/>
          <w:szCs w:val="24"/>
          <w:rtl/>
        </w:rPr>
        <w:instrText xml:space="preserve"> _</w:instrText>
      </w:r>
      <w:r w:rsidRPr="003C3F26">
        <w:rPr>
          <w:noProof/>
          <w:szCs w:val="24"/>
        </w:rPr>
        <w:instrText>Toc214571801 \h</w:instrText>
      </w:r>
      <w:r w:rsidRPr="003C3F26">
        <w:rPr>
          <w:noProof/>
          <w:szCs w:val="24"/>
          <w:rtl/>
        </w:rPr>
        <w:instrText xml:space="preserve"> </w:instrText>
      </w:r>
      <w:r w:rsidRPr="003C3F26">
        <w:rPr>
          <w:noProof/>
          <w:szCs w:val="24"/>
        </w:rPr>
      </w:r>
      <w:r w:rsidRPr="003C3F26">
        <w:rPr>
          <w:noProof/>
          <w:szCs w:val="24"/>
        </w:rPr>
        <w:fldChar w:fldCharType="separate"/>
      </w:r>
      <w:r w:rsidR="000E2EE7">
        <w:rPr>
          <w:noProof/>
          <w:szCs w:val="24"/>
          <w:rtl/>
        </w:rPr>
        <w:t>67</w:t>
      </w:r>
      <w:r w:rsidRPr="003C3F26">
        <w:rPr>
          <w:noProof/>
          <w:szCs w:val="24"/>
        </w:rPr>
        <w:fldChar w:fldCharType="end"/>
      </w:r>
    </w:p>
    <w:p w14:paraId="7FDC9191" w14:textId="1E9B6817" w:rsidR="007D409A" w:rsidRPr="003C3F26" w:rsidRDefault="007D409A" w:rsidP="001A50DA">
      <w:pPr>
        <w:pStyle w:val="TOC1"/>
        <w:tabs>
          <w:tab w:val="left" w:pos="379"/>
        </w:tabs>
        <w:jc w:val="left"/>
        <w:rPr>
          <w:noProof/>
          <w:szCs w:val="24"/>
          <w:rtl/>
        </w:rPr>
      </w:pPr>
      <w:r w:rsidRPr="003C3F26">
        <w:rPr>
          <w:noProof/>
          <w:szCs w:val="24"/>
          <w:lang w:bidi="ar-SY"/>
        </w:rPr>
        <w:t>1.</w:t>
      </w:r>
      <w:r w:rsidRPr="003C3F26">
        <w:rPr>
          <w:noProof/>
          <w:szCs w:val="24"/>
          <w:rtl/>
        </w:rPr>
        <w:tab/>
        <w:t>صدق المحتوى</w:t>
      </w:r>
      <w:r w:rsidRPr="003C3F26">
        <w:rPr>
          <w:noProof/>
          <w:szCs w:val="24"/>
          <w:lang w:bidi="ar-SY"/>
        </w:rPr>
        <w:t xml:space="preserve"> (Content Validity):</w:t>
      </w:r>
      <w:r w:rsidRPr="003C3F26">
        <w:rPr>
          <w:noProof/>
          <w:szCs w:val="24"/>
          <w:rtl/>
        </w:rPr>
        <w:tab/>
      </w:r>
      <w:r w:rsidRPr="003C3F26">
        <w:rPr>
          <w:noProof/>
          <w:szCs w:val="24"/>
        </w:rPr>
        <w:fldChar w:fldCharType="begin"/>
      </w:r>
      <w:r w:rsidRPr="003C3F26">
        <w:rPr>
          <w:noProof/>
          <w:szCs w:val="24"/>
          <w:rtl/>
        </w:rPr>
        <w:instrText xml:space="preserve"> </w:instrText>
      </w:r>
      <w:r w:rsidRPr="003C3F26">
        <w:rPr>
          <w:noProof/>
          <w:szCs w:val="24"/>
        </w:rPr>
        <w:instrText>PAGEREF</w:instrText>
      </w:r>
      <w:r w:rsidRPr="003C3F26">
        <w:rPr>
          <w:noProof/>
          <w:szCs w:val="24"/>
          <w:rtl/>
        </w:rPr>
        <w:instrText xml:space="preserve"> _</w:instrText>
      </w:r>
      <w:r w:rsidRPr="003C3F26">
        <w:rPr>
          <w:noProof/>
          <w:szCs w:val="24"/>
        </w:rPr>
        <w:instrText>Toc214571802 \h</w:instrText>
      </w:r>
      <w:r w:rsidRPr="003C3F26">
        <w:rPr>
          <w:noProof/>
          <w:szCs w:val="24"/>
          <w:rtl/>
        </w:rPr>
        <w:instrText xml:space="preserve"> </w:instrText>
      </w:r>
      <w:r w:rsidRPr="003C3F26">
        <w:rPr>
          <w:noProof/>
          <w:szCs w:val="24"/>
        </w:rPr>
      </w:r>
      <w:r w:rsidRPr="003C3F26">
        <w:rPr>
          <w:noProof/>
          <w:szCs w:val="24"/>
        </w:rPr>
        <w:fldChar w:fldCharType="separate"/>
      </w:r>
      <w:r w:rsidR="000E2EE7">
        <w:rPr>
          <w:noProof/>
          <w:szCs w:val="24"/>
          <w:rtl/>
        </w:rPr>
        <w:t>68</w:t>
      </w:r>
      <w:r w:rsidRPr="003C3F26">
        <w:rPr>
          <w:noProof/>
          <w:szCs w:val="24"/>
        </w:rPr>
        <w:fldChar w:fldCharType="end"/>
      </w:r>
    </w:p>
    <w:p w14:paraId="4BC96136" w14:textId="35FDC062" w:rsidR="007D409A" w:rsidRPr="003C3F26" w:rsidRDefault="007D409A" w:rsidP="001A50DA">
      <w:pPr>
        <w:pStyle w:val="TOC2"/>
        <w:rPr>
          <w:noProof/>
          <w:szCs w:val="24"/>
          <w:rtl/>
        </w:rPr>
      </w:pPr>
      <w:r w:rsidRPr="003C3F26">
        <w:rPr>
          <w:noProof/>
          <w:szCs w:val="24"/>
          <w:lang w:bidi="ar-SY"/>
        </w:rPr>
        <w:t>2.</w:t>
      </w:r>
      <w:r w:rsidRPr="003C3F26">
        <w:rPr>
          <w:noProof/>
          <w:szCs w:val="24"/>
          <w:rtl/>
        </w:rPr>
        <w:tab/>
        <w:t>الصدق الداخلي</w:t>
      </w:r>
      <w:r w:rsidRPr="003C3F26">
        <w:rPr>
          <w:noProof/>
          <w:szCs w:val="24"/>
          <w:lang w:bidi="ar-SY"/>
        </w:rPr>
        <w:t xml:space="preserve"> (Internal Consistency):</w:t>
      </w:r>
      <w:r w:rsidRPr="003C3F26">
        <w:rPr>
          <w:noProof/>
          <w:szCs w:val="24"/>
          <w:rtl/>
        </w:rPr>
        <w:tab/>
      </w:r>
      <w:r w:rsidRPr="003C3F26">
        <w:rPr>
          <w:noProof/>
          <w:szCs w:val="24"/>
        </w:rPr>
        <w:fldChar w:fldCharType="begin"/>
      </w:r>
      <w:r w:rsidRPr="003C3F26">
        <w:rPr>
          <w:noProof/>
          <w:szCs w:val="24"/>
          <w:rtl/>
        </w:rPr>
        <w:instrText xml:space="preserve"> </w:instrText>
      </w:r>
      <w:r w:rsidRPr="003C3F26">
        <w:rPr>
          <w:noProof/>
          <w:szCs w:val="24"/>
        </w:rPr>
        <w:instrText>PAGEREF</w:instrText>
      </w:r>
      <w:r w:rsidRPr="003C3F26">
        <w:rPr>
          <w:noProof/>
          <w:szCs w:val="24"/>
          <w:rtl/>
        </w:rPr>
        <w:instrText xml:space="preserve"> _</w:instrText>
      </w:r>
      <w:r w:rsidRPr="003C3F26">
        <w:rPr>
          <w:noProof/>
          <w:szCs w:val="24"/>
        </w:rPr>
        <w:instrText>Toc214571803 \h</w:instrText>
      </w:r>
      <w:r w:rsidRPr="003C3F26">
        <w:rPr>
          <w:noProof/>
          <w:szCs w:val="24"/>
          <w:rtl/>
        </w:rPr>
        <w:instrText xml:space="preserve"> </w:instrText>
      </w:r>
      <w:r w:rsidRPr="003C3F26">
        <w:rPr>
          <w:noProof/>
          <w:szCs w:val="24"/>
        </w:rPr>
      </w:r>
      <w:r w:rsidRPr="003C3F26">
        <w:rPr>
          <w:noProof/>
          <w:szCs w:val="24"/>
        </w:rPr>
        <w:fldChar w:fldCharType="separate"/>
      </w:r>
      <w:r w:rsidR="000E2EE7">
        <w:rPr>
          <w:noProof/>
          <w:szCs w:val="24"/>
          <w:rtl/>
        </w:rPr>
        <w:t>69</w:t>
      </w:r>
      <w:r w:rsidRPr="003C3F26">
        <w:rPr>
          <w:noProof/>
          <w:szCs w:val="24"/>
        </w:rPr>
        <w:fldChar w:fldCharType="end"/>
      </w:r>
    </w:p>
    <w:p w14:paraId="07A32013" w14:textId="26962DF0" w:rsidR="007D409A" w:rsidRPr="003C3F26" w:rsidRDefault="007D409A" w:rsidP="001A50DA">
      <w:pPr>
        <w:pStyle w:val="TOC2"/>
        <w:rPr>
          <w:noProof/>
          <w:szCs w:val="24"/>
          <w:rtl/>
        </w:rPr>
      </w:pPr>
      <w:r w:rsidRPr="003C3F26">
        <w:rPr>
          <w:noProof/>
          <w:szCs w:val="24"/>
          <w:rtl/>
        </w:rPr>
        <w:t>رابعاً: الثبات</w:t>
      </w:r>
      <w:r w:rsidRPr="003C3F26">
        <w:rPr>
          <w:noProof/>
          <w:szCs w:val="24"/>
        </w:rPr>
        <w:t xml:space="preserve"> (Reliability)</w:t>
      </w:r>
      <w:r w:rsidRPr="003C3F26">
        <w:rPr>
          <w:noProof/>
          <w:szCs w:val="24"/>
          <w:rtl/>
        </w:rPr>
        <w:tab/>
      </w:r>
      <w:r w:rsidR="0090617F">
        <w:rPr>
          <w:rFonts w:hint="cs"/>
          <w:noProof/>
          <w:szCs w:val="24"/>
          <w:rtl/>
        </w:rPr>
        <w:t>71</w:t>
      </w:r>
    </w:p>
    <w:p w14:paraId="18122902" w14:textId="0FAE184F" w:rsidR="007D409A" w:rsidRPr="003C3F26" w:rsidRDefault="007D409A" w:rsidP="001A50DA">
      <w:pPr>
        <w:pStyle w:val="TOC1"/>
        <w:jc w:val="left"/>
        <w:rPr>
          <w:noProof/>
          <w:szCs w:val="24"/>
          <w:rtl/>
        </w:rPr>
      </w:pPr>
      <w:r w:rsidRPr="003C3F26">
        <w:rPr>
          <w:rFonts w:ascii="Simplified Arabic" w:hAnsi="Simplified Arabic"/>
          <w:b/>
          <w:bCs/>
          <w:noProof/>
          <w:szCs w:val="24"/>
          <w:rtl/>
          <w:lang w:bidi="ar-SY"/>
        </w:rPr>
        <w:t>تفريغ الاستبيان</w:t>
      </w:r>
      <w:r w:rsidRPr="003C3F26">
        <w:rPr>
          <w:noProof/>
          <w:szCs w:val="24"/>
          <w:rtl/>
        </w:rPr>
        <w:tab/>
      </w:r>
      <w:r w:rsidR="0090617F">
        <w:rPr>
          <w:rFonts w:hint="cs"/>
          <w:noProof/>
          <w:szCs w:val="24"/>
          <w:rtl/>
        </w:rPr>
        <w:t>72</w:t>
      </w:r>
    </w:p>
    <w:p w14:paraId="1BBC8EEA" w14:textId="77777777" w:rsidR="0090617F" w:rsidRDefault="0090617F" w:rsidP="001A50DA">
      <w:pPr>
        <w:pStyle w:val="TOC1"/>
        <w:jc w:val="left"/>
        <w:rPr>
          <w:noProof/>
          <w:szCs w:val="24"/>
          <w:rtl/>
        </w:rPr>
      </w:pPr>
    </w:p>
    <w:p w14:paraId="0BBBFCBC" w14:textId="19E36102" w:rsidR="007D409A" w:rsidRPr="003C3F26" w:rsidRDefault="007D409A" w:rsidP="001A50DA">
      <w:pPr>
        <w:pStyle w:val="TOC1"/>
        <w:jc w:val="left"/>
        <w:rPr>
          <w:noProof/>
          <w:szCs w:val="24"/>
          <w:rtl/>
        </w:rPr>
      </w:pPr>
      <w:r w:rsidRPr="003C3F26">
        <w:rPr>
          <w:noProof/>
          <w:szCs w:val="24"/>
          <w:rtl/>
        </w:rPr>
        <w:t>تحليل العلاقة بين التدريب والأداء الوظيفي</w:t>
      </w:r>
      <w:r w:rsidRPr="003C3F26">
        <w:rPr>
          <w:noProof/>
          <w:szCs w:val="24"/>
          <w:rtl/>
        </w:rPr>
        <w:tab/>
      </w:r>
      <w:r w:rsidR="00265504">
        <w:rPr>
          <w:rFonts w:hint="cs"/>
          <w:noProof/>
          <w:szCs w:val="24"/>
          <w:rtl/>
        </w:rPr>
        <w:t>77</w:t>
      </w:r>
    </w:p>
    <w:p w14:paraId="45DB64F4" w14:textId="21C02E54" w:rsidR="007D409A" w:rsidRPr="003C3F26" w:rsidRDefault="007D409A" w:rsidP="001A50DA">
      <w:pPr>
        <w:pStyle w:val="TOC2"/>
        <w:rPr>
          <w:noProof/>
          <w:szCs w:val="24"/>
          <w:rtl/>
        </w:rPr>
      </w:pPr>
      <w:r w:rsidRPr="003C3F26">
        <w:rPr>
          <w:noProof/>
          <w:szCs w:val="24"/>
          <w:rtl/>
        </w:rPr>
        <w:t>العلاقة بين عدد الدورات التدريبية والمهارة</w:t>
      </w:r>
      <w:r w:rsidRPr="003C3F26">
        <w:rPr>
          <w:noProof/>
          <w:szCs w:val="24"/>
          <w:rtl/>
        </w:rPr>
        <w:tab/>
      </w:r>
      <w:r w:rsidR="00265504">
        <w:rPr>
          <w:rFonts w:hint="cs"/>
          <w:noProof/>
          <w:szCs w:val="24"/>
          <w:rtl/>
        </w:rPr>
        <w:t>77</w:t>
      </w:r>
    </w:p>
    <w:p w14:paraId="0CBCC860" w14:textId="486756AE" w:rsidR="007D409A" w:rsidRPr="003C3F26" w:rsidRDefault="007D409A" w:rsidP="001A50DA">
      <w:pPr>
        <w:pStyle w:val="TOC2"/>
        <w:rPr>
          <w:noProof/>
          <w:szCs w:val="24"/>
          <w:rtl/>
        </w:rPr>
      </w:pPr>
      <w:r w:rsidRPr="003C3F26">
        <w:rPr>
          <w:noProof/>
          <w:szCs w:val="24"/>
          <w:rtl/>
        </w:rPr>
        <w:t>العلاقة بين عدد المستفيدين من التدريب والمهارة</w:t>
      </w:r>
      <w:r w:rsidRPr="003C3F26">
        <w:rPr>
          <w:noProof/>
          <w:szCs w:val="24"/>
          <w:rtl/>
        </w:rPr>
        <w:tab/>
      </w:r>
      <w:r w:rsidR="00265504">
        <w:rPr>
          <w:rFonts w:hint="cs"/>
          <w:noProof/>
          <w:szCs w:val="24"/>
          <w:rtl/>
        </w:rPr>
        <w:t>78</w:t>
      </w:r>
    </w:p>
    <w:p w14:paraId="415FB549" w14:textId="4980F384" w:rsidR="007D409A" w:rsidRPr="003C3F26" w:rsidRDefault="007D409A" w:rsidP="001A50DA">
      <w:pPr>
        <w:pStyle w:val="TOC2"/>
        <w:rPr>
          <w:noProof/>
          <w:szCs w:val="24"/>
          <w:rtl/>
        </w:rPr>
      </w:pPr>
      <w:r w:rsidRPr="003C3F26">
        <w:rPr>
          <w:noProof/>
          <w:szCs w:val="24"/>
          <w:rtl/>
        </w:rPr>
        <w:t>العلاقة بين طريقة الاختيار والمهارة</w:t>
      </w:r>
      <w:r w:rsidRPr="003C3F26">
        <w:rPr>
          <w:noProof/>
          <w:szCs w:val="24"/>
          <w:rtl/>
        </w:rPr>
        <w:tab/>
      </w:r>
      <w:r w:rsidR="009106C2">
        <w:rPr>
          <w:rFonts w:hint="cs"/>
          <w:noProof/>
          <w:szCs w:val="24"/>
          <w:rtl/>
        </w:rPr>
        <w:t>78</w:t>
      </w:r>
    </w:p>
    <w:p w14:paraId="0FBA8405" w14:textId="5B54DAEB" w:rsidR="007D409A" w:rsidRPr="003C3F26" w:rsidRDefault="007D409A" w:rsidP="001A50DA">
      <w:pPr>
        <w:pStyle w:val="TOC2"/>
        <w:rPr>
          <w:noProof/>
          <w:szCs w:val="24"/>
          <w:rtl/>
        </w:rPr>
      </w:pPr>
      <w:r w:rsidRPr="003C3F26">
        <w:rPr>
          <w:noProof/>
          <w:szCs w:val="24"/>
          <w:rtl/>
        </w:rPr>
        <w:t>العلاقة بين نوعية البرامج والمهارة</w:t>
      </w:r>
      <w:r w:rsidRPr="003C3F26">
        <w:rPr>
          <w:noProof/>
          <w:szCs w:val="24"/>
          <w:rtl/>
        </w:rPr>
        <w:tab/>
      </w:r>
      <w:r w:rsidR="009106C2">
        <w:rPr>
          <w:rFonts w:hint="cs"/>
          <w:noProof/>
          <w:szCs w:val="24"/>
          <w:rtl/>
        </w:rPr>
        <w:t>79</w:t>
      </w:r>
    </w:p>
    <w:p w14:paraId="016766C6" w14:textId="0677B864" w:rsidR="007D409A" w:rsidRPr="003C3F26" w:rsidRDefault="007D409A" w:rsidP="001A50DA">
      <w:pPr>
        <w:pStyle w:val="TOC2"/>
        <w:rPr>
          <w:noProof/>
          <w:szCs w:val="24"/>
          <w:rtl/>
        </w:rPr>
      </w:pPr>
      <w:r w:rsidRPr="003C3F26">
        <w:rPr>
          <w:noProof/>
          <w:szCs w:val="24"/>
          <w:rtl/>
        </w:rPr>
        <w:t>العلاقة بين تمويل التدريب والمهارة</w:t>
      </w:r>
      <w:r w:rsidRPr="003C3F26">
        <w:rPr>
          <w:noProof/>
          <w:szCs w:val="24"/>
          <w:rtl/>
        </w:rPr>
        <w:tab/>
      </w:r>
      <w:r w:rsidR="009106C2">
        <w:rPr>
          <w:rFonts w:hint="cs"/>
          <w:noProof/>
          <w:szCs w:val="24"/>
          <w:rtl/>
        </w:rPr>
        <w:t>79</w:t>
      </w:r>
    </w:p>
    <w:p w14:paraId="76DE5AD2" w14:textId="4758071D" w:rsidR="007D409A" w:rsidRPr="003C3F26" w:rsidRDefault="007D409A" w:rsidP="001A50DA">
      <w:pPr>
        <w:pStyle w:val="TOC1"/>
        <w:jc w:val="left"/>
        <w:rPr>
          <w:noProof/>
          <w:szCs w:val="24"/>
          <w:rtl/>
        </w:rPr>
      </w:pPr>
      <w:r w:rsidRPr="003C3F26">
        <w:rPr>
          <w:noProof/>
          <w:szCs w:val="24"/>
          <w:rtl/>
        </w:rPr>
        <w:t>دراسة الانحدار الخطي بين الأداء والتدريب</w:t>
      </w:r>
      <w:r w:rsidRPr="003C3F26">
        <w:rPr>
          <w:noProof/>
          <w:szCs w:val="24"/>
          <w:rtl/>
        </w:rPr>
        <w:tab/>
      </w:r>
      <w:r w:rsidR="009106C2">
        <w:rPr>
          <w:rFonts w:hint="cs"/>
          <w:noProof/>
          <w:szCs w:val="24"/>
          <w:rtl/>
        </w:rPr>
        <w:t>83</w:t>
      </w:r>
    </w:p>
    <w:p w14:paraId="4B4F2087" w14:textId="098599B7" w:rsidR="007D409A" w:rsidRPr="003C3F26" w:rsidRDefault="007D409A" w:rsidP="001A50DA">
      <w:pPr>
        <w:pStyle w:val="TOC2"/>
        <w:rPr>
          <w:noProof/>
          <w:szCs w:val="24"/>
          <w:rtl/>
        </w:rPr>
      </w:pPr>
      <w:r w:rsidRPr="003C3F26">
        <w:rPr>
          <w:noProof/>
          <w:szCs w:val="24"/>
          <w:rtl/>
        </w:rPr>
        <w:t>الانحدار الخطي بين المهارة ومؤشرات التدريب</w:t>
      </w:r>
      <w:r w:rsidRPr="003C3F26">
        <w:rPr>
          <w:noProof/>
          <w:szCs w:val="24"/>
          <w:rtl/>
        </w:rPr>
        <w:tab/>
      </w:r>
      <w:r w:rsidR="009106C2">
        <w:rPr>
          <w:rFonts w:hint="cs"/>
          <w:noProof/>
          <w:szCs w:val="24"/>
          <w:rtl/>
        </w:rPr>
        <w:t>83</w:t>
      </w:r>
    </w:p>
    <w:p w14:paraId="359FB22F" w14:textId="7A3E1D73" w:rsidR="007D409A" w:rsidRPr="003C3F26" w:rsidRDefault="007D409A" w:rsidP="001A50DA">
      <w:pPr>
        <w:pStyle w:val="TOC2"/>
        <w:rPr>
          <w:noProof/>
          <w:szCs w:val="24"/>
          <w:rtl/>
        </w:rPr>
      </w:pPr>
      <w:r w:rsidRPr="003C3F26">
        <w:rPr>
          <w:noProof/>
          <w:szCs w:val="24"/>
          <w:rtl/>
        </w:rPr>
        <w:t>الانحدار الخطي بين الكفاءة والفاعلية ومؤشرات التدريب</w:t>
      </w:r>
      <w:r w:rsidRPr="003C3F26">
        <w:rPr>
          <w:noProof/>
          <w:szCs w:val="24"/>
          <w:rtl/>
        </w:rPr>
        <w:tab/>
      </w:r>
      <w:r w:rsidR="009006D1">
        <w:rPr>
          <w:rFonts w:hint="cs"/>
          <w:noProof/>
          <w:szCs w:val="24"/>
          <w:rtl/>
        </w:rPr>
        <w:t>84</w:t>
      </w:r>
    </w:p>
    <w:p w14:paraId="4A83986E" w14:textId="028DC43B" w:rsidR="007D409A" w:rsidRPr="003C3F26" w:rsidRDefault="007D409A" w:rsidP="001A50DA">
      <w:pPr>
        <w:pStyle w:val="TOC1"/>
        <w:jc w:val="left"/>
        <w:rPr>
          <w:noProof/>
          <w:szCs w:val="24"/>
          <w:rtl/>
        </w:rPr>
      </w:pPr>
      <w:r w:rsidRPr="003C3F26">
        <w:rPr>
          <w:noProof/>
          <w:szCs w:val="24"/>
          <w:rtl/>
        </w:rPr>
        <w:t>دراسة الانحدار بين الأداء الكلي والتدريب الكلي</w:t>
      </w:r>
      <w:r w:rsidRPr="003C3F26">
        <w:rPr>
          <w:noProof/>
          <w:szCs w:val="24"/>
          <w:rtl/>
        </w:rPr>
        <w:tab/>
      </w:r>
      <w:r w:rsidR="009006D1">
        <w:rPr>
          <w:rFonts w:hint="cs"/>
          <w:noProof/>
          <w:szCs w:val="24"/>
          <w:rtl/>
        </w:rPr>
        <w:t>85</w:t>
      </w:r>
    </w:p>
    <w:p w14:paraId="357B8842" w14:textId="0C088DD2" w:rsidR="007D409A" w:rsidRPr="003C3F26" w:rsidRDefault="007D409A" w:rsidP="001A50DA">
      <w:pPr>
        <w:pStyle w:val="TOC2"/>
        <w:rPr>
          <w:noProof/>
          <w:szCs w:val="24"/>
          <w:rtl/>
        </w:rPr>
      </w:pPr>
      <w:r w:rsidRPr="003C3F26">
        <w:rPr>
          <w:noProof/>
          <w:szCs w:val="24"/>
          <w:rtl/>
        </w:rPr>
        <w:t>الفرضية الثانية</w:t>
      </w:r>
      <w:r w:rsidRPr="003C3F26">
        <w:rPr>
          <w:noProof/>
          <w:szCs w:val="24"/>
          <w:rtl/>
        </w:rPr>
        <w:tab/>
      </w:r>
      <w:r w:rsidR="009006D1">
        <w:rPr>
          <w:rFonts w:hint="cs"/>
          <w:noProof/>
          <w:szCs w:val="24"/>
          <w:rtl/>
        </w:rPr>
        <w:t>87</w:t>
      </w:r>
    </w:p>
    <w:p w14:paraId="5F270CB7" w14:textId="0D4AFCF7" w:rsidR="007D409A" w:rsidRPr="003C3F26" w:rsidRDefault="007D409A" w:rsidP="001A50DA">
      <w:pPr>
        <w:pStyle w:val="TOC2"/>
        <w:rPr>
          <w:noProof/>
          <w:szCs w:val="24"/>
          <w:rtl/>
        </w:rPr>
      </w:pPr>
      <w:r w:rsidRPr="003C3F26">
        <w:rPr>
          <w:noProof/>
          <w:szCs w:val="24"/>
          <w:rtl/>
        </w:rPr>
        <w:t>متغير الجنس</w:t>
      </w:r>
      <w:r w:rsidRPr="003C3F26">
        <w:rPr>
          <w:noProof/>
          <w:szCs w:val="24"/>
          <w:rtl/>
        </w:rPr>
        <w:tab/>
      </w:r>
      <w:r w:rsidR="009006D1">
        <w:rPr>
          <w:rFonts w:hint="cs"/>
          <w:noProof/>
          <w:szCs w:val="24"/>
          <w:rtl/>
        </w:rPr>
        <w:t>87</w:t>
      </w:r>
    </w:p>
    <w:p w14:paraId="781F9FEB" w14:textId="19011887" w:rsidR="007D409A" w:rsidRPr="003C3F26" w:rsidRDefault="007D409A" w:rsidP="001A50DA">
      <w:pPr>
        <w:pStyle w:val="TOC2"/>
        <w:rPr>
          <w:noProof/>
          <w:szCs w:val="24"/>
          <w:rtl/>
        </w:rPr>
      </w:pPr>
      <w:r w:rsidRPr="003C3F26">
        <w:rPr>
          <w:noProof/>
          <w:szCs w:val="24"/>
          <w:rtl/>
        </w:rPr>
        <w:t>متغير العمر</w:t>
      </w:r>
      <w:r w:rsidRPr="003C3F26">
        <w:rPr>
          <w:noProof/>
          <w:szCs w:val="24"/>
          <w:rtl/>
        </w:rPr>
        <w:tab/>
      </w:r>
      <w:r w:rsidR="009006D1">
        <w:rPr>
          <w:rFonts w:hint="cs"/>
          <w:noProof/>
          <w:szCs w:val="24"/>
          <w:rtl/>
        </w:rPr>
        <w:t>88</w:t>
      </w:r>
    </w:p>
    <w:p w14:paraId="7046F999" w14:textId="6EDD7F14" w:rsidR="007D409A" w:rsidRPr="003C3F26" w:rsidRDefault="007D409A" w:rsidP="001A50DA">
      <w:pPr>
        <w:pStyle w:val="TOC2"/>
        <w:rPr>
          <w:noProof/>
          <w:szCs w:val="24"/>
          <w:rtl/>
        </w:rPr>
      </w:pPr>
      <w:r w:rsidRPr="003C3F26">
        <w:rPr>
          <w:noProof/>
          <w:szCs w:val="24"/>
          <w:rtl/>
        </w:rPr>
        <w:t>متغير المستوى التعليمي</w:t>
      </w:r>
      <w:r w:rsidRPr="003C3F26">
        <w:rPr>
          <w:noProof/>
          <w:szCs w:val="24"/>
          <w:rtl/>
        </w:rPr>
        <w:tab/>
      </w:r>
      <w:r w:rsidR="009006D1">
        <w:rPr>
          <w:rFonts w:hint="cs"/>
          <w:noProof/>
          <w:szCs w:val="24"/>
          <w:rtl/>
        </w:rPr>
        <w:t>88</w:t>
      </w:r>
    </w:p>
    <w:p w14:paraId="6DE24CE7" w14:textId="072D8E06" w:rsidR="007D409A" w:rsidRPr="003C3F26" w:rsidRDefault="007D409A" w:rsidP="001A50DA">
      <w:pPr>
        <w:pStyle w:val="TOC2"/>
        <w:rPr>
          <w:noProof/>
          <w:szCs w:val="24"/>
          <w:rtl/>
        </w:rPr>
      </w:pPr>
      <w:r w:rsidRPr="003C3F26">
        <w:rPr>
          <w:noProof/>
          <w:szCs w:val="24"/>
          <w:rtl/>
        </w:rPr>
        <w:t>متغير مدة الخدمة</w:t>
      </w:r>
      <w:r w:rsidRPr="003C3F26">
        <w:rPr>
          <w:noProof/>
          <w:szCs w:val="24"/>
          <w:rtl/>
        </w:rPr>
        <w:tab/>
      </w:r>
      <w:r w:rsidR="009006D1">
        <w:rPr>
          <w:rFonts w:hint="cs"/>
          <w:noProof/>
          <w:szCs w:val="24"/>
          <w:rtl/>
        </w:rPr>
        <w:t>89</w:t>
      </w:r>
    </w:p>
    <w:p w14:paraId="1DAD3088" w14:textId="31C7625A" w:rsidR="007D409A" w:rsidRPr="003C3F26" w:rsidRDefault="007D409A" w:rsidP="001A50DA">
      <w:pPr>
        <w:pStyle w:val="TOC2"/>
        <w:rPr>
          <w:noProof/>
          <w:szCs w:val="24"/>
          <w:rtl/>
        </w:rPr>
      </w:pPr>
      <w:r w:rsidRPr="003C3F26">
        <w:rPr>
          <w:noProof/>
          <w:szCs w:val="24"/>
          <w:rtl/>
        </w:rPr>
        <w:t>متغير عدد الدورات التدريبية</w:t>
      </w:r>
      <w:r w:rsidRPr="003C3F26">
        <w:rPr>
          <w:noProof/>
          <w:szCs w:val="24"/>
          <w:rtl/>
        </w:rPr>
        <w:tab/>
      </w:r>
      <w:r w:rsidR="00657BA2">
        <w:rPr>
          <w:rFonts w:hint="cs"/>
          <w:noProof/>
          <w:szCs w:val="24"/>
          <w:rtl/>
        </w:rPr>
        <w:t>89</w:t>
      </w:r>
    </w:p>
    <w:p w14:paraId="182B9991" w14:textId="12EBE38A" w:rsidR="007D409A" w:rsidRPr="003C3F26" w:rsidRDefault="007D409A" w:rsidP="001A50DA">
      <w:pPr>
        <w:pStyle w:val="TOC1"/>
        <w:jc w:val="left"/>
        <w:rPr>
          <w:noProof/>
          <w:szCs w:val="24"/>
          <w:rtl/>
        </w:rPr>
      </w:pPr>
      <w:r w:rsidRPr="003C3F26">
        <w:rPr>
          <w:noProof/>
          <w:szCs w:val="24"/>
          <w:rtl/>
        </w:rPr>
        <w:t>مناقشة نتائج الدراسة</w:t>
      </w:r>
      <w:r w:rsidRPr="003C3F26">
        <w:rPr>
          <w:noProof/>
          <w:szCs w:val="24"/>
          <w:rtl/>
        </w:rPr>
        <w:tab/>
      </w:r>
      <w:r w:rsidR="00657BA2">
        <w:rPr>
          <w:rFonts w:hint="cs"/>
          <w:noProof/>
          <w:szCs w:val="24"/>
          <w:rtl/>
        </w:rPr>
        <w:t>91</w:t>
      </w:r>
    </w:p>
    <w:p w14:paraId="5BAF0014" w14:textId="72135CDB" w:rsidR="007D409A" w:rsidRPr="003C3F26" w:rsidRDefault="007D409A" w:rsidP="001A50DA">
      <w:pPr>
        <w:pStyle w:val="TOC2"/>
        <w:rPr>
          <w:noProof/>
          <w:szCs w:val="24"/>
          <w:rtl/>
        </w:rPr>
      </w:pPr>
      <w:r w:rsidRPr="003C3F26">
        <w:rPr>
          <w:noProof/>
          <w:szCs w:val="24"/>
          <w:rtl/>
        </w:rPr>
        <w:t>أولاً: واقع برامج التدريب</w:t>
      </w:r>
      <w:r w:rsidRPr="003C3F26">
        <w:rPr>
          <w:noProof/>
          <w:szCs w:val="24"/>
          <w:rtl/>
        </w:rPr>
        <w:tab/>
      </w:r>
      <w:r w:rsidR="00657BA2">
        <w:rPr>
          <w:rFonts w:hint="cs"/>
          <w:noProof/>
          <w:szCs w:val="24"/>
          <w:rtl/>
        </w:rPr>
        <w:t>91</w:t>
      </w:r>
    </w:p>
    <w:p w14:paraId="63A2E624" w14:textId="6CAF6BF1" w:rsidR="007D409A" w:rsidRPr="003C3F26" w:rsidRDefault="007D409A" w:rsidP="001A50DA">
      <w:pPr>
        <w:pStyle w:val="TOC2"/>
        <w:rPr>
          <w:noProof/>
          <w:szCs w:val="24"/>
          <w:rtl/>
        </w:rPr>
      </w:pPr>
      <w:r w:rsidRPr="003C3F26">
        <w:rPr>
          <w:noProof/>
          <w:szCs w:val="24"/>
          <w:rtl/>
        </w:rPr>
        <w:t>ثانياً: أثر التدريب على الأداء الوظيفي</w:t>
      </w:r>
      <w:r w:rsidRPr="003C3F26">
        <w:rPr>
          <w:noProof/>
          <w:szCs w:val="24"/>
          <w:rtl/>
        </w:rPr>
        <w:tab/>
      </w:r>
      <w:r w:rsidR="00657BA2">
        <w:rPr>
          <w:rFonts w:hint="cs"/>
          <w:noProof/>
          <w:szCs w:val="24"/>
          <w:rtl/>
        </w:rPr>
        <w:t>91</w:t>
      </w:r>
    </w:p>
    <w:p w14:paraId="7B63DBF9" w14:textId="38B8A962" w:rsidR="007D409A" w:rsidRPr="003C3F26" w:rsidRDefault="007D409A" w:rsidP="001A50DA">
      <w:pPr>
        <w:pStyle w:val="TOC2"/>
        <w:rPr>
          <w:noProof/>
          <w:szCs w:val="24"/>
          <w:rtl/>
        </w:rPr>
      </w:pPr>
      <w:r w:rsidRPr="003C3F26">
        <w:rPr>
          <w:noProof/>
          <w:szCs w:val="24"/>
          <w:rtl/>
        </w:rPr>
        <w:t>ثالثاً نتائج التحليل الإحصائي المتقدم</w:t>
      </w:r>
      <w:r w:rsidRPr="003C3F26">
        <w:rPr>
          <w:noProof/>
          <w:szCs w:val="24"/>
          <w:rtl/>
        </w:rPr>
        <w:tab/>
      </w:r>
      <w:r w:rsidR="00657BA2">
        <w:rPr>
          <w:rFonts w:hint="cs"/>
          <w:noProof/>
          <w:szCs w:val="24"/>
          <w:rtl/>
        </w:rPr>
        <w:t>92</w:t>
      </w:r>
    </w:p>
    <w:p w14:paraId="40FAEB0C" w14:textId="5BF74C88" w:rsidR="007D409A" w:rsidRDefault="007D409A" w:rsidP="001A50DA">
      <w:pPr>
        <w:pStyle w:val="TOC1"/>
        <w:jc w:val="left"/>
        <w:rPr>
          <w:noProof/>
          <w:rtl/>
        </w:rPr>
      </w:pPr>
      <w:r w:rsidRPr="003C3F26">
        <w:rPr>
          <w:noProof/>
          <w:szCs w:val="24"/>
          <w:rtl/>
          <w:lang w:bidi="ar-SY"/>
        </w:rPr>
        <w:t>المراجع</w:t>
      </w:r>
      <w:r>
        <w:rPr>
          <w:noProof/>
          <w:rtl/>
        </w:rPr>
        <w:tab/>
      </w:r>
      <w:r w:rsidR="00657BA2">
        <w:rPr>
          <w:rFonts w:hint="cs"/>
          <w:noProof/>
          <w:rtl/>
        </w:rPr>
        <w:t>94</w:t>
      </w:r>
    </w:p>
    <w:p w14:paraId="582642F0" w14:textId="162E6524" w:rsidR="007D409A" w:rsidRDefault="007D409A" w:rsidP="00304AB5">
      <w:pPr>
        <w:tabs>
          <w:tab w:val="left" w:pos="1216"/>
        </w:tabs>
        <w:rPr>
          <w:rFonts w:cstheme="majorBidi"/>
          <w:rtl/>
        </w:rPr>
      </w:pPr>
      <w:r>
        <w:rPr>
          <w:rtl/>
          <w:lang w:bidi="ar-SY"/>
        </w:rPr>
        <w:fldChar w:fldCharType="end"/>
      </w:r>
      <w:bookmarkStart w:id="0" w:name="_Toc214571756"/>
      <w:r w:rsidR="00304AB5">
        <w:rPr>
          <w:rtl/>
          <w:lang w:bidi="ar-SY"/>
        </w:rPr>
        <w:tab/>
      </w:r>
    </w:p>
    <w:p w14:paraId="78A8E854" w14:textId="6014F544" w:rsidR="004A71D9" w:rsidRPr="004A71D9" w:rsidRDefault="004A71D9" w:rsidP="00DD5720">
      <w:pPr>
        <w:pStyle w:val="Heading1"/>
        <w:rPr>
          <w:rtl/>
        </w:rPr>
      </w:pPr>
      <w:bookmarkStart w:id="1" w:name="_Toc214571758"/>
      <w:bookmarkEnd w:id="0"/>
      <w:r w:rsidRPr="004A71D9">
        <w:rPr>
          <w:rFonts w:hint="cs"/>
          <w:rtl/>
        </w:rPr>
        <w:t>الفصل الأول :</w:t>
      </w:r>
    </w:p>
    <w:bookmarkEnd w:id="1"/>
    <w:p w14:paraId="520FC157" w14:textId="29728D9A" w:rsidR="00CB3280" w:rsidRPr="004A71D9" w:rsidRDefault="0074236A" w:rsidP="00DD5720">
      <w:pPr>
        <w:pStyle w:val="Heading1"/>
        <w:rPr>
          <w:rtl/>
        </w:rPr>
      </w:pPr>
      <w:r>
        <w:rPr>
          <w:rFonts w:hint="cs"/>
          <w:rtl/>
        </w:rPr>
        <w:t>المقدمة</w:t>
      </w:r>
    </w:p>
    <w:p w14:paraId="517193CF" w14:textId="77777777" w:rsidR="009F47CD" w:rsidRPr="009F47CD" w:rsidRDefault="009F47CD" w:rsidP="003608E9">
      <w:pPr>
        <w:jc w:val="both"/>
      </w:pPr>
      <w:r w:rsidRPr="009F47CD">
        <w:rPr>
          <w:rtl/>
        </w:rPr>
        <w:t>تعد الموارد البشرية الركيزة الأساسية لأي مؤسسة تسعى إلى النمو والازدهار في بيئة الأعمال المعاصرة، التي تتسم بالتغيرات المتسارعة والتنافسية الشديدة. وفي هذا السياق، يبرز التدريب كأحد أهم وظائف إدارة الموارد البشرية، ليس فقط لتعزيز مهاراتها بل لضمان تحقيق الأهداف التنظيمية الشاملة. يُعرّف التدريب بأنه "العملية المنظمة التي يتم من خلالها تغيير سلوكيات ومشاعر الموظفين من أجل زيادة وتحسين فعاليتهم وأدائهم". هذا التعريف يؤكد على أن التدريب ليس نشاطًا عشوائيًا، بل هو جهد مقصود ومخطط له يهدف إلى إحداث تحول إيجابي في سلوكيات الموظفين وقدراتهم، مما ينعكس مباشرة على جودة وكفاءة عملهم</w:t>
      </w:r>
      <w:r w:rsidRPr="009F47CD">
        <w:t>.</w:t>
      </w:r>
    </w:p>
    <w:p w14:paraId="0D405B79" w14:textId="77777777" w:rsidR="009F47CD" w:rsidRPr="009F47CD" w:rsidRDefault="009F47CD" w:rsidP="003608E9">
      <w:pPr>
        <w:jc w:val="both"/>
      </w:pPr>
      <w:r w:rsidRPr="009F47CD">
        <w:rPr>
          <w:rtl/>
        </w:rPr>
        <w:t>أما الأداء الوظيفي، فيعرف بأنه كيفية تنفيذ الموظف لمهامه ومسؤولياته وقدرته على تحقيق الأهداف وتلبية التوقعات. هذا المفهوم يتجاوز مجرد إنجاز المهام ليشمل الجودة والفعالية في تحقيق النتائج المرجوة. تلجأ المؤسسات لتقييم الأداء دوريًا لتعزيز الإنتاجية وتحديد مجالات التحسين. إن العلاقة بين التدريب والأداء الوظيفي علاقة تكاملية؛ فالاستثمار في التدريب يعد استثمارًا في رأس المال البشري، الذي ينظر إليه على أنه القيمة الاقتصادية غير الملموسة لزيادة قدرات العامل، ويساهم في زيادة خبرته ومهارته ورفع الإنتاجية. المنظمات الحديثة تدرك أن مواكبة التغيير في التكنولوجيا والإدارة يتطلب تنمية مستمرة لمهارات موظفيها، مما يساهم في تحسين مستوى الفرد الاقتصادي ويزيد من الأمان الوظيفي</w:t>
      </w:r>
      <w:r w:rsidRPr="009F47CD">
        <w:t>.</w:t>
      </w:r>
    </w:p>
    <w:p w14:paraId="7901DA50" w14:textId="77777777" w:rsidR="009F47CD" w:rsidRPr="009F47CD" w:rsidRDefault="009F47CD" w:rsidP="003608E9">
      <w:pPr>
        <w:jc w:val="both"/>
      </w:pPr>
      <w:r w:rsidRPr="009F47CD">
        <w:rPr>
          <w:rtl/>
        </w:rPr>
        <w:t>في المملكة العربية السعودية، تكتسب هذه العلاقة بين التدريب والأداء الوظيفي أهمية استراتيجية قصوى في ظل رؤية المملكة 2030 الطموحة. تهدف الرؤية إلى بناء اقتصاد مزدهر ومجتمع حيوي ووطن طموح، وتركز بشكل مباشر على تنمية رأس المال البشري كأحد مستهدفاتها الرئيسية. يعد التدريب أداة أساسية لتحقيق هذه الأهداف، من خلال تطوير المهارات المستقبلية وتعزيز الكفاءات اللازمة للابتكار والنمو المستدام. إن وزارة الموارد البشرية والتنمية الاجتماعية تواصل دورها الحيوي في دعم أهداف رؤية المملكة 2030 عبر منظومة متكاملة من البرامج والمبادرات التي تستهدف تطوير رأس المال البشري وتحفيز سوق العمل. هذا التحول في النظرة إلى التدريب من كونه مجرد نشاط تكتيكي لرفع الكفاءة الفردية إلى أداة استراتيجية وطنية، يعكس فهمًا عميقًا لدوره في بناء مستقبل المملكة</w:t>
      </w:r>
      <w:r w:rsidRPr="009F47CD">
        <w:t>.</w:t>
      </w:r>
    </w:p>
    <w:p w14:paraId="5DF4B51D" w14:textId="77777777" w:rsidR="0074236A" w:rsidRDefault="0074236A" w:rsidP="00DD5720">
      <w:pPr>
        <w:pStyle w:val="Heading1"/>
        <w:rPr>
          <w:rtl/>
        </w:rPr>
      </w:pPr>
      <w:bookmarkStart w:id="2" w:name="_Toc214571759"/>
    </w:p>
    <w:p w14:paraId="79F09FDE" w14:textId="77777777" w:rsidR="0074236A" w:rsidRDefault="0074236A" w:rsidP="00DD5720">
      <w:pPr>
        <w:pStyle w:val="Heading1"/>
        <w:rPr>
          <w:rtl/>
        </w:rPr>
      </w:pPr>
    </w:p>
    <w:p w14:paraId="273E1CC0" w14:textId="77777777" w:rsidR="0074236A" w:rsidRDefault="0074236A" w:rsidP="00DD5720">
      <w:pPr>
        <w:pStyle w:val="Heading1"/>
        <w:rPr>
          <w:rtl/>
        </w:rPr>
      </w:pPr>
    </w:p>
    <w:p w14:paraId="333E2932" w14:textId="77777777" w:rsidR="0074236A" w:rsidRDefault="0074236A" w:rsidP="00DD5720">
      <w:pPr>
        <w:pStyle w:val="Heading1"/>
        <w:rPr>
          <w:rtl/>
        </w:rPr>
      </w:pPr>
    </w:p>
    <w:p w14:paraId="2B8BD872" w14:textId="77777777" w:rsidR="0074236A" w:rsidRDefault="0074236A" w:rsidP="00DD5720">
      <w:pPr>
        <w:pStyle w:val="Heading1"/>
        <w:rPr>
          <w:rtl/>
        </w:rPr>
      </w:pPr>
    </w:p>
    <w:p w14:paraId="19D075B4" w14:textId="77777777" w:rsidR="0074236A" w:rsidRDefault="0074236A" w:rsidP="00DD5720">
      <w:pPr>
        <w:pStyle w:val="Heading1"/>
        <w:rPr>
          <w:rtl/>
        </w:rPr>
      </w:pPr>
    </w:p>
    <w:p w14:paraId="7CC6A58E" w14:textId="77777777" w:rsidR="0074236A" w:rsidRPr="0074236A" w:rsidRDefault="0074236A" w:rsidP="0074236A">
      <w:pPr>
        <w:rPr>
          <w:rtl/>
        </w:rPr>
      </w:pPr>
    </w:p>
    <w:p w14:paraId="30A603DD" w14:textId="6D4030A3" w:rsidR="009F47CD" w:rsidRPr="009F47CD" w:rsidRDefault="009F47CD" w:rsidP="00DD5720">
      <w:pPr>
        <w:pStyle w:val="Heading1"/>
      </w:pPr>
      <w:r w:rsidRPr="009F47CD">
        <w:rPr>
          <w:rtl/>
        </w:rPr>
        <w:t>مشكلة الدراسة</w:t>
      </w:r>
      <w:bookmarkEnd w:id="2"/>
    </w:p>
    <w:p w14:paraId="6BEEFE43" w14:textId="77777777" w:rsidR="009F47CD" w:rsidRPr="009F47CD" w:rsidRDefault="009F47CD" w:rsidP="003608E9">
      <w:pPr>
        <w:jc w:val="both"/>
      </w:pPr>
      <w:r w:rsidRPr="009F47CD">
        <w:rPr>
          <w:rtl/>
        </w:rPr>
        <w:t>على الرغم من الإدراك المتزايد لأهمية التدريب في تحسين الأداء الوظيفي، وتأكيدات رؤية المملكة 2030 على تنمية رأس المال البشري، إلا أن هناك العديد من المؤسسات في المملكة لا تزال تواجه تحديات في ترجمة الاستثمار في التدريب إلى تحسين ملموس ومستدام في الأداء الوظيفي، وبالتالي في تحقيق أهداف رؤية المملكة 2030. إن هذا الفجوة بين الإدراك النظري والواقع التطبيقي يمثل تحديًا مهمًا. تشير بعض الدراسات إلى وجود ضعف في واقع إدارة الأداء الوظيفي في الجهات الحكومية والخاصة، مع وجود تحديات ومقاومة للتغيير. كما أن هناك حاجة لدراسات أكثر تفصيلًا حول تأثير التدريب في سياقات محددة داخل المملكة. هذا يثير تساؤلات حول مدى فعالية برامج التدريب الحالية في تلبية الاحتياجات المتغيرة لسوق العمل ومتطلبات الرؤية، وكيف يمكن تحسينها لتعظيم الأثر على الأداء الوظيفي والمساهمة في تحقيق الأهداف الوطنية. إن المشكلة لا تكمن في أهمية التدريب بحد ذاته، بل في جودة التطبيق والقياس في السياق المحلي، مما يتطلب البحث عن العوامل الوسيطة أو التحديات التي تعيق هذا التحول</w:t>
      </w:r>
      <w:r w:rsidRPr="009F47CD">
        <w:t>.</w:t>
      </w:r>
    </w:p>
    <w:p w14:paraId="4A9D4D65" w14:textId="77777777" w:rsidR="009F47CD" w:rsidRPr="009F47CD" w:rsidRDefault="009F47CD" w:rsidP="001A50DA">
      <w:r w:rsidRPr="009F47CD">
        <w:rPr>
          <w:rtl/>
        </w:rPr>
        <w:t>بناءً على ما سبق، يمكن صياغة مشكلة البحث الرئيسية في التساؤل التالي</w:t>
      </w:r>
      <w:r w:rsidRPr="009F47CD">
        <w:t>:</w:t>
      </w:r>
      <w:r w:rsidRPr="009F47CD">
        <w:br/>
      </w:r>
      <w:r w:rsidRPr="009F47CD">
        <w:rPr>
          <w:b/>
          <w:bCs/>
          <w:rtl/>
        </w:rPr>
        <w:t>كيف يمكن لبرامج التدريب أن تسهم بفعالية في تحسين الأداء الوظيفي للموظفين في المنظمات السعودية، وما هو دور ذلك في تحقيق أهداف رؤية المملكة 2030 المتعلقة بتنمية رأس المال البشري؟</w:t>
      </w:r>
    </w:p>
    <w:p w14:paraId="0FAEFBAE" w14:textId="77777777" w:rsidR="009F47CD" w:rsidRPr="009F47CD" w:rsidRDefault="009F47CD" w:rsidP="001A50DA">
      <w:r w:rsidRPr="009F47CD">
        <w:rPr>
          <w:rtl/>
        </w:rPr>
        <w:t>وتتفرع عن هذه المشكلة الأسئلة البحثية التالية</w:t>
      </w:r>
      <w:r w:rsidRPr="009F47CD">
        <w:t>:</w:t>
      </w:r>
    </w:p>
    <w:p w14:paraId="46F9E979" w14:textId="77777777" w:rsidR="009F47CD" w:rsidRPr="009F47CD" w:rsidRDefault="009F47CD" w:rsidP="001A50DA">
      <w:pPr>
        <w:numPr>
          <w:ilvl w:val="0"/>
          <w:numId w:val="28"/>
        </w:numPr>
      </w:pPr>
      <w:r w:rsidRPr="009F47CD">
        <w:rPr>
          <w:rtl/>
        </w:rPr>
        <w:t>ما هو واقع برامج التدريب الحالية في المنظمات السعودية؟</w:t>
      </w:r>
    </w:p>
    <w:p w14:paraId="7C7EA7B0" w14:textId="77777777" w:rsidR="009F47CD" w:rsidRPr="009F47CD" w:rsidRDefault="009F47CD" w:rsidP="001A50DA">
      <w:pPr>
        <w:numPr>
          <w:ilvl w:val="0"/>
          <w:numId w:val="28"/>
        </w:numPr>
      </w:pPr>
      <w:r w:rsidRPr="009F47CD">
        <w:rPr>
          <w:rtl/>
        </w:rPr>
        <w:t>ما هو مستوى الأداء الوظيفي للموظفين في المنظمات السعودية؟</w:t>
      </w:r>
    </w:p>
    <w:p w14:paraId="21F3F7E3" w14:textId="77777777" w:rsidR="009F47CD" w:rsidRPr="009F47CD" w:rsidRDefault="009F47CD" w:rsidP="001A50DA">
      <w:pPr>
        <w:numPr>
          <w:ilvl w:val="0"/>
          <w:numId w:val="28"/>
        </w:numPr>
      </w:pPr>
      <w:r w:rsidRPr="009F47CD">
        <w:rPr>
          <w:rtl/>
        </w:rPr>
        <w:t>ما مدى تأثير برامج التدريب على تحسين الأداء الوظيفي للموظفين في المنظمات السعودية؟</w:t>
      </w:r>
    </w:p>
    <w:p w14:paraId="27797723" w14:textId="77777777" w:rsidR="009F47CD" w:rsidRPr="009F47CD" w:rsidRDefault="009F47CD" w:rsidP="001A50DA">
      <w:pPr>
        <w:numPr>
          <w:ilvl w:val="0"/>
          <w:numId w:val="28"/>
        </w:numPr>
      </w:pPr>
      <w:r w:rsidRPr="009F47CD">
        <w:rPr>
          <w:rtl/>
        </w:rPr>
        <w:t>ما هي أبرز التحديات التي تواجه تطبيق برامج التدريب وقياس أثرها على الأداء الوظيفي في المنظمات السعودية؟</w:t>
      </w:r>
    </w:p>
    <w:p w14:paraId="79DC51FA" w14:textId="77777777" w:rsidR="009F47CD" w:rsidRPr="009F47CD" w:rsidRDefault="009F47CD" w:rsidP="001A50DA">
      <w:pPr>
        <w:numPr>
          <w:ilvl w:val="0"/>
          <w:numId w:val="28"/>
        </w:numPr>
      </w:pPr>
      <w:r w:rsidRPr="009F47CD">
        <w:rPr>
          <w:rtl/>
        </w:rPr>
        <w:t>كيف يمكن لتعزيز الأداء الوظيفي من خلال التدريب أن يدعم تحقيق مستهدفات رؤية المملكة 2030 لتنمية رأس المال البشري؟</w:t>
      </w:r>
    </w:p>
    <w:p w14:paraId="2630167C" w14:textId="77777777" w:rsidR="009F47CD" w:rsidRPr="009F47CD" w:rsidRDefault="009F47CD" w:rsidP="00DD5720">
      <w:pPr>
        <w:pStyle w:val="Heading1"/>
      </w:pPr>
      <w:bookmarkStart w:id="3" w:name="_Toc214571760"/>
      <w:r w:rsidRPr="009F47CD">
        <w:rPr>
          <w:rtl/>
        </w:rPr>
        <w:t>أهداف الدراسة</w:t>
      </w:r>
      <w:bookmarkEnd w:id="3"/>
    </w:p>
    <w:p w14:paraId="1DDB5549" w14:textId="77777777" w:rsidR="009F47CD" w:rsidRPr="009F47CD" w:rsidRDefault="009F47CD" w:rsidP="001A50DA">
      <w:r w:rsidRPr="009F47CD">
        <w:rPr>
          <w:rtl/>
        </w:rPr>
        <w:t>تهدف هذه الدراسة بشكل رئيسي إلى تحديد دور التدريب في تحسين الأداء الوظيفي في المنظمات السعودية، وتحليل مساهمة ذلك في تحقيق رؤية المملكة 2030. ولتحقيق هذا الهدف العام، تسعى الدراسة إلى تحقيق الأهداف الفرعية التالية</w:t>
      </w:r>
      <w:r w:rsidRPr="009F47CD">
        <w:t>:</w:t>
      </w:r>
    </w:p>
    <w:p w14:paraId="02639AE1" w14:textId="77777777" w:rsidR="009F47CD" w:rsidRPr="009F47CD" w:rsidRDefault="009F47CD" w:rsidP="001A50DA">
      <w:pPr>
        <w:numPr>
          <w:ilvl w:val="0"/>
          <w:numId w:val="29"/>
        </w:numPr>
      </w:pPr>
      <w:r w:rsidRPr="009F47CD">
        <w:rPr>
          <w:rtl/>
        </w:rPr>
        <w:t>تحديد واقع برامج التدريب المطبقة حاليًا في المنظمات السعودية، من حيث تصميمها، محتواها، أساليب تنفيذها، وكفاءة المدربين</w:t>
      </w:r>
      <w:r w:rsidRPr="009F47CD">
        <w:t>.</w:t>
      </w:r>
    </w:p>
    <w:p w14:paraId="4239568C" w14:textId="77777777" w:rsidR="009F47CD" w:rsidRPr="009F47CD" w:rsidRDefault="009F47CD" w:rsidP="001A50DA">
      <w:pPr>
        <w:numPr>
          <w:ilvl w:val="0"/>
          <w:numId w:val="29"/>
        </w:numPr>
      </w:pPr>
      <w:r w:rsidRPr="009F47CD">
        <w:rPr>
          <w:rtl/>
        </w:rPr>
        <w:t>تقييم مستوى الأداء الوظيفي للموظفين في المنظمات السعودية، وتحديد أبعاده المختلفة مثل الأداء الفردي والتعاوني والإبداعي</w:t>
      </w:r>
      <w:r w:rsidRPr="009F47CD">
        <w:t>.</w:t>
      </w:r>
    </w:p>
    <w:p w14:paraId="2CBA042B" w14:textId="77777777" w:rsidR="009F47CD" w:rsidRPr="009F47CD" w:rsidRDefault="009F47CD" w:rsidP="001A50DA">
      <w:pPr>
        <w:numPr>
          <w:ilvl w:val="0"/>
          <w:numId w:val="29"/>
        </w:numPr>
      </w:pPr>
      <w:r w:rsidRPr="009F47CD">
        <w:rPr>
          <w:rtl/>
        </w:rPr>
        <w:t>قياس طبيعة وحجم تأثير برامج التدريب على تحسين الأداء الوظيفي للموظفين في المنظمات السعودية</w:t>
      </w:r>
      <w:r w:rsidRPr="009F47CD">
        <w:t>.</w:t>
      </w:r>
    </w:p>
    <w:p w14:paraId="773E9ECA" w14:textId="77777777" w:rsidR="009F47CD" w:rsidRPr="009F47CD" w:rsidRDefault="009F47CD" w:rsidP="001A50DA">
      <w:pPr>
        <w:numPr>
          <w:ilvl w:val="0"/>
          <w:numId w:val="29"/>
        </w:numPr>
      </w:pPr>
      <w:r w:rsidRPr="009F47CD">
        <w:rPr>
          <w:rtl/>
        </w:rPr>
        <w:t>تحديد أبرز التحديات التي تواجه المنظمات السعودية في تصميم وتطبيق برامج التدريب وقياس أثرها على الأداء الوظيفي</w:t>
      </w:r>
      <w:r w:rsidRPr="009F47CD">
        <w:t>.</w:t>
      </w:r>
    </w:p>
    <w:p w14:paraId="385E9BED" w14:textId="77777777" w:rsidR="009F47CD" w:rsidRPr="009F47CD" w:rsidRDefault="009F47CD" w:rsidP="001A50DA">
      <w:pPr>
        <w:numPr>
          <w:ilvl w:val="0"/>
          <w:numId w:val="29"/>
        </w:numPr>
      </w:pPr>
      <w:r w:rsidRPr="009F47CD">
        <w:rPr>
          <w:rtl/>
        </w:rPr>
        <w:t>اقتراح آليات وتوصيات لتعزيز دور التدريب في تحسين الأداء الوظيفي، بما يدعم تحقيق مستهدفات رؤية المملكة 2030 المتعلقة بتنمية رأس المال البشري. إن هذا الانتقال من الوصف إلى التوصيف وتقديم الحلول يعكس طموح الدراسة لتقديم مساهمة عملية ومباشرة، لا سيما في سياق رؤية 2030 التي تتطلب حلولًا قابلة للتطبيق لتحقيق أهدافها</w:t>
      </w:r>
      <w:r w:rsidRPr="009F47CD">
        <w:t>.</w:t>
      </w:r>
    </w:p>
    <w:p w14:paraId="2090A658" w14:textId="188D63A9" w:rsidR="009F47CD" w:rsidRPr="009F47CD" w:rsidRDefault="009F47CD" w:rsidP="001A50DA"/>
    <w:p w14:paraId="684A503D" w14:textId="77777777" w:rsidR="009F47CD" w:rsidRPr="009F47CD" w:rsidRDefault="009F47CD" w:rsidP="00DD5720">
      <w:pPr>
        <w:pStyle w:val="Heading1"/>
      </w:pPr>
      <w:bookmarkStart w:id="4" w:name="_Toc214571761"/>
      <w:r w:rsidRPr="009F47CD">
        <w:rPr>
          <w:rtl/>
        </w:rPr>
        <w:t>أهمية الدراسة – العلمية والعملية</w:t>
      </w:r>
      <w:bookmarkEnd w:id="4"/>
    </w:p>
    <w:p w14:paraId="05F51EF0" w14:textId="77777777" w:rsidR="009F47CD" w:rsidRPr="009F47CD" w:rsidRDefault="009F47CD" w:rsidP="001A50DA">
      <w:r w:rsidRPr="009F47CD">
        <w:rPr>
          <w:rtl/>
        </w:rPr>
        <w:t>تكتسب هذه الدراسة أهميتها من عدة جوانب علمية وتطبيقية، مما يجعلها إضافة قيمة للأدبيات الأكاديمية والممارسات الإدارية في المملكة العربية السعودية</w:t>
      </w:r>
      <w:r w:rsidRPr="009F47CD">
        <w:t>.</w:t>
      </w:r>
    </w:p>
    <w:p w14:paraId="27B08A72" w14:textId="77777777" w:rsidR="009F47CD" w:rsidRPr="009F47CD" w:rsidRDefault="009F47CD" w:rsidP="001A50DA">
      <w:pPr>
        <w:rPr>
          <w:b/>
          <w:bCs/>
        </w:rPr>
      </w:pPr>
      <w:r w:rsidRPr="009F47CD">
        <w:rPr>
          <w:b/>
          <w:bCs/>
          <w:rtl/>
        </w:rPr>
        <w:t>الأهمية العلمية</w:t>
      </w:r>
      <w:r w:rsidRPr="009F47CD">
        <w:rPr>
          <w:b/>
          <w:bCs/>
        </w:rPr>
        <w:t>:</w:t>
      </w:r>
    </w:p>
    <w:p w14:paraId="3ABC062A" w14:textId="77777777" w:rsidR="009F47CD" w:rsidRPr="009F47CD" w:rsidRDefault="009F47CD" w:rsidP="003608E9">
      <w:pPr>
        <w:numPr>
          <w:ilvl w:val="0"/>
          <w:numId w:val="30"/>
        </w:numPr>
        <w:jc w:val="both"/>
      </w:pPr>
      <w:r w:rsidRPr="009F47CD">
        <w:rPr>
          <w:b/>
          <w:bCs/>
          <w:rtl/>
        </w:rPr>
        <w:t>سد الفجوة البحثية في السياق السعودي</w:t>
      </w:r>
      <w:r w:rsidRPr="009F47CD">
        <w:rPr>
          <w:b/>
          <w:bCs/>
        </w:rPr>
        <w:t>:</w:t>
      </w:r>
      <w:r w:rsidRPr="009F47CD">
        <w:t> </w:t>
      </w:r>
      <w:r w:rsidRPr="009F47CD">
        <w:rPr>
          <w:rtl/>
        </w:rPr>
        <w:t>على الرغم من وجود دراسات تناولت تأثير التدريب على الأداء الوظيفي، إلا أن هناك حاجة ملحة لدراسات أكثر دقة وتفصيلًا تركز على السياق السعودي المحدد، خاصة مع التغيرات الاستراتيجية التي يشهدها سوق العمل في ظل رؤية 2030. هذه الدراسة ستسهم في بناء قاعدة معرفية محلية حول هذه العلاقة، مما يعزز الفهم النظري والتطبيقي في بيئة الأعمال السعودية</w:t>
      </w:r>
      <w:r w:rsidRPr="009F47CD">
        <w:t>.</w:t>
      </w:r>
    </w:p>
    <w:p w14:paraId="5A454F6D" w14:textId="77777777" w:rsidR="009F47CD" w:rsidRPr="009F47CD" w:rsidRDefault="009F47CD" w:rsidP="003608E9">
      <w:pPr>
        <w:numPr>
          <w:ilvl w:val="0"/>
          <w:numId w:val="30"/>
        </w:numPr>
        <w:jc w:val="both"/>
      </w:pPr>
      <w:r w:rsidRPr="009F47CD">
        <w:rPr>
          <w:b/>
          <w:bCs/>
          <w:rtl/>
        </w:rPr>
        <w:t>تعزيز الإطار النظري</w:t>
      </w:r>
      <w:r w:rsidRPr="009F47CD">
        <w:rPr>
          <w:b/>
          <w:bCs/>
        </w:rPr>
        <w:t>:</w:t>
      </w:r>
      <w:r w:rsidRPr="009F47CD">
        <w:t> </w:t>
      </w:r>
      <w:r w:rsidRPr="009F47CD">
        <w:rPr>
          <w:rtl/>
        </w:rPr>
        <w:t>من خلال تطبيق وتكامل نظريات مثل نظرية رأس المال البشري، نظرية التعلم الاجتماعي، نظرية التوقع، ونظرية تحديد الأهداف، ستسهم الدراسة في إثراء الفهم النظري للعلاقة المعقدة بين التدريب والأداء الوظيفي في بيئة ديناميكية. هذا التكامل النظري يسمح للباحث تحليل الظاهرة من زوايا متعددة، مما يؤدي إلى نتائج وتفسيرات أكثر ثراءً وقوة</w:t>
      </w:r>
      <w:r w:rsidRPr="009F47CD">
        <w:t>.</w:t>
      </w:r>
    </w:p>
    <w:p w14:paraId="3004DE18" w14:textId="77777777" w:rsidR="009F47CD" w:rsidRPr="009F47CD" w:rsidRDefault="009F47CD" w:rsidP="003608E9">
      <w:pPr>
        <w:numPr>
          <w:ilvl w:val="0"/>
          <w:numId w:val="30"/>
        </w:numPr>
        <w:jc w:val="both"/>
      </w:pPr>
      <w:r w:rsidRPr="009F47CD">
        <w:rPr>
          <w:b/>
          <w:bCs/>
          <w:rtl/>
        </w:rPr>
        <w:t>تحديد أبعاد التأثير</w:t>
      </w:r>
      <w:r w:rsidRPr="009F47CD">
        <w:rPr>
          <w:b/>
          <w:bCs/>
        </w:rPr>
        <w:t>:</w:t>
      </w:r>
      <w:r w:rsidRPr="009F47CD">
        <w:t> </w:t>
      </w:r>
      <w:r w:rsidRPr="009F47CD">
        <w:rPr>
          <w:rtl/>
        </w:rPr>
        <w:t>ستعمل الدراسة على تحديد الأبعاد الأكثر تأثيرًا للتدريب على الأداء الوظيفي، مما يضيف تفصيلًا مهمًا إلى المعرفة الحالية التي قد تركز على التأثير الكلي للتدريب. هذا التحليل الدقيق سيساهم في تطوير نماذج أكثر شمولية لتقييم فعالية التدريب</w:t>
      </w:r>
      <w:r w:rsidRPr="009F47CD">
        <w:t>.</w:t>
      </w:r>
    </w:p>
    <w:p w14:paraId="45C8FBDC" w14:textId="77777777" w:rsidR="009F47CD" w:rsidRPr="009F47CD" w:rsidRDefault="009F47CD" w:rsidP="003608E9">
      <w:pPr>
        <w:jc w:val="both"/>
        <w:rPr>
          <w:b/>
          <w:bCs/>
        </w:rPr>
      </w:pPr>
      <w:r w:rsidRPr="009F47CD">
        <w:rPr>
          <w:b/>
          <w:bCs/>
          <w:rtl/>
        </w:rPr>
        <w:t>الأهمية التطبيقية</w:t>
      </w:r>
      <w:r w:rsidRPr="009F47CD">
        <w:rPr>
          <w:b/>
          <w:bCs/>
        </w:rPr>
        <w:t>:</w:t>
      </w:r>
    </w:p>
    <w:p w14:paraId="4A730927" w14:textId="77777777" w:rsidR="009F47CD" w:rsidRPr="009F47CD" w:rsidRDefault="009F47CD" w:rsidP="003608E9">
      <w:pPr>
        <w:numPr>
          <w:ilvl w:val="0"/>
          <w:numId w:val="31"/>
        </w:numPr>
        <w:jc w:val="both"/>
      </w:pPr>
      <w:r w:rsidRPr="009F47CD">
        <w:rPr>
          <w:b/>
          <w:bCs/>
          <w:rtl/>
        </w:rPr>
        <w:t>دعم تحقيق رؤية المملكة 2030</w:t>
      </w:r>
      <w:r w:rsidRPr="009F47CD">
        <w:rPr>
          <w:b/>
          <w:bCs/>
        </w:rPr>
        <w:t>:</w:t>
      </w:r>
      <w:r w:rsidRPr="009F47CD">
        <w:t> </w:t>
      </w:r>
      <w:r w:rsidRPr="009F47CD">
        <w:rPr>
          <w:rtl/>
        </w:rPr>
        <w:t>تتماشى الدراسة بشكل مباشر مع مستهدفات الرؤية المتعلقة بتنمية رأس المال البشري، من خلال توفير قوى عاملة مؤهلة ومجهزة لمواجهة التحديات الاقتصادية المستقبلية. إن التدريب ليس مجرد آلية لتحسين الأرباح أو الكفاءة التنفيذية، بل هو محرك أساسي للتحول الاقتصادي والاجتماعي الشامل الذي تسعى إليه رؤية 2030. النتائج والتوصيات ستكون ذات فائدة مباشرة لصناع القرار في الوزارات والجهات الحكومية والخاصة، حيث يمكن أن تخدم كمدخلات لسياسات الموارد البشرية على المستوى الوطني</w:t>
      </w:r>
      <w:r w:rsidRPr="009F47CD">
        <w:t>.</w:t>
      </w:r>
    </w:p>
    <w:p w14:paraId="3A32FC07" w14:textId="77777777" w:rsidR="009F47CD" w:rsidRPr="009F47CD" w:rsidRDefault="009F47CD" w:rsidP="003608E9">
      <w:pPr>
        <w:numPr>
          <w:ilvl w:val="0"/>
          <w:numId w:val="31"/>
        </w:numPr>
        <w:jc w:val="both"/>
      </w:pPr>
      <w:r w:rsidRPr="009F47CD">
        <w:rPr>
          <w:b/>
          <w:bCs/>
          <w:rtl/>
        </w:rPr>
        <w:t>تحسين فعالية برامج التدريب</w:t>
      </w:r>
      <w:r w:rsidRPr="009F47CD">
        <w:rPr>
          <w:b/>
          <w:bCs/>
        </w:rPr>
        <w:t>:</w:t>
      </w:r>
      <w:r w:rsidRPr="009F47CD">
        <w:t> </w:t>
      </w:r>
      <w:r w:rsidRPr="009F47CD">
        <w:rPr>
          <w:rtl/>
        </w:rPr>
        <w:t>ستوفر الدراسة رؤى قيمة للمنظمات حول كيفية تصميم وتطبيق برامج تدريبية أكثر فعالية، تلبي الاحتياجات الفعلية للموظفين والمنظمة، وتضمن تحقيق عائد اقتصادي يغطي الإنفاق على التدريب. هذا يساعد المنظمات على توجيه استثماراتها في التدريب نحو المجالات الأكثر تأثيرًا وفاعلية</w:t>
      </w:r>
      <w:r w:rsidRPr="009F47CD">
        <w:t>.</w:t>
      </w:r>
    </w:p>
    <w:p w14:paraId="50FB70BC" w14:textId="77777777" w:rsidR="009F47CD" w:rsidRPr="009F47CD" w:rsidRDefault="009F47CD" w:rsidP="003608E9">
      <w:pPr>
        <w:numPr>
          <w:ilvl w:val="0"/>
          <w:numId w:val="31"/>
        </w:numPr>
        <w:jc w:val="both"/>
      </w:pPr>
      <w:r w:rsidRPr="009F47CD">
        <w:rPr>
          <w:b/>
          <w:bCs/>
          <w:rtl/>
        </w:rPr>
        <w:t>تعزيز الأداء التنظيمي</w:t>
      </w:r>
      <w:r w:rsidRPr="009F47CD">
        <w:rPr>
          <w:b/>
          <w:bCs/>
        </w:rPr>
        <w:t>:</w:t>
      </w:r>
      <w:r w:rsidRPr="009F47CD">
        <w:t> </w:t>
      </w:r>
      <w:r w:rsidRPr="009F47CD">
        <w:rPr>
          <w:rtl/>
        </w:rPr>
        <w:t>من خلال تحديد آليات تحسين الأداء الوظيفي عبر التدريب، ستساعد الدراسة المنظمات على زيادة الإنتاجية والكفاءة، وتحسين جودة الخدمات، وتعزيز رضا العمالء، وتقليل معدل دوران الموظفين</w:t>
      </w:r>
      <w:r w:rsidRPr="009F47CD">
        <w:t>.</w:t>
      </w:r>
    </w:p>
    <w:p w14:paraId="5920AE1E" w14:textId="77777777" w:rsidR="009F47CD" w:rsidRPr="009F47CD" w:rsidRDefault="009F47CD" w:rsidP="003608E9">
      <w:pPr>
        <w:numPr>
          <w:ilvl w:val="0"/>
          <w:numId w:val="31"/>
        </w:numPr>
        <w:jc w:val="both"/>
      </w:pPr>
      <w:r w:rsidRPr="009F47CD">
        <w:rPr>
          <w:b/>
          <w:bCs/>
          <w:rtl/>
        </w:rPr>
        <w:t>توجيه السياسات المستقبلية</w:t>
      </w:r>
      <w:r w:rsidRPr="009F47CD">
        <w:rPr>
          <w:b/>
          <w:bCs/>
        </w:rPr>
        <w:t>:</w:t>
      </w:r>
      <w:r w:rsidRPr="009F47CD">
        <w:t> </w:t>
      </w:r>
      <w:r w:rsidRPr="009F47CD">
        <w:rPr>
          <w:rtl/>
        </w:rPr>
        <w:t>يمكن أن تستفيد وزارة الموارد البشرية والتنمية الاجتماعية والجهات المعنية الأخرى من نتائج الدراسة في تطوير سياساتها وبرامجها لدعم التدريب والتأهيل وتعزيز المهارات المستقبلية بما يواكب متطلبات سوق العمل المتغير</w:t>
      </w:r>
      <w:r w:rsidRPr="009F47CD">
        <w:t>.</w:t>
      </w:r>
    </w:p>
    <w:p w14:paraId="55C49C39" w14:textId="43E292C1" w:rsidR="009F47CD" w:rsidRPr="009F47CD" w:rsidRDefault="009F47CD" w:rsidP="001A50DA"/>
    <w:p w14:paraId="72AA230D" w14:textId="77777777" w:rsidR="009F47CD" w:rsidRPr="009F47CD" w:rsidRDefault="009F47CD" w:rsidP="00DD5720">
      <w:pPr>
        <w:pStyle w:val="Heading1"/>
      </w:pPr>
      <w:bookmarkStart w:id="5" w:name="_Toc214571762"/>
      <w:r w:rsidRPr="009F47CD">
        <w:rPr>
          <w:rtl/>
        </w:rPr>
        <w:t>تساؤلات الدراسة</w:t>
      </w:r>
      <w:bookmarkEnd w:id="5"/>
    </w:p>
    <w:p w14:paraId="040F9C97" w14:textId="77777777" w:rsidR="009F47CD" w:rsidRPr="009F47CD" w:rsidRDefault="009F47CD" w:rsidP="001A50DA">
      <w:r w:rsidRPr="009F47CD">
        <w:rPr>
          <w:rtl/>
        </w:rPr>
        <w:t>تسعى هذه الدراسة للإجابة على التساؤلات التالية</w:t>
      </w:r>
      <w:r w:rsidRPr="009F47CD">
        <w:t>:</w:t>
      </w:r>
    </w:p>
    <w:p w14:paraId="65F711DD" w14:textId="77777777" w:rsidR="009F47CD" w:rsidRPr="009F47CD" w:rsidRDefault="009F47CD" w:rsidP="002A14EA">
      <w:pPr>
        <w:numPr>
          <w:ilvl w:val="0"/>
          <w:numId w:val="32"/>
        </w:numPr>
        <w:jc w:val="both"/>
      </w:pPr>
      <w:r w:rsidRPr="009F47CD">
        <w:rPr>
          <w:rtl/>
        </w:rPr>
        <w:t>ما هي خصائص برامج التدريب الحالية (مثل أنواعها، مدتها، محتواها، كفاءة المدربين) في المنظمات السعودية؟</w:t>
      </w:r>
    </w:p>
    <w:p w14:paraId="5275304A" w14:textId="77777777" w:rsidR="009F47CD" w:rsidRPr="009F47CD" w:rsidRDefault="009F47CD" w:rsidP="002A14EA">
      <w:pPr>
        <w:numPr>
          <w:ilvl w:val="0"/>
          <w:numId w:val="32"/>
        </w:numPr>
        <w:jc w:val="both"/>
      </w:pPr>
      <w:r w:rsidRPr="009F47CD">
        <w:rPr>
          <w:rtl/>
        </w:rPr>
        <w:t>ما هو مستوى الأداء الوظيفي العام للموظفين في المنظمات السعودية، وما هي أبعاده (مثل الأداء الفردي الأساسي، الأداء التعاوني، الأداء الإبداعي)؟</w:t>
      </w:r>
    </w:p>
    <w:p w14:paraId="74CA5B06" w14:textId="77777777" w:rsidR="009F47CD" w:rsidRPr="009F47CD" w:rsidRDefault="009F47CD" w:rsidP="002A14EA">
      <w:pPr>
        <w:numPr>
          <w:ilvl w:val="0"/>
          <w:numId w:val="32"/>
        </w:numPr>
        <w:jc w:val="both"/>
      </w:pPr>
      <w:r w:rsidRPr="009F47CD">
        <w:rPr>
          <w:rtl/>
        </w:rPr>
        <w:t>هل توجد علاقة ذات دلالة إحصائية بين برامج التدريب وتحسين الأداء الوظيفي للموظفين في المنظمات السعودية؟</w:t>
      </w:r>
    </w:p>
    <w:p w14:paraId="1212F4B6" w14:textId="77777777" w:rsidR="009F47CD" w:rsidRPr="009F47CD" w:rsidRDefault="009F47CD" w:rsidP="001A50DA">
      <w:pPr>
        <w:numPr>
          <w:ilvl w:val="1"/>
          <w:numId w:val="32"/>
        </w:numPr>
      </w:pPr>
      <w:r w:rsidRPr="009F47CD">
        <w:rPr>
          <w:rtl/>
        </w:rPr>
        <w:t>هل يؤثر تصميم برامج التدريب على الأداء الوظيفي؟</w:t>
      </w:r>
    </w:p>
    <w:p w14:paraId="7C42A395" w14:textId="77777777" w:rsidR="009F47CD" w:rsidRPr="009F47CD" w:rsidRDefault="009F47CD" w:rsidP="001A50DA">
      <w:pPr>
        <w:numPr>
          <w:ilvl w:val="1"/>
          <w:numId w:val="32"/>
        </w:numPr>
      </w:pPr>
      <w:r w:rsidRPr="009F47CD">
        <w:rPr>
          <w:rtl/>
        </w:rPr>
        <w:t>هل يؤثر محتوى برامج التدريب على الأداء الوظيفي؟</w:t>
      </w:r>
    </w:p>
    <w:p w14:paraId="238A978C" w14:textId="77777777" w:rsidR="009F47CD" w:rsidRPr="009F47CD" w:rsidRDefault="009F47CD" w:rsidP="001A50DA">
      <w:pPr>
        <w:numPr>
          <w:ilvl w:val="1"/>
          <w:numId w:val="32"/>
        </w:numPr>
      </w:pPr>
      <w:r w:rsidRPr="009F47CD">
        <w:rPr>
          <w:rtl/>
        </w:rPr>
        <w:t>هل تؤثر أساليب تنفيذ التدريب على الأداء الوظيفي؟</w:t>
      </w:r>
    </w:p>
    <w:p w14:paraId="16E498A0" w14:textId="77777777" w:rsidR="009F47CD" w:rsidRPr="009F47CD" w:rsidRDefault="009F47CD" w:rsidP="001A50DA">
      <w:pPr>
        <w:numPr>
          <w:ilvl w:val="1"/>
          <w:numId w:val="32"/>
        </w:numPr>
      </w:pPr>
      <w:r w:rsidRPr="009F47CD">
        <w:rPr>
          <w:rtl/>
        </w:rPr>
        <w:t>هل تؤثر كفاءة المدربين على الأداء الوظيفي؟</w:t>
      </w:r>
    </w:p>
    <w:p w14:paraId="5ABFDF88" w14:textId="77777777" w:rsidR="009F47CD" w:rsidRPr="009F47CD" w:rsidRDefault="009F47CD" w:rsidP="002A14EA">
      <w:pPr>
        <w:numPr>
          <w:ilvl w:val="0"/>
          <w:numId w:val="32"/>
        </w:numPr>
        <w:jc w:val="both"/>
      </w:pPr>
      <w:r w:rsidRPr="009F47CD">
        <w:rPr>
          <w:rtl/>
        </w:rPr>
        <w:t>ما هي أبرز التحديات التي تواجه المنظمات السعودية في تطبيق برامج التدريب وقياس أثرها على الأداء الوظيفي؟</w:t>
      </w:r>
    </w:p>
    <w:p w14:paraId="0DEF4119" w14:textId="77777777" w:rsidR="009F47CD" w:rsidRPr="009F47CD" w:rsidRDefault="009F47CD" w:rsidP="002A14EA">
      <w:pPr>
        <w:numPr>
          <w:ilvl w:val="0"/>
          <w:numId w:val="32"/>
        </w:numPr>
        <w:jc w:val="both"/>
      </w:pPr>
      <w:r w:rsidRPr="009F47CD">
        <w:rPr>
          <w:rtl/>
        </w:rPr>
        <w:t>كيف يمكن لتعزيز الأداء الوظيفي من خلال التدريب أن يساهم في تحقيق رؤية المملكة 2030 المتعلقة بتنمية رأس المال البشري؟</w:t>
      </w:r>
    </w:p>
    <w:p w14:paraId="2EA103A5" w14:textId="415E1C38" w:rsidR="009F47CD" w:rsidRPr="009F47CD" w:rsidRDefault="009F47CD" w:rsidP="001A50DA"/>
    <w:p w14:paraId="7215A72E" w14:textId="77777777" w:rsidR="009F47CD" w:rsidRPr="009F47CD" w:rsidRDefault="009F47CD" w:rsidP="00DD5720">
      <w:pPr>
        <w:pStyle w:val="Heading1"/>
      </w:pPr>
      <w:bookmarkStart w:id="6" w:name="_Toc214571763"/>
      <w:r w:rsidRPr="009F47CD">
        <w:rPr>
          <w:rtl/>
        </w:rPr>
        <w:t>فرضيات الدراسة</w:t>
      </w:r>
      <w:bookmarkEnd w:id="6"/>
    </w:p>
    <w:p w14:paraId="43BB9289" w14:textId="77777777" w:rsidR="009F47CD" w:rsidRPr="009F47CD" w:rsidRDefault="009F47CD" w:rsidP="002A14EA">
      <w:pPr>
        <w:jc w:val="both"/>
      </w:pPr>
      <w:r w:rsidRPr="009F47CD">
        <w:rPr>
          <w:rtl/>
        </w:rPr>
        <w:t>تُصاغ الفرضيات كإجابات مؤقتة أو محتملة لتساؤلات الدراسة، وتستند إلى الإطار النظري والدراسات السابقة. سيتم اختبار هذه الفرضيات إحصائياً خلال الجزء العملي من البحث. إن هذه الفرضيات لا تكتفي بتأكيد وجود علاقة، بل تحدد اتجاهها، مما يعكس منهجية بحثية دقيقة تسعى لاختبار تأثير كل بعد من أبعاد التدريب بشكل مستقل، ويسمح بتحليل أعمق للنتائج وتوصيات أكثر تحديداً</w:t>
      </w:r>
      <w:r w:rsidRPr="009F47CD">
        <w:t>.</w:t>
      </w:r>
    </w:p>
    <w:p w14:paraId="7C014B21" w14:textId="2F6E56F6" w:rsidR="00B15A35" w:rsidRPr="009F47CD" w:rsidRDefault="009F47CD" w:rsidP="002A14EA">
      <w:pPr>
        <w:numPr>
          <w:ilvl w:val="0"/>
          <w:numId w:val="33"/>
        </w:numPr>
        <w:jc w:val="both"/>
      </w:pPr>
      <w:r w:rsidRPr="009F47CD">
        <w:rPr>
          <w:b/>
          <w:bCs/>
          <w:rtl/>
        </w:rPr>
        <w:t>الفرضية الرئيسية</w:t>
      </w:r>
      <w:r w:rsidRPr="009F47CD">
        <w:rPr>
          <w:b/>
          <w:bCs/>
        </w:rPr>
        <w:t>:</w:t>
      </w:r>
      <w:r w:rsidRPr="009F47CD">
        <w:t> </w:t>
      </w:r>
      <w:r w:rsidRPr="009F47CD">
        <w:rPr>
          <w:rtl/>
        </w:rPr>
        <w:t>توجد علاقة ذات دلالة إحصائية إيجابية بين برامج التدريب وتحسين الأداء الوظيفي للموظفين في المنظمات السعودية، مما يساهم في تحقيق مستهدفات رؤية المملكة 2030</w:t>
      </w:r>
      <w:r w:rsidRPr="009F47CD">
        <w:t>.</w:t>
      </w:r>
    </w:p>
    <w:p w14:paraId="02948785" w14:textId="77777777" w:rsidR="009F47CD" w:rsidRPr="009F47CD" w:rsidRDefault="009F47CD" w:rsidP="002A14EA">
      <w:pPr>
        <w:numPr>
          <w:ilvl w:val="0"/>
          <w:numId w:val="33"/>
        </w:numPr>
        <w:jc w:val="both"/>
      </w:pPr>
      <w:r w:rsidRPr="009F47CD">
        <w:rPr>
          <w:b/>
          <w:bCs/>
          <w:rtl/>
        </w:rPr>
        <w:t>الفرضيات الفرعية</w:t>
      </w:r>
      <w:r w:rsidRPr="009F47CD">
        <w:rPr>
          <w:b/>
          <w:bCs/>
        </w:rPr>
        <w:t>:</w:t>
      </w:r>
    </w:p>
    <w:p w14:paraId="171FA60D" w14:textId="77777777" w:rsidR="009F47CD" w:rsidRPr="009F47CD" w:rsidRDefault="009F47CD" w:rsidP="002A14EA">
      <w:pPr>
        <w:numPr>
          <w:ilvl w:val="1"/>
          <w:numId w:val="33"/>
        </w:numPr>
        <w:tabs>
          <w:tab w:val="clear" w:pos="1440"/>
          <w:tab w:val="left" w:pos="804"/>
          <w:tab w:val="num" w:pos="1088"/>
        </w:tabs>
        <w:ind w:left="237" w:firstLine="283"/>
        <w:jc w:val="both"/>
      </w:pPr>
      <w:r w:rsidRPr="009F47CD">
        <w:rPr>
          <w:rtl/>
        </w:rPr>
        <w:t>الفرضية الفرعية الأولى: توجد علاقة ذات دلالة إحصائية إيجابية بين تصميم برامج التدريب والأداء الوظيفي للموظفين في المنظمات السعودية</w:t>
      </w:r>
      <w:r w:rsidRPr="009F47CD">
        <w:t>.</w:t>
      </w:r>
    </w:p>
    <w:p w14:paraId="34320510" w14:textId="77777777" w:rsidR="009F47CD" w:rsidRPr="009F47CD" w:rsidRDefault="009F47CD" w:rsidP="002A14EA">
      <w:pPr>
        <w:numPr>
          <w:ilvl w:val="1"/>
          <w:numId w:val="33"/>
        </w:numPr>
        <w:tabs>
          <w:tab w:val="clear" w:pos="1440"/>
          <w:tab w:val="left" w:pos="804"/>
          <w:tab w:val="num" w:pos="1088"/>
        </w:tabs>
        <w:ind w:left="237" w:firstLine="283"/>
        <w:jc w:val="both"/>
      </w:pPr>
      <w:r w:rsidRPr="009F47CD">
        <w:rPr>
          <w:rtl/>
        </w:rPr>
        <w:t>الفرضية الفرعية الثانية: توجد علاقة ذات دلالة إحصائية إيجابية بين محتوى برامج التدريب والأداء الوظيفي للموظفين في المنظمات السعودية</w:t>
      </w:r>
      <w:r w:rsidRPr="009F47CD">
        <w:t>.</w:t>
      </w:r>
    </w:p>
    <w:p w14:paraId="7DF8F41A" w14:textId="77777777" w:rsidR="009F47CD" w:rsidRPr="009F47CD" w:rsidRDefault="009F47CD" w:rsidP="00E77685">
      <w:pPr>
        <w:numPr>
          <w:ilvl w:val="1"/>
          <w:numId w:val="33"/>
        </w:numPr>
        <w:tabs>
          <w:tab w:val="clear" w:pos="1440"/>
          <w:tab w:val="left" w:pos="804"/>
          <w:tab w:val="num" w:pos="1088"/>
        </w:tabs>
        <w:ind w:left="237" w:firstLine="283"/>
        <w:jc w:val="both"/>
      </w:pPr>
      <w:r w:rsidRPr="009F47CD">
        <w:rPr>
          <w:rtl/>
        </w:rPr>
        <w:t>الفرضية الفرعية الثالثة: توجد علاقة ذات دلالة إحصائية إيجابية بين أساليب تنفيذ التدريب والأداء الوظيفي للموظفين في المنظمات السعودية</w:t>
      </w:r>
      <w:r w:rsidRPr="009F47CD">
        <w:t>.</w:t>
      </w:r>
    </w:p>
    <w:p w14:paraId="52B9799D" w14:textId="77777777" w:rsidR="009F47CD" w:rsidRPr="009F47CD" w:rsidRDefault="009F47CD" w:rsidP="00E77685">
      <w:pPr>
        <w:numPr>
          <w:ilvl w:val="1"/>
          <w:numId w:val="33"/>
        </w:numPr>
        <w:tabs>
          <w:tab w:val="clear" w:pos="1440"/>
          <w:tab w:val="left" w:pos="804"/>
          <w:tab w:val="num" w:pos="1088"/>
        </w:tabs>
        <w:ind w:left="237" w:firstLine="283"/>
        <w:jc w:val="both"/>
      </w:pPr>
      <w:r w:rsidRPr="009F47CD">
        <w:rPr>
          <w:rtl/>
        </w:rPr>
        <w:t>الفرضية الفرعية الرابعة: توجد علاقة ذات دلالة إحصائية إيجابية بين كفاءة المدربين والأداء الوظيفي للموظفين في المنظمات السعودية</w:t>
      </w:r>
      <w:r w:rsidRPr="009F47CD">
        <w:t>.</w:t>
      </w:r>
    </w:p>
    <w:p w14:paraId="307B52BA" w14:textId="77777777" w:rsidR="009F47CD" w:rsidRPr="009F47CD" w:rsidRDefault="009F47CD" w:rsidP="00E77685">
      <w:pPr>
        <w:numPr>
          <w:ilvl w:val="1"/>
          <w:numId w:val="33"/>
        </w:numPr>
        <w:tabs>
          <w:tab w:val="clear" w:pos="1440"/>
          <w:tab w:val="left" w:pos="804"/>
          <w:tab w:val="num" w:pos="1088"/>
        </w:tabs>
        <w:ind w:left="237" w:firstLine="283"/>
        <w:jc w:val="both"/>
      </w:pPr>
      <w:r w:rsidRPr="009F47CD">
        <w:rPr>
          <w:rtl/>
        </w:rPr>
        <w:t>الفرضية الفرعية الخامسة: تساهم برامج التدريب الفعالة في تحقيق مستهدفات رؤية المملكة 2030 المتعلقة بتنمية رأس المال البشري وزيادة تنافسية الكفاءات الوطنية. إن هذه الفرضية تربط بشكل مباشر التدريب بالأهداف الاستراتيجية لرؤية 2030، مؤكدة البعد الوطني للدراسة</w:t>
      </w:r>
      <w:r w:rsidRPr="009F47CD">
        <w:t>.</w:t>
      </w:r>
    </w:p>
    <w:p w14:paraId="4FA3FA57" w14:textId="77777777" w:rsidR="009F47CD" w:rsidRPr="009F47CD" w:rsidRDefault="009F47CD" w:rsidP="00DD5720">
      <w:pPr>
        <w:pStyle w:val="Heading1"/>
      </w:pPr>
      <w:bookmarkStart w:id="7" w:name="_Toc214571764"/>
      <w:r w:rsidRPr="009F47CD">
        <w:rPr>
          <w:rtl/>
        </w:rPr>
        <w:t>النظرية العلمية المتبعة لإعداد البحث</w:t>
      </w:r>
      <w:bookmarkEnd w:id="7"/>
    </w:p>
    <w:p w14:paraId="137F3DF9" w14:textId="370AE459" w:rsidR="009F47CD" w:rsidRPr="009F47CD" w:rsidRDefault="009F47CD" w:rsidP="00E77685">
      <w:pPr>
        <w:jc w:val="both"/>
      </w:pPr>
      <w:r w:rsidRPr="009F47CD">
        <w:rPr>
          <w:rtl/>
        </w:rPr>
        <w:t>تستند هذه الدراسة إلى مجموعة من النظريات الأساسية في حقل إدارة الأعمال والموارد البشرية، التي توفر إطاراً مفاهيمياً لفهم العلاقة بين التدريب والأداء الوظيفي ودورهما في تحقيق رؤية المملكة 2030. سيتم دمج هذه النظريات لتقديم منظور شامل ومتكامل للظاهرة المدروسة، مما يعكس فهماً أعمق لتعقيد الظاهرة ويتجاوز مجرد تطبيق نظرية واحدة</w:t>
      </w:r>
      <w:r w:rsidRPr="009F47CD">
        <w:t>.</w:t>
      </w:r>
    </w:p>
    <w:p w14:paraId="6A2F3513" w14:textId="77777777" w:rsidR="009F47CD" w:rsidRPr="009F47CD" w:rsidRDefault="009F47CD" w:rsidP="001A50DA">
      <w:pPr>
        <w:numPr>
          <w:ilvl w:val="0"/>
          <w:numId w:val="34"/>
        </w:numPr>
      </w:pPr>
      <w:r w:rsidRPr="009F47CD">
        <w:rPr>
          <w:b/>
          <w:bCs/>
          <w:rtl/>
        </w:rPr>
        <w:t>نظرية رأس المال البشري</w:t>
      </w:r>
      <w:r w:rsidRPr="009F47CD">
        <w:rPr>
          <w:b/>
          <w:bCs/>
        </w:rPr>
        <w:t>:</w:t>
      </w:r>
    </w:p>
    <w:p w14:paraId="3013FB4F" w14:textId="75CB4BFD" w:rsidR="009F47CD" w:rsidRPr="009F47CD" w:rsidRDefault="009F47CD" w:rsidP="00E77685">
      <w:pPr>
        <w:numPr>
          <w:ilvl w:val="1"/>
          <w:numId w:val="34"/>
        </w:numPr>
        <w:tabs>
          <w:tab w:val="clear" w:pos="1440"/>
          <w:tab w:val="num" w:pos="95"/>
        </w:tabs>
        <w:ind w:left="95" w:firstLine="283"/>
        <w:jc w:val="both"/>
      </w:pPr>
      <w:r w:rsidRPr="009F47CD">
        <w:rPr>
          <w:rtl/>
        </w:rPr>
        <w:t>ت</w:t>
      </w:r>
      <w:r w:rsidR="00CC7462">
        <w:rPr>
          <w:rFonts w:hint="cs"/>
          <w:rtl/>
        </w:rPr>
        <w:t>فت</w:t>
      </w:r>
      <w:r w:rsidRPr="009F47CD">
        <w:rPr>
          <w:rtl/>
        </w:rPr>
        <w:t>رض هذه النظرية أن المهارات والمعرفة والقدرات التي يمتلكها الأفراد هي أصول قيمة يمكن الاستثمار فيها وتطويرها لتعزيز إنتاجيتهم وإمكاناتهم الاقتصادية. التدريب والتعليم يعتبران استثمارين رئيسيين في رأس المال البشري، يؤديان إلى مستويات أعلى من الإنتاجية والابتكار والنمو الاقتصادي. على الرغم من بعض الانتقادات التي تشير إلى إمكانية إغفال العوامل الاجتماعية أو المبالغة في تبسيط العلاقة بين رأس المال البشري والدخل، إلا أن جوهر النظرية يظل أساسياً في فهم قيمة التدريب</w:t>
      </w:r>
      <w:r w:rsidRPr="009F47CD">
        <w:t>.</w:t>
      </w:r>
    </w:p>
    <w:p w14:paraId="099CE4A3" w14:textId="77777777" w:rsidR="009F47CD" w:rsidRPr="009F47CD" w:rsidRDefault="009F47CD" w:rsidP="00E77685">
      <w:pPr>
        <w:numPr>
          <w:ilvl w:val="1"/>
          <w:numId w:val="34"/>
        </w:numPr>
        <w:tabs>
          <w:tab w:val="clear" w:pos="1440"/>
          <w:tab w:val="num" w:pos="95"/>
        </w:tabs>
        <w:ind w:left="95" w:firstLine="283"/>
        <w:jc w:val="both"/>
      </w:pPr>
      <w:r w:rsidRPr="009F47CD">
        <w:rPr>
          <w:b/>
          <w:bCs/>
          <w:rtl/>
        </w:rPr>
        <w:t>الربط بالدراسة</w:t>
      </w:r>
      <w:r w:rsidRPr="009F47CD">
        <w:rPr>
          <w:b/>
          <w:bCs/>
        </w:rPr>
        <w:t>:</w:t>
      </w:r>
      <w:r w:rsidRPr="009F47CD">
        <w:t> </w:t>
      </w:r>
      <w:r w:rsidRPr="009F47CD">
        <w:rPr>
          <w:rtl/>
        </w:rPr>
        <w:t>تقع هذه النظرية في صميم الدراسة، حيث تعتبر التدريب استثماراً استراتيجياً يهدف إلى زيادة قيمة الموظفين وتحسين أدائهم. هذا يتماشى مع تركيز رؤية المملكة 2030 على تنمية رأس المال البشري كركيزة أساسية للنمو المستدام. إن الاستثمار في التدريب، وفقاً لهذه النظرية، يفسر سبب سعي المنظمات والدول لتعزيز قدرات القوى العاملة لديها</w:t>
      </w:r>
      <w:r w:rsidRPr="009F47CD">
        <w:t>.</w:t>
      </w:r>
    </w:p>
    <w:p w14:paraId="62FBFA02" w14:textId="77777777" w:rsidR="009F47CD" w:rsidRPr="009F47CD" w:rsidRDefault="009F47CD" w:rsidP="001A50DA">
      <w:pPr>
        <w:numPr>
          <w:ilvl w:val="0"/>
          <w:numId w:val="34"/>
        </w:numPr>
      </w:pPr>
      <w:r w:rsidRPr="009F47CD">
        <w:rPr>
          <w:b/>
          <w:bCs/>
          <w:rtl/>
        </w:rPr>
        <w:t>نظرية التوقع</w:t>
      </w:r>
      <w:r w:rsidRPr="009F47CD">
        <w:rPr>
          <w:b/>
          <w:bCs/>
        </w:rPr>
        <w:t xml:space="preserve"> (Expectancy Theory) </w:t>
      </w:r>
      <w:r w:rsidRPr="009F47CD">
        <w:rPr>
          <w:b/>
          <w:bCs/>
          <w:rtl/>
        </w:rPr>
        <w:t>لفيكتور فروم</w:t>
      </w:r>
      <w:r w:rsidRPr="009F47CD">
        <w:rPr>
          <w:b/>
          <w:bCs/>
        </w:rPr>
        <w:t>:</w:t>
      </w:r>
    </w:p>
    <w:p w14:paraId="77B312CA" w14:textId="77777777" w:rsidR="009F47CD" w:rsidRPr="009F47CD" w:rsidRDefault="009F47CD" w:rsidP="00D26D86">
      <w:pPr>
        <w:numPr>
          <w:ilvl w:val="1"/>
          <w:numId w:val="34"/>
        </w:numPr>
        <w:tabs>
          <w:tab w:val="clear" w:pos="1440"/>
          <w:tab w:val="num" w:pos="662"/>
        </w:tabs>
        <w:ind w:left="95" w:firstLine="356"/>
        <w:jc w:val="both"/>
      </w:pPr>
      <w:r w:rsidRPr="009F47CD">
        <w:rPr>
          <w:rtl/>
        </w:rPr>
        <w:t>تركز هذه النظرية على أن دافعية الأفراد لأداء مهمة ما تتأثر بتوقعاتهم حول النتائج المترتبة على جهودهم. تتكون من ثلاثة عناصر رئيسية: التوقع (الاعتقاد بأن الجهد سيؤدي إلى أداء جيد)، والوسيلة (الاعتقاد بأن الأداء الجيد سيؤدي إلى مكافآت)، والتكافؤ (القيمة التي يوليها الفرد للمكافآت)</w:t>
      </w:r>
      <w:r w:rsidRPr="009F47CD">
        <w:t>.</w:t>
      </w:r>
    </w:p>
    <w:p w14:paraId="2BE4B716" w14:textId="77777777" w:rsidR="009F47CD" w:rsidRPr="009F47CD" w:rsidRDefault="009F47CD" w:rsidP="00D26D86">
      <w:pPr>
        <w:numPr>
          <w:ilvl w:val="1"/>
          <w:numId w:val="34"/>
        </w:numPr>
        <w:tabs>
          <w:tab w:val="clear" w:pos="1440"/>
          <w:tab w:val="num" w:pos="662"/>
        </w:tabs>
        <w:ind w:left="95" w:firstLine="356"/>
        <w:jc w:val="both"/>
      </w:pPr>
      <w:r w:rsidRPr="009F47CD">
        <w:rPr>
          <w:b/>
          <w:bCs/>
          <w:rtl/>
        </w:rPr>
        <w:t>الربط بالدراسة</w:t>
      </w:r>
      <w:r w:rsidRPr="009F47CD">
        <w:rPr>
          <w:b/>
          <w:bCs/>
        </w:rPr>
        <w:t>:</w:t>
      </w:r>
      <w:r w:rsidRPr="009F47CD">
        <w:t> </w:t>
      </w:r>
      <w:r w:rsidRPr="009F47CD">
        <w:rPr>
          <w:rtl/>
        </w:rPr>
        <w:t>يمكن تطبيق هذه النظرية لفهم كيف يؤثر التدريب على دافعية الموظفين لتحسين أدائهم. فإذا أدرك الموظفون أن التدريب سيزودهم بالمهارات اللازمة لتحقيق أداء أفضل (توقع)، وأن هذا الأداء الأفضل سيؤدي إلى مكافآت (مثل الترقيات، الزيادات، التقدير) (وسيلة)، وأن هذه المكافآت ذات قيمة بالنسبة لهم (تكافؤ)، فإن دافعيتهم للمشاركة في التدريب وتطبيق ما تعلموا ستزداد، مما ينعكس إيجاباً على الأداء الوظيفي. هذه النظرية تفسر لماذا يشارك الأفراد بفاعلية في برامج التدريب ويطبقون ما تعلموا</w:t>
      </w:r>
      <w:r w:rsidRPr="009F47CD">
        <w:t>.</w:t>
      </w:r>
    </w:p>
    <w:p w14:paraId="00508975" w14:textId="77777777" w:rsidR="009F47CD" w:rsidRPr="009F47CD" w:rsidRDefault="009F47CD" w:rsidP="001A50DA">
      <w:pPr>
        <w:numPr>
          <w:ilvl w:val="0"/>
          <w:numId w:val="34"/>
        </w:numPr>
      </w:pPr>
      <w:r w:rsidRPr="009F47CD">
        <w:rPr>
          <w:b/>
          <w:bCs/>
          <w:rtl/>
        </w:rPr>
        <w:t>نظرية تحديد الأهداف</w:t>
      </w:r>
      <w:r w:rsidRPr="009F47CD">
        <w:rPr>
          <w:b/>
          <w:bCs/>
        </w:rPr>
        <w:t xml:space="preserve"> (Goal-Setting Theory) </w:t>
      </w:r>
      <w:r w:rsidRPr="009F47CD">
        <w:rPr>
          <w:b/>
          <w:bCs/>
          <w:rtl/>
        </w:rPr>
        <w:t>للوك ولاثام</w:t>
      </w:r>
      <w:r w:rsidRPr="009F47CD">
        <w:rPr>
          <w:b/>
          <w:bCs/>
        </w:rPr>
        <w:t>:</w:t>
      </w:r>
    </w:p>
    <w:p w14:paraId="2CB60567" w14:textId="5C350FF0" w:rsidR="009F47CD" w:rsidRPr="009F47CD" w:rsidRDefault="00CE5153" w:rsidP="00D6314C">
      <w:pPr>
        <w:numPr>
          <w:ilvl w:val="1"/>
          <w:numId w:val="34"/>
        </w:numPr>
        <w:tabs>
          <w:tab w:val="clear" w:pos="1440"/>
          <w:tab w:val="num" w:pos="662"/>
        </w:tabs>
        <w:ind w:left="95" w:firstLine="356"/>
        <w:jc w:val="both"/>
      </w:pPr>
      <w:r>
        <w:rPr>
          <w:rFonts w:hint="cs"/>
          <w:rtl/>
        </w:rPr>
        <w:t>تفترض</w:t>
      </w:r>
      <w:r w:rsidR="009F47CD" w:rsidRPr="009F47CD">
        <w:rPr>
          <w:rtl/>
        </w:rPr>
        <w:t xml:space="preserve"> هذه النظرية أن الأهداف الواضحة والصعبة (ولكن القابلة للتحقيق) والمصحوبة بالتغذية الراجعة، تؤدي إلى أداء أفضل. الأهداف توجه الانتباه، وتنظم الجهد، وتزيد من المثابرة. كما أن الأهداف المحددة والقابلة للقياس</w:t>
      </w:r>
      <w:r w:rsidR="009F47CD" w:rsidRPr="009F47CD">
        <w:t xml:space="preserve"> (SMART goals) </w:t>
      </w:r>
      <w:r w:rsidR="009F47CD" w:rsidRPr="009F47CD">
        <w:rPr>
          <w:rtl/>
        </w:rPr>
        <w:t>تساهم في تعزيز الأداء</w:t>
      </w:r>
      <w:r w:rsidR="009F47CD" w:rsidRPr="009F47CD">
        <w:t>.</w:t>
      </w:r>
    </w:p>
    <w:p w14:paraId="5DFA073A" w14:textId="77777777" w:rsidR="009F47CD" w:rsidRPr="009F47CD" w:rsidRDefault="009F47CD" w:rsidP="001E2260">
      <w:pPr>
        <w:numPr>
          <w:ilvl w:val="1"/>
          <w:numId w:val="34"/>
        </w:numPr>
        <w:tabs>
          <w:tab w:val="clear" w:pos="1440"/>
          <w:tab w:val="num" w:pos="662"/>
        </w:tabs>
        <w:ind w:left="95" w:firstLine="356"/>
        <w:jc w:val="both"/>
      </w:pPr>
      <w:r w:rsidRPr="001E2260">
        <w:rPr>
          <w:b/>
          <w:bCs/>
          <w:rtl/>
        </w:rPr>
        <w:t>الربط بالدراسة</w:t>
      </w:r>
      <w:r w:rsidRPr="001E2260">
        <w:rPr>
          <w:b/>
          <w:bCs/>
        </w:rPr>
        <w:t>:</w:t>
      </w:r>
      <w:r w:rsidRPr="009F47CD">
        <w:t> </w:t>
      </w:r>
      <w:r w:rsidRPr="009F47CD">
        <w:rPr>
          <w:rtl/>
        </w:rPr>
        <w:t>يمكن استخدام هذه النظرية لتوضيح كيف يمكن لبرامج التدريب أن تصمم لمساعدة الموظفين على تحديد وتحقيق أهداف أداء وظيفي محددة. عندما يتم ربط التدريب بأهداف أداء واضحة، يصبح الموظفون أكثر تركيزًا ودافعية لتطبيق المهارات المكتسبة لتحقيق تلك الأهداف، مما يعزز الأداء. هذه النظرية تفسر كيف يترجم التدريب إلى أداء موجه ومحسن</w:t>
      </w:r>
      <w:r w:rsidRPr="009F47CD">
        <w:t>.</w:t>
      </w:r>
    </w:p>
    <w:p w14:paraId="5BF416E2" w14:textId="77777777" w:rsidR="009F47CD" w:rsidRPr="009F47CD" w:rsidRDefault="009F47CD" w:rsidP="001A50DA">
      <w:pPr>
        <w:numPr>
          <w:ilvl w:val="0"/>
          <w:numId w:val="34"/>
        </w:numPr>
      </w:pPr>
      <w:r w:rsidRPr="009F47CD">
        <w:rPr>
          <w:b/>
          <w:bCs/>
          <w:rtl/>
        </w:rPr>
        <w:t>نظرية التعلم الاجتماعي</w:t>
      </w:r>
      <w:r w:rsidRPr="009F47CD">
        <w:rPr>
          <w:b/>
          <w:bCs/>
        </w:rPr>
        <w:t xml:space="preserve"> (Social Learning Theory) </w:t>
      </w:r>
      <w:r w:rsidRPr="009F47CD">
        <w:rPr>
          <w:b/>
          <w:bCs/>
          <w:rtl/>
        </w:rPr>
        <w:t>لألبرت باندورا</w:t>
      </w:r>
      <w:r w:rsidRPr="009F47CD">
        <w:rPr>
          <w:b/>
          <w:bCs/>
        </w:rPr>
        <w:t>:</w:t>
      </w:r>
    </w:p>
    <w:p w14:paraId="3E1EBBA3" w14:textId="77777777" w:rsidR="009F47CD" w:rsidRPr="009F47CD" w:rsidRDefault="009F47CD" w:rsidP="001A50DA">
      <w:pPr>
        <w:numPr>
          <w:ilvl w:val="1"/>
          <w:numId w:val="34"/>
        </w:numPr>
        <w:tabs>
          <w:tab w:val="clear" w:pos="1440"/>
          <w:tab w:val="num" w:pos="662"/>
        </w:tabs>
        <w:ind w:left="95" w:firstLine="356"/>
      </w:pPr>
      <w:r w:rsidRPr="009F47CD">
        <w:rPr>
          <w:rtl/>
        </w:rPr>
        <w:t>تشير هذه النظرية إلى أن الأفراد يتعلمون من خلال الملاحظة والتقليد في السياقات الاجتماعية. يتطلب التعلم الاجتماعي الانتباه والتمكن من الاحتفاظ بالمعلومات، القدرة على الاستنساخ السلوكي، والدافعية لتطبيق السلوك الملاحظ</w:t>
      </w:r>
      <w:r w:rsidRPr="009F47CD">
        <w:t>.</w:t>
      </w:r>
    </w:p>
    <w:p w14:paraId="3C112665" w14:textId="77777777" w:rsidR="009F47CD" w:rsidRPr="009F47CD" w:rsidRDefault="009F47CD" w:rsidP="001A50DA">
      <w:pPr>
        <w:numPr>
          <w:ilvl w:val="1"/>
          <w:numId w:val="34"/>
        </w:numPr>
        <w:tabs>
          <w:tab w:val="clear" w:pos="1440"/>
          <w:tab w:val="num" w:pos="662"/>
        </w:tabs>
        <w:ind w:left="95" w:firstLine="356"/>
      </w:pPr>
      <w:r w:rsidRPr="00CC7462">
        <w:rPr>
          <w:b/>
          <w:bCs/>
          <w:rtl/>
        </w:rPr>
        <w:t>الربط بالدراسة</w:t>
      </w:r>
      <w:r w:rsidRPr="00CC7462">
        <w:rPr>
          <w:b/>
          <w:bCs/>
        </w:rPr>
        <w:t>:</w:t>
      </w:r>
      <w:r w:rsidRPr="009F47CD">
        <w:t> </w:t>
      </w:r>
      <w:r w:rsidRPr="009F47CD">
        <w:rPr>
          <w:rtl/>
        </w:rPr>
        <w:t>يمكن لهذه النظرية أن تفسر كيف ينتقل التعلم من برامج التدريب إلى بيئة العمل من خلال ملاحظة الموظفين لزملائهم أو قادتهم الذين يطبقون المهارات الجديدة. كما أنها تؤكد على دور البيئة التنظيمية الداعمة والتفاعل بين الموظفين في تعزيز فعالية التدريب وتطبيق المهارات المكتسبة، خاصة في الثقافات التي تقدر الانسجام الاجتماعي والعمل الجماعي كما هو الحال في المملكة العربية السعودية</w:t>
      </w:r>
      <w:r w:rsidRPr="009F47CD">
        <w:t>.</w:t>
      </w:r>
    </w:p>
    <w:p w14:paraId="78FAC3C9" w14:textId="1BE7B1F2" w:rsidR="009F47CD" w:rsidRDefault="009F47CD" w:rsidP="001A50DA">
      <w:pPr>
        <w:rPr>
          <w:rtl/>
        </w:rPr>
      </w:pPr>
    </w:p>
    <w:p w14:paraId="7F79A6C6" w14:textId="70165C6A" w:rsidR="009F47CD" w:rsidRDefault="009F47CD" w:rsidP="00BC5680">
      <w:pPr>
        <w:rPr>
          <w:rtl/>
        </w:rPr>
      </w:pPr>
    </w:p>
    <w:p w14:paraId="64537D62" w14:textId="77777777" w:rsidR="00BC5680" w:rsidRDefault="00BC5680" w:rsidP="00BC5680">
      <w:pPr>
        <w:rPr>
          <w:rtl/>
        </w:rPr>
      </w:pPr>
    </w:p>
    <w:p w14:paraId="24FCCDFF" w14:textId="77777777" w:rsidR="00BC5680" w:rsidRDefault="00BC5680" w:rsidP="00BC5680">
      <w:pPr>
        <w:rPr>
          <w:rtl/>
        </w:rPr>
      </w:pPr>
    </w:p>
    <w:p w14:paraId="78FFF136" w14:textId="4D397995" w:rsidR="009F47CD" w:rsidRPr="00B15A35" w:rsidRDefault="009F47CD" w:rsidP="00B15A35">
      <w:pPr>
        <w:jc w:val="center"/>
        <w:rPr>
          <w:b/>
          <w:bCs/>
          <w:sz w:val="36"/>
          <w:szCs w:val="36"/>
        </w:rPr>
      </w:pPr>
    </w:p>
    <w:p w14:paraId="77843AA8" w14:textId="45EBD327" w:rsidR="00B15A35" w:rsidRPr="00BC5680" w:rsidRDefault="00BC5680" w:rsidP="00BC5680">
      <w:pPr>
        <w:rPr>
          <w:b/>
          <w:bCs/>
          <w:sz w:val="36"/>
          <w:szCs w:val="36"/>
          <w:u w:val="single"/>
          <w:rtl/>
        </w:rPr>
      </w:pPr>
      <w:r w:rsidRPr="00BC5680">
        <w:rPr>
          <w:rFonts w:hint="cs"/>
          <w:b/>
          <w:bCs/>
          <w:sz w:val="36"/>
          <w:szCs w:val="36"/>
          <w:u w:val="single"/>
          <w:rtl/>
        </w:rPr>
        <w:t xml:space="preserve">الفصل الثاني : الدراسات السابقة </w:t>
      </w:r>
    </w:p>
    <w:p w14:paraId="0ED092FD" w14:textId="05F7C647" w:rsidR="00126197" w:rsidRDefault="00126197" w:rsidP="00DD5720">
      <w:pPr>
        <w:pStyle w:val="Heading1"/>
        <w:rPr>
          <w:rtl/>
        </w:rPr>
      </w:pPr>
      <w:bookmarkStart w:id="8" w:name="_Toc214571765"/>
      <w:r>
        <w:rPr>
          <w:rFonts w:hint="cs"/>
          <w:rtl/>
        </w:rPr>
        <w:t>مقدمة</w:t>
      </w:r>
      <w:bookmarkEnd w:id="8"/>
    </w:p>
    <w:p w14:paraId="1297037F" w14:textId="0F2FC281" w:rsidR="00126197" w:rsidRPr="00126197" w:rsidRDefault="00126197" w:rsidP="002E5DFA">
      <w:pPr>
        <w:jc w:val="both"/>
      </w:pPr>
      <w:r>
        <w:rPr>
          <w:rFonts w:hint="cs"/>
          <w:rtl/>
        </w:rPr>
        <w:t xml:space="preserve">سيتم في هذا الفصل </w:t>
      </w:r>
      <w:r w:rsidRPr="00126197">
        <w:rPr>
          <w:rtl/>
        </w:rPr>
        <w:t xml:space="preserve">عرض وتحليل للمتغيرات الأساسية للدراسة، حيث يتم تعريف متغيري البحث الرئيسيين (المستقل والتابع) </w:t>
      </w:r>
      <w:r>
        <w:rPr>
          <w:rFonts w:hint="cs"/>
          <w:rtl/>
        </w:rPr>
        <w:t xml:space="preserve">مع </w:t>
      </w:r>
      <w:r w:rsidRPr="00126197">
        <w:rPr>
          <w:rtl/>
        </w:rPr>
        <w:t xml:space="preserve">أبعادهما المختلفة، </w:t>
      </w:r>
      <w:r>
        <w:rPr>
          <w:rFonts w:hint="cs"/>
          <w:rtl/>
        </w:rPr>
        <w:t>مع توضيح</w:t>
      </w:r>
      <w:r w:rsidRPr="00126197">
        <w:rPr>
          <w:rtl/>
        </w:rPr>
        <w:t xml:space="preserve"> لطبيعة العلاقة السببية التي تسعى الدراسة لاستكشافها. </w:t>
      </w:r>
      <w:r>
        <w:rPr>
          <w:rFonts w:hint="cs"/>
          <w:rtl/>
        </w:rPr>
        <w:t>ومن ثم</w:t>
      </w:r>
      <w:r w:rsidRPr="00126197">
        <w:rPr>
          <w:rtl/>
        </w:rPr>
        <w:t xml:space="preserve"> يستعرض الفصل </w:t>
      </w:r>
      <w:r w:rsidRPr="00126197">
        <w:rPr>
          <w:rFonts w:hint="cs"/>
          <w:rtl/>
        </w:rPr>
        <w:t>ا</w:t>
      </w:r>
      <w:r w:rsidRPr="00126197">
        <w:rPr>
          <w:rtl/>
        </w:rPr>
        <w:t xml:space="preserve">لدراسات السابقة، </w:t>
      </w:r>
      <w:r>
        <w:rPr>
          <w:rFonts w:hint="cs"/>
          <w:rtl/>
        </w:rPr>
        <w:t>اذ سيتم</w:t>
      </w:r>
      <w:r w:rsidRPr="00126197">
        <w:rPr>
          <w:rtl/>
        </w:rPr>
        <w:t xml:space="preserve"> عرض مجموعة من الأبحاث العربية والأجنبية الحديثة ذات الصلة بموضوع الدراسة</w:t>
      </w:r>
      <w:r>
        <w:rPr>
          <w:rFonts w:hint="cs"/>
          <w:rtl/>
        </w:rPr>
        <w:t xml:space="preserve">، مع </w:t>
      </w:r>
      <w:r w:rsidRPr="00126197">
        <w:rPr>
          <w:rtl/>
        </w:rPr>
        <w:t xml:space="preserve">تحليل النقدي مقارن، لتسليط الضوء على أوجه التشابه والاختلاف في النتائج والمنهجيات، وتحديد الفجوات البحثية التي تسعى الدراسة الحالية إلى سدها. </w:t>
      </w:r>
      <w:r w:rsidR="00E719AB">
        <w:rPr>
          <w:rFonts w:hint="cs"/>
          <w:rtl/>
        </w:rPr>
        <w:t xml:space="preserve"> ومن ثم سيتم شرح </w:t>
      </w:r>
      <w:r w:rsidRPr="00126197">
        <w:rPr>
          <w:rtl/>
        </w:rPr>
        <w:t xml:space="preserve">الإطار النظري الذي تستند إليه الدراسة، </w:t>
      </w:r>
      <w:r w:rsidR="00E719AB">
        <w:rPr>
          <w:rFonts w:hint="cs"/>
          <w:rtl/>
        </w:rPr>
        <w:t>مع ابراز أن</w:t>
      </w:r>
      <w:r w:rsidRPr="00126197">
        <w:rPr>
          <w:rtl/>
        </w:rPr>
        <w:t xml:space="preserve"> التكامل بين عدد من النظريات الراسخة – </w:t>
      </w:r>
      <w:r w:rsidRPr="00292355">
        <w:rPr>
          <w:rtl/>
        </w:rPr>
        <w:t>مثل نظرية رأس المال البشري، ونظرية التوقع، ونظرية تحديد الأهداف، ونظرية التعلم الاجتماعي</w:t>
      </w:r>
      <w:r w:rsidR="00292355">
        <w:rPr>
          <w:rFonts w:hint="cs"/>
          <w:rtl/>
        </w:rPr>
        <w:t>،</w:t>
      </w:r>
      <w:r w:rsidRPr="00126197">
        <w:rPr>
          <w:rtl/>
        </w:rPr>
        <w:t> </w:t>
      </w:r>
      <w:r w:rsidR="00292355">
        <w:rPr>
          <w:rFonts w:hint="cs"/>
          <w:rtl/>
          <w:lang w:bidi="ar-SY"/>
        </w:rPr>
        <w:t>وا</w:t>
      </w:r>
      <w:r w:rsidR="00292355">
        <w:rPr>
          <w:rFonts w:hint="cs"/>
          <w:rtl/>
        </w:rPr>
        <w:t>لذي</w:t>
      </w:r>
      <w:r w:rsidR="00292355">
        <w:t xml:space="preserve"> </w:t>
      </w:r>
      <w:r w:rsidR="00292355">
        <w:rPr>
          <w:lang w:bidi="ar-SY"/>
        </w:rPr>
        <w:t xml:space="preserve"> </w:t>
      </w:r>
      <w:r w:rsidRPr="00126197">
        <w:rPr>
          <w:rtl/>
        </w:rPr>
        <w:t>يقدم تفسيراً شاملاً ومتعدد الأبعاد للآلية التي يؤثر من خلالها التدريب على أداء الأفراد، وكيف يمكن لهذا التأثير أن يتحول إلى رافعة لتحقيق الأهداف الاستراتيجية الوطنية</w:t>
      </w:r>
      <w:r w:rsidRPr="00126197">
        <w:t>.</w:t>
      </w:r>
    </w:p>
    <w:p w14:paraId="466DCC65" w14:textId="1A9C3B62" w:rsidR="00126197" w:rsidRPr="00126197" w:rsidRDefault="00126197" w:rsidP="002E5DFA">
      <w:pPr>
        <w:jc w:val="both"/>
      </w:pPr>
      <w:r w:rsidRPr="00126197">
        <w:rPr>
          <w:rtl/>
        </w:rPr>
        <w:t>يهدف هذا الفصل إلى تأسيس قاعدة صلبة تبرر منهجية البحث وأدواته، وتُعد القارئ لفهم التحليلات والاستنتاجات التي سيتم تقديمها في الفصول اللاحقة، مساهمةً في تقديم رؤية متكاملة حول دور التدريب الاستراتيجي في بناء رأس المال البشري وتحقيق طموحات المملكة المستقبلية</w:t>
      </w:r>
      <w:r w:rsidRPr="00126197">
        <w:t>.</w:t>
      </w:r>
    </w:p>
    <w:p w14:paraId="751E024F" w14:textId="77777777" w:rsidR="00BC5680" w:rsidRDefault="00BC5680" w:rsidP="001A50DA">
      <w:pPr>
        <w:rPr>
          <w:b/>
          <w:bCs/>
          <w:rtl/>
        </w:rPr>
      </w:pPr>
    </w:p>
    <w:p w14:paraId="1CB80731" w14:textId="6FFA6C6A" w:rsidR="00073F3E" w:rsidRPr="00073F3E" w:rsidRDefault="00073F3E" w:rsidP="001A50DA">
      <w:pPr>
        <w:rPr>
          <w:b/>
          <w:bCs/>
          <w:lang w:bidi="ar-SY"/>
        </w:rPr>
      </w:pPr>
      <w:r w:rsidRPr="00073F3E">
        <w:rPr>
          <w:b/>
          <w:bCs/>
          <w:rtl/>
        </w:rPr>
        <w:t>المتغير المستقل</w:t>
      </w:r>
      <w:r w:rsidRPr="00073F3E">
        <w:rPr>
          <w:b/>
          <w:bCs/>
          <w:lang w:bidi="ar-SY"/>
        </w:rPr>
        <w:t xml:space="preserve"> (Independent Variable):</w:t>
      </w:r>
    </w:p>
    <w:p w14:paraId="5AF8B179" w14:textId="385CC084" w:rsidR="00073F3E" w:rsidRPr="00073F3E" w:rsidRDefault="00073F3E" w:rsidP="001A50DA">
      <w:pPr>
        <w:rPr>
          <w:lang w:bidi="ar-SY"/>
        </w:rPr>
      </w:pPr>
      <w:r w:rsidRPr="00073F3E">
        <w:rPr>
          <w:rtl/>
        </w:rPr>
        <w:t>هو المتغير الذي يؤثر على المتغير التابع ولا يتأثر به</w:t>
      </w:r>
      <w:r>
        <w:rPr>
          <w:rFonts w:hint="cs"/>
          <w:rtl/>
        </w:rPr>
        <w:t>، و</w:t>
      </w:r>
      <w:r w:rsidRPr="00073F3E">
        <w:rPr>
          <w:rtl/>
        </w:rPr>
        <w:t>في هذه الدراسة</w:t>
      </w:r>
      <w:r>
        <w:rPr>
          <w:rFonts w:hint="cs"/>
          <w:rtl/>
        </w:rPr>
        <w:t xml:space="preserve"> </w:t>
      </w:r>
      <w:r w:rsidRPr="00073F3E">
        <w:rPr>
          <w:rtl/>
        </w:rPr>
        <w:t>يمثل برامج التدريب المتغير المستقل، حيث يتم فحص أثره على الأداء الوظيفي</w:t>
      </w:r>
      <w:r w:rsidRPr="00073F3E">
        <w:rPr>
          <w:lang w:bidi="ar-SY"/>
        </w:rPr>
        <w:t>.</w:t>
      </w:r>
    </w:p>
    <w:p w14:paraId="11BD6486" w14:textId="77777777" w:rsidR="00073F3E" w:rsidRPr="00073F3E" w:rsidRDefault="00073F3E" w:rsidP="001A50DA">
      <w:pPr>
        <w:rPr>
          <w:lang w:bidi="ar-SY"/>
        </w:rPr>
      </w:pPr>
      <w:r w:rsidRPr="00073F3E">
        <w:rPr>
          <w:b/>
          <w:bCs/>
          <w:rtl/>
        </w:rPr>
        <w:t>الأبعاد الرئيسية لبرامج التدريب (كمتغير مستقل)</w:t>
      </w:r>
      <w:r w:rsidRPr="00073F3E">
        <w:rPr>
          <w:b/>
          <w:bCs/>
          <w:lang w:bidi="ar-SY"/>
        </w:rPr>
        <w:t>:</w:t>
      </w:r>
    </w:p>
    <w:p w14:paraId="302A5C98" w14:textId="1A5FD2F4" w:rsidR="00073F3E" w:rsidRPr="00073F3E" w:rsidRDefault="00073F3E" w:rsidP="001A50DA">
      <w:pPr>
        <w:rPr>
          <w:lang w:bidi="ar-SY"/>
        </w:rPr>
      </w:pPr>
      <w:r w:rsidRPr="00073F3E">
        <w:rPr>
          <w:b/>
          <w:bCs/>
          <w:rtl/>
        </w:rPr>
        <w:t>تصميم البرامج التدريبية</w:t>
      </w:r>
      <w:r w:rsidRPr="00073F3E">
        <w:rPr>
          <w:b/>
          <w:bCs/>
          <w:lang w:bidi="ar-SY"/>
        </w:rPr>
        <w:t>:</w:t>
      </w:r>
      <w:r w:rsidR="002909ED">
        <w:rPr>
          <w:rFonts w:hint="cs"/>
          <w:rtl/>
          <w:lang w:bidi="ar-SY"/>
        </w:rPr>
        <w:t xml:space="preserve"> و</w:t>
      </w:r>
      <w:r w:rsidRPr="00073F3E">
        <w:rPr>
          <w:rtl/>
        </w:rPr>
        <w:t>يشمل الطريقة التي يتم بها هيكلة البرنامج، والأهداف المحددة، وملاءمتها لاحتياجات الموظفين والمؤسسة</w:t>
      </w:r>
      <w:r w:rsidRPr="00073F3E">
        <w:rPr>
          <w:lang w:bidi="ar-SY"/>
        </w:rPr>
        <w:t>.</w:t>
      </w:r>
    </w:p>
    <w:p w14:paraId="3582DD3F" w14:textId="6CA58E75" w:rsidR="00073F3E" w:rsidRPr="00073F3E" w:rsidRDefault="00073F3E" w:rsidP="001A50DA">
      <w:pPr>
        <w:rPr>
          <w:lang w:bidi="ar-SY"/>
        </w:rPr>
      </w:pPr>
      <w:r w:rsidRPr="00073F3E">
        <w:rPr>
          <w:b/>
          <w:bCs/>
          <w:rtl/>
        </w:rPr>
        <w:t>محتوى البرامج التدريبية</w:t>
      </w:r>
      <w:r w:rsidRPr="00073F3E">
        <w:rPr>
          <w:b/>
          <w:bCs/>
          <w:lang w:bidi="ar-SY"/>
        </w:rPr>
        <w:t>:</w:t>
      </w:r>
      <w:r w:rsidR="002909ED">
        <w:rPr>
          <w:rFonts w:hint="cs"/>
          <w:rtl/>
        </w:rPr>
        <w:t xml:space="preserve"> </w:t>
      </w:r>
      <w:r w:rsidRPr="00073F3E">
        <w:rPr>
          <w:rtl/>
        </w:rPr>
        <w:t>يشمل الموضوعات والمهارات التي يتم تغطيتها خلال التدريب</w:t>
      </w:r>
      <w:r w:rsidRPr="00073F3E">
        <w:rPr>
          <w:lang w:bidi="ar-SY"/>
        </w:rPr>
        <w:t>.</w:t>
      </w:r>
    </w:p>
    <w:p w14:paraId="04B1CE12" w14:textId="69FF9DA2" w:rsidR="00073F3E" w:rsidRPr="00073F3E" w:rsidRDefault="00073F3E" w:rsidP="001A50DA">
      <w:pPr>
        <w:rPr>
          <w:lang w:bidi="ar-SY"/>
        </w:rPr>
      </w:pPr>
      <w:r w:rsidRPr="00073F3E">
        <w:rPr>
          <w:b/>
          <w:bCs/>
          <w:rtl/>
        </w:rPr>
        <w:t>أساليب تنفيذ التدريب</w:t>
      </w:r>
      <w:r w:rsidRPr="00073F3E">
        <w:rPr>
          <w:b/>
          <w:bCs/>
          <w:lang w:bidi="ar-SY"/>
        </w:rPr>
        <w:t>:</w:t>
      </w:r>
      <w:r w:rsidR="002909ED">
        <w:rPr>
          <w:rFonts w:hint="cs"/>
          <w:rtl/>
        </w:rPr>
        <w:t xml:space="preserve"> </w:t>
      </w:r>
      <w:r w:rsidRPr="00073F3E">
        <w:rPr>
          <w:rtl/>
        </w:rPr>
        <w:t xml:space="preserve">تشمل الطرق المستخدمة في تقديم التدريب </w:t>
      </w:r>
      <w:r w:rsidR="002909ED">
        <w:rPr>
          <w:rFonts w:hint="cs"/>
          <w:rtl/>
        </w:rPr>
        <w:t>.</w:t>
      </w:r>
    </w:p>
    <w:p w14:paraId="6C5D64A1" w14:textId="5C23BDEB" w:rsidR="00073F3E" w:rsidRPr="00073F3E" w:rsidRDefault="00073F3E" w:rsidP="001A50DA">
      <w:pPr>
        <w:rPr>
          <w:lang w:bidi="ar-SY"/>
        </w:rPr>
      </w:pPr>
      <w:r w:rsidRPr="00073F3E">
        <w:rPr>
          <w:b/>
          <w:bCs/>
          <w:rtl/>
        </w:rPr>
        <w:t>كفاءة المدربين</w:t>
      </w:r>
      <w:r w:rsidRPr="00073F3E">
        <w:rPr>
          <w:b/>
          <w:bCs/>
          <w:lang w:bidi="ar-SY"/>
        </w:rPr>
        <w:t>:</w:t>
      </w:r>
      <w:r w:rsidR="002909ED">
        <w:rPr>
          <w:rFonts w:hint="cs"/>
          <w:rtl/>
        </w:rPr>
        <w:t xml:space="preserve"> و</w:t>
      </w:r>
      <w:r w:rsidRPr="00073F3E">
        <w:rPr>
          <w:rtl/>
        </w:rPr>
        <w:t>تشمل الخبرة الأكاديمية والعملية للمدربين، وقدرتهم على إيصال المعلومة وتفاعلهم مع المتدربين</w:t>
      </w:r>
      <w:r w:rsidRPr="00073F3E">
        <w:rPr>
          <w:lang w:bidi="ar-SY"/>
        </w:rPr>
        <w:t>.</w:t>
      </w:r>
    </w:p>
    <w:p w14:paraId="249CE716" w14:textId="0F6C96AD" w:rsidR="00073F3E" w:rsidRPr="00073F3E" w:rsidRDefault="00073F3E" w:rsidP="001A50DA">
      <w:pPr>
        <w:rPr>
          <w:lang w:bidi="ar-SY"/>
        </w:rPr>
      </w:pPr>
      <w:r w:rsidRPr="00073F3E">
        <w:rPr>
          <w:b/>
          <w:bCs/>
          <w:rtl/>
        </w:rPr>
        <w:t>المتغير التابع</w:t>
      </w:r>
      <w:r w:rsidRPr="00073F3E">
        <w:rPr>
          <w:b/>
          <w:bCs/>
          <w:lang w:bidi="ar-SY"/>
        </w:rPr>
        <w:t xml:space="preserve"> (Dependent Variable):</w:t>
      </w:r>
      <w:r w:rsidRPr="00073F3E">
        <w:rPr>
          <w:lang w:bidi="ar-SY"/>
        </w:rPr>
        <w:br/>
      </w:r>
      <w:r w:rsidRPr="00073F3E">
        <w:rPr>
          <w:rtl/>
        </w:rPr>
        <w:t>هو المتغير الذي يتأثر بالمتغير المستقل. في هذه الدراسة، يمثل الأداء الوظيفي المتغير التابع، حيث يتم قياس تأثره ببرامج التدريب</w:t>
      </w:r>
      <w:r w:rsidRPr="00073F3E">
        <w:rPr>
          <w:lang w:bidi="ar-SY"/>
        </w:rPr>
        <w:t>.</w:t>
      </w:r>
    </w:p>
    <w:p w14:paraId="325A0CC9" w14:textId="77777777" w:rsidR="00073F3E" w:rsidRPr="00073F3E" w:rsidRDefault="00073F3E" w:rsidP="001A50DA">
      <w:pPr>
        <w:rPr>
          <w:lang w:bidi="ar-SY"/>
        </w:rPr>
      </w:pPr>
      <w:r w:rsidRPr="00073F3E">
        <w:rPr>
          <w:b/>
          <w:bCs/>
          <w:rtl/>
        </w:rPr>
        <w:t>الأبعاد الرئيسية للأداء الوظيفي (كمتغير تابع)</w:t>
      </w:r>
      <w:r w:rsidRPr="00073F3E">
        <w:rPr>
          <w:b/>
          <w:bCs/>
          <w:lang w:bidi="ar-SY"/>
        </w:rPr>
        <w:t>:</w:t>
      </w:r>
    </w:p>
    <w:p w14:paraId="5209AF04" w14:textId="6813609F" w:rsidR="00073F3E" w:rsidRPr="00073F3E" w:rsidRDefault="00073F3E" w:rsidP="001A50DA">
      <w:pPr>
        <w:rPr>
          <w:lang w:bidi="ar-SY"/>
        </w:rPr>
      </w:pPr>
      <w:r w:rsidRPr="00073F3E">
        <w:rPr>
          <w:b/>
          <w:bCs/>
          <w:rtl/>
        </w:rPr>
        <w:t>الأداء الفردي الأساسي</w:t>
      </w:r>
      <w:r w:rsidRPr="00073F3E">
        <w:rPr>
          <w:b/>
          <w:bCs/>
          <w:lang w:bidi="ar-SY"/>
        </w:rPr>
        <w:t>:</w:t>
      </w:r>
      <w:r w:rsidR="002909ED">
        <w:rPr>
          <w:rFonts w:hint="cs"/>
          <w:rtl/>
        </w:rPr>
        <w:t xml:space="preserve"> </w:t>
      </w:r>
      <w:r w:rsidRPr="00073F3E">
        <w:rPr>
          <w:rtl/>
        </w:rPr>
        <w:t>يشمل قدرة الموظف على تنفيذ المهام الأساسية المطلوبة في وظيفته بدقة وكفاءة</w:t>
      </w:r>
      <w:r w:rsidRPr="00073F3E">
        <w:rPr>
          <w:lang w:bidi="ar-SY"/>
        </w:rPr>
        <w:t>.</w:t>
      </w:r>
    </w:p>
    <w:p w14:paraId="5F4DD93F" w14:textId="106305CA" w:rsidR="00073F3E" w:rsidRPr="00073F3E" w:rsidRDefault="00073F3E" w:rsidP="001A50DA">
      <w:pPr>
        <w:rPr>
          <w:lang w:bidi="ar-SY"/>
        </w:rPr>
      </w:pPr>
      <w:r w:rsidRPr="00073F3E">
        <w:rPr>
          <w:b/>
          <w:bCs/>
          <w:rtl/>
        </w:rPr>
        <w:t>الأداء التعاوني</w:t>
      </w:r>
      <w:r w:rsidRPr="00073F3E">
        <w:rPr>
          <w:b/>
          <w:bCs/>
          <w:lang w:bidi="ar-SY"/>
        </w:rPr>
        <w:t>:</w:t>
      </w:r>
      <w:r w:rsidR="002909ED">
        <w:rPr>
          <w:rFonts w:hint="cs"/>
          <w:rtl/>
        </w:rPr>
        <w:t xml:space="preserve"> </w:t>
      </w:r>
      <w:r w:rsidRPr="00073F3E">
        <w:rPr>
          <w:rtl/>
        </w:rPr>
        <w:t>يركز على قدرة الموظف على العمل ضمن فريق، والتعاون مع الزملاء لتحقيق الأهداف المشتركة</w:t>
      </w:r>
      <w:r w:rsidRPr="00073F3E">
        <w:rPr>
          <w:lang w:bidi="ar-SY"/>
        </w:rPr>
        <w:t>.</w:t>
      </w:r>
    </w:p>
    <w:p w14:paraId="1857994D" w14:textId="48A297F1" w:rsidR="00073F3E" w:rsidRPr="00073F3E" w:rsidRDefault="00073F3E" w:rsidP="001A50DA">
      <w:pPr>
        <w:rPr>
          <w:lang w:bidi="ar-SY"/>
        </w:rPr>
      </w:pPr>
      <w:r w:rsidRPr="00073F3E">
        <w:rPr>
          <w:b/>
          <w:bCs/>
          <w:rtl/>
        </w:rPr>
        <w:t>الأداء الإبداعي</w:t>
      </w:r>
      <w:r w:rsidRPr="00073F3E">
        <w:rPr>
          <w:b/>
          <w:bCs/>
          <w:lang w:bidi="ar-SY"/>
        </w:rPr>
        <w:t>:</w:t>
      </w:r>
      <w:r w:rsidR="002909ED">
        <w:rPr>
          <w:rFonts w:hint="cs"/>
          <w:rtl/>
        </w:rPr>
        <w:t xml:space="preserve"> </w:t>
      </w:r>
      <w:r w:rsidRPr="00073F3E">
        <w:rPr>
          <w:rtl/>
        </w:rPr>
        <w:t>يشمل قدرة الموظف على الابتكار، وتقديم أفكار جديدة، وتحسين العمليات الحالية</w:t>
      </w:r>
      <w:r w:rsidRPr="00073F3E">
        <w:rPr>
          <w:lang w:bidi="ar-SY"/>
        </w:rPr>
        <w:t>.</w:t>
      </w:r>
    </w:p>
    <w:p w14:paraId="3E5583E5" w14:textId="71EE4B2E" w:rsidR="00073F3E" w:rsidRPr="00073F3E" w:rsidRDefault="00073F3E" w:rsidP="001A50DA">
      <w:pPr>
        <w:rPr>
          <w:b/>
          <w:bCs/>
          <w:lang w:bidi="ar-SY"/>
        </w:rPr>
      </w:pPr>
      <w:r w:rsidRPr="00073F3E">
        <w:rPr>
          <w:b/>
          <w:bCs/>
          <w:rtl/>
        </w:rPr>
        <w:t>العلاقة بين المتغيرات ودور رؤية 2030</w:t>
      </w:r>
    </w:p>
    <w:p w14:paraId="71B1BCEF" w14:textId="6FF2D173" w:rsidR="00073F3E" w:rsidRPr="00073F3E" w:rsidRDefault="00073F3E" w:rsidP="008B4A21">
      <w:pPr>
        <w:jc w:val="both"/>
        <w:rPr>
          <w:lang w:bidi="ar-SY"/>
        </w:rPr>
      </w:pPr>
      <w:r w:rsidRPr="00073F3E">
        <w:rPr>
          <w:rtl/>
        </w:rPr>
        <w:t>تؤثر برامج التدريب (المتغير المستقل) بشكل مباشر على الأداء الوظيفي (المتغير التابع)، حيث تسعى الدراسة لاختبار فرضية أن تحسين جودة التدريب يؤدي إلى تحسين الأداء</w:t>
      </w:r>
      <w:r w:rsidRPr="00073F3E">
        <w:rPr>
          <w:lang w:bidi="ar-SY"/>
        </w:rPr>
        <w:t>.</w:t>
      </w:r>
    </w:p>
    <w:p w14:paraId="16588E12" w14:textId="20723DF4" w:rsidR="00073F3E" w:rsidRPr="00073F3E" w:rsidRDefault="002909ED" w:rsidP="008B4A21">
      <w:pPr>
        <w:tabs>
          <w:tab w:val="num" w:pos="1440"/>
        </w:tabs>
        <w:jc w:val="both"/>
        <w:rPr>
          <w:lang w:bidi="ar-SY"/>
        </w:rPr>
      </w:pPr>
      <w:r w:rsidRPr="002909ED">
        <w:rPr>
          <w:rFonts w:hint="cs"/>
          <w:rtl/>
        </w:rPr>
        <w:t xml:space="preserve">أما </w:t>
      </w:r>
      <w:r w:rsidR="00073F3E" w:rsidRPr="00073F3E">
        <w:rPr>
          <w:rtl/>
        </w:rPr>
        <w:t>الدور الاستراتيجي للتدريب</w:t>
      </w:r>
      <w:r>
        <w:rPr>
          <w:rFonts w:hint="cs"/>
          <w:rtl/>
          <w:lang w:bidi="ar-SY"/>
        </w:rPr>
        <w:t xml:space="preserve"> ف</w:t>
      </w:r>
      <w:r w:rsidR="00073F3E" w:rsidRPr="00073F3E">
        <w:rPr>
          <w:rtl/>
        </w:rPr>
        <w:t>يتمثل في تحقيق أهداف </w:t>
      </w:r>
      <w:r w:rsidR="00073F3E" w:rsidRPr="00073F3E">
        <w:rPr>
          <w:b/>
          <w:bCs/>
          <w:rtl/>
        </w:rPr>
        <w:t>رؤية 2030</w:t>
      </w:r>
      <w:r w:rsidR="00073F3E" w:rsidRPr="00073F3E">
        <w:rPr>
          <w:rtl/>
        </w:rPr>
        <w:t>، حيث تعتبر تنمية رأس المال البشري أحد الركائز الأساسية للرؤية. وبالتالي، فإن تحسين الأداء الوظيفي عبر التدريب يساهم في</w:t>
      </w:r>
      <w:r>
        <w:rPr>
          <w:rFonts w:hint="cs"/>
          <w:rtl/>
        </w:rPr>
        <w:t xml:space="preserve"> </w:t>
      </w:r>
      <w:r w:rsidR="00073F3E" w:rsidRPr="00073F3E">
        <w:rPr>
          <w:rtl/>
        </w:rPr>
        <w:t>رفع كفاءة القوى العاملة</w:t>
      </w:r>
      <w:r>
        <w:rPr>
          <w:rFonts w:hint="cs"/>
          <w:rtl/>
          <w:lang w:bidi="ar-SY"/>
        </w:rPr>
        <w:t xml:space="preserve"> و</w:t>
      </w:r>
      <w:r w:rsidR="00073F3E" w:rsidRPr="00073F3E">
        <w:rPr>
          <w:rtl/>
        </w:rPr>
        <w:t>تعزيز التنافسية الاقتصادية</w:t>
      </w:r>
      <w:r>
        <w:rPr>
          <w:rFonts w:hint="cs"/>
          <w:rtl/>
          <w:lang w:bidi="ar-SY"/>
        </w:rPr>
        <w:t xml:space="preserve"> و</w:t>
      </w:r>
      <w:r w:rsidR="00073F3E" w:rsidRPr="00073F3E">
        <w:rPr>
          <w:rtl/>
        </w:rPr>
        <w:t>تحقيق التحول إلى اقتصاد قائم على المعرفة</w:t>
      </w:r>
      <w:r w:rsidR="00073F3E" w:rsidRPr="00073F3E">
        <w:rPr>
          <w:lang w:bidi="ar-SY"/>
        </w:rPr>
        <w:t>.</w:t>
      </w:r>
    </w:p>
    <w:p w14:paraId="1335A3F5" w14:textId="7809E3AB" w:rsidR="00073F3E" w:rsidRDefault="002909ED" w:rsidP="008B4A21">
      <w:pPr>
        <w:jc w:val="both"/>
        <w:rPr>
          <w:rtl/>
          <w:lang w:bidi="ar-SY"/>
        </w:rPr>
      </w:pPr>
      <w:r>
        <w:rPr>
          <w:rFonts w:hint="cs"/>
          <w:rtl/>
          <w:lang w:bidi="ar-SY"/>
        </w:rPr>
        <w:t xml:space="preserve">اذ أن </w:t>
      </w:r>
      <w:r w:rsidR="00073F3E" w:rsidRPr="00073F3E">
        <w:rPr>
          <w:rtl/>
        </w:rPr>
        <w:t xml:space="preserve">برامج التدريب </w:t>
      </w:r>
      <w:r>
        <w:rPr>
          <w:rFonts w:hint="cs"/>
          <w:rtl/>
        </w:rPr>
        <w:t xml:space="preserve">تعمل </w:t>
      </w:r>
      <w:r w:rsidR="00073F3E" w:rsidRPr="00073F3E">
        <w:rPr>
          <w:rtl/>
        </w:rPr>
        <w:t>كمدخل لتحسين الأداء الوظيفي، مما يساهم بدوره في تحقيق مستهدفات رؤية 2030، مثل تنمية رأس المال البشري وبناء اقتصاد مزدهر</w:t>
      </w:r>
      <w:r w:rsidR="00073F3E" w:rsidRPr="00073F3E">
        <w:rPr>
          <w:lang w:bidi="ar-SY"/>
        </w:rPr>
        <w:t>.</w:t>
      </w:r>
    </w:p>
    <w:p w14:paraId="63502F80" w14:textId="1B7B0D50" w:rsidR="002909ED" w:rsidRPr="00073F3E" w:rsidRDefault="002909ED" w:rsidP="008B4A21">
      <w:pPr>
        <w:jc w:val="both"/>
      </w:pPr>
      <w:r>
        <w:rPr>
          <w:rFonts w:hint="cs"/>
          <w:rtl/>
          <w:lang w:bidi="ar-SY"/>
        </w:rPr>
        <w:t xml:space="preserve">لذا فان </w:t>
      </w:r>
      <w:r w:rsidRPr="00073F3E">
        <w:rPr>
          <w:rtl/>
        </w:rPr>
        <w:t>الدراسة</w:t>
      </w:r>
      <w:r>
        <w:rPr>
          <w:rFonts w:hint="cs"/>
          <w:rtl/>
        </w:rPr>
        <w:t xml:space="preserve"> تهدف</w:t>
      </w:r>
      <w:r w:rsidRPr="00073F3E">
        <w:rPr>
          <w:rtl/>
        </w:rPr>
        <w:t xml:space="preserve"> إلى تحليل علاقة</w:t>
      </w:r>
      <w:r w:rsidRPr="002909ED">
        <w:rPr>
          <w:rtl/>
        </w:rPr>
        <w:t xml:space="preserve"> </w:t>
      </w:r>
      <w:r w:rsidRPr="00073F3E">
        <w:rPr>
          <w:rtl/>
        </w:rPr>
        <w:t>المتغير المستقل</w:t>
      </w:r>
      <w:r>
        <w:rPr>
          <w:rFonts w:hint="cs"/>
          <w:rtl/>
        </w:rPr>
        <w:t xml:space="preserve"> </w:t>
      </w:r>
      <w:r w:rsidRPr="00073F3E">
        <w:rPr>
          <w:rtl/>
        </w:rPr>
        <w:t>برامج التدريب (بأبعادها: التصميم، المحتوى، الأساليب، كفاءة المدربين)</w:t>
      </w:r>
      <w:r>
        <w:rPr>
          <w:rFonts w:hint="cs"/>
          <w:rtl/>
        </w:rPr>
        <w:t xml:space="preserve"> </w:t>
      </w:r>
      <w:r w:rsidRPr="002909ED">
        <w:rPr>
          <w:rFonts w:hint="cs"/>
          <w:rtl/>
        </w:rPr>
        <w:t>ب</w:t>
      </w:r>
      <w:r w:rsidRPr="00073F3E">
        <w:rPr>
          <w:rtl/>
        </w:rPr>
        <w:t>المتغير التابع</w:t>
      </w:r>
      <w:r w:rsidRPr="00073F3E">
        <w:rPr>
          <w:b/>
          <w:bCs/>
        </w:rPr>
        <w:t>:</w:t>
      </w:r>
      <w:r w:rsidRPr="00073F3E">
        <w:t> </w:t>
      </w:r>
      <w:r w:rsidRPr="00073F3E">
        <w:rPr>
          <w:rtl/>
        </w:rPr>
        <w:t>الأداء الوظيفي (بأبعاده: الأداء الفردي، التعاوني، الإبداعي)</w:t>
      </w:r>
      <w:r>
        <w:rPr>
          <w:rFonts w:hint="cs"/>
          <w:rtl/>
        </w:rPr>
        <w:t>،</w:t>
      </w:r>
    </w:p>
    <w:p w14:paraId="21C2901D" w14:textId="5ABA6EB5" w:rsidR="002909ED" w:rsidRPr="00073F3E" w:rsidRDefault="002909ED" w:rsidP="008B4A21">
      <w:pPr>
        <w:jc w:val="both"/>
        <w:rPr>
          <w:lang w:bidi="ar-SY"/>
        </w:rPr>
      </w:pPr>
      <w:r w:rsidRPr="00073F3E">
        <w:rPr>
          <w:rtl/>
        </w:rPr>
        <w:t>في سياق سعودي، مع التركيز على دورها في دعم الرؤية الوطنية الطموحة 2030</w:t>
      </w:r>
      <w:r w:rsidRPr="00073F3E">
        <w:rPr>
          <w:lang w:bidi="ar-SY"/>
        </w:rPr>
        <w:t>.</w:t>
      </w:r>
    </w:p>
    <w:p w14:paraId="3CB24349" w14:textId="77777777" w:rsidR="00BC5680" w:rsidRDefault="00BC5680" w:rsidP="00DD5720">
      <w:pPr>
        <w:pStyle w:val="Heading1"/>
        <w:rPr>
          <w:rtl/>
          <w:lang w:bidi="ar-SY"/>
        </w:rPr>
      </w:pPr>
      <w:bookmarkStart w:id="9" w:name="_Toc214571766"/>
    </w:p>
    <w:p w14:paraId="602E44D9" w14:textId="77777777" w:rsidR="00BC5680" w:rsidRDefault="00BC5680" w:rsidP="00DD5720">
      <w:pPr>
        <w:pStyle w:val="Heading1"/>
        <w:rPr>
          <w:rtl/>
          <w:lang w:bidi="ar-SY"/>
        </w:rPr>
      </w:pPr>
    </w:p>
    <w:p w14:paraId="0DFE3E6C" w14:textId="77777777" w:rsidR="007809FC" w:rsidRDefault="007809FC" w:rsidP="007809FC">
      <w:pPr>
        <w:rPr>
          <w:rtl/>
          <w:lang w:bidi="ar-SY"/>
        </w:rPr>
      </w:pPr>
    </w:p>
    <w:p w14:paraId="2EB6D563" w14:textId="77777777" w:rsidR="007809FC" w:rsidRDefault="007809FC" w:rsidP="007809FC">
      <w:pPr>
        <w:rPr>
          <w:rtl/>
          <w:lang w:bidi="ar-SY"/>
        </w:rPr>
      </w:pPr>
    </w:p>
    <w:p w14:paraId="26F5CF13" w14:textId="77777777" w:rsidR="007A2EA6" w:rsidRPr="007809FC" w:rsidRDefault="007A2EA6" w:rsidP="007809FC">
      <w:pPr>
        <w:rPr>
          <w:rtl/>
          <w:lang w:bidi="ar-SY"/>
        </w:rPr>
      </w:pPr>
    </w:p>
    <w:p w14:paraId="47EC4DBB" w14:textId="6A141D62" w:rsidR="00D011CE" w:rsidRDefault="00726E02" w:rsidP="00DD5720">
      <w:pPr>
        <w:pStyle w:val="Heading1"/>
        <w:rPr>
          <w:rtl/>
          <w:lang w:bidi="ar-SY"/>
        </w:rPr>
      </w:pPr>
      <w:r>
        <w:rPr>
          <w:rFonts w:hint="cs"/>
          <w:rtl/>
          <w:lang w:bidi="ar-SY"/>
        </w:rPr>
        <w:t>الدراسات السابقة</w:t>
      </w:r>
      <w:bookmarkEnd w:id="9"/>
    </w:p>
    <w:p w14:paraId="08E43F94" w14:textId="3D35FBE2" w:rsidR="00CA0AAD" w:rsidRPr="00CA0AAD" w:rsidRDefault="00CA0AAD" w:rsidP="001A50DA">
      <w:pPr>
        <w:spacing w:line="259" w:lineRule="auto"/>
        <w:rPr>
          <w:b/>
          <w:bCs/>
        </w:rPr>
      </w:pPr>
      <w:r w:rsidRPr="00CA0AAD">
        <w:rPr>
          <w:b/>
          <w:bCs/>
          <w:rtl/>
        </w:rPr>
        <w:t>أولاً: الدراسات العربية</w:t>
      </w:r>
    </w:p>
    <w:p w14:paraId="3767B6FB" w14:textId="368CA592" w:rsidR="00CA0AAD" w:rsidRPr="00CA0AAD" w:rsidRDefault="00CA0AAD" w:rsidP="001A50DA">
      <w:pPr>
        <w:pStyle w:val="ListParagraph"/>
        <w:numPr>
          <w:ilvl w:val="0"/>
          <w:numId w:val="1"/>
        </w:numPr>
        <w:spacing w:before="240" w:after="0"/>
        <w:rPr>
          <w:lang w:bidi="ar-SY"/>
        </w:rPr>
      </w:pPr>
      <w:r w:rsidRPr="00CA0AAD">
        <w:rPr>
          <w:b/>
          <w:bCs/>
          <w:rtl/>
        </w:rPr>
        <w:t>دراسة (الصادق، عمران، 2024)</w:t>
      </w:r>
    </w:p>
    <w:p w14:paraId="20E38717" w14:textId="77777777" w:rsidR="00CA0AAD" w:rsidRPr="00CA0AAD" w:rsidRDefault="00CA0AAD" w:rsidP="00534063">
      <w:pPr>
        <w:tabs>
          <w:tab w:val="num" w:pos="1440"/>
        </w:tabs>
        <w:spacing w:after="0"/>
        <w:ind w:left="95"/>
        <w:jc w:val="both"/>
        <w:rPr>
          <w:lang w:bidi="ar-SY"/>
        </w:rPr>
      </w:pPr>
      <w:r w:rsidRPr="00CA0AAD">
        <w:rPr>
          <w:b/>
          <w:bCs/>
          <w:rtl/>
        </w:rPr>
        <w:t>العنوان</w:t>
      </w:r>
      <w:r w:rsidRPr="00CA0AAD">
        <w:rPr>
          <w:b/>
          <w:bCs/>
          <w:lang w:bidi="ar-SY"/>
        </w:rPr>
        <w:t>:</w:t>
      </w:r>
      <w:r w:rsidRPr="00CA0AAD">
        <w:rPr>
          <w:lang w:bidi="ar-SY"/>
        </w:rPr>
        <w:t> </w:t>
      </w:r>
      <w:r w:rsidRPr="00CA0AAD">
        <w:rPr>
          <w:rtl/>
        </w:rPr>
        <w:t>دور التدريب وأثره في تحسين الأداء وتحقيق الرضا الوظيفي لدى الموظفين بجامعة الملك خالد</w:t>
      </w:r>
      <w:r w:rsidRPr="00CA0AAD">
        <w:rPr>
          <w:lang w:bidi="ar-SY"/>
        </w:rPr>
        <w:t>.</w:t>
      </w:r>
    </w:p>
    <w:p w14:paraId="53C230E8" w14:textId="77777777" w:rsidR="00CA0AAD" w:rsidRPr="00CA0AAD" w:rsidRDefault="00CA0AAD" w:rsidP="00534063">
      <w:pPr>
        <w:tabs>
          <w:tab w:val="num" w:pos="1440"/>
        </w:tabs>
        <w:spacing w:after="0"/>
        <w:ind w:left="95"/>
        <w:jc w:val="both"/>
        <w:rPr>
          <w:lang w:bidi="ar-SY"/>
        </w:rPr>
      </w:pPr>
      <w:r w:rsidRPr="00CA0AAD">
        <w:rPr>
          <w:b/>
          <w:bCs/>
          <w:rtl/>
        </w:rPr>
        <w:t>الهدف</w:t>
      </w:r>
      <w:r w:rsidRPr="00CA0AAD">
        <w:rPr>
          <w:b/>
          <w:bCs/>
          <w:lang w:bidi="ar-SY"/>
        </w:rPr>
        <w:t>:</w:t>
      </w:r>
      <w:r w:rsidRPr="00CA0AAD">
        <w:rPr>
          <w:lang w:bidi="ar-SY"/>
        </w:rPr>
        <w:t> </w:t>
      </w:r>
      <w:r w:rsidRPr="00CA0AAD">
        <w:rPr>
          <w:rtl/>
        </w:rPr>
        <w:t>تحليل تأثير التدريب على تحسين الأداء الوظيفي من خلال دوره في تعزيز الرضا الوظيفي</w:t>
      </w:r>
      <w:r w:rsidRPr="00CA0AAD">
        <w:rPr>
          <w:lang w:bidi="ar-SY"/>
        </w:rPr>
        <w:t>.</w:t>
      </w:r>
    </w:p>
    <w:p w14:paraId="5BDB0CEC" w14:textId="77777777" w:rsidR="00CA0AAD" w:rsidRPr="00CA0AAD" w:rsidRDefault="00CA0AAD" w:rsidP="00534063">
      <w:pPr>
        <w:tabs>
          <w:tab w:val="num" w:pos="1440"/>
        </w:tabs>
        <w:spacing w:after="0"/>
        <w:ind w:left="95"/>
        <w:jc w:val="both"/>
        <w:rPr>
          <w:lang w:bidi="ar-SY"/>
        </w:rPr>
      </w:pPr>
      <w:r w:rsidRPr="00CA0AAD">
        <w:rPr>
          <w:b/>
          <w:bCs/>
          <w:rtl/>
        </w:rPr>
        <w:t>المنهج والأداة</w:t>
      </w:r>
      <w:r w:rsidRPr="00CA0AAD">
        <w:rPr>
          <w:b/>
          <w:bCs/>
          <w:lang w:bidi="ar-SY"/>
        </w:rPr>
        <w:t>:</w:t>
      </w:r>
      <w:r w:rsidRPr="00CA0AAD">
        <w:rPr>
          <w:lang w:bidi="ar-SY"/>
        </w:rPr>
        <w:t> </w:t>
      </w:r>
      <w:r w:rsidRPr="00CA0AAD">
        <w:rPr>
          <w:rtl/>
        </w:rPr>
        <w:t>استخدمت الدراسة المنهج الوصفي التحليلي، وتم تطبيق استبانة على عينة قصدية قوامها 132 موظفاً وموظفة</w:t>
      </w:r>
      <w:r w:rsidRPr="00CA0AAD">
        <w:rPr>
          <w:lang w:bidi="ar-SY"/>
        </w:rPr>
        <w:t>.</w:t>
      </w:r>
    </w:p>
    <w:p w14:paraId="7D8B8F00" w14:textId="77777777" w:rsidR="00CA0AAD" w:rsidRPr="00CA0AAD" w:rsidRDefault="00CA0AAD" w:rsidP="00534063">
      <w:pPr>
        <w:tabs>
          <w:tab w:val="num" w:pos="1440"/>
        </w:tabs>
        <w:spacing w:after="0"/>
        <w:ind w:left="95"/>
        <w:jc w:val="both"/>
        <w:rPr>
          <w:lang w:bidi="ar-SY"/>
        </w:rPr>
      </w:pPr>
      <w:r w:rsidRPr="00CA0AAD">
        <w:rPr>
          <w:b/>
          <w:bCs/>
          <w:rtl/>
        </w:rPr>
        <w:t>أهم النتائج</w:t>
      </w:r>
      <w:r w:rsidRPr="00CA0AAD">
        <w:rPr>
          <w:b/>
          <w:bCs/>
          <w:lang w:bidi="ar-SY"/>
        </w:rPr>
        <w:t>:</w:t>
      </w:r>
      <w:r w:rsidRPr="00CA0AAD">
        <w:rPr>
          <w:lang w:bidi="ar-SY"/>
        </w:rPr>
        <w:t> </w:t>
      </w:r>
      <w:r w:rsidRPr="00CA0AAD">
        <w:rPr>
          <w:rtl/>
        </w:rPr>
        <w:t>كان الأثر على الأداء الوظيفي كبيراً جداً، وذو تأثير كبير على الرضا الوظيفي، حيث أكد 82% من العينة على وجود رابط قوي بين التدريب والرضا الوظيفي. كما أظهرت النتائج تأثيراً إيجابياً واضحاً للرضا الوظيفي على تحسين الأداء (أكد ذلك 79% من العينة). ومن عوامل نجاح التدريب التي حددتها الدراسة: جودة بيئة العمل، عدالة تقييم الأداء، والتفاعل الاجتماعي بين الموظفين</w:t>
      </w:r>
      <w:r w:rsidRPr="00CA0AAD">
        <w:rPr>
          <w:lang w:bidi="ar-SY"/>
        </w:rPr>
        <w:t>.</w:t>
      </w:r>
    </w:p>
    <w:p w14:paraId="6DF9E7F6" w14:textId="77777777" w:rsidR="00CA0AAD" w:rsidRPr="00CA0AAD" w:rsidRDefault="00CA0AAD" w:rsidP="00534063">
      <w:pPr>
        <w:tabs>
          <w:tab w:val="num" w:pos="1440"/>
        </w:tabs>
        <w:spacing w:after="0"/>
        <w:ind w:left="95"/>
        <w:jc w:val="both"/>
        <w:rPr>
          <w:lang w:bidi="ar-SY"/>
        </w:rPr>
      </w:pPr>
      <w:r w:rsidRPr="00CA0AAD">
        <w:rPr>
          <w:b/>
          <w:bCs/>
          <w:rtl/>
        </w:rPr>
        <w:t>أهم التوصيات</w:t>
      </w:r>
      <w:r w:rsidRPr="00CA0AAD">
        <w:rPr>
          <w:b/>
          <w:bCs/>
          <w:lang w:bidi="ar-SY"/>
        </w:rPr>
        <w:t>:</w:t>
      </w:r>
      <w:r w:rsidRPr="00CA0AAD">
        <w:rPr>
          <w:lang w:bidi="ar-SY"/>
        </w:rPr>
        <w:t> </w:t>
      </w:r>
      <w:r w:rsidRPr="00CA0AAD">
        <w:rPr>
          <w:rtl/>
        </w:rPr>
        <w:t>أوصت الدراسة بربط تقييم الأداء بمستويات الرضا والتدريب، وتعزيز الثقة والتفاعل بين الموظفين</w:t>
      </w:r>
      <w:r w:rsidRPr="00CA0AAD">
        <w:rPr>
          <w:lang w:bidi="ar-SY"/>
        </w:rPr>
        <w:t>.</w:t>
      </w:r>
    </w:p>
    <w:p w14:paraId="2744B70A" w14:textId="5EE1543D" w:rsidR="00CA0AAD" w:rsidRPr="00CA0AAD" w:rsidRDefault="00CA0AAD" w:rsidP="001A50DA">
      <w:pPr>
        <w:pStyle w:val="ListParagraph"/>
        <w:numPr>
          <w:ilvl w:val="0"/>
          <w:numId w:val="1"/>
        </w:numPr>
        <w:spacing w:before="240" w:after="0"/>
        <w:rPr>
          <w:lang w:bidi="ar-SY"/>
        </w:rPr>
      </w:pPr>
      <w:r w:rsidRPr="00CA0AAD">
        <w:rPr>
          <w:b/>
          <w:bCs/>
          <w:rtl/>
        </w:rPr>
        <w:t>دراسة (العتيبي، 2022)</w:t>
      </w:r>
    </w:p>
    <w:p w14:paraId="122EB90D" w14:textId="77777777" w:rsidR="00CA0AAD" w:rsidRPr="00CA0AAD" w:rsidRDefault="00CA0AAD" w:rsidP="001A50DA">
      <w:pPr>
        <w:tabs>
          <w:tab w:val="num" w:pos="1440"/>
        </w:tabs>
        <w:spacing w:after="0"/>
        <w:ind w:left="95"/>
        <w:rPr>
          <w:lang w:bidi="ar-SY"/>
        </w:rPr>
      </w:pPr>
      <w:r w:rsidRPr="00CA0AAD">
        <w:rPr>
          <w:b/>
          <w:bCs/>
          <w:rtl/>
        </w:rPr>
        <w:t>العنوان</w:t>
      </w:r>
      <w:r w:rsidRPr="00CA0AAD">
        <w:rPr>
          <w:b/>
          <w:bCs/>
          <w:lang w:bidi="ar-SY"/>
        </w:rPr>
        <w:t>:</w:t>
      </w:r>
      <w:r w:rsidRPr="00CA0AAD">
        <w:rPr>
          <w:lang w:bidi="ar-SY"/>
        </w:rPr>
        <w:t> </w:t>
      </w:r>
      <w:r w:rsidRPr="00CA0AAD">
        <w:rPr>
          <w:rtl/>
        </w:rPr>
        <w:t>دور التدريب في رفع أداء العاملين والمساهمة في تحقيق رؤية المملكة 2030</w:t>
      </w:r>
      <w:r w:rsidRPr="00CA0AAD">
        <w:rPr>
          <w:lang w:bidi="ar-SY"/>
        </w:rPr>
        <w:t>.</w:t>
      </w:r>
    </w:p>
    <w:p w14:paraId="257DE6F7" w14:textId="77777777" w:rsidR="00CA0AAD" w:rsidRPr="00CA0AAD" w:rsidRDefault="00CA0AAD" w:rsidP="00010D38">
      <w:pPr>
        <w:tabs>
          <w:tab w:val="num" w:pos="1440"/>
        </w:tabs>
        <w:spacing w:after="0"/>
        <w:ind w:left="95"/>
        <w:jc w:val="both"/>
        <w:rPr>
          <w:lang w:bidi="ar-SY"/>
        </w:rPr>
      </w:pPr>
      <w:r w:rsidRPr="00CA0AAD">
        <w:rPr>
          <w:b/>
          <w:bCs/>
          <w:rtl/>
        </w:rPr>
        <w:t>الهدف</w:t>
      </w:r>
      <w:r w:rsidRPr="00CA0AAD">
        <w:rPr>
          <w:b/>
          <w:bCs/>
          <w:lang w:bidi="ar-SY"/>
        </w:rPr>
        <w:t>:</w:t>
      </w:r>
      <w:r w:rsidRPr="00CA0AAD">
        <w:rPr>
          <w:lang w:bidi="ar-SY"/>
        </w:rPr>
        <w:t> </w:t>
      </w:r>
      <w:r w:rsidRPr="00CA0AAD">
        <w:rPr>
          <w:rtl/>
        </w:rPr>
        <w:t>استكشاف دور التدريب في رفع كفاءة وأداء العاملين في قطاعات الصحة، والتعليم، والعسكرية بمنطقة مكة المكرمة، وتحديد كيف يمكن للتدريب أن يسهم في تحقيق رؤية المملكة 2030</w:t>
      </w:r>
      <w:r w:rsidRPr="00CA0AAD">
        <w:rPr>
          <w:lang w:bidi="ar-SY"/>
        </w:rPr>
        <w:t>.</w:t>
      </w:r>
    </w:p>
    <w:p w14:paraId="6A1250E5" w14:textId="77777777" w:rsidR="00CA0AAD" w:rsidRPr="00CA0AAD" w:rsidRDefault="00CA0AAD" w:rsidP="00010D38">
      <w:pPr>
        <w:tabs>
          <w:tab w:val="num" w:pos="1440"/>
        </w:tabs>
        <w:spacing w:after="0"/>
        <w:ind w:left="95"/>
        <w:jc w:val="both"/>
        <w:rPr>
          <w:lang w:bidi="ar-SY"/>
        </w:rPr>
      </w:pPr>
      <w:r w:rsidRPr="00CA0AAD">
        <w:rPr>
          <w:b/>
          <w:bCs/>
          <w:rtl/>
        </w:rPr>
        <w:t>المنهج والأداة</w:t>
      </w:r>
      <w:r w:rsidRPr="00CA0AAD">
        <w:rPr>
          <w:b/>
          <w:bCs/>
          <w:lang w:bidi="ar-SY"/>
        </w:rPr>
        <w:t>:</w:t>
      </w:r>
      <w:r w:rsidRPr="00CA0AAD">
        <w:rPr>
          <w:lang w:bidi="ar-SY"/>
        </w:rPr>
        <w:t> </w:t>
      </w:r>
      <w:r w:rsidRPr="00CA0AAD">
        <w:rPr>
          <w:rtl/>
        </w:rPr>
        <w:t>اعتمدت الدراسة على المنهج الوصفي التحليلي، وجُمعت البيانات من خلال استبيانات تم توزيعها على عينة مكونة من 174 فرداً</w:t>
      </w:r>
      <w:r w:rsidRPr="00CA0AAD">
        <w:rPr>
          <w:lang w:bidi="ar-SY"/>
        </w:rPr>
        <w:t>.</w:t>
      </w:r>
    </w:p>
    <w:p w14:paraId="5BB63FC0" w14:textId="77777777" w:rsidR="00CA0AAD" w:rsidRPr="00CA0AAD" w:rsidRDefault="00CA0AAD" w:rsidP="00010D38">
      <w:pPr>
        <w:tabs>
          <w:tab w:val="num" w:pos="1440"/>
        </w:tabs>
        <w:spacing w:after="0"/>
        <w:ind w:left="95"/>
        <w:jc w:val="both"/>
        <w:rPr>
          <w:lang w:bidi="ar-SY"/>
        </w:rPr>
      </w:pPr>
      <w:r w:rsidRPr="00CA0AAD">
        <w:rPr>
          <w:b/>
          <w:bCs/>
          <w:rtl/>
        </w:rPr>
        <w:t>أهم النتائج</w:t>
      </w:r>
      <w:r w:rsidRPr="00CA0AAD">
        <w:rPr>
          <w:b/>
          <w:bCs/>
          <w:lang w:bidi="ar-SY"/>
        </w:rPr>
        <w:t>:</w:t>
      </w:r>
      <w:r w:rsidRPr="00CA0AAD">
        <w:rPr>
          <w:lang w:bidi="ar-SY"/>
        </w:rPr>
        <w:t> </w:t>
      </w:r>
      <w:r w:rsidRPr="00CA0AAD">
        <w:rPr>
          <w:rtl/>
        </w:rPr>
        <w:t>وافقت عينة الدراسة على أن التدريب يلعب دوراً مهماً في رفع كفاءة العاملين وأدائهم. ووُجدت فروق ذات دلالة إحصائية بين كفاءة العاملين والفئات العمرية، كما كانت هناك علاقة إيجابية طردية بين الكفاءة التدريبية والدورات التدريبية</w:t>
      </w:r>
      <w:r w:rsidRPr="00CA0AAD">
        <w:rPr>
          <w:lang w:bidi="ar-SY"/>
        </w:rPr>
        <w:t>.</w:t>
      </w:r>
    </w:p>
    <w:p w14:paraId="79B88B6D" w14:textId="77777777" w:rsidR="00CA0AAD" w:rsidRPr="00CA0AAD" w:rsidRDefault="00CA0AAD" w:rsidP="00010D38">
      <w:pPr>
        <w:tabs>
          <w:tab w:val="num" w:pos="1440"/>
        </w:tabs>
        <w:spacing w:after="0"/>
        <w:ind w:left="95"/>
        <w:jc w:val="both"/>
        <w:rPr>
          <w:lang w:bidi="ar-SY"/>
        </w:rPr>
      </w:pPr>
      <w:r w:rsidRPr="00CA0AAD">
        <w:rPr>
          <w:b/>
          <w:bCs/>
          <w:rtl/>
        </w:rPr>
        <w:t>أهم التوصيات</w:t>
      </w:r>
      <w:r w:rsidRPr="00CA0AAD">
        <w:rPr>
          <w:b/>
          <w:bCs/>
          <w:lang w:bidi="ar-SY"/>
        </w:rPr>
        <w:t>:</w:t>
      </w:r>
      <w:r w:rsidRPr="00CA0AAD">
        <w:rPr>
          <w:lang w:bidi="ar-SY"/>
        </w:rPr>
        <w:t> </w:t>
      </w:r>
      <w:r w:rsidRPr="00CA0AAD">
        <w:rPr>
          <w:rtl/>
        </w:rPr>
        <w:t>أوصت الدراسة بأهمية تقييم البرامج التدريبية بشكل دوري، وتحفيز العاملين بالحوافز المادية في أوقات مناسبة لهدف التطوير المهني</w:t>
      </w:r>
      <w:r w:rsidRPr="00CA0AAD">
        <w:rPr>
          <w:lang w:bidi="ar-SY"/>
        </w:rPr>
        <w:t>.</w:t>
      </w:r>
    </w:p>
    <w:p w14:paraId="37C9DD45" w14:textId="7280ACCB" w:rsidR="00CA0AAD" w:rsidRPr="00CA0AAD" w:rsidRDefault="00CA0AAD" w:rsidP="00010D38">
      <w:pPr>
        <w:pStyle w:val="ListParagraph"/>
        <w:numPr>
          <w:ilvl w:val="0"/>
          <w:numId w:val="1"/>
        </w:numPr>
        <w:spacing w:before="240" w:after="0"/>
        <w:jc w:val="both"/>
        <w:rPr>
          <w:lang w:bidi="ar-SY"/>
        </w:rPr>
      </w:pPr>
      <w:r w:rsidRPr="00CA0AAD">
        <w:rPr>
          <w:b/>
          <w:bCs/>
          <w:rtl/>
        </w:rPr>
        <w:t>دراسة (الشهري والشمري، 2022)</w:t>
      </w:r>
    </w:p>
    <w:p w14:paraId="563A5F88" w14:textId="77777777" w:rsidR="00CA0AAD" w:rsidRPr="00CA0AAD" w:rsidRDefault="00CA0AAD" w:rsidP="00010D38">
      <w:pPr>
        <w:tabs>
          <w:tab w:val="num" w:pos="1440"/>
        </w:tabs>
        <w:spacing w:after="0"/>
        <w:ind w:left="95"/>
        <w:jc w:val="both"/>
        <w:rPr>
          <w:lang w:bidi="ar-SY"/>
        </w:rPr>
      </w:pPr>
      <w:r w:rsidRPr="00CA0AAD">
        <w:rPr>
          <w:b/>
          <w:bCs/>
          <w:rtl/>
        </w:rPr>
        <w:t>العنوان</w:t>
      </w:r>
      <w:r w:rsidRPr="00CA0AAD">
        <w:rPr>
          <w:b/>
          <w:bCs/>
          <w:lang w:bidi="ar-SY"/>
        </w:rPr>
        <w:t>:</w:t>
      </w:r>
      <w:r w:rsidRPr="00CA0AAD">
        <w:rPr>
          <w:lang w:bidi="ar-SY"/>
        </w:rPr>
        <w:t> </w:t>
      </w:r>
      <w:r w:rsidRPr="00CA0AAD">
        <w:rPr>
          <w:rtl/>
        </w:rPr>
        <w:t>أثر البرامج التدريبية على الكفاءة الإدارية للموارد البشرية لتحقيق رؤية 2030</w:t>
      </w:r>
      <w:r w:rsidRPr="00CA0AAD">
        <w:rPr>
          <w:lang w:bidi="ar-SY"/>
        </w:rPr>
        <w:t>.</w:t>
      </w:r>
    </w:p>
    <w:p w14:paraId="186FB87B" w14:textId="77777777" w:rsidR="00CA0AAD" w:rsidRPr="00CA0AAD" w:rsidRDefault="00CA0AAD" w:rsidP="00010D38">
      <w:pPr>
        <w:tabs>
          <w:tab w:val="num" w:pos="1440"/>
        </w:tabs>
        <w:spacing w:after="0"/>
        <w:ind w:left="95"/>
        <w:jc w:val="both"/>
        <w:rPr>
          <w:lang w:bidi="ar-SY"/>
        </w:rPr>
      </w:pPr>
      <w:r w:rsidRPr="00CA0AAD">
        <w:rPr>
          <w:b/>
          <w:bCs/>
          <w:rtl/>
        </w:rPr>
        <w:t>الهدف</w:t>
      </w:r>
      <w:r w:rsidRPr="00CA0AAD">
        <w:rPr>
          <w:b/>
          <w:bCs/>
          <w:lang w:bidi="ar-SY"/>
        </w:rPr>
        <w:t>:</w:t>
      </w:r>
      <w:r w:rsidRPr="00CA0AAD">
        <w:rPr>
          <w:lang w:bidi="ar-SY"/>
        </w:rPr>
        <w:t> </w:t>
      </w:r>
      <w:r w:rsidRPr="00CA0AAD">
        <w:rPr>
          <w:rtl/>
        </w:rPr>
        <w:t>التعرف إلى أثر البرامج التدريبية على الكفاءة الإدارية للموارد البشرية لتحقيق رؤية 2030 من خلال التعرف على العلاقة بين البرامج التدريبية ومكوناتها</w:t>
      </w:r>
      <w:r w:rsidRPr="00CA0AAD">
        <w:rPr>
          <w:lang w:bidi="ar-SY"/>
        </w:rPr>
        <w:t>.</w:t>
      </w:r>
    </w:p>
    <w:p w14:paraId="1104F285" w14:textId="77777777" w:rsidR="00CA0AAD" w:rsidRPr="00CA0AAD" w:rsidRDefault="00CA0AAD" w:rsidP="00010D38">
      <w:pPr>
        <w:tabs>
          <w:tab w:val="num" w:pos="1440"/>
        </w:tabs>
        <w:spacing w:after="0"/>
        <w:ind w:left="95"/>
        <w:jc w:val="both"/>
        <w:rPr>
          <w:lang w:bidi="ar-SY"/>
        </w:rPr>
      </w:pPr>
      <w:r w:rsidRPr="00CA0AAD">
        <w:rPr>
          <w:b/>
          <w:bCs/>
          <w:rtl/>
        </w:rPr>
        <w:t>المنهج والأداة</w:t>
      </w:r>
      <w:r w:rsidRPr="00CA0AAD">
        <w:rPr>
          <w:b/>
          <w:bCs/>
          <w:lang w:bidi="ar-SY"/>
        </w:rPr>
        <w:t>:</w:t>
      </w:r>
      <w:r w:rsidRPr="00CA0AAD">
        <w:rPr>
          <w:lang w:bidi="ar-SY"/>
        </w:rPr>
        <w:t> </w:t>
      </w:r>
      <w:r w:rsidRPr="00CA0AAD">
        <w:rPr>
          <w:rtl/>
        </w:rPr>
        <w:t>انتهجت الدراسة المنهج الوصفي التحليلي، وتم استخدام الاستبانة كأداة للدراسة على عينة مكونة من 510 موظفاً في وزارة العدل في المدينة المنورة</w:t>
      </w:r>
      <w:r w:rsidRPr="00CA0AAD">
        <w:rPr>
          <w:lang w:bidi="ar-SY"/>
        </w:rPr>
        <w:t>.</w:t>
      </w:r>
    </w:p>
    <w:p w14:paraId="05D895C3" w14:textId="77777777" w:rsidR="00CA0AAD" w:rsidRPr="00CA0AAD" w:rsidRDefault="00CA0AAD" w:rsidP="00010D38">
      <w:pPr>
        <w:tabs>
          <w:tab w:val="num" w:pos="1440"/>
        </w:tabs>
        <w:spacing w:after="0"/>
        <w:ind w:left="95"/>
        <w:jc w:val="both"/>
        <w:rPr>
          <w:lang w:bidi="ar-SY"/>
        </w:rPr>
      </w:pPr>
      <w:r w:rsidRPr="00CA0AAD">
        <w:rPr>
          <w:b/>
          <w:bCs/>
          <w:rtl/>
        </w:rPr>
        <w:t>أهم النتائج</w:t>
      </w:r>
      <w:r w:rsidRPr="00CA0AAD">
        <w:rPr>
          <w:b/>
          <w:bCs/>
          <w:lang w:bidi="ar-SY"/>
        </w:rPr>
        <w:t>:</w:t>
      </w:r>
      <w:r w:rsidRPr="00CA0AAD">
        <w:rPr>
          <w:lang w:bidi="ar-SY"/>
        </w:rPr>
        <w:t> </w:t>
      </w:r>
      <w:r w:rsidRPr="00CA0AAD">
        <w:rPr>
          <w:rtl/>
        </w:rPr>
        <w:t>لم توجد علاقة بين البرامج التدريبية ومكوناتها، ولكن وجدت علاقة معنوية طردية حيث أنه كلما زاد الاهتمام بالبرامج التدريبية زاد تطور وتحسن الكفاءة الإدارية</w:t>
      </w:r>
      <w:r w:rsidRPr="00CA0AAD">
        <w:rPr>
          <w:lang w:bidi="ar-SY"/>
        </w:rPr>
        <w:t>.</w:t>
      </w:r>
    </w:p>
    <w:p w14:paraId="60F60B37" w14:textId="77777777" w:rsidR="00CA0AAD" w:rsidRPr="00CA0AAD" w:rsidRDefault="00CA0AAD" w:rsidP="00010D38">
      <w:pPr>
        <w:tabs>
          <w:tab w:val="num" w:pos="1440"/>
        </w:tabs>
        <w:spacing w:after="0"/>
        <w:ind w:left="95"/>
        <w:jc w:val="both"/>
        <w:rPr>
          <w:lang w:bidi="ar-SY"/>
        </w:rPr>
      </w:pPr>
      <w:r w:rsidRPr="00CA0AAD">
        <w:rPr>
          <w:b/>
          <w:bCs/>
          <w:rtl/>
        </w:rPr>
        <w:t>أهم التوصيات</w:t>
      </w:r>
      <w:r w:rsidRPr="00CA0AAD">
        <w:rPr>
          <w:b/>
          <w:bCs/>
          <w:lang w:bidi="ar-SY"/>
        </w:rPr>
        <w:t>:</w:t>
      </w:r>
      <w:r w:rsidRPr="00CA0AAD">
        <w:rPr>
          <w:lang w:bidi="ar-SY"/>
        </w:rPr>
        <w:t> </w:t>
      </w:r>
      <w:r w:rsidRPr="00CA0AAD">
        <w:rPr>
          <w:rtl/>
        </w:rPr>
        <w:t>أوصت الدراسة بمشاركة الموارد البشرية في تحديد الاحتياجات التدريبية</w:t>
      </w:r>
      <w:r w:rsidRPr="00CA0AAD">
        <w:rPr>
          <w:lang w:bidi="ar-SY"/>
        </w:rPr>
        <w:t>.</w:t>
      </w:r>
    </w:p>
    <w:p w14:paraId="5A1931B8" w14:textId="5AC0D4DF" w:rsidR="00CA0AAD" w:rsidRPr="00CA0AAD" w:rsidRDefault="00CA0AAD" w:rsidP="00010D38">
      <w:pPr>
        <w:pStyle w:val="ListParagraph"/>
        <w:numPr>
          <w:ilvl w:val="0"/>
          <w:numId w:val="1"/>
        </w:numPr>
        <w:spacing w:before="240" w:after="0"/>
        <w:jc w:val="both"/>
        <w:rPr>
          <w:lang w:bidi="ar-SY"/>
        </w:rPr>
      </w:pPr>
      <w:r w:rsidRPr="00CA0AAD">
        <w:rPr>
          <w:b/>
          <w:bCs/>
          <w:rtl/>
        </w:rPr>
        <w:t>دراسة (عطية، 2021)</w:t>
      </w:r>
    </w:p>
    <w:p w14:paraId="13953989" w14:textId="77777777" w:rsidR="00CA0AAD" w:rsidRPr="00CA0AAD" w:rsidRDefault="00CA0AAD" w:rsidP="00010D38">
      <w:pPr>
        <w:tabs>
          <w:tab w:val="num" w:pos="1440"/>
        </w:tabs>
        <w:spacing w:after="0"/>
        <w:ind w:left="95"/>
        <w:jc w:val="both"/>
        <w:rPr>
          <w:lang w:bidi="ar-SY"/>
        </w:rPr>
      </w:pPr>
      <w:r w:rsidRPr="00CA0AAD">
        <w:rPr>
          <w:b/>
          <w:bCs/>
          <w:rtl/>
        </w:rPr>
        <w:t>العنوان</w:t>
      </w:r>
      <w:r w:rsidRPr="00CA0AAD">
        <w:rPr>
          <w:b/>
          <w:bCs/>
          <w:lang w:bidi="ar-SY"/>
        </w:rPr>
        <w:t>:</w:t>
      </w:r>
      <w:r w:rsidRPr="00CA0AAD">
        <w:rPr>
          <w:lang w:bidi="ar-SY"/>
        </w:rPr>
        <w:t> </w:t>
      </w:r>
      <w:r w:rsidRPr="00CA0AAD">
        <w:rPr>
          <w:rtl/>
        </w:rPr>
        <w:t>التدريب وأثره في تحسين اتصالات المنظمة</w:t>
      </w:r>
      <w:r w:rsidRPr="00CA0AAD">
        <w:rPr>
          <w:lang w:bidi="ar-SY"/>
        </w:rPr>
        <w:t>.</w:t>
      </w:r>
    </w:p>
    <w:p w14:paraId="5ECD0081" w14:textId="77777777" w:rsidR="00CA0AAD" w:rsidRPr="00CA0AAD" w:rsidRDefault="00CA0AAD" w:rsidP="00010D38">
      <w:pPr>
        <w:tabs>
          <w:tab w:val="num" w:pos="1440"/>
        </w:tabs>
        <w:spacing w:after="0"/>
        <w:ind w:left="95"/>
        <w:jc w:val="both"/>
        <w:rPr>
          <w:lang w:bidi="ar-SY"/>
        </w:rPr>
      </w:pPr>
      <w:r w:rsidRPr="00CA0AAD">
        <w:rPr>
          <w:b/>
          <w:bCs/>
          <w:rtl/>
        </w:rPr>
        <w:t>الهدف</w:t>
      </w:r>
      <w:r w:rsidRPr="00CA0AAD">
        <w:rPr>
          <w:b/>
          <w:bCs/>
          <w:lang w:bidi="ar-SY"/>
        </w:rPr>
        <w:t>:</w:t>
      </w:r>
      <w:r w:rsidRPr="00CA0AAD">
        <w:rPr>
          <w:lang w:bidi="ar-SY"/>
        </w:rPr>
        <w:t> </w:t>
      </w:r>
      <w:r w:rsidRPr="00CA0AAD">
        <w:rPr>
          <w:rtl/>
        </w:rPr>
        <w:t>اختبار أثر التدريب (وسائل التدريب، البرامج التدريبية، الحاجات التدريبية) في اتصالات المنظمة كمتغير تابع</w:t>
      </w:r>
      <w:r w:rsidRPr="00CA0AAD">
        <w:rPr>
          <w:lang w:bidi="ar-SY"/>
        </w:rPr>
        <w:t>.</w:t>
      </w:r>
    </w:p>
    <w:p w14:paraId="7999367E" w14:textId="77777777" w:rsidR="00CA0AAD" w:rsidRPr="00CA0AAD" w:rsidRDefault="00CA0AAD" w:rsidP="00010D38">
      <w:pPr>
        <w:tabs>
          <w:tab w:val="num" w:pos="1440"/>
        </w:tabs>
        <w:spacing w:after="0"/>
        <w:ind w:left="95"/>
        <w:jc w:val="both"/>
        <w:rPr>
          <w:lang w:bidi="ar-SY"/>
        </w:rPr>
      </w:pPr>
      <w:r w:rsidRPr="00CA0AAD">
        <w:rPr>
          <w:b/>
          <w:bCs/>
          <w:rtl/>
        </w:rPr>
        <w:t>المنهج والأداة</w:t>
      </w:r>
      <w:r w:rsidRPr="00CA0AAD">
        <w:rPr>
          <w:b/>
          <w:bCs/>
          <w:lang w:bidi="ar-SY"/>
        </w:rPr>
        <w:t>:</w:t>
      </w:r>
      <w:r w:rsidRPr="00CA0AAD">
        <w:rPr>
          <w:lang w:bidi="ar-SY"/>
        </w:rPr>
        <w:t> </w:t>
      </w:r>
      <w:r w:rsidRPr="00CA0AAD">
        <w:rPr>
          <w:rtl/>
        </w:rPr>
        <w:t>طُبقت الدراسة على عينة عشوائية من 100 فرد في مديرية الشباب والرياضة باستخدام الاستبانة كأداة بحث</w:t>
      </w:r>
      <w:r w:rsidRPr="00CA0AAD">
        <w:rPr>
          <w:lang w:bidi="ar-SY"/>
        </w:rPr>
        <w:t>.</w:t>
      </w:r>
    </w:p>
    <w:p w14:paraId="05CC739E" w14:textId="77777777" w:rsidR="00CA0AAD" w:rsidRPr="00CA0AAD" w:rsidRDefault="00CA0AAD" w:rsidP="00010D38">
      <w:pPr>
        <w:tabs>
          <w:tab w:val="num" w:pos="1440"/>
        </w:tabs>
        <w:spacing w:after="0"/>
        <w:ind w:left="95"/>
        <w:jc w:val="both"/>
        <w:rPr>
          <w:lang w:bidi="ar-SY"/>
        </w:rPr>
      </w:pPr>
      <w:r w:rsidRPr="00CA0AAD">
        <w:rPr>
          <w:b/>
          <w:bCs/>
          <w:rtl/>
        </w:rPr>
        <w:t>أهم النتائج</w:t>
      </w:r>
      <w:r w:rsidRPr="00CA0AAD">
        <w:rPr>
          <w:b/>
          <w:bCs/>
          <w:lang w:bidi="ar-SY"/>
        </w:rPr>
        <w:t>:</w:t>
      </w:r>
      <w:r w:rsidRPr="00CA0AAD">
        <w:rPr>
          <w:lang w:bidi="ar-SY"/>
        </w:rPr>
        <w:t> </w:t>
      </w:r>
      <w:r w:rsidRPr="00CA0AAD">
        <w:rPr>
          <w:rtl/>
        </w:rPr>
        <w:t>توصل البحث إلى أهمية التدريب في اتصالات المنظمة</w:t>
      </w:r>
      <w:r w:rsidRPr="00CA0AAD">
        <w:rPr>
          <w:lang w:bidi="ar-SY"/>
        </w:rPr>
        <w:t>.</w:t>
      </w:r>
    </w:p>
    <w:p w14:paraId="0F7C20FC" w14:textId="4194BA98" w:rsidR="00CA0AAD" w:rsidRPr="00CA0AAD" w:rsidRDefault="00CA0AAD" w:rsidP="00010D38">
      <w:pPr>
        <w:pStyle w:val="ListParagraph"/>
        <w:numPr>
          <w:ilvl w:val="0"/>
          <w:numId w:val="1"/>
        </w:numPr>
        <w:spacing w:before="240" w:after="0"/>
        <w:jc w:val="both"/>
        <w:rPr>
          <w:lang w:bidi="ar-SY"/>
        </w:rPr>
      </w:pPr>
      <w:r w:rsidRPr="00CA0AAD">
        <w:rPr>
          <w:b/>
          <w:bCs/>
          <w:rtl/>
        </w:rPr>
        <w:t>دراسة (علي، 2021)</w:t>
      </w:r>
    </w:p>
    <w:p w14:paraId="280A19F2" w14:textId="77777777" w:rsidR="00CA0AAD" w:rsidRPr="00CA0AAD" w:rsidRDefault="00CA0AAD" w:rsidP="00010D38">
      <w:pPr>
        <w:tabs>
          <w:tab w:val="num" w:pos="1440"/>
        </w:tabs>
        <w:spacing w:after="0"/>
        <w:ind w:left="95"/>
        <w:jc w:val="both"/>
        <w:rPr>
          <w:lang w:bidi="ar-SY"/>
        </w:rPr>
      </w:pPr>
      <w:r w:rsidRPr="00CA0AAD">
        <w:rPr>
          <w:b/>
          <w:bCs/>
          <w:rtl/>
        </w:rPr>
        <w:t>العنوان</w:t>
      </w:r>
      <w:r w:rsidRPr="00CA0AAD">
        <w:rPr>
          <w:b/>
          <w:bCs/>
          <w:lang w:bidi="ar-SY"/>
        </w:rPr>
        <w:t>:</w:t>
      </w:r>
      <w:r w:rsidRPr="00CA0AAD">
        <w:rPr>
          <w:lang w:bidi="ar-SY"/>
        </w:rPr>
        <w:t> </w:t>
      </w:r>
      <w:r w:rsidRPr="00CA0AAD">
        <w:rPr>
          <w:rtl/>
        </w:rPr>
        <w:t>أثر تطبيق استراتيجية التدريب على أداء العاملين بالتطبيق على قطاع البترول المصري</w:t>
      </w:r>
      <w:r w:rsidRPr="00CA0AAD">
        <w:rPr>
          <w:lang w:bidi="ar-SY"/>
        </w:rPr>
        <w:t>.</w:t>
      </w:r>
    </w:p>
    <w:p w14:paraId="26922DCF" w14:textId="77777777" w:rsidR="00CA0AAD" w:rsidRPr="00CA0AAD" w:rsidRDefault="00CA0AAD" w:rsidP="00010D38">
      <w:pPr>
        <w:tabs>
          <w:tab w:val="num" w:pos="1440"/>
        </w:tabs>
        <w:spacing w:after="0"/>
        <w:ind w:left="95"/>
        <w:jc w:val="both"/>
        <w:rPr>
          <w:lang w:bidi="ar-SY"/>
        </w:rPr>
      </w:pPr>
      <w:r w:rsidRPr="00CA0AAD">
        <w:rPr>
          <w:b/>
          <w:bCs/>
          <w:rtl/>
        </w:rPr>
        <w:t>الهدف</w:t>
      </w:r>
      <w:r w:rsidRPr="00CA0AAD">
        <w:rPr>
          <w:b/>
          <w:bCs/>
          <w:lang w:bidi="ar-SY"/>
        </w:rPr>
        <w:t>:</w:t>
      </w:r>
      <w:r w:rsidRPr="00CA0AAD">
        <w:rPr>
          <w:lang w:bidi="ar-SY"/>
        </w:rPr>
        <w:t> </w:t>
      </w:r>
      <w:r w:rsidRPr="00CA0AAD">
        <w:rPr>
          <w:rtl/>
        </w:rPr>
        <w:t>التعرف إلى أثر تطبيق استراتيجية التدريب على أداء العاملين بشركات قطاع البترول المصري وبيان مستوى تطبيق استراتيجية التدريب بأبعادها (مراحل العملية التدريبية، تنوع البرامج التدريبة، دعم والتزام الإدارة العليا)</w:t>
      </w:r>
      <w:r w:rsidRPr="00CA0AAD">
        <w:rPr>
          <w:lang w:bidi="ar-SY"/>
        </w:rPr>
        <w:t>.</w:t>
      </w:r>
    </w:p>
    <w:p w14:paraId="50F43052" w14:textId="77777777" w:rsidR="00CA0AAD" w:rsidRPr="00CA0AAD" w:rsidRDefault="00CA0AAD" w:rsidP="00010D38">
      <w:pPr>
        <w:tabs>
          <w:tab w:val="num" w:pos="1440"/>
        </w:tabs>
        <w:spacing w:after="0"/>
        <w:ind w:left="95"/>
        <w:jc w:val="both"/>
        <w:rPr>
          <w:lang w:bidi="ar-SY"/>
        </w:rPr>
      </w:pPr>
      <w:r w:rsidRPr="00CA0AAD">
        <w:rPr>
          <w:b/>
          <w:bCs/>
          <w:rtl/>
        </w:rPr>
        <w:t>المنهج والأداة</w:t>
      </w:r>
      <w:r w:rsidRPr="00CA0AAD">
        <w:rPr>
          <w:b/>
          <w:bCs/>
          <w:lang w:bidi="ar-SY"/>
        </w:rPr>
        <w:t>:</w:t>
      </w:r>
      <w:r w:rsidRPr="00CA0AAD">
        <w:rPr>
          <w:lang w:bidi="ar-SY"/>
        </w:rPr>
        <w:t> </w:t>
      </w:r>
      <w:r w:rsidRPr="00CA0AAD">
        <w:rPr>
          <w:rtl/>
        </w:rPr>
        <w:t>استخدمت الدراسة المنهج الوصفي التحليلي مع عينة من 45 شركة، وتم استخدام الاستقصاء كأداة لجمع البيانات</w:t>
      </w:r>
      <w:r w:rsidRPr="00CA0AAD">
        <w:rPr>
          <w:lang w:bidi="ar-SY"/>
        </w:rPr>
        <w:t>.</w:t>
      </w:r>
    </w:p>
    <w:p w14:paraId="42EE96A0" w14:textId="77777777" w:rsidR="00CA0AAD" w:rsidRPr="00CA0AAD" w:rsidRDefault="00CA0AAD" w:rsidP="00010D38">
      <w:pPr>
        <w:tabs>
          <w:tab w:val="num" w:pos="1440"/>
        </w:tabs>
        <w:spacing w:after="0"/>
        <w:ind w:left="95"/>
        <w:jc w:val="both"/>
        <w:rPr>
          <w:lang w:bidi="ar-SY"/>
        </w:rPr>
      </w:pPr>
      <w:r w:rsidRPr="00CA0AAD">
        <w:rPr>
          <w:b/>
          <w:bCs/>
          <w:rtl/>
        </w:rPr>
        <w:t>أهم النتائج</w:t>
      </w:r>
      <w:r w:rsidRPr="00CA0AAD">
        <w:rPr>
          <w:b/>
          <w:bCs/>
          <w:lang w:bidi="ar-SY"/>
        </w:rPr>
        <w:t>:</w:t>
      </w:r>
      <w:r w:rsidRPr="00CA0AAD">
        <w:rPr>
          <w:lang w:bidi="ar-SY"/>
        </w:rPr>
        <w:t> </w:t>
      </w:r>
      <w:r w:rsidRPr="00CA0AAD">
        <w:rPr>
          <w:rtl/>
        </w:rPr>
        <w:t>وجود أثر ذو دلالة إحصائية لتطبيق استراتيجية التدريب على أداء العاملين في قطاع البترول المصري. كما أن الشركات تطبق استراتيجية التدريب بأبعاده المختلفة بدرجة عالية، وجاء مستوى أداء العاملين بمستوى مرتفع</w:t>
      </w:r>
      <w:r w:rsidRPr="00CA0AAD">
        <w:rPr>
          <w:lang w:bidi="ar-SY"/>
        </w:rPr>
        <w:t>.</w:t>
      </w:r>
    </w:p>
    <w:p w14:paraId="561553FC" w14:textId="77777777" w:rsidR="00CA0AAD" w:rsidRPr="00CA0AAD" w:rsidRDefault="00CA0AAD" w:rsidP="00010D38">
      <w:pPr>
        <w:tabs>
          <w:tab w:val="num" w:pos="1440"/>
        </w:tabs>
        <w:spacing w:after="0"/>
        <w:ind w:left="95"/>
        <w:jc w:val="both"/>
        <w:rPr>
          <w:lang w:bidi="ar-SY"/>
        </w:rPr>
      </w:pPr>
      <w:r w:rsidRPr="00CA0AAD">
        <w:rPr>
          <w:b/>
          <w:bCs/>
          <w:rtl/>
        </w:rPr>
        <w:t>أهم التوصيات</w:t>
      </w:r>
      <w:r w:rsidRPr="00CA0AAD">
        <w:rPr>
          <w:b/>
          <w:bCs/>
          <w:lang w:bidi="ar-SY"/>
        </w:rPr>
        <w:t>:</w:t>
      </w:r>
      <w:r w:rsidRPr="00CA0AAD">
        <w:rPr>
          <w:lang w:bidi="ar-SY"/>
        </w:rPr>
        <w:t> </w:t>
      </w:r>
      <w:r w:rsidRPr="00CA0AAD">
        <w:rPr>
          <w:rtl/>
        </w:rPr>
        <w:t>أوصت الدراسة بالاستمرار في التدريب لدوره الفعال في تحسين أداء العاملين</w:t>
      </w:r>
      <w:r w:rsidRPr="00CA0AAD">
        <w:rPr>
          <w:lang w:bidi="ar-SY"/>
        </w:rPr>
        <w:t>.</w:t>
      </w:r>
    </w:p>
    <w:p w14:paraId="0B43DEEA" w14:textId="3C06478A" w:rsidR="00CA0AAD" w:rsidRPr="00CA0AAD" w:rsidRDefault="00CA0AAD" w:rsidP="00010D38">
      <w:pPr>
        <w:pStyle w:val="ListParagraph"/>
        <w:numPr>
          <w:ilvl w:val="0"/>
          <w:numId w:val="1"/>
        </w:numPr>
        <w:spacing w:before="240" w:after="0"/>
        <w:jc w:val="both"/>
        <w:rPr>
          <w:lang w:bidi="ar-SY"/>
        </w:rPr>
      </w:pPr>
      <w:r w:rsidRPr="00CA0AAD">
        <w:rPr>
          <w:b/>
          <w:bCs/>
          <w:rtl/>
        </w:rPr>
        <w:t>دراسة (إبراهيم علوي، 2020)</w:t>
      </w:r>
    </w:p>
    <w:p w14:paraId="45CB6DDB" w14:textId="77777777" w:rsidR="00CA0AAD" w:rsidRPr="00CA0AAD" w:rsidRDefault="00CA0AAD" w:rsidP="00010D38">
      <w:pPr>
        <w:tabs>
          <w:tab w:val="num" w:pos="1440"/>
        </w:tabs>
        <w:spacing w:after="0"/>
        <w:ind w:left="95"/>
        <w:jc w:val="both"/>
        <w:rPr>
          <w:lang w:bidi="ar-SY"/>
        </w:rPr>
      </w:pPr>
      <w:r w:rsidRPr="00CA0AAD">
        <w:rPr>
          <w:b/>
          <w:bCs/>
          <w:rtl/>
        </w:rPr>
        <w:t>العنوان</w:t>
      </w:r>
      <w:r w:rsidRPr="00CA0AAD">
        <w:rPr>
          <w:b/>
          <w:bCs/>
          <w:lang w:bidi="ar-SY"/>
        </w:rPr>
        <w:t>:</w:t>
      </w:r>
      <w:r w:rsidRPr="00CA0AAD">
        <w:rPr>
          <w:lang w:bidi="ar-SY"/>
        </w:rPr>
        <w:t> </w:t>
      </w:r>
      <w:r w:rsidRPr="00CA0AAD">
        <w:rPr>
          <w:rtl/>
        </w:rPr>
        <w:t>دور التدريب في تنمية الموارد البشرية وتحسين أداء قيادات المؤسسات التعليمية لضمان جودة التطوير الإداري</w:t>
      </w:r>
      <w:r w:rsidRPr="00CA0AAD">
        <w:rPr>
          <w:lang w:bidi="ar-SY"/>
        </w:rPr>
        <w:t>.</w:t>
      </w:r>
    </w:p>
    <w:p w14:paraId="284242E7" w14:textId="77777777" w:rsidR="00CA0AAD" w:rsidRPr="00CA0AAD" w:rsidRDefault="00CA0AAD" w:rsidP="00010D38">
      <w:pPr>
        <w:tabs>
          <w:tab w:val="num" w:pos="1440"/>
        </w:tabs>
        <w:spacing w:after="0"/>
        <w:ind w:left="95"/>
        <w:jc w:val="both"/>
        <w:rPr>
          <w:lang w:bidi="ar-SY"/>
        </w:rPr>
      </w:pPr>
      <w:r w:rsidRPr="00CA0AAD">
        <w:rPr>
          <w:b/>
          <w:bCs/>
          <w:rtl/>
        </w:rPr>
        <w:t>الهدف</w:t>
      </w:r>
      <w:r w:rsidRPr="00CA0AAD">
        <w:rPr>
          <w:b/>
          <w:bCs/>
          <w:lang w:bidi="ar-SY"/>
        </w:rPr>
        <w:t>:</w:t>
      </w:r>
      <w:r w:rsidRPr="00CA0AAD">
        <w:rPr>
          <w:lang w:bidi="ar-SY"/>
        </w:rPr>
        <w:t> </w:t>
      </w:r>
      <w:r w:rsidRPr="00CA0AAD">
        <w:rPr>
          <w:rtl/>
        </w:rPr>
        <w:t>التعرف على أهمية التدريب كوسيلة رئيسية للتنمية في الإدارة الفعالة، وتحديد المعوقات التي تواجه تطبيق وتنفيذ خطط وبرامج التدريب، ودور الإدارة الفعالة في استخدام التدريب لتحقيق التنمية</w:t>
      </w:r>
      <w:r w:rsidRPr="00CA0AAD">
        <w:rPr>
          <w:lang w:bidi="ar-SY"/>
        </w:rPr>
        <w:t>.</w:t>
      </w:r>
    </w:p>
    <w:p w14:paraId="110D5151" w14:textId="77777777" w:rsidR="00CA0AAD" w:rsidRPr="00CA0AAD" w:rsidRDefault="00CA0AAD" w:rsidP="00010D38">
      <w:pPr>
        <w:tabs>
          <w:tab w:val="num" w:pos="1440"/>
        </w:tabs>
        <w:spacing w:after="0"/>
        <w:ind w:left="95"/>
        <w:jc w:val="both"/>
        <w:rPr>
          <w:lang w:bidi="ar-SY"/>
        </w:rPr>
      </w:pPr>
      <w:r w:rsidRPr="00CA0AAD">
        <w:rPr>
          <w:b/>
          <w:bCs/>
          <w:rtl/>
        </w:rPr>
        <w:t>المنهج والأداة</w:t>
      </w:r>
      <w:r w:rsidRPr="00CA0AAD">
        <w:rPr>
          <w:b/>
          <w:bCs/>
          <w:lang w:bidi="ar-SY"/>
        </w:rPr>
        <w:t>:</w:t>
      </w:r>
      <w:r w:rsidRPr="00CA0AAD">
        <w:rPr>
          <w:lang w:bidi="ar-SY"/>
        </w:rPr>
        <w:t> </w:t>
      </w:r>
      <w:r w:rsidRPr="00CA0AAD">
        <w:rPr>
          <w:rtl/>
        </w:rPr>
        <w:t>استخدمت الدراسة المنهج الوصفي</w:t>
      </w:r>
      <w:r w:rsidRPr="00CA0AAD">
        <w:rPr>
          <w:lang w:bidi="ar-SY"/>
        </w:rPr>
        <w:t>.</w:t>
      </w:r>
    </w:p>
    <w:p w14:paraId="46F54925" w14:textId="77777777" w:rsidR="00CA0AAD" w:rsidRPr="00CA0AAD" w:rsidRDefault="00CA0AAD" w:rsidP="00010D38">
      <w:pPr>
        <w:tabs>
          <w:tab w:val="num" w:pos="1440"/>
        </w:tabs>
        <w:spacing w:after="0"/>
        <w:ind w:left="95"/>
        <w:jc w:val="both"/>
        <w:rPr>
          <w:lang w:bidi="ar-SY"/>
        </w:rPr>
      </w:pPr>
      <w:r w:rsidRPr="00CA0AAD">
        <w:rPr>
          <w:b/>
          <w:bCs/>
          <w:rtl/>
        </w:rPr>
        <w:t>أهم النتائج</w:t>
      </w:r>
      <w:r w:rsidRPr="00CA0AAD">
        <w:rPr>
          <w:b/>
          <w:bCs/>
          <w:lang w:bidi="ar-SY"/>
        </w:rPr>
        <w:t>:</w:t>
      </w:r>
      <w:r w:rsidRPr="00CA0AAD">
        <w:rPr>
          <w:lang w:bidi="ar-SY"/>
        </w:rPr>
        <w:t> </w:t>
      </w:r>
      <w:r w:rsidRPr="00CA0AAD">
        <w:rPr>
          <w:rtl/>
        </w:rPr>
        <w:t>من أهم النتائج ضرورة إقامة جلسات وندوات موسعة للعنصر النسائي لرفع وعيه بأهمية التدريب في الحياة والعمل وسوق العمل، وتلبية احتياجات العاملين من دورات وبرامج تدريبية</w:t>
      </w:r>
      <w:r w:rsidRPr="00CA0AAD">
        <w:rPr>
          <w:lang w:bidi="ar-SY"/>
        </w:rPr>
        <w:t>.</w:t>
      </w:r>
    </w:p>
    <w:p w14:paraId="4B03FD89" w14:textId="33F03585" w:rsidR="00CA0AAD" w:rsidRPr="00CA0AAD" w:rsidRDefault="00CA0AAD" w:rsidP="00010D38">
      <w:pPr>
        <w:pStyle w:val="ListParagraph"/>
        <w:numPr>
          <w:ilvl w:val="0"/>
          <w:numId w:val="1"/>
        </w:numPr>
        <w:spacing w:before="240" w:after="0"/>
        <w:jc w:val="both"/>
        <w:rPr>
          <w:lang w:bidi="ar-SY"/>
        </w:rPr>
      </w:pPr>
      <w:r w:rsidRPr="00CA0AAD">
        <w:rPr>
          <w:b/>
          <w:bCs/>
          <w:rtl/>
        </w:rPr>
        <w:t>دراسة (الشنيتي، 2020)</w:t>
      </w:r>
    </w:p>
    <w:p w14:paraId="73225C97" w14:textId="77777777" w:rsidR="00CA0AAD" w:rsidRPr="00CA0AAD" w:rsidRDefault="00CA0AAD" w:rsidP="00010D38">
      <w:pPr>
        <w:tabs>
          <w:tab w:val="num" w:pos="1440"/>
        </w:tabs>
        <w:spacing w:after="0"/>
        <w:ind w:left="95"/>
        <w:jc w:val="both"/>
        <w:rPr>
          <w:lang w:bidi="ar-SY"/>
        </w:rPr>
      </w:pPr>
      <w:r w:rsidRPr="00CA0AAD">
        <w:rPr>
          <w:b/>
          <w:bCs/>
          <w:rtl/>
        </w:rPr>
        <w:t>العنوان</w:t>
      </w:r>
      <w:r w:rsidRPr="00CA0AAD">
        <w:rPr>
          <w:b/>
          <w:bCs/>
          <w:lang w:bidi="ar-SY"/>
        </w:rPr>
        <w:t>:</w:t>
      </w:r>
      <w:r w:rsidRPr="00CA0AAD">
        <w:rPr>
          <w:lang w:bidi="ar-SY"/>
        </w:rPr>
        <w:t> </w:t>
      </w:r>
      <w:r w:rsidRPr="00CA0AAD">
        <w:rPr>
          <w:rtl/>
        </w:rPr>
        <w:t>أثر نتائج التدريب على كفاءة العاملين بالمنظمة (حالة معهد النفط)</w:t>
      </w:r>
      <w:r w:rsidRPr="00CA0AAD">
        <w:rPr>
          <w:lang w:bidi="ar-SY"/>
        </w:rPr>
        <w:t>.</w:t>
      </w:r>
    </w:p>
    <w:p w14:paraId="0846F54F" w14:textId="77777777" w:rsidR="00CA0AAD" w:rsidRPr="00CA0AAD" w:rsidRDefault="00CA0AAD" w:rsidP="00010D38">
      <w:pPr>
        <w:tabs>
          <w:tab w:val="num" w:pos="1440"/>
        </w:tabs>
        <w:spacing w:after="0"/>
        <w:ind w:left="95"/>
        <w:jc w:val="both"/>
        <w:rPr>
          <w:lang w:bidi="ar-SY"/>
        </w:rPr>
      </w:pPr>
      <w:r w:rsidRPr="00CA0AAD">
        <w:rPr>
          <w:b/>
          <w:bCs/>
          <w:rtl/>
        </w:rPr>
        <w:t>الهدف</w:t>
      </w:r>
      <w:r w:rsidRPr="00CA0AAD">
        <w:rPr>
          <w:b/>
          <w:bCs/>
          <w:lang w:bidi="ar-SY"/>
        </w:rPr>
        <w:t>:</w:t>
      </w:r>
      <w:r w:rsidRPr="00CA0AAD">
        <w:rPr>
          <w:lang w:bidi="ar-SY"/>
        </w:rPr>
        <w:t> </w:t>
      </w:r>
      <w:r w:rsidRPr="00CA0AAD">
        <w:rPr>
          <w:rtl/>
        </w:rPr>
        <w:t>التعرف إلى أثر التدريب على كفاءة العاملين بالمنظمة</w:t>
      </w:r>
      <w:r w:rsidRPr="00CA0AAD">
        <w:rPr>
          <w:lang w:bidi="ar-SY"/>
        </w:rPr>
        <w:t>.</w:t>
      </w:r>
    </w:p>
    <w:p w14:paraId="253D9345" w14:textId="77777777" w:rsidR="00CA0AAD" w:rsidRPr="00CA0AAD" w:rsidRDefault="00CA0AAD" w:rsidP="00010D38">
      <w:pPr>
        <w:tabs>
          <w:tab w:val="num" w:pos="1440"/>
        </w:tabs>
        <w:spacing w:after="0"/>
        <w:ind w:left="95"/>
        <w:jc w:val="both"/>
        <w:rPr>
          <w:lang w:bidi="ar-SY"/>
        </w:rPr>
      </w:pPr>
      <w:r w:rsidRPr="00CA0AAD">
        <w:rPr>
          <w:b/>
          <w:bCs/>
          <w:rtl/>
        </w:rPr>
        <w:t>المنهج والأداة</w:t>
      </w:r>
      <w:r w:rsidRPr="00CA0AAD">
        <w:rPr>
          <w:b/>
          <w:bCs/>
          <w:lang w:bidi="ar-SY"/>
        </w:rPr>
        <w:t>:</w:t>
      </w:r>
      <w:r w:rsidRPr="00CA0AAD">
        <w:rPr>
          <w:lang w:bidi="ar-SY"/>
        </w:rPr>
        <w:t> </w:t>
      </w:r>
      <w:r w:rsidRPr="00CA0AAD">
        <w:rPr>
          <w:rtl/>
        </w:rPr>
        <w:t>تم تصميم استبيان وبلغت عينة الدراسة 30 موظفاً من موظفي معهد النفط، وتم استخدام المنهج الوصفي التحليلي</w:t>
      </w:r>
      <w:r w:rsidRPr="00CA0AAD">
        <w:rPr>
          <w:lang w:bidi="ar-SY"/>
        </w:rPr>
        <w:t>.</w:t>
      </w:r>
    </w:p>
    <w:p w14:paraId="4647810D" w14:textId="77777777" w:rsidR="00CA0AAD" w:rsidRPr="00CA0AAD" w:rsidRDefault="00CA0AAD" w:rsidP="00010D38">
      <w:pPr>
        <w:tabs>
          <w:tab w:val="num" w:pos="1440"/>
        </w:tabs>
        <w:spacing w:after="0"/>
        <w:ind w:left="95"/>
        <w:jc w:val="both"/>
        <w:rPr>
          <w:lang w:bidi="ar-SY"/>
        </w:rPr>
      </w:pPr>
      <w:r w:rsidRPr="00CA0AAD">
        <w:rPr>
          <w:b/>
          <w:bCs/>
          <w:rtl/>
        </w:rPr>
        <w:t>أهم النتائج</w:t>
      </w:r>
      <w:r w:rsidRPr="00CA0AAD">
        <w:rPr>
          <w:b/>
          <w:bCs/>
          <w:lang w:bidi="ar-SY"/>
        </w:rPr>
        <w:t>:</w:t>
      </w:r>
      <w:r w:rsidRPr="00CA0AAD">
        <w:rPr>
          <w:lang w:bidi="ar-SY"/>
        </w:rPr>
        <w:t> </w:t>
      </w:r>
      <w:r w:rsidRPr="00CA0AAD">
        <w:rPr>
          <w:rtl/>
        </w:rPr>
        <w:t>عدم وجود متابعة من قبل المسؤولين للموظفين لمعرفة احتياجاتهم التدريبية، وأن تنفيذ الدورات يمر كروتين عادي بغض النظر عن الاستفادة منه أم لا</w:t>
      </w:r>
      <w:r w:rsidRPr="00CA0AAD">
        <w:rPr>
          <w:lang w:bidi="ar-SY"/>
        </w:rPr>
        <w:t>.</w:t>
      </w:r>
    </w:p>
    <w:p w14:paraId="402EB866" w14:textId="77777777" w:rsidR="00CA0AAD" w:rsidRPr="00CA0AAD" w:rsidRDefault="00CA0AAD" w:rsidP="00010D38">
      <w:pPr>
        <w:tabs>
          <w:tab w:val="num" w:pos="1440"/>
        </w:tabs>
        <w:spacing w:after="0"/>
        <w:ind w:left="95"/>
        <w:jc w:val="both"/>
        <w:rPr>
          <w:lang w:bidi="ar-SY"/>
        </w:rPr>
      </w:pPr>
      <w:r w:rsidRPr="00CA0AAD">
        <w:rPr>
          <w:b/>
          <w:bCs/>
          <w:rtl/>
        </w:rPr>
        <w:t>أهم التوصيات</w:t>
      </w:r>
      <w:r w:rsidRPr="00CA0AAD">
        <w:rPr>
          <w:b/>
          <w:bCs/>
          <w:lang w:bidi="ar-SY"/>
        </w:rPr>
        <w:t>:</w:t>
      </w:r>
      <w:r w:rsidRPr="00CA0AAD">
        <w:rPr>
          <w:lang w:bidi="ar-SY"/>
        </w:rPr>
        <w:t> </w:t>
      </w:r>
      <w:r w:rsidRPr="00CA0AAD">
        <w:rPr>
          <w:rtl/>
        </w:rPr>
        <w:t>أوصت الدراسة بتقييم المتدربين قبل وبعد تنفيذ الدورات</w:t>
      </w:r>
      <w:r w:rsidRPr="00CA0AAD">
        <w:rPr>
          <w:lang w:bidi="ar-SY"/>
        </w:rPr>
        <w:t>.</w:t>
      </w:r>
    </w:p>
    <w:p w14:paraId="5B64F160" w14:textId="2BAC552B" w:rsidR="00CA0AAD" w:rsidRPr="00CA0AAD" w:rsidRDefault="00CA0AAD" w:rsidP="001A50DA">
      <w:pPr>
        <w:pStyle w:val="ListParagraph"/>
        <w:numPr>
          <w:ilvl w:val="0"/>
          <w:numId w:val="1"/>
        </w:numPr>
        <w:spacing w:before="240" w:after="0"/>
        <w:rPr>
          <w:lang w:bidi="ar-SY"/>
        </w:rPr>
      </w:pPr>
      <w:r w:rsidRPr="00CA0AAD">
        <w:rPr>
          <w:b/>
          <w:bCs/>
          <w:rtl/>
        </w:rPr>
        <w:t>دراسة (الصلابي، 2017)</w:t>
      </w:r>
    </w:p>
    <w:p w14:paraId="4A8CE54A" w14:textId="77777777" w:rsidR="00CA0AAD" w:rsidRPr="00CA0AAD" w:rsidRDefault="00CA0AAD" w:rsidP="00010D38">
      <w:pPr>
        <w:tabs>
          <w:tab w:val="num" w:pos="1440"/>
        </w:tabs>
        <w:spacing w:after="0"/>
        <w:ind w:left="95"/>
        <w:jc w:val="both"/>
        <w:rPr>
          <w:lang w:bidi="ar-SY"/>
        </w:rPr>
      </w:pPr>
      <w:r w:rsidRPr="00CA0AAD">
        <w:rPr>
          <w:b/>
          <w:bCs/>
          <w:rtl/>
        </w:rPr>
        <w:t>العنوان</w:t>
      </w:r>
      <w:r w:rsidRPr="00CA0AAD">
        <w:rPr>
          <w:b/>
          <w:bCs/>
          <w:lang w:bidi="ar-SY"/>
        </w:rPr>
        <w:t>:</w:t>
      </w:r>
      <w:r w:rsidRPr="00CA0AAD">
        <w:rPr>
          <w:lang w:bidi="ar-SY"/>
        </w:rPr>
        <w:t> </w:t>
      </w:r>
      <w:r w:rsidRPr="00CA0AAD">
        <w:rPr>
          <w:rtl/>
        </w:rPr>
        <w:t>أثر التدريب على العاملين في المؤسسات الصحية</w:t>
      </w:r>
      <w:r w:rsidRPr="00CA0AAD">
        <w:rPr>
          <w:lang w:bidi="ar-SY"/>
        </w:rPr>
        <w:t>.</w:t>
      </w:r>
    </w:p>
    <w:p w14:paraId="1A451390" w14:textId="77777777" w:rsidR="00CA0AAD" w:rsidRPr="00CA0AAD" w:rsidRDefault="00CA0AAD" w:rsidP="00010D38">
      <w:pPr>
        <w:tabs>
          <w:tab w:val="num" w:pos="1440"/>
        </w:tabs>
        <w:spacing w:after="0"/>
        <w:ind w:left="95"/>
        <w:jc w:val="both"/>
        <w:rPr>
          <w:lang w:bidi="ar-SY"/>
        </w:rPr>
      </w:pPr>
      <w:r w:rsidRPr="00CA0AAD">
        <w:rPr>
          <w:b/>
          <w:bCs/>
          <w:rtl/>
        </w:rPr>
        <w:t>الهدف</w:t>
      </w:r>
      <w:r w:rsidRPr="00CA0AAD">
        <w:rPr>
          <w:b/>
          <w:bCs/>
          <w:lang w:bidi="ar-SY"/>
        </w:rPr>
        <w:t>:</w:t>
      </w:r>
      <w:r w:rsidRPr="00CA0AAD">
        <w:rPr>
          <w:lang w:bidi="ar-SY"/>
        </w:rPr>
        <w:t> </w:t>
      </w:r>
      <w:r w:rsidRPr="00CA0AAD">
        <w:rPr>
          <w:rtl/>
        </w:rPr>
        <w:t>التعرف إلى أثر التدريب على أداء العاملين في المراكز الصحية</w:t>
      </w:r>
      <w:r w:rsidRPr="00CA0AAD">
        <w:rPr>
          <w:lang w:bidi="ar-SY"/>
        </w:rPr>
        <w:t>.</w:t>
      </w:r>
    </w:p>
    <w:p w14:paraId="670C4052" w14:textId="77777777" w:rsidR="00CA0AAD" w:rsidRPr="00CA0AAD" w:rsidRDefault="00CA0AAD" w:rsidP="00010D38">
      <w:pPr>
        <w:tabs>
          <w:tab w:val="num" w:pos="1440"/>
        </w:tabs>
        <w:spacing w:after="0"/>
        <w:ind w:left="95"/>
        <w:jc w:val="both"/>
        <w:rPr>
          <w:lang w:bidi="ar-SY"/>
        </w:rPr>
      </w:pPr>
      <w:r w:rsidRPr="00CA0AAD">
        <w:rPr>
          <w:b/>
          <w:bCs/>
          <w:rtl/>
        </w:rPr>
        <w:t>المنهج والأداة</w:t>
      </w:r>
      <w:r w:rsidRPr="00CA0AAD">
        <w:rPr>
          <w:b/>
          <w:bCs/>
          <w:lang w:bidi="ar-SY"/>
        </w:rPr>
        <w:t>:</w:t>
      </w:r>
      <w:r w:rsidRPr="00CA0AAD">
        <w:rPr>
          <w:lang w:bidi="ar-SY"/>
        </w:rPr>
        <w:t> </w:t>
      </w:r>
      <w:r w:rsidRPr="00CA0AAD">
        <w:rPr>
          <w:rtl/>
        </w:rPr>
        <w:t>اعتمد الباحث المنهج الوصفي التحليلي وكانت أداة الدراسة استبانة تم توزيعها على عينة بلغت 500 عاملاً</w:t>
      </w:r>
      <w:r w:rsidRPr="00CA0AAD">
        <w:rPr>
          <w:lang w:bidi="ar-SY"/>
        </w:rPr>
        <w:t>.</w:t>
      </w:r>
    </w:p>
    <w:p w14:paraId="5C0C6ECA" w14:textId="77777777" w:rsidR="00CA0AAD" w:rsidRPr="00CA0AAD" w:rsidRDefault="00CA0AAD" w:rsidP="00010D38">
      <w:pPr>
        <w:tabs>
          <w:tab w:val="num" w:pos="1440"/>
        </w:tabs>
        <w:spacing w:after="0"/>
        <w:ind w:left="95"/>
        <w:jc w:val="both"/>
        <w:rPr>
          <w:lang w:bidi="ar-SY"/>
        </w:rPr>
      </w:pPr>
      <w:r w:rsidRPr="00CA0AAD">
        <w:rPr>
          <w:b/>
          <w:bCs/>
          <w:rtl/>
        </w:rPr>
        <w:t>أهم النتائج</w:t>
      </w:r>
      <w:r w:rsidRPr="00CA0AAD">
        <w:rPr>
          <w:b/>
          <w:bCs/>
          <w:lang w:bidi="ar-SY"/>
        </w:rPr>
        <w:t>:</w:t>
      </w:r>
      <w:r w:rsidRPr="00CA0AAD">
        <w:rPr>
          <w:lang w:bidi="ar-SY"/>
        </w:rPr>
        <w:t> </w:t>
      </w:r>
      <w:r w:rsidRPr="00CA0AAD">
        <w:rPr>
          <w:rtl/>
        </w:rPr>
        <w:t>ضعف توفر مقومات ووسائل التدريب، مع وجود أثر إيجابي للتدريب على أداء العاملين انعكس على جودة الخدمات المقدمة في المراكز الصحية</w:t>
      </w:r>
      <w:r w:rsidRPr="00CA0AAD">
        <w:rPr>
          <w:lang w:bidi="ar-SY"/>
        </w:rPr>
        <w:t>.</w:t>
      </w:r>
    </w:p>
    <w:p w14:paraId="640335E4" w14:textId="77777777" w:rsidR="00CA0AAD" w:rsidRPr="00CA0AAD" w:rsidRDefault="00CA0AAD" w:rsidP="00010D38">
      <w:pPr>
        <w:tabs>
          <w:tab w:val="num" w:pos="1440"/>
        </w:tabs>
        <w:spacing w:after="0"/>
        <w:ind w:left="95"/>
        <w:jc w:val="both"/>
        <w:rPr>
          <w:lang w:bidi="ar-SY"/>
        </w:rPr>
      </w:pPr>
      <w:r w:rsidRPr="00CA0AAD">
        <w:rPr>
          <w:b/>
          <w:bCs/>
          <w:rtl/>
        </w:rPr>
        <w:t>أهم التوصيات</w:t>
      </w:r>
      <w:r w:rsidRPr="00CA0AAD">
        <w:rPr>
          <w:b/>
          <w:bCs/>
          <w:lang w:bidi="ar-SY"/>
        </w:rPr>
        <w:t>:</w:t>
      </w:r>
      <w:r w:rsidRPr="00CA0AAD">
        <w:rPr>
          <w:lang w:bidi="ar-SY"/>
        </w:rPr>
        <w:t> </w:t>
      </w:r>
      <w:r w:rsidRPr="00CA0AAD">
        <w:rPr>
          <w:rtl/>
        </w:rPr>
        <w:t>أوصت الدراسة بتحديد الاحتياجات التدريبية، وتقييم البرامج التدريبية بشكل دوري</w:t>
      </w:r>
      <w:r w:rsidRPr="00CA0AAD">
        <w:rPr>
          <w:lang w:bidi="ar-SY"/>
        </w:rPr>
        <w:t>.</w:t>
      </w:r>
    </w:p>
    <w:p w14:paraId="6A3744FE" w14:textId="4935CD62" w:rsidR="00CA0AAD" w:rsidRPr="00CA0AAD" w:rsidRDefault="00CA0AAD" w:rsidP="001A50DA">
      <w:pPr>
        <w:pStyle w:val="ListParagraph"/>
        <w:numPr>
          <w:ilvl w:val="0"/>
          <w:numId w:val="1"/>
        </w:numPr>
        <w:spacing w:before="240" w:after="0"/>
        <w:rPr>
          <w:lang w:bidi="ar-SY"/>
        </w:rPr>
      </w:pPr>
      <w:r w:rsidRPr="00CA0AAD">
        <w:rPr>
          <w:b/>
          <w:bCs/>
          <w:rtl/>
        </w:rPr>
        <w:t>دراسة (عباس، 2017)</w:t>
      </w:r>
    </w:p>
    <w:p w14:paraId="655EA3F4" w14:textId="77777777" w:rsidR="00CA0AAD" w:rsidRPr="00CA0AAD" w:rsidRDefault="00CA0AAD" w:rsidP="00CD262E">
      <w:pPr>
        <w:tabs>
          <w:tab w:val="num" w:pos="1440"/>
        </w:tabs>
        <w:spacing w:after="0"/>
        <w:ind w:left="95"/>
        <w:jc w:val="both"/>
        <w:rPr>
          <w:lang w:bidi="ar-SY"/>
        </w:rPr>
      </w:pPr>
      <w:r w:rsidRPr="00CA0AAD">
        <w:rPr>
          <w:b/>
          <w:bCs/>
          <w:rtl/>
        </w:rPr>
        <w:t>العنوان</w:t>
      </w:r>
      <w:r w:rsidRPr="00CA0AAD">
        <w:rPr>
          <w:b/>
          <w:bCs/>
          <w:lang w:bidi="ar-SY"/>
        </w:rPr>
        <w:t>:</w:t>
      </w:r>
      <w:r w:rsidRPr="00CA0AAD">
        <w:rPr>
          <w:lang w:bidi="ar-SY"/>
        </w:rPr>
        <w:t> </w:t>
      </w:r>
      <w:r w:rsidRPr="00CA0AAD">
        <w:rPr>
          <w:rtl/>
        </w:rPr>
        <w:t>أثر تحديد الاحتياجات التدريبية ومحتوى التدريب ومدته في أداء العاملين دراسة حالة الجامعة السورية الخاصة</w:t>
      </w:r>
      <w:r w:rsidRPr="00CA0AAD">
        <w:rPr>
          <w:lang w:bidi="ar-SY"/>
        </w:rPr>
        <w:t>.</w:t>
      </w:r>
    </w:p>
    <w:p w14:paraId="7AC4C61E" w14:textId="77777777" w:rsidR="00CA0AAD" w:rsidRPr="00CA0AAD" w:rsidRDefault="00CA0AAD" w:rsidP="00CD262E">
      <w:pPr>
        <w:tabs>
          <w:tab w:val="num" w:pos="1440"/>
        </w:tabs>
        <w:spacing w:after="0"/>
        <w:ind w:left="95"/>
        <w:jc w:val="both"/>
        <w:rPr>
          <w:lang w:bidi="ar-SY"/>
        </w:rPr>
      </w:pPr>
      <w:r w:rsidRPr="00CA0AAD">
        <w:rPr>
          <w:b/>
          <w:bCs/>
          <w:rtl/>
        </w:rPr>
        <w:t>الهدف</w:t>
      </w:r>
      <w:r w:rsidRPr="00CA0AAD">
        <w:rPr>
          <w:b/>
          <w:bCs/>
          <w:lang w:bidi="ar-SY"/>
        </w:rPr>
        <w:t>:</w:t>
      </w:r>
      <w:r w:rsidRPr="00CA0AAD">
        <w:rPr>
          <w:lang w:bidi="ar-SY"/>
        </w:rPr>
        <w:t> </w:t>
      </w:r>
      <w:r w:rsidRPr="00CA0AAD">
        <w:rPr>
          <w:rtl/>
        </w:rPr>
        <w:t>معرفة أثر تحديد الاحتياجات التدريبية ومدة ومحتوى التدريب في أداء العاملين في الجامعة السورية الخاصة</w:t>
      </w:r>
      <w:r w:rsidRPr="00CA0AAD">
        <w:rPr>
          <w:lang w:bidi="ar-SY"/>
        </w:rPr>
        <w:t>.</w:t>
      </w:r>
    </w:p>
    <w:p w14:paraId="69F15E1D" w14:textId="77777777" w:rsidR="00CA0AAD" w:rsidRPr="00CA0AAD" w:rsidRDefault="00CA0AAD" w:rsidP="00CD262E">
      <w:pPr>
        <w:tabs>
          <w:tab w:val="num" w:pos="1440"/>
        </w:tabs>
        <w:spacing w:after="0"/>
        <w:ind w:left="95"/>
        <w:jc w:val="both"/>
        <w:rPr>
          <w:lang w:bidi="ar-SY"/>
        </w:rPr>
      </w:pPr>
      <w:r w:rsidRPr="00CA0AAD">
        <w:rPr>
          <w:b/>
          <w:bCs/>
          <w:rtl/>
        </w:rPr>
        <w:t>المنهج والأداة</w:t>
      </w:r>
      <w:r w:rsidRPr="00CA0AAD">
        <w:rPr>
          <w:b/>
          <w:bCs/>
          <w:lang w:bidi="ar-SY"/>
        </w:rPr>
        <w:t>:</w:t>
      </w:r>
      <w:r w:rsidRPr="00CA0AAD">
        <w:rPr>
          <w:lang w:bidi="ar-SY"/>
        </w:rPr>
        <w:t> </w:t>
      </w:r>
      <w:r w:rsidRPr="00CA0AAD">
        <w:rPr>
          <w:rtl/>
        </w:rPr>
        <w:t>تم استخدام المنهج الوصفي التحليلي والاستبانة كأداة للدراسة على عينة شملت جميع العاملين الإداريين في الجامعة وعددهم 85 عاملاً</w:t>
      </w:r>
      <w:r w:rsidRPr="00CA0AAD">
        <w:rPr>
          <w:lang w:bidi="ar-SY"/>
        </w:rPr>
        <w:t>.</w:t>
      </w:r>
    </w:p>
    <w:p w14:paraId="6BB46A0E" w14:textId="77777777" w:rsidR="00CA0AAD" w:rsidRPr="00CA0AAD" w:rsidRDefault="00CA0AAD" w:rsidP="00CD262E">
      <w:pPr>
        <w:tabs>
          <w:tab w:val="num" w:pos="1440"/>
        </w:tabs>
        <w:spacing w:after="0"/>
        <w:ind w:left="95"/>
        <w:jc w:val="both"/>
        <w:rPr>
          <w:lang w:bidi="ar-SY"/>
        </w:rPr>
      </w:pPr>
      <w:r w:rsidRPr="00CA0AAD">
        <w:rPr>
          <w:b/>
          <w:bCs/>
          <w:rtl/>
        </w:rPr>
        <w:t>أهم النتائج</w:t>
      </w:r>
      <w:r w:rsidRPr="00CA0AAD">
        <w:rPr>
          <w:b/>
          <w:bCs/>
          <w:lang w:bidi="ar-SY"/>
        </w:rPr>
        <w:t>:</w:t>
      </w:r>
      <w:r w:rsidRPr="00CA0AAD">
        <w:rPr>
          <w:lang w:bidi="ar-SY"/>
        </w:rPr>
        <w:t> </w:t>
      </w:r>
      <w:r w:rsidRPr="00CA0AAD">
        <w:rPr>
          <w:rtl/>
        </w:rPr>
        <w:t>وجود أثر إيجابي وعلاقة طردية قوية بين تحديد اتجاهات التدريب وفترة التدريب والمحتوى التدريبي من جهة وأداء العاملين من جهة ثانية. كما بينت النتائج اقتصار التقييم أغلبيته على ردود فعل المتدربين فقط</w:t>
      </w:r>
      <w:r w:rsidRPr="00CA0AAD">
        <w:rPr>
          <w:lang w:bidi="ar-SY"/>
        </w:rPr>
        <w:t>.</w:t>
      </w:r>
    </w:p>
    <w:p w14:paraId="03558E08" w14:textId="77777777" w:rsidR="00CA0AAD" w:rsidRPr="00CA0AAD" w:rsidRDefault="00CA0AAD" w:rsidP="00CD262E">
      <w:pPr>
        <w:tabs>
          <w:tab w:val="num" w:pos="1440"/>
        </w:tabs>
        <w:spacing w:after="0"/>
        <w:ind w:left="95"/>
        <w:jc w:val="both"/>
        <w:rPr>
          <w:lang w:bidi="ar-SY"/>
        </w:rPr>
      </w:pPr>
      <w:r w:rsidRPr="00CA0AAD">
        <w:rPr>
          <w:b/>
          <w:bCs/>
          <w:rtl/>
        </w:rPr>
        <w:t>أهم التوصيات</w:t>
      </w:r>
      <w:r w:rsidRPr="00CA0AAD">
        <w:rPr>
          <w:b/>
          <w:bCs/>
          <w:lang w:bidi="ar-SY"/>
        </w:rPr>
        <w:t>:</w:t>
      </w:r>
      <w:r w:rsidRPr="00CA0AAD">
        <w:rPr>
          <w:lang w:bidi="ar-SY"/>
        </w:rPr>
        <w:t> </w:t>
      </w:r>
      <w:r w:rsidRPr="00CA0AAD">
        <w:rPr>
          <w:rtl/>
        </w:rPr>
        <w:t>أوصت الدراسة بوضع خطة تدريبية تراعي الخطوات العلمية والعملية</w:t>
      </w:r>
      <w:r w:rsidRPr="00CA0AAD">
        <w:rPr>
          <w:lang w:bidi="ar-SY"/>
        </w:rPr>
        <w:t>.</w:t>
      </w:r>
    </w:p>
    <w:p w14:paraId="04366E99" w14:textId="4A908F15" w:rsidR="00CA0AAD" w:rsidRPr="00CA0AAD" w:rsidRDefault="00CA0AAD" w:rsidP="00CD262E">
      <w:pPr>
        <w:spacing w:before="240" w:after="0"/>
        <w:ind w:left="95"/>
        <w:jc w:val="both"/>
        <w:rPr>
          <w:b/>
          <w:bCs/>
          <w:lang w:bidi="ar-SY"/>
        </w:rPr>
      </w:pPr>
      <w:r w:rsidRPr="00CA0AAD">
        <w:rPr>
          <w:b/>
          <w:bCs/>
          <w:rtl/>
        </w:rPr>
        <w:t xml:space="preserve">ثانياً: الدراسات الأجنبية </w:t>
      </w:r>
      <w:r>
        <w:rPr>
          <w:rFonts w:hint="cs"/>
          <w:b/>
          <w:bCs/>
          <w:rtl/>
        </w:rPr>
        <w:t>.</w:t>
      </w:r>
    </w:p>
    <w:p w14:paraId="373DA512" w14:textId="471F052F" w:rsidR="00CA0AAD" w:rsidRPr="00CA0AAD" w:rsidRDefault="00CA0AAD" w:rsidP="001A50DA">
      <w:pPr>
        <w:pStyle w:val="ListParagraph"/>
        <w:numPr>
          <w:ilvl w:val="0"/>
          <w:numId w:val="1"/>
        </w:numPr>
        <w:spacing w:before="240" w:after="0"/>
        <w:rPr>
          <w:b/>
          <w:bCs/>
          <w:lang w:bidi="ar-SY"/>
        </w:rPr>
      </w:pPr>
      <w:r w:rsidRPr="00CA0AAD">
        <w:rPr>
          <w:b/>
          <w:bCs/>
          <w:rtl/>
        </w:rPr>
        <w:t>دراسة</w:t>
      </w:r>
      <w:r w:rsidRPr="00CA0AAD">
        <w:rPr>
          <w:b/>
          <w:bCs/>
          <w:lang w:bidi="ar-SY"/>
        </w:rPr>
        <w:t xml:space="preserve"> (Gunawan et al., 2024)</w:t>
      </w:r>
    </w:p>
    <w:p w14:paraId="3A9C61BF" w14:textId="77777777" w:rsidR="001743EE" w:rsidRDefault="00CA0AAD" w:rsidP="008B46DF">
      <w:pPr>
        <w:tabs>
          <w:tab w:val="num" w:pos="1440"/>
        </w:tabs>
        <w:spacing w:after="0"/>
        <w:ind w:left="95"/>
        <w:rPr>
          <w:lang w:bidi="ar-SY"/>
        </w:rPr>
      </w:pPr>
      <w:r w:rsidRPr="00CA0AAD">
        <w:rPr>
          <w:b/>
          <w:bCs/>
          <w:rtl/>
        </w:rPr>
        <w:t>العنوان</w:t>
      </w:r>
      <w:r w:rsidRPr="00CA0AAD">
        <w:rPr>
          <w:b/>
          <w:bCs/>
          <w:lang w:bidi="ar-SY"/>
        </w:rPr>
        <w:t>:</w:t>
      </w:r>
      <w:r w:rsidRPr="00CA0AAD">
        <w:rPr>
          <w:lang w:bidi="ar-SY"/>
        </w:rPr>
        <w:t> Unlocking Work Motivation: How the Role of Training and Career Development Effectiveness</w:t>
      </w:r>
    </w:p>
    <w:p w14:paraId="52F273F0" w14:textId="5B0CD6AE" w:rsidR="00CA0AAD" w:rsidRPr="00CA0AAD" w:rsidRDefault="00CA0AAD" w:rsidP="008B46DF">
      <w:pPr>
        <w:tabs>
          <w:tab w:val="num" w:pos="1440"/>
        </w:tabs>
        <w:spacing w:after="0"/>
        <w:ind w:left="95"/>
        <w:jc w:val="both"/>
        <w:rPr>
          <w:lang w:bidi="ar-SY"/>
        </w:rPr>
      </w:pPr>
      <w:r w:rsidRPr="00CA0AAD">
        <w:rPr>
          <w:rtl/>
        </w:rPr>
        <w:t>تحفيز العمل: دور فعالية التدريب والتطوير الوظيفي</w:t>
      </w:r>
    </w:p>
    <w:p w14:paraId="3A569435" w14:textId="77777777" w:rsidR="00CA0AAD" w:rsidRPr="00CA0AAD" w:rsidRDefault="00CA0AAD" w:rsidP="008B46DF">
      <w:pPr>
        <w:tabs>
          <w:tab w:val="num" w:pos="1440"/>
        </w:tabs>
        <w:spacing w:after="0"/>
        <w:ind w:left="95"/>
        <w:jc w:val="both"/>
        <w:rPr>
          <w:lang w:bidi="ar-SY"/>
        </w:rPr>
      </w:pPr>
      <w:r w:rsidRPr="00CA0AAD">
        <w:rPr>
          <w:b/>
          <w:bCs/>
          <w:rtl/>
        </w:rPr>
        <w:t>الهدف</w:t>
      </w:r>
      <w:r w:rsidRPr="00CA0AAD">
        <w:rPr>
          <w:b/>
          <w:bCs/>
          <w:lang w:bidi="ar-SY"/>
        </w:rPr>
        <w:t>:</w:t>
      </w:r>
      <w:r w:rsidRPr="00CA0AAD">
        <w:rPr>
          <w:lang w:bidi="ar-SY"/>
        </w:rPr>
        <w:t> </w:t>
      </w:r>
      <w:r w:rsidRPr="00CA0AAD">
        <w:rPr>
          <w:rtl/>
        </w:rPr>
        <w:t>تحليل تأثير فعالية التدريب على التطوير الوظيفي للموظفين وتحفيز العمل، وتحديد العلاقة بين التطوير الوظيفي والتحفيز الوظيفي</w:t>
      </w:r>
      <w:r w:rsidRPr="00CA0AAD">
        <w:rPr>
          <w:lang w:bidi="ar-SY"/>
        </w:rPr>
        <w:t>.</w:t>
      </w:r>
    </w:p>
    <w:p w14:paraId="26807CD0" w14:textId="77777777" w:rsidR="00CA0AAD" w:rsidRPr="00CA0AAD" w:rsidRDefault="00CA0AAD" w:rsidP="008B46DF">
      <w:pPr>
        <w:tabs>
          <w:tab w:val="num" w:pos="1440"/>
        </w:tabs>
        <w:spacing w:after="0"/>
        <w:ind w:left="95"/>
        <w:jc w:val="both"/>
        <w:rPr>
          <w:lang w:bidi="ar-SY"/>
        </w:rPr>
      </w:pPr>
      <w:r w:rsidRPr="00CA0AAD">
        <w:rPr>
          <w:b/>
          <w:bCs/>
          <w:rtl/>
        </w:rPr>
        <w:t>المنهج والأداة</w:t>
      </w:r>
      <w:r w:rsidRPr="00CA0AAD">
        <w:rPr>
          <w:b/>
          <w:bCs/>
          <w:lang w:bidi="ar-SY"/>
        </w:rPr>
        <w:t>:</w:t>
      </w:r>
      <w:r w:rsidRPr="00CA0AAD">
        <w:rPr>
          <w:lang w:bidi="ar-SY"/>
        </w:rPr>
        <w:t> </w:t>
      </w:r>
      <w:r w:rsidRPr="00CA0AAD">
        <w:rPr>
          <w:rtl/>
        </w:rPr>
        <w:t>شملت عينة البحث 203 موظفاً من مؤسسات مختلفة في إندونيسيا، باستخدام الاستبانة كأداة، وتم تحليل البيانات باستخدام نمذجة المعادلات الهيكلية</w:t>
      </w:r>
      <w:r w:rsidRPr="00CA0AAD">
        <w:rPr>
          <w:lang w:bidi="ar-SY"/>
        </w:rPr>
        <w:t xml:space="preserve"> (SEM).</w:t>
      </w:r>
    </w:p>
    <w:p w14:paraId="2A40FCF3" w14:textId="77777777" w:rsidR="00CA0AAD" w:rsidRPr="00CA0AAD" w:rsidRDefault="00CA0AAD" w:rsidP="009A770B">
      <w:pPr>
        <w:tabs>
          <w:tab w:val="num" w:pos="1440"/>
        </w:tabs>
        <w:spacing w:after="0"/>
        <w:ind w:left="95"/>
        <w:jc w:val="both"/>
        <w:rPr>
          <w:lang w:bidi="ar-SY"/>
        </w:rPr>
      </w:pPr>
      <w:r w:rsidRPr="00CA0AAD">
        <w:rPr>
          <w:b/>
          <w:bCs/>
          <w:rtl/>
        </w:rPr>
        <w:t>أهم النتائج</w:t>
      </w:r>
      <w:r w:rsidRPr="00CA0AAD">
        <w:rPr>
          <w:b/>
          <w:bCs/>
          <w:lang w:bidi="ar-SY"/>
        </w:rPr>
        <w:t>:</w:t>
      </w:r>
      <w:r w:rsidRPr="00CA0AAD">
        <w:rPr>
          <w:lang w:bidi="ar-SY"/>
        </w:rPr>
        <w:t> </w:t>
      </w:r>
      <w:r w:rsidRPr="00CA0AAD">
        <w:rPr>
          <w:rtl/>
        </w:rPr>
        <w:t>تؤثر فعالية التدريب إيجاباً وبشكل كبير على التطوير الوظيفي وتحفيز العمل. كما أن التطوير الوظيفي نفسه يعزز التحفيز الوظيفي</w:t>
      </w:r>
      <w:r w:rsidRPr="00CA0AAD">
        <w:rPr>
          <w:lang w:bidi="ar-SY"/>
        </w:rPr>
        <w:t>.</w:t>
      </w:r>
    </w:p>
    <w:p w14:paraId="1A34B166" w14:textId="77777777" w:rsidR="00CA0AAD" w:rsidRPr="00CA0AAD" w:rsidRDefault="00CA0AAD" w:rsidP="009A770B">
      <w:pPr>
        <w:tabs>
          <w:tab w:val="num" w:pos="1440"/>
        </w:tabs>
        <w:spacing w:after="0"/>
        <w:ind w:left="95"/>
        <w:jc w:val="both"/>
        <w:rPr>
          <w:lang w:bidi="ar-SY"/>
        </w:rPr>
      </w:pPr>
      <w:r w:rsidRPr="00CA0AAD">
        <w:rPr>
          <w:b/>
          <w:bCs/>
          <w:rtl/>
        </w:rPr>
        <w:t>أهم التوصيات</w:t>
      </w:r>
      <w:r w:rsidRPr="00CA0AAD">
        <w:rPr>
          <w:b/>
          <w:bCs/>
          <w:lang w:bidi="ar-SY"/>
        </w:rPr>
        <w:t>:</w:t>
      </w:r>
      <w:r w:rsidRPr="00CA0AAD">
        <w:rPr>
          <w:lang w:bidi="ar-SY"/>
        </w:rPr>
        <w:t> </w:t>
      </w:r>
      <w:r w:rsidRPr="00CA0AAD">
        <w:rPr>
          <w:rtl/>
        </w:rPr>
        <w:t>ضرورة استثمار المؤسسات في برامج تدريبية عالية الجودة، وتصميم مسارات وظيفية واضحة للموظفين، وإجراء التقييم الدوري لبرامج التدريب لضمان فعاليتها</w:t>
      </w:r>
      <w:r w:rsidRPr="00CA0AAD">
        <w:rPr>
          <w:lang w:bidi="ar-SY"/>
        </w:rPr>
        <w:t>.</w:t>
      </w:r>
    </w:p>
    <w:p w14:paraId="72865597" w14:textId="4CF7069D" w:rsidR="00CA0AAD" w:rsidRPr="00CA0AAD" w:rsidRDefault="00CA0AAD" w:rsidP="001A50DA">
      <w:pPr>
        <w:pStyle w:val="ListParagraph"/>
        <w:numPr>
          <w:ilvl w:val="0"/>
          <w:numId w:val="1"/>
        </w:numPr>
        <w:spacing w:before="240" w:after="0"/>
        <w:rPr>
          <w:lang w:bidi="ar-SY"/>
        </w:rPr>
      </w:pPr>
      <w:r w:rsidRPr="00CA0AAD">
        <w:rPr>
          <w:b/>
          <w:bCs/>
          <w:rtl/>
        </w:rPr>
        <w:t>دراسة</w:t>
      </w:r>
      <w:r w:rsidRPr="00CA0AAD">
        <w:rPr>
          <w:b/>
          <w:bCs/>
          <w:lang w:bidi="ar-SY"/>
        </w:rPr>
        <w:t xml:space="preserve"> (Ayudhya &amp; Plangsorn, 2023)</w:t>
      </w:r>
    </w:p>
    <w:p w14:paraId="7FCC5E54" w14:textId="1694B94A" w:rsidR="001743EE" w:rsidRDefault="00CA0AAD" w:rsidP="009A770B">
      <w:pPr>
        <w:tabs>
          <w:tab w:val="num" w:pos="1440"/>
        </w:tabs>
        <w:spacing w:after="0"/>
        <w:ind w:left="95"/>
        <w:jc w:val="both"/>
        <w:rPr>
          <w:rtl/>
          <w:lang w:bidi="ar-SY"/>
        </w:rPr>
      </w:pPr>
      <w:r w:rsidRPr="00CA0AAD">
        <w:rPr>
          <w:b/>
          <w:bCs/>
          <w:rtl/>
        </w:rPr>
        <w:t>العنوان</w:t>
      </w:r>
      <w:r w:rsidRPr="00CA0AAD">
        <w:rPr>
          <w:b/>
          <w:bCs/>
          <w:lang w:bidi="ar-SY"/>
        </w:rPr>
        <w:t>:</w:t>
      </w:r>
      <w:r w:rsidRPr="00CA0AAD">
        <w:rPr>
          <w:lang w:bidi="ar-SY"/>
        </w:rPr>
        <w:t> Reskilling and Upskilling Digital Competencies: A Systematic Review for Financial Sector Employee’s’ Development</w:t>
      </w:r>
    </w:p>
    <w:p w14:paraId="268E8342" w14:textId="03BEC2FD" w:rsidR="00CA0AAD" w:rsidRPr="00CA0AAD" w:rsidRDefault="001743EE" w:rsidP="001A50DA">
      <w:pPr>
        <w:tabs>
          <w:tab w:val="num" w:pos="1440"/>
        </w:tabs>
        <w:spacing w:after="0"/>
        <w:ind w:left="95"/>
        <w:rPr>
          <w:lang w:bidi="ar-SY"/>
        </w:rPr>
      </w:pPr>
      <w:r>
        <w:rPr>
          <w:rFonts w:hint="cs"/>
          <w:b/>
          <w:bCs/>
          <w:rtl/>
          <w:lang w:bidi="ar-SY"/>
        </w:rPr>
        <w:t>إ</w:t>
      </w:r>
      <w:r w:rsidR="00CA0AAD" w:rsidRPr="00CA0AAD">
        <w:rPr>
          <w:rtl/>
        </w:rPr>
        <w:t>عادة المهارات والارتقاء بالمهارات الرقمية في القطاع المالي</w:t>
      </w:r>
      <w:r>
        <w:rPr>
          <w:lang w:bidi="ar-SY"/>
        </w:rPr>
        <w:t>.</w:t>
      </w:r>
    </w:p>
    <w:p w14:paraId="444E4920" w14:textId="77777777" w:rsidR="00CA0AAD" w:rsidRPr="00CA0AAD" w:rsidRDefault="00CA0AAD" w:rsidP="009A770B">
      <w:pPr>
        <w:tabs>
          <w:tab w:val="num" w:pos="1440"/>
        </w:tabs>
        <w:spacing w:after="0"/>
        <w:ind w:left="95"/>
        <w:jc w:val="both"/>
        <w:rPr>
          <w:lang w:bidi="ar-SY"/>
        </w:rPr>
      </w:pPr>
      <w:r w:rsidRPr="00CA0AAD">
        <w:rPr>
          <w:b/>
          <w:bCs/>
          <w:rtl/>
        </w:rPr>
        <w:t>الهدف</w:t>
      </w:r>
      <w:r w:rsidRPr="00CA0AAD">
        <w:rPr>
          <w:b/>
          <w:bCs/>
          <w:lang w:bidi="ar-SY"/>
        </w:rPr>
        <w:t>:</w:t>
      </w:r>
      <w:r w:rsidRPr="00CA0AAD">
        <w:rPr>
          <w:lang w:bidi="ar-SY"/>
        </w:rPr>
        <w:t> </w:t>
      </w:r>
      <w:r w:rsidRPr="00CA0AAD">
        <w:rPr>
          <w:rtl/>
        </w:rPr>
        <w:t>تحديد أهم المهارات الرقمية المطلوبة لموظفي القطاع المالي، وتحليل نماذج التعلم الفعالة لإعادة التدريب</w:t>
      </w:r>
      <w:r w:rsidRPr="00CA0AAD">
        <w:rPr>
          <w:lang w:bidi="ar-SY"/>
        </w:rPr>
        <w:t xml:space="preserve"> (Reskilling) </w:t>
      </w:r>
      <w:r w:rsidRPr="00CA0AAD">
        <w:rPr>
          <w:rtl/>
        </w:rPr>
        <w:t>والارتقاء بالمهارات</w:t>
      </w:r>
      <w:r w:rsidRPr="00CA0AAD">
        <w:rPr>
          <w:lang w:bidi="ar-SY"/>
        </w:rPr>
        <w:t xml:space="preserve"> (Upskilling)</w:t>
      </w:r>
      <w:r w:rsidRPr="00CA0AAD">
        <w:rPr>
          <w:rtl/>
        </w:rPr>
        <w:t>، واستخلاص عوامل النجاح الحاسمة لبرامج التدريب الرقمي</w:t>
      </w:r>
      <w:r w:rsidRPr="00CA0AAD">
        <w:rPr>
          <w:lang w:bidi="ar-SY"/>
        </w:rPr>
        <w:t>.</w:t>
      </w:r>
    </w:p>
    <w:p w14:paraId="0A583BC7" w14:textId="77777777" w:rsidR="00CA0AAD" w:rsidRPr="00CA0AAD" w:rsidRDefault="00CA0AAD" w:rsidP="009A770B">
      <w:pPr>
        <w:tabs>
          <w:tab w:val="num" w:pos="1440"/>
        </w:tabs>
        <w:spacing w:after="0"/>
        <w:ind w:left="95"/>
        <w:jc w:val="both"/>
        <w:rPr>
          <w:lang w:bidi="ar-SY"/>
        </w:rPr>
      </w:pPr>
      <w:r w:rsidRPr="00CA0AAD">
        <w:rPr>
          <w:b/>
          <w:bCs/>
          <w:rtl/>
        </w:rPr>
        <w:t>المنهج والأداة</w:t>
      </w:r>
      <w:r w:rsidRPr="00CA0AAD">
        <w:rPr>
          <w:b/>
          <w:bCs/>
          <w:lang w:bidi="ar-SY"/>
        </w:rPr>
        <w:t>:</w:t>
      </w:r>
      <w:r w:rsidRPr="00CA0AAD">
        <w:rPr>
          <w:lang w:bidi="ar-SY"/>
        </w:rPr>
        <w:t> </w:t>
      </w:r>
      <w:r w:rsidRPr="00CA0AAD">
        <w:rPr>
          <w:rtl/>
        </w:rPr>
        <w:t>اعتمدت الدراسة على منهجية المراجعة المنهجية</w:t>
      </w:r>
      <w:r w:rsidRPr="00CA0AAD">
        <w:rPr>
          <w:lang w:bidi="ar-SY"/>
        </w:rPr>
        <w:t xml:space="preserve"> (Systematic Review) </w:t>
      </w:r>
      <w:r w:rsidRPr="00CA0AAD">
        <w:rPr>
          <w:rtl/>
        </w:rPr>
        <w:t>باستخدام بروتوكول</w:t>
      </w:r>
      <w:r w:rsidRPr="00CA0AAD">
        <w:rPr>
          <w:lang w:bidi="ar-SY"/>
        </w:rPr>
        <w:t xml:space="preserve"> PRISMA</w:t>
      </w:r>
      <w:r w:rsidRPr="00CA0AAD">
        <w:rPr>
          <w:rtl/>
        </w:rPr>
        <w:t>، حيث تم تحليل 45 بحثاً علمياً منشوراً خلال الفترة (2018-2023) من قواعد بيانات</w:t>
      </w:r>
      <w:r w:rsidRPr="00CA0AAD">
        <w:rPr>
          <w:lang w:bidi="ar-SY"/>
        </w:rPr>
        <w:t xml:space="preserve"> SCOPUS </w:t>
      </w:r>
      <w:r w:rsidRPr="00CA0AAD">
        <w:rPr>
          <w:rtl/>
        </w:rPr>
        <w:t>و</w:t>
      </w:r>
      <w:r w:rsidRPr="00CA0AAD">
        <w:rPr>
          <w:lang w:bidi="ar-SY"/>
        </w:rPr>
        <w:t>ERIC.</w:t>
      </w:r>
    </w:p>
    <w:p w14:paraId="75F9EB06" w14:textId="77777777" w:rsidR="00CA0AAD" w:rsidRPr="00CA0AAD" w:rsidRDefault="00CA0AAD" w:rsidP="009A770B">
      <w:pPr>
        <w:tabs>
          <w:tab w:val="num" w:pos="1440"/>
        </w:tabs>
        <w:spacing w:after="0"/>
        <w:ind w:left="95"/>
        <w:jc w:val="both"/>
        <w:rPr>
          <w:lang w:bidi="ar-SY"/>
        </w:rPr>
      </w:pPr>
      <w:r w:rsidRPr="00CA0AAD">
        <w:rPr>
          <w:b/>
          <w:bCs/>
          <w:rtl/>
        </w:rPr>
        <w:t>أهم النتائج</w:t>
      </w:r>
      <w:r w:rsidRPr="00CA0AAD">
        <w:rPr>
          <w:b/>
          <w:bCs/>
          <w:lang w:bidi="ar-SY"/>
        </w:rPr>
        <w:t>:</w:t>
      </w:r>
      <w:r w:rsidRPr="00CA0AAD">
        <w:rPr>
          <w:lang w:bidi="ar-SY"/>
        </w:rPr>
        <w:t> </w:t>
      </w:r>
      <w:r w:rsidRPr="00CA0AAD">
        <w:rPr>
          <w:rtl/>
        </w:rPr>
        <w:t>حددت الدراسة أهم 10 مهارات رقمية مطلوبة وهي: تحليل البيانات، الأمن السيبراني، بلوك تشين، الذكاء الاصطناعي، التحول الرقمي للخدمات، الحوسبة السحابية، إنترنت الأشياء</w:t>
      </w:r>
      <w:r w:rsidRPr="00CA0AAD">
        <w:rPr>
          <w:lang w:bidi="ar-SY"/>
        </w:rPr>
        <w:t xml:space="preserve"> (IoT)</w:t>
      </w:r>
      <w:r w:rsidRPr="00CA0AAD">
        <w:rPr>
          <w:rtl/>
        </w:rPr>
        <w:t>، التصميم الرقمي، إدارة المشاريع التقنية، والتحليلات التنبؤية. كما أن نماذج التعلم الأكثر فعالية هي: التعلم المدمج</w:t>
      </w:r>
      <w:r w:rsidRPr="00CA0AAD">
        <w:rPr>
          <w:lang w:bidi="ar-SY"/>
        </w:rPr>
        <w:t xml:space="preserve"> (Blended Learning)</w:t>
      </w:r>
      <w:r w:rsidRPr="00CA0AAD">
        <w:rPr>
          <w:rtl/>
        </w:rPr>
        <w:t>، التلعيب</w:t>
      </w:r>
      <w:r w:rsidRPr="00CA0AAD">
        <w:rPr>
          <w:lang w:bidi="ar-SY"/>
        </w:rPr>
        <w:t xml:space="preserve"> (Gamification)</w:t>
      </w:r>
      <w:r w:rsidRPr="00CA0AAD">
        <w:rPr>
          <w:rtl/>
        </w:rPr>
        <w:t>، والتوجيه المهني</w:t>
      </w:r>
      <w:r w:rsidRPr="00CA0AAD">
        <w:rPr>
          <w:lang w:bidi="ar-SY"/>
        </w:rPr>
        <w:t xml:space="preserve"> (Mentoring).</w:t>
      </w:r>
    </w:p>
    <w:p w14:paraId="0FBA4C0E" w14:textId="77777777" w:rsidR="00CA0AAD" w:rsidRDefault="00CA0AAD" w:rsidP="009A770B">
      <w:pPr>
        <w:tabs>
          <w:tab w:val="num" w:pos="1440"/>
        </w:tabs>
        <w:spacing w:after="0"/>
        <w:ind w:left="95"/>
        <w:jc w:val="both"/>
        <w:rPr>
          <w:rtl/>
          <w:lang w:bidi="ar-SY"/>
        </w:rPr>
      </w:pPr>
      <w:r w:rsidRPr="00CA0AAD">
        <w:rPr>
          <w:b/>
          <w:bCs/>
          <w:rtl/>
        </w:rPr>
        <w:t>أهم التوصيات</w:t>
      </w:r>
      <w:r w:rsidRPr="00CA0AAD">
        <w:rPr>
          <w:b/>
          <w:bCs/>
          <w:lang w:bidi="ar-SY"/>
        </w:rPr>
        <w:t>:</w:t>
      </w:r>
      <w:r w:rsidRPr="00CA0AAD">
        <w:rPr>
          <w:lang w:bidi="ar-SY"/>
        </w:rPr>
        <w:t> </w:t>
      </w:r>
      <w:r w:rsidRPr="00CA0AAD">
        <w:rPr>
          <w:rtl/>
        </w:rPr>
        <w:t>تطوير برامج تدريبية مُخصصة لكل دور وظيفي في القطاع المالي</w:t>
      </w:r>
      <w:r w:rsidRPr="00CA0AAD">
        <w:rPr>
          <w:lang w:bidi="ar-SY"/>
        </w:rPr>
        <w:t>.</w:t>
      </w:r>
    </w:p>
    <w:p w14:paraId="594007A4" w14:textId="77777777" w:rsidR="009A770B" w:rsidRPr="00CA0AAD" w:rsidRDefault="009A770B" w:rsidP="009A770B">
      <w:pPr>
        <w:tabs>
          <w:tab w:val="num" w:pos="1440"/>
        </w:tabs>
        <w:spacing w:after="0"/>
        <w:ind w:left="95"/>
        <w:jc w:val="both"/>
        <w:rPr>
          <w:lang w:bidi="ar-SY"/>
        </w:rPr>
      </w:pPr>
    </w:p>
    <w:p w14:paraId="790466C3" w14:textId="186ECCC9" w:rsidR="00CA0AAD" w:rsidRPr="00CA0AAD" w:rsidRDefault="00CA0AAD" w:rsidP="009A770B">
      <w:pPr>
        <w:pStyle w:val="ListParagraph"/>
        <w:numPr>
          <w:ilvl w:val="0"/>
          <w:numId w:val="1"/>
        </w:numPr>
        <w:spacing w:before="240" w:after="0"/>
        <w:jc w:val="both"/>
        <w:rPr>
          <w:lang w:bidi="ar-SY"/>
        </w:rPr>
      </w:pPr>
      <w:r w:rsidRPr="00CA0AAD">
        <w:rPr>
          <w:b/>
          <w:bCs/>
          <w:rtl/>
        </w:rPr>
        <w:t>دراسة</w:t>
      </w:r>
      <w:r w:rsidRPr="00CA0AAD">
        <w:rPr>
          <w:b/>
          <w:bCs/>
          <w:lang w:bidi="ar-SY"/>
        </w:rPr>
        <w:t xml:space="preserve"> (Caselli et al., 2024)</w:t>
      </w:r>
    </w:p>
    <w:p w14:paraId="0676EEF8" w14:textId="0ACD0A4F" w:rsidR="001743EE" w:rsidRDefault="00CA0AAD" w:rsidP="009A770B">
      <w:pPr>
        <w:tabs>
          <w:tab w:val="num" w:pos="1440"/>
        </w:tabs>
        <w:spacing w:after="0"/>
        <w:ind w:left="95"/>
        <w:jc w:val="both"/>
        <w:rPr>
          <w:lang w:bidi="ar-SY"/>
        </w:rPr>
      </w:pPr>
      <w:r w:rsidRPr="00CA0AAD">
        <w:rPr>
          <w:lang w:bidi="ar-SY"/>
        </w:rPr>
        <w:t>Digital Technologies and Firms’ Employment and Training</w:t>
      </w:r>
    </w:p>
    <w:p w14:paraId="38E73117" w14:textId="30BBF0ED" w:rsidR="00CA0AAD" w:rsidRPr="009A770B" w:rsidRDefault="00906232" w:rsidP="009A770B">
      <w:pPr>
        <w:tabs>
          <w:tab w:val="num" w:pos="1440"/>
        </w:tabs>
        <w:spacing w:after="0"/>
        <w:ind w:left="95"/>
        <w:jc w:val="both"/>
        <w:rPr>
          <w:rtl/>
        </w:rPr>
      </w:pPr>
      <w:r>
        <w:rPr>
          <w:rFonts w:hint="cs"/>
          <w:rtl/>
        </w:rPr>
        <w:t>(</w:t>
      </w:r>
      <w:r w:rsidR="00CA0AAD" w:rsidRPr="00CA0AAD">
        <w:rPr>
          <w:rtl/>
        </w:rPr>
        <w:t>التقنيات الرقمية وتوظيف الشركات وتدريبها</w:t>
      </w:r>
      <w:r>
        <w:rPr>
          <w:rFonts w:hint="cs"/>
          <w:rtl/>
        </w:rPr>
        <w:t>)</w:t>
      </w:r>
      <w:r w:rsidR="009A770B">
        <w:rPr>
          <w:rFonts w:hint="cs"/>
          <w:rtl/>
          <w:lang w:bidi="ar-SY"/>
        </w:rPr>
        <w:t>.</w:t>
      </w:r>
    </w:p>
    <w:p w14:paraId="185308B7" w14:textId="77777777" w:rsidR="00CA0AAD" w:rsidRPr="00CA0AAD" w:rsidRDefault="00CA0AAD" w:rsidP="00FC5F38">
      <w:pPr>
        <w:tabs>
          <w:tab w:val="num" w:pos="1440"/>
        </w:tabs>
        <w:spacing w:after="0"/>
        <w:ind w:left="95"/>
        <w:jc w:val="both"/>
        <w:rPr>
          <w:lang w:bidi="ar-SY"/>
        </w:rPr>
      </w:pPr>
      <w:r w:rsidRPr="00CA0AAD">
        <w:rPr>
          <w:b/>
          <w:bCs/>
          <w:rtl/>
        </w:rPr>
        <w:t>الهدف</w:t>
      </w:r>
      <w:r w:rsidRPr="00CA0AAD">
        <w:rPr>
          <w:b/>
          <w:bCs/>
          <w:lang w:bidi="ar-SY"/>
        </w:rPr>
        <w:t>:</w:t>
      </w:r>
      <w:r w:rsidRPr="00CA0AAD">
        <w:rPr>
          <w:lang w:bidi="ar-SY"/>
        </w:rPr>
        <w:t> </w:t>
      </w:r>
      <w:r w:rsidRPr="00CA0AAD">
        <w:rPr>
          <w:rtl/>
        </w:rPr>
        <w:t>فحص التأثير السببي للتقنيات الرقمية التشغيلية</w:t>
      </w:r>
      <w:r w:rsidRPr="00CA0AAD">
        <w:rPr>
          <w:lang w:bidi="ar-SY"/>
        </w:rPr>
        <w:t xml:space="preserve"> (ODT) </w:t>
      </w:r>
      <w:r w:rsidRPr="00CA0AAD">
        <w:rPr>
          <w:rtl/>
        </w:rPr>
        <w:t>والمعلوماتية</w:t>
      </w:r>
      <w:r w:rsidRPr="00CA0AAD">
        <w:rPr>
          <w:lang w:bidi="ar-SY"/>
        </w:rPr>
        <w:t xml:space="preserve"> (IDT) </w:t>
      </w:r>
      <w:r w:rsidRPr="00CA0AAD">
        <w:rPr>
          <w:rtl/>
        </w:rPr>
        <w:t>على هيكل التوظيف في الشركات الإيطالية، وتوضيح آليات التوظيف والتدريب المرتبطة بها</w:t>
      </w:r>
      <w:r w:rsidRPr="00CA0AAD">
        <w:rPr>
          <w:lang w:bidi="ar-SY"/>
        </w:rPr>
        <w:t>.</w:t>
      </w:r>
    </w:p>
    <w:p w14:paraId="4482014A" w14:textId="3EEA0BF7" w:rsidR="00CA0AAD" w:rsidRPr="00CA0AAD" w:rsidRDefault="00CA0AAD" w:rsidP="00FC5F38">
      <w:pPr>
        <w:tabs>
          <w:tab w:val="num" w:pos="1440"/>
        </w:tabs>
        <w:spacing w:after="0"/>
        <w:ind w:left="95"/>
        <w:jc w:val="both"/>
        <w:rPr>
          <w:lang w:bidi="ar-SY"/>
        </w:rPr>
      </w:pPr>
      <w:r w:rsidRPr="00CA0AAD">
        <w:rPr>
          <w:b/>
          <w:bCs/>
          <w:rtl/>
        </w:rPr>
        <w:t>المنهج والأداة</w:t>
      </w:r>
      <w:r w:rsidRPr="00CA0AAD">
        <w:rPr>
          <w:b/>
          <w:bCs/>
          <w:lang w:bidi="ar-SY"/>
        </w:rPr>
        <w:t>:</w:t>
      </w:r>
      <w:r w:rsidRPr="00CA0AAD">
        <w:rPr>
          <w:lang w:bidi="ar-SY"/>
        </w:rPr>
        <w:t> </w:t>
      </w:r>
      <w:r w:rsidRPr="00CA0AAD">
        <w:rPr>
          <w:rtl/>
        </w:rPr>
        <w:t>استخدمت الدراسة بيانات الشركات العاملة في إيطاليا وبيانات براءات الاختراع العالمية، مع التمييز بين استثمارات</w:t>
      </w:r>
      <w:r w:rsidRPr="00CA0AAD">
        <w:rPr>
          <w:lang w:bidi="ar-SY"/>
        </w:rPr>
        <w:t xml:space="preserve"> IDT </w:t>
      </w:r>
      <w:r w:rsidRPr="00CA0AAD">
        <w:rPr>
          <w:rtl/>
        </w:rPr>
        <w:t xml:space="preserve">(تقنيات المعلومات) </w:t>
      </w:r>
      <w:r w:rsidR="00230D90">
        <w:rPr>
          <w:rFonts w:hint="cs"/>
          <w:rtl/>
        </w:rPr>
        <w:t>و (</w:t>
      </w:r>
      <w:r w:rsidRPr="00CA0AAD">
        <w:rPr>
          <w:rFonts w:hint="cs"/>
        </w:rPr>
        <w:t>O</w:t>
      </w:r>
      <w:r w:rsidRPr="00CA0AAD">
        <w:rPr>
          <w:lang w:bidi="ar-SY"/>
        </w:rPr>
        <w:t>DT</w:t>
      </w:r>
      <w:r w:rsidRPr="00CA0AAD">
        <w:rPr>
          <w:rtl/>
        </w:rPr>
        <w:t>التقنيات التشغيلية</w:t>
      </w:r>
      <w:r w:rsidR="000A703A">
        <w:rPr>
          <w:rFonts w:hint="cs"/>
        </w:rPr>
        <w:t>(</w:t>
      </w:r>
    </w:p>
    <w:p w14:paraId="4A783F2F" w14:textId="77777777" w:rsidR="00CA0AAD" w:rsidRPr="00CA0AAD" w:rsidRDefault="00CA0AAD" w:rsidP="00FC5F38">
      <w:pPr>
        <w:tabs>
          <w:tab w:val="num" w:pos="1440"/>
        </w:tabs>
        <w:spacing w:after="0"/>
        <w:ind w:left="95"/>
        <w:jc w:val="both"/>
        <w:rPr>
          <w:lang w:bidi="ar-SY"/>
        </w:rPr>
      </w:pPr>
      <w:r w:rsidRPr="00CA0AAD">
        <w:rPr>
          <w:b/>
          <w:bCs/>
          <w:rtl/>
        </w:rPr>
        <w:t>أهم النتائج</w:t>
      </w:r>
      <w:r w:rsidRPr="00CA0AAD">
        <w:rPr>
          <w:b/>
          <w:bCs/>
          <w:lang w:bidi="ar-SY"/>
        </w:rPr>
        <w:t>:</w:t>
      </w:r>
      <w:r w:rsidRPr="00CA0AAD">
        <w:rPr>
          <w:lang w:bidi="ar-SY"/>
        </w:rPr>
        <w:t> </w:t>
      </w:r>
      <w:r w:rsidRPr="00CA0AAD">
        <w:rPr>
          <w:rtl/>
        </w:rPr>
        <w:t>امتلاك</w:t>
      </w:r>
      <w:r w:rsidRPr="00CA0AAD">
        <w:rPr>
          <w:lang w:bidi="ar-SY"/>
        </w:rPr>
        <w:t xml:space="preserve"> IDT </w:t>
      </w:r>
      <w:r w:rsidRPr="00CA0AAD">
        <w:rPr>
          <w:rtl/>
        </w:rPr>
        <w:t>(تقنيات المعلومات) يؤدي إلى زيادة إجمالي التوظيف مع تحيز نحو توظيف العمالة الماهرة ذات الكفاءة في تكنولوجيا المعلومات، ويعزز خطط التدريب الداعمة للمهارات الرقمية. بينما لم يكن لـ</w:t>
      </w:r>
      <w:r w:rsidRPr="00CA0AAD">
        <w:rPr>
          <w:lang w:bidi="ar-SY"/>
        </w:rPr>
        <w:t xml:space="preserve"> ODT </w:t>
      </w:r>
      <w:r w:rsidRPr="00CA0AAD">
        <w:rPr>
          <w:rtl/>
        </w:rPr>
        <w:t>(التقنيات التشغيلية) تأثير ذو دلالة على إجمالي التوظيف</w:t>
      </w:r>
      <w:r w:rsidRPr="00CA0AAD">
        <w:rPr>
          <w:lang w:bidi="ar-SY"/>
        </w:rPr>
        <w:t>.</w:t>
      </w:r>
    </w:p>
    <w:p w14:paraId="021CDCF9" w14:textId="40156A97" w:rsidR="00CA0AAD" w:rsidRPr="00CA0AAD" w:rsidRDefault="00CA0AAD" w:rsidP="001A50DA">
      <w:pPr>
        <w:pStyle w:val="ListParagraph"/>
        <w:numPr>
          <w:ilvl w:val="0"/>
          <w:numId w:val="1"/>
        </w:numPr>
        <w:spacing w:before="240" w:after="0"/>
        <w:rPr>
          <w:lang w:bidi="ar-SY"/>
        </w:rPr>
      </w:pPr>
      <w:r w:rsidRPr="00CA0AAD">
        <w:rPr>
          <w:b/>
          <w:bCs/>
          <w:rtl/>
        </w:rPr>
        <w:t>دراسة</w:t>
      </w:r>
      <w:r w:rsidRPr="00CA0AAD">
        <w:rPr>
          <w:b/>
          <w:bCs/>
          <w:lang w:bidi="ar-SY"/>
        </w:rPr>
        <w:t xml:space="preserve"> (Agustin et al., 2024)</w:t>
      </w:r>
    </w:p>
    <w:p w14:paraId="56F151BE" w14:textId="77114160" w:rsidR="001743EE" w:rsidRDefault="00CA0AAD" w:rsidP="00FC5F38">
      <w:pPr>
        <w:tabs>
          <w:tab w:val="num" w:pos="1440"/>
        </w:tabs>
        <w:bidi w:val="0"/>
        <w:spacing w:after="0"/>
        <w:ind w:left="95"/>
        <w:jc w:val="right"/>
        <w:rPr>
          <w:lang w:bidi="ar-SY"/>
        </w:rPr>
      </w:pPr>
      <w:r w:rsidRPr="00CA0AAD">
        <w:rPr>
          <w:lang w:bidi="ar-SY"/>
        </w:rPr>
        <w:t>ICT Training, Digital Transformation, and Firm Performance: An Empirical Study</w:t>
      </w:r>
    </w:p>
    <w:p w14:paraId="2855E957" w14:textId="6C06076B" w:rsidR="00CA0AAD" w:rsidRPr="00CA0AAD" w:rsidRDefault="00CA0AAD" w:rsidP="00FC5F38">
      <w:pPr>
        <w:tabs>
          <w:tab w:val="num" w:pos="1440"/>
        </w:tabs>
        <w:bidi w:val="0"/>
        <w:spacing w:after="0"/>
        <w:ind w:left="95"/>
        <w:jc w:val="right"/>
        <w:rPr>
          <w:lang w:bidi="ar-SY"/>
        </w:rPr>
      </w:pPr>
      <w:r w:rsidRPr="00CA0AAD">
        <w:rPr>
          <w:lang w:bidi="ar-SY"/>
        </w:rPr>
        <w:t>(</w:t>
      </w:r>
      <w:r w:rsidRPr="00CA0AAD">
        <w:rPr>
          <w:rtl/>
        </w:rPr>
        <w:t>التدريب على تكنولوجيا المعلومات والاتصالات والتحول الرقمي وأداء الشركة: دراسة تجريبية</w:t>
      </w:r>
      <w:r w:rsidRPr="00CA0AAD">
        <w:rPr>
          <w:lang w:bidi="ar-SY"/>
        </w:rPr>
        <w:t>).</w:t>
      </w:r>
    </w:p>
    <w:p w14:paraId="02E580E2" w14:textId="77777777" w:rsidR="00CA0AAD" w:rsidRPr="00CA0AAD" w:rsidRDefault="00CA0AAD" w:rsidP="007C4495">
      <w:pPr>
        <w:tabs>
          <w:tab w:val="num" w:pos="1440"/>
        </w:tabs>
        <w:spacing w:after="0"/>
        <w:ind w:left="95"/>
        <w:jc w:val="both"/>
        <w:rPr>
          <w:lang w:bidi="ar-SY"/>
        </w:rPr>
      </w:pPr>
      <w:r w:rsidRPr="00CA0AAD">
        <w:rPr>
          <w:b/>
          <w:bCs/>
          <w:rtl/>
        </w:rPr>
        <w:t>الهدف</w:t>
      </w:r>
      <w:r w:rsidRPr="00CA0AAD">
        <w:rPr>
          <w:b/>
          <w:bCs/>
          <w:lang w:bidi="ar-SY"/>
        </w:rPr>
        <w:t>:</w:t>
      </w:r>
      <w:r w:rsidRPr="00CA0AAD">
        <w:rPr>
          <w:lang w:bidi="ar-SY"/>
        </w:rPr>
        <w:t> </w:t>
      </w:r>
      <w:r w:rsidRPr="00CA0AAD">
        <w:rPr>
          <w:rtl/>
        </w:rPr>
        <w:t>تحليل تأثير تدريب الموظفين على تكنولوجيا المعلومات والاتصالات</w:t>
      </w:r>
      <w:r w:rsidRPr="00CA0AAD">
        <w:rPr>
          <w:lang w:bidi="ar-SY"/>
        </w:rPr>
        <w:t xml:space="preserve"> (ICT) </w:t>
      </w:r>
      <w:r w:rsidRPr="00CA0AAD">
        <w:rPr>
          <w:rtl/>
        </w:rPr>
        <w:t>على أداء الشركات، مع دراسة دور التحول الرقمي كوسيط، وأثر رأس المال البشري والالتزام التنظيمي</w:t>
      </w:r>
      <w:r w:rsidRPr="00CA0AAD">
        <w:rPr>
          <w:lang w:bidi="ar-SY"/>
        </w:rPr>
        <w:t>.</w:t>
      </w:r>
    </w:p>
    <w:p w14:paraId="398E1327" w14:textId="0B75CF9A" w:rsidR="00CA0AAD" w:rsidRPr="00CA0AAD" w:rsidRDefault="00CA0AAD" w:rsidP="007C4495">
      <w:pPr>
        <w:tabs>
          <w:tab w:val="num" w:pos="1440"/>
        </w:tabs>
        <w:spacing w:after="0"/>
        <w:ind w:left="95"/>
        <w:jc w:val="both"/>
        <w:rPr>
          <w:lang w:bidi="ar-SY"/>
        </w:rPr>
      </w:pPr>
      <w:r w:rsidRPr="00CA0AAD">
        <w:rPr>
          <w:b/>
          <w:bCs/>
          <w:rtl/>
        </w:rPr>
        <w:t>المنهج والأداة</w:t>
      </w:r>
      <w:r w:rsidR="004B3438">
        <w:rPr>
          <w:b/>
          <w:bCs/>
          <w:lang w:bidi="ar-SY"/>
        </w:rPr>
        <w:t xml:space="preserve"> </w:t>
      </w:r>
      <w:r w:rsidRPr="00CA0AAD">
        <w:rPr>
          <w:b/>
          <w:bCs/>
          <w:lang w:bidi="ar-SY"/>
        </w:rPr>
        <w:t>:</w:t>
      </w:r>
      <w:r w:rsidRPr="00CA0AAD">
        <w:rPr>
          <w:lang w:bidi="ar-SY"/>
        </w:rPr>
        <w:t> </w:t>
      </w:r>
      <w:r w:rsidRPr="00CA0AAD">
        <w:rPr>
          <w:rtl/>
        </w:rPr>
        <w:t>شملت العينة 184 شركة إسبانية، تم جمع البيانات عبر استبيانات مكتملة من الرؤساء التنفيذيين</w:t>
      </w:r>
      <w:r w:rsidRPr="00CA0AAD">
        <w:rPr>
          <w:lang w:bidi="ar-SY"/>
        </w:rPr>
        <w:t xml:space="preserve"> (CEOs)</w:t>
      </w:r>
      <w:r w:rsidRPr="00CA0AAD">
        <w:rPr>
          <w:rtl/>
        </w:rPr>
        <w:t>، وتم تحليل البيانات باستخدام منهجية المربعات الصغرى الجزئية</w:t>
      </w:r>
      <w:r w:rsidRPr="00CA0AAD">
        <w:rPr>
          <w:lang w:bidi="ar-SY"/>
        </w:rPr>
        <w:t xml:space="preserve"> (PLS-SEM).</w:t>
      </w:r>
    </w:p>
    <w:p w14:paraId="1A8189BA" w14:textId="77777777" w:rsidR="00CA0AAD" w:rsidRPr="00CA0AAD" w:rsidRDefault="00CA0AAD" w:rsidP="007C4495">
      <w:pPr>
        <w:tabs>
          <w:tab w:val="num" w:pos="1440"/>
        </w:tabs>
        <w:spacing w:after="0"/>
        <w:ind w:left="95"/>
        <w:jc w:val="both"/>
        <w:rPr>
          <w:lang w:bidi="ar-SY"/>
        </w:rPr>
      </w:pPr>
      <w:r w:rsidRPr="00CA0AAD">
        <w:rPr>
          <w:b/>
          <w:bCs/>
          <w:rtl/>
        </w:rPr>
        <w:t>أهم النتائج</w:t>
      </w:r>
      <w:r w:rsidRPr="00CA0AAD">
        <w:rPr>
          <w:b/>
          <w:bCs/>
          <w:lang w:bidi="ar-SY"/>
        </w:rPr>
        <w:t>:</w:t>
      </w:r>
      <w:r w:rsidRPr="00CA0AAD">
        <w:rPr>
          <w:lang w:bidi="ar-SY"/>
        </w:rPr>
        <w:t> </w:t>
      </w:r>
      <w:r w:rsidRPr="00CA0AAD">
        <w:rPr>
          <w:rtl/>
        </w:rPr>
        <w:t>وجود علاقة إيجابية مباشرة بين التدريب على تكنولوجيا المعلومات والاتصالات وأداء الشركة. كما أن هناك تأثير غير مباشر حيث يعد رأس المال البشري (المعرفة التقنية) ودعم الموظفين للتغيير نحو التحول الرقمي وسيطاً أساسياً بين التدريب والأداء</w:t>
      </w:r>
      <w:r w:rsidRPr="00CA0AAD">
        <w:rPr>
          <w:lang w:bidi="ar-SY"/>
        </w:rPr>
        <w:t>.</w:t>
      </w:r>
    </w:p>
    <w:p w14:paraId="768D64C8" w14:textId="63C62479" w:rsidR="00CA0AAD" w:rsidRPr="00CA0AAD" w:rsidRDefault="00CA0AAD" w:rsidP="00015168">
      <w:pPr>
        <w:pStyle w:val="ListParagraph"/>
        <w:numPr>
          <w:ilvl w:val="0"/>
          <w:numId w:val="1"/>
        </w:numPr>
        <w:spacing w:after="0"/>
        <w:rPr>
          <w:lang w:bidi="ar-SY"/>
        </w:rPr>
      </w:pPr>
      <w:r w:rsidRPr="00CA0AAD">
        <w:rPr>
          <w:b/>
          <w:bCs/>
          <w:rtl/>
        </w:rPr>
        <w:t>دراسة</w:t>
      </w:r>
      <w:r w:rsidRPr="00CA0AAD">
        <w:rPr>
          <w:b/>
          <w:bCs/>
          <w:lang w:bidi="ar-SY"/>
        </w:rPr>
        <w:t xml:space="preserve"> (Al Khawaldeh, 2023)</w:t>
      </w:r>
    </w:p>
    <w:p w14:paraId="6E1F5345" w14:textId="77777777" w:rsidR="001743EE" w:rsidRDefault="00CA0AAD" w:rsidP="00015168">
      <w:pPr>
        <w:tabs>
          <w:tab w:val="num" w:pos="1440"/>
        </w:tabs>
        <w:spacing w:after="0"/>
        <w:ind w:left="95"/>
        <w:rPr>
          <w:lang w:bidi="ar-SY"/>
        </w:rPr>
      </w:pPr>
      <w:r w:rsidRPr="00CA0AAD">
        <w:rPr>
          <w:b/>
          <w:bCs/>
          <w:rtl/>
        </w:rPr>
        <w:t>العنوان</w:t>
      </w:r>
      <w:r w:rsidRPr="00CA0AAD">
        <w:rPr>
          <w:b/>
          <w:bCs/>
          <w:lang w:bidi="ar-SY"/>
        </w:rPr>
        <w:t>:</w:t>
      </w:r>
      <w:r w:rsidRPr="00CA0AAD">
        <w:rPr>
          <w:lang w:bidi="ar-SY"/>
        </w:rPr>
        <w:t> THE IMPACT OF TRAINING ON IMPROVING EMPLOYEE PERFORMANCE: A CASE STUDY ON EMPLOYEES IN THE DIRECTORATE OF EDUCATION OF MA'AN DISTRICT</w:t>
      </w:r>
    </w:p>
    <w:p w14:paraId="2960400C" w14:textId="3E578457" w:rsidR="00CA0AAD" w:rsidRPr="00CA0AAD" w:rsidRDefault="004B3438" w:rsidP="001A50DA">
      <w:pPr>
        <w:tabs>
          <w:tab w:val="num" w:pos="1440"/>
        </w:tabs>
        <w:spacing w:after="0"/>
        <w:ind w:left="95"/>
        <w:rPr>
          <w:lang w:bidi="ar-SY"/>
        </w:rPr>
      </w:pPr>
      <w:r>
        <w:rPr>
          <w:lang w:bidi="ar-SY"/>
        </w:rPr>
        <w:t>)</w:t>
      </w:r>
      <w:r w:rsidR="00CA0AAD" w:rsidRPr="00CA0AAD">
        <w:rPr>
          <w:rtl/>
        </w:rPr>
        <w:t>أثر التدريب على تحسين أداء الموظفين: دراسة حالة على موظفي مديرية تربية معان</w:t>
      </w:r>
      <w:r>
        <w:rPr>
          <w:lang w:bidi="ar-SY"/>
        </w:rPr>
        <w:t>(</w:t>
      </w:r>
    </w:p>
    <w:p w14:paraId="6C85DBB5" w14:textId="77777777" w:rsidR="00CA0AAD" w:rsidRPr="00CA0AAD" w:rsidRDefault="00CA0AAD" w:rsidP="00B979A4">
      <w:pPr>
        <w:tabs>
          <w:tab w:val="num" w:pos="1440"/>
        </w:tabs>
        <w:spacing w:after="0"/>
        <w:ind w:left="95"/>
        <w:jc w:val="both"/>
        <w:rPr>
          <w:lang w:bidi="ar-SY"/>
        </w:rPr>
      </w:pPr>
      <w:r w:rsidRPr="00CA0AAD">
        <w:rPr>
          <w:b/>
          <w:bCs/>
          <w:rtl/>
        </w:rPr>
        <w:t>الهدف</w:t>
      </w:r>
      <w:r w:rsidRPr="00CA0AAD">
        <w:rPr>
          <w:b/>
          <w:bCs/>
          <w:lang w:bidi="ar-SY"/>
        </w:rPr>
        <w:t>:</w:t>
      </w:r>
      <w:r w:rsidRPr="00CA0AAD">
        <w:rPr>
          <w:lang w:bidi="ar-SY"/>
        </w:rPr>
        <w:t> </w:t>
      </w:r>
      <w:r w:rsidRPr="00CA0AAD">
        <w:rPr>
          <w:rtl/>
        </w:rPr>
        <w:t>تحديد أثر التدريب على تحسين أداء العاملين في مديرية تربية معان</w:t>
      </w:r>
      <w:r w:rsidRPr="00CA0AAD">
        <w:rPr>
          <w:lang w:bidi="ar-SY"/>
        </w:rPr>
        <w:t>.</w:t>
      </w:r>
    </w:p>
    <w:p w14:paraId="664A964E" w14:textId="77777777" w:rsidR="00CA0AAD" w:rsidRPr="00CA0AAD" w:rsidRDefault="00CA0AAD" w:rsidP="00B979A4">
      <w:pPr>
        <w:tabs>
          <w:tab w:val="num" w:pos="1440"/>
        </w:tabs>
        <w:spacing w:after="0"/>
        <w:ind w:left="95"/>
        <w:jc w:val="both"/>
        <w:rPr>
          <w:lang w:bidi="ar-SY"/>
        </w:rPr>
      </w:pPr>
      <w:r w:rsidRPr="00CA0AAD">
        <w:rPr>
          <w:b/>
          <w:bCs/>
          <w:rtl/>
        </w:rPr>
        <w:t>المنهج والأداة</w:t>
      </w:r>
      <w:r w:rsidRPr="00CA0AAD">
        <w:rPr>
          <w:b/>
          <w:bCs/>
          <w:lang w:bidi="ar-SY"/>
        </w:rPr>
        <w:t>:</w:t>
      </w:r>
      <w:r w:rsidRPr="00CA0AAD">
        <w:rPr>
          <w:lang w:bidi="ar-SY"/>
        </w:rPr>
        <w:t> </w:t>
      </w:r>
      <w:r w:rsidRPr="00CA0AAD">
        <w:rPr>
          <w:rtl/>
        </w:rPr>
        <w:t>استخدمت الدراسة المنهج الوصفي التحليلي، وشملت عينة مكونة من 34 موظفاً، وتم جمع البيانات باستخدام استبانة محكمة</w:t>
      </w:r>
      <w:r w:rsidRPr="00CA0AAD">
        <w:rPr>
          <w:lang w:bidi="ar-SY"/>
        </w:rPr>
        <w:t>.</w:t>
      </w:r>
    </w:p>
    <w:p w14:paraId="5675095F" w14:textId="77777777" w:rsidR="00CA0AAD" w:rsidRDefault="00CA0AAD" w:rsidP="00E81493">
      <w:pPr>
        <w:tabs>
          <w:tab w:val="num" w:pos="1440"/>
        </w:tabs>
        <w:spacing w:after="0"/>
        <w:ind w:left="95"/>
        <w:jc w:val="both"/>
        <w:rPr>
          <w:rtl/>
          <w:lang w:bidi="ar-SY"/>
        </w:rPr>
      </w:pPr>
      <w:r w:rsidRPr="00CA0AAD">
        <w:rPr>
          <w:b/>
          <w:bCs/>
          <w:rtl/>
        </w:rPr>
        <w:t>أهم النتائج</w:t>
      </w:r>
      <w:r w:rsidRPr="00CA0AAD">
        <w:rPr>
          <w:b/>
          <w:bCs/>
          <w:lang w:bidi="ar-SY"/>
        </w:rPr>
        <w:t>:</w:t>
      </w:r>
      <w:r w:rsidRPr="00CA0AAD">
        <w:rPr>
          <w:lang w:bidi="ar-SY"/>
        </w:rPr>
        <w:t> </w:t>
      </w:r>
      <w:r w:rsidRPr="00CA0AAD">
        <w:rPr>
          <w:rtl/>
        </w:rPr>
        <w:t>أظهرت النتائج أن للتدريب بشكل عام تأثيراً متوسطاً على تحسين الأداء. وأظهر تحليل الانحدار المتعدد وجود تأثير ذي دلالة إحصائية لبعد "المدربين" على تحسين الأداء، بينما لم يكن هناك تأثير ذو دلالة إحصائية لبعدي "جودة التدريب" و "مدة التدريب". كما لم توجد فروق ذات دلالة إحصائية تعزى للجنس</w:t>
      </w:r>
      <w:r w:rsidRPr="00CA0AAD">
        <w:rPr>
          <w:lang w:bidi="ar-SY"/>
        </w:rPr>
        <w:t>.</w:t>
      </w:r>
    </w:p>
    <w:p w14:paraId="62F575F3" w14:textId="347A28CF" w:rsidR="00CA0AAD" w:rsidRPr="00CA0AAD" w:rsidRDefault="00CA0AAD" w:rsidP="00015168">
      <w:pPr>
        <w:pStyle w:val="ListParagraph"/>
        <w:numPr>
          <w:ilvl w:val="0"/>
          <w:numId w:val="1"/>
        </w:numPr>
        <w:spacing w:before="240" w:after="0"/>
        <w:rPr>
          <w:lang w:bidi="ar-SY"/>
        </w:rPr>
      </w:pPr>
      <w:r w:rsidRPr="00CA0AAD">
        <w:rPr>
          <w:b/>
          <w:bCs/>
          <w:rtl/>
        </w:rPr>
        <w:t>دراسة</w:t>
      </w:r>
      <w:r w:rsidRPr="00CA0AAD">
        <w:rPr>
          <w:b/>
          <w:bCs/>
          <w:lang w:bidi="ar-SY"/>
        </w:rPr>
        <w:t xml:space="preserve"> (Nzimakwe &amp; Utete, 2024)</w:t>
      </w:r>
    </w:p>
    <w:p w14:paraId="2473CE60" w14:textId="3E7CC9CF" w:rsidR="001743EE" w:rsidRDefault="00CA0AAD" w:rsidP="00015168">
      <w:pPr>
        <w:tabs>
          <w:tab w:val="num" w:pos="1440"/>
        </w:tabs>
        <w:spacing w:after="0"/>
        <w:ind w:left="95"/>
        <w:rPr>
          <w:lang w:bidi="ar-SY"/>
        </w:rPr>
      </w:pPr>
      <w:r w:rsidRPr="00CA0AAD">
        <w:rPr>
          <w:lang w:bidi="ar-SY"/>
        </w:rPr>
        <w:t>Staff training and employee performance: Perspectives of the workplace</w:t>
      </w:r>
    </w:p>
    <w:p w14:paraId="7DBACF74" w14:textId="55394BBF" w:rsidR="00CA0AAD" w:rsidRPr="00CA0AAD" w:rsidRDefault="00015168" w:rsidP="00015168">
      <w:pPr>
        <w:tabs>
          <w:tab w:val="num" w:pos="1440"/>
        </w:tabs>
        <w:spacing w:after="0"/>
        <w:ind w:left="95"/>
        <w:rPr>
          <w:lang w:bidi="ar-SY"/>
        </w:rPr>
      </w:pPr>
      <w:r>
        <w:rPr>
          <w:rFonts w:hint="cs"/>
          <w:rtl/>
          <w:lang w:bidi="ar-SY"/>
        </w:rPr>
        <w:t>(</w:t>
      </w:r>
      <w:r w:rsidR="00CA0AAD" w:rsidRPr="00CA0AAD">
        <w:rPr>
          <w:rtl/>
        </w:rPr>
        <w:t>تدريب الموظفين وأدائهم: منظورات من بيئة العمل</w:t>
      </w:r>
      <w:r>
        <w:rPr>
          <w:rFonts w:hint="cs"/>
          <w:rtl/>
          <w:lang w:bidi="ar-SY"/>
        </w:rPr>
        <w:t>)</w:t>
      </w:r>
    </w:p>
    <w:p w14:paraId="02B58FBA" w14:textId="77777777" w:rsidR="00CA0AAD" w:rsidRPr="00CA0AAD" w:rsidRDefault="00CA0AAD" w:rsidP="00E81493">
      <w:pPr>
        <w:tabs>
          <w:tab w:val="num" w:pos="1440"/>
        </w:tabs>
        <w:spacing w:after="0"/>
        <w:ind w:left="95"/>
        <w:jc w:val="both"/>
        <w:rPr>
          <w:rtl/>
          <w:lang w:bidi="ar-SY"/>
        </w:rPr>
      </w:pPr>
      <w:r w:rsidRPr="00CA0AAD">
        <w:rPr>
          <w:b/>
          <w:bCs/>
          <w:rtl/>
        </w:rPr>
        <w:t>الهدف</w:t>
      </w:r>
      <w:r w:rsidRPr="00CA0AAD">
        <w:rPr>
          <w:b/>
          <w:bCs/>
          <w:lang w:bidi="ar-SY"/>
        </w:rPr>
        <w:t>:</w:t>
      </w:r>
      <w:r w:rsidRPr="00CA0AAD">
        <w:rPr>
          <w:lang w:bidi="ar-SY"/>
        </w:rPr>
        <w:t> </w:t>
      </w:r>
      <w:r w:rsidRPr="00CA0AAD">
        <w:rPr>
          <w:rtl/>
        </w:rPr>
        <w:t>معرفة تأثير تدريب الموظفين على الأداء في قطاع النقل بجنوب أفريقيا، مع تحليل تحديات الثقة والتفاهم بين الإدارة والموظفين</w:t>
      </w:r>
      <w:r w:rsidRPr="00CA0AAD">
        <w:rPr>
          <w:lang w:bidi="ar-SY"/>
        </w:rPr>
        <w:t>.</w:t>
      </w:r>
    </w:p>
    <w:p w14:paraId="0A578C58" w14:textId="77777777" w:rsidR="00CA0AAD" w:rsidRPr="00CA0AAD" w:rsidRDefault="00CA0AAD" w:rsidP="00E81493">
      <w:pPr>
        <w:tabs>
          <w:tab w:val="num" w:pos="1440"/>
        </w:tabs>
        <w:spacing w:after="0"/>
        <w:ind w:left="95"/>
        <w:jc w:val="both"/>
        <w:rPr>
          <w:lang w:bidi="ar-SY"/>
        </w:rPr>
      </w:pPr>
      <w:r w:rsidRPr="00CA0AAD">
        <w:rPr>
          <w:b/>
          <w:bCs/>
          <w:rtl/>
        </w:rPr>
        <w:t>المنهج والأداة</w:t>
      </w:r>
      <w:r w:rsidRPr="00CA0AAD">
        <w:rPr>
          <w:b/>
          <w:bCs/>
          <w:lang w:bidi="ar-SY"/>
        </w:rPr>
        <w:t>:</w:t>
      </w:r>
      <w:r w:rsidRPr="00CA0AAD">
        <w:rPr>
          <w:lang w:bidi="ar-SY"/>
        </w:rPr>
        <w:t> </w:t>
      </w:r>
      <w:r w:rsidRPr="00CA0AAD">
        <w:rPr>
          <w:rtl/>
        </w:rPr>
        <w:t>اعتمدت الدراسة على المقابلات غير المنظمة مع 15 ممثلاً من شركات النقل في مدينة ديربان</w:t>
      </w:r>
      <w:r w:rsidRPr="00CA0AAD">
        <w:rPr>
          <w:lang w:bidi="ar-SY"/>
        </w:rPr>
        <w:t>.</w:t>
      </w:r>
    </w:p>
    <w:p w14:paraId="5BAFC12B" w14:textId="77777777" w:rsidR="00CA0AAD" w:rsidRPr="00CA0AAD" w:rsidRDefault="00CA0AAD" w:rsidP="001A50DA">
      <w:pPr>
        <w:tabs>
          <w:tab w:val="num" w:pos="1440"/>
        </w:tabs>
        <w:spacing w:after="0"/>
        <w:ind w:left="95"/>
        <w:rPr>
          <w:lang w:bidi="ar-SY"/>
        </w:rPr>
      </w:pPr>
      <w:r w:rsidRPr="00CA0AAD">
        <w:rPr>
          <w:b/>
          <w:bCs/>
          <w:rtl/>
        </w:rPr>
        <w:t>أهم النتائج</w:t>
      </w:r>
      <w:r w:rsidRPr="00CA0AAD">
        <w:rPr>
          <w:b/>
          <w:bCs/>
          <w:lang w:bidi="ar-SY"/>
        </w:rPr>
        <w:t>:</w:t>
      </w:r>
      <w:r w:rsidRPr="00CA0AAD">
        <w:rPr>
          <w:lang w:bidi="ar-SY"/>
        </w:rPr>
        <w:t> </w:t>
      </w:r>
      <w:r w:rsidRPr="00CA0AAD">
        <w:rPr>
          <w:rtl/>
        </w:rPr>
        <w:t>تحسن ملحوظ في أداء الموظفين وزيادة الكفاءة التشغيلية بعد التدريب. ومع ذلك، وجدت الدراسة انعدام الثقة بين الإدارة والموظفين حول أهداف التدريب، وسوء الفهم حول ارتباط التدريب بالترقيات</w:t>
      </w:r>
      <w:r w:rsidRPr="00CA0AAD">
        <w:rPr>
          <w:lang w:bidi="ar-SY"/>
        </w:rPr>
        <w:t>.</w:t>
      </w:r>
    </w:p>
    <w:p w14:paraId="00927E1C" w14:textId="77777777" w:rsidR="00CA0AAD" w:rsidRPr="00CA0AAD" w:rsidRDefault="00CA0AAD" w:rsidP="001A50DA">
      <w:pPr>
        <w:tabs>
          <w:tab w:val="num" w:pos="1440"/>
        </w:tabs>
        <w:spacing w:after="0"/>
        <w:ind w:left="95"/>
        <w:rPr>
          <w:lang w:bidi="ar-SY"/>
        </w:rPr>
      </w:pPr>
      <w:r w:rsidRPr="00CA0AAD">
        <w:rPr>
          <w:b/>
          <w:bCs/>
          <w:rtl/>
        </w:rPr>
        <w:t>أهم التوصيات</w:t>
      </w:r>
      <w:r w:rsidRPr="00CA0AAD">
        <w:rPr>
          <w:b/>
          <w:bCs/>
          <w:lang w:bidi="ar-SY"/>
        </w:rPr>
        <w:t>:</w:t>
      </w:r>
      <w:r w:rsidRPr="00CA0AAD">
        <w:rPr>
          <w:lang w:bidi="ar-SY"/>
        </w:rPr>
        <w:t> </w:t>
      </w:r>
      <w:r w:rsidRPr="00CA0AAD">
        <w:rPr>
          <w:rtl/>
        </w:rPr>
        <w:t>تعزيز الشفافية في أهداف التدريب لبناء الثقة، وربط برامج التدريب بمسارات التطوير الوظيفي</w:t>
      </w:r>
      <w:r w:rsidRPr="00CA0AAD">
        <w:rPr>
          <w:lang w:bidi="ar-SY"/>
        </w:rPr>
        <w:t>.</w:t>
      </w:r>
    </w:p>
    <w:p w14:paraId="0EFCA728" w14:textId="43F23A4C" w:rsidR="00CA0AAD" w:rsidRPr="00CA0AAD" w:rsidRDefault="00CA0AAD" w:rsidP="00345E67">
      <w:pPr>
        <w:pStyle w:val="ListParagraph"/>
        <w:numPr>
          <w:ilvl w:val="0"/>
          <w:numId w:val="1"/>
        </w:numPr>
        <w:spacing w:after="0"/>
        <w:rPr>
          <w:lang w:bidi="ar-SY"/>
        </w:rPr>
      </w:pPr>
      <w:r w:rsidRPr="00CA0AAD">
        <w:rPr>
          <w:b/>
          <w:bCs/>
          <w:rtl/>
        </w:rPr>
        <w:t>دراسة</w:t>
      </w:r>
      <w:r w:rsidRPr="00CA0AAD">
        <w:rPr>
          <w:b/>
          <w:bCs/>
          <w:lang w:bidi="ar-SY"/>
        </w:rPr>
        <w:t xml:space="preserve"> (Vokshi, 2020)</w:t>
      </w:r>
    </w:p>
    <w:p w14:paraId="5A4824E6" w14:textId="77777777" w:rsidR="001743EE" w:rsidRDefault="00CA0AAD" w:rsidP="00345E67">
      <w:pPr>
        <w:tabs>
          <w:tab w:val="num" w:pos="1440"/>
        </w:tabs>
        <w:spacing w:after="0"/>
        <w:ind w:left="95"/>
        <w:rPr>
          <w:lang w:bidi="ar-SY"/>
        </w:rPr>
      </w:pPr>
      <w:r w:rsidRPr="00CA0AAD">
        <w:rPr>
          <w:b/>
          <w:bCs/>
          <w:lang w:bidi="ar-SY"/>
        </w:rPr>
        <w:t>:</w:t>
      </w:r>
      <w:r w:rsidRPr="00CA0AAD">
        <w:rPr>
          <w:lang w:bidi="ar-SY"/>
        </w:rPr>
        <w:t> EFFECTS OF TRAINING ON EMPLOYEE PERFORMANCE</w:t>
      </w:r>
    </w:p>
    <w:p w14:paraId="0DA558BE" w14:textId="22E79748" w:rsidR="00CA0AAD" w:rsidRPr="00CA0AAD" w:rsidRDefault="00CA0AAD" w:rsidP="001A50DA">
      <w:pPr>
        <w:tabs>
          <w:tab w:val="num" w:pos="1440"/>
        </w:tabs>
        <w:spacing w:after="0"/>
        <w:ind w:left="95"/>
        <w:rPr>
          <w:lang w:bidi="ar-SY"/>
        </w:rPr>
      </w:pPr>
      <w:r w:rsidRPr="00CA0AAD">
        <w:rPr>
          <w:rtl/>
        </w:rPr>
        <w:t>آثار التدريب على أداء</w:t>
      </w:r>
      <w:r w:rsidR="001743EE">
        <w:rPr>
          <w:rFonts w:hint="cs"/>
          <w:rtl/>
        </w:rPr>
        <w:t xml:space="preserve"> </w:t>
      </w:r>
      <w:r w:rsidRPr="00CA0AAD">
        <w:rPr>
          <w:rtl/>
        </w:rPr>
        <w:t>الموظفين</w:t>
      </w:r>
    </w:p>
    <w:p w14:paraId="1B4A1A46" w14:textId="77777777" w:rsidR="00CA0AAD" w:rsidRPr="00CA0AAD" w:rsidRDefault="00CA0AAD" w:rsidP="00345E67">
      <w:pPr>
        <w:tabs>
          <w:tab w:val="num" w:pos="1440"/>
        </w:tabs>
        <w:spacing w:after="0"/>
        <w:ind w:left="95"/>
        <w:jc w:val="both"/>
        <w:rPr>
          <w:lang w:bidi="ar-SY"/>
        </w:rPr>
      </w:pPr>
      <w:r w:rsidRPr="00CA0AAD">
        <w:rPr>
          <w:b/>
          <w:bCs/>
          <w:rtl/>
        </w:rPr>
        <w:t>الهدف</w:t>
      </w:r>
      <w:r w:rsidRPr="00CA0AAD">
        <w:rPr>
          <w:b/>
          <w:bCs/>
          <w:lang w:bidi="ar-SY"/>
        </w:rPr>
        <w:t>:</w:t>
      </w:r>
      <w:r w:rsidRPr="00CA0AAD">
        <w:rPr>
          <w:lang w:bidi="ar-SY"/>
        </w:rPr>
        <w:t> </w:t>
      </w:r>
      <w:r w:rsidRPr="00CA0AAD">
        <w:rPr>
          <w:rtl/>
        </w:rPr>
        <w:t>تحليل تأثير التدريب على أداء موظفي البنوك التجارية في كوسوفو في ظل التغيرات التنظيمية والمنافسة الشديدة والابتكارات المالية والتقنية</w:t>
      </w:r>
      <w:r w:rsidRPr="00CA0AAD">
        <w:rPr>
          <w:lang w:bidi="ar-SY"/>
        </w:rPr>
        <w:t>.</w:t>
      </w:r>
    </w:p>
    <w:p w14:paraId="04DEB5D4" w14:textId="77777777" w:rsidR="00CA0AAD" w:rsidRPr="00CA0AAD" w:rsidRDefault="00CA0AAD" w:rsidP="00345E67">
      <w:pPr>
        <w:tabs>
          <w:tab w:val="num" w:pos="1440"/>
        </w:tabs>
        <w:spacing w:after="0"/>
        <w:ind w:left="95"/>
        <w:jc w:val="both"/>
        <w:rPr>
          <w:lang w:bidi="ar-SY"/>
        </w:rPr>
      </w:pPr>
      <w:r w:rsidRPr="00CA0AAD">
        <w:rPr>
          <w:b/>
          <w:bCs/>
          <w:rtl/>
        </w:rPr>
        <w:t>المنهج والأداة</w:t>
      </w:r>
      <w:r w:rsidRPr="00CA0AAD">
        <w:rPr>
          <w:b/>
          <w:bCs/>
          <w:lang w:bidi="ar-SY"/>
        </w:rPr>
        <w:t>:</w:t>
      </w:r>
      <w:r w:rsidRPr="00CA0AAD">
        <w:rPr>
          <w:lang w:bidi="ar-SY"/>
        </w:rPr>
        <w:t> </w:t>
      </w:r>
      <w:r w:rsidRPr="00CA0AAD">
        <w:rPr>
          <w:rtl/>
        </w:rPr>
        <w:t>شملت العينة موظفي البنوك التجارية في كوسوفو، باستخدام الاستبيانات والبيانات الثانوية لفحص العلاقة بين استثمارات التدريب ومؤشرات الأداء</w:t>
      </w:r>
      <w:r w:rsidRPr="00CA0AAD">
        <w:rPr>
          <w:lang w:bidi="ar-SY"/>
        </w:rPr>
        <w:t>.</w:t>
      </w:r>
    </w:p>
    <w:p w14:paraId="6EF23F4C" w14:textId="77777777" w:rsidR="00CA0AAD" w:rsidRPr="00CA0AAD" w:rsidRDefault="00CA0AAD" w:rsidP="00345E67">
      <w:pPr>
        <w:tabs>
          <w:tab w:val="num" w:pos="1440"/>
        </w:tabs>
        <w:spacing w:after="0"/>
        <w:ind w:left="95"/>
        <w:jc w:val="both"/>
        <w:rPr>
          <w:lang w:bidi="ar-SY"/>
        </w:rPr>
      </w:pPr>
      <w:r w:rsidRPr="00CA0AAD">
        <w:rPr>
          <w:b/>
          <w:bCs/>
          <w:rtl/>
        </w:rPr>
        <w:t>أهم النتائج</w:t>
      </w:r>
      <w:r w:rsidRPr="00CA0AAD">
        <w:rPr>
          <w:b/>
          <w:bCs/>
          <w:lang w:bidi="ar-SY"/>
        </w:rPr>
        <w:t>:</w:t>
      </w:r>
      <w:r w:rsidRPr="00CA0AAD">
        <w:rPr>
          <w:lang w:bidi="ar-SY"/>
        </w:rPr>
        <w:t> </w:t>
      </w:r>
      <w:r w:rsidRPr="00CA0AAD">
        <w:rPr>
          <w:rtl/>
        </w:rPr>
        <w:t>تأثير إيجابي قوي للتدريب على الأداء، وتحسن جودة الخدمات المصرفية (مثل تطبيق أنظمة الدفع الجديدة)</w:t>
      </w:r>
      <w:r w:rsidRPr="00CA0AAD">
        <w:rPr>
          <w:lang w:bidi="ar-SY"/>
        </w:rPr>
        <w:t>.</w:t>
      </w:r>
    </w:p>
    <w:p w14:paraId="5E732E6C" w14:textId="657C99D9" w:rsidR="00CA0AAD" w:rsidRPr="00CA0AAD" w:rsidRDefault="00CA0AAD" w:rsidP="001A50DA">
      <w:pPr>
        <w:pStyle w:val="ListParagraph"/>
        <w:numPr>
          <w:ilvl w:val="0"/>
          <w:numId w:val="1"/>
        </w:numPr>
        <w:spacing w:before="240" w:after="0"/>
        <w:rPr>
          <w:lang w:bidi="ar-SY"/>
        </w:rPr>
      </w:pPr>
      <w:r w:rsidRPr="00CA0AAD">
        <w:rPr>
          <w:b/>
          <w:bCs/>
          <w:rtl/>
        </w:rPr>
        <w:t>دراسة</w:t>
      </w:r>
      <w:r w:rsidRPr="00CA0AAD">
        <w:rPr>
          <w:b/>
          <w:bCs/>
          <w:lang w:bidi="ar-SY"/>
        </w:rPr>
        <w:t xml:space="preserve"> (Keren, 2019)</w:t>
      </w:r>
    </w:p>
    <w:p w14:paraId="75C6C371" w14:textId="29A37BED" w:rsidR="004B3438" w:rsidRDefault="00CA0AAD" w:rsidP="00345E67">
      <w:pPr>
        <w:tabs>
          <w:tab w:val="num" w:pos="1440"/>
        </w:tabs>
        <w:spacing w:after="0"/>
        <w:ind w:left="95"/>
        <w:rPr>
          <w:lang w:bidi="ar-SY"/>
        </w:rPr>
      </w:pPr>
      <w:r w:rsidRPr="00CA0AAD">
        <w:rPr>
          <w:lang w:bidi="ar-SY"/>
        </w:rPr>
        <w:t>THE IMPACT OF TRAINING ON EMPLOYEES’ PERFORMANCE. All Professional People’s Community Group</w:t>
      </w:r>
    </w:p>
    <w:p w14:paraId="03C8C55F" w14:textId="67710481" w:rsidR="00CA0AAD" w:rsidRPr="00CA0AAD" w:rsidRDefault="00CA0AAD" w:rsidP="00345E67">
      <w:pPr>
        <w:tabs>
          <w:tab w:val="num" w:pos="1440"/>
        </w:tabs>
        <w:bidi w:val="0"/>
        <w:spacing w:after="0"/>
        <w:ind w:left="95"/>
        <w:jc w:val="right"/>
        <w:rPr>
          <w:lang w:bidi="ar-SY"/>
        </w:rPr>
      </w:pPr>
      <w:r w:rsidRPr="00CA0AAD">
        <w:rPr>
          <w:lang w:bidi="ar-SY"/>
        </w:rPr>
        <w:t>(</w:t>
      </w:r>
      <w:r w:rsidRPr="00CA0AAD">
        <w:rPr>
          <w:rtl/>
        </w:rPr>
        <w:t>تأثير التدريب على أداء الموظفين. مجموعة مجتمع المهنيين</w:t>
      </w:r>
      <w:r w:rsidRPr="00CA0AAD">
        <w:rPr>
          <w:lang w:bidi="ar-SY"/>
        </w:rPr>
        <w:t>).</w:t>
      </w:r>
    </w:p>
    <w:p w14:paraId="484882B6" w14:textId="77777777" w:rsidR="00CA0AAD" w:rsidRPr="00CA0AAD" w:rsidRDefault="00CA0AAD" w:rsidP="001A50DA">
      <w:pPr>
        <w:tabs>
          <w:tab w:val="num" w:pos="1440"/>
        </w:tabs>
        <w:spacing w:after="0"/>
        <w:ind w:left="95"/>
        <w:rPr>
          <w:lang w:bidi="ar-SY"/>
        </w:rPr>
      </w:pPr>
      <w:r w:rsidRPr="00CA0AAD">
        <w:rPr>
          <w:b/>
          <w:bCs/>
          <w:rtl/>
        </w:rPr>
        <w:t>الهدف</w:t>
      </w:r>
      <w:r w:rsidRPr="00CA0AAD">
        <w:rPr>
          <w:b/>
          <w:bCs/>
          <w:lang w:bidi="ar-SY"/>
        </w:rPr>
        <w:t>:</w:t>
      </w:r>
      <w:r w:rsidRPr="00CA0AAD">
        <w:rPr>
          <w:lang w:bidi="ar-SY"/>
        </w:rPr>
        <w:t> </w:t>
      </w:r>
      <w:r w:rsidRPr="00CA0AAD">
        <w:rPr>
          <w:rtl/>
        </w:rPr>
        <w:t>دراسة تأثير التدريب على أداء موظفي منظمة "مجتمع المهنيين" في الكاميرون، بعد ملاحظة ضعف الأداء وفشل المنظمة في مواكبة التغيرات</w:t>
      </w:r>
      <w:r w:rsidRPr="00CA0AAD">
        <w:rPr>
          <w:lang w:bidi="ar-SY"/>
        </w:rPr>
        <w:t>.</w:t>
      </w:r>
    </w:p>
    <w:p w14:paraId="20CB589C" w14:textId="77777777" w:rsidR="00CA0AAD" w:rsidRPr="00CA0AAD" w:rsidRDefault="00CA0AAD" w:rsidP="001A50DA">
      <w:pPr>
        <w:tabs>
          <w:tab w:val="num" w:pos="1440"/>
        </w:tabs>
        <w:spacing w:after="0"/>
        <w:ind w:left="95"/>
        <w:rPr>
          <w:lang w:bidi="ar-SY"/>
        </w:rPr>
      </w:pPr>
      <w:r w:rsidRPr="00CA0AAD">
        <w:rPr>
          <w:b/>
          <w:bCs/>
          <w:rtl/>
        </w:rPr>
        <w:t>المنهج والأداة</w:t>
      </w:r>
      <w:r w:rsidRPr="00CA0AAD">
        <w:rPr>
          <w:b/>
          <w:bCs/>
          <w:lang w:bidi="ar-SY"/>
        </w:rPr>
        <w:t>:</w:t>
      </w:r>
      <w:r w:rsidRPr="00CA0AAD">
        <w:rPr>
          <w:lang w:bidi="ar-SY"/>
        </w:rPr>
        <w:t> </w:t>
      </w:r>
      <w:r w:rsidRPr="00CA0AAD">
        <w:rPr>
          <w:rtl/>
        </w:rPr>
        <w:t>تم جمع بيانات من 30 موظفاً عبر استبيانات (عينة غير احتمالية)</w:t>
      </w:r>
      <w:r w:rsidRPr="00CA0AAD">
        <w:rPr>
          <w:lang w:bidi="ar-SY"/>
        </w:rPr>
        <w:t>.</w:t>
      </w:r>
    </w:p>
    <w:p w14:paraId="34132001" w14:textId="77777777" w:rsidR="00CA0AAD" w:rsidRPr="00CA0AAD" w:rsidRDefault="00CA0AAD" w:rsidP="00C43D4C">
      <w:pPr>
        <w:tabs>
          <w:tab w:val="num" w:pos="1440"/>
        </w:tabs>
        <w:spacing w:after="0"/>
        <w:ind w:left="95"/>
        <w:jc w:val="both"/>
        <w:rPr>
          <w:lang w:bidi="ar-SY"/>
        </w:rPr>
      </w:pPr>
      <w:r w:rsidRPr="00CA0AAD">
        <w:rPr>
          <w:b/>
          <w:bCs/>
          <w:rtl/>
        </w:rPr>
        <w:t>أهم النتائج</w:t>
      </w:r>
      <w:r w:rsidRPr="00CA0AAD">
        <w:rPr>
          <w:b/>
          <w:bCs/>
          <w:lang w:bidi="ar-SY"/>
        </w:rPr>
        <w:t>:</w:t>
      </w:r>
      <w:r w:rsidRPr="00CA0AAD">
        <w:rPr>
          <w:lang w:bidi="ar-SY"/>
        </w:rPr>
        <w:t> </w:t>
      </w:r>
      <w:r w:rsidRPr="00CA0AAD">
        <w:rPr>
          <w:rtl/>
        </w:rPr>
        <w:t>تأثير إيجابي للتدريب، إذ وجد تحسن ملحوظ في أداء الموظفين وزيادة قدرتهم على التعامل مع متطلبات العمل بعد التدريب</w:t>
      </w:r>
      <w:r w:rsidRPr="00CA0AAD">
        <w:rPr>
          <w:lang w:bidi="ar-SY"/>
        </w:rPr>
        <w:t>.</w:t>
      </w:r>
    </w:p>
    <w:p w14:paraId="5CBF9D34" w14:textId="77777777" w:rsidR="00CA0AAD" w:rsidRPr="00CA0AAD" w:rsidRDefault="00CA0AAD" w:rsidP="00C43D4C">
      <w:pPr>
        <w:tabs>
          <w:tab w:val="num" w:pos="1440"/>
        </w:tabs>
        <w:spacing w:after="0"/>
        <w:ind w:left="95"/>
        <w:jc w:val="both"/>
        <w:rPr>
          <w:lang w:bidi="ar-SY"/>
        </w:rPr>
      </w:pPr>
      <w:r w:rsidRPr="00CA0AAD">
        <w:rPr>
          <w:b/>
          <w:bCs/>
          <w:rtl/>
        </w:rPr>
        <w:t>أهم التوصيات</w:t>
      </w:r>
      <w:r w:rsidRPr="00CA0AAD">
        <w:rPr>
          <w:b/>
          <w:bCs/>
          <w:lang w:bidi="ar-SY"/>
        </w:rPr>
        <w:t>:</w:t>
      </w:r>
      <w:r w:rsidRPr="00CA0AAD">
        <w:rPr>
          <w:lang w:bidi="ar-SY"/>
        </w:rPr>
        <w:t> </w:t>
      </w:r>
      <w:r w:rsidRPr="00CA0AAD">
        <w:rPr>
          <w:rtl/>
        </w:rPr>
        <w:t>ضرورة استبدال سياسة الفصل ببرامج تأهيلية، وتصميم خطط تدريبية تستجيب للتحديات الحديثة</w:t>
      </w:r>
      <w:r w:rsidRPr="00CA0AAD">
        <w:rPr>
          <w:lang w:bidi="ar-SY"/>
        </w:rPr>
        <w:t>.</w:t>
      </w:r>
    </w:p>
    <w:p w14:paraId="3DFEC1BC" w14:textId="437B8273" w:rsidR="00CA0AAD" w:rsidRPr="00CA0AAD" w:rsidRDefault="00CA0AAD" w:rsidP="00C43D4C">
      <w:pPr>
        <w:pStyle w:val="ListParagraph"/>
        <w:numPr>
          <w:ilvl w:val="0"/>
          <w:numId w:val="1"/>
        </w:numPr>
        <w:spacing w:before="240" w:after="0"/>
        <w:rPr>
          <w:lang w:bidi="ar-SY"/>
        </w:rPr>
      </w:pPr>
      <w:r w:rsidRPr="00CA0AAD">
        <w:rPr>
          <w:b/>
          <w:bCs/>
          <w:rtl/>
        </w:rPr>
        <w:t>دراسة</w:t>
      </w:r>
      <w:r w:rsidRPr="00CA0AAD">
        <w:rPr>
          <w:b/>
          <w:bCs/>
          <w:lang w:bidi="ar-SY"/>
        </w:rPr>
        <w:t xml:space="preserve"> (Upadhyay, 2018)</w:t>
      </w:r>
    </w:p>
    <w:p w14:paraId="629F8D74" w14:textId="7FD5F39B" w:rsidR="00DA3318" w:rsidRDefault="00CA0AAD" w:rsidP="00C43D4C">
      <w:pPr>
        <w:tabs>
          <w:tab w:val="num" w:pos="1440"/>
        </w:tabs>
        <w:spacing w:after="0"/>
        <w:ind w:left="95"/>
        <w:rPr>
          <w:rtl/>
        </w:rPr>
      </w:pPr>
      <w:r w:rsidRPr="00CA0AAD">
        <w:rPr>
          <w:b/>
          <w:bCs/>
          <w:lang w:bidi="ar-SY"/>
        </w:rPr>
        <w:t>:</w:t>
      </w:r>
      <w:r w:rsidRPr="00CA0AAD">
        <w:rPr>
          <w:lang w:bidi="ar-SY"/>
        </w:rPr>
        <w:t> Role of Training and Development on Employee Performance: A Quantitative Investigation</w:t>
      </w:r>
    </w:p>
    <w:p w14:paraId="715B2E13" w14:textId="4423BF53" w:rsidR="00CA0AAD" w:rsidRPr="00CA0AAD" w:rsidRDefault="00CA0AAD" w:rsidP="001A50DA">
      <w:pPr>
        <w:tabs>
          <w:tab w:val="num" w:pos="1440"/>
        </w:tabs>
        <w:spacing w:after="0"/>
        <w:ind w:left="95"/>
        <w:rPr>
          <w:lang w:bidi="ar-SY"/>
        </w:rPr>
      </w:pPr>
      <w:r w:rsidRPr="00CA0AAD">
        <w:rPr>
          <w:rtl/>
        </w:rPr>
        <w:t>دور التدريب والتطوير في أداء الموظفين: دراسة كمية</w:t>
      </w:r>
      <w:r w:rsidR="00DA3318">
        <w:rPr>
          <w:rFonts w:hint="cs"/>
          <w:rtl/>
          <w:lang w:bidi="ar-SY"/>
        </w:rPr>
        <w:t>.</w:t>
      </w:r>
    </w:p>
    <w:p w14:paraId="52037481" w14:textId="77777777" w:rsidR="00CA0AAD" w:rsidRPr="00CA0AAD" w:rsidRDefault="00CA0AAD" w:rsidP="00C43D4C">
      <w:pPr>
        <w:tabs>
          <w:tab w:val="num" w:pos="1440"/>
        </w:tabs>
        <w:spacing w:after="0"/>
        <w:ind w:left="95"/>
        <w:jc w:val="both"/>
        <w:rPr>
          <w:lang w:bidi="ar-SY"/>
        </w:rPr>
      </w:pPr>
      <w:r w:rsidRPr="00CA0AAD">
        <w:rPr>
          <w:b/>
          <w:bCs/>
          <w:rtl/>
        </w:rPr>
        <w:t>الهدف</w:t>
      </w:r>
      <w:r w:rsidRPr="00CA0AAD">
        <w:rPr>
          <w:b/>
          <w:bCs/>
          <w:lang w:bidi="ar-SY"/>
        </w:rPr>
        <w:t>:</w:t>
      </w:r>
      <w:r w:rsidRPr="00CA0AAD">
        <w:rPr>
          <w:lang w:bidi="ar-SY"/>
        </w:rPr>
        <w:t> </w:t>
      </w:r>
      <w:r w:rsidRPr="00CA0AAD">
        <w:rPr>
          <w:rtl/>
        </w:rPr>
        <w:t>دراسة دور التدريب والتطوير في أداء الموظفين وإنتاجيتهم من خلال جمع آراء الموظفين حول تأثير التدريب في أدائهم</w:t>
      </w:r>
      <w:r w:rsidRPr="00CA0AAD">
        <w:rPr>
          <w:lang w:bidi="ar-SY"/>
        </w:rPr>
        <w:t>.</w:t>
      </w:r>
    </w:p>
    <w:p w14:paraId="69995E64" w14:textId="77777777" w:rsidR="00CA0AAD" w:rsidRPr="00CA0AAD" w:rsidRDefault="00CA0AAD" w:rsidP="00C43D4C">
      <w:pPr>
        <w:tabs>
          <w:tab w:val="num" w:pos="1440"/>
        </w:tabs>
        <w:spacing w:after="0"/>
        <w:ind w:left="95"/>
        <w:jc w:val="both"/>
        <w:rPr>
          <w:lang w:bidi="ar-SY"/>
        </w:rPr>
      </w:pPr>
      <w:r w:rsidRPr="00CA0AAD">
        <w:rPr>
          <w:b/>
          <w:bCs/>
          <w:rtl/>
        </w:rPr>
        <w:t>أهم النتائج</w:t>
      </w:r>
      <w:r w:rsidRPr="00CA0AAD">
        <w:rPr>
          <w:b/>
          <w:bCs/>
          <w:lang w:bidi="ar-SY"/>
        </w:rPr>
        <w:t>:</w:t>
      </w:r>
      <w:r w:rsidRPr="00CA0AAD">
        <w:rPr>
          <w:lang w:bidi="ar-SY"/>
        </w:rPr>
        <w:t> </w:t>
      </w:r>
      <w:r w:rsidRPr="00CA0AAD">
        <w:rPr>
          <w:rtl/>
        </w:rPr>
        <w:t>أشار الموظفون إلى أن التدريب ساعد على زيادة أدائهم الوظيفي وإنتاجيتهم. ووجدت الدراسة أن التدريب والتطوير يرفعان الفعالية والأداء والاستقرار لدى الموظفين، ولا يمكن تحقيق الأهداف إلا من خلال التدريب المناسب</w:t>
      </w:r>
      <w:r w:rsidRPr="00CA0AAD">
        <w:rPr>
          <w:lang w:bidi="ar-SY"/>
        </w:rPr>
        <w:t>.</w:t>
      </w:r>
    </w:p>
    <w:p w14:paraId="3BC700E3" w14:textId="2BF0463C" w:rsidR="00CA0AAD" w:rsidRPr="00CA0AAD" w:rsidRDefault="00CA0AAD" w:rsidP="001A50DA">
      <w:pPr>
        <w:pStyle w:val="ListParagraph"/>
        <w:numPr>
          <w:ilvl w:val="0"/>
          <w:numId w:val="1"/>
        </w:numPr>
        <w:spacing w:before="240" w:after="0"/>
        <w:rPr>
          <w:lang w:bidi="ar-SY"/>
        </w:rPr>
      </w:pPr>
      <w:r w:rsidRPr="00CA0AAD">
        <w:rPr>
          <w:b/>
          <w:bCs/>
          <w:rtl/>
        </w:rPr>
        <w:t>دراسة</w:t>
      </w:r>
      <w:r w:rsidRPr="00CA0AAD">
        <w:rPr>
          <w:b/>
          <w:bCs/>
          <w:lang w:bidi="ar-SY"/>
        </w:rPr>
        <w:t xml:space="preserve"> (Said et al., 2016)</w:t>
      </w:r>
    </w:p>
    <w:p w14:paraId="5C79E725" w14:textId="024B9DCC" w:rsidR="00CA0AAD" w:rsidRPr="00CA0AAD" w:rsidRDefault="00CA0AAD" w:rsidP="001A50DA">
      <w:pPr>
        <w:tabs>
          <w:tab w:val="num" w:pos="1440"/>
        </w:tabs>
        <w:spacing w:after="0"/>
        <w:ind w:left="95"/>
        <w:rPr>
          <w:rtl/>
          <w:lang w:bidi="ar-SY"/>
        </w:rPr>
      </w:pPr>
      <w:r w:rsidRPr="00CA0AAD">
        <w:rPr>
          <w:b/>
          <w:bCs/>
          <w:lang w:bidi="ar-SY"/>
        </w:rPr>
        <w:t>:</w:t>
      </w:r>
      <w:r w:rsidRPr="00CA0AAD">
        <w:rPr>
          <w:lang w:bidi="ar-SY"/>
        </w:rPr>
        <w:t xml:space="preserve"> WORKPLACE TRAINING: REINFORCING EFFECTIVE JOB PERFORMANCE </w:t>
      </w:r>
      <w:r w:rsidRPr="00CA0AAD">
        <w:rPr>
          <w:rtl/>
        </w:rPr>
        <w:t>التدريب في مكان العمل: تعزيز الأداء الوظيفي الفعال</w:t>
      </w:r>
    </w:p>
    <w:p w14:paraId="4BA558BF" w14:textId="77777777" w:rsidR="00CA0AAD" w:rsidRPr="00CA0AAD" w:rsidRDefault="00CA0AAD" w:rsidP="007D7BBE">
      <w:pPr>
        <w:tabs>
          <w:tab w:val="num" w:pos="1440"/>
        </w:tabs>
        <w:spacing w:after="0"/>
        <w:ind w:left="95"/>
        <w:jc w:val="both"/>
        <w:rPr>
          <w:lang w:bidi="ar-SY"/>
        </w:rPr>
      </w:pPr>
      <w:r w:rsidRPr="00CA0AAD">
        <w:rPr>
          <w:b/>
          <w:bCs/>
          <w:rtl/>
        </w:rPr>
        <w:t>الهدف</w:t>
      </w:r>
      <w:r w:rsidRPr="00CA0AAD">
        <w:rPr>
          <w:b/>
          <w:bCs/>
          <w:lang w:bidi="ar-SY"/>
        </w:rPr>
        <w:t>:</w:t>
      </w:r>
      <w:r w:rsidRPr="00CA0AAD">
        <w:rPr>
          <w:lang w:bidi="ar-SY"/>
        </w:rPr>
        <w:t> </w:t>
      </w:r>
      <w:r w:rsidRPr="00CA0AAD">
        <w:rPr>
          <w:rtl/>
        </w:rPr>
        <w:t>فحص العلاقة بين ثلاثة عناصر من التدريب (التدريب أثناء العمل، التدريب خارج العمل، التطوير الوظيفي، وفوائد التدريب) وبين الأداء الوظيفي للموظفين</w:t>
      </w:r>
      <w:r w:rsidRPr="00CA0AAD">
        <w:rPr>
          <w:lang w:bidi="ar-SY"/>
        </w:rPr>
        <w:t>.</w:t>
      </w:r>
    </w:p>
    <w:p w14:paraId="214A7D37" w14:textId="77777777" w:rsidR="00CA0AAD" w:rsidRPr="00CA0AAD" w:rsidRDefault="00CA0AAD" w:rsidP="007D7BBE">
      <w:pPr>
        <w:tabs>
          <w:tab w:val="num" w:pos="1440"/>
        </w:tabs>
        <w:spacing w:after="0"/>
        <w:ind w:left="95"/>
        <w:jc w:val="both"/>
        <w:rPr>
          <w:lang w:bidi="ar-SY"/>
        </w:rPr>
      </w:pPr>
      <w:r w:rsidRPr="00CA0AAD">
        <w:rPr>
          <w:b/>
          <w:bCs/>
          <w:rtl/>
        </w:rPr>
        <w:t>المنهج والأداة</w:t>
      </w:r>
      <w:r w:rsidRPr="00CA0AAD">
        <w:rPr>
          <w:b/>
          <w:bCs/>
          <w:lang w:bidi="ar-SY"/>
        </w:rPr>
        <w:t>:</w:t>
      </w:r>
      <w:r w:rsidRPr="00CA0AAD">
        <w:rPr>
          <w:lang w:bidi="ar-SY"/>
        </w:rPr>
        <w:t> </w:t>
      </w:r>
      <w:r w:rsidRPr="00CA0AAD">
        <w:rPr>
          <w:rtl/>
        </w:rPr>
        <w:t>طُبقت الدراسة على 76 موظفاً في ماليزيا</w:t>
      </w:r>
      <w:r w:rsidRPr="00CA0AAD">
        <w:rPr>
          <w:lang w:bidi="ar-SY"/>
        </w:rPr>
        <w:t>.</w:t>
      </w:r>
    </w:p>
    <w:p w14:paraId="41B27B0D" w14:textId="77777777" w:rsidR="00CA0AAD" w:rsidRPr="00CA0AAD" w:rsidRDefault="00CA0AAD" w:rsidP="00665661">
      <w:pPr>
        <w:tabs>
          <w:tab w:val="num" w:pos="1440"/>
        </w:tabs>
        <w:spacing w:after="0"/>
        <w:ind w:left="95"/>
        <w:jc w:val="both"/>
        <w:rPr>
          <w:lang w:bidi="ar-SY"/>
        </w:rPr>
      </w:pPr>
      <w:r w:rsidRPr="00CA0AAD">
        <w:rPr>
          <w:b/>
          <w:bCs/>
          <w:rtl/>
        </w:rPr>
        <w:t>أهم النتائج</w:t>
      </w:r>
      <w:r w:rsidRPr="00CA0AAD">
        <w:rPr>
          <w:b/>
          <w:bCs/>
          <w:lang w:bidi="ar-SY"/>
        </w:rPr>
        <w:t>:</w:t>
      </w:r>
      <w:r w:rsidRPr="00CA0AAD">
        <w:rPr>
          <w:lang w:bidi="ar-SY"/>
        </w:rPr>
        <w:t> </w:t>
      </w:r>
      <w:r w:rsidRPr="00CA0AAD">
        <w:rPr>
          <w:rtl/>
        </w:rPr>
        <w:t>وجود علاقة إيجابية بين التدريب أثناء العمل وخارجه وبين الأداء الوظيفي. كان تأثير التطوير الوظيفي على الأداء أكبر من تأثير أنواع التدريب الأخرى. كما وجدت علاقة إيجابية بين فوائد التدريب والأداء الوظيفي</w:t>
      </w:r>
      <w:r w:rsidRPr="00CA0AAD">
        <w:rPr>
          <w:lang w:bidi="ar-SY"/>
        </w:rPr>
        <w:t>.</w:t>
      </w:r>
    </w:p>
    <w:p w14:paraId="772773EA" w14:textId="3F2805D4" w:rsidR="00CA0AAD" w:rsidRPr="00CA0AAD" w:rsidRDefault="00CA0AAD" w:rsidP="001A50DA">
      <w:pPr>
        <w:spacing w:line="259" w:lineRule="auto"/>
        <w:rPr>
          <w:lang w:bidi="ar-SY"/>
        </w:rPr>
      </w:pPr>
    </w:p>
    <w:p w14:paraId="34EBBE59" w14:textId="551EC1AD" w:rsidR="000F5611" w:rsidRPr="000F5611" w:rsidRDefault="000F5611" w:rsidP="00270F9F">
      <w:pPr>
        <w:pStyle w:val="Heading2"/>
      </w:pPr>
      <w:bookmarkStart w:id="10" w:name="_Toc214571767"/>
      <w:r w:rsidRPr="000F5611">
        <w:rPr>
          <w:rtl/>
        </w:rPr>
        <w:t>التعليق على الدراسات السابقة</w:t>
      </w:r>
      <w:bookmarkEnd w:id="10"/>
    </w:p>
    <w:p w14:paraId="52F21BB8" w14:textId="265982FF" w:rsidR="000F5611" w:rsidRPr="000F5611" w:rsidRDefault="000F5611" w:rsidP="00E77970">
      <w:pPr>
        <w:ind w:firstLine="720"/>
        <w:jc w:val="both"/>
        <w:rPr>
          <w:lang w:bidi="ar-SY"/>
        </w:rPr>
      </w:pPr>
      <w:r w:rsidRPr="000F5611">
        <w:rPr>
          <w:rtl/>
        </w:rPr>
        <w:t>تغطي الدراسات السابقة المقدمة قطاعات متنوعة (تعليمية، صحية، مالية، نفطية) وبيئات ثقافية مختلفة (عربية، أجنبية)</w:t>
      </w:r>
      <w:r>
        <w:rPr>
          <w:rFonts w:hint="cs"/>
          <w:rtl/>
        </w:rPr>
        <w:t xml:space="preserve">، وتتضمن </w:t>
      </w:r>
      <w:r w:rsidRPr="000F5611">
        <w:rPr>
          <w:rtl/>
        </w:rPr>
        <w:t>عدة محاور رئيسية من التشابه والاختلاف</w:t>
      </w:r>
      <w:r>
        <w:rPr>
          <w:rFonts w:hint="cs"/>
          <w:rtl/>
        </w:rPr>
        <w:t>.</w:t>
      </w:r>
    </w:p>
    <w:p w14:paraId="7FBB8E03" w14:textId="448CE78C" w:rsidR="000F5611" w:rsidRPr="000F5611" w:rsidRDefault="000F5611" w:rsidP="00E77970">
      <w:pPr>
        <w:jc w:val="both"/>
        <w:rPr>
          <w:lang w:bidi="ar-SY"/>
        </w:rPr>
      </w:pPr>
      <w:r w:rsidRPr="000F5611">
        <w:rPr>
          <w:rtl/>
        </w:rPr>
        <w:t>أكدت</w:t>
      </w:r>
      <w:r w:rsidRPr="000F5611">
        <w:rPr>
          <w:lang w:bidi="ar-SY"/>
        </w:rPr>
        <w:t> </w:t>
      </w:r>
      <w:r w:rsidRPr="000F5611">
        <w:rPr>
          <w:rtl/>
        </w:rPr>
        <w:t>جميع الدراسات</w:t>
      </w:r>
      <w:r>
        <w:rPr>
          <w:rFonts w:hint="cs"/>
          <w:rtl/>
        </w:rPr>
        <w:t xml:space="preserve"> </w:t>
      </w:r>
      <w:r w:rsidRPr="000F5611">
        <w:rPr>
          <w:rtl/>
        </w:rPr>
        <w:t xml:space="preserve">على وجود علاقة إيجابية بين التدريب وتحسين أداء الموظفين. فقد أظهرت </w:t>
      </w:r>
      <w:r>
        <w:rPr>
          <w:rFonts w:hint="cs"/>
          <w:rtl/>
        </w:rPr>
        <w:t>النتائج</w:t>
      </w:r>
      <w:r w:rsidRPr="000F5611">
        <w:rPr>
          <w:rtl/>
        </w:rPr>
        <w:t xml:space="preserve"> تحسناً في الكفاءة، والإنتاجية، وجودة الخدمات المقدمة</w:t>
      </w:r>
      <w:r>
        <w:rPr>
          <w:rFonts w:hint="cs"/>
          <w:rtl/>
        </w:rPr>
        <w:t>، و</w:t>
      </w:r>
      <w:r w:rsidRPr="000F5611">
        <w:rPr>
          <w:rtl/>
        </w:rPr>
        <w:t>ه</w:t>
      </w:r>
      <w:r>
        <w:rPr>
          <w:rFonts w:hint="cs"/>
          <w:rtl/>
        </w:rPr>
        <w:t>ي</w:t>
      </w:r>
      <w:r w:rsidRPr="000F5611">
        <w:rPr>
          <w:rtl/>
        </w:rPr>
        <w:t xml:space="preserve"> نتيجة متكررة </w:t>
      </w:r>
      <w:r>
        <w:rPr>
          <w:rFonts w:hint="cs"/>
          <w:rtl/>
        </w:rPr>
        <w:t>في الدراسات السابقة</w:t>
      </w:r>
      <w:r w:rsidRPr="000F5611">
        <w:rPr>
          <w:lang w:bidi="ar-SY"/>
        </w:rPr>
        <w:t>.</w:t>
      </w:r>
    </w:p>
    <w:p w14:paraId="594412E2" w14:textId="4DEF9092" w:rsidR="000F5611" w:rsidRPr="000F5611" w:rsidRDefault="000F5611" w:rsidP="00E77970">
      <w:pPr>
        <w:jc w:val="both"/>
        <w:rPr>
          <w:lang w:bidi="ar-SY"/>
        </w:rPr>
      </w:pPr>
      <w:r w:rsidRPr="000F5611">
        <w:rPr>
          <w:rtl/>
        </w:rPr>
        <w:t>اتفقت العديد من الدراسات على أن نجاح التدريب لا يعتمد على مجرد وجوده، بل على جودة عناصره. فقد ركزت دراسة</w:t>
      </w:r>
      <w:r w:rsidRPr="000F5611">
        <w:rPr>
          <w:lang w:bidi="ar-SY"/>
        </w:rPr>
        <w:t xml:space="preserve"> (Ekonomi, 2022) </w:t>
      </w:r>
      <w:r w:rsidRPr="000F5611">
        <w:rPr>
          <w:rtl/>
        </w:rPr>
        <w:t>على أ</w:t>
      </w:r>
      <w:r>
        <w:rPr>
          <w:rFonts w:hint="cs"/>
          <w:rtl/>
        </w:rPr>
        <w:t>همية</w:t>
      </w:r>
      <w:r w:rsidRPr="000F5611">
        <w:rPr>
          <w:rtl/>
        </w:rPr>
        <w:t xml:space="preserve"> جودة المواد والمدربين والأهداف بينما أشارت دراسة</w:t>
      </w:r>
      <w:r w:rsidRPr="000F5611">
        <w:rPr>
          <w:lang w:bidi="ar-SY"/>
        </w:rPr>
        <w:t xml:space="preserve"> (Gunawan et al., 2024) </w:t>
      </w:r>
      <w:r w:rsidRPr="000F5611">
        <w:rPr>
          <w:rtl/>
        </w:rPr>
        <w:t>إلى فعالية التدريب</w:t>
      </w:r>
      <w:r w:rsidR="006A2EB6">
        <w:rPr>
          <w:rFonts w:hint="cs"/>
          <w:rtl/>
        </w:rPr>
        <w:t xml:space="preserve"> في تحقيق أهدافه</w:t>
      </w:r>
      <w:r w:rsidRPr="000F5611">
        <w:rPr>
          <w:rtl/>
        </w:rPr>
        <w:t>، ووجدت دراسة (علي، 2021) أن تطبيق استراتيجية التدريب بأبعادها (مثل دعم الإدارة) هو ما أحدث الأثر الإيجابي</w:t>
      </w:r>
      <w:r w:rsidR="006A2EB6">
        <w:rPr>
          <w:rFonts w:hint="cs"/>
          <w:rtl/>
        </w:rPr>
        <w:t>، يوضح ذلك أن ال</w:t>
      </w:r>
      <w:r w:rsidRPr="000F5611">
        <w:rPr>
          <w:rtl/>
        </w:rPr>
        <w:t>تدريب غير المجدي أو رديء الجودة لن يحقق النتائج المرجوة</w:t>
      </w:r>
      <w:r w:rsidRPr="000F5611">
        <w:rPr>
          <w:lang w:bidi="ar-SY"/>
        </w:rPr>
        <w:t>.</w:t>
      </w:r>
    </w:p>
    <w:p w14:paraId="23954371" w14:textId="0C0AF85F" w:rsidR="000F5611" w:rsidRDefault="006A2EB6" w:rsidP="00E77970">
      <w:pPr>
        <w:jc w:val="both"/>
        <w:rPr>
          <w:rtl/>
          <w:lang w:bidi="ar-SY"/>
        </w:rPr>
      </w:pPr>
      <w:r>
        <w:rPr>
          <w:rFonts w:hint="cs"/>
          <w:rtl/>
          <w:lang w:bidi="ar-SY"/>
        </w:rPr>
        <w:t>أ</w:t>
      </w:r>
      <w:r w:rsidR="000F5611" w:rsidRPr="000F5611">
        <w:rPr>
          <w:rtl/>
        </w:rPr>
        <w:t>ظهرت</w:t>
      </w:r>
      <w:r>
        <w:rPr>
          <w:rFonts w:hint="cs"/>
          <w:rtl/>
        </w:rPr>
        <w:t xml:space="preserve"> معظم الدراسات</w:t>
      </w:r>
      <w:r w:rsidR="000F5611" w:rsidRPr="000F5611">
        <w:rPr>
          <w:rtl/>
        </w:rPr>
        <w:t xml:space="preserve"> ضرورة تقييم البرامج التدريبية بشكل دوري وفعال</w:t>
      </w:r>
      <w:r>
        <w:rPr>
          <w:rFonts w:hint="cs"/>
          <w:rtl/>
        </w:rPr>
        <w:t>، دراسة</w:t>
      </w:r>
      <w:r w:rsidR="000F5611" w:rsidRPr="000F5611">
        <w:rPr>
          <w:rtl/>
        </w:rPr>
        <w:t xml:space="preserve"> (الصلابي، 2017) و(الشنيتي، 2020) و</w:t>
      </w:r>
      <w:r>
        <w:rPr>
          <w:lang w:bidi="ar-SY"/>
        </w:rPr>
        <w:t xml:space="preserve"> </w:t>
      </w:r>
      <w:r w:rsidR="000F5611" w:rsidRPr="000F5611">
        <w:rPr>
          <w:lang w:bidi="ar-SY"/>
        </w:rPr>
        <w:t xml:space="preserve">(Gunawan et al., 2024) </w:t>
      </w:r>
      <w:r w:rsidR="000F5611" w:rsidRPr="000F5611">
        <w:rPr>
          <w:rtl/>
        </w:rPr>
        <w:t>أوصت جميعاً بضرورة تجاوز تقييم ردود الفعل المباشرة إلى تقييم الأثر على الأداء والمهارات، مما يشير إلى فجوة شائعة في الممارسة الإدارية يتم علاجها بالتوصية العلمية</w:t>
      </w:r>
      <w:r w:rsidR="000F5611" w:rsidRPr="000F5611">
        <w:rPr>
          <w:lang w:bidi="ar-SY"/>
        </w:rPr>
        <w:t>.</w:t>
      </w:r>
    </w:p>
    <w:p w14:paraId="750CB3CC" w14:textId="77777777" w:rsidR="00E77970" w:rsidRPr="000F5611" w:rsidRDefault="00E77970" w:rsidP="00E77970">
      <w:pPr>
        <w:jc w:val="both"/>
        <w:rPr>
          <w:lang w:bidi="ar-SY"/>
        </w:rPr>
      </w:pPr>
    </w:p>
    <w:p w14:paraId="304909A3" w14:textId="4659EF41" w:rsidR="000F5611" w:rsidRPr="000F5611" w:rsidRDefault="006A2EB6" w:rsidP="0047757B">
      <w:pPr>
        <w:jc w:val="both"/>
        <w:rPr>
          <w:lang w:bidi="ar-SY"/>
        </w:rPr>
      </w:pPr>
      <w:r>
        <w:rPr>
          <w:rFonts w:hint="cs"/>
          <w:rtl/>
        </w:rPr>
        <w:t>أوضحت</w:t>
      </w:r>
      <w:r w:rsidR="000F5611" w:rsidRPr="000F5611">
        <w:rPr>
          <w:rtl/>
        </w:rPr>
        <w:t xml:space="preserve"> العديد من الدراسات </w:t>
      </w:r>
      <w:r>
        <w:rPr>
          <w:rFonts w:hint="cs"/>
          <w:rtl/>
        </w:rPr>
        <w:t>ال</w:t>
      </w:r>
      <w:r w:rsidR="000F5611" w:rsidRPr="000F5611">
        <w:rPr>
          <w:rtl/>
        </w:rPr>
        <w:t xml:space="preserve">عقبات </w:t>
      </w:r>
      <w:r>
        <w:rPr>
          <w:rFonts w:hint="cs"/>
          <w:rtl/>
        </w:rPr>
        <w:t xml:space="preserve">التي </w:t>
      </w:r>
      <w:r w:rsidR="000F5611" w:rsidRPr="000F5611">
        <w:rPr>
          <w:rtl/>
        </w:rPr>
        <w:t>تواجه فعالية التدريب</w:t>
      </w:r>
      <w:r>
        <w:rPr>
          <w:rFonts w:hint="cs"/>
          <w:rtl/>
        </w:rPr>
        <w:t xml:space="preserve"> والتي كانت</w:t>
      </w:r>
      <w:r w:rsidR="000F5611" w:rsidRPr="000F5611">
        <w:rPr>
          <w:lang w:bidi="ar-SY"/>
        </w:rPr>
        <w:t>:</w:t>
      </w:r>
    </w:p>
    <w:p w14:paraId="7D0385E8" w14:textId="04C3C6C6" w:rsidR="000F5611" w:rsidRPr="000F5611" w:rsidRDefault="000F5611" w:rsidP="0047757B">
      <w:pPr>
        <w:ind w:left="95"/>
        <w:jc w:val="both"/>
        <w:rPr>
          <w:lang w:bidi="ar-SY"/>
        </w:rPr>
      </w:pPr>
      <w:r w:rsidRPr="000F5611">
        <w:rPr>
          <w:rtl/>
        </w:rPr>
        <w:t>ضعف تحديد الاحتياجات التدريبية</w:t>
      </w:r>
      <w:r w:rsidRPr="000F5611">
        <w:rPr>
          <w:lang w:bidi="ar-SY"/>
        </w:rPr>
        <w:t>: </w:t>
      </w:r>
      <w:r w:rsidR="002A2974">
        <w:rPr>
          <w:rFonts w:hint="cs"/>
          <w:rtl/>
          <w:lang w:bidi="ar-SY"/>
        </w:rPr>
        <w:t xml:space="preserve"> </w:t>
      </w:r>
      <w:r w:rsidRPr="000F5611">
        <w:rPr>
          <w:rtl/>
        </w:rPr>
        <w:t>كما أشارت (الشنيتي، 2020) و(الصلابي، 2017) و(عباس، 2017)</w:t>
      </w:r>
      <w:r w:rsidRPr="000F5611">
        <w:rPr>
          <w:lang w:bidi="ar-SY"/>
        </w:rPr>
        <w:t>.</w:t>
      </w:r>
    </w:p>
    <w:p w14:paraId="0B35115E" w14:textId="1F39BAE6" w:rsidR="000F5611" w:rsidRPr="000F5611" w:rsidRDefault="000F5611" w:rsidP="0047757B">
      <w:pPr>
        <w:ind w:left="95"/>
        <w:jc w:val="both"/>
        <w:rPr>
          <w:lang w:bidi="ar-SY"/>
        </w:rPr>
      </w:pPr>
      <w:r w:rsidRPr="000F5611">
        <w:rPr>
          <w:rtl/>
        </w:rPr>
        <w:t>مشكلات ثقافية وتنظيمية</w:t>
      </w:r>
      <w:r w:rsidR="002A2974">
        <w:rPr>
          <w:lang w:bidi="ar-SY"/>
        </w:rPr>
        <w:t xml:space="preserve"> </w:t>
      </w:r>
      <w:r w:rsidRPr="000F5611">
        <w:rPr>
          <w:lang w:bidi="ar-SY"/>
        </w:rPr>
        <w:t>: </w:t>
      </w:r>
      <w:r w:rsidRPr="000F5611">
        <w:rPr>
          <w:rtl/>
        </w:rPr>
        <w:t>مثل انعدام الثقة بين الإدارة والموظفين الذي كشفت عنه دراسة</w:t>
      </w:r>
      <w:r w:rsidRPr="000F5611">
        <w:rPr>
          <w:lang w:bidi="ar-SY"/>
        </w:rPr>
        <w:t xml:space="preserve"> (Nzimakwe &amp; Utete, 2024)</w:t>
      </w:r>
      <w:r w:rsidRPr="000F5611">
        <w:rPr>
          <w:rtl/>
        </w:rPr>
        <w:t>، وعدم ربط التدريب بمسارات التطوير الوظيفي</w:t>
      </w:r>
      <w:r w:rsidRPr="000F5611">
        <w:rPr>
          <w:lang w:bidi="ar-SY"/>
        </w:rPr>
        <w:t>.</w:t>
      </w:r>
    </w:p>
    <w:p w14:paraId="56CE4BDE" w14:textId="7A8A1644" w:rsidR="000F5611" w:rsidRPr="000F5611" w:rsidRDefault="000F5611" w:rsidP="0047757B">
      <w:pPr>
        <w:jc w:val="both"/>
        <w:rPr>
          <w:lang w:bidi="ar-SY"/>
        </w:rPr>
      </w:pPr>
      <w:r w:rsidRPr="000F5611">
        <w:rPr>
          <w:rtl/>
        </w:rPr>
        <w:t xml:space="preserve">ركزت العديد من الدراسات على العلاقة المباشرة (التدريب </w:t>
      </w:r>
      <w:r w:rsidRPr="000F5611">
        <w:rPr>
          <w:rFonts w:ascii="Times New Roman" w:hAnsi="Times New Roman" w:cs="Times New Roman" w:hint="cs"/>
          <w:rtl/>
        </w:rPr>
        <w:t>→</w:t>
      </w:r>
      <w:r w:rsidRPr="000F5611">
        <w:rPr>
          <w:rtl/>
        </w:rPr>
        <w:t xml:space="preserve"> </w:t>
      </w:r>
      <w:r w:rsidRPr="000F5611">
        <w:rPr>
          <w:rFonts w:ascii="Simplified Arabic" w:hAnsi="Simplified Arabic" w:hint="cs"/>
          <w:rtl/>
        </w:rPr>
        <w:t>الأداء</w:t>
      </w:r>
      <w:r w:rsidRPr="000F5611">
        <w:rPr>
          <w:rtl/>
        </w:rPr>
        <w:t xml:space="preserve">) </w:t>
      </w:r>
      <w:r w:rsidRPr="000F5611">
        <w:rPr>
          <w:rFonts w:ascii="Simplified Arabic" w:hAnsi="Simplified Arabic" w:hint="cs"/>
          <w:rtl/>
        </w:rPr>
        <w:t>مثل</w:t>
      </w:r>
      <w:r w:rsidRPr="000F5611">
        <w:rPr>
          <w:rtl/>
        </w:rPr>
        <w:t xml:space="preserve"> (</w:t>
      </w:r>
      <w:r w:rsidRPr="000F5611">
        <w:rPr>
          <w:rFonts w:ascii="Simplified Arabic" w:hAnsi="Simplified Arabic" w:hint="cs"/>
          <w:rtl/>
        </w:rPr>
        <w:t>عطية،</w:t>
      </w:r>
      <w:r w:rsidRPr="000F5611">
        <w:rPr>
          <w:rtl/>
        </w:rPr>
        <w:t xml:space="preserve"> 2021) </w:t>
      </w:r>
      <w:r w:rsidRPr="000F5611">
        <w:rPr>
          <w:rFonts w:ascii="Simplified Arabic" w:hAnsi="Simplified Arabic" w:hint="cs"/>
          <w:rtl/>
        </w:rPr>
        <w:t>و</w:t>
      </w:r>
      <w:r w:rsidRPr="000F5611">
        <w:rPr>
          <w:lang w:bidi="ar-SY"/>
        </w:rPr>
        <w:t xml:space="preserve">(Vokshi, 2020) </w:t>
      </w:r>
      <w:r w:rsidRPr="000F5611">
        <w:rPr>
          <w:rtl/>
        </w:rPr>
        <w:t>و</w:t>
      </w:r>
      <w:r w:rsidRPr="000F5611">
        <w:rPr>
          <w:lang w:bidi="ar-SY"/>
        </w:rPr>
        <w:t>(Keren, 2019).</w:t>
      </w:r>
    </w:p>
    <w:p w14:paraId="434177A3" w14:textId="1E8517C1" w:rsidR="000F5611" w:rsidRPr="000F5611" w:rsidRDefault="000F5611" w:rsidP="0047757B">
      <w:pPr>
        <w:jc w:val="both"/>
        <w:rPr>
          <w:lang w:bidi="ar-SY"/>
        </w:rPr>
      </w:pPr>
      <w:r w:rsidRPr="000F5611">
        <w:rPr>
          <w:rtl/>
        </w:rPr>
        <w:t>قدمت دراسات أخرى رؤى أعمق من خلال إدخال متغيرات وسيطة أو معدلة. فدراسة (الصادق، 2024) قدمت إضافة نوعية بالكشف عن </w:t>
      </w:r>
      <w:r w:rsidRPr="000F5611">
        <w:rPr>
          <w:b/>
          <w:bCs/>
          <w:rtl/>
        </w:rPr>
        <w:t xml:space="preserve">دور </w:t>
      </w:r>
      <w:r w:rsidRPr="000F5611">
        <w:rPr>
          <w:rtl/>
        </w:rPr>
        <w:t>الرضا الوظيفي كوسيط بين التدريب وتحسين الأداء. بينما كشفت دراسة</w:t>
      </w:r>
      <w:r w:rsidRPr="000F5611">
        <w:rPr>
          <w:lang w:bidi="ar-SY"/>
        </w:rPr>
        <w:t xml:space="preserve"> (Agustin et al., 2024) </w:t>
      </w:r>
      <w:r w:rsidRPr="000F5611">
        <w:rPr>
          <w:rtl/>
        </w:rPr>
        <w:t>عن دور التحول الرقمي ورأس المال البشري كوسيط في العلاقة بين التدريب على تكنولوجيا المعلومات وأداء الشركة. هذه النماذج الأكثر تعقيداً تساعد في فهم "كيف" و"لماذا" يؤثر التدريب، وليس فقط "إذا كان" يؤثر</w:t>
      </w:r>
      <w:r w:rsidRPr="000F5611">
        <w:rPr>
          <w:lang w:bidi="ar-SY"/>
        </w:rPr>
        <w:t>.</w:t>
      </w:r>
    </w:p>
    <w:p w14:paraId="6D6D98DB" w14:textId="4F775E34" w:rsidR="000F5611" w:rsidRPr="000F5611" w:rsidRDefault="000F5611" w:rsidP="0047757B">
      <w:pPr>
        <w:jc w:val="both"/>
        <w:rPr>
          <w:lang w:bidi="ar-SY"/>
        </w:rPr>
      </w:pPr>
      <w:r w:rsidRPr="000F5611">
        <w:rPr>
          <w:rtl/>
        </w:rPr>
        <w:t>أظهرت الدراسات أن تأثير التدريب يختلف حسب  القط</w:t>
      </w:r>
      <w:r w:rsidR="00065F36">
        <w:rPr>
          <w:rFonts w:hint="cs"/>
          <w:rtl/>
        </w:rPr>
        <w:t xml:space="preserve">اع ففي القطاعات </w:t>
      </w:r>
      <w:r w:rsidRPr="000F5611">
        <w:rPr>
          <w:rtl/>
        </w:rPr>
        <w:t>التقليدية أو الحكومية (كالتعليم في دراسة الخوالدة، 2023)، كان الأثر متوسطاً أو واجه تحديات بيروقراطية</w:t>
      </w:r>
      <w:r w:rsidR="00065F36">
        <w:rPr>
          <w:rFonts w:hint="cs"/>
          <w:rtl/>
        </w:rPr>
        <w:t>،</w:t>
      </w:r>
      <w:r w:rsidRPr="000F5611">
        <w:rPr>
          <w:rtl/>
        </w:rPr>
        <w:t xml:space="preserve"> بينما في القطاعات الخاضعة لمنافسة شديدة</w:t>
      </w:r>
      <w:r w:rsidRPr="000F5611">
        <w:rPr>
          <w:lang w:bidi="ar-SY"/>
        </w:rPr>
        <w:t xml:space="preserve"> </w:t>
      </w:r>
      <w:r w:rsidRPr="000F5611">
        <w:rPr>
          <w:rtl/>
        </w:rPr>
        <w:t xml:space="preserve">كالبترول في دراسة علي، </w:t>
      </w:r>
      <w:r w:rsidR="001B5EAA">
        <w:rPr>
          <w:rFonts w:hint="cs"/>
          <w:rtl/>
        </w:rPr>
        <w:t>2021</w:t>
      </w:r>
      <w:r w:rsidRPr="000F5611">
        <w:rPr>
          <w:rtl/>
        </w:rPr>
        <w:t xml:space="preserve"> والبنوك في دراسة</w:t>
      </w:r>
      <w:r w:rsidRPr="000F5611">
        <w:rPr>
          <w:lang w:bidi="ar-SY"/>
        </w:rPr>
        <w:t xml:space="preserve"> Vokshi, 2020</w:t>
      </w:r>
      <w:r w:rsidRPr="000F5611">
        <w:rPr>
          <w:rtl/>
        </w:rPr>
        <w:t>، كان الأثر قوياً وواضحاً</w:t>
      </w:r>
      <w:r w:rsidRPr="000F5611">
        <w:rPr>
          <w:lang w:bidi="ar-SY"/>
        </w:rPr>
        <w:t>.</w:t>
      </w:r>
    </w:p>
    <w:p w14:paraId="60CCEBE2" w14:textId="77777777" w:rsidR="00482938" w:rsidRDefault="00065F36" w:rsidP="0047757B">
      <w:pPr>
        <w:jc w:val="both"/>
        <w:rPr>
          <w:rtl/>
        </w:rPr>
      </w:pPr>
      <w:r>
        <w:rPr>
          <w:rFonts w:hint="cs"/>
          <w:rtl/>
          <w:lang w:bidi="ar-SY"/>
        </w:rPr>
        <w:t>وجد اختلاف</w:t>
      </w:r>
      <w:r w:rsidR="000F5611" w:rsidRPr="000F5611">
        <w:rPr>
          <w:rtl/>
        </w:rPr>
        <w:t xml:space="preserve"> بين الدراسات التي تناولت المهارات الناعمة أو الإدارية العامة (كالرضا، الاتصالات، الكفاءة الإدارية) وتلك التي ركزت على المهارات الرقمية والتقنية المتخصصة كما في دراسة</w:t>
      </w:r>
      <w:r w:rsidR="00482938">
        <w:rPr>
          <w:rFonts w:hint="cs"/>
          <w:rtl/>
        </w:rPr>
        <w:t>(</w:t>
      </w:r>
      <w:r w:rsidR="000F5611" w:rsidRPr="000F5611">
        <w:rPr>
          <w:lang w:bidi="ar-SY"/>
        </w:rPr>
        <w:t xml:space="preserve"> (Ayudhya &amp; Plangsorn, 2023) </w:t>
      </w:r>
      <w:r w:rsidR="000F5611" w:rsidRPr="000F5611">
        <w:rPr>
          <w:rtl/>
        </w:rPr>
        <w:t>و</w:t>
      </w:r>
      <w:r w:rsidR="000F5611" w:rsidRPr="000F5611">
        <w:rPr>
          <w:lang w:bidi="ar-SY"/>
        </w:rPr>
        <w:t xml:space="preserve">(Caselli et al., 2024). </w:t>
      </w:r>
      <w:r>
        <w:rPr>
          <w:rFonts w:hint="cs"/>
          <w:rtl/>
        </w:rPr>
        <w:t xml:space="preserve"> </w:t>
      </w:r>
    </w:p>
    <w:p w14:paraId="208E0DCF" w14:textId="0F3AE0C0" w:rsidR="000F5611" w:rsidRPr="000F5611" w:rsidRDefault="00065F36" w:rsidP="003C434B">
      <w:pPr>
        <w:jc w:val="both"/>
        <w:rPr>
          <w:lang w:bidi="ar-SY"/>
        </w:rPr>
      </w:pPr>
      <w:r>
        <w:rPr>
          <w:rFonts w:hint="cs"/>
          <w:rtl/>
        </w:rPr>
        <w:t>ف</w:t>
      </w:r>
      <w:r w:rsidR="000F5611" w:rsidRPr="000F5611">
        <w:rPr>
          <w:rtl/>
        </w:rPr>
        <w:t>الدراسات الأخيرة تبرز تحدياً حديثاً يتمثل في الحاجة إلى "إعادة التدريب والارتقاء بالمهارات</w:t>
      </w:r>
      <w:r w:rsidR="000F5611" w:rsidRPr="000F5611">
        <w:rPr>
          <w:lang w:bidi="ar-SY"/>
        </w:rPr>
        <w:t xml:space="preserve">" (Reskilling &amp; Upskilling) </w:t>
      </w:r>
      <w:r w:rsidR="000F5611" w:rsidRPr="000F5611">
        <w:rPr>
          <w:rtl/>
        </w:rPr>
        <w:t>لمواكبة الثورة الصناعية الرابعة، وهو بُعد لم تتعمق فيه معظم الدراسات العربية المبكرة</w:t>
      </w:r>
      <w:r w:rsidR="000F5611" w:rsidRPr="000F5611">
        <w:rPr>
          <w:lang w:bidi="ar-SY"/>
        </w:rPr>
        <w:t>.</w:t>
      </w:r>
    </w:p>
    <w:p w14:paraId="04B4889B" w14:textId="0987977B" w:rsidR="000F5611" w:rsidRPr="000F5611" w:rsidRDefault="000F5611" w:rsidP="003C434B">
      <w:pPr>
        <w:jc w:val="both"/>
        <w:rPr>
          <w:lang w:bidi="ar-SY"/>
        </w:rPr>
      </w:pPr>
      <w:r w:rsidRPr="000F5611">
        <w:rPr>
          <w:rtl/>
        </w:rPr>
        <w:t>ظهر اختلاف جلي في نتائج دراسة (الخوالدة، 2023) التي وجدت أن </w:t>
      </w:r>
      <w:r w:rsidRPr="000F5611">
        <w:rPr>
          <w:b/>
          <w:bCs/>
          <w:rtl/>
        </w:rPr>
        <w:t>جودة التدريب ومدة التدريب</w:t>
      </w:r>
      <w:r w:rsidRPr="000F5611">
        <w:rPr>
          <w:rtl/>
        </w:rPr>
        <w:t> لم يكونا لهما تأثير ذو دلالة إحصائية على تحسين الأداء، بينما كان للمدربين فقط تأثير معنوي. هذه النتيجة تتعارض مع معظم الدراسات الأخرى التي أفترضت أو أكدت أهمية هذه العناصر، مثل دراسة (عباس، 2017) التي أكدت على أهمية المدة والمحتوى. هذا الاختلاف يفتح الباب للبحث في العوامل السياقية التي قد تجعل بعض عناصر التدريب أكثر أهمية من غيرها في بيئات معينة</w:t>
      </w:r>
      <w:r w:rsidRPr="000F5611">
        <w:rPr>
          <w:lang w:bidi="ar-SY"/>
        </w:rPr>
        <w:t>.</w:t>
      </w:r>
    </w:p>
    <w:p w14:paraId="40AC1940" w14:textId="31CAFD16" w:rsidR="000F5611" w:rsidRPr="000F5611" w:rsidRDefault="000F5611" w:rsidP="003C434B">
      <w:pPr>
        <w:jc w:val="both"/>
        <w:rPr>
          <w:lang w:bidi="ar-SY"/>
        </w:rPr>
      </w:pPr>
      <w:r w:rsidRPr="000F5611">
        <w:rPr>
          <w:rtl/>
        </w:rPr>
        <w:t>اختلفت الدراسات في طريقة قياس وتحليل الأداء</w:t>
      </w:r>
      <w:r w:rsidR="004212A8">
        <w:rPr>
          <w:rFonts w:hint="cs"/>
          <w:rtl/>
        </w:rPr>
        <w:t>، اذ</w:t>
      </w:r>
      <w:r w:rsidRPr="000F5611">
        <w:rPr>
          <w:lang w:bidi="ar-SY"/>
        </w:rPr>
        <w:t> </w:t>
      </w:r>
      <w:r w:rsidRPr="000F5611">
        <w:rPr>
          <w:rtl/>
        </w:rPr>
        <w:t>اعتمدت العديد من الدراسات</w:t>
      </w:r>
      <w:r w:rsidRPr="000F5611">
        <w:rPr>
          <w:lang w:bidi="ar-SY"/>
        </w:rPr>
        <w:t xml:space="preserve"> </w:t>
      </w:r>
      <w:r w:rsidRPr="000F5611">
        <w:rPr>
          <w:rtl/>
        </w:rPr>
        <w:t>مثل</w:t>
      </w:r>
      <w:r w:rsidRPr="000F5611">
        <w:rPr>
          <w:lang w:bidi="ar-SY"/>
        </w:rPr>
        <w:t xml:space="preserve"> </w:t>
      </w:r>
      <w:r w:rsidR="004212A8">
        <w:rPr>
          <w:lang w:bidi="ar-SY"/>
        </w:rPr>
        <w:t>(</w:t>
      </w:r>
      <w:r w:rsidRPr="000F5611">
        <w:rPr>
          <w:lang w:bidi="ar-SY"/>
        </w:rPr>
        <w:t xml:space="preserve">Ekonomi, </w:t>
      </w:r>
      <w:r w:rsidR="004212A8">
        <w:rPr>
          <w:lang w:bidi="ar-SY"/>
        </w:rPr>
        <w:t>(</w:t>
      </w:r>
      <w:r w:rsidRPr="000F5611">
        <w:rPr>
          <w:lang w:bidi="ar-SY"/>
        </w:rPr>
        <w:t xml:space="preserve">2022 </w:t>
      </w:r>
      <w:r w:rsidR="004212A8">
        <w:rPr>
          <w:rFonts w:hint="cs"/>
          <w:rtl/>
          <w:lang w:bidi="ar-SY"/>
        </w:rPr>
        <w:t xml:space="preserve"> </w:t>
      </w:r>
      <w:r w:rsidRPr="000F5611">
        <w:rPr>
          <w:rtl/>
        </w:rPr>
        <w:t>و</w:t>
      </w:r>
      <w:r w:rsidR="004212A8">
        <w:rPr>
          <w:lang w:bidi="ar-SY"/>
        </w:rPr>
        <w:t>(</w:t>
      </w:r>
      <w:r w:rsidRPr="000F5611">
        <w:rPr>
          <w:lang w:bidi="ar-SY"/>
        </w:rPr>
        <w:t xml:space="preserve"> Agustin et al., 2024) </w:t>
      </w:r>
      <w:r w:rsidRPr="000F5611">
        <w:rPr>
          <w:rtl/>
        </w:rPr>
        <w:t>على نماذج إحصائية متقدمة</w:t>
      </w:r>
      <w:r w:rsidRPr="000F5611">
        <w:rPr>
          <w:lang w:bidi="ar-SY"/>
        </w:rPr>
        <w:t xml:space="preserve"> </w:t>
      </w:r>
      <w:r w:rsidRPr="000F5611">
        <w:rPr>
          <w:rtl/>
        </w:rPr>
        <w:t xml:space="preserve">الانحدار </w:t>
      </w:r>
      <w:r w:rsidR="004212A8">
        <w:rPr>
          <w:lang w:bidi="ar-SY"/>
        </w:rPr>
        <w:t xml:space="preserve"> (</w:t>
      </w:r>
      <w:r w:rsidRPr="000F5611">
        <w:rPr>
          <w:lang w:bidi="ar-SY"/>
        </w:rPr>
        <w:t xml:space="preserve">SEM, PLS-SEM) </w:t>
      </w:r>
      <w:r w:rsidRPr="000F5611">
        <w:rPr>
          <w:rtl/>
        </w:rPr>
        <w:t>لقياس الأثر كمياً</w:t>
      </w:r>
      <w:r w:rsidRPr="000F5611">
        <w:rPr>
          <w:lang w:bidi="ar-SY"/>
        </w:rPr>
        <w:t>.</w:t>
      </w:r>
    </w:p>
    <w:p w14:paraId="25517A07" w14:textId="535BFFB2" w:rsidR="000F5611" w:rsidRPr="000F5611" w:rsidRDefault="000F5611" w:rsidP="003C434B">
      <w:pPr>
        <w:jc w:val="both"/>
        <w:rPr>
          <w:lang w:bidi="ar-SY"/>
        </w:rPr>
      </w:pPr>
      <w:r w:rsidRPr="000F5611">
        <w:rPr>
          <w:rtl/>
        </w:rPr>
        <w:t>اتجهت دراسات أخرى (مثل</w:t>
      </w:r>
      <w:r w:rsidRPr="000F5611">
        <w:rPr>
          <w:lang w:bidi="ar-SY"/>
        </w:rPr>
        <w:t xml:space="preserve"> Nzimakwe &amp; Utete, 2024 </w:t>
      </w:r>
      <w:r w:rsidRPr="000F5611">
        <w:rPr>
          <w:rtl/>
        </w:rPr>
        <w:t>و إبراهيم علوي، 2020) إلى المنهج الكيفي (المقابلات، الملاحظة) لفهم التجربة الإنسانية والسياق الاجتماعي التنظيمي المحيط بالتدريب</w:t>
      </w:r>
      <w:r w:rsidR="004212A8">
        <w:t>.</w:t>
      </w:r>
    </w:p>
    <w:p w14:paraId="76B63788" w14:textId="766868A4" w:rsidR="000F5611" w:rsidRPr="000F5611" w:rsidRDefault="004212A8" w:rsidP="003C434B">
      <w:pPr>
        <w:jc w:val="both"/>
        <w:rPr>
          <w:lang w:bidi="ar-SY"/>
        </w:rPr>
      </w:pPr>
      <w:r>
        <w:rPr>
          <w:rFonts w:hint="cs"/>
          <w:rtl/>
        </w:rPr>
        <w:t>تميزت</w:t>
      </w:r>
      <w:r w:rsidR="000F5611" w:rsidRPr="000F5611">
        <w:rPr>
          <w:rtl/>
        </w:rPr>
        <w:t xml:space="preserve"> الدراسات الأجنبية في مجال التدريب الرقمي والمستجدات التكنولوجية، فإن معظم الدراسات العربية ركزت على التدريب التقليدي، مع إشارة طفيفة في دراسة (العتيبي، 2022) و(الشهري والشمري، 2022) لرؤية 2030 التي تدفع نحو التحول الرقمي، دون الخوض في تفصيل المهارات الرقمية المطلوبة كما فعلت دراسة</w:t>
      </w:r>
      <w:r w:rsidR="000F5611" w:rsidRPr="000F5611">
        <w:rPr>
          <w:lang w:bidi="ar-SY"/>
        </w:rPr>
        <w:t xml:space="preserve"> (Ayudhya &amp; Plangsorn, 2023).</w:t>
      </w:r>
    </w:p>
    <w:p w14:paraId="477D6167" w14:textId="144599BE" w:rsidR="000F5611" w:rsidRPr="000F5611" w:rsidRDefault="000F5611" w:rsidP="003C434B">
      <w:pPr>
        <w:jc w:val="both"/>
        <w:rPr>
          <w:lang w:bidi="ar-SY"/>
        </w:rPr>
      </w:pPr>
      <w:r w:rsidRPr="000F5611">
        <w:rPr>
          <w:rtl/>
        </w:rPr>
        <w:t>بعض الدراسات العربية ربطت التدريب بغاية استراتيجية عليا (كتحقيق رؤية 2030)، لكنها لم تتناول بالتفصيل آلية ترجمة هذا الربط الاستراتيجي إلى خطط تدريبية تشغيلية ومؤشرات أداء قابلة للقياس، وهو ما بدأته الدراسات الأجنبية مثل</w:t>
      </w:r>
      <w:r w:rsidRPr="000F5611">
        <w:rPr>
          <w:lang w:bidi="ar-SY"/>
        </w:rPr>
        <w:t xml:space="preserve"> (Caselli et al., 2024) </w:t>
      </w:r>
      <w:r w:rsidRPr="000F5611">
        <w:rPr>
          <w:rtl/>
        </w:rPr>
        <w:t>بتحليل تأثير التقنيات على هيكل التوظيف والتدريب</w:t>
      </w:r>
      <w:r w:rsidRPr="000F5611">
        <w:rPr>
          <w:lang w:bidi="ar-SY"/>
        </w:rPr>
        <w:t>.</w:t>
      </w:r>
    </w:p>
    <w:p w14:paraId="300E9625" w14:textId="64A5DCFF" w:rsidR="000F5611" w:rsidRDefault="002A2974" w:rsidP="00501032">
      <w:pPr>
        <w:jc w:val="both"/>
        <w:rPr>
          <w:rtl/>
          <w:lang w:bidi="ar-SY"/>
        </w:rPr>
      </w:pPr>
      <w:r>
        <w:rPr>
          <w:rFonts w:hint="cs"/>
          <w:rtl/>
          <w:lang w:bidi="ar-SY"/>
        </w:rPr>
        <w:t>بينت الدراس</w:t>
      </w:r>
      <w:r w:rsidR="00292355">
        <w:rPr>
          <w:rFonts w:hint="cs"/>
          <w:rtl/>
          <w:lang w:bidi="ar-SY"/>
        </w:rPr>
        <w:t>ات</w:t>
      </w:r>
      <w:r>
        <w:rPr>
          <w:rFonts w:hint="cs"/>
          <w:rtl/>
          <w:lang w:bidi="ar-SY"/>
        </w:rPr>
        <w:t xml:space="preserve"> </w:t>
      </w:r>
      <w:r w:rsidR="000F5611" w:rsidRPr="000F5611">
        <w:rPr>
          <w:rtl/>
        </w:rPr>
        <w:t xml:space="preserve"> </w:t>
      </w:r>
      <w:r>
        <w:rPr>
          <w:rFonts w:hint="cs"/>
          <w:rtl/>
        </w:rPr>
        <w:t>ال</w:t>
      </w:r>
      <w:r w:rsidR="000F5611" w:rsidRPr="000F5611">
        <w:rPr>
          <w:rtl/>
        </w:rPr>
        <w:t>حاجة لدراسات تتبع أثر التدريب على الأداء لفترات زمنية طويلة لقياس الاستدامة والفعالية طويلة المدى</w:t>
      </w:r>
      <w:r w:rsidR="000F5611" w:rsidRPr="000F5611">
        <w:rPr>
          <w:lang w:bidi="ar-SY"/>
        </w:rPr>
        <w:t>.</w:t>
      </w:r>
    </w:p>
    <w:p w14:paraId="38695B44" w14:textId="71D7C614" w:rsidR="00ED16B0" w:rsidRPr="00BF5F57" w:rsidRDefault="00ED16B0" w:rsidP="00501032">
      <w:pPr>
        <w:jc w:val="both"/>
        <w:rPr>
          <w:b/>
          <w:bCs/>
          <w:rtl/>
          <w:lang w:bidi="ar-SY"/>
        </w:rPr>
      </w:pPr>
      <w:r w:rsidRPr="00BF5F57">
        <w:rPr>
          <w:rFonts w:hint="cs"/>
          <w:b/>
          <w:bCs/>
          <w:rtl/>
          <w:lang w:bidi="ar-SY"/>
        </w:rPr>
        <w:t>موقع الدراسة الحالية من الدراسات السابقة</w:t>
      </w:r>
    </w:p>
    <w:p w14:paraId="24681422" w14:textId="7C47C62C" w:rsidR="00BF5F57" w:rsidRDefault="00ED16B0" w:rsidP="00501032">
      <w:pPr>
        <w:jc w:val="both"/>
        <w:rPr>
          <w:rtl/>
          <w:lang w:bidi="ar-SY"/>
        </w:rPr>
      </w:pPr>
      <w:r>
        <w:rPr>
          <w:rFonts w:hint="cs"/>
          <w:rtl/>
        </w:rPr>
        <w:t>ركزت</w:t>
      </w:r>
      <w:r w:rsidRPr="00ED16B0">
        <w:rPr>
          <w:rtl/>
        </w:rPr>
        <w:t xml:space="preserve"> العديد من الدراسات العربية (مثل عطية، 2021؛ الصلابي، 2017) على العلاقة المباشرة والكلية بين التدريب والأداء، تتبنى الدراسة الحالية نموذجًا أكثر </w:t>
      </w:r>
      <w:r w:rsidRPr="00ED16B0">
        <w:rPr>
          <w:rFonts w:hint="cs"/>
          <w:rtl/>
        </w:rPr>
        <w:t>تفصيلاً</w:t>
      </w:r>
      <w:r w:rsidRPr="00ED16B0">
        <w:rPr>
          <w:rtl/>
        </w:rPr>
        <w:t xml:space="preserve"> من خلال </w:t>
      </w:r>
      <w:r w:rsidR="00292355">
        <w:rPr>
          <w:rFonts w:hint="cs"/>
          <w:rtl/>
        </w:rPr>
        <w:t>تحليل</w:t>
      </w:r>
      <w:r w:rsidRPr="00ED16B0">
        <w:rPr>
          <w:rtl/>
        </w:rPr>
        <w:t xml:space="preserve"> متغير التدريب إلى أبعاده المحددة (التصميم، المحتوى، الأساليب، كفاءة المدربين). هذا النهج يتوافق مع توصيات الدراسات السابقة التي دعت إلى بحوث</w:t>
      </w:r>
      <w:r w:rsidR="00292355">
        <w:rPr>
          <w:rFonts w:hint="cs"/>
          <w:rtl/>
        </w:rPr>
        <w:t xml:space="preserve"> </w:t>
      </w:r>
      <w:r w:rsidRPr="00ED16B0">
        <w:rPr>
          <w:rtl/>
        </w:rPr>
        <w:t>أكثر دقة وتفصيلاً ويماثل التوجه الموجود في دراسة</w:t>
      </w:r>
      <w:r w:rsidRPr="00ED16B0">
        <w:rPr>
          <w:lang w:bidi="ar-SY"/>
        </w:rPr>
        <w:t xml:space="preserve"> (Gunawan et al., 2024) </w:t>
      </w:r>
      <w:r w:rsidRPr="00ED16B0">
        <w:rPr>
          <w:rtl/>
        </w:rPr>
        <w:t>التي تناولت "فعالية التدريب" كمتعدد الأبعاد</w:t>
      </w:r>
      <w:r w:rsidR="00BF5F57">
        <w:rPr>
          <w:rFonts w:hint="cs"/>
          <w:rtl/>
          <w:lang w:bidi="ar-SY"/>
        </w:rPr>
        <w:t xml:space="preserve">، كما </w:t>
      </w:r>
      <w:r w:rsidR="00BF5F57" w:rsidRPr="00BF5F57">
        <w:rPr>
          <w:rtl/>
        </w:rPr>
        <w:t>تقدم الدراسة الحالية إضافة نوعية من خلال ربط تحسين الأداء بشكل مباشر وصريح بتحقيق أهداف رؤية 2030</w:t>
      </w:r>
      <w:r w:rsidR="00BF5F57" w:rsidRPr="00BF5F57">
        <w:rPr>
          <w:lang w:bidi="ar-SY"/>
        </w:rPr>
        <w:t xml:space="preserve">. </w:t>
      </w:r>
      <w:r w:rsidR="00BF5F57">
        <w:rPr>
          <w:rFonts w:hint="cs"/>
          <w:rtl/>
        </w:rPr>
        <w:t xml:space="preserve">رغم ان دراسات </w:t>
      </w:r>
      <w:r w:rsidR="00BF5F57" w:rsidRPr="00BF5F57">
        <w:rPr>
          <w:rtl/>
        </w:rPr>
        <w:t xml:space="preserve">دراسات مثل (العتيبي، 2022) و(الشهري والشمري، 2022) </w:t>
      </w:r>
      <w:r w:rsidR="00BF5F57">
        <w:rPr>
          <w:rFonts w:hint="cs"/>
          <w:rtl/>
        </w:rPr>
        <w:t xml:space="preserve">أشارت </w:t>
      </w:r>
      <w:r w:rsidR="00BF5F57" w:rsidRPr="00BF5F57">
        <w:rPr>
          <w:rtl/>
        </w:rPr>
        <w:t>إلى هذا الربط، فإن الدراسة الحالية تذهب إلى تحليل مساهمة ذلك في تحقيق الرؤية كأحد أهدافها المعلنة</w:t>
      </w:r>
      <w:r w:rsidR="00BF5F57">
        <w:rPr>
          <w:rFonts w:hint="cs"/>
          <w:rtl/>
        </w:rPr>
        <w:t>.</w:t>
      </w:r>
    </w:p>
    <w:p w14:paraId="651BC1FC" w14:textId="0B6D2D2E" w:rsidR="00BF5F57" w:rsidRPr="00BF5F57" w:rsidRDefault="00BF5F57" w:rsidP="00501032">
      <w:pPr>
        <w:jc w:val="both"/>
        <w:rPr>
          <w:lang w:bidi="ar-SY"/>
        </w:rPr>
      </w:pPr>
      <w:r w:rsidRPr="00BF5F57">
        <w:rPr>
          <w:rtl/>
        </w:rPr>
        <w:t>العديد من الدراسات السابقة في البيئة السعودية ركزت على قطاعات محددة (مثل دراسة الصادق (2024) على الجامعات، أو الشهري والشمري (2022) على وزارة العدل). الدراسة الحالية، من خلال شموليتها "المنظمات السعودية" (حكومية وخاصة)، تسعى إلى تعميم النتائج على نطاق أوسع داخل المملكة، مما يقدم صورة أشمل عن واقع التدريب وأثره</w:t>
      </w:r>
      <w:r w:rsidRPr="00BF5F57">
        <w:rPr>
          <w:lang w:bidi="ar-SY"/>
        </w:rPr>
        <w:t>.</w:t>
      </w:r>
    </w:p>
    <w:p w14:paraId="403BC603" w14:textId="766AE532" w:rsidR="00BF5F57" w:rsidRPr="00BF5F57" w:rsidRDefault="00BF5F57" w:rsidP="00501032">
      <w:pPr>
        <w:jc w:val="both"/>
        <w:rPr>
          <w:lang w:bidi="ar-SY"/>
        </w:rPr>
      </w:pPr>
      <w:r w:rsidRPr="00BF5F57">
        <w:rPr>
          <w:rtl/>
        </w:rPr>
        <w:t>تستجيب الدراسة الحالية مباشرة للفجوة التي أشارت إليها المقارنة، والمتمثلة في أن بعض الدراسات العربية ربطت التدريب بالرؤية دون تفصيل الآلية. فمن خلال أهدافها وتساؤلاتها المحددة حول "دور ذلك في تحقيق الرؤية"، تسعى هذه الدراسة إلى يوضح كيفية ترجمة تحسين الأداء عبر التدريب إلى دعم للمستهدفات الوطنية</w:t>
      </w:r>
      <w:r w:rsidRPr="00BF5F57">
        <w:rPr>
          <w:lang w:bidi="ar-SY"/>
        </w:rPr>
        <w:t>.</w:t>
      </w:r>
    </w:p>
    <w:p w14:paraId="2088038F" w14:textId="77777777" w:rsidR="00BD6369" w:rsidRDefault="00BD6369" w:rsidP="001A50DA">
      <w:pPr>
        <w:rPr>
          <w:b/>
          <w:bCs/>
          <w:rtl/>
        </w:rPr>
      </w:pPr>
    </w:p>
    <w:p w14:paraId="657530A4" w14:textId="0AEF7C80" w:rsidR="00561279" w:rsidRPr="00561279" w:rsidRDefault="00561279" w:rsidP="001A50DA">
      <w:pPr>
        <w:rPr>
          <w:b/>
          <w:bCs/>
          <w:lang w:bidi="ar-SY"/>
        </w:rPr>
      </w:pPr>
      <w:r w:rsidRPr="00561279">
        <w:rPr>
          <w:b/>
          <w:bCs/>
          <w:rtl/>
        </w:rPr>
        <w:t>الإطار النظري</w:t>
      </w:r>
    </w:p>
    <w:p w14:paraId="5BD802BB" w14:textId="77777777" w:rsidR="00561279" w:rsidRDefault="00561279" w:rsidP="001A50DA">
      <w:pPr>
        <w:rPr>
          <w:b/>
          <w:bCs/>
          <w:rtl/>
          <w:lang w:bidi="ar-SY"/>
        </w:rPr>
      </w:pPr>
      <w:r w:rsidRPr="00561279">
        <w:rPr>
          <w:b/>
          <w:bCs/>
          <w:rtl/>
        </w:rPr>
        <w:t>المقدمة</w:t>
      </w:r>
    </w:p>
    <w:p w14:paraId="173677BA" w14:textId="30786494" w:rsidR="009F4D91" w:rsidRPr="009F4D91" w:rsidRDefault="009F4D91" w:rsidP="00BD6369">
      <w:pPr>
        <w:ind w:firstLine="720"/>
        <w:jc w:val="both"/>
      </w:pPr>
      <w:r w:rsidRPr="009F4D91">
        <w:rPr>
          <w:rtl/>
        </w:rPr>
        <w:t>أكدت العديد من الدراسات السابقة على وجود علاقة إيجابية بين التدريب والأداء. ففي السياق السعودي، بينت دراسة </w:t>
      </w:r>
      <w:r w:rsidR="00DF3BAD">
        <w:rPr>
          <w:rFonts w:hint="cs"/>
          <w:rtl/>
        </w:rPr>
        <w:t>(</w:t>
      </w:r>
      <w:r w:rsidRPr="009F4D91">
        <w:rPr>
          <w:rtl/>
        </w:rPr>
        <w:t>الصادق وعمران، ٢٠٢٤</w:t>
      </w:r>
      <w:r w:rsidR="00DF3BAD">
        <w:rPr>
          <w:rFonts w:hint="cs"/>
          <w:rtl/>
        </w:rPr>
        <w:t xml:space="preserve">) </w:t>
      </w:r>
      <w:r w:rsidRPr="009F4D91">
        <w:rPr>
          <w:rtl/>
        </w:rPr>
        <w:t>أن للتدريب أثراً كبيراً على الأداء الوظيفي من خلال تعزيز الرضا الوظيفي كعامل وسيط، مشيرة إلى أن جودة بيئة العمل وعدالة التقييم من عوامل نجاح التدريب. كما أشارت دراسة </w:t>
      </w:r>
      <w:r w:rsidR="00DF3BAD">
        <w:rPr>
          <w:rFonts w:hint="cs"/>
          <w:rtl/>
        </w:rPr>
        <w:t>(ا</w:t>
      </w:r>
      <w:r w:rsidRPr="009F4D91">
        <w:rPr>
          <w:rtl/>
        </w:rPr>
        <w:t>لعتيبي، ٢٠٢٢</w:t>
      </w:r>
      <w:r w:rsidR="00DF3BAD">
        <w:rPr>
          <w:rFonts w:hint="cs"/>
          <w:rtl/>
        </w:rPr>
        <w:t>)</w:t>
      </w:r>
      <w:r w:rsidRPr="009F4D91">
        <w:t> </w:t>
      </w:r>
      <w:r w:rsidRPr="009F4D91">
        <w:rPr>
          <w:rtl/>
        </w:rPr>
        <w:t xml:space="preserve">إلى دور التدريب المحوري في رفع كفاءة العاملين وأدائهم، مسلطة الضوء على أهميته في المساهمة في تحقيق رؤية ٢٠٣٠. </w:t>
      </w:r>
      <w:r w:rsidR="00DF3BAD">
        <w:rPr>
          <w:rFonts w:hint="cs"/>
          <w:rtl/>
        </w:rPr>
        <w:t>و</w:t>
      </w:r>
      <w:r w:rsidRPr="009F4D91">
        <w:rPr>
          <w:rtl/>
        </w:rPr>
        <w:t>على الصعيد الدولي، عززت دراسة </w:t>
      </w:r>
      <w:r w:rsidRPr="009F4D91">
        <w:t>(Gunawan et al., 2024) </w:t>
      </w:r>
      <w:r w:rsidRPr="009F4D91">
        <w:rPr>
          <w:rtl/>
        </w:rPr>
        <w:t>هذه النتائج، مؤكدة أن فعالية التدريب تؤثر إيجابياً على التطوير الوظيفي وتحفيز العمل</w:t>
      </w:r>
      <w:r w:rsidRPr="009F4D91">
        <w:t>.</w:t>
      </w:r>
    </w:p>
    <w:p w14:paraId="0A707B8A" w14:textId="44C7598C" w:rsidR="00DF3BAD" w:rsidRDefault="009F4D91" w:rsidP="00BD6369">
      <w:pPr>
        <w:jc w:val="both"/>
        <w:rPr>
          <w:rtl/>
        </w:rPr>
      </w:pPr>
      <w:r w:rsidRPr="009F4D91">
        <w:rPr>
          <w:rtl/>
        </w:rPr>
        <w:t>غير أن فهم طبيعة هذه العلاقة يتطلب استكشاف الأسس الفكرية والنفسية التي تفسر كيف يحدث هذا الأثر</w:t>
      </w:r>
      <w:r w:rsidR="00DF3BAD">
        <w:rPr>
          <w:rFonts w:hint="cs"/>
          <w:rtl/>
        </w:rPr>
        <w:t>، إذ</w:t>
      </w:r>
      <w:r w:rsidRPr="009F4D91">
        <w:rPr>
          <w:rtl/>
        </w:rPr>
        <w:t xml:space="preserve"> </w:t>
      </w:r>
      <w:r w:rsidR="00DF3BAD">
        <w:rPr>
          <w:rFonts w:hint="cs"/>
          <w:rtl/>
        </w:rPr>
        <w:t>أ</w:t>
      </w:r>
      <w:r w:rsidRPr="009F4D91">
        <w:rPr>
          <w:rtl/>
        </w:rPr>
        <w:t>ن التدريب الفعال</w:t>
      </w:r>
      <w:r w:rsidR="00DF3BAD">
        <w:rPr>
          <w:rFonts w:hint="cs"/>
          <w:rtl/>
        </w:rPr>
        <w:t xml:space="preserve"> </w:t>
      </w:r>
      <w:r w:rsidRPr="009F4D91">
        <w:rPr>
          <w:rtl/>
        </w:rPr>
        <w:t>عملية منظمة يتم من خلالها تغيير سلوكيات ومشاعر الموظفين من أجل زيادة وتحسين فعاليتهم وأدائهم</w:t>
      </w:r>
      <w:r w:rsidR="00DF3BAD">
        <w:rPr>
          <w:rFonts w:hint="cs"/>
          <w:rtl/>
        </w:rPr>
        <w:t>(</w:t>
      </w:r>
      <w:r w:rsidR="00DF3BAD" w:rsidRPr="009F4D91">
        <w:rPr>
          <w:rtl/>
        </w:rPr>
        <w:t>الصادق وعمران، ٢٠٢٤</w:t>
      </w:r>
      <w:r w:rsidR="00DF3BAD">
        <w:rPr>
          <w:rFonts w:hint="cs"/>
          <w:rtl/>
        </w:rPr>
        <w:t>).</w:t>
      </w:r>
    </w:p>
    <w:p w14:paraId="1F9BC7FB" w14:textId="2BA54BC5" w:rsidR="009F4D91" w:rsidRPr="009F4D91" w:rsidRDefault="00DF3BAD" w:rsidP="00BD6369">
      <w:pPr>
        <w:jc w:val="both"/>
      </w:pPr>
      <w:r>
        <w:rPr>
          <w:rFonts w:hint="cs"/>
          <w:rtl/>
        </w:rPr>
        <w:t>فالتدريب</w:t>
      </w:r>
      <w:r w:rsidR="009F4D91" w:rsidRPr="009F4D91">
        <w:rPr>
          <w:rtl/>
        </w:rPr>
        <w:t xml:space="preserve"> عملية معقدة تتفاعل فيها عوامل متعددة. فالتدريب الجيد لا يقتصر على نقل المعرفة، بل يهدف إلى إحداث تغيير سلوكي إيجابي مستدام </w:t>
      </w:r>
      <w:r>
        <w:t>)</w:t>
      </w:r>
      <w:r w:rsidR="009F4D91" w:rsidRPr="009F4D91">
        <w:rPr>
          <w:rtl/>
        </w:rPr>
        <w:t>الشريف وآخرون، ٢٠٢٢</w:t>
      </w:r>
      <w:r>
        <w:t xml:space="preserve"> ( </w:t>
      </w:r>
      <w:r w:rsidR="009F4D91" w:rsidRPr="009F4D91">
        <w:rPr>
          <w:rtl/>
        </w:rPr>
        <w:t>ومن هذا المنطلق، فإن تحليل العلاقة بين التدريب والأداء يستلزم تبني منظور نظري متكامل، حيث أن النظرية الواحدة قد تعجز عن تقديم التفسير الشامل</w:t>
      </w:r>
    </w:p>
    <w:p w14:paraId="0585EE86" w14:textId="7DE7A4CC" w:rsidR="00144828" w:rsidRDefault="009F4D91" w:rsidP="00BD6369">
      <w:pPr>
        <w:jc w:val="both"/>
        <w:rPr>
          <w:rtl/>
          <w:lang w:bidi="ar-SY"/>
        </w:rPr>
      </w:pPr>
      <w:r w:rsidRPr="009F4D91">
        <w:rPr>
          <w:rtl/>
        </w:rPr>
        <w:t>لذ</w:t>
      </w:r>
      <w:r w:rsidR="00DF3BAD">
        <w:rPr>
          <w:rFonts w:hint="cs"/>
          <w:rtl/>
        </w:rPr>
        <w:t>ا</w:t>
      </w:r>
      <w:r w:rsidRPr="009F4D91">
        <w:rPr>
          <w:rtl/>
        </w:rPr>
        <w:t xml:space="preserve"> س</w:t>
      </w:r>
      <w:r w:rsidR="00DF3BAD">
        <w:rPr>
          <w:rFonts w:hint="cs"/>
          <w:rtl/>
        </w:rPr>
        <w:t>ت</w:t>
      </w:r>
      <w:r w:rsidRPr="009F4D91">
        <w:rPr>
          <w:rtl/>
        </w:rPr>
        <w:t xml:space="preserve">عتمد </w:t>
      </w:r>
      <w:r w:rsidR="00DF3BAD">
        <w:rPr>
          <w:rFonts w:hint="cs"/>
          <w:rtl/>
        </w:rPr>
        <w:t>الدراسة النظرية</w:t>
      </w:r>
      <w:r w:rsidRPr="009F4D91">
        <w:rPr>
          <w:rtl/>
        </w:rPr>
        <w:t xml:space="preserve"> على أربع نظريات رئيسية، </w:t>
      </w:r>
      <w:r w:rsidR="00322DCA">
        <w:rPr>
          <w:rFonts w:hint="cs"/>
          <w:b/>
          <w:bCs/>
          <w:rtl/>
        </w:rPr>
        <w:t xml:space="preserve">أولهم </w:t>
      </w:r>
      <w:r w:rsidRPr="009F4D91">
        <w:rPr>
          <w:b/>
          <w:bCs/>
          <w:rtl/>
        </w:rPr>
        <w:t>نظرية رأس المال البشري</w:t>
      </w:r>
      <w:r w:rsidRPr="009F4D91">
        <w:rPr>
          <w:b/>
          <w:bCs/>
        </w:rPr>
        <w:t xml:space="preserve"> (Human Capital Theory): </w:t>
      </w:r>
      <w:r w:rsidRPr="009F4D91">
        <w:rPr>
          <w:rtl/>
        </w:rPr>
        <w:t>وتشكل العمود الفقري للإطار، حيث تنظر إلى المعارف والمهارات التي يكتسبها الأفراد من خلال التدريب على أنها استثمار يزيد من قيمتهم الإنتاجية وقدرتهم على الإبداع </w:t>
      </w:r>
      <w:r w:rsidRPr="009F4D91">
        <w:t>(</w:t>
      </w:r>
      <w:r w:rsidRPr="009F4D91">
        <w:rPr>
          <w:rtl/>
        </w:rPr>
        <w:t>الشهري والشمري، ٢٠٢٢</w:t>
      </w:r>
      <w:r w:rsidRPr="009F4D91">
        <w:t xml:space="preserve">). </w:t>
      </w:r>
      <w:r w:rsidRPr="009F4D91">
        <w:rPr>
          <w:rtl/>
        </w:rPr>
        <w:t>هذا يتوافق بشكل مباشر مع تركيز رؤية ٢٠٣٠ على تنمية رأس المال البشري كأحد محاورها الأساسية</w:t>
      </w:r>
      <w:r w:rsidR="00322DCA" w:rsidRPr="00322DCA">
        <w:rPr>
          <w:rFonts w:hint="cs"/>
          <w:rtl/>
        </w:rPr>
        <w:t xml:space="preserve">، وكذلك </w:t>
      </w:r>
      <w:r w:rsidRPr="009F4D91">
        <w:rPr>
          <w:rtl/>
        </w:rPr>
        <w:t>نظرية التوقع</w:t>
      </w:r>
      <w:r w:rsidRPr="009F4D91">
        <w:t xml:space="preserve"> (Expectancy Theory) </w:t>
      </w:r>
      <w:r w:rsidRPr="009F4D91">
        <w:rPr>
          <w:rtl/>
        </w:rPr>
        <w:t>لفيكتور فروم</w:t>
      </w:r>
      <w:r w:rsidR="00322DCA" w:rsidRPr="00322DCA">
        <w:rPr>
          <w:rFonts w:hint="cs"/>
          <w:rtl/>
        </w:rPr>
        <w:t xml:space="preserve"> التي </w:t>
      </w:r>
      <w:r w:rsidRPr="009F4D91">
        <w:rPr>
          <w:rtl/>
        </w:rPr>
        <w:t>تفسر الدوافع الكامنة وراء تطبيق المتدربين لما تعلموه</w:t>
      </w:r>
      <w:r w:rsidR="00322DCA" w:rsidRPr="00322DCA">
        <w:rPr>
          <w:rFonts w:hint="cs"/>
          <w:rtl/>
        </w:rPr>
        <w:t>،</w:t>
      </w:r>
      <w:r w:rsidRPr="009F4D91">
        <w:rPr>
          <w:rtl/>
        </w:rPr>
        <w:t xml:space="preserve"> فإذا توقع الموظف أن التدريب سيمكنه من تحقيق أداء أفضل (التوقع)، وأن هذا الأداء سيقابله مكافآت عادلة (الوسيلة)، وأن هذه المكافآت ذات قيمة لديه (التكافؤ)، فإن دافعيته للاستفادة من التدريب وتطبيقه ستكون عالية </w:t>
      </w:r>
      <w:r w:rsidRPr="009F4D91">
        <w:t>(Gunawan et al., 2024).</w:t>
      </w:r>
    </w:p>
    <w:p w14:paraId="6D0A359B" w14:textId="095B101D" w:rsidR="009F4D91" w:rsidRPr="009F4D91" w:rsidRDefault="00144828" w:rsidP="00BD6369">
      <w:pPr>
        <w:jc w:val="both"/>
      </w:pPr>
      <w:r>
        <w:rPr>
          <w:rFonts w:hint="cs"/>
          <w:rtl/>
        </w:rPr>
        <w:t xml:space="preserve">ومن جانب آخر تقدم </w:t>
      </w:r>
      <w:r w:rsidR="009F4D91" w:rsidRPr="009F4D91">
        <w:rPr>
          <w:rtl/>
        </w:rPr>
        <w:t>نظرية تحديد الأهداف</w:t>
      </w:r>
      <w:r w:rsidR="009F4D91" w:rsidRPr="009F4D91">
        <w:t xml:space="preserve"> (Goal-Setting Theory) </w:t>
      </w:r>
      <w:r w:rsidR="009F4D91" w:rsidRPr="009F4D91">
        <w:rPr>
          <w:rtl/>
        </w:rPr>
        <w:t>للوك ولاثام أهمية ربط التدريب بأهداف أدائية واضحة ومحددة. فعندما يصمم البرنامج التدريبي لمساعدة الموظف على تحقيق أهداف محددة، فإنه يوجه جهده ويزيد من مثابرته، مما ينعكس إيجاباً على أدائه</w:t>
      </w:r>
      <w:r w:rsidR="009F4D91" w:rsidRPr="009F4D91">
        <w:t>.</w:t>
      </w:r>
    </w:p>
    <w:p w14:paraId="3BB75AB1" w14:textId="72061A07" w:rsidR="009F4D91" w:rsidRPr="009F4D91" w:rsidRDefault="00144828" w:rsidP="00BD6369">
      <w:pPr>
        <w:jc w:val="both"/>
      </w:pPr>
      <w:r>
        <w:rPr>
          <w:rFonts w:hint="cs"/>
          <w:rtl/>
        </w:rPr>
        <w:t>إن</w:t>
      </w:r>
      <w:r w:rsidR="009F4D91" w:rsidRPr="009F4D91">
        <w:rPr>
          <w:rtl/>
        </w:rPr>
        <w:t xml:space="preserve"> التعلم لا يحدث بمعزل عن السياق الاجتماعي. فالمتدربون يتعلمون من خلال ملاحظة زملائهم ومشرفيهم وتقليد السلوكيات الناجحة في بيئة العمل. وهذا يؤكد على أهمية الثقافة التنظيمية الداعمة والتفاعل الاجتماعي في ترسيخ مخرجات التدريب</w:t>
      </w:r>
      <w:r w:rsidR="009F4D91" w:rsidRPr="009F4D91">
        <w:t>.</w:t>
      </w:r>
    </w:p>
    <w:p w14:paraId="041F1AFC" w14:textId="0FFCCB5D" w:rsidR="009F4D91" w:rsidRPr="009F4D91" w:rsidRDefault="00144828" w:rsidP="00BD6369">
      <w:pPr>
        <w:jc w:val="both"/>
      </w:pPr>
      <w:r>
        <w:rPr>
          <w:rFonts w:hint="cs"/>
          <w:rtl/>
        </w:rPr>
        <w:t>ف</w:t>
      </w:r>
      <w:r w:rsidR="009F4D91" w:rsidRPr="009F4D91">
        <w:rPr>
          <w:rtl/>
        </w:rPr>
        <w:t xml:space="preserve">العلاقة بين التدريب والأداء </w:t>
      </w:r>
      <w:r>
        <w:rPr>
          <w:rFonts w:hint="cs"/>
          <w:rtl/>
        </w:rPr>
        <w:t xml:space="preserve">ليست </w:t>
      </w:r>
      <w:r w:rsidR="009F4D91" w:rsidRPr="009F4D91">
        <w:rPr>
          <w:rtl/>
        </w:rPr>
        <w:t>علاقة خطية بسيطة</w:t>
      </w:r>
      <w:r>
        <w:rPr>
          <w:rFonts w:hint="cs"/>
          <w:rtl/>
        </w:rPr>
        <w:t xml:space="preserve"> فحسب</w:t>
      </w:r>
      <w:r w:rsidR="009F4D91" w:rsidRPr="009F4D91">
        <w:rPr>
          <w:rtl/>
        </w:rPr>
        <w:t>، بل عملية معقدة</w:t>
      </w:r>
      <w:r w:rsidR="001F5A35">
        <w:rPr>
          <w:rFonts w:hint="cs"/>
          <w:rtl/>
        </w:rPr>
        <w:t xml:space="preserve"> تؤثر عليها عدة عوامل سيحاول هذا البحث أن </w:t>
      </w:r>
      <w:r w:rsidR="009F4D91" w:rsidRPr="009F4D91">
        <w:rPr>
          <w:rtl/>
        </w:rPr>
        <w:t xml:space="preserve"> ي</w:t>
      </w:r>
      <w:r w:rsidR="001F5A35">
        <w:rPr>
          <w:rFonts w:hint="cs"/>
          <w:rtl/>
        </w:rPr>
        <w:t>وضح</w:t>
      </w:r>
      <w:r w:rsidR="009F4D91" w:rsidRPr="009F4D91">
        <w:rPr>
          <w:rtl/>
        </w:rPr>
        <w:t xml:space="preserve"> أن الاستثمار في التدريب (نظرية رأس المال البشري) يخلق الدافع (نظرية التوقع) ويوفر الوسيلة (نظرية تحديد الأهداف) في سياق اجتماعي داعم (نظرية التعلم الاجتماعي) لتحقيق تحسين مستدام في الأداء الوظيفي، والذي يمثل بدوره الركيزة الأساسية لتحقيق مستهدفات رؤية ٢٠٣٠ في بناء اقتصاد مزدهر ومجتمع حيوي. وهذا الإطار هو الذي سيمكن من اختيار فرضيات الدراسة وتحليل بياناتها وتفسير نتائجها </w:t>
      </w:r>
      <w:r w:rsidR="001F5A35">
        <w:rPr>
          <w:rFonts w:hint="cs"/>
          <w:rtl/>
        </w:rPr>
        <w:t>.</w:t>
      </w:r>
    </w:p>
    <w:p w14:paraId="5E6C1919" w14:textId="77777777" w:rsidR="001F5A35" w:rsidRDefault="001F5A35" w:rsidP="001A50DA">
      <w:pPr>
        <w:rPr>
          <w:b/>
          <w:bCs/>
          <w:rtl/>
        </w:rPr>
      </w:pPr>
    </w:p>
    <w:p w14:paraId="03E1B172" w14:textId="77777777" w:rsidR="001F5A35" w:rsidRDefault="001F5A35" w:rsidP="001A50DA">
      <w:pPr>
        <w:rPr>
          <w:b/>
          <w:bCs/>
          <w:rtl/>
        </w:rPr>
      </w:pPr>
    </w:p>
    <w:p w14:paraId="007C7062" w14:textId="77777777" w:rsidR="00ED1CAE" w:rsidRDefault="00ED1CAE" w:rsidP="001A50DA">
      <w:pPr>
        <w:rPr>
          <w:b/>
          <w:bCs/>
          <w:rtl/>
        </w:rPr>
      </w:pPr>
    </w:p>
    <w:p w14:paraId="56B6A551" w14:textId="77777777" w:rsidR="00ED1CAE" w:rsidRDefault="00ED1CAE" w:rsidP="001A50DA">
      <w:pPr>
        <w:rPr>
          <w:b/>
          <w:bCs/>
          <w:rtl/>
        </w:rPr>
      </w:pPr>
    </w:p>
    <w:p w14:paraId="0759E013" w14:textId="77777777" w:rsidR="00ED1CAE" w:rsidRDefault="00ED1CAE" w:rsidP="001A50DA">
      <w:pPr>
        <w:rPr>
          <w:b/>
          <w:bCs/>
          <w:rtl/>
        </w:rPr>
      </w:pPr>
    </w:p>
    <w:p w14:paraId="0B88E324" w14:textId="77777777" w:rsidR="00ED1CAE" w:rsidRDefault="00ED1CAE" w:rsidP="001A50DA">
      <w:pPr>
        <w:rPr>
          <w:b/>
          <w:bCs/>
          <w:rtl/>
        </w:rPr>
      </w:pPr>
    </w:p>
    <w:p w14:paraId="6EE244AC" w14:textId="77777777" w:rsidR="00ED1CAE" w:rsidRDefault="00ED1CAE" w:rsidP="001A50DA">
      <w:pPr>
        <w:rPr>
          <w:b/>
          <w:bCs/>
          <w:rtl/>
        </w:rPr>
      </w:pPr>
    </w:p>
    <w:p w14:paraId="231936A0" w14:textId="77777777" w:rsidR="00ED1CAE" w:rsidRDefault="00ED1CAE" w:rsidP="001A50DA">
      <w:pPr>
        <w:rPr>
          <w:b/>
          <w:bCs/>
          <w:rtl/>
        </w:rPr>
      </w:pPr>
    </w:p>
    <w:p w14:paraId="391841AA" w14:textId="77777777" w:rsidR="00ED1CAE" w:rsidRDefault="00ED1CAE" w:rsidP="001A50DA">
      <w:pPr>
        <w:rPr>
          <w:b/>
          <w:bCs/>
          <w:rtl/>
        </w:rPr>
      </w:pPr>
    </w:p>
    <w:p w14:paraId="18BC9221" w14:textId="77777777" w:rsidR="00ED1CAE" w:rsidRDefault="00ED1CAE" w:rsidP="001A50DA">
      <w:pPr>
        <w:rPr>
          <w:b/>
          <w:bCs/>
          <w:rtl/>
        </w:rPr>
      </w:pPr>
    </w:p>
    <w:p w14:paraId="40B9E50E" w14:textId="77777777" w:rsidR="00ED1CAE" w:rsidRDefault="00ED1CAE" w:rsidP="001A50DA">
      <w:pPr>
        <w:rPr>
          <w:b/>
          <w:bCs/>
          <w:rtl/>
        </w:rPr>
      </w:pPr>
    </w:p>
    <w:p w14:paraId="1B254F3B" w14:textId="77777777" w:rsidR="00ED1CAE" w:rsidRDefault="00ED1CAE" w:rsidP="001A50DA">
      <w:pPr>
        <w:rPr>
          <w:b/>
          <w:bCs/>
          <w:rtl/>
        </w:rPr>
      </w:pPr>
    </w:p>
    <w:p w14:paraId="456915D0" w14:textId="2DFEC6C7" w:rsidR="00561279" w:rsidRDefault="00561279" w:rsidP="00DD5720">
      <w:pPr>
        <w:pStyle w:val="Heading1"/>
        <w:rPr>
          <w:rtl/>
          <w:lang w:bidi="ar-SY"/>
        </w:rPr>
      </w:pPr>
      <w:bookmarkStart w:id="11" w:name="_Toc214571768"/>
      <w:r w:rsidRPr="00561279">
        <w:rPr>
          <w:rtl/>
        </w:rPr>
        <w:t>مفهوم التدريب</w:t>
      </w:r>
      <w:r w:rsidR="001F5A35">
        <w:rPr>
          <w:rFonts w:hint="cs"/>
          <w:rtl/>
        </w:rPr>
        <w:t xml:space="preserve"> وتعريفه:</w:t>
      </w:r>
      <w:bookmarkEnd w:id="11"/>
    </w:p>
    <w:p w14:paraId="7178E589" w14:textId="0B487413" w:rsidR="005B0D43" w:rsidRDefault="005B0D43" w:rsidP="00270F9F">
      <w:pPr>
        <w:pStyle w:val="Heading2"/>
        <w:rPr>
          <w:rtl/>
        </w:rPr>
      </w:pPr>
      <w:bookmarkStart w:id="12" w:name="_Toc214571769"/>
      <w:r>
        <w:rPr>
          <w:rFonts w:hint="cs"/>
          <w:rtl/>
        </w:rPr>
        <w:t>التدريب لغة</w:t>
      </w:r>
      <w:bookmarkEnd w:id="12"/>
    </w:p>
    <w:p w14:paraId="004F10A9" w14:textId="07DAD70E" w:rsidR="0048622D" w:rsidRPr="0048622D" w:rsidRDefault="005B0D43" w:rsidP="001A6FEA">
      <w:pPr>
        <w:jc w:val="both"/>
      </w:pPr>
      <w:r w:rsidRPr="005B0D43">
        <w:rPr>
          <w:rFonts w:hint="cs"/>
          <w:rtl/>
          <w:lang w:bidi="ar-SY"/>
        </w:rPr>
        <w:t xml:space="preserve">ترجع كلمة تدريب إلى  الفعل </w:t>
      </w:r>
      <w:r w:rsidR="0048622D" w:rsidRPr="0048622D">
        <w:rPr>
          <w:rtl/>
        </w:rPr>
        <w:t>درِبَ بـ</w:t>
      </w:r>
      <w:r w:rsidR="0048622D" w:rsidRPr="0048622D">
        <w:t xml:space="preserve"> / </w:t>
      </w:r>
      <w:r w:rsidR="0048622D" w:rsidRPr="0048622D">
        <w:rPr>
          <w:rtl/>
        </w:rPr>
        <w:t>درِبَ على يَدرَب ، دَرَبًا ودُرْبةً ، فهو دارِب ودَرِب ، والمفعول مدروب به</w:t>
      </w:r>
      <w:r>
        <w:rPr>
          <w:rFonts w:hint="cs"/>
          <w:rtl/>
        </w:rPr>
        <w:t>، و</w:t>
      </w:r>
      <w:r w:rsidR="0048622D" w:rsidRPr="0048622D">
        <w:rPr>
          <w:rtl/>
        </w:rPr>
        <w:t>درِب بالأمرِ</w:t>
      </w:r>
      <w:r w:rsidR="0048622D" w:rsidRPr="0048622D">
        <w:t>/ </w:t>
      </w:r>
      <w:r w:rsidR="0048622D" w:rsidRPr="0048622D">
        <w:rPr>
          <w:rtl/>
        </w:rPr>
        <w:t>درِب على الأمر:ِ اعتاده وأُولع به حتَّى أصبح حاذقًا بصنعه، مَرَن وحَذَق</w:t>
      </w:r>
      <w:r>
        <w:rPr>
          <w:rFonts w:hint="cs"/>
          <w:rtl/>
        </w:rPr>
        <w:t>.</w:t>
      </w:r>
    </w:p>
    <w:p w14:paraId="7A928665" w14:textId="31FF357A" w:rsidR="005B0D43" w:rsidRPr="0048622D" w:rsidRDefault="005B0D43" w:rsidP="001A6FEA">
      <w:pPr>
        <w:jc w:val="both"/>
      </w:pPr>
      <w:r w:rsidRPr="005B0D43">
        <w:rPr>
          <w:rFonts w:hint="cs"/>
          <w:rtl/>
        </w:rPr>
        <w:t>و</w:t>
      </w:r>
      <w:r w:rsidR="0048622D" w:rsidRPr="0048622D">
        <w:rPr>
          <w:rtl/>
        </w:rPr>
        <w:t>درَّبَ</w:t>
      </w:r>
      <w:r w:rsidRPr="005B0D43">
        <w:rPr>
          <w:rFonts w:hint="cs"/>
          <w:rtl/>
          <w:lang w:bidi="ar-SY"/>
        </w:rPr>
        <w:t xml:space="preserve"> </w:t>
      </w:r>
      <w:r w:rsidR="0048622D" w:rsidRPr="0048622D">
        <w:rPr>
          <w:rtl/>
        </w:rPr>
        <w:t>درَّبَ يدرِّب ، تدريبًا ، فهو مُدَرِّب ، والمفعول مُدَرَّب</w:t>
      </w:r>
      <w:r w:rsidRPr="005B0D43">
        <w:rPr>
          <w:rFonts w:hint="cs"/>
          <w:rtl/>
        </w:rPr>
        <w:t xml:space="preserve">، و </w:t>
      </w:r>
      <w:r w:rsidR="0048622D" w:rsidRPr="0048622D">
        <w:rPr>
          <w:rtl/>
        </w:rPr>
        <w:t>درَّب ولدَه: علَّمه وحنَّكه وثقَّفه</w:t>
      </w:r>
      <w:r w:rsidRPr="005B0D43">
        <w:rPr>
          <w:rFonts w:hint="cs"/>
          <w:rtl/>
        </w:rPr>
        <w:t xml:space="preserve">، </w:t>
      </w:r>
      <w:r w:rsidR="0048622D" w:rsidRPr="0048622D">
        <w:rPr>
          <w:rtl/>
        </w:rPr>
        <w:t>درَّبه على الشَّيءِ</w:t>
      </w:r>
      <w:r w:rsidR="0048622D" w:rsidRPr="0048622D">
        <w:t>/ </w:t>
      </w:r>
      <w:r w:rsidR="0048622D" w:rsidRPr="0048622D">
        <w:rPr>
          <w:rtl/>
        </w:rPr>
        <w:t>درَّبه في الشَّيء: عَوَّدَه إيّاه ومَرَّنَه عليه</w:t>
      </w:r>
      <w:r>
        <w:rPr>
          <w:rFonts w:hint="cs"/>
          <w:rtl/>
        </w:rPr>
        <w:t xml:space="preserve">، </w:t>
      </w:r>
      <w:r w:rsidRPr="005B0D43">
        <w:rPr>
          <w:b/>
          <w:bCs/>
          <w:rtl/>
        </w:rPr>
        <w:t>دُرْبَةُ</w:t>
      </w:r>
      <w:r w:rsidRPr="005B0D43">
        <w:t xml:space="preserve">: </w:t>
      </w:r>
      <w:r w:rsidRPr="005B0D43">
        <w:rPr>
          <w:rtl/>
        </w:rPr>
        <w:t>عادةٌ، وجُرأةٌ على الأمر والحربِ، </w:t>
      </w:r>
      <w:r w:rsidRPr="005B0D43">
        <w:rPr>
          <w:b/>
          <w:bCs/>
          <w:rtl/>
        </w:rPr>
        <w:t>كالدُّرابةِ</w:t>
      </w:r>
      <w:r w:rsidRPr="005B0D43">
        <w:rPr>
          <w:rtl/>
        </w:rPr>
        <w:t>، وسَنامُ الثَّوْرِ الهَجينِ، وعُقابٌ </w:t>
      </w:r>
      <w:r w:rsidRPr="005B0D43">
        <w:rPr>
          <w:b/>
          <w:bCs/>
          <w:rtl/>
        </w:rPr>
        <w:t>دارِبٌ</w:t>
      </w:r>
      <w:r w:rsidRPr="005B0D43">
        <w:rPr>
          <w:rtl/>
        </w:rPr>
        <w:t> على الصَّيْدِ </w:t>
      </w:r>
      <w:r w:rsidRPr="005B0D43">
        <w:rPr>
          <w:b/>
          <w:bCs/>
          <w:rtl/>
        </w:rPr>
        <w:t>ودَرِبَةٌ</w:t>
      </w:r>
      <w:r w:rsidRPr="005B0D43">
        <w:rPr>
          <w:rtl/>
        </w:rPr>
        <w:t>، وقد </w:t>
      </w:r>
      <w:r w:rsidRPr="005B0D43">
        <w:rPr>
          <w:b/>
          <w:bCs/>
          <w:rtl/>
        </w:rPr>
        <w:t>دَرَّبْتُه</w:t>
      </w:r>
      <w:r w:rsidRPr="005B0D43">
        <w:rPr>
          <w:rtl/>
        </w:rPr>
        <w:t> </w:t>
      </w:r>
      <w:r w:rsidRPr="005B0D43">
        <w:rPr>
          <w:b/>
          <w:bCs/>
          <w:rtl/>
        </w:rPr>
        <w:t>تَدْريباً</w:t>
      </w:r>
      <w:r w:rsidRPr="005B0D43">
        <w:t>.</w:t>
      </w:r>
      <w:r w:rsidRPr="005B0D43">
        <w:rPr>
          <w:b/>
          <w:bCs/>
          <w:rtl/>
        </w:rPr>
        <w:t>تَدْرِيبُ</w:t>
      </w:r>
      <w:r w:rsidRPr="005B0D43">
        <w:t xml:space="preserve">: </w:t>
      </w:r>
      <w:r w:rsidRPr="005B0D43">
        <w:rPr>
          <w:rtl/>
        </w:rPr>
        <w:t>الصَّبْرُ في الحَرْبِ وقتَ الفِرارِ</w:t>
      </w:r>
      <w:r w:rsidRPr="005B0D43">
        <w:t>.</w:t>
      </w:r>
      <w:r>
        <w:rPr>
          <w:rFonts w:hint="cs"/>
          <w:rtl/>
        </w:rPr>
        <w:t>(القاموس المحيط).</w:t>
      </w:r>
    </w:p>
    <w:p w14:paraId="019A0F7E" w14:textId="33CC7E4A" w:rsidR="0048622D" w:rsidRPr="0048622D" w:rsidRDefault="0048622D" w:rsidP="001A6FEA">
      <w:pPr>
        <w:jc w:val="both"/>
      </w:pPr>
      <w:r w:rsidRPr="0048622D">
        <w:rPr>
          <w:b/>
          <w:bCs/>
          <w:rtl/>
        </w:rPr>
        <w:t>التدريب</w:t>
      </w:r>
      <w:r w:rsidRPr="0048622D">
        <w:rPr>
          <w:rtl/>
        </w:rPr>
        <w:t> هو تعليم الأجير تدريجياً الفن أو المهنة أو الحرفة التي استخدم لأجلها.</w:t>
      </w:r>
    </w:p>
    <w:p w14:paraId="1D74294E" w14:textId="769C44E8" w:rsidR="0048622D" w:rsidRPr="0048622D" w:rsidRDefault="005B0D43" w:rsidP="00270F9F">
      <w:pPr>
        <w:pStyle w:val="Heading2"/>
      </w:pPr>
      <w:bookmarkStart w:id="13" w:name="_Toc214571770"/>
      <w:r>
        <w:rPr>
          <w:rFonts w:hint="cs"/>
          <w:rtl/>
        </w:rPr>
        <w:t>التدريب اصطلاحاً</w:t>
      </w:r>
      <w:bookmarkEnd w:id="13"/>
    </w:p>
    <w:p w14:paraId="344E7EF9" w14:textId="2502E3B3" w:rsidR="0048622D" w:rsidRPr="0048622D" w:rsidRDefault="0048622D" w:rsidP="001A50DA">
      <w:pPr>
        <w:rPr>
          <w:rtl/>
          <w:lang w:bidi="ar-SY"/>
        </w:rPr>
      </w:pPr>
      <w:r w:rsidRPr="0048622D">
        <w:rPr>
          <w:rtl/>
        </w:rPr>
        <w:t>يُعرَّف التدريب اصطلاحاً بأنه عملية منظمة تهدف إلى تعزيز معرفة الموظفين ومهاراتهم وقدراتهم من خلال توفير المعلومات والتعليمات اللازمة لأداء مهامهم بشكل أفضل. وهو يمثل مجموعة من البرامج الثابتة المصممة لتحسين أداء الموظفين في وظائفهم، ويساعدهم على تعلم مهارات وقدرات جديدة، مما ينعكس إيجاباً على فعاليتهم وإنتاجيتهم</w:t>
      </w:r>
      <w:r w:rsidRPr="0048622D">
        <w:rPr>
          <w:lang w:bidi="ar-SY"/>
        </w:rPr>
        <w:t xml:space="preserve"> (Upadhyay, 2018).</w:t>
      </w:r>
    </w:p>
    <w:p w14:paraId="053B5A31" w14:textId="1FB64C1B" w:rsidR="00B143FE" w:rsidRPr="00B143FE" w:rsidRDefault="0048622D" w:rsidP="001A50DA">
      <w:pPr>
        <w:rPr>
          <w:lang w:bidi="ar-SY"/>
        </w:rPr>
      </w:pPr>
      <w:r>
        <w:rPr>
          <w:rFonts w:hint="cs"/>
          <w:rtl/>
          <w:lang w:bidi="ar-SY"/>
        </w:rPr>
        <w:t>وهو</w:t>
      </w:r>
      <w:r w:rsidR="00B143FE" w:rsidRPr="00B143FE">
        <w:rPr>
          <w:rtl/>
        </w:rPr>
        <w:t xml:space="preserve"> عملية لتنمية وتطوير معرفة وكفاءات الموظف، لأداء مهمة محددة بطريقة منتجة للحصول على نتائج جيدة</w:t>
      </w:r>
      <w:r w:rsidR="00B143FE" w:rsidRPr="00B143FE">
        <w:t>.</w:t>
      </w:r>
      <w:r w:rsidR="00B143FE" w:rsidRPr="00B143FE">
        <w:rPr>
          <w:lang w:bidi="ar-SY"/>
        </w:rPr>
        <w:t xml:space="preserve"> </w:t>
      </w:r>
      <w:r w:rsidR="00B143FE" w:rsidRPr="00B143FE">
        <w:t xml:space="preserve">(Upadhyay, 2018, p. 564) </w:t>
      </w:r>
      <w:r w:rsidR="00B143FE" w:rsidRPr="00B143FE">
        <w:br/>
      </w:r>
      <w:r w:rsidR="00B143FE">
        <w:rPr>
          <w:rFonts w:hint="cs"/>
          <w:rtl/>
          <w:lang w:bidi="ar-SY"/>
        </w:rPr>
        <w:t xml:space="preserve">وهي </w:t>
      </w:r>
      <w:r w:rsidR="00B143FE" w:rsidRPr="00B143FE">
        <w:rPr>
          <w:rtl/>
        </w:rPr>
        <w:t>مجموعة من البرامج المصممة لتعزيز أداء الموظف في وظيف</w:t>
      </w:r>
      <w:r w:rsidR="00B143FE">
        <w:rPr>
          <w:rFonts w:hint="cs"/>
          <w:rtl/>
        </w:rPr>
        <w:t xml:space="preserve">ته، من خلال </w:t>
      </w:r>
      <w:r w:rsidR="00B143FE" w:rsidRPr="00B143FE">
        <w:rPr>
          <w:rtl/>
        </w:rPr>
        <w:t xml:space="preserve">الأنشطة التعليمية داخل </w:t>
      </w:r>
      <w:r w:rsidR="00B143FE">
        <w:rPr>
          <w:rFonts w:hint="cs"/>
          <w:rtl/>
        </w:rPr>
        <w:t>ال</w:t>
      </w:r>
      <w:r w:rsidR="00B143FE" w:rsidRPr="00B143FE">
        <w:rPr>
          <w:rtl/>
        </w:rPr>
        <w:t>منظمة والتي يتم تقديمها لتعزيز المعرفة والمهارات</w:t>
      </w:r>
      <w:r w:rsidR="00B143FE">
        <w:rPr>
          <w:rFonts w:hint="cs"/>
          <w:rtl/>
          <w:lang w:bidi="ar-SY"/>
        </w:rPr>
        <w:t>، و</w:t>
      </w:r>
      <w:r w:rsidR="00B143FE" w:rsidRPr="00B143FE">
        <w:rPr>
          <w:rtl/>
        </w:rPr>
        <w:t>تزويدهم بمعلومات وتعليمات كافية حول كيفية أداء مهام محددة بشكل أفضل</w:t>
      </w:r>
      <w:r w:rsidR="00B143FE" w:rsidRPr="00B143FE">
        <w:rPr>
          <w:lang w:bidi="ar-SY"/>
        </w:rPr>
        <w:t xml:space="preserve"> (Elnaga &amp; Imran, 2013,</w:t>
      </w:r>
      <w:r w:rsidR="00B143FE">
        <w:rPr>
          <w:lang w:bidi="ar-SY"/>
        </w:rPr>
        <w:t xml:space="preserve"> 140</w:t>
      </w:r>
      <w:r w:rsidR="00B143FE" w:rsidRPr="00B143FE">
        <w:rPr>
          <w:lang w:bidi="ar-SY"/>
        </w:rPr>
        <w:t>)</w:t>
      </w:r>
    </w:p>
    <w:p w14:paraId="3A2A4BE0" w14:textId="050C7849" w:rsidR="001F5A35" w:rsidRDefault="00B143FE" w:rsidP="00FE6C3A">
      <w:pPr>
        <w:ind w:left="95"/>
        <w:jc w:val="both"/>
        <w:rPr>
          <w:rtl/>
        </w:rPr>
      </w:pPr>
      <w:r>
        <w:rPr>
          <w:rFonts w:hint="cs"/>
          <w:rtl/>
        </w:rPr>
        <w:t xml:space="preserve">وهو </w:t>
      </w:r>
      <w:r w:rsidRPr="00BF06BE">
        <w:rPr>
          <w:rtl/>
        </w:rPr>
        <w:t>عملية يكتسب العاملين بموجبها معارف ومهارات تمكّنهم في ادائهم بكفاءة عالية في المنظمة ومواكبة التطورات التكنولوجيا في المستقبل</w:t>
      </w:r>
      <w:r w:rsidR="00B62390">
        <w:rPr>
          <w:rFonts w:hint="cs"/>
          <w:rtl/>
        </w:rPr>
        <w:t>(</w:t>
      </w:r>
      <w:r w:rsidR="00B62390" w:rsidRPr="00BF06BE">
        <w:rPr>
          <w:rtl/>
        </w:rPr>
        <w:t>ع</w:t>
      </w:r>
      <w:r w:rsidR="00B62390">
        <w:rPr>
          <w:rFonts w:hint="cs"/>
          <w:rtl/>
        </w:rPr>
        <w:t>ط</w:t>
      </w:r>
      <w:r w:rsidR="00B62390" w:rsidRPr="00BF06BE">
        <w:rPr>
          <w:rtl/>
        </w:rPr>
        <w:t>ية، 2021، 23</w:t>
      </w:r>
      <w:r w:rsidR="00B62390">
        <w:rPr>
          <w:rFonts w:hint="cs"/>
          <w:rtl/>
        </w:rPr>
        <w:t>)</w:t>
      </w:r>
      <w:r w:rsidR="001E3459">
        <w:rPr>
          <w:rFonts w:hint="cs"/>
          <w:rtl/>
        </w:rPr>
        <w:t>.</w:t>
      </w:r>
    </w:p>
    <w:p w14:paraId="2B43B804" w14:textId="623A384D" w:rsidR="001E3459" w:rsidRPr="00607E78" w:rsidRDefault="001E3459" w:rsidP="00FE6C3A">
      <w:pPr>
        <w:ind w:left="95"/>
        <w:jc w:val="both"/>
        <w:rPr>
          <w:rtl/>
          <w:lang w:bidi="ar-SY"/>
        </w:rPr>
      </w:pPr>
      <w:r>
        <w:rPr>
          <w:rFonts w:hint="cs"/>
          <w:rtl/>
        </w:rPr>
        <w:t>ويعد التدريب مهمة رئيسية من مهام الموارد البشرية</w:t>
      </w:r>
      <w:r w:rsidR="00607E78">
        <w:rPr>
          <w:rFonts w:hint="cs"/>
          <w:rtl/>
        </w:rPr>
        <w:t xml:space="preserve"> التي ت</w:t>
      </w:r>
      <w:r w:rsidRPr="001E3459">
        <w:rPr>
          <w:rtl/>
        </w:rPr>
        <w:t>عمل على تحديد احتياج الأفراد العاملين على مختلف المستويات التنظيمية للتطوير والتأهيل في ضوء نقاط القوة والضعف في أدائهم وسلوكهم أثناء العمل</w:t>
      </w:r>
      <w:r w:rsidR="00607E78" w:rsidRPr="00607E78">
        <w:t>Al-Hiti, 2017</w:t>
      </w:r>
      <w:r w:rsidR="00607E78">
        <w:t>,35</w:t>
      </w:r>
      <w:r w:rsidR="00607E78" w:rsidRPr="00607E78">
        <w:t>)</w:t>
      </w:r>
      <w:r w:rsidR="00607E78">
        <w:rPr>
          <w:rFonts w:hint="cs"/>
          <w:rtl/>
        </w:rPr>
        <w:t>)</w:t>
      </w:r>
    </w:p>
    <w:p w14:paraId="27522356" w14:textId="6E8ECE64" w:rsidR="001E3459" w:rsidRDefault="001E3459" w:rsidP="00FE6C3A">
      <w:pPr>
        <w:ind w:left="95"/>
        <w:jc w:val="both"/>
        <w:rPr>
          <w:rtl/>
        </w:rPr>
      </w:pPr>
      <w:r>
        <w:rPr>
          <w:rFonts w:hint="cs"/>
          <w:rtl/>
        </w:rPr>
        <w:t xml:space="preserve">كما أن التدريب </w:t>
      </w:r>
      <w:r w:rsidRPr="001E3459">
        <w:rPr>
          <w:rtl/>
        </w:rPr>
        <w:t>نشاط مصمم لنقل المعرفة وتطوير الفكر وتطوير أنماط العمل للأفراد العاملين من أجل تمكينهم من تغيير مستوى أدائهم الفعلي للوصول إلى مستوى الأداء المطلو</w:t>
      </w:r>
      <w:r>
        <w:rPr>
          <w:rFonts w:hint="cs"/>
          <w:rtl/>
        </w:rPr>
        <w:t>ب(</w:t>
      </w:r>
      <w:r w:rsidRPr="001E3459">
        <w:t>Khawaldeh, 2023</w:t>
      </w:r>
      <w:r>
        <w:t>, 18</w:t>
      </w:r>
      <w:r>
        <w:rPr>
          <w:rFonts w:hint="cs"/>
          <w:rtl/>
        </w:rPr>
        <w:t>)</w:t>
      </w:r>
      <w:r w:rsidR="00607E78">
        <w:rPr>
          <w:rFonts w:hint="cs"/>
          <w:rtl/>
        </w:rPr>
        <w:t>.</w:t>
      </w:r>
    </w:p>
    <w:p w14:paraId="2A555ACB" w14:textId="3AAA2D0E" w:rsidR="00607E78" w:rsidRPr="00607E78" w:rsidRDefault="00607E78" w:rsidP="00FE6C3A">
      <w:pPr>
        <w:ind w:left="95"/>
        <w:jc w:val="both"/>
        <w:rPr>
          <w:lang w:bidi="ar-SY"/>
        </w:rPr>
      </w:pPr>
      <w:r w:rsidRPr="00607E78">
        <w:rPr>
          <w:rtl/>
        </w:rPr>
        <w:t xml:space="preserve">تلتقي </w:t>
      </w:r>
      <w:r>
        <w:rPr>
          <w:rFonts w:hint="cs"/>
          <w:rtl/>
        </w:rPr>
        <w:t xml:space="preserve">التعاريف السابقة </w:t>
      </w:r>
      <w:r w:rsidRPr="00607E78">
        <w:rPr>
          <w:rtl/>
        </w:rPr>
        <w:t>في الإطار العام الذي يصوره على أنه عملية منظمة ومخططة تهدف إلى إحداث تغيير إيجابي في معارف وقدرات وسلوكيات الأفراد، لتمكينهم من أداء مهامهم الحالية بكفاءة أعلى، أو الاستعداد لمسؤوليات مستقبلية، ومواجهة التحديات التي تعترض مسار عملهم</w:t>
      </w:r>
      <w:r>
        <w:rPr>
          <w:rFonts w:hint="cs"/>
          <w:rtl/>
        </w:rPr>
        <w:t xml:space="preserve">، </w:t>
      </w:r>
      <w:r>
        <w:rPr>
          <w:rFonts w:hint="cs"/>
          <w:rtl/>
          <w:lang w:bidi="ar-SY"/>
        </w:rPr>
        <w:t>فال</w:t>
      </w:r>
      <w:r w:rsidRPr="00607E78">
        <w:rPr>
          <w:rtl/>
        </w:rPr>
        <w:t xml:space="preserve">تدريب </w:t>
      </w:r>
      <w:r>
        <w:rPr>
          <w:rFonts w:hint="cs"/>
          <w:rtl/>
        </w:rPr>
        <w:t>ضروري</w:t>
      </w:r>
      <w:r w:rsidRPr="00607E78">
        <w:rPr>
          <w:rtl/>
        </w:rPr>
        <w:t xml:space="preserve"> </w:t>
      </w:r>
      <w:r>
        <w:rPr>
          <w:rFonts w:hint="cs"/>
          <w:rtl/>
        </w:rPr>
        <w:t>من أجل</w:t>
      </w:r>
      <w:r w:rsidRPr="00607E78">
        <w:rPr>
          <w:rtl/>
        </w:rPr>
        <w:t xml:space="preserve"> تطوير رأس المال البشري داخل المنظمات الحديثة</w:t>
      </w:r>
      <w:r>
        <w:rPr>
          <w:rFonts w:hint="cs"/>
          <w:rtl/>
        </w:rPr>
        <w:t>، فهو حاجة وليس ترفاً</w:t>
      </w:r>
      <w:r w:rsidR="008C171E">
        <w:rPr>
          <w:rFonts w:hint="cs"/>
          <w:rtl/>
        </w:rPr>
        <w:t xml:space="preserve">، وليس </w:t>
      </w:r>
      <w:r w:rsidRPr="00607E78">
        <w:rPr>
          <w:rtl/>
        </w:rPr>
        <w:t>مجرد نشاط روتيني، بل استثمار استراتيجي طويل الأجل يهدف إلى تعزيز القدرات التنافسية للمؤسسة وضمان بقائها في سوق يتسم بالتغيرات المتسارعة. من خلال تزويد الموظفين بالمعارف والمهارات اللازمة، يتحول التدريب إلى قوة دافعة لتحسين الأداء الفردي والتنظيمي على حد سواء</w:t>
      </w:r>
      <w:r w:rsidR="0048622D">
        <w:t>.</w:t>
      </w:r>
    </w:p>
    <w:p w14:paraId="08F52839" w14:textId="77777777" w:rsidR="00607E78" w:rsidRPr="00607E78" w:rsidRDefault="00607E78" w:rsidP="001A50DA">
      <w:pPr>
        <w:ind w:left="95"/>
      </w:pPr>
    </w:p>
    <w:p w14:paraId="42C3649D" w14:textId="2D8F512C" w:rsidR="00561279" w:rsidRDefault="00561279" w:rsidP="00DD5720">
      <w:pPr>
        <w:pStyle w:val="Heading1"/>
        <w:rPr>
          <w:lang w:bidi="ar-SY"/>
        </w:rPr>
      </w:pPr>
      <w:bookmarkStart w:id="14" w:name="_Toc214571771"/>
      <w:r w:rsidRPr="00561279">
        <w:rPr>
          <w:rtl/>
        </w:rPr>
        <w:t>أبعاد التدريب (التصميم، المحتوى، أساليب التنفيذ، كفاءة المدربين)</w:t>
      </w:r>
      <w:bookmarkEnd w:id="14"/>
    </w:p>
    <w:p w14:paraId="18F417D9" w14:textId="54950CEB" w:rsidR="009A2533" w:rsidRPr="009A2533" w:rsidRDefault="009A2533" w:rsidP="00270F9F">
      <w:pPr>
        <w:pStyle w:val="Heading2"/>
      </w:pPr>
      <w:bookmarkStart w:id="15" w:name="_Toc214571772"/>
      <w:r w:rsidRPr="009A2533">
        <w:rPr>
          <w:rtl/>
        </w:rPr>
        <w:t>التصميم الشامل للتدريب: المراحل والمكونات</w:t>
      </w:r>
      <w:bookmarkEnd w:id="15"/>
    </w:p>
    <w:p w14:paraId="6743B027" w14:textId="147BA782" w:rsidR="009A2533" w:rsidRPr="009A2533" w:rsidRDefault="009A2533" w:rsidP="001A50DA">
      <w:pPr>
        <w:ind w:left="-46"/>
        <w:rPr>
          <w:lang w:bidi="ar-SY"/>
        </w:rPr>
      </w:pPr>
      <w:r>
        <w:rPr>
          <w:rFonts w:hint="cs"/>
          <w:rtl/>
        </w:rPr>
        <w:t>ي</w:t>
      </w:r>
      <w:r w:rsidRPr="009A2533">
        <w:rPr>
          <w:rtl/>
        </w:rPr>
        <w:t>هدف</w:t>
      </w:r>
      <w:r>
        <w:rPr>
          <w:rFonts w:hint="cs"/>
          <w:rtl/>
        </w:rPr>
        <w:t xml:space="preserve"> تصميم التدريب</w:t>
      </w:r>
      <w:r w:rsidRPr="009A2533">
        <w:rPr>
          <w:rtl/>
        </w:rPr>
        <w:t xml:space="preserve"> إلى تحويل الاحتياجات التدريبية المُحددة إلى برنامج </w:t>
      </w:r>
      <w:r>
        <w:rPr>
          <w:rFonts w:hint="cs"/>
          <w:rtl/>
        </w:rPr>
        <w:t xml:space="preserve">تدريبي </w:t>
      </w:r>
      <w:r w:rsidRPr="009A2533">
        <w:rPr>
          <w:rtl/>
        </w:rPr>
        <w:t xml:space="preserve">قابل للتطبيق، </w:t>
      </w:r>
      <w:r>
        <w:rPr>
          <w:rFonts w:hint="cs"/>
          <w:rtl/>
        </w:rPr>
        <w:t>يحق</w:t>
      </w:r>
      <w:r w:rsidRPr="009A2533">
        <w:rPr>
          <w:rtl/>
        </w:rPr>
        <w:t xml:space="preserve">ق الأهداف </w:t>
      </w:r>
      <w:r>
        <w:rPr>
          <w:rFonts w:hint="cs"/>
          <w:rtl/>
        </w:rPr>
        <w:t>المطلوبة،</w:t>
      </w:r>
      <w:r w:rsidRPr="009A2533">
        <w:rPr>
          <w:rtl/>
        </w:rPr>
        <w:t xml:space="preserve"> تندرج هذه العملية تحت النموذج الكلاسيكي المعروف باسم </w:t>
      </w:r>
      <w:r w:rsidRPr="009A2533">
        <w:rPr>
          <w:b/>
          <w:bCs/>
          <w:rtl/>
        </w:rPr>
        <w:t>نموذج</w:t>
      </w:r>
      <w:r w:rsidRPr="009A2533">
        <w:rPr>
          <w:b/>
          <w:bCs/>
          <w:lang w:bidi="ar-SY"/>
        </w:rPr>
        <w:t xml:space="preserve"> ADDIE</w:t>
      </w:r>
      <w:r w:rsidRPr="009A2533">
        <w:rPr>
          <w:rtl/>
        </w:rPr>
        <w:t>، والذي يشمل خمس مراحل مترابطة</w:t>
      </w:r>
      <w:r>
        <w:rPr>
          <w:rFonts w:hint="cs"/>
          <w:rtl/>
        </w:rPr>
        <w:t>(</w:t>
      </w:r>
      <w:r>
        <w:rPr>
          <w:b/>
          <w:bCs/>
        </w:rPr>
        <w:t>Neo</w:t>
      </w:r>
      <w:r>
        <w:t>, 2017.40</w:t>
      </w:r>
      <w:r>
        <w:rPr>
          <w:rFonts w:hint="cs"/>
          <w:rtl/>
        </w:rPr>
        <w:t>)</w:t>
      </w:r>
      <w:r w:rsidRPr="009A2533">
        <w:rPr>
          <w:lang w:bidi="ar-SY"/>
        </w:rPr>
        <w:t>:</w:t>
      </w:r>
    </w:p>
    <w:p w14:paraId="2AC9BD95" w14:textId="4F3DC8CF" w:rsidR="009A2533" w:rsidRPr="009A2533" w:rsidRDefault="009A2533" w:rsidP="001A50DA">
      <w:pPr>
        <w:numPr>
          <w:ilvl w:val="0"/>
          <w:numId w:val="5"/>
        </w:numPr>
        <w:rPr>
          <w:lang w:bidi="ar-SY"/>
        </w:rPr>
      </w:pPr>
      <w:r w:rsidRPr="009A2533">
        <w:rPr>
          <w:b/>
          <w:bCs/>
          <w:rtl/>
        </w:rPr>
        <w:t>التحليل</w:t>
      </w:r>
      <w:r w:rsidRPr="009A2533">
        <w:rPr>
          <w:b/>
          <w:bCs/>
          <w:lang w:bidi="ar-SY"/>
        </w:rPr>
        <w:t xml:space="preserve"> (Analysis):</w:t>
      </w:r>
      <w:r w:rsidRPr="009A2533">
        <w:rPr>
          <w:lang w:bidi="ar-SY"/>
        </w:rPr>
        <w:t> </w:t>
      </w:r>
      <w:r w:rsidRPr="009A2533">
        <w:rPr>
          <w:rtl/>
        </w:rPr>
        <w:t xml:space="preserve"> يتم فيها </w:t>
      </w:r>
      <w:r>
        <w:rPr>
          <w:rFonts w:hint="cs"/>
          <w:rtl/>
        </w:rPr>
        <w:t>تحديد</w:t>
      </w:r>
      <w:r w:rsidRPr="009A2533">
        <w:rPr>
          <w:rtl/>
        </w:rPr>
        <w:t xml:space="preserve"> الفجوات بين الأداء الحالي والمأمول، وتحديد </w:t>
      </w:r>
      <w:r>
        <w:rPr>
          <w:rFonts w:hint="cs"/>
          <w:rtl/>
        </w:rPr>
        <w:t xml:space="preserve">ماهية الجوانب المعرفية </w:t>
      </w:r>
      <w:r w:rsidRPr="009A2533">
        <w:rPr>
          <w:rtl/>
        </w:rPr>
        <w:t xml:space="preserve"> والمهارات والاتجاهات المطلوبة، بالإضافة إلى تحليل خصائص المتدربين والموارد المتاحة</w:t>
      </w:r>
      <w:r w:rsidRPr="009A2533">
        <w:rPr>
          <w:lang w:bidi="ar-SY"/>
        </w:rPr>
        <w:t>.</w:t>
      </w:r>
    </w:p>
    <w:p w14:paraId="187AC8CF" w14:textId="552F47DB" w:rsidR="009A2533" w:rsidRPr="009A2533" w:rsidRDefault="009A2533" w:rsidP="001A50DA">
      <w:pPr>
        <w:numPr>
          <w:ilvl w:val="0"/>
          <w:numId w:val="5"/>
        </w:numPr>
        <w:rPr>
          <w:lang w:bidi="ar-SY"/>
        </w:rPr>
      </w:pPr>
      <w:r w:rsidRPr="009A2533">
        <w:rPr>
          <w:b/>
          <w:bCs/>
          <w:rtl/>
        </w:rPr>
        <w:t>التصميم</w:t>
      </w:r>
      <w:r w:rsidRPr="009A2533">
        <w:rPr>
          <w:b/>
          <w:bCs/>
          <w:lang w:bidi="ar-SY"/>
        </w:rPr>
        <w:t xml:space="preserve"> (Design):</w:t>
      </w:r>
      <w:r w:rsidRPr="009A2533">
        <w:rPr>
          <w:lang w:bidi="ar-SY"/>
        </w:rPr>
        <w:t> </w:t>
      </w:r>
      <w:r>
        <w:rPr>
          <w:rFonts w:hint="cs"/>
          <w:rtl/>
        </w:rPr>
        <w:t xml:space="preserve">يوضع في هذه المرحلة مخطط يتضمن </w:t>
      </w:r>
      <w:r w:rsidRPr="009A2533">
        <w:rPr>
          <w:rtl/>
        </w:rPr>
        <w:t>صياغة الأهداف التدريبية القابلة للقياس (المعرفية والمهارية والسلوكية)، وتحديد المحتوى العلمي، واختيار أساليب التدريب المناسبة (كالمحاضرات أو دراسة الحالة أو</w:t>
      </w:r>
      <w:r>
        <w:rPr>
          <w:rFonts w:hint="cs"/>
          <w:rtl/>
        </w:rPr>
        <w:t>مشروع</w:t>
      </w:r>
      <w:r w:rsidRPr="009A2533">
        <w:rPr>
          <w:rtl/>
        </w:rPr>
        <w:t>)، وانتقاء المدربين الأكفاء، وتحديد مدة البرنامج والمكان الأنسب، بالإضافة إلى تقدير التكاليف المالية</w:t>
      </w:r>
      <w:r w:rsidRPr="009A2533">
        <w:rPr>
          <w:lang w:bidi="ar-SY"/>
        </w:rPr>
        <w:t>.</w:t>
      </w:r>
    </w:p>
    <w:p w14:paraId="39767235" w14:textId="77777777" w:rsidR="009A2533" w:rsidRPr="009A2533" w:rsidRDefault="009A2533" w:rsidP="001A50DA">
      <w:pPr>
        <w:numPr>
          <w:ilvl w:val="0"/>
          <w:numId w:val="5"/>
        </w:numPr>
        <w:rPr>
          <w:lang w:bidi="ar-SY"/>
        </w:rPr>
      </w:pPr>
      <w:r w:rsidRPr="009A2533">
        <w:rPr>
          <w:b/>
          <w:bCs/>
          <w:rtl/>
        </w:rPr>
        <w:t>التطوير</w:t>
      </w:r>
      <w:r w:rsidRPr="009A2533">
        <w:rPr>
          <w:b/>
          <w:bCs/>
          <w:lang w:bidi="ar-SY"/>
        </w:rPr>
        <w:t xml:space="preserve"> (Development):</w:t>
      </w:r>
      <w:r w:rsidRPr="009A2533">
        <w:rPr>
          <w:lang w:bidi="ar-SY"/>
        </w:rPr>
        <w:t> </w:t>
      </w:r>
      <w:r w:rsidRPr="009A2533">
        <w:rPr>
          <w:rtl/>
        </w:rPr>
        <w:t>وهي مرحلة تحضير المواد والأدوات التدريبية الفعلية، مثل الشرائح التقديمية، ودليل المدرب، ودليل المتدرب، وأية وسائل مساعدة أخرى</w:t>
      </w:r>
      <w:r w:rsidRPr="009A2533">
        <w:rPr>
          <w:lang w:bidi="ar-SY"/>
        </w:rPr>
        <w:t>.</w:t>
      </w:r>
    </w:p>
    <w:p w14:paraId="10084043" w14:textId="77777777" w:rsidR="009A2533" w:rsidRPr="009A2533" w:rsidRDefault="009A2533" w:rsidP="001A50DA">
      <w:pPr>
        <w:numPr>
          <w:ilvl w:val="0"/>
          <w:numId w:val="5"/>
        </w:numPr>
        <w:rPr>
          <w:lang w:bidi="ar-SY"/>
        </w:rPr>
      </w:pPr>
      <w:r w:rsidRPr="009A2533">
        <w:rPr>
          <w:b/>
          <w:bCs/>
          <w:rtl/>
        </w:rPr>
        <w:t>التنفيذ</w:t>
      </w:r>
      <w:r w:rsidRPr="009A2533">
        <w:rPr>
          <w:b/>
          <w:bCs/>
          <w:lang w:bidi="ar-SY"/>
        </w:rPr>
        <w:t xml:space="preserve"> (Implementation):</w:t>
      </w:r>
      <w:r w:rsidRPr="009A2533">
        <w:rPr>
          <w:lang w:bidi="ar-SY"/>
        </w:rPr>
        <w:t> </w:t>
      </w:r>
      <w:r w:rsidRPr="009A2533">
        <w:rPr>
          <w:rtl/>
        </w:rPr>
        <w:t>وهي المرحلة العملية التي يتم فيها تقديم البرنامج التدريبي للمتدربين وفقاً للخطة المعدة مسبقاً، مع مراعاة توفير البيئة الداعمة للتعلم</w:t>
      </w:r>
      <w:r w:rsidRPr="009A2533">
        <w:rPr>
          <w:lang w:bidi="ar-SY"/>
        </w:rPr>
        <w:t>.</w:t>
      </w:r>
    </w:p>
    <w:p w14:paraId="2795F81F" w14:textId="07279AAC" w:rsidR="009A2533" w:rsidRPr="009A2533" w:rsidRDefault="009A2533" w:rsidP="001A50DA">
      <w:pPr>
        <w:numPr>
          <w:ilvl w:val="0"/>
          <w:numId w:val="5"/>
        </w:numPr>
        <w:rPr>
          <w:lang w:bidi="ar-SY"/>
        </w:rPr>
      </w:pPr>
      <w:r w:rsidRPr="009A2533">
        <w:rPr>
          <w:b/>
          <w:bCs/>
          <w:rtl/>
        </w:rPr>
        <w:t>التقييم</w:t>
      </w:r>
      <w:r w:rsidRPr="009A2533">
        <w:rPr>
          <w:b/>
          <w:bCs/>
          <w:lang w:bidi="ar-SY"/>
        </w:rPr>
        <w:t xml:space="preserve"> (Evaluation):</w:t>
      </w:r>
      <w:r w:rsidRPr="009A2533">
        <w:rPr>
          <w:lang w:bidi="ar-SY"/>
        </w:rPr>
        <w:t> </w:t>
      </w:r>
      <w:r w:rsidRPr="009A2533">
        <w:rPr>
          <w:rtl/>
        </w:rPr>
        <w:t>وهي المرحلة الختامية التي تهدف إلى قياس مدى فعالية التدريب ومدى تحقق الأهداف، سواء على مستوى ردة فعل المتدربين أو اكتسابهم للمعارف والمهارات أو تحسين أدائهم في العمل، وذلك لضمان العائد على الاستثمار في التدري</w:t>
      </w:r>
      <w:r>
        <w:rPr>
          <w:rFonts w:hint="cs"/>
          <w:rtl/>
          <w:lang w:bidi="ar-SY"/>
        </w:rPr>
        <w:t>ب(</w:t>
      </w:r>
      <w:r w:rsidRPr="009A2533">
        <w:rPr>
          <w:lang w:bidi="ar-SY"/>
        </w:rPr>
        <w:t>Goldstein</w:t>
      </w:r>
      <w:r>
        <w:rPr>
          <w:lang w:bidi="ar-SY"/>
        </w:rPr>
        <w:t>, 2002,70</w:t>
      </w:r>
      <w:r>
        <w:rPr>
          <w:rFonts w:hint="cs"/>
          <w:rtl/>
          <w:lang w:bidi="ar-SY"/>
        </w:rPr>
        <w:t>)</w:t>
      </w:r>
      <w:r w:rsidRPr="009A2533">
        <w:rPr>
          <w:lang w:bidi="ar-SY"/>
        </w:rPr>
        <w:t>.</w:t>
      </w:r>
    </w:p>
    <w:p w14:paraId="3F5C966D" w14:textId="2DE88D03" w:rsidR="009A2533" w:rsidRPr="009A2533" w:rsidRDefault="009A2533" w:rsidP="00EC4F6D">
      <w:pPr>
        <w:ind w:left="95"/>
        <w:jc w:val="both"/>
        <w:rPr>
          <w:lang w:bidi="ar-SY"/>
        </w:rPr>
      </w:pPr>
      <w:r>
        <w:rPr>
          <w:rFonts w:hint="cs"/>
          <w:rtl/>
        </w:rPr>
        <w:t>يوفر</w:t>
      </w:r>
      <w:r w:rsidRPr="009A2533">
        <w:rPr>
          <w:rtl/>
        </w:rPr>
        <w:t xml:space="preserve"> هذا التصميم المتسلسل أن يكون البرنامج التدريبي متماسكاً وموجهاً نحو النتائج، ويسهم بشكل مباشر في رفع كفاءة رأس المال البشري وتحقيق الميزة التنافسية للمؤسسة</w:t>
      </w:r>
      <w:r w:rsidRPr="009A2533">
        <w:rPr>
          <w:lang w:bidi="ar-SY"/>
        </w:rPr>
        <w:t>.</w:t>
      </w:r>
    </w:p>
    <w:p w14:paraId="1FECAD35" w14:textId="77777777" w:rsidR="00C76876" w:rsidRPr="00C76876" w:rsidRDefault="00C76876" w:rsidP="00270F9F">
      <w:pPr>
        <w:pStyle w:val="Heading2"/>
      </w:pPr>
      <w:bookmarkStart w:id="16" w:name="_Toc214571773"/>
      <w:r w:rsidRPr="00C76876">
        <w:rPr>
          <w:rtl/>
        </w:rPr>
        <w:t>اختيار محتوى التدريب: الأسس والمعايير والمراجع</w:t>
      </w:r>
      <w:bookmarkEnd w:id="16"/>
    </w:p>
    <w:p w14:paraId="55BD7F87" w14:textId="77777777" w:rsidR="00C76876" w:rsidRPr="00C76876" w:rsidRDefault="00C76876" w:rsidP="00EC4F6D">
      <w:pPr>
        <w:ind w:left="95"/>
        <w:jc w:val="both"/>
        <w:rPr>
          <w:lang w:bidi="ar-SY"/>
        </w:rPr>
      </w:pPr>
      <w:r w:rsidRPr="00C76876">
        <w:rPr>
          <w:rtl/>
        </w:rPr>
        <w:t>يعتبر </w:t>
      </w:r>
      <w:r w:rsidRPr="00C76876">
        <w:rPr>
          <w:b/>
          <w:bCs/>
          <w:rtl/>
        </w:rPr>
        <w:t>محتوى التدريب</w:t>
      </w:r>
      <w:r w:rsidRPr="00C76876">
        <w:rPr>
          <w:rtl/>
        </w:rPr>
        <w:t> أحد الأبعاد الأساسية التي تحدد فعالية برامج التدريب وتأثيرها المباشر على الأداء الوظيفي. لا يقتصر المحتوى على المعلومات والمعارف المقدمة فحسب، بل يشمل أيضًا المهارات والقدرات التي يتم بناؤها لتلبية احتياجات المنظمة والأفراد بشكل استراتيجي</w:t>
      </w:r>
      <w:r w:rsidRPr="00C76876">
        <w:rPr>
          <w:lang w:bidi="ar-SY"/>
        </w:rPr>
        <w:t>.</w:t>
      </w:r>
    </w:p>
    <w:p w14:paraId="61D23D80" w14:textId="77777777" w:rsidR="00C76876" w:rsidRPr="00C76876" w:rsidRDefault="00C76876" w:rsidP="001A50DA">
      <w:pPr>
        <w:ind w:left="95"/>
        <w:rPr>
          <w:b/>
          <w:bCs/>
          <w:lang w:bidi="ar-SY"/>
        </w:rPr>
      </w:pPr>
      <w:r w:rsidRPr="00C76876">
        <w:rPr>
          <w:b/>
          <w:bCs/>
          <w:rtl/>
        </w:rPr>
        <w:t>أهمية محتوى التدريب</w:t>
      </w:r>
    </w:p>
    <w:p w14:paraId="20D06425" w14:textId="77777777" w:rsidR="00C76876" w:rsidRDefault="00C76876" w:rsidP="001A50DA">
      <w:pPr>
        <w:ind w:left="95" w:firstLine="142"/>
        <w:rPr>
          <w:rtl/>
        </w:rPr>
      </w:pPr>
      <w:r w:rsidRPr="00C76876">
        <w:rPr>
          <w:rtl/>
        </w:rPr>
        <w:t>يؤثر محتوى التدريب بشكل مباشر على قدرة المتدربين على استيعاب المعرفة الجديدة وتطبيقها في بيئة العمل</w:t>
      </w:r>
      <w:r w:rsidRPr="00C76876">
        <w:rPr>
          <w:rFonts w:hint="cs"/>
          <w:rtl/>
        </w:rPr>
        <w:t>، إذ</w:t>
      </w:r>
      <w:r w:rsidRPr="00C76876">
        <w:rPr>
          <w:rtl/>
        </w:rPr>
        <w:t xml:space="preserve"> أن مقاييس تنمية رأس المال البشري الفعالة تركز على النتائج وليس المُدخلات فقط، مما يبرز ضرورة أن يكون المحتوى موجهاً نحو تحقيق مخرجات ملموسة مثل تحسين الأجور وزيادة الإنتاجية</w:t>
      </w:r>
      <w:r w:rsidRPr="00C76876">
        <w:t>(Kotsantonis &amp; Serafeim, n.d,5.)</w:t>
      </w:r>
      <w:r w:rsidRPr="00C76876">
        <w:rPr>
          <w:rtl/>
        </w:rPr>
        <w:t xml:space="preserve"> </w:t>
      </w:r>
      <w:r>
        <w:rPr>
          <w:rFonts w:hint="cs"/>
          <w:rtl/>
        </w:rPr>
        <w:t>.</w:t>
      </w:r>
    </w:p>
    <w:p w14:paraId="598E4113" w14:textId="5849C326" w:rsidR="00C76876" w:rsidRDefault="00C76876" w:rsidP="001A50DA">
      <w:pPr>
        <w:ind w:left="95" w:firstLine="142"/>
        <w:rPr>
          <w:rtl/>
          <w:lang w:bidi="ar-SY"/>
        </w:rPr>
      </w:pPr>
      <w:r w:rsidRPr="00C76876">
        <w:rPr>
          <w:rtl/>
        </w:rPr>
        <w:t>كما أن المحتوى الجيد يساهم في خفض معدل دوران الموظفين، حيث يشعر الموظفون بأنهم يستثمرون في تطويرهم الشخصي والمهني</w:t>
      </w:r>
      <w:r w:rsidRPr="00C76876">
        <w:rPr>
          <w:lang w:bidi="ar-SY"/>
        </w:rPr>
        <w:t>.</w:t>
      </w:r>
    </w:p>
    <w:p w14:paraId="3500A9E7" w14:textId="77777777" w:rsidR="00A501C4" w:rsidRDefault="00A501C4" w:rsidP="001A50DA">
      <w:pPr>
        <w:ind w:left="95" w:firstLine="142"/>
        <w:rPr>
          <w:rtl/>
          <w:lang w:bidi="ar-SY"/>
        </w:rPr>
      </w:pPr>
    </w:p>
    <w:p w14:paraId="60FF9B5A" w14:textId="77777777" w:rsidR="00A501C4" w:rsidRPr="00C76876" w:rsidRDefault="00A501C4" w:rsidP="001A50DA">
      <w:pPr>
        <w:ind w:left="95" w:firstLine="142"/>
        <w:rPr>
          <w:lang w:bidi="ar-SY"/>
        </w:rPr>
      </w:pPr>
    </w:p>
    <w:p w14:paraId="41634D1E" w14:textId="77777777" w:rsidR="00C76876" w:rsidRPr="00C76876" w:rsidRDefault="00C76876" w:rsidP="001A50DA">
      <w:pPr>
        <w:ind w:left="95" w:firstLine="142"/>
        <w:rPr>
          <w:b/>
          <w:bCs/>
          <w:lang w:bidi="ar-SY"/>
        </w:rPr>
      </w:pPr>
      <w:r w:rsidRPr="00C76876">
        <w:rPr>
          <w:b/>
          <w:bCs/>
          <w:rtl/>
        </w:rPr>
        <w:t>معايير اختيار محتوى التدريب الفعال</w:t>
      </w:r>
    </w:p>
    <w:p w14:paraId="19926239" w14:textId="797648F4" w:rsidR="00C76876" w:rsidRPr="00C76876" w:rsidRDefault="00C76876" w:rsidP="00A501C4">
      <w:pPr>
        <w:numPr>
          <w:ilvl w:val="0"/>
          <w:numId w:val="6"/>
        </w:numPr>
        <w:ind w:left="95" w:firstLine="142"/>
        <w:jc w:val="both"/>
        <w:rPr>
          <w:lang w:bidi="ar-SY"/>
        </w:rPr>
      </w:pPr>
      <w:r w:rsidRPr="00C76876">
        <w:rPr>
          <w:b/>
          <w:bCs/>
          <w:rtl/>
        </w:rPr>
        <w:t>الارتباط المباشر باحتياجات العمل والموظف</w:t>
      </w:r>
      <w:r w:rsidRPr="00C76876">
        <w:rPr>
          <w:b/>
          <w:bCs/>
          <w:lang w:bidi="ar-SY"/>
        </w:rPr>
        <w:t>:</w:t>
      </w:r>
      <w:r w:rsidRPr="00C76876">
        <w:rPr>
          <w:lang w:bidi="ar-SY"/>
        </w:rPr>
        <w:t> </w:t>
      </w:r>
      <w:r w:rsidRPr="00C76876">
        <w:rPr>
          <w:rtl/>
        </w:rPr>
        <w:t xml:space="preserve">يجب أن يصمم المحتوى لسد فجوات المهارات المحددة مسبقاً. تؤكد دراسة على أن "التدريب القائم على تحديد احتياجات العاملين يؤدي إلى زيادة أداء العاملين" (العفيف وآخرون </w:t>
      </w:r>
      <w:r>
        <w:rPr>
          <w:rFonts w:hint="cs"/>
          <w:rtl/>
        </w:rPr>
        <w:t>،2</w:t>
      </w:r>
      <w:r w:rsidRPr="00C76876">
        <w:rPr>
          <w:rtl/>
        </w:rPr>
        <w:t>02</w:t>
      </w:r>
      <w:r>
        <w:rPr>
          <w:rFonts w:hint="cs"/>
          <w:rtl/>
        </w:rPr>
        <w:t>4</w:t>
      </w:r>
      <w:r>
        <w:rPr>
          <w:rFonts w:hint="cs"/>
          <w:rtl/>
          <w:lang w:bidi="ar-SY"/>
        </w:rPr>
        <w:t>، 14)</w:t>
      </w:r>
    </w:p>
    <w:p w14:paraId="1FCEF4E2" w14:textId="6BF8A39C" w:rsidR="00C76876" w:rsidRPr="00C76876" w:rsidRDefault="00C76876" w:rsidP="00A501C4">
      <w:pPr>
        <w:numPr>
          <w:ilvl w:val="0"/>
          <w:numId w:val="6"/>
        </w:numPr>
        <w:ind w:left="95" w:firstLine="142"/>
        <w:jc w:val="both"/>
        <w:rPr>
          <w:lang w:bidi="ar-SY"/>
        </w:rPr>
      </w:pPr>
      <w:r w:rsidRPr="00C76876">
        <w:rPr>
          <w:b/>
          <w:bCs/>
          <w:rtl/>
        </w:rPr>
        <w:t>المواءمة مع الأهداف الاستراتيجية</w:t>
      </w:r>
      <w:r w:rsidRPr="00C76876">
        <w:rPr>
          <w:b/>
          <w:bCs/>
          <w:lang w:bidi="ar-SY"/>
        </w:rPr>
        <w:t>:</w:t>
      </w:r>
      <w:r w:rsidRPr="00C76876">
        <w:rPr>
          <w:lang w:bidi="ar-SY"/>
        </w:rPr>
        <w:t> </w:t>
      </w:r>
      <w:r w:rsidRPr="00C76876">
        <w:rPr>
          <w:rtl/>
        </w:rPr>
        <w:t>يجب أن يدعم محتوى التدريب أهداف المنظمة الكبرى وأهداف رؤية المملكة 2030، خاصة تلك المتعلقة بتنمية رأس المال البشري. دراسة تربط بشكل مباشر بين برامج التدريب وتحقيق مستهدفات الرؤية (</w:t>
      </w:r>
      <w:r w:rsidR="004A51CF" w:rsidRPr="00C76876">
        <w:rPr>
          <w:rtl/>
        </w:rPr>
        <w:t>الشهري والشمري</w:t>
      </w:r>
      <w:r w:rsidR="004A51CF">
        <w:rPr>
          <w:rFonts w:hint="cs"/>
          <w:rtl/>
        </w:rPr>
        <w:t>،</w:t>
      </w:r>
      <w:r w:rsidR="004A51CF" w:rsidRPr="00C76876">
        <w:rPr>
          <w:rtl/>
        </w:rPr>
        <w:t>2022</w:t>
      </w:r>
      <w:r w:rsidR="004A51CF">
        <w:rPr>
          <w:rFonts w:hint="cs"/>
          <w:rtl/>
        </w:rPr>
        <w:t>،</w:t>
      </w:r>
      <w:r w:rsidRPr="00C76876">
        <w:rPr>
          <w:rtl/>
        </w:rPr>
        <w:t xml:space="preserve"> 15)</w:t>
      </w:r>
      <w:r w:rsidRPr="00C76876">
        <w:rPr>
          <w:lang w:bidi="ar-SY"/>
        </w:rPr>
        <w:t>.</w:t>
      </w:r>
    </w:p>
    <w:p w14:paraId="61954336" w14:textId="56278C40" w:rsidR="00C76876" w:rsidRPr="00C76876" w:rsidRDefault="00C76876" w:rsidP="00A501C4">
      <w:pPr>
        <w:numPr>
          <w:ilvl w:val="0"/>
          <w:numId w:val="6"/>
        </w:numPr>
        <w:tabs>
          <w:tab w:val="left" w:pos="4348"/>
        </w:tabs>
        <w:ind w:left="95" w:firstLine="142"/>
        <w:jc w:val="both"/>
        <w:rPr>
          <w:lang w:bidi="ar-SY"/>
        </w:rPr>
      </w:pPr>
      <w:r w:rsidRPr="00C76876">
        <w:rPr>
          <w:b/>
          <w:bCs/>
          <w:rtl/>
        </w:rPr>
        <w:t>التنوع والتوازن</w:t>
      </w:r>
      <w:r w:rsidRPr="00C76876">
        <w:rPr>
          <w:b/>
          <w:bCs/>
          <w:lang w:bidi="ar-SY"/>
        </w:rPr>
        <w:t>:</w:t>
      </w:r>
      <w:r w:rsidRPr="00C76876">
        <w:rPr>
          <w:lang w:bidi="ar-SY"/>
        </w:rPr>
        <w:t> </w:t>
      </w:r>
      <w:r w:rsidRPr="00C76876">
        <w:rPr>
          <w:rtl/>
        </w:rPr>
        <w:t>الجمع بين الجانب النظري والتطبيقي لضمان اكتساب المعرفة والقدرة على التطبيق. دراسة أشارت إلى أبعاد المحتوى المتعلقة بنوع التدريب وفترته (</w:t>
      </w:r>
      <w:r w:rsidR="008C16ED" w:rsidRPr="008C16ED">
        <w:t>Al Khawaldeh,</w:t>
      </w:r>
      <w:r w:rsidR="004A51CF">
        <w:rPr>
          <w:rFonts w:hint="cs"/>
          <w:rtl/>
        </w:rPr>
        <w:t>،</w:t>
      </w:r>
      <w:r w:rsidR="004A51CF" w:rsidRPr="00C76876">
        <w:rPr>
          <w:rtl/>
        </w:rPr>
        <w:t xml:space="preserve"> 2023</w:t>
      </w:r>
      <w:r w:rsidR="004A51CF">
        <w:rPr>
          <w:rFonts w:hint="cs"/>
          <w:rtl/>
        </w:rPr>
        <w:t>،</w:t>
      </w:r>
      <w:r w:rsidRPr="00C76876">
        <w:rPr>
          <w:rtl/>
        </w:rPr>
        <w:t xml:space="preserve"> 13)</w:t>
      </w:r>
      <w:r w:rsidRPr="00C76876">
        <w:rPr>
          <w:lang w:bidi="ar-SY"/>
        </w:rPr>
        <w:t>.</w:t>
      </w:r>
    </w:p>
    <w:p w14:paraId="20E896EA" w14:textId="605F8163" w:rsidR="004A51CF" w:rsidRPr="004A51CF" w:rsidRDefault="00C76876" w:rsidP="00A501C4">
      <w:pPr>
        <w:numPr>
          <w:ilvl w:val="0"/>
          <w:numId w:val="6"/>
        </w:numPr>
        <w:ind w:left="95" w:firstLine="142"/>
        <w:jc w:val="both"/>
        <w:rPr>
          <w:lang w:bidi="ar-SY"/>
        </w:rPr>
      </w:pPr>
      <w:r w:rsidRPr="00C76876">
        <w:rPr>
          <w:b/>
          <w:bCs/>
          <w:rtl/>
        </w:rPr>
        <w:t>التحديث والاستدامة</w:t>
      </w:r>
      <w:r w:rsidRPr="00C76876">
        <w:rPr>
          <w:b/>
          <w:bCs/>
          <w:lang w:bidi="ar-SY"/>
        </w:rPr>
        <w:t>:</w:t>
      </w:r>
      <w:r w:rsidRPr="00C76876">
        <w:rPr>
          <w:lang w:bidi="ar-SY"/>
        </w:rPr>
        <w:t> </w:t>
      </w:r>
      <w:r w:rsidRPr="00C76876">
        <w:rPr>
          <w:rtl/>
        </w:rPr>
        <w:t>يجب أن يكون المحتوى حديثاً ويتناسب مع متطلبات العصر، خاصة في ظل التوجه نحو الأتمتة والرقمنة</w:t>
      </w:r>
      <w:r w:rsidR="004A51CF">
        <w:rPr>
          <w:rFonts w:hint="cs"/>
          <w:rtl/>
        </w:rPr>
        <w:t>،</w:t>
      </w:r>
      <w:r w:rsidRPr="00C76876">
        <w:rPr>
          <w:lang w:bidi="ar-SY"/>
        </w:rPr>
        <w:t xml:space="preserve"> </w:t>
      </w:r>
      <w:r w:rsidRPr="00C76876">
        <w:rPr>
          <w:rtl/>
        </w:rPr>
        <w:t>إلى أن المهارات المطلوبة للمستقبل تشمل "البرمجة، تحليل النظم، والتفكير الرياضي</w:t>
      </w:r>
      <w:r w:rsidR="004A51CF" w:rsidRPr="00C76876">
        <w:t>(Kotsantonis &amp; Serafeim, n.d</w:t>
      </w:r>
      <w:r w:rsidR="004A51CF" w:rsidRPr="004A51CF">
        <w:t>, 21</w:t>
      </w:r>
      <w:r w:rsidR="004A51CF" w:rsidRPr="00C76876">
        <w:t>)</w:t>
      </w:r>
    </w:p>
    <w:p w14:paraId="60052A2D" w14:textId="33F38957" w:rsidR="00C76876" w:rsidRPr="00C76876" w:rsidRDefault="00C76876" w:rsidP="001A50DA">
      <w:pPr>
        <w:numPr>
          <w:ilvl w:val="0"/>
          <w:numId w:val="6"/>
        </w:numPr>
        <w:ind w:left="95" w:firstLine="142"/>
        <w:rPr>
          <w:lang w:bidi="ar-SY"/>
        </w:rPr>
      </w:pPr>
      <w:r w:rsidRPr="00C76876">
        <w:rPr>
          <w:b/>
          <w:bCs/>
          <w:rtl/>
        </w:rPr>
        <w:t>الوضوح وسهولة التطبيق</w:t>
      </w:r>
      <w:r w:rsidRPr="00C76876">
        <w:rPr>
          <w:b/>
          <w:bCs/>
          <w:lang w:bidi="ar-SY"/>
        </w:rPr>
        <w:t>:</w:t>
      </w:r>
      <w:r w:rsidRPr="00C76876">
        <w:rPr>
          <w:lang w:bidi="ar-SY"/>
        </w:rPr>
        <w:t> </w:t>
      </w:r>
      <w:r w:rsidRPr="00C76876">
        <w:rPr>
          <w:rtl/>
        </w:rPr>
        <w:t>يجب تقديم المحتوى بطريقة واضحة ومنطقية تسهل على المتدربين فهمه وتطبيقه في سياقات عملهم اليومية</w:t>
      </w:r>
      <w:r w:rsidRPr="00C76876">
        <w:rPr>
          <w:lang w:bidi="ar-SY"/>
        </w:rPr>
        <w:t>.</w:t>
      </w:r>
    </w:p>
    <w:p w14:paraId="41DB2E8D" w14:textId="3D84FEAD" w:rsidR="00C76876" w:rsidRDefault="00C76876" w:rsidP="00B66044">
      <w:pPr>
        <w:ind w:left="95" w:firstLine="142"/>
        <w:jc w:val="both"/>
        <w:rPr>
          <w:rtl/>
          <w:lang w:bidi="ar-SY"/>
        </w:rPr>
      </w:pPr>
      <w:r w:rsidRPr="00C76876">
        <w:rPr>
          <w:rtl/>
        </w:rPr>
        <w:t>تواجه المنظمات تحديات في اختيار المحتوى المناسب، أبرزها</w:t>
      </w:r>
      <w:r w:rsidRPr="00C76876">
        <w:rPr>
          <w:lang w:bidi="ar-SY"/>
        </w:rPr>
        <w:t>:</w:t>
      </w:r>
      <w:r w:rsidRPr="00C76876">
        <w:rPr>
          <w:rtl/>
        </w:rPr>
        <w:t>عدم دقة تحديد الاحتياجات التدريبية</w:t>
      </w:r>
      <w:r w:rsidRPr="00C76876">
        <w:rPr>
          <w:lang w:bidi="ar-SY"/>
        </w:rPr>
        <w:t>: </w:t>
      </w:r>
      <w:r w:rsidRPr="00C76876">
        <w:rPr>
          <w:rtl/>
        </w:rPr>
        <w:t>مما يؤدي إلى تقديم محتوى غير ذي صلة بالواقع العملي</w:t>
      </w:r>
      <w:r w:rsidRPr="00C76876">
        <w:rPr>
          <w:lang w:bidi="ar-SY"/>
        </w:rPr>
        <w:t>.</w:t>
      </w:r>
      <w:r w:rsidR="0034647C" w:rsidRPr="0034647C">
        <w:rPr>
          <w:rFonts w:hint="cs"/>
          <w:rtl/>
          <w:lang w:bidi="ar-SY"/>
        </w:rPr>
        <w:t xml:space="preserve">، </w:t>
      </w:r>
      <w:r w:rsidRPr="00C76876">
        <w:rPr>
          <w:rtl/>
        </w:rPr>
        <w:t>الجمود وعدم مواكبة التطورات</w:t>
      </w:r>
      <w:r w:rsidRPr="00C76876">
        <w:rPr>
          <w:lang w:bidi="ar-SY"/>
        </w:rPr>
        <w:t>: </w:t>
      </w:r>
      <w:r w:rsidRPr="00C76876">
        <w:rPr>
          <w:rtl/>
        </w:rPr>
        <w:t>تقديم محتوى تقليدي لا يتناسب مع المتغيرات التكنولوجية أو متطلبات السوق</w:t>
      </w:r>
      <w:r w:rsidR="0034647C" w:rsidRPr="0034647C">
        <w:rPr>
          <w:rFonts w:hint="cs"/>
          <w:rtl/>
        </w:rPr>
        <w:t xml:space="preserve">، </w:t>
      </w:r>
      <w:r w:rsidRPr="00C76876">
        <w:rPr>
          <w:rtl/>
        </w:rPr>
        <w:t>عدم ملاءمة المحتوى للجمهور المستهدف</w:t>
      </w:r>
      <w:r w:rsidRPr="00C76876">
        <w:rPr>
          <w:lang w:bidi="ar-SY"/>
        </w:rPr>
        <w:t>: </w:t>
      </w:r>
      <w:r w:rsidRPr="00C76876">
        <w:rPr>
          <w:rtl/>
        </w:rPr>
        <w:t>تجاهل الفروق الفردية في الخبرات والمستويات الوظيفية للمتدربين</w:t>
      </w:r>
      <w:r w:rsidRPr="00C76876">
        <w:rPr>
          <w:lang w:bidi="ar-SY"/>
        </w:rPr>
        <w:t>.</w:t>
      </w:r>
    </w:p>
    <w:p w14:paraId="6CF165AD" w14:textId="57005762" w:rsidR="008C16ED" w:rsidRDefault="008C16ED" w:rsidP="00270F9F">
      <w:pPr>
        <w:pStyle w:val="Heading2"/>
        <w:rPr>
          <w:rtl/>
        </w:rPr>
      </w:pPr>
      <w:bookmarkStart w:id="17" w:name="_Toc214571774"/>
      <w:r>
        <w:rPr>
          <w:rFonts w:hint="cs"/>
          <w:rtl/>
        </w:rPr>
        <w:t>أساليب التدريب</w:t>
      </w:r>
      <w:bookmarkEnd w:id="17"/>
    </w:p>
    <w:p w14:paraId="2B2B3F76" w14:textId="29C9C084" w:rsidR="008C16ED" w:rsidRDefault="001730E9" w:rsidP="00B66044">
      <w:pPr>
        <w:jc w:val="both"/>
        <w:rPr>
          <w:rtl/>
          <w:lang w:bidi="ar"/>
        </w:rPr>
      </w:pPr>
      <w:r>
        <w:rPr>
          <w:rFonts w:hint="cs"/>
          <w:rtl/>
          <w:lang w:bidi="ar"/>
        </w:rPr>
        <w:t>ت</w:t>
      </w:r>
      <w:r w:rsidR="008C16ED" w:rsidRPr="008C16ED">
        <w:rPr>
          <w:rFonts w:hint="cs"/>
          <w:rtl/>
          <w:lang w:bidi="ar"/>
        </w:rPr>
        <w:t xml:space="preserve">عد اختيار أساليب التدريب المناسبة عاملاً حاسماً في تحديد فعالية برامج التدريب وتأثيرها على أداء الموظفين. لا ينبغي أن يكون هذا الاختيار عشوائياً، بل يجب أن يستند إلى دراسة متأنية ومتكاملة لعدة عوامل رئيسية مستمدة من أبعاد التدريب. تشمل هذه العوامل بشكل أساسي: طبيعة المهارات والمعارف المطلوبة </w:t>
      </w:r>
      <w:r w:rsidR="008C16ED" w:rsidRPr="008C16ED">
        <w:rPr>
          <w:rtl/>
          <w:lang w:bidi="ar"/>
        </w:rPr>
        <w:t>(</w:t>
      </w:r>
      <w:r w:rsidR="008C16ED" w:rsidRPr="008C16ED">
        <w:rPr>
          <w:lang w:bidi="ar"/>
        </w:rPr>
        <w:t>Al Khawaldeh, 2023</w:t>
      </w:r>
      <w:r w:rsidR="008C16ED" w:rsidRPr="008C16ED">
        <w:rPr>
          <w:rtl/>
          <w:lang w:bidi="ar"/>
        </w:rPr>
        <w:t>),</w:t>
      </w:r>
      <w:r w:rsidR="008C16ED" w:rsidRPr="008C16ED">
        <w:rPr>
          <w:rFonts w:hint="cs"/>
          <w:rtl/>
          <w:lang w:bidi="ar"/>
        </w:rPr>
        <w:t xml:space="preserve">وخصائص المتدربين وأدوارهم الوظيفية </w:t>
      </w:r>
      <w:r w:rsidR="008C16ED" w:rsidRPr="008C16ED">
        <w:rPr>
          <w:rtl/>
          <w:lang w:bidi="ar"/>
        </w:rPr>
        <w:t>(</w:t>
      </w:r>
      <w:r w:rsidR="008C16ED" w:rsidRPr="008C16ED">
        <w:rPr>
          <w:lang w:bidi="ar"/>
        </w:rPr>
        <w:t>Kashemsanta &amp; Plangsorn, 2023</w:t>
      </w:r>
      <w:r w:rsidR="008C16ED" w:rsidRPr="008C16ED">
        <w:rPr>
          <w:rtl/>
          <w:lang w:bidi="ar"/>
        </w:rPr>
        <w:t>)</w:t>
      </w:r>
      <w:r w:rsidR="008C16ED" w:rsidRPr="008C16ED">
        <w:rPr>
          <w:rFonts w:hint="cs"/>
          <w:rtl/>
          <w:lang w:bidi="ar"/>
        </w:rPr>
        <w:t xml:space="preserve">، والموارد التنظيمية والبنية التحتية التكنولوجية المتاحة </w:t>
      </w:r>
      <w:r w:rsidR="008C16ED" w:rsidRPr="008C16ED">
        <w:rPr>
          <w:rtl/>
          <w:lang w:bidi="ar"/>
        </w:rPr>
        <w:t>(</w:t>
      </w:r>
      <w:r w:rsidR="008C16ED" w:rsidRPr="008C16ED">
        <w:rPr>
          <w:lang w:bidi="ar"/>
        </w:rPr>
        <w:t>Agustin et al., 2025</w:t>
      </w:r>
      <w:r w:rsidR="008C16ED" w:rsidRPr="008C16ED">
        <w:rPr>
          <w:rtl/>
          <w:lang w:bidi="ar"/>
        </w:rPr>
        <w:t>)</w:t>
      </w:r>
      <w:r w:rsidR="008C16ED">
        <w:rPr>
          <w:rFonts w:hint="cs"/>
          <w:rtl/>
          <w:lang w:bidi="ar"/>
        </w:rPr>
        <w:t>.</w:t>
      </w:r>
    </w:p>
    <w:p w14:paraId="4A44F125" w14:textId="77777777" w:rsidR="008C16ED" w:rsidRDefault="008C16ED" w:rsidP="00B66044">
      <w:pPr>
        <w:jc w:val="both"/>
        <w:rPr>
          <w:rtl/>
          <w:lang w:bidi="ar"/>
        </w:rPr>
      </w:pPr>
      <w:r w:rsidRPr="008C16ED">
        <w:rPr>
          <w:rFonts w:hint="cs"/>
          <w:rtl/>
          <w:lang w:bidi="ar"/>
        </w:rPr>
        <w:t xml:space="preserve">في حين أن التدريب أثناء العمل وورش العمل فعالة في المهارات العملية والتقنية، فإن الأساليب الحديثة مثل التعلم المدمج واللعب أثبتت فعاليتها الكبيرة في تطوير الكفاءات الرقمية التي تتطلبها الرؤى التحويلية مثل رؤية السعودية 2030 </w:t>
      </w:r>
      <w:r>
        <w:rPr>
          <w:rFonts w:hint="cs"/>
          <w:rtl/>
          <w:lang w:bidi="ar"/>
        </w:rPr>
        <w:t>.</w:t>
      </w:r>
      <w:r w:rsidRPr="008C16ED">
        <w:rPr>
          <w:rFonts w:hint="cs"/>
          <w:rtl/>
          <w:lang w:bidi="ar"/>
        </w:rPr>
        <w:t xml:space="preserve"> علاوة على ذلك، يجب أن تتوافق الطريقة المختارة مع محتوى التدريب والتخصصات الوظيفية للمتدربين لضمان نقل التعلم بفعالية إلى الأداء العملي في مكان العمل (</w:t>
      </w:r>
      <w:r w:rsidRPr="008C16ED">
        <w:rPr>
          <w:lang w:bidi="ar"/>
        </w:rPr>
        <w:t>Upadhyay, 2018</w:t>
      </w:r>
      <w:r w:rsidRPr="008C16ED">
        <w:rPr>
          <w:rFonts w:hint="cs"/>
          <w:rtl/>
          <w:lang w:bidi="ar"/>
        </w:rPr>
        <w:t xml:space="preserve">). في نهاية المطاف، تعتمد استراتيجية التدريب الناجحة على مزيج متوازن من الأساليب التي تراعي جودة برنامج التدريب، وكفاءة المدرب، ومدة التدريب، مما يُحقق أقصى عائد على الاستثمار وتحسينًا ملحوظًا في أداء الموظفين </w:t>
      </w:r>
      <w:r>
        <w:rPr>
          <w:rFonts w:hint="cs"/>
          <w:rtl/>
          <w:lang w:bidi="ar"/>
        </w:rPr>
        <w:t>.</w:t>
      </w:r>
    </w:p>
    <w:p w14:paraId="42134C9B" w14:textId="3DA7311E" w:rsidR="008C16ED" w:rsidRDefault="008C16ED" w:rsidP="00270F9F">
      <w:pPr>
        <w:pStyle w:val="Heading2"/>
        <w:rPr>
          <w:rtl/>
        </w:rPr>
      </w:pPr>
      <w:bookmarkStart w:id="18" w:name="_Toc214571775"/>
      <w:r>
        <w:rPr>
          <w:rFonts w:hint="cs"/>
          <w:rtl/>
        </w:rPr>
        <w:t>كفاءة المدربين</w:t>
      </w:r>
      <w:bookmarkEnd w:id="18"/>
    </w:p>
    <w:p w14:paraId="2AE28A15" w14:textId="70391865" w:rsidR="004E0834" w:rsidRPr="004E0834" w:rsidRDefault="004E0834" w:rsidP="00B66044">
      <w:pPr>
        <w:ind w:firstLine="720"/>
        <w:jc w:val="both"/>
        <w:rPr>
          <w:lang w:bidi="ar-SY"/>
        </w:rPr>
      </w:pPr>
      <w:r w:rsidRPr="004E0834">
        <w:rPr>
          <w:rtl/>
        </w:rPr>
        <w:t>المدرب المؤهل ليس مجرد ناقل للمعلومات، بل هو محفز وموجه وقادر على إحداث التغيير الإيجابي المطلوب</w:t>
      </w:r>
      <w:r w:rsidRPr="004E0834">
        <w:rPr>
          <w:lang w:bidi="ar-SY"/>
        </w:rPr>
        <w:t xml:space="preserve"> (Upadhyay, 2018). </w:t>
      </w:r>
      <w:r w:rsidRPr="004E0834">
        <w:rPr>
          <w:rtl/>
        </w:rPr>
        <w:t>وتتجلى أهمية كفاءة المدربين من خلال دراسة</w:t>
      </w:r>
      <w:r w:rsidRPr="004E0834">
        <w:rPr>
          <w:lang w:bidi="ar-SY"/>
        </w:rPr>
        <w:t xml:space="preserve"> (Al Khawaldeh, 2023) </w:t>
      </w:r>
      <w:r>
        <w:rPr>
          <w:rFonts w:hint="cs"/>
          <w:rtl/>
        </w:rPr>
        <w:t xml:space="preserve">  </w:t>
      </w:r>
      <w:r w:rsidRPr="004E0834">
        <w:rPr>
          <w:rtl/>
        </w:rPr>
        <w:t>والتي كشفت أن بعد المدربين كان البعد الوحيد ذو التأثير الإحصائي المعنوي في تحسين أداء الموظفين، بينما لم تظهر أبعاد أخرى مثل جودة التدريب أو مدته نفس المستوى من التأثير. وهذا يؤكد أن وجود مدرب متمكن يمكنه تعويض القصور في العناصر الأخرى للبرنامج</w:t>
      </w:r>
      <w:r w:rsidRPr="004E0834">
        <w:rPr>
          <w:lang w:bidi="ar-SY"/>
        </w:rPr>
        <w:t>.</w:t>
      </w:r>
    </w:p>
    <w:p w14:paraId="4FD80F7C" w14:textId="77777777" w:rsidR="004E0834" w:rsidRPr="004E0834" w:rsidRDefault="004E0834" w:rsidP="000F75FC">
      <w:pPr>
        <w:jc w:val="both"/>
        <w:rPr>
          <w:lang w:bidi="ar-SY"/>
        </w:rPr>
      </w:pPr>
      <w:r w:rsidRPr="004E0834">
        <w:rPr>
          <w:rtl/>
        </w:rPr>
        <w:t>وتعتمد الكفاءة الحقيقية للمدرب على مجموعة من السمات والمهارات، أهمها</w:t>
      </w:r>
      <w:r w:rsidRPr="004E0834">
        <w:rPr>
          <w:lang w:bidi="ar-SY"/>
        </w:rPr>
        <w:t>:</w:t>
      </w:r>
    </w:p>
    <w:p w14:paraId="2ED6E94E" w14:textId="77777777" w:rsidR="004E0834" w:rsidRPr="004E0834" w:rsidRDefault="004E0834" w:rsidP="000F75FC">
      <w:pPr>
        <w:numPr>
          <w:ilvl w:val="0"/>
          <w:numId w:val="7"/>
        </w:numPr>
        <w:tabs>
          <w:tab w:val="clear" w:pos="720"/>
        </w:tabs>
        <w:ind w:left="95" w:firstLine="84"/>
        <w:jc w:val="both"/>
        <w:rPr>
          <w:lang w:bidi="ar-SY"/>
        </w:rPr>
      </w:pPr>
      <w:r w:rsidRPr="004E0834">
        <w:rPr>
          <w:rtl/>
        </w:rPr>
        <w:t>الخبرة والمعرفة العميقة</w:t>
      </w:r>
      <w:r w:rsidRPr="004E0834">
        <w:rPr>
          <w:lang w:bidi="ar-SY"/>
        </w:rPr>
        <w:t xml:space="preserve"> (Subject Matter Expertise): </w:t>
      </w:r>
      <w:r w:rsidRPr="004E0834">
        <w:rPr>
          <w:rtl/>
        </w:rPr>
        <w:t>يجب أن يكون المدرب متمكناً من المحتوى الذي يدرّبه، وملمًا بأحدث التطورات في مجال تخصصه، خاصة في سياق التحولات الكبرى مثل تلك التي تفرضها رؤية 2030</w:t>
      </w:r>
      <w:r w:rsidRPr="004E0834">
        <w:rPr>
          <w:lang w:bidi="ar-SY"/>
        </w:rPr>
        <w:t>.</w:t>
      </w:r>
    </w:p>
    <w:p w14:paraId="05C12656" w14:textId="77777777" w:rsidR="004E0834" w:rsidRPr="004E0834" w:rsidRDefault="004E0834" w:rsidP="000F75FC">
      <w:pPr>
        <w:numPr>
          <w:ilvl w:val="0"/>
          <w:numId w:val="7"/>
        </w:numPr>
        <w:tabs>
          <w:tab w:val="clear" w:pos="720"/>
        </w:tabs>
        <w:ind w:left="95" w:firstLine="84"/>
        <w:jc w:val="both"/>
        <w:rPr>
          <w:lang w:bidi="ar-SY"/>
        </w:rPr>
      </w:pPr>
      <w:r w:rsidRPr="004E0834">
        <w:rPr>
          <w:rtl/>
        </w:rPr>
        <w:t>المهارات التعليمية والإيصال</w:t>
      </w:r>
      <w:r w:rsidRPr="004E0834">
        <w:rPr>
          <w:lang w:bidi="ar-SY"/>
        </w:rPr>
        <w:t xml:space="preserve"> (Pedagogical &amp; Delivery Skills): </w:t>
      </w:r>
      <w:r w:rsidRPr="004E0834">
        <w:rPr>
          <w:rtl/>
        </w:rPr>
        <w:t>يمتلك المدرب الفعال القدرة على إيصال المعلومة بطرق متنوعة وجذابة تناسب مختلف أنماط المتعلمين. يجب أن يكون قادراً على استخدام تقنيات تدريبية متنوعة مثل ورش العمل ودراسات الحالة والأدوات التفاعلية لضمان مشاركة فعالة</w:t>
      </w:r>
      <w:r w:rsidRPr="004E0834">
        <w:rPr>
          <w:lang w:bidi="ar-SY"/>
        </w:rPr>
        <w:t xml:space="preserve"> (Upadhyay, 2018).</w:t>
      </w:r>
    </w:p>
    <w:p w14:paraId="5DE87247" w14:textId="77777777" w:rsidR="004E0834" w:rsidRPr="004E0834" w:rsidRDefault="004E0834" w:rsidP="000F75FC">
      <w:pPr>
        <w:numPr>
          <w:ilvl w:val="0"/>
          <w:numId w:val="7"/>
        </w:numPr>
        <w:tabs>
          <w:tab w:val="clear" w:pos="720"/>
        </w:tabs>
        <w:ind w:left="95" w:firstLine="84"/>
        <w:jc w:val="both"/>
        <w:rPr>
          <w:lang w:bidi="ar-SY"/>
        </w:rPr>
      </w:pPr>
      <w:r w:rsidRPr="004E0834">
        <w:rPr>
          <w:rtl/>
        </w:rPr>
        <w:t>القدرة على التحفيز والإلهام</w:t>
      </w:r>
      <w:r w:rsidRPr="004E0834">
        <w:rPr>
          <w:lang w:bidi="ar-SY"/>
        </w:rPr>
        <w:t>: </w:t>
      </w:r>
      <w:r w:rsidRPr="004E0834">
        <w:rPr>
          <w:rtl/>
        </w:rPr>
        <w:t>لا يقتصر دور المدرب على التدريس، بل</w:t>
      </w:r>
      <w:r w:rsidRPr="004E0834">
        <w:rPr>
          <w:lang w:bidi="ar-SY"/>
        </w:rPr>
        <w:t xml:space="preserve"> extends </w:t>
      </w:r>
      <w:r w:rsidRPr="004E0834">
        <w:rPr>
          <w:rtl/>
        </w:rPr>
        <w:t>إلى تحفيز المتدربين وغرس الثقة في نفوسهم لتطبيق ما تعلموه. يشير</w:t>
      </w:r>
      <w:r w:rsidRPr="004E0834">
        <w:rPr>
          <w:lang w:bidi="ar-SY"/>
        </w:rPr>
        <w:t xml:space="preserve"> (Upadhyay, 2018) </w:t>
      </w:r>
      <w:r w:rsidRPr="004E0834">
        <w:rPr>
          <w:rtl/>
        </w:rPr>
        <w:t>إلى أن التدريب الجيد يخلق شعوراً بالثقة لدى الموظفين تجاه التعامل مع التحديات الجديدة</w:t>
      </w:r>
      <w:r w:rsidRPr="004E0834">
        <w:rPr>
          <w:lang w:bidi="ar-SY"/>
        </w:rPr>
        <w:t>.</w:t>
      </w:r>
    </w:p>
    <w:p w14:paraId="3975011C" w14:textId="77777777" w:rsidR="004E0834" w:rsidRPr="004E0834" w:rsidRDefault="004E0834" w:rsidP="000F75FC">
      <w:pPr>
        <w:numPr>
          <w:ilvl w:val="0"/>
          <w:numId w:val="7"/>
        </w:numPr>
        <w:tabs>
          <w:tab w:val="clear" w:pos="720"/>
        </w:tabs>
        <w:ind w:left="95" w:firstLine="84"/>
        <w:jc w:val="both"/>
        <w:rPr>
          <w:lang w:bidi="ar-SY"/>
        </w:rPr>
      </w:pPr>
      <w:r w:rsidRPr="004E0834">
        <w:rPr>
          <w:rtl/>
        </w:rPr>
        <w:t>المرونة والتكيف</w:t>
      </w:r>
      <w:r w:rsidRPr="004E0834">
        <w:rPr>
          <w:lang w:bidi="ar-SY"/>
        </w:rPr>
        <w:t xml:space="preserve"> (Flexibility &amp; Adaptability): </w:t>
      </w:r>
      <w:r w:rsidRPr="004E0834">
        <w:rPr>
          <w:rtl/>
        </w:rPr>
        <w:t>يجب أن يكون المدرب قادراً على تكييف أسلوبه ومحتواه وفقاً لاحتياجات المتدربين وتفاعلهم المباشر خلال الجلسة التدريبية، مما يضمن تحقيق أقصى استفادة للجميع</w:t>
      </w:r>
      <w:r w:rsidRPr="004E0834">
        <w:rPr>
          <w:lang w:bidi="ar-SY"/>
        </w:rPr>
        <w:t>.</w:t>
      </w:r>
    </w:p>
    <w:p w14:paraId="58B8578D" w14:textId="77777777" w:rsidR="004E0834" w:rsidRPr="004E0834" w:rsidRDefault="004E0834" w:rsidP="000F75FC">
      <w:pPr>
        <w:jc w:val="both"/>
        <w:rPr>
          <w:lang w:bidi="ar-SY"/>
        </w:rPr>
      </w:pPr>
      <w:r w:rsidRPr="004E0834">
        <w:rPr>
          <w:rtl/>
        </w:rPr>
        <w:t>وفي إطار سعي المملكة العربية السعودية لتحقيق رؤية 2030، تبرز الحاجة إلى مدربين لا يمتلكون المهارات التقنية فحسب، بل أيضاً الفهم الاستراتيجي لمتطلبات الرؤية ومهارات التحول الرقمي لتمكين الكوادر الوطنية من قيادة القطاعات الناشئة وغير النفطية. إن الاستثمار في اختيار وتأهيل المدربين الأكفاء هو استثمار في رأس المال البشري، وهو ما يعود بأثر مباشر على زيادة الإنتاجية، وتحسين جودة العمل، ورفع مستوى الرضا والاستقرار الوظيفي، مما يساهم في النهاية في تحقيق الأهداف التنظيمية والوطنية الطموحة</w:t>
      </w:r>
      <w:r w:rsidRPr="004E0834">
        <w:rPr>
          <w:lang w:bidi="ar-SY"/>
        </w:rPr>
        <w:t>.</w:t>
      </w:r>
    </w:p>
    <w:p w14:paraId="5CF7BFF6" w14:textId="77777777" w:rsidR="00561279" w:rsidRDefault="00561279" w:rsidP="00270F9F">
      <w:pPr>
        <w:pStyle w:val="Heading2"/>
      </w:pPr>
      <w:bookmarkStart w:id="19" w:name="_Toc214571776"/>
      <w:r w:rsidRPr="00561279">
        <w:rPr>
          <w:rtl/>
        </w:rPr>
        <w:t>أهداف التدريب وأنواعه على المستويين الفردي والتنظيمي</w:t>
      </w:r>
      <w:r w:rsidRPr="00561279">
        <w:t>.</w:t>
      </w:r>
      <w:bookmarkEnd w:id="19"/>
    </w:p>
    <w:p w14:paraId="20CC5BEE" w14:textId="6A70D286" w:rsidR="00F475FD" w:rsidRPr="00F475FD" w:rsidRDefault="00F475FD" w:rsidP="001A50DA">
      <w:pPr>
        <w:rPr>
          <w:b/>
          <w:bCs/>
          <w:lang w:bidi="ar-SY"/>
        </w:rPr>
      </w:pPr>
      <w:r w:rsidRPr="00F475FD">
        <w:rPr>
          <w:b/>
          <w:bCs/>
          <w:rtl/>
        </w:rPr>
        <w:t>المستوى الفردي (الموظف)</w:t>
      </w:r>
    </w:p>
    <w:p w14:paraId="5AEF7806" w14:textId="77777777" w:rsidR="00F475FD" w:rsidRPr="00F475FD" w:rsidRDefault="00F475FD" w:rsidP="003A4C97">
      <w:pPr>
        <w:numPr>
          <w:ilvl w:val="0"/>
          <w:numId w:val="8"/>
        </w:numPr>
        <w:tabs>
          <w:tab w:val="clear" w:pos="720"/>
          <w:tab w:val="num" w:pos="379"/>
        </w:tabs>
        <w:ind w:left="379"/>
        <w:jc w:val="both"/>
        <w:rPr>
          <w:lang w:bidi="ar-SY"/>
        </w:rPr>
      </w:pPr>
      <w:r w:rsidRPr="00F475FD">
        <w:rPr>
          <w:rtl/>
        </w:rPr>
        <w:t>تحسين الأداء الوظيفي والمهاري</w:t>
      </w:r>
      <w:r w:rsidRPr="00F475FD">
        <w:rPr>
          <w:lang w:bidi="ar-SY"/>
        </w:rPr>
        <w:t>: </w:t>
      </w:r>
      <w:r w:rsidRPr="00F475FD">
        <w:rPr>
          <w:rtl/>
        </w:rPr>
        <w:t>يهدف التدريب إلى تطوير المعارف والمهارات والقدرات التقنية والإدارية للموظف، مما يمكنه من أداء مهامه الحالية بشكل أكثر كفاءة وإتقاناً</w:t>
      </w:r>
      <w:r w:rsidRPr="00F475FD">
        <w:rPr>
          <w:lang w:bidi="ar-SY"/>
        </w:rPr>
        <w:t xml:space="preserve"> (Al Khawaldeh, 2023).</w:t>
      </w:r>
    </w:p>
    <w:p w14:paraId="2FDC71B8" w14:textId="77777777" w:rsidR="00F475FD" w:rsidRPr="00F475FD" w:rsidRDefault="00F475FD" w:rsidP="000F75FC">
      <w:pPr>
        <w:numPr>
          <w:ilvl w:val="0"/>
          <w:numId w:val="8"/>
        </w:numPr>
        <w:tabs>
          <w:tab w:val="clear" w:pos="720"/>
          <w:tab w:val="num" w:pos="379"/>
        </w:tabs>
        <w:ind w:left="379"/>
        <w:jc w:val="both"/>
        <w:rPr>
          <w:lang w:bidi="ar-SY"/>
        </w:rPr>
      </w:pPr>
      <w:r w:rsidRPr="00F475FD">
        <w:rPr>
          <w:rtl/>
        </w:rPr>
        <w:t>زيادة الثقة والتمكين</w:t>
      </w:r>
      <w:r w:rsidRPr="00F475FD">
        <w:rPr>
          <w:lang w:bidi="ar-SY"/>
        </w:rPr>
        <w:t>: </w:t>
      </w:r>
      <w:r w:rsidRPr="00F475FD">
        <w:rPr>
          <w:rtl/>
        </w:rPr>
        <w:t>يساهم التدريب في بناء شعور الثقة في نفس الموظف، ويجعله يشعر بمزيد من التمكين والاستقلالية في</w:t>
      </w:r>
      <w:r w:rsidRPr="00F475FD">
        <w:rPr>
          <w:lang w:bidi="ar-SY"/>
        </w:rPr>
        <w:t xml:space="preserve"> handling </w:t>
      </w:r>
      <w:r w:rsidRPr="00F475FD">
        <w:rPr>
          <w:rtl/>
        </w:rPr>
        <w:t>المهام والتحديات الجديدة</w:t>
      </w:r>
      <w:r w:rsidRPr="00F475FD">
        <w:rPr>
          <w:lang w:bidi="ar-SY"/>
        </w:rPr>
        <w:t xml:space="preserve"> (Upadhyay, 2018).</w:t>
      </w:r>
    </w:p>
    <w:p w14:paraId="37037D21" w14:textId="77777777" w:rsidR="00F475FD" w:rsidRPr="00F475FD" w:rsidRDefault="00F475FD" w:rsidP="000F75FC">
      <w:pPr>
        <w:numPr>
          <w:ilvl w:val="0"/>
          <w:numId w:val="8"/>
        </w:numPr>
        <w:tabs>
          <w:tab w:val="clear" w:pos="720"/>
          <w:tab w:val="num" w:pos="379"/>
        </w:tabs>
        <w:ind w:left="379"/>
        <w:jc w:val="both"/>
        <w:rPr>
          <w:lang w:bidi="ar-SY"/>
        </w:rPr>
      </w:pPr>
      <w:r w:rsidRPr="00F475FD">
        <w:rPr>
          <w:rtl/>
        </w:rPr>
        <w:t>تعزيز الرضا الوظيفي والاستقرار</w:t>
      </w:r>
      <w:r w:rsidRPr="00F475FD">
        <w:rPr>
          <w:lang w:bidi="ar-SY"/>
        </w:rPr>
        <w:t>: </w:t>
      </w:r>
      <w:r w:rsidRPr="00F475FD">
        <w:rPr>
          <w:rtl/>
        </w:rPr>
        <w:t>يؤدي التدريب إلى خلق اتجاهات إيجابية نحو العمل والمؤسسة، ويرفع من مستوى الرضا الوظيفي، مما يقلل من معدلات دوران العمل ويزيد من الاستقرار الوظيفي (رؤية 2030، 2024)</w:t>
      </w:r>
      <w:r w:rsidRPr="00F475FD">
        <w:rPr>
          <w:lang w:bidi="ar-SY"/>
        </w:rPr>
        <w:t>.</w:t>
      </w:r>
    </w:p>
    <w:p w14:paraId="1BE43A4D" w14:textId="77777777" w:rsidR="00F475FD" w:rsidRPr="00F475FD" w:rsidRDefault="00F475FD" w:rsidP="000F75FC">
      <w:pPr>
        <w:numPr>
          <w:ilvl w:val="0"/>
          <w:numId w:val="8"/>
        </w:numPr>
        <w:tabs>
          <w:tab w:val="clear" w:pos="720"/>
          <w:tab w:val="num" w:pos="379"/>
        </w:tabs>
        <w:ind w:left="379"/>
        <w:jc w:val="both"/>
        <w:rPr>
          <w:lang w:bidi="ar-SY"/>
        </w:rPr>
      </w:pPr>
      <w:r w:rsidRPr="00F475FD">
        <w:rPr>
          <w:rtl/>
        </w:rPr>
        <w:t>التطوير الوظيفي والاستعداد للمستقبل</w:t>
      </w:r>
      <w:r w:rsidRPr="00F475FD">
        <w:rPr>
          <w:lang w:bidi="ar-SY"/>
        </w:rPr>
        <w:t>: </w:t>
      </w:r>
      <w:r w:rsidRPr="00F475FD">
        <w:rPr>
          <w:rtl/>
        </w:rPr>
        <w:t>يعد التدريب العاملين لشغل مناصب أعلى، ويكسبهم المهارات اللازمة للتكيف مع المتغيرات المستقبلية ومتطلبات التحول الرقمي، مما يضمن استمرارية تطورهم المهني</w:t>
      </w:r>
      <w:r w:rsidRPr="00F475FD">
        <w:rPr>
          <w:lang w:bidi="ar-SY"/>
        </w:rPr>
        <w:t xml:space="preserve"> (Kashemsanta &amp; Plangsorn, 2023).</w:t>
      </w:r>
    </w:p>
    <w:p w14:paraId="1D9D5140" w14:textId="35EB2881" w:rsidR="00F475FD" w:rsidRPr="00F475FD" w:rsidRDefault="00F475FD" w:rsidP="001A50DA">
      <w:pPr>
        <w:rPr>
          <w:b/>
          <w:bCs/>
          <w:lang w:bidi="ar-SY"/>
        </w:rPr>
      </w:pPr>
      <w:r w:rsidRPr="00F475FD">
        <w:rPr>
          <w:b/>
          <w:bCs/>
          <w:rtl/>
        </w:rPr>
        <w:t>على المستوى الجماعي والتنظيمي</w:t>
      </w:r>
    </w:p>
    <w:p w14:paraId="3742BD59" w14:textId="77777777" w:rsidR="00F475FD" w:rsidRPr="00F475FD" w:rsidRDefault="00F475FD" w:rsidP="000F75FC">
      <w:pPr>
        <w:numPr>
          <w:ilvl w:val="0"/>
          <w:numId w:val="9"/>
        </w:numPr>
        <w:jc w:val="both"/>
        <w:rPr>
          <w:lang w:bidi="ar-SY"/>
        </w:rPr>
      </w:pPr>
      <w:r w:rsidRPr="00F475FD">
        <w:rPr>
          <w:rtl/>
        </w:rPr>
        <w:t>رفع الإنتاجية والجودة</w:t>
      </w:r>
      <w:r w:rsidRPr="00F475FD">
        <w:rPr>
          <w:lang w:bidi="ar-SY"/>
        </w:rPr>
        <w:t>: </w:t>
      </w:r>
      <w:r w:rsidRPr="00F475FD">
        <w:rPr>
          <w:rtl/>
        </w:rPr>
        <w:t>يؤدي تدريب الموظفين إلى زيادة إنتاجيتهم بشكل عام، وتحسين جودة المخرجات والخدمات المقدمة، من خلال تقليل الأخطاء وزيادة السرعة في الإنجاز</w:t>
      </w:r>
      <w:r w:rsidRPr="00F475FD">
        <w:rPr>
          <w:lang w:bidi="ar-SY"/>
        </w:rPr>
        <w:t xml:space="preserve"> (Upadhyay, 2018).</w:t>
      </w:r>
    </w:p>
    <w:p w14:paraId="1666C28C" w14:textId="77777777" w:rsidR="00F475FD" w:rsidRPr="00F475FD" w:rsidRDefault="00F475FD" w:rsidP="00472500">
      <w:pPr>
        <w:numPr>
          <w:ilvl w:val="0"/>
          <w:numId w:val="9"/>
        </w:numPr>
        <w:jc w:val="both"/>
        <w:rPr>
          <w:lang w:bidi="ar-SY"/>
        </w:rPr>
      </w:pPr>
      <w:r w:rsidRPr="00F475FD">
        <w:rPr>
          <w:rtl/>
        </w:rPr>
        <w:t>بناء ثقافة تنظيمية إيجابية</w:t>
      </w:r>
      <w:r w:rsidRPr="00F475FD">
        <w:rPr>
          <w:lang w:bidi="ar-SY"/>
        </w:rPr>
        <w:t>: </w:t>
      </w:r>
      <w:r w:rsidRPr="00F475FD">
        <w:rPr>
          <w:rtl/>
        </w:rPr>
        <w:t>يساهم التدريب في خلق بيئة عمل إيجابية قائمة على التعاون والالتزام والولاء، وتعزيز روح الفريق الواحد</w:t>
      </w:r>
      <w:r w:rsidRPr="00F475FD">
        <w:rPr>
          <w:lang w:bidi="ar-SY"/>
        </w:rPr>
        <w:t xml:space="preserve"> (Upadhyay, 2018).</w:t>
      </w:r>
    </w:p>
    <w:p w14:paraId="7F4225B6" w14:textId="77777777" w:rsidR="00F475FD" w:rsidRPr="00F475FD" w:rsidRDefault="00F475FD" w:rsidP="00472500">
      <w:pPr>
        <w:numPr>
          <w:ilvl w:val="0"/>
          <w:numId w:val="9"/>
        </w:numPr>
        <w:jc w:val="both"/>
        <w:rPr>
          <w:lang w:bidi="ar-SY"/>
        </w:rPr>
      </w:pPr>
      <w:r w:rsidRPr="00F475FD">
        <w:rPr>
          <w:rtl/>
        </w:rPr>
        <w:t>تعزيز الميزة التنافسية ومواكبة التغيرات</w:t>
      </w:r>
      <w:r w:rsidRPr="00F475FD">
        <w:rPr>
          <w:lang w:bidi="ar-SY"/>
        </w:rPr>
        <w:t>: </w:t>
      </w:r>
      <w:r w:rsidRPr="00F475FD">
        <w:rPr>
          <w:rtl/>
        </w:rPr>
        <w:t>يمكن التدريب المؤسسة من تطوير كفاءاتها الأساسية وبناء قدرات تنافسية يصعب تقليدها، كما يمكنها من مواكبة المتغيرات التكنولوجية والسوقية المستمرة</w:t>
      </w:r>
      <w:r w:rsidRPr="00F475FD">
        <w:rPr>
          <w:lang w:bidi="ar-SY"/>
        </w:rPr>
        <w:t xml:space="preserve"> (Agustin et al., 2025).</w:t>
      </w:r>
    </w:p>
    <w:p w14:paraId="27ADA171" w14:textId="77777777" w:rsidR="00F475FD" w:rsidRPr="00F475FD" w:rsidRDefault="00F475FD" w:rsidP="00472500">
      <w:pPr>
        <w:numPr>
          <w:ilvl w:val="0"/>
          <w:numId w:val="9"/>
        </w:numPr>
        <w:jc w:val="both"/>
        <w:rPr>
          <w:lang w:bidi="ar-SY"/>
        </w:rPr>
      </w:pPr>
      <w:r w:rsidRPr="00F475FD">
        <w:rPr>
          <w:rtl/>
        </w:rPr>
        <w:t>تحقيق الأهداف الاستراتيجية والرؤى الوطنية</w:t>
      </w:r>
      <w:r w:rsidRPr="00F475FD">
        <w:rPr>
          <w:lang w:bidi="ar-SY"/>
        </w:rPr>
        <w:t>: </w:t>
      </w:r>
      <w:r w:rsidRPr="00F475FD">
        <w:rPr>
          <w:rtl/>
        </w:rPr>
        <w:t>يعد التدريب أداة استراتيجية لتحقيق أهداف المنظمة، وفي السياق السعودي، فهو ركيزة أساسية لتحقيق رؤية 2030 من خلال سد الفجوات المهارية في القطاعات المستهدفة وتأهيل الكوادر البشرية لقيادة عملية التحول الاقتصادي (رؤية 2030، 2024)</w:t>
      </w:r>
      <w:r w:rsidRPr="00F475FD">
        <w:rPr>
          <w:lang w:bidi="ar-SY"/>
        </w:rPr>
        <w:t>.</w:t>
      </w:r>
    </w:p>
    <w:p w14:paraId="52C574A4" w14:textId="175A8BFF" w:rsidR="00A93ECC" w:rsidRDefault="00A93ECC" w:rsidP="00472500">
      <w:pPr>
        <w:jc w:val="both"/>
        <w:rPr>
          <w:rtl/>
          <w:lang w:bidi="ar-SY"/>
        </w:rPr>
      </w:pPr>
      <w:r w:rsidRPr="00A93ECC">
        <w:rPr>
          <w:rtl/>
          <w:lang w:bidi="ar-SY"/>
        </w:rPr>
        <w:t>باختصار، يُعد التدريب استثماراً استراتيجياً محورياً لا يقتصر على تنمية المهارات الفردية فحسب، بل يُسهم بشكل مباشر في تحقيق الأهداف التنظيمية</w:t>
      </w:r>
      <w:r>
        <w:rPr>
          <w:rFonts w:hint="cs"/>
          <w:rtl/>
          <w:lang w:bidi="ar-SY"/>
        </w:rPr>
        <w:t>،</w:t>
      </w:r>
      <w:r w:rsidRPr="00A93ECC">
        <w:rPr>
          <w:rtl/>
          <w:lang w:bidi="ar-SY"/>
        </w:rPr>
        <w:t xml:space="preserve"> ومن خلال التركيز على الأبعاد الرئيسية كجودة البرامج وكفاءة المدربين وملاءمة المحتوى، يثبت التدريب فعاليته في رفع مستوى الأداء والإنتاجية</w:t>
      </w:r>
      <w:r>
        <w:rPr>
          <w:rFonts w:hint="cs"/>
          <w:rtl/>
          <w:lang w:bidi="ar-SY"/>
        </w:rPr>
        <w:t>،</w:t>
      </w:r>
      <w:r w:rsidRPr="00A93ECC">
        <w:rPr>
          <w:rtl/>
          <w:lang w:bidi="ar-SY"/>
        </w:rPr>
        <w:t xml:space="preserve"> كما يلعب دوراً حيوياً في بناء ثقافة تنظيمية قائمة على التطوير المستمر والابتكار، مما يعزز الميزة التنافسية للمؤسسات</w:t>
      </w:r>
      <w:r>
        <w:rPr>
          <w:rFonts w:hint="cs"/>
          <w:rtl/>
          <w:lang w:bidi="ar-SY"/>
        </w:rPr>
        <w:t>، لذا</w:t>
      </w:r>
      <w:r w:rsidRPr="00A93ECC">
        <w:rPr>
          <w:rtl/>
          <w:lang w:bidi="ar-SY"/>
        </w:rPr>
        <w:t xml:space="preserve"> فإن تبني منهجية تدريبية شاملة </w:t>
      </w:r>
      <w:r>
        <w:rPr>
          <w:rFonts w:hint="cs"/>
          <w:rtl/>
          <w:lang w:bidi="ar-SY"/>
        </w:rPr>
        <w:t xml:space="preserve">يعد ضرورة للمساهمة في </w:t>
      </w:r>
      <w:r w:rsidRPr="00A93ECC">
        <w:rPr>
          <w:rtl/>
          <w:lang w:bidi="ar-SY"/>
        </w:rPr>
        <w:t>النمو المستدام والتميز في ظل التحديات الاقتصادية والتقنية المتسارعة، مما يجعله ركيزة أساسية لتحقيق الرؤى الوطنية مثل رؤية 2030.</w:t>
      </w:r>
    </w:p>
    <w:p w14:paraId="113FA13D" w14:textId="77777777" w:rsidR="00472500" w:rsidRPr="00A93ECC" w:rsidRDefault="00472500" w:rsidP="00472500">
      <w:pPr>
        <w:jc w:val="both"/>
        <w:rPr>
          <w:rtl/>
          <w:lang w:bidi="ar-SY"/>
        </w:rPr>
      </w:pPr>
    </w:p>
    <w:p w14:paraId="278C33E9" w14:textId="29A29D6A" w:rsidR="00561279" w:rsidRPr="00D40018" w:rsidRDefault="00A93ECC" w:rsidP="00DD5720">
      <w:pPr>
        <w:pStyle w:val="Heading1"/>
        <w:rPr>
          <w:lang w:bidi="ar-SY"/>
        </w:rPr>
      </w:pPr>
      <w:bookmarkStart w:id="20" w:name="_Toc214571777"/>
      <w:r w:rsidRPr="00D40018">
        <w:rPr>
          <w:rFonts w:hint="cs"/>
          <w:rtl/>
        </w:rPr>
        <w:t>مف</w:t>
      </w:r>
      <w:r w:rsidR="00561279" w:rsidRPr="00D40018">
        <w:rPr>
          <w:rtl/>
        </w:rPr>
        <w:t>هوم الأداء الوظيفي</w:t>
      </w:r>
      <w:r w:rsidRPr="00D40018">
        <w:rPr>
          <w:rFonts w:hint="cs"/>
          <w:rtl/>
          <w:lang w:bidi="ar-SY"/>
        </w:rPr>
        <w:t xml:space="preserve"> وتعريفه</w:t>
      </w:r>
      <w:bookmarkEnd w:id="20"/>
    </w:p>
    <w:p w14:paraId="48B02891" w14:textId="77777777" w:rsidR="00561279" w:rsidRDefault="00561279" w:rsidP="00270F9F">
      <w:pPr>
        <w:pStyle w:val="Heading2"/>
      </w:pPr>
      <w:bookmarkStart w:id="21" w:name="_Toc214571778"/>
      <w:r w:rsidRPr="00561279">
        <w:rPr>
          <w:rtl/>
        </w:rPr>
        <w:t>تعريف الأداء الوظيفي</w:t>
      </w:r>
      <w:r w:rsidRPr="00561279">
        <w:t>.</w:t>
      </w:r>
      <w:bookmarkEnd w:id="21"/>
    </w:p>
    <w:p w14:paraId="1C064971" w14:textId="1177ED44" w:rsidR="00CB7E75" w:rsidRDefault="00CB7E75" w:rsidP="00E6784F">
      <w:pPr>
        <w:jc w:val="both"/>
        <w:rPr>
          <w:rtl/>
          <w:lang w:bidi="ar-SY"/>
        </w:rPr>
      </w:pPr>
      <w:r w:rsidRPr="00CB7E75">
        <w:rPr>
          <w:rtl/>
        </w:rPr>
        <w:t>يُعرّف الأداء على أنه انعكاس لقدرة الفرد على تحقيق الأهداف المرتبطة بعمله، وهو يشمل المخرجات والنتائج التي يحققها الموظفون لتحقيق أهداف المنظمة (الشنواني، ٢٠٠١، ص ٤٢٤). كما يُعد مقياسًا لكفاءة العاملين وجودة العمل المنجز، ويعكس مدى تفاعل الجهد والقدرات في بيئة العمل (أبو شيخة، ٢٠٠٠). ويمثل الأداء مؤشرًا أساسيًا لتحقيق التقدم على مستوى الفرد والمنظمة والمجتمع (سليمان، ١٩٧٥، ص ٢٩)</w:t>
      </w:r>
      <w:r w:rsidRPr="00CB7E75">
        <w:rPr>
          <w:lang w:bidi="ar-SY"/>
        </w:rPr>
        <w:t>.</w:t>
      </w:r>
    </w:p>
    <w:p w14:paraId="04B1C15F" w14:textId="319BFCE9" w:rsidR="00CB7E75" w:rsidRDefault="00CB7E75" w:rsidP="00E6784F">
      <w:pPr>
        <w:jc w:val="both"/>
        <w:rPr>
          <w:rtl/>
          <w:lang w:bidi="ar-SY"/>
        </w:rPr>
      </w:pPr>
      <w:r>
        <w:rPr>
          <w:rFonts w:hint="cs"/>
          <w:b/>
          <w:bCs/>
          <w:rtl/>
        </w:rPr>
        <w:t>ويعرفه</w:t>
      </w:r>
      <w:r w:rsidRPr="00CB7E75">
        <w:rPr>
          <w:b/>
          <w:bCs/>
          <w:rtl/>
        </w:rPr>
        <w:t xml:space="preserve"> اللوزي والزهراني</w:t>
      </w:r>
      <w:r w:rsidRPr="00CB7E75">
        <w:rPr>
          <w:b/>
          <w:bCs/>
          <w:lang w:bidi="ar-SY"/>
        </w:rPr>
        <w:t xml:space="preserve"> </w:t>
      </w:r>
      <w:r>
        <w:rPr>
          <w:rFonts w:hint="cs"/>
          <w:b/>
          <w:bCs/>
          <w:rtl/>
          <w:lang w:bidi="ar-SY"/>
        </w:rPr>
        <w:t xml:space="preserve">: بأنه </w:t>
      </w:r>
      <w:r w:rsidRPr="00CB7E75">
        <w:rPr>
          <w:rtl/>
        </w:rPr>
        <w:t>الأثر الصافي لجوهر الفرد التي تبدأ بالقدرات وإدراك الدور والمهام، والذي يسير إلى درجة تحقيق وإتمام مهام وظيفة الفرد</w:t>
      </w:r>
      <w:r>
        <w:rPr>
          <w:rFonts w:hint="cs"/>
          <w:rtl/>
        </w:rPr>
        <w:t>(</w:t>
      </w:r>
      <w:r w:rsidRPr="00CB7E75">
        <w:rPr>
          <w:rtl/>
        </w:rPr>
        <w:t>اللوزي والزهراني، 2012، ص 8</w:t>
      </w:r>
      <w:r>
        <w:rPr>
          <w:rFonts w:hint="cs"/>
          <w:rtl/>
          <w:lang w:bidi="ar-SY"/>
        </w:rPr>
        <w:t>).</w:t>
      </w:r>
    </w:p>
    <w:p w14:paraId="4B642771" w14:textId="06C36C5F" w:rsidR="00F260FA" w:rsidRPr="00F260FA" w:rsidRDefault="00CB7E75" w:rsidP="00E6784F">
      <w:pPr>
        <w:jc w:val="both"/>
      </w:pPr>
      <w:r>
        <w:rPr>
          <w:rFonts w:hint="cs"/>
          <w:rtl/>
          <w:lang w:bidi="ar-SY"/>
        </w:rPr>
        <w:t xml:space="preserve">أما </w:t>
      </w:r>
      <w:r w:rsidRPr="00CB7E75">
        <w:rPr>
          <w:b/>
          <w:bCs/>
          <w:rtl/>
        </w:rPr>
        <w:t>أبوحميد</w:t>
      </w:r>
      <w:r>
        <w:rPr>
          <w:rFonts w:hint="cs"/>
          <w:rtl/>
        </w:rPr>
        <w:t xml:space="preserve"> </w:t>
      </w:r>
      <w:r w:rsidR="00F260FA">
        <w:rPr>
          <w:rFonts w:hint="cs"/>
          <w:rtl/>
        </w:rPr>
        <w:t xml:space="preserve">عرف </w:t>
      </w:r>
      <w:r w:rsidRPr="00CB7E75">
        <w:rPr>
          <w:rtl/>
        </w:rPr>
        <w:t xml:space="preserve">الأداء الوظيفي </w:t>
      </w:r>
      <w:r w:rsidR="00F260FA">
        <w:rPr>
          <w:rFonts w:hint="cs"/>
          <w:rtl/>
        </w:rPr>
        <w:t xml:space="preserve">بأنه </w:t>
      </w:r>
      <w:r w:rsidRPr="00CB7E75">
        <w:rPr>
          <w:rtl/>
        </w:rPr>
        <w:t>هو الذي يقوم به العامل بعد أن يكلف به، ويكون محدد الكمية ومستوى الجودة، ويؤدى بطريقة معينة، وهو نتيجة التفاعل بين الجهد والإمكانيات وإدراك الدور</w:t>
      </w:r>
      <w:r w:rsidRPr="00CB7E75">
        <w:rPr>
          <w:lang w:bidi="ar-SY"/>
        </w:rPr>
        <w:t>"</w:t>
      </w:r>
      <w:r w:rsidRPr="00CB7E75">
        <w:rPr>
          <w:lang w:bidi="ar-SY"/>
        </w:rPr>
        <w:br/>
      </w:r>
      <w:r w:rsidR="00F260FA">
        <w:rPr>
          <w:rFonts w:hint="cs"/>
          <w:rtl/>
          <w:lang w:bidi="ar-SY"/>
        </w:rPr>
        <w:t>ف</w:t>
      </w:r>
      <w:r w:rsidR="00F260FA" w:rsidRPr="00F260FA">
        <w:rPr>
          <w:rtl/>
        </w:rPr>
        <w:t xml:space="preserve">الأداء الوظيفي من المفاهيم </w:t>
      </w:r>
      <w:r w:rsidR="00F260FA">
        <w:rPr>
          <w:rFonts w:hint="cs"/>
          <w:rtl/>
        </w:rPr>
        <w:t>الرئيسية</w:t>
      </w:r>
      <w:r w:rsidR="00F260FA" w:rsidRPr="00F260FA">
        <w:rPr>
          <w:rtl/>
        </w:rPr>
        <w:t xml:space="preserve"> في علم الإدارة والموارد البشرية، حيث يشكل مؤشرًا أساسيًا لقياس فاعلية الأفراد والمؤسسات</w:t>
      </w:r>
      <w:r w:rsidR="00F260FA">
        <w:rPr>
          <w:rFonts w:hint="cs"/>
          <w:rtl/>
        </w:rPr>
        <w:t>، وتتفق التعريفات بأنه</w:t>
      </w:r>
      <w:r w:rsidR="00F260FA" w:rsidRPr="00F260FA">
        <w:rPr>
          <w:rtl/>
        </w:rPr>
        <w:t xml:space="preserve"> يعبّر عن مجموعة النتائج والمخرجات التي يحققها الفرد أو المنظمة من خلال تفاعل الجهد والقدرات والسلوكيات (اللوزي والزهراني، ٢٠١٢). ولا يقتصر الأداء على إنجاز المهام فحسب، بل يتعداه إلى كيفية تحقيق الأهداف المرسومة بفاعلية وكفاءة عاليتين</w:t>
      </w:r>
      <w:r w:rsidR="00F260FA" w:rsidRPr="00F260FA">
        <w:t>.</w:t>
      </w:r>
    </w:p>
    <w:p w14:paraId="5C49F65C" w14:textId="77777777" w:rsidR="00F260FA" w:rsidRPr="00F260FA" w:rsidRDefault="00F260FA" w:rsidP="001A50DA">
      <w:r w:rsidRPr="00F260FA">
        <w:rPr>
          <w:rtl/>
        </w:rPr>
        <w:t>ويشمل الأداء ثلاثة أبعاد رئيسية</w:t>
      </w:r>
      <w:r w:rsidRPr="00F260FA">
        <w:t>:</w:t>
      </w:r>
    </w:p>
    <w:p w14:paraId="1C7D1F3C" w14:textId="77777777" w:rsidR="00F260FA" w:rsidRPr="00F260FA" w:rsidRDefault="00F260FA" w:rsidP="001A50DA">
      <w:pPr>
        <w:numPr>
          <w:ilvl w:val="0"/>
          <w:numId w:val="10"/>
        </w:numPr>
      </w:pPr>
      <w:r w:rsidRPr="00F260FA">
        <w:rPr>
          <w:b/>
          <w:bCs/>
          <w:rtl/>
        </w:rPr>
        <w:t>البعد الكمي</w:t>
      </w:r>
      <w:r w:rsidRPr="00F260FA">
        <w:t xml:space="preserve">: </w:t>
      </w:r>
      <w:r w:rsidRPr="00F260FA">
        <w:rPr>
          <w:rtl/>
        </w:rPr>
        <w:t>أي مقدار العمل المنجز وسرعة إنجازه</w:t>
      </w:r>
      <w:r w:rsidRPr="00F260FA">
        <w:t>.</w:t>
      </w:r>
    </w:p>
    <w:p w14:paraId="07240549" w14:textId="77777777" w:rsidR="00F260FA" w:rsidRPr="00F260FA" w:rsidRDefault="00F260FA" w:rsidP="001A50DA">
      <w:pPr>
        <w:numPr>
          <w:ilvl w:val="0"/>
          <w:numId w:val="10"/>
        </w:numPr>
      </w:pPr>
      <w:r w:rsidRPr="00F260FA">
        <w:rPr>
          <w:b/>
          <w:bCs/>
          <w:rtl/>
        </w:rPr>
        <w:t>البعد النوعي</w:t>
      </w:r>
      <w:r w:rsidRPr="00F260FA">
        <w:t xml:space="preserve">: </w:t>
      </w:r>
      <w:r w:rsidRPr="00F260FA">
        <w:rPr>
          <w:rtl/>
        </w:rPr>
        <w:t>أي جودة المخرجات ومدى توافقها مع المعايير المطلوبة</w:t>
      </w:r>
      <w:r w:rsidRPr="00F260FA">
        <w:t>.</w:t>
      </w:r>
    </w:p>
    <w:p w14:paraId="0BEB75C0" w14:textId="77777777" w:rsidR="00F260FA" w:rsidRPr="00F260FA" w:rsidRDefault="00F260FA" w:rsidP="0027239B">
      <w:pPr>
        <w:numPr>
          <w:ilvl w:val="0"/>
          <w:numId w:val="10"/>
        </w:numPr>
        <w:jc w:val="both"/>
      </w:pPr>
      <w:r w:rsidRPr="00F260FA">
        <w:rPr>
          <w:b/>
          <w:bCs/>
          <w:rtl/>
        </w:rPr>
        <w:t>بعد السلوك والالتزام</w:t>
      </w:r>
      <w:r w:rsidRPr="00F260FA">
        <w:t xml:space="preserve">: </w:t>
      </w:r>
      <w:r w:rsidRPr="00F260FA">
        <w:rPr>
          <w:rtl/>
        </w:rPr>
        <w:t>ويتمثل في الجدية والمثابرة والقدرة على تحمل المسؤولية (أبوحميد، ٢٠٢٠)</w:t>
      </w:r>
      <w:r w:rsidRPr="00F260FA">
        <w:t>.</w:t>
      </w:r>
    </w:p>
    <w:p w14:paraId="6149D592" w14:textId="4779406D" w:rsidR="00F260FA" w:rsidRPr="00F260FA" w:rsidRDefault="00F260FA" w:rsidP="0027239B">
      <w:pPr>
        <w:jc w:val="both"/>
      </w:pPr>
      <w:r w:rsidRPr="00F260FA">
        <w:rPr>
          <w:rtl/>
        </w:rPr>
        <w:t>كما يرى الباحثون أن الأداء ليس مجرد سلوك فردي، بل هو تفاعل بين</w:t>
      </w:r>
      <w:r w:rsidRPr="00F260FA">
        <w:t>:</w:t>
      </w:r>
      <w:r w:rsidRPr="00F260FA">
        <w:rPr>
          <w:rtl/>
        </w:rPr>
        <w:t>القدرات الشخصية للموظف،</w:t>
      </w:r>
      <w:r>
        <w:rPr>
          <w:rFonts w:hint="cs"/>
          <w:rtl/>
        </w:rPr>
        <w:t xml:space="preserve"> و</w:t>
      </w:r>
      <w:r w:rsidRPr="00F260FA">
        <w:rPr>
          <w:rtl/>
        </w:rPr>
        <w:t>طبيعة الوظيفة ومتطلباتها،</w:t>
      </w:r>
      <w:r>
        <w:rPr>
          <w:rFonts w:hint="cs"/>
          <w:rtl/>
        </w:rPr>
        <w:t xml:space="preserve"> و</w:t>
      </w:r>
      <w:r w:rsidRPr="00F260FA">
        <w:rPr>
          <w:rtl/>
        </w:rPr>
        <w:t>البيئة التنظيمية المحيطة</w:t>
      </w:r>
      <w:r w:rsidRPr="00F260FA">
        <w:t>.</w:t>
      </w:r>
    </w:p>
    <w:p w14:paraId="68932624" w14:textId="2C341961" w:rsidR="00F260FA" w:rsidRPr="00F260FA" w:rsidRDefault="00F260FA" w:rsidP="0027239B">
      <w:pPr>
        <w:jc w:val="both"/>
      </w:pPr>
      <w:r w:rsidRPr="00F260FA">
        <w:rPr>
          <w:rtl/>
        </w:rPr>
        <w:t>ولتحقيق أداء وظيفي متميز، لا بد من توفر مجموعة من العوامل المحفزة، مثل: أنظمة الحوافز العادلة، المشاركة في اتخاذ القرار، الرضا الوظيفي، والتطوير المستمر للمهارات. وهذا ما يؤكد أن الأداء ليس نتيجةً لعامل واحد، بل هو حصيلة تكامل بين العناصر البشرية والتنظيمية معًا (</w:t>
      </w:r>
      <w:r>
        <w:rPr>
          <w:rFonts w:hint="cs"/>
          <w:rtl/>
        </w:rPr>
        <w:t>نع</w:t>
      </w:r>
      <w:r w:rsidRPr="00F260FA">
        <w:rPr>
          <w:rtl/>
        </w:rPr>
        <w:t>يرات، ٢٠٢٢)</w:t>
      </w:r>
      <w:r w:rsidRPr="00F260FA">
        <w:t>.</w:t>
      </w:r>
    </w:p>
    <w:p w14:paraId="702B26B1" w14:textId="77777777" w:rsidR="00F260FA" w:rsidRDefault="00F260FA" w:rsidP="0027239B">
      <w:pPr>
        <w:jc w:val="both"/>
        <w:rPr>
          <w:rtl/>
        </w:rPr>
      </w:pPr>
      <w:r w:rsidRPr="00F260FA">
        <w:rPr>
          <w:rtl/>
        </w:rPr>
        <w:t>وعليه، يمكن القول إن الأداء الجيد هو الذي يجمع بين الفاعلية في تحقيق الأهداف، والكفاءة في استخدام الموارد، والاستدامة في الحفاظ على مستوى عالٍ من الإنتاجية والرضى</w:t>
      </w:r>
      <w:r w:rsidRPr="00F260FA">
        <w:t>.</w:t>
      </w:r>
    </w:p>
    <w:p w14:paraId="70200128" w14:textId="77777777" w:rsidR="00C01B38" w:rsidRPr="00F260FA" w:rsidRDefault="00C01B38" w:rsidP="0027239B">
      <w:pPr>
        <w:jc w:val="both"/>
      </w:pPr>
    </w:p>
    <w:p w14:paraId="562AA6E1" w14:textId="77777777" w:rsidR="00F7344C" w:rsidRDefault="00F7344C" w:rsidP="00C01B38">
      <w:pPr>
        <w:pStyle w:val="Heading2"/>
        <w:rPr>
          <w:rtl/>
        </w:rPr>
      </w:pPr>
      <w:r w:rsidRPr="00C01B38">
        <w:rPr>
          <w:rtl/>
        </w:rPr>
        <w:t>أبعاد الأداء الوظيفي (الأداء الفردي الأساسي، الأداء التعاوني، الأداء الإبداعي)</w:t>
      </w:r>
    </w:p>
    <w:p w14:paraId="78897C13" w14:textId="77777777" w:rsidR="00C01B38" w:rsidRPr="00C01B38" w:rsidRDefault="00C01B38" w:rsidP="00C01B38">
      <w:pPr>
        <w:rPr>
          <w:lang w:bidi="ar-SY"/>
        </w:rPr>
      </w:pPr>
    </w:p>
    <w:p w14:paraId="3D50E503" w14:textId="65898F58" w:rsidR="00F7344C" w:rsidRPr="00F7344C" w:rsidRDefault="00F7344C" w:rsidP="00EB29F1">
      <w:pPr>
        <w:jc w:val="both"/>
        <w:rPr>
          <w:lang w:bidi="ar-SY"/>
        </w:rPr>
      </w:pPr>
      <w:r>
        <w:rPr>
          <w:rFonts w:hint="cs"/>
          <w:rtl/>
        </w:rPr>
        <w:t>يتجلى</w:t>
      </w:r>
      <w:r w:rsidRPr="00F7344C">
        <w:rPr>
          <w:rtl/>
        </w:rPr>
        <w:t xml:space="preserve"> الأداء الوظيفي في ثلاثة أبعاد رئيسية هي</w:t>
      </w:r>
      <w:r w:rsidRPr="00F7344C">
        <w:rPr>
          <w:lang w:bidi="ar-SY"/>
        </w:rPr>
        <w:t>: </w:t>
      </w:r>
      <w:r w:rsidRPr="00F7344C">
        <w:rPr>
          <w:rtl/>
        </w:rPr>
        <w:t>الأداء الفردي الأساسي، والأداء التعاوني، والأداء الإبداعي</w:t>
      </w:r>
      <w:r>
        <w:t xml:space="preserve"> </w:t>
      </w:r>
      <w:r>
        <w:rPr>
          <w:rFonts w:hint="cs"/>
          <w:rtl/>
          <w:lang w:bidi="ar-SY"/>
        </w:rPr>
        <w:t xml:space="preserve"> ويعد </w:t>
      </w:r>
      <w:r w:rsidRPr="00463E17">
        <w:rPr>
          <w:rFonts w:hint="cs"/>
          <w:b/>
          <w:bCs/>
          <w:rtl/>
        </w:rPr>
        <w:t>ا</w:t>
      </w:r>
      <w:r w:rsidRPr="00463E17">
        <w:rPr>
          <w:b/>
          <w:bCs/>
          <w:rtl/>
        </w:rPr>
        <w:t>لأداء الفردي الأساسي</w:t>
      </w:r>
      <w:r w:rsidRPr="00F7344C">
        <w:rPr>
          <w:rtl/>
        </w:rPr>
        <w:t xml:space="preserve"> حجر الزاوية في العملية الإنتاجية، حيث يتمثل في قيام الموظف بالمهام والمسؤوليات الأساسية المرتبطة بوظيفته بكفاءة وفعالية وهذا البعد يرتبط ارتباطاً وثيقاً بالمعرفة والمهارات الفنية والإدارية التي يكتسبها الموظف من خلال البرامج التدريبية فالتدريب يسهم في رفع مستوى الكفاءة الفردية من خلال تطوير المهارات التقنية والإدارية، مما ينعكس إيجاباً على جودة الخدمات المقدمة وزيادة الإنتاجية. </w:t>
      </w:r>
      <w:r>
        <w:rPr>
          <w:rFonts w:hint="cs"/>
          <w:rtl/>
        </w:rPr>
        <w:t>وأكدت الدراسات</w:t>
      </w:r>
      <w:r w:rsidRPr="00F7344C">
        <w:rPr>
          <w:rtl/>
        </w:rPr>
        <w:t xml:space="preserve"> وجود أثر ذي دلالة إحصائية للتدريب على تنمية المهارات الفنية والإدارية للعاملين، مما يعزز أداءهم الفردي ويضمن استمرارية العمليات الإنتاجية وفق معايير الجودة المطلوبة (الشريف وآخرون 2022</w:t>
      </w:r>
      <w:r>
        <w:rPr>
          <w:rFonts w:hint="cs"/>
          <w:rtl/>
        </w:rPr>
        <w:t>،</w:t>
      </w:r>
      <w:r w:rsidRPr="00F7344C">
        <w:rPr>
          <w:rtl/>
        </w:rPr>
        <w:t xml:space="preserve"> 276-277)</w:t>
      </w:r>
      <w:r w:rsidRPr="00F7344C">
        <w:rPr>
          <w:lang w:bidi="ar-SY"/>
        </w:rPr>
        <w:t>.</w:t>
      </w:r>
    </w:p>
    <w:p w14:paraId="3AF08B5C" w14:textId="177901DD" w:rsidR="00F7344C" w:rsidRDefault="00F7344C" w:rsidP="00463E17">
      <w:pPr>
        <w:jc w:val="both"/>
        <w:rPr>
          <w:rtl/>
        </w:rPr>
      </w:pPr>
      <w:r w:rsidRPr="00F7344C">
        <w:rPr>
          <w:rtl/>
        </w:rPr>
        <w:t>أما البعد الثاني، </w:t>
      </w:r>
      <w:r w:rsidRPr="00F7344C">
        <w:rPr>
          <w:b/>
          <w:bCs/>
          <w:rtl/>
        </w:rPr>
        <w:t>الأداء التعاوني</w:t>
      </w:r>
      <w:r w:rsidRPr="00F7344C">
        <w:rPr>
          <w:rtl/>
        </w:rPr>
        <w:t xml:space="preserve">، فيتمثل في قدرة الموظف على العمل بفعالية ضمن فريق، والتفاعل الإيجابي مع زملائه، والمشاركة في تحقيق الأهداف المشتركة. يُعد هذا البعد مهماً في بيئات العمل المعاصرة التي تعتمد على العمل الجماعي والتكامل بين الإدارات المختلفة. فالتدريب لا يقتصر على تطوير المهارات الفردية فحسب، بل يمتد ليشمل تعزيز مهارات التواصل، والعمل الجماعي، وإدارة الفرق. </w:t>
      </w:r>
      <w:r>
        <w:rPr>
          <w:rFonts w:hint="cs"/>
          <w:rtl/>
        </w:rPr>
        <w:t>إذ أن</w:t>
      </w:r>
      <w:r w:rsidRPr="00F7344C">
        <w:rPr>
          <w:rtl/>
        </w:rPr>
        <w:t xml:space="preserve"> التدريب الفعال يساهم في تحسين الأداء التعاوني من خلال تعزيز الروح المعنوية والانتماء التنظيمي، مما يخلق بيئة عمل داعمة للتكامل وتبادل المعرفة </w:t>
      </w:r>
      <w:r w:rsidRPr="00F7344C">
        <w:t xml:space="preserve">( Karim et al. ,2019, 286) </w:t>
      </w:r>
      <w:r>
        <w:rPr>
          <w:rFonts w:hint="cs"/>
          <w:rtl/>
        </w:rPr>
        <w:t>.</w:t>
      </w:r>
    </w:p>
    <w:p w14:paraId="636E6906" w14:textId="4EB870CA" w:rsidR="00F7344C" w:rsidRPr="00F7344C" w:rsidRDefault="00F7344C" w:rsidP="00463E17">
      <w:pPr>
        <w:jc w:val="both"/>
        <w:rPr>
          <w:lang w:bidi="ar-SY"/>
        </w:rPr>
      </w:pPr>
      <w:r w:rsidRPr="00F7344C">
        <w:rPr>
          <w:rtl/>
        </w:rPr>
        <w:t xml:space="preserve">كما أن استخدام أساليب تدريبية مثل دراسة الحالة وتمثيل الأدوار – كما ورد في الدراسة – يعزز هذا البعد بشكل ملحوظ </w:t>
      </w:r>
      <w:r>
        <w:rPr>
          <w:rFonts w:hint="cs"/>
          <w:rtl/>
        </w:rPr>
        <w:t>.</w:t>
      </w:r>
    </w:p>
    <w:p w14:paraId="1DBFE938" w14:textId="6E29CBB7" w:rsidR="00F7344C" w:rsidRPr="00F7344C" w:rsidRDefault="00F7344C" w:rsidP="00463E17">
      <w:pPr>
        <w:jc w:val="both"/>
        <w:rPr>
          <w:lang w:bidi="ar-SY"/>
        </w:rPr>
      </w:pPr>
      <w:r>
        <w:rPr>
          <w:rFonts w:hint="cs"/>
          <w:rtl/>
        </w:rPr>
        <w:t>أما</w:t>
      </w:r>
      <w:r w:rsidRPr="00F7344C">
        <w:rPr>
          <w:rtl/>
        </w:rPr>
        <w:t xml:space="preserve"> البعد الثالث، </w:t>
      </w:r>
      <w:r w:rsidRPr="00463E17">
        <w:rPr>
          <w:b/>
          <w:bCs/>
          <w:rtl/>
        </w:rPr>
        <w:t>الأداء الإبداعي</w:t>
      </w:r>
      <w:r w:rsidRPr="00F7344C">
        <w:rPr>
          <w:rtl/>
        </w:rPr>
        <w:t xml:space="preserve">، فهو يعبر عن قدرة الموظف على ابتكار حلول جديدة، وتحسين العمليات القائمة، والخروج بأفكار غير تقليدية تسهم في تطوير العمل </w:t>
      </w:r>
      <w:r>
        <w:rPr>
          <w:rFonts w:hint="cs"/>
          <w:rtl/>
        </w:rPr>
        <w:t>و</w:t>
      </w:r>
      <w:r w:rsidRPr="00F7344C">
        <w:rPr>
          <w:rtl/>
        </w:rPr>
        <w:t>يُعد هذا البعد حاسماً في ظل التغيرات التكنولوجية والاقتصادية المتسارعة، حيث تحتاج المنظمات إلى موظفين قادرين على التكيف والابتكار. وقد أشارت دراسة</w:t>
      </w:r>
      <w:r w:rsidRPr="00F7344C">
        <w:rPr>
          <w:lang w:bidi="ar-SY"/>
        </w:rPr>
        <w:t xml:space="preserve"> Aidah Nassazi (2013) </w:t>
      </w:r>
      <w:r w:rsidRPr="00F7344C">
        <w:rPr>
          <w:rtl/>
        </w:rPr>
        <w:t>إلى أن التدريب يلعب دوراً محورياً في تنمية الإبداع الإداري، حيث أظهرت نتائج دراستها أن 76% من العاملين يرون أن التدريب ساهم في تعزيز الإبداع لديهم (ص. 259). كما أن التحول من الأساليب التدريبية التقليدية (كالمحاضرات) إلى الأساليب الحديثة (كالتدريب الإلكتروني والعصف الذهني) يشجع على التفكير خارج الصندوق ويحفز الابتكار</w:t>
      </w:r>
      <w:r w:rsidR="00D52D35">
        <w:rPr>
          <w:rFonts w:hint="cs"/>
          <w:rtl/>
        </w:rPr>
        <w:t>.</w:t>
      </w:r>
    </w:p>
    <w:p w14:paraId="58516CD6" w14:textId="1C55559A" w:rsidR="00F7344C" w:rsidRPr="00F7344C" w:rsidRDefault="00F7344C" w:rsidP="00463E17">
      <w:pPr>
        <w:jc w:val="both"/>
        <w:rPr>
          <w:lang w:bidi="ar-SY"/>
        </w:rPr>
      </w:pPr>
      <w:r w:rsidRPr="00F7344C">
        <w:rPr>
          <w:rtl/>
        </w:rPr>
        <w:t xml:space="preserve">إن هذه الأبعاد الثلاثة – الفردي الأساسي، والتعاوني، والإبداعي – ليست منفصلة، بل متكاملة ومتداخلة. فالتدريب الشامل والمخطط له بعناية، كما تؤكد عليه دراسة الشريف وآخرون، هو الوسيلة لتعزيز هذه الأبعاد مجتمعة، مما يؤدي إلى تحسين الإنتاجية، ورفع جودة الخدمات، وتحقيق التنمية المستدامة من خلال موارد بشرية ماهرة، </w:t>
      </w:r>
      <w:r w:rsidR="00D52D35">
        <w:rPr>
          <w:rFonts w:hint="cs"/>
          <w:rtl/>
        </w:rPr>
        <w:t>مبدعة.</w:t>
      </w:r>
    </w:p>
    <w:p w14:paraId="11519C30" w14:textId="77777777" w:rsidR="00561279" w:rsidRDefault="00561279" w:rsidP="00270F9F">
      <w:pPr>
        <w:pStyle w:val="Heading2"/>
      </w:pPr>
      <w:bookmarkStart w:id="22" w:name="_Toc214571780"/>
      <w:r w:rsidRPr="00561279">
        <w:rPr>
          <w:rtl/>
        </w:rPr>
        <w:t>معايير قياس الأداء الوظيفي ومؤشراته</w:t>
      </w:r>
      <w:r w:rsidRPr="00561279">
        <w:t>.</w:t>
      </w:r>
      <w:bookmarkEnd w:id="22"/>
    </w:p>
    <w:p w14:paraId="0AB73DD1" w14:textId="64854878" w:rsidR="00D52D35" w:rsidRPr="00D52D35" w:rsidRDefault="00D52D35" w:rsidP="008E333E">
      <w:pPr>
        <w:jc w:val="both"/>
        <w:rPr>
          <w:lang w:bidi="ar-SY"/>
        </w:rPr>
      </w:pPr>
      <w:r w:rsidRPr="00D52D35">
        <w:rPr>
          <w:rtl/>
        </w:rPr>
        <w:t>تُعد عملية قياس الأداء الوظيفي</w:t>
      </w:r>
      <w:r w:rsidRPr="00D52D35">
        <w:rPr>
          <w:lang w:bidi="ar-SY"/>
        </w:rPr>
        <w:t xml:space="preserve"> (Job Performance Measurement) </w:t>
      </w:r>
      <w:r w:rsidRPr="00D52D35">
        <w:rPr>
          <w:rtl/>
        </w:rPr>
        <w:t>حجر الزاوية في إدارة الموارد البشرية الفعالة، حيث تمثل آلية استراتيجية تمكن المنظمات من تقييم كفاءة العاملين، قياس فاعلية العمليات، والارتقاء بمستويات الإنتاجية تحقيقاً للأهداف التنظيمية والتنمية المستدامة</w:t>
      </w:r>
      <w:r>
        <w:rPr>
          <w:rFonts w:hint="cs"/>
          <w:rtl/>
        </w:rPr>
        <w:t>،</w:t>
      </w:r>
      <w:r w:rsidRPr="00D52D35">
        <w:rPr>
          <w:rtl/>
        </w:rPr>
        <w:t xml:space="preserve"> ولا تقتصر هذه العملية على مجرد محاسبة الأفراد، بل هي أداة تحسين مستمر وتطوير للمهارات. تتنوع معايير القياس بين </w:t>
      </w:r>
      <w:r w:rsidRPr="00D52D35">
        <w:rPr>
          <w:b/>
          <w:bCs/>
          <w:rtl/>
        </w:rPr>
        <w:t>المعايير الكمية</w:t>
      </w:r>
      <w:r w:rsidRPr="00D52D35">
        <w:rPr>
          <w:b/>
          <w:bCs/>
          <w:lang w:bidi="ar-SY"/>
        </w:rPr>
        <w:t xml:space="preserve"> (Quantitative Standards)</w:t>
      </w:r>
      <w:r w:rsidRPr="00D52D35">
        <w:rPr>
          <w:lang w:bidi="ar-SY"/>
        </w:rPr>
        <w:t> </w:t>
      </w:r>
      <w:r w:rsidRPr="00D52D35">
        <w:rPr>
          <w:rtl/>
        </w:rPr>
        <w:t>مثل عدد الوحدات المنتجة في زمن محدد، ومعدل الإنجاز اليومي، ونسبة تحقيق أهداف المبيعات، وزمن تنفيذ المهام (كشواي، ٢٠٠٣)، وبين </w:t>
      </w:r>
      <w:r w:rsidRPr="00D52D35">
        <w:rPr>
          <w:b/>
          <w:bCs/>
          <w:rtl/>
        </w:rPr>
        <w:t>المعايير النوعية</w:t>
      </w:r>
      <w:r w:rsidRPr="00D52D35">
        <w:rPr>
          <w:b/>
          <w:bCs/>
          <w:lang w:bidi="ar-SY"/>
        </w:rPr>
        <w:t xml:space="preserve"> (Qualitative Standards)</w:t>
      </w:r>
      <w:r w:rsidRPr="00D52D35">
        <w:rPr>
          <w:lang w:bidi="ar-SY"/>
        </w:rPr>
        <w:t> </w:t>
      </w:r>
      <w:r w:rsidRPr="00D52D35">
        <w:rPr>
          <w:rtl/>
        </w:rPr>
        <w:t>التي تركز على جودة المخرجات، مستوى الرضا الوظيفي، درجة الابتكار، ومستوى العمل الجماعي (اللوزي والزهراني، ٢٠١٢)</w:t>
      </w:r>
      <w:r w:rsidRPr="00D52D35">
        <w:rPr>
          <w:lang w:bidi="ar-SY"/>
        </w:rPr>
        <w:t>.</w:t>
      </w:r>
    </w:p>
    <w:p w14:paraId="0125DF84" w14:textId="5F8AB550" w:rsidR="003F0A2C" w:rsidRDefault="00D52D35" w:rsidP="008E333E">
      <w:pPr>
        <w:jc w:val="both"/>
        <w:rPr>
          <w:lang w:bidi="ar-SY"/>
        </w:rPr>
      </w:pPr>
      <w:r w:rsidRPr="00D52D35">
        <w:rPr>
          <w:rtl/>
        </w:rPr>
        <w:t>ولتطبيق هذه المعايير، تعتمد المنظمات على مجموعة من </w:t>
      </w:r>
      <w:r w:rsidRPr="00D52D35">
        <w:rPr>
          <w:b/>
          <w:bCs/>
          <w:rtl/>
        </w:rPr>
        <w:t>مؤشرات الأداء الرئيسية</w:t>
      </w:r>
      <w:r w:rsidRPr="00D52D35">
        <w:rPr>
          <w:b/>
          <w:bCs/>
          <w:lang w:bidi="ar-SY"/>
        </w:rPr>
        <w:t xml:space="preserve"> (Key Performance Indicators - KPIs)</w:t>
      </w:r>
      <w:r w:rsidRPr="00D52D35">
        <w:rPr>
          <w:lang w:bidi="ar-SY"/>
        </w:rPr>
        <w:t> </w:t>
      </w:r>
      <w:r w:rsidRPr="00D52D35">
        <w:rPr>
          <w:rtl/>
        </w:rPr>
        <w:t>التي يمكن تصنيفها إلى ثلاث فئات مترابطة</w:t>
      </w:r>
      <w:r w:rsidR="003F0A2C">
        <w:rPr>
          <w:rFonts w:hint="cs"/>
          <w:rtl/>
          <w:lang w:bidi="ar-SY"/>
        </w:rPr>
        <w:t>:</w:t>
      </w:r>
    </w:p>
    <w:p w14:paraId="72952A75" w14:textId="5479174D" w:rsidR="003F0A2C" w:rsidRDefault="00D52D35" w:rsidP="008E333E">
      <w:pPr>
        <w:jc w:val="both"/>
        <w:rPr>
          <w:rtl/>
          <w:lang w:bidi="ar-SY"/>
        </w:rPr>
      </w:pPr>
      <w:r w:rsidRPr="00D52D35">
        <w:rPr>
          <w:b/>
          <w:bCs/>
          <w:rtl/>
        </w:rPr>
        <w:t>مؤشرات الإنتاجية</w:t>
      </w:r>
      <w:r w:rsidR="003F0A2C">
        <w:rPr>
          <w:lang w:bidi="ar-SY"/>
        </w:rPr>
        <w:t>:</w:t>
      </w:r>
      <w:r w:rsidRPr="00D52D35">
        <w:rPr>
          <w:rtl/>
        </w:rPr>
        <w:t>كفاءة استخدام الموارد، نسبة الاستفادة من وقت العمل</w:t>
      </w:r>
      <w:r w:rsidR="003F0A2C">
        <w:rPr>
          <w:rFonts w:hint="cs"/>
          <w:rtl/>
        </w:rPr>
        <w:t>.</w:t>
      </w:r>
    </w:p>
    <w:p w14:paraId="2A3D386E" w14:textId="77777777" w:rsidR="003F0A2C" w:rsidRDefault="00D52D35" w:rsidP="008E333E">
      <w:pPr>
        <w:jc w:val="both"/>
        <w:rPr>
          <w:rtl/>
        </w:rPr>
      </w:pPr>
      <w:r w:rsidRPr="00D52D35">
        <w:rPr>
          <w:b/>
          <w:bCs/>
          <w:rtl/>
        </w:rPr>
        <w:t>مؤشرات الجودة</w:t>
      </w:r>
      <w:r w:rsidR="003F0A2C">
        <w:rPr>
          <w:rFonts w:hint="cs"/>
          <w:rtl/>
        </w:rPr>
        <w:t>:</w:t>
      </w:r>
      <w:r w:rsidRPr="00D52D35">
        <w:rPr>
          <w:rtl/>
        </w:rPr>
        <w:t> (نسبة الأخطاء، مستوى رضا العملاء، التوافق مع معايير الجودة)</w:t>
      </w:r>
      <w:r w:rsidR="003F0A2C">
        <w:rPr>
          <w:rFonts w:hint="cs"/>
          <w:rtl/>
        </w:rPr>
        <w:t>.</w:t>
      </w:r>
    </w:p>
    <w:p w14:paraId="09F7701C" w14:textId="77777777" w:rsidR="003F0A2C" w:rsidRDefault="00D52D35" w:rsidP="008E333E">
      <w:pPr>
        <w:jc w:val="both"/>
        <w:rPr>
          <w:rtl/>
        </w:rPr>
      </w:pPr>
      <w:r w:rsidRPr="00D52D35">
        <w:rPr>
          <w:b/>
          <w:bCs/>
          <w:rtl/>
        </w:rPr>
        <w:t>مؤشرات السلوك الوظيفي</w:t>
      </w:r>
      <w:r w:rsidR="003F0A2C">
        <w:rPr>
          <w:rFonts w:hint="cs"/>
          <w:b/>
          <w:bCs/>
          <w:rtl/>
        </w:rPr>
        <w:t>:</w:t>
      </w:r>
      <w:r w:rsidRPr="00D52D35">
        <w:rPr>
          <w:rtl/>
        </w:rPr>
        <w:t xml:space="preserve"> (الانتظام، الروح المعنوية، المشاركة في اتخاذ القرارات) </w:t>
      </w:r>
      <w:r w:rsidR="003F0A2C">
        <w:rPr>
          <w:rFonts w:hint="cs"/>
          <w:rtl/>
        </w:rPr>
        <w:t>.</w:t>
      </w:r>
    </w:p>
    <w:p w14:paraId="32CB367F" w14:textId="447FCD7F" w:rsidR="00D52D35" w:rsidRPr="00D52D35" w:rsidRDefault="003F0A2C" w:rsidP="008E333E">
      <w:pPr>
        <w:jc w:val="both"/>
        <w:rPr>
          <w:lang w:bidi="ar-SY"/>
        </w:rPr>
      </w:pPr>
      <w:r>
        <w:rPr>
          <w:rFonts w:hint="cs"/>
          <w:rtl/>
        </w:rPr>
        <w:t>تكمن</w:t>
      </w:r>
      <w:r w:rsidR="00D52D35" w:rsidRPr="00D52D35">
        <w:rPr>
          <w:rtl/>
        </w:rPr>
        <w:t xml:space="preserve"> أهمية هذه المؤشرات، في تقييم عائد التدريب، حيث أظهرت نتائج</w:t>
      </w:r>
      <w:r>
        <w:rPr>
          <w:rFonts w:hint="cs"/>
          <w:rtl/>
        </w:rPr>
        <w:t xml:space="preserve"> الدراسات</w:t>
      </w:r>
      <w:r w:rsidR="00D52D35" w:rsidRPr="00D52D35">
        <w:rPr>
          <w:rtl/>
        </w:rPr>
        <w:t xml:space="preserve"> وجود أثر ذي دلالة إحصائية للتدريب على تحسين جودة الخدمات (كمؤشر نوعي) والإنتاجية (كمؤشر كمي) لدى العاملين (</w:t>
      </w:r>
      <w:r w:rsidRPr="00D52D35">
        <w:rPr>
          <w:rtl/>
        </w:rPr>
        <w:t>الشريف وآخرون</w:t>
      </w:r>
      <w:r>
        <w:rPr>
          <w:rFonts w:hint="cs"/>
          <w:rtl/>
        </w:rPr>
        <w:t>،</w:t>
      </w:r>
      <w:r w:rsidRPr="00D52D35">
        <w:rPr>
          <w:rtl/>
        </w:rPr>
        <w:t>٢٠٢٢</w:t>
      </w:r>
      <w:r>
        <w:rPr>
          <w:rFonts w:hint="cs"/>
          <w:rtl/>
        </w:rPr>
        <w:t>،</w:t>
      </w:r>
      <w:r w:rsidRPr="00D52D35">
        <w:rPr>
          <w:rtl/>
        </w:rPr>
        <w:t xml:space="preserve"> </w:t>
      </w:r>
      <w:r w:rsidR="00D52D35" w:rsidRPr="00D52D35">
        <w:rPr>
          <w:rtl/>
        </w:rPr>
        <w:t>٢٧٧)</w:t>
      </w:r>
      <w:r w:rsidR="00D52D35" w:rsidRPr="00D52D35">
        <w:rPr>
          <w:lang w:bidi="ar-SY"/>
        </w:rPr>
        <w:t>.</w:t>
      </w:r>
    </w:p>
    <w:p w14:paraId="55389B82" w14:textId="77777777" w:rsidR="003F0A2C" w:rsidRDefault="00D52D35" w:rsidP="001A50DA">
      <w:pPr>
        <w:rPr>
          <w:rFonts w:ascii="MS Mincho" w:eastAsia="MS Mincho" w:hAnsi="MS Mincho" w:cs="Times New Roman"/>
          <w:rtl/>
          <w:lang w:bidi="ar-SY"/>
        </w:rPr>
      </w:pPr>
      <w:r w:rsidRPr="00D52D35">
        <w:rPr>
          <w:rtl/>
        </w:rPr>
        <w:t>وفي سياق متصل، تطورت </w:t>
      </w:r>
      <w:r w:rsidRPr="00D52D35">
        <w:rPr>
          <w:b/>
          <w:bCs/>
          <w:rtl/>
        </w:rPr>
        <w:t>أنظمة التقييم الحديثة</w:t>
      </w:r>
      <w:r w:rsidRPr="00D52D35">
        <w:rPr>
          <w:rtl/>
        </w:rPr>
        <w:t> لتعكس هذه الأبعاد المتعددة، حيث ظهرت نظم مثل </w:t>
      </w:r>
      <w:r w:rsidRPr="00D52D35">
        <w:rPr>
          <w:b/>
          <w:bCs/>
          <w:rtl/>
        </w:rPr>
        <w:t>التقييم ٣٦٠ درجة</w:t>
      </w:r>
      <w:r w:rsidRPr="00D52D35">
        <w:rPr>
          <w:b/>
          <w:bCs/>
          <w:lang w:bidi="ar-SY"/>
        </w:rPr>
        <w:t xml:space="preserve"> (360-Degree Feedback)</w:t>
      </w:r>
      <w:r w:rsidRPr="00D52D35">
        <w:rPr>
          <w:lang w:bidi="ar-SY"/>
        </w:rPr>
        <w:t> </w:t>
      </w:r>
      <w:r w:rsidRPr="00D52D35">
        <w:rPr>
          <w:rtl/>
        </w:rPr>
        <w:t>التي تجمع آراء متعددة المصادر، و</w:t>
      </w:r>
      <w:r w:rsidRPr="00D52D35">
        <w:rPr>
          <w:b/>
          <w:bCs/>
          <w:rtl/>
        </w:rPr>
        <w:t>الإدارة بالأهداف</w:t>
      </w:r>
      <w:r w:rsidRPr="00D52D35">
        <w:rPr>
          <w:b/>
          <w:bCs/>
          <w:lang w:bidi="ar-SY"/>
        </w:rPr>
        <w:t xml:space="preserve"> (Management by Objectives - MBO)</w:t>
      </w:r>
      <w:r w:rsidRPr="00D52D35">
        <w:rPr>
          <w:lang w:bidi="ar-SY"/>
        </w:rPr>
        <w:t> </w:t>
      </w:r>
      <w:r w:rsidRPr="00D52D35">
        <w:rPr>
          <w:rtl/>
        </w:rPr>
        <w:t>التي تربط أداء الفرد بأهداف المنظمة الاستراتيجية، و</w:t>
      </w:r>
      <w:r w:rsidRPr="00D52D35">
        <w:rPr>
          <w:b/>
          <w:bCs/>
          <w:rtl/>
        </w:rPr>
        <w:t>بطاقات الأداء المتوازن</w:t>
      </w:r>
      <w:r w:rsidRPr="00D52D35">
        <w:rPr>
          <w:b/>
          <w:bCs/>
          <w:lang w:bidi="ar-SY"/>
        </w:rPr>
        <w:t xml:space="preserve"> (Balanced Scorecard - BSC)</w:t>
      </w:r>
      <w:r w:rsidRPr="00D52D35">
        <w:rPr>
          <w:lang w:bidi="ar-SY"/>
        </w:rPr>
        <w:t> </w:t>
      </w:r>
      <w:r w:rsidRPr="00D52D35">
        <w:rPr>
          <w:rtl/>
        </w:rPr>
        <w:t>التي تدمج المقاييس المالية</w:t>
      </w:r>
      <w:r w:rsidR="003F0A2C">
        <w:rPr>
          <w:rFonts w:ascii="MS Mincho" w:eastAsia="MS Mincho" w:hAnsi="MS Mincho" w:cs="MS Mincho" w:hint="cs"/>
          <w:rtl/>
          <w:lang w:bidi="ar-SY"/>
        </w:rPr>
        <w:t>.</w:t>
      </w:r>
    </w:p>
    <w:p w14:paraId="38F66920" w14:textId="75FB69E2" w:rsidR="00D52D35" w:rsidRPr="00D52D35" w:rsidRDefault="00D52D35" w:rsidP="001A50DA">
      <w:pPr>
        <w:rPr>
          <w:lang w:bidi="ar-SY"/>
        </w:rPr>
      </w:pPr>
      <w:r w:rsidRPr="00D52D35">
        <w:rPr>
          <w:rtl/>
        </w:rPr>
        <w:t>و</w:t>
      </w:r>
      <w:r w:rsidRPr="00D52D35">
        <w:rPr>
          <w:b/>
          <w:bCs/>
          <w:rtl/>
        </w:rPr>
        <w:t>التقييم على أساس الكفاءات</w:t>
      </w:r>
      <w:r w:rsidRPr="00D52D35">
        <w:rPr>
          <w:b/>
          <w:bCs/>
          <w:lang w:bidi="ar-SY"/>
        </w:rPr>
        <w:t xml:space="preserve"> (Competency-Based Assessment)</w:t>
      </w:r>
      <w:r w:rsidRPr="00D52D35">
        <w:rPr>
          <w:lang w:bidi="ar-SY"/>
        </w:rPr>
        <w:t> </w:t>
      </w:r>
      <w:r w:rsidRPr="00D52D35">
        <w:rPr>
          <w:rtl/>
        </w:rPr>
        <w:t xml:space="preserve">(أبوحميد، ٢٠٢٠). وقد أشار </w:t>
      </w:r>
      <w:r w:rsidR="003F0A2C">
        <w:rPr>
          <w:rFonts w:hint="cs"/>
          <w:rtl/>
        </w:rPr>
        <w:t>(</w:t>
      </w:r>
      <w:r w:rsidRPr="00D52D35">
        <w:rPr>
          <w:rtl/>
        </w:rPr>
        <w:t>الشريف وآخرون</w:t>
      </w:r>
      <w:r w:rsidR="003F0A2C">
        <w:rPr>
          <w:rFonts w:hint="cs"/>
          <w:rtl/>
        </w:rPr>
        <w:t>، 2022)</w:t>
      </w:r>
      <w:r w:rsidRPr="00D52D35">
        <w:rPr>
          <w:rtl/>
        </w:rPr>
        <w:t xml:space="preserve"> إلى ضرورة وجود "معايير قياسية متطورة لتقييم وتقويم نتائج التدريب" كأحد المتطلبات الأساسية لتحسين الأداء </w:t>
      </w:r>
      <w:r w:rsidR="003F0A2C">
        <w:rPr>
          <w:rFonts w:hint="cs"/>
          <w:rtl/>
        </w:rPr>
        <w:t>.</w:t>
      </w:r>
    </w:p>
    <w:p w14:paraId="5F4F392E" w14:textId="491A00C2" w:rsidR="003F0A2C" w:rsidRDefault="00D52D35" w:rsidP="0063560C">
      <w:pPr>
        <w:jc w:val="both"/>
        <w:rPr>
          <w:rtl/>
        </w:rPr>
      </w:pPr>
      <w:r w:rsidRPr="00D52D35">
        <w:rPr>
          <w:rtl/>
        </w:rPr>
        <w:t>لكي تحقق هذه الأنظمة غايتها، يجب أن تتوفر فيها </w:t>
      </w:r>
      <w:r w:rsidRPr="00D52D35">
        <w:rPr>
          <w:b/>
          <w:bCs/>
          <w:rtl/>
        </w:rPr>
        <w:t>شروط الفعالية</w:t>
      </w:r>
      <w:r w:rsidRPr="00D52D35">
        <w:rPr>
          <w:rtl/>
        </w:rPr>
        <w:t>، وهي الوضوح والشفافية، الموضوعية والعدالة، الارتباط بأهداف المنظمة، القابلية للقياس والملاحظة، وأخيراً توفير التغذية الراجعة المستمرة</w:t>
      </w:r>
    </w:p>
    <w:p w14:paraId="602BB2EF" w14:textId="3E228962" w:rsidR="00D52D35" w:rsidRPr="00D52D35" w:rsidRDefault="003F0A2C" w:rsidP="0063560C">
      <w:pPr>
        <w:jc w:val="both"/>
      </w:pPr>
      <w:r>
        <w:rPr>
          <w:rFonts w:hint="cs"/>
          <w:rtl/>
        </w:rPr>
        <w:t>إن</w:t>
      </w:r>
      <w:r w:rsidR="00D52D35" w:rsidRPr="00D52D35">
        <w:rPr>
          <w:rtl/>
        </w:rPr>
        <w:t xml:space="preserve"> عدم وضوح معايير التقييم أو افتقارها للموضوعية يعد من أبرز المعوقات التنظيمية التي تواجه تدريب وتطوير العاملين </w:t>
      </w:r>
      <w:r w:rsidRPr="00D52D35">
        <w:rPr>
          <w:rtl/>
        </w:rPr>
        <w:t>(</w:t>
      </w:r>
      <w:r w:rsidRPr="003F0A2C">
        <w:rPr>
          <w:rFonts w:hint="cs"/>
          <w:rtl/>
        </w:rPr>
        <w:t>نع</w:t>
      </w:r>
      <w:r w:rsidRPr="00D52D35">
        <w:rPr>
          <w:rtl/>
        </w:rPr>
        <w:t>يرات،</w:t>
      </w:r>
      <w:r>
        <w:rPr>
          <w:rFonts w:hint="cs"/>
          <w:rtl/>
        </w:rPr>
        <w:t xml:space="preserve"> 2022، 279</w:t>
      </w:r>
      <w:r w:rsidRPr="00D52D35">
        <w:rPr>
          <w:rtl/>
        </w:rPr>
        <w:t>).</w:t>
      </w:r>
    </w:p>
    <w:p w14:paraId="077C7184" w14:textId="614518D2" w:rsidR="00D52D35" w:rsidRDefault="003F0A2C" w:rsidP="0063560C">
      <w:pPr>
        <w:jc w:val="both"/>
        <w:rPr>
          <w:rtl/>
          <w:lang w:bidi="ar-SY"/>
        </w:rPr>
      </w:pPr>
      <w:r>
        <w:rPr>
          <w:rFonts w:hint="cs"/>
          <w:rtl/>
        </w:rPr>
        <w:t xml:space="preserve">إن </w:t>
      </w:r>
      <w:r w:rsidR="00D52D35" w:rsidRPr="00D52D35">
        <w:rPr>
          <w:rtl/>
        </w:rPr>
        <w:t xml:space="preserve"> معايير ومؤشرات قياس الأداء </w:t>
      </w:r>
      <w:r>
        <w:rPr>
          <w:rFonts w:hint="cs"/>
          <w:rtl/>
        </w:rPr>
        <w:t xml:space="preserve">ليست </w:t>
      </w:r>
      <w:r w:rsidR="00D52D35" w:rsidRPr="00D52D35">
        <w:rPr>
          <w:rtl/>
        </w:rPr>
        <w:t>مجرد إجراء روتيني، بل هي نظام متكامل وإستراتيجي يساهم مباشرة في تحسين الأداء الفردي والتنظيمي. يتطلب نجاح هذا النظام تكاملاً بين المقاييس الكمية التي تقيس المخرجات المباشرة، والمقاييس النوعية التي تقيس الجوانب السلوكية والإبداعية، مما يخلق بيئة عمل داعمة لتحقيق التنمية المستدامة من خلال موارد بشرية عالية الكفاءة ومحفزة</w:t>
      </w:r>
      <w:r w:rsidR="00D52D35" w:rsidRPr="00D52D35">
        <w:rPr>
          <w:lang w:bidi="ar-SY"/>
        </w:rPr>
        <w:t>.</w:t>
      </w:r>
    </w:p>
    <w:p w14:paraId="3499D3F9" w14:textId="77777777" w:rsidR="0063560C" w:rsidRPr="00D52D35" w:rsidRDefault="0063560C" w:rsidP="0063560C">
      <w:pPr>
        <w:jc w:val="both"/>
        <w:rPr>
          <w:lang w:bidi="ar-SY"/>
        </w:rPr>
      </w:pPr>
    </w:p>
    <w:p w14:paraId="5A518639" w14:textId="77777777" w:rsidR="00D52D35" w:rsidRPr="00D52D35" w:rsidRDefault="00D52D35" w:rsidP="001A50DA">
      <w:pPr>
        <w:rPr>
          <w:lang w:bidi="ar-SY"/>
        </w:rPr>
      </w:pPr>
    </w:p>
    <w:p w14:paraId="02E19689" w14:textId="593B1B0E" w:rsidR="00561279" w:rsidRPr="00561279" w:rsidRDefault="00561279" w:rsidP="00DD5720">
      <w:pPr>
        <w:pStyle w:val="Heading1"/>
        <w:rPr>
          <w:lang w:bidi="ar-SY"/>
        </w:rPr>
      </w:pPr>
      <w:bookmarkStart w:id="23" w:name="_Toc214571781"/>
      <w:r w:rsidRPr="00561279">
        <w:rPr>
          <w:rtl/>
        </w:rPr>
        <w:t>النظريات المؤسسة للعلاقة بين التدريب والأداء</w:t>
      </w:r>
      <w:bookmarkEnd w:id="23"/>
    </w:p>
    <w:p w14:paraId="46171938" w14:textId="2D83F123" w:rsidR="00FF15A7" w:rsidRDefault="00561279" w:rsidP="00C920C7">
      <w:pPr>
        <w:numPr>
          <w:ilvl w:val="0"/>
          <w:numId w:val="2"/>
        </w:numPr>
        <w:rPr>
          <w:rtl/>
          <w:lang w:bidi="ar-SY"/>
        </w:rPr>
      </w:pPr>
      <w:r w:rsidRPr="002F7650">
        <w:rPr>
          <w:rFonts w:hint="cs"/>
          <w:b/>
          <w:bCs/>
          <w:sz w:val="28"/>
          <w:rtl/>
        </w:rPr>
        <w:t>ن</w:t>
      </w:r>
      <w:r w:rsidRPr="002F7650">
        <w:rPr>
          <w:b/>
          <w:bCs/>
          <w:sz w:val="28"/>
          <w:rtl/>
        </w:rPr>
        <w:t>ظرية رأس المال البشري</w:t>
      </w:r>
      <w:r w:rsidRPr="002F7650">
        <w:rPr>
          <w:b/>
          <w:bCs/>
          <w:sz w:val="28"/>
          <w:lang w:bidi="ar-SY"/>
        </w:rPr>
        <w:t xml:space="preserve"> (H</w:t>
      </w:r>
      <w:r w:rsidRPr="00561279">
        <w:rPr>
          <w:b/>
          <w:bCs/>
          <w:lang w:bidi="ar-SY"/>
        </w:rPr>
        <w:t>uman Capital Theory)</w:t>
      </w:r>
    </w:p>
    <w:p w14:paraId="7F2F4A7D" w14:textId="04D97F86" w:rsidR="00FF15A7" w:rsidRDefault="00FF15A7" w:rsidP="006E171A">
      <w:pPr>
        <w:jc w:val="both"/>
        <w:rPr>
          <w:rtl/>
        </w:rPr>
      </w:pPr>
      <w:r>
        <w:rPr>
          <w:rtl/>
        </w:rPr>
        <w:t>تستند نظرية رأس المال البشري إلى فكرة أن المعارف والمهارات والقدرات التي يكتسبها الأفراد تشكل مخزونًا استثماريًا يمكن أن يعود بمنافع اقتصادية على الفرد والمجتمع على حد سواء. وقد أسهم في تطوير هذه النظرية عدد من المفكرين الاقتصاديين الأوائل والمعاصرين، حيث أكد آدم سميث في كتابه "ثروة الأمم" على أن قدرات الأفراد تعتبر جزءًا من رأس المال الثابت للأمة (</w:t>
      </w:r>
      <w:r>
        <w:t>Smith, 1776</w:t>
      </w:r>
      <w:r>
        <w:rPr>
          <w:rtl/>
        </w:rPr>
        <w:t>)، بينما عرّف بيكر (</w:t>
      </w:r>
      <w:r>
        <w:t>Becker, 1964</w:t>
      </w:r>
      <w:r>
        <w:rPr>
          <w:rtl/>
        </w:rPr>
        <w:t>) رأس المال البشري بأنه "المخزون من المعارف والمهارات والقدرات وهو جزء لا يتجزأ من الفرد والذي ينجم عن الهبات الطبيعية والاستثمار فيها" (دلي وشعي</w:t>
      </w:r>
      <w:r w:rsidR="007407FA">
        <w:rPr>
          <w:rFonts w:hint="cs"/>
          <w:rtl/>
        </w:rPr>
        <w:t>ث</w:t>
      </w:r>
      <w:r>
        <w:rPr>
          <w:rtl/>
        </w:rPr>
        <w:t>، 2018، ص 6). كما أكد ألفريد مارشال على أن "أعلى أنواع رأس المال قيمة هو ما يستثمر في الإنسان" (دلي وشعي</w:t>
      </w:r>
      <w:r w:rsidR="007407FA">
        <w:rPr>
          <w:rFonts w:hint="cs"/>
          <w:rtl/>
        </w:rPr>
        <w:t>ث</w:t>
      </w:r>
      <w:r>
        <w:rPr>
          <w:rtl/>
        </w:rPr>
        <w:t>، 2018، ص 7).</w:t>
      </w:r>
    </w:p>
    <w:p w14:paraId="7E057661" w14:textId="77777777" w:rsidR="00561279" w:rsidRPr="00561279" w:rsidRDefault="00561279" w:rsidP="00270F9F">
      <w:pPr>
        <w:pStyle w:val="Heading2"/>
      </w:pPr>
      <w:bookmarkStart w:id="24" w:name="_Toc214571782"/>
      <w:r w:rsidRPr="00561279">
        <w:rPr>
          <w:rtl/>
        </w:rPr>
        <w:t>كيف يعتبر التدريب استثمارًا في رأس المال البشري</w:t>
      </w:r>
      <w:r w:rsidRPr="00561279">
        <w:t>.</w:t>
      </w:r>
      <w:bookmarkEnd w:id="24"/>
    </w:p>
    <w:p w14:paraId="0558C79E" w14:textId="059BDD7C" w:rsidR="007407FA" w:rsidRDefault="007407FA" w:rsidP="006E171A">
      <w:pPr>
        <w:jc w:val="both"/>
        <w:rPr>
          <w:rtl/>
        </w:rPr>
      </w:pPr>
      <w:r w:rsidRPr="007407FA">
        <w:rPr>
          <w:rtl/>
        </w:rPr>
        <w:t>يُعد التدريب استثمارًا مباشرًا في رأس المال البشري، حيث يهدف إلى تنمية قدرات الأفراد ورفع كفاءاتهم من خلال اكتساب مهارات جديدة ومعارف متطورة. وتشير النظرية إلى أن هذا الاستثمار يتطلب تكاليف مباشرة وغير مباشرة، لكنه يؤدي في النهاية إلى تحقيق عوائد اقتصادية مجزية (</w:t>
      </w:r>
      <w:r w:rsidRPr="007407FA">
        <w:t>Becker, 1964</w:t>
      </w:r>
      <w:r w:rsidRPr="007407FA">
        <w:rPr>
          <w:rtl/>
        </w:rPr>
        <w:t>).</w:t>
      </w:r>
    </w:p>
    <w:p w14:paraId="13DA26D6" w14:textId="31AF06A9" w:rsidR="007407FA" w:rsidRDefault="007407FA" w:rsidP="00EE6181">
      <w:pPr>
        <w:ind w:left="95" w:firstLine="625"/>
        <w:jc w:val="both"/>
        <w:rPr>
          <w:rtl/>
        </w:rPr>
      </w:pPr>
      <w:r w:rsidRPr="007407FA">
        <w:rPr>
          <w:rtl/>
        </w:rPr>
        <w:t xml:space="preserve">فالتدريب يسهم في زيادة إنتاجية العمل من خلال تمكين الأفراد من أداء مهامهم بكفاءة أعلى، كما يعزز قدراتهم على الابتكار والتكيف مع المتغيرات التقنية (دلي </w:t>
      </w:r>
      <w:r w:rsidRPr="007407FA">
        <w:rPr>
          <w:rFonts w:hint="cs"/>
          <w:rtl/>
        </w:rPr>
        <w:t>وشعيث</w:t>
      </w:r>
      <w:r w:rsidRPr="007407FA">
        <w:rPr>
          <w:rtl/>
        </w:rPr>
        <w:t xml:space="preserve">، 2018، ص 10). وهذا بدوره ينعكس إيجابًا على أداء المنشآت من خلال تحسين جودة المنتجات وزيادة الحصة السوقية، فضلًا عن تحقيق زيادات في الأجور والدخل للفرد (دلي </w:t>
      </w:r>
      <w:r w:rsidRPr="007407FA">
        <w:rPr>
          <w:rFonts w:hint="cs"/>
          <w:rtl/>
        </w:rPr>
        <w:t>وشعيث</w:t>
      </w:r>
      <w:r w:rsidRPr="007407FA">
        <w:rPr>
          <w:rtl/>
        </w:rPr>
        <w:t>، 2018، ص 5). وبالتالي، فإن العائد المتوقع من الاستثمار في التدريب لا يقتصر على الجوانب المادية فحسب، بل يشمل أيضًا تحسين الكفاءة الإنتاجية وتعزيز القدرة التنافسية للمؤسسات والاقتصاد ككل، مما يفسر العلاقة الإيجابية الواضحة بين الاستثمار في التدريب وتحقيق مكاسب في الأداء والإنتاجية على مستوى الفرد والمنظمة.</w:t>
      </w:r>
    </w:p>
    <w:p w14:paraId="0C0D8C22" w14:textId="4D4CFB5D" w:rsidR="00561279" w:rsidRDefault="00561279" w:rsidP="00EE6181">
      <w:pPr>
        <w:pStyle w:val="Heading2"/>
        <w:jc w:val="both"/>
        <w:rPr>
          <w:rtl/>
        </w:rPr>
      </w:pPr>
      <w:bookmarkStart w:id="25" w:name="_Toc214571783"/>
      <w:r w:rsidRPr="00561279">
        <w:rPr>
          <w:rtl/>
        </w:rPr>
        <w:t>نظرية التوقع</w:t>
      </w:r>
      <w:r w:rsidRPr="00561279">
        <w:t xml:space="preserve"> (Expectancy Theory) </w:t>
      </w:r>
      <w:r w:rsidRPr="00561279">
        <w:rPr>
          <w:rtl/>
        </w:rPr>
        <w:t>لفيكتور فروم</w:t>
      </w:r>
      <w:bookmarkEnd w:id="25"/>
    </w:p>
    <w:p w14:paraId="4BB490BC" w14:textId="63F297D9" w:rsidR="0076273D" w:rsidRPr="0076273D" w:rsidRDefault="0076273D" w:rsidP="00EE6181">
      <w:pPr>
        <w:ind w:firstLine="720"/>
        <w:jc w:val="both"/>
        <w:rPr>
          <w:lang w:bidi="ar-SY"/>
        </w:rPr>
      </w:pPr>
      <w:r w:rsidRPr="0076273D">
        <w:rPr>
          <w:rtl/>
        </w:rPr>
        <w:t>وتنتمي نظرية التوقع التي قدمها فيكتور فروم (1964)  إلى نظريات العمليات التي تركّز على كيفية حدوث الدافع والعوامل المؤثرة فيه</w:t>
      </w:r>
      <w:r>
        <w:rPr>
          <w:rFonts w:hint="cs"/>
          <w:rtl/>
        </w:rPr>
        <w:t>،</w:t>
      </w:r>
      <w:r w:rsidRPr="0076273D">
        <w:rPr>
          <w:rtl/>
        </w:rPr>
        <w:t xml:space="preserve"> تقوم النظرية على فكرة أن الأفراد يتخذون خيارات سلوكية بناءً على توقعاتهم حول النتائج المتوقعة من هذه السلوكيات، وأن الدافع يُعتبر نتاجاً لتفاعل ثلاثة عوامل رئيسية هي: التوقع</w:t>
      </w:r>
      <w:r w:rsidRPr="0076273D">
        <w:rPr>
          <w:lang w:bidi="ar-SY"/>
        </w:rPr>
        <w:t xml:space="preserve"> (Expectancy)</w:t>
      </w:r>
      <w:r w:rsidRPr="0076273D">
        <w:rPr>
          <w:rtl/>
        </w:rPr>
        <w:t>، والوسيلة</w:t>
      </w:r>
      <w:r w:rsidRPr="0076273D">
        <w:rPr>
          <w:lang w:bidi="ar-SY"/>
        </w:rPr>
        <w:t xml:space="preserve"> (Instrumentality)</w:t>
      </w:r>
      <w:r w:rsidRPr="0076273D">
        <w:rPr>
          <w:rtl/>
        </w:rPr>
        <w:t>، والتكافؤ</w:t>
      </w:r>
      <w:r w:rsidRPr="0076273D">
        <w:rPr>
          <w:lang w:bidi="ar-SY"/>
        </w:rPr>
        <w:t xml:space="preserve"> (Valence).</w:t>
      </w:r>
    </w:p>
    <w:p w14:paraId="40A73ABB" w14:textId="77777777" w:rsidR="0076273D" w:rsidRPr="0076273D" w:rsidRDefault="0076273D" w:rsidP="00EE6181">
      <w:pPr>
        <w:numPr>
          <w:ilvl w:val="0"/>
          <w:numId w:val="11"/>
        </w:numPr>
        <w:tabs>
          <w:tab w:val="clear" w:pos="720"/>
          <w:tab w:val="num" w:pos="237"/>
        </w:tabs>
        <w:ind w:left="95" w:firstLine="283"/>
        <w:jc w:val="both"/>
        <w:rPr>
          <w:lang w:bidi="ar-SY"/>
        </w:rPr>
      </w:pPr>
      <w:r w:rsidRPr="0076273D">
        <w:rPr>
          <w:b/>
          <w:bCs/>
          <w:rtl/>
        </w:rPr>
        <w:t>التوقع</w:t>
      </w:r>
      <w:r w:rsidRPr="0076273D">
        <w:rPr>
          <w:b/>
          <w:bCs/>
          <w:lang w:bidi="ar-SY"/>
        </w:rPr>
        <w:t xml:space="preserve"> (Expectancy):</w:t>
      </w:r>
      <w:r w:rsidRPr="0076273D">
        <w:rPr>
          <w:lang w:bidi="ar-SY"/>
        </w:rPr>
        <w:br/>
      </w:r>
      <w:r w:rsidRPr="0076273D">
        <w:rPr>
          <w:rtl/>
        </w:rPr>
        <w:t>يشير التوقع إلى اعتقاد الفرد بأن الجهد الذي يبذله سيؤدي إلى أداء معين. بمعنى آخر، هو التقدير الذاتي لإمكانية تحقيق الأداء المطلوب من خلال بذل الجهد. يتأثر التوقع بعوامل مثل المهارات الشخصية، والخبرة، وتوفر الموارد، والدعم الإداري. فإذا شعر الموظف بأنه يمتلك القدرات والموارد الكافية لإنجاز المهمة، فإن توقعه سيكون مرتفعًا، والعكس صحيح</w:t>
      </w:r>
      <w:r w:rsidRPr="0076273D">
        <w:rPr>
          <w:lang w:bidi="ar-SY"/>
        </w:rPr>
        <w:t xml:space="preserve"> (Vroom, 1964</w:t>
      </w:r>
      <w:r w:rsidRPr="0076273D">
        <w:rPr>
          <w:rtl/>
        </w:rPr>
        <w:t>؛</w:t>
      </w:r>
      <w:r w:rsidRPr="0076273D">
        <w:rPr>
          <w:lang w:bidi="ar-SY"/>
        </w:rPr>
        <w:t xml:space="preserve"> Suciu et al., 2013).</w:t>
      </w:r>
    </w:p>
    <w:p w14:paraId="6A84E4BC" w14:textId="77777777" w:rsidR="0076273D" w:rsidRPr="0076273D" w:rsidRDefault="0076273D" w:rsidP="00EE6181">
      <w:pPr>
        <w:numPr>
          <w:ilvl w:val="0"/>
          <w:numId w:val="11"/>
        </w:numPr>
        <w:tabs>
          <w:tab w:val="clear" w:pos="720"/>
          <w:tab w:val="num" w:pos="237"/>
        </w:tabs>
        <w:ind w:left="95" w:firstLine="283"/>
        <w:jc w:val="both"/>
      </w:pPr>
      <w:r w:rsidRPr="0076273D">
        <w:rPr>
          <w:rtl/>
        </w:rPr>
        <w:t>الوسيلة</w:t>
      </w:r>
      <w:r w:rsidRPr="0076273D">
        <w:t xml:space="preserve"> (Instrumentality):</w:t>
      </w:r>
      <w:r w:rsidRPr="0076273D">
        <w:br/>
      </w:r>
      <w:r w:rsidRPr="0076273D">
        <w:rPr>
          <w:rtl/>
        </w:rPr>
        <w:t>تُعرف الوسيلة بأنها اعتقاد الفرد بأن الأداء الجيد سيؤدي إلى نتائج معينة (مكافآت أو عواقب). على سبيل المثال، إذا كان الموظف يعتقد أن تحقيق أداء عالٍ سيؤدي إلى ترقية أو زيادة في الراتب، فإن الوسيلة تكون إيجابية. يجب أن تكون هناك ثقة في أن النظام القائم سيعترف بالأداء الجيد ويكافئ عليه</w:t>
      </w:r>
      <w:r w:rsidRPr="0076273D">
        <w:t xml:space="preserve"> (Suciu et al., 2013).</w:t>
      </w:r>
    </w:p>
    <w:p w14:paraId="0747E11C" w14:textId="77777777" w:rsidR="0076273D" w:rsidRPr="0076273D" w:rsidRDefault="0076273D" w:rsidP="00EE6181">
      <w:pPr>
        <w:numPr>
          <w:ilvl w:val="0"/>
          <w:numId w:val="11"/>
        </w:numPr>
        <w:tabs>
          <w:tab w:val="clear" w:pos="720"/>
          <w:tab w:val="num" w:pos="237"/>
        </w:tabs>
        <w:ind w:left="95" w:firstLine="283"/>
        <w:jc w:val="both"/>
      </w:pPr>
      <w:r w:rsidRPr="0076273D">
        <w:rPr>
          <w:rtl/>
        </w:rPr>
        <w:t>التكافؤ</w:t>
      </w:r>
      <w:r w:rsidRPr="0076273D">
        <w:t xml:space="preserve"> (Valence):</w:t>
      </w:r>
      <w:r w:rsidRPr="0076273D">
        <w:br/>
      </w:r>
      <w:r w:rsidRPr="0076273D">
        <w:rPr>
          <w:rtl/>
        </w:rPr>
        <w:t>يشير التكافؤ إلى القيمة التي يضعها الفرد على النتائج المتوقعة. فحتى لو كان الأداء مرتفعًا والوسيلة واضحة، فإن الدافع لن يتحقق إذا كانت النتائج غير مرغوبة من قبل الموظف. التكافؤ يعكس الاحتياجات والقيم الشخصية للفرد، وقد يكون موجبًا إذا كانت النتائج مرغوبة، أو سالبًا إذا كانت غير مرغوبة</w:t>
      </w:r>
      <w:r w:rsidRPr="0076273D">
        <w:t xml:space="preserve"> (Vroom, 1964).</w:t>
      </w:r>
    </w:p>
    <w:p w14:paraId="6B93965B" w14:textId="77777777" w:rsidR="0076273D" w:rsidRPr="0076273D" w:rsidRDefault="0076273D" w:rsidP="001A50DA">
      <w:pPr>
        <w:rPr>
          <w:lang w:bidi="ar-SY"/>
        </w:rPr>
      </w:pPr>
      <w:r w:rsidRPr="0076273D">
        <w:rPr>
          <w:b/>
          <w:bCs/>
          <w:rtl/>
        </w:rPr>
        <w:t>الرابط بين التدريب والدافع من خلال نظرية التوقع</w:t>
      </w:r>
      <w:r w:rsidRPr="0076273D">
        <w:rPr>
          <w:b/>
          <w:bCs/>
          <w:lang w:bidi="ar-SY"/>
        </w:rPr>
        <w:t>:</w:t>
      </w:r>
    </w:p>
    <w:p w14:paraId="17FC2130" w14:textId="77777777" w:rsidR="0076273D" w:rsidRPr="0076273D" w:rsidRDefault="0076273D" w:rsidP="001A50DA">
      <w:pPr>
        <w:rPr>
          <w:lang w:bidi="ar-SY"/>
        </w:rPr>
      </w:pPr>
      <w:r w:rsidRPr="0076273D">
        <w:rPr>
          <w:rtl/>
        </w:rPr>
        <w:t>يمكن للتدريب أن يعزز دافع الموظفين من خلال تعزيز عناصر نظرية التوقع الثلاثة</w:t>
      </w:r>
      <w:r w:rsidRPr="0076273D">
        <w:rPr>
          <w:lang w:bidi="ar-SY"/>
        </w:rPr>
        <w:t>:</w:t>
      </w:r>
    </w:p>
    <w:p w14:paraId="3E91F94B" w14:textId="77777777" w:rsidR="0076273D" w:rsidRPr="0076273D" w:rsidRDefault="0076273D" w:rsidP="001A50DA">
      <w:pPr>
        <w:numPr>
          <w:ilvl w:val="0"/>
          <w:numId w:val="12"/>
        </w:numPr>
        <w:rPr>
          <w:lang w:bidi="ar-SY"/>
        </w:rPr>
      </w:pPr>
      <w:r w:rsidRPr="0076273D">
        <w:rPr>
          <w:b/>
          <w:bCs/>
          <w:rtl/>
        </w:rPr>
        <w:t>تعزيز التوقع</w:t>
      </w:r>
      <w:r w:rsidRPr="0076273D">
        <w:rPr>
          <w:b/>
          <w:bCs/>
          <w:lang w:bidi="ar-SY"/>
        </w:rPr>
        <w:t xml:space="preserve"> (Expectancy):</w:t>
      </w:r>
      <w:r w:rsidRPr="0076273D">
        <w:rPr>
          <w:lang w:bidi="ar-SY"/>
        </w:rPr>
        <w:br/>
      </w:r>
      <w:r w:rsidRPr="0076273D">
        <w:rPr>
          <w:rtl/>
        </w:rPr>
        <w:t>يُمكّن التدريب الموظفين من تطوير مهاراتهم وقدراتهم، مما يزيد من ثقتهم في قدرتهم على تحقيق الأداء المطلوب عند بذل الجهد. فعندما يشعر الموظف بأنه مؤهل ومستعد للمهام الموكلة إليه، يرتفع مستوى توقعه بأن جهوده ستؤدي إلى أداء متميز</w:t>
      </w:r>
      <w:r w:rsidRPr="0076273D">
        <w:rPr>
          <w:lang w:bidi="ar-SY"/>
        </w:rPr>
        <w:t xml:space="preserve"> (Suciu et al., 2013).</w:t>
      </w:r>
    </w:p>
    <w:p w14:paraId="01157756" w14:textId="77777777" w:rsidR="0076273D" w:rsidRPr="0076273D" w:rsidRDefault="0076273D" w:rsidP="001A50DA">
      <w:pPr>
        <w:numPr>
          <w:ilvl w:val="0"/>
          <w:numId w:val="12"/>
        </w:numPr>
        <w:rPr>
          <w:lang w:bidi="ar-SY"/>
        </w:rPr>
      </w:pPr>
      <w:r w:rsidRPr="0076273D">
        <w:rPr>
          <w:b/>
          <w:bCs/>
          <w:rtl/>
        </w:rPr>
        <w:t>تعزيز الوسيلة</w:t>
      </w:r>
      <w:r w:rsidRPr="0076273D">
        <w:rPr>
          <w:b/>
          <w:bCs/>
          <w:lang w:bidi="ar-SY"/>
        </w:rPr>
        <w:t xml:space="preserve"> (Instrumentality):</w:t>
      </w:r>
      <w:r w:rsidRPr="0076273D">
        <w:rPr>
          <w:lang w:bidi="ar-SY"/>
        </w:rPr>
        <w:br/>
      </w:r>
      <w:r w:rsidRPr="0076273D">
        <w:rPr>
          <w:rtl/>
        </w:rPr>
        <w:t>من خلال ربط نتائج التدريب بنظام المكافآت والتقدير في المنظمة، يمكن تعزيز اعتقاد الموظفين بأن الأداء الجيد سيقود إلى مكافآت ملموسة. على سبيل المثال، إذا أعلنت الإدارة أن الموظفين الذين يحققون أداءً عاليًا بعد التدريب سيحصلون على ترقيات أو حوافز مالية، فإن الوسيلة تصبح واضحة ومؤثرة</w:t>
      </w:r>
      <w:r w:rsidRPr="0076273D">
        <w:rPr>
          <w:lang w:bidi="ar-SY"/>
        </w:rPr>
        <w:t xml:space="preserve"> (Suciu et al., 2013).</w:t>
      </w:r>
    </w:p>
    <w:p w14:paraId="2F8FBD7D" w14:textId="77777777" w:rsidR="0076273D" w:rsidRPr="0076273D" w:rsidRDefault="0076273D" w:rsidP="001A50DA">
      <w:pPr>
        <w:numPr>
          <w:ilvl w:val="0"/>
          <w:numId w:val="12"/>
        </w:numPr>
        <w:rPr>
          <w:lang w:bidi="ar-SY"/>
        </w:rPr>
      </w:pPr>
      <w:r w:rsidRPr="0076273D">
        <w:rPr>
          <w:b/>
          <w:bCs/>
          <w:rtl/>
        </w:rPr>
        <w:t>تعزيز التكافؤ</w:t>
      </w:r>
      <w:r w:rsidRPr="0076273D">
        <w:rPr>
          <w:b/>
          <w:bCs/>
          <w:lang w:bidi="ar-SY"/>
        </w:rPr>
        <w:t xml:space="preserve"> (Valence):</w:t>
      </w:r>
      <w:r w:rsidRPr="0076273D">
        <w:rPr>
          <w:lang w:bidi="ar-SY"/>
        </w:rPr>
        <w:br/>
      </w:r>
      <w:r w:rsidRPr="0076273D">
        <w:rPr>
          <w:rtl/>
        </w:rPr>
        <w:t>عندما تكون المكافآت المقدمة (مثل الترقيات، أو الاعتراف، أو الزيادات المالية) متوافقة مع احتياجات وقيم الموظفين، فإن قيمتها (التكافؤ) تزيد. التدريب الذي يصاحبه تحفيز معنوي أو مادي يزيد من رغبة الموظف في بذل الجهد لتحقيق النتائج المرجوة</w:t>
      </w:r>
      <w:r w:rsidRPr="0076273D">
        <w:rPr>
          <w:lang w:bidi="ar-SY"/>
        </w:rPr>
        <w:t xml:space="preserve"> (Suciu et al., 2013).</w:t>
      </w:r>
    </w:p>
    <w:p w14:paraId="3865346F" w14:textId="77777777" w:rsidR="0076273D" w:rsidRPr="0076273D" w:rsidRDefault="0076273D" w:rsidP="001A50DA">
      <w:pPr>
        <w:rPr>
          <w:lang w:bidi="ar-SY"/>
        </w:rPr>
      </w:pPr>
      <w:r w:rsidRPr="0076273D">
        <w:rPr>
          <w:rtl/>
        </w:rPr>
        <w:t>وبهذا، يصبح التدريب أداة فعالة لتعزيز دافع الموظفين من خلال تأكيد العلاقة بين الجهد والأداء، وبين الأداء والمكافأة، مما يؤدي في النهاية إلى تحسين الأداء التنظيمي بشكل عام</w:t>
      </w:r>
      <w:r w:rsidRPr="0076273D">
        <w:rPr>
          <w:lang w:bidi="ar-SY"/>
        </w:rPr>
        <w:t>.</w:t>
      </w:r>
    </w:p>
    <w:p w14:paraId="40AC36FB" w14:textId="4317C85B" w:rsidR="00561279" w:rsidRPr="00561279" w:rsidRDefault="00561279" w:rsidP="00270F9F">
      <w:pPr>
        <w:pStyle w:val="Heading2"/>
      </w:pPr>
      <w:bookmarkStart w:id="26" w:name="_Toc214571784"/>
      <w:r w:rsidRPr="00561279">
        <w:rPr>
          <w:rtl/>
        </w:rPr>
        <w:t>نظرية تحديد الأهداف</w:t>
      </w:r>
      <w:r w:rsidRPr="00561279">
        <w:t xml:space="preserve"> (Goal-Setting Theory) </w:t>
      </w:r>
      <w:r w:rsidRPr="00561279">
        <w:rPr>
          <w:rtl/>
        </w:rPr>
        <w:t>للوك ولاثام</w:t>
      </w:r>
      <w:bookmarkEnd w:id="26"/>
    </w:p>
    <w:p w14:paraId="227C56B1" w14:textId="77777777" w:rsidR="00025B6A" w:rsidRDefault="00025B6A" w:rsidP="00AC03A9">
      <w:pPr>
        <w:ind w:firstLine="360"/>
        <w:jc w:val="both"/>
      </w:pPr>
      <w:r>
        <w:rPr>
          <w:rtl/>
        </w:rPr>
        <w:t>تُعدُّ نظرية تحديد الأهداف من أبرز نظريات الدافعيّة في علم النفس التنظيمي والصناعي، وقد طوّرها إدوين أ. لوك وغاري ب. لاثام في نهاية الستينيات وبداية السبعينيات من القرن الماضي. تنصُّ النظرية على أنَّ الأهداف الواضحة والصعبة، والمقترنة بالتغذية الراجعة، تؤدي إلى أداءٍ أعلى مقارنةً بالأهداف العامة أو غير المحددة. تستند النظرية إلى فكرة أنَّ الأهداف تُنظّم السلوك البشري من خلال توجيه الانتباه، وحشد الجهد، وزيادة المثابرة، وتطوير الاستراتيجيات المناسبة لتحقيقها (</w:t>
      </w:r>
      <w:r>
        <w:t>Locke &amp; Latham, 1990</w:t>
      </w:r>
      <w:r>
        <w:rPr>
          <w:rtl/>
        </w:rPr>
        <w:t>).</w:t>
      </w:r>
    </w:p>
    <w:p w14:paraId="5493583D" w14:textId="77777777" w:rsidR="00025B6A" w:rsidRDefault="00025B6A" w:rsidP="001A50DA">
      <w:r>
        <w:rPr>
          <w:rtl/>
        </w:rPr>
        <w:t>مبادئ النظرية الأساسية:</w:t>
      </w:r>
    </w:p>
    <w:p w14:paraId="0FB65509" w14:textId="04CB0AF0" w:rsidR="00025B6A" w:rsidRDefault="00025B6A" w:rsidP="000739F2">
      <w:pPr>
        <w:pStyle w:val="ListParagraph"/>
        <w:numPr>
          <w:ilvl w:val="0"/>
          <w:numId w:val="35"/>
        </w:numPr>
      </w:pPr>
      <w:r>
        <w:rPr>
          <w:rFonts w:hint="cs"/>
          <w:rtl/>
        </w:rPr>
        <w:t>و</w:t>
      </w:r>
      <w:r>
        <w:rPr>
          <w:rtl/>
        </w:rPr>
        <w:t>ضوح الأهداف (</w:t>
      </w:r>
      <w:r>
        <w:t>Goal Clarity</w:t>
      </w:r>
      <w:r>
        <w:rPr>
          <w:rtl/>
        </w:rPr>
        <w:t>):</w:t>
      </w:r>
    </w:p>
    <w:p w14:paraId="6226935E" w14:textId="352928E9" w:rsidR="00025B6A" w:rsidRDefault="00025B6A" w:rsidP="000739F2">
      <w:r>
        <w:rPr>
          <w:rtl/>
        </w:rPr>
        <w:t>يجب أن تكون الأهداف محددة وواضحة وقابلة للقياس. فالأهداف المُحددة مثل "زيادة المبيعات بنسبة 15% خلال الربع القادم" تُؤدي إلى أداءٍ أفضل من الأهداف العامة مثل "بذل أقصى جهد". الوضوح يُقلّل من الغموض ويسهل تقييم التقدّم، مما يزيد من فعالية الأداء (</w:t>
      </w:r>
      <w:r>
        <w:t>Locke, 1968b</w:t>
      </w:r>
      <w:r>
        <w:rPr>
          <w:rtl/>
        </w:rPr>
        <w:t>).</w:t>
      </w:r>
    </w:p>
    <w:p w14:paraId="7CF072B5" w14:textId="77777777" w:rsidR="00025B6A" w:rsidRDefault="00025B6A" w:rsidP="000739F2">
      <w:pPr>
        <w:pStyle w:val="ListParagraph"/>
        <w:numPr>
          <w:ilvl w:val="0"/>
          <w:numId w:val="35"/>
        </w:numPr>
      </w:pPr>
      <w:r>
        <w:rPr>
          <w:rtl/>
        </w:rPr>
        <w:t>صعوبة الأهداف (</w:t>
      </w:r>
      <w:r>
        <w:t>Goal Difficulty</w:t>
      </w:r>
      <w:r>
        <w:rPr>
          <w:rtl/>
        </w:rPr>
        <w:t>):</w:t>
      </w:r>
    </w:p>
    <w:p w14:paraId="2F6D89BC" w14:textId="77777777" w:rsidR="00025B6A" w:rsidRDefault="00025B6A" w:rsidP="00AC03A9">
      <w:pPr>
        <w:jc w:val="both"/>
        <w:rPr>
          <w:rtl/>
        </w:rPr>
      </w:pPr>
      <w:r>
        <w:rPr>
          <w:rtl/>
        </w:rPr>
        <w:t>كلّما كانت الأهداف أكثر صعوبة وتحدّيًا، كلّما زاد الأداء، شريطة أن تكون هذه الأهداف مقبولة من قِبَل الأفراد وقابلة للتحقيق. الأهداف الصعبة تُحفّز الأفراد لبذل جهد أكبر واستخدام قدراتهم بشكلٍ كامل، بينما الأهداف السهلة قد لا تُثير الدافعية بنفس القدر (</w:t>
      </w:r>
      <w:r>
        <w:t>Locke et al., 1981</w:t>
      </w:r>
      <w:r>
        <w:rPr>
          <w:rtl/>
        </w:rPr>
        <w:t>).</w:t>
      </w:r>
    </w:p>
    <w:p w14:paraId="768F9CC5" w14:textId="77777777" w:rsidR="00B015B5" w:rsidRDefault="00B015B5" w:rsidP="00AC03A9">
      <w:pPr>
        <w:jc w:val="both"/>
      </w:pPr>
    </w:p>
    <w:p w14:paraId="5DA78190" w14:textId="77777777" w:rsidR="00025B6A" w:rsidRDefault="00025B6A" w:rsidP="001A50DA">
      <w:r>
        <w:rPr>
          <w:rtl/>
        </w:rPr>
        <w:t>التغذية الراجعة (</w:t>
      </w:r>
      <w:r>
        <w:t>Feedback</w:t>
      </w:r>
      <w:r>
        <w:rPr>
          <w:rtl/>
        </w:rPr>
        <w:t>):</w:t>
      </w:r>
    </w:p>
    <w:p w14:paraId="7E2264C6" w14:textId="77777777" w:rsidR="00025B6A" w:rsidRDefault="00025B6A" w:rsidP="00897C36">
      <w:pPr>
        <w:jc w:val="both"/>
      </w:pPr>
      <w:r>
        <w:rPr>
          <w:rtl/>
        </w:rPr>
        <w:t>تُعدُّ التغذية الراجعة عاملاً حاسمًا في فعالية تحديد الأهداف. فهي تسمح للأفراد بمقارنة أدائهم الحالي بالهدف المطلوب، وتُساعدهم على تعديل استراتيجياتهم وسلوكياتهم وفقًا لذلك. بدون تغذية راجعة، يفقد الأفراد القدرة على معرفة مدى تقدّمهم، مما يُقلّل من فاعلية الأهداف (</w:t>
      </w:r>
      <w:r>
        <w:t>Locke &amp; Latham, 1990</w:t>
      </w:r>
      <w:r>
        <w:rPr>
          <w:rtl/>
        </w:rPr>
        <w:t>).</w:t>
      </w:r>
    </w:p>
    <w:p w14:paraId="5767D01A" w14:textId="77777777" w:rsidR="00025B6A" w:rsidRDefault="00025B6A" w:rsidP="00897C36">
      <w:pPr>
        <w:jc w:val="both"/>
      </w:pPr>
      <w:r>
        <w:rPr>
          <w:rtl/>
        </w:rPr>
        <w:t>الربط مع برامج التدريب:</w:t>
      </w:r>
    </w:p>
    <w:p w14:paraId="066B8E1E" w14:textId="7C6F477D" w:rsidR="00025B6A" w:rsidRDefault="00025B6A" w:rsidP="00897C36">
      <w:pPr>
        <w:jc w:val="both"/>
      </w:pPr>
      <w:r>
        <w:rPr>
          <w:rtl/>
        </w:rPr>
        <w:t>تُساعد برامج التدريب المُصمَّمة بشكلٍ جيد الموظفين على تحديد أهداف أدائية واضحة وتمنحهم المهارات اللازمة لتحقيقها. فعندما يُدرك الموظفون أهمية وضوح الهدف وصعوبته، ويحصلون على تغذية راجعة منتظمة، يصبحون أكثر قدرة على توجيه جهودهم بشكلٍ فعال. على سبيل المثال، يمكن لبرامج التدريب التي تُركّز على تطوير المهارات التقنية أو الإدارية أن تُرفق بأهداف محددة مثل "إتقان استخدام برنامج جديد خلال شهر"، مع توفير جلسات تقييم أسبوعية لمتابعة التقدّم.</w:t>
      </w:r>
    </w:p>
    <w:p w14:paraId="29471D11" w14:textId="041E449A" w:rsidR="00C24CB8" w:rsidRDefault="00025B6A" w:rsidP="00897C36">
      <w:pPr>
        <w:jc w:val="both"/>
      </w:pPr>
      <w:r>
        <w:rPr>
          <w:rtl/>
        </w:rPr>
        <w:t>كما تُساهم هذه البرامج في تعزيز الالتزام بالهدف من خلال مشاركة الموظفين في عملية التحديد، مما يزيد من شعورهم بالملكية والمسؤولية تجاه أهدافهم. وبالتالي، تُصبح برامج التدريب وسيلة عملية لتطبيق مبادئ نظرية لوك ولاثام في بيئات العمل الحقيقية.</w:t>
      </w:r>
    </w:p>
    <w:p w14:paraId="72DADF2F" w14:textId="3ED4C77D" w:rsidR="00561279" w:rsidRPr="00561279" w:rsidRDefault="00561279" w:rsidP="001A50DA">
      <w:pPr>
        <w:rPr>
          <w:b/>
          <w:bCs/>
          <w:lang w:bidi="ar-SY"/>
        </w:rPr>
      </w:pPr>
      <w:r w:rsidRPr="00561279">
        <w:rPr>
          <w:b/>
          <w:bCs/>
          <w:rtl/>
        </w:rPr>
        <w:t>التكامل بين النظريات وتطبيقه في الدراسة</w:t>
      </w:r>
    </w:p>
    <w:p w14:paraId="384CE3D7" w14:textId="19A02478" w:rsidR="00240D16" w:rsidRDefault="00240D16" w:rsidP="00EB7151">
      <w:pPr>
        <w:jc w:val="both"/>
        <w:rPr>
          <w:rtl/>
        </w:rPr>
      </w:pPr>
      <w:r>
        <w:rPr>
          <w:rtl/>
        </w:rPr>
        <w:t>تُقدم النظريات السابقة – نظرية رأس المال البشري، ونظرية التوقع، ونظرية تحديد الأهداف، ونظرية التعلم الاجتماعي – إطارات متكاملة ومتكاملة لتفسير العلاقة بين التدريب والأداء الوظيفي</w:t>
      </w:r>
      <w:r>
        <w:rPr>
          <w:rFonts w:hint="cs"/>
          <w:rtl/>
        </w:rPr>
        <w:t>،</w:t>
      </w:r>
      <w:r>
        <w:rPr>
          <w:rtl/>
        </w:rPr>
        <w:t xml:space="preserve"> فعلى الرغم من أن كل نظرية تركّز على جانب محدد، إلا أنها مجتمعة تُشكل نموذجًا شاملاً يفسر كيف ولماذا يُؤثر التدريب في تحسين الأداء، سواء على مستوى الفرد أو المنظمة. يبرز هذا التكامل في كيفية تبرير كل نظرية لجزء من العملية، بدءًا من مبررات الاستثمار في التدريب، مرورًا بآليات تحفيز الأفراد، ووصولاً إلى الإطار الذي يضمن نقل التعلم إلى بيئة العمل.</w:t>
      </w:r>
    </w:p>
    <w:p w14:paraId="7DB5987B" w14:textId="77777777" w:rsidR="00240D16" w:rsidRDefault="00240D16" w:rsidP="00270F9F">
      <w:pPr>
        <w:pStyle w:val="Heading2"/>
        <w:rPr>
          <w:rtl/>
        </w:rPr>
      </w:pPr>
      <w:bookmarkStart w:id="27" w:name="_Toc214571785"/>
      <w:r>
        <w:rPr>
          <w:rtl/>
        </w:rPr>
        <w:t>أولاً: تكامل النظريات في تفسير العلاقة بين التدريب والأداء</w:t>
      </w:r>
      <w:bookmarkEnd w:id="27"/>
    </w:p>
    <w:p w14:paraId="28653A68" w14:textId="77777777" w:rsidR="00240D16" w:rsidRDefault="00240D16" w:rsidP="0047751F">
      <w:pPr>
        <w:jc w:val="both"/>
        <w:rPr>
          <w:rtl/>
        </w:rPr>
      </w:pPr>
      <w:r>
        <w:rPr>
          <w:rtl/>
        </w:rPr>
        <w:t>نظرية رأس المال البشري: المبرر الاقتصادي للاستثمار في التدريب</w:t>
      </w:r>
      <w:r>
        <w:rPr>
          <w:rFonts w:hint="cs"/>
          <w:rtl/>
        </w:rPr>
        <w:t xml:space="preserve">: </w:t>
      </w:r>
      <w:r>
        <w:rPr>
          <w:rtl/>
        </w:rPr>
        <w:t>تُقدم هذه النظرية الأساس الاقتصادي للاستثمار في التدريب، حيث تُعرِّف المعارف والمهارات المكتسبة من خلال التدريب بأنها شكل من أشكال رأس المال البشري الذي يزيد من إنتاجية الفرد والقيمة الاقتصادية للمنظمة (</w:t>
      </w:r>
      <w:r>
        <w:t>Becker, 1964</w:t>
      </w:r>
      <w:r>
        <w:rPr>
          <w:rtl/>
        </w:rPr>
        <w:t>).</w:t>
      </w:r>
    </w:p>
    <w:p w14:paraId="4C7A22CD" w14:textId="75B1FF1E" w:rsidR="00240D16" w:rsidRDefault="00240D16" w:rsidP="0047751F">
      <w:pPr>
        <w:jc w:val="both"/>
        <w:rPr>
          <w:rtl/>
        </w:rPr>
      </w:pPr>
      <w:r>
        <w:rPr>
          <w:rtl/>
        </w:rPr>
        <w:t>ليس مجرد نفقة، بل استثمار طويل الأجل يعود بمنافع ملموسة مثل زيادة الكفاءة الإنتاجية وتحسين الجودة وتعزيز القدرة التنافسية (</w:t>
      </w:r>
      <w:r>
        <w:t>Smith, 1776</w:t>
      </w:r>
      <w:r>
        <w:rPr>
          <w:rtl/>
        </w:rPr>
        <w:t>؛ دلي وشعيث، 2018).</w:t>
      </w:r>
    </w:p>
    <w:p w14:paraId="05BFF470" w14:textId="192761F7" w:rsidR="00240D16" w:rsidRDefault="00240D16" w:rsidP="0047751F">
      <w:pPr>
        <w:jc w:val="both"/>
        <w:rPr>
          <w:rtl/>
        </w:rPr>
      </w:pPr>
      <w:r>
        <w:rPr>
          <w:rtl/>
        </w:rPr>
        <w:t>نظرية التوقع ونظرية تحديد الأهداف: تفسير الآلية الدافعية</w:t>
      </w:r>
      <w:r>
        <w:rPr>
          <w:rFonts w:hint="cs"/>
          <w:rtl/>
        </w:rPr>
        <w:t xml:space="preserve"> وفق هذه النطرية يتم</w:t>
      </w:r>
      <w:r>
        <w:rPr>
          <w:rtl/>
        </w:rPr>
        <w:t xml:space="preserve"> تفسير الآلية التي من خلالها يُحفّز التدريب الأفراد لتحسين أدائهم. فمن خلال نظرية التوقع (</w:t>
      </w:r>
      <w:r>
        <w:t>Vroom, 1964</w:t>
      </w:r>
      <w:r>
        <w:rPr>
          <w:rtl/>
        </w:rPr>
        <w:t>)، يُمكن فهم كيف يزيد التدريب من "التوقع" بجعل الأفراد أكثر ثقة في قدرتهم على الأداء، ويعزز "الوسيلة" من خلال ربط الأداء الجيد بالمكافآت، ويرفع "التكافؤ" عبر تقديم مخرجات مرغوبة للمتدربين (</w:t>
      </w:r>
      <w:r>
        <w:t>Suciu et al., 2013</w:t>
      </w:r>
      <w:r>
        <w:rPr>
          <w:rtl/>
        </w:rPr>
        <w:t>).</w:t>
      </w:r>
    </w:p>
    <w:p w14:paraId="301121E3" w14:textId="77777777" w:rsidR="00240D16" w:rsidRDefault="00240D16" w:rsidP="0047751F">
      <w:pPr>
        <w:jc w:val="both"/>
        <w:rPr>
          <w:rtl/>
        </w:rPr>
      </w:pPr>
      <w:r>
        <w:rPr>
          <w:rtl/>
        </w:rPr>
        <w:t>أما نظرية تحديد الأهداف (</w:t>
      </w:r>
      <w:r>
        <w:t>Locke &amp; Latham, 1990</w:t>
      </w:r>
      <w:r>
        <w:rPr>
          <w:rtl/>
        </w:rPr>
        <w:t>)، فتُكمل هذه الصورة من خلال التأكيد على أن الأهداف الواضحة والصعبة – إلى جانب التغذية الراجعة – تُوجه جهود الأفراد وتزيد من مثابرتهم واستخدامهم لاستراتيجيات فعالة. وبذلك، تُجيب هاتان النظريتان على سؤال "كيف يُحفّز التدريب الأفراد؟".</w:t>
      </w:r>
    </w:p>
    <w:p w14:paraId="6E1CE115" w14:textId="7DCD4AC9" w:rsidR="00240D16" w:rsidRDefault="00240D16" w:rsidP="0047751F">
      <w:pPr>
        <w:jc w:val="both"/>
        <w:rPr>
          <w:rtl/>
        </w:rPr>
      </w:pPr>
      <w:r>
        <w:rPr>
          <w:rFonts w:hint="cs"/>
          <w:rtl/>
        </w:rPr>
        <w:t>أما ن</w:t>
      </w:r>
      <w:r>
        <w:rPr>
          <w:rtl/>
        </w:rPr>
        <w:t>ظرية التعلم الاجتماعي: الإطار السياقي وآلية النقل</w:t>
      </w:r>
      <w:r>
        <w:rPr>
          <w:rFonts w:hint="cs"/>
          <w:rtl/>
        </w:rPr>
        <w:t xml:space="preserve"> </w:t>
      </w:r>
      <w:r>
        <w:rPr>
          <w:rtl/>
        </w:rPr>
        <w:t>تُضيف (</w:t>
      </w:r>
      <w:r>
        <w:t>Bandura, 1977</w:t>
      </w:r>
      <w:r>
        <w:rPr>
          <w:rtl/>
        </w:rPr>
        <w:t>) بُعدًا سياقيًا واجتماعيًا، حيث تؤكد أن التعلم لا يحدث في فراغ، بل من خلال الملاحظة والتقليد والنمذجة في بيئة اجتماعية. فالتدريب الفعال لا يقتصر على نقل المعرفة، بل يشمل تقديم نماذج أدائية يُحتذى بها، وتوفير فرص للممارسة في بيئة مشابهة لبيئة العمل، وتعزيز الثقة الذاتية (الكفاءة الذاتية) للمتدربين. هذه العوامل تُسهم في نقل المهارات المكتسبة في التدريب إلى مواقف العمل الحقيقية، مما يُعزز أثر التدريب على الأداء (</w:t>
      </w:r>
      <w:r>
        <w:t>Bandura, 1986</w:t>
      </w:r>
      <w:r>
        <w:rPr>
          <w:rtl/>
        </w:rPr>
        <w:t>).</w:t>
      </w:r>
    </w:p>
    <w:p w14:paraId="1138260C" w14:textId="26E37923" w:rsidR="00240D16" w:rsidRPr="00240D16" w:rsidRDefault="00240D16" w:rsidP="0047751F">
      <w:pPr>
        <w:jc w:val="both"/>
        <w:rPr>
          <w:lang w:bidi="ar-SY"/>
        </w:rPr>
      </w:pPr>
      <w:r>
        <w:rPr>
          <w:rtl/>
        </w:rPr>
        <w:t>تتفاعل آليات النظريات السابقة لتفسير العلاقة بين أبعاد التدريب (المتغير المستقل) وأبعاد الأداء الوظيفي (المتغير التابع)</w:t>
      </w:r>
      <w:r>
        <w:rPr>
          <w:rFonts w:hint="cs"/>
          <w:rtl/>
        </w:rPr>
        <w:t xml:space="preserve"> كالتالي:</w:t>
      </w:r>
    </w:p>
    <w:p w14:paraId="440001E3" w14:textId="5FB557F2" w:rsidR="00240D16" w:rsidRDefault="00240D16" w:rsidP="0047751F">
      <w:pPr>
        <w:jc w:val="both"/>
        <w:rPr>
          <w:rtl/>
          <w:lang w:bidi="ar-SY"/>
        </w:rPr>
      </w:pPr>
      <w:r>
        <w:rPr>
          <w:rFonts w:hint="cs"/>
          <w:rtl/>
          <w:lang w:bidi="ar-SY"/>
        </w:rPr>
        <w:t>ا</w:t>
      </w:r>
      <w:r>
        <w:rPr>
          <w:rtl/>
          <w:lang w:bidi="ar-SY"/>
        </w:rPr>
        <w:t>لتدريب (المتغير المستقل): يُصمم بناءً على مبادئ النظريات، مثل تقديم محتوى يزيد رأس المال البشري، ويربط بين الجهد والمكافأة (نظرية التوقع)، ويحدد أهدافًا واضحة (نظرية تحديد الأهداف)، ويستخدم النمذجة والتغذية الراجعة (نظرية التعلم الاجتماعي).</w:t>
      </w:r>
    </w:p>
    <w:p w14:paraId="204B3180" w14:textId="3AA212FD" w:rsidR="00240D16" w:rsidRDefault="00240D16" w:rsidP="0047751F">
      <w:pPr>
        <w:jc w:val="both"/>
        <w:rPr>
          <w:rtl/>
          <w:lang w:bidi="ar-SY"/>
        </w:rPr>
      </w:pPr>
      <w:r>
        <w:rPr>
          <w:rtl/>
          <w:lang w:bidi="ar-SY"/>
        </w:rPr>
        <w:t>الآليات الوسيطة:</w:t>
      </w:r>
      <w:r>
        <w:rPr>
          <w:rFonts w:hint="cs"/>
          <w:rtl/>
          <w:lang w:bidi="ar-SY"/>
        </w:rPr>
        <w:t xml:space="preserve"> </w:t>
      </w:r>
      <w:r>
        <w:rPr>
          <w:rtl/>
          <w:lang w:bidi="ar-SY"/>
        </w:rPr>
        <w:t>اكتساب المهارات (رأس المال البشري).</w:t>
      </w:r>
      <w:r>
        <w:rPr>
          <w:rFonts w:hint="cs"/>
          <w:rtl/>
          <w:lang w:bidi="ar-SY"/>
        </w:rPr>
        <w:t xml:space="preserve">، </w:t>
      </w:r>
      <w:r>
        <w:rPr>
          <w:rtl/>
          <w:lang w:bidi="ar-SY"/>
        </w:rPr>
        <w:t>تعزيز الدافع من خلال رفع التوقع والوسيلة والتكافؤ (نظرية التوقع).</w:t>
      </w:r>
      <w:r>
        <w:rPr>
          <w:rFonts w:hint="cs"/>
          <w:rtl/>
          <w:lang w:bidi="ar-SY"/>
        </w:rPr>
        <w:t xml:space="preserve">، </w:t>
      </w:r>
      <w:r>
        <w:rPr>
          <w:rtl/>
          <w:lang w:bidi="ar-SY"/>
        </w:rPr>
        <w:t>توجيه الجهود عبر أهداف واضحة وصعبة (نظرية تحديد الأهداف)</w:t>
      </w:r>
      <w:r>
        <w:rPr>
          <w:rFonts w:hint="cs"/>
          <w:rtl/>
          <w:lang w:bidi="ar-SY"/>
        </w:rPr>
        <w:t xml:space="preserve">، </w:t>
      </w:r>
      <w:r>
        <w:rPr>
          <w:rtl/>
          <w:lang w:bidi="ar-SY"/>
        </w:rPr>
        <w:t>ضمان نقل التعلم إلى الواقع العملي عبر النمذجة وبناء الكفاءة الذاتية (نظرية التعلم الاجتماعي).</w:t>
      </w:r>
    </w:p>
    <w:p w14:paraId="232C0767" w14:textId="77777777" w:rsidR="00240D16" w:rsidRDefault="00240D16" w:rsidP="001A50DA">
      <w:pPr>
        <w:rPr>
          <w:rtl/>
          <w:lang w:bidi="ar-SY"/>
        </w:rPr>
      </w:pPr>
      <w:r>
        <w:rPr>
          <w:rtl/>
          <w:lang w:bidi="ar-SY"/>
        </w:rPr>
        <w:t>الأداء الوظيفي (المتغير التابع): يتحسن من حيث الكمية، الجودة، الكفاءة، والقدرة على الابتكار.</w:t>
      </w:r>
    </w:p>
    <w:p w14:paraId="2418A069" w14:textId="77777777" w:rsidR="00240D16" w:rsidRDefault="00240D16" w:rsidP="0047751F">
      <w:pPr>
        <w:jc w:val="both"/>
        <w:rPr>
          <w:rtl/>
          <w:lang w:bidi="ar-SY"/>
        </w:rPr>
      </w:pPr>
      <w:r>
        <w:rPr>
          <w:rtl/>
          <w:lang w:bidi="ar-SY"/>
        </w:rPr>
        <w:t>يُظهر هذا التكامل النظري أن التدريب ليس مجرد نقل للمعرفة، بل عملية متعددة الأبعاد تجمع بين الاستثمار في المهارات، وتحفيز الأفراد، وتوجيه جهودهم، وضمان نقل التعلم إلى سياق العمل. وبالتالي، فإن تصميم برامج تدريبية تستند إلى هذه النظريات مجتمعة يُعد عاملاً حاسمًا في تحقيق عوائد ملموسة على الأداء الفردي والتنظيمي.</w:t>
      </w:r>
    </w:p>
    <w:p w14:paraId="6BBECFE6" w14:textId="77777777" w:rsidR="004A1CB5" w:rsidRPr="004A1CB5" w:rsidRDefault="004A1CB5" w:rsidP="00DD5720">
      <w:pPr>
        <w:pStyle w:val="Heading1"/>
        <w:rPr>
          <w:lang w:bidi="ar-SY"/>
        </w:rPr>
      </w:pPr>
      <w:bookmarkStart w:id="28" w:name="_Toc214571786"/>
      <w:r w:rsidRPr="004A1CB5">
        <w:rPr>
          <w:rtl/>
        </w:rPr>
        <w:t>الدور الاستراتيجي للتدريب في تحقيق رؤية 2030</w:t>
      </w:r>
      <w:bookmarkEnd w:id="28"/>
    </w:p>
    <w:p w14:paraId="123A8F69" w14:textId="77777777" w:rsidR="004A1CB5" w:rsidRPr="004A1CB5" w:rsidRDefault="004A1CB5" w:rsidP="00FD6C11">
      <w:pPr>
        <w:ind w:left="95" w:firstLine="625"/>
        <w:jc w:val="both"/>
        <w:rPr>
          <w:lang w:bidi="ar-SY"/>
        </w:rPr>
      </w:pPr>
      <w:r w:rsidRPr="004A1CB5">
        <w:rPr>
          <w:rtl/>
        </w:rPr>
        <w:t>تمثل رؤية المملكة العربية السعودية 2030 إطارًا استراتيجيًا طموحًا يهدف إلى تحويل الاقتصاد الوطني إلى اقتصاد متنوع ومستدام، قائم على المعرفة والابتكار، وتعد تنمية رأس المال البشري الركيزة الأساسية لتحقيق هذه الطموحات. في هذا السياق، يبرز التدريب كأداة استراتيجية محورية لا تقتصر على تطوير مهارات الأفراد فحسب، بل تمتد لتلعب دوراً حاسماً في دفع عجلة التحول الاقتصادي والرقمي للمملكة</w:t>
      </w:r>
      <w:r w:rsidRPr="004A1CB5">
        <w:rPr>
          <w:lang w:bidi="ar-SY"/>
        </w:rPr>
        <w:t>.</w:t>
      </w:r>
    </w:p>
    <w:p w14:paraId="6B9C7580" w14:textId="77777777" w:rsidR="004A1CB5" w:rsidRPr="004A1CB5" w:rsidRDefault="004A1CB5" w:rsidP="001A50DA">
      <w:pPr>
        <w:ind w:left="95"/>
        <w:rPr>
          <w:lang w:bidi="ar-SY"/>
        </w:rPr>
      </w:pPr>
      <w:r w:rsidRPr="004A1CB5">
        <w:rPr>
          <w:b/>
          <w:bCs/>
          <w:rtl/>
        </w:rPr>
        <w:t>كيف يساهم التدريب في بناء اقتصاد قائم على المعرفة والابتكار</w:t>
      </w:r>
    </w:p>
    <w:p w14:paraId="6C549ED7" w14:textId="77777777" w:rsidR="004A1CB5" w:rsidRPr="004A1CB5" w:rsidRDefault="004A1CB5" w:rsidP="00A25B2C">
      <w:pPr>
        <w:ind w:left="95" w:firstLine="625"/>
        <w:jc w:val="both"/>
        <w:rPr>
          <w:lang w:bidi="ar-SY"/>
        </w:rPr>
      </w:pPr>
      <w:r w:rsidRPr="004A1CB5">
        <w:rPr>
          <w:rtl/>
        </w:rPr>
        <w:t>يسهم التدريب بشكل مباشر في بناء اقتصاد المعرفة من خلال تطوير رأس المال البشري، الذي يعد أهم عناصر الإنتاج في الاقتصادات الحديثة. فوفقاً لنظرية رأس المال البشري، فإن الاستثمار في المعارف والمهارات والقدرات البشرية يزيد من قيمتهم الإنتاجية وقدرتهم على الإبداع</w:t>
      </w:r>
      <w:r w:rsidRPr="004A1CB5">
        <w:rPr>
          <w:lang w:bidi="ar-SY"/>
        </w:rPr>
        <w:t xml:space="preserve"> (</w:t>
      </w:r>
      <w:r w:rsidRPr="004A1CB5">
        <w:rPr>
          <w:rtl/>
        </w:rPr>
        <w:t>الشهري والشمري، 2022؛</w:t>
      </w:r>
      <w:r w:rsidRPr="004A1CB5">
        <w:rPr>
          <w:lang w:bidi="ar-SY"/>
        </w:rPr>
        <w:t xml:space="preserve"> Becker, 1964). </w:t>
      </w:r>
      <w:r w:rsidRPr="004A1CB5">
        <w:rPr>
          <w:rtl/>
        </w:rPr>
        <w:t>ومن خلال تصميم برامج تدريبية تركز على المهارات المتقدمة والمستجدات التكنولوجية – مثل تحليل البيانات، الذكاء الاصطناعي، والأمن السيبراني – يتم بناء قاعدة عريضة من الكوادر الوطنية القادرة على قيادة القطاعات غير النفطية وال</w:t>
      </w:r>
      <w:r w:rsidRPr="004A1CB5">
        <w:rPr>
          <w:lang w:bidi="ar-SY"/>
        </w:rPr>
        <w:t xml:space="preserve">industries </w:t>
      </w:r>
      <w:r w:rsidRPr="004A1CB5">
        <w:rPr>
          <w:rtl/>
        </w:rPr>
        <w:t>الناشئة</w:t>
      </w:r>
      <w:r w:rsidRPr="004A1CB5">
        <w:rPr>
          <w:lang w:bidi="ar-SY"/>
        </w:rPr>
        <w:t xml:space="preserve"> (Ayudhya &amp; Plangsorn, 2023). </w:t>
      </w:r>
      <w:r w:rsidRPr="004A1CB5">
        <w:rPr>
          <w:rtl/>
        </w:rPr>
        <w:t>علاوة على ذلك، يعزز التدريب البيئة الداعمة للابتكار من خلال تنمية "البعد الإبداعي" للأداء الوظيفي، حيث يكتسب الموظفون القدرة على تحسين العمليات الحالية وتقديم أفكار جديدة وحلول غير تقليدية للتحديات (علي، 2021). وبالتالي، يتحول التدريب من كونه نشاطاً روتينياً إلى استثمار استراتيجي طويل الأجل يبني اقتصاداً مرناً قائماً على المعرفة والابتكار، وهو ما يتوافق بشكل مباشر مع أهداف رؤية 2030 الرامية إلى تقليل الاعتماد على عوائد النفط</w:t>
      </w:r>
      <w:r w:rsidRPr="004A1CB5">
        <w:rPr>
          <w:lang w:bidi="ar-SY"/>
        </w:rPr>
        <w:t>.</w:t>
      </w:r>
    </w:p>
    <w:p w14:paraId="055E9B51" w14:textId="77777777" w:rsidR="004A1CB5" w:rsidRPr="004A1CB5" w:rsidRDefault="004A1CB5" w:rsidP="001A50DA">
      <w:pPr>
        <w:ind w:left="95"/>
        <w:rPr>
          <w:lang w:bidi="ar-SY"/>
        </w:rPr>
      </w:pPr>
      <w:r w:rsidRPr="004A1CB5">
        <w:rPr>
          <w:b/>
          <w:bCs/>
          <w:rtl/>
        </w:rPr>
        <w:t>كيف يؤدي تحسين الأداء الوظيفي إلى زيادة تنافسية الاقتصاد الوطني وتحقيق التحول الرقمي</w:t>
      </w:r>
    </w:p>
    <w:p w14:paraId="26E1A61B" w14:textId="00386132" w:rsidR="00CE0A93" w:rsidRDefault="004A1CB5" w:rsidP="00A25B2C">
      <w:pPr>
        <w:ind w:left="95"/>
        <w:jc w:val="both"/>
        <w:rPr>
          <w:rtl/>
          <w:lang w:bidi="ar-SY"/>
        </w:rPr>
      </w:pPr>
      <w:r w:rsidRPr="004A1CB5">
        <w:rPr>
          <w:rtl/>
        </w:rPr>
        <w:t>يؤدي تحسين الأداء الوظيفي – كنتيجة مباشرة للتدريب الفعال – إلى تعزيز التنافسية الاقتصادية والتحول الرقمي من خلال عدة مسارات. أولاً، يؤدي تحسين "الأداء الفردي الأساسي" و"الأداء التعاوني" إلى رفع كفاءة العمليات التشغيلية وجودة الخدمات المقدمة، مما يزيد من إنتاجية المنشآت ويعزز موقعها التنافسي محلياً ودولياً</w:t>
      </w:r>
      <w:r w:rsidRPr="004A1CB5">
        <w:rPr>
          <w:lang w:bidi="ar-SY"/>
        </w:rPr>
        <w:t xml:space="preserve"> (Upadhyay, 2018). </w:t>
      </w:r>
      <w:r w:rsidRPr="004A1CB5">
        <w:rPr>
          <w:rtl/>
        </w:rPr>
        <w:t>ثانياً، في سياق التحول الرقمي، يُعد تدريب الموظفين على التقنيات الرقمية شرطاً أساسياً لنجاح عملية التحول. فالتدريب على تكنولوجيا المعلومات والاتصالات</w:t>
      </w:r>
      <w:r w:rsidRPr="004A1CB5">
        <w:rPr>
          <w:lang w:bidi="ar-SY"/>
        </w:rPr>
        <w:t xml:space="preserve"> (ICT) </w:t>
      </w:r>
      <w:r w:rsidRPr="004A1CB5">
        <w:rPr>
          <w:rtl/>
        </w:rPr>
        <w:t>لا يحسن الأداء الفردي فحسب، بل يعزز قبول الموظفين للتغيير ويدعم تبني التقنيات الجديدة، مما يوسع نطاق التحول الرقمي ويزيد من فعاليته</w:t>
      </w:r>
      <w:r w:rsidRPr="004A1CB5">
        <w:rPr>
          <w:lang w:bidi="ar-SY"/>
        </w:rPr>
        <w:t xml:space="preserve"> (Agustin et al., 2024). </w:t>
      </w:r>
      <w:r w:rsidRPr="004A1CB5">
        <w:rPr>
          <w:rtl/>
        </w:rPr>
        <w:t>وقد أظهرت الدراسات أن امتلاك تقنيات المعلومات</w:t>
      </w:r>
      <w:r w:rsidRPr="004A1CB5">
        <w:rPr>
          <w:lang w:bidi="ar-SY"/>
        </w:rPr>
        <w:t xml:space="preserve"> (IDT) </w:t>
      </w:r>
      <w:r w:rsidRPr="004A1CB5">
        <w:rPr>
          <w:rtl/>
        </w:rPr>
        <w:t>يعزز خطط التدريب الداعمة للمهارات الرقمية ويزيد من توظيف العمالة الماهرة في هذا المجال</w:t>
      </w:r>
      <w:r w:rsidRPr="004A1CB5">
        <w:rPr>
          <w:lang w:bidi="ar-SY"/>
        </w:rPr>
        <w:t xml:space="preserve"> (Caselli et al., 2024). </w:t>
      </w:r>
      <w:r w:rsidRPr="004A1CB5">
        <w:rPr>
          <w:rtl/>
        </w:rPr>
        <w:t>وبالتالي، فإن تحسين الأداء الوظيفي عبر التدريب – خاصة في مجالات الرقمنة – يخلق حلقة فضيلة: موظفون أكثر كفاءة يتبنون التقنيات الحديثة، مما يؤدي إلى مؤسسات أكثر إنتاجية وابتكاراً، وهو ما ينعكس إيجاباً على تنافسية الاقتصاد الوطني ككل ويدفع قدماً نحو تحقيق مستهدفات رؤية 2030 في التحول إلى مجتمع رقمي واقتصاد مزدهر</w:t>
      </w:r>
      <w:r w:rsidRPr="004A1CB5">
        <w:rPr>
          <w:lang w:bidi="ar-SY"/>
        </w:rPr>
        <w:t>.</w:t>
      </w:r>
    </w:p>
    <w:p w14:paraId="1D9C447E" w14:textId="77777777" w:rsidR="000E767A" w:rsidRDefault="000E767A" w:rsidP="000E767A">
      <w:pPr>
        <w:ind w:left="95"/>
        <w:rPr>
          <w:rtl/>
          <w:lang w:bidi="ar-SY"/>
        </w:rPr>
      </w:pPr>
    </w:p>
    <w:p w14:paraId="2CB10AC7" w14:textId="77777777" w:rsidR="000E767A" w:rsidRDefault="000E767A" w:rsidP="000E767A">
      <w:pPr>
        <w:ind w:left="95"/>
        <w:rPr>
          <w:rtl/>
          <w:lang w:bidi="ar-SY"/>
        </w:rPr>
      </w:pPr>
    </w:p>
    <w:p w14:paraId="1780C5B1" w14:textId="77777777" w:rsidR="00FF2423" w:rsidRDefault="00FF2423" w:rsidP="000E767A">
      <w:pPr>
        <w:ind w:left="95"/>
        <w:rPr>
          <w:rtl/>
          <w:lang w:bidi="ar-SY"/>
        </w:rPr>
      </w:pPr>
    </w:p>
    <w:p w14:paraId="4E4EC4BA" w14:textId="77777777" w:rsidR="00FF2423" w:rsidRDefault="00FF2423" w:rsidP="000E767A">
      <w:pPr>
        <w:ind w:left="95"/>
        <w:rPr>
          <w:rtl/>
          <w:lang w:bidi="ar-SY"/>
        </w:rPr>
      </w:pPr>
    </w:p>
    <w:p w14:paraId="3D5D098C" w14:textId="77777777" w:rsidR="000E52B3" w:rsidRDefault="000E52B3" w:rsidP="000E767A">
      <w:pPr>
        <w:ind w:left="95"/>
        <w:rPr>
          <w:rtl/>
          <w:lang w:bidi="ar-SY"/>
        </w:rPr>
      </w:pPr>
    </w:p>
    <w:p w14:paraId="117AEF9D" w14:textId="77777777" w:rsidR="000E52B3" w:rsidRDefault="000E52B3" w:rsidP="000E767A">
      <w:pPr>
        <w:ind w:left="95"/>
        <w:rPr>
          <w:rtl/>
          <w:lang w:bidi="ar-SY"/>
        </w:rPr>
      </w:pPr>
    </w:p>
    <w:p w14:paraId="285F03EA" w14:textId="77777777" w:rsidR="000E52B3" w:rsidRDefault="000E52B3" w:rsidP="000E767A">
      <w:pPr>
        <w:ind w:left="95"/>
        <w:rPr>
          <w:rtl/>
          <w:lang w:bidi="ar-SY"/>
        </w:rPr>
      </w:pPr>
    </w:p>
    <w:p w14:paraId="2A19966C" w14:textId="77777777" w:rsidR="000E52B3" w:rsidRDefault="000E52B3" w:rsidP="000E767A">
      <w:pPr>
        <w:ind w:left="95"/>
        <w:rPr>
          <w:rtl/>
          <w:lang w:bidi="ar-SY"/>
        </w:rPr>
      </w:pPr>
    </w:p>
    <w:p w14:paraId="651A2D99" w14:textId="77777777" w:rsidR="00FF2423" w:rsidRDefault="00FF2423" w:rsidP="000E767A">
      <w:pPr>
        <w:ind w:left="95"/>
        <w:rPr>
          <w:rtl/>
          <w:lang w:bidi="ar-SY"/>
        </w:rPr>
      </w:pPr>
    </w:p>
    <w:p w14:paraId="0635CF29" w14:textId="646AD385" w:rsidR="000E767A" w:rsidRPr="00FF2423" w:rsidRDefault="000E767A" w:rsidP="000E767A">
      <w:pPr>
        <w:ind w:left="95"/>
        <w:rPr>
          <w:b/>
          <w:bCs/>
          <w:sz w:val="32"/>
          <w:szCs w:val="32"/>
          <w:u w:val="single"/>
          <w:lang w:bidi="ar-SY"/>
        </w:rPr>
      </w:pPr>
      <w:r w:rsidRPr="00FF2423">
        <w:rPr>
          <w:rFonts w:hint="cs"/>
          <w:b/>
          <w:bCs/>
          <w:sz w:val="32"/>
          <w:szCs w:val="32"/>
          <w:u w:val="single"/>
          <w:rtl/>
          <w:lang w:bidi="ar-SY"/>
        </w:rPr>
        <w:t xml:space="preserve">منهجية الدراسة </w:t>
      </w:r>
    </w:p>
    <w:p w14:paraId="39AE287C" w14:textId="172A712A" w:rsidR="00CE0A93" w:rsidRPr="00FF2423" w:rsidRDefault="00CE0A93" w:rsidP="00DD5720">
      <w:pPr>
        <w:pStyle w:val="Heading1"/>
        <w:rPr>
          <w:lang w:bidi="ar-SY"/>
        </w:rPr>
      </w:pPr>
      <w:bookmarkStart w:id="29" w:name="_Toc214571790"/>
      <w:r w:rsidRPr="00FF2423">
        <w:rPr>
          <w:rtl/>
        </w:rPr>
        <w:t>المنهج المستخدم</w:t>
      </w:r>
      <w:r w:rsidRPr="00FF2423">
        <w:rPr>
          <w:lang w:bidi="ar-SY"/>
        </w:rPr>
        <w:t>: </w:t>
      </w:r>
      <w:r w:rsidRPr="00FF2423">
        <w:rPr>
          <w:rtl/>
        </w:rPr>
        <w:t xml:space="preserve">المنهج الوصفي </w:t>
      </w:r>
      <w:r w:rsidR="002B586D" w:rsidRPr="00FF2423">
        <w:rPr>
          <w:rFonts w:hint="cs"/>
          <w:rtl/>
          <w:lang w:bidi="ar-SY"/>
        </w:rPr>
        <w:t>التحليل</w:t>
      </w:r>
      <w:bookmarkEnd w:id="29"/>
    </w:p>
    <w:p w14:paraId="29C04832" w14:textId="3CD22822" w:rsidR="00CE0A93" w:rsidRPr="00CE0A93" w:rsidRDefault="00CE0A93" w:rsidP="00164889">
      <w:pPr>
        <w:jc w:val="both"/>
        <w:rPr>
          <w:lang w:bidi="ar-SY"/>
        </w:rPr>
      </w:pPr>
      <w:r w:rsidRPr="00CE0A93">
        <w:rPr>
          <w:rtl/>
        </w:rPr>
        <w:t>المنهج الوصفي التحليلي هو منهج بحثي يهدف إلى وصف الظواهر كما هي موجودة في الواقع بشكل دقيق ومنظم، ثم تحليل البيانات المجمعة لفهم العلاقات بينها</w:t>
      </w:r>
      <w:r>
        <w:rPr>
          <w:rFonts w:hint="cs"/>
          <w:rtl/>
        </w:rPr>
        <w:t xml:space="preserve">، </w:t>
      </w:r>
      <w:r w:rsidRPr="00CE0A93">
        <w:rPr>
          <w:rtl/>
        </w:rPr>
        <w:t>لا يقتصر هذا المنهج على مجرد وصف الوضع الراهن، بل يتعداه إلى تحليل الأسباب والنتائج، وتفسير العلاقات بين المتغيرات المختلفة التي تتم دراستها</w:t>
      </w:r>
      <w:r>
        <w:rPr>
          <w:rFonts w:hint="cs"/>
          <w:rtl/>
        </w:rPr>
        <w:t xml:space="preserve">، </w:t>
      </w:r>
      <w:r>
        <w:rPr>
          <w:rFonts w:hint="cs"/>
          <w:rtl/>
          <w:lang w:bidi="ar-SY"/>
        </w:rPr>
        <w:t>و</w:t>
      </w:r>
      <w:r w:rsidRPr="00CE0A93">
        <w:rPr>
          <w:lang w:bidi="ar-SY"/>
        </w:rPr>
        <w:t xml:space="preserve"> </w:t>
      </w:r>
      <w:r w:rsidRPr="00CE0A93">
        <w:rPr>
          <w:rtl/>
        </w:rPr>
        <w:t>يعتمد على جمع البيانات الكمية والكيفية عن الظاهرة المدروسة باستخدام أدوات مثل الاستبيانات، والمقابلات، والملاحظة، مما يوفر صورة شاملة عن الواقع</w:t>
      </w:r>
      <w:r>
        <w:rPr>
          <w:rFonts w:hint="cs"/>
          <w:rtl/>
        </w:rPr>
        <w:t xml:space="preserve">(الطريقي، 2020، 130) </w:t>
      </w:r>
      <w:r w:rsidRPr="00CE0A93">
        <w:rPr>
          <w:lang w:bidi="ar-SY"/>
        </w:rPr>
        <w:t>.</w:t>
      </w:r>
    </w:p>
    <w:p w14:paraId="6953EC3E" w14:textId="424E9EEC" w:rsidR="00CE0A93" w:rsidRPr="00CE0A93" w:rsidRDefault="00CE0A93" w:rsidP="001A50DA">
      <w:pPr>
        <w:rPr>
          <w:lang w:bidi="ar-SY"/>
        </w:rPr>
      </w:pPr>
      <w:r w:rsidRPr="00CE0A93">
        <w:rPr>
          <w:rtl/>
        </w:rPr>
        <w:t>الهدف: وصف وتحليل العلاقة بين التدريب والأداء الوظيفي في المنظمات السعودية</w:t>
      </w:r>
      <w:r w:rsidRPr="00CE0A93">
        <w:rPr>
          <w:lang w:bidi="ar-SY"/>
        </w:rPr>
        <w:t>.</w:t>
      </w:r>
    </w:p>
    <w:p w14:paraId="539B0680" w14:textId="012657B8" w:rsidR="00CE0A93" w:rsidRPr="006E5A9D" w:rsidRDefault="006E5A9D" w:rsidP="00270F9F">
      <w:pPr>
        <w:pStyle w:val="Heading2"/>
      </w:pPr>
      <w:r w:rsidRPr="006E5A9D">
        <w:rPr>
          <w:rFonts w:hint="cs"/>
          <w:rtl/>
        </w:rPr>
        <w:t xml:space="preserve">مجتمع الدراسة </w:t>
      </w:r>
    </w:p>
    <w:p w14:paraId="141B3B28" w14:textId="77777777" w:rsidR="00FF2423" w:rsidRDefault="00CE0A93" w:rsidP="00FF2423">
      <w:pPr>
        <w:rPr>
          <w:rtl/>
        </w:rPr>
      </w:pPr>
      <w:r w:rsidRPr="00CE0A93">
        <w:rPr>
          <w:rtl/>
        </w:rPr>
        <w:t>يشمل جميع الموظفين في المنظمات السعودية (القطاعين الحكومي والخاص) الذين شاركوا في برامج تدريبية خلال الخمس سنوات الماضية</w:t>
      </w:r>
      <w:r>
        <w:rPr>
          <w:rFonts w:hint="cs"/>
          <w:rtl/>
          <w:lang w:bidi="ar-SY"/>
        </w:rPr>
        <w:t xml:space="preserve"> في </w:t>
      </w:r>
      <w:r>
        <w:rPr>
          <w:rFonts w:hint="cs"/>
          <w:rtl/>
        </w:rPr>
        <w:t xml:space="preserve">قطاعي </w:t>
      </w:r>
      <w:r w:rsidRPr="00CE0A93">
        <w:rPr>
          <w:rtl/>
        </w:rPr>
        <w:t xml:space="preserve"> التعليم، الصناعة</w:t>
      </w:r>
      <w:r>
        <w:rPr>
          <w:rFonts w:hint="cs"/>
          <w:rtl/>
        </w:rPr>
        <w:t>.</w:t>
      </w:r>
      <w:bookmarkStart w:id="30" w:name="_Toc214571792"/>
    </w:p>
    <w:p w14:paraId="72D7199F" w14:textId="727F2E2C" w:rsidR="00FA3336" w:rsidRPr="00FF2423" w:rsidRDefault="00CE0A93" w:rsidP="00102306">
      <w:pPr>
        <w:pStyle w:val="Heading2"/>
        <w:rPr>
          <w:rtl/>
        </w:rPr>
      </w:pPr>
      <w:r w:rsidRPr="00FF2423">
        <w:rPr>
          <w:rtl/>
        </w:rPr>
        <w:t>خصائص</w:t>
      </w:r>
      <w:r w:rsidR="00FA3336" w:rsidRPr="00FF2423">
        <w:rPr>
          <w:rFonts w:hint="cs"/>
          <w:rtl/>
        </w:rPr>
        <w:t xml:space="preserve"> العينة</w:t>
      </w:r>
      <w:r w:rsidRPr="00FF2423">
        <w:rPr>
          <w:rFonts w:hint="cs"/>
          <w:rtl/>
        </w:rPr>
        <w:t xml:space="preserve"> </w:t>
      </w:r>
      <w:r w:rsidR="00FA3336" w:rsidRPr="00FF2423">
        <w:rPr>
          <w:rFonts w:hint="cs"/>
          <w:rtl/>
        </w:rPr>
        <w:t xml:space="preserve">: </w:t>
      </w:r>
      <w:r w:rsidRPr="00FF2423">
        <w:rPr>
          <w:rFonts w:hint="cs"/>
          <w:lang w:bidi="ar-SA"/>
        </w:rPr>
        <w:t xml:space="preserve"> </w:t>
      </w:r>
      <w:bookmarkEnd w:id="30"/>
    </w:p>
    <w:p w14:paraId="6C97D242" w14:textId="256E1373" w:rsidR="00CE0A93" w:rsidRPr="00270F9F" w:rsidRDefault="00FA3336" w:rsidP="00270F9F">
      <w:pPr>
        <w:pStyle w:val="Heading2"/>
        <w:numPr>
          <w:ilvl w:val="0"/>
          <w:numId w:val="0"/>
        </w:numPr>
        <w:ind w:left="720" w:hanging="360"/>
      </w:pPr>
      <w:r w:rsidRPr="00102306">
        <w:rPr>
          <w:rFonts w:hint="cs"/>
          <w:b w:val="0"/>
          <w:bCs w:val="0"/>
          <w:rtl/>
        </w:rPr>
        <w:t>تم</w:t>
      </w:r>
      <w:r w:rsidR="00CE0A93" w:rsidRPr="00102306">
        <w:rPr>
          <w:b w:val="0"/>
          <w:bCs w:val="0"/>
          <w:rtl/>
        </w:rPr>
        <w:t xml:space="preserve"> استخدام أسلوب </w:t>
      </w:r>
      <w:r w:rsidR="00C368D1" w:rsidRPr="00102306">
        <w:rPr>
          <w:rFonts w:hint="cs"/>
          <w:b w:val="0"/>
          <w:bCs w:val="0"/>
          <w:rtl/>
          <w:lang w:bidi="ar-SA"/>
        </w:rPr>
        <w:t xml:space="preserve">العينة العشوائية </w:t>
      </w:r>
      <w:r w:rsidR="00CE0A93" w:rsidRPr="00102306">
        <w:rPr>
          <w:rFonts w:hint="cs"/>
          <w:b w:val="0"/>
          <w:bCs w:val="0"/>
          <w:rtl/>
        </w:rPr>
        <w:t>ل</w:t>
      </w:r>
      <w:r w:rsidR="00CE0A93" w:rsidRPr="00102306">
        <w:rPr>
          <w:b w:val="0"/>
          <w:bCs w:val="0"/>
          <w:rtl/>
        </w:rPr>
        <w:t>ضمان تمثيل مختلف فئات الموظفين (مثل المستوى الإداري، الجنس، سنوات الخبرة، نوع المنظمة</w:t>
      </w:r>
      <w:r w:rsidR="00CE0A93" w:rsidRPr="00270F9F">
        <w:rPr>
          <w:rtl/>
        </w:rPr>
        <w:t>)</w:t>
      </w:r>
      <w:r w:rsidR="00CE0A93" w:rsidRPr="00270F9F">
        <w:t>.</w:t>
      </w:r>
    </w:p>
    <w:p w14:paraId="176A305B" w14:textId="79FE735A" w:rsidR="00CE0A93" w:rsidRPr="00270F9F" w:rsidRDefault="00CE0A93" w:rsidP="00270F9F">
      <w:pPr>
        <w:pStyle w:val="Heading2"/>
      </w:pPr>
      <w:bookmarkStart w:id="31" w:name="_Toc214571793"/>
      <w:r w:rsidRPr="00270F9F">
        <w:rPr>
          <w:rtl/>
        </w:rPr>
        <w:t xml:space="preserve">محددات حجم </w:t>
      </w:r>
      <w:bookmarkEnd w:id="31"/>
      <w:r w:rsidR="00F02224" w:rsidRPr="00270F9F">
        <w:rPr>
          <w:rFonts w:hint="cs"/>
          <w:rtl/>
        </w:rPr>
        <w:t>العينة</w:t>
      </w:r>
      <w:r w:rsidR="00270F9F" w:rsidRPr="00270F9F">
        <w:rPr>
          <w:rFonts w:hint="cs"/>
          <w:rtl/>
        </w:rPr>
        <w:t>:</w:t>
      </w:r>
    </w:p>
    <w:p w14:paraId="496EF1BF" w14:textId="2CF0800E" w:rsidR="00CE0A93" w:rsidRDefault="0037214A" w:rsidP="001A50DA">
      <w:pPr>
        <w:rPr>
          <w:rtl/>
          <w:lang w:bidi="ar-SY"/>
        </w:rPr>
      </w:pPr>
      <w:r>
        <w:rPr>
          <w:rFonts w:hint="cs"/>
          <w:rtl/>
        </w:rPr>
        <w:t>ب</w:t>
      </w:r>
      <w:r w:rsidR="00CE0A93" w:rsidRPr="00CE0A93">
        <w:rPr>
          <w:rtl/>
        </w:rPr>
        <w:t xml:space="preserve">استخدام </w:t>
      </w:r>
      <w:r w:rsidR="00CE0A93" w:rsidRPr="00F02224">
        <w:rPr>
          <w:rtl/>
        </w:rPr>
        <w:t>معادلة كوشران</w:t>
      </w:r>
      <w:r w:rsidR="00CE0A93" w:rsidRPr="00F02224">
        <w:rPr>
          <w:lang w:bidi="ar-SY"/>
        </w:rPr>
        <w:t xml:space="preserve"> (Cochran Formula).</w:t>
      </w:r>
      <w:r w:rsidR="00CE0A93" w:rsidRPr="00F02224">
        <w:rPr>
          <w:rtl/>
        </w:rPr>
        <w:t>مع الأخ</w:t>
      </w:r>
      <w:r w:rsidR="00CE0A93" w:rsidRPr="00CE0A93">
        <w:rPr>
          <w:rtl/>
        </w:rPr>
        <w:t>ذ في الاعتبار</w:t>
      </w:r>
      <w:r>
        <w:rPr>
          <w:rFonts w:hint="cs"/>
          <w:rtl/>
        </w:rPr>
        <w:t xml:space="preserve"> </w:t>
      </w:r>
      <w:r w:rsidR="00CE0A93" w:rsidRPr="00CE0A93">
        <w:rPr>
          <w:rtl/>
        </w:rPr>
        <w:t>حجم المجتمع</w:t>
      </w:r>
      <w:r>
        <w:rPr>
          <w:rFonts w:hint="cs"/>
          <w:rtl/>
        </w:rPr>
        <w:t xml:space="preserve"> أكثر من</w:t>
      </w:r>
      <w:r>
        <w:rPr>
          <w:rFonts w:hint="cs"/>
          <w:rtl/>
          <w:lang w:bidi="ar-SY"/>
        </w:rPr>
        <w:t xml:space="preserve"> 10000 موظف خضعوا لدورات تدريبية خلال 5 سنوات حسب بيانات وزارة العمل 2020-2025. و</w:t>
      </w:r>
      <w:r w:rsidR="00CE0A93" w:rsidRPr="00CE0A93">
        <w:rPr>
          <w:rtl/>
        </w:rPr>
        <w:t>مستوى الثقة</w:t>
      </w:r>
      <w:r w:rsidR="00CE0A93" w:rsidRPr="00CE0A93">
        <w:rPr>
          <w:lang w:bidi="ar-SY"/>
        </w:rPr>
        <w:t xml:space="preserve"> (95%)</w:t>
      </w:r>
      <w:r>
        <w:rPr>
          <w:rFonts w:hint="cs"/>
          <w:rtl/>
          <w:lang w:bidi="ar-SY"/>
        </w:rPr>
        <w:t>، و</w:t>
      </w:r>
      <w:r w:rsidR="00CE0A93" w:rsidRPr="00CE0A93">
        <w:rPr>
          <w:rtl/>
        </w:rPr>
        <w:t>هامش الخطأ</w:t>
      </w:r>
      <w:r w:rsidR="00CE0A93" w:rsidRPr="00CE0A93">
        <w:rPr>
          <w:lang w:bidi="ar-SY"/>
        </w:rPr>
        <w:t xml:space="preserve"> (5%)</w:t>
      </w:r>
      <w:r>
        <w:rPr>
          <w:rFonts w:hint="cs"/>
          <w:rtl/>
          <w:lang w:bidi="ar-SY"/>
        </w:rPr>
        <w:t>نجد :</w:t>
      </w:r>
    </w:p>
    <w:p w14:paraId="59DD2B27" w14:textId="77777777" w:rsidR="0037214A" w:rsidRPr="00102306" w:rsidRDefault="0037214A" w:rsidP="001A50DA">
      <w:pPr>
        <w:numPr>
          <w:ilvl w:val="0"/>
          <w:numId w:val="14"/>
        </w:numPr>
        <w:rPr>
          <w:lang w:bidi="ar-SY"/>
        </w:rPr>
      </w:pPr>
      <w:r w:rsidRPr="00102306">
        <w:rPr>
          <w:rtl/>
        </w:rPr>
        <w:t>حجم المجتمع الأصلي</w:t>
      </w:r>
      <w:r w:rsidRPr="00102306">
        <w:rPr>
          <w:lang w:bidi="ar-SY"/>
        </w:rPr>
        <w:t xml:space="preserve"> (N): 10000 </w:t>
      </w:r>
      <w:r w:rsidRPr="00102306">
        <w:rPr>
          <w:rtl/>
        </w:rPr>
        <w:t>موظف</w:t>
      </w:r>
      <w:r w:rsidRPr="00102306">
        <w:rPr>
          <w:lang w:bidi="ar-SY"/>
        </w:rPr>
        <w:t>.</w:t>
      </w:r>
    </w:p>
    <w:p w14:paraId="14CD4CAA" w14:textId="77777777" w:rsidR="0037214A" w:rsidRPr="00102306" w:rsidRDefault="0037214A" w:rsidP="001A50DA">
      <w:pPr>
        <w:numPr>
          <w:ilvl w:val="0"/>
          <w:numId w:val="14"/>
        </w:numPr>
        <w:rPr>
          <w:lang w:bidi="ar-SY"/>
        </w:rPr>
      </w:pPr>
      <w:r w:rsidRPr="00102306">
        <w:rPr>
          <w:rtl/>
        </w:rPr>
        <w:t>مستوى الثقة</w:t>
      </w:r>
      <w:r w:rsidRPr="00102306">
        <w:rPr>
          <w:lang w:bidi="ar-SY"/>
        </w:rPr>
        <w:t xml:space="preserve"> (Z): 95% (</w:t>
      </w:r>
      <w:r w:rsidRPr="00102306">
        <w:rPr>
          <w:rtl/>
        </w:rPr>
        <w:t>ما يقابله في جدول</w:t>
      </w:r>
      <w:r w:rsidRPr="00102306">
        <w:rPr>
          <w:lang w:bidi="ar-SY"/>
        </w:rPr>
        <w:t xml:space="preserve"> Z-score = 1.96)</w:t>
      </w:r>
    </w:p>
    <w:p w14:paraId="2302D2E7" w14:textId="77777777" w:rsidR="0037214A" w:rsidRPr="00102306" w:rsidRDefault="0037214A" w:rsidP="001A50DA">
      <w:pPr>
        <w:numPr>
          <w:ilvl w:val="0"/>
          <w:numId w:val="14"/>
        </w:numPr>
        <w:rPr>
          <w:lang w:bidi="ar-SY"/>
        </w:rPr>
      </w:pPr>
      <w:r w:rsidRPr="00102306">
        <w:rPr>
          <w:rtl/>
        </w:rPr>
        <w:t>هامش الخطأ</w:t>
      </w:r>
      <w:r w:rsidRPr="00102306">
        <w:rPr>
          <w:lang w:bidi="ar-SY"/>
        </w:rPr>
        <w:t xml:space="preserve"> (e): 5% (0.05)</w:t>
      </w:r>
    </w:p>
    <w:p w14:paraId="3E61A3C9" w14:textId="77777777" w:rsidR="0037214A" w:rsidRPr="00102306" w:rsidRDefault="0037214A" w:rsidP="001A50DA">
      <w:pPr>
        <w:numPr>
          <w:ilvl w:val="0"/>
          <w:numId w:val="14"/>
        </w:numPr>
        <w:rPr>
          <w:lang w:bidi="ar-SY"/>
        </w:rPr>
      </w:pPr>
      <w:r w:rsidRPr="00102306">
        <w:rPr>
          <w:rtl/>
        </w:rPr>
        <w:t>نسبة التباين</w:t>
      </w:r>
      <w:r w:rsidRPr="00102306">
        <w:rPr>
          <w:lang w:bidi="ar-SY"/>
        </w:rPr>
        <w:t xml:space="preserve"> (p): </w:t>
      </w:r>
      <w:r w:rsidRPr="00102306">
        <w:rPr>
          <w:rtl/>
        </w:rPr>
        <w:t>يُفترض 0.5 (وهي القيمة التي تعطي أكبر حجم عينة ممكن لضمان الشمولية)</w:t>
      </w:r>
      <w:r w:rsidRPr="00102306">
        <w:rPr>
          <w:lang w:bidi="ar-SY"/>
        </w:rPr>
        <w:t>.</w:t>
      </w:r>
    </w:p>
    <w:p w14:paraId="42D534E1" w14:textId="77777777" w:rsidR="0037214A" w:rsidRPr="0037214A" w:rsidRDefault="0037214A" w:rsidP="001A50DA">
      <w:pPr>
        <w:rPr>
          <w:lang w:bidi="ar-SY"/>
        </w:rPr>
      </w:pPr>
      <w:r w:rsidRPr="0037214A">
        <w:rPr>
          <w:b/>
          <w:bCs/>
          <w:rtl/>
        </w:rPr>
        <w:t>حساب حجم العينة باستخدام معادلة كوشران للمجتمعات المحدودة</w:t>
      </w:r>
      <w:r w:rsidRPr="0037214A">
        <w:rPr>
          <w:b/>
          <w:bCs/>
          <w:lang w:bidi="ar-SY"/>
        </w:rPr>
        <w:t>:</w:t>
      </w:r>
    </w:p>
    <w:p w14:paraId="085A73EF" w14:textId="77777777" w:rsidR="0037214A" w:rsidRPr="0037214A" w:rsidRDefault="0037214A" w:rsidP="001A50DA">
      <w:pPr>
        <w:numPr>
          <w:ilvl w:val="0"/>
          <w:numId w:val="15"/>
        </w:numPr>
        <w:rPr>
          <w:lang w:bidi="ar-SY"/>
        </w:rPr>
      </w:pPr>
      <w:r w:rsidRPr="0037214A">
        <w:rPr>
          <w:rtl/>
        </w:rPr>
        <w:t>الحساب الأولي للمجتمعات غير المحدودة</w:t>
      </w:r>
      <w:r w:rsidRPr="0037214A">
        <w:rPr>
          <w:lang w:bidi="ar-SY"/>
        </w:rPr>
        <w:t>:</w:t>
      </w:r>
    </w:p>
    <w:p w14:paraId="111E4349" w14:textId="77777777" w:rsidR="0037214A" w:rsidRPr="0037214A" w:rsidRDefault="0037214A" w:rsidP="001A50DA">
      <w:pPr>
        <w:numPr>
          <w:ilvl w:val="1"/>
          <w:numId w:val="15"/>
        </w:numPr>
        <w:rPr>
          <w:lang w:bidi="ar-SY"/>
        </w:rPr>
      </w:pPr>
      <w:r w:rsidRPr="0037214A">
        <w:rPr>
          <w:lang w:bidi="ar-SY"/>
        </w:rPr>
        <w:t>n₀ = (Z² * p * (1-p)) / e²</w:t>
      </w:r>
    </w:p>
    <w:p w14:paraId="5108087B" w14:textId="77777777" w:rsidR="0037214A" w:rsidRPr="0037214A" w:rsidRDefault="0037214A" w:rsidP="001A50DA">
      <w:pPr>
        <w:numPr>
          <w:ilvl w:val="1"/>
          <w:numId w:val="15"/>
        </w:numPr>
        <w:rPr>
          <w:lang w:bidi="ar-SY"/>
        </w:rPr>
      </w:pPr>
      <w:r w:rsidRPr="0037214A">
        <w:rPr>
          <w:lang w:bidi="ar-SY"/>
        </w:rPr>
        <w:t>n₀ = (1.96)² * 0.5 * 0.5) / (0.05)² = 384.16</w:t>
      </w:r>
    </w:p>
    <w:p w14:paraId="3C3A4308" w14:textId="77777777" w:rsidR="0037214A" w:rsidRPr="0037214A" w:rsidRDefault="0037214A" w:rsidP="001A50DA">
      <w:pPr>
        <w:numPr>
          <w:ilvl w:val="0"/>
          <w:numId w:val="15"/>
        </w:numPr>
        <w:rPr>
          <w:lang w:bidi="ar-SY"/>
        </w:rPr>
      </w:pPr>
      <w:r w:rsidRPr="0037214A">
        <w:rPr>
          <w:b/>
          <w:bCs/>
          <w:rtl/>
        </w:rPr>
        <w:t>التصحيح للمجتمع المحدود (10000 موظف)</w:t>
      </w:r>
      <w:r w:rsidRPr="0037214A">
        <w:rPr>
          <w:b/>
          <w:bCs/>
          <w:lang w:bidi="ar-SY"/>
        </w:rPr>
        <w:t>:</w:t>
      </w:r>
    </w:p>
    <w:p w14:paraId="222A5669" w14:textId="77777777" w:rsidR="0037214A" w:rsidRPr="0037214A" w:rsidRDefault="0037214A" w:rsidP="001A50DA">
      <w:pPr>
        <w:numPr>
          <w:ilvl w:val="1"/>
          <w:numId w:val="15"/>
        </w:numPr>
        <w:rPr>
          <w:lang w:bidi="ar-SY"/>
        </w:rPr>
      </w:pPr>
      <w:r w:rsidRPr="0037214A">
        <w:rPr>
          <w:lang w:bidi="ar-SY"/>
        </w:rPr>
        <w:t>n = n₀ / (1 + (n₀ - 1)/N)</w:t>
      </w:r>
    </w:p>
    <w:p w14:paraId="4D41BF14" w14:textId="77777777" w:rsidR="0037214A" w:rsidRPr="0037214A" w:rsidRDefault="0037214A" w:rsidP="001A50DA">
      <w:pPr>
        <w:numPr>
          <w:ilvl w:val="1"/>
          <w:numId w:val="15"/>
        </w:numPr>
        <w:rPr>
          <w:lang w:bidi="ar-SY"/>
        </w:rPr>
      </w:pPr>
      <w:r w:rsidRPr="0037214A">
        <w:rPr>
          <w:lang w:bidi="ar-SY"/>
        </w:rPr>
        <w:t>n = 384.16 / (1 + (384.16 - 1)/10000)</w:t>
      </w:r>
    </w:p>
    <w:p w14:paraId="6E4C404C" w14:textId="77777777" w:rsidR="0037214A" w:rsidRPr="0037214A" w:rsidRDefault="0037214A" w:rsidP="001A50DA">
      <w:pPr>
        <w:numPr>
          <w:ilvl w:val="1"/>
          <w:numId w:val="15"/>
        </w:numPr>
        <w:rPr>
          <w:lang w:bidi="ar-SY"/>
        </w:rPr>
      </w:pPr>
      <w:r w:rsidRPr="0037214A">
        <w:rPr>
          <w:lang w:bidi="ar-SY"/>
        </w:rPr>
        <w:t>n = 384.16 / (1 + 383.16/10000)</w:t>
      </w:r>
    </w:p>
    <w:p w14:paraId="7E4BA23C" w14:textId="77777777" w:rsidR="0037214A" w:rsidRPr="0037214A" w:rsidRDefault="0037214A" w:rsidP="001A50DA">
      <w:pPr>
        <w:numPr>
          <w:ilvl w:val="1"/>
          <w:numId w:val="15"/>
        </w:numPr>
        <w:rPr>
          <w:lang w:bidi="ar-SY"/>
        </w:rPr>
      </w:pPr>
      <w:r w:rsidRPr="0037214A">
        <w:rPr>
          <w:lang w:bidi="ar-SY"/>
        </w:rPr>
        <w:t>n = 384.16 / (1 + 0.038316)</w:t>
      </w:r>
    </w:p>
    <w:p w14:paraId="369BD71A" w14:textId="77777777" w:rsidR="0037214A" w:rsidRPr="0037214A" w:rsidRDefault="0037214A" w:rsidP="001A50DA">
      <w:pPr>
        <w:numPr>
          <w:ilvl w:val="1"/>
          <w:numId w:val="15"/>
        </w:numPr>
        <w:rPr>
          <w:lang w:bidi="ar-SY"/>
        </w:rPr>
      </w:pPr>
      <w:r w:rsidRPr="0037214A">
        <w:rPr>
          <w:b/>
          <w:bCs/>
          <w:lang w:bidi="ar-SY"/>
        </w:rPr>
        <w:t>n ≈ 370</w:t>
      </w:r>
    </w:p>
    <w:p w14:paraId="1397CB4D" w14:textId="77777777" w:rsidR="0037214A" w:rsidRDefault="0037214A" w:rsidP="001A50DA">
      <w:pPr>
        <w:rPr>
          <w:rtl/>
          <w:lang w:bidi="ar-SY"/>
        </w:rPr>
      </w:pPr>
      <w:r w:rsidRPr="0037214A">
        <w:rPr>
          <w:b/>
          <w:bCs/>
          <w:rtl/>
        </w:rPr>
        <w:t>النتيجة</w:t>
      </w:r>
      <w:r w:rsidRPr="0037214A">
        <w:rPr>
          <w:b/>
          <w:bCs/>
          <w:lang w:bidi="ar-SY"/>
        </w:rPr>
        <w:t>:</w:t>
      </w:r>
      <w:r w:rsidRPr="0037214A">
        <w:rPr>
          <w:lang w:bidi="ar-SY"/>
        </w:rPr>
        <w:t> </w:t>
      </w:r>
      <w:r w:rsidRPr="0037214A">
        <w:rPr>
          <w:rtl/>
        </w:rPr>
        <w:t>حجم العينة المطلوب هو </w:t>
      </w:r>
      <w:r w:rsidRPr="0037214A">
        <w:rPr>
          <w:b/>
          <w:bCs/>
          <w:lang w:bidi="ar-SY"/>
        </w:rPr>
        <w:t>≈ 370</w:t>
      </w:r>
      <w:r w:rsidRPr="0037214A">
        <w:rPr>
          <w:lang w:bidi="ar-SY"/>
        </w:rPr>
        <w:t> </w:t>
      </w:r>
      <w:r w:rsidRPr="0037214A">
        <w:rPr>
          <w:rtl/>
        </w:rPr>
        <w:t>موظفاً</w:t>
      </w:r>
      <w:r w:rsidRPr="0037214A">
        <w:rPr>
          <w:lang w:bidi="ar-SY"/>
        </w:rPr>
        <w:t>.</w:t>
      </w:r>
    </w:p>
    <w:p w14:paraId="6F578DEA" w14:textId="77777777" w:rsidR="00DF5E6C" w:rsidRPr="00DF5E6C" w:rsidRDefault="00DF5E6C" w:rsidP="00270F9F">
      <w:pPr>
        <w:pStyle w:val="Heading2"/>
      </w:pPr>
      <w:bookmarkStart w:id="32" w:name="_Toc214571794"/>
      <w:r w:rsidRPr="00DF5E6C">
        <w:rPr>
          <w:rtl/>
        </w:rPr>
        <w:t>عينة الدراسة</w:t>
      </w:r>
      <w:bookmarkEnd w:id="32"/>
    </w:p>
    <w:p w14:paraId="0CEC35D5" w14:textId="77777777" w:rsidR="00DF5E6C" w:rsidRPr="00DF5E6C" w:rsidRDefault="00DF5E6C" w:rsidP="00D01E57">
      <w:pPr>
        <w:jc w:val="both"/>
        <w:rPr>
          <w:lang w:bidi="ar-SY"/>
        </w:rPr>
      </w:pPr>
      <w:r w:rsidRPr="00DF5E6C">
        <w:rPr>
          <w:rtl/>
        </w:rPr>
        <w:t>تم سحب عينة عشوائية طبقية من مجتمع الدراسة، حيث بلغ حجم العينة (370) مفردة، وذلك بعد تطبيق معادلة كوشران للإحصاء لضمان تمثيلها للمجتمع الأصلي. وفيما يأتي وصف لعينة الدراسة حسب أبرز المتغيرات الديموغرافية (الجنس، المؤهل العلمي، سنوات الخبرة)</w:t>
      </w:r>
      <w:r w:rsidRPr="00DF5E6C">
        <w:rPr>
          <w:lang w:bidi="ar-SY"/>
        </w:rPr>
        <w:t>.</w:t>
      </w:r>
    </w:p>
    <w:p w14:paraId="5CD9EE8A" w14:textId="77777777" w:rsidR="00DF5E6C" w:rsidRPr="007D409A" w:rsidRDefault="00DF5E6C" w:rsidP="001A50DA">
      <w:pPr>
        <w:rPr>
          <w:b/>
          <w:bCs/>
          <w:szCs w:val="24"/>
          <w:lang w:bidi="ar-SY"/>
        </w:rPr>
      </w:pPr>
      <w:r w:rsidRPr="007D409A">
        <w:rPr>
          <w:b/>
          <w:bCs/>
          <w:szCs w:val="24"/>
          <w:rtl/>
        </w:rPr>
        <w:t>الجدول (1): توزيع أفراد العينة حسب متغير الجنس</w:t>
      </w:r>
    </w:p>
    <w:tbl>
      <w:tblPr>
        <w:tblStyle w:val="12"/>
        <w:bidiVisual/>
        <w:tblW w:w="4752" w:type="dxa"/>
        <w:tblLook w:val="04A0" w:firstRow="1" w:lastRow="0" w:firstColumn="1" w:lastColumn="0" w:noHBand="0" w:noVBand="1"/>
      </w:tblPr>
      <w:tblGrid>
        <w:gridCol w:w="1066"/>
        <w:gridCol w:w="1724"/>
        <w:gridCol w:w="1962"/>
      </w:tblGrid>
      <w:tr w:rsidR="00DF5E6C" w:rsidRPr="00DF5E6C" w14:paraId="1B4A11D1" w14:textId="77777777" w:rsidTr="00AC2506">
        <w:trPr>
          <w:trHeight w:val="604"/>
        </w:trPr>
        <w:tc>
          <w:tcPr>
            <w:tcW w:w="1066" w:type="dxa"/>
            <w:hideMark/>
          </w:tcPr>
          <w:p w14:paraId="2FA10CE2" w14:textId="77777777" w:rsidR="00DF5E6C" w:rsidRPr="00DF5E6C" w:rsidRDefault="00DF5E6C" w:rsidP="001A50DA">
            <w:pPr>
              <w:rPr>
                <w:rFonts w:ascii="Simplified Arabic" w:hAnsi="Simplified Arabic"/>
                <w:b/>
                <w:bCs/>
                <w:szCs w:val="24"/>
                <w:lang w:bidi="ar-SY"/>
              </w:rPr>
            </w:pPr>
            <w:r w:rsidRPr="00DF5E6C">
              <w:rPr>
                <w:rFonts w:ascii="Simplified Arabic" w:hAnsi="Simplified Arabic"/>
                <w:b/>
                <w:bCs/>
                <w:szCs w:val="24"/>
                <w:rtl/>
              </w:rPr>
              <w:t>الجنس</w:t>
            </w:r>
          </w:p>
        </w:tc>
        <w:tc>
          <w:tcPr>
            <w:tcW w:w="1724" w:type="dxa"/>
            <w:hideMark/>
          </w:tcPr>
          <w:p w14:paraId="50781164" w14:textId="77777777" w:rsidR="00DF5E6C" w:rsidRPr="00DF5E6C" w:rsidRDefault="00DF5E6C" w:rsidP="001A50DA">
            <w:pPr>
              <w:rPr>
                <w:rFonts w:ascii="Simplified Arabic" w:hAnsi="Simplified Arabic"/>
                <w:b/>
                <w:bCs/>
                <w:szCs w:val="24"/>
                <w:lang w:bidi="ar-SY"/>
              </w:rPr>
            </w:pPr>
            <w:r w:rsidRPr="00DF5E6C">
              <w:rPr>
                <w:rFonts w:ascii="Simplified Arabic" w:hAnsi="Simplified Arabic"/>
                <w:b/>
                <w:bCs/>
                <w:szCs w:val="24"/>
                <w:rtl/>
              </w:rPr>
              <w:t>التكرار</w:t>
            </w:r>
            <w:r w:rsidRPr="00DF5E6C">
              <w:rPr>
                <w:rFonts w:ascii="Simplified Arabic" w:hAnsi="Simplified Arabic"/>
                <w:b/>
                <w:bCs/>
                <w:szCs w:val="24"/>
                <w:lang w:bidi="ar-SY"/>
              </w:rPr>
              <w:t xml:space="preserve"> (Frequency)</w:t>
            </w:r>
          </w:p>
        </w:tc>
        <w:tc>
          <w:tcPr>
            <w:tcW w:w="1962" w:type="dxa"/>
            <w:hideMark/>
          </w:tcPr>
          <w:p w14:paraId="29401A9F" w14:textId="77777777" w:rsidR="00DF5E6C" w:rsidRPr="00DF5E6C" w:rsidRDefault="00DF5E6C" w:rsidP="001A50DA">
            <w:pPr>
              <w:rPr>
                <w:rFonts w:ascii="Simplified Arabic" w:hAnsi="Simplified Arabic"/>
                <w:b/>
                <w:bCs/>
                <w:szCs w:val="24"/>
                <w:lang w:bidi="ar-SY"/>
              </w:rPr>
            </w:pPr>
            <w:r w:rsidRPr="00DF5E6C">
              <w:rPr>
                <w:rFonts w:ascii="Simplified Arabic" w:hAnsi="Simplified Arabic"/>
                <w:b/>
                <w:bCs/>
                <w:szCs w:val="24"/>
                <w:rtl/>
              </w:rPr>
              <w:t>النسبة المئوية</w:t>
            </w:r>
            <w:r w:rsidRPr="00DF5E6C">
              <w:rPr>
                <w:rFonts w:ascii="Simplified Arabic" w:hAnsi="Simplified Arabic"/>
                <w:b/>
                <w:bCs/>
                <w:szCs w:val="24"/>
                <w:lang w:bidi="ar-SY"/>
              </w:rPr>
              <w:t xml:space="preserve"> (Percent)</w:t>
            </w:r>
          </w:p>
        </w:tc>
      </w:tr>
      <w:tr w:rsidR="00DF5E6C" w:rsidRPr="00DF5E6C" w14:paraId="27344588" w14:textId="77777777" w:rsidTr="00AC2506">
        <w:trPr>
          <w:trHeight w:val="604"/>
        </w:trPr>
        <w:tc>
          <w:tcPr>
            <w:tcW w:w="1066" w:type="dxa"/>
            <w:hideMark/>
          </w:tcPr>
          <w:p w14:paraId="039A406B" w14:textId="77777777" w:rsidR="00DF5E6C" w:rsidRPr="00DF5E6C" w:rsidRDefault="00DF5E6C" w:rsidP="001A50DA">
            <w:pPr>
              <w:rPr>
                <w:rFonts w:ascii="Simplified Arabic" w:hAnsi="Simplified Arabic"/>
                <w:b/>
                <w:bCs/>
                <w:szCs w:val="24"/>
                <w:lang w:bidi="ar-SY"/>
              </w:rPr>
            </w:pPr>
            <w:r w:rsidRPr="00DF5E6C">
              <w:rPr>
                <w:rFonts w:ascii="Simplified Arabic" w:hAnsi="Simplified Arabic"/>
                <w:b/>
                <w:bCs/>
                <w:szCs w:val="24"/>
                <w:rtl/>
              </w:rPr>
              <w:t>ذكر</w:t>
            </w:r>
          </w:p>
        </w:tc>
        <w:tc>
          <w:tcPr>
            <w:tcW w:w="1724" w:type="dxa"/>
            <w:hideMark/>
          </w:tcPr>
          <w:p w14:paraId="4FA5F2E8" w14:textId="77777777" w:rsidR="00DF5E6C" w:rsidRPr="00DF5E6C" w:rsidRDefault="00DF5E6C" w:rsidP="001A50DA">
            <w:pPr>
              <w:rPr>
                <w:rFonts w:ascii="Simplified Arabic" w:hAnsi="Simplified Arabic"/>
                <w:b/>
                <w:bCs/>
                <w:szCs w:val="24"/>
                <w:lang w:bidi="ar-SY"/>
              </w:rPr>
            </w:pPr>
            <w:r w:rsidRPr="00DF5E6C">
              <w:rPr>
                <w:rFonts w:ascii="Simplified Arabic" w:hAnsi="Simplified Arabic"/>
                <w:b/>
                <w:bCs/>
                <w:szCs w:val="24"/>
                <w:lang w:bidi="ar-SY"/>
              </w:rPr>
              <w:t>222</w:t>
            </w:r>
          </w:p>
        </w:tc>
        <w:tc>
          <w:tcPr>
            <w:tcW w:w="1962" w:type="dxa"/>
            <w:hideMark/>
          </w:tcPr>
          <w:p w14:paraId="2C64844D" w14:textId="77777777" w:rsidR="00DF5E6C" w:rsidRPr="00DF5E6C" w:rsidRDefault="00DF5E6C" w:rsidP="001A50DA">
            <w:pPr>
              <w:rPr>
                <w:rFonts w:ascii="Simplified Arabic" w:hAnsi="Simplified Arabic"/>
                <w:b/>
                <w:bCs/>
                <w:szCs w:val="24"/>
                <w:lang w:bidi="ar-SY"/>
              </w:rPr>
            </w:pPr>
            <w:r w:rsidRPr="00DF5E6C">
              <w:rPr>
                <w:rFonts w:ascii="Simplified Arabic" w:hAnsi="Simplified Arabic"/>
                <w:b/>
                <w:bCs/>
                <w:szCs w:val="24"/>
                <w:lang w:bidi="ar-SY"/>
              </w:rPr>
              <w:t>60.0%</w:t>
            </w:r>
          </w:p>
        </w:tc>
      </w:tr>
      <w:tr w:rsidR="00DF5E6C" w:rsidRPr="00DF5E6C" w14:paraId="4217697A" w14:textId="77777777" w:rsidTr="00AC2506">
        <w:trPr>
          <w:trHeight w:val="616"/>
        </w:trPr>
        <w:tc>
          <w:tcPr>
            <w:tcW w:w="1066" w:type="dxa"/>
            <w:hideMark/>
          </w:tcPr>
          <w:p w14:paraId="1B5C37CB" w14:textId="77777777" w:rsidR="00DF5E6C" w:rsidRPr="00DF5E6C" w:rsidRDefault="00DF5E6C" w:rsidP="001A50DA">
            <w:pPr>
              <w:rPr>
                <w:rFonts w:ascii="Simplified Arabic" w:hAnsi="Simplified Arabic"/>
                <w:b/>
                <w:bCs/>
                <w:szCs w:val="24"/>
                <w:lang w:bidi="ar-SY"/>
              </w:rPr>
            </w:pPr>
            <w:r w:rsidRPr="00DF5E6C">
              <w:rPr>
                <w:rFonts w:ascii="Simplified Arabic" w:hAnsi="Simplified Arabic"/>
                <w:b/>
                <w:bCs/>
                <w:szCs w:val="24"/>
                <w:rtl/>
              </w:rPr>
              <w:t>أنثى</w:t>
            </w:r>
          </w:p>
        </w:tc>
        <w:tc>
          <w:tcPr>
            <w:tcW w:w="1724" w:type="dxa"/>
            <w:hideMark/>
          </w:tcPr>
          <w:p w14:paraId="3BD521DD" w14:textId="77777777" w:rsidR="00DF5E6C" w:rsidRPr="00DF5E6C" w:rsidRDefault="00DF5E6C" w:rsidP="001A50DA">
            <w:pPr>
              <w:rPr>
                <w:rFonts w:ascii="Simplified Arabic" w:hAnsi="Simplified Arabic"/>
                <w:b/>
                <w:bCs/>
                <w:szCs w:val="24"/>
                <w:lang w:bidi="ar-SY"/>
              </w:rPr>
            </w:pPr>
            <w:r w:rsidRPr="00DF5E6C">
              <w:rPr>
                <w:rFonts w:ascii="Simplified Arabic" w:hAnsi="Simplified Arabic"/>
                <w:b/>
                <w:bCs/>
                <w:szCs w:val="24"/>
                <w:lang w:bidi="ar-SY"/>
              </w:rPr>
              <w:t>148</w:t>
            </w:r>
          </w:p>
        </w:tc>
        <w:tc>
          <w:tcPr>
            <w:tcW w:w="1962" w:type="dxa"/>
            <w:hideMark/>
          </w:tcPr>
          <w:p w14:paraId="7A81012F" w14:textId="77777777" w:rsidR="00DF5E6C" w:rsidRPr="00DF5E6C" w:rsidRDefault="00DF5E6C" w:rsidP="001A50DA">
            <w:pPr>
              <w:rPr>
                <w:rFonts w:ascii="Simplified Arabic" w:hAnsi="Simplified Arabic"/>
                <w:b/>
                <w:bCs/>
                <w:szCs w:val="24"/>
                <w:lang w:bidi="ar-SY"/>
              </w:rPr>
            </w:pPr>
            <w:r w:rsidRPr="00DF5E6C">
              <w:rPr>
                <w:rFonts w:ascii="Simplified Arabic" w:hAnsi="Simplified Arabic"/>
                <w:b/>
                <w:bCs/>
                <w:szCs w:val="24"/>
                <w:lang w:bidi="ar-SY"/>
              </w:rPr>
              <w:t>40.0%</w:t>
            </w:r>
          </w:p>
        </w:tc>
      </w:tr>
      <w:tr w:rsidR="00DF5E6C" w:rsidRPr="00DF5E6C" w14:paraId="421EC7C5" w14:textId="77777777" w:rsidTr="00AC2506">
        <w:trPr>
          <w:trHeight w:val="604"/>
        </w:trPr>
        <w:tc>
          <w:tcPr>
            <w:tcW w:w="1066" w:type="dxa"/>
            <w:hideMark/>
          </w:tcPr>
          <w:p w14:paraId="17363B79" w14:textId="77777777" w:rsidR="00DF5E6C" w:rsidRPr="00DF5E6C" w:rsidRDefault="00DF5E6C" w:rsidP="001A50DA">
            <w:pPr>
              <w:rPr>
                <w:rFonts w:ascii="Simplified Arabic" w:hAnsi="Simplified Arabic"/>
                <w:b/>
                <w:bCs/>
                <w:szCs w:val="24"/>
                <w:lang w:bidi="ar-SY"/>
              </w:rPr>
            </w:pPr>
            <w:r w:rsidRPr="00DF5E6C">
              <w:rPr>
                <w:rFonts w:ascii="Simplified Arabic" w:hAnsi="Simplified Arabic"/>
                <w:b/>
                <w:bCs/>
                <w:szCs w:val="24"/>
                <w:rtl/>
              </w:rPr>
              <w:t>الإجمالي</w:t>
            </w:r>
          </w:p>
        </w:tc>
        <w:tc>
          <w:tcPr>
            <w:tcW w:w="1724" w:type="dxa"/>
            <w:hideMark/>
          </w:tcPr>
          <w:p w14:paraId="169455BE" w14:textId="77777777" w:rsidR="00DF5E6C" w:rsidRPr="00DF5E6C" w:rsidRDefault="00DF5E6C" w:rsidP="001A50DA">
            <w:pPr>
              <w:rPr>
                <w:rFonts w:ascii="Simplified Arabic" w:hAnsi="Simplified Arabic"/>
                <w:b/>
                <w:bCs/>
                <w:szCs w:val="24"/>
                <w:lang w:bidi="ar-SY"/>
              </w:rPr>
            </w:pPr>
            <w:r w:rsidRPr="00DF5E6C">
              <w:rPr>
                <w:rFonts w:ascii="Simplified Arabic" w:hAnsi="Simplified Arabic"/>
                <w:b/>
                <w:bCs/>
                <w:szCs w:val="24"/>
                <w:lang w:bidi="ar-SY"/>
              </w:rPr>
              <w:t>370</w:t>
            </w:r>
          </w:p>
        </w:tc>
        <w:tc>
          <w:tcPr>
            <w:tcW w:w="1962" w:type="dxa"/>
            <w:hideMark/>
          </w:tcPr>
          <w:p w14:paraId="53AA2A1F" w14:textId="77777777" w:rsidR="00DF5E6C" w:rsidRPr="00DF5E6C" w:rsidRDefault="00DF5E6C" w:rsidP="001A50DA">
            <w:pPr>
              <w:rPr>
                <w:rFonts w:ascii="Simplified Arabic" w:hAnsi="Simplified Arabic"/>
                <w:b/>
                <w:bCs/>
                <w:szCs w:val="24"/>
                <w:lang w:bidi="ar-SY"/>
              </w:rPr>
            </w:pPr>
            <w:r w:rsidRPr="00DF5E6C">
              <w:rPr>
                <w:rFonts w:ascii="Simplified Arabic" w:hAnsi="Simplified Arabic"/>
                <w:b/>
                <w:bCs/>
                <w:szCs w:val="24"/>
                <w:lang w:bidi="ar-SY"/>
              </w:rPr>
              <w:t>100.0%</w:t>
            </w:r>
          </w:p>
        </w:tc>
      </w:tr>
    </w:tbl>
    <w:p w14:paraId="31E2A89C" w14:textId="77777777" w:rsidR="00DF5E6C" w:rsidRPr="00DF5E6C" w:rsidRDefault="00DF5E6C" w:rsidP="001A50DA">
      <w:pPr>
        <w:numPr>
          <w:ilvl w:val="0"/>
          <w:numId w:val="17"/>
        </w:numPr>
        <w:rPr>
          <w:lang w:bidi="ar-SY"/>
        </w:rPr>
      </w:pPr>
      <w:r w:rsidRPr="00DF5E6C">
        <w:rPr>
          <w:rtl/>
        </w:rPr>
        <w:t>ملاحظة</w:t>
      </w:r>
      <w:r w:rsidRPr="00DF5E6C">
        <w:rPr>
          <w:lang w:bidi="ar-SY"/>
        </w:rPr>
        <w:t>: </w:t>
      </w:r>
      <w:r w:rsidRPr="00DF5E6C">
        <w:rPr>
          <w:rtl/>
        </w:rPr>
        <w:t>يلاحظ من الجدول أن عينة الدراسة تشمل أغلبية من الذكور، مما يعكس التوزيع الحقيقي للقوى العاملة في بعض القطاعات محل الدراسة، ويضمن تمثيلاً مناسباً للخبرات والمواقع القيادية التي يشغلها الذكور بنسبة أكبر في السوق السعودي</w:t>
      </w:r>
      <w:r w:rsidRPr="00DF5E6C">
        <w:rPr>
          <w:lang w:bidi="ar-SY"/>
        </w:rPr>
        <w:t>.</w:t>
      </w:r>
    </w:p>
    <w:p w14:paraId="519B9C4E" w14:textId="77777777" w:rsidR="00DF5E6C" w:rsidRPr="00DF5E6C" w:rsidRDefault="00DF5E6C" w:rsidP="001A50DA">
      <w:pPr>
        <w:spacing w:after="0"/>
        <w:rPr>
          <w:szCs w:val="24"/>
        </w:rPr>
      </w:pPr>
      <w:r w:rsidRPr="00DF5E6C">
        <w:rPr>
          <w:szCs w:val="24"/>
          <w:rtl/>
        </w:rPr>
        <w:t>الجدول (2): توزيع أفراد العينة حسب المؤهل العلمي</w:t>
      </w:r>
    </w:p>
    <w:tbl>
      <w:tblPr>
        <w:tblStyle w:val="12"/>
        <w:bidiVisual/>
        <w:tblW w:w="8024" w:type="dxa"/>
        <w:tblLook w:val="04A0" w:firstRow="1" w:lastRow="0" w:firstColumn="1" w:lastColumn="0" w:noHBand="0" w:noVBand="1"/>
      </w:tblPr>
      <w:tblGrid>
        <w:gridCol w:w="3327"/>
        <w:gridCol w:w="1565"/>
        <w:gridCol w:w="3132"/>
      </w:tblGrid>
      <w:tr w:rsidR="00DF5E6C" w:rsidRPr="00DF5E6C" w14:paraId="3D479A2B" w14:textId="77777777" w:rsidTr="00AC2506">
        <w:trPr>
          <w:trHeight w:val="314"/>
        </w:trPr>
        <w:tc>
          <w:tcPr>
            <w:tcW w:w="0" w:type="auto"/>
            <w:hideMark/>
          </w:tcPr>
          <w:p w14:paraId="59C8331A" w14:textId="77777777" w:rsidR="00DF5E6C" w:rsidRPr="00DF5E6C" w:rsidRDefault="00DF5E6C" w:rsidP="00CD5FE4">
            <w:pPr>
              <w:bidi w:val="0"/>
              <w:spacing w:line="375" w:lineRule="atLeast"/>
              <w:jc w:val="center"/>
              <w:rPr>
                <w:rFonts w:ascii="Segoe UI" w:eastAsia="Times New Roman" w:hAnsi="Segoe UI" w:cs="Segoe UI"/>
                <w:sz w:val="23"/>
                <w:szCs w:val="23"/>
              </w:rPr>
            </w:pPr>
            <w:r w:rsidRPr="00DF5E6C">
              <w:rPr>
                <w:rFonts w:ascii="Segoe UI" w:eastAsia="Times New Roman" w:hAnsi="Segoe UI" w:cs="Segoe UI"/>
                <w:b/>
                <w:bCs/>
                <w:sz w:val="23"/>
                <w:szCs w:val="23"/>
                <w:rtl/>
              </w:rPr>
              <w:t>المؤهل العلمي</w:t>
            </w:r>
          </w:p>
        </w:tc>
        <w:tc>
          <w:tcPr>
            <w:tcW w:w="0" w:type="auto"/>
            <w:hideMark/>
          </w:tcPr>
          <w:p w14:paraId="705D5352" w14:textId="77777777" w:rsidR="00DF5E6C" w:rsidRPr="00DF5E6C" w:rsidRDefault="00DF5E6C" w:rsidP="00CD5FE4">
            <w:pPr>
              <w:bidi w:val="0"/>
              <w:spacing w:line="375" w:lineRule="atLeast"/>
              <w:jc w:val="center"/>
              <w:rPr>
                <w:rFonts w:ascii="Segoe UI" w:eastAsia="Times New Roman" w:hAnsi="Segoe UI" w:cs="Segoe UI"/>
                <w:sz w:val="23"/>
                <w:szCs w:val="23"/>
              </w:rPr>
            </w:pPr>
            <w:r w:rsidRPr="00DF5E6C">
              <w:rPr>
                <w:rFonts w:ascii="Segoe UI" w:eastAsia="Times New Roman" w:hAnsi="Segoe UI" w:cs="Segoe UI"/>
                <w:b/>
                <w:bCs/>
                <w:sz w:val="23"/>
                <w:szCs w:val="23"/>
                <w:rtl/>
              </w:rPr>
              <w:t>التكرار</w:t>
            </w:r>
          </w:p>
        </w:tc>
        <w:tc>
          <w:tcPr>
            <w:tcW w:w="0" w:type="auto"/>
            <w:hideMark/>
          </w:tcPr>
          <w:p w14:paraId="475259B0" w14:textId="77777777" w:rsidR="00DF5E6C" w:rsidRPr="00DF5E6C" w:rsidRDefault="00DF5E6C" w:rsidP="00CD5FE4">
            <w:pPr>
              <w:bidi w:val="0"/>
              <w:spacing w:line="375" w:lineRule="atLeast"/>
              <w:jc w:val="center"/>
              <w:rPr>
                <w:rFonts w:ascii="Segoe UI" w:eastAsia="Times New Roman" w:hAnsi="Segoe UI" w:cs="Segoe UI"/>
                <w:sz w:val="23"/>
                <w:szCs w:val="23"/>
              </w:rPr>
            </w:pPr>
            <w:r w:rsidRPr="00DF5E6C">
              <w:rPr>
                <w:rFonts w:ascii="Segoe UI" w:eastAsia="Times New Roman" w:hAnsi="Segoe UI" w:cs="Segoe UI"/>
                <w:b/>
                <w:bCs/>
                <w:sz w:val="23"/>
                <w:szCs w:val="23"/>
                <w:rtl/>
              </w:rPr>
              <w:t>النسبة المئوية</w:t>
            </w:r>
          </w:p>
        </w:tc>
      </w:tr>
      <w:tr w:rsidR="00DF5E6C" w:rsidRPr="00DF5E6C" w14:paraId="4614B01F" w14:textId="77777777" w:rsidTr="00AC2506">
        <w:trPr>
          <w:trHeight w:val="301"/>
        </w:trPr>
        <w:tc>
          <w:tcPr>
            <w:tcW w:w="0" w:type="auto"/>
            <w:hideMark/>
          </w:tcPr>
          <w:p w14:paraId="7EF2264E" w14:textId="77777777" w:rsidR="00DF5E6C" w:rsidRPr="00DF5E6C" w:rsidRDefault="00DF5E6C" w:rsidP="00CD5FE4">
            <w:pPr>
              <w:bidi w:val="0"/>
              <w:spacing w:line="375" w:lineRule="atLeast"/>
              <w:jc w:val="center"/>
              <w:rPr>
                <w:rFonts w:ascii="Segoe UI" w:eastAsia="Times New Roman" w:hAnsi="Segoe UI" w:cs="Segoe UI"/>
                <w:sz w:val="23"/>
                <w:szCs w:val="23"/>
              </w:rPr>
            </w:pPr>
            <w:r w:rsidRPr="00DF5E6C">
              <w:rPr>
                <w:rFonts w:ascii="Segoe UI" w:eastAsia="Times New Roman" w:hAnsi="Segoe UI" w:cs="Segoe UI"/>
                <w:b/>
                <w:bCs/>
                <w:sz w:val="23"/>
                <w:szCs w:val="23"/>
                <w:rtl/>
              </w:rPr>
              <w:t>ثانوية عامة</w:t>
            </w:r>
          </w:p>
        </w:tc>
        <w:tc>
          <w:tcPr>
            <w:tcW w:w="0" w:type="auto"/>
            <w:hideMark/>
          </w:tcPr>
          <w:p w14:paraId="2AB47181" w14:textId="77777777" w:rsidR="00DF5E6C" w:rsidRPr="00DF5E6C" w:rsidRDefault="00DF5E6C" w:rsidP="00CD5FE4">
            <w:pPr>
              <w:bidi w:val="0"/>
              <w:spacing w:line="375" w:lineRule="atLeast"/>
              <w:jc w:val="center"/>
              <w:rPr>
                <w:rFonts w:ascii="Segoe UI" w:eastAsia="Times New Roman" w:hAnsi="Segoe UI" w:cs="Segoe UI"/>
                <w:sz w:val="23"/>
                <w:szCs w:val="23"/>
              </w:rPr>
            </w:pPr>
            <w:r w:rsidRPr="00DF5E6C">
              <w:rPr>
                <w:rFonts w:ascii="Segoe UI" w:eastAsia="Times New Roman" w:hAnsi="Segoe UI" w:cs="Segoe UI"/>
                <w:sz w:val="23"/>
                <w:szCs w:val="23"/>
              </w:rPr>
              <w:t>89</w:t>
            </w:r>
          </w:p>
        </w:tc>
        <w:tc>
          <w:tcPr>
            <w:tcW w:w="0" w:type="auto"/>
            <w:hideMark/>
          </w:tcPr>
          <w:p w14:paraId="67731C61" w14:textId="77777777" w:rsidR="00DF5E6C" w:rsidRPr="00DF5E6C" w:rsidRDefault="00DF5E6C" w:rsidP="00CD5FE4">
            <w:pPr>
              <w:bidi w:val="0"/>
              <w:spacing w:line="375" w:lineRule="atLeast"/>
              <w:jc w:val="center"/>
              <w:rPr>
                <w:rFonts w:ascii="Segoe UI" w:eastAsia="Times New Roman" w:hAnsi="Segoe UI" w:cs="Segoe UI"/>
                <w:sz w:val="23"/>
                <w:szCs w:val="23"/>
              </w:rPr>
            </w:pPr>
            <w:r w:rsidRPr="00DF5E6C">
              <w:rPr>
                <w:rFonts w:ascii="Segoe UI" w:eastAsia="Times New Roman" w:hAnsi="Segoe UI" w:cs="Segoe UI"/>
                <w:sz w:val="23"/>
                <w:szCs w:val="23"/>
              </w:rPr>
              <w:t>24.1%</w:t>
            </w:r>
          </w:p>
        </w:tc>
      </w:tr>
      <w:tr w:rsidR="00DF5E6C" w:rsidRPr="00DF5E6C" w14:paraId="54412BC1" w14:textId="77777777" w:rsidTr="00AC2506">
        <w:trPr>
          <w:trHeight w:val="314"/>
        </w:trPr>
        <w:tc>
          <w:tcPr>
            <w:tcW w:w="0" w:type="auto"/>
            <w:hideMark/>
          </w:tcPr>
          <w:p w14:paraId="22B56AE8" w14:textId="77777777" w:rsidR="00DF5E6C" w:rsidRPr="00DF5E6C" w:rsidRDefault="00DF5E6C" w:rsidP="00CD5FE4">
            <w:pPr>
              <w:bidi w:val="0"/>
              <w:spacing w:line="375" w:lineRule="atLeast"/>
              <w:jc w:val="center"/>
              <w:rPr>
                <w:rFonts w:ascii="Segoe UI" w:eastAsia="Times New Roman" w:hAnsi="Segoe UI" w:cs="Segoe UI"/>
                <w:sz w:val="23"/>
                <w:szCs w:val="23"/>
              </w:rPr>
            </w:pPr>
            <w:r w:rsidRPr="00DF5E6C">
              <w:rPr>
                <w:rFonts w:ascii="Segoe UI" w:eastAsia="Times New Roman" w:hAnsi="Segoe UI" w:cs="Segoe UI"/>
                <w:b/>
                <w:bCs/>
                <w:sz w:val="23"/>
                <w:szCs w:val="23"/>
                <w:rtl/>
              </w:rPr>
              <w:t>بكالوريوس</w:t>
            </w:r>
          </w:p>
        </w:tc>
        <w:tc>
          <w:tcPr>
            <w:tcW w:w="0" w:type="auto"/>
            <w:hideMark/>
          </w:tcPr>
          <w:p w14:paraId="24D3115D" w14:textId="77777777" w:rsidR="00DF5E6C" w:rsidRPr="00DF5E6C" w:rsidRDefault="00DF5E6C" w:rsidP="00CD5FE4">
            <w:pPr>
              <w:bidi w:val="0"/>
              <w:spacing w:line="375" w:lineRule="atLeast"/>
              <w:jc w:val="center"/>
              <w:rPr>
                <w:rFonts w:ascii="Segoe UI" w:eastAsia="Times New Roman" w:hAnsi="Segoe UI" w:cs="Segoe UI"/>
                <w:sz w:val="23"/>
                <w:szCs w:val="23"/>
              </w:rPr>
            </w:pPr>
            <w:r w:rsidRPr="00DF5E6C">
              <w:rPr>
                <w:rFonts w:ascii="Segoe UI" w:eastAsia="Times New Roman" w:hAnsi="Segoe UI" w:cs="Segoe UI"/>
                <w:sz w:val="23"/>
                <w:szCs w:val="23"/>
              </w:rPr>
              <w:t>215</w:t>
            </w:r>
          </w:p>
        </w:tc>
        <w:tc>
          <w:tcPr>
            <w:tcW w:w="0" w:type="auto"/>
            <w:hideMark/>
          </w:tcPr>
          <w:p w14:paraId="504DD069" w14:textId="77777777" w:rsidR="00DF5E6C" w:rsidRPr="00DF5E6C" w:rsidRDefault="00DF5E6C" w:rsidP="00CD5FE4">
            <w:pPr>
              <w:bidi w:val="0"/>
              <w:spacing w:line="375" w:lineRule="atLeast"/>
              <w:jc w:val="center"/>
              <w:rPr>
                <w:rFonts w:ascii="Segoe UI" w:eastAsia="Times New Roman" w:hAnsi="Segoe UI" w:cs="Segoe UI"/>
                <w:sz w:val="23"/>
                <w:szCs w:val="23"/>
              </w:rPr>
            </w:pPr>
            <w:r w:rsidRPr="00DF5E6C">
              <w:rPr>
                <w:rFonts w:ascii="Segoe UI" w:eastAsia="Times New Roman" w:hAnsi="Segoe UI" w:cs="Segoe UI"/>
                <w:sz w:val="23"/>
                <w:szCs w:val="23"/>
              </w:rPr>
              <w:t>58.1%</w:t>
            </w:r>
          </w:p>
        </w:tc>
      </w:tr>
      <w:tr w:rsidR="00DF5E6C" w:rsidRPr="00DF5E6C" w14:paraId="7BAD7CD7" w14:textId="77777777" w:rsidTr="00AC2506">
        <w:trPr>
          <w:trHeight w:val="314"/>
        </w:trPr>
        <w:tc>
          <w:tcPr>
            <w:tcW w:w="0" w:type="auto"/>
            <w:hideMark/>
          </w:tcPr>
          <w:p w14:paraId="63385C42" w14:textId="77777777" w:rsidR="00DF5E6C" w:rsidRPr="00DF5E6C" w:rsidRDefault="00DF5E6C" w:rsidP="00CD5FE4">
            <w:pPr>
              <w:bidi w:val="0"/>
              <w:spacing w:line="375" w:lineRule="atLeast"/>
              <w:jc w:val="center"/>
              <w:rPr>
                <w:rFonts w:ascii="Segoe UI" w:eastAsia="Times New Roman" w:hAnsi="Segoe UI" w:cs="Segoe UI"/>
                <w:sz w:val="23"/>
                <w:szCs w:val="23"/>
              </w:rPr>
            </w:pPr>
            <w:r w:rsidRPr="00DF5E6C">
              <w:rPr>
                <w:rFonts w:ascii="Segoe UI" w:eastAsia="Times New Roman" w:hAnsi="Segoe UI" w:cs="Segoe UI"/>
                <w:b/>
                <w:bCs/>
                <w:sz w:val="23"/>
                <w:szCs w:val="23"/>
                <w:rtl/>
              </w:rPr>
              <w:t>ماجستير</w:t>
            </w:r>
          </w:p>
        </w:tc>
        <w:tc>
          <w:tcPr>
            <w:tcW w:w="0" w:type="auto"/>
            <w:hideMark/>
          </w:tcPr>
          <w:p w14:paraId="04384551" w14:textId="77777777" w:rsidR="00DF5E6C" w:rsidRPr="00DF5E6C" w:rsidRDefault="00DF5E6C" w:rsidP="00CD5FE4">
            <w:pPr>
              <w:bidi w:val="0"/>
              <w:spacing w:line="375" w:lineRule="atLeast"/>
              <w:jc w:val="center"/>
              <w:rPr>
                <w:rFonts w:ascii="Segoe UI" w:eastAsia="Times New Roman" w:hAnsi="Segoe UI" w:cs="Segoe UI"/>
                <w:sz w:val="23"/>
                <w:szCs w:val="23"/>
              </w:rPr>
            </w:pPr>
            <w:r w:rsidRPr="00DF5E6C">
              <w:rPr>
                <w:rFonts w:ascii="Segoe UI" w:eastAsia="Times New Roman" w:hAnsi="Segoe UI" w:cs="Segoe UI"/>
                <w:sz w:val="23"/>
                <w:szCs w:val="23"/>
              </w:rPr>
              <w:t>52</w:t>
            </w:r>
          </w:p>
        </w:tc>
        <w:tc>
          <w:tcPr>
            <w:tcW w:w="0" w:type="auto"/>
            <w:hideMark/>
          </w:tcPr>
          <w:p w14:paraId="7DC7F922" w14:textId="77777777" w:rsidR="00DF5E6C" w:rsidRPr="00DF5E6C" w:rsidRDefault="00DF5E6C" w:rsidP="00CD5FE4">
            <w:pPr>
              <w:bidi w:val="0"/>
              <w:spacing w:line="375" w:lineRule="atLeast"/>
              <w:jc w:val="center"/>
              <w:rPr>
                <w:rFonts w:ascii="Segoe UI" w:eastAsia="Times New Roman" w:hAnsi="Segoe UI" w:cs="Segoe UI"/>
                <w:sz w:val="23"/>
                <w:szCs w:val="23"/>
              </w:rPr>
            </w:pPr>
            <w:r w:rsidRPr="00DF5E6C">
              <w:rPr>
                <w:rFonts w:ascii="Segoe UI" w:eastAsia="Times New Roman" w:hAnsi="Segoe UI" w:cs="Segoe UI"/>
                <w:sz w:val="23"/>
                <w:szCs w:val="23"/>
              </w:rPr>
              <w:t>14.1%</w:t>
            </w:r>
          </w:p>
        </w:tc>
      </w:tr>
      <w:tr w:rsidR="00DF5E6C" w:rsidRPr="00DF5E6C" w14:paraId="5DE3D03B" w14:textId="77777777" w:rsidTr="00AC2506">
        <w:trPr>
          <w:trHeight w:val="314"/>
        </w:trPr>
        <w:tc>
          <w:tcPr>
            <w:tcW w:w="0" w:type="auto"/>
            <w:hideMark/>
          </w:tcPr>
          <w:p w14:paraId="499B4F19" w14:textId="77777777" w:rsidR="00DF5E6C" w:rsidRPr="00DF5E6C" w:rsidRDefault="00DF5E6C" w:rsidP="00CD5FE4">
            <w:pPr>
              <w:bidi w:val="0"/>
              <w:spacing w:line="375" w:lineRule="atLeast"/>
              <w:jc w:val="center"/>
              <w:rPr>
                <w:rFonts w:ascii="Segoe UI" w:eastAsia="Times New Roman" w:hAnsi="Segoe UI" w:cs="Segoe UI"/>
                <w:sz w:val="23"/>
                <w:szCs w:val="23"/>
              </w:rPr>
            </w:pPr>
            <w:r w:rsidRPr="00DF5E6C">
              <w:rPr>
                <w:rFonts w:ascii="Segoe UI" w:eastAsia="Times New Roman" w:hAnsi="Segoe UI" w:cs="Segoe UI"/>
                <w:b/>
                <w:bCs/>
                <w:sz w:val="23"/>
                <w:szCs w:val="23"/>
                <w:rtl/>
              </w:rPr>
              <w:t>دكتوراه</w:t>
            </w:r>
          </w:p>
        </w:tc>
        <w:tc>
          <w:tcPr>
            <w:tcW w:w="0" w:type="auto"/>
            <w:hideMark/>
          </w:tcPr>
          <w:p w14:paraId="663649D2" w14:textId="77777777" w:rsidR="00DF5E6C" w:rsidRPr="00DF5E6C" w:rsidRDefault="00DF5E6C" w:rsidP="00CD5FE4">
            <w:pPr>
              <w:bidi w:val="0"/>
              <w:spacing w:line="375" w:lineRule="atLeast"/>
              <w:jc w:val="center"/>
              <w:rPr>
                <w:rFonts w:ascii="Segoe UI" w:eastAsia="Times New Roman" w:hAnsi="Segoe UI" w:cs="Segoe UI"/>
                <w:sz w:val="23"/>
                <w:szCs w:val="23"/>
              </w:rPr>
            </w:pPr>
            <w:r w:rsidRPr="00DF5E6C">
              <w:rPr>
                <w:rFonts w:ascii="Segoe UI" w:eastAsia="Times New Roman" w:hAnsi="Segoe UI" w:cs="Segoe UI"/>
                <w:sz w:val="23"/>
                <w:szCs w:val="23"/>
              </w:rPr>
              <w:t>14</w:t>
            </w:r>
          </w:p>
        </w:tc>
        <w:tc>
          <w:tcPr>
            <w:tcW w:w="0" w:type="auto"/>
            <w:hideMark/>
          </w:tcPr>
          <w:p w14:paraId="4BBAF207" w14:textId="77777777" w:rsidR="00DF5E6C" w:rsidRPr="00DF5E6C" w:rsidRDefault="00DF5E6C" w:rsidP="00CD5FE4">
            <w:pPr>
              <w:bidi w:val="0"/>
              <w:spacing w:line="375" w:lineRule="atLeast"/>
              <w:jc w:val="center"/>
              <w:rPr>
                <w:rFonts w:ascii="Segoe UI" w:eastAsia="Times New Roman" w:hAnsi="Segoe UI" w:cs="Segoe UI"/>
                <w:sz w:val="23"/>
                <w:szCs w:val="23"/>
              </w:rPr>
            </w:pPr>
            <w:r w:rsidRPr="00DF5E6C">
              <w:rPr>
                <w:rFonts w:ascii="Segoe UI" w:eastAsia="Times New Roman" w:hAnsi="Segoe UI" w:cs="Segoe UI"/>
                <w:sz w:val="23"/>
                <w:szCs w:val="23"/>
              </w:rPr>
              <w:t>3.8%</w:t>
            </w:r>
          </w:p>
        </w:tc>
      </w:tr>
      <w:tr w:rsidR="00DF5E6C" w:rsidRPr="00DF5E6C" w14:paraId="50272DF8" w14:textId="77777777" w:rsidTr="00AC2506">
        <w:trPr>
          <w:trHeight w:val="314"/>
        </w:trPr>
        <w:tc>
          <w:tcPr>
            <w:tcW w:w="0" w:type="auto"/>
            <w:hideMark/>
          </w:tcPr>
          <w:p w14:paraId="07B85189" w14:textId="77777777" w:rsidR="00DF5E6C" w:rsidRPr="00DF5E6C" w:rsidRDefault="00DF5E6C" w:rsidP="00CD5FE4">
            <w:pPr>
              <w:bidi w:val="0"/>
              <w:spacing w:line="375" w:lineRule="atLeast"/>
              <w:jc w:val="center"/>
              <w:rPr>
                <w:rFonts w:ascii="Segoe UI" w:eastAsia="Times New Roman" w:hAnsi="Segoe UI" w:cs="Segoe UI"/>
                <w:sz w:val="23"/>
                <w:szCs w:val="23"/>
              </w:rPr>
            </w:pPr>
            <w:r w:rsidRPr="00DF5E6C">
              <w:rPr>
                <w:rFonts w:ascii="Segoe UI" w:eastAsia="Times New Roman" w:hAnsi="Segoe UI" w:cs="Segoe UI"/>
                <w:b/>
                <w:bCs/>
                <w:sz w:val="23"/>
                <w:szCs w:val="23"/>
                <w:rtl/>
              </w:rPr>
              <w:t>الإجمالي</w:t>
            </w:r>
          </w:p>
        </w:tc>
        <w:tc>
          <w:tcPr>
            <w:tcW w:w="0" w:type="auto"/>
            <w:hideMark/>
          </w:tcPr>
          <w:p w14:paraId="451CB00A" w14:textId="77777777" w:rsidR="00DF5E6C" w:rsidRPr="00DF5E6C" w:rsidRDefault="00DF5E6C" w:rsidP="00CD5FE4">
            <w:pPr>
              <w:bidi w:val="0"/>
              <w:spacing w:line="375" w:lineRule="atLeast"/>
              <w:jc w:val="center"/>
              <w:rPr>
                <w:rFonts w:ascii="Segoe UI" w:eastAsia="Times New Roman" w:hAnsi="Segoe UI" w:cs="Segoe UI"/>
                <w:sz w:val="23"/>
                <w:szCs w:val="23"/>
              </w:rPr>
            </w:pPr>
            <w:r w:rsidRPr="00DF5E6C">
              <w:rPr>
                <w:rFonts w:ascii="Segoe UI" w:eastAsia="Times New Roman" w:hAnsi="Segoe UI" w:cs="Segoe UI"/>
                <w:sz w:val="23"/>
                <w:szCs w:val="23"/>
              </w:rPr>
              <w:t>370</w:t>
            </w:r>
          </w:p>
        </w:tc>
        <w:tc>
          <w:tcPr>
            <w:tcW w:w="0" w:type="auto"/>
            <w:hideMark/>
          </w:tcPr>
          <w:p w14:paraId="789A3D1B" w14:textId="77777777" w:rsidR="00DF5E6C" w:rsidRPr="00DF5E6C" w:rsidRDefault="00DF5E6C" w:rsidP="00CD5FE4">
            <w:pPr>
              <w:bidi w:val="0"/>
              <w:spacing w:line="375" w:lineRule="atLeast"/>
              <w:jc w:val="center"/>
              <w:rPr>
                <w:rFonts w:ascii="Segoe UI" w:eastAsia="Times New Roman" w:hAnsi="Segoe UI" w:cs="Segoe UI"/>
                <w:sz w:val="23"/>
                <w:szCs w:val="23"/>
              </w:rPr>
            </w:pPr>
            <w:r w:rsidRPr="00DF5E6C">
              <w:rPr>
                <w:rFonts w:ascii="Segoe UI" w:eastAsia="Times New Roman" w:hAnsi="Segoe UI" w:cs="Segoe UI"/>
                <w:sz w:val="23"/>
                <w:szCs w:val="23"/>
              </w:rPr>
              <w:t>100.0</w:t>
            </w:r>
          </w:p>
        </w:tc>
      </w:tr>
    </w:tbl>
    <w:p w14:paraId="5F6B2C8E" w14:textId="6E834250" w:rsidR="00DF5E6C" w:rsidRPr="00DF5E6C" w:rsidRDefault="00DF5E6C" w:rsidP="001A50DA">
      <w:r w:rsidRPr="00DF5E6C">
        <w:rPr>
          <w:rtl/>
        </w:rPr>
        <w:t>تظهر النتائج هيمنة خريجي البكالوريوس (58.1%) مما يعكس متطلبات سوق العمل</w:t>
      </w:r>
    </w:p>
    <w:p w14:paraId="1B5853DA" w14:textId="77777777" w:rsidR="00622263" w:rsidRDefault="00622263" w:rsidP="001A50DA">
      <w:pPr>
        <w:rPr>
          <w:b/>
          <w:bCs/>
          <w:rtl/>
        </w:rPr>
      </w:pPr>
    </w:p>
    <w:p w14:paraId="12BF3E41" w14:textId="647C9B22" w:rsidR="00DF5E6C" w:rsidRPr="00DF5E6C" w:rsidRDefault="001650D8" w:rsidP="001A50DA">
      <w:pPr>
        <w:rPr>
          <w:b/>
          <w:bCs/>
          <w:lang w:bidi="ar-SY"/>
        </w:rPr>
      </w:pPr>
      <w:r>
        <w:rPr>
          <w:rFonts w:hint="cs"/>
          <w:b/>
          <w:bCs/>
          <w:rtl/>
        </w:rPr>
        <w:t>ت</w:t>
      </w:r>
      <w:r w:rsidR="00DF5E6C" w:rsidRPr="00DF5E6C">
        <w:rPr>
          <w:b/>
          <w:bCs/>
          <w:rtl/>
        </w:rPr>
        <w:t>وزيع أفراد العينة حسب سنوات الخبرة</w:t>
      </w:r>
    </w:p>
    <w:tbl>
      <w:tblPr>
        <w:tblStyle w:val="12"/>
        <w:bidiVisual/>
        <w:tblW w:w="5622" w:type="dxa"/>
        <w:tblLook w:val="04A0" w:firstRow="1" w:lastRow="0" w:firstColumn="1" w:lastColumn="0" w:noHBand="0" w:noVBand="1"/>
      </w:tblPr>
      <w:tblGrid>
        <w:gridCol w:w="2833"/>
        <w:gridCol w:w="946"/>
        <w:gridCol w:w="1843"/>
      </w:tblGrid>
      <w:tr w:rsidR="00DF5E6C" w:rsidRPr="00DF5E6C" w14:paraId="2E945EA6" w14:textId="77777777" w:rsidTr="00AC2506">
        <w:trPr>
          <w:trHeight w:val="441"/>
        </w:trPr>
        <w:tc>
          <w:tcPr>
            <w:tcW w:w="0" w:type="auto"/>
            <w:hideMark/>
          </w:tcPr>
          <w:p w14:paraId="4DC3FFC8" w14:textId="77777777" w:rsidR="00DF5E6C" w:rsidRPr="00DF5E6C" w:rsidRDefault="00DF5E6C" w:rsidP="001A50DA">
            <w:pPr>
              <w:rPr>
                <w:b/>
                <w:bCs/>
                <w:szCs w:val="24"/>
                <w:lang w:bidi="ar-SY"/>
              </w:rPr>
            </w:pPr>
            <w:r w:rsidRPr="00DF5E6C">
              <w:rPr>
                <w:b/>
                <w:bCs/>
                <w:szCs w:val="24"/>
                <w:rtl/>
              </w:rPr>
              <w:t>سنوات الخبرة</w:t>
            </w:r>
          </w:p>
        </w:tc>
        <w:tc>
          <w:tcPr>
            <w:tcW w:w="946" w:type="dxa"/>
            <w:hideMark/>
          </w:tcPr>
          <w:p w14:paraId="73387006" w14:textId="77777777" w:rsidR="00DF5E6C" w:rsidRPr="00DF5E6C" w:rsidRDefault="00DF5E6C" w:rsidP="001A50DA">
            <w:pPr>
              <w:rPr>
                <w:b/>
                <w:bCs/>
                <w:szCs w:val="24"/>
                <w:lang w:bidi="ar-SY"/>
              </w:rPr>
            </w:pPr>
            <w:r w:rsidRPr="00DF5E6C">
              <w:rPr>
                <w:b/>
                <w:bCs/>
                <w:szCs w:val="24"/>
                <w:rtl/>
              </w:rPr>
              <w:t>التكرار</w:t>
            </w:r>
          </w:p>
        </w:tc>
        <w:tc>
          <w:tcPr>
            <w:tcW w:w="1843" w:type="dxa"/>
            <w:hideMark/>
          </w:tcPr>
          <w:p w14:paraId="572E8440" w14:textId="77777777" w:rsidR="00DF5E6C" w:rsidRPr="00DF5E6C" w:rsidRDefault="00DF5E6C" w:rsidP="001A50DA">
            <w:pPr>
              <w:rPr>
                <w:b/>
                <w:bCs/>
                <w:szCs w:val="24"/>
                <w:lang w:bidi="ar-SY"/>
              </w:rPr>
            </w:pPr>
            <w:r w:rsidRPr="00DF5E6C">
              <w:rPr>
                <w:b/>
                <w:bCs/>
                <w:szCs w:val="24"/>
                <w:rtl/>
              </w:rPr>
              <w:t>النسبة المئوية</w:t>
            </w:r>
          </w:p>
        </w:tc>
      </w:tr>
      <w:tr w:rsidR="00DF5E6C" w:rsidRPr="00DF5E6C" w14:paraId="787EBDBD" w14:textId="77777777" w:rsidTr="00AC2506">
        <w:trPr>
          <w:trHeight w:val="441"/>
        </w:trPr>
        <w:tc>
          <w:tcPr>
            <w:tcW w:w="0" w:type="auto"/>
            <w:hideMark/>
          </w:tcPr>
          <w:p w14:paraId="0CFFC027" w14:textId="77777777" w:rsidR="00DF5E6C" w:rsidRPr="00DF5E6C" w:rsidRDefault="00DF5E6C" w:rsidP="001A50DA">
            <w:pPr>
              <w:rPr>
                <w:b/>
                <w:bCs/>
                <w:szCs w:val="24"/>
                <w:lang w:bidi="ar-SY"/>
              </w:rPr>
            </w:pPr>
            <w:r w:rsidRPr="00DF5E6C">
              <w:rPr>
                <w:b/>
                <w:bCs/>
                <w:szCs w:val="24"/>
                <w:rtl/>
              </w:rPr>
              <w:t>أقل من 5 سنوات</w:t>
            </w:r>
          </w:p>
        </w:tc>
        <w:tc>
          <w:tcPr>
            <w:tcW w:w="946" w:type="dxa"/>
            <w:hideMark/>
          </w:tcPr>
          <w:p w14:paraId="4A7B5456" w14:textId="77777777" w:rsidR="00DF5E6C" w:rsidRPr="00DF5E6C" w:rsidRDefault="00DF5E6C" w:rsidP="001A50DA">
            <w:pPr>
              <w:rPr>
                <w:b/>
                <w:bCs/>
                <w:szCs w:val="24"/>
                <w:lang w:bidi="ar-SY"/>
              </w:rPr>
            </w:pPr>
            <w:r w:rsidRPr="00DF5E6C">
              <w:rPr>
                <w:b/>
                <w:bCs/>
                <w:szCs w:val="24"/>
                <w:lang w:bidi="ar-SY"/>
              </w:rPr>
              <w:t>97</w:t>
            </w:r>
          </w:p>
        </w:tc>
        <w:tc>
          <w:tcPr>
            <w:tcW w:w="1843" w:type="dxa"/>
            <w:hideMark/>
          </w:tcPr>
          <w:p w14:paraId="785F3B9C" w14:textId="77777777" w:rsidR="00DF5E6C" w:rsidRPr="00DF5E6C" w:rsidRDefault="00DF5E6C" w:rsidP="001A50DA">
            <w:pPr>
              <w:rPr>
                <w:b/>
                <w:bCs/>
                <w:szCs w:val="24"/>
                <w:lang w:bidi="ar-SY"/>
              </w:rPr>
            </w:pPr>
            <w:r w:rsidRPr="00DF5E6C">
              <w:rPr>
                <w:b/>
                <w:bCs/>
                <w:szCs w:val="24"/>
                <w:lang w:bidi="ar-SY"/>
              </w:rPr>
              <w:t>26.2%</w:t>
            </w:r>
          </w:p>
        </w:tc>
      </w:tr>
      <w:tr w:rsidR="00DF5E6C" w:rsidRPr="00DF5E6C" w14:paraId="1F06475F" w14:textId="77777777" w:rsidTr="00AC2506">
        <w:trPr>
          <w:trHeight w:val="449"/>
        </w:trPr>
        <w:tc>
          <w:tcPr>
            <w:tcW w:w="0" w:type="auto"/>
            <w:hideMark/>
          </w:tcPr>
          <w:p w14:paraId="3141F56B" w14:textId="77777777" w:rsidR="00DF5E6C" w:rsidRPr="00DF5E6C" w:rsidRDefault="00DF5E6C" w:rsidP="001A50DA">
            <w:pPr>
              <w:rPr>
                <w:b/>
                <w:bCs/>
                <w:szCs w:val="24"/>
                <w:lang w:bidi="ar-SY"/>
              </w:rPr>
            </w:pPr>
            <w:r w:rsidRPr="00DF5E6C">
              <w:rPr>
                <w:b/>
                <w:bCs/>
                <w:szCs w:val="24"/>
                <w:lang w:bidi="ar-SY"/>
              </w:rPr>
              <w:t xml:space="preserve">6 - 10 </w:t>
            </w:r>
            <w:r w:rsidRPr="00DF5E6C">
              <w:rPr>
                <w:b/>
                <w:bCs/>
                <w:szCs w:val="24"/>
                <w:rtl/>
              </w:rPr>
              <w:t>سنوات</w:t>
            </w:r>
          </w:p>
        </w:tc>
        <w:tc>
          <w:tcPr>
            <w:tcW w:w="946" w:type="dxa"/>
            <w:hideMark/>
          </w:tcPr>
          <w:p w14:paraId="4A70EA27" w14:textId="77777777" w:rsidR="00DF5E6C" w:rsidRPr="00DF5E6C" w:rsidRDefault="00DF5E6C" w:rsidP="001A50DA">
            <w:pPr>
              <w:rPr>
                <w:b/>
                <w:bCs/>
                <w:szCs w:val="24"/>
                <w:lang w:bidi="ar-SY"/>
              </w:rPr>
            </w:pPr>
            <w:r w:rsidRPr="00DF5E6C">
              <w:rPr>
                <w:b/>
                <w:bCs/>
                <w:szCs w:val="24"/>
                <w:lang w:bidi="ar-SY"/>
              </w:rPr>
              <w:t>156</w:t>
            </w:r>
          </w:p>
        </w:tc>
        <w:tc>
          <w:tcPr>
            <w:tcW w:w="1843" w:type="dxa"/>
            <w:hideMark/>
          </w:tcPr>
          <w:p w14:paraId="68D3C3AA" w14:textId="77777777" w:rsidR="00DF5E6C" w:rsidRPr="00DF5E6C" w:rsidRDefault="00DF5E6C" w:rsidP="001A50DA">
            <w:pPr>
              <w:rPr>
                <w:b/>
                <w:bCs/>
                <w:szCs w:val="24"/>
                <w:lang w:bidi="ar-SY"/>
              </w:rPr>
            </w:pPr>
            <w:r w:rsidRPr="00DF5E6C">
              <w:rPr>
                <w:b/>
                <w:bCs/>
                <w:szCs w:val="24"/>
                <w:lang w:bidi="ar-SY"/>
              </w:rPr>
              <w:t>42.2%</w:t>
            </w:r>
          </w:p>
        </w:tc>
      </w:tr>
      <w:tr w:rsidR="00DF5E6C" w:rsidRPr="00DF5E6C" w14:paraId="5863B24D" w14:textId="77777777" w:rsidTr="00AC2506">
        <w:trPr>
          <w:trHeight w:val="441"/>
        </w:trPr>
        <w:tc>
          <w:tcPr>
            <w:tcW w:w="0" w:type="auto"/>
            <w:hideMark/>
          </w:tcPr>
          <w:p w14:paraId="4EECCF98" w14:textId="77777777" w:rsidR="00DF5E6C" w:rsidRPr="00DF5E6C" w:rsidRDefault="00DF5E6C" w:rsidP="001A50DA">
            <w:pPr>
              <w:rPr>
                <w:b/>
                <w:bCs/>
                <w:szCs w:val="24"/>
                <w:lang w:bidi="ar-SY"/>
              </w:rPr>
            </w:pPr>
            <w:r w:rsidRPr="00DF5E6C">
              <w:rPr>
                <w:b/>
                <w:bCs/>
                <w:szCs w:val="24"/>
                <w:lang w:bidi="ar-SY"/>
              </w:rPr>
              <w:t xml:space="preserve">11 - 15 </w:t>
            </w:r>
            <w:r w:rsidRPr="00DF5E6C">
              <w:rPr>
                <w:b/>
                <w:bCs/>
                <w:szCs w:val="24"/>
                <w:rtl/>
              </w:rPr>
              <w:t>سنة</w:t>
            </w:r>
          </w:p>
        </w:tc>
        <w:tc>
          <w:tcPr>
            <w:tcW w:w="946" w:type="dxa"/>
            <w:hideMark/>
          </w:tcPr>
          <w:p w14:paraId="6DE4CA04" w14:textId="77777777" w:rsidR="00DF5E6C" w:rsidRPr="00DF5E6C" w:rsidRDefault="00DF5E6C" w:rsidP="001A50DA">
            <w:pPr>
              <w:rPr>
                <w:b/>
                <w:bCs/>
                <w:szCs w:val="24"/>
                <w:lang w:bidi="ar-SY"/>
              </w:rPr>
            </w:pPr>
            <w:r w:rsidRPr="00DF5E6C">
              <w:rPr>
                <w:b/>
                <w:bCs/>
                <w:szCs w:val="24"/>
                <w:lang w:bidi="ar-SY"/>
              </w:rPr>
              <w:t>78</w:t>
            </w:r>
          </w:p>
        </w:tc>
        <w:tc>
          <w:tcPr>
            <w:tcW w:w="1843" w:type="dxa"/>
            <w:hideMark/>
          </w:tcPr>
          <w:p w14:paraId="7D26E673" w14:textId="77777777" w:rsidR="00DF5E6C" w:rsidRPr="00DF5E6C" w:rsidRDefault="00DF5E6C" w:rsidP="001A50DA">
            <w:pPr>
              <w:rPr>
                <w:b/>
                <w:bCs/>
                <w:szCs w:val="24"/>
                <w:lang w:bidi="ar-SY"/>
              </w:rPr>
            </w:pPr>
            <w:r w:rsidRPr="00DF5E6C">
              <w:rPr>
                <w:b/>
                <w:bCs/>
                <w:szCs w:val="24"/>
                <w:lang w:bidi="ar-SY"/>
              </w:rPr>
              <w:t>21.1%</w:t>
            </w:r>
          </w:p>
        </w:tc>
      </w:tr>
      <w:tr w:rsidR="00DF5E6C" w:rsidRPr="00DF5E6C" w14:paraId="09B2A938" w14:textId="77777777" w:rsidTr="00AC2506">
        <w:trPr>
          <w:trHeight w:val="441"/>
        </w:trPr>
        <w:tc>
          <w:tcPr>
            <w:tcW w:w="0" w:type="auto"/>
            <w:hideMark/>
          </w:tcPr>
          <w:p w14:paraId="03BC1CCD" w14:textId="77777777" w:rsidR="00DF5E6C" w:rsidRPr="00DF5E6C" w:rsidRDefault="00DF5E6C" w:rsidP="001A50DA">
            <w:pPr>
              <w:rPr>
                <w:b/>
                <w:bCs/>
                <w:szCs w:val="24"/>
                <w:lang w:bidi="ar-SY"/>
              </w:rPr>
            </w:pPr>
            <w:r w:rsidRPr="00DF5E6C">
              <w:rPr>
                <w:b/>
                <w:bCs/>
                <w:szCs w:val="24"/>
                <w:rtl/>
              </w:rPr>
              <w:t>أكثر من 15 سنة</w:t>
            </w:r>
          </w:p>
        </w:tc>
        <w:tc>
          <w:tcPr>
            <w:tcW w:w="946" w:type="dxa"/>
            <w:hideMark/>
          </w:tcPr>
          <w:p w14:paraId="62A99C5E" w14:textId="77777777" w:rsidR="00DF5E6C" w:rsidRPr="00DF5E6C" w:rsidRDefault="00DF5E6C" w:rsidP="001A50DA">
            <w:pPr>
              <w:rPr>
                <w:b/>
                <w:bCs/>
                <w:szCs w:val="24"/>
                <w:lang w:bidi="ar-SY"/>
              </w:rPr>
            </w:pPr>
            <w:r w:rsidRPr="00DF5E6C">
              <w:rPr>
                <w:b/>
                <w:bCs/>
                <w:szCs w:val="24"/>
                <w:lang w:bidi="ar-SY"/>
              </w:rPr>
              <w:t>39</w:t>
            </w:r>
          </w:p>
        </w:tc>
        <w:tc>
          <w:tcPr>
            <w:tcW w:w="1843" w:type="dxa"/>
            <w:hideMark/>
          </w:tcPr>
          <w:p w14:paraId="1FE0AF52" w14:textId="77777777" w:rsidR="00DF5E6C" w:rsidRPr="00DF5E6C" w:rsidRDefault="00DF5E6C" w:rsidP="001A50DA">
            <w:pPr>
              <w:rPr>
                <w:b/>
                <w:bCs/>
                <w:szCs w:val="24"/>
                <w:lang w:bidi="ar-SY"/>
              </w:rPr>
            </w:pPr>
            <w:r w:rsidRPr="00DF5E6C">
              <w:rPr>
                <w:b/>
                <w:bCs/>
                <w:szCs w:val="24"/>
                <w:lang w:bidi="ar-SY"/>
              </w:rPr>
              <w:t>10.5%</w:t>
            </w:r>
          </w:p>
        </w:tc>
      </w:tr>
      <w:tr w:rsidR="00DF5E6C" w:rsidRPr="00DF5E6C" w14:paraId="0CDF9818" w14:textId="77777777" w:rsidTr="00AC2506">
        <w:trPr>
          <w:trHeight w:val="441"/>
        </w:trPr>
        <w:tc>
          <w:tcPr>
            <w:tcW w:w="0" w:type="auto"/>
            <w:hideMark/>
          </w:tcPr>
          <w:p w14:paraId="26128750" w14:textId="77777777" w:rsidR="00DF5E6C" w:rsidRPr="00DF5E6C" w:rsidRDefault="00DF5E6C" w:rsidP="001A50DA">
            <w:pPr>
              <w:rPr>
                <w:b/>
                <w:bCs/>
                <w:szCs w:val="24"/>
                <w:lang w:bidi="ar-SY"/>
              </w:rPr>
            </w:pPr>
            <w:r w:rsidRPr="00DF5E6C">
              <w:rPr>
                <w:b/>
                <w:bCs/>
                <w:szCs w:val="24"/>
                <w:rtl/>
              </w:rPr>
              <w:t>الإجمالي</w:t>
            </w:r>
          </w:p>
        </w:tc>
        <w:tc>
          <w:tcPr>
            <w:tcW w:w="946" w:type="dxa"/>
            <w:hideMark/>
          </w:tcPr>
          <w:p w14:paraId="2FDDC3DB" w14:textId="77777777" w:rsidR="00DF5E6C" w:rsidRPr="00DF5E6C" w:rsidRDefault="00DF5E6C" w:rsidP="001A50DA">
            <w:pPr>
              <w:rPr>
                <w:b/>
                <w:bCs/>
                <w:szCs w:val="24"/>
                <w:lang w:bidi="ar-SY"/>
              </w:rPr>
            </w:pPr>
            <w:r w:rsidRPr="00DF5E6C">
              <w:rPr>
                <w:b/>
                <w:bCs/>
                <w:szCs w:val="24"/>
                <w:lang w:bidi="ar-SY"/>
              </w:rPr>
              <w:t>370</w:t>
            </w:r>
          </w:p>
        </w:tc>
        <w:tc>
          <w:tcPr>
            <w:tcW w:w="1843" w:type="dxa"/>
            <w:hideMark/>
          </w:tcPr>
          <w:p w14:paraId="69AF8072" w14:textId="77777777" w:rsidR="00DF5E6C" w:rsidRPr="00DF5E6C" w:rsidRDefault="00DF5E6C" w:rsidP="001A50DA">
            <w:pPr>
              <w:rPr>
                <w:b/>
                <w:bCs/>
                <w:szCs w:val="24"/>
                <w:lang w:bidi="ar-SY"/>
              </w:rPr>
            </w:pPr>
            <w:r w:rsidRPr="00DF5E6C">
              <w:rPr>
                <w:b/>
                <w:bCs/>
                <w:szCs w:val="24"/>
                <w:lang w:bidi="ar-SY"/>
              </w:rPr>
              <w:t>100.0%</w:t>
            </w:r>
          </w:p>
        </w:tc>
      </w:tr>
    </w:tbl>
    <w:p w14:paraId="362AE689" w14:textId="5DB57118" w:rsidR="00DB58D9" w:rsidRDefault="001650D8" w:rsidP="001A50DA">
      <w:pPr>
        <w:rPr>
          <w:rtl/>
        </w:rPr>
      </w:pPr>
      <w:r w:rsidRPr="001650D8">
        <w:rPr>
          <w:rtl/>
        </w:rPr>
        <w:t>تتركز الخبرات في فئة 6-10 سنوات (42.2%) مما يشير إلى وجود قوى عاملة متوسطة الخبرة</w:t>
      </w:r>
      <w:r>
        <w:rPr>
          <w:rFonts w:hint="cs"/>
          <w:rtl/>
        </w:rPr>
        <w:t>.</w:t>
      </w:r>
    </w:p>
    <w:p w14:paraId="00B8C203" w14:textId="77777777" w:rsidR="001650D8" w:rsidRDefault="001650D8" w:rsidP="001A50DA">
      <w:pPr>
        <w:spacing w:after="0"/>
        <w:rPr>
          <w:b/>
          <w:bCs/>
          <w:szCs w:val="24"/>
          <w:rtl/>
        </w:rPr>
      </w:pPr>
    </w:p>
    <w:p w14:paraId="181FB4A1" w14:textId="77777777" w:rsidR="001650D8" w:rsidRDefault="001650D8" w:rsidP="001A50DA">
      <w:pPr>
        <w:spacing w:after="0"/>
        <w:rPr>
          <w:b/>
          <w:bCs/>
          <w:szCs w:val="24"/>
          <w:rtl/>
        </w:rPr>
      </w:pPr>
    </w:p>
    <w:p w14:paraId="4A8B9AE4" w14:textId="4AF79BC5" w:rsidR="001650D8" w:rsidRPr="001650D8" w:rsidRDefault="001650D8" w:rsidP="001A50DA">
      <w:pPr>
        <w:spacing w:after="0"/>
        <w:rPr>
          <w:szCs w:val="24"/>
        </w:rPr>
      </w:pPr>
      <w:r w:rsidRPr="001650D8">
        <w:rPr>
          <w:b/>
          <w:bCs/>
          <w:szCs w:val="24"/>
          <w:rtl/>
        </w:rPr>
        <w:t>توزيع أفراد العينة حسب عدد الدورات التدريبية</w:t>
      </w:r>
    </w:p>
    <w:tbl>
      <w:tblPr>
        <w:tblStyle w:val="12"/>
        <w:bidiVisual/>
        <w:tblW w:w="4897" w:type="dxa"/>
        <w:tblLook w:val="04A0" w:firstRow="1" w:lastRow="0" w:firstColumn="1" w:lastColumn="0" w:noHBand="0" w:noVBand="1"/>
      </w:tblPr>
      <w:tblGrid>
        <w:gridCol w:w="2339"/>
        <w:gridCol w:w="1031"/>
        <w:gridCol w:w="1527"/>
      </w:tblGrid>
      <w:tr w:rsidR="001650D8" w:rsidRPr="001650D8" w14:paraId="596BCF1D" w14:textId="77777777" w:rsidTr="0054512C">
        <w:trPr>
          <w:trHeight w:val="422"/>
        </w:trPr>
        <w:tc>
          <w:tcPr>
            <w:tcW w:w="0" w:type="auto"/>
            <w:hideMark/>
          </w:tcPr>
          <w:p w14:paraId="68C1EE93" w14:textId="77777777" w:rsidR="001650D8" w:rsidRPr="001650D8" w:rsidRDefault="001650D8" w:rsidP="001A50DA">
            <w:pPr>
              <w:rPr>
                <w:szCs w:val="24"/>
              </w:rPr>
            </w:pPr>
            <w:r w:rsidRPr="001650D8">
              <w:rPr>
                <w:b/>
                <w:bCs/>
                <w:szCs w:val="24"/>
                <w:rtl/>
              </w:rPr>
              <w:t>عدد الدورات</w:t>
            </w:r>
          </w:p>
        </w:tc>
        <w:tc>
          <w:tcPr>
            <w:tcW w:w="0" w:type="auto"/>
            <w:hideMark/>
          </w:tcPr>
          <w:p w14:paraId="72EA5DC2" w14:textId="77777777" w:rsidR="001650D8" w:rsidRPr="001650D8" w:rsidRDefault="001650D8" w:rsidP="001A50DA">
            <w:pPr>
              <w:rPr>
                <w:szCs w:val="24"/>
              </w:rPr>
            </w:pPr>
            <w:r w:rsidRPr="001650D8">
              <w:rPr>
                <w:b/>
                <w:bCs/>
                <w:szCs w:val="24"/>
                <w:rtl/>
              </w:rPr>
              <w:t>التكرار</w:t>
            </w:r>
          </w:p>
        </w:tc>
        <w:tc>
          <w:tcPr>
            <w:tcW w:w="1527" w:type="dxa"/>
            <w:hideMark/>
          </w:tcPr>
          <w:p w14:paraId="241BCBF2" w14:textId="77777777" w:rsidR="001650D8" w:rsidRPr="001650D8" w:rsidRDefault="001650D8" w:rsidP="001A50DA">
            <w:pPr>
              <w:rPr>
                <w:szCs w:val="24"/>
              </w:rPr>
            </w:pPr>
            <w:r w:rsidRPr="001650D8">
              <w:rPr>
                <w:b/>
                <w:bCs/>
                <w:szCs w:val="24"/>
                <w:rtl/>
              </w:rPr>
              <w:t>النسبة المئوية</w:t>
            </w:r>
          </w:p>
        </w:tc>
      </w:tr>
      <w:tr w:rsidR="001650D8" w:rsidRPr="001650D8" w14:paraId="617C121B" w14:textId="77777777" w:rsidTr="0054512C">
        <w:trPr>
          <w:trHeight w:val="422"/>
        </w:trPr>
        <w:tc>
          <w:tcPr>
            <w:tcW w:w="0" w:type="auto"/>
            <w:hideMark/>
          </w:tcPr>
          <w:p w14:paraId="17F58153" w14:textId="77777777" w:rsidR="001650D8" w:rsidRPr="001650D8" w:rsidRDefault="001650D8" w:rsidP="001A50DA">
            <w:pPr>
              <w:rPr>
                <w:szCs w:val="24"/>
              </w:rPr>
            </w:pPr>
            <w:r w:rsidRPr="001650D8">
              <w:rPr>
                <w:b/>
                <w:bCs/>
                <w:szCs w:val="24"/>
                <w:rtl/>
              </w:rPr>
              <w:t>دورة واحدة</w:t>
            </w:r>
          </w:p>
        </w:tc>
        <w:tc>
          <w:tcPr>
            <w:tcW w:w="0" w:type="auto"/>
            <w:hideMark/>
          </w:tcPr>
          <w:p w14:paraId="406F154F" w14:textId="77777777" w:rsidR="001650D8" w:rsidRPr="001650D8" w:rsidRDefault="001650D8" w:rsidP="001A50DA">
            <w:pPr>
              <w:rPr>
                <w:szCs w:val="24"/>
              </w:rPr>
            </w:pPr>
            <w:r w:rsidRPr="001650D8">
              <w:rPr>
                <w:szCs w:val="24"/>
              </w:rPr>
              <w:t>74</w:t>
            </w:r>
          </w:p>
        </w:tc>
        <w:tc>
          <w:tcPr>
            <w:tcW w:w="1527" w:type="dxa"/>
            <w:hideMark/>
          </w:tcPr>
          <w:p w14:paraId="00914E78" w14:textId="77777777" w:rsidR="001650D8" w:rsidRPr="001650D8" w:rsidRDefault="001650D8" w:rsidP="001A50DA">
            <w:pPr>
              <w:rPr>
                <w:szCs w:val="24"/>
              </w:rPr>
            </w:pPr>
            <w:r w:rsidRPr="001650D8">
              <w:rPr>
                <w:szCs w:val="24"/>
              </w:rPr>
              <w:t>20.0%</w:t>
            </w:r>
          </w:p>
        </w:tc>
      </w:tr>
      <w:tr w:rsidR="001650D8" w:rsidRPr="001650D8" w14:paraId="61465BDE" w14:textId="77777777" w:rsidTr="0054512C">
        <w:trPr>
          <w:trHeight w:val="429"/>
        </w:trPr>
        <w:tc>
          <w:tcPr>
            <w:tcW w:w="0" w:type="auto"/>
            <w:hideMark/>
          </w:tcPr>
          <w:p w14:paraId="6FCF7EB5" w14:textId="77777777" w:rsidR="001650D8" w:rsidRPr="001650D8" w:rsidRDefault="001650D8" w:rsidP="001A50DA">
            <w:pPr>
              <w:rPr>
                <w:szCs w:val="24"/>
              </w:rPr>
            </w:pPr>
            <w:r w:rsidRPr="001650D8">
              <w:rPr>
                <w:b/>
                <w:bCs/>
                <w:szCs w:val="24"/>
              </w:rPr>
              <w:t xml:space="preserve">2 - 3 </w:t>
            </w:r>
            <w:r w:rsidRPr="001650D8">
              <w:rPr>
                <w:b/>
                <w:bCs/>
                <w:szCs w:val="24"/>
                <w:rtl/>
              </w:rPr>
              <w:t>دورات</w:t>
            </w:r>
          </w:p>
        </w:tc>
        <w:tc>
          <w:tcPr>
            <w:tcW w:w="0" w:type="auto"/>
            <w:hideMark/>
          </w:tcPr>
          <w:p w14:paraId="063CD673" w14:textId="77777777" w:rsidR="001650D8" w:rsidRPr="001650D8" w:rsidRDefault="001650D8" w:rsidP="001A50DA">
            <w:pPr>
              <w:rPr>
                <w:szCs w:val="24"/>
              </w:rPr>
            </w:pPr>
            <w:r w:rsidRPr="001650D8">
              <w:rPr>
                <w:szCs w:val="24"/>
              </w:rPr>
              <w:t>148</w:t>
            </w:r>
          </w:p>
        </w:tc>
        <w:tc>
          <w:tcPr>
            <w:tcW w:w="1527" w:type="dxa"/>
            <w:hideMark/>
          </w:tcPr>
          <w:p w14:paraId="66FBB472" w14:textId="77777777" w:rsidR="001650D8" w:rsidRPr="001650D8" w:rsidRDefault="001650D8" w:rsidP="001A50DA">
            <w:pPr>
              <w:rPr>
                <w:szCs w:val="24"/>
              </w:rPr>
            </w:pPr>
            <w:r w:rsidRPr="001650D8">
              <w:rPr>
                <w:szCs w:val="24"/>
              </w:rPr>
              <w:t>40.0%</w:t>
            </w:r>
          </w:p>
        </w:tc>
      </w:tr>
      <w:tr w:rsidR="001650D8" w:rsidRPr="001650D8" w14:paraId="711E2D32" w14:textId="77777777" w:rsidTr="0054512C">
        <w:trPr>
          <w:trHeight w:val="422"/>
        </w:trPr>
        <w:tc>
          <w:tcPr>
            <w:tcW w:w="0" w:type="auto"/>
            <w:hideMark/>
          </w:tcPr>
          <w:p w14:paraId="633F4769" w14:textId="77777777" w:rsidR="001650D8" w:rsidRPr="001650D8" w:rsidRDefault="001650D8" w:rsidP="001A50DA">
            <w:pPr>
              <w:rPr>
                <w:szCs w:val="24"/>
              </w:rPr>
            </w:pPr>
            <w:r w:rsidRPr="001650D8">
              <w:rPr>
                <w:b/>
                <w:bCs/>
                <w:szCs w:val="24"/>
              </w:rPr>
              <w:t xml:space="preserve">4 - 5 </w:t>
            </w:r>
            <w:r w:rsidRPr="001650D8">
              <w:rPr>
                <w:b/>
                <w:bCs/>
                <w:szCs w:val="24"/>
                <w:rtl/>
              </w:rPr>
              <w:t>دورات</w:t>
            </w:r>
          </w:p>
        </w:tc>
        <w:tc>
          <w:tcPr>
            <w:tcW w:w="0" w:type="auto"/>
            <w:hideMark/>
          </w:tcPr>
          <w:p w14:paraId="0DA37957" w14:textId="77777777" w:rsidR="001650D8" w:rsidRPr="001650D8" w:rsidRDefault="001650D8" w:rsidP="001A50DA">
            <w:pPr>
              <w:rPr>
                <w:szCs w:val="24"/>
              </w:rPr>
            </w:pPr>
            <w:r w:rsidRPr="001650D8">
              <w:rPr>
                <w:szCs w:val="24"/>
              </w:rPr>
              <w:t>111</w:t>
            </w:r>
          </w:p>
        </w:tc>
        <w:tc>
          <w:tcPr>
            <w:tcW w:w="1527" w:type="dxa"/>
            <w:hideMark/>
          </w:tcPr>
          <w:p w14:paraId="5372AB30" w14:textId="77777777" w:rsidR="001650D8" w:rsidRPr="001650D8" w:rsidRDefault="001650D8" w:rsidP="001A50DA">
            <w:pPr>
              <w:rPr>
                <w:szCs w:val="24"/>
              </w:rPr>
            </w:pPr>
            <w:r w:rsidRPr="001650D8">
              <w:rPr>
                <w:szCs w:val="24"/>
              </w:rPr>
              <w:t>30.0%</w:t>
            </w:r>
          </w:p>
        </w:tc>
      </w:tr>
      <w:tr w:rsidR="001650D8" w:rsidRPr="001650D8" w14:paraId="221E9CF2" w14:textId="77777777" w:rsidTr="0054512C">
        <w:trPr>
          <w:trHeight w:val="422"/>
        </w:trPr>
        <w:tc>
          <w:tcPr>
            <w:tcW w:w="0" w:type="auto"/>
            <w:hideMark/>
          </w:tcPr>
          <w:p w14:paraId="2DB8D26C" w14:textId="77777777" w:rsidR="001650D8" w:rsidRPr="001650D8" w:rsidRDefault="001650D8" w:rsidP="001A50DA">
            <w:pPr>
              <w:rPr>
                <w:szCs w:val="24"/>
              </w:rPr>
            </w:pPr>
            <w:r w:rsidRPr="001650D8">
              <w:rPr>
                <w:b/>
                <w:bCs/>
                <w:szCs w:val="24"/>
                <w:rtl/>
              </w:rPr>
              <w:t>أكثر من 5 دورات</w:t>
            </w:r>
          </w:p>
        </w:tc>
        <w:tc>
          <w:tcPr>
            <w:tcW w:w="0" w:type="auto"/>
            <w:hideMark/>
          </w:tcPr>
          <w:p w14:paraId="266D4B6F" w14:textId="77777777" w:rsidR="001650D8" w:rsidRPr="001650D8" w:rsidRDefault="001650D8" w:rsidP="001A50DA">
            <w:pPr>
              <w:rPr>
                <w:szCs w:val="24"/>
              </w:rPr>
            </w:pPr>
            <w:r w:rsidRPr="001650D8">
              <w:rPr>
                <w:szCs w:val="24"/>
              </w:rPr>
              <w:t>37</w:t>
            </w:r>
          </w:p>
        </w:tc>
        <w:tc>
          <w:tcPr>
            <w:tcW w:w="1527" w:type="dxa"/>
            <w:hideMark/>
          </w:tcPr>
          <w:p w14:paraId="49F39EC4" w14:textId="77777777" w:rsidR="001650D8" w:rsidRPr="001650D8" w:rsidRDefault="001650D8" w:rsidP="001A50DA">
            <w:pPr>
              <w:rPr>
                <w:szCs w:val="24"/>
              </w:rPr>
            </w:pPr>
            <w:r w:rsidRPr="001650D8">
              <w:rPr>
                <w:szCs w:val="24"/>
              </w:rPr>
              <w:t>10.0%</w:t>
            </w:r>
          </w:p>
        </w:tc>
      </w:tr>
      <w:tr w:rsidR="001650D8" w:rsidRPr="001650D8" w14:paraId="029A055A" w14:textId="77777777" w:rsidTr="0054512C">
        <w:trPr>
          <w:trHeight w:val="422"/>
        </w:trPr>
        <w:tc>
          <w:tcPr>
            <w:tcW w:w="0" w:type="auto"/>
            <w:hideMark/>
          </w:tcPr>
          <w:p w14:paraId="0B77BE4B" w14:textId="77777777" w:rsidR="001650D8" w:rsidRPr="001650D8" w:rsidRDefault="001650D8" w:rsidP="001A50DA">
            <w:pPr>
              <w:rPr>
                <w:szCs w:val="24"/>
              </w:rPr>
            </w:pPr>
            <w:r w:rsidRPr="001650D8">
              <w:rPr>
                <w:b/>
                <w:bCs/>
                <w:szCs w:val="24"/>
                <w:rtl/>
              </w:rPr>
              <w:t>الإجمالي</w:t>
            </w:r>
          </w:p>
        </w:tc>
        <w:tc>
          <w:tcPr>
            <w:tcW w:w="0" w:type="auto"/>
            <w:hideMark/>
          </w:tcPr>
          <w:p w14:paraId="0BCBF693" w14:textId="77777777" w:rsidR="001650D8" w:rsidRPr="001650D8" w:rsidRDefault="001650D8" w:rsidP="001A50DA">
            <w:pPr>
              <w:rPr>
                <w:szCs w:val="24"/>
              </w:rPr>
            </w:pPr>
            <w:r w:rsidRPr="001650D8">
              <w:rPr>
                <w:szCs w:val="24"/>
              </w:rPr>
              <w:t>370</w:t>
            </w:r>
          </w:p>
        </w:tc>
        <w:tc>
          <w:tcPr>
            <w:tcW w:w="1527" w:type="dxa"/>
            <w:hideMark/>
          </w:tcPr>
          <w:p w14:paraId="2ABF2924" w14:textId="77777777" w:rsidR="001650D8" w:rsidRPr="001650D8" w:rsidRDefault="001650D8" w:rsidP="001A50DA">
            <w:pPr>
              <w:rPr>
                <w:szCs w:val="24"/>
              </w:rPr>
            </w:pPr>
            <w:r w:rsidRPr="001650D8">
              <w:rPr>
                <w:szCs w:val="24"/>
              </w:rPr>
              <w:t>100.0%</w:t>
            </w:r>
          </w:p>
        </w:tc>
      </w:tr>
    </w:tbl>
    <w:p w14:paraId="60B5C73C" w14:textId="2832E7D3" w:rsidR="0054512C" w:rsidRDefault="001650D8" w:rsidP="00C24CB8">
      <w:pPr>
        <w:rPr>
          <w:rtl/>
        </w:rPr>
      </w:pPr>
      <w:r w:rsidRPr="001650D8">
        <w:rPr>
          <w:b/>
          <w:bCs/>
          <w:rtl/>
        </w:rPr>
        <w:t>الدورات التدريبية</w:t>
      </w:r>
      <w:r w:rsidRPr="001650D8">
        <w:rPr>
          <w:b/>
          <w:bCs/>
        </w:rPr>
        <w:t>:</w:t>
      </w:r>
      <w:r w:rsidRPr="001650D8">
        <w:t> </w:t>
      </w:r>
      <w:r w:rsidRPr="001650D8">
        <w:rPr>
          <w:rtl/>
        </w:rPr>
        <w:t>يلاحظ أن 40% من العينة حصلت على 2-3 دورات تدريبية، مما يشير إلى انتشار الثقافة التدريبية</w:t>
      </w:r>
      <w:r>
        <w:rPr>
          <w:rFonts w:hint="cs"/>
          <w:rtl/>
        </w:rPr>
        <w:t>.</w:t>
      </w:r>
      <w:bookmarkStart w:id="33" w:name="_Toc214571795"/>
    </w:p>
    <w:p w14:paraId="45D25C16" w14:textId="77777777" w:rsidR="00E108B1" w:rsidRDefault="00E108B1" w:rsidP="00C24CB8">
      <w:pPr>
        <w:rPr>
          <w:rtl/>
        </w:rPr>
      </w:pPr>
    </w:p>
    <w:p w14:paraId="19119064" w14:textId="77777777" w:rsidR="00E108B1" w:rsidRDefault="00E108B1" w:rsidP="00C24CB8">
      <w:pPr>
        <w:rPr>
          <w:rtl/>
        </w:rPr>
      </w:pPr>
    </w:p>
    <w:p w14:paraId="403D191C" w14:textId="5FF1F7A1" w:rsidR="00CE0A93" w:rsidRPr="00CE0A93" w:rsidRDefault="00CE0A93" w:rsidP="00270F9F">
      <w:pPr>
        <w:pStyle w:val="Heading2"/>
      </w:pPr>
      <w:r w:rsidRPr="00CE0A93">
        <w:rPr>
          <w:rtl/>
        </w:rPr>
        <w:t>خطوات جمع البيانات / أداة جمع البيانات</w:t>
      </w:r>
      <w:r w:rsidRPr="00CE0A93">
        <w:t xml:space="preserve"> (Data Collection Procedures):</w:t>
      </w:r>
      <w:bookmarkEnd w:id="33"/>
    </w:p>
    <w:p w14:paraId="02F91028" w14:textId="48951909" w:rsidR="001103C7" w:rsidRPr="001103C7" w:rsidRDefault="00CE0A93" w:rsidP="001A50DA">
      <w:pPr>
        <w:rPr>
          <w:b/>
          <w:bCs/>
        </w:rPr>
      </w:pPr>
      <w:r w:rsidRPr="00CE0A93">
        <w:rPr>
          <w:rtl/>
        </w:rPr>
        <w:t>الأداة الرئيسية</w:t>
      </w:r>
      <w:r w:rsidRPr="00CE0A93">
        <w:rPr>
          <w:lang w:bidi="ar-SY"/>
        </w:rPr>
        <w:t>: </w:t>
      </w:r>
      <w:r w:rsidRPr="00CE0A93">
        <w:rPr>
          <w:b/>
          <w:bCs/>
          <w:rtl/>
        </w:rPr>
        <w:t>الاستبيان</w:t>
      </w:r>
      <w:r w:rsidRPr="00CE0A93">
        <w:rPr>
          <w:b/>
          <w:bCs/>
          <w:lang w:bidi="ar-SY"/>
        </w:rPr>
        <w:t xml:space="preserve"> (Questionnaire)</w:t>
      </w:r>
      <w:r w:rsidRPr="00CE0A93">
        <w:rPr>
          <w:lang w:bidi="ar-SY"/>
        </w:rPr>
        <w:t>.</w:t>
      </w:r>
      <w:r w:rsidR="001103C7">
        <w:rPr>
          <w:rFonts w:hint="cs"/>
          <w:rtl/>
          <w:lang w:bidi="ar-SY"/>
        </w:rPr>
        <w:t xml:space="preserve"> وشملت قسمين القسم الأول المتغيرات الديمغرافية أما الثاني</w:t>
      </w:r>
    </w:p>
    <w:p w14:paraId="7088031B" w14:textId="2504BFB7" w:rsidR="001103C7" w:rsidRPr="001103C7" w:rsidRDefault="001103C7" w:rsidP="001A50DA">
      <w:pPr>
        <w:rPr>
          <w:lang w:bidi="ar-SY"/>
        </w:rPr>
      </w:pPr>
      <w:r w:rsidRPr="001103C7">
        <w:rPr>
          <w:rtl/>
        </w:rPr>
        <w:t>تم بناؤه استنادًا إلى مراجعة الأدبيات والدراسات السابقة ذات الصلة، بهدف قياس واقع التدريب من خلال عدة مجالات حيوية</w:t>
      </w:r>
      <w:r w:rsidRPr="001103C7">
        <w:rPr>
          <w:rFonts w:hint="cs"/>
          <w:rtl/>
          <w:lang w:bidi="ar-SY"/>
        </w:rPr>
        <w:t>، و</w:t>
      </w:r>
      <w:r w:rsidRPr="001103C7">
        <w:rPr>
          <w:rtl/>
        </w:rPr>
        <w:t>يتكون الاستبيان النهائي من (18) فقرة موزعة على (5) مجالات رئيسية، على النحو التالي</w:t>
      </w:r>
      <w:r w:rsidRPr="001103C7">
        <w:rPr>
          <w:lang w:bidi="ar-SY"/>
        </w:rPr>
        <w:t>:</w:t>
      </w:r>
    </w:p>
    <w:p w14:paraId="2CEC2197" w14:textId="77777777" w:rsidR="001103C7" w:rsidRPr="001103C7" w:rsidRDefault="001103C7" w:rsidP="001A50DA">
      <w:pPr>
        <w:numPr>
          <w:ilvl w:val="0"/>
          <w:numId w:val="16"/>
        </w:numPr>
        <w:rPr>
          <w:lang w:bidi="ar-SY"/>
        </w:rPr>
      </w:pPr>
      <w:r w:rsidRPr="001103C7">
        <w:rPr>
          <w:b/>
          <w:bCs/>
          <w:rtl/>
        </w:rPr>
        <w:t>مجال عدد الدورات التدريبية في العام</w:t>
      </w:r>
      <w:r w:rsidRPr="001103C7">
        <w:rPr>
          <w:b/>
          <w:bCs/>
          <w:lang w:bidi="ar-SY"/>
        </w:rPr>
        <w:t>:</w:t>
      </w:r>
      <w:r w:rsidRPr="001103C7">
        <w:rPr>
          <w:lang w:bidi="ar-SY"/>
        </w:rPr>
        <w:t> </w:t>
      </w:r>
      <w:r w:rsidRPr="001103C7">
        <w:rPr>
          <w:rtl/>
        </w:rPr>
        <w:t>ويشمل الفقرات من (1) إلى (4). ويهدف هذا المجال إلى تقييم كفاية وملاءمة عدد البرامج التدريبية المعتمدة سنويًا، ومدى تغطيتها للاحتياجات الفعلية للعمل</w:t>
      </w:r>
      <w:r w:rsidRPr="001103C7">
        <w:rPr>
          <w:lang w:bidi="ar-SY"/>
        </w:rPr>
        <w:t>.</w:t>
      </w:r>
    </w:p>
    <w:p w14:paraId="79D15E37" w14:textId="77777777" w:rsidR="001103C7" w:rsidRPr="001103C7" w:rsidRDefault="001103C7" w:rsidP="001A50DA">
      <w:pPr>
        <w:numPr>
          <w:ilvl w:val="0"/>
          <w:numId w:val="16"/>
        </w:numPr>
        <w:rPr>
          <w:lang w:bidi="ar-SY"/>
        </w:rPr>
      </w:pPr>
      <w:r w:rsidRPr="001103C7">
        <w:rPr>
          <w:b/>
          <w:bCs/>
          <w:rtl/>
        </w:rPr>
        <w:t>مجال عدد المستفيدين من التدريب</w:t>
      </w:r>
      <w:r w:rsidRPr="001103C7">
        <w:rPr>
          <w:b/>
          <w:bCs/>
          <w:lang w:bidi="ar-SY"/>
        </w:rPr>
        <w:t>:</w:t>
      </w:r>
      <w:r w:rsidRPr="001103C7">
        <w:rPr>
          <w:lang w:bidi="ar-SY"/>
        </w:rPr>
        <w:t> </w:t>
      </w:r>
      <w:r w:rsidRPr="001103C7">
        <w:rPr>
          <w:rtl/>
        </w:rPr>
        <w:t>ويشمل الفقرات من (5) إلى (8). ويركز هذا المجال على قياس شمولية فرص التدريب وعدالة توزيعها</w:t>
      </w:r>
      <w:r w:rsidRPr="001103C7">
        <w:rPr>
          <w:lang w:bidi="ar-SY"/>
        </w:rPr>
        <w:t xml:space="preserve"> among </w:t>
      </w:r>
      <w:r w:rsidRPr="001103C7">
        <w:rPr>
          <w:rtl/>
        </w:rPr>
        <w:t>العاملين، ومدى توافقها مع الخطط الموضوعة</w:t>
      </w:r>
      <w:r w:rsidRPr="001103C7">
        <w:rPr>
          <w:lang w:bidi="ar-SY"/>
        </w:rPr>
        <w:t>.</w:t>
      </w:r>
    </w:p>
    <w:p w14:paraId="7018654E" w14:textId="77777777" w:rsidR="001103C7" w:rsidRPr="001103C7" w:rsidRDefault="001103C7" w:rsidP="001A50DA">
      <w:pPr>
        <w:numPr>
          <w:ilvl w:val="0"/>
          <w:numId w:val="16"/>
        </w:numPr>
        <w:rPr>
          <w:lang w:bidi="ar-SY"/>
        </w:rPr>
      </w:pPr>
      <w:r w:rsidRPr="001103C7">
        <w:rPr>
          <w:b/>
          <w:bCs/>
          <w:rtl/>
        </w:rPr>
        <w:t>مجال طريقة اختيار المستفيدين من التدريب</w:t>
      </w:r>
      <w:r w:rsidRPr="001103C7">
        <w:rPr>
          <w:b/>
          <w:bCs/>
          <w:lang w:bidi="ar-SY"/>
        </w:rPr>
        <w:t>:</w:t>
      </w:r>
      <w:r w:rsidRPr="001103C7">
        <w:rPr>
          <w:lang w:bidi="ar-SY"/>
        </w:rPr>
        <w:t> </w:t>
      </w:r>
      <w:r w:rsidRPr="001103C7">
        <w:rPr>
          <w:rtl/>
        </w:rPr>
        <w:t>ويشمل الفقرات من (9) إلى (11). ويقيس هذا المجال موضوعية ومعايير اختيار الموظفين للالتحاق بالبرامج التدريبية، ومدى معالجة احتياجات الموظفين الجدد</w:t>
      </w:r>
      <w:r w:rsidRPr="001103C7">
        <w:rPr>
          <w:lang w:bidi="ar-SY"/>
        </w:rPr>
        <w:t>.</w:t>
      </w:r>
    </w:p>
    <w:p w14:paraId="72F34EF4" w14:textId="77777777" w:rsidR="001103C7" w:rsidRPr="001103C7" w:rsidRDefault="001103C7" w:rsidP="001A50DA">
      <w:pPr>
        <w:numPr>
          <w:ilvl w:val="0"/>
          <w:numId w:val="16"/>
        </w:numPr>
        <w:rPr>
          <w:lang w:bidi="ar-SY"/>
        </w:rPr>
      </w:pPr>
      <w:r w:rsidRPr="001103C7">
        <w:rPr>
          <w:b/>
          <w:bCs/>
          <w:rtl/>
        </w:rPr>
        <w:t>مجال نوعية البرامج التدريبية</w:t>
      </w:r>
      <w:r w:rsidRPr="001103C7">
        <w:rPr>
          <w:b/>
          <w:bCs/>
          <w:lang w:bidi="ar-SY"/>
        </w:rPr>
        <w:t>:</w:t>
      </w:r>
      <w:r w:rsidRPr="001103C7">
        <w:rPr>
          <w:lang w:bidi="ar-SY"/>
        </w:rPr>
        <w:t> </w:t>
      </w:r>
      <w:r w:rsidRPr="001103C7">
        <w:rPr>
          <w:rtl/>
        </w:rPr>
        <w:t>ويشمل الفقرات من (12) إلى (15). ويقيم هذا المجال جودة وملاءمة المحتوى التدريبي، ومدى ارتباطه بالأعمال الميدانية ومواكبته للتحديثات التقنية، وتنوع مصادر تقديمه (داخلية/خارجية)</w:t>
      </w:r>
      <w:r w:rsidRPr="001103C7">
        <w:rPr>
          <w:lang w:bidi="ar-SY"/>
        </w:rPr>
        <w:t>.</w:t>
      </w:r>
    </w:p>
    <w:p w14:paraId="7B28DCF3" w14:textId="77777777" w:rsidR="001103C7" w:rsidRDefault="001103C7" w:rsidP="001A50DA">
      <w:pPr>
        <w:numPr>
          <w:ilvl w:val="0"/>
          <w:numId w:val="16"/>
        </w:numPr>
        <w:rPr>
          <w:lang w:bidi="ar-SY"/>
        </w:rPr>
      </w:pPr>
      <w:r w:rsidRPr="001103C7">
        <w:rPr>
          <w:b/>
          <w:bCs/>
          <w:rtl/>
        </w:rPr>
        <w:t>مجال التمويل اللازم للتدريب</w:t>
      </w:r>
      <w:r w:rsidRPr="001103C7">
        <w:rPr>
          <w:b/>
          <w:bCs/>
          <w:lang w:bidi="ar-SY"/>
        </w:rPr>
        <w:t>:</w:t>
      </w:r>
      <w:r w:rsidRPr="001103C7">
        <w:rPr>
          <w:lang w:bidi="ar-SY"/>
        </w:rPr>
        <w:t> </w:t>
      </w:r>
      <w:r w:rsidRPr="001103C7">
        <w:rPr>
          <w:rtl/>
        </w:rPr>
        <w:t>ويشمل الفقرات من (16) إلى (18). ويهدف إلى تقييم كفاية الميزانية المخصصة للتدريب ومدى تناسبها مع الاحتياجات الفعلية، وفعالية صرفها</w:t>
      </w:r>
      <w:r w:rsidRPr="001103C7">
        <w:rPr>
          <w:lang w:bidi="ar-SY"/>
        </w:rPr>
        <w:t>.</w:t>
      </w:r>
    </w:p>
    <w:p w14:paraId="1F50BEAC" w14:textId="5393C92B" w:rsidR="001103C7" w:rsidRPr="00DB58D9" w:rsidRDefault="00DB58D9" w:rsidP="001A50DA">
      <w:pPr>
        <w:rPr>
          <w:rtl/>
        </w:rPr>
      </w:pPr>
      <w:r w:rsidRPr="00DB58D9">
        <w:rPr>
          <w:rFonts w:hint="cs"/>
          <w:rtl/>
        </w:rPr>
        <w:t>والقسم الثالث يضم استبانة قياس الأداء و</w:t>
      </w:r>
      <w:r w:rsidR="001103C7" w:rsidRPr="00DB58D9">
        <w:rPr>
          <w:rtl/>
        </w:rPr>
        <w:t>يتكون من (16) فقرة موزعة على محورين رئيسيين هما:</w:t>
      </w:r>
    </w:p>
    <w:p w14:paraId="4428A84B" w14:textId="484CFCBE" w:rsidR="001103C7" w:rsidRPr="001103C7" w:rsidRDefault="001103C7" w:rsidP="001A50DA">
      <w:pPr>
        <w:rPr>
          <w:b/>
          <w:bCs/>
          <w:rtl/>
        </w:rPr>
      </w:pPr>
      <w:r w:rsidRPr="001103C7">
        <w:rPr>
          <w:b/>
          <w:bCs/>
          <w:rtl/>
        </w:rPr>
        <w:t>المحور الأول: المهارة (</w:t>
      </w:r>
      <w:r w:rsidRPr="001103C7">
        <w:rPr>
          <w:b/>
          <w:bCs/>
        </w:rPr>
        <w:t>Skills</w:t>
      </w:r>
      <w:r w:rsidRPr="001103C7">
        <w:rPr>
          <w:b/>
          <w:bCs/>
          <w:rtl/>
        </w:rPr>
        <w:t>)</w:t>
      </w:r>
      <w:r w:rsidR="00DB58D9">
        <w:rPr>
          <w:rFonts w:hint="cs"/>
          <w:b/>
          <w:bCs/>
          <w:rtl/>
        </w:rPr>
        <w:t xml:space="preserve"> </w:t>
      </w:r>
      <w:r w:rsidR="00DB58D9" w:rsidRPr="00DB58D9">
        <w:rPr>
          <w:rFonts w:hint="cs"/>
          <w:rtl/>
        </w:rPr>
        <w:t xml:space="preserve">ويهدف الى </w:t>
      </w:r>
      <w:r w:rsidRPr="00DB58D9">
        <w:rPr>
          <w:rtl/>
        </w:rPr>
        <w:t>قياس الجانب الكيفي والكفاءات الشخصية والمهنية التي يكتسبها الموظفون من خلال التدريب.</w:t>
      </w:r>
      <w:r w:rsidRPr="001103C7">
        <w:rPr>
          <w:b/>
          <w:bCs/>
          <w:rtl/>
        </w:rPr>
        <w:t xml:space="preserve"> الفقرات: (من 1 إلى 9).</w:t>
      </w:r>
    </w:p>
    <w:p w14:paraId="124973DB" w14:textId="7216FDC0" w:rsidR="001103C7" w:rsidRPr="001103C7" w:rsidRDefault="00DB58D9" w:rsidP="001A50DA">
      <w:pPr>
        <w:rPr>
          <w:b/>
          <w:bCs/>
          <w:rtl/>
        </w:rPr>
      </w:pPr>
      <w:r w:rsidRPr="00DB58D9">
        <w:rPr>
          <w:rFonts w:hint="cs"/>
          <w:rtl/>
        </w:rPr>
        <w:t>المحور الثاني تق</w:t>
      </w:r>
      <w:r w:rsidR="001103C7" w:rsidRPr="00DB58D9">
        <w:rPr>
          <w:rtl/>
        </w:rPr>
        <w:t>ييم الجانب العملي والتطبيقي لأثر التدريب على إنتاجية وجودة العمل</w:t>
      </w:r>
      <w:r>
        <w:rPr>
          <w:rFonts w:hint="cs"/>
          <w:rtl/>
        </w:rPr>
        <w:t xml:space="preserve">، </w:t>
      </w:r>
      <w:r w:rsidR="001103C7" w:rsidRPr="001103C7">
        <w:rPr>
          <w:b/>
          <w:bCs/>
          <w:rtl/>
        </w:rPr>
        <w:t>الفقرات: (من 10 إلى 16).</w:t>
      </w:r>
    </w:p>
    <w:p w14:paraId="50E84C87" w14:textId="77777777" w:rsidR="001103C7" w:rsidRPr="001245D7" w:rsidRDefault="001103C7" w:rsidP="00270F9F">
      <w:pPr>
        <w:pStyle w:val="Heading2"/>
        <w:rPr>
          <w:rtl/>
        </w:rPr>
      </w:pPr>
      <w:bookmarkStart w:id="34" w:name="_Toc214571796"/>
      <w:r w:rsidRPr="001245D7">
        <w:rPr>
          <w:rtl/>
        </w:rPr>
        <w:t>أسلوب القياس والتحليل:</w:t>
      </w:r>
      <w:bookmarkEnd w:id="34"/>
    </w:p>
    <w:p w14:paraId="1948E42C" w14:textId="77777777" w:rsidR="001103C7" w:rsidRPr="00DB58D9" w:rsidRDefault="001103C7" w:rsidP="001A50DA">
      <w:pPr>
        <w:rPr>
          <w:rtl/>
        </w:rPr>
      </w:pPr>
      <w:r w:rsidRPr="00DB58D9">
        <w:rPr>
          <w:rtl/>
        </w:rPr>
        <w:t>تم قياس استجابات أفراد العينة باستخدام مقياس ليكرت الخماسي (من موافق بشدة إلى غير موافق بشدة). ولتحليل النتائج، تم حساب المتوسط الحسابي والانحراف المعياري لكل فقرة، مما يسمح بتحديد اتجاهات الاستجابات ودرجة تجانسها، وتقديم صورة كمية دقيقة لواقع الأداء الوظيفي كما يدركه المشاركون في الدراسة.</w:t>
      </w:r>
    </w:p>
    <w:p w14:paraId="61D7E757" w14:textId="77777777" w:rsidR="00CE0A93" w:rsidRPr="001245D7" w:rsidRDefault="00CE0A93" w:rsidP="00270F9F">
      <w:pPr>
        <w:pStyle w:val="Heading2"/>
      </w:pPr>
      <w:bookmarkStart w:id="35" w:name="_Toc214571797"/>
      <w:r w:rsidRPr="001245D7">
        <w:rPr>
          <w:rtl/>
        </w:rPr>
        <w:t>حدود الدراسة</w:t>
      </w:r>
      <w:r w:rsidRPr="001245D7">
        <w:t xml:space="preserve"> (Study Scope and Limitations):</w:t>
      </w:r>
      <w:bookmarkEnd w:id="35"/>
    </w:p>
    <w:p w14:paraId="32D2DCE8" w14:textId="77777777" w:rsidR="00CE0A93" w:rsidRPr="00CE0A93" w:rsidRDefault="00CE0A93" w:rsidP="001A50DA">
      <w:pPr>
        <w:numPr>
          <w:ilvl w:val="1"/>
          <w:numId w:val="13"/>
        </w:numPr>
        <w:rPr>
          <w:lang w:bidi="ar-SY"/>
        </w:rPr>
      </w:pPr>
      <w:r w:rsidRPr="00CE0A93">
        <w:rPr>
          <w:b/>
          <w:bCs/>
          <w:rtl/>
        </w:rPr>
        <w:t>الحدود المكانية</w:t>
      </w:r>
      <w:r w:rsidRPr="00CE0A93">
        <w:rPr>
          <w:lang w:bidi="ar-SY"/>
        </w:rPr>
        <w:t xml:space="preserve">: </w:t>
      </w:r>
      <w:r w:rsidRPr="00CE0A93">
        <w:rPr>
          <w:rtl/>
        </w:rPr>
        <w:t>المؤسسات داخل المملكة العربية السعودية</w:t>
      </w:r>
      <w:r w:rsidRPr="00CE0A93">
        <w:rPr>
          <w:lang w:bidi="ar-SY"/>
        </w:rPr>
        <w:t>.</w:t>
      </w:r>
    </w:p>
    <w:p w14:paraId="5E718420" w14:textId="77777777" w:rsidR="00CE0A93" w:rsidRPr="00CE0A93" w:rsidRDefault="00CE0A93" w:rsidP="001A50DA">
      <w:pPr>
        <w:numPr>
          <w:ilvl w:val="1"/>
          <w:numId w:val="13"/>
        </w:numPr>
        <w:rPr>
          <w:lang w:bidi="ar-SY"/>
        </w:rPr>
      </w:pPr>
      <w:r w:rsidRPr="00CE0A93">
        <w:rPr>
          <w:b/>
          <w:bCs/>
          <w:rtl/>
        </w:rPr>
        <w:t>الحدود الزمانية</w:t>
      </w:r>
      <w:r w:rsidRPr="00CE0A93">
        <w:rPr>
          <w:lang w:bidi="ar-SY"/>
        </w:rPr>
        <w:t xml:space="preserve">: </w:t>
      </w:r>
      <w:r w:rsidRPr="00CE0A93">
        <w:rPr>
          <w:rtl/>
        </w:rPr>
        <w:t>تغطي الدراسة الفترة الزمنية حتى عام 2025</w:t>
      </w:r>
      <w:r w:rsidRPr="00CE0A93">
        <w:rPr>
          <w:lang w:bidi="ar-SY"/>
        </w:rPr>
        <w:t>.</w:t>
      </w:r>
    </w:p>
    <w:p w14:paraId="43E6A348" w14:textId="77777777" w:rsidR="00CE0A93" w:rsidRPr="00CE0A93" w:rsidRDefault="00CE0A93" w:rsidP="001A50DA">
      <w:pPr>
        <w:numPr>
          <w:ilvl w:val="1"/>
          <w:numId w:val="13"/>
        </w:numPr>
        <w:rPr>
          <w:lang w:bidi="ar-SY"/>
        </w:rPr>
      </w:pPr>
      <w:r w:rsidRPr="00CE0A93">
        <w:rPr>
          <w:b/>
          <w:bCs/>
          <w:rtl/>
        </w:rPr>
        <w:t>الحدود الموضوعية</w:t>
      </w:r>
      <w:r w:rsidRPr="00CE0A93">
        <w:rPr>
          <w:lang w:bidi="ar-SY"/>
        </w:rPr>
        <w:t xml:space="preserve">: </w:t>
      </w:r>
      <w:r w:rsidRPr="00CE0A93">
        <w:rPr>
          <w:rtl/>
        </w:rPr>
        <w:t>تركز فقط على العلاقة بين التدريب والأداء الوظيفي، دون التطرق إلى عوامل أخرى مثل التحفيز أو بيئة العمل</w:t>
      </w:r>
      <w:r w:rsidRPr="00CE0A93">
        <w:rPr>
          <w:lang w:bidi="ar-SY"/>
        </w:rPr>
        <w:t>.</w:t>
      </w:r>
    </w:p>
    <w:p w14:paraId="0212CAF7" w14:textId="77777777" w:rsidR="00CE0A93" w:rsidRPr="00CE0A93" w:rsidRDefault="00CE0A93" w:rsidP="001A50DA">
      <w:pPr>
        <w:numPr>
          <w:ilvl w:val="0"/>
          <w:numId w:val="13"/>
        </w:numPr>
        <w:rPr>
          <w:lang w:bidi="ar-SY"/>
        </w:rPr>
      </w:pPr>
      <w:r w:rsidRPr="00CE0A93">
        <w:rPr>
          <w:b/>
          <w:bCs/>
          <w:rtl/>
        </w:rPr>
        <w:t>الأداة المستخدمة للتحليل الإحصائي</w:t>
      </w:r>
      <w:r w:rsidRPr="00CE0A93">
        <w:rPr>
          <w:b/>
          <w:bCs/>
          <w:lang w:bidi="ar-SY"/>
        </w:rPr>
        <w:t xml:space="preserve"> (Statistical Analysis Method):</w:t>
      </w:r>
    </w:p>
    <w:p w14:paraId="12B53D7E" w14:textId="77777777" w:rsidR="00CE0A93" w:rsidRPr="00CE0A93" w:rsidRDefault="00CE0A93" w:rsidP="001A50DA">
      <w:pPr>
        <w:ind w:left="379"/>
        <w:rPr>
          <w:lang w:bidi="ar-SY"/>
        </w:rPr>
      </w:pPr>
      <w:r w:rsidRPr="00CE0A93">
        <w:rPr>
          <w:rtl/>
        </w:rPr>
        <w:t>التحليل الوصفي (النسب المتوسطة والانحرافات المعيارية)</w:t>
      </w:r>
    </w:p>
    <w:p w14:paraId="4E04C631" w14:textId="77777777" w:rsidR="00CE0A93" w:rsidRPr="00CE0A93" w:rsidRDefault="00CE0A93" w:rsidP="001A50DA">
      <w:pPr>
        <w:ind w:left="379"/>
        <w:rPr>
          <w:lang w:bidi="ar-SY"/>
        </w:rPr>
      </w:pPr>
      <w:r w:rsidRPr="00CE0A93">
        <w:rPr>
          <w:rtl/>
        </w:rPr>
        <w:t>تحليل الانحدار</w:t>
      </w:r>
      <w:r w:rsidRPr="00CE0A93">
        <w:rPr>
          <w:lang w:bidi="ar-SY"/>
        </w:rPr>
        <w:t xml:space="preserve"> (Regression Analysis)</w:t>
      </w:r>
    </w:p>
    <w:p w14:paraId="28342137" w14:textId="24C9E925" w:rsidR="00CE0A93" w:rsidRDefault="00CE0A93" w:rsidP="001A50DA">
      <w:pPr>
        <w:ind w:left="379"/>
        <w:rPr>
          <w:rtl/>
          <w:lang w:bidi="ar-SY"/>
        </w:rPr>
      </w:pPr>
      <w:r w:rsidRPr="00CE0A93">
        <w:rPr>
          <w:rtl/>
        </w:rPr>
        <w:t>اختبارات الدلالة الإحصائية</w:t>
      </w:r>
      <w:r w:rsidRPr="00CE0A93">
        <w:rPr>
          <w:lang w:bidi="ar-SY"/>
        </w:rPr>
        <w:t xml:space="preserve"> (T-test</w:t>
      </w:r>
      <w:r w:rsidRPr="00CE0A93">
        <w:rPr>
          <w:rtl/>
        </w:rPr>
        <w:t xml:space="preserve">، </w:t>
      </w:r>
      <w:r w:rsidRPr="00CE0A93">
        <w:rPr>
          <w:lang w:bidi="ar-SY"/>
        </w:rPr>
        <w:t xml:space="preserve">ANOVA) </w:t>
      </w:r>
      <w:r w:rsidR="007D409A">
        <w:rPr>
          <w:rFonts w:hint="cs"/>
          <w:rtl/>
          <w:lang w:bidi="ar-SY"/>
        </w:rPr>
        <w:t>)</w:t>
      </w:r>
    </w:p>
    <w:p w14:paraId="1C489A20" w14:textId="7F637E69" w:rsidR="00E108B1" w:rsidRDefault="007D409A" w:rsidP="00E108B1">
      <w:pPr>
        <w:ind w:left="379"/>
        <w:rPr>
          <w:rtl/>
          <w:lang w:bidi="ar-SY"/>
        </w:rPr>
      </w:pPr>
      <w:r>
        <w:rPr>
          <w:rFonts w:hint="cs"/>
          <w:rtl/>
          <w:lang w:bidi="ar-SY"/>
        </w:rPr>
        <w:t>معامل الارتباط لبيرسون</w:t>
      </w:r>
      <w:r w:rsidR="00E108B1">
        <w:rPr>
          <w:rFonts w:hint="cs"/>
          <w:rtl/>
          <w:lang w:bidi="ar-SY"/>
        </w:rPr>
        <w:t>.</w:t>
      </w:r>
    </w:p>
    <w:p w14:paraId="10311963" w14:textId="77777777" w:rsidR="00E108B1" w:rsidRDefault="00E108B1" w:rsidP="001A50DA">
      <w:pPr>
        <w:ind w:left="379"/>
        <w:rPr>
          <w:rtl/>
          <w:lang w:bidi="ar-SY"/>
        </w:rPr>
      </w:pPr>
    </w:p>
    <w:p w14:paraId="00398BC3" w14:textId="77777777" w:rsidR="00E108B1" w:rsidRDefault="00E108B1" w:rsidP="001A50DA">
      <w:pPr>
        <w:ind w:left="379"/>
        <w:rPr>
          <w:rtl/>
          <w:lang w:bidi="ar-SY"/>
        </w:rPr>
      </w:pPr>
    </w:p>
    <w:p w14:paraId="0E264B40" w14:textId="77777777" w:rsidR="00E108B1" w:rsidRDefault="00E108B1" w:rsidP="001A50DA">
      <w:pPr>
        <w:ind w:left="379"/>
        <w:rPr>
          <w:rtl/>
          <w:lang w:bidi="ar-SY"/>
        </w:rPr>
      </w:pPr>
    </w:p>
    <w:p w14:paraId="7E4E8F0D" w14:textId="77777777" w:rsidR="00E108B1" w:rsidRDefault="00E108B1" w:rsidP="001A50DA">
      <w:pPr>
        <w:ind w:left="379"/>
        <w:rPr>
          <w:rtl/>
          <w:lang w:bidi="ar-SY"/>
        </w:rPr>
      </w:pPr>
    </w:p>
    <w:p w14:paraId="46730482" w14:textId="77777777" w:rsidR="00E108B1" w:rsidRDefault="00E108B1" w:rsidP="001A50DA">
      <w:pPr>
        <w:ind w:left="379"/>
        <w:rPr>
          <w:rtl/>
          <w:lang w:bidi="ar-SY"/>
        </w:rPr>
      </w:pPr>
    </w:p>
    <w:p w14:paraId="6DF93092" w14:textId="77777777" w:rsidR="0093063E" w:rsidRDefault="0093063E" w:rsidP="001A50DA">
      <w:pPr>
        <w:ind w:left="379"/>
        <w:rPr>
          <w:rtl/>
          <w:lang w:bidi="ar-SY"/>
        </w:rPr>
      </w:pPr>
    </w:p>
    <w:p w14:paraId="4172F4FC" w14:textId="77777777" w:rsidR="0093063E" w:rsidRDefault="0093063E" w:rsidP="001A50DA">
      <w:pPr>
        <w:ind w:left="379"/>
        <w:rPr>
          <w:rtl/>
          <w:lang w:bidi="ar-SY"/>
        </w:rPr>
      </w:pPr>
    </w:p>
    <w:p w14:paraId="70850B7D" w14:textId="77777777" w:rsidR="00E108B1" w:rsidRDefault="00E108B1" w:rsidP="001A50DA">
      <w:pPr>
        <w:ind w:left="379"/>
        <w:rPr>
          <w:rtl/>
          <w:lang w:bidi="ar-SY"/>
        </w:rPr>
      </w:pPr>
    </w:p>
    <w:p w14:paraId="40EE4CF5" w14:textId="77777777" w:rsidR="00E108B1" w:rsidRDefault="00E108B1" w:rsidP="001A50DA">
      <w:pPr>
        <w:ind w:left="379"/>
        <w:rPr>
          <w:rtl/>
          <w:lang w:bidi="ar-SY"/>
        </w:rPr>
      </w:pPr>
    </w:p>
    <w:p w14:paraId="196164D4" w14:textId="36E2056C" w:rsidR="007D409A" w:rsidRDefault="007D409A" w:rsidP="0093063E">
      <w:pPr>
        <w:bidi w:val="0"/>
        <w:spacing w:line="259" w:lineRule="auto"/>
        <w:jc w:val="center"/>
        <w:rPr>
          <w:rtl/>
          <w:lang w:bidi="ar-SY"/>
        </w:rPr>
      </w:pPr>
    </w:p>
    <w:p w14:paraId="71F99504" w14:textId="77777777" w:rsidR="002A7B49" w:rsidRDefault="002A7B49" w:rsidP="002A7B49">
      <w:pPr>
        <w:bidi w:val="0"/>
        <w:spacing w:line="259" w:lineRule="auto"/>
        <w:jc w:val="center"/>
        <w:rPr>
          <w:rtl/>
          <w:lang w:bidi="ar-SY"/>
        </w:rPr>
      </w:pPr>
    </w:p>
    <w:p w14:paraId="5AB01FA6" w14:textId="77777777" w:rsidR="002A7B49" w:rsidRDefault="002A7B49" w:rsidP="002A7B49">
      <w:pPr>
        <w:bidi w:val="0"/>
        <w:spacing w:line="259" w:lineRule="auto"/>
        <w:jc w:val="center"/>
        <w:rPr>
          <w:rtl/>
          <w:lang w:bidi="ar-SY"/>
        </w:rPr>
      </w:pPr>
    </w:p>
    <w:p w14:paraId="21ED221A" w14:textId="77777777" w:rsidR="002A7B49" w:rsidRDefault="002A7B49" w:rsidP="002A7B49">
      <w:pPr>
        <w:bidi w:val="0"/>
        <w:spacing w:line="259" w:lineRule="auto"/>
        <w:jc w:val="center"/>
        <w:rPr>
          <w:rtl/>
          <w:lang w:bidi="ar-SY"/>
        </w:rPr>
      </w:pPr>
    </w:p>
    <w:p w14:paraId="5E68BCD7" w14:textId="06B2DF61" w:rsidR="002A7B49" w:rsidRPr="002A7B49" w:rsidRDefault="002A7B49" w:rsidP="002A7B49">
      <w:pPr>
        <w:bidi w:val="0"/>
        <w:spacing w:line="259" w:lineRule="auto"/>
        <w:jc w:val="center"/>
        <w:rPr>
          <w:rFonts w:eastAsiaTheme="majorEastAsia" w:cstheme="majorBidi"/>
          <w:b/>
          <w:bCs/>
          <w:sz w:val="32"/>
          <w:szCs w:val="32"/>
          <w:u w:val="single"/>
          <w:rtl/>
          <w:lang w:bidi="ar-SY"/>
        </w:rPr>
      </w:pPr>
      <w:r w:rsidRPr="002A7B49">
        <w:rPr>
          <w:rFonts w:hint="cs"/>
          <w:b/>
          <w:bCs/>
          <w:sz w:val="32"/>
          <w:szCs w:val="32"/>
          <w:rtl/>
          <w:lang w:bidi="ar-SY"/>
        </w:rPr>
        <w:t>الدراسة الميدانية</w:t>
      </w:r>
    </w:p>
    <w:p w14:paraId="0DB44E61" w14:textId="3C796D43" w:rsidR="001650D8" w:rsidRPr="001650D8" w:rsidRDefault="007D409A" w:rsidP="00270F9F">
      <w:pPr>
        <w:pStyle w:val="Heading2"/>
      </w:pPr>
      <w:bookmarkStart w:id="36" w:name="_Toc214571801"/>
      <w:r>
        <w:rPr>
          <w:rFonts w:hint="cs"/>
          <w:rtl/>
        </w:rPr>
        <w:t>تحلبل البيانات</w:t>
      </w:r>
      <w:bookmarkEnd w:id="36"/>
    </w:p>
    <w:p w14:paraId="7EC8AAFE" w14:textId="77777777" w:rsidR="00103779" w:rsidRDefault="00AF7047" w:rsidP="00E51AAF">
      <w:pPr>
        <w:ind w:left="379"/>
        <w:jc w:val="both"/>
        <w:rPr>
          <w:rtl/>
          <w:lang w:bidi="ar-SY"/>
        </w:rPr>
      </w:pPr>
      <w:r>
        <w:rPr>
          <w:rFonts w:hint="cs"/>
          <w:rtl/>
        </w:rPr>
        <w:t xml:space="preserve">قام الباحث </w:t>
      </w:r>
      <w:r w:rsidR="001650D8" w:rsidRPr="001650D8">
        <w:rPr>
          <w:rtl/>
        </w:rPr>
        <w:t>بتصميم أداة الدراسة الرئيسية (استبيان) بعد الاطلاع على الأدبيات والدراسات السابقة العربية والأجنبية المتعلقة بالتدريب وأثره على الأداء الوظيفي. ويهدف الاستبيان إلى قياس واقع برامج التدريب وأثرها في تحسين أداء العاملين في المنظمات السعودية ودورها في تحقيق رؤية 2030</w:t>
      </w:r>
      <w:r w:rsidR="001650D8" w:rsidRPr="001650D8">
        <w:rPr>
          <w:lang w:bidi="ar-SY"/>
        </w:rPr>
        <w:t>.</w:t>
      </w:r>
    </w:p>
    <w:p w14:paraId="130D91C8" w14:textId="120256CD" w:rsidR="001650D8" w:rsidRPr="00103779" w:rsidRDefault="001650D8" w:rsidP="00103779">
      <w:pPr>
        <w:ind w:left="379"/>
        <w:rPr>
          <w:b/>
          <w:bCs/>
          <w:lang w:bidi="ar-SY"/>
        </w:rPr>
      </w:pPr>
      <w:r w:rsidRPr="00103779">
        <w:rPr>
          <w:b/>
          <w:bCs/>
          <w:rtl/>
        </w:rPr>
        <w:t>وشمل الاستبيان النهائي ثلاثة أقسام رئيسية</w:t>
      </w:r>
      <w:r w:rsidRPr="00103779">
        <w:rPr>
          <w:b/>
          <w:bCs/>
          <w:lang w:bidi="ar-SY"/>
        </w:rPr>
        <w:t>:</w:t>
      </w:r>
    </w:p>
    <w:p w14:paraId="0A9E68A5" w14:textId="77777777" w:rsidR="001650D8" w:rsidRPr="001650D8" w:rsidRDefault="001650D8" w:rsidP="001A50DA">
      <w:pPr>
        <w:numPr>
          <w:ilvl w:val="0"/>
          <w:numId w:val="18"/>
        </w:numPr>
        <w:rPr>
          <w:lang w:bidi="ar-SY"/>
        </w:rPr>
      </w:pPr>
      <w:r w:rsidRPr="001650D8">
        <w:rPr>
          <w:b/>
          <w:bCs/>
          <w:rtl/>
        </w:rPr>
        <w:t>القسم الأول</w:t>
      </w:r>
      <w:r w:rsidRPr="001650D8">
        <w:rPr>
          <w:b/>
          <w:bCs/>
          <w:lang w:bidi="ar-SY"/>
        </w:rPr>
        <w:t>:</w:t>
      </w:r>
      <w:r w:rsidRPr="001650D8">
        <w:rPr>
          <w:lang w:bidi="ar-SY"/>
        </w:rPr>
        <w:t> </w:t>
      </w:r>
      <w:r w:rsidRPr="001650D8">
        <w:rPr>
          <w:rtl/>
        </w:rPr>
        <w:t>ويحتوي على </w:t>
      </w:r>
      <w:r w:rsidRPr="001650D8">
        <w:rPr>
          <w:b/>
          <w:bCs/>
          <w:rtl/>
        </w:rPr>
        <w:t>المتغيرات الديموغرافية</w:t>
      </w:r>
      <w:r w:rsidRPr="001650D8">
        <w:rPr>
          <w:rtl/>
        </w:rPr>
        <w:t> لأفراد العينة (كالجنس، المؤهل العلمي، سنوات الخبرة، عدد الدورات التدريبية)</w:t>
      </w:r>
      <w:r w:rsidRPr="001650D8">
        <w:rPr>
          <w:lang w:bidi="ar-SY"/>
        </w:rPr>
        <w:t>.</w:t>
      </w:r>
    </w:p>
    <w:p w14:paraId="7A214440" w14:textId="77777777" w:rsidR="001650D8" w:rsidRPr="001650D8" w:rsidRDefault="001650D8" w:rsidP="001A50DA">
      <w:pPr>
        <w:numPr>
          <w:ilvl w:val="0"/>
          <w:numId w:val="18"/>
        </w:numPr>
        <w:rPr>
          <w:lang w:bidi="ar-SY"/>
        </w:rPr>
      </w:pPr>
      <w:r w:rsidRPr="001650D8">
        <w:rPr>
          <w:b/>
          <w:bCs/>
          <w:rtl/>
        </w:rPr>
        <w:t>القسم الثاني</w:t>
      </w:r>
      <w:r w:rsidRPr="001650D8">
        <w:rPr>
          <w:b/>
          <w:bCs/>
          <w:lang w:bidi="ar-SY"/>
        </w:rPr>
        <w:t>:</w:t>
      </w:r>
      <w:r w:rsidRPr="001650D8">
        <w:rPr>
          <w:lang w:bidi="ar-SY"/>
        </w:rPr>
        <w:t> </w:t>
      </w:r>
      <w:r w:rsidRPr="001650D8">
        <w:rPr>
          <w:rtl/>
        </w:rPr>
        <w:t>ويقيس </w:t>
      </w:r>
      <w:r w:rsidRPr="001650D8">
        <w:rPr>
          <w:b/>
          <w:bCs/>
          <w:rtl/>
        </w:rPr>
        <w:t>أبعاد التدريب</w:t>
      </w:r>
      <w:r w:rsidRPr="001650D8">
        <w:rPr>
          <w:rtl/>
        </w:rPr>
        <w:t> والمتمثلة في</w:t>
      </w:r>
      <w:r w:rsidRPr="001650D8">
        <w:rPr>
          <w:lang w:bidi="ar-SY"/>
        </w:rPr>
        <w:t>:</w:t>
      </w:r>
    </w:p>
    <w:p w14:paraId="694441EF" w14:textId="77777777" w:rsidR="001650D8" w:rsidRPr="001650D8" w:rsidRDefault="001650D8" w:rsidP="001A50DA">
      <w:pPr>
        <w:numPr>
          <w:ilvl w:val="1"/>
          <w:numId w:val="18"/>
        </w:numPr>
        <w:rPr>
          <w:lang w:bidi="ar-SY"/>
        </w:rPr>
      </w:pPr>
      <w:r w:rsidRPr="001650D8">
        <w:rPr>
          <w:rtl/>
        </w:rPr>
        <w:t>تصميم البرامج التدريبية</w:t>
      </w:r>
      <w:r w:rsidRPr="001650D8">
        <w:rPr>
          <w:lang w:bidi="ar-SY"/>
        </w:rPr>
        <w:t>.</w:t>
      </w:r>
    </w:p>
    <w:p w14:paraId="7AA2633C" w14:textId="77777777" w:rsidR="001650D8" w:rsidRPr="001650D8" w:rsidRDefault="001650D8" w:rsidP="001A50DA">
      <w:pPr>
        <w:numPr>
          <w:ilvl w:val="1"/>
          <w:numId w:val="18"/>
        </w:numPr>
        <w:rPr>
          <w:lang w:bidi="ar-SY"/>
        </w:rPr>
      </w:pPr>
      <w:r w:rsidRPr="001650D8">
        <w:rPr>
          <w:rtl/>
        </w:rPr>
        <w:t>محتوى البرامج التدريبية</w:t>
      </w:r>
      <w:r w:rsidRPr="001650D8">
        <w:rPr>
          <w:lang w:bidi="ar-SY"/>
        </w:rPr>
        <w:t>.</w:t>
      </w:r>
    </w:p>
    <w:p w14:paraId="42C5E6D7" w14:textId="77777777" w:rsidR="001650D8" w:rsidRPr="001650D8" w:rsidRDefault="001650D8" w:rsidP="001A50DA">
      <w:pPr>
        <w:numPr>
          <w:ilvl w:val="1"/>
          <w:numId w:val="18"/>
        </w:numPr>
        <w:rPr>
          <w:lang w:bidi="ar-SY"/>
        </w:rPr>
      </w:pPr>
      <w:r w:rsidRPr="001650D8">
        <w:rPr>
          <w:rtl/>
        </w:rPr>
        <w:t>أساليب تنفيذ التدريب</w:t>
      </w:r>
      <w:r w:rsidRPr="001650D8">
        <w:rPr>
          <w:lang w:bidi="ar-SY"/>
        </w:rPr>
        <w:t>.</w:t>
      </w:r>
    </w:p>
    <w:p w14:paraId="3D358B44" w14:textId="77777777" w:rsidR="001650D8" w:rsidRPr="001650D8" w:rsidRDefault="001650D8" w:rsidP="001A50DA">
      <w:pPr>
        <w:numPr>
          <w:ilvl w:val="1"/>
          <w:numId w:val="18"/>
        </w:numPr>
        <w:rPr>
          <w:lang w:bidi="ar-SY"/>
        </w:rPr>
      </w:pPr>
      <w:r w:rsidRPr="001650D8">
        <w:rPr>
          <w:rtl/>
        </w:rPr>
        <w:t>كفاءة المدربين</w:t>
      </w:r>
      <w:r w:rsidRPr="001650D8">
        <w:rPr>
          <w:lang w:bidi="ar-SY"/>
        </w:rPr>
        <w:t>.</w:t>
      </w:r>
    </w:p>
    <w:p w14:paraId="4A2C7C48" w14:textId="77777777" w:rsidR="001650D8" w:rsidRPr="001650D8" w:rsidRDefault="001650D8" w:rsidP="001A50DA">
      <w:pPr>
        <w:numPr>
          <w:ilvl w:val="1"/>
          <w:numId w:val="18"/>
        </w:numPr>
        <w:rPr>
          <w:lang w:bidi="ar-SY"/>
        </w:rPr>
      </w:pPr>
      <w:r w:rsidRPr="001650D8">
        <w:rPr>
          <w:rtl/>
        </w:rPr>
        <w:t>تقييم أثر التدريب</w:t>
      </w:r>
      <w:r w:rsidRPr="001650D8">
        <w:rPr>
          <w:lang w:bidi="ar-SY"/>
        </w:rPr>
        <w:t>.</w:t>
      </w:r>
    </w:p>
    <w:p w14:paraId="27A8A20F" w14:textId="77777777" w:rsidR="001650D8" w:rsidRPr="001650D8" w:rsidRDefault="001650D8" w:rsidP="001A50DA">
      <w:pPr>
        <w:numPr>
          <w:ilvl w:val="0"/>
          <w:numId w:val="18"/>
        </w:numPr>
        <w:rPr>
          <w:lang w:bidi="ar-SY"/>
        </w:rPr>
      </w:pPr>
      <w:r w:rsidRPr="001650D8">
        <w:rPr>
          <w:b/>
          <w:bCs/>
          <w:rtl/>
        </w:rPr>
        <w:t>القسم الثالث</w:t>
      </w:r>
      <w:r w:rsidRPr="001650D8">
        <w:rPr>
          <w:b/>
          <w:bCs/>
          <w:lang w:bidi="ar-SY"/>
        </w:rPr>
        <w:t>:</w:t>
      </w:r>
      <w:r w:rsidRPr="001650D8">
        <w:rPr>
          <w:lang w:bidi="ar-SY"/>
        </w:rPr>
        <w:t> </w:t>
      </w:r>
      <w:r w:rsidRPr="001650D8">
        <w:rPr>
          <w:rtl/>
        </w:rPr>
        <w:t>ويقيس </w:t>
      </w:r>
      <w:r w:rsidRPr="001650D8">
        <w:rPr>
          <w:b/>
          <w:bCs/>
          <w:rtl/>
        </w:rPr>
        <w:t>أداء العاملين</w:t>
      </w:r>
      <w:r w:rsidRPr="001650D8">
        <w:rPr>
          <w:rtl/>
        </w:rPr>
        <w:t> من خلال بعدين رئيسيين هما</w:t>
      </w:r>
      <w:r w:rsidRPr="001650D8">
        <w:rPr>
          <w:lang w:bidi="ar-SY"/>
        </w:rPr>
        <w:t>:</w:t>
      </w:r>
    </w:p>
    <w:p w14:paraId="0B5DF35E" w14:textId="77777777" w:rsidR="001650D8" w:rsidRPr="001650D8" w:rsidRDefault="001650D8" w:rsidP="001A50DA">
      <w:pPr>
        <w:numPr>
          <w:ilvl w:val="1"/>
          <w:numId w:val="18"/>
        </w:numPr>
        <w:rPr>
          <w:lang w:bidi="ar-SY"/>
        </w:rPr>
      </w:pPr>
      <w:r w:rsidRPr="001650D8">
        <w:rPr>
          <w:rtl/>
        </w:rPr>
        <w:t>المهارات الشخصية والمهنية</w:t>
      </w:r>
      <w:r w:rsidRPr="001650D8">
        <w:rPr>
          <w:lang w:bidi="ar-SY"/>
        </w:rPr>
        <w:t>.</w:t>
      </w:r>
    </w:p>
    <w:p w14:paraId="2E4E0F6D" w14:textId="77777777" w:rsidR="001650D8" w:rsidRPr="001650D8" w:rsidRDefault="001650D8" w:rsidP="001A50DA">
      <w:pPr>
        <w:numPr>
          <w:ilvl w:val="1"/>
          <w:numId w:val="18"/>
        </w:numPr>
        <w:rPr>
          <w:lang w:bidi="ar-SY"/>
        </w:rPr>
      </w:pPr>
      <w:r w:rsidRPr="001650D8">
        <w:rPr>
          <w:rtl/>
        </w:rPr>
        <w:t>الكفاءة والفعالية في العمل</w:t>
      </w:r>
      <w:r w:rsidRPr="001650D8">
        <w:rPr>
          <w:lang w:bidi="ar-SY"/>
        </w:rPr>
        <w:t>.</w:t>
      </w:r>
    </w:p>
    <w:p w14:paraId="03B29DDF" w14:textId="675FB443" w:rsidR="001650D8" w:rsidRPr="001650D8" w:rsidRDefault="001650D8" w:rsidP="001A50DA">
      <w:pPr>
        <w:ind w:left="379"/>
        <w:rPr>
          <w:lang w:bidi="ar-SY"/>
        </w:rPr>
      </w:pPr>
      <w:r w:rsidRPr="001650D8">
        <w:rPr>
          <w:rtl/>
        </w:rPr>
        <w:t xml:space="preserve">واعتمد </w:t>
      </w:r>
      <w:r w:rsidR="0066264E">
        <w:rPr>
          <w:rFonts w:hint="cs"/>
          <w:rtl/>
        </w:rPr>
        <w:t xml:space="preserve">الباحث </w:t>
      </w:r>
      <w:r w:rsidRPr="001650D8">
        <w:rPr>
          <w:rtl/>
        </w:rPr>
        <w:t>على </w:t>
      </w:r>
      <w:r w:rsidRPr="001650D8">
        <w:rPr>
          <w:b/>
          <w:bCs/>
          <w:rtl/>
        </w:rPr>
        <w:t>مقياس ليكرت الخماسي</w:t>
      </w:r>
      <w:r w:rsidRPr="001650D8">
        <w:rPr>
          <w:rtl/>
        </w:rPr>
        <w:t> لقياس است</w:t>
      </w:r>
      <w:r w:rsidRPr="001650D8">
        <w:rPr>
          <w:lang w:bidi="ar-SY"/>
        </w:rPr>
        <w:t xml:space="preserve">ponses </w:t>
      </w:r>
      <w:r w:rsidRPr="001650D8">
        <w:rPr>
          <w:rtl/>
        </w:rPr>
        <w:t>أفراد عينة الدراسة على فقرات الاستبيان البالغ عددها (40) فقرة، وفقاً للقيم التالية</w:t>
      </w:r>
      <w:r w:rsidRPr="001650D8">
        <w:rPr>
          <w:lang w:bidi="ar-SY"/>
        </w:rPr>
        <w:t>:</w:t>
      </w:r>
    </w:p>
    <w:p w14:paraId="765F1C3F" w14:textId="77777777" w:rsidR="001650D8" w:rsidRPr="001650D8" w:rsidRDefault="001650D8" w:rsidP="001A50DA">
      <w:pPr>
        <w:ind w:left="379"/>
        <w:rPr>
          <w:lang w:bidi="ar-SY"/>
        </w:rPr>
      </w:pPr>
      <w:r w:rsidRPr="001650D8">
        <w:rPr>
          <w:b/>
          <w:bCs/>
          <w:rtl/>
        </w:rPr>
        <w:t>الجدول (5): قيم درجات الاستجابة في الاستبيان</w:t>
      </w:r>
    </w:p>
    <w:tbl>
      <w:tblPr>
        <w:tblStyle w:val="12"/>
        <w:tblW w:w="0" w:type="auto"/>
        <w:tblLook w:val="04A0" w:firstRow="1" w:lastRow="0" w:firstColumn="1" w:lastColumn="0" w:noHBand="0" w:noVBand="1"/>
      </w:tblPr>
      <w:tblGrid>
        <w:gridCol w:w="1509"/>
        <w:gridCol w:w="1364"/>
        <w:gridCol w:w="1364"/>
        <w:gridCol w:w="1270"/>
        <w:gridCol w:w="1750"/>
      </w:tblGrid>
      <w:tr w:rsidR="001650D8" w:rsidRPr="001650D8" w14:paraId="0CFEBC28" w14:textId="77777777" w:rsidTr="00CD5FE4">
        <w:tc>
          <w:tcPr>
            <w:tcW w:w="0" w:type="auto"/>
            <w:hideMark/>
          </w:tcPr>
          <w:p w14:paraId="39CB8B7B" w14:textId="77777777" w:rsidR="001650D8" w:rsidRPr="001650D8" w:rsidRDefault="001650D8" w:rsidP="00CD5FE4">
            <w:pPr>
              <w:ind w:left="379"/>
              <w:jc w:val="center"/>
              <w:rPr>
                <w:lang w:bidi="ar-SY"/>
              </w:rPr>
            </w:pPr>
            <w:r w:rsidRPr="001650D8">
              <w:rPr>
                <w:rtl/>
              </w:rPr>
              <w:t>أوافق بشدة</w:t>
            </w:r>
          </w:p>
        </w:tc>
        <w:tc>
          <w:tcPr>
            <w:tcW w:w="0" w:type="auto"/>
            <w:hideMark/>
          </w:tcPr>
          <w:p w14:paraId="50B2CB6B" w14:textId="77777777" w:rsidR="001650D8" w:rsidRPr="001650D8" w:rsidRDefault="001650D8" w:rsidP="00CD5FE4">
            <w:pPr>
              <w:ind w:left="379"/>
              <w:jc w:val="center"/>
              <w:rPr>
                <w:lang w:bidi="ar-SY"/>
              </w:rPr>
            </w:pPr>
            <w:r w:rsidRPr="001650D8">
              <w:rPr>
                <w:rtl/>
              </w:rPr>
              <w:t>أوافق</w:t>
            </w:r>
          </w:p>
        </w:tc>
        <w:tc>
          <w:tcPr>
            <w:tcW w:w="0" w:type="auto"/>
            <w:hideMark/>
          </w:tcPr>
          <w:p w14:paraId="7632AAA0" w14:textId="77777777" w:rsidR="001650D8" w:rsidRPr="001650D8" w:rsidRDefault="001650D8" w:rsidP="00CD5FE4">
            <w:pPr>
              <w:ind w:left="379"/>
              <w:jc w:val="center"/>
              <w:rPr>
                <w:lang w:bidi="ar-SY"/>
              </w:rPr>
            </w:pPr>
            <w:r w:rsidRPr="001650D8">
              <w:rPr>
                <w:rtl/>
              </w:rPr>
              <w:t>محايد</w:t>
            </w:r>
          </w:p>
        </w:tc>
        <w:tc>
          <w:tcPr>
            <w:tcW w:w="0" w:type="auto"/>
            <w:hideMark/>
          </w:tcPr>
          <w:p w14:paraId="10C8A567" w14:textId="77777777" w:rsidR="001650D8" w:rsidRPr="001650D8" w:rsidRDefault="001650D8" w:rsidP="00CD5FE4">
            <w:pPr>
              <w:ind w:left="379"/>
              <w:jc w:val="center"/>
              <w:rPr>
                <w:lang w:bidi="ar-SY"/>
              </w:rPr>
            </w:pPr>
            <w:r w:rsidRPr="001650D8">
              <w:rPr>
                <w:rtl/>
              </w:rPr>
              <w:t>لا أوافق</w:t>
            </w:r>
          </w:p>
        </w:tc>
        <w:tc>
          <w:tcPr>
            <w:tcW w:w="0" w:type="auto"/>
            <w:hideMark/>
          </w:tcPr>
          <w:p w14:paraId="7C7E1BD5" w14:textId="77777777" w:rsidR="001650D8" w:rsidRPr="001650D8" w:rsidRDefault="001650D8" w:rsidP="00CD5FE4">
            <w:pPr>
              <w:ind w:left="379"/>
              <w:jc w:val="center"/>
              <w:rPr>
                <w:lang w:bidi="ar-SY"/>
              </w:rPr>
            </w:pPr>
            <w:r w:rsidRPr="001650D8">
              <w:rPr>
                <w:rtl/>
              </w:rPr>
              <w:t>لا أوافق بشدة</w:t>
            </w:r>
          </w:p>
        </w:tc>
      </w:tr>
      <w:tr w:rsidR="001650D8" w:rsidRPr="001650D8" w14:paraId="2C69140B" w14:textId="77777777" w:rsidTr="00CD5FE4">
        <w:tc>
          <w:tcPr>
            <w:tcW w:w="0" w:type="auto"/>
            <w:hideMark/>
          </w:tcPr>
          <w:p w14:paraId="23851516" w14:textId="77777777" w:rsidR="001650D8" w:rsidRPr="001650D8" w:rsidRDefault="001650D8" w:rsidP="00CD5FE4">
            <w:pPr>
              <w:ind w:left="379"/>
              <w:jc w:val="center"/>
              <w:rPr>
                <w:lang w:bidi="ar-SY"/>
              </w:rPr>
            </w:pPr>
            <w:r w:rsidRPr="001650D8">
              <w:rPr>
                <w:lang w:bidi="ar-SY"/>
              </w:rPr>
              <w:t xml:space="preserve">5 </w:t>
            </w:r>
            <w:r w:rsidRPr="001650D8">
              <w:rPr>
                <w:rtl/>
              </w:rPr>
              <w:t>درجات</w:t>
            </w:r>
          </w:p>
        </w:tc>
        <w:tc>
          <w:tcPr>
            <w:tcW w:w="0" w:type="auto"/>
            <w:hideMark/>
          </w:tcPr>
          <w:p w14:paraId="4386BC91" w14:textId="77777777" w:rsidR="001650D8" w:rsidRPr="001650D8" w:rsidRDefault="001650D8" w:rsidP="00CD5FE4">
            <w:pPr>
              <w:ind w:left="379"/>
              <w:jc w:val="center"/>
              <w:rPr>
                <w:lang w:bidi="ar-SY"/>
              </w:rPr>
            </w:pPr>
            <w:r w:rsidRPr="001650D8">
              <w:rPr>
                <w:lang w:bidi="ar-SY"/>
              </w:rPr>
              <w:t xml:space="preserve">4 </w:t>
            </w:r>
            <w:r w:rsidRPr="001650D8">
              <w:rPr>
                <w:rtl/>
              </w:rPr>
              <w:t>درجات</w:t>
            </w:r>
          </w:p>
        </w:tc>
        <w:tc>
          <w:tcPr>
            <w:tcW w:w="0" w:type="auto"/>
            <w:hideMark/>
          </w:tcPr>
          <w:p w14:paraId="22FCDCC5" w14:textId="77777777" w:rsidR="001650D8" w:rsidRPr="001650D8" w:rsidRDefault="001650D8" w:rsidP="00CD5FE4">
            <w:pPr>
              <w:ind w:left="379"/>
              <w:jc w:val="center"/>
              <w:rPr>
                <w:lang w:bidi="ar-SY"/>
              </w:rPr>
            </w:pPr>
            <w:r w:rsidRPr="001650D8">
              <w:rPr>
                <w:lang w:bidi="ar-SY"/>
              </w:rPr>
              <w:t xml:space="preserve">3 </w:t>
            </w:r>
            <w:r w:rsidRPr="001650D8">
              <w:rPr>
                <w:rtl/>
              </w:rPr>
              <w:t>درجات</w:t>
            </w:r>
          </w:p>
        </w:tc>
        <w:tc>
          <w:tcPr>
            <w:tcW w:w="0" w:type="auto"/>
            <w:hideMark/>
          </w:tcPr>
          <w:p w14:paraId="59AE4017" w14:textId="77777777" w:rsidR="001650D8" w:rsidRPr="001650D8" w:rsidRDefault="001650D8" w:rsidP="00CD5FE4">
            <w:pPr>
              <w:ind w:left="379"/>
              <w:jc w:val="center"/>
              <w:rPr>
                <w:lang w:bidi="ar-SY"/>
              </w:rPr>
            </w:pPr>
            <w:r w:rsidRPr="001650D8">
              <w:rPr>
                <w:rtl/>
              </w:rPr>
              <w:t>درجتان</w:t>
            </w:r>
          </w:p>
        </w:tc>
        <w:tc>
          <w:tcPr>
            <w:tcW w:w="0" w:type="auto"/>
            <w:hideMark/>
          </w:tcPr>
          <w:p w14:paraId="0CDD99FC" w14:textId="77777777" w:rsidR="001650D8" w:rsidRPr="001650D8" w:rsidRDefault="001650D8" w:rsidP="00CD5FE4">
            <w:pPr>
              <w:ind w:left="379"/>
              <w:jc w:val="center"/>
              <w:rPr>
                <w:lang w:bidi="ar-SY"/>
              </w:rPr>
            </w:pPr>
            <w:r w:rsidRPr="001650D8">
              <w:rPr>
                <w:rtl/>
              </w:rPr>
              <w:t>درجة واحدة</w:t>
            </w:r>
          </w:p>
        </w:tc>
      </w:tr>
    </w:tbl>
    <w:p w14:paraId="5632A603" w14:textId="0250A15F" w:rsidR="001650D8" w:rsidRPr="001650D8" w:rsidRDefault="001650D8" w:rsidP="001A50DA">
      <w:pPr>
        <w:ind w:left="379"/>
        <w:rPr>
          <w:lang w:bidi="ar-SY"/>
        </w:rPr>
      </w:pPr>
    </w:p>
    <w:p w14:paraId="7017ADE2" w14:textId="77777777" w:rsidR="001650D8" w:rsidRPr="001650D8" w:rsidRDefault="001650D8" w:rsidP="001A50DA">
      <w:pPr>
        <w:ind w:left="379"/>
        <w:rPr>
          <w:b/>
          <w:bCs/>
          <w:lang w:bidi="ar-SY"/>
        </w:rPr>
      </w:pPr>
      <w:r w:rsidRPr="001650D8">
        <w:rPr>
          <w:b/>
          <w:bCs/>
          <w:rtl/>
        </w:rPr>
        <w:t>صدق وثبات الأداة</w:t>
      </w:r>
    </w:p>
    <w:p w14:paraId="5776AD6A" w14:textId="77777777" w:rsidR="001650D8" w:rsidRPr="001650D8" w:rsidRDefault="001650D8" w:rsidP="001A50DA">
      <w:pPr>
        <w:ind w:left="379"/>
        <w:rPr>
          <w:b/>
          <w:bCs/>
          <w:lang w:bidi="ar-SY"/>
        </w:rPr>
      </w:pPr>
      <w:r w:rsidRPr="001650D8">
        <w:rPr>
          <w:b/>
          <w:bCs/>
          <w:rtl/>
        </w:rPr>
        <w:t>أولاً: الصدق</w:t>
      </w:r>
      <w:r w:rsidRPr="001650D8">
        <w:rPr>
          <w:b/>
          <w:bCs/>
          <w:lang w:bidi="ar-SY"/>
        </w:rPr>
        <w:t xml:space="preserve"> (Validity)</w:t>
      </w:r>
    </w:p>
    <w:p w14:paraId="7EE78E26" w14:textId="77777777" w:rsidR="001650D8" w:rsidRPr="001650D8" w:rsidRDefault="001650D8" w:rsidP="001A50DA">
      <w:pPr>
        <w:ind w:left="379"/>
        <w:rPr>
          <w:lang w:bidi="ar-SY"/>
        </w:rPr>
      </w:pPr>
      <w:r w:rsidRPr="001650D8">
        <w:rPr>
          <w:rtl/>
        </w:rPr>
        <w:t>للتأكد من دقة الأداة وقدرتها على قياس ما وُضعت لقياسه، تم التحقق من الصدق على النحو التالي</w:t>
      </w:r>
      <w:r w:rsidRPr="001650D8">
        <w:rPr>
          <w:lang w:bidi="ar-SY"/>
        </w:rPr>
        <w:t>:</w:t>
      </w:r>
    </w:p>
    <w:p w14:paraId="1445556C" w14:textId="41330C8F" w:rsidR="001650D8" w:rsidRPr="001650D8" w:rsidRDefault="001650D8" w:rsidP="001A50DA">
      <w:pPr>
        <w:numPr>
          <w:ilvl w:val="0"/>
          <w:numId w:val="19"/>
        </w:numPr>
        <w:rPr>
          <w:lang w:bidi="ar-SY"/>
        </w:rPr>
      </w:pPr>
      <w:bookmarkStart w:id="37" w:name="_Toc214571802"/>
      <w:r w:rsidRPr="00DC7109">
        <w:rPr>
          <w:rStyle w:val="Heading1Char"/>
          <w:sz w:val="28"/>
          <w:szCs w:val="28"/>
          <w:rtl/>
        </w:rPr>
        <w:t>صدق المحتوى</w:t>
      </w:r>
      <w:r w:rsidRPr="00DC7109">
        <w:rPr>
          <w:rStyle w:val="Heading1Char"/>
          <w:sz w:val="28"/>
          <w:szCs w:val="28"/>
          <w:lang w:bidi="ar-SY"/>
        </w:rPr>
        <w:t xml:space="preserve"> (Content Validity):</w:t>
      </w:r>
      <w:bookmarkEnd w:id="37"/>
      <w:r w:rsidRPr="00DC7109">
        <w:rPr>
          <w:sz w:val="28"/>
          <w:lang w:bidi="ar-SY"/>
        </w:rPr>
        <w:br/>
      </w:r>
      <w:r w:rsidR="006639A7">
        <w:rPr>
          <w:rFonts w:hint="cs"/>
          <w:rtl/>
        </w:rPr>
        <w:t>قام الباحث</w:t>
      </w:r>
      <w:r w:rsidRPr="001650D8">
        <w:rPr>
          <w:rtl/>
        </w:rPr>
        <w:t xml:space="preserve"> بعرض الاستبيان في صيغته الأولية على عدد من المحكمين المختصين في مجالات إدارة الأعمال والموارد البشرية والمناهج البحثية. ويهدف هذا العرض إلى الحكم على</w:t>
      </w:r>
      <w:r w:rsidRPr="001650D8">
        <w:rPr>
          <w:lang w:bidi="ar-SY"/>
        </w:rPr>
        <w:t>:</w:t>
      </w:r>
    </w:p>
    <w:p w14:paraId="42EACF66" w14:textId="77777777" w:rsidR="001650D8" w:rsidRPr="001650D8" w:rsidRDefault="001650D8" w:rsidP="001A50DA">
      <w:pPr>
        <w:numPr>
          <w:ilvl w:val="1"/>
          <w:numId w:val="19"/>
        </w:numPr>
        <w:rPr>
          <w:lang w:bidi="ar-SY"/>
        </w:rPr>
      </w:pPr>
      <w:r w:rsidRPr="001650D8">
        <w:rPr>
          <w:rtl/>
        </w:rPr>
        <w:t>مدى وضوح وملاءمة الفقرات للمجال الذي تنتمي إليه</w:t>
      </w:r>
      <w:r w:rsidRPr="001650D8">
        <w:rPr>
          <w:lang w:bidi="ar-SY"/>
        </w:rPr>
        <w:t>.</w:t>
      </w:r>
    </w:p>
    <w:p w14:paraId="45235A9D" w14:textId="77777777" w:rsidR="001650D8" w:rsidRPr="001650D8" w:rsidRDefault="001650D8" w:rsidP="001A50DA">
      <w:pPr>
        <w:numPr>
          <w:ilvl w:val="1"/>
          <w:numId w:val="19"/>
        </w:numPr>
        <w:rPr>
          <w:lang w:bidi="ar-SY"/>
        </w:rPr>
      </w:pPr>
      <w:r w:rsidRPr="001650D8">
        <w:rPr>
          <w:rtl/>
        </w:rPr>
        <w:t>شمولية الأداة وغطائها لكل جوانب الظاهرة المدروسة</w:t>
      </w:r>
      <w:r w:rsidRPr="001650D8">
        <w:rPr>
          <w:lang w:bidi="ar-SY"/>
        </w:rPr>
        <w:t>.</w:t>
      </w:r>
    </w:p>
    <w:p w14:paraId="78581BB6" w14:textId="5E8934CD" w:rsidR="001650D8" w:rsidRPr="001650D8" w:rsidRDefault="001650D8" w:rsidP="001A50DA">
      <w:pPr>
        <w:numPr>
          <w:ilvl w:val="1"/>
          <w:numId w:val="19"/>
        </w:numPr>
        <w:rPr>
          <w:lang w:bidi="ar-SY"/>
        </w:rPr>
      </w:pPr>
      <w:r w:rsidRPr="001650D8">
        <w:rPr>
          <w:rtl/>
        </w:rPr>
        <w:t>دقة الصياغة اللغوية</w:t>
      </w:r>
      <w:r w:rsidRPr="001650D8">
        <w:rPr>
          <w:lang w:bidi="ar-SY"/>
        </w:rPr>
        <w:t>.</w:t>
      </w:r>
      <w:r w:rsidRPr="001650D8">
        <w:rPr>
          <w:lang w:bidi="ar-SY"/>
        </w:rPr>
        <w:br/>
      </w:r>
      <w:r w:rsidRPr="001650D8">
        <w:rPr>
          <w:rtl/>
        </w:rPr>
        <w:t xml:space="preserve">وقد </w:t>
      </w:r>
      <w:r w:rsidR="00AB72E9">
        <w:rPr>
          <w:rFonts w:hint="cs"/>
          <w:rtl/>
        </w:rPr>
        <w:t>أخذ</w:t>
      </w:r>
      <w:r w:rsidRPr="001650D8">
        <w:rPr>
          <w:rtl/>
        </w:rPr>
        <w:t xml:space="preserve"> </w:t>
      </w:r>
      <w:r w:rsidR="00AB72E9">
        <w:rPr>
          <w:rFonts w:hint="cs"/>
          <w:rtl/>
        </w:rPr>
        <w:t>الباحث</w:t>
      </w:r>
      <w:r w:rsidRPr="001650D8">
        <w:rPr>
          <w:rtl/>
        </w:rPr>
        <w:t xml:space="preserve"> بالملاحظات والاقتراحات التي قدمها المحكمون، وأجر</w:t>
      </w:r>
      <w:r w:rsidR="00AB26B3">
        <w:rPr>
          <w:rFonts w:hint="cs"/>
          <w:rtl/>
        </w:rPr>
        <w:t>ى</w:t>
      </w:r>
      <w:r w:rsidRPr="001650D8">
        <w:rPr>
          <w:rtl/>
        </w:rPr>
        <w:t xml:space="preserve"> التعديلات اللازمة من حذف وإضافة وإعادة صياغة، حتى وصل الأداة إلى صورتها النهائية التي أصبحت مكونة من (40) فقرة</w:t>
      </w:r>
      <w:r w:rsidRPr="001650D8">
        <w:rPr>
          <w:lang w:bidi="ar-SY"/>
        </w:rPr>
        <w:t>.</w:t>
      </w:r>
    </w:p>
    <w:p w14:paraId="672C1DC9" w14:textId="2B60B008" w:rsidR="001650D8" w:rsidRPr="004E281D" w:rsidRDefault="001650D8" w:rsidP="001A50DA">
      <w:pPr>
        <w:numPr>
          <w:ilvl w:val="0"/>
          <w:numId w:val="19"/>
        </w:numPr>
        <w:rPr>
          <w:sz w:val="28"/>
          <w:lang w:bidi="ar-SY"/>
        </w:rPr>
      </w:pPr>
      <w:bookmarkStart w:id="38" w:name="_Toc214571803"/>
      <w:r w:rsidRPr="001650D8">
        <w:rPr>
          <w:rStyle w:val="Heading2Char"/>
          <w:rtl/>
        </w:rPr>
        <w:t>الصدق الداخلي</w:t>
      </w:r>
      <w:r w:rsidRPr="001650D8">
        <w:rPr>
          <w:rStyle w:val="Heading2Char"/>
        </w:rPr>
        <w:t xml:space="preserve"> (Internal Consistency):</w:t>
      </w:r>
      <w:bookmarkEnd w:id="38"/>
      <w:r w:rsidRPr="001650D8">
        <w:rPr>
          <w:rStyle w:val="Heading2Char"/>
        </w:rPr>
        <w:br/>
      </w:r>
      <w:r w:rsidRPr="004E281D">
        <w:rPr>
          <w:sz w:val="28"/>
          <w:rtl/>
        </w:rPr>
        <w:t xml:space="preserve">للتأكد من اتساق فقرات الاستبيان داخلياً مع المجال الذي تقيسه، </w:t>
      </w:r>
      <w:r w:rsidR="0078499F" w:rsidRPr="004E281D">
        <w:rPr>
          <w:rFonts w:hint="cs"/>
          <w:sz w:val="28"/>
          <w:rtl/>
        </w:rPr>
        <w:t>وزع</w:t>
      </w:r>
      <w:r w:rsidRPr="004E281D">
        <w:rPr>
          <w:sz w:val="28"/>
          <w:rtl/>
        </w:rPr>
        <w:t xml:space="preserve"> </w:t>
      </w:r>
      <w:r w:rsidR="0078499F" w:rsidRPr="004E281D">
        <w:rPr>
          <w:rFonts w:hint="cs"/>
          <w:sz w:val="28"/>
          <w:rtl/>
        </w:rPr>
        <w:t>الباحث</w:t>
      </w:r>
      <w:r w:rsidRPr="004E281D">
        <w:rPr>
          <w:sz w:val="28"/>
          <w:rtl/>
        </w:rPr>
        <w:t xml:space="preserve"> الاستبيان على عينة استطلاعية</w:t>
      </w:r>
      <w:r w:rsidRPr="004E281D">
        <w:rPr>
          <w:sz w:val="28"/>
          <w:lang w:bidi="ar-SY"/>
        </w:rPr>
        <w:t xml:space="preserve"> (Pilot Study) </w:t>
      </w:r>
      <w:r w:rsidRPr="004E281D">
        <w:rPr>
          <w:sz w:val="28"/>
          <w:rtl/>
        </w:rPr>
        <w:t>مكونة من (30) فرداً من خارج عينة الدراسة الرئيسية. ثم تم حساب معاملات الارتباط</w:t>
      </w:r>
      <w:r w:rsidRPr="004E281D">
        <w:rPr>
          <w:sz w:val="28"/>
          <w:lang w:bidi="ar-SY"/>
        </w:rPr>
        <w:t xml:space="preserve"> (Pearson Correlation Coefficient) </w:t>
      </w:r>
      <w:r w:rsidRPr="004E281D">
        <w:rPr>
          <w:sz w:val="28"/>
          <w:rtl/>
        </w:rPr>
        <w:t>بين درجة كل فقرة والدرجة الكلية للمجال الذي تنتمي إليه</w:t>
      </w:r>
      <w:r w:rsidRPr="004E281D">
        <w:rPr>
          <w:sz w:val="28"/>
          <w:lang w:bidi="ar-SY"/>
        </w:rPr>
        <w:t>.</w:t>
      </w:r>
      <w:r w:rsidRPr="004E281D">
        <w:rPr>
          <w:sz w:val="28"/>
          <w:lang w:bidi="ar-SY"/>
        </w:rPr>
        <w:br/>
      </w:r>
      <w:r w:rsidRPr="004E281D">
        <w:rPr>
          <w:sz w:val="28"/>
          <w:rtl/>
        </w:rPr>
        <w:t>أظهرت النتائج وجود علاقات ارتباطية موجبة ذات دلالة إحصائية لجميع الفقرات مع مجالاتها، مما يشير إلى تمتع الأداة </w:t>
      </w:r>
      <w:r w:rsidRPr="004E281D">
        <w:rPr>
          <w:b/>
          <w:bCs/>
          <w:sz w:val="28"/>
          <w:rtl/>
        </w:rPr>
        <w:t>بصدق داخلي</w:t>
      </w:r>
      <w:r w:rsidRPr="004E281D">
        <w:rPr>
          <w:sz w:val="28"/>
          <w:rtl/>
        </w:rPr>
        <w:t> جيد، ويؤكد أن الفقرات تقيس بالفعل ما صممت لقياسه ضمن نفس البناء المفاهيمي</w:t>
      </w:r>
      <w:r w:rsidRPr="004E281D">
        <w:rPr>
          <w:rFonts w:hint="cs"/>
          <w:sz w:val="28"/>
          <w:rtl/>
          <w:lang w:bidi="ar-SY"/>
        </w:rPr>
        <w:t>.</w:t>
      </w:r>
    </w:p>
    <w:p w14:paraId="284577EF" w14:textId="77777777" w:rsidR="00771B60" w:rsidRPr="004E281D" w:rsidRDefault="00771B60" w:rsidP="001A50DA">
      <w:pPr>
        <w:rPr>
          <w:sz w:val="28"/>
        </w:rPr>
      </w:pPr>
      <w:r w:rsidRPr="004E281D">
        <w:rPr>
          <w:sz w:val="28"/>
          <w:rtl/>
        </w:rPr>
        <w:t>لتأكد من اتساق فقرات الاستبيان وتماسكها الداخلي، تم حساب معاملات الارتباط بين كل فقرة والمجال الذي تنتمي إليه، وكذلك بين كل مجال والدرجة الكلية للجانب الذي يتبع له. وقد أسفرت النتائج عن الجداول التالية</w:t>
      </w:r>
      <w:r w:rsidRPr="004E281D">
        <w:rPr>
          <w:sz w:val="28"/>
        </w:rPr>
        <w:t>:</w:t>
      </w:r>
    </w:p>
    <w:p w14:paraId="0C16DD93" w14:textId="77777777" w:rsidR="00771B60" w:rsidRPr="00771B60" w:rsidRDefault="00771B60" w:rsidP="001A50DA">
      <w:r w:rsidRPr="00771B60">
        <w:rPr>
          <w:rtl/>
        </w:rPr>
        <w:t>الجدول (6): معاملات الارتباط بين فقرات مجالات التدريب والمجال الذي تنتمي إليه</w:t>
      </w:r>
    </w:p>
    <w:tbl>
      <w:tblPr>
        <w:tblStyle w:val="12"/>
        <w:bidiVisual/>
        <w:tblW w:w="8167" w:type="dxa"/>
        <w:tblLook w:val="04A0" w:firstRow="1" w:lastRow="0" w:firstColumn="1" w:lastColumn="0" w:noHBand="0" w:noVBand="1"/>
      </w:tblPr>
      <w:tblGrid>
        <w:gridCol w:w="2798"/>
        <w:gridCol w:w="1416"/>
        <w:gridCol w:w="2332"/>
        <w:gridCol w:w="1621"/>
      </w:tblGrid>
      <w:tr w:rsidR="00771B60" w:rsidRPr="00771B60" w14:paraId="179F317F" w14:textId="77777777" w:rsidTr="001245D7">
        <w:trPr>
          <w:trHeight w:val="485"/>
        </w:trPr>
        <w:tc>
          <w:tcPr>
            <w:tcW w:w="0" w:type="auto"/>
            <w:hideMark/>
          </w:tcPr>
          <w:p w14:paraId="643F0A65" w14:textId="77777777" w:rsidR="00771B60" w:rsidRPr="00771B60" w:rsidRDefault="00771B60" w:rsidP="007F00DF">
            <w:pPr>
              <w:bidi w:val="0"/>
              <w:spacing w:line="375" w:lineRule="atLeast"/>
              <w:jc w:val="center"/>
              <w:rPr>
                <w:rFonts w:asciiTheme="minorBidi" w:hAnsiTheme="minorBidi" w:cstheme="minorBidi"/>
                <w:szCs w:val="24"/>
              </w:rPr>
            </w:pPr>
            <w:r w:rsidRPr="00771B60">
              <w:rPr>
                <w:rStyle w:val="Strong"/>
                <w:rFonts w:asciiTheme="minorBidi" w:hAnsiTheme="minorBidi" w:cstheme="minorBidi"/>
                <w:szCs w:val="24"/>
                <w:rtl/>
              </w:rPr>
              <w:t>المجال</w:t>
            </w:r>
          </w:p>
        </w:tc>
        <w:tc>
          <w:tcPr>
            <w:tcW w:w="0" w:type="auto"/>
            <w:hideMark/>
          </w:tcPr>
          <w:p w14:paraId="617EB528" w14:textId="77777777" w:rsidR="00771B60" w:rsidRPr="00771B60" w:rsidRDefault="00771B60" w:rsidP="007F00DF">
            <w:pPr>
              <w:bidi w:val="0"/>
              <w:spacing w:line="375" w:lineRule="atLeast"/>
              <w:jc w:val="center"/>
              <w:rPr>
                <w:rFonts w:asciiTheme="minorBidi" w:hAnsiTheme="minorBidi" w:cstheme="minorBidi"/>
                <w:szCs w:val="24"/>
              </w:rPr>
            </w:pPr>
            <w:r w:rsidRPr="00771B60">
              <w:rPr>
                <w:rStyle w:val="Strong"/>
                <w:rFonts w:asciiTheme="minorBidi" w:hAnsiTheme="minorBidi" w:cstheme="minorBidi"/>
                <w:szCs w:val="24"/>
                <w:rtl/>
              </w:rPr>
              <w:t>عدد الفقرات</w:t>
            </w:r>
          </w:p>
        </w:tc>
        <w:tc>
          <w:tcPr>
            <w:tcW w:w="0" w:type="auto"/>
            <w:hideMark/>
          </w:tcPr>
          <w:p w14:paraId="54F8B205" w14:textId="77777777" w:rsidR="00771B60" w:rsidRPr="00771B60" w:rsidRDefault="00771B60" w:rsidP="007F00DF">
            <w:pPr>
              <w:bidi w:val="0"/>
              <w:spacing w:line="375" w:lineRule="atLeast"/>
              <w:jc w:val="center"/>
              <w:rPr>
                <w:rFonts w:asciiTheme="minorBidi" w:hAnsiTheme="minorBidi" w:cstheme="minorBidi"/>
                <w:szCs w:val="24"/>
              </w:rPr>
            </w:pPr>
            <w:r w:rsidRPr="00771B60">
              <w:rPr>
                <w:rStyle w:val="Strong"/>
                <w:rFonts w:asciiTheme="minorBidi" w:hAnsiTheme="minorBidi" w:cstheme="minorBidi"/>
                <w:szCs w:val="24"/>
                <w:rtl/>
              </w:rPr>
              <w:t>مدى معاملات الارتباط</w:t>
            </w:r>
          </w:p>
        </w:tc>
        <w:tc>
          <w:tcPr>
            <w:tcW w:w="0" w:type="auto"/>
            <w:hideMark/>
          </w:tcPr>
          <w:p w14:paraId="63D258A2" w14:textId="77777777" w:rsidR="00771B60" w:rsidRPr="00771B60" w:rsidRDefault="00771B60" w:rsidP="007F00DF">
            <w:pPr>
              <w:bidi w:val="0"/>
              <w:spacing w:line="375" w:lineRule="atLeast"/>
              <w:jc w:val="center"/>
              <w:rPr>
                <w:rFonts w:asciiTheme="minorBidi" w:hAnsiTheme="minorBidi" w:cstheme="minorBidi"/>
                <w:szCs w:val="24"/>
              </w:rPr>
            </w:pPr>
            <w:r w:rsidRPr="00771B60">
              <w:rPr>
                <w:rStyle w:val="Strong"/>
                <w:rFonts w:asciiTheme="minorBidi" w:hAnsiTheme="minorBidi" w:cstheme="minorBidi"/>
                <w:szCs w:val="24"/>
                <w:rtl/>
              </w:rPr>
              <w:t>مستوى الدلالة</w:t>
            </w:r>
          </w:p>
        </w:tc>
      </w:tr>
      <w:tr w:rsidR="00771B60" w:rsidRPr="00771B60" w14:paraId="674E4EE6" w14:textId="77777777" w:rsidTr="001245D7">
        <w:trPr>
          <w:trHeight w:val="499"/>
        </w:trPr>
        <w:tc>
          <w:tcPr>
            <w:tcW w:w="0" w:type="auto"/>
            <w:hideMark/>
          </w:tcPr>
          <w:p w14:paraId="513A852A" w14:textId="77777777" w:rsidR="00771B60" w:rsidRPr="00771B60" w:rsidRDefault="00771B60" w:rsidP="007F00DF">
            <w:pPr>
              <w:bidi w:val="0"/>
              <w:spacing w:line="375" w:lineRule="atLeast"/>
              <w:jc w:val="center"/>
              <w:rPr>
                <w:rFonts w:asciiTheme="minorBidi" w:hAnsiTheme="minorBidi" w:cstheme="minorBidi"/>
                <w:szCs w:val="24"/>
              </w:rPr>
            </w:pPr>
            <w:r w:rsidRPr="00771B60">
              <w:rPr>
                <w:rFonts w:asciiTheme="minorBidi" w:hAnsiTheme="minorBidi" w:cstheme="minorBidi"/>
                <w:szCs w:val="24"/>
                <w:rtl/>
              </w:rPr>
              <w:t>عدد الدورات التدريبية</w:t>
            </w:r>
          </w:p>
        </w:tc>
        <w:tc>
          <w:tcPr>
            <w:tcW w:w="0" w:type="auto"/>
            <w:hideMark/>
          </w:tcPr>
          <w:p w14:paraId="4D1386A8" w14:textId="77777777" w:rsidR="00771B60" w:rsidRPr="00771B60" w:rsidRDefault="00771B60" w:rsidP="007F00DF">
            <w:pPr>
              <w:bidi w:val="0"/>
              <w:spacing w:line="375" w:lineRule="atLeast"/>
              <w:jc w:val="center"/>
              <w:rPr>
                <w:rFonts w:asciiTheme="minorBidi" w:hAnsiTheme="minorBidi" w:cstheme="minorBidi"/>
                <w:szCs w:val="24"/>
              </w:rPr>
            </w:pPr>
            <w:r w:rsidRPr="00771B60">
              <w:rPr>
                <w:rFonts w:asciiTheme="minorBidi" w:hAnsiTheme="minorBidi" w:cstheme="minorBidi"/>
                <w:szCs w:val="24"/>
              </w:rPr>
              <w:t xml:space="preserve">4 </w:t>
            </w:r>
            <w:r w:rsidRPr="00771B60">
              <w:rPr>
                <w:rFonts w:asciiTheme="minorBidi" w:hAnsiTheme="minorBidi" w:cstheme="minorBidi"/>
                <w:szCs w:val="24"/>
                <w:rtl/>
              </w:rPr>
              <w:t>فقرات</w:t>
            </w:r>
          </w:p>
        </w:tc>
        <w:tc>
          <w:tcPr>
            <w:tcW w:w="0" w:type="auto"/>
            <w:hideMark/>
          </w:tcPr>
          <w:p w14:paraId="0121B22D" w14:textId="77777777" w:rsidR="00771B60" w:rsidRPr="00771B60" w:rsidRDefault="00771B60" w:rsidP="007F00DF">
            <w:pPr>
              <w:bidi w:val="0"/>
              <w:spacing w:line="375" w:lineRule="atLeast"/>
              <w:jc w:val="center"/>
              <w:rPr>
                <w:rFonts w:asciiTheme="minorBidi" w:hAnsiTheme="minorBidi" w:cstheme="minorBidi"/>
                <w:szCs w:val="24"/>
              </w:rPr>
            </w:pPr>
            <w:r w:rsidRPr="00771B60">
              <w:rPr>
                <w:rStyle w:val="Strong"/>
                <w:rFonts w:asciiTheme="minorBidi" w:hAnsiTheme="minorBidi" w:cstheme="minorBidi"/>
                <w:szCs w:val="24"/>
              </w:rPr>
              <w:t>0.77 - 0.91</w:t>
            </w:r>
          </w:p>
        </w:tc>
        <w:tc>
          <w:tcPr>
            <w:tcW w:w="0" w:type="auto"/>
            <w:hideMark/>
          </w:tcPr>
          <w:p w14:paraId="04BD2558" w14:textId="77777777" w:rsidR="00771B60" w:rsidRPr="00771B60" w:rsidRDefault="00771B60" w:rsidP="007F00DF">
            <w:pPr>
              <w:bidi w:val="0"/>
              <w:spacing w:line="375" w:lineRule="atLeast"/>
              <w:jc w:val="center"/>
              <w:rPr>
                <w:rFonts w:asciiTheme="minorBidi" w:hAnsiTheme="minorBidi" w:cstheme="minorBidi"/>
                <w:szCs w:val="24"/>
              </w:rPr>
            </w:pPr>
            <w:r w:rsidRPr="00771B60">
              <w:rPr>
                <w:rFonts w:asciiTheme="minorBidi" w:hAnsiTheme="minorBidi" w:cstheme="minorBidi"/>
                <w:szCs w:val="24"/>
              </w:rPr>
              <w:t>0.01</w:t>
            </w:r>
          </w:p>
        </w:tc>
      </w:tr>
      <w:tr w:rsidR="00771B60" w:rsidRPr="00771B60" w14:paraId="42DF7236" w14:textId="77777777" w:rsidTr="001245D7">
        <w:trPr>
          <w:trHeight w:val="499"/>
        </w:trPr>
        <w:tc>
          <w:tcPr>
            <w:tcW w:w="0" w:type="auto"/>
            <w:hideMark/>
          </w:tcPr>
          <w:p w14:paraId="4235C027" w14:textId="77777777" w:rsidR="00771B60" w:rsidRPr="00771B60" w:rsidRDefault="00771B60" w:rsidP="007F00DF">
            <w:pPr>
              <w:bidi w:val="0"/>
              <w:spacing w:line="375" w:lineRule="atLeast"/>
              <w:jc w:val="center"/>
              <w:rPr>
                <w:rFonts w:asciiTheme="minorBidi" w:hAnsiTheme="minorBidi" w:cstheme="minorBidi"/>
                <w:szCs w:val="24"/>
              </w:rPr>
            </w:pPr>
            <w:r w:rsidRPr="00771B60">
              <w:rPr>
                <w:rFonts w:asciiTheme="minorBidi" w:hAnsiTheme="minorBidi" w:cstheme="minorBidi"/>
                <w:szCs w:val="24"/>
                <w:rtl/>
              </w:rPr>
              <w:t>عدد المستفيدين من التدريب</w:t>
            </w:r>
          </w:p>
        </w:tc>
        <w:tc>
          <w:tcPr>
            <w:tcW w:w="0" w:type="auto"/>
            <w:hideMark/>
          </w:tcPr>
          <w:p w14:paraId="231976A8" w14:textId="77777777" w:rsidR="00771B60" w:rsidRPr="00771B60" w:rsidRDefault="00771B60" w:rsidP="007F00DF">
            <w:pPr>
              <w:bidi w:val="0"/>
              <w:spacing w:line="375" w:lineRule="atLeast"/>
              <w:jc w:val="center"/>
              <w:rPr>
                <w:rFonts w:asciiTheme="minorBidi" w:hAnsiTheme="minorBidi" w:cstheme="minorBidi"/>
                <w:szCs w:val="24"/>
              </w:rPr>
            </w:pPr>
            <w:r w:rsidRPr="00771B60">
              <w:rPr>
                <w:rFonts w:asciiTheme="minorBidi" w:hAnsiTheme="minorBidi" w:cstheme="minorBidi"/>
                <w:szCs w:val="24"/>
              </w:rPr>
              <w:t xml:space="preserve">4 </w:t>
            </w:r>
            <w:r w:rsidRPr="00771B60">
              <w:rPr>
                <w:rFonts w:asciiTheme="minorBidi" w:hAnsiTheme="minorBidi" w:cstheme="minorBidi"/>
                <w:szCs w:val="24"/>
                <w:rtl/>
              </w:rPr>
              <w:t>فقرات</w:t>
            </w:r>
          </w:p>
        </w:tc>
        <w:tc>
          <w:tcPr>
            <w:tcW w:w="0" w:type="auto"/>
            <w:hideMark/>
          </w:tcPr>
          <w:p w14:paraId="22E9C062" w14:textId="77777777" w:rsidR="00771B60" w:rsidRPr="00771B60" w:rsidRDefault="00771B60" w:rsidP="007F00DF">
            <w:pPr>
              <w:bidi w:val="0"/>
              <w:spacing w:line="375" w:lineRule="atLeast"/>
              <w:jc w:val="center"/>
              <w:rPr>
                <w:rFonts w:asciiTheme="minorBidi" w:hAnsiTheme="minorBidi" w:cstheme="minorBidi"/>
                <w:szCs w:val="24"/>
              </w:rPr>
            </w:pPr>
            <w:r w:rsidRPr="00771B60">
              <w:rPr>
                <w:rStyle w:val="Strong"/>
                <w:rFonts w:asciiTheme="minorBidi" w:hAnsiTheme="minorBidi" w:cstheme="minorBidi"/>
                <w:szCs w:val="24"/>
              </w:rPr>
              <w:t>0.67 - 0.79</w:t>
            </w:r>
          </w:p>
        </w:tc>
        <w:tc>
          <w:tcPr>
            <w:tcW w:w="0" w:type="auto"/>
            <w:hideMark/>
          </w:tcPr>
          <w:p w14:paraId="7C862FA9" w14:textId="77777777" w:rsidR="00771B60" w:rsidRPr="00771B60" w:rsidRDefault="00771B60" w:rsidP="007F00DF">
            <w:pPr>
              <w:bidi w:val="0"/>
              <w:spacing w:line="375" w:lineRule="atLeast"/>
              <w:jc w:val="center"/>
              <w:rPr>
                <w:rFonts w:asciiTheme="minorBidi" w:hAnsiTheme="minorBidi" w:cstheme="minorBidi"/>
                <w:szCs w:val="24"/>
              </w:rPr>
            </w:pPr>
            <w:r w:rsidRPr="00771B60">
              <w:rPr>
                <w:rFonts w:asciiTheme="minorBidi" w:hAnsiTheme="minorBidi" w:cstheme="minorBidi"/>
                <w:szCs w:val="24"/>
              </w:rPr>
              <w:t>0.01</w:t>
            </w:r>
          </w:p>
        </w:tc>
      </w:tr>
      <w:tr w:rsidR="00771B60" w:rsidRPr="00771B60" w14:paraId="4DB07DE3" w14:textId="77777777" w:rsidTr="001245D7">
        <w:trPr>
          <w:trHeight w:val="485"/>
        </w:trPr>
        <w:tc>
          <w:tcPr>
            <w:tcW w:w="0" w:type="auto"/>
            <w:hideMark/>
          </w:tcPr>
          <w:p w14:paraId="112D595D" w14:textId="77777777" w:rsidR="00771B60" w:rsidRPr="00771B60" w:rsidRDefault="00771B60" w:rsidP="007F00DF">
            <w:pPr>
              <w:bidi w:val="0"/>
              <w:spacing w:line="375" w:lineRule="atLeast"/>
              <w:jc w:val="center"/>
              <w:rPr>
                <w:rFonts w:asciiTheme="minorBidi" w:hAnsiTheme="minorBidi" w:cstheme="minorBidi"/>
                <w:szCs w:val="24"/>
              </w:rPr>
            </w:pPr>
            <w:r w:rsidRPr="00771B60">
              <w:rPr>
                <w:rFonts w:asciiTheme="minorBidi" w:hAnsiTheme="minorBidi" w:cstheme="minorBidi"/>
                <w:szCs w:val="24"/>
                <w:rtl/>
              </w:rPr>
              <w:t>طريقة اختيار المستفيدين</w:t>
            </w:r>
          </w:p>
        </w:tc>
        <w:tc>
          <w:tcPr>
            <w:tcW w:w="0" w:type="auto"/>
            <w:hideMark/>
          </w:tcPr>
          <w:p w14:paraId="13C9ECCD" w14:textId="77777777" w:rsidR="00771B60" w:rsidRPr="00771B60" w:rsidRDefault="00771B60" w:rsidP="007F00DF">
            <w:pPr>
              <w:bidi w:val="0"/>
              <w:spacing w:line="375" w:lineRule="atLeast"/>
              <w:jc w:val="center"/>
              <w:rPr>
                <w:rFonts w:asciiTheme="minorBidi" w:hAnsiTheme="minorBidi" w:cstheme="minorBidi"/>
                <w:szCs w:val="24"/>
              </w:rPr>
            </w:pPr>
            <w:r w:rsidRPr="00771B60">
              <w:rPr>
                <w:rFonts w:asciiTheme="minorBidi" w:hAnsiTheme="minorBidi" w:cstheme="minorBidi"/>
                <w:szCs w:val="24"/>
              </w:rPr>
              <w:t xml:space="preserve">3 </w:t>
            </w:r>
            <w:r w:rsidRPr="00771B60">
              <w:rPr>
                <w:rFonts w:asciiTheme="minorBidi" w:hAnsiTheme="minorBidi" w:cstheme="minorBidi"/>
                <w:szCs w:val="24"/>
                <w:rtl/>
              </w:rPr>
              <w:t>فقرات</w:t>
            </w:r>
          </w:p>
        </w:tc>
        <w:tc>
          <w:tcPr>
            <w:tcW w:w="0" w:type="auto"/>
            <w:hideMark/>
          </w:tcPr>
          <w:p w14:paraId="448E27CC" w14:textId="77777777" w:rsidR="00771B60" w:rsidRPr="00771B60" w:rsidRDefault="00771B60" w:rsidP="007F00DF">
            <w:pPr>
              <w:bidi w:val="0"/>
              <w:spacing w:line="375" w:lineRule="atLeast"/>
              <w:jc w:val="center"/>
              <w:rPr>
                <w:rFonts w:asciiTheme="minorBidi" w:hAnsiTheme="minorBidi" w:cstheme="minorBidi"/>
                <w:szCs w:val="24"/>
              </w:rPr>
            </w:pPr>
            <w:r w:rsidRPr="00771B60">
              <w:rPr>
                <w:rStyle w:val="Strong"/>
                <w:rFonts w:asciiTheme="minorBidi" w:hAnsiTheme="minorBidi" w:cstheme="minorBidi"/>
                <w:szCs w:val="24"/>
              </w:rPr>
              <w:t>0.80 - 0.85</w:t>
            </w:r>
          </w:p>
        </w:tc>
        <w:tc>
          <w:tcPr>
            <w:tcW w:w="0" w:type="auto"/>
            <w:hideMark/>
          </w:tcPr>
          <w:p w14:paraId="1C99A736" w14:textId="77777777" w:rsidR="00771B60" w:rsidRPr="00771B60" w:rsidRDefault="00771B60" w:rsidP="007F00DF">
            <w:pPr>
              <w:bidi w:val="0"/>
              <w:spacing w:line="375" w:lineRule="atLeast"/>
              <w:jc w:val="center"/>
              <w:rPr>
                <w:rFonts w:asciiTheme="minorBidi" w:hAnsiTheme="minorBidi" w:cstheme="minorBidi"/>
                <w:szCs w:val="24"/>
              </w:rPr>
            </w:pPr>
            <w:r w:rsidRPr="00771B60">
              <w:rPr>
                <w:rFonts w:asciiTheme="minorBidi" w:hAnsiTheme="minorBidi" w:cstheme="minorBidi"/>
                <w:szCs w:val="24"/>
              </w:rPr>
              <w:t>0.01</w:t>
            </w:r>
          </w:p>
        </w:tc>
      </w:tr>
      <w:tr w:rsidR="00771B60" w:rsidRPr="00771B60" w14:paraId="264E177F" w14:textId="77777777" w:rsidTr="001245D7">
        <w:trPr>
          <w:trHeight w:val="499"/>
        </w:trPr>
        <w:tc>
          <w:tcPr>
            <w:tcW w:w="0" w:type="auto"/>
            <w:hideMark/>
          </w:tcPr>
          <w:p w14:paraId="06DA3AF2" w14:textId="77777777" w:rsidR="00771B60" w:rsidRPr="00771B60" w:rsidRDefault="00771B60" w:rsidP="007F00DF">
            <w:pPr>
              <w:bidi w:val="0"/>
              <w:spacing w:line="375" w:lineRule="atLeast"/>
              <w:jc w:val="center"/>
              <w:rPr>
                <w:rFonts w:asciiTheme="minorBidi" w:hAnsiTheme="minorBidi" w:cstheme="minorBidi"/>
                <w:szCs w:val="24"/>
              </w:rPr>
            </w:pPr>
            <w:r w:rsidRPr="00771B60">
              <w:rPr>
                <w:rFonts w:asciiTheme="minorBidi" w:hAnsiTheme="minorBidi" w:cstheme="minorBidi"/>
                <w:szCs w:val="24"/>
                <w:rtl/>
              </w:rPr>
              <w:t>نوعية البرامج التدريبية</w:t>
            </w:r>
          </w:p>
        </w:tc>
        <w:tc>
          <w:tcPr>
            <w:tcW w:w="0" w:type="auto"/>
            <w:hideMark/>
          </w:tcPr>
          <w:p w14:paraId="7D140258" w14:textId="77777777" w:rsidR="00771B60" w:rsidRPr="00771B60" w:rsidRDefault="00771B60" w:rsidP="007F00DF">
            <w:pPr>
              <w:bidi w:val="0"/>
              <w:spacing w:line="375" w:lineRule="atLeast"/>
              <w:jc w:val="center"/>
              <w:rPr>
                <w:rFonts w:asciiTheme="minorBidi" w:hAnsiTheme="minorBidi" w:cstheme="minorBidi"/>
                <w:szCs w:val="24"/>
              </w:rPr>
            </w:pPr>
            <w:r w:rsidRPr="00771B60">
              <w:rPr>
                <w:rFonts w:asciiTheme="minorBidi" w:hAnsiTheme="minorBidi" w:cstheme="minorBidi"/>
                <w:szCs w:val="24"/>
              </w:rPr>
              <w:t xml:space="preserve">4 </w:t>
            </w:r>
            <w:r w:rsidRPr="00771B60">
              <w:rPr>
                <w:rFonts w:asciiTheme="minorBidi" w:hAnsiTheme="minorBidi" w:cstheme="minorBidi"/>
                <w:szCs w:val="24"/>
                <w:rtl/>
              </w:rPr>
              <w:t>فقرات</w:t>
            </w:r>
          </w:p>
        </w:tc>
        <w:tc>
          <w:tcPr>
            <w:tcW w:w="0" w:type="auto"/>
            <w:hideMark/>
          </w:tcPr>
          <w:p w14:paraId="03AADF29" w14:textId="77777777" w:rsidR="00771B60" w:rsidRPr="00771B60" w:rsidRDefault="00771B60" w:rsidP="007F00DF">
            <w:pPr>
              <w:bidi w:val="0"/>
              <w:spacing w:line="375" w:lineRule="atLeast"/>
              <w:jc w:val="center"/>
              <w:rPr>
                <w:rFonts w:asciiTheme="minorBidi" w:hAnsiTheme="minorBidi" w:cstheme="minorBidi"/>
                <w:szCs w:val="24"/>
              </w:rPr>
            </w:pPr>
            <w:r w:rsidRPr="00771B60">
              <w:rPr>
                <w:rStyle w:val="Strong"/>
                <w:rFonts w:asciiTheme="minorBidi" w:hAnsiTheme="minorBidi" w:cstheme="minorBidi"/>
                <w:szCs w:val="24"/>
              </w:rPr>
              <w:t>0.90 - 0.96</w:t>
            </w:r>
          </w:p>
        </w:tc>
        <w:tc>
          <w:tcPr>
            <w:tcW w:w="0" w:type="auto"/>
            <w:hideMark/>
          </w:tcPr>
          <w:p w14:paraId="4D3FDEAB" w14:textId="77777777" w:rsidR="00771B60" w:rsidRPr="00771B60" w:rsidRDefault="00771B60" w:rsidP="007F00DF">
            <w:pPr>
              <w:bidi w:val="0"/>
              <w:spacing w:line="375" w:lineRule="atLeast"/>
              <w:jc w:val="center"/>
              <w:rPr>
                <w:rFonts w:asciiTheme="minorBidi" w:hAnsiTheme="minorBidi" w:cstheme="minorBidi"/>
                <w:szCs w:val="24"/>
              </w:rPr>
            </w:pPr>
            <w:r w:rsidRPr="00771B60">
              <w:rPr>
                <w:rFonts w:asciiTheme="minorBidi" w:hAnsiTheme="minorBidi" w:cstheme="minorBidi"/>
                <w:szCs w:val="24"/>
              </w:rPr>
              <w:t>0.01</w:t>
            </w:r>
          </w:p>
        </w:tc>
      </w:tr>
      <w:tr w:rsidR="00771B60" w:rsidRPr="00771B60" w14:paraId="6D38AB51" w14:textId="77777777" w:rsidTr="001245D7">
        <w:trPr>
          <w:trHeight w:val="485"/>
        </w:trPr>
        <w:tc>
          <w:tcPr>
            <w:tcW w:w="0" w:type="auto"/>
            <w:hideMark/>
          </w:tcPr>
          <w:p w14:paraId="1CE820A8" w14:textId="77777777" w:rsidR="00771B60" w:rsidRPr="00771B60" w:rsidRDefault="00771B60" w:rsidP="007F00DF">
            <w:pPr>
              <w:bidi w:val="0"/>
              <w:spacing w:line="375" w:lineRule="atLeast"/>
              <w:jc w:val="center"/>
              <w:rPr>
                <w:rFonts w:asciiTheme="minorBidi" w:hAnsiTheme="minorBidi" w:cstheme="minorBidi"/>
                <w:szCs w:val="24"/>
              </w:rPr>
            </w:pPr>
            <w:r w:rsidRPr="00771B60">
              <w:rPr>
                <w:rFonts w:asciiTheme="minorBidi" w:hAnsiTheme="minorBidi" w:cstheme="minorBidi"/>
                <w:szCs w:val="24"/>
                <w:rtl/>
              </w:rPr>
              <w:t>التمويل اللازم للتدريب</w:t>
            </w:r>
          </w:p>
        </w:tc>
        <w:tc>
          <w:tcPr>
            <w:tcW w:w="0" w:type="auto"/>
            <w:hideMark/>
          </w:tcPr>
          <w:p w14:paraId="10398561" w14:textId="77777777" w:rsidR="00771B60" w:rsidRPr="00771B60" w:rsidRDefault="00771B60" w:rsidP="007F00DF">
            <w:pPr>
              <w:bidi w:val="0"/>
              <w:spacing w:line="375" w:lineRule="atLeast"/>
              <w:jc w:val="center"/>
              <w:rPr>
                <w:rFonts w:asciiTheme="minorBidi" w:hAnsiTheme="minorBidi" w:cstheme="minorBidi"/>
                <w:szCs w:val="24"/>
              </w:rPr>
            </w:pPr>
            <w:r w:rsidRPr="00771B60">
              <w:rPr>
                <w:rFonts w:asciiTheme="minorBidi" w:hAnsiTheme="minorBidi" w:cstheme="minorBidi"/>
                <w:szCs w:val="24"/>
              </w:rPr>
              <w:t xml:space="preserve">3 </w:t>
            </w:r>
            <w:r w:rsidRPr="00771B60">
              <w:rPr>
                <w:rFonts w:asciiTheme="minorBidi" w:hAnsiTheme="minorBidi" w:cstheme="minorBidi"/>
                <w:szCs w:val="24"/>
                <w:rtl/>
              </w:rPr>
              <w:t>فقرات</w:t>
            </w:r>
          </w:p>
        </w:tc>
        <w:tc>
          <w:tcPr>
            <w:tcW w:w="0" w:type="auto"/>
            <w:hideMark/>
          </w:tcPr>
          <w:p w14:paraId="09BEA47F" w14:textId="77777777" w:rsidR="00771B60" w:rsidRPr="00771B60" w:rsidRDefault="00771B60" w:rsidP="007F00DF">
            <w:pPr>
              <w:bidi w:val="0"/>
              <w:spacing w:line="375" w:lineRule="atLeast"/>
              <w:jc w:val="center"/>
              <w:rPr>
                <w:rFonts w:asciiTheme="minorBidi" w:hAnsiTheme="minorBidi" w:cstheme="minorBidi"/>
                <w:szCs w:val="24"/>
              </w:rPr>
            </w:pPr>
            <w:r w:rsidRPr="00771B60">
              <w:rPr>
                <w:rStyle w:val="Strong"/>
                <w:rFonts w:asciiTheme="minorBidi" w:hAnsiTheme="minorBidi" w:cstheme="minorBidi"/>
                <w:szCs w:val="24"/>
              </w:rPr>
              <w:t>0.83 - 0.86</w:t>
            </w:r>
          </w:p>
        </w:tc>
        <w:tc>
          <w:tcPr>
            <w:tcW w:w="0" w:type="auto"/>
            <w:hideMark/>
          </w:tcPr>
          <w:p w14:paraId="71B94FD6" w14:textId="77777777" w:rsidR="00771B60" w:rsidRPr="00771B60" w:rsidRDefault="00771B60" w:rsidP="007F00DF">
            <w:pPr>
              <w:bidi w:val="0"/>
              <w:spacing w:line="375" w:lineRule="atLeast"/>
              <w:jc w:val="center"/>
              <w:rPr>
                <w:rFonts w:asciiTheme="minorBidi" w:hAnsiTheme="minorBidi" w:cstheme="minorBidi"/>
                <w:szCs w:val="24"/>
              </w:rPr>
            </w:pPr>
            <w:r w:rsidRPr="00771B60">
              <w:rPr>
                <w:rFonts w:asciiTheme="minorBidi" w:hAnsiTheme="minorBidi" w:cstheme="minorBidi"/>
                <w:szCs w:val="24"/>
              </w:rPr>
              <w:t>0.01</w:t>
            </w:r>
          </w:p>
        </w:tc>
      </w:tr>
    </w:tbl>
    <w:p w14:paraId="7941A627" w14:textId="77777777" w:rsidR="00771B60" w:rsidRDefault="00771B60" w:rsidP="001A50DA">
      <w:pPr>
        <w:spacing w:after="0"/>
        <w:rPr>
          <w:rtl/>
        </w:rPr>
      </w:pPr>
    </w:p>
    <w:p w14:paraId="321135E4" w14:textId="11A81BDD" w:rsidR="00771B60" w:rsidRPr="00771B60" w:rsidRDefault="00771B60" w:rsidP="001A50DA">
      <w:pPr>
        <w:spacing w:after="0"/>
      </w:pPr>
      <w:r w:rsidRPr="00771B60">
        <w:rPr>
          <w:rtl/>
        </w:rPr>
        <w:t>الجدول (7): معاملات الارتباط بين فقرات مجالات الأداء الوظيفي والمجال الذي تنتمي إليه</w:t>
      </w:r>
    </w:p>
    <w:tbl>
      <w:tblPr>
        <w:tblStyle w:val="12"/>
        <w:bidiVisual/>
        <w:tblW w:w="0" w:type="auto"/>
        <w:tblLook w:val="04A0" w:firstRow="1" w:lastRow="0" w:firstColumn="1" w:lastColumn="0" w:noHBand="0" w:noVBand="1"/>
      </w:tblPr>
      <w:tblGrid>
        <w:gridCol w:w="1508"/>
        <w:gridCol w:w="1153"/>
        <w:gridCol w:w="1899"/>
        <w:gridCol w:w="1320"/>
      </w:tblGrid>
      <w:tr w:rsidR="00771B60" w14:paraId="016B4956" w14:textId="77777777" w:rsidTr="00CD5FE4">
        <w:tc>
          <w:tcPr>
            <w:tcW w:w="0" w:type="auto"/>
            <w:hideMark/>
          </w:tcPr>
          <w:p w14:paraId="594D4238" w14:textId="77777777" w:rsidR="00771B60" w:rsidRPr="00771B60" w:rsidRDefault="00771B60" w:rsidP="00B76D31">
            <w:pPr>
              <w:bidi w:val="0"/>
              <w:spacing w:line="375" w:lineRule="atLeast"/>
              <w:jc w:val="center"/>
              <w:rPr>
                <w:rStyle w:val="Strong"/>
                <w:rFonts w:asciiTheme="minorBidi" w:hAnsiTheme="minorBidi" w:cstheme="minorBidi"/>
                <w:szCs w:val="24"/>
              </w:rPr>
            </w:pPr>
            <w:r w:rsidRPr="00771B60">
              <w:rPr>
                <w:rStyle w:val="Strong"/>
                <w:rFonts w:asciiTheme="minorBidi" w:hAnsiTheme="minorBidi" w:cstheme="minorBidi"/>
                <w:szCs w:val="24"/>
                <w:rtl/>
              </w:rPr>
              <w:t>المجال</w:t>
            </w:r>
          </w:p>
        </w:tc>
        <w:tc>
          <w:tcPr>
            <w:tcW w:w="0" w:type="auto"/>
            <w:hideMark/>
          </w:tcPr>
          <w:p w14:paraId="03F248BF" w14:textId="77777777" w:rsidR="00771B60" w:rsidRPr="00771B60" w:rsidRDefault="00771B60" w:rsidP="00B76D31">
            <w:pPr>
              <w:bidi w:val="0"/>
              <w:spacing w:line="375" w:lineRule="atLeast"/>
              <w:jc w:val="center"/>
              <w:rPr>
                <w:rStyle w:val="Strong"/>
                <w:rFonts w:asciiTheme="minorBidi" w:hAnsiTheme="minorBidi" w:cstheme="minorBidi"/>
                <w:szCs w:val="24"/>
              </w:rPr>
            </w:pPr>
            <w:r w:rsidRPr="00771B60">
              <w:rPr>
                <w:rStyle w:val="Strong"/>
                <w:rFonts w:asciiTheme="minorBidi" w:hAnsiTheme="minorBidi" w:cstheme="minorBidi"/>
                <w:szCs w:val="24"/>
                <w:rtl/>
              </w:rPr>
              <w:t>عدد الفقرات</w:t>
            </w:r>
          </w:p>
        </w:tc>
        <w:tc>
          <w:tcPr>
            <w:tcW w:w="0" w:type="auto"/>
            <w:hideMark/>
          </w:tcPr>
          <w:p w14:paraId="00DD782B" w14:textId="77777777" w:rsidR="00771B60" w:rsidRPr="00771B60" w:rsidRDefault="00771B60" w:rsidP="00B76D31">
            <w:pPr>
              <w:bidi w:val="0"/>
              <w:spacing w:line="375" w:lineRule="atLeast"/>
              <w:jc w:val="center"/>
              <w:rPr>
                <w:rStyle w:val="Strong"/>
                <w:rFonts w:asciiTheme="minorBidi" w:hAnsiTheme="minorBidi" w:cstheme="minorBidi"/>
                <w:szCs w:val="24"/>
              </w:rPr>
            </w:pPr>
            <w:r w:rsidRPr="00771B60">
              <w:rPr>
                <w:rStyle w:val="Strong"/>
                <w:rFonts w:asciiTheme="minorBidi" w:hAnsiTheme="minorBidi" w:cstheme="minorBidi"/>
                <w:szCs w:val="24"/>
                <w:rtl/>
              </w:rPr>
              <w:t>مدى معاملات الارتباط</w:t>
            </w:r>
          </w:p>
        </w:tc>
        <w:tc>
          <w:tcPr>
            <w:tcW w:w="0" w:type="auto"/>
            <w:hideMark/>
          </w:tcPr>
          <w:p w14:paraId="4B57C69D" w14:textId="77777777" w:rsidR="00771B60" w:rsidRPr="00771B60" w:rsidRDefault="00771B60" w:rsidP="00B76D31">
            <w:pPr>
              <w:bidi w:val="0"/>
              <w:spacing w:line="375" w:lineRule="atLeast"/>
              <w:jc w:val="center"/>
              <w:rPr>
                <w:rStyle w:val="Strong"/>
                <w:rFonts w:asciiTheme="minorBidi" w:hAnsiTheme="minorBidi" w:cstheme="minorBidi"/>
                <w:szCs w:val="24"/>
              </w:rPr>
            </w:pPr>
            <w:r w:rsidRPr="00771B60">
              <w:rPr>
                <w:rStyle w:val="Strong"/>
                <w:rFonts w:asciiTheme="minorBidi" w:hAnsiTheme="minorBidi" w:cstheme="minorBidi"/>
                <w:szCs w:val="24"/>
                <w:rtl/>
              </w:rPr>
              <w:t>مستوى الدلالة</w:t>
            </w:r>
          </w:p>
        </w:tc>
      </w:tr>
      <w:tr w:rsidR="00771B60" w14:paraId="1FAA58FA" w14:textId="77777777" w:rsidTr="00CD5FE4">
        <w:tc>
          <w:tcPr>
            <w:tcW w:w="0" w:type="auto"/>
            <w:hideMark/>
          </w:tcPr>
          <w:p w14:paraId="0BE90E16" w14:textId="77777777" w:rsidR="00771B60" w:rsidRPr="00771B60" w:rsidRDefault="00771B60" w:rsidP="00B76D31">
            <w:pPr>
              <w:bidi w:val="0"/>
              <w:spacing w:line="375" w:lineRule="atLeast"/>
              <w:jc w:val="center"/>
              <w:rPr>
                <w:rStyle w:val="Strong"/>
                <w:rFonts w:asciiTheme="minorBidi" w:hAnsiTheme="minorBidi" w:cstheme="minorBidi"/>
                <w:szCs w:val="24"/>
              </w:rPr>
            </w:pPr>
            <w:r w:rsidRPr="00771B60">
              <w:rPr>
                <w:rStyle w:val="Strong"/>
                <w:rFonts w:asciiTheme="minorBidi" w:hAnsiTheme="minorBidi" w:cstheme="minorBidi"/>
                <w:szCs w:val="24"/>
                <w:rtl/>
              </w:rPr>
              <w:t>المهارة</w:t>
            </w:r>
          </w:p>
        </w:tc>
        <w:tc>
          <w:tcPr>
            <w:tcW w:w="0" w:type="auto"/>
            <w:hideMark/>
          </w:tcPr>
          <w:p w14:paraId="06CE0B0F" w14:textId="77777777" w:rsidR="00771B60" w:rsidRPr="00771B60" w:rsidRDefault="00771B60" w:rsidP="00B76D31">
            <w:pPr>
              <w:bidi w:val="0"/>
              <w:spacing w:line="375" w:lineRule="atLeast"/>
              <w:jc w:val="center"/>
              <w:rPr>
                <w:rStyle w:val="Strong"/>
                <w:rFonts w:asciiTheme="minorBidi" w:hAnsiTheme="minorBidi" w:cstheme="minorBidi"/>
                <w:szCs w:val="24"/>
              </w:rPr>
            </w:pPr>
            <w:r w:rsidRPr="00771B60">
              <w:rPr>
                <w:rStyle w:val="Strong"/>
                <w:rFonts w:asciiTheme="minorBidi" w:hAnsiTheme="minorBidi" w:cstheme="minorBidi"/>
                <w:szCs w:val="24"/>
              </w:rPr>
              <w:t xml:space="preserve">9 </w:t>
            </w:r>
            <w:r w:rsidRPr="00771B60">
              <w:rPr>
                <w:rStyle w:val="Strong"/>
                <w:rFonts w:asciiTheme="minorBidi" w:hAnsiTheme="minorBidi" w:cstheme="minorBidi"/>
                <w:szCs w:val="24"/>
                <w:rtl/>
              </w:rPr>
              <w:t>فقرات</w:t>
            </w:r>
          </w:p>
        </w:tc>
        <w:tc>
          <w:tcPr>
            <w:tcW w:w="0" w:type="auto"/>
            <w:hideMark/>
          </w:tcPr>
          <w:p w14:paraId="298AEBBF" w14:textId="77777777" w:rsidR="00771B60" w:rsidRPr="00771B60" w:rsidRDefault="00771B60" w:rsidP="00B76D31">
            <w:pPr>
              <w:bidi w:val="0"/>
              <w:spacing w:line="375" w:lineRule="atLeast"/>
              <w:jc w:val="center"/>
              <w:rPr>
                <w:rStyle w:val="Strong"/>
                <w:rFonts w:asciiTheme="minorBidi" w:hAnsiTheme="minorBidi" w:cstheme="minorBidi"/>
                <w:szCs w:val="24"/>
              </w:rPr>
            </w:pPr>
            <w:r w:rsidRPr="00771B60">
              <w:rPr>
                <w:rStyle w:val="Strong"/>
                <w:rFonts w:asciiTheme="minorBidi" w:hAnsiTheme="minorBidi" w:cstheme="minorBidi"/>
                <w:szCs w:val="24"/>
              </w:rPr>
              <w:t>0.72 - 0.88</w:t>
            </w:r>
          </w:p>
        </w:tc>
        <w:tc>
          <w:tcPr>
            <w:tcW w:w="0" w:type="auto"/>
            <w:hideMark/>
          </w:tcPr>
          <w:p w14:paraId="5182BD70" w14:textId="77777777" w:rsidR="00771B60" w:rsidRPr="00771B60" w:rsidRDefault="00771B60" w:rsidP="00B76D31">
            <w:pPr>
              <w:bidi w:val="0"/>
              <w:spacing w:line="375" w:lineRule="atLeast"/>
              <w:jc w:val="center"/>
              <w:rPr>
                <w:rStyle w:val="Strong"/>
                <w:rFonts w:asciiTheme="minorBidi" w:hAnsiTheme="minorBidi" w:cstheme="minorBidi"/>
                <w:szCs w:val="24"/>
              </w:rPr>
            </w:pPr>
            <w:r w:rsidRPr="00771B60">
              <w:rPr>
                <w:rStyle w:val="Strong"/>
                <w:rFonts w:asciiTheme="minorBidi" w:hAnsiTheme="minorBidi" w:cstheme="minorBidi"/>
                <w:szCs w:val="24"/>
              </w:rPr>
              <w:t>0.01</w:t>
            </w:r>
          </w:p>
        </w:tc>
      </w:tr>
      <w:tr w:rsidR="00771B60" w14:paraId="21415A61" w14:textId="77777777" w:rsidTr="00CD5FE4">
        <w:tc>
          <w:tcPr>
            <w:tcW w:w="0" w:type="auto"/>
            <w:hideMark/>
          </w:tcPr>
          <w:p w14:paraId="65244489" w14:textId="77777777" w:rsidR="00771B60" w:rsidRPr="00771B60" w:rsidRDefault="00771B60" w:rsidP="00B76D31">
            <w:pPr>
              <w:bidi w:val="0"/>
              <w:spacing w:line="375" w:lineRule="atLeast"/>
              <w:jc w:val="center"/>
              <w:rPr>
                <w:rStyle w:val="Strong"/>
                <w:rFonts w:asciiTheme="minorBidi" w:hAnsiTheme="minorBidi" w:cstheme="minorBidi"/>
                <w:szCs w:val="24"/>
              </w:rPr>
            </w:pPr>
            <w:r w:rsidRPr="00771B60">
              <w:rPr>
                <w:rStyle w:val="Strong"/>
                <w:rFonts w:asciiTheme="minorBidi" w:hAnsiTheme="minorBidi" w:cstheme="minorBidi"/>
                <w:szCs w:val="24"/>
                <w:rtl/>
              </w:rPr>
              <w:t>الكفاءة والفاعلية</w:t>
            </w:r>
          </w:p>
        </w:tc>
        <w:tc>
          <w:tcPr>
            <w:tcW w:w="0" w:type="auto"/>
            <w:hideMark/>
          </w:tcPr>
          <w:p w14:paraId="3B66342E" w14:textId="77777777" w:rsidR="00771B60" w:rsidRPr="00771B60" w:rsidRDefault="00771B60" w:rsidP="00B76D31">
            <w:pPr>
              <w:bidi w:val="0"/>
              <w:spacing w:line="375" w:lineRule="atLeast"/>
              <w:jc w:val="center"/>
              <w:rPr>
                <w:rStyle w:val="Strong"/>
                <w:rFonts w:asciiTheme="minorBidi" w:hAnsiTheme="minorBidi" w:cstheme="minorBidi"/>
                <w:szCs w:val="24"/>
              </w:rPr>
            </w:pPr>
            <w:r w:rsidRPr="00771B60">
              <w:rPr>
                <w:rStyle w:val="Strong"/>
                <w:rFonts w:asciiTheme="minorBidi" w:hAnsiTheme="minorBidi" w:cstheme="minorBidi"/>
                <w:szCs w:val="24"/>
              </w:rPr>
              <w:t xml:space="preserve">7 </w:t>
            </w:r>
            <w:r w:rsidRPr="00771B60">
              <w:rPr>
                <w:rStyle w:val="Strong"/>
                <w:rFonts w:asciiTheme="minorBidi" w:hAnsiTheme="minorBidi" w:cstheme="minorBidi"/>
                <w:szCs w:val="24"/>
                <w:rtl/>
              </w:rPr>
              <w:t>فقرات</w:t>
            </w:r>
          </w:p>
        </w:tc>
        <w:tc>
          <w:tcPr>
            <w:tcW w:w="0" w:type="auto"/>
            <w:hideMark/>
          </w:tcPr>
          <w:p w14:paraId="5AEC9E94" w14:textId="77777777" w:rsidR="00771B60" w:rsidRPr="00771B60" w:rsidRDefault="00771B60" w:rsidP="00B76D31">
            <w:pPr>
              <w:bidi w:val="0"/>
              <w:spacing w:line="375" w:lineRule="atLeast"/>
              <w:jc w:val="center"/>
              <w:rPr>
                <w:rStyle w:val="Strong"/>
                <w:rFonts w:asciiTheme="minorBidi" w:hAnsiTheme="minorBidi" w:cstheme="minorBidi"/>
                <w:szCs w:val="24"/>
              </w:rPr>
            </w:pPr>
            <w:r w:rsidRPr="00771B60">
              <w:rPr>
                <w:rStyle w:val="Strong"/>
                <w:rFonts w:asciiTheme="minorBidi" w:hAnsiTheme="minorBidi" w:cstheme="minorBidi"/>
                <w:szCs w:val="24"/>
              </w:rPr>
              <w:t>0.71 - 0.83</w:t>
            </w:r>
          </w:p>
        </w:tc>
        <w:tc>
          <w:tcPr>
            <w:tcW w:w="0" w:type="auto"/>
            <w:hideMark/>
          </w:tcPr>
          <w:p w14:paraId="428C73C0" w14:textId="77777777" w:rsidR="00771B60" w:rsidRPr="00771B60" w:rsidRDefault="00771B60" w:rsidP="00B76D31">
            <w:pPr>
              <w:bidi w:val="0"/>
              <w:spacing w:line="375" w:lineRule="atLeast"/>
              <w:jc w:val="center"/>
              <w:rPr>
                <w:rStyle w:val="Strong"/>
                <w:rFonts w:asciiTheme="minorBidi" w:hAnsiTheme="minorBidi" w:cstheme="minorBidi"/>
                <w:szCs w:val="24"/>
              </w:rPr>
            </w:pPr>
            <w:r w:rsidRPr="00771B60">
              <w:rPr>
                <w:rStyle w:val="Strong"/>
                <w:rFonts w:asciiTheme="minorBidi" w:hAnsiTheme="minorBidi" w:cstheme="minorBidi"/>
                <w:szCs w:val="24"/>
              </w:rPr>
              <w:t>0.01</w:t>
            </w:r>
          </w:p>
        </w:tc>
      </w:tr>
    </w:tbl>
    <w:p w14:paraId="689E561A" w14:textId="77777777" w:rsidR="00771B60" w:rsidRDefault="00771B60" w:rsidP="001A50DA">
      <w:pPr>
        <w:rPr>
          <w:rtl/>
        </w:rPr>
      </w:pPr>
    </w:p>
    <w:p w14:paraId="6334F59B" w14:textId="2AA07467" w:rsidR="00771B60" w:rsidRPr="00771B60" w:rsidRDefault="00771B60" w:rsidP="001A50DA">
      <w:r w:rsidRPr="00771B60">
        <w:rPr>
          <w:rtl/>
        </w:rPr>
        <w:t>الجدول (8): معاملات الارتباط بين مجالات الاستبيان والدرجة الكلية للجانب الذي تتبعه</w:t>
      </w:r>
    </w:p>
    <w:tbl>
      <w:tblPr>
        <w:tblStyle w:val="12"/>
        <w:bidiVisual/>
        <w:tblW w:w="8163" w:type="dxa"/>
        <w:tblLook w:val="04A0" w:firstRow="1" w:lastRow="0" w:firstColumn="1" w:lastColumn="0" w:noHBand="0" w:noVBand="1"/>
      </w:tblPr>
      <w:tblGrid>
        <w:gridCol w:w="1773"/>
        <w:gridCol w:w="2865"/>
        <w:gridCol w:w="1773"/>
        <w:gridCol w:w="1752"/>
      </w:tblGrid>
      <w:tr w:rsidR="00771B60" w14:paraId="543FDC1C" w14:textId="77777777" w:rsidTr="00B76D31">
        <w:trPr>
          <w:trHeight w:val="479"/>
        </w:trPr>
        <w:tc>
          <w:tcPr>
            <w:tcW w:w="0" w:type="auto"/>
            <w:hideMark/>
          </w:tcPr>
          <w:p w14:paraId="01BF2842" w14:textId="77777777" w:rsidR="00771B60" w:rsidRDefault="00771B60" w:rsidP="00B76D31">
            <w:pPr>
              <w:bidi w:val="0"/>
              <w:spacing w:line="375" w:lineRule="atLeast"/>
              <w:jc w:val="center"/>
              <w:rPr>
                <w:rFonts w:ascii="Segoe UI" w:hAnsi="Segoe UI" w:cs="Segoe UI"/>
                <w:sz w:val="23"/>
                <w:szCs w:val="23"/>
              </w:rPr>
            </w:pPr>
            <w:r>
              <w:rPr>
                <w:rStyle w:val="Strong"/>
                <w:rFonts w:ascii="Segoe UI" w:hAnsi="Segoe UI" w:cs="Segoe UI"/>
                <w:sz w:val="23"/>
                <w:szCs w:val="23"/>
                <w:rtl/>
              </w:rPr>
              <w:t>الجانب</w:t>
            </w:r>
          </w:p>
        </w:tc>
        <w:tc>
          <w:tcPr>
            <w:tcW w:w="0" w:type="auto"/>
            <w:hideMark/>
          </w:tcPr>
          <w:p w14:paraId="1D782380" w14:textId="77777777" w:rsidR="00771B60" w:rsidRDefault="00771B60" w:rsidP="00B76D31">
            <w:pPr>
              <w:bidi w:val="0"/>
              <w:spacing w:line="375" w:lineRule="atLeast"/>
              <w:jc w:val="center"/>
              <w:rPr>
                <w:rFonts w:ascii="Segoe UI" w:hAnsi="Segoe UI" w:cs="Segoe UI"/>
                <w:sz w:val="23"/>
                <w:szCs w:val="23"/>
              </w:rPr>
            </w:pPr>
            <w:r>
              <w:rPr>
                <w:rStyle w:val="Strong"/>
                <w:rFonts w:ascii="Segoe UI" w:hAnsi="Segoe UI" w:cs="Segoe UI"/>
                <w:sz w:val="23"/>
                <w:szCs w:val="23"/>
                <w:rtl/>
              </w:rPr>
              <w:t>المجال</w:t>
            </w:r>
          </w:p>
        </w:tc>
        <w:tc>
          <w:tcPr>
            <w:tcW w:w="0" w:type="auto"/>
            <w:hideMark/>
          </w:tcPr>
          <w:p w14:paraId="24F6AFD5" w14:textId="77777777" w:rsidR="00771B60" w:rsidRDefault="00771B60" w:rsidP="00B76D31">
            <w:pPr>
              <w:bidi w:val="0"/>
              <w:spacing w:line="375" w:lineRule="atLeast"/>
              <w:jc w:val="center"/>
              <w:rPr>
                <w:rFonts w:ascii="Segoe UI" w:hAnsi="Segoe UI" w:cs="Segoe UI"/>
                <w:sz w:val="23"/>
                <w:szCs w:val="23"/>
              </w:rPr>
            </w:pPr>
            <w:r>
              <w:rPr>
                <w:rStyle w:val="Strong"/>
                <w:rFonts w:ascii="Segoe UI" w:hAnsi="Segoe UI" w:cs="Segoe UI"/>
                <w:sz w:val="23"/>
                <w:szCs w:val="23"/>
                <w:rtl/>
              </w:rPr>
              <w:t>معامل الارتباط</w:t>
            </w:r>
          </w:p>
        </w:tc>
        <w:tc>
          <w:tcPr>
            <w:tcW w:w="0" w:type="auto"/>
            <w:hideMark/>
          </w:tcPr>
          <w:p w14:paraId="26C4500D" w14:textId="77777777" w:rsidR="00771B60" w:rsidRDefault="00771B60" w:rsidP="00B76D31">
            <w:pPr>
              <w:bidi w:val="0"/>
              <w:spacing w:line="375" w:lineRule="atLeast"/>
              <w:jc w:val="center"/>
              <w:rPr>
                <w:rFonts w:ascii="Segoe UI" w:hAnsi="Segoe UI" w:cs="Segoe UI"/>
                <w:sz w:val="23"/>
                <w:szCs w:val="23"/>
              </w:rPr>
            </w:pPr>
            <w:r>
              <w:rPr>
                <w:rStyle w:val="Strong"/>
                <w:rFonts w:ascii="Segoe UI" w:hAnsi="Segoe UI" w:cs="Segoe UI"/>
                <w:sz w:val="23"/>
                <w:szCs w:val="23"/>
                <w:rtl/>
              </w:rPr>
              <w:t>مستوى الدلالة</w:t>
            </w:r>
          </w:p>
        </w:tc>
      </w:tr>
      <w:tr w:rsidR="00771B60" w14:paraId="09F514A0" w14:textId="77777777" w:rsidTr="00B76D31">
        <w:trPr>
          <w:trHeight w:val="492"/>
        </w:trPr>
        <w:tc>
          <w:tcPr>
            <w:tcW w:w="0" w:type="auto"/>
            <w:hideMark/>
          </w:tcPr>
          <w:p w14:paraId="30EC12C3" w14:textId="77777777" w:rsidR="00771B60" w:rsidRDefault="00771B60" w:rsidP="00B76D31">
            <w:pPr>
              <w:bidi w:val="0"/>
              <w:spacing w:line="375" w:lineRule="atLeast"/>
              <w:jc w:val="center"/>
              <w:rPr>
                <w:rFonts w:ascii="Segoe UI" w:hAnsi="Segoe UI" w:cs="Segoe UI"/>
                <w:sz w:val="23"/>
                <w:szCs w:val="23"/>
              </w:rPr>
            </w:pPr>
            <w:r>
              <w:rPr>
                <w:rStyle w:val="Strong"/>
                <w:rFonts w:ascii="Segoe UI" w:hAnsi="Segoe UI" w:cs="Segoe UI"/>
                <w:sz w:val="23"/>
                <w:szCs w:val="23"/>
                <w:rtl/>
              </w:rPr>
              <w:t>التدريب</w:t>
            </w:r>
          </w:p>
        </w:tc>
        <w:tc>
          <w:tcPr>
            <w:tcW w:w="0" w:type="auto"/>
            <w:hideMark/>
          </w:tcPr>
          <w:p w14:paraId="6B988E97" w14:textId="77777777" w:rsidR="00771B60" w:rsidRDefault="00771B60" w:rsidP="00B76D31">
            <w:pPr>
              <w:bidi w:val="0"/>
              <w:spacing w:line="375" w:lineRule="atLeast"/>
              <w:jc w:val="center"/>
              <w:rPr>
                <w:rFonts w:ascii="Segoe UI" w:hAnsi="Segoe UI" w:cs="Segoe UI"/>
                <w:sz w:val="23"/>
                <w:szCs w:val="23"/>
              </w:rPr>
            </w:pPr>
            <w:r>
              <w:rPr>
                <w:rFonts w:ascii="Segoe UI" w:hAnsi="Segoe UI" w:cs="Segoe UI"/>
                <w:sz w:val="23"/>
                <w:szCs w:val="23"/>
                <w:rtl/>
              </w:rPr>
              <w:t>عدد الدورات التدريبية</w:t>
            </w:r>
          </w:p>
        </w:tc>
        <w:tc>
          <w:tcPr>
            <w:tcW w:w="0" w:type="auto"/>
            <w:hideMark/>
          </w:tcPr>
          <w:p w14:paraId="56A32932" w14:textId="77777777" w:rsidR="00771B60" w:rsidRDefault="00771B60" w:rsidP="00B76D31">
            <w:pPr>
              <w:bidi w:val="0"/>
              <w:spacing w:line="375" w:lineRule="atLeast"/>
              <w:jc w:val="center"/>
              <w:rPr>
                <w:rFonts w:ascii="Segoe UI" w:hAnsi="Segoe UI" w:cs="Segoe UI"/>
                <w:sz w:val="23"/>
                <w:szCs w:val="23"/>
              </w:rPr>
            </w:pPr>
            <w:r>
              <w:rPr>
                <w:rFonts w:ascii="Segoe UI" w:hAnsi="Segoe UI" w:cs="Segoe UI"/>
                <w:sz w:val="23"/>
                <w:szCs w:val="23"/>
              </w:rPr>
              <w:t>0.85**</w:t>
            </w:r>
          </w:p>
        </w:tc>
        <w:tc>
          <w:tcPr>
            <w:tcW w:w="0" w:type="auto"/>
            <w:hideMark/>
          </w:tcPr>
          <w:p w14:paraId="4C704432" w14:textId="77777777" w:rsidR="00771B60" w:rsidRDefault="00771B60" w:rsidP="00B76D31">
            <w:pPr>
              <w:bidi w:val="0"/>
              <w:spacing w:line="375" w:lineRule="atLeast"/>
              <w:jc w:val="center"/>
              <w:rPr>
                <w:rFonts w:ascii="Segoe UI" w:hAnsi="Segoe UI" w:cs="Segoe UI"/>
                <w:sz w:val="23"/>
                <w:szCs w:val="23"/>
              </w:rPr>
            </w:pPr>
            <w:r>
              <w:rPr>
                <w:rFonts w:ascii="Segoe UI" w:hAnsi="Segoe UI" w:cs="Segoe UI"/>
                <w:sz w:val="23"/>
                <w:szCs w:val="23"/>
              </w:rPr>
              <w:t>0.01</w:t>
            </w:r>
          </w:p>
        </w:tc>
      </w:tr>
      <w:tr w:rsidR="00771B60" w14:paraId="79A6DC2B" w14:textId="77777777" w:rsidTr="00B76D31">
        <w:trPr>
          <w:trHeight w:val="492"/>
        </w:trPr>
        <w:tc>
          <w:tcPr>
            <w:tcW w:w="0" w:type="auto"/>
            <w:hideMark/>
          </w:tcPr>
          <w:p w14:paraId="1A24E52A" w14:textId="77777777" w:rsidR="00771B60" w:rsidRDefault="00771B60" w:rsidP="00B76D31">
            <w:pPr>
              <w:spacing w:line="375" w:lineRule="atLeast"/>
              <w:jc w:val="center"/>
              <w:rPr>
                <w:rFonts w:ascii="Segoe UI" w:hAnsi="Segoe UI" w:cs="Segoe UI"/>
                <w:sz w:val="23"/>
                <w:szCs w:val="23"/>
              </w:rPr>
            </w:pPr>
          </w:p>
        </w:tc>
        <w:tc>
          <w:tcPr>
            <w:tcW w:w="0" w:type="auto"/>
            <w:hideMark/>
          </w:tcPr>
          <w:p w14:paraId="14784817" w14:textId="77777777" w:rsidR="00771B60" w:rsidRDefault="00771B60" w:rsidP="00B76D31">
            <w:pPr>
              <w:bidi w:val="0"/>
              <w:spacing w:line="375" w:lineRule="atLeast"/>
              <w:jc w:val="center"/>
              <w:rPr>
                <w:rFonts w:ascii="Segoe UI" w:hAnsi="Segoe UI" w:cs="Segoe UI"/>
                <w:sz w:val="23"/>
                <w:szCs w:val="23"/>
              </w:rPr>
            </w:pPr>
            <w:r>
              <w:rPr>
                <w:rFonts w:ascii="Segoe UI" w:hAnsi="Segoe UI" w:cs="Segoe UI"/>
                <w:sz w:val="23"/>
                <w:szCs w:val="23"/>
                <w:rtl/>
              </w:rPr>
              <w:t>طريقة اختيار المستفيدين</w:t>
            </w:r>
          </w:p>
        </w:tc>
        <w:tc>
          <w:tcPr>
            <w:tcW w:w="0" w:type="auto"/>
            <w:hideMark/>
          </w:tcPr>
          <w:p w14:paraId="657246F0" w14:textId="77777777" w:rsidR="00771B60" w:rsidRDefault="00771B60" w:rsidP="00B76D31">
            <w:pPr>
              <w:bidi w:val="0"/>
              <w:spacing w:line="375" w:lineRule="atLeast"/>
              <w:jc w:val="center"/>
              <w:rPr>
                <w:rFonts w:ascii="Segoe UI" w:hAnsi="Segoe UI" w:cs="Segoe UI"/>
                <w:sz w:val="23"/>
                <w:szCs w:val="23"/>
              </w:rPr>
            </w:pPr>
            <w:r>
              <w:rPr>
                <w:rFonts w:ascii="Segoe UI" w:hAnsi="Segoe UI" w:cs="Segoe UI"/>
                <w:sz w:val="23"/>
                <w:szCs w:val="23"/>
              </w:rPr>
              <w:t>0.79**</w:t>
            </w:r>
          </w:p>
        </w:tc>
        <w:tc>
          <w:tcPr>
            <w:tcW w:w="0" w:type="auto"/>
            <w:hideMark/>
          </w:tcPr>
          <w:p w14:paraId="6C1841F2" w14:textId="77777777" w:rsidR="00771B60" w:rsidRDefault="00771B60" w:rsidP="00B76D31">
            <w:pPr>
              <w:bidi w:val="0"/>
              <w:spacing w:line="375" w:lineRule="atLeast"/>
              <w:jc w:val="center"/>
              <w:rPr>
                <w:rFonts w:ascii="Segoe UI" w:hAnsi="Segoe UI" w:cs="Segoe UI"/>
                <w:sz w:val="23"/>
                <w:szCs w:val="23"/>
              </w:rPr>
            </w:pPr>
            <w:r>
              <w:rPr>
                <w:rFonts w:ascii="Segoe UI" w:hAnsi="Segoe UI" w:cs="Segoe UI"/>
                <w:sz w:val="23"/>
                <w:szCs w:val="23"/>
              </w:rPr>
              <w:t>0.01</w:t>
            </w:r>
          </w:p>
        </w:tc>
      </w:tr>
      <w:tr w:rsidR="00771B60" w14:paraId="0A204D87" w14:textId="77777777" w:rsidTr="00B76D31">
        <w:trPr>
          <w:trHeight w:val="479"/>
        </w:trPr>
        <w:tc>
          <w:tcPr>
            <w:tcW w:w="0" w:type="auto"/>
            <w:hideMark/>
          </w:tcPr>
          <w:p w14:paraId="1159562F" w14:textId="77777777" w:rsidR="00771B60" w:rsidRDefault="00771B60" w:rsidP="00B76D31">
            <w:pPr>
              <w:spacing w:line="375" w:lineRule="atLeast"/>
              <w:jc w:val="center"/>
              <w:rPr>
                <w:rFonts w:ascii="Segoe UI" w:hAnsi="Segoe UI" w:cs="Segoe UI"/>
                <w:sz w:val="23"/>
                <w:szCs w:val="23"/>
              </w:rPr>
            </w:pPr>
          </w:p>
        </w:tc>
        <w:tc>
          <w:tcPr>
            <w:tcW w:w="0" w:type="auto"/>
            <w:hideMark/>
          </w:tcPr>
          <w:p w14:paraId="2B4C0698" w14:textId="77777777" w:rsidR="00771B60" w:rsidRDefault="00771B60" w:rsidP="00B76D31">
            <w:pPr>
              <w:bidi w:val="0"/>
              <w:spacing w:line="375" w:lineRule="atLeast"/>
              <w:jc w:val="center"/>
              <w:rPr>
                <w:rFonts w:ascii="Segoe UI" w:hAnsi="Segoe UI" w:cs="Segoe UI"/>
                <w:sz w:val="23"/>
                <w:szCs w:val="23"/>
              </w:rPr>
            </w:pPr>
            <w:r>
              <w:rPr>
                <w:rFonts w:ascii="Segoe UI" w:hAnsi="Segoe UI" w:cs="Segoe UI"/>
                <w:sz w:val="23"/>
                <w:szCs w:val="23"/>
                <w:rtl/>
              </w:rPr>
              <w:t>نوعية البرامج التدريبية</w:t>
            </w:r>
          </w:p>
        </w:tc>
        <w:tc>
          <w:tcPr>
            <w:tcW w:w="0" w:type="auto"/>
            <w:hideMark/>
          </w:tcPr>
          <w:p w14:paraId="1EA5AD91" w14:textId="77777777" w:rsidR="00771B60" w:rsidRDefault="00771B60" w:rsidP="00B76D31">
            <w:pPr>
              <w:bidi w:val="0"/>
              <w:spacing w:line="375" w:lineRule="atLeast"/>
              <w:jc w:val="center"/>
              <w:rPr>
                <w:rFonts w:ascii="Segoe UI" w:hAnsi="Segoe UI" w:cs="Segoe UI"/>
                <w:sz w:val="23"/>
                <w:szCs w:val="23"/>
              </w:rPr>
            </w:pPr>
            <w:r>
              <w:rPr>
                <w:rFonts w:ascii="Segoe UI" w:hAnsi="Segoe UI" w:cs="Segoe UI"/>
                <w:sz w:val="23"/>
                <w:szCs w:val="23"/>
              </w:rPr>
              <w:t>0.92**</w:t>
            </w:r>
          </w:p>
        </w:tc>
        <w:tc>
          <w:tcPr>
            <w:tcW w:w="0" w:type="auto"/>
            <w:hideMark/>
          </w:tcPr>
          <w:p w14:paraId="55005DEE" w14:textId="77777777" w:rsidR="00771B60" w:rsidRDefault="00771B60" w:rsidP="00B76D31">
            <w:pPr>
              <w:bidi w:val="0"/>
              <w:spacing w:line="375" w:lineRule="atLeast"/>
              <w:jc w:val="center"/>
              <w:rPr>
                <w:rFonts w:ascii="Segoe UI" w:hAnsi="Segoe UI" w:cs="Segoe UI"/>
                <w:sz w:val="23"/>
                <w:szCs w:val="23"/>
              </w:rPr>
            </w:pPr>
            <w:r>
              <w:rPr>
                <w:rFonts w:ascii="Segoe UI" w:hAnsi="Segoe UI" w:cs="Segoe UI"/>
                <w:sz w:val="23"/>
                <w:szCs w:val="23"/>
              </w:rPr>
              <w:t>0.01</w:t>
            </w:r>
          </w:p>
        </w:tc>
      </w:tr>
      <w:tr w:rsidR="00771B60" w14:paraId="6690DA02" w14:textId="77777777" w:rsidTr="00B76D31">
        <w:trPr>
          <w:trHeight w:val="492"/>
        </w:trPr>
        <w:tc>
          <w:tcPr>
            <w:tcW w:w="0" w:type="auto"/>
            <w:hideMark/>
          </w:tcPr>
          <w:p w14:paraId="144AF442" w14:textId="77777777" w:rsidR="00771B60" w:rsidRDefault="00771B60" w:rsidP="00B76D31">
            <w:pPr>
              <w:spacing w:line="375" w:lineRule="atLeast"/>
              <w:jc w:val="center"/>
              <w:rPr>
                <w:rFonts w:ascii="Segoe UI" w:hAnsi="Segoe UI" w:cs="Segoe UI"/>
                <w:sz w:val="23"/>
                <w:szCs w:val="23"/>
              </w:rPr>
            </w:pPr>
          </w:p>
        </w:tc>
        <w:tc>
          <w:tcPr>
            <w:tcW w:w="0" w:type="auto"/>
            <w:hideMark/>
          </w:tcPr>
          <w:p w14:paraId="1A895501" w14:textId="77777777" w:rsidR="00771B60" w:rsidRDefault="00771B60" w:rsidP="00B76D31">
            <w:pPr>
              <w:bidi w:val="0"/>
              <w:spacing w:line="375" w:lineRule="atLeast"/>
              <w:jc w:val="center"/>
              <w:rPr>
                <w:rFonts w:ascii="Segoe UI" w:hAnsi="Segoe UI" w:cs="Segoe UI"/>
                <w:sz w:val="23"/>
                <w:szCs w:val="23"/>
              </w:rPr>
            </w:pPr>
            <w:r>
              <w:rPr>
                <w:rFonts w:ascii="Segoe UI" w:hAnsi="Segoe UI" w:cs="Segoe UI"/>
                <w:sz w:val="23"/>
                <w:szCs w:val="23"/>
                <w:rtl/>
              </w:rPr>
              <w:t>التمويل اللازم للتدريب</w:t>
            </w:r>
          </w:p>
        </w:tc>
        <w:tc>
          <w:tcPr>
            <w:tcW w:w="0" w:type="auto"/>
            <w:hideMark/>
          </w:tcPr>
          <w:p w14:paraId="218ED6B7" w14:textId="77777777" w:rsidR="00771B60" w:rsidRDefault="00771B60" w:rsidP="00B76D31">
            <w:pPr>
              <w:bidi w:val="0"/>
              <w:spacing w:line="375" w:lineRule="atLeast"/>
              <w:jc w:val="center"/>
              <w:rPr>
                <w:rFonts w:ascii="Segoe UI" w:hAnsi="Segoe UI" w:cs="Segoe UI"/>
                <w:sz w:val="23"/>
                <w:szCs w:val="23"/>
              </w:rPr>
            </w:pPr>
            <w:r>
              <w:rPr>
                <w:rFonts w:ascii="Segoe UI" w:hAnsi="Segoe UI" w:cs="Segoe UI"/>
                <w:sz w:val="23"/>
                <w:szCs w:val="23"/>
              </w:rPr>
              <w:t>0.88**</w:t>
            </w:r>
          </w:p>
        </w:tc>
        <w:tc>
          <w:tcPr>
            <w:tcW w:w="0" w:type="auto"/>
            <w:hideMark/>
          </w:tcPr>
          <w:p w14:paraId="7FCFEBAA" w14:textId="77777777" w:rsidR="00771B60" w:rsidRDefault="00771B60" w:rsidP="00B76D31">
            <w:pPr>
              <w:bidi w:val="0"/>
              <w:spacing w:line="375" w:lineRule="atLeast"/>
              <w:jc w:val="center"/>
              <w:rPr>
                <w:rFonts w:ascii="Segoe UI" w:hAnsi="Segoe UI" w:cs="Segoe UI"/>
                <w:sz w:val="23"/>
                <w:szCs w:val="23"/>
              </w:rPr>
            </w:pPr>
            <w:r>
              <w:rPr>
                <w:rFonts w:ascii="Segoe UI" w:hAnsi="Segoe UI" w:cs="Segoe UI"/>
                <w:sz w:val="23"/>
                <w:szCs w:val="23"/>
              </w:rPr>
              <w:t>0.01</w:t>
            </w:r>
          </w:p>
        </w:tc>
      </w:tr>
      <w:tr w:rsidR="00771B60" w14:paraId="1A360FE3" w14:textId="77777777" w:rsidTr="00B76D31">
        <w:trPr>
          <w:trHeight w:val="479"/>
        </w:trPr>
        <w:tc>
          <w:tcPr>
            <w:tcW w:w="0" w:type="auto"/>
            <w:hideMark/>
          </w:tcPr>
          <w:p w14:paraId="5E08654D" w14:textId="77777777" w:rsidR="00771B60" w:rsidRDefault="00771B60" w:rsidP="00B76D31">
            <w:pPr>
              <w:bidi w:val="0"/>
              <w:spacing w:line="375" w:lineRule="atLeast"/>
              <w:jc w:val="center"/>
              <w:rPr>
                <w:rFonts w:ascii="Segoe UI" w:hAnsi="Segoe UI" w:cs="Segoe UI"/>
                <w:sz w:val="23"/>
                <w:szCs w:val="23"/>
              </w:rPr>
            </w:pPr>
            <w:r>
              <w:rPr>
                <w:rStyle w:val="Strong"/>
                <w:rFonts w:ascii="Segoe UI" w:hAnsi="Segoe UI" w:cs="Segoe UI"/>
                <w:sz w:val="23"/>
                <w:szCs w:val="23"/>
                <w:rtl/>
              </w:rPr>
              <w:t>الأداء الوظيفي</w:t>
            </w:r>
          </w:p>
        </w:tc>
        <w:tc>
          <w:tcPr>
            <w:tcW w:w="0" w:type="auto"/>
            <w:hideMark/>
          </w:tcPr>
          <w:p w14:paraId="03232E5E" w14:textId="77777777" w:rsidR="00771B60" w:rsidRDefault="00771B60" w:rsidP="00B76D31">
            <w:pPr>
              <w:bidi w:val="0"/>
              <w:spacing w:line="375" w:lineRule="atLeast"/>
              <w:jc w:val="center"/>
              <w:rPr>
                <w:rFonts w:ascii="Segoe UI" w:hAnsi="Segoe UI" w:cs="Segoe UI"/>
                <w:sz w:val="23"/>
                <w:szCs w:val="23"/>
              </w:rPr>
            </w:pPr>
            <w:r>
              <w:rPr>
                <w:rFonts w:ascii="Segoe UI" w:hAnsi="Segoe UI" w:cs="Segoe UI"/>
                <w:sz w:val="23"/>
                <w:szCs w:val="23"/>
                <w:rtl/>
              </w:rPr>
              <w:t>المهارة</w:t>
            </w:r>
          </w:p>
        </w:tc>
        <w:tc>
          <w:tcPr>
            <w:tcW w:w="0" w:type="auto"/>
            <w:hideMark/>
          </w:tcPr>
          <w:p w14:paraId="77B67522" w14:textId="77777777" w:rsidR="00771B60" w:rsidRDefault="00771B60" w:rsidP="00B76D31">
            <w:pPr>
              <w:bidi w:val="0"/>
              <w:spacing w:line="375" w:lineRule="atLeast"/>
              <w:jc w:val="center"/>
              <w:rPr>
                <w:rFonts w:ascii="Segoe UI" w:hAnsi="Segoe UI" w:cs="Segoe UI"/>
                <w:sz w:val="23"/>
                <w:szCs w:val="23"/>
              </w:rPr>
            </w:pPr>
            <w:r>
              <w:rPr>
                <w:rFonts w:ascii="Segoe UI" w:hAnsi="Segoe UI" w:cs="Segoe UI"/>
                <w:sz w:val="23"/>
                <w:szCs w:val="23"/>
              </w:rPr>
              <w:t>0.93**</w:t>
            </w:r>
          </w:p>
        </w:tc>
        <w:tc>
          <w:tcPr>
            <w:tcW w:w="0" w:type="auto"/>
            <w:hideMark/>
          </w:tcPr>
          <w:p w14:paraId="2DB880E8" w14:textId="77777777" w:rsidR="00771B60" w:rsidRDefault="00771B60" w:rsidP="00B76D31">
            <w:pPr>
              <w:bidi w:val="0"/>
              <w:spacing w:line="375" w:lineRule="atLeast"/>
              <w:jc w:val="center"/>
              <w:rPr>
                <w:rFonts w:ascii="Segoe UI" w:hAnsi="Segoe UI" w:cs="Segoe UI"/>
                <w:sz w:val="23"/>
                <w:szCs w:val="23"/>
              </w:rPr>
            </w:pPr>
            <w:r>
              <w:rPr>
                <w:rFonts w:ascii="Segoe UI" w:hAnsi="Segoe UI" w:cs="Segoe UI"/>
                <w:sz w:val="23"/>
                <w:szCs w:val="23"/>
              </w:rPr>
              <w:t>0.01</w:t>
            </w:r>
          </w:p>
        </w:tc>
      </w:tr>
      <w:tr w:rsidR="00771B60" w14:paraId="7BC0F38D" w14:textId="77777777" w:rsidTr="00B76D31">
        <w:trPr>
          <w:trHeight w:val="479"/>
        </w:trPr>
        <w:tc>
          <w:tcPr>
            <w:tcW w:w="0" w:type="auto"/>
            <w:hideMark/>
          </w:tcPr>
          <w:p w14:paraId="270C3582" w14:textId="77777777" w:rsidR="00771B60" w:rsidRDefault="00771B60" w:rsidP="00B76D31">
            <w:pPr>
              <w:spacing w:line="375" w:lineRule="atLeast"/>
              <w:jc w:val="center"/>
              <w:rPr>
                <w:rFonts w:ascii="Segoe UI" w:hAnsi="Segoe UI" w:cs="Segoe UI"/>
                <w:sz w:val="23"/>
                <w:szCs w:val="23"/>
              </w:rPr>
            </w:pPr>
          </w:p>
        </w:tc>
        <w:tc>
          <w:tcPr>
            <w:tcW w:w="0" w:type="auto"/>
            <w:hideMark/>
          </w:tcPr>
          <w:p w14:paraId="1A6D7EFE" w14:textId="77777777" w:rsidR="00771B60" w:rsidRDefault="00771B60" w:rsidP="00B76D31">
            <w:pPr>
              <w:bidi w:val="0"/>
              <w:spacing w:line="375" w:lineRule="atLeast"/>
              <w:jc w:val="center"/>
              <w:rPr>
                <w:rFonts w:ascii="Segoe UI" w:hAnsi="Segoe UI" w:cs="Segoe UI"/>
                <w:sz w:val="23"/>
                <w:szCs w:val="23"/>
              </w:rPr>
            </w:pPr>
            <w:r>
              <w:rPr>
                <w:rFonts w:ascii="Segoe UI" w:hAnsi="Segoe UI" w:cs="Segoe UI"/>
                <w:sz w:val="23"/>
                <w:szCs w:val="23"/>
                <w:rtl/>
              </w:rPr>
              <w:t>الكفاءة والفاعلية</w:t>
            </w:r>
          </w:p>
        </w:tc>
        <w:tc>
          <w:tcPr>
            <w:tcW w:w="0" w:type="auto"/>
            <w:hideMark/>
          </w:tcPr>
          <w:p w14:paraId="75AD83AD" w14:textId="77777777" w:rsidR="00771B60" w:rsidRDefault="00771B60" w:rsidP="00B76D31">
            <w:pPr>
              <w:bidi w:val="0"/>
              <w:spacing w:line="375" w:lineRule="atLeast"/>
              <w:jc w:val="center"/>
              <w:rPr>
                <w:rFonts w:ascii="Segoe UI" w:hAnsi="Segoe UI" w:cs="Segoe UI"/>
                <w:sz w:val="23"/>
                <w:szCs w:val="23"/>
              </w:rPr>
            </w:pPr>
            <w:r>
              <w:rPr>
                <w:rFonts w:ascii="Segoe UI" w:hAnsi="Segoe UI" w:cs="Segoe UI"/>
                <w:sz w:val="23"/>
                <w:szCs w:val="23"/>
              </w:rPr>
              <w:t>0.87**</w:t>
            </w:r>
          </w:p>
        </w:tc>
        <w:tc>
          <w:tcPr>
            <w:tcW w:w="0" w:type="auto"/>
            <w:hideMark/>
          </w:tcPr>
          <w:p w14:paraId="1CA186E6" w14:textId="77777777" w:rsidR="00771B60" w:rsidRDefault="00771B60" w:rsidP="00B76D31">
            <w:pPr>
              <w:bidi w:val="0"/>
              <w:spacing w:line="375" w:lineRule="atLeast"/>
              <w:jc w:val="center"/>
              <w:rPr>
                <w:rFonts w:ascii="Segoe UI" w:hAnsi="Segoe UI" w:cs="Segoe UI"/>
                <w:sz w:val="23"/>
                <w:szCs w:val="23"/>
              </w:rPr>
            </w:pPr>
            <w:r>
              <w:rPr>
                <w:rFonts w:ascii="Segoe UI" w:hAnsi="Segoe UI" w:cs="Segoe UI"/>
                <w:sz w:val="23"/>
                <w:szCs w:val="23"/>
              </w:rPr>
              <w:t>0.01</w:t>
            </w:r>
          </w:p>
        </w:tc>
      </w:tr>
    </w:tbl>
    <w:p w14:paraId="344C6BCC" w14:textId="77777777" w:rsidR="00771B60" w:rsidRPr="00771B60" w:rsidRDefault="00771B60" w:rsidP="001A50DA">
      <w:r w:rsidRPr="00771B60">
        <w:rPr>
          <w:rtl/>
        </w:rPr>
        <w:t>يتبين من الجداول (6، 7، 8) أن جميع قيم معاملات الارتباط كانت موجبة ومرتفعة ودالة إحصائياً عند مستوى دلالة (0.01)، مما يشير إلى أن فقرات الاستبيان ذات ارتباط قوي ومتين مع المجالات التي صممت لقياسها، وبالتالي فإن الاستبيان يتمتع بصدق داخلي عالٍ</w:t>
      </w:r>
      <w:r w:rsidRPr="00771B60">
        <w:t>.</w:t>
      </w:r>
    </w:p>
    <w:p w14:paraId="72D04972" w14:textId="77777777" w:rsidR="00771B60" w:rsidRPr="00771B60" w:rsidRDefault="00771B60" w:rsidP="001A50DA">
      <w:r w:rsidRPr="00771B60">
        <w:rPr>
          <w:rtl/>
        </w:rPr>
        <w:t>ثالثاً: الصدق التمييزي</w:t>
      </w:r>
      <w:r w:rsidRPr="00771B60">
        <w:t xml:space="preserve"> (Discriminant Validity)</w:t>
      </w:r>
    </w:p>
    <w:p w14:paraId="3B9EA089" w14:textId="77777777" w:rsidR="00771B60" w:rsidRPr="00771B60" w:rsidRDefault="00771B60" w:rsidP="001A50DA">
      <w:r w:rsidRPr="00771B60">
        <w:rPr>
          <w:rtl/>
        </w:rPr>
        <w:t>للتأكد من قدرة الاستبيان على التمييز بين الاستجابات المرتفعة والمنخفضة، تم تقسيم أفراد العينة الاستطلاعية (البالغ عددها 30 فرداً) إلى مجموعتين: أعلى 25% وأدنى 25% من حيث الدرجات على كل مجال من مجالات الاستبيان، وتم استخدام اختبار (ت) للمقارنة بين متوسطات المجموعتين. وكانت النتائج كما في الجدول</w:t>
      </w:r>
      <w:r w:rsidRPr="00771B60">
        <w:t xml:space="preserve"> (9).</w:t>
      </w:r>
    </w:p>
    <w:p w14:paraId="4F818701" w14:textId="77777777" w:rsidR="00771B60" w:rsidRPr="00771B60" w:rsidRDefault="00771B60" w:rsidP="001A50DA">
      <w:r w:rsidRPr="00771B60">
        <w:rPr>
          <w:rtl/>
        </w:rPr>
        <w:t>الجدول (9): نتائج الصدق التمييزي للمجالات المختلفة للاستبيان</w:t>
      </w:r>
    </w:p>
    <w:tbl>
      <w:tblPr>
        <w:tblStyle w:val="12"/>
        <w:bidiVisual/>
        <w:tblW w:w="0" w:type="auto"/>
        <w:tblLook w:val="04A0" w:firstRow="1" w:lastRow="0" w:firstColumn="1" w:lastColumn="0" w:noHBand="0" w:noVBand="1"/>
      </w:tblPr>
      <w:tblGrid>
        <w:gridCol w:w="1614"/>
        <w:gridCol w:w="1633"/>
        <w:gridCol w:w="1098"/>
        <w:gridCol w:w="1549"/>
        <w:gridCol w:w="995"/>
        <w:gridCol w:w="1330"/>
        <w:gridCol w:w="717"/>
      </w:tblGrid>
      <w:tr w:rsidR="00771B60" w:rsidRPr="00771B60" w14:paraId="013588FB" w14:textId="77777777" w:rsidTr="00736D59">
        <w:trPr>
          <w:trHeight w:val="784"/>
        </w:trPr>
        <w:tc>
          <w:tcPr>
            <w:tcW w:w="0" w:type="auto"/>
            <w:hideMark/>
          </w:tcPr>
          <w:p w14:paraId="37250608" w14:textId="77777777" w:rsidR="00771B60" w:rsidRPr="00771B60" w:rsidRDefault="00771B60" w:rsidP="00736D59">
            <w:pPr>
              <w:bidi w:val="0"/>
              <w:spacing w:line="375" w:lineRule="atLeast"/>
              <w:jc w:val="center"/>
              <w:rPr>
                <w:rFonts w:ascii="Segoe UI" w:hAnsi="Segoe UI" w:cs="Segoe UI"/>
                <w:szCs w:val="24"/>
              </w:rPr>
            </w:pPr>
            <w:r w:rsidRPr="00771B60">
              <w:rPr>
                <w:rStyle w:val="Strong"/>
                <w:rFonts w:ascii="Segoe UI" w:hAnsi="Segoe UI" w:cs="Segoe UI"/>
                <w:szCs w:val="24"/>
                <w:rtl/>
              </w:rPr>
              <w:t>المجال</w:t>
            </w:r>
          </w:p>
        </w:tc>
        <w:tc>
          <w:tcPr>
            <w:tcW w:w="0" w:type="auto"/>
            <w:hideMark/>
          </w:tcPr>
          <w:p w14:paraId="2265447D" w14:textId="77777777" w:rsidR="00771B60" w:rsidRPr="00771B60" w:rsidRDefault="00771B60" w:rsidP="00736D59">
            <w:pPr>
              <w:bidi w:val="0"/>
              <w:spacing w:line="375" w:lineRule="atLeast"/>
              <w:jc w:val="center"/>
              <w:rPr>
                <w:rFonts w:ascii="Segoe UI" w:hAnsi="Segoe UI" w:cs="Segoe UI"/>
                <w:szCs w:val="24"/>
              </w:rPr>
            </w:pPr>
            <w:r w:rsidRPr="00771B60">
              <w:rPr>
                <w:rStyle w:val="Strong"/>
                <w:rFonts w:ascii="Segoe UI" w:hAnsi="Segoe UI" w:cs="Segoe UI"/>
                <w:szCs w:val="24"/>
                <w:rtl/>
              </w:rPr>
              <w:t>المجموعة الطرفية</w:t>
            </w:r>
          </w:p>
        </w:tc>
        <w:tc>
          <w:tcPr>
            <w:tcW w:w="0" w:type="auto"/>
            <w:hideMark/>
          </w:tcPr>
          <w:p w14:paraId="22013240" w14:textId="77777777" w:rsidR="00771B60" w:rsidRPr="00771B60" w:rsidRDefault="00771B60" w:rsidP="00736D59">
            <w:pPr>
              <w:bidi w:val="0"/>
              <w:spacing w:line="375" w:lineRule="atLeast"/>
              <w:jc w:val="center"/>
              <w:rPr>
                <w:rFonts w:ascii="Segoe UI" w:hAnsi="Segoe UI" w:cs="Segoe UI"/>
                <w:szCs w:val="24"/>
              </w:rPr>
            </w:pPr>
            <w:r w:rsidRPr="00771B60">
              <w:rPr>
                <w:rStyle w:val="Strong"/>
                <w:rFonts w:ascii="Segoe UI" w:hAnsi="Segoe UI" w:cs="Segoe UI"/>
                <w:szCs w:val="24"/>
                <w:rtl/>
              </w:rPr>
              <w:t>المتوسط</w:t>
            </w:r>
          </w:p>
        </w:tc>
        <w:tc>
          <w:tcPr>
            <w:tcW w:w="0" w:type="auto"/>
            <w:hideMark/>
          </w:tcPr>
          <w:p w14:paraId="22F175A1" w14:textId="77777777" w:rsidR="00771B60" w:rsidRPr="00771B60" w:rsidRDefault="00771B60" w:rsidP="00736D59">
            <w:pPr>
              <w:bidi w:val="0"/>
              <w:spacing w:line="375" w:lineRule="atLeast"/>
              <w:jc w:val="center"/>
              <w:rPr>
                <w:rFonts w:ascii="Segoe UI" w:hAnsi="Segoe UI" w:cs="Segoe UI"/>
                <w:szCs w:val="24"/>
              </w:rPr>
            </w:pPr>
            <w:r w:rsidRPr="00771B60">
              <w:rPr>
                <w:rStyle w:val="Strong"/>
                <w:rFonts w:ascii="Segoe UI" w:hAnsi="Segoe UI" w:cs="Segoe UI"/>
                <w:szCs w:val="24"/>
                <w:rtl/>
              </w:rPr>
              <w:t>الانحراف المعياري</w:t>
            </w:r>
          </w:p>
        </w:tc>
        <w:tc>
          <w:tcPr>
            <w:tcW w:w="0" w:type="auto"/>
            <w:hideMark/>
          </w:tcPr>
          <w:p w14:paraId="243A53B1" w14:textId="77777777" w:rsidR="00771B60" w:rsidRPr="00771B60" w:rsidRDefault="00771B60" w:rsidP="00736D59">
            <w:pPr>
              <w:bidi w:val="0"/>
              <w:spacing w:line="375" w:lineRule="atLeast"/>
              <w:jc w:val="center"/>
              <w:rPr>
                <w:rFonts w:ascii="Segoe UI" w:hAnsi="Segoe UI" w:cs="Segoe UI"/>
                <w:szCs w:val="24"/>
              </w:rPr>
            </w:pPr>
            <w:r w:rsidRPr="00771B60">
              <w:rPr>
                <w:rStyle w:val="Strong"/>
                <w:rFonts w:ascii="Segoe UI" w:hAnsi="Segoe UI" w:cs="Segoe UI"/>
                <w:szCs w:val="24"/>
                <w:rtl/>
              </w:rPr>
              <w:t>قيمة (ت)</w:t>
            </w:r>
          </w:p>
        </w:tc>
        <w:tc>
          <w:tcPr>
            <w:tcW w:w="0" w:type="auto"/>
            <w:hideMark/>
          </w:tcPr>
          <w:p w14:paraId="6CA97B99" w14:textId="77777777" w:rsidR="00771B60" w:rsidRPr="00771B60" w:rsidRDefault="00771B60" w:rsidP="00736D59">
            <w:pPr>
              <w:bidi w:val="0"/>
              <w:spacing w:line="375" w:lineRule="atLeast"/>
              <w:jc w:val="center"/>
              <w:rPr>
                <w:rFonts w:ascii="Segoe UI" w:hAnsi="Segoe UI" w:cs="Segoe UI"/>
                <w:szCs w:val="24"/>
              </w:rPr>
            </w:pPr>
            <w:r w:rsidRPr="00771B60">
              <w:rPr>
                <w:rStyle w:val="Strong"/>
                <w:rFonts w:ascii="Segoe UI" w:hAnsi="Segoe UI" w:cs="Segoe UI"/>
                <w:szCs w:val="24"/>
                <w:rtl/>
              </w:rPr>
              <w:t>مستوى الدلالة</w:t>
            </w:r>
          </w:p>
        </w:tc>
        <w:tc>
          <w:tcPr>
            <w:tcW w:w="0" w:type="auto"/>
            <w:hideMark/>
          </w:tcPr>
          <w:p w14:paraId="3CF795AB" w14:textId="77777777" w:rsidR="00771B60" w:rsidRPr="00771B60" w:rsidRDefault="00771B60" w:rsidP="00736D59">
            <w:pPr>
              <w:bidi w:val="0"/>
              <w:spacing w:line="375" w:lineRule="atLeast"/>
              <w:jc w:val="center"/>
              <w:rPr>
                <w:rFonts w:ascii="Segoe UI" w:hAnsi="Segoe UI" w:cs="Segoe UI"/>
                <w:szCs w:val="24"/>
              </w:rPr>
            </w:pPr>
            <w:r w:rsidRPr="00771B60">
              <w:rPr>
                <w:rStyle w:val="Strong"/>
                <w:rFonts w:ascii="Segoe UI" w:hAnsi="Segoe UI" w:cs="Segoe UI"/>
                <w:szCs w:val="24"/>
                <w:rtl/>
              </w:rPr>
              <w:t>القرار</w:t>
            </w:r>
          </w:p>
        </w:tc>
      </w:tr>
      <w:tr w:rsidR="00771B60" w:rsidRPr="00771B60" w14:paraId="13D9DC3C" w14:textId="77777777" w:rsidTr="00736D59">
        <w:trPr>
          <w:trHeight w:val="470"/>
        </w:trPr>
        <w:tc>
          <w:tcPr>
            <w:tcW w:w="0" w:type="auto"/>
            <w:hideMark/>
          </w:tcPr>
          <w:p w14:paraId="7DD4C013" w14:textId="77777777" w:rsidR="00771B60" w:rsidRPr="00771B60" w:rsidRDefault="00771B60" w:rsidP="00736D59">
            <w:pPr>
              <w:bidi w:val="0"/>
              <w:spacing w:line="375" w:lineRule="atLeast"/>
              <w:jc w:val="center"/>
              <w:rPr>
                <w:rFonts w:ascii="Segoe UI" w:hAnsi="Segoe UI" w:cs="Segoe UI"/>
                <w:szCs w:val="24"/>
              </w:rPr>
            </w:pPr>
            <w:r w:rsidRPr="00771B60">
              <w:rPr>
                <w:rStyle w:val="Strong"/>
                <w:rFonts w:ascii="Segoe UI" w:hAnsi="Segoe UI" w:cs="Segoe UI"/>
                <w:szCs w:val="24"/>
                <w:rtl/>
              </w:rPr>
              <w:t>عدد الدورات</w:t>
            </w:r>
          </w:p>
        </w:tc>
        <w:tc>
          <w:tcPr>
            <w:tcW w:w="0" w:type="auto"/>
            <w:hideMark/>
          </w:tcPr>
          <w:p w14:paraId="65D99043"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tl/>
              </w:rPr>
              <w:t>الأدنى</w:t>
            </w:r>
          </w:p>
        </w:tc>
        <w:tc>
          <w:tcPr>
            <w:tcW w:w="0" w:type="auto"/>
            <w:hideMark/>
          </w:tcPr>
          <w:p w14:paraId="66804D5A"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12.71</w:t>
            </w:r>
          </w:p>
        </w:tc>
        <w:tc>
          <w:tcPr>
            <w:tcW w:w="0" w:type="auto"/>
            <w:hideMark/>
          </w:tcPr>
          <w:p w14:paraId="63246EED"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1.25</w:t>
            </w:r>
          </w:p>
        </w:tc>
        <w:tc>
          <w:tcPr>
            <w:tcW w:w="0" w:type="auto"/>
            <w:hideMark/>
          </w:tcPr>
          <w:p w14:paraId="07C07642"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-8.45</w:t>
            </w:r>
          </w:p>
        </w:tc>
        <w:tc>
          <w:tcPr>
            <w:tcW w:w="0" w:type="auto"/>
            <w:hideMark/>
          </w:tcPr>
          <w:p w14:paraId="7D8574A0"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0.000</w:t>
            </w:r>
          </w:p>
        </w:tc>
        <w:tc>
          <w:tcPr>
            <w:tcW w:w="0" w:type="auto"/>
            <w:hideMark/>
          </w:tcPr>
          <w:p w14:paraId="03D8163D"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tl/>
              </w:rPr>
              <w:t>دالة</w:t>
            </w:r>
          </w:p>
        </w:tc>
      </w:tr>
      <w:tr w:rsidR="00771B60" w:rsidRPr="00771B60" w14:paraId="18E5A626" w14:textId="77777777" w:rsidTr="00736D59">
        <w:trPr>
          <w:trHeight w:val="470"/>
        </w:trPr>
        <w:tc>
          <w:tcPr>
            <w:tcW w:w="0" w:type="auto"/>
            <w:hideMark/>
          </w:tcPr>
          <w:p w14:paraId="27E29482" w14:textId="77777777" w:rsidR="00771B60" w:rsidRPr="00771B60" w:rsidRDefault="00771B60" w:rsidP="00736D59">
            <w:pPr>
              <w:spacing w:line="375" w:lineRule="atLeast"/>
              <w:jc w:val="center"/>
              <w:rPr>
                <w:rFonts w:ascii="Segoe UI" w:hAnsi="Segoe UI" w:cs="Segoe UI"/>
                <w:szCs w:val="24"/>
              </w:rPr>
            </w:pPr>
          </w:p>
        </w:tc>
        <w:tc>
          <w:tcPr>
            <w:tcW w:w="0" w:type="auto"/>
            <w:hideMark/>
          </w:tcPr>
          <w:p w14:paraId="3A68073C"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tl/>
              </w:rPr>
              <w:t>الأعلى</w:t>
            </w:r>
          </w:p>
        </w:tc>
        <w:tc>
          <w:tcPr>
            <w:tcW w:w="0" w:type="auto"/>
            <w:hideMark/>
          </w:tcPr>
          <w:p w14:paraId="43EA51A1"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17.85</w:t>
            </w:r>
          </w:p>
        </w:tc>
        <w:tc>
          <w:tcPr>
            <w:tcW w:w="0" w:type="auto"/>
            <w:hideMark/>
          </w:tcPr>
          <w:p w14:paraId="0F4A563F"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1.21</w:t>
            </w:r>
          </w:p>
        </w:tc>
        <w:tc>
          <w:tcPr>
            <w:tcW w:w="0" w:type="auto"/>
            <w:hideMark/>
          </w:tcPr>
          <w:p w14:paraId="31DB70AD" w14:textId="77777777" w:rsidR="00771B60" w:rsidRPr="00771B60" w:rsidRDefault="00771B60" w:rsidP="00736D59">
            <w:pPr>
              <w:spacing w:line="375" w:lineRule="atLeast"/>
              <w:jc w:val="center"/>
              <w:rPr>
                <w:rFonts w:ascii="Segoe UI" w:hAnsi="Segoe UI" w:cs="Segoe UI"/>
                <w:szCs w:val="24"/>
              </w:rPr>
            </w:pPr>
          </w:p>
        </w:tc>
        <w:tc>
          <w:tcPr>
            <w:tcW w:w="0" w:type="auto"/>
            <w:hideMark/>
          </w:tcPr>
          <w:p w14:paraId="4A7E62C1" w14:textId="77777777" w:rsidR="00771B60" w:rsidRPr="00771B60" w:rsidRDefault="00771B60" w:rsidP="00736D59">
            <w:pPr>
              <w:spacing w:line="375" w:lineRule="atLeast"/>
              <w:jc w:val="center"/>
              <w:rPr>
                <w:szCs w:val="24"/>
              </w:rPr>
            </w:pPr>
          </w:p>
        </w:tc>
        <w:tc>
          <w:tcPr>
            <w:tcW w:w="0" w:type="auto"/>
            <w:hideMark/>
          </w:tcPr>
          <w:p w14:paraId="6D9F7202" w14:textId="77777777" w:rsidR="00771B60" w:rsidRPr="00771B60" w:rsidRDefault="00771B60" w:rsidP="00736D59">
            <w:pPr>
              <w:spacing w:line="375" w:lineRule="atLeast"/>
              <w:jc w:val="center"/>
              <w:rPr>
                <w:szCs w:val="24"/>
              </w:rPr>
            </w:pPr>
          </w:p>
        </w:tc>
      </w:tr>
      <w:tr w:rsidR="00771B60" w:rsidRPr="00771B60" w14:paraId="4D603A50" w14:textId="77777777" w:rsidTr="00736D59">
        <w:trPr>
          <w:trHeight w:val="784"/>
        </w:trPr>
        <w:tc>
          <w:tcPr>
            <w:tcW w:w="0" w:type="auto"/>
            <w:hideMark/>
          </w:tcPr>
          <w:p w14:paraId="3D23B72D" w14:textId="77777777" w:rsidR="00771B60" w:rsidRPr="00771B60" w:rsidRDefault="00771B60" w:rsidP="00736D59">
            <w:pPr>
              <w:bidi w:val="0"/>
              <w:spacing w:line="375" w:lineRule="atLeast"/>
              <w:jc w:val="center"/>
              <w:rPr>
                <w:rFonts w:ascii="Segoe UI" w:hAnsi="Segoe UI" w:cs="Segoe UI"/>
                <w:szCs w:val="24"/>
              </w:rPr>
            </w:pPr>
            <w:r w:rsidRPr="00771B60">
              <w:rPr>
                <w:rStyle w:val="Strong"/>
                <w:rFonts w:ascii="Segoe UI" w:hAnsi="Segoe UI" w:cs="Segoe UI"/>
                <w:szCs w:val="24"/>
                <w:rtl/>
              </w:rPr>
              <w:t>عدد المستفيدين</w:t>
            </w:r>
          </w:p>
        </w:tc>
        <w:tc>
          <w:tcPr>
            <w:tcW w:w="0" w:type="auto"/>
            <w:hideMark/>
          </w:tcPr>
          <w:p w14:paraId="1E371C1B"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tl/>
              </w:rPr>
              <w:t>الأدنى</w:t>
            </w:r>
          </w:p>
        </w:tc>
        <w:tc>
          <w:tcPr>
            <w:tcW w:w="0" w:type="auto"/>
            <w:hideMark/>
          </w:tcPr>
          <w:p w14:paraId="433DFAB8"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11.43</w:t>
            </w:r>
          </w:p>
        </w:tc>
        <w:tc>
          <w:tcPr>
            <w:tcW w:w="0" w:type="auto"/>
            <w:hideMark/>
          </w:tcPr>
          <w:p w14:paraId="3BC8468D"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1.13</w:t>
            </w:r>
          </w:p>
        </w:tc>
        <w:tc>
          <w:tcPr>
            <w:tcW w:w="0" w:type="auto"/>
            <w:hideMark/>
          </w:tcPr>
          <w:p w14:paraId="0D4763AC"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-9.12</w:t>
            </w:r>
          </w:p>
        </w:tc>
        <w:tc>
          <w:tcPr>
            <w:tcW w:w="0" w:type="auto"/>
            <w:hideMark/>
          </w:tcPr>
          <w:p w14:paraId="06C765CD"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0.000</w:t>
            </w:r>
          </w:p>
        </w:tc>
        <w:tc>
          <w:tcPr>
            <w:tcW w:w="0" w:type="auto"/>
            <w:hideMark/>
          </w:tcPr>
          <w:p w14:paraId="2A99124F"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tl/>
              </w:rPr>
              <w:t>دالة</w:t>
            </w:r>
          </w:p>
        </w:tc>
      </w:tr>
      <w:tr w:rsidR="00771B60" w:rsidRPr="00771B60" w14:paraId="0EEA4EFE" w14:textId="77777777" w:rsidTr="00736D59">
        <w:trPr>
          <w:trHeight w:val="470"/>
        </w:trPr>
        <w:tc>
          <w:tcPr>
            <w:tcW w:w="0" w:type="auto"/>
            <w:hideMark/>
          </w:tcPr>
          <w:p w14:paraId="7FA9F230" w14:textId="77777777" w:rsidR="00771B60" w:rsidRPr="00771B60" w:rsidRDefault="00771B60" w:rsidP="00736D59">
            <w:pPr>
              <w:spacing w:line="375" w:lineRule="atLeast"/>
              <w:jc w:val="center"/>
              <w:rPr>
                <w:rFonts w:ascii="Segoe UI" w:hAnsi="Segoe UI" w:cs="Segoe UI"/>
                <w:szCs w:val="24"/>
              </w:rPr>
            </w:pPr>
          </w:p>
        </w:tc>
        <w:tc>
          <w:tcPr>
            <w:tcW w:w="0" w:type="auto"/>
            <w:hideMark/>
          </w:tcPr>
          <w:p w14:paraId="35BD278E"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tl/>
              </w:rPr>
              <w:t>الأعلى</w:t>
            </w:r>
          </w:p>
        </w:tc>
        <w:tc>
          <w:tcPr>
            <w:tcW w:w="0" w:type="auto"/>
            <w:hideMark/>
          </w:tcPr>
          <w:p w14:paraId="34A33FD7"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16.57</w:t>
            </w:r>
          </w:p>
        </w:tc>
        <w:tc>
          <w:tcPr>
            <w:tcW w:w="0" w:type="auto"/>
            <w:hideMark/>
          </w:tcPr>
          <w:p w14:paraId="75D4D8FE"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1.51</w:t>
            </w:r>
          </w:p>
        </w:tc>
        <w:tc>
          <w:tcPr>
            <w:tcW w:w="0" w:type="auto"/>
            <w:hideMark/>
          </w:tcPr>
          <w:p w14:paraId="019589D4" w14:textId="77777777" w:rsidR="00771B60" w:rsidRPr="00771B60" w:rsidRDefault="00771B60" w:rsidP="00736D59">
            <w:pPr>
              <w:spacing w:line="375" w:lineRule="atLeast"/>
              <w:jc w:val="center"/>
              <w:rPr>
                <w:rFonts w:ascii="Segoe UI" w:hAnsi="Segoe UI" w:cs="Segoe UI"/>
                <w:szCs w:val="24"/>
              </w:rPr>
            </w:pPr>
          </w:p>
        </w:tc>
        <w:tc>
          <w:tcPr>
            <w:tcW w:w="0" w:type="auto"/>
            <w:hideMark/>
          </w:tcPr>
          <w:p w14:paraId="60D53FBD" w14:textId="77777777" w:rsidR="00771B60" w:rsidRPr="00771B60" w:rsidRDefault="00771B60" w:rsidP="00736D59">
            <w:pPr>
              <w:spacing w:line="375" w:lineRule="atLeast"/>
              <w:jc w:val="center"/>
              <w:rPr>
                <w:szCs w:val="24"/>
              </w:rPr>
            </w:pPr>
          </w:p>
        </w:tc>
        <w:tc>
          <w:tcPr>
            <w:tcW w:w="0" w:type="auto"/>
            <w:hideMark/>
          </w:tcPr>
          <w:p w14:paraId="6FFB1890" w14:textId="77777777" w:rsidR="00771B60" w:rsidRPr="00771B60" w:rsidRDefault="00771B60" w:rsidP="00736D59">
            <w:pPr>
              <w:spacing w:line="375" w:lineRule="atLeast"/>
              <w:jc w:val="center"/>
              <w:rPr>
                <w:szCs w:val="24"/>
              </w:rPr>
            </w:pPr>
          </w:p>
        </w:tc>
      </w:tr>
      <w:tr w:rsidR="00771B60" w:rsidRPr="00771B60" w14:paraId="39D1E2C5" w14:textId="77777777" w:rsidTr="00736D59">
        <w:trPr>
          <w:trHeight w:val="797"/>
        </w:trPr>
        <w:tc>
          <w:tcPr>
            <w:tcW w:w="0" w:type="auto"/>
            <w:hideMark/>
          </w:tcPr>
          <w:p w14:paraId="4DE5115B" w14:textId="77777777" w:rsidR="00771B60" w:rsidRPr="00771B60" w:rsidRDefault="00771B60" w:rsidP="00736D59">
            <w:pPr>
              <w:bidi w:val="0"/>
              <w:spacing w:line="375" w:lineRule="atLeast"/>
              <w:jc w:val="center"/>
              <w:rPr>
                <w:rFonts w:ascii="Segoe UI" w:hAnsi="Segoe UI" w:cs="Segoe UI"/>
                <w:szCs w:val="24"/>
              </w:rPr>
            </w:pPr>
            <w:r w:rsidRPr="00771B60">
              <w:rPr>
                <w:rStyle w:val="Strong"/>
                <w:rFonts w:ascii="Segoe UI" w:hAnsi="Segoe UI" w:cs="Segoe UI"/>
                <w:szCs w:val="24"/>
                <w:rtl/>
              </w:rPr>
              <w:t>طريقة الاختيار</w:t>
            </w:r>
          </w:p>
        </w:tc>
        <w:tc>
          <w:tcPr>
            <w:tcW w:w="0" w:type="auto"/>
            <w:hideMark/>
          </w:tcPr>
          <w:p w14:paraId="67D7BAE7"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tl/>
              </w:rPr>
              <w:t>الأدنى</w:t>
            </w:r>
          </w:p>
        </w:tc>
        <w:tc>
          <w:tcPr>
            <w:tcW w:w="0" w:type="auto"/>
            <w:hideMark/>
          </w:tcPr>
          <w:p w14:paraId="5A2A30DE"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8.85</w:t>
            </w:r>
          </w:p>
        </w:tc>
        <w:tc>
          <w:tcPr>
            <w:tcW w:w="0" w:type="auto"/>
            <w:hideMark/>
          </w:tcPr>
          <w:p w14:paraId="1FA1A5A5"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1.57</w:t>
            </w:r>
          </w:p>
        </w:tc>
        <w:tc>
          <w:tcPr>
            <w:tcW w:w="0" w:type="auto"/>
            <w:hideMark/>
          </w:tcPr>
          <w:p w14:paraId="175C5B20"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-7.28</w:t>
            </w:r>
          </w:p>
        </w:tc>
        <w:tc>
          <w:tcPr>
            <w:tcW w:w="0" w:type="auto"/>
            <w:hideMark/>
          </w:tcPr>
          <w:p w14:paraId="4D20863C"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0.000</w:t>
            </w:r>
          </w:p>
        </w:tc>
        <w:tc>
          <w:tcPr>
            <w:tcW w:w="0" w:type="auto"/>
            <w:hideMark/>
          </w:tcPr>
          <w:p w14:paraId="73CA7AB2"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tl/>
              </w:rPr>
              <w:t>دالة</w:t>
            </w:r>
          </w:p>
        </w:tc>
      </w:tr>
      <w:tr w:rsidR="00771B60" w:rsidRPr="00771B60" w14:paraId="4740BFEE" w14:textId="77777777" w:rsidTr="00736D59">
        <w:trPr>
          <w:trHeight w:val="457"/>
        </w:trPr>
        <w:tc>
          <w:tcPr>
            <w:tcW w:w="0" w:type="auto"/>
            <w:hideMark/>
          </w:tcPr>
          <w:p w14:paraId="43F56CD1" w14:textId="77777777" w:rsidR="00771B60" w:rsidRPr="00771B60" w:rsidRDefault="00771B60" w:rsidP="00736D59">
            <w:pPr>
              <w:spacing w:line="375" w:lineRule="atLeast"/>
              <w:jc w:val="center"/>
              <w:rPr>
                <w:rFonts w:ascii="Segoe UI" w:hAnsi="Segoe UI" w:cs="Segoe UI"/>
                <w:szCs w:val="24"/>
              </w:rPr>
            </w:pPr>
          </w:p>
        </w:tc>
        <w:tc>
          <w:tcPr>
            <w:tcW w:w="0" w:type="auto"/>
            <w:hideMark/>
          </w:tcPr>
          <w:p w14:paraId="395C722E"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tl/>
              </w:rPr>
              <w:t>الأعلى</w:t>
            </w:r>
          </w:p>
        </w:tc>
        <w:tc>
          <w:tcPr>
            <w:tcW w:w="0" w:type="auto"/>
            <w:hideMark/>
          </w:tcPr>
          <w:p w14:paraId="2A9529E6"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12.71</w:t>
            </w:r>
          </w:p>
        </w:tc>
        <w:tc>
          <w:tcPr>
            <w:tcW w:w="0" w:type="auto"/>
            <w:hideMark/>
          </w:tcPr>
          <w:p w14:paraId="37753891"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1.38</w:t>
            </w:r>
          </w:p>
        </w:tc>
        <w:tc>
          <w:tcPr>
            <w:tcW w:w="0" w:type="auto"/>
            <w:hideMark/>
          </w:tcPr>
          <w:p w14:paraId="2707EE9D" w14:textId="77777777" w:rsidR="00771B60" w:rsidRPr="00771B60" w:rsidRDefault="00771B60" w:rsidP="00736D59">
            <w:pPr>
              <w:spacing w:line="375" w:lineRule="atLeast"/>
              <w:jc w:val="center"/>
              <w:rPr>
                <w:rFonts w:ascii="Segoe UI" w:hAnsi="Segoe UI" w:cs="Segoe UI"/>
                <w:szCs w:val="24"/>
              </w:rPr>
            </w:pPr>
          </w:p>
        </w:tc>
        <w:tc>
          <w:tcPr>
            <w:tcW w:w="0" w:type="auto"/>
            <w:hideMark/>
          </w:tcPr>
          <w:p w14:paraId="7659D200" w14:textId="77777777" w:rsidR="00771B60" w:rsidRPr="00771B60" w:rsidRDefault="00771B60" w:rsidP="00736D59">
            <w:pPr>
              <w:spacing w:line="375" w:lineRule="atLeast"/>
              <w:jc w:val="center"/>
              <w:rPr>
                <w:szCs w:val="24"/>
              </w:rPr>
            </w:pPr>
          </w:p>
        </w:tc>
        <w:tc>
          <w:tcPr>
            <w:tcW w:w="0" w:type="auto"/>
            <w:hideMark/>
          </w:tcPr>
          <w:p w14:paraId="6EDA4973" w14:textId="77777777" w:rsidR="00771B60" w:rsidRPr="00771B60" w:rsidRDefault="00771B60" w:rsidP="00736D59">
            <w:pPr>
              <w:spacing w:line="375" w:lineRule="atLeast"/>
              <w:jc w:val="center"/>
              <w:rPr>
                <w:szCs w:val="24"/>
              </w:rPr>
            </w:pPr>
          </w:p>
        </w:tc>
      </w:tr>
      <w:tr w:rsidR="00771B60" w:rsidRPr="00771B60" w14:paraId="5976DD67" w14:textId="77777777" w:rsidTr="00736D59">
        <w:trPr>
          <w:trHeight w:val="797"/>
        </w:trPr>
        <w:tc>
          <w:tcPr>
            <w:tcW w:w="0" w:type="auto"/>
            <w:hideMark/>
          </w:tcPr>
          <w:p w14:paraId="1A0FF0BE" w14:textId="77777777" w:rsidR="00771B60" w:rsidRPr="00771B60" w:rsidRDefault="00771B60" w:rsidP="00736D59">
            <w:pPr>
              <w:bidi w:val="0"/>
              <w:spacing w:line="375" w:lineRule="atLeast"/>
              <w:jc w:val="center"/>
              <w:rPr>
                <w:rFonts w:ascii="Segoe UI" w:hAnsi="Segoe UI" w:cs="Segoe UI"/>
                <w:szCs w:val="24"/>
              </w:rPr>
            </w:pPr>
            <w:r w:rsidRPr="00771B60">
              <w:rPr>
                <w:rStyle w:val="Strong"/>
                <w:rFonts w:ascii="Segoe UI" w:hAnsi="Segoe UI" w:cs="Segoe UI"/>
                <w:szCs w:val="24"/>
                <w:rtl/>
              </w:rPr>
              <w:t>المهارة</w:t>
            </w:r>
          </w:p>
        </w:tc>
        <w:tc>
          <w:tcPr>
            <w:tcW w:w="0" w:type="auto"/>
            <w:hideMark/>
          </w:tcPr>
          <w:p w14:paraId="70937659"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tl/>
              </w:rPr>
              <w:t>الأدنى</w:t>
            </w:r>
          </w:p>
        </w:tc>
        <w:tc>
          <w:tcPr>
            <w:tcW w:w="0" w:type="auto"/>
            <w:hideMark/>
          </w:tcPr>
          <w:p w14:paraId="64301F8D"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28.14</w:t>
            </w:r>
          </w:p>
        </w:tc>
        <w:tc>
          <w:tcPr>
            <w:tcW w:w="0" w:type="auto"/>
            <w:hideMark/>
          </w:tcPr>
          <w:p w14:paraId="253761BB"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2.11</w:t>
            </w:r>
          </w:p>
        </w:tc>
        <w:tc>
          <w:tcPr>
            <w:tcW w:w="0" w:type="auto"/>
            <w:hideMark/>
          </w:tcPr>
          <w:p w14:paraId="58ACFFED"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-10.33</w:t>
            </w:r>
          </w:p>
        </w:tc>
        <w:tc>
          <w:tcPr>
            <w:tcW w:w="0" w:type="auto"/>
            <w:hideMark/>
          </w:tcPr>
          <w:p w14:paraId="7FE2FB63"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0.000</w:t>
            </w:r>
          </w:p>
        </w:tc>
        <w:tc>
          <w:tcPr>
            <w:tcW w:w="0" w:type="auto"/>
            <w:hideMark/>
          </w:tcPr>
          <w:p w14:paraId="41D3126E"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tl/>
              </w:rPr>
              <w:t>دالة</w:t>
            </w:r>
          </w:p>
        </w:tc>
      </w:tr>
      <w:tr w:rsidR="00771B60" w:rsidRPr="00771B60" w14:paraId="144AC2D3" w14:textId="77777777" w:rsidTr="00736D59">
        <w:trPr>
          <w:trHeight w:val="470"/>
        </w:trPr>
        <w:tc>
          <w:tcPr>
            <w:tcW w:w="0" w:type="auto"/>
            <w:hideMark/>
          </w:tcPr>
          <w:p w14:paraId="40189149" w14:textId="77777777" w:rsidR="00771B60" w:rsidRPr="00771B60" w:rsidRDefault="00771B60" w:rsidP="00736D59">
            <w:pPr>
              <w:spacing w:line="375" w:lineRule="atLeast"/>
              <w:jc w:val="center"/>
              <w:rPr>
                <w:rFonts w:ascii="Segoe UI" w:hAnsi="Segoe UI" w:cs="Segoe UI"/>
                <w:szCs w:val="24"/>
              </w:rPr>
            </w:pPr>
          </w:p>
        </w:tc>
        <w:tc>
          <w:tcPr>
            <w:tcW w:w="0" w:type="auto"/>
            <w:hideMark/>
          </w:tcPr>
          <w:p w14:paraId="098A6155"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tl/>
              </w:rPr>
              <w:t>الأعلى</w:t>
            </w:r>
          </w:p>
        </w:tc>
        <w:tc>
          <w:tcPr>
            <w:tcW w:w="0" w:type="auto"/>
            <w:hideMark/>
          </w:tcPr>
          <w:p w14:paraId="1CC4BC1E"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38.28</w:t>
            </w:r>
          </w:p>
        </w:tc>
        <w:tc>
          <w:tcPr>
            <w:tcW w:w="0" w:type="auto"/>
            <w:hideMark/>
          </w:tcPr>
          <w:p w14:paraId="42719441"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1.98</w:t>
            </w:r>
          </w:p>
        </w:tc>
        <w:tc>
          <w:tcPr>
            <w:tcW w:w="0" w:type="auto"/>
            <w:hideMark/>
          </w:tcPr>
          <w:p w14:paraId="1A5154C9" w14:textId="77777777" w:rsidR="00771B60" w:rsidRPr="00771B60" w:rsidRDefault="00771B60" w:rsidP="00736D59">
            <w:pPr>
              <w:spacing w:line="375" w:lineRule="atLeast"/>
              <w:jc w:val="center"/>
              <w:rPr>
                <w:rFonts w:ascii="Segoe UI" w:hAnsi="Segoe UI" w:cs="Segoe UI"/>
                <w:szCs w:val="24"/>
              </w:rPr>
            </w:pPr>
          </w:p>
        </w:tc>
        <w:tc>
          <w:tcPr>
            <w:tcW w:w="0" w:type="auto"/>
            <w:hideMark/>
          </w:tcPr>
          <w:p w14:paraId="3D2E6E53" w14:textId="77777777" w:rsidR="00771B60" w:rsidRPr="00771B60" w:rsidRDefault="00771B60" w:rsidP="00736D59">
            <w:pPr>
              <w:spacing w:line="375" w:lineRule="atLeast"/>
              <w:jc w:val="center"/>
              <w:rPr>
                <w:szCs w:val="24"/>
              </w:rPr>
            </w:pPr>
          </w:p>
        </w:tc>
        <w:tc>
          <w:tcPr>
            <w:tcW w:w="0" w:type="auto"/>
            <w:hideMark/>
          </w:tcPr>
          <w:p w14:paraId="394B2EAF" w14:textId="77777777" w:rsidR="00771B60" w:rsidRPr="00771B60" w:rsidRDefault="00771B60" w:rsidP="00736D59">
            <w:pPr>
              <w:spacing w:line="375" w:lineRule="atLeast"/>
              <w:jc w:val="center"/>
              <w:rPr>
                <w:szCs w:val="24"/>
              </w:rPr>
            </w:pPr>
          </w:p>
        </w:tc>
      </w:tr>
      <w:tr w:rsidR="00771B60" w:rsidRPr="00771B60" w14:paraId="2F0AEAE5" w14:textId="77777777" w:rsidTr="00736D59">
        <w:trPr>
          <w:trHeight w:val="784"/>
        </w:trPr>
        <w:tc>
          <w:tcPr>
            <w:tcW w:w="0" w:type="auto"/>
            <w:hideMark/>
          </w:tcPr>
          <w:p w14:paraId="1320C490" w14:textId="77777777" w:rsidR="00771B60" w:rsidRPr="00771B60" w:rsidRDefault="00771B60" w:rsidP="00736D59">
            <w:pPr>
              <w:bidi w:val="0"/>
              <w:spacing w:line="375" w:lineRule="atLeast"/>
              <w:jc w:val="center"/>
              <w:rPr>
                <w:rFonts w:ascii="Segoe UI" w:hAnsi="Segoe UI" w:cs="Segoe UI"/>
                <w:szCs w:val="24"/>
              </w:rPr>
            </w:pPr>
            <w:r w:rsidRPr="00771B60">
              <w:rPr>
                <w:rStyle w:val="Strong"/>
                <w:rFonts w:ascii="Segoe UI" w:hAnsi="Segoe UI" w:cs="Segoe UI"/>
                <w:szCs w:val="24"/>
                <w:rtl/>
              </w:rPr>
              <w:t>الكفاءة والفاعلية</w:t>
            </w:r>
          </w:p>
        </w:tc>
        <w:tc>
          <w:tcPr>
            <w:tcW w:w="0" w:type="auto"/>
            <w:hideMark/>
          </w:tcPr>
          <w:p w14:paraId="6B218CB8"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tl/>
              </w:rPr>
              <w:t>الأدنى</w:t>
            </w:r>
          </w:p>
        </w:tc>
        <w:tc>
          <w:tcPr>
            <w:tcW w:w="0" w:type="auto"/>
            <w:hideMark/>
          </w:tcPr>
          <w:p w14:paraId="012068D5"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21.42</w:t>
            </w:r>
          </w:p>
        </w:tc>
        <w:tc>
          <w:tcPr>
            <w:tcW w:w="0" w:type="auto"/>
            <w:hideMark/>
          </w:tcPr>
          <w:p w14:paraId="53625BC4"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2.15</w:t>
            </w:r>
          </w:p>
        </w:tc>
        <w:tc>
          <w:tcPr>
            <w:tcW w:w="0" w:type="auto"/>
            <w:hideMark/>
          </w:tcPr>
          <w:p w14:paraId="7F67445E"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-11.76</w:t>
            </w:r>
          </w:p>
        </w:tc>
        <w:tc>
          <w:tcPr>
            <w:tcW w:w="0" w:type="auto"/>
            <w:hideMark/>
          </w:tcPr>
          <w:p w14:paraId="37B6D178"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0.000</w:t>
            </w:r>
          </w:p>
        </w:tc>
        <w:tc>
          <w:tcPr>
            <w:tcW w:w="0" w:type="auto"/>
            <w:hideMark/>
          </w:tcPr>
          <w:p w14:paraId="7B8EC43A"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tl/>
              </w:rPr>
              <w:t>دالة</w:t>
            </w:r>
          </w:p>
        </w:tc>
      </w:tr>
      <w:tr w:rsidR="00771B60" w:rsidRPr="00771B60" w14:paraId="1E04B222" w14:textId="77777777" w:rsidTr="00736D59">
        <w:trPr>
          <w:trHeight w:val="470"/>
        </w:trPr>
        <w:tc>
          <w:tcPr>
            <w:tcW w:w="0" w:type="auto"/>
            <w:hideMark/>
          </w:tcPr>
          <w:p w14:paraId="50E2168D" w14:textId="77777777" w:rsidR="00771B60" w:rsidRPr="00771B60" w:rsidRDefault="00771B60" w:rsidP="00736D59">
            <w:pPr>
              <w:spacing w:line="375" w:lineRule="atLeast"/>
              <w:jc w:val="center"/>
              <w:rPr>
                <w:rFonts w:ascii="Segoe UI" w:hAnsi="Segoe UI" w:cs="Segoe UI"/>
                <w:szCs w:val="24"/>
              </w:rPr>
            </w:pPr>
          </w:p>
        </w:tc>
        <w:tc>
          <w:tcPr>
            <w:tcW w:w="0" w:type="auto"/>
            <w:hideMark/>
          </w:tcPr>
          <w:p w14:paraId="0C880461"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tl/>
              </w:rPr>
              <w:t>الأعلى</w:t>
            </w:r>
          </w:p>
        </w:tc>
        <w:tc>
          <w:tcPr>
            <w:tcW w:w="0" w:type="auto"/>
            <w:hideMark/>
          </w:tcPr>
          <w:p w14:paraId="591CB8F4"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30.85</w:t>
            </w:r>
          </w:p>
        </w:tc>
        <w:tc>
          <w:tcPr>
            <w:tcW w:w="0" w:type="auto"/>
            <w:hideMark/>
          </w:tcPr>
          <w:p w14:paraId="3DF05FED"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2.24</w:t>
            </w:r>
          </w:p>
        </w:tc>
        <w:tc>
          <w:tcPr>
            <w:tcW w:w="0" w:type="auto"/>
            <w:hideMark/>
          </w:tcPr>
          <w:p w14:paraId="499CE788" w14:textId="77777777" w:rsidR="00771B60" w:rsidRPr="00771B60" w:rsidRDefault="00771B60" w:rsidP="00736D59">
            <w:pPr>
              <w:spacing w:line="375" w:lineRule="atLeast"/>
              <w:jc w:val="center"/>
              <w:rPr>
                <w:rFonts w:ascii="Segoe UI" w:hAnsi="Segoe UI" w:cs="Segoe UI"/>
                <w:szCs w:val="24"/>
              </w:rPr>
            </w:pPr>
          </w:p>
        </w:tc>
        <w:tc>
          <w:tcPr>
            <w:tcW w:w="0" w:type="auto"/>
            <w:hideMark/>
          </w:tcPr>
          <w:p w14:paraId="236B1D7B" w14:textId="77777777" w:rsidR="00771B60" w:rsidRPr="00771B60" w:rsidRDefault="00771B60" w:rsidP="00736D59">
            <w:pPr>
              <w:spacing w:line="375" w:lineRule="atLeast"/>
              <w:jc w:val="center"/>
              <w:rPr>
                <w:szCs w:val="24"/>
              </w:rPr>
            </w:pPr>
          </w:p>
        </w:tc>
        <w:tc>
          <w:tcPr>
            <w:tcW w:w="0" w:type="auto"/>
            <w:hideMark/>
          </w:tcPr>
          <w:p w14:paraId="5F56BFB0" w14:textId="77777777" w:rsidR="00771B60" w:rsidRPr="00771B60" w:rsidRDefault="00771B60" w:rsidP="00736D59">
            <w:pPr>
              <w:spacing w:line="375" w:lineRule="atLeast"/>
              <w:jc w:val="center"/>
              <w:rPr>
                <w:szCs w:val="24"/>
              </w:rPr>
            </w:pPr>
          </w:p>
        </w:tc>
      </w:tr>
      <w:tr w:rsidR="00771B60" w:rsidRPr="00771B60" w14:paraId="76E7699F" w14:textId="77777777" w:rsidTr="00736D59">
        <w:trPr>
          <w:trHeight w:val="797"/>
        </w:trPr>
        <w:tc>
          <w:tcPr>
            <w:tcW w:w="0" w:type="auto"/>
            <w:hideMark/>
          </w:tcPr>
          <w:p w14:paraId="35328B1C" w14:textId="77777777" w:rsidR="00771B60" w:rsidRPr="00771B60" w:rsidRDefault="00771B60" w:rsidP="00736D59">
            <w:pPr>
              <w:bidi w:val="0"/>
              <w:spacing w:line="375" w:lineRule="atLeast"/>
              <w:jc w:val="center"/>
              <w:rPr>
                <w:rFonts w:ascii="Segoe UI" w:hAnsi="Segoe UI" w:cs="Segoe UI"/>
                <w:szCs w:val="24"/>
              </w:rPr>
            </w:pPr>
            <w:r w:rsidRPr="00771B60">
              <w:rPr>
                <w:rStyle w:val="Strong"/>
                <w:rFonts w:ascii="Segoe UI" w:hAnsi="Segoe UI" w:cs="Segoe UI"/>
                <w:szCs w:val="24"/>
                <w:rtl/>
              </w:rPr>
              <w:t>الدرجة الكلية</w:t>
            </w:r>
          </w:p>
        </w:tc>
        <w:tc>
          <w:tcPr>
            <w:tcW w:w="0" w:type="auto"/>
            <w:hideMark/>
          </w:tcPr>
          <w:p w14:paraId="6F0F72F5"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tl/>
              </w:rPr>
              <w:t>الأدنى</w:t>
            </w:r>
          </w:p>
        </w:tc>
        <w:tc>
          <w:tcPr>
            <w:tcW w:w="0" w:type="auto"/>
            <w:hideMark/>
          </w:tcPr>
          <w:p w14:paraId="3EBA0D47"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85.42</w:t>
            </w:r>
          </w:p>
        </w:tc>
        <w:tc>
          <w:tcPr>
            <w:tcW w:w="0" w:type="auto"/>
            <w:hideMark/>
          </w:tcPr>
          <w:p w14:paraId="029C2268"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4.85</w:t>
            </w:r>
          </w:p>
        </w:tc>
        <w:tc>
          <w:tcPr>
            <w:tcW w:w="0" w:type="auto"/>
            <w:hideMark/>
          </w:tcPr>
          <w:p w14:paraId="3AE09971"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-13.55</w:t>
            </w:r>
          </w:p>
        </w:tc>
        <w:tc>
          <w:tcPr>
            <w:tcW w:w="0" w:type="auto"/>
            <w:hideMark/>
          </w:tcPr>
          <w:p w14:paraId="556B5D97"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0.000</w:t>
            </w:r>
          </w:p>
        </w:tc>
        <w:tc>
          <w:tcPr>
            <w:tcW w:w="0" w:type="auto"/>
            <w:hideMark/>
          </w:tcPr>
          <w:p w14:paraId="12F25D06"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tl/>
              </w:rPr>
              <w:t>دالة</w:t>
            </w:r>
          </w:p>
        </w:tc>
      </w:tr>
      <w:tr w:rsidR="00771B60" w:rsidRPr="00771B60" w14:paraId="774B7A2B" w14:textId="77777777" w:rsidTr="00736D59">
        <w:trPr>
          <w:trHeight w:val="457"/>
        </w:trPr>
        <w:tc>
          <w:tcPr>
            <w:tcW w:w="0" w:type="auto"/>
            <w:hideMark/>
          </w:tcPr>
          <w:p w14:paraId="26CBECAD" w14:textId="77777777" w:rsidR="00771B60" w:rsidRPr="00771B60" w:rsidRDefault="00771B60" w:rsidP="00736D59">
            <w:pPr>
              <w:spacing w:line="375" w:lineRule="atLeast"/>
              <w:jc w:val="center"/>
              <w:rPr>
                <w:rFonts w:ascii="Segoe UI" w:hAnsi="Segoe UI" w:cs="Segoe UI"/>
                <w:szCs w:val="24"/>
              </w:rPr>
            </w:pPr>
          </w:p>
        </w:tc>
        <w:tc>
          <w:tcPr>
            <w:tcW w:w="0" w:type="auto"/>
            <w:hideMark/>
          </w:tcPr>
          <w:p w14:paraId="784382AF"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tl/>
              </w:rPr>
              <w:t>الأعلى</w:t>
            </w:r>
          </w:p>
        </w:tc>
        <w:tc>
          <w:tcPr>
            <w:tcW w:w="0" w:type="auto"/>
            <w:hideMark/>
          </w:tcPr>
          <w:p w14:paraId="50F96B9C"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118.28</w:t>
            </w:r>
          </w:p>
        </w:tc>
        <w:tc>
          <w:tcPr>
            <w:tcW w:w="0" w:type="auto"/>
            <w:hideMark/>
          </w:tcPr>
          <w:p w14:paraId="0BA21937" w14:textId="77777777" w:rsidR="00771B60" w:rsidRPr="00771B60" w:rsidRDefault="00771B60" w:rsidP="00736D59">
            <w:pPr>
              <w:bidi w:val="0"/>
              <w:spacing w:line="375" w:lineRule="atLeast"/>
              <w:jc w:val="center"/>
              <w:rPr>
                <w:rFonts w:ascii="Segoe UI" w:hAnsi="Segoe UI" w:cs="Segoe UI"/>
                <w:szCs w:val="24"/>
              </w:rPr>
            </w:pPr>
            <w:r w:rsidRPr="00771B60">
              <w:rPr>
                <w:rFonts w:ascii="Segoe UI" w:hAnsi="Segoe UI" w:cs="Segoe UI"/>
                <w:szCs w:val="24"/>
              </w:rPr>
              <w:t>5.12</w:t>
            </w:r>
          </w:p>
        </w:tc>
        <w:tc>
          <w:tcPr>
            <w:tcW w:w="0" w:type="auto"/>
            <w:hideMark/>
          </w:tcPr>
          <w:p w14:paraId="64AE08C7" w14:textId="77777777" w:rsidR="00771B60" w:rsidRPr="00771B60" w:rsidRDefault="00771B60" w:rsidP="00736D59">
            <w:pPr>
              <w:spacing w:line="375" w:lineRule="atLeast"/>
              <w:jc w:val="center"/>
              <w:rPr>
                <w:rFonts w:ascii="Segoe UI" w:hAnsi="Segoe UI" w:cs="Segoe UI"/>
                <w:szCs w:val="24"/>
              </w:rPr>
            </w:pPr>
          </w:p>
        </w:tc>
        <w:tc>
          <w:tcPr>
            <w:tcW w:w="0" w:type="auto"/>
            <w:hideMark/>
          </w:tcPr>
          <w:p w14:paraId="0393A42C" w14:textId="77777777" w:rsidR="00771B60" w:rsidRPr="00771B60" w:rsidRDefault="00771B60" w:rsidP="00736D59">
            <w:pPr>
              <w:spacing w:line="375" w:lineRule="atLeast"/>
              <w:jc w:val="center"/>
              <w:rPr>
                <w:szCs w:val="24"/>
              </w:rPr>
            </w:pPr>
          </w:p>
        </w:tc>
        <w:tc>
          <w:tcPr>
            <w:tcW w:w="0" w:type="auto"/>
            <w:hideMark/>
          </w:tcPr>
          <w:p w14:paraId="520DD259" w14:textId="77777777" w:rsidR="00771B60" w:rsidRPr="00771B60" w:rsidRDefault="00771B60" w:rsidP="00736D59">
            <w:pPr>
              <w:spacing w:line="375" w:lineRule="atLeast"/>
              <w:jc w:val="center"/>
              <w:rPr>
                <w:szCs w:val="24"/>
              </w:rPr>
            </w:pPr>
          </w:p>
        </w:tc>
      </w:tr>
    </w:tbl>
    <w:p w14:paraId="259ABBA8" w14:textId="77777777" w:rsidR="00771B60" w:rsidRPr="00771B60" w:rsidRDefault="00771B60" w:rsidP="001A50DA">
      <w:r w:rsidRPr="00771B60">
        <w:rPr>
          <w:rtl/>
        </w:rPr>
        <w:t>يتبين من الجدول (9) وجود فروق ذات دلالة إحصائية عند مستوى (0.01) بين متوسطات درجات أفراد المجموعتين (العليا والدنيا) على جميع مجالات الاستبيان والدرجة الكلية، مما يؤكد تمتع الأداة بصدق تمييزي عال، وقدرتها على التمييز بين الاستجابات المرتفعة والمنخفضة، وبالتالي فهي جاهزة للتطبيق على عينة الدراسة الرئيسية</w:t>
      </w:r>
      <w:r w:rsidRPr="00771B60">
        <w:t>.</w:t>
      </w:r>
    </w:p>
    <w:p w14:paraId="3C1DF592" w14:textId="77777777" w:rsidR="00771B60" w:rsidRPr="00771B60" w:rsidRDefault="00771B60" w:rsidP="00270F9F">
      <w:pPr>
        <w:pStyle w:val="Heading2"/>
      </w:pPr>
      <w:bookmarkStart w:id="39" w:name="_Toc214571804"/>
      <w:r w:rsidRPr="00771B60">
        <w:rPr>
          <w:rtl/>
        </w:rPr>
        <w:t>رابعاً: الثبات</w:t>
      </w:r>
      <w:r w:rsidRPr="00771B60">
        <w:t xml:space="preserve"> (Reliability)</w:t>
      </w:r>
      <w:bookmarkEnd w:id="39"/>
    </w:p>
    <w:p w14:paraId="3B279467" w14:textId="3A342DF5" w:rsidR="00771B60" w:rsidRPr="006412B9" w:rsidRDefault="00771B60" w:rsidP="001A50DA">
      <w:pPr>
        <w:rPr>
          <w:rFonts w:ascii="Segoe UI" w:hAnsi="Segoe UI" w:cs="Segoe UI"/>
          <w:color w:val="F9FAFB"/>
        </w:rPr>
      </w:pPr>
      <w:r w:rsidRPr="00771B60">
        <w:rPr>
          <w:rtl/>
        </w:rPr>
        <w:t xml:space="preserve">تم حساب معامل الثبات </w:t>
      </w:r>
      <w:r w:rsidR="006A781A">
        <w:rPr>
          <w:rFonts w:hint="cs"/>
          <w:rtl/>
        </w:rPr>
        <w:t>للأدا</w:t>
      </w:r>
      <w:r w:rsidR="00C4764A">
        <w:rPr>
          <w:rFonts w:hint="cs"/>
          <w:rtl/>
        </w:rPr>
        <w:t>ة</w:t>
      </w:r>
    </w:p>
    <w:p w14:paraId="78750024" w14:textId="77777777" w:rsidR="00771B60" w:rsidRPr="00771B60" w:rsidRDefault="00771B60" w:rsidP="001A50DA">
      <w:r w:rsidRPr="00771B60">
        <w:rPr>
          <w:rtl/>
        </w:rPr>
        <w:t>طريقة التجزئة النصفية</w:t>
      </w:r>
      <w:r w:rsidRPr="00771B60">
        <w:t xml:space="preserve"> (Split-Half)</w:t>
      </w:r>
    </w:p>
    <w:p w14:paraId="3B936548" w14:textId="77777777" w:rsidR="00771B60" w:rsidRPr="00771B60" w:rsidRDefault="00771B60" w:rsidP="001A50DA">
      <w:r w:rsidRPr="00771B60">
        <w:rPr>
          <w:rtl/>
        </w:rPr>
        <w:t>وكانت النتائج كما يلي</w:t>
      </w:r>
      <w:r w:rsidRPr="00771B60">
        <w:t>:</w:t>
      </w:r>
    </w:p>
    <w:p w14:paraId="20A14CE8" w14:textId="77777777" w:rsidR="00771B60" w:rsidRPr="00771B60" w:rsidRDefault="00771B60" w:rsidP="001A50DA">
      <w:r w:rsidRPr="00771B60">
        <w:rPr>
          <w:rtl/>
        </w:rPr>
        <w:t>الجدول (10): معاملات الثبات لمجالات الاستبيان</w:t>
      </w:r>
    </w:p>
    <w:tbl>
      <w:tblPr>
        <w:tblStyle w:val="12"/>
        <w:bidiVisual/>
        <w:tblW w:w="5000" w:type="pct"/>
        <w:tblLook w:val="04A0" w:firstRow="1" w:lastRow="0" w:firstColumn="1" w:lastColumn="0" w:noHBand="0" w:noVBand="1"/>
      </w:tblPr>
      <w:tblGrid>
        <w:gridCol w:w="3746"/>
        <w:gridCol w:w="2715"/>
        <w:gridCol w:w="2475"/>
      </w:tblGrid>
      <w:tr w:rsidR="00771B60" w14:paraId="68C27007" w14:textId="77777777" w:rsidTr="00DE5D3A">
        <w:trPr>
          <w:trHeight w:val="448"/>
        </w:trPr>
        <w:tc>
          <w:tcPr>
            <w:tcW w:w="2096" w:type="pct"/>
            <w:hideMark/>
          </w:tcPr>
          <w:p w14:paraId="67101A46" w14:textId="77777777" w:rsidR="00771B60" w:rsidRDefault="00771B60" w:rsidP="00DE5D3A">
            <w:pPr>
              <w:bidi w:val="0"/>
              <w:spacing w:line="375" w:lineRule="atLeast"/>
              <w:jc w:val="center"/>
              <w:rPr>
                <w:rFonts w:ascii="Segoe UI" w:hAnsi="Segoe UI" w:cs="Segoe UI"/>
                <w:sz w:val="23"/>
                <w:szCs w:val="23"/>
              </w:rPr>
            </w:pPr>
            <w:r>
              <w:rPr>
                <w:rStyle w:val="Strong"/>
                <w:rFonts w:ascii="Segoe UI" w:hAnsi="Segoe UI" w:cs="Segoe UI"/>
                <w:sz w:val="23"/>
                <w:szCs w:val="23"/>
                <w:rtl/>
              </w:rPr>
              <w:t>المجال</w:t>
            </w:r>
          </w:p>
        </w:tc>
        <w:tc>
          <w:tcPr>
            <w:tcW w:w="1519" w:type="pct"/>
            <w:hideMark/>
          </w:tcPr>
          <w:p w14:paraId="6FCCDFE5" w14:textId="77777777" w:rsidR="00771B60" w:rsidRDefault="00771B60" w:rsidP="00DE5D3A">
            <w:pPr>
              <w:bidi w:val="0"/>
              <w:spacing w:line="375" w:lineRule="atLeast"/>
              <w:jc w:val="center"/>
              <w:rPr>
                <w:rFonts w:ascii="Segoe UI" w:hAnsi="Segoe UI" w:cs="Segoe UI"/>
                <w:sz w:val="23"/>
                <w:szCs w:val="23"/>
              </w:rPr>
            </w:pPr>
            <w:r>
              <w:rPr>
                <w:rStyle w:val="Strong"/>
                <w:rFonts w:ascii="Segoe UI" w:hAnsi="Segoe UI" w:cs="Segoe UI"/>
                <w:sz w:val="23"/>
                <w:szCs w:val="23"/>
                <w:rtl/>
              </w:rPr>
              <w:t>معامل كرونباخ ألفا</w:t>
            </w:r>
          </w:p>
        </w:tc>
        <w:tc>
          <w:tcPr>
            <w:tcW w:w="1385" w:type="pct"/>
            <w:hideMark/>
          </w:tcPr>
          <w:p w14:paraId="21B646AF" w14:textId="77777777" w:rsidR="00771B60" w:rsidRDefault="00771B60" w:rsidP="00DE5D3A">
            <w:pPr>
              <w:bidi w:val="0"/>
              <w:spacing w:line="375" w:lineRule="atLeast"/>
              <w:jc w:val="center"/>
              <w:rPr>
                <w:rFonts w:ascii="Segoe UI" w:hAnsi="Segoe UI" w:cs="Segoe UI"/>
                <w:sz w:val="23"/>
                <w:szCs w:val="23"/>
              </w:rPr>
            </w:pPr>
            <w:r>
              <w:rPr>
                <w:rStyle w:val="Strong"/>
                <w:rFonts w:ascii="Segoe UI" w:hAnsi="Segoe UI" w:cs="Segoe UI"/>
                <w:sz w:val="23"/>
                <w:szCs w:val="23"/>
                <w:rtl/>
              </w:rPr>
              <w:t>معامل التجزئة النصفية</w:t>
            </w:r>
          </w:p>
        </w:tc>
      </w:tr>
      <w:tr w:rsidR="00771B60" w14:paraId="39AE6EA1" w14:textId="77777777" w:rsidTr="00DE5D3A">
        <w:trPr>
          <w:trHeight w:val="461"/>
        </w:trPr>
        <w:tc>
          <w:tcPr>
            <w:tcW w:w="2096" w:type="pct"/>
            <w:hideMark/>
          </w:tcPr>
          <w:p w14:paraId="0650AF30"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tl/>
              </w:rPr>
              <w:t>عدد الدورات التدريبية</w:t>
            </w:r>
          </w:p>
        </w:tc>
        <w:tc>
          <w:tcPr>
            <w:tcW w:w="1519" w:type="pct"/>
            <w:hideMark/>
          </w:tcPr>
          <w:p w14:paraId="605D7477"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Pr>
              <w:t>0.89</w:t>
            </w:r>
          </w:p>
        </w:tc>
        <w:tc>
          <w:tcPr>
            <w:tcW w:w="1385" w:type="pct"/>
            <w:hideMark/>
          </w:tcPr>
          <w:p w14:paraId="7C49E3A0"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Pr>
              <w:t>0.86</w:t>
            </w:r>
          </w:p>
        </w:tc>
      </w:tr>
      <w:tr w:rsidR="00771B60" w14:paraId="308B66F0" w14:textId="77777777" w:rsidTr="00DE5D3A">
        <w:trPr>
          <w:trHeight w:val="461"/>
        </w:trPr>
        <w:tc>
          <w:tcPr>
            <w:tcW w:w="2096" w:type="pct"/>
            <w:hideMark/>
          </w:tcPr>
          <w:p w14:paraId="73D6F9EA"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tl/>
              </w:rPr>
              <w:t>عدد المستفيدين من التدريب</w:t>
            </w:r>
          </w:p>
        </w:tc>
        <w:tc>
          <w:tcPr>
            <w:tcW w:w="1519" w:type="pct"/>
            <w:hideMark/>
          </w:tcPr>
          <w:p w14:paraId="193E87A3"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Pr>
              <w:t>0.82</w:t>
            </w:r>
          </w:p>
        </w:tc>
        <w:tc>
          <w:tcPr>
            <w:tcW w:w="1385" w:type="pct"/>
            <w:hideMark/>
          </w:tcPr>
          <w:p w14:paraId="0EE634FC"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Pr>
              <w:t>0.79</w:t>
            </w:r>
          </w:p>
        </w:tc>
      </w:tr>
      <w:tr w:rsidR="00771B60" w14:paraId="655ECC44" w14:textId="77777777" w:rsidTr="00DE5D3A">
        <w:trPr>
          <w:trHeight w:val="448"/>
        </w:trPr>
        <w:tc>
          <w:tcPr>
            <w:tcW w:w="2096" w:type="pct"/>
            <w:hideMark/>
          </w:tcPr>
          <w:p w14:paraId="6EF8D249"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tl/>
              </w:rPr>
              <w:t>طريقة اختيار المستفيدين</w:t>
            </w:r>
          </w:p>
        </w:tc>
        <w:tc>
          <w:tcPr>
            <w:tcW w:w="1519" w:type="pct"/>
            <w:hideMark/>
          </w:tcPr>
          <w:p w14:paraId="5AA83733"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Pr>
              <w:t>0.84</w:t>
            </w:r>
          </w:p>
        </w:tc>
        <w:tc>
          <w:tcPr>
            <w:tcW w:w="1385" w:type="pct"/>
            <w:hideMark/>
          </w:tcPr>
          <w:p w14:paraId="025A82F6"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Pr>
              <w:t>0.81</w:t>
            </w:r>
          </w:p>
        </w:tc>
      </w:tr>
      <w:tr w:rsidR="00771B60" w14:paraId="49B5D4FD" w14:textId="77777777" w:rsidTr="00DE5D3A">
        <w:trPr>
          <w:trHeight w:val="461"/>
        </w:trPr>
        <w:tc>
          <w:tcPr>
            <w:tcW w:w="2096" w:type="pct"/>
            <w:hideMark/>
          </w:tcPr>
          <w:p w14:paraId="00CF2FB1"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tl/>
              </w:rPr>
              <w:t>نوعية البرامج التدريبية</w:t>
            </w:r>
          </w:p>
        </w:tc>
        <w:tc>
          <w:tcPr>
            <w:tcW w:w="1519" w:type="pct"/>
            <w:hideMark/>
          </w:tcPr>
          <w:p w14:paraId="27653B65"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Pr>
              <w:t>0.91</w:t>
            </w:r>
          </w:p>
        </w:tc>
        <w:tc>
          <w:tcPr>
            <w:tcW w:w="1385" w:type="pct"/>
            <w:hideMark/>
          </w:tcPr>
          <w:p w14:paraId="71A45DF8"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Pr>
              <w:t>0.89</w:t>
            </w:r>
          </w:p>
        </w:tc>
      </w:tr>
      <w:tr w:rsidR="00771B60" w14:paraId="7E11AF49" w14:textId="77777777" w:rsidTr="00DE5D3A">
        <w:trPr>
          <w:trHeight w:val="461"/>
        </w:trPr>
        <w:tc>
          <w:tcPr>
            <w:tcW w:w="2096" w:type="pct"/>
            <w:hideMark/>
          </w:tcPr>
          <w:p w14:paraId="5FB8C0B4"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tl/>
              </w:rPr>
              <w:t>التمويل اللازم للتدريب</w:t>
            </w:r>
          </w:p>
        </w:tc>
        <w:tc>
          <w:tcPr>
            <w:tcW w:w="1519" w:type="pct"/>
            <w:hideMark/>
          </w:tcPr>
          <w:p w14:paraId="4DC5AE94"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Pr>
              <w:t>0.87</w:t>
            </w:r>
          </w:p>
        </w:tc>
        <w:tc>
          <w:tcPr>
            <w:tcW w:w="1385" w:type="pct"/>
            <w:hideMark/>
          </w:tcPr>
          <w:p w14:paraId="33C740E7"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Pr>
              <w:t>0.84</w:t>
            </w:r>
          </w:p>
        </w:tc>
      </w:tr>
      <w:tr w:rsidR="00771B60" w14:paraId="3841BB47" w14:textId="77777777" w:rsidTr="00DE5D3A">
        <w:trPr>
          <w:trHeight w:val="448"/>
        </w:trPr>
        <w:tc>
          <w:tcPr>
            <w:tcW w:w="2096" w:type="pct"/>
            <w:hideMark/>
          </w:tcPr>
          <w:p w14:paraId="077E8DC4" w14:textId="77777777" w:rsidR="00771B60" w:rsidRDefault="00771B60" w:rsidP="00DE5D3A">
            <w:pPr>
              <w:bidi w:val="0"/>
              <w:spacing w:line="375" w:lineRule="atLeast"/>
              <w:jc w:val="center"/>
              <w:rPr>
                <w:rFonts w:ascii="Segoe UI" w:hAnsi="Segoe UI" w:cs="Segoe UI"/>
                <w:sz w:val="23"/>
                <w:szCs w:val="23"/>
              </w:rPr>
            </w:pPr>
            <w:r>
              <w:rPr>
                <w:rStyle w:val="Strong"/>
                <w:rFonts w:ascii="Segoe UI" w:hAnsi="Segoe UI" w:cs="Segoe UI"/>
                <w:sz w:val="23"/>
                <w:szCs w:val="23"/>
                <w:rtl/>
              </w:rPr>
              <w:t>جانب التدريب (ككل)</w:t>
            </w:r>
          </w:p>
        </w:tc>
        <w:tc>
          <w:tcPr>
            <w:tcW w:w="1519" w:type="pct"/>
            <w:hideMark/>
          </w:tcPr>
          <w:p w14:paraId="1D1150A0" w14:textId="77777777" w:rsidR="00771B60" w:rsidRDefault="00771B60" w:rsidP="00DE5D3A">
            <w:pPr>
              <w:bidi w:val="0"/>
              <w:spacing w:line="375" w:lineRule="atLeast"/>
              <w:jc w:val="center"/>
              <w:rPr>
                <w:rFonts w:ascii="Segoe UI" w:hAnsi="Segoe UI" w:cs="Segoe UI"/>
                <w:sz w:val="23"/>
                <w:szCs w:val="23"/>
              </w:rPr>
            </w:pPr>
            <w:r>
              <w:rPr>
                <w:rStyle w:val="Strong"/>
                <w:rFonts w:ascii="Segoe UI" w:hAnsi="Segoe UI" w:cs="Segoe UI"/>
                <w:sz w:val="23"/>
                <w:szCs w:val="23"/>
              </w:rPr>
              <w:t>0.94</w:t>
            </w:r>
          </w:p>
        </w:tc>
        <w:tc>
          <w:tcPr>
            <w:tcW w:w="1385" w:type="pct"/>
            <w:hideMark/>
          </w:tcPr>
          <w:p w14:paraId="3C4EDB59" w14:textId="77777777" w:rsidR="00771B60" w:rsidRDefault="00771B60" w:rsidP="00DE5D3A">
            <w:pPr>
              <w:bidi w:val="0"/>
              <w:spacing w:line="375" w:lineRule="atLeast"/>
              <w:jc w:val="center"/>
              <w:rPr>
                <w:rFonts w:ascii="Segoe UI" w:hAnsi="Segoe UI" w:cs="Segoe UI"/>
                <w:sz w:val="23"/>
                <w:szCs w:val="23"/>
              </w:rPr>
            </w:pPr>
            <w:r>
              <w:rPr>
                <w:rStyle w:val="Strong"/>
                <w:rFonts w:ascii="Segoe UI" w:hAnsi="Segoe UI" w:cs="Segoe UI"/>
                <w:sz w:val="23"/>
                <w:szCs w:val="23"/>
              </w:rPr>
              <w:t>0.91</w:t>
            </w:r>
          </w:p>
        </w:tc>
      </w:tr>
      <w:tr w:rsidR="00771B60" w14:paraId="44C0566F" w14:textId="77777777" w:rsidTr="00DE5D3A">
        <w:trPr>
          <w:trHeight w:val="461"/>
        </w:trPr>
        <w:tc>
          <w:tcPr>
            <w:tcW w:w="2096" w:type="pct"/>
            <w:hideMark/>
          </w:tcPr>
          <w:p w14:paraId="4CBA5361"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tl/>
              </w:rPr>
              <w:t>المهارة</w:t>
            </w:r>
          </w:p>
        </w:tc>
        <w:tc>
          <w:tcPr>
            <w:tcW w:w="1519" w:type="pct"/>
            <w:hideMark/>
          </w:tcPr>
          <w:p w14:paraId="231DA01C"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Pr>
              <w:t>0.90</w:t>
            </w:r>
          </w:p>
        </w:tc>
        <w:tc>
          <w:tcPr>
            <w:tcW w:w="1385" w:type="pct"/>
            <w:hideMark/>
          </w:tcPr>
          <w:p w14:paraId="42940CEA"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Pr>
              <w:t>0.87</w:t>
            </w:r>
          </w:p>
        </w:tc>
      </w:tr>
      <w:tr w:rsidR="00771B60" w14:paraId="201E719D" w14:textId="77777777" w:rsidTr="00DE5D3A">
        <w:trPr>
          <w:trHeight w:val="461"/>
        </w:trPr>
        <w:tc>
          <w:tcPr>
            <w:tcW w:w="2096" w:type="pct"/>
            <w:hideMark/>
          </w:tcPr>
          <w:p w14:paraId="21C0A99B"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tl/>
              </w:rPr>
              <w:t>الكفاءة والفاعلية</w:t>
            </w:r>
          </w:p>
        </w:tc>
        <w:tc>
          <w:tcPr>
            <w:tcW w:w="1519" w:type="pct"/>
            <w:hideMark/>
          </w:tcPr>
          <w:p w14:paraId="77376B82"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Pr>
              <w:t>0.88</w:t>
            </w:r>
          </w:p>
        </w:tc>
        <w:tc>
          <w:tcPr>
            <w:tcW w:w="1385" w:type="pct"/>
            <w:hideMark/>
          </w:tcPr>
          <w:p w14:paraId="24245004" w14:textId="77777777" w:rsidR="00771B60" w:rsidRDefault="00771B60" w:rsidP="00DE5D3A">
            <w:pPr>
              <w:bidi w:val="0"/>
              <w:spacing w:line="375" w:lineRule="atLeast"/>
              <w:jc w:val="center"/>
              <w:rPr>
                <w:rFonts w:ascii="Segoe UI" w:hAnsi="Segoe UI" w:cs="Segoe UI"/>
                <w:sz w:val="23"/>
                <w:szCs w:val="23"/>
              </w:rPr>
            </w:pPr>
            <w:r>
              <w:rPr>
                <w:rFonts w:ascii="Segoe UI" w:hAnsi="Segoe UI" w:cs="Segoe UI"/>
                <w:sz w:val="23"/>
                <w:szCs w:val="23"/>
              </w:rPr>
              <w:t>0.85</w:t>
            </w:r>
          </w:p>
        </w:tc>
      </w:tr>
      <w:tr w:rsidR="00771B60" w14:paraId="1AAA20D9" w14:textId="77777777" w:rsidTr="00DE5D3A">
        <w:trPr>
          <w:trHeight w:val="448"/>
        </w:trPr>
        <w:tc>
          <w:tcPr>
            <w:tcW w:w="2096" w:type="pct"/>
            <w:hideMark/>
          </w:tcPr>
          <w:p w14:paraId="4AF94470" w14:textId="77777777" w:rsidR="00771B60" w:rsidRDefault="00771B60" w:rsidP="00DE5D3A">
            <w:pPr>
              <w:bidi w:val="0"/>
              <w:spacing w:line="375" w:lineRule="atLeast"/>
              <w:jc w:val="center"/>
              <w:rPr>
                <w:rFonts w:ascii="Segoe UI" w:hAnsi="Segoe UI" w:cs="Segoe UI"/>
                <w:sz w:val="23"/>
                <w:szCs w:val="23"/>
              </w:rPr>
            </w:pPr>
            <w:r>
              <w:rPr>
                <w:rStyle w:val="Strong"/>
                <w:rFonts w:ascii="Segoe UI" w:hAnsi="Segoe UI" w:cs="Segoe UI"/>
                <w:sz w:val="23"/>
                <w:szCs w:val="23"/>
                <w:rtl/>
              </w:rPr>
              <w:t>جانب الأداء الوظيفي (ككل)</w:t>
            </w:r>
          </w:p>
        </w:tc>
        <w:tc>
          <w:tcPr>
            <w:tcW w:w="1519" w:type="pct"/>
            <w:hideMark/>
          </w:tcPr>
          <w:p w14:paraId="57C36390" w14:textId="77777777" w:rsidR="00771B60" w:rsidRDefault="00771B60" w:rsidP="00DE5D3A">
            <w:pPr>
              <w:bidi w:val="0"/>
              <w:spacing w:line="375" w:lineRule="atLeast"/>
              <w:jc w:val="center"/>
              <w:rPr>
                <w:rFonts w:ascii="Segoe UI" w:hAnsi="Segoe UI" w:cs="Segoe UI"/>
                <w:sz w:val="23"/>
                <w:szCs w:val="23"/>
              </w:rPr>
            </w:pPr>
            <w:r>
              <w:rPr>
                <w:rStyle w:val="Strong"/>
                <w:rFonts w:ascii="Segoe UI" w:hAnsi="Segoe UI" w:cs="Segoe UI"/>
                <w:sz w:val="23"/>
                <w:szCs w:val="23"/>
              </w:rPr>
              <w:t>0.93</w:t>
            </w:r>
          </w:p>
        </w:tc>
        <w:tc>
          <w:tcPr>
            <w:tcW w:w="1385" w:type="pct"/>
            <w:hideMark/>
          </w:tcPr>
          <w:p w14:paraId="7DCF7435" w14:textId="77777777" w:rsidR="00771B60" w:rsidRDefault="00771B60" w:rsidP="00DE5D3A">
            <w:pPr>
              <w:bidi w:val="0"/>
              <w:spacing w:line="375" w:lineRule="atLeast"/>
              <w:jc w:val="center"/>
              <w:rPr>
                <w:rFonts w:ascii="Segoe UI" w:hAnsi="Segoe UI" w:cs="Segoe UI"/>
                <w:sz w:val="23"/>
                <w:szCs w:val="23"/>
              </w:rPr>
            </w:pPr>
            <w:r>
              <w:rPr>
                <w:rStyle w:val="Strong"/>
                <w:rFonts w:ascii="Segoe UI" w:hAnsi="Segoe UI" w:cs="Segoe UI"/>
                <w:sz w:val="23"/>
                <w:szCs w:val="23"/>
              </w:rPr>
              <w:t>0.90</w:t>
            </w:r>
          </w:p>
        </w:tc>
      </w:tr>
      <w:tr w:rsidR="00771B60" w14:paraId="27BE1682" w14:textId="77777777" w:rsidTr="00DE5D3A">
        <w:trPr>
          <w:trHeight w:val="448"/>
        </w:trPr>
        <w:tc>
          <w:tcPr>
            <w:tcW w:w="2096" w:type="pct"/>
            <w:hideMark/>
          </w:tcPr>
          <w:p w14:paraId="0BBAE799" w14:textId="77777777" w:rsidR="00771B60" w:rsidRDefault="00771B60" w:rsidP="00DE5D3A">
            <w:pPr>
              <w:bidi w:val="0"/>
              <w:spacing w:line="375" w:lineRule="atLeast"/>
              <w:jc w:val="center"/>
              <w:rPr>
                <w:rFonts w:ascii="Segoe UI" w:hAnsi="Segoe UI" w:cs="Segoe UI"/>
                <w:sz w:val="23"/>
                <w:szCs w:val="23"/>
              </w:rPr>
            </w:pPr>
            <w:r>
              <w:rPr>
                <w:rStyle w:val="Strong"/>
                <w:rFonts w:ascii="Segoe UI" w:hAnsi="Segoe UI" w:cs="Segoe UI"/>
                <w:sz w:val="23"/>
                <w:szCs w:val="23"/>
                <w:rtl/>
              </w:rPr>
              <w:t>الاستبيان ككل</w:t>
            </w:r>
          </w:p>
        </w:tc>
        <w:tc>
          <w:tcPr>
            <w:tcW w:w="1519" w:type="pct"/>
            <w:hideMark/>
          </w:tcPr>
          <w:p w14:paraId="1C5385FE" w14:textId="77777777" w:rsidR="00771B60" w:rsidRDefault="00771B60" w:rsidP="00DE5D3A">
            <w:pPr>
              <w:bidi w:val="0"/>
              <w:spacing w:line="375" w:lineRule="atLeast"/>
              <w:jc w:val="center"/>
              <w:rPr>
                <w:rFonts w:ascii="Segoe UI" w:hAnsi="Segoe UI" w:cs="Segoe UI"/>
                <w:sz w:val="23"/>
                <w:szCs w:val="23"/>
              </w:rPr>
            </w:pPr>
            <w:r>
              <w:rPr>
                <w:rStyle w:val="Strong"/>
                <w:rFonts w:ascii="Segoe UI" w:hAnsi="Segoe UI" w:cs="Segoe UI"/>
                <w:sz w:val="23"/>
                <w:szCs w:val="23"/>
              </w:rPr>
              <w:t>0.96</w:t>
            </w:r>
          </w:p>
        </w:tc>
        <w:tc>
          <w:tcPr>
            <w:tcW w:w="1385" w:type="pct"/>
            <w:hideMark/>
          </w:tcPr>
          <w:p w14:paraId="4B481799" w14:textId="77777777" w:rsidR="00771B60" w:rsidRDefault="00771B60" w:rsidP="00DE5D3A">
            <w:pPr>
              <w:bidi w:val="0"/>
              <w:spacing w:line="375" w:lineRule="atLeast"/>
              <w:jc w:val="center"/>
              <w:rPr>
                <w:rFonts w:ascii="Segoe UI" w:hAnsi="Segoe UI" w:cs="Segoe UI"/>
                <w:sz w:val="23"/>
                <w:szCs w:val="23"/>
              </w:rPr>
            </w:pPr>
            <w:r>
              <w:rPr>
                <w:rStyle w:val="Strong"/>
                <w:rFonts w:ascii="Segoe UI" w:hAnsi="Segoe UI" w:cs="Segoe UI"/>
                <w:sz w:val="23"/>
                <w:szCs w:val="23"/>
              </w:rPr>
              <w:t>0.93</w:t>
            </w:r>
          </w:p>
        </w:tc>
      </w:tr>
    </w:tbl>
    <w:p w14:paraId="42724F78" w14:textId="77777777" w:rsidR="00771B60" w:rsidRDefault="00771B60" w:rsidP="001A50DA">
      <w:pPr>
        <w:rPr>
          <w:rtl/>
        </w:rPr>
      </w:pPr>
      <w:r w:rsidRPr="00771B60">
        <w:rPr>
          <w:rtl/>
        </w:rPr>
        <w:t>تشير القيم المرتفعة لمعاملات الثبات في الجدول (10) إلى أن الأداة تتمتع بدرجة عالية من الثبات والاتساق الداخلي، مما يضمن الحصول على نتائج مستقرة وموثوقة إذا ما أُعيد تطبيقها في ظروف مماثلة</w:t>
      </w:r>
      <w:r w:rsidRPr="00771B60">
        <w:t>.</w:t>
      </w:r>
    </w:p>
    <w:p w14:paraId="12CC87E4" w14:textId="77777777" w:rsidR="007D409A" w:rsidRPr="00771B60" w:rsidRDefault="007D409A" w:rsidP="001A50DA"/>
    <w:p w14:paraId="71C83880" w14:textId="77777777" w:rsidR="00771B60" w:rsidRPr="00771B60" w:rsidRDefault="00771B60" w:rsidP="001A50DA">
      <w:pPr>
        <w:keepNext/>
        <w:keepLines/>
        <w:spacing w:before="240" w:after="0" w:line="276" w:lineRule="auto"/>
        <w:outlineLvl w:val="0"/>
        <w:rPr>
          <w:rFonts w:ascii="Simplified Arabic" w:hAnsi="Simplified Arabic"/>
          <w:b/>
          <w:bCs/>
          <w:sz w:val="28"/>
          <w:rtl/>
          <w:lang w:bidi="ar-SY"/>
        </w:rPr>
      </w:pPr>
      <w:bookmarkStart w:id="40" w:name="_Toc214571805"/>
      <w:r w:rsidRPr="00771B60">
        <w:rPr>
          <w:rFonts w:ascii="Simplified Arabic" w:hAnsi="Simplified Arabic" w:hint="cs"/>
          <w:b/>
          <w:bCs/>
          <w:sz w:val="28"/>
          <w:rtl/>
          <w:lang w:bidi="ar-SY"/>
        </w:rPr>
        <w:t>تفريغ الاستبيان</w:t>
      </w:r>
      <w:bookmarkEnd w:id="40"/>
    </w:p>
    <w:p w14:paraId="292C686F" w14:textId="398DABF4" w:rsidR="00771B60" w:rsidRPr="00771B60" w:rsidRDefault="00DE5D3A" w:rsidP="001A50DA">
      <w:pPr>
        <w:spacing w:after="120" w:line="276" w:lineRule="auto"/>
        <w:rPr>
          <w:rFonts w:ascii="Simplified Arabic" w:hAnsi="Simplified Arabic"/>
          <w:sz w:val="28"/>
          <w:rtl/>
        </w:rPr>
      </w:pPr>
      <w:r>
        <w:rPr>
          <w:rFonts w:ascii="Simplified Arabic" w:hAnsi="Simplified Arabic" w:hint="cs"/>
          <w:sz w:val="28"/>
          <w:rtl/>
        </w:rPr>
        <w:t>تم</w:t>
      </w:r>
      <w:r w:rsidR="006A781A">
        <w:rPr>
          <w:rFonts w:ascii="Simplified Arabic" w:hAnsi="Simplified Arabic" w:hint="cs"/>
          <w:sz w:val="28"/>
          <w:rtl/>
        </w:rPr>
        <w:t xml:space="preserve"> </w:t>
      </w:r>
      <w:r>
        <w:rPr>
          <w:rFonts w:ascii="Simplified Arabic" w:hAnsi="Simplified Arabic" w:hint="cs"/>
          <w:sz w:val="28"/>
          <w:rtl/>
        </w:rPr>
        <w:t>تفريغ</w:t>
      </w:r>
      <w:r w:rsidR="006A781A">
        <w:rPr>
          <w:rFonts w:ascii="Simplified Arabic" w:hAnsi="Simplified Arabic" w:hint="cs"/>
          <w:sz w:val="28"/>
          <w:rtl/>
        </w:rPr>
        <w:t xml:space="preserve"> </w:t>
      </w:r>
      <w:r w:rsidR="00771B60" w:rsidRPr="00771B60">
        <w:rPr>
          <w:rFonts w:ascii="Simplified Arabic" w:hAnsi="Simplified Arabic" w:hint="cs"/>
          <w:sz w:val="28"/>
          <w:rtl/>
        </w:rPr>
        <w:t>إ</w:t>
      </w:r>
      <w:r w:rsidR="00771B60" w:rsidRPr="00771B60">
        <w:rPr>
          <w:rFonts w:ascii="Simplified Arabic" w:hAnsi="Simplified Arabic"/>
          <w:sz w:val="28"/>
          <w:rtl/>
        </w:rPr>
        <w:t>جابات أفراد عينة الدراسة عن فقرات الاستب</w:t>
      </w:r>
      <w:r w:rsidR="00771B60" w:rsidRPr="00771B60">
        <w:rPr>
          <w:rFonts w:ascii="Simplified Arabic" w:hAnsi="Simplified Arabic" w:hint="cs"/>
          <w:sz w:val="28"/>
          <w:rtl/>
        </w:rPr>
        <w:t>ي</w:t>
      </w:r>
      <w:r w:rsidR="00771B60" w:rsidRPr="00771B60">
        <w:rPr>
          <w:rFonts w:ascii="Simplified Arabic" w:hAnsi="Simplified Arabic"/>
          <w:sz w:val="28"/>
          <w:rtl/>
        </w:rPr>
        <w:t xml:space="preserve">ان وذلك من خلال استخدام برنامج </w:t>
      </w:r>
      <w:r w:rsidR="00771B60" w:rsidRPr="00771B60">
        <w:rPr>
          <w:rFonts w:ascii="Simplified Arabic" w:hAnsi="Simplified Arabic"/>
          <w:sz w:val="28"/>
        </w:rPr>
        <w:t>SPSS</w:t>
      </w:r>
      <w:r w:rsidR="00771B60" w:rsidRPr="00771B60">
        <w:rPr>
          <w:rFonts w:ascii="Simplified Arabic" w:hAnsi="Simplified Arabic"/>
          <w:sz w:val="28"/>
          <w:rtl/>
        </w:rPr>
        <w:t xml:space="preserve"> للتحليل الإحصائي</w:t>
      </w:r>
      <w:r w:rsidR="00771B60" w:rsidRPr="00771B60">
        <w:rPr>
          <w:rFonts w:ascii="Simplified Arabic" w:hAnsi="Simplified Arabic" w:hint="cs"/>
          <w:sz w:val="28"/>
          <w:rtl/>
        </w:rPr>
        <w:t xml:space="preserve">، </w:t>
      </w:r>
      <w:r w:rsidR="00DA4663">
        <w:rPr>
          <w:rFonts w:ascii="Simplified Arabic" w:hAnsi="Simplified Arabic" w:hint="cs"/>
          <w:sz w:val="28"/>
          <w:rtl/>
        </w:rPr>
        <w:t>وتم استخدام</w:t>
      </w:r>
      <w:r w:rsidR="00771B60" w:rsidRPr="00771B60">
        <w:rPr>
          <w:rFonts w:ascii="Simplified Arabic" w:hAnsi="Simplified Arabic" w:hint="cs"/>
          <w:sz w:val="28"/>
          <w:rtl/>
        </w:rPr>
        <w:t xml:space="preserve"> الأساليب </w:t>
      </w:r>
      <w:r w:rsidR="00531175">
        <w:rPr>
          <w:rFonts w:ascii="Simplified Arabic" w:hAnsi="Simplified Arabic" w:hint="cs"/>
          <w:sz w:val="28"/>
          <w:rtl/>
        </w:rPr>
        <w:t>الإحصائية</w:t>
      </w:r>
      <w:r w:rsidR="00771B60" w:rsidRPr="00771B60">
        <w:rPr>
          <w:rFonts w:ascii="Simplified Arabic" w:hAnsi="Simplified Arabic" w:hint="cs"/>
          <w:sz w:val="28"/>
          <w:rtl/>
        </w:rPr>
        <w:t xml:space="preserve"> </w:t>
      </w:r>
      <w:r w:rsidR="00F7452E">
        <w:rPr>
          <w:rFonts w:ascii="Simplified Arabic" w:hAnsi="Simplified Arabic" w:hint="cs"/>
          <w:sz w:val="28"/>
          <w:rtl/>
        </w:rPr>
        <w:t xml:space="preserve">التالية </w:t>
      </w:r>
      <w:r w:rsidR="00771B60" w:rsidRPr="00771B60">
        <w:rPr>
          <w:rFonts w:ascii="Simplified Arabic" w:hAnsi="Simplified Arabic" w:hint="cs"/>
          <w:sz w:val="28"/>
          <w:rtl/>
        </w:rPr>
        <w:t>:</w:t>
      </w:r>
    </w:p>
    <w:p w14:paraId="27AF2D63" w14:textId="77777777" w:rsidR="00771B60" w:rsidRPr="00771B60" w:rsidRDefault="00771B60" w:rsidP="001A50DA">
      <w:pPr>
        <w:numPr>
          <w:ilvl w:val="0"/>
          <w:numId w:val="20"/>
        </w:numPr>
        <w:spacing w:after="120" w:line="276" w:lineRule="auto"/>
        <w:contextualSpacing/>
        <w:rPr>
          <w:rFonts w:ascii="Simplified Arabic" w:hAnsi="Simplified Arabic"/>
          <w:sz w:val="28"/>
          <w:rtl/>
        </w:rPr>
      </w:pPr>
      <w:r w:rsidRPr="00771B60">
        <w:rPr>
          <w:rFonts w:ascii="Simplified Arabic" w:hAnsi="Simplified Arabic"/>
          <w:sz w:val="28"/>
          <w:rtl/>
        </w:rPr>
        <w:t xml:space="preserve">المتوسطات الحسابية والانحرافات المعيارية, </w:t>
      </w:r>
      <w:r w:rsidRPr="00771B60">
        <w:rPr>
          <w:rFonts w:ascii="Simplified Arabic" w:hAnsi="Simplified Arabic" w:hint="cs"/>
          <w:sz w:val="28"/>
          <w:rtl/>
        </w:rPr>
        <w:t>لتبيان أثر التدريب على أداء العاملين في مركز  الاختبارات والابحاث الصناعية،</w:t>
      </w:r>
    </w:p>
    <w:p w14:paraId="066CF840" w14:textId="77777777" w:rsidR="00771B60" w:rsidRPr="00771B60" w:rsidRDefault="00771B60" w:rsidP="001A50DA">
      <w:pPr>
        <w:numPr>
          <w:ilvl w:val="0"/>
          <w:numId w:val="20"/>
        </w:numPr>
        <w:spacing w:after="120" w:line="276" w:lineRule="auto"/>
        <w:contextualSpacing/>
        <w:rPr>
          <w:rFonts w:ascii="Simplified Arabic" w:hAnsi="Simplified Arabic"/>
          <w:sz w:val="28"/>
          <w:rtl/>
          <w:lang w:bidi="ar-SY"/>
        </w:rPr>
      </w:pPr>
      <w:r w:rsidRPr="00771B60">
        <w:rPr>
          <w:rFonts w:ascii="Simplified Arabic" w:hAnsi="Simplified Arabic"/>
          <w:sz w:val="28"/>
          <w:rtl/>
        </w:rPr>
        <w:t xml:space="preserve">اختبار </w:t>
      </w:r>
      <w:r w:rsidRPr="00771B60">
        <w:rPr>
          <w:rFonts w:ascii="Simplified Arabic" w:hAnsi="Simplified Arabic"/>
          <w:sz w:val="28"/>
          <w:rtl/>
          <w:lang w:bidi="ar-SY"/>
        </w:rPr>
        <w:t xml:space="preserve">تحليل التباين الأحادي </w:t>
      </w:r>
      <w:r w:rsidRPr="00771B60">
        <w:rPr>
          <w:rFonts w:ascii="Simplified Arabic" w:hAnsi="Simplified Arabic"/>
          <w:sz w:val="28"/>
          <w:lang w:bidi="ar-SY"/>
        </w:rPr>
        <w:t>ONE WAY ANOVA</w:t>
      </w:r>
      <w:r w:rsidRPr="00771B60">
        <w:rPr>
          <w:rFonts w:ascii="Simplified Arabic" w:hAnsi="Simplified Arabic"/>
          <w:sz w:val="28"/>
          <w:rtl/>
        </w:rPr>
        <w:t xml:space="preserve"> </w:t>
      </w:r>
      <w:r w:rsidRPr="00771B60">
        <w:rPr>
          <w:rFonts w:ascii="Simplified Arabic" w:hAnsi="Simplified Arabic" w:hint="cs"/>
          <w:sz w:val="28"/>
          <w:rtl/>
          <w:lang w:bidi="ar-SY"/>
        </w:rPr>
        <w:t>و</w:t>
      </w:r>
      <w:r w:rsidRPr="00771B60">
        <w:rPr>
          <w:rFonts w:ascii="Simplified Arabic" w:hAnsi="Simplified Arabic"/>
          <w:sz w:val="28"/>
        </w:rPr>
        <w:t>t.test</w:t>
      </w:r>
      <w:r w:rsidRPr="00771B60">
        <w:rPr>
          <w:rFonts w:ascii="Simplified Arabic" w:hAnsi="Simplified Arabic"/>
          <w:sz w:val="28"/>
          <w:rtl/>
        </w:rPr>
        <w:t xml:space="preserve"> لدراسة</w:t>
      </w:r>
      <w:r w:rsidRPr="00771B60">
        <w:rPr>
          <w:rFonts w:ascii="Simplified Arabic" w:hAnsi="Simplified Arabic" w:hint="cs"/>
          <w:sz w:val="28"/>
          <w:rtl/>
        </w:rPr>
        <w:t xml:space="preserve"> دلالة</w:t>
      </w:r>
      <w:r w:rsidRPr="00771B60">
        <w:rPr>
          <w:rFonts w:ascii="Simplified Arabic" w:hAnsi="Simplified Arabic"/>
          <w:sz w:val="28"/>
          <w:rtl/>
        </w:rPr>
        <w:t xml:space="preserve"> الفروق بين متوسطات </w:t>
      </w:r>
      <w:r w:rsidRPr="00771B60">
        <w:rPr>
          <w:rFonts w:ascii="Simplified Arabic" w:hAnsi="Simplified Arabic" w:hint="cs"/>
          <w:sz w:val="28"/>
          <w:rtl/>
        </w:rPr>
        <w:t>استجابة العينة</w:t>
      </w:r>
      <w:r w:rsidRPr="00771B60">
        <w:rPr>
          <w:rFonts w:ascii="Simplified Arabic" w:hAnsi="Simplified Arabic"/>
          <w:sz w:val="28"/>
          <w:rtl/>
        </w:rPr>
        <w:t xml:space="preserve">، </w:t>
      </w:r>
      <w:r w:rsidRPr="00771B60">
        <w:rPr>
          <w:rFonts w:ascii="Simplified Arabic" w:hAnsi="Simplified Arabic" w:hint="cs"/>
          <w:sz w:val="28"/>
          <w:rtl/>
        </w:rPr>
        <w:t xml:space="preserve">تبعاً لبعض المتغيرات الديموغرافية </w:t>
      </w:r>
      <w:r w:rsidRPr="00771B60">
        <w:rPr>
          <w:rFonts w:ascii="Simplified Arabic" w:hAnsi="Simplified Arabic"/>
          <w:sz w:val="28"/>
        </w:rPr>
        <w:t>.</w:t>
      </w:r>
    </w:p>
    <w:p w14:paraId="1D7C5517" w14:textId="77777777" w:rsidR="00771B60" w:rsidRPr="00771B60" w:rsidRDefault="00771B60" w:rsidP="001A50DA">
      <w:pPr>
        <w:numPr>
          <w:ilvl w:val="0"/>
          <w:numId w:val="20"/>
        </w:numPr>
        <w:spacing w:line="259" w:lineRule="auto"/>
        <w:contextualSpacing/>
        <w:rPr>
          <w:rFonts w:ascii="Simplified Arabic" w:hAnsi="Simplified Arabic"/>
          <w:sz w:val="32"/>
          <w:lang w:bidi="ar-SY"/>
        </w:rPr>
      </w:pPr>
      <w:r w:rsidRPr="00771B60">
        <w:rPr>
          <w:rFonts w:ascii="Simplified Arabic" w:hAnsi="Simplified Arabic" w:hint="cs"/>
          <w:sz w:val="32"/>
          <w:rtl/>
          <w:lang w:bidi="ar-SY"/>
        </w:rPr>
        <w:t>دراسة الانحدار الخطي بين المتغير التابع والمتغيرات المستقلة.</w:t>
      </w:r>
    </w:p>
    <w:p w14:paraId="45D922C8" w14:textId="14B4476C" w:rsidR="00771B60" w:rsidRPr="00771B60" w:rsidRDefault="00771B60" w:rsidP="001A50DA">
      <w:pPr>
        <w:numPr>
          <w:ilvl w:val="0"/>
          <w:numId w:val="20"/>
        </w:numPr>
        <w:spacing w:after="120" w:line="276" w:lineRule="auto"/>
        <w:contextualSpacing/>
        <w:rPr>
          <w:rFonts w:ascii="Simplified Arabic" w:hAnsi="Simplified Arabic"/>
          <w:sz w:val="28"/>
          <w:rtl/>
          <w:lang w:bidi="ar-SY"/>
        </w:rPr>
      </w:pPr>
      <w:r w:rsidRPr="00771B60">
        <w:rPr>
          <w:rFonts w:ascii="Simplified Arabic" w:hAnsi="Simplified Arabic" w:hint="cs"/>
          <w:sz w:val="28"/>
          <w:rtl/>
          <w:lang w:bidi="ar-SY"/>
        </w:rPr>
        <w:t xml:space="preserve">لتقييم منافع تطبيق نظام الجودة </w:t>
      </w:r>
      <w:r w:rsidR="00BC1943">
        <w:rPr>
          <w:rFonts w:ascii="Simplified Arabic" w:hAnsi="Simplified Arabic" w:hint="cs"/>
          <w:sz w:val="28"/>
          <w:rtl/>
          <w:lang w:bidi="ar-SY"/>
        </w:rPr>
        <w:t>قام</w:t>
      </w:r>
      <w:r w:rsidRPr="00771B60">
        <w:rPr>
          <w:rFonts w:ascii="Simplified Arabic" w:hAnsi="Simplified Arabic" w:hint="cs"/>
          <w:sz w:val="28"/>
          <w:rtl/>
          <w:lang w:bidi="ar-SY"/>
        </w:rPr>
        <w:t xml:space="preserve"> </w:t>
      </w:r>
      <w:r w:rsidR="00BC1943">
        <w:rPr>
          <w:rFonts w:ascii="Simplified Arabic" w:hAnsi="Simplified Arabic" w:hint="cs"/>
          <w:sz w:val="28"/>
          <w:rtl/>
          <w:lang w:bidi="ar-SY"/>
        </w:rPr>
        <w:t>الباحث</w:t>
      </w:r>
      <w:r w:rsidRPr="00771B60">
        <w:rPr>
          <w:rFonts w:ascii="Simplified Arabic" w:hAnsi="Simplified Arabic"/>
          <w:sz w:val="28"/>
          <w:rtl/>
          <w:lang w:bidi="ar-SY"/>
        </w:rPr>
        <w:t xml:space="preserve"> بوضع درجات التقدير والمتوسطات الحسابية المعادلة لها وفق الجدول</w:t>
      </w:r>
      <w:r w:rsidR="00BC1943">
        <w:rPr>
          <w:rFonts w:ascii="Simplified Arabic" w:hAnsi="Simplified Arabic" w:hint="cs"/>
          <w:sz w:val="28"/>
          <w:rtl/>
          <w:lang w:bidi="ar-SY"/>
        </w:rPr>
        <w:t>:</w:t>
      </w:r>
      <w:r w:rsidRPr="00771B60">
        <w:rPr>
          <w:rFonts w:ascii="Simplified Arabic" w:hAnsi="Simplified Arabic"/>
          <w:sz w:val="28"/>
          <w:rtl/>
          <w:lang w:bidi="ar-SY"/>
        </w:rPr>
        <w:t xml:space="preserve"> اعتماداً على المعادلة </w:t>
      </w:r>
      <w:r w:rsidR="008853D1">
        <w:rPr>
          <w:rFonts w:ascii="Simplified Arabic" w:hAnsi="Simplified Arabic" w:hint="cs"/>
          <w:sz w:val="28"/>
          <w:rtl/>
          <w:lang w:bidi="ar-SY"/>
        </w:rPr>
        <w:t>التالية</w:t>
      </w:r>
      <w:r w:rsidRPr="00771B60">
        <w:rPr>
          <w:rFonts w:ascii="Simplified Arabic" w:hAnsi="Simplified Arabic"/>
          <w:sz w:val="28"/>
          <w:rtl/>
          <w:lang w:bidi="ar-SY"/>
        </w:rPr>
        <w:t xml:space="preserve"> درجة المستوى= </w:t>
      </w:r>
      <m:oMath>
        <m:f>
          <m:fPr>
            <m:ctrlPr>
              <w:rPr>
                <w:rFonts w:ascii="Cambria Math" w:hAnsi="Cambria Math"/>
                <w:sz w:val="28"/>
                <w:lang w:bidi="ar-SY"/>
              </w:rPr>
            </m:ctrlPr>
          </m:fPr>
          <m:num>
            <m:r>
              <m:rPr>
                <m:sty m:val="p"/>
              </m:rPr>
              <w:rPr>
                <w:rFonts w:ascii="Cambria Math" w:hAnsi="Cambria Math"/>
                <w:sz w:val="28"/>
                <w:lang w:bidi="ar-SY"/>
              </w:rPr>
              <m:t>1-</m:t>
            </m:r>
            <m:r>
              <m:rPr>
                <m:sty m:val="p"/>
              </m:rPr>
              <w:rPr>
                <w:rFonts w:ascii="Cambria Math" w:hAnsi="Cambria Math"/>
                <w:sz w:val="28"/>
                <w:rtl/>
                <w:lang w:bidi="ar-SY"/>
              </w:rPr>
              <m:t>السلم درجة</m:t>
            </m:r>
          </m:num>
          <m:den>
            <m:r>
              <m:rPr>
                <m:sty m:val="p"/>
              </m:rPr>
              <w:rPr>
                <w:rFonts w:ascii="Cambria Math" w:hAnsi="Cambria Math"/>
                <w:sz w:val="28"/>
                <w:rtl/>
                <w:lang w:bidi="ar-SY"/>
              </w:rPr>
              <m:t>التقدير</m:t>
            </m:r>
            <m:r>
              <m:rPr>
                <m:sty m:val="p"/>
              </m:rPr>
              <w:rPr>
                <w:rFonts w:ascii="Cambria Math" w:hAnsi="Cambria Math"/>
                <w:sz w:val="28"/>
                <w:lang w:bidi="ar-SY"/>
              </w:rPr>
              <m:t xml:space="preserve"> </m:t>
            </m:r>
            <m:r>
              <m:rPr>
                <m:sty m:val="p"/>
              </m:rPr>
              <w:rPr>
                <w:rFonts w:ascii="Cambria Math" w:hAnsi="Cambria Math"/>
                <w:sz w:val="28"/>
                <w:rtl/>
                <w:lang w:bidi="ar-SY"/>
              </w:rPr>
              <m:t>مستويات</m:t>
            </m:r>
          </m:den>
        </m:f>
      </m:oMath>
      <w:r w:rsidRPr="00771B60">
        <w:rPr>
          <w:rFonts w:ascii="Simplified Arabic" w:hAnsi="Simplified Arabic" w:hint="cs"/>
          <w:sz w:val="28"/>
          <w:rtl/>
          <w:lang w:bidi="ar-SY"/>
        </w:rPr>
        <w:t xml:space="preserve"> =</w:t>
      </w:r>
      <w:r w:rsidRPr="00771B60">
        <w:rPr>
          <w:rFonts w:ascii="Simplified Arabic" w:hAnsi="Simplified Arabic"/>
          <w:sz w:val="28"/>
          <w:lang w:bidi="ar-SY"/>
        </w:rPr>
        <w:t xml:space="preserve">= </w:t>
      </w:r>
      <m:oMath>
        <m:f>
          <m:fPr>
            <m:ctrlPr>
              <w:rPr>
                <w:rFonts w:ascii="Cambria Math" w:hAnsi="Cambria Math"/>
                <w:sz w:val="28"/>
                <w:lang w:bidi="ar-SY"/>
              </w:rPr>
            </m:ctrlPr>
          </m:fPr>
          <m:num>
            <m:r>
              <m:rPr>
                <m:sty m:val="p"/>
              </m:rPr>
              <w:rPr>
                <w:rFonts w:ascii="Cambria Math" w:hAnsi="Cambria Math"/>
                <w:sz w:val="28"/>
                <w:lang w:bidi="ar-SY"/>
              </w:rPr>
              <m:t>1-5</m:t>
            </m:r>
          </m:num>
          <m:den>
            <m:r>
              <m:rPr>
                <m:sty m:val="p"/>
              </m:rPr>
              <w:rPr>
                <w:rFonts w:ascii="Cambria Math" w:hAnsi="Cambria Math"/>
                <w:sz w:val="28"/>
                <w:lang w:bidi="ar-SY"/>
              </w:rPr>
              <m:t>3</m:t>
            </m:r>
          </m:den>
        </m:f>
      </m:oMath>
      <w:r w:rsidRPr="00771B60">
        <w:rPr>
          <w:rFonts w:ascii="Simplified Arabic" w:hAnsi="Simplified Arabic"/>
          <w:szCs w:val="24"/>
          <w:rtl/>
          <w:lang w:bidi="ar-SY"/>
        </w:rPr>
        <w:t>1.33</w:t>
      </w:r>
      <w:r w:rsidRPr="00771B60">
        <w:rPr>
          <w:rFonts w:ascii="Simplified Arabic" w:hAnsi="Simplified Arabic"/>
          <w:sz w:val="28"/>
          <w:rtl/>
          <w:lang w:bidi="ar-SY"/>
        </w:rPr>
        <w:t xml:space="preserve"> وتصبح المجالات وفق الآتي:</w:t>
      </w:r>
    </w:p>
    <w:p w14:paraId="36181AD0" w14:textId="41718116" w:rsidR="00771B60" w:rsidRPr="00771B60" w:rsidRDefault="00771B60" w:rsidP="001A50DA">
      <w:pPr>
        <w:spacing w:after="0" w:line="240" w:lineRule="auto"/>
        <w:ind w:left="1017"/>
        <w:contextualSpacing/>
        <w:rPr>
          <w:rFonts w:ascii="Simplified Arabic" w:hAnsi="Simplified Arabic"/>
          <w:b/>
          <w:bCs/>
          <w:szCs w:val="24"/>
          <w:rtl/>
        </w:rPr>
      </w:pPr>
      <w:bookmarkStart w:id="41" w:name="_Toc434263852"/>
      <w:r w:rsidRPr="00771B60">
        <w:rPr>
          <w:rFonts w:ascii="Simplified Arabic" w:hAnsi="Simplified Arabic"/>
          <w:b/>
          <w:bCs/>
          <w:szCs w:val="24"/>
          <w:rtl/>
          <w:lang w:bidi="ar-SY"/>
        </w:rPr>
        <w:t>الجدول</w:t>
      </w:r>
      <w:r w:rsidRPr="00771B60">
        <w:rPr>
          <w:rFonts w:ascii="Simplified Arabic" w:hAnsi="Simplified Arabic"/>
          <w:b/>
          <w:bCs/>
          <w:szCs w:val="24"/>
          <w:rtl/>
          <w:lang w:bidi="en-US"/>
        </w:rPr>
        <w:t xml:space="preserve"> </w:t>
      </w:r>
      <w:r w:rsidR="00B620CC">
        <w:rPr>
          <w:rFonts w:ascii="Simplified Arabic" w:hAnsi="Simplified Arabic" w:hint="cs"/>
          <w:b/>
          <w:bCs/>
          <w:szCs w:val="24"/>
          <w:rtl/>
        </w:rPr>
        <w:t>:</w:t>
      </w:r>
      <w:r w:rsidRPr="00771B60">
        <w:rPr>
          <w:rFonts w:ascii="Simplified Arabic" w:hAnsi="Simplified Arabic" w:hint="cs"/>
          <w:b/>
          <w:bCs/>
          <w:szCs w:val="24"/>
          <w:rtl/>
          <w:lang w:bidi="en-US"/>
        </w:rPr>
        <w:t xml:space="preserve"> </w:t>
      </w:r>
      <w:r w:rsidRPr="00771B60">
        <w:rPr>
          <w:rFonts w:ascii="Simplified Arabic" w:hAnsi="Simplified Arabic"/>
          <w:b/>
          <w:bCs/>
          <w:szCs w:val="24"/>
          <w:rtl/>
          <w:lang w:bidi="ar-SY"/>
        </w:rPr>
        <w:t>درجات</w:t>
      </w:r>
      <w:r w:rsidRPr="00771B60">
        <w:rPr>
          <w:rFonts w:ascii="Simplified Arabic" w:hAnsi="Simplified Arabic"/>
          <w:b/>
          <w:bCs/>
          <w:szCs w:val="24"/>
          <w:rtl/>
          <w:lang w:bidi="en-US"/>
        </w:rPr>
        <w:t xml:space="preserve"> </w:t>
      </w:r>
      <w:r w:rsidRPr="00771B60">
        <w:rPr>
          <w:rFonts w:ascii="Simplified Arabic" w:hAnsi="Simplified Arabic"/>
          <w:b/>
          <w:bCs/>
          <w:szCs w:val="24"/>
          <w:rtl/>
          <w:lang w:bidi="ar-SY"/>
        </w:rPr>
        <w:t>التقدير</w:t>
      </w:r>
      <w:r w:rsidRPr="00771B60">
        <w:rPr>
          <w:rFonts w:ascii="Simplified Arabic" w:hAnsi="Simplified Arabic" w:hint="cs"/>
          <w:b/>
          <w:bCs/>
          <w:szCs w:val="24"/>
          <w:rtl/>
          <w:lang w:bidi="en-US"/>
        </w:rPr>
        <w:t xml:space="preserve"> </w:t>
      </w:r>
      <w:r w:rsidRPr="00771B60">
        <w:rPr>
          <w:rFonts w:ascii="Simplified Arabic" w:hAnsi="Simplified Arabic"/>
          <w:b/>
          <w:bCs/>
          <w:szCs w:val="24"/>
          <w:rtl/>
          <w:lang w:bidi="ar-SY"/>
        </w:rPr>
        <w:t>والمتوسطات</w:t>
      </w:r>
      <w:r w:rsidRPr="00771B60">
        <w:rPr>
          <w:rFonts w:ascii="Simplified Arabic" w:hAnsi="Simplified Arabic"/>
          <w:b/>
          <w:bCs/>
          <w:szCs w:val="24"/>
          <w:rtl/>
          <w:lang w:bidi="en-US"/>
        </w:rPr>
        <w:t xml:space="preserve"> </w:t>
      </w:r>
      <w:r w:rsidRPr="00771B60">
        <w:rPr>
          <w:rFonts w:ascii="Simplified Arabic" w:hAnsi="Simplified Arabic"/>
          <w:b/>
          <w:bCs/>
          <w:szCs w:val="24"/>
          <w:rtl/>
          <w:lang w:bidi="ar-SY"/>
        </w:rPr>
        <w:t>الحسابية</w:t>
      </w:r>
      <w:r w:rsidRPr="00771B60">
        <w:rPr>
          <w:rFonts w:ascii="Simplified Arabic" w:hAnsi="Simplified Arabic"/>
          <w:b/>
          <w:bCs/>
          <w:szCs w:val="24"/>
          <w:rtl/>
          <w:lang w:bidi="en-US"/>
        </w:rPr>
        <w:t xml:space="preserve"> </w:t>
      </w:r>
      <w:r w:rsidRPr="00771B60">
        <w:rPr>
          <w:rFonts w:ascii="Simplified Arabic" w:hAnsi="Simplified Arabic"/>
          <w:b/>
          <w:bCs/>
          <w:szCs w:val="24"/>
          <w:rtl/>
          <w:lang w:bidi="ar-SY"/>
        </w:rPr>
        <w:t>المعادلة</w:t>
      </w:r>
      <w:r w:rsidRPr="00771B60">
        <w:rPr>
          <w:rFonts w:ascii="Simplified Arabic" w:hAnsi="Simplified Arabic"/>
          <w:b/>
          <w:bCs/>
          <w:szCs w:val="24"/>
          <w:rtl/>
          <w:lang w:bidi="en-US"/>
        </w:rPr>
        <w:t xml:space="preserve"> </w:t>
      </w:r>
      <w:r w:rsidRPr="00771B60">
        <w:rPr>
          <w:rFonts w:ascii="Simplified Arabic" w:hAnsi="Simplified Arabic"/>
          <w:b/>
          <w:bCs/>
          <w:szCs w:val="24"/>
          <w:rtl/>
          <w:lang w:bidi="ar-SY"/>
        </w:rPr>
        <w:t>لها</w:t>
      </w:r>
      <w:bookmarkEnd w:id="41"/>
    </w:p>
    <w:tbl>
      <w:tblPr>
        <w:tblStyle w:val="12"/>
        <w:bidiVisual/>
        <w:tblW w:w="5000" w:type="pct"/>
        <w:tblLook w:val="04A0" w:firstRow="1" w:lastRow="0" w:firstColumn="1" w:lastColumn="0" w:noHBand="0" w:noVBand="1"/>
      </w:tblPr>
      <w:tblGrid>
        <w:gridCol w:w="3471"/>
        <w:gridCol w:w="5465"/>
      </w:tblGrid>
      <w:tr w:rsidR="00771B60" w:rsidRPr="00771B60" w14:paraId="5DBC623A" w14:textId="77777777" w:rsidTr="00DA4663">
        <w:trPr>
          <w:trHeight w:val="57"/>
        </w:trPr>
        <w:tc>
          <w:tcPr>
            <w:tcW w:w="1942" w:type="pct"/>
          </w:tcPr>
          <w:p w14:paraId="55C97454" w14:textId="77777777" w:rsidR="00771B60" w:rsidRPr="00771B60" w:rsidRDefault="00771B60" w:rsidP="00DA4663">
            <w:pPr>
              <w:spacing w:line="240" w:lineRule="auto"/>
              <w:jc w:val="center"/>
              <w:rPr>
                <w:rFonts w:ascii="Simplified Arabic" w:hAnsi="Simplified Arabic"/>
                <w:b/>
                <w:bCs/>
                <w:szCs w:val="24"/>
                <w:rtl/>
                <w:lang w:bidi="ar-SY"/>
              </w:rPr>
            </w:pPr>
            <w:r w:rsidRPr="00771B60">
              <w:rPr>
                <w:rFonts w:ascii="Simplified Arabic" w:hAnsi="Simplified Arabic"/>
                <w:b/>
                <w:bCs/>
                <w:szCs w:val="24"/>
                <w:rtl/>
                <w:lang w:bidi="ar-SY"/>
              </w:rPr>
              <w:t>عالية</w:t>
            </w:r>
          </w:p>
        </w:tc>
        <w:tc>
          <w:tcPr>
            <w:tcW w:w="3058" w:type="pct"/>
          </w:tcPr>
          <w:p w14:paraId="2C80A165" w14:textId="77777777" w:rsidR="00771B60" w:rsidRPr="00771B60" w:rsidRDefault="00771B60" w:rsidP="00DA4663">
            <w:pPr>
              <w:spacing w:line="240" w:lineRule="auto"/>
              <w:jc w:val="center"/>
              <w:rPr>
                <w:rFonts w:ascii="Simplified Arabic" w:hAnsi="Simplified Arabic"/>
                <w:szCs w:val="24"/>
                <w:rtl/>
                <w:lang w:bidi="ar-SY"/>
              </w:rPr>
            </w:pPr>
            <w:r w:rsidRPr="00771B60">
              <w:rPr>
                <w:rFonts w:ascii="Simplified Arabic" w:hAnsi="Simplified Arabic"/>
                <w:szCs w:val="24"/>
                <w:rtl/>
                <w:lang w:bidi="ar-SY"/>
              </w:rPr>
              <w:t>3.6</w:t>
            </w:r>
            <w:r w:rsidRPr="00771B60">
              <w:rPr>
                <w:rFonts w:ascii="Simplified Arabic" w:hAnsi="Simplified Arabic" w:hint="cs"/>
                <w:szCs w:val="24"/>
                <w:rtl/>
                <w:lang w:bidi="ar-SY"/>
              </w:rPr>
              <w:t>8</w:t>
            </w:r>
            <w:r w:rsidRPr="00771B60">
              <w:rPr>
                <w:rFonts w:ascii="Simplified Arabic" w:hAnsi="Simplified Arabic"/>
                <w:szCs w:val="24"/>
                <w:rtl/>
                <w:lang w:bidi="ar-SY"/>
              </w:rPr>
              <w:t>-5</w:t>
            </w:r>
          </w:p>
        </w:tc>
      </w:tr>
      <w:tr w:rsidR="00771B60" w:rsidRPr="00771B60" w14:paraId="73306C31" w14:textId="77777777" w:rsidTr="00DA4663">
        <w:trPr>
          <w:trHeight w:val="57"/>
        </w:trPr>
        <w:tc>
          <w:tcPr>
            <w:tcW w:w="1942" w:type="pct"/>
          </w:tcPr>
          <w:p w14:paraId="1F11304D" w14:textId="77777777" w:rsidR="00771B60" w:rsidRPr="00771B60" w:rsidRDefault="00771B60" w:rsidP="00DA4663">
            <w:pPr>
              <w:spacing w:line="240" w:lineRule="auto"/>
              <w:jc w:val="center"/>
              <w:rPr>
                <w:rFonts w:ascii="Simplified Arabic" w:hAnsi="Simplified Arabic"/>
                <w:b/>
                <w:bCs/>
                <w:szCs w:val="24"/>
                <w:rtl/>
                <w:lang w:bidi="ar-SY"/>
              </w:rPr>
            </w:pPr>
            <w:r w:rsidRPr="00771B60">
              <w:rPr>
                <w:rFonts w:ascii="Simplified Arabic" w:hAnsi="Simplified Arabic"/>
                <w:b/>
                <w:bCs/>
                <w:szCs w:val="24"/>
                <w:rtl/>
                <w:lang w:bidi="ar-SY"/>
              </w:rPr>
              <w:t>متوسطة</w:t>
            </w:r>
          </w:p>
        </w:tc>
        <w:tc>
          <w:tcPr>
            <w:tcW w:w="3058" w:type="pct"/>
          </w:tcPr>
          <w:p w14:paraId="7176BCA8" w14:textId="77777777" w:rsidR="00771B60" w:rsidRPr="00771B60" w:rsidRDefault="00771B60" w:rsidP="00DA4663">
            <w:pPr>
              <w:spacing w:line="240" w:lineRule="auto"/>
              <w:jc w:val="center"/>
              <w:rPr>
                <w:rFonts w:ascii="Simplified Arabic" w:hAnsi="Simplified Arabic"/>
                <w:szCs w:val="24"/>
                <w:rtl/>
                <w:lang w:bidi="ar-SY"/>
              </w:rPr>
            </w:pPr>
            <w:r w:rsidRPr="00771B60">
              <w:rPr>
                <w:rFonts w:ascii="Simplified Arabic" w:hAnsi="Simplified Arabic"/>
                <w:szCs w:val="24"/>
                <w:rtl/>
                <w:lang w:bidi="ar-SY"/>
              </w:rPr>
              <w:t>2.34- 3.67</w:t>
            </w:r>
          </w:p>
        </w:tc>
      </w:tr>
      <w:tr w:rsidR="00771B60" w:rsidRPr="00771B60" w14:paraId="61B54040" w14:textId="77777777" w:rsidTr="00DA4663">
        <w:trPr>
          <w:trHeight w:val="57"/>
        </w:trPr>
        <w:tc>
          <w:tcPr>
            <w:tcW w:w="1942" w:type="pct"/>
          </w:tcPr>
          <w:p w14:paraId="23B39B0C" w14:textId="77777777" w:rsidR="00771B60" w:rsidRPr="00771B60" w:rsidRDefault="00771B60" w:rsidP="00DA4663">
            <w:pPr>
              <w:spacing w:line="240" w:lineRule="auto"/>
              <w:jc w:val="center"/>
              <w:rPr>
                <w:rFonts w:ascii="Simplified Arabic" w:hAnsi="Simplified Arabic"/>
                <w:b/>
                <w:bCs/>
                <w:szCs w:val="24"/>
                <w:rtl/>
                <w:lang w:bidi="ar-SY"/>
              </w:rPr>
            </w:pPr>
            <w:r w:rsidRPr="00771B60">
              <w:rPr>
                <w:rFonts w:ascii="Simplified Arabic" w:hAnsi="Simplified Arabic"/>
                <w:b/>
                <w:bCs/>
                <w:szCs w:val="24"/>
                <w:rtl/>
                <w:lang w:bidi="ar-SY"/>
              </w:rPr>
              <w:t>ضعيفة</w:t>
            </w:r>
          </w:p>
        </w:tc>
        <w:tc>
          <w:tcPr>
            <w:tcW w:w="3058" w:type="pct"/>
          </w:tcPr>
          <w:p w14:paraId="3C4FEFF4" w14:textId="77777777" w:rsidR="00771B60" w:rsidRPr="00771B60" w:rsidRDefault="00771B60" w:rsidP="00DA4663">
            <w:pPr>
              <w:spacing w:line="240" w:lineRule="auto"/>
              <w:jc w:val="center"/>
              <w:rPr>
                <w:rFonts w:ascii="Simplified Arabic" w:hAnsi="Simplified Arabic"/>
                <w:szCs w:val="24"/>
                <w:rtl/>
                <w:lang w:bidi="ar-SY"/>
              </w:rPr>
            </w:pPr>
            <w:r w:rsidRPr="00771B60">
              <w:rPr>
                <w:rFonts w:ascii="Simplified Arabic" w:hAnsi="Simplified Arabic"/>
                <w:szCs w:val="24"/>
                <w:rtl/>
                <w:lang w:bidi="ar-SY"/>
              </w:rPr>
              <w:t>1-2.33</w:t>
            </w:r>
          </w:p>
        </w:tc>
      </w:tr>
    </w:tbl>
    <w:p w14:paraId="016EC493" w14:textId="77777777" w:rsidR="00771B60" w:rsidRPr="00771B60" w:rsidRDefault="00771B60" w:rsidP="001A50DA">
      <w:pPr>
        <w:spacing w:line="259" w:lineRule="auto"/>
        <w:rPr>
          <w:rFonts w:ascii="Simplified Arabic" w:hAnsi="Simplified Arabic"/>
          <w:sz w:val="32"/>
          <w:lang w:bidi="ar-SY"/>
        </w:rPr>
      </w:pPr>
    </w:p>
    <w:p w14:paraId="1614845F" w14:textId="77777777" w:rsidR="00CF14B9" w:rsidRPr="00CF14B9" w:rsidRDefault="00CF14B9" w:rsidP="001A50DA">
      <w:pPr>
        <w:rPr>
          <w:b/>
          <w:bCs/>
          <w:lang w:bidi="ar-SY"/>
        </w:rPr>
      </w:pPr>
      <w:r w:rsidRPr="00CF14B9">
        <w:rPr>
          <w:b/>
          <w:bCs/>
          <w:rtl/>
        </w:rPr>
        <w:t>تحليل استجابات أفراد عينة الدراسة حول واقع التدريب وأثره على الأداء</w:t>
      </w:r>
    </w:p>
    <w:p w14:paraId="503797D1" w14:textId="60FF2E17" w:rsidR="00AF3CC9" w:rsidRPr="00CF14B9" w:rsidRDefault="00CF14B9" w:rsidP="0093063E">
      <w:pPr>
        <w:rPr>
          <w:lang w:bidi="ar-SY"/>
        </w:rPr>
      </w:pPr>
      <w:r w:rsidRPr="00CF14B9">
        <w:rPr>
          <w:rtl/>
        </w:rPr>
        <w:t>حُسبت المتوسطات الحسابية والانحرافات المعيارية لاستجابات أفراد عينة الدراسة لبنود الاستبيان المقسم إلى جانبين (التدريب - الأداء الوظيفي)</w:t>
      </w:r>
      <w:r w:rsidRPr="00CF14B9">
        <w:rPr>
          <w:lang w:bidi="ar-SY"/>
        </w:rPr>
        <w:t>.</w:t>
      </w:r>
    </w:p>
    <w:p w14:paraId="6B8F2C5F" w14:textId="07D7A40B" w:rsidR="00CF14B9" w:rsidRPr="00316176" w:rsidRDefault="00316176" w:rsidP="001A50DA">
      <w:pPr>
        <w:rPr>
          <w:b/>
          <w:bCs/>
        </w:rPr>
      </w:pPr>
      <w:r>
        <w:rPr>
          <w:rFonts w:hint="cs"/>
          <w:b/>
          <w:bCs/>
          <w:rtl/>
        </w:rPr>
        <w:t>1-مجال التدريب:</w:t>
      </w:r>
    </w:p>
    <w:p w14:paraId="6EA63245" w14:textId="77777777" w:rsidR="00CF14B9" w:rsidRPr="00CF14B9" w:rsidRDefault="00CF14B9" w:rsidP="001A50DA">
      <w:pPr>
        <w:rPr>
          <w:lang w:bidi="ar-SY"/>
        </w:rPr>
      </w:pPr>
      <w:r w:rsidRPr="00CF14B9">
        <w:rPr>
          <w:b/>
          <w:bCs/>
          <w:rtl/>
        </w:rPr>
        <w:t>الجدول (11): المتوسطات الحسابية والانحرافات المعيارية لمجال التدريب</w:t>
      </w:r>
    </w:p>
    <w:tbl>
      <w:tblPr>
        <w:tblStyle w:val="12"/>
        <w:bidiVisual/>
        <w:tblW w:w="5000" w:type="pct"/>
        <w:tblLook w:val="04A0" w:firstRow="1" w:lastRow="0" w:firstColumn="1" w:lastColumn="0" w:noHBand="0" w:noVBand="1"/>
      </w:tblPr>
      <w:tblGrid>
        <w:gridCol w:w="1219"/>
        <w:gridCol w:w="5178"/>
        <w:gridCol w:w="1258"/>
        <w:gridCol w:w="1281"/>
      </w:tblGrid>
      <w:tr w:rsidR="00644336" w:rsidRPr="00CF14B9" w14:paraId="081FF1F0" w14:textId="77777777" w:rsidTr="00AF3CC9">
        <w:trPr>
          <w:trHeight w:val="851"/>
        </w:trPr>
        <w:tc>
          <w:tcPr>
            <w:tcW w:w="682" w:type="pct"/>
            <w:hideMark/>
          </w:tcPr>
          <w:p w14:paraId="78E36159" w14:textId="77777777" w:rsidR="00CF14B9" w:rsidRPr="00CF14B9" w:rsidRDefault="00CF14B9" w:rsidP="001A50DA">
            <w:pPr>
              <w:spacing w:line="240" w:lineRule="auto"/>
              <w:rPr>
                <w:szCs w:val="24"/>
                <w:lang w:bidi="ar-SY"/>
              </w:rPr>
            </w:pPr>
            <w:r w:rsidRPr="00CF14B9">
              <w:rPr>
                <w:b/>
                <w:bCs/>
                <w:szCs w:val="24"/>
                <w:rtl/>
              </w:rPr>
              <w:t>المجال</w:t>
            </w:r>
          </w:p>
        </w:tc>
        <w:tc>
          <w:tcPr>
            <w:tcW w:w="2897" w:type="pct"/>
            <w:hideMark/>
          </w:tcPr>
          <w:p w14:paraId="461A7CE8" w14:textId="77777777" w:rsidR="00CF14B9" w:rsidRPr="00CF14B9" w:rsidRDefault="00CF14B9" w:rsidP="001A50DA">
            <w:pPr>
              <w:spacing w:line="240" w:lineRule="auto"/>
              <w:rPr>
                <w:szCs w:val="24"/>
                <w:lang w:bidi="ar-SY"/>
              </w:rPr>
            </w:pPr>
            <w:r w:rsidRPr="00CF14B9">
              <w:rPr>
                <w:b/>
                <w:bCs/>
                <w:szCs w:val="24"/>
                <w:rtl/>
              </w:rPr>
              <w:t>الفقرة</w:t>
            </w:r>
          </w:p>
        </w:tc>
        <w:tc>
          <w:tcPr>
            <w:tcW w:w="704" w:type="pct"/>
            <w:hideMark/>
          </w:tcPr>
          <w:p w14:paraId="0136A794" w14:textId="77777777" w:rsidR="00CF14B9" w:rsidRPr="00CF14B9" w:rsidRDefault="00CF14B9" w:rsidP="001A50DA">
            <w:pPr>
              <w:spacing w:line="240" w:lineRule="auto"/>
              <w:rPr>
                <w:szCs w:val="24"/>
                <w:lang w:bidi="ar-SY"/>
              </w:rPr>
            </w:pPr>
            <w:r w:rsidRPr="00CF14B9">
              <w:rPr>
                <w:b/>
                <w:bCs/>
                <w:szCs w:val="24"/>
                <w:rtl/>
              </w:rPr>
              <w:t>المتوسط</w:t>
            </w:r>
          </w:p>
        </w:tc>
        <w:tc>
          <w:tcPr>
            <w:tcW w:w="718" w:type="pct"/>
            <w:hideMark/>
          </w:tcPr>
          <w:p w14:paraId="28C77D55" w14:textId="77777777" w:rsidR="00CF14B9" w:rsidRPr="00CF14B9" w:rsidRDefault="00CF14B9" w:rsidP="001A50DA">
            <w:pPr>
              <w:spacing w:line="240" w:lineRule="auto"/>
              <w:rPr>
                <w:szCs w:val="24"/>
                <w:lang w:bidi="ar-SY"/>
              </w:rPr>
            </w:pPr>
            <w:r w:rsidRPr="00CF14B9">
              <w:rPr>
                <w:b/>
                <w:bCs/>
                <w:szCs w:val="24"/>
                <w:rtl/>
              </w:rPr>
              <w:t>الانحراف المعياري</w:t>
            </w:r>
          </w:p>
        </w:tc>
      </w:tr>
      <w:tr w:rsidR="00644336" w:rsidRPr="00CF14B9" w14:paraId="10F0D365" w14:textId="77777777" w:rsidTr="00AF3CC9">
        <w:trPr>
          <w:trHeight w:val="851"/>
        </w:trPr>
        <w:tc>
          <w:tcPr>
            <w:tcW w:w="682" w:type="pct"/>
            <w:vMerge w:val="restart"/>
            <w:hideMark/>
          </w:tcPr>
          <w:p w14:paraId="4C912AD0" w14:textId="77777777" w:rsidR="00644336" w:rsidRPr="00CF14B9" w:rsidRDefault="00644336" w:rsidP="001A50DA">
            <w:pPr>
              <w:spacing w:line="240" w:lineRule="auto"/>
              <w:rPr>
                <w:szCs w:val="24"/>
                <w:lang w:bidi="ar-SY"/>
              </w:rPr>
            </w:pPr>
            <w:r w:rsidRPr="00CF14B9">
              <w:rPr>
                <w:b/>
                <w:bCs/>
                <w:szCs w:val="24"/>
                <w:rtl/>
              </w:rPr>
              <w:t>عدد الدورات التدريبية</w:t>
            </w:r>
          </w:p>
        </w:tc>
        <w:tc>
          <w:tcPr>
            <w:tcW w:w="2897" w:type="pct"/>
            <w:hideMark/>
          </w:tcPr>
          <w:p w14:paraId="78244C9B" w14:textId="26A4283B" w:rsidR="00644336" w:rsidRPr="00CF14B9" w:rsidRDefault="00644336" w:rsidP="001A50DA">
            <w:pPr>
              <w:spacing w:line="240" w:lineRule="auto"/>
              <w:rPr>
                <w:szCs w:val="24"/>
                <w:lang w:bidi="ar-SY"/>
              </w:rPr>
            </w:pPr>
            <w:r w:rsidRPr="00CF14B9">
              <w:rPr>
                <w:rFonts w:hint="cs"/>
                <w:szCs w:val="24"/>
                <w:rtl/>
              </w:rPr>
              <w:t>ي</w:t>
            </w:r>
            <w:r w:rsidRPr="00CF14B9">
              <w:rPr>
                <w:szCs w:val="24"/>
                <w:rtl/>
              </w:rPr>
              <w:t>غطي عدد الدورات التدريبية احتياجات العمل</w:t>
            </w:r>
          </w:p>
        </w:tc>
        <w:tc>
          <w:tcPr>
            <w:tcW w:w="704" w:type="pct"/>
            <w:hideMark/>
          </w:tcPr>
          <w:p w14:paraId="239BD324" w14:textId="77777777" w:rsidR="00644336" w:rsidRPr="00CF14B9" w:rsidRDefault="00644336" w:rsidP="001A50DA">
            <w:pPr>
              <w:spacing w:line="240" w:lineRule="auto"/>
              <w:rPr>
                <w:szCs w:val="24"/>
                <w:lang w:bidi="ar-SY"/>
              </w:rPr>
            </w:pPr>
            <w:r w:rsidRPr="00CF14B9">
              <w:rPr>
                <w:szCs w:val="24"/>
                <w:lang w:bidi="ar-SY"/>
              </w:rPr>
              <w:t>3.24</w:t>
            </w:r>
          </w:p>
        </w:tc>
        <w:tc>
          <w:tcPr>
            <w:tcW w:w="718" w:type="pct"/>
            <w:hideMark/>
          </w:tcPr>
          <w:p w14:paraId="2BFFD73C" w14:textId="77777777" w:rsidR="00644336" w:rsidRPr="00CF14B9" w:rsidRDefault="00644336" w:rsidP="001A50DA">
            <w:pPr>
              <w:spacing w:line="240" w:lineRule="auto"/>
              <w:rPr>
                <w:szCs w:val="24"/>
                <w:lang w:bidi="ar-SY"/>
              </w:rPr>
            </w:pPr>
            <w:r w:rsidRPr="00CF14B9">
              <w:rPr>
                <w:szCs w:val="24"/>
                <w:lang w:bidi="ar-SY"/>
              </w:rPr>
              <w:t>0.82</w:t>
            </w:r>
          </w:p>
        </w:tc>
      </w:tr>
      <w:tr w:rsidR="00644336" w:rsidRPr="00CF14B9" w14:paraId="6145C637" w14:textId="77777777" w:rsidTr="00AF3CC9">
        <w:trPr>
          <w:trHeight w:val="851"/>
        </w:trPr>
        <w:tc>
          <w:tcPr>
            <w:tcW w:w="682" w:type="pct"/>
            <w:vMerge/>
            <w:hideMark/>
          </w:tcPr>
          <w:p w14:paraId="01EA7ED2" w14:textId="77777777" w:rsidR="00644336" w:rsidRPr="00CF14B9" w:rsidRDefault="00644336" w:rsidP="001A50DA">
            <w:pPr>
              <w:spacing w:line="240" w:lineRule="auto"/>
              <w:rPr>
                <w:szCs w:val="24"/>
                <w:lang w:bidi="ar-SY"/>
              </w:rPr>
            </w:pPr>
          </w:p>
        </w:tc>
        <w:tc>
          <w:tcPr>
            <w:tcW w:w="2897" w:type="pct"/>
            <w:hideMark/>
          </w:tcPr>
          <w:p w14:paraId="1C0FE973" w14:textId="25B29CBB" w:rsidR="00644336" w:rsidRPr="00CF14B9" w:rsidRDefault="00644336" w:rsidP="001A50DA">
            <w:pPr>
              <w:spacing w:line="240" w:lineRule="auto"/>
              <w:rPr>
                <w:szCs w:val="24"/>
                <w:lang w:bidi="ar-SY"/>
              </w:rPr>
            </w:pPr>
            <w:r w:rsidRPr="00CF14B9">
              <w:rPr>
                <w:rFonts w:hint="cs"/>
                <w:szCs w:val="24"/>
                <w:rtl/>
              </w:rPr>
              <w:t>ا</w:t>
            </w:r>
            <w:r w:rsidRPr="00CF14B9">
              <w:rPr>
                <w:szCs w:val="24"/>
                <w:rtl/>
              </w:rPr>
              <w:t>لدورات التدريبية المقامة في المنظمة مختلفة ومتنوعة</w:t>
            </w:r>
          </w:p>
        </w:tc>
        <w:tc>
          <w:tcPr>
            <w:tcW w:w="704" w:type="pct"/>
            <w:hideMark/>
          </w:tcPr>
          <w:p w14:paraId="297BAC3C" w14:textId="77777777" w:rsidR="00644336" w:rsidRPr="00CF14B9" w:rsidRDefault="00644336" w:rsidP="001A50DA">
            <w:pPr>
              <w:spacing w:line="240" w:lineRule="auto"/>
              <w:rPr>
                <w:szCs w:val="24"/>
                <w:lang w:bidi="ar-SY"/>
              </w:rPr>
            </w:pPr>
            <w:r w:rsidRPr="00CF14B9">
              <w:rPr>
                <w:szCs w:val="24"/>
                <w:lang w:bidi="ar-SY"/>
              </w:rPr>
              <w:t>3.77</w:t>
            </w:r>
          </w:p>
        </w:tc>
        <w:tc>
          <w:tcPr>
            <w:tcW w:w="718" w:type="pct"/>
            <w:hideMark/>
          </w:tcPr>
          <w:p w14:paraId="088B40E8" w14:textId="77777777" w:rsidR="00644336" w:rsidRPr="00CF14B9" w:rsidRDefault="00644336" w:rsidP="001A50DA">
            <w:pPr>
              <w:spacing w:line="240" w:lineRule="auto"/>
              <w:rPr>
                <w:szCs w:val="24"/>
                <w:lang w:bidi="ar-SY"/>
              </w:rPr>
            </w:pPr>
            <w:r w:rsidRPr="00CF14B9">
              <w:rPr>
                <w:szCs w:val="24"/>
                <w:lang w:bidi="ar-SY"/>
              </w:rPr>
              <w:t>1.09</w:t>
            </w:r>
          </w:p>
        </w:tc>
      </w:tr>
      <w:tr w:rsidR="00644336" w:rsidRPr="00CF14B9" w14:paraId="5ACDFC8C" w14:textId="77777777" w:rsidTr="00AF3CC9">
        <w:trPr>
          <w:trHeight w:val="851"/>
        </w:trPr>
        <w:tc>
          <w:tcPr>
            <w:tcW w:w="682" w:type="pct"/>
            <w:vMerge/>
            <w:hideMark/>
          </w:tcPr>
          <w:p w14:paraId="4CD22630" w14:textId="77777777" w:rsidR="00644336" w:rsidRPr="00CF14B9" w:rsidRDefault="00644336" w:rsidP="001A50DA">
            <w:pPr>
              <w:spacing w:line="240" w:lineRule="auto"/>
              <w:rPr>
                <w:szCs w:val="24"/>
                <w:lang w:bidi="ar-SY"/>
              </w:rPr>
            </w:pPr>
          </w:p>
        </w:tc>
        <w:tc>
          <w:tcPr>
            <w:tcW w:w="2897" w:type="pct"/>
            <w:hideMark/>
          </w:tcPr>
          <w:p w14:paraId="350FE318" w14:textId="09CB30F0" w:rsidR="00644336" w:rsidRPr="00CF14B9" w:rsidRDefault="00644336" w:rsidP="001A50DA">
            <w:pPr>
              <w:spacing w:line="240" w:lineRule="auto"/>
              <w:rPr>
                <w:szCs w:val="24"/>
                <w:lang w:bidi="ar-SY"/>
              </w:rPr>
            </w:pPr>
            <w:r w:rsidRPr="00CF14B9">
              <w:rPr>
                <w:rFonts w:hint="cs"/>
                <w:szCs w:val="24"/>
                <w:rtl/>
              </w:rPr>
              <w:t>ي</w:t>
            </w:r>
            <w:r w:rsidRPr="00CF14B9">
              <w:rPr>
                <w:szCs w:val="24"/>
                <w:rtl/>
              </w:rPr>
              <w:t>تم تحديد عدد الدورات التدريبية وفق الميزانية المخصصة للتدريب</w:t>
            </w:r>
          </w:p>
        </w:tc>
        <w:tc>
          <w:tcPr>
            <w:tcW w:w="704" w:type="pct"/>
            <w:hideMark/>
          </w:tcPr>
          <w:p w14:paraId="3D87D986" w14:textId="77777777" w:rsidR="00644336" w:rsidRPr="00CF14B9" w:rsidRDefault="00644336" w:rsidP="001A50DA">
            <w:pPr>
              <w:spacing w:line="240" w:lineRule="auto"/>
              <w:rPr>
                <w:szCs w:val="24"/>
                <w:lang w:bidi="ar-SY"/>
              </w:rPr>
            </w:pPr>
            <w:r w:rsidRPr="00CF14B9">
              <w:rPr>
                <w:szCs w:val="24"/>
                <w:lang w:bidi="ar-SY"/>
              </w:rPr>
              <w:t>4.19</w:t>
            </w:r>
          </w:p>
        </w:tc>
        <w:tc>
          <w:tcPr>
            <w:tcW w:w="718" w:type="pct"/>
            <w:hideMark/>
          </w:tcPr>
          <w:p w14:paraId="1FB0C04D" w14:textId="77777777" w:rsidR="00644336" w:rsidRPr="00CF14B9" w:rsidRDefault="00644336" w:rsidP="001A50DA">
            <w:pPr>
              <w:spacing w:line="240" w:lineRule="auto"/>
              <w:rPr>
                <w:szCs w:val="24"/>
                <w:lang w:bidi="ar-SY"/>
              </w:rPr>
            </w:pPr>
            <w:r w:rsidRPr="00CF14B9">
              <w:rPr>
                <w:szCs w:val="24"/>
                <w:lang w:bidi="ar-SY"/>
              </w:rPr>
              <w:t>0.70</w:t>
            </w:r>
          </w:p>
        </w:tc>
      </w:tr>
      <w:tr w:rsidR="00644336" w:rsidRPr="00CF14B9" w14:paraId="468EE998" w14:textId="77777777" w:rsidTr="00AF3CC9">
        <w:trPr>
          <w:trHeight w:val="851"/>
        </w:trPr>
        <w:tc>
          <w:tcPr>
            <w:tcW w:w="682" w:type="pct"/>
            <w:vMerge/>
            <w:hideMark/>
          </w:tcPr>
          <w:p w14:paraId="2B5E7801" w14:textId="77777777" w:rsidR="00644336" w:rsidRPr="00CF14B9" w:rsidRDefault="00644336" w:rsidP="001A50DA">
            <w:pPr>
              <w:spacing w:line="240" w:lineRule="auto"/>
              <w:rPr>
                <w:szCs w:val="24"/>
                <w:lang w:bidi="ar-SY"/>
              </w:rPr>
            </w:pPr>
          </w:p>
        </w:tc>
        <w:tc>
          <w:tcPr>
            <w:tcW w:w="2897" w:type="pct"/>
            <w:hideMark/>
          </w:tcPr>
          <w:p w14:paraId="622E7C7A" w14:textId="51EC762E" w:rsidR="00644336" w:rsidRPr="00CF14B9" w:rsidRDefault="00644336" w:rsidP="001A50DA">
            <w:pPr>
              <w:spacing w:line="240" w:lineRule="auto"/>
              <w:rPr>
                <w:szCs w:val="24"/>
                <w:lang w:bidi="ar-SY"/>
              </w:rPr>
            </w:pPr>
            <w:r w:rsidRPr="00CF14B9">
              <w:rPr>
                <w:rFonts w:hint="cs"/>
                <w:szCs w:val="24"/>
                <w:rtl/>
              </w:rPr>
              <w:t>ي</w:t>
            </w:r>
            <w:r w:rsidRPr="00CF14B9">
              <w:rPr>
                <w:szCs w:val="24"/>
                <w:rtl/>
              </w:rPr>
              <w:t>عتبر عدد الدورات التدريبية كافياً لسد النقص في الاحتياجات التدريبية</w:t>
            </w:r>
          </w:p>
        </w:tc>
        <w:tc>
          <w:tcPr>
            <w:tcW w:w="704" w:type="pct"/>
            <w:hideMark/>
          </w:tcPr>
          <w:p w14:paraId="2C6A446A" w14:textId="77777777" w:rsidR="00644336" w:rsidRPr="00CF14B9" w:rsidRDefault="00644336" w:rsidP="001A50DA">
            <w:pPr>
              <w:spacing w:line="240" w:lineRule="auto"/>
              <w:rPr>
                <w:szCs w:val="24"/>
                <w:lang w:bidi="ar-SY"/>
              </w:rPr>
            </w:pPr>
            <w:r w:rsidRPr="00CF14B9">
              <w:rPr>
                <w:szCs w:val="24"/>
                <w:lang w:bidi="ar-SY"/>
              </w:rPr>
              <w:t>2.79</w:t>
            </w:r>
          </w:p>
        </w:tc>
        <w:tc>
          <w:tcPr>
            <w:tcW w:w="718" w:type="pct"/>
            <w:hideMark/>
          </w:tcPr>
          <w:p w14:paraId="03CF6629" w14:textId="77777777" w:rsidR="00644336" w:rsidRPr="00CF14B9" w:rsidRDefault="00644336" w:rsidP="001A50DA">
            <w:pPr>
              <w:spacing w:line="240" w:lineRule="auto"/>
              <w:rPr>
                <w:szCs w:val="24"/>
                <w:lang w:bidi="ar-SY"/>
              </w:rPr>
            </w:pPr>
            <w:r w:rsidRPr="00CF14B9">
              <w:rPr>
                <w:szCs w:val="24"/>
                <w:lang w:bidi="ar-SY"/>
              </w:rPr>
              <w:t>0.94</w:t>
            </w:r>
          </w:p>
        </w:tc>
      </w:tr>
      <w:tr w:rsidR="00644336" w:rsidRPr="00CF14B9" w14:paraId="7D971BCC" w14:textId="77777777" w:rsidTr="00AF3CC9">
        <w:trPr>
          <w:trHeight w:val="851"/>
        </w:trPr>
        <w:tc>
          <w:tcPr>
            <w:tcW w:w="682" w:type="pct"/>
            <w:vMerge w:val="restart"/>
            <w:hideMark/>
          </w:tcPr>
          <w:p w14:paraId="73A4369F" w14:textId="77777777" w:rsidR="00644336" w:rsidRPr="00CF14B9" w:rsidRDefault="00644336" w:rsidP="001A50DA">
            <w:pPr>
              <w:spacing w:line="240" w:lineRule="auto"/>
              <w:rPr>
                <w:szCs w:val="24"/>
                <w:lang w:bidi="ar-SY"/>
              </w:rPr>
            </w:pPr>
            <w:r w:rsidRPr="00CF14B9">
              <w:rPr>
                <w:b/>
                <w:bCs/>
                <w:szCs w:val="24"/>
                <w:rtl/>
              </w:rPr>
              <w:t>عدد المستفيدين من التدريب</w:t>
            </w:r>
          </w:p>
        </w:tc>
        <w:tc>
          <w:tcPr>
            <w:tcW w:w="2897" w:type="pct"/>
            <w:hideMark/>
          </w:tcPr>
          <w:p w14:paraId="7DD059C2" w14:textId="3948CAB0" w:rsidR="00644336" w:rsidRPr="00CF14B9" w:rsidRDefault="00644336" w:rsidP="001A50DA">
            <w:pPr>
              <w:spacing w:line="240" w:lineRule="auto"/>
              <w:rPr>
                <w:szCs w:val="24"/>
                <w:lang w:bidi="ar-SY"/>
              </w:rPr>
            </w:pPr>
            <w:r w:rsidRPr="00CF14B9">
              <w:rPr>
                <w:rFonts w:hint="cs"/>
                <w:szCs w:val="24"/>
                <w:rtl/>
              </w:rPr>
              <w:t>ت</w:t>
            </w:r>
            <w:r w:rsidRPr="00CF14B9">
              <w:rPr>
                <w:szCs w:val="24"/>
                <w:rtl/>
              </w:rPr>
              <w:t>شمل الدورات التدريبية كامل الموظفين وفقاً لاحتياجات العمل</w:t>
            </w:r>
          </w:p>
        </w:tc>
        <w:tc>
          <w:tcPr>
            <w:tcW w:w="704" w:type="pct"/>
            <w:hideMark/>
          </w:tcPr>
          <w:p w14:paraId="3D106C2D" w14:textId="77777777" w:rsidR="00644336" w:rsidRPr="00CF14B9" w:rsidRDefault="00644336" w:rsidP="001A50DA">
            <w:pPr>
              <w:spacing w:line="240" w:lineRule="auto"/>
              <w:rPr>
                <w:szCs w:val="24"/>
                <w:lang w:bidi="ar-SY"/>
              </w:rPr>
            </w:pPr>
            <w:r w:rsidRPr="00CF14B9">
              <w:rPr>
                <w:szCs w:val="24"/>
                <w:lang w:bidi="ar-SY"/>
              </w:rPr>
              <w:t>3.29</w:t>
            </w:r>
          </w:p>
        </w:tc>
        <w:tc>
          <w:tcPr>
            <w:tcW w:w="718" w:type="pct"/>
            <w:hideMark/>
          </w:tcPr>
          <w:p w14:paraId="3A12C833" w14:textId="77777777" w:rsidR="00644336" w:rsidRPr="00CF14B9" w:rsidRDefault="00644336" w:rsidP="001A50DA">
            <w:pPr>
              <w:spacing w:line="240" w:lineRule="auto"/>
              <w:rPr>
                <w:szCs w:val="24"/>
                <w:lang w:bidi="ar-SY"/>
              </w:rPr>
            </w:pPr>
            <w:r w:rsidRPr="00CF14B9">
              <w:rPr>
                <w:szCs w:val="24"/>
                <w:lang w:bidi="ar-SY"/>
              </w:rPr>
              <w:t>0.69</w:t>
            </w:r>
          </w:p>
        </w:tc>
      </w:tr>
      <w:tr w:rsidR="00644336" w:rsidRPr="00CF14B9" w14:paraId="3754F86C" w14:textId="77777777" w:rsidTr="00AF3CC9">
        <w:trPr>
          <w:trHeight w:val="851"/>
        </w:trPr>
        <w:tc>
          <w:tcPr>
            <w:tcW w:w="682" w:type="pct"/>
            <w:vMerge/>
            <w:hideMark/>
          </w:tcPr>
          <w:p w14:paraId="2912680F" w14:textId="77777777" w:rsidR="00644336" w:rsidRPr="00CF14B9" w:rsidRDefault="00644336" w:rsidP="001A50DA">
            <w:pPr>
              <w:spacing w:line="240" w:lineRule="auto"/>
              <w:rPr>
                <w:szCs w:val="24"/>
                <w:lang w:bidi="ar-SY"/>
              </w:rPr>
            </w:pPr>
          </w:p>
        </w:tc>
        <w:tc>
          <w:tcPr>
            <w:tcW w:w="2897" w:type="pct"/>
            <w:hideMark/>
          </w:tcPr>
          <w:p w14:paraId="422EC02C" w14:textId="41377885" w:rsidR="00644336" w:rsidRPr="00CF14B9" w:rsidRDefault="00644336" w:rsidP="001A50DA">
            <w:pPr>
              <w:spacing w:line="240" w:lineRule="auto"/>
              <w:rPr>
                <w:szCs w:val="24"/>
                <w:lang w:bidi="ar-SY"/>
              </w:rPr>
            </w:pPr>
            <w:r w:rsidRPr="00CF14B9">
              <w:rPr>
                <w:szCs w:val="24"/>
                <w:rtl/>
              </w:rPr>
              <w:t>يحصل جميع الموظفين على فرص متكافئة في التدريب مع نظرائهم</w:t>
            </w:r>
          </w:p>
        </w:tc>
        <w:tc>
          <w:tcPr>
            <w:tcW w:w="704" w:type="pct"/>
            <w:hideMark/>
          </w:tcPr>
          <w:p w14:paraId="168F1EB8" w14:textId="77777777" w:rsidR="00644336" w:rsidRPr="00CF14B9" w:rsidRDefault="00644336" w:rsidP="001A50DA">
            <w:pPr>
              <w:spacing w:line="240" w:lineRule="auto"/>
              <w:rPr>
                <w:szCs w:val="24"/>
                <w:lang w:bidi="ar-SY"/>
              </w:rPr>
            </w:pPr>
            <w:r w:rsidRPr="00CF14B9">
              <w:rPr>
                <w:szCs w:val="24"/>
                <w:lang w:bidi="ar-SY"/>
              </w:rPr>
              <w:t>2.63</w:t>
            </w:r>
          </w:p>
        </w:tc>
        <w:tc>
          <w:tcPr>
            <w:tcW w:w="718" w:type="pct"/>
            <w:hideMark/>
          </w:tcPr>
          <w:p w14:paraId="0B9A3E4E" w14:textId="77777777" w:rsidR="00644336" w:rsidRPr="00CF14B9" w:rsidRDefault="00644336" w:rsidP="001A50DA">
            <w:pPr>
              <w:spacing w:line="240" w:lineRule="auto"/>
              <w:rPr>
                <w:szCs w:val="24"/>
                <w:lang w:bidi="ar-SY"/>
              </w:rPr>
            </w:pPr>
            <w:r w:rsidRPr="00CF14B9">
              <w:rPr>
                <w:szCs w:val="24"/>
                <w:lang w:bidi="ar-SY"/>
              </w:rPr>
              <w:t>0.79</w:t>
            </w:r>
          </w:p>
        </w:tc>
      </w:tr>
      <w:tr w:rsidR="00644336" w:rsidRPr="00CF14B9" w14:paraId="53F50131" w14:textId="77777777" w:rsidTr="00AF3CC9">
        <w:trPr>
          <w:trHeight w:val="851"/>
        </w:trPr>
        <w:tc>
          <w:tcPr>
            <w:tcW w:w="682" w:type="pct"/>
            <w:vMerge/>
            <w:hideMark/>
          </w:tcPr>
          <w:p w14:paraId="51CB2904" w14:textId="77777777" w:rsidR="00644336" w:rsidRPr="00CF14B9" w:rsidRDefault="00644336" w:rsidP="001A50DA">
            <w:pPr>
              <w:spacing w:line="240" w:lineRule="auto"/>
              <w:rPr>
                <w:szCs w:val="24"/>
                <w:lang w:bidi="ar-SY"/>
              </w:rPr>
            </w:pPr>
          </w:p>
        </w:tc>
        <w:tc>
          <w:tcPr>
            <w:tcW w:w="2897" w:type="pct"/>
            <w:hideMark/>
          </w:tcPr>
          <w:p w14:paraId="79F159DD" w14:textId="7A1DEE22" w:rsidR="00644336" w:rsidRPr="00CF14B9" w:rsidRDefault="00644336" w:rsidP="001A50DA">
            <w:pPr>
              <w:spacing w:line="240" w:lineRule="auto"/>
              <w:rPr>
                <w:szCs w:val="24"/>
                <w:lang w:bidi="ar-SY"/>
              </w:rPr>
            </w:pPr>
            <w:r w:rsidRPr="00CF14B9">
              <w:rPr>
                <w:rFonts w:hint="cs"/>
                <w:szCs w:val="24"/>
                <w:rtl/>
              </w:rPr>
              <w:t>ي</w:t>
            </w:r>
            <w:r w:rsidRPr="00CF14B9">
              <w:rPr>
                <w:szCs w:val="24"/>
                <w:rtl/>
              </w:rPr>
              <w:t>وجد نظام واضح وشامل للدورات التدريبية في المنظمة</w:t>
            </w:r>
          </w:p>
        </w:tc>
        <w:tc>
          <w:tcPr>
            <w:tcW w:w="704" w:type="pct"/>
            <w:hideMark/>
          </w:tcPr>
          <w:p w14:paraId="3B116434" w14:textId="77777777" w:rsidR="00644336" w:rsidRPr="00CF14B9" w:rsidRDefault="00644336" w:rsidP="001A50DA">
            <w:pPr>
              <w:spacing w:line="240" w:lineRule="auto"/>
              <w:rPr>
                <w:szCs w:val="24"/>
                <w:lang w:bidi="ar-SY"/>
              </w:rPr>
            </w:pPr>
            <w:r w:rsidRPr="00CF14B9">
              <w:rPr>
                <w:szCs w:val="24"/>
                <w:lang w:bidi="ar-SY"/>
              </w:rPr>
              <w:t>3.98</w:t>
            </w:r>
          </w:p>
        </w:tc>
        <w:tc>
          <w:tcPr>
            <w:tcW w:w="718" w:type="pct"/>
            <w:hideMark/>
          </w:tcPr>
          <w:p w14:paraId="253DEE8B" w14:textId="77777777" w:rsidR="00644336" w:rsidRPr="00CF14B9" w:rsidRDefault="00644336" w:rsidP="001A50DA">
            <w:pPr>
              <w:spacing w:line="240" w:lineRule="auto"/>
              <w:rPr>
                <w:szCs w:val="24"/>
                <w:lang w:bidi="ar-SY"/>
              </w:rPr>
            </w:pPr>
            <w:r w:rsidRPr="00CF14B9">
              <w:rPr>
                <w:szCs w:val="24"/>
                <w:lang w:bidi="ar-SY"/>
              </w:rPr>
              <w:t>0.80</w:t>
            </w:r>
          </w:p>
        </w:tc>
      </w:tr>
      <w:tr w:rsidR="00644336" w:rsidRPr="00CF14B9" w14:paraId="03193BE4" w14:textId="77777777" w:rsidTr="00AF3CC9">
        <w:trPr>
          <w:trHeight w:val="851"/>
        </w:trPr>
        <w:tc>
          <w:tcPr>
            <w:tcW w:w="682" w:type="pct"/>
            <w:vMerge/>
            <w:hideMark/>
          </w:tcPr>
          <w:p w14:paraId="793BA591" w14:textId="77777777" w:rsidR="00644336" w:rsidRPr="00CF14B9" w:rsidRDefault="00644336" w:rsidP="001A50DA">
            <w:pPr>
              <w:spacing w:line="240" w:lineRule="auto"/>
              <w:rPr>
                <w:szCs w:val="24"/>
                <w:lang w:bidi="ar-SY"/>
              </w:rPr>
            </w:pPr>
          </w:p>
        </w:tc>
        <w:tc>
          <w:tcPr>
            <w:tcW w:w="2897" w:type="pct"/>
            <w:hideMark/>
          </w:tcPr>
          <w:p w14:paraId="004B93AE" w14:textId="4513FF71" w:rsidR="00644336" w:rsidRPr="00CF14B9" w:rsidRDefault="00644336" w:rsidP="001A50DA">
            <w:pPr>
              <w:spacing w:line="240" w:lineRule="auto"/>
              <w:rPr>
                <w:szCs w:val="24"/>
                <w:lang w:bidi="ar-SY"/>
              </w:rPr>
            </w:pPr>
            <w:r w:rsidRPr="00CF14B9">
              <w:rPr>
                <w:rFonts w:hint="cs"/>
                <w:szCs w:val="24"/>
                <w:rtl/>
              </w:rPr>
              <w:t>ي</w:t>
            </w:r>
            <w:r w:rsidRPr="00CF14B9">
              <w:rPr>
                <w:szCs w:val="24"/>
                <w:rtl/>
              </w:rPr>
              <w:t>وجد توافق بين عدد الموظفين الخاضعين للتدريب والخطة التدريبية المستهدفة</w:t>
            </w:r>
          </w:p>
        </w:tc>
        <w:tc>
          <w:tcPr>
            <w:tcW w:w="704" w:type="pct"/>
            <w:hideMark/>
          </w:tcPr>
          <w:p w14:paraId="6E6D322E" w14:textId="77777777" w:rsidR="00644336" w:rsidRPr="00CF14B9" w:rsidRDefault="00644336" w:rsidP="001A50DA">
            <w:pPr>
              <w:spacing w:line="240" w:lineRule="auto"/>
              <w:rPr>
                <w:szCs w:val="24"/>
                <w:lang w:bidi="ar-SY"/>
              </w:rPr>
            </w:pPr>
            <w:r w:rsidRPr="00CF14B9">
              <w:rPr>
                <w:szCs w:val="24"/>
                <w:lang w:bidi="ar-SY"/>
              </w:rPr>
              <w:t>3.13</w:t>
            </w:r>
          </w:p>
        </w:tc>
        <w:tc>
          <w:tcPr>
            <w:tcW w:w="718" w:type="pct"/>
            <w:hideMark/>
          </w:tcPr>
          <w:p w14:paraId="6E2B02D9" w14:textId="77777777" w:rsidR="00644336" w:rsidRPr="00CF14B9" w:rsidRDefault="00644336" w:rsidP="001A50DA">
            <w:pPr>
              <w:spacing w:line="240" w:lineRule="auto"/>
              <w:rPr>
                <w:szCs w:val="24"/>
                <w:lang w:bidi="ar-SY"/>
              </w:rPr>
            </w:pPr>
            <w:r w:rsidRPr="00CF14B9">
              <w:rPr>
                <w:szCs w:val="24"/>
                <w:lang w:bidi="ar-SY"/>
              </w:rPr>
              <w:t>0.76</w:t>
            </w:r>
          </w:p>
        </w:tc>
      </w:tr>
      <w:tr w:rsidR="00644336" w:rsidRPr="00CF14B9" w14:paraId="39B52FF6" w14:textId="77777777" w:rsidTr="00AF3CC9">
        <w:trPr>
          <w:trHeight w:val="851"/>
        </w:trPr>
        <w:tc>
          <w:tcPr>
            <w:tcW w:w="682" w:type="pct"/>
            <w:vMerge w:val="restart"/>
            <w:hideMark/>
          </w:tcPr>
          <w:p w14:paraId="7A1B5372" w14:textId="77777777" w:rsidR="00644336" w:rsidRPr="00CF14B9" w:rsidRDefault="00644336" w:rsidP="001A50DA">
            <w:pPr>
              <w:spacing w:line="240" w:lineRule="auto"/>
              <w:rPr>
                <w:szCs w:val="24"/>
                <w:lang w:bidi="ar-SY"/>
              </w:rPr>
            </w:pPr>
            <w:r w:rsidRPr="00CF14B9">
              <w:rPr>
                <w:b/>
                <w:bCs/>
                <w:szCs w:val="24"/>
                <w:rtl/>
              </w:rPr>
              <w:t>طريقة اختيار المستفيدين</w:t>
            </w:r>
          </w:p>
        </w:tc>
        <w:tc>
          <w:tcPr>
            <w:tcW w:w="2897" w:type="pct"/>
            <w:hideMark/>
          </w:tcPr>
          <w:p w14:paraId="055D3069" w14:textId="4FF5E5F6" w:rsidR="00644336" w:rsidRPr="00CF14B9" w:rsidRDefault="00644336" w:rsidP="001A50DA">
            <w:pPr>
              <w:spacing w:line="240" w:lineRule="auto"/>
              <w:rPr>
                <w:szCs w:val="24"/>
                <w:lang w:bidi="ar-SY"/>
              </w:rPr>
            </w:pPr>
            <w:r w:rsidRPr="00CF14B9">
              <w:rPr>
                <w:rFonts w:hint="cs"/>
                <w:szCs w:val="24"/>
                <w:rtl/>
              </w:rPr>
              <w:t>ي</w:t>
            </w:r>
            <w:r w:rsidRPr="00CF14B9">
              <w:rPr>
                <w:szCs w:val="24"/>
                <w:rtl/>
              </w:rPr>
              <w:t>تم اختيار الموظفين للخضوع لدورات تدريبية وفقاً لاحتياجات العمل</w:t>
            </w:r>
          </w:p>
        </w:tc>
        <w:tc>
          <w:tcPr>
            <w:tcW w:w="704" w:type="pct"/>
            <w:hideMark/>
          </w:tcPr>
          <w:p w14:paraId="6316D73A" w14:textId="77777777" w:rsidR="00644336" w:rsidRPr="00CF14B9" w:rsidRDefault="00644336" w:rsidP="001A50DA">
            <w:pPr>
              <w:spacing w:line="240" w:lineRule="auto"/>
              <w:rPr>
                <w:szCs w:val="24"/>
                <w:lang w:bidi="ar-SY"/>
              </w:rPr>
            </w:pPr>
            <w:r w:rsidRPr="00CF14B9">
              <w:rPr>
                <w:szCs w:val="24"/>
                <w:lang w:bidi="ar-SY"/>
              </w:rPr>
              <w:t>3.87</w:t>
            </w:r>
          </w:p>
        </w:tc>
        <w:tc>
          <w:tcPr>
            <w:tcW w:w="718" w:type="pct"/>
            <w:hideMark/>
          </w:tcPr>
          <w:p w14:paraId="7E4BB6EA" w14:textId="77777777" w:rsidR="00644336" w:rsidRPr="00CF14B9" w:rsidRDefault="00644336" w:rsidP="001A50DA">
            <w:pPr>
              <w:spacing w:line="240" w:lineRule="auto"/>
              <w:rPr>
                <w:szCs w:val="24"/>
                <w:lang w:bidi="ar-SY"/>
              </w:rPr>
            </w:pPr>
            <w:r w:rsidRPr="00CF14B9">
              <w:rPr>
                <w:szCs w:val="24"/>
                <w:lang w:bidi="ar-SY"/>
              </w:rPr>
              <w:t>0.88</w:t>
            </w:r>
          </w:p>
        </w:tc>
      </w:tr>
      <w:tr w:rsidR="00644336" w:rsidRPr="00CF14B9" w14:paraId="001AA64E" w14:textId="77777777" w:rsidTr="00AF3CC9">
        <w:trPr>
          <w:trHeight w:val="851"/>
        </w:trPr>
        <w:tc>
          <w:tcPr>
            <w:tcW w:w="682" w:type="pct"/>
            <w:vMerge/>
            <w:hideMark/>
          </w:tcPr>
          <w:p w14:paraId="76FDBB11" w14:textId="77777777" w:rsidR="00644336" w:rsidRPr="00CF14B9" w:rsidRDefault="00644336" w:rsidP="001A50DA">
            <w:pPr>
              <w:spacing w:line="240" w:lineRule="auto"/>
              <w:rPr>
                <w:szCs w:val="24"/>
                <w:lang w:bidi="ar-SY"/>
              </w:rPr>
            </w:pPr>
          </w:p>
        </w:tc>
        <w:tc>
          <w:tcPr>
            <w:tcW w:w="2897" w:type="pct"/>
            <w:hideMark/>
          </w:tcPr>
          <w:p w14:paraId="7EFE7F0C" w14:textId="3DAC6463" w:rsidR="00644336" w:rsidRPr="00CF14B9" w:rsidRDefault="00644336" w:rsidP="001A50DA">
            <w:pPr>
              <w:spacing w:line="240" w:lineRule="auto"/>
              <w:rPr>
                <w:szCs w:val="24"/>
                <w:lang w:bidi="ar-SY"/>
              </w:rPr>
            </w:pPr>
            <w:r w:rsidRPr="00CF14B9">
              <w:rPr>
                <w:rFonts w:hint="cs"/>
                <w:szCs w:val="24"/>
                <w:rtl/>
              </w:rPr>
              <w:t>ت</w:t>
            </w:r>
            <w:r w:rsidRPr="00CF14B9">
              <w:rPr>
                <w:szCs w:val="24"/>
                <w:rtl/>
              </w:rPr>
              <w:t>هتم المنظمة بتدريب الموظفين الجدد لإكسابهم الخبرة والمعرفة اللازمة للعمل</w:t>
            </w:r>
          </w:p>
        </w:tc>
        <w:tc>
          <w:tcPr>
            <w:tcW w:w="704" w:type="pct"/>
            <w:hideMark/>
          </w:tcPr>
          <w:p w14:paraId="045CE394" w14:textId="77777777" w:rsidR="00644336" w:rsidRPr="00CF14B9" w:rsidRDefault="00644336" w:rsidP="001A50DA">
            <w:pPr>
              <w:spacing w:line="240" w:lineRule="auto"/>
              <w:rPr>
                <w:szCs w:val="24"/>
                <w:lang w:bidi="ar-SY"/>
              </w:rPr>
            </w:pPr>
            <w:r w:rsidRPr="00CF14B9">
              <w:rPr>
                <w:szCs w:val="24"/>
                <w:lang w:bidi="ar-SY"/>
              </w:rPr>
              <w:t>4.13</w:t>
            </w:r>
          </w:p>
        </w:tc>
        <w:tc>
          <w:tcPr>
            <w:tcW w:w="718" w:type="pct"/>
            <w:hideMark/>
          </w:tcPr>
          <w:p w14:paraId="7A934DC0" w14:textId="77777777" w:rsidR="00644336" w:rsidRPr="00CF14B9" w:rsidRDefault="00644336" w:rsidP="001A50DA">
            <w:pPr>
              <w:spacing w:line="240" w:lineRule="auto"/>
              <w:rPr>
                <w:szCs w:val="24"/>
                <w:lang w:bidi="ar-SY"/>
              </w:rPr>
            </w:pPr>
            <w:r w:rsidRPr="00CF14B9">
              <w:rPr>
                <w:szCs w:val="24"/>
                <w:lang w:bidi="ar-SY"/>
              </w:rPr>
              <w:t>0.74</w:t>
            </w:r>
          </w:p>
        </w:tc>
      </w:tr>
      <w:tr w:rsidR="00644336" w:rsidRPr="00CF14B9" w14:paraId="734627EA" w14:textId="77777777" w:rsidTr="00AF3CC9">
        <w:trPr>
          <w:trHeight w:val="851"/>
        </w:trPr>
        <w:tc>
          <w:tcPr>
            <w:tcW w:w="682" w:type="pct"/>
            <w:vMerge/>
            <w:hideMark/>
          </w:tcPr>
          <w:p w14:paraId="196AB303" w14:textId="77777777" w:rsidR="00644336" w:rsidRPr="00CF14B9" w:rsidRDefault="00644336" w:rsidP="001A50DA">
            <w:pPr>
              <w:spacing w:line="240" w:lineRule="auto"/>
              <w:rPr>
                <w:szCs w:val="24"/>
                <w:lang w:bidi="ar-SY"/>
              </w:rPr>
            </w:pPr>
          </w:p>
        </w:tc>
        <w:tc>
          <w:tcPr>
            <w:tcW w:w="2897" w:type="pct"/>
            <w:hideMark/>
          </w:tcPr>
          <w:p w14:paraId="2D62482B" w14:textId="757A06D4" w:rsidR="00644336" w:rsidRPr="00CF14B9" w:rsidRDefault="00644336" w:rsidP="001A50DA">
            <w:pPr>
              <w:spacing w:line="240" w:lineRule="auto"/>
              <w:rPr>
                <w:szCs w:val="24"/>
                <w:lang w:bidi="ar-SY"/>
              </w:rPr>
            </w:pPr>
            <w:r w:rsidRPr="00CF14B9">
              <w:rPr>
                <w:rFonts w:hint="cs"/>
                <w:szCs w:val="24"/>
                <w:rtl/>
              </w:rPr>
              <w:t>ي</w:t>
            </w:r>
            <w:r w:rsidRPr="00CF14B9">
              <w:rPr>
                <w:szCs w:val="24"/>
                <w:rtl/>
              </w:rPr>
              <w:t>وجد تكرار للموظفين الخاضعين لذات الدورات التدريبية</w:t>
            </w:r>
          </w:p>
        </w:tc>
        <w:tc>
          <w:tcPr>
            <w:tcW w:w="704" w:type="pct"/>
            <w:hideMark/>
          </w:tcPr>
          <w:p w14:paraId="2E7765CE" w14:textId="77777777" w:rsidR="00644336" w:rsidRPr="00CF14B9" w:rsidRDefault="00644336" w:rsidP="001A50DA">
            <w:pPr>
              <w:spacing w:line="240" w:lineRule="auto"/>
              <w:rPr>
                <w:szCs w:val="24"/>
                <w:lang w:bidi="ar-SY"/>
              </w:rPr>
            </w:pPr>
            <w:r w:rsidRPr="00CF14B9">
              <w:rPr>
                <w:szCs w:val="24"/>
                <w:lang w:bidi="ar-SY"/>
              </w:rPr>
              <w:t>2.32</w:t>
            </w:r>
          </w:p>
        </w:tc>
        <w:tc>
          <w:tcPr>
            <w:tcW w:w="718" w:type="pct"/>
            <w:hideMark/>
          </w:tcPr>
          <w:p w14:paraId="35896721" w14:textId="77777777" w:rsidR="00644336" w:rsidRPr="00CF14B9" w:rsidRDefault="00644336" w:rsidP="001A50DA">
            <w:pPr>
              <w:spacing w:line="240" w:lineRule="auto"/>
              <w:rPr>
                <w:szCs w:val="24"/>
                <w:lang w:bidi="ar-SY"/>
              </w:rPr>
            </w:pPr>
            <w:r w:rsidRPr="00CF14B9">
              <w:rPr>
                <w:szCs w:val="24"/>
                <w:lang w:bidi="ar-SY"/>
              </w:rPr>
              <w:t>0.88</w:t>
            </w:r>
          </w:p>
        </w:tc>
      </w:tr>
      <w:tr w:rsidR="00644336" w:rsidRPr="00CF14B9" w14:paraId="7986CC16" w14:textId="77777777" w:rsidTr="00AF3CC9">
        <w:trPr>
          <w:trHeight w:val="851"/>
        </w:trPr>
        <w:tc>
          <w:tcPr>
            <w:tcW w:w="682" w:type="pct"/>
            <w:vMerge w:val="restart"/>
            <w:hideMark/>
          </w:tcPr>
          <w:p w14:paraId="65762E6C" w14:textId="77777777" w:rsidR="00644336" w:rsidRPr="00CF14B9" w:rsidRDefault="00644336" w:rsidP="001A50DA">
            <w:pPr>
              <w:spacing w:line="240" w:lineRule="auto"/>
              <w:rPr>
                <w:szCs w:val="24"/>
                <w:lang w:bidi="ar-SY"/>
              </w:rPr>
            </w:pPr>
            <w:r w:rsidRPr="00CF14B9">
              <w:rPr>
                <w:b/>
                <w:bCs/>
                <w:szCs w:val="24"/>
                <w:rtl/>
              </w:rPr>
              <w:t>نوعية البرامج التدريبية</w:t>
            </w:r>
          </w:p>
        </w:tc>
        <w:tc>
          <w:tcPr>
            <w:tcW w:w="2897" w:type="pct"/>
            <w:hideMark/>
          </w:tcPr>
          <w:p w14:paraId="01DFCD2A" w14:textId="084BEBBA" w:rsidR="00644336" w:rsidRPr="00CF14B9" w:rsidRDefault="00644336" w:rsidP="001A50DA">
            <w:pPr>
              <w:spacing w:line="240" w:lineRule="auto"/>
              <w:rPr>
                <w:szCs w:val="24"/>
                <w:lang w:bidi="ar-SY"/>
              </w:rPr>
            </w:pPr>
            <w:r w:rsidRPr="00CF14B9">
              <w:rPr>
                <w:rFonts w:hint="cs"/>
                <w:szCs w:val="24"/>
                <w:rtl/>
              </w:rPr>
              <w:t>ت</w:t>
            </w:r>
            <w:r w:rsidRPr="00CF14B9">
              <w:rPr>
                <w:szCs w:val="24"/>
                <w:rtl/>
              </w:rPr>
              <w:t>خدم البرامج التدريبية المقامة الأعمال التي تقوم بها المنظمة</w:t>
            </w:r>
          </w:p>
        </w:tc>
        <w:tc>
          <w:tcPr>
            <w:tcW w:w="704" w:type="pct"/>
            <w:hideMark/>
          </w:tcPr>
          <w:p w14:paraId="01CE7544" w14:textId="77777777" w:rsidR="00644336" w:rsidRPr="00CF14B9" w:rsidRDefault="00644336" w:rsidP="001A50DA">
            <w:pPr>
              <w:spacing w:line="240" w:lineRule="auto"/>
              <w:rPr>
                <w:szCs w:val="24"/>
                <w:lang w:bidi="ar-SY"/>
              </w:rPr>
            </w:pPr>
            <w:r w:rsidRPr="00CF14B9">
              <w:rPr>
                <w:szCs w:val="24"/>
                <w:lang w:bidi="ar-SY"/>
              </w:rPr>
              <w:t>4.03</w:t>
            </w:r>
          </w:p>
        </w:tc>
        <w:tc>
          <w:tcPr>
            <w:tcW w:w="718" w:type="pct"/>
            <w:hideMark/>
          </w:tcPr>
          <w:p w14:paraId="68755D3D" w14:textId="77777777" w:rsidR="00644336" w:rsidRPr="00CF14B9" w:rsidRDefault="00644336" w:rsidP="001A50DA">
            <w:pPr>
              <w:spacing w:line="240" w:lineRule="auto"/>
              <w:rPr>
                <w:szCs w:val="24"/>
                <w:lang w:bidi="ar-SY"/>
              </w:rPr>
            </w:pPr>
            <w:r w:rsidRPr="00CF14B9">
              <w:rPr>
                <w:szCs w:val="24"/>
                <w:lang w:bidi="ar-SY"/>
              </w:rPr>
              <w:t>0.94</w:t>
            </w:r>
          </w:p>
        </w:tc>
      </w:tr>
      <w:tr w:rsidR="00644336" w:rsidRPr="00CF14B9" w14:paraId="70B128D1" w14:textId="77777777" w:rsidTr="00AF3CC9">
        <w:trPr>
          <w:trHeight w:val="851"/>
        </w:trPr>
        <w:tc>
          <w:tcPr>
            <w:tcW w:w="682" w:type="pct"/>
            <w:vMerge/>
            <w:hideMark/>
          </w:tcPr>
          <w:p w14:paraId="435065DF" w14:textId="77777777" w:rsidR="00644336" w:rsidRPr="00CF14B9" w:rsidRDefault="00644336" w:rsidP="001A50DA">
            <w:pPr>
              <w:spacing w:line="240" w:lineRule="auto"/>
              <w:rPr>
                <w:szCs w:val="24"/>
                <w:lang w:bidi="ar-SY"/>
              </w:rPr>
            </w:pPr>
          </w:p>
        </w:tc>
        <w:tc>
          <w:tcPr>
            <w:tcW w:w="2897" w:type="pct"/>
            <w:hideMark/>
          </w:tcPr>
          <w:p w14:paraId="7E60FBD7" w14:textId="489C4557" w:rsidR="00644336" w:rsidRPr="00CF14B9" w:rsidRDefault="00644336" w:rsidP="001A50DA">
            <w:pPr>
              <w:spacing w:line="240" w:lineRule="auto"/>
              <w:rPr>
                <w:szCs w:val="24"/>
                <w:lang w:bidi="ar-SY"/>
              </w:rPr>
            </w:pPr>
            <w:r w:rsidRPr="00CF14B9">
              <w:rPr>
                <w:rFonts w:hint="cs"/>
                <w:szCs w:val="24"/>
                <w:rtl/>
              </w:rPr>
              <w:t>ي</w:t>
            </w:r>
            <w:r w:rsidRPr="00CF14B9">
              <w:rPr>
                <w:szCs w:val="24"/>
                <w:rtl/>
              </w:rPr>
              <w:t>خضع الموظفون في المنظمة لدورات تدريبية عند إدخال تقنيات جديدة</w:t>
            </w:r>
          </w:p>
        </w:tc>
        <w:tc>
          <w:tcPr>
            <w:tcW w:w="704" w:type="pct"/>
            <w:hideMark/>
          </w:tcPr>
          <w:p w14:paraId="69AA7385" w14:textId="77777777" w:rsidR="00644336" w:rsidRPr="00CF14B9" w:rsidRDefault="00644336" w:rsidP="001A50DA">
            <w:pPr>
              <w:spacing w:line="240" w:lineRule="auto"/>
              <w:rPr>
                <w:szCs w:val="24"/>
                <w:lang w:bidi="ar-SY"/>
              </w:rPr>
            </w:pPr>
            <w:r w:rsidRPr="00CF14B9">
              <w:rPr>
                <w:szCs w:val="24"/>
                <w:lang w:bidi="ar-SY"/>
              </w:rPr>
              <w:t>3.56</w:t>
            </w:r>
          </w:p>
        </w:tc>
        <w:tc>
          <w:tcPr>
            <w:tcW w:w="718" w:type="pct"/>
            <w:hideMark/>
          </w:tcPr>
          <w:p w14:paraId="4B1E9E71" w14:textId="77777777" w:rsidR="00644336" w:rsidRPr="00CF14B9" w:rsidRDefault="00644336" w:rsidP="001A50DA">
            <w:pPr>
              <w:spacing w:line="240" w:lineRule="auto"/>
              <w:rPr>
                <w:szCs w:val="24"/>
                <w:lang w:bidi="ar-SY"/>
              </w:rPr>
            </w:pPr>
            <w:r w:rsidRPr="00CF14B9">
              <w:rPr>
                <w:szCs w:val="24"/>
                <w:lang w:bidi="ar-SY"/>
              </w:rPr>
              <w:t>0.67</w:t>
            </w:r>
          </w:p>
        </w:tc>
      </w:tr>
      <w:tr w:rsidR="00644336" w:rsidRPr="00CF14B9" w14:paraId="2DBCF2DE" w14:textId="77777777" w:rsidTr="00AF3CC9">
        <w:trPr>
          <w:trHeight w:val="851"/>
        </w:trPr>
        <w:tc>
          <w:tcPr>
            <w:tcW w:w="682" w:type="pct"/>
            <w:vMerge/>
            <w:hideMark/>
          </w:tcPr>
          <w:p w14:paraId="5777DCF9" w14:textId="77777777" w:rsidR="00644336" w:rsidRPr="00CF14B9" w:rsidRDefault="00644336" w:rsidP="001A50DA">
            <w:pPr>
              <w:spacing w:line="240" w:lineRule="auto"/>
              <w:rPr>
                <w:szCs w:val="24"/>
                <w:lang w:bidi="ar-SY"/>
              </w:rPr>
            </w:pPr>
          </w:p>
        </w:tc>
        <w:tc>
          <w:tcPr>
            <w:tcW w:w="2897" w:type="pct"/>
            <w:hideMark/>
          </w:tcPr>
          <w:p w14:paraId="2C6530D2" w14:textId="396FD72F" w:rsidR="00644336" w:rsidRPr="00CF14B9" w:rsidRDefault="00644336" w:rsidP="001A50DA">
            <w:pPr>
              <w:spacing w:line="240" w:lineRule="auto"/>
              <w:rPr>
                <w:szCs w:val="24"/>
                <w:lang w:bidi="ar-SY"/>
              </w:rPr>
            </w:pPr>
            <w:r w:rsidRPr="00CF14B9">
              <w:rPr>
                <w:rFonts w:hint="cs"/>
                <w:szCs w:val="24"/>
                <w:rtl/>
              </w:rPr>
              <w:t>ا</w:t>
            </w:r>
            <w:r w:rsidRPr="00CF14B9">
              <w:rPr>
                <w:szCs w:val="24"/>
                <w:rtl/>
              </w:rPr>
              <w:t>لبرامج التدريبية المقامة متخصصة</w:t>
            </w:r>
          </w:p>
        </w:tc>
        <w:tc>
          <w:tcPr>
            <w:tcW w:w="704" w:type="pct"/>
            <w:hideMark/>
          </w:tcPr>
          <w:p w14:paraId="410EC580" w14:textId="77777777" w:rsidR="00644336" w:rsidRPr="00CF14B9" w:rsidRDefault="00644336" w:rsidP="001A50DA">
            <w:pPr>
              <w:spacing w:line="240" w:lineRule="auto"/>
              <w:rPr>
                <w:szCs w:val="24"/>
                <w:lang w:bidi="ar-SY"/>
              </w:rPr>
            </w:pPr>
            <w:r w:rsidRPr="00CF14B9">
              <w:rPr>
                <w:szCs w:val="24"/>
                <w:lang w:bidi="ar-SY"/>
              </w:rPr>
              <w:t>3.95</w:t>
            </w:r>
          </w:p>
        </w:tc>
        <w:tc>
          <w:tcPr>
            <w:tcW w:w="718" w:type="pct"/>
            <w:hideMark/>
          </w:tcPr>
          <w:p w14:paraId="6EBB97D7" w14:textId="77777777" w:rsidR="00644336" w:rsidRPr="00CF14B9" w:rsidRDefault="00644336" w:rsidP="001A50DA">
            <w:pPr>
              <w:spacing w:line="240" w:lineRule="auto"/>
              <w:rPr>
                <w:szCs w:val="24"/>
                <w:lang w:bidi="ar-SY"/>
              </w:rPr>
            </w:pPr>
            <w:r w:rsidRPr="00CF14B9">
              <w:rPr>
                <w:szCs w:val="24"/>
                <w:lang w:bidi="ar-SY"/>
              </w:rPr>
              <w:t>0.80</w:t>
            </w:r>
          </w:p>
        </w:tc>
      </w:tr>
      <w:tr w:rsidR="00644336" w:rsidRPr="00CF14B9" w14:paraId="56915D64" w14:textId="77777777" w:rsidTr="00AF3CC9">
        <w:trPr>
          <w:trHeight w:val="851"/>
        </w:trPr>
        <w:tc>
          <w:tcPr>
            <w:tcW w:w="682" w:type="pct"/>
            <w:vMerge/>
            <w:hideMark/>
          </w:tcPr>
          <w:p w14:paraId="44BDE785" w14:textId="77777777" w:rsidR="00644336" w:rsidRPr="00CF14B9" w:rsidRDefault="00644336" w:rsidP="001A50DA">
            <w:pPr>
              <w:spacing w:line="240" w:lineRule="auto"/>
              <w:rPr>
                <w:szCs w:val="24"/>
                <w:lang w:bidi="ar-SY"/>
              </w:rPr>
            </w:pPr>
          </w:p>
        </w:tc>
        <w:tc>
          <w:tcPr>
            <w:tcW w:w="2897" w:type="pct"/>
            <w:hideMark/>
          </w:tcPr>
          <w:p w14:paraId="4467ADFC" w14:textId="16763DED" w:rsidR="00644336" w:rsidRPr="00CF14B9" w:rsidRDefault="00644336" w:rsidP="001A50DA">
            <w:pPr>
              <w:spacing w:line="240" w:lineRule="auto"/>
              <w:rPr>
                <w:szCs w:val="24"/>
                <w:lang w:bidi="ar-SY"/>
              </w:rPr>
            </w:pPr>
            <w:r w:rsidRPr="00CF14B9">
              <w:rPr>
                <w:rFonts w:hint="cs"/>
                <w:szCs w:val="24"/>
                <w:rtl/>
              </w:rPr>
              <w:t>ت</w:t>
            </w:r>
            <w:r w:rsidRPr="00CF14B9">
              <w:rPr>
                <w:szCs w:val="24"/>
                <w:rtl/>
              </w:rPr>
              <w:t>شمل البرامج التدريبية المقامة دورات داخلية وخارجية</w:t>
            </w:r>
          </w:p>
        </w:tc>
        <w:tc>
          <w:tcPr>
            <w:tcW w:w="704" w:type="pct"/>
            <w:hideMark/>
          </w:tcPr>
          <w:p w14:paraId="588A8020" w14:textId="77777777" w:rsidR="00644336" w:rsidRPr="00CF14B9" w:rsidRDefault="00644336" w:rsidP="001A50DA">
            <w:pPr>
              <w:spacing w:line="240" w:lineRule="auto"/>
              <w:rPr>
                <w:szCs w:val="24"/>
                <w:lang w:bidi="ar-SY"/>
              </w:rPr>
            </w:pPr>
            <w:r w:rsidRPr="00CF14B9">
              <w:rPr>
                <w:szCs w:val="24"/>
                <w:lang w:bidi="ar-SY"/>
              </w:rPr>
              <w:t>4.20</w:t>
            </w:r>
          </w:p>
        </w:tc>
        <w:tc>
          <w:tcPr>
            <w:tcW w:w="718" w:type="pct"/>
            <w:hideMark/>
          </w:tcPr>
          <w:p w14:paraId="546234D3" w14:textId="77777777" w:rsidR="00644336" w:rsidRPr="00CF14B9" w:rsidRDefault="00644336" w:rsidP="001A50DA">
            <w:pPr>
              <w:spacing w:line="240" w:lineRule="auto"/>
              <w:rPr>
                <w:szCs w:val="24"/>
                <w:lang w:bidi="ar-SY"/>
              </w:rPr>
            </w:pPr>
            <w:r w:rsidRPr="00CF14B9">
              <w:rPr>
                <w:szCs w:val="24"/>
                <w:lang w:bidi="ar-SY"/>
              </w:rPr>
              <w:t>0.60</w:t>
            </w:r>
          </w:p>
        </w:tc>
      </w:tr>
      <w:tr w:rsidR="00644336" w:rsidRPr="00CF14B9" w14:paraId="024A4089" w14:textId="77777777" w:rsidTr="00AF3CC9">
        <w:trPr>
          <w:trHeight w:val="851"/>
        </w:trPr>
        <w:tc>
          <w:tcPr>
            <w:tcW w:w="682" w:type="pct"/>
            <w:vMerge w:val="restart"/>
            <w:hideMark/>
          </w:tcPr>
          <w:p w14:paraId="21B89DE5" w14:textId="77777777" w:rsidR="00644336" w:rsidRPr="00CF14B9" w:rsidRDefault="00644336" w:rsidP="001A50DA">
            <w:pPr>
              <w:spacing w:line="240" w:lineRule="auto"/>
              <w:rPr>
                <w:szCs w:val="24"/>
                <w:lang w:bidi="ar-SY"/>
              </w:rPr>
            </w:pPr>
            <w:r w:rsidRPr="00CF14B9">
              <w:rPr>
                <w:b/>
                <w:bCs/>
                <w:szCs w:val="24"/>
                <w:rtl/>
              </w:rPr>
              <w:t>التمويل اللازم للتدريب</w:t>
            </w:r>
          </w:p>
        </w:tc>
        <w:tc>
          <w:tcPr>
            <w:tcW w:w="2897" w:type="pct"/>
            <w:hideMark/>
          </w:tcPr>
          <w:p w14:paraId="428E287E" w14:textId="261CCA55" w:rsidR="00644336" w:rsidRPr="00CF14B9" w:rsidRDefault="00644336" w:rsidP="001A50DA">
            <w:pPr>
              <w:spacing w:line="240" w:lineRule="auto"/>
              <w:rPr>
                <w:szCs w:val="24"/>
                <w:lang w:bidi="ar-SY"/>
              </w:rPr>
            </w:pPr>
            <w:r w:rsidRPr="00CF14B9">
              <w:rPr>
                <w:rFonts w:hint="cs"/>
                <w:szCs w:val="24"/>
                <w:rtl/>
              </w:rPr>
              <w:t>ت</w:t>
            </w:r>
            <w:r w:rsidRPr="00CF14B9">
              <w:rPr>
                <w:szCs w:val="24"/>
                <w:rtl/>
              </w:rPr>
              <w:t>عد الميزانية المخصصة للتدريب كافية للقيام بكافة البرامج التدريبية</w:t>
            </w:r>
          </w:p>
        </w:tc>
        <w:tc>
          <w:tcPr>
            <w:tcW w:w="704" w:type="pct"/>
            <w:hideMark/>
          </w:tcPr>
          <w:p w14:paraId="62B43C7E" w14:textId="77777777" w:rsidR="00644336" w:rsidRPr="00CF14B9" w:rsidRDefault="00644336" w:rsidP="001A50DA">
            <w:pPr>
              <w:spacing w:line="240" w:lineRule="auto"/>
              <w:rPr>
                <w:szCs w:val="24"/>
                <w:lang w:bidi="ar-SY"/>
              </w:rPr>
            </w:pPr>
            <w:r w:rsidRPr="00CF14B9">
              <w:rPr>
                <w:szCs w:val="24"/>
                <w:lang w:bidi="ar-SY"/>
              </w:rPr>
              <w:t>2.35</w:t>
            </w:r>
          </w:p>
        </w:tc>
        <w:tc>
          <w:tcPr>
            <w:tcW w:w="718" w:type="pct"/>
            <w:hideMark/>
          </w:tcPr>
          <w:p w14:paraId="37819BFE" w14:textId="77777777" w:rsidR="00644336" w:rsidRPr="00CF14B9" w:rsidRDefault="00644336" w:rsidP="001A50DA">
            <w:pPr>
              <w:spacing w:line="240" w:lineRule="auto"/>
              <w:rPr>
                <w:szCs w:val="24"/>
                <w:lang w:bidi="ar-SY"/>
              </w:rPr>
            </w:pPr>
            <w:r w:rsidRPr="00CF14B9">
              <w:rPr>
                <w:szCs w:val="24"/>
                <w:lang w:bidi="ar-SY"/>
              </w:rPr>
              <w:t>0.98</w:t>
            </w:r>
          </w:p>
        </w:tc>
      </w:tr>
      <w:tr w:rsidR="00644336" w:rsidRPr="00CF14B9" w14:paraId="58FD66EA" w14:textId="77777777" w:rsidTr="00AF3CC9">
        <w:trPr>
          <w:trHeight w:val="851"/>
        </w:trPr>
        <w:tc>
          <w:tcPr>
            <w:tcW w:w="682" w:type="pct"/>
            <w:vMerge/>
            <w:hideMark/>
          </w:tcPr>
          <w:p w14:paraId="759A7267" w14:textId="77777777" w:rsidR="00644336" w:rsidRPr="00CF14B9" w:rsidRDefault="00644336" w:rsidP="001A50DA">
            <w:pPr>
              <w:spacing w:line="240" w:lineRule="auto"/>
              <w:rPr>
                <w:szCs w:val="24"/>
                <w:lang w:bidi="ar-SY"/>
              </w:rPr>
            </w:pPr>
          </w:p>
        </w:tc>
        <w:tc>
          <w:tcPr>
            <w:tcW w:w="2897" w:type="pct"/>
            <w:hideMark/>
          </w:tcPr>
          <w:p w14:paraId="4123C0D2" w14:textId="710227D8" w:rsidR="00644336" w:rsidRPr="00CF14B9" w:rsidRDefault="00644336" w:rsidP="001A50DA">
            <w:pPr>
              <w:spacing w:line="240" w:lineRule="auto"/>
              <w:rPr>
                <w:szCs w:val="24"/>
                <w:lang w:bidi="ar-SY"/>
              </w:rPr>
            </w:pPr>
            <w:r w:rsidRPr="00CF14B9">
              <w:rPr>
                <w:rFonts w:hint="cs"/>
                <w:szCs w:val="24"/>
                <w:rtl/>
              </w:rPr>
              <w:t>ت</w:t>
            </w:r>
            <w:r w:rsidRPr="00CF14B9">
              <w:rPr>
                <w:szCs w:val="24"/>
                <w:rtl/>
              </w:rPr>
              <w:t>ُصرف الميزانية المخصصة للتدريب بشكل كامل</w:t>
            </w:r>
          </w:p>
        </w:tc>
        <w:tc>
          <w:tcPr>
            <w:tcW w:w="704" w:type="pct"/>
            <w:hideMark/>
          </w:tcPr>
          <w:p w14:paraId="13A91C52" w14:textId="77777777" w:rsidR="00644336" w:rsidRPr="00CF14B9" w:rsidRDefault="00644336" w:rsidP="001A50DA">
            <w:pPr>
              <w:spacing w:line="240" w:lineRule="auto"/>
              <w:rPr>
                <w:szCs w:val="24"/>
                <w:lang w:bidi="ar-SY"/>
              </w:rPr>
            </w:pPr>
            <w:r w:rsidRPr="00CF14B9">
              <w:rPr>
                <w:szCs w:val="24"/>
                <w:lang w:bidi="ar-SY"/>
              </w:rPr>
              <w:t>4.02</w:t>
            </w:r>
          </w:p>
        </w:tc>
        <w:tc>
          <w:tcPr>
            <w:tcW w:w="718" w:type="pct"/>
            <w:hideMark/>
          </w:tcPr>
          <w:p w14:paraId="59B03C12" w14:textId="77777777" w:rsidR="00644336" w:rsidRPr="00CF14B9" w:rsidRDefault="00644336" w:rsidP="001A50DA">
            <w:pPr>
              <w:spacing w:line="240" w:lineRule="auto"/>
              <w:rPr>
                <w:szCs w:val="24"/>
                <w:lang w:bidi="ar-SY"/>
              </w:rPr>
            </w:pPr>
            <w:r w:rsidRPr="00CF14B9">
              <w:rPr>
                <w:szCs w:val="24"/>
                <w:lang w:bidi="ar-SY"/>
              </w:rPr>
              <w:t>0.78</w:t>
            </w:r>
          </w:p>
        </w:tc>
      </w:tr>
      <w:tr w:rsidR="00644336" w:rsidRPr="00CF14B9" w14:paraId="5D3AB6A7" w14:textId="77777777" w:rsidTr="00AF3CC9">
        <w:trPr>
          <w:trHeight w:val="851"/>
        </w:trPr>
        <w:tc>
          <w:tcPr>
            <w:tcW w:w="682" w:type="pct"/>
            <w:vMerge/>
            <w:hideMark/>
          </w:tcPr>
          <w:p w14:paraId="0C61F9D3" w14:textId="77777777" w:rsidR="00644336" w:rsidRPr="00CF14B9" w:rsidRDefault="00644336" w:rsidP="001A50DA">
            <w:pPr>
              <w:spacing w:line="240" w:lineRule="auto"/>
              <w:rPr>
                <w:szCs w:val="24"/>
                <w:lang w:bidi="ar-SY"/>
              </w:rPr>
            </w:pPr>
          </w:p>
        </w:tc>
        <w:tc>
          <w:tcPr>
            <w:tcW w:w="2897" w:type="pct"/>
            <w:hideMark/>
          </w:tcPr>
          <w:p w14:paraId="25B9CCD3" w14:textId="37137A26" w:rsidR="00644336" w:rsidRPr="00CF14B9" w:rsidRDefault="00644336" w:rsidP="001A50DA">
            <w:pPr>
              <w:spacing w:line="240" w:lineRule="auto"/>
              <w:rPr>
                <w:szCs w:val="24"/>
                <w:lang w:bidi="ar-SY"/>
              </w:rPr>
            </w:pPr>
            <w:r w:rsidRPr="00CF14B9">
              <w:rPr>
                <w:rFonts w:hint="cs"/>
                <w:szCs w:val="24"/>
                <w:rtl/>
              </w:rPr>
              <w:t>ت</w:t>
            </w:r>
            <w:r w:rsidRPr="00CF14B9">
              <w:rPr>
                <w:szCs w:val="24"/>
                <w:rtl/>
              </w:rPr>
              <w:t>تناسب الميزانية المخصصة للتدريب مع الاحتياجات التدريبية</w:t>
            </w:r>
          </w:p>
        </w:tc>
        <w:tc>
          <w:tcPr>
            <w:tcW w:w="704" w:type="pct"/>
            <w:hideMark/>
          </w:tcPr>
          <w:p w14:paraId="63F384D4" w14:textId="77777777" w:rsidR="00644336" w:rsidRPr="00CF14B9" w:rsidRDefault="00644336" w:rsidP="001A50DA">
            <w:pPr>
              <w:spacing w:line="240" w:lineRule="auto"/>
              <w:rPr>
                <w:szCs w:val="24"/>
                <w:lang w:bidi="ar-SY"/>
              </w:rPr>
            </w:pPr>
            <w:r w:rsidRPr="00CF14B9">
              <w:rPr>
                <w:szCs w:val="24"/>
                <w:lang w:bidi="ar-SY"/>
              </w:rPr>
              <w:t>2.29</w:t>
            </w:r>
          </w:p>
        </w:tc>
        <w:tc>
          <w:tcPr>
            <w:tcW w:w="718" w:type="pct"/>
            <w:hideMark/>
          </w:tcPr>
          <w:p w14:paraId="103BB27A" w14:textId="77777777" w:rsidR="00644336" w:rsidRPr="00CF14B9" w:rsidRDefault="00644336" w:rsidP="001A50DA">
            <w:pPr>
              <w:spacing w:line="240" w:lineRule="auto"/>
              <w:rPr>
                <w:szCs w:val="24"/>
                <w:lang w:bidi="ar-SY"/>
              </w:rPr>
            </w:pPr>
            <w:r w:rsidRPr="00CF14B9">
              <w:rPr>
                <w:szCs w:val="24"/>
                <w:lang w:bidi="ar-SY"/>
              </w:rPr>
              <w:t>0.89</w:t>
            </w:r>
          </w:p>
        </w:tc>
      </w:tr>
    </w:tbl>
    <w:p w14:paraId="307E17AF" w14:textId="77777777" w:rsidR="00CF14B9" w:rsidRPr="00CF14B9" w:rsidRDefault="00CF14B9" w:rsidP="00B71C54">
      <w:pPr>
        <w:jc w:val="both"/>
        <w:rPr>
          <w:lang w:bidi="ar-SY"/>
        </w:rPr>
      </w:pPr>
      <w:r w:rsidRPr="00CF14B9">
        <w:rPr>
          <w:rtl/>
        </w:rPr>
        <w:t>يتبين من الجدول أن تقييم العاملين في المنظمات السعودية لواقع التدريب كان بمعظمه ما بين المتوسط والمرتفع، حيث كان أعلى متوسط للفقرة (15) بمتوسط قدره (4.20) والتي تنص على "تشمل البرامج التدريبية المقامة دورات داخلية وخارجية"، مما يشير إلى تنوع مصادر التدريب في هذه المنظمات. كما تؤكد الفقرة (3) التي حصلت على متوسط (4.19) على أن التخطيط للتدريب يتم بشكل منهجي يراعي الميزانيات المخصصة</w:t>
      </w:r>
      <w:r w:rsidRPr="00CF14B9">
        <w:rPr>
          <w:lang w:bidi="ar-SY"/>
        </w:rPr>
        <w:t>.</w:t>
      </w:r>
    </w:p>
    <w:p w14:paraId="705F6771" w14:textId="77777777" w:rsidR="00CF14B9" w:rsidRPr="00CF14B9" w:rsidRDefault="00CF14B9" w:rsidP="00B71C54">
      <w:pPr>
        <w:jc w:val="both"/>
        <w:rPr>
          <w:lang w:bidi="ar-SY"/>
        </w:rPr>
      </w:pPr>
      <w:r w:rsidRPr="00CF14B9">
        <w:rPr>
          <w:rtl/>
        </w:rPr>
        <w:t>ويلاحظ اهتمام المنظمات بالتدريب في مرحلة التعيين، كما توضحه الفقرة (10) التي نالت متوسط (4.13)، مما يعكس حرص هذه المنظمات على تأهيل الكوادر الجديدة. كما أن مخرجات التدريب تخدم احتياجات العمل الفعلية، حيث حصلت الفقرة (12) على متوسط</w:t>
      </w:r>
      <w:r w:rsidRPr="00CF14B9">
        <w:rPr>
          <w:lang w:bidi="ar-SY"/>
        </w:rPr>
        <w:t xml:space="preserve"> (4.03).</w:t>
      </w:r>
    </w:p>
    <w:p w14:paraId="4A34C218" w14:textId="6506FBB1" w:rsidR="0093063E" w:rsidRDefault="00CF14B9" w:rsidP="00B71C54">
      <w:pPr>
        <w:jc w:val="both"/>
        <w:rPr>
          <w:rtl/>
          <w:lang w:bidi="ar-SY"/>
        </w:rPr>
      </w:pPr>
      <w:r w:rsidRPr="00CF14B9">
        <w:rPr>
          <w:rtl/>
        </w:rPr>
        <w:t>أما أدنى المتوسطات فكانت للفقرات المتعلقة بالتمويل، حيث حصلت الفقرة (18) على متوسط (2.29) والفقرة (16) على متوسط (2.35)، مما يشير إلى تحديات في كفاية الموارد المالية المخصصة للتدريب. كما بينت النتائج ضعفاً في تكافؤ فرص التدريب (الفقرة 6 بمتوسط 2.63) وتكرار حصول نفس الموظفين على التدريب (الفقرة 11 بمتوسط 2.32)</w:t>
      </w:r>
      <w:r w:rsidRPr="00CF14B9">
        <w:rPr>
          <w:lang w:bidi="ar-SY"/>
        </w:rPr>
        <w:t>.</w:t>
      </w:r>
    </w:p>
    <w:p w14:paraId="68C80857" w14:textId="26E004FC" w:rsidR="00CF14B9" w:rsidRPr="00DC3D6C" w:rsidRDefault="00BE5686" w:rsidP="001A50DA">
      <w:pPr>
        <w:rPr>
          <w:b/>
          <w:bCs/>
          <w:lang w:bidi="ar-SY"/>
        </w:rPr>
      </w:pPr>
      <w:r>
        <w:rPr>
          <w:rFonts w:hint="cs"/>
          <w:rtl/>
          <w:lang w:bidi="ar-SY"/>
        </w:rPr>
        <w:t xml:space="preserve">2-مجال </w:t>
      </w:r>
      <w:r w:rsidR="00CF14B9" w:rsidRPr="00DC3D6C">
        <w:rPr>
          <w:b/>
          <w:bCs/>
          <w:rtl/>
        </w:rPr>
        <w:t>أداء العاملين</w:t>
      </w:r>
    </w:p>
    <w:p w14:paraId="5CF4F0AF" w14:textId="77777777" w:rsidR="00CF14B9" w:rsidRPr="00CF14B9" w:rsidRDefault="00CF14B9" w:rsidP="001A50DA">
      <w:pPr>
        <w:rPr>
          <w:lang w:bidi="ar-SY"/>
        </w:rPr>
      </w:pPr>
      <w:r w:rsidRPr="00CF14B9">
        <w:rPr>
          <w:b/>
          <w:bCs/>
          <w:rtl/>
        </w:rPr>
        <w:t>الجدول (12): المتوسطات الحسابية والانحرافات المعيارية لمجال الأداء الوظيفي</w:t>
      </w:r>
    </w:p>
    <w:tbl>
      <w:tblPr>
        <w:tblStyle w:val="12"/>
        <w:bidiVisual/>
        <w:tblW w:w="5000" w:type="pct"/>
        <w:tblLook w:val="04A0" w:firstRow="1" w:lastRow="0" w:firstColumn="1" w:lastColumn="0" w:noHBand="0" w:noVBand="1"/>
      </w:tblPr>
      <w:tblGrid>
        <w:gridCol w:w="1240"/>
        <w:gridCol w:w="5015"/>
        <w:gridCol w:w="1251"/>
        <w:gridCol w:w="1430"/>
      </w:tblGrid>
      <w:tr w:rsidR="004A3F15" w:rsidRPr="00CF14B9" w14:paraId="7967EA0B" w14:textId="77777777" w:rsidTr="006333C9">
        <w:trPr>
          <w:trHeight w:hRule="exact" w:val="794"/>
        </w:trPr>
        <w:tc>
          <w:tcPr>
            <w:tcW w:w="694" w:type="pct"/>
            <w:hideMark/>
          </w:tcPr>
          <w:p w14:paraId="3BC245D0" w14:textId="77777777" w:rsidR="00CF14B9" w:rsidRPr="00CF14B9" w:rsidRDefault="00CF14B9" w:rsidP="001A50DA">
            <w:pPr>
              <w:spacing w:line="240" w:lineRule="auto"/>
              <w:rPr>
                <w:rFonts w:ascii="Simplified Arabic" w:hAnsi="Simplified Arabic"/>
                <w:szCs w:val="24"/>
                <w:lang w:bidi="ar-SY"/>
              </w:rPr>
            </w:pPr>
            <w:r w:rsidRPr="00CF14B9">
              <w:rPr>
                <w:rFonts w:ascii="Simplified Arabic" w:hAnsi="Simplified Arabic"/>
                <w:b/>
                <w:bCs/>
                <w:szCs w:val="24"/>
                <w:rtl/>
              </w:rPr>
              <w:t>المجال</w:t>
            </w:r>
          </w:p>
        </w:tc>
        <w:tc>
          <w:tcPr>
            <w:tcW w:w="2806" w:type="pct"/>
            <w:hideMark/>
          </w:tcPr>
          <w:p w14:paraId="26FD070B" w14:textId="77777777" w:rsidR="00CF14B9" w:rsidRPr="00CF14B9" w:rsidRDefault="00CF14B9" w:rsidP="001A50DA">
            <w:pPr>
              <w:spacing w:line="240" w:lineRule="auto"/>
              <w:rPr>
                <w:rFonts w:ascii="Simplified Arabic" w:hAnsi="Simplified Arabic"/>
                <w:szCs w:val="24"/>
                <w:lang w:bidi="ar-SY"/>
              </w:rPr>
            </w:pPr>
            <w:r w:rsidRPr="00CF14B9">
              <w:rPr>
                <w:rFonts w:ascii="Simplified Arabic" w:hAnsi="Simplified Arabic"/>
                <w:b/>
                <w:bCs/>
                <w:szCs w:val="24"/>
                <w:rtl/>
              </w:rPr>
              <w:t>الفقرة</w:t>
            </w:r>
          </w:p>
        </w:tc>
        <w:tc>
          <w:tcPr>
            <w:tcW w:w="700" w:type="pct"/>
            <w:hideMark/>
          </w:tcPr>
          <w:p w14:paraId="5403F99A" w14:textId="77777777" w:rsidR="00CF14B9" w:rsidRPr="00CF14B9" w:rsidRDefault="00CF14B9" w:rsidP="001A50DA">
            <w:pPr>
              <w:spacing w:line="240" w:lineRule="auto"/>
              <w:rPr>
                <w:rFonts w:ascii="Simplified Arabic" w:hAnsi="Simplified Arabic"/>
                <w:szCs w:val="24"/>
                <w:lang w:bidi="ar-SY"/>
              </w:rPr>
            </w:pPr>
            <w:r w:rsidRPr="00CF14B9">
              <w:rPr>
                <w:rFonts w:ascii="Simplified Arabic" w:hAnsi="Simplified Arabic"/>
                <w:b/>
                <w:bCs/>
                <w:szCs w:val="24"/>
                <w:rtl/>
              </w:rPr>
              <w:t>المتوسط</w:t>
            </w:r>
          </w:p>
        </w:tc>
        <w:tc>
          <w:tcPr>
            <w:tcW w:w="800" w:type="pct"/>
            <w:hideMark/>
          </w:tcPr>
          <w:p w14:paraId="378B6329" w14:textId="77777777" w:rsidR="00CF14B9" w:rsidRPr="00CF14B9" w:rsidRDefault="00CF14B9" w:rsidP="001A50DA">
            <w:pPr>
              <w:spacing w:line="240" w:lineRule="auto"/>
              <w:rPr>
                <w:rFonts w:ascii="Simplified Arabic" w:hAnsi="Simplified Arabic"/>
                <w:szCs w:val="24"/>
                <w:lang w:bidi="ar-SY"/>
              </w:rPr>
            </w:pPr>
            <w:r w:rsidRPr="00CF14B9">
              <w:rPr>
                <w:rFonts w:ascii="Simplified Arabic" w:hAnsi="Simplified Arabic"/>
                <w:b/>
                <w:bCs/>
                <w:szCs w:val="24"/>
                <w:rtl/>
              </w:rPr>
              <w:t>الانحراف المعياري</w:t>
            </w:r>
          </w:p>
        </w:tc>
      </w:tr>
      <w:tr w:rsidR="00644336" w:rsidRPr="00CF14B9" w14:paraId="45205F0D" w14:textId="77777777" w:rsidTr="006333C9">
        <w:trPr>
          <w:trHeight w:hRule="exact" w:val="794"/>
        </w:trPr>
        <w:tc>
          <w:tcPr>
            <w:tcW w:w="694" w:type="pct"/>
            <w:vMerge w:val="restart"/>
            <w:hideMark/>
          </w:tcPr>
          <w:p w14:paraId="228A9325"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b/>
                <w:bCs/>
                <w:szCs w:val="24"/>
                <w:rtl/>
              </w:rPr>
              <w:t>المهارة</w:t>
            </w:r>
          </w:p>
        </w:tc>
        <w:tc>
          <w:tcPr>
            <w:tcW w:w="2806" w:type="pct"/>
            <w:hideMark/>
          </w:tcPr>
          <w:p w14:paraId="393BC2B1" w14:textId="741FB5E3"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hint="cs"/>
                <w:szCs w:val="24"/>
                <w:rtl/>
              </w:rPr>
              <w:t>ي</w:t>
            </w:r>
            <w:r w:rsidRPr="00CF14B9">
              <w:rPr>
                <w:rFonts w:ascii="Simplified Arabic" w:hAnsi="Simplified Arabic"/>
                <w:szCs w:val="24"/>
                <w:rtl/>
              </w:rPr>
              <w:t>تمتع الأفراد الخاضعين لدورات تدريبية بمهارة في العمل أكثر من غيرهم</w:t>
            </w:r>
          </w:p>
        </w:tc>
        <w:tc>
          <w:tcPr>
            <w:tcW w:w="700" w:type="pct"/>
            <w:hideMark/>
          </w:tcPr>
          <w:p w14:paraId="44A8C862"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3.94</w:t>
            </w:r>
          </w:p>
        </w:tc>
        <w:tc>
          <w:tcPr>
            <w:tcW w:w="800" w:type="pct"/>
            <w:hideMark/>
          </w:tcPr>
          <w:p w14:paraId="1A1C2767"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0.87</w:t>
            </w:r>
          </w:p>
        </w:tc>
      </w:tr>
      <w:tr w:rsidR="00644336" w:rsidRPr="00CF14B9" w14:paraId="6F981795" w14:textId="77777777" w:rsidTr="006333C9">
        <w:trPr>
          <w:trHeight w:hRule="exact" w:val="794"/>
        </w:trPr>
        <w:tc>
          <w:tcPr>
            <w:tcW w:w="694" w:type="pct"/>
            <w:vMerge/>
            <w:hideMark/>
          </w:tcPr>
          <w:p w14:paraId="05EB5E40" w14:textId="77777777" w:rsidR="00644336" w:rsidRPr="00CF14B9" w:rsidRDefault="00644336" w:rsidP="001A50DA">
            <w:pPr>
              <w:spacing w:line="240" w:lineRule="auto"/>
              <w:rPr>
                <w:rFonts w:ascii="Simplified Arabic" w:hAnsi="Simplified Arabic"/>
                <w:szCs w:val="24"/>
                <w:lang w:bidi="ar-SY"/>
              </w:rPr>
            </w:pPr>
          </w:p>
        </w:tc>
        <w:tc>
          <w:tcPr>
            <w:tcW w:w="2806" w:type="pct"/>
            <w:hideMark/>
          </w:tcPr>
          <w:p w14:paraId="318B7FA3" w14:textId="060F0C18"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hint="cs"/>
                <w:szCs w:val="24"/>
                <w:rtl/>
              </w:rPr>
              <w:t>ي</w:t>
            </w:r>
            <w:r w:rsidRPr="00CF14B9">
              <w:rPr>
                <w:rFonts w:ascii="Simplified Arabic" w:hAnsi="Simplified Arabic"/>
                <w:szCs w:val="24"/>
                <w:rtl/>
              </w:rPr>
              <w:t>قوم الأفراد بتقديم الأعمال المطلوبة منهم بالوقت المناسب</w:t>
            </w:r>
          </w:p>
        </w:tc>
        <w:tc>
          <w:tcPr>
            <w:tcW w:w="700" w:type="pct"/>
            <w:hideMark/>
          </w:tcPr>
          <w:p w14:paraId="4FAC6781"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3.21</w:t>
            </w:r>
          </w:p>
        </w:tc>
        <w:tc>
          <w:tcPr>
            <w:tcW w:w="800" w:type="pct"/>
            <w:hideMark/>
          </w:tcPr>
          <w:p w14:paraId="240BB128"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0.89</w:t>
            </w:r>
          </w:p>
        </w:tc>
      </w:tr>
      <w:tr w:rsidR="00644336" w:rsidRPr="00CF14B9" w14:paraId="6B52DB92" w14:textId="77777777" w:rsidTr="006333C9">
        <w:trPr>
          <w:trHeight w:hRule="exact" w:val="794"/>
        </w:trPr>
        <w:tc>
          <w:tcPr>
            <w:tcW w:w="694" w:type="pct"/>
            <w:vMerge/>
            <w:hideMark/>
          </w:tcPr>
          <w:p w14:paraId="38CD96FB" w14:textId="77777777" w:rsidR="00644336" w:rsidRPr="00CF14B9" w:rsidRDefault="00644336" w:rsidP="001A50DA">
            <w:pPr>
              <w:spacing w:line="240" w:lineRule="auto"/>
              <w:rPr>
                <w:rFonts w:ascii="Simplified Arabic" w:hAnsi="Simplified Arabic"/>
                <w:szCs w:val="24"/>
                <w:lang w:bidi="ar-SY"/>
              </w:rPr>
            </w:pPr>
          </w:p>
        </w:tc>
        <w:tc>
          <w:tcPr>
            <w:tcW w:w="2806" w:type="pct"/>
            <w:hideMark/>
          </w:tcPr>
          <w:p w14:paraId="4225EBBB" w14:textId="1592795D"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hint="cs"/>
                <w:szCs w:val="24"/>
                <w:rtl/>
              </w:rPr>
              <w:t>ي</w:t>
            </w:r>
            <w:r w:rsidRPr="00CF14B9">
              <w:rPr>
                <w:rFonts w:ascii="Simplified Arabic" w:hAnsi="Simplified Arabic"/>
                <w:szCs w:val="24"/>
                <w:rtl/>
              </w:rPr>
              <w:t>متلك الموظفون القدرة على تحمل المسؤولية</w:t>
            </w:r>
          </w:p>
        </w:tc>
        <w:tc>
          <w:tcPr>
            <w:tcW w:w="700" w:type="pct"/>
            <w:hideMark/>
          </w:tcPr>
          <w:p w14:paraId="43D148E3"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3.52</w:t>
            </w:r>
          </w:p>
        </w:tc>
        <w:tc>
          <w:tcPr>
            <w:tcW w:w="800" w:type="pct"/>
            <w:hideMark/>
          </w:tcPr>
          <w:p w14:paraId="4EE61224"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0.90</w:t>
            </w:r>
          </w:p>
        </w:tc>
      </w:tr>
      <w:tr w:rsidR="00644336" w:rsidRPr="00CF14B9" w14:paraId="2E0FAE4A" w14:textId="77777777" w:rsidTr="006333C9">
        <w:trPr>
          <w:trHeight w:hRule="exact" w:val="794"/>
        </w:trPr>
        <w:tc>
          <w:tcPr>
            <w:tcW w:w="694" w:type="pct"/>
            <w:vMerge/>
            <w:hideMark/>
          </w:tcPr>
          <w:p w14:paraId="64BE70D7" w14:textId="77777777" w:rsidR="00644336" w:rsidRPr="00CF14B9" w:rsidRDefault="00644336" w:rsidP="001A50DA">
            <w:pPr>
              <w:spacing w:line="240" w:lineRule="auto"/>
              <w:rPr>
                <w:rFonts w:ascii="Simplified Arabic" w:hAnsi="Simplified Arabic"/>
                <w:szCs w:val="24"/>
                <w:lang w:bidi="ar-SY"/>
              </w:rPr>
            </w:pPr>
          </w:p>
        </w:tc>
        <w:tc>
          <w:tcPr>
            <w:tcW w:w="2806" w:type="pct"/>
            <w:hideMark/>
          </w:tcPr>
          <w:p w14:paraId="78FBCB3C" w14:textId="3445C39E"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hint="cs"/>
                <w:szCs w:val="24"/>
                <w:rtl/>
              </w:rPr>
              <w:t>ل</w:t>
            </w:r>
            <w:r w:rsidRPr="00CF14B9">
              <w:rPr>
                <w:rFonts w:ascii="Simplified Arabic" w:hAnsi="Simplified Arabic"/>
                <w:szCs w:val="24"/>
                <w:rtl/>
              </w:rPr>
              <w:t>دى الموظفون المعرفة والإلمام بطبيعة الأعمال الموكلة إليهم</w:t>
            </w:r>
          </w:p>
        </w:tc>
        <w:tc>
          <w:tcPr>
            <w:tcW w:w="700" w:type="pct"/>
            <w:hideMark/>
          </w:tcPr>
          <w:p w14:paraId="6EB0A28C"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4.00</w:t>
            </w:r>
          </w:p>
        </w:tc>
        <w:tc>
          <w:tcPr>
            <w:tcW w:w="800" w:type="pct"/>
            <w:hideMark/>
          </w:tcPr>
          <w:p w14:paraId="0958C87A"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0.77</w:t>
            </w:r>
          </w:p>
        </w:tc>
      </w:tr>
      <w:tr w:rsidR="00644336" w:rsidRPr="00CF14B9" w14:paraId="36B4FFC4" w14:textId="77777777" w:rsidTr="006333C9">
        <w:trPr>
          <w:trHeight w:hRule="exact" w:val="794"/>
        </w:trPr>
        <w:tc>
          <w:tcPr>
            <w:tcW w:w="694" w:type="pct"/>
            <w:vMerge/>
            <w:hideMark/>
          </w:tcPr>
          <w:p w14:paraId="2A9E08AD" w14:textId="77777777" w:rsidR="00644336" w:rsidRPr="00CF14B9" w:rsidRDefault="00644336" w:rsidP="001A50DA">
            <w:pPr>
              <w:spacing w:line="240" w:lineRule="auto"/>
              <w:rPr>
                <w:rFonts w:ascii="Simplified Arabic" w:hAnsi="Simplified Arabic"/>
                <w:szCs w:val="24"/>
                <w:lang w:bidi="ar-SY"/>
              </w:rPr>
            </w:pPr>
          </w:p>
        </w:tc>
        <w:tc>
          <w:tcPr>
            <w:tcW w:w="2806" w:type="pct"/>
            <w:hideMark/>
          </w:tcPr>
          <w:p w14:paraId="0BBFACBE" w14:textId="5CB55CEF"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hint="cs"/>
                <w:szCs w:val="24"/>
                <w:rtl/>
              </w:rPr>
              <w:t>ي</w:t>
            </w:r>
            <w:r w:rsidRPr="00CF14B9">
              <w:rPr>
                <w:rFonts w:ascii="Simplified Arabic" w:hAnsi="Simplified Arabic"/>
                <w:szCs w:val="24"/>
                <w:rtl/>
              </w:rPr>
              <w:t>وجد تنسيق بين الموظفين لإنجاز الأعمال</w:t>
            </w:r>
          </w:p>
        </w:tc>
        <w:tc>
          <w:tcPr>
            <w:tcW w:w="700" w:type="pct"/>
            <w:hideMark/>
          </w:tcPr>
          <w:p w14:paraId="5352AAF9"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3.26</w:t>
            </w:r>
          </w:p>
        </w:tc>
        <w:tc>
          <w:tcPr>
            <w:tcW w:w="800" w:type="pct"/>
            <w:hideMark/>
          </w:tcPr>
          <w:p w14:paraId="2575E3E8"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1.04</w:t>
            </w:r>
          </w:p>
        </w:tc>
      </w:tr>
      <w:tr w:rsidR="00644336" w:rsidRPr="00CF14B9" w14:paraId="1EBCCA5F" w14:textId="77777777" w:rsidTr="006333C9">
        <w:trPr>
          <w:trHeight w:hRule="exact" w:val="794"/>
        </w:trPr>
        <w:tc>
          <w:tcPr>
            <w:tcW w:w="694" w:type="pct"/>
            <w:vMerge/>
            <w:hideMark/>
          </w:tcPr>
          <w:p w14:paraId="58C4DCCA" w14:textId="77777777" w:rsidR="00644336" w:rsidRPr="00CF14B9" w:rsidRDefault="00644336" w:rsidP="001A50DA">
            <w:pPr>
              <w:spacing w:line="240" w:lineRule="auto"/>
              <w:rPr>
                <w:rFonts w:ascii="Simplified Arabic" w:hAnsi="Simplified Arabic"/>
                <w:szCs w:val="24"/>
                <w:lang w:bidi="ar-SY"/>
              </w:rPr>
            </w:pPr>
          </w:p>
        </w:tc>
        <w:tc>
          <w:tcPr>
            <w:tcW w:w="2806" w:type="pct"/>
            <w:hideMark/>
          </w:tcPr>
          <w:p w14:paraId="13572261" w14:textId="531D218F"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hint="cs"/>
                <w:szCs w:val="24"/>
                <w:rtl/>
              </w:rPr>
              <w:t>ت</w:t>
            </w:r>
            <w:r w:rsidRPr="00CF14B9">
              <w:rPr>
                <w:rFonts w:ascii="Simplified Arabic" w:hAnsi="Simplified Arabic"/>
                <w:szCs w:val="24"/>
                <w:rtl/>
              </w:rPr>
              <w:t>عمل المنظمة على دعم وتشجيع أصحاب الخبرات والمهارات</w:t>
            </w:r>
          </w:p>
        </w:tc>
        <w:tc>
          <w:tcPr>
            <w:tcW w:w="700" w:type="pct"/>
            <w:hideMark/>
          </w:tcPr>
          <w:p w14:paraId="10CE936C"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2.55</w:t>
            </w:r>
          </w:p>
        </w:tc>
        <w:tc>
          <w:tcPr>
            <w:tcW w:w="800" w:type="pct"/>
            <w:hideMark/>
          </w:tcPr>
          <w:p w14:paraId="5FFA41D7"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1.14</w:t>
            </w:r>
          </w:p>
        </w:tc>
      </w:tr>
      <w:tr w:rsidR="00644336" w:rsidRPr="00CF14B9" w14:paraId="3F334ACD" w14:textId="77777777" w:rsidTr="006333C9">
        <w:trPr>
          <w:trHeight w:hRule="exact" w:val="794"/>
        </w:trPr>
        <w:tc>
          <w:tcPr>
            <w:tcW w:w="694" w:type="pct"/>
            <w:vMerge/>
            <w:hideMark/>
          </w:tcPr>
          <w:p w14:paraId="4BAC5C41" w14:textId="77777777" w:rsidR="00644336" w:rsidRPr="00CF14B9" w:rsidRDefault="00644336" w:rsidP="001A50DA">
            <w:pPr>
              <w:spacing w:line="240" w:lineRule="auto"/>
              <w:rPr>
                <w:rFonts w:ascii="Simplified Arabic" w:hAnsi="Simplified Arabic"/>
                <w:szCs w:val="24"/>
                <w:lang w:bidi="ar-SY"/>
              </w:rPr>
            </w:pPr>
          </w:p>
        </w:tc>
        <w:tc>
          <w:tcPr>
            <w:tcW w:w="2806" w:type="pct"/>
            <w:hideMark/>
          </w:tcPr>
          <w:p w14:paraId="2E5BF6DE" w14:textId="7F2D200C"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hint="cs"/>
                <w:szCs w:val="24"/>
                <w:rtl/>
              </w:rPr>
              <w:t>ت</w:t>
            </w:r>
            <w:r w:rsidRPr="00CF14B9">
              <w:rPr>
                <w:rFonts w:ascii="Simplified Arabic" w:hAnsi="Simplified Arabic"/>
                <w:szCs w:val="24"/>
                <w:rtl/>
              </w:rPr>
              <w:t>رشح الإدارة المستحقين من الموظفين للحصول على مؤهلات جديدة</w:t>
            </w:r>
          </w:p>
        </w:tc>
        <w:tc>
          <w:tcPr>
            <w:tcW w:w="700" w:type="pct"/>
            <w:hideMark/>
          </w:tcPr>
          <w:p w14:paraId="191A608B"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2.60</w:t>
            </w:r>
          </w:p>
        </w:tc>
        <w:tc>
          <w:tcPr>
            <w:tcW w:w="800" w:type="pct"/>
            <w:hideMark/>
          </w:tcPr>
          <w:p w14:paraId="23F66953"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1.03</w:t>
            </w:r>
          </w:p>
        </w:tc>
      </w:tr>
      <w:tr w:rsidR="00644336" w:rsidRPr="00CF14B9" w14:paraId="7B300257" w14:textId="77777777" w:rsidTr="006333C9">
        <w:trPr>
          <w:trHeight w:hRule="exact" w:val="794"/>
        </w:trPr>
        <w:tc>
          <w:tcPr>
            <w:tcW w:w="694" w:type="pct"/>
            <w:vMerge/>
            <w:hideMark/>
          </w:tcPr>
          <w:p w14:paraId="2DC97669" w14:textId="77777777" w:rsidR="00644336" w:rsidRPr="00CF14B9" w:rsidRDefault="00644336" w:rsidP="001A50DA">
            <w:pPr>
              <w:spacing w:line="240" w:lineRule="auto"/>
              <w:rPr>
                <w:rFonts w:ascii="Simplified Arabic" w:hAnsi="Simplified Arabic"/>
                <w:szCs w:val="24"/>
                <w:lang w:bidi="ar-SY"/>
              </w:rPr>
            </w:pPr>
          </w:p>
        </w:tc>
        <w:tc>
          <w:tcPr>
            <w:tcW w:w="2806" w:type="pct"/>
            <w:hideMark/>
          </w:tcPr>
          <w:p w14:paraId="24D06F1D" w14:textId="25D7CDA5"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hint="cs"/>
                <w:szCs w:val="24"/>
                <w:rtl/>
              </w:rPr>
              <w:t>ي</w:t>
            </w:r>
            <w:r w:rsidRPr="00CF14B9">
              <w:rPr>
                <w:rFonts w:ascii="Simplified Arabic" w:hAnsi="Simplified Arabic"/>
                <w:szCs w:val="24"/>
                <w:rtl/>
              </w:rPr>
              <w:t>طور التدريب من مهارات العاملين في المنظمة</w:t>
            </w:r>
          </w:p>
        </w:tc>
        <w:tc>
          <w:tcPr>
            <w:tcW w:w="700" w:type="pct"/>
            <w:hideMark/>
          </w:tcPr>
          <w:p w14:paraId="6B43849F"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4.02</w:t>
            </w:r>
          </w:p>
        </w:tc>
        <w:tc>
          <w:tcPr>
            <w:tcW w:w="800" w:type="pct"/>
            <w:hideMark/>
          </w:tcPr>
          <w:p w14:paraId="1843C6D8"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0.71</w:t>
            </w:r>
          </w:p>
        </w:tc>
      </w:tr>
      <w:tr w:rsidR="00644336" w:rsidRPr="00CF14B9" w14:paraId="12E7E74B" w14:textId="77777777" w:rsidTr="006333C9">
        <w:trPr>
          <w:trHeight w:hRule="exact" w:val="794"/>
        </w:trPr>
        <w:tc>
          <w:tcPr>
            <w:tcW w:w="694" w:type="pct"/>
            <w:vMerge/>
            <w:hideMark/>
          </w:tcPr>
          <w:p w14:paraId="7BD6B472" w14:textId="77777777" w:rsidR="00644336" w:rsidRPr="00CF14B9" w:rsidRDefault="00644336" w:rsidP="001A50DA">
            <w:pPr>
              <w:spacing w:line="240" w:lineRule="auto"/>
              <w:rPr>
                <w:rFonts w:ascii="Simplified Arabic" w:hAnsi="Simplified Arabic"/>
                <w:szCs w:val="24"/>
                <w:lang w:bidi="ar-SY"/>
              </w:rPr>
            </w:pPr>
          </w:p>
        </w:tc>
        <w:tc>
          <w:tcPr>
            <w:tcW w:w="2806" w:type="pct"/>
            <w:hideMark/>
          </w:tcPr>
          <w:p w14:paraId="76D56888" w14:textId="69F85C38"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hint="cs"/>
                <w:szCs w:val="24"/>
                <w:rtl/>
              </w:rPr>
              <w:t>ي</w:t>
            </w:r>
            <w:r w:rsidRPr="00CF14B9">
              <w:rPr>
                <w:rFonts w:ascii="Simplified Arabic" w:hAnsi="Simplified Arabic"/>
                <w:szCs w:val="24"/>
                <w:rtl/>
              </w:rPr>
              <w:t>حسن التدريب من السلوكيات المكتسبة للعاملين ويزيد من مستوى الثقة بالنفس</w:t>
            </w:r>
          </w:p>
        </w:tc>
        <w:tc>
          <w:tcPr>
            <w:tcW w:w="700" w:type="pct"/>
            <w:hideMark/>
          </w:tcPr>
          <w:p w14:paraId="741811A1"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3.84</w:t>
            </w:r>
          </w:p>
        </w:tc>
        <w:tc>
          <w:tcPr>
            <w:tcW w:w="800" w:type="pct"/>
            <w:hideMark/>
          </w:tcPr>
          <w:p w14:paraId="5A6940CD"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0.87</w:t>
            </w:r>
          </w:p>
        </w:tc>
      </w:tr>
      <w:tr w:rsidR="00644336" w:rsidRPr="00CF14B9" w14:paraId="0EA596E0" w14:textId="77777777" w:rsidTr="006333C9">
        <w:trPr>
          <w:trHeight w:hRule="exact" w:val="794"/>
        </w:trPr>
        <w:tc>
          <w:tcPr>
            <w:tcW w:w="694" w:type="pct"/>
            <w:vMerge w:val="restart"/>
            <w:hideMark/>
          </w:tcPr>
          <w:p w14:paraId="65A0F485"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b/>
                <w:bCs/>
                <w:szCs w:val="24"/>
                <w:rtl/>
              </w:rPr>
              <w:t>الكفاءة والفاعلية</w:t>
            </w:r>
          </w:p>
        </w:tc>
        <w:tc>
          <w:tcPr>
            <w:tcW w:w="2806" w:type="pct"/>
            <w:hideMark/>
          </w:tcPr>
          <w:p w14:paraId="6AD18F12" w14:textId="0F63A7EE"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hint="cs"/>
                <w:szCs w:val="24"/>
                <w:rtl/>
              </w:rPr>
              <w:t>ي</w:t>
            </w:r>
            <w:r w:rsidRPr="00CF14B9">
              <w:rPr>
                <w:rFonts w:ascii="Simplified Arabic" w:hAnsi="Simplified Arabic"/>
                <w:szCs w:val="24"/>
                <w:rtl/>
              </w:rPr>
              <w:t>نجز الأفراد المتدربون الأعمال بأقل وقت وأقل تكلفة</w:t>
            </w:r>
          </w:p>
        </w:tc>
        <w:tc>
          <w:tcPr>
            <w:tcW w:w="700" w:type="pct"/>
            <w:hideMark/>
          </w:tcPr>
          <w:p w14:paraId="046A8FF1"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3.65</w:t>
            </w:r>
          </w:p>
        </w:tc>
        <w:tc>
          <w:tcPr>
            <w:tcW w:w="800" w:type="pct"/>
            <w:hideMark/>
          </w:tcPr>
          <w:p w14:paraId="0720C155"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0.68</w:t>
            </w:r>
          </w:p>
        </w:tc>
      </w:tr>
      <w:tr w:rsidR="00644336" w:rsidRPr="00CF14B9" w14:paraId="1BBCFC8E" w14:textId="77777777" w:rsidTr="006333C9">
        <w:trPr>
          <w:trHeight w:hRule="exact" w:val="794"/>
        </w:trPr>
        <w:tc>
          <w:tcPr>
            <w:tcW w:w="694" w:type="pct"/>
            <w:vMerge/>
            <w:hideMark/>
          </w:tcPr>
          <w:p w14:paraId="0199BD4F" w14:textId="77777777" w:rsidR="00644336" w:rsidRPr="00CF14B9" w:rsidRDefault="00644336" w:rsidP="001A50DA">
            <w:pPr>
              <w:spacing w:line="240" w:lineRule="auto"/>
              <w:rPr>
                <w:rFonts w:ascii="Simplified Arabic" w:hAnsi="Simplified Arabic"/>
                <w:szCs w:val="24"/>
                <w:lang w:bidi="ar-SY"/>
              </w:rPr>
            </w:pPr>
          </w:p>
        </w:tc>
        <w:tc>
          <w:tcPr>
            <w:tcW w:w="2806" w:type="pct"/>
            <w:hideMark/>
          </w:tcPr>
          <w:p w14:paraId="02004071" w14:textId="12FDBCAB"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hint="cs"/>
                <w:szCs w:val="24"/>
                <w:rtl/>
              </w:rPr>
              <w:t>ي</w:t>
            </w:r>
            <w:r w:rsidRPr="00CF14B9">
              <w:rPr>
                <w:rFonts w:ascii="Simplified Arabic" w:hAnsi="Simplified Arabic"/>
                <w:szCs w:val="24"/>
                <w:rtl/>
              </w:rPr>
              <w:t>نجز الأفراد المتدربون الأعمال الموكلة إليهم بدقة وإتقان</w:t>
            </w:r>
          </w:p>
        </w:tc>
        <w:tc>
          <w:tcPr>
            <w:tcW w:w="700" w:type="pct"/>
            <w:hideMark/>
          </w:tcPr>
          <w:p w14:paraId="5EB4E021"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3.58</w:t>
            </w:r>
          </w:p>
        </w:tc>
        <w:tc>
          <w:tcPr>
            <w:tcW w:w="800" w:type="pct"/>
            <w:hideMark/>
          </w:tcPr>
          <w:p w14:paraId="5C07365A"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0.74</w:t>
            </w:r>
          </w:p>
        </w:tc>
      </w:tr>
      <w:tr w:rsidR="00644336" w:rsidRPr="00CF14B9" w14:paraId="0FBAEAD4" w14:textId="77777777" w:rsidTr="006333C9">
        <w:trPr>
          <w:trHeight w:hRule="exact" w:val="794"/>
        </w:trPr>
        <w:tc>
          <w:tcPr>
            <w:tcW w:w="694" w:type="pct"/>
            <w:vMerge/>
            <w:hideMark/>
          </w:tcPr>
          <w:p w14:paraId="3C318F9B" w14:textId="77777777" w:rsidR="00644336" w:rsidRPr="00CF14B9" w:rsidRDefault="00644336" w:rsidP="001A50DA">
            <w:pPr>
              <w:spacing w:line="240" w:lineRule="auto"/>
              <w:rPr>
                <w:rFonts w:ascii="Simplified Arabic" w:hAnsi="Simplified Arabic"/>
                <w:szCs w:val="24"/>
                <w:lang w:bidi="ar-SY"/>
              </w:rPr>
            </w:pPr>
          </w:p>
        </w:tc>
        <w:tc>
          <w:tcPr>
            <w:tcW w:w="2806" w:type="pct"/>
            <w:hideMark/>
          </w:tcPr>
          <w:p w14:paraId="545EF3BE" w14:textId="2A3C6E69"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hint="cs"/>
                <w:szCs w:val="24"/>
                <w:rtl/>
              </w:rPr>
              <w:t>ي</w:t>
            </w:r>
            <w:r w:rsidRPr="00CF14B9">
              <w:rPr>
                <w:rFonts w:ascii="Simplified Arabic" w:hAnsi="Simplified Arabic"/>
                <w:szCs w:val="24"/>
                <w:rtl/>
              </w:rPr>
              <w:t>تمتع الأفراد المتدربون بالمسؤولية تجاه أعمالهم</w:t>
            </w:r>
          </w:p>
        </w:tc>
        <w:tc>
          <w:tcPr>
            <w:tcW w:w="700" w:type="pct"/>
            <w:hideMark/>
          </w:tcPr>
          <w:p w14:paraId="59B98FF8"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3.87</w:t>
            </w:r>
          </w:p>
        </w:tc>
        <w:tc>
          <w:tcPr>
            <w:tcW w:w="800" w:type="pct"/>
            <w:hideMark/>
          </w:tcPr>
          <w:p w14:paraId="3ED51607"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0.80</w:t>
            </w:r>
          </w:p>
        </w:tc>
      </w:tr>
      <w:tr w:rsidR="00644336" w:rsidRPr="00CF14B9" w14:paraId="1C0FD5B0" w14:textId="77777777" w:rsidTr="006333C9">
        <w:trPr>
          <w:trHeight w:hRule="exact" w:val="794"/>
        </w:trPr>
        <w:tc>
          <w:tcPr>
            <w:tcW w:w="694" w:type="pct"/>
            <w:vMerge/>
            <w:hideMark/>
          </w:tcPr>
          <w:p w14:paraId="10CF8A28" w14:textId="77777777" w:rsidR="00644336" w:rsidRPr="00CF14B9" w:rsidRDefault="00644336" w:rsidP="001A50DA">
            <w:pPr>
              <w:spacing w:line="240" w:lineRule="auto"/>
              <w:rPr>
                <w:rFonts w:ascii="Simplified Arabic" w:hAnsi="Simplified Arabic"/>
                <w:szCs w:val="24"/>
                <w:lang w:bidi="ar-SY"/>
              </w:rPr>
            </w:pPr>
          </w:p>
        </w:tc>
        <w:tc>
          <w:tcPr>
            <w:tcW w:w="2806" w:type="pct"/>
            <w:hideMark/>
          </w:tcPr>
          <w:p w14:paraId="04F3CA6C" w14:textId="08174D94"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rtl/>
              </w:rPr>
              <w:t>يقوم المتدربون بتطبيق ما تعلموه في عملهم والذي ينعكس على جودة العمل</w:t>
            </w:r>
          </w:p>
        </w:tc>
        <w:tc>
          <w:tcPr>
            <w:tcW w:w="700" w:type="pct"/>
            <w:hideMark/>
          </w:tcPr>
          <w:p w14:paraId="17A932F4"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3.61</w:t>
            </w:r>
          </w:p>
        </w:tc>
        <w:tc>
          <w:tcPr>
            <w:tcW w:w="800" w:type="pct"/>
            <w:hideMark/>
          </w:tcPr>
          <w:p w14:paraId="51148A70"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0.98</w:t>
            </w:r>
          </w:p>
        </w:tc>
      </w:tr>
      <w:tr w:rsidR="00644336" w:rsidRPr="00CF14B9" w14:paraId="0A86C382" w14:textId="77777777" w:rsidTr="006333C9">
        <w:trPr>
          <w:trHeight w:hRule="exact" w:val="794"/>
        </w:trPr>
        <w:tc>
          <w:tcPr>
            <w:tcW w:w="694" w:type="pct"/>
            <w:vMerge/>
            <w:hideMark/>
          </w:tcPr>
          <w:p w14:paraId="2685831A" w14:textId="77777777" w:rsidR="00644336" w:rsidRPr="00CF14B9" w:rsidRDefault="00644336" w:rsidP="001A50DA">
            <w:pPr>
              <w:spacing w:line="240" w:lineRule="auto"/>
              <w:rPr>
                <w:rFonts w:ascii="Simplified Arabic" w:hAnsi="Simplified Arabic"/>
                <w:szCs w:val="24"/>
                <w:lang w:bidi="ar-SY"/>
              </w:rPr>
            </w:pPr>
          </w:p>
        </w:tc>
        <w:tc>
          <w:tcPr>
            <w:tcW w:w="2806" w:type="pct"/>
            <w:hideMark/>
          </w:tcPr>
          <w:p w14:paraId="6B033ED4" w14:textId="72EA2D3A"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hint="cs"/>
                <w:szCs w:val="24"/>
                <w:rtl/>
              </w:rPr>
              <w:t>ت</w:t>
            </w:r>
            <w:r w:rsidRPr="00CF14B9">
              <w:rPr>
                <w:rFonts w:ascii="Simplified Arabic" w:hAnsi="Simplified Arabic"/>
                <w:szCs w:val="24"/>
                <w:rtl/>
              </w:rPr>
              <w:t>ساعد سياسات المنظمة وإجراءاتها على تطوير أداء العاملين</w:t>
            </w:r>
          </w:p>
        </w:tc>
        <w:tc>
          <w:tcPr>
            <w:tcW w:w="700" w:type="pct"/>
            <w:hideMark/>
          </w:tcPr>
          <w:p w14:paraId="768E48AB"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3.23</w:t>
            </w:r>
          </w:p>
        </w:tc>
        <w:tc>
          <w:tcPr>
            <w:tcW w:w="800" w:type="pct"/>
            <w:hideMark/>
          </w:tcPr>
          <w:p w14:paraId="4B86B97D"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0.91</w:t>
            </w:r>
          </w:p>
        </w:tc>
      </w:tr>
      <w:tr w:rsidR="00644336" w:rsidRPr="00CF14B9" w14:paraId="4A81F670" w14:textId="77777777" w:rsidTr="006333C9">
        <w:trPr>
          <w:trHeight w:hRule="exact" w:val="794"/>
        </w:trPr>
        <w:tc>
          <w:tcPr>
            <w:tcW w:w="694" w:type="pct"/>
            <w:vMerge/>
            <w:hideMark/>
          </w:tcPr>
          <w:p w14:paraId="6F07168F" w14:textId="77777777" w:rsidR="00644336" w:rsidRPr="00CF14B9" w:rsidRDefault="00644336" w:rsidP="001A50DA">
            <w:pPr>
              <w:spacing w:line="240" w:lineRule="auto"/>
              <w:rPr>
                <w:rFonts w:ascii="Simplified Arabic" w:hAnsi="Simplified Arabic"/>
                <w:szCs w:val="24"/>
                <w:lang w:bidi="ar-SY"/>
              </w:rPr>
            </w:pPr>
          </w:p>
        </w:tc>
        <w:tc>
          <w:tcPr>
            <w:tcW w:w="2806" w:type="pct"/>
            <w:hideMark/>
          </w:tcPr>
          <w:p w14:paraId="7DF95EF6" w14:textId="4491EF79"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hint="cs"/>
                <w:szCs w:val="24"/>
                <w:rtl/>
              </w:rPr>
              <w:t>ي</w:t>
            </w:r>
            <w:r w:rsidRPr="00CF14B9">
              <w:rPr>
                <w:rFonts w:ascii="Simplified Arabic" w:hAnsi="Simplified Arabic"/>
                <w:szCs w:val="24"/>
                <w:rtl/>
              </w:rPr>
              <w:t>لتزم الموظفون بتعليمات وتوجيهات مدرائهم</w:t>
            </w:r>
          </w:p>
        </w:tc>
        <w:tc>
          <w:tcPr>
            <w:tcW w:w="700" w:type="pct"/>
            <w:hideMark/>
          </w:tcPr>
          <w:p w14:paraId="62BCFCAD"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3.71</w:t>
            </w:r>
          </w:p>
        </w:tc>
        <w:tc>
          <w:tcPr>
            <w:tcW w:w="800" w:type="pct"/>
            <w:hideMark/>
          </w:tcPr>
          <w:p w14:paraId="073655B0"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0.80</w:t>
            </w:r>
          </w:p>
        </w:tc>
      </w:tr>
      <w:tr w:rsidR="00644336" w:rsidRPr="00CF14B9" w14:paraId="73FE219C" w14:textId="77777777" w:rsidTr="006333C9">
        <w:trPr>
          <w:trHeight w:hRule="exact" w:val="794"/>
        </w:trPr>
        <w:tc>
          <w:tcPr>
            <w:tcW w:w="694" w:type="pct"/>
            <w:vMerge/>
            <w:hideMark/>
          </w:tcPr>
          <w:p w14:paraId="76D7F4AF" w14:textId="77777777" w:rsidR="00644336" w:rsidRPr="00CF14B9" w:rsidRDefault="00644336" w:rsidP="001A50DA">
            <w:pPr>
              <w:spacing w:line="240" w:lineRule="auto"/>
              <w:rPr>
                <w:rFonts w:ascii="Simplified Arabic" w:hAnsi="Simplified Arabic"/>
                <w:szCs w:val="24"/>
                <w:lang w:bidi="ar-SY"/>
              </w:rPr>
            </w:pPr>
          </w:p>
        </w:tc>
        <w:tc>
          <w:tcPr>
            <w:tcW w:w="2806" w:type="pct"/>
            <w:hideMark/>
          </w:tcPr>
          <w:p w14:paraId="55D2E126" w14:textId="1F095C2A"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hint="cs"/>
                <w:szCs w:val="24"/>
                <w:rtl/>
              </w:rPr>
              <w:t>ي</w:t>
            </w:r>
            <w:r w:rsidRPr="00CF14B9">
              <w:rPr>
                <w:rFonts w:ascii="Simplified Arabic" w:hAnsi="Simplified Arabic"/>
                <w:szCs w:val="24"/>
                <w:rtl/>
              </w:rPr>
              <w:t>ؤثر التدريب بشكل إيجابي على أداء العاملين</w:t>
            </w:r>
          </w:p>
        </w:tc>
        <w:tc>
          <w:tcPr>
            <w:tcW w:w="700" w:type="pct"/>
            <w:hideMark/>
          </w:tcPr>
          <w:p w14:paraId="16144726"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3.89</w:t>
            </w:r>
          </w:p>
        </w:tc>
        <w:tc>
          <w:tcPr>
            <w:tcW w:w="800" w:type="pct"/>
            <w:hideMark/>
          </w:tcPr>
          <w:p w14:paraId="22FA3634" w14:textId="77777777" w:rsidR="00644336" w:rsidRPr="00CF14B9" w:rsidRDefault="00644336" w:rsidP="001A50DA">
            <w:pPr>
              <w:spacing w:line="240" w:lineRule="auto"/>
              <w:rPr>
                <w:rFonts w:ascii="Simplified Arabic" w:hAnsi="Simplified Arabic"/>
                <w:szCs w:val="24"/>
                <w:lang w:bidi="ar-SY"/>
              </w:rPr>
            </w:pPr>
            <w:r w:rsidRPr="00CF14B9">
              <w:rPr>
                <w:rFonts w:ascii="Simplified Arabic" w:hAnsi="Simplified Arabic"/>
                <w:szCs w:val="24"/>
                <w:lang w:bidi="ar-SY"/>
              </w:rPr>
              <w:t>0.81</w:t>
            </w:r>
          </w:p>
        </w:tc>
      </w:tr>
    </w:tbl>
    <w:p w14:paraId="775C4AC4" w14:textId="77777777" w:rsidR="00CF14B9" w:rsidRPr="00CF14B9" w:rsidRDefault="00CF14B9" w:rsidP="001A50DA">
      <w:pPr>
        <w:rPr>
          <w:lang w:bidi="ar-SY"/>
        </w:rPr>
      </w:pPr>
      <w:r w:rsidRPr="00CF14B9">
        <w:rPr>
          <w:rtl/>
        </w:rPr>
        <w:t>تراوحت استجابة العينة بين المتوسطة والمرتفعة، حيث أكدت النتائج على الأثر الإيجابي للتدريب في تطوير الأداء الوظيفي. فقد حصلت الفقرة (8) على أعلى متوسط (4.02) والتي تؤكد أن "التدريب يطور من مهارات العاملين في المنظمة"، كما أن التدريب يساهم في رفع مستوى المعرفة بالعمل (الفقرة 4 بمتوسط 4.00)</w:t>
      </w:r>
      <w:r w:rsidRPr="00CF14B9">
        <w:rPr>
          <w:lang w:bidi="ar-SY"/>
        </w:rPr>
        <w:t>.</w:t>
      </w:r>
    </w:p>
    <w:p w14:paraId="2AAD2D07" w14:textId="77777777" w:rsidR="00CF14B9" w:rsidRPr="00CF14B9" w:rsidRDefault="00CF14B9" w:rsidP="00802B72">
      <w:pPr>
        <w:jc w:val="both"/>
        <w:rPr>
          <w:lang w:bidi="ar-SY"/>
        </w:rPr>
      </w:pPr>
      <w:r w:rsidRPr="00CF14B9">
        <w:rPr>
          <w:rtl/>
        </w:rPr>
        <w:t>ويظهر الأثر الإيجابي للتدريب من خلال تميز الأداء للموظفين المتدربين مقارنة بغيرهم (الفقرة 1 بمتوسط 3.94)، كما أن التدريب ينعكس إيجاباً على سلوكيات الموظفين وثقتهم بأنفسهم (الفقرة 9 بمتوسط 3.84)</w:t>
      </w:r>
      <w:r w:rsidRPr="00CF14B9">
        <w:rPr>
          <w:lang w:bidi="ar-SY"/>
        </w:rPr>
        <w:t>.</w:t>
      </w:r>
    </w:p>
    <w:p w14:paraId="50A527B4" w14:textId="77777777" w:rsidR="00CF14B9" w:rsidRPr="00CF14B9" w:rsidRDefault="00CF14B9" w:rsidP="00802B72">
      <w:pPr>
        <w:jc w:val="both"/>
        <w:rPr>
          <w:lang w:bidi="ar-SY"/>
        </w:rPr>
      </w:pPr>
      <w:r w:rsidRPr="00CF14B9">
        <w:rPr>
          <w:rtl/>
        </w:rPr>
        <w:t>أما أدنى المتوسطات فكانت للفقرات المتعلقة بدعم الإدارة للمواهب والكفاءات (الفقرة 6 بمتوسط 2.55) وترشيح الموظفين للحصول على مؤهلات جديدة (الفقرة 7 بمتوسط 2.60)، مما يشير إلى الحاجة لتعزيز دور الإدارة في رعاية المواهب وتوفير فرص التطوير الوظيفي</w:t>
      </w:r>
      <w:r w:rsidRPr="00CF14B9">
        <w:rPr>
          <w:lang w:bidi="ar-SY"/>
        </w:rPr>
        <w:t>.</w:t>
      </w:r>
    </w:p>
    <w:p w14:paraId="6AF10D23" w14:textId="77777777" w:rsidR="00CF14B9" w:rsidRPr="00CF14B9" w:rsidRDefault="00CF14B9" w:rsidP="00802B72">
      <w:pPr>
        <w:jc w:val="both"/>
        <w:rPr>
          <w:lang w:bidi="ar-SY"/>
        </w:rPr>
      </w:pPr>
      <w:r w:rsidRPr="00CF14B9">
        <w:rPr>
          <w:rtl/>
        </w:rPr>
        <w:t>وتشير النتائج الإجمالية إلى أن العاملين يدركون الأثر الإيجابي للتدريب في تحسين أدائهم الوظيفي، مع وجود فرص لتحسين دعم الإدارة العليا وتطوير سياسات التعامل مع الكفاءات والمواهب الواعدة</w:t>
      </w:r>
      <w:r w:rsidRPr="00CF14B9">
        <w:rPr>
          <w:lang w:bidi="ar-SY"/>
        </w:rPr>
        <w:t>.</w:t>
      </w:r>
    </w:p>
    <w:p w14:paraId="02169791" w14:textId="45000950" w:rsidR="00371799" w:rsidRPr="00371799" w:rsidRDefault="00371799" w:rsidP="00DD5720">
      <w:pPr>
        <w:pStyle w:val="Heading1"/>
        <w:rPr>
          <w:lang w:bidi="ar-SY"/>
        </w:rPr>
      </w:pPr>
      <w:bookmarkStart w:id="42" w:name="_Toc214571806"/>
      <w:r w:rsidRPr="00371799">
        <w:rPr>
          <w:rtl/>
        </w:rPr>
        <w:t>تحليل العلاقة بين التدريب والأداء الوظيفي</w:t>
      </w:r>
      <w:bookmarkEnd w:id="42"/>
    </w:p>
    <w:p w14:paraId="51251B84" w14:textId="02EA98C6" w:rsidR="00DA535B" w:rsidRPr="00371799" w:rsidRDefault="006457BB" w:rsidP="00DA535B">
      <w:pPr>
        <w:rPr>
          <w:lang w:bidi="ar-SY"/>
        </w:rPr>
      </w:pPr>
      <w:r>
        <w:rPr>
          <w:rFonts w:hint="cs"/>
          <w:rtl/>
        </w:rPr>
        <w:t>قام</w:t>
      </w:r>
      <w:r w:rsidR="00371799" w:rsidRPr="00371799">
        <w:rPr>
          <w:rtl/>
        </w:rPr>
        <w:t xml:space="preserve"> </w:t>
      </w:r>
      <w:r w:rsidR="00AF67F6">
        <w:rPr>
          <w:rFonts w:hint="cs"/>
          <w:rtl/>
        </w:rPr>
        <w:t>الباحث</w:t>
      </w:r>
      <w:r w:rsidR="00371799" w:rsidRPr="00371799">
        <w:rPr>
          <w:rtl/>
        </w:rPr>
        <w:t xml:space="preserve"> بدراسة العلاقة الارتباطية بين مؤشرات التدريب ومؤشرات الأداء باستخدام معامل الارتباط الخطي لبيرسون على عينة حجمها (370)، وتم التوصل إلى النتائج </w:t>
      </w:r>
      <w:r w:rsidR="00531175">
        <w:rPr>
          <w:rFonts w:hint="cs"/>
          <w:rtl/>
          <w:lang w:bidi="ar-SY"/>
        </w:rPr>
        <w:t xml:space="preserve">التالية </w:t>
      </w:r>
      <w:r w:rsidR="00DA535B">
        <w:rPr>
          <w:rFonts w:hint="cs"/>
          <w:rtl/>
          <w:lang w:bidi="ar-SY"/>
        </w:rPr>
        <w:t>:</w:t>
      </w:r>
    </w:p>
    <w:p w14:paraId="0DB2C840" w14:textId="77777777" w:rsidR="00371799" w:rsidRPr="00371799" w:rsidRDefault="00371799" w:rsidP="00270F9F">
      <w:pPr>
        <w:pStyle w:val="Heading2"/>
      </w:pPr>
      <w:bookmarkStart w:id="43" w:name="_Toc214571807"/>
      <w:r w:rsidRPr="00371799">
        <w:rPr>
          <w:rtl/>
        </w:rPr>
        <w:t>العلاقة بين عدد الدورات التدريبية والمهارة</w:t>
      </w:r>
      <w:bookmarkEnd w:id="43"/>
    </w:p>
    <w:p w14:paraId="1EB8F6ED" w14:textId="77777777" w:rsidR="00371799" w:rsidRPr="00371799" w:rsidRDefault="00371799" w:rsidP="001A50DA">
      <w:pPr>
        <w:rPr>
          <w:lang w:bidi="ar-SY"/>
        </w:rPr>
      </w:pPr>
      <w:r w:rsidRPr="00371799">
        <w:rPr>
          <w:rtl/>
        </w:rPr>
        <w:t>تم تطبيق معامل الارتباط الخطي لبيرسون وكانت النتائج وفق الجدول الآتي</w:t>
      </w:r>
      <w:r w:rsidRPr="00371799">
        <w:rPr>
          <w:lang w:bidi="ar-SY"/>
        </w:rPr>
        <w:t>:</w:t>
      </w:r>
    </w:p>
    <w:p w14:paraId="38E59400" w14:textId="77777777" w:rsidR="00371799" w:rsidRPr="00371799" w:rsidRDefault="00371799" w:rsidP="001A50DA">
      <w:pPr>
        <w:rPr>
          <w:lang w:bidi="ar-SY"/>
        </w:rPr>
      </w:pPr>
      <w:r w:rsidRPr="00371799">
        <w:rPr>
          <w:b/>
          <w:bCs/>
          <w:lang w:bidi="ar-SY"/>
        </w:rPr>
        <w:t>Correlations</w:t>
      </w:r>
    </w:p>
    <w:tbl>
      <w:tblPr>
        <w:tblStyle w:val="12"/>
        <w:bidiVisual/>
        <w:tblW w:w="5000" w:type="pct"/>
        <w:tblLook w:val="04A0" w:firstRow="1" w:lastRow="0" w:firstColumn="1" w:lastColumn="0" w:noHBand="0" w:noVBand="1"/>
      </w:tblPr>
      <w:tblGrid>
        <w:gridCol w:w="1696"/>
        <w:gridCol w:w="3092"/>
        <w:gridCol w:w="2166"/>
        <w:gridCol w:w="1982"/>
      </w:tblGrid>
      <w:tr w:rsidR="006A687F" w:rsidRPr="00371799" w14:paraId="2B9FE60A" w14:textId="51D18BD5" w:rsidTr="00C57342">
        <w:tc>
          <w:tcPr>
            <w:tcW w:w="949" w:type="pct"/>
            <w:hideMark/>
          </w:tcPr>
          <w:p w14:paraId="5A6B9CCA" w14:textId="77777777" w:rsidR="006A687F" w:rsidRPr="00371799" w:rsidRDefault="006A687F" w:rsidP="001A50DA">
            <w:pPr>
              <w:spacing w:line="240" w:lineRule="auto"/>
              <w:rPr>
                <w:rFonts w:cstheme="majorBidi"/>
                <w:szCs w:val="24"/>
                <w:lang w:bidi="ar-SY"/>
              </w:rPr>
            </w:pPr>
          </w:p>
        </w:tc>
        <w:tc>
          <w:tcPr>
            <w:tcW w:w="1730" w:type="pct"/>
          </w:tcPr>
          <w:p w14:paraId="6D6AD496" w14:textId="5636E17F" w:rsidR="006A687F" w:rsidRPr="00371799" w:rsidRDefault="006A687F" w:rsidP="001A50DA">
            <w:pPr>
              <w:spacing w:line="240" w:lineRule="auto"/>
              <w:rPr>
                <w:rFonts w:cstheme="majorBidi"/>
                <w:szCs w:val="24"/>
                <w:lang w:bidi="ar-SY"/>
              </w:rPr>
            </w:pPr>
          </w:p>
        </w:tc>
        <w:tc>
          <w:tcPr>
            <w:tcW w:w="1212" w:type="pct"/>
          </w:tcPr>
          <w:p w14:paraId="366A6B37" w14:textId="56A7314E" w:rsidR="006A687F" w:rsidRPr="00371799" w:rsidRDefault="006A687F" w:rsidP="001A50DA">
            <w:pPr>
              <w:spacing w:line="240" w:lineRule="auto"/>
              <w:rPr>
                <w:rFonts w:cstheme="majorBidi"/>
                <w:szCs w:val="24"/>
                <w:lang w:bidi="ar-SY"/>
              </w:rPr>
            </w:pPr>
            <w:r>
              <w:rPr>
                <w:rFonts w:cstheme="majorBidi" w:hint="cs"/>
                <w:szCs w:val="24"/>
                <w:rtl/>
                <w:lang w:bidi="ar-SY"/>
              </w:rPr>
              <w:t>عدد الدورات</w:t>
            </w:r>
          </w:p>
        </w:tc>
        <w:tc>
          <w:tcPr>
            <w:tcW w:w="1109" w:type="pct"/>
          </w:tcPr>
          <w:p w14:paraId="6EEE5539" w14:textId="69839D2F" w:rsidR="006A687F" w:rsidRPr="00371799" w:rsidRDefault="006A687F" w:rsidP="001A50DA">
            <w:pPr>
              <w:spacing w:line="240" w:lineRule="auto"/>
              <w:rPr>
                <w:rFonts w:cstheme="majorBidi"/>
                <w:szCs w:val="24"/>
                <w:lang w:bidi="ar-SY"/>
              </w:rPr>
            </w:pPr>
            <w:r>
              <w:rPr>
                <w:rFonts w:cstheme="majorBidi" w:hint="cs"/>
                <w:szCs w:val="24"/>
                <w:rtl/>
                <w:lang w:bidi="ar-SY"/>
              </w:rPr>
              <w:t>المهارة</w:t>
            </w:r>
          </w:p>
        </w:tc>
      </w:tr>
      <w:tr w:rsidR="006A687F" w:rsidRPr="00371799" w14:paraId="74F72260" w14:textId="77777777" w:rsidTr="00C57342">
        <w:tc>
          <w:tcPr>
            <w:tcW w:w="949" w:type="pct"/>
            <w:vMerge w:val="restart"/>
            <w:hideMark/>
          </w:tcPr>
          <w:p w14:paraId="3048C4EE" w14:textId="77777777" w:rsidR="006A687F" w:rsidRPr="00371799" w:rsidRDefault="006A687F" w:rsidP="001A50DA">
            <w:pPr>
              <w:spacing w:line="240" w:lineRule="auto"/>
              <w:rPr>
                <w:rFonts w:cstheme="majorBidi"/>
                <w:szCs w:val="24"/>
                <w:lang w:bidi="ar-SY"/>
              </w:rPr>
            </w:pPr>
            <w:r w:rsidRPr="00371799">
              <w:rPr>
                <w:rFonts w:cstheme="majorBidi"/>
                <w:szCs w:val="24"/>
                <w:rtl/>
              </w:rPr>
              <w:t>عدد الدورات</w:t>
            </w:r>
          </w:p>
        </w:tc>
        <w:tc>
          <w:tcPr>
            <w:tcW w:w="1730" w:type="pct"/>
            <w:hideMark/>
          </w:tcPr>
          <w:p w14:paraId="72B7BA3F" w14:textId="77777777" w:rsidR="006A687F" w:rsidRPr="00371799" w:rsidRDefault="006A687F" w:rsidP="001A50DA">
            <w:pPr>
              <w:spacing w:line="240" w:lineRule="auto"/>
              <w:rPr>
                <w:rFonts w:cstheme="majorBidi"/>
                <w:szCs w:val="24"/>
                <w:lang w:bidi="ar-SY"/>
              </w:rPr>
            </w:pPr>
            <w:r w:rsidRPr="00371799">
              <w:rPr>
                <w:rFonts w:cstheme="majorBidi"/>
                <w:szCs w:val="24"/>
                <w:lang w:bidi="ar-SY"/>
              </w:rPr>
              <w:t>Pearson Correlation</w:t>
            </w:r>
          </w:p>
        </w:tc>
        <w:tc>
          <w:tcPr>
            <w:tcW w:w="1212" w:type="pct"/>
            <w:hideMark/>
          </w:tcPr>
          <w:p w14:paraId="0D70F049" w14:textId="77777777" w:rsidR="006A687F" w:rsidRPr="00371799" w:rsidRDefault="006A687F" w:rsidP="001A50DA">
            <w:pPr>
              <w:spacing w:line="240" w:lineRule="auto"/>
              <w:rPr>
                <w:rFonts w:cstheme="majorBidi"/>
                <w:szCs w:val="24"/>
                <w:lang w:bidi="ar-SY"/>
              </w:rPr>
            </w:pPr>
            <w:r w:rsidRPr="00371799">
              <w:rPr>
                <w:rFonts w:cstheme="majorBidi"/>
                <w:szCs w:val="24"/>
                <w:lang w:bidi="ar-SY"/>
              </w:rPr>
              <w:t>1</w:t>
            </w:r>
          </w:p>
        </w:tc>
        <w:tc>
          <w:tcPr>
            <w:tcW w:w="1109" w:type="pct"/>
          </w:tcPr>
          <w:p w14:paraId="1D7D5A1A" w14:textId="7AEE058B" w:rsidR="006A687F" w:rsidRPr="00371799" w:rsidRDefault="006A687F" w:rsidP="001A50DA">
            <w:pPr>
              <w:spacing w:line="240" w:lineRule="auto"/>
              <w:rPr>
                <w:rFonts w:cstheme="majorBidi"/>
                <w:szCs w:val="24"/>
                <w:lang w:bidi="ar-SY"/>
              </w:rPr>
            </w:pPr>
            <w:r w:rsidRPr="00371799">
              <w:rPr>
                <w:rFonts w:cstheme="majorBidi"/>
                <w:szCs w:val="24"/>
                <w:lang w:bidi="ar-SY"/>
              </w:rPr>
              <w:t>.198</w:t>
            </w:r>
          </w:p>
        </w:tc>
      </w:tr>
      <w:tr w:rsidR="006A687F" w:rsidRPr="00371799" w14:paraId="79974BCB" w14:textId="77777777" w:rsidTr="00C57342">
        <w:tc>
          <w:tcPr>
            <w:tcW w:w="949" w:type="pct"/>
            <w:vMerge/>
            <w:hideMark/>
          </w:tcPr>
          <w:p w14:paraId="47EEA028" w14:textId="77777777" w:rsidR="006A687F" w:rsidRPr="00371799" w:rsidRDefault="006A687F" w:rsidP="001A50DA">
            <w:pPr>
              <w:spacing w:line="240" w:lineRule="auto"/>
              <w:rPr>
                <w:rFonts w:cstheme="majorBidi"/>
                <w:szCs w:val="24"/>
                <w:lang w:bidi="ar-SY"/>
              </w:rPr>
            </w:pPr>
          </w:p>
        </w:tc>
        <w:tc>
          <w:tcPr>
            <w:tcW w:w="1730" w:type="pct"/>
            <w:hideMark/>
          </w:tcPr>
          <w:p w14:paraId="2882EBEF" w14:textId="77777777" w:rsidR="006A687F" w:rsidRPr="00371799" w:rsidRDefault="006A687F" w:rsidP="001A50DA">
            <w:pPr>
              <w:spacing w:line="240" w:lineRule="auto"/>
              <w:rPr>
                <w:rFonts w:cstheme="majorBidi"/>
                <w:szCs w:val="24"/>
                <w:lang w:bidi="ar-SY"/>
              </w:rPr>
            </w:pPr>
            <w:r w:rsidRPr="00371799">
              <w:rPr>
                <w:rFonts w:cstheme="majorBidi"/>
                <w:szCs w:val="24"/>
                <w:lang w:bidi="ar-SY"/>
              </w:rPr>
              <w:t>Sig. (2-tailed)</w:t>
            </w:r>
          </w:p>
        </w:tc>
        <w:tc>
          <w:tcPr>
            <w:tcW w:w="1212" w:type="pct"/>
            <w:hideMark/>
          </w:tcPr>
          <w:p w14:paraId="41A1FBA7" w14:textId="77777777" w:rsidR="006A687F" w:rsidRPr="00371799" w:rsidRDefault="006A687F" w:rsidP="001A50DA">
            <w:pPr>
              <w:spacing w:line="240" w:lineRule="auto"/>
              <w:rPr>
                <w:rFonts w:cstheme="majorBidi"/>
                <w:szCs w:val="24"/>
                <w:lang w:bidi="ar-SY"/>
              </w:rPr>
            </w:pPr>
          </w:p>
        </w:tc>
        <w:tc>
          <w:tcPr>
            <w:tcW w:w="1109" w:type="pct"/>
          </w:tcPr>
          <w:p w14:paraId="4031EB12" w14:textId="18579D4F" w:rsidR="006A687F" w:rsidRPr="00371799" w:rsidRDefault="006A687F" w:rsidP="001A50DA">
            <w:pPr>
              <w:spacing w:line="240" w:lineRule="auto"/>
              <w:rPr>
                <w:rFonts w:cstheme="majorBidi"/>
                <w:szCs w:val="24"/>
                <w:lang w:bidi="ar-SY"/>
              </w:rPr>
            </w:pPr>
            <w:r w:rsidRPr="00371799">
              <w:rPr>
                <w:rFonts w:cstheme="majorBidi"/>
                <w:szCs w:val="24"/>
                <w:lang w:bidi="ar-SY"/>
              </w:rPr>
              <w:t>.351</w:t>
            </w:r>
          </w:p>
        </w:tc>
      </w:tr>
      <w:tr w:rsidR="006A687F" w:rsidRPr="00371799" w14:paraId="08511CAD" w14:textId="77777777" w:rsidTr="00C57342">
        <w:tc>
          <w:tcPr>
            <w:tcW w:w="949" w:type="pct"/>
            <w:vMerge/>
            <w:hideMark/>
          </w:tcPr>
          <w:p w14:paraId="3C43A627" w14:textId="77777777" w:rsidR="006A687F" w:rsidRPr="00371799" w:rsidRDefault="006A687F" w:rsidP="001A50DA">
            <w:pPr>
              <w:spacing w:line="240" w:lineRule="auto"/>
              <w:rPr>
                <w:rFonts w:cstheme="majorBidi"/>
                <w:szCs w:val="24"/>
                <w:lang w:bidi="ar-SY"/>
              </w:rPr>
            </w:pPr>
          </w:p>
        </w:tc>
        <w:tc>
          <w:tcPr>
            <w:tcW w:w="1730" w:type="pct"/>
            <w:hideMark/>
          </w:tcPr>
          <w:p w14:paraId="0A4A064E" w14:textId="77777777" w:rsidR="006A687F" w:rsidRPr="00371799" w:rsidRDefault="006A687F" w:rsidP="001A50DA">
            <w:pPr>
              <w:spacing w:line="240" w:lineRule="auto"/>
              <w:rPr>
                <w:rFonts w:cstheme="majorBidi"/>
                <w:szCs w:val="24"/>
                <w:lang w:bidi="ar-SY"/>
              </w:rPr>
            </w:pPr>
            <w:r w:rsidRPr="00371799">
              <w:rPr>
                <w:rFonts w:cstheme="majorBidi"/>
                <w:szCs w:val="24"/>
                <w:lang w:bidi="ar-SY"/>
              </w:rPr>
              <w:t>N</w:t>
            </w:r>
          </w:p>
        </w:tc>
        <w:tc>
          <w:tcPr>
            <w:tcW w:w="1212" w:type="pct"/>
            <w:hideMark/>
          </w:tcPr>
          <w:p w14:paraId="54E09389" w14:textId="77777777" w:rsidR="006A687F" w:rsidRPr="00371799" w:rsidRDefault="006A687F" w:rsidP="001A50DA">
            <w:pPr>
              <w:spacing w:line="240" w:lineRule="auto"/>
              <w:rPr>
                <w:rFonts w:cstheme="majorBidi"/>
                <w:szCs w:val="24"/>
                <w:lang w:bidi="ar-SY"/>
              </w:rPr>
            </w:pPr>
            <w:r w:rsidRPr="00371799">
              <w:rPr>
                <w:rFonts w:cstheme="majorBidi"/>
                <w:szCs w:val="24"/>
                <w:lang w:bidi="ar-SY"/>
              </w:rPr>
              <w:t>370</w:t>
            </w:r>
          </w:p>
        </w:tc>
        <w:tc>
          <w:tcPr>
            <w:tcW w:w="1109" w:type="pct"/>
          </w:tcPr>
          <w:p w14:paraId="53A74C04" w14:textId="743AA441" w:rsidR="006A687F" w:rsidRPr="00371799" w:rsidRDefault="006A687F" w:rsidP="001A50DA">
            <w:pPr>
              <w:spacing w:line="240" w:lineRule="auto"/>
              <w:rPr>
                <w:rFonts w:cstheme="majorBidi"/>
                <w:szCs w:val="24"/>
                <w:lang w:bidi="ar-SY"/>
              </w:rPr>
            </w:pPr>
            <w:r w:rsidRPr="00371799">
              <w:rPr>
                <w:rFonts w:cstheme="majorBidi"/>
                <w:szCs w:val="24"/>
                <w:lang w:bidi="ar-SY"/>
              </w:rPr>
              <w:t>370</w:t>
            </w:r>
          </w:p>
        </w:tc>
      </w:tr>
      <w:tr w:rsidR="006A687F" w:rsidRPr="00371799" w14:paraId="13C3E82B" w14:textId="77777777" w:rsidTr="00C57342">
        <w:tc>
          <w:tcPr>
            <w:tcW w:w="949" w:type="pct"/>
            <w:vMerge w:val="restart"/>
            <w:hideMark/>
          </w:tcPr>
          <w:p w14:paraId="2AC5C954" w14:textId="77777777" w:rsidR="006A687F" w:rsidRPr="00371799" w:rsidRDefault="006A687F" w:rsidP="001A50DA">
            <w:pPr>
              <w:spacing w:line="240" w:lineRule="auto"/>
              <w:rPr>
                <w:rFonts w:cstheme="majorBidi"/>
                <w:szCs w:val="24"/>
                <w:lang w:bidi="ar-SY"/>
              </w:rPr>
            </w:pPr>
            <w:r w:rsidRPr="00371799">
              <w:rPr>
                <w:rFonts w:cstheme="majorBidi"/>
                <w:szCs w:val="24"/>
                <w:rtl/>
              </w:rPr>
              <w:t>المهارة</w:t>
            </w:r>
          </w:p>
        </w:tc>
        <w:tc>
          <w:tcPr>
            <w:tcW w:w="1730" w:type="pct"/>
            <w:hideMark/>
          </w:tcPr>
          <w:p w14:paraId="00C96300" w14:textId="77777777" w:rsidR="006A687F" w:rsidRPr="00371799" w:rsidRDefault="006A687F" w:rsidP="001A50DA">
            <w:pPr>
              <w:spacing w:line="240" w:lineRule="auto"/>
              <w:rPr>
                <w:rFonts w:cstheme="majorBidi"/>
                <w:szCs w:val="24"/>
                <w:lang w:bidi="ar-SY"/>
              </w:rPr>
            </w:pPr>
            <w:r w:rsidRPr="00371799">
              <w:rPr>
                <w:rFonts w:cstheme="majorBidi"/>
                <w:szCs w:val="24"/>
                <w:lang w:bidi="ar-SY"/>
              </w:rPr>
              <w:t>Pearson Correlation</w:t>
            </w:r>
          </w:p>
        </w:tc>
        <w:tc>
          <w:tcPr>
            <w:tcW w:w="1212" w:type="pct"/>
            <w:hideMark/>
          </w:tcPr>
          <w:p w14:paraId="48E7B56A" w14:textId="77777777" w:rsidR="006A687F" w:rsidRPr="00371799" w:rsidRDefault="006A687F" w:rsidP="001A50DA">
            <w:pPr>
              <w:spacing w:line="240" w:lineRule="auto"/>
              <w:rPr>
                <w:rFonts w:cstheme="majorBidi"/>
                <w:szCs w:val="24"/>
                <w:lang w:bidi="ar-SY"/>
              </w:rPr>
            </w:pPr>
            <w:r w:rsidRPr="00371799">
              <w:rPr>
                <w:rFonts w:cstheme="majorBidi"/>
                <w:szCs w:val="24"/>
                <w:lang w:bidi="ar-SY"/>
              </w:rPr>
              <w:t>.198</w:t>
            </w:r>
          </w:p>
        </w:tc>
        <w:tc>
          <w:tcPr>
            <w:tcW w:w="1109" w:type="pct"/>
          </w:tcPr>
          <w:p w14:paraId="53ABC01B" w14:textId="08BC5989" w:rsidR="006A687F" w:rsidRPr="00371799" w:rsidRDefault="006A687F" w:rsidP="001A50DA">
            <w:pPr>
              <w:spacing w:line="240" w:lineRule="auto"/>
              <w:rPr>
                <w:rFonts w:cstheme="majorBidi"/>
                <w:szCs w:val="24"/>
                <w:lang w:bidi="ar-SY"/>
              </w:rPr>
            </w:pPr>
            <w:r w:rsidRPr="00371799">
              <w:rPr>
                <w:rFonts w:cstheme="majorBidi"/>
                <w:szCs w:val="24"/>
                <w:lang w:bidi="ar-SY"/>
              </w:rPr>
              <w:t>1</w:t>
            </w:r>
          </w:p>
        </w:tc>
      </w:tr>
      <w:tr w:rsidR="006A687F" w:rsidRPr="00371799" w14:paraId="2D9B6AE0" w14:textId="77777777" w:rsidTr="00C57342">
        <w:tc>
          <w:tcPr>
            <w:tcW w:w="949" w:type="pct"/>
            <w:vMerge/>
            <w:hideMark/>
          </w:tcPr>
          <w:p w14:paraId="5DAE69CC" w14:textId="77777777" w:rsidR="006A687F" w:rsidRPr="00371799" w:rsidRDefault="006A687F" w:rsidP="001A50DA">
            <w:pPr>
              <w:spacing w:line="240" w:lineRule="auto"/>
              <w:rPr>
                <w:rFonts w:cstheme="majorBidi"/>
                <w:szCs w:val="24"/>
                <w:lang w:bidi="ar-SY"/>
              </w:rPr>
            </w:pPr>
          </w:p>
        </w:tc>
        <w:tc>
          <w:tcPr>
            <w:tcW w:w="1730" w:type="pct"/>
            <w:hideMark/>
          </w:tcPr>
          <w:p w14:paraId="071DAF73" w14:textId="77777777" w:rsidR="006A687F" w:rsidRPr="00371799" w:rsidRDefault="006A687F" w:rsidP="001A50DA">
            <w:pPr>
              <w:spacing w:line="240" w:lineRule="auto"/>
              <w:rPr>
                <w:rFonts w:cstheme="majorBidi"/>
                <w:szCs w:val="24"/>
                <w:lang w:bidi="ar-SY"/>
              </w:rPr>
            </w:pPr>
            <w:r w:rsidRPr="00371799">
              <w:rPr>
                <w:rFonts w:cstheme="majorBidi"/>
                <w:szCs w:val="24"/>
                <w:lang w:bidi="ar-SY"/>
              </w:rPr>
              <w:t>Sig. (2-tailed)</w:t>
            </w:r>
          </w:p>
        </w:tc>
        <w:tc>
          <w:tcPr>
            <w:tcW w:w="1212" w:type="pct"/>
            <w:hideMark/>
          </w:tcPr>
          <w:p w14:paraId="18E07751" w14:textId="77777777" w:rsidR="006A687F" w:rsidRPr="00371799" w:rsidRDefault="006A687F" w:rsidP="001A50DA">
            <w:pPr>
              <w:spacing w:line="240" w:lineRule="auto"/>
              <w:rPr>
                <w:rFonts w:cstheme="majorBidi"/>
                <w:szCs w:val="24"/>
                <w:lang w:bidi="ar-SY"/>
              </w:rPr>
            </w:pPr>
            <w:r w:rsidRPr="00371799">
              <w:rPr>
                <w:rFonts w:cstheme="majorBidi"/>
                <w:szCs w:val="24"/>
                <w:lang w:bidi="ar-SY"/>
              </w:rPr>
              <w:t>.351</w:t>
            </w:r>
          </w:p>
        </w:tc>
        <w:tc>
          <w:tcPr>
            <w:tcW w:w="1109" w:type="pct"/>
          </w:tcPr>
          <w:p w14:paraId="33A982E8" w14:textId="77777777" w:rsidR="006A687F" w:rsidRPr="00371799" w:rsidRDefault="006A687F" w:rsidP="001A50DA">
            <w:pPr>
              <w:spacing w:line="240" w:lineRule="auto"/>
              <w:rPr>
                <w:rFonts w:cstheme="majorBidi"/>
                <w:szCs w:val="24"/>
                <w:lang w:bidi="ar-SY"/>
              </w:rPr>
            </w:pPr>
          </w:p>
        </w:tc>
      </w:tr>
      <w:tr w:rsidR="006A687F" w:rsidRPr="00371799" w14:paraId="6DC00447" w14:textId="77777777" w:rsidTr="00C57342">
        <w:tc>
          <w:tcPr>
            <w:tcW w:w="949" w:type="pct"/>
            <w:vMerge/>
            <w:hideMark/>
          </w:tcPr>
          <w:p w14:paraId="3E5FD157" w14:textId="77777777" w:rsidR="006A687F" w:rsidRPr="00371799" w:rsidRDefault="006A687F" w:rsidP="001A50DA">
            <w:pPr>
              <w:spacing w:line="240" w:lineRule="auto"/>
              <w:rPr>
                <w:rFonts w:cstheme="majorBidi"/>
                <w:szCs w:val="24"/>
                <w:lang w:bidi="ar-SY"/>
              </w:rPr>
            </w:pPr>
          </w:p>
        </w:tc>
        <w:tc>
          <w:tcPr>
            <w:tcW w:w="1730" w:type="pct"/>
            <w:hideMark/>
          </w:tcPr>
          <w:p w14:paraId="7CEED8C2" w14:textId="77777777" w:rsidR="006A687F" w:rsidRPr="00371799" w:rsidRDefault="006A687F" w:rsidP="001A50DA">
            <w:pPr>
              <w:spacing w:line="240" w:lineRule="auto"/>
              <w:rPr>
                <w:rFonts w:cstheme="majorBidi"/>
                <w:szCs w:val="24"/>
                <w:lang w:bidi="ar-SY"/>
              </w:rPr>
            </w:pPr>
            <w:r w:rsidRPr="00371799">
              <w:rPr>
                <w:rFonts w:cstheme="majorBidi"/>
                <w:szCs w:val="24"/>
                <w:lang w:bidi="ar-SY"/>
              </w:rPr>
              <w:t>N</w:t>
            </w:r>
          </w:p>
        </w:tc>
        <w:tc>
          <w:tcPr>
            <w:tcW w:w="1212" w:type="pct"/>
            <w:hideMark/>
          </w:tcPr>
          <w:p w14:paraId="71FE88BA" w14:textId="77777777" w:rsidR="006A687F" w:rsidRPr="00371799" w:rsidRDefault="006A687F" w:rsidP="001A50DA">
            <w:pPr>
              <w:spacing w:line="240" w:lineRule="auto"/>
              <w:rPr>
                <w:rFonts w:cstheme="majorBidi"/>
                <w:szCs w:val="24"/>
                <w:lang w:bidi="ar-SY"/>
              </w:rPr>
            </w:pPr>
            <w:r w:rsidRPr="00371799">
              <w:rPr>
                <w:rFonts w:cstheme="majorBidi"/>
                <w:szCs w:val="24"/>
                <w:lang w:bidi="ar-SY"/>
              </w:rPr>
              <w:t>370</w:t>
            </w:r>
          </w:p>
        </w:tc>
        <w:tc>
          <w:tcPr>
            <w:tcW w:w="1109" w:type="pct"/>
          </w:tcPr>
          <w:p w14:paraId="3C2899DF" w14:textId="3CC3A36D" w:rsidR="006A687F" w:rsidRPr="00371799" w:rsidRDefault="006A687F" w:rsidP="001A50DA">
            <w:pPr>
              <w:spacing w:line="240" w:lineRule="auto"/>
              <w:rPr>
                <w:rFonts w:cstheme="majorBidi"/>
                <w:szCs w:val="24"/>
                <w:lang w:bidi="ar-SY"/>
              </w:rPr>
            </w:pPr>
            <w:r w:rsidRPr="00371799">
              <w:rPr>
                <w:rFonts w:cstheme="majorBidi"/>
                <w:szCs w:val="24"/>
                <w:lang w:bidi="ar-SY"/>
              </w:rPr>
              <w:t>370</w:t>
            </w:r>
          </w:p>
        </w:tc>
      </w:tr>
    </w:tbl>
    <w:p w14:paraId="7A71057C" w14:textId="77777777" w:rsidR="00371799" w:rsidRPr="00371799" w:rsidRDefault="00371799" w:rsidP="001A50DA">
      <w:pPr>
        <w:rPr>
          <w:lang w:bidi="ar-SY"/>
        </w:rPr>
      </w:pPr>
      <w:r w:rsidRPr="00371799">
        <w:rPr>
          <w:rtl/>
        </w:rPr>
        <w:t>بلغت قيمة معامل الارتباط 0.198 عند مستوى الدلالة 0.351 وهي قيمة أعلى من 0.05 وهي غير دالة، وبالتالي توجد علاقة ارتباطية ضعيفة بين عدد الدورات التدريبية المقامة في المنظمات وبين المهارة المكتسبة وهي علاقة غير دالة معنوياً</w:t>
      </w:r>
      <w:r w:rsidRPr="00371799">
        <w:rPr>
          <w:lang w:bidi="ar-SY"/>
        </w:rPr>
        <w:t>.</w:t>
      </w:r>
    </w:p>
    <w:p w14:paraId="5CEC6340" w14:textId="77777777" w:rsidR="00371799" w:rsidRPr="00371799" w:rsidRDefault="00371799" w:rsidP="00270F9F">
      <w:pPr>
        <w:pStyle w:val="Heading2"/>
      </w:pPr>
      <w:bookmarkStart w:id="44" w:name="_Toc214571808"/>
      <w:r w:rsidRPr="00371799">
        <w:rPr>
          <w:rtl/>
        </w:rPr>
        <w:t>العلاقة بين عدد المستفيدين من التدريب والمهارة</w:t>
      </w:r>
      <w:bookmarkEnd w:id="44"/>
    </w:p>
    <w:p w14:paraId="73A87C2B" w14:textId="77777777" w:rsidR="00371799" w:rsidRPr="00371799" w:rsidRDefault="00371799" w:rsidP="001A50DA">
      <w:pPr>
        <w:rPr>
          <w:lang w:bidi="ar-SY"/>
        </w:rPr>
      </w:pPr>
      <w:r w:rsidRPr="00371799">
        <w:rPr>
          <w:rtl/>
        </w:rPr>
        <w:t>تم تطبيق معامل الارتباط الخطي لبيرسون وكانت النتائج وفق الجدول الآتي</w:t>
      </w:r>
      <w:r w:rsidRPr="00371799">
        <w:rPr>
          <w:lang w:bidi="ar-SY"/>
        </w:rPr>
        <w:t>:</w:t>
      </w:r>
    </w:p>
    <w:p w14:paraId="21B0695F" w14:textId="77777777" w:rsidR="00371799" w:rsidRPr="00371799" w:rsidRDefault="00371799" w:rsidP="001A50DA">
      <w:pPr>
        <w:rPr>
          <w:lang w:bidi="ar-SY"/>
        </w:rPr>
      </w:pPr>
      <w:r w:rsidRPr="00371799">
        <w:rPr>
          <w:b/>
          <w:bCs/>
          <w:lang w:bidi="ar-SY"/>
        </w:rPr>
        <w:t>Correlations</w:t>
      </w:r>
    </w:p>
    <w:tbl>
      <w:tblPr>
        <w:tblStyle w:val="12"/>
        <w:bidiVisual/>
        <w:tblW w:w="5000" w:type="pct"/>
        <w:tblLook w:val="04A0" w:firstRow="1" w:lastRow="0" w:firstColumn="1" w:lastColumn="0" w:noHBand="0" w:noVBand="1"/>
      </w:tblPr>
      <w:tblGrid>
        <w:gridCol w:w="2042"/>
        <w:gridCol w:w="3604"/>
        <w:gridCol w:w="1878"/>
        <w:gridCol w:w="1412"/>
      </w:tblGrid>
      <w:tr w:rsidR="008C3A0E" w:rsidRPr="00371799" w14:paraId="04FDE1B5" w14:textId="09621CED" w:rsidTr="00C57342">
        <w:tc>
          <w:tcPr>
            <w:tcW w:w="1142" w:type="pct"/>
            <w:hideMark/>
          </w:tcPr>
          <w:p w14:paraId="07C71CC9" w14:textId="77777777" w:rsidR="008C3A0E" w:rsidRPr="00371799" w:rsidRDefault="008C3A0E" w:rsidP="001A50DA">
            <w:pPr>
              <w:spacing w:line="240" w:lineRule="auto"/>
              <w:rPr>
                <w:rFonts w:cstheme="majorBidi"/>
                <w:szCs w:val="24"/>
                <w:lang w:bidi="ar-SY"/>
              </w:rPr>
            </w:pPr>
          </w:p>
        </w:tc>
        <w:tc>
          <w:tcPr>
            <w:tcW w:w="2016" w:type="pct"/>
            <w:hideMark/>
          </w:tcPr>
          <w:p w14:paraId="7CA7F221" w14:textId="77777777" w:rsidR="008C3A0E" w:rsidRPr="00371799" w:rsidRDefault="008C3A0E" w:rsidP="001A50DA">
            <w:pPr>
              <w:spacing w:line="240" w:lineRule="auto"/>
              <w:rPr>
                <w:rFonts w:cstheme="majorBidi"/>
                <w:szCs w:val="24"/>
                <w:lang w:bidi="ar-SY"/>
              </w:rPr>
            </w:pPr>
            <w:r w:rsidRPr="00371799">
              <w:rPr>
                <w:rFonts w:cstheme="majorBidi"/>
                <w:szCs w:val="24"/>
                <w:rtl/>
                <w:lang w:bidi="ar-SY"/>
              </w:rPr>
              <w:t>المهارة</w:t>
            </w:r>
          </w:p>
        </w:tc>
        <w:tc>
          <w:tcPr>
            <w:tcW w:w="1051" w:type="pct"/>
            <w:hideMark/>
          </w:tcPr>
          <w:p w14:paraId="5200D526" w14:textId="77777777" w:rsidR="008C3A0E" w:rsidRPr="00371799" w:rsidRDefault="008C3A0E" w:rsidP="001A50DA">
            <w:pPr>
              <w:spacing w:line="240" w:lineRule="auto"/>
              <w:rPr>
                <w:rFonts w:cstheme="majorBidi"/>
                <w:szCs w:val="24"/>
                <w:lang w:bidi="ar-SY"/>
              </w:rPr>
            </w:pPr>
            <w:r w:rsidRPr="00371799">
              <w:rPr>
                <w:rFonts w:cstheme="majorBidi"/>
                <w:szCs w:val="24"/>
                <w:rtl/>
                <w:lang w:bidi="ar-SY"/>
              </w:rPr>
              <w:t>عدد المستفيدين</w:t>
            </w:r>
          </w:p>
        </w:tc>
        <w:tc>
          <w:tcPr>
            <w:tcW w:w="790" w:type="pct"/>
          </w:tcPr>
          <w:p w14:paraId="13FC708A" w14:textId="77777777" w:rsidR="008C3A0E" w:rsidRPr="00371799" w:rsidRDefault="008C3A0E" w:rsidP="001A50DA">
            <w:pPr>
              <w:spacing w:line="240" w:lineRule="auto"/>
              <w:rPr>
                <w:rFonts w:cstheme="majorBidi"/>
                <w:szCs w:val="24"/>
                <w:rtl/>
                <w:lang w:bidi="ar-SY"/>
              </w:rPr>
            </w:pPr>
          </w:p>
        </w:tc>
      </w:tr>
      <w:tr w:rsidR="008C3A0E" w:rsidRPr="00371799" w14:paraId="690D0D6A" w14:textId="77777777" w:rsidTr="00C57342">
        <w:tc>
          <w:tcPr>
            <w:tcW w:w="1142" w:type="pct"/>
            <w:hideMark/>
          </w:tcPr>
          <w:p w14:paraId="1AC89A7F" w14:textId="77777777" w:rsidR="008C3A0E" w:rsidRPr="00371799" w:rsidRDefault="008C3A0E" w:rsidP="001A50DA">
            <w:pPr>
              <w:spacing w:line="240" w:lineRule="auto"/>
              <w:rPr>
                <w:rFonts w:cstheme="majorBidi"/>
                <w:szCs w:val="24"/>
                <w:lang w:bidi="ar-SY"/>
              </w:rPr>
            </w:pPr>
            <w:r w:rsidRPr="00371799">
              <w:rPr>
                <w:rFonts w:cstheme="majorBidi"/>
                <w:szCs w:val="24"/>
                <w:rtl/>
                <w:lang w:bidi="ar-SY"/>
              </w:rPr>
              <w:t>المهارة</w:t>
            </w:r>
          </w:p>
        </w:tc>
        <w:tc>
          <w:tcPr>
            <w:tcW w:w="2016" w:type="pct"/>
            <w:hideMark/>
          </w:tcPr>
          <w:p w14:paraId="1CDBC764" w14:textId="77777777" w:rsidR="008C3A0E" w:rsidRPr="00371799" w:rsidRDefault="008C3A0E" w:rsidP="001A50DA">
            <w:pPr>
              <w:spacing w:line="240" w:lineRule="auto"/>
              <w:rPr>
                <w:rFonts w:cstheme="majorBidi"/>
                <w:szCs w:val="24"/>
                <w:lang w:bidi="ar-SY"/>
              </w:rPr>
            </w:pPr>
            <w:r w:rsidRPr="00371799">
              <w:rPr>
                <w:rFonts w:cstheme="majorBidi"/>
                <w:szCs w:val="24"/>
                <w:lang w:bidi="ar-SY"/>
              </w:rPr>
              <w:t>Pearson Correlation</w:t>
            </w:r>
          </w:p>
        </w:tc>
        <w:tc>
          <w:tcPr>
            <w:tcW w:w="1051" w:type="pct"/>
            <w:hideMark/>
          </w:tcPr>
          <w:p w14:paraId="367D0538" w14:textId="77777777" w:rsidR="008C3A0E" w:rsidRPr="00371799" w:rsidRDefault="008C3A0E" w:rsidP="001A50DA">
            <w:pPr>
              <w:spacing w:line="240" w:lineRule="auto"/>
              <w:rPr>
                <w:rFonts w:cstheme="majorBidi"/>
                <w:szCs w:val="24"/>
                <w:rtl/>
                <w:lang w:bidi="ar-SY"/>
              </w:rPr>
            </w:pPr>
            <w:r w:rsidRPr="00371799">
              <w:rPr>
                <w:rFonts w:cstheme="majorBidi"/>
                <w:szCs w:val="24"/>
                <w:lang w:bidi="ar-SY"/>
              </w:rPr>
              <w:t>1</w:t>
            </w:r>
          </w:p>
        </w:tc>
        <w:tc>
          <w:tcPr>
            <w:tcW w:w="790" w:type="pct"/>
          </w:tcPr>
          <w:p w14:paraId="0BC4D161" w14:textId="6E4CEFCC" w:rsidR="008C3A0E" w:rsidRPr="00371799" w:rsidRDefault="008C3A0E" w:rsidP="001A50DA">
            <w:pPr>
              <w:spacing w:line="240" w:lineRule="auto"/>
              <w:rPr>
                <w:rFonts w:cstheme="majorBidi"/>
                <w:szCs w:val="24"/>
                <w:lang w:bidi="ar-SY"/>
              </w:rPr>
            </w:pPr>
            <w:r w:rsidRPr="00371799">
              <w:rPr>
                <w:rFonts w:cstheme="majorBidi"/>
                <w:szCs w:val="24"/>
                <w:lang w:bidi="ar-SY"/>
              </w:rPr>
              <w:t>.231</w:t>
            </w:r>
          </w:p>
        </w:tc>
      </w:tr>
      <w:tr w:rsidR="008C3A0E" w:rsidRPr="00371799" w14:paraId="0A19369F" w14:textId="77777777" w:rsidTr="00C57342">
        <w:tc>
          <w:tcPr>
            <w:tcW w:w="1142" w:type="pct"/>
            <w:hideMark/>
          </w:tcPr>
          <w:p w14:paraId="34C89DCF" w14:textId="77777777" w:rsidR="008C3A0E" w:rsidRPr="00371799" w:rsidRDefault="008C3A0E" w:rsidP="001A50DA">
            <w:pPr>
              <w:spacing w:line="240" w:lineRule="auto"/>
              <w:rPr>
                <w:rFonts w:cstheme="majorBidi"/>
                <w:szCs w:val="24"/>
                <w:lang w:bidi="ar-SY"/>
              </w:rPr>
            </w:pPr>
          </w:p>
        </w:tc>
        <w:tc>
          <w:tcPr>
            <w:tcW w:w="2016" w:type="pct"/>
            <w:hideMark/>
          </w:tcPr>
          <w:p w14:paraId="0F5AE32C" w14:textId="77777777" w:rsidR="008C3A0E" w:rsidRPr="00371799" w:rsidRDefault="008C3A0E" w:rsidP="001A50DA">
            <w:pPr>
              <w:spacing w:line="240" w:lineRule="auto"/>
              <w:rPr>
                <w:rFonts w:cstheme="majorBidi"/>
                <w:szCs w:val="24"/>
                <w:lang w:bidi="ar-SY"/>
              </w:rPr>
            </w:pPr>
            <w:r w:rsidRPr="00371799">
              <w:rPr>
                <w:rFonts w:cstheme="majorBidi"/>
                <w:szCs w:val="24"/>
                <w:lang w:bidi="ar-SY"/>
              </w:rPr>
              <w:t>Sig. (2-tailed)</w:t>
            </w:r>
          </w:p>
        </w:tc>
        <w:tc>
          <w:tcPr>
            <w:tcW w:w="1051" w:type="pct"/>
            <w:hideMark/>
          </w:tcPr>
          <w:p w14:paraId="2CC9C1B6" w14:textId="77777777" w:rsidR="008C3A0E" w:rsidRPr="00371799" w:rsidRDefault="008C3A0E" w:rsidP="001A50DA">
            <w:pPr>
              <w:spacing w:line="240" w:lineRule="auto"/>
              <w:rPr>
                <w:rFonts w:cstheme="majorBidi"/>
                <w:szCs w:val="24"/>
                <w:lang w:bidi="ar-SY"/>
              </w:rPr>
            </w:pPr>
          </w:p>
        </w:tc>
        <w:tc>
          <w:tcPr>
            <w:tcW w:w="790" w:type="pct"/>
          </w:tcPr>
          <w:p w14:paraId="7C03498B" w14:textId="189860D2" w:rsidR="008C3A0E" w:rsidRPr="00371799" w:rsidRDefault="008C3A0E" w:rsidP="001A50DA">
            <w:pPr>
              <w:spacing w:line="240" w:lineRule="auto"/>
              <w:rPr>
                <w:rFonts w:cstheme="majorBidi"/>
                <w:szCs w:val="24"/>
                <w:lang w:bidi="ar-SY"/>
              </w:rPr>
            </w:pPr>
            <w:r w:rsidRPr="00371799">
              <w:rPr>
                <w:rFonts w:cstheme="majorBidi"/>
                <w:szCs w:val="24"/>
                <w:lang w:bidi="ar-SY"/>
              </w:rPr>
              <w:t>.289</w:t>
            </w:r>
          </w:p>
        </w:tc>
      </w:tr>
      <w:tr w:rsidR="008C3A0E" w:rsidRPr="00371799" w14:paraId="7BE2C9DA" w14:textId="77777777" w:rsidTr="00C57342">
        <w:tc>
          <w:tcPr>
            <w:tcW w:w="1142" w:type="pct"/>
            <w:hideMark/>
          </w:tcPr>
          <w:p w14:paraId="045115E2" w14:textId="77777777" w:rsidR="008C3A0E" w:rsidRPr="00371799" w:rsidRDefault="008C3A0E" w:rsidP="001A50DA">
            <w:pPr>
              <w:spacing w:line="240" w:lineRule="auto"/>
              <w:rPr>
                <w:rFonts w:cstheme="majorBidi"/>
                <w:szCs w:val="24"/>
                <w:lang w:bidi="ar-SY"/>
              </w:rPr>
            </w:pPr>
          </w:p>
        </w:tc>
        <w:tc>
          <w:tcPr>
            <w:tcW w:w="2016" w:type="pct"/>
            <w:hideMark/>
          </w:tcPr>
          <w:p w14:paraId="35C12158" w14:textId="77777777" w:rsidR="008C3A0E" w:rsidRPr="00371799" w:rsidRDefault="008C3A0E" w:rsidP="001A50DA">
            <w:pPr>
              <w:spacing w:line="240" w:lineRule="auto"/>
              <w:rPr>
                <w:rFonts w:cstheme="majorBidi"/>
                <w:szCs w:val="24"/>
                <w:lang w:bidi="ar-SY"/>
              </w:rPr>
            </w:pPr>
            <w:r w:rsidRPr="00371799">
              <w:rPr>
                <w:rFonts w:cstheme="majorBidi"/>
                <w:szCs w:val="24"/>
                <w:lang w:bidi="ar-SY"/>
              </w:rPr>
              <w:t>N</w:t>
            </w:r>
          </w:p>
        </w:tc>
        <w:tc>
          <w:tcPr>
            <w:tcW w:w="1051" w:type="pct"/>
            <w:hideMark/>
          </w:tcPr>
          <w:p w14:paraId="4D29072F" w14:textId="77777777" w:rsidR="008C3A0E" w:rsidRPr="00371799" w:rsidRDefault="008C3A0E" w:rsidP="001A50DA">
            <w:pPr>
              <w:spacing w:line="240" w:lineRule="auto"/>
              <w:rPr>
                <w:rFonts w:cstheme="majorBidi"/>
                <w:szCs w:val="24"/>
                <w:lang w:bidi="ar-SY"/>
              </w:rPr>
            </w:pPr>
            <w:r w:rsidRPr="00371799">
              <w:rPr>
                <w:rFonts w:cstheme="majorBidi"/>
                <w:szCs w:val="24"/>
                <w:lang w:bidi="ar-SY"/>
              </w:rPr>
              <w:t>370</w:t>
            </w:r>
          </w:p>
        </w:tc>
        <w:tc>
          <w:tcPr>
            <w:tcW w:w="790" w:type="pct"/>
          </w:tcPr>
          <w:p w14:paraId="3CC50C66" w14:textId="28C70792" w:rsidR="008C3A0E" w:rsidRPr="00371799" w:rsidRDefault="008C3A0E" w:rsidP="001A50DA">
            <w:pPr>
              <w:spacing w:line="240" w:lineRule="auto"/>
              <w:rPr>
                <w:rFonts w:cstheme="majorBidi"/>
                <w:szCs w:val="24"/>
                <w:lang w:bidi="ar-SY"/>
              </w:rPr>
            </w:pPr>
            <w:r w:rsidRPr="00371799">
              <w:rPr>
                <w:rFonts w:cstheme="majorBidi"/>
                <w:szCs w:val="24"/>
                <w:lang w:bidi="ar-SY"/>
              </w:rPr>
              <w:t>370</w:t>
            </w:r>
          </w:p>
        </w:tc>
      </w:tr>
      <w:tr w:rsidR="008C3A0E" w:rsidRPr="00371799" w14:paraId="60824E34" w14:textId="77777777" w:rsidTr="00C57342">
        <w:tc>
          <w:tcPr>
            <w:tcW w:w="1142" w:type="pct"/>
            <w:hideMark/>
          </w:tcPr>
          <w:p w14:paraId="4666A6A8" w14:textId="77777777" w:rsidR="008C3A0E" w:rsidRPr="00371799" w:rsidRDefault="008C3A0E" w:rsidP="001A50DA">
            <w:pPr>
              <w:spacing w:line="240" w:lineRule="auto"/>
              <w:rPr>
                <w:rFonts w:cstheme="majorBidi"/>
                <w:szCs w:val="24"/>
                <w:lang w:bidi="ar-SY"/>
              </w:rPr>
            </w:pPr>
            <w:r w:rsidRPr="00371799">
              <w:rPr>
                <w:rFonts w:cstheme="majorBidi"/>
                <w:szCs w:val="24"/>
                <w:rtl/>
                <w:lang w:bidi="ar-SY"/>
              </w:rPr>
              <w:t>عدد المستفيدين</w:t>
            </w:r>
          </w:p>
        </w:tc>
        <w:tc>
          <w:tcPr>
            <w:tcW w:w="2016" w:type="pct"/>
            <w:hideMark/>
          </w:tcPr>
          <w:p w14:paraId="6B145B9D" w14:textId="77777777" w:rsidR="008C3A0E" w:rsidRPr="00371799" w:rsidRDefault="008C3A0E" w:rsidP="001A50DA">
            <w:pPr>
              <w:spacing w:line="240" w:lineRule="auto"/>
              <w:rPr>
                <w:rFonts w:cstheme="majorBidi"/>
                <w:szCs w:val="24"/>
                <w:lang w:bidi="ar-SY"/>
              </w:rPr>
            </w:pPr>
            <w:r w:rsidRPr="00371799">
              <w:rPr>
                <w:rFonts w:cstheme="majorBidi"/>
                <w:szCs w:val="24"/>
                <w:lang w:bidi="ar-SY"/>
              </w:rPr>
              <w:t>Pearson Correlation</w:t>
            </w:r>
          </w:p>
        </w:tc>
        <w:tc>
          <w:tcPr>
            <w:tcW w:w="1051" w:type="pct"/>
            <w:hideMark/>
          </w:tcPr>
          <w:p w14:paraId="070B750C" w14:textId="77777777" w:rsidR="008C3A0E" w:rsidRPr="00371799" w:rsidRDefault="008C3A0E" w:rsidP="001A50DA">
            <w:pPr>
              <w:spacing w:line="240" w:lineRule="auto"/>
              <w:rPr>
                <w:rFonts w:cstheme="majorBidi"/>
                <w:szCs w:val="24"/>
                <w:lang w:bidi="ar-SY"/>
              </w:rPr>
            </w:pPr>
            <w:r w:rsidRPr="00371799">
              <w:rPr>
                <w:rFonts w:cstheme="majorBidi"/>
                <w:szCs w:val="24"/>
                <w:lang w:bidi="ar-SY"/>
              </w:rPr>
              <w:t>.231</w:t>
            </w:r>
          </w:p>
        </w:tc>
        <w:tc>
          <w:tcPr>
            <w:tcW w:w="790" w:type="pct"/>
          </w:tcPr>
          <w:p w14:paraId="43F220CA" w14:textId="767A371D" w:rsidR="008C3A0E" w:rsidRPr="00371799" w:rsidRDefault="008C3A0E" w:rsidP="001A50DA">
            <w:pPr>
              <w:spacing w:line="240" w:lineRule="auto"/>
              <w:rPr>
                <w:rFonts w:cstheme="majorBidi"/>
                <w:szCs w:val="24"/>
                <w:lang w:bidi="ar-SY"/>
              </w:rPr>
            </w:pPr>
            <w:r w:rsidRPr="00371799">
              <w:rPr>
                <w:rFonts w:cstheme="majorBidi"/>
                <w:szCs w:val="24"/>
                <w:lang w:bidi="ar-SY"/>
              </w:rPr>
              <w:t>1</w:t>
            </w:r>
          </w:p>
        </w:tc>
      </w:tr>
      <w:tr w:rsidR="008C3A0E" w:rsidRPr="00371799" w14:paraId="04128EC7" w14:textId="77777777" w:rsidTr="00C57342">
        <w:tc>
          <w:tcPr>
            <w:tcW w:w="1142" w:type="pct"/>
            <w:hideMark/>
          </w:tcPr>
          <w:p w14:paraId="01FF08F8" w14:textId="77777777" w:rsidR="008C3A0E" w:rsidRPr="00371799" w:rsidRDefault="008C3A0E" w:rsidP="001A50DA">
            <w:pPr>
              <w:spacing w:line="240" w:lineRule="auto"/>
              <w:rPr>
                <w:rFonts w:cstheme="majorBidi"/>
                <w:szCs w:val="24"/>
                <w:lang w:bidi="ar-SY"/>
              </w:rPr>
            </w:pPr>
          </w:p>
        </w:tc>
        <w:tc>
          <w:tcPr>
            <w:tcW w:w="2016" w:type="pct"/>
            <w:hideMark/>
          </w:tcPr>
          <w:p w14:paraId="3007D109" w14:textId="77777777" w:rsidR="008C3A0E" w:rsidRPr="00371799" w:rsidRDefault="008C3A0E" w:rsidP="001A50DA">
            <w:pPr>
              <w:spacing w:line="240" w:lineRule="auto"/>
              <w:rPr>
                <w:rFonts w:cstheme="majorBidi"/>
                <w:szCs w:val="24"/>
                <w:lang w:bidi="ar-SY"/>
              </w:rPr>
            </w:pPr>
            <w:r w:rsidRPr="00371799">
              <w:rPr>
                <w:rFonts w:cstheme="majorBidi"/>
                <w:szCs w:val="24"/>
                <w:lang w:bidi="ar-SY"/>
              </w:rPr>
              <w:t>Sig. (2-tailed)</w:t>
            </w:r>
          </w:p>
        </w:tc>
        <w:tc>
          <w:tcPr>
            <w:tcW w:w="1051" w:type="pct"/>
            <w:hideMark/>
          </w:tcPr>
          <w:p w14:paraId="36EB0FED" w14:textId="77777777" w:rsidR="008C3A0E" w:rsidRPr="00371799" w:rsidRDefault="008C3A0E" w:rsidP="001A50DA">
            <w:pPr>
              <w:spacing w:line="240" w:lineRule="auto"/>
              <w:rPr>
                <w:rFonts w:cstheme="majorBidi"/>
                <w:szCs w:val="24"/>
                <w:lang w:bidi="ar-SY"/>
              </w:rPr>
            </w:pPr>
            <w:r w:rsidRPr="00371799">
              <w:rPr>
                <w:rFonts w:cstheme="majorBidi"/>
                <w:szCs w:val="24"/>
                <w:lang w:bidi="ar-SY"/>
              </w:rPr>
              <w:t>.289</w:t>
            </w:r>
          </w:p>
        </w:tc>
        <w:tc>
          <w:tcPr>
            <w:tcW w:w="790" w:type="pct"/>
          </w:tcPr>
          <w:p w14:paraId="5A4B886E" w14:textId="77777777" w:rsidR="008C3A0E" w:rsidRPr="00371799" w:rsidRDefault="008C3A0E" w:rsidP="001A50DA">
            <w:pPr>
              <w:spacing w:line="240" w:lineRule="auto"/>
              <w:rPr>
                <w:rFonts w:cstheme="majorBidi"/>
                <w:szCs w:val="24"/>
                <w:lang w:bidi="ar-SY"/>
              </w:rPr>
            </w:pPr>
          </w:p>
        </w:tc>
      </w:tr>
      <w:tr w:rsidR="008C3A0E" w:rsidRPr="00371799" w14:paraId="38CAFBBB" w14:textId="77777777" w:rsidTr="00C57342">
        <w:tc>
          <w:tcPr>
            <w:tcW w:w="1142" w:type="pct"/>
            <w:hideMark/>
          </w:tcPr>
          <w:p w14:paraId="56FC0CC8" w14:textId="77777777" w:rsidR="008C3A0E" w:rsidRPr="00371799" w:rsidRDefault="008C3A0E" w:rsidP="001A50DA">
            <w:pPr>
              <w:spacing w:line="240" w:lineRule="auto"/>
              <w:rPr>
                <w:rFonts w:cstheme="majorBidi"/>
                <w:szCs w:val="24"/>
                <w:lang w:bidi="ar-SY"/>
              </w:rPr>
            </w:pPr>
          </w:p>
        </w:tc>
        <w:tc>
          <w:tcPr>
            <w:tcW w:w="2016" w:type="pct"/>
            <w:hideMark/>
          </w:tcPr>
          <w:p w14:paraId="1E83401B" w14:textId="77777777" w:rsidR="008C3A0E" w:rsidRPr="00371799" w:rsidRDefault="008C3A0E" w:rsidP="001A50DA">
            <w:pPr>
              <w:spacing w:line="240" w:lineRule="auto"/>
              <w:rPr>
                <w:rFonts w:cstheme="majorBidi"/>
                <w:szCs w:val="24"/>
                <w:lang w:bidi="ar-SY"/>
              </w:rPr>
            </w:pPr>
            <w:r w:rsidRPr="00371799">
              <w:rPr>
                <w:rFonts w:cstheme="majorBidi"/>
                <w:szCs w:val="24"/>
                <w:lang w:bidi="ar-SY"/>
              </w:rPr>
              <w:t>N</w:t>
            </w:r>
          </w:p>
        </w:tc>
        <w:tc>
          <w:tcPr>
            <w:tcW w:w="1051" w:type="pct"/>
            <w:hideMark/>
          </w:tcPr>
          <w:p w14:paraId="2C3F116B" w14:textId="77777777" w:rsidR="008C3A0E" w:rsidRPr="00371799" w:rsidRDefault="008C3A0E" w:rsidP="001A50DA">
            <w:pPr>
              <w:spacing w:line="240" w:lineRule="auto"/>
              <w:rPr>
                <w:rFonts w:cstheme="majorBidi"/>
                <w:szCs w:val="24"/>
                <w:lang w:bidi="ar-SY"/>
              </w:rPr>
            </w:pPr>
            <w:r w:rsidRPr="00371799">
              <w:rPr>
                <w:rFonts w:cstheme="majorBidi"/>
                <w:szCs w:val="24"/>
                <w:lang w:bidi="ar-SY"/>
              </w:rPr>
              <w:t>370</w:t>
            </w:r>
          </w:p>
        </w:tc>
        <w:tc>
          <w:tcPr>
            <w:tcW w:w="790" w:type="pct"/>
          </w:tcPr>
          <w:p w14:paraId="73129184" w14:textId="49A153E3" w:rsidR="008C3A0E" w:rsidRPr="00371799" w:rsidRDefault="008C3A0E" w:rsidP="001A50DA">
            <w:pPr>
              <w:spacing w:line="240" w:lineRule="auto"/>
              <w:rPr>
                <w:rFonts w:cstheme="majorBidi"/>
                <w:szCs w:val="24"/>
                <w:lang w:bidi="ar-SY"/>
              </w:rPr>
            </w:pPr>
            <w:r w:rsidRPr="00371799">
              <w:rPr>
                <w:rFonts w:cstheme="majorBidi"/>
                <w:szCs w:val="24"/>
                <w:lang w:bidi="ar-SY"/>
              </w:rPr>
              <w:t>370</w:t>
            </w:r>
          </w:p>
        </w:tc>
      </w:tr>
    </w:tbl>
    <w:p w14:paraId="51BC7B6D" w14:textId="15BAA36D" w:rsidR="001500B2" w:rsidRPr="00E33B49" w:rsidRDefault="00371799" w:rsidP="0096039C">
      <w:pPr>
        <w:rPr>
          <w:rtl/>
        </w:rPr>
      </w:pPr>
      <w:r w:rsidRPr="00371799">
        <w:rPr>
          <w:rtl/>
        </w:rPr>
        <w:t>بلغت قيمة معامل الارتباط 0.231 عند مستوى الدلالة 0.289 وهي قيمة أعلى من 0.05 وهي غير دالة، وبالتالي توجد علاقة ارتباطية ضعيفة بين عدد المستفيدين من التدريب في المنظمات وبين المهارة المكتسبة وهي علاقة غير دالة معنوياً</w:t>
      </w:r>
      <w:r w:rsidR="00E33B49">
        <w:rPr>
          <w:rFonts w:hint="cs"/>
        </w:rPr>
        <w:t>.</w:t>
      </w:r>
      <w:bookmarkStart w:id="45" w:name="_Toc214571809"/>
    </w:p>
    <w:p w14:paraId="4224AF98" w14:textId="2EC8F238" w:rsidR="00371799" w:rsidRPr="00371799" w:rsidRDefault="00371799" w:rsidP="00270F9F">
      <w:pPr>
        <w:pStyle w:val="Heading2"/>
      </w:pPr>
      <w:r w:rsidRPr="00371799">
        <w:rPr>
          <w:rtl/>
        </w:rPr>
        <w:t>العلاقة بين طريقة الاختيار والمهارة</w:t>
      </w:r>
      <w:bookmarkEnd w:id="45"/>
    </w:p>
    <w:p w14:paraId="147126F3" w14:textId="77777777" w:rsidR="00371799" w:rsidRPr="00371799" w:rsidRDefault="00371799" w:rsidP="001A50DA">
      <w:pPr>
        <w:rPr>
          <w:lang w:bidi="ar-SY"/>
        </w:rPr>
      </w:pPr>
      <w:r w:rsidRPr="00371799">
        <w:rPr>
          <w:rtl/>
        </w:rPr>
        <w:t>تم تطبيق معامل الارتباط الخطي لبيرسون وكانت النتائج وفق الجدول الآتي</w:t>
      </w:r>
      <w:r w:rsidRPr="00371799">
        <w:rPr>
          <w:lang w:bidi="ar-SY"/>
        </w:rPr>
        <w:t>:</w:t>
      </w:r>
    </w:p>
    <w:p w14:paraId="53EFEBC1" w14:textId="77777777" w:rsidR="00371799" w:rsidRPr="00371799" w:rsidRDefault="00371799" w:rsidP="001A50DA">
      <w:pPr>
        <w:rPr>
          <w:lang w:bidi="ar-SY"/>
        </w:rPr>
      </w:pPr>
      <w:r w:rsidRPr="00371799">
        <w:rPr>
          <w:b/>
          <w:bCs/>
          <w:lang w:bidi="ar-SY"/>
        </w:rPr>
        <w:t>Correlations</w:t>
      </w:r>
    </w:p>
    <w:tbl>
      <w:tblPr>
        <w:tblStyle w:val="12"/>
        <w:bidiVisual/>
        <w:tblW w:w="5000" w:type="pct"/>
        <w:tblLook w:val="04A0" w:firstRow="1" w:lastRow="0" w:firstColumn="1" w:lastColumn="0" w:noHBand="0" w:noVBand="1"/>
      </w:tblPr>
      <w:tblGrid>
        <w:gridCol w:w="1391"/>
        <w:gridCol w:w="3975"/>
        <w:gridCol w:w="1894"/>
        <w:gridCol w:w="1676"/>
      </w:tblGrid>
      <w:tr w:rsidR="008C3A0E" w:rsidRPr="00371799" w14:paraId="1FAE6E44" w14:textId="77777777" w:rsidTr="00C57342">
        <w:tc>
          <w:tcPr>
            <w:tcW w:w="778" w:type="pct"/>
            <w:hideMark/>
          </w:tcPr>
          <w:p w14:paraId="36341CC9" w14:textId="77777777" w:rsidR="008C3A0E" w:rsidRPr="00371799" w:rsidRDefault="008C3A0E" w:rsidP="001A50DA">
            <w:pPr>
              <w:spacing w:line="240" w:lineRule="auto"/>
              <w:rPr>
                <w:rFonts w:cstheme="majorBidi"/>
                <w:szCs w:val="24"/>
                <w:lang w:bidi="ar-SY"/>
              </w:rPr>
            </w:pPr>
          </w:p>
        </w:tc>
        <w:tc>
          <w:tcPr>
            <w:tcW w:w="2224" w:type="pct"/>
            <w:hideMark/>
          </w:tcPr>
          <w:p w14:paraId="0841246A" w14:textId="79ED055A" w:rsidR="008C3A0E" w:rsidRPr="00371799" w:rsidRDefault="008C3A0E" w:rsidP="001A50DA">
            <w:pPr>
              <w:spacing w:line="240" w:lineRule="auto"/>
              <w:rPr>
                <w:rFonts w:cstheme="majorBidi"/>
                <w:szCs w:val="24"/>
                <w:lang w:bidi="ar-SY"/>
              </w:rPr>
            </w:pPr>
          </w:p>
        </w:tc>
        <w:tc>
          <w:tcPr>
            <w:tcW w:w="1060" w:type="pct"/>
          </w:tcPr>
          <w:p w14:paraId="0B4AAC68" w14:textId="14F34A9B" w:rsidR="008C3A0E" w:rsidRPr="00371799" w:rsidRDefault="008C3A0E" w:rsidP="001A50DA">
            <w:pPr>
              <w:spacing w:line="240" w:lineRule="auto"/>
              <w:rPr>
                <w:rFonts w:cstheme="majorBidi"/>
                <w:szCs w:val="24"/>
                <w:rtl/>
                <w:lang w:bidi="ar-SY"/>
              </w:rPr>
            </w:pPr>
            <w:r w:rsidRPr="00371799">
              <w:rPr>
                <w:rFonts w:cstheme="majorBidi"/>
                <w:szCs w:val="24"/>
                <w:rtl/>
                <w:lang w:bidi="ar-SY"/>
              </w:rPr>
              <w:t>الاختيار</w:t>
            </w:r>
          </w:p>
        </w:tc>
        <w:tc>
          <w:tcPr>
            <w:tcW w:w="938" w:type="pct"/>
            <w:hideMark/>
          </w:tcPr>
          <w:p w14:paraId="461E9E5F" w14:textId="62FFD2E6" w:rsidR="008C3A0E" w:rsidRPr="00371799" w:rsidRDefault="008C3A0E" w:rsidP="001A50DA">
            <w:pPr>
              <w:spacing w:line="240" w:lineRule="auto"/>
              <w:rPr>
                <w:rFonts w:cstheme="majorBidi"/>
                <w:szCs w:val="24"/>
                <w:lang w:bidi="ar-SY"/>
              </w:rPr>
            </w:pPr>
            <w:r w:rsidRPr="00371799">
              <w:rPr>
                <w:rFonts w:cstheme="majorBidi"/>
                <w:szCs w:val="24"/>
                <w:rtl/>
                <w:lang w:bidi="ar-SY"/>
              </w:rPr>
              <w:t>المهارة</w:t>
            </w:r>
          </w:p>
        </w:tc>
      </w:tr>
      <w:tr w:rsidR="00371799" w:rsidRPr="00371799" w14:paraId="0CBC8237" w14:textId="77777777" w:rsidTr="00C57342">
        <w:tc>
          <w:tcPr>
            <w:tcW w:w="778" w:type="pct"/>
            <w:hideMark/>
          </w:tcPr>
          <w:p w14:paraId="01C8F2AF" w14:textId="77777777" w:rsidR="00371799" w:rsidRPr="00371799" w:rsidRDefault="00371799" w:rsidP="001A50DA">
            <w:pPr>
              <w:spacing w:line="240" w:lineRule="auto"/>
              <w:rPr>
                <w:rFonts w:cstheme="majorBidi"/>
                <w:szCs w:val="24"/>
                <w:lang w:bidi="ar-SY"/>
              </w:rPr>
            </w:pPr>
            <w:r w:rsidRPr="00371799">
              <w:rPr>
                <w:rFonts w:cstheme="majorBidi"/>
                <w:szCs w:val="24"/>
                <w:rtl/>
                <w:lang w:bidi="ar-SY"/>
              </w:rPr>
              <w:t>الاختيار</w:t>
            </w:r>
          </w:p>
        </w:tc>
        <w:tc>
          <w:tcPr>
            <w:tcW w:w="2224" w:type="pct"/>
            <w:hideMark/>
          </w:tcPr>
          <w:p w14:paraId="1512DE19"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Pearson Correlation</w:t>
            </w:r>
          </w:p>
        </w:tc>
        <w:tc>
          <w:tcPr>
            <w:tcW w:w="1060" w:type="pct"/>
            <w:hideMark/>
          </w:tcPr>
          <w:p w14:paraId="0FDF133E"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1</w:t>
            </w:r>
          </w:p>
        </w:tc>
        <w:tc>
          <w:tcPr>
            <w:tcW w:w="938" w:type="pct"/>
            <w:hideMark/>
          </w:tcPr>
          <w:p w14:paraId="7BF1F7CE"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.468**</w:t>
            </w:r>
          </w:p>
        </w:tc>
      </w:tr>
      <w:tr w:rsidR="00371799" w:rsidRPr="00371799" w14:paraId="7D7BA361" w14:textId="77777777" w:rsidTr="00C57342">
        <w:tc>
          <w:tcPr>
            <w:tcW w:w="778" w:type="pct"/>
            <w:hideMark/>
          </w:tcPr>
          <w:p w14:paraId="36DC2C82" w14:textId="77777777" w:rsidR="00371799" w:rsidRPr="00371799" w:rsidRDefault="00371799" w:rsidP="001A50DA">
            <w:pPr>
              <w:spacing w:line="240" w:lineRule="auto"/>
              <w:rPr>
                <w:rFonts w:cstheme="majorBidi"/>
                <w:szCs w:val="24"/>
                <w:lang w:bidi="ar-SY"/>
              </w:rPr>
            </w:pPr>
          </w:p>
        </w:tc>
        <w:tc>
          <w:tcPr>
            <w:tcW w:w="2224" w:type="pct"/>
            <w:hideMark/>
          </w:tcPr>
          <w:p w14:paraId="37A4375E"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Sig. (2-tailed)</w:t>
            </w:r>
          </w:p>
        </w:tc>
        <w:tc>
          <w:tcPr>
            <w:tcW w:w="1060" w:type="pct"/>
            <w:hideMark/>
          </w:tcPr>
          <w:p w14:paraId="31ECD735" w14:textId="77777777" w:rsidR="00371799" w:rsidRPr="00371799" w:rsidRDefault="00371799" w:rsidP="001A50DA">
            <w:pPr>
              <w:spacing w:line="240" w:lineRule="auto"/>
              <w:rPr>
                <w:rFonts w:cstheme="majorBidi"/>
                <w:szCs w:val="24"/>
                <w:lang w:bidi="ar-SY"/>
              </w:rPr>
            </w:pPr>
          </w:p>
        </w:tc>
        <w:tc>
          <w:tcPr>
            <w:tcW w:w="938" w:type="pct"/>
            <w:hideMark/>
          </w:tcPr>
          <w:p w14:paraId="6608DFB9"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.009</w:t>
            </w:r>
          </w:p>
        </w:tc>
      </w:tr>
      <w:tr w:rsidR="00371799" w:rsidRPr="00371799" w14:paraId="2A3EF334" w14:textId="77777777" w:rsidTr="00C57342">
        <w:tc>
          <w:tcPr>
            <w:tcW w:w="778" w:type="pct"/>
            <w:hideMark/>
          </w:tcPr>
          <w:p w14:paraId="0B37C504" w14:textId="77777777" w:rsidR="00371799" w:rsidRPr="00371799" w:rsidRDefault="00371799" w:rsidP="001A50DA">
            <w:pPr>
              <w:spacing w:line="240" w:lineRule="auto"/>
              <w:rPr>
                <w:rFonts w:cstheme="majorBidi"/>
                <w:szCs w:val="24"/>
                <w:lang w:bidi="ar-SY"/>
              </w:rPr>
            </w:pPr>
          </w:p>
        </w:tc>
        <w:tc>
          <w:tcPr>
            <w:tcW w:w="2224" w:type="pct"/>
            <w:hideMark/>
          </w:tcPr>
          <w:p w14:paraId="758DD8D5"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N</w:t>
            </w:r>
          </w:p>
        </w:tc>
        <w:tc>
          <w:tcPr>
            <w:tcW w:w="1060" w:type="pct"/>
            <w:hideMark/>
          </w:tcPr>
          <w:p w14:paraId="5DC44DED"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370</w:t>
            </w:r>
          </w:p>
        </w:tc>
        <w:tc>
          <w:tcPr>
            <w:tcW w:w="938" w:type="pct"/>
            <w:hideMark/>
          </w:tcPr>
          <w:p w14:paraId="4EEE6253"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370</w:t>
            </w:r>
          </w:p>
        </w:tc>
      </w:tr>
      <w:tr w:rsidR="00371799" w:rsidRPr="00371799" w14:paraId="06C17D09" w14:textId="77777777" w:rsidTr="00C57342">
        <w:tc>
          <w:tcPr>
            <w:tcW w:w="778" w:type="pct"/>
            <w:hideMark/>
          </w:tcPr>
          <w:p w14:paraId="4C04DEB1" w14:textId="77777777" w:rsidR="00371799" w:rsidRPr="00371799" w:rsidRDefault="00371799" w:rsidP="001A50DA">
            <w:pPr>
              <w:spacing w:line="240" w:lineRule="auto"/>
              <w:rPr>
                <w:rFonts w:cstheme="majorBidi"/>
                <w:szCs w:val="24"/>
                <w:lang w:bidi="ar-SY"/>
              </w:rPr>
            </w:pPr>
            <w:r w:rsidRPr="00371799">
              <w:rPr>
                <w:rFonts w:cstheme="majorBidi"/>
                <w:szCs w:val="24"/>
                <w:rtl/>
                <w:lang w:bidi="ar-SY"/>
              </w:rPr>
              <w:t>المهارة</w:t>
            </w:r>
          </w:p>
        </w:tc>
        <w:tc>
          <w:tcPr>
            <w:tcW w:w="2224" w:type="pct"/>
            <w:hideMark/>
          </w:tcPr>
          <w:p w14:paraId="71E00D1B"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Pearson Correlation</w:t>
            </w:r>
          </w:p>
        </w:tc>
        <w:tc>
          <w:tcPr>
            <w:tcW w:w="1060" w:type="pct"/>
            <w:hideMark/>
          </w:tcPr>
          <w:p w14:paraId="3B63B8B9"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.468**</w:t>
            </w:r>
          </w:p>
        </w:tc>
        <w:tc>
          <w:tcPr>
            <w:tcW w:w="938" w:type="pct"/>
            <w:hideMark/>
          </w:tcPr>
          <w:p w14:paraId="7BB26B0B"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1</w:t>
            </w:r>
          </w:p>
        </w:tc>
      </w:tr>
      <w:tr w:rsidR="00371799" w:rsidRPr="00371799" w14:paraId="71B9CB06" w14:textId="77777777" w:rsidTr="00C57342">
        <w:tc>
          <w:tcPr>
            <w:tcW w:w="778" w:type="pct"/>
            <w:hideMark/>
          </w:tcPr>
          <w:p w14:paraId="47E67572" w14:textId="77777777" w:rsidR="00371799" w:rsidRPr="00371799" w:rsidRDefault="00371799" w:rsidP="001A50DA">
            <w:pPr>
              <w:spacing w:line="240" w:lineRule="auto"/>
              <w:rPr>
                <w:rFonts w:cstheme="majorBidi"/>
                <w:szCs w:val="24"/>
                <w:lang w:bidi="ar-SY"/>
              </w:rPr>
            </w:pPr>
          </w:p>
        </w:tc>
        <w:tc>
          <w:tcPr>
            <w:tcW w:w="2224" w:type="pct"/>
            <w:hideMark/>
          </w:tcPr>
          <w:p w14:paraId="6F347293"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Sig. (2-tailed)</w:t>
            </w:r>
          </w:p>
        </w:tc>
        <w:tc>
          <w:tcPr>
            <w:tcW w:w="1060" w:type="pct"/>
            <w:hideMark/>
          </w:tcPr>
          <w:p w14:paraId="4A1C5B47"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.009</w:t>
            </w:r>
          </w:p>
        </w:tc>
        <w:tc>
          <w:tcPr>
            <w:tcW w:w="938" w:type="pct"/>
            <w:hideMark/>
          </w:tcPr>
          <w:p w14:paraId="3CE67F98" w14:textId="77777777" w:rsidR="00371799" w:rsidRPr="00371799" w:rsidRDefault="00371799" w:rsidP="001A50DA">
            <w:pPr>
              <w:spacing w:line="240" w:lineRule="auto"/>
              <w:rPr>
                <w:rFonts w:cstheme="majorBidi"/>
                <w:szCs w:val="24"/>
                <w:lang w:bidi="ar-SY"/>
              </w:rPr>
            </w:pPr>
          </w:p>
        </w:tc>
      </w:tr>
      <w:tr w:rsidR="00371799" w:rsidRPr="00371799" w14:paraId="623C8348" w14:textId="77777777" w:rsidTr="00C57342">
        <w:tc>
          <w:tcPr>
            <w:tcW w:w="778" w:type="pct"/>
            <w:hideMark/>
          </w:tcPr>
          <w:p w14:paraId="7FAE9917" w14:textId="77777777" w:rsidR="00371799" w:rsidRPr="00371799" w:rsidRDefault="00371799" w:rsidP="001A50DA">
            <w:pPr>
              <w:spacing w:line="240" w:lineRule="auto"/>
              <w:rPr>
                <w:rFonts w:cstheme="majorBidi"/>
                <w:szCs w:val="24"/>
                <w:lang w:bidi="ar-SY"/>
              </w:rPr>
            </w:pPr>
          </w:p>
        </w:tc>
        <w:tc>
          <w:tcPr>
            <w:tcW w:w="2224" w:type="pct"/>
            <w:hideMark/>
          </w:tcPr>
          <w:p w14:paraId="6834078E"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N</w:t>
            </w:r>
          </w:p>
        </w:tc>
        <w:tc>
          <w:tcPr>
            <w:tcW w:w="1060" w:type="pct"/>
            <w:hideMark/>
          </w:tcPr>
          <w:p w14:paraId="2F12CAB3"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370</w:t>
            </w:r>
          </w:p>
        </w:tc>
        <w:tc>
          <w:tcPr>
            <w:tcW w:w="938" w:type="pct"/>
            <w:hideMark/>
          </w:tcPr>
          <w:p w14:paraId="7EF6EF05"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370</w:t>
            </w:r>
          </w:p>
        </w:tc>
      </w:tr>
      <w:tr w:rsidR="00371799" w:rsidRPr="00371799" w14:paraId="208BB1A7" w14:textId="77777777" w:rsidTr="00C57342">
        <w:tc>
          <w:tcPr>
            <w:tcW w:w="778" w:type="pct"/>
            <w:hideMark/>
          </w:tcPr>
          <w:p w14:paraId="468553B9" w14:textId="3EB5BD70" w:rsidR="00371799" w:rsidRPr="00371799" w:rsidRDefault="00371799" w:rsidP="001A50DA">
            <w:pPr>
              <w:spacing w:line="240" w:lineRule="auto"/>
              <w:rPr>
                <w:rFonts w:cstheme="majorBidi"/>
                <w:szCs w:val="24"/>
                <w:lang w:bidi="ar-SY"/>
              </w:rPr>
            </w:pPr>
          </w:p>
        </w:tc>
        <w:tc>
          <w:tcPr>
            <w:tcW w:w="2224" w:type="pct"/>
            <w:hideMark/>
          </w:tcPr>
          <w:p w14:paraId="03E9AFA3" w14:textId="77777777" w:rsidR="00371799" w:rsidRPr="00371799" w:rsidRDefault="00371799" w:rsidP="001A50DA">
            <w:pPr>
              <w:spacing w:line="240" w:lineRule="auto"/>
              <w:rPr>
                <w:rFonts w:cstheme="majorBidi"/>
                <w:szCs w:val="24"/>
                <w:lang w:bidi="ar-SY"/>
              </w:rPr>
            </w:pPr>
          </w:p>
        </w:tc>
        <w:tc>
          <w:tcPr>
            <w:tcW w:w="1060" w:type="pct"/>
            <w:hideMark/>
          </w:tcPr>
          <w:p w14:paraId="3703A202" w14:textId="77777777" w:rsidR="00371799" w:rsidRPr="00371799" w:rsidRDefault="00371799" w:rsidP="001A50DA">
            <w:pPr>
              <w:spacing w:line="240" w:lineRule="auto"/>
              <w:rPr>
                <w:rFonts w:cstheme="majorBidi"/>
                <w:szCs w:val="24"/>
                <w:lang w:bidi="ar-SY"/>
              </w:rPr>
            </w:pPr>
          </w:p>
        </w:tc>
        <w:tc>
          <w:tcPr>
            <w:tcW w:w="938" w:type="pct"/>
            <w:hideMark/>
          </w:tcPr>
          <w:p w14:paraId="216AFD7F" w14:textId="77777777" w:rsidR="00371799" w:rsidRPr="00371799" w:rsidRDefault="00371799" w:rsidP="001A50DA">
            <w:pPr>
              <w:spacing w:line="240" w:lineRule="auto"/>
              <w:rPr>
                <w:rFonts w:cstheme="majorBidi"/>
                <w:szCs w:val="24"/>
                <w:lang w:bidi="ar-SY"/>
              </w:rPr>
            </w:pPr>
          </w:p>
        </w:tc>
      </w:tr>
    </w:tbl>
    <w:p w14:paraId="605DD713" w14:textId="1FD67817" w:rsidR="001500B2" w:rsidRPr="00371799" w:rsidRDefault="008C3A0E" w:rsidP="00DF1CFC">
      <w:pPr>
        <w:jc w:val="both"/>
      </w:pPr>
      <w:r w:rsidRPr="00371799">
        <w:t>** Correlation is significant at the 0.05 level (2-tailed).</w:t>
      </w:r>
      <w:r w:rsidR="00371799" w:rsidRPr="00371799">
        <w:rPr>
          <w:rtl/>
        </w:rPr>
        <w:t>بلغت قيمة معامل الارتباط 0.468 عند مستوى الدلالة 0.009 وهي قيمة أقل من 0.05 وهي دالة، وبالتالي توجد علاقة ارتباطية متوسطة بين طريقة اختيار المستفيدين من التدريب في المنظمات وبين المهارة المكتسبة وهي علاقة دالة معنوياً</w:t>
      </w:r>
      <w:r w:rsidR="00371799" w:rsidRPr="00371799">
        <w:rPr>
          <w:lang w:bidi="ar-SY"/>
        </w:rPr>
        <w:t>.</w:t>
      </w:r>
    </w:p>
    <w:p w14:paraId="51FFAE1E" w14:textId="1FD67817" w:rsidR="00371799" w:rsidRPr="00371799" w:rsidRDefault="00371799" w:rsidP="00270F9F">
      <w:pPr>
        <w:pStyle w:val="Heading2"/>
      </w:pPr>
      <w:bookmarkStart w:id="46" w:name="_Toc214571810"/>
      <w:r w:rsidRPr="00371799">
        <w:rPr>
          <w:rtl/>
        </w:rPr>
        <w:t>العلاقة بين نوعية البرامج والمهارة</w:t>
      </w:r>
      <w:bookmarkEnd w:id="46"/>
    </w:p>
    <w:p w14:paraId="58C79DF2" w14:textId="77777777" w:rsidR="00371799" w:rsidRPr="00371799" w:rsidRDefault="00371799" w:rsidP="001A50DA">
      <w:pPr>
        <w:rPr>
          <w:lang w:bidi="ar-SY"/>
        </w:rPr>
      </w:pPr>
      <w:r w:rsidRPr="00371799">
        <w:rPr>
          <w:rtl/>
        </w:rPr>
        <w:t>تم تطبيق معامل الارتباط الخطي لبيرسون وكانت النتائج وفق الجدول الآتي</w:t>
      </w:r>
      <w:r w:rsidRPr="00371799">
        <w:rPr>
          <w:lang w:bidi="ar-SY"/>
        </w:rPr>
        <w:t>:</w:t>
      </w:r>
    </w:p>
    <w:p w14:paraId="7D034013" w14:textId="77777777" w:rsidR="00371799" w:rsidRPr="00371799" w:rsidRDefault="00371799" w:rsidP="0096039C">
      <w:pPr>
        <w:jc w:val="center"/>
        <w:rPr>
          <w:lang w:bidi="ar-SY"/>
        </w:rPr>
      </w:pPr>
      <w:r w:rsidRPr="00371799">
        <w:rPr>
          <w:b/>
          <w:bCs/>
          <w:lang w:bidi="ar-SY"/>
        </w:rPr>
        <w:t>Correlations</w:t>
      </w:r>
    </w:p>
    <w:tbl>
      <w:tblPr>
        <w:tblStyle w:val="12"/>
        <w:bidiVisual/>
        <w:tblW w:w="5000" w:type="pct"/>
        <w:tblLook w:val="04A0" w:firstRow="1" w:lastRow="0" w:firstColumn="1" w:lastColumn="0" w:noHBand="0" w:noVBand="1"/>
      </w:tblPr>
      <w:tblGrid>
        <w:gridCol w:w="1967"/>
        <w:gridCol w:w="3671"/>
        <w:gridCol w:w="1750"/>
        <w:gridCol w:w="1548"/>
      </w:tblGrid>
      <w:tr w:rsidR="008C3A0E" w:rsidRPr="00371799" w14:paraId="057AFF7D" w14:textId="77777777" w:rsidTr="00991F84">
        <w:tc>
          <w:tcPr>
            <w:tcW w:w="1101" w:type="pct"/>
            <w:hideMark/>
          </w:tcPr>
          <w:p w14:paraId="00BE2014" w14:textId="77777777" w:rsidR="008C3A0E" w:rsidRPr="00371799" w:rsidRDefault="008C3A0E" w:rsidP="001A50DA">
            <w:pPr>
              <w:spacing w:line="240" w:lineRule="auto"/>
              <w:rPr>
                <w:rFonts w:cstheme="majorBidi"/>
                <w:szCs w:val="24"/>
                <w:lang w:bidi="ar-SY"/>
              </w:rPr>
            </w:pPr>
          </w:p>
        </w:tc>
        <w:tc>
          <w:tcPr>
            <w:tcW w:w="2054" w:type="pct"/>
            <w:hideMark/>
          </w:tcPr>
          <w:p w14:paraId="18E14675" w14:textId="21F9B228" w:rsidR="008C3A0E" w:rsidRPr="00371799" w:rsidRDefault="008C3A0E" w:rsidP="001A50DA">
            <w:pPr>
              <w:spacing w:line="240" w:lineRule="auto"/>
              <w:rPr>
                <w:rFonts w:cstheme="majorBidi"/>
                <w:szCs w:val="24"/>
                <w:lang w:bidi="ar-SY"/>
              </w:rPr>
            </w:pPr>
          </w:p>
        </w:tc>
        <w:tc>
          <w:tcPr>
            <w:tcW w:w="979" w:type="pct"/>
          </w:tcPr>
          <w:p w14:paraId="786953BF" w14:textId="7D09F597" w:rsidR="008C3A0E" w:rsidRPr="00371799" w:rsidRDefault="008C3A0E" w:rsidP="001A50DA">
            <w:pPr>
              <w:spacing w:line="240" w:lineRule="auto"/>
              <w:rPr>
                <w:rFonts w:cstheme="majorBidi"/>
                <w:szCs w:val="24"/>
                <w:rtl/>
                <w:lang w:bidi="ar-SY"/>
              </w:rPr>
            </w:pPr>
            <w:r w:rsidRPr="00371799">
              <w:rPr>
                <w:rFonts w:cstheme="majorBidi"/>
                <w:szCs w:val="24"/>
                <w:rtl/>
                <w:lang w:bidi="ar-SY"/>
              </w:rPr>
              <w:t>نوعية البرامج</w:t>
            </w:r>
          </w:p>
        </w:tc>
        <w:tc>
          <w:tcPr>
            <w:tcW w:w="866" w:type="pct"/>
            <w:hideMark/>
          </w:tcPr>
          <w:p w14:paraId="1558A9E9" w14:textId="5DE6C03A" w:rsidR="008C3A0E" w:rsidRPr="00371799" w:rsidRDefault="008C3A0E" w:rsidP="001A50DA">
            <w:pPr>
              <w:spacing w:line="240" w:lineRule="auto"/>
              <w:rPr>
                <w:rFonts w:cstheme="majorBidi"/>
                <w:szCs w:val="24"/>
                <w:lang w:bidi="ar-SY"/>
              </w:rPr>
            </w:pPr>
            <w:r w:rsidRPr="00371799">
              <w:rPr>
                <w:rFonts w:cstheme="majorBidi"/>
                <w:szCs w:val="24"/>
                <w:rtl/>
                <w:lang w:bidi="ar-SY"/>
              </w:rPr>
              <w:t>المهارة</w:t>
            </w:r>
          </w:p>
        </w:tc>
      </w:tr>
      <w:tr w:rsidR="00371799" w:rsidRPr="00371799" w14:paraId="4463E46E" w14:textId="77777777" w:rsidTr="00991F84">
        <w:tc>
          <w:tcPr>
            <w:tcW w:w="1101" w:type="pct"/>
            <w:hideMark/>
          </w:tcPr>
          <w:p w14:paraId="5AA82434" w14:textId="77777777" w:rsidR="00371799" w:rsidRPr="00371799" w:rsidRDefault="00371799" w:rsidP="001A50DA">
            <w:pPr>
              <w:spacing w:line="240" w:lineRule="auto"/>
              <w:rPr>
                <w:rFonts w:cstheme="majorBidi"/>
                <w:szCs w:val="24"/>
                <w:lang w:bidi="ar-SY"/>
              </w:rPr>
            </w:pPr>
            <w:r w:rsidRPr="00371799">
              <w:rPr>
                <w:rFonts w:cstheme="majorBidi"/>
                <w:szCs w:val="24"/>
                <w:rtl/>
                <w:lang w:bidi="ar-SY"/>
              </w:rPr>
              <w:t>نوعية البرامج</w:t>
            </w:r>
          </w:p>
        </w:tc>
        <w:tc>
          <w:tcPr>
            <w:tcW w:w="2054" w:type="pct"/>
            <w:hideMark/>
          </w:tcPr>
          <w:p w14:paraId="7F81D383"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Pearson Correlation</w:t>
            </w:r>
          </w:p>
        </w:tc>
        <w:tc>
          <w:tcPr>
            <w:tcW w:w="979" w:type="pct"/>
            <w:hideMark/>
          </w:tcPr>
          <w:p w14:paraId="329C5169"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1</w:t>
            </w:r>
          </w:p>
        </w:tc>
        <w:tc>
          <w:tcPr>
            <w:tcW w:w="866" w:type="pct"/>
            <w:hideMark/>
          </w:tcPr>
          <w:p w14:paraId="31EBF6B2"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.712**</w:t>
            </w:r>
          </w:p>
        </w:tc>
      </w:tr>
      <w:tr w:rsidR="00371799" w:rsidRPr="00371799" w14:paraId="51ECF986" w14:textId="77777777" w:rsidTr="00991F84">
        <w:tc>
          <w:tcPr>
            <w:tcW w:w="1101" w:type="pct"/>
            <w:hideMark/>
          </w:tcPr>
          <w:p w14:paraId="473F1AAA" w14:textId="77777777" w:rsidR="00371799" w:rsidRPr="00371799" w:rsidRDefault="00371799" w:rsidP="001A50DA">
            <w:pPr>
              <w:spacing w:line="240" w:lineRule="auto"/>
              <w:rPr>
                <w:rFonts w:cstheme="majorBidi"/>
                <w:szCs w:val="24"/>
                <w:lang w:bidi="ar-SY"/>
              </w:rPr>
            </w:pPr>
          </w:p>
        </w:tc>
        <w:tc>
          <w:tcPr>
            <w:tcW w:w="2054" w:type="pct"/>
            <w:hideMark/>
          </w:tcPr>
          <w:p w14:paraId="5AEEC944"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Sig. (2-tailed)</w:t>
            </w:r>
          </w:p>
        </w:tc>
        <w:tc>
          <w:tcPr>
            <w:tcW w:w="979" w:type="pct"/>
            <w:hideMark/>
          </w:tcPr>
          <w:p w14:paraId="15AC29EB" w14:textId="77777777" w:rsidR="00371799" w:rsidRPr="00371799" w:rsidRDefault="00371799" w:rsidP="001A50DA">
            <w:pPr>
              <w:spacing w:line="240" w:lineRule="auto"/>
              <w:rPr>
                <w:rFonts w:cstheme="majorBidi"/>
                <w:szCs w:val="24"/>
                <w:lang w:bidi="ar-SY"/>
              </w:rPr>
            </w:pPr>
          </w:p>
        </w:tc>
        <w:tc>
          <w:tcPr>
            <w:tcW w:w="866" w:type="pct"/>
            <w:hideMark/>
          </w:tcPr>
          <w:p w14:paraId="08D0EBA6"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.000</w:t>
            </w:r>
          </w:p>
        </w:tc>
      </w:tr>
      <w:tr w:rsidR="00371799" w:rsidRPr="00371799" w14:paraId="77E71DBD" w14:textId="77777777" w:rsidTr="00991F84">
        <w:tc>
          <w:tcPr>
            <w:tcW w:w="1101" w:type="pct"/>
            <w:hideMark/>
          </w:tcPr>
          <w:p w14:paraId="0B2D68B1" w14:textId="77777777" w:rsidR="00371799" w:rsidRPr="00371799" w:rsidRDefault="00371799" w:rsidP="001A50DA">
            <w:pPr>
              <w:spacing w:line="240" w:lineRule="auto"/>
              <w:rPr>
                <w:rFonts w:cstheme="majorBidi"/>
                <w:szCs w:val="24"/>
                <w:lang w:bidi="ar-SY"/>
              </w:rPr>
            </w:pPr>
          </w:p>
        </w:tc>
        <w:tc>
          <w:tcPr>
            <w:tcW w:w="2054" w:type="pct"/>
            <w:hideMark/>
          </w:tcPr>
          <w:p w14:paraId="68160E10"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N</w:t>
            </w:r>
          </w:p>
        </w:tc>
        <w:tc>
          <w:tcPr>
            <w:tcW w:w="979" w:type="pct"/>
            <w:hideMark/>
          </w:tcPr>
          <w:p w14:paraId="31266BC2"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370</w:t>
            </w:r>
          </w:p>
        </w:tc>
        <w:tc>
          <w:tcPr>
            <w:tcW w:w="866" w:type="pct"/>
            <w:hideMark/>
          </w:tcPr>
          <w:p w14:paraId="2A00B331"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370</w:t>
            </w:r>
          </w:p>
        </w:tc>
      </w:tr>
      <w:tr w:rsidR="00371799" w:rsidRPr="00371799" w14:paraId="39A6C704" w14:textId="77777777" w:rsidTr="00991F84">
        <w:tc>
          <w:tcPr>
            <w:tcW w:w="1101" w:type="pct"/>
            <w:hideMark/>
          </w:tcPr>
          <w:p w14:paraId="786CCBAD" w14:textId="77777777" w:rsidR="00371799" w:rsidRPr="00371799" w:rsidRDefault="00371799" w:rsidP="001A50DA">
            <w:pPr>
              <w:spacing w:line="240" w:lineRule="auto"/>
              <w:rPr>
                <w:rFonts w:cstheme="majorBidi"/>
                <w:szCs w:val="24"/>
                <w:lang w:bidi="ar-SY"/>
              </w:rPr>
            </w:pPr>
            <w:r w:rsidRPr="00371799">
              <w:rPr>
                <w:rFonts w:cstheme="majorBidi"/>
                <w:szCs w:val="24"/>
                <w:rtl/>
                <w:lang w:bidi="ar-SY"/>
              </w:rPr>
              <w:t>المهارة</w:t>
            </w:r>
          </w:p>
        </w:tc>
        <w:tc>
          <w:tcPr>
            <w:tcW w:w="2054" w:type="pct"/>
            <w:hideMark/>
          </w:tcPr>
          <w:p w14:paraId="00CE9AF8"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Pearson Correlation</w:t>
            </w:r>
          </w:p>
        </w:tc>
        <w:tc>
          <w:tcPr>
            <w:tcW w:w="979" w:type="pct"/>
            <w:hideMark/>
          </w:tcPr>
          <w:p w14:paraId="111BDDF5"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.712**</w:t>
            </w:r>
          </w:p>
        </w:tc>
        <w:tc>
          <w:tcPr>
            <w:tcW w:w="866" w:type="pct"/>
            <w:hideMark/>
          </w:tcPr>
          <w:p w14:paraId="751ECCE1"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1</w:t>
            </w:r>
          </w:p>
        </w:tc>
      </w:tr>
      <w:tr w:rsidR="00371799" w:rsidRPr="00371799" w14:paraId="404A54F6" w14:textId="77777777" w:rsidTr="00991F84">
        <w:tc>
          <w:tcPr>
            <w:tcW w:w="1101" w:type="pct"/>
            <w:hideMark/>
          </w:tcPr>
          <w:p w14:paraId="4E2DBCA5" w14:textId="77777777" w:rsidR="00371799" w:rsidRPr="00371799" w:rsidRDefault="00371799" w:rsidP="001A50DA">
            <w:pPr>
              <w:spacing w:line="240" w:lineRule="auto"/>
              <w:rPr>
                <w:rFonts w:cstheme="majorBidi"/>
                <w:szCs w:val="24"/>
                <w:lang w:bidi="ar-SY"/>
              </w:rPr>
            </w:pPr>
          </w:p>
        </w:tc>
        <w:tc>
          <w:tcPr>
            <w:tcW w:w="2054" w:type="pct"/>
            <w:hideMark/>
          </w:tcPr>
          <w:p w14:paraId="4BAAD7C3"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Sig. (2-tailed)</w:t>
            </w:r>
          </w:p>
        </w:tc>
        <w:tc>
          <w:tcPr>
            <w:tcW w:w="979" w:type="pct"/>
            <w:hideMark/>
          </w:tcPr>
          <w:p w14:paraId="74243B2A"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.000</w:t>
            </w:r>
          </w:p>
        </w:tc>
        <w:tc>
          <w:tcPr>
            <w:tcW w:w="866" w:type="pct"/>
            <w:hideMark/>
          </w:tcPr>
          <w:p w14:paraId="2CFEA69B" w14:textId="77777777" w:rsidR="00371799" w:rsidRPr="00371799" w:rsidRDefault="00371799" w:rsidP="001A50DA">
            <w:pPr>
              <w:spacing w:line="240" w:lineRule="auto"/>
              <w:rPr>
                <w:rFonts w:cstheme="majorBidi"/>
                <w:szCs w:val="24"/>
                <w:lang w:bidi="ar-SY"/>
              </w:rPr>
            </w:pPr>
          </w:p>
        </w:tc>
      </w:tr>
      <w:tr w:rsidR="00371799" w:rsidRPr="00371799" w14:paraId="0619248C" w14:textId="77777777" w:rsidTr="00991F84">
        <w:tc>
          <w:tcPr>
            <w:tcW w:w="1101" w:type="pct"/>
            <w:hideMark/>
          </w:tcPr>
          <w:p w14:paraId="7EAA343C" w14:textId="77777777" w:rsidR="00371799" w:rsidRPr="00371799" w:rsidRDefault="00371799" w:rsidP="001A50DA">
            <w:pPr>
              <w:spacing w:line="240" w:lineRule="auto"/>
              <w:rPr>
                <w:rFonts w:cstheme="majorBidi"/>
                <w:szCs w:val="24"/>
                <w:lang w:bidi="ar-SY"/>
              </w:rPr>
            </w:pPr>
          </w:p>
        </w:tc>
        <w:tc>
          <w:tcPr>
            <w:tcW w:w="2054" w:type="pct"/>
            <w:hideMark/>
          </w:tcPr>
          <w:p w14:paraId="62A2DDF4"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N</w:t>
            </w:r>
          </w:p>
        </w:tc>
        <w:tc>
          <w:tcPr>
            <w:tcW w:w="979" w:type="pct"/>
            <w:hideMark/>
          </w:tcPr>
          <w:p w14:paraId="1D29B2BC"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370</w:t>
            </w:r>
          </w:p>
        </w:tc>
        <w:tc>
          <w:tcPr>
            <w:tcW w:w="866" w:type="pct"/>
            <w:hideMark/>
          </w:tcPr>
          <w:p w14:paraId="63BA88A6"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370</w:t>
            </w:r>
          </w:p>
        </w:tc>
      </w:tr>
    </w:tbl>
    <w:p w14:paraId="470763CF" w14:textId="0107D048" w:rsidR="008C3A0E" w:rsidRPr="008C3A0E" w:rsidRDefault="008C3A0E" w:rsidP="001A50DA">
      <w:pPr>
        <w:rPr>
          <w:rtl/>
        </w:rPr>
      </w:pPr>
      <w:r w:rsidRPr="00371799">
        <w:t>Correlation is significant at the 0.05 level (2-tailed).</w:t>
      </w:r>
    </w:p>
    <w:p w14:paraId="4BD672CD" w14:textId="4B7AF49F" w:rsidR="00371799" w:rsidRPr="00371799" w:rsidRDefault="00371799" w:rsidP="001537D0">
      <w:pPr>
        <w:jc w:val="both"/>
        <w:rPr>
          <w:lang w:bidi="ar-SY"/>
        </w:rPr>
      </w:pPr>
      <w:r w:rsidRPr="00371799">
        <w:rPr>
          <w:rtl/>
        </w:rPr>
        <w:t>بلغت قيمة معامل الارتباط 0.712 عند مستوى الدلالة 0.000 وهي قيمة أقل من 0.05 وهي دالة، وبالتالي توجد علاقة ارتباطية قوية بين نوعية البرامج التدريبية في المنظمات وبين المهارة المكتسبة وهي علاقة دالة معنوياً</w:t>
      </w:r>
      <w:r w:rsidRPr="00371799">
        <w:rPr>
          <w:lang w:bidi="ar-SY"/>
        </w:rPr>
        <w:t>.</w:t>
      </w:r>
    </w:p>
    <w:p w14:paraId="7CFF02FA" w14:textId="77777777" w:rsidR="00371799" w:rsidRPr="00371799" w:rsidRDefault="00371799" w:rsidP="00270F9F">
      <w:pPr>
        <w:pStyle w:val="Heading2"/>
      </w:pPr>
      <w:bookmarkStart w:id="47" w:name="_Toc214571811"/>
      <w:r w:rsidRPr="00371799">
        <w:rPr>
          <w:rtl/>
        </w:rPr>
        <w:t>العلاقة بين تمويل التدريب والمهارة</w:t>
      </w:r>
      <w:bookmarkEnd w:id="47"/>
    </w:p>
    <w:p w14:paraId="5E222F39" w14:textId="77777777" w:rsidR="00371799" w:rsidRDefault="00371799" w:rsidP="001A50DA">
      <w:pPr>
        <w:rPr>
          <w:rtl/>
          <w:lang w:bidi="ar-SY"/>
        </w:rPr>
      </w:pPr>
      <w:r w:rsidRPr="00371799">
        <w:rPr>
          <w:rtl/>
        </w:rPr>
        <w:t>تم تطبيق معامل الارتباط الخطي لبيرسون وكانت النتائج وفق الجدول الآتي</w:t>
      </w:r>
      <w:r w:rsidRPr="00371799">
        <w:rPr>
          <w:lang w:bidi="ar-SY"/>
        </w:rPr>
        <w:t>:</w:t>
      </w:r>
    </w:p>
    <w:p w14:paraId="43D47B40" w14:textId="77777777" w:rsidR="00EC1869" w:rsidRDefault="00EC1869" w:rsidP="001A50DA">
      <w:pPr>
        <w:rPr>
          <w:rtl/>
          <w:lang w:bidi="ar-SY"/>
        </w:rPr>
      </w:pPr>
    </w:p>
    <w:p w14:paraId="4D11EAAF" w14:textId="77777777" w:rsidR="00EC1869" w:rsidRDefault="00EC1869" w:rsidP="001A50DA">
      <w:pPr>
        <w:rPr>
          <w:rtl/>
          <w:lang w:bidi="ar-SY"/>
        </w:rPr>
      </w:pPr>
    </w:p>
    <w:p w14:paraId="1A043D63" w14:textId="77777777" w:rsidR="00EC1869" w:rsidRDefault="00EC1869" w:rsidP="001A50DA">
      <w:pPr>
        <w:rPr>
          <w:rtl/>
          <w:lang w:bidi="ar-SY"/>
        </w:rPr>
      </w:pPr>
    </w:p>
    <w:p w14:paraId="1D191BFB" w14:textId="77777777" w:rsidR="00EC1869" w:rsidRPr="00371799" w:rsidRDefault="00EC1869" w:rsidP="001A50DA">
      <w:pPr>
        <w:rPr>
          <w:lang w:bidi="ar-SY"/>
        </w:rPr>
      </w:pPr>
    </w:p>
    <w:p w14:paraId="607A8807" w14:textId="77777777" w:rsidR="00371799" w:rsidRPr="0096039C" w:rsidRDefault="00371799" w:rsidP="0096039C">
      <w:pPr>
        <w:jc w:val="center"/>
        <w:rPr>
          <w:i/>
          <w:iCs/>
          <w:lang w:bidi="ar-SY"/>
        </w:rPr>
      </w:pPr>
      <w:r w:rsidRPr="00371799">
        <w:rPr>
          <w:b/>
          <w:bCs/>
          <w:lang w:bidi="ar-SY"/>
        </w:rPr>
        <w:t>Correlations</w:t>
      </w:r>
    </w:p>
    <w:tbl>
      <w:tblPr>
        <w:tblStyle w:val="12"/>
        <w:bidiVisual/>
        <w:tblW w:w="0" w:type="auto"/>
        <w:tblLayout w:type="fixed"/>
        <w:tblLook w:val="04A0" w:firstRow="1" w:lastRow="0" w:firstColumn="1" w:lastColumn="0" w:noHBand="0" w:noVBand="1"/>
      </w:tblPr>
      <w:tblGrid>
        <w:gridCol w:w="777"/>
        <w:gridCol w:w="2393"/>
        <w:gridCol w:w="900"/>
        <w:gridCol w:w="1009"/>
      </w:tblGrid>
      <w:tr w:rsidR="008C3A0E" w:rsidRPr="00371799" w14:paraId="3422512D" w14:textId="77777777" w:rsidTr="006A3609">
        <w:tc>
          <w:tcPr>
            <w:tcW w:w="777" w:type="dxa"/>
            <w:hideMark/>
          </w:tcPr>
          <w:p w14:paraId="57C16B14" w14:textId="77777777" w:rsidR="008C3A0E" w:rsidRPr="00371799" w:rsidRDefault="008C3A0E" w:rsidP="001A50DA">
            <w:pPr>
              <w:rPr>
                <w:lang w:bidi="ar-SY"/>
              </w:rPr>
            </w:pPr>
          </w:p>
        </w:tc>
        <w:tc>
          <w:tcPr>
            <w:tcW w:w="2393" w:type="dxa"/>
            <w:hideMark/>
          </w:tcPr>
          <w:p w14:paraId="3235C5BE" w14:textId="44B8F0CD" w:rsidR="008C3A0E" w:rsidRPr="00371799" w:rsidRDefault="008C3A0E" w:rsidP="001A50DA">
            <w:pPr>
              <w:spacing w:line="240" w:lineRule="auto"/>
              <w:rPr>
                <w:rFonts w:cstheme="majorBidi"/>
                <w:szCs w:val="24"/>
                <w:lang w:bidi="ar-SY"/>
              </w:rPr>
            </w:pPr>
          </w:p>
        </w:tc>
        <w:tc>
          <w:tcPr>
            <w:tcW w:w="900" w:type="dxa"/>
          </w:tcPr>
          <w:p w14:paraId="0E5A0B21" w14:textId="79B5C4FF" w:rsidR="008C3A0E" w:rsidRPr="00371799" w:rsidRDefault="008C3A0E" w:rsidP="001A50DA">
            <w:pPr>
              <w:spacing w:line="240" w:lineRule="auto"/>
              <w:rPr>
                <w:rFonts w:cstheme="majorBidi"/>
                <w:szCs w:val="24"/>
                <w:rtl/>
                <w:lang w:bidi="ar-SY"/>
              </w:rPr>
            </w:pPr>
            <w:r w:rsidRPr="00371799">
              <w:rPr>
                <w:rFonts w:cstheme="majorBidi"/>
                <w:szCs w:val="24"/>
                <w:rtl/>
                <w:lang w:bidi="ar-SY"/>
              </w:rPr>
              <w:t>التمويل</w:t>
            </w:r>
          </w:p>
        </w:tc>
        <w:tc>
          <w:tcPr>
            <w:tcW w:w="1009" w:type="dxa"/>
            <w:hideMark/>
          </w:tcPr>
          <w:p w14:paraId="53EFDDF1" w14:textId="44265A11" w:rsidR="008C3A0E" w:rsidRPr="00371799" w:rsidRDefault="008C3A0E" w:rsidP="001A50DA">
            <w:pPr>
              <w:spacing w:line="240" w:lineRule="auto"/>
              <w:rPr>
                <w:rFonts w:cstheme="majorBidi"/>
                <w:szCs w:val="24"/>
                <w:lang w:bidi="ar-SY"/>
              </w:rPr>
            </w:pPr>
            <w:r w:rsidRPr="00371799">
              <w:rPr>
                <w:rFonts w:cstheme="majorBidi"/>
                <w:szCs w:val="24"/>
                <w:rtl/>
                <w:lang w:bidi="ar-SY"/>
              </w:rPr>
              <w:t>المهارة</w:t>
            </w:r>
          </w:p>
        </w:tc>
      </w:tr>
      <w:tr w:rsidR="00371799" w:rsidRPr="00371799" w14:paraId="49CD8CA0" w14:textId="77777777" w:rsidTr="006A3609">
        <w:tc>
          <w:tcPr>
            <w:tcW w:w="777" w:type="dxa"/>
            <w:hideMark/>
          </w:tcPr>
          <w:p w14:paraId="2390F108" w14:textId="77777777" w:rsidR="00371799" w:rsidRPr="00371799" w:rsidRDefault="00371799" w:rsidP="001A50DA">
            <w:pPr>
              <w:spacing w:line="240" w:lineRule="auto"/>
              <w:rPr>
                <w:rFonts w:cstheme="majorBidi"/>
                <w:szCs w:val="24"/>
                <w:lang w:bidi="ar-SY"/>
              </w:rPr>
            </w:pPr>
            <w:r w:rsidRPr="00371799">
              <w:rPr>
                <w:rFonts w:cstheme="majorBidi"/>
                <w:szCs w:val="24"/>
                <w:rtl/>
                <w:lang w:bidi="ar-SY"/>
              </w:rPr>
              <w:t>التمويل</w:t>
            </w:r>
          </w:p>
        </w:tc>
        <w:tc>
          <w:tcPr>
            <w:tcW w:w="2393" w:type="dxa"/>
            <w:hideMark/>
          </w:tcPr>
          <w:p w14:paraId="0A7B96E7"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Pearson Correlation</w:t>
            </w:r>
          </w:p>
        </w:tc>
        <w:tc>
          <w:tcPr>
            <w:tcW w:w="900" w:type="dxa"/>
            <w:hideMark/>
          </w:tcPr>
          <w:p w14:paraId="4258CAF9"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1</w:t>
            </w:r>
          </w:p>
        </w:tc>
        <w:tc>
          <w:tcPr>
            <w:tcW w:w="1009" w:type="dxa"/>
            <w:hideMark/>
          </w:tcPr>
          <w:p w14:paraId="636F8EFE"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.283</w:t>
            </w:r>
          </w:p>
        </w:tc>
      </w:tr>
      <w:tr w:rsidR="00371799" w:rsidRPr="00371799" w14:paraId="461C8161" w14:textId="77777777" w:rsidTr="006A3609">
        <w:tc>
          <w:tcPr>
            <w:tcW w:w="777" w:type="dxa"/>
            <w:hideMark/>
          </w:tcPr>
          <w:p w14:paraId="6D98B49B" w14:textId="77777777" w:rsidR="00371799" w:rsidRPr="00371799" w:rsidRDefault="00371799" w:rsidP="001A50DA">
            <w:pPr>
              <w:spacing w:line="240" w:lineRule="auto"/>
              <w:rPr>
                <w:rFonts w:cstheme="majorBidi"/>
                <w:szCs w:val="24"/>
                <w:lang w:bidi="ar-SY"/>
              </w:rPr>
            </w:pPr>
          </w:p>
        </w:tc>
        <w:tc>
          <w:tcPr>
            <w:tcW w:w="2393" w:type="dxa"/>
            <w:hideMark/>
          </w:tcPr>
          <w:p w14:paraId="1655A063"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Sig. (2-tailed)</w:t>
            </w:r>
          </w:p>
        </w:tc>
        <w:tc>
          <w:tcPr>
            <w:tcW w:w="900" w:type="dxa"/>
            <w:hideMark/>
          </w:tcPr>
          <w:p w14:paraId="6DF6B607" w14:textId="77777777" w:rsidR="00371799" w:rsidRPr="00371799" w:rsidRDefault="00371799" w:rsidP="001A50DA">
            <w:pPr>
              <w:spacing w:line="240" w:lineRule="auto"/>
              <w:rPr>
                <w:rFonts w:cstheme="majorBidi"/>
                <w:szCs w:val="24"/>
                <w:lang w:bidi="ar-SY"/>
              </w:rPr>
            </w:pPr>
          </w:p>
        </w:tc>
        <w:tc>
          <w:tcPr>
            <w:tcW w:w="1009" w:type="dxa"/>
            <w:hideMark/>
          </w:tcPr>
          <w:p w14:paraId="2CB20FFF"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.192</w:t>
            </w:r>
          </w:p>
        </w:tc>
      </w:tr>
      <w:tr w:rsidR="00371799" w:rsidRPr="00371799" w14:paraId="220BF392" w14:textId="77777777" w:rsidTr="006A3609">
        <w:tc>
          <w:tcPr>
            <w:tcW w:w="777" w:type="dxa"/>
            <w:hideMark/>
          </w:tcPr>
          <w:p w14:paraId="4E9C349D" w14:textId="77777777" w:rsidR="00371799" w:rsidRPr="00371799" w:rsidRDefault="00371799" w:rsidP="001A50DA">
            <w:pPr>
              <w:spacing w:line="240" w:lineRule="auto"/>
              <w:rPr>
                <w:rFonts w:cstheme="majorBidi"/>
                <w:szCs w:val="24"/>
                <w:lang w:bidi="ar-SY"/>
              </w:rPr>
            </w:pPr>
          </w:p>
        </w:tc>
        <w:tc>
          <w:tcPr>
            <w:tcW w:w="2393" w:type="dxa"/>
            <w:hideMark/>
          </w:tcPr>
          <w:p w14:paraId="599B44B9"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N</w:t>
            </w:r>
          </w:p>
        </w:tc>
        <w:tc>
          <w:tcPr>
            <w:tcW w:w="900" w:type="dxa"/>
            <w:hideMark/>
          </w:tcPr>
          <w:p w14:paraId="34A8574E"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370</w:t>
            </w:r>
          </w:p>
        </w:tc>
        <w:tc>
          <w:tcPr>
            <w:tcW w:w="1009" w:type="dxa"/>
            <w:hideMark/>
          </w:tcPr>
          <w:p w14:paraId="392A2CF8"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370</w:t>
            </w:r>
          </w:p>
        </w:tc>
      </w:tr>
      <w:tr w:rsidR="00371799" w:rsidRPr="00371799" w14:paraId="2BF72993" w14:textId="77777777" w:rsidTr="006A3609">
        <w:tc>
          <w:tcPr>
            <w:tcW w:w="777" w:type="dxa"/>
            <w:hideMark/>
          </w:tcPr>
          <w:p w14:paraId="3F8BFAD6" w14:textId="77777777" w:rsidR="00371799" w:rsidRPr="00371799" w:rsidRDefault="00371799" w:rsidP="001A50DA">
            <w:pPr>
              <w:spacing w:line="240" w:lineRule="auto"/>
              <w:rPr>
                <w:rFonts w:cstheme="majorBidi"/>
                <w:szCs w:val="24"/>
                <w:lang w:bidi="ar-SY"/>
              </w:rPr>
            </w:pPr>
            <w:r w:rsidRPr="00371799">
              <w:rPr>
                <w:rFonts w:cstheme="majorBidi"/>
                <w:szCs w:val="24"/>
                <w:rtl/>
                <w:lang w:bidi="ar-SY"/>
              </w:rPr>
              <w:t>المهارة</w:t>
            </w:r>
          </w:p>
        </w:tc>
        <w:tc>
          <w:tcPr>
            <w:tcW w:w="2393" w:type="dxa"/>
            <w:hideMark/>
          </w:tcPr>
          <w:p w14:paraId="7822B290"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Pearson Correlation</w:t>
            </w:r>
          </w:p>
        </w:tc>
        <w:tc>
          <w:tcPr>
            <w:tcW w:w="900" w:type="dxa"/>
            <w:hideMark/>
          </w:tcPr>
          <w:p w14:paraId="662941CF"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.283</w:t>
            </w:r>
          </w:p>
        </w:tc>
        <w:tc>
          <w:tcPr>
            <w:tcW w:w="1009" w:type="dxa"/>
            <w:hideMark/>
          </w:tcPr>
          <w:p w14:paraId="57CE9A02"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1</w:t>
            </w:r>
          </w:p>
        </w:tc>
      </w:tr>
      <w:tr w:rsidR="00371799" w:rsidRPr="00371799" w14:paraId="3D638301" w14:textId="77777777" w:rsidTr="006A3609">
        <w:tc>
          <w:tcPr>
            <w:tcW w:w="777" w:type="dxa"/>
            <w:hideMark/>
          </w:tcPr>
          <w:p w14:paraId="4402C6FE" w14:textId="77777777" w:rsidR="00371799" w:rsidRPr="00371799" w:rsidRDefault="00371799" w:rsidP="001A50DA">
            <w:pPr>
              <w:spacing w:line="240" w:lineRule="auto"/>
              <w:rPr>
                <w:rFonts w:cstheme="majorBidi"/>
                <w:szCs w:val="24"/>
                <w:lang w:bidi="ar-SY"/>
              </w:rPr>
            </w:pPr>
          </w:p>
        </w:tc>
        <w:tc>
          <w:tcPr>
            <w:tcW w:w="2393" w:type="dxa"/>
            <w:hideMark/>
          </w:tcPr>
          <w:p w14:paraId="3998C8E7"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Sig. (2-tailed)</w:t>
            </w:r>
          </w:p>
        </w:tc>
        <w:tc>
          <w:tcPr>
            <w:tcW w:w="900" w:type="dxa"/>
            <w:hideMark/>
          </w:tcPr>
          <w:p w14:paraId="35601C76" w14:textId="77777777" w:rsidR="00371799" w:rsidRPr="00371799" w:rsidRDefault="00371799" w:rsidP="001A50DA">
            <w:pPr>
              <w:spacing w:line="240" w:lineRule="auto"/>
              <w:rPr>
                <w:rFonts w:cstheme="majorBidi"/>
                <w:szCs w:val="24"/>
                <w:lang w:bidi="ar-SY"/>
              </w:rPr>
            </w:pPr>
            <w:r w:rsidRPr="00371799">
              <w:rPr>
                <w:rFonts w:cstheme="majorBidi"/>
                <w:szCs w:val="24"/>
                <w:lang w:bidi="ar-SY"/>
              </w:rPr>
              <w:t>.192</w:t>
            </w:r>
          </w:p>
        </w:tc>
        <w:tc>
          <w:tcPr>
            <w:tcW w:w="1009" w:type="dxa"/>
            <w:hideMark/>
          </w:tcPr>
          <w:p w14:paraId="4330ACD7" w14:textId="77777777" w:rsidR="00371799" w:rsidRPr="00371799" w:rsidRDefault="00371799" w:rsidP="001A50DA">
            <w:pPr>
              <w:spacing w:line="240" w:lineRule="auto"/>
              <w:rPr>
                <w:rFonts w:cstheme="majorBidi"/>
                <w:szCs w:val="24"/>
                <w:lang w:bidi="ar-SY"/>
              </w:rPr>
            </w:pPr>
          </w:p>
        </w:tc>
      </w:tr>
      <w:tr w:rsidR="00371799" w:rsidRPr="00371799" w14:paraId="70EDEDB3" w14:textId="77777777" w:rsidTr="006A3609">
        <w:trPr>
          <w:trHeight w:val="353"/>
        </w:trPr>
        <w:tc>
          <w:tcPr>
            <w:tcW w:w="777" w:type="dxa"/>
            <w:hideMark/>
          </w:tcPr>
          <w:p w14:paraId="2DA5A178" w14:textId="77777777" w:rsidR="00371799" w:rsidRPr="00371799" w:rsidRDefault="00371799" w:rsidP="001A50DA">
            <w:pPr>
              <w:rPr>
                <w:lang w:bidi="ar-SY"/>
              </w:rPr>
            </w:pPr>
          </w:p>
        </w:tc>
        <w:tc>
          <w:tcPr>
            <w:tcW w:w="2393" w:type="dxa"/>
            <w:hideMark/>
          </w:tcPr>
          <w:p w14:paraId="463045D8" w14:textId="77777777" w:rsidR="00371799" w:rsidRPr="00371799" w:rsidRDefault="00371799" w:rsidP="001A50DA">
            <w:pPr>
              <w:rPr>
                <w:lang w:bidi="ar-SY"/>
              </w:rPr>
            </w:pPr>
            <w:r w:rsidRPr="00371799">
              <w:rPr>
                <w:lang w:bidi="ar-SY"/>
              </w:rPr>
              <w:t>N</w:t>
            </w:r>
          </w:p>
        </w:tc>
        <w:tc>
          <w:tcPr>
            <w:tcW w:w="900" w:type="dxa"/>
            <w:hideMark/>
          </w:tcPr>
          <w:p w14:paraId="44F453B9" w14:textId="77777777" w:rsidR="00371799" w:rsidRPr="00371799" w:rsidRDefault="00371799" w:rsidP="001A50DA">
            <w:pPr>
              <w:rPr>
                <w:lang w:bidi="ar-SY"/>
              </w:rPr>
            </w:pPr>
            <w:r w:rsidRPr="00371799">
              <w:rPr>
                <w:lang w:bidi="ar-SY"/>
              </w:rPr>
              <w:t>370</w:t>
            </w:r>
          </w:p>
        </w:tc>
        <w:tc>
          <w:tcPr>
            <w:tcW w:w="1009" w:type="dxa"/>
            <w:hideMark/>
          </w:tcPr>
          <w:p w14:paraId="6C3CBB64" w14:textId="77777777" w:rsidR="00371799" w:rsidRPr="00371799" w:rsidRDefault="00371799" w:rsidP="001A50DA">
            <w:pPr>
              <w:rPr>
                <w:lang w:bidi="ar-SY"/>
              </w:rPr>
            </w:pPr>
            <w:r w:rsidRPr="00371799">
              <w:rPr>
                <w:lang w:bidi="ar-SY"/>
              </w:rPr>
              <w:t>370</w:t>
            </w:r>
          </w:p>
        </w:tc>
      </w:tr>
    </w:tbl>
    <w:p w14:paraId="72C4EE53" w14:textId="77777777" w:rsidR="00371799" w:rsidRPr="00371799" w:rsidRDefault="00371799" w:rsidP="001A50DA">
      <w:pPr>
        <w:rPr>
          <w:lang w:bidi="ar-SY"/>
        </w:rPr>
      </w:pPr>
      <w:r w:rsidRPr="00371799">
        <w:rPr>
          <w:rtl/>
        </w:rPr>
        <w:t>بلغت قيمة معامل الارتباط 0.283 عند مستوى الدلالة 0.192 وهي قيمة أعلى من 0.05 وهي غير دالة، وبالتالي توجد علاقة ارتباطية متوسطة بين تمويل البرامج التدريبية في المنظمات وبين المهارة المكتسبة وهي علاقة غير دالة معنوياً</w:t>
      </w:r>
      <w:r w:rsidRPr="00371799">
        <w:rPr>
          <w:lang w:bidi="ar-SY"/>
        </w:rPr>
        <w:t>.</w:t>
      </w:r>
    </w:p>
    <w:p w14:paraId="59C1CFB7" w14:textId="77777777" w:rsidR="009A346F" w:rsidRPr="009A346F" w:rsidRDefault="009A346F" w:rsidP="001A50DA">
      <w:pPr>
        <w:rPr>
          <w:lang w:bidi="ar-SY"/>
        </w:rPr>
      </w:pPr>
      <w:r w:rsidRPr="009A346F">
        <w:rPr>
          <w:b/>
          <w:bCs/>
          <w:rtl/>
        </w:rPr>
        <w:t>تحليل العلاقة بين التدريب والكفاءة والفاعلية</w:t>
      </w:r>
    </w:p>
    <w:p w14:paraId="6592B820" w14:textId="48AE90A5" w:rsidR="008853D1" w:rsidRPr="009A346F" w:rsidRDefault="004D0C51" w:rsidP="008853D1">
      <w:r>
        <w:rPr>
          <w:rFonts w:hint="cs"/>
          <w:rtl/>
        </w:rPr>
        <w:t>قام الباحث</w:t>
      </w:r>
      <w:r w:rsidR="009A346F" w:rsidRPr="009A346F">
        <w:rPr>
          <w:rtl/>
        </w:rPr>
        <w:t xml:space="preserve"> بدراسة العلاقة الارتباطية بين مؤشرات التدريب ومؤشرات الكفاءة والفاعلية باستخدام معامل الارتباط الخطي لبيرسون على عينة حجمها (370)، وتم التوصل إلى النتائج </w:t>
      </w:r>
      <w:r w:rsidR="008853D1">
        <w:rPr>
          <w:rFonts w:hint="cs"/>
          <w:rtl/>
        </w:rPr>
        <w:t>التالية:</w:t>
      </w:r>
    </w:p>
    <w:p w14:paraId="74D7BC8B" w14:textId="77777777" w:rsidR="009A346F" w:rsidRPr="009A346F" w:rsidRDefault="009A346F" w:rsidP="001A50DA">
      <w:pPr>
        <w:rPr>
          <w:b/>
          <w:bCs/>
          <w:lang w:bidi="ar-SY"/>
        </w:rPr>
      </w:pPr>
      <w:r w:rsidRPr="009A346F">
        <w:rPr>
          <w:b/>
          <w:bCs/>
          <w:rtl/>
        </w:rPr>
        <w:t>العلاقة بين عدد الدورات التدريبية والكفاءة والفاعلية</w:t>
      </w:r>
    </w:p>
    <w:p w14:paraId="13690B6C" w14:textId="77777777" w:rsidR="009A346F" w:rsidRPr="009A346F" w:rsidRDefault="009A346F" w:rsidP="001A50DA">
      <w:pPr>
        <w:rPr>
          <w:lang w:bidi="ar-SY"/>
        </w:rPr>
      </w:pPr>
      <w:r w:rsidRPr="009A346F">
        <w:rPr>
          <w:rtl/>
        </w:rPr>
        <w:t>تم تطبيق معامل الارتباط الخطي لبيرسون وكانت النتائج وفق الجدول الآتي</w:t>
      </w:r>
      <w:r w:rsidRPr="009A346F">
        <w:rPr>
          <w:lang w:bidi="ar-SY"/>
        </w:rPr>
        <w:t>:</w:t>
      </w:r>
    </w:p>
    <w:p w14:paraId="3FE7E981" w14:textId="77777777" w:rsidR="009A346F" w:rsidRPr="009A346F" w:rsidRDefault="009A346F" w:rsidP="00217053">
      <w:pPr>
        <w:jc w:val="center"/>
        <w:rPr>
          <w:lang w:bidi="ar-SY"/>
        </w:rPr>
      </w:pPr>
      <w:r w:rsidRPr="009A346F">
        <w:rPr>
          <w:b/>
          <w:bCs/>
          <w:lang w:bidi="ar-SY"/>
        </w:rPr>
        <w:t>Correlations</w:t>
      </w:r>
    </w:p>
    <w:tbl>
      <w:tblPr>
        <w:tblStyle w:val="12"/>
        <w:bidiVisual/>
        <w:tblW w:w="0" w:type="auto"/>
        <w:tblLook w:val="04A0" w:firstRow="1" w:lastRow="0" w:firstColumn="1" w:lastColumn="0" w:noHBand="0" w:noVBand="1"/>
      </w:tblPr>
      <w:tblGrid>
        <w:gridCol w:w="1401"/>
        <w:gridCol w:w="2129"/>
        <w:gridCol w:w="1401"/>
        <w:gridCol w:w="1187"/>
      </w:tblGrid>
      <w:tr w:rsidR="009A346F" w:rsidRPr="009A346F" w14:paraId="6B8B4CA8" w14:textId="77777777" w:rsidTr="00AD7474">
        <w:tc>
          <w:tcPr>
            <w:tcW w:w="0" w:type="auto"/>
            <w:hideMark/>
          </w:tcPr>
          <w:p w14:paraId="3EF5C757" w14:textId="77777777" w:rsidR="009A346F" w:rsidRPr="009A346F" w:rsidRDefault="009A346F" w:rsidP="00147315">
            <w:pPr>
              <w:spacing w:line="240" w:lineRule="auto"/>
              <w:jc w:val="center"/>
              <w:rPr>
                <w:rFonts w:cstheme="majorBidi"/>
                <w:szCs w:val="24"/>
                <w:lang w:bidi="ar-SY"/>
              </w:rPr>
            </w:pPr>
          </w:p>
        </w:tc>
        <w:tc>
          <w:tcPr>
            <w:tcW w:w="0" w:type="auto"/>
            <w:hideMark/>
          </w:tcPr>
          <w:p w14:paraId="75ED2766" w14:textId="10193C13" w:rsidR="009A346F" w:rsidRPr="009A346F" w:rsidRDefault="009A346F" w:rsidP="00147315">
            <w:pPr>
              <w:spacing w:line="240" w:lineRule="auto"/>
              <w:jc w:val="center"/>
              <w:rPr>
                <w:rFonts w:cstheme="majorBidi"/>
                <w:szCs w:val="24"/>
                <w:lang w:bidi="ar-SY"/>
              </w:rPr>
            </w:pPr>
          </w:p>
        </w:tc>
        <w:tc>
          <w:tcPr>
            <w:tcW w:w="0" w:type="auto"/>
          </w:tcPr>
          <w:p w14:paraId="36D3A1C0" w14:textId="3322566E" w:rsidR="009A346F" w:rsidRPr="009A346F" w:rsidRDefault="009A346F" w:rsidP="00147315">
            <w:pPr>
              <w:spacing w:line="240" w:lineRule="auto"/>
              <w:jc w:val="center"/>
              <w:rPr>
                <w:rFonts w:cstheme="majorBidi"/>
                <w:szCs w:val="24"/>
                <w:rtl/>
              </w:rPr>
            </w:pPr>
            <w:r w:rsidRPr="009A346F">
              <w:rPr>
                <w:rFonts w:cstheme="majorBidi"/>
                <w:szCs w:val="24"/>
                <w:rtl/>
              </w:rPr>
              <w:t>الكفاءة والفاعلية</w:t>
            </w:r>
          </w:p>
        </w:tc>
        <w:tc>
          <w:tcPr>
            <w:tcW w:w="0" w:type="auto"/>
            <w:hideMark/>
          </w:tcPr>
          <w:p w14:paraId="260D693F" w14:textId="0392EE7B" w:rsidR="009A346F" w:rsidRPr="009A346F" w:rsidRDefault="009A346F" w:rsidP="00147315">
            <w:pPr>
              <w:spacing w:line="240" w:lineRule="auto"/>
              <w:jc w:val="center"/>
              <w:rPr>
                <w:rFonts w:cstheme="majorBidi"/>
                <w:szCs w:val="24"/>
                <w:lang w:bidi="ar-SY"/>
              </w:rPr>
            </w:pPr>
            <w:r w:rsidRPr="009A346F">
              <w:rPr>
                <w:rFonts w:cstheme="majorBidi"/>
                <w:szCs w:val="24"/>
                <w:rtl/>
              </w:rPr>
              <w:t>عدد الدورات</w:t>
            </w:r>
          </w:p>
        </w:tc>
      </w:tr>
      <w:tr w:rsidR="009A346F" w:rsidRPr="009A346F" w14:paraId="29914C65" w14:textId="77777777" w:rsidTr="00AD7474">
        <w:tc>
          <w:tcPr>
            <w:tcW w:w="0" w:type="auto"/>
            <w:vMerge w:val="restart"/>
            <w:hideMark/>
          </w:tcPr>
          <w:p w14:paraId="5A08C0C4" w14:textId="77777777" w:rsidR="009A346F" w:rsidRPr="009A346F" w:rsidRDefault="009A346F" w:rsidP="00147315">
            <w:pPr>
              <w:spacing w:line="240" w:lineRule="auto"/>
              <w:jc w:val="center"/>
              <w:rPr>
                <w:rFonts w:cstheme="majorBidi"/>
                <w:szCs w:val="24"/>
                <w:lang w:bidi="ar-SY"/>
              </w:rPr>
            </w:pPr>
            <w:r w:rsidRPr="009A346F">
              <w:rPr>
                <w:rFonts w:cstheme="majorBidi"/>
                <w:szCs w:val="24"/>
                <w:rtl/>
              </w:rPr>
              <w:t>الكفاءة والفاعلية</w:t>
            </w:r>
          </w:p>
        </w:tc>
        <w:tc>
          <w:tcPr>
            <w:tcW w:w="0" w:type="auto"/>
            <w:hideMark/>
          </w:tcPr>
          <w:p w14:paraId="1CD8033C" w14:textId="77777777" w:rsidR="009A346F" w:rsidRPr="009A346F" w:rsidRDefault="009A346F" w:rsidP="00147315">
            <w:pPr>
              <w:spacing w:line="240" w:lineRule="auto"/>
              <w:jc w:val="center"/>
              <w:rPr>
                <w:rFonts w:cstheme="majorBidi"/>
                <w:szCs w:val="24"/>
                <w:lang w:bidi="ar-SY"/>
              </w:rPr>
            </w:pPr>
            <w:r w:rsidRPr="009A346F">
              <w:rPr>
                <w:rFonts w:cstheme="majorBidi"/>
                <w:szCs w:val="24"/>
                <w:lang w:bidi="ar-SY"/>
              </w:rPr>
              <w:t>Pearson Correlation</w:t>
            </w:r>
          </w:p>
        </w:tc>
        <w:tc>
          <w:tcPr>
            <w:tcW w:w="0" w:type="auto"/>
            <w:hideMark/>
          </w:tcPr>
          <w:p w14:paraId="2600DB15" w14:textId="77777777" w:rsidR="009A346F" w:rsidRPr="009A346F" w:rsidRDefault="009A346F" w:rsidP="00147315">
            <w:pPr>
              <w:spacing w:line="240" w:lineRule="auto"/>
              <w:jc w:val="center"/>
              <w:rPr>
                <w:rFonts w:cstheme="majorBidi"/>
                <w:szCs w:val="24"/>
                <w:lang w:bidi="ar-SY"/>
              </w:rPr>
            </w:pPr>
            <w:r w:rsidRPr="009A346F">
              <w:rPr>
                <w:rFonts w:cstheme="majorBidi"/>
                <w:szCs w:val="24"/>
                <w:lang w:bidi="ar-SY"/>
              </w:rPr>
              <w:t>1</w:t>
            </w:r>
          </w:p>
        </w:tc>
        <w:tc>
          <w:tcPr>
            <w:tcW w:w="0" w:type="auto"/>
            <w:hideMark/>
          </w:tcPr>
          <w:p w14:paraId="09E176A5" w14:textId="77777777" w:rsidR="009A346F" w:rsidRPr="009A346F" w:rsidRDefault="009A346F" w:rsidP="00147315">
            <w:pPr>
              <w:spacing w:line="240" w:lineRule="auto"/>
              <w:jc w:val="center"/>
              <w:rPr>
                <w:rFonts w:cstheme="majorBidi"/>
                <w:szCs w:val="24"/>
                <w:lang w:bidi="ar-SY"/>
              </w:rPr>
            </w:pPr>
            <w:r w:rsidRPr="009A346F">
              <w:rPr>
                <w:rFonts w:cstheme="majorBidi"/>
                <w:szCs w:val="24"/>
                <w:lang w:bidi="ar-SY"/>
              </w:rPr>
              <w:t>.215</w:t>
            </w:r>
          </w:p>
        </w:tc>
      </w:tr>
      <w:tr w:rsidR="009A346F" w:rsidRPr="009A346F" w14:paraId="272CC0DA" w14:textId="77777777" w:rsidTr="00AD7474">
        <w:tc>
          <w:tcPr>
            <w:tcW w:w="0" w:type="auto"/>
            <w:vMerge/>
            <w:hideMark/>
          </w:tcPr>
          <w:p w14:paraId="462C77DD" w14:textId="77777777" w:rsidR="009A346F" w:rsidRPr="009A346F" w:rsidRDefault="009A346F" w:rsidP="00147315">
            <w:pPr>
              <w:spacing w:line="240" w:lineRule="auto"/>
              <w:jc w:val="center"/>
              <w:rPr>
                <w:rFonts w:cstheme="majorBidi"/>
                <w:szCs w:val="24"/>
                <w:lang w:bidi="ar-SY"/>
              </w:rPr>
            </w:pPr>
          </w:p>
        </w:tc>
        <w:tc>
          <w:tcPr>
            <w:tcW w:w="0" w:type="auto"/>
            <w:hideMark/>
          </w:tcPr>
          <w:p w14:paraId="32FF2377" w14:textId="77777777" w:rsidR="009A346F" w:rsidRPr="009A346F" w:rsidRDefault="009A346F" w:rsidP="00147315">
            <w:pPr>
              <w:spacing w:line="240" w:lineRule="auto"/>
              <w:jc w:val="center"/>
              <w:rPr>
                <w:rFonts w:cstheme="majorBidi"/>
                <w:szCs w:val="24"/>
                <w:lang w:bidi="ar-SY"/>
              </w:rPr>
            </w:pPr>
            <w:r w:rsidRPr="009A346F">
              <w:rPr>
                <w:rFonts w:cstheme="majorBidi"/>
                <w:szCs w:val="24"/>
                <w:lang w:bidi="ar-SY"/>
              </w:rPr>
              <w:t>Sig. (2-tailed)</w:t>
            </w:r>
          </w:p>
        </w:tc>
        <w:tc>
          <w:tcPr>
            <w:tcW w:w="0" w:type="auto"/>
            <w:hideMark/>
          </w:tcPr>
          <w:p w14:paraId="01005F55" w14:textId="77777777" w:rsidR="009A346F" w:rsidRPr="009A346F" w:rsidRDefault="009A346F" w:rsidP="00147315">
            <w:pPr>
              <w:spacing w:line="240" w:lineRule="auto"/>
              <w:jc w:val="center"/>
              <w:rPr>
                <w:rFonts w:cstheme="majorBidi"/>
                <w:szCs w:val="24"/>
                <w:lang w:bidi="ar-SY"/>
              </w:rPr>
            </w:pPr>
          </w:p>
        </w:tc>
        <w:tc>
          <w:tcPr>
            <w:tcW w:w="0" w:type="auto"/>
            <w:hideMark/>
          </w:tcPr>
          <w:p w14:paraId="0655DDDB" w14:textId="77777777" w:rsidR="009A346F" w:rsidRPr="009A346F" w:rsidRDefault="009A346F" w:rsidP="00147315">
            <w:pPr>
              <w:spacing w:line="240" w:lineRule="auto"/>
              <w:jc w:val="center"/>
              <w:rPr>
                <w:rFonts w:cstheme="majorBidi"/>
                <w:szCs w:val="24"/>
                <w:lang w:bidi="ar-SY"/>
              </w:rPr>
            </w:pPr>
            <w:r w:rsidRPr="009A346F">
              <w:rPr>
                <w:rFonts w:cstheme="majorBidi"/>
                <w:szCs w:val="24"/>
                <w:lang w:bidi="ar-SY"/>
              </w:rPr>
              <w:t>.301</w:t>
            </w:r>
          </w:p>
        </w:tc>
      </w:tr>
      <w:tr w:rsidR="009A346F" w:rsidRPr="009A346F" w14:paraId="4BC7B548" w14:textId="77777777" w:rsidTr="00AD7474">
        <w:tc>
          <w:tcPr>
            <w:tcW w:w="0" w:type="auto"/>
            <w:vMerge/>
            <w:hideMark/>
          </w:tcPr>
          <w:p w14:paraId="7AEF2332" w14:textId="77777777" w:rsidR="009A346F" w:rsidRPr="009A346F" w:rsidRDefault="009A346F" w:rsidP="00147315">
            <w:pPr>
              <w:spacing w:line="240" w:lineRule="auto"/>
              <w:jc w:val="center"/>
              <w:rPr>
                <w:rFonts w:cstheme="majorBidi"/>
                <w:szCs w:val="24"/>
                <w:lang w:bidi="ar-SY"/>
              </w:rPr>
            </w:pPr>
          </w:p>
        </w:tc>
        <w:tc>
          <w:tcPr>
            <w:tcW w:w="0" w:type="auto"/>
            <w:hideMark/>
          </w:tcPr>
          <w:p w14:paraId="43263854" w14:textId="77777777" w:rsidR="009A346F" w:rsidRPr="009A346F" w:rsidRDefault="009A346F" w:rsidP="00147315">
            <w:pPr>
              <w:spacing w:line="240" w:lineRule="auto"/>
              <w:jc w:val="center"/>
              <w:rPr>
                <w:rFonts w:cstheme="majorBidi"/>
                <w:szCs w:val="24"/>
                <w:lang w:bidi="ar-SY"/>
              </w:rPr>
            </w:pPr>
            <w:r w:rsidRPr="009A346F">
              <w:rPr>
                <w:rFonts w:cstheme="majorBidi"/>
                <w:szCs w:val="24"/>
                <w:lang w:bidi="ar-SY"/>
              </w:rPr>
              <w:t>N</w:t>
            </w:r>
          </w:p>
        </w:tc>
        <w:tc>
          <w:tcPr>
            <w:tcW w:w="0" w:type="auto"/>
            <w:hideMark/>
          </w:tcPr>
          <w:p w14:paraId="2C4BB3D3" w14:textId="77777777" w:rsidR="009A346F" w:rsidRPr="009A346F" w:rsidRDefault="009A346F" w:rsidP="00147315">
            <w:pPr>
              <w:spacing w:line="240" w:lineRule="auto"/>
              <w:jc w:val="center"/>
              <w:rPr>
                <w:rFonts w:cstheme="majorBidi"/>
                <w:szCs w:val="24"/>
                <w:lang w:bidi="ar-SY"/>
              </w:rPr>
            </w:pPr>
            <w:r w:rsidRPr="009A346F">
              <w:rPr>
                <w:rFonts w:cstheme="majorBidi"/>
                <w:szCs w:val="24"/>
                <w:lang w:bidi="ar-SY"/>
              </w:rPr>
              <w:t>370</w:t>
            </w:r>
          </w:p>
        </w:tc>
        <w:tc>
          <w:tcPr>
            <w:tcW w:w="0" w:type="auto"/>
            <w:hideMark/>
          </w:tcPr>
          <w:p w14:paraId="6F3E802A" w14:textId="77777777" w:rsidR="009A346F" w:rsidRPr="009A346F" w:rsidRDefault="009A346F" w:rsidP="00147315">
            <w:pPr>
              <w:spacing w:line="240" w:lineRule="auto"/>
              <w:jc w:val="center"/>
              <w:rPr>
                <w:rFonts w:cstheme="majorBidi"/>
                <w:szCs w:val="24"/>
                <w:lang w:bidi="ar-SY"/>
              </w:rPr>
            </w:pPr>
            <w:r w:rsidRPr="009A346F">
              <w:rPr>
                <w:rFonts w:cstheme="majorBidi"/>
                <w:szCs w:val="24"/>
                <w:lang w:bidi="ar-SY"/>
              </w:rPr>
              <w:t>370</w:t>
            </w:r>
          </w:p>
        </w:tc>
      </w:tr>
      <w:tr w:rsidR="009A346F" w:rsidRPr="009A346F" w14:paraId="4F58542E" w14:textId="77777777" w:rsidTr="00AD7474">
        <w:tc>
          <w:tcPr>
            <w:tcW w:w="0" w:type="auto"/>
            <w:vMerge w:val="restart"/>
            <w:hideMark/>
          </w:tcPr>
          <w:p w14:paraId="478265E5" w14:textId="77777777" w:rsidR="009A346F" w:rsidRPr="009A346F" w:rsidRDefault="009A346F" w:rsidP="00147315">
            <w:pPr>
              <w:spacing w:line="240" w:lineRule="auto"/>
              <w:jc w:val="center"/>
              <w:rPr>
                <w:rFonts w:cstheme="majorBidi"/>
                <w:szCs w:val="24"/>
                <w:lang w:bidi="ar-SY"/>
              </w:rPr>
            </w:pPr>
            <w:r w:rsidRPr="009A346F">
              <w:rPr>
                <w:rFonts w:cstheme="majorBidi"/>
                <w:szCs w:val="24"/>
                <w:rtl/>
              </w:rPr>
              <w:t>عدد الدورات</w:t>
            </w:r>
          </w:p>
        </w:tc>
        <w:tc>
          <w:tcPr>
            <w:tcW w:w="0" w:type="auto"/>
            <w:hideMark/>
          </w:tcPr>
          <w:p w14:paraId="708BDAC1" w14:textId="77777777" w:rsidR="009A346F" w:rsidRPr="009A346F" w:rsidRDefault="009A346F" w:rsidP="00147315">
            <w:pPr>
              <w:spacing w:line="240" w:lineRule="auto"/>
              <w:jc w:val="center"/>
              <w:rPr>
                <w:rFonts w:cstheme="majorBidi"/>
                <w:szCs w:val="24"/>
                <w:lang w:bidi="ar-SY"/>
              </w:rPr>
            </w:pPr>
            <w:r w:rsidRPr="009A346F">
              <w:rPr>
                <w:rFonts w:cstheme="majorBidi"/>
                <w:szCs w:val="24"/>
                <w:lang w:bidi="ar-SY"/>
              </w:rPr>
              <w:t>Pearson Correlation</w:t>
            </w:r>
          </w:p>
        </w:tc>
        <w:tc>
          <w:tcPr>
            <w:tcW w:w="0" w:type="auto"/>
            <w:hideMark/>
          </w:tcPr>
          <w:p w14:paraId="405412C7" w14:textId="77777777" w:rsidR="009A346F" w:rsidRPr="009A346F" w:rsidRDefault="009A346F" w:rsidP="00147315">
            <w:pPr>
              <w:spacing w:line="240" w:lineRule="auto"/>
              <w:jc w:val="center"/>
              <w:rPr>
                <w:rFonts w:cstheme="majorBidi"/>
                <w:szCs w:val="24"/>
                <w:lang w:bidi="ar-SY"/>
              </w:rPr>
            </w:pPr>
            <w:r w:rsidRPr="009A346F">
              <w:rPr>
                <w:rFonts w:cstheme="majorBidi"/>
                <w:szCs w:val="24"/>
                <w:lang w:bidi="ar-SY"/>
              </w:rPr>
              <w:t>.215</w:t>
            </w:r>
          </w:p>
        </w:tc>
        <w:tc>
          <w:tcPr>
            <w:tcW w:w="0" w:type="auto"/>
            <w:hideMark/>
          </w:tcPr>
          <w:p w14:paraId="74612F16" w14:textId="77777777" w:rsidR="009A346F" w:rsidRPr="009A346F" w:rsidRDefault="009A346F" w:rsidP="00147315">
            <w:pPr>
              <w:spacing w:line="240" w:lineRule="auto"/>
              <w:jc w:val="center"/>
              <w:rPr>
                <w:rFonts w:cstheme="majorBidi"/>
                <w:szCs w:val="24"/>
                <w:lang w:bidi="ar-SY"/>
              </w:rPr>
            </w:pPr>
            <w:r w:rsidRPr="009A346F">
              <w:rPr>
                <w:rFonts w:cstheme="majorBidi"/>
                <w:szCs w:val="24"/>
                <w:lang w:bidi="ar-SY"/>
              </w:rPr>
              <w:t>1</w:t>
            </w:r>
          </w:p>
        </w:tc>
      </w:tr>
      <w:tr w:rsidR="009A346F" w:rsidRPr="009A346F" w14:paraId="0B58630D" w14:textId="77777777" w:rsidTr="00AD7474">
        <w:tc>
          <w:tcPr>
            <w:tcW w:w="0" w:type="auto"/>
            <w:vMerge/>
            <w:hideMark/>
          </w:tcPr>
          <w:p w14:paraId="0AA245DA" w14:textId="77777777" w:rsidR="009A346F" w:rsidRPr="009A346F" w:rsidRDefault="009A346F" w:rsidP="00147315">
            <w:pPr>
              <w:spacing w:line="240" w:lineRule="auto"/>
              <w:jc w:val="center"/>
              <w:rPr>
                <w:rFonts w:cstheme="majorBidi"/>
                <w:szCs w:val="24"/>
                <w:lang w:bidi="ar-SY"/>
              </w:rPr>
            </w:pPr>
          </w:p>
        </w:tc>
        <w:tc>
          <w:tcPr>
            <w:tcW w:w="0" w:type="auto"/>
            <w:hideMark/>
          </w:tcPr>
          <w:p w14:paraId="0E5E6735" w14:textId="77777777" w:rsidR="009A346F" w:rsidRPr="009A346F" w:rsidRDefault="009A346F" w:rsidP="00147315">
            <w:pPr>
              <w:spacing w:line="240" w:lineRule="auto"/>
              <w:jc w:val="center"/>
              <w:rPr>
                <w:rFonts w:cstheme="majorBidi"/>
                <w:szCs w:val="24"/>
                <w:lang w:bidi="ar-SY"/>
              </w:rPr>
            </w:pPr>
            <w:r w:rsidRPr="009A346F">
              <w:rPr>
                <w:rFonts w:cstheme="majorBidi"/>
                <w:szCs w:val="24"/>
                <w:lang w:bidi="ar-SY"/>
              </w:rPr>
              <w:t>Sig. (2-tailed)</w:t>
            </w:r>
          </w:p>
        </w:tc>
        <w:tc>
          <w:tcPr>
            <w:tcW w:w="0" w:type="auto"/>
            <w:hideMark/>
          </w:tcPr>
          <w:p w14:paraId="56AA19C5" w14:textId="77777777" w:rsidR="009A346F" w:rsidRPr="009A346F" w:rsidRDefault="009A346F" w:rsidP="00147315">
            <w:pPr>
              <w:spacing w:line="240" w:lineRule="auto"/>
              <w:jc w:val="center"/>
              <w:rPr>
                <w:rFonts w:cstheme="majorBidi"/>
                <w:szCs w:val="24"/>
                <w:lang w:bidi="ar-SY"/>
              </w:rPr>
            </w:pPr>
            <w:r w:rsidRPr="009A346F">
              <w:rPr>
                <w:rFonts w:cstheme="majorBidi"/>
                <w:szCs w:val="24"/>
                <w:lang w:bidi="ar-SY"/>
              </w:rPr>
              <w:t>.301</w:t>
            </w:r>
          </w:p>
        </w:tc>
        <w:tc>
          <w:tcPr>
            <w:tcW w:w="0" w:type="auto"/>
            <w:hideMark/>
          </w:tcPr>
          <w:p w14:paraId="56AB7946" w14:textId="77777777" w:rsidR="009A346F" w:rsidRPr="009A346F" w:rsidRDefault="009A346F" w:rsidP="00147315">
            <w:pPr>
              <w:spacing w:line="240" w:lineRule="auto"/>
              <w:jc w:val="center"/>
              <w:rPr>
                <w:rFonts w:cstheme="majorBidi"/>
                <w:szCs w:val="24"/>
                <w:lang w:bidi="ar-SY"/>
              </w:rPr>
            </w:pPr>
          </w:p>
        </w:tc>
      </w:tr>
      <w:tr w:rsidR="009A346F" w:rsidRPr="009A346F" w14:paraId="0B72B072" w14:textId="77777777" w:rsidTr="00AD7474">
        <w:tc>
          <w:tcPr>
            <w:tcW w:w="0" w:type="auto"/>
            <w:vMerge/>
            <w:hideMark/>
          </w:tcPr>
          <w:p w14:paraId="58DC9D6C" w14:textId="77777777" w:rsidR="009A346F" w:rsidRPr="009A346F" w:rsidRDefault="009A346F" w:rsidP="00147315">
            <w:pPr>
              <w:spacing w:line="240" w:lineRule="auto"/>
              <w:jc w:val="center"/>
              <w:rPr>
                <w:rFonts w:cstheme="majorBidi"/>
                <w:szCs w:val="24"/>
                <w:lang w:bidi="ar-SY"/>
              </w:rPr>
            </w:pPr>
          </w:p>
        </w:tc>
        <w:tc>
          <w:tcPr>
            <w:tcW w:w="0" w:type="auto"/>
            <w:hideMark/>
          </w:tcPr>
          <w:p w14:paraId="22901ED0" w14:textId="77777777" w:rsidR="009A346F" w:rsidRPr="009A346F" w:rsidRDefault="009A346F" w:rsidP="00147315">
            <w:pPr>
              <w:spacing w:line="240" w:lineRule="auto"/>
              <w:jc w:val="center"/>
              <w:rPr>
                <w:rFonts w:cstheme="majorBidi"/>
                <w:szCs w:val="24"/>
                <w:lang w:bidi="ar-SY"/>
              </w:rPr>
            </w:pPr>
            <w:r w:rsidRPr="009A346F">
              <w:rPr>
                <w:rFonts w:cstheme="majorBidi"/>
                <w:szCs w:val="24"/>
                <w:lang w:bidi="ar-SY"/>
              </w:rPr>
              <w:t>N</w:t>
            </w:r>
          </w:p>
        </w:tc>
        <w:tc>
          <w:tcPr>
            <w:tcW w:w="0" w:type="auto"/>
            <w:hideMark/>
          </w:tcPr>
          <w:p w14:paraId="0DFADE98" w14:textId="77777777" w:rsidR="009A346F" w:rsidRPr="009A346F" w:rsidRDefault="009A346F" w:rsidP="00147315">
            <w:pPr>
              <w:spacing w:line="240" w:lineRule="auto"/>
              <w:jc w:val="center"/>
              <w:rPr>
                <w:rFonts w:cstheme="majorBidi"/>
                <w:szCs w:val="24"/>
                <w:lang w:bidi="ar-SY"/>
              </w:rPr>
            </w:pPr>
            <w:r w:rsidRPr="009A346F">
              <w:rPr>
                <w:rFonts w:cstheme="majorBidi"/>
                <w:szCs w:val="24"/>
                <w:lang w:bidi="ar-SY"/>
              </w:rPr>
              <w:t>370</w:t>
            </w:r>
          </w:p>
        </w:tc>
        <w:tc>
          <w:tcPr>
            <w:tcW w:w="0" w:type="auto"/>
            <w:hideMark/>
          </w:tcPr>
          <w:p w14:paraId="6C3A1634" w14:textId="77777777" w:rsidR="009A346F" w:rsidRPr="009A346F" w:rsidRDefault="009A346F" w:rsidP="00147315">
            <w:pPr>
              <w:spacing w:line="240" w:lineRule="auto"/>
              <w:jc w:val="center"/>
              <w:rPr>
                <w:rFonts w:cstheme="majorBidi"/>
                <w:szCs w:val="24"/>
                <w:lang w:bidi="ar-SY"/>
              </w:rPr>
            </w:pPr>
            <w:r w:rsidRPr="009A346F">
              <w:rPr>
                <w:rFonts w:cstheme="majorBidi"/>
                <w:szCs w:val="24"/>
                <w:lang w:bidi="ar-SY"/>
              </w:rPr>
              <w:t>370</w:t>
            </w:r>
          </w:p>
        </w:tc>
      </w:tr>
    </w:tbl>
    <w:p w14:paraId="49E7BA17" w14:textId="77777777" w:rsidR="009A346F" w:rsidRPr="009A346F" w:rsidRDefault="009A346F" w:rsidP="001A50DA">
      <w:pPr>
        <w:rPr>
          <w:lang w:bidi="ar-SY"/>
        </w:rPr>
      </w:pPr>
      <w:r w:rsidRPr="009A346F">
        <w:rPr>
          <w:rtl/>
        </w:rPr>
        <w:t>بلغت قيمة معامل الارتباط 0.215 عند مستوى الدلالة 0.301 وهي قيمة أعلى من 0.05 وهي غير دالة، وبالتالي توجد علاقة ارتباطية ضعيفة بين عدد الدورات التدريبية المقامة في المنظمات وبين الكفاءة والفاعلية المكتسبة وهي علاقة غير دالة معنوياً</w:t>
      </w:r>
      <w:r w:rsidRPr="009A346F">
        <w:rPr>
          <w:lang w:bidi="ar-SY"/>
        </w:rPr>
        <w:t>.</w:t>
      </w:r>
    </w:p>
    <w:p w14:paraId="28D3D3C6" w14:textId="77777777" w:rsidR="003A369A" w:rsidRDefault="009A346F" w:rsidP="003A369A">
      <w:pPr>
        <w:rPr>
          <w:b/>
          <w:bCs/>
          <w:rtl/>
          <w:lang w:bidi="ar-SY"/>
        </w:rPr>
      </w:pPr>
      <w:r w:rsidRPr="009A346F">
        <w:rPr>
          <w:b/>
          <w:bCs/>
          <w:rtl/>
        </w:rPr>
        <w:t>العلاقة بين عدد المستفيدين من التدريب والكفاءة والفاعلية</w:t>
      </w:r>
    </w:p>
    <w:p w14:paraId="3AC7AA24" w14:textId="492EF0AC" w:rsidR="009A346F" w:rsidRPr="003A369A" w:rsidRDefault="009A346F" w:rsidP="003A369A">
      <w:pPr>
        <w:rPr>
          <w:b/>
          <w:bCs/>
          <w:lang w:bidi="ar-SY"/>
        </w:rPr>
      </w:pPr>
      <w:r w:rsidRPr="009A346F">
        <w:rPr>
          <w:rtl/>
        </w:rPr>
        <w:t>تم تطبيق معامل الارتباط الخطي لبيرسون وكانت النتائج وفق الجدول الآتي</w:t>
      </w:r>
      <w:r w:rsidRPr="009A346F">
        <w:rPr>
          <w:lang w:bidi="ar-SY"/>
        </w:rPr>
        <w:t>:</w:t>
      </w:r>
    </w:p>
    <w:p w14:paraId="18D6FB4D" w14:textId="77777777" w:rsidR="009A346F" w:rsidRPr="009A346F" w:rsidRDefault="009A346F" w:rsidP="00217053">
      <w:pPr>
        <w:jc w:val="center"/>
        <w:rPr>
          <w:lang w:bidi="ar-SY"/>
        </w:rPr>
      </w:pPr>
      <w:r w:rsidRPr="009A346F">
        <w:rPr>
          <w:b/>
          <w:bCs/>
          <w:lang w:bidi="ar-SY"/>
        </w:rPr>
        <w:t>Correlations</w:t>
      </w:r>
    </w:p>
    <w:tbl>
      <w:tblPr>
        <w:tblStyle w:val="12"/>
        <w:tblW w:w="4759" w:type="pct"/>
        <w:tblLook w:val="04A0" w:firstRow="1" w:lastRow="0" w:firstColumn="1" w:lastColumn="0" w:noHBand="0" w:noVBand="1"/>
      </w:tblPr>
      <w:tblGrid>
        <w:gridCol w:w="1936"/>
        <w:gridCol w:w="2965"/>
        <w:gridCol w:w="1840"/>
        <w:gridCol w:w="1764"/>
      </w:tblGrid>
      <w:tr w:rsidR="001F7617" w:rsidRPr="009A346F" w14:paraId="12FB82E2" w14:textId="3A8750B0" w:rsidTr="00735BAE">
        <w:trPr>
          <w:trHeight w:val="594"/>
        </w:trPr>
        <w:tc>
          <w:tcPr>
            <w:tcW w:w="1138" w:type="pct"/>
            <w:hideMark/>
          </w:tcPr>
          <w:p w14:paraId="0A7372BF" w14:textId="77777777" w:rsidR="001F7617" w:rsidRPr="009A346F" w:rsidRDefault="001F7617" w:rsidP="001F7617">
            <w:pPr>
              <w:spacing w:line="240" w:lineRule="auto"/>
              <w:jc w:val="center"/>
              <w:rPr>
                <w:rFonts w:cstheme="majorBidi"/>
                <w:szCs w:val="24"/>
                <w:lang w:bidi="ar-SY"/>
              </w:rPr>
            </w:pPr>
          </w:p>
        </w:tc>
        <w:tc>
          <w:tcPr>
            <w:tcW w:w="1743" w:type="pct"/>
            <w:hideMark/>
          </w:tcPr>
          <w:p w14:paraId="0A05BE97" w14:textId="77777777" w:rsidR="001F7617" w:rsidRPr="009A346F" w:rsidRDefault="001F7617" w:rsidP="001F7617">
            <w:pPr>
              <w:spacing w:line="240" w:lineRule="auto"/>
              <w:jc w:val="center"/>
              <w:rPr>
                <w:rFonts w:cstheme="majorBidi"/>
                <w:szCs w:val="24"/>
                <w:lang w:bidi="ar-SY"/>
              </w:rPr>
            </w:pPr>
            <w:r w:rsidRPr="009A346F">
              <w:rPr>
                <w:rFonts w:cstheme="majorBidi"/>
                <w:szCs w:val="24"/>
                <w:rtl/>
                <w:lang w:bidi="ar-SY"/>
              </w:rPr>
              <w:t>الكفاءة والفاعلية</w:t>
            </w:r>
          </w:p>
        </w:tc>
        <w:tc>
          <w:tcPr>
            <w:tcW w:w="1082" w:type="pct"/>
            <w:hideMark/>
          </w:tcPr>
          <w:p w14:paraId="196D58FC" w14:textId="77777777" w:rsidR="001F7617" w:rsidRPr="009A346F" w:rsidRDefault="001F7617" w:rsidP="001F7617">
            <w:pPr>
              <w:spacing w:line="240" w:lineRule="auto"/>
              <w:jc w:val="center"/>
              <w:rPr>
                <w:rFonts w:cstheme="majorBidi"/>
                <w:szCs w:val="24"/>
                <w:lang w:bidi="ar-SY"/>
              </w:rPr>
            </w:pPr>
            <w:r w:rsidRPr="009A346F">
              <w:rPr>
                <w:rFonts w:cstheme="majorBidi"/>
                <w:szCs w:val="24"/>
                <w:rtl/>
                <w:lang w:bidi="ar-SY"/>
              </w:rPr>
              <w:t>عدد المستفيدين</w:t>
            </w:r>
          </w:p>
        </w:tc>
        <w:tc>
          <w:tcPr>
            <w:tcW w:w="1037" w:type="pct"/>
          </w:tcPr>
          <w:p w14:paraId="742F4A26" w14:textId="446B028F" w:rsidR="001F7617" w:rsidRPr="009A346F" w:rsidRDefault="00703928" w:rsidP="00D102F9">
            <w:pPr>
              <w:bidi w:val="0"/>
              <w:spacing w:line="259" w:lineRule="auto"/>
              <w:jc w:val="center"/>
            </w:pPr>
            <w:r>
              <w:rPr>
                <w:rFonts w:cstheme="majorBidi" w:hint="cs"/>
                <w:szCs w:val="24"/>
                <w:rtl/>
                <w:lang w:bidi="ar-SY"/>
              </w:rPr>
              <w:t>معامل الارتباط</w:t>
            </w:r>
          </w:p>
        </w:tc>
      </w:tr>
      <w:tr w:rsidR="00735BAE" w:rsidRPr="009A346F" w14:paraId="039C47A4" w14:textId="77777777" w:rsidTr="00735BAE">
        <w:trPr>
          <w:trHeight w:val="367"/>
        </w:trPr>
        <w:tc>
          <w:tcPr>
            <w:tcW w:w="1138" w:type="pct"/>
            <w:vMerge w:val="restart"/>
            <w:hideMark/>
          </w:tcPr>
          <w:p w14:paraId="55D8C894" w14:textId="77777777" w:rsidR="00735BAE" w:rsidRPr="009A346F" w:rsidRDefault="00735BAE" w:rsidP="001F7617">
            <w:pPr>
              <w:spacing w:line="240" w:lineRule="auto"/>
              <w:jc w:val="center"/>
              <w:rPr>
                <w:rFonts w:cstheme="majorBidi"/>
                <w:szCs w:val="24"/>
              </w:rPr>
            </w:pPr>
            <w:r w:rsidRPr="009A346F">
              <w:rPr>
                <w:rFonts w:cstheme="majorBidi"/>
                <w:szCs w:val="24"/>
                <w:rtl/>
              </w:rPr>
              <w:t>الكفاءة والفاعلية</w:t>
            </w:r>
          </w:p>
        </w:tc>
        <w:tc>
          <w:tcPr>
            <w:tcW w:w="1743" w:type="pct"/>
            <w:hideMark/>
          </w:tcPr>
          <w:p w14:paraId="7893C39B" w14:textId="77777777" w:rsidR="00735BAE" w:rsidRPr="009A346F" w:rsidRDefault="00735BAE" w:rsidP="001F7617">
            <w:pPr>
              <w:spacing w:line="240" w:lineRule="auto"/>
              <w:jc w:val="center"/>
              <w:rPr>
                <w:rFonts w:cstheme="majorBidi"/>
                <w:szCs w:val="24"/>
                <w:lang w:bidi="ar-SY"/>
              </w:rPr>
            </w:pPr>
            <w:r w:rsidRPr="009A346F">
              <w:rPr>
                <w:rFonts w:cstheme="majorBidi"/>
                <w:szCs w:val="24"/>
                <w:lang w:bidi="ar-SY"/>
              </w:rPr>
              <w:t>Pearson Correlation</w:t>
            </w:r>
          </w:p>
        </w:tc>
        <w:tc>
          <w:tcPr>
            <w:tcW w:w="1082" w:type="pct"/>
            <w:hideMark/>
          </w:tcPr>
          <w:p w14:paraId="57C41C73" w14:textId="77777777" w:rsidR="00735BAE" w:rsidRPr="009A346F" w:rsidRDefault="00735BAE" w:rsidP="001F7617">
            <w:pPr>
              <w:spacing w:line="240" w:lineRule="auto"/>
              <w:jc w:val="center"/>
              <w:rPr>
                <w:rFonts w:cstheme="majorBidi"/>
                <w:szCs w:val="24"/>
                <w:lang w:bidi="ar-SY"/>
              </w:rPr>
            </w:pPr>
            <w:r w:rsidRPr="009A346F">
              <w:rPr>
                <w:rFonts w:cstheme="majorBidi"/>
                <w:szCs w:val="24"/>
                <w:lang w:bidi="ar-SY"/>
              </w:rPr>
              <w:t>1</w:t>
            </w:r>
          </w:p>
        </w:tc>
        <w:tc>
          <w:tcPr>
            <w:tcW w:w="1037" w:type="pct"/>
            <w:hideMark/>
          </w:tcPr>
          <w:p w14:paraId="19844D75" w14:textId="77777777" w:rsidR="00735BAE" w:rsidRPr="009A346F" w:rsidRDefault="00735BAE" w:rsidP="001F7617">
            <w:pPr>
              <w:spacing w:line="240" w:lineRule="auto"/>
              <w:jc w:val="center"/>
              <w:rPr>
                <w:rFonts w:cstheme="majorBidi"/>
                <w:szCs w:val="24"/>
                <w:lang w:bidi="ar-SY"/>
              </w:rPr>
            </w:pPr>
            <w:r w:rsidRPr="009A346F">
              <w:rPr>
                <w:rFonts w:cstheme="majorBidi"/>
                <w:szCs w:val="24"/>
                <w:lang w:bidi="ar-SY"/>
              </w:rPr>
              <w:t>.198</w:t>
            </w:r>
          </w:p>
        </w:tc>
      </w:tr>
      <w:tr w:rsidR="00735BAE" w:rsidRPr="009A346F" w14:paraId="14F26915" w14:textId="77777777" w:rsidTr="00735BAE">
        <w:trPr>
          <w:trHeight w:val="381"/>
        </w:trPr>
        <w:tc>
          <w:tcPr>
            <w:tcW w:w="1138" w:type="pct"/>
            <w:vMerge/>
            <w:hideMark/>
          </w:tcPr>
          <w:p w14:paraId="1D7512A8" w14:textId="77777777" w:rsidR="00735BAE" w:rsidRPr="009A346F" w:rsidRDefault="00735BAE" w:rsidP="001F7617">
            <w:pPr>
              <w:spacing w:line="240" w:lineRule="auto"/>
              <w:jc w:val="center"/>
              <w:rPr>
                <w:rFonts w:cstheme="majorBidi"/>
                <w:szCs w:val="24"/>
              </w:rPr>
            </w:pPr>
          </w:p>
        </w:tc>
        <w:tc>
          <w:tcPr>
            <w:tcW w:w="1743" w:type="pct"/>
            <w:hideMark/>
          </w:tcPr>
          <w:p w14:paraId="2F5973B9" w14:textId="77777777" w:rsidR="00735BAE" w:rsidRPr="009A346F" w:rsidRDefault="00735BAE" w:rsidP="001F7617">
            <w:pPr>
              <w:spacing w:line="240" w:lineRule="auto"/>
              <w:jc w:val="center"/>
              <w:rPr>
                <w:rFonts w:cstheme="majorBidi"/>
                <w:szCs w:val="24"/>
                <w:lang w:bidi="ar-SY"/>
              </w:rPr>
            </w:pPr>
            <w:r w:rsidRPr="009A346F">
              <w:rPr>
                <w:rFonts w:cstheme="majorBidi"/>
                <w:szCs w:val="24"/>
                <w:lang w:bidi="ar-SY"/>
              </w:rPr>
              <w:t>Sig. (2-tailed)</w:t>
            </w:r>
          </w:p>
        </w:tc>
        <w:tc>
          <w:tcPr>
            <w:tcW w:w="1082" w:type="pct"/>
            <w:hideMark/>
          </w:tcPr>
          <w:p w14:paraId="15B95EFF" w14:textId="77777777" w:rsidR="00735BAE" w:rsidRPr="009A346F" w:rsidRDefault="00735BAE" w:rsidP="001F7617">
            <w:pPr>
              <w:spacing w:line="240" w:lineRule="auto"/>
              <w:jc w:val="center"/>
              <w:rPr>
                <w:rFonts w:cstheme="majorBidi"/>
                <w:szCs w:val="24"/>
                <w:lang w:bidi="ar-SY"/>
              </w:rPr>
            </w:pPr>
          </w:p>
        </w:tc>
        <w:tc>
          <w:tcPr>
            <w:tcW w:w="1037" w:type="pct"/>
            <w:hideMark/>
          </w:tcPr>
          <w:p w14:paraId="037E0780" w14:textId="77777777" w:rsidR="00735BAE" w:rsidRPr="009A346F" w:rsidRDefault="00735BAE" w:rsidP="001F7617">
            <w:pPr>
              <w:spacing w:line="240" w:lineRule="auto"/>
              <w:jc w:val="center"/>
              <w:rPr>
                <w:rFonts w:cstheme="majorBidi"/>
                <w:szCs w:val="24"/>
                <w:lang w:bidi="ar-SY"/>
              </w:rPr>
            </w:pPr>
            <w:r w:rsidRPr="009A346F">
              <w:rPr>
                <w:rFonts w:cstheme="majorBidi"/>
                <w:szCs w:val="24"/>
                <w:lang w:bidi="ar-SY"/>
              </w:rPr>
              <w:t>.342</w:t>
            </w:r>
          </w:p>
        </w:tc>
      </w:tr>
      <w:tr w:rsidR="00735BAE" w:rsidRPr="009A346F" w14:paraId="20F8D952" w14:textId="77777777" w:rsidTr="00735BAE">
        <w:trPr>
          <w:trHeight w:val="381"/>
        </w:trPr>
        <w:tc>
          <w:tcPr>
            <w:tcW w:w="1138" w:type="pct"/>
            <w:vMerge/>
            <w:hideMark/>
          </w:tcPr>
          <w:p w14:paraId="32B60B38" w14:textId="77777777" w:rsidR="00735BAE" w:rsidRPr="009A346F" w:rsidRDefault="00735BAE" w:rsidP="001F7617">
            <w:pPr>
              <w:spacing w:line="240" w:lineRule="auto"/>
              <w:jc w:val="center"/>
              <w:rPr>
                <w:rFonts w:cstheme="majorBidi"/>
                <w:szCs w:val="24"/>
              </w:rPr>
            </w:pPr>
          </w:p>
        </w:tc>
        <w:tc>
          <w:tcPr>
            <w:tcW w:w="1743" w:type="pct"/>
            <w:hideMark/>
          </w:tcPr>
          <w:p w14:paraId="0CD92CDA" w14:textId="77777777" w:rsidR="00735BAE" w:rsidRPr="009A346F" w:rsidRDefault="00735BAE" w:rsidP="001F7617">
            <w:pPr>
              <w:spacing w:line="240" w:lineRule="auto"/>
              <w:jc w:val="center"/>
              <w:rPr>
                <w:rFonts w:cstheme="majorBidi"/>
                <w:szCs w:val="24"/>
                <w:lang w:bidi="ar-SY"/>
              </w:rPr>
            </w:pPr>
            <w:r w:rsidRPr="009A346F">
              <w:rPr>
                <w:rFonts w:cstheme="majorBidi"/>
                <w:szCs w:val="24"/>
                <w:lang w:bidi="ar-SY"/>
              </w:rPr>
              <w:t>N</w:t>
            </w:r>
          </w:p>
        </w:tc>
        <w:tc>
          <w:tcPr>
            <w:tcW w:w="1082" w:type="pct"/>
            <w:hideMark/>
          </w:tcPr>
          <w:p w14:paraId="029A61F1" w14:textId="77777777" w:rsidR="00735BAE" w:rsidRPr="009A346F" w:rsidRDefault="00735BAE" w:rsidP="001F7617">
            <w:pPr>
              <w:spacing w:line="240" w:lineRule="auto"/>
              <w:jc w:val="center"/>
              <w:rPr>
                <w:rFonts w:cstheme="majorBidi"/>
                <w:szCs w:val="24"/>
                <w:lang w:bidi="ar-SY"/>
              </w:rPr>
            </w:pPr>
            <w:r w:rsidRPr="009A346F">
              <w:rPr>
                <w:rFonts w:cstheme="majorBidi"/>
                <w:szCs w:val="24"/>
                <w:lang w:bidi="ar-SY"/>
              </w:rPr>
              <w:t>370</w:t>
            </w:r>
          </w:p>
        </w:tc>
        <w:tc>
          <w:tcPr>
            <w:tcW w:w="1037" w:type="pct"/>
            <w:hideMark/>
          </w:tcPr>
          <w:p w14:paraId="77AC1D9C" w14:textId="77777777" w:rsidR="00735BAE" w:rsidRPr="009A346F" w:rsidRDefault="00735BAE" w:rsidP="001F7617">
            <w:pPr>
              <w:spacing w:line="240" w:lineRule="auto"/>
              <w:jc w:val="center"/>
              <w:rPr>
                <w:rFonts w:cstheme="majorBidi"/>
                <w:szCs w:val="24"/>
                <w:lang w:bidi="ar-SY"/>
              </w:rPr>
            </w:pPr>
            <w:r w:rsidRPr="009A346F">
              <w:rPr>
                <w:rFonts w:cstheme="majorBidi"/>
                <w:szCs w:val="24"/>
                <w:lang w:bidi="ar-SY"/>
              </w:rPr>
              <w:t>370</w:t>
            </w:r>
          </w:p>
        </w:tc>
      </w:tr>
      <w:tr w:rsidR="00735BAE" w:rsidRPr="009A346F" w14:paraId="7F0854B4" w14:textId="77777777" w:rsidTr="00735BAE">
        <w:trPr>
          <w:trHeight w:val="367"/>
        </w:trPr>
        <w:tc>
          <w:tcPr>
            <w:tcW w:w="1138" w:type="pct"/>
            <w:vMerge w:val="restart"/>
            <w:hideMark/>
          </w:tcPr>
          <w:p w14:paraId="05B5DBB6" w14:textId="77777777" w:rsidR="00735BAE" w:rsidRPr="009A346F" w:rsidRDefault="00735BAE" w:rsidP="001F7617">
            <w:pPr>
              <w:spacing w:line="240" w:lineRule="auto"/>
              <w:jc w:val="center"/>
              <w:rPr>
                <w:rFonts w:cstheme="majorBidi"/>
                <w:szCs w:val="24"/>
                <w:lang w:bidi="ar-SY"/>
              </w:rPr>
            </w:pPr>
            <w:r w:rsidRPr="009A346F">
              <w:rPr>
                <w:rFonts w:cstheme="majorBidi"/>
                <w:szCs w:val="24"/>
                <w:rtl/>
                <w:lang w:bidi="ar-SY"/>
              </w:rPr>
              <w:t>عدد المستفيدين</w:t>
            </w:r>
          </w:p>
        </w:tc>
        <w:tc>
          <w:tcPr>
            <w:tcW w:w="1743" w:type="pct"/>
            <w:hideMark/>
          </w:tcPr>
          <w:p w14:paraId="2CBA7C15" w14:textId="77777777" w:rsidR="00735BAE" w:rsidRPr="009A346F" w:rsidRDefault="00735BAE" w:rsidP="001F7617">
            <w:pPr>
              <w:spacing w:line="240" w:lineRule="auto"/>
              <w:jc w:val="center"/>
              <w:rPr>
                <w:rFonts w:cstheme="majorBidi"/>
                <w:szCs w:val="24"/>
                <w:lang w:bidi="ar-SY"/>
              </w:rPr>
            </w:pPr>
            <w:r w:rsidRPr="009A346F">
              <w:rPr>
                <w:rFonts w:cstheme="majorBidi"/>
                <w:szCs w:val="24"/>
                <w:lang w:bidi="ar-SY"/>
              </w:rPr>
              <w:t>Pearson Correlation</w:t>
            </w:r>
          </w:p>
        </w:tc>
        <w:tc>
          <w:tcPr>
            <w:tcW w:w="1082" w:type="pct"/>
            <w:hideMark/>
          </w:tcPr>
          <w:p w14:paraId="0936F67E" w14:textId="77777777" w:rsidR="00735BAE" w:rsidRPr="009A346F" w:rsidRDefault="00735BAE" w:rsidP="001F7617">
            <w:pPr>
              <w:spacing w:line="240" w:lineRule="auto"/>
              <w:jc w:val="center"/>
              <w:rPr>
                <w:rFonts w:cstheme="majorBidi"/>
                <w:szCs w:val="24"/>
                <w:lang w:bidi="ar-SY"/>
              </w:rPr>
            </w:pPr>
            <w:r w:rsidRPr="009A346F">
              <w:rPr>
                <w:rFonts w:cstheme="majorBidi"/>
                <w:szCs w:val="24"/>
                <w:lang w:bidi="ar-SY"/>
              </w:rPr>
              <w:t>.198</w:t>
            </w:r>
          </w:p>
        </w:tc>
        <w:tc>
          <w:tcPr>
            <w:tcW w:w="1037" w:type="pct"/>
            <w:hideMark/>
          </w:tcPr>
          <w:p w14:paraId="1C9AF07B" w14:textId="77777777" w:rsidR="00735BAE" w:rsidRPr="009A346F" w:rsidRDefault="00735BAE" w:rsidP="001F7617">
            <w:pPr>
              <w:spacing w:line="240" w:lineRule="auto"/>
              <w:jc w:val="center"/>
              <w:rPr>
                <w:rFonts w:cstheme="majorBidi"/>
                <w:szCs w:val="24"/>
                <w:lang w:bidi="ar-SY"/>
              </w:rPr>
            </w:pPr>
            <w:r w:rsidRPr="009A346F">
              <w:rPr>
                <w:rFonts w:cstheme="majorBidi"/>
                <w:szCs w:val="24"/>
                <w:lang w:bidi="ar-SY"/>
              </w:rPr>
              <w:t>1</w:t>
            </w:r>
          </w:p>
        </w:tc>
      </w:tr>
      <w:tr w:rsidR="00735BAE" w:rsidRPr="009A346F" w14:paraId="61224D8A" w14:textId="77777777" w:rsidTr="00735BAE">
        <w:trPr>
          <w:trHeight w:val="381"/>
        </w:trPr>
        <w:tc>
          <w:tcPr>
            <w:tcW w:w="1138" w:type="pct"/>
            <w:vMerge/>
            <w:hideMark/>
          </w:tcPr>
          <w:p w14:paraId="7DA67C2A" w14:textId="77777777" w:rsidR="00735BAE" w:rsidRPr="009A346F" w:rsidRDefault="00735BAE" w:rsidP="001F7617">
            <w:pPr>
              <w:spacing w:line="240" w:lineRule="auto"/>
              <w:jc w:val="center"/>
              <w:rPr>
                <w:rFonts w:cstheme="majorBidi"/>
                <w:szCs w:val="24"/>
                <w:lang w:bidi="ar-SY"/>
              </w:rPr>
            </w:pPr>
          </w:p>
        </w:tc>
        <w:tc>
          <w:tcPr>
            <w:tcW w:w="1743" w:type="pct"/>
            <w:hideMark/>
          </w:tcPr>
          <w:p w14:paraId="76F66458" w14:textId="77777777" w:rsidR="00735BAE" w:rsidRPr="009A346F" w:rsidRDefault="00735BAE" w:rsidP="001F7617">
            <w:pPr>
              <w:spacing w:line="240" w:lineRule="auto"/>
              <w:jc w:val="center"/>
              <w:rPr>
                <w:rFonts w:cstheme="majorBidi"/>
                <w:szCs w:val="24"/>
                <w:lang w:bidi="ar-SY"/>
              </w:rPr>
            </w:pPr>
            <w:r w:rsidRPr="009A346F">
              <w:rPr>
                <w:rFonts w:cstheme="majorBidi"/>
                <w:szCs w:val="24"/>
                <w:lang w:bidi="ar-SY"/>
              </w:rPr>
              <w:t>Sig. (2-tailed)</w:t>
            </w:r>
          </w:p>
        </w:tc>
        <w:tc>
          <w:tcPr>
            <w:tcW w:w="1082" w:type="pct"/>
            <w:hideMark/>
          </w:tcPr>
          <w:p w14:paraId="6574855E" w14:textId="77777777" w:rsidR="00735BAE" w:rsidRPr="009A346F" w:rsidRDefault="00735BAE" w:rsidP="001F7617">
            <w:pPr>
              <w:spacing w:line="240" w:lineRule="auto"/>
              <w:jc w:val="center"/>
              <w:rPr>
                <w:rFonts w:cstheme="majorBidi"/>
                <w:szCs w:val="24"/>
                <w:lang w:bidi="ar-SY"/>
              </w:rPr>
            </w:pPr>
            <w:r w:rsidRPr="009A346F">
              <w:rPr>
                <w:rFonts w:cstheme="majorBidi"/>
                <w:szCs w:val="24"/>
                <w:lang w:bidi="ar-SY"/>
              </w:rPr>
              <w:t>.342</w:t>
            </w:r>
          </w:p>
        </w:tc>
        <w:tc>
          <w:tcPr>
            <w:tcW w:w="1037" w:type="pct"/>
            <w:hideMark/>
          </w:tcPr>
          <w:p w14:paraId="422D5BAA" w14:textId="77777777" w:rsidR="00735BAE" w:rsidRPr="009A346F" w:rsidRDefault="00735BAE" w:rsidP="001F7617">
            <w:pPr>
              <w:spacing w:line="240" w:lineRule="auto"/>
              <w:jc w:val="center"/>
              <w:rPr>
                <w:rFonts w:cstheme="majorBidi"/>
                <w:szCs w:val="24"/>
                <w:lang w:bidi="ar-SY"/>
              </w:rPr>
            </w:pPr>
          </w:p>
        </w:tc>
      </w:tr>
      <w:tr w:rsidR="00735BAE" w:rsidRPr="009A346F" w14:paraId="6F5B07CF" w14:textId="77777777" w:rsidTr="00735BAE">
        <w:trPr>
          <w:trHeight w:val="367"/>
        </w:trPr>
        <w:tc>
          <w:tcPr>
            <w:tcW w:w="1138" w:type="pct"/>
            <w:vMerge/>
            <w:hideMark/>
          </w:tcPr>
          <w:p w14:paraId="7C059D97" w14:textId="77777777" w:rsidR="00735BAE" w:rsidRPr="009A346F" w:rsidRDefault="00735BAE" w:rsidP="001F7617">
            <w:pPr>
              <w:spacing w:line="240" w:lineRule="auto"/>
              <w:jc w:val="center"/>
              <w:rPr>
                <w:rFonts w:cstheme="majorBidi"/>
                <w:szCs w:val="24"/>
                <w:lang w:bidi="ar-SY"/>
              </w:rPr>
            </w:pPr>
          </w:p>
        </w:tc>
        <w:tc>
          <w:tcPr>
            <w:tcW w:w="1743" w:type="pct"/>
            <w:hideMark/>
          </w:tcPr>
          <w:p w14:paraId="7E7BB0B9" w14:textId="77777777" w:rsidR="00735BAE" w:rsidRPr="009A346F" w:rsidRDefault="00735BAE" w:rsidP="001F7617">
            <w:pPr>
              <w:spacing w:line="240" w:lineRule="auto"/>
              <w:jc w:val="center"/>
              <w:rPr>
                <w:rFonts w:cstheme="majorBidi"/>
                <w:szCs w:val="24"/>
                <w:lang w:bidi="ar-SY"/>
              </w:rPr>
            </w:pPr>
            <w:r w:rsidRPr="009A346F">
              <w:rPr>
                <w:rFonts w:cstheme="majorBidi"/>
                <w:szCs w:val="24"/>
                <w:lang w:bidi="ar-SY"/>
              </w:rPr>
              <w:t>N</w:t>
            </w:r>
          </w:p>
        </w:tc>
        <w:tc>
          <w:tcPr>
            <w:tcW w:w="1082" w:type="pct"/>
            <w:hideMark/>
          </w:tcPr>
          <w:p w14:paraId="6A37A79C" w14:textId="77777777" w:rsidR="00735BAE" w:rsidRPr="009A346F" w:rsidRDefault="00735BAE" w:rsidP="001F7617">
            <w:pPr>
              <w:spacing w:line="240" w:lineRule="auto"/>
              <w:jc w:val="center"/>
              <w:rPr>
                <w:rFonts w:cstheme="majorBidi"/>
                <w:szCs w:val="24"/>
                <w:lang w:bidi="ar-SY"/>
              </w:rPr>
            </w:pPr>
            <w:r w:rsidRPr="009A346F">
              <w:rPr>
                <w:rFonts w:cstheme="majorBidi"/>
                <w:szCs w:val="24"/>
                <w:lang w:bidi="ar-SY"/>
              </w:rPr>
              <w:t>370</w:t>
            </w:r>
          </w:p>
        </w:tc>
        <w:tc>
          <w:tcPr>
            <w:tcW w:w="1037" w:type="pct"/>
            <w:hideMark/>
          </w:tcPr>
          <w:p w14:paraId="7425F5FE" w14:textId="77777777" w:rsidR="00735BAE" w:rsidRPr="009A346F" w:rsidRDefault="00735BAE" w:rsidP="001F7617">
            <w:pPr>
              <w:spacing w:line="240" w:lineRule="auto"/>
              <w:jc w:val="center"/>
              <w:rPr>
                <w:rFonts w:cstheme="majorBidi"/>
                <w:szCs w:val="24"/>
                <w:lang w:bidi="ar-SY"/>
              </w:rPr>
            </w:pPr>
            <w:r w:rsidRPr="009A346F">
              <w:rPr>
                <w:rFonts w:cstheme="majorBidi"/>
                <w:szCs w:val="24"/>
                <w:lang w:bidi="ar-SY"/>
              </w:rPr>
              <w:t>370</w:t>
            </w:r>
          </w:p>
        </w:tc>
      </w:tr>
    </w:tbl>
    <w:p w14:paraId="1C20433E" w14:textId="341C3882" w:rsidR="00246647" w:rsidRPr="0096039C" w:rsidRDefault="009A346F" w:rsidP="0096039C">
      <w:pPr>
        <w:rPr>
          <w:rtl/>
          <w:lang w:bidi="ar-SY"/>
        </w:rPr>
      </w:pPr>
      <w:r w:rsidRPr="009A346F">
        <w:rPr>
          <w:rtl/>
        </w:rPr>
        <w:t>بلغت قيمة معامل الارتباط 0.198 عند مستوى الدلالة 0.342 وهي قيمة أعلى من 0.05 وهي غير دالة، وبالتالي توجد علاقة ارتباطية ضعيفة بين عدد المستفيدين من التدريب في المنظمات وبين الكفاءة والفاعلية المكتسبة وهي علاقة غير دالة معنوياً</w:t>
      </w:r>
      <w:r w:rsidRPr="009A346F">
        <w:rPr>
          <w:lang w:bidi="ar-SY"/>
        </w:rPr>
        <w:t>.</w:t>
      </w:r>
    </w:p>
    <w:p w14:paraId="5ACCBB95" w14:textId="079C8ED5" w:rsidR="009A346F" w:rsidRPr="009A346F" w:rsidRDefault="009A346F" w:rsidP="001A50DA">
      <w:pPr>
        <w:rPr>
          <w:b/>
          <w:bCs/>
          <w:lang w:bidi="ar-SY"/>
        </w:rPr>
      </w:pPr>
      <w:r w:rsidRPr="009A346F">
        <w:rPr>
          <w:b/>
          <w:bCs/>
          <w:rtl/>
        </w:rPr>
        <w:t>العلاقة بين طريقة الاختيار والكفاءة والفاعلية</w:t>
      </w:r>
    </w:p>
    <w:p w14:paraId="7B452C7A" w14:textId="77777777" w:rsidR="009A346F" w:rsidRDefault="009A346F" w:rsidP="001A50DA">
      <w:pPr>
        <w:rPr>
          <w:rtl/>
          <w:lang w:bidi="ar-SY"/>
        </w:rPr>
      </w:pPr>
      <w:r w:rsidRPr="009A346F">
        <w:rPr>
          <w:rtl/>
        </w:rPr>
        <w:t>تم تطبيق معامل الارتباط الخطي لبيرسون وكانت النتائج وفق الجدول الآتي</w:t>
      </w:r>
      <w:r w:rsidRPr="009A346F">
        <w:rPr>
          <w:lang w:bidi="ar-SY"/>
        </w:rPr>
        <w:t>:</w:t>
      </w:r>
    </w:p>
    <w:p w14:paraId="7841BAF6" w14:textId="77777777" w:rsidR="00BA068A" w:rsidRDefault="00BA068A" w:rsidP="001A50DA">
      <w:pPr>
        <w:rPr>
          <w:rtl/>
          <w:lang w:bidi="ar-SY"/>
        </w:rPr>
      </w:pPr>
    </w:p>
    <w:p w14:paraId="17B68B59" w14:textId="77777777" w:rsidR="00BA068A" w:rsidRDefault="00BA068A" w:rsidP="001A50DA">
      <w:pPr>
        <w:rPr>
          <w:rtl/>
          <w:lang w:bidi="ar-SY"/>
        </w:rPr>
      </w:pPr>
    </w:p>
    <w:p w14:paraId="6A564E72" w14:textId="77777777" w:rsidR="00BA068A" w:rsidRPr="009A346F" w:rsidRDefault="00BA068A" w:rsidP="001A50DA">
      <w:pPr>
        <w:rPr>
          <w:lang w:bidi="ar-SY"/>
        </w:rPr>
      </w:pPr>
    </w:p>
    <w:p w14:paraId="27C82CFF" w14:textId="77777777" w:rsidR="009A346F" w:rsidRPr="009A346F" w:rsidRDefault="009A346F" w:rsidP="00A51755">
      <w:pPr>
        <w:jc w:val="center"/>
        <w:rPr>
          <w:lang w:bidi="ar-SY"/>
        </w:rPr>
      </w:pPr>
      <w:r w:rsidRPr="009A346F">
        <w:rPr>
          <w:b/>
          <w:bCs/>
          <w:lang w:bidi="ar-SY"/>
        </w:rPr>
        <w:t>Correlations</w:t>
      </w:r>
    </w:p>
    <w:tbl>
      <w:tblPr>
        <w:tblStyle w:val="12"/>
        <w:bidiVisual/>
        <w:tblW w:w="6413" w:type="dxa"/>
        <w:tblLook w:val="04A0" w:firstRow="1" w:lastRow="0" w:firstColumn="1" w:lastColumn="0" w:noHBand="0" w:noVBand="1"/>
      </w:tblPr>
      <w:tblGrid>
        <w:gridCol w:w="1536"/>
        <w:gridCol w:w="2367"/>
        <w:gridCol w:w="1536"/>
        <w:gridCol w:w="974"/>
      </w:tblGrid>
      <w:tr w:rsidR="009A346F" w:rsidRPr="009A346F" w14:paraId="742A506E" w14:textId="77777777" w:rsidTr="00A51755">
        <w:trPr>
          <w:trHeight w:val="391"/>
        </w:trPr>
        <w:tc>
          <w:tcPr>
            <w:tcW w:w="0" w:type="auto"/>
            <w:hideMark/>
          </w:tcPr>
          <w:p w14:paraId="45730309" w14:textId="77777777" w:rsidR="009A346F" w:rsidRPr="009A346F" w:rsidRDefault="009A346F" w:rsidP="00A51755">
            <w:pPr>
              <w:spacing w:line="240" w:lineRule="auto"/>
              <w:jc w:val="center"/>
              <w:rPr>
                <w:szCs w:val="24"/>
                <w:lang w:bidi="ar-SY"/>
              </w:rPr>
            </w:pPr>
          </w:p>
        </w:tc>
        <w:tc>
          <w:tcPr>
            <w:tcW w:w="0" w:type="auto"/>
          </w:tcPr>
          <w:p w14:paraId="68484649" w14:textId="3936DBAC" w:rsidR="009A346F" w:rsidRPr="009A346F" w:rsidRDefault="009A346F" w:rsidP="00A51755">
            <w:pPr>
              <w:spacing w:line="240" w:lineRule="auto"/>
              <w:jc w:val="center"/>
              <w:rPr>
                <w:szCs w:val="24"/>
                <w:lang w:bidi="ar-SY"/>
              </w:rPr>
            </w:pPr>
          </w:p>
        </w:tc>
        <w:tc>
          <w:tcPr>
            <w:tcW w:w="0" w:type="auto"/>
          </w:tcPr>
          <w:p w14:paraId="36B33B3F" w14:textId="06DF131B" w:rsidR="009A346F" w:rsidRPr="009A346F" w:rsidRDefault="009A346F" w:rsidP="00A51755">
            <w:pPr>
              <w:spacing w:line="240" w:lineRule="auto"/>
              <w:jc w:val="center"/>
              <w:rPr>
                <w:szCs w:val="24"/>
                <w:rtl/>
              </w:rPr>
            </w:pPr>
            <w:r w:rsidRPr="009A346F">
              <w:rPr>
                <w:szCs w:val="24"/>
                <w:rtl/>
              </w:rPr>
              <w:t>الكفاءة والفاعلية</w:t>
            </w:r>
          </w:p>
        </w:tc>
        <w:tc>
          <w:tcPr>
            <w:tcW w:w="0" w:type="auto"/>
            <w:hideMark/>
          </w:tcPr>
          <w:p w14:paraId="37BD4C71" w14:textId="7AD41EEC" w:rsidR="009A346F" w:rsidRPr="009A346F" w:rsidRDefault="009A346F" w:rsidP="00A51755">
            <w:pPr>
              <w:spacing w:line="240" w:lineRule="auto"/>
              <w:jc w:val="center"/>
              <w:rPr>
                <w:szCs w:val="24"/>
                <w:lang w:bidi="ar-SY"/>
              </w:rPr>
            </w:pPr>
            <w:r w:rsidRPr="009A346F">
              <w:rPr>
                <w:szCs w:val="24"/>
                <w:rtl/>
              </w:rPr>
              <w:t>الاختيار</w:t>
            </w:r>
          </w:p>
        </w:tc>
      </w:tr>
      <w:tr w:rsidR="00735BAE" w:rsidRPr="009A346F" w14:paraId="4FE9C2D4" w14:textId="77777777" w:rsidTr="00A51755">
        <w:trPr>
          <w:trHeight w:hRule="exact" w:val="394"/>
        </w:trPr>
        <w:tc>
          <w:tcPr>
            <w:tcW w:w="0" w:type="auto"/>
            <w:vMerge w:val="restart"/>
            <w:hideMark/>
          </w:tcPr>
          <w:p w14:paraId="165C93CF" w14:textId="77777777" w:rsidR="00735BAE" w:rsidRPr="009A346F" w:rsidRDefault="00735BAE" w:rsidP="00A51755">
            <w:pPr>
              <w:spacing w:line="240" w:lineRule="auto"/>
              <w:jc w:val="center"/>
              <w:rPr>
                <w:szCs w:val="24"/>
                <w:lang w:bidi="ar-SY"/>
              </w:rPr>
            </w:pPr>
            <w:r w:rsidRPr="009A346F">
              <w:rPr>
                <w:szCs w:val="24"/>
                <w:rtl/>
                <w:lang w:bidi="ar-SY"/>
              </w:rPr>
              <w:t>الكفاءة والفاعلية</w:t>
            </w:r>
          </w:p>
        </w:tc>
        <w:tc>
          <w:tcPr>
            <w:tcW w:w="0" w:type="auto"/>
            <w:hideMark/>
          </w:tcPr>
          <w:p w14:paraId="789F2BCF" w14:textId="77777777" w:rsidR="00735BAE" w:rsidRPr="009A346F" w:rsidRDefault="00735BAE" w:rsidP="00A51755">
            <w:pPr>
              <w:spacing w:line="240" w:lineRule="auto"/>
              <w:jc w:val="center"/>
              <w:rPr>
                <w:szCs w:val="24"/>
                <w:lang w:bidi="ar-SY"/>
              </w:rPr>
            </w:pPr>
            <w:r w:rsidRPr="009A346F">
              <w:rPr>
                <w:szCs w:val="24"/>
                <w:lang w:bidi="ar-SY"/>
              </w:rPr>
              <w:t>Pearson Correlation</w:t>
            </w:r>
          </w:p>
        </w:tc>
        <w:tc>
          <w:tcPr>
            <w:tcW w:w="0" w:type="auto"/>
            <w:hideMark/>
          </w:tcPr>
          <w:p w14:paraId="0D60AC92" w14:textId="77777777" w:rsidR="00735BAE" w:rsidRPr="009A346F" w:rsidRDefault="00735BAE" w:rsidP="00A51755">
            <w:pPr>
              <w:spacing w:line="240" w:lineRule="auto"/>
              <w:jc w:val="center"/>
              <w:rPr>
                <w:szCs w:val="24"/>
                <w:lang w:bidi="ar-SY"/>
              </w:rPr>
            </w:pPr>
            <w:r w:rsidRPr="009A346F">
              <w:rPr>
                <w:szCs w:val="24"/>
                <w:lang w:bidi="ar-SY"/>
              </w:rPr>
              <w:t>1</w:t>
            </w:r>
          </w:p>
        </w:tc>
        <w:tc>
          <w:tcPr>
            <w:tcW w:w="0" w:type="auto"/>
            <w:hideMark/>
          </w:tcPr>
          <w:p w14:paraId="50C926FE" w14:textId="77777777" w:rsidR="00735BAE" w:rsidRPr="009A346F" w:rsidRDefault="00735BAE" w:rsidP="00A51755">
            <w:pPr>
              <w:spacing w:line="240" w:lineRule="auto"/>
              <w:jc w:val="center"/>
              <w:rPr>
                <w:szCs w:val="24"/>
                <w:lang w:bidi="ar-SY"/>
              </w:rPr>
            </w:pPr>
            <w:r w:rsidRPr="009A346F">
              <w:rPr>
                <w:szCs w:val="24"/>
                <w:lang w:bidi="ar-SY"/>
              </w:rPr>
              <w:t>.436**</w:t>
            </w:r>
          </w:p>
        </w:tc>
      </w:tr>
      <w:tr w:rsidR="00735BAE" w:rsidRPr="009A346F" w14:paraId="6DC6139F" w14:textId="77777777" w:rsidTr="00A51755">
        <w:trPr>
          <w:trHeight w:hRule="exact" w:val="394"/>
        </w:trPr>
        <w:tc>
          <w:tcPr>
            <w:tcW w:w="0" w:type="auto"/>
            <w:vMerge/>
            <w:hideMark/>
          </w:tcPr>
          <w:p w14:paraId="55E40FB6" w14:textId="77777777" w:rsidR="00735BAE" w:rsidRPr="009A346F" w:rsidRDefault="00735BAE" w:rsidP="00A51755">
            <w:pPr>
              <w:spacing w:line="240" w:lineRule="auto"/>
              <w:jc w:val="center"/>
              <w:rPr>
                <w:szCs w:val="24"/>
                <w:lang w:bidi="ar-SY"/>
              </w:rPr>
            </w:pPr>
          </w:p>
        </w:tc>
        <w:tc>
          <w:tcPr>
            <w:tcW w:w="0" w:type="auto"/>
            <w:hideMark/>
          </w:tcPr>
          <w:p w14:paraId="293BAB03" w14:textId="77777777" w:rsidR="00735BAE" w:rsidRPr="009A346F" w:rsidRDefault="00735BAE" w:rsidP="00A51755">
            <w:pPr>
              <w:spacing w:line="240" w:lineRule="auto"/>
              <w:jc w:val="center"/>
              <w:rPr>
                <w:szCs w:val="24"/>
                <w:lang w:bidi="ar-SY"/>
              </w:rPr>
            </w:pPr>
            <w:r w:rsidRPr="009A346F">
              <w:rPr>
                <w:szCs w:val="24"/>
                <w:lang w:bidi="ar-SY"/>
              </w:rPr>
              <w:t>Sig. (2-tailed)</w:t>
            </w:r>
          </w:p>
        </w:tc>
        <w:tc>
          <w:tcPr>
            <w:tcW w:w="0" w:type="auto"/>
            <w:hideMark/>
          </w:tcPr>
          <w:p w14:paraId="711C4929" w14:textId="77777777" w:rsidR="00735BAE" w:rsidRPr="009A346F" w:rsidRDefault="00735BAE" w:rsidP="00A51755">
            <w:pPr>
              <w:spacing w:line="240" w:lineRule="auto"/>
              <w:jc w:val="center"/>
              <w:rPr>
                <w:szCs w:val="24"/>
                <w:lang w:bidi="ar-SY"/>
              </w:rPr>
            </w:pPr>
          </w:p>
        </w:tc>
        <w:tc>
          <w:tcPr>
            <w:tcW w:w="0" w:type="auto"/>
            <w:hideMark/>
          </w:tcPr>
          <w:p w14:paraId="652F9723" w14:textId="77777777" w:rsidR="00735BAE" w:rsidRPr="009A346F" w:rsidRDefault="00735BAE" w:rsidP="00A51755">
            <w:pPr>
              <w:spacing w:line="240" w:lineRule="auto"/>
              <w:jc w:val="center"/>
              <w:rPr>
                <w:szCs w:val="24"/>
                <w:lang w:bidi="ar-SY"/>
              </w:rPr>
            </w:pPr>
            <w:r w:rsidRPr="009A346F">
              <w:rPr>
                <w:szCs w:val="24"/>
                <w:lang w:bidi="ar-SY"/>
              </w:rPr>
              <w:t>.012</w:t>
            </w:r>
          </w:p>
        </w:tc>
      </w:tr>
      <w:tr w:rsidR="00735BAE" w:rsidRPr="009A346F" w14:paraId="068F33D5" w14:textId="77777777" w:rsidTr="00A51755">
        <w:trPr>
          <w:trHeight w:hRule="exact" w:val="394"/>
        </w:trPr>
        <w:tc>
          <w:tcPr>
            <w:tcW w:w="0" w:type="auto"/>
            <w:vMerge/>
            <w:hideMark/>
          </w:tcPr>
          <w:p w14:paraId="62EBA8E8" w14:textId="77777777" w:rsidR="00735BAE" w:rsidRPr="009A346F" w:rsidRDefault="00735BAE" w:rsidP="00A51755">
            <w:pPr>
              <w:spacing w:line="240" w:lineRule="auto"/>
              <w:jc w:val="center"/>
              <w:rPr>
                <w:szCs w:val="24"/>
                <w:lang w:bidi="ar-SY"/>
              </w:rPr>
            </w:pPr>
          </w:p>
        </w:tc>
        <w:tc>
          <w:tcPr>
            <w:tcW w:w="0" w:type="auto"/>
            <w:hideMark/>
          </w:tcPr>
          <w:p w14:paraId="05BBA6B9" w14:textId="77777777" w:rsidR="00735BAE" w:rsidRPr="009A346F" w:rsidRDefault="00735BAE" w:rsidP="00A51755">
            <w:pPr>
              <w:spacing w:line="240" w:lineRule="auto"/>
              <w:jc w:val="center"/>
              <w:rPr>
                <w:szCs w:val="24"/>
                <w:lang w:bidi="ar-SY"/>
              </w:rPr>
            </w:pPr>
            <w:r w:rsidRPr="009A346F">
              <w:rPr>
                <w:szCs w:val="24"/>
                <w:lang w:bidi="ar-SY"/>
              </w:rPr>
              <w:t>N</w:t>
            </w:r>
          </w:p>
        </w:tc>
        <w:tc>
          <w:tcPr>
            <w:tcW w:w="0" w:type="auto"/>
            <w:hideMark/>
          </w:tcPr>
          <w:p w14:paraId="0AF7C3E7" w14:textId="77777777" w:rsidR="00735BAE" w:rsidRPr="009A346F" w:rsidRDefault="00735BAE" w:rsidP="00A51755">
            <w:pPr>
              <w:spacing w:line="240" w:lineRule="auto"/>
              <w:jc w:val="center"/>
              <w:rPr>
                <w:szCs w:val="24"/>
                <w:lang w:bidi="ar-SY"/>
              </w:rPr>
            </w:pPr>
            <w:r w:rsidRPr="009A346F">
              <w:rPr>
                <w:szCs w:val="24"/>
                <w:lang w:bidi="ar-SY"/>
              </w:rPr>
              <w:t>370</w:t>
            </w:r>
          </w:p>
        </w:tc>
        <w:tc>
          <w:tcPr>
            <w:tcW w:w="0" w:type="auto"/>
            <w:hideMark/>
          </w:tcPr>
          <w:p w14:paraId="5E232D56" w14:textId="77777777" w:rsidR="00735BAE" w:rsidRPr="009A346F" w:rsidRDefault="00735BAE" w:rsidP="00A51755">
            <w:pPr>
              <w:spacing w:line="240" w:lineRule="auto"/>
              <w:jc w:val="center"/>
              <w:rPr>
                <w:szCs w:val="24"/>
                <w:lang w:bidi="ar-SY"/>
              </w:rPr>
            </w:pPr>
            <w:r w:rsidRPr="009A346F">
              <w:rPr>
                <w:szCs w:val="24"/>
                <w:lang w:bidi="ar-SY"/>
              </w:rPr>
              <w:t>370</w:t>
            </w:r>
          </w:p>
        </w:tc>
      </w:tr>
      <w:tr w:rsidR="00735BAE" w:rsidRPr="009A346F" w14:paraId="21E6944E" w14:textId="77777777" w:rsidTr="00A51755">
        <w:trPr>
          <w:trHeight w:hRule="exact" w:val="394"/>
        </w:trPr>
        <w:tc>
          <w:tcPr>
            <w:tcW w:w="0" w:type="auto"/>
            <w:vMerge w:val="restart"/>
            <w:hideMark/>
          </w:tcPr>
          <w:p w14:paraId="3EC421F5" w14:textId="77777777" w:rsidR="00735BAE" w:rsidRPr="009A346F" w:rsidRDefault="00735BAE" w:rsidP="00A51755">
            <w:pPr>
              <w:spacing w:line="240" w:lineRule="auto"/>
              <w:jc w:val="center"/>
              <w:rPr>
                <w:szCs w:val="24"/>
                <w:lang w:bidi="ar-SY"/>
              </w:rPr>
            </w:pPr>
            <w:r w:rsidRPr="009A346F">
              <w:rPr>
                <w:szCs w:val="24"/>
                <w:rtl/>
                <w:lang w:bidi="ar-SY"/>
              </w:rPr>
              <w:t>الاختيار</w:t>
            </w:r>
          </w:p>
        </w:tc>
        <w:tc>
          <w:tcPr>
            <w:tcW w:w="0" w:type="auto"/>
            <w:hideMark/>
          </w:tcPr>
          <w:p w14:paraId="05579AF6" w14:textId="77777777" w:rsidR="00735BAE" w:rsidRPr="009A346F" w:rsidRDefault="00735BAE" w:rsidP="00A51755">
            <w:pPr>
              <w:spacing w:line="240" w:lineRule="auto"/>
              <w:jc w:val="center"/>
              <w:rPr>
                <w:szCs w:val="24"/>
                <w:lang w:bidi="ar-SY"/>
              </w:rPr>
            </w:pPr>
            <w:r w:rsidRPr="009A346F">
              <w:rPr>
                <w:szCs w:val="24"/>
                <w:lang w:bidi="ar-SY"/>
              </w:rPr>
              <w:t>Pearson Correlation</w:t>
            </w:r>
          </w:p>
        </w:tc>
        <w:tc>
          <w:tcPr>
            <w:tcW w:w="0" w:type="auto"/>
            <w:hideMark/>
          </w:tcPr>
          <w:p w14:paraId="0CE07283" w14:textId="77777777" w:rsidR="00735BAE" w:rsidRPr="009A346F" w:rsidRDefault="00735BAE" w:rsidP="00A51755">
            <w:pPr>
              <w:spacing w:line="240" w:lineRule="auto"/>
              <w:jc w:val="center"/>
              <w:rPr>
                <w:szCs w:val="24"/>
                <w:lang w:bidi="ar-SY"/>
              </w:rPr>
            </w:pPr>
            <w:r w:rsidRPr="009A346F">
              <w:rPr>
                <w:szCs w:val="24"/>
                <w:lang w:bidi="ar-SY"/>
              </w:rPr>
              <w:t>.436**</w:t>
            </w:r>
          </w:p>
        </w:tc>
        <w:tc>
          <w:tcPr>
            <w:tcW w:w="0" w:type="auto"/>
            <w:hideMark/>
          </w:tcPr>
          <w:p w14:paraId="1995C656" w14:textId="77777777" w:rsidR="00735BAE" w:rsidRPr="009A346F" w:rsidRDefault="00735BAE" w:rsidP="00A51755">
            <w:pPr>
              <w:spacing w:line="240" w:lineRule="auto"/>
              <w:jc w:val="center"/>
              <w:rPr>
                <w:szCs w:val="24"/>
                <w:lang w:bidi="ar-SY"/>
              </w:rPr>
            </w:pPr>
            <w:r w:rsidRPr="009A346F">
              <w:rPr>
                <w:szCs w:val="24"/>
                <w:lang w:bidi="ar-SY"/>
              </w:rPr>
              <w:t>1</w:t>
            </w:r>
          </w:p>
        </w:tc>
      </w:tr>
      <w:tr w:rsidR="00735BAE" w:rsidRPr="009A346F" w14:paraId="49624FE3" w14:textId="77777777" w:rsidTr="00A51755">
        <w:trPr>
          <w:trHeight w:hRule="exact" w:val="394"/>
        </w:trPr>
        <w:tc>
          <w:tcPr>
            <w:tcW w:w="0" w:type="auto"/>
            <w:vMerge/>
            <w:hideMark/>
          </w:tcPr>
          <w:p w14:paraId="25D43D9E" w14:textId="77777777" w:rsidR="00735BAE" w:rsidRPr="009A346F" w:rsidRDefault="00735BAE" w:rsidP="00A51755">
            <w:pPr>
              <w:spacing w:line="240" w:lineRule="auto"/>
              <w:jc w:val="center"/>
              <w:rPr>
                <w:szCs w:val="24"/>
                <w:lang w:bidi="ar-SY"/>
              </w:rPr>
            </w:pPr>
          </w:p>
        </w:tc>
        <w:tc>
          <w:tcPr>
            <w:tcW w:w="0" w:type="auto"/>
            <w:hideMark/>
          </w:tcPr>
          <w:p w14:paraId="5A4CA299" w14:textId="77777777" w:rsidR="00735BAE" w:rsidRPr="009A346F" w:rsidRDefault="00735BAE" w:rsidP="00A51755">
            <w:pPr>
              <w:spacing w:line="240" w:lineRule="auto"/>
              <w:jc w:val="center"/>
              <w:rPr>
                <w:szCs w:val="24"/>
                <w:lang w:bidi="ar-SY"/>
              </w:rPr>
            </w:pPr>
            <w:r w:rsidRPr="009A346F">
              <w:rPr>
                <w:szCs w:val="24"/>
                <w:lang w:bidi="ar-SY"/>
              </w:rPr>
              <w:t>Sig. (2-tailed)</w:t>
            </w:r>
          </w:p>
        </w:tc>
        <w:tc>
          <w:tcPr>
            <w:tcW w:w="0" w:type="auto"/>
            <w:hideMark/>
          </w:tcPr>
          <w:p w14:paraId="4906BD5E" w14:textId="77777777" w:rsidR="00735BAE" w:rsidRPr="009A346F" w:rsidRDefault="00735BAE" w:rsidP="00A51755">
            <w:pPr>
              <w:spacing w:line="240" w:lineRule="auto"/>
              <w:jc w:val="center"/>
              <w:rPr>
                <w:szCs w:val="24"/>
                <w:lang w:bidi="ar-SY"/>
              </w:rPr>
            </w:pPr>
            <w:r w:rsidRPr="009A346F">
              <w:rPr>
                <w:szCs w:val="24"/>
                <w:lang w:bidi="ar-SY"/>
              </w:rPr>
              <w:t>.012</w:t>
            </w:r>
          </w:p>
        </w:tc>
        <w:tc>
          <w:tcPr>
            <w:tcW w:w="0" w:type="auto"/>
            <w:hideMark/>
          </w:tcPr>
          <w:p w14:paraId="229BADAB" w14:textId="77777777" w:rsidR="00735BAE" w:rsidRPr="009A346F" w:rsidRDefault="00735BAE" w:rsidP="00A51755">
            <w:pPr>
              <w:spacing w:line="240" w:lineRule="auto"/>
              <w:jc w:val="center"/>
              <w:rPr>
                <w:szCs w:val="24"/>
                <w:lang w:bidi="ar-SY"/>
              </w:rPr>
            </w:pPr>
          </w:p>
        </w:tc>
      </w:tr>
      <w:tr w:rsidR="00735BAE" w:rsidRPr="009A346F" w14:paraId="4322B3BC" w14:textId="77777777" w:rsidTr="00A51755">
        <w:trPr>
          <w:trHeight w:hRule="exact" w:val="394"/>
        </w:trPr>
        <w:tc>
          <w:tcPr>
            <w:tcW w:w="0" w:type="auto"/>
            <w:vMerge/>
            <w:hideMark/>
          </w:tcPr>
          <w:p w14:paraId="5B9F9E57" w14:textId="77777777" w:rsidR="00735BAE" w:rsidRPr="009A346F" w:rsidRDefault="00735BAE" w:rsidP="00A51755">
            <w:pPr>
              <w:spacing w:line="240" w:lineRule="auto"/>
              <w:jc w:val="center"/>
              <w:rPr>
                <w:szCs w:val="24"/>
                <w:lang w:bidi="ar-SY"/>
              </w:rPr>
            </w:pPr>
          </w:p>
        </w:tc>
        <w:tc>
          <w:tcPr>
            <w:tcW w:w="0" w:type="auto"/>
            <w:hideMark/>
          </w:tcPr>
          <w:p w14:paraId="158A5882" w14:textId="77777777" w:rsidR="00735BAE" w:rsidRPr="009A346F" w:rsidRDefault="00735BAE" w:rsidP="00A51755">
            <w:pPr>
              <w:spacing w:line="240" w:lineRule="auto"/>
              <w:jc w:val="center"/>
              <w:rPr>
                <w:szCs w:val="24"/>
                <w:lang w:bidi="ar-SY"/>
              </w:rPr>
            </w:pPr>
            <w:r w:rsidRPr="009A346F">
              <w:rPr>
                <w:szCs w:val="24"/>
                <w:lang w:bidi="ar-SY"/>
              </w:rPr>
              <w:t>N</w:t>
            </w:r>
          </w:p>
        </w:tc>
        <w:tc>
          <w:tcPr>
            <w:tcW w:w="0" w:type="auto"/>
            <w:hideMark/>
          </w:tcPr>
          <w:p w14:paraId="77723217" w14:textId="77777777" w:rsidR="00735BAE" w:rsidRPr="009A346F" w:rsidRDefault="00735BAE" w:rsidP="00A51755">
            <w:pPr>
              <w:spacing w:line="240" w:lineRule="auto"/>
              <w:jc w:val="center"/>
              <w:rPr>
                <w:szCs w:val="24"/>
                <w:lang w:bidi="ar-SY"/>
              </w:rPr>
            </w:pPr>
            <w:r w:rsidRPr="009A346F">
              <w:rPr>
                <w:szCs w:val="24"/>
                <w:lang w:bidi="ar-SY"/>
              </w:rPr>
              <w:t>370</w:t>
            </w:r>
          </w:p>
        </w:tc>
        <w:tc>
          <w:tcPr>
            <w:tcW w:w="0" w:type="auto"/>
            <w:hideMark/>
          </w:tcPr>
          <w:p w14:paraId="72F88567" w14:textId="77777777" w:rsidR="00735BAE" w:rsidRPr="009A346F" w:rsidRDefault="00735BAE" w:rsidP="00A51755">
            <w:pPr>
              <w:spacing w:line="240" w:lineRule="auto"/>
              <w:jc w:val="center"/>
              <w:rPr>
                <w:szCs w:val="24"/>
                <w:lang w:bidi="ar-SY"/>
              </w:rPr>
            </w:pPr>
            <w:r w:rsidRPr="009A346F">
              <w:rPr>
                <w:szCs w:val="24"/>
                <w:lang w:bidi="ar-SY"/>
              </w:rPr>
              <w:t>370</w:t>
            </w:r>
          </w:p>
        </w:tc>
      </w:tr>
    </w:tbl>
    <w:p w14:paraId="19393257" w14:textId="424D0547" w:rsidR="009A346F" w:rsidRPr="009A346F" w:rsidRDefault="009A346F" w:rsidP="00030F46">
      <w:pPr>
        <w:jc w:val="center"/>
        <w:rPr>
          <w:rtl/>
        </w:rPr>
      </w:pPr>
      <w:r w:rsidRPr="009A346F">
        <w:t>** Correlation is significant at the 0.05 level (2-tailed).</w:t>
      </w:r>
    </w:p>
    <w:p w14:paraId="420F9A01" w14:textId="51573280" w:rsidR="009A346F" w:rsidRPr="009A346F" w:rsidRDefault="009A346F" w:rsidP="001A50DA">
      <w:pPr>
        <w:rPr>
          <w:lang w:bidi="ar-SY"/>
        </w:rPr>
      </w:pPr>
      <w:r w:rsidRPr="009A346F">
        <w:rPr>
          <w:rtl/>
        </w:rPr>
        <w:t>بلغت قيمة معامل الارتباط 0.436 عند مستوى الدلالة 0.012 وهي قيمة أقل من 0.05 وهي دالة، وبالتالي توجد علاقة ارتباطية متوسطة بين طريقة اختيار المستفيدين من التدريب في المنظمات وبين الكفاءة والفاعلية المكتسبة وهي علاقة دالة معنوياً</w:t>
      </w:r>
      <w:r w:rsidRPr="009A346F">
        <w:rPr>
          <w:lang w:bidi="ar-SY"/>
        </w:rPr>
        <w:t>.</w:t>
      </w:r>
    </w:p>
    <w:p w14:paraId="6B93ED08" w14:textId="77777777" w:rsidR="009A346F" w:rsidRPr="009A346F" w:rsidRDefault="009A346F" w:rsidP="001A50DA">
      <w:pPr>
        <w:rPr>
          <w:b/>
          <w:bCs/>
          <w:lang w:bidi="ar-SY"/>
        </w:rPr>
      </w:pPr>
      <w:r w:rsidRPr="009A346F">
        <w:rPr>
          <w:b/>
          <w:bCs/>
          <w:rtl/>
        </w:rPr>
        <w:t>العلاقة بين نوعية البرامج والكفاءة والفاعلية</w:t>
      </w:r>
    </w:p>
    <w:p w14:paraId="24F92F7D" w14:textId="77777777" w:rsidR="009A346F" w:rsidRPr="009A346F" w:rsidRDefault="009A346F" w:rsidP="001A50DA">
      <w:pPr>
        <w:rPr>
          <w:lang w:bidi="ar-SY"/>
        </w:rPr>
      </w:pPr>
      <w:r w:rsidRPr="009A346F">
        <w:rPr>
          <w:rtl/>
        </w:rPr>
        <w:t>تم تطبيق معامل الارتباط الخطي لبيرسون وكانت النتائج وفق الجدول الآتي</w:t>
      </w:r>
      <w:r w:rsidRPr="009A346F">
        <w:rPr>
          <w:lang w:bidi="ar-SY"/>
        </w:rPr>
        <w:t>:</w:t>
      </w:r>
    </w:p>
    <w:p w14:paraId="069F9153" w14:textId="77777777" w:rsidR="009A346F" w:rsidRPr="009A346F" w:rsidRDefault="009A346F" w:rsidP="00E72C96">
      <w:pPr>
        <w:spacing w:after="0" w:line="240" w:lineRule="auto"/>
        <w:jc w:val="center"/>
        <w:rPr>
          <w:szCs w:val="24"/>
          <w:lang w:bidi="ar-SY"/>
        </w:rPr>
      </w:pPr>
      <w:r w:rsidRPr="009A346F">
        <w:rPr>
          <w:b/>
          <w:bCs/>
          <w:lang w:bidi="ar-SY"/>
        </w:rPr>
        <w:t>Correlations</w:t>
      </w:r>
    </w:p>
    <w:tbl>
      <w:tblPr>
        <w:tblStyle w:val="12"/>
        <w:bidiVisual/>
        <w:tblW w:w="6537" w:type="dxa"/>
        <w:tblLook w:val="04A0" w:firstRow="1" w:lastRow="0" w:firstColumn="1" w:lastColumn="0" w:noHBand="0" w:noVBand="1"/>
      </w:tblPr>
      <w:tblGrid>
        <w:gridCol w:w="1485"/>
        <w:gridCol w:w="2288"/>
        <w:gridCol w:w="1485"/>
        <w:gridCol w:w="1279"/>
      </w:tblGrid>
      <w:tr w:rsidR="001F0D53" w:rsidRPr="009A346F" w14:paraId="011CFC0A" w14:textId="77777777" w:rsidTr="00E72C96">
        <w:trPr>
          <w:trHeight w:val="427"/>
        </w:trPr>
        <w:tc>
          <w:tcPr>
            <w:tcW w:w="0" w:type="auto"/>
            <w:hideMark/>
          </w:tcPr>
          <w:p w14:paraId="3296D87F" w14:textId="77777777" w:rsidR="001F0D53" w:rsidRPr="009A346F" w:rsidRDefault="001F0D53" w:rsidP="00E72C96">
            <w:pPr>
              <w:spacing w:line="240" w:lineRule="auto"/>
              <w:jc w:val="center"/>
              <w:rPr>
                <w:szCs w:val="24"/>
                <w:lang w:bidi="ar-SY"/>
              </w:rPr>
            </w:pPr>
          </w:p>
        </w:tc>
        <w:tc>
          <w:tcPr>
            <w:tcW w:w="0" w:type="auto"/>
            <w:hideMark/>
          </w:tcPr>
          <w:p w14:paraId="5FFC5494" w14:textId="77777777" w:rsidR="001F0D53" w:rsidRPr="009A346F" w:rsidRDefault="001F0D53" w:rsidP="00E72C96">
            <w:pPr>
              <w:spacing w:line="240" w:lineRule="auto"/>
              <w:jc w:val="center"/>
              <w:rPr>
                <w:szCs w:val="24"/>
                <w:lang w:bidi="ar-SY"/>
              </w:rPr>
            </w:pPr>
            <w:r w:rsidRPr="009A346F">
              <w:rPr>
                <w:szCs w:val="24"/>
                <w:rtl/>
              </w:rPr>
              <w:t>الكفاءة والفاعلية</w:t>
            </w:r>
          </w:p>
        </w:tc>
        <w:tc>
          <w:tcPr>
            <w:tcW w:w="0" w:type="auto"/>
          </w:tcPr>
          <w:p w14:paraId="5C2618F9" w14:textId="7D8A3619" w:rsidR="001F0D53" w:rsidRPr="009A346F" w:rsidRDefault="001F0D53" w:rsidP="00E72C96">
            <w:pPr>
              <w:spacing w:line="240" w:lineRule="auto"/>
              <w:jc w:val="center"/>
              <w:rPr>
                <w:szCs w:val="24"/>
                <w:rtl/>
              </w:rPr>
            </w:pPr>
            <w:r w:rsidRPr="009A346F">
              <w:rPr>
                <w:szCs w:val="24"/>
                <w:rtl/>
              </w:rPr>
              <w:t>الكفاءة والفاعلية</w:t>
            </w:r>
          </w:p>
        </w:tc>
        <w:tc>
          <w:tcPr>
            <w:tcW w:w="0" w:type="auto"/>
            <w:hideMark/>
          </w:tcPr>
          <w:p w14:paraId="6E45A6CD" w14:textId="7F402DB3" w:rsidR="001F0D53" w:rsidRPr="009A346F" w:rsidRDefault="001F0D53" w:rsidP="00E72C96">
            <w:pPr>
              <w:spacing w:line="240" w:lineRule="auto"/>
              <w:jc w:val="center"/>
              <w:rPr>
                <w:szCs w:val="24"/>
                <w:lang w:bidi="ar-SY"/>
              </w:rPr>
            </w:pPr>
            <w:r w:rsidRPr="009A346F">
              <w:rPr>
                <w:szCs w:val="24"/>
                <w:rtl/>
              </w:rPr>
              <w:t>نوعية البرامج</w:t>
            </w:r>
          </w:p>
        </w:tc>
      </w:tr>
      <w:tr w:rsidR="00735BAE" w:rsidRPr="009A346F" w14:paraId="72B53317" w14:textId="77777777" w:rsidTr="00E72C96">
        <w:trPr>
          <w:trHeight w:val="444"/>
        </w:trPr>
        <w:tc>
          <w:tcPr>
            <w:tcW w:w="0" w:type="auto"/>
            <w:vMerge w:val="restart"/>
            <w:hideMark/>
          </w:tcPr>
          <w:p w14:paraId="4FFDBEF5" w14:textId="77777777" w:rsidR="00735BAE" w:rsidRPr="009A346F" w:rsidRDefault="00735BAE" w:rsidP="00E72C96">
            <w:pPr>
              <w:spacing w:line="240" w:lineRule="auto"/>
              <w:jc w:val="center"/>
              <w:rPr>
                <w:szCs w:val="24"/>
                <w:lang w:bidi="ar-SY"/>
              </w:rPr>
            </w:pPr>
            <w:r w:rsidRPr="009A346F">
              <w:rPr>
                <w:szCs w:val="24"/>
                <w:rtl/>
              </w:rPr>
              <w:t>الكفاءة والفاعلية</w:t>
            </w:r>
          </w:p>
        </w:tc>
        <w:tc>
          <w:tcPr>
            <w:tcW w:w="0" w:type="auto"/>
            <w:hideMark/>
          </w:tcPr>
          <w:p w14:paraId="5493A71A" w14:textId="77777777" w:rsidR="00735BAE" w:rsidRPr="009A346F" w:rsidRDefault="00735BAE" w:rsidP="00E72C96">
            <w:pPr>
              <w:spacing w:line="240" w:lineRule="auto"/>
              <w:jc w:val="center"/>
              <w:rPr>
                <w:szCs w:val="24"/>
                <w:lang w:bidi="ar-SY"/>
              </w:rPr>
            </w:pPr>
            <w:r w:rsidRPr="009A346F">
              <w:rPr>
                <w:szCs w:val="24"/>
                <w:lang w:bidi="ar-SY"/>
              </w:rPr>
              <w:t>Pearson Correlation</w:t>
            </w:r>
          </w:p>
        </w:tc>
        <w:tc>
          <w:tcPr>
            <w:tcW w:w="0" w:type="auto"/>
            <w:hideMark/>
          </w:tcPr>
          <w:p w14:paraId="3F7E7D8B" w14:textId="77777777" w:rsidR="00735BAE" w:rsidRPr="009A346F" w:rsidRDefault="00735BAE" w:rsidP="00E72C96">
            <w:pPr>
              <w:spacing w:line="240" w:lineRule="auto"/>
              <w:jc w:val="center"/>
              <w:rPr>
                <w:szCs w:val="24"/>
                <w:lang w:bidi="ar-SY"/>
              </w:rPr>
            </w:pPr>
            <w:r w:rsidRPr="009A346F">
              <w:rPr>
                <w:szCs w:val="24"/>
                <w:lang w:bidi="ar-SY"/>
              </w:rPr>
              <w:t>1</w:t>
            </w:r>
          </w:p>
        </w:tc>
        <w:tc>
          <w:tcPr>
            <w:tcW w:w="0" w:type="auto"/>
            <w:hideMark/>
          </w:tcPr>
          <w:p w14:paraId="72A302F4" w14:textId="77777777" w:rsidR="00735BAE" w:rsidRPr="009A346F" w:rsidRDefault="00735BAE" w:rsidP="00E72C96">
            <w:pPr>
              <w:spacing w:line="240" w:lineRule="auto"/>
              <w:jc w:val="center"/>
              <w:rPr>
                <w:szCs w:val="24"/>
                <w:lang w:bidi="ar-SY"/>
              </w:rPr>
            </w:pPr>
            <w:r w:rsidRPr="009A346F">
              <w:rPr>
                <w:szCs w:val="24"/>
                <w:lang w:bidi="ar-SY"/>
              </w:rPr>
              <w:t>.724**</w:t>
            </w:r>
          </w:p>
        </w:tc>
      </w:tr>
      <w:tr w:rsidR="00735BAE" w:rsidRPr="009A346F" w14:paraId="52E60492" w14:textId="77777777" w:rsidTr="00E72C96">
        <w:trPr>
          <w:trHeight w:val="296"/>
        </w:trPr>
        <w:tc>
          <w:tcPr>
            <w:tcW w:w="0" w:type="auto"/>
            <w:vMerge/>
            <w:hideMark/>
          </w:tcPr>
          <w:p w14:paraId="2C75DB4A" w14:textId="77777777" w:rsidR="00735BAE" w:rsidRPr="009A346F" w:rsidRDefault="00735BAE" w:rsidP="00E72C96">
            <w:pPr>
              <w:spacing w:line="240" w:lineRule="auto"/>
              <w:jc w:val="center"/>
              <w:rPr>
                <w:szCs w:val="24"/>
                <w:lang w:bidi="ar-SY"/>
              </w:rPr>
            </w:pPr>
          </w:p>
        </w:tc>
        <w:tc>
          <w:tcPr>
            <w:tcW w:w="0" w:type="auto"/>
            <w:hideMark/>
          </w:tcPr>
          <w:p w14:paraId="406A68F2" w14:textId="77777777" w:rsidR="00735BAE" w:rsidRPr="009A346F" w:rsidRDefault="00735BAE" w:rsidP="00E72C96">
            <w:pPr>
              <w:spacing w:line="240" w:lineRule="auto"/>
              <w:jc w:val="center"/>
              <w:rPr>
                <w:szCs w:val="24"/>
                <w:lang w:bidi="ar-SY"/>
              </w:rPr>
            </w:pPr>
            <w:r w:rsidRPr="009A346F">
              <w:rPr>
                <w:szCs w:val="24"/>
                <w:lang w:bidi="ar-SY"/>
              </w:rPr>
              <w:t>Sig. (2-tailed)</w:t>
            </w:r>
          </w:p>
        </w:tc>
        <w:tc>
          <w:tcPr>
            <w:tcW w:w="0" w:type="auto"/>
            <w:hideMark/>
          </w:tcPr>
          <w:p w14:paraId="4D48D532" w14:textId="77777777" w:rsidR="00735BAE" w:rsidRPr="009A346F" w:rsidRDefault="00735BAE" w:rsidP="00E72C96">
            <w:pPr>
              <w:spacing w:line="240" w:lineRule="auto"/>
              <w:jc w:val="center"/>
              <w:rPr>
                <w:szCs w:val="24"/>
                <w:lang w:bidi="ar-SY"/>
              </w:rPr>
            </w:pPr>
          </w:p>
        </w:tc>
        <w:tc>
          <w:tcPr>
            <w:tcW w:w="0" w:type="auto"/>
            <w:hideMark/>
          </w:tcPr>
          <w:p w14:paraId="7E27AB5D" w14:textId="77777777" w:rsidR="00735BAE" w:rsidRPr="009A346F" w:rsidRDefault="00735BAE" w:rsidP="00E72C96">
            <w:pPr>
              <w:spacing w:line="240" w:lineRule="auto"/>
              <w:jc w:val="center"/>
              <w:rPr>
                <w:szCs w:val="24"/>
                <w:lang w:bidi="ar-SY"/>
              </w:rPr>
            </w:pPr>
            <w:r w:rsidRPr="009A346F">
              <w:rPr>
                <w:szCs w:val="24"/>
                <w:lang w:bidi="ar-SY"/>
              </w:rPr>
              <w:t>.000</w:t>
            </w:r>
          </w:p>
        </w:tc>
      </w:tr>
      <w:tr w:rsidR="00735BAE" w:rsidRPr="009A346F" w14:paraId="2CC94D3C" w14:textId="77777777" w:rsidTr="00E72C96">
        <w:trPr>
          <w:trHeight w:val="312"/>
        </w:trPr>
        <w:tc>
          <w:tcPr>
            <w:tcW w:w="0" w:type="auto"/>
            <w:vMerge/>
            <w:hideMark/>
          </w:tcPr>
          <w:p w14:paraId="5D4A438F" w14:textId="77777777" w:rsidR="00735BAE" w:rsidRPr="009A346F" w:rsidRDefault="00735BAE" w:rsidP="00E72C96">
            <w:pPr>
              <w:spacing w:line="240" w:lineRule="auto"/>
              <w:jc w:val="center"/>
              <w:rPr>
                <w:szCs w:val="24"/>
                <w:lang w:bidi="ar-SY"/>
              </w:rPr>
            </w:pPr>
          </w:p>
        </w:tc>
        <w:tc>
          <w:tcPr>
            <w:tcW w:w="0" w:type="auto"/>
            <w:hideMark/>
          </w:tcPr>
          <w:p w14:paraId="050E9BB8" w14:textId="77777777" w:rsidR="00735BAE" w:rsidRPr="009A346F" w:rsidRDefault="00735BAE" w:rsidP="00E72C96">
            <w:pPr>
              <w:spacing w:line="240" w:lineRule="auto"/>
              <w:jc w:val="center"/>
              <w:rPr>
                <w:szCs w:val="24"/>
                <w:lang w:bidi="ar-SY"/>
              </w:rPr>
            </w:pPr>
            <w:r w:rsidRPr="009A346F">
              <w:rPr>
                <w:szCs w:val="24"/>
                <w:lang w:bidi="ar-SY"/>
              </w:rPr>
              <w:t>N</w:t>
            </w:r>
          </w:p>
        </w:tc>
        <w:tc>
          <w:tcPr>
            <w:tcW w:w="0" w:type="auto"/>
            <w:hideMark/>
          </w:tcPr>
          <w:p w14:paraId="1C78A25C" w14:textId="77777777" w:rsidR="00735BAE" w:rsidRPr="009A346F" w:rsidRDefault="00735BAE" w:rsidP="00E72C96">
            <w:pPr>
              <w:spacing w:line="240" w:lineRule="auto"/>
              <w:jc w:val="center"/>
              <w:rPr>
                <w:szCs w:val="24"/>
                <w:lang w:bidi="ar-SY"/>
              </w:rPr>
            </w:pPr>
            <w:r w:rsidRPr="009A346F">
              <w:rPr>
                <w:szCs w:val="24"/>
                <w:lang w:bidi="ar-SY"/>
              </w:rPr>
              <w:t>370</w:t>
            </w:r>
          </w:p>
        </w:tc>
        <w:tc>
          <w:tcPr>
            <w:tcW w:w="0" w:type="auto"/>
            <w:hideMark/>
          </w:tcPr>
          <w:p w14:paraId="5AF965F5" w14:textId="77777777" w:rsidR="00735BAE" w:rsidRPr="009A346F" w:rsidRDefault="00735BAE" w:rsidP="00E72C96">
            <w:pPr>
              <w:spacing w:line="240" w:lineRule="auto"/>
              <w:jc w:val="center"/>
              <w:rPr>
                <w:szCs w:val="24"/>
                <w:lang w:bidi="ar-SY"/>
              </w:rPr>
            </w:pPr>
            <w:r w:rsidRPr="009A346F">
              <w:rPr>
                <w:szCs w:val="24"/>
                <w:lang w:bidi="ar-SY"/>
              </w:rPr>
              <w:t>370</w:t>
            </w:r>
          </w:p>
        </w:tc>
      </w:tr>
      <w:tr w:rsidR="00735BAE" w:rsidRPr="009A346F" w14:paraId="359043C1" w14:textId="77777777" w:rsidTr="00E72C96">
        <w:trPr>
          <w:trHeight w:val="427"/>
        </w:trPr>
        <w:tc>
          <w:tcPr>
            <w:tcW w:w="0" w:type="auto"/>
            <w:vMerge w:val="restart"/>
            <w:hideMark/>
          </w:tcPr>
          <w:p w14:paraId="41A4B97C" w14:textId="77777777" w:rsidR="00735BAE" w:rsidRPr="009A346F" w:rsidRDefault="00735BAE" w:rsidP="00E72C96">
            <w:pPr>
              <w:spacing w:line="240" w:lineRule="auto"/>
              <w:jc w:val="center"/>
              <w:rPr>
                <w:szCs w:val="24"/>
                <w:lang w:bidi="ar-SY"/>
              </w:rPr>
            </w:pPr>
            <w:r w:rsidRPr="009A346F">
              <w:rPr>
                <w:szCs w:val="24"/>
                <w:rtl/>
              </w:rPr>
              <w:t>نوعية البرامج</w:t>
            </w:r>
          </w:p>
        </w:tc>
        <w:tc>
          <w:tcPr>
            <w:tcW w:w="0" w:type="auto"/>
            <w:hideMark/>
          </w:tcPr>
          <w:p w14:paraId="676C96D9" w14:textId="77777777" w:rsidR="00735BAE" w:rsidRPr="009A346F" w:rsidRDefault="00735BAE" w:rsidP="00E72C96">
            <w:pPr>
              <w:spacing w:line="240" w:lineRule="auto"/>
              <w:jc w:val="center"/>
              <w:rPr>
                <w:szCs w:val="24"/>
                <w:lang w:bidi="ar-SY"/>
              </w:rPr>
            </w:pPr>
            <w:r w:rsidRPr="009A346F">
              <w:rPr>
                <w:szCs w:val="24"/>
                <w:lang w:bidi="ar-SY"/>
              </w:rPr>
              <w:t>Pearson Correlation</w:t>
            </w:r>
          </w:p>
        </w:tc>
        <w:tc>
          <w:tcPr>
            <w:tcW w:w="0" w:type="auto"/>
            <w:hideMark/>
          </w:tcPr>
          <w:p w14:paraId="4BE3E3A4" w14:textId="77777777" w:rsidR="00735BAE" w:rsidRPr="009A346F" w:rsidRDefault="00735BAE" w:rsidP="00E72C96">
            <w:pPr>
              <w:spacing w:line="240" w:lineRule="auto"/>
              <w:jc w:val="center"/>
              <w:rPr>
                <w:szCs w:val="24"/>
                <w:lang w:bidi="ar-SY"/>
              </w:rPr>
            </w:pPr>
            <w:r w:rsidRPr="009A346F">
              <w:rPr>
                <w:szCs w:val="24"/>
                <w:lang w:bidi="ar-SY"/>
              </w:rPr>
              <w:t>.724**</w:t>
            </w:r>
          </w:p>
        </w:tc>
        <w:tc>
          <w:tcPr>
            <w:tcW w:w="0" w:type="auto"/>
            <w:hideMark/>
          </w:tcPr>
          <w:p w14:paraId="00A0D822" w14:textId="77777777" w:rsidR="00735BAE" w:rsidRPr="009A346F" w:rsidRDefault="00735BAE" w:rsidP="00E72C96">
            <w:pPr>
              <w:spacing w:line="240" w:lineRule="auto"/>
              <w:jc w:val="center"/>
              <w:rPr>
                <w:szCs w:val="24"/>
                <w:lang w:bidi="ar-SY"/>
              </w:rPr>
            </w:pPr>
            <w:r w:rsidRPr="009A346F">
              <w:rPr>
                <w:szCs w:val="24"/>
                <w:lang w:bidi="ar-SY"/>
              </w:rPr>
              <w:t>1</w:t>
            </w:r>
          </w:p>
        </w:tc>
      </w:tr>
      <w:tr w:rsidR="00735BAE" w:rsidRPr="009A346F" w14:paraId="724E8646" w14:textId="77777777" w:rsidTr="00E72C96">
        <w:trPr>
          <w:trHeight w:val="296"/>
        </w:trPr>
        <w:tc>
          <w:tcPr>
            <w:tcW w:w="0" w:type="auto"/>
            <w:vMerge/>
            <w:hideMark/>
          </w:tcPr>
          <w:p w14:paraId="7A840DD1" w14:textId="77777777" w:rsidR="00735BAE" w:rsidRPr="009A346F" w:rsidRDefault="00735BAE" w:rsidP="00E72C96">
            <w:pPr>
              <w:spacing w:line="240" w:lineRule="auto"/>
              <w:jc w:val="center"/>
              <w:rPr>
                <w:szCs w:val="24"/>
                <w:lang w:bidi="ar-SY"/>
              </w:rPr>
            </w:pPr>
          </w:p>
        </w:tc>
        <w:tc>
          <w:tcPr>
            <w:tcW w:w="0" w:type="auto"/>
            <w:hideMark/>
          </w:tcPr>
          <w:p w14:paraId="3712F3E7" w14:textId="77777777" w:rsidR="00735BAE" w:rsidRPr="009A346F" w:rsidRDefault="00735BAE" w:rsidP="00E72C96">
            <w:pPr>
              <w:spacing w:line="240" w:lineRule="auto"/>
              <w:jc w:val="center"/>
              <w:rPr>
                <w:szCs w:val="24"/>
                <w:lang w:bidi="ar-SY"/>
              </w:rPr>
            </w:pPr>
            <w:r w:rsidRPr="009A346F">
              <w:rPr>
                <w:szCs w:val="24"/>
                <w:lang w:bidi="ar-SY"/>
              </w:rPr>
              <w:t>Sig. (2-tailed)</w:t>
            </w:r>
          </w:p>
        </w:tc>
        <w:tc>
          <w:tcPr>
            <w:tcW w:w="0" w:type="auto"/>
            <w:hideMark/>
          </w:tcPr>
          <w:p w14:paraId="6D23AAD3" w14:textId="77777777" w:rsidR="00735BAE" w:rsidRPr="009A346F" w:rsidRDefault="00735BAE" w:rsidP="00E72C96">
            <w:pPr>
              <w:spacing w:line="240" w:lineRule="auto"/>
              <w:jc w:val="center"/>
              <w:rPr>
                <w:szCs w:val="24"/>
                <w:lang w:bidi="ar-SY"/>
              </w:rPr>
            </w:pPr>
            <w:r w:rsidRPr="009A346F">
              <w:rPr>
                <w:szCs w:val="24"/>
                <w:lang w:bidi="ar-SY"/>
              </w:rPr>
              <w:t>.000</w:t>
            </w:r>
          </w:p>
        </w:tc>
        <w:tc>
          <w:tcPr>
            <w:tcW w:w="0" w:type="auto"/>
            <w:hideMark/>
          </w:tcPr>
          <w:p w14:paraId="0C5D4C8D" w14:textId="77777777" w:rsidR="00735BAE" w:rsidRPr="009A346F" w:rsidRDefault="00735BAE" w:rsidP="00E72C96">
            <w:pPr>
              <w:spacing w:line="240" w:lineRule="auto"/>
              <w:jc w:val="center"/>
              <w:rPr>
                <w:szCs w:val="24"/>
                <w:lang w:bidi="ar-SY"/>
              </w:rPr>
            </w:pPr>
          </w:p>
        </w:tc>
      </w:tr>
      <w:tr w:rsidR="00735BAE" w:rsidRPr="009A346F" w14:paraId="510BA42E" w14:textId="77777777" w:rsidTr="00E72C96">
        <w:trPr>
          <w:trHeight w:val="20"/>
        </w:trPr>
        <w:tc>
          <w:tcPr>
            <w:tcW w:w="0" w:type="auto"/>
            <w:vMerge/>
            <w:hideMark/>
          </w:tcPr>
          <w:p w14:paraId="49822F74" w14:textId="77777777" w:rsidR="00735BAE" w:rsidRPr="009A346F" w:rsidRDefault="00735BAE" w:rsidP="00E72C96">
            <w:pPr>
              <w:spacing w:line="240" w:lineRule="auto"/>
              <w:jc w:val="center"/>
              <w:rPr>
                <w:szCs w:val="24"/>
                <w:lang w:bidi="ar-SY"/>
              </w:rPr>
            </w:pPr>
          </w:p>
        </w:tc>
        <w:tc>
          <w:tcPr>
            <w:tcW w:w="0" w:type="auto"/>
            <w:hideMark/>
          </w:tcPr>
          <w:p w14:paraId="22635114" w14:textId="77777777" w:rsidR="00735BAE" w:rsidRPr="009A346F" w:rsidRDefault="00735BAE" w:rsidP="00E72C96">
            <w:pPr>
              <w:spacing w:line="240" w:lineRule="auto"/>
              <w:jc w:val="center"/>
              <w:rPr>
                <w:szCs w:val="24"/>
                <w:lang w:bidi="ar-SY"/>
              </w:rPr>
            </w:pPr>
            <w:r w:rsidRPr="009A346F">
              <w:rPr>
                <w:szCs w:val="24"/>
                <w:lang w:bidi="ar-SY"/>
              </w:rPr>
              <w:t>N</w:t>
            </w:r>
          </w:p>
        </w:tc>
        <w:tc>
          <w:tcPr>
            <w:tcW w:w="0" w:type="auto"/>
            <w:hideMark/>
          </w:tcPr>
          <w:p w14:paraId="572A413C" w14:textId="77777777" w:rsidR="00735BAE" w:rsidRPr="009A346F" w:rsidRDefault="00735BAE" w:rsidP="00E72C96">
            <w:pPr>
              <w:spacing w:line="240" w:lineRule="auto"/>
              <w:jc w:val="center"/>
              <w:rPr>
                <w:szCs w:val="24"/>
                <w:lang w:bidi="ar-SY"/>
              </w:rPr>
            </w:pPr>
            <w:r w:rsidRPr="009A346F">
              <w:rPr>
                <w:szCs w:val="24"/>
                <w:lang w:bidi="ar-SY"/>
              </w:rPr>
              <w:t>370</w:t>
            </w:r>
          </w:p>
        </w:tc>
        <w:tc>
          <w:tcPr>
            <w:tcW w:w="0" w:type="auto"/>
            <w:hideMark/>
          </w:tcPr>
          <w:p w14:paraId="0B1573E4" w14:textId="77777777" w:rsidR="00735BAE" w:rsidRPr="009A346F" w:rsidRDefault="00735BAE" w:rsidP="00E72C96">
            <w:pPr>
              <w:spacing w:line="240" w:lineRule="auto"/>
              <w:jc w:val="center"/>
              <w:rPr>
                <w:szCs w:val="24"/>
                <w:lang w:bidi="ar-SY"/>
              </w:rPr>
            </w:pPr>
            <w:r w:rsidRPr="009A346F">
              <w:rPr>
                <w:szCs w:val="24"/>
                <w:lang w:bidi="ar-SY"/>
              </w:rPr>
              <w:t>370</w:t>
            </w:r>
          </w:p>
        </w:tc>
      </w:tr>
      <w:tr w:rsidR="001F0D53" w:rsidRPr="009A346F" w14:paraId="5D923A7D" w14:textId="77777777" w:rsidTr="00E72C96">
        <w:trPr>
          <w:trHeight w:hRule="exact" w:val="16"/>
        </w:trPr>
        <w:tc>
          <w:tcPr>
            <w:tcW w:w="0" w:type="auto"/>
            <w:hideMark/>
          </w:tcPr>
          <w:p w14:paraId="46A654F3" w14:textId="52AD0279" w:rsidR="001F0D53" w:rsidRPr="009A346F" w:rsidRDefault="001F0D53" w:rsidP="00E72C96">
            <w:pPr>
              <w:spacing w:line="240" w:lineRule="auto"/>
              <w:jc w:val="center"/>
              <w:rPr>
                <w:szCs w:val="24"/>
                <w:lang w:bidi="ar-SY"/>
              </w:rPr>
            </w:pPr>
          </w:p>
        </w:tc>
        <w:tc>
          <w:tcPr>
            <w:tcW w:w="0" w:type="auto"/>
            <w:hideMark/>
          </w:tcPr>
          <w:p w14:paraId="7615B8C1" w14:textId="77777777" w:rsidR="001F0D53" w:rsidRPr="009A346F" w:rsidRDefault="001F0D53" w:rsidP="00E72C96">
            <w:pPr>
              <w:spacing w:line="240" w:lineRule="auto"/>
              <w:jc w:val="center"/>
              <w:rPr>
                <w:szCs w:val="24"/>
                <w:lang w:bidi="ar-SY"/>
              </w:rPr>
            </w:pPr>
          </w:p>
        </w:tc>
        <w:tc>
          <w:tcPr>
            <w:tcW w:w="0" w:type="auto"/>
            <w:hideMark/>
          </w:tcPr>
          <w:p w14:paraId="3A5DB315" w14:textId="77777777" w:rsidR="001F0D53" w:rsidRPr="009A346F" w:rsidRDefault="001F0D53" w:rsidP="00E72C96">
            <w:pPr>
              <w:spacing w:line="240" w:lineRule="auto"/>
              <w:jc w:val="center"/>
              <w:rPr>
                <w:szCs w:val="24"/>
                <w:lang w:bidi="ar-SY"/>
              </w:rPr>
            </w:pPr>
          </w:p>
        </w:tc>
        <w:tc>
          <w:tcPr>
            <w:tcW w:w="0" w:type="auto"/>
            <w:hideMark/>
          </w:tcPr>
          <w:p w14:paraId="37AC06EB" w14:textId="77777777" w:rsidR="001F0D53" w:rsidRPr="009A346F" w:rsidRDefault="001F0D53" w:rsidP="00E72C96">
            <w:pPr>
              <w:spacing w:line="240" w:lineRule="auto"/>
              <w:jc w:val="center"/>
              <w:rPr>
                <w:szCs w:val="24"/>
                <w:lang w:bidi="ar-SY"/>
              </w:rPr>
            </w:pPr>
          </w:p>
        </w:tc>
      </w:tr>
    </w:tbl>
    <w:p w14:paraId="3038CDB5" w14:textId="39D45702" w:rsidR="001F0D53" w:rsidRPr="001F0D53" w:rsidRDefault="001F0D53" w:rsidP="00030F46">
      <w:pPr>
        <w:jc w:val="center"/>
        <w:rPr>
          <w:rtl/>
        </w:rPr>
      </w:pPr>
      <w:r w:rsidRPr="009A346F">
        <w:t>** Correlation is significant at the 0.05 level (2-tailed).</w:t>
      </w:r>
    </w:p>
    <w:p w14:paraId="0AE1A9C5" w14:textId="1CC06E67" w:rsidR="00030F46" w:rsidRPr="00246647" w:rsidRDefault="009A346F" w:rsidP="00246647">
      <w:pPr>
        <w:rPr>
          <w:rtl/>
          <w:lang w:bidi="ar-SY"/>
        </w:rPr>
      </w:pPr>
      <w:r w:rsidRPr="009A346F">
        <w:rPr>
          <w:rtl/>
        </w:rPr>
        <w:t>بلغت قيمة معامل الارتباط 0.724 عند مستوى الدلالة 0.000 وهي قيمة أقل من 0.05 وهي دالة، وبالتالي توجد علاقة ارتباطية قوية بين نوعية البرامج التدريبية في المنظمات وبين الكفاءة والفاعلية المكتسبة وهي علاقة دالة معنوياً</w:t>
      </w:r>
      <w:r w:rsidRPr="009A346F">
        <w:rPr>
          <w:lang w:bidi="ar-SY"/>
        </w:rPr>
        <w:t>.</w:t>
      </w:r>
    </w:p>
    <w:p w14:paraId="5A48FD29" w14:textId="0E3A9341" w:rsidR="009A346F" w:rsidRPr="009A346F" w:rsidRDefault="009A346F" w:rsidP="001A50DA">
      <w:pPr>
        <w:rPr>
          <w:b/>
          <w:bCs/>
          <w:lang w:bidi="ar-SY"/>
        </w:rPr>
      </w:pPr>
      <w:r w:rsidRPr="009A346F">
        <w:rPr>
          <w:b/>
          <w:bCs/>
          <w:rtl/>
        </w:rPr>
        <w:t>العلاقة بين تمويل التدريب والكفاءة والفاعلية</w:t>
      </w:r>
    </w:p>
    <w:p w14:paraId="3D24EAE2" w14:textId="77777777" w:rsidR="009A346F" w:rsidRPr="009A346F" w:rsidRDefault="009A346F" w:rsidP="001A50DA">
      <w:pPr>
        <w:rPr>
          <w:lang w:bidi="ar-SY"/>
        </w:rPr>
      </w:pPr>
      <w:r w:rsidRPr="009A346F">
        <w:rPr>
          <w:rtl/>
        </w:rPr>
        <w:t>تم تطبيق معامل الارتباط الخطي لبيرسون وكانت النتائج وفق الجدول الآتي</w:t>
      </w:r>
      <w:r w:rsidRPr="009A346F">
        <w:rPr>
          <w:lang w:bidi="ar-SY"/>
        </w:rPr>
        <w:t>:</w:t>
      </w:r>
    </w:p>
    <w:p w14:paraId="4C53A389" w14:textId="77777777" w:rsidR="009A346F" w:rsidRPr="009A346F" w:rsidRDefault="009A346F" w:rsidP="00B23AF2">
      <w:pPr>
        <w:jc w:val="center"/>
        <w:rPr>
          <w:lang w:bidi="ar-SY"/>
        </w:rPr>
      </w:pPr>
      <w:r w:rsidRPr="009A346F">
        <w:rPr>
          <w:b/>
          <w:bCs/>
          <w:lang w:bidi="ar-SY"/>
        </w:rPr>
        <w:t>Correlations</w:t>
      </w:r>
    </w:p>
    <w:tbl>
      <w:tblPr>
        <w:tblStyle w:val="12"/>
        <w:bidiVisual/>
        <w:tblW w:w="0" w:type="auto"/>
        <w:tblLook w:val="04A0" w:firstRow="1" w:lastRow="0" w:firstColumn="1" w:lastColumn="0" w:noHBand="0" w:noVBand="1"/>
      </w:tblPr>
      <w:tblGrid>
        <w:gridCol w:w="1382"/>
        <w:gridCol w:w="2129"/>
        <w:gridCol w:w="1382"/>
        <w:gridCol w:w="736"/>
      </w:tblGrid>
      <w:tr w:rsidR="001F0D53" w:rsidRPr="001F0D53" w14:paraId="31438820" w14:textId="77777777" w:rsidTr="00B23AF2">
        <w:tc>
          <w:tcPr>
            <w:tcW w:w="0" w:type="auto"/>
            <w:hideMark/>
          </w:tcPr>
          <w:p w14:paraId="3FB5AAE4" w14:textId="77777777" w:rsidR="001F0D53" w:rsidRPr="009A346F" w:rsidRDefault="001F0D53" w:rsidP="00B23AF2">
            <w:pPr>
              <w:spacing w:line="240" w:lineRule="auto"/>
              <w:jc w:val="center"/>
              <w:rPr>
                <w:szCs w:val="24"/>
                <w:lang w:bidi="ar-SY"/>
              </w:rPr>
            </w:pPr>
          </w:p>
        </w:tc>
        <w:tc>
          <w:tcPr>
            <w:tcW w:w="0" w:type="auto"/>
            <w:hideMark/>
          </w:tcPr>
          <w:p w14:paraId="3769CACA" w14:textId="77777777" w:rsidR="001F0D53" w:rsidRPr="009A346F" w:rsidRDefault="001F0D53" w:rsidP="00B23AF2">
            <w:pPr>
              <w:spacing w:line="240" w:lineRule="auto"/>
              <w:jc w:val="center"/>
              <w:rPr>
                <w:szCs w:val="24"/>
                <w:lang w:bidi="ar-SY"/>
              </w:rPr>
            </w:pPr>
            <w:r w:rsidRPr="009A346F">
              <w:rPr>
                <w:szCs w:val="24"/>
                <w:rtl/>
              </w:rPr>
              <w:t>الكفاءة والفاعلية</w:t>
            </w:r>
          </w:p>
        </w:tc>
        <w:tc>
          <w:tcPr>
            <w:tcW w:w="0" w:type="auto"/>
          </w:tcPr>
          <w:p w14:paraId="0CF4E150" w14:textId="49DB56B0" w:rsidR="001F0D53" w:rsidRPr="001F0D53" w:rsidRDefault="001F0D53" w:rsidP="00B23AF2">
            <w:pPr>
              <w:spacing w:line="240" w:lineRule="auto"/>
              <w:jc w:val="center"/>
              <w:rPr>
                <w:szCs w:val="24"/>
                <w:rtl/>
              </w:rPr>
            </w:pPr>
            <w:r w:rsidRPr="009A346F">
              <w:rPr>
                <w:szCs w:val="24"/>
                <w:rtl/>
              </w:rPr>
              <w:t>الكفاءة والفاعلية</w:t>
            </w:r>
          </w:p>
        </w:tc>
        <w:tc>
          <w:tcPr>
            <w:tcW w:w="0" w:type="auto"/>
            <w:hideMark/>
          </w:tcPr>
          <w:p w14:paraId="709578AD" w14:textId="158AE80C" w:rsidR="001F0D53" w:rsidRPr="009A346F" w:rsidRDefault="001F0D53" w:rsidP="00B23AF2">
            <w:pPr>
              <w:spacing w:line="240" w:lineRule="auto"/>
              <w:jc w:val="center"/>
              <w:rPr>
                <w:szCs w:val="24"/>
                <w:lang w:bidi="ar-SY"/>
              </w:rPr>
            </w:pPr>
            <w:r w:rsidRPr="009A346F">
              <w:rPr>
                <w:szCs w:val="24"/>
                <w:rtl/>
              </w:rPr>
              <w:t>التمويل</w:t>
            </w:r>
          </w:p>
        </w:tc>
      </w:tr>
      <w:tr w:rsidR="00DF7957" w:rsidRPr="009A346F" w14:paraId="62CA6534" w14:textId="77777777" w:rsidTr="00B23AF2">
        <w:tc>
          <w:tcPr>
            <w:tcW w:w="0" w:type="auto"/>
            <w:vMerge w:val="restart"/>
            <w:hideMark/>
          </w:tcPr>
          <w:p w14:paraId="06C9F019" w14:textId="77777777" w:rsidR="00DF7957" w:rsidRPr="009A346F" w:rsidRDefault="00DF7957" w:rsidP="00B23AF2">
            <w:pPr>
              <w:spacing w:line="240" w:lineRule="auto"/>
              <w:jc w:val="center"/>
              <w:rPr>
                <w:szCs w:val="24"/>
                <w:lang w:bidi="ar-SY"/>
              </w:rPr>
            </w:pPr>
            <w:r w:rsidRPr="009A346F">
              <w:rPr>
                <w:szCs w:val="24"/>
                <w:rtl/>
              </w:rPr>
              <w:t>الكفاءة والفاعلية</w:t>
            </w:r>
          </w:p>
        </w:tc>
        <w:tc>
          <w:tcPr>
            <w:tcW w:w="0" w:type="auto"/>
            <w:hideMark/>
          </w:tcPr>
          <w:p w14:paraId="0C0C929A" w14:textId="77777777" w:rsidR="00DF7957" w:rsidRPr="009A346F" w:rsidRDefault="00DF7957" w:rsidP="00B23AF2">
            <w:pPr>
              <w:spacing w:line="240" w:lineRule="auto"/>
              <w:jc w:val="center"/>
              <w:rPr>
                <w:szCs w:val="24"/>
                <w:lang w:bidi="ar-SY"/>
              </w:rPr>
            </w:pPr>
            <w:r w:rsidRPr="009A346F">
              <w:rPr>
                <w:szCs w:val="24"/>
                <w:lang w:bidi="ar-SY"/>
              </w:rPr>
              <w:t>Pearson Correlation</w:t>
            </w:r>
          </w:p>
        </w:tc>
        <w:tc>
          <w:tcPr>
            <w:tcW w:w="0" w:type="auto"/>
            <w:hideMark/>
          </w:tcPr>
          <w:p w14:paraId="5960D52B" w14:textId="77777777" w:rsidR="00DF7957" w:rsidRPr="009A346F" w:rsidRDefault="00DF7957" w:rsidP="00B23AF2">
            <w:pPr>
              <w:spacing w:line="240" w:lineRule="auto"/>
              <w:jc w:val="center"/>
              <w:rPr>
                <w:szCs w:val="24"/>
                <w:lang w:bidi="ar-SY"/>
              </w:rPr>
            </w:pPr>
            <w:r w:rsidRPr="009A346F">
              <w:rPr>
                <w:szCs w:val="24"/>
                <w:lang w:bidi="ar-SY"/>
              </w:rPr>
              <w:t>1</w:t>
            </w:r>
          </w:p>
        </w:tc>
        <w:tc>
          <w:tcPr>
            <w:tcW w:w="0" w:type="auto"/>
            <w:hideMark/>
          </w:tcPr>
          <w:p w14:paraId="72DEA770" w14:textId="77777777" w:rsidR="00DF7957" w:rsidRPr="009A346F" w:rsidRDefault="00DF7957" w:rsidP="00B23AF2">
            <w:pPr>
              <w:spacing w:line="240" w:lineRule="auto"/>
              <w:jc w:val="center"/>
              <w:rPr>
                <w:szCs w:val="24"/>
                <w:lang w:bidi="ar-SY"/>
              </w:rPr>
            </w:pPr>
            <w:r w:rsidRPr="009A346F">
              <w:rPr>
                <w:szCs w:val="24"/>
                <w:lang w:bidi="ar-SY"/>
              </w:rPr>
              <w:t>.267</w:t>
            </w:r>
          </w:p>
        </w:tc>
      </w:tr>
      <w:tr w:rsidR="00DF7957" w:rsidRPr="009A346F" w14:paraId="41324CCA" w14:textId="77777777" w:rsidTr="00B23AF2">
        <w:tc>
          <w:tcPr>
            <w:tcW w:w="0" w:type="auto"/>
            <w:vMerge/>
            <w:hideMark/>
          </w:tcPr>
          <w:p w14:paraId="09995CED" w14:textId="77777777" w:rsidR="00DF7957" w:rsidRPr="009A346F" w:rsidRDefault="00DF7957" w:rsidP="00B23AF2">
            <w:pPr>
              <w:spacing w:line="240" w:lineRule="auto"/>
              <w:jc w:val="center"/>
              <w:rPr>
                <w:szCs w:val="24"/>
                <w:lang w:bidi="ar-SY"/>
              </w:rPr>
            </w:pPr>
          </w:p>
        </w:tc>
        <w:tc>
          <w:tcPr>
            <w:tcW w:w="0" w:type="auto"/>
            <w:hideMark/>
          </w:tcPr>
          <w:p w14:paraId="5B8EAC30" w14:textId="77777777" w:rsidR="00DF7957" w:rsidRPr="009A346F" w:rsidRDefault="00DF7957" w:rsidP="00B23AF2">
            <w:pPr>
              <w:spacing w:line="240" w:lineRule="auto"/>
              <w:jc w:val="center"/>
              <w:rPr>
                <w:szCs w:val="24"/>
                <w:lang w:bidi="ar-SY"/>
              </w:rPr>
            </w:pPr>
            <w:r w:rsidRPr="009A346F">
              <w:rPr>
                <w:szCs w:val="24"/>
                <w:lang w:bidi="ar-SY"/>
              </w:rPr>
              <w:t>Sig. (2-tailed)</w:t>
            </w:r>
          </w:p>
        </w:tc>
        <w:tc>
          <w:tcPr>
            <w:tcW w:w="0" w:type="auto"/>
            <w:hideMark/>
          </w:tcPr>
          <w:p w14:paraId="0B70A135" w14:textId="77777777" w:rsidR="00DF7957" w:rsidRPr="009A346F" w:rsidRDefault="00DF7957" w:rsidP="00B23AF2">
            <w:pPr>
              <w:spacing w:line="240" w:lineRule="auto"/>
              <w:jc w:val="center"/>
              <w:rPr>
                <w:szCs w:val="24"/>
                <w:lang w:bidi="ar-SY"/>
              </w:rPr>
            </w:pPr>
          </w:p>
        </w:tc>
        <w:tc>
          <w:tcPr>
            <w:tcW w:w="0" w:type="auto"/>
            <w:hideMark/>
          </w:tcPr>
          <w:p w14:paraId="7AE513B7" w14:textId="77777777" w:rsidR="00DF7957" w:rsidRPr="009A346F" w:rsidRDefault="00DF7957" w:rsidP="00B23AF2">
            <w:pPr>
              <w:spacing w:line="240" w:lineRule="auto"/>
              <w:jc w:val="center"/>
              <w:rPr>
                <w:szCs w:val="24"/>
                <w:lang w:bidi="ar-SY"/>
              </w:rPr>
            </w:pPr>
            <w:r w:rsidRPr="009A346F">
              <w:rPr>
                <w:szCs w:val="24"/>
                <w:lang w:bidi="ar-SY"/>
              </w:rPr>
              <w:t>.218</w:t>
            </w:r>
          </w:p>
        </w:tc>
      </w:tr>
      <w:tr w:rsidR="00DF7957" w:rsidRPr="009A346F" w14:paraId="003ABDFF" w14:textId="77777777" w:rsidTr="00B23AF2">
        <w:tc>
          <w:tcPr>
            <w:tcW w:w="0" w:type="auto"/>
            <w:vMerge/>
            <w:hideMark/>
          </w:tcPr>
          <w:p w14:paraId="41B8BE38" w14:textId="77777777" w:rsidR="00DF7957" w:rsidRPr="009A346F" w:rsidRDefault="00DF7957" w:rsidP="00B23AF2">
            <w:pPr>
              <w:spacing w:line="240" w:lineRule="auto"/>
              <w:jc w:val="center"/>
              <w:rPr>
                <w:szCs w:val="24"/>
                <w:lang w:bidi="ar-SY"/>
              </w:rPr>
            </w:pPr>
          </w:p>
        </w:tc>
        <w:tc>
          <w:tcPr>
            <w:tcW w:w="0" w:type="auto"/>
            <w:hideMark/>
          </w:tcPr>
          <w:p w14:paraId="67664634" w14:textId="77777777" w:rsidR="00DF7957" w:rsidRPr="009A346F" w:rsidRDefault="00DF7957" w:rsidP="00B23AF2">
            <w:pPr>
              <w:spacing w:line="240" w:lineRule="auto"/>
              <w:jc w:val="center"/>
              <w:rPr>
                <w:szCs w:val="24"/>
                <w:lang w:bidi="ar-SY"/>
              </w:rPr>
            </w:pPr>
            <w:r w:rsidRPr="009A346F">
              <w:rPr>
                <w:szCs w:val="24"/>
                <w:lang w:bidi="ar-SY"/>
              </w:rPr>
              <w:t>N</w:t>
            </w:r>
          </w:p>
        </w:tc>
        <w:tc>
          <w:tcPr>
            <w:tcW w:w="0" w:type="auto"/>
            <w:hideMark/>
          </w:tcPr>
          <w:p w14:paraId="59A02D41" w14:textId="77777777" w:rsidR="00DF7957" w:rsidRPr="009A346F" w:rsidRDefault="00DF7957" w:rsidP="00B23AF2">
            <w:pPr>
              <w:spacing w:line="240" w:lineRule="auto"/>
              <w:jc w:val="center"/>
              <w:rPr>
                <w:szCs w:val="24"/>
                <w:lang w:bidi="ar-SY"/>
              </w:rPr>
            </w:pPr>
            <w:r w:rsidRPr="009A346F">
              <w:rPr>
                <w:szCs w:val="24"/>
                <w:lang w:bidi="ar-SY"/>
              </w:rPr>
              <w:t>370</w:t>
            </w:r>
          </w:p>
        </w:tc>
        <w:tc>
          <w:tcPr>
            <w:tcW w:w="0" w:type="auto"/>
            <w:hideMark/>
          </w:tcPr>
          <w:p w14:paraId="70F4F3D2" w14:textId="77777777" w:rsidR="00DF7957" w:rsidRPr="009A346F" w:rsidRDefault="00DF7957" w:rsidP="00B23AF2">
            <w:pPr>
              <w:spacing w:line="240" w:lineRule="auto"/>
              <w:jc w:val="center"/>
              <w:rPr>
                <w:szCs w:val="24"/>
                <w:lang w:bidi="ar-SY"/>
              </w:rPr>
            </w:pPr>
            <w:r w:rsidRPr="009A346F">
              <w:rPr>
                <w:szCs w:val="24"/>
                <w:lang w:bidi="ar-SY"/>
              </w:rPr>
              <w:t>370</w:t>
            </w:r>
          </w:p>
        </w:tc>
      </w:tr>
      <w:tr w:rsidR="00DF7957" w:rsidRPr="009A346F" w14:paraId="7176CCE6" w14:textId="77777777" w:rsidTr="00B23AF2">
        <w:tc>
          <w:tcPr>
            <w:tcW w:w="0" w:type="auto"/>
            <w:vMerge w:val="restart"/>
            <w:hideMark/>
          </w:tcPr>
          <w:p w14:paraId="6897991B" w14:textId="77777777" w:rsidR="00DF7957" w:rsidRPr="009A346F" w:rsidRDefault="00DF7957" w:rsidP="00B23AF2">
            <w:pPr>
              <w:spacing w:line="240" w:lineRule="auto"/>
              <w:jc w:val="center"/>
              <w:rPr>
                <w:szCs w:val="24"/>
                <w:lang w:bidi="ar-SY"/>
              </w:rPr>
            </w:pPr>
            <w:r w:rsidRPr="009A346F">
              <w:rPr>
                <w:szCs w:val="24"/>
                <w:rtl/>
              </w:rPr>
              <w:t>التمويل</w:t>
            </w:r>
          </w:p>
        </w:tc>
        <w:tc>
          <w:tcPr>
            <w:tcW w:w="0" w:type="auto"/>
            <w:hideMark/>
          </w:tcPr>
          <w:p w14:paraId="1AD986DD" w14:textId="77777777" w:rsidR="00DF7957" w:rsidRPr="009A346F" w:rsidRDefault="00DF7957" w:rsidP="00B23AF2">
            <w:pPr>
              <w:spacing w:line="240" w:lineRule="auto"/>
              <w:jc w:val="center"/>
              <w:rPr>
                <w:szCs w:val="24"/>
                <w:lang w:bidi="ar-SY"/>
              </w:rPr>
            </w:pPr>
            <w:r w:rsidRPr="009A346F">
              <w:rPr>
                <w:szCs w:val="24"/>
                <w:lang w:bidi="ar-SY"/>
              </w:rPr>
              <w:t>Pearson Correlation</w:t>
            </w:r>
          </w:p>
        </w:tc>
        <w:tc>
          <w:tcPr>
            <w:tcW w:w="0" w:type="auto"/>
            <w:hideMark/>
          </w:tcPr>
          <w:p w14:paraId="26179D49" w14:textId="77777777" w:rsidR="00DF7957" w:rsidRPr="009A346F" w:rsidRDefault="00DF7957" w:rsidP="00B23AF2">
            <w:pPr>
              <w:spacing w:line="240" w:lineRule="auto"/>
              <w:jc w:val="center"/>
              <w:rPr>
                <w:szCs w:val="24"/>
                <w:lang w:bidi="ar-SY"/>
              </w:rPr>
            </w:pPr>
            <w:r w:rsidRPr="009A346F">
              <w:rPr>
                <w:szCs w:val="24"/>
                <w:lang w:bidi="ar-SY"/>
              </w:rPr>
              <w:t>.267</w:t>
            </w:r>
          </w:p>
        </w:tc>
        <w:tc>
          <w:tcPr>
            <w:tcW w:w="0" w:type="auto"/>
            <w:hideMark/>
          </w:tcPr>
          <w:p w14:paraId="72F9BA8E" w14:textId="77777777" w:rsidR="00DF7957" w:rsidRPr="009A346F" w:rsidRDefault="00DF7957" w:rsidP="00B23AF2">
            <w:pPr>
              <w:spacing w:line="240" w:lineRule="auto"/>
              <w:jc w:val="center"/>
              <w:rPr>
                <w:szCs w:val="24"/>
                <w:lang w:bidi="ar-SY"/>
              </w:rPr>
            </w:pPr>
            <w:r w:rsidRPr="009A346F">
              <w:rPr>
                <w:szCs w:val="24"/>
                <w:lang w:bidi="ar-SY"/>
              </w:rPr>
              <w:t>1</w:t>
            </w:r>
          </w:p>
        </w:tc>
      </w:tr>
      <w:tr w:rsidR="00DF7957" w:rsidRPr="009A346F" w14:paraId="551E8A91" w14:textId="77777777" w:rsidTr="00B23AF2">
        <w:tc>
          <w:tcPr>
            <w:tcW w:w="0" w:type="auto"/>
            <w:vMerge/>
            <w:hideMark/>
          </w:tcPr>
          <w:p w14:paraId="759F825F" w14:textId="77777777" w:rsidR="00DF7957" w:rsidRPr="009A346F" w:rsidRDefault="00DF7957" w:rsidP="00B23AF2">
            <w:pPr>
              <w:spacing w:line="240" w:lineRule="auto"/>
              <w:jc w:val="center"/>
              <w:rPr>
                <w:szCs w:val="24"/>
                <w:lang w:bidi="ar-SY"/>
              </w:rPr>
            </w:pPr>
          </w:p>
        </w:tc>
        <w:tc>
          <w:tcPr>
            <w:tcW w:w="0" w:type="auto"/>
            <w:hideMark/>
          </w:tcPr>
          <w:p w14:paraId="0359693B" w14:textId="77777777" w:rsidR="00DF7957" w:rsidRPr="009A346F" w:rsidRDefault="00DF7957" w:rsidP="00B23AF2">
            <w:pPr>
              <w:spacing w:line="240" w:lineRule="auto"/>
              <w:jc w:val="center"/>
              <w:rPr>
                <w:szCs w:val="24"/>
                <w:lang w:bidi="ar-SY"/>
              </w:rPr>
            </w:pPr>
            <w:r w:rsidRPr="009A346F">
              <w:rPr>
                <w:szCs w:val="24"/>
                <w:lang w:bidi="ar-SY"/>
              </w:rPr>
              <w:t>Sig. (2-tailed)</w:t>
            </w:r>
          </w:p>
        </w:tc>
        <w:tc>
          <w:tcPr>
            <w:tcW w:w="0" w:type="auto"/>
            <w:hideMark/>
          </w:tcPr>
          <w:p w14:paraId="1826B382" w14:textId="77777777" w:rsidR="00DF7957" w:rsidRPr="009A346F" w:rsidRDefault="00DF7957" w:rsidP="00B23AF2">
            <w:pPr>
              <w:spacing w:line="240" w:lineRule="auto"/>
              <w:jc w:val="center"/>
              <w:rPr>
                <w:szCs w:val="24"/>
                <w:lang w:bidi="ar-SY"/>
              </w:rPr>
            </w:pPr>
            <w:r w:rsidRPr="009A346F">
              <w:rPr>
                <w:szCs w:val="24"/>
                <w:lang w:bidi="ar-SY"/>
              </w:rPr>
              <w:t>.218</w:t>
            </w:r>
          </w:p>
        </w:tc>
        <w:tc>
          <w:tcPr>
            <w:tcW w:w="0" w:type="auto"/>
            <w:hideMark/>
          </w:tcPr>
          <w:p w14:paraId="1FC1491C" w14:textId="77777777" w:rsidR="00DF7957" w:rsidRPr="009A346F" w:rsidRDefault="00DF7957" w:rsidP="00B23AF2">
            <w:pPr>
              <w:spacing w:line="240" w:lineRule="auto"/>
              <w:jc w:val="center"/>
              <w:rPr>
                <w:szCs w:val="24"/>
                <w:lang w:bidi="ar-SY"/>
              </w:rPr>
            </w:pPr>
          </w:p>
        </w:tc>
      </w:tr>
      <w:tr w:rsidR="00DF7957" w:rsidRPr="009A346F" w14:paraId="1DDBAEA6" w14:textId="77777777" w:rsidTr="00B23AF2">
        <w:tc>
          <w:tcPr>
            <w:tcW w:w="0" w:type="auto"/>
            <w:vMerge/>
            <w:hideMark/>
          </w:tcPr>
          <w:p w14:paraId="0FB6BCE3" w14:textId="77777777" w:rsidR="00DF7957" w:rsidRPr="009A346F" w:rsidRDefault="00DF7957" w:rsidP="00B23AF2">
            <w:pPr>
              <w:spacing w:line="240" w:lineRule="auto"/>
              <w:jc w:val="center"/>
              <w:rPr>
                <w:szCs w:val="24"/>
                <w:lang w:bidi="ar-SY"/>
              </w:rPr>
            </w:pPr>
          </w:p>
        </w:tc>
        <w:tc>
          <w:tcPr>
            <w:tcW w:w="0" w:type="auto"/>
            <w:hideMark/>
          </w:tcPr>
          <w:p w14:paraId="70790CA1" w14:textId="77777777" w:rsidR="00DF7957" w:rsidRPr="009A346F" w:rsidRDefault="00DF7957" w:rsidP="00B23AF2">
            <w:pPr>
              <w:spacing w:line="240" w:lineRule="auto"/>
              <w:jc w:val="center"/>
              <w:rPr>
                <w:szCs w:val="24"/>
                <w:lang w:bidi="ar-SY"/>
              </w:rPr>
            </w:pPr>
            <w:r w:rsidRPr="009A346F">
              <w:rPr>
                <w:szCs w:val="24"/>
                <w:lang w:bidi="ar-SY"/>
              </w:rPr>
              <w:t>N</w:t>
            </w:r>
          </w:p>
        </w:tc>
        <w:tc>
          <w:tcPr>
            <w:tcW w:w="0" w:type="auto"/>
            <w:hideMark/>
          </w:tcPr>
          <w:p w14:paraId="6EE67738" w14:textId="77777777" w:rsidR="00DF7957" w:rsidRPr="009A346F" w:rsidRDefault="00DF7957" w:rsidP="00B23AF2">
            <w:pPr>
              <w:spacing w:line="240" w:lineRule="auto"/>
              <w:jc w:val="center"/>
              <w:rPr>
                <w:szCs w:val="24"/>
                <w:lang w:bidi="ar-SY"/>
              </w:rPr>
            </w:pPr>
            <w:r w:rsidRPr="009A346F">
              <w:rPr>
                <w:szCs w:val="24"/>
                <w:lang w:bidi="ar-SY"/>
              </w:rPr>
              <w:t>370</w:t>
            </w:r>
          </w:p>
        </w:tc>
        <w:tc>
          <w:tcPr>
            <w:tcW w:w="0" w:type="auto"/>
            <w:hideMark/>
          </w:tcPr>
          <w:p w14:paraId="1A788D91" w14:textId="77777777" w:rsidR="00DF7957" w:rsidRPr="009A346F" w:rsidRDefault="00DF7957" w:rsidP="00B23AF2">
            <w:pPr>
              <w:spacing w:line="240" w:lineRule="auto"/>
              <w:jc w:val="center"/>
              <w:rPr>
                <w:szCs w:val="24"/>
                <w:lang w:bidi="ar-SY"/>
              </w:rPr>
            </w:pPr>
            <w:r w:rsidRPr="009A346F">
              <w:rPr>
                <w:szCs w:val="24"/>
                <w:lang w:bidi="ar-SY"/>
              </w:rPr>
              <w:t>370</w:t>
            </w:r>
          </w:p>
        </w:tc>
      </w:tr>
    </w:tbl>
    <w:p w14:paraId="0FC7C7E9" w14:textId="77777777" w:rsidR="009A346F" w:rsidRPr="009A346F" w:rsidRDefault="009A346F" w:rsidP="001A50DA">
      <w:pPr>
        <w:rPr>
          <w:lang w:bidi="ar-SY"/>
        </w:rPr>
      </w:pPr>
      <w:r w:rsidRPr="009A346F">
        <w:rPr>
          <w:rtl/>
        </w:rPr>
        <w:t>بلغت قيمة معامل الارتباط 0.267 عند مستوى الدلالة 0.218 وهي قيمة أعلى من 0.05 وهي غير دالة، وبالتالي توجد علاقة ارتباطية متوسطة بين تمويل البرامج التدريبية في المنظمات وبين الكفاءة والفاعلية المكتسبة وهي علاقة غير دالة معنوياً</w:t>
      </w:r>
      <w:r w:rsidRPr="009A346F">
        <w:rPr>
          <w:lang w:bidi="ar-SY"/>
        </w:rPr>
        <w:t>.</w:t>
      </w:r>
    </w:p>
    <w:p w14:paraId="74E4983B" w14:textId="77777777" w:rsidR="00FA7D38" w:rsidRPr="00FA7D38" w:rsidRDefault="00FA7D38" w:rsidP="00DD5720">
      <w:pPr>
        <w:pStyle w:val="Heading1"/>
        <w:rPr>
          <w:lang w:bidi="ar-SY"/>
        </w:rPr>
      </w:pPr>
      <w:bookmarkStart w:id="48" w:name="_Toc214571812"/>
      <w:r w:rsidRPr="00FA7D38">
        <w:rPr>
          <w:rtl/>
        </w:rPr>
        <w:t>دراسة الانحدار الخطي بين الأداء والتدريب</w:t>
      </w:r>
      <w:bookmarkEnd w:id="48"/>
    </w:p>
    <w:p w14:paraId="00B109CC" w14:textId="77777777" w:rsidR="00FA7D38" w:rsidRPr="00FA7D38" w:rsidRDefault="00FA7D38" w:rsidP="001A50DA">
      <w:pPr>
        <w:rPr>
          <w:lang w:bidi="ar-SY"/>
        </w:rPr>
      </w:pPr>
      <w:r w:rsidRPr="00FA7D38">
        <w:rPr>
          <w:rtl/>
        </w:rPr>
        <w:t>بعد دراسة الارتباط بين مؤشرات المتغيرين، سيتم دراسة معادلة الانحدار الخطي البسيط بين مؤشري الأداء ومؤشرات التدريب</w:t>
      </w:r>
      <w:r w:rsidRPr="00FA7D38">
        <w:rPr>
          <w:lang w:bidi="ar-SY"/>
        </w:rPr>
        <w:t>.</w:t>
      </w:r>
    </w:p>
    <w:p w14:paraId="22D17C0D" w14:textId="77777777" w:rsidR="00FA7D38" w:rsidRPr="00FA7D38" w:rsidRDefault="00FA7D38" w:rsidP="00270F9F">
      <w:pPr>
        <w:pStyle w:val="Heading2"/>
      </w:pPr>
      <w:bookmarkStart w:id="49" w:name="_Toc214571813"/>
      <w:r w:rsidRPr="00FA7D38">
        <w:rPr>
          <w:rtl/>
        </w:rPr>
        <w:t>الانحدار الخطي بين المهارة ومؤشرات التدريب</w:t>
      </w:r>
      <w:bookmarkEnd w:id="49"/>
    </w:p>
    <w:p w14:paraId="30BA9E88" w14:textId="39B097A3" w:rsidR="00C17F2E" w:rsidRPr="00C17F2E" w:rsidRDefault="00FA7D38" w:rsidP="0096039C">
      <w:pPr>
        <w:rPr>
          <w:rtl/>
          <w:lang w:bidi="ar-SY"/>
        </w:rPr>
      </w:pPr>
      <w:r w:rsidRPr="00FA7D38">
        <w:rPr>
          <w:rtl/>
        </w:rPr>
        <w:t>حيث تم في البدء دراسة الانحدار الخطي بين مؤشر المهارة ومؤشرات التدريب وكانت النتائج وفق الجدول الآتي</w:t>
      </w:r>
      <w:r w:rsidRPr="00FA7D38">
        <w:rPr>
          <w:lang w:bidi="ar-SY"/>
        </w:rPr>
        <w:t>:</w:t>
      </w:r>
    </w:p>
    <w:p w14:paraId="2238E75D" w14:textId="4978132C" w:rsidR="00FA7D38" w:rsidRDefault="00FA7D38" w:rsidP="001A50DA">
      <w:pPr>
        <w:rPr>
          <w:b/>
          <w:bCs/>
          <w:rtl/>
        </w:rPr>
      </w:pPr>
      <w:r w:rsidRPr="00FA7D38">
        <w:rPr>
          <w:b/>
          <w:bCs/>
          <w:rtl/>
        </w:rPr>
        <w:t>الجدول (13): نتائج الانحدار الخطي بين المهارة ومؤشرات التدريب</w:t>
      </w:r>
    </w:p>
    <w:p w14:paraId="07612C2C" w14:textId="77777777" w:rsidR="00904018" w:rsidRPr="00FA7D38" w:rsidRDefault="00904018" w:rsidP="001A50DA">
      <w:pPr>
        <w:rPr>
          <w:lang w:bidi="ar-SY"/>
        </w:rPr>
      </w:pPr>
    </w:p>
    <w:tbl>
      <w:tblPr>
        <w:tblStyle w:val="12"/>
        <w:bidiVisual/>
        <w:tblW w:w="0" w:type="auto"/>
        <w:tblLook w:val="04A0" w:firstRow="1" w:lastRow="0" w:firstColumn="1" w:lastColumn="0" w:noHBand="0" w:noVBand="1"/>
      </w:tblPr>
      <w:tblGrid>
        <w:gridCol w:w="984"/>
        <w:gridCol w:w="636"/>
        <w:gridCol w:w="883"/>
        <w:gridCol w:w="1116"/>
        <w:gridCol w:w="876"/>
        <w:gridCol w:w="636"/>
        <w:gridCol w:w="756"/>
        <w:gridCol w:w="756"/>
      </w:tblGrid>
      <w:tr w:rsidR="00FA7D38" w:rsidRPr="00FA7D38" w14:paraId="0458AB62" w14:textId="77777777" w:rsidTr="00B23AF2">
        <w:tc>
          <w:tcPr>
            <w:tcW w:w="284" w:type="dxa"/>
            <w:hideMark/>
          </w:tcPr>
          <w:p w14:paraId="7C109560" w14:textId="77777777" w:rsidR="00FA7D38" w:rsidRPr="00FA7D38" w:rsidRDefault="00FA7D38" w:rsidP="00C17F2E">
            <w:pPr>
              <w:spacing w:line="240" w:lineRule="auto"/>
              <w:jc w:val="center"/>
              <w:rPr>
                <w:rFonts w:cstheme="majorBidi"/>
                <w:szCs w:val="24"/>
                <w:lang w:bidi="ar-SY"/>
              </w:rPr>
            </w:pPr>
            <w:r w:rsidRPr="00FA7D38">
              <w:rPr>
                <w:rFonts w:cstheme="majorBidi"/>
                <w:szCs w:val="24"/>
                <w:rtl/>
              </w:rPr>
              <w:t>المتغير المستقل</w:t>
            </w:r>
          </w:p>
        </w:tc>
        <w:tc>
          <w:tcPr>
            <w:tcW w:w="284" w:type="dxa"/>
            <w:hideMark/>
          </w:tcPr>
          <w:p w14:paraId="233F85BA"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R</w:t>
            </w:r>
          </w:p>
        </w:tc>
        <w:tc>
          <w:tcPr>
            <w:tcW w:w="284" w:type="dxa"/>
            <w:hideMark/>
          </w:tcPr>
          <w:p w14:paraId="56FA022B"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R Square</w:t>
            </w:r>
          </w:p>
        </w:tc>
        <w:tc>
          <w:tcPr>
            <w:tcW w:w="284" w:type="dxa"/>
            <w:hideMark/>
          </w:tcPr>
          <w:p w14:paraId="5031FE0B"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Mean Square</w:t>
            </w:r>
          </w:p>
        </w:tc>
        <w:tc>
          <w:tcPr>
            <w:tcW w:w="284" w:type="dxa"/>
            <w:hideMark/>
          </w:tcPr>
          <w:p w14:paraId="28EBBE58"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F</w:t>
            </w:r>
          </w:p>
        </w:tc>
        <w:tc>
          <w:tcPr>
            <w:tcW w:w="284" w:type="dxa"/>
            <w:hideMark/>
          </w:tcPr>
          <w:p w14:paraId="76F20158"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Sig</w:t>
            </w:r>
          </w:p>
        </w:tc>
        <w:tc>
          <w:tcPr>
            <w:tcW w:w="284" w:type="dxa"/>
            <w:hideMark/>
          </w:tcPr>
          <w:p w14:paraId="3D2A82D5"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B</w:t>
            </w:r>
          </w:p>
        </w:tc>
        <w:tc>
          <w:tcPr>
            <w:tcW w:w="284" w:type="dxa"/>
            <w:hideMark/>
          </w:tcPr>
          <w:p w14:paraId="22E9F495"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Std. Error</w:t>
            </w:r>
          </w:p>
        </w:tc>
      </w:tr>
      <w:tr w:rsidR="00FA7D38" w:rsidRPr="00FA7D38" w14:paraId="670A04D6" w14:textId="77777777" w:rsidTr="00B23AF2">
        <w:tc>
          <w:tcPr>
            <w:tcW w:w="284" w:type="dxa"/>
            <w:hideMark/>
          </w:tcPr>
          <w:p w14:paraId="58B38B5E" w14:textId="77777777" w:rsidR="00FA7D38" w:rsidRPr="00FA7D38" w:rsidRDefault="00FA7D38" w:rsidP="00C17F2E">
            <w:pPr>
              <w:spacing w:line="240" w:lineRule="auto"/>
              <w:jc w:val="center"/>
              <w:rPr>
                <w:rFonts w:cstheme="majorBidi"/>
                <w:szCs w:val="24"/>
                <w:lang w:bidi="ar-SY"/>
              </w:rPr>
            </w:pPr>
            <w:r w:rsidRPr="00FA7D38">
              <w:rPr>
                <w:rFonts w:cstheme="majorBidi"/>
                <w:szCs w:val="24"/>
                <w:rtl/>
              </w:rPr>
              <w:t>عدد الدورات</w:t>
            </w:r>
          </w:p>
        </w:tc>
        <w:tc>
          <w:tcPr>
            <w:tcW w:w="284" w:type="dxa"/>
            <w:hideMark/>
          </w:tcPr>
          <w:p w14:paraId="7AF67AE6"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.241</w:t>
            </w:r>
          </w:p>
        </w:tc>
        <w:tc>
          <w:tcPr>
            <w:tcW w:w="284" w:type="dxa"/>
            <w:hideMark/>
          </w:tcPr>
          <w:p w14:paraId="5CD5BD05"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.058</w:t>
            </w:r>
          </w:p>
        </w:tc>
        <w:tc>
          <w:tcPr>
            <w:tcW w:w="284" w:type="dxa"/>
            <w:hideMark/>
          </w:tcPr>
          <w:p w14:paraId="0EC13F36"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33.215</w:t>
            </w:r>
          </w:p>
        </w:tc>
        <w:tc>
          <w:tcPr>
            <w:tcW w:w="284" w:type="dxa"/>
            <w:hideMark/>
          </w:tcPr>
          <w:p w14:paraId="26A2BEA7"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.128</w:t>
            </w:r>
          </w:p>
        </w:tc>
        <w:tc>
          <w:tcPr>
            <w:tcW w:w="284" w:type="dxa"/>
            <w:hideMark/>
          </w:tcPr>
          <w:p w14:paraId="4C78E3CF"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.368</w:t>
            </w:r>
          </w:p>
        </w:tc>
        <w:tc>
          <w:tcPr>
            <w:tcW w:w="284" w:type="dxa"/>
            <w:hideMark/>
          </w:tcPr>
          <w:p w14:paraId="54C85F8E"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.235</w:t>
            </w:r>
          </w:p>
        </w:tc>
        <w:tc>
          <w:tcPr>
            <w:tcW w:w="284" w:type="dxa"/>
            <w:hideMark/>
          </w:tcPr>
          <w:p w14:paraId="26069EE2"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.682</w:t>
            </w:r>
          </w:p>
        </w:tc>
      </w:tr>
      <w:tr w:rsidR="00FA7D38" w:rsidRPr="00FA7D38" w14:paraId="310004C2" w14:textId="77777777" w:rsidTr="00B23AF2">
        <w:tc>
          <w:tcPr>
            <w:tcW w:w="284" w:type="dxa"/>
            <w:hideMark/>
          </w:tcPr>
          <w:p w14:paraId="0668838D" w14:textId="77777777" w:rsidR="00FA7D38" w:rsidRPr="00FA7D38" w:rsidRDefault="00FA7D38" w:rsidP="00C17F2E">
            <w:pPr>
              <w:spacing w:line="240" w:lineRule="auto"/>
              <w:jc w:val="center"/>
              <w:rPr>
                <w:rFonts w:cstheme="majorBidi"/>
                <w:szCs w:val="24"/>
                <w:lang w:bidi="ar-SY"/>
              </w:rPr>
            </w:pPr>
            <w:r w:rsidRPr="00FA7D38">
              <w:rPr>
                <w:rFonts w:cstheme="majorBidi"/>
                <w:szCs w:val="24"/>
                <w:rtl/>
              </w:rPr>
              <w:t>عدد المستفيدين</w:t>
            </w:r>
          </w:p>
        </w:tc>
        <w:tc>
          <w:tcPr>
            <w:tcW w:w="284" w:type="dxa"/>
            <w:hideMark/>
          </w:tcPr>
          <w:p w14:paraId="728B6AB9"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.264</w:t>
            </w:r>
          </w:p>
        </w:tc>
        <w:tc>
          <w:tcPr>
            <w:tcW w:w="284" w:type="dxa"/>
            <w:hideMark/>
          </w:tcPr>
          <w:p w14:paraId="698A2561"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.070</w:t>
            </w:r>
          </w:p>
        </w:tc>
        <w:tc>
          <w:tcPr>
            <w:tcW w:w="284" w:type="dxa"/>
            <w:hideMark/>
          </w:tcPr>
          <w:p w14:paraId="73C8E2E9"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175.642</w:t>
            </w:r>
          </w:p>
        </w:tc>
        <w:tc>
          <w:tcPr>
            <w:tcW w:w="284" w:type="dxa"/>
            <w:hideMark/>
          </w:tcPr>
          <w:p w14:paraId="7CB5FB54"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.892</w:t>
            </w:r>
          </w:p>
        </w:tc>
        <w:tc>
          <w:tcPr>
            <w:tcW w:w="284" w:type="dxa"/>
            <w:hideMark/>
          </w:tcPr>
          <w:p w14:paraId="6C77BAED"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.447</w:t>
            </w:r>
          </w:p>
        </w:tc>
        <w:tc>
          <w:tcPr>
            <w:tcW w:w="284" w:type="dxa"/>
            <w:hideMark/>
          </w:tcPr>
          <w:p w14:paraId="484B0837"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1.025</w:t>
            </w:r>
          </w:p>
        </w:tc>
        <w:tc>
          <w:tcPr>
            <w:tcW w:w="284" w:type="dxa"/>
            <w:hideMark/>
          </w:tcPr>
          <w:p w14:paraId="0186F209"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1.105</w:t>
            </w:r>
          </w:p>
        </w:tc>
      </w:tr>
      <w:tr w:rsidR="00FA7D38" w:rsidRPr="00FA7D38" w14:paraId="70817293" w14:textId="77777777" w:rsidTr="00B23AF2">
        <w:tc>
          <w:tcPr>
            <w:tcW w:w="284" w:type="dxa"/>
            <w:hideMark/>
          </w:tcPr>
          <w:p w14:paraId="68C356E0" w14:textId="77777777" w:rsidR="00FA7D38" w:rsidRPr="00FA7D38" w:rsidRDefault="00FA7D38" w:rsidP="00C17F2E">
            <w:pPr>
              <w:spacing w:line="240" w:lineRule="auto"/>
              <w:jc w:val="center"/>
              <w:rPr>
                <w:rFonts w:cstheme="majorBidi"/>
                <w:szCs w:val="24"/>
                <w:lang w:bidi="ar-SY"/>
              </w:rPr>
            </w:pPr>
            <w:r w:rsidRPr="00FA7D38">
              <w:rPr>
                <w:rFonts w:cstheme="majorBidi"/>
                <w:szCs w:val="24"/>
                <w:rtl/>
              </w:rPr>
              <w:t>الاختيار</w:t>
            </w:r>
          </w:p>
        </w:tc>
        <w:tc>
          <w:tcPr>
            <w:tcW w:w="284" w:type="dxa"/>
            <w:hideMark/>
          </w:tcPr>
          <w:p w14:paraId="28E8B0E5"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.485</w:t>
            </w:r>
          </w:p>
        </w:tc>
        <w:tc>
          <w:tcPr>
            <w:tcW w:w="284" w:type="dxa"/>
            <w:hideMark/>
          </w:tcPr>
          <w:p w14:paraId="01D7175D"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.235</w:t>
            </w:r>
          </w:p>
        </w:tc>
        <w:tc>
          <w:tcPr>
            <w:tcW w:w="284" w:type="dxa"/>
            <w:hideMark/>
          </w:tcPr>
          <w:p w14:paraId="33A7F9EB"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475.328</w:t>
            </w:r>
          </w:p>
        </w:tc>
        <w:tc>
          <w:tcPr>
            <w:tcW w:w="284" w:type="dxa"/>
            <w:hideMark/>
          </w:tcPr>
          <w:p w14:paraId="4E2B6984"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25.364</w:t>
            </w:r>
          </w:p>
        </w:tc>
        <w:tc>
          <w:tcPr>
            <w:tcW w:w="284" w:type="dxa"/>
            <w:hideMark/>
          </w:tcPr>
          <w:p w14:paraId="727BBFD2"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.008</w:t>
            </w:r>
          </w:p>
        </w:tc>
        <w:tc>
          <w:tcPr>
            <w:tcW w:w="284" w:type="dxa"/>
            <w:hideMark/>
          </w:tcPr>
          <w:p w14:paraId="107AD773"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.231</w:t>
            </w:r>
          </w:p>
        </w:tc>
        <w:tc>
          <w:tcPr>
            <w:tcW w:w="284" w:type="dxa"/>
            <w:hideMark/>
          </w:tcPr>
          <w:p w14:paraId="53A80981"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.198</w:t>
            </w:r>
          </w:p>
        </w:tc>
      </w:tr>
      <w:tr w:rsidR="00FA7D38" w:rsidRPr="00FA7D38" w14:paraId="7EF1655B" w14:textId="77777777" w:rsidTr="00B23AF2">
        <w:tc>
          <w:tcPr>
            <w:tcW w:w="284" w:type="dxa"/>
            <w:hideMark/>
          </w:tcPr>
          <w:p w14:paraId="31157401" w14:textId="77777777" w:rsidR="00FA7D38" w:rsidRPr="00FA7D38" w:rsidRDefault="00FA7D38" w:rsidP="00C17F2E">
            <w:pPr>
              <w:spacing w:line="240" w:lineRule="auto"/>
              <w:jc w:val="center"/>
              <w:rPr>
                <w:rFonts w:cstheme="majorBidi"/>
                <w:szCs w:val="24"/>
                <w:lang w:bidi="ar-SY"/>
              </w:rPr>
            </w:pPr>
            <w:r w:rsidRPr="00FA7D38">
              <w:rPr>
                <w:rFonts w:cstheme="majorBidi"/>
                <w:szCs w:val="24"/>
                <w:rtl/>
              </w:rPr>
              <w:t>نوعية البرامج</w:t>
            </w:r>
          </w:p>
        </w:tc>
        <w:tc>
          <w:tcPr>
            <w:tcW w:w="284" w:type="dxa"/>
            <w:hideMark/>
          </w:tcPr>
          <w:p w14:paraId="1F1014EB"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.725</w:t>
            </w:r>
          </w:p>
        </w:tc>
        <w:tc>
          <w:tcPr>
            <w:tcW w:w="284" w:type="dxa"/>
            <w:hideMark/>
          </w:tcPr>
          <w:p w14:paraId="46FF4AF2"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.526</w:t>
            </w:r>
          </w:p>
        </w:tc>
        <w:tc>
          <w:tcPr>
            <w:tcW w:w="284" w:type="dxa"/>
            <w:hideMark/>
          </w:tcPr>
          <w:p w14:paraId="4AEAFC02"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545.812</w:t>
            </w:r>
          </w:p>
        </w:tc>
        <w:tc>
          <w:tcPr>
            <w:tcW w:w="284" w:type="dxa"/>
            <w:hideMark/>
          </w:tcPr>
          <w:p w14:paraId="33D2A741"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35.209</w:t>
            </w:r>
          </w:p>
        </w:tc>
        <w:tc>
          <w:tcPr>
            <w:tcW w:w="284" w:type="dxa"/>
            <w:hideMark/>
          </w:tcPr>
          <w:p w14:paraId="336729E0"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.000</w:t>
            </w:r>
          </w:p>
        </w:tc>
        <w:tc>
          <w:tcPr>
            <w:tcW w:w="284" w:type="dxa"/>
            <w:hideMark/>
          </w:tcPr>
          <w:p w14:paraId="17BE583C"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.928</w:t>
            </w:r>
          </w:p>
        </w:tc>
        <w:tc>
          <w:tcPr>
            <w:tcW w:w="284" w:type="dxa"/>
            <w:hideMark/>
          </w:tcPr>
          <w:p w14:paraId="7C4BB1D0"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.275</w:t>
            </w:r>
          </w:p>
        </w:tc>
      </w:tr>
      <w:tr w:rsidR="00FA7D38" w:rsidRPr="00FA7D38" w14:paraId="74D67A2B" w14:textId="77777777" w:rsidTr="00B23AF2">
        <w:tc>
          <w:tcPr>
            <w:tcW w:w="284" w:type="dxa"/>
            <w:hideMark/>
          </w:tcPr>
          <w:p w14:paraId="0DCA4A60" w14:textId="77777777" w:rsidR="00FA7D38" w:rsidRPr="00FA7D38" w:rsidRDefault="00FA7D38" w:rsidP="00C17F2E">
            <w:pPr>
              <w:spacing w:line="240" w:lineRule="auto"/>
              <w:jc w:val="center"/>
              <w:rPr>
                <w:rFonts w:cstheme="majorBidi"/>
                <w:szCs w:val="24"/>
                <w:lang w:bidi="ar-SY"/>
              </w:rPr>
            </w:pPr>
            <w:r w:rsidRPr="00FA7D38">
              <w:rPr>
                <w:rFonts w:cstheme="majorBidi"/>
                <w:szCs w:val="24"/>
                <w:rtl/>
              </w:rPr>
              <w:t>التمويل</w:t>
            </w:r>
          </w:p>
        </w:tc>
        <w:tc>
          <w:tcPr>
            <w:tcW w:w="284" w:type="dxa"/>
            <w:hideMark/>
          </w:tcPr>
          <w:p w14:paraId="2493F129"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.289</w:t>
            </w:r>
          </w:p>
        </w:tc>
        <w:tc>
          <w:tcPr>
            <w:tcW w:w="284" w:type="dxa"/>
            <w:hideMark/>
          </w:tcPr>
          <w:p w14:paraId="5A9772C8"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.084</w:t>
            </w:r>
          </w:p>
        </w:tc>
        <w:tc>
          <w:tcPr>
            <w:tcW w:w="284" w:type="dxa"/>
            <w:hideMark/>
          </w:tcPr>
          <w:p w14:paraId="7F1B4808"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152.134</w:t>
            </w:r>
          </w:p>
        </w:tc>
        <w:tc>
          <w:tcPr>
            <w:tcW w:w="284" w:type="dxa"/>
            <w:hideMark/>
          </w:tcPr>
          <w:p w14:paraId="54A751E4"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.512</w:t>
            </w:r>
          </w:p>
        </w:tc>
        <w:tc>
          <w:tcPr>
            <w:tcW w:w="284" w:type="dxa"/>
            <w:hideMark/>
          </w:tcPr>
          <w:p w14:paraId="31FD82C1"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.475</w:t>
            </w:r>
          </w:p>
        </w:tc>
        <w:tc>
          <w:tcPr>
            <w:tcW w:w="284" w:type="dxa"/>
            <w:hideMark/>
          </w:tcPr>
          <w:p w14:paraId="658DE14E"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.192</w:t>
            </w:r>
          </w:p>
        </w:tc>
        <w:tc>
          <w:tcPr>
            <w:tcW w:w="284" w:type="dxa"/>
            <w:hideMark/>
          </w:tcPr>
          <w:p w14:paraId="0F095A36"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.274</w:t>
            </w:r>
          </w:p>
        </w:tc>
      </w:tr>
      <w:tr w:rsidR="00FA7D38" w:rsidRPr="00FA7D38" w14:paraId="0487B598" w14:textId="77777777" w:rsidTr="00B23AF2">
        <w:tc>
          <w:tcPr>
            <w:tcW w:w="284" w:type="dxa"/>
            <w:hideMark/>
          </w:tcPr>
          <w:p w14:paraId="6319B86F" w14:textId="77777777" w:rsidR="00FA7D38" w:rsidRPr="00FA7D38" w:rsidRDefault="00FA7D38" w:rsidP="00C17F2E">
            <w:pPr>
              <w:spacing w:line="240" w:lineRule="auto"/>
              <w:jc w:val="center"/>
              <w:rPr>
                <w:rFonts w:cstheme="majorBidi"/>
                <w:szCs w:val="24"/>
                <w:lang w:bidi="ar-SY"/>
              </w:rPr>
            </w:pPr>
            <w:r w:rsidRPr="00FA7D38">
              <w:rPr>
                <w:rFonts w:cstheme="majorBidi"/>
                <w:szCs w:val="24"/>
                <w:rtl/>
              </w:rPr>
              <w:t>التدريب كلياً</w:t>
            </w:r>
          </w:p>
        </w:tc>
        <w:tc>
          <w:tcPr>
            <w:tcW w:w="284" w:type="dxa"/>
            <w:hideMark/>
          </w:tcPr>
          <w:p w14:paraId="6CC55B0E"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.585</w:t>
            </w:r>
          </w:p>
        </w:tc>
        <w:tc>
          <w:tcPr>
            <w:tcW w:w="284" w:type="dxa"/>
            <w:hideMark/>
          </w:tcPr>
          <w:p w14:paraId="6A431508"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.342</w:t>
            </w:r>
          </w:p>
        </w:tc>
        <w:tc>
          <w:tcPr>
            <w:tcW w:w="284" w:type="dxa"/>
            <w:hideMark/>
          </w:tcPr>
          <w:p w14:paraId="2A8AB1F1"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3580.125</w:t>
            </w:r>
          </w:p>
        </w:tc>
        <w:tc>
          <w:tcPr>
            <w:tcW w:w="284" w:type="dxa"/>
            <w:hideMark/>
          </w:tcPr>
          <w:p w14:paraId="25D942D1"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4.128</w:t>
            </w:r>
          </w:p>
        </w:tc>
        <w:tc>
          <w:tcPr>
            <w:tcW w:w="284" w:type="dxa"/>
            <w:hideMark/>
          </w:tcPr>
          <w:p w14:paraId="1AE524B8"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.023</w:t>
            </w:r>
          </w:p>
        </w:tc>
        <w:tc>
          <w:tcPr>
            <w:tcW w:w="284" w:type="dxa"/>
            <w:hideMark/>
          </w:tcPr>
          <w:p w14:paraId="63BE63AF"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1.325</w:t>
            </w:r>
          </w:p>
        </w:tc>
        <w:tc>
          <w:tcPr>
            <w:tcW w:w="284" w:type="dxa"/>
            <w:hideMark/>
          </w:tcPr>
          <w:p w14:paraId="1A031D4C" w14:textId="77777777" w:rsidR="00FA7D38" w:rsidRPr="00FA7D38" w:rsidRDefault="00FA7D38" w:rsidP="00C17F2E">
            <w:pPr>
              <w:spacing w:line="240" w:lineRule="auto"/>
              <w:jc w:val="center"/>
              <w:rPr>
                <w:rFonts w:cstheme="majorBidi"/>
                <w:szCs w:val="24"/>
                <w:lang w:bidi="ar-SY"/>
              </w:rPr>
            </w:pPr>
            <w:r w:rsidRPr="00FA7D38">
              <w:rPr>
                <w:rFonts w:cstheme="majorBidi"/>
                <w:szCs w:val="24"/>
                <w:lang w:bidi="ar-SY"/>
              </w:rPr>
              <w:t>.721</w:t>
            </w:r>
          </w:p>
        </w:tc>
      </w:tr>
    </w:tbl>
    <w:p w14:paraId="654E388C" w14:textId="77777777" w:rsidR="00FA7D38" w:rsidRPr="00FA7D38" w:rsidRDefault="00FA7D38" w:rsidP="001A50DA">
      <w:pPr>
        <w:rPr>
          <w:lang w:bidi="ar-SY"/>
        </w:rPr>
      </w:pPr>
      <w:r w:rsidRPr="00FA7D38">
        <w:rPr>
          <w:rtl/>
        </w:rPr>
        <w:t>تبين قيم الجدول قيم معادلة الانحدار والقدرة التنبؤية لها، حيث توضح قيمة</w:t>
      </w:r>
      <w:r w:rsidRPr="00FA7D38">
        <w:rPr>
          <w:lang w:bidi="ar-SY"/>
        </w:rPr>
        <w:t xml:space="preserve"> R Square </w:t>
      </w:r>
      <w:r w:rsidRPr="00FA7D38">
        <w:rPr>
          <w:rtl/>
        </w:rPr>
        <w:t>القدرة التفسيرية للمتغير المستقل في تفسير التباين في قيم التابع، وتوضح قيمة فيشر</w:t>
      </w:r>
      <w:r w:rsidRPr="00FA7D38">
        <w:rPr>
          <w:lang w:bidi="ar-SY"/>
        </w:rPr>
        <w:t xml:space="preserve"> (F) </w:t>
      </w:r>
      <w:r w:rsidRPr="00FA7D38">
        <w:rPr>
          <w:rtl/>
        </w:rPr>
        <w:t>إمكانية إنشاء المعادلة الخطية في حال كان مستوى الدلالة أقل من 0.05، أما</w:t>
      </w:r>
      <w:r w:rsidRPr="00FA7D38">
        <w:rPr>
          <w:lang w:bidi="ar-SY"/>
        </w:rPr>
        <w:t xml:space="preserve"> B </w:t>
      </w:r>
      <w:r w:rsidRPr="00FA7D38">
        <w:rPr>
          <w:rtl/>
        </w:rPr>
        <w:t>فهو ميل معادلة الانحدار و</w:t>
      </w:r>
      <w:r w:rsidRPr="00FA7D38">
        <w:rPr>
          <w:lang w:bidi="ar-SY"/>
        </w:rPr>
        <w:t xml:space="preserve">Std. Error </w:t>
      </w:r>
      <w:r w:rsidRPr="00FA7D38">
        <w:rPr>
          <w:rtl/>
        </w:rPr>
        <w:t>الخطأ المعياري</w:t>
      </w:r>
      <w:r w:rsidRPr="00FA7D38">
        <w:rPr>
          <w:lang w:bidi="ar-SY"/>
        </w:rPr>
        <w:t>.</w:t>
      </w:r>
    </w:p>
    <w:p w14:paraId="04DC32C6" w14:textId="77777777" w:rsidR="00FA7D38" w:rsidRPr="00FA7D38" w:rsidRDefault="00FA7D38" w:rsidP="001A50DA">
      <w:pPr>
        <w:rPr>
          <w:lang w:bidi="ar-SY"/>
        </w:rPr>
      </w:pPr>
      <w:r w:rsidRPr="00FA7D38">
        <w:rPr>
          <w:rtl/>
        </w:rPr>
        <w:t>يتبين من الجدول أن القيم الدالة هي للمتغير المستقل "طريقة اختيار المتدربين" والمتغير المستقل "نوعية البرامج"، حيث تفسر نوعية البرامج 52.6% من التباين في قيم المهارة، وقيمة فيشر موجبة تبلغ 35.209 وهي دالة عند مستوى دلالة 0.05. وبالتالي تصبح معادلة الانحدار للمتغير المستقل "الاختيار</w:t>
      </w:r>
      <w:r w:rsidRPr="00FA7D38">
        <w:rPr>
          <w:lang w:bidi="ar-SY"/>
        </w:rPr>
        <w:t>":</w:t>
      </w:r>
      <w:r w:rsidRPr="00FA7D38">
        <w:rPr>
          <w:lang w:bidi="ar-SY"/>
        </w:rPr>
        <w:br/>
      </w:r>
      <w:r w:rsidRPr="00FA7D38">
        <w:rPr>
          <w:b/>
          <w:bCs/>
          <w:lang w:bidi="ar-SY"/>
        </w:rPr>
        <w:t>Y = 0.198 + 0.231X</w:t>
      </w:r>
    </w:p>
    <w:p w14:paraId="424B5F15" w14:textId="353DBD41" w:rsidR="004E382F" w:rsidRDefault="00FA7D38" w:rsidP="005462D1">
      <w:pPr>
        <w:rPr>
          <w:rtl/>
          <w:lang w:bidi="ar-SY"/>
        </w:rPr>
      </w:pPr>
      <w:r w:rsidRPr="00FA7D38">
        <w:rPr>
          <w:rtl/>
        </w:rPr>
        <w:t>أما معادلة الانحدار بالنسبة لنوعية البرامج</w:t>
      </w:r>
      <w:r w:rsidRPr="00FA7D38">
        <w:rPr>
          <w:lang w:bidi="ar-SY"/>
        </w:rPr>
        <w:t>:</w:t>
      </w:r>
      <w:r w:rsidRPr="00FA7D38">
        <w:rPr>
          <w:lang w:bidi="ar-SY"/>
        </w:rPr>
        <w:br/>
      </w:r>
      <w:r w:rsidRPr="00FA7D38">
        <w:rPr>
          <w:b/>
          <w:bCs/>
          <w:lang w:bidi="ar-SY"/>
        </w:rPr>
        <w:t>Y = 0.275 + 0.928X</w:t>
      </w:r>
      <w:bookmarkStart w:id="50" w:name="_Toc214571814"/>
    </w:p>
    <w:p w14:paraId="70884D8F" w14:textId="1FB2402A" w:rsidR="00FA7D38" w:rsidRPr="00FA7D38" w:rsidRDefault="00FA7D38" w:rsidP="00270F9F">
      <w:pPr>
        <w:pStyle w:val="Heading2"/>
      </w:pPr>
      <w:r w:rsidRPr="00FA7D38">
        <w:rPr>
          <w:rtl/>
        </w:rPr>
        <w:t>الانحدار الخطي بين الكفاءة والفاعلية ومؤشرات التدريب</w:t>
      </w:r>
      <w:bookmarkEnd w:id="50"/>
    </w:p>
    <w:p w14:paraId="38145385" w14:textId="77777777" w:rsidR="00FA7D38" w:rsidRDefault="00FA7D38" w:rsidP="001A50DA">
      <w:pPr>
        <w:rPr>
          <w:b/>
          <w:bCs/>
          <w:rtl/>
        </w:rPr>
      </w:pPr>
      <w:r w:rsidRPr="00FA7D38">
        <w:rPr>
          <w:b/>
          <w:bCs/>
          <w:rtl/>
        </w:rPr>
        <w:t>الجدول (14): نتائج الانحدار الخطي بين الكفاءة والفاعلية ومؤشرات التدريب</w:t>
      </w:r>
    </w:p>
    <w:p w14:paraId="29BCDA8B" w14:textId="77777777" w:rsidR="00904018" w:rsidRPr="00FA7D38" w:rsidRDefault="00904018" w:rsidP="001A50DA">
      <w:pPr>
        <w:rPr>
          <w:lang w:bidi="ar-SY"/>
        </w:rPr>
      </w:pPr>
    </w:p>
    <w:tbl>
      <w:tblPr>
        <w:tblStyle w:val="12"/>
        <w:bidiVisual/>
        <w:tblW w:w="0" w:type="auto"/>
        <w:tblLook w:val="04A0" w:firstRow="1" w:lastRow="0" w:firstColumn="1" w:lastColumn="0" w:noHBand="0" w:noVBand="1"/>
      </w:tblPr>
      <w:tblGrid>
        <w:gridCol w:w="1364"/>
        <w:gridCol w:w="636"/>
        <w:gridCol w:w="1103"/>
        <w:gridCol w:w="1489"/>
        <w:gridCol w:w="876"/>
        <w:gridCol w:w="636"/>
        <w:gridCol w:w="716"/>
        <w:gridCol w:w="1163"/>
      </w:tblGrid>
      <w:tr w:rsidR="00FA7D38" w:rsidRPr="00FA7D38" w14:paraId="10F6CC2A" w14:textId="77777777" w:rsidTr="004E382F">
        <w:tc>
          <w:tcPr>
            <w:tcW w:w="0" w:type="auto"/>
            <w:hideMark/>
          </w:tcPr>
          <w:p w14:paraId="7ED4F6CB" w14:textId="77777777" w:rsidR="00FA7D38" w:rsidRPr="00FA7D38" w:rsidRDefault="00FA7D38" w:rsidP="00F76305">
            <w:pPr>
              <w:spacing w:line="240" w:lineRule="auto"/>
              <w:jc w:val="center"/>
              <w:rPr>
                <w:rFonts w:cstheme="majorBidi"/>
                <w:szCs w:val="24"/>
              </w:rPr>
            </w:pPr>
            <w:r w:rsidRPr="00FA7D38">
              <w:rPr>
                <w:rFonts w:cstheme="majorBidi"/>
                <w:szCs w:val="24"/>
                <w:rtl/>
              </w:rPr>
              <w:t>المتغير المستقل</w:t>
            </w:r>
          </w:p>
        </w:tc>
        <w:tc>
          <w:tcPr>
            <w:tcW w:w="0" w:type="auto"/>
            <w:hideMark/>
          </w:tcPr>
          <w:p w14:paraId="4B0CD603" w14:textId="77777777" w:rsidR="00FA7D38" w:rsidRPr="00FA7D38" w:rsidRDefault="00FA7D38" w:rsidP="00F76305">
            <w:pPr>
              <w:spacing w:line="240" w:lineRule="auto"/>
              <w:jc w:val="center"/>
              <w:rPr>
                <w:rFonts w:cstheme="majorBidi"/>
                <w:szCs w:val="24"/>
              </w:rPr>
            </w:pPr>
            <w:r w:rsidRPr="00FA7D38">
              <w:rPr>
                <w:rFonts w:cstheme="majorBidi"/>
                <w:szCs w:val="24"/>
              </w:rPr>
              <w:t>R</w:t>
            </w:r>
          </w:p>
        </w:tc>
        <w:tc>
          <w:tcPr>
            <w:tcW w:w="0" w:type="auto"/>
            <w:hideMark/>
          </w:tcPr>
          <w:p w14:paraId="467B0C21" w14:textId="77777777" w:rsidR="00FA7D38" w:rsidRPr="00FA7D38" w:rsidRDefault="00FA7D38" w:rsidP="00F76305">
            <w:pPr>
              <w:spacing w:line="240" w:lineRule="auto"/>
              <w:jc w:val="center"/>
              <w:rPr>
                <w:rFonts w:cstheme="majorBidi"/>
                <w:szCs w:val="24"/>
              </w:rPr>
            </w:pPr>
            <w:r w:rsidRPr="00FA7D38">
              <w:rPr>
                <w:rFonts w:cstheme="majorBidi"/>
                <w:szCs w:val="24"/>
              </w:rPr>
              <w:t>R Square</w:t>
            </w:r>
          </w:p>
        </w:tc>
        <w:tc>
          <w:tcPr>
            <w:tcW w:w="0" w:type="auto"/>
            <w:hideMark/>
          </w:tcPr>
          <w:p w14:paraId="798D1C0F" w14:textId="77777777" w:rsidR="00FA7D38" w:rsidRPr="00FA7D38" w:rsidRDefault="00FA7D38" w:rsidP="00F76305">
            <w:pPr>
              <w:spacing w:line="240" w:lineRule="auto"/>
              <w:jc w:val="center"/>
              <w:rPr>
                <w:rFonts w:cstheme="majorBidi"/>
                <w:szCs w:val="24"/>
              </w:rPr>
            </w:pPr>
            <w:r w:rsidRPr="00FA7D38">
              <w:rPr>
                <w:rFonts w:cstheme="majorBidi"/>
                <w:szCs w:val="24"/>
              </w:rPr>
              <w:t>Mean Square</w:t>
            </w:r>
          </w:p>
        </w:tc>
        <w:tc>
          <w:tcPr>
            <w:tcW w:w="0" w:type="auto"/>
            <w:hideMark/>
          </w:tcPr>
          <w:p w14:paraId="357A75FE" w14:textId="77777777" w:rsidR="00FA7D38" w:rsidRPr="00FA7D38" w:rsidRDefault="00FA7D38" w:rsidP="00F76305">
            <w:pPr>
              <w:spacing w:line="240" w:lineRule="auto"/>
              <w:jc w:val="center"/>
              <w:rPr>
                <w:rFonts w:cstheme="majorBidi"/>
                <w:szCs w:val="24"/>
              </w:rPr>
            </w:pPr>
            <w:r w:rsidRPr="00FA7D38">
              <w:rPr>
                <w:rFonts w:cstheme="majorBidi"/>
                <w:szCs w:val="24"/>
              </w:rPr>
              <w:t>F</w:t>
            </w:r>
          </w:p>
        </w:tc>
        <w:tc>
          <w:tcPr>
            <w:tcW w:w="0" w:type="auto"/>
            <w:hideMark/>
          </w:tcPr>
          <w:p w14:paraId="360D6592" w14:textId="77777777" w:rsidR="00FA7D38" w:rsidRPr="00FA7D38" w:rsidRDefault="00FA7D38" w:rsidP="00F76305">
            <w:pPr>
              <w:spacing w:line="240" w:lineRule="auto"/>
              <w:jc w:val="center"/>
              <w:rPr>
                <w:rFonts w:cstheme="majorBidi"/>
                <w:szCs w:val="24"/>
              </w:rPr>
            </w:pPr>
            <w:r w:rsidRPr="00FA7D38">
              <w:rPr>
                <w:rFonts w:cstheme="majorBidi"/>
                <w:szCs w:val="24"/>
              </w:rPr>
              <w:t>Sig</w:t>
            </w:r>
          </w:p>
        </w:tc>
        <w:tc>
          <w:tcPr>
            <w:tcW w:w="0" w:type="auto"/>
            <w:hideMark/>
          </w:tcPr>
          <w:p w14:paraId="3AFE52C7" w14:textId="77777777" w:rsidR="00FA7D38" w:rsidRPr="00FA7D38" w:rsidRDefault="00FA7D38" w:rsidP="00F76305">
            <w:pPr>
              <w:spacing w:line="240" w:lineRule="auto"/>
              <w:jc w:val="center"/>
              <w:rPr>
                <w:rFonts w:cstheme="majorBidi"/>
                <w:szCs w:val="24"/>
              </w:rPr>
            </w:pPr>
            <w:r w:rsidRPr="00FA7D38">
              <w:rPr>
                <w:rFonts w:cstheme="majorBidi"/>
                <w:szCs w:val="24"/>
              </w:rPr>
              <w:t>B</w:t>
            </w:r>
          </w:p>
        </w:tc>
        <w:tc>
          <w:tcPr>
            <w:tcW w:w="0" w:type="auto"/>
            <w:hideMark/>
          </w:tcPr>
          <w:p w14:paraId="49BA73BC" w14:textId="77777777" w:rsidR="00FA7D38" w:rsidRPr="00FA7D38" w:rsidRDefault="00FA7D38" w:rsidP="00F76305">
            <w:pPr>
              <w:spacing w:line="240" w:lineRule="auto"/>
              <w:jc w:val="center"/>
              <w:rPr>
                <w:rFonts w:cstheme="majorBidi"/>
                <w:szCs w:val="24"/>
              </w:rPr>
            </w:pPr>
            <w:r w:rsidRPr="00FA7D38">
              <w:rPr>
                <w:rFonts w:cstheme="majorBidi"/>
                <w:szCs w:val="24"/>
              </w:rPr>
              <w:t>Std. Error</w:t>
            </w:r>
          </w:p>
        </w:tc>
      </w:tr>
      <w:tr w:rsidR="00FA7D38" w:rsidRPr="00FA7D38" w14:paraId="614A3FA6" w14:textId="77777777" w:rsidTr="004E382F">
        <w:tc>
          <w:tcPr>
            <w:tcW w:w="0" w:type="auto"/>
            <w:hideMark/>
          </w:tcPr>
          <w:p w14:paraId="67032B11" w14:textId="77777777" w:rsidR="00FA7D38" w:rsidRPr="00FA7D38" w:rsidRDefault="00FA7D38" w:rsidP="00F76305">
            <w:pPr>
              <w:spacing w:line="240" w:lineRule="auto"/>
              <w:jc w:val="center"/>
              <w:rPr>
                <w:rFonts w:cstheme="majorBidi"/>
                <w:szCs w:val="24"/>
              </w:rPr>
            </w:pPr>
            <w:r w:rsidRPr="00FA7D38">
              <w:rPr>
                <w:rFonts w:cstheme="majorBidi"/>
                <w:szCs w:val="24"/>
                <w:rtl/>
              </w:rPr>
              <w:t>عدد الدورات</w:t>
            </w:r>
          </w:p>
        </w:tc>
        <w:tc>
          <w:tcPr>
            <w:tcW w:w="0" w:type="auto"/>
            <w:hideMark/>
          </w:tcPr>
          <w:p w14:paraId="7F9813C6" w14:textId="77777777" w:rsidR="00FA7D38" w:rsidRPr="00FA7D38" w:rsidRDefault="00FA7D38" w:rsidP="00F76305">
            <w:pPr>
              <w:spacing w:line="240" w:lineRule="auto"/>
              <w:jc w:val="center"/>
              <w:rPr>
                <w:rFonts w:cstheme="majorBidi"/>
                <w:szCs w:val="24"/>
              </w:rPr>
            </w:pPr>
            <w:r w:rsidRPr="00FA7D38">
              <w:rPr>
                <w:rFonts w:cstheme="majorBidi"/>
                <w:szCs w:val="24"/>
              </w:rPr>
              <w:t>.228</w:t>
            </w:r>
          </w:p>
        </w:tc>
        <w:tc>
          <w:tcPr>
            <w:tcW w:w="0" w:type="auto"/>
            <w:hideMark/>
          </w:tcPr>
          <w:p w14:paraId="083B82A7" w14:textId="77777777" w:rsidR="00FA7D38" w:rsidRPr="00FA7D38" w:rsidRDefault="00FA7D38" w:rsidP="00F76305">
            <w:pPr>
              <w:spacing w:line="240" w:lineRule="auto"/>
              <w:jc w:val="center"/>
              <w:rPr>
                <w:rFonts w:cstheme="majorBidi"/>
                <w:szCs w:val="24"/>
              </w:rPr>
            </w:pPr>
            <w:r w:rsidRPr="00FA7D38">
              <w:rPr>
                <w:rFonts w:cstheme="majorBidi"/>
                <w:szCs w:val="24"/>
              </w:rPr>
              <w:t>.052</w:t>
            </w:r>
          </w:p>
        </w:tc>
        <w:tc>
          <w:tcPr>
            <w:tcW w:w="0" w:type="auto"/>
            <w:hideMark/>
          </w:tcPr>
          <w:p w14:paraId="6E0FED8C" w14:textId="77777777" w:rsidR="00FA7D38" w:rsidRPr="00FA7D38" w:rsidRDefault="00FA7D38" w:rsidP="00F76305">
            <w:pPr>
              <w:spacing w:line="240" w:lineRule="auto"/>
              <w:jc w:val="center"/>
              <w:rPr>
                <w:rFonts w:cstheme="majorBidi"/>
                <w:szCs w:val="24"/>
              </w:rPr>
            </w:pPr>
            <w:r w:rsidRPr="00FA7D38">
              <w:rPr>
                <w:rFonts w:cstheme="majorBidi"/>
                <w:szCs w:val="24"/>
              </w:rPr>
              <w:t>150.128</w:t>
            </w:r>
          </w:p>
        </w:tc>
        <w:tc>
          <w:tcPr>
            <w:tcW w:w="0" w:type="auto"/>
            <w:hideMark/>
          </w:tcPr>
          <w:p w14:paraId="74190C7E" w14:textId="77777777" w:rsidR="00FA7D38" w:rsidRPr="00FA7D38" w:rsidRDefault="00FA7D38" w:rsidP="00F76305">
            <w:pPr>
              <w:spacing w:line="240" w:lineRule="auto"/>
              <w:jc w:val="center"/>
              <w:rPr>
                <w:rFonts w:cstheme="majorBidi"/>
                <w:szCs w:val="24"/>
              </w:rPr>
            </w:pPr>
            <w:r w:rsidRPr="00FA7D38">
              <w:rPr>
                <w:rFonts w:cstheme="majorBidi"/>
                <w:szCs w:val="24"/>
              </w:rPr>
              <w:t>.551</w:t>
            </w:r>
          </w:p>
        </w:tc>
        <w:tc>
          <w:tcPr>
            <w:tcW w:w="0" w:type="auto"/>
            <w:hideMark/>
          </w:tcPr>
          <w:p w14:paraId="000128B3" w14:textId="77777777" w:rsidR="00FA7D38" w:rsidRPr="00FA7D38" w:rsidRDefault="00FA7D38" w:rsidP="00F76305">
            <w:pPr>
              <w:spacing w:line="240" w:lineRule="auto"/>
              <w:jc w:val="center"/>
              <w:rPr>
                <w:rFonts w:cstheme="majorBidi"/>
                <w:szCs w:val="24"/>
              </w:rPr>
            </w:pPr>
            <w:r w:rsidRPr="00FA7D38">
              <w:rPr>
                <w:rFonts w:cstheme="majorBidi"/>
                <w:szCs w:val="24"/>
              </w:rPr>
              <w:t>.538</w:t>
            </w:r>
          </w:p>
        </w:tc>
        <w:tc>
          <w:tcPr>
            <w:tcW w:w="0" w:type="auto"/>
            <w:hideMark/>
          </w:tcPr>
          <w:p w14:paraId="4783164C" w14:textId="77777777" w:rsidR="00FA7D38" w:rsidRPr="00FA7D38" w:rsidRDefault="00FA7D38" w:rsidP="00F76305">
            <w:pPr>
              <w:spacing w:line="240" w:lineRule="auto"/>
              <w:jc w:val="center"/>
              <w:rPr>
                <w:rFonts w:cstheme="majorBidi"/>
                <w:szCs w:val="24"/>
              </w:rPr>
            </w:pPr>
            <w:r w:rsidRPr="00FA7D38">
              <w:rPr>
                <w:rFonts w:cstheme="majorBidi"/>
                <w:szCs w:val="24"/>
              </w:rPr>
              <w:t>.508</w:t>
            </w:r>
          </w:p>
        </w:tc>
        <w:tc>
          <w:tcPr>
            <w:tcW w:w="0" w:type="auto"/>
            <w:hideMark/>
          </w:tcPr>
          <w:p w14:paraId="0AFB2F17" w14:textId="77777777" w:rsidR="00FA7D38" w:rsidRPr="00FA7D38" w:rsidRDefault="00FA7D38" w:rsidP="00F76305">
            <w:pPr>
              <w:spacing w:line="240" w:lineRule="auto"/>
              <w:jc w:val="center"/>
              <w:rPr>
                <w:rFonts w:cstheme="majorBidi"/>
                <w:szCs w:val="24"/>
              </w:rPr>
            </w:pPr>
            <w:r w:rsidRPr="00FA7D38">
              <w:rPr>
                <w:rFonts w:cstheme="majorBidi"/>
                <w:szCs w:val="24"/>
              </w:rPr>
              <w:t>.683</w:t>
            </w:r>
          </w:p>
        </w:tc>
      </w:tr>
      <w:tr w:rsidR="00FA7D38" w:rsidRPr="00FA7D38" w14:paraId="7E261BE2" w14:textId="77777777" w:rsidTr="004E382F">
        <w:tc>
          <w:tcPr>
            <w:tcW w:w="0" w:type="auto"/>
            <w:hideMark/>
          </w:tcPr>
          <w:p w14:paraId="7878A947" w14:textId="77777777" w:rsidR="00FA7D38" w:rsidRPr="00FA7D38" w:rsidRDefault="00FA7D38" w:rsidP="00F76305">
            <w:pPr>
              <w:spacing w:line="240" w:lineRule="auto"/>
              <w:jc w:val="center"/>
              <w:rPr>
                <w:rFonts w:cstheme="majorBidi"/>
                <w:szCs w:val="24"/>
              </w:rPr>
            </w:pPr>
            <w:r w:rsidRPr="00FA7D38">
              <w:rPr>
                <w:rFonts w:cstheme="majorBidi"/>
                <w:szCs w:val="24"/>
                <w:rtl/>
              </w:rPr>
              <w:t>عدد المستفيدين</w:t>
            </w:r>
          </w:p>
        </w:tc>
        <w:tc>
          <w:tcPr>
            <w:tcW w:w="0" w:type="auto"/>
            <w:hideMark/>
          </w:tcPr>
          <w:p w14:paraId="4803112A" w14:textId="77777777" w:rsidR="00FA7D38" w:rsidRPr="00FA7D38" w:rsidRDefault="00FA7D38" w:rsidP="00F76305">
            <w:pPr>
              <w:spacing w:line="240" w:lineRule="auto"/>
              <w:jc w:val="center"/>
              <w:rPr>
                <w:rFonts w:cstheme="majorBidi"/>
                <w:szCs w:val="24"/>
              </w:rPr>
            </w:pPr>
            <w:r w:rsidRPr="00FA7D38">
              <w:rPr>
                <w:rFonts w:cstheme="majorBidi"/>
                <w:szCs w:val="24"/>
              </w:rPr>
              <w:t>.215</w:t>
            </w:r>
          </w:p>
        </w:tc>
        <w:tc>
          <w:tcPr>
            <w:tcW w:w="0" w:type="auto"/>
            <w:hideMark/>
          </w:tcPr>
          <w:p w14:paraId="38B64236" w14:textId="77777777" w:rsidR="00FA7D38" w:rsidRPr="00FA7D38" w:rsidRDefault="00FA7D38" w:rsidP="00F76305">
            <w:pPr>
              <w:spacing w:line="240" w:lineRule="auto"/>
              <w:jc w:val="center"/>
              <w:rPr>
                <w:rFonts w:cstheme="majorBidi"/>
                <w:szCs w:val="24"/>
              </w:rPr>
            </w:pPr>
            <w:r w:rsidRPr="00FA7D38">
              <w:rPr>
                <w:rFonts w:cstheme="majorBidi"/>
                <w:szCs w:val="24"/>
              </w:rPr>
              <w:t>.046</w:t>
            </w:r>
          </w:p>
        </w:tc>
        <w:tc>
          <w:tcPr>
            <w:tcW w:w="0" w:type="auto"/>
            <w:hideMark/>
          </w:tcPr>
          <w:p w14:paraId="4316F62C" w14:textId="77777777" w:rsidR="00FA7D38" w:rsidRPr="00FA7D38" w:rsidRDefault="00FA7D38" w:rsidP="00F76305">
            <w:pPr>
              <w:spacing w:line="240" w:lineRule="auto"/>
              <w:jc w:val="center"/>
              <w:rPr>
                <w:rFonts w:cstheme="majorBidi"/>
                <w:szCs w:val="24"/>
              </w:rPr>
            </w:pPr>
            <w:r w:rsidRPr="00FA7D38">
              <w:rPr>
                <w:rFonts w:cstheme="majorBidi"/>
                <w:szCs w:val="24"/>
              </w:rPr>
              <w:t>28.634</w:t>
            </w:r>
          </w:p>
        </w:tc>
        <w:tc>
          <w:tcPr>
            <w:tcW w:w="0" w:type="auto"/>
            <w:hideMark/>
          </w:tcPr>
          <w:p w14:paraId="62EEC6AE" w14:textId="77777777" w:rsidR="00FA7D38" w:rsidRPr="00FA7D38" w:rsidRDefault="00FA7D38" w:rsidP="00F76305">
            <w:pPr>
              <w:spacing w:line="240" w:lineRule="auto"/>
              <w:jc w:val="center"/>
              <w:rPr>
                <w:rFonts w:cstheme="majorBidi"/>
                <w:szCs w:val="24"/>
              </w:rPr>
            </w:pPr>
            <w:r w:rsidRPr="00FA7D38">
              <w:rPr>
                <w:rFonts w:cstheme="majorBidi"/>
                <w:szCs w:val="24"/>
              </w:rPr>
              <w:t>.098</w:t>
            </w:r>
          </w:p>
        </w:tc>
        <w:tc>
          <w:tcPr>
            <w:tcW w:w="0" w:type="auto"/>
            <w:hideMark/>
          </w:tcPr>
          <w:p w14:paraId="7D48F319" w14:textId="77777777" w:rsidR="00FA7D38" w:rsidRPr="00FA7D38" w:rsidRDefault="00FA7D38" w:rsidP="00F76305">
            <w:pPr>
              <w:spacing w:line="240" w:lineRule="auto"/>
              <w:jc w:val="center"/>
              <w:rPr>
                <w:rFonts w:cstheme="majorBidi"/>
                <w:szCs w:val="24"/>
              </w:rPr>
            </w:pPr>
            <w:r w:rsidRPr="00FA7D38">
              <w:rPr>
                <w:rFonts w:cstheme="majorBidi"/>
                <w:szCs w:val="24"/>
              </w:rPr>
              <w:t>.382</w:t>
            </w:r>
          </w:p>
        </w:tc>
        <w:tc>
          <w:tcPr>
            <w:tcW w:w="0" w:type="auto"/>
            <w:hideMark/>
          </w:tcPr>
          <w:p w14:paraId="72A309E1" w14:textId="77777777" w:rsidR="00FA7D38" w:rsidRPr="00FA7D38" w:rsidRDefault="00FA7D38" w:rsidP="00F76305">
            <w:pPr>
              <w:spacing w:line="240" w:lineRule="auto"/>
              <w:jc w:val="center"/>
              <w:rPr>
                <w:rFonts w:cstheme="majorBidi"/>
                <w:szCs w:val="24"/>
              </w:rPr>
            </w:pPr>
            <w:r w:rsidRPr="00FA7D38">
              <w:rPr>
                <w:rFonts w:cstheme="majorBidi"/>
                <w:szCs w:val="24"/>
              </w:rPr>
              <w:t>.412</w:t>
            </w:r>
          </w:p>
        </w:tc>
        <w:tc>
          <w:tcPr>
            <w:tcW w:w="0" w:type="auto"/>
            <w:hideMark/>
          </w:tcPr>
          <w:p w14:paraId="73BEEA0E" w14:textId="77777777" w:rsidR="00FA7D38" w:rsidRPr="00FA7D38" w:rsidRDefault="00FA7D38" w:rsidP="00F76305">
            <w:pPr>
              <w:spacing w:line="240" w:lineRule="auto"/>
              <w:jc w:val="center"/>
              <w:rPr>
                <w:rFonts w:cstheme="majorBidi"/>
                <w:szCs w:val="24"/>
              </w:rPr>
            </w:pPr>
            <w:r w:rsidRPr="00FA7D38">
              <w:rPr>
                <w:rFonts w:cstheme="majorBidi"/>
                <w:szCs w:val="24"/>
              </w:rPr>
              <w:t>1.367</w:t>
            </w:r>
          </w:p>
        </w:tc>
      </w:tr>
      <w:tr w:rsidR="00FA7D38" w:rsidRPr="00FA7D38" w14:paraId="06E68E56" w14:textId="77777777" w:rsidTr="004E382F">
        <w:tc>
          <w:tcPr>
            <w:tcW w:w="0" w:type="auto"/>
            <w:hideMark/>
          </w:tcPr>
          <w:p w14:paraId="1708B699" w14:textId="77777777" w:rsidR="00FA7D38" w:rsidRPr="00FA7D38" w:rsidRDefault="00FA7D38" w:rsidP="00F76305">
            <w:pPr>
              <w:spacing w:line="240" w:lineRule="auto"/>
              <w:jc w:val="center"/>
              <w:rPr>
                <w:rFonts w:cstheme="majorBidi"/>
                <w:szCs w:val="24"/>
              </w:rPr>
            </w:pPr>
            <w:r w:rsidRPr="00FA7D38">
              <w:rPr>
                <w:rFonts w:cstheme="majorBidi"/>
                <w:szCs w:val="24"/>
                <w:rtl/>
              </w:rPr>
              <w:t>الاختيار</w:t>
            </w:r>
          </w:p>
        </w:tc>
        <w:tc>
          <w:tcPr>
            <w:tcW w:w="0" w:type="auto"/>
            <w:hideMark/>
          </w:tcPr>
          <w:p w14:paraId="4451CB0C" w14:textId="77777777" w:rsidR="00FA7D38" w:rsidRPr="00FA7D38" w:rsidRDefault="00FA7D38" w:rsidP="00F76305">
            <w:pPr>
              <w:spacing w:line="240" w:lineRule="auto"/>
              <w:jc w:val="center"/>
              <w:rPr>
                <w:rFonts w:cstheme="majorBidi"/>
                <w:szCs w:val="24"/>
              </w:rPr>
            </w:pPr>
            <w:r w:rsidRPr="00FA7D38">
              <w:rPr>
                <w:rFonts w:cstheme="majorBidi"/>
                <w:szCs w:val="24"/>
              </w:rPr>
              <w:t>.452</w:t>
            </w:r>
          </w:p>
        </w:tc>
        <w:tc>
          <w:tcPr>
            <w:tcW w:w="0" w:type="auto"/>
            <w:hideMark/>
          </w:tcPr>
          <w:p w14:paraId="10E75F6F" w14:textId="77777777" w:rsidR="00FA7D38" w:rsidRPr="00FA7D38" w:rsidRDefault="00FA7D38" w:rsidP="00F76305">
            <w:pPr>
              <w:spacing w:line="240" w:lineRule="auto"/>
              <w:jc w:val="center"/>
              <w:rPr>
                <w:rFonts w:cstheme="majorBidi"/>
                <w:szCs w:val="24"/>
              </w:rPr>
            </w:pPr>
            <w:r w:rsidRPr="00FA7D38">
              <w:rPr>
                <w:rFonts w:cstheme="majorBidi"/>
                <w:szCs w:val="24"/>
              </w:rPr>
              <w:t>.204</w:t>
            </w:r>
          </w:p>
        </w:tc>
        <w:tc>
          <w:tcPr>
            <w:tcW w:w="0" w:type="auto"/>
            <w:hideMark/>
          </w:tcPr>
          <w:p w14:paraId="1744D129" w14:textId="77777777" w:rsidR="00FA7D38" w:rsidRPr="00FA7D38" w:rsidRDefault="00FA7D38" w:rsidP="00F76305">
            <w:pPr>
              <w:spacing w:line="240" w:lineRule="auto"/>
              <w:jc w:val="center"/>
              <w:rPr>
                <w:rFonts w:cstheme="majorBidi"/>
                <w:szCs w:val="24"/>
              </w:rPr>
            </w:pPr>
            <w:r w:rsidRPr="00FA7D38">
              <w:rPr>
                <w:rFonts w:cstheme="majorBidi"/>
                <w:szCs w:val="24"/>
              </w:rPr>
              <w:t>580.945</w:t>
            </w:r>
          </w:p>
        </w:tc>
        <w:tc>
          <w:tcPr>
            <w:tcW w:w="0" w:type="auto"/>
            <w:hideMark/>
          </w:tcPr>
          <w:p w14:paraId="4618CF56" w14:textId="77777777" w:rsidR="00FA7D38" w:rsidRPr="00FA7D38" w:rsidRDefault="00FA7D38" w:rsidP="00F76305">
            <w:pPr>
              <w:spacing w:line="240" w:lineRule="auto"/>
              <w:jc w:val="center"/>
              <w:rPr>
                <w:rFonts w:cstheme="majorBidi"/>
                <w:szCs w:val="24"/>
              </w:rPr>
            </w:pPr>
            <w:r w:rsidRPr="00FA7D38">
              <w:rPr>
                <w:rFonts w:cstheme="majorBidi"/>
                <w:szCs w:val="24"/>
              </w:rPr>
              <w:t>18.652</w:t>
            </w:r>
          </w:p>
        </w:tc>
        <w:tc>
          <w:tcPr>
            <w:tcW w:w="0" w:type="auto"/>
            <w:hideMark/>
          </w:tcPr>
          <w:p w14:paraId="40D6EDFC" w14:textId="77777777" w:rsidR="00FA7D38" w:rsidRPr="00FA7D38" w:rsidRDefault="00FA7D38" w:rsidP="00F76305">
            <w:pPr>
              <w:spacing w:line="240" w:lineRule="auto"/>
              <w:jc w:val="center"/>
              <w:rPr>
                <w:rFonts w:cstheme="majorBidi"/>
                <w:szCs w:val="24"/>
              </w:rPr>
            </w:pPr>
            <w:r w:rsidRPr="00FA7D38">
              <w:rPr>
                <w:rFonts w:cstheme="majorBidi"/>
                <w:szCs w:val="24"/>
              </w:rPr>
              <w:t>.012</w:t>
            </w:r>
          </w:p>
        </w:tc>
        <w:tc>
          <w:tcPr>
            <w:tcW w:w="0" w:type="auto"/>
            <w:hideMark/>
          </w:tcPr>
          <w:p w14:paraId="1074AAED" w14:textId="77777777" w:rsidR="00FA7D38" w:rsidRPr="00FA7D38" w:rsidRDefault="00FA7D38" w:rsidP="00F76305">
            <w:pPr>
              <w:spacing w:line="240" w:lineRule="auto"/>
              <w:jc w:val="center"/>
              <w:rPr>
                <w:rFonts w:cstheme="majorBidi"/>
                <w:szCs w:val="24"/>
              </w:rPr>
            </w:pPr>
            <w:r w:rsidRPr="00FA7D38">
              <w:rPr>
                <w:rFonts w:cstheme="majorBidi"/>
                <w:szCs w:val="24"/>
              </w:rPr>
              <w:t>.255</w:t>
            </w:r>
          </w:p>
        </w:tc>
        <w:tc>
          <w:tcPr>
            <w:tcW w:w="0" w:type="auto"/>
            <w:hideMark/>
          </w:tcPr>
          <w:p w14:paraId="66CDF96C" w14:textId="77777777" w:rsidR="00FA7D38" w:rsidRPr="00FA7D38" w:rsidRDefault="00FA7D38" w:rsidP="00F76305">
            <w:pPr>
              <w:spacing w:line="240" w:lineRule="auto"/>
              <w:jc w:val="center"/>
              <w:rPr>
                <w:rFonts w:cstheme="majorBidi"/>
                <w:szCs w:val="24"/>
              </w:rPr>
            </w:pPr>
            <w:r w:rsidRPr="00FA7D38">
              <w:rPr>
                <w:rFonts w:cstheme="majorBidi"/>
                <w:szCs w:val="24"/>
              </w:rPr>
              <w:t>.079</w:t>
            </w:r>
          </w:p>
        </w:tc>
      </w:tr>
      <w:tr w:rsidR="00FA7D38" w:rsidRPr="00FA7D38" w14:paraId="00E67F1F" w14:textId="77777777" w:rsidTr="004E382F">
        <w:tc>
          <w:tcPr>
            <w:tcW w:w="0" w:type="auto"/>
            <w:hideMark/>
          </w:tcPr>
          <w:p w14:paraId="55EF3482" w14:textId="77777777" w:rsidR="00FA7D38" w:rsidRPr="00FA7D38" w:rsidRDefault="00FA7D38" w:rsidP="00F76305">
            <w:pPr>
              <w:spacing w:line="240" w:lineRule="auto"/>
              <w:jc w:val="center"/>
              <w:rPr>
                <w:rFonts w:cstheme="majorBidi"/>
                <w:szCs w:val="24"/>
              </w:rPr>
            </w:pPr>
            <w:r w:rsidRPr="00FA7D38">
              <w:rPr>
                <w:rFonts w:cstheme="majorBidi"/>
                <w:szCs w:val="24"/>
                <w:rtl/>
              </w:rPr>
              <w:t>نوعية البرامج</w:t>
            </w:r>
          </w:p>
        </w:tc>
        <w:tc>
          <w:tcPr>
            <w:tcW w:w="0" w:type="auto"/>
            <w:hideMark/>
          </w:tcPr>
          <w:p w14:paraId="54BE5311" w14:textId="77777777" w:rsidR="00FA7D38" w:rsidRPr="00FA7D38" w:rsidRDefault="00FA7D38" w:rsidP="00F76305">
            <w:pPr>
              <w:spacing w:line="240" w:lineRule="auto"/>
              <w:jc w:val="center"/>
              <w:rPr>
                <w:rFonts w:cstheme="majorBidi"/>
                <w:szCs w:val="24"/>
              </w:rPr>
            </w:pPr>
            <w:r w:rsidRPr="00FA7D38">
              <w:rPr>
                <w:rFonts w:cstheme="majorBidi"/>
                <w:szCs w:val="24"/>
              </w:rPr>
              <w:t>.738</w:t>
            </w:r>
          </w:p>
        </w:tc>
        <w:tc>
          <w:tcPr>
            <w:tcW w:w="0" w:type="auto"/>
            <w:hideMark/>
          </w:tcPr>
          <w:p w14:paraId="248585F9" w14:textId="77777777" w:rsidR="00FA7D38" w:rsidRPr="00FA7D38" w:rsidRDefault="00FA7D38" w:rsidP="00F76305">
            <w:pPr>
              <w:spacing w:line="240" w:lineRule="auto"/>
              <w:jc w:val="center"/>
              <w:rPr>
                <w:rFonts w:cstheme="majorBidi"/>
                <w:szCs w:val="24"/>
              </w:rPr>
            </w:pPr>
            <w:r w:rsidRPr="00FA7D38">
              <w:rPr>
                <w:rFonts w:cstheme="majorBidi"/>
                <w:szCs w:val="24"/>
              </w:rPr>
              <w:t>.545</w:t>
            </w:r>
          </w:p>
        </w:tc>
        <w:tc>
          <w:tcPr>
            <w:tcW w:w="0" w:type="auto"/>
            <w:hideMark/>
          </w:tcPr>
          <w:p w14:paraId="31717048" w14:textId="77777777" w:rsidR="00FA7D38" w:rsidRPr="00FA7D38" w:rsidRDefault="00FA7D38" w:rsidP="00F76305">
            <w:pPr>
              <w:spacing w:line="240" w:lineRule="auto"/>
              <w:jc w:val="center"/>
              <w:rPr>
                <w:rFonts w:cstheme="majorBidi"/>
                <w:szCs w:val="24"/>
              </w:rPr>
            </w:pPr>
            <w:r w:rsidRPr="00FA7D38">
              <w:rPr>
                <w:rFonts w:cstheme="majorBidi"/>
                <w:szCs w:val="24"/>
              </w:rPr>
              <w:t>608.752</w:t>
            </w:r>
          </w:p>
        </w:tc>
        <w:tc>
          <w:tcPr>
            <w:tcW w:w="0" w:type="auto"/>
            <w:hideMark/>
          </w:tcPr>
          <w:p w14:paraId="67ED574A" w14:textId="77777777" w:rsidR="00FA7D38" w:rsidRPr="00FA7D38" w:rsidRDefault="00FA7D38" w:rsidP="00F76305">
            <w:pPr>
              <w:spacing w:line="240" w:lineRule="auto"/>
              <w:jc w:val="center"/>
              <w:rPr>
                <w:rFonts w:cstheme="majorBidi"/>
                <w:szCs w:val="24"/>
              </w:rPr>
            </w:pPr>
            <w:r w:rsidRPr="00FA7D38">
              <w:rPr>
                <w:rFonts w:cstheme="majorBidi"/>
                <w:szCs w:val="24"/>
              </w:rPr>
              <w:t>38.925</w:t>
            </w:r>
          </w:p>
        </w:tc>
        <w:tc>
          <w:tcPr>
            <w:tcW w:w="0" w:type="auto"/>
            <w:hideMark/>
          </w:tcPr>
          <w:p w14:paraId="173AA99F" w14:textId="77777777" w:rsidR="00FA7D38" w:rsidRPr="00FA7D38" w:rsidRDefault="00FA7D38" w:rsidP="00F76305">
            <w:pPr>
              <w:spacing w:line="240" w:lineRule="auto"/>
              <w:jc w:val="center"/>
              <w:rPr>
                <w:rFonts w:cstheme="majorBidi"/>
                <w:szCs w:val="24"/>
              </w:rPr>
            </w:pPr>
            <w:r w:rsidRPr="00FA7D38">
              <w:rPr>
                <w:rFonts w:cstheme="majorBidi"/>
                <w:szCs w:val="24"/>
              </w:rPr>
              <w:t>.000</w:t>
            </w:r>
          </w:p>
        </w:tc>
        <w:tc>
          <w:tcPr>
            <w:tcW w:w="0" w:type="auto"/>
            <w:hideMark/>
          </w:tcPr>
          <w:p w14:paraId="4089F647" w14:textId="77777777" w:rsidR="00FA7D38" w:rsidRPr="00FA7D38" w:rsidRDefault="00FA7D38" w:rsidP="00F76305">
            <w:pPr>
              <w:spacing w:line="240" w:lineRule="auto"/>
              <w:jc w:val="center"/>
              <w:rPr>
                <w:rFonts w:cstheme="majorBidi"/>
                <w:szCs w:val="24"/>
              </w:rPr>
            </w:pPr>
            <w:r w:rsidRPr="00FA7D38">
              <w:rPr>
                <w:rFonts w:cstheme="majorBidi"/>
                <w:szCs w:val="24"/>
              </w:rPr>
              <w:t>.978</w:t>
            </w:r>
          </w:p>
        </w:tc>
        <w:tc>
          <w:tcPr>
            <w:tcW w:w="0" w:type="auto"/>
            <w:hideMark/>
          </w:tcPr>
          <w:p w14:paraId="07B9E082" w14:textId="77777777" w:rsidR="00FA7D38" w:rsidRPr="00FA7D38" w:rsidRDefault="00FA7D38" w:rsidP="00F76305">
            <w:pPr>
              <w:spacing w:line="240" w:lineRule="auto"/>
              <w:jc w:val="center"/>
              <w:rPr>
                <w:rFonts w:cstheme="majorBidi"/>
                <w:szCs w:val="24"/>
              </w:rPr>
            </w:pPr>
            <w:r w:rsidRPr="00FA7D38">
              <w:rPr>
                <w:rFonts w:cstheme="majorBidi"/>
                <w:szCs w:val="24"/>
              </w:rPr>
              <w:t>.213</w:t>
            </w:r>
          </w:p>
        </w:tc>
      </w:tr>
      <w:tr w:rsidR="00FA7D38" w:rsidRPr="00FA7D38" w14:paraId="7146DB5E" w14:textId="77777777" w:rsidTr="004E382F">
        <w:tc>
          <w:tcPr>
            <w:tcW w:w="0" w:type="auto"/>
            <w:hideMark/>
          </w:tcPr>
          <w:p w14:paraId="25A77BF7" w14:textId="77777777" w:rsidR="00FA7D38" w:rsidRPr="00FA7D38" w:rsidRDefault="00FA7D38" w:rsidP="00F76305">
            <w:pPr>
              <w:spacing w:line="240" w:lineRule="auto"/>
              <w:jc w:val="center"/>
              <w:rPr>
                <w:rFonts w:cstheme="majorBidi"/>
                <w:szCs w:val="24"/>
              </w:rPr>
            </w:pPr>
            <w:r w:rsidRPr="00FA7D38">
              <w:rPr>
                <w:rFonts w:cstheme="majorBidi"/>
                <w:szCs w:val="24"/>
                <w:rtl/>
              </w:rPr>
              <w:t>التمويل</w:t>
            </w:r>
          </w:p>
        </w:tc>
        <w:tc>
          <w:tcPr>
            <w:tcW w:w="0" w:type="auto"/>
            <w:hideMark/>
          </w:tcPr>
          <w:p w14:paraId="254B72F2" w14:textId="77777777" w:rsidR="00FA7D38" w:rsidRPr="00FA7D38" w:rsidRDefault="00FA7D38" w:rsidP="00F76305">
            <w:pPr>
              <w:spacing w:line="240" w:lineRule="auto"/>
              <w:jc w:val="center"/>
              <w:rPr>
                <w:rFonts w:cstheme="majorBidi"/>
                <w:szCs w:val="24"/>
              </w:rPr>
            </w:pPr>
            <w:r w:rsidRPr="00FA7D38">
              <w:rPr>
                <w:rFonts w:cstheme="majorBidi"/>
                <w:szCs w:val="24"/>
              </w:rPr>
              <w:t>.281</w:t>
            </w:r>
          </w:p>
        </w:tc>
        <w:tc>
          <w:tcPr>
            <w:tcW w:w="0" w:type="auto"/>
            <w:hideMark/>
          </w:tcPr>
          <w:p w14:paraId="5A858671" w14:textId="77777777" w:rsidR="00FA7D38" w:rsidRPr="00FA7D38" w:rsidRDefault="00FA7D38" w:rsidP="00F76305">
            <w:pPr>
              <w:spacing w:line="240" w:lineRule="auto"/>
              <w:jc w:val="center"/>
              <w:rPr>
                <w:rFonts w:cstheme="majorBidi"/>
                <w:szCs w:val="24"/>
              </w:rPr>
            </w:pPr>
            <w:r w:rsidRPr="00FA7D38">
              <w:rPr>
                <w:rFonts w:cstheme="majorBidi"/>
                <w:szCs w:val="24"/>
              </w:rPr>
              <w:t>.079</w:t>
            </w:r>
          </w:p>
        </w:tc>
        <w:tc>
          <w:tcPr>
            <w:tcW w:w="0" w:type="auto"/>
            <w:hideMark/>
          </w:tcPr>
          <w:p w14:paraId="4F837B0C" w14:textId="77777777" w:rsidR="00FA7D38" w:rsidRPr="00FA7D38" w:rsidRDefault="00FA7D38" w:rsidP="00F76305">
            <w:pPr>
              <w:spacing w:line="240" w:lineRule="auto"/>
              <w:jc w:val="center"/>
              <w:rPr>
                <w:rFonts w:cstheme="majorBidi"/>
                <w:szCs w:val="24"/>
              </w:rPr>
            </w:pPr>
            <w:r w:rsidRPr="00FA7D38">
              <w:rPr>
                <w:rFonts w:cstheme="majorBidi"/>
                <w:szCs w:val="24"/>
              </w:rPr>
              <w:t>420.134</w:t>
            </w:r>
          </w:p>
        </w:tc>
        <w:tc>
          <w:tcPr>
            <w:tcW w:w="0" w:type="auto"/>
            <w:hideMark/>
          </w:tcPr>
          <w:p w14:paraId="0214635D" w14:textId="77777777" w:rsidR="00FA7D38" w:rsidRPr="00FA7D38" w:rsidRDefault="00FA7D38" w:rsidP="00F76305">
            <w:pPr>
              <w:spacing w:line="240" w:lineRule="auto"/>
              <w:jc w:val="center"/>
              <w:rPr>
                <w:rFonts w:cstheme="majorBidi"/>
                <w:szCs w:val="24"/>
              </w:rPr>
            </w:pPr>
            <w:r w:rsidRPr="00FA7D38">
              <w:rPr>
                <w:rFonts w:cstheme="majorBidi"/>
                <w:szCs w:val="24"/>
              </w:rPr>
              <w:t>1.925</w:t>
            </w:r>
          </w:p>
        </w:tc>
        <w:tc>
          <w:tcPr>
            <w:tcW w:w="0" w:type="auto"/>
            <w:hideMark/>
          </w:tcPr>
          <w:p w14:paraId="63349EC1" w14:textId="77777777" w:rsidR="00FA7D38" w:rsidRPr="00FA7D38" w:rsidRDefault="00FA7D38" w:rsidP="00F76305">
            <w:pPr>
              <w:spacing w:line="240" w:lineRule="auto"/>
              <w:jc w:val="center"/>
              <w:rPr>
                <w:rFonts w:cstheme="majorBidi"/>
                <w:szCs w:val="24"/>
              </w:rPr>
            </w:pPr>
            <w:r w:rsidRPr="00FA7D38">
              <w:rPr>
                <w:rFonts w:cstheme="majorBidi"/>
                <w:szCs w:val="24"/>
              </w:rPr>
              <w:t>.218</w:t>
            </w:r>
          </w:p>
        </w:tc>
        <w:tc>
          <w:tcPr>
            <w:tcW w:w="0" w:type="auto"/>
            <w:hideMark/>
          </w:tcPr>
          <w:p w14:paraId="74BB4640" w14:textId="77777777" w:rsidR="00FA7D38" w:rsidRPr="00FA7D38" w:rsidRDefault="00FA7D38" w:rsidP="00F76305">
            <w:pPr>
              <w:spacing w:line="240" w:lineRule="auto"/>
              <w:jc w:val="center"/>
              <w:rPr>
                <w:rFonts w:cstheme="majorBidi"/>
                <w:szCs w:val="24"/>
              </w:rPr>
            </w:pPr>
            <w:r w:rsidRPr="00FA7D38">
              <w:rPr>
                <w:rFonts w:cstheme="majorBidi"/>
                <w:szCs w:val="24"/>
              </w:rPr>
              <w:t>.318</w:t>
            </w:r>
          </w:p>
        </w:tc>
        <w:tc>
          <w:tcPr>
            <w:tcW w:w="0" w:type="auto"/>
            <w:hideMark/>
          </w:tcPr>
          <w:p w14:paraId="4F830AEC" w14:textId="77777777" w:rsidR="00FA7D38" w:rsidRPr="00FA7D38" w:rsidRDefault="00FA7D38" w:rsidP="00F76305">
            <w:pPr>
              <w:spacing w:line="240" w:lineRule="auto"/>
              <w:jc w:val="center"/>
              <w:rPr>
                <w:rFonts w:cstheme="majorBidi"/>
                <w:szCs w:val="24"/>
              </w:rPr>
            </w:pPr>
            <w:r w:rsidRPr="00FA7D38">
              <w:rPr>
                <w:rFonts w:cstheme="majorBidi"/>
                <w:szCs w:val="24"/>
              </w:rPr>
              <w:t>.226</w:t>
            </w:r>
          </w:p>
        </w:tc>
      </w:tr>
      <w:tr w:rsidR="00FA7D38" w:rsidRPr="00FA7D38" w14:paraId="4AD23614" w14:textId="77777777" w:rsidTr="004E382F">
        <w:tc>
          <w:tcPr>
            <w:tcW w:w="0" w:type="auto"/>
            <w:hideMark/>
          </w:tcPr>
          <w:p w14:paraId="465AAAF8" w14:textId="77777777" w:rsidR="00FA7D38" w:rsidRPr="00FA7D38" w:rsidRDefault="00FA7D38" w:rsidP="00F76305">
            <w:pPr>
              <w:spacing w:line="240" w:lineRule="auto"/>
              <w:jc w:val="center"/>
              <w:rPr>
                <w:rFonts w:cstheme="majorBidi"/>
                <w:szCs w:val="24"/>
              </w:rPr>
            </w:pPr>
            <w:r w:rsidRPr="00FA7D38">
              <w:rPr>
                <w:rFonts w:cstheme="majorBidi"/>
                <w:szCs w:val="24"/>
                <w:rtl/>
              </w:rPr>
              <w:t>التدريب كلياً</w:t>
            </w:r>
          </w:p>
        </w:tc>
        <w:tc>
          <w:tcPr>
            <w:tcW w:w="0" w:type="auto"/>
            <w:hideMark/>
          </w:tcPr>
          <w:p w14:paraId="1F5DD5D2" w14:textId="77777777" w:rsidR="00FA7D38" w:rsidRPr="00FA7D38" w:rsidRDefault="00FA7D38" w:rsidP="00F76305">
            <w:pPr>
              <w:spacing w:line="240" w:lineRule="auto"/>
              <w:jc w:val="center"/>
              <w:rPr>
                <w:rFonts w:cstheme="majorBidi"/>
                <w:szCs w:val="24"/>
              </w:rPr>
            </w:pPr>
            <w:r w:rsidRPr="00FA7D38">
              <w:rPr>
                <w:rFonts w:cstheme="majorBidi"/>
                <w:szCs w:val="24"/>
              </w:rPr>
              <w:t>.324</w:t>
            </w:r>
          </w:p>
        </w:tc>
        <w:tc>
          <w:tcPr>
            <w:tcW w:w="0" w:type="auto"/>
            <w:hideMark/>
          </w:tcPr>
          <w:p w14:paraId="6DE09814" w14:textId="77777777" w:rsidR="00FA7D38" w:rsidRPr="00FA7D38" w:rsidRDefault="00FA7D38" w:rsidP="00F76305">
            <w:pPr>
              <w:spacing w:line="240" w:lineRule="auto"/>
              <w:jc w:val="center"/>
              <w:rPr>
                <w:rFonts w:cstheme="majorBidi"/>
                <w:szCs w:val="24"/>
              </w:rPr>
            </w:pPr>
            <w:r w:rsidRPr="00FA7D38">
              <w:rPr>
                <w:rFonts w:cstheme="majorBidi"/>
                <w:szCs w:val="24"/>
              </w:rPr>
              <w:t>.105</w:t>
            </w:r>
          </w:p>
        </w:tc>
        <w:tc>
          <w:tcPr>
            <w:tcW w:w="0" w:type="auto"/>
            <w:hideMark/>
          </w:tcPr>
          <w:p w14:paraId="5C371958" w14:textId="77777777" w:rsidR="00FA7D38" w:rsidRPr="00FA7D38" w:rsidRDefault="00FA7D38" w:rsidP="00F76305">
            <w:pPr>
              <w:spacing w:line="240" w:lineRule="auto"/>
              <w:jc w:val="center"/>
              <w:rPr>
                <w:rFonts w:cstheme="majorBidi"/>
                <w:szCs w:val="24"/>
              </w:rPr>
            </w:pPr>
            <w:r w:rsidRPr="00FA7D38">
              <w:rPr>
                <w:rFonts w:cstheme="majorBidi"/>
                <w:szCs w:val="24"/>
              </w:rPr>
              <w:t>16.892</w:t>
            </w:r>
          </w:p>
        </w:tc>
        <w:tc>
          <w:tcPr>
            <w:tcW w:w="0" w:type="auto"/>
            <w:hideMark/>
          </w:tcPr>
          <w:p w14:paraId="48D43C54" w14:textId="77777777" w:rsidR="00FA7D38" w:rsidRPr="00FA7D38" w:rsidRDefault="00FA7D38" w:rsidP="00F76305">
            <w:pPr>
              <w:spacing w:line="240" w:lineRule="auto"/>
              <w:jc w:val="center"/>
              <w:rPr>
                <w:rFonts w:cstheme="majorBidi"/>
                <w:szCs w:val="24"/>
              </w:rPr>
            </w:pPr>
            <w:r w:rsidRPr="00FA7D38">
              <w:rPr>
                <w:rFonts w:cstheme="majorBidi"/>
                <w:szCs w:val="24"/>
              </w:rPr>
              <w:t>.063</w:t>
            </w:r>
          </w:p>
        </w:tc>
        <w:tc>
          <w:tcPr>
            <w:tcW w:w="0" w:type="auto"/>
            <w:hideMark/>
          </w:tcPr>
          <w:p w14:paraId="111B49EB" w14:textId="77777777" w:rsidR="00FA7D38" w:rsidRPr="00FA7D38" w:rsidRDefault="00FA7D38" w:rsidP="00F76305">
            <w:pPr>
              <w:spacing w:line="240" w:lineRule="auto"/>
              <w:jc w:val="center"/>
              <w:rPr>
                <w:rFonts w:cstheme="majorBidi"/>
                <w:szCs w:val="24"/>
              </w:rPr>
            </w:pPr>
            <w:r w:rsidRPr="00FA7D38">
              <w:rPr>
                <w:rFonts w:cstheme="majorBidi"/>
                <w:szCs w:val="24"/>
              </w:rPr>
              <w:t>.845</w:t>
            </w:r>
          </w:p>
        </w:tc>
        <w:tc>
          <w:tcPr>
            <w:tcW w:w="0" w:type="auto"/>
            <w:hideMark/>
          </w:tcPr>
          <w:p w14:paraId="5EEF8952" w14:textId="77777777" w:rsidR="00FA7D38" w:rsidRPr="00FA7D38" w:rsidRDefault="00FA7D38" w:rsidP="00F76305">
            <w:pPr>
              <w:spacing w:line="240" w:lineRule="auto"/>
              <w:jc w:val="center"/>
              <w:rPr>
                <w:rFonts w:cstheme="majorBidi"/>
                <w:szCs w:val="24"/>
              </w:rPr>
            </w:pPr>
            <w:r w:rsidRPr="00FA7D38">
              <w:rPr>
                <w:rFonts w:cstheme="majorBidi"/>
                <w:szCs w:val="24"/>
              </w:rPr>
              <w:t>-.135</w:t>
            </w:r>
          </w:p>
        </w:tc>
        <w:tc>
          <w:tcPr>
            <w:tcW w:w="0" w:type="auto"/>
            <w:hideMark/>
          </w:tcPr>
          <w:p w14:paraId="2673FD89" w14:textId="77777777" w:rsidR="00FA7D38" w:rsidRPr="00FA7D38" w:rsidRDefault="00FA7D38" w:rsidP="00F76305">
            <w:pPr>
              <w:spacing w:line="240" w:lineRule="auto"/>
              <w:jc w:val="center"/>
              <w:rPr>
                <w:rFonts w:cstheme="majorBidi"/>
                <w:szCs w:val="24"/>
              </w:rPr>
            </w:pPr>
            <w:r w:rsidRPr="00FA7D38">
              <w:rPr>
                <w:rFonts w:cstheme="majorBidi"/>
                <w:szCs w:val="24"/>
              </w:rPr>
              <w:t>.198</w:t>
            </w:r>
          </w:p>
        </w:tc>
      </w:tr>
    </w:tbl>
    <w:p w14:paraId="7D7177C7" w14:textId="77777777" w:rsidR="00FA7D38" w:rsidRPr="00FA7D38" w:rsidRDefault="00FA7D38" w:rsidP="001A50DA">
      <w:pPr>
        <w:rPr>
          <w:lang w:bidi="ar-SY"/>
        </w:rPr>
      </w:pPr>
      <w:r w:rsidRPr="00FA7D38">
        <w:rPr>
          <w:rtl/>
        </w:rPr>
        <w:t>يتبين من الجدول أن القيم الدالة هي للمتغير المستقل "نوعية البرامج" حيث تفسر نوعية البرامج 54.5% من التباين في قيم الكفاءة والفاعلية، وقيمة فيشر موجبة تبلغ 38.925 وهي دالة عند مستوى دلالة 0.05. وبالتالي تصبح معادلة الانحدار للمتغير المستقل "نوعية البرامج</w:t>
      </w:r>
      <w:r w:rsidRPr="00FA7D38">
        <w:rPr>
          <w:lang w:bidi="ar-SY"/>
        </w:rPr>
        <w:t>":</w:t>
      </w:r>
      <w:r w:rsidRPr="00FA7D38">
        <w:rPr>
          <w:lang w:bidi="ar-SY"/>
        </w:rPr>
        <w:br/>
      </w:r>
      <w:r w:rsidRPr="00FA7D38">
        <w:rPr>
          <w:b/>
          <w:bCs/>
          <w:lang w:bidi="ar-SY"/>
        </w:rPr>
        <w:t>Y = 0.213 + 0.978X</w:t>
      </w:r>
    </w:p>
    <w:p w14:paraId="050CF752" w14:textId="77777777" w:rsidR="00FA7D38" w:rsidRPr="00FA7D38" w:rsidRDefault="00FA7D38" w:rsidP="00DD5720">
      <w:pPr>
        <w:pStyle w:val="Heading1"/>
        <w:rPr>
          <w:lang w:bidi="ar-SY"/>
        </w:rPr>
      </w:pPr>
      <w:bookmarkStart w:id="51" w:name="_Toc214571815"/>
      <w:r w:rsidRPr="00FA7D38">
        <w:rPr>
          <w:rtl/>
        </w:rPr>
        <w:t>دراسة الانحدار بين الأداء الكلي والتدريب الكلي</w:t>
      </w:r>
      <w:bookmarkEnd w:id="51"/>
    </w:p>
    <w:p w14:paraId="5D78B92A" w14:textId="77777777" w:rsidR="00FA7D38" w:rsidRPr="00FA7D38" w:rsidRDefault="00FA7D38" w:rsidP="001A50DA">
      <w:pPr>
        <w:rPr>
          <w:lang w:bidi="ar-SY"/>
        </w:rPr>
      </w:pPr>
      <w:r w:rsidRPr="00FA7D38">
        <w:rPr>
          <w:rtl/>
        </w:rPr>
        <w:t>تم تطبيق معادلة الانحدار الخطي وكانت النتائج وفق ما يلي</w:t>
      </w:r>
      <w:r w:rsidRPr="00FA7D38">
        <w:rPr>
          <w:lang w:bidi="ar-SY"/>
        </w:rPr>
        <w:t>:</w:t>
      </w:r>
    </w:p>
    <w:p w14:paraId="7B6458D2" w14:textId="77777777" w:rsidR="00FA7D38" w:rsidRPr="00FA7D38" w:rsidRDefault="00FA7D38" w:rsidP="00F76305">
      <w:pPr>
        <w:jc w:val="center"/>
        <w:rPr>
          <w:lang w:bidi="ar-SY"/>
        </w:rPr>
      </w:pPr>
      <w:r w:rsidRPr="00FA7D38">
        <w:rPr>
          <w:b/>
          <w:bCs/>
          <w:lang w:bidi="ar-SY"/>
        </w:rPr>
        <w:t>Model Summary</w:t>
      </w:r>
    </w:p>
    <w:tbl>
      <w:tblPr>
        <w:tblStyle w:val="12"/>
        <w:bidiVisual/>
        <w:tblW w:w="0" w:type="auto"/>
        <w:tblLook w:val="04A0" w:firstRow="1" w:lastRow="0" w:firstColumn="1" w:lastColumn="0" w:noHBand="0" w:noVBand="1"/>
      </w:tblPr>
      <w:tblGrid>
        <w:gridCol w:w="843"/>
        <w:gridCol w:w="636"/>
        <w:gridCol w:w="1103"/>
        <w:gridCol w:w="2030"/>
        <w:gridCol w:w="2676"/>
      </w:tblGrid>
      <w:tr w:rsidR="00FA7D38" w:rsidRPr="00FA7D38" w14:paraId="5711396E" w14:textId="77777777" w:rsidTr="00F76305">
        <w:tc>
          <w:tcPr>
            <w:tcW w:w="0" w:type="auto"/>
            <w:hideMark/>
          </w:tcPr>
          <w:p w14:paraId="53B064F4" w14:textId="77777777" w:rsidR="00FA7D38" w:rsidRPr="00FA7D38" w:rsidRDefault="00FA7D38" w:rsidP="00F76305">
            <w:pPr>
              <w:jc w:val="center"/>
              <w:rPr>
                <w:lang w:bidi="ar-SY"/>
              </w:rPr>
            </w:pPr>
            <w:r w:rsidRPr="00FA7D38">
              <w:rPr>
                <w:lang w:bidi="ar-SY"/>
              </w:rPr>
              <w:t>Model</w:t>
            </w:r>
          </w:p>
        </w:tc>
        <w:tc>
          <w:tcPr>
            <w:tcW w:w="0" w:type="auto"/>
            <w:hideMark/>
          </w:tcPr>
          <w:p w14:paraId="311DB770" w14:textId="77777777" w:rsidR="00FA7D38" w:rsidRPr="00FA7D38" w:rsidRDefault="00FA7D38" w:rsidP="00F76305">
            <w:pPr>
              <w:jc w:val="center"/>
              <w:rPr>
                <w:lang w:bidi="ar-SY"/>
              </w:rPr>
            </w:pPr>
            <w:r w:rsidRPr="00FA7D38">
              <w:rPr>
                <w:lang w:bidi="ar-SY"/>
              </w:rPr>
              <w:t>R</w:t>
            </w:r>
          </w:p>
        </w:tc>
        <w:tc>
          <w:tcPr>
            <w:tcW w:w="0" w:type="auto"/>
            <w:hideMark/>
          </w:tcPr>
          <w:p w14:paraId="5C131283" w14:textId="77777777" w:rsidR="00FA7D38" w:rsidRPr="00FA7D38" w:rsidRDefault="00FA7D38" w:rsidP="00F76305">
            <w:pPr>
              <w:jc w:val="center"/>
              <w:rPr>
                <w:lang w:bidi="ar-SY"/>
              </w:rPr>
            </w:pPr>
            <w:r w:rsidRPr="00FA7D38">
              <w:rPr>
                <w:lang w:bidi="ar-SY"/>
              </w:rPr>
              <w:t>R Square</w:t>
            </w:r>
          </w:p>
        </w:tc>
        <w:tc>
          <w:tcPr>
            <w:tcW w:w="0" w:type="auto"/>
            <w:hideMark/>
          </w:tcPr>
          <w:p w14:paraId="62BA08B9" w14:textId="77777777" w:rsidR="00FA7D38" w:rsidRPr="00FA7D38" w:rsidRDefault="00FA7D38" w:rsidP="00F76305">
            <w:pPr>
              <w:jc w:val="center"/>
              <w:rPr>
                <w:lang w:bidi="ar-SY"/>
              </w:rPr>
            </w:pPr>
            <w:r w:rsidRPr="00FA7D38">
              <w:rPr>
                <w:lang w:bidi="ar-SY"/>
              </w:rPr>
              <w:t>Adjusted R Square</w:t>
            </w:r>
          </w:p>
        </w:tc>
        <w:tc>
          <w:tcPr>
            <w:tcW w:w="0" w:type="auto"/>
            <w:hideMark/>
          </w:tcPr>
          <w:p w14:paraId="15ED98F2" w14:textId="77777777" w:rsidR="00FA7D38" w:rsidRPr="00FA7D38" w:rsidRDefault="00FA7D38" w:rsidP="00F76305">
            <w:pPr>
              <w:jc w:val="center"/>
              <w:rPr>
                <w:lang w:bidi="ar-SY"/>
              </w:rPr>
            </w:pPr>
            <w:r w:rsidRPr="00FA7D38">
              <w:rPr>
                <w:lang w:bidi="ar-SY"/>
              </w:rPr>
              <w:t>Std. Error of the Estimate</w:t>
            </w:r>
          </w:p>
        </w:tc>
      </w:tr>
      <w:tr w:rsidR="00FA7D38" w:rsidRPr="00FA7D38" w14:paraId="3B62315C" w14:textId="77777777" w:rsidTr="00F76305">
        <w:tc>
          <w:tcPr>
            <w:tcW w:w="0" w:type="auto"/>
            <w:hideMark/>
          </w:tcPr>
          <w:p w14:paraId="4AD50FAC" w14:textId="77777777" w:rsidR="00FA7D38" w:rsidRPr="00FA7D38" w:rsidRDefault="00FA7D38" w:rsidP="00F76305">
            <w:pPr>
              <w:jc w:val="center"/>
              <w:rPr>
                <w:lang w:bidi="ar-SY"/>
              </w:rPr>
            </w:pPr>
            <w:r w:rsidRPr="00FA7D38">
              <w:rPr>
                <w:lang w:bidi="ar-SY"/>
              </w:rPr>
              <w:t>1</w:t>
            </w:r>
          </w:p>
        </w:tc>
        <w:tc>
          <w:tcPr>
            <w:tcW w:w="0" w:type="auto"/>
            <w:hideMark/>
          </w:tcPr>
          <w:p w14:paraId="6AC703BC" w14:textId="77777777" w:rsidR="00FA7D38" w:rsidRPr="00FA7D38" w:rsidRDefault="00FA7D38" w:rsidP="00F76305">
            <w:pPr>
              <w:jc w:val="center"/>
              <w:rPr>
                <w:lang w:bidi="ar-SY"/>
              </w:rPr>
            </w:pPr>
            <w:r w:rsidRPr="00FA7D38">
              <w:rPr>
                <w:lang w:bidi="ar-SY"/>
              </w:rPr>
              <w:t>.592</w:t>
            </w:r>
          </w:p>
        </w:tc>
        <w:tc>
          <w:tcPr>
            <w:tcW w:w="0" w:type="auto"/>
            <w:hideMark/>
          </w:tcPr>
          <w:p w14:paraId="6FE743B9" w14:textId="77777777" w:rsidR="00FA7D38" w:rsidRPr="00FA7D38" w:rsidRDefault="00FA7D38" w:rsidP="00F76305">
            <w:pPr>
              <w:jc w:val="center"/>
              <w:rPr>
                <w:lang w:bidi="ar-SY"/>
              </w:rPr>
            </w:pPr>
            <w:r w:rsidRPr="00FA7D38">
              <w:rPr>
                <w:lang w:bidi="ar-SY"/>
              </w:rPr>
              <w:t>.350</w:t>
            </w:r>
          </w:p>
        </w:tc>
        <w:tc>
          <w:tcPr>
            <w:tcW w:w="0" w:type="auto"/>
            <w:hideMark/>
          </w:tcPr>
          <w:p w14:paraId="161DF6F0" w14:textId="77777777" w:rsidR="00FA7D38" w:rsidRPr="00FA7D38" w:rsidRDefault="00FA7D38" w:rsidP="00F76305">
            <w:pPr>
              <w:jc w:val="center"/>
              <w:rPr>
                <w:lang w:bidi="ar-SY"/>
              </w:rPr>
            </w:pPr>
            <w:r w:rsidRPr="00FA7D38">
              <w:rPr>
                <w:lang w:bidi="ar-SY"/>
              </w:rPr>
              <w:t>.342</w:t>
            </w:r>
          </w:p>
        </w:tc>
        <w:tc>
          <w:tcPr>
            <w:tcW w:w="0" w:type="auto"/>
            <w:hideMark/>
          </w:tcPr>
          <w:p w14:paraId="169709DD" w14:textId="77777777" w:rsidR="00FA7D38" w:rsidRPr="00FA7D38" w:rsidRDefault="00FA7D38" w:rsidP="00F76305">
            <w:pPr>
              <w:jc w:val="center"/>
              <w:rPr>
                <w:lang w:bidi="ar-SY"/>
              </w:rPr>
            </w:pPr>
            <w:r w:rsidRPr="00FA7D38">
              <w:rPr>
                <w:lang w:bidi="ar-SY"/>
              </w:rPr>
              <w:t>26.89341</w:t>
            </w:r>
          </w:p>
        </w:tc>
      </w:tr>
    </w:tbl>
    <w:p w14:paraId="410C7A9A" w14:textId="77777777" w:rsidR="00FA7D38" w:rsidRPr="00FA7D38" w:rsidRDefault="00FA7D38" w:rsidP="001A50DA">
      <w:pPr>
        <w:rPr>
          <w:lang w:bidi="ar-SY"/>
        </w:rPr>
      </w:pPr>
      <w:r w:rsidRPr="00FA7D38">
        <w:rPr>
          <w:rtl/>
        </w:rPr>
        <w:t>يتبين من الجدول أن التدريب يفسر 35% من التباين في الأداء، حيث أن قيمة</w:t>
      </w:r>
      <w:r w:rsidRPr="00FA7D38">
        <w:rPr>
          <w:lang w:bidi="ar-SY"/>
        </w:rPr>
        <w:t xml:space="preserve"> R Square = 0.350.</w:t>
      </w:r>
    </w:p>
    <w:p w14:paraId="768F98CA" w14:textId="5BA57FD5" w:rsidR="000A04B5" w:rsidRDefault="000A04B5" w:rsidP="0096039C">
      <w:pPr>
        <w:rPr>
          <w:rtl/>
          <w:lang w:bidi="ar-SY"/>
        </w:rPr>
      </w:pPr>
    </w:p>
    <w:p w14:paraId="06C001B2" w14:textId="0F0DCEFA" w:rsidR="000A04B5" w:rsidRPr="00FA7D38" w:rsidRDefault="000A04B5" w:rsidP="000A04B5">
      <w:pPr>
        <w:jc w:val="center"/>
        <w:rPr>
          <w:lang w:bidi="ar-SY"/>
        </w:rPr>
      </w:pPr>
      <w:r>
        <w:rPr>
          <w:rFonts w:hint="cs"/>
        </w:rPr>
        <w:t>ANOVA</w:t>
      </w:r>
    </w:p>
    <w:tbl>
      <w:tblPr>
        <w:tblStyle w:val="12"/>
        <w:bidiVisual/>
        <w:tblW w:w="0" w:type="auto"/>
        <w:tblLook w:val="04A0" w:firstRow="1" w:lastRow="0" w:firstColumn="1" w:lastColumn="0" w:noHBand="0" w:noVBand="1"/>
      </w:tblPr>
      <w:tblGrid>
        <w:gridCol w:w="1283"/>
        <w:gridCol w:w="1736"/>
        <w:gridCol w:w="456"/>
        <w:gridCol w:w="1489"/>
        <w:gridCol w:w="756"/>
        <w:gridCol w:w="636"/>
      </w:tblGrid>
      <w:tr w:rsidR="00FA7D38" w:rsidRPr="00FA7D38" w14:paraId="1BF4C6AA" w14:textId="77777777" w:rsidTr="00F76305">
        <w:tc>
          <w:tcPr>
            <w:tcW w:w="0" w:type="auto"/>
            <w:hideMark/>
          </w:tcPr>
          <w:p w14:paraId="1A6C3D65" w14:textId="77777777" w:rsidR="00FA7D38" w:rsidRPr="00FA7D38" w:rsidRDefault="00FA7D38" w:rsidP="00820475">
            <w:pPr>
              <w:spacing w:line="240" w:lineRule="auto"/>
              <w:jc w:val="center"/>
              <w:rPr>
                <w:lang w:bidi="ar-SY"/>
              </w:rPr>
            </w:pPr>
            <w:r w:rsidRPr="00FA7D38">
              <w:rPr>
                <w:lang w:bidi="ar-SY"/>
              </w:rPr>
              <w:t>Model</w:t>
            </w:r>
          </w:p>
        </w:tc>
        <w:tc>
          <w:tcPr>
            <w:tcW w:w="0" w:type="auto"/>
            <w:hideMark/>
          </w:tcPr>
          <w:p w14:paraId="457C00E4" w14:textId="77777777" w:rsidR="00FA7D38" w:rsidRPr="00FA7D38" w:rsidRDefault="00FA7D38" w:rsidP="00820475">
            <w:pPr>
              <w:spacing w:line="240" w:lineRule="auto"/>
              <w:jc w:val="center"/>
              <w:rPr>
                <w:lang w:bidi="ar-SY"/>
              </w:rPr>
            </w:pPr>
            <w:r w:rsidRPr="00FA7D38">
              <w:rPr>
                <w:lang w:bidi="ar-SY"/>
              </w:rPr>
              <w:t>Sum of Squares</w:t>
            </w:r>
          </w:p>
        </w:tc>
        <w:tc>
          <w:tcPr>
            <w:tcW w:w="0" w:type="auto"/>
            <w:hideMark/>
          </w:tcPr>
          <w:p w14:paraId="413B0352" w14:textId="77777777" w:rsidR="00FA7D38" w:rsidRPr="00FA7D38" w:rsidRDefault="00FA7D38" w:rsidP="00820475">
            <w:pPr>
              <w:spacing w:line="240" w:lineRule="auto"/>
              <w:jc w:val="center"/>
              <w:rPr>
                <w:lang w:bidi="ar-SY"/>
              </w:rPr>
            </w:pPr>
            <w:r w:rsidRPr="00FA7D38">
              <w:rPr>
                <w:lang w:bidi="ar-SY"/>
              </w:rPr>
              <w:t>df</w:t>
            </w:r>
          </w:p>
        </w:tc>
        <w:tc>
          <w:tcPr>
            <w:tcW w:w="0" w:type="auto"/>
            <w:hideMark/>
          </w:tcPr>
          <w:p w14:paraId="0FFB2820" w14:textId="77777777" w:rsidR="00FA7D38" w:rsidRPr="00FA7D38" w:rsidRDefault="00FA7D38" w:rsidP="00820475">
            <w:pPr>
              <w:spacing w:line="240" w:lineRule="auto"/>
              <w:jc w:val="center"/>
              <w:rPr>
                <w:lang w:bidi="ar-SY"/>
              </w:rPr>
            </w:pPr>
            <w:r w:rsidRPr="00FA7D38">
              <w:rPr>
                <w:lang w:bidi="ar-SY"/>
              </w:rPr>
              <w:t>Mean Square</w:t>
            </w:r>
          </w:p>
        </w:tc>
        <w:tc>
          <w:tcPr>
            <w:tcW w:w="0" w:type="auto"/>
            <w:hideMark/>
          </w:tcPr>
          <w:p w14:paraId="313F041B" w14:textId="77777777" w:rsidR="00FA7D38" w:rsidRPr="00FA7D38" w:rsidRDefault="00FA7D38" w:rsidP="00820475">
            <w:pPr>
              <w:spacing w:line="240" w:lineRule="auto"/>
              <w:jc w:val="center"/>
              <w:rPr>
                <w:lang w:bidi="ar-SY"/>
              </w:rPr>
            </w:pPr>
            <w:r w:rsidRPr="00FA7D38">
              <w:rPr>
                <w:lang w:bidi="ar-SY"/>
              </w:rPr>
              <w:t>F</w:t>
            </w:r>
          </w:p>
        </w:tc>
        <w:tc>
          <w:tcPr>
            <w:tcW w:w="0" w:type="auto"/>
            <w:hideMark/>
          </w:tcPr>
          <w:p w14:paraId="598D474A" w14:textId="77777777" w:rsidR="00FA7D38" w:rsidRPr="00FA7D38" w:rsidRDefault="00FA7D38" w:rsidP="00820475">
            <w:pPr>
              <w:spacing w:line="240" w:lineRule="auto"/>
              <w:jc w:val="center"/>
              <w:rPr>
                <w:lang w:bidi="ar-SY"/>
              </w:rPr>
            </w:pPr>
            <w:r w:rsidRPr="00FA7D38">
              <w:rPr>
                <w:lang w:bidi="ar-SY"/>
              </w:rPr>
              <w:t>Sig.</w:t>
            </w:r>
          </w:p>
        </w:tc>
      </w:tr>
      <w:tr w:rsidR="00FA7D38" w:rsidRPr="00FA7D38" w14:paraId="7762495A" w14:textId="77777777" w:rsidTr="00F76305">
        <w:tc>
          <w:tcPr>
            <w:tcW w:w="0" w:type="auto"/>
            <w:hideMark/>
          </w:tcPr>
          <w:p w14:paraId="18762700" w14:textId="77777777" w:rsidR="00FA7D38" w:rsidRPr="00FA7D38" w:rsidRDefault="00FA7D38" w:rsidP="00820475">
            <w:pPr>
              <w:spacing w:line="240" w:lineRule="auto"/>
              <w:jc w:val="center"/>
              <w:rPr>
                <w:lang w:bidi="ar-SY"/>
              </w:rPr>
            </w:pPr>
            <w:r w:rsidRPr="00FA7D38">
              <w:rPr>
                <w:lang w:bidi="ar-SY"/>
              </w:rPr>
              <w:t>Regression</w:t>
            </w:r>
          </w:p>
        </w:tc>
        <w:tc>
          <w:tcPr>
            <w:tcW w:w="0" w:type="auto"/>
            <w:hideMark/>
          </w:tcPr>
          <w:p w14:paraId="07C2EA2B" w14:textId="77777777" w:rsidR="00FA7D38" w:rsidRPr="00FA7D38" w:rsidRDefault="00FA7D38" w:rsidP="00820475">
            <w:pPr>
              <w:spacing w:line="240" w:lineRule="auto"/>
              <w:jc w:val="center"/>
              <w:rPr>
                <w:lang w:bidi="ar-SY"/>
              </w:rPr>
            </w:pPr>
            <w:r w:rsidRPr="00FA7D38">
              <w:rPr>
                <w:lang w:bidi="ar-SY"/>
              </w:rPr>
              <w:t>5368.245</w:t>
            </w:r>
          </w:p>
        </w:tc>
        <w:tc>
          <w:tcPr>
            <w:tcW w:w="0" w:type="auto"/>
            <w:hideMark/>
          </w:tcPr>
          <w:p w14:paraId="5B9E2BD1" w14:textId="77777777" w:rsidR="00FA7D38" w:rsidRPr="00FA7D38" w:rsidRDefault="00FA7D38" w:rsidP="00820475">
            <w:pPr>
              <w:spacing w:line="240" w:lineRule="auto"/>
              <w:jc w:val="center"/>
              <w:rPr>
                <w:lang w:bidi="ar-SY"/>
              </w:rPr>
            </w:pPr>
            <w:r w:rsidRPr="00FA7D38">
              <w:rPr>
                <w:lang w:bidi="ar-SY"/>
              </w:rPr>
              <w:t>1</w:t>
            </w:r>
          </w:p>
        </w:tc>
        <w:tc>
          <w:tcPr>
            <w:tcW w:w="0" w:type="auto"/>
            <w:hideMark/>
          </w:tcPr>
          <w:p w14:paraId="5E03D39B" w14:textId="77777777" w:rsidR="00FA7D38" w:rsidRPr="00FA7D38" w:rsidRDefault="00FA7D38" w:rsidP="00820475">
            <w:pPr>
              <w:spacing w:line="240" w:lineRule="auto"/>
              <w:jc w:val="center"/>
              <w:rPr>
                <w:lang w:bidi="ar-SY"/>
              </w:rPr>
            </w:pPr>
            <w:r w:rsidRPr="00FA7D38">
              <w:rPr>
                <w:lang w:bidi="ar-SY"/>
              </w:rPr>
              <w:t>5368.245</w:t>
            </w:r>
          </w:p>
        </w:tc>
        <w:tc>
          <w:tcPr>
            <w:tcW w:w="0" w:type="auto"/>
            <w:hideMark/>
          </w:tcPr>
          <w:p w14:paraId="53D9C39D" w14:textId="77777777" w:rsidR="00FA7D38" w:rsidRPr="00FA7D38" w:rsidRDefault="00FA7D38" w:rsidP="00820475">
            <w:pPr>
              <w:spacing w:line="240" w:lineRule="auto"/>
              <w:jc w:val="center"/>
              <w:rPr>
                <w:lang w:bidi="ar-SY"/>
              </w:rPr>
            </w:pPr>
            <w:r w:rsidRPr="00FA7D38">
              <w:rPr>
                <w:lang w:bidi="ar-SY"/>
              </w:rPr>
              <w:t>7.428</w:t>
            </w:r>
          </w:p>
        </w:tc>
        <w:tc>
          <w:tcPr>
            <w:tcW w:w="0" w:type="auto"/>
            <w:hideMark/>
          </w:tcPr>
          <w:p w14:paraId="643243DC" w14:textId="77777777" w:rsidR="00FA7D38" w:rsidRPr="00FA7D38" w:rsidRDefault="00FA7D38" w:rsidP="00820475">
            <w:pPr>
              <w:spacing w:line="240" w:lineRule="auto"/>
              <w:jc w:val="center"/>
              <w:rPr>
                <w:lang w:bidi="ar-SY"/>
              </w:rPr>
            </w:pPr>
            <w:r w:rsidRPr="00FA7D38">
              <w:rPr>
                <w:lang w:bidi="ar-SY"/>
              </w:rPr>
              <w:t>.018</w:t>
            </w:r>
          </w:p>
        </w:tc>
      </w:tr>
      <w:tr w:rsidR="00FA7D38" w:rsidRPr="00FA7D38" w14:paraId="601ACADB" w14:textId="77777777" w:rsidTr="00F76305">
        <w:tc>
          <w:tcPr>
            <w:tcW w:w="0" w:type="auto"/>
            <w:hideMark/>
          </w:tcPr>
          <w:p w14:paraId="10A4FA42" w14:textId="77777777" w:rsidR="00FA7D38" w:rsidRPr="00FA7D38" w:rsidRDefault="00FA7D38" w:rsidP="00820475">
            <w:pPr>
              <w:spacing w:line="240" w:lineRule="auto"/>
              <w:jc w:val="center"/>
              <w:rPr>
                <w:lang w:bidi="ar-SY"/>
              </w:rPr>
            </w:pPr>
            <w:r w:rsidRPr="00FA7D38">
              <w:rPr>
                <w:lang w:bidi="ar-SY"/>
              </w:rPr>
              <w:t>Residual</w:t>
            </w:r>
          </w:p>
        </w:tc>
        <w:tc>
          <w:tcPr>
            <w:tcW w:w="0" w:type="auto"/>
            <w:hideMark/>
          </w:tcPr>
          <w:p w14:paraId="2421737F" w14:textId="77777777" w:rsidR="00FA7D38" w:rsidRPr="00FA7D38" w:rsidRDefault="00FA7D38" w:rsidP="00820475">
            <w:pPr>
              <w:spacing w:line="240" w:lineRule="auto"/>
              <w:jc w:val="center"/>
              <w:rPr>
                <w:lang w:bidi="ar-SY"/>
              </w:rPr>
            </w:pPr>
            <w:r w:rsidRPr="00FA7D38">
              <w:rPr>
                <w:lang w:bidi="ar-SY"/>
              </w:rPr>
              <w:t>10628.917</w:t>
            </w:r>
          </w:p>
        </w:tc>
        <w:tc>
          <w:tcPr>
            <w:tcW w:w="0" w:type="auto"/>
            <w:hideMark/>
          </w:tcPr>
          <w:p w14:paraId="3258877C" w14:textId="77777777" w:rsidR="00FA7D38" w:rsidRPr="00FA7D38" w:rsidRDefault="00FA7D38" w:rsidP="00820475">
            <w:pPr>
              <w:spacing w:line="240" w:lineRule="auto"/>
              <w:jc w:val="center"/>
              <w:rPr>
                <w:lang w:bidi="ar-SY"/>
              </w:rPr>
            </w:pPr>
            <w:r w:rsidRPr="00FA7D38">
              <w:rPr>
                <w:lang w:bidi="ar-SY"/>
              </w:rPr>
              <w:t>14</w:t>
            </w:r>
          </w:p>
        </w:tc>
        <w:tc>
          <w:tcPr>
            <w:tcW w:w="0" w:type="auto"/>
            <w:hideMark/>
          </w:tcPr>
          <w:p w14:paraId="09526A4E" w14:textId="77777777" w:rsidR="00FA7D38" w:rsidRPr="00FA7D38" w:rsidRDefault="00FA7D38" w:rsidP="00820475">
            <w:pPr>
              <w:spacing w:line="240" w:lineRule="auto"/>
              <w:jc w:val="center"/>
              <w:rPr>
                <w:lang w:bidi="ar-SY"/>
              </w:rPr>
            </w:pPr>
            <w:r w:rsidRPr="00FA7D38">
              <w:rPr>
                <w:lang w:bidi="ar-SY"/>
              </w:rPr>
              <w:t>722.894</w:t>
            </w:r>
          </w:p>
        </w:tc>
        <w:tc>
          <w:tcPr>
            <w:tcW w:w="0" w:type="auto"/>
            <w:hideMark/>
          </w:tcPr>
          <w:p w14:paraId="39C4E60A" w14:textId="77777777" w:rsidR="00FA7D38" w:rsidRPr="00FA7D38" w:rsidRDefault="00FA7D38" w:rsidP="00820475">
            <w:pPr>
              <w:spacing w:line="240" w:lineRule="auto"/>
              <w:jc w:val="center"/>
              <w:rPr>
                <w:lang w:bidi="ar-SY"/>
              </w:rPr>
            </w:pPr>
          </w:p>
        </w:tc>
        <w:tc>
          <w:tcPr>
            <w:tcW w:w="0" w:type="auto"/>
            <w:hideMark/>
          </w:tcPr>
          <w:p w14:paraId="51B9CDD8" w14:textId="77777777" w:rsidR="00FA7D38" w:rsidRPr="00FA7D38" w:rsidRDefault="00FA7D38" w:rsidP="00820475">
            <w:pPr>
              <w:spacing w:line="240" w:lineRule="auto"/>
              <w:jc w:val="center"/>
              <w:rPr>
                <w:lang w:bidi="ar-SY"/>
              </w:rPr>
            </w:pPr>
          </w:p>
        </w:tc>
      </w:tr>
      <w:tr w:rsidR="00FA7D38" w:rsidRPr="00FA7D38" w14:paraId="507B1F67" w14:textId="77777777" w:rsidTr="00F76305">
        <w:tc>
          <w:tcPr>
            <w:tcW w:w="0" w:type="auto"/>
            <w:hideMark/>
          </w:tcPr>
          <w:p w14:paraId="7EE52944" w14:textId="77777777" w:rsidR="00FA7D38" w:rsidRPr="00FA7D38" w:rsidRDefault="00FA7D38" w:rsidP="00820475">
            <w:pPr>
              <w:spacing w:line="240" w:lineRule="auto"/>
              <w:jc w:val="center"/>
              <w:rPr>
                <w:lang w:bidi="ar-SY"/>
              </w:rPr>
            </w:pPr>
            <w:r w:rsidRPr="00FA7D38">
              <w:rPr>
                <w:lang w:bidi="ar-SY"/>
              </w:rPr>
              <w:t>Total</w:t>
            </w:r>
          </w:p>
        </w:tc>
        <w:tc>
          <w:tcPr>
            <w:tcW w:w="0" w:type="auto"/>
            <w:hideMark/>
          </w:tcPr>
          <w:p w14:paraId="386D239E" w14:textId="77777777" w:rsidR="00FA7D38" w:rsidRPr="00FA7D38" w:rsidRDefault="00FA7D38" w:rsidP="00820475">
            <w:pPr>
              <w:spacing w:line="240" w:lineRule="auto"/>
              <w:jc w:val="center"/>
              <w:rPr>
                <w:lang w:bidi="ar-SY"/>
              </w:rPr>
            </w:pPr>
            <w:r w:rsidRPr="00FA7D38">
              <w:rPr>
                <w:lang w:bidi="ar-SY"/>
              </w:rPr>
              <w:t>15997.162</w:t>
            </w:r>
          </w:p>
        </w:tc>
        <w:tc>
          <w:tcPr>
            <w:tcW w:w="0" w:type="auto"/>
            <w:hideMark/>
          </w:tcPr>
          <w:p w14:paraId="4DFC3F70" w14:textId="77777777" w:rsidR="00FA7D38" w:rsidRPr="00FA7D38" w:rsidRDefault="00FA7D38" w:rsidP="00820475">
            <w:pPr>
              <w:spacing w:line="240" w:lineRule="auto"/>
              <w:jc w:val="center"/>
              <w:rPr>
                <w:lang w:bidi="ar-SY"/>
              </w:rPr>
            </w:pPr>
            <w:r w:rsidRPr="00FA7D38">
              <w:rPr>
                <w:lang w:bidi="ar-SY"/>
              </w:rPr>
              <w:t>15</w:t>
            </w:r>
          </w:p>
        </w:tc>
        <w:tc>
          <w:tcPr>
            <w:tcW w:w="0" w:type="auto"/>
            <w:hideMark/>
          </w:tcPr>
          <w:p w14:paraId="611A79C3" w14:textId="77777777" w:rsidR="00FA7D38" w:rsidRPr="00FA7D38" w:rsidRDefault="00FA7D38" w:rsidP="00820475">
            <w:pPr>
              <w:spacing w:line="240" w:lineRule="auto"/>
              <w:jc w:val="center"/>
              <w:rPr>
                <w:lang w:bidi="ar-SY"/>
              </w:rPr>
            </w:pPr>
          </w:p>
        </w:tc>
        <w:tc>
          <w:tcPr>
            <w:tcW w:w="0" w:type="auto"/>
            <w:hideMark/>
          </w:tcPr>
          <w:p w14:paraId="4FBE1205" w14:textId="77777777" w:rsidR="00FA7D38" w:rsidRPr="00FA7D38" w:rsidRDefault="00FA7D38" w:rsidP="00820475">
            <w:pPr>
              <w:spacing w:line="240" w:lineRule="auto"/>
              <w:jc w:val="center"/>
              <w:rPr>
                <w:lang w:bidi="ar-SY"/>
              </w:rPr>
            </w:pPr>
          </w:p>
        </w:tc>
        <w:tc>
          <w:tcPr>
            <w:tcW w:w="0" w:type="auto"/>
            <w:hideMark/>
          </w:tcPr>
          <w:p w14:paraId="49C61E09" w14:textId="77777777" w:rsidR="00FA7D38" w:rsidRPr="00FA7D38" w:rsidRDefault="00FA7D38" w:rsidP="00820475">
            <w:pPr>
              <w:spacing w:line="240" w:lineRule="auto"/>
              <w:jc w:val="center"/>
              <w:rPr>
                <w:lang w:bidi="ar-SY"/>
              </w:rPr>
            </w:pPr>
          </w:p>
        </w:tc>
      </w:tr>
    </w:tbl>
    <w:p w14:paraId="1E708DFC" w14:textId="77777777" w:rsidR="00FA7D38" w:rsidRPr="00FA7D38" w:rsidRDefault="00FA7D38" w:rsidP="001A50DA">
      <w:pPr>
        <w:rPr>
          <w:lang w:bidi="ar-SY"/>
        </w:rPr>
      </w:pPr>
      <w:r w:rsidRPr="00FA7D38">
        <w:rPr>
          <w:rtl/>
        </w:rPr>
        <w:t>يتبين من الجدول أن قيمة فيشر موجبة تبلغ قيمتها 7.428 ودالة عند مستوى 0.05، وبالتالي فإن معادلة الانحدار لها قدرة تنبؤية بالأداء</w:t>
      </w:r>
      <w:r w:rsidRPr="00FA7D38">
        <w:rPr>
          <w:lang w:bidi="ar-SY"/>
        </w:rPr>
        <w:t>.</w:t>
      </w:r>
    </w:p>
    <w:p w14:paraId="5F03AEAC" w14:textId="77777777" w:rsidR="00FA7D38" w:rsidRPr="00FA7D38" w:rsidRDefault="00FA7D38" w:rsidP="000A04B5">
      <w:pPr>
        <w:jc w:val="center"/>
        <w:rPr>
          <w:rtl/>
          <w:lang w:bidi="ar-SY"/>
        </w:rPr>
      </w:pPr>
      <w:r w:rsidRPr="00FA7D38">
        <w:rPr>
          <w:b/>
          <w:bCs/>
          <w:lang w:bidi="ar-SY"/>
        </w:rPr>
        <w:t>Coefficients</w:t>
      </w:r>
    </w:p>
    <w:tbl>
      <w:tblPr>
        <w:tblStyle w:val="12"/>
        <w:bidiVisual/>
        <w:tblW w:w="0" w:type="auto"/>
        <w:tblLook w:val="04A0" w:firstRow="1" w:lastRow="0" w:firstColumn="1" w:lastColumn="0" w:noHBand="0" w:noVBand="1"/>
      </w:tblPr>
      <w:tblGrid>
        <w:gridCol w:w="1246"/>
        <w:gridCol w:w="2948"/>
        <w:gridCol w:w="2694"/>
        <w:gridCol w:w="656"/>
        <w:gridCol w:w="756"/>
        <w:gridCol w:w="636"/>
      </w:tblGrid>
      <w:tr w:rsidR="00CB5894" w:rsidRPr="00FA7D38" w14:paraId="05DC960E" w14:textId="77777777" w:rsidTr="00975AD8">
        <w:tc>
          <w:tcPr>
            <w:tcW w:w="0" w:type="auto"/>
            <w:hideMark/>
          </w:tcPr>
          <w:p w14:paraId="2B50EA2E" w14:textId="77777777" w:rsidR="00CB5894" w:rsidRPr="00FA7D38" w:rsidRDefault="00CB5894" w:rsidP="00975AD8">
            <w:pPr>
              <w:spacing w:line="240" w:lineRule="auto"/>
              <w:jc w:val="center"/>
              <w:rPr>
                <w:rFonts w:cstheme="majorBidi"/>
                <w:szCs w:val="24"/>
                <w:lang w:bidi="ar-SY"/>
              </w:rPr>
            </w:pPr>
            <w:r w:rsidRPr="00FA7D38">
              <w:rPr>
                <w:rFonts w:cstheme="majorBidi"/>
                <w:szCs w:val="24"/>
                <w:lang w:bidi="ar-SY"/>
              </w:rPr>
              <w:t>Model</w:t>
            </w:r>
          </w:p>
        </w:tc>
        <w:tc>
          <w:tcPr>
            <w:tcW w:w="0" w:type="auto"/>
            <w:hideMark/>
          </w:tcPr>
          <w:p w14:paraId="5A34BD8D" w14:textId="77777777" w:rsidR="00CB5894" w:rsidRPr="00FA7D38" w:rsidRDefault="00CB5894" w:rsidP="00975AD8">
            <w:pPr>
              <w:spacing w:line="240" w:lineRule="auto"/>
              <w:jc w:val="center"/>
              <w:rPr>
                <w:rFonts w:cstheme="majorBidi"/>
                <w:szCs w:val="24"/>
                <w:lang w:bidi="ar-SY"/>
              </w:rPr>
            </w:pPr>
            <w:r w:rsidRPr="00FA7D38">
              <w:rPr>
                <w:rFonts w:cstheme="majorBidi"/>
                <w:szCs w:val="24"/>
                <w:lang w:bidi="ar-SY"/>
              </w:rPr>
              <w:t>Unstandardized Coefficients</w:t>
            </w:r>
          </w:p>
        </w:tc>
        <w:tc>
          <w:tcPr>
            <w:tcW w:w="0" w:type="auto"/>
            <w:hideMark/>
          </w:tcPr>
          <w:p w14:paraId="3458B812" w14:textId="77777777" w:rsidR="00CB5894" w:rsidRPr="00FA7D38" w:rsidRDefault="00CB5894" w:rsidP="00975AD8">
            <w:pPr>
              <w:spacing w:line="240" w:lineRule="auto"/>
              <w:jc w:val="center"/>
              <w:rPr>
                <w:rFonts w:cstheme="majorBidi"/>
                <w:szCs w:val="24"/>
                <w:lang w:bidi="ar-SY"/>
              </w:rPr>
            </w:pPr>
            <w:r w:rsidRPr="00FA7D38">
              <w:rPr>
                <w:rFonts w:cstheme="majorBidi"/>
                <w:szCs w:val="24"/>
                <w:lang w:bidi="ar-SY"/>
              </w:rPr>
              <w:t>Standardized Coefficients</w:t>
            </w:r>
          </w:p>
        </w:tc>
        <w:tc>
          <w:tcPr>
            <w:tcW w:w="0" w:type="auto"/>
            <w:hideMark/>
          </w:tcPr>
          <w:p w14:paraId="4A9A48F4" w14:textId="77777777" w:rsidR="00CB5894" w:rsidRPr="00FA7D38" w:rsidRDefault="00CB5894" w:rsidP="00975AD8">
            <w:pPr>
              <w:spacing w:line="240" w:lineRule="auto"/>
              <w:jc w:val="center"/>
              <w:rPr>
                <w:rFonts w:cstheme="majorBidi"/>
                <w:szCs w:val="24"/>
                <w:lang w:bidi="ar-SY"/>
              </w:rPr>
            </w:pPr>
            <w:r w:rsidRPr="00FA7D38">
              <w:rPr>
                <w:rFonts w:cstheme="majorBidi"/>
                <w:szCs w:val="24"/>
                <w:lang w:bidi="ar-SY"/>
              </w:rPr>
              <w:t>t</w:t>
            </w:r>
          </w:p>
        </w:tc>
        <w:tc>
          <w:tcPr>
            <w:tcW w:w="0" w:type="auto"/>
          </w:tcPr>
          <w:p w14:paraId="1EA6A8E7" w14:textId="77777777" w:rsidR="00CB5894" w:rsidRPr="00FA7D38" w:rsidRDefault="00CB5894" w:rsidP="00975AD8">
            <w:pPr>
              <w:spacing w:line="240" w:lineRule="auto"/>
              <w:jc w:val="center"/>
              <w:rPr>
                <w:rFonts w:cstheme="majorBidi"/>
                <w:szCs w:val="24"/>
                <w:lang w:bidi="ar-SY"/>
              </w:rPr>
            </w:pPr>
          </w:p>
        </w:tc>
        <w:tc>
          <w:tcPr>
            <w:tcW w:w="0" w:type="auto"/>
            <w:hideMark/>
          </w:tcPr>
          <w:p w14:paraId="1BED9E3F" w14:textId="592FED12" w:rsidR="00CB5894" w:rsidRPr="00FA7D38" w:rsidRDefault="00CB5894" w:rsidP="00975AD8">
            <w:pPr>
              <w:spacing w:line="240" w:lineRule="auto"/>
              <w:jc w:val="center"/>
              <w:rPr>
                <w:rFonts w:cstheme="majorBidi"/>
                <w:szCs w:val="24"/>
                <w:lang w:bidi="ar-SY"/>
              </w:rPr>
            </w:pPr>
            <w:r w:rsidRPr="00FA7D38">
              <w:rPr>
                <w:rFonts w:cstheme="majorBidi"/>
                <w:szCs w:val="24"/>
                <w:lang w:bidi="ar-SY"/>
              </w:rPr>
              <w:t>Sig.</w:t>
            </w:r>
          </w:p>
        </w:tc>
      </w:tr>
      <w:tr w:rsidR="00FA7D38" w:rsidRPr="00FA7D38" w14:paraId="5AA25FB5" w14:textId="77777777" w:rsidTr="00975AD8">
        <w:tc>
          <w:tcPr>
            <w:tcW w:w="0" w:type="auto"/>
            <w:hideMark/>
          </w:tcPr>
          <w:p w14:paraId="7A754F47" w14:textId="77777777" w:rsidR="00FA7D38" w:rsidRPr="00FA7D38" w:rsidRDefault="00FA7D38" w:rsidP="00975AD8">
            <w:pPr>
              <w:spacing w:line="240" w:lineRule="auto"/>
              <w:jc w:val="center"/>
              <w:rPr>
                <w:rFonts w:cstheme="majorBidi"/>
                <w:szCs w:val="24"/>
                <w:lang w:bidi="ar-SY"/>
              </w:rPr>
            </w:pPr>
          </w:p>
        </w:tc>
        <w:tc>
          <w:tcPr>
            <w:tcW w:w="0" w:type="auto"/>
            <w:hideMark/>
          </w:tcPr>
          <w:p w14:paraId="016F5FD7" w14:textId="77777777" w:rsidR="00FA7D38" w:rsidRPr="00FA7D38" w:rsidRDefault="00FA7D38" w:rsidP="00975AD8">
            <w:pPr>
              <w:spacing w:line="240" w:lineRule="auto"/>
              <w:jc w:val="center"/>
              <w:rPr>
                <w:rFonts w:cstheme="majorBidi"/>
                <w:szCs w:val="24"/>
                <w:lang w:bidi="ar-SY"/>
              </w:rPr>
            </w:pPr>
            <w:r w:rsidRPr="00FA7D38">
              <w:rPr>
                <w:rFonts w:cstheme="majorBidi"/>
                <w:szCs w:val="24"/>
                <w:lang w:bidi="ar-SY"/>
              </w:rPr>
              <w:t>B</w:t>
            </w:r>
          </w:p>
        </w:tc>
        <w:tc>
          <w:tcPr>
            <w:tcW w:w="0" w:type="auto"/>
            <w:hideMark/>
          </w:tcPr>
          <w:p w14:paraId="28BC7720" w14:textId="77777777" w:rsidR="00FA7D38" w:rsidRPr="00FA7D38" w:rsidRDefault="00FA7D38" w:rsidP="00975AD8">
            <w:pPr>
              <w:spacing w:line="240" w:lineRule="auto"/>
              <w:jc w:val="center"/>
              <w:rPr>
                <w:rFonts w:cstheme="majorBidi"/>
                <w:szCs w:val="24"/>
                <w:lang w:bidi="ar-SY"/>
              </w:rPr>
            </w:pPr>
            <w:r w:rsidRPr="00FA7D38">
              <w:rPr>
                <w:rFonts w:cstheme="majorBidi"/>
                <w:szCs w:val="24"/>
                <w:lang w:bidi="ar-SY"/>
              </w:rPr>
              <w:t>Std. Error</w:t>
            </w:r>
          </w:p>
        </w:tc>
        <w:tc>
          <w:tcPr>
            <w:tcW w:w="0" w:type="auto"/>
            <w:hideMark/>
          </w:tcPr>
          <w:p w14:paraId="6132CD0F" w14:textId="77777777" w:rsidR="00FA7D38" w:rsidRPr="00FA7D38" w:rsidRDefault="00FA7D38" w:rsidP="00975AD8">
            <w:pPr>
              <w:spacing w:line="240" w:lineRule="auto"/>
              <w:jc w:val="center"/>
              <w:rPr>
                <w:rFonts w:cstheme="majorBidi"/>
                <w:szCs w:val="24"/>
                <w:lang w:bidi="ar-SY"/>
              </w:rPr>
            </w:pPr>
            <w:r w:rsidRPr="00FA7D38">
              <w:rPr>
                <w:rFonts w:cstheme="majorBidi"/>
                <w:szCs w:val="24"/>
                <w:lang w:bidi="ar-SY"/>
              </w:rPr>
              <w:t>Beta</w:t>
            </w:r>
          </w:p>
        </w:tc>
        <w:tc>
          <w:tcPr>
            <w:tcW w:w="0" w:type="auto"/>
            <w:hideMark/>
          </w:tcPr>
          <w:p w14:paraId="74F193E5" w14:textId="77777777" w:rsidR="00FA7D38" w:rsidRPr="00FA7D38" w:rsidRDefault="00FA7D38" w:rsidP="00975AD8">
            <w:pPr>
              <w:spacing w:line="240" w:lineRule="auto"/>
              <w:jc w:val="center"/>
              <w:rPr>
                <w:rFonts w:cstheme="majorBidi"/>
                <w:szCs w:val="24"/>
                <w:lang w:bidi="ar-SY"/>
              </w:rPr>
            </w:pPr>
          </w:p>
        </w:tc>
        <w:tc>
          <w:tcPr>
            <w:tcW w:w="0" w:type="auto"/>
            <w:hideMark/>
          </w:tcPr>
          <w:p w14:paraId="72C3BFCF" w14:textId="77777777" w:rsidR="00FA7D38" w:rsidRPr="00FA7D38" w:rsidRDefault="00FA7D38" w:rsidP="00975AD8">
            <w:pPr>
              <w:spacing w:line="240" w:lineRule="auto"/>
              <w:jc w:val="center"/>
              <w:rPr>
                <w:rFonts w:cstheme="majorBidi"/>
                <w:szCs w:val="24"/>
                <w:lang w:bidi="ar-SY"/>
              </w:rPr>
            </w:pPr>
          </w:p>
        </w:tc>
      </w:tr>
      <w:tr w:rsidR="00FA7D38" w:rsidRPr="00FA7D38" w14:paraId="11F4EBEF" w14:textId="77777777" w:rsidTr="00975AD8">
        <w:tc>
          <w:tcPr>
            <w:tcW w:w="0" w:type="auto"/>
            <w:hideMark/>
          </w:tcPr>
          <w:p w14:paraId="223E982B" w14:textId="77777777" w:rsidR="00FA7D38" w:rsidRPr="00FA7D38" w:rsidRDefault="00FA7D38" w:rsidP="00975AD8">
            <w:pPr>
              <w:spacing w:line="240" w:lineRule="auto"/>
              <w:jc w:val="center"/>
              <w:rPr>
                <w:rFonts w:cstheme="majorBidi"/>
                <w:szCs w:val="24"/>
                <w:lang w:bidi="ar-SY"/>
              </w:rPr>
            </w:pPr>
            <w:r w:rsidRPr="00FA7D38">
              <w:rPr>
                <w:rFonts w:cstheme="majorBidi"/>
                <w:szCs w:val="24"/>
                <w:lang w:bidi="ar-SY"/>
              </w:rPr>
              <w:t>(Constant)</w:t>
            </w:r>
          </w:p>
        </w:tc>
        <w:tc>
          <w:tcPr>
            <w:tcW w:w="0" w:type="auto"/>
            <w:hideMark/>
          </w:tcPr>
          <w:p w14:paraId="5660754C" w14:textId="77777777" w:rsidR="00FA7D38" w:rsidRPr="00FA7D38" w:rsidRDefault="00FA7D38" w:rsidP="00975AD8">
            <w:pPr>
              <w:spacing w:line="240" w:lineRule="auto"/>
              <w:jc w:val="center"/>
              <w:rPr>
                <w:rFonts w:cstheme="majorBidi"/>
                <w:szCs w:val="24"/>
                <w:lang w:bidi="ar-SY"/>
              </w:rPr>
            </w:pPr>
            <w:r w:rsidRPr="00FA7D38">
              <w:rPr>
                <w:rFonts w:cstheme="majorBidi"/>
                <w:szCs w:val="24"/>
                <w:lang w:bidi="ar-SY"/>
              </w:rPr>
              <w:t>108.325</w:t>
            </w:r>
          </w:p>
        </w:tc>
        <w:tc>
          <w:tcPr>
            <w:tcW w:w="0" w:type="auto"/>
            <w:hideMark/>
          </w:tcPr>
          <w:p w14:paraId="4D80CFFB" w14:textId="77777777" w:rsidR="00FA7D38" w:rsidRPr="00FA7D38" w:rsidRDefault="00FA7D38" w:rsidP="00975AD8">
            <w:pPr>
              <w:spacing w:line="240" w:lineRule="auto"/>
              <w:jc w:val="center"/>
              <w:rPr>
                <w:rFonts w:cstheme="majorBidi"/>
                <w:szCs w:val="24"/>
                <w:lang w:bidi="ar-SY"/>
              </w:rPr>
            </w:pPr>
            <w:r w:rsidRPr="00FA7D38">
              <w:rPr>
                <w:rFonts w:cstheme="majorBidi"/>
                <w:szCs w:val="24"/>
                <w:lang w:bidi="ar-SY"/>
              </w:rPr>
              <w:t>41.892</w:t>
            </w:r>
          </w:p>
        </w:tc>
        <w:tc>
          <w:tcPr>
            <w:tcW w:w="0" w:type="auto"/>
            <w:hideMark/>
          </w:tcPr>
          <w:p w14:paraId="61B7B52F" w14:textId="77777777" w:rsidR="00FA7D38" w:rsidRPr="00FA7D38" w:rsidRDefault="00FA7D38" w:rsidP="00975AD8">
            <w:pPr>
              <w:spacing w:line="240" w:lineRule="auto"/>
              <w:jc w:val="center"/>
              <w:rPr>
                <w:rFonts w:cstheme="majorBidi"/>
                <w:szCs w:val="24"/>
                <w:lang w:bidi="ar-SY"/>
              </w:rPr>
            </w:pPr>
          </w:p>
        </w:tc>
        <w:tc>
          <w:tcPr>
            <w:tcW w:w="0" w:type="auto"/>
            <w:hideMark/>
          </w:tcPr>
          <w:p w14:paraId="5FAEC695" w14:textId="77777777" w:rsidR="00FA7D38" w:rsidRPr="00FA7D38" w:rsidRDefault="00FA7D38" w:rsidP="00975AD8">
            <w:pPr>
              <w:spacing w:line="240" w:lineRule="auto"/>
              <w:jc w:val="center"/>
              <w:rPr>
                <w:rFonts w:cstheme="majorBidi"/>
                <w:szCs w:val="24"/>
                <w:lang w:bidi="ar-SY"/>
              </w:rPr>
            </w:pPr>
            <w:r w:rsidRPr="00FA7D38">
              <w:rPr>
                <w:rFonts w:cstheme="majorBidi"/>
                <w:szCs w:val="24"/>
                <w:lang w:bidi="ar-SY"/>
              </w:rPr>
              <w:t>2.586</w:t>
            </w:r>
          </w:p>
        </w:tc>
        <w:tc>
          <w:tcPr>
            <w:tcW w:w="0" w:type="auto"/>
            <w:hideMark/>
          </w:tcPr>
          <w:p w14:paraId="4F051B4B" w14:textId="77777777" w:rsidR="00FA7D38" w:rsidRPr="00FA7D38" w:rsidRDefault="00FA7D38" w:rsidP="00975AD8">
            <w:pPr>
              <w:spacing w:line="240" w:lineRule="auto"/>
              <w:jc w:val="center"/>
              <w:rPr>
                <w:rFonts w:cstheme="majorBidi"/>
                <w:szCs w:val="24"/>
                <w:lang w:bidi="ar-SY"/>
              </w:rPr>
            </w:pPr>
            <w:r w:rsidRPr="00FA7D38">
              <w:rPr>
                <w:rFonts w:cstheme="majorBidi"/>
                <w:szCs w:val="24"/>
                <w:lang w:bidi="ar-SY"/>
              </w:rPr>
              <w:t>.028</w:t>
            </w:r>
          </w:p>
        </w:tc>
      </w:tr>
      <w:tr w:rsidR="00FA7D38" w:rsidRPr="00FA7D38" w14:paraId="5FBBAEC8" w14:textId="77777777" w:rsidTr="00975AD8">
        <w:tc>
          <w:tcPr>
            <w:tcW w:w="0" w:type="auto"/>
            <w:hideMark/>
          </w:tcPr>
          <w:p w14:paraId="7C0BE193" w14:textId="77777777" w:rsidR="00FA7D38" w:rsidRPr="00FA7D38" w:rsidRDefault="00FA7D38" w:rsidP="00975AD8">
            <w:pPr>
              <w:spacing w:line="240" w:lineRule="auto"/>
              <w:jc w:val="center"/>
              <w:rPr>
                <w:rFonts w:cstheme="majorBidi"/>
                <w:szCs w:val="24"/>
                <w:lang w:bidi="ar-SY"/>
              </w:rPr>
            </w:pPr>
            <w:r w:rsidRPr="00FA7D38">
              <w:rPr>
                <w:rFonts w:cstheme="majorBidi"/>
                <w:szCs w:val="24"/>
                <w:rtl/>
              </w:rPr>
              <w:t>التدريب الكلي</w:t>
            </w:r>
          </w:p>
        </w:tc>
        <w:tc>
          <w:tcPr>
            <w:tcW w:w="0" w:type="auto"/>
            <w:hideMark/>
          </w:tcPr>
          <w:p w14:paraId="6ED9B59E" w14:textId="77777777" w:rsidR="00FA7D38" w:rsidRPr="00FA7D38" w:rsidRDefault="00FA7D38" w:rsidP="00975AD8">
            <w:pPr>
              <w:spacing w:line="240" w:lineRule="auto"/>
              <w:jc w:val="center"/>
              <w:rPr>
                <w:rFonts w:cstheme="majorBidi"/>
                <w:szCs w:val="24"/>
                <w:lang w:bidi="ar-SY"/>
              </w:rPr>
            </w:pPr>
            <w:r w:rsidRPr="00FA7D38">
              <w:rPr>
                <w:rFonts w:cstheme="majorBidi"/>
                <w:szCs w:val="24"/>
                <w:lang w:bidi="ar-SY"/>
              </w:rPr>
              <w:t>.521</w:t>
            </w:r>
          </w:p>
        </w:tc>
        <w:tc>
          <w:tcPr>
            <w:tcW w:w="0" w:type="auto"/>
            <w:hideMark/>
          </w:tcPr>
          <w:p w14:paraId="311959EC" w14:textId="77777777" w:rsidR="00FA7D38" w:rsidRPr="00FA7D38" w:rsidRDefault="00FA7D38" w:rsidP="00975AD8">
            <w:pPr>
              <w:spacing w:line="240" w:lineRule="auto"/>
              <w:jc w:val="center"/>
              <w:rPr>
                <w:rFonts w:cstheme="majorBidi"/>
                <w:szCs w:val="24"/>
                <w:lang w:bidi="ar-SY"/>
              </w:rPr>
            </w:pPr>
            <w:r w:rsidRPr="00FA7D38">
              <w:rPr>
                <w:rFonts w:cstheme="majorBidi"/>
                <w:szCs w:val="24"/>
                <w:lang w:bidi="ar-SY"/>
              </w:rPr>
              <w:t>.191</w:t>
            </w:r>
          </w:p>
        </w:tc>
        <w:tc>
          <w:tcPr>
            <w:tcW w:w="0" w:type="auto"/>
            <w:hideMark/>
          </w:tcPr>
          <w:p w14:paraId="349B7F63" w14:textId="77777777" w:rsidR="00FA7D38" w:rsidRPr="00FA7D38" w:rsidRDefault="00FA7D38" w:rsidP="00975AD8">
            <w:pPr>
              <w:spacing w:line="240" w:lineRule="auto"/>
              <w:jc w:val="center"/>
              <w:rPr>
                <w:rFonts w:cstheme="majorBidi"/>
                <w:szCs w:val="24"/>
                <w:lang w:bidi="ar-SY"/>
              </w:rPr>
            </w:pPr>
            <w:r w:rsidRPr="00FA7D38">
              <w:rPr>
                <w:rFonts w:cstheme="majorBidi"/>
                <w:szCs w:val="24"/>
                <w:lang w:bidi="ar-SY"/>
              </w:rPr>
              <w:t>.592</w:t>
            </w:r>
          </w:p>
        </w:tc>
        <w:tc>
          <w:tcPr>
            <w:tcW w:w="0" w:type="auto"/>
            <w:hideMark/>
          </w:tcPr>
          <w:p w14:paraId="4C72CBD6" w14:textId="77777777" w:rsidR="00FA7D38" w:rsidRPr="00FA7D38" w:rsidRDefault="00FA7D38" w:rsidP="00975AD8">
            <w:pPr>
              <w:spacing w:line="240" w:lineRule="auto"/>
              <w:jc w:val="center"/>
              <w:rPr>
                <w:rFonts w:cstheme="majorBidi"/>
                <w:szCs w:val="24"/>
                <w:lang w:bidi="ar-SY"/>
              </w:rPr>
            </w:pPr>
            <w:r w:rsidRPr="00FA7D38">
              <w:rPr>
                <w:rFonts w:cstheme="majorBidi"/>
                <w:szCs w:val="24"/>
                <w:lang w:bidi="ar-SY"/>
              </w:rPr>
              <w:t>2.725</w:t>
            </w:r>
          </w:p>
        </w:tc>
        <w:tc>
          <w:tcPr>
            <w:tcW w:w="0" w:type="auto"/>
            <w:hideMark/>
          </w:tcPr>
          <w:p w14:paraId="6B02A688" w14:textId="77777777" w:rsidR="00FA7D38" w:rsidRPr="00FA7D38" w:rsidRDefault="00FA7D38" w:rsidP="00975AD8">
            <w:pPr>
              <w:spacing w:line="240" w:lineRule="auto"/>
              <w:jc w:val="center"/>
              <w:rPr>
                <w:rFonts w:cstheme="majorBidi"/>
                <w:szCs w:val="24"/>
                <w:lang w:bidi="ar-SY"/>
              </w:rPr>
            </w:pPr>
            <w:r w:rsidRPr="00FA7D38">
              <w:rPr>
                <w:rFonts w:cstheme="majorBidi"/>
                <w:szCs w:val="24"/>
                <w:lang w:bidi="ar-SY"/>
              </w:rPr>
              <w:t>.018</w:t>
            </w:r>
          </w:p>
        </w:tc>
      </w:tr>
    </w:tbl>
    <w:p w14:paraId="3E2D26C4" w14:textId="77777777" w:rsidR="00FA7D38" w:rsidRPr="00FA7D38" w:rsidRDefault="00FA7D38" w:rsidP="001A50DA">
      <w:pPr>
        <w:rPr>
          <w:lang w:bidi="ar-SY"/>
        </w:rPr>
      </w:pPr>
      <w:r w:rsidRPr="00FA7D38">
        <w:rPr>
          <w:rtl/>
        </w:rPr>
        <w:t>يبين الجدول قيمة ثوابت معادلة الانحدار والتي تأخذ الشكل الآتي</w:t>
      </w:r>
      <w:r w:rsidRPr="00FA7D38">
        <w:rPr>
          <w:lang w:bidi="ar-SY"/>
        </w:rPr>
        <w:t>:</w:t>
      </w:r>
      <w:r w:rsidRPr="00FA7D38">
        <w:rPr>
          <w:lang w:bidi="ar-SY"/>
        </w:rPr>
        <w:br/>
      </w:r>
      <w:r w:rsidRPr="00FA7D38">
        <w:rPr>
          <w:b/>
          <w:bCs/>
          <w:lang w:bidi="ar-SY"/>
        </w:rPr>
        <w:t>Y = 0.191 + 0.521X</w:t>
      </w:r>
    </w:p>
    <w:p w14:paraId="65350D8F" w14:textId="77777777" w:rsidR="00FA7D38" w:rsidRPr="00FA7D38" w:rsidRDefault="00FA7D38" w:rsidP="001A50DA">
      <w:pPr>
        <w:rPr>
          <w:lang w:bidi="ar-SY"/>
        </w:rPr>
      </w:pPr>
      <w:r w:rsidRPr="00FA7D38">
        <w:rPr>
          <w:rtl/>
        </w:rPr>
        <w:t>حيث</w:t>
      </w:r>
      <w:r w:rsidRPr="00FA7D38">
        <w:rPr>
          <w:lang w:bidi="ar-SY"/>
        </w:rPr>
        <w:t>:</w:t>
      </w:r>
    </w:p>
    <w:p w14:paraId="3F56176B" w14:textId="77777777" w:rsidR="00FA7D38" w:rsidRPr="00FA7D38" w:rsidRDefault="00FA7D38" w:rsidP="001A50DA">
      <w:pPr>
        <w:numPr>
          <w:ilvl w:val="0"/>
          <w:numId w:val="21"/>
        </w:numPr>
        <w:rPr>
          <w:lang w:bidi="ar-SY"/>
        </w:rPr>
      </w:pPr>
      <w:r w:rsidRPr="00FA7D38">
        <w:rPr>
          <w:lang w:bidi="ar-SY"/>
        </w:rPr>
        <w:t xml:space="preserve">Y: </w:t>
      </w:r>
      <w:r w:rsidRPr="00FA7D38">
        <w:rPr>
          <w:rtl/>
        </w:rPr>
        <w:t>الأداء الكلي</w:t>
      </w:r>
    </w:p>
    <w:p w14:paraId="64CD2FFF" w14:textId="77777777" w:rsidR="00FA7D38" w:rsidRPr="00FA7D38" w:rsidRDefault="00FA7D38" w:rsidP="001A50DA">
      <w:pPr>
        <w:numPr>
          <w:ilvl w:val="0"/>
          <w:numId w:val="21"/>
        </w:numPr>
        <w:rPr>
          <w:lang w:bidi="ar-SY"/>
        </w:rPr>
      </w:pPr>
      <w:r w:rsidRPr="00FA7D38">
        <w:rPr>
          <w:lang w:bidi="ar-SY"/>
        </w:rPr>
        <w:t xml:space="preserve">X: </w:t>
      </w:r>
      <w:r w:rsidRPr="00FA7D38">
        <w:rPr>
          <w:rtl/>
        </w:rPr>
        <w:t>التدريب الكلي</w:t>
      </w:r>
    </w:p>
    <w:p w14:paraId="2EB73875" w14:textId="77777777" w:rsidR="00FA7D38" w:rsidRPr="00FA7D38" w:rsidRDefault="00FA7D38" w:rsidP="001A50DA">
      <w:pPr>
        <w:numPr>
          <w:ilvl w:val="0"/>
          <w:numId w:val="21"/>
        </w:numPr>
        <w:rPr>
          <w:lang w:bidi="ar-SY"/>
        </w:rPr>
      </w:pPr>
      <w:r w:rsidRPr="00FA7D38">
        <w:rPr>
          <w:rtl/>
        </w:rPr>
        <w:t>المعادلة تفسر 35% من التباين في الأداء الكلي</w:t>
      </w:r>
    </w:p>
    <w:p w14:paraId="3A9AF31C" w14:textId="656D44EC" w:rsidR="00075D9A" w:rsidRDefault="00CB5894" w:rsidP="00075D9A">
      <w:pPr>
        <w:pStyle w:val="ListParagraph"/>
        <w:numPr>
          <w:ilvl w:val="0"/>
          <w:numId w:val="19"/>
        </w:numPr>
        <w:rPr>
          <w:rtl/>
          <w:lang w:bidi="ar-SY"/>
        </w:rPr>
      </w:pPr>
      <w:r w:rsidRPr="00075D9A">
        <w:rPr>
          <w:b/>
          <w:bCs/>
          <w:rtl/>
        </w:rPr>
        <w:t>معامل الانحدار</w:t>
      </w:r>
      <w:r w:rsidRPr="00075D9A">
        <w:rPr>
          <w:b/>
          <w:bCs/>
          <w:lang w:bidi="ar-SY"/>
        </w:rPr>
        <w:t xml:space="preserve"> (Slope) = 0.521</w:t>
      </w:r>
      <w:r w:rsidRPr="00CB5894">
        <w:rPr>
          <w:rtl/>
        </w:rPr>
        <w:t>يشير إلى وجود علاقة إيجابية بين التدريب والأداء، حيث أن</w:t>
      </w:r>
      <w:r w:rsidRPr="00CB5894">
        <w:rPr>
          <w:lang w:bidi="ar-SY"/>
        </w:rPr>
        <w:t>:</w:t>
      </w:r>
      <w:r w:rsidR="00385275">
        <w:rPr>
          <w:rFonts w:hint="cs"/>
          <w:rtl/>
        </w:rPr>
        <w:t xml:space="preserve"> </w:t>
      </w:r>
      <w:r w:rsidRPr="00CB5894">
        <w:rPr>
          <w:rtl/>
        </w:rPr>
        <w:t>كل زيادة بمقدار وحدة واحدة في التدريب الكلي تؤدي إلى زيادة قدرها 0.521 وحدة في الأداء الكلي</w:t>
      </w:r>
    </w:p>
    <w:p w14:paraId="4152F2DD" w14:textId="7658755A" w:rsidR="00CB5894" w:rsidRPr="00CB5894" w:rsidRDefault="00CB5894" w:rsidP="00075D9A">
      <w:pPr>
        <w:pStyle w:val="ListParagraph"/>
        <w:numPr>
          <w:ilvl w:val="0"/>
          <w:numId w:val="19"/>
        </w:numPr>
        <w:rPr>
          <w:lang w:bidi="ar-SY"/>
        </w:rPr>
      </w:pPr>
      <w:r w:rsidRPr="00075D9A">
        <w:rPr>
          <w:b/>
          <w:bCs/>
          <w:rtl/>
        </w:rPr>
        <w:t>معامل التحديد</w:t>
      </w:r>
      <w:r w:rsidRPr="00075D9A">
        <w:rPr>
          <w:b/>
          <w:bCs/>
          <w:lang w:bidi="ar-SY"/>
        </w:rPr>
        <w:t xml:space="preserve"> (R² = 0.350)</w:t>
      </w:r>
      <w:r w:rsidRPr="00CB5894">
        <w:rPr>
          <w:rtl/>
        </w:rPr>
        <w:t>يعني أن متغير التدريب الكلي يفسر </w:t>
      </w:r>
      <w:r w:rsidRPr="00075D9A">
        <w:rPr>
          <w:b/>
          <w:bCs/>
          <w:lang w:bidi="ar-SY"/>
        </w:rPr>
        <w:t>35%</w:t>
      </w:r>
      <w:r w:rsidRPr="00CB5894">
        <w:rPr>
          <w:lang w:bidi="ar-SY"/>
        </w:rPr>
        <w:t> </w:t>
      </w:r>
      <w:r w:rsidRPr="00CB5894">
        <w:rPr>
          <w:rtl/>
        </w:rPr>
        <w:t>من التباين في الأداء الكلي</w:t>
      </w:r>
      <w:r w:rsidR="00385275">
        <w:rPr>
          <w:rFonts w:hint="cs"/>
          <w:rtl/>
          <w:lang w:bidi="ar-SY"/>
        </w:rPr>
        <w:t xml:space="preserve">، </w:t>
      </w:r>
      <w:r w:rsidRPr="00CB5894">
        <w:rPr>
          <w:rtl/>
        </w:rPr>
        <w:t> </w:t>
      </w:r>
      <w:r w:rsidRPr="00075D9A">
        <w:rPr>
          <w:b/>
          <w:bCs/>
          <w:lang w:bidi="ar-SY"/>
        </w:rPr>
        <w:t>65%</w:t>
      </w:r>
      <w:r w:rsidRPr="00CB5894">
        <w:rPr>
          <w:lang w:bidi="ar-SY"/>
        </w:rPr>
        <w:t> </w:t>
      </w:r>
      <w:r w:rsidRPr="00CB5894">
        <w:rPr>
          <w:rtl/>
        </w:rPr>
        <w:t>المتبقية من التباين تفسرها عوامل أخرى مثل</w:t>
      </w:r>
      <w:r w:rsidRPr="00CB5894">
        <w:rPr>
          <w:lang w:bidi="ar-SY"/>
        </w:rPr>
        <w:t>:</w:t>
      </w:r>
      <w:r w:rsidR="00385275">
        <w:rPr>
          <w:rFonts w:hint="cs"/>
          <w:rtl/>
        </w:rPr>
        <w:t xml:space="preserve"> </w:t>
      </w:r>
      <w:r w:rsidRPr="00CB5894">
        <w:rPr>
          <w:rtl/>
        </w:rPr>
        <w:t>الدافعية الذاتية للموظفين</w:t>
      </w:r>
      <w:r w:rsidR="00385275">
        <w:rPr>
          <w:rFonts w:hint="cs"/>
          <w:rtl/>
        </w:rPr>
        <w:t xml:space="preserve">، </w:t>
      </w:r>
      <w:r w:rsidRPr="00CB5894">
        <w:rPr>
          <w:rtl/>
        </w:rPr>
        <w:t>بيئة العمل التنظيمية</w:t>
      </w:r>
      <w:r w:rsidR="00385275">
        <w:rPr>
          <w:rFonts w:hint="cs"/>
          <w:rtl/>
          <w:lang w:bidi="ar-SY"/>
        </w:rPr>
        <w:t>............الخ</w:t>
      </w:r>
    </w:p>
    <w:p w14:paraId="2AC2FDAC" w14:textId="51C41BBE" w:rsidR="00CB5894" w:rsidRPr="00CB5894" w:rsidRDefault="00CB5894" w:rsidP="001A50DA">
      <w:pPr>
        <w:rPr>
          <w:lang w:bidi="ar-SY"/>
        </w:rPr>
      </w:pPr>
      <w:r w:rsidRPr="00CB5894">
        <w:rPr>
          <w:rtl/>
        </w:rPr>
        <w:t>الدلالة الإحصائية</w:t>
      </w:r>
      <w:r w:rsidRPr="00CB5894">
        <w:rPr>
          <w:lang w:bidi="ar-SY"/>
        </w:rPr>
        <w:t xml:space="preserve"> (Sig. = 0.018</w:t>
      </w:r>
      <w:r w:rsidRPr="00CB5894">
        <w:rPr>
          <w:rtl/>
        </w:rPr>
        <w:t>قيمة الدلالة أقل من 0.05، مما يؤكد أن العلاقة بين التدريب والأداء حقيقية وليست نتيجة للصدفة</w:t>
      </w:r>
    </w:p>
    <w:p w14:paraId="4FCF418A" w14:textId="77777777" w:rsidR="00CB5894" w:rsidRPr="00CB5894" w:rsidRDefault="00CB5894" w:rsidP="009413BE">
      <w:pPr>
        <w:jc w:val="both"/>
        <w:rPr>
          <w:lang w:bidi="ar-SY"/>
        </w:rPr>
      </w:pPr>
      <w:r w:rsidRPr="00CB5894">
        <w:rPr>
          <w:rtl/>
        </w:rPr>
        <w:t>المعادلة تؤكد وجود علاقة سببية إيجابية بين التدريب والأداء، مع الإقرار بأن التدريب ليس العامل الوحيد المؤثر، بل يمثل عاملاً مهماً</w:t>
      </w:r>
      <w:r w:rsidRPr="00CB5894">
        <w:rPr>
          <w:lang w:bidi="ar-SY"/>
        </w:rPr>
        <w:t xml:space="preserve"> среди </w:t>
      </w:r>
      <w:r w:rsidRPr="00CB5894">
        <w:rPr>
          <w:rtl/>
        </w:rPr>
        <w:t>مجموعة من العوامل التي تشكل الأداء التنظيمي الشامل</w:t>
      </w:r>
      <w:r w:rsidRPr="00CB5894">
        <w:rPr>
          <w:lang w:bidi="ar-SY"/>
        </w:rPr>
        <w:t>.</w:t>
      </w:r>
    </w:p>
    <w:p w14:paraId="6F58773B" w14:textId="77777777" w:rsidR="00385275" w:rsidRPr="006D1774" w:rsidRDefault="00385275" w:rsidP="00BC3EA8">
      <w:pPr>
        <w:rPr>
          <w:lang w:bidi="ar-SY"/>
        </w:rPr>
      </w:pPr>
      <w:bookmarkStart w:id="52" w:name="_Toc214571816"/>
      <w:r w:rsidRPr="00385275">
        <w:rPr>
          <w:rStyle w:val="Heading2Char"/>
          <w:rtl/>
        </w:rPr>
        <w:t>الفرضية الثانية</w:t>
      </w:r>
      <w:bookmarkEnd w:id="52"/>
      <w:r w:rsidRPr="00385275">
        <w:rPr>
          <w:rStyle w:val="Heading2Char"/>
        </w:rPr>
        <w:br/>
      </w:r>
      <w:r w:rsidRPr="006D1774">
        <w:rPr>
          <w:rtl/>
        </w:rPr>
        <w:t>لا توجد فروق ذات دلالة إحصائية بين متوسطات استجابة أفراد عينة الدراسة حول أثر التدريب على الأداء تبعاً للمتغيرات الديموغرافية (الجنس، العمر، المستوى التعليمي، مدة الخدمة، عدد الدورات التدريبية)</w:t>
      </w:r>
    </w:p>
    <w:p w14:paraId="2FE2F6C4" w14:textId="26E5F5C4" w:rsidR="00385275" w:rsidRPr="00385275" w:rsidRDefault="00385275" w:rsidP="00270F9F">
      <w:pPr>
        <w:pStyle w:val="Heading2"/>
      </w:pPr>
      <w:bookmarkStart w:id="53" w:name="_Toc214571817"/>
      <w:r w:rsidRPr="00385275">
        <w:rPr>
          <w:rtl/>
        </w:rPr>
        <w:t>متغير الجنس</w:t>
      </w:r>
      <w:bookmarkEnd w:id="53"/>
      <w:r w:rsidR="00075D9A">
        <w:rPr>
          <w:rFonts w:hint="cs"/>
          <w:lang w:bidi="ar-SA"/>
        </w:rPr>
        <w:t xml:space="preserve"> :</w:t>
      </w:r>
    </w:p>
    <w:p w14:paraId="31217912" w14:textId="77777777" w:rsidR="00385275" w:rsidRPr="00075D9A" w:rsidRDefault="00385275" w:rsidP="009413BE">
      <w:pPr>
        <w:jc w:val="both"/>
        <w:rPr>
          <w:lang w:bidi="ar-SY"/>
        </w:rPr>
      </w:pPr>
      <w:r w:rsidRPr="00075D9A">
        <w:rPr>
          <w:rtl/>
        </w:rPr>
        <w:t>لا توجد فروق بين متوسطات استجابة أفراد عينة الدراسة حول أثر التدريب على الأداء تبعاً لمتغير الجنس</w:t>
      </w:r>
    </w:p>
    <w:p w14:paraId="6C2E8665" w14:textId="77777777" w:rsidR="00385275" w:rsidRDefault="00385275" w:rsidP="009413BE">
      <w:pPr>
        <w:jc w:val="both"/>
        <w:rPr>
          <w:rtl/>
          <w:lang w:bidi="ar-SY"/>
        </w:rPr>
      </w:pPr>
      <w:r w:rsidRPr="00385275">
        <w:rPr>
          <w:rtl/>
        </w:rPr>
        <w:t>لدراسة الفروق بين متوسطات استجابة أفراد عينة الدراسة تبعاً لمتغير الجنس، تم تطبيق اختبار</w:t>
      </w:r>
      <w:r w:rsidRPr="00385275">
        <w:rPr>
          <w:lang w:bidi="ar-SY"/>
        </w:rPr>
        <w:t xml:space="preserve"> T-test</w:t>
      </w:r>
      <w:r w:rsidRPr="00385275">
        <w:rPr>
          <w:rtl/>
        </w:rPr>
        <w:t>، وكانت النتائج وفق الجدول الآتي</w:t>
      </w:r>
      <w:r w:rsidRPr="00385275">
        <w:rPr>
          <w:lang w:bidi="ar-SY"/>
        </w:rPr>
        <w:t>:</w:t>
      </w:r>
    </w:p>
    <w:p w14:paraId="20FF371F" w14:textId="77777777" w:rsidR="006D1774" w:rsidRDefault="006D1774" w:rsidP="001A50DA">
      <w:pPr>
        <w:rPr>
          <w:rtl/>
          <w:lang w:bidi="ar-SY"/>
        </w:rPr>
      </w:pPr>
    </w:p>
    <w:p w14:paraId="76B05200" w14:textId="77777777" w:rsidR="006D1774" w:rsidRPr="00385275" w:rsidRDefault="006D1774" w:rsidP="001A50DA">
      <w:pPr>
        <w:rPr>
          <w:lang w:bidi="ar-SY"/>
        </w:rPr>
      </w:pPr>
    </w:p>
    <w:p w14:paraId="4FE6CF3F" w14:textId="77777777" w:rsidR="00385275" w:rsidRPr="00385275" w:rsidRDefault="00385275" w:rsidP="007675F2">
      <w:pPr>
        <w:jc w:val="center"/>
        <w:rPr>
          <w:lang w:bidi="ar-SY"/>
        </w:rPr>
      </w:pPr>
      <w:r w:rsidRPr="00385275">
        <w:rPr>
          <w:b/>
          <w:bCs/>
          <w:rtl/>
        </w:rPr>
        <w:t>الجدول (15): نتائج اختبار</w:t>
      </w:r>
      <w:r w:rsidRPr="00385275">
        <w:rPr>
          <w:b/>
          <w:bCs/>
          <w:lang w:bidi="ar-SY"/>
        </w:rPr>
        <w:t xml:space="preserve"> T-test </w:t>
      </w:r>
      <w:r w:rsidRPr="00385275">
        <w:rPr>
          <w:b/>
          <w:bCs/>
          <w:rtl/>
        </w:rPr>
        <w:t>حسب متغير الجنس</w:t>
      </w:r>
    </w:p>
    <w:tbl>
      <w:tblPr>
        <w:tblStyle w:val="12"/>
        <w:bidiVisual/>
        <w:tblW w:w="0" w:type="auto"/>
        <w:tblLook w:val="04A0" w:firstRow="1" w:lastRow="0" w:firstColumn="1" w:lastColumn="0" w:noHBand="0" w:noVBand="1"/>
      </w:tblPr>
      <w:tblGrid>
        <w:gridCol w:w="1086"/>
        <w:gridCol w:w="740"/>
        <w:gridCol w:w="576"/>
        <w:gridCol w:w="823"/>
        <w:gridCol w:w="1584"/>
        <w:gridCol w:w="1249"/>
        <w:gridCol w:w="777"/>
        <w:gridCol w:w="1237"/>
        <w:gridCol w:w="864"/>
      </w:tblGrid>
      <w:tr w:rsidR="00385275" w:rsidRPr="00385275" w14:paraId="3B027E2E" w14:textId="77777777" w:rsidTr="006D1774">
        <w:trPr>
          <w:trHeight w:val="737"/>
        </w:trPr>
        <w:tc>
          <w:tcPr>
            <w:tcW w:w="0" w:type="auto"/>
            <w:hideMark/>
          </w:tcPr>
          <w:p w14:paraId="64A975C8" w14:textId="77777777" w:rsidR="00385275" w:rsidRPr="00385275" w:rsidRDefault="00385275" w:rsidP="007675F2">
            <w:pPr>
              <w:spacing w:line="240" w:lineRule="auto"/>
              <w:jc w:val="center"/>
              <w:rPr>
                <w:szCs w:val="24"/>
                <w:lang w:bidi="ar-SY"/>
              </w:rPr>
            </w:pPr>
            <w:r w:rsidRPr="00385275">
              <w:rPr>
                <w:szCs w:val="24"/>
                <w:rtl/>
              </w:rPr>
              <w:t>المجال</w:t>
            </w:r>
          </w:p>
        </w:tc>
        <w:tc>
          <w:tcPr>
            <w:tcW w:w="0" w:type="auto"/>
            <w:hideMark/>
          </w:tcPr>
          <w:p w14:paraId="541867F3" w14:textId="77777777" w:rsidR="00385275" w:rsidRPr="00385275" w:rsidRDefault="00385275" w:rsidP="007675F2">
            <w:pPr>
              <w:spacing w:line="240" w:lineRule="auto"/>
              <w:jc w:val="center"/>
              <w:rPr>
                <w:szCs w:val="24"/>
                <w:lang w:bidi="ar-SY"/>
              </w:rPr>
            </w:pPr>
            <w:r w:rsidRPr="00385275">
              <w:rPr>
                <w:szCs w:val="24"/>
                <w:rtl/>
              </w:rPr>
              <w:t>المتغير</w:t>
            </w:r>
          </w:p>
        </w:tc>
        <w:tc>
          <w:tcPr>
            <w:tcW w:w="0" w:type="auto"/>
            <w:hideMark/>
          </w:tcPr>
          <w:p w14:paraId="4758BD81" w14:textId="77777777" w:rsidR="00385275" w:rsidRPr="00385275" w:rsidRDefault="00385275" w:rsidP="007675F2">
            <w:pPr>
              <w:spacing w:line="240" w:lineRule="auto"/>
              <w:jc w:val="center"/>
              <w:rPr>
                <w:szCs w:val="24"/>
                <w:lang w:bidi="ar-SY"/>
              </w:rPr>
            </w:pPr>
            <w:r w:rsidRPr="00385275">
              <w:rPr>
                <w:szCs w:val="24"/>
                <w:rtl/>
              </w:rPr>
              <w:t>العدد</w:t>
            </w:r>
          </w:p>
        </w:tc>
        <w:tc>
          <w:tcPr>
            <w:tcW w:w="0" w:type="auto"/>
            <w:hideMark/>
          </w:tcPr>
          <w:p w14:paraId="326ACABE" w14:textId="77777777" w:rsidR="00385275" w:rsidRPr="00385275" w:rsidRDefault="00385275" w:rsidP="007675F2">
            <w:pPr>
              <w:spacing w:line="240" w:lineRule="auto"/>
              <w:jc w:val="center"/>
              <w:rPr>
                <w:szCs w:val="24"/>
                <w:lang w:bidi="ar-SY"/>
              </w:rPr>
            </w:pPr>
            <w:r w:rsidRPr="00385275">
              <w:rPr>
                <w:szCs w:val="24"/>
                <w:rtl/>
              </w:rPr>
              <w:t>المتوسط</w:t>
            </w:r>
          </w:p>
        </w:tc>
        <w:tc>
          <w:tcPr>
            <w:tcW w:w="0" w:type="auto"/>
            <w:hideMark/>
          </w:tcPr>
          <w:p w14:paraId="45F09C70" w14:textId="77777777" w:rsidR="00385275" w:rsidRPr="00385275" w:rsidRDefault="00385275" w:rsidP="007675F2">
            <w:pPr>
              <w:spacing w:line="240" w:lineRule="auto"/>
              <w:jc w:val="center"/>
              <w:rPr>
                <w:szCs w:val="24"/>
                <w:lang w:bidi="ar-SY"/>
              </w:rPr>
            </w:pPr>
            <w:r w:rsidRPr="00385275">
              <w:rPr>
                <w:szCs w:val="24"/>
                <w:rtl/>
              </w:rPr>
              <w:t>الانحراف المعياري</w:t>
            </w:r>
          </w:p>
        </w:tc>
        <w:tc>
          <w:tcPr>
            <w:tcW w:w="0" w:type="auto"/>
            <w:hideMark/>
          </w:tcPr>
          <w:p w14:paraId="3AAE3E1E" w14:textId="77777777" w:rsidR="00385275" w:rsidRPr="00385275" w:rsidRDefault="00385275" w:rsidP="007675F2">
            <w:pPr>
              <w:spacing w:line="240" w:lineRule="auto"/>
              <w:jc w:val="center"/>
              <w:rPr>
                <w:szCs w:val="24"/>
                <w:lang w:bidi="ar-SY"/>
              </w:rPr>
            </w:pPr>
            <w:r w:rsidRPr="00385275">
              <w:rPr>
                <w:szCs w:val="24"/>
                <w:rtl/>
              </w:rPr>
              <w:t>درجات الحرية</w:t>
            </w:r>
          </w:p>
        </w:tc>
        <w:tc>
          <w:tcPr>
            <w:tcW w:w="0" w:type="auto"/>
            <w:hideMark/>
          </w:tcPr>
          <w:p w14:paraId="4991DF09" w14:textId="77777777" w:rsidR="00385275" w:rsidRPr="00385275" w:rsidRDefault="00385275" w:rsidP="007675F2">
            <w:pPr>
              <w:spacing w:line="240" w:lineRule="auto"/>
              <w:jc w:val="center"/>
              <w:rPr>
                <w:szCs w:val="24"/>
                <w:lang w:bidi="ar-SY"/>
              </w:rPr>
            </w:pPr>
            <w:r w:rsidRPr="00385275">
              <w:rPr>
                <w:szCs w:val="24"/>
                <w:rtl/>
              </w:rPr>
              <w:t>قيمة ت</w:t>
            </w:r>
          </w:p>
        </w:tc>
        <w:tc>
          <w:tcPr>
            <w:tcW w:w="0" w:type="auto"/>
            <w:hideMark/>
          </w:tcPr>
          <w:p w14:paraId="7C2649D0" w14:textId="77777777" w:rsidR="00385275" w:rsidRPr="00385275" w:rsidRDefault="00385275" w:rsidP="007675F2">
            <w:pPr>
              <w:spacing w:line="240" w:lineRule="auto"/>
              <w:jc w:val="center"/>
              <w:rPr>
                <w:szCs w:val="24"/>
                <w:lang w:bidi="ar-SY"/>
              </w:rPr>
            </w:pPr>
            <w:r w:rsidRPr="00385275">
              <w:rPr>
                <w:szCs w:val="24"/>
                <w:rtl/>
              </w:rPr>
              <w:t>مستوى الدلالة</w:t>
            </w:r>
          </w:p>
        </w:tc>
        <w:tc>
          <w:tcPr>
            <w:tcW w:w="0" w:type="auto"/>
            <w:hideMark/>
          </w:tcPr>
          <w:p w14:paraId="63EA9FD4" w14:textId="77777777" w:rsidR="00385275" w:rsidRPr="00385275" w:rsidRDefault="00385275" w:rsidP="007675F2">
            <w:pPr>
              <w:spacing w:line="240" w:lineRule="auto"/>
              <w:jc w:val="center"/>
              <w:rPr>
                <w:szCs w:val="24"/>
                <w:lang w:bidi="ar-SY"/>
              </w:rPr>
            </w:pPr>
            <w:r w:rsidRPr="00385275">
              <w:rPr>
                <w:szCs w:val="24"/>
                <w:rtl/>
              </w:rPr>
              <w:t>القرار</w:t>
            </w:r>
          </w:p>
        </w:tc>
      </w:tr>
      <w:tr w:rsidR="00385275" w:rsidRPr="00385275" w14:paraId="38E68EC4" w14:textId="77777777" w:rsidTr="006D1774">
        <w:trPr>
          <w:trHeight w:val="737"/>
        </w:trPr>
        <w:tc>
          <w:tcPr>
            <w:tcW w:w="0" w:type="auto"/>
            <w:hideMark/>
          </w:tcPr>
          <w:p w14:paraId="69AF6F58" w14:textId="77777777" w:rsidR="00385275" w:rsidRPr="00385275" w:rsidRDefault="00385275" w:rsidP="006D1774">
            <w:pPr>
              <w:spacing w:line="240" w:lineRule="auto"/>
              <w:jc w:val="center"/>
              <w:rPr>
                <w:szCs w:val="24"/>
                <w:lang w:bidi="ar-SY"/>
              </w:rPr>
            </w:pPr>
            <w:r w:rsidRPr="00385275">
              <w:rPr>
                <w:szCs w:val="24"/>
                <w:rtl/>
              </w:rPr>
              <w:t>الأداء الكلي</w:t>
            </w:r>
          </w:p>
        </w:tc>
        <w:tc>
          <w:tcPr>
            <w:tcW w:w="0" w:type="auto"/>
            <w:hideMark/>
          </w:tcPr>
          <w:p w14:paraId="0A4F6B7F" w14:textId="77777777" w:rsidR="00385275" w:rsidRPr="00385275" w:rsidRDefault="00385275" w:rsidP="006D1774">
            <w:pPr>
              <w:spacing w:line="240" w:lineRule="auto"/>
              <w:jc w:val="center"/>
              <w:rPr>
                <w:szCs w:val="24"/>
                <w:lang w:bidi="ar-SY"/>
              </w:rPr>
            </w:pPr>
            <w:r w:rsidRPr="00385275">
              <w:rPr>
                <w:szCs w:val="24"/>
                <w:rtl/>
              </w:rPr>
              <w:t>ذكر</w:t>
            </w:r>
          </w:p>
        </w:tc>
        <w:tc>
          <w:tcPr>
            <w:tcW w:w="0" w:type="auto"/>
            <w:hideMark/>
          </w:tcPr>
          <w:p w14:paraId="23DBA986" w14:textId="77777777" w:rsidR="00385275" w:rsidRPr="00385275" w:rsidRDefault="00385275" w:rsidP="006D1774">
            <w:pPr>
              <w:spacing w:line="240" w:lineRule="auto"/>
              <w:jc w:val="center"/>
              <w:rPr>
                <w:szCs w:val="24"/>
                <w:lang w:bidi="ar-SY"/>
              </w:rPr>
            </w:pPr>
            <w:r w:rsidRPr="00385275">
              <w:rPr>
                <w:szCs w:val="24"/>
                <w:lang w:bidi="ar-SY"/>
              </w:rPr>
              <w:t>222</w:t>
            </w:r>
          </w:p>
        </w:tc>
        <w:tc>
          <w:tcPr>
            <w:tcW w:w="0" w:type="auto"/>
            <w:hideMark/>
          </w:tcPr>
          <w:p w14:paraId="3D0350F9" w14:textId="77777777" w:rsidR="00385275" w:rsidRPr="00385275" w:rsidRDefault="00385275" w:rsidP="006D1774">
            <w:pPr>
              <w:spacing w:line="240" w:lineRule="auto"/>
              <w:jc w:val="center"/>
              <w:rPr>
                <w:szCs w:val="24"/>
                <w:lang w:bidi="ar-SY"/>
              </w:rPr>
            </w:pPr>
            <w:r w:rsidRPr="00385275">
              <w:rPr>
                <w:szCs w:val="24"/>
                <w:lang w:bidi="ar-SY"/>
              </w:rPr>
              <w:t>3.82</w:t>
            </w:r>
          </w:p>
        </w:tc>
        <w:tc>
          <w:tcPr>
            <w:tcW w:w="0" w:type="auto"/>
            <w:hideMark/>
          </w:tcPr>
          <w:p w14:paraId="43462B63" w14:textId="77777777" w:rsidR="00385275" w:rsidRPr="00385275" w:rsidRDefault="00385275" w:rsidP="006D1774">
            <w:pPr>
              <w:spacing w:line="240" w:lineRule="auto"/>
              <w:jc w:val="center"/>
              <w:rPr>
                <w:szCs w:val="24"/>
                <w:lang w:bidi="ar-SY"/>
              </w:rPr>
            </w:pPr>
            <w:r w:rsidRPr="00385275">
              <w:rPr>
                <w:szCs w:val="24"/>
                <w:lang w:bidi="ar-SY"/>
              </w:rPr>
              <w:t>0.17</w:t>
            </w:r>
          </w:p>
        </w:tc>
        <w:tc>
          <w:tcPr>
            <w:tcW w:w="0" w:type="auto"/>
            <w:hideMark/>
          </w:tcPr>
          <w:p w14:paraId="75FB4104" w14:textId="77777777" w:rsidR="00385275" w:rsidRPr="00385275" w:rsidRDefault="00385275" w:rsidP="006D1774">
            <w:pPr>
              <w:spacing w:line="240" w:lineRule="auto"/>
              <w:jc w:val="center"/>
              <w:rPr>
                <w:szCs w:val="24"/>
                <w:lang w:bidi="ar-SY"/>
              </w:rPr>
            </w:pPr>
            <w:r w:rsidRPr="00385275">
              <w:rPr>
                <w:szCs w:val="24"/>
                <w:lang w:bidi="ar-SY"/>
              </w:rPr>
              <w:t>368</w:t>
            </w:r>
          </w:p>
        </w:tc>
        <w:tc>
          <w:tcPr>
            <w:tcW w:w="0" w:type="auto"/>
            <w:hideMark/>
          </w:tcPr>
          <w:p w14:paraId="42FA1E4E" w14:textId="77777777" w:rsidR="00385275" w:rsidRPr="00385275" w:rsidRDefault="00385275" w:rsidP="006D1774">
            <w:pPr>
              <w:spacing w:line="240" w:lineRule="auto"/>
              <w:jc w:val="center"/>
              <w:rPr>
                <w:szCs w:val="24"/>
                <w:lang w:bidi="ar-SY"/>
              </w:rPr>
            </w:pPr>
            <w:r w:rsidRPr="00385275">
              <w:rPr>
                <w:szCs w:val="24"/>
                <w:lang w:bidi="ar-SY"/>
              </w:rPr>
              <w:t>-0.08</w:t>
            </w:r>
          </w:p>
        </w:tc>
        <w:tc>
          <w:tcPr>
            <w:tcW w:w="0" w:type="auto"/>
            <w:hideMark/>
          </w:tcPr>
          <w:p w14:paraId="106966E3" w14:textId="77777777" w:rsidR="00385275" w:rsidRPr="00385275" w:rsidRDefault="00385275" w:rsidP="006D1774">
            <w:pPr>
              <w:spacing w:line="240" w:lineRule="auto"/>
              <w:jc w:val="center"/>
              <w:rPr>
                <w:szCs w:val="24"/>
                <w:lang w:bidi="ar-SY"/>
              </w:rPr>
            </w:pPr>
            <w:r w:rsidRPr="00385275">
              <w:rPr>
                <w:szCs w:val="24"/>
                <w:lang w:bidi="ar-SY"/>
              </w:rPr>
              <w:t>0.936</w:t>
            </w:r>
          </w:p>
        </w:tc>
        <w:tc>
          <w:tcPr>
            <w:tcW w:w="0" w:type="auto"/>
            <w:hideMark/>
          </w:tcPr>
          <w:p w14:paraId="369CD00F" w14:textId="77777777" w:rsidR="00385275" w:rsidRPr="00385275" w:rsidRDefault="00385275" w:rsidP="006D1774">
            <w:pPr>
              <w:spacing w:line="240" w:lineRule="auto"/>
              <w:jc w:val="center"/>
              <w:rPr>
                <w:szCs w:val="24"/>
                <w:lang w:bidi="ar-SY"/>
              </w:rPr>
            </w:pPr>
            <w:r w:rsidRPr="00385275">
              <w:rPr>
                <w:szCs w:val="24"/>
                <w:rtl/>
              </w:rPr>
              <w:t>غير دالة</w:t>
            </w:r>
          </w:p>
        </w:tc>
      </w:tr>
      <w:tr w:rsidR="00385275" w:rsidRPr="00385275" w14:paraId="2C92482E" w14:textId="77777777" w:rsidTr="006D1774">
        <w:trPr>
          <w:trHeight w:val="737"/>
        </w:trPr>
        <w:tc>
          <w:tcPr>
            <w:tcW w:w="0" w:type="auto"/>
            <w:hideMark/>
          </w:tcPr>
          <w:p w14:paraId="7FFFBB55" w14:textId="77777777" w:rsidR="00385275" w:rsidRPr="00385275" w:rsidRDefault="00385275" w:rsidP="006D1774">
            <w:pPr>
              <w:spacing w:line="240" w:lineRule="auto"/>
              <w:jc w:val="center"/>
              <w:rPr>
                <w:szCs w:val="24"/>
                <w:lang w:bidi="ar-SY"/>
              </w:rPr>
            </w:pPr>
          </w:p>
        </w:tc>
        <w:tc>
          <w:tcPr>
            <w:tcW w:w="0" w:type="auto"/>
            <w:hideMark/>
          </w:tcPr>
          <w:p w14:paraId="10C2ACAF" w14:textId="77777777" w:rsidR="00385275" w:rsidRPr="00385275" w:rsidRDefault="00385275" w:rsidP="006D1774">
            <w:pPr>
              <w:spacing w:line="240" w:lineRule="auto"/>
              <w:jc w:val="center"/>
              <w:rPr>
                <w:szCs w:val="24"/>
                <w:lang w:bidi="ar-SY"/>
              </w:rPr>
            </w:pPr>
            <w:r w:rsidRPr="00385275">
              <w:rPr>
                <w:szCs w:val="24"/>
                <w:rtl/>
              </w:rPr>
              <w:t>أنثى</w:t>
            </w:r>
          </w:p>
        </w:tc>
        <w:tc>
          <w:tcPr>
            <w:tcW w:w="0" w:type="auto"/>
            <w:hideMark/>
          </w:tcPr>
          <w:p w14:paraId="17677258" w14:textId="77777777" w:rsidR="00385275" w:rsidRPr="00385275" w:rsidRDefault="00385275" w:rsidP="006D1774">
            <w:pPr>
              <w:spacing w:line="240" w:lineRule="auto"/>
              <w:jc w:val="center"/>
              <w:rPr>
                <w:szCs w:val="24"/>
                <w:lang w:bidi="ar-SY"/>
              </w:rPr>
            </w:pPr>
            <w:r w:rsidRPr="00385275">
              <w:rPr>
                <w:szCs w:val="24"/>
                <w:lang w:bidi="ar-SY"/>
              </w:rPr>
              <w:t>148</w:t>
            </w:r>
          </w:p>
        </w:tc>
        <w:tc>
          <w:tcPr>
            <w:tcW w:w="0" w:type="auto"/>
            <w:hideMark/>
          </w:tcPr>
          <w:p w14:paraId="769A595B" w14:textId="77777777" w:rsidR="00385275" w:rsidRPr="00385275" w:rsidRDefault="00385275" w:rsidP="006D1774">
            <w:pPr>
              <w:spacing w:line="240" w:lineRule="auto"/>
              <w:jc w:val="center"/>
              <w:rPr>
                <w:szCs w:val="24"/>
                <w:lang w:bidi="ar-SY"/>
              </w:rPr>
            </w:pPr>
            <w:r w:rsidRPr="00385275">
              <w:rPr>
                <w:szCs w:val="24"/>
                <w:lang w:bidi="ar-SY"/>
              </w:rPr>
              <w:t>3.83</w:t>
            </w:r>
          </w:p>
        </w:tc>
        <w:tc>
          <w:tcPr>
            <w:tcW w:w="0" w:type="auto"/>
            <w:hideMark/>
          </w:tcPr>
          <w:p w14:paraId="1A62EB87" w14:textId="77777777" w:rsidR="00385275" w:rsidRPr="00385275" w:rsidRDefault="00385275" w:rsidP="006D1774">
            <w:pPr>
              <w:spacing w:line="240" w:lineRule="auto"/>
              <w:jc w:val="center"/>
              <w:rPr>
                <w:szCs w:val="24"/>
                <w:lang w:bidi="ar-SY"/>
              </w:rPr>
            </w:pPr>
            <w:r w:rsidRPr="00385275">
              <w:rPr>
                <w:szCs w:val="24"/>
                <w:lang w:bidi="ar-SY"/>
              </w:rPr>
              <w:t>0.16</w:t>
            </w:r>
          </w:p>
        </w:tc>
        <w:tc>
          <w:tcPr>
            <w:tcW w:w="0" w:type="auto"/>
            <w:hideMark/>
          </w:tcPr>
          <w:p w14:paraId="5FF24A12" w14:textId="77777777" w:rsidR="00385275" w:rsidRPr="00385275" w:rsidRDefault="00385275" w:rsidP="006D1774">
            <w:pPr>
              <w:spacing w:line="240" w:lineRule="auto"/>
              <w:jc w:val="center"/>
              <w:rPr>
                <w:szCs w:val="24"/>
                <w:lang w:bidi="ar-SY"/>
              </w:rPr>
            </w:pPr>
          </w:p>
        </w:tc>
        <w:tc>
          <w:tcPr>
            <w:tcW w:w="0" w:type="auto"/>
            <w:hideMark/>
          </w:tcPr>
          <w:p w14:paraId="6D107EEF" w14:textId="77777777" w:rsidR="00385275" w:rsidRPr="00385275" w:rsidRDefault="00385275" w:rsidP="006D1774">
            <w:pPr>
              <w:spacing w:line="240" w:lineRule="auto"/>
              <w:jc w:val="center"/>
              <w:rPr>
                <w:szCs w:val="24"/>
                <w:lang w:bidi="ar-SY"/>
              </w:rPr>
            </w:pPr>
          </w:p>
        </w:tc>
        <w:tc>
          <w:tcPr>
            <w:tcW w:w="0" w:type="auto"/>
            <w:hideMark/>
          </w:tcPr>
          <w:p w14:paraId="2CE29455" w14:textId="77777777" w:rsidR="00385275" w:rsidRPr="00385275" w:rsidRDefault="00385275" w:rsidP="006D1774">
            <w:pPr>
              <w:spacing w:line="240" w:lineRule="auto"/>
              <w:jc w:val="center"/>
              <w:rPr>
                <w:szCs w:val="24"/>
                <w:lang w:bidi="ar-SY"/>
              </w:rPr>
            </w:pPr>
          </w:p>
        </w:tc>
        <w:tc>
          <w:tcPr>
            <w:tcW w:w="0" w:type="auto"/>
            <w:hideMark/>
          </w:tcPr>
          <w:p w14:paraId="0B613DF3" w14:textId="77777777" w:rsidR="00385275" w:rsidRPr="00385275" w:rsidRDefault="00385275" w:rsidP="006D1774">
            <w:pPr>
              <w:spacing w:line="240" w:lineRule="auto"/>
              <w:jc w:val="center"/>
              <w:rPr>
                <w:szCs w:val="24"/>
                <w:lang w:bidi="ar-SY"/>
              </w:rPr>
            </w:pPr>
          </w:p>
        </w:tc>
      </w:tr>
    </w:tbl>
    <w:p w14:paraId="02E7C955" w14:textId="77777777" w:rsidR="00385275" w:rsidRPr="00385275" w:rsidRDefault="00385275" w:rsidP="001A50DA">
      <w:pPr>
        <w:rPr>
          <w:lang w:bidi="ar-SY"/>
        </w:rPr>
      </w:pPr>
      <w:r w:rsidRPr="00385275">
        <w:rPr>
          <w:rtl/>
        </w:rPr>
        <w:t>يتبين من الجدول أن قيمة مستوى الدلالة للمجال الكلي (0.936) وهي أعلى من (0.05)، وبالتالي لا توجد فروق ذات دلالة إحصائية بين متوسطات استجابة أفراد عينة الدراسة تبعاً لمتغير الجنس، والفروق بين المتوسطات ظاهرية</w:t>
      </w:r>
      <w:r w:rsidRPr="00385275">
        <w:rPr>
          <w:lang w:bidi="ar-SY"/>
        </w:rPr>
        <w:t>.</w:t>
      </w:r>
    </w:p>
    <w:p w14:paraId="11237356" w14:textId="6F298FF9" w:rsidR="00385275" w:rsidRPr="00385275" w:rsidRDefault="00385275" w:rsidP="00270F9F">
      <w:pPr>
        <w:pStyle w:val="Heading2"/>
      </w:pPr>
      <w:bookmarkStart w:id="54" w:name="_Toc214571818"/>
      <w:r w:rsidRPr="00385275">
        <w:rPr>
          <w:rtl/>
        </w:rPr>
        <w:t>متغير العمر</w:t>
      </w:r>
      <w:bookmarkEnd w:id="54"/>
    </w:p>
    <w:p w14:paraId="180C593A" w14:textId="77777777" w:rsidR="00385275" w:rsidRPr="007675F2" w:rsidRDefault="00385275" w:rsidP="00891748">
      <w:pPr>
        <w:jc w:val="both"/>
        <w:rPr>
          <w:lang w:bidi="ar-SY"/>
        </w:rPr>
      </w:pPr>
      <w:r w:rsidRPr="007675F2">
        <w:rPr>
          <w:rtl/>
        </w:rPr>
        <w:t>لا توجد فروق بين متوسطات استجابة أفراد عينة الدراسة حول أثر التدريب على الأداء تبعاً لمتغير العمر</w:t>
      </w:r>
    </w:p>
    <w:p w14:paraId="2CC7CC48" w14:textId="77777777" w:rsidR="00385275" w:rsidRPr="00385275" w:rsidRDefault="00385275" w:rsidP="00891748">
      <w:pPr>
        <w:jc w:val="both"/>
        <w:rPr>
          <w:lang w:bidi="ar-SY"/>
        </w:rPr>
      </w:pPr>
      <w:r w:rsidRPr="00385275">
        <w:rPr>
          <w:rtl/>
        </w:rPr>
        <w:t>ولدراسة الفروق تم تطبيق تحليل التباين الأحادي</w:t>
      </w:r>
      <w:r w:rsidRPr="00385275">
        <w:rPr>
          <w:lang w:bidi="ar-SY"/>
        </w:rPr>
        <w:t xml:space="preserve"> One Way ANOVA</w:t>
      </w:r>
      <w:r w:rsidRPr="00385275">
        <w:rPr>
          <w:rtl/>
        </w:rPr>
        <w:t>، وكانت النتائج وفق الجدول الآتي</w:t>
      </w:r>
      <w:r w:rsidRPr="00385275">
        <w:rPr>
          <w:lang w:bidi="ar-SY"/>
        </w:rPr>
        <w:t>:</w:t>
      </w:r>
    </w:p>
    <w:p w14:paraId="07F4A134" w14:textId="77777777" w:rsidR="00385275" w:rsidRPr="00385275" w:rsidRDefault="00385275" w:rsidP="007675F2">
      <w:pPr>
        <w:jc w:val="center"/>
        <w:rPr>
          <w:szCs w:val="24"/>
          <w:lang w:bidi="ar-SY"/>
        </w:rPr>
      </w:pPr>
      <w:r w:rsidRPr="00385275">
        <w:rPr>
          <w:b/>
          <w:bCs/>
          <w:szCs w:val="24"/>
          <w:rtl/>
        </w:rPr>
        <w:t>الجدول (16): نتائج تحليل التباين الأحادي حسب متغير العمر</w:t>
      </w:r>
    </w:p>
    <w:tbl>
      <w:tblPr>
        <w:tblStyle w:val="12"/>
        <w:bidiVisual/>
        <w:tblW w:w="0" w:type="auto"/>
        <w:tblLook w:val="04A0" w:firstRow="1" w:lastRow="0" w:firstColumn="1" w:lastColumn="0" w:noHBand="0" w:noVBand="1"/>
      </w:tblPr>
      <w:tblGrid>
        <w:gridCol w:w="1534"/>
        <w:gridCol w:w="1524"/>
        <w:gridCol w:w="1327"/>
        <w:gridCol w:w="1498"/>
        <w:gridCol w:w="817"/>
        <w:gridCol w:w="1271"/>
      </w:tblGrid>
      <w:tr w:rsidR="00385275" w:rsidRPr="00385275" w14:paraId="5FE54F34" w14:textId="77777777" w:rsidTr="007675F2">
        <w:tc>
          <w:tcPr>
            <w:tcW w:w="0" w:type="auto"/>
            <w:hideMark/>
          </w:tcPr>
          <w:p w14:paraId="4ED90076"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rtl/>
              </w:rPr>
              <w:t>مصدر التباين</w:t>
            </w:r>
          </w:p>
        </w:tc>
        <w:tc>
          <w:tcPr>
            <w:tcW w:w="0" w:type="auto"/>
            <w:hideMark/>
          </w:tcPr>
          <w:p w14:paraId="75F38E06"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rtl/>
              </w:rPr>
              <w:t>مجموع المربعات</w:t>
            </w:r>
          </w:p>
        </w:tc>
        <w:tc>
          <w:tcPr>
            <w:tcW w:w="0" w:type="auto"/>
            <w:hideMark/>
          </w:tcPr>
          <w:p w14:paraId="1B9C703F"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rtl/>
              </w:rPr>
              <w:t>درجات الحرية</w:t>
            </w:r>
          </w:p>
        </w:tc>
        <w:tc>
          <w:tcPr>
            <w:tcW w:w="0" w:type="auto"/>
            <w:hideMark/>
          </w:tcPr>
          <w:p w14:paraId="5B8AE24C"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rtl/>
              </w:rPr>
              <w:t>متوسط المربعات</w:t>
            </w:r>
          </w:p>
        </w:tc>
        <w:tc>
          <w:tcPr>
            <w:tcW w:w="0" w:type="auto"/>
            <w:hideMark/>
          </w:tcPr>
          <w:p w14:paraId="7A186D66"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rtl/>
              </w:rPr>
              <w:t>قيمة ف</w:t>
            </w:r>
          </w:p>
        </w:tc>
        <w:tc>
          <w:tcPr>
            <w:tcW w:w="0" w:type="auto"/>
            <w:hideMark/>
          </w:tcPr>
          <w:p w14:paraId="1629E28F"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rtl/>
              </w:rPr>
              <w:t>مستوى الدلالة</w:t>
            </w:r>
          </w:p>
        </w:tc>
      </w:tr>
      <w:tr w:rsidR="00385275" w:rsidRPr="00385275" w14:paraId="0F5FDB6B" w14:textId="77777777" w:rsidTr="007675F2">
        <w:tc>
          <w:tcPr>
            <w:tcW w:w="0" w:type="auto"/>
            <w:hideMark/>
          </w:tcPr>
          <w:p w14:paraId="7B1C7420"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rtl/>
              </w:rPr>
              <w:t>بين المجموعات</w:t>
            </w:r>
          </w:p>
        </w:tc>
        <w:tc>
          <w:tcPr>
            <w:tcW w:w="0" w:type="auto"/>
            <w:hideMark/>
          </w:tcPr>
          <w:p w14:paraId="0D9FE198"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lang w:bidi="ar-SY"/>
              </w:rPr>
              <w:t>0.048</w:t>
            </w:r>
          </w:p>
        </w:tc>
        <w:tc>
          <w:tcPr>
            <w:tcW w:w="0" w:type="auto"/>
            <w:hideMark/>
          </w:tcPr>
          <w:p w14:paraId="499E4256"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lang w:bidi="ar-SY"/>
              </w:rPr>
              <w:t>3</w:t>
            </w:r>
          </w:p>
        </w:tc>
        <w:tc>
          <w:tcPr>
            <w:tcW w:w="0" w:type="auto"/>
            <w:hideMark/>
          </w:tcPr>
          <w:p w14:paraId="5763A6F8"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lang w:bidi="ar-SY"/>
              </w:rPr>
              <w:t>0.016</w:t>
            </w:r>
          </w:p>
        </w:tc>
        <w:tc>
          <w:tcPr>
            <w:tcW w:w="0" w:type="auto"/>
            <w:hideMark/>
          </w:tcPr>
          <w:p w14:paraId="25096E1C"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lang w:bidi="ar-SY"/>
              </w:rPr>
              <w:t>0.842</w:t>
            </w:r>
          </w:p>
        </w:tc>
        <w:tc>
          <w:tcPr>
            <w:tcW w:w="0" w:type="auto"/>
            <w:hideMark/>
          </w:tcPr>
          <w:p w14:paraId="75D1DEDE"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lang w:bidi="ar-SY"/>
              </w:rPr>
              <w:t>0.472</w:t>
            </w:r>
          </w:p>
        </w:tc>
      </w:tr>
      <w:tr w:rsidR="00385275" w:rsidRPr="00385275" w14:paraId="250BA17D" w14:textId="77777777" w:rsidTr="007675F2">
        <w:tc>
          <w:tcPr>
            <w:tcW w:w="0" w:type="auto"/>
            <w:hideMark/>
          </w:tcPr>
          <w:p w14:paraId="6B715995"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rtl/>
              </w:rPr>
              <w:t>داخل المجموعات</w:t>
            </w:r>
          </w:p>
        </w:tc>
        <w:tc>
          <w:tcPr>
            <w:tcW w:w="0" w:type="auto"/>
            <w:hideMark/>
          </w:tcPr>
          <w:p w14:paraId="76868E6E"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lang w:bidi="ar-SY"/>
              </w:rPr>
              <w:t>6.952</w:t>
            </w:r>
          </w:p>
        </w:tc>
        <w:tc>
          <w:tcPr>
            <w:tcW w:w="0" w:type="auto"/>
            <w:hideMark/>
          </w:tcPr>
          <w:p w14:paraId="231301FB"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lang w:bidi="ar-SY"/>
              </w:rPr>
              <w:t>366</w:t>
            </w:r>
          </w:p>
        </w:tc>
        <w:tc>
          <w:tcPr>
            <w:tcW w:w="0" w:type="auto"/>
            <w:hideMark/>
          </w:tcPr>
          <w:p w14:paraId="2B3FC2F1"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lang w:bidi="ar-SY"/>
              </w:rPr>
              <w:t>0.019</w:t>
            </w:r>
          </w:p>
        </w:tc>
        <w:tc>
          <w:tcPr>
            <w:tcW w:w="0" w:type="auto"/>
            <w:hideMark/>
          </w:tcPr>
          <w:p w14:paraId="48265956" w14:textId="77777777" w:rsidR="00385275" w:rsidRPr="00385275" w:rsidRDefault="00385275" w:rsidP="007675F2">
            <w:pPr>
              <w:spacing w:line="240" w:lineRule="auto"/>
              <w:jc w:val="center"/>
              <w:rPr>
                <w:rFonts w:asciiTheme="minorBidi" w:hAnsiTheme="minorBidi" w:cstheme="minorBidi"/>
                <w:szCs w:val="24"/>
                <w:lang w:bidi="ar-SY"/>
              </w:rPr>
            </w:pPr>
          </w:p>
        </w:tc>
        <w:tc>
          <w:tcPr>
            <w:tcW w:w="0" w:type="auto"/>
            <w:hideMark/>
          </w:tcPr>
          <w:p w14:paraId="023E2485" w14:textId="77777777" w:rsidR="00385275" w:rsidRPr="00385275" w:rsidRDefault="00385275" w:rsidP="007675F2">
            <w:pPr>
              <w:spacing w:line="240" w:lineRule="auto"/>
              <w:jc w:val="center"/>
              <w:rPr>
                <w:rFonts w:asciiTheme="minorBidi" w:hAnsiTheme="minorBidi" w:cstheme="minorBidi"/>
                <w:szCs w:val="24"/>
                <w:lang w:bidi="ar-SY"/>
              </w:rPr>
            </w:pPr>
          </w:p>
        </w:tc>
      </w:tr>
      <w:tr w:rsidR="00385275" w:rsidRPr="00385275" w14:paraId="468FA9EA" w14:textId="77777777" w:rsidTr="007675F2">
        <w:tc>
          <w:tcPr>
            <w:tcW w:w="0" w:type="auto"/>
            <w:hideMark/>
          </w:tcPr>
          <w:p w14:paraId="4A3F0178"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rtl/>
              </w:rPr>
              <w:t>الكلي</w:t>
            </w:r>
          </w:p>
        </w:tc>
        <w:tc>
          <w:tcPr>
            <w:tcW w:w="0" w:type="auto"/>
            <w:hideMark/>
          </w:tcPr>
          <w:p w14:paraId="6E2826E4"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lang w:bidi="ar-SY"/>
              </w:rPr>
              <w:t>7.000</w:t>
            </w:r>
          </w:p>
        </w:tc>
        <w:tc>
          <w:tcPr>
            <w:tcW w:w="0" w:type="auto"/>
            <w:hideMark/>
          </w:tcPr>
          <w:p w14:paraId="1568F1EA" w14:textId="77777777" w:rsidR="00385275" w:rsidRPr="00385275" w:rsidRDefault="00385275" w:rsidP="007675F2">
            <w:pPr>
              <w:spacing w:line="240" w:lineRule="auto"/>
              <w:jc w:val="center"/>
              <w:rPr>
                <w:rFonts w:asciiTheme="minorBidi" w:hAnsiTheme="minorBidi" w:cstheme="minorBidi"/>
                <w:szCs w:val="24"/>
                <w:lang w:bidi="ar-SY"/>
              </w:rPr>
            </w:pPr>
            <w:r w:rsidRPr="00385275">
              <w:rPr>
                <w:rFonts w:asciiTheme="minorBidi" w:hAnsiTheme="minorBidi" w:cstheme="minorBidi"/>
                <w:szCs w:val="24"/>
                <w:lang w:bidi="ar-SY"/>
              </w:rPr>
              <w:t>369</w:t>
            </w:r>
          </w:p>
        </w:tc>
        <w:tc>
          <w:tcPr>
            <w:tcW w:w="0" w:type="auto"/>
            <w:hideMark/>
          </w:tcPr>
          <w:p w14:paraId="761565DC" w14:textId="77777777" w:rsidR="00385275" w:rsidRPr="00385275" w:rsidRDefault="00385275" w:rsidP="007675F2">
            <w:pPr>
              <w:spacing w:line="240" w:lineRule="auto"/>
              <w:jc w:val="center"/>
              <w:rPr>
                <w:rFonts w:asciiTheme="minorBidi" w:hAnsiTheme="minorBidi" w:cstheme="minorBidi"/>
                <w:szCs w:val="24"/>
                <w:lang w:bidi="ar-SY"/>
              </w:rPr>
            </w:pPr>
          </w:p>
        </w:tc>
        <w:tc>
          <w:tcPr>
            <w:tcW w:w="0" w:type="auto"/>
            <w:hideMark/>
          </w:tcPr>
          <w:p w14:paraId="2DF1B08B" w14:textId="77777777" w:rsidR="00385275" w:rsidRPr="00385275" w:rsidRDefault="00385275" w:rsidP="007675F2">
            <w:pPr>
              <w:spacing w:line="240" w:lineRule="auto"/>
              <w:jc w:val="center"/>
              <w:rPr>
                <w:rFonts w:asciiTheme="minorBidi" w:hAnsiTheme="minorBidi" w:cstheme="minorBidi"/>
                <w:szCs w:val="24"/>
                <w:lang w:bidi="ar-SY"/>
              </w:rPr>
            </w:pPr>
          </w:p>
        </w:tc>
        <w:tc>
          <w:tcPr>
            <w:tcW w:w="0" w:type="auto"/>
            <w:hideMark/>
          </w:tcPr>
          <w:p w14:paraId="2C0E95A5" w14:textId="77777777" w:rsidR="00385275" w:rsidRPr="00385275" w:rsidRDefault="00385275" w:rsidP="007675F2">
            <w:pPr>
              <w:spacing w:line="240" w:lineRule="auto"/>
              <w:jc w:val="center"/>
              <w:rPr>
                <w:rFonts w:asciiTheme="minorBidi" w:hAnsiTheme="minorBidi" w:cstheme="minorBidi"/>
                <w:szCs w:val="24"/>
                <w:lang w:bidi="ar-SY"/>
              </w:rPr>
            </w:pPr>
          </w:p>
        </w:tc>
      </w:tr>
    </w:tbl>
    <w:p w14:paraId="10766115" w14:textId="77777777" w:rsidR="00385275" w:rsidRPr="00385275" w:rsidRDefault="00385275" w:rsidP="001A50DA">
      <w:pPr>
        <w:rPr>
          <w:lang w:bidi="ar-SY"/>
        </w:rPr>
      </w:pPr>
      <w:r w:rsidRPr="00385275">
        <w:rPr>
          <w:rtl/>
        </w:rPr>
        <w:t>إن مستوى الدلالة (0.472) أكبر من (0.05)، وبالتالي لا توجد فروق ذات دلالة إحصائية بين متوسطات استجابة أفراد عينة الدراسة تبعاً لمتغير العمر، والفروق بين المتوسطات ظاهرية</w:t>
      </w:r>
      <w:r w:rsidRPr="00385275">
        <w:rPr>
          <w:lang w:bidi="ar-SY"/>
        </w:rPr>
        <w:t>.</w:t>
      </w:r>
    </w:p>
    <w:p w14:paraId="28772BC3" w14:textId="5E52B5D3" w:rsidR="00385275" w:rsidRPr="00385275" w:rsidRDefault="00385275" w:rsidP="00270F9F">
      <w:pPr>
        <w:pStyle w:val="Heading2"/>
      </w:pPr>
      <w:bookmarkStart w:id="55" w:name="_Toc214571819"/>
      <w:r w:rsidRPr="00385275">
        <w:rPr>
          <w:rtl/>
        </w:rPr>
        <w:t>متغير المستوى التعليمي</w:t>
      </w:r>
      <w:bookmarkEnd w:id="55"/>
    </w:p>
    <w:p w14:paraId="7ED6961A" w14:textId="77777777" w:rsidR="00385275" w:rsidRPr="005B6E76" w:rsidRDefault="00385275" w:rsidP="001A50DA">
      <w:pPr>
        <w:rPr>
          <w:lang w:bidi="ar-SY"/>
        </w:rPr>
      </w:pPr>
      <w:r w:rsidRPr="005B6E76">
        <w:rPr>
          <w:rtl/>
        </w:rPr>
        <w:t>لا توجد فروق بين متوسطات استجابة أفراد عينة الدراسة حول أثر التدريب على الأداء تبعاً لمتغير المستوى التعليمي</w:t>
      </w:r>
    </w:p>
    <w:p w14:paraId="0949617A" w14:textId="77777777" w:rsidR="00385275" w:rsidRPr="00385275" w:rsidRDefault="00385275" w:rsidP="001A50DA">
      <w:pPr>
        <w:rPr>
          <w:lang w:bidi="ar-SY"/>
        </w:rPr>
      </w:pPr>
      <w:r w:rsidRPr="00385275">
        <w:rPr>
          <w:rtl/>
        </w:rPr>
        <w:t>ولدراسة الفروق تم تطبيق تحليل التباين الأحادي</w:t>
      </w:r>
      <w:r w:rsidRPr="00385275">
        <w:rPr>
          <w:lang w:bidi="ar-SY"/>
        </w:rPr>
        <w:t xml:space="preserve"> One Way ANOVA</w:t>
      </w:r>
      <w:r w:rsidRPr="00385275">
        <w:rPr>
          <w:rtl/>
        </w:rPr>
        <w:t>، وكانت النتائج وفق الجدول الآتي</w:t>
      </w:r>
      <w:r w:rsidRPr="00385275">
        <w:rPr>
          <w:lang w:bidi="ar-SY"/>
        </w:rPr>
        <w:t>:</w:t>
      </w:r>
    </w:p>
    <w:p w14:paraId="5F2D4CE0" w14:textId="77777777" w:rsidR="00385275" w:rsidRPr="00385275" w:rsidRDefault="00385275" w:rsidP="005B6E76">
      <w:pPr>
        <w:jc w:val="center"/>
        <w:rPr>
          <w:szCs w:val="24"/>
          <w:lang w:bidi="ar-SY"/>
        </w:rPr>
      </w:pPr>
      <w:r w:rsidRPr="00385275">
        <w:rPr>
          <w:b/>
          <w:bCs/>
          <w:szCs w:val="24"/>
          <w:rtl/>
        </w:rPr>
        <w:t>الجدول (17): نتائج تحليل التباين الأحادي حسب متغير المستوى التعليمي</w:t>
      </w:r>
    </w:p>
    <w:tbl>
      <w:tblPr>
        <w:tblStyle w:val="12"/>
        <w:bidiVisual/>
        <w:tblW w:w="0" w:type="auto"/>
        <w:tblLook w:val="04A0" w:firstRow="1" w:lastRow="0" w:firstColumn="1" w:lastColumn="0" w:noHBand="0" w:noVBand="1"/>
      </w:tblPr>
      <w:tblGrid>
        <w:gridCol w:w="1509"/>
        <w:gridCol w:w="1437"/>
        <w:gridCol w:w="1250"/>
        <w:gridCol w:w="1450"/>
        <w:gridCol w:w="795"/>
        <w:gridCol w:w="1238"/>
      </w:tblGrid>
      <w:tr w:rsidR="00385275" w:rsidRPr="00385275" w14:paraId="4395D188" w14:textId="77777777" w:rsidTr="005B6E76">
        <w:tc>
          <w:tcPr>
            <w:tcW w:w="0" w:type="auto"/>
            <w:hideMark/>
          </w:tcPr>
          <w:p w14:paraId="67EB191F" w14:textId="77777777" w:rsidR="00385275" w:rsidRPr="00385275" w:rsidRDefault="00385275" w:rsidP="005B6E76">
            <w:pPr>
              <w:spacing w:line="240" w:lineRule="auto"/>
              <w:jc w:val="center"/>
              <w:rPr>
                <w:szCs w:val="24"/>
                <w:lang w:bidi="ar-SY"/>
              </w:rPr>
            </w:pPr>
            <w:r w:rsidRPr="00385275">
              <w:rPr>
                <w:szCs w:val="24"/>
                <w:rtl/>
              </w:rPr>
              <w:t>مصدر التباين</w:t>
            </w:r>
          </w:p>
        </w:tc>
        <w:tc>
          <w:tcPr>
            <w:tcW w:w="0" w:type="auto"/>
            <w:hideMark/>
          </w:tcPr>
          <w:p w14:paraId="412F9BBE" w14:textId="77777777" w:rsidR="00385275" w:rsidRPr="00385275" w:rsidRDefault="00385275" w:rsidP="005B6E76">
            <w:pPr>
              <w:spacing w:line="240" w:lineRule="auto"/>
              <w:jc w:val="center"/>
              <w:rPr>
                <w:szCs w:val="24"/>
                <w:lang w:bidi="ar-SY"/>
              </w:rPr>
            </w:pPr>
            <w:r w:rsidRPr="00385275">
              <w:rPr>
                <w:szCs w:val="24"/>
                <w:rtl/>
              </w:rPr>
              <w:t>مجموع المربعات</w:t>
            </w:r>
          </w:p>
        </w:tc>
        <w:tc>
          <w:tcPr>
            <w:tcW w:w="0" w:type="auto"/>
            <w:hideMark/>
          </w:tcPr>
          <w:p w14:paraId="5A76ADED" w14:textId="77777777" w:rsidR="00385275" w:rsidRPr="00385275" w:rsidRDefault="00385275" w:rsidP="005B6E76">
            <w:pPr>
              <w:spacing w:line="240" w:lineRule="auto"/>
              <w:jc w:val="center"/>
              <w:rPr>
                <w:szCs w:val="24"/>
                <w:lang w:bidi="ar-SY"/>
              </w:rPr>
            </w:pPr>
            <w:r w:rsidRPr="00385275">
              <w:rPr>
                <w:szCs w:val="24"/>
                <w:rtl/>
              </w:rPr>
              <w:t>درجات الحرية</w:t>
            </w:r>
          </w:p>
        </w:tc>
        <w:tc>
          <w:tcPr>
            <w:tcW w:w="0" w:type="auto"/>
            <w:hideMark/>
          </w:tcPr>
          <w:p w14:paraId="15FB3823" w14:textId="77777777" w:rsidR="00385275" w:rsidRPr="00385275" w:rsidRDefault="00385275" w:rsidP="005B6E76">
            <w:pPr>
              <w:spacing w:line="240" w:lineRule="auto"/>
              <w:jc w:val="center"/>
              <w:rPr>
                <w:szCs w:val="24"/>
                <w:lang w:bidi="ar-SY"/>
              </w:rPr>
            </w:pPr>
            <w:r w:rsidRPr="00385275">
              <w:rPr>
                <w:szCs w:val="24"/>
                <w:rtl/>
              </w:rPr>
              <w:t>متوسط المربعات</w:t>
            </w:r>
          </w:p>
        </w:tc>
        <w:tc>
          <w:tcPr>
            <w:tcW w:w="0" w:type="auto"/>
            <w:hideMark/>
          </w:tcPr>
          <w:p w14:paraId="61A564CA" w14:textId="77777777" w:rsidR="00385275" w:rsidRPr="00385275" w:rsidRDefault="00385275" w:rsidP="005B6E76">
            <w:pPr>
              <w:spacing w:line="240" w:lineRule="auto"/>
              <w:jc w:val="center"/>
              <w:rPr>
                <w:szCs w:val="24"/>
                <w:lang w:bidi="ar-SY"/>
              </w:rPr>
            </w:pPr>
            <w:r w:rsidRPr="00385275">
              <w:rPr>
                <w:szCs w:val="24"/>
                <w:rtl/>
              </w:rPr>
              <w:t>قيمة ف</w:t>
            </w:r>
          </w:p>
        </w:tc>
        <w:tc>
          <w:tcPr>
            <w:tcW w:w="0" w:type="auto"/>
            <w:hideMark/>
          </w:tcPr>
          <w:p w14:paraId="21187D90" w14:textId="77777777" w:rsidR="00385275" w:rsidRPr="00385275" w:rsidRDefault="00385275" w:rsidP="005B6E76">
            <w:pPr>
              <w:spacing w:line="240" w:lineRule="auto"/>
              <w:jc w:val="center"/>
              <w:rPr>
                <w:szCs w:val="24"/>
                <w:lang w:bidi="ar-SY"/>
              </w:rPr>
            </w:pPr>
            <w:r w:rsidRPr="00385275">
              <w:rPr>
                <w:szCs w:val="24"/>
                <w:rtl/>
              </w:rPr>
              <w:t>مستوى الدلالة</w:t>
            </w:r>
          </w:p>
        </w:tc>
      </w:tr>
      <w:tr w:rsidR="00385275" w:rsidRPr="00385275" w14:paraId="5F9D7CA4" w14:textId="77777777" w:rsidTr="005B6E76">
        <w:tc>
          <w:tcPr>
            <w:tcW w:w="0" w:type="auto"/>
            <w:hideMark/>
          </w:tcPr>
          <w:p w14:paraId="65942E8A" w14:textId="77777777" w:rsidR="00385275" w:rsidRPr="00385275" w:rsidRDefault="00385275" w:rsidP="005B6E76">
            <w:pPr>
              <w:spacing w:line="240" w:lineRule="auto"/>
              <w:jc w:val="center"/>
              <w:rPr>
                <w:szCs w:val="24"/>
                <w:lang w:bidi="ar-SY"/>
              </w:rPr>
            </w:pPr>
            <w:r w:rsidRPr="00385275">
              <w:rPr>
                <w:szCs w:val="24"/>
                <w:rtl/>
              </w:rPr>
              <w:t>بين المجموعات</w:t>
            </w:r>
          </w:p>
        </w:tc>
        <w:tc>
          <w:tcPr>
            <w:tcW w:w="0" w:type="auto"/>
            <w:hideMark/>
          </w:tcPr>
          <w:p w14:paraId="00CA3FB3" w14:textId="77777777" w:rsidR="00385275" w:rsidRPr="00385275" w:rsidRDefault="00385275" w:rsidP="005B6E76">
            <w:pPr>
              <w:spacing w:line="240" w:lineRule="auto"/>
              <w:jc w:val="center"/>
              <w:rPr>
                <w:szCs w:val="24"/>
                <w:lang w:bidi="ar-SY"/>
              </w:rPr>
            </w:pPr>
            <w:r w:rsidRPr="00385275">
              <w:rPr>
                <w:szCs w:val="24"/>
                <w:lang w:bidi="ar-SY"/>
              </w:rPr>
              <w:t>0.142</w:t>
            </w:r>
          </w:p>
        </w:tc>
        <w:tc>
          <w:tcPr>
            <w:tcW w:w="0" w:type="auto"/>
            <w:hideMark/>
          </w:tcPr>
          <w:p w14:paraId="69FA6827" w14:textId="77777777" w:rsidR="00385275" w:rsidRPr="00385275" w:rsidRDefault="00385275" w:rsidP="005B6E76">
            <w:pPr>
              <w:spacing w:line="240" w:lineRule="auto"/>
              <w:jc w:val="center"/>
              <w:rPr>
                <w:szCs w:val="24"/>
                <w:lang w:bidi="ar-SY"/>
              </w:rPr>
            </w:pPr>
            <w:r w:rsidRPr="00385275">
              <w:rPr>
                <w:szCs w:val="24"/>
                <w:lang w:bidi="ar-SY"/>
              </w:rPr>
              <w:t>3</w:t>
            </w:r>
          </w:p>
        </w:tc>
        <w:tc>
          <w:tcPr>
            <w:tcW w:w="0" w:type="auto"/>
            <w:hideMark/>
          </w:tcPr>
          <w:p w14:paraId="467A8DDD" w14:textId="77777777" w:rsidR="00385275" w:rsidRPr="00385275" w:rsidRDefault="00385275" w:rsidP="005B6E76">
            <w:pPr>
              <w:spacing w:line="240" w:lineRule="auto"/>
              <w:jc w:val="center"/>
              <w:rPr>
                <w:szCs w:val="24"/>
                <w:lang w:bidi="ar-SY"/>
              </w:rPr>
            </w:pPr>
            <w:r w:rsidRPr="00385275">
              <w:rPr>
                <w:szCs w:val="24"/>
                <w:lang w:bidi="ar-SY"/>
              </w:rPr>
              <w:t>0.047</w:t>
            </w:r>
          </w:p>
        </w:tc>
        <w:tc>
          <w:tcPr>
            <w:tcW w:w="0" w:type="auto"/>
            <w:hideMark/>
          </w:tcPr>
          <w:p w14:paraId="66A13997" w14:textId="77777777" w:rsidR="00385275" w:rsidRPr="00385275" w:rsidRDefault="00385275" w:rsidP="005B6E76">
            <w:pPr>
              <w:spacing w:line="240" w:lineRule="auto"/>
              <w:jc w:val="center"/>
              <w:rPr>
                <w:szCs w:val="24"/>
                <w:lang w:bidi="ar-SY"/>
              </w:rPr>
            </w:pPr>
            <w:r w:rsidRPr="00385275">
              <w:rPr>
                <w:szCs w:val="24"/>
                <w:lang w:bidi="ar-SY"/>
              </w:rPr>
              <w:t>2.315</w:t>
            </w:r>
          </w:p>
        </w:tc>
        <w:tc>
          <w:tcPr>
            <w:tcW w:w="0" w:type="auto"/>
            <w:hideMark/>
          </w:tcPr>
          <w:p w14:paraId="522B3BAF" w14:textId="77777777" w:rsidR="00385275" w:rsidRPr="00385275" w:rsidRDefault="00385275" w:rsidP="005B6E76">
            <w:pPr>
              <w:spacing w:line="240" w:lineRule="auto"/>
              <w:jc w:val="center"/>
              <w:rPr>
                <w:szCs w:val="24"/>
                <w:lang w:bidi="ar-SY"/>
              </w:rPr>
            </w:pPr>
            <w:r w:rsidRPr="00385275">
              <w:rPr>
                <w:szCs w:val="24"/>
                <w:lang w:bidi="ar-SY"/>
              </w:rPr>
              <w:t>0.075</w:t>
            </w:r>
          </w:p>
        </w:tc>
      </w:tr>
      <w:tr w:rsidR="00385275" w:rsidRPr="00385275" w14:paraId="6863AA06" w14:textId="77777777" w:rsidTr="005B6E76">
        <w:tc>
          <w:tcPr>
            <w:tcW w:w="0" w:type="auto"/>
            <w:hideMark/>
          </w:tcPr>
          <w:p w14:paraId="37C39823" w14:textId="77777777" w:rsidR="00385275" w:rsidRPr="00385275" w:rsidRDefault="00385275" w:rsidP="005B6E76">
            <w:pPr>
              <w:spacing w:line="240" w:lineRule="auto"/>
              <w:jc w:val="center"/>
              <w:rPr>
                <w:szCs w:val="24"/>
                <w:lang w:bidi="ar-SY"/>
              </w:rPr>
            </w:pPr>
            <w:r w:rsidRPr="00385275">
              <w:rPr>
                <w:szCs w:val="24"/>
                <w:rtl/>
              </w:rPr>
              <w:t>داخل المجموعات</w:t>
            </w:r>
          </w:p>
        </w:tc>
        <w:tc>
          <w:tcPr>
            <w:tcW w:w="0" w:type="auto"/>
            <w:hideMark/>
          </w:tcPr>
          <w:p w14:paraId="65B05A84" w14:textId="77777777" w:rsidR="00385275" w:rsidRPr="00385275" w:rsidRDefault="00385275" w:rsidP="005B6E76">
            <w:pPr>
              <w:spacing w:line="240" w:lineRule="auto"/>
              <w:jc w:val="center"/>
              <w:rPr>
                <w:szCs w:val="24"/>
                <w:lang w:bidi="ar-SY"/>
              </w:rPr>
            </w:pPr>
            <w:r w:rsidRPr="00385275">
              <w:rPr>
                <w:szCs w:val="24"/>
                <w:lang w:bidi="ar-SY"/>
              </w:rPr>
              <w:t>7.415</w:t>
            </w:r>
          </w:p>
        </w:tc>
        <w:tc>
          <w:tcPr>
            <w:tcW w:w="0" w:type="auto"/>
            <w:hideMark/>
          </w:tcPr>
          <w:p w14:paraId="398D780F" w14:textId="77777777" w:rsidR="00385275" w:rsidRPr="00385275" w:rsidRDefault="00385275" w:rsidP="005B6E76">
            <w:pPr>
              <w:spacing w:line="240" w:lineRule="auto"/>
              <w:jc w:val="center"/>
              <w:rPr>
                <w:szCs w:val="24"/>
                <w:lang w:bidi="ar-SY"/>
              </w:rPr>
            </w:pPr>
            <w:r w:rsidRPr="00385275">
              <w:rPr>
                <w:szCs w:val="24"/>
                <w:lang w:bidi="ar-SY"/>
              </w:rPr>
              <w:t>366</w:t>
            </w:r>
          </w:p>
        </w:tc>
        <w:tc>
          <w:tcPr>
            <w:tcW w:w="0" w:type="auto"/>
            <w:hideMark/>
          </w:tcPr>
          <w:p w14:paraId="0343A5D4" w14:textId="77777777" w:rsidR="00385275" w:rsidRPr="00385275" w:rsidRDefault="00385275" w:rsidP="005B6E76">
            <w:pPr>
              <w:spacing w:line="240" w:lineRule="auto"/>
              <w:jc w:val="center"/>
              <w:rPr>
                <w:szCs w:val="24"/>
                <w:lang w:bidi="ar-SY"/>
              </w:rPr>
            </w:pPr>
            <w:r w:rsidRPr="00385275">
              <w:rPr>
                <w:szCs w:val="24"/>
                <w:lang w:bidi="ar-SY"/>
              </w:rPr>
              <w:t>0.020</w:t>
            </w:r>
          </w:p>
        </w:tc>
        <w:tc>
          <w:tcPr>
            <w:tcW w:w="0" w:type="auto"/>
            <w:hideMark/>
          </w:tcPr>
          <w:p w14:paraId="553D6957" w14:textId="77777777" w:rsidR="00385275" w:rsidRPr="00385275" w:rsidRDefault="00385275" w:rsidP="005B6E76">
            <w:pPr>
              <w:spacing w:line="240" w:lineRule="auto"/>
              <w:jc w:val="center"/>
              <w:rPr>
                <w:szCs w:val="24"/>
                <w:lang w:bidi="ar-SY"/>
              </w:rPr>
            </w:pPr>
          </w:p>
        </w:tc>
        <w:tc>
          <w:tcPr>
            <w:tcW w:w="0" w:type="auto"/>
            <w:hideMark/>
          </w:tcPr>
          <w:p w14:paraId="2FFF18B5" w14:textId="77777777" w:rsidR="00385275" w:rsidRPr="00385275" w:rsidRDefault="00385275" w:rsidP="005B6E76">
            <w:pPr>
              <w:spacing w:line="240" w:lineRule="auto"/>
              <w:jc w:val="center"/>
              <w:rPr>
                <w:szCs w:val="24"/>
                <w:lang w:bidi="ar-SY"/>
              </w:rPr>
            </w:pPr>
          </w:p>
        </w:tc>
      </w:tr>
      <w:tr w:rsidR="00385275" w:rsidRPr="00385275" w14:paraId="11494193" w14:textId="77777777" w:rsidTr="005B6E76">
        <w:tc>
          <w:tcPr>
            <w:tcW w:w="0" w:type="auto"/>
            <w:hideMark/>
          </w:tcPr>
          <w:p w14:paraId="527E92F4" w14:textId="77777777" w:rsidR="00385275" w:rsidRPr="00385275" w:rsidRDefault="00385275" w:rsidP="005B6E76">
            <w:pPr>
              <w:spacing w:line="240" w:lineRule="auto"/>
              <w:jc w:val="center"/>
              <w:rPr>
                <w:szCs w:val="24"/>
                <w:lang w:bidi="ar-SY"/>
              </w:rPr>
            </w:pPr>
            <w:r w:rsidRPr="00385275">
              <w:rPr>
                <w:szCs w:val="24"/>
                <w:rtl/>
              </w:rPr>
              <w:t>الكلي</w:t>
            </w:r>
          </w:p>
        </w:tc>
        <w:tc>
          <w:tcPr>
            <w:tcW w:w="0" w:type="auto"/>
            <w:hideMark/>
          </w:tcPr>
          <w:p w14:paraId="5CD86E42" w14:textId="77777777" w:rsidR="00385275" w:rsidRPr="00385275" w:rsidRDefault="00385275" w:rsidP="005B6E76">
            <w:pPr>
              <w:spacing w:line="240" w:lineRule="auto"/>
              <w:jc w:val="center"/>
              <w:rPr>
                <w:szCs w:val="24"/>
                <w:lang w:bidi="ar-SY"/>
              </w:rPr>
            </w:pPr>
            <w:r w:rsidRPr="00385275">
              <w:rPr>
                <w:szCs w:val="24"/>
                <w:lang w:bidi="ar-SY"/>
              </w:rPr>
              <w:t>7.557</w:t>
            </w:r>
          </w:p>
        </w:tc>
        <w:tc>
          <w:tcPr>
            <w:tcW w:w="0" w:type="auto"/>
            <w:hideMark/>
          </w:tcPr>
          <w:p w14:paraId="760ACF16" w14:textId="77777777" w:rsidR="00385275" w:rsidRPr="00385275" w:rsidRDefault="00385275" w:rsidP="005B6E76">
            <w:pPr>
              <w:spacing w:line="240" w:lineRule="auto"/>
              <w:jc w:val="center"/>
              <w:rPr>
                <w:szCs w:val="24"/>
                <w:lang w:bidi="ar-SY"/>
              </w:rPr>
            </w:pPr>
            <w:r w:rsidRPr="00385275">
              <w:rPr>
                <w:szCs w:val="24"/>
                <w:lang w:bidi="ar-SY"/>
              </w:rPr>
              <w:t>369</w:t>
            </w:r>
          </w:p>
        </w:tc>
        <w:tc>
          <w:tcPr>
            <w:tcW w:w="0" w:type="auto"/>
            <w:hideMark/>
          </w:tcPr>
          <w:p w14:paraId="17B77B87" w14:textId="77777777" w:rsidR="00385275" w:rsidRPr="00385275" w:rsidRDefault="00385275" w:rsidP="005B6E76">
            <w:pPr>
              <w:spacing w:line="240" w:lineRule="auto"/>
              <w:jc w:val="center"/>
              <w:rPr>
                <w:szCs w:val="24"/>
                <w:lang w:bidi="ar-SY"/>
              </w:rPr>
            </w:pPr>
          </w:p>
        </w:tc>
        <w:tc>
          <w:tcPr>
            <w:tcW w:w="0" w:type="auto"/>
            <w:hideMark/>
          </w:tcPr>
          <w:p w14:paraId="750A9952" w14:textId="77777777" w:rsidR="00385275" w:rsidRPr="00385275" w:rsidRDefault="00385275" w:rsidP="005B6E76">
            <w:pPr>
              <w:spacing w:line="240" w:lineRule="auto"/>
              <w:jc w:val="center"/>
              <w:rPr>
                <w:szCs w:val="24"/>
                <w:lang w:bidi="ar-SY"/>
              </w:rPr>
            </w:pPr>
          </w:p>
        </w:tc>
        <w:tc>
          <w:tcPr>
            <w:tcW w:w="0" w:type="auto"/>
            <w:hideMark/>
          </w:tcPr>
          <w:p w14:paraId="32A8D03B" w14:textId="77777777" w:rsidR="00385275" w:rsidRPr="00385275" w:rsidRDefault="00385275" w:rsidP="005B6E76">
            <w:pPr>
              <w:spacing w:line="240" w:lineRule="auto"/>
              <w:jc w:val="center"/>
              <w:rPr>
                <w:szCs w:val="24"/>
                <w:lang w:bidi="ar-SY"/>
              </w:rPr>
            </w:pPr>
          </w:p>
        </w:tc>
      </w:tr>
    </w:tbl>
    <w:p w14:paraId="42656B96" w14:textId="77777777" w:rsidR="00385275" w:rsidRPr="00385275" w:rsidRDefault="00385275" w:rsidP="001A50DA">
      <w:pPr>
        <w:rPr>
          <w:lang w:bidi="ar-SY"/>
        </w:rPr>
      </w:pPr>
      <w:r w:rsidRPr="00385275">
        <w:rPr>
          <w:rtl/>
        </w:rPr>
        <w:t>إن مستوى الدلالة (0.075) أعلى من (0.05)، وبالتالي لا توجد فروق ذات دلالة إحصائية بين متوسطات استجابة أفراد عينة الدراسة تبعاً لمتغير المستوى التعليمي، والفروق بين المتوسطات ظاهرية</w:t>
      </w:r>
      <w:r w:rsidRPr="00385275">
        <w:rPr>
          <w:lang w:bidi="ar-SY"/>
        </w:rPr>
        <w:t>.</w:t>
      </w:r>
    </w:p>
    <w:p w14:paraId="47DD2266" w14:textId="3DD328E7" w:rsidR="00385275" w:rsidRPr="00385275" w:rsidRDefault="00385275" w:rsidP="00270F9F">
      <w:pPr>
        <w:pStyle w:val="Heading2"/>
      </w:pPr>
      <w:bookmarkStart w:id="56" w:name="_Toc214571820"/>
      <w:r w:rsidRPr="00385275">
        <w:rPr>
          <w:rtl/>
        </w:rPr>
        <w:t>متغير مدة الخدمة</w:t>
      </w:r>
      <w:bookmarkEnd w:id="56"/>
    </w:p>
    <w:p w14:paraId="097D72C8" w14:textId="77777777" w:rsidR="00385275" w:rsidRPr="00385275" w:rsidRDefault="00385275" w:rsidP="001A50DA">
      <w:pPr>
        <w:rPr>
          <w:lang w:bidi="ar-SY"/>
        </w:rPr>
      </w:pPr>
      <w:r w:rsidRPr="00385275">
        <w:rPr>
          <w:b/>
          <w:bCs/>
          <w:rtl/>
        </w:rPr>
        <w:t>لا توجد فروق بين متوسطات استجابة أفراد عينة الدراسة حول أثر التدريب على الأداء تبعاً لمتغير مدة الخدمة</w:t>
      </w:r>
    </w:p>
    <w:p w14:paraId="2CA92053" w14:textId="77777777" w:rsidR="00385275" w:rsidRDefault="00385275" w:rsidP="001A50DA">
      <w:pPr>
        <w:rPr>
          <w:rtl/>
          <w:lang w:bidi="ar-SY"/>
        </w:rPr>
      </w:pPr>
      <w:r w:rsidRPr="00385275">
        <w:rPr>
          <w:rtl/>
        </w:rPr>
        <w:t>ولدراسة الفروق تم تطبيق تحليل التباين الأحادي</w:t>
      </w:r>
      <w:r w:rsidRPr="00385275">
        <w:rPr>
          <w:lang w:bidi="ar-SY"/>
        </w:rPr>
        <w:t xml:space="preserve"> One Way ANOVA</w:t>
      </w:r>
      <w:r w:rsidRPr="00385275">
        <w:rPr>
          <w:rtl/>
        </w:rPr>
        <w:t>، وكانت النتائج وفق الجدول الآتي</w:t>
      </w:r>
      <w:r w:rsidRPr="00385275">
        <w:rPr>
          <w:lang w:bidi="ar-SY"/>
        </w:rPr>
        <w:t>:</w:t>
      </w:r>
    </w:p>
    <w:p w14:paraId="23717D11" w14:textId="77777777" w:rsidR="003C797E" w:rsidRPr="00385275" w:rsidRDefault="003C797E" w:rsidP="001A50DA">
      <w:pPr>
        <w:rPr>
          <w:lang w:bidi="ar-SY"/>
        </w:rPr>
      </w:pPr>
    </w:p>
    <w:p w14:paraId="6F49D66F" w14:textId="77777777" w:rsidR="00385275" w:rsidRPr="00385275" w:rsidRDefault="00385275" w:rsidP="003C797E">
      <w:pPr>
        <w:jc w:val="center"/>
        <w:rPr>
          <w:szCs w:val="24"/>
          <w:lang w:bidi="ar-SY"/>
        </w:rPr>
      </w:pPr>
      <w:r w:rsidRPr="00385275">
        <w:rPr>
          <w:b/>
          <w:bCs/>
          <w:szCs w:val="24"/>
          <w:rtl/>
        </w:rPr>
        <w:t>الجدول (18): نتائج تحليل التباين الأحادي حسب متغير مدة الخدمة</w:t>
      </w:r>
    </w:p>
    <w:tbl>
      <w:tblPr>
        <w:tblStyle w:val="12"/>
        <w:bidiVisual/>
        <w:tblW w:w="0" w:type="auto"/>
        <w:tblLook w:val="04A0" w:firstRow="1" w:lastRow="0" w:firstColumn="1" w:lastColumn="0" w:noHBand="0" w:noVBand="1"/>
      </w:tblPr>
      <w:tblGrid>
        <w:gridCol w:w="1425"/>
        <w:gridCol w:w="1415"/>
        <w:gridCol w:w="1235"/>
        <w:gridCol w:w="1391"/>
        <w:gridCol w:w="767"/>
        <w:gridCol w:w="1183"/>
      </w:tblGrid>
      <w:tr w:rsidR="00385275" w:rsidRPr="00385275" w14:paraId="3F446E75" w14:textId="77777777" w:rsidTr="008D2445">
        <w:tc>
          <w:tcPr>
            <w:tcW w:w="0" w:type="auto"/>
            <w:hideMark/>
          </w:tcPr>
          <w:p w14:paraId="7EB448B2" w14:textId="77777777" w:rsidR="00385275" w:rsidRPr="00385275" w:rsidRDefault="00385275" w:rsidP="003C797E">
            <w:pPr>
              <w:jc w:val="center"/>
              <w:rPr>
                <w:rFonts w:asciiTheme="minorBidi" w:hAnsiTheme="minorBidi" w:cstheme="minorBidi"/>
                <w:sz w:val="22"/>
                <w:szCs w:val="22"/>
                <w:lang w:bidi="ar-SY"/>
              </w:rPr>
            </w:pPr>
            <w:r w:rsidRPr="00385275">
              <w:rPr>
                <w:rFonts w:asciiTheme="minorBidi" w:hAnsiTheme="minorBidi" w:cstheme="minorBidi"/>
                <w:sz w:val="22"/>
                <w:szCs w:val="22"/>
                <w:rtl/>
              </w:rPr>
              <w:t>مصدر التباين</w:t>
            </w:r>
          </w:p>
        </w:tc>
        <w:tc>
          <w:tcPr>
            <w:tcW w:w="0" w:type="auto"/>
            <w:hideMark/>
          </w:tcPr>
          <w:p w14:paraId="6555D5EA" w14:textId="77777777" w:rsidR="00385275" w:rsidRPr="00385275" w:rsidRDefault="00385275" w:rsidP="003C797E">
            <w:pPr>
              <w:jc w:val="center"/>
              <w:rPr>
                <w:rFonts w:asciiTheme="minorBidi" w:hAnsiTheme="minorBidi" w:cstheme="minorBidi"/>
                <w:sz w:val="22"/>
                <w:szCs w:val="22"/>
                <w:lang w:bidi="ar-SY"/>
              </w:rPr>
            </w:pPr>
            <w:r w:rsidRPr="00385275">
              <w:rPr>
                <w:rFonts w:asciiTheme="minorBidi" w:hAnsiTheme="minorBidi" w:cstheme="minorBidi"/>
                <w:sz w:val="22"/>
                <w:szCs w:val="22"/>
                <w:rtl/>
              </w:rPr>
              <w:t>مجموع المربعات</w:t>
            </w:r>
          </w:p>
        </w:tc>
        <w:tc>
          <w:tcPr>
            <w:tcW w:w="0" w:type="auto"/>
            <w:hideMark/>
          </w:tcPr>
          <w:p w14:paraId="28FC5896" w14:textId="77777777" w:rsidR="00385275" w:rsidRPr="00385275" w:rsidRDefault="00385275" w:rsidP="003C797E">
            <w:pPr>
              <w:jc w:val="center"/>
              <w:rPr>
                <w:rFonts w:asciiTheme="minorBidi" w:hAnsiTheme="minorBidi" w:cstheme="minorBidi"/>
                <w:sz w:val="22"/>
                <w:szCs w:val="22"/>
                <w:lang w:bidi="ar-SY"/>
              </w:rPr>
            </w:pPr>
            <w:r w:rsidRPr="00385275">
              <w:rPr>
                <w:rFonts w:asciiTheme="minorBidi" w:hAnsiTheme="minorBidi" w:cstheme="minorBidi"/>
                <w:sz w:val="22"/>
                <w:szCs w:val="22"/>
                <w:rtl/>
              </w:rPr>
              <w:t>درجات الحرية</w:t>
            </w:r>
          </w:p>
        </w:tc>
        <w:tc>
          <w:tcPr>
            <w:tcW w:w="0" w:type="auto"/>
            <w:hideMark/>
          </w:tcPr>
          <w:p w14:paraId="73DF3F84" w14:textId="77777777" w:rsidR="00385275" w:rsidRPr="00385275" w:rsidRDefault="00385275" w:rsidP="003C797E">
            <w:pPr>
              <w:jc w:val="center"/>
              <w:rPr>
                <w:rFonts w:asciiTheme="minorBidi" w:hAnsiTheme="minorBidi" w:cstheme="minorBidi"/>
                <w:sz w:val="22"/>
                <w:szCs w:val="22"/>
                <w:lang w:bidi="ar-SY"/>
              </w:rPr>
            </w:pPr>
            <w:r w:rsidRPr="00385275">
              <w:rPr>
                <w:rFonts w:asciiTheme="minorBidi" w:hAnsiTheme="minorBidi" w:cstheme="minorBidi"/>
                <w:sz w:val="22"/>
                <w:szCs w:val="22"/>
                <w:rtl/>
              </w:rPr>
              <w:t>متوسط المربعات</w:t>
            </w:r>
          </w:p>
        </w:tc>
        <w:tc>
          <w:tcPr>
            <w:tcW w:w="0" w:type="auto"/>
            <w:hideMark/>
          </w:tcPr>
          <w:p w14:paraId="5694A0AA" w14:textId="77777777" w:rsidR="00385275" w:rsidRPr="00385275" w:rsidRDefault="00385275" w:rsidP="003C797E">
            <w:pPr>
              <w:jc w:val="center"/>
              <w:rPr>
                <w:rFonts w:asciiTheme="minorBidi" w:hAnsiTheme="minorBidi" w:cstheme="minorBidi"/>
                <w:sz w:val="22"/>
                <w:szCs w:val="22"/>
                <w:lang w:bidi="ar-SY"/>
              </w:rPr>
            </w:pPr>
            <w:r w:rsidRPr="00385275">
              <w:rPr>
                <w:rFonts w:asciiTheme="minorBidi" w:hAnsiTheme="minorBidi" w:cstheme="minorBidi"/>
                <w:sz w:val="22"/>
                <w:szCs w:val="22"/>
                <w:rtl/>
              </w:rPr>
              <w:t>قيمة ف</w:t>
            </w:r>
          </w:p>
        </w:tc>
        <w:tc>
          <w:tcPr>
            <w:tcW w:w="0" w:type="auto"/>
            <w:hideMark/>
          </w:tcPr>
          <w:p w14:paraId="1EE48163" w14:textId="77777777" w:rsidR="00385275" w:rsidRPr="00385275" w:rsidRDefault="00385275" w:rsidP="003C797E">
            <w:pPr>
              <w:jc w:val="center"/>
              <w:rPr>
                <w:rFonts w:asciiTheme="minorBidi" w:hAnsiTheme="minorBidi" w:cstheme="minorBidi"/>
                <w:sz w:val="22"/>
                <w:szCs w:val="22"/>
                <w:lang w:bidi="ar-SY"/>
              </w:rPr>
            </w:pPr>
            <w:r w:rsidRPr="00385275">
              <w:rPr>
                <w:rFonts w:asciiTheme="minorBidi" w:hAnsiTheme="minorBidi" w:cstheme="minorBidi"/>
                <w:sz w:val="22"/>
                <w:szCs w:val="22"/>
                <w:rtl/>
              </w:rPr>
              <w:t>مستوى الدلالة</w:t>
            </w:r>
          </w:p>
        </w:tc>
      </w:tr>
      <w:tr w:rsidR="00385275" w:rsidRPr="00385275" w14:paraId="5736BA72" w14:textId="77777777" w:rsidTr="008D2445">
        <w:tc>
          <w:tcPr>
            <w:tcW w:w="0" w:type="auto"/>
            <w:hideMark/>
          </w:tcPr>
          <w:p w14:paraId="3F4E60E3" w14:textId="77777777" w:rsidR="00385275" w:rsidRPr="00385275" w:rsidRDefault="00385275" w:rsidP="008D2445">
            <w:pPr>
              <w:jc w:val="center"/>
              <w:rPr>
                <w:rFonts w:asciiTheme="minorBidi" w:hAnsiTheme="minorBidi" w:cstheme="minorBidi"/>
                <w:sz w:val="22"/>
                <w:szCs w:val="22"/>
                <w:lang w:bidi="ar-SY"/>
              </w:rPr>
            </w:pPr>
            <w:r w:rsidRPr="00385275">
              <w:rPr>
                <w:rFonts w:asciiTheme="minorBidi" w:hAnsiTheme="minorBidi" w:cstheme="minorBidi"/>
                <w:sz w:val="22"/>
                <w:szCs w:val="22"/>
                <w:rtl/>
              </w:rPr>
              <w:t>بين المجموعات</w:t>
            </w:r>
          </w:p>
        </w:tc>
        <w:tc>
          <w:tcPr>
            <w:tcW w:w="0" w:type="auto"/>
            <w:hideMark/>
          </w:tcPr>
          <w:p w14:paraId="3CE7AAE6" w14:textId="77777777" w:rsidR="00385275" w:rsidRPr="00385275" w:rsidRDefault="00385275" w:rsidP="008D2445">
            <w:pPr>
              <w:jc w:val="center"/>
              <w:rPr>
                <w:rFonts w:asciiTheme="minorBidi" w:hAnsiTheme="minorBidi" w:cstheme="minorBidi"/>
                <w:sz w:val="22"/>
                <w:szCs w:val="22"/>
                <w:lang w:bidi="ar-SY"/>
              </w:rPr>
            </w:pPr>
            <w:r w:rsidRPr="00385275">
              <w:rPr>
                <w:rFonts w:asciiTheme="minorBidi" w:hAnsiTheme="minorBidi" w:cstheme="minorBidi"/>
                <w:sz w:val="22"/>
                <w:szCs w:val="22"/>
                <w:lang w:bidi="ar-SY"/>
              </w:rPr>
              <w:t>0.135</w:t>
            </w:r>
          </w:p>
        </w:tc>
        <w:tc>
          <w:tcPr>
            <w:tcW w:w="0" w:type="auto"/>
            <w:hideMark/>
          </w:tcPr>
          <w:p w14:paraId="1E940981" w14:textId="77777777" w:rsidR="00385275" w:rsidRPr="00385275" w:rsidRDefault="00385275" w:rsidP="008D2445">
            <w:pPr>
              <w:jc w:val="center"/>
              <w:rPr>
                <w:rFonts w:asciiTheme="minorBidi" w:hAnsiTheme="minorBidi" w:cstheme="minorBidi"/>
                <w:sz w:val="22"/>
                <w:szCs w:val="22"/>
                <w:lang w:bidi="ar-SY"/>
              </w:rPr>
            </w:pPr>
            <w:r w:rsidRPr="00385275">
              <w:rPr>
                <w:rFonts w:asciiTheme="minorBidi" w:hAnsiTheme="minorBidi" w:cstheme="minorBidi"/>
                <w:sz w:val="22"/>
                <w:szCs w:val="22"/>
                <w:lang w:bidi="ar-SY"/>
              </w:rPr>
              <w:t>3</w:t>
            </w:r>
          </w:p>
        </w:tc>
        <w:tc>
          <w:tcPr>
            <w:tcW w:w="0" w:type="auto"/>
            <w:hideMark/>
          </w:tcPr>
          <w:p w14:paraId="303D6C70" w14:textId="77777777" w:rsidR="00385275" w:rsidRPr="00385275" w:rsidRDefault="00385275" w:rsidP="008D2445">
            <w:pPr>
              <w:jc w:val="center"/>
              <w:rPr>
                <w:rFonts w:asciiTheme="minorBidi" w:hAnsiTheme="minorBidi" w:cstheme="minorBidi"/>
                <w:sz w:val="22"/>
                <w:szCs w:val="22"/>
                <w:lang w:bidi="ar-SY"/>
              </w:rPr>
            </w:pPr>
            <w:r w:rsidRPr="00385275">
              <w:rPr>
                <w:rFonts w:asciiTheme="minorBidi" w:hAnsiTheme="minorBidi" w:cstheme="minorBidi"/>
                <w:sz w:val="22"/>
                <w:szCs w:val="22"/>
                <w:lang w:bidi="ar-SY"/>
              </w:rPr>
              <w:t>0.045</w:t>
            </w:r>
          </w:p>
        </w:tc>
        <w:tc>
          <w:tcPr>
            <w:tcW w:w="0" w:type="auto"/>
            <w:hideMark/>
          </w:tcPr>
          <w:p w14:paraId="3F75BE9C" w14:textId="77777777" w:rsidR="00385275" w:rsidRPr="00385275" w:rsidRDefault="00385275" w:rsidP="008D2445">
            <w:pPr>
              <w:jc w:val="center"/>
              <w:rPr>
                <w:rFonts w:asciiTheme="minorBidi" w:hAnsiTheme="minorBidi" w:cstheme="minorBidi"/>
                <w:sz w:val="22"/>
                <w:szCs w:val="22"/>
                <w:lang w:bidi="ar-SY"/>
              </w:rPr>
            </w:pPr>
            <w:r w:rsidRPr="00385275">
              <w:rPr>
                <w:rFonts w:asciiTheme="minorBidi" w:hAnsiTheme="minorBidi" w:cstheme="minorBidi"/>
                <w:sz w:val="22"/>
                <w:szCs w:val="22"/>
                <w:lang w:bidi="ar-SY"/>
              </w:rPr>
              <w:t>2.208</w:t>
            </w:r>
          </w:p>
        </w:tc>
        <w:tc>
          <w:tcPr>
            <w:tcW w:w="0" w:type="auto"/>
            <w:hideMark/>
          </w:tcPr>
          <w:p w14:paraId="231E29CF" w14:textId="77777777" w:rsidR="00385275" w:rsidRPr="00385275" w:rsidRDefault="00385275" w:rsidP="008D2445">
            <w:pPr>
              <w:jc w:val="center"/>
              <w:rPr>
                <w:rFonts w:asciiTheme="minorBidi" w:hAnsiTheme="minorBidi" w:cstheme="minorBidi"/>
                <w:sz w:val="22"/>
                <w:szCs w:val="22"/>
                <w:lang w:bidi="ar-SY"/>
              </w:rPr>
            </w:pPr>
            <w:r w:rsidRPr="00385275">
              <w:rPr>
                <w:rFonts w:asciiTheme="minorBidi" w:hAnsiTheme="minorBidi" w:cstheme="minorBidi"/>
                <w:sz w:val="22"/>
                <w:szCs w:val="22"/>
                <w:lang w:bidi="ar-SY"/>
              </w:rPr>
              <w:t>0.087</w:t>
            </w:r>
          </w:p>
        </w:tc>
      </w:tr>
      <w:tr w:rsidR="00385275" w:rsidRPr="00385275" w14:paraId="7F16F912" w14:textId="77777777" w:rsidTr="008D2445">
        <w:tc>
          <w:tcPr>
            <w:tcW w:w="0" w:type="auto"/>
            <w:hideMark/>
          </w:tcPr>
          <w:p w14:paraId="699B95DB" w14:textId="77777777" w:rsidR="00385275" w:rsidRPr="00385275" w:rsidRDefault="00385275" w:rsidP="008D2445">
            <w:pPr>
              <w:jc w:val="center"/>
              <w:rPr>
                <w:rFonts w:asciiTheme="minorBidi" w:hAnsiTheme="minorBidi" w:cstheme="minorBidi"/>
                <w:sz w:val="22"/>
                <w:szCs w:val="22"/>
                <w:lang w:bidi="ar-SY"/>
              </w:rPr>
            </w:pPr>
            <w:r w:rsidRPr="00385275">
              <w:rPr>
                <w:rFonts w:asciiTheme="minorBidi" w:hAnsiTheme="minorBidi" w:cstheme="minorBidi"/>
                <w:sz w:val="22"/>
                <w:szCs w:val="22"/>
                <w:rtl/>
              </w:rPr>
              <w:t>داخل المجموعات</w:t>
            </w:r>
          </w:p>
        </w:tc>
        <w:tc>
          <w:tcPr>
            <w:tcW w:w="0" w:type="auto"/>
            <w:hideMark/>
          </w:tcPr>
          <w:p w14:paraId="10D0E8B9" w14:textId="77777777" w:rsidR="00385275" w:rsidRPr="00385275" w:rsidRDefault="00385275" w:rsidP="008D2445">
            <w:pPr>
              <w:jc w:val="center"/>
              <w:rPr>
                <w:rFonts w:asciiTheme="minorBidi" w:hAnsiTheme="minorBidi" w:cstheme="minorBidi"/>
                <w:sz w:val="22"/>
                <w:szCs w:val="22"/>
                <w:lang w:bidi="ar-SY"/>
              </w:rPr>
            </w:pPr>
            <w:r w:rsidRPr="00385275">
              <w:rPr>
                <w:rFonts w:asciiTheme="minorBidi" w:hAnsiTheme="minorBidi" w:cstheme="minorBidi"/>
                <w:sz w:val="22"/>
                <w:szCs w:val="22"/>
                <w:lang w:bidi="ar-SY"/>
              </w:rPr>
              <w:t>7.465</w:t>
            </w:r>
          </w:p>
        </w:tc>
        <w:tc>
          <w:tcPr>
            <w:tcW w:w="0" w:type="auto"/>
            <w:hideMark/>
          </w:tcPr>
          <w:p w14:paraId="397CC5D8" w14:textId="77777777" w:rsidR="00385275" w:rsidRPr="00385275" w:rsidRDefault="00385275" w:rsidP="008D2445">
            <w:pPr>
              <w:jc w:val="center"/>
              <w:rPr>
                <w:rFonts w:asciiTheme="minorBidi" w:hAnsiTheme="minorBidi" w:cstheme="minorBidi"/>
                <w:sz w:val="22"/>
                <w:szCs w:val="22"/>
                <w:lang w:bidi="ar-SY"/>
              </w:rPr>
            </w:pPr>
            <w:r w:rsidRPr="00385275">
              <w:rPr>
                <w:rFonts w:asciiTheme="minorBidi" w:hAnsiTheme="minorBidi" w:cstheme="minorBidi"/>
                <w:sz w:val="22"/>
                <w:szCs w:val="22"/>
                <w:lang w:bidi="ar-SY"/>
              </w:rPr>
              <w:t>366</w:t>
            </w:r>
          </w:p>
        </w:tc>
        <w:tc>
          <w:tcPr>
            <w:tcW w:w="0" w:type="auto"/>
            <w:hideMark/>
          </w:tcPr>
          <w:p w14:paraId="02BEB1A2" w14:textId="77777777" w:rsidR="00385275" w:rsidRPr="00385275" w:rsidRDefault="00385275" w:rsidP="008D2445">
            <w:pPr>
              <w:jc w:val="center"/>
              <w:rPr>
                <w:rFonts w:asciiTheme="minorBidi" w:hAnsiTheme="minorBidi" w:cstheme="minorBidi"/>
                <w:sz w:val="22"/>
                <w:szCs w:val="22"/>
                <w:lang w:bidi="ar-SY"/>
              </w:rPr>
            </w:pPr>
            <w:r w:rsidRPr="00385275">
              <w:rPr>
                <w:rFonts w:asciiTheme="minorBidi" w:hAnsiTheme="minorBidi" w:cstheme="minorBidi"/>
                <w:sz w:val="22"/>
                <w:szCs w:val="22"/>
                <w:lang w:bidi="ar-SY"/>
              </w:rPr>
              <w:t>0.020</w:t>
            </w:r>
          </w:p>
        </w:tc>
        <w:tc>
          <w:tcPr>
            <w:tcW w:w="0" w:type="auto"/>
            <w:hideMark/>
          </w:tcPr>
          <w:p w14:paraId="68B1563C" w14:textId="77777777" w:rsidR="00385275" w:rsidRPr="00385275" w:rsidRDefault="00385275" w:rsidP="008D2445">
            <w:pPr>
              <w:jc w:val="center"/>
              <w:rPr>
                <w:rFonts w:asciiTheme="minorBidi" w:hAnsiTheme="minorBidi" w:cstheme="minorBidi"/>
                <w:sz w:val="22"/>
                <w:szCs w:val="22"/>
                <w:lang w:bidi="ar-SY"/>
              </w:rPr>
            </w:pPr>
          </w:p>
        </w:tc>
        <w:tc>
          <w:tcPr>
            <w:tcW w:w="0" w:type="auto"/>
            <w:hideMark/>
          </w:tcPr>
          <w:p w14:paraId="76463973" w14:textId="77777777" w:rsidR="00385275" w:rsidRPr="00385275" w:rsidRDefault="00385275" w:rsidP="008D2445">
            <w:pPr>
              <w:jc w:val="center"/>
              <w:rPr>
                <w:rFonts w:asciiTheme="minorBidi" w:hAnsiTheme="minorBidi" w:cstheme="minorBidi"/>
                <w:sz w:val="22"/>
                <w:szCs w:val="22"/>
                <w:lang w:bidi="ar-SY"/>
              </w:rPr>
            </w:pPr>
          </w:p>
        </w:tc>
      </w:tr>
      <w:tr w:rsidR="00385275" w:rsidRPr="00385275" w14:paraId="6810A796" w14:textId="77777777" w:rsidTr="008D2445">
        <w:tc>
          <w:tcPr>
            <w:tcW w:w="0" w:type="auto"/>
            <w:hideMark/>
          </w:tcPr>
          <w:p w14:paraId="2F5E10F7" w14:textId="77777777" w:rsidR="00385275" w:rsidRPr="00385275" w:rsidRDefault="00385275" w:rsidP="008D2445">
            <w:pPr>
              <w:jc w:val="center"/>
              <w:rPr>
                <w:rFonts w:asciiTheme="minorBidi" w:hAnsiTheme="minorBidi" w:cstheme="minorBidi"/>
                <w:sz w:val="22"/>
                <w:szCs w:val="22"/>
                <w:lang w:bidi="ar-SY"/>
              </w:rPr>
            </w:pPr>
            <w:r w:rsidRPr="00385275">
              <w:rPr>
                <w:rFonts w:asciiTheme="minorBidi" w:hAnsiTheme="minorBidi" w:cstheme="minorBidi"/>
                <w:sz w:val="22"/>
                <w:szCs w:val="22"/>
                <w:rtl/>
              </w:rPr>
              <w:t>الكلي</w:t>
            </w:r>
          </w:p>
        </w:tc>
        <w:tc>
          <w:tcPr>
            <w:tcW w:w="0" w:type="auto"/>
            <w:hideMark/>
          </w:tcPr>
          <w:p w14:paraId="46BD9D16" w14:textId="77777777" w:rsidR="00385275" w:rsidRPr="00385275" w:rsidRDefault="00385275" w:rsidP="008D2445">
            <w:pPr>
              <w:jc w:val="center"/>
              <w:rPr>
                <w:rFonts w:asciiTheme="minorBidi" w:hAnsiTheme="minorBidi" w:cstheme="minorBidi"/>
                <w:sz w:val="22"/>
                <w:szCs w:val="22"/>
                <w:lang w:bidi="ar-SY"/>
              </w:rPr>
            </w:pPr>
            <w:r w:rsidRPr="00385275">
              <w:rPr>
                <w:rFonts w:asciiTheme="minorBidi" w:hAnsiTheme="minorBidi" w:cstheme="minorBidi"/>
                <w:sz w:val="22"/>
                <w:szCs w:val="22"/>
                <w:lang w:bidi="ar-SY"/>
              </w:rPr>
              <w:t>7.600</w:t>
            </w:r>
          </w:p>
        </w:tc>
        <w:tc>
          <w:tcPr>
            <w:tcW w:w="0" w:type="auto"/>
            <w:hideMark/>
          </w:tcPr>
          <w:p w14:paraId="73402829" w14:textId="77777777" w:rsidR="00385275" w:rsidRPr="00385275" w:rsidRDefault="00385275" w:rsidP="008D2445">
            <w:pPr>
              <w:jc w:val="center"/>
              <w:rPr>
                <w:rFonts w:asciiTheme="minorBidi" w:hAnsiTheme="minorBidi" w:cstheme="minorBidi"/>
                <w:sz w:val="22"/>
                <w:szCs w:val="22"/>
                <w:lang w:bidi="ar-SY"/>
              </w:rPr>
            </w:pPr>
            <w:r w:rsidRPr="00385275">
              <w:rPr>
                <w:rFonts w:asciiTheme="minorBidi" w:hAnsiTheme="minorBidi" w:cstheme="minorBidi"/>
                <w:sz w:val="22"/>
                <w:szCs w:val="22"/>
                <w:lang w:bidi="ar-SY"/>
              </w:rPr>
              <w:t>369</w:t>
            </w:r>
          </w:p>
        </w:tc>
        <w:tc>
          <w:tcPr>
            <w:tcW w:w="0" w:type="auto"/>
            <w:hideMark/>
          </w:tcPr>
          <w:p w14:paraId="7F519E8F" w14:textId="77777777" w:rsidR="00385275" w:rsidRPr="00385275" w:rsidRDefault="00385275" w:rsidP="008D2445">
            <w:pPr>
              <w:jc w:val="center"/>
              <w:rPr>
                <w:rFonts w:asciiTheme="minorBidi" w:hAnsiTheme="minorBidi" w:cstheme="minorBidi"/>
                <w:sz w:val="22"/>
                <w:szCs w:val="22"/>
                <w:lang w:bidi="ar-SY"/>
              </w:rPr>
            </w:pPr>
          </w:p>
        </w:tc>
        <w:tc>
          <w:tcPr>
            <w:tcW w:w="0" w:type="auto"/>
            <w:hideMark/>
          </w:tcPr>
          <w:p w14:paraId="793CC2EA" w14:textId="77777777" w:rsidR="00385275" w:rsidRPr="00385275" w:rsidRDefault="00385275" w:rsidP="008D2445">
            <w:pPr>
              <w:jc w:val="center"/>
              <w:rPr>
                <w:rFonts w:asciiTheme="minorBidi" w:hAnsiTheme="minorBidi" w:cstheme="minorBidi"/>
                <w:sz w:val="22"/>
                <w:szCs w:val="22"/>
                <w:lang w:bidi="ar-SY"/>
              </w:rPr>
            </w:pPr>
          </w:p>
        </w:tc>
        <w:tc>
          <w:tcPr>
            <w:tcW w:w="0" w:type="auto"/>
            <w:hideMark/>
          </w:tcPr>
          <w:p w14:paraId="2B0E8BA9" w14:textId="77777777" w:rsidR="00385275" w:rsidRPr="00385275" w:rsidRDefault="00385275" w:rsidP="008D2445">
            <w:pPr>
              <w:jc w:val="center"/>
              <w:rPr>
                <w:rFonts w:asciiTheme="minorBidi" w:hAnsiTheme="minorBidi" w:cstheme="minorBidi"/>
                <w:sz w:val="22"/>
                <w:szCs w:val="22"/>
                <w:lang w:bidi="ar-SY"/>
              </w:rPr>
            </w:pPr>
          </w:p>
        </w:tc>
      </w:tr>
    </w:tbl>
    <w:p w14:paraId="61FA137C" w14:textId="77777777" w:rsidR="00385275" w:rsidRPr="00385275" w:rsidRDefault="00385275" w:rsidP="001A50DA">
      <w:pPr>
        <w:rPr>
          <w:lang w:bidi="ar-SY"/>
        </w:rPr>
      </w:pPr>
      <w:r w:rsidRPr="00385275">
        <w:rPr>
          <w:rtl/>
        </w:rPr>
        <w:t>إن مستوى الدلالة (0.087) أعلى من (0.05)، وبالتالي لا توجد فروق ذات دلالة إحصائية بين متوسطات استجابة أفراد عينة الدراسة تبعاً لمتغير مدة الخدمة، والفروق بين المتوسطات ظاهرية</w:t>
      </w:r>
      <w:r w:rsidRPr="00385275">
        <w:rPr>
          <w:lang w:bidi="ar-SY"/>
        </w:rPr>
        <w:t>.</w:t>
      </w:r>
    </w:p>
    <w:p w14:paraId="51CA6EC3" w14:textId="3B7A0289" w:rsidR="00385275" w:rsidRPr="00385275" w:rsidRDefault="00385275" w:rsidP="00270F9F">
      <w:pPr>
        <w:pStyle w:val="Heading2"/>
      </w:pPr>
      <w:bookmarkStart w:id="57" w:name="_Toc214571821"/>
      <w:r w:rsidRPr="00385275">
        <w:rPr>
          <w:rtl/>
        </w:rPr>
        <w:t>متغير عدد الدورات التدريبية</w:t>
      </w:r>
      <w:bookmarkEnd w:id="57"/>
    </w:p>
    <w:p w14:paraId="5E080C33" w14:textId="53D7A91A" w:rsidR="00385275" w:rsidRPr="003C797E" w:rsidRDefault="00385275" w:rsidP="001A50DA">
      <w:pPr>
        <w:rPr>
          <w:lang w:bidi="ar-SY"/>
        </w:rPr>
      </w:pPr>
      <w:r w:rsidRPr="00385275">
        <w:rPr>
          <w:b/>
          <w:bCs/>
          <w:rtl/>
        </w:rPr>
        <w:t>لا</w:t>
      </w:r>
      <w:r w:rsidRPr="003C797E">
        <w:rPr>
          <w:rtl/>
        </w:rPr>
        <w:t xml:space="preserve"> توجد فروق بين متوسطات استجابة أفراد عينة الدراسة حول أثر التدريب على الأداء تبعاً لمتغير عدد الدورات التدريبية</w:t>
      </w:r>
      <w:r w:rsidR="003C797E">
        <w:rPr>
          <w:rFonts w:hint="cs"/>
        </w:rPr>
        <w:t>.</w:t>
      </w:r>
    </w:p>
    <w:p w14:paraId="75C8E6CD" w14:textId="77777777" w:rsidR="00385275" w:rsidRDefault="00385275" w:rsidP="001A50DA">
      <w:pPr>
        <w:rPr>
          <w:rtl/>
          <w:lang w:bidi="ar-SY"/>
        </w:rPr>
      </w:pPr>
      <w:r w:rsidRPr="00385275">
        <w:rPr>
          <w:rtl/>
        </w:rPr>
        <w:t>ولدراسة الفروق تم تطبيق تحليل التباين الأحادي</w:t>
      </w:r>
      <w:r w:rsidRPr="00385275">
        <w:rPr>
          <w:lang w:bidi="ar-SY"/>
        </w:rPr>
        <w:t xml:space="preserve"> One Way ANOVA</w:t>
      </w:r>
      <w:r w:rsidRPr="00385275">
        <w:rPr>
          <w:rtl/>
        </w:rPr>
        <w:t>، وكانت النتائج وفق الجدول الآتي</w:t>
      </w:r>
      <w:r w:rsidRPr="00385275">
        <w:rPr>
          <w:lang w:bidi="ar-SY"/>
        </w:rPr>
        <w:t>:</w:t>
      </w:r>
    </w:p>
    <w:p w14:paraId="1CAB9039" w14:textId="77777777" w:rsidR="008756B1" w:rsidRDefault="008756B1" w:rsidP="001A50DA">
      <w:pPr>
        <w:rPr>
          <w:rtl/>
          <w:lang w:bidi="ar-SY"/>
        </w:rPr>
      </w:pPr>
    </w:p>
    <w:p w14:paraId="38450D3E" w14:textId="77777777" w:rsidR="008756B1" w:rsidRPr="00385275" w:rsidRDefault="008756B1" w:rsidP="001A50DA">
      <w:pPr>
        <w:rPr>
          <w:lang w:bidi="ar-SY"/>
        </w:rPr>
      </w:pPr>
    </w:p>
    <w:p w14:paraId="374B445A" w14:textId="77777777" w:rsidR="00385275" w:rsidRPr="00385275" w:rsidRDefault="00385275" w:rsidP="009951AA">
      <w:pPr>
        <w:jc w:val="center"/>
        <w:rPr>
          <w:szCs w:val="24"/>
          <w:lang w:bidi="ar-SY"/>
        </w:rPr>
      </w:pPr>
      <w:r w:rsidRPr="00385275">
        <w:rPr>
          <w:b/>
          <w:bCs/>
          <w:szCs w:val="24"/>
          <w:rtl/>
        </w:rPr>
        <w:t>الجدول (19): نتائج تحليل التباين الأحادي حسب متغير عدد الدورات التدريبية</w:t>
      </w:r>
    </w:p>
    <w:tbl>
      <w:tblPr>
        <w:tblStyle w:val="12"/>
        <w:bidiVisual/>
        <w:tblW w:w="0" w:type="auto"/>
        <w:tblLook w:val="04A0" w:firstRow="1" w:lastRow="0" w:firstColumn="1" w:lastColumn="0" w:noHBand="0" w:noVBand="1"/>
      </w:tblPr>
      <w:tblGrid>
        <w:gridCol w:w="1425"/>
        <w:gridCol w:w="1415"/>
        <w:gridCol w:w="1235"/>
        <w:gridCol w:w="1391"/>
        <w:gridCol w:w="767"/>
        <w:gridCol w:w="1183"/>
      </w:tblGrid>
      <w:tr w:rsidR="00385275" w:rsidRPr="00385275" w14:paraId="12866BFC" w14:textId="77777777" w:rsidTr="008D2445">
        <w:tc>
          <w:tcPr>
            <w:tcW w:w="0" w:type="auto"/>
            <w:hideMark/>
          </w:tcPr>
          <w:p w14:paraId="5D8A1087" w14:textId="77777777" w:rsidR="00385275" w:rsidRPr="00385275" w:rsidRDefault="00385275" w:rsidP="009951AA">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rtl/>
              </w:rPr>
              <w:t>مصدر التباين</w:t>
            </w:r>
          </w:p>
        </w:tc>
        <w:tc>
          <w:tcPr>
            <w:tcW w:w="0" w:type="auto"/>
            <w:hideMark/>
          </w:tcPr>
          <w:p w14:paraId="14A8F119" w14:textId="77777777" w:rsidR="00385275" w:rsidRPr="00385275" w:rsidRDefault="00385275" w:rsidP="009951AA">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rtl/>
              </w:rPr>
              <w:t>مجموع المربعات</w:t>
            </w:r>
          </w:p>
        </w:tc>
        <w:tc>
          <w:tcPr>
            <w:tcW w:w="0" w:type="auto"/>
            <w:hideMark/>
          </w:tcPr>
          <w:p w14:paraId="30360EB2" w14:textId="77777777" w:rsidR="00385275" w:rsidRPr="00385275" w:rsidRDefault="00385275" w:rsidP="009951AA">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rtl/>
              </w:rPr>
              <w:t>درجات الحرية</w:t>
            </w:r>
          </w:p>
        </w:tc>
        <w:tc>
          <w:tcPr>
            <w:tcW w:w="0" w:type="auto"/>
            <w:hideMark/>
          </w:tcPr>
          <w:p w14:paraId="24DE8880" w14:textId="77777777" w:rsidR="00385275" w:rsidRPr="00385275" w:rsidRDefault="00385275" w:rsidP="009951AA">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rtl/>
              </w:rPr>
              <w:t>متوسط المربعات</w:t>
            </w:r>
          </w:p>
        </w:tc>
        <w:tc>
          <w:tcPr>
            <w:tcW w:w="0" w:type="auto"/>
            <w:hideMark/>
          </w:tcPr>
          <w:p w14:paraId="08275512" w14:textId="77777777" w:rsidR="00385275" w:rsidRPr="00385275" w:rsidRDefault="00385275" w:rsidP="009951AA">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rtl/>
              </w:rPr>
              <w:t>قيمة ف</w:t>
            </w:r>
          </w:p>
        </w:tc>
        <w:tc>
          <w:tcPr>
            <w:tcW w:w="0" w:type="auto"/>
            <w:hideMark/>
          </w:tcPr>
          <w:p w14:paraId="67F73A5A" w14:textId="77777777" w:rsidR="00385275" w:rsidRPr="00385275" w:rsidRDefault="00385275" w:rsidP="009951AA">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rtl/>
              </w:rPr>
              <w:t>مستوى الدلالة</w:t>
            </w:r>
          </w:p>
        </w:tc>
      </w:tr>
      <w:tr w:rsidR="00385275" w:rsidRPr="00385275" w14:paraId="0B8A1A1C" w14:textId="77777777" w:rsidTr="008D2445">
        <w:tc>
          <w:tcPr>
            <w:tcW w:w="0" w:type="auto"/>
            <w:hideMark/>
          </w:tcPr>
          <w:p w14:paraId="49E95B7E" w14:textId="77777777" w:rsidR="00385275" w:rsidRPr="00385275" w:rsidRDefault="00385275" w:rsidP="008D2445">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rtl/>
              </w:rPr>
              <w:t>بين المجموعات</w:t>
            </w:r>
          </w:p>
        </w:tc>
        <w:tc>
          <w:tcPr>
            <w:tcW w:w="0" w:type="auto"/>
            <w:hideMark/>
          </w:tcPr>
          <w:p w14:paraId="1867CC6A" w14:textId="77777777" w:rsidR="00385275" w:rsidRPr="00385275" w:rsidRDefault="00385275" w:rsidP="008D2445">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lang w:bidi="ar-SY"/>
              </w:rPr>
              <w:t>0.116</w:t>
            </w:r>
          </w:p>
        </w:tc>
        <w:tc>
          <w:tcPr>
            <w:tcW w:w="0" w:type="auto"/>
            <w:hideMark/>
          </w:tcPr>
          <w:p w14:paraId="6119B79A" w14:textId="77777777" w:rsidR="00385275" w:rsidRPr="00385275" w:rsidRDefault="00385275" w:rsidP="008D2445">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lang w:bidi="ar-SY"/>
              </w:rPr>
              <w:t>3</w:t>
            </w:r>
          </w:p>
        </w:tc>
        <w:tc>
          <w:tcPr>
            <w:tcW w:w="0" w:type="auto"/>
            <w:hideMark/>
          </w:tcPr>
          <w:p w14:paraId="32A57885" w14:textId="77777777" w:rsidR="00385275" w:rsidRPr="00385275" w:rsidRDefault="00385275" w:rsidP="008D2445">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lang w:bidi="ar-SY"/>
              </w:rPr>
              <w:t>0.039</w:t>
            </w:r>
          </w:p>
        </w:tc>
        <w:tc>
          <w:tcPr>
            <w:tcW w:w="0" w:type="auto"/>
            <w:hideMark/>
          </w:tcPr>
          <w:p w14:paraId="110D5D89" w14:textId="77777777" w:rsidR="00385275" w:rsidRPr="00385275" w:rsidRDefault="00385275" w:rsidP="008D2445">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lang w:bidi="ar-SY"/>
              </w:rPr>
              <w:t>1.892</w:t>
            </w:r>
          </w:p>
        </w:tc>
        <w:tc>
          <w:tcPr>
            <w:tcW w:w="0" w:type="auto"/>
            <w:hideMark/>
          </w:tcPr>
          <w:p w14:paraId="48CA14BB" w14:textId="77777777" w:rsidR="00385275" w:rsidRPr="00385275" w:rsidRDefault="00385275" w:rsidP="008D2445">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lang w:bidi="ar-SY"/>
              </w:rPr>
              <w:t>0.131</w:t>
            </w:r>
          </w:p>
        </w:tc>
      </w:tr>
      <w:tr w:rsidR="00385275" w:rsidRPr="00385275" w14:paraId="33691392" w14:textId="77777777" w:rsidTr="008D2445">
        <w:tc>
          <w:tcPr>
            <w:tcW w:w="0" w:type="auto"/>
            <w:hideMark/>
          </w:tcPr>
          <w:p w14:paraId="4C186549" w14:textId="77777777" w:rsidR="00385275" w:rsidRPr="00385275" w:rsidRDefault="00385275" w:rsidP="008D2445">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rtl/>
              </w:rPr>
              <w:t>داخل المجموعات</w:t>
            </w:r>
          </w:p>
        </w:tc>
        <w:tc>
          <w:tcPr>
            <w:tcW w:w="0" w:type="auto"/>
            <w:hideMark/>
          </w:tcPr>
          <w:p w14:paraId="5EF27570" w14:textId="77777777" w:rsidR="00385275" w:rsidRPr="00385275" w:rsidRDefault="00385275" w:rsidP="008D2445">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lang w:bidi="ar-SY"/>
              </w:rPr>
              <w:t>7.541</w:t>
            </w:r>
          </w:p>
        </w:tc>
        <w:tc>
          <w:tcPr>
            <w:tcW w:w="0" w:type="auto"/>
            <w:hideMark/>
          </w:tcPr>
          <w:p w14:paraId="16903450" w14:textId="77777777" w:rsidR="00385275" w:rsidRPr="00385275" w:rsidRDefault="00385275" w:rsidP="008D2445">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lang w:bidi="ar-SY"/>
              </w:rPr>
              <w:t>366</w:t>
            </w:r>
          </w:p>
        </w:tc>
        <w:tc>
          <w:tcPr>
            <w:tcW w:w="0" w:type="auto"/>
            <w:hideMark/>
          </w:tcPr>
          <w:p w14:paraId="3533A6BF" w14:textId="77777777" w:rsidR="00385275" w:rsidRPr="00385275" w:rsidRDefault="00385275" w:rsidP="008D2445">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lang w:bidi="ar-SY"/>
              </w:rPr>
              <w:t>0.021</w:t>
            </w:r>
          </w:p>
        </w:tc>
        <w:tc>
          <w:tcPr>
            <w:tcW w:w="0" w:type="auto"/>
            <w:hideMark/>
          </w:tcPr>
          <w:p w14:paraId="1990C462" w14:textId="77777777" w:rsidR="00385275" w:rsidRPr="00385275" w:rsidRDefault="00385275" w:rsidP="008D2445">
            <w:pPr>
              <w:spacing w:line="240" w:lineRule="auto"/>
              <w:jc w:val="center"/>
              <w:rPr>
                <w:rFonts w:asciiTheme="minorBidi" w:hAnsiTheme="minorBidi" w:cstheme="minorBidi"/>
                <w:sz w:val="22"/>
                <w:szCs w:val="22"/>
                <w:lang w:bidi="ar-SY"/>
              </w:rPr>
            </w:pPr>
          </w:p>
        </w:tc>
        <w:tc>
          <w:tcPr>
            <w:tcW w:w="0" w:type="auto"/>
            <w:hideMark/>
          </w:tcPr>
          <w:p w14:paraId="61CA92A8" w14:textId="77777777" w:rsidR="00385275" w:rsidRPr="00385275" w:rsidRDefault="00385275" w:rsidP="008D2445">
            <w:pPr>
              <w:spacing w:line="240" w:lineRule="auto"/>
              <w:jc w:val="center"/>
              <w:rPr>
                <w:rFonts w:asciiTheme="minorBidi" w:hAnsiTheme="minorBidi" w:cstheme="minorBidi"/>
                <w:sz w:val="22"/>
                <w:szCs w:val="22"/>
                <w:lang w:bidi="ar-SY"/>
              </w:rPr>
            </w:pPr>
          </w:p>
        </w:tc>
      </w:tr>
      <w:tr w:rsidR="00385275" w:rsidRPr="00385275" w14:paraId="3277B1EF" w14:textId="77777777" w:rsidTr="008D2445">
        <w:tc>
          <w:tcPr>
            <w:tcW w:w="0" w:type="auto"/>
            <w:hideMark/>
          </w:tcPr>
          <w:p w14:paraId="61208807" w14:textId="77777777" w:rsidR="00385275" w:rsidRPr="00385275" w:rsidRDefault="00385275" w:rsidP="008D2445">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rtl/>
              </w:rPr>
              <w:t>الكلي</w:t>
            </w:r>
          </w:p>
        </w:tc>
        <w:tc>
          <w:tcPr>
            <w:tcW w:w="0" w:type="auto"/>
            <w:hideMark/>
          </w:tcPr>
          <w:p w14:paraId="380F5307" w14:textId="77777777" w:rsidR="00385275" w:rsidRPr="00385275" w:rsidRDefault="00385275" w:rsidP="008D2445">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lang w:bidi="ar-SY"/>
              </w:rPr>
              <w:t>7.657</w:t>
            </w:r>
          </w:p>
        </w:tc>
        <w:tc>
          <w:tcPr>
            <w:tcW w:w="0" w:type="auto"/>
            <w:hideMark/>
          </w:tcPr>
          <w:p w14:paraId="3EF10F41" w14:textId="77777777" w:rsidR="00385275" w:rsidRPr="00385275" w:rsidRDefault="00385275" w:rsidP="008D2445">
            <w:pPr>
              <w:spacing w:line="240" w:lineRule="auto"/>
              <w:jc w:val="center"/>
              <w:rPr>
                <w:rFonts w:asciiTheme="minorBidi" w:hAnsiTheme="minorBidi" w:cstheme="minorBidi"/>
                <w:sz w:val="22"/>
                <w:szCs w:val="22"/>
                <w:lang w:bidi="ar-SY"/>
              </w:rPr>
            </w:pPr>
            <w:r w:rsidRPr="00385275">
              <w:rPr>
                <w:rFonts w:asciiTheme="minorBidi" w:hAnsiTheme="minorBidi" w:cstheme="minorBidi"/>
                <w:sz w:val="22"/>
                <w:szCs w:val="22"/>
                <w:lang w:bidi="ar-SY"/>
              </w:rPr>
              <w:t>369</w:t>
            </w:r>
          </w:p>
        </w:tc>
        <w:tc>
          <w:tcPr>
            <w:tcW w:w="0" w:type="auto"/>
            <w:hideMark/>
          </w:tcPr>
          <w:p w14:paraId="40E3170A" w14:textId="77777777" w:rsidR="00385275" w:rsidRPr="00385275" w:rsidRDefault="00385275" w:rsidP="008D2445">
            <w:pPr>
              <w:spacing w:line="240" w:lineRule="auto"/>
              <w:jc w:val="center"/>
              <w:rPr>
                <w:rFonts w:asciiTheme="minorBidi" w:hAnsiTheme="minorBidi" w:cstheme="minorBidi"/>
                <w:sz w:val="22"/>
                <w:szCs w:val="22"/>
                <w:lang w:bidi="ar-SY"/>
              </w:rPr>
            </w:pPr>
          </w:p>
        </w:tc>
        <w:tc>
          <w:tcPr>
            <w:tcW w:w="0" w:type="auto"/>
            <w:hideMark/>
          </w:tcPr>
          <w:p w14:paraId="62F7C015" w14:textId="77777777" w:rsidR="00385275" w:rsidRPr="00385275" w:rsidRDefault="00385275" w:rsidP="008D2445">
            <w:pPr>
              <w:spacing w:line="240" w:lineRule="auto"/>
              <w:jc w:val="center"/>
              <w:rPr>
                <w:rFonts w:asciiTheme="minorBidi" w:hAnsiTheme="minorBidi" w:cstheme="minorBidi"/>
                <w:sz w:val="22"/>
                <w:szCs w:val="22"/>
                <w:lang w:bidi="ar-SY"/>
              </w:rPr>
            </w:pPr>
          </w:p>
        </w:tc>
        <w:tc>
          <w:tcPr>
            <w:tcW w:w="0" w:type="auto"/>
            <w:hideMark/>
          </w:tcPr>
          <w:p w14:paraId="5590E395" w14:textId="77777777" w:rsidR="00385275" w:rsidRPr="00385275" w:rsidRDefault="00385275" w:rsidP="008D2445">
            <w:pPr>
              <w:spacing w:line="240" w:lineRule="auto"/>
              <w:jc w:val="center"/>
              <w:rPr>
                <w:rFonts w:asciiTheme="minorBidi" w:hAnsiTheme="minorBidi" w:cstheme="minorBidi"/>
                <w:sz w:val="22"/>
                <w:szCs w:val="22"/>
                <w:lang w:bidi="ar-SY"/>
              </w:rPr>
            </w:pPr>
          </w:p>
        </w:tc>
      </w:tr>
    </w:tbl>
    <w:p w14:paraId="34F1D965" w14:textId="77777777" w:rsidR="00385275" w:rsidRDefault="00385275" w:rsidP="001A50DA">
      <w:pPr>
        <w:rPr>
          <w:rtl/>
          <w:lang w:bidi="ar-SY"/>
        </w:rPr>
      </w:pPr>
      <w:r w:rsidRPr="00385275">
        <w:rPr>
          <w:rtl/>
        </w:rPr>
        <w:t>إن مستوى الدلالة (0.131) أعلى من (0.05)، وبالتالي لا توجد فروق ذات دلالة إحصائية بين متوسطات استجابة أفراد عينة الدراسة تبعاً لمتغير عدد الدورات التدريبية، والفروق بين المتوسطات ظاهرية</w:t>
      </w:r>
      <w:r w:rsidRPr="00385275">
        <w:rPr>
          <w:lang w:bidi="ar-SY"/>
        </w:rPr>
        <w:t>.</w:t>
      </w:r>
    </w:p>
    <w:p w14:paraId="19EFE8ED" w14:textId="77777777" w:rsidR="009951AA" w:rsidRPr="00385275" w:rsidRDefault="009951AA" w:rsidP="001A50DA">
      <w:pPr>
        <w:rPr>
          <w:lang w:bidi="ar-SY"/>
        </w:rPr>
      </w:pPr>
    </w:p>
    <w:p w14:paraId="3D2DBAAE" w14:textId="77777777" w:rsidR="00385275" w:rsidRPr="00385275" w:rsidRDefault="00385275" w:rsidP="001A50DA">
      <w:pPr>
        <w:rPr>
          <w:b/>
          <w:bCs/>
          <w:lang w:bidi="ar-SY"/>
        </w:rPr>
      </w:pPr>
      <w:r w:rsidRPr="00385275">
        <w:rPr>
          <w:b/>
          <w:bCs/>
          <w:rtl/>
        </w:rPr>
        <w:t>الاستنتاج النهائي</w:t>
      </w:r>
      <w:r w:rsidRPr="00385275">
        <w:rPr>
          <w:b/>
          <w:bCs/>
          <w:lang w:bidi="ar-SY"/>
        </w:rPr>
        <w:t>:</w:t>
      </w:r>
    </w:p>
    <w:p w14:paraId="1E5F6786" w14:textId="77777777" w:rsidR="00385275" w:rsidRPr="00385275" w:rsidRDefault="00385275" w:rsidP="00D8423B">
      <w:pPr>
        <w:jc w:val="both"/>
        <w:rPr>
          <w:lang w:bidi="ar-SY"/>
        </w:rPr>
      </w:pPr>
      <w:r w:rsidRPr="00385275">
        <w:rPr>
          <w:rtl/>
        </w:rPr>
        <w:t>بناءً على النتائج الإحصائية الواردة في الجداول (15-19)، يمكن الاستنتاج بأن</w:t>
      </w:r>
      <w:r w:rsidRPr="00385275">
        <w:rPr>
          <w:lang w:bidi="ar-SY"/>
        </w:rPr>
        <w:t>:</w:t>
      </w:r>
      <w:r w:rsidRPr="00385275">
        <w:rPr>
          <w:lang w:bidi="ar-SY"/>
        </w:rPr>
        <w:br/>
      </w:r>
      <w:r w:rsidRPr="00385275">
        <w:rPr>
          <w:b/>
          <w:bCs/>
          <w:rtl/>
        </w:rPr>
        <w:t>لا توجد فروق ذات دلالة إحصائية بين متوسطات استجابة أفراد عينة الدراسة حول أثر التدريب على الأداء تبعاً للمتغيرات الديموغرافية (الجنس، العمر، المستوى التعليمي، مدة الخدمة، عدد الدورات التدريبية)</w:t>
      </w:r>
    </w:p>
    <w:p w14:paraId="3790614A" w14:textId="77777777" w:rsidR="002A17AB" w:rsidRPr="002A17AB" w:rsidRDefault="002A17AB" w:rsidP="00DD5720">
      <w:pPr>
        <w:pStyle w:val="Heading1"/>
        <w:rPr>
          <w:lang w:bidi="ar-SY"/>
        </w:rPr>
      </w:pPr>
      <w:bookmarkStart w:id="58" w:name="_Toc214571822"/>
      <w:r w:rsidRPr="002A17AB">
        <w:rPr>
          <w:rtl/>
        </w:rPr>
        <w:t>مناقشة نتائج الدراسة</w:t>
      </w:r>
      <w:bookmarkEnd w:id="58"/>
    </w:p>
    <w:p w14:paraId="38F11F90" w14:textId="33230FFA" w:rsidR="002A17AB" w:rsidRPr="002A17AB" w:rsidRDefault="002A17AB" w:rsidP="00B605BA">
      <w:pPr>
        <w:ind w:firstLine="720"/>
        <w:jc w:val="both"/>
        <w:rPr>
          <w:lang w:bidi="ar-SY"/>
        </w:rPr>
      </w:pPr>
      <w:r w:rsidRPr="002A17AB">
        <w:rPr>
          <w:rtl/>
        </w:rPr>
        <w:t xml:space="preserve">تمثل هذه الدراسة محاولة علمية منهجية لتحليل دور التدريب في تحسين الأداء الوظيفي للموظفين في المنظمات السعودية ومساهمته في تحقيق رؤية المملكة 2030. وقد أسفرت التحليلات الإحصائية عن مجموعة من النتائج </w:t>
      </w:r>
      <w:r>
        <w:rPr>
          <w:rFonts w:hint="cs"/>
          <w:rtl/>
        </w:rPr>
        <w:t>.</w:t>
      </w:r>
    </w:p>
    <w:p w14:paraId="15549C53" w14:textId="2BE75317" w:rsidR="002A17AB" w:rsidRPr="002A17AB" w:rsidRDefault="002A17AB" w:rsidP="00270F9F">
      <w:pPr>
        <w:pStyle w:val="Heading2"/>
      </w:pPr>
      <w:bookmarkStart w:id="59" w:name="_Toc214571823"/>
      <w:r w:rsidRPr="002A17AB">
        <w:rPr>
          <w:rtl/>
        </w:rPr>
        <w:t>أولاً: واقع برامج التدريب</w:t>
      </w:r>
      <w:bookmarkEnd w:id="59"/>
    </w:p>
    <w:p w14:paraId="7F51F21E" w14:textId="5F09876C" w:rsidR="002A17AB" w:rsidRDefault="002A17AB" w:rsidP="00BC4CC5">
      <w:pPr>
        <w:ind w:firstLine="720"/>
        <w:jc w:val="both"/>
        <w:rPr>
          <w:rtl/>
          <w:lang w:bidi="ar-SY"/>
        </w:rPr>
      </w:pPr>
      <w:r w:rsidRPr="002A17AB">
        <w:rPr>
          <w:rtl/>
        </w:rPr>
        <w:t>أظهرت نتائج الدراسة أن تقييم العاملين لبرامج التدريب في المنظمات السعودية كان إيجابياً بشكل عام، حيث حصلت معظم المؤشرات على متوسطات فوق المتوسط (أعلى من 3.0). وقد برزت عدة نقاط قوة في برامج التدريب، أهمها</w:t>
      </w:r>
      <w:r w:rsidRPr="002A17AB">
        <w:rPr>
          <w:lang w:bidi="ar-SY"/>
        </w:rPr>
        <w:t>:</w:t>
      </w:r>
      <w:r>
        <w:rPr>
          <w:rFonts w:hint="cs"/>
          <w:rtl/>
        </w:rPr>
        <w:t xml:space="preserve"> </w:t>
      </w:r>
      <w:r w:rsidRPr="002A17AB">
        <w:rPr>
          <w:rtl/>
        </w:rPr>
        <w:t>تنوع البرامج التدريبية بين الداخلية والخارجية (متوسط 4.20)</w:t>
      </w:r>
      <w:r>
        <w:rPr>
          <w:rFonts w:hint="cs"/>
          <w:rtl/>
        </w:rPr>
        <w:t xml:space="preserve">، </w:t>
      </w:r>
      <w:r w:rsidRPr="002A17AB">
        <w:rPr>
          <w:rtl/>
        </w:rPr>
        <w:t>اهتمام المنظمات بتدريب الموظفين الجدد (متوسط 4.13)</w:t>
      </w:r>
      <w:r>
        <w:rPr>
          <w:rFonts w:hint="cs"/>
          <w:rtl/>
          <w:lang w:bidi="ar-SY"/>
        </w:rPr>
        <w:t xml:space="preserve">، </w:t>
      </w:r>
      <w:r w:rsidRPr="002A17AB">
        <w:rPr>
          <w:rtl/>
        </w:rPr>
        <w:t>ارتباط البرامج التدريبية باحتياجات العمل الفعلية (متوسط 4.03)</w:t>
      </w:r>
      <w:r>
        <w:rPr>
          <w:rFonts w:hint="cs"/>
          <w:rtl/>
          <w:lang w:bidi="ar-SY"/>
        </w:rPr>
        <w:t>.</w:t>
      </w:r>
    </w:p>
    <w:p w14:paraId="082B5A73" w14:textId="1DC4805A" w:rsidR="002A17AB" w:rsidRPr="002A17AB" w:rsidRDefault="002A17AB" w:rsidP="00BC4CC5">
      <w:pPr>
        <w:ind w:firstLine="720"/>
        <w:jc w:val="both"/>
        <w:rPr>
          <w:lang w:bidi="ar-SY"/>
        </w:rPr>
      </w:pPr>
      <w:r>
        <w:rPr>
          <w:rFonts w:hint="cs"/>
          <w:rtl/>
          <w:lang w:bidi="ar-SY"/>
        </w:rPr>
        <w:t>بالإضافة الى بعض الصعوبات مثل:</w:t>
      </w:r>
      <w:r>
        <w:rPr>
          <w:rFonts w:hint="cs"/>
          <w:rtl/>
        </w:rPr>
        <w:t xml:space="preserve"> </w:t>
      </w:r>
      <w:r w:rsidRPr="002A17AB">
        <w:rPr>
          <w:rtl/>
        </w:rPr>
        <w:t>ضعف كفاية الميزانيات المخصصة للتدريب (متوسط 2.29)</w:t>
      </w:r>
      <w:r>
        <w:rPr>
          <w:rFonts w:hint="cs"/>
          <w:rtl/>
          <w:lang w:bidi="ar-SY"/>
        </w:rPr>
        <w:t xml:space="preserve">، </w:t>
      </w:r>
      <w:r>
        <w:rPr>
          <w:rFonts w:hint="cs"/>
          <w:rtl/>
        </w:rPr>
        <w:t xml:space="preserve"> </w:t>
      </w:r>
      <w:r w:rsidRPr="002A17AB">
        <w:rPr>
          <w:rtl/>
        </w:rPr>
        <w:t>عدم تكافؤ فرص التدريب بين الموظفين (متوسط 2.63)</w:t>
      </w:r>
      <w:r>
        <w:rPr>
          <w:rFonts w:hint="cs"/>
          <w:rtl/>
        </w:rPr>
        <w:t xml:space="preserve">، </w:t>
      </w:r>
      <w:r w:rsidRPr="002A17AB">
        <w:rPr>
          <w:rtl/>
        </w:rPr>
        <w:t>محدودية تكرار التدريب لنفس الموظفين (متوسط 2.32)</w:t>
      </w:r>
    </w:p>
    <w:p w14:paraId="0239A155" w14:textId="77777777" w:rsidR="002A17AB" w:rsidRPr="002A17AB" w:rsidRDefault="002A17AB" w:rsidP="00BC4CC5">
      <w:pPr>
        <w:jc w:val="both"/>
        <w:rPr>
          <w:lang w:bidi="ar-SY"/>
        </w:rPr>
      </w:pPr>
      <w:r w:rsidRPr="002A17AB">
        <w:rPr>
          <w:rtl/>
        </w:rPr>
        <w:t>هذه النتائج تتوافق مع دراسة (العفيف وآخرون، 2024) التي أشارت إلى تحديات التمويل في برامج التدريب، وتتفق مع دراسة (الشهري والشمري، 2022) في أهمية ربط التدريب باحتياجات العمل</w:t>
      </w:r>
      <w:r w:rsidRPr="002A17AB">
        <w:rPr>
          <w:lang w:bidi="ar-SY"/>
        </w:rPr>
        <w:t>.</w:t>
      </w:r>
    </w:p>
    <w:p w14:paraId="77EEEC27" w14:textId="167CCC59" w:rsidR="002A17AB" w:rsidRPr="002A17AB" w:rsidRDefault="002A17AB" w:rsidP="00270F9F">
      <w:pPr>
        <w:pStyle w:val="Heading2"/>
      </w:pPr>
      <w:bookmarkStart w:id="60" w:name="_Toc214571824"/>
      <w:r w:rsidRPr="002A17AB">
        <w:rPr>
          <w:rtl/>
        </w:rPr>
        <w:t>ثانياً: أثر التدريب على الأداء الوظيفي</w:t>
      </w:r>
      <w:bookmarkEnd w:id="60"/>
    </w:p>
    <w:p w14:paraId="23E68FCE" w14:textId="77777777" w:rsidR="002A17AB" w:rsidRPr="002A17AB" w:rsidRDefault="002A17AB" w:rsidP="001A50DA">
      <w:pPr>
        <w:rPr>
          <w:lang w:bidi="ar-SY"/>
        </w:rPr>
      </w:pPr>
      <w:r w:rsidRPr="002A17AB">
        <w:rPr>
          <w:rtl/>
        </w:rPr>
        <w:t>كشفت نتائج تحليل الارتباط والانحدار عن نتائج بالغة الأهمية</w:t>
      </w:r>
      <w:r w:rsidRPr="002A17AB">
        <w:rPr>
          <w:lang w:bidi="ar-SY"/>
        </w:rPr>
        <w:t>:</w:t>
      </w:r>
    </w:p>
    <w:p w14:paraId="5F279126" w14:textId="77777777" w:rsidR="002A17AB" w:rsidRPr="002A17AB" w:rsidRDefault="002A17AB" w:rsidP="001A50DA">
      <w:pPr>
        <w:rPr>
          <w:lang w:bidi="ar-SY"/>
        </w:rPr>
      </w:pPr>
      <w:r w:rsidRPr="002A17AB">
        <w:rPr>
          <w:b/>
          <w:bCs/>
          <w:rtl/>
        </w:rPr>
        <w:t>العلاقات ذات الدلالة الإحصائية</w:t>
      </w:r>
      <w:r w:rsidRPr="002A17AB">
        <w:rPr>
          <w:b/>
          <w:bCs/>
          <w:lang w:bidi="ar-SY"/>
        </w:rPr>
        <w:t>:</w:t>
      </w:r>
    </w:p>
    <w:p w14:paraId="0BF84B4E" w14:textId="77777777" w:rsidR="002A17AB" w:rsidRPr="002A17AB" w:rsidRDefault="002A17AB" w:rsidP="001A50DA">
      <w:pPr>
        <w:numPr>
          <w:ilvl w:val="0"/>
          <w:numId w:val="22"/>
        </w:numPr>
        <w:rPr>
          <w:lang w:bidi="ar-SY"/>
        </w:rPr>
      </w:pPr>
      <w:r w:rsidRPr="002A17AB">
        <w:rPr>
          <w:rtl/>
        </w:rPr>
        <w:t>تأثير قوي لنوعية البرامج التدريبية على المهارات (معامل ارتباط 0.712) والكفاءة</w:t>
      </w:r>
      <w:r w:rsidRPr="002A17AB">
        <w:rPr>
          <w:lang w:bidi="ar-SY"/>
        </w:rPr>
        <w:t xml:space="preserve"> (0.724)</w:t>
      </w:r>
    </w:p>
    <w:p w14:paraId="4F6DA369" w14:textId="77777777" w:rsidR="002A17AB" w:rsidRPr="002A17AB" w:rsidRDefault="002A17AB" w:rsidP="001A50DA">
      <w:pPr>
        <w:numPr>
          <w:ilvl w:val="0"/>
          <w:numId w:val="22"/>
        </w:numPr>
        <w:rPr>
          <w:lang w:bidi="ar-SY"/>
        </w:rPr>
      </w:pPr>
      <w:r w:rsidRPr="002A17AB">
        <w:rPr>
          <w:rtl/>
        </w:rPr>
        <w:t>تأثير متوسط لطريقة اختيار المتدربين على تحسين الأداء</w:t>
      </w:r>
      <w:r w:rsidRPr="002A17AB">
        <w:rPr>
          <w:lang w:bidi="ar-SY"/>
        </w:rPr>
        <w:t xml:space="preserve"> (0.452)</w:t>
      </w:r>
    </w:p>
    <w:p w14:paraId="3C22D633" w14:textId="77777777" w:rsidR="002A17AB" w:rsidRPr="002A17AB" w:rsidRDefault="002A17AB" w:rsidP="001A50DA">
      <w:pPr>
        <w:rPr>
          <w:lang w:bidi="ar-SY"/>
        </w:rPr>
      </w:pPr>
      <w:r w:rsidRPr="002A17AB">
        <w:rPr>
          <w:b/>
          <w:bCs/>
          <w:rtl/>
        </w:rPr>
        <w:t>العلاقات غير الدالة إحصائياً</w:t>
      </w:r>
      <w:r w:rsidRPr="002A17AB">
        <w:rPr>
          <w:b/>
          <w:bCs/>
          <w:lang w:bidi="ar-SY"/>
        </w:rPr>
        <w:t>:</w:t>
      </w:r>
    </w:p>
    <w:p w14:paraId="1F804150" w14:textId="77777777" w:rsidR="002A17AB" w:rsidRPr="002A17AB" w:rsidRDefault="002A17AB" w:rsidP="001A50DA">
      <w:pPr>
        <w:numPr>
          <w:ilvl w:val="0"/>
          <w:numId w:val="23"/>
        </w:numPr>
        <w:rPr>
          <w:lang w:bidi="ar-SY"/>
        </w:rPr>
      </w:pPr>
      <w:r w:rsidRPr="002A17AB">
        <w:rPr>
          <w:rtl/>
        </w:rPr>
        <w:t>ضعف تأثير عدد الدورات التدريبية على الأداء</w:t>
      </w:r>
    </w:p>
    <w:p w14:paraId="16566B4A" w14:textId="77777777" w:rsidR="002A17AB" w:rsidRPr="002A17AB" w:rsidRDefault="002A17AB" w:rsidP="001A50DA">
      <w:pPr>
        <w:numPr>
          <w:ilvl w:val="0"/>
          <w:numId w:val="23"/>
        </w:numPr>
        <w:rPr>
          <w:lang w:bidi="ar-SY"/>
        </w:rPr>
      </w:pPr>
      <w:r w:rsidRPr="002A17AB">
        <w:rPr>
          <w:rtl/>
        </w:rPr>
        <w:t>محدودية تأثير عدد المستفيدين على النتائج</w:t>
      </w:r>
    </w:p>
    <w:p w14:paraId="0C5EA577" w14:textId="77777777" w:rsidR="002A17AB" w:rsidRPr="002A17AB" w:rsidRDefault="002A17AB" w:rsidP="001A50DA">
      <w:pPr>
        <w:numPr>
          <w:ilvl w:val="0"/>
          <w:numId w:val="23"/>
        </w:numPr>
        <w:rPr>
          <w:lang w:bidi="ar-SY"/>
        </w:rPr>
      </w:pPr>
      <w:r w:rsidRPr="002A17AB">
        <w:rPr>
          <w:rtl/>
        </w:rPr>
        <w:t>عدم وجود تأثير ذي دلالة للتمويل على الأداء</w:t>
      </w:r>
    </w:p>
    <w:p w14:paraId="25FE86D2" w14:textId="212408FA" w:rsidR="002A17AB" w:rsidRPr="002A17AB" w:rsidRDefault="002A17AB" w:rsidP="001A50DA">
      <w:pPr>
        <w:rPr>
          <w:lang w:bidi="ar-SY"/>
        </w:rPr>
      </w:pPr>
      <w:r w:rsidRPr="002A17AB">
        <w:rPr>
          <w:rtl/>
        </w:rPr>
        <w:t>هذه النتائج تؤكد أن </w:t>
      </w:r>
      <w:r w:rsidRPr="002A17AB">
        <w:rPr>
          <w:rFonts w:hint="cs"/>
          <w:rtl/>
          <w:lang w:bidi="ar-SY"/>
        </w:rPr>
        <w:t xml:space="preserve">على ان </w:t>
      </w:r>
      <w:r w:rsidRPr="002A17AB">
        <w:rPr>
          <w:rtl/>
        </w:rPr>
        <w:t>جودة التدريب أهم من كميته، وهو ما يتوافق مع دراسة (</w:t>
      </w:r>
      <w:r>
        <w:t>ALkwaldy</w:t>
      </w:r>
      <w:r w:rsidRPr="002A17AB">
        <w:rPr>
          <w:rtl/>
        </w:rPr>
        <w:t xml:space="preserve">، 2023) </w:t>
      </w:r>
      <w:r>
        <w:rPr>
          <w:rFonts w:hint="cs"/>
          <w:rtl/>
        </w:rPr>
        <w:t>و</w:t>
      </w:r>
      <w:r w:rsidRPr="002A17AB">
        <w:rPr>
          <w:rtl/>
        </w:rPr>
        <w:t>التي وجدت أن جودة المدربين هي العامل الأكثر تأثيراً في تحسين الأداء</w:t>
      </w:r>
      <w:r w:rsidRPr="002A17AB">
        <w:rPr>
          <w:lang w:bidi="ar-SY"/>
        </w:rPr>
        <w:t>.</w:t>
      </w:r>
    </w:p>
    <w:p w14:paraId="3086EFCC" w14:textId="1B393F18" w:rsidR="002A17AB" w:rsidRPr="002A17AB" w:rsidRDefault="002A17AB" w:rsidP="00270F9F">
      <w:pPr>
        <w:pStyle w:val="Heading2"/>
      </w:pPr>
      <w:bookmarkStart w:id="61" w:name="_Toc214571825"/>
      <w:r w:rsidRPr="002A17AB">
        <w:rPr>
          <w:rtl/>
        </w:rPr>
        <w:t>ثالثاً نتائج التحليل الإحصائي المتقدم</w:t>
      </w:r>
      <w:bookmarkEnd w:id="61"/>
    </w:p>
    <w:p w14:paraId="17414A5A" w14:textId="1FEFEB90" w:rsidR="002A17AB" w:rsidRPr="002A17AB" w:rsidRDefault="002A17AB" w:rsidP="00203957">
      <w:pPr>
        <w:jc w:val="both"/>
        <w:rPr>
          <w:lang w:bidi="ar-SY"/>
        </w:rPr>
      </w:pPr>
      <w:r w:rsidRPr="002A17AB">
        <w:rPr>
          <w:rtl/>
        </w:rPr>
        <w:t>أظهرت معادلة الانحدار الخطي أن التدريب الكلي يفسر 35% من التباين في الأداء الكلي، مما يعني أن</w:t>
      </w:r>
      <w:r w:rsidRPr="002A17AB">
        <w:rPr>
          <w:lang w:bidi="ar-SY"/>
        </w:rPr>
        <w:t>:</w:t>
      </w:r>
      <w:r w:rsidRPr="002A17AB">
        <w:rPr>
          <w:rtl/>
        </w:rPr>
        <w:t>البرامج التدريبية تساهم بشكل معنوي في تحسين الأداء</w:t>
      </w:r>
      <w:r w:rsidR="00057757">
        <w:rPr>
          <w:rFonts w:hint="cs"/>
          <w:rtl/>
        </w:rPr>
        <w:t>، و</w:t>
      </w:r>
      <w:r w:rsidRPr="002A17AB">
        <w:rPr>
          <w:rtl/>
        </w:rPr>
        <w:t xml:space="preserve">هناك عوامل أخرى تفسر 65% من التباين، مثل الدافعية الذاتية، بيئة العمل، </w:t>
      </w:r>
      <w:r w:rsidR="00057757">
        <w:rPr>
          <w:rFonts w:hint="cs"/>
          <w:rtl/>
        </w:rPr>
        <w:t xml:space="preserve">وغيرها، كما أن </w:t>
      </w:r>
      <w:r w:rsidRPr="002A17AB">
        <w:rPr>
          <w:rtl/>
        </w:rPr>
        <w:t>عدم وجود فروق دالة إحصائياً حسب المتغيرات الديموغرافية يشير إلى</w:t>
      </w:r>
      <w:r w:rsidRPr="002A17AB">
        <w:rPr>
          <w:lang w:bidi="ar-SY"/>
        </w:rPr>
        <w:t>:</w:t>
      </w:r>
    </w:p>
    <w:p w14:paraId="3ECE15B1" w14:textId="77777777" w:rsidR="002A17AB" w:rsidRPr="002A17AB" w:rsidRDefault="002A17AB" w:rsidP="001A50DA">
      <w:pPr>
        <w:numPr>
          <w:ilvl w:val="0"/>
          <w:numId w:val="24"/>
        </w:numPr>
        <w:rPr>
          <w:lang w:bidi="ar-SY"/>
        </w:rPr>
      </w:pPr>
      <w:r w:rsidRPr="002A17AB">
        <w:rPr>
          <w:rtl/>
        </w:rPr>
        <w:t>تجانس آراء العاملين حول أهمية التدريب بغض النظر عن خصائصهم الشخصية</w:t>
      </w:r>
    </w:p>
    <w:p w14:paraId="03230D95" w14:textId="77777777" w:rsidR="002A17AB" w:rsidRPr="002A17AB" w:rsidRDefault="002A17AB" w:rsidP="001A50DA">
      <w:pPr>
        <w:numPr>
          <w:ilvl w:val="0"/>
          <w:numId w:val="24"/>
        </w:numPr>
        <w:rPr>
          <w:lang w:bidi="ar-SY"/>
        </w:rPr>
      </w:pPr>
      <w:r w:rsidRPr="002A17AB">
        <w:rPr>
          <w:rtl/>
        </w:rPr>
        <w:t>عدالة توزيع تأثير البرامج التدريبية على مختلف فئات الموظفين</w:t>
      </w:r>
    </w:p>
    <w:p w14:paraId="72CCBE47" w14:textId="77777777" w:rsidR="002A17AB" w:rsidRPr="002A17AB" w:rsidRDefault="002A17AB" w:rsidP="001A50DA">
      <w:pPr>
        <w:numPr>
          <w:ilvl w:val="0"/>
          <w:numId w:val="24"/>
        </w:numPr>
        <w:rPr>
          <w:lang w:bidi="ar-SY"/>
        </w:rPr>
      </w:pPr>
      <w:r w:rsidRPr="002A17AB">
        <w:rPr>
          <w:rtl/>
        </w:rPr>
        <w:t>نجاح المنظمات في تصميم برامج تلبي احتياجات متنوعة</w:t>
      </w:r>
    </w:p>
    <w:p w14:paraId="33ACAFFE" w14:textId="77777777" w:rsidR="002A17AB" w:rsidRPr="002A17AB" w:rsidRDefault="002A17AB" w:rsidP="001A50DA">
      <w:pPr>
        <w:rPr>
          <w:b/>
          <w:bCs/>
          <w:lang w:bidi="ar-SY"/>
        </w:rPr>
      </w:pPr>
      <w:r w:rsidRPr="002A17AB">
        <w:rPr>
          <w:b/>
          <w:bCs/>
          <w:rtl/>
        </w:rPr>
        <w:t>رابعاً: الربط مع رؤية المملكة 2030</w:t>
      </w:r>
    </w:p>
    <w:p w14:paraId="02E879F8" w14:textId="77777777" w:rsidR="002A17AB" w:rsidRPr="002A17AB" w:rsidRDefault="002A17AB" w:rsidP="001A50DA">
      <w:pPr>
        <w:rPr>
          <w:lang w:bidi="ar-SY"/>
        </w:rPr>
      </w:pPr>
      <w:r w:rsidRPr="002A17AB">
        <w:rPr>
          <w:rtl/>
        </w:rPr>
        <w:t>تتوافق نتائج هذه الدراسة بشكل كبير مع مستهدفات رؤية 2030 في مجال تنمية رأس المال البشري، حيث تؤكد النتائج على</w:t>
      </w:r>
      <w:r w:rsidRPr="002A17AB">
        <w:rPr>
          <w:lang w:bidi="ar-SY"/>
        </w:rPr>
        <w:t>:</w:t>
      </w:r>
    </w:p>
    <w:p w14:paraId="14D2D23E" w14:textId="77777777" w:rsidR="002A17AB" w:rsidRPr="002A17AB" w:rsidRDefault="002A17AB" w:rsidP="001A50DA">
      <w:pPr>
        <w:numPr>
          <w:ilvl w:val="0"/>
          <w:numId w:val="25"/>
        </w:numPr>
        <w:rPr>
          <w:lang w:bidi="ar-SY"/>
        </w:rPr>
      </w:pPr>
      <w:r w:rsidRPr="002A17AB">
        <w:rPr>
          <w:rtl/>
        </w:rPr>
        <w:t>توفير أدلة قياسية على أهمية الاستثمار في التدريب</w:t>
      </w:r>
    </w:p>
    <w:p w14:paraId="76D843A6" w14:textId="77777777" w:rsidR="002A17AB" w:rsidRPr="002A17AB" w:rsidRDefault="002A17AB" w:rsidP="001A50DA">
      <w:pPr>
        <w:numPr>
          <w:ilvl w:val="0"/>
          <w:numId w:val="25"/>
        </w:numPr>
        <w:rPr>
          <w:lang w:bidi="ar-SY"/>
        </w:rPr>
      </w:pPr>
      <w:r w:rsidRPr="002A17AB">
        <w:rPr>
          <w:rtl/>
        </w:rPr>
        <w:t>تحديد العوامل الأكثر تأثيراً في تحسين الأداء (الجودة قبل الكمية)</w:t>
      </w:r>
    </w:p>
    <w:p w14:paraId="61A8412C" w14:textId="77777777" w:rsidR="002A17AB" w:rsidRPr="002A17AB" w:rsidRDefault="002A17AB" w:rsidP="001A50DA">
      <w:pPr>
        <w:numPr>
          <w:ilvl w:val="0"/>
          <w:numId w:val="25"/>
        </w:numPr>
        <w:rPr>
          <w:lang w:bidi="ar-SY"/>
        </w:rPr>
      </w:pPr>
      <w:r w:rsidRPr="002A17AB">
        <w:rPr>
          <w:rtl/>
        </w:rPr>
        <w:t>تقديم إطار لقياس عائد الاستثمار في برامج التدريب</w:t>
      </w:r>
    </w:p>
    <w:p w14:paraId="395C77D7" w14:textId="77777777" w:rsidR="002A17AB" w:rsidRPr="002A17AB" w:rsidRDefault="002A17AB" w:rsidP="001A50DA">
      <w:pPr>
        <w:numPr>
          <w:ilvl w:val="0"/>
          <w:numId w:val="26"/>
        </w:numPr>
        <w:rPr>
          <w:lang w:bidi="ar-SY"/>
        </w:rPr>
      </w:pPr>
      <w:r w:rsidRPr="002A17AB">
        <w:rPr>
          <w:rtl/>
        </w:rPr>
        <w:t>التركيز على البرامج المتخصصة ذات الجودة العالية</w:t>
      </w:r>
    </w:p>
    <w:p w14:paraId="2B6E4B4C" w14:textId="77777777" w:rsidR="002A17AB" w:rsidRPr="002A17AB" w:rsidRDefault="002A17AB" w:rsidP="001A50DA">
      <w:pPr>
        <w:numPr>
          <w:ilvl w:val="0"/>
          <w:numId w:val="26"/>
        </w:numPr>
        <w:rPr>
          <w:lang w:bidi="ar-SY"/>
        </w:rPr>
      </w:pPr>
      <w:r w:rsidRPr="002A17AB">
        <w:rPr>
          <w:rtl/>
        </w:rPr>
        <w:t>تحسين آليات اختيار المتدربين بناء على الاحتياجات الفعلية</w:t>
      </w:r>
    </w:p>
    <w:p w14:paraId="414B746E" w14:textId="77777777" w:rsidR="002A17AB" w:rsidRPr="002A17AB" w:rsidRDefault="002A17AB" w:rsidP="001A50DA">
      <w:pPr>
        <w:numPr>
          <w:ilvl w:val="0"/>
          <w:numId w:val="26"/>
        </w:numPr>
        <w:rPr>
          <w:lang w:bidi="ar-SY"/>
        </w:rPr>
      </w:pPr>
      <w:r w:rsidRPr="002A17AB">
        <w:rPr>
          <w:rtl/>
        </w:rPr>
        <w:t>توجيه الموارد نحو البرامج ذات الأثر الأعلى على الأداء</w:t>
      </w:r>
    </w:p>
    <w:p w14:paraId="3B624EF3" w14:textId="77777777" w:rsidR="002A17AB" w:rsidRPr="002A17AB" w:rsidRDefault="002A17AB" w:rsidP="001A50DA">
      <w:pPr>
        <w:rPr>
          <w:b/>
          <w:bCs/>
          <w:lang w:bidi="ar-SY"/>
        </w:rPr>
      </w:pPr>
      <w:r w:rsidRPr="002A17AB">
        <w:rPr>
          <w:b/>
          <w:bCs/>
          <w:rtl/>
        </w:rPr>
        <w:t>الحدود والتوصيات للدراسات المستقبلية</w:t>
      </w:r>
    </w:p>
    <w:p w14:paraId="457B9911" w14:textId="77777777" w:rsidR="002A17AB" w:rsidRPr="002A17AB" w:rsidRDefault="002A17AB" w:rsidP="001A50DA">
      <w:pPr>
        <w:rPr>
          <w:lang w:bidi="ar-SY"/>
        </w:rPr>
      </w:pPr>
      <w:r w:rsidRPr="002A17AB">
        <w:rPr>
          <w:rtl/>
        </w:rPr>
        <w:t>رغم شمولية هذه الدراسة، إلا أن هناك حاجة لمزيد من البحث في</w:t>
      </w:r>
      <w:r w:rsidRPr="002A17AB">
        <w:rPr>
          <w:lang w:bidi="ar-SY"/>
        </w:rPr>
        <w:t>:</w:t>
      </w:r>
    </w:p>
    <w:p w14:paraId="31AC0462" w14:textId="77777777" w:rsidR="002A17AB" w:rsidRPr="002A17AB" w:rsidRDefault="002A17AB" w:rsidP="001A50DA">
      <w:pPr>
        <w:numPr>
          <w:ilvl w:val="0"/>
          <w:numId w:val="27"/>
        </w:numPr>
        <w:rPr>
          <w:lang w:bidi="ar-SY"/>
        </w:rPr>
      </w:pPr>
      <w:r w:rsidRPr="002A17AB">
        <w:rPr>
          <w:rtl/>
        </w:rPr>
        <w:t>دراسة العوامل الأخرى المؤثرة في الأداء (65% غير المفسرة)</w:t>
      </w:r>
    </w:p>
    <w:p w14:paraId="2F30E9F6" w14:textId="77777777" w:rsidR="002A17AB" w:rsidRPr="002A17AB" w:rsidRDefault="002A17AB" w:rsidP="001A50DA">
      <w:pPr>
        <w:numPr>
          <w:ilvl w:val="0"/>
          <w:numId w:val="27"/>
        </w:numPr>
        <w:rPr>
          <w:lang w:bidi="ar-SY"/>
        </w:rPr>
      </w:pPr>
      <w:r w:rsidRPr="002A17AB">
        <w:rPr>
          <w:rtl/>
        </w:rPr>
        <w:t>تحليل التكلفة والعائد للبرامج التدريبية</w:t>
      </w:r>
    </w:p>
    <w:p w14:paraId="028C4B5A" w14:textId="77777777" w:rsidR="002A17AB" w:rsidRPr="002A17AB" w:rsidRDefault="002A17AB" w:rsidP="001A50DA">
      <w:pPr>
        <w:numPr>
          <w:ilvl w:val="0"/>
          <w:numId w:val="27"/>
        </w:numPr>
        <w:rPr>
          <w:lang w:bidi="ar-SY"/>
        </w:rPr>
      </w:pPr>
      <w:r w:rsidRPr="002A17AB">
        <w:rPr>
          <w:rtl/>
        </w:rPr>
        <w:t>دراسة أثر التدريب على مؤشرات أداء تنظيمية أوسع</w:t>
      </w:r>
    </w:p>
    <w:p w14:paraId="5B336C06" w14:textId="77777777" w:rsidR="002A17AB" w:rsidRPr="002A17AB" w:rsidRDefault="002A17AB" w:rsidP="008246B7">
      <w:pPr>
        <w:jc w:val="both"/>
        <w:rPr>
          <w:lang w:bidi="ar-SY"/>
        </w:rPr>
      </w:pPr>
      <w:r w:rsidRPr="002A17AB">
        <w:rPr>
          <w:rtl/>
        </w:rPr>
        <w:t>هذه النتائج تشكل إضافة قيمة للمعرفة العلمية والممارسة العملية في مجال تطوير الموارد البشرية في المملكة العربية السعودية، وتقدم أدلة قابلة للتطبيق لتعزيز مساهمة التدريب في تحقيق الرؤية الطموحة 2030</w:t>
      </w:r>
      <w:r w:rsidRPr="002A17AB">
        <w:rPr>
          <w:lang w:bidi="ar-SY"/>
        </w:rPr>
        <w:t>.</w:t>
      </w:r>
    </w:p>
    <w:p w14:paraId="365F8B0E" w14:textId="2BB2005E" w:rsidR="00771B60" w:rsidRPr="002A17AB" w:rsidRDefault="00771B60" w:rsidP="001A50DA">
      <w:pPr>
        <w:rPr>
          <w:lang w:bidi="ar-SY"/>
        </w:rPr>
      </w:pPr>
    </w:p>
    <w:p w14:paraId="6BBF15A8" w14:textId="77777777" w:rsidR="001650D8" w:rsidRPr="001650D8" w:rsidRDefault="001650D8" w:rsidP="001A50DA">
      <w:pPr>
        <w:rPr>
          <w:lang w:bidi="ar-SY"/>
        </w:rPr>
      </w:pPr>
    </w:p>
    <w:p w14:paraId="25AF87CA" w14:textId="77777777" w:rsidR="001650D8" w:rsidRPr="00CE0A93" w:rsidRDefault="001650D8" w:rsidP="001A50DA">
      <w:pPr>
        <w:ind w:left="379"/>
        <w:rPr>
          <w:lang w:bidi="ar-SY"/>
        </w:rPr>
      </w:pPr>
    </w:p>
    <w:p w14:paraId="795A798C" w14:textId="77777777" w:rsidR="004A1CB5" w:rsidRDefault="004A1CB5" w:rsidP="001A50DA">
      <w:pPr>
        <w:ind w:left="95"/>
        <w:rPr>
          <w:rtl/>
          <w:lang w:bidi="ar-SY"/>
        </w:rPr>
      </w:pPr>
    </w:p>
    <w:p w14:paraId="16DEFB5C" w14:textId="77777777" w:rsidR="00057757" w:rsidRDefault="00057757" w:rsidP="001A50DA">
      <w:pPr>
        <w:ind w:left="95"/>
        <w:rPr>
          <w:rtl/>
          <w:lang w:bidi="ar-SY"/>
        </w:rPr>
      </w:pPr>
    </w:p>
    <w:p w14:paraId="6B167A4C" w14:textId="77777777" w:rsidR="00BB1847" w:rsidRPr="00CE0A93" w:rsidRDefault="00BB1847" w:rsidP="008246B7">
      <w:pPr>
        <w:rPr>
          <w:lang w:bidi="ar-SY"/>
        </w:rPr>
      </w:pPr>
    </w:p>
    <w:p w14:paraId="0917C3A3" w14:textId="06B7453A" w:rsidR="00DA3019" w:rsidRDefault="00B143FE" w:rsidP="00DD5720">
      <w:pPr>
        <w:pStyle w:val="Heading1"/>
        <w:rPr>
          <w:rtl/>
          <w:lang w:bidi="ar-SY"/>
        </w:rPr>
      </w:pPr>
      <w:bookmarkStart w:id="62" w:name="_Toc214571826"/>
      <w:r>
        <w:rPr>
          <w:rFonts w:hint="cs"/>
          <w:rtl/>
          <w:lang w:bidi="ar-SY"/>
        </w:rPr>
        <w:t>المراجع</w:t>
      </w:r>
      <w:bookmarkEnd w:id="62"/>
    </w:p>
    <w:p w14:paraId="3EC24929" w14:textId="73D34037" w:rsidR="008F4EE8" w:rsidRPr="008F4EE8" w:rsidRDefault="008F4EE8" w:rsidP="008F4EE8">
      <w:pPr>
        <w:rPr>
          <w:b/>
          <w:bCs/>
          <w:u w:val="single"/>
          <w:rtl/>
          <w:lang w:bidi="ar-SY"/>
        </w:rPr>
      </w:pPr>
      <w:r w:rsidRPr="008F4EE8">
        <w:rPr>
          <w:rFonts w:hint="cs"/>
          <w:b/>
          <w:bCs/>
          <w:u w:val="single"/>
          <w:rtl/>
          <w:lang w:bidi="ar-SY"/>
        </w:rPr>
        <w:t>المراجع العربية</w:t>
      </w:r>
    </w:p>
    <w:p w14:paraId="7F245EB4" w14:textId="417F061E" w:rsidR="00B143FE" w:rsidRDefault="00B62390" w:rsidP="001A50DA">
      <w:pPr>
        <w:pStyle w:val="ListParagraph"/>
        <w:numPr>
          <w:ilvl w:val="2"/>
          <w:numId w:val="3"/>
        </w:numPr>
        <w:ind w:left="379"/>
        <w:rPr>
          <w:lang w:bidi="ar-SY"/>
        </w:rPr>
      </w:pPr>
      <w:r>
        <w:rPr>
          <w:rFonts w:hint="cs"/>
          <w:rtl/>
          <w:lang w:bidi="ar-SY"/>
        </w:rPr>
        <w:t>عطية</w:t>
      </w:r>
      <w:r w:rsidRPr="00B62390">
        <w:rPr>
          <w:rtl/>
          <w:lang w:bidi="ar-SY"/>
        </w:rPr>
        <w:t>، خ</w:t>
      </w:r>
      <w:r>
        <w:rPr>
          <w:rFonts w:hint="cs"/>
          <w:rtl/>
          <w:lang w:bidi="ar-SY"/>
        </w:rPr>
        <w:t>الد</w:t>
      </w:r>
      <w:r w:rsidRPr="00B62390">
        <w:rPr>
          <w:rtl/>
          <w:lang w:bidi="ar-SY"/>
        </w:rPr>
        <w:t>. س</w:t>
      </w:r>
      <w:r>
        <w:rPr>
          <w:rFonts w:hint="cs"/>
          <w:rtl/>
          <w:lang w:bidi="ar-SY"/>
        </w:rPr>
        <w:t>اجت</w:t>
      </w:r>
      <w:r w:rsidRPr="00B62390">
        <w:rPr>
          <w:rtl/>
          <w:lang w:bidi="ar-SY"/>
        </w:rPr>
        <w:t>. (2021). التدريب وأثره في تحسين اتصالات المنظمة: دراسة تحليلية لآراء عينة من الموظفين في مديرية شباب ورياضة كربلاء المقدسة [رسالة دبلوم عالي غير منشورة]. جامعة كربلاء.</w:t>
      </w:r>
    </w:p>
    <w:p w14:paraId="68C32C03" w14:textId="77777777" w:rsidR="00CB7E75" w:rsidRDefault="00CB7E75" w:rsidP="001A50DA">
      <w:pPr>
        <w:pStyle w:val="ListParagraph"/>
        <w:numPr>
          <w:ilvl w:val="2"/>
          <w:numId w:val="3"/>
        </w:numPr>
        <w:tabs>
          <w:tab w:val="left" w:pos="379"/>
        </w:tabs>
        <w:ind w:left="0" w:firstLine="0"/>
        <w:rPr>
          <w:rtl/>
          <w:lang w:bidi="ar-SY"/>
        </w:rPr>
      </w:pPr>
      <w:r>
        <w:rPr>
          <w:rtl/>
          <w:lang w:bidi="ar-SY"/>
        </w:rPr>
        <w:t>أبو شيخة، نادر أحمد. (٢٠٠٠). إدارة الموارد البشرية. دار صفاء للتوزيع والنشر.</w:t>
      </w:r>
    </w:p>
    <w:p w14:paraId="227C4C3A" w14:textId="24BAD53D" w:rsidR="00CB7E75" w:rsidRDefault="007407FA" w:rsidP="001A50DA">
      <w:pPr>
        <w:pStyle w:val="ListParagraph"/>
        <w:numPr>
          <w:ilvl w:val="2"/>
          <w:numId w:val="3"/>
        </w:numPr>
        <w:tabs>
          <w:tab w:val="left" w:pos="379"/>
        </w:tabs>
        <w:ind w:left="0" w:firstLine="0"/>
        <w:rPr>
          <w:rtl/>
          <w:lang w:bidi="ar-SY"/>
        </w:rPr>
      </w:pPr>
      <w:r>
        <w:rPr>
          <w:rFonts w:hint="cs"/>
          <w:rtl/>
        </w:rPr>
        <w:t>ا</w:t>
      </w:r>
      <w:r w:rsidRPr="007407FA">
        <w:rPr>
          <w:rtl/>
        </w:rPr>
        <w:t>لدلي، شذى سالم، والشعيبث، سندس جامع. (2018). رأس المال البشري ودوره في تعزيز مؤشرات اقتصاد المعرفة وتلبية احتياجات سوق العمل في العراق</w:t>
      </w:r>
      <w:r w:rsidRPr="007407FA">
        <w:rPr>
          <w:lang w:bidi="ar-SY"/>
        </w:rPr>
        <w:t>. *</w:t>
      </w:r>
      <w:r w:rsidRPr="007407FA">
        <w:rPr>
          <w:rtl/>
        </w:rPr>
        <w:t>مجلة جامعة جيهان-أربيل العلمية، العدد الخاص (2) الجزء</w:t>
      </w:r>
      <w:r w:rsidRPr="007407FA">
        <w:rPr>
          <w:lang w:bidi="ar-SY"/>
        </w:rPr>
        <w:t xml:space="preserve"> C*</w:t>
      </w:r>
      <w:r w:rsidRPr="007407FA">
        <w:rPr>
          <w:rtl/>
        </w:rPr>
        <w:t>، 491-532</w:t>
      </w:r>
      <w:r w:rsidRPr="007407FA">
        <w:rPr>
          <w:lang w:bidi="ar-SY"/>
        </w:rPr>
        <w:t xml:space="preserve">. </w:t>
      </w:r>
      <w:r w:rsidRPr="007407FA">
        <w:rPr>
          <w:rtl/>
        </w:rPr>
        <w:t>تم الاسترداد من </w:t>
      </w:r>
      <w:hyperlink r:id="rId9" w:tgtFrame="_blank" w:history="1">
        <w:r w:rsidRPr="007407FA">
          <w:rPr>
            <w:rStyle w:val="Hyperlink"/>
            <w:lang w:bidi="ar-SY"/>
          </w:rPr>
          <w:t>http://dx.doi.org/10.24086/cuesj.si.2018.n2c19</w:t>
        </w:r>
      </w:hyperlink>
    </w:p>
    <w:p w14:paraId="15851E72" w14:textId="77777777" w:rsidR="00CB7E75" w:rsidRDefault="00CB7E75" w:rsidP="001A50DA">
      <w:pPr>
        <w:pStyle w:val="ListParagraph"/>
        <w:numPr>
          <w:ilvl w:val="2"/>
          <w:numId w:val="3"/>
        </w:numPr>
        <w:tabs>
          <w:tab w:val="left" w:pos="379"/>
        </w:tabs>
        <w:ind w:left="0" w:firstLine="0"/>
        <w:rPr>
          <w:rtl/>
          <w:lang w:bidi="ar-SY"/>
        </w:rPr>
      </w:pPr>
      <w:r>
        <w:rPr>
          <w:rtl/>
          <w:lang w:bidi="ar-SY"/>
        </w:rPr>
        <w:t>الشنواني، صالح. (٢٠٠١). إدارة الأفراد والعلاقات الإنسانية. مؤسسة شباب الجامعة.</w:t>
      </w:r>
    </w:p>
    <w:p w14:paraId="51B67A6D" w14:textId="77777777" w:rsidR="002F23E6" w:rsidRDefault="002F23E6" w:rsidP="001A50DA">
      <w:pPr>
        <w:pStyle w:val="ListParagraph"/>
        <w:numPr>
          <w:ilvl w:val="2"/>
          <w:numId w:val="3"/>
        </w:numPr>
        <w:tabs>
          <w:tab w:val="left" w:pos="379"/>
        </w:tabs>
        <w:ind w:left="379"/>
        <w:rPr>
          <w:rtl/>
          <w:lang w:bidi="ar-SY"/>
        </w:rPr>
      </w:pPr>
      <w:r>
        <w:rPr>
          <w:rtl/>
          <w:lang w:bidi="ar-SY"/>
        </w:rPr>
        <w:t>أبوحميد، حمد بن سعد. (٢٠٢٠). أثر الحوافز المادية والمعنوية على أداء العاملين. المجلة العربية للنشر العلمي، (21)، ٨٥-١٠٢.</w:t>
      </w:r>
    </w:p>
    <w:p w14:paraId="608381CF" w14:textId="77777777" w:rsidR="002F23E6" w:rsidRDefault="002F23E6" w:rsidP="001A50DA">
      <w:pPr>
        <w:pStyle w:val="ListParagraph"/>
        <w:numPr>
          <w:ilvl w:val="2"/>
          <w:numId w:val="3"/>
        </w:numPr>
        <w:tabs>
          <w:tab w:val="left" w:pos="379"/>
        </w:tabs>
        <w:ind w:left="379"/>
        <w:rPr>
          <w:rtl/>
          <w:lang w:bidi="ar-SY"/>
        </w:rPr>
      </w:pPr>
      <w:r>
        <w:rPr>
          <w:rtl/>
          <w:lang w:bidi="ar-SY"/>
        </w:rPr>
        <w:t>اللوزي، موسى سلامة، والزهراني، عمر عطية. (٢٠١٢). العوامل المؤثرة في الأداء الوظيفي. مجلة العلوم الإدارية، ٣٩(١)، ٧٣-٩٤.</w:t>
      </w:r>
    </w:p>
    <w:p w14:paraId="2EEDB8EE" w14:textId="66C87B6C" w:rsidR="00CB7E75" w:rsidRDefault="002F23E6" w:rsidP="001A50DA">
      <w:pPr>
        <w:pStyle w:val="ListParagraph"/>
        <w:numPr>
          <w:ilvl w:val="2"/>
          <w:numId w:val="3"/>
        </w:numPr>
        <w:tabs>
          <w:tab w:val="left" w:pos="379"/>
        </w:tabs>
        <w:ind w:left="379"/>
        <w:rPr>
          <w:lang w:bidi="ar-SY"/>
        </w:rPr>
      </w:pPr>
      <w:r>
        <w:rPr>
          <w:rFonts w:hint="cs"/>
          <w:rtl/>
          <w:lang w:bidi="ar-SY"/>
        </w:rPr>
        <w:t>نع</w:t>
      </w:r>
      <w:r>
        <w:rPr>
          <w:rtl/>
          <w:lang w:bidi="ar-SY"/>
        </w:rPr>
        <w:t xml:space="preserve">يرات، جهاد أحمد. (٢٠٢٢). العوامل المؤثرة على الأداء الوظيفي في المؤسسات العامة. المجلة الإلكترونية الشاملة متعددة التخصصات، (٤٦). </w:t>
      </w:r>
      <w:hyperlink r:id="rId10" w:history="1">
        <w:r w:rsidR="00D52D35" w:rsidRPr="00812902">
          <w:rPr>
            <w:rStyle w:val="Hyperlink"/>
            <w:lang w:bidi="ar-SY"/>
          </w:rPr>
          <w:t>https://www.mecsj.com</w:t>
        </w:r>
        <w:r w:rsidR="00D52D35" w:rsidRPr="00812902">
          <w:rPr>
            <w:rStyle w:val="Hyperlink"/>
            <w:rtl/>
            <w:lang w:bidi="ar-SY"/>
          </w:rPr>
          <w:t>/</w:t>
        </w:r>
      </w:hyperlink>
      <w:r w:rsidR="00D52D35">
        <w:rPr>
          <w:rFonts w:hint="cs"/>
          <w:rtl/>
          <w:lang w:bidi="ar-SY"/>
        </w:rPr>
        <w:t>.</w:t>
      </w:r>
    </w:p>
    <w:p w14:paraId="65D8EFA8" w14:textId="77777777" w:rsidR="00D52D35" w:rsidRDefault="00D52D35" w:rsidP="001A50DA">
      <w:pPr>
        <w:pStyle w:val="ListParagraph"/>
        <w:numPr>
          <w:ilvl w:val="2"/>
          <w:numId w:val="3"/>
        </w:numPr>
        <w:tabs>
          <w:tab w:val="left" w:pos="379"/>
        </w:tabs>
        <w:ind w:left="95" w:firstLine="0"/>
        <w:rPr>
          <w:lang w:bidi="ar-SY"/>
        </w:rPr>
      </w:pPr>
      <w:r>
        <w:rPr>
          <w:rtl/>
          <w:lang w:bidi="ar-SY"/>
        </w:rPr>
        <w:t>الشريف، وائل حامد مصباح؛ فريد، أسامة محمود؛ وعبد الباسط، وائل فوزي. (2022). دور التدريب في تنمية مهارة التعاملين وأثره على الإنتاجية لتحقيق التنمية المستدامة. مجلة العلوم البيئية، جامعة عين شمس، 51(6)، 253-287.</w:t>
      </w:r>
    </w:p>
    <w:p w14:paraId="617FF0A0" w14:textId="77777777" w:rsidR="00057757" w:rsidRDefault="00057757" w:rsidP="001A50DA">
      <w:pPr>
        <w:pStyle w:val="ListParagraph"/>
        <w:numPr>
          <w:ilvl w:val="2"/>
          <w:numId w:val="3"/>
        </w:numPr>
        <w:tabs>
          <w:tab w:val="left" w:pos="379"/>
        </w:tabs>
        <w:ind w:left="95" w:firstLine="0"/>
        <w:rPr>
          <w:rtl/>
          <w:lang w:bidi="ar-SY"/>
        </w:rPr>
      </w:pPr>
      <w:r>
        <w:rPr>
          <w:rtl/>
          <w:lang w:bidi="ar-SY"/>
        </w:rPr>
        <w:t>الشنيتي، جميلة علي فرحات (2020). أثر نتائج التدريب على كفاءة العاملين في المنظمة. مجلة دراسات الإنسان والمجتمع، (13).</w:t>
      </w:r>
    </w:p>
    <w:p w14:paraId="043F1D25" w14:textId="77777777" w:rsidR="00057757" w:rsidRDefault="00057757" w:rsidP="001A50DA">
      <w:pPr>
        <w:pStyle w:val="ListParagraph"/>
        <w:numPr>
          <w:ilvl w:val="2"/>
          <w:numId w:val="3"/>
        </w:numPr>
        <w:tabs>
          <w:tab w:val="left" w:pos="379"/>
        </w:tabs>
        <w:ind w:left="95" w:firstLine="0"/>
        <w:rPr>
          <w:rtl/>
          <w:lang w:bidi="ar-SY"/>
        </w:rPr>
      </w:pPr>
      <w:r>
        <w:rPr>
          <w:rtl/>
          <w:lang w:bidi="ar-SY"/>
        </w:rPr>
        <w:t xml:space="preserve">الشهري، حمود بن عايض بن سعود، &amp; الشمري، وائل بن شافي بن منزل (2022). أثر البرامج التدريبية على الكفاءة الإدارية للموارد البشرية لتحقيق رؤية 2030: دراسة ميدانية على الموظفين الإداريين في وزارة العدل بالمدينة المنورة. المجلة العربية للنشر العلمي </w:t>
      </w:r>
      <w:r>
        <w:rPr>
          <w:lang w:bidi="ar-SY"/>
        </w:rPr>
        <w:t>(AJSP)</w:t>
      </w:r>
      <w:r>
        <w:rPr>
          <w:rtl/>
          <w:lang w:bidi="ar-SY"/>
        </w:rPr>
        <w:t>، (39).</w:t>
      </w:r>
    </w:p>
    <w:p w14:paraId="044DC0F4" w14:textId="77777777" w:rsidR="00057757" w:rsidRDefault="00057757" w:rsidP="001A50DA">
      <w:pPr>
        <w:pStyle w:val="ListParagraph"/>
        <w:numPr>
          <w:ilvl w:val="2"/>
          <w:numId w:val="3"/>
        </w:numPr>
        <w:tabs>
          <w:tab w:val="left" w:pos="379"/>
        </w:tabs>
        <w:ind w:left="95" w:firstLine="0"/>
        <w:rPr>
          <w:rtl/>
          <w:lang w:bidi="ar-SY"/>
        </w:rPr>
      </w:pPr>
      <w:r>
        <w:rPr>
          <w:rtl/>
          <w:lang w:bidi="ar-SY"/>
        </w:rPr>
        <w:t xml:space="preserve">الصادق، محمد. أحمد، &amp; عمران، عبدالله. المشلب (2024). دور التدريب وأثره في تحسين الأداء وتحقيق الرضا الوظيفي لدى الموظفين بجامعة الملك خالد. مجلة العلوم الاقتصادية والإدارية والقانونية، 8(1 ملحق)، 89–104. </w:t>
      </w:r>
      <w:r>
        <w:rPr>
          <w:lang w:bidi="ar-SY"/>
        </w:rPr>
        <w:t>https://doi.org/10.26389/AJSRP.Q180123</w:t>
      </w:r>
    </w:p>
    <w:p w14:paraId="35F00012" w14:textId="77777777" w:rsidR="00057757" w:rsidRDefault="00057757" w:rsidP="001A50DA">
      <w:pPr>
        <w:pStyle w:val="ListParagraph"/>
        <w:numPr>
          <w:ilvl w:val="2"/>
          <w:numId w:val="3"/>
        </w:numPr>
        <w:tabs>
          <w:tab w:val="left" w:pos="379"/>
        </w:tabs>
        <w:ind w:left="95" w:firstLine="0"/>
        <w:rPr>
          <w:rtl/>
          <w:lang w:bidi="ar-SY"/>
        </w:rPr>
      </w:pPr>
      <w:r>
        <w:rPr>
          <w:rtl/>
          <w:lang w:bidi="ar-SY"/>
        </w:rPr>
        <w:t>الصلابي، سالم محمد (2017). أثر التدريب على أداء العاملين في العلوم الصحية [رسالة ماجستير]. الأكاديمية الليبية للدراسات العليا، ليبيا.</w:t>
      </w:r>
    </w:p>
    <w:p w14:paraId="533F8B8E" w14:textId="77777777" w:rsidR="00057757" w:rsidRDefault="00057757" w:rsidP="001A50DA">
      <w:pPr>
        <w:pStyle w:val="ListParagraph"/>
        <w:numPr>
          <w:ilvl w:val="2"/>
          <w:numId w:val="3"/>
        </w:numPr>
        <w:tabs>
          <w:tab w:val="left" w:pos="379"/>
        </w:tabs>
        <w:ind w:left="95" w:firstLine="0"/>
        <w:rPr>
          <w:rtl/>
          <w:lang w:bidi="ar-SY"/>
        </w:rPr>
      </w:pPr>
      <w:r>
        <w:rPr>
          <w:rtl/>
          <w:lang w:bidi="ar-SY"/>
        </w:rPr>
        <w:t>العباس، منير (2017). أثر تحديد الاحتياجات التدريبية ومحتوى التدريب ومدته في أداء العاملين: دراسة حالة الجامعة السورية الخاصة. الجامعة السورية الخاصة. رابط إلكتروني</w:t>
      </w:r>
    </w:p>
    <w:p w14:paraId="47D99855" w14:textId="77777777" w:rsidR="00057757" w:rsidRDefault="00057757" w:rsidP="001A50DA">
      <w:pPr>
        <w:pStyle w:val="ListParagraph"/>
        <w:numPr>
          <w:ilvl w:val="2"/>
          <w:numId w:val="3"/>
        </w:numPr>
        <w:tabs>
          <w:tab w:val="left" w:pos="379"/>
        </w:tabs>
        <w:ind w:left="95" w:firstLine="0"/>
        <w:rPr>
          <w:rtl/>
          <w:lang w:bidi="ar-SY"/>
        </w:rPr>
      </w:pPr>
      <w:r>
        <w:rPr>
          <w:rtl/>
          <w:lang w:bidi="ar-SY"/>
        </w:rPr>
        <w:t xml:space="preserve">العتيبي، أمجاد. منصور. عيضة (2022). دور التدريب في رفع أداء العاملين والمساهمة في تحقيق رؤية المملكة 2030. مجلة الباحث العلمي، رقم الهوية الرقمية: </w:t>
      </w:r>
      <w:r>
        <w:rPr>
          <w:lang w:bidi="ar-SY"/>
        </w:rPr>
        <w:t>S060222. https://doi.org/10.26389/AJSRP.S060222</w:t>
      </w:r>
    </w:p>
    <w:p w14:paraId="01B5D53E" w14:textId="77777777" w:rsidR="00057757" w:rsidRDefault="00057757" w:rsidP="001A50DA">
      <w:pPr>
        <w:pStyle w:val="ListParagraph"/>
        <w:numPr>
          <w:ilvl w:val="2"/>
          <w:numId w:val="3"/>
        </w:numPr>
        <w:tabs>
          <w:tab w:val="left" w:pos="379"/>
        </w:tabs>
        <w:ind w:left="95" w:firstLine="0"/>
        <w:rPr>
          <w:rtl/>
          <w:lang w:bidi="ar-SY"/>
        </w:rPr>
      </w:pPr>
      <w:r>
        <w:rPr>
          <w:rtl/>
          <w:lang w:bidi="ar-SY"/>
        </w:rPr>
        <w:t>العلي، أيمن حسن (2021). أثر تطبيق استراتيجية التدريب على أداء العاملين بالتطبيق على قطاع البترول المصري. مجلة الشروق للعلوم التجارية، (12)، 67–122.</w:t>
      </w:r>
    </w:p>
    <w:p w14:paraId="37C24F44" w14:textId="77777777" w:rsidR="00057757" w:rsidRDefault="00057757" w:rsidP="001A50DA">
      <w:pPr>
        <w:pStyle w:val="ListParagraph"/>
        <w:numPr>
          <w:ilvl w:val="2"/>
          <w:numId w:val="3"/>
        </w:numPr>
        <w:tabs>
          <w:tab w:val="left" w:pos="379"/>
        </w:tabs>
        <w:ind w:left="95" w:firstLine="0"/>
        <w:rPr>
          <w:rtl/>
          <w:lang w:bidi="ar-SY"/>
        </w:rPr>
      </w:pPr>
      <w:r>
        <w:rPr>
          <w:rtl/>
          <w:lang w:bidi="ar-SY"/>
        </w:rPr>
        <w:t xml:space="preserve">العلوي، إبراهيم. إبراهيم أحمد (2020). دور التدريب في تنمية الموارد البشرية وتحسين أداء قيادات المؤسسات التعليمية لضمان جودة التطوير الإداري. المجلة الدولية للبحوث والدراسات التربوية والنفسية، 3(7). </w:t>
      </w:r>
      <w:r>
        <w:rPr>
          <w:lang w:bidi="ar-SY"/>
        </w:rPr>
        <w:t>DOI: 10.21608/ijrs.2020.170613</w:t>
      </w:r>
    </w:p>
    <w:p w14:paraId="3467AFD5" w14:textId="77777777" w:rsidR="00057757" w:rsidRDefault="00057757" w:rsidP="001A50DA">
      <w:pPr>
        <w:pStyle w:val="ListParagraph"/>
        <w:numPr>
          <w:ilvl w:val="2"/>
          <w:numId w:val="3"/>
        </w:numPr>
        <w:tabs>
          <w:tab w:val="left" w:pos="379"/>
        </w:tabs>
        <w:ind w:left="95" w:firstLine="0"/>
        <w:rPr>
          <w:rtl/>
          <w:lang w:bidi="ar-SY"/>
        </w:rPr>
      </w:pPr>
      <w:r>
        <w:rPr>
          <w:rtl/>
          <w:lang w:bidi="ar-SY"/>
        </w:rPr>
        <w:t>المنيف، ماجد عبد الله (2021). إشكالية التنمية وثروة النفط في الاقتصاد السعودي (ط1). جداول للنشر، لبنان.</w:t>
      </w:r>
    </w:p>
    <w:p w14:paraId="08D15DD7" w14:textId="77777777" w:rsidR="00057757" w:rsidRDefault="00057757" w:rsidP="001A50DA">
      <w:pPr>
        <w:pStyle w:val="ListParagraph"/>
        <w:numPr>
          <w:ilvl w:val="2"/>
          <w:numId w:val="3"/>
        </w:numPr>
        <w:tabs>
          <w:tab w:val="left" w:pos="379"/>
        </w:tabs>
        <w:ind w:left="95" w:firstLine="0"/>
        <w:rPr>
          <w:rtl/>
          <w:lang w:bidi="ar-SY"/>
        </w:rPr>
      </w:pPr>
      <w:r>
        <w:rPr>
          <w:rtl/>
          <w:lang w:bidi="ar-SY"/>
        </w:rPr>
        <w:t>النعيمي، محمد عبد العال (2009). إدارة الجودة المعاصرة: مقدمة في إدارة الجودة الشاملة للإنتاج والعمليات والخدمات. دار اليازوري، الأردن.</w:t>
      </w:r>
    </w:p>
    <w:p w14:paraId="6309C450" w14:textId="77777777" w:rsidR="00057757" w:rsidRDefault="00057757" w:rsidP="001A50DA">
      <w:pPr>
        <w:pStyle w:val="ListParagraph"/>
        <w:numPr>
          <w:ilvl w:val="2"/>
          <w:numId w:val="3"/>
        </w:numPr>
        <w:tabs>
          <w:tab w:val="left" w:pos="379"/>
        </w:tabs>
        <w:ind w:left="95" w:firstLine="0"/>
        <w:rPr>
          <w:lang w:bidi="ar-SY"/>
        </w:rPr>
      </w:pPr>
      <w:r>
        <w:rPr>
          <w:rtl/>
          <w:lang w:bidi="ar-SY"/>
        </w:rPr>
        <w:t xml:space="preserve">رؤية السعودية 2030 (2024). التقرير السنوي لرؤية السعودية 2030 للعام 2024. تم الاسترجاع من </w:t>
      </w:r>
      <w:r>
        <w:rPr>
          <w:lang w:bidi="ar-SY"/>
        </w:rPr>
        <w:t>vision2030.gov.sa</w:t>
      </w:r>
    </w:p>
    <w:p w14:paraId="79CB4A92" w14:textId="77777777" w:rsidR="00FC1EE6" w:rsidRDefault="00FC1EE6" w:rsidP="00FC1EE6">
      <w:pPr>
        <w:tabs>
          <w:tab w:val="left" w:pos="379"/>
        </w:tabs>
        <w:rPr>
          <w:rtl/>
          <w:lang w:bidi="ar-SY"/>
        </w:rPr>
      </w:pPr>
    </w:p>
    <w:p w14:paraId="0F5175EF" w14:textId="77777777" w:rsidR="00FC1EE6" w:rsidRDefault="00FC1EE6" w:rsidP="00FC1EE6">
      <w:pPr>
        <w:tabs>
          <w:tab w:val="left" w:pos="379"/>
        </w:tabs>
        <w:rPr>
          <w:rtl/>
          <w:lang w:bidi="ar-SY"/>
        </w:rPr>
      </w:pPr>
    </w:p>
    <w:p w14:paraId="2815C513" w14:textId="77777777" w:rsidR="00FC1EE6" w:rsidRDefault="00FC1EE6" w:rsidP="00FC1EE6">
      <w:pPr>
        <w:tabs>
          <w:tab w:val="left" w:pos="379"/>
        </w:tabs>
        <w:rPr>
          <w:rtl/>
          <w:lang w:bidi="ar-SY"/>
        </w:rPr>
      </w:pPr>
    </w:p>
    <w:p w14:paraId="45BE5C27" w14:textId="77777777" w:rsidR="00FC1EE6" w:rsidRDefault="00FC1EE6" w:rsidP="00FC1EE6">
      <w:pPr>
        <w:tabs>
          <w:tab w:val="left" w:pos="379"/>
        </w:tabs>
        <w:rPr>
          <w:rtl/>
          <w:lang w:bidi="ar-SY"/>
        </w:rPr>
      </w:pPr>
    </w:p>
    <w:p w14:paraId="250562AA" w14:textId="77777777" w:rsidR="00FC1EE6" w:rsidRDefault="00FC1EE6" w:rsidP="00FC1EE6">
      <w:pPr>
        <w:tabs>
          <w:tab w:val="left" w:pos="379"/>
        </w:tabs>
        <w:rPr>
          <w:rtl/>
          <w:lang w:bidi="ar-SY"/>
        </w:rPr>
      </w:pPr>
    </w:p>
    <w:p w14:paraId="4BEE1231" w14:textId="77777777" w:rsidR="00FC1EE6" w:rsidRDefault="00FC1EE6" w:rsidP="00FC1EE6">
      <w:pPr>
        <w:tabs>
          <w:tab w:val="left" w:pos="379"/>
        </w:tabs>
        <w:rPr>
          <w:rtl/>
          <w:lang w:bidi="ar-SY"/>
        </w:rPr>
      </w:pPr>
    </w:p>
    <w:p w14:paraId="409E0CC0" w14:textId="77777777" w:rsidR="00FC1EE6" w:rsidRDefault="00FC1EE6" w:rsidP="00FC1EE6">
      <w:pPr>
        <w:tabs>
          <w:tab w:val="left" w:pos="379"/>
        </w:tabs>
        <w:rPr>
          <w:rtl/>
          <w:lang w:bidi="ar-SY"/>
        </w:rPr>
      </w:pPr>
    </w:p>
    <w:p w14:paraId="046B3191" w14:textId="77777777" w:rsidR="00FC1EE6" w:rsidRDefault="00FC1EE6" w:rsidP="00FC1EE6">
      <w:pPr>
        <w:tabs>
          <w:tab w:val="left" w:pos="379"/>
        </w:tabs>
        <w:rPr>
          <w:rtl/>
          <w:lang w:bidi="ar-SY"/>
        </w:rPr>
      </w:pPr>
    </w:p>
    <w:p w14:paraId="3507A754" w14:textId="77777777" w:rsidR="00FC1EE6" w:rsidRDefault="00FC1EE6" w:rsidP="00FC1EE6">
      <w:pPr>
        <w:tabs>
          <w:tab w:val="left" w:pos="379"/>
        </w:tabs>
        <w:rPr>
          <w:rtl/>
          <w:lang w:bidi="ar-SY"/>
        </w:rPr>
      </w:pPr>
    </w:p>
    <w:p w14:paraId="08BD2EA5" w14:textId="101AA3C0" w:rsidR="00057757" w:rsidRPr="008F4EE8" w:rsidRDefault="00FC1EE6" w:rsidP="00FC1EE6">
      <w:pPr>
        <w:tabs>
          <w:tab w:val="left" w:pos="379"/>
        </w:tabs>
        <w:bidi w:val="0"/>
        <w:ind w:left="95"/>
        <w:jc w:val="center"/>
        <w:rPr>
          <w:b/>
          <w:bCs/>
          <w:u w:val="single"/>
          <w:rtl/>
          <w:lang w:bidi="ar-SY"/>
        </w:rPr>
      </w:pPr>
      <w:r w:rsidRPr="008F4EE8">
        <w:rPr>
          <w:rFonts w:hint="cs"/>
          <w:b/>
          <w:bCs/>
          <w:u w:val="single"/>
          <w:rtl/>
          <w:lang w:bidi="ar-SY"/>
        </w:rPr>
        <w:t>المراجع الاجنبية</w:t>
      </w:r>
    </w:p>
    <w:p w14:paraId="5CB333E6" w14:textId="77777777" w:rsidR="00057757" w:rsidRPr="008F4EE8" w:rsidRDefault="00057757" w:rsidP="001A50DA">
      <w:pPr>
        <w:tabs>
          <w:tab w:val="left" w:pos="379"/>
        </w:tabs>
        <w:bidi w:val="0"/>
        <w:ind w:left="95"/>
        <w:rPr>
          <w:rFonts w:cstheme="majorBidi"/>
          <w:rtl/>
          <w:lang w:bidi="ar-SY"/>
        </w:rPr>
      </w:pPr>
      <w:r w:rsidRPr="008F4EE8">
        <w:rPr>
          <w:rFonts w:cstheme="majorBidi"/>
          <w:lang w:bidi="ar-SY"/>
        </w:rPr>
        <w:t>Agustin, A. N., Jimenez-Jimenez, D., Maeso-Fernandez, F., &amp; Di Prima, C. (2025). ICT training, digital transformation, and firm performance: An empirical study. European Journal of Innovation Management, *28*(4), 1687–1708. https://doi.org/10.1108/EJIM-11-2022-0622</w:t>
      </w:r>
    </w:p>
    <w:p w14:paraId="61DAF517" w14:textId="77777777" w:rsidR="00057757" w:rsidRPr="008F4EE8" w:rsidRDefault="00057757" w:rsidP="001A50DA">
      <w:pPr>
        <w:tabs>
          <w:tab w:val="left" w:pos="379"/>
        </w:tabs>
        <w:bidi w:val="0"/>
        <w:ind w:left="95"/>
        <w:rPr>
          <w:rFonts w:cstheme="majorBidi"/>
          <w:lang w:bidi="ar-SY"/>
        </w:rPr>
      </w:pPr>
      <w:r w:rsidRPr="008F4EE8">
        <w:rPr>
          <w:rFonts w:cstheme="majorBidi"/>
          <w:lang w:bidi="ar-SY"/>
        </w:rPr>
        <w:t>Alhidayatullah, &amp; Aziz, M. A. (2022). The role of job training in improving employee performance. Asian International Journal of Management Studies, *1*(1), xx-xx. https://doi.org/10.54099/aijms.v1i1.186</w:t>
      </w:r>
    </w:p>
    <w:p w14:paraId="27F95AD5" w14:textId="77777777" w:rsidR="00057757" w:rsidRPr="008F4EE8" w:rsidRDefault="00057757" w:rsidP="001A50DA">
      <w:pPr>
        <w:tabs>
          <w:tab w:val="left" w:pos="379"/>
        </w:tabs>
        <w:bidi w:val="0"/>
        <w:ind w:left="95"/>
        <w:rPr>
          <w:rFonts w:cstheme="majorBidi"/>
          <w:lang w:bidi="ar-SY"/>
        </w:rPr>
      </w:pPr>
      <w:r w:rsidRPr="008F4EE8">
        <w:rPr>
          <w:rFonts w:cstheme="majorBidi"/>
          <w:lang w:bidi="ar-SY"/>
        </w:rPr>
        <w:t>Al Khawaldeh, E. D. (2023). The impact of training on improving employee performance: A case study on employees in the Directorate of Education of Ma’an District. Business Review Journal, *8*(10). https://doi.org/10.26668/businessreview/2023.v8i10.3520</w:t>
      </w:r>
    </w:p>
    <w:p w14:paraId="241E714D" w14:textId="77777777" w:rsidR="00057757" w:rsidRPr="008F4EE8" w:rsidRDefault="00057757" w:rsidP="001A50DA">
      <w:pPr>
        <w:tabs>
          <w:tab w:val="left" w:pos="379"/>
        </w:tabs>
        <w:bidi w:val="0"/>
        <w:ind w:left="95"/>
        <w:rPr>
          <w:rFonts w:cstheme="majorBidi"/>
          <w:lang w:bidi="ar-SY"/>
        </w:rPr>
      </w:pPr>
      <w:r w:rsidRPr="008F4EE8">
        <w:rPr>
          <w:rFonts w:cstheme="majorBidi"/>
          <w:lang w:bidi="ar-SY"/>
        </w:rPr>
        <w:t>Becker, G. S. (1975). Human capital: A theoretical and empirical analysis, with special reference to education (2nd ed.). NBER</w:t>
      </w:r>
      <w:r w:rsidRPr="008F4EE8">
        <w:rPr>
          <w:rFonts w:cstheme="majorBidi"/>
          <w:rtl/>
          <w:lang w:bidi="ar-SY"/>
        </w:rPr>
        <w:t>.</w:t>
      </w:r>
    </w:p>
    <w:p w14:paraId="3EED5B3C" w14:textId="77777777" w:rsidR="00057757" w:rsidRPr="008F4EE8" w:rsidRDefault="00057757" w:rsidP="001A50DA">
      <w:pPr>
        <w:tabs>
          <w:tab w:val="left" w:pos="379"/>
        </w:tabs>
        <w:bidi w:val="0"/>
        <w:ind w:left="95"/>
        <w:rPr>
          <w:rFonts w:cstheme="majorBidi"/>
          <w:lang w:bidi="ar-SY"/>
        </w:rPr>
      </w:pPr>
      <w:r w:rsidRPr="008F4EE8">
        <w:rPr>
          <w:rFonts w:cstheme="majorBidi"/>
          <w:lang w:bidi="ar-SY"/>
        </w:rPr>
        <w:t>Caselli, M., Fourrier-Nicolai, E., Fracasso, A., &amp; Scicchitano, S. (2024). Digital technologies and firms’ employment and training (CESifo Working Paper No. 11056). CESifo. https://ssrn.com/abstract=4799005</w:t>
      </w:r>
    </w:p>
    <w:p w14:paraId="32D1D27B" w14:textId="77777777" w:rsidR="00057757" w:rsidRPr="008F4EE8" w:rsidRDefault="00057757" w:rsidP="001A50DA">
      <w:pPr>
        <w:tabs>
          <w:tab w:val="left" w:pos="379"/>
        </w:tabs>
        <w:bidi w:val="0"/>
        <w:ind w:left="95"/>
        <w:rPr>
          <w:rFonts w:cstheme="majorBidi"/>
          <w:lang w:bidi="ar-SY"/>
        </w:rPr>
      </w:pPr>
      <w:r w:rsidRPr="008F4EE8">
        <w:rPr>
          <w:rFonts w:cstheme="majorBidi"/>
          <w:lang w:bidi="ar-SY"/>
        </w:rPr>
        <w:t>Gunawan, H., Afriyani, &amp; Harma, R. (2024). Unlocking work motivation: How the role of training and career development effectiveness. IOSR Journal of Business and Management, *26*(9), 11–18. https://doi.org/10.9790/487X-2609011118</w:t>
      </w:r>
    </w:p>
    <w:p w14:paraId="36848FAD" w14:textId="77777777" w:rsidR="00057757" w:rsidRPr="008F4EE8" w:rsidRDefault="00057757" w:rsidP="001A50DA">
      <w:pPr>
        <w:tabs>
          <w:tab w:val="left" w:pos="379"/>
        </w:tabs>
        <w:bidi w:val="0"/>
        <w:ind w:left="95"/>
        <w:rPr>
          <w:rFonts w:cstheme="majorBidi"/>
          <w:lang w:bidi="ar-SY"/>
        </w:rPr>
      </w:pPr>
      <w:r w:rsidRPr="008F4EE8">
        <w:rPr>
          <w:rFonts w:cstheme="majorBidi"/>
          <w:lang w:bidi="ar-SY"/>
        </w:rPr>
        <w:t>Kashemsanta Na Ayudhya, P., &amp; Plangsorn, B. (2023). Reskilling and upskilling digital competencies: A systematic review for financial sector employee’s development. Proceedings of the International Conference on Teaching, Education and Learning, *1*, 25–35. https://doi.org/10.32789/tel.2023.1003</w:t>
      </w:r>
    </w:p>
    <w:p w14:paraId="1688B545" w14:textId="77777777" w:rsidR="00057757" w:rsidRPr="008F4EE8" w:rsidRDefault="00057757" w:rsidP="001A50DA">
      <w:pPr>
        <w:tabs>
          <w:tab w:val="left" w:pos="379"/>
        </w:tabs>
        <w:bidi w:val="0"/>
        <w:ind w:left="95"/>
        <w:rPr>
          <w:rFonts w:cstheme="majorBidi"/>
          <w:rtl/>
          <w:lang w:bidi="ar-SY"/>
        </w:rPr>
      </w:pPr>
      <w:r w:rsidRPr="008F4EE8">
        <w:rPr>
          <w:rFonts w:cstheme="majorBidi"/>
          <w:lang w:bidi="ar-SY"/>
        </w:rPr>
        <w:t>Keren, E. N. (2019). The impact of training on employees’ performance: All Professional People’s Community Group. Centria University of Applied Sciences</w:t>
      </w:r>
      <w:r w:rsidRPr="008F4EE8">
        <w:rPr>
          <w:rFonts w:cstheme="majorBidi"/>
          <w:rtl/>
          <w:lang w:bidi="ar-SY"/>
        </w:rPr>
        <w:t>. رابط إلكتروني</w:t>
      </w:r>
    </w:p>
    <w:p w14:paraId="159ECE3E" w14:textId="77777777" w:rsidR="00057757" w:rsidRPr="008F4EE8" w:rsidRDefault="00057757" w:rsidP="001A50DA">
      <w:pPr>
        <w:tabs>
          <w:tab w:val="left" w:pos="379"/>
        </w:tabs>
        <w:bidi w:val="0"/>
        <w:ind w:left="95"/>
        <w:rPr>
          <w:rFonts w:cstheme="majorBidi"/>
          <w:lang w:bidi="ar-SY"/>
        </w:rPr>
      </w:pPr>
      <w:r w:rsidRPr="008F4EE8">
        <w:rPr>
          <w:rFonts w:cstheme="majorBidi"/>
          <w:lang w:bidi="ar-SY"/>
        </w:rPr>
        <w:t>Neuman, W. L. (2014). Social research methods: Qualitative and quantitative approaches (7th ed.). Pearson</w:t>
      </w:r>
      <w:r w:rsidRPr="008F4EE8">
        <w:rPr>
          <w:rFonts w:cstheme="majorBidi"/>
          <w:rtl/>
          <w:lang w:bidi="ar-SY"/>
        </w:rPr>
        <w:t>.</w:t>
      </w:r>
    </w:p>
    <w:p w14:paraId="085AE084" w14:textId="77777777" w:rsidR="00057757" w:rsidRPr="008F4EE8" w:rsidRDefault="00057757" w:rsidP="001A50DA">
      <w:pPr>
        <w:tabs>
          <w:tab w:val="left" w:pos="379"/>
        </w:tabs>
        <w:bidi w:val="0"/>
        <w:ind w:left="95"/>
        <w:rPr>
          <w:rFonts w:cstheme="majorBidi"/>
          <w:lang w:bidi="ar-SY"/>
        </w:rPr>
      </w:pPr>
      <w:r w:rsidRPr="008F4EE8">
        <w:rPr>
          <w:rFonts w:cstheme="majorBidi"/>
          <w:lang w:bidi="ar-SY"/>
        </w:rPr>
        <w:t>Nzimakwe, T. I., &amp; Utete, R. (2024). Staff training and employee performance: Perspectives of the workplace. International Journal of Business Ecosystem and Strategy, *6*(1), 80–86. https://doi.org/10.36096/ijbes.v6i1.475</w:t>
      </w:r>
    </w:p>
    <w:p w14:paraId="2163E014" w14:textId="77777777" w:rsidR="00057757" w:rsidRPr="008F4EE8" w:rsidRDefault="00057757" w:rsidP="001A50DA">
      <w:pPr>
        <w:tabs>
          <w:tab w:val="left" w:pos="379"/>
        </w:tabs>
        <w:bidi w:val="0"/>
        <w:ind w:left="95"/>
        <w:rPr>
          <w:rFonts w:cstheme="majorBidi"/>
          <w:lang w:bidi="ar-SY"/>
        </w:rPr>
      </w:pPr>
      <w:r w:rsidRPr="008F4EE8">
        <w:rPr>
          <w:rFonts w:cstheme="majorBidi"/>
          <w:lang w:bidi="ar-SY"/>
        </w:rPr>
        <w:t>Pollard, S. (1965). The genesis of modern management. Harvard University Press</w:t>
      </w:r>
      <w:r w:rsidRPr="008F4EE8">
        <w:rPr>
          <w:rFonts w:cstheme="majorBidi"/>
          <w:rtl/>
          <w:lang w:bidi="ar-SY"/>
        </w:rPr>
        <w:t>.</w:t>
      </w:r>
    </w:p>
    <w:p w14:paraId="0F98149E" w14:textId="77777777" w:rsidR="00057757" w:rsidRPr="008F4EE8" w:rsidRDefault="00057757" w:rsidP="001A50DA">
      <w:pPr>
        <w:tabs>
          <w:tab w:val="left" w:pos="379"/>
        </w:tabs>
        <w:bidi w:val="0"/>
        <w:ind w:left="95"/>
        <w:rPr>
          <w:rFonts w:cstheme="majorBidi"/>
          <w:rtl/>
          <w:lang w:bidi="ar-SY"/>
        </w:rPr>
      </w:pPr>
      <w:r w:rsidRPr="008F4EE8">
        <w:rPr>
          <w:rFonts w:cstheme="majorBidi"/>
          <w:lang w:bidi="ar-SY"/>
        </w:rPr>
        <w:t>Said, N. S. M., Jahya, N. S., Mazlan, N. A., Ali, S. R. O., &amp; Yusof, H. S. M. (2024). Workplace training: Reinforcing effective job performance. e-Academia Journal, *5</w:t>
      </w:r>
      <w:r w:rsidRPr="008F4EE8">
        <w:rPr>
          <w:rFonts w:cstheme="majorBidi"/>
          <w:rtl/>
          <w:lang w:bidi="ar-SY"/>
        </w:rPr>
        <w:t>*(1). رابط إلكتروني</w:t>
      </w:r>
    </w:p>
    <w:p w14:paraId="585BB176" w14:textId="77777777" w:rsidR="00057757" w:rsidRPr="008F4EE8" w:rsidRDefault="00057757" w:rsidP="001A50DA">
      <w:pPr>
        <w:tabs>
          <w:tab w:val="left" w:pos="379"/>
        </w:tabs>
        <w:bidi w:val="0"/>
        <w:ind w:left="95"/>
        <w:rPr>
          <w:rFonts w:cstheme="majorBidi"/>
          <w:lang w:bidi="ar-SY"/>
        </w:rPr>
      </w:pPr>
      <w:r w:rsidRPr="008F4EE8">
        <w:rPr>
          <w:rFonts w:cstheme="majorBidi"/>
          <w:lang w:bidi="ar-SY"/>
        </w:rPr>
        <w:t>Salas, E., Reyes, D. L., Rice, S. H., &amp; McDaniel, S. (2018). The science of teamwork: Progress, reflections, and the road ahead. American Psychologist, *73*(4), 593–600. DOI:10.1037/amp0000334</w:t>
      </w:r>
    </w:p>
    <w:p w14:paraId="50B3E152" w14:textId="77777777" w:rsidR="00057757" w:rsidRPr="008F4EE8" w:rsidRDefault="00057757" w:rsidP="001A50DA">
      <w:pPr>
        <w:tabs>
          <w:tab w:val="left" w:pos="379"/>
        </w:tabs>
        <w:bidi w:val="0"/>
        <w:ind w:left="95"/>
        <w:rPr>
          <w:rFonts w:cstheme="majorBidi"/>
          <w:lang w:bidi="ar-SY"/>
        </w:rPr>
      </w:pPr>
      <w:r w:rsidRPr="008F4EE8">
        <w:rPr>
          <w:rFonts w:cstheme="majorBidi"/>
          <w:lang w:bidi="ar-SY"/>
        </w:rPr>
        <w:t>Upadhyay, R. (2018). Role of training and development on employee performance: A quantitative investigation. Psychology and Education, *55*(1), 563–571. https://doi.org/10.48047/pne.2018.55.1.69</w:t>
      </w:r>
    </w:p>
    <w:p w14:paraId="1FD7DE62" w14:textId="77777777" w:rsidR="00057757" w:rsidRPr="008F4EE8" w:rsidRDefault="00057757" w:rsidP="001A50DA">
      <w:pPr>
        <w:tabs>
          <w:tab w:val="left" w:pos="379"/>
        </w:tabs>
        <w:bidi w:val="0"/>
        <w:ind w:left="95"/>
        <w:rPr>
          <w:rFonts w:cstheme="majorBidi"/>
          <w:rtl/>
          <w:lang w:bidi="ar-SY"/>
        </w:rPr>
      </w:pPr>
      <w:r w:rsidRPr="008F4EE8">
        <w:rPr>
          <w:rFonts w:cstheme="majorBidi"/>
          <w:lang w:bidi="ar-SY"/>
        </w:rPr>
        <w:t>Vokshi, B. (2020). Effects of training on employee performance. International Journal of Economics, Commerce and Management, *8*(12), 1–15</w:t>
      </w:r>
      <w:r w:rsidRPr="008F4EE8">
        <w:rPr>
          <w:rFonts w:cstheme="majorBidi"/>
          <w:rtl/>
          <w:lang w:bidi="ar-SY"/>
        </w:rPr>
        <w:t>. رابط إلكتروني</w:t>
      </w:r>
    </w:p>
    <w:p w14:paraId="4E6EEB07" w14:textId="06399E43" w:rsidR="00D52D35" w:rsidRPr="008F4EE8" w:rsidRDefault="00D52D35" w:rsidP="001A50DA">
      <w:pPr>
        <w:tabs>
          <w:tab w:val="left" w:pos="379"/>
        </w:tabs>
        <w:bidi w:val="0"/>
        <w:ind w:left="95"/>
        <w:rPr>
          <w:rFonts w:cstheme="majorBidi"/>
          <w:rtl/>
          <w:lang w:bidi="ar-SY"/>
        </w:rPr>
      </w:pPr>
      <w:r w:rsidRPr="008F4EE8">
        <w:rPr>
          <w:rFonts w:cstheme="majorBidi"/>
          <w:lang w:bidi="ar-SY"/>
        </w:rPr>
        <w:t>Aidah Nassazi (2013). Effects of Training on Employee Performance. Business Economics and Tourism</w:t>
      </w:r>
      <w:r w:rsidRPr="008F4EE8">
        <w:rPr>
          <w:rFonts w:cstheme="majorBidi"/>
          <w:rtl/>
          <w:lang w:bidi="ar-SY"/>
        </w:rPr>
        <w:t xml:space="preserve">. </w:t>
      </w:r>
    </w:p>
    <w:p w14:paraId="0125E98B" w14:textId="4508D36A" w:rsidR="00D52D35" w:rsidRPr="008F4EE8" w:rsidRDefault="00D52D35" w:rsidP="001A50DA">
      <w:pPr>
        <w:tabs>
          <w:tab w:val="left" w:pos="379"/>
        </w:tabs>
        <w:bidi w:val="0"/>
        <w:ind w:left="95"/>
        <w:rPr>
          <w:rFonts w:cstheme="majorBidi"/>
          <w:rtl/>
          <w:lang w:bidi="ar-SY"/>
        </w:rPr>
      </w:pPr>
      <w:r w:rsidRPr="008F4EE8">
        <w:rPr>
          <w:rFonts w:cstheme="majorBidi"/>
          <w:lang w:bidi="ar-SY"/>
        </w:rPr>
        <w:t>Karim, M. M.; Choudhury, M. M. &amp; Latif, W. B. (2019). The impact of Training and Development on Employees’ performance: An analysis of Quantitative Data. Noble International Journal of Business and Management Research</w:t>
      </w:r>
      <w:r w:rsidRPr="008F4EE8">
        <w:rPr>
          <w:rFonts w:cstheme="majorBidi"/>
          <w:rtl/>
          <w:lang w:bidi="ar-SY"/>
        </w:rPr>
        <w:t xml:space="preserve">. </w:t>
      </w:r>
    </w:p>
    <w:p w14:paraId="316AD570" w14:textId="68FFC1A5" w:rsidR="00B62390" w:rsidRPr="008F4EE8" w:rsidRDefault="00B62390" w:rsidP="001A50DA">
      <w:pPr>
        <w:bidi w:val="0"/>
        <w:rPr>
          <w:rFonts w:cstheme="majorBidi"/>
          <w:lang w:bidi="ar-SY"/>
        </w:rPr>
      </w:pPr>
      <w:r w:rsidRPr="008F4EE8">
        <w:rPr>
          <w:rFonts w:cstheme="majorBidi"/>
          <w:lang w:bidi="ar-SY"/>
        </w:rPr>
        <w:t>Upadhyay, R. (2018). Role of training and development on employee performance: A quantitative investigation. </w:t>
      </w:r>
      <w:r w:rsidRPr="008F4EE8">
        <w:rPr>
          <w:rFonts w:cstheme="majorBidi"/>
          <w:i/>
          <w:iCs/>
          <w:lang w:bidi="ar-SY"/>
        </w:rPr>
        <w:t>Psychology and Education, 55</w:t>
      </w:r>
      <w:r w:rsidRPr="008F4EE8">
        <w:rPr>
          <w:rFonts w:cstheme="majorBidi"/>
          <w:lang w:bidi="ar-SY"/>
        </w:rPr>
        <w:t>(1), 563–571.</w:t>
      </w:r>
    </w:p>
    <w:p w14:paraId="33CCDBD6" w14:textId="411A84F0" w:rsidR="00B143FE" w:rsidRPr="008F4EE8" w:rsidRDefault="00B143FE" w:rsidP="001A50DA">
      <w:pPr>
        <w:bidi w:val="0"/>
        <w:rPr>
          <w:rFonts w:cstheme="majorBidi"/>
          <w:lang w:bidi="ar-SY"/>
        </w:rPr>
      </w:pPr>
      <w:r w:rsidRPr="008F4EE8">
        <w:rPr>
          <w:rFonts w:cstheme="majorBidi"/>
          <w:lang w:bidi="ar-SY"/>
        </w:rPr>
        <w:t>Elnaga, A., &amp; Imran, A. (2013). The effect of training on employee performance. </w:t>
      </w:r>
      <w:r w:rsidRPr="008F4EE8">
        <w:rPr>
          <w:rFonts w:cstheme="majorBidi"/>
          <w:i/>
          <w:iCs/>
          <w:lang w:bidi="ar-SY"/>
        </w:rPr>
        <w:t>European Journal of Business and Management, 5</w:t>
      </w:r>
      <w:r w:rsidRPr="008F4EE8">
        <w:rPr>
          <w:rFonts w:cstheme="majorBidi"/>
          <w:lang w:bidi="ar-SY"/>
        </w:rPr>
        <w:t>(4), 137–147.</w:t>
      </w:r>
    </w:p>
    <w:p w14:paraId="114C19F0" w14:textId="5A02FA86" w:rsidR="001E3459" w:rsidRPr="008F4EE8" w:rsidRDefault="001E3459" w:rsidP="001A50DA">
      <w:pPr>
        <w:bidi w:val="0"/>
        <w:rPr>
          <w:rFonts w:cstheme="majorBidi"/>
          <w:lang w:bidi="ar-SY"/>
        </w:rPr>
      </w:pPr>
      <w:r w:rsidRPr="008F4EE8">
        <w:rPr>
          <w:rFonts w:cstheme="majorBidi"/>
          <w:lang w:bidi="ar-SY"/>
        </w:rPr>
        <w:t>Khawaldeh, E. A. (2023). The impact of training on improving employee performance: A case study on employees in the Directorate of Education of Ma’an District. </w:t>
      </w:r>
      <w:r w:rsidRPr="008F4EE8">
        <w:rPr>
          <w:rFonts w:cstheme="majorBidi"/>
          <w:i/>
          <w:iCs/>
          <w:lang w:bidi="ar-SY"/>
        </w:rPr>
        <w:t>International Journal of Professional Business Review, 8</w:t>
      </w:r>
      <w:r w:rsidRPr="008F4EE8">
        <w:rPr>
          <w:rFonts w:cstheme="majorBidi"/>
          <w:lang w:bidi="ar-SY"/>
        </w:rPr>
        <w:t>(10), e03520. </w:t>
      </w:r>
      <w:hyperlink r:id="rId11" w:tgtFrame="_blank" w:history="1">
        <w:r w:rsidRPr="008F4EE8">
          <w:rPr>
            <w:rStyle w:val="Hyperlink"/>
            <w:rFonts w:cstheme="majorBidi"/>
            <w:lang w:bidi="ar-SY"/>
          </w:rPr>
          <w:t>https://doi.org/10.26668/businessreview/2023.v8i10.3520</w:t>
        </w:r>
      </w:hyperlink>
    </w:p>
    <w:p w14:paraId="30A37802" w14:textId="5FDA3398" w:rsidR="009A2533" w:rsidRPr="008F4EE8" w:rsidRDefault="009A2533" w:rsidP="001A50DA">
      <w:pPr>
        <w:bidi w:val="0"/>
        <w:rPr>
          <w:rFonts w:cstheme="majorBidi"/>
          <w:lang w:bidi="ar-SY"/>
        </w:rPr>
      </w:pPr>
      <w:r w:rsidRPr="008F4EE8">
        <w:rPr>
          <w:rFonts w:cstheme="majorBidi"/>
          <w:lang w:bidi="ar-SY"/>
        </w:rPr>
        <w:t>Noe, R. A. (2017). Employee Training and Development (7th ed.). McGraw-Hill Education.</w:t>
      </w:r>
    </w:p>
    <w:p w14:paraId="12C4335B" w14:textId="7A9B8C1D" w:rsidR="00C76876" w:rsidRPr="008F4EE8" w:rsidRDefault="00C76876" w:rsidP="001A50DA">
      <w:pPr>
        <w:bidi w:val="0"/>
        <w:rPr>
          <w:rFonts w:cstheme="majorBidi"/>
          <w:lang w:bidi="ar-SY"/>
        </w:rPr>
      </w:pPr>
      <w:r w:rsidRPr="008F4EE8">
        <w:rPr>
          <w:rFonts w:cstheme="majorBidi"/>
          <w:lang w:bidi="ar-SY"/>
        </w:rPr>
        <w:t>Goldstein, I. L., &amp; Ford, J. K. (2002). Training in Organizations: Needs Assessment, Development, and Evaluation (4th ed.). Wadsworth.</w:t>
      </w:r>
    </w:p>
    <w:p w14:paraId="667F76DE" w14:textId="49B1A61D" w:rsidR="007407FA" w:rsidRPr="008F4EE8" w:rsidRDefault="007407FA" w:rsidP="001A50DA">
      <w:pPr>
        <w:bidi w:val="0"/>
        <w:rPr>
          <w:rFonts w:cstheme="majorBidi"/>
          <w:lang w:bidi="ar-SY"/>
        </w:rPr>
      </w:pPr>
      <w:r w:rsidRPr="008F4EE8">
        <w:rPr>
          <w:rFonts w:cstheme="majorBidi"/>
          <w:lang w:bidi="ar-SY"/>
        </w:rPr>
        <w:t>Becker, G. S. (1964). </w:t>
      </w:r>
      <w:r w:rsidRPr="008F4EE8">
        <w:rPr>
          <w:rFonts w:cstheme="majorBidi"/>
          <w:i/>
          <w:iCs/>
          <w:lang w:bidi="ar-SY"/>
        </w:rPr>
        <w:t>Human capital: A theoretical and empirical analysis, with special reference to education</w:t>
      </w:r>
      <w:r w:rsidRPr="008F4EE8">
        <w:rPr>
          <w:rFonts w:cstheme="majorBidi"/>
          <w:lang w:bidi="ar-SY"/>
        </w:rPr>
        <w:t>. University of Chicago Press.</w:t>
      </w:r>
    </w:p>
    <w:p w14:paraId="24388892" w14:textId="77777777" w:rsidR="0076273D" w:rsidRPr="008F4EE8" w:rsidRDefault="0076273D" w:rsidP="001A50DA">
      <w:pPr>
        <w:bidi w:val="0"/>
        <w:rPr>
          <w:rFonts w:cstheme="majorBidi"/>
          <w:lang w:bidi="ar-SY"/>
        </w:rPr>
      </w:pPr>
      <w:r w:rsidRPr="008F4EE8">
        <w:rPr>
          <w:rFonts w:cstheme="majorBidi"/>
          <w:lang w:bidi="ar-SY"/>
        </w:rPr>
        <w:t>Suciu, L.-E., Mortan, M., &amp; Lazăr, L. (2013). Vroom’s expectancy theory: An empirical study: Civil servant’s performance appraisal influencing expectancy. </w:t>
      </w:r>
      <w:r w:rsidRPr="008F4EE8">
        <w:rPr>
          <w:rFonts w:cstheme="majorBidi"/>
          <w:i/>
          <w:iCs/>
          <w:lang w:bidi="ar-SY"/>
        </w:rPr>
        <w:t>Transylvanian Review of Administrative Sciences, 39</w:t>
      </w:r>
      <w:r w:rsidRPr="008F4EE8">
        <w:rPr>
          <w:rFonts w:cstheme="majorBidi"/>
          <w:lang w:bidi="ar-SY"/>
        </w:rPr>
        <w:t>(E), 180–200.</w:t>
      </w:r>
    </w:p>
    <w:p w14:paraId="27DBFFAA" w14:textId="77777777" w:rsidR="0076273D" w:rsidRPr="008F4EE8" w:rsidRDefault="0076273D" w:rsidP="001A50DA">
      <w:pPr>
        <w:bidi w:val="0"/>
        <w:rPr>
          <w:rFonts w:cstheme="majorBidi"/>
          <w:lang w:bidi="ar-SY"/>
        </w:rPr>
      </w:pPr>
      <w:r w:rsidRPr="008F4EE8">
        <w:rPr>
          <w:rFonts w:cstheme="majorBidi"/>
          <w:lang w:bidi="ar-SY"/>
        </w:rPr>
        <w:t>Vroom, V. H. (1964). </w:t>
      </w:r>
      <w:r w:rsidRPr="008F4EE8">
        <w:rPr>
          <w:rFonts w:cstheme="majorBidi"/>
          <w:i/>
          <w:iCs/>
          <w:lang w:bidi="ar-SY"/>
        </w:rPr>
        <w:t>Work and motivation</w:t>
      </w:r>
      <w:r w:rsidRPr="008F4EE8">
        <w:rPr>
          <w:rFonts w:cstheme="majorBidi"/>
          <w:lang w:bidi="ar-SY"/>
        </w:rPr>
        <w:t>. Wiley.</w:t>
      </w:r>
    </w:p>
    <w:p w14:paraId="4B561D37" w14:textId="77777777" w:rsidR="00025B6A" w:rsidRPr="008F4EE8" w:rsidRDefault="00025B6A" w:rsidP="001A50DA">
      <w:pPr>
        <w:bidi w:val="0"/>
        <w:rPr>
          <w:rFonts w:cstheme="majorBidi"/>
          <w:lang w:bidi="ar-SY"/>
        </w:rPr>
      </w:pPr>
      <w:r w:rsidRPr="008F4EE8">
        <w:rPr>
          <w:rFonts w:cstheme="majorBidi"/>
          <w:lang w:bidi="ar-SY"/>
        </w:rPr>
        <w:t>Locke, E. A., &amp; Latham, G. P. (1990). </w:t>
      </w:r>
      <w:r w:rsidRPr="008F4EE8">
        <w:rPr>
          <w:rFonts w:cstheme="majorBidi"/>
          <w:i/>
          <w:iCs/>
          <w:lang w:bidi="ar-SY"/>
        </w:rPr>
        <w:t>A theory of goal setting and task performance</w:t>
      </w:r>
      <w:r w:rsidRPr="008F4EE8">
        <w:rPr>
          <w:rFonts w:cstheme="majorBidi"/>
          <w:lang w:bidi="ar-SY"/>
        </w:rPr>
        <w:t>. Prentice Hall.</w:t>
      </w:r>
    </w:p>
    <w:p w14:paraId="41ABB427" w14:textId="77777777" w:rsidR="00025B6A" w:rsidRPr="008F4EE8" w:rsidRDefault="00025B6A" w:rsidP="001A50DA">
      <w:pPr>
        <w:bidi w:val="0"/>
        <w:rPr>
          <w:rFonts w:cstheme="majorBidi"/>
          <w:lang w:bidi="ar-SY"/>
        </w:rPr>
      </w:pPr>
      <w:r w:rsidRPr="008F4EE8">
        <w:rPr>
          <w:rFonts w:cstheme="majorBidi"/>
          <w:lang w:bidi="ar-SY"/>
        </w:rPr>
        <w:t>Locke, E. A. (1968b). Toward a theory of task motivation and incentives. </w:t>
      </w:r>
      <w:r w:rsidRPr="008F4EE8">
        <w:rPr>
          <w:rFonts w:cstheme="majorBidi"/>
          <w:i/>
          <w:iCs/>
          <w:lang w:bidi="ar-SY"/>
        </w:rPr>
        <w:t>Organizational Behavior and Human Performance, 3</w:t>
      </w:r>
      <w:r w:rsidRPr="008F4EE8">
        <w:rPr>
          <w:rFonts w:cstheme="majorBidi"/>
          <w:lang w:bidi="ar-SY"/>
        </w:rPr>
        <w:t>(2), 157–189.</w:t>
      </w:r>
    </w:p>
    <w:p w14:paraId="732B0898" w14:textId="77777777" w:rsidR="00025B6A" w:rsidRPr="008F4EE8" w:rsidRDefault="00025B6A" w:rsidP="001A50DA">
      <w:pPr>
        <w:bidi w:val="0"/>
        <w:rPr>
          <w:rFonts w:cstheme="majorBidi"/>
          <w:lang w:bidi="ar-SY"/>
        </w:rPr>
      </w:pPr>
      <w:r w:rsidRPr="008F4EE8">
        <w:rPr>
          <w:rFonts w:cstheme="majorBidi"/>
          <w:lang w:bidi="ar-SY"/>
        </w:rPr>
        <w:t>Locke, E. A., Shaw, K. N., Saari, L. M., &amp; Latham, G. P. (1981). Goal setting and task performance: 1969–1980. </w:t>
      </w:r>
      <w:r w:rsidRPr="008F4EE8">
        <w:rPr>
          <w:rFonts w:cstheme="majorBidi"/>
          <w:i/>
          <w:iCs/>
          <w:lang w:bidi="ar-SY"/>
        </w:rPr>
        <w:t>Psychological Bulletin, 90</w:t>
      </w:r>
      <w:r w:rsidRPr="008F4EE8">
        <w:rPr>
          <w:rFonts w:cstheme="majorBidi"/>
          <w:lang w:bidi="ar-SY"/>
        </w:rPr>
        <w:t>(1), 125–152.</w:t>
      </w:r>
    </w:p>
    <w:p w14:paraId="205D5D1B" w14:textId="77777777" w:rsidR="00025B6A" w:rsidRPr="0076273D" w:rsidRDefault="00025B6A" w:rsidP="001A50DA">
      <w:pPr>
        <w:bidi w:val="0"/>
        <w:rPr>
          <w:lang w:bidi="ar-SY"/>
        </w:rPr>
      </w:pPr>
    </w:p>
    <w:p w14:paraId="3D9229C4" w14:textId="77777777" w:rsidR="0076273D" w:rsidRPr="00B143FE" w:rsidRDefault="0076273D" w:rsidP="001A50DA">
      <w:pPr>
        <w:bidi w:val="0"/>
        <w:rPr>
          <w:lang w:bidi="ar-SY"/>
        </w:rPr>
      </w:pPr>
    </w:p>
    <w:sectPr w:rsidR="0076273D" w:rsidRPr="00B143FE" w:rsidSect="00632B63">
      <w:footerReference w:type="default" r:id="rId12"/>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5C3BD" w14:textId="77777777" w:rsidR="00474EC7" w:rsidRDefault="00474EC7" w:rsidP="003C3F26">
      <w:pPr>
        <w:spacing w:after="0" w:line="240" w:lineRule="auto"/>
      </w:pPr>
      <w:r>
        <w:separator/>
      </w:r>
    </w:p>
  </w:endnote>
  <w:endnote w:type="continuationSeparator" w:id="0">
    <w:p w14:paraId="5476BF2C" w14:textId="77777777" w:rsidR="00474EC7" w:rsidRDefault="00474EC7" w:rsidP="003C3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89039476"/>
      <w:docPartObj>
        <w:docPartGallery w:val="Page Numbers (Bottom of Page)"/>
        <w:docPartUnique/>
      </w:docPartObj>
    </w:sdtPr>
    <w:sdtEndPr/>
    <w:sdtContent>
      <w:p w14:paraId="40C14486" w14:textId="1659CD7B" w:rsidR="003C3F26" w:rsidRDefault="003C3F26">
        <w:pPr>
          <w:pStyle w:val="Footer"/>
          <w:jc w:val="center"/>
        </w:pPr>
        <w:r>
          <w:fldChar w:fldCharType="begin"/>
        </w:r>
        <w:r>
          <w:instrText>PAGE   \* MERGEFORMAT</w:instrText>
        </w:r>
        <w:r>
          <w:fldChar w:fldCharType="separate"/>
        </w:r>
        <w:r>
          <w:rPr>
            <w:rtl/>
            <w:lang w:val="ar-SA"/>
          </w:rPr>
          <w:t>2</w:t>
        </w:r>
        <w:r>
          <w:fldChar w:fldCharType="end"/>
        </w:r>
      </w:p>
    </w:sdtContent>
  </w:sdt>
  <w:p w14:paraId="26D5E0A8" w14:textId="77777777" w:rsidR="003C3F26" w:rsidRDefault="003C3F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691E9" w14:textId="77777777" w:rsidR="00474EC7" w:rsidRDefault="00474EC7" w:rsidP="003C3F26">
      <w:pPr>
        <w:spacing w:after="0" w:line="240" w:lineRule="auto"/>
      </w:pPr>
      <w:r>
        <w:separator/>
      </w:r>
    </w:p>
  </w:footnote>
  <w:footnote w:type="continuationSeparator" w:id="0">
    <w:p w14:paraId="11719609" w14:textId="77777777" w:rsidR="00474EC7" w:rsidRDefault="00474EC7" w:rsidP="003C3F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0EE9"/>
    <w:multiLevelType w:val="multilevel"/>
    <w:tmpl w:val="83CE1C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A758D7"/>
    <w:multiLevelType w:val="multilevel"/>
    <w:tmpl w:val="F9001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EC1AFD"/>
    <w:multiLevelType w:val="hybridMultilevel"/>
    <w:tmpl w:val="4D94B97C"/>
    <w:lvl w:ilvl="0" w:tplc="129C50A6">
      <w:numFmt w:val="bullet"/>
      <w:lvlText w:val="-"/>
      <w:lvlJc w:val="left"/>
      <w:pPr>
        <w:ind w:left="1017" w:hanging="360"/>
      </w:pPr>
      <w:rPr>
        <w:rFonts w:ascii="Simplified Arabic" w:eastAsia="Simplified Arabic" w:hAnsi="Simplified Arabic" w:cs="Simplified Arabic" w:hint="default"/>
      </w:rPr>
    </w:lvl>
    <w:lvl w:ilvl="1" w:tplc="04090003" w:tentative="1">
      <w:start w:val="1"/>
      <w:numFmt w:val="bullet"/>
      <w:lvlText w:val="o"/>
      <w:lvlJc w:val="left"/>
      <w:pPr>
        <w:ind w:left="1737" w:hanging="360"/>
      </w:pPr>
      <w:rPr>
        <w:rFonts w:ascii="Courier New" w:hAnsi="Courier New" w:cs="Courier New" w:hint="default"/>
      </w:rPr>
    </w:lvl>
    <w:lvl w:ilvl="2" w:tplc="04090005" w:tentative="1">
      <w:start w:val="1"/>
      <w:numFmt w:val="bullet"/>
      <w:lvlText w:val=""/>
      <w:lvlJc w:val="left"/>
      <w:pPr>
        <w:ind w:left="2457" w:hanging="360"/>
      </w:pPr>
      <w:rPr>
        <w:rFonts w:ascii="Wingdings" w:hAnsi="Wingdings" w:hint="default"/>
      </w:rPr>
    </w:lvl>
    <w:lvl w:ilvl="3" w:tplc="04090001" w:tentative="1">
      <w:start w:val="1"/>
      <w:numFmt w:val="bullet"/>
      <w:lvlText w:val=""/>
      <w:lvlJc w:val="left"/>
      <w:pPr>
        <w:ind w:left="3177" w:hanging="360"/>
      </w:pPr>
      <w:rPr>
        <w:rFonts w:ascii="Symbol" w:hAnsi="Symbol" w:hint="default"/>
      </w:rPr>
    </w:lvl>
    <w:lvl w:ilvl="4" w:tplc="04090003" w:tentative="1">
      <w:start w:val="1"/>
      <w:numFmt w:val="bullet"/>
      <w:lvlText w:val="o"/>
      <w:lvlJc w:val="left"/>
      <w:pPr>
        <w:ind w:left="3897" w:hanging="360"/>
      </w:pPr>
      <w:rPr>
        <w:rFonts w:ascii="Courier New" w:hAnsi="Courier New" w:cs="Courier New" w:hint="default"/>
      </w:rPr>
    </w:lvl>
    <w:lvl w:ilvl="5" w:tplc="04090005" w:tentative="1">
      <w:start w:val="1"/>
      <w:numFmt w:val="bullet"/>
      <w:lvlText w:val=""/>
      <w:lvlJc w:val="left"/>
      <w:pPr>
        <w:ind w:left="4617" w:hanging="360"/>
      </w:pPr>
      <w:rPr>
        <w:rFonts w:ascii="Wingdings" w:hAnsi="Wingdings" w:hint="default"/>
      </w:rPr>
    </w:lvl>
    <w:lvl w:ilvl="6" w:tplc="04090001" w:tentative="1">
      <w:start w:val="1"/>
      <w:numFmt w:val="bullet"/>
      <w:lvlText w:val=""/>
      <w:lvlJc w:val="left"/>
      <w:pPr>
        <w:ind w:left="5337" w:hanging="360"/>
      </w:pPr>
      <w:rPr>
        <w:rFonts w:ascii="Symbol" w:hAnsi="Symbol" w:hint="default"/>
      </w:rPr>
    </w:lvl>
    <w:lvl w:ilvl="7" w:tplc="04090003" w:tentative="1">
      <w:start w:val="1"/>
      <w:numFmt w:val="bullet"/>
      <w:lvlText w:val="o"/>
      <w:lvlJc w:val="left"/>
      <w:pPr>
        <w:ind w:left="6057" w:hanging="360"/>
      </w:pPr>
      <w:rPr>
        <w:rFonts w:ascii="Courier New" w:hAnsi="Courier New" w:cs="Courier New" w:hint="default"/>
      </w:rPr>
    </w:lvl>
    <w:lvl w:ilvl="8" w:tplc="04090005" w:tentative="1">
      <w:start w:val="1"/>
      <w:numFmt w:val="bullet"/>
      <w:lvlText w:val=""/>
      <w:lvlJc w:val="left"/>
      <w:pPr>
        <w:ind w:left="6777" w:hanging="360"/>
      </w:pPr>
      <w:rPr>
        <w:rFonts w:ascii="Wingdings" w:hAnsi="Wingdings" w:hint="default"/>
      </w:rPr>
    </w:lvl>
  </w:abstractNum>
  <w:abstractNum w:abstractNumId="3" w15:restartNumberingAfterBreak="0">
    <w:nsid w:val="09360ED0"/>
    <w:multiLevelType w:val="multilevel"/>
    <w:tmpl w:val="ECE22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D0494"/>
    <w:multiLevelType w:val="multilevel"/>
    <w:tmpl w:val="BEF09A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5740A8"/>
    <w:multiLevelType w:val="multilevel"/>
    <w:tmpl w:val="48068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FF5E91"/>
    <w:multiLevelType w:val="multilevel"/>
    <w:tmpl w:val="7452E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134530"/>
    <w:multiLevelType w:val="multilevel"/>
    <w:tmpl w:val="FAA666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0B67C6"/>
    <w:multiLevelType w:val="multilevel"/>
    <w:tmpl w:val="CA187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4C3B08"/>
    <w:multiLevelType w:val="hybridMultilevel"/>
    <w:tmpl w:val="972E30DE"/>
    <w:lvl w:ilvl="0" w:tplc="86502504">
      <w:numFmt w:val="bullet"/>
      <w:lvlText w:val="-"/>
      <w:lvlJc w:val="left"/>
      <w:pPr>
        <w:ind w:left="455" w:hanging="360"/>
      </w:pPr>
      <w:rPr>
        <w:rFonts w:ascii="Simplified Arabic" w:eastAsia="Simplified Arabic" w:hAnsi="Simplified Arabic" w:cs="Simplified Arabic" w:hint="default"/>
        <w:b/>
        <w:sz w:val="28"/>
      </w:rPr>
    </w:lvl>
    <w:lvl w:ilvl="1" w:tplc="04090003" w:tentative="1">
      <w:start w:val="1"/>
      <w:numFmt w:val="bullet"/>
      <w:lvlText w:val="o"/>
      <w:lvlJc w:val="left"/>
      <w:pPr>
        <w:ind w:left="1175" w:hanging="360"/>
      </w:pPr>
      <w:rPr>
        <w:rFonts w:ascii="Courier New" w:hAnsi="Courier New" w:cs="Courier New" w:hint="default"/>
      </w:rPr>
    </w:lvl>
    <w:lvl w:ilvl="2" w:tplc="04090005" w:tentative="1">
      <w:start w:val="1"/>
      <w:numFmt w:val="bullet"/>
      <w:lvlText w:val=""/>
      <w:lvlJc w:val="left"/>
      <w:pPr>
        <w:ind w:left="1895" w:hanging="360"/>
      </w:pPr>
      <w:rPr>
        <w:rFonts w:ascii="Wingdings" w:hAnsi="Wingdings" w:hint="default"/>
      </w:rPr>
    </w:lvl>
    <w:lvl w:ilvl="3" w:tplc="04090001" w:tentative="1">
      <w:start w:val="1"/>
      <w:numFmt w:val="bullet"/>
      <w:lvlText w:val=""/>
      <w:lvlJc w:val="left"/>
      <w:pPr>
        <w:ind w:left="2615" w:hanging="360"/>
      </w:pPr>
      <w:rPr>
        <w:rFonts w:ascii="Symbol" w:hAnsi="Symbol" w:hint="default"/>
      </w:rPr>
    </w:lvl>
    <w:lvl w:ilvl="4" w:tplc="04090003" w:tentative="1">
      <w:start w:val="1"/>
      <w:numFmt w:val="bullet"/>
      <w:lvlText w:val="o"/>
      <w:lvlJc w:val="left"/>
      <w:pPr>
        <w:ind w:left="3335" w:hanging="360"/>
      </w:pPr>
      <w:rPr>
        <w:rFonts w:ascii="Courier New" w:hAnsi="Courier New" w:cs="Courier New" w:hint="default"/>
      </w:rPr>
    </w:lvl>
    <w:lvl w:ilvl="5" w:tplc="04090005" w:tentative="1">
      <w:start w:val="1"/>
      <w:numFmt w:val="bullet"/>
      <w:lvlText w:val=""/>
      <w:lvlJc w:val="left"/>
      <w:pPr>
        <w:ind w:left="4055" w:hanging="360"/>
      </w:pPr>
      <w:rPr>
        <w:rFonts w:ascii="Wingdings" w:hAnsi="Wingdings" w:hint="default"/>
      </w:rPr>
    </w:lvl>
    <w:lvl w:ilvl="6" w:tplc="04090001" w:tentative="1">
      <w:start w:val="1"/>
      <w:numFmt w:val="bullet"/>
      <w:lvlText w:val=""/>
      <w:lvlJc w:val="left"/>
      <w:pPr>
        <w:ind w:left="4775" w:hanging="360"/>
      </w:pPr>
      <w:rPr>
        <w:rFonts w:ascii="Symbol" w:hAnsi="Symbol" w:hint="default"/>
      </w:rPr>
    </w:lvl>
    <w:lvl w:ilvl="7" w:tplc="04090003" w:tentative="1">
      <w:start w:val="1"/>
      <w:numFmt w:val="bullet"/>
      <w:lvlText w:val="o"/>
      <w:lvlJc w:val="left"/>
      <w:pPr>
        <w:ind w:left="5495" w:hanging="360"/>
      </w:pPr>
      <w:rPr>
        <w:rFonts w:ascii="Courier New" w:hAnsi="Courier New" w:cs="Courier New" w:hint="default"/>
      </w:rPr>
    </w:lvl>
    <w:lvl w:ilvl="8" w:tplc="04090005" w:tentative="1">
      <w:start w:val="1"/>
      <w:numFmt w:val="bullet"/>
      <w:lvlText w:val=""/>
      <w:lvlJc w:val="left"/>
      <w:pPr>
        <w:ind w:left="6215" w:hanging="360"/>
      </w:pPr>
      <w:rPr>
        <w:rFonts w:ascii="Wingdings" w:hAnsi="Wingdings" w:hint="default"/>
      </w:rPr>
    </w:lvl>
  </w:abstractNum>
  <w:abstractNum w:abstractNumId="10" w15:restartNumberingAfterBreak="0">
    <w:nsid w:val="1B5014EF"/>
    <w:multiLevelType w:val="multilevel"/>
    <w:tmpl w:val="A7B07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094C9E"/>
    <w:multiLevelType w:val="multilevel"/>
    <w:tmpl w:val="2EA4A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644851"/>
    <w:multiLevelType w:val="multilevel"/>
    <w:tmpl w:val="2A068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342848"/>
    <w:multiLevelType w:val="multilevel"/>
    <w:tmpl w:val="0AD87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0D5926"/>
    <w:multiLevelType w:val="multilevel"/>
    <w:tmpl w:val="80D88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61423F"/>
    <w:multiLevelType w:val="multilevel"/>
    <w:tmpl w:val="4934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B023A7"/>
    <w:multiLevelType w:val="multilevel"/>
    <w:tmpl w:val="0C5A57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4D5125"/>
    <w:multiLevelType w:val="multilevel"/>
    <w:tmpl w:val="7756B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240BB0"/>
    <w:multiLevelType w:val="multilevel"/>
    <w:tmpl w:val="FF9CB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577AB7"/>
    <w:multiLevelType w:val="multilevel"/>
    <w:tmpl w:val="2BEA3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890369"/>
    <w:multiLevelType w:val="multilevel"/>
    <w:tmpl w:val="EFC4D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1F24E0"/>
    <w:multiLevelType w:val="multilevel"/>
    <w:tmpl w:val="D7603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1E298A"/>
    <w:multiLevelType w:val="multilevel"/>
    <w:tmpl w:val="AC62D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4E01CF"/>
    <w:multiLevelType w:val="multilevel"/>
    <w:tmpl w:val="0980CF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CA45986"/>
    <w:multiLevelType w:val="multilevel"/>
    <w:tmpl w:val="7A7E9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3284D12"/>
    <w:multiLevelType w:val="multilevel"/>
    <w:tmpl w:val="EDDA6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A022C4"/>
    <w:multiLevelType w:val="hybridMultilevel"/>
    <w:tmpl w:val="EA02FB2E"/>
    <w:lvl w:ilvl="0" w:tplc="D10A002E">
      <w:start w:val="1"/>
      <w:numFmt w:val="bullet"/>
      <w:pStyle w:val="Heading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0648BD"/>
    <w:multiLevelType w:val="multilevel"/>
    <w:tmpl w:val="96A6F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144A90"/>
    <w:multiLevelType w:val="multilevel"/>
    <w:tmpl w:val="74DE04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B909F3"/>
    <w:multiLevelType w:val="multilevel"/>
    <w:tmpl w:val="DF0E9C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EF3020"/>
    <w:multiLevelType w:val="multilevel"/>
    <w:tmpl w:val="0E24BB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B86D35"/>
    <w:multiLevelType w:val="multilevel"/>
    <w:tmpl w:val="A37AE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CA492F"/>
    <w:multiLevelType w:val="multilevel"/>
    <w:tmpl w:val="93F83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BC67DE"/>
    <w:multiLevelType w:val="multilevel"/>
    <w:tmpl w:val="DB60A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D31AF2"/>
    <w:multiLevelType w:val="multilevel"/>
    <w:tmpl w:val="C7ACC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7"/>
  </w:num>
  <w:num w:numId="3">
    <w:abstractNumId w:val="30"/>
  </w:num>
  <w:num w:numId="4">
    <w:abstractNumId w:val="0"/>
  </w:num>
  <w:num w:numId="5">
    <w:abstractNumId w:val="13"/>
  </w:num>
  <w:num w:numId="6">
    <w:abstractNumId w:val="10"/>
  </w:num>
  <w:num w:numId="7">
    <w:abstractNumId w:val="34"/>
  </w:num>
  <w:num w:numId="8">
    <w:abstractNumId w:val="17"/>
  </w:num>
  <w:num w:numId="9">
    <w:abstractNumId w:val="6"/>
  </w:num>
  <w:num w:numId="10">
    <w:abstractNumId w:val="19"/>
  </w:num>
  <w:num w:numId="11">
    <w:abstractNumId w:val="1"/>
  </w:num>
  <w:num w:numId="12">
    <w:abstractNumId w:val="12"/>
  </w:num>
  <w:num w:numId="13">
    <w:abstractNumId w:val="23"/>
  </w:num>
  <w:num w:numId="14">
    <w:abstractNumId w:val="16"/>
  </w:num>
  <w:num w:numId="15">
    <w:abstractNumId w:val="28"/>
  </w:num>
  <w:num w:numId="16">
    <w:abstractNumId w:val="18"/>
  </w:num>
  <w:num w:numId="17">
    <w:abstractNumId w:val="14"/>
  </w:num>
  <w:num w:numId="18">
    <w:abstractNumId w:val="27"/>
  </w:num>
  <w:num w:numId="19">
    <w:abstractNumId w:val="4"/>
  </w:num>
  <w:num w:numId="20">
    <w:abstractNumId w:val="2"/>
  </w:num>
  <w:num w:numId="21">
    <w:abstractNumId w:val="11"/>
  </w:num>
  <w:num w:numId="22">
    <w:abstractNumId w:val="25"/>
  </w:num>
  <w:num w:numId="23">
    <w:abstractNumId w:val="33"/>
  </w:num>
  <w:num w:numId="24">
    <w:abstractNumId w:val="15"/>
  </w:num>
  <w:num w:numId="25">
    <w:abstractNumId w:val="31"/>
  </w:num>
  <w:num w:numId="26">
    <w:abstractNumId w:val="8"/>
  </w:num>
  <w:num w:numId="27">
    <w:abstractNumId w:val="20"/>
  </w:num>
  <w:num w:numId="28">
    <w:abstractNumId w:val="32"/>
  </w:num>
  <w:num w:numId="29">
    <w:abstractNumId w:val="24"/>
  </w:num>
  <w:num w:numId="30">
    <w:abstractNumId w:val="3"/>
  </w:num>
  <w:num w:numId="31">
    <w:abstractNumId w:val="5"/>
  </w:num>
  <w:num w:numId="32">
    <w:abstractNumId w:val="21"/>
  </w:num>
  <w:num w:numId="33">
    <w:abstractNumId w:val="29"/>
  </w:num>
  <w:num w:numId="34">
    <w:abstractNumId w:val="22"/>
  </w:num>
  <w:num w:numId="35">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92D"/>
    <w:rsid w:val="00010D38"/>
    <w:rsid w:val="00015168"/>
    <w:rsid w:val="00025B6A"/>
    <w:rsid w:val="00030F46"/>
    <w:rsid w:val="000558D8"/>
    <w:rsid w:val="00057757"/>
    <w:rsid w:val="000632B2"/>
    <w:rsid w:val="00065F36"/>
    <w:rsid w:val="000739F2"/>
    <w:rsid w:val="00073F3E"/>
    <w:rsid w:val="00075D9A"/>
    <w:rsid w:val="000945F8"/>
    <w:rsid w:val="00095A7B"/>
    <w:rsid w:val="00097803"/>
    <w:rsid w:val="000A04B5"/>
    <w:rsid w:val="000A703A"/>
    <w:rsid w:val="000D3297"/>
    <w:rsid w:val="000D54D3"/>
    <w:rsid w:val="000E2EE7"/>
    <w:rsid w:val="000E52B3"/>
    <w:rsid w:val="000E767A"/>
    <w:rsid w:val="000F22B5"/>
    <w:rsid w:val="000F23E7"/>
    <w:rsid w:val="000F5611"/>
    <w:rsid w:val="000F75FC"/>
    <w:rsid w:val="00102306"/>
    <w:rsid w:val="001023A5"/>
    <w:rsid w:val="00103779"/>
    <w:rsid w:val="001103C7"/>
    <w:rsid w:val="001245D7"/>
    <w:rsid w:val="00124FE5"/>
    <w:rsid w:val="00126197"/>
    <w:rsid w:val="00126615"/>
    <w:rsid w:val="00144828"/>
    <w:rsid w:val="00147315"/>
    <w:rsid w:val="001500B2"/>
    <w:rsid w:val="001535A2"/>
    <w:rsid w:val="001537D0"/>
    <w:rsid w:val="00164889"/>
    <w:rsid w:val="001650D8"/>
    <w:rsid w:val="0016631B"/>
    <w:rsid w:val="001730E9"/>
    <w:rsid w:val="001743EE"/>
    <w:rsid w:val="00177DDA"/>
    <w:rsid w:val="001900E3"/>
    <w:rsid w:val="001A50DA"/>
    <w:rsid w:val="001A6FEA"/>
    <w:rsid w:val="001B5EAA"/>
    <w:rsid w:val="001D5335"/>
    <w:rsid w:val="001E2260"/>
    <w:rsid w:val="001E3459"/>
    <w:rsid w:val="001E50C2"/>
    <w:rsid w:val="001E7AEB"/>
    <w:rsid w:val="001F0D53"/>
    <w:rsid w:val="001F5A35"/>
    <w:rsid w:val="001F65E3"/>
    <w:rsid w:val="001F7617"/>
    <w:rsid w:val="00203957"/>
    <w:rsid w:val="00217053"/>
    <w:rsid w:val="00230D90"/>
    <w:rsid w:val="00240D16"/>
    <w:rsid w:val="00246647"/>
    <w:rsid w:val="002561D3"/>
    <w:rsid w:val="00257C96"/>
    <w:rsid w:val="002602B1"/>
    <w:rsid w:val="00265504"/>
    <w:rsid w:val="00270F9F"/>
    <w:rsid w:val="0027239B"/>
    <w:rsid w:val="002909ED"/>
    <w:rsid w:val="00292355"/>
    <w:rsid w:val="002963CE"/>
    <w:rsid w:val="002A069B"/>
    <w:rsid w:val="002A14EA"/>
    <w:rsid w:val="002A17AB"/>
    <w:rsid w:val="002A2974"/>
    <w:rsid w:val="002A730C"/>
    <w:rsid w:val="002A7B49"/>
    <w:rsid w:val="002B586D"/>
    <w:rsid w:val="002E5DFA"/>
    <w:rsid w:val="002F23E6"/>
    <w:rsid w:val="002F7650"/>
    <w:rsid w:val="00304AB5"/>
    <w:rsid w:val="00316176"/>
    <w:rsid w:val="00322DCA"/>
    <w:rsid w:val="00345E67"/>
    <w:rsid w:val="0034647C"/>
    <w:rsid w:val="0035245D"/>
    <w:rsid w:val="0036059F"/>
    <w:rsid w:val="003608E9"/>
    <w:rsid w:val="00370C24"/>
    <w:rsid w:val="00371799"/>
    <w:rsid w:val="0037214A"/>
    <w:rsid w:val="0037540D"/>
    <w:rsid w:val="0038408F"/>
    <w:rsid w:val="00384EB9"/>
    <w:rsid w:val="00385275"/>
    <w:rsid w:val="0039736E"/>
    <w:rsid w:val="00397B2B"/>
    <w:rsid w:val="003A369A"/>
    <w:rsid w:val="003A4C97"/>
    <w:rsid w:val="003A592F"/>
    <w:rsid w:val="003A674D"/>
    <w:rsid w:val="003B0D13"/>
    <w:rsid w:val="003C3F26"/>
    <w:rsid w:val="003C434B"/>
    <w:rsid w:val="003C797E"/>
    <w:rsid w:val="003E00A4"/>
    <w:rsid w:val="003F0A2C"/>
    <w:rsid w:val="004212A8"/>
    <w:rsid w:val="00426279"/>
    <w:rsid w:val="00444EB8"/>
    <w:rsid w:val="00451C2E"/>
    <w:rsid w:val="00456521"/>
    <w:rsid w:val="00463E17"/>
    <w:rsid w:val="0046434F"/>
    <w:rsid w:val="00472500"/>
    <w:rsid w:val="00474EC7"/>
    <w:rsid w:val="0047751F"/>
    <w:rsid w:val="0047757B"/>
    <w:rsid w:val="00482938"/>
    <w:rsid w:val="0048622D"/>
    <w:rsid w:val="004A1CB5"/>
    <w:rsid w:val="004A3F15"/>
    <w:rsid w:val="004A51CF"/>
    <w:rsid w:val="004A71D9"/>
    <w:rsid w:val="004B3438"/>
    <w:rsid w:val="004C0277"/>
    <w:rsid w:val="004C5171"/>
    <w:rsid w:val="004D07C5"/>
    <w:rsid w:val="004D0C51"/>
    <w:rsid w:val="004E0834"/>
    <w:rsid w:val="004E281D"/>
    <w:rsid w:val="004E382F"/>
    <w:rsid w:val="004E3C3C"/>
    <w:rsid w:val="00501032"/>
    <w:rsid w:val="00531175"/>
    <w:rsid w:val="00534063"/>
    <w:rsid w:val="00534F57"/>
    <w:rsid w:val="0054512C"/>
    <w:rsid w:val="005462D1"/>
    <w:rsid w:val="00561279"/>
    <w:rsid w:val="005631DD"/>
    <w:rsid w:val="005B0D43"/>
    <w:rsid w:val="005B3978"/>
    <w:rsid w:val="005B6E76"/>
    <w:rsid w:val="005E54B7"/>
    <w:rsid w:val="00607E78"/>
    <w:rsid w:val="00610309"/>
    <w:rsid w:val="00610515"/>
    <w:rsid w:val="00622263"/>
    <w:rsid w:val="00632B63"/>
    <w:rsid w:val="006333C9"/>
    <w:rsid w:val="0063560C"/>
    <w:rsid w:val="006412B9"/>
    <w:rsid w:val="00644336"/>
    <w:rsid w:val="006457BB"/>
    <w:rsid w:val="00657BA2"/>
    <w:rsid w:val="0066264E"/>
    <w:rsid w:val="006639A7"/>
    <w:rsid w:val="00665661"/>
    <w:rsid w:val="006A2EB6"/>
    <w:rsid w:val="006A3609"/>
    <w:rsid w:val="006A4A29"/>
    <w:rsid w:val="006A687F"/>
    <w:rsid w:val="006A781A"/>
    <w:rsid w:val="006D1774"/>
    <w:rsid w:val="006E171A"/>
    <w:rsid w:val="006E5A9D"/>
    <w:rsid w:val="006E692D"/>
    <w:rsid w:val="00703928"/>
    <w:rsid w:val="00726E02"/>
    <w:rsid w:val="00735BAE"/>
    <w:rsid w:val="00736D59"/>
    <w:rsid w:val="007407FA"/>
    <w:rsid w:val="0074236A"/>
    <w:rsid w:val="0076273D"/>
    <w:rsid w:val="007675F2"/>
    <w:rsid w:val="00771B60"/>
    <w:rsid w:val="007809FC"/>
    <w:rsid w:val="0078499F"/>
    <w:rsid w:val="00795EED"/>
    <w:rsid w:val="00796D80"/>
    <w:rsid w:val="007A2EA6"/>
    <w:rsid w:val="007C4495"/>
    <w:rsid w:val="007D409A"/>
    <w:rsid w:val="007D7BBE"/>
    <w:rsid w:val="007E608C"/>
    <w:rsid w:val="007F00DF"/>
    <w:rsid w:val="007F0EDA"/>
    <w:rsid w:val="007F1236"/>
    <w:rsid w:val="00802B72"/>
    <w:rsid w:val="00814BEF"/>
    <w:rsid w:val="00820475"/>
    <w:rsid w:val="008246B7"/>
    <w:rsid w:val="00833528"/>
    <w:rsid w:val="00850DBB"/>
    <w:rsid w:val="00872BF1"/>
    <w:rsid w:val="008756B1"/>
    <w:rsid w:val="008853D1"/>
    <w:rsid w:val="00891748"/>
    <w:rsid w:val="00896D53"/>
    <w:rsid w:val="00897C36"/>
    <w:rsid w:val="008B46DF"/>
    <w:rsid w:val="008B4A21"/>
    <w:rsid w:val="008C16ED"/>
    <w:rsid w:val="008C171E"/>
    <w:rsid w:val="008C3A0E"/>
    <w:rsid w:val="008D2445"/>
    <w:rsid w:val="008E333E"/>
    <w:rsid w:val="008F4EE8"/>
    <w:rsid w:val="009006D1"/>
    <w:rsid w:val="00904018"/>
    <w:rsid w:val="0090617F"/>
    <w:rsid w:val="00906232"/>
    <w:rsid w:val="009106C2"/>
    <w:rsid w:val="00921A1E"/>
    <w:rsid w:val="0093063E"/>
    <w:rsid w:val="009413BE"/>
    <w:rsid w:val="00954D80"/>
    <w:rsid w:val="0096039C"/>
    <w:rsid w:val="00975AD8"/>
    <w:rsid w:val="00991F84"/>
    <w:rsid w:val="009923AA"/>
    <w:rsid w:val="00992AF8"/>
    <w:rsid w:val="009951AA"/>
    <w:rsid w:val="009A2533"/>
    <w:rsid w:val="009A346F"/>
    <w:rsid w:val="009A770B"/>
    <w:rsid w:val="009D5EE1"/>
    <w:rsid w:val="009F10C8"/>
    <w:rsid w:val="009F2F3D"/>
    <w:rsid w:val="009F47CD"/>
    <w:rsid w:val="009F4D91"/>
    <w:rsid w:val="00A25B2C"/>
    <w:rsid w:val="00A26D6E"/>
    <w:rsid w:val="00A31404"/>
    <w:rsid w:val="00A34357"/>
    <w:rsid w:val="00A425A3"/>
    <w:rsid w:val="00A501C4"/>
    <w:rsid w:val="00A51755"/>
    <w:rsid w:val="00A7013F"/>
    <w:rsid w:val="00A7751E"/>
    <w:rsid w:val="00A93ECC"/>
    <w:rsid w:val="00AA166F"/>
    <w:rsid w:val="00AA352D"/>
    <w:rsid w:val="00AB26B3"/>
    <w:rsid w:val="00AB72E9"/>
    <w:rsid w:val="00AC03A9"/>
    <w:rsid w:val="00AC2506"/>
    <w:rsid w:val="00AD7474"/>
    <w:rsid w:val="00AE147B"/>
    <w:rsid w:val="00AE5384"/>
    <w:rsid w:val="00AF3CC9"/>
    <w:rsid w:val="00AF67F6"/>
    <w:rsid w:val="00AF7047"/>
    <w:rsid w:val="00B015B5"/>
    <w:rsid w:val="00B143FE"/>
    <w:rsid w:val="00B15A35"/>
    <w:rsid w:val="00B23AF2"/>
    <w:rsid w:val="00B35CAB"/>
    <w:rsid w:val="00B37E24"/>
    <w:rsid w:val="00B50C25"/>
    <w:rsid w:val="00B51505"/>
    <w:rsid w:val="00B605BA"/>
    <w:rsid w:val="00B620CC"/>
    <w:rsid w:val="00B62390"/>
    <w:rsid w:val="00B66044"/>
    <w:rsid w:val="00B71C54"/>
    <w:rsid w:val="00B76D31"/>
    <w:rsid w:val="00B979A4"/>
    <w:rsid w:val="00BA068A"/>
    <w:rsid w:val="00BB1847"/>
    <w:rsid w:val="00BC1943"/>
    <w:rsid w:val="00BC3EA8"/>
    <w:rsid w:val="00BC4CC5"/>
    <w:rsid w:val="00BC5680"/>
    <w:rsid w:val="00BD3D23"/>
    <w:rsid w:val="00BD6369"/>
    <w:rsid w:val="00BE5686"/>
    <w:rsid w:val="00BE7023"/>
    <w:rsid w:val="00BF5F57"/>
    <w:rsid w:val="00C00237"/>
    <w:rsid w:val="00C01B38"/>
    <w:rsid w:val="00C108D0"/>
    <w:rsid w:val="00C17F2E"/>
    <w:rsid w:val="00C24CB8"/>
    <w:rsid w:val="00C368D1"/>
    <w:rsid w:val="00C4292D"/>
    <w:rsid w:val="00C43D4C"/>
    <w:rsid w:val="00C4764A"/>
    <w:rsid w:val="00C530F6"/>
    <w:rsid w:val="00C57342"/>
    <w:rsid w:val="00C74AA7"/>
    <w:rsid w:val="00C76876"/>
    <w:rsid w:val="00C83498"/>
    <w:rsid w:val="00C85029"/>
    <w:rsid w:val="00C9135B"/>
    <w:rsid w:val="00C920C7"/>
    <w:rsid w:val="00C9212E"/>
    <w:rsid w:val="00C9382E"/>
    <w:rsid w:val="00CA0AAD"/>
    <w:rsid w:val="00CA7668"/>
    <w:rsid w:val="00CB12A1"/>
    <w:rsid w:val="00CB3280"/>
    <w:rsid w:val="00CB5894"/>
    <w:rsid w:val="00CB7E75"/>
    <w:rsid w:val="00CC7462"/>
    <w:rsid w:val="00CD262E"/>
    <w:rsid w:val="00CD5FE4"/>
    <w:rsid w:val="00CE0A93"/>
    <w:rsid w:val="00CE5153"/>
    <w:rsid w:val="00CE5DEB"/>
    <w:rsid w:val="00CF14B9"/>
    <w:rsid w:val="00D011CE"/>
    <w:rsid w:val="00D017A6"/>
    <w:rsid w:val="00D01E57"/>
    <w:rsid w:val="00D102F9"/>
    <w:rsid w:val="00D26D86"/>
    <w:rsid w:val="00D40018"/>
    <w:rsid w:val="00D52D35"/>
    <w:rsid w:val="00D6314C"/>
    <w:rsid w:val="00D64069"/>
    <w:rsid w:val="00D8423B"/>
    <w:rsid w:val="00DA3019"/>
    <w:rsid w:val="00DA3318"/>
    <w:rsid w:val="00DA4663"/>
    <w:rsid w:val="00DA535B"/>
    <w:rsid w:val="00DA7BB8"/>
    <w:rsid w:val="00DB58D9"/>
    <w:rsid w:val="00DC3D6C"/>
    <w:rsid w:val="00DC7109"/>
    <w:rsid w:val="00DD5720"/>
    <w:rsid w:val="00DE5D3A"/>
    <w:rsid w:val="00DF1CFC"/>
    <w:rsid w:val="00DF3BAD"/>
    <w:rsid w:val="00DF5E6C"/>
    <w:rsid w:val="00DF72D7"/>
    <w:rsid w:val="00DF7957"/>
    <w:rsid w:val="00E0501A"/>
    <w:rsid w:val="00E108B1"/>
    <w:rsid w:val="00E33B49"/>
    <w:rsid w:val="00E51AAF"/>
    <w:rsid w:val="00E6784F"/>
    <w:rsid w:val="00E719AB"/>
    <w:rsid w:val="00E72C96"/>
    <w:rsid w:val="00E77685"/>
    <w:rsid w:val="00E77970"/>
    <w:rsid w:val="00E77F13"/>
    <w:rsid w:val="00E81493"/>
    <w:rsid w:val="00EB29F1"/>
    <w:rsid w:val="00EB7151"/>
    <w:rsid w:val="00EC1869"/>
    <w:rsid w:val="00EC4F6D"/>
    <w:rsid w:val="00ED16B0"/>
    <w:rsid w:val="00ED1CAE"/>
    <w:rsid w:val="00ED56B1"/>
    <w:rsid w:val="00EE6181"/>
    <w:rsid w:val="00EF266B"/>
    <w:rsid w:val="00EF34A5"/>
    <w:rsid w:val="00EF579F"/>
    <w:rsid w:val="00F02224"/>
    <w:rsid w:val="00F077E2"/>
    <w:rsid w:val="00F244E5"/>
    <w:rsid w:val="00F260FA"/>
    <w:rsid w:val="00F41EC1"/>
    <w:rsid w:val="00F475FD"/>
    <w:rsid w:val="00F569AD"/>
    <w:rsid w:val="00F64B92"/>
    <w:rsid w:val="00F7344C"/>
    <w:rsid w:val="00F7452E"/>
    <w:rsid w:val="00F76305"/>
    <w:rsid w:val="00FA0E0D"/>
    <w:rsid w:val="00FA3336"/>
    <w:rsid w:val="00FA7D38"/>
    <w:rsid w:val="00FC1EE6"/>
    <w:rsid w:val="00FC42CC"/>
    <w:rsid w:val="00FC5F38"/>
    <w:rsid w:val="00FD6C11"/>
    <w:rsid w:val="00FE6C3A"/>
    <w:rsid w:val="00FF15A7"/>
    <w:rsid w:val="00FF2423"/>
    <w:rsid w:val="00FF42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E963"/>
  <w15:chartTrackingRefBased/>
  <w15:docId w15:val="{156A5C0E-9795-42DD-A160-346EDA7C2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plified Arabic"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AAD"/>
    <w:pPr>
      <w:bidi/>
      <w:spacing w:line="360" w:lineRule="auto"/>
    </w:pPr>
    <w:rPr>
      <w:rFonts w:asciiTheme="majorBidi" w:hAnsiTheme="majorBidi" w:cs="Simplified Arabic"/>
      <w:kern w:val="0"/>
      <w:sz w:val="24"/>
      <w:szCs w:val="28"/>
      <w14:ligatures w14:val="none"/>
    </w:rPr>
  </w:style>
  <w:style w:type="paragraph" w:styleId="Heading1">
    <w:name w:val="heading 1"/>
    <w:basedOn w:val="Normal"/>
    <w:next w:val="Normal"/>
    <w:link w:val="Heading1Char"/>
    <w:autoRedefine/>
    <w:uiPriority w:val="9"/>
    <w:qFormat/>
    <w:rsid w:val="00C4292D"/>
    <w:pPr>
      <w:keepNext/>
      <w:keepLines/>
      <w:spacing w:before="360" w:after="80"/>
      <w:ind w:left="95"/>
      <w:outlineLvl w:val="0"/>
    </w:pPr>
    <w:rPr>
      <w:rFonts w:asciiTheme="majorHAnsi" w:eastAsiaTheme="majorEastAsia" w:hAnsiTheme="majorHAnsi"/>
      <w:bCs/>
      <w:sz w:val="40"/>
      <w:szCs w:val="32"/>
      <w:u w:val="single"/>
    </w:rPr>
  </w:style>
  <w:style w:type="paragraph" w:styleId="Heading2">
    <w:name w:val="heading 2"/>
    <w:basedOn w:val="Normal"/>
    <w:next w:val="Normal"/>
    <w:link w:val="Heading2Char"/>
    <w:autoRedefine/>
    <w:uiPriority w:val="9"/>
    <w:unhideWhenUsed/>
    <w:qFormat/>
    <w:rsid w:val="00C4292D"/>
    <w:pPr>
      <w:keepNext/>
      <w:keepLines/>
      <w:numPr>
        <w:numId w:val="35"/>
      </w:numPr>
      <w:spacing w:before="160" w:after="80"/>
      <w:outlineLvl w:val="1"/>
    </w:pPr>
    <w:rPr>
      <w:rFonts w:asciiTheme="majorHAnsi" w:eastAsiaTheme="majorEastAsia" w:hAnsiTheme="majorHAnsi"/>
      <w:b/>
      <w:bCs/>
      <w:lang w:bidi="ar-SY"/>
    </w:rPr>
  </w:style>
  <w:style w:type="paragraph" w:styleId="Heading3">
    <w:name w:val="heading 3"/>
    <w:basedOn w:val="Normal"/>
    <w:next w:val="Normal"/>
    <w:link w:val="Heading3Char"/>
    <w:uiPriority w:val="9"/>
    <w:semiHidden/>
    <w:unhideWhenUsed/>
    <w:qFormat/>
    <w:rsid w:val="006E692D"/>
    <w:pPr>
      <w:keepNext/>
      <w:keepLines/>
      <w:spacing w:before="160" w:after="80"/>
      <w:outlineLvl w:val="2"/>
    </w:pPr>
    <w:rPr>
      <w:rFonts w:asciiTheme="minorHAnsi" w:eastAsiaTheme="majorEastAsia" w:hAnsiTheme="minorHAnsi" w:cstheme="majorBidi"/>
      <w:color w:val="2F5496" w:themeColor="accent1" w:themeShade="BF"/>
      <w:sz w:val="28"/>
    </w:rPr>
  </w:style>
  <w:style w:type="paragraph" w:styleId="Heading4">
    <w:name w:val="heading 4"/>
    <w:basedOn w:val="Normal"/>
    <w:next w:val="Normal"/>
    <w:link w:val="Heading4Char"/>
    <w:uiPriority w:val="9"/>
    <w:semiHidden/>
    <w:unhideWhenUsed/>
    <w:qFormat/>
    <w:rsid w:val="006E692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E692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E692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E692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E692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E692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92D"/>
    <w:rPr>
      <w:rFonts w:asciiTheme="majorHAnsi" w:eastAsiaTheme="majorEastAsia" w:hAnsiTheme="majorHAnsi" w:cs="Simplified Arabic"/>
      <w:bCs/>
      <w:kern w:val="0"/>
      <w:sz w:val="40"/>
      <w:szCs w:val="32"/>
      <w:u w:val="single"/>
      <w14:ligatures w14:val="none"/>
    </w:rPr>
  </w:style>
  <w:style w:type="character" w:customStyle="1" w:styleId="Heading2Char">
    <w:name w:val="Heading 2 Char"/>
    <w:basedOn w:val="DefaultParagraphFont"/>
    <w:link w:val="Heading2"/>
    <w:uiPriority w:val="9"/>
    <w:rsid w:val="00C4292D"/>
    <w:rPr>
      <w:rFonts w:asciiTheme="majorHAnsi" w:eastAsiaTheme="majorEastAsia" w:hAnsiTheme="majorHAnsi" w:cs="Simplified Arabic"/>
      <w:b/>
      <w:bCs/>
      <w:kern w:val="0"/>
      <w:sz w:val="24"/>
      <w:szCs w:val="28"/>
      <w:lang w:bidi="ar-SY"/>
      <w14:ligatures w14:val="none"/>
    </w:rPr>
  </w:style>
  <w:style w:type="character" w:customStyle="1" w:styleId="Heading3Char">
    <w:name w:val="Heading 3 Char"/>
    <w:basedOn w:val="DefaultParagraphFont"/>
    <w:link w:val="Heading3"/>
    <w:uiPriority w:val="9"/>
    <w:semiHidden/>
    <w:rsid w:val="006E692D"/>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6E692D"/>
    <w:rPr>
      <w:rFonts w:eastAsiaTheme="majorEastAsia" w:cstheme="majorBidi"/>
      <w:i/>
      <w:iCs/>
      <w:color w:val="2F5496" w:themeColor="accent1" w:themeShade="BF"/>
      <w:kern w:val="0"/>
      <w:sz w:val="32"/>
      <w:szCs w:val="28"/>
      <w14:ligatures w14:val="none"/>
    </w:rPr>
  </w:style>
  <w:style w:type="character" w:customStyle="1" w:styleId="Heading5Char">
    <w:name w:val="Heading 5 Char"/>
    <w:basedOn w:val="DefaultParagraphFont"/>
    <w:link w:val="Heading5"/>
    <w:uiPriority w:val="9"/>
    <w:semiHidden/>
    <w:rsid w:val="006E692D"/>
    <w:rPr>
      <w:rFonts w:eastAsiaTheme="majorEastAsia" w:cstheme="majorBidi"/>
      <w:color w:val="2F5496" w:themeColor="accent1" w:themeShade="BF"/>
      <w:kern w:val="0"/>
      <w:sz w:val="32"/>
      <w:szCs w:val="28"/>
      <w14:ligatures w14:val="none"/>
    </w:rPr>
  </w:style>
  <w:style w:type="character" w:customStyle="1" w:styleId="Heading6Char">
    <w:name w:val="Heading 6 Char"/>
    <w:basedOn w:val="DefaultParagraphFont"/>
    <w:link w:val="Heading6"/>
    <w:uiPriority w:val="9"/>
    <w:semiHidden/>
    <w:rsid w:val="006E692D"/>
    <w:rPr>
      <w:rFonts w:eastAsiaTheme="majorEastAsia" w:cstheme="majorBidi"/>
      <w:i/>
      <w:iCs/>
      <w:color w:val="595959" w:themeColor="text1" w:themeTint="A6"/>
      <w:kern w:val="0"/>
      <w:sz w:val="32"/>
      <w:szCs w:val="28"/>
      <w14:ligatures w14:val="none"/>
    </w:rPr>
  </w:style>
  <w:style w:type="character" w:customStyle="1" w:styleId="Heading7Char">
    <w:name w:val="Heading 7 Char"/>
    <w:basedOn w:val="DefaultParagraphFont"/>
    <w:link w:val="Heading7"/>
    <w:uiPriority w:val="9"/>
    <w:semiHidden/>
    <w:rsid w:val="006E692D"/>
    <w:rPr>
      <w:rFonts w:eastAsiaTheme="majorEastAsia" w:cstheme="majorBidi"/>
      <w:color w:val="595959" w:themeColor="text1" w:themeTint="A6"/>
      <w:kern w:val="0"/>
      <w:sz w:val="32"/>
      <w:szCs w:val="28"/>
      <w14:ligatures w14:val="none"/>
    </w:rPr>
  </w:style>
  <w:style w:type="character" w:customStyle="1" w:styleId="Heading8Char">
    <w:name w:val="Heading 8 Char"/>
    <w:basedOn w:val="DefaultParagraphFont"/>
    <w:link w:val="Heading8"/>
    <w:uiPriority w:val="9"/>
    <w:semiHidden/>
    <w:rsid w:val="006E692D"/>
    <w:rPr>
      <w:rFonts w:eastAsiaTheme="majorEastAsia" w:cstheme="majorBidi"/>
      <w:i/>
      <w:iCs/>
      <w:color w:val="272727" w:themeColor="text1" w:themeTint="D8"/>
      <w:kern w:val="0"/>
      <w:sz w:val="32"/>
      <w:szCs w:val="28"/>
      <w14:ligatures w14:val="none"/>
    </w:rPr>
  </w:style>
  <w:style w:type="character" w:customStyle="1" w:styleId="Heading9Char">
    <w:name w:val="Heading 9 Char"/>
    <w:basedOn w:val="DefaultParagraphFont"/>
    <w:link w:val="Heading9"/>
    <w:uiPriority w:val="9"/>
    <w:semiHidden/>
    <w:rsid w:val="006E692D"/>
    <w:rPr>
      <w:rFonts w:eastAsiaTheme="majorEastAsia" w:cstheme="majorBidi"/>
      <w:color w:val="272727" w:themeColor="text1" w:themeTint="D8"/>
      <w:kern w:val="0"/>
      <w:sz w:val="32"/>
      <w:szCs w:val="28"/>
      <w14:ligatures w14:val="none"/>
    </w:rPr>
  </w:style>
  <w:style w:type="paragraph" w:styleId="Title">
    <w:name w:val="Title"/>
    <w:basedOn w:val="Normal"/>
    <w:next w:val="Normal"/>
    <w:link w:val="TitleChar"/>
    <w:uiPriority w:val="10"/>
    <w:qFormat/>
    <w:rsid w:val="006E69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692D"/>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6E692D"/>
    <w:pPr>
      <w:numPr>
        <w:ilvl w:val="1"/>
      </w:numPr>
    </w:pPr>
    <w:rPr>
      <w:rFonts w:asciiTheme="minorHAnsi" w:eastAsiaTheme="majorEastAsia" w:hAnsiTheme="minorHAnsi" w:cstheme="majorBidi"/>
      <w:color w:val="595959" w:themeColor="text1" w:themeTint="A6"/>
      <w:spacing w:val="15"/>
      <w:sz w:val="28"/>
    </w:rPr>
  </w:style>
  <w:style w:type="character" w:customStyle="1" w:styleId="SubtitleChar">
    <w:name w:val="Subtitle Char"/>
    <w:basedOn w:val="DefaultParagraphFont"/>
    <w:link w:val="Subtitle"/>
    <w:uiPriority w:val="11"/>
    <w:rsid w:val="006E692D"/>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6E692D"/>
    <w:pPr>
      <w:spacing w:before="160"/>
      <w:jc w:val="center"/>
    </w:pPr>
    <w:rPr>
      <w:i/>
      <w:iCs/>
      <w:color w:val="404040" w:themeColor="text1" w:themeTint="BF"/>
    </w:rPr>
  </w:style>
  <w:style w:type="character" w:customStyle="1" w:styleId="QuoteChar">
    <w:name w:val="Quote Char"/>
    <w:basedOn w:val="DefaultParagraphFont"/>
    <w:link w:val="Quote"/>
    <w:uiPriority w:val="29"/>
    <w:rsid w:val="006E692D"/>
    <w:rPr>
      <w:rFonts w:ascii="Simplified Arabic" w:hAnsi="Simplified Arabic" w:cs="Simplified Arabic"/>
      <w:i/>
      <w:iCs/>
      <w:color w:val="404040" w:themeColor="text1" w:themeTint="BF"/>
      <w:kern w:val="0"/>
      <w:sz w:val="32"/>
      <w:szCs w:val="28"/>
      <w14:ligatures w14:val="none"/>
    </w:rPr>
  </w:style>
  <w:style w:type="paragraph" w:styleId="ListParagraph">
    <w:name w:val="List Paragraph"/>
    <w:basedOn w:val="Normal"/>
    <w:uiPriority w:val="34"/>
    <w:qFormat/>
    <w:rsid w:val="006E692D"/>
    <w:pPr>
      <w:ind w:left="720"/>
      <w:contextualSpacing/>
    </w:pPr>
  </w:style>
  <w:style w:type="character" w:styleId="IntenseEmphasis">
    <w:name w:val="Intense Emphasis"/>
    <w:basedOn w:val="DefaultParagraphFont"/>
    <w:uiPriority w:val="21"/>
    <w:qFormat/>
    <w:rsid w:val="006E692D"/>
    <w:rPr>
      <w:i/>
      <w:iCs/>
      <w:color w:val="2F5496" w:themeColor="accent1" w:themeShade="BF"/>
    </w:rPr>
  </w:style>
  <w:style w:type="paragraph" w:styleId="IntenseQuote">
    <w:name w:val="Intense Quote"/>
    <w:basedOn w:val="Normal"/>
    <w:next w:val="Normal"/>
    <w:link w:val="IntenseQuoteChar"/>
    <w:uiPriority w:val="30"/>
    <w:qFormat/>
    <w:rsid w:val="006E69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E692D"/>
    <w:rPr>
      <w:rFonts w:ascii="Simplified Arabic" w:hAnsi="Simplified Arabic" w:cs="Simplified Arabic"/>
      <w:i/>
      <w:iCs/>
      <w:color w:val="2F5496" w:themeColor="accent1" w:themeShade="BF"/>
      <w:kern w:val="0"/>
      <w:sz w:val="32"/>
      <w:szCs w:val="28"/>
      <w14:ligatures w14:val="none"/>
    </w:rPr>
  </w:style>
  <w:style w:type="character" w:styleId="IntenseReference">
    <w:name w:val="Intense Reference"/>
    <w:basedOn w:val="DefaultParagraphFont"/>
    <w:uiPriority w:val="32"/>
    <w:qFormat/>
    <w:rsid w:val="006E692D"/>
    <w:rPr>
      <w:b/>
      <w:bCs/>
      <w:smallCaps/>
      <w:color w:val="2F5496" w:themeColor="accent1" w:themeShade="BF"/>
      <w:spacing w:val="5"/>
    </w:rPr>
  </w:style>
  <w:style w:type="character" w:styleId="Hyperlink">
    <w:name w:val="Hyperlink"/>
    <w:basedOn w:val="DefaultParagraphFont"/>
    <w:uiPriority w:val="99"/>
    <w:unhideWhenUsed/>
    <w:rsid w:val="001E3459"/>
    <w:rPr>
      <w:color w:val="0563C1" w:themeColor="hyperlink"/>
      <w:u w:val="single"/>
    </w:rPr>
  </w:style>
  <w:style w:type="character" w:styleId="UnresolvedMention">
    <w:name w:val="Unresolved Mention"/>
    <w:basedOn w:val="DefaultParagraphFont"/>
    <w:uiPriority w:val="99"/>
    <w:semiHidden/>
    <w:unhideWhenUsed/>
    <w:rsid w:val="001E3459"/>
    <w:rPr>
      <w:color w:val="605E5C"/>
      <w:shd w:val="clear" w:color="auto" w:fill="E1DFDD"/>
    </w:rPr>
  </w:style>
  <w:style w:type="paragraph" w:customStyle="1" w:styleId="ds-markdown-paragraph">
    <w:name w:val="ds-markdown-paragraph"/>
    <w:basedOn w:val="Normal"/>
    <w:rsid w:val="00DF5E6C"/>
    <w:pPr>
      <w:bidi w:val="0"/>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DF5E6C"/>
    <w:rPr>
      <w:b/>
      <w:bCs/>
    </w:rPr>
  </w:style>
  <w:style w:type="table" w:customStyle="1" w:styleId="12">
    <w:name w:val="شبكة جدول12"/>
    <w:basedOn w:val="TableNormal"/>
    <w:next w:val="TableGrid"/>
    <w:uiPriority w:val="39"/>
    <w:rsid w:val="00771B60"/>
    <w:pPr>
      <w:spacing w:after="0" w:line="240" w:lineRule="auto"/>
    </w:pPr>
    <w:rPr>
      <w:rFonts w:eastAsia="Calibri"/>
      <w:kern w:val="0"/>
      <w14:ligatures w14:val="none"/>
    </w:rPr>
    <w:tblPr>
      <w:jc w:val="center"/>
      <w:tblBorders>
        <w:top w:val="thinThickSmallGap" w:sz="24" w:space="0" w:color="000000"/>
        <w:left w:val="thinThickSmallGap" w:sz="24" w:space="0" w:color="000000"/>
        <w:bottom w:val="thickThinSmallGap" w:sz="24" w:space="0" w:color="000000"/>
        <w:right w:val="thickThinSmallGap" w:sz="24" w:space="0" w:color="000000"/>
        <w:insideH w:val="double" w:sz="4" w:space="0" w:color="000000"/>
        <w:insideV w:val="double" w:sz="4" w:space="0" w:color="000000"/>
      </w:tblBorders>
    </w:tblPr>
    <w:trPr>
      <w:cantSplit/>
      <w:jc w:val="center"/>
    </w:trPr>
    <w:tcPr>
      <w:vAlign w:val="center"/>
    </w:tcPr>
  </w:style>
  <w:style w:type="table" w:styleId="TableGrid">
    <w:name w:val="Table Grid"/>
    <w:basedOn w:val="TableNormal"/>
    <w:uiPriority w:val="39"/>
    <w:rsid w:val="00771B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3C3F26"/>
    <w:pPr>
      <w:tabs>
        <w:tab w:val="right" w:leader="dot" w:pos="9016"/>
      </w:tabs>
      <w:spacing w:after="0" w:line="240" w:lineRule="auto"/>
      <w:ind w:left="95"/>
      <w:jc w:val="both"/>
    </w:pPr>
  </w:style>
  <w:style w:type="paragraph" w:styleId="TOC2">
    <w:name w:val="toc 2"/>
    <w:basedOn w:val="Normal"/>
    <w:next w:val="Normal"/>
    <w:autoRedefine/>
    <w:uiPriority w:val="39"/>
    <w:unhideWhenUsed/>
    <w:rsid w:val="003C3F26"/>
    <w:pPr>
      <w:tabs>
        <w:tab w:val="left" w:pos="662"/>
        <w:tab w:val="right" w:leader="dot" w:pos="9016"/>
      </w:tabs>
      <w:spacing w:after="100"/>
      <w:ind w:left="240"/>
    </w:pPr>
  </w:style>
  <w:style w:type="paragraph" w:styleId="Header">
    <w:name w:val="header"/>
    <w:basedOn w:val="Normal"/>
    <w:link w:val="HeaderChar"/>
    <w:uiPriority w:val="99"/>
    <w:unhideWhenUsed/>
    <w:rsid w:val="003C3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F26"/>
    <w:rPr>
      <w:rFonts w:asciiTheme="majorBidi" w:hAnsiTheme="majorBidi" w:cs="Simplified Arabic"/>
      <w:kern w:val="0"/>
      <w:sz w:val="24"/>
      <w:szCs w:val="28"/>
      <w14:ligatures w14:val="none"/>
    </w:rPr>
  </w:style>
  <w:style w:type="paragraph" w:styleId="Footer">
    <w:name w:val="footer"/>
    <w:basedOn w:val="Normal"/>
    <w:link w:val="FooterChar"/>
    <w:uiPriority w:val="99"/>
    <w:unhideWhenUsed/>
    <w:rsid w:val="003C3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F26"/>
    <w:rPr>
      <w:rFonts w:asciiTheme="majorBidi" w:hAnsiTheme="majorBidi" w:cs="Simplified Arabic"/>
      <w:kern w:val="0"/>
      <w:sz w:val="24"/>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6668/businessreview/2023.v8i10.3520" TargetMode="External"/><Relationship Id="rId5" Type="http://schemas.openxmlformats.org/officeDocument/2006/relationships/webSettings" Target="webSettings.xml"/><Relationship Id="rId10" Type="http://schemas.openxmlformats.org/officeDocument/2006/relationships/hyperlink" Target="https://www.mecsj.com/" TargetMode="External"/><Relationship Id="rId4" Type="http://schemas.openxmlformats.org/officeDocument/2006/relationships/settings" Target="settings.xml"/><Relationship Id="rId9" Type="http://schemas.openxmlformats.org/officeDocument/2006/relationships/hyperlink" Target="http://dx.doi.org/10.24086/cuesj.si.2018.n2c19"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151D8-CCEB-4683-AEE8-6C37EF54B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6</Pages>
  <Words>16912</Words>
  <Characters>96400</Characters>
  <Application>Microsoft Office Word</Application>
  <DocSecurity>0</DocSecurity>
  <Lines>803</Lines>
  <Paragraphs>226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amm</dc:creator>
  <cp:keywords/>
  <dc:description/>
  <cp:lastModifiedBy>Mohammed A. Al-Awwad</cp:lastModifiedBy>
  <cp:revision>120</cp:revision>
  <cp:lastPrinted>2025-11-21T18:54:00Z</cp:lastPrinted>
  <dcterms:created xsi:type="dcterms:W3CDTF">2025-11-21T16:45:00Z</dcterms:created>
  <dcterms:modified xsi:type="dcterms:W3CDTF">2025-11-21T18:54:00Z</dcterms:modified>
</cp:coreProperties>
</file>