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F4FD4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5692B">
        <w:rPr>
          <w:rFonts w:hint="cs"/>
          <w:b/>
          <w:bCs/>
          <w:sz w:val="24"/>
          <w:szCs w:val="24"/>
          <w:rtl/>
          <w:lang w:bidi="ar-SY"/>
        </w:rPr>
        <w:t>فراس فواز فلبمان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5D9797E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C85A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BD8CAB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C7266A5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85A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E4C0CA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85A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62A30E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38BFDE4" w:rsidR="002269CD" w:rsidRDefault="00C85AE2" w:rsidP="00C85AE2">
            <w:pPr>
              <w:bidi/>
              <w:jc w:val="center"/>
            </w:pPr>
            <w:r w:rsidRPr="00C85AE2">
              <w:rPr>
                <w:rtl/>
              </w:rPr>
              <w:t>إضافة استشهادات، وتوضيح العلاقة بين الأزمات المذكورة والقطاع اللوجستي</w:t>
            </w:r>
            <w:r w:rsidRPr="00C85AE2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C85A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6A4A9F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1174981" w:rsidR="002269CD" w:rsidRDefault="00C85AE2" w:rsidP="00C85AE2">
            <w:pPr>
              <w:bidi/>
              <w:jc w:val="center"/>
            </w:pPr>
            <w:r w:rsidRPr="00C85AE2">
              <w:rPr>
                <w:rtl/>
              </w:rPr>
              <w:t>توسيع المشكلة، إضافة إحصائيات أو دراسات سابقة تدعم وجود الفجوة</w:t>
            </w:r>
            <w:r w:rsidRPr="00C85AE2"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2177806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85A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64631C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BDC5D2B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C85AE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B3AF65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0FEF004F" w:rsidR="00775BDE" w:rsidRDefault="00775BDE" w:rsidP="00940CFF">
            <w:pPr>
              <w:jc w:val="center"/>
              <w:rPr>
                <w:rtl/>
              </w:rPr>
            </w:pP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0D12AB1" w14:textId="77777777" w:rsidR="00C85AE2" w:rsidRPr="008D74D3" w:rsidRDefault="00C85AE2" w:rsidP="00C85A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C85A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EB8753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35F8AFD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5692B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85AE2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2026-03-19T07:16:00Z</dcterms:created>
  <dcterms:modified xsi:type="dcterms:W3CDTF">2026-03-19T07:23:00Z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