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7E42DE1" w:rsidR="008239B5" w:rsidRDefault="001F21A1">
            <w:pPr>
              <w:jc w:val="center"/>
            </w:pPr>
            <w:r>
              <w:rPr>
                <w:rFonts w:ascii="MS Gothic" w:eastAsia="MS Gothic" w:hAnsi="MS Gothic" w:cs="MS Gothic" w:hint="eastAsia"/>
                <w:color w:val="0A0A0A"/>
                <w:shd w:val="clear" w:color="auto" w:fill="FFFFFF"/>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4480401" w:rsidR="008239B5" w:rsidRDefault="001F21A1">
            <w:pPr>
              <w:jc w:val="center"/>
            </w:pPr>
            <w:r>
              <w:rPr>
                <w:rFonts w:ascii="MS Gothic" w:eastAsia="MS Gothic" w:hAnsi="MS Gothic" w:cs="MS Gothic" w:hint="eastAsia"/>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7ACF5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C66B396" w14:textId="554482A1"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3541D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6BB74F9" w14:textId="40544509"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0371467E"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798E4AB9" w14:textId="7BE94F58"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69781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5F456C4" w14:textId="4095E472"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858033B"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50B51DE" w14:textId="5169BE75"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454736E8"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1E6639C" w14:textId="60BC6E8F"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5CCA8E1"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3C06D60" w14:textId="35E9613F"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477B240"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A4DCF97"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A25FC6D"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0F875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542C0A7" w:rsidR="008239B5" w:rsidRDefault="001F21A1">
            <w:pPr>
              <w:jc w:val="center"/>
              <w:rPr>
                <w:rFonts w:hint="cs"/>
                <w:rtl/>
              </w:rPr>
            </w:pPr>
            <w:r>
              <w:rPr>
                <w:rFonts w:hint="cs"/>
                <w:rtl/>
              </w:rPr>
              <w:t>يجب مراجعة التنسيق و قواعد اللغة للبحث بالكامل</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1F21A1"/>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2026-04-01T14:43:00Z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