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E8FD79" w14:textId="12E1071D" w:rsidR="00D41049" w:rsidRPr="000A3DC0" w:rsidRDefault="000A3DC0" w:rsidP="000A3DC0">
      <w:pPr>
        <w:bidi/>
        <w:jc w:val="center"/>
        <w:rPr>
          <w:rFonts w:ascii="Simplified Arabic" w:hAnsi="Simplified Arabic" w:cs="Simplified Arabic"/>
          <w:sz w:val="32"/>
          <w:szCs w:val="32"/>
          <w:u w:val="single"/>
          <w:rtl/>
          <w:lang w:bidi="ar-EG"/>
        </w:rPr>
      </w:pPr>
      <w:r w:rsidRPr="000A3DC0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 xml:space="preserve">تقييم </w:t>
      </w:r>
      <w:r w:rsidR="00214CD3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 xml:space="preserve">الفصل </w:t>
      </w:r>
      <w:r w:rsidR="001F1A86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>الخامس</w:t>
      </w:r>
      <w:r w:rsidR="00214CD3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 xml:space="preserve"> من رسالة</w:t>
      </w:r>
      <w:r w:rsidRPr="000A3DC0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 xml:space="preserve"> الدكتوراه</w:t>
      </w:r>
    </w:p>
    <w:p w14:paraId="024E50D0" w14:textId="77777777" w:rsidR="00233F61" w:rsidRDefault="00233F61" w:rsidP="00233F61">
      <w:pPr>
        <w:bidi/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bookmarkStart w:id="0" w:name="_Hlk194956317"/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تأثير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التقييمات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الرقمية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للخدمات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الفندقية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السعودية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على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اتجاهات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العملاء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نحوها</w:t>
      </w:r>
    </w:p>
    <w:bookmarkEnd w:id="0"/>
    <w:p w14:paraId="5B96D1FB" w14:textId="20AC2260" w:rsidR="00233F61" w:rsidRDefault="00233F61" w:rsidP="00233F61">
      <w:pPr>
        <w:bidi/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 دراسة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تحليلية </w:t>
      </w:r>
    </w:p>
    <w:p w14:paraId="00911EDA" w14:textId="025A41B1" w:rsidR="00FD1C98" w:rsidRPr="002E4018" w:rsidRDefault="000A3DC0" w:rsidP="00233F61">
      <w:pPr>
        <w:bidi/>
        <w:jc w:val="center"/>
        <w:rPr>
          <w:rFonts w:ascii="Simplified Arabic" w:hAnsi="Simplified Arabic" w:cs="Simplified Arabic"/>
          <w:sz w:val="32"/>
          <w:szCs w:val="32"/>
          <w:u w:val="single"/>
          <w:rtl/>
          <w:lang w:bidi="ar-EG"/>
        </w:rPr>
      </w:pPr>
      <w:r w:rsidRPr="002E4018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>الباحث</w:t>
      </w:r>
      <w:r w:rsidR="00214CD3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>ة</w:t>
      </w:r>
      <w:r w:rsidRPr="002E4018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>:</w:t>
      </w:r>
    </w:p>
    <w:p w14:paraId="3C1A3342" w14:textId="2775EECB" w:rsidR="000A3DC0" w:rsidRDefault="00694E5D" w:rsidP="00FD1C98">
      <w:pPr>
        <w:bidi/>
        <w:jc w:val="center"/>
        <w:rPr>
          <w:rFonts w:ascii="Simplified Arabic" w:hAnsi="Simplified Arabic" w:cs="Simplified Arabic"/>
          <w:b/>
          <w:bCs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مها صالح عالم</w:t>
      </w:r>
    </w:p>
    <w:p w14:paraId="7256BA62" w14:textId="77777777" w:rsidR="002D5280" w:rsidRPr="002D5280" w:rsidRDefault="002D5280" w:rsidP="002D5280">
      <w:pPr>
        <w:bidi/>
        <w:jc w:val="center"/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</w:pPr>
    </w:p>
    <w:p w14:paraId="75962CD1" w14:textId="210421A7" w:rsidR="001F1A86" w:rsidRDefault="001F1A86" w:rsidP="001F1A86">
      <w:pPr>
        <w:pStyle w:val="ListParagraph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التدقيق اللغوي.</w:t>
      </w:r>
    </w:p>
    <w:p w14:paraId="32C978A9" w14:textId="71421785" w:rsidR="00BD4E53" w:rsidRPr="00AB50B1" w:rsidRDefault="0023508F" w:rsidP="00BD4E53">
      <w:pPr>
        <w:pStyle w:val="ListParagraph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32"/>
          <w:szCs w:val="32"/>
          <w:lang w:bidi="ar-EG"/>
        </w:rPr>
      </w:pPr>
      <w:r w:rsidRPr="00AB50B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نوع الدراسة</w:t>
      </w:r>
      <w:r w:rsidRPr="00AB50B1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 w:rsidRPr="00AB50B1">
        <w:rPr>
          <w:rFonts w:ascii="Simplified Arabic" w:hAnsi="Simplified Arabic" w:cs="Simplified Arabic"/>
          <w:sz w:val="32"/>
          <w:szCs w:val="32"/>
          <w:rtl/>
          <w:lang w:bidi="ar-EG"/>
        </w:rPr>
        <w:t>–</w:t>
      </w:r>
      <w:r w:rsidRPr="00AB50B1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دراسة وصفية وليست تحليلية.</w:t>
      </w:r>
    </w:p>
    <w:p w14:paraId="2D3136E6" w14:textId="03ABA7FC" w:rsidR="00BA0D8C" w:rsidRDefault="00BA0D8C" w:rsidP="00BA0D8C">
      <w:pPr>
        <w:pStyle w:val="ListParagraph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32"/>
          <w:szCs w:val="32"/>
          <w:lang w:bidi="ar-EG"/>
        </w:rPr>
      </w:pPr>
      <w:r w:rsidRPr="002F7C3D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مفاهيم الدراسة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تنقسم لقسمين، أولا: المفاهيم الاصطلاحية و</w:t>
      </w:r>
      <w:r w:rsidR="005A3F0B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يجب أن 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توثق من المراجع</w:t>
      </w:r>
      <w:r w:rsidR="005A3F0B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في نهاية الفقرة لكل مفهوم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، ثم ثانيا المفاهيم الإجرائية بأسلوب الباحث</w:t>
      </w:r>
      <w:r w:rsidR="005A3F0B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بدون مراجع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.</w:t>
      </w:r>
    </w:p>
    <w:p w14:paraId="624B2BE5" w14:textId="526EBA5E" w:rsidR="00BA0D8C" w:rsidRDefault="00BA0D8C" w:rsidP="00BA0D8C">
      <w:pPr>
        <w:pStyle w:val="ListParagraph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32"/>
          <w:szCs w:val="32"/>
          <w:lang w:bidi="ar-EG"/>
        </w:rPr>
      </w:pPr>
      <w:r w:rsidRPr="002F7C3D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أداة جمع البيانات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 w:rsidR="00711A5F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يكتب 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الاستبيان الإلكترون</w:t>
      </w:r>
      <w:r w:rsidR="00711A5F">
        <w:rPr>
          <w:rFonts w:ascii="Simplified Arabic" w:hAnsi="Simplified Arabic" w:cs="Simplified Arabic" w:hint="cs"/>
          <w:sz w:val="32"/>
          <w:szCs w:val="32"/>
          <w:rtl/>
          <w:lang w:bidi="ar-EG"/>
        </w:rPr>
        <w:t>ي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.</w:t>
      </w:r>
    </w:p>
    <w:p w14:paraId="2B536068" w14:textId="3C581B08" w:rsidR="00BA0D8C" w:rsidRDefault="00BA0D8C" w:rsidP="00BA0D8C">
      <w:pPr>
        <w:pStyle w:val="ListParagraph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اختبار </w:t>
      </w:r>
      <w:r w:rsidRPr="002F7C3D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الصدق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: يتم توثيق أسماء المحكمين مرتبين أبجديا في هامش الصفحة من أسفل.</w:t>
      </w:r>
    </w:p>
    <w:p w14:paraId="59BAD27D" w14:textId="6B0D3F4C" w:rsidR="00DD629B" w:rsidRPr="00A1515A" w:rsidRDefault="00BA0D8C" w:rsidP="00A1515A">
      <w:pPr>
        <w:pStyle w:val="ListParagraph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32"/>
          <w:szCs w:val="32"/>
          <w:lang w:bidi="ar-EG"/>
        </w:rPr>
      </w:pPr>
      <w:r w:rsidRPr="001C406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نتائج الدراسة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:</w:t>
      </w:r>
      <w:r w:rsidR="00A1515A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 w:rsidR="003E1F9F" w:rsidRPr="00A1515A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تفسير </w:t>
      </w:r>
      <w:r w:rsidR="00A1515A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بعض </w:t>
      </w:r>
      <w:r w:rsidR="003E1F9F" w:rsidRPr="00A1515A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النتائج </w:t>
      </w:r>
      <w:r w:rsidR="003836F4" w:rsidRPr="00A1515A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أسفل الجداول </w:t>
      </w:r>
      <w:r w:rsidR="003E1F9F" w:rsidRPr="00A1515A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اعتمد على نظرية انتشار المبتكرات دون غيرها من </w:t>
      </w:r>
      <w:r w:rsidR="003E1F9F" w:rsidRPr="00A1515A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النظريات</w:t>
      </w:r>
      <w:r w:rsidR="003E1F9F" w:rsidRPr="00A1515A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العلمية المذكورة في الإطار النظري</w:t>
      </w:r>
      <w:r w:rsidR="001D2434" w:rsidRPr="00A1515A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، مع </w:t>
      </w:r>
      <w:r w:rsidR="0073575D" w:rsidRPr="00A1515A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عدم </w:t>
      </w:r>
      <w:r w:rsidR="001D2434" w:rsidRPr="00A1515A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توثيق </w:t>
      </w:r>
      <w:r w:rsidR="00A1515A" w:rsidRPr="00A1515A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بعض </w:t>
      </w:r>
      <w:r w:rsidR="001D2434" w:rsidRPr="00A1515A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المر</w:t>
      </w:r>
      <w:r w:rsidR="0073575D" w:rsidRPr="00A1515A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</w:t>
      </w:r>
      <w:r w:rsidR="001D2434" w:rsidRPr="00A1515A">
        <w:rPr>
          <w:rFonts w:ascii="Simplified Arabic" w:hAnsi="Simplified Arabic" w:cs="Simplified Arabic" w:hint="cs"/>
          <w:sz w:val="32"/>
          <w:szCs w:val="32"/>
          <w:rtl/>
          <w:lang w:bidi="ar-EG"/>
        </w:rPr>
        <w:t>جع</w:t>
      </w:r>
      <w:r w:rsidR="00A1515A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في عدة أجزاء</w:t>
      </w:r>
      <w:r w:rsidR="003E1F9F" w:rsidRPr="00A1515A">
        <w:rPr>
          <w:rFonts w:ascii="Simplified Arabic" w:hAnsi="Simplified Arabic" w:cs="Simplified Arabic" w:hint="cs"/>
          <w:sz w:val="32"/>
          <w:szCs w:val="32"/>
          <w:rtl/>
          <w:lang w:bidi="ar-EG"/>
        </w:rPr>
        <w:t>.</w:t>
      </w:r>
    </w:p>
    <w:p w14:paraId="207C280C" w14:textId="7C5944BA" w:rsidR="005A3F0B" w:rsidRPr="005A3F0B" w:rsidRDefault="005A3F0B" w:rsidP="005A3F0B">
      <w:pPr>
        <w:pStyle w:val="ListParagraph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وضع النموذج الذي صممته الباحثة في الخاتمة.</w:t>
      </w:r>
    </w:p>
    <w:p w14:paraId="347C96C0" w14:textId="79C66749" w:rsidR="003E1F9F" w:rsidRDefault="001D2434" w:rsidP="003E1F9F">
      <w:pPr>
        <w:pStyle w:val="ListParagraph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تفسير </w:t>
      </w:r>
      <w:r w:rsidRPr="003D05B3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النتائج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يجب أن يشمل </w:t>
      </w:r>
      <w:r w:rsidR="00A1515A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بشكل أوسع 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مقارنات بين التوافق </w:t>
      </w:r>
      <w:r w:rsidR="003D05B3">
        <w:rPr>
          <w:rFonts w:ascii="Simplified Arabic" w:hAnsi="Simplified Arabic" w:cs="Simplified Arabic" w:hint="cs"/>
          <w:sz w:val="32"/>
          <w:szCs w:val="32"/>
          <w:rtl/>
          <w:lang w:bidi="ar-EG"/>
        </w:rPr>
        <w:t>أ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و الاختلاف مع نتائج الدراسات السابقة مع </w:t>
      </w:r>
      <w:r w:rsidRPr="00B60B65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توثيقها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 w:rsidRPr="00B60B65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وذكرها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.</w:t>
      </w:r>
    </w:p>
    <w:p w14:paraId="357AC754" w14:textId="4D4F49AC" w:rsidR="000328FE" w:rsidRPr="00AB50B1" w:rsidRDefault="005A3F0B" w:rsidP="00AB50B1">
      <w:pPr>
        <w:pStyle w:val="ListParagraph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توثيق قائمة المراجع يكون بطريقة </w:t>
      </w:r>
      <w:r w:rsidR="00F02771">
        <w:rPr>
          <w:rFonts w:ascii="Simplified Arabic" w:hAnsi="Simplified Arabic" w:cs="Simplified Arabic"/>
          <w:sz w:val="32"/>
          <w:szCs w:val="32"/>
          <w:lang w:bidi="ar-EG"/>
        </w:rPr>
        <w:t>A b A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. ترتب ابجديا.</w:t>
      </w:r>
      <w:bookmarkStart w:id="1" w:name="_GoBack"/>
      <w:bookmarkEnd w:id="1"/>
    </w:p>
    <w:sectPr w:rsidR="000328FE" w:rsidRPr="00AB50B1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743012" w14:textId="77777777" w:rsidR="000F1DFE" w:rsidRDefault="000F1DFE" w:rsidP="00793050">
      <w:pPr>
        <w:spacing w:after="0" w:line="240" w:lineRule="auto"/>
      </w:pPr>
      <w:r>
        <w:separator/>
      </w:r>
    </w:p>
  </w:endnote>
  <w:endnote w:type="continuationSeparator" w:id="0">
    <w:p w14:paraId="0855BC62" w14:textId="77777777" w:rsidR="000F1DFE" w:rsidRDefault="000F1DFE" w:rsidP="00793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245482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2BAB00" w14:textId="0C064B04" w:rsidR="00793050" w:rsidRDefault="0079305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50B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3261843" w14:textId="77777777" w:rsidR="00793050" w:rsidRDefault="007930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0FD1B2" w14:textId="77777777" w:rsidR="000F1DFE" w:rsidRDefault="000F1DFE" w:rsidP="00793050">
      <w:pPr>
        <w:spacing w:after="0" w:line="240" w:lineRule="auto"/>
      </w:pPr>
      <w:r>
        <w:separator/>
      </w:r>
    </w:p>
  </w:footnote>
  <w:footnote w:type="continuationSeparator" w:id="0">
    <w:p w14:paraId="3DB3268D" w14:textId="77777777" w:rsidR="000F1DFE" w:rsidRDefault="000F1DFE" w:rsidP="007930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74587"/>
    <w:multiLevelType w:val="hybridMultilevel"/>
    <w:tmpl w:val="E7B00A5E"/>
    <w:lvl w:ilvl="0" w:tplc="5BC4D18C">
      <w:start w:val="4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E171C6"/>
    <w:multiLevelType w:val="hybridMultilevel"/>
    <w:tmpl w:val="EB968D8E"/>
    <w:lvl w:ilvl="0" w:tplc="07C448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B144C5"/>
    <w:multiLevelType w:val="hybridMultilevel"/>
    <w:tmpl w:val="785E322C"/>
    <w:lvl w:ilvl="0" w:tplc="BBD09826">
      <w:start w:val="4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D01711"/>
    <w:multiLevelType w:val="hybridMultilevel"/>
    <w:tmpl w:val="50F646C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049"/>
    <w:rsid w:val="00012284"/>
    <w:rsid w:val="000328FE"/>
    <w:rsid w:val="00033AC6"/>
    <w:rsid w:val="00043FA4"/>
    <w:rsid w:val="00045DC2"/>
    <w:rsid w:val="00062EBD"/>
    <w:rsid w:val="00065A3F"/>
    <w:rsid w:val="00075428"/>
    <w:rsid w:val="00075E18"/>
    <w:rsid w:val="000859FC"/>
    <w:rsid w:val="00085E42"/>
    <w:rsid w:val="0009027F"/>
    <w:rsid w:val="000A2FD2"/>
    <w:rsid w:val="000A3DC0"/>
    <w:rsid w:val="000A7EE7"/>
    <w:rsid w:val="000F1DFE"/>
    <w:rsid w:val="000F27AF"/>
    <w:rsid w:val="000F7823"/>
    <w:rsid w:val="001117F2"/>
    <w:rsid w:val="001452D9"/>
    <w:rsid w:val="001642DC"/>
    <w:rsid w:val="00184682"/>
    <w:rsid w:val="00193D67"/>
    <w:rsid w:val="001961F3"/>
    <w:rsid w:val="001C406B"/>
    <w:rsid w:val="001D2434"/>
    <w:rsid w:val="001D3A14"/>
    <w:rsid w:val="001E059A"/>
    <w:rsid w:val="001F0662"/>
    <w:rsid w:val="001F1A86"/>
    <w:rsid w:val="00205924"/>
    <w:rsid w:val="00214CD3"/>
    <w:rsid w:val="00224507"/>
    <w:rsid w:val="00233F61"/>
    <w:rsid w:val="0023508F"/>
    <w:rsid w:val="00264880"/>
    <w:rsid w:val="00267E1C"/>
    <w:rsid w:val="00274D39"/>
    <w:rsid w:val="0028139A"/>
    <w:rsid w:val="00282B0C"/>
    <w:rsid w:val="00291DAE"/>
    <w:rsid w:val="002B5359"/>
    <w:rsid w:val="002D5280"/>
    <w:rsid w:val="002E4018"/>
    <w:rsid w:val="002F7C3D"/>
    <w:rsid w:val="002F7F68"/>
    <w:rsid w:val="003071D4"/>
    <w:rsid w:val="00312B8E"/>
    <w:rsid w:val="003175B9"/>
    <w:rsid w:val="0032183F"/>
    <w:rsid w:val="003273FC"/>
    <w:rsid w:val="00340815"/>
    <w:rsid w:val="00341600"/>
    <w:rsid w:val="00357852"/>
    <w:rsid w:val="003610C2"/>
    <w:rsid w:val="003750B6"/>
    <w:rsid w:val="003836F4"/>
    <w:rsid w:val="00390CE0"/>
    <w:rsid w:val="003A1A09"/>
    <w:rsid w:val="003A1B32"/>
    <w:rsid w:val="003A40E7"/>
    <w:rsid w:val="003C3CA5"/>
    <w:rsid w:val="003D05B3"/>
    <w:rsid w:val="003D6A79"/>
    <w:rsid w:val="003E1F9F"/>
    <w:rsid w:val="003E6B11"/>
    <w:rsid w:val="004001B4"/>
    <w:rsid w:val="00411995"/>
    <w:rsid w:val="00431577"/>
    <w:rsid w:val="004508BD"/>
    <w:rsid w:val="00452206"/>
    <w:rsid w:val="00452A42"/>
    <w:rsid w:val="004545BA"/>
    <w:rsid w:val="004612D7"/>
    <w:rsid w:val="0047278C"/>
    <w:rsid w:val="00472B40"/>
    <w:rsid w:val="00476775"/>
    <w:rsid w:val="004C6009"/>
    <w:rsid w:val="004D0559"/>
    <w:rsid w:val="004F7209"/>
    <w:rsid w:val="00500FA5"/>
    <w:rsid w:val="00507E2E"/>
    <w:rsid w:val="00511898"/>
    <w:rsid w:val="00530607"/>
    <w:rsid w:val="005339B2"/>
    <w:rsid w:val="005470A0"/>
    <w:rsid w:val="00565FA7"/>
    <w:rsid w:val="00575125"/>
    <w:rsid w:val="00583D35"/>
    <w:rsid w:val="005874C1"/>
    <w:rsid w:val="005A3F0B"/>
    <w:rsid w:val="005A4037"/>
    <w:rsid w:val="005C23DF"/>
    <w:rsid w:val="005C452A"/>
    <w:rsid w:val="005C670B"/>
    <w:rsid w:val="005D0343"/>
    <w:rsid w:val="005D534D"/>
    <w:rsid w:val="005E0C25"/>
    <w:rsid w:val="005F25CE"/>
    <w:rsid w:val="006502B0"/>
    <w:rsid w:val="00657C62"/>
    <w:rsid w:val="0067030D"/>
    <w:rsid w:val="00674705"/>
    <w:rsid w:val="0067701F"/>
    <w:rsid w:val="00680CCF"/>
    <w:rsid w:val="00683F67"/>
    <w:rsid w:val="00693865"/>
    <w:rsid w:val="00694E5D"/>
    <w:rsid w:val="006B6EE4"/>
    <w:rsid w:val="006C49AF"/>
    <w:rsid w:val="00704737"/>
    <w:rsid w:val="00711A5F"/>
    <w:rsid w:val="0073575D"/>
    <w:rsid w:val="007755C0"/>
    <w:rsid w:val="00783B48"/>
    <w:rsid w:val="00790C42"/>
    <w:rsid w:val="00793050"/>
    <w:rsid w:val="007B1FB9"/>
    <w:rsid w:val="007B5A89"/>
    <w:rsid w:val="007B6DE9"/>
    <w:rsid w:val="00815EDE"/>
    <w:rsid w:val="00870EF0"/>
    <w:rsid w:val="0087150B"/>
    <w:rsid w:val="00873CCD"/>
    <w:rsid w:val="008762EE"/>
    <w:rsid w:val="00885289"/>
    <w:rsid w:val="00894B77"/>
    <w:rsid w:val="008A29A9"/>
    <w:rsid w:val="008A4396"/>
    <w:rsid w:val="008B5D33"/>
    <w:rsid w:val="008B6957"/>
    <w:rsid w:val="008C4288"/>
    <w:rsid w:val="008D16BF"/>
    <w:rsid w:val="008D60D6"/>
    <w:rsid w:val="008E1966"/>
    <w:rsid w:val="008E7A28"/>
    <w:rsid w:val="008F5799"/>
    <w:rsid w:val="00902198"/>
    <w:rsid w:val="00930BC2"/>
    <w:rsid w:val="009424AA"/>
    <w:rsid w:val="00952F9F"/>
    <w:rsid w:val="0098728B"/>
    <w:rsid w:val="00993329"/>
    <w:rsid w:val="009B6DED"/>
    <w:rsid w:val="009C0C54"/>
    <w:rsid w:val="00A011A7"/>
    <w:rsid w:val="00A04B1F"/>
    <w:rsid w:val="00A1515A"/>
    <w:rsid w:val="00A1556C"/>
    <w:rsid w:val="00A15C2A"/>
    <w:rsid w:val="00A314F8"/>
    <w:rsid w:val="00A41A15"/>
    <w:rsid w:val="00A5280C"/>
    <w:rsid w:val="00A832FC"/>
    <w:rsid w:val="00A869D4"/>
    <w:rsid w:val="00A870A4"/>
    <w:rsid w:val="00A9736F"/>
    <w:rsid w:val="00AA1E4B"/>
    <w:rsid w:val="00AB50B1"/>
    <w:rsid w:val="00AF5318"/>
    <w:rsid w:val="00B166C4"/>
    <w:rsid w:val="00B35DFF"/>
    <w:rsid w:val="00B35E96"/>
    <w:rsid w:val="00B37A97"/>
    <w:rsid w:val="00B45293"/>
    <w:rsid w:val="00B564DA"/>
    <w:rsid w:val="00B60B65"/>
    <w:rsid w:val="00B95EEB"/>
    <w:rsid w:val="00BA0D8C"/>
    <w:rsid w:val="00BA4203"/>
    <w:rsid w:val="00BC37D8"/>
    <w:rsid w:val="00BD4E53"/>
    <w:rsid w:val="00BE2512"/>
    <w:rsid w:val="00BE7E78"/>
    <w:rsid w:val="00C076F1"/>
    <w:rsid w:val="00C13439"/>
    <w:rsid w:val="00C15EEB"/>
    <w:rsid w:val="00C202F6"/>
    <w:rsid w:val="00C3374A"/>
    <w:rsid w:val="00C430C3"/>
    <w:rsid w:val="00C4622B"/>
    <w:rsid w:val="00C509FC"/>
    <w:rsid w:val="00C5774D"/>
    <w:rsid w:val="00C70B0E"/>
    <w:rsid w:val="00C9743D"/>
    <w:rsid w:val="00CA3D25"/>
    <w:rsid w:val="00CB4052"/>
    <w:rsid w:val="00CB625C"/>
    <w:rsid w:val="00CC5453"/>
    <w:rsid w:val="00CC6080"/>
    <w:rsid w:val="00CE2E86"/>
    <w:rsid w:val="00D012F3"/>
    <w:rsid w:val="00D06DCE"/>
    <w:rsid w:val="00D21521"/>
    <w:rsid w:val="00D21561"/>
    <w:rsid w:val="00D41049"/>
    <w:rsid w:val="00D476B1"/>
    <w:rsid w:val="00D52BBD"/>
    <w:rsid w:val="00D63BFC"/>
    <w:rsid w:val="00D757E7"/>
    <w:rsid w:val="00D801C5"/>
    <w:rsid w:val="00D8123D"/>
    <w:rsid w:val="00DB61CB"/>
    <w:rsid w:val="00DC0227"/>
    <w:rsid w:val="00DC1E56"/>
    <w:rsid w:val="00DD629B"/>
    <w:rsid w:val="00DE2B3C"/>
    <w:rsid w:val="00DF3674"/>
    <w:rsid w:val="00E22683"/>
    <w:rsid w:val="00E23BF7"/>
    <w:rsid w:val="00E26661"/>
    <w:rsid w:val="00E26EF7"/>
    <w:rsid w:val="00E27BC0"/>
    <w:rsid w:val="00E77E71"/>
    <w:rsid w:val="00E8098D"/>
    <w:rsid w:val="00E8701A"/>
    <w:rsid w:val="00E9132B"/>
    <w:rsid w:val="00EB0768"/>
    <w:rsid w:val="00EC4006"/>
    <w:rsid w:val="00ED283E"/>
    <w:rsid w:val="00EE7373"/>
    <w:rsid w:val="00EF63A9"/>
    <w:rsid w:val="00EF6CEF"/>
    <w:rsid w:val="00F02771"/>
    <w:rsid w:val="00F0365F"/>
    <w:rsid w:val="00F13A32"/>
    <w:rsid w:val="00F151D9"/>
    <w:rsid w:val="00F217BA"/>
    <w:rsid w:val="00F32885"/>
    <w:rsid w:val="00F67F58"/>
    <w:rsid w:val="00F70A14"/>
    <w:rsid w:val="00F80495"/>
    <w:rsid w:val="00FA3736"/>
    <w:rsid w:val="00FA37E8"/>
    <w:rsid w:val="00FA3B5B"/>
    <w:rsid w:val="00FA7430"/>
    <w:rsid w:val="00FB2A1F"/>
    <w:rsid w:val="00FC3686"/>
    <w:rsid w:val="00FD1C98"/>
    <w:rsid w:val="00FD4EAB"/>
    <w:rsid w:val="00FE1068"/>
    <w:rsid w:val="00FF115E"/>
    <w:rsid w:val="00FF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95F57"/>
  <w15:chartTrackingRefBased/>
  <w15:docId w15:val="{7C543662-7820-4E53-B498-40AE959C6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10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10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10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10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10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10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10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10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10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10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10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10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10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10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10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10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10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10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10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10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0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10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10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10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10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10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10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10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104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930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3050"/>
  </w:style>
  <w:style w:type="paragraph" w:styleId="Footer">
    <w:name w:val="footer"/>
    <w:basedOn w:val="Normal"/>
    <w:link w:val="FooterChar"/>
    <w:uiPriority w:val="99"/>
    <w:unhideWhenUsed/>
    <w:rsid w:val="007930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3050"/>
  </w:style>
  <w:style w:type="character" w:styleId="Hyperlink">
    <w:name w:val="Hyperlink"/>
    <w:basedOn w:val="DefaultParagraphFont"/>
    <w:uiPriority w:val="99"/>
    <w:unhideWhenUsed/>
    <w:rsid w:val="00F32885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328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3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Shereen Kedwany</dc:creator>
  <cp:keywords/>
  <dc:description/>
  <cp:lastModifiedBy>Windows User</cp:lastModifiedBy>
  <cp:revision>253</cp:revision>
  <dcterms:created xsi:type="dcterms:W3CDTF">2024-11-13T20:20:00Z</dcterms:created>
  <dcterms:modified xsi:type="dcterms:W3CDTF">2026-08-06T21:28:00Z</dcterms:modified>
</cp:coreProperties>
</file>