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6F2FDE" w14:textId="46FF9958" w:rsidR="00CB70FE" w:rsidRPr="002C2259" w:rsidRDefault="00DE094A" w:rsidP="00C71E45">
      <w:pPr>
        <w:bidi/>
        <w:spacing w:after="0" w:line="360" w:lineRule="auto"/>
        <w:jc w:val="lowKashida"/>
        <w:rPr>
          <w:rFonts w:ascii="Sakkal Majalla" w:eastAsia="Calibri" w:hAnsi="Sakkal Majalla" w:cs="Sakkal Majalla"/>
          <w:b/>
          <w:bCs/>
          <w:sz w:val="36"/>
          <w:szCs w:val="36"/>
          <w:rtl/>
          <w:lang w:bidi="ar-EG"/>
        </w:rPr>
      </w:pPr>
      <w:r w:rsidRPr="002C2259">
        <w:rPr>
          <w:noProof/>
          <w:sz w:val="36"/>
          <w:szCs w:val="36"/>
        </w:rPr>
        <w:drawing>
          <wp:anchor distT="0" distB="0" distL="114300" distR="114300" simplePos="0" relativeHeight="251655168" behindDoc="0" locked="0" layoutInCell="1" allowOverlap="1" wp14:anchorId="509B17D6" wp14:editId="39074483">
            <wp:simplePos x="0" y="0"/>
            <wp:positionH relativeFrom="margin">
              <wp:posOffset>-377825</wp:posOffset>
            </wp:positionH>
            <wp:positionV relativeFrom="topMargin">
              <wp:posOffset>697230</wp:posOffset>
            </wp:positionV>
            <wp:extent cx="2033270" cy="908685"/>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11">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r w:rsidR="00CB70FE" w:rsidRPr="002C2259">
        <w:rPr>
          <w:rFonts w:ascii="Sakkal Majalla" w:eastAsia="Calibri" w:hAnsi="Sakkal Majalla" w:cs="Sakkal Majalla"/>
          <w:b/>
          <w:bCs/>
          <w:noProof/>
          <w:sz w:val="36"/>
          <w:szCs w:val="36"/>
          <w:lang w:bidi="ar-EG"/>
        </w:rPr>
        <mc:AlternateContent>
          <mc:Choice Requires="wps">
            <w:drawing>
              <wp:anchor distT="45720" distB="45720" distL="114300" distR="114300" simplePos="0" relativeHeight="251656192" behindDoc="0" locked="0" layoutInCell="1" allowOverlap="1" wp14:anchorId="1251BF4E" wp14:editId="0F16263B">
                <wp:simplePos x="0" y="0"/>
                <wp:positionH relativeFrom="column">
                  <wp:posOffset>3962400</wp:posOffset>
                </wp:positionH>
                <wp:positionV relativeFrom="page">
                  <wp:posOffset>624840</wp:posOffset>
                </wp:positionV>
                <wp:extent cx="2462530" cy="1132840"/>
                <wp:effectExtent l="0" t="0" r="0" b="0"/>
                <wp:wrapTopAndBottom/>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2530" cy="1132840"/>
                        </a:xfrm>
                        <a:prstGeom prst="rect">
                          <a:avLst/>
                        </a:prstGeom>
                        <a:solidFill>
                          <a:srgbClr val="FFFFFF"/>
                        </a:solidFill>
                        <a:ln w="9525">
                          <a:noFill/>
                          <a:miter lim="800000"/>
                          <a:headEnd/>
                          <a:tailEnd/>
                        </a:ln>
                      </wps:spPr>
                      <wps:txbx>
                        <w:txbxContent>
                          <w:p w14:paraId="2B3FF87B" w14:textId="77777777" w:rsidR="00CB70FE" w:rsidRPr="00AF343A" w:rsidRDefault="00CB70FE" w:rsidP="00CB70FE">
                            <w:pPr>
                              <w:bidi/>
                              <w:spacing w:after="120"/>
                              <w:jc w:val="center"/>
                              <w:rPr>
                                <w:rFonts w:ascii="Sakkal Majalla" w:hAnsi="Sakkal Majalla" w:cs="Sakkal Majalla"/>
                                <w:b/>
                                <w:bCs/>
                                <w:sz w:val="28"/>
                                <w:szCs w:val="28"/>
                                <w:rtl/>
                              </w:rPr>
                            </w:pPr>
                            <w:r w:rsidRPr="00AF343A">
                              <w:rPr>
                                <w:rFonts w:ascii="Sakkal Majalla" w:hAnsi="Sakkal Majalla" w:cs="Sakkal Majalla"/>
                                <w:b/>
                                <w:bCs/>
                                <w:sz w:val="28"/>
                                <w:szCs w:val="28"/>
                                <w:rtl/>
                              </w:rPr>
                              <w:t>جامعة ميد أوشن</w:t>
                            </w:r>
                          </w:p>
                          <w:p w14:paraId="502C5882" w14:textId="77777777" w:rsidR="00CB70FE" w:rsidRPr="00AF343A" w:rsidRDefault="00CB70FE" w:rsidP="00CB70FE">
                            <w:pPr>
                              <w:bidi/>
                              <w:spacing w:after="120"/>
                              <w:jc w:val="center"/>
                              <w:rPr>
                                <w:rFonts w:ascii="Sakkal Majalla" w:hAnsi="Sakkal Majalla" w:cs="Sakkal Majalla"/>
                                <w:b/>
                                <w:bCs/>
                                <w:sz w:val="28"/>
                                <w:szCs w:val="28"/>
                                <w:rtl/>
                              </w:rPr>
                            </w:pPr>
                            <w:r w:rsidRPr="00AF343A">
                              <w:rPr>
                                <w:rFonts w:ascii="Sakkal Majalla" w:hAnsi="Sakkal Majalla" w:cs="Sakkal Majalla"/>
                                <w:b/>
                                <w:bCs/>
                                <w:sz w:val="28"/>
                                <w:szCs w:val="28"/>
                                <w:rtl/>
                              </w:rPr>
                              <w:t>كلية الإدارة</w:t>
                            </w:r>
                          </w:p>
                          <w:p w14:paraId="504C4B31" w14:textId="77777777" w:rsidR="00CB70FE" w:rsidRPr="00AF343A" w:rsidRDefault="00CB70FE" w:rsidP="00CB70FE">
                            <w:pPr>
                              <w:bidi/>
                              <w:spacing w:after="120"/>
                              <w:jc w:val="center"/>
                              <w:rPr>
                                <w:rFonts w:ascii="Sakkal Majalla" w:hAnsi="Sakkal Majalla" w:cs="Sakkal Majalla"/>
                                <w:b/>
                                <w:bCs/>
                                <w:sz w:val="28"/>
                                <w:szCs w:val="28"/>
                              </w:rPr>
                            </w:pPr>
                            <w:r w:rsidRPr="00AF343A">
                              <w:rPr>
                                <w:rFonts w:ascii="Sakkal Majalla" w:hAnsi="Sakkal Majalla" w:cs="Sakkal Majalla"/>
                                <w:b/>
                                <w:bCs/>
                                <w:sz w:val="28"/>
                                <w:szCs w:val="28"/>
                                <w:rtl/>
                              </w:rPr>
                              <w:t>قسم إدارة الأعمال</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251BF4E" id="_x0000_t202" coordsize="21600,21600" o:spt="202" path="m,l,21600r21600,l21600,xe">
                <v:stroke joinstyle="miter"/>
                <v:path gradientshapeok="t" o:connecttype="rect"/>
              </v:shapetype>
              <v:shape id="Text Box 2" o:spid="_x0000_s1026" type="#_x0000_t202" style="position:absolute;left:0;text-align:left;margin-left:312pt;margin-top:49.2pt;width:193.9pt;height:89.2pt;z-index:25165619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page;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" stroked="f">
                <v:textbox style="mso-fit-shape-to-text:t">
                  <w:txbxContent>
                    <w:p w14:paraId="2B3FF87B" w14:textId="77777777" w:rsidR="00CB70FE" w:rsidRPr="00AF343A" w:rsidRDefault="00CB70FE" w:rsidP="00CB70FE">
                      <w:pPr>
                        <w:bidi/>
                        <w:spacing w:after="120"/>
                        <w:jc w:val="center"/>
                        <w:rPr>
                          <w:rFonts w:ascii="Sakkal Majalla" w:hAnsi="Sakkal Majalla" w:cs="Sakkal Majalla"/>
                          <w:b/>
                          <w:bCs/>
                          <w:sz w:val="28"/>
                          <w:szCs w:val="28"/>
                          <w:rtl/>
                        </w:rPr>
                      </w:pPr>
                      <w:r w:rsidRPr="00AF343A">
                        <w:rPr>
                          <w:rFonts w:ascii="Sakkal Majalla" w:hAnsi="Sakkal Majalla" w:cs="Sakkal Majalla"/>
                          <w:b/>
                          <w:bCs/>
                          <w:sz w:val="28"/>
                          <w:szCs w:val="28"/>
                          <w:rtl/>
                        </w:rPr>
                        <w:t>جامعة ميد أوشن</w:t>
                      </w:r>
                    </w:p>
                    <w:p w14:paraId="502C5882" w14:textId="77777777" w:rsidR="00CB70FE" w:rsidRPr="00AF343A" w:rsidRDefault="00CB70FE" w:rsidP="00CB70FE">
                      <w:pPr>
                        <w:bidi/>
                        <w:spacing w:after="120"/>
                        <w:jc w:val="center"/>
                        <w:rPr>
                          <w:rFonts w:ascii="Sakkal Majalla" w:hAnsi="Sakkal Majalla" w:cs="Sakkal Majalla"/>
                          <w:b/>
                          <w:bCs/>
                          <w:sz w:val="28"/>
                          <w:szCs w:val="28"/>
                          <w:rtl/>
                        </w:rPr>
                      </w:pPr>
                      <w:r w:rsidRPr="00AF343A">
                        <w:rPr>
                          <w:rFonts w:ascii="Sakkal Majalla" w:hAnsi="Sakkal Majalla" w:cs="Sakkal Majalla"/>
                          <w:b/>
                          <w:bCs/>
                          <w:sz w:val="28"/>
                          <w:szCs w:val="28"/>
                          <w:rtl/>
                        </w:rPr>
                        <w:t>كلية الإدارة</w:t>
                      </w:r>
                    </w:p>
                    <w:p w14:paraId="504C4B31" w14:textId="77777777" w:rsidR="00CB70FE" w:rsidRPr="00AF343A" w:rsidRDefault="00CB70FE" w:rsidP="00CB70FE">
                      <w:pPr>
                        <w:bidi/>
                        <w:spacing w:after="120"/>
                        <w:jc w:val="center"/>
                        <w:rPr>
                          <w:rFonts w:ascii="Sakkal Majalla" w:hAnsi="Sakkal Majalla" w:cs="Sakkal Majalla"/>
                          <w:b/>
                          <w:bCs/>
                          <w:sz w:val="28"/>
                          <w:szCs w:val="28"/>
                        </w:rPr>
                      </w:pPr>
                      <w:r w:rsidRPr="00AF343A">
                        <w:rPr>
                          <w:rFonts w:ascii="Sakkal Majalla" w:hAnsi="Sakkal Majalla" w:cs="Sakkal Majalla"/>
                          <w:b/>
                          <w:bCs/>
                          <w:sz w:val="28"/>
                          <w:szCs w:val="28"/>
                          <w:rtl/>
                        </w:rPr>
                        <w:t>قسم إدارة الأعمال</w:t>
                      </w:r>
                    </w:p>
                  </w:txbxContent>
                </v:textbox>
                <w10:wrap type="topAndBottom" anchory="page"/>
              </v:shape>
            </w:pict>
          </mc:Fallback>
        </mc:AlternateContent>
      </w:r>
    </w:p>
    <w:p w14:paraId="7E8C0859" w14:textId="77777777" w:rsidR="00CB70FE" w:rsidRPr="002C2259" w:rsidRDefault="00CB70FE" w:rsidP="00CB70FE">
      <w:pPr>
        <w:bidi/>
        <w:spacing w:after="0" w:line="360" w:lineRule="auto"/>
        <w:jc w:val="center"/>
        <w:rPr>
          <w:rFonts w:ascii="Sakkal Majalla" w:eastAsia="Calibri" w:hAnsi="Sakkal Majalla" w:cs="Sakkal Majalla"/>
          <w:b/>
          <w:bCs/>
          <w:sz w:val="36"/>
          <w:szCs w:val="36"/>
          <w:rtl/>
          <w:lang w:bidi="ar-EG"/>
        </w:rPr>
      </w:pPr>
      <w:r w:rsidRPr="002C2259">
        <w:rPr>
          <w:rFonts w:ascii="Sakkal Majalla" w:eastAsia="Calibri" w:hAnsi="Sakkal Majalla" w:cs="Sakkal Majalla" w:hint="cs"/>
          <w:b/>
          <w:bCs/>
          <w:sz w:val="36"/>
          <w:szCs w:val="36"/>
          <w:rtl/>
          <w:lang w:bidi="ar-EG"/>
        </w:rPr>
        <w:t>عنوان البحث</w:t>
      </w:r>
    </w:p>
    <w:p w14:paraId="1CF44B64" w14:textId="6B5BAB0D" w:rsidR="00146C6C" w:rsidRPr="002C2259" w:rsidRDefault="00295358" w:rsidP="00CB70FE">
      <w:pPr>
        <w:bidi/>
        <w:spacing w:after="0" w:line="360" w:lineRule="auto"/>
        <w:jc w:val="center"/>
        <w:rPr>
          <w:rFonts w:ascii="Sakkal Majalla" w:eastAsia="Calibri" w:hAnsi="Sakkal Majalla" w:cs="Sakkal Majalla"/>
          <w:b/>
          <w:bCs/>
          <w:sz w:val="36"/>
          <w:szCs w:val="36"/>
          <w:lang w:bidi="ar-EG"/>
        </w:rPr>
      </w:pPr>
      <w:r w:rsidRPr="002C2259">
        <w:rPr>
          <w:rFonts w:ascii="Sakkal Majalla" w:eastAsia="Calibri" w:hAnsi="Sakkal Majalla" w:cs="Sakkal Majalla" w:hint="cs"/>
          <w:b/>
          <w:bCs/>
          <w:sz w:val="36"/>
          <w:szCs w:val="36"/>
          <w:rtl/>
          <w:lang w:bidi="ar-EG"/>
        </w:rPr>
        <w:t xml:space="preserve">أثر تطبيقات الذكاء </w:t>
      </w:r>
      <w:r w:rsidR="00B17D82" w:rsidRPr="002C2259">
        <w:rPr>
          <w:rFonts w:ascii="Sakkal Majalla" w:eastAsia="Calibri" w:hAnsi="Sakkal Majalla" w:cs="Sakkal Majalla" w:hint="cs"/>
          <w:b/>
          <w:bCs/>
          <w:sz w:val="36"/>
          <w:szCs w:val="36"/>
          <w:rtl/>
          <w:lang w:bidi="ar-EG"/>
        </w:rPr>
        <w:t>الاصطناعي</w:t>
      </w:r>
      <w:r w:rsidRPr="002C2259">
        <w:rPr>
          <w:rFonts w:ascii="Sakkal Majalla" w:eastAsia="Calibri" w:hAnsi="Sakkal Majalla" w:cs="Sakkal Majalla" w:hint="cs"/>
          <w:b/>
          <w:bCs/>
          <w:sz w:val="36"/>
          <w:szCs w:val="36"/>
          <w:rtl/>
          <w:lang w:bidi="ar-EG"/>
        </w:rPr>
        <w:t xml:space="preserve"> على الأداء التنظيمي</w:t>
      </w:r>
      <w:r w:rsidR="00CB70FE" w:rsidRPr="002C2259">
        <w:rPr>
          <w:rFonts w:ascii="Sakkal Majalla" w:eastAsia="Calibri" w:hAnsi="Sakkal Majalla" w:cs="Sakkal Majalla" w:hint="cs"/>
          <w:b/>
          <w:bCs/>
          <w:sz w:val="36"/>
          <w:szCs w:val="36"/>
          <w:rtl/>
          <w:lang w:bidi="ar-EG"/>
        </w:rPr>
        <w:t>: دراسة تطبيقية على</w:t>
      </w:r>
    </w:p>
    <w:p w14:paraId="5D294115" w14:textId="251475B4" w:rsidR="00CB70FE" w:rsidRPr="002C2259" w:rsidRDefault="00CB70FE" w:rsidP="00146C6C">
      <w:pPr>
        <w:bidi/>
        <w:spacing w:after="0" w:line="360" w:lineRule="auto"/>
        <w:jc w:val="center"/>
        <w:rPr>
          <w:rFonts w:ascii="Sakkal Majalla" w:eastAsia="Calibri" w:hAnsi="Sakkal Majalla" w:cs="Sakkal Majalla"/>
          <w:b/>
          <w:bCs/>
          <w:sz w:val="36"/>
          <w:szCs w:val="36"/>
          <w:rtl/>
          <w:lang w:bidi="ar-EG"/>
        </w:rPr>
      </w:pPr>
      <w:r w:rsidRPr="002C2259">
        <w:rPr>
          <w:rFonts w:ascii="Sakkal Majalla" w:eastAsia="Calibri" w:hAnsi="Sakkal Majalla" w:cs="Sakkal Majalla" w:hint="cs"/>
          <w:b/>
          <w:bCs/>
          <w:sz w:val="36"/>
          <w:szCs w:val="36"/>
          <w:rtl/>
          <w:lang w:bidi="ar-EG"/>
        </w:rPr>
        <w:t xml:space="preserve"> أمانة </w:t>
      </w:r>
      <w:r w:rsidR="00740488" w:rsidRPr="002C2259">
        <w:rPr>
          <w:rFonts w:ascii="Sakkal Majalla" w:eastAsia="Calibri" w:hAnsi="Sakkal Majalla" w:cs="Sakkal Majalla" w:hint="cs"/>
          <w:b/>
          <w:bCs/>
          <w:sz w:val="36"/>
          <w:szCs w:val="36"/>
          <w:rtl/>
          <w:lang w:bidi="ar-EG"/>
        </w:rPr>
        <w:t>محافظة</w:t>
      </w:r>
      <w:r w:rsidRPr="002C2259">
        <w:rPr>
          <w:rFonts w:ascii="Sakkal Majalla" w:eastAsia="Calibri" w:hAnsi="Sakkal Majalla" w:cs="Sakkal Majalla" w:hint="cs"/>
          <w:b/>
          <w:bCs/>
          <w:sz w:val="36"/>
          <w:szCs w:val="36"/>
          <w:rtl/>
          <w:lang w:bidi="ar-EG"/>
        </w:rPr>
        <w:t xml:space="preserve"> جدة بالمملكة العربية السعودية</w:t>
      </w:r>
    </w:p>
    <w:p w14:paraId="12B2B20D" w14:textId="77777777" w:rsidR="00CB70FE" w:rsidRPr="002C2259" w:rsidRDefault="00CB70FE" w:rsidP="00CB70FE">
      <w:pPr>
        <w:bidi/>
        <w:spacing w:after="0" w:line="360" w:lineRule="auto"/>
        <w:jc w:val="center"/>
        <w:rPr>
          <w:rFonts w:ascii="Sakkal Majalla" w:eastAsia="Calibri" w:hAnsi="Sakkal Majalla" w:cs="Sakkal Majalla"/>
          <w:sz w:val="36"/>
          <w:szCs w:val="36"/>
          <w:rtl/>
          <w:lang w:bidi="ar-EG"/>
        </w:rPr>
      </w:pPr>
    </w:p>
    <w:p w14:paraId="6C655404" w14:textId="77777777" w:rsidR="00CB70FE" w:rsidRPr="002C2259" w:rsidRDefault="00CB70FE" w:rsidP="00CB70FE">
      <w:pPr>
        <w:bidi/>
        <w:spacing w:after="0" w:line="360" w:lineRule="auto"/>
        <w:jc w:val="center"/>
        <w:rPr>
          <w:rFonts w:ascii="Sakkal Majalla" w:eastAsia="Calibri" w:hAnsi="Sakkal Majalla" w:cs="Sakkal Majalla"/>
          <w:b/>
          <w:bCs/>
          <w:sz w:val="36"/>
          <w:szCs w:val="36"/>
          <w:rtl/>
          <w:lang w:bidi="ar-EG"/>
        </w:rPr>
      </w:pPr>
      <w:r w:rsidRPr="002C2259">
        <w:rPr>
          <w:rFonts w:ascii="Sakkal Majalla" w:eastAsia="Calibri" w:hAnsi="Sakkal Majalla" w:cs="Sakkal Majalla"/>
          <w:b/>
          <w:bCs/>
          <w:sz w:val="36"/>
          <w:szCs w:val="36"/>
          <w:rtl/>
          <w:lang w:bidi="ar-EG"/>
        </w:rPr>
        <w:t>إعداد الطالب</w:t>
      </w:r>
      <w:r w:rsidRPr="002C2259">
        <w:rPr>
          <w:rFonts w:ascii="Sakkal Majalla" w:eastAsia="Calibri" w:hAnsi="Sakkal Majalla" w:cs="Sakkal Majalla" w:hint="cs"/>
          <w:b/>
          <w:bCs/>
          <w:sz w:val="36"/>
          <w:szCs w:val="36"/>
          <w:rtl/>
          <w:lang w:bidi="ar-EG"/>
        </w:rPr>
        <w:t>ة</w:t>
      </w:r>
    </w:p>
    <w:p w14:paraId="06551F9B" w14:textId="02F8A128" w:rsidR="00CB70FE" w:rsidRPr="002C2259" w:rsidRDefault="00146C6C" w:rsidP="00CB70FE">
      <w:pPr>
        <w:bidi/>
        <w:spacing w:after="0" w:line="360" w:lineRule="auto"/>
        <w:jc w:val="center"/>
        <w:rPr>
          <w:rFonts w:ascii="Sakkal Majalla" w:eastAsia="Calibri" w:hAnsi="Sakkal Majalla" w:cs="Sakkal Majalla"/>
          <w:b/>
          <w:bCs/>
          <w:sz w:val="36"/>
          <w:szCs w:val="36"/>
          <w:rtl/>
        </w:rPr>
      </w:pPr>
      <w:r w:rsidRPr="002C2259">
        <w:rPr>
          <w:rFonts w:ascii="Sakkal Majalla" w:eastAsia="Calibri" w:hAnsi="Sakkal Majalla" w:cs="Sakkal Majalla" w:hint="cs"/>
          <w:b/>
          <w:bCs/>
          <w:sz w:val="36"/>
          <w:szCs w:val="36"/>
          <w:rtl/>
        </w:rPr>
        <w:t xml:space="preserve">غزل بنت سمير جميل السليماني </w:t>
      </w:r>
    </w:p>
    <w:p w14:paraId="410F7ECF" w14:textId="77777777" w:rsidR="00CB70FE" w:rsidRPr="002C2259" w:rsidRDefault="00CB70FE" w:rsidP="00146C6C">
      <w:pPr>
        <w:bidi/>
        <w:spacing w:after="0" w:line="360" w:lineRule="auto"/>
        <w:rPr>
          <w:rFonts w:ascii="Sakkal Majalla" w:eastAsia="Calibri" w:hAnsi="Sakkal Majalla" w:cs="Sakkal Majalla"/>
          <w:b/>
          <w:bCs/>
          <w:sz w:val="36"/>
          <w:szCs w:val="36"/>
          <w:rtl/>
          <w:lang w:bidi="ar-EG"/>
        </w:rPr>
      </w:pPr>
    </w:p>
    <w:p w14:paraId="0A809F0C" w14:textId="77777777" w:rsidR="00CB70FE" w:rsidRPr="002C2259" w:rsidRDefault="00CB70FE" w:rsidP="00CB70FE">
      <w:pPr>
        <w:bidi/>
        <w:spacing w:after="0" w:line="360" w:lineRule="auto"/>
        <w:jc w:val="center"/>
        <w:rPr>
          <w:rFonts w:ascii="Sakkal Majalla" w:eastAsia="Calibri" w:hAnsi="Sakkal Majalla" w:cs="Sakkal Majalla"/>
          <w:b/>
          <w:bCs/>
          <w:sz w:val="36"/>
          <w:szCs w:val="36"/>
          <w:rtl/>
          <w:lang w:bidi="ar-EG"/>
        </w:rPr>
      </w:pPr>
    </w:p>
    <w:p w14:paraId="03624CA8" w14:textId="77777777" w:rsidR="00CB70FE" w:rsidRPr="002C2259" w:rsidRDefault="00CB70FE" w:rsidP="00CB70FE">
      <w:pPr>
        <w:bidi/>
        <w:spacing w:after="0" w:line="360" w:lineRule="auto"/>
        <w:jc w:val="center"/>
        <w:rPr>
          <w:rFonts w:ascii="Sakkal Majalla" w:eastAsia="Calibri" w:hAnsi="Sakkal Majalla" w:cs="Sakkal Majalla"/>
          <w:b/>
          <w:bCs/>
          <w:sz w:val="36"/>
          <w:szCs w:val="36"/>
          <w:rtl/>
          <w:lang w:bidi="ar-EG"/>
        </w:rPr>
      </w:pPr>
      <w:r w:rsidRPr="002C2259">
        <w:rPr>
          <w:rFonts w:ascii="Sakkal Majalla" w:eastAsia="Calibri" w:hAnsi="Sakkal Majalla" w:cs="Sakkal Majalla"/>
          <w:b/>
          <w:bCs/>
          <w:sz w:val="36"/>
          <w:szCs w:val="36"/>
          <w:rtl/>
          <w:lang w:bidi="ar-EG"/>
        </w:rPr>
        <w:t>إشراف</w:t>
      </w:r>
      <w:r w:rsidRPr="002C2259">
        <w:rPr>
          <w:rFonts w:ascii="Sakkal Majalla" w:eastAsia="Calibri" w:hAnsi="Sakkal Majalla" w:cs="Sakkal Majalla"/>
          <w:b/>
          <w:bCs/>
          <w:sz w:val="36"/>
          <w:szCs w:val="36"/>
          <w:lang w:bidi="ar-EG"/>
        </w:rPr>
        <w:t>:</w:t>
      </w:r>
    </w:p>
    <w:p w14:paraId="6D236C78" w14:textId="628FF82F" w:rsidR="00CB70FE" w:rsidRPr="002C2259" w:rsidRDefault="00146C6C" w:rsidP="00CB70FE">
      <w:pPr>
        <w:bidi/>
        <w:spacing w:after="0" w:line="360" w:lineRule="auto"/>
        <w:jc w:val="center"/>
        <w:rPr>
          <w:rFonts w:ascii="Sakkal Majalla" w:eastAsia="Calibri" w:hAnsi="Sakkal Majalla" w:cs="Sakkal Majalla"/>
          <w:b/>
          <w:bCs/>
          <w:sz w:val="36"/>
          <w:szCs w:val="36"/>
          <w:rtl/>
          <w:lang w:bidi="ar-EG"/>
        </w:rPr>
      </w:pPr>
      <w:r w:rsidRPr="002C2259">
        <w:rPr>
          <w:rFonts w:ascii="Sakkal Majalla" w:eastAsia="Calibri" w:hAnsi="Sakkal Majalla" w:cs="Sakkal Majalla" w:hint="cs"/>
          <w:b/>
          <w:bCs/>
          <w:sz w:val="36"/>
          <w:szCs w:val="36"/>
          <w:rtl/>
          <w:lang w:bidi="ar-EG"/>
        </w:rPr>
        <w:t>د.الفيصل عبدالحميد</w:t>
      </w:r>
    </w:p>
    <w:p w14:paraId="03053494" w14:textId="0341C5A7" w:rsidR="00CB70FE" w:rsidRPr="002C2259" w:rsidRDefault="00146C6C" w:rsidP="00146C6C">
      <w:pPr>
        <w:bidi/>
        <w:spacing w:after="0" w:line="360" w:lineRule="auto"/>
        <w:jc w:val="center"/>
        <w:rPr>
          <w:rFonts w:ascii="Sakkal Majalla" w:eastAsia="Calibri" w:hAnsi="Sakkal Majalla" w:cs="Sakkal Majalla"/>
          <w:b/>
          <w:bCs/>
          <w:sz w:val="36"/>
          <w:szCs w:val="36"/>
          <w:rtl/>
          <w:lang w:bidi="ar-EG"/>
        </w:rPr>
      </w:pPr>
      <w:r w:rsidRPr="002C2259">
        <w:rPr>
          <w:rFonts w:ascii="Sakkal Majalla" w:eastAsia="Calibri" w:hAnsi="Sakkal Majalla" w:cs="Sakkal Majalla" w:hint="cs"/>
          <w:b/>
          <w:bCs/>
          <w:sz w:val="36"/>
          <w:szCs w:val="36"/>
          <w:rtl/>
          <w:lang w:bidi="ar-EG"/>
        </w:rPr>
        <w:t xml:space="preserve">د.فايز جراد </w:t>
      </w:r>
    </w:p>
    <w:p w14:paraId="28E7E295" w14:textId="62EC4662" w:rsidR="00146C6C" w:rsidRPr="002C2259" w:rsidRDefault="00146C6C" w:rsidP="00146C6C">
      <w:pPr>
        <w:bidi/>
        <w:spacing w:after="0" w:line="360" w:lineRule="auto"/>
        <w:jc w:val="center"/>
        <w:rPr>
          <w:rFonts w:ascii="Sakkal Majalla" w:eastAsia="Calibri" w:hAnsi="Sakkal Majalla" w:cs="Sakkal Majalla"/>
          <w:b/>
          <w:bCs/>
          <w:sz w:val="36"/>
          <w:szCs w:val="36"/>
          <w:rtl/>
          <w:lang w:bidi="ar-EG"/>
        </w:rPr>
      </w:pPr>
      <w:r w:rsidRPr="002C2259">
        <w:rPr>
          <w:rFonts w:ascii="Sakkal Majalla" w:eastAsia="Calibri" w:hAnsi="Sakkal Majalla" w:cs="Sakkal Majalla" w:hint="cs"/>
          <w:b/>
          <w:bCs/>
          <w:sz w:val="36"/>
          <w:szCs w:val="36"/>
          <w:rtl/>
          <w:lang w:bidi="ar-EG"/>
        </w:rPr>
        <w:t xml:space="preserve"> </w:t>
      </w:r>
    </w:p>
    <w:p w14:paraId="79BEC457" w14:textId="77777777" w:rsidR="00CB70FE" w:rsidRPr="002C2259" w:rsidRDefault="00CB70FE" w:rsidP="00CB70FE">
      <w:pPr>
        <w:bidi/>
        <w:spacing w:after="0" w:line="360" w:lineRule="auto"/>
        <w:jc w:val="center"/>
        <w:rPr>
          <w:rFonts w:ascii="Sakkal Majalla" w:eastAsia="Calibri" w:hAnsi="Sakkal Majalla" w:cs="Sakkal Majalla"/>
          <w:b/>
          <w:bCs/>
          <w:sz w:val="36"/>
          <w:szCs w:val="36"/>
          <w:rtl/>
          <w:lang w:bidi="ar-EG"/>
        </w:rPr>
      </w:pPr>
      <w:r w:rsidRPr="002C2259">
        <w:rPr>
          <w:rFonts w:ascii="Sakkal Majalla" w:eastAsia="Calibri" w:hAnsi="Sakkal Majalla" w:cs="Sakkal Majalla"/>
          <w:b/>
          <w:bCs/>
          <w:sz w:val="36"/>
          <w:szCs w:val="36"/>
          <w:rtl/>
          <w:lang w:bidi="ar-EG"/>
        </w:rPr>
        <w:t>العام الدراسي:</w:t>
      </w:r>
    </w:p>
    <w:p w14:paraId="267F2EC0" w14:textId="77777777" w:rsidR="00CB70FE" w:rsidRPr="002C2259" w:rsidRDefault="00CB70FE" w:rsidP="00CB70FE">
      <w:pPr>
        <w:bidi/>
        <w:spacing w:after="0" w:line="360" w:lineRule="auto"/>
        <w:jc w:val="center"/>
        <w:rPr>
          <w:rFonts w:ascii="Sakkal Majalla" w:eastAsia="Calibri" w:hAnsi="Sakkal Majalla" w:cs="Sakkal Majalla"/>
          <w:b/>
          <w:bCs/>
          <w:sz w:val="36"/>
          <w:szCs w:val="36"/>
          <w:rtl/>
          <w:lang w:bidi="ar-EG"/>
        </w:rPr>
      </w:pPr>
      <w:r w:rsidRPr="002C2259">
        <w:rPr>
          <w:rFonts w:ascii="Sakkal Majalla" w:eastAsia="Calibri" w:hAnsi="Sakkal Majalla" w:cs="Sakkal Majalla"/>
          <w:b/>
          <w:bCs/>
          <w:sz w:val="36"/>
          <w:szCs w:val="36"/>
          <w:lang w:bidi="ar-EG"/>
        </w:rPr>
        <w:t>2026</w:t>
      </w:r>
    </w:p>
    <w:p w14:paraId="4EC07CC5" w14:textId="77777777" w:rsidR="00740488" w:rsidRPr="002C2259" w:rsidRDefault="00740488" w:rsidP="00740488">
      <w:pPr>
        <w:bidi/>
        <w:spacing w:after="0" w:line="360" w:lineRule="auto"/>
        <w:jc w:val="center"/>
        <w:rPr>
          <w:rFonts w:ascii="Sakkal Majalla" w:eastAsia="Calibri" w:hAnsi="Sakkal Majalla" w:cs="Sakkal Majalla"/>
          <w:b/>
          <w:bCs/>
          <w:sz w:val="36"/>
          <w:szCs w:val="36"/>
          <w:rtl/>
        </w:rPr>
      </w:pPr>
    </w:p>
    <w:p w14:paraId="388D435A" w14:textId="77777777" w:rsidR="00740488" w:rsidRPr="002C2259" w:rsidRDefault="00740488" w:rsidP="00740488">
      <w:pPr>
        <w:bidi/>
        <w:spacing w:after="0" w:line="360" w:lineRule="auto"/>
        <w:jc w:val="center"/>
        <w:rPr>
          <w:rFonts w:ascii="Sakkal Majalla" w:eastAsia="Calibri" w:hAnsi="Sakkal Majalla" w:cs="Sakkal Majalla"/>
          <w:b/>
          <w:bCs/>
          <w:sz w:val="36"/>
          <w:szCs w:val="36"/>
          <w:rtl/>
          <w:lang w:bidi="ar-EG"/>
        </w:rPr>
      </w:pPr>
    </w:p>
    <w:p w14:paraId="2D790A0B" w14:textId="6A85804F" w:rsidR="00740488" w:rsidRPr="002C2259" w:rsidRDefault="00740488" w:rsidP="001D0991">
      <w:pPr>
        <w:bidi/>
        <w:spacing w:after="0" w:line="360" w:lineRule="auto"/>
        <w:jc w:val="center"/>
        <w:rPr>
          <w:rFonts w:ascii="Sakkal Majalla" w:eastAsia="Calibri" w:hAnsi="Sakkal Majalla" w:cs="Sakkal Majalla"/>
          <w:b/>
          <w:bCs/>
          <w:sz w:val="36"/>
          <w:szCs w:val="36"/>
          <w:rtl/>
          <w:lang w:bidi="ar-EG"/>
        </w:rPr>
      </w:pPr>
      <w:r w:rsidRPr="002C2259">
        <w:rPr>
          <w:rFonts w:ascii="Sakkal Majalla" w:eastAsia="Calibri" w:hAnsi="Sakkal Majalla" w:cs="Sakkal Majalla"/>
          <w:b/>
          <w:bCs/>
          <w:noProof/>
          <w:sz w:val="36"/>
          <w:szCs w:val="36"/>
          <w:rtl/>
          <w:lang w:val="ar-EG" w:bidi="ar-EG"/>
          <w14:ligatures w14:val="none"/>
        </w:rPr>
        <w:drawing>
          <wp:inline distT="0" distB="0" distL="0" distR="0" wp14:anchorId="36DD82AC" wp14:editId="6AEAC87D">
            <wp:extent cx="3314700" cy="4714875"/>
            <wp:effectExtent l="0" t="0" r="0" b="9525"/>
            <wp:docPr id="176743098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430982" name="Picture 1767430982"/>
                    <pic:cNvPicPr/>
                  </pic:nvPicPr>
                  <pic:blipFill>
                    <a:blip r:embed="rId12">
                      <a:extLst>
                        <a:ext uri="{BEBA8EAE-BF5A-486C-A8C5-ECC9F3942E4B}">
                          <a14:imgProps xmlns:a14="http://schemas.microsoft.com/office/drawing/2010/main">
                            <a14:imgLayer r:embed="rId13">
                              <a14:imgEffect>
                                <a14:brightnessContrast bright="20000" contrast="-40000"/>
                              </a14:imgEffect>
                            </a14:imgLayer>
                          </a14:imgProps>
                        </a:ext>
                        <a:ext uri="{28A0092B-C50C-407E-A947-70E740481C1C}">
                          <a14:useLocalDpi xmlns:a14="http://schemas.microsoft.com/office/drawing/2010/main" val="0"/>
                        </a:ext>
                      </a:extLst>
                    </a:blip>
                    <a:stretch>
                      <a:fillRect/>
                    </a:stretch>
                  </pic:blipFill>
                  <pic:spPr>
                    <a:xfrm>
                      <a:off x="0" y="0"/>
                      <a:ext cx="3314700" cy="4714875"/>
                    </a:xfrm>
                    <a:prstGeom prst="rect">
                      <a:avLst/>
                    </a:prstGeom>
                  </pic:spPr>
                </pic:pic>
              </a:graphicData>
            </a:graphic>
          </wp:inline>
        </w:drawing>
      </w:r>
    </w:p>
    <w:p w14:paraId="56B13A0E" w14:textId="77777777" w:rsidR="005329D0" w:rsidRDefault="001D0991" w:rsidP="00472587">
      <w:pPr>
        <w:bidi/>
        <w:spacing w:after="0" w:line="360" w:lineRule="auto"/>
        <w:jc w:val="center"/>
        <w:outlineLvl w:val="0"/>
        <w:rPr>
          <w:rFonts w:ascii="Sakkal Majalla" w:eastAsia="Calibri" w:hAnsi="Sakkal Majalla" w:cs="Sakkal Majalla"/>
          <w:b/>
          <w:bCs/>
          <w:sz w:val="36"/>
          <w:szCs w:val="36"/>
          <w:rtl/>
        </w:rPr>
      </w:pPr>
      <w:bookmarkStart w:id="0" w:name="_Toc234374549"/>
      <w:r w:rsidRPr="001D0991">
        <w:rPr>
          <w:rFonts w:ascii="Sakkal Majalla" w:eastAsia="Calibri" w:hAnsi="Sakkal Majalla" w:cs="Sakkal Majalla"/>
          <w:b/>
          <w:bCs/>
          <w:sz w:val="36"/>
          <w:szCs w:val="36"/>
          <w:rtl/>
        </w:rPr>
        <w:t>﴿وَقُل رَّبِّ زِدْنِي عِلْمًا﴾</w:t>
      </w:r>
    </w:p>
    <w:p w14:paraId="476A22A4" w14:textId="3D5DE89A" w:rsidR="001D0991" w:rsidRPr="001D0991" w:rsidRDefault="001D0991" w:rsidP="005329D0">
      <w:pPr>
        <w:bidi/>
        <w:spacing w:after="0" w:line="360" w:lineRule="auto"/>
        <w:jc w:val="center"/>
        <w:outlineLvl w:val="0"/>
        <w:rPr>
          <w:rFonts w:ascii="Sakkal Majalla" w:eastAsia="Calibri" w:hAnsi="Sakkal Majalla" w:cs="Sakkal Majalla"/>
          <w:b/>
          <w:bCs/>
          <w:sz w:val="24"/>
          <w:szCs w:val="24"/>
        </w:rPr>
      </w:pPr>
      <w:r w:rsidRPr="001D0991">
        <w:rPr>
          <w:rFonts w:ascii="Sakkal Majalla" w:eastAsia="Calibri" w:hAnsi="Sakkal Majalla" w:cs="Sakkal Majalla"/>
          <w:b/>
          <w:bCs/>
          <w:sz w:val="24"/>
          <w:szCs w:val="24"/>
          <w:rtl/>
        </w:rPr>
        <w:t>سورة طه، الآية 114</w:t>
      </w:r>
    </w:p>
    <w:p w14:paraId="4DBFD50E" w14:textId="371773BC" w:rsidR="001D0991" w:rsidRPr="005329D0" w:rsidRDefault="001D0991" w:rsidP="001D0991">
      <w:pPr>
        <w:bidi/>
        <w:spacing w:after="0" w:line="360" w:lineRule="auto"/>
        <w:outlineLvl w:val="0"/>
        <w:rPr>
          <w:rFonts w:ascii="Sakkal Majalla" w:eastAsia="Calibri" w:hAnsi="Sakkal Majalla" w:cs="Sakkal Majalla"/>
          <w:b/>
          <w:bCs/>
          <w:sz w:val="36"/>
          <w:szCs w:val="36"/>
          <w:rtl/>
        </w:rPr>
      </w:pPr>
    </w:p>
    <w:p w14:paraId="6D2A9F62" w14:textId="77777777" w:rsidR="00C71E45" w:rsidRPr="001D0991" w:rsidRDefault="00C71E45" w:rsidP="00C71E45">
      <w:pPr>
        <w:bidi/>
        <w:spacing w:after="0" w:line="360" w:lineRule="auto"/>
        <w:outlineLvl w:val="0"/>
        <w:rPr>
          <w:rFonts w:ascii="Sakkal Majalla" w:eastAsia="Calibri" w:hAnsi="Sakkal Majalla" w:cs="Sakkal Majalla"/>
          <w:b/>
          <w:bCs/>
          <w:sz w:val="36"/>
          <w:szCs w:val="36"/>
          <w:rtl/>
        </w:rPr>
      </w:pPr>
    </w:p>
    <w:p w14:paraId="5751C075" w14:textId="10D51060" w:rsidR="005329D0" w:rsidRPr="009C1110" w:rsidRDefault="00740488" w:rsidP="005329D0">
      <w:pPr>
        <w:bidi/>
        <w:spacing w:after="0" w:line="360" w:lineRule="auto"/>
        <w:jc w:val="center"/>
        <w:outlineLvl w:val="0"/>
        <w:rPr>
          <w:rFonts w:ascii="Sakkal Majalla" w:eastAsia="Calibri" w:hAnsi="Sakkal Majalla" w:cs="Sakkal Majalla"/>
          <w:b/>
          <w:bCs/>
          <w:sz w:val="44"/>
          <w:szCs w:val="44"/>
          <w:lang w:bidi="ar-EG"/>
        </w:rPr>
      </w:pPr>
      <w:r w:rsidRPr="009C1110">
        <w:rPr>
          <w:rFonts w:ascii="Sakkal Majalla" w:eastAsia="Calibri" w:hAnsi="Sakkal Majalla" w:cs="Sakkal Majalla" w:hint="cs"/>
          <w:b/>
          <w:bCs/>
          <w:sz w:val="44"/>
          <w:szCs w:val="44"/>
          <w:rtl/>
          <w:lang w:bidi="ar-EG"/>
        </w:rPr>
        <w:lastRenderedPageBreak/>
        <w:t>الإهـــــــــــداء</w:t>
      </w:r>
      <w:bookmarkEnd w:id="0"/>
    </w:p>
    <w:p w14:paraId="45745FC9" w14:textId="6CFB5833" w:rsidR="007862B0" w:rsidRPr="007862B0" w:rsidRDefault="007862B0" w:rsidP="00312E4C">
      <w:pPr>
        <w:jc w:val="center"/>
        <w:rPr>
          <w:rFonts w:ascii="Sakkal Majalla" w:hAnsi="Sakkal Majalla" w:cs="Sakkal Majalla"/>
          <w:b/>
          <w:bCs/>
          <w:sz w:val="36"/>
          <w:szCs w:val="36"/>
          <w:rtl/>
        </w:rPr>
      </w:pPr>
      <w:r w:rsidRPr="007862B0">
        <w:rPr>
          <w:rFonts w:ascii="Sakkal Majalla" w:hAnsi="Sakkal Majalla" w:cs="Sakkal Majalla" w:hint="cs"/>
          <w:b/>
          <w:bCs/>
          <w:sz w:val="36"/>
          <w:szCs w:val="36"/>
          <w:rtl/>
        </w:rPr>
        <w:t xml:space="preserve">بسم الله الرحمن الرحيم </w:t>
      </w:r>
    </w:p>
    <w:p w14:paraId="432F797D" w14:textId="3848370B" w:rsidR="005329D0" w:rsidRPr="00A63856" w:rsidRDefault="00A63856" w:rsidP="00312E4C">
      <w:pPr>
        <w:jc w:val="center"/>
        <w:rPr>
          <w:rFonts w:ascii="Sakkal Majalla" w:hAnsi="Sakkal Majalla" w:cs="Sakkal Majalla"/>
          <w:b/>
          <w:bCs/>
          <w:sz w:val="36"/>
          <w:szCs w:val="36"/>
          <w:rtl/>
        </w:rPr>
      </w:pPr>
      <w:r w:rsidRPr="00A63856">
        <w:rPr>
          <w:rFonts w:ascii="Sakkal Majalla" w:hAnsi="Sakkal Majalla" w:cs="Sakkal Majalla"/>
          <w:b/>
          <w:bCs/>
          <w:sz w:val="36"/>
          <w:szCs w:val="36"/>
          <w:rtl/>
        </w:rPr>
        <w:t>الحمد لله الذي بنعمته تتم الصالحات، والذي ألهمني الصبر، ووفقني لإتمام هذه الرحلة العلمية</w:t>
      </w:r>
      <w:r w:rsidR="005329D0" w:rsidRPr="007862B0">
        <w:rPr>
          <w:rFonts w:ascii="Sakkal Majalla" w:hAnsi="Sakkal Majalla" w:cs="Sakkal Majalla"/>
          <w:b/>
          <w:bCs/>
          <w:sz w:val="36"/>
          <w:szCs w:val="36"/>
          <w:rtl/>
        </w:rPr>
        <w:t>.</w:t>
      </w:r>
    </w:p>
    <w:p w14:paraId="20713DAE" w14:textId="690CF546" w:rsidR="00A63856" w:rsidRDefault="00A63856" w:rsidP="00312E4C">
      <w:pPr>
        <w:jc w:val="center"/>
        <w:rPr>
          <w:rFonts w:ascii="Sakkal Majalla" w:hAnsi="Sakkal Majalla" w:cs="Sakkal Majalla"/>
          <w:b/>
          <w:bCs/>
          <w:sz w:val="36"/>
          <w:szCs w:val="36"/>
          <w:rtl/>
        </w:rPr>
      </w:pPr>
      <w:r w:rsidRPr="00A63856">
        <w:rPr>
          <w:rFonts w:ascii="Sakkal Majalla" w:hAnsi="Sakkal Majalla" w:cs="Sakkal Majalla"/>
          <w:b/>
          <w:bCs/>
          <w:sz w:val="36"/>
          <w:szCs w:val="36"/>
          <w:rtl/>
        </w:rPr>
        <w:t>أهدي هذ</w:t>
      </w:r>
      <w:r w:rsidR="009F32D6" w:rsidRPr="007862B0">
        <w:rPr>
          <w:rFonts w:ascii="Sakkal Majalla" w:hAnsi="Sakkal Majalla" w:cs="Sakkal Majalla"/>
          <w:b/>
          <w:bCs/>
          <w:sz w:val="36"/>
          <w:szCs w:val="36"/>
          <w:rtl/>
        </w:rPr>
        <w:t xml:space="preserve">ه الدراسة </w:t>
      </w:r>
      <w:r w:rsidRPr="00A63856">
        <w:rPr>
          <w:rFonts w:ascii="Sakkal Majalla" w:hAnsi="Sakkal Majalla" w:cs="Sakkal Majalla"/>
          <w:b/>
          <w:bCs/>
          <w:sz w:val="36"/>
          <w:szCs w:val="36"/>
          <w:rtl/>
        </w:rPr>
        <w:t xml:space="preserve">إلى </w:t>
      </w:r>
      <w:r w:rsidR="001A0614" w:rsidRPr="007862B0">
        <w:rPr>
          <w:rFonts w:ascii="Sakkal Majalla" w:hAnsi="Sakkal Majalla" w:cs="Sakkal Majalla"/>
          <w:b/>
          <w:bCs/>
          <w:sz w:val="36"/>
          <w:szCs w:val="36"/>
          <w:rtl/>
        </w:rPr>
        <w:t xml:space="preserve">من كان </w:t>
      </w:r>
      <w:r w:rsidR="0096270D" w:rsidRPr="007862B0">
        <w:rPr>
          <w:rFonts w:ascii="Sakkal Majalla" w:hAnsi="Sakkal Majalla" w:cs="Sakkal Majalla"/>
          <w:b/>
          <w:bCs/>
          <w:sz w:val="36"/>
          <w:szCs w:val="36"/>
          <w:rtl/>
        </w:rPr>
        <w:t xml:space="preserve">دعاؤهم سر نجاحي </w:t>
      </w:r>
      <w:r w:rsidRPr="00A63856">
        <w:rPr>
          <w:rFonts w:ascii="Sakkal Majalla" w:hAnsi="Sakkal Majalla" w:cs="Sakkal Majalla"/>
          <w:b/>
          <w:bCs/>
          <w:sz w:val="36"/>
          <w:szCs w:val="36"/>
          <w:rtl/>
        </w:rPr>
        <w:t>والديّ الكريمين، عرفانًا بفضلهما، وامتنانًا لدعائهما ودعمهما الذي كان النور في كل خطوة من خطوات حياتي.</w:t>
      </w:r>
    </w:p>
    <w:p w14:paraId="044D22E0" w14:textId="77777777" w:rsidR="005A11F2" w:rsidRPr="00A63856" w:rsidRDefault="005A11F2" w:rsidP="00312E4C">
      <w:pPr>
        <w:jc w:val="center"/>
        <w:rPr>
          <w:rFonts w:ascii="Sakkal Majalla" w:hAnsi="Sakkal Majalla" w:cs="Sakkal Majalla"/>
          <w:b/>
          <w:bCs/>
          <w:sz w:val="36"/>
          <w:szCs w:val="36"/>
          <w:rtl/>
        </w:rPr>
      </w:pPr>
    </w:p>
    <w:p w14:paraId="33580CC3" w14:textId="6F0E4C9B" w:rsidR="00A63856" w:rsidRDefault="00A63856" w:rsidP="00312E4C">
      <w:pPr>
        <w:jc w:val="center"/>
        <w:rPr>
          <w:rFonts w:ascii="Sakkal Majalla" w:hAnsi="Sakkal Majalla" w:cs="Sakkal Majalla"/>
          <w:b/>
          <w:bCs/>
          <w:sz w:val="36"/>
          <w:szCs w:val="36"/>
          <w:rtl/>
        </w:rPr>
      </w:pPr>
      <w:r w:rsidRPr="00A63856">
        <w:rPr>
          <w:rFonts w:ascii="Sakkal Majalla" w:hAnsi="Sakkal Majalla" w:cs="Sakkal Majalla"/>
          <w:b/>
          <w:bCs/>
          <w:sz w:val="36"/>
          <w:szCs w:val="36"/>
          <w:rtl/>
        </w:rPr>
        <w:t xml:space="preserve">وإلى زوجي العزيز، شريك الرحلة، الذي كان سندًا وعونًا، ومنحني الثقة والدعم والتشجيع </w:t>
      </w:r>
      <w:r w:rsidR="00265240" w:rsidRPr="007862B0">
        <w:rPr>
          <w:rFonts w:ascii="Sakkal Majalla" w:hAnsi="Sakkal Majalla" w:cs="Sakkal Majalla"/>
          <w:b/>
          <w:bCs/>
          <w:sz w:val="36"/>
          <w:szCs w:val="36"/>
          <w:rtl/>
        </w:rPr>
        <w:t>.</w:t>
      </w:r>
    </w:p>
    <w:p w14:paraId="3CDDF8C0" w14:textId="77777777" w:rsidR="00062AC1" w:rsidRPr="00A63856" w:rsidRDefault="00062AC1" w:rsidP="00312E4C">
      <w:pPr>
        <w:jc w:val="center"/>
        <w:rPr>
          <w:rFonts w:ascii="Sakkal Majalla" w:hAnsi="Sakkal Majalla" w:cs="Sakkal Majalla"/>
          <w:b/>
          <w:bCs/>
          <w:sz w:val="36"/>
          <w:szCs w:val="36"/>
          <w:rtl/>
        </w:rPr>
      </w:pPr>
    </w:p>
    <w:p w14:paraId="53EE526E" w14:textId="22BDDD37" w:rsidR="00A63856" w:rsidRDefault="00A63856" w:rsidP="00312E4C">
      <w:pPr>
        <w:jc w:val="center"/>
        <w:rPr>
          <w:rFonts w:ascii="Sakkal Majalla" w:hAnsi="Sakkal Majalla" w:cs="Sakkal Majalla"/>
          <w:b/>
          <w:bCs/>
          <w:sz w:val="36"/>
          <w:szCs w:val="36"/>
          <w:rtl/>
        </w:rPr>
      </w:pPr>
      <w:r w:rsidRPr="00A63856">
        <w:rPr>
          <w:rFonts w:ascii="Sakkal Majalla" w:hAnsi="Sakkal Majalla" w:cs="Sakkal Majalla"/>
          <w:b/>
          <w:bCs/>
          <w:sz w:val="36"/>
          <w:szCs w:val="36"/>
          <w:rtl/>
        </w:rPr>
        <w:t>وإلى أبنائي</w:t>
      </w:r>
      <w:r w:rsidR="00265240" w:rsidRPr="007862B0">
        <w:rPr>
          <w:rFonts w:ascii="Sakkal Majalla" w:hAnsi="Sakkal Majalla" w:cs="Sakkal Majalla"/>
          <w:b/>
          <w:bCs/>
          <w:sz w:val="36"/>
          <w:szCs w:val="36"/>
          <w:rtl/>
        </w:rPr>
        <w:t xml:space="preserve"> وابنتي</w:t>
      </w:r>
      <w:r w:rsidRPr="00A63856">
        <w:rPr>
          <w:rFonts w:ascii="Sakkal Majalla" w:hAnsi="Sakkal Majalla" w:cs="Sakkal Majalla"/>
          <w:b/>
          <w:bCs/>
          <w:sz w:val="36"/>
          <w:szCs w:val="36"/>
          <w:rtl/>
        </w:rPr>
        <w:t>، الذين كانوا مصدر إلهامي وقوتي</w:t>
      </w:r>
      <w:r w:rsidR="004C3BC2" w:rsidRPr="007862B0">
        <w:rPr>
          <w:rFonts w:ascii="Sakkal Majalla" w:hAnsi="Sakkal Majalla" w:cs="Sakkal Majalla"/>
          <w:b/>
          <w:bCs/>
          <w:sz w:val="36"/>
          <w:szCs w:val="36"/>
          <w:rtl/>
        </w:rPr>
        <w:t xml:space="preserve"> وسندي ودعمي </w:t>
      </w:r>
      <w:r w:rsidRPr="00A63856">
        <w:rPr>
          <w:rFonts w:ascii="Sakkal Majalla" w:hAnsi="Sakkal Majalla" w:cs="Sakkal Majalla"/>
          <w:b/>
          <w:bCs/>
          <w:sz w:val="36"/>
          <w:szCs w:val="36"/>
          <w:rtl/>
        </w:rPr>
        <w:t>، راجيةً أن يكون هذا الإنجاز قدوةً لهم في طلب العلم والاجتهاد.</w:t>
      </w:r>
    </w:p>
    <w:p w14:paraId="0E233210" w14:textId="77777777" w:rsidR="005A11F2" w:rsidRPr="00A63856" w:rsidRDefault="005A11F2" w:rsidP="00312E4C">
      <w:pPr>
        <w:jc w:val="center"/>
        <w:rPr>
          <w:rFonts w:ascii="Sakkal Majalla" w:hAnsi="Sakkal Majalla" w:cs="Sakkal Majalla"/>
          <w:b/>
          <w:bCs/>
          <w:sz w:val="36"/>
          <w:szCs w:val="36"/>
          <w:rtl/>
        </w:rPr>
      </w:pPr>
    </w:p>
    <w:p w14:paraId="3E708EA2" w14:textId="77777777" w:rsidR="007862B0" w:rsidRPr="007862B0" w:rsidRDefault="00A63856" w:rsidP="00312E4C">
      <w:pPr>
        <w:jc w:val="center"/>
        <w:rPr>
          <w:rFonts w:ascii="Sakkal Majalla" w:hAnsi="Sakkal Majalla" w:cs="Sakkal Majalla"/>
          <w:b/>
          <w:bCs/>
          <w:sz w:val="36"/>
          <w:szCs w:val="36"/>
          <w:rtl/>
        </w:rPr>
      </w:pPr>
      <w:r w:rsidRPr="00A63856">
        <w:rPr>
          <w:rFonts w:ascii="Sakkal Majalla" w:hAnsi="Sakkal Majalla" w:cs="Sakkal Majalla"/>
          <w:b/>
          <w:bCs/>
          <w:sz w:val="36"/>
          <w:szCs w:val="36"/>
          <w:rtl/>
        </w:rPr>
        <w:t xml:space="preserve">وإلى </w:t>
      </w:r>
      <w:r w:rsidR="005102D5" w:rsidRPr="007862B0">
        <w:rPr>
          <w:rFonts w:ascii="Sakkal Majalla" w:hAnsi="Sakkal Majalla" w:cs="Sakkal Majalla"/>
          <w:b/>
          <w:bCs/>
          <w:sz w:val="36"/>
          <w:szCs w:val="36"/>
          <w:rtl/>
        </w:rPr>
        <w:t xml:space="preserve">أسرتي وزملائي وزميلاتي </w:t>
      </w:r>
      <w:r w:rsidRPr="00A63856">
        <w:rPr>
          <w:rFonts w:ascii="Sakkal Majalla" w:hAnsi="Sakkal Majalla" w:cs="Sakkal Majalla"/>
          <w:b/>
          <w:bCs/>
          <w:sz w:val="36"/>
          <w:szCs w:val="36"/>
          <w:rtl/>
        </w:rPr>
        <w:t>وكل من منحني كلمة طيبة، أو دعوة صادقة، أو دعمًا أسهم في الوصول إلى هذه اللحظة.</w:t>
      </w:r>
      <w:r w:rsidR="007862B0" w:rsidRPr="007862B0">
        <w:rPr>
          <w:rFonts w:ascii="Sakkal Majalla" w:hAnsi="Sakkal Majalla" w:cs="Sakkal Majalla" w:hint="cs"/>
          <w:b/>
          <w:bCs/>
          <w:sz w:val="36"/>
          <w:szCs w:val="36"/>
          <w:rtl/>
        </w:rPr>
        <w:t xml:space="preserve"> </w:t>
      </w:r>
    </w:p>
    <w:p w14:paraId="1DD3D4EF" w14:textId="720B8169" w:rsidR="00C46239" w:rsidRPr="007862B0" w:rsidRDefault="007862B0" w:rsidP="00312E4C">
      <w:pPr>
        <w:jc w:val="center"/>
        <w:rPr>
          <w:rFonts w:ascii="Sakkal Majalla" w:hAnsi="Sakkal Majalla" w:cs="Sakkal Majalla"/>
          <w:b/>
          <w:bCs/>
          <w:sz w:val="36"/>
          <w:szCs w:val="36"/>
          <w:rtl/>
        </w:rPr>
      </w:pPr>
      <w:r w:rsidRPr="007862B0">
        <w:rPr>
          <w:rFonts w:ascii="Sakkal Majalla" w:hAnsi="Sakkal Majalla" w:cs="Sakkal Majalla" w:hint="cs"/>
          <w:b/>
          <w:bCs/>
          <w:sz w:val="36"/>
          <w:szCs w:val="36"/>
          <w:rtl/>
        </w:rPr>
        <w:t>وأسأل الله أن يجعله علماً نافعاً، وعملاً صالحاً خالصًا لوجهه الكريم.</w:t>
      </w:r>
    </w:p>
    <w:p w14:paraId="5171483F" w14:textId="25413BED" w:rsidR="005A11F2" w:rsidRDefault="00972688" w:rsidP="00062AC1">
      <w:pPr>
        <w:bidi/>
        <w:spacing w:after="0" w:line="360" w:lineRule="auto"/>
        <w:jc w:val="center"/>
        <w:outlineLvl w:val="0"/>
        <w:rPr>
          <w:rFonts w:ascii="Sakkal Majalla" w:eastAsia="Calibri" w:hAnsi="Sakkal Majalla" w:cs="Sakkal Majalla"/>
          <w:sz w:val="36"/>
          <w:szCs w:val="36"/>
          <w:rtl/>
        </w:rPr>
      </w:pPr>
      <w:r>
        <w:rPr>
          <w:rFonts w:ascii="Sakkal Majalla" w:eastAsia="Calibri" w:hAnsi="Sakkal Majalla" w:cs="Sakkal Majalla" w:hint="cs"/>
          <w:sz w:val="36"/>
          <w:szCs w:val="36"/>
          <w:rtl/>
        </w:rPr>
        <w:t xml:space="preserve"> </w:t>
      </w:r>
      <w:bookmarkStart w:id="1" w:name="_Toc234374550"/>
    </w:p>
    <w:p w14:paraId="158819AF" w14:textId="77777777" w:rsidR="00062AC1" w:rsidRDefault="00062AC1" w:rsidP="00062AC1">
      <w:pPr>
        <w:bidi/>
        <w:spacing w:after="0" w:line="360" w:lineRule="auto"/>
        <w:jc w:val="center"/>
        <w:outlineLvl w:val="0"/>
        <w:rPr>
          <w:rFonts w:ascii="Sakkal Majalla" w:eastAsia="Calibri" w:hAnsi="Sakkal Majalla" w:cs="Sakkal Majalla"/>
          <w:sz w:val="36"/>
          <w:szCs w:val="36"/>
          <w:rtl/>
        </w:rPr>
      </w:pPr>
    </w:p>
    <w:p w14:paraId="3688717B" w14:textId="3CC23563" w:rsidR="00740488" w:rsidRPr="0085193D" w:rsidRDefault="00740488" w:rsidP="006F7C0E">
      <w:pPr>
        <w:bidi/>
        <w:spacing w:after="0" w:line="360" w:lineRule="auto"/>
        <w:jc w:val="center"/>
        <w:outlineLvl w:val="0"/>
        <w:rPr>
          <w:rFonts w:ascii="Sakkal Majalla" w:eastAsia="Calibri" w:hAnsi="Sakkal Majalla" w:cs="Sakkal Majalla"/>
          <w:sz w:val="44"/>
          <w:szCs w:val="44"/>
          <w:rtl/>
        </w:rPr>
      </w:pPr>
      <w:r w:rsidRPr="0085193D">
        <w:rPr>
          <w:rFonts w:ascii="Sakkal Majalla" w:eastAsia="Calibri" w:hAnsi="Sakkal Majalla" w:cs="Sakkal Majalla" w:hint="cs"/>
          <w:b/>
          <w:bCs/>
          <w:sz w:val="44"/>
          <w:szCs w:val="44"/>
          <w:rtl/>
          <w:lang w:bidi="ar-EG"/>
        </w:rPr>
        <w:lastRenderedPageBreak/>
        <w:t>الشكر والتقدير</w:t>
      </w:r>
      <w:bookmarkEnd w:id="1"/>
    </w:p>
    <w:p w14:paraId="55DBAC4F" w14:textId="694BCDCB" w:rsidR="00740488" w:rsidRDefault="006A51B0" w:rsidP="005329D0">
      <w:pPr>
        <w:bidi/>
        <w:spacing w:after="0" w:line="360" w:lineRule="auto"/>
        <w:jc w:val="center"/>
        <w:rPr>
          <w:rFonts w:ascii="Sakkal Majalla" w:eastAsia="Calibri" w:hAnsi="Sakkal Majalla" w:cs="Sakkal Majalla"/>
          <w:b/>
          <w:bCs/>
          <w:sz w:val="36"/>
          <w:szCs w:val="36"/>
          <w:rtl/>
          <w:lang w:bidi="ar-EG"/>
        </w:rPr>
      </w:pPr>
      <w:r>
        <w:rPr>
          <w:rFonts w:ascii="Sakkal Majalla" w:eastAsia="Calibri" w:hAnsi="Sakkal Majalla" w:cs="Sakkal Majalla" w:hint="cs"/>
          <w:b/>
          <w:bCs/>
          <w:sz w:val="36"/>
          <w:szCs w:val="36"/>
          <w:rtl/>
          <w:lang w:bidi="ar-EG"/>
        </w:rPr>
        <w:t>الحمدلله رب العالمين</w:t>
      </w:r>
      <w:r w:rsidR="002A370F">
        <w:rPr>
          <w:rFonts w:ascii="Sakkal Majalla" w:eastAsia="Calibri" w:hAnsi="Sakkal Majalla" w:cs="Sakkal Majalla" w:hint="cs"/>
          <w:b/>
          <w:bCs/>
          <w:sz w:val="36"/>
          <w:szCs w:val="36"/>
          <w:rtl/>
          <w:lang w:bidi="ar-EG"/>
        </w:rPr>
        <w:t>، الذي وفقني وأعانني وأكرمني بإتمام هذه الدراسة ، فله الحمد أولاً وآ</w:t>
      </w:r>
      <w:r w:rsidR="00D25FD6">
        <w:rPr>
          <w:rFonts w:ascii="Sakkal Majalla" w:eastAsia="Calibri" w:hAnsi="Sakkal Majalla" w:cs="Sakkal Majalla" w:hint="cs"/>
          <w:b/>
          <w:bCs/>
          <w:sz w:val="36"/>
          <w:szCs w:val="36"/>
          <w:rtl/>
          <w:lang w:bidi="ar-EG"/>
        </w:rPr>
        <w:t>خراً ، ظاهراً وباطنًا.</w:t>
      </w:r>
    </w:p>
    <w:p w14:paraId="7EBC5238" w14:textId="1711FFF9" w:rsidR="00D25FD6" w:rsidRDefault="00D25FD6" w:rsidP="00D25FD6">
      <w:pPr>
        <w:bidi/>
        <w:spacing w:after="0" w:line="360" w:lineRule="auto"/>
        <w:jc w:val="center"/>
        <w:rPr>
          <w:rFonts w:ascii="Sakkal Majalla" w:eastAsia="Calibri" w:hAnsi="Sakkal Majalla" w:cs="Sakkal Majalla"/>
          <w:b/>
          <w:bCs/>
          <w:sz w:val="36"/>
          <w:szCs w:val="36"/>
          <w:rtl/>
          <w:lang w:bidi="ar-EG"/>
        </w:rPr>
      </w:pPr>
      <w:r>
        <w:rPr>
          <w:rFonts w:ascii="Sakkal Majalla" w:eastAsia="Calibri" w:hAnsi="Sakkal Majalla" w:cs="Sakkal Majalla" w:hint="cs"/>
          <w:b/>
          <w:bCs/>
          <w:sz w:val="36"/>
          <w:szCs w:val="36"/>
          <w:rtl/>
          <w:lang w:bidi="ar-EG"/>
        </w:rPr>
        <w:t xml:space="preserve">أتقدم بخالص الشكر والتقدير </w:t>
      </w:r>
      <w:r w:rsidR="0076641D">
        <w:rPr>
          <w:rFonts w:ascii="Sakkal Majalla" w:eastAsia="Calibri" w:hAnsi="Sakkal Majalla" w:cs="Sakkal Majalla" w:hint="cs"/>
          <w:b/>
          <w:bCs/>
          <w:sz w:val="36"/>
          <w:szCs w:val="36"/>
          <w:rtl/>
          <w:lang w:bidi="ar-EG"/>
        </w:rPr>
        <w:t xml:space="preserve">إلى أساتذتي المشرفين على هذه الدراسة </w:t>
      </w:r>
      <w:r w:rsidR="00632475">
        <w:rPr>
          <w:rFonts w:ascii="Sakkal Majalla" w:eastAsia="Calibri" w:hAnsi="Sakkal Majalla" w:cs="Sakkal Majalla" w:hint="cs"/>
          <w:b/>
          <w:bCs/>
          <w:sz w:val="36"/>
          <w:szCs w:val="36"/>
          <w:rtl/>
          <w:lang w:bidi="ar-EG"/>
        </w:rPr>
        <w:t xml:space="preserve">وجميع أعضاء هيئة التدريس في البرنامج وإلى الجامعة </w:t>
      </w:r>
      <w:r w:rsidR="00254251">
        <w:rPr>
          <w:rFonts w:ascii="Sakkal Majalla" w:eastAsia="Calibri" w:hAnsi="Sakkal Majalla" w:cs="Sakkal Majalla" w:hint="cs"/>
          <w:b/>
          <w:bCs/>
          <w:sz w:val="36"/>
          <w:szCs w:val="36"/>
          <w:rtl/>
          <w:lang w:bidi="ar-EG"/>
        </w:rPr>
        <w:t xml:space="preserve">وكل من أسهم في تيسير هذه الرحلة العلمية أو قدم لي </w:t>
      </w:r>
      <w:r w:rsidR="00881A56">
        <w:rPr>
          <w:rFonts w:ascii="Sakkal Majalla" w:eastAsia="Calibri" w:hAnsi="Sakkal Majalla" w:cs="Sakkal Majalla" w:hint="cs"/>
          <w:b/>
          <w:bCs/>
          <w:sz w:val="36"/>
          <w:szCs w:val="36"/>
          <w:rtl/>
          <w:lang w:bidi="ar-EG"/>
        </w:rPr>
        <w:t>علمًا، أو دعمًا،أو تشجيع</w:t>
      </w:r>
      <w:r w:rsidR="00526CDB">
        <w:rPr>
          <w:rFonts w:ascii="Sakkal Majalla" w:eastAsia="Calibri" w:hAnsi="Sakkal Majalla" w:cs="Sakkal Majalla" w:hint="cs"/>
          <w:b/>
          <w:bCs/>
          <w:sz w:val="36"/>
          <w:szCs w:val="36"/>
          <w:rtl/>
          <w:lang w:bidi="ar-EG"/>
        </w:rPr>
        <w:t>ًا.</w:t>
      </w:r>
    </w:p>
    <w:p w14:paraId="12C432E2" w14:textId="46DCABD1" w:rsidR="00526CDB" w:rsidRDefault="00526CDB" w:rsidP="00526CDB">
      <w:pPr>
        <w:bidi/>
        <w:spacing w:after="0" w:line="360" w:lineRule="auto"/>
        <w:jc w:val="center"/>
        <w:rPr>
          <w:rFonts w:ascii="Sakkal Majalla" w:eastAsia="Calibri" w:hAnsi="Sakkal Majalla" w:cs="Sakkal Majalla"/>
          <w:b/>
          <w:bCs/>
          <w:sz w:val="36"/>
          <w:szCs w:val="36"/>
          <w:rtl/>
          <w:lang w:bidi="ar-EG"/>
        </w:rPr>
      </w:pPr>
      <w:r>
        <w:rPr>
          <w:rFonts w:ascii="Sakkal Majalla" w:eastAsia="Calibri" w:hAnsi="Sakkal Majalla" w:cs="Sakkal Majalla" w:hint="cs"/>
          <w:b/>
          <w:bCs/>
          <w:sz w:val="36"/>
          <w:szCs w:val="36"/>
          <w:rtl/>
          <w:lang w:bidi="ar-EG"/>
        </w:rPr>
        <w:t>وأخص بالشكر "اعتماد" وأسرتي الغالية</w:t>
      </w:r>
      <w:r w:rsidR="00B82C7C">
        <w:rPr>
          <w:rFonts w:ascii="Sakkal Majalla" w:eastAsia="Calibri" w:hAnsi="Sakkal Majalla" w:cs="Sakkal Majalla" w:hint="cs"/>
          <w:b/>
          <w:bCs/>
          <w:sz w:val="36"/>
          <w:szCs w:val="36"/>
          <w:rtl/>
          <w:lang w:bidi="ar-EG"/>
        </w:rPr>
        <w:t xml:space="preserve"> والديَ وزوجي وأبنائي وابنتي لما أحاطوني به من صبر ومحبة و</w:t>
      </w:r>
      <w:r w:rsidR="009C1110">
        <w:rPr>
          <w:rFonts w:ascii="Sakkal Majalla" w:eastAsia="Calibri" w:hAnsi="Sakkal Majalla" w:cs="Sakkal Majalla" w:hint="cs"/>
          <w:b/>
          <w:bCs/>
          <w:sz w:val="36"/>
          <w:szCs w:val="36"/>
          <w:rtl/>
          <w:lang w:bidi="ar-EG"/>
        </w:rPr>
        <w:t>د</w:t>
      </w:r>
      <w:r w:rsidR="00B82C7C">
        <w:rPr>
          <w:rFonts w:ascii="Sakkal Majalla" w:eastAsia="Calibri" w:hAnsi="Sakkal Majalla" w:cs="Sakkal Majalla" w:hint="cs"/>
          <w:b/>
          <w:bCs/>
          <w:sz w:val="36"/>
          <w:szCs w:val="36"/>
          <w:rtl/>
          <w:lang w:bidi="ar-EG"/>
        </w:rPr>
        <w:t>عم وكانوا خير معين بعد الله علىى مواصلة هذه المسيرة حتى إتمامها</w:t>
      </w:r>
      <w:r w:rsidR="00DD2A7F">
        <w:rPr>
          <w:rFonts w:ascii="Sakkal Majalla" w:eastAsia="Calibri" w:hAnsi="Sakkal Majalla" w:cs="Sakkal Majalla" w:hint="cs"/>
          <w:b/>
          <w:bCs/>
          <w:sz w:val="36"/>
          <w:szCs w:val="36"/>
          <w:rtl/>
          <w:lang w:bidi="ar-EG"/>
        </w:rPr>
        <w:t>.</w:t>
      </w:r>
    </w:p>
    <w:p w14:paraId="78D63703" w14:textId="77777777" w:rsidR="00641B91" w:rsidRDefault="00641B91" w:rsidP="00641B91">
      <w:pPr>
        <w:bidi/>
        <w:spacing w:after="0" w:line="360" w:lineRule="auto"/>
        <w:jc w:val="center"/>
        <w:rPr>
          <w:rFonts w:ascii="Sakkal Majalla" w:eastAsia="Calibri" w:hAnsi="Sakkal Majalla" w:cs="Sakkal Majalla"/>
          <w:b/>
          <w:bCs/>
          <w:sz w:val="36"/>
          <w:szCs w:val="36"/>
          <w:rtl/>
          <w:lang w:bidi="ar-EG"/>
        </w:rPr>
      </w:pPr>
    </w:p>
    <w:p w14:paraId="503A9968" w14:textId="2BCE2ABB" w:rsidR="00DD2A7F" w:rsidRPr="002C2259" w:rsidRDefault="00DD2A7F" w:rsidP="00DD2A7F">
      <w:pPr>
        <w:bidi/>
        <w:spacing w:after="0" w:line="360" w:lineRule="auto"/>
        <w:jc w:val="center"/>
        <w:rPr>
          <w:rFonts w:ascii="Sakkal Majalla" w:eastAsia="Calibri" w:hAnsi="Sakkal Majalla" w:cs="Sakkal Majalla"/>
          <w:b/>
          <w:bCs/>
          <w:sz w:val="36"/>
          <w:szCs w:val="36"/>
          <w:rtl/>
          <w:lang w:bidi="ar-EG"/>
        </w:rPr>
      </w:pPr>
      <w:r>
        <w:rPr>
          <w:rFonts w:ascii="Sakkal Majalla" w:eastAsia="Calibri" w:hAnsi="Sakkal Majalla" w:cs="Sakkal Majalla" w:hint="cs"/>
          <w:b/>
          <w:bCs/>
          <w:sz w:val="36"/>
          <w:szCs w:val="36"/>
          <w:rtl/>
          <w:lang w:bidi="ar-EG"/>
        </w:rPr>
        <w:t>وأخيراً ، أسأل الله أن ي</w:t>
      </w:r>
      <w:r w:rsidR="009C1110">
        <w:rPr>
          <w:rFonts w:ascii="Sakkal Majalla" w:eastAsia="Calibri" w:hAnsi="Sakkal Majalla" w:cs="Sakkal Majalla" w:hint="cs"/>
          <w:b/>
          <w:bCs/>
          <w:sz w:val="36"/>
          <w:szCs w:val="36"/>
          <w:rtl/>
          <w:lang w:bidi="ar-EG"/>
        </w:rPr>
        <w:t>ج</w:t>
      </w:r>
      <w:r>
        <w:rPr>
          <w:rFonts w:ascii="Sakkal Majalla" w:eastAsia="Calibri" w:hAnsi="Sakkal Majalla" w:cs="Sakkal Majalla" w:hint="cs"/>
          <w:b/>
          <w:bCs/>
          <w:sz w:val="36"/>
          <w:szCs w:val="36"/>
          <w:rtl/>
          <w:lang w:bidi="ar-EG"/>
        </w:rPr>
        <w:t>عل هذا العمل خالصاً لوجه الكريم</w:t>
      </w:r>
      <w:r w:rsidR="00E31717">
        <w:rPr>
          <w:rFonts w:ascii="Sakkal Majalla" w:eastAsia="Calibri" w:hAnsi="Sakkal Majalla" w:cs="Sakkal Majalla" w:hint="cs"/>
          <w:b/>
          <w:bCs/>
          <w:sz w:val="36"/>
          <w:szCs w:val="36"/>
          <w:rtl/>
          <w:lang w:bidi="ar-EG"/>
        </w:rPr>
        <w:t xml:space="preserve">، وأن ينفع به، وأن يبارك في كل من كان له أثر في إنجازه، </w:t>
      </w:r>
      <w:r w:rsidR="00252E3D">
        <w:rPr>
          <w:rFonts w:ascii="Sakkal Majalla" w:eastAsia="Calibri" w:hAnsi="Sakkal Majalla" w:cs="Sakkal Majalla" w:hint="cs"/>
          <w:b/>
          <w:bCs/>
          <w:sz w:val="36"/>
          <w:szCs w:val="36"/>
          <w:rtl/>
          <w:lang w:bidi="ar-EG"/>
        </w:rPr>
        <w:t>وأن يكتب لنا جميعاً التوفيق والسداد.</w:t>
      </w:r>
    </w:p>
    <w:p w14:paraId="3C7D3049" w14:textId="77777777" w:rsidR="00740488" w:rsidRPr="002C2259" w:rsidRDefault="00740488" w:rsidP="00740488">
      <w:pPr>
        <w:bidi/>
        <w:spacing w:after="0" w:line="360" w:lineRule="auto"/>
        <w:jc w:val="center"/>
        <w:rPr>
          <w:rFonts w:ascii="Sakkal Majalla" w:eastAsia="Calibri" w:hAnsi="Sakkal Majalla" w:cs="Sakkal Majalla"/>
          <w:b/>
          <w:bCs/>
          <w:sz w:val="36"/>
          <w:szCs w:val="36"/>
          <w:rtl/>
          <w:lang w:bidi="ar-EG"/>
        </w:rPr>
      </w:pPr>
    </w:p>
    <w:p w14:paraId="32C3CC22" w14:textId="77777777" w:rsidR="00740488" w:rsidRPr="002C2259" w:rsidRDefault="00740488" w:rsidP="00740488">
      <w:pPr>
        <w:bidi/>
        <w:spacing w:after="0" w:line="360" w:lineRule="auto"/>
        <w:jc w:val="center"/>
        <w:rPr>
          <w:rFonts w:ascii="Sakkal Majalla" w:eastAsia="Calibri" w:hAnsi="Sakkal Majalla" w:cs="Sakkal Majalla"/>
          <w:b/>
          <w:bCs/>
          <w:sz w:val="36"/>
          <w:szCs w:val="36"/>
          <w:rtl/>
          <w:lang w:bidi="ar-EG"/>
        </w:rPr>
      </w:pPr>
    </w:p>
    <w:p w14:paraId="4089968D" w14:textId="77777777" w:rsidR="00740488" w:rsidRDefault="00740488" w:rsidP="00740488">
      <w:pPr>
        <w:bidi/>
        <w:spacing w:after="0" w:line="360" w:lineRule="auto"/>
        <w:jc w:val="lowKashida"/>
        <w:rPr>
          <w:rFonts w:ascii="Sakkal Majalla" w:eastAsia="Calibri" w:hAnsi="Sakkal Majalla" w:cs="Sakkal Majalla"/>
          <w:b/>
          <w:bCs/>
          <w:sz w:val="36"/>
          <w:szCs w:val="36"/>
          <w:rtl/>
          <w:lang w:bidi="ar-EG"/>
        </w:rPr>
      </w:pPr>
    </w:p>
    <w:p w14:paraId="5E8C207E" w14:textId="77777777" w:rsidR="00ED37FC" w:rsidRDefault="00ED37FC" w:rsidP="00ED37FC">
      <w:pPr>
        <w:bidi/>
        <w:spacing w:after="0" w:line="360" w:lineRule="auto"/>
        <w:jc w:val="lowKashida"/>
        <w:rPr>
          <w:rFonts w:ascii="Sakkal Majalla" w:eastAsia="Calibri" w:hAnsi="Sakkal Majalla" w:cs="Sakkal Majalla"/>
          <w:b/>
          <w:bCs/>
          <w:sz w:val="36"/>
          <w:szCs w:val="36"/>
          <w:rtl/>
          <w:lang w:bidi="ar-EG"/>
        </w:rPr>
      </w:pPr>
    </w:p>
    <w:p w14:paraId="5C287BF3" w14:textId="77777777" w:rsidR="00C71E45" w:rsidRPr="002C2259" w:rsidRDefault="00C71E45" w:rsidP="00C71E45">
      <w:pPr>
        <w:bidi/>
        <w:spacing w:after="0" w:line="360" w:lineRule="auto"/>
        <w:jc w:val="lowKashida"/>
        <w:rPr>
          <w:rFonts w:ascii="Sakkal Majalla" w:eastAsia="Calibri" w:hAnsi="Sakkal Majalla" w:cs="Sakkal Majalla"/>
          <w:b/>
          <w:bCs/>
          <w:sz w:val="36"/>
          <w:szCs w:val="36"/>
          <w:rtl/>
          <w:lang w:bidi="ar-EG"/>
        </w:rPr>
      </w:pPr>
    </w:p>
    <w:p w14:paraId="6495DDD0" w14:textId="6737EDE7" w:rsidR="00740488" w:rsidRPr="00C71E45" w:rsidRDefault="00740488" w:rsidP="00740488">
      <w:pPr>
        <w:bidi/>
        <w:spacing w:after="0" w:line="360" w:lineRule="auto"/>
        <w:jc w:val="center"/>
        <w:outlineLvl w:val="0"/>
        <w:rPr>
          <w:rFonts w:ascii="Sakkal Majalla" w:eastAsia="Calibri" w:hAnsi="Sakkal Majalla" w:cs="Sakkal Majalla"/>
          <w:b/>
          <w:bCs/>
          <w:sz w:val="36"/>
          <w:szCs w:val="36"/>
          <w:u w:val="single"/>
        </w:rPr>
      </w:pPr>
      <w:bookmarkStart w:id="2" w:name="_Toc234374551"/>
      <w:r w:rsidRPr="00C71E45">
        <w:rPr>
          <w:rFonts w:ascii="Sakkal Majalla" w:eastAsia="Calibri" w:hAnsi="Sakkal Majalla" w:cs="Sakkal Majalla" w:hint="cs"/>
          <w:b/>
          <w:bCs/>
          <w:sz w:val="36"/>
          <w:szCs w:val="36"/>
          <w:u w:val="single"/>
          <w:rtl/>
        </w:rPr>
        <w:lastRenderedPageBreak/>
        <w:t>ملخص البحث</w:t>
      </w:r>
      <w:bookmarkEnd w:id="2"/>
    </w:p>
    <w:p w14:paraId="646B4E1A" w14:textId="467CFA22" w:rsidR="00740488" w:rsidRPr="002C2259" w:rsidRDefault="00740488" w:rsidP="00740488">
      <w:pPr>
        <w:bidi/>
        <w:spacing w:after="0" w:line="360" w:lineRule="auto"/>
        <w:jc w:val="both"/>
        <w:rPr>
          <w:rFonts w:ascii="Sakkal Majalla" w:eastAsia="Calibri" w:hAnsi="Sakkal Majalla" w:cs="Sakkal Majalla"/>
          <w:sz w:val="36"/>
          <w:szCs w:val="36"/>
          <w:rtl/>
        </w:rPr>
      </w:pPr>
      <w:r w:rsidRPr="002C2259">
        <w:rPr>
          <w:rFonts w:ascii="Sakkal Majalla" w:eastAsia="Calibri" w:hAnsi="Sakkal Majalla" w:cs="Sakkal Majalla"/>
          <w:sz w:val="36"/>
          <w:szCs w:val="36"/>
          <w:rtl/>
        </w:rPr>
        <w:t xml:space="preserve">هدفت الدراسة الحالية إلى تحليل أثر تطبيقات الذكاء </w:t>
      </w:r>
      <w:r w:rsidR="00B17D82" w:rsidRPr="002C2259">
        <w:rPr>
          <w:rFonts w:ascii="Sakkal Majalla" w:eastAsia="Calibri" w:hAnsi="Sakkal Majalla" w:cs="Sakkal Majalla"/>
          <w:sz w:val="36"/>
          <w:szCs w:val="36"/>
          <w:rtl/>
        </w:rPr>
        <w:t>الاصطناعي</w:t>
      </w:r>
      <w:r w:rsidRPr="002C2259">
        <w:rPr>
          <w:rFonts w:ascii="Sakkal Majalla" w:eastAsia="Calibri" w:hAnsi="Sakkal Majalla" w:cs="Sakkal Majalla"/>
          <w:sz w:val="36"/>
          <w:szCs w:val="36"/>
          <w:rtl/>
        </w:rPr>
        <w:t xml:space="preserve"> (أتمتة العمليات الذكية، التحليلات التنبؤية والتعلم الآلي، أنظمة دعم القرار الذكية) على الأداء التنظيمي في أمانة </w:t>
      </w:r>
      <w:r w:rsidRPr="002C2259">
        <w:rPr>
          <w:rFonts w:ascii="Sakkal Majalla" w:eastAsia="Calibri" w:hAnsi="Sakkal Majalla" w:cs="Sakkal Majalla" w:hint="cs"/>
          <w:sz w:val="36"/>
          <w:szCs w:val="36"/>
          <w:rtl/>
        </w:rPr>
        <w:t>محافظة</w:t>
      </w:r>
      <w:r w:rsidRPr="002C2259">
        <w:rPr>
          <w:rFonts w:ascii="Sakkal Majalla" w:eastAsia="Calibri" w:hAnsi="Sakkal Majalla" w:cs="Sakkal Majalla"/>
          <w:sz w:val="36"/>
          <w:szCs w:val="36"/>
          <w:rtl/>
        </w:rPr>
        <w:t xml:space="preserve"> جدة بالمملكة العربية السعودية. ولتحقيق أهداف الدراسة، تم الاعتماد على المنهج الوصفي التحليلي، حيث طُورت استبانة كأداة رئيسية لجمع البيانات، ووزعت على عينة عشوائية مكونة من (132) موظفاً من العاملين في الأمانة. وأظهرت نتائج الدراسة وجود أثر ذو دلالة إحصائية عند مستوى</w:t>
      </w:r>
      <w:r w:rsidRPr="002C2259">
        <w:rPr>
          <w:rFonts w:ascii="Sakkal Majalla" w:eastAsia="Calibri" w:hAnsi="Sakkal Majalla" w:cs="Sakkal Majalla"/>
          <w:sz w:val="36"/>
          <w:szCs w:val="36"/>
        </w:rPr>
        <w:t xml:space="preserve"> (</w:t>
      </w:r>
      <m:oMath>
        <m:r>
          <w:rPr>
            <w:rFonts w:ascii="Cambria Math" w:eastAsia="Calibri" w:hAnsi="Cambria Math" w:cs="Sakkal Majalla"/>
            <w:sz w:val="36"/>
            <w:szCs w:val="36"/>
          </w:rPr>
          <m:t>α</m:t>
        </m:r>
        <m:r>
          <m:rPr>
            <m:sty m:val="p"/>
          </m:rPr>
          <w:rPr>
            <w:rFonts w:ascii="Cambria Math" w:eastAsia="Calibri" w:hAnsi="Cambria Math" w:cs="Sakkal Majalla"/>
            <w:sz w:val="36"/>
            <w:szCs w:val="36"/>
          </w:rPr>
          <m:t>≤0.05</m:t>
        </m:r>
      </m:oMath>
      <w:r w:rsidRPr="002C2259">
        <w:rPr>
          <w:rFonts w:ascii="Sakkal Majalla" w:eastAsia="Calibri" w:hAnsi="Sakkal Majalla" w:cs="Sakkal Majalla"/>
          <w:sz w:val="36"/>
          <w:szCs w:val="36"/>
        </w:rPr>
        <w:t xml:space="preserve">) </w:t>
      </w:r>
      <w:r w:rsidRPr="002C2259">
        <w:rPr>
          <w:rFonts w:ascii="Sakkal Majalla" w:eastAsia="Calibri" w:hAnsi="Sakkal Majalla" w:cs="Sakkal Majalla"/>
          <w:sz w:val="36"/>
          <w:szCs w:val="36"/>
          <w:rtl/>
        </w:rPr>
        <w:t xml:space="preserve">لتطبيقات الذكاء </w:t>
      </w:r>
      <w:r w:rsidR="00B17D82" w:rsidRPr="002C2259">
        <w:rPr>
          <w:rFonts w:ascii="Sakkal Majalla" w:eastAsia="Calibri" w:hAnsi="Sakkal Majalla" w:cs="Sakkal Majalla"/>
          <w:sz w:val="36"/>
          <w:szCs w:val="36"/>
          <w:rtl/>
        </w:rPr>
        <w:t>الاصطناعي</w:t>
      </w:r>
      <w:r w:rsidRPr="002C2259">
        <w:rPr>
          <w:rFonts w:ascii="Sakkal Majalla" w:eastAsia="Calibri" w:hAnsi="Sakkal Majalla" w:cs="Sakkal Majalla"/>
          <w:sz w:val="36"/>
          <w:szCs w:val="36"/>
          <w:rtl/>
        </w:rPr>
        <w:t xml:space="preserve"> في بيئة عمل الأمانة، حيث جاءت جميع المحاور بدرجة موافقة مرتفعة (موافق بشدة). كما أكدت النتائج أن أتمتة العمليات الذكية تُعد الأكثر تأثيراً في تسريع الإنجاز وتقليل الأخطاء، بينما تساهم التحليلات التنبؤية في تعزيز التخطيط الاستراتيجي، وتدعم أنظمة دعم القرار اتخاذ قرارات إدارية تتسم بالشفافية والدقة. وبناءً على هذه النتائج، أوصت الدراسة بضرورة التوسع في تبني التقنيات الذكية ليشمل كافة الإدارات البلدية، والاستثمار في تدريب الكوادر البشرية لرفع كفاءتها في التعامل مع هذه الأدوات، مع تعزيز البنية التحتية الرقمية لضمان استدامة الأداء المؤسسي</w:t>
      </w:r>
      <w:r w:rsidRPr="002C2259">
        <w:rPr>
          <w:rFonts w:ascii="Sakkal Majalla" w:eastAsia="Calibri" w:hAnsi="Sakkal Majalla" w:cs="Sakkal Majalla"/>
          <w:sz w:val="36"/>
          <w:szCs w:val="36"/>
        </w:rPr>
        <w:t>.</w:t>
      </w:r>
    </w:p>
    <w:p w14:paraId="0D315FB1" w14:textId="77777777" w:rsidR="00740488" w:rsidRDefault="00740488" w:rsidP="00740488">
      <w:pPr>
        <w:bidi/>
        <w:spacing w:after="0" w:line="360" w:lineRule="auto"/>
        <w:jc w:val="both"/>
        <w:rPr>
          <w:rFonts w:ascii="Sakkal Majalla" w:eastAsia="Calibri" w:hAnsi="Sakkal Majalla" w:cs="Sakkal Majalla"/>
          <w:sz w:val="36"/>
          <w:szCs w:val="36"/>
          <w:rtl/>
        </w:rPr>
      </w:pPr>
    </w:p>
    <w:p w14:paraId="21315D0B" w14:textId="77777777" w:rsidR="00ED37FC" w:rsidRPr="002C2259" w:rsidRDefault="00ED37FC" w:rsidP="00ED37FC">
      <w:pPr>
        <w:bidi/>
        <w:spacing w:after="0" w:line="360" w:lineRule="auto"/>
        <w:jc w:val="both"/>
        <w:rPr>
          <w:rFonts w:ascii="Sakkal Majalla" w:eastAsia="Calibri" w:hAnsi="Sakkal Majalla" w:cs="Sakkal Majalla"/>
          <w:sz w:val="36"/>
          <w:szCs w:val="36"/>
        </w:rPr>
      </w:pPr>
    </w:p>
    <w:p w14:paraId="3A30B13D" w14:textId="77777777" w:rsidR="00740488" w:rsidRPr="00202409" w:rsidRDefault="00740488" w:rsidP="00740488">
      <w:pPr>
        <w:spacing w:after="0" w:line="360" w:lineRule="auto"/>
        <w:jc w:val="both"/>
        <w:outlineLvl w:val="0"/>
        <w:rPr>
          <w:rFonts w:ascii="Sakkal Majalla" w:eastAsia="Calibri" w:hAnsi="Sakkal Majalla" w:cs="Sakkal Majalla"/>
          <w:b/>
          <w:bCs/>
          <w:sz w:val="36"/>
          <w:szCs w:val="36"/>
          <w:u w:val="single"/>
        </w:rPr>
      </w:pPr>
      <w:bookmarkStart w:id="3" w:name="_Toc234374552"/>
      <w:r w:rsidRPr="00202409">
        <w:rPr>
          <w:rFonts w:ascii="Sakkal Majalla" w:eastAsia="Calibri" w:hAnsi="Sakkal Majalla" w:cs="Sakkal Majalla"/>
          <w:b/>
          <w:bCs/>
          <w:sz w:val="36"/>
          <w:szCs w:val="36"/>
          <w:u w:val="single"/>
        </w:rPr>
        <w:lastRenderedPageBreak/>
        <w:t>Abstract</w:t>
      </w:r>
      <w:bookmarkEnd w:id="3"/>
    </w:p>
    <w:p w14:paraId="790C43E1" w14:textId="77777777" w:rsidR="00740488" w:rsidRPr="002C2259" w:rsidRDefault="00740488" w:rsidP="00CD042A">
      <w:pPr>
        <w:pStyle w:val="Default"/>
        <w:spacing w:line="360" w:lineRule="auto"/>
        <w:jc w:val="both"/>
        <w:rPr>
          <w:rFonts w:asciiTheme="majorBidi" w:hAnsiTheme="majorBidi" w:cstheme="majorBidi"/>
          <w:sz w:val="36"/>
          <w:szCs w:val="36"/>
          <w:rtl/>
        </w:rPr>
      </w:pPr>
      <w:r w:rsidRPr="002C2259">
        <w:rPr>
          <w:rFonts w:asciiTheme="majorBidi" w:hAnsiTheme="majorBidi" w:cstheme="majorBidi"/>
          <w:sz w:val="36"/>
          <w:szCs w:val="36"/>
        </w:rPr>
        <w:t>This study aimed to analyze the impact of Artificial Intelligence (AI) applications (Smart Process Automation, Predictive Analytics and Machine Learning, and Smart Decision Support Systems) on organizational performance at Jeddah Municipality in the Kingdom of Saudi Arabia. To achieve the study objectives, a descriptive analytical approach was employed. A questionnaire was developed and distributed to a random sample of (132) employees at the Municipality. The study results revealed a statistically significant impact at the level of (</w:t>
      </w:r>
      <m:oMath>
        <m:r>
          <w:rPr>
            <w:rFonts w:ascii="Cambria Math" w:hAnsi="Cambria Math" w:cstheme="majorBidi"/>
            <w:sz w:val="36"/>
            <w:szCs w:val="36"/>
          </w:rPr>
          <m:t>α≤0.05</m:t>
        </m:r>
      </m:oMath>
      <w:r w:rsidRPr="002C2259">
        <w:rPr>
          <w:rFonts w:asciiTheme="majorBidi" w:hAnsiTheme="majorBidi" w:cstheme="majorBidi"/>
          <w:sz w:val="36"/>
          <w:szCs w:val="36"/>
        </w:rPr>
        <w:t xml:space="preserve">) for AI applications in the Municipality's work environment, with all dimensions receiving a high level of agreement ("Strongly Agree"). The results confirmed that smart process automation is the most impactful in accelerating task completion and reducing errors, while predictive analytics contribute to enhancing strategic planning, and decision support systems facilitate transparent and accurate administrative decisions. Based on these findings, the study recommends expanding the </w:t>
      </w:r>
      <w:r w:rsidRPr="002C2259">
        <w:rPr>
          <w:rFonts w:asciiTheme="majorBidi" w:hAnsiTheme="majorBidi" w:cstheme="majorBidi"/>
          <w:sz w:val="36"/>
          <w:szCs w:val="36"/>
        </w:rPr>
        <w:lastRenderedPageBreak/>
        <w:t>adoption of smart technologies across all municipal departments, investing in human capital training to improve efficiency in dealing with these tools, and strengthening digital infrastructure to ensure sustainable organizational performance.</w:t>
      </w:r>
    </w:p>
    <w:p w14:paraId="6694FCF5" w14:textId="77777777" w:rsidR="00740488" w:rsidRPr="002C2259" w:rsidRDefault="00740488" w:rsidP="00740488">
      <w:pPr>
        <w:pStyle w:val="Default"/>
        <w:jc w:val="both"/>
        <w:rPr>
          <w:rFonts w:asciiTheme="majorBidi" w:hAnsiTheme="majorBidi" w:cstheme="majorBidi"/>
          <w:sz w:val="36"/>
          <w:szCs w:val="36"/>
          <w:rtl/>
        </w:rPr>
      </w:pPr>
    </w:p>
    <w:p w14:paraId="7CB92455" w14:textId="77777777" w:rsidR="00740488" w:rsidRPr="002C2259" w:rsidRDefault="00740488" w:rsidP="00740488">
      <w:pPr>
        <w:pStyle w:val="Default"/>
        <w:jc w:val="both"/>
        <w:rPr>
          <w:rFonts w:asciiTheme="majorBidi" w:hAnsiTheme="majorBidi" w:cstheme="majorBidi"/>
          <w:sz w:val="36"/>
          <w:szCs w:val="36"/>
          <w:rtl/>
        </w:rPr>
      </w:pPr>
    </w:p>
    <w:p w14:paraId="65B3CF35" w14:textId="77777777" w:rsidR="00740488" w:rsidRPr="002C2259" w:rsidRDefault="00740488" w:rsidP="00740488">
      <w:pPr>
        <w:pStyle w:val="Default"/>
        <w:jc w:val="both"/>
        <w:rPr>
          <w:rFonts w:asciiTheme="majorBidi" w:hAnsiTheme="majorBidi" w:cstheme="majorBidi"/>
          <w:sz w:val="36"/>
          <w:szCs w:val="36"/>
          <w:rtl/>
        </w:rPr>
      </w:pPr>
    </w:p>
    <w:p w14:paraId="2D9BD366" w14:textId="77777777" w:rsidR="00740488" w:rsidRDefault="00740488" w:rsidP="00740488">
      <w:pPr>
        <w:bidi/>
        <w:spacing w:after="0" w:line="360" w:lineRule="auto"/>
        <w:jc w:val="lowKashida"/>
        <w:rPr>
          <w:rFonts w:ascii="Sakkal Majalla" w:eastAsia="Calibri" w:hAnsi="Sakkal Majalla" w:cs="Sakkal Majalla"/>
          <w:b/>
          <w:bCs/>
          <w:sz w:val="36"/>
          <w:szCs w:val="36"/>
          <w:rtl/>
        </w:rPr>
      </w:pPr>
    </w:p>
    <w:p w14:paraId="2737C510" w14:textId="77777777" w:rsidR="00005A2E" w:rsidRDefault="00005A2E" w:rsidP="00005A2E">
      <w:pPr>
        <w:bidi/>
        <w:spacing w:after="0" w:line="360" w:lineRule="auto"/>
        <w:jc w:val="lowKashida"/>
        <w:rPr>
          <w:rFonts w:ascii="Sakkal Majalla" w:eastAsia="Calibri" w:hAnsi="Sakkal Majalla" w:cs="Sakkal Majalla"/>
          <w:b/>
          <w:bCs/>
          <w:sz w:val="36"/>
          <w:szCs w:val="36"/>
          <w:rtl/>
        </w:rPr>
      </w:pPr>
    </w:p>
    <w:p w14:paraId="6DA43B7A" w14:textId="77777777" w:rsidR="00005A2E" w:rsidRDefault="00005A2E" w:rsidP="00005A2E">
      <w:pPr>
        <w:bidi/>
        <w:spacing w:after="0" w:line="360" w:lineRule="auto"/>
        <w:jc w:val="lowKashida"/>
        <w:rPr>
          <w:rFonts w:ascii="Sakkal Majalla" w:eastAsia="Calibri" w:hAnsi="Sakkal Majalla" w:cs="Sakkal Majalla"/>
          <w:b/>
          <w:bCs/>
          <w:sz w:val="36"/>
          <w:szCs w:val="36"/>
          <w:rtl/>
        </w:rPr>
      </w:pPr>
    </w:p>
    <w:p w14:paraId="72597C53" w14:textId="77777777" w:rsidR="00005A2E" w:rsidRDefault="00005A2E" w:rsidP="00005A2E">
      <w:pPr>
        <w:bidi/>
        <w:spacing w:after="0" w:line="360" w:lineRule="auto"/>
        <w:jc w:val="lowKashida"/>
        <w:rPr>
          <w:rFonts w:ascii="Sakkal Majalla" w:eastAsia="Calibri" w:hAnsi="Sakkal Majalla" w:cs="Sakkal Majalla"/>
          <w:b/>
          <w:bCs/>
          <w:sz w:val="36"/>
          <w:szCs w:val="36"/>
          <w:rtl/>
        </w:rPr>
      </w:pPr>
    </w:p>
    <w:p w14:paraId="13FAC116" w14:textId="77777777" w:rsidR="00005A2E" w:rsidRDefault="00005A2E" w:rsidP="00005A2E">
      <w:pPr>
        <w:bidi/>
        <w:spacing w:after="0" w:line="360" w:lineRule="auto"/>
        <w:jc w:val="lowKashida"/>
        <w:rPr>
          <w:rFonts w:ascii="Sakkal Majalla" w:eastAsia="Calibri" w:hAnsi="Sakkal Majalla" w:cs="Sakkal Majalla"/>
          <w:b/>
          <w:bCs/>
          <w:sz w:val="36"/>
          <w:szCs w:val="36"/>
          <w:rtl/>
        </w:rPr>
      </w:pPr>
    </w:p>
    <w:p w14:paraId="1FBC728B" w14:textId="77777777" w:rsidR="00005A2E" w:rsidRDefault="00005A2E" w:rsidP="00005A2E">
      <w:pPr>
        <w:bidi/>
        <w:spacing w:after="0" w:line="360" w:lineRule="auto"/>
        <w:jc w:val="lowKashida"/>
        <w:rPr>
          <w:rFonts w:ascii="Sakkal Majalla" w:eastAsia="Calibri" w:hAnsi="Sakkal Majalla" w:cs="Sakkal Majalla"/>
          <w:b/>
          <w:bCs/>
          <w:sz w:val="36"/>
          <w:szCs w:val="36"/>
          <w:rtl/>
        </w:rPr>
      </w:pPr>
    </w:p>
    <w:p w14:paraId="0BD9D47E" w14:textId="77777777" w:rsidR="00005A2E" w:rsidRDefault="00005A2E" w:rsidP="00005A2E">
      <w:pPr>
        <w:bidi/>
        <w:spacing w:after="0" w:line="360" w:lineRule="auto"/>
        <w:jc w:val="lowKashida"/>
        <w:rPr>
          <w:rFonts w:ascii="Sakkal Majalla" w:eastAsia="Calibri" w:hAnsi="Sakkal Majalla" w:cs="Sakkal Majalla"/>
          <w:b/>
          <w:bCs/>
          <w:sz w:val="36"/>
          <w:szCs w:val="36"/>
          <w:rtl/>
        </w:rPr>
      </w:pPr>
    </w:p>
    <w:p w14:paraId="706A073B" w14:textId="77777777" w:rsidR="00005A2E" w:rsidRPr="002C2259" w:rsidRDefault="00005A2E" w:rsidP="00005A2E">
      <w:pPr>
        <w:bidi/>
        <w:spacing w:after="0" w:line="360" w:lineRule="auto"/>
        <w:jc w:val="lowKashida"/>
        <w:rPr>
          <w:rFonts w:ascii="Sakkal Majalla" w:eastAsia="Calibri" w:hAnsi="Sakkal Majalla" w:cs="Sakkal Majalla"/>
          <w:b/>
          <w:bCs/>
          <w:sz w:val="36"/>
          <w:szCs w:val="36"/>
          <w:rtl/>
        </w:rPr>
      </w:pPr>
    </w:p>
    <w:p w14:paraId="63ADE03F" w14:textId="77777777" w:rsidR="00740488" w:rsidRPr="002C2259" w:rsidRDefault="00740488" w:rsidP="00740488">
      <w:pPr>
        <w:bidi/>
        <w:spacing w:after="0" w:line="360" w:lineRule="auto"/>
        <w:jc w:val="lowKashida"/>
        <w:rPr>
          <w:rFonts w:ascii="Sakkal Majalla" w:eastAsia="Calibri" w:hAnsi="Sakkal Majalla" w:cs="Sakkal Majalla"/>
          <w:b/>
          <w:bCs/>
          <w:sz w:val="36"/>
          <w:szCs w:val="36"/>
          <w:rtl/>
          <w:lang w:bidi="ar-EG"/>
        </w:rPr>
      </w:pPr>
    </w:p>
    <w:p w14:paraId="07DF7CAC" w14:textId="77777777" w:rsidR="00740488" w:rsidRPr="002C2259" w:rsidRDefault="00740488" w:rsidP="00740488">
      <w:pPr>
        <w:bidi/>
        <w:spacing w:after="0" w:line="360" w:lineRule="auto"/>
        <w:jc w:val="lowKashida"/>
        <w:rPr>
          <w:rFonts w:ascii="Sakkal Majalla" w:eastAsia="Calibri" w:hAnsi="Sakkal Majalla" w:cs="Sakkal Majalla"/>
          <w:b/>
          <w:bCs/>
          <w:sz w:val="36"/>
          <w:szCs w:val="36"/>
          <w:rtl/>
          <w:lang w:bidi="ar-EG"/>
        </w:rPr>
      </w:pPr>
    </w:p>
    <w:p w14:paraId="4EB8AF72" w14:textId="11B56C6A" w:rsidR="00CD042A" w:rsidRPr="002C2259" w:rsidRDefault="00CD042A" w:rsidP="00936AE6">
      <w:pPr>
        <w:bidi/>
        <w:spacing w:after="0" w:line="360" w:lineRule="auto"/>
        <w:jc w:val="center"/>
        <w:rPr>
          <w:rFonts w:ascii="Sakkal Majalla" w:eastAsia="Calibri" w:hAnsi="Sakkal Majalla" w:cs="Sakkal Majalla"/>
          <w:b/>
          <w:bCs/>
          <w:sz w:val="36"/>
          <w:szCs w:val="36"/>
          <w:rtl/>
          <w:lang w:bidi="ar-EG"/>
        </w:rPr>
      </w:pPr>
      <w:r w:rsidRPr="002C2259">
        <w:rPr>
          <w:rFonts w:ascii="Sakkal Majalla" w:eastAsia="Calibri" w:hAnsi="Sakkal Majalla" w:cs="Sakkal Majalla" w:hint="cs"/>
          <w:b/>
          <w:bCs/>
          <w:sz w:val="36"/>
          <w:szCs w:val="36"/>
          <w:rtl/>
          <w:lang w:bidi="ar-EG"/>
        </w:rPr>
        <w:lastRenderedPageBreak/>
        <w:t>فهرس الموضوعات</w:t>
      </w:r>
    </w:p>
    <w:sdt>
      <w:sdtPr>
        <w:rPr>
          <w:rFonts w:ascii="Sakkal Majalla" w:eastAsiaTheme="minorHAnsi" w:hAnsi="Sakkal Majalla" w:cs="Sakkal Majalla"/>
          <w:color w:val="auto"/>
          <w:kern w:val="2"/>
          <w:sz w:val="36"/>
          <w:szCs w:val="36"/>
          <w:rtl/>
          <w:lang w:val="en-GB"/>
          <w14:ligatures w14:val="standardContextual"/>
        </w:rPr>
        <w:id w:val="2119566947"/>
        <w:docPartObj>
          <w:docPartGallery w:val="Table of Contents"/>
          <w:docPartUnique/>
        </w:docPartObj>
      </w:sdtPr>
      <w:sdtEndPr>
        <w:rPr>
          <w:lang w:val="en-US"/>
        </w:rPr>
      </w:sdtEndPr>
      <w:sdtContent>
        <w:p w14:paraId="03648464" w14:textId="45BA0C97" w:rsidR="00504D48" w:rsidRPr="002C2259" w:rsidRDefault="00504D48" w:rsidP="00CD042A">
          <w:pPr>
            <w:pStyle w:val="TOCHeading"/>
            <w:bidi/>
            <w:spacing w:line="240" w:lineRule="auto"/>
            <w:jc w:val="center"/>
            <w:rPr>
              <w:rFonts w:ascii="Sakkal Majalla" w:hAnsi="Sakkal Majalla" w:cs="Sakkal Majalla"/>
              <w:sz w:val="36"/>
              <w:szCs w:val="36"/>
              <w:rtl/>
            </w:rPr>
          </w:pPr>
        </w:p>
        <w:p w14:paraId="2C398286" w14:textId="43440E90" w:rsidR="00CD042A" w:rsidRPr="002C2259" w:rsidRDefault="00504D48" w:rsidP="00CD042A">
          <w:pPr>
            <w:pStyle w:val="TOC1"/>
            <w:tabs>
              <w:tab w:val="right" w:leader="dot" w:pos="8828"/>
            </w:tabs>
            <w:bidi/>
            <w:spacing w:line="240" w:lineRule="auto"/>
            <w:rPr>
              <w:rFonts w:ascii="Sakkal Majalla" w:eastAsiaTheme="minorEastAsia" w:hAnsi="Sakkal Majalla" w:cs="Sakkal Majalla"/>
              <w:noProof/>
              <w:sz w:val="36"/>
              <w:szCs w:val="36"/>
            </w:rPr>
          </w:pPr>
          <w:r w:rsidRPr="002C2259">
            <w:rPr>
              <w:rFonts w:ascii="Sakkal Majalla" w:hAnsi="Sakkal Majalla" w:cs="Sakkal Majalla"/>
              <w:sz w:val="36"/>
              <w:szCs w:val="36"/>
            </w:rPr>
            <w:fldChar w:fldCharType="begin"/>
          </w:r>
          <w:r w:rsidRPr="002C2259">
            <w:rPr>
              <w:rFonts w:ascii="Sakkal Majalla" w:hAnsi="Sakkal Majalla" w:cs="Sakkal Majalla"/>
              <w:sz w:val="36"/>
              <w:szCs w:val="36"/>
            </w:rPr>
            <w:instrText xml:space="preserve"> TOC \o "1-3" \h \z \u </w:instrText>
          </w:r>
          <w:r w:rsidRPr="002C2259">
            <w:rPr>
              <w:rFonts w:ascii="Sakkal Majalla" w:hAnsi="Sakkal Majalla" w:cs="Sakkal Majalla"/>
              <w:sz w:val="36"/>
              <w:szCs w:val="36"/>
            </w:rPr>
            <w:fldChar w:fldCharType="separate"/>
          </w:r>
          <w:hyperlink w:anchor="_Toc234374549" w:history="1">
            <w:r w:rsidR="00CD042A" w:rsidRPr="002C2259">
              <w:rPr>
                <w:rStyle w:val="Hyperlink"/>
                <w:rFonts w:ascii="Sakkal Majalla" w:eastAsia="Calibri" w:hAnsi="Sakkal Majalla" w:cs="Sakkal Majalla"/>
                <w:noProof/>
                <w:sz w:val="36"/>
                <w:szCs w:val="36"/>
                <w:rtl/>
                <w:lang w:bidi="ar-EG"/>
              </w:rPr>
              <w:t>الإهـــــــــــداء</w:t>
            </w:r>
            <w:r w:rsidR="00CD042A" w:rsidRPr="002C2259">
              <w:rPr>
                <w:rFonts w:ascii="Sakkal Majalla" w:hAnsi="Sakkal Majalla" w:cs="Sakkal Majalla"/>
                <w:noProof/>
                <w:webHidden/>
                <w:sz w:val="36"/>
                <w:szCs w:val="36"/>
              </w:rPr>
              <w:tab/>
            </w:r>
            <w:r w:rsidR="00CD042A" w:rsidRPr="002C2259">
              <w:rPr>
                <w:rStyle w:val="Hyperlink"/>
                <w:rFonts w:ascii="Sakkal Majalla" w:hAnsi="Sakkal Majalla" w:cs="Sakkal Majalla"/>
                <w:noProof/>
                <w:sz w:val="36"/>
                <w:szCs w:val="36"/>
                <w:rtl/>
              </w:rPr>
              <w:fldChar w:fldCharType="begin"/>
            </w:r>
            <w:r w:rsidR="00CD042A" w:rsidRPr="002C2259">
              <w:rPr>
                <w:rFonts w:ascii="Sakkal Majalla" w:hAnsi="Sakkal Majalla" w:cs="Sakkal Majalla"/>
                <w:noProof/>
                <w:webHidden/>
                <w:sz w:val="36"/>
                <w:szCs w:val="36"/>
              </w:rPr>
              <w:instrText xml:space="preserve"> PAGEREF _Toc234374549 \h </w:instrText>
            </w:r>
            <w:r w:rsidR="00CD042A" w:rsidRPr="002C2259">
              <w:rPr>
                <w:rStyle w:val="Hyperlink"/>
                <w:rFonts w:ascii="Sakkal Majalla" w:hAnsi="Sakkal Majalla" w:cs="Sakkal Majalla"/>
                <w:noProof/>
                <w:sz w:val="36"/>
                <w:szCs w:val="36"/>
                <w:rtl/>
              </w:rPr>
            </w:r>
            <w:r w:rsidR="00CD042A" w:rsidRPr="002C2259">
              <w:rPr>
                <w:rStyle w:val="Hyperlink"/>
                <w:rFonts w:ascii="Sakkal Majalla" w:hAnsi="Sakkal Majalla" w:cs="Sakkal Majalla"/>
                <w:noProof/>
                <w:sz w:val="36"/>
                <w:szCs w:val="36"/>
                <w:rtl/>
              </w:rPr>
              <w:fldChar w:fldCharType="separate"/>
            </w:r>
            <w:r w:rsidR="00473F0A">
              <w:rPr>
                <w:rFonts w:ascii="Sakkal Majalla" w:hAnsi="Sakkal Majalla" w:cs="Sakkal Majalla" w:hint="eastAsia"/>
                <w:noProof/>
                <w:webHidden/>
                <w:sz w:val="36"/>
                <w:szCs w:val="36"/>
                <w:rtl/>
              </w:rPr>
              <w:t>ب‌</w:t>
            </w:r>
            <w:r w:rsidR="00CD042A" w:rsidRPr="002C2259">
              <w:rPr>
                <w:rStyle w:val="Hyperlink"/>
                <w:rFonts w:ascii="Sakkal Majalla" w:hAnsi="Sakkal Majalla" w:cs="Sakkal Majalla"/>
                <w:noProof/>
                <w:sz w:val="36"/>
                <w:szCs w:val="36"/>
                <w:rtl/>
              </w:rPr>
              <w:fldChar w:fldCharType="end"/>
            </w:r>
          </w:hyperlink>
        </w:p>
        <w:p w14:paraId="355110EB" w14:textId="5446FBC4" w:rsidR="00CD042A" w:rsidRPr="002C2259" w:rsidRDefault="00CD042A" w:rsidP="00CD042A">
          <w:pPr>
            <w:pStyle w:val="TOC1"/>
            <w:tabs>
              <w:tab w:val="right" w:leader="dot" w:pos="8828"/>
            </w:tabs>
            <w:bidi/>
            <w:spacing w:line="240" w:lineRule="auto"/>
            <w:rPr>
              <w:rFonts w:ascii="Sakkal Majalla" w:eastAsiaTheme="minorEastAsia" w:hAnsi="Sakkal Majalla" w:cs="Sakkal Majalla"/>
              <w:noProof/>
              <w:sz w:val="36"/>
              <w:szCs w:val="36"/>
            </w:rPr>
          </w:pPr>
          <w:hyperlink w:anchor="_Toc234374550" w:history="1">
            <w:r w:rsidRPr="002C2259">
              <w:rPr>
                <w:rStyle w:val="Hyperlink"/>
                <w:rFonts w:ascii="Sakkal Majalla" w:eastAsia="Calibri" w:hAnsi="Sakkal Majalla" w:cs="Sakkal Majalla"/>
                <w:noProof/>
                <w:sz w:val="36"/>
                <w:szCs w:val="36"/>
                <w:rtl/>
                <w:lang w:bidi="ar-EG"/>
              </w:rPr>
              <w:t>الشكر والتقدير</w:t>
            </w:r>
            <w:r w:rsidRPr="002C2259">
              <w:rPr>
                <w:rFonts w:ascii="Sakkal Majalla" w:hAnsi="Sakkal Majalla" w:cs="Sakkal Majalla"/>
                <w:noProof/>
                <w:webHidden/>
                <w:sz w:val="36"/>
                <w:szCs w:val="36"/>
              </w:rPr>
              <w:tab/>
            </w:r>
            <w:r w:rsidRPr="002C2259">
              <w:rPr>
                <w:rStyle w:val="Hyperlink"/>
                <w:rFonts w:ascii="Sakkal Majalla" w:hAnsi="Sakkal Majalla" w:cs="Sakkal Majalla"/>
                <w:noProof/>
                <w:sz w:val="36"/>
                <w:szCs w:val="36"/>
                <w:rtl/>
              </w:rPr>
              <w:fldChar w:fldCharType="begin"/>
            </w:r>
            <w:r w:rsidRPr="002C2259">
              <w:rPr>
                <w:rFonts w:ascii="Sakkal Majalla" w:hAnsi="Sakkal Majalla" w:cs="Sakkal Majalla"/>
                <w:noProof/>
                <w:webHidden/>
                <w:sz w:val="36"/>
                <w:szCs w:val="36"/>
              </w:rPr>
              <w:instrText xml:space="preserve"> PAGEREF _Toc234374550 \h </w:instrText>
            </w:r>
            <w:r w:rsidRPr="002C2259">
              <w:rPr>
                <w:rStyle w:val="Hyperlink"/>
                <w:rFonts w:ascii="Sakkal Majalla" w:hAnsi="Sakkal Majalla" w:cs="Sakkal Majalla"/>
                <w:noProof/>
                <w:sz w:val="36"/>
                <w:szCs w:val="36"/>
                <w:rtl/>
              </w:rPr>
            </w:r>
            <w:r w:rsidRPr="002C2259">
              <w:rPr>
                <w:rStyle w:val="Hyperlink"/>
                <w:rFonts w:ascii="Sakkal Majalla" w:hAnsi="Sakkal Majalla" w:cs="Sakkal Majalla"/>
                <w:noProof/>
                <w:sz w:val="36"/>
                <w:szCs w:val="36"/>
                <w:rtl/>
              </w:rPr>
              <w:fldChar w:fldCharType="separate"/>
            </w:r>
            <w:r w:rsidR="00473F0A">
              <w:rPr>
                <w:rFonts w:ascii="Sakkal Majalla" w:hAnsi="Sakkal Majalla" w:cs="Sakkal Majalla" w:hint="eastAsia"/>
                <w:noProof/>
                <w:webHidden/>
                <w:sz w:val="36"/>
                <w:szCs w:val="36"/>
                <w:rtl/>
              </w:rPr>
              <w:t>ث‌</w:t>
            </w:r>
            <w:r w:rsidRPr="002C2259">
              <w:rPr>
                <w:rStyle w:val="Hyperlink"/>
                <w:rFonts w:ascii="Sakkal Majalla" w:hAnsi="Sakkal Majalla" w:cs="Sakkal Majalla"/>
                <w:noProof/>
                <w:sz w:val="36"/>
                <w:szCs w:val="36"/>
                <w:rtl/>
              </w:rPr>
              <w:fldChar w:fldCharType="end"/>
            </w:r>
          </w:hyperlink>
        </w:p>
        <w:p w14:paraId="0202D0BB" w14:textId="147DEFD6" w:rsidR="00CD042A" w:rsidRPr="002C2259" w:rsidRDefault="00CD042A" w:rsidP="00CD042A">
          <w:pPr>
            <w:pStyle w:val="TOC1"/>
            <w:tabs>
              <w:tab w:val="right" w:leader="dot" w:pos="8828"/>
            </w:tabs>
            <w:bidi/>
            <w:spacing w:line="240" w:lineRule="auto"/>
            <w:rPr>
              <w:rFonts w:ascii="Sakkal Majalla" w:eastAsiaTheme="minorEastAsia" w:hAnsi="Sakkal Majalla" w:cs="Sakkal Majalla"/>
              <w:noProof/>
              <w:sz w:val="36"/>
              <w:szCs w:val="36"/>
            </w:rPr>
          </w:pPr>
          <w:hyperlink w:anchor="_Toc234374551" w:history="1">
            <w:r w:rsidRPr="002C2259">
              <w:rPr>
                <w:rStyle w:val="Hyperlink"/>
                <w:rFonts w:ascii="Sakkal Majalla" w:eastAsia="Calibri" w:hAnsi="Sakkal Majalla" w:cs="Sakkal Majalla"/>
                <w:noProof/>
                <w:sz w:val="36"/>
                <w:szCs w:val="36"/>
                <w:rtl/>
              </w:rPr>
              <w:t>ملخص البحث</w:t>
            </w:r>
            <w:r w:rsidRPr="002C2259">
              <w:rPr>
                <w:rFonts w:ascii="Sakkal Majalla" w:hAnsi="Sakkal Majalla" w:cs="Sakkal Majalla"/>
                <w:noProof/>
                <w:webHidden/>
                <w:sz w:val="36"/>
                <w:szCs w:val="36"/>
              </w:rPr>
              <w:tab/>
            </w:r>
            <w:r w:rsidRPr="002C2259">
              <w:rPr>
                <w:rStyle w:val="Hyperlink"/>
                <w:rFonts w:ascii="Sakkal Majalla" w:hAnsi="Sakkal Majalla" w:cs="Sakkal Majalla"/>
                <w:noProof/>
                <w:sz w:val="36"/>
                <w:szCs w:val="36"/>
                <w:rtl/>
              </w:rPr>
              <w:fldChar w:fldCharType="begin"/>
            </w:r>
            <w:r w:rsidRPr="002C2259">
              <w:rPr>
                <w:rFonts w:ascii="Sakkal Majalla" w:hAnsi="Sakkal Majalla" w:cs="Sakkal Majalla"/>
                <w:noProof/>
                <w:webHidden/>
                <w:sz w:val="36"/>
                <w:szCs w:val="36"/>
              </w:rPr>
              <w:instrText xml:space="preserve"> PAGEREF _Toc234374551 \h </w:instrText>
            </w:r>
            <w:r w:rsidRPr="002C2259">
              <w:rPr>
                <w:rStyle w:val="Hyperlink"/>
                <w:rFonts w:ascii="Sakkal Majalla" w:hAnsi="Sakkal Majalla" w:cs="Sakkal Majalla"/>
                <w:noProof/>
                <w:sz w:val="36"/>
                <w:szCs w:val="36"/>
                <w:rtl/>
              </w:rPr>
            </w:r>
            <w:r w:rsidRPr="002C2259">
              <w:rPr>
                <w:rStyle w:val="Hyperlink"/>
                <w:rFonts w:ascii="Sakkal Majalla" w:hAnsi="Sakkal Majalla" w:cs="Sakkal Majalla"/>
                <w:noProof/>
                <w:sz w:val="36"/>
                <w:szCs w:val="36"/>
                <w:rtl/>
              </w:rPr>
              <w:fldChar w:fldCharType="separate"/>
            </w:r>
            <w:r w:rsidR="00473F0A">
              <w:rPr>
                <w:rFonts w:ascii="Sakkal Majalla" w:hAnsi="Sakkal Majalla" w:cs="Sakkal Majalla" w:hint="eastAsia"/>
                <w:noProof/>
                <w:webHidden/>
                <w:sz w:val="36"/>
                <w:szCs w:val="36"/>
                <w:rtl/>
              </w:rPr>
              <w:t>ج‌</w:t>
            </w:r>
            <w:r w:rsidRPr="002C2259">
              <w:rPr>
                <w:rStyle w:val="Hyperlink"/>
                <w:rFonts w:ascii="Sakkal Majalla" w:hAnsi="Sakkal Majalla" w:cs="Sakkal Majalla"/>
                <w:noProof/>
                <w:sz w:val="36"/>
                <w:szCs w:val="36"/>
                <w:rtl/>
              </w:rPr>
              <w:fldChar w:fldCharType="end"/>
            </w:r>
          </w:hyperlink>
        </w:p>
        <w:p w14:paraId="410E42BE" w14:textId="034EB279" w:rsidR="00CD042A" w:rsidRPr="002C2259" w:rsidRDefault="00CD042A" w:rsidP="00CD042A">
          <w:pPr>
            <w:pStyle w:val="TOC1"/>
            <w:tabs>
              <w:tab w:val="right" w:leader="dot" w:pos="8828"/>
            </w:tabs>
            <w:bidi/>
            <w:spacing w:line="240" w:lineRule="auto"/>
            <w:rPr>
              <w:rFonts w:ascii="Sakkal Majalla" w:eastAsiaTheme="minorEastAsia" w:hAnsi="Sakkal Majalla" w:cs="Sakkal Majalla"/>
              <w:noProof/>
              <w:sz w:val="36"/>
              <w:szCs w:val="36"/>
            </w:rPr>
          </w:pPr>
          <w:hyperlink w:anchor="_Toc234374552" w:history="1">
            <w:r w:rsidRPr="002C2259">
              <w:rPr>
                <w:rStyle w:val="Hyperlink"/>
                <w:rFonts w:ascii="Sakkal Majalla" w:eastAsia="Calibri" w:hAnsi="Sakkal Majalla" w:cs="Sakkal Majalla"/>
                <w:noProof/>
                <w:sz w:val="36"/>
                <w:szCs w:val="36"/>
              </w:rPr>
              <w:t>Abstract</w:t>
            </w:r>
            <w:r w:rsidRPr="002C2259">
              <w:rPr>
                <w:rFonts w:ascii="Sakkal Majalla" w:hAnsi="Sakkal Majalla" w:cs="Sakkal Majalla"/>
                <w:noProof/>
                <w:webHidden/>
                <w:sz w:val="36"/>
                <w:szCs w:val="36"/>
              </w:rPr>
              <w:tab/>
            </w:r>
            <w:r w:rsidRPr="002C2259">
              <w:rPr>
                <w:rStyle w:val="Hyperlink"/>
                <w:rFonts w:ascii="Sakkal Majalla" w:hAnsi="Sakkal Majalla" w:cs="Sakkal Majalla"/>
                <w:noProof/>
                <w:sz w:val="36"/>
                <w:szCs w:val="36"/>
                <w:rtl/>
              </w:rPr>
              <w:fldChar w:fldCharType="begin"/>
            </w:r>
            <w:r w:rsidRPr="002C2259">
              <w:rPr>
                <w:rFonts w:ascii="Sakkal Majalla" w:hAnsi="Sakkal Majalla" w:cs="Sakkal Majalla"/>
                <w:noProof/>
                <w:webHidden/>
                <w:sz w:val="36"/>
                <w:szCs w:val="36"/>
              </w:rPr>
              <w:instrText xml:space="preserve"> PAGEREF _Toc234374552 \h </w:instrText>
            </w:r>
            <w:r w:rsidRPr="002C2259">
              <w:rPr>
                <w:rStyle w:val="Hyperlink"/>
                <w:rFonts w:ascii="Sakkal Majalla" w:hAnsi="Sakkal Majalla" w:cs="Sakkal Majalla"/>
                <w:noProof/>
                <w:sz w:val="36"/>
                <w:szCs w:val="36"/>
                <w:rtl/>
              </w:rPr>
            </w:r>
            <w:r w:rsidRPr="002C2259">
              <w:rPr>
                <w:rStyle w:val="Hyperlink"/>
                <w:rFonts w:ascii="Sakkal Majalla" w:hAnsi="Sakkal Majalla" w:cs="Sakkal Majalla"/>
                <w:noProof/>
                <w:sz w:val="36"/>
                <w:szCs w:val="36"/>
                <w:rtl/>
              </w:rPr>
              <w:fldChar w:fldCharType="separate"/>
            </w:r>
            <w:r w:rsidR="00473F0A">
              <w:rPr>
                <w:rFonts w:ascii="Sakkal Majalla" w:hAnsi="Sakkal Majalla" w:cs="Sakkal Majalla" w:hint="eastAsia"/>
                <w:noProof/>
                <w:webHidden/>
                <w:sz w:val="36"/>
                <w:szCs w:val="36"/>
                <w:rtl/>
              </w:rPr>
              <w:t>ح‌</w:t>
            </w:r>
            <w:r w:rsidRPr="002C2259">
              <w:rPr>
                <w:rStyle w:val="Hyperlink"/>
                <w:rFonts w:ascii="Sakkal Majalla" w:hAnsi="Sakkal Majalla" w:cs="Sakkal Majalla"/>
                <w:noProof/>
                <w:sz w:val="36"/>
                <w:szCs w:val="36"/>
                <w:rtl/>
              </w:rPr>
              <w:fldChar w:fldCharType="end"/>
            </w:r>
          </w:hyperlink>
        </w:p>
        <w:p w14:paraId="721AFC0C" w14:textId="09C0AFE4" w:rsidR="00CD042A" w:rsidRPr="002C2259" w:rsidRDefault="00CD042A" w:rsidP="00CD042A">
          <w:pPr>
            <w:pStyle w:val="TOC1"/>
            <w:tabs>
              <w:tab w:val="right" w:leader="dot" w:pos="8828"/>
            </w:tabs>
            <w:bidi/>
            <w:spacing w:line="240" w:lineRule="auto"/>
            <w:rPr>
              <w:rFonts w:ascii="Sakkal Majalla" w:eastAsiaTheme="minorEastAsia" w:hAnsi="Sakkal Majalla" w:cs="Sakkal Majalla"/>
              <w:noProof/>
              <w:sz w:val="36"/>
              <w:szCs w:val="36"/>
            </w:rPr>
          </w:pPr>
          <w:hyperlink w:anchor="_Toc234374554" w:history="1">
            <w:r w:rsidRPr="002C2259">
              <w:rPr>
                <w:rStyle w:val="Hyperlink"/>
                <w:rFonts w:ascii="Sakkal Majalla" w:eastAsia="Calibri" w:hAnsi="Sakkal Majalla" w:cs="Sakkal Majalla"/>
                <w:noProof/>
                <w:sz w:val="36"/>
                <w:szCs w:val="36"/>
                <w:rtl/>
              </w:rPr>
              <w:t>الفصل الأول</w:t>
            </w:r>
            <w:r w:rsidRPr="002C2259">
              <w:rPr>
                <w:rStyle w:val="Hyperlink"/>
                <w:rFonts w:ascii="Sakkal Majalla" w:eastAsia="Calibri" w:hAnsi="Sakkal Majalla" w:cs="Sakkal Majalla" w:hint="cs"/>
                <w:noProof/>
                <w:sz w:val="36"/>
                <w:szCs w:val="36"/>
                <w:rtl/>
              </w:rPr>
              <w:t>: الإطار العام للدراسة</w:t>
            </w:r>
            <w:r w:rsidRPr="002C2259">
              <w:rPr>
                <w:rFonts w:ascii="Sakkal Majalla" w:hAnsi="Sakkal Majalla" w:cs="Sakkal Majalla"/>
                <w:noProof/>
                <w:webHidden/>
                <w:sz w:val="36"/>
                <w:szCs w:val="36"/>
              </w:rPr>
              <w:tab/>
            </w:r>
            <w:r w:rsidRPr="002C2259">
              <w:rPr>
                <w:rStyle w:val="Hyperlink"/>
                <w:rFonts w:ascii="Sakkal Majalla" w:hAnsi="Sakkal Majalla" w:cs="Sakkal Majalla"/>
                <w:noProof/>
                <w:sz w:val="36"/>
                <w:szCs w:val="36"/>
                <w:rtl/>
              </w:rPr>
              <w:fldChar w:fldCharType="begin"/>
            </w:r>
            <w:r w:rsidRPr="002C2259">
              <w:rPr>
                <w:rFonts w:ascii="Sakkal Majalla" w:hAnsi="Sakkal Majalla" w:cs="Sakkal Majalla"/>
                <w:noProof/>
                <w:webHidden/>
                <w:sz w:val="36"/>
                <w:szCs w:val="36"/>
              </w:rPr>
              <w:instrText xml:space="preserve"> PAGEREF _Toc234374554 \h </w:instrText>
            </w:r>
            <w:r w:rsidRPr="002C2259">
              <w:rPr>
                <w:rStyle w:val="Hyperlink"/>
                <w:rFonts w:ascii="Sakkal Majalla" w:hAnsi="Sakkal Majalla" w:cs="Sakkal Majalla"/>
                <w:noProof/>
                <w:sz w:val="36"/>
                <w:szCs w:val="36"/>
                <w:rtl/>
              </w:rPr>
            </w:r>
            <w:r w:rsidRPr="002C2259">
              <w:rPr>
                <w:rStyle w:val="Hyperlink"/>
                <w:rFonts w:ascii="Sakkal Majalla" w:hAnsi="Sakkal Majalla" w:cs="Sakkal Majalla"/>
                <w:noProof/>
                <w:sz w:val="36"/>
                <w:szCs w:val="36"/>
                <w:rtl/>
              </w:rPr>
              <w:fldChar w:fldCharType="separate"/>
            </w:r>
            <w:r w:rsidR="00473F0A">
              <w:rPr>
                <w:rFonts w:ascii="Sakkal Majalla" w:hAnsi="Sakkal Majalla" w:cs="Sakkal Majalla"/>
                <w:noProof/>
                <w:webHidden/>
                <w:sz w:val="36"/>
                <w:szCs w:val="36"/>
                <w:rtl/>
              </w:rPr>
              <w:t>2</w:t>
            </w:r>
            <w:r w:rsidRPr="002C2259">
              <w:rPr>
                <w:rStyle w:val="Hyperlink"/>
                <w:rFonts w:ascii="Sakkal Majalla" w:hAnsi="Sakkal Majalla" w:cs="Sakkal Majalla"/>
                <w:noProof/>
                <w:sz w:val="36"/>
                <w:szCs w:val="36"/>
                <w:rtl/>
              </w:rPr>
              <w:fldChar w:fldCharType="end"/>
            </w:r>
          </w:hyperlink>
        </w:p>
        <w:p w14:paraId="26AD992A" w14:textId="68B82437" w:rsidR="00CD042A" w:rsidRPr="002C2259" w:rsidRDefault="00CD042A" w:rsidP="00CD042A">
          <w:pPr>
            <w:pStyle w:val="TOC1"/>
            <w:tabs>
              <w:tab w:val="right" w:leader="dot" w:pos="8828"/>
            </w:tabs>
            <w:bidi/>
            <w:spacing w:line="240" w:lineRule="auto"/>
            <w:rPr>
              <w:rFonts w:ascii="Sakkal Majalla" w:eastAsiaTheme="minorEastAsia" w:hAnsi="Sakkal Majalla" w:cs="Sakkal Majalla"/>
              <w:noProof/>
              <w:sz w:val="36"/>
              <w:szCs w:val="36"/>
            </w:rPr>
          </w:pPr>
          <w:hyperlink w:anchor="_Toc234374556" w:history="1">
            <w:r w:rsidRPr="002C2259">
              <w:rPr>
                <w:rStyle w:val="Hyperlink"/>
                <w:rFonts w:ascii="Sakkal Majalla" w:eastAsia="Calibri" w:hAnsi="Sakkal Majalla" w:cs="Sakkal Majalla"/>
                <w:noProof/>
                <w:sz w:val="36"/>
                <w:szCs w:val="36"/>
                <w:rtl/>
              </w:rPr>
              <w:t>مقدمة</w:t>
            </w:r>
            <w:r w:rsidRPr="002C2259">
              <w:rPr>
                <w:rFonts w:ascii="Sakkal Majalla" w:hAnsi="Sakkal Majalla" w:cs="Sakkal Majalla"/>
                <w:noProof/>
                <w:webHidden/>
                <w:sz w:val="36"/>
                <w:szCs w:val="36"/>
              </w:rPr>
              <w:tab/>
            </w:r>
            <w:r w:rsidRPr="002C2259">
              <w:rPr>
                <w:rStyle w:val="Hyperlink"/>
                <w:rFonts w:ascii="Sakkal Majalla" w:hAnsi="Sakkal Majalla" w:cs="Sakkal Majalla"/>
                <w:noProof/>
                <w:sz w:val="36"/>
                <w:szCs w:val="36"/>
                <w:rtl/>
              </w:rPr>
              <w:fldChar w:fldCharType="begin"/>
            </w:r>
            <w:r w:rsidRPr="002C2259">
              <w:rPr>
                <w:rFonts w:ascii="Sakkal Majalla" w:hAnsi="Sakkal Majalla" w:cs="Sakkal Majalla"/>
                <w:noProof/>
                <w:webHidden/>
                <w:sz w:val="36"/>
                <w:szCs w:val="36"/>
              </w:rPr>
              <w:instrText xml:space="preserve"> PAGEREF _Toc234374556 \h </w:instrText>
            </w:r>
            <w:r w:rsidRPr="002C2259">
              <w:rPr>
                <w:rStyle w:val="Hyperlink"/>
                <w:rFonts w:ascii="Sakkal Majalla" w:hAnsi="Sakkal Majalla" w:cs="Sakkal Majalla"/>
                <w:noProof/>
                <w:sz w:val="36"/>
                <w:szCs w:val="36"/>
                <w:rtl/>
              </w:rPr>
            </w:r>
            <w:r w:rsidRPr="002C2259">
              <w:rPr>
                <w:rStyle w:val="Hyperlink"/>
                <w:rFonts w:ascii="Sakkal Majalla" w:hAnsi="Sakkal Majalla" w:cs="Sakkal Majalla"/>
                <w:noProof/>
                <w:sz w:val="36"/>
                <w:szCs w:val="36"/>
                <w:rtl/>
              </w:rPr>
              <w:fldChar w:fldCharType="separate"/>
            </w:r>
            <w:r w:rsidR="00473F0A">
              <w:rPr>
                <w:rFonts w:ascii="Sakkal Majalla" w:hAnsi="Sakkal Majalla" w:cs="Sakkal Majalla"/>
                <w:noProof/>
                <w:webHidden/>
                <w:sz w:val="36"/>
                <w:szCs w:val="36"/>
                <w:rtl/>
              </w:rPr>
              <w:t>2</w:t>
            </w:r>
            <w:r w:rsidRPr="002C2259">
              <w:rPr>
                <w:rStyle w:val="Hyperlink"/>
                <w:rFonts w:ascii="Sakkal Majalla" w:hAnsi="Sakkal Majalla" w:cs="Sakkal Majalla"/>
                <w:noProof/>
                <w:sz w:val="36"/>
                <w:szCs w:val="36"/>
                <w:rtl/>
              </w:rPr>
              <w:fldChar w:fldCharType="end"/>
            </w:r>
          </w:hyperlink>
        </w:p>
        <w:p w14:paraId="6CD9B287" w14:textId="1DE300DF" w:rsidR="00CD042A" w:rsidRPr="002C2259" w:rsidRDefault="00CD042A" w:rsidP="00CD042A">
          <w:pPr>
            <w:pStyle w:val="TOC1"/>
            <w:tabs>
              <w:tab w:val="right" w:leader="dot" w:pos="8828"/>
            </w:tabs>
            <w:bidi/>
            <w:spacing w:line="240" w:lineRule="auto"/>
            <w:rPr>
              <w:rFonts w:ascii="Sakkal Majalla" w:eastAsiaTheme="minorEastAsia" w:hAnsi="Sakkal Majalla" w:cs="Sakkal Majalla"/>
              <w:noProof/>
              <w:sz w:val="36"/>
              <w:szCs w:val="36"/>
            </w:rPr>
          </w:pPr>
          <w:hyperlink w:anchor="_Toc234374557" w:history="1">
            <w:r w:rsidRPr="002C2259">
              <w:rPr>
                <w:rStyle w:val="Hyperlink"/>
                <w:rFonts w:ascii="Sakkal Majalla" w:eastAsia="Calibri" w:hAnsi="Sakkal Majalla" w:cs="Sakkal Majalla"/>
                <w:noProof/>
                <w:sz w:val="36"/>
                <w:szCs w:val="36"/>
                <w:rtl/>
              </w:rPr>
              <w:t>مشكلة الدراسة</w:t>
            </w:r>
            <w:r w:rsidRPr="002C2259">
              <w:rPr>
                <w:rFonts w:ascii="Sakkal Majalla" w:hAnsi="Sakkal Majalla" w:cs="Sakkal Majalla"/>
                <w:noProof/>
                <w:webHidden/>
                <w:sz w:val="36"/>
                <w:szCs w:val="36"/>
              </w:rPr>
              <w:tab/>
            </w:r>
            <w:r w:rsidRPr="002C2259">
              <w:rPr>
                <w:rStyle w:val="Hyperlink"/>
                <w:rFonts w:ascii="Sakkal Majalla" w:hAnsi="Sakkal Majalla" w:cs="Sakkal Majalla"/>
                <w:noProof/>
                <w:sz w:val="36"/>
                <w:szCs w:val="36"/>
                <w:rtl/>
              </w:rPr>
              <w:fldChar w:fldCharType="begin"/>
            </w:r>
            <w:r w:rsidRPr="002C2259">
              <w:rPr>
                <w:rFonts w:ascii="Sakkal Majalla" w:hAnsi="Sakkal Majalla" w:cs="Sakkal Majalla"/>
                <w:noProof/>
                <w:webHidden/>
                <w:sz w:val="36"/>
                <w:szCs w:val="36"/>
              </w:rPr>
              <w:instrText xml:space="preserve"> PAGEREF _Toc234374557 \h </w:instrText>
            </w:r>
            <w:r w:rsidRPr="002C2259">
              <w:rPr>
                <w:rStyle w:val="Hyperlink"/>
                <w:rFonts w:ascii="Sakkal Majalla" w:hAnsi="Sakkal Majalla" w:cs="Sakkal Majalla"/>
                <w:noProof/>
                <w:sz w:val="36"/>
                <w:szCs w:val="36"/>
                <w:rtl/>
              </w:rPr>
            </w:r>
            <w:r w:rsidRPr="002C2259">
              <w:rPr>
                <w:rStyle w:val="Hyperlink"/>
                <w:rFonts w:ascii="Sakkal Majalla" w:hAnsi="Sakkal Majalla" w:cs="Sakkal Majalla"/>
                <w:noProof/>
                <w:sz w:val="36"/>
                <w:szCs w:val="36"/>
                <w:rtl/>
              </w:rPr>
              <w:fldChar w:fldCharType="separate"/>
            </w:r>
            <w:r w:rsidR="00473F0A">
              <w:rPr>
                <w:rFonts w:ascii="Sakkal Majalla" w:hAnsi="Sakkal Majalla" w:cs="Sakkal Majalla"/>
                <w:noProof/>
                <w:webHidden/>
                <w:sz w:val="36"/>
                <w:szCs w:val="36"/>
                <w:rtl/>
              </w:rPr>
              <w:t>5</w:t>
            </w:r>
            <w:r w:rsidRPr="002C2259">
              <w:rPr>
                <w:rStyle w:val="Hyperlink"/>
                <w:rFonts w:ascii="Sakkal Majalla" w:hAnsi="Sakkal Majalla" w:cs="Sakkal Majalla"/>
                <w:noProof/>
                <w:sz w:val="36"/>
                <w:szCs w:val="36"/>
                <w:rtl/>
              </w:rPr>
              <w:fldChar w:fldCharType="end"/>
            </w:r>
          </w:hyperlink>
        </w:p>
        <w:p w14:paraId="76A2CFD0" w14:textId="6583458F" w:rsidR="00CD042A" w:rsidRPr="002C2259" w:rsidRDefault="00CD042A" w:rsidP="00CD042A">
          <w:pPr>
            <w:pStyle w:val="TOC1"/>
            <w:tabs>
              <w:tab w:val="right" w:leader="dot" w:pos="8828"/>
            </w:tabs>
            <w:bidi/>
            <w:spacing w:line="240" w:lineRule="auto"/>
            <w:rPr>
              <w:rFonts w:ascii="Sakkal Majalla" w:eastAsiaTheme="minorEastAsia" w:hAnsi="Sakkal Majalla" w:cs="Sakkal Majalla"/>
              <w:noProof/>
              <w:sz w:val="36"/>
              <w:szCs w:val="36"/>
            </w:rPr>
          </w:pPr>
          <w:hyperlink w:anchor="_Toc234374558" w:history="1">
            <w:r w:rsidRPr="002C2259">
              <w:rPr>
                <w:rStyle w:val="Hyperlink"/>
                <w:rFonts w:ascii="Sakkal Majalla" w:eastAsia="Calibri" w:hAnsi="Sakkal Majalla" w:cs="Sakkal Majalla"/>
                <w:noProof/>
                <w:sz w:val="36"/>
                <w:szCs w:val="36"/>
                <w:rtl/>
              </w:rPr>
              <w:t>أهمية الدراسة</w:t>
            </w:r>
            <w:r w:rsidRPr="002C2259">
              <w:rPr>
                <w:rFonts w:ascii="Sakkal Majalla" w:hAnsi="Sakkal Majalla" w:cs="Sakkal Majalla"/>
                <w:noProof/>
                <w:webHidden/>
                <w:sz w:val="36"/>
                <w:szCs w:val="36"/>
              </w:rPr>
              <w:tab/>
            </w:r>
            <w:r w:rsidRPr="002C2259">
              <w:rPr>
                <w:rStyle w:val="Hyperlink"/>
                <w:rFonts w:ascii="Sakkal Majalla" w:hAnsi="Sakkal Majalla" w:cs="Sakkal Majalla"/>
                <w:noProof/>
                <w:sz w:val="36"/>
                <w:szCs w:val="36"/>
                <w:rtl/>
              </w:rPr>
              <w:fldChar w:fldCharType="begin"/>
            </w:r>
            <w:r w:rsidRPr="002C2259">
              <w:rPr>
                <w:rFonts w:ascii="Sakkal Majalla" w:hAnsi="Sakkal Majalla" w:cs="Sakkal Majalla"/>
                <w:noProof/>
                <w:webHidden/>
                <w:sz w:val="36"/>
                <w:szCs w:val="36"/>
              </w:rPr>
              <w:instrText xml:space="preserve"> PAGEREF _Toc234374558 \h </w:instrText>
            </w:r>
            <w:r w:rsidRPr="002C2259">
              <w:rPr>
                <w:rStyle w:val="Hyperlink"/>
                <w:rFonts w:ascii="Sakkal Majalla" w:hAnsi="Sakkal Majalla" w:cs="Sakkal Majalla"/>
                <w:noProof/>
                <w:sz w:val="36"/>
                <w:szCs w:val="36"/>
                <w:rtl/>
              </w:rPr>
            </w:r>
            <w:r w:rsidRPr="002C2259">
              <w:rPr>
                <w:rStyle w:val="Hyperlink"/>
                <w:rFonts w:ascii="Sakkal Majalla" w:hAnsi="Sakkal Majalla" w:cs="Sakkal Majalla"/>
                <w:noProof/>
                <w:sz w:val="36"/>
                <w:szCs w:val="36"/>
                <w:rtl/>
              </w:rPr>
              <w:fldChar w:fldCharType="separate"/>
            </w:r>
            <w:r w:rsidR="00473F0A">
              <w:rPr>
                <w:rFonts w:ascii="Sakkal Majalla" w:hAnsi="Sakkal Majalla" w:cs="Sakkal Majalla"/>
                <w:noProof/>
                <w:webHidden/>
                <w:sz w:val="36"/>
                <w:szCs w:val="36"/>
                <w:rtl/>
              </w:rPr>
              <w:t>7</w:t>
            </w:r>
            <w:r w:rsidRPr="002C2259">
              <w:rPr>
                <w:rStyle w:val="Hyperlink"/>
                <w:rFonts w:ascii="Sakkal Majalla" w:hAnsi="Sakkal Majalla" w:cs="Sakkal Majalla"/>
                <w:noProof/>
                <w:sz w:val="36"/>
                <w:szCs w:val="36"/>
                <w:rtl/>
              </w:rPr>
              <w:fldChar w:fldCharType="end"/>
            </w:r>
          </w:hyperlink>
        </w:p>
        <w:p w14:paraId="5F0B589E" w14:textId="272DC36B" w:rsidR="00CD042A" w:rsidRPr="002C2259" w:rsidRDefault="00CD042A" w:rsidP="00CD042A">
          <w:pPr>
            <w:pStyle w:val="TOC1"/>
            <w:tabs>
              <w:tab w:val="right" w:leader="dot" w:pos="8828"/>
            </w:tabs>
            <w:bidi/>
            <w:spacing w:line="240" w:lineRule="auto"/>
            <w:rPr>
              <w:rFonts w:ascii="Sakkal Majalla" w:eastAsiaTheme="minorEastAsia" w:hAnsi="Sakkal Majalla" w:cs="Sakkal Majalla"/>
              <w:noProof/>
              <w:sz w:val="36"/>
              <w:szCs w:val="36"/>
            </w:rPr>
          </w:pPr>
          <w:hyperlink w:anchor="_Toc234374559" w:history="1">
            <w:r w:rsidRPr="002C2259">
              <w:rPr>
                <w:rStyle w:val="Hyperlink"/>
                <w:rFonts w:ascii="Sakkal Majalla" w:eastAsia="Calibri" w:hAnsi="Sakkal Majalla" w:cs="Sakkal Majalla"/>
                <w:noProof/>
                <w:sz w:val="36"/>
                <w:szCs w:val="36"/>
                <w:rtl/>
              </w:rPr>
              <w:t>أهداف الدراسة</w:t>
            </w:r>
            <w:r w:rsidRPr="002C2259">
              <w:rPr>
                <w:rFonts w:ascii="Sakkal Majalla" w:hAnsi="Sakkal Majalla" w:cs="Sakkal Majalla"/>
                <w:noProof/>
                <w:webHidden/>
                <w:sz w:val="36"/>
                <w:szCs w:val="36"/>
              </w:rPr>
              <w:tab/>
            </w:r>
            <w:r w:rsidRPr="002C2259">
              <w:rPr>
                <w:rStyle w:val="Hyperlink"/>
                <w:rFonts w:ascii="Sakkal Majalla" w:hAnsi="Sakkal Majalla" w:cs="Sakkal Majalla"/>
                <w:noProof/>
                <w:sz w:val="36"/>
                <w:szCs w:val="36"/>
                <w:rtl/>
              </w:rPr>
              <w:fldChar w:fldCharType="begin"/>
            </w:r>
            <w:r w:rsidRPr="002C2259">
              <w:rPr>
                <w:rFonts w:ascii="Sakkal Majalla" w:hAnsi="Sakkal Majalla" w:cs="Sakkal Majalla"/>
                <w:noProof/>
                <w:webHidden/>
                <w:sz w:val="36"/>
                <w:szCs w:val="36"/>
              </w:rPr>
              <w:instrText xml:space="preserve"> PAGEREF _Toc234374559 \h </w:instrText>
            </w:r>
            <w:r w:rsidRPr="002C2259">
              <w:rPr>
                <w:rStyle w:val="Hyperlink"/>
                <w:rFonts w:ascii="Sakkal Majalla" w:hAnsi="Sakkal Majalla" w:cs="Sakkal Majalla"/>
                <w:noProof/>
                <w:sz w:val="36"/>
                <w:szCs w:val="36"/>
                <w:rtl/>
              </w:rPr>
            </w:r>
            <w:r w:rsidRPr="002C2259">
              <w:rPr>
                <w:rStyle w:val="Hyperlink"/>
                <w:rFonts w:ascii="Sakkal Majalla" w:hAnsi="Sakkal Majalla" w:cs="Sakkal Majalla"/>
                <w:noProof/>
                <w:sz w:val="36"/>
                <w:szCs w:val="36"/>
                <w:rtl/>
              </w:rPr>
              <w:fldChar w:fldCharType="separate"/>
            </w:r>
            <w:r w:rsidR="00473F0A">
              <w:rPr>
                <w:rFonts w:ascii="Sakkal Majalla" w:hAnsi="Sakkal Majalla" w:cs="Sakkal Majalla"/>
                <w:noProof/>
                <w:webHidden/>
                <w:sz w:val="36"/>
                <w:szCs w:val="36"/>
                <w:rtl/>
              </w:rPr>
              <w:t>8</w:t>
            </w:r>
            <w:r w:rsidRPr="002C2259">
              <w:rPr>
                <w:rStyle w:val="Hyperlink"/>
                <w:rFonts w:ascii="Sakkal Majalla" w:hAnsi="Sakkal Majalla" w:cs="Sakkal Majalla"/>
                <w:noProof/>
                <w:sz w:val="36"/>
                <w:szCs w:val="36"/>
                <w:rtl/>
              </w:rPr>
              <w:fldChar w:fldCharType="end"/>
            </w:r>
          </w:hyperlink>
        </w:p>
        <w:p w14:paraId="5153A18E" w14:textId="432EF9CB" w:rsidR="00CD042A" w:rsidRPr="002C2259" w:rsidRDefault="00CD042A" w:rsidP="00CD042A">
          <w:pPr>
            <w:pStyle w:val="TOC1"/>
            <w:tabs>
              <w:tab w:val="right" w:leader="dot" w:pos="8828"/>
            </w:tabs>
            <w:bidi/>
            <w:spacing w:line="240" w:lineRule="auto"/>
            <w:rPr>
              <w:rFonts w:ascii="Sakkal Majalla" w:eastAsiaTheme="minorEastAsia" w:hAnsi="Sakkal Majalla" w:cs="Sakkal Majalla"/>
              <w:noProof/>
              <w:sz w:val="36"/>
              <w:szCs w:val="36"/>
            </w:rPr>
          </w:pPr>
          <w:hyperlink w:anchor="_Toc234374560" w:history="1">
            <w:r w:rsidRPr="002C2259">
              <w:rPr>
                <w:rStyle w:val="Hyperlink"/>
                <w:rFonts w:ascii="Sakkal Majalla" w:eastAsia="Calibri" w:hAnsi="Sakkal Majalla" w:cs="Sakkal Majalla"/>
                <w:noProof/>
                <w:sz w:val="36"/>
                <w:szCs w:val="36"/>
                <w:rtl/>
              </w:rPr>
              <w:t>تساؤلات الدراسة</w:t>
            </w:r>
            <w:r w:rsidRPr="002C2259">
              <w:rPr>
                <w:rFonts w:ascii="Sakkal Majalla" w:hAnsi="Sakkal Majalla" w:cs="Sakkal Majalla"/>
                <w:noProof/>
                <w:webHidden/>
                <w:sz w:val="36"/>
                <w:szCs w:val="36"/>
              </w:rPr>
              <w:tab/>
            </w:r>
            <w:r w:rsidRPr="002C2259">
              <w:rPr>
                <w:rStyle w:val="Hyperlink"/>
                <w:rFonts w:ascii="Sakkal Majalla" w:hAnsi="Sakkal Majalla" w:cs="Sakkal Majalla"/>
                <w:noProof/>
                <w:sz w:val="36"/>
                <w:szCs w:val="36"/>
                <w:rtl/>
              </w:rPr>
              <w:fldChar w:fldCharType="begin"/>
            </w:r>
            <w:r w:rsidRPr="002C2259">
              <w:rPr>
                <w:rFonts w:ascii="Sakkal Majalla" w:hAnsi="Sakkal Majalla" w:cs="Sakkal Majalla"/>
                <w:noProof/>
                <w:webHidden/>
                <w:sz w:val="36"/>
                <w:szCs w:val="36"/>
              </w:rPr>
              <w:instrText xml:space="preserve"> PAGEREF _Toc234374560 \h </w:instrText>
            </w:r>
            <w:r w:rsidRPr="002C2259">
              <w:rPr>
                <w:rStyle w:val="Hyperlink"/>
                <w:rFonts w:ascii="Sakkal Majalla" w:hAnsi="Sakkal Majalla" w:cs="Sakkal Majalla"/>
                <w:noProof/>
                <w:sz w:val="36"/>
                <w:szCs w:val="36"/>
                <w:rtl/>
              </w:rPr>
            </w:r>
            <w:r w:rsidRPr="002C2259">
              <w:rPr>
                <w:rStyle w:val="Hyperlink"/>
                <w:rFonts w:ascii="Sakkal Majalla" w:hAnsi="Sakkal Majalla" w:cs="Sakkal Majalla"/>
                <w:noProof/>
                <w:sz w:val="36"/>
                <w:szCs w:val="36"/>
                <w:rtl/>
              </w:rPr>
              <w:fldChar w:fldCharType="separate"/>
            </w:r>
            <w:r w:rsidR="00473F0A">
              <w:rPr>
                <w:rFonts w:ascii="Sakkal Majalla" w:hAnsi="Sakkal Majalla" w:cs="Sakkal Majalla"/>
                <w:noProof/>
                <w:webHidden/>
                <w:sz w:val="36"/>
                <w:szCs w:val="36"/>
                <w:rtl/>
              </w:rPr>
              <w:t>9</w:t>
            </w:r>
            <w:r w:rsidRPr="002C2259">
              <w:rPr>
                <w:rStyle w:val="Hyperlink"/>
                <w:rFonts w:ascii="Sakkal Majalla" w:hAnsi="Sakkal Majalla" w:cs="Sakkal Majalla"/>
                <w:noProof/>
                <w:sz w:val="36"/>
                <w:szCs w:val="36"/>
                <w:rtl/>
              </w:rPr>
              <w:fldChar w:fldCharType="end"/>
            </w:r>
          </w:hyperlink>
        </w:p>
        <w:p w14:paraId="10699D9B" w14:textId="1CF20598" w:rsidR="00CD042A" w:rsidRPr="002C2259" w:rsidRDefault="00CD042A" w:rsidP="00CD042A">
          <w:pPr>
            <w:pStyle w:val="TOC1"/>
            <w:tabs>
              <w:tab w:val="right" w:leader="dot" w:pos="8828"/>
            </w:tabs>
            <w:bidi/>
            <w:spacing w:line="240" w:lineRule="auto"/>
            <w:rPr>
              <w:rFonts w:ascii="Sakkal Majalla" w:eastAsiaTheme="minorEastAsia" w:hAnsi="Sakkal Majalla" w:cs="Sakkal Majalla"/>
              <w:noProof/>
              <w:sz w:val="36"/>
              <w:szCs w:val="36"/>
            </w:rPr>
          </w:pPr>
          <w:hyperlink w:anchor="_Toc234374561" w:history="1">
            <w:r w:rsidRPr="002C2259">
              <w:rPr>
                <w:rStyle w:val="Hyperlink"/>
                <w:rFonts w:ascii="Sakkal Majalla" w:eastAsia="Calibri" w:hAnsi="Sakkal Majalla" w:cs="Sakkal Majalla"/>
                <w:noProof/>
                <w:sz w:val="36"/>
                <w:szCs w:val="36"/>
                <w:rtl/>
              </w:rPr>
              <w:t>فروض الدراسة</w:t>
            </w:r>
            <w:r w:rsidRPr="002C2259">
              <w:rPr>
                <w:rFonts w:ascii="Sakkal Majalla" w:hAnsi="Sakkal Majalla" w:cs="Sakkal Majalla"/>
                <w:noProof/>
                <w:webHidden/>
                <w:sz w:val="36"/>
                <w:szCs w:val="36"/>
              </w:rPr>
              <w:tab/>
            </w:r>
            <w:r w:rsidRPr="002C2259">
              <w:rPr>
                <w:rStyle w:val="Hyperlink"/>
                <w:rFonts w:ascii="Sakkal Majalla" w:hAnsi="Sakkal Majalla" w:cs="Sakkal Majalla"/>
                <w:noProof/>
                <w:sz w:val="36"/>
                <w:szCs w:val="36"/>
                <w:rtl/>
              </w:rPr>
              <w:fldChar w:fldCharType="begin"/>
            </w:r>
            <w:r w:rsidRPr="002C2259">
              <w:rPr>
                <w:rFonts w:ascii="Sakkal Majalla" w:hAnsi="Sakkal Majalla" w:cs="Sakkal Majalla"/>
                <w:noProof/>
                <w:webHidden/>
                <w:sz w:val="36"/>
                <w:szCs w:val="36"/>
              </w:rPr>
              <w:instrText xml:space="preserve"> PAGEREF _Toc234374561 \h </w:instrText>
            </w:r>
            <w:r w:rsidRPr="002C2259">
              <w:rPr>
                <w:rStyle w:val="Hyperlink"/>
                <w:rFonts w:ascii="Sakkal Majalla" w:hAnsi="Sakkal Majalla" w:cs="Sakkal Majalla"/>
                <w:noProof/>
                <w:sz w:val="36"/>
                <w:szCs w:val="36"/>
                <w:rtl/>
              </w:rPr>
            </w:r>
            <w:r w:rsidRPr="002C2259">
              <w:rPr>
                <w:rStyle w:val="Hyperlink"/>
                <w:rFonts w:ascii="Sakkal Majalla" w:hAnsi="Sakkal Majalla" w:cs="Sakkal Majalla"/>
                <w:noProof/>
                <w:sz w:val="36"/>
                <w:szCs w:val="36"/>
                <w:rtl/>
              </w:rPr>
              <w:fldChar w:fldCharType="separate"/>
            </w:r>
            <w:r w:rsidR="00473F0A">
              <w:rPr>
                <w:rFonts w:ascii="Sakkal Majalla" w:hAnsi="Sakkal Majalla" w:cs="Sakkal Majalla"/>
                <w:noProof/>
                <w:webHidden/>
                <w:sz w:val="36"/>
                <w:szCs w:val="36"/>
                <w:rtl/>
              </w:rPr>
              <w:t>9</w:t>
            </w:r>
            <w:r w:rsidRPr="002C2259">
              <w:rPr>
                <w:rStyle w:val="Hyperlink"/>
                <w:rFonts w:ascii="Sakkal Majalla" w:hAnsi="Sakkal Majalla" w:cs="Sakkal Majalla"/>
                <w:noProof/>
                <w:sz w:val="36"/>
                <w:szCs w:val="36"/>
                <w:rtl/>
              </w:rPr>
              <w:fldChar w:fldCharType="end"/>
            </w:r>
          </w:hyperlink>
        </w:p>
        <w:p w14:paraId="3ECFEEB1" w14:textId="6130970E" w:rsidR="00CD042A" w:rsidRPr="002C2259" w:rsidRDefault="00CD042A" w:rsidP="00CD042A">
          <w:pPr>
            <w:pStyle w:val="TOC1"/>
            <w:tabs>
              <w:tab w:val="right" w:leader="dot" w:pos="8828"/>
            </w:tabs>
            <w:bidi/>
            <w:spacing w:line="240" w:lineRule="auto"/>
            <w:rPr>
              <w:rFonts w:ascii="Sakkal Majalla" w:eastAsiaTheme="minorEastAsia" w:hAnsi="Sakkal Majalla" w:cs="Sakkal Majalla"/>
              <w:noProof/>
              <w:sz w:val="36"/>
              <w:szCs w:val="36"/>
            </w:rPr>
          </w:pPr>
          <w:hyperlink w:anchor="_Toc234374562" w:history="1">
            <w:r w:rsidRPr="002C2259">
              <w:rPr>
                <w:rStyle w:val="Hyperlink"/>
                <w:rFonts w:ascii="Sakkal Majalla" w:eastAsia="Times New Roman" w:hAnsi="Sakkal Majalla" w:cs="Sakkal Majalla"/>
                <w:noProof/>
                <w:sz w:val="36"/>
                <w:szCs w:val="36"/>
                <w:rtl/>
              </w:rPr>
              <w:t>الفصل الثاني</w:t>
            </w:r>
            <w:r w:rsidRPr="002C2259">
              <w:rPr>
                <w:rStyle w:val="Hyperlink"/>
                <w:rFonts w:ascii="Sakkal Majalla" w:eastAsia="Times New Roman" w:hAnsi="Sakkal Majalla" w:cs="Sakkal Majalla" w:hint="cs"/>
                <w:noProof/>
                <w:sz w:val="36"/>
                <w:szCs w:val="36"/>
                <w:rtl/>
              </w:rPr>
              <w:t>: الإطار النظري والدراسات السابقة</w:t>
            </w:r>
            <w:r w:rsidRPr="002C2259">
              <w:rPr>
                <w:rFonts w:ascii="Sakkal Majalla" w:hAnsi="Sakkal Majalla" w:cs="Sakkal Majalla"/>
                <w:noProof/>
                <w:webHidden/>
                <w:sz w:val="36"/>
                <w:szCs w:val="36"/>
              </w:rPr>
              <w:tab/>
            </w:r>
            <w:r w:rsidRPr="002C2259">
              <w:rPr>
                <w:rStyle w:val="Hyperlink"/>
                <w:rFonts w:ascii="Sakkal Majalla" w:hAnsi="Sakkal Majalla" w:cs="Sakkal Majalla"/>
                <w:noProof/>
                <w:sz w:val="36"/>
                <w:szCs w:val="36"/>
                <w:rtl/>
              </w:rPr>
              <w:fldChar w:fldCharType="begin"/>
            </w:r>
            <w:r w:rsidRPr="002C2259">
              <w:rPr>
                <w:rFonts w:ascii="Sakkal Majalla" w:hAnsi="Sakkal Majalla" w:cs="Sakkal Majalla"/>
                <w:noProof/>
                <w:webHidden/>
                <w:sz w:val="36"/>
                <w:szCs w:val="36"/>
              </w:rPr>
              <w:instrText xml:space="preserve"> PAGEREF _Toc234374562 \h </w:instrText>
            </w:r>
            <w:r w:rsidRPr="002C2259">
              <w:rPr>
                <w:rStyle w:val="Hyperlink"/>
                <w:rFonts w:ascii="Sakkal Majalla" w:hAnsi="Sakkal Majalla" w:cs="Sakkal Majalla"/>
                <w:noProof/>
                <w:sz w:val="36"/>
                <w:szCs w:val="36"/>
                <w:rtl/>
              </w:rPr>
            </w:r>
            <w:r w:rsidRPr="002C2259">
              <w:rPr>
                <w:rStyle w:val="Hyperlink"/>
                <w:rFonts w:ascii="Sakkal Majalla" w:hAnsi="Sakkal Majalla" w:cs="Sakkal Majalla"/>
                <w:noProof/>
                <w:sz w:val="36"/>
                <w:szCs w:val="36"/>
                <w:rtl/>
              </w:rPr>
              <w:fldChar w:fldCharType="separate"/>
            </w:r>
            <w:r w:rsidR="00473F0A">
              <w:rPr>
                <w:rFonts w:ascii="Sakkal Majalla" w:hAnsi="Sakkal Majalla" w:cs="Sakkal Majalla"/>
                <w:noProof/>
                <w:webHidden/>
                <w:sz w:val="36"/>
                <w:szCs w:val="36"/>
                <w:rtl/>
              </w:rPr>
              <w:t>12</w:t>
            </w:r>
            <w:r w:rsidRPr="002C2259">
              <w:rPr>
                <w:rStyle w:val="Hyperlink"/>
                <w:rFonts w:ascii="Sakkal Majalla" w:hAnsi="Sakkal Majalla" w:cs="Sakkal Majalla"/>
                <w:noProof/>
                <w:sz w:val="36"/>
                <w:szCs w:val="36"/>
                <w:rtl/>
              </w:rPr>
              <w:fldChar w:fldCharType="end"/>
            </w:r>
          </w:hyperlink>
        </w:p>
        <w:p w14:paraId="37920980" w14:textId="0045821A" w:rsidR="00CD042A" w:rsidRPr="002C2259" w:rsidRDefault="00CD042A" w:rsidP="00CD042A">
          <w:pPr>
            <w:pStyle w:val="TOC1"/>
            <w:tabs>
              <w:tab w:val="right" w:leader="dot" w:pos="8828"/>
            </w:tabs>
            <w:bidi/>
            <w:spacing w:line="240" w:lineRule="auto"/>
            <w:rPr>
              <w:rFonts w:ascii="Sakkal Majalla" w:eastAsiaTheme="minorEastAsia" w:hAnsi="Sakkal Majalla" w:cs="Sakkal Majalla"/>
              <w:noProof/>
              <w:sz w:val="36"/>
              <w:szCs w:val="36"/>
            </w:rPr>
          </w:pPr>
          <w:hyperlink w:anchor="_Toc234374564" w:history="1">
            <w:r w:rsidRPr="002C2259">
              <w:rPr>
                <w:rStyle w:val="Hyperlink"/>
                <w:rFonts w:ascii="Sakkal Majalla" w:eastAsia="Calibri" w:hAnsi="Sakkal Majalla" w:cs="Sakkal Majalla"/>
                <w:noProof/>
                <w:sz w:val="36"/>
                <w:szCs w:val="36"/>
                <w:rtl/>
              </w:rPr>
              <w:t>أولاً: الإطار النظري</w:t>
            </w:r>
            <w:r w:rsidRPr="002C2259">
              <w:rPr>
                <w:rFonts w:ascii="Sakkal Majalla" w:hAnsi="Sakkal Majalla" w:cs="Sakkal Majalla"/>
                <w:noProof/>
                <w:webHidden/>
                <w:sz w:val="36"/>
                <w:szCs w:val="36"/>
              </w:rPr>
              <w:tab/>
            </w:r>
            <w:r w:rsidRPr="002C2259">
              <w:rPr>
                <w:rStyle w:val="Hyperlink"/>
                <w:rFonts w:ascii="Sakkal Majalla" w:hAnsi="Sakkal Majalla" w:cs="Sakkal Majalla"/>
                <w:noProof/>
                <w:sz w:val="36"/>
                <w:szCs w:val="36"/>
                <w:rtl/>
              </w:rPr>
              <w:fldChar w:fldCharType="begin"/>
            </w:r>
            <w:r w:rsidRPr="002C2259">
              <w:rPr>
                <w:rFonts w:ascii="Sakkal Majalla" w:hAnsi="Sakkal Majalla" w:cs="Sakkal Majalla"/>
                <w:noProof/>
                <w:webHidden/>
                <w:sz w:val="36"/>
                <w:szCs w:val="36"/>
              </w:rPr>
              <w:instrText xml:space="preserve"> PAGEREF _Toc234374564 \h </w:instrText>
            </w:r>
            <w:r w:rsidRPr="002C2259">
              <w:rPr>
                <w:rStyle w:val="Hyperlink"/>
                <w:rFonts w:ascii="Sakkal Majalla" w:hAnsi="Sakkal Majalla" w:cs="Sakkal Majalla"/>
                <w:noProof/>
                <w:sz w:val="36"/>
                <w:szCs w:val="36"/>
                <w:rtl/>
              </w:rPr>
            </w:r>
            <w:r w:rsidRPr="002C2259">
              <w:rPr>
                <w:rStyle w:val="Hyperlink"/>
                <w:rFonts w:ascii="Sakkal Majalla" w:hAnsi="Sakkal Majalla" w:cs="Sakkal Majalla"/>
                <w:noProof/>
                <w:sz w:val="36"/>
                <w:szCs w:val="36"/>
                <w:rtl/>
              </w:rPr>
              <w:fldChar w:fldCharType="separate"/>
            </w:r>
            <w:r w:rsidR="00473F0A">
              <w:rPr>
                <w:rFonts w:ascii="Sakkal Majalla" w:hAnsi="Sakkal Majalla" w:cs="Sakkal Majalla"/>
                <w:noProof/>
                <w:webHidden/>
                <w:sz w:val="36"/>
                <w:szCs w:val="36"/>
                <w:rtl/>
              </w:rPr>
              <w:t>14</w:t>
            </w:r>
            <w:r w:rsidRPr="002C2259">
              <w:rPr>
                <w:rStyle w:val="Hyperlink"/>
                <w:rFonts w:ascii="Sakkal Majalla" w:hAnsi="Sakkal Majalla" w:cs="Sakkal Majalla"/>
                <w:noProof/>
                <w:sz w:val="36"/>
                <w:szCs w:val="36"/>
                <w:rtl/>
              </w:rPr>
              <w:fldChar w:fldCharType="end"/>
            </w:r>
          </w:hyperlink>
        </w:p>
        <w:p w14:paraId="78833FA0" w14:textId="693B1D19" w:rsidR="00CD042A" w:rsidRPr="002C2259" w:rsidRDefault="00CD042A" w:rsidP="00CD042A">
          <w:pPr>
            <w:pStyle w:val="TOC1"/>
            <w:tabs>
              <w:tab w:val="right" w:leader="dot" w:pos="8828"/>
            </w:tabs>
            <w:bidi/>
            <w:spacing w:line="240" w:lineRule="auto"/>
            <w:rPr>
              <w:rFonts w:ascii="Sakkal Majalla" w:eastAsiaTheme="minorEastAsia" w:hAnsi="Sakkal Majalla" w:cs="Sakkal Majalla"/>
              <w:noProof/>
              <w:sz w:val="36"/>
              <w:szCs w:val="36"/>
            </w:rPr>
          </w:pPr>
          <w:hyperlink w:anchor="_Toc234374565" w:history="1">
            <w:r w:rsidRPr="002C2259">
              <w:rPr>
                <w:rStyle w:val="Hyperlink"/>
                <w:rFonts w:ascii="Sakkal Majalla" w:eastAsia="Calibri" w:hAnsi="Sakkal Majalla" w:cs="Sakkal Majalla"/>
                <w:noProof/>
                <w:sz w:val="36"/>
                <w:szCs w:val="36"/>
                <w:rtl/>
                <w:lang w:bidi="ar-EG"/>
              </w:rPr>
              <w:t xml:space="preserve">المحور الأول: الذكاء </w:t>
            </w:r>
            <w:r w:rsidR="00B17D82" w:rsidRPr="002C2259">
              <w:rPr>
                <w:rStyle w:val="Hyperlink"/>
                <w:rFonts w:ascii="Sakkal Majalla" w:eastAsia="Calibri" w:hAnsi="Sakkal Majalla" w:cs="Sakkal Majalla"/>
                <w:noProof/>
                <w:sz w:val="36"/>
                <w:szCs w:val="36"/>
                <w:rtl/>
                <w:lang w:bidi="ar-EG"/>
              </w:rPr>
              <w:t>الاصطناعي</w:t>
            </w:r>
            <w:r w:rsidRPr="002C2259">
              <w:rPr>
                <w:rFonts w:ascii="Sakkal Majalla" w:hAnsi="Sakkal Majalla" w:cs="Sakkal Majalla"/>
                <w:noProof/>
                <w:webHidden/>
                <w:sz w:val="36"/>
                <w:szCs w:val="36"/>
              </w:rPr>
              <w:tab/>
            </w:r>
            <w:r w:rsidRPr="002C2259">
              <w:rPr>
                <w:rStyle w:val="Hyperlink"/>
                <w:rFonts w:ascii="Sakkal Majalla" w:hAnsi="Sakkal Majalla" w:cs="Sakkal Majalla"/>
                <w:noProof/>
                <w:sz w:val="36"/>
                <w:szCs w:val="36"/>
                <w:rtl/>
              </w:rPr>
              <w:fldChar w:fldCharType="begin"/>
            </w:r>
            <w:r w:rsidRPr="002C2259">
              <w:rPr>
                <w:rFonts w:ascii="Sakkal Majalla" w:hAnsi="Sakkal Majalla" w:cs="Sakkal Majalla"/>
                <w:noProof/>
                <w:webHidden/>
                <w:sz w:val="36"/>
                <w:szCs w:val="36"/>
              </w:rPr>
              <w:instrText xml:space="preserve"> PAGEREF _Toc234374565 \h </w:instrText>
            </w:r>
            <w:r w:rsidRPr="002C2259">
              <w:rPr>
                <w:rStyle w:val="Hyperlink"/>
                <w:rFonts w:ascii="Sakkal Majalla" w:hAnsi="Sakkal Majalla" w:cs="Sakkal Majalla"/>
                <w:noProof/>
                <w:sz w:val="36"/>
                <w:szCs w:val="36"/>
                <w:rtl/>
              </w:rPr>
            </w:r>
            <w:r w:rsidRPr="002C2259">
              <w:rPr>
                <w:rStyle w:val="Hyperlink"/>
                <w:rFonts w:ascii="Sakkal Majalla" w:hAnsi="Sakkal Majalla" w:cs="Sakkal Majalla"/>
                <w:noProof/>
                <w:sz w:val="36"/>
                <w:szCs w:val="36"/>
                <w:rtl/>
              </w:rPr>
              <w:fldChar w:fldCharType="separate"/>
            </w:r>
            <w:r w:rsidR="00473F0A">
              <w:rPr>
                <w:rFonts w:ascii="Sakkal Majalla" w:hAnsi="Sakkal Majalla" w:cs="Sakkal Majalla"/>
                <w:noProof/>
                <w:webHidden/>
                <w:sz w:val="36"/>
                <w:szCs w:val="36"/>
                <w:rtl/>
              </w:rPr>
              <w:t>14</w:t>
            </w:r>
            <w:r w:rsidRPr="002C2259">
              <w:rPr>
                <w:rStyle w:val="Hyperlink"/>
                <w:rFonts w:ascii="Sakkal Majalla" w:hAnsi="Sakkal Majalla" w:cs="Sakkal Majalla"/>
                <w:noProof/>
                <w:sz w:val="36"/>
                <w:szCs w:val="36"/>
                <w:rtl/>
              </w:rPr>
              <w:fldChar w:fldCharType="end"/>
            </w:r>
          </w:hyperlink>
        </w:p>
        <w:p w14:paraId="5E2CCBF1" w14:textId="536A9F79" w:rsidR="00CD042A" w:rsidRPr="002C2259" w:rsidRDefault="00CD042A" w:rsidP="00CD042A">
          <w:pPr>
            <w:pStyle w:val="TOC1"/>
            <w:tabs>
              <w:tab w:val="right" w:leader="dot" w:pos="8828"/>
            </w:tabs>
            <w:bidi/>
            <w:spacing w:line="240" w:lineRule="auto"/>
            <w:rPr>
              <w:rFonts w:ascii="Sakkal Majalla" w:eastAsiaTheme="minorEastAsia" w:hAnsi="Sakkal Majalla" w:cs="Sakkal Majalla"/>
              <w:noProof/>
              <w:sz w:val="36"/>
              <w:szCs w:val="36"/>
            </w:rPr>
          </w:pPr>
          <w:hyperlink w:anchor="_Toc234374566" w:history="1">
            <w:r w:rsidRPr="002C2259">
              <w:rPr>
                <w:rStyle w:val="Hyperlink"/>
                <w:rFonts w:ascii="Sakkal Majalla" w:eastAsia="Calibri" w:hAnsi="Sakkal Majalla" w:cs="Sakkal Majalla"/>
                <w:noProof/>
                <w:sz w:val="36"/>
                <w:szCs w:val="36"/>
                <w:rtl/>
              </w:rPr>
              <w:t xml:space="preserve">المحور الثاني: العلاقة بين الذكاء </w:t>
            </w:r>
            <w:r w:rsidR="00B17D82" w:rsidRPr="002C2259">
              <w:rPr>
                <w:rStyle w:val="Hyperlink"/>
                <w:rFonts w:ascii="Sakkal Majalla" w:eastAsia="Calibri" w:hAnsi="Sakkal Majalla" w:cs="Sakkal Majalla"/>
                <w:noProof/>
                <w:sz w:val="36"/>
                <w:szCs w:val="36"/>
                <w:rtl/>
              </w:rPr>
              <w:t>الاصطناعي</w:t>
            </w:r>
            <w:r w:rsidRPr="002C2259">
              <w:rPr>
                <w:rStyle w:val="Hyperlink"/>
                <w:rFonts w:ascii="Sakkal Majalla" w:eastAsia="Calibri" w:hAnsi="Sakkal Majalla" w:cs="Sakkal Majalla"/>
                <w:noProof/>
                <w:sz w:val="36"/>
                <w:szCs w:val="36"/>
                <w:rtl/>
              </w:rPr>
              <w:t xml:space="preserve"> وبيئة الأعمال</w:t>
            </w:r>
            <w:r w:rsidRPr="002C2259">
              <w:rPr>
                <w:rFonts w:ascii="Sakkal Majalla" w:hAnsi="Sakkal Majalla" w:cs="Sakkal Majalla"/>
                <w:noProof/>
                <w:webHidden/>
                <w:sz w:val="36"/>
                <w:szCs w:val="36"/>
              </w:rPr>
              <w:tab/>
            </w:r>
            <w:r w:rsidRPr="002C2259">
              <w:rPr>
                <w:rStyle w:val="Hyperlink"/>
                <w:rFonts w:ascii="Sakkal Majalla" w:hAnsi="Sakkal Majalla" w:cs="Sakkal Majalla"/>
                <w:noProof/>
                <w:sz w:val="36"/>
                <w:szCs w:val="36"/>
                <w:rtl/>
              </w:rPr>
              <w:fldChar w:fldCharType="begin"/>
            </w:r>
            <w:r w:rsidRPr="002C2259">
              <w:rPr>
                <w:rFonts w:ascii="Sakkal Majalla" w:hAnsi="Sakkal Majalla" w:cs="Sakkal Majalla"/>
                <w:noProof/>
                <w:webHidden/>
                <w:sz w:val="36"/>
                <w:szCs w:val="36"/>
              </w:rPr>
              <w:instrText xml:space="preserve"> PAGEREF _Toc234374566 \h </w:instrText>
            </w:r>
            <w:r w:rsidRPr="002C2259">
              <w:rPr>
                <w:rStyle w:val="Hyperlink"/>
                <w:rFonts w:ascii="Sakkal Majalla" w:hAnsi="Sakkal Majalla" w:cs="Sakkal Majalla"/>
                <w:noProof/>
                <w:sz w:val="36"/>
                <w:szCs w:val="36"/>
                <w:rtl/>
              </w:rPr>
            </w:r>
            <w:r w:rsidRPr="002C2259">
              <w:rPr>
                <w:rStyle w:val="Hyperlink"/>
                <w:rFonts w:ascii="Sakkal Majalla" w:hAnsi="Sakkal Majalla" w:cs="Sakkal Majalla"/>
                <w:noProof/>
                <w:sz w:val="36"/>
                <w:szCs w:val="36"/>
                <w:rtl/>
              </w:rPr>
              <w:fldChar w:fldCharType="separate"/>
            </w:r>
            <w:r w:rsidR="00473F0A">
              <w:rPr>
                <w:rFonts w:ascii="Sakkal Majalla" w:hAnsi="Sakkal Majalla" w:cs="Sakkal Majalla"/>
                <w:noProof/>
                <w:webHidden/>
                <w:sz w:val="36"/>
                <w:szCs w:val="36"/>
                <w:rtl/>
              </w:rPr>
              <w:t>22</w:t>
            </w:r>
            <w:r w:rsidRPr="002C2259">
              <w:rPr>
                <w:rStyle w:val="Hyperlink"/>
                <w:rFonts w:ascii="Sakkal Majalla" w:hAnsi="Sakkal Majalla" w:cs="Sakkal Majalla"/>
                <w:noProof/>
                <w:sz w:val="36"/>
                <w:szCs w:val="36"/>
                <w:rtl/>
              </w:rPr>
              <w:fldChar w:fldCharType="end"/>
            </w:r>
          </w:hyperlink>
        </w:p>
        <w:p w14:paraId="7798CF43" w14:textId="65750D88" w:rsidR="00CD042A" w:rsidRPr="002C2259" w:rsidRDefault="00CD042A" w:rsidP="00CD042A">
          <w:pPr>
            <w:pStyle w:val="TOC1"/>
            <w:tabs>
              <w:tab w:val="right" w:leader="dot" w:pos="8828"/>
            </w:tabs>
            <w:bidi/>
            <w:spacing w:line="240" w:lineRule="auto"/>
            <w:rPr>
              <w:rFonts w:ascii="Sakkal Majalla" w:eastAsiaTheme="minorEastAsia" w:hAnsi="Sakkal Majalla" w:cs="Sakkal Majalla"/>
              <w:noProof/>
              <w:sz w:val="36"/>
              <w:szCs w:val="36"/>
            </w:rPr>
          </w:pPr>
          <w:hyperlink w:anchor="_Toc234374567" w:history="1">
            <w:r w:rsidRPr="002C2259">
              <w:rPr>
                <w:rStyle w:val="Hyperlink"/>
                <w:rFonts w:ascii="Sakkal Majalla" w:eastAsia="Calibri" w:hAnsi="Sakkal Majalla" w:cs="Sakkal Majalla"/>
                <w:noProof/>
                <w:sz w:val="36"/>
                <w:szCs w:val="36"/>
                <w:rtl/>
                <w:lang w:bidi="ar-EG"/>
              </w:rPr>
              <w:t xml:space="preserve">ثانياً: </w:t>
            </w:r>
            <w:r w:rsidRPr="002C2259">
              <w:rPr>
                <w:rStyle w:val="Hyperlink"/>
                <w:rFonts w:ascii="Sakkal Majalla" w:eastAsia="Calibri" w:hAnsi="Sakkal Majalla" w:cs="Sakkal Majalla"/>
                <w:noProof/>
                <w:sz w:val="36"/>
                <w:szCs w:val="36"/>
                <w:rtl/>
              </w:rPr>
              <w:t>الدراسات السابقة</w:t>
            </w:r>
            <w:r w:rsidRPr="002C2259">
              <w:rPr>
                <w:rFonts w:ascii="Sakkal Majalla" w:hAnsi="Sakkal Majalla" w:cs="Sakkal Majalla"/>
                <w:noProof/>
                <w:webHidden/>
                <w:sz w:val="36"/>
                <w:szCs w:val="36"/>
              </w:rPr>
              <w:tab/>
            </w:r>
            <w:r w:rsidRPr="002C2259">
              <w:rPr>
                <w:rStyle w:val="Hyperlink"/>
                <w:rFonts w:ascii="Sakkal Majalla" w:hAnsi="Sakkal Majalla" w:cs="Sakkal Majalla"/>
                <w:noProof/>
                <w:sz w:val="36"/>
                <w:szCs w:val="36"/>
                <w:rtl/>
              </w:rPr>
              <w:fldChar w:fldCharType="begin"/>
            </w:r>
            <w:r w:rsidRPr="002C2259">
              <w:rPr>
                <w:rFonts w:ascii="Sakkal Majalla" w:hAnsi="Sakkal Majalla" w:cs="Sakkal Majalla"/>
                <w:noProof/>
                <w:webHidden/>
                <w:sz w:val="36"/>
                <w:szCs w:val="36"/>
              </w:rPr>
              <w:instrText xml:space="preserve"> PAGEREF _Toc234374567 \h </w:instrText>
            </w:r>
            <w:r w:rsidRPr="002C2259">
              <w:rPr>
                <w:rStyle w:val="Hyperlink"/>
                <w:rFonts w:ascii="Sakkal Majalla" w:hAnsi="Sakkal Majalla" w:cs="Sakkal Majalla"/>
                <w:noProof/>
                <w:sz w:val="36"/>
                <w:szCs w:val="36"/>
                <w:rtl/>
              </w:rPr>
            </w:r>
            <w:r w:rsidRPr="002C2259">
              <w:rPr>
                <w:rStyle w:val="Hyperlink"/>
                <w:rFonts w:ascii="Sakkal Majalla" w:hAnsi="Sakkal Majalla" w:cs="Sakkal Majalla"/>
                <w:noProof/>
                <w:sz w:val="36"/>
                <w:szCs w:val="36"/>
                <w:rtl/>
              </w:rPr>
              <w:fldChar w:fldCharType="separate"/>
            </w:r>
            <w:r w:rsidR="00473F0A">
              <w:rPr>
                <w:rFonts w:ascii="Sakkal Majalla" w:hAnsi="Sakkal Majalla" w:cs="Sakkal Majalla"/>
                <w:noProof/>
                <w:webHidden/>
                <w:sz w:val="36"/>
                <w:szCs w:val="36"/>
                <w:rtl/>
              </w:rPr>
              <w:t>32</w:t>
            </w:r>
            <w:r w:rsidRPr="002C2259">
              <w:rPr>
                <w:rStyle w:val="Hyperlink"/>
                <w:rFonts w:ascii="Sakkal Majalla" w:hAnsi="Sakkal Majalla" w:cs="Sakkal Majalla"/>
                <w:noProof/>
                <w:sz w:val="36"/>
                <w:szCs w:val="36"/>
                <w:rtl/>
              </w:rPr>
              <w:fldChar w:fldCharType="end"/>
            </w:r>
          </w:hyperlink>
        </w:p>
        <w:p w14:paraId="3C544110" w14:textId="2C033FB5" w:rsidR="00CD042A" w:rsidRPr="002C2259" w:rsidRDefault="00CD042A" w:rsidP="00CD042A">
          <w:pPr>
            <w:pStyle w:val="TOC1"/>
            <w:tabs>
              <w:tab w:val="right" w:leader="dot" w:pos="8828"/>
            </w:tabs>
            <w:bidi/>
            <w:spacing w:line="240" w:lineRule="auto"/>
            <w:rPr>
              <w:rFonts w:ascii="Sakkal Majalla" w:eastAsiaTheme="minorEastAsia" w:hAnsi="Sakkal Majalla" w:cs="Sakkal Majalla"/>
              <w:noProof/>
              <w:sz w:val="36"/>
              <w:szCs w:val="36"/>
            </w:rPr>
          </w:pPr>
          <w:hyperlink w:anchor="_Toc234374568" w:history="1">
            <w:r w:rsidRPr="002C2259">
              <w:rPr>
                <w:rStyle w:val="Hyperlink"/>
                <w:rFonts w:ascii="Sakkal Majalla" w:eastAsia="Times New Roman" w:hAnsi="Sakkal Majalla" w:cs="Sakkal Majalla"/>
                <w:noProof/>
                <w:sz w:val="36"/>
                <w:szCs w:val="36"/>
                <w:rtl/>
              </w:rPr>
              <w:t>تحليل ومقارنة الدراسات السابقة</w:t>
            </w:r>
            <w:r w:rsidRPr="002C2259">
              <w:rPr>
                <w:rFonts w:ascii="Sakkal Majalla" w:hAnsi="Sakkal Majalla" w:cs="Sakkal Majalla"/>
                <w:noProof/>
                <w:webHidden/>
                <w:sz w:val="36"/>
                <w:szCs w:val="36"/>
              </w:rPr>
              <w:tab/>
            </w:r>
            <w:r w:rsidRPr="002C2259">
              <w:rPr>
                <w:rStyle w:val="Hyperlink"/>
                <w:rFonts w:ascii="Sakkal Majalla" w:hAnsi="Sakkal Majalla" w:cs="Sakkal Majalla"/>
                <w:noProof/>
                <w:sz w:val="36"/>
                <w:szCs w:val="36"/>
                <w:rtl/>
              </w:rPr>
              <w:fldChar w:fldCharType="begin"/>
            </w:r>
            <w:r w:rsidRPr="002C2259">
              <w:rPr>
                <w:rFonts w:ascii="Sakkal Majalla" w:hAnsi="Sakkal Majalla" w:cs="Sakkal Majalla"/>
                <w:noProof/>
                <w:webHidden/>
                <w:sz w:val="36"/>
                <w:szCs w:val="36"/>
              </w:rPr>
              <w:instrText xml:space="preserve"> PAGEREF _Toc234374568 \h </w:instrText>
            </w:r>
            <w:r w:rsidRPr="002C2259">
              <w:rPr>
                <w:rStyle w:val="Hyperlink"/>
                <w:rFonts w:ascii="Sakkal Majalla" w:hAnsi="Sakkal Majalla" w:cs="Sakkal Majalla"/>
                <w:noProof/>
                <w:sz w:val="36"/>
                <w:szCs w:val="36"/>
                <w:rtl/>
              </w:rPr>
            </w:r>
            <w:r w:rsidRPr="002C2259">
              <w:rPr>
                <w:rStyle w:val="Hyperlink"/>
                <w:rFonts w:ascii="Sakkal Majalla" w:hAnsi="Sakkal Majalla" w:cs="Sakkal Majalla"/>
                <w:noProof/>
                <w:sz w:val="36"/>
                <w:szCs w:val="36"/>
                <w:rtl/>
              </w:rPr>
              <w:fldChar w:fldCharType="separate"/>
            </w:r>
            <w:r w:rsidR="00473F0A">
              <w:rPr>
                <w:rFonts w:ascii="Sakkal Majalla" w:hAnsi="Sakkal Majalla" w:cs="Sakkal Majalla"/>
                <w:noProof/>
                <w:webHidden/>
                <w:sz w:val="36"/>
                <w:szCs w:val="36"/>
                <w:rtl/>
              </w:rPr>
              <w:t>47</w:t>
            </w:r>
            <w:r w:rsidRPr="002C2259">
              <w:rPr>
                <w:rStyle w:val="Hyperlink"/>
                <w:rFonts w:ascii="Sakkal Majalla" w:hAnsi="Sakkal Majalla" w:cs="Sakkal Majalla"/>
                <w:noProof/>
                <w:sz w:val="36"/>
                <w:szCs w:val="36"/>
                <w:rtl/>
              </w:rPr>
              <w:fldChar w:fldCharType="end"/>
            </w:r>
          </w:hyperlink>
        </w:p>
        <w:p w14:paraId="0750E93E" w14:textId="58A0D393" w:rsidR="00CD042A" w:rsidRPr="002C2259" w:rsidRDefault="00CD042A" w:rsidP="00CD042A">
          <w:pPr>
            <w:pStyle w:val="TOC1"/>
            <w:tabs>
              <w:tab w:val="right" w:leader="dot" w:pos="8828"/>
            </w:tabs>
            <w:bidi/>
            <w:spacing w:line="240" w:lineRule="auto"/>
            <w:rPr>
              <w:rFonts w:ascii="Sakkal Majalla" w:eastAsiaTheme="minorEastAsia" w:hAnsi="Sakkal Majalla" w:cs="Sakkal Majalla"/>
              <w:noProof/>
              <w:sz w:val="36"/>
              <w:szCs w:val="36"/>
            </w:rPr>
          </w:pPr>
          <w:hyperlink w:anchor="_Toc234374569" w:history="1">
            <w:r w:rsidRPr="002C2259">
              <w:rPr>
                <w:rStyle w:val="Hyperlink"/>
                <w:rFonts w:ascii="Sakkal Majalla" w:eastAsia="Calibri" w:hAnsi="Sakkal Majalla" w:cs="Sakkal Majalla"/>
                <w:noProof/>
                <w:sz w:val="36"/>
                <w:szCs w:val="36"/>
                <w:rtl/>
              </w:rPr>
              <w:t>الفصل الثالث</w:t>
            </w:r>
            <w:r w:rsidRPr="002C2259">
              <w:rPr>
                <w:rStyle w:val="Hyperlink"/>
                <w:rFonts w:ascii="Sakkal Majalla" w:eastAsia="Calibri" w:hAnsi="Sakkal Majalla" w:cs="Sakkal Majalla" w:hint="cs"/>
                <w:noProof/>
                <w:sz w:val="36"/>
                <w:szCs w:val="36"/>
                <w:rtl/>
              </w:rPr>
              <w:t>: منهجية الدراسة وإجراءاتها</w:t>
            </w:r>
            <w:r w:rsidRPr="002C2259">
              <w:rPr>
                <w:rFonts w:ascii="Sakkal Majalla" w:hAnsi="Sakkal Majalla" w:cs="Sakkal Majalla"/>
                <w:noProof/>
                <w:webHidden/>
                <w:sz w:val="36"/>
                <w:szCs w:val="36"/>
              </w:rPr>
              <w:tab/>
            </w:r>
            <w:r w:rsidRPr="002C2259">
              <w:rPr>
                <w:rStyle w:val="Hyperlink"/>
                <w:rFonts w:ascii="Sakkal Majalla" w:hAnsi="Sakkal Majalla" w:cs="Sakkal Majalla"/>
                <w:noProof/>
                <w:sz w:val="36"/>
                <w:szCs w:val="36"/>
                <w:rtl/>
              </w:rPr>
              <w:fldChar w:fldCharType="begin"/>
            </w:r>
            <w:r w:rsidRPr="002C2259">
              <w:rPr>
                <w:rFonts w:ascii="Sakkal Majalla" w:hAnsi="Sakkal Majalla" w:cs="Sakkal Majalla"/>
                <w:noProof/>
                <w:webHidden/>
                <w:sz w:val="36"/>
                <w:szCs w:val="36"/>
              </w:rPr>
              <w:instrText xml:space="preserve"> PAGEREF _Toc234374569 \h </w:instrText>
            </w:r>
            <w:r w:rsidRPr="002C2259">
              <w:rPr>
                <w:rStyle w:val="Hyperlink"/>
                <w:rFonts w:ascii="Sakkal Majalla" w:hAnsi="Sakkal Majalla" w:cs="Sakkal Majalla"/>
                <w:noProof/>
                <w:sz w:val="36"/>
                <w:szCs w:val="36"/>
                <w:rtl/>
              </w:rPr>
            </w:r>
            <w:r w:rsidRPr="002C2259">
              <w:rPr>
                <w:rStyle w:val="Hyperlink"/>
                <w:rFonts w:ascii="Sakkal Majalla" w:hAnsi="Sakkal Majalla" w:cs="Sakkal Majalla"/>
                <w:noProof/>
                <w:sz w:val="36"/>
                <w:szCs w:val="36"/>
                <w:rtl/>
              </w:rPr>
              <w:fldChar w:fldCharType="separate"/>
            </w:r>
            <w:r w:rsidR="00473F0A">
              <w:rPr>
                <w:rFonts w:ascii="Sakkal Majalla" w:hAnsi="Sakkal Majalla" w:cs="Sakkal Majalla"/>
                <w:noProof/>
                <w:webHidden/>
                <w:sz w:val="36"/>
                <w:szCs w:val="36"/>
                <w:rtl/>
              </w:rPr>
              <w:t>53</w:t>
            </w:r>
            <w:r w:rsidRPr="002C2259">
              <w:rPr>
                <w:rStyle w:val="Hyperlink"/>
                <w:rFonts w:ascii="Sakkal Majalla" w:hAnsi="Sakkal Majalla" w:cs="Sakkal Majalla"/>
                <w:noProof/>
                <w:sz w:val="36"/>
                <w:szCs w:val="36"/>
                <w:rtl/>
              </w:rPr>
              <w:fldChar w:fldCharType="end"/>
            </w:r>
          </w:hyperlink>
        </w:p>
        <w:p w14:paraId="090794A1" w14:textId="679E315E" w:rsidR="00CD042A" w:rsidRPr="002C2259" w:rsidRDefault="00CD042A" w:rsidP="00CD042A">
          <w:pPr>
            <w:pStyle w:val="TOC1"/>
            <w:tabs>
              <w:tab w:val="right" w:leader="dot" w:pos="8828"/>
            </w:tabs>
            <w:bidi/>
            <w:spacing w:line="240" w:lineRule="auto"/>
            <w:rPr>
              <w:rFonts w:ascii="Sakkal Majalla" w:eastAsiaTheme="minorEastAsia" w:hAnsi="Sakkal Majalla" w:cs="Sakkal Majalla"/>
              <w:noProof/>
              <w:sz w:val="36"/>
              <w:szCs w:val="36"/>
            </w:rPr>
          </w:pPr>
          <w:hyperlink w:anchor="_Toc234374571" w:history="1">
            <w:r w:rsidRPr="002C2259">
              <w:rPr>
                <w:rStyle w:val="Hyperlink"/>
                <w:rFonts w:ascii="Sakkal Majalla" w:eastAsia="Calibri" w:hAnsi="Sakkal Majalla" w:cs="Sakkal Majalla"/>
                <w:noProof/>
                <w:sz w:val="36"/>
                <w:szCs w:val="36"/>
                <w:rtl/>
              </w:rPr>
              <w:t>تمهيد:</w:t>
            </w:r>
            <w:r w:rsidRPr="002C2259">
              <w:rPr>
                <w:rFonts w:ascii="Sakkal Majalla" w:hAnsi="Sakkal Majalla" w:cs="Sakkal Majalla"/>
                <w:noProof/>
                <w:webHidden/>
                <w:sz w:val="36"/>
                <w:szCs w:val="36"/>
              </w:rPr>
              <w:tab/>
            </w:r>
            <w:r w:rsidRPr="002C2259">
              <w:rPr>
                <w:rStyle w:val="Hyperlink"/>
                <w:rFonts w:ascii="Sakkal Majalla" w:hAnsi="Sakkal Majalla" w:cs="Sakkal Majalla"/>
                <w:noProof/>
                <w:sz w:val="36"/>
                <w:szCs w:val="36"/>
                <w:rtl/>
              </w:rPr>
              <w:fldChar w:fldCharType="begin"/>
            </w:r>
            <w:r w:rsidRPr="002C2259">
              <w:rPr>
                <w:rFonts w:ascii="Sakkal Majalla" w:hAnsi="Sakkal Majalla" w:cs="Sakkal Majalla"/>
                <w:noProof/>
                <w:webHidden/>
                <w:sz w:val="36"/>
                <w:szCs w:val="36"/>
              </w:rPr>
              <w:instrText xml:space="preserve"> PAGEREF _Toc234374571 \h </w:instrText>
            </w:r>
            <w:r w:rsidRPr="002C2259">
              <w:rPr>
                <w:rStyle w:val="Hyperlink"/>
                <w:rFonts w:ascii="Sakkal Majalla" w:hAnsi="Sakkal Majalla" w:cs="Sakkal Majalla"/>
                <w:noProof/>
                <w:sz w:val="36"/>
                <w:szCs w:val="36"/>
                <w:rtl/>
              </w:rPr>
            </w:r>
            <w:r w:rsidRPr="002C2259">
              <w:rPr>
                <w:rStyle w:val="Hyperlink"/>
                <w:rFonts w:ascii="Sakkal Majalla" w:hAnsi="Sakkal Majalla" w:cs="Sakkal Majalla"/>
                <w:noProof/>
                <w:sz w:val="36"/>
                <w:szCs w:val="36"/>
                <w:rtl/>
              </w:rPr>
              <w:fldChar w:fldCharType="separate"/>
            </w:r>
            <w:r w:rsidR="00473F0A">
              <w:rPr>
                <w:rFonts w:ascii="Sakkal Majalla" w:hAnsi="Sakkal Majalla" w:cs="Sakkal Majalla"/>
                <w:noProof/>
                <w:webHidden/>
                <w:sz w:val="36"/>
                <w:szCs w:val="36"/>
                <w:rtl/>
              </w:rPr>
              <w:t>53</w:t>
            </w:r>
            <w:r w:rsidRPr="002C2259">
              <w:rPr>
                <w:rStyle w:val="Hyperlink"/>
                <w:rFonts w:ascii="Sakkal Majalla" w:hAnsi="Sakkal Majalla" w:cs="Sakkal Majalla"/>
                <w:noProof/>
                <w:sz w:val="36"/>
                <w:szCs w:val="36"/>
                <w:rtl/>
              </w:rPr>
              <w:fldChar w:fldCharType="end"/>
            </w:r>
          </w:hyperlink>
        </w:p>
        <w:p w14:paraId="02DDA4EE" w14:textId="2C467480" w:rsidR="00CD042A" w:rsidRPr="002C2259" w:rsidRDefault="00CD042A" w:rsidP="00CD042A">
          <w:pPr>
            <w:pStyle w:val="TOC1"/>
            <w:tabs>
              <w:tab w:val="right" w:leader="dot" w:pos="8828"/>
            </w:tabs>
            <w:bidi/>
            <w:spacing w:line="240" w:lineRule="auto"/>
            <w:rPr>
              <w:rFonts w:ascii="Sakkal Majalla" w:eastAsiaTheme="minorEastAsia" w:hAnsi="Sakkal Majalla" w:cs="Sakkal Majalla"/>
              <w:noProof/>
              <w:sz w:val="36"/>
              <w:szCs w:val="36"/>
            </w:rPr>
          </w:pPr>
          <w:hyperlink w:anchor="_Toc234374572" w:history="1">
            <w:r w:rsidRPr="002C2259">
              <w:rPr>
                <w:rStyle w:val="Hyperlink"/>
                <w:rFonts w:ascii="Sakkal Majalla" w:eastAsia="Calibri" w:hAnsi="Sakkal Majalla" w:cs="Sakkal Majalla"/>
                <w:noProof/>
                <w:sz w:val="36"/>
                <w:szCs w:val="36"/>
                <w:rtl/>
              </w:rPr>
              <w:t>أولاً: منهج البحث</w:t>
            </w:r>
            <w:r w:rsidRPr="002C2259">
              <w:rPr>
                <w:rFonts w:ascii="Sakkal Majalla" w:hAnsi="Sakkal Majalla" w:cs="Sakkal Majalla"/>
                <w:noProof/>
                <w:webHidden/>
                <w:sz w:val="36"/>
                <w:szCs w:val="36"/>
              </w:rPr>
              <w:tab/>
            </w:r>
            <w:r w:rsidRPr="002C2259">
              <w:rPr>
                <w:rStyle w:val="Hyperlink"/>
                <w:rFonts w:ascii="Sakkal Majalla" w:hAnsi="Sakkal Majalla" w:cs="Sakkal Majalla"/>
                <w:noProof/>
                <w:sz w:val="36"/>
                <w:szCs w:val="36"/>
                <w:rtl/>
              </w:rPr>
              <w:fldChar w:fldCharType="begin"/>
            </w:r>
            <w:r w:rsidRPr="002C2259">
              <w:rPr>
                <w:rFonts w:ascii="Sakkal Majalla" w:hAnsi="Sakkal Majalla" w:cs="Sakkal Majalla"/>
                <w:noProof/>
                <w:webHidden/>
                <w:sz w:val="36"/>
                <w:szCs w:val="36"/>
              </w:rPr>
              <w:instrText xml:space="preserve"> PAGEREF _Toc234374572 \h </w:instrText>
            </w:r>
            <w:r w:rsidRPr="002C2259">
              <w:rPr>
                <w:rStyle w:val="Hyperlink"/>
                <w:rFonts w:ascii="Sakkal Majalla" w:hAnsi="Sakkal Majalla" w:cs="Sakkal Majalla"/>
                <w:noProof/>
                <w:sz w:val="36"/>
                <w:szCs w:val="36"/>
                <w:rtl/>
              </w:rPr>
            </w:r>
            <w:r w:rsidRPr="002C2259">
              <w:rPr>
                <w:rStyle w:val="Hyperlink"/>
                <w:rFonts w:ascii="Sakkal Majalla" w:hAnsi="Sakkal Majalla" w:cs="Sakkal Majalla"/>
                <w:noProof/>
                <w:sz w:val="36"/>
                <w:szCs w:val="36"/>
                <w:rtl/>
              </w:rPr>
              <w:fldChar w:fldCharType="separate"/>
            </w:r>
            <w:r w:rsidR="00473F0A">
              <w:rPr>
                <w:rFonts w:ascii="Sakkal Majalla" w:hAnsi="Sakkal Majalla" w:cs="Sakkal Majalla"/>
                <w:noProof/>
                <w:webHidden/>
                <w:sz w:val="36"/>
                <w:szCs w:val="36"/>
                <w:rtl/>
              </w:rPr>
              <w:t>53</w:t>
            </w:r>
            <w:r w:rsidRPr="002C2259">
              <w:rPr>
                <w:rStyle w:val="Hyperlink"/>
                <w:rFonts w:ascii="Sakkal Majalla" w:hAnsi="Sakkal Majalla" w:cs="Sakkal Majalla"/>
                <w:noProof/>
                <w:sz w:val="36"/>
                <w:szCs w:val="36"/>
                <w:rtl/>
              </w:rPr>
              <w:fldChar w:fldCharType="end"/>
            </w:r>
          </w:hyperlink>
        </w:p>
        <w:p w14:paraId="0C0CFA08" w14:textId="075554A3" w:rsidR="00CD042A" w:rsidRPr="002C2259" w:rsidRDefault="00CD042A" w:rsidP="00CD042A">
          <w:pPr>
            <w:pStyle w:val="TOC1"/>
            <w:tabs>
              <w:tab w:val="right" w:leader="dot" w:pos="8828"/>
            </w:tabs>
            <w:bidi/>
            <w:spacing w:line="240" w:lineRule="auto"/>
            <w:rPr>
              <w:rFonts w:ascii="Sakkal Majalla" w:eastAsiaTheme="minorEastAsia" w:hAnsi="Sakkal Majalla" w:cs="Sakkal Majalla"/>
              <w:noProof/>
              <w:sz w:val="36"/>
              <w:szCs w:val="36"/>
            </w:rPr>
          </w:pPr>
          <w:hyperlink w:anchor="_Toc234374573" w:history="1">
            <w:r w:rsidRPr="002C2259">
              <w:rPr>
                <w:rStyle w:val="Hyperlink"/>
                <w:rFonts w:ascii="Sakkal Majalla" w:eastAsia="Calibri" w:hAnsi="Sakkal Majalla" w:cs="Sakkal Majalla"/>
                <w:noProof/>
                <w:sz w:val="36"/>
                <w:szCs w:val="36"/>
                <w:rtl/>
              </w:rPr>
              <w:t>ثانيا: خطة البحث وخطوات التنفيذ</w:t>
            </w:r>
            <w:r w:rsidRPr="002C2259">
              <w:rPr>
                <w:rFonts w:ascii="Sakkal Majalla" w:hAnsi="Sakkal Majalla" w:cs="Sakkal Majalla"/>
                <w:noProof/>
                <w:webHidden/>
                <w:sz w:val="36"/>
                <w:szCs w:val="36"/>
              </w:rPr>
              <w:tab/>
            </w:r>
            <w:r w:rsidRPr="002C2259">
              <w:rPr>
                <w:rStyle w:val="Hyperlink"/>
                <w:rFonts w:ascii="Sakkal Majalla" w:hAnsi="Sakkal Majalla" w:cs="Sakkal Majalla"/>
                <w:noProof/>
                <w:sz w:val="36"/>
                <w:szCs w:val="36"/>
                <w:rtl/>
              </w:rPr>
              <w:fldChar w:fldCharType="begin"/>
            </w:r>
            <w:r w:rsidRPr="002C2259">
              <w:rPr>
                <w:rFonts w:ascii="Sakkal Majalla" w:hAnsi="Sakkal Majalla" w:cs="Sakkal Majalla"/>
                <w:noProof/>
                <w:webHidden/>
                <w:sz w:val="36"/>
                <w:szCs w:val="36"/>
              </w:rPr>
              <w:instrText xml:space="preserve"> PAGEREF _Toc234374573 \h </w:instrText>
            </w:r>
            <w:r w:rsidRPr="002C2259">
              <w:rPr>
                <w:rStyle w:val="Hyperlink"/>
                <w:rFonts w:ascii="Sakkal Majalla" w:hAnsi="Sakkal Majalla" w:cs="Sakkal Majalla"/>
                <w:noProof/>
                <w:sz w:val="36"/>
                <w:szCs w:val="36"/>
                <w:rtl/>
              </w:rPr>
            </w:r>
            <w:r w:rsidRPr="002C2259">
              <w:rPr>
                <w:rStyle w:val="Hyperlink"/>
                <w:rFonts w:ascii="Sakkal Majalla" w:hAnsi="Sakkal Majalla" w:cs="Sakkal Majalla"/>
                <w:noProof/>
                <w:sz w:val="36"/>
                <w:szCs w:val="36"/>
                <w:rtl/>
              </w:rPr>
              <w:fldChar w:fldCharType="separate"/>
            </w:r>
            <w:r w:rsidR="00473F0A">
              <w:rPr>
                <w:rFonts w:ascii="Sakkal Majalla" w:hAnsi="Sakkal Majalla" w:cs="Sakkal Majalla"/>
                <w:noProof/>
                <w:webHidden/>
                <w:sz w:val="36"/>
                <w:szCs w:val="36"/>
                <w:rtl/>
              </w:rPr>
              <w:t>54</w:t>
            </w:r>
            <w:r w:rsidRPr="002C2259">
              <w:rPr>
                <w:rStyle w:val="Hyperlink"/>
                <w:rFonts w:ascii="Sakkal Majalla" w:hAnsi="Sakkal Majalla" w:cs="Sakkal Majalla"/>
                <w:noProof/>
                <w:sz w:val="36"/>
                <w:szCs w:val="36"/>
                <w:rtl/>
              </w:rPr>
              <w:fldChar w:fldCharType="end"/>
            </w:r>
          </w:hyperlink>
        </w:p>
        <w:p w14:paraId="68E0C7E4" w14:textId="698BF345" w:rsidR="00CD042A" w:rsidRPr="002C2259" w:rsidRDefault="00CD042A" w:rsidP="00CD042A">
          <w:pPr>
            <w:pStyle w:val="TOC1"/>
            <w:tabs>
              <w:tab w:val="right" w:leader="dot" w:pos="8828"/>
            </w:tabs>
            <w:bidi/>
            <w:spacing w:line="240" w:lineRule="auto"/>
            <w:rPr>
              <w:rFonts w:ascii="Sakkal Majalla" w:eastAsiaTheme="minorEastAsia" w:hAnsi="Sakkal Majalla" w:cs="Sakkal Majalla"/>
              <w:noProof/>
              <w:sz w:val="36"/>
              <w:szCs w:val="36"/>
            </w:rPr>
          </w:pPr>
          <w:hyperlink w:anchor="_Toc234374574" w:history="1">
            <w:r w:rsidRPr="002C2259">
              <w:rPr>
                <w:rStyle w:val="Hyperlink"/>
                <w:rFonts w:ascii="Sakkal Majalla" w:eastAsia="Calibri" w:hAnsi="Sakkal Majalla" w:cs="Sakkal Majalla"/>
                <w:noProof/>
                <w:sz w:val="36"/>
                <w:szCs w:val="36"/>
                <w:rtl/>
              </w:rPr>
              <w:t>ثالثاً: مجتمع وعينة الدراسة</w:t>
            </w:r>
            <w:r w:rsidRPr="002C2259">
              <w:rPr>
                <w:rFonts w:ascii="Sakkal Majalla" w:hAnsi="Sakkal Majalla" w:cs="Sakkal Majalla"/>
                <w:noProof/>
                <w:webHidden/>
                <w:sz w:val="36"/>
                <w:szCs w:val="36"/>
              </w:rPr>
              <w:tab/>
            </w:r>
            <w:r w:rsidRPr="002C2259">
              <w:rPr>
                <w:rStyle w:val="Hyperlink"/>
                <w:rFonts w:ascii="Sakkal Majalla" w:hAnsi="Sakkal Majalla" w:cs="Sakkal Majalla"/>
                <w:noProof/>
                <w:sz w:val="36"/>
                <w:szCs w:val="36"/>
                <w:rtl/>
              </w:rPr>
              <w:fldChar w:fldCharType="begin"/>
            </w:r>
            <w:r w:rsidRPr="002C2259">
              <w:rPr>
                <w:rFonts w:ascii="Sakkal Majalla" w:hAnsi="Sakkal Majalla" w:cs="Sakkal Majalla"/>
                <w:noProof/>
                <w:webHidden/>
                <w:sz w:val="36"/>
                <w:szCs w:val="36"/>
              </w:rPr>
              <w:instrText xml:space="preserve"> PAGEREF _Toc234374574 \h </w:instrText>
            </w:r>
            <w:r w:rsidRPr="002C2259">
              <w:rPr>
                <w:rStyle w:val="Hyperlink"/>
                <w:rFonts w:ascii="Sakkal Majalla" w:hAnsi="Sakkal Majalla" w:cs="Sakkal Majalla"/>
                <w:noProof/>
                <w:sz w:val="36"/>
                <w:szCs w:val="36"/>
                <w:rtl/>
              </w:rPr>
            </w:r>
            <w:r w:rsidRPr="002C2259">
              <w:rPr>
                <w:rStyle w:val="Hyperlink"/>
                <w:rFonts w:ascii="Sakkal Majalla" w:hAnsi="Sakkal Majalla" w:cs="Sakkal Majalla"/>
                <w:noProof/>
                <w:sz w:val="36"/>
                <w:szCs w:val="36"/>
                <w:rtl/>
              </w:rPr>
              <w:fldChar w:fldCharType="separate"/>
            </w:r>
            <w:r w:rsidR="00473F0A">
              <w:rPr>
                <w:rFonts w:ascii="Sakkal Majalla" w:hAnsi="Sakkal Majalla" w:cs="Sakkal Majalla"/>
                <w:noProof/>
                <w:webHidden/>
                <w:sz w:val="36"/>
                <w:szCs w:val="36"/>
                <w:rtl/>
              </w:rPr>
              <w:t>55</w:t>
            </w:r>
            <w:r w:rsidRPr="002C2259">
              <w:rPr>
                <w:rStyle w:val="Hyperlink"/>
                <w:rFonts w:ascii="Sakkal Majalla" w:hAnsi="Sakkal Majalla" w:cs="Sakkal Majalla"/>
                <w:noProof/>
                <w:sz w:val="36"/>
                <w:szCs w:val="36"/>
                <w:rtl/>
              </w:rPr>
              <w:fldChar w:fldCharType="end"/>
            </w:r>
          </w:hyperlink>
        </w:p>
        <w:p w14:paraId="12617580" w14:textId="64BC71A8" w:rsidR="00CD042A" w:rsidRPr="002C2259" w:rsidRDefault="00CD042A" w:rsidP="00CD042A">
          <w:pPr>
            <w:pStyle w:val="TOC1"/>
            <w:tabs>
              <w:tab w:val="right" w:leader="dot" w:pos="8828"/>
            </w:tabs>
            <w:bidi/>
            <w:spacing w:line="240" w:lineRule="auto"/>
            <w:rPr>
              <w:rFonts w:ascii="Sakkal Majalla" w:eastAsiaTheme="minorEastAsia" w:hAnsi="Sakkal Majalla" w:cs="Sakkal Majalla"/>
              <w:noProof/>
              <w:sz w:val="36"/>
              <w:szCs w:val="36"/>
            </w:rPr>
          </w:pPr>
          <w:hyperlink w:anchor="_Toc234374575" w:history="1">
            <w:r w:rsidRPr="002C2259">
              <w:rPr>
                <w:rStyle w:val="Hyperlink"/>
                <w:rFonts w:ascii="Sakkal Majalla" w:eastAsia="Calibri" w:hAnsi="Sakkal Majalla" w:cs="Sakkal Majalla"/>
                <w:noProof/>
                <w:sz w:val="36"/>
                <w:szCs w:val="36"/>
                <w:rtl/>
              </w:rPr>
              <w:t>أدوات الدراسة</w:t>
            </w:r>
            <w:r w:rsidRPr="002C2259">
              <w:rPr>
                <w:rFonts w:ascii="Sakkal Majalla" w:hAnsi="Sakkal Majalla" w:cs="Sakkal Majalla"/>
                <w:noProof/>
                <w:webHidden/>
                <w:sz w:val="36"/>
                <w:szCs w:val="36"/>
              </w:rPr>
              <w:tab/>
            </w:r>
            <w:r w:rsidRPr="002C2259">
              <w:rPr>
                <w:rStyle w:val="Hyperlink"/>
                <w:rFonts w:ascii="Sakkal Majalla" w:hAnsi="Sakkal Majalla" w:cs="Sakkal Majalla"/>
                <w:noProof/>
                <w:sz w:val="36"/>
                <w:szCs w:val="36"/>
                <w:rtl/>
              </w:rPr>
              <w:fldChar w:fldCharType="begin"/>
            </w:r>
            <w:r w:rsidRPr="002C2259">
              <w:rPr>
                <w:rFonts w:ascii="Sakkal Majalla" w:hAnsi="Sakkal Majalla" w:cs="Sakkal Majalla"/>
                <w:noProof/>
                <w:webHidden/>
                <w:sz w:val="36"/>
                <w:szCs w:val="36"/>
              </w:rPr>
              <w:instrText xml:space="preserve"> PAGEREF _Toc234374575 \h </w:instrText>
            </w:r>
            <w:r w:rsidRPr="002C2259">
              <w:rPr>
                <w:rStyle w:val="Hyperlink"/>
                <w:rFonts w:ascii="Sakkal Majalla" w:hAnsi="Sakkal Majalla" w:cs="Sakkal Majalla"/>
                <w:noProof/>
                <w:sz w:val="36"/>
                <w:szCs w:val="36"/>
                <w:rtl/>
              </w:rPr>
            </w:r>
            <w:r w:rsidRPr="002C2259">
              <w:rPr>
                <w:rStyle w:val="Hyperlink"/>
                <w:rFonts w:ascii="Sakkal Majalla" w:hAnsi="Sakkal Majalla" w:cs="Sakkal Majalla"/>
                <w:noProof/>
                <w:sz w:val="36"/>
                <w:szCs w:val="36"/>
                <w:rtl/>
              </w:rPr>
              <w:fldChar w:fldCharType="separate"/>
            </w:r>
            <w:r w:rsidR="00473F0A">
              <w:rPr>
                <w:rFonts w:ascii="Sakkal Majalla" w:hAnsi="Sakkal Majalla" w:cs="Sakkal Majalla"/>
                <w:noProof/>
                <w:webHidden/>
                <w:sz w:val="36"/>
                <w:szCs w:val="36"/>
                <w:rtl/>
              </w:rPr>
              <w:t>57</w:t>
            </w:r>
            <w:r w:rsidRPr="002C2259">
              <w:rPr>
                <w:rStyle w:val="Hyperlink"/>
                <w:rFonts w:ascii="Sakkal Majalla" w:hAnsi="Sakkal Majalla" w:cs="Sakkal Majalla"/>
                <w:noProof/>
                <w:sz w:val="36"/>
                <w:szCs w:val="36"/>
                <w:rtl/>
              </w:rPr>
              <w:fldChar w:fldCharType="end"/>
            </w:r>
          </w:hyperlink>
        </w:p>
        <w:p w14:paraId="3FE56779" w14:textId="2338A434" w:rsidR="00CD042A" w:rsidRPr="002C2259" w:rsidRDefault="00CD042A" w:rsidP="00CD042A">
          <w:pPr>
            <w:pStyle w:val="TOC1"/>
            <w:tabs>
              <w:tab w:val="right" w:leader="dot" w:pos="8828"/>
            </w:tabs>
            <w:bidi/>
            <w:spacing w:line="240" w:lineRule="auto"/>
            <w:rPr>
              <w:rFonts w:ascii="Sakkal Majalla" w:eastAsiaTheme="minorEastAsia" w:hAnsi="Sakkal Majalla" w:cs="Sakkal Majalla"/>
              <w:noProof/>
              <w:sz w:val="36"/>
              <w:szCs w:val="36"/>
            </w:rPr>
          </w:pPr>
          <w:hyperlink w:anchor="_Toc234374576" w:history="1">
            <w:r w:rsidRPr="002C2259">
              <w:rPr>
                <w:rStyle w:val="Hyperlink"/>
                <w:rFonts w:ascii="Sakkal Majalla" w:eastAsia="Calibri" w:hAnsi="Sakkal Majalla" w:cs="Sakkal Majalla"/>
                <w:noProof/>
                <w:sz w:val="36"/>
                <w:szCs w:val="36"/>
                <w:rtl/>
              </w:rPr>
              <w:t>صدق أداة الدراسة</w:t>
            </w:r>
            <w:r w:rsidRPr="002C2259">
              <w:rPr>
                <w:rFonts w:ascii="Sakkal Majalla" w:hAnsi="Sakkal Majalla" w:cs="Sakkal Majalla"/>
                <w:noProof/>
                <w:webHidden/>
                <w:sz w:val="36"/>
                <w:szCs w:val="36"/>
              </w:rPr>
              <w:tab/>
            </w:r>
            <w:r w:rsidRPr="002C2259">
              <w:rPr>
                <w:rStyle w:val="Hyperlink"/>
                <w:rFonts w:ascii="Sakkal Majalla" w:hAnsi="Sakkal Majalla" w:cs="Sakkal Majalla"/>
                <w:noProof/>
                <w:sz w:val="36"/>
                <w:szCs w:val="36"/>
                <w:rtl/>
              </w:rPr>
              <w:fldChar w:fldCharType="begin"/>
            </w:r>
            <w:r w:rsidRPr="002C2259">
              <w:rPr>
                <w:rFonts w:ascii="Sakkal Majalla" w:hAnsi="Sakkal Majalla" w:cs="Sakkal Majalla"/>
                <w:noProof/>
                <w:webHidden/>
                <w:sz w:val="36"/>
                <w:szCs w:val="36"/>
              </w:rPr>
              <w:instrText xml:space="preserve"> PAGEREF _Toc234374576 \h </w:instrText>
            </w:r>
            <w:r w:rsidRPr="002C2259">
              <w:rPr>
                <w:rStyle w:val="Hyperlink"/>
                <w:rFonts w:ascii="Sakkal Majalla" w:hAnsi="Sakkal Majalla" w:cs="Sakkal Majalla"/>
                <w:noProof/>
                <w:sz w:val="36"/>
                <w:szCs w:val="36"/>
                <w:rtl/>
              </w:rPr>
            </w:r>
            <w:r w:rsidRPr="002C2259">
              <w:rPr>
                <w:rStyle w:val="Hyperlink"/>
                <w:rFonts w:ascii="Sakkal Majalla" w:hAnsi="Sakkal Majalla" w:cs="Sakkal Majalla"/>
                <w:noProof/>
                <w:sz w:val="36"/>
                <w:szCs w:val="36"/>
                <w:rtl/>
              </w:rPr>
              <w:fldChar w:fldCharType="separate"/>
            </w:r>
            <w:r w:rsidR="00473F0A">
              <w:rPr>
                <w:rFonts w:ascii="Sakkal Majalla" w:hAnsi="Sakkal Majalla" w:cs="Sakkal Majalla"/>
                <w:noProof/>
                <w:webHidden/>
                <w:sz w:val="36"/>
                <w:szCs w:val="36"/>
                <w:rtl/>
              </w:rPr>
              <w:t>59</w:t>
            </w:r>
            <w:r w:rsidRPr="002C2259">
              <w:rPr>
                <w:rStyle w:val="Hyperlink"/>
                <w:rFonts w:ascii="Sakkal Majalla" w:hAnsi="Sakkal Majalla" w:cs="Sakkal Majalla"/>
                <w:noProof/>
                <w:sz w:val="36"/>
                <w:szCs w:val="36"/>
                <w:rtl/>
              </w:rPr>
              <w:fldChar w:fldCharType="end"/>
            </w:r>
          </w:hyperlink>
        </w:p>
        <w:p w14:paraId="5EBF5ABB" w14:textId="53349625" w:rsidR="00CD042A" w:rsidRPr="002C2259" w:rsidRDefault="00CD042A" w:rsidP="00CD042A">
          <w:pPr>
            <w:pStyle w:val="TOC1"/>
            <w:tabs>
              <w:tab w:val="right" w:leader="dot" w:pos="8828"/>
            </w:tabs>
            <w:bidi/>
            <w:spacing w:line="240" w:lineRule="auto"/>
            <w:rPr>
              <w:rFonts w:ascii="Sakkal Majalla" w:eastAsiaTheme="minorEastAsia" w:hAnsi="Sakkal Majalla" w:cs="Sakkal Majalla"/>
              <w:noProof/>
              <w:sz w:val="36"/>
              <w:szCs w:val="36"/>
            </w:rPr>
          </w:pPr>
          <w:hyperlink w:anchor="_Toc234374577" w:history="1">
            <w:r w:rsidRPr="002C2259">
              <w:rPr>
                <w:rStyle w:val="Hyperlink"/>
                <w:rFonts w:ascii="Sakkal Majalla" w:eastAsia="Calibri" w:hAnsi="Sakkal Majalla" w:cs="Sakkal Majalla"/>
                <w:noProof/>
                <w:sz w:val="36"/>
                <w:szCs w:val="36"/>
                <w:rtl/>
              </w:rPr>
              <w:t>ثبات أداة الدراسة</w:t>
            </w:r>
            <w:r w:rsidRPr="002C2259">
              <w:rPr>
                <w:rFonts w:ascii="Sakkal Majalla" w:hAnsi="Sakkal Majalla" w:cs="Sakkal Majalla"/>
                <w:noProof/>
                <w:webHidden/>
                <w:sz w:val="36"/>
                <w:szCs w:val="36"/>
              </w:rPr>
              <w:tab/>
            </w:r>
            <w:r w:rsidRPr="002C2259">
              <w:rPr>
                <w:rStyle w:val="Hyperlink"/>
                <w:rFonts w:ascii="Sakkal Majalla" w:hAnsi="Sakkal Majalla" w:cs="Sakkal Majalla"/>
                <w:noProof/>
                <w:sz w:val="36"/>
                <w:szCs w:val="36"/>
                <w:rtl/>
              </w:rPr>
              <w:fldChar w:fldCharType="begin"/>
            </w:r>
            <w:r w:rsidRPr="002C2259">
              <w:rPr>
                <w:rFonts w:ascii="Sakkal Majalla" w:hAnsi="Sakkal Majalla" w:cs="Sakkal Majalla"/>
                <w:noProof/>
                <w:webHidden/>
                <w:sz w:val="36"/>
                <w:szCs w:val="36"/>
              </w:rPr>
              <w:instrText xml:space="preserve"> PAGEREF _Toc234374577 \h </w:instrText>
            </w:r>
            <w:r w:rsidRPr="002C2259">
              <w:rPr>
                <w:rStyle w:val="Hyperlink"/>
                <w:rFonts w:ascii="Sakkal Majalla" w:hAnsi="Sakkal Majalla" w:cs="Sakkal Majalla"/>
                <w:noProof/>
                <w:sz w:val="36"/>
                <w:szCs w:val="36"/>
                <w:rtl/>
              </w:rPr>
            </w:r>
            <w:r w:rsidRPr="002C2259">
              <w:rPr>
                <w:rStyle w:val="Hyperlink"/>
                <w:rFonts w:ascii="Sakkal Majalla" w:hAnsi="Sakkal Majalla" w:cs="Sakkal Majalla"/>
                <w:noProof/>
                <w:sz w:val="36"/>
                <w:szCs w:val="36"/>
                <w:rtl/>
              </w:rPr>
              <w:fldChar w:fldCharType="separate"/>
            </w:r>
            <w:r w:rsidR="00473F0A">
              <w:rPr>
                <w:rFonts w:ascii="Sakkal Majalla" w:hAnsi="Sakkal Majalla" w:cs="Sakkal Majalla"/>
                <w:noProof/>
                <w:webHidden/>
                <w:sz w:val="36"/>
                <w:szCs w:val="36"/>
                <w:rtl/>
              </w:rPr>
              <w:t>67</w:t>
            </w:r>
            <w:r w:rsidRPr="002C2259">
              <w:rPr>
                <w:rStyle w:val="Hyperlink"/>
                <w:rFonts w:ascii="Sakkal Majalla" w:hAnsi="Sakkal Majalla" w:cs="Sakkal Majalla"/>
                <w:noProof/>
                <w:sz w:val="36"/>
                <w:szCs w:val="36"/>
                <w:rtl/>
              </w:rPr>
              <w:fldChar w:fldCharType="end"/>
            </w:r>
          </w:hyperlink>
        </w:p>
        <w:p w14:paraId="6E08A69A" w14:textId="3CCC12D4" w:rsidR="00CD042A" w:rsidRPr="002C2259" w:rsidRDefault="00CD042A" w:rsidP="00CD042A">
          <w:pPr>
            <w:pStyle w:val="TOC1"/>
            <w:tabs>
              <w:tab w:val="right" w:leader="dot" w:pos="8828"/>
            </w:tabs>
            <w:bidi/>
            <w:spacing w:line="240" w:lineRule="auto"/>
            <w:rPr>
              <w:rFonts w:ascii="Sakkal Majalla" w:eastAsiaTheme="minorEastAsia" w:hAnsi="Sakkal Majalla" w:cs="Sakkal Majalla"/>
              <w:noProof/>
              <w:sz w:val="36"/>
              <w:szCs w:val="36"/>
            </w:rPr>
          </w:pPr>
          <w:hyperlink w:anchor="_Toc234374578" w:history="1">
            <w:r w:rsidRPr="002C2259">
              <w:rPr>
                <w:rStyle w:val="Hyperlink"/>
                <w:rFonts w:ascii="Sakkal Majalla" w:eastAsia="Calibri" w:hAnsi="Sakkal Majalla" w:cs="Sakkal Majalla"/>
                <w:noProof/>
                <w:sz w:val="36"/>
                <w:szCs w:val="36"/>
                <w:rtl/>
              </w:rPr>
              <w:t>أساليب التحليل الإحصائي</w:t>
            </w:r>
            <w:r w:rsidRPr="002C2259">
              <w:rPr>
                <w:rFonts w:ascii="Sakkal Majalla" w:hAnsi="Sakkal Majalla" w:cs="Sakkal Majalla"/>
                <w:noProof/>
                <w:webHidden/>
                <w:sz w:val="36"/>
                <w:szCs w:val="36"/>
              </w:rPr>
              <w:tab/>
            </w:r>
            <w:r w:rsidRPr="002C2259">
              <w:rPr>
                <w:rStyle w:val="Hyperlink"/>
                <w:rFonts w:ascii="Sakkal Majalla" w:hAnsi="Sakkal Majalla" w:cs="Sakkal Majalla"/>
                <w:noProof/>
                <w:sz w:val="36"/>
                <w:szCs w:val="36"/>
                <w:rtl/>
              </w:rPr>
              <w:fldChar w:fldCharType="begin"/>
            </w:r>
            <w:r w:rsidRPr="002C2259">
              <w:rPr>
                <w:rFonts w:ascii="Sakkal Majalla" w:hAnsi="Sakkal Majalla" w:cs="Sakkal Majalla"/>
                <w:noProof/>
                <w:webHidden/>
                <w:sz w:val="36"/>
                <w:szCs w:val="36"/>
              </w:rPr>
              <w:instrText xml:space="preserve"> PAGEREF _Toc234374578 \h </w:instrText>
            </w:r>
            <w:r w:rsidRPr="002C2259">
              <w:rPr>
                <w:rStyle w:val="Hyperlink"/>
                <w:rFonts w:ascii="Sakkal Majalla" w:hAnsi="Sakkal Majalla" w:cs="Sakkal Majalla"/>
                <w:noProof/>
                <w:sz w:val="36"/>
                <w:szCs w:val="36"/>
                <w:rtl/>
              </w:rPr>
            </w:r>
            <w:r w:rsidRPr="002C2259">
              <w:rPr>
                <w:rStyle w:val="Hyperlink"/>
                <w:rFonts w:ascii="Sakkal Majalla" w:hAnsi="Sakkal Majalla" w:cs="Sakkal Majalla"/>
                <w:noProof/>
                <w:sz w:val="36"/>
                <w:szCs w:val="36"/>
                <w:rtl/>
              </w:rPr>
              <w:fldChar w:fldCharType="separate"/>
            </w:r>
            <w:r w:rsidR="00473F0A">
              <w:rPr>
                <w:rFonts w:ascii="Sakkal Majalla" w:hAnsi="Sakkal Majalla" w:cs="Sakkal Majalla"/>
                <w:noProof/>
                <w:webHidden/>
                <w:sz w:val="36"/>
                <w:szCs w:val="36"/>
                <w:rtl/>
              </w:rPr>
              <w:t>69</w:t>
            </w:r>
            <w:r w:rsidRPr="002C2259">
              <w:rPr>
                <w:rStyle w:val="Hyperlink"/>
                <w:rFonts w:ascii="Sakkal Majalla" w:hAnsi="Sakkal Majalla" w:cs="Sakkal Majalla"/>
                <w:noProof/>
                <w:sz w:val="36"/>
                <w:szCs w:val="36"/>
                <w:rtl/>
              </w:rPr>
              <w:fldChar w:fldCharType="end"/>
            </w:r>
          </w:hyperlink>
        </w:p>
        <w:p w14:paraId="5CEC46A6" w14:textId="6D49EC01" w:rsidR="00CD042A" w:rsidRPr="002C2259" w:rsidRDefault="00CD042A" w:rsidP="00CD042A">
          <w:pPr>
            <w:pStyle w:val="TOC1"/>
            <w:tabs>
              <w:tab w:val="right" w:leader="dot" w:pos="8828"/>
            </w:tabs>
            <w:bidi/>
            <w:spacing w:line="240" w:lineRule="auto"/>
            <w:rPr>
              <w:rFonts w:ascii="Sakkal Majalla" w:eastAsiaTheme="minorEastAsia" w:hAnsi="Sakkal Majalla" w:cs="Sakkal Majalla"/>
              <w:noProof/>
              <w:sz w:val="36"/>
              <w:szCs w:val="36"/>
            </w:rPr>
          </w:pPr>
          <w:hyperlink w:anchor="_Toc234374579" w:history="1">
            <w:r w:rsidRPr="002C2259">
              <w:rPr>
                <w:rStyle w:val="Hyperlink"/>
                <w:rFonts w:ascii="Sakkal Majalla" w:eastAsia="Calibri" w:hAnsi="Sakkal Majalla" w:cs="Sakkal Majalla"/>
                <w:noProof/>
                <w:sz w:val="36"/>
                <w:szCs w:val="36"/>
                <w:rtl/>
              </w:rPr>
              <w:t>حدود الدراسة</w:t>
            </w:r>
            <w:r w:rsidRPr="002C2259">
              <w:rPr>
                <w:rFonts w:ascii="Sakkal Majalla" w:hAnsi="Sakkal Majalla" w:cs="Sakkal Majalla"/>
                <w:noProof/>
                <w:webHidden/>
                <w:sz w:val="36"/>
                <w:szCs w:val="36"/>
              </w:rPr>
              <w:tab/>
            </w:r>
            <w:r w:rsidRPr="002C2259">
              <w:rPr>
                <w:rStyle w:val="Hyperlink"/>
                <w:rFonts w:ascii="Sakkal Majalla" w:hAnsi="Sakkal Majalla" w:cs="Sakkal Majalla"/>
                <w:noProof/>
                <w:sz w:val="36"/>
                <w:szCs w:val="36"/>
                <w:rtl/>
              </w:rPr>
              <w:fldChar w:fldCharType="begin"/>
            </w:r>
            <w:r w:rsidRPr="002C2259">
              <w:rPr>
                <w:rFonts w:ascii="Sakkal Majalla" w:hAnsi="Sakkal Majalla" w:cs="Sakkal Majalla"/>
                <w:noProof/>
                <w:webHidden/>
                <w:sz w:val="36"/>
                <w:szCs w:val="36"/>
              </w:rPr>
              <w:instrText xml:space="preserve"> PAGEREF _Toc234374579 \h </w:instrText>
            </w:r>
            <w:r w:rsidRPr="002C2259">
              <w:rPr>
                <w:rStyle w:val="Hyperlink"/>
                <w:rFonts w:ascii="Sakkal Majalla" w:hAnsi="Sakkal Majalla" w:cs="Sakkal Majalla"/>
                <w:noProof/>
                <w:sz w:val="36"/>
                <w:szCs w:val="36"/>
                <w:rtl/>
              </w:rPr>
            </w:r>
            <w:r w:rsidRPr="002C2259">
              <w:rPr>
                <w:rStyle w:val="Hyperlink"/>
                <w:rFonts w:ascii="Sakkal Majalla" w:hAnsi="Sakkal Majalla" w:cs="Sakkal Majalla"/>
                <w:noProof/>
                <w:sz w:val="36"/>
                <w:szCs w:val="36"/>
                <w:rtl/>
              </w:rPr>
              <w:fldChar w:fldCharType="separate"/>
            </w:r>
            <w:r w:rsidR="00473F0A">
              <w:rPr>
                <w:rFonts w:ascii="Sakkal Majalla" w:hAnsi="Sakkal Majalla" w:cs="Sakkal Majalla"/>
                <w:noProof/>
                <w:webHidden/>
                <w:sz w:val="36"/>
                <w:szCs w:val="36"/>
                <w:rtl/>
              </w:rPr>
              <w:t>70</w:t>
            </w:r>
            <w:r w:rsidRPr="002C2259">
              <w:rPr>
                <w:rStyle w:val="Hyperlink"/>
                <w:rFonts w:ascii="Sakkal Majalla" w:hAnsi="Sakkal Majalla" w:cs="Sakkal Majalla"/>
                <w:noProof/>
                <w:sz w:val="36"/>
                <w:szCs w:val="36"/>
                <w:rtl/>
              </w:rPr>
              <w:fldChar w:fldCharType="end"/>
            </w:r>
          </w:hyperlink>
        </w:p>
        <w:p w14:paraId="6F5F2CF0" w14:textId="56B73EBC" w:rsidR="00CD042A" w:rsidRPr="002C2259" w:rsidRDefault="00CD042A" w:rsidP="00CD042A">
          <w:pPr>
            <w:pStyle w:val="TOC1"/>
            <w:tabs>
              <w:tab w:val="right" w:leader="dot" w:pos="8828"/>
            </w:tabs>
            <w:bidi/>
            <w:spacing w:line="240" w:lineRule="auto"/>
            <w:rPr>
              <w:rFonts w:ascii="Sakkal Majalla" w:eastAsiaTheme="minorEastAsia" w:hAnsi="Sakkal Majalla" w:cs="Sakkal Majalla"/>
              <w:noProof/>
              <w:sz w:val="36"/>
              <w:szCs w:val="36"/>
            </w:rPr>
          </w:pPr>
          <w:hyperlink w:anchor="_Toc234374580" w:history="1">
            <w:r w:rsidRPr="002C2259">
              <w:rPr>
                <w:rStyle w:val="Hyperlink"/>
                <w:rFonts w:ascii="Sakkal Majalla" w:eastAsia="Calibri" w:hAnsi="Sakkal Majalla" w:cs="Sakkal Majalla"/>
                <w:noProof/>
                <w:sz w:val="36"/>
                <w:szCs w:val="36"/>
                <w:rtl/>
              </w:rPr>
              <w:t>الفصل الرابع</w:t>
            </w:r>
            <w:r w:rsidRPr="002C2259">
              <w:rPr>
                <w:rStyle w:val="Hyperlink"/>
                <w:rFonts w:ascii="Sakkal Majalla" w:eastAsia="Calibri" w:hAnsi="Sakkal Majalla" w:cs="Sakkal Majalla" w:hint="cs"/>
                <w:noProof/>
                <w:sz w:val="36"/>
                <w:szCs w:val="36"/>
                <w:rtl/>
              </w:rPr>
              <w:t>: تحليل بيانات الدراسة</w:t>
            </w:r>
            <w:r w:rsidRPr="002C2259">
              <w:rPr>
                <w:rFonts w:ascii="Sakkal Majalla" w:hAnsi="Sakkal Majalla" w:cs="Sakkal Majalla"/>
                <w:noProof/>
                <w:webHidden/>
                <w:sz w:val="36"/>
                <w:szCs w:val="36"/>
              </w:rPr>
              <w:tab/>
            </w:r>
            <w:r w:rsidRPr="002C2259">
              <w:rPr>
                <w:rStyle w:val="Hyperlink"/>
                <w:rFonts w:ascii="Sakkal Majalla" w:hAnsi="Sakkal Majalla" w:cs="Sakkal Majalla"/>
                <w:noProof/>
                <w:sz w:val="36"/>
                <w:szCs w:val="36"/>
                <w:rtl/>
              </w:rPr>
              <w:fldChar w:fldCharType="begin"/>
            </w:r>
            <w:r w:rsidRPr="002C2259">
              <w:rPr>
                <w:rFonts w:ascii="Sakkal Majalla" w:hAnsi="Sakkal Majalla" w:cs="Sakkal Majalla"/>
                <w:noProof/>
                <w:webHidden/>
                <w:sz w:val="36"/>
                <w:szCs w:val="36"/>
              </w:rPr>
              <w:instrText xml:space="preserve"> PAGEREF _Toc234374580 \h </w:instrText>
            </w:r>
            <w:r w:rsidRPr="002C2259">
              <w:rPr>
                <w:rStyle w:val="Hyperlink"/>
                <w:rFonts w:ascii="Sakkal Majalla" w:hAnsi="Sakkal Majalla" w:cs="Sakkal Majalla"/>
                <w:noProof/>
                <w:sz w:val="36"/>
                <w:szCs w:val="36"/>
                <w:rtl/>
              </w:rPr>
            </w:r>
            <w:r w:rsidRPr="002C2259">
              <w:rPr>
                <w:rStyle w:val="Hyperlink"/>
                <w:rFonts w:ascii="Sakkal Majalla" w:hAnsi="Sakkal Majalla" w:cs="Sakkal Majalla"/>
                <w:noProof/>
                <w:sz w:val="36"/>
                <w:szCs w:val="36"/>
                <w:rtl/>
              </w:rPr>
              <w:fldChar w:fldCharType="separate"/>
            </w:r>
            <w:r w:rsidR="00473F0A">
              <w:rPr>
                <w:rFonts w:ascii="Sakkal Majalla" w:hAnsi="Sakkal Majalla" w:cs="Sakkal Majalla"/>
                <w:noProof/>
                <w:webHidden/>
                <w:sz w:val="36"/>
                <w:szCs w:val="36"/>
                <w:rtl/>
              </w:rPr>
              <w:t>72</w:t>
            </w:r>
            <w:r w:rsidRPr="002C2259">
              <w:rPr>
                <w:rStyle w:val="Hyperlink"/>
                <w:rFonts w:ascii="Sakkal Majalla" w:hAnsi="Sakkal Majalla" w:cs="Sakkal Majalla"/>
                <w:noProof/>
                <w:sz w:val="36"/>
                <w:szCs w:val="36"/>
                <w:rtl/>
              </w:rPr>
              <w:fldChar w:fldCharType="end"/>
            </w:r>
          </w:hyperlink>
        </w:p>
        <w:p w14:paraId="4663DC14" w14:textId="329C7434" w:rsidR="00CD042A" w:rsidRPr="002C2259" w:rsidRDefault="00CD042A" w:rsidP="00CD042A">
          <w:pPr>
            <w:pStyle w:val="TOC1"/>
            <w:tabs>
              <w:tab w:val="right" w:leader="dot" w:pos="8828"/>
            </w:tabs>
            <w:bidi/>
            <w:spacing w:line="240" w:lineRule="auto"/>
            <w:rPr>
              <w:rFonts w:ascii="Sakkal Majalla" w:eastAsiaTheme="minorEastAsia" w:hAnsi="Sakkal Majalla" w:cs="Sakkal Majalla"/>
              <w:noProof/>
              <w:sz w:val="36"/>
              <w:szCs w:val="36"/>
            </w:rPr>
          </w:pPr>
          <w:hyperlink w:anchor="_Toc234374582" w:history="1">
            <w:r w:rsidRPr="002C2259">
              <w:rPr>
                <w:rStyle w:val="Hyperlink"/>
                <w:rFonts w:ascii="Sakkal Majalla" w:eastAsia="Calibri" w:hAnsi="Sakkal Majalla" w:cs="Sakkal Majalla"/>
                <w:noProof/>
                <w:sz w:val="36"/>
                <w:szCs w:val="36"/>
                <w:rtl/>
              </w:rPr>
              <w:t>التمهيد:</w:t>
            </w:r>
            <w:r w:rsidRPr="002C2259">
              <w:rPr>
                <w:rFonts w:ascii="Sakkal Majalla" w:hAnsi="Sakkal Majalla" w:cs="Sakkal Majalla"/>
                <w:noProof/>
                <w:webHidden/>
                <w:sz w:val="36"/>
                <w:szCs w:val="36"/>
              </w:rPr>
              <w:tab/>
            </w:r>
            <w:r w:rsidRPr="002C2259">
              <w:rPr>
                <w:rStyle w:val="Hyperlink"/>
                <w:rFonts w:ascii="Sakkal Majalla" w:hAnsi="Sakkal Majalla" w:cs="Sakkal Majalla"/>
                <w:noProof/>
                <w:sz w:val="36"/>
                <w:szCs w:val="36"/>
                <w:rtl/>
              </w:rPr>
              <w:fldChar w:fldCharType="begin"/>
            </w:r>
            <w:r w:rsidRPr="002C2259">
              <w:rPr>
                <w:rFonts w:ascii="Sakkal Majalla" w:hAnsi="Sakkal Majalla" w:cs="Sakkal Majalla"/>
                <w:noProof/>
                <w:webHidden/>
                <w:sz w:val="36"/>
                <w:szCs w:val="36"/>
              </w:rPr>
              <w:instrText xml:space="preserve"> PAGEREF _Toc234374582 \h </w:instrText>
            </w:r>
            <w:r w:rsidRPr="002C2259">
              <w:rPr>
                <w:rStyle w:val="Hyperlink"/>
                <w:rFonts w:ascii="Sakkal Majalla" w:hAnsi="Sakkal Majalla" w:cs="Sakkal Majalla"/>
                <w:noProof/>
                <w:sz w:val="36"/>
                <w:szCs w:val="36"/>
                <w:rtl/>
              </w:rPr>
            </w:r>
            <w:r w:rsidRPr="002C2259">
              <w:rPr>
                <w:rStyle w:val="Hyperlink"/>
                <w:rFonts w:ascii="Sakkal Majalla" w:hAnsi="Sakkal Majalla" w:cs="Sakkal Majalla"/>
                <w:noProof/>
                <w:sz w:val="36"/>
                <w:szCs w:val="36"/>
                <w:rtl/>
              </w:rPr>
              <w:fldChar w:fldCharType="separate"/>
            </w:r>
            <w:r w:rsidR="00473F0A">
              <w:rPr>
                <w:rFonts w:ascii="Sakkal Majalla" w:hAnsi="Sakkal Majalla" w:cs="Sakkal Majalla"/>
                <w:noProof/>
                <w:webHidden/>
                <w:sz w:val="36"/>
                <w:szCs w:val="36"/>
                <w:rtl/>
              </w:rPr>
              <w:t>72</w:t>
            </w:r>
            <w:r w:rsidRPr="002C2259">
              <w:rPr>
                <w:rStyle w:val="Hyperlink"/>
                <w:rFonts w:ascii="Sakkal Majalla" w:hAnsi="Sakkal Majalla" w:cs="Sakkal Majalla"/>
                <w:noProof/>
                <w:sz w:val="36"/>
                <w:szCs w:val="36"/>
                <w:rtl/>
              </w:rPr>
              <w:fldChar w:fldCharType="end"/>
            </w:r>
          </w:hyperlink>
        </w:p>
        <w:p w14:paraId="7FFEB90A" w14:textId="4BE8E633" w:rsidR="00CD042A" w:rsidRPr="002C2259" w:rsidRDefault="00CD042A" w:rsidP="00CD042A">
          <w:pPr>
            <w:pStyle w:val="TOC1"/>
            <w:tabs>
              <w:tab w:val="right" w:leader="dot" w:pos="8828"/>
            </w:tabs>
            <w:bidi/>
            <w:spacing w:line="240" w:lineRule="auto"/>
            <w:rPr>
              <w:rFonts w:ascii="Sakkal Majalla" w:eastAsiaTheme="minorEastAsia" w:hAnsi="Sakkal Majalla" w:cs="Sakkal Majalla"/>
              <w:noProof/>
              <w:sz w:val="36"/>
              <w:szCs w:val="36"/>
            </w:rPr>
          </w:pPr>
          <w:hyperlink w:anchor="_Toc234374583" w:history="1">
            <w:r w:rsidRPr="002C2259">
              <w:rPr>
                <w:rStyle w:val="Hyperlink"/>
                <w:rFonts w:ascii="Sakkal Majalla" w:eastAsia="Calibri" w:hAnsi="Sakkal Majalla" w:cs="Sakkal Majalla"/>
                <w:noProof/>
                <w:sz w:val="36"/>
                <w:szCs w:val="36"/>
                <w:rtl/>
              </w:rPr>
              <w:t>أولا: تحليل البيانات الأولية</w:t>
            </w:r>
            <w:r w:rsidRPr="002C2259">
              <w:rPr>
                <w:rFonts w:ascii="Sakkal Majalla" w:hAnsi="Sakkal Majalla" w:cs="Sakkal Majalla"/>
                <w:noProof/>
                <w:webHidden/>
                <w:sz w:val="36"/>
                <w:szCs w:val="36"/>
              </w:rPr>
              <w:tab/>
            </w:r>
            <w:r w:rsidRPr="002C2259">
              <w:rPr>
                <w:rStyle w:val="Hyperlink"/>
                <w:rFonts w:ascii="Sakkal Majalla" w:hAnsi="Sakkal Majalla" w:cs="Sakkal Majalla"/>
                <w:noProof/>
                <w:sz w:val="36"/>
                <w:szCs w:val="36"/>
                <w:rtl/>
              </w:rPr>
              <w:fldChar w:fldCharType="begin"/>
            </w:r>
            <w:r w:rsidRPr="002C2259">
              <w:rPr>
                <w:rFonts w:ascii="Sakkal Majalla" w:hAnsi="Sakkal Majalla" w:cs="Sakkal Majalla"/>
                <w:noProof/>
                <w:webHidden/>
                <w:sz w:val="36"/>
                <w:szCs w:val="36"/>
              </w:rPr>
              <w:instrText xml:space="preserve"> PAGEREF _Toc234374583 \h </w:instrText>
            </w:r>
            <w:r w:rsidRPr="002C2259">
              <w:rPr>
                <w:rStyle w:val="Hyperlink"/>
                <w:rFonts w:ascii="Sakkal Majalla" w:hAnsi="Sakkal Majalla" w:cs="Sakkal Majalla"/>
                <w:noProof/>
                <w:sz w:val="36"/>
                <w:szCs w:val="36"/>
                <w:rtl/>
              </w:rPr>
            </w:r>
            <w:r w:rsidRPr="002C2259">
              <w:rPr>
                <w:rStyle w:val="Hyperlink"/>
                <w:rFonts w:ascii="Sakkal Majalla" w:hAnsi="Sakkal Majalla" w:cs="Sakkal Majalla"/>
                <w:noProof/>
                <w:sz w:val="36"/>
                <w:szCs w:val="36"/>
                <w:rtl/>
              </w:rPr>
              <w:fldChar w:fldCharType="separate"/>
            </w:r>
            <w:r w:rsidR="00473F0A">
              <w:rPr>
                <w:rFonts w:ascii="Sakkal Majalla" w:hAnsi="Sakkal Majalla" w:cs="Sakkal Majalla"/>
                <w:noProof/>
                <w:webHidden/>
                <w:sz w:val="36"/>
                <w:szCs w:val="36"/>
                <w:rtl/>
              </w:rPr>
              <w:t>72</w:t>
            </w:r>
            <w:r w:rsidRPr="002C2259">
              <w:rPr>
                <w:rStyle w:val="Hyperlink"/>
                <w:rFonts w:ascii="Sakkal Majalla" w:hAnsi="Sakkal Majalla" w:cs="Sakkal Majalla"/>
                <w:noProof/>
                <w:sz w:val="36"/>
                <w:szCs w:val="36"/>
                <w:rtl/>
              </w:rPr>
              <w:fldChar w:fldCharType="end"/>
            </w:r>
          </w:hyperlink>
        </w:p>
        <w:p w14:paraId="6A0DA34D" w14:textId="249A44EA" w:rsidR="00CD042A" w:rsidRPr="002C2259" w:rsidRDefault="00CD042A" w:rsidP="00CD042A">
          <w:pPr>
            <w:pStyle w:val="TOC1"/>
            <w:tabs>
              <w:tab w:val="right" w:leader="dot" w:pos="8828"/>
            </w:tabs>
            <w:bidi/>
            <w:spacing w:line="240" w:lineRule="auto"/>
            <w:rPr>
              <w:rFonts w:ascii="Sakkal Majalla" w:eastAsiaTheme="minorEastAsia" w:hAnsi="Sakkal Majalla" w:cs="Sakkal Majalla"/>
              <w:noProof/>
              <w:sz w:val="36"/>
              <w:szCs w:val="36"/>
            </w:rPr>
          </w:pPr>
          <w:hyperlink w:anchor="_Toc234374584" w:history="1">
            <w:r w:rsidRPr="002C2259">
              <w:rPr>
                <w:rStyle w:val="Hyperlink"/>
                <w:rFonts w:ascii="Sakkal Majalla" w:eastAsia="Calibri" w:hAnsi="Sakkal Majalla" w:cs="Sakkal Majalla"/>
                <w:noProof/>
                <w:sz w:val="36"/>
                <w:szCs w:val="36"/>
                <w:rtl/>
              </w:rPr>
              <w:t>عرض خصائص العينة</w:t>
            </w:r>
            <w:r w:rsidRPr="002C2259">
              <w:rPr>
                <w:rFonts w:ascii="Sakkal Majalla" w:hAnsi="Sakkal Majalla" w:cs="Sakkal Majalla"/>
                <w:noProof/>
                <w:webHidden/>
                <w:sz w:val="36"/>
                <w:szCs w:val="36"/>
              </w:rPr>
              <w:tab/>
            </w:r>
            <w:r w:rsidRPr="002C2259">
              <w:rPr>
                <w:rStyle w:val="Hyperlink"/>
                <w:rFonts w:ascii="Sakkal Majalla" w:hAnsi="Sakkal Majalla" w:cs="Sakkal Majalla"/>
                <w:noProof/>
                <w:sz w:val="36"/>
                <w:szCs w:val="36"/>
                <w:rtl/>
              </w:rPr>
              <w:fldChar w:fldCharType="begin"/>
            </w:r>
            <w:r w:rsidRPr="002C2259">
              <w:rPr>
                <w:rFonts w:ascii="Sakkal Majalla" w:hAnsi="Sakkal Majalla" w:cs="Sakkal Majalla"/>
                <w:noProof/>
                <w:webHidden/>
                <w:sz w:val="36"/>
                <w:szCs w:val="36"/>
              </w:rPr>
              <w:instrText xml:space="preserve"> PAGEREF _Toc234374584 \h </w:instrText>
            </w:r>
            <w:r w:rsidRPr="002C2259">
              <w:rPr>
                <w:rStyle w:val="Hyperlink"/>
                <w:rFonts w:ascii="Sakkal Majalla" w:hAnsi="Sakkal Majalla" w:cs="Sakkal Majalla"/>
                <w:noProof/>
                <w:sz w:val="36"/>
                <w:szCs w:val="36"/>
                <w:rtl/>
              </w:rPr>
            </w:r>
            <w:r w:rsidRPr="002C2259">
              <w:rPr>
                <w:rStyle w:val="Hyperlink"/>
                <w:rFonts w:ascii="Sakkal Majalla" w:hAnsi="Sakkal Majalla" w:cs="Sakkal Majalla"/>
                <w:noProof/>
                <w:sz w:val="36"/>
                <w:szCs w:val="36"/>
                <w:rtl/>
              </w:rPr>
              <w:fldChar w:fldCharType="separate"/>
            </w:r>
            <w:r w:rsidR="00473F0A">
              <w:rPr>
                <w:rFonts w:ascii="Sakkal Majalla" w:hAnsi="Sakkal Majalla" w:cs="Sakkal Majalla"/>
                <w:noProof/>
                <w:webHidden/>
                <w:sz w:val="36"/>
                <w:szCs w:val="36"/>
                <w:rtl/>
              </w:rPr>
              <w:t>72</w:t>
            </w:r>
            <w:r w:rsidRPr="002C2259">
              <w:rPr>
                <w:rStyle w:val="Hyperlink"/>
                <w:rFonts w:ascii="Sakkal Majalla" w:hAnsi="Sakkal Majalla" w:cs="Sakkal Majalla"/>
                <w:noProof/>
                <w:sz w:val="36"/>
                <w:szCs w:val="36"/>
                <w:rtl/>
              </w:rPr>
              <w:fldChar w:fldCharType="end"/>
            </w:r>
          </w:hyperlink>
        </w:p>
        <w:p w14:paraId="283EA5C1" w14:textId="71B3C9E5" w:rsidR="00CD042A" w:rsidRPr="002C2259" w:rsidRDefault="00CD042A" w:rsidP="00CD042A">
          <w:pPr>
            <w:pStyle w:val="TOC1"/>
            <w:tabs>
              <w:tab w:val="right" w:leader="dot" w:pos="8828"/>
            </w:tabs>
            <w:bidi/>
            <w:spacing w:line="240" w:lineRule="auto"/>
            <w:rPr>
              <w:rFonts w:ascii="Sakkal Majalla" w:eastAsiaTheme="minorEastAsia" w:hAnsi="Sakkal Majalla" w:cs="Sakkal Majalla"/>
              <w:noProof/>
              <w:sz w:val="36"/>
              <w:szCs w:val="36"/>
            </w:rPr>
          </w:pPr>
          <w:hyperlink w:anchor="_Toc234374585" w:history="1">
            <w:r w:rsidRPr="002C2259">
              <w:rPr>
                <w:rStyle w:val="Hyperlink"/>
                <w:rFonts w:ascii="Sakkal Majalla" w:eastAsia="Calibri" w:hAnsi="Sakkal Majalla" w:cs="Sakkal Majalla"/>
                <w:noProof/>
                <w:sz w:val="36"/>
                <w:szCs w:val="36"/>
                <w:rtl/>
                <w14:ligatures w14:val="none"/>
              </w:rPr>
              <w:t>ثانياً: تحليل محاور الاستبانة</w:t>
            </w:r>
            <w:r w:rsidRPr="002C2259">
              <w:rPr>
                <w:rFonts w:ascii="Sakkal Majalla" w:hAnsi="Sakkal Majalla" w:cs="Sakkal Majalla"/>
                <w:noProof/>
                <w:webHidden/>
                <w:sz w:val="36"/>
                <w:szCs w:val="36"/>
              </w:rPr>
              <w:tab/>
            </w:r>
            <w:r w:rsidRPr="002C2259">
              <w:rPr>
                <w:rStyle w:val="Hyperlink"/>
                <w:rFonts w:ascii="Sakkal Majalla" w:hAnsi="Sakkal Majalla" w:cs="Sakkal Majalla"/>
                <w:noProof/>
                <w:sz w:val="36"/>
                <w:szCs w:val="36"/>
                <w:rtl/>
              </w:rPr>
              <w:fldChar w:fldCharType="begin"/>
            </w:r>
            <w:r w:rsidRPr="002C2259">
              <w:rPr>
                <w:rFonts w:ascii="Sakkal Majalla" w:hAnsi="Sakkal Majalla" w:cs="Sakkal Majalla"/>
                <w:noProof/>
                <w:webHidden/>
                <w:sz w:val="36"/>
                <w:szCs w:val="36"/>
              </w:rPr>
              <w:instrText xml:space="preserve"> PAGEREF _Toc234374585 \h </w:instrText>
            </w:r>
            <w:r w:rsidRPr="002C2259">
              <w:rPr>
                <w:rStyle w:val="Hyperlink"/>
                <w:rFonts w:ascii="Sakkal Majalla" w:hAnsi="Sakkal Majalla" w:cs="Sakkal Majalla"/>
                <w:noProof/>
                <w:sz w:val="36"/>
                <w:szCs w:val="36"/>
                <w:rtl/>
              </w:rPr>
            </w:r>
            <w:r w:rsidRPr="002C2259">
              <w:rPr>
                <w:rStyle w:val="Hyperlink"/>
                <w:rFonts w:ascii="Sakkal Majalla" w:hAnsi="Sakkal Majalla" w:cs="Sakkal Majalla"/>
                <w:noProof/>
                <w:sz w:val="36"/>
                <w:szCs w:val="36"/>
                <w:rtl/>
              </w:rPr>
              <w:fldChar w:fldCharType="separate"/>
            </w:r>
            <w:r w:rsidR="00473F0A">
              <w:rPr>
                <w:rFonts w:ascii="Sakkal Majalla" w:hAnsi="Sakkal Majalla" w:cs="Sakkal Majalla"/>
                <w:noProof/>
                <w:webHidden/>
                <w:sz w:val="36"/>
                <w:szCs w:val="36"/>
                <w:rtl/>
              </w:rPr>
              <w:t>77</w:t>
            </w:r>
            <w:r w:rsidRPr="002C2259">
              <w:rPr>
                <w:rStyle w:val="Hyperlink"/>
                <w:rFonts w:ascii="Sakkal Majalla" w:hAnsi="Sakkal Majalla" w:cs="Sakkal Majalla"/>
                <w:noProof/>
                <w:sz w:val="36"/>
                <w:szCs w:val="36"/>
                <w:rtl/>
              </w:rPr>
              <w:fldChar w:fldCharType="end"/>
            </w:r>
          </w:hyperlink>
        </w:p>
        <w:p w14:paraId="06699C5B" w14:textId="781CE6D0" w:rsidR="00CD042A" w:rsidRPr="002C2259" w:rsidRDefault="00CD042A" w:rsidP="00CD042A">
          <w:pPr>
            <w:pStyle w:val="TOC1"/>
            <w:tabs>
              <w:tab w:val="right" w:leader="dot" w:pos="8828"/>
            </w:tabs>
            <w:bidi/>
            <w:spacing w:line="240" w:lineRule="auto"/>
            <w:rPr>
              <w:rFonts w:ascii="Sakkal Majalla" w:eastAsiaTheme="minorEastAsia" w:hAnsi="Sakkal Majalla" w:cs="Sakkal Majalla"/>
              <w:noProof/>
              <w:sz w:val="36"/>
              <w:szCs w:val="36"/>
            </w:rPr>
          </w:pPr>
          <w:hyperlink w:anchor="_Toc234374586" w:history="1">
            <w:r w:rsidRPr="002C2259">
              <w:rPr>
                <w:rStyle w:val="Hyperlink"/>
                <w:rFonts w:ascii="Sakkal Majalla" w:eastAsia="Calibri" w:hAnsi="Sakkal Majalla" w:cs="Sakkal Majalla"/>
                <w:noProof/>
                <w:sz w:val="36"/>
                <w:szCs w:val="36"/>
                <w:rtl/>
              </w:rPr>
              <w:t>المحور الأول: أثر أتمتة العمليات الذكية في بيئة الأعمال السعودية</w:t>
            </w:r>
            <w:r w:rsidRPr="002C2259">
              <w:rPr>
                <w:rFonts w:ascii="Sakkal Majalla" w:hAnsi="Sakkal Majalla" w:cs="Sakkal Majalla"/>
                <w:noProof/>
                <w:webHidden/>
                <w:sz w:val="36"/>
                <w:szCs w:val="36"/>
              </w:rPr>
              <w:tab/>
            </w:r>
            <w:r w:rsidRPr="002C2259">
              <w:rPr>
                <w:rStyle w:val="Hyperlink"/>
                <w:rFonts w:ascii="Sakkal Majalla" w:hAnsi="Sakkal Majalla" w:cs="Sakkal Majalla"/>
                <w:noProof/>
                <w:sz w:val="36"/>
                <w:szCs w:val="36"/>
                <w:rtl/>
              </w:rPr>
              <w:fldChar w:fldCharType="begin"/>
            </w:r>
            <w:r w:rsidRPr="002C2259">
              <w:rPr>
                <w:rFonts w:ascii="Sakkal Majalla" w:hAnsi="Sakkal Majalla" w:cs="Sakkal Majalla"/>
                <w:noProof/>
                <w:webHidden/>
                <w:sz w:val="36"/>
                <w:szCs w:val="36"/>
              </w:rPr>
              <w:instrText xml:space="preserve"> PAGEREF _Toc234374586 \h </w:instrText>
            </w:r>
            <w:r w:rsidRPr="002C2259">
              <w:rPr>
                <w:rStyle w:val="Hyperlink"/>
                <w:rFonts w:ascii="Sakkal Majalla" w:hAnsi="Sakkal Majalla" w:cs="Sakkal Majalla"/>
                <w:noProof/>
                <w:sz w:val="36"/>
                <w:szCs w:val="36"/>
                <w:rtl/>
              </w:rPr>
            </w:r>
            <w:r w:rsidRPr="002C2259">
              <w:rPr>
                <w:rStyle w:val="Hyperlink"/>
                <w:rFonts w:ascii="Sakkal Majalla" w:hAnsi="Sakkal Majalla" w:cs="Sakkal Majalla"/>
                <w:noProof/>
                <w:sz w:val="36"/>
                <w:szCs w:val="36"/>
                <w:rtl/>
              </w:rPr>
              <w:fldChar w:fldCharType="separate"/>
            </w:r>
            <w:r w:rsidR="00473F0A">
              <w:rPr>
                <w:rFonts w:ascii="Sakkal Majalla" w:hAnsi="Sakkal Majalla" w:cs="Sakkal Majalla"/>
                <w:noProof/>
                <w:webHidden/>
                <w:sz w:val="36"/>
                <w:szCs w:val="36"/>
                <w:rtl/>
              </w:rPr>
              <w:t>77</w:t>
            </w:r>
            <w:r w:rsidRPr="002C2259">
              <w:rPr>
                <w:rStyle w:val="Hyperlink"/>
                <w:rFonts w:ascii="Sakkal Majalla" w:hAnsi="Sakkal Majalla" w:cs="Sakkal Majalla"/>
                <w:noProof/>
                <w:sz w:val="36"/>
                <w:szCs w:val="36"/>
                <w:rtl/>
              </w:rPr>
              <w:fldChar w:fldCharType="end"/>
            </w:r>
          </w:hyperlink>
        </w:p>
        <w:p w14:paraId="1CA00E3A" w14:textId="485577AB" w:rsidR="00CD042A" w:rsidRPr="002C2259" w:rsidRDefault="00CD042A" w:rsidP="00CD042A">
          <w:pPr>
            <w:pStyle w:val="TOC1"/>
            <w:tabs>
              <w:tab w:val="right" w:leader="dot" w:pos="8828"/>
            </w:tabs>
            <w:bidi/>
            <w:spacing w:line="240" w:lineRule="auto"/>
            <w:rPr>
              <w:rFonts w:ascii="Sakkal Majalla" w:eastAsiaTheme="minorEastAsia" w:hAnsi="Sakkal Majalla" w:cs="Sakkal Majalla"/>
              <w:noProof/>
              <w:sz w:val="36"/>
              <w:szCs w:val="36"/>
            </w:rPr>
          </w:pPr>
          <w:hyperlink w:anchor="_Toc234374587" w:history="1">
            <w:r w:rsidRPr="002C2259">
              <w:rPr>
                <w:rStyle w:val="Hyperlink"/>
                <w:rFonts w:ascii="Sakkal Majalla" w:eastAsia="Calibri" w:hAnsi="Sakkal Majalla" w:cs="Sakkal Majalla"/>
                <w:noProof/>
                <w:sz w:val="36"/>
                <w:szCs w:val="36"/>
                <w:rtl/>
              </w:rPr>
              <w:t>المحور الثاني: أثر التحليلات التنبؤية المدعومة بالتعلم في بيئة الأعمال السعودية</w:t>
            </w:r>
            <w:r w:rsidRPr="002C2259">
              <w:rPr>
                <w:rFonts w:ascii="Sakkal Majalla" w:hAnsi="Sakkal Majalla" w:cs="Sakkal Majalla"/>
                <w:noProof/>
                <w:webHidden/>
                <w:sz w:val="36"/>
                <w:szCs w:val="36"/>
              </w:rPr>
              <w:tab/>
            </w:r>
            <w:r w:rsidRPr="002C2259">
              <w:rPr>
                <w:rStyle w:val="Hyperlink"/>
                <w:rFonts w:ascii="Sakkal Majalla" w:hAnsi="Sakkal Majalla" w:cs="Sakkal Majalla"/>
                <w:noProof/>
                <w:sz w:val="36"/>
                <w:szCs w:val="36"/>
                <w:rtl/>
              </w:rPr>
              <w:fldChar w:fldCharType="begin"/>
            </w:r>
            <w:r w:rsidRPr="002C2259">
              <w:rPr>
                <w:rFonts w:ascii="Sakkal Majalla" w:hAnsi="Sakkal Majalla" w:cs="Sakkal Majalla"/>
                <w:noProof/>
                <w:webHidden/>
                <w:sz w:val="36"/>
                <w:szCs w:val="36"/>
              </w:rPr>
              <w:instrText xml:space="preserve"> PAGEREF _Toc234374587 \h </w:instrText>
            </w:r>
            <w:r w:rsidRPr="002C2259">
              <w:rPr>
                <w:rStyle w:val="Hyperlink"/>
                <w:rFonts w:ascii="Sakkal Majalla" w:hAnsi="Sakkal Majalla" w:cs="Sakkal Majalla"/>
                <w:noProof/>
                <w:sz w:val="36"/>
                <w:szCs w:val="36"/>
                <w:rtl/>
              </w:rPr>
            </w:r>
            <w:r w:rsidRPr="002C2259">
              <w:rPr>
                <w:rStyle w:val="Hyperlink"/>
                <w:rFonts w:ascii="Sakkal Majalla" w:hAnsi="Sakkal Majalla" w:cs="Sakkal Majalla"/>
                <w:noProof/>
                <w:sz w:val="36"/>
                <w:szCs w:val="36"/>
                <w:rtl/>
              </w:rPr>
              <w:fldChar w:fldCharType="separate"/>
            </w:r>
            <w:r w:rsidR="00473F0A">
              <w:rPr>
                <w:rFonts w:ascii="Sakkal Majalla" w:hAnsi="Sakkal Majalla" w:cs="Sakkal Majalla"/>
                <w:noProof/>
                <w:webHidden/>
                <w:sz w:val="36"/>
                <w:szCs w:val="36"/>
                <w:rtl/>
              </w:rPr>
              <w:t>83</w:t>
            </w:r>
            <w:r w:rsidRPr="002C2259">
              <w:rPr>
                <w:rStyle w:val="Hyperlink"/>
                <w:rFonts w:ascii="Sakkal Majalla" w:hAnsi="Sakkal Majalla" w:cs="Sakkal Majalla"/>
                <w:noProof/>
                <w:sz w:val="36"/>
                <w:szCs w:val="36"/>
                <w:rtl/>
              </w:rPr>
              <w:fldChar w:fldCharType="end"/>
            </w:r>
          </w:hyperlink>
        </w:p>
        <w:p w14:paraId="434E7F44" w14:textId="5D8C96B7" w:rsidR="00CD042A" w:rsidRPr="002C2259" w:rsidRDefault="00CD042A" w:rsidP="00CD042A">
          <w:pPr>
            <w:pStyle w:val="TOC1"/>
            <w:tabs>
              <w:tab w:val="right" w:leader="dot" w:pos="8828"/>
            </w:tabs>
            <w:bidi/>
            <w:spacing w:line="240" w:lineRule="auto"/>
            <w:rPr>
              <w:rFonts w:ascii="Sakkal Majalla" w:eastAsiaTheme="minorEastAsia" w:hAnsi="Sakkal Majalla" w:cs="Sakkal Majalla"/>
              <w:noProof/>
              <w:sz w:val="36"/>
              <w:szCs w:val="36"/>
            </w:rPr>
          </w:pPr>
          <w:hyperlink w:anchor="_Toc234374588" w:history="1">
            <w:r w:rsidRPr="002C2259">
              <w:rPr>
                <w:rStyle w:val="Hyperlink"/>
                <w:rFonts w:ascii="Sakkal Majalla" w:eastAsia="Calibri" w:hAnsi="Sakkal Majalla" w:cs="Sakkal Majalla"/>
                <w:noProof/>
                <w:sz w:val="36"/>
                <w:szCs w:val="36"/>
                <w:rtl/>
              </w:rPr>
              <w:t>المحور الثالث: أثر أنظمة دعم القرار الذكية في بيئة الأعمال السعودية</w:t>
            </w:r>
            <w:r w:rsidRPr="002C2259">
              <w:rPr>
                <w:rFonts w:ascii="Sakkal Majalla" w:hAnsi="Sakkal Majalla" w:cs="Sakkal Majalla"/>
                <w:noProof/>
                <w:webHidden/>
                <w:sz w:val="36"/>
                <w:szCs w:val="36"/>
              </w:rPr>
              <w:tab/>
            </w:r>
            <w:r w:rsidRPr="002C2259">
              <w:rPr>
                <w:rStyle w:val="Hyperlink"/>
                <w:rFonts w:ascii="Sakkal Majalla" w:hAnsi="Sakkal Majalla" w:cs="Sakkal Majalla"/>
                <w:noProof/>
                <w:sz w:val="36"/>
                <w:szCs w:val="36"/>
                <w:rtl/>
              </w:rPr>
              <w:fldChar w:fldCharType="begin"/>
            </w:r>
            <w:r w:rsidRPr="002C2259">
              <w:rPr>
                <w:rFonts w:ascii="Sakkal Majalla" w:hAnsi="Sakkal Majalla" w:cs="Sakkal Majalla"/>
                <w:noProof/>
                <w:webHidden/>
                <w:sz w:val="36"/>
                <w:szCs w:val="36"/>
              </w:rPr>
              <w:instrText xml:space="preserve"> PAGEREF _Toc234374588 \h </w:instrText>
            </w:r>
            <w:r w:rsidRPr="002C2259">
              <w:rPr>
                <w:rStyle w:val="Hyperlink"/>
                <w:rFonts w:ascii="Sakkal Majalla" w:hAnsi="Sakkal Majalla" w:cs="Sakkal Majalla"/>
                <w:noProof/>
                <w:sz w:val="36"/>
                <w:szCs w:val="36"/>
                <w:rtl/>
              </w:rPr>
            </w:r>
            <w:r w:rsidRPr="002C2259">
              <w:rPr>
                <w:rStyle w:val="Hyperlink"/>
                <w:rFonts w:ascii="Sakkal Majalla" w:hAnsi="Sakkal Majalla" w:cs="Sakkal Majalla"/>
                <w:noProof/>
                <w:sz w:val="36"/>
                <w:szCs w:val="36"/>
                <w:rtl/>
              </w:rPr>
              <w:fldChar w:fldCharType="separate"/>
            </w:r>
            <w:r w:rsidR="00473F0A">
              <w:rPr>
                <w:rFonts w:ascii="Sakkal Majalla" w:hAnsi="Sakkal Majalla" w:cs="Sakkal Majalla"/>
                <w:noProof/>
                <w:webHidden/>
                <w:sz w:val="36"/>
                <w:szCs w:val="36"/>
                <w:rtl/>
              </w:rPr>
              <w:t>88</w:t>
            </w:r>
            <w:r w:rsidRPr="002C2259">
              <w:rPr>
                <w:rStyle w:val="Hyperlink"/>
                <w:rFonts w:ascii="Sakkal Majalla" w:hAnsi="Sakkal Majalla" w:cs="Sakkal Majalla"/>
                <w:noProof/>
                <w:sz w:val="36"/>
                <w:szCs w:val="36"/>
                <w:rtl/>
              </w:rPr>
              <w:fldChar w:fldCharType="end"/>
            </w:r>
          </w:hyperlink>
        </w:p>
        <w:p w14:paraId="35753662" w14:textId="1DE790D0" w:rsidR="00CD042A" w:rsidRPr="002C2259" w:rsidRDefault="00CD042A" w:rsidP="00CD042A">
          <w:pPr>
            <w:pStyle w:val="TOC1"/>
            <w:tabs>
              <w:tab w:val="right" w:leader="dot" w:pos="8828"/>
            </w:tabs>
            <w:bidi/>
            <w:spacing w:line="240" w:lineRule="auto"/>
            <w:rPr>
              <w:rFonts w:ascii="Sakkal Majalla" w:eastAsiaTheme="minorEastAsia" w:hAnsi="Sakkal Majalla" w:cs="Sakkal Majalla"/>
              <w:noProof/>
              <w:sz w:val="36"/>
              <w:szCs w:val="36"/>
            </w:rPr>
          </w:pPr>
          <w:hyperlink w:anchor="_Toc234374589" w:history="1">
            <w:r w:rsidRPr="002C2259">
              <w:rPr>
                <w:rStyle w:val="Hyperlink"/>
                <w:rFonts w:ascii="Sakkal Majalla" w:eastAsia="Calibri" w:hAnsi="Sakkal Majalla" w:cs="Sakkal Majalla"/>
                <w:noProof/>
                <w:sz w:val="36"/>
                <w:szCs w:val="36"/>
                <w:rtl/>
              </w:rPr>
              <w:t>الإجابة عن التساؤلات واختبار الفرضيات</w:t>
            </w:r>
            <w:r w:rsidRPr="002C2259">
              <w:rPr>
                <w:rFonts w:ascii="Sakkal Majalla" w:hAnsi="Sakkal Majalla" w:cs="Sakkal Majalla"/>
                <w:noProof/>
                <w:webHidden/>
                <w:sz w:val="36"/>
                <w:szCs w:val="36"/>
              </w:rPr>
              <w:tab/>
            </w:r>
            <w:r w:rsidRPr="002C2259">
              <w:rPr>
                <w:rStyle w:val="Hyperlink"/>
                <w:rFonts w:ascii="Sakkal Majalla" w:hAnsi="Sakkal Majalla" w:cs="Sakkal Majalla"/>
                <w:noProof/>
                <w:sz w:val="36"/>
                <w:szCs w:val="36"/>
                <w:rtl/>
              </w:rPr>
              <w:fldChar w:fldCharType="begin"/>
            </w:r>
            <w:r w:rsidRPr="002C2259">
              <w:rPr>
                <w:rFonts w:ascii="Sakkal Majalla" w:hAnsi="Sakkal Majalla" w:cs="Sakkal Majalla"/>
                <w:noProof/>
                <w:webHidden/>
                <w:sz w:val="36"/>
                <w:szCs w:val="36"/>
              </w:rPr>
              <w:instrText xml:space="preserve"> PAGEREF _Toc234374589 \h </w:instrText>
            </w:r>
            <w:r w:rsidRPr="002C2259">
              <w:rPr>
                <w:rStyle w:val="Hyperlink"/>
                <w:rFonts w:ascii="Sakkal Majalla" w:hAnsi="Sakkal Majalla" w:cs="Sakkal Majalla"/>
                <w:noProof/>
                <w:sz w:val="36"/>
                <w:szCs w:val="36"/>
                <w:rtl/>
              </w:rPr>
            </w:r>
            <w:r w:rsidRPr="002C2259">
              <w:rPr>
                <w:rStyle w:val="Hyperlink"/>
                <w:rFonts w:ascii="Sakkal Majalla" w:hAnsi="Sakkal Majalla" w:cs="Sakkal Majalla"/>
                <w:noProof/>
                <w:sz w:val="36"/>
                <w:szCs w:val="36"/>
                <w:rtl/>
              </w:rPr>
              <w:fldChar w:fldCharType="separate"/>
            </w:r>
            <w:r w:rsidR="00473F0A">
              <w:rPr>
                <w:rFonts w:ascii="Sakkal Majalla" w:hAnsi="Sakkal Majalla" w:cs="Sakkal Majalla"/>
                <w:noProof/>
                <w:webHidden/>
                <w:sz w:val="36"/>
                <w:szCs w:val="36"/>
                <w:rtl/>
              </w:rPr>
              <w:t>94</w:t>
            </w:r>
            <w:r w:rsidRPr="002C2259">
              <w:rPr>
                <w:rStyle w:val="Hyperlink"/>
                <w:rFonts w:ascii="Sakkal Majalla" w:hAnsi="Sakkal Majalla" w:cs="Sakkal Majalla"/>
                <w:noProof/>
                <w:sz w:val="36"/>
                <w:szCs w:val="36"/>
                <w:rtl/>
              </w:rPr>
              <w:fldChar w:fldCharType="end"/>
            </w:r>
          </w:hyperlink>
        </w:p>
        <w:p w14:paraId="6CB42FE8" w14:textId="60464120" w:rsidR="00CD042A" w:rsidRPr="002C2259" w:rsidRDefault="00CD042A" w:rsidP="00CD042A">
          <w:pPr>
            <w:pStyle w:val="TOC1"/>
            <w:tabs>
              <w:tab w:val="right" w:leader="dot" w:pos="8828"/>
            </w:tabs>
            <w:bidi/>
            <w:spacing w:line="240" w:lineRule="auto"/>
            <w:rPr>
              <w:rFonts w:ascii="Sakkal Majalla" w:eastAsiaTheme="minorEastAsia" w:hAnsi="Sakkal Majalla" w:cs="Sakkal Majalla"/>
              <w:noProof/>
              <w:sz w:val="36"/>
              <w:szCs w:val="36"/>
            </w:rPr>
          </w:pPr>
          <w:hyperlink w:anchor="_Toc234374590" w:history="1">
            <w:r w:rsidRPr="002C2259">
              <w:rPr>
                <w:rStyle w:val="Hyperlink"/>
                <w:rFonts w:ascii="Sakkal Majalla" w:eastAsia="Calibri" w:hAnsi="Sakkal Majalla" w:cs="Sakkal Majalla"/>
                <w:noProof/>
                <w:sz w:val="36"/>
                <w:szCs w:val="36"/>
                <w:rtl/>
              </w:rPr>
              <w:t>الفصل الخامس</w:t>
            </w:r>
            <w:r w:rsidRPr="002C2259">
              <w:rPr>
                <w:rStyle w:val="Hyperlink"/>
                <w:rFonts w:ascii="Sakkal Majalla" w:eastAsia="Calibri" w:hAnsi="Sakkal Majalla" w:cs="Sakkal Majalla" w:hint="cs"/>
                <w:noProof/>
                <w:sz w:val="36"/>
                <w:szCs w:val="36"/>
                <w:rtl/>
              </w:rPr>
              <w:t>: النتائج والتوصيات والمقترحات</w:t>
            </w:r>
            <w:r w:rsidRPr="002C2259">
              <w:rPr>
                <w:rFonts w:ascii="Sakkal Majalla" w:hAnsi="Sakkal Majalla" w:cs="Sakkal Majalla"/>
                <w:noProof/>
                <w:webHidden/>
                <w:sz w:val="36"/>
                <w:szCs w:val="36"/>
              </w:rPr>
              <w:tab/>
            </w:r>
            <w:r w:rsidRPr="002C2259">
              <w:rPr>
                <w:rStyle w:val="Hyperlink"/>
                <w:rFonts w:ascii="Sakkal Majalla" w:hAnsi="Sakkal Majalla" w:cs="Sakkal Majalla"/>
                <w:noProof/>
                <w:sz w:val="36"/>
                <w:szCs w:val="36"/>
                <w:rtl/>
              </w:rPr>
              <w:fldChar w:fldCharType="begin"/>
            </w:r>
            <w:r w:rsidRPr="002C2259">
              <w:rPr>
                <w:rFonts w:ascii="Sakkal Majalla" w:hAnsi="Sakkal Majalla" w:cs="Sakkal Majalla"/>
                <w:noProof/>
                <w:webHidden/>
                <w:sz w:val="36"/>
                <w:szCs w:val="36"/>
              </w:rPr>
              <w:instrText xml:space="preserve"> PAGEREF _Toc234374590 \h </w:instrText>
            </w:r>
            <w:r w:rsidRPr="002C2259">
              <w:rPr>
                <w:rStyle w:val="Hyperlink"/>
                <w:rFonts w:ascii="Sakkal Majalla" w:hAnsi="Sakkal Majalla" w:cs="Sakkal Majalla"/>
                <w:noProof/>
                <w:sz w:val="36"/>
                <w:szCs w:val="36"/>
                <w:rtl/>
              </w:rPr>
            </w:r>
            <w:r w:rsidRPr="002C2259">
              <w:rPr>
                <w:rStyle w:val="Hyperlink"/>
                <w:rFonts w:ascii="Sakkal Majalla" w:hAnsi="Sakkal Majalla" w:cs="Sakkal Majalla"/>
                <w:noProof/>
                <w:sz w:val="36"/>
                <w:szCs w:val="36"/>
                <w:rtl/>
              </w:rPr>
              <w:fldChar w:fldCharType="separate"/>
            </w:r>
            <w:r w:rsidR="00473F0A">
              <w:rPr>
                <w:rFonts w:ascii="Sakkal Majalla" w:hAnsi="Sakkal Majalla" w:cs="Sakkal Majalla"/>
                <w:noProof/>
                <w:webHidden/>
                <w:sz w:val="36"/>
                <w:szCs w:val="36"/>
                <w:rtl/>
              </w:rPr>
              <w:t>101</w:t>
            </w:r>
            <w:r w:rsidRPr="002C2259">
              <w:rPr>
                <w:rStyle w:val="Hyperlink"/>
                <w:rFonts w:ascii="Sakkal Majalla" w:hAnsi="Sakkal Majalla" w:cs="Sakkal Majalla"/>
                <w:noProof/>
                <w:sz w:val="36"/>
                <w:szCs w:val="36"/>
                <w:rtl/>
              </w:rPr>
              <w:fldChar w:fldCharType="end"/>
            </w:r>
          </w:hyperlink>
        </w:p>
        <w:p w14:paraId="7FC9AF50" w14:textId="07982DF4" w:rsidR="00CD042A" w:rsidRPr="002C2259" w:rsidRDefault="00CD042A" w:rsidP="00CD042A">
          <w:pPr>
            <w:pStyle w:val="TOC1"/>
            <w:tabs>
              <w:tab w:val="right" w:leader="dot" w:pos="8828"/>
            </w:tabs>
            <w:bidi/>
            <w:spacing w:line="240" w:lineRule="auto"/>
            <w:rPr>
              <w:rFonts w:ascii="Sakkal Majalla" w:eastAsiaTheme="minorEastAsia" w:hAnsi="Sakkal Majalla" w:cs="Sakkal Majalla"/>
              <w:noProof/>
              <w:sz w:val="36"/>
              <w:szCs w:val="36"/>
            </w:rPr>
          </w:pPr>
          <w:hyperlink w:anchor="_Toc234374592" w:history="1">
            <w:r w:rsidRPr="002C2259">
              <w:rPr>
                <w:rStyle w:val="Hyperlink"/>
                <w:rFonts w:ascii="Sakkal Majalla" w:eastAsia="Calibri" w:hAnsi="Sakkal Majalla" w:cs="Sakkal Majalla"/>
                <w:noProof/>
                <w:sz w:val="36"/>
                <w:szCs w:val="36"/>
                <w:rtl/>
              </w:rPr>
              <w:t>الخاتمة</w:t>
            </w:r>
            <w:r w:rsidRPr="002C2259">
              <w:rPr>
                <w:rFonts w:ascii="Sakkal Majalla" w:hAnsi="Sakkal Majalla" w:cs="Sakkal Majalla"/>
                <w:noProof/>
                <w:webHidden/>
                <w:sz w:val="36"/>
                <w:szCs w:val="36"/>
              </w:rPr>
              <w:tab/>
            </w:r>
            <w:r w:rsidRPr="002C2259">
              <w:rPr>
                <w:rStyle w:val="Hyperlink"/>
                <w:rFonts w:ascii="Sakkal Majalla" w:hAnsi="Sakkal Majalla" w:cs="Sakkal Majalla"/>
                <w:noProof/>
                <w:sz w:val="36"/>
                <w:szCs w:val="36"/>
                <w:rtl/>
              </w:rPr>
              <w:fldChar w:fldCharType="begin"/>
            </w:r>
            <w:r w:rsidRPr="002C2259">
              <w:rPr>
                <w:rFonts w:ascii="Sakkal Majalla" w:hAnsi="Sakkal Majalla" w:cs="Sakkal Majalla"/>
                <w:noProof/>
                <w:webHidden/>
                <w:sz w:val="36"/>
                <w:szCs w:val="36"/>
              </w:rPr>
              <w:instrText xml:space="preserve"> PAGEREF _Toc234374592 \h </w:instrText>
            </w:r>
            <w:r w:rsidRPr="002C2259">
              <w:rPr>
                <w:rStyle w:val="Hyperlink"/>
                <w:rFonts w:ascii="Sakkal Majalla" w:hAnsi="Sakkal Majalla" w:cs="Sakkal Majalla"/>
                <w:noProof/>
                <w:sz w:val="36"/>
                <w:szCs w:val="36"/>
                <w:rtl/>
              </w:rPr>
            </w:r>
            <w:r w:rsidRPr="002C2259">
              <w:rPr>
                <w:rStyle w:val="Hyperlink"/>
                <w:rFonts w:ascii="Sakkal Majalla" w:hAnsi="Sakkal Majalla" w:cs="Sakkal Majalla"/>
                <w:noProof/>
                <w:sz w:val="36"/>
                <w:szCs w:val="36"/>
                <w:rtl/>
              </w:rPr>
              <w:fldChar w:fldCharType="separate"/>
            </w:r>
            <w:r w:rsidR="00473F0A">
              <w:rPr>
                <w:rFonts w:ascii="Sakkal Majalla" w:hAnsi="Sakkal Majalla" w:cs="Sakkal Majalla"/>
                <w:noProof/>
                <w:webHidden/>
                <w:sz w:val="36"/>
                <w:szCs w:val="36"/>
                <w:rtl/>
              </w:rPr>
              <w:t>101</w:t>
            </w:r>
            <w:r w:rsidRPr="002C2259">
              <w:rPr>
                <w:rStyle w:val="Hyperlink"/>
                <w:rFonts w:ascii="Sakkal Majalla" w:hAnsi="Sakkal Majalla" w:cs="Sakkal Majalla"/>
                <w:noProof/>
                <w:sz w:val="36"/>
                <w:szCs w:val="36"/>
                <w:rtl/>
              </w:rPr>
              <w:fldChar w:fldCharType="end"/>
            </w:r>
          </w:hyperlink>
        </w:p>
        <w:p w14:paraId="77578F96" w14:textId="2CD506CF" w:rsidR="00CD042A" w:rsidRPr="002C2259" w:rsidRDefault="00CD042A" w:rsidP="00CD042A">
          <w:pPr>
            <w:pStyle w:val="TOC1"/>
            <w:tabs>
              <w:tab w:val="right" w:leader="dot" w:pos="8828"/>
            </w:tabs>
            <w:bidi/>
            <w:spacing w:line="240" w:lineRule="auto"/>
            <w:rPr>
              <w:rFonts w:ascii="Sakkal Majalla" w:eastAsiaTheme="minorEastAsia" w:hAnsi="Sakkal Majalla" w:cs="Sakkal Majalla"/>
              <w:noProof/>
              <w:sz w:val="36"/>
              <w:szCs w:val="36"/>
            </w:rPr>
          </w:pPr>
          <w:hyperlink w:anchor="_Toc234374593" w:history="1">
            <w:r w:rsidRPr="002C2259">
              <w:rPr>
                <w:rStyle w:val="Hyperlink"/>
                <w:rFonts w:ascii="Sakkal Majalla" w:eastAsia="Calibri" w:hAnsi="Sakkal Majalla" w:cs="Sakkal Majalla"/>
                <w:noProof/>
                <w:sz w:val="36"/>
                <w:szCs w:val="36"/>
                <w:rtl/>
              </w:rPr>
              <w:t>أولاً: نتائج الدراسة</w:t>
            </w:r>
            <w:r w:rsidRPr="002C2259">
              <w:rPr>
                <w:rFonts w:ascii="Sakkal Majalla" w:hAnsi="Sakkal Majalla" w:cs="Sakkal Majalla"/>
                <w:noProof/>
                <w:webHidden/>
                <w:sz w:val="36"/>
                <w:szCs w:val="36"/>
              </w:rPr>
              <w:tab/>
            </w:r>
            <w:r w:rsidRPr="002C2259">
              <w:rPr>
                <w:rStyle w:val="Hyperlink"/>
                <w:rFonts w:ascii="Sakkal Majalla" w:hAnsi="Sakkal Majalla" w:cs="Sakkal Majalla"/>
                <w:noProof/>
                <w:sz w:val="36"/>
                <w:szCs w:val="36"/>
                <w:rtl/>
              </w:rPr>
              <w:fldChar w:fldCharType="begin"/>
            </w:r>
            <w:r w:rsidRPr="002C2259">
              <w:rPr>
                <w:rFonts w:ascii="Sakkal Majalla" w:hAnsi="Sakkal Majalla" w:cs="Sakkal Majalla"/>
                <w:noProof/>
                <w:webHidden/>
                <w:sz w:val="36"/>
                <w:szCs w:val="36"/>
              </w:rPr>
              <w:instrText xml:space="preserve"> PAGEREF _Toc234374593 \h </w:instrText>
            </w:r>
            <w:r w:rsidRPr="002C2259">
              <w:rPr>
                <w:rStyle w:val="Hyperlink"/>
                <w:rFonts w:ascii="Sakkal Majalla" w:hAnsi="Sakkal Majalla" w:cs="Sakkal Majalla"/>
                <w:noProof/>
                <w:sz w:val="36"/>
                <w:szCs w:val="36"/>
                <w:rtl/>
              </w:rPr>
            </w:r>
            <w:r w:rsidRPr="002C2259">
              <w:rPr>
                <w:rStyle w:val="Hyperlink"/>
                <w:rFonts w:ascii="Sakkal Majalla" w:hAnsi="Sakkal Majalla" w:cs="Sakkal Majalla"/>
                <w:noProof/>
                <w:sz w:val="36"/>
                <w:szCs w:val="36"/>
                <w:rtl/>
              </w:rPr>
              <w:fldChar w:fldCharType="separate"/>
            </w:r>
            <w:r w:rsidR="00473F0A">
              <w:rPr>
                <w:rFonts w:ascii="Sakkal Majalla" w:hAnsi="Sakkal Majalla" w:cs="Sakkal Majalla"/>
                <w:noProof/>
                <w:webHidden/>
                <w:sz w:val="36"/>
                <w:szCs w:val="36"/>
                <w:rtl/>
              </w:rPr>
              <w:t>101</w:t>
            </w:r>
            <w:r w:rsidRPr="002C2259">
              <w:rPr>
                <w:rStyle w:val="Hyperlink"/>
                <w:rFonts w:ascii="Sakkal Majalla" w:hAnsi="Sakkal Majalla" w:cs="Sakkal Majalla"/>
                <w:noProof/>
                <w:sz w:val="36"/>
                <w:szCs w:val="36"/>
                <w:rtl/>
              </w:rPr>
              <w:fldChar w:fldCharType="end"/>
            </w:r>
          </w:hyperlink>
        </w:p>
        <w:p w14:paraId="752C73B0" w14:textId="6ED0D56D" w:rsidR="00CD042A" w:rsidRPr="002C2259" w:rsidRDefault="00CD042A" w:rsidP="00CD042A">
          <w:pPr>
            <w:pStyle w:val="TOC1"/>
            <w:tabs>
              <w:tab w:val="right" w:leader="dot" w:pos="8828"/>
            </w:tabs>
            <w:bidi/>
            <w:spacing w:line="240" w:lineRule="auto"/>
            <w:rPr>
              <w:rFonts w:ascii="Sakkal Majalla" w:eastAsiaTheme="minorEastAsia" w:hAnsi="Sakkal Majalla" w:cs="Sakkal Majalla"/>
              <w:noProof/>
              <w:sz w:val="36"/>
              <w:szCs w:val="36"/>
            </w:rPr>
          </w:pPr>
          <w:hyperlink w:anchor="_Toc234374594" w:history="1">
            <w:r w:rsidRPr="002C2259">
              <w:rPr>
                <w:rStyle w:val="Hyperlink"/>
                <w:rFonts w:ascii="Sakkal Majalla" w:eastAsia="Calibri" w:hAnsi="Sakkal Majalla" w:cs="Sakkal Majalla"/>
                <w:noProof/>
                <w:sz w:val="36"/>
                <w:szCs w:val="36"/>
                <w:rtl/>
              </w:rPr>
              <w:t>ثانياً: التوصيات</w:t>
            </w:r>
            <w:r w:rsidRPr="002C2259">
              <w:rPr>
                <w:rFonts w:ascii="Sakkal Majalla" w:hAnsi="Sakkal Majalla" w:cs="Sakkal Majalla"/>
                <w:noProof/>
                <w:webHidden/>
                <w:sz w:val="36"/>
                <w:szCs w:val="36"/>
              </w:rPr>
              <w:tab/>
            </w:r>
            <w:r w:rsidRPr="002C2259">
              <w:rPr>
                <w:rStyle w:val="Hyperlink"/>
                <w:rFonts w:ascii="Sakkal Majalla" w:hAnsi="Sakkal Majalla" w:cs="Sakkal Majalla"/>
                <w:noProof/>
                <w:sz w:val="36"/>
                <w:szCs w:val="36"/>
                <w:rtl/>
              </w:rPr>
              <w:fldChar w:fldCharType="begin"/>
            </w:r>
            <w:r w:rsidRPr="002C2259">
              <w:rPr>
                <w:rFonts w:ascii="Sakkal Majalla" w:hAnsi="Sakkal Majalla" w:cs="Sakkal Majalla"/>
                <w:noProof/>
                <w:webHidden/>
                <w:sz w:val="36"/>
                <w:szCs w:val="36"/>
              </w:rPr>
              <w:instrText xml:space="preserve"> PAGEREF _Toc234374594 \h </w:instrText>
            </w:r>
            <w:r w:rsidRPr="002C2259">
              <w:rPr>
                <w:rStyle w:val="Hyperlink"/>
                <w:rFonts w:ascii="Sakkal Majalla" w:hAnsi="Sakkal Majalla" w:cs="Sakkal Majalla"/>
                <w:noProof/>
                <w:sz w:val="36"/>
                <w:szCs w:val="36"/>
                <w:rtl/>
              </w:rPr>
            </w:r>
            <w:r w:rsidRPr="002C2259">
              <w:rPr>
                <w:rStyle w:val="Hyperlink"/>
                <w:rFonts w:ascii="Sakkal Majalla" w:hAnsi="Sakkal Majalla" w:cs="Sakkal Majalla"/>
                <w:noProof/>
                <w:sz w:val="36"/>
                <w:szCs w:val="36"/>
                <w:rtl/>
              </w:rPr>
              <w:fldChar w:fldCharType="separate"/>
            </w:r>
            <w:r w:rsidR="00473F0A">
              <w:rPr>
                <w:rFonts w:ascii="Sakkal Majalla" w:hAnsi="Sakkal Majalla" w:cs="Sakkal Majalla"/>
                <w:noProof/>
                <w:webHidden/>
                <w:sz w:val="36"/>
                <w:szCs w:val="36"/>
                <w:rtl/>
              </w:rPr>
              <w:t>103</w:t>
            </w:r>
            <w:r w:rsidRPr="002C2259">
              <w:rPr>
                <w:rStyle w:val="Hyperlink"/>
                <w:rFonts w:ascii="Sakkal Majalla" w:hAnsi="Sakkal Majalla" w:cs="Sakkal Majalla"/>
                <w:noProof/>
                <w:sz w:val="36"/>
                <w:szCs w:val="36"/>
                <w:rtl/>
              </w:rPr>
              <w:fldChar w:fldCharType="end"/>
            </w:r>
          </w:hyperlink>
        </w:p>
        <w:p w14:paraId="455F0D11" w14:textId="65375B6E" w:rsidR="00CD042A" w:rsidRPr="002C2259" w:rsidRDefault="00CD042A" w:rsidP="00CD042A">
          <w:pPr>
            <w:pStyle w:val="TOC1"/>
            <w:tabs>
              <w:tab w:val="right" w:leader="dot" w:pos="8828"/>
            </w:tabs>
            <w:bidi/>
            <w:spacing w:line="240" w:lineRule="auto"/>
            <w:rPr>
              <w:rFonts w:ascii="Sakkal Majalla" w:eastAsiaTheme="minorEastAsia" w:hAnsi="Sakkal Majalla" w:cs="Sakkal Majalla"/>
              <w:noProof/>
              <w:sz w:val="36"/>
              <w:szCs w:val="36"/>
            </w:rPr>
          </w:pPr>
          <w:hyperlink w:anchor="_Toc234374595" w:history="1">
            <w:r w:rsidRPr="002C2259">
              <w:rPr>
                <w:rStyle w:val="Hyperlink"/>
                <w:rFonts w:ascii="Sakkal Majalla" w:eastAsia="Calibri" w:hAnsi="Sakkal Majalla" w:cs="Sakkal Majalla"/>
                <w:noProof/>
                <w:sz w:val="36"/>
                <w:szCs w:val="36"/>
                <w:rtl/>
              </w:rPr>
              <w:t>ثالثاً: المقترحات البحثية</w:t>
            </w:r>
            <w:r w:rsidRPr="002C2259">
              <w:rPr>
                <w:rFonts w:ascii="Sakkal Majalla" w:hAnsi="Sakkal Majalla" w:cs="Sakkal Majalla"/>
                <w:noProof/>
                <w:webHidden/>
                <w:sz w:val="36"/>
                <w:szCs w:val="36"/>
              </w:rPr>
              <w:tab/>
            </w:r>
            <w:r w:rsidRPr="002C2259">
              <w:rPr>
                <w:rStyle w:val="Hyperlink"/>
                <w:rFonts w:ascii="Sakkal Majalla" w:hAnsi="Sakkal Majalla" w:cs="Sakkal Majalla"/>
                <w:noProof/>
                <w:sz w:val="36"/>
                <w:szCs w:val="36"/>
                <w:rtl/>
              </w:rPr>
              <w:fldChar w:fldCharType="begin"/>
            </w:r>
            <w:r w:rsidRPr="002C2259">
              <w:rPr>
                <w:rFonts w:ascii="Sakkal Majalla" w:hAnsi="Sakkal Majalla" w:cs="Sakkal Majalla"/>
                <w:noProof/>
                <w:webHidden/>
                <w:sz w:val="36"/>
                <w:szCs w:val="36"/>
              </w:rPr>
              <w:instrText xml:space="preserve"> PAGEREF _Toc234374595 \h </w:instrText>
            </w:r>
            <w:r w:rsidRPr="002C2259">
              <w:rPr>
                <w:rStyle w:val="Hyperlink"/>
                <w:rFonts w:ascii="Sakkal Majalla" w:hAnsi="Sakkal Majalla" w:cs="Sakkal Majalla"/>
                <w:noProof/>
                <w:sz w:val="36"/>
                <w:szCs w:val="36"/>
                <w:rtl/>
              </w:rPr>
            </w:r>
            <w:r w:rsidRPr="002C2259">
              <w:rPr>
                <w:rStyle w:val="Hyperlink"/>
                <w:rFonts w:ascii="Sakkal Majalla" w:hAnsi="Sakkal Majalla" w:cs="Sakkal Majalla"/>
                <w:noProof/>
                <w:sz w:val="36"/>
                <w:szCs w:val="36"/>
                <w:rtl/>
              </w:rPr>
              <w:fldChar w:fldCharType="separate"/>
            </w:r>
            <w:r w:rsidR="00473F0A">
              <w:rPr>
                <w:rFonts w:ascii="Sakkal Majalla" w:hAnsi="Sakkal Majalla" w:cs="Sakkal Majalla"/>
                <w:noProof/>
                <w:webHidden/>
                <w:sz w:val="36"/>
                <w:szCs w:val="36"/>
                <w:rtl/>
              </w:rPr>
              <w:t>104</w:t>
            </w:r>
            <w:r w:rsidRPr="002C2259">
              <w:rPr>
                <w:rStyle w:val="Hyperlink"/>
                <w:rFonts w:ascii="Sakkal Majalla" w:hAnsi="Sakkal Majalla" w:cs="Sakkal Majalla"/>
                <w:noProof/>
                <w:sz w:val="36"/>
                <w:szCs w:val="36"/>
                <w:rtl/>
              </w:rPr>
              <w:fldChar w:fldCharType="end"/>
            </w:r>
          </w:hyperlink>
        </w:p>
        <w:p w14:paraId="6A850ED4" w14:textId="5CC872B6" w:rsidR="00CD042A" w:rsidRPr="002C2259" w:rsidRDefault="00CD042A" w:rsidP="00CD042A">
          <w:pPr>
            <w:pStyle w:val="TOC1"/>
            <w:tabs>
              <w:tab w:val="right" w:leader="dot" w:pos="8828"/>
            </w:tabs>
            <w:bidi/>
            <w:spacing w:line="240" w:lineRule="auto"/>
            <w:rPr>
              <w:rFonts w:ascii="Sakkal Majalla" w:eastAsiaTheme="minorEastAsia" w:hAnsi="Sakkal Majalla" w:cs="Sakkal Majalla"/>
              <w:noProof/>
              <w:sz w:val="36"/>
              <w:szCs w:val="36"/>
            </w:rPr>
          </w:pPr>
          <w:hyperlink w:anchor="_Toc234374596" w:history="1">
            <w:r w:rsidRPr="002C2259">
              <w:rPr>
                <w:rStyle w:val="Hyperlink"/>
                <w:rFonts w:ascii="Sakkal Majalla" w:eastAsia="Calibri" w:hAnsi="Sakkal Majalla" w:cs="Sakkal Majalla"/>
                <w:noProof/>
                <w:sz w:val="36"/>
                <w:szCs w:val="36"/>
                <w:rtl/>
              </w:rPr>
              <w:t>قائمة المراجع</w:t>
            </w:r>
            <w:r w:rsidRPr="002C2259">
              <w:rPr>
                <w:rFonts w:ascii="Sakkal Majalla" w:hAnsi="Sakkal Majalla" w:cs="Sakkal Majalla"/>
                <w:noProof/>
                <w:webHidden/>
                <w:sz w:val="36"/>
                <w:szCs w:val="36"/>
              </w:rPr>
              <w:tab/>
            </w:r>
            <w:r w:rsidR="00796856" w:rsidRPr="002C2259">
              <w:rPr>
                <w:rStyle w:val="Hyperlink"/>
                <w:rFonts w:ascii="Sakkal Majalla" w:hAnsi="Sakkal Majalla" w:cs="Sakkal Majalla" w:hint="cs"/>
                <w:noProof/>
                <w:sz w:val="36"/>
                <w:szCs w:val="36"/>
                <w:rtl/>
              </w:rPr>
              <w:t>91</w:t>
            </w:r>
          </w:hyperlink>
        </w:p>
        <w:p w14:paraId="0D96CA10" w14:textId="540F2977" w:rsidR="00CD042A" w:rsidRPr="002C2259" w:rsidRDefault="00CD042A" w:rsidP="00CD042A">
          <w:pPr>
            <w:pStyle w:val="TOC1"/>
            <w:tabs>
              <w:tab w:val="right" w:leader="dot" w:pos="8828"/>
            </w:tabs>
            <w:bidi/>
            <w:spacing w:line="240" w:lineRule="auto"/>
            <w:rPr>
              <w:rFonts w:ascii="Sakkal Majalla" w:eastAsiaTheme="minorEastAsia" w:hAnsi="Sakkal Majalla" w:cs="Sakkal Majalla"/>
              <w:noProof/>
              <w:sz w:val="36"/>
              <w:szCs w:val="36"/>
            </w:rPr>
          </w:pPr>
          <w:hyperlink w:anchor="_Toc234374597" w:history="1">
            <w:r w:rsidRPr="002C2259">
              <w:rPr>
                <w:rStyle w:val="Hyperlink"/>
                <w:rFonts w:ascii="Sakkal Majalla" w:eastAsia="Calibri" w:hAnsi="Sakkal Majalla" w:cs="Sakkal Majalla"/>
                <w:noProof/>
                <w:sz w:val="36"/>
                <w:szCs w:val="36"/>
                <w:rtl/>
              </w:rPr>
              <w:t>الملاحق</w:t>
            </w:r>
            <w:r w:rsidRPr="002C2259">
              <w:rPr>
                <w:rFonts w:ascii="Sakkal Majalla" w:hAnsi="Sakkal Majalla" w:cs="Sakkal Majalla"/>
                <w:noProof/>
                <w:webHidden/>
                <w:sz w:val="36"/>
                <w:szCs w:val="36"/>
              </w:rPr>
              <w:tab/>
            </w:r>
            <w:r w:rsidR="00796856" w:rsidRPr="002C2259">
              <w:rPr>
                <w:rStyle w:val="Hyperlink"/>
                <w:rFonts w:ascii="Sakkal Majalla" w:hAnsi="Sakkal Majalla" w:cs="Sakkal Majalla" w:hint="cs"/>
                <w:noProof/>
                <w:sz w:val="36"/>
                <w:szCs w:val="36"/>
                <w:rtl/>
              </w:rPr>
              <w:t>95</w:t>
            </w:r>
          </w:hyperlink>
        </w:p>
        <w:p w14:paraId="420F398A" w14:textId="7C4B3339" w:rsidR="0070320E" w:rsidRPr="009577F6" w:rsidRDefault="00504D48" w:rsidP="009577F6">
          <w:pPr>
            <w:bidi/>
            <w:spacing w:line="240" w:lineRule="auto"/>
            <w:rPr>
              <w:rFonts w:ascii="Sakkal Majalla" w:hAnsi="Sakkal Majalla" w:cs="Sakkal Majalla"/>
              <w:sz w:val="36"/>
              <w:szCs w:val="36"/>
              <w:rtl/>
              <w:lang w:val="en-GB"/>
            </w:rPr>
          </w:pPr>
          <w:r w:rsidRPr="002C2259">
            <w:rPr>
              <w:rFonts w:ascii="Sakkal Majalla" w:hAnsi="Sakkal Majalla" w:cs="Sakkal Majalla"/>
              <w:sz w:val="36"/>
              <w:szCs w:val="36"/>
              <w:lang w:val="en-GB"/>
            </w:rPr>
            <w:fldChar w:fldCharType="end"/>
          </w:r>
        </w:p>
      </w:sdtContent>
    </w:sdt>
    <w:p w14:paraId="0F6DB0EC" w14:textId="4B54528E" w:rsidR="0070320E" w:rsidRPr="002C2259" w:rsidRDefault="0070320E" w:rsidP="0070320E">
      <w:pPr>
        <w:bidi/>
        <w:spacing w:after="0" w:line="360" w:lineRule="auto"/>
        <w:jc w:val="center"/>
        <w:rPr>
          <w:rFonts w:ascii="Sakkal Majalla" w:eastAsia="Calibri" w:hAnsi="Sakkal Majalla" w:cs="Sakkal Majalla"/>
          <w:b/>
          <w:bCs/>
          <w:sz w:val="36"/>
          <w:szCs w:val="36"/>
          <w:rtl/>
        </w:rPr>
      </w:pPr>
      <w:r w:rsidRPr="002C2259">
        <w:rPr>
          <w:rFonts w:ascii="Sakkal Majalla" w:eastAsia="Calibri" w:hAnsi="Sakkal Majalla" w:cs="Sakkal Majalla" w:hint="cs"/>
          <w:b/>
          <w:bCs/>
          <w:sz w:val="36"/>
          <w:szCs w:val="36"/>
          <w:rtl/>
        </w:rPr>
        <w:t>قائمة الجداول</w:t>
      </w:r>
    </w:p>
    <w:p w14:paraId="27772C14" w14:textId="0A368281" w:rsidR="0070320E" w:rsidRPr="002C2259" w:rsidRDefault="0070320E" w:rsidP="00CD042A">
      <w:pPr>
        <w:pStyle w:val="TableofFigures"/>
        <w:tabs>
          <w:tab w:val="right" w:leader="dot" w:pos="8828"/>
        </w:tabs>
        <w:bidi/>
        <w:spacing w:line="276" w:lineRule="auto"/>
        <w:rPr>
          <w:rFonts w:ascii="Sakkal Majalla" w:hAnsi="Sakkal Majalla" w:cs="Sakkal Majalla"/>
          <w:noProof/>
          <w:sz w:val="36"/>
          <w:szCs w:val="36"/>
        </w:rPr>
      </w:pPr>
      <w:r w:rsidRPr="002C2259">
        <w:rPr>
          <w:rFonts w:ascii="Sakkal Majalla" w:eastAsia="Calibri" w:hAnsi="Sakkal Majalla" w:cs="Sakkal Majalla"/>
          <w:sz w:val="36"/>
          <w:szCs w:val="36"/>
          <w:rtl/>
        </w:rPr>
        <w:fldChar w:fldCharType="begin"/>
      </w:r>
      <w:r w:rsidRPr="002C2259">
        <w:rPr>
          <w:rFonts w:ascii="Sakkal Majalla" w:eastAsia="Calibri" w:hAnsi="Sakkal Majalla" w:cs="Sakkal Majalla"/>
          <w:sz w:val="36"/>
          <w:szCs w:val="36"/>
          <w:rtl/>
        </w:rPr>
        <w:instrText xml:space="preserve"> </w:instrText>
      </w:r>
      <w:r w:rsidRPr="002C2259">
        <w:rPr>
          <w:rFonts w:ascii="Sakkal Majalla" w:eastAsia="Calibri" w:hAnsi="Sakkal Majalla" w:cs="Sakkal Majalla"/>
          <w:sz w:val="36"/>
          <w:szCs w:val="36"/>
        </w:rPr>
        <w:instrText>TOC</w:instrText>
      </w:r>
      <w:r w:rsidRPr="002C2259">
        <w:rPr>
          <w:rFonts w:ascii="Sakkal Majalla" w:eastAsia="Calibri" w:hAnsi="Sakkal Majalla" w:cs="Sakkal Majalla"/>
          <w:sz w:val="36"/>
          <w:szCs w:val="36"/>
          <w:rtl/>
        </w:rPr>
        <w:instrText xml:space="preserve"> \</w:instrText>
      </w:r>
      <w:r w:rsidRPr="002C2259">
        <w:rPr>
          <w:rFonts w:ascii="Sakkal Majalla" w:eastAsia="Calibri" w:hAnsi="Sakkal Majalla" w:cs="Sakkal Majalla"/>
          <w:sz w:val="36"/>
          <w:szCs w:val="36"/>
        </w:rPr>
        <w:instrText>h \z \c</w:instrText>
      </w:r>
      <w:r w:rsidRPr="002C2259">
        <w:rPr>
          <w:rFonts w:ascii="Sakkal Majalla" w:eastAsia="Calibri" w:hAnsi="Sakkal Majalla" w:cs="Sakkal Majalla"/>
          <w:sz w:val="36"/>
          <w:szCs w:val="36"/>
          <w:rtl/>
        </w:rPr>
        <w:instrText xml:space="preserve"> "جدول" </w:instrText>
      </w:r>
      <w:r w:rsidRPr="002C2259">
        <w:rPr>
          <w:rFonts w:ascii="Sakkal Majalla" w:eastAsia="Calibri" w:hAnsi="Sakkal Majalla" w:cs="Sakkal Majalla"/>
          <w:sz w:val="36"/>
          <w:szCs w:val="36"/>
          <w:rtl/>
        </w:rPr>
        <w:fldChar w:fldCharType="separate"/>
      </w:r>
      <w:hyperlink w:anchor="_Toc234100859" w:history="1">
        <w:r w:rsidRPr="002C2259">
          <w:rPr>
            <w:rStyle w:val="Hyperlink"/>
            <w:rFonts w:ascii="Sakkal Majalla" w:eastAsia="Times New Roman" w:hAnsi="Sakkal Majalla" w:cs="Sakkal Majalla"/>
            <w:noProof/>
            <w:sz w:val="36"/>
            <w:szCs w:val="36"/>
            <w:rtl/>
          </w:rPr>
          <w:t>جدول 1 يوضح طريقة تصحيح مقياس ليكرت الخماسي</w:t>
        </w:r>
        <w:r w:rsidRPr="002C2259">
          <w:rPr>
            <w:rFonts w:ascii="Sakkal Majalla" w:hAnsi="Sakkal Majalla" w:cs="Sakkal Majalla"/>
            <w:noProof/>
            <w:webHidden/>
            <w:sz w:val="36"/>
            <w:szCs w:val="36"/>
          </w:rPr>
          <w:tab/>
        </w:r>
        <w:r w:rsidR="002D3E7C">
          <w:rPr>
            <w:rFonts w:ascii="Sakkal Majalla" w:hAnsi="Sakkal Majalla" w:cs="Sakkal Majalla"/>
            <w:noProof/>
            <w:webHidden/>
            <w:sz w:val="36"/>
            <w:szCs w:val="36"/>
          </w:rPr>
          <w:t>58</w:t>
        </w:r>
      </w:hyperlink>
    </w:p>
    <w:p w14:paraId="21E2C85E" w14:textId="3E847A25" w:rsidR="0070320E" w:rsidRPr="002C2259" w:rsidRDefault="0070320E" w:rsidP="00CD042A">
      <w:pPr>
        <w:pStyle w:val="TableofFigures"/>
        <w:tabs>
          <w:tab w:val="right" w:leader="dot" w:pos="8828"/>
        </w:tabs>
        <w:bidi/>
        <w:spacing w:line="276" w:lineRule="auto"/>
        <w:rPr>
          <w:rFonts w:ascii="Sakkal Majalla" w:hAnsi="Sakkal Majalla" w:cs="Sakkal Majalla"/>
          <w:noProof/>
          <w:sz w:val="36"/>
          <w:szCs w:val="36"/>
        </w:rPr>
      </w:pPr>
      <w:hyperlink w:anchor="_Toc234100860" w:history="1">
        <w:r w:rsidRPr="002C2259">
          <w:rPr>
            <w:rStyle w:val="Hyperlink"/>
            <w:rFonts w:ascii="Sakkal Majalla" w:eastAsia="Times New Roman" w:hAnsi="Sakkal Majalla" w:cs="Sakkal Majalla"/>
            <w:noProof/>
            <w:sz w:val="36"/>
            <w:szCs w:val="36"/>
            <w:rtl/>
          </w:rPr>
          <w:t>جدول 2 يوضح استمارة تركيب أداة الدراسة (الإستبانة)</w:t>
        </w:r>
        <w:r w:rsidRPr="002C2259">
          <w:rPr>
            <w:rFonts w:ascii="Sakkal Majalla" w:hAnsi="Sakkal Majalla" w:cs="Sakkal Majalla"/>
            <w:noProof/>
            <w:webHidden/>
            <w:sz w:val="36"/>
            <w:szCs w:val="36"/>
          </w:rPr>
          <w:tab/>
        </w:r>
        <w:r w:rsidR="002D3E7C">
          <w:rPr>
            <w:rFonts w:ascii="Sakkal Majalla" w:hAnsi="Sakkal Majalla" w:cs="Sakkal Majalla"/>
            <w:noProof/>
            <w:webHidden/>
            <w:sz w:val="36"/>
            <w:szCs w:val="36"/>
          </w:rPr>
          <w:t>58</w:t>
        </w:r>
      </w:hyperlink>
    </w:p>
    <w:p w14:paraId="142D9478" w14:textId="392C8540" w:rsidR="0070320E" w:rsidRPr="002C2259" w:rsidRDefault="0070320E" w:rsidP="00CD042A">
      <w:pPr>
        <w:pStyle w:val="TableofFigures"/>
        <w:tabs>
          <w:tab w:val="right" w:leader="dot" w:pos="8828"/>
        </w:tabs>
        <w:bidi/>
        <w:spacing w:line="276" w:lineRule="auto"/>
        <w:rPr>
          <w:rFonts w:ascii="Sakkal Majalla" w:hAnsi="Sakkal Majalla" w:cs="Sakkal Majalla"/>
          <w:noProof/>
          <w:sz w:val="36"/>
          <w:szCs w:val="36"/>
        </w:rPr>
      </w:pPr>
      <w:hyperlink w:anchor="_Toc234100861" w:history="1">
        <w:r w:rsidRPr="002C2259">
          <w:rPr>
            <w:rStyle w:val="Hyperlink"/>
            <w:rFonts w:ascii="Sakkal Majalla" w:eastAsia="Times New Roman" w:hAnsi="Sakkal Majalla" w:cs="Sakkal Majalla"/>
            <w:noProof/>
            <w:sz w:val="36"/>
            <w:szCs w:val="36"/>
            <w:rtl/>
          </w:rPr>
          <w:t>جدول 3 معاملات الارتباط لعبارات المحور الأول</w:t>
        </w:r>
        <w:r w:rsidRPr="002C2259">
          <w:rPr>
            <w:rFonts w:ascii="Sakkal Majalla" w:hAnsi="Sakkal Majalla" w:cs="Sakkal Majalla"/>
            <w:noProof/>
            <w:webHidden/>
            <w:sz w:val="36"/>
            <w:szCs w:val="36"/>
          </w:rPr>
          <w:tab/>
        </w:r>
        <w:r w:rsidR="002D3E7C">
          <w:rPr>
            <w:rFonts w:ascii="Sakkal Majalla" w:hAnsi="Sakkal Majalla" w:cs="Sakkal Majalla"/>
            <w:noProof/>
            <w:webHidden/>
            <w:sz w:val="36"/>
            <w:szCs w:val="36"/>
          </w:rPr>
          <w:t>59</w:t>
        </w:r>
      </w:hyperlink>
    </w:p>
    <w:p w14:paraId="33A57CA9" w14:textId="7999EF3F" w:rsidR="0070320E" w:rsidRPr="002C2259" w:rsidRDefault="0070320E" w:rsidP="00CD042A">
      <w:pPr>
        <w:pStyle w:val="TableofFigures"/>
        <w:tabs>
          <w:tab w:val="right" w:leader="dot" w:pos="8828"/>
        </w:tabs>
        <w:bidi/>
        <w:spacing w:line="276" w:lineRule="auto"/>
        <w:rPr>
          <w:rFonts w:ascii="Sakkal Majalla" w:hAnsi="Sakkal Majalla" w:cs="Sakkal Majalla"/>
          <w:noProof/>
          <w:sz w:val="36"/>
          <w:szCs w:val="36"/>
        </w:rPr>
      </w:pPr>
      <w:hyperlink w:anchor="_Toc234100862" w:history="1">
        <w:r w:rsidRPr="002C2259">
          <w:rPr>
            <w:rStyle w:val="Hyperlink"/>
            <w:rFonts w:ascii="Sakkal Majalla" w:eastAsia="Times New Roman" w:hAnsi="Sakkal Majalla" w:cs="Sakkal Majalla"/>
            <w:noProof/>
            <w:sz w:val="36"/>
            <w:szCs w:val="36"/>
            <w:rtl/>
          </w:rPr>
          <w:t>جدول 4 معاملات الارتباط لعبارات المحور الثاني</w:t>
        </w:r>
        <w:r w:rsidRPr="002C2259">
          <w:rPr>
            <w:rFonts w:ascii="Sakkal Majalla" w:hAnsi="Sakkal Majalla" w:cs="Sakkal Majalla"/>
            <w:noProof/>
            <w:webHidden/>
            <w:sz w:val="36"/>
            <w:szCs w:val="36"/>
          </w:rPr>
          <w:tab/>
        </w:r>
        <w:r w:rsidR="002D3E7C">
          <w:rPr>
            <w:rFonts w:ascii="Sakkal Majalla" w:hAnsi="Sakkal Majalla" w:cs="Sakkal Majalla"/>
            <w:noProof/>
            <w:webHidden/>
            <w:sz w:val="36"/>
            <w:szCs w:val="36"/>
          </w:rPr>
          <w:t>62</w:t>
        </w:r>
      </w:hyperlink>
    </w:p>
    <w:p w14:paraId="6EAC3AA8" w14:textId="3640BADF" w:rsidR="0070320E" w:rsidRPr="002C2259" w:rsidRDefault="0070320E" w:rsidP="00CD042A">
      <w:pPr>
        <w:pStyle w:val="TableofFigures"/>
        <w:tabs>
          <w:tab w:val="right" w:leader="dot" w:pos="8828"/>
        </w:tabs>
        <w:bidi/>
        <w:spacing w:line="276" w:lineRule="auto"/>
        <w:rPr>
          <w:rFonts w:ascii="Sakkal Majalla" w:hAnsi="Sakkal Majalla" w:cs="Sakkal Majalla"/>
          <w:noProof/>
          <w:sz w:val="36"/>
          <w:szCs w:val="36"/>
        </w:rPr>
      </w:pPr>
      <w:hyperlink w:anchor="_Toc234100863" w:history="1">
        <w:r w:rsidRPr="002C2259">
          <w:rPr>
            <w:rStyle w:val="Hyperlink"/>
            <w:rFonts w:ascii="Sakkal Majalla" w:eastAsia="Times New Roman" w:hAnsi="Sakkal Majalla" w:cs="Sakkal Majalla"/>
            <w:noProof/>
            <w:sz w:val="36"/>
            <w:szCs w:val="36"/>
            <w:rtl/>
          </w:rPr>
          <w:t>جدول 5 معاملات الارتباط لعبارات المحور الثاث</w:t>
        </w:r>
        <w:r w:rsidRPr="002C2259">
          <w:rPr>
            <w:rFonts w:ascii="Sakkal Majalla" w:hAnsi="Sakkal Majalla" w:cs="Sakkal Majalla"/>
            <w:noProof/>
            <w:webHidden/>
            <w:sz w:val="36"/>
            <w:szCs w:val="36"/>
          </w:rPr>
          <w:tab/>
        </w:r>
        <w:r w:rsidR="00C6570A">
          <w:rPr>
            <w:rFonts w:ascii="Sakkal Majalla" w:hAnsi="Sakkal Majalla" w:cs="Sakkal Majalla"/>
            <w:noProof/>
            <w:webHidden/>
            <w:sz w:val="36"/>
            <w:szCs w:val="36"/>
          </w:rPr>
          <w:t>64</w:t>
        </w:r>
      </w:hyperlink>
    </w:p>
    <w:p w14:paraId="60532203" w14:textId="52132A5E" w:rsidR="0070320E" w:rsidRPr="002C2259" w:rsidRDefault="0070320E" w:rsidP="00CD042A">
      <w:pPr>
        <w:pStyle w:val="TableofFigures"/>
        <w:tabs>
          <w:tab w:val="right" w:leader="dot" w:pos="8828"/>
        </w:tabs>
        <w:bidi/>
        <w:spacing w:line="276" w:lineRule="auto"/>
        <w:rPr>
          <w:rFonts w:ascii="Sakkal Majalla" w:hAnsi="Sakkal Majalla" w:cs="Sakkal Majalla"/>
          <w:noProof/>
          <w:sz w:val="36"/>
          <w:szCs w:val="36"/>
        </w:rPr>
      </w:pPr>
      <w:hyperlink w:anchor="_Toc234100864" w:history="1">
        <w:r w:rsidRPr="002C2259">
          <w:rPr>
            <w:rStyle w:val="Hyperlink"/>
            <w:rFonts w:ascii="Sakkal Majalla" w:eastAsia="Times New Roman" w:hAnsi="Sakkal Majalla" w:cs="Sakkal Majalla"/>
            <w:noProof/>
            <w:sz w:val="36"/>
            <w:szCs w:val="36"/>
            <w:rtl/>
          </w:rPr>
          <w:t>جدول 6 معامل الثبات لمحاور استمارة الاستبيان</w:t>
        </w:r>
        <w:r w:rsidRPr="002C2259">
          <w:rPr>
            <w:rFonts w:ascii="Sakkal Majalla" w:hAnsi="Sakkal Majalla" w:cs="Sakkal Majalla"/>
            <w:noProof/>
            <w:webHidden/>
            <w:sz w:val="36"/>
            <w:szCs w:val="36"/>
          </w:rPr>
          <w:tab/>
        </w:r>
        <w:r w:rsidR="00C6570A">
          <w:rPr>
            <w:rFonts w:ascii="Sakkal Majalla" w:hAnsi="Sakkal Majalla" w:cs="Sakkal Majalla"/>
            <w:noProof/>
            <w:webHidden/>
            <w:sz w:val="36"/>
            <w:szCs w:val="36"/>
          </w:rPr>
          <w:t>67</w:t>
        </w:r>
      </w:hyperlink>
    </w:p>
    <w:p w14:paraId="704CA4FA" w14:textId="1F0039D0" w:rsidR="0070320E" w:rsidRPr="002C2259" w:rsidRDefault="0070320E" w:rsidP="00CD042A">
      <w:pPr>
        <w:pStyle w:val="TableofFigures"/>
        <w:tabs>
          <w:tab w:val="right" w:leader="dot" w:pos="8828"/>
        </w:tabs>
        <w:bidi/>
        <w:spacing w:line="276" w:lineRule="auto"/>
        <w:rPr>
          <w:rFonts w:ascii="Sakkal Majalla" w:hAnsi="Sakkal Majalla" w:cs="Sakkal Majalla"/>
          <w:noProof/>
          <w:sz w:val="36"/>
          <w:szCs w:val="36"/>
        </w:rPr>
      </w:pPr>
      <w:hyperlink w:anchor="_Toc234100865" w:history="1">
        <w:r w:rsidRPr="002C2259">
          <w:rPr>
            <w:rStyle w:val="Hyperlink"/>
            <w:rFonts w:ascii="Sakkal Majalla" w:hAnsi="Sakkal Majalla" w:cs="Sakkal Majalla"/>
            <w:noProof/>
            <w:sz w:val="36"/>
            <w:szCs w:val="36"/>
            <w:rtl/>
          </w:rPr>
          <w:t>جدول 7</w:t>
        </w:r>
        <w:r w:rsidRPr="002C2259">
          <w:rPr>
            <w:rStyle w:val="Hyperlink"/>
            <w:rFonts w:ascii="Sakkal Majalla" w:hAnsi="Sakkal Majalla" w:cs="Sakkal Majalla"/>
            <w:noProof/>
            <w:sz w:val="36"/>
            <w:szCs w:val="36"/>
          </w:rPr>
          <w:t xml:space="preserve"> </w:t>
        </w:r>
        <w:r w:rsidRPr="002C2259">
          <w:rPr>
            <w:rStyle w:val="Hyperlink"/>
            <w:rFonts w:ascii="Sakkal Majalla" w:hAnsi="Sakkal Majalla" w:cs="Sakkal Majalla"/>
            <w:noProof/>
            <w:sz w:val="36"/>
            <w:szCs w:val="36"/>
            <w:rtl/>
          </w:rPr>
          <w:t>جدول توزيع عينة الدراسة وفقا لخصائص أفراد عينة الدراسة</w:t>
        </w:r>
        <w:r w:rsidRPr="002C2259">
          <w:rPr>
            <w:rFonts w:ascii="Sakkal Majalla" w:hAnsi="Sakkal Majalla" w:cs="Sakkal Majalla"/>
            <w:noProof/>
            <w:webHidden/>
            <w:sz w:val="36"/>
            <w:szCs w:val="36"/>
          </w:rPr>
          <w:tab/>
        </w:r>
        <w:r w:rsidR="009E7501">
          <w:rPr>
            <w:rFonts w:ascii="Sakkal Majalla" w:hAnsi="Sakkal Majalla" w:cs="Sakkal Majalla"/>
            <w:noProof/>
            <w:webHidden/>
            <w:sz w:val="36"/>
            <w:szCs w:val="36"/>
          </w:rPr>
          <w:t>74</w:t>
        </w:r>
      </w:hyperlink>
    </w:p>
    <w:p w14:paraId="47620D7F" w14:textId="321BD486" w:rsidR="0070320E" w:rsidRPr="002C2259" w:rsidRDefault="0070320E" w:rsidP="00CD042A">
      <w:pPr>
        <w:pStyle w:val="TableofFigures"/>
        <w:tabs>
          <w:tab w:val="right" w:leader="dot" w:pos="8828"/>
        </w:tabs>
        <w:bidi/>
        <w:spacing w:line="276" w:lineRule="auto"/>
        <w:rPr>
          <w:rFonts w:ascii="Sakkal Majalla" w:hAnsi="Sakkal Majalla" w:cs="Sakkal Majalla"/>
          <w:noProof/>
          <w:sz w:val="36"/>
          <w:szCs w:val="36"/>
        </w:rPr>
      </w:pPr>
      <w:hyperlink w:anchor="_Toc234100866" w:history="1">
        <w:r w:rsidRPr="002C2259">
          <w:rPr>
            <w:rStyle w:val="Hyperlink"/>
            <w:rFonts w:ascii="Sakkal Majalla" w:hAnsi="Sakkal Majalla" w:cs="Sakkal Majalla"/>
            <w:noProof/>
            <w:sz w:val="36"/>
            <w:szCs w:val="36"/>
            <w:rtl/>
          </w:rPr>
          <w:t>جدول 8</w:t>
        </w:r>
        <w:r w:rsidRPr="002C2259">
          <w:rPr>
            <w:rStyle w:val="Hyperlink"/>
            <w:rFonts w:ascii="Sakkal Majalla" w:hAnsi="Sakkal Majalla" w:cs="Sakkal Majalla"/>
            <w:noProof/>
            <w:sz w:val="36"/>
            <w:szCs w:val="36"/>
          </w:rPr>
          <w:t xml:space="preserve"> </w:t>
        </w:r>
        <w:r w:rsidRPr="002C2259">
          <w:rPr>
            <w:rStyle w:val="Hyperlink"/>
            <w:rFonts w:ascii="Sakkal Majalla" w:hAnsi="Sakkal Majalla" w:cs="Sakkal Majalla"/>
            <w:noProof/>
            <w:sz w:val="36"/>
            <w:szCs w:val="36"/>
            <w:rtl/>
          </w:rPr>
          <w:t>جدول المتوسطات الحسابية والانحرافيات المعيارية لعبارات المحور الأول: أثر أتمتة العمليات الذكية في بيئة الأعمال السعودية</w:t>
        </w:r>
        <w:r w:rsidRPr="002C2259">
          <w:rPr>
            <w:rFonts w:ascii="Sakkal Majalla" w:hAnsi="Sakkal Majalla" w:cs="Sakkal Majalla"/>
            <w:noProof/>
            <w:webHidden/>
            <w:sz w:val="36"/>
            <w:szCs w:val="36"/>
          </w:rPr>
          <w:tab/>
        </w:r>
        <w:r w:rsidR="009E7501">
          <w:rPr>
            <w:rFonts w:ascii="Sakkal Majalla" w:hAnsi="Sakkal Majalla" w:cs="Sakkal Majalla"/>
            <w:noProof/>
            <w:webHidden/>
            <w:sz w:val="36"/>
            <w:szCs w:val="36"/>
          </w:rPr>
          <w:t>78</w:t>
        </w:r>
      </w:hyperlink>
    </w:p>
    <w:p w14:paraId="17AC9296" w14:textId="1FD0DBDF" w:rsidR="0070320E" w:rsidRPr="002C2259" w:rsidRDefault="0070320E" w:rsidP="00CD042A">
      <w:pPr>
        <w:pStyle w:val="TableofFigures"/>
        <w:tabs>
          <w:tab w:val="right" w:leader="dot" w:pos="8828"/>
        </w:tabs>
        <w:bidi/>
        <w:spacing w:line="276" w:lineRule="auto"/>
        <w:rPr>
          <w:rFonts w:ascii="Sakkal Majalla" w:hAnsi="Sakkal Majalla" w:cs="Sakkal Majalla"/>
          <w:noProof/>
          <w:sz w:val="36"/>
          <w:szCs w:val="36"/>
        </w:rPr>
      </w:pPr>
      <w:hyperlink w:anchor="_Toc234100867" w:history="1">
        <w:r w:rsidRPr="002C2259">
          <w:rPr>
            <w:rStyle w:val="Hyperlink"/>
            <w:rFonts w:ascii="Sakkal Majalla" w:hAnsi="Sakkal Majalla" w:cs="Sakkal Majalla"/>
            <w:noProof/>
            <w:sz w:val="36"/>
            <w:szCs w:val="36"/>
            <w:rtl/>
          </w:rPr>
          <w:t>جدول 9</w:t>
        </w:r>
        <w:r w:rsidRPr="002C2259">
          <w:rPr>
            <w:rStyle w:val="Hyperlink"/>
            <w:rFonts w:ascii="Sakkal Majalla" w:hAnsi="Sakkal Majalla" w:cs="Sakkal Majalla"/>
            <w:noProof/>
            <w:sz w:val="36"/>
            <w:szCs w:val="36"/>
          </w:rPr>
          <w:t xml:space="preserve"> </w:t>
        </w:r>
        <w:r w:rsidRPr="002C2259">
          <w:rPr>
            <w:rStyle w:val="Hyperlink"/>
            <w:rFonts w:ascii="Sakkal Majalla" w:hAnsi="Sakkal Majalla" w:cs="Sakkal Majalla"/>
            <w:noProof/>
            <w:sz w:val="36"/>
            <w:szCs w:val="36"/>
            <w:rtl/>
          </w:rPr>
          <w:t>جدول المتوسطات الحسابية والانحرافيات المعيارية لعبارات المحور الثاني: أثر التحليلات التنبؤية المدعومة بالتعلم في بيئة الأعمال السعودية</w:t>
        </w:r>
        <w:r w:rsidRPr="002C2259">
          <w:rPr>
            <w:rFonts w:ascii="Sakkal Majalla" w:hAnsi="Sakkal Majalla" w:cs="Sakkal Majalla"/>
            <w:noProof/>
            <w:webHidden/>
            <w:sz w:val="36"/>
            <w:szCs w:val="36"/>
          </w:rPr>
          <w:tab/>
        </w:r>
        <w:r w:rsidR="008E1A61">
          <w:rPr>
            <w:rFonts w:ascii="Sakkal Majalla" w:hAnsi="Sakkal Majalla" w:cs="Sakkal Majalla"/>
            <w:noProof/>
            <w:webHidden/>
            <w:sz w:val="36"/>
            <w:szCs w:val="36"/>
          </w:rPr>
          <w:t>83</w:t>
        </w:r>
      </w:hyperlink>
    </w:p>
    <w:p w14:paraId="528048FA" w14:textId="449084DA" w:rsidR="0070320E" w:rsidRPr="002C2259" w:rsidRDefault="0070320E" w:rsidP="00CD042A">
      <w:pPr>
        <w:pStyle w:val="TableofFigures"/>
        <w:tabs>
          <w:tab w:val="right" w:leader="dot" w:pos="8828"/>
        </w:tabs>
        <w:bidi/>
        <w:spacing w:line="276" w:lineRule="auto"/>
        <w:rPr>
          <w:rFonts w:ascii="Sakkal Majalla" w:hAnsi="Sakkal Majalla" w:cs="Sakkal Majalla"/>
          <w:noProof/>
          <w:sz w:val="36"/>
          <w:szCs w:val="36"/>
        </w:rPr>
      </w:pPr>
      <w:hyperlink w:anchor="_Toc234100868" w:history="1">
        <w:r w:rsidRPr="002C2259">
          <w:rPr>
            <w:rStyle w:val="Hyperlink"/>
            <w:rFonts w:ascii="Sakkal Majalla" w:hAnsi="Sakkal Majalla" w:cs="Sakkal Majalla"/>
            <w:noProof/>
            <w:sz w:val="36"/>
            <w:szCs w:val="36"/>
            <w:rtl/>
          </w:rPr>
          <w:t>جدول 10</w:t>
        </w:r>
        <w:r w:rsidRPr="002C2259">
          <w:rPr>
            <w:rStyle w:val="Hyperlink"/>
            <w:rFonts w:ascii="Sakkal Majalla" w:hAnsi="Sakkal Majalla" w:cs="Sakkal Majalla"/>
            <w:noProof/>
            <w:sz w:val="36"/>
            <w:szCs w:val="36"/>
          </w:rPr>
          <w:t xml:space="preserve"> </w:t>
        </w:r>
        <w:r w:rsidRPr="002C2259">
          <w:rPr>
            <w:rStyle w:val="Hyperlink"/>
            <w:rFonts w:ascii="Sakkal Majalla" w:hAnsi="Sakkal Majalla" w:cs="Sakkal Majalla"/>
            <w:noProof/>
            <w:sz w:val="36"/>
            <w:szCs w:val="36"/>
            <w:rtl/>
          </w:rPr>
          <w:t>جدول المتوسطات الحسابية والانحرافيات المعيارية لعبارات المحور الثالث: أثر أنظمة دعم القرار الذكية في بيئة الأعمال السعودية</w:t>
        </w:r>
        <w:r w:rsidRPr="002C2259">
          <w:rPr>
            <w:rFonts w:ascii="Sakkal Majalla" w:hAnsi="Sakkal Majalla" w:cs="Sakkal Majalla"/>
            <w:noProof/>
            <w:webHidden/>
            <w:sz w:val="36"/>
            <w:szCs w:val="36"/>
          </w:rPr>
          <w:tab/>
        </w:r>
        <w:r w:rsidR="008E1A61">
          <w:rPr>
            <w:rFonts w:ascii="Sakkal Majalla" w:hAnsi="Sakkal Majalla" w:cs="Sakkal Majalla"/>
            <w:noProof/>
            <w:webHidden/>
            <w:sz w:val="36"/>
            <w:szCs w:val="36"/>
          </w:rPr>
          <w:t>89</w:t>
        </w:r>
      </w:hyperlink>
    </w:p>
    <w:p w14:paraId="1E7C7969" w14:textId="49199C1D" w:rsidR="0070320E" w:rsidRPr="002C2259" w:rsidRDefault="0070320E" w:rsidP="00CD042A">
      <w:pPr>
        <w:pStyle w:val="TableofFigures"/>
        <w:tabs>
          <w:tab w:val="right" w:leader="dot" w:pos="8828"/>
        </w:tabs>
        <w:bidi/>
        <w:spacing w:line="276" w:lineRule="auto"/>
        <w:rPr>
          <w:rFonts w:ascii="Sakkal Majalla" w:hAnsi="Sakkal Majalla" w:cs="Sakkal Majalla"/>
          <w:noProof/>
          <w:sz w:val="36"/>
          <w:szCs w:val="36"/>
        </w:rPr>
      </w:pPr>
      <w:hyperlink w:anchor="_Toc234100869" w:history="1">
        <w:r w:rsidRPr="002C2259">
          <w:rPr>
            <w:rStyle w:val="Hyperlink"/>
            <w:rFonts w:ascii="Sakkal Majalla" w:hAnsi="Sakkal Majalla" w:cs="Sakkal Majalla"/>
            <w:noProof/>
            <w:sz w:val="36"/>
            <w:szCs w:val="36"/>
            <w:rtl/>
          </w:rPr>
          <w:t>جدول 11 نتائج اختبار ت للعينة الواحدة لاختبار الفرضية الرئيسية للدراسة</w:t>
        </w:r>
        <w:r w:rsidRPr="002C2259">
          <w:rPr>
            <w:rFonts w:ascii="Sakkal Majalla" w:hAnsi="Sakkal Majalla" w:cs="Sakkal Majalla"/>
            <w:noProof/>
            <w:webHidden/>
            <w:sz w:val="36"/>
            <w:szCs w:val="36"/>
          </w:rPr>
          <w:tab/>
        </w:r>
        <w:r w:rsidR="00940F92">
          <w:rPr>
            <w:rFonts w:ascii="Sakkal Majalla" w:hAnsi="Sakkal Majalla" w:cs="Sakkal Majalla"/>
            <w:noProof/>
            <w:webHidden/>
            <w:sz w:val="36"/>
            <w:szCs w:val="36"/>
          </w:rPr>
          <w:t>94</w:t>
        </w:r>
      </w:hyperlink>
    </w:p>
    <w:p w14:paraId="284A7BC6" w14:textId="7ABECAFD" w:rsidR="0070320E" w:rsidRPr="002C2259" w:rsidRDefault="0070320E" w:rsidP="00CD042A">
      <w:pPr>
        <w:pStyle w:val="TableofFigures"/>
        <w:tabs>
          <w:tab w:val="right" w:leader="dot" w:pos="8828"/>
        </w:tabs>
        <w:bidi/>
        <w:spacing w:line="276" w:lineRule="auto"/>
        <w:rPr>
          <w:rFonts w:ascii="Sakkal Majalla" w:hAnsi="Sakkal Majalla" w:cs="Sakkal Majalla"/>
          <w:noProof/>
          <w:sz w:val="36"/>
          <w:szCs w:val="36"/>
          <w:rtl/>
        </w:rPr>
      </w:pPr>
      <w:hyperlink w:anchor="_Toc234100870" w:history="1">
        <w:r w:rsidRPr="002C2259">
          <w:rPr>
            <w:rStyle w:val="Hyperlink"/>
            <w:rFonts w:ascii="Sakkal Majalla" w:hAnsi="Sakkal Majalla" w:cs="Sakkal Majalla"/>
            <w:noProof/>
            <w:sz w:val="36"/>
            <w:szCs w:val="36"/>
            <w:rtl/>
          </w:rPr>
          <w:t>جدول 12 نتائج اختبار الفرضية الفرعية الأولى الخاصة بأثر أتمتة العمليات الذكية</w:t>
        </w:r>
        <w:r w:rsidRPr="002C2259">
          <w:rPr>
            <w:rFonts w:ascii="Sakkal Majalla" w:hAnsi="Sakkal Majalla" w:cs="Sakkal Majalla"/>
            <w:noProof/>
            <w:webHidden/>
            <w:sz w:val="36"/>
            <w:szCs w:val="36"/>
          </w:rPr>
          <w:tab/>
        </w:r>
        <w:r w:rsidR="00940F92">
          <w:rPr>
            <w:rFonts w:ascii="Sakkal Majalla" w:hAnsi="Sakkal Majalla" w:cs="Sakkal Majalla"/>
            <w:noProof/>
            <w:webHidden/>
            <w:sz w:val="36"/>
            <w:szCs w:val="36"/>
          </w:rPr>
          <w:t>95</w:t>
        </w:r>
      </w:hyperlink>
    </w:p>
    <w:p w14:paraId="4C7B3179" w14:textId="331E0AE5" w:rsidR="0070320E" w:rsidRPr="002C2259" w:rsidRDefault="0070320E" w:rsidP="00CD042A">
      <w:pPr>
        <w:pStyle w:val="TableofFigures"/>
        <w:tabs>
          <w:tab w:val="right" w:leader="dot" w:pos="8828"/>
        </w:tabs>
        <w:bidi/>
        <w:spacing w:line="276" w:lineRule="auto"/>
        <w:rPr>
          <w:rFonts w:ascii="Sakkal Majalla" w:hAnsi="Sakkal Majalla" w:cs="Sakkal Majalla"/>
          <w:noProof/>
          <w:sz w:val="36"/>
          <w:szCs w:val="36"/>
        </w:rPr>
      </w:pPr>
      <w:hyperlink w:anchor="_Toc234100871" w:history="1">
        <w:r w:rsidRPr="002C2259">
          <w:rPr>
            <w:rStyle w:val="Hyperlink"/>
            <w:rFonts w:ascii="Sakkal Majalla" w:hAnsi="Sakkal Majalla" w:cs="Sakkal Majalla"/>
            <w:noProof/>
            <w:sz w:val="36"/>
            <w:szCs w:val="36"/>
            <w:rtl/>
          </w:rPr>
          <w:t>جدول 13 نتائج اختبار الفرضية الفرعية الثانية الخاصة بأثر التحليلات التنبؤية والتعلم الآلي</w:t>
        </w:r>
        <w:r w:rsidRPr="002C2259">
          <w:rPr>
            <w:rFonts w:ascii="Sakkal Majalla" w:hAnsi="Sakkal Majalla" w:cs="Sakkal Majalla"/>
            <w:noProof/>
            <w:webHidden/>
            <w:sz w:val="36"/>
            <w:szCs w:val="36"/>
          </w:rPr>
          <w:tab/>
        </w:r>
        <w:r w:rsidR="006C1F06">
          <w:rPr>
            <w:rFonts w:ascii="Sakkal Majalla" w:hAnsi="Sakkal Majalla" w:cs="Sakkal Majalla"/>
            <w:noProof/>
            <w:webHidden/>
            <w:sz w:val="36"/>
            <w:szCs w:val="36"/>
          </w:rPr>
          <w:t>97</w:t>
        </w:r>
      </w:hyperlink>
    </w:p>
    <w:p w14:paraId="2D25C0EE" w14:textId="7B258E6E" w:rsidR="0070320E" w:rsidRPr="002C2259" w:rsidRDefault="0070320E" w:rsidP="00CD042A">
      <w:pPr>
        <w:pStyle w:val="TableofFigures"/>
        <w:tabs>
          <w:tab w:val="right" w:leader="dot" w:pos="8828"/>
        </w:tabs>
        <w:bidi/>
        <w:spacing w:line="276" w:lineRule="auto"/>
        <w:rPr>
          <w:rFonts w:ascii="Sakkal Majalla" w:hAnsi="Sakkal Majalla" w:cs="Sakkal Majalla"/>
          <w:noProof/>
          <w:sz w:val="36"/>
          <w:szCs w:val="36"/>
        </w:rPr>
      </w:pPr>
      <w:hyperlink w:anchor="_Toc234100872" w:history="1">
        <w:r w:rsidRPr="002C2259">
          <w:rPr>
            <w:rStyle w:val="Hyperlink"/>
            <w:rFonts w:ascii="Sakkal Majalla" w:hAnsi="Sakkal Majalla" w:cs="Sakkal Majalla"/>
            <w:noProof/>
            <w:sz w:val="36"/>
            <w:szCs w:val="36"/>
            <w:rtl/>
          </w:rPr>
          <w:t>جدول 14 نتائج اختبار الفرضية الفرعية الثالثة الخاصة بأثر أنظمة دعم القرار الذكية</w:t>
        </w:r>
        <w:r w:rsidRPr="002C2259">
          <w:rPr>
            <w:rFonts w:ascii="Sakkal Majalla" w:hAnsi="Sakkal Majalla" w:cs="Sakkal Majalla"/>
            <w:noProof/>
            <w:webHidden/>
            <w:sz w:val="36"/>
            <w:szCs w:val="36"/>
          </w:rPr>
          <w:tab/>
        </w:r>
        <w:r w:rsidR="006C1F06">
          <w:rPr>
            <w:rFonts w:ascii="Sakkal Majalla" w:hAnsi="Sakkal Majalla" w:cs="Sakkal Majalla"/>
            <w:noProof/>
            <w:webHidden/>
            <w:sz w:val="36"/>
            <w:szCs w:val="36"/>
          </w:rPr>
          <w:t>98</w:t>
        </w:r>
      </w:hyperlink>
    </w:p>
    <w:p w14:paraId="6DC3AD17" w14:textId="1C67395D" w:rsidR="0070320E" w:rsidRPr="002C2259" w:rsidRDefault="0070320E" w:rsidP="00CD042A">
      <w:pPr>
        <w:bidi/>
        <w:spacing w:after="0" w:line="276" w:lineRule="auto"/>
        <w:rPr>
          <w:rFonts w:ascii="Sakkal Majalla" w:eastAsia="Calibri" w:hAnsi="Sakkal Majalla" w:cs="Sakkal Majalla"/>
          <w:sz w:val="36"/>
          <w:szCs w:val="36"/>
          <w:rtl/>
        </w:rPr>
      </w:pPr>
      <w:r w:rsidRPr="002C2259">
        <w:rPr>
          <w:rFonts w:ascii="Sakkal Majalla" w:eastAsia="Calibri" w:hAnsi="Sakkal Majalla" w:cs="Sakkal Majalla"/>
          <w:sz w:val="36"/>
          <w:szCs w:val="36"/>
          <w:rtl/>
        </w:rPr>
        <w:fldChar w:fldCharType="end"/>
      </w:r>
    </w:p>
    <w:p w14:paraId="6912B7C4" w14:textId="749378F7" w:rsidR="006D108E" w:rsidRPr="002C2259" w:rsidRDefault="006D108E" w:rsidP="006D108E">
      <w:pPr>
        <w:bidi/>
        <w:spacing w:after="0" w:line="360" w:lineRule="auto"/>
        <w:jc w:val="center"/>
        <w:rPr>
          <w:rFonts w:ascii="Sakkal Majalla" w:eastAsia="Calibri" w:hAnsi="Sakkal Majalla" w:cs="Sakkal Majalla"/>
          <w:b/>
          <w:bCs/>
          <w:sz w:val="36"/>
          <w:szCs w:val="36"/>
          <w:rtl/>
        </w:rPr>
      </w:pPr>
      <w:r w:rsidRPr="002C2259">
        <w:rPr>
          <w:rFonts w:ascii="Sakkal Majalla" w:eastAsia="Calibri" w:hAnsi="Sakkal Majalla" w:cs="Sakkal Majalla" w:hint="cs"/>
          <w:b/>
          <w:bCs/>
          <w:sz w:val="36"/>
          <w:szCs w:val="36"/>
          <w:rtl/>
        </w:rPr>
        <w:t xml:space="preserve">قائمة </w:t>
      </w:r>
      <w:r w:rsidR="00F63B93" w:rsidRPr="002C2259">
        <w:rPr>
          <w:rFonts w:ascii="Sakkal Majalla" w:eastAsia="Calibri" w:hAnsi="Sakkal Majalla" w:cs="Sakkal Majalla" w:hint="cs"/>
          <w:b/>
          <w:bCs/>
          <w:sz w:val="36"/>
          <w:szCs w:val="36"/>
          <w:rtl/>
        </w:rPr>
        <w:t>الأشكال</w:t>
      </w:r>
    </w:p>
    <w:p w14:paraId="38A66AC9" w14:textId="4F78D04A" w:rsidR="0070320E" w:rsidRPr="002C2259" w:rsidRDefault="0070320E" w:rsidP="0070320E">
      <w:pPr>
        <w:pStyle w:val="TableofFigures"/>
        <w:tabs>
          <w:tab w:val="right" w:leader="dot" w:pos="8828"/>
        </w:tabs>
        <w:bidi/>
        <w:jc w:val="both"/>
        <w:rPr>
          <w:rFonts w:ascii="Sakkal Majalla" w:eastAsiaTheme="minorEastAsia" w:hAnsi="Sakkal Majalla" w:cs="Sakkal Majalla"/>
          <w:noProof/>
          <w:sz w:val="36"/>
          <w:szCs w:val="36"/>
        </w:rPr>
      </w:pPr>
      <w:r w:rsidRPr="002C2259">
        <w:rPr>
          <w:rFonts w:ascii="Sakkal Majalla" w:eastAsia="Calibri" w:hAnsi="Sakkal Majalla" w:cs="Sakkal Majalla"/>
          <w:b/>
          <w:bCs/>
          <w:sz w:val="36"/>
          <w:szCs w:val="36"/>
          <w:rtl/>
        </w:rPr>
        <w:fldChar w:fldCharType="begin"/>
      </w:r>
      <w:r w:rsidRPr="002C2259">
        <w:rPr>
          <w:rFonts w:ascii="Sakkal Majalla" w:eastAsia="Calibri" w:hAnsi="Sakkal Majalla" w:cs="Sakkal Majalla"/>
          <w:b/>
          <w:bCs/>
          <w:sz w:val="36"/>
          <w:szCs w:val="36"/>
          <w:rtl/>
        </w:rPr>
        <w:instrText xml:space="preserve"> </w:instrText>
      </w:r>
      <w:r w:rsidRPr="002C2259">
        <w:rPr>
          <w:rFonts w:ascii="Sakkal Majalla" w:eastAsia="Calibri" w:hAnsi="Sakkal Majalla" w:cs="Sakkal Majalla"/>
          <w:b/>
          <w:bCs/>
          <w:sz w:val="36"/>
          <w:szCs w:val="36"/>
        </w:rPr>
        <w:instrText>TOC</w:instrText>
      </w:r>
      <w:r w:rsidRPr="002C2259">
        <w:rPr>
          <w:rFonts w:ascii="Sakkal Majalla" w:eastAsia="Calibri" w:hAnsi="Sakkal Majalla" w:cs="Sakkal Majalla"/>
          <w:b/>
          <w:bCs/>
          <w:sz w:val="36"/>
          <w:szCs w:val="36"/>
          <w:rtl/>
        </w:rPr>
        <w:instrText xml:space="preserve"> \</w:instrText>
      </w:r>
      <w:r w:rsidRPr="002C2259">
        <w:rPr>
          <w:rFonts w:ascii="Sakkal Majalla" w:eastAsia="Calibri" w:hAnsi="Sakkal Majalla" w:cs="Sakkal Majalla"/>
          <w:b/>
          <w:bCs/>
          <w:sz w:val="36"/>
          <w:szCs w:val="36"/>
        </w:rPr>
        <w:instrText>h \z \c</w:instrText>
      </w:r>
      <w:r w:rsidRPr="002C2259">
        <w:rPr>
          <w:rFonts w:ascii="Sakkal Majalla" w:eastAsia="Calibri" w:hAnsi="Sakkal Majalla" w:cs="Sakkal Majalla"/>
          <w:b/>
          <w:bCs/>
          <w:sz w:val="36"/>
          <w:szCs w:val="36"/>
          <w:rtl/>
        </w:rPr>
        <w:instrText xml:space="preserve"> "رسم توضيحي" </w:instrText>
      </w:r>
      <w:r w:rsidRPr="002C2259">
        <w:rPr>
          <w:rFonts w:ascii="Sakkal Majalla" w:eastAsia="Calibri" w:hAnsi="Sakkal Majalla" w:cs="Sakkal Majalla"/>
          <w:b/>
          <w:bCs/>
          <w:sz w:val="36"/>
          <w:szCs w:val="36"/>
          <w:rtl/>
        </w:rPr>
        <w:fldChar w:fldCharType="separate"/>
      </w:r>
      <w:hyperlink w:anchor="_Toc234100888" w:history="1">
        <w:r w:rsidR="00F63B93" w:rsidRPr="002C2259">
          <w:rPr>
            <w:rStyle w:val="Hyperlink"/>
            <w:rFonts w:ascii="Sakkal Majalla" w:hAnsi="Sakkal Majalla" w:cs="Sakkal Majalla" w:hint="cs"/>
            <w:noProof/>
            <w:sz w:val="36"/>
            <w:szCs w:val="36"/>
            <w:rtl/>
          </w:rPr>
          <w:t xml:space="preserve">شكل </w:t>
        </w:r>
        <w:r w:rsidRPr="002C2259">
          <w:rPr>
            <w:rStyle w:val="Hyperlink"/>
            <w:rFonts w:ascii="Sakkal Majalla" w:hAnsi="Sakkal Majalla" w:cs="Sakkal Majalla"/>
            <w:noProof/>
            <w:sz w:val="36"/>
            <w:szCs w:val="36"/>
          </w:rPr>
          <w:t xml:space="preserve"> 1</w:t>
        </w:r>
        <w:r w:rsidRPr="002C2259">
          <w:rPr>
            <w:rStyle w:val="Hyperlink"/>
            <w:rFonts w:ascii="Sakkal Majalla" w:hAnsi="Sakkal Majalla" w:cs="Sakkal Majalla"/>
            <w:noProof/>
            <w:sz w:val="36"/>
            <w:szCs w:val="36"/>
            <w:rtl/>
          </w:rPr>
          <w:t xml:space="preserve"> توزيع عينة الدراسة وفقا لمتغير النوع</w:t>
        </w:r>
        <w:r w:rsidRPr="002C2259">
          <w:rPr>
            <w:rFonts w:ascii="Sakkal Majalla" w:hAnsi="Sakkal Majalla" w:cs="Sakkal Majalla"/>
            <w:noProof/>
            <w:webHidden/>
            <w:sz w:val="36"/>
            <w:szCs w:val="36"/>
          </w:rPr>
          <w:tab/>
        </w:r>
        <w:r w:rsidR="00AB41B9">
          <w:rPr>
            <w:rFonts w:ascii="Sakkal Majalla" w:hAnsi="Sakkal Majalla" w:cs="Sakkal Majalla"/>
            <w:noProof/>
            <w:webHidden/>
            <w:sz w:val="36"/>
            <w:szCs w:val="36"/>
          </w:rPr>
          <w:t>72</w:t>
        </w:r>
      </w:hyperlink>
    </w:p>
    <w:p w14:paraId="635B84E6" w14:textId="58526B5B" w:rsidR="0070320E" w:rsidRPr="002C2259" w:rsidRDefault="00F63B93" w:rsidP="0070320E">
      <w:pPr>
        <w:pStyle w:val="TableofFigures"/>
        <w:tabs>
          <w:tab w:val="right" w:leader="dot" w:pos="8828"/>
        </w:tabs>
        <w:bidi/>
        <w:jc w:val="both"/>
        <w:rPr>
          <w:rFonts w:ascii="Sakkal Majalla" w:eastAsiaTheme="minorEastAsia" w:hAnsi="Sakkal Majalla" w:cs="Sakkal Majalla"/>
          <w:noProof/>
          <w:sz w:val="36"/>
          <w:szCs w:val="36"/>
        </w:rPr>
      </w:pPr>
      <w:hyperlink w:anchor="_Toc234100889" w:history="1">
        <w:r w:rsidRPr="002C2259">
          <w:rPr>
            <w:rStyle w:val="Hyperlink"/>
            <w:rFonts w:ascii="Sakkal Majalla" w:hAnsi="Sakkal Majalla" w:cs="Sakkal Majalla" w:hint="cs"/>
            <w:noProof/>
            <w:sz w:val="36"/>
            <w:szCs w:val="36"/>
            <w:rtl/>
          </w:rPr>
          <w:t xml:space="preserve">شكل </w:t>
        </w:r>
        <w:r w:rsidR="0070320E" w:rsidRPr="002C2259">
          <w:rPr>
            <w:rStyle w:val="Hyperlink"/>
            <w:rFonts w:ascii="Sakkal Majalla" w:hAnsi="Sakkal Majalla" w:cs="Sakkal Majalla"/>
            <w:noProof/>
            <w:sz w:val="36"/>
            <w:szCs w:val="36"/>
          </w:rPr>
          <w:t>2</w:t>
        </w:r>
        <w:r w:rsidR="0070320E" w:rsidRPr="002C2259">
          <w:rPr>
            <w:rStyle w:val="Hyperlink"/>
            <w:rFonts w:ascii="Sakkal Majalla" w:hAnsi="Sakkal Majalla" w:cs="Sakkal Majalla"/>
            <w:noProof/>
            <w:sz w:val="36"/>
            <w:szCs w:val="36"/>
            <w:rtl/>
          </w:rPr>
          <w:t xml:space="preserve"> توزيع عينة الدراسة وفقا لمتغيرالمؤهل الدراسي</w:t>
        </w:r>
        <w:r w:rsidR="0070320E" w:rsidRPr="002C2259">
          <w:rPr>
            <w:rFonts w:ascii="Sakkal Majalla" w:hAnsi="Sakkal Majalla" w:cs="Sakkal Majalla"/>
            <w:noProof/>
            <w:webHidden/>
            <w:sz w:val="36"/>
            <w:szCs w:val="36"/>
          </w:rPr>
          <w:tab/>
        </w:r>
        <w:r w:rsidR="00AB41B9">
          <w:rPr>
            <w:rFonts w:ascii="Sakkal Majalla" w:hAnsi="Sakkal Majalla" w:cs="Sakkal Majalla"/>
            <w:noProof/>
            <w:webHidden/>
            <w:sz w:val="36"/>
            <w:szCs w:val="36"/>
          </w:rPr>
          <w:t>73</w:t>
        </w:r>
      </w:hyperlink>
    </w:p>
    <w:p w14:paraId="49064A44" w14:textId="529421E7" w:rsidR="0070320E" w:rsidRPr="002C2259" w:rsidRDefault="00F63B93" w:rsidP="0070320E">
      <w:pPr>
        <w:pStyle w:val="TableofFigures"/>
        <w:tabs>
          <w:tab w:val="right" w:leader="dot" w:pos="8828"/>
        </w:tabs>
        <w:bidi/>
        <w:jc w:val="both"/>
        <w:rPr>
          <w:rFonts w:ascii="Sakkal Majalla" w:eastAsiaTheme="minorEastAsia" w:hAnsi="Sakkal Majalla" w:cs="Sakkal Majalla"/>
          <w:noProof/>
          <w:sz w:val="36"/>
          <w:szCs w:val="36"/>
        </w:rPr>
      </w:pPr>
      <w:hyperlink w:anchor="_Toc234100890" w:history="1">
        <w:r w:rsidRPr="002C2259">
          <w:rPr>
            <w:rStyle w:val="Hyperlink"/>
            <w:rFonts w:ascii="Sakkal Majalla" w:hAnsi="Sakkal Majalla" w:cs="Sakkal Majalla" w:hint="cs"/>
            <w:noProof/>
            <w:sz w:val="36"/>
            <w:szCs w:val="36"/>
            <w:rtl/>
          </w:rPr>
          <w:t xml:space="preserve">شكل </w:t>
        </w:r>
        <w:r w:rsidR="0070320E" w:rsidRPr="002C2259">
          <w:rPr>
            <w:rStyle w:val="Hyperlink"/>
            <w:rFonts w:ascii="Sakkal Majalla" w:hAnsi="Sakkal Majalla" w:cs="Sakkal Majalla"/>
            <w:noProof/>
            <w:sz w:val="36"/>
            <w:szCs w:val="36"/>
            <w:rtl/>
          </w:rPr>
          <w:t>3  توزيع عينة الدراسة وفقا لمتغيرعدد سنوات الخبرة</w:t>
        </w:r>
        <w:r w:rsidR="0070320E" w:rsidRPr="002C2259">
          <w:rPr>
            <w:rFonts w:ascii="Sakkal Majalla" w:hAnsi="Sakkal Majalla" w:cs="Sakkal Majalla"/>
            <w:noProof/>
            <w:webHidden/>
            <w:sz w:val="36"/>
            <w:szCs w:val="36"/>
          </w:rPr>
          <w:tab/>
        </w:r>
        <w:r w:rsidR="00AB41B9">
          <w:rPr>
            <w:rFonts w:ascii="Sakkal Majalla" w:hAnsi="Sakkal Majalla" w:cs="Sakkal Majalla"/>
            <w:noProof/>
            <w:webHidden/>
            <w:sz w:val="36"/>
            <w:szCs w:val="36"/>
          </w:rPr>
          <w:t>73</w:t>
        </w:r>
      </w:hyperlink>
    </w:p>
    <w:p w14:paraId="115BDCF6" w14:textId="6C5A62F4" w:rsidR="0070320E" w:rsidRPr="002C2259" w:rsidRDefault="00F63B93" w:rsidP="0070320E">
      <w:pPr>
        <w:pStyle w:val="TableofFigures"/>
        <w:tabs>
          <w:tab w:val="right" w:leader="dot" w:pos="8828"/>
        </w:tabs>
        <w:bidi/>
        <w:jc w:val="both"/>
        <w:rPr>
          <w:rFonts w:eastAsiaTheme="minorEastAsia"/>
          <w:noProof/>
          <w:sz w:val="36"/>
          <w:szCs w:val="36"/>
        </w:rPr>
      </w:pPr>
      <w:hyperlink w:anchor="_Toc234100891" w:history="1">
        <w:r w:rsidRPr="002C2259">
          <w:rPr>
            <w:rStyle w:val="Hyperlink"/>
            <w:rFonts w:ascii="Sakkal Majalla" w:hAnsi="Sakkal Majalla" w:cs="Sakkal Majalla" w:hint="cs"/>
            <w:noProof/>
            <w:sz w:val="36"/>
            <w:szCs w:val="36"/>
            <w:rtl/>
          </w:rPr>
          <w:t xml:space="preserve">شكل </w:t>
        </w:r>
        <w:r w:rsidR="0070320E" w:rsidRPr="002C2259">
          <w:rPr>
            <w:rStyle w:val="Hyperlink"/>
            <w:rFonts w:ascii="Sakkal Majalla" w:hAnsi="Sakkal Majalla" w:cs="Sakkal Majalla"/>
            <w:noProof/>
            <w:sz w:val="36"/>
            <w:szCs w:val="36"/>
          </w:rPr>
          <w:t>4</w:t>
        </w:r>
        <w:r w:rsidR="0070320E" w:rsidRPr="002C2259">
          <w:rPr>
            <w:rStyle w:val="Hyperlink"/>
            <w:rFonts w:ascii="Sakkal Majalla" w:hAnsi="Sakkal Majalla" w:cs="Sakkal Majalla"/>
            <w:noProof/>
            <w:sz w:val="36"/>
            <w:szCs w:val="36"/>
            <w:rtl/>
          </w:rPr>
          <w:t xml:space="preserve"> توزيع عينة الدراسة وفقا لمتغير المسمي الوظيفي</w:t>
        </w:r>
        <w:r w:rsidR="0070320E" w:rsidRPr="002C2259">
          <w:rPr>
            <w:rFonts w:ascii="Sakkal Majalla" w:hAnsi="Sakkal Majalla" w:cs="Sakkal Majalla"/>
            <w:noProof/>
            <w:webHidden/>
            <w:sz w:val="36"/>
            <w:szCs w:val="36"/>
          </w:rPr>
          <w:tab/>
        </w:r>
        <w:r w:rsidR="00A5513B">
          <w:rPr>
            <w:rFonts w:ascii="Sakkal Majalla" w:hAnsi="Sakkal Majalla" w:cs="Sakkal Majalla"/>
            <w:noProof/>
            <w:webHidden/>
            <w:sz w:val="36"/>
            <w:szCs w:val="36"/>
          </w:rPr>
          <w:t>74</w:t>
        </w:r>
      </w:hyperlink>
    </w:p>
    <w:p w14:paraId="56BB0135" w14:textId="0C387D12" w:rsidR="00CB70FE" w:rsidRPr="002C2259" w:rsidRDefault="0070320E" w:rsidP="00CB70FE">
      <w:pPr>
        <w:bidi/>
        <w:spacing w:after="0" w:line="360" w:lineRule="auto"/>
        <w:rPr>
          <w:rFonts w:ascii="Sakkal Majalla" w:eastAsia="Calibri" w:hAnsi="Sakkal Majalla" w:cs="Sakkal Majalla"/>
          <w:b/>
          <w:bCs/>
          <w:sz w:val="36"/>
          <w:szCs w:val="36"/>
          <w:rtl/>
        </w:rPr>
      </w:pPr>
      <w:r w:rsidRPr="002C2259">
        <w:rPr>
          <w:rFonts w:ascii="Sakkal Majalla" w:eastAsia="Calibri" w:hAnsi="Sakkal Majalla" w:cs="Sakkal Majalla"/>
          <w:b/>
          <w:bCs/>
          <w:sz w:val="36"/>
          <w:szCs w:val="36"/>
          <w:rtl/>
        </w:rPr>
        <w:fldChar w:fldCharType="end"/>
      </w:r>
    </w:p>
    <w:p w14:paraId="3DDA43D1" w14:textId="77777777" w:rsidR="00504D48" w:rsidRPr="002C2259" w:rsidRDefault="00504D48" w:rsidP="00504D48">
      <w:pPr>
        <w:bidi/>
        <w:spacing w:after="0" w:line="360" w:lineRule="auto"/>
        <w:rPr>
          <w:rFonts w:ascii="Sakkal Majalla" w:eastAsia="Calibri" w:hAnsi="Sakkal Majalla" w:cs="Sakkal Majalla"/>
          <w:b/>
          <w:bCs/>
          <w:sz w:val="36"/>
          <w:szCs w:val="36"/>
          <w:rtl/>
        </w:rPr>
      </w:pPr>
    </w:p>
    <w:p w14:paraId="35EC933A" w14:textId="77777777" w:rsidR="00504D48" w:rsidRPr="002C2259" w:rsidRDefault="00504D48" w:rsidP="00504D48">
      <w:pPr>
        <w:bidi/>
        <w:spacing w:after="0" w:line="360" w:lineRule="auto"/>
        <w:rPr>
          <w:rFonts w:ascii="Sakkal Majalla" w:eastAsia="Calibri" w:hAnsi="Sakkal Majalla" w:cs="Sakkal Majalla"/>
          <w:b/>
          <w:bCs/>
          <w:sz w:val="36"/>
          <w:szCs w:val="36"/>
          <w:rtl/>
        </w:rPr>
      </w:pPr>
    </w:p>
    <w:p w14:paraId="2B7035D6" w14:textId="7835F2A9" w:rsidR="00E940F7" w:rsidRPr="002C2259" w:rsidRDefault="00A1361B" w:rsidP="00F63B93">
      <w:pPr>
        <w:bidi/>
        <w:spacing w:after="0" w:line="360" w:lineRule="auto"/>
        <w:jc w:val="center"/>
        <w:outlineLvl w:val="0"/>
        <w:rPr>
          <w:rFonts w:asciiTheme="majorBidi" w:hAnsiTheme="majorBidi" w:cstheme="majorBidi"/>
          <w:sz w:val="36"/>
          <w:szCs w:val="36"/>
          <w:rtl/>
        </w:rPr>
      </w:pPr>
      <w:r w:rsidRPr="002C2259">
        <w:rPr>
          <w:rFonts w:ascii="Sakkal Majalla" w:eastAsia="Calibri" w:hAnsi="Sakkal Majalla" w:cs="Sakkal Majalla"/>
          <w:b/>
          <w:bCs/>
          <w:sz w:val="36"/>
          <w:szCs w:val="36"/>
          <w:rtl/>
        </w:rPr>
        <w:br w:type="page"/>
      </w:r>
    </w:p>
    <w:p w14:paraId="4F956AB7" w14:textId="77777777" w:rsidR="00936AE6" w:rsidRPr="002C2259" w:rsidRDefault="00936AE6" w:rsidP="004B56AA">
      <w:pPr>
        <w:pStyle w:val="Default"/>
        <w:jc w:val="both"/>
        <w:rPr>
          <w:rFonts w:asciiTheme="majorBidi" w:hAnsiTheme="majorBidi" w:cstheme="majorBidi"/>
          <w:sz w:val="36"/>
          <w:szCs w:val="36"/>
          <w:lang w:val="en-GB"/>
        </w:rPr>
        <w:sectPr w:rsidR="00936AE6" w:rsidRPr="002C2259" w:rsidSect="00936AE6">
          <w:headerReference w:type="default" r:id="rId14"/>
          <w:footerReference w:type="default" r:id="rId15"/>
          <w:footerReference w:type="first" r:id="rId16"/>
          <w:pgSz w:w="12240" w:h="15840"/>
          <w:pgMar w:top="1701" w:right="1701" w:bottom="1701" w:left="1701" w:header="1620" w:footer="720" w:gutter="0"/>
          <w:pgNumType w:fmt="arabicAlpha" w:start="1"/>
          <w:cols w:space="720"/>
          <w:titlePg/>
          <w:docGrid w:linePitch="360"/>
        </w:sectPr>
      </w:pPr>
    </w:p>
    <w:p w14:paraId="1EE80BF7" w14:textId="77777777" w:rsidR="00E940F7" w:rsidRPr="002C2259" w:rsidRDefault="00E940F7" w:rsidP="004B56AA">
      <w:pPr>
        <w:pStyle w:val="Default"/>
        <w:jc w:val="both"/>
        <w:rPr>
          <w:rFonts w:asciiTheme="majorBidi" w:hAnsiTheme="majorBidi" w:cstheme="majorBidi"/>
          <w:sz w:val="36"/>
          <w:szCs w:val="36"/>
          <w:rtl/>
          <w:lang w:val="en-GB"/>
        </w:rPr>
      </w:pPr>
    </w:p>
    <w:p w14:paraId="26A96069" w14:textId="77777777" w:rsidR="00E940F7" w:rsidRPr="002C2259" w:rsidRDefault="00E940F7" w:rsidP="004B56AA">
      <w:pPr>
        <w:pStyle w:val="Default"/>
        <w:jc w:val="both"/>
        <w:rPr>
          <w:rFonts w:asciiTheme="majorBidi" w:hAnsiTheme="majorBidi" w:cstheme="majorBidi"/>
          <w:sz w:val="36"/>
          <w:szCs w:val="36"/>
          <w:rtl/>
        </w:rPr>
      </w:pPr>
    </w:p>
    <w:p w14:paraId="37057372" w14:textId="77777777" w:rsidR="00E940F7" w:rsidRPr="002C2259" w:rsidRDefault="00E940F7" w:rsidP="004B56AA">
      <w:pPr>
        <w:pStyle w:val="Default"/>
        <w:jc w:val="both"/>
        <w:rPr>
          <w:rFonts w:asciiTheme="majorBidi" w:hAnsiTheme="majorBidi" w:cstheme="majorBidi"/>
          <w:sz w:val="36"/>
          <w:szCs w:val="36"/>
          <w:rtl/>
        </w:rPr>
      </w:pPr>
    </w:p>
    <w:p w14:paraId="6E259BB2" w14:textId="77777777" w:rsidR="00E940F7" w:rsidRPr="002C2259" w:rsidRDefault="00E940F7" w:rsidP="004B56AA">
      <w:pPr>
        <w:pStyle w:val="Default"/>
        <w:jc w:val="both"/>
        <w:rPr>
          <w:rFonts w:asciiTheme="majorBidi" w:hAnsiTheme="majorBidi" w:cstheme="majorBidi"/>
          <w:sz w:val="36"/>
          <w:szCs w:val="36"/>
        </w:rPr>
      </w:pPr>
    </w:p>
    <w:p w14:paraId="3C832E85" w14:textId="77777777" w:rsidR="00E940F7" w:rsidRPr="002C2259" w:rsidRDefault="00E940F7" w:rsidP="004B56AA">
      <w:pPr>
        <w:pStyle w:val="Default"/>
        <w:jc w:val="both"/>
        <w:rPr>
          <w:rFonts w:asciiTheme="majorBidi" w:hAnsiTheme="majorBidi" w:cstheme="majorBidi"/>
          <w:sz w:val="36"/>
          <w:szCs w:val="36"/>
          <w:rtl/>
        </w:rPr>
      </w:pPr>
    </w:p>
    <w:p w14:paraId="0386605A" w14:textId="77777777" w:rsidR="00E940F7" w:rsidRPr="002C2259" w:rsidRDefault="00E940F7" w:rsidP="004B56AA">
      <w:pPr>
        <w:pStyle w:val="Default"/>
        <w:jc w:val="both"/>
        <w:rPr>
          <w:rFonts w:asciiTheme="majorBidi" w:hAnsiTheme="majorBidi" w:cstheme="majorBidi"/>
          <w:sz w:val="36"/>
          <w:szCs w:val="36"/>
          <w:rtl/>
        </w:rPr>
      </w:pPr>
    </w:p>
    <w:p w14:paraId="06534A10" w14:textId="77777777" w:rsidR="00E940F7" w:rsidRPr="002C2259" w:rsidRDefault="00E940F7" w:rsidP="004B56AA">
      <w:pPr>
        <w:pStyle w:val="Default"/>
        <w:jc w:val="both"/>
        <w:rPr>
          <w:rFonts w:asciiTheme="majorBidi" w:hAnsiTheme="majorBidi" w:cstheme="majorBidi"/>
          <w:sz w:val="36"/>
          <w:szCs w:val="36"/>
        </w:rPr>
      </w:pPr>
    </w:p>
    <w:bookmarkStart w:id="4" w:name="_Toc234374553"/>
    <w:p w14:paraId="3EF4548D" w14:textId="13B9913E" w:rsidR="00AD4818" w:rsidRPr="002C2259" w:rsidRDefault="00F63B93" w:rsidP="00A1361B">
      <w:pPr>
        <w:bidi/>
        <w:spacing w:after="0" w:line="360" w:lineRule="auto"/>
        <w:jc w:val="both"/>
        <w:outlineLvl w:val="0"/>
        <w:rPr>
          <w:rFonts w:ascii="Sakkal Majalla" w:eastAsia="Calibri" w:hAnsi="Sakkal Majalla" w:cs="Sakkal Majalla"/>
          <w:b/>
          <w:bCs/>
          <w:sz w:val="36"/>
          <w:szCs w:val="36"/>
          <w:rtl/>
        </w:rPr>
      </w:pPr>
      <w:r w:rsidRPr="002C2259">
        <w:rPr>
          <w:rFonts w:ascii="Sakkal Majalla" w:eastAsia="Calibri" w:hAnsi="Sakkal Majalla" w:cs="Sakkal Majalla"/>
          <w:b/>
          <w:bCs/>
          <w:noProof/>
          <w:sz w:val="36"/>
          <w:szCs w:val="36"/>
          <w:rtl/>
          <w:lang w:val="ar-SA"/>
          <w14:ligatures w14:val="none"/>
        </w:rPr>
        <mc:AlternateContent>
          <mc:Choice Requires="wps">
            <w:drawing>
              <wp:anchor distT="0" distB="0" distL="114300" distR="114300" simplePos="0" relativeHeight="251673600" behindDoc="0" locked="0" layoutInCell="1" allowOverlap="1" wp14:anchorId="51D87DF2" wp14:editId="495EEFAC">
                <wp:simplePos x="0" y="0"/>
                <wp:positionH relativeFrom="column">
                  <wp:posOffset>520065</wp:posOffset>
                </wp:positionH>
                <wp:positionV relativeFrom="paragraph">
                  <wp:posOffset>4445</wp:posOffset>
                </wp:positionV>
                <wp:extent cx="4716780" cy="2392680"/>
                <wp:effectExtent l="0" t="0" r="26670" b="26670"/>
                <wp:wrapNone/>
                <wp:docPr id="73294247" name="Rectangle: Diagonal Corners Rounded 7"/>
                <wp:cNvGraphicFramePr/>
                <a:graphic xmlns:a="http://schemas.openxmlformats.org/drawingml/2006/main">
                  <a:graphicData uri="http://schemas.microsoft.com/office/word/2010/wordprocessingShape">
                    <wps:wsp>
                      <wps:cNvSpPr/>
                      <wps:spPr>
                        <a:xfrm>
                          <a:off x="0" y="0"/>
                          <a:ext cx="4716780" cy="2392680"/>
                        </a:xfrm>
                        <a:prstGeom prst="round2DiagRect">
                          <a:avLst/>
                        </a:prstGeom>
                      </wps:spPr>
                      <wps:style>
                        <a:lnRef idx="2">
                          <a:schemeClr val="accent6"/>
                        </a:lnRef>
                        <a:fillRef idx="1">
                          <a:schemeClr val="lt1"/>
                        </a:fillRef>
                        <a:effectRef idx="0">
                          <a:schemeClr val="accent6"/>
                        </a:effectRef>
                        <a:fontRef idx="minor">
                          <a:schemeClr val="dk1"/>
                        </a:fontRef>
                      </wps:style>
                      <wps:txbx>
                        <w:txbxContent>
                          <w:p w14:paraId="1FC30E99" w14:textId="4CB7921D" w:rsidR="00AD4818" w:rsidRPr="00AD4818" w:rsidRDefault="00AD4818" w:rsidP="00AD4818">
                            <w:pPr>
                              <w:jc w:val="center"/>
                              <w:rPr>
                                <w:rFonts w:ascii="Sakkal Majalla" w:hAnsi="Sakkal Majalla" w:cs="Sakkal Majalla"/>
                                <w:b/>
                                <w:bCs/>
                                <w:sz w:val="52"/>
                                <w:szCs w:val="52"/>
                                <w:rtl/>
                              </w:rPr>
                            </w:pPr>
                            <w:r w:rsidRPr="00AD4818">
                              <w:rPr>
                                <w:rFonts w:ascii="Sakkal Majalla" w:hAnsi="Sakkal Majalla" w:cs="Sakkal Majalla"/>
                                <w:b/>
                                <w:bCs/>
                                <w:sz w:val="52"/>
                                <w:szCs w:val="52"/>
                                <w:rtl/>
                              </w:rPr>
                              <w:t xml:space="preserve">الفصل </w:t>
                            </w:r>
                            <w:r w:rsidRPr="00AD4818">
                              <w:rPr>
                                <w:rFonts w:ascii="Sakkal Majalla" w:hAnsi="Sakkal Majalla" w:cs="Sakkal Majalla"/>
                                <w:b/>
                                <w:bCs/>
                                <w:sz w:val="52"/>
                                <w:szCs w:val="52"/>
                                <w:rtl/>
                              </w:rPr>
                              <w:t>الأول</w:t>
                            </w:r>
                          </w:p>
                          <w:p w14:paraId="215767C1" w14:textId="7F8FD771" w:rsidR="00AD4818" w:rsidRPr="00AD4818" w:rsidRDefault="00AD4818" w:rsidP="00AD4818">
                            <w:pPr>
                              <w:jc w:val="center"/>
                              <w:rPr>
                                <w:rFonts w:ascii="Sakkal Majalla" w:hAnsi="Sakkal Majalla" w:cs="Sakkal Majalla"/>
                                <w:b/>
                                <w:bCs/>
                                <w:sz w:val="52"/>
                                <w:szCs w:val="52"/>
                                <w:rtl/>
                                <w:lang w:val="en-GB"/>
                              </w:rPr>
                            </w:pPr>
                            <w:r w:rsidRPr="00AD4818">
                              <w:rPr>
                                <w:rFonts w:ascii="Sakkal Majalla" w:hAnsi="Sakkal Majalla" w:cs="Sakkal Majalla"/>
                                <w:b/>
                                <w:bCs/>
                                <w:sz w:val="52"/>
                                <w:szCs w:val="52"/>
                                <w:rtl/>
                              </w:rPr>
                              <w:t>الإطار العام للدراسة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51D87DF2" id="Rectangle: Diagonal Corners Rounded 7" o:spid="_x0000_s1027" style="position:absolute;left:0;text-align:left;margin-left:40.95pt;margin-top:.35pt;width:371.4pt;height:188.4pt;z-index:251673600;visibility:visible;mso-wrap-style:square;mso-wrap-distance-left:9pt;mso-wrap-distance-top:0;mso-wrap-distance-right:9pt;mso-wrap-distance-bottom:0;mso-position-horizontal:absolute;mso-position-horizontal-relative:text;mso-position-vertical:absolute;mso-position-vertical-relative:text;v-text-anchor:middle" coordsize="4716780,239268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" adj="-11796480,,5400" path="m398788,l4716780,r,l4716780,1993892v,220245,-178543,398788,-398788,398788l,2392680r,l,398788c,178543,178543,,398788,xe" fillcolor="white [3201]" strokecolor="#70ad47 [3209]" strokeweight="1pt">
                <v:stroke joinstyle="miter"/>
                <v:formulas/>
                <v:path arrowok="t" o:connecttype="custom" o:connectlocs="398788,0;4716780,0;4716780,0;4716780,1993892;4317992,2392680;0,2392680;0,2392680;0,398788;398788,0" o:connectangles="0,0,0,0,0,0,0,0,0" textboxrect="0,0,4716780,2392680"/>
                <v:textbox>
                  <w:txbxContent>
                    <w:p w14:paraId="1FC30E99" w14:textId="4CB7921D" w:rsidR="00AD4818" w:rsidRPr="00AD4818" w:rsidRDefault="00AD4818" w:rsidP="00AD4818">
                      <w:pPr>
                        <w:jc w:val="center"/>
                        <w:rPr>
                          <w:rFonts w:ascii="Sakkal Majalla" w:hAnsi="Sakkal Majalla" w:cs="Sakkal Majalla"/>
                          <w:b/>
                          <w:bCs/>
                          <w:sz w:val="52"/>
                          <w:szCs w:val="52"/>
                          <w:rtl/>
                        </w:rPr>
                      </w:pPr>
                      <w:r w:rsidRPr="00AD4818">
                        <w:rPr>
                          <w:rFonts w:ascii="Sakkal Majalla" w:hAnsi="Sakkal Majalla" w:cs="Sakkal Majalla"/>
                          <w:b/>
                          <w:bCs/>
                          <w:sz w:val="52"/>
                          <w:szCs w:val="52"/>
                          <w:rtl/>
                        </w:rPr>
                        <w:t>الفصل الأول</w:t>
                      </w:r>
                    </w:p>
                    <w:p w14:paraId="215767C1" w14:textId="7F8FD771" w:rsidR="00AD4818" w:rsidRPr="00AD4818" w:rsidRDefault="00AD4818" w:rsidP="00AD4818">
                      <w:pPr>
                        <w:jc w:val="center"/>
                        <w:rPr>
                          <w:rFonts w:ascii="Sakkal Majalla" w:hAnsi="Sakkal Majalla" w:cs="Sakkal Majalla"/>
                          <w:b/>
                          <w:bCs/>
                          <w:sz w:val="52"/>
                          <w:szCs w:val="52"/>
                          <w:rtl/>
                          <w:lang w:val="en-GB"/>
                        </w:rPr>
                      </w:pPr>
                      <w:r w:rsidRPr="00AD4818">
                        <w:rPr>
                          <w:rFonts w:ascii="Sakkal Majalla" w:hAnsi="Sakkal Majalla" w:cs="Sakkal Majalla"/>
                          <w:b/>
                          <w:bCs/>
                          <w:sz w:val="52"/>
                          <w:szCs w:val="52"/>
                          <w:rtl/>
                        </w:rPr>
                        <w:t>الإطار العام للدراسة</w:t>
                      </w:r>
                    </w:p>
                  </w:txbxContent>
                </v:textbox>
              </v:shape>
            </w:pict>
          </mc:Fallback>
        </mc:AlternateContent>
      </w:r>
      <w:bookmarkEnd w:id="4"/>
    </w:p>
    <w:p w14:paraId="2664AD72" w14:textId="2379AE18" w:rsidR="00AD4818" w:rsidRPr="002C2259" w:rsidRDefault="00AD4818" w:rsidP="00AD4818">
      <w:pPr>
        <w:bidi/>
        <w:spacing w:after="0" w:line="360" w:lineRule="auto"/>
        <w:jc w:val="both"/>
        <w:outlineLvl w:val="0"/>
        <w:rPr>
          <w:rFonts w:ascii="Sakkal Majalla" w:eastAsia="Calibri" w:hAnsi="Sakkal Majalla" w:cs="Sakkal Majalla"/>
          <w:b/>
          <w:bCs/>
          <w:sz w:val="36"/>
          <w:szCs w:val="36"/>
          <w:rtl/>
        </w:rPr>
      </w:pPr>
    </w:p>
    <w:p w14:paraId="6D3EB072" w14:textId="77777777" w:rsidR="00AD4818" w:rsidRPr="002C2259" w:rsidRDefault="00AD4818" w:rsidP="00AD4818">
      <w:pPr>
        <w:bidi/>
        <w:spacing w:after="0" w:line="360" w:lineRule="auto"/>
        <w:jc w:val="both"/>
        <w:outlineLvl w:val="0"/>
        <w:rPr>
          <w:rFonts w:ascii="Sakkal Majalla" w:eastAsia="Calibri" w:hAnsi="Sakkal Majalla" w:cs="Sakkal Majalla"/>
          <w:b/>
          <w:bCs/>
          <w:sz w:val="36"/>
          <w:szCs w:val="36"/>
          <w:rtl/>
        </w:rPr>
      </w:pPr>
    </w:p>
    <w:p w14:paraId="474A7352" w14:textId="6DCAAF72" w:rsidR="00AD4818" w:rsidRPr="002C2259" w:rsidRDefault="00AD4818" w:rsidP="00AD4818">
      <w:pPr>
        <w:bidi/>
        <w:spacing w:after="0" w:line="360" w:lineRule="auto"/>
        <w:jc w:val="both"/>
        <w:outlineLvl w:val="0"/>
        <w:rPr>
          <w:rFonts w:ascii="Sakkal Majalla" w:eastAsia="Calibri" w:hAnsi="Sakkal Majalla" w:cs="Sakkal Majalla"/>
          <w:b/>
          <w:bCs/>
          <w:sz w:val="36"/>
          <w:szCs w:val="36"/>
          <w:rtl/>
        </w:rPr>
      </w:pPr>
    </w:p>
    <w:p w14:paraId="6E0FFA6C" w14:textId="77777777" w:rsidR="00AD4818" w:rsidRPr="002C2259" w:rsidRDefault="00AD4818" w:rsidP="00AD4818">
      <w:pPr>
        <w:bidi/>
        <w:spacing w:after="0" w:line="360" w:lineRule="auto"/>
        <w:jc w:val="both"/>
        <w:outlineLvl w:val="0"/>
        <w:rPr>
          <w:rFonts w:ascii="Sakkal Majalla" w:eastAsia="Calibri" w:hAnsi="Sakkal Majalla" w:cs="Sakkal Majalla"/>
          <w:b/>
          <w:bCs/>
          <w:sz w:val="36"/>
          <w:szCs w:val="36"/>
          <w:rtl/>
        </w:rPr>
      </w:pPr>
    </w:p>
    <w:p w14:paraId="0392F119" w14:textId="77777777" w:rsidR="00AD4818" w:rsidRPr="002C2259" w:rsidRDefault="00AD4818" w:rsidP="00AD4818">
      <w:pPr>
        <w:bidi/>
        <w:spacing w:after="0" w:line="360" w:lineRule="auto"/>
        <w:jc w:val="both"/>
        <w:outlineLvl w:val="0"/>
        <w:rPr>
          <w:rFonts w:ascii="Sakkal Majalla" w:eastAsia="Calibri" w:hAnsi="Sakkal Majalla" w:cs="Sakkal Majalla"/>
          <w:b/>
          <w:bCs/>
          <w:sz w:val="36"/>
          <w:szCs w:val="36"/>
          <w:rtl/>
        </w:rPr>
      </w:pPr>
    </w:p>
    <w:p w14:paraId="7C704A4E" w14:textId="77777777" w:rsidR="00AD4818" w:rsidRPr="002C2259" w:rsidRDefault="00AD4818" w:rsidP="00AD4818">
      <w:pPr>
        <w:bidi/>
        <w:spacing w:after="0" w:line="360" w:lineRule="auto"/>
        <w:jc w:val="both"/>
        <w:outlineLvl w:val="0"/>
        <w:rPr>
          <w:rFonts w:ascii="Sakkal Majalla" w:eastAsia="Calibri" w:hAnsi="Sakkal Majalla" w:cs="Sakkal Majalla"/>
          <w:b/>
          <w:bCs/>
          <w:sz w:val="36"/>
          <w:szCs w:val="36"/>
          <w:rtl/>
        </w:rPr>
      </w:pPr>
    </w:p>
    <w:p w14:paraId="6CD4D796" w14:textId="77777777" w:rsidR="00AD4818" w:rsidRPr="002C2259" w:rsidRDefault="00AD4818" w:rsidP="00AD4818">
      <w:pPr>
        <w:bidi/>
        <w:spacing w:after="0" w:line="360" w:lineRule="auto"/>
        <w:jc w:val="both"/>
        <w:outlineLvl w:val="0"/>
        <w:rPr>
          <w:rFonts w:ascii="Sakkal Majalla" w:eastAsia="Calibri" w:hAnsi="Sakkal Majalla" w:cs="Sakkal Majalla"/>
          <w:b/>
          <w:bCs/>
          <w:sz w:val="36"/>
          <w:szCs w:val="36"/>
          <w:rtl/>
        </w:rPr>
      </w:pPr>
    </w:p>
    <w:p w14:paraId="3774FCA4" w14:textId="77777777" w:rsidR="00AD4818" w:rsidRPr="002C2259" w:rsidRDefault="00AD4818" w:rsidP="00AD4818">
      <w:pPr>
        <w:bidi/>
        <w:spacing w:after="0" w:line="360" w:lineRule="auto"/>
        <w:jc w:val="both"/>
        <w:outlineLvl w:val="0"/>
        <w:rPr>
          <w:rFonts w:ascii="Sakkal Majalla" w:eastAsia="Calibri" w:hAnsi="Sakkal Majalla" w:cs="Sakkal Majalla"/>
          <w:b/>
          <w:bCs/>
          <w:sz w:val="36"/>
          <w:szCs w:val="36"/>
          <w:rtl/>
        </w:rPr>
      </w:pPr>
    </w:p>
    <w:p w14:paraId="6F9BD424" w14:textId="77777777" w:rsidR="00AD4818" w:rsidRPr="002C2259" w:rsidRDefault="00AD4818" w:rsidP="00AD4818">
      <w:pPr>
        <w:bidi/>
        <w:spacing w:after="0" w:line="360" w:lineRule="auto"/>
        <w:jc w:val="both"/>
        <w:outlineLvl w:val="0"/>
        <w:rPr>
          <w:rFonts w:ascii="Sakkal Majalla" w:eastAsia="Calibri" w:hAnsi="Sakkal Majalla" w:cs="Sakkal Majalla"/>
          <w:b/>
          <w:bCs/>
          <w:sz w:val="36"/>
          <w:szCs w:val="36"/>
          <w:rtl/>
        </w:rPr>
      </w:pPr>
    </w:p>
    <w:p w14:paraId="011E0976" w14:textId="77777777" w:rsidR="00AD4818" w:rsidRPr="002C2259" w:rsidRDefault="00AD4818" w:rsidP="00AD4818">
      <w:pPr>
        <w:bidi/>
        <w:spacing w:after="0" w:line="360" w:lineRule="auto"/>
        <w:jc w:val="both"/>
        <w:outlineLvl w:val="0"/>
        <w:rPr>
          <w:rFonts w:ascii="Sakkal Majalla" w:eastAsia="Calibri" w:hAnsi="Sakkal Majalla" w:cs="Sakkal Majalla"/>
          <w:b/>
          <w:bCs/>
          <w:sz w:val="36"/>
          <w:szCs w:val="36"/>
          <w:rtl/>
        </w:rPr>
      </w:pPr>
    </w:p>
    <w:p w14:paraId="7ACD6ADB" w14:textId="77777777" w:rsidR="00AD4818" w:rsidRPr="002C2259" w:rsidRDefault="00AD4818" w:rsidP="00AD4818">
      <w:pPr>
        <w:bidi/>
        <w:spacing w:after="0" w:line="360" w:lineRule="auto"/>
        <w:jc w:val="both"/>
        <w:outlineLvl w:val="0"/>
        <w:rPr>
          <w:rFonts w:ascii="Sakkal Majalla" w:eastAsia="Calibri" w:hAnsi="Sakkal Majalla" w:cs="Sakkal Majalla"/>
          <w:b/>
          <w:bCs/>
          <w:sz w:val="36"/>
          <w:szCs w:val="36"/>
          <w:rtl/>
        </w:rPr>
      </w:pPr>
    </w:p>
    <w:p w14:paraId="579037BE" w14:textId="3DB5001C" w:rsidR="00AD4818" w:rsidRPr="002C2259" w:rsidRDefault="00AD4818" w:rsidP="00AD4818">
      <w:pPr>
        <w:bidi/>
        <w:spacing w:after="0" w:line="360" w:lineRule="auto"/>
        <w:jc w:val="center"/>
        <w:outlineLvl w:val="0"/>
        <w:rPr>
          <w:rFonts w:ascii="Sakkal Majalla" w:eastAsia="Calibri" w:hAnsi="Sakkal Majalla" w:cs="Sakkal Majalla"/>
          <w:b/>
          <w:bCs/>
          <w:sz w:val="36"/>
          <w:szCs w:val="36"/>
          <w:rtl/>
        </w:rPr>
      </w:pPr>
      <w:bookmarkStart w:id="5" w:name="_Toc234374554"/>
      <w:r w:rsidRPr="002C2259">
        <w:rPr>
          <w:rFonts w:ascii="Sakkal Majalla" w:eastAsia="Calibri" w:hAnsi="Sakkal Majalla" w:cs="Sakkal Majalla" w:hint="cs"/>
          <w:b/>
          <w:bCs/>
          <w:sz w:val="36"/>
          <w:szCs w:val="36"/>
          <w:rtl/>
        </w:rPr>
        <w:lastRenderedPageBreak/>
        <w:t>الفصل الأول</w:t>
      </w:r>
      <w:bookmarkEnd w:id="5"/>
    </w:p>
    <w:p w14:paraId="0BF882B4" w14:textId="2C5E1E08" w:rsidR="00AD4818" w:rsidRPr="002C2259" w:rsidRDefault="00AD4818" w:rsidP="00AD4818">
      <w:pPr>
        <w:bidi/>
        <w:spacing w:after="0" w:line="360" w:lineRule="auto"/>
        <w:jc w:val="center"/>
        <w:outlineLvl w:val="0"/>
        <w:rPr>
          <w:rFonts w:ascii="Sakkal Majalla" w:eastAsia="Calibri" w:hAnsi="Sakkal Majalla" w:cs="Sakkal Majalla"/>
          <w:b/>
          <w:bCs/>
          <w:sz w:val="36"/>
          <w:szCs w:val="36"/>
          <w:rtl/>
        </w:rPr>
      </w:pPr>
      <w:bookmarkStart w:id="6" w:name="_Toc234374555"/>
      <w:r w:rsidRPr="002C2259">
        <w:rPr>
          <w:rFonts w:ascii="Sakkal Majalla" w:eastAsia="Calibri" w:hAnsi="Sakkal Majalla" w:cs="Sakkal Majalla" w:hint="cs"/>
          <w:b/>
          <w:bCs/>
          <w:sz w:val="36"/>
          <w:szCs w:val="36"/>
          <w:rtl/>
        </w:rPr>
        <w:t>الإطار العام للدراسة</w:t>
      </w:r>
      <w:bookmarkEnd w:id="6"/>
    </w:p>
    <w:p w14:paraId="5F2A2013" w14:textId="3BA5829B" w:rsidR="00CB70FE" w:rsidRPr="005B293F" w:rsidRDefault="00CB70FE" w:rsidP="00EE526C">
      <w:pPr>
        <w:bidi/>
        <w:spacing w:after="0" w:line="360" w:lineRule="auto"/>
        <w:outlineLvl w:val="0"/>
        <w:rPr>
          <w:rFonts w:ascii="Sakkal Majalla" w:eastAsia="Calibri" w:hAnsi="Sakkal Majalla" w:cs="Sakkal Majalla"/>
          <w:b/>
          <w:bCs/>
          <w:sz w:val="36"/>
          <w:szCs w:val="36"/>
          <w:u w:val="single"/>
          <w:rtl/>
        </w:rPr>
      </w:pPr>
      <w:bookmarkStart w:id="7" w:name="_Toc234374556"/>
      <w:r w:rsidRPr="005B293F">
        <w:rPr>
          <w:rFonts w:ascii="Sakkal Majalla" w:eastAsia="Calibri" w:hAnsi="Sakkal Majalla" w:cs="Sakkal Majalla"/>
          <w:b/>
          <w:bCs/>
          <w:sz w:val="36"/>
          <w:szCs w:val="36"/>
          <w:u w:val="single"/>
          <w:rtl/>
        </w:rPr>
        <w:t>مقدمة</w:t>
      </w:r>
      <w:bookmarkEnd w:id="7"/>
    </w:p>
    <w:p w14:paraId="6E1D603A" w14:textId="77777777" w:rsidR="00CB70FE" w:rsidRPr="002C2259" w:rsidRDefault="00CB70FE" w:rsidP="00CB70FE">
      <w:pPr>
        <w:bidi/>
        <w:spacing w:after="0" w:line="360" w:lineRule="auto"/>
        <w:jc w:val="both"/>
        <w:rPr>
          <w:rFonts w:ascii="Sakkal Majalla" w:eastAsia="Calibri" w:hAnsi="Sakkal Majalla" w:cs="Sakkal Majalla"/>
          <w:sz w:val="36"/>
          <w:szCs w:val="36"/>
          <w:lang w:bidi="ar-EG"/>
        </w:rPr>
      </w:pPr>
      <w:r w:rsidRPr="002C2259">
        <w:rPr>
          <w:rFonts w:ascii="Sakkal Majalla" w:eastAsia="Calibri" w:hAnsi="Sakkal Majalla" w:cs="Sakkal Majalla"/>
          <w:sz w:val="36"/>
          <w:szCs w:val="36"/>
          <w:rtl/>
        </w:rPr>
        <w:t>شهد العالم في الآونة الأخيرة تطورات هائلة في المجال التقني والتكنولوجي التي باتت تخدم مختلف التخصصات والعلوم، حيث يتميز واقعنا المعاصر بكل ما هو جديد ومبتكر في سبيل تحقيق أهداف التنمية المستدامة والرفاهية. وتأتي هذه التحولات في سياق ثورة معرفية شاملة غيرت من نظرة المجتمعات تجاه المتطلبات الحياتية، مما فرض ضرورة تبني الأدوات الحديثة لمواكبة هذه المتغيرات المتسارعة التي لم تعد تقتصر على جانب تقني واحد، بل امتدت لتشمل كافة مفاصل الحياة المعاصرة وتوجهات الدول نحو الرقمنة (زعموكي، 2023، ص: 36). وهذا التطور يمثل نقطة انطلاق نحو آفاق جديدة من التميز العلمي والعملي الذي يهدف في جوهره إلى تحسين الخدمات ورفع كفاءة الأداء البشري والمؤسسي بما يتلاءم مع متطلبات العصر الرقمي الحالي</w:t>
      </w:r>
      <w:r w:rsidRPr="002C2259">
        <w:rPr>
          <w:rFonts w:ascii="Sakkal Majalla" w:eastAsia="Calibri" w:hAnsi="Sakkal Majalla" w:cs="Sakkal Majalla"/>
          <w:sz w:val="36"/>
          <w:szCs w:val="36"/>
          <w:lang w:bidi="ar-EG"/>
        </w:rPr>
        <w:t>.</w:t>
      </w:r>
    </w:p>
    <w:p w14:paraId="78017D6A" w14:textId="31F01D0A" w:rsidR="00CB70FE" w:rsidRPr="002C2259" w:rsidRDefault="00CB70FE" w:rsidP="00CB70FE">
      <w:pPr>
        <w:bidi/>
        <w:spacing w:after="0" w:line="360" w:lineRule="auto"/>
        <w:jc w:val="both"/>
        <w:rPr>
          <w:rFonts w:ascii="Sakkal Majalla" w:eastAsia="Calibri" w:hAnsi="Sakkal Majalla" w:cs="Sakkal Majalla"/>
          <w:sz w:val="36"/>
          <w:szCs w:val="36"/>
          <w:lang w:bidi="ar-EG"/>
        </w:rPr>
      </w:pPr>
      <w:r w:rsidRPr="002C2259">
        <w:rPr>
          <w:rFonts w:ascii="Sakkal Majalla" w:eastAsia="Calibri" w:hAnsi="Sakkal Majalla" w:cs="Sakkal Majalla"/>
          <w:sz w:val="36"/>
          <w:szCs w:val="36"/>
          <w:rtl/>
        </w:rPr>
        <w:t xml:space="preserve">وفي قلب هذه التحولات الصناعية الرابعة، برزت تطبيقات الذكاء </w:t>
      </w:r>
      <w:r w:rsidR="00B17D82" w:rsidRPr="002C2259">
        <w:rPr>
          <w:rFonts w:ascii="Sakkal Majalla" w:eastAsia="Calibri" w:hAnsi="Sakkal Majalla" w:cs="Sakkal Majalla"/>
          <w:sz w:val="36"/>
          <w:szCs w:val="36"/>
          <w:rtl/>
        </w:rPr>
        <w:t>الاصطناعي</w:t>
      </w:r>
      <w:r w:rsidRPr="002C2259">
        <w:rPr>
          <w:rFonts w:ascii="Sakkal Majalla" w:eastAsia="Calibri" w:hAnsi="Sakkal Majalla" w:cs="Sakkal Majalla"/>
          <w:sz w:val="36"/>
          <w:szCs w:val="36"/>
          <w:rtl/>
        </w:rPr>
        <w:t xml:space="preserve"> كركيزة أساسية تقود ثورة جديدة تؤثر بشكل مباشر على جوانب الحياة كافة، بدءاً من الأجهزة الشخصية وصولاً إلى تغيير موازين القوى الدولية والتحالفات العالمية. ولم يعد الذكاء </w:t>
      </w:r>
      <w:r w:rsidR="00B17D82" w:rsidRPr="002C2259">
        <w:rPr>
          <w:rFonts w:ascii="Sakkal Majalla" w:eastAsia="Calibri" w:hAnsi="Sakkal Majalla" w:cs="Sakkal Majalla"/>
          <w:sz w:val="36"/>
          <w:szCs w:val="36"/>
          <w:rtl/>
        </w:rPr>
        <w:t>الاصطناعي</w:t>
      </w:r>
      <w:r w:rsidRPr="002C2259">
        <w:rPr>
          <w:rFonts w:ascii="Sakkal Majalla" w:eastAsia="Calibri" w:hAnsi="Sakkal Majalla" w:cs="Sakkal Majalla"/>
          <w:sz w:val="36"/>
          <w:szCs w:val="36"/>
          <w:rtl/>
        </w:rPr>
        <w:t xml:space="preserve"> مجرد مفهوم نظري أو ضرباً من الخيال العلمي، بل تحول إلى واقع ملموس يسهم في تحسين </w:t>
      </w:r>
      <w:r w:rsidRPr="002C2259">
        <w:rPr>
          <w:rFonts w:ascii="Sakkal Majalla" w:eastAsia="Calibri" w:hAnsi="Sakkal Majalla" w:cs="Sakkal Majalla"/>
          <w:sz w:val="36"/>
          <w:szCs w:val="36"/>
          <w:rtl/>
        </w:rPr>
        <w:lastRenderedPageBreak/>
        <w:t>العمليات وزيادة الكفاءة في مختلف المجالات، مما يجعله محوراً حيوياً للدراسة والتحليل (السبع، 2024، ص: 618). إن تسارع هذه التقنيات وتطبيقاتها الذكية يعكس مدى الاعتماد المتزايد عليها في تشكيل مستقبل المجتمعات، حيث أصبحت هذه التطبيقات تعرف الكثير عن تفضيلات الأفراد وتدعم قدرتهم على مواجهة التحديات المعقدة بذكاء وسرعة فائقة تتجاوز القدرات التقليدية</w:t>
      </w:r>
      <w:r w:rsidRPr="002C2259">
        <w:rPr>
          <w:rFonts w:ascii="Sakkal Majalla" w:eastAsia="Calibri" w:hAnsi="Sakkal Majalla" w:cs="Sakkal Majalla"/>
          <w:sz w:val="36"/>
          <w:szCs w:val="36"/>
          <w:lang w:bidi="ar-EG"/>
        </w:rPr>
        <w:t>.</w:t>
      </w:r>
    </w:p>
    <w:p w14:paraId="6C353E85" w14:textId="229E3830" w:rsidR="00CB70FE" w:rsidRPr="002C2259" w:rsidRDefault="00CB70FE" w:rsidP="00CB70FE">
      <w:pPr>
        <w:bidi/>
        <w:spacing w:after="0" w:line="360" w:lineRule="auto"/>
        <w:jc w:val="both"/>
        <w:rPr>
          <w:rFonts w:ascii="Sakkal Majalla" w:eastAsia="Calibri" w:hAnsi="Sakkal Majalla" w:cs="Sakkal Majalla"/>
          <w:sz w:val="36"/>
          <w:szCs w:val="36"/>
          <w:lang w:bidi="ar-EG"/>
        </w:rPr>
      </w:pPr>
      <w:r w:rsidRPr="002C2259">
        <w:rPr>
          <w:rFonts w:ascii="Sakkal Majalla" w:eastAsia="Calibri" w:hAnsi="Sakkal Majalla" w:cs="Sakkal Majalla"/>
          <w:sz w:val="36"/>
          <w:szCs w:val="36"/>
          <w:rtl/>
        </w:rPr>
        <w:t>أما فيما يتعلق ببيئة الأعمال، فقد أحدثت تكنولوجيا المعلومات والاتصالات طفرة نوعية غير مسبوقة، حيث اعتبرت من أهم الوسائل المدعمة لأنشطة وعمليات الشركات في العصر الحديث. وقد أدى دمج التقنيات المتقدمة في هذه البيئات إلى تغيير جذري في كيفية إدارة الموارد وتنفيذ المهام، مما ساهم في تعزيز قدرة المؤسسات على الصمود أمام التحولات السريعة التي طرأت على الأسواق العالمية (</w:t>
      </w:r>
      <w:r w:rsidRPr="002C2259">
        <w:rPr>
          <w:rFonts w:ascii="Sakkal Majalla" w:eastAsia="Calibri" w:hAnsi="Sakkal Majalla" w:cs="Sakkal Majalla" w:hint="cs"/>
          <w:sz w:val="36"/>
          <w:szCs w:val="36"/>
          <w:rtl/>
        </w:rPr>
        <w:t>عبد الرحم</w:t>
      </w:r>
      <w:r w:rsidRPr="002C2259">
        <w:rPr>
          <w:rFonts w:ascii="Sakkal Majalla" w:eastAsia="Calibri" w:hAnsi="Sakkal Majalla" w:cs="Sakkal Majalla" w:hint="eastAsia"/>
          <w:sz w:val="36"/>
          <w:szCs w:val="36"/>
          <w:rtl/>
        </w:rPr>
        <w:t>ن</w:t>
      </w:r>
      <w:r w:rsidRPr="002C2259">
        <w:rPr>
          <w:rFonts w:ascii="Sakkal Majalla" w:eastAsia="Calibri" w:hAnsi="Sakkal Majalla" w:cs="Sakkal Majalla"/>
          <w:sz w:val="36"/>
          <w:szCs w:val="36"/>
          <w:rtl/>
        </w:rPr>
        <w:t>، 2022، ص: 249). كذلك فإن العلاقة الارتباطية بين التطور التقني وبيئة الأعمال تتجلى في قدرة الشركات على استثمار هذه الوسائل لتحقيق أهدافها الاستراتيجية، حيث توفر الأدوات التكنولوجية الحديثة بيئة خصبة للابتكار والتميز، مما ينعكس إيجاباً على الكفاءة التشغيلية والميزة التنافسية للمؤسسات التي تسعى إلى الريادة في قطاعاتها المختلفة</w:t>
      </w:r>
      <w:r w:rsidRPr="002C2259">
        <w:rPr>
          <w:rFonts w:ascii="Sakkal Majalla" w:eastAsia="Calibri" w:hAnsi="Sakkal Majalla" w:cs="Sakkal Majalla"/>
          <w:sz w:val="36"/>
          <w:szCs w:val="36"/>
          <w:lang w:bidi="ar-EG"/>
        </w:rPr>
        <w:t>.</w:t>
      </w:r>
    </w:p>
    <w:p w14:paraId="51AC6DA0" w14:textId="07B2BE67" w:rsidR="00CB70FE" w:rsidRPr="002C2259" w:rsidRDefault="00CB70FE" w:rsidP="00CB70FE">
      <w:pPr>
        <w:bidi/>
        <w:spacing w:after="0" w:line="360" w:lineRule="auto"/>
        <w:jc w:val="both"/>
        <w:rPr>
          <w:rFonts w:ascii="Sakkal Majalla" w:eastAsia="Calibri" w:hAnsi="Sakkal Majalla" w:cs="Sakkal Majalla"/>
          <w:sz w:val="36"/>
          <w:szCs w:val="36"/>
          <w:lang w:bidi="ar-EG"/>
        </w:rPr>
      </w:pPr>
      <w:r w:rsidRPr="002C2259">
        <w:rPr>
          <w:rFonts w:ascii="Sakkal Majalla" w:eastAsia="Calibri" w:hAnsi="Sakkal Majalla" w:cs="Sakkal Majalla"/>
          <w:sz w:val="36"/>
          <w:szCs w:val="36"/>
          <w:rtl/>
        </w:rPr>
        <w:t xml:space="preserve">وفي السياق السعودي، تحتل المملكة العربية السعودية موقعًا متقدمًا في مسيرة التحول الرقمي على المستوى الإقليمي، حيث أطلقت الاستراتيجية الوطنية للبيانات والذكاء </w:t>
      </w:r>
      <w:r w:rsidR="00B17D82" w:rsidRPr="002C2259">
        <w:rPr>
          <w:rFonts w:ascii="Sakkal Majalla" w:eastAsia="Calibri" w:hAnsi="Sakkal Majalla" w:cs="Sakkal Majalla"/>
          <w:sz w:val="36"/>
          <w:szCs w:val="36"/>
          <w:rtl/>
        </w:rPr>
        <w:lastRenderedPageBreak/>
        <w:t>الاصطناعي</w:t>
      </w:r>
      <w:r w:rsidRPr="002C2259">
        <w:rPr>
          <w:rFonts w:ascii="Sakkal Majalla" w:eastAsia="Calibri" w:hAnsi="Sakkal Majalla" w:cs="Sakkal Majalla"/>
          <w:sz w:val="36"/>
          <w:szCs w:val="36"/>
          <w:rtl/>
        </w:rPr>
        <w:t xml:space="preserve"> عبر الهيئة السعودية للبيانات والذكاء </w:t>
      </w:r>
      <w:r w:rsidR="00B17D82" w:rsidRPr="002C2259">
        <w:rPr>
          <w:rFonts w:ascii="Sakkal Majalla" w:eastAsia="Calibri" w:hAnsi="Sakkal Majalla" w:cs="Sakkal Majalla"/>
          <w:sz w:val="36"/>
          <w:szCs w:val="36"/>
          <w:rtl/>
        </w:rPr>
        <w:t>الاصطناعي</w:t>
      </w:r>
      <w:r w:rsidRPr="002C2259">
        <w:rPr>
          <w:rFonts w:ascii="Sakkal Majalla" w:eastAsia="Calibri" w:hAnsi="Sakkal Majalla" w:cs="Sakkal Majalla"/>
          <w:sz w:val="36"/>
          <w:szCs w:val="36"/>
          <w:rtl/>
        </w:rPr>
        <w:t xml:space="preserve"> "سدايا"، وذلك في إطار رؤية المملكة 2030 التي تضع الابتكار التقني في صدارة أولوياتها. وتبرز مبررات هذه الدراسة من واقع أن القرارات الاستراتيجية لم تعد مجرد خيارات إدارية روتينية، بل تحولت إلى أدوات بقاء حتمية للشركات التجارية التي تسعى للاستمرار وسط العواصف الاقتصادية المتقلبة وغير المستقرة (جابر، 2025، ص: 427). ومع تزايد التعقيد في البيئات الإدارية، أصبح من الضروري الاعتماد على تطبيقات الذكاء </w:t>
      </w:r>
      <w:r w:rsidR="00B17D82" w:rsidRPr="002C2259">
        <w:rPr>
          <w:rFonts w:ascii="Sakkal Majalla" w:eastAsia="Calibri" w:hAnsi="Sakkal Majalla" w:cs="Sakkal Majalla"/>
          <w:sz w:val="36"/>
          <w:szCs w:val="36"/>
          <w:rtl/>
        </w:rPr>
        <w:t>الاصطناعي</w:t>
      </w:r>
      <w:r w:rsidRPr="002C2259">
        <w:rPr>
          <w:rFonts w:ascii="Sakkal Majalla" w:eastAsia="Calibri" w:hAnsi="Sakkal Majalla" w:cs="Sakkal Majalla"/>
          <w:sz w:val="36"/>
          <w:szCs w:val="36"/>
          <w:rtl/>
        </w:rPr>
        <w:t xml:space="preserve"> لتحليل البيانات الضخمة ودعم جودة القرارات التي تمثل حجر الزاوية في نجاح المنظمات الحديثة (الصايغ، 2025، ص: 622). لذا، يسعى هذا البحث إلى سد الفجوة المعرفية حول كيفية استغلال هذه التقنيات في تحسين العمليات وتعزيز الأداء في المؤسسات التي تواجه تحديات السوق المتغيرة، وضمان اتخاذ خيارات استراتيجية مبنية على تحليل دقيق للبيانات بدلاً من الاعتماد الكلي على الخبرة التقليدية</w:t>
      </w:r>
      <w:r w:rsidRPr="002C2259">
        <w:rPr>
          <w:rFonts w:ascii="Sakkal Majalla" w:eastAsia="Calibri" w:hAnsi="Sakkal Majalla" w:cs="Sakkal Majalla"/>
          <w:sz w:val="36"/>
          <w:szCs w:val="36"/>
          <w:lang w:bidi="ar-EG"/>
        </w:rPr>
        <w:t>.</w:t>
      </w:r>
    </w:p>
    <w:p w14:paraId="5EF66FF6" w14:textId="62FFC2A8" w:rsidR="00CB70FE" w:rsidRPr="002C2259" w:rsidRDefault="00CB70FE" w:rsidP="00820094">
      <w:pPr>
        <w:bidi/>
        <w:spacing w:after="0" w:line="360" w:lineRule="auto"/>
        <w:jc w:val="both"/>
        <w:rPr>
          <w:rFonts w:ascii="Sakkal Majalla" w:eastAsia="Calibri" w:hAnsi="Sakkal Majalla" w:cs="Sakkal Majalla"/>
          <w:sz w:val="36"/>
          <w:szCs w:val="36"/>
          <w:lang w:bidi="ar-EG"/>
        </w:rPr>
      </w:pPr>
      <w:r w:rsidRPr="002C2259">
        <w:rPr>
          <w:rFonts w:ascii="Sakkal Majalla" w:eastAsia="Calibri" w:hAnsi="Sakkal Majalla" w:cs="Sakkal Majalla"/>
          <w:sz w:val="36"/>
          <w:szCs w:val="36"/>
          <w:rtl/>
        </w:rPr>
        <w:t xml:space="preserve">تتجه هذه الدراسة بشكل أساسي نحو استقصاء إمكانيات الذكاء </w:t>
      </w:r>
      <w:r w:rsidR="00B17D82" w:rsidRPr="002C2259">
        <w:rPr>
          <w:rFonts w:ascii="Sakkal Majalla" w:eastAsia="Calibri" w:hAnsi="Sakkal Majalla" w:cs="Sakkal Majalla"/>
          <w:sz w:val="36"/>
          <w:szCs w:val="36"/>
          <w:rtl/>
        </w:rPr>
        <w:t>الاصطناعي</w:t>
      </w:r>
      <w:r w:rsidRPr="002C2259">
        <w:rPr>
          <w:rFonts w:ascii="Sakkal Majalla" w:eastAsia="Calibri" w:hAnsi="Sakkal Majalla" w:cs="Sakkal Majalla"/>
          <w:sz w:val="36"/>
          <w:szCs w:val="36"/>
          <w:rtl/>
        </w:rPr>
        <w:t xml:space="preserve"> الواسعة في تحسين العمليات وتعزيز الأداء داخل مجال الأعمال، نظراً لكونه يمثل تطوراً تقنياً حيوياً يعتمد على الحوسبة المتقدمة والتعلم الآلي (قطب، 2024، ص: 11). كما تستهدف الدراسة تسليط الضوء على ضرورة استغلال هذه التقنيات لتنمية مهارات ريادة الأعمال والابتكار لمواجهة تحديات سوق العمل المتزايدة وغرس الفكر الريادي</w:t>
      </w:r>
      <w:r w:rsidR="00820094" w:rsidRPr="002C2259">
        <w:rPr>
          <w:rFonts w:ascii="Sakkal Majalla" w:eastAsia="Calibri" w:hAnsi="Sakkal Majalla" w:cs="Sakkal Majalla" w:hint="cs"/>
          <w:sz w:val="36"/>
          <w:szCs w:val="36"/>
          <w:rtl/>
        </w:rPr>
        <w:t>.</w:t>
      </w:r>
    </w:p>
    <w:p w14:paraId="2F320C3B" w14:textId="77777777" w:rsidR="00CB70FE" w:rsidRPr="005B293F" w:rsidRDefault="00CB70FE" w:rsidP="00CB70FE">
      <w:pPr>
        <w:bidi/>
        <w:spacing w:after="0" w:line="360" w:lineRule="auto"/>
        <w:outlineLvl w:val="0"/>
        <w:rPr>
          <w:rFonts w:ascii="Sakkal Majalla" w:eastAsia="Calibri" w:hAnsi="Sakkal Majalla" w:cs="Sakkal Majalla"/>
          <w:b/>
          <w:bCs/>
          <w:sz w:val="36"/>
          <w:szCs w:val="36"/>
          <w:u w:val="single"/>
          <w:rtl/>
        </w:rPr>
      </w:pPr>
      <w:bookmarkStart w:id="8" w:name="_Toc234374557"/>
      <w:r w:rsidRPr="005B293F">
        <w:rPr>
          <w:rFonts w:ascii="Sakkal Majalla" w:eastAsia="Calibri" w:hAnsi="Sakkal Majalla" w:cs="Sakkal Majalla"/>
          <w:b/>
          <w:bCs/>
          <w:sz w:val="36"/>
          <w:szCs w:val="36"/>
          <w:u w:val="single"/>
          <w:rtl/>
        </w:rPr>
        <w:lastRenderedPageBreak/>
        <w:t>مشكلة الدراسة</w:t>
      </w:r>
      <w:bookmarkEnd w:id="8"/>
    </w:p>
    <w:p w14:paraId="2E0C016F" w14:textId="2A9B86B5" w:rsidR="00CB70FE" w:rsidRPr="002C2259" w:rsidRDefault="00CB70FE" w:rsidP="00CB70FE">
      <w:pPr>
        <w:bidi/>
        <w:spacing w:after="0" w:line="360" w:lineRule="auto"/>
        <w:jc w:val="both"/>
        <w:rPr>
          <w:rFonts w:ascii="Sakkal Majalla" w:eastAsia="Calibri" w:hAnsi="Sakkal Majalla" w:cs="Sakkal Majalla"/>
          <w:sz w:val="36"/>
          <w:szCs w:val="36"/>
        </w:rPr>
      </w:pPr>
      <w:r w:rsidRPr="002C2259">
        <w:rPr>
          <w:rFonts w:ascii="Sakkal Majalla" w:eastAsia="Calibri" w:hAnsi="Sakkal Majalla" w:cs="Sakkal Majalla"/>
          <w:sz w:val="36"/>
          <w:szCs w:val="36"/>
          <w:rtl/>
        </w:rPr>
        <w:t xml:space="preserve"> تشهد بيئة الأعمال المعاصرة تحولات جوهرية مدفوعة بالتطورات المتسارعة في تقنيات الذكاء </w:t>
      </w:r>
      <w:r w:rsidR="00B17D82" w:rsidRPr="002C2259">
        <w:rPr>
          <w:rFonts w:ascii="Sakkal Majalla" w:eastAsia="Calibri" w:hAnsi="Sakkal Majalla" w:cs="Sakkal Majalla" w:hint="cs"/>
          <w:sz w:val="36"/>
          <w:szCs w:val="36"/>
          <w:rtl/>
        </w:rPr>
        <w:t>الاصطناعي</w:t>
      </w:r>
      <w:r w:rsidRPr="002C2259">
        <w:rPr>
          <w:rFonts w:ascii="Sakkal Majalla" w:eastAsia="Calibri" w:hAnsi="Sakkal Majalla" w:cs="Sakkal Majalla"/>
          <w:sz w:val="36"/>
          <w:szCs w:val="36"/>
          <w:rtl/>
        </w:rPr>
        <w:t>، حيث تشير تقديرات شركة ماكنزي</w:t>
      </w:r>
      <w:r w:rsidRPr="002C2259">
        <w:rPr>
          <w:rFonts w:ascii="Sakkal Majalla" w:eastAsia="Calibri" w:hAnsi="Sakkal Majalla" w:cs="Sakkal Majalla"/>
          <w:sz w:val="36"/>
          <w:szCs w:val="36"/>
        </w:rPr>
        <w:t xml:space="preserve"> (McKinsey, 2023, p.3) </w:t>
      </w:r>
      <w:r w:rsidRPr="002C2259">
        <w:rPr>
          <w:rFonts w:ascii="Sakkal Majalla" w:eastAsia="Calibri" w:hAnsi="Sakkal Majalla" w:cs="Sakkal Majalla"/>
          <w:sz w:val="36"/>
          <w:szCs w:val="36"/>
          <w:rtl/>
        </w:rPr>
        <w:t xml:space="preserve">إلى أن الذكاء </w:t>
      </w:r>
      <w:r w:rsidR="00B17D82" w:rsidRPr="002C2259">
        <w:rPr>
          <w:rFonts w:ascii="Sakkal Majalla" w:eastAsia="Calibri" w:hAnsi="Sakkal Majalla" w:cs="Sakkal Majalla"/>
          <w:sz w:val="36"/>
          <w:szCs w:val="36"/>
          <w:rtl/>
        </w:rPr>
        <w:t>الاصطناعي</w:t>
      </w:r>
      <w:r w:rsidRPr="002C2259">
        <w:rPr>
          <w:rFonts w:ascii="Sakkal Majalla" w:eastAsia="Calibri" w:hAnsi="Sakkal Majalla" w:cs="Sakkal Majalla"/>
          <w:sz w:val="36"/>
          <w:szCs w:val="36"/>
          <w:rtl/>
        </w:rPr>
        <w:t xml:space="preserve"> التوليدي وحده قادر على إضافة ما يتراوح بين 2.6 إلى 4.4 تريليون دولار سنويًا إلى الاقتصاد العالمي. وعلى الرغم من هذه الإمكانات الهائلة، فإن واقع التطبيق الفعلي لا يزال يواجه تحديات معقدة، إذ تعاني كثير من المنظمات من اتخاذ قرارات إدارية خاطئة وغير دقيقة نتيجة الاعتماد على معلومات مضللة أو غير مكتملة، مما انعكس سلبًا على الأداء الكلي للمؤسسات (خطيب، 2024، ص: 165)</w:t>
      </w:r>
      <w:r w:rsidRPr="002C2259">
        <w:rPr>
          <w:rFonts w:ascii="Sakkal Majalla" w:eastAsia="Calibri" w:hAnsi="Sakkal Majalla" w:cs="Sakkal Majalla"/>
          <w:sz w:val="36"/>
          <w:szCs w:val="36"/>
        </w:rPr>
        <w:t>.</w:t>
      </w:r>
    </w:p>
    <w:p w14:paraId="1D9FDC8A" w14:textId="4A429515" w:rsidR="00CB70FE" w:rsidRPr="002C2259" w:rsidRDefault="00CB70FE" w:rsidP="00CB70FE">
      <w:pPr>
        <w:bidi/>
        <w:spacing w:after="0" w:line="360" w:lineRule="auto"/>
        <w:jc w:val="both"/>
        <w:rPr>
          <w:rFonts w:ascii="Sakkal Majalla" w:eastAsia="Calibri" w:hAnsi="Sakkal Majalla" w:cs="Sakkal Majalla"/>
          <w:sz w:val="36"/>
          <w:szCs w:val="36"/>
        </w:rPr>
      </w:pPr>
      <w:r w:rsidRPr="002C2259">
        <w:rPr>
          <w:rFonts w:ascii="Sakkal Majalla" w:eastAsia="Calibri" w:hAnsi="Sakkal Majalla" w:cs="Sakkal Majalla"/>
          <w:sz w:val="36"/>
          <w:szCs w:val="36"/>
          <w:rtl/>
        </w:rPr>
        <w:t xml:space="preserve">وفي السياق السعودي تحديدًا، وعلى الرغم من أن رؤية المملكة 2030 تضع التحول الرقمي والذكاء </w:t>
      </w:r>
      <w:r w:rsidR="00B17D82" w:rsidRPr="002C2259">
        <w:rPr>
          <w:rFonts w:ascii="Sakkal Majalla" w:eastAsia="Calibri" w:hAnsi="Sakkal Majalla" w:cs="Sakkal Majalla"/>
          <w:sz w:val="36"/>
          <w:szCs w:val="36"/>
          <w:rtl/>
        </w:rPr>
        <w:t>الاصطناعي</w:t>
      </w:r>
      <w:r w:rsidRPr="002C2259">
        <w:rPr>
          <w:rFonts w:ascii="Sakkal Majalla" w:eastAsia="Calibri" w:hAnsi="Sakkal Majalla" w:cs="Sakkal Majalla"/>
          <w:sz w:val="36"/>
          <w:szCs w:val="36"/>
          <w:rtl/>
        </w:rPr>
        <w:t xml:space="preserve"> في صدارة أولوياتها </w:t>
      </w:r>
      <w:r w:rsidRPr="002C2259">
        <w:rPr>
          <w:rFonts w:ascii="Sakkal Majalla" w:eastAsia="Calibri" w:hAnsi="Sakkal Majalla" w:cs="Sakkal Majalla" w:hint="cs"/>
          <w:sz w:val="36"/>
          <w:szCs w:val="36"/>
          <w:rtl/>
        </w:rPr>
        <w:t>الاستراتيجية،</w:t>
      </w:r>
      <w:r w:rsidRPr="002C2259">
        <w:rPr>
          <w:rFonts w:ascii="Sakkal Majalla" w:eastAsia="Calibri" w:hAnsi="Sakkal Majalla" w:cs="Sakkal Majalla"/>
          <w:sz w:val="36"/>
          <w:szCs w:val="36"/>
          <w:rtl/>
        </w:rPr>
        <w:t xml:space="preserve"> حيث أُطلقت الاستراتيجية الوطنية للبيانات والذكاء </w:t>
      </w:r>
      <w:r w:rsidR="00B17D82" w:rsidRPr="002C2259">
        <w:rPr>
          <w:rFonts w:ascii="Sakkal Majalla" w:eastAsia="Calibri" w:hAnsi="Sakkal Majalla" w:cs="Sakkal Majalla"/>
          <w:sz w:val="36"/>
          <w:szCs w:val="36"/>
          <w:rtl/>
        </w:rPr>
        <w:t>الاصطناعي</w:t>
      </w:r>
      <w:r w:rsidRPr="002C2259">
        <w:rPr>
          <w:rFonts w:ascii="Sakkal Majalla" w:eastAsia="Calibri" w:hAnsi="Sakkal Majalla" w:cs="Sakkal Majalla"/>
          <w:sz w:val="36"/>
          <w:szCs w:val="36"/>
          <w:rtl/>
        </w:rPr>
        <w:t xml:space="preserve"> عبر هيئة "سدايا</w:t>
      </w:r>
      <w:r w:rsidR="00533955" w:rsidRPr="002C2259">
        <w:rPr>
          <w:rFonts w:ascii="Sakkal Majalla" w:eastAsia="Calibri" w:hAnsi="Sakkal Majalla" w:cs="Sakkal Majalla" w:hint="cs"/>
          <w:sz w:val="36"/>
          <w:szCs w:val="36"/>
          <w:rtl/>
        </w:rPr>
        <w:t>"،</w:t>
      </w:r>
      <w:r w:rsidRPr="002C2259">
        <w:rPr>
          <w:rFonts w:ascii="Sakkal Majalla" w:eastAsia="Calibri" w:hAnsi="Sakkal Majalla" w:cs="Sakkal Majalla"/>
          <w:sz w:val="36"/>
          <w:szCs w:val="36"/>
          <w:rtl/>
        </w:rPr>
        <w:t xml:space="preserve"> إلا أن المنشآت التجارية السعودية لا تزال تواجه فجوة واضحة بين الطموحات الاستراتيجية والتطبيق الفعلي على أرض الواقع. فقد أشار جابر (2025، ص: 433</w:t>
      </w:r>
      <w:r w:rsidR="00533955" w:rsidRPr="002C2259">
        <w:rPr>
          <w:rFonts w:ascii="Sakkal Majalla" w:eastAsia="Calibri" w:hAnsi="Sakkal Majalla" w:cs="Sakkal Majalla" w:hint="cs"/>
          <w:sz w:val="36"/>
          <w:szCs w:val="36"/>
          <w:rtl/>
        </w:rPr>
        <w:t>). إل</w:t>
      </w:r>
      <w:r w:rsidR="00533955" w:rsidRPr="002C2259">
        <w:rPr>
          <w:rFonts w:ascii="Sakkal Majalla" w:eastAsia="Calibri" w:hAnsi="Sakkal Majalla" w:cs="Sakkal Majalla" w:hint="eastAsia"/>
          <w:sz w:val="36"/>
          <w:szCs w:val="36"/>
          <w:rtl/>
        </w:rPr>
        <w:t>ى</w:t>
      </w:r>
      <w:r w:rsidRPr="002C2259">
        <w:rPr>
          <w:rFonts w:ascii="Sakkal Majalla" w:eastAsia="Calibri" w:hAnsi="Sakkal Majalla" w:cs="Sakkal Majalla"/>
          <w:sz w:val="36"/>
          <w:szCs w:val="36"/>
          <w:rtl/>
        </w:rPr>
        <w:t xml:space="preserve"> أن نسبة كبيرة من المنشآت في الأسواق </w:t>
      </w:r>
      <w:r w:rsidR="00533955" w:rsidRPr="002C2259">
        <w:rPr>
          <w:rFonts w:ascii="Sakkal Majalla" w:eastAsia="Calibri" w:hAnsi="Sakkal Majalla" w:cs="Sakkal Majalla" w:hint="cs"/>
          <w:sz w:val="36"/>
          <w:szCs w:val="36"/>
          <w:rtl/>
        </w:rPr>
        <w:t>الناشئة،</w:t>
      </w:r>
      <w:r w:rsidRPr="002C2259">
        <w:rPr>
          <w:rFonts w:ascii="Sakkal Majalla" w:eastAsia="Calibri" w:hAnsi="Sakkal Majalla" w:cs="Sakkal Majalla"/>
          <w:sz w:val="36"/>
          <w:szCs w:val="36"/>
          <w:rtl/>
        </w:rPr>
        <w:t xml:space="preserve"> بما فيها المملكة العربية </w:t>
      </w:r>
      <w:r w:rsidR="00533955" w:rsidRPr="002C2259">
        <w:rPr>
          <w:rFonts w:ascii="Sakkal Majalla" w:eastAsia="Calibri" w:hAnsi="Sakkal Majalla" w:cs="Sakkal Majalla" w:hint="cs"/>
          <w:sz w:val="36"/>
          <w:szCs w:val="36"/>
          <w:rtl/>
        </w:rPr>
        <w:t>السعودية،</w:t>
      </w:r>
      <w:r w:rsidRPr="002C2259">
        <w:rPr>
          <w:rFonts w:ascii="Sakkal Majalla" w:eastAsia="Calibri" w:hAnsi="Sakkal Majalla" w:cs="Sakkal Majalla"/>
          <w:sz w:val="36"/>
          <w:szCs w:val="36"/>
          <w:rtl/>
        </w:rPr>
        <w:t xml:space="preserve"> لا تزال في المراحل الأولى من تبني الذكاء </w:t>
      </w:r>
      <w:r w:rsidR="00B17D82" w:rsidRPr="002C2259">
        <w:rPr>
          <w:rFonts w:ascii="Sakkal Majalla" w:eastAsia="Calibri" w:hAnsi="Sakkal Majalla" w:cs="Sakkal Majalla"/>
          <w:sz w:val="36"/>
          <w:szCs w:val="36"/>
          <w:rtl/>
        </w:rPr>
        <w:t>الاصطناعي</w:t>
      </w:r>
      <w:r w:rsidRPr="002C2259">
        <w:rPr>
          <w:rFonts w:ascii="Sakkal Majalla" w:eastAsia="Calibri" w:hAnsi="Sakkal Majalla" w:cs="Sakkal Majalla"/>
          <w:sz w:val="36"/>
          <w:szCs w:val="36"/>
          <w:rtl/>
        </w:rPr>
        <w:t xml:space="preserve">، مع وجود تحديات تتعلق بالبنية التحتية الرقمية ونقص الكفاءات </w:t>
      </w:r>
      <w:r w:rsidR="00533955" w:rsidRPr="002C2259">
        <w:rPr>
          <w:rFonts w:ascii="Sakkal Majalla" w:eastAsia="Calibri" w:hAnsi="Sakkal Majalla" w:cs="Sakkal Majalla" w:hint="cs"/>
          <w:sz w:val="36"/>
          <w:szCs w:val="36"/>
          <w:rtl/>
        </w:rPr>
        <w:t>المتخصصة.</w:t>
      </w:r>
    </w:p>
    <w:p w14:paraId="18DC4C1D" w14:textId="2C59AECB" w:rsidR="00CB70FE" w:rsidRPr="002C2259" w:rsidRDefault="00CB70FE" w:rsidP="00CB70FE">
      <w:pPr>
        <w:bidi/>
        <w:spacing w:after="0" w:line="360" w:lineRule="auto"/>
        <w:jc w:val="both"/>
        <w:rPr>
          <w:rFonts w:ascii="Sakkal Majalla" w:eastAsia="Calibri" w:hAnsi="Sakkal Majalla" w:cs="Sakkal Majalla"/>
          <w:sz w:val="36"/>
          <w:szCs w:val="36"/>
        </w:rPr>
      </w:pPr>
      <w:r w:rsidRPr="002C2259">
        <w:rPr>
          <w:rFonts w:ascii="Sakkal Majalla" w:eastAsia="Calibri" w:hAnsi="Sakkal Majalla" w:cs="Sakkal Majalla"/>
          <w:sz w:val="36"/>
          <w:szCs w:val="36"/>
          <w:rtl/>
        </w:rPr>
        <w:lastRenderedPageBreak/>
        <w:t xml:space="preserve">ويُفاقم من هذه المشكلة وجود عقبات جوهرية تحول دون التطبيق السليم للذكاء </w:t>
      </w:r>
      <w:r w:rsidR="00B17D82" w:rsidRPr="002C2259">
        <w:rPr>
          <w:rFonts w:ascii="Sakkal Majalla" w:eastAsia="Calibri" w:hAnsi="Sakkal Majalla" w:cs="Sakkal Majalla"/>
          <w:sz w:val="36"/>
          <w:szCs w:val="36"/>
          <w:rtl/>
        </w:rPr>
        <w:t>الاصطناعي</w:t>
      </w:r>
      <w:r w:rsidRPr="002C2259">
        <w:rPr>
          <w:rFonts w:ascii="Sakkal Majalla" w:eastAsia="Calibri" w:hAnsi="Sakkal Majalla" w:cs="Sakkal Majalla"/>
          <w:sz w:val="36"/>
          <w:szCs w:val="36"/>
          <w:rtl/>
        </w:rPr>
        <w:t xml:space="preserve"> في بيئة الأعمال، أبرزها الافتقار إلى الشفافية في الخوارزميات المعقدة، خاصة نماذج التعلم العميق، حيث يصعب على المديرين فهم كيفية وصول هذه الأنظمة إلى قراراتها</w:t>
      </w:r>
      <w:r w:rsidRPr="002C2259">
        <w:rPr>
          <w:rFonts w:ascii="Sakkal Majalla" w:eastAsia="Calibri" w:hAnsi="Sakkal Majalla" w:cs="Sakkal Majalla"/>
          <w:sz w:val="36"/>
          <w:szCs w:val="36"/>
        </w:rPr>
        <w:t xml:space="preserve"> (Božić, 2023, p. 640). </w:t>
      </w:r>
      <w:r w:rsidRPr="002C2259">
        <w:rPr>
          <w:rFonts w:ascii="Sakkal Majalla" w:eastAsia="Calibri" w:hAnsi="Sakkal Majalla" w:cs="Sakkal Majalla"/>
          <w:sz w:val="36"/>
          <w:szCs w:val="36"/>
          <w:rtl/>
        </w:rPr>
        <w:t>كما تبرز مشكلة "صوامع البيانات</w:t>
      </w:r>
      <w:r w:rsidRPr="002C2259">
        <w:rPr>
          <w:rFonts w:ascii="Sakkal Majalla" w:eastAsia="Calibri" w:hAnsi="Sakkal Majalla" w:cs="Sakkal Majalla"/>
          <w:sz w:val="36"/>
          <w:szCs w:val="36"/>
        </w:rPr>
        <w:t xml:space="preserve">" (Data Silos) </w:t>
      </w:r>
      <w:r w:rsidRPr="002C2259">
        <w:rPr>
          <w:rFonts w:ascii="Sakkal Majalla" w:eastAsia="Calibri" w:hAnsi="Sakkal Majalla" w:cs="Sakkal Majalla"/>
          <w:sz w:val="36"/>
          <w:szCs w:val="36"/>
          <w:rtl/>
        </w:rPr>
        <w:t xml:space="preserve">التي تعيق الاستخدام الفعّال للذكاء </w:t>
      </w:r>
      <w:r w:rsidR="00B17D82" w:rsidRPr="002C2259">
        <w:rPr>
          <w:rFonts w:ascii="Sakkal Majalla" w:eastAsia="Calibri" w:hAnsi="Sakkal Majalla" w:cs="Sakkal Majalla"/>
          <w:sz w:val="36"/>
          <w:szCs w:val="36"/>
          <w:rtl/>
        </w:rPr>
        <w:t>الاصطناعي</w:t>
      </w:r>
      <w:r w:rsidRPr="002C2259">
        <w:rPr>
          <w:rFonts w:ascii="Sakkal Majalla" w:eastAsia="Calibri" w:hAnsi="Sakkal Majalla" w:cs="Sakkal Majalla"/>
          <w:sz w:val="36"/>
          <w:szCs w:val="36"/>
          <w:rtl/>
        </w:rPr>
        <w:t xml:space="preserve"> عبر الوظائف التنظيمية المختلفة، مما يجعل الاستفادة من هذه التقنيات محدودة ومجزأة</w:t>
      </w:r>
      <w:r w:rsidRPr="002C2259">
        <w:rPr>
          <w:rFonts w:ascii="Sakkal Majalla" w:eastAsia="Calibri" w:hAnsi="Sakkal Majalla" w:cs="Sakkal Majalla"/>
          <w:sz w:val="36"/>
          <w:szCs w:val="36"/>
        </w:rPr>
        <w:t xml:space="preserve"> (</w:t>
      </w:r>
      <w:proofErr w:type="spellStart"/>
      <w:r w:rsidRPr="002C2259">
        <w:rPr>
          <w:rFonts w:ascii="Sakkal Majalla" w:eastAsia="Calibri" w:hAnsi="Sakkal Majalla" w:cs="Sakkal Majalla"/>
          <w:sz w:val="36"/>
          <w:szCs w:val="36"/>
        </w:rPr>
        <w:t>Machucho</w:t>
      </w:r>
      <w:proofErr w:type="spellEnd"/>
      <w:r w:rsidRPr="002C2259">
        <w:rPr>
          <w:rFonts w:ascii="Sakkal Majalla" w:eastAsia="Calibri" w:hAnsi="Sakkal Majalla" w:cs="Sakkal Majalla"/>
          <w:sz w:val="36"/>
          <w:szCs w:val="36"/>
        </w:rPr>
        <w:t>, 2025, p. 14</w:t>
      </w:r>
      <w:r w:rsidR="00533955" w:rsidRPr="002C2259">
        <w:rPr>
          <w:rFonts w:ascii="Sakkal Majalla" w:eastAsia="Calibri" w:hAnsi="Sakkal Majalla" w:cs="Sakkal Majalla"/>
          <w:sz w:val="36"/>
          <w:szCs w:val="36"/>
        </w:rPr>
        <w:t>)</w:t>
      </w:r>
      <w:r w:rsidR="00533955" w:rsidRPr="002C2259">
        <w:rPr>
          <w:rFonts w:ascii="Sakkal Majalla" w:eastAsia="Calibri" w:hAnsi="Sakkal Majalla" w:cs="Sakkal Majalla" w:hint="cs"/>
          <w:sz w:val="36"/>
          <w:szCs w:val="36"/>
          <w:rtl/>
        </w:rPr>
        <w:t>.</w:t>
      </w:r>
      <w:r w:rsidRPr="002C2259">
        <w:rPr>
          <w:rFonts w:ascii="Sakkal Majalla" w:eastAsia="Calibri" w:hAnsi="Sakkal Majalla" w:cs="Sakkal Majalla"/>
          <w:sz w:val="36"/>
          <w:szCs w:val="36"/>
        </w:rPr>
        <w:t xml:space="preserve"> </w:t>
      </w:r>
      <w:r w:rsidRPr="002C2259">
        <w:rPr>
          <w:rFonts w:ascii="Sakkal Majalla" w:eastAsia="Calibri" w:hAnsi="Sakkal Majalla" w:cs="Sakkal Majalla"/>
          <w:sz w:val="36"/>
          <w:szCs w:val="36"/>
          <w:rtl/>
        </w:rPr>
        <w:t>وبالتوازي مع ذلك، تتزايد المخاوف من تسريب المعلومات الحساسة وانتهاك الخصوصية عند جمع كميات ضخمة من البيانات اللازمة لتشغيل هذه الأنظمة (خطيب، 2024، ص: 168)</w:t>
      </w:r>
      <w:r w:rsidRPr="002C2259">
        <w:rPr>
          <w:rFonts w:ascii="Sakkal Majalla" w:eastAsia="Calibri" w:hAnsi="Sakkal Majalla" w:cs="Sakkal Majalla"/>
          <w:sz w:val="36"/>
          <w:szCs w:val="36"/>
        </w:rPr>
        <w:t>.</w:t>
      </w:r>
    </w:p>
    <w:p w14:paraId="5660ADEE" w14:textId="3F552289" w:rsidR="00CB70FE" w:rsidRPr="002C2259" w:rsidRDefault="00CB70FE" w:rsidP="00CB70FE">
      <w:pPr>
        <w:bidi/>
        <w:spacing w:after="0" w:line="360" w:lineRule="auto"/>
        <w:jc w:val="both"/>
        <w:rPr>
          <w:rFonts w:ascii="Sakkal Majalla" w:eastAsia="Calibri" w:hAnsi="Sakkal Majalla" w:cs="Sakkal Majalla"/>
          <w:sz w:val="36"/>
          <w:szCs w:val="36"/>
        </w:rPr>
      </w:pPr>
      <w:r w:rsidRPr="002C2259">
        <w:rPr>
          <w:rFonts w:ascii="Sakkal Majalla" w:eastAsia="Calibri" w:hAnsi="Sakkal Majalla" w:cs="Sakkal Majalla"/>
          <w:sz w:val="36"/>
          <w:szCs w:val="36"/>
          <w:rtl/>
        </w:rPr>
        <w:t xml:space="preserve">ولا تتوقف المشكلة عند الجوانب التقنية فحسب، بل تمتد لتشمل أبعادًا اجتماعية واقتصادية، إذ تشير التقارير إلى أن التوسع في تطبيقات الذكاء </w:t>
      </w:r>
      <w:r w:rsidR="00B17D82" w:rsidRPr="002C2259">
        <w:rPr>
          <w:rFonts w:ascii="Sakkal Majalla" w:eastAsia="Calibri" w:hAnsi="Sakkal Majalla" w:cs="Sakkal Majalla"/>
          <w:sz w:val="36"/>
          <w:szCs w:val="36"/>
          <w:rtl/>
        </w:rPr>
        <w:t>الاصطناعي</w:t>
      </w:r>
      <w:r w:rsidRPr="002C2259">
        <w:rPr>
          <w:rFonts w:ascii="Sakkal Majalla" w:eastAsia="Calibri" w:hAnsi="Sakkal Majalla" w:cs="Sakkal Majalla"/>
          <w:sz w:val="36"/>
          <w:szCs w:val="36"/>
          <w:rtl/>
        </w:rPr>
        <w:t xml:space="preserve"> سيؤدي إلى انخفاض كبير في مستويات الطلب على العمالة غير الماهرة، مما يُحدث اضطرابات في أسواق العمل (زعموكي، 2023، ص: 46). وهذا ما يضع صنّاع القرار في المنشآت التجارية السعودية أمام معضلة الموازنة بين تحقيق الكفاءة التقنية والحفاظ على الاستقرار المؤسسي</w:t>
      </w:r>
      <w:r w:rsidRPr="002C2259">
        <w:rPr>
          <w:rFonts w:ascii="Sakkal Majalla" w:eastAsia="Calibri" w:hAnsi="Sakkal Majalla" w:cs="Sakkal Majalla"/>
          <w:sz w:val="36"/>
          <w:szCs w:val="36"/>
        </w:rPr>
        <w:t>.</w:t>
      </w:r>
    </w:p>
    <w:p w14:paraId="55FD628B" w14:textId="77777777" w:rsidR="00CB70FE" w:rsidRPr="002C2259" w:rsidRDefault="00CB70FE" w:rsidP="00CB70FE">
      <w:pPr>
        <w:bidi/>
        <w:spacing w:after="0" w:line="360" w:lineRule="auto"/>
        <w:jc w:val="both"/>
        <w:rPr>
          <w:rFonts w:ascii="Sakkal Majalla" w:eastAsia="Calibri" w:hAnsi="Sakkal Majalla" w:cs="Sakkal Majalla"/>
          <w:sz w:val="36"/>
          <w:szCs w:val="36"/>
        </w:rPr>
      </w:pPr>
      <w:r w:rsidRPr="002C2259">
        <w:rPr>
          <w:rFonts w:ascii="Sakkal Majalla" w:eastAsia="Calibri" w:hAnsi="Sakkal Majalla" w:cs="Sakkal Majalla"/>
          <w:sz w:val="36"/>
          <w:szCs w:val="36"/>
          <w:rtl/>
        </w:rPr>
        <w:t>وبناءً على ما سبق، يمكن صياغة مشكلة الدراسة في السؤال الرئيسي التالي</w:t>
      </w:r>
      <w:r w:rsidRPr="002C2259">
        <w:rPr>
          <w:rFonts w:ascii="Sakkal Majalla" w:eastAsia="Calibri" w:hAnsi="Sakkal Majalla" w:cs="Sakkal Majalla"/>
          <w:sz w:val="36"/>
          <w:szCs w:val="36"/>
        </w:rPr>
        <w:t>:</w:t>
      </w:r>
    </w:p>
    <w:p w14:paraId="74BA5B97" w14:textId="5D3FF9F8" w:rsidR="00CB70FE" w:rsidRPr="002C2259" w:rsidRDefault="00CB70FE" w:rsidP="00CB70FE">
      <w:pPr>
        <w:bidi/>
        <w:spacing w:after="0" w:line="360" w:lineRule="auto"/>
        <w:jc w:val="center"/>
        <w:rPr>
          <w:rFonts w:ascii="Sakkal Majalla" w:eastAsia="Calibri" w:hAnsi="Sakkal Majalla" w:cs="Sakkal Majalla"/>
          <w:sz w:val="36"/>
          <w:szCs w:val="36"/>
        </w:rPr>
      </w:pPr>
      <w:r w:rsidRPr="002C2259">
        <w:rPr>
          <w:rFonts w:ascii="Sakkal Majalla" w:eastAsia="Calibri" w:hAnsi="Sakkal Majalla" w:cs="Sakkal Majalla"/>
          <w:b/>
          <w:bCs/>
          <w:sz w:val="36"/>
          <w:szCs w:val="36"/>
        </w:rPr>
        <w:lastRenderedPageBreak/>
        <w:t>"</w:t>
      </w:r>
      <w:r w:rsidRPr="002C2259">
        <w:rPr>
          <w:rFonts w:ascii="Sakkal Majalla" w:eastAsia="Calibri" w:hAnsi="Sakkal Majalla" w:cs="Sakkal Majalla"/>
          <w:b/>
          <w:bCs/>
          <w:sz w:val="36"/>
          <w:szCs w:val="36"/>
          <w:rtl/>
        </w:rPr>
        <w:t xml:space="preserve">ما أثر تطبيقات الذكاء </w:t>
      </w:r>
      <w:r w:rsidR="00B17D82" w:rsidRPr="002C2259">
        <w:rPr>
          <w:rFonts w:ascii="Sakkal Majalla" w:eastAsia="Calibri" w:hAnsi="Sakkal Majalla" w:cs="Sakkal Majalla"/>
          <w:b/>
          <w:bCs/>
          <w:sz w:val="36"/>
          <w:szCs w:val="36"/>
          <w:rtl/>
        </w:rPr>
        <w:t>الاصطناعي</w:t>
      </w:r>
      <w:r w:rsidRPr="002C2259">
        <w:rPr>
          <w:rFonts w:ascii="Sakkal Majalla" w:eastAsia="Calibri" w:hAnsi="Sakkal Majalla" w:cs="Sakkal Majalla"/>
          <w:b/>
          <w:bCs/>
          <w:sz w:val="36"/>
          <w:szCs w:val="36"/>
          <w:rtl/>
        </w:rPr>
        <w:t xml:space="preserve"> (أتمتة العمليات الذكية، التحليلات التنبؤية والتعلم الآلي، أنظمة دعم القرار الذكية) </w:t>
      </w:r>
      <w:r w:rsidR="00295358" w:rsidRPr="002C2259">
        <w:rPr>
          <w:rFonts w:ascii="Sakkal Majalla" w:eastAsia="Calibri" w:hAnsi="Sakkal Majalla" w:cs="Sakkal Majalla" w:hint="cs"/>
          <w:b/>
          <w:bCs/>
          <w:sz w:val="36"/>
          <w:szCs w:val="36"/>
          <w:rtl/>
        </w:rPr>
        <w:t>على الأداء التنظيمي ل</w:t>
      </w:r>
      <w:r w:rsidRPr="002C2259">
        <w:rPr>
          <w:rFonts w:ascii="Sakkal Majalla" w:eastAsia="Calibri" w:hAnsi="Sakkal Majalla" w:cs="Sakkal Majalla" w:hint="cs"/>
          <w:b/>
          <w:bCs/>
          <w:sz w:val="36"/>
          <w:szCs w:val="36"/>
          <w:rtl/>
        </w:rPr>
        <w:t xml:space="preserve">أمانة </w:t>
      </w:r>
      <w:r w:rsidR="00740488" w:rsidRPr="002C2259">
        <w:rPr>
          <w:rFonts w:ascii="Sakkal Majalla" w:eastAsia="Calibri" w:hAnsi="Sakkal Majalla" w:cs="Sakkal Majalla" w:hint="cs"/>
          <w:b/>
          <w:bCs/>
          <w:sz w:val="36"/>
          <w:szCs w:val="36"/>
          <w:rtl/>
        </w:rPr>
        <w:t>محافظة</w:t>
      </w:r>
      <w:r w:rsidRPr="002C2259">
        <w:rPr>
          <w:rFonts w:ascii="Sakkal Majalla" w:eastAsia="Calibri" w:hAnsi="Sakkal Majalla" w:cs="Sakkal Majalla" w:hint="cs"/>
          <w:b/>
          <w:bCs/>
          <w:sz w:val="36"/>
          <w:szCs w:val="36"/>
          <w:rtl/>
        </w:rPr>
        <w:t xml:space="preserve"> جدة</w:t>
      </w:r>
      <w:r w:rsidRPr="002C2259">
        <w:rPr>
          <w:rFonts w:ascii="Sakkal Majalla" w:eastAsia="Calibri" w:hAnsi="Sakkal Majalla" w:cs="Sakkal Majalla"/>
          <w:b/>
          <w:bCs/>
          <w:sz w:val="36"/>
          <w:szCs w:val="36"/>
          <w:rtl/>
        </w:rPr>
        <w:t xml:space="preserve"> </w:t>
      </w:r>
      <w:r w:rsidRPr="002C2259">
        <w:rPr>
          <w:rFonts w:ascii="Sakkal Majalla" w:eastAsia="Calibri" w:hAnsi="Sakkal Majalla" w:cs="Sakkal Majalla" w:hint="cs"/>
          <w:b/>
          <w:bCs/>
          <w:sz w:val="36"/>
          <w:szCs w:val="36"/>
          <w:rtl/>
        </w:rPr>
        <w:t>ب</w:t>
      </w:r>
      <w:r w:rsidRPr="002C2259">
        <w:rPr>
          <w:rFonts w:ascii="Sakkal Majalla" w:eastAsia="Calibri" w:hAnsi="Sakkal Majalla" w:cs="Sakkal Majalla"/>
          <w:b/>
          <w:bCs/>
          <w:sz w:val="36"/>
          <w:szCs w:val="36"/>
          <w:rtl/>
        </w:rPr>
        <w:t>المملكة العربية السعودية؟</w:t>
      </w:r>
      <w:r w:rsidRPr="002C2259">
        <w:rPr>
          <w:rFonts w:ascii="Sakkal Majalla" w:eastAsia="Calibri" w:hAnsi="Sakkal Majalla" w:cs="Sakkal Majalla"/>
          <w:b/>
          <w:bCs/>
          <w:sz w:val="36"/>
          <w:szCs w:val="36"/>
        </w:rPr>
        <w:t>"</w:t>
      </w:r>
    </w:p>
    <w:p w14:paraId="2C589BAE" w14:textId="77777777" w:rsidR="00CB70FE" w:rsidRPr="00165B82" w:rsidRDefault="00CB70FE" w:rsidP="00982221">
      <w:pPr>
        <w:bidi/>
        <w:spacing w:after="0" w:line="360" w:lineRule="auto"/>
        <w:outlineLvl w:val="0"/>
        <w:rPr>
          <w:rFonts w:ascii="Sakkal Majalla" w:eastAsia="Calibri" w:hAnsi="Sakkal Majalla" w:cs="Sakkal Majalla"/>
          <w:b/>
          <w:bCs/>
          <w:sz w:val="36"/>
          <w:szCs w:val="36"/>
          <w:u w:val="single"/>
          <w:rtl/>
        </w:rPr>
      </w:pPr>
      <w:bookmarkStart w:id="9" w:name="_Toc234374558"/>
      <w:r w:rsidRPr="00165B82">
        <w:rPr>
          <w:rFonts w:ascii="Sakkal Majalla" w:eastAsia="Calibri" w:hAnsi="Sakkal Majalla" w:cs="Sakkal Majalla"/>
          <w:b/>
          <w:bCs/>
          <w:sz w:val="36"/>
          <w:szCs w:val="36"/>
          <w:u w:val="single"/>
          <w:rtl/>
        </w:rPr>
        <w:t>أهمية الدراسة</w:t>
      </w:r>
      <w:bookmarkEnd w:id="9"/>
    </w:p>
    <w:p w14:paraId="5E59245F" w14:textId="77777777" w:rsidR="00CB70FE" w:rsidRPr="002C2259" w:rsidRDefault="00CB70FE" w:rsidP="00CB70FE">
      <w:pPr>
        <w:bidi/>
        <w:spacing w:after="0" w:line="360" w:lineRule="auto"/>
        <w:rPr>
          <w:rFonts w:ascii="Sakkal Majalla" w:eastAsia="Calibri" w:hAnsi="Sakkal Majalla" w:cs="Sakkal Majalla"/>
          <w:b/>
          <w:bCs/>
          <w:sz w:val="36"/>
          <w:szCs w:val="36"/>
          <w:rtl/>
        </w:rPr>
      </w:pPr>
      <w:r w:rsidRPr="002C2259">
        <w:rPr>
          <w:rFonts w:ascii="Sakkal Majalla" w:eastAsia="Times New Roman" w:hAnsi="Sakkal Majalla" w:cs="Sakkal Majalla"/>
          <w:b/>
          <w:bCs/>
          <w:color w:val="0F1115"/>
          <w:sz w:val="36"/>
          <w:szCs w:val="36"/>
          <w:rtl/>
        </w:rPr>
        <w:t>أ)</w:t>
      </w:r>
      <w:r w:rsidRPr="002C2259">
        <w:rPr>
          <w:rFonts w:ascii="Sakkal Majalla" w:eastAsia="Calibri" w:hAnsi="Sakkal Majalla" w:cs="Sakkal Majalla"/>
          <w:b/>
          <w:bCs/>
          <w:sz w:val="36"/>
          <w:szCs w:val="36"/>
          <w:rtl/>
        </w:rPr>
        <w:t xml:space="preserve"> الأهمية العلمية</w:t>
      </w:r>
    </w:p>
    <w:p w14:paraId="1CD53944" w14:textId="77777777" w:rsidR="00CB70FE" w:rsidRPr="002C2259" w:rsidRDefault="00CB70FE" w:rsidP="00CB70FE">
      <w:pPr>
        <w:bidi/>
        <w:spacing w:after="0" w:line="360" w:lineRule="auto"/>
        <w:jc w:val="both"/>
        <w:rPr>
          <w:rFonts w:ascii="Sakkal Majalla" w:eastAsia="Calibri" w:hAnsi="Sakkal Majalla" w:cs="Sakkal Majalla"/>
          <w:sz w:val="36"/>
          <w:szCs w:val="36"/>
        </w:rPr>
      </w:pPr>
      <w:r w:rsidRPr="002C2259">
        <w:rPr>
          <w:rFonts w:ascii="Sakkal Majalla" w:eastAsia="Calibri" w:hAnsi="Sakkal Majalla" w:cs="Sakkal Majalla"/>
          <w:sz w:val="36"/>
          <w:szCs w:val="36"/>
          <w:rtl/>
        </w:rPr>
        <w:t>تستمد هذه الدراسة أهميتها العلمية من عدة اعتبارات جوهرية</w:t>
      </w:r>
      <w:r w:rsidRPr="002C2259">
        <w:rPr>
          <w:rFonts w:ascii="Sakkal Majalla" w:eastAsia="Calibri" w:hAnsi="Sakkal Majalla" w:cs="Sakkal Majalla"/>
          <w:sz w:val="36"/>
          <w:szCs w:val="36"/>
        </w:rPr>
        <w:t>:</w:t>
      </w:r>
    </w:p>
    <w:p w14:paraId="3B0296A2" w14:textId="26D6A135" w:rsidR="00CB70FE" w:rsidRPr="002C2259" w:rsidRDefault="00CB70FE">
      <w:pPr>
        <w:pStyle w:val="ListParagraph"/>
        <w:numPr>
          <w:ilvl w:val="0"/>
          <w:numId w:val="4"/>
        </w:numPr>
        <w:bidi/>
        <w:spacing w:after="0" w:line="360" w:lineRule="auto"/>
        <w:jc w:val="both"/>
        <w:rPr>
          <w:rFonts w:ascii="Sakkal Majalla" w:eastAsia="Calibri" w:hAnsi="Sakkal Majalla" w:cs="Sakkal Majalla"/>
          <w:sz w:val="36"/>
          <w:szCs w:val="36"/>
        </w:rPr>
      </w:pPr>
      <w:r w:rsidRPr="002C2259">
        <w:rPr>
          <w:rFonts w:ascii="Sakkal Majalla" w:eastAsia="Calibri" w:hAnsi="Sakkal Majalla" w:cs="Sakkal Majalla"/>
          <w:sz w:val="36"/>
          <w:szCs w:val="36"/>
        </w:rPr>
        <w:t> </w:t>
      </w:r>
      <w:r w:rsidRPr="002C2259">
        <w:rPr>
          <w:rFonts w:ascii="Sakkal Majalla" w:eastAsia="Calibri" w:hAnsi="Sakkal Majalla" w:cs="Sakkal Majalla"/>
          <w:sz w:val="36"/>
          <w:szCs w:val="36"/>
          <w:rtl/>
        </w:rPr>
        <w:t xml:space="preserve">إثراء الأدبيات العربية في مجال إدارة الأعمال فيما يتعلق بالعلاقة بين تطبيقات الذكاء </w:t>
      </w:r>
      <w:r w:rsidR="00B17D82" w:rsidRPr="002C2259">
        <w:rPr>
          <w:rFonts w:ascii="Sakkal Majalla" w:eastAsia="Calibri" w:hAnsi="Sakkal Majalla" w:cs="Sakkal Majalla"/>
          <w:sz w:val="36"/>
          <w:szCs w:val="36"/>
          <w:rtl/>
        </w:rPr>
        <w:t>الاصطناعي</w:t>
      </w:r>
      <w:r w:rsidRPr="002C2259">
        <w:rPr>
          <w:rFonts w:ascii="Sakkal Majalla" w:eastAsia="Calibri" w:hAnsi="Sakkal Majalla" w:cs="Sakkal Majalla"/>
          <w:sz w:val="36"/>
          <w:szCs w:val="36"/>
          <w:rtl/>
        </w:rPr>
        <w:t xml:space="preserve"> وأداء المنشآت، حيث تُلاحظ ندرة واضحة في الدراسات التطبيقية التي تعالج هذا الموضوع في السياق السعودي تحديدًا</w:t>
      </w:r>
      <w:r w:rsidRPr="002C2259">
        <w:rPr>
          <w:rFonts w:ascii="Sakkal Majalla" w:eastAsia="Calibri" w:hAnsi="Sakkal Majalla" w:cs="Sakkal Majalla"/>
          <w:sz w:val="36"/>
          <w:szCs w:val="36"/>
        </w:rPr>
        <w:t>.</w:t>
      </w:r>
    </w:p>
    <w:p w14:paraId="6D598FC7" w14:textId="16B1F9F8" w:rsidR="00CB70FE" w:rsidRPr="002C2259" w:rsidRDefault="00CB70FE">
      <w:pPr>
        <w:pStyle w:val="ListParagraph"/>
        <w:numPr>
          <w:ilvl w:val="0"/>
          <w:numId w:val="4"/>
        </w:numPr>
        <w:bidi/>
        <w:spacing w:after="0" w:line="360" w:lineRule="auto"/>
        <w:jc w:val="both"/>
        <w:rPr>
          <w:rFonts w:ascii="Sakkal Majalla" w:eastAsia="Calibri" w:hAnsi="Sakkal Majalla" w:cs="Sakkal Majalla"/>
          <w:sz w:val="36"/>
          <w:szCs w:val="36"/>
        </w:rPr>
      </w:pPr>
      <w:r w:rsidRPr="002C2259">
        <w:rPr>
          <w:rFonts w:ascii="Sakkal Majalla" w:eastAsia="Calibri" w:hAnsi="Sakkal Majalla" w:cs="Sakkal Majalla"/>
          <w:sz w:val="36"/>
          <w:szCs w:val="36"/>
        </w:rPr>
        <w:t> </w:t>
      </w:r>
      <w:r w:rsidRPr="002C2259">
        <w:rPr>
          <w:rFonts w:ascii="Sakkal Majalla" w:eastAsia="Calibri" w:hAnsi="Sakkal Majalla" w:cs="Sakkal Majalla"/>
          <w:sz w:val="36"/>
          <w:szCs w:val="36"/>
          <w:rtl/>
        </w:rPr>
        <w:t xml:space="preserve">تقديم إطار نظري متكامل يربط بين ثلاثة أبعاد لتطبيقات الذكاء </w:t>
      </w:r>
      <w:r w:rsidR="00B17D82" w:rsidRPr="002C2259">
        <w:rPr>
          <w:rFonts w:ascii="Sakkal Majalla" w:eastAsia="Calibri" w:hAnsi="Sakkal Majalla" w:cs="Sakkal Majalla"/>
          <w:sz w:val="36"/>
          <w:szCs w:val="36"/>
          <w:rtl/>
        </w:rPr>
        <w:t>الاصطناعي</w:t>
      </w:r>
      <w:r w:rsidRPr="002C2259">
        <w:rPr>
          <w:rFonts w:ascii="Sakkal Majalla" w:eastAsia="Calibri" w:hAnsi="Sakkal Majalla" w:cs="Sakkal Majalla"/>
          <w:sz w:val="36"/>
          <w:szCs w:val="36"/>
          <w:rtl/>
        </w:rPr>
        <w:t xml:space="preserve"> (أتمتة العمليات الذكية، التحليلات التنبؤية، أنظمة دعم القرار) وبين ثلاثة أبعاد لأداء المنشآت (الكفاءة التشغيلية، جودة اتخاذ القرار، الميزة التنافسية)، وهو ما يُسهم في سد فجوة نظرية في الأدبيات الإدارية</w:t>
      </w:r>
      <w:r w:rsidRPr="002C2259">
        <w:rPr>
          <w:rFonts w:ascii="Sakkal Majalla" w:eastAsia="Calibri" w:hAnsi="Sakkal Majalla" w:cs="Sakkal Majalla"/>
          <w:sz w:val="36"/>
          <w:szCs w:val="36"/>
        </w:rPr>
        <w:t>.</w:t>
      </w:r>
    </w:p>
    <w:p w14:paraId="1FEDB7B6" w14:textId="77777777" w:rsidR="00CB70FE" w:rsidRPr="002C2259" w:rsidRDefault="00CB70FE">
      <w:pPr>
        <w:pStyle w:val="ListParagraph"/>
        <w:numPr>
          <w:ilvl w:val="0"/>
          <w:numId w:val="4"/>
        </w:numPr>
        <w:bidi/>
        <w:spacing w:after="0" w:line="360" w:lineRule="auto"/>
        <w:jc w:val="both"/>
        <w:rPr>
          <w:rFonts w:ascii="Sakkal Majalla" w:eastAsia="Calibri" w:hAnsi="Sakkal Majalla" w:cs="Sakkal Majalla"/>
          <w:sz w:val="36"/>
          <w:szCs w:val="36"/>
        </w:rPr>
      </w:pPr>
      <w:r w:rsidRPr="002C2259">
        <w:rPr>
          <w:rFonts w:ascii="Sakkal Majalla" w:eastAsia="Calibri" w:hAnsi="Sakkal Majalla" w:cs="Sakkal Majalla"/>
          <w:sz w:val="36"/>
          <w:szCs w:val="36"/>
        </w:rPr>
        <w:t> </w:t>
      </w:r>
      <w:r w:rsidRPr="002C2259">
        <w:rPr>
          <w:rFonts w:ascii="Sakkal Majalla" w:eastAsia="Calibri" w:hAnsi="Sakkal Majalla" w:cs="Sakkal Majalla"/>
          <w:sz w:val="36"/>
          <w:szCs w:val="36"/>
          <w:rtl/>
        </w:rPr>
        <w:t>تعزيز الفهم الأكاديمي لكيفية تأثير التقنيات الذكية على منظومة الأعمال في الاقتصادات الناشئة، مما يفتح آفاقًا جديدة للباحثين لتطوير دراسات مقارنة ومعمّقة في هذا المجال المتسارع</w:t>
      </w:r>
      <w:r w:rsidRPr="002C2259">
        <w:rPr>
          <w:rFonts w:ascii="Sakkal Majalla" w:eastAsia="Calibri" w:hAnsi="Sakkal Majalla" w:cs="Sakkal Majalla"/>
          <w:sz w:val="36"/>
          <w:szCs w:val="36"/>
        </w:rPr>
        <w:t>.</w:t>
      </w:r>
    </w:p>
    <w:p w14:paraId="7DAD82AD" w14:textId="77777777" w:rsidR="00CB70FE" w:rsidRPr="002C2259" w:rsidRDefault="00CB70FE" w:rsidP="00CB70FE">
      <w:pPr>
        <w:bidi/>
        <w:spacing w:after="0" w:line="360" w:lineRule="auto"/>
        <w:rPr>
          <w:rFonts w:ascii="Sakkal Majalla" w:eastAsia="Calibri" w:hAnsi="Sakkal Majalla" w:cs="Sakkal Majalla"/>
          <w:b/>
          <w:bCs/>
          <w:sz w:val="36"/>
          <w:szCs w:val="36"/>
          <w:rtl/>
        </w:rPr>
      </w:pPr>
      <w:r w:rsidRPr="002C2259">
        <w:rPr>
          <w:rFonts w:ascii="Sakkal Majalla" w:eastAsia="Times New Roman" w:hAnsi="Sakkal Majalla" w:cs="Sakkal Majalla"/>
          <w:b/>
          <w:bCs/>
          <w:color w:val="0F1115"/>
          <w:sz w:val="36"/>
          <w:szCs w:val="36"/>
          <w:rtl/>
        </w:rPr>
        <w:lastRenderedPageBreak/>
        <w:t>ب)</w:t>
      </w:r>
      <w:r w:rsidRPr="002C2259">
        <w:rPr>
          <w:rFonts w:ascii="Sakkal Majalla" w:eastAsia="Calibri" w:hAnsi="Sakkal Majalla" w:cs="Sakkal Majalla"/>
          <w:b/>
          <w:bCs/>
          <w:sz w:val="36"/>
          <w:szCs w:val="36"/>
          <w:rtl/>
        </w:rPr>
        <w:t xml:space="preserve"> الأهمية التطبيقية</w:t>
      </w:r>
      <w:r w:rsidRPr="002C2259">
        <w:rPr>
          <w:rFonts w:ascii="Sakkal Majalla" w:eastAsia="Calibri" w:hAnsi="Sakkal Majalla" w:cs="Sakkal Majalla"/>
          <w:b/>
          <w:bCs/>
          <w:sz w:val="36"/>
          <w:szCs w:val="36"/>
        </w:rPr>
        <w:t xml:space="preserve"> </w:t>
      </w:r>
    </w:p>
    <w:p w14:paraId="047B2495" w14:textId="77777777" w:rsidR="00CB70FE" w:rsidRPr="002C2259" w:rsidRDefault="00CB70FE" w:rsidP="00CB70FE">
      <w:pPr>
        <w:bidi/>
        <w:spacing w:after="0" w:line="360" w:lineRule="auto"/>
        <w:jc w:val="both"/>
        <w:rPr>
          <w:rFonts w:ascii="Sakkal Majalla" w:eastAsia="Calibri" w:hAnsi="Sakkal Majalla" w:cs="Sakkal Majalla"/>
          <w:sz w:val="36"/>
          <w:szCs w:val="36"/>
        </w:rPr>
      </w:pPr>
      <w:r w:rsidRPr="002C2259">
        <w:rPr>
          <w:rFonts w:ascii="Sakkal Majalla" w:eastAsia="Calibri" w:hAnsi="Sakkal Majalla" w:cs="Sakkal Majalla"/>
          <w:sz w:val="36"/>
          <w:szCs w:val="36"/>
        </w:rPr>
        <w:t xml:space="preserve"> </w:t>
      </w:r>
      <w:r w:rsidRPr="002C2259">
        <w:rPr>
          <w:rFonts w:ascii="Sakkal Majalla" w:eastAsia="Calibri" w:hAnsi="Sakkal Majalla" w:cs="Sakkal Majalla"/>
          <w:sz w:val="36"/>
          <w:szCs w:val="36"/>
          <w:rtl/>
        </w:rPr>
        <w:t>أما من الناحية التطبيقية، فتتجلى أهمية الدراسة في</w:t>
      </w:r>
      <w:r w:rsidRPr="002C2259">
        <w:rPr>
          <w:rFonts w:ascii="Sakkal Majalla" w:eastAsia="Calibri" w:hAnsi="Sakkal Majalla" w:cs="Sakkal Majalla"/>
          <w:sz w:val="36"/>
          <w:szCs w:val="36"/>
        </w:rPr>
        <w:t>:</w:t>
      </w:r>
    </w:p>
    <w:p w14:paraId="033713D1" w14:textId="5FD08605" w:rsidR="00CB70FE" w:rsidRPr="002C2259" w:rsidRDefault="00CB70FE">
      <w:pPr>
        <w:pStyle w:val="ListParagraph"/>
        <w:numPr>
          <w:ilvl w:val="0"/>
          <w:numId w:val="5"/>
        </w:numPr>
        <w:bidi/>
        <w:spacing w:after="0" w:line="360" w:lineRule="auto"/>
        <w:jc w:val="both"/>
        <w:rPr>
          <w:rFonts w:ascii="Sakkal Majalla" w:eastAsia="Calibri" w:hAnsi="Sakkal Majalla" w:cs="Sakkal Majalla"/>
          <w:sz w:val="36"/>
          <w:szCs w:val="36"/>
        </w:rPr>
      </w:pPr>
      <w:r w:rsidRPr="002C2259">
        <w:rPr>
          <w:rFonts w:ascii="Sakkal Majalla" w:eastAsia="Calibri" w:hAnsi="Sakkal Majalla" w:cs="Sakkal Majalla"/>
          <w:sz w:val="36"/>
          <w:szCs w:val="36"/>
        </w:rPr>
        <w:t> </w:t>
      </w:r>
      <w:r w:rsidRPr="002C2259">
        <w:rPr>
          <w:rFonts w:ascii="Sakkal Majalla" w:eastAsia="Calibri" w:hAnsi="Sakkal Majalla" w:cs="Sakkal Majalla"/>
          <w:sz w:val="36"/>
          <w:szCs w:val="36"/>
          <w:rtl/>
        </w:rPr>
        <w:t xml:space="preserve">تقديم توصيات عملية لمديري المنشآت التجارية السعودية حول الكيفية المثلى لتبني تطبيقات الذكاء </w:t>
      </w:r>
      <w:r w:rsidR="00B17D82" w:rsidRPr="002C2259">
        <w:rPr>
          <w:rFonts w:ascii="Sakkal Majalla" w:eastAsia="Calibri" w:hAnsi="Sakkal Majalla" w:cs="Sakkal Majalla"/>
          <w:sz w:val="36"/>
          <w:szCs w:val="36"/>
          <w:rtl/>
        </w:rPr>
        <w:t>الاصطناعي</w:t>
      </w:r>
      <w:r w:rsidRPr="002C2259">
        <w:rPr>
          <w:rFonts w:ascii="Sakkal Majalla" w:eastAsia="Calibri" w:hAnsi="Sakkal Majalla" w:cs="Sakkal Majalla"/>
          <w:sz w:val="36"/>
          <w:szCs w:val="36"/>
          <w:rtl/>
        </w:rPr>
        <w:t xml:space="preserve"> بما يعزز الكفاءة التشغيلية ويُحسّن جودة القرارات الإدارية</w:t>
      </w:r>
      <w:r w:rsidRPr="002C2259">
        <w:rPr>
          <w:rFonts w:ascii="Sakkal Majalla" w:eastAsia="Calibri" w:hAnsi="Sakkal Majalla" w:cs="Sakkal Majalla"/>
          <w:sz w:val="36"/>
          <w:szCs w:val="36"/>
        </w:rPr>
        <w:t>.</w:t>
      </w:r>
    </w:p>
    <w:p w14:paraId="72FFE86D" w14:textId="1F9B59DB" w:rsidR="00CB70FE" w:rsidRPr="002C2259" w:rsidRDefault="00CB70FE">
      <w:pPr>
        <w:pStyle w:val="ListParagraph"/>
        <w:numPr>
          <w:ilvl w:val="0"/>
          <w:numId w:val="5"/>
        </w:numPr>
        <w:bidi/>
        <w:spacing w:after="0" w:line="360" w:lineRule="auto"/>
        <w:jc w:val="both"/>
        <w:rPr>
          <w:rFonts w:ascii="Sakkal Majalla" w:eastAsia="Calibri" w:hAnsi="Sakkal Majalla" w:cs="Sakkal Majalla"/>
          <w:sz w:val="36"/>
          <w:szCs w:val="36"/>
        </w:rPr>
      </w:pPr>
      <w:r w:rsidRPr="002C2259">
        <w:rPr>
          <w:rFonts w:ascii="Sakkal Majalla" w:eastAsia="Calibri" w:hAnsi="Sakkal Majalla" w:cs="Sakkal Majalla"/>
          <w:sz w:val="36"/>
          <w:szCs w:val="36"/>
        </w:rPr>
        <w:t> </w:t>
      </w:r>
      <w:r w:rsidRPr="002C2259">
        <w:rPr>
          <w:rFonts w:ascii="Sakkal Majalla" w:eastAsia="Calibri" w:hAnsi="Sakkal Majalla" w:cs="Sakkal Majalla"/>
          <w:sz w:val="36"/>
          <w:szCs w:val="36"/>
          <w:rtl/>
        </w:rPr>
        <w:t xml:space="preserve">مساعدة صانعي السياسات والجهات التنظيمية وفي مقدمتها هيئة "سدايا" ووزارة التجارة في تصميم برامج دعم وتحفيز أكثر فاعلية لتسريع تبني الذكاء </w:t>
      </w:r>
      <w:r w:rsidR="00B17D82" w:rsidRPr="002C2259">
        <w:rPr>
          <w:rFonts w:ascii="Sakkal Majalla" w:eastAsia="Calibri" w:hAnsi="Sakkal Majalla" w:cs="Sakkal Majalla"/>
          <w:sz w:val="36"/>
          <w:szCs w:val="36"/>
          <w:rtl/>
        </w:rPr>
        <w:t>الاصطناعي</w:t>
      </w:r>
      <w:r w:rsidRPr="002C2259">
        <w:rPr>
          <w:rFonts w:ascii="Sakkal Majalla" w:eastAsia="Calibri" w:hAnsi="Sakkal Majalla" w:cs="Sakkal Majalla"/>
          <w:sz w:val="36"/>
          <w:szCs w:val="36"/>
          <w:rtl/>
        </w:rPr>
        <w:t xml:space="preserve"> في القطاع التجاري، بما يتوافق مع مستهدفات رؤية 2030</w:t>
      </w:r>
      <w:r w:rsidRPr="002C2259">
        <w:rPr>
          <w:rFonts w:ascii="Sakkal Majalla" w:eastAsia="Calibri" w:hAnsi="Sakkal Majalla" w:cs="Sakkal Majalla"/>
          <w:sz w:val="36"/>
          <w:szCs w:val="36"/>
        </w:rPr>
        <w:t>.</w:t>
      </w:r>
    </w:p>
    <w:p w14:paraId="5E84A3F2" w14:textId="2667CCE8" w:rsidR="00CB70FE" w:rsidRPr="002C2259" w:rsidRDefault="00CB70FE">
      <w:pPr>
        <w:pStyle w:val="ListParagraph"/>
        <w:numPr>
          <w:ilvl w:val="0"/>
          <w:numId w:val="5"/>
        </w:numPr>
        <w:bidi/>
        <w:spacing w:after="0" w:line="360" w:lineRule="auto"/>
        <w:jc w:val="both"/>
        <w:rPr>
          <w:rFonts w:ascii="Sakkal Majalla" w:eastAsia="Calibri" w:hAnsi="Sakkal Majalla" w:cs="Sakkal Majalla"/>
          <w:sz w:val="36"/>
          <w:szCs w:val="36"/>
        </w:rPr>
      </w:pPr>
      <w:r w:rsidRPr="002C2259">
        <w:rPr>
          <w:rFonts w:ascii="Sakkal Majalla" w:eastAsia="Calibri" w:hAnsi="Sakkal Majalla" w:cs="Sakkal Majalla"/>
          <w:sz w:val="36"/>
          <w:szCs w:val="36"/>
        </w:rPr>
        <w:t> </w:t>
      </w:r>
      <w:r w:rsidRPr="002C2259">
        <w:rPr>
          <w:rFonts w:ascii="Sakkal Majalla" w:eastAsia="Calibri" w:hAnsi="Sakkal Majalla" w:cs="Sakkal Majalla"/>
          <w:sz w:val="36"/>
          <w:szCs w:val="36"/>
          <w:rtl/>
        </w:rPr>
        <w:t xml:space="preserve">تمكين المنشآت التجارية من تحديد أبرز التحديات والمعوقات التي تحول دون التطبيق الفعّال للذكاء </w:t>
      </w:r>
      <w:r w:rsidR="00B17D82" w:rsidRPr="002C2259">
        <w:rPr>
          <w:rFonts w:ascii="Sakkal Majalla" w:eastAsia="Calibri" w:hAnsi="Sakkal Majalla" w:cs="Sakkal Majalla"/>
          <w:sz w:val="36"/>
          <w:szCs w:val="36"/>
          <w:rtl/>
        </w:rPr>
        <w:t>الاصطناعي</w:t>
      </w:r>
      <w:r w:rsidRPr="002C2259">
        <w:rPr>
          <w:rFonts w:ascii="Sakkal Majalla" w:eastAsia="Calibri" w:hAnsi="Sakkal Majalla" w:cs="Sakkal Majalla"/>
          <w:sz w:val="36"/>
          <w:szCs w:val="36"/>
          <w:rtl/>
        </w:rPr>
        <w:t>، وبالتالي وضع استراتيجيات استباقية للتعامل معها</w:t>
      </w:r>
      <w:r w:rsidRPr="002C2259">
        <w:rPr>
          <w:rFonts w:ascii="Sakkal Majalla" w:eastAsia="Calibri" w:hAnsi="Sakkal Majalla" w:cs="Sakkal Majalla"/>
          <w:sz w:val="36"/>
          <w:szCs w:val="36"/>
        </w:rPr>
        <w:t>.</w:t>
      </w:r>
    </w:p>
    <w:p w14:paraId="21925F8C" w14:textId="77777777" w:rsidR="00CB70FE" w:rsidRPr="00E964A1" w:rsidRDefault="00CB70FE" w:rsidP="00982221">
      <w:pPr>
        <w:bidi/>
        <w:spacing w:after="0" w:line="360" w:lineRule="auto"/>
        <w:outlineLvl w:val="0"/>
        <w:rPr>
          <w:rFonts w:ascii="Sakkal Majalla" w:eastAsia="Calibri" w:hAnsi="Sakkal Majalla" w:cs="Sakkal Majalla"/>
          <w:b/>
          <w:bCs/>
          <w:sz w:val="36"/>
          <w:szCs w:val="36"/>
          <w:u w:val="single"/>
          <w:rtl/>
        </w:rPr>
      </w:pPr>
      <w:bookmarkStart w:id="10" w:name="_Toc234374559"/>
      <w:r w:rsidRPr="00E964A1">
        <w:rPr>
          <w:rFonts w:ascii="Sakkal Majalla" w:eastAsia="Calibri" w:hAnsi="Sakkal Majalla" w:cs="Sakkal Majalla"/>
          <w:b/>
          <w:bCs/>
          <w:sz w:val="36"/>
          <w:szCs w:val="36"/>
          <w:u w:val="single"/>
          <w:rtl/>
        </w:rPr>
        <w:t>أهداف الدراسة</w:t>
      </w:r>
      <w:bookmarkEnd w:id="10"/>
    </w:p>
    <w:p w14:paraId="07682F2A" w14:textId="77777777" w:rsidR="00CB70FE" w:rsidRPr="002C2259" w:rsidRDefault="00CB70FE" w:rsidP="00CB70FE">
      <w:pPr>
        <w:bidi/>
        <w:spacing w:after="0" w:line="360" w:lineRule="auto"/>
        <w:jc w:val="lowKashida"/>
        <w:rPr>
          <w:rFonts w:ascii="Sakkal Majalla" w:eastAsia="Calibri" w:hAnsi="Sakkal Majalla" w:cs="Sakkal Majalla"/>
          <w:b/>
          <w:bCs/>
          <w:sz w:val="36"/>
          <w:szCs w:val="36"/>
          <w:rtl/>
        </w:rPr>
      </w:pPr>
      <w:r w:rsidRPr="002C2259">
        <w:rPr>
          <w:rFonts w:ascii="Sakkal Majalla" w:eastAsia="Calibri" w:hAnsi="Sakkal Majalla" w:cs="Sakkal Majalla"/>
          <w:b/>
          <w:bCs/>
          <w:sz w:val="36"/>
          <w:szCs w:val="36"/>
        </w:rPr>
        <w:t xml:space="preserve"> </w:t>
      </w:r>
      <w:r w:rsidRPr="002C2259">
        <w:rPr>
          <w:rFonts w:ascii="Sakkal Majalla" w:eastAsia="Calibri" w:hAnsi="Sakkal Majalla" w:cs="Sakkal Majalla"/>
          <w:b/>
          <w:bCs/>
          <w:sz w:val="36"/>
          <w:szCs w:val="36"/>
          <w:rtl/>
        </w:rPr>
        <w:t>الهدف العام</w:t>
      </w:r>
      <w:r w:rsidRPr="002C2259">
        <w:rPr>
          <w:rFonts w:ascii="Sakkal Majalla" w:eastAsia="Calibri" w:hAnsi="Sakkal Majalla" w:cs="Sakkal Majalla"/>
          <w:b/>
          <w:bCs/>
          <w:sz w:val="36"/>
          <w:szCs w:val="36"/>
        </w:rPr>
        <w:t xml:space="preserve">: </w:t>
      </w:r>
      <w:r w:rsidRPr="002C2259">
        <w:rPr>
          <w:rFonts w:ascii="Sakkal Majalla" w:eastAsia="Calibri" w:hAnsi="Sakkal Majalla" w:cs="Sakkal Majalla"/>
          <w:b/>
          <w:bCs/>
          <w:sz w:val="36"/>
          <w:szCs w:val="36"/>
          <w:rtl/>
        </w:rPr>
        <w:t xml:space="preserve"> </w:t>
      </w:r>
    </w:p>
    <w:p w14:paraId="42E625AA" w14:textId="08045EEC" w:rsidR="00CB70FE" w:rsidRPr="002C2259" w:rsidRDefault="00CB70FE" w:rsidP="00CB70FE">
      <w:pPr>
        <w:bidi/>
        <w:spacing w:after="0" w:line="360" w:lineRule="auto"/>
        <w:jc w:val="lowKashida"/>
        <w:rPr>
          <w:rFonts w:ascii="Sakkal Majalla" w:eastAsia="Calibri" w:hAnsi="Sakkal Majalla" w:cs="Sakkal Majalla"/>
          <w:sz w:val="36"/>
          <w:szCs w:val="36"/>
        </w:rPr>
      </w:pPr>
      <w:r w:rsidRPr="002C2259">
        <w:rPr>
          <w:rFonts w:ascii="Sakkal Majalla" w:eastAsia="Calibri" w:hAnsi="Sakkal Majalla" w:cs="Sakkal Majalla"/>
          <w:sz w:val="36"/>
          <w:szCs w:val="36"/>
          <w:rtl/>
        </w:rPr>
        <w:t xml:space="preserve">تحليل أثر تطبيقات الذكاء </w:t>
      </w:r>
      <w:r w:rsidR="00B17D82" w:rsidRPr="002C2259">
        <w:rPr>
          <w:rFonts w:ascii="Sakkal Majalla" w:eastAsia="Calibri" w:hAnsi="Sakkal Majalla" w:cs="Sakkal Majalla" w:hint="cs"/>
          <w:sz w:val="36"/>
          <w:szCs w:val="36"/>
          <w:rtl/>
        </w:rPr>
        <w:t>الاصطناعي</w:t>
      </w:r>
      <w:r w:rsidR="00295358" w:rsidRPr="002C2259">
        <w:rPr>
          <w:rFonts w:ascii="Sakkal Majalla" w:eastAsia="Calibri" w:hAnsi="Sakkal Majalla" w:cs="Sakkal Majalla" w:hint="cs"/>
          <w:sz w:val="36"/>
          <w:szCs w:val="36"/>
          <w:rtl/>
        </w:rPr>
        <w:t xml:space="preserve"> على الأداء التنظيمي</w:t>
      </w:r>
      <w:r w:rsidRPr="002C2259">
        <w:rPr>
          <w:rFonts w:ascii="Sakkal Majalla" w:eastAsia="Calibri" w:hAnsi="Sakkal Majalla" w:cs="Sakkal Majalla"/>
          <w:sz w:val="36"/>
          <w:szCs w:val="36"/>
          <w:rtl/>
        </w:rPr>
        <w:t xml:space="preserve"> </w:t>
      </w:r>
      <w:r w:rsidR="00295358" w:rsidRPr="002C2259">
        <w:rPr>
          <w:rFonts w:ascii="Sakkal Majalla" w:eastAsia="Calibri" w:hAnsi="Sakkal Majalla" w:cs="Sakkal Majalla" w:hint="cs"/>
          <w:sz w:val="36"/>
          <w:szCs w:val="36"/>
          <w:rtl/>
        </w:rPr>
        <w:t>ل</w:t>
      </w:r>
      <w:r w:rsidRPr="002C2259">
        <w:rPr>
          <w:rFonts w:ascii="Sakkal Majalla" w:eastAsia="Calibri" w:hAnsi="Sakkal Majalla" w:cs="Sakkal Majalla" w:hint="cs"/>
          <w:sz w:val="36"/>
          <w:szCs w:val="36"/>
          <w:rtl/>
        </w:rPr>
        <w:t xml:space="preserve">أمانة </w:t>
      </w:r>
      <w:r w:rsidR="00740488" w:rsidRPr="002C2259">
        <w:rPr>
          <w:rFonts w:ascii="Sakkal Majalla" w:eastAsia="Calibri" w:hAnsi="Sakkal Majalla" w:cs="Sakkal Majalla" w:hint="cs"/>
          <w:sz w:val="36"/>
          <w:szCs w:val="36"/>
          <w:rtl/>
        </w:rPr>
        <w:t>محافظة</w:t>
      </w:r>
      <w:r w:rsidRPr="002C2259">
        <w:rPr>
          <w:rFonts w:ascii="Sakkal Majalla" w:eastAsia="Calibri" w:hAnsi="Sakkal Majalla" w:cs="Sakkal Majalla" w:hint="cs"/>
          <w:sz w:val="36"/>
          <w:szCs w:val="36"/>
          <w:rtl/>
        </w:rPr>
        <w:t xml:space="preserve"> جدة</w:t>
      </w:r>
      <w:r w:rsidRPr="002C2259">
        <w:rPr>
          <w:rFonts w:ascii="Sakkal Majalla" w:eastAsia="Calibri" w:hAnsi="Sakkal Majalla" w:cs="Sakkal Majalla"/>
          <w:sz w:val="36"/>
          <w:szCs w:val="36"/>
          <w:rtl/>
        </w:rPr>
        <w:t xml:space="preserve"> </w:t>
      </w:r>
      <w:r w:rsidRPr="002C2259">
        <w:rPr>
          <w:rFonts w:ascii="Sakkal Majalla" w:eastAsia="Calibri" w:hAnsi="Sakkal Majalla" w:cs="Sakkal Majalla" w:hint="cs"/>
          <w:sz w:val="36"/>
          <w:szCs w:val="36"/>
          <w:rtl/>
        </w:rPr>
        <w:t>ب</w:t>
      </w:r>
      <w:r w:rsidRPr="002C2259">
        <w:rPr>
          <w:rFonts w:ascii="Sakkal Majalla" w:eastAsia="Calibri" w:hAnsi="Sakkal Majalla" w:cs="Sakkal Majalla"/>
          <w:sz w:val="36"/>
          <w:szCs w:val="36"/>
          <w:rtl/>
        </w:rPr>
        <w:t>المملكة العربية السعودية</w:t>
      </w:r>
      <w:r w:rsidRPr="002C2259">
        <w:rPr>
          <w:rFonts w:ascii="Sakkal Majalla" w:eastAsia="Calibri" w:hAnsi="Sakkal Majalla" w:cs="Sakkal Majalla"/>
          <w:sz w:val="36"/>
          <w:szCs w:val="36"/>
        </w:rPr>
        <w:t>.</w:t>
      </w:r>
    </w:p>
    <w:p w14:paraId="123FC892" w14:textId="77777777" w:rsidR="00CB70FE" w:rsidRPr="002C2259" w:rsidRDefault="00CB70FE" w:rsidP="00CB70FE">
      <w:pPr>
        <w:bidi/>
        <w:spacing w:after="0" w:line="360" w:lineRule="auto"/>
        <w:jc w:val="lowKashida"/>
        <w:rPr>
          <w:rFonts w:ascii="Sakkal Majalla" w:eastAsia="Calibri" w:hAnsi="Sakkal Majalla" w:cs="Sakkal Majalla"/>
          <w:b/>
          <w:bCs/>
          <w:sz w:val="36"/>
          <w:szCs w:val="36"/>
        </w:rPr>
      </w:pPr>
      <w:r w:rsidRPr="002C2259">
        <w:rPr>
          <w:rFonts w:ascii="Sakkal Majalla" w:eastAsia="Calibri" w:hAnsi="Sakkal Majalla" w:cs="Sakkal Majalla"/>
          <w:b/>
          <w:bCs/>
          <w:sz w:val="36"/>
          <w:szCs w:val="36"/>
          <w:rtl/>
        </w:rPr>
        <w:t>الأهداف الخاصة/التفصيلية</w:t>
      </w:r>
      <w:r w:rsidRPr="002C2259">
        <w:rPr>
          <w:rFonts w:ascii="Sakkal Majalla" w:eastAsia="Calibri" w:hAnsi="Sakkal Majalla" w:cs="Sakkal Majalla"/>
          <w:b/>
          <w:bCs/>
          <w:sz w:val="36"/>
          <w:szCs w:val="36"/>
        </w:rPr>
        <w:t>:</w:t>
      </w:r>
    </w:p>
    <w:p w14:paraId="33FE4C67" w14:textId="77777777" w:rsidR="00CB70FE" w:rsidRPr="002C2259" w:rsidRDefault="00CB70FE">
      <w:pPr>
        <w:numPr>
          <w:ilvl w:val="0"/>
          <w:numId w:val="2"/>
        </w:numPr>
        <w:bidi/>
        <w:spacing w:after="0" w:line="360" w:lineRule="auto"/>
        <w:jc w:val="lowKashida"/>
        <w:rPr>
          <w:rFonts w:ascii="Sakkal Majalla" w:eastAsia="Calibri" w:hAnsi="Sakkal Majalla" w:cs="Sakkal Majalla"/>
          <w:sz w:val="36"/>
          <w:szCs w:val="36"/>
        </w:rPr>
      </w:pPr>
      <w:r w:rsidRPr="002C2259">
        <w:rPr>
          <w:rFonts w:ascii="Sakkal Majalla" w:eastAsia="Calibri" w:hAnsi="Sakkal Majalla" w:cs="Sakkal Majalla"/>
          <w:sz w:val="36"/>
          <w:szCs w:val="36"/>
          <w:rtl/>
        </w:rPr>
        <w:lastRenderedPageBreak/>
        <w:t xml:space="preserve">قياس أثر أتمتة العمليات الذكية </w:t>
      </w:r>
      <w:r w:rsidRPr="002C2259">
        <w:rPr>
          <w:rFonts w:ascii="Sakkal Majalla" w:eastAsia="Calibri" w:hAnsi="Sakkal Majalla" w:cs="Sakkal Majalla" w:hint="cs"/>
          <w:sz w:val="36"/>
          <w:szCs w:val="36"/>
          <w:rtl/>
        </w:rPr>
        <w:t>في بيئة الأعمال</w:t>
      </w:r>
      <w:r w:rsidRPr="002C2259">
        <w:rPr>
          <w:rFonts w:ascii="Sakkal Majalla" w:eastAsia="Calibri" w:hAnsi="Sakkal Majalla" w:cs="Sakkal Majalla"/>
          <w:sz w:val="36"/>
          <w:szCs w:val="36"/>
          <w:rtl/>
        </w:rPr>
        <w:t xml:space="preserve"> السعودية.</w:t>
      </w:r>
    </w:p>
    <w:p w14:paraId="3DC5CA35" w14:textId="77777777" w:rsidR="00CB70FE" w:rsidRPr="002C2259" w:rsidRDefault="00CB70FE">
      <w:pPr>
        <w:numPr>
          <w:ilvl w:val="0"/>
          <w:numId w:val="2"/>
        </w:numPr>
        <w:bidi/>
        <w:spacing w:after="0" w:line="360" w:lineRule="auto"/>
        <w:jc w:val="lowKashida"/>
        <w:rPr>
          <w:rFonts w:ascii="Sakkal Majalla" w:eastAsia="Calibri" w:hAnsi="Sakkal Majalla" w:cs="Sakkal Majalla"/>
          <w:sz w:val="36"/>
          <w:szCs w:val="36"/>
        </w:rPr>
      </w:pPr>
      <w:r w:rsidRPr="002C2259">
        <w:rPr>
          <w:rFonts w:ascii="Sakkal Majalla" w:eastAsia="Calibri" w:hAnsi="Sakkal Majalla" w:cs="Sakkal Majalla"/>
          <w:sz w:val="36"/>
          <w:szCs w:val="36"/>
          <w:rtl/>
        </w:rPr>
        <w:t xml:space="preserve">تحليل أثر التحليلات التنبؤية المدعومة بالتعلم الآلي </w:t>
      </w:r>
      <w:r w:rsidRPr="002C2259">
        <w:rPr>
          <w:rFonts w:ascii="Sakkal Majalla" w:eastAsia="Calibri" w:hAnsi="Sakkal Majalla" w:cs="Sakkal Majalla" w:hint="cs"/>
          <w:sz w:val="36"/>
          <w:szCs w:val="36"/>
          <w:rtl/>
        </w:rPr>
        <w:t>في بيئة الأعمال السعودية</w:t>
      </w:r>
    </w:p>
    <w:p w14:paraId="2B2F85B4" w14:textId="36DA35E8" w:rsidR="00533955" w:rsidRPr="002C2259" w:rsidRDefault="00CB70FE">
      <w:pPr>
        <w:numPr>
          <w:ilvl w:val="0"/>
          <w:numId w:val="2"/>
        </w:numPr>
        <w:bidi/>
        <w:spacing w:after="0" w:line="360" w:lineRule="auto"/>
        <w:jc w:val="lowKashida"/>
        <w:rPr>
          <w:rFonts w:ascii="Sakkal Majalla" w:eastAsia="Calibri" w:hAnsi="Sakkal Majalla" w:cs="Sakkal Majalla"/>
          <w:sz w:val="36"/>
          <w:szCs w:val="36"/>
          <w:rtl/>
        </w:rPr>
      </w:pPr>
      <w:r w:rsidRPr="002C2259">
        <w:rPr>
          <w:rFonts w:ascii="Sakkal Majalla" w:eastAsia="Calibri" w:hAnsi="Sakkal Majalla" w:cs="Sakkal Majalla"/>
          <w:sz w:val="36"/>
          <w:szCs w:val="36"/>
          <w:rtl/>
        </w:rPr>
        <w:t xml:space="preserve">تقييم أثر أنظمة دعم القرار الذكية </w:t>
      </w:r>
      <w:r w:rsidRPr="002C2259">
        <w:rPr>
          <w:rFonts w:ascii="Sakkal Majalla" w:eastAsia="Calibri" w:hAnsi="Sakkal Majalla" w:cs="Sakkal Majalla" w:hint="cs"/>
          <w:sz w:val="36"/>
          <w:szCs w:val="36"/>
          <w:rtl/>
        </w:rPr>
        <w:t>في بيئة الأعمال</w:t>
      </w:r>
      <w:r w:rsidRPr="002C2259">
        <w:rPr>
          <w:rFonts w:ascii="Sakkal Majalla" w:eastAsia="Calibri" w:hAnsi="Sakkal Majalla" w:cs="Sakkal Majalla"/>
          <w:sz w:val="36"/>
          <w:szCs w:val="36"/>
          <w:rtl/>
        </w:rPr>
        <w:t xml:space="preserve"> السعودية</w:t>
      </w:r>
      <w:r w:rsidRPr="002C2259">
        <w:rPr>
          <w:rFonts w:ascii="Sakkal Majalla" w:eastAsia="Calibri" w:hAnsi="Sakkal Majalla" w:cs="Sakkal Majalla"/>
          <w:sz w:val="36"/>
          <w:szCs w:val="36"/>
        </w:rPr>
        <w:t>.</w:t>
      </w:r>
    </w:p>
    <w:p w14:paraId="4569F52A" w14:textId="3A1DFAE9" w:rsidR="00CB70FE" w:rsidRPr="002F0E89" w:rsidRDefault="00CB70FE" w:rsidP="00982221">
      <w:pPr>
        <w:bidi/>
        <w:spacing w:after="0" w:line="360" w:lineRule="auto"/>
        <w:outlineLvl w:val="0"/>
        <w:rPr>
          <w:rFonts w:ascii="Sakkal Majalla" w:eastAsia="Calibri" w:hAnsi="Sakkal Majalla" w:cs="Sakkal Majalla"/>
          <w:b/>
          <w:bCs/>
          <w:sz w:val="36"/>
          <w:szCs w:val="36"/>
          <w:u w:val="single"/>
          <w:rtl/>
        </w:rPr>
      </w:pPr>
      <w:bookmarkStart w:id="11" w:name="_Toc234374560"/>
      <w:r w:rsidRPr="002F0E89">
        <w:rPr>
          <w:rFonts w:ascii="Sakkal Majalla" w:eastAsia="Calibri" w:hAnsi="Sakkal Majalla" w:cs="Sakkal Majalla"/>
          <w:b/>
          <w:bCs/>
          <w:sz w:val="36"/>
          <w:szCs w:val="36"/>
          <w:u w:val="single"/>
          <w:rtl/>
        </w:rPr>
        <w:t>تساؤلات الدراسة</w:t>
      </w:r>
      <w:bookmarkEnd w:id="11"/>
    </w:p>
    <w:p w14:paraId="0CEF2CB2" w14:textId="4654D3BC" w:rsidR="00CB70FE" w:rsidRPr="002C2259" w:rsidRDefault="00CB70FE" w:rsidP="00CB70FE">
      <w:pPr>
        <w:shd w:val="clear" w:color="auto" w:fill="FFFFFF"/>
        <w:bidi/>
        <w:spacing w:after="0" w:line="360" w:lineRule="auto"/>
        <w:jc w:val="both"/>
        <w:rPr>
          <w:rFonts w:ascii="Sakkal Majalla" w:eastAsia="Times New Roman" w:hAnsi="Sakkal Majalla" w:cs="Sakkal Majalla"/>
          <w:color w:val="0F1115"/>
          <w:sz w:val="36"/>
          <w:szCs w:val="36"/>
        </w:rPr>
      </w:pPr>
      <w:r w:rsidRPr="002C2259">
        <w:rPr>
          <w:rFonts w:ascii="Sakkal Majalla" w:eastAsia="Times New Roman" w:hAnsi="Sakkal Majalla" w:cs="Sakkal Majalla"/>
          <w:color w:val="0F1115"/>
          <w:sz w:val="36"/>
          <w:szCs w:val="36"/>
          <w:rtl/>
        </w:rPr>
        <w:t>تسعى هذه الدراسة للإجابة على السؤال الرئيسي التالي</w:t>
      </w:r>
      <w:r w:rsidRPr="002C2259">
        <w:rPr>
          <w:rFonts w:ascii="Sakkal Majalla" w:eastAsia="Times New Roman" w:hAnsi="Sakkal Majalla" w:cs="Sakkal Majalla"/>
          <w:color w:val="0F1115"/>
          <w:sz w:val="36"/>
          <w:szCs w:val="36"/>
        </w:rPr>
        <w:t>:</w:t>
      </w:r>
      <w:r w:rsidRPr="002C2259">
        <w:rPr>
          <w:rFonts w:ascii="Sakkal Majalla" w:eastAsia="Times New Roman" w:hAnsi="Sakkal Majalla" w:cs="Sakkal Majalla"/>
          <w:color w:val="0F1115"/>
          <w:sz w:val="36"/>
          <w:szCs w:val="36"/>
          <w:rtl/>
        </w:rPr>
        <w:t xml:space="preserve"> </w:t>
      </w:r>
      <w:r w:rsidRPr="002C2259">
        <w:rPr>
          <w:rFonts w:ascii="Sakkal Majalla" w:eastAsia="Times New Roman" w:hAnsi="Sakkal Majalla" w:cs="Sakkal Majalla"/>
          <w:b/>
          <w:bCs/>
          <w:color w:val="0F1115"/>
          <w:sz w:val="36"/>
          <w:szCs w:val="36"/>
        </w:rPr>
        <w:t>"</w:t>
      </w:r>
      <w:r w:rsidRPr="002C2259">
        <w:rPr>
          <w:rFonts w:ascii="Sakkal Majalla" w:hAnsi="Sakkal Majalla" w:cs="Sakkal Majalla"/>
          <w:sz w:val="36"/>
          <w:szCs w:val="36"/>
          <w:rtl/>
        </w:rPr>
        <w:t xml:space="preserve"> </w:t>
      </w:r>
      <w:r w:rsidRPr="002C2259">
        <w:rPr>
          <w:rFonts w:ascii="Sakkal Majalla" w:eastAsia="Times New Roman" w:hAnsi="Sakkal Majalla" w:cs="Sakkal Majalla"/>
          <w:b/>
          <w:bCs/>
          <w:color w:val="0F1115"/>
          <w:sz w:val="36"/>
          <w:szCs w:val="36"/>
          <w:rtl/>
        </w:rPr>
        <w:t xml:space="preserve">ما أثر تطبيقات الذكاء </w:t>
      </w:r>
      <w:r w:rsidR="00B17D82" w:rsidRPr="002C2259">
        <w:rPr>
          <w:rFonts w:ascii="Sakkal Majalla" w:eastAsia="Times New Roman" w:hAnsi="Sakkal Majalla" w:cs="Sakkal Majalla"/>
          <w:b/>
          <w:bCs/>
          <w:color w:val="0F1115"/>
          <w:sz w:val="36"/>
          <w:szCs w:val="36"/>
          <w:rtl/>
        </w:rPr>
        <w:t>الاصطناعي</w:t>
      </w:r>
      <w:r w:rsidRPr="002C2259">
        <w:rPr>
          <w:rFonts w:ascii="Sakkal Majalla" w:eastAsia="Times New Roman" w:hAnsi="Sakkal Majalla" w:cs="Sakkal Majalla"/>
          <w:b/>
          <w:bCs/>
          <w:color w:val="0F1115"/>
          <w:sz w:val="36"/>
          <w:szCs w:val="36"/>
          <w:rtl/>
        </w:rPr>
        <w:t xml:space="preserve"> </w:t>
      </w:r>
      <w:r w:rsidRPr="002C2259">
        <w:rPr>
          <w:rFonts w:ascii="Sakkal Majalla" w:eastAsia="Times New Roman" w:hAnsi="Sakkal Majalla" w:cs="Sakkal Majalla" w:hint="cs"/>
          <w:b/>
          <w:bCs/>
          <w:color w:val="0F1115"/>
          <w:sz w:val="36"/>
          <w:szCs w:val="36"/>
          <w:rtl/>
        </w:rPr>
        <w:t>في بيئ</w:t>
      </w:r>
      <w:r w:rsidRPr="002C2259">
        <w:rPr>
          <w:rFonts w:ascii="Sakkal Majalla" w:eastAsia="Times New Roman" w:hAnsi="Sakkal Majalla" w:cs="Sakkal Majalla"/>
          <w:b/>
          <w:bCs/>
          <w:color w:val="0F1115"/>
          <w:sz w:val="36"/>
          <w:szCs w:val="36"/>
          <w:rtl/>
        </w:rPr>
        <w:t>ة</w:t>
      </w:r>
      <w:r w:rsidRPr="002C2259">
        <w:rPr>
          <w:rFonts w:ascii="Sakkal Majalla" w:eastAsia="Times New Roman" w:hAnsi="Sakkal Majalla" w:cs="Sakkal Majalla" w:hint="cs"/>
          <w:b/>
          <w:bCs/>
          <w:color w:val="0F1115"/>
          <w:sz w:val="36"/>
          <w:szCs w:val="36"/>
          <w:rtl/>
        </w:rPr>
        <w:t xml:space="preserve"> </w:t>
      </w:r>
      <w:r w:rsidR="00533955" w:rsidRPr="002C2259">
        <w:rPr>
          <w:rFonts w:ascii="Sakkal Majalla" w:eastAsia="Times New Roman" w:hAnsi="Sakkal Majalla" w:cs="Sakkal Majalla" w:hint="cs"/>
          <w:b/>
          <w:bCs/>
          <w:color w:val="0F1115"/>
          <w:sz w:val="36"/>
          <w:szCs w:val="36"/>
          <w:rtl/>
        </w:rPr>
        <w:t>عمل</w:t>
      </w:r>
      <w:r w:rsidRPr="002C2259">
        <w:rPr>
          <w:rFonts w:ascii="Sakkal Majalla" w:eastAsia="Times New Roman" w:hAnsi="Sakkal Majalla" w:cs="Sakkal Majalla" w:hint="cs"/>
          <w:b/>
          <w:bCs/>
          <w:color w:val="0F1115"/>
          <w:sz w:val="36"/>
          <w:szCs w:val="36"/>
          <w:rtl/>
        </w:rPr>
        <w:t xml:space="preserve"> أمانة </w:t>
      </w:r>
      <w:r w:rsidR="00740488" w:rsidRPr="002C2259">
        <w:rPr>
          <w:rFonts w:ascii="Sakkal Majalla" w:eastAsia="Times New Roman" w:hAnsi="Sakkal Majalla" w:cs="Sakkal Majalla" w:hint="cs"/>
          <w:b/>
          <w:bCs/>
          <w:color w:val="0F1115"/>
          <w:sz w:val="36"/>
          <w:szCs w:val="36"/>
          <w:rtl/>
        </w:rPr>
        <w:t>محافظة</w:t>
      </w:r>
      <w:r w:rsidRPr="002C2259">
        <w:rPr>
          <w:rFonts w:ascii="Sakkal Majalla" w:eastAsia="Times New Roman" w:hAnsi="Sakkal Majalla" w:cs="Sakkal Majalla" w:hint="cs"/>
          <w:b/>
          <w:bCs/>
          <w:color w:val="0F1115"/>
          <w:sz w:val="36"/>
          <w:szCs w:val="36"/>
          <w:rtl/>
        </w:rPr>
        <w:t xml:space="preserve"> جدة</w:t>
      </w:r>
      <w:r w:rsidRPr="002C2259">
        <w:rPr>
          <w:rFonts w:ascii="Sakkal Majalla" w:eastAsia="Times New Roman" w:hAnsi="Sakkal Majalla" w:cs="Sakkal Majalla"/>
          <w:b/>
          <w:bCs/>
          <w:color w:val="0F1115"/>
          <w:sz w:val="36"/>
          <w:szCs w:val="36"/>
          <w:rtl/>
        </w:rPr>
        <w:t xml:space="preserve"> في المملكة العربية السعودية؟</w:t>
      </w:r>
      <w:r w:rsidRPr="002C2259">
        <w:rPr>
          <w:rFonts w:ascii="Sakkal Majalla" w:eastAsia="Times New Roman" w:hAnsi="Sakkal Majalla" w:cs="Sakkal Majalla"/>
          <w:b/>
          <w:bCs/>
          <w:color w:val="0F1115"/>
          <w:sz w:val="36"/>
          <w:szCs w:val="36"/>
        </w:rPr>
        <w:t>"</w:t>
      </w:r>
      <w:r w:rsidRPr="002C2259">
        <w:rPr>
          <w:rFonts w:ascii="Sakkal Majalla" w:eastAsia="Times New Roman" w:hAnsi="Sakkal Majalla" w:cs="Sakkal Majalla"/>
          <w:color w:val="0F1115"/>
          <w:sz w:val="36"/>
          <w:szCs w:val="36"/>
          <w:rtl/>
        </w:rPr>
        <w:t>، ويتفرع منه الأسئلة الفرعية التالية</w:t>
      </w:r>
      <w:r w:rsidRPr="002C2259">
        <w:rPr>
          <w:rFonts w:ascii="Sakkal Majalla" w:eastAsia="Times New Roman" w:hAnsi="Sakkal Majalla" w:cs="Sakkal Majalla"/>
          <w:color w:val="0F1115"/>
          <w:sz w:val="36"/>
          <w:szCs w:val="36"/>
        </w:rPr>
        <w:t>:</w:t>
      </w:r>
    </w:p>
    <w:p w14:paraId="4E92535F" w14:textId="77777777" w:rsidR="00CB70FE" w:rsidRPr="002C2259" w:rsidRDefault="00CB70FE">
      <w:pPr>
        <w:numPr>
          <w:ilvl w:val="0"/>
          <w:numId w:val="1"/>
        </w:numPr>
        <w:shd w:val="clear" w:color="auto" w:fill="FFFFFF"/>
        <w:bidi/>
        <w:spacing w:after="0" w:line="360" w:lineRule="auto"/>
        <w:jc w:val="both"/>
        <w:rPr>
          <w:rFonts w:ascii="Sakkal Majalla" w:eastAsia="Times New Roman" w:hAnsi="Sakkal Majalla" w:cs="Sakkal Majalla"/>
          <w:color w:val="0F1115"/>
          <w:sz w:val="36"/>
          <w:szCs w:val="36"/>
        </w:rPr>
      </w:pPr>
      <w:r w:rsidRPr="002C2259">
        <w:rPr>
          <w:rFonts w:ascii="Sakkal Majalla" w:eastAsia="Times New Roman" w:hAnsi="Sakkal Majalla" w:cs="Sakkal Majalla"/>
          <w:color w:val="0F1115"/>
          <w:sz w:val="36"/>
          <w:szCs w:val="36"/>
          <w:rtl/>
        </w:rPr>
        <w:t xml:space="preserve">ما أثر أتمتة العمليات الذكية </w:t>
      </w:r>
      <w:r w:rsidRPr="002C2259">
        <w:rPr>
          <w:rFonts w:ascii="Sakkal Majalla" w:eastAsia="Times New Roman" w:hAnsi="Sakkal Majalla" w:cs="Sakkal Majalla" w:hint="cs"/>
          <w:color w:val="0F1115"/>
          <w:sz w:val="36"/>
          <w:szCs w:val="36"/>
          <w:rtl/>
        </w:rPr>
        <w:t>في بيئة الأعمال</w:t>
      </w:r>
      <w:r w:rsidRPr="002C2259">
        <w:rPr>
          <w:rFonts w:ascii="Sakkal Majalla" w:eastAsia="Times New Roman" w:hAnsi="Sakkal Majalla" w:cs="Sakkal Majalla"/>
          <w:color w:val="0F1115"/>
          <w:sz w:val="36"/>
          <w:szCs w:val="36"/>
          <w:rtl/>
        </w:rPr>
        <w:t xml:space="preserve"> السعودية</w:t>
      </w:r>
      <w:r w:rsidRPr="002C2259">
        <w:rPr>
          <w:rFonts w:ascii="Sakkal Majalla" w:eastAsia="Times New Roman" w:hAnsi="Sakkal Majalla" w:cs="Sakkal Majalla" w:hint="cs"/>
          <w:color w:val="0F1115"/>
          <w:sz w:val="36"/>
          <w:szCs w:val="36"/>
          <w:rtl/>
        </w:rPr>
        <w:t xml:space="preserve"> (أمانة جدة أنموذجاً)</w:t>
      </w:r>
      <w:r w:rsidRPr="002C2259">
        <w:rPr>
          <w:rFonts w:ascii="Sakkal Majalla" w:eastAsia="Times New Roman" w:hAnsi="Sakkal Majalla" w:cs="Sakkal Majalla"/>
          <w:color w:val="0F1115"/>
          <w:sz w:val="36"/>
          <w:szCs w:val="36"/>
          <w:rtl/>
        </w:rPr>
        <w:t>؟</w:t>
      </w:r>
    </w:p>
    <w:p w14:paraId="5E9551E1" w14:textId="77777777" w:rsidR="00CB70FE" w:rsidRPr="002C2259" w:rsidRDefault="00CB70FE">
      <w:pPr>
        <w:numPr>
          <w:ilvl w:val="0"/>
          <w:numId w:val="1"/>
        </w:numPr>
        <w:shd w:val="clear" w:color="auto" w:fill="FFFFFF"/>
        <w:bidi/>
        <w:spacing w:after="0" w:line="360" w:lineRule="auto"/>
        <w:jc w:val="both"/>
        <w:rPr>
          <w:rFonts w:ascii="Sakkal Majalla" w:eastAsia="Times New Roman" w:hAnsi="Sakkal Majalla" w:cs="Sakkal Majalla"/>
          <w:color w:val="0F1115"/>
          <w:sz w:val="36"/>
          <w:szCs w:val="36"/>
        </w:rPr>
      </w:pPr>
      <w:r w:rsidRPr="002C2259">
        <w:rPr>
          <w:rFonts w:ascii="Sakkal Majalla" w:eastAsia="Times New Roman" w:hAnsi="Sakkal Majalla" w:cs="Sakkal Majalla"/>
          <w:color w:val="0F1115"/>
          <w:sz w:val="36"/>
          <w:szCs w:val="36"/>
          <w:rtl/>
        </w:rPr>
        <w:t xml:space="preserve">ما أثر التحليلات التنبؤية المدعومة بالتعلم </w:t>
      </w:r>
      <w:r w:rsidRPr="002C2259">
        <w:rPr>
          <w:rFonts w:ascii="Sakkal Majalla" w:eastAsia="Times New Roman" w:hAnsi="Sakkal Majalla" w:cs="Sakkal Majalla" w:hint="cs"/>
          <w:color w:val="0F1115"/>
          <w:sz w:val="36"/>
          <w:szCs w:val="36"/>
          <w:rtl/>
        </w:rPr>
        <w:t>في بيئة الأعمال السعودية (أمانة جدة أنموذجاً)؟</w:t>
      </w:r>
    </w:p>
    <w:p w14:paraId="217313EF" w14:textId="77777777" w:rsidR="00CB70FE" w:rsidRPr="002C2259" w:rsidRDefault="00CB70FE">
      <w:pPr>
        <w:numPr>
          <w:ilvl w:val="0"/>
          <w:numId w:val="1"/>
        </w:numPr>
        <w:shd w:val="clear" w:color="auto" w:fill="FFFFFF"/>
        <w:bidi/>
        <w:spacing w:after="0" w:line="360" w:lineRule="auto"/>
        <w:jc w:val="both"/>
        <w:rPr>
          <w:rFonts w:ascii="Sakkal Majalla" w:eastAsia="Times New Roman" w:hAnsi="Sakkal Majalla" w:cs="Sakkal Majalla"/>
          <w:color w:val="0F1115"/>
          <w:sz w:val="36"/>
          <w:szCs w:val="36"/>
        </w:rPr>
      </w:pPr>
      <w:r w:rsidRPr="002C2259">
        <w:rPr>
          <w:rFonts w:ascii="Sakkal Majalla" w:eastAsia="Times New Roman" w:hAnsi="Sakkal Majalla" w:cs="Sakkal Majalla"/>
          <w:color w:val="0F1115"/>
          <w:sz w:val="36"/>
          <w:szCs w:val="36"/>
          <w:rtl/>
        </w:rPr>
        <w:t xml:space="preserve">ما أثر أنظمة دعم القرار الذكية </w:t>
      </w:r>
      <w:r w:rsidRPr="002C2259">
        <w:rPr>
          <w:rFonts w:ascii="Sakkal Majalla" w:eastAsia="Times New Roman" w:hAnsi="Sakkal Majalla" w:cs="Sakkal Majalla" w:hint="cs"/>
          <w:color w:val="0F1115"/>
          <w:sz w:val="36"/>
          <w:szCs w:val="36"/>
          <w:rtl/>
        </w:rPr>
        <w:t>في بيئة الأعمال</w:t>
      </w:r>
      <w:r w:rsidRPr="002C2259">
        <w:rPr>
          <w:rFonts w:ascii="Sakkal Majalla" w:eastAsia="Times New Roman" w:hAnsi="Sakkal Majalla" w:cs="Sakkal Majalla"/>
          <w:color w:val="0F1115"/>
          <w:sz w:val="36"/>
          <w:szCs w:val="36"/>
          <w:rtl/>
        </w:rPr>
        <w:t xml:space="preserve"> السعودية</w:t>
      </w:r>
      <w:r w:rsidRPr="002C2259">
        <w:rPr>
          <w:rFonts w:ascii="Sakkal Majalla" w:eastAsia="Times New Roman" w:hAnsi="Sakkal Majalla" w:cs="Sakkal Majalla" w:hint="cs"/>
          <w:color w:val="0F1115"/>
          <w:sz w:val="36"/>
          <w:szCs w:val="36"/>
          <w:rtl/>
        </w:rPr>
        <w:t xml:space="preserve"> (أمانة جدة أنموذجاً)</w:t>
      </w:r>
      <w:r w:rsidRPr="002C2259">
        <w:rPr>
          <w:rFonts w:ascii="Sakkal Majalla" w:eastAsia="Times New Roman" w:hAnsi="Sakkal Majalla" w:cs="Sakkal Majalla"/>
          <w:color w:val="0F1115"/>
          <w:sz w:val="36"/>
          <w:szCs w:val="36"/>
          <w:rtl/>
        </w:rPr>
        <w:t>؟</w:t>
      </w:r>
    </w:p>
    <w:p w14:paraId="56D08094" w14:textId="77777777" w:rsidR="00CB70FE" w:rsidRPr="002F0E89" w:rsidRDefault="00CB70FE" w:rsidP="00982221">
      <w:pPr>
        <w:bidi/>
        <w:spacing w:after="0" w:line="360" w:lineRule="auto"/>
        <w:outlineLvl w:val="0"/>
        <w:rPr>
          <w:rFonts w:ascii="Sakkal Majalla" w:eastAsia="Calibri" w:hAnsi="Sakkal Majalla" w:cs="Sakkal Majalla"/>
          <w:b/>
          <w:bCs/>
          <w:sz w:val="36"/>
          <w:szCs w:val="36"/>
          <w:u w:val="single"/>
          <w:rtl/>
        </w:rPr>
      </w:pPr>
      <w:bookmarkStart w:id="12" w:name="_Toc234374561"/>
      <w:r w:rsidRPr="002F0E89">
        <w:rPr>
          <w:rFonts w:ascii="Sakkal Majalla" w:eastAsia="Calibri" w:hAnsi="Sakkal Majalla" w:cs="Sakkal Majalla"/>
          <w:b/>
          <w:bCs/>
          <w:sz w:val="36"/>
          <w:szCs w:val="36"/>
          <w:u w:val="single"/>
          <w:rtl/>
        </w:rPr>
        <w:t>فروض الدراسة</w:t>
      </w:r>
      <w:bookmarkEnd w:id="12"/>
    </w:p>
    <w:p w14:paraId="17E195EB" w14:textId="569C999C" w:rsidR="00CB70FE" w:rsidRPr="002C2259" w:rsidRDefault="00CB70FE" w:rsidP="00CB70FE">
      <w:pPr>
        <w:bidi/>
        <w:spacing w:after="0" w:line="360" w:lineRule="auto"/>
        <w:jc w:val="lowKashida"/>
        <w:rPr>
          <w:rFonts w:ascii="Sakkal Majalla" w:eastAsia="Calibri" w:hAnsi="Sakkal Majalla" w:cs="Sakkal Majalla"/>
          <w:sz w:val="36"/>
          <w:szCs w:val="36"/>
        </w:rPr>
      </w:pPr>
      <w:r w:rsidRPr="002C2259">
        <w:rPr>
          <w:rFonts w:ascii="Sakkal Majalla" w:eastAsia="Calibri" w:hAnsi="Sakkal Majalla" w:cs="Sakkal Majalla"/>
          <w:b/>
          <w:bCs/>
          <w:sz w:val="36"/>
          <w:szCs w:val="36"/>
          <w:rtl/>
        </w:rPr>
        <w:t>الفرضية الرئيسية</w:t>
      </w:r>
      <w:r w:rsidRPr="002C2259">
        <w:rPr>
          <w:rFonts w:ascii="Sakkal Majalla" w:eastAsia="Calibri" w:hAnsi="Sakkal Majalla" w:cs="Sakkal Majalla"/>
          <w:b/>
          <w:bCs/>
          <w:sz w:val="36"/>
          <w:szCs w:val="36"/>
        </w:rPr>
        <w:t xml:space="preserve">: </w:t>
      </w:r>
      <w:r w:rsidRPr="002C2259">
        <w:rPr>
          <w:rFonts w:ascii="Sakkal Majalla" w:eastAsia="Calibri" w:hAnsi="Sakkal Majalla" w:cs="Sakkal Majalla"/>
          <w:b/>
          <w:bCs/>
          <w:sz w:val="36"/>
          <w:szCs w:val="36"/>
          <w:rtl/>
        </w:rPr>
        <w:t>يوجد أثر ذو دلالة إحصائية عند مستوى معنوية</w:t>
      </w:r>
      <w:r w:rsidRPr="002C2259">
        <w:rPr>
          <w:rFonts w:ascii="Sakkal Majalla" w:eastAsia="Calibri" w:hAnsi="Sakkal Majalla" w:cs="Sakkal Majalla"/>
          <w:b/>
          <w:bCs/>
          <w:sz w:val="36"/>
          <w:szCs w:val="36"/>
        </w:rPr>
        <w:t xml:space="preserve"> (</w:t>
      </w:r>
      <w:r w:rsidRPr="002C2259">
        <w:rPr>
          <w:rFonts w:ascii="Cambria" w:eastAsia="Calibri" w:hAnsi="Cambria" w:cs="Cambria"/>
          <w:b/>
          <w:bCs/>
          <w:sz w:val="36"/>
          <w:szCs w:val="36"/>
        </w:rPr>
        <w:t>α</w:t>
      </w:r>
      <w:r w:rsidRPr="002C2259">
        <w:rPr>
          <w:rFonts w:ascii="Sakkal Majalla" w:eastAsia="Calibri" w:hAnsi="Sakkal Majalla" w:cs="Sakkal Majalla"/>
          <w:b/>
          <w:bCs/>
          <w:sz w:val="36"/>
          <w:szCs w:val="36"/>
        </w:rPr>
        <w:t xml:space="preserve"> ≤ 0.05) </w:t>
      </w:r>
      <w:r w:rsidRPr="002C2259">
        <w:rPr>
          <w:rFonts w:ascii="Sakkal Majalla" w:eastAsia="Calibri" w:hAnsi="Sakkal Majalla" w:cs="Sakkal Majalla"/>
          <w:b/>
          <w:bCs/>
          <w:sz w:val="36"/>
          <w:szCs w:val="36"/>
          <w:rtl/>
        </w:rPr>
        <w:t xml:space="preserve">لتطبيقات الذكاء </w:t>
      </w:r>
      <w:r w:rsidR="00B17D82" w:rsidRPr="002C2259">
        <w:rPr>
          <w:rFonts w:ascii="Sakkal Majalla" w:eastAsia="Calibri" w:hAnsi="Sakkal Majalla" w:cs="Sakkal Majalla"/>
          <w:b/>
          <w:bCs/>
          <w:sz w:val="36"/>
          <w:szCs w:val="36"/>
          <w:rtl/>
        </w:rPr>
        <w:t>الاصطناعي</w:t>
      </w:r>
      <w:r w:rsidRPr="002C2259">
        <w:rPr>
          <w:rFonts w:ascii="Sakkal Majalla" w:eastAsia="Calibri" w:hAnsi="Sakkal Majalla" w:cs="Sakkal Majalla"/>
          <w:b/>
          <w:bCs/>
          <w:sz w:val="36"/>
          <w:szCs w:val="36"/>
          <w:rtl/>
        </w:rPr>
        <w:t xml:space="preserve"> </w:t>
      </w:r>
      <w:r w:rsidRPr="002C2259">
        <w:rPr>
          <w:rFonts w:ascii="Sakkal Majalla" w:eastAsia="Calibri" w:hAnsi="Sakkal Majalla" w:cs="Sakkal Majalla" w:hint="cs"/>
          <w:b/>
          <w:bCs/>
          <w:sz w:val="36"/>
          <w:szCs w:val="36"/>
          <w:rtl/>
        </w:rPr>
        <w:t xml:space="preserve">في بيئة </w:t>
      </w:r>
      <w:r w:rsidR="00820094" w:rsidRPr="002C2259">
        <w:rPr>
          <w:rFonts w:ascii="Sakkal Majalla" w:eastAsia="Calibri" w:hAnsi="Sakkal Majalla" w:cs="Sakkal Majalla" w:hint="cs"/>
          <w:b/>
          <w:bCs/>
          <w:sz w:val="36"/>
          <w:szCs w:val="36"/>
          <w:rtl/>
        </w:rPr>
        <w:t>عمل</w:t>
      </w:r>
      <w:r w:rsidRPr="002C2259">
        <w:rPr>
          <w:rFonts w:ascii="Sakkal Majalla" w:eastAsia="Calibri" w:hAnsi="Sakkal Majalla" w:cs="Sakkal Majalla" w:hint="cs"/>
          <w:b/>
          <w:bCs/>
          <w:sz w:val="36"/>
          <w:szCs w:val="36"/>
          <w:rtl/>
        </w:rPr>
        <w:t xml:space="preserve"> أمانة </w:t>
      </w:r>
      <w:r w:rsidR="00740488" w:rsidRPr="002C2259">
        <w:rPr>
          <w:rFonts w:ascii="Sakkal Majalla" w:eastAsia="Calibri" w:hAnsi="Sakkal Majalla" w:cs="Sakkal Majalla" w:hint="cs"/>
          <w:b/>
          <w:bCs/>
          <w:sz w:val="36"/>
          <w:szCs w:val="36"/>
          <w:rtl/>
        </w:rPr>
        <w:t>محافظة</w:t>
      </w:r>
      <w:r w:rsidRPr="002C2259">
        <w:rPr>
          <w:rFonts w:ascii="Sakkal Majalla" w:eastAsia="Calibri" w:hAnsi="Sakkal Majalla" w:cs="Sakkal Majalla" w:hint="cs"/>
          <w:b/>
          <w:bCs/>
          <w:sz w:val="36"/>
          <w:szCs w:val="36"/>
          <w:rtl/>
        </w:rPr>
        <w:t xml:space="preserve"> جدة</w:t>
      </w:r>
      <w:r w:rsidRPr="002C2259">
        <w:rPr>
          <w:rFonts w:ascii="Sakkal Majalla" w:eastAsia="Calibri" w:hAnsi="Sakkal Majalla" w:cs="Sakkal Majalla"/>
          <w:b/>
          <w:bCs/>
          <w:sz w:val="36"/>
          <w:szCs w:val="36"/>
          <w:rtl/>
        </w:rPr>
        <w:t xml:space="preserve"> في المملكة العربية السعودية</w:t>
      </w:r>
      <w:r w:rsidRPr="002C2259">
        <w:rPr>
          <w:rFonts w:ascii="Sakkal Majalla" w:eastAsia="Calibri" w:hAnsi="Sakkal Majalla" w:cs="Sakkal Majalla"/>
          <w:b/>
          <w:bCs/>
          <w:sz w:val="36"/>
          <w:szCs w:val="36"/>
        </w:rPr>
        <w:t>.</w:t>
      </w:r>
    </w:p>
    <w:p w14:paraId="44411E47" w14:textId="77777777" w:rsidR="00CB70FE" w:rsidRPr="002C2259" w:rsidRDefault="00CB70FE" w:rsidP="00CB70FE">
      <w:pPr>
        <w:bidi/>
        <w:spacing w:after="0" w:line="360" w:lineRule="auto"/>
        <w:jc w:val="lowKashida"/>
        <w:rPr>
          <w:rFonts w:ascii="Sakkal Majalla" w:eastAsia="Calibri" w:hAnsi="Sakkal Majalla" w:cs="Sakkal Majalla"/>
          <w:b/>
          <w:bCs/>
          <w:sz w:val="36"/>
          <w:szCs w:val="36"/>
        </w:rPr>
      </w:pPr>
      <w:r w:rsidRPr="002C2259">
        <w:rPr>
          <w:rFonts w:ascii="Sakkal Majalla" w:eastAsia="Calibri" w:hAnsi="Sakkal Majalla" w:cs="Sakkal Majalla"/>
          <w:b/>
          <w:bCs/>
          <w:sz w:val="36"/>
          <w:szCs w:val="36"/>
          <w:rtl/>
        </w:rPr>
        <w:t xml:space="preserve"> الفرضيات الفرعية</w:t>
      </w:r>
      <w:r w:rsidRPr="002C2259">
        <w:rPr>
          <w:rFonts w:ascii="Sakkal Majalla" w:eastAsia="Calibri" w:hAnsi="Sakkal Majalla" w:cs="Sakkal Majalla"/>
          <w:b/>
          <w:bCs/>
          <w:sz w:val="36"/>
          <w:szCs w:val="36"/>
        </w:rPr>
        <w:t>:</w:t>
      </w:r>
    </w:p>
    <w:p w14:paraId="113375B1" w14:textId="77777777" w:rsidR="00CB70FE" w:rsidRPr="002C2259" w:rsidRDefault="00CB70FE">
      <w:pPr>
        <w:numPr>
          <w:ilvl w:val="0"/>
          <w:numId w:val="3"/>
        </w:numPr>
        <w:bidi/>
        <w:spacing w:after="0" w:line="360" w:lineRule="auto"/>
        <w:jc w:val="lowKashida"/>
        <w:rPr>
          <w:rFonts w:ascii="Sakkal Majalla" w:eastAsia="Calibri" w:hAnsi="Sakkal Majalla" w:cs="Sakkal Majalla"/>
          <w:sz w:val="36"/>
          <w:szCs w:val="36"/>
        </w:rPr>
      </w:pPr>
      <w:r w:rsidRPr="002C2259">
        <w:rPr>
          <w:rFonts w:ascii="Sakkal Majalla" w:eastAsia="Calibri" w:hAnsi="Sakkal Majalla" w:cs="Sakkal Majalla"/>
          <w:sz w:val="36"/>
          <w:szCs w:val="36"/>
          <w:rtl/>
        </w:rPr>
        <w:lastRenderedPageBreak/>
        <w:t>يوجد أثر ذو دلالة إحصائية عند مستوى (</w:t>
      </w:r>
      <w:r w:rsidRPr="002C2259">
        <w:rPr>
          <w:rFonts w:ascii="Cambria" w:eastAsia="Calibri" w:hAnsi="Cambria" w:cs="Cambria"/>
          <w:sz w:val="36"/>
          <w:szCs w:val="36"/>
        </w:rPr>
        <w:t>α</w:t>
      </w:r>
      <w:r w:rsidRPr="002C2259">
        <w:rPr>
          <w:rFonts w:ascii="Sakkal Majalla" w:eastAsia="Calibri" w:hAnsi="Sakkal Majalla" w:cs="Sakkal Majalla"/>
          <w:sz w:val="36"/>
          <w:szCs w:val="36"/>
        </w:rPr>
        <w:t xml:space="preserve"> ≤ 0.05</w:t>
      </w:r>
      <w:r w:rsidRPr="002C2259">
        <w:rPr>
          <w:rFonts w:ascii="Sakkal Majalla" w:eastAsia="Calibri" w:hAnsi="Sakkal Majalla" w:cs="Sakkal Majalla"/>
          <w:sz w:val="36"/>
          <w:szCs w:val="36"/>
          <w:rtl/>
        </w:rPr>
        <w:t xml:space="preserve">) لأتمتة العمليات الذكية </w:t>
      </w:r>
      <w:r w:rsidRPr="002C2259">
        <w:rPr>
          <w:rFonts w:ascii="Sakkal Majalla" w:eastAsia="Times New Roman" w:hAnsi="Sakkal Majalla" w:cs="Sakkal Majalla" w:hint="cs"/>
          <w:color w:val="0F1115"/>
          <w:sz w:val="36"/>
          <w:szCs w:val="36"/>
          <w:rtl/>
        </w:rPr>
        <w:t>في بيئة الأعمال</w:t>
      </w:r>
      <w:r w:rsidRPr="002C2259">
        <w:rPr>
          <w:rFonts w:ascii="Sakkal Majalla" w:eastAsia="Times New Roman" w:hAnsi="Sakkal Majalla" w:cs="Sakkal Majalla"/>
          <w:color w:val="0F1115"/>
          <w:sz w:val="36"/>
          <w:szCs w:val="36"/>
          <w:rtl/>
        </w:rPr>
        <w:t xml:space="preserve"> السعودية</w:t>
      </w:r>
      <w:r w:rsidRPr="002C2259">
        <w:rPr>
          <w:rFonts w:ascii="Sakkal Majalla" w:eastAsia="Times New Roman" w:hAnsi="Sakkal Majalla" w:cs="Sakkal Majalla" w:hint="cs"/>
          <w:color w:val="0F1115"/>
          <w:sz w:val="36"/>
          <w:szCs w:val="36"/>
          <w:rtl/>
        </w:rPr>
        <w:t xml:space="preserve"> (أمانة جدة أنموذجاً).</w:t>
      </w:r>
    </w:p>
    <w:p w14:paraId="7E36D05A" w14:textId="77777777" w:rsidR="00CB70FE" w:rsidRPr="002C2259" w:rsidRDefault="00CB70FE">
      <w:pPr>
        <w:numPr>
          <w:ilvl w:val="0"/>
          <w:numId w:val="3"/>
        </w:numPr>
        <w:bidi/>
        <w:spacing w:after="0" w:line="360" w:lineRule="auto"/>
        <w:jc w:val="lowKashida"/>
        <w:rPr>
          <w:rFonts w:ascii="Sakkal Majalla" w:eastAsia="Calibri" w:hAnsi="Sakkal Majalla" w:cs="Sakkal Majalla"/>
          <w:sz w:val="36"/>
          <w:szCs w:val="36"/>
        </w:rPr>
      </w:pPr>
      <w:r w:rsidRPr="002C2259">
        <w:rPr>
          <w:rFonts w:ascii="Sakkal Majalla" w:eastAsia="Calibri" w:hAnsi="Sakkal Majalla" w:cs="Sakkal Majalla"/>
          <w:sz w:val="36"/>
          <w:szCs w:val="36"/>
          <w:rtl/>
        </w:rPr>
        <w:t>يوجد أثر ذو دلالة إحصائية عند مستوى</w:t>
      </w:r>
      <w:r w:rsidRPr="002C2259">
        <w:rPr>
          <w:rFonts w:ascii="Sakkal Majalla" w:eastAsia="Calibri" w:hAnsi="Sakkal Majalla" w:cs="Sakkal Majalla"/>
          <w:sz w:val="36"/>
          <w:szCs w:val="36"/>
        </w:rPr>
        <w:t xml:space="preserve"> (</w:t>
      </w:r>
      <w:r w:rsidRPr="002C2259">
        <w:rPr>
          <w:rFonts w:ascii="Cambria" w:eastAsia="Calibri" w:hAnsi="Cambria" w:cs="Cambria"/>
          <w:sz w:val="36"/>
          <w:szCs w:val="36"/>
        </w:rPr>
        <w:t>α</w:t>
      </w:r>
      <w:r w:rsidRPr="002C2259">
        <w:rPr>
          <w:rFonts w:ascii="Sakkal Majalla" w:eastAsia="Calibri" w:hAnsi="Sakkal Majalla" w:cs="Sakkal Majalla"/>
          <w:sz w:val="36"/>
          <w:szCs w:val="36"/>
        </w:rPr>
        <w:t xml:space="preserve"> ≤ 0.05) </w:t>
      </w:r>
      <w:r w:rsidRPr="002C2259">
        <w:rPr>
          <w:rFonts w:ascii="Sakkal Majalla" w:eastAsia="Calibri" w:hAnsi="Sakkal Majalla" w:cs="Sakkal Majalla"/>
          <w:sz w:val="36"/>
          <w:szCs w:val="36"/>
          <w:rtl/>
        </w:rPr>
        <w:t xml:space="preserve">للتحليلات التنبؤية المدعومة بالتعلم الآلي </w:t>
      </w:r>
      <w:r w:rsidRPr="002C2259">
        <w:rPr>
          <w:rFonts w:ascii="Sakkal Majalla" w:eastAsia="Times New Roman" w:hAnsi="Sakkal Majalla" w:cs="Sakkal Majalla" w:hint="cs"/>
          <w:color w:val="0F1115"/>
          <w:sz w:val="36"/>
          <w:szCs w:val="36"/>
          <w:rtl/>
        </w:rPr>
        <w:t>في بيئة الأعمال</w:t>
      </w:r>
      <w:r w:rsidRPr="002C2259">
        <w:rPr>
          <w:rFonts w:ascii="Sakkal Majalla" w:eastAsia="Times New Roman" w:hAnsi="Sakkal Majalla" w:cs="Sakkal Majalla"/>
          <w:color w:val="0F1115"/>
          <w:sz w:val="36"/>
          <w:szCs w:val="36"/>
          <w:rtl/>
        </w:rPr>
        <w:t xml:space="preserve"> السعودية</w:t>
      </w:r>
      <w:r w:rsidRPr="002C2259">
        <w:rPr>
          <w:rFonts w:ascii="Sakkal Majalla" w:eastAsia="Times New Roman" w:hAnsi="Sakkal Majalla" w:cs="Sakkal Majalla" w:hint="cs"/>
          <w:color w:val="0F1115"/>
          <w:sz w:val="36"/>
          <w:szCs w:val="36"/>
          <w:rtl/>
        </w:rPr>
        <w:t xml:space="preserve"> (أمانة جدة أنموذجاً).</w:t>
      </w:r>
    </w:p>
    <w:p w14:paraId="00907ACF" w14:textId="2E196817" w:rsidR="00533955" w:rsidRPr="002C2259" w:rsidRDefault="00CB70FE">
      <w:pPr>
        <w:numPr>
          <w:ilvl w:val="0"/>
          <w:numId w:val="3"/>
        </w:numPr>
        <w:bidi/>
        <w:spacing w:after="0" w:line="360" w:lineRule="auto"/>
        <w:jc w:val="lowKashida"/>
        <w:rPr>
          <w:rFonts w:ascii="Sakkal Majalla" w:eastAsia="Calibri" w:hAnsi="Sakkal Majalla" w:cs="Sakkal Majalla"/>
          <w:b/>
          <w:bCs/>
          <w:sz w:val="36"/>
          <w:szCs w:val="36"/>
          <w:rtl/>
        </w:rPr>
      </w:pPr>
      <w:r w:rsidRPr="002C2259">
        <w:rPr>
          <w:rFonts w:ascii="Sakkal Majalla" w:eastAsia="Calibri" w:hAnsi="Sakkal Majalla" w:cs="Sakkal Majalla"/>
          <w:sz w:val="36"/>
          <w:szCs w:val="36"/>
          <w:rtl/>
        </w:rPr>
        <w:t>يوجد أثر ذو دلالة إحصائية عند مستوى</w:t>
      </w:r>
      <w:r w:rsidRPr="002C2259">
        <w:rPr>
          <w:rFonts w:ascii="Sakkal Majalla" w:eastAsia="Calibri" w:hAnsi="Sakkal Majalla" w:cs="Sakkal Majalla"/>
          <w:sz w:val="36"/>
          <w:szCs w:val="36"/>
        </w:rPr>
        <w:t xml:space="preserve"> (</w:t>
      </w:r>
      <w:r w:rsidRPr="002C2259">
        <w:rPr>
          <w:rFonts w:ascii="Cambria" w:eastAsia="Calibri" w:hAnsi="Cambria" w:cs="Cambria"/>
          <w:sz w:val="36"/>
          <w:szCs w:val="36"/>
        </w:rPr>
        <w:t>α</w:t>
      </w:r>
      <w:r w:rsidRPr="002C2259">
        <w:rPr>
          <w:rFonts w:ascii="Sakkal Majalla" w:eastAsia="Calibri" w:hAnsi="Sakkal Majalla" w:cs="Sakkal Majalla"/>
          <w:sz w:val="36"/>
          <w:szCs w:val="36"/>
        </w:rPr>
        <w:t xml:space="preserve"> ≤ 0.05) </w:t>
      </w:r>
      <w:r w:rsidRPr="002C2259">
        <w:rPr>
          <w:rFonts w:ascii="Sakkal Majalla" w:eastAsia="Calibri" w:hAnsi="Sakkal Majalla" w:cs="Sakkal Majalla"/>
          <w:sz w:val="36"/>
          <w:szCs w:val="36"/>
          <w:rtl/>
        </w:rPr>
        <w:t xml:space="preserve">لأنظمة دعم القرار الذكية </w:t>
      </w:r>
      <w:r w:rsidRPr="002C2259">
        <w:rPr>
          <w:rFonts w:ascii="Sakkal Majalla" w:eastAsia="Times New Roman" w:hAnsi="Sakkal Majalla" w:cs="Sakkal Majalla" w:hint="cs"/>
          <w:color w:val="0F1115"/>
          <w:sz w:val="36"/>
          <w:szCs w:val="36"/>
          <w:rtl/>
        </w:rPr>
        <w:t>في بيئة الأعمال</w:t>
      </w:r>
      <w:r w:rsidRPr="002C2259">
        <w:rPr>
          <w:rFonts w:ascii="Sakkal Majalla" w:eastAsia="Times New Roman" w:hAnsi="Sakkal Majalla" w:cs="Sakkal Majalla"/>
          <w:color w:val="0F1115"/>
          <w:sz w:val="36"/>
          <w:szCs w:val="36"/>
          <w:rtl/>
        </w:rPr>
        <w:t xml:space="preserve"> السعودية</w:t>
      </w:r>
      <w:r w:rsidRPr="002C2259">
        <w:rPr>
          <w:rFonts w:ascii="Sakkal Majalla" w:eastAsia="Times New Roman" w:hAnsi="Sakkal Majalla" w:cs="Sakkal Majalla" w:hint="cs"/>
          <w:color w:val="0F1115"/>
          <w:sz w:val="36"/>
          <w:szCs w:val="36"/>
          <w:rtl/>
        </w:rPr>
        <w:t xml:space="preserve"> (أمانة جدة أنموذجاً).</w:t>
      </w:r>
    </w:p>
    <w:p w14:paraId="11CC4579" w14:textId="77777777" w:rsidR="0081509C" w:rsidRPr="002C2259" w:rsidRDefault="0081509C" w:rsidP="0081509C">
      <w:pPr>
        <w:shd w:val="clear" w:color="auto" w:fill="FFFFFF"/>
        <w:bidi/>
        <w:spacing w:after="0" w:line="360" w:lineRule="auto"/>
        <w:ind w:left="-360"/>
        <w:jc w:val="lowKashida"/>
        <w:rPr>
          <w:rFonts w:ascii="Sakkal Majalla" w:eastAsia="Times New Roman" w:hAnsi="Sakkal Majalla" w:cs="Sakkal Majalla"/>
          <w:color w:val="0F1115"/>
          <w:sz w:val="36"/>
          <w:szCs w:val="36"/>
          <w:rtl/>
        </w:rPr>
      </w:pPr>
    </w:p>
    <w:p w14:paraId="64A5056A" w14:textId="77777777" w:rsidR="00D43478" w:rsidRPr="002C2259" w:rsidRDefault="00D43478" w:rsidP="00D43478">
      <w:pPr>
        <w:shd w:val="clear" w:color="auto" w:fill="FFFFFF"/>
        <w:bidi/>
        <w:spacing w:after="0" w:line="360" w:lineRule="auto"/>
        <w:ind w:left="-360"/>
        <w:jc w:val="lowKashida"/>
        <w:rPr>
          <w:rFonts w:ascii="Sakkal Majalla" w:eastAsia="Times New Roman" w:hAnsi="Sakkal Majalla" w:cs="Sakkal Majalla"/>
          <w:color w:val="0F1115"/>
          <w:sz w:val="36"/>
          <w:szCs w:val="36"/>
          <w:rtl/>
        </w:rPr>
      </w:pPr>
    </w:p>
    <w:p w14:paraId="4F01D200" w14:textId="77777777" w:rsidR="00D43478" w:rsidRPr="002C2259" w:rsidRDefault="00D43478" w:rsidP="00D43478">
      <w:pPr>
        <w:shd w:val="clear" w:color="auto" w:fill="FFFFFF"/>
        <w:bidi/>
        <w:spacing w:after="0" w:line="360" w:lineRule="auto"/>
        <w:ind w:left="-360"/>
        <w:jc w:val="lowKashida"/>
        <w:rPr>
          <w:rFonts w:ascii="Sakkal Majalla" w:eastAsia="Times New Roman" w:hAnsi="Sakkal Majalla" w:cs="Sakkal Majalla"/>
          <w:color w:val="0F1115"/>
          <w:sz w:val="36"/>
          <w:szCs w:val="36"/>
          <w:rtl/>
        </w:rPr>
      </w:pPr>
    </w:p>
    <w:p w14:paraId="688DDDDB" w14:textId="77777777" w:rsidR="00D43478" w:rsidRPr="002C2259" w:rsidRDefault="00D43478" w:rsidP="00D43478">
      <w:pPr>
        <w:shd w:val="clear" w:color="auto" w:fill="FFFFFF"/>
        <w:bidi/>
        <w:spacing w:after="0" w:line="360" w:lineRule="auto"/>
        <w:ind w:left="-360"/>
        <w:jc w:val="lowKashida"/>
        <w:rPr>
          <w:rFonts w:ascii="Sakkal Majalla" w:eastAsia="Times New Roman" w:hAnsi="Sakkal Majalla" w:cs="Sakkal Majalla"/>
          <w:color w:val="0F1115"/>
          <w:sz w:val="36"/>
          <w:szCs w:val="36"/>
          <w:rtl/>
        </w:rPr>
      </w:pPr>
    </w:p>
    <w:p w14:paraId="7E497D8B" w14:textId="77777777" w:rsidR="00D43478" w:rsidRPr="002C2259" w:rsidRDefault="00D43478" w:rsidP="00D43478">
      <w:pPr>
        <w:shd w:val="clear" w:color="auto" w:fill="FFFFFF"/>
        <w:bidi/>
        <w:spacing w:after="0" w:line="360" w:lineRule="auto"/>
        <w:ind w:left="-360"/>
        <w:jc w:val="lowKashida"/>
        <w:rPr>
          <w:rFonts w:ascii="Sakkal Majalla" w:eastAsia="Times New Roman" w:hAnsi="Sakkal Majalla" w:cs="Sakkal Majalla"/>
          <w:color w:val="0F1115"/>
          <w:sz w:val="36"/>
          <w:szCs w:val="36"/>
          <w:rtl/>
        </w:rPr>
      </w:pPr>
    </w:p>
    <w:p w14:paraId="37DB422C" w14:textId="77777777" w:rsidR="00D43478" w:rsidRPr="002C2259" w:rsidRDefault="00D43478" w:rsidP="00D43478">
      <w:pPr>
        <w:shd w:val="clear" w:color="auto" w:fill="FFFFFF"/>
        <w:bidi/>
        <w:spacing w:after="0" w:line="360" w:lineRule="auto"/>
        <w:ind w:left="-360"/>
        <w:jc w:val="lowKashida"/>
        <w:rPr>
          <w:rFonts w:ascii="Sakkal Majalla" w:eastAsia="Times New Roman" w:hAnsi="Sakkal Majalla" w:cs="Sakkal Majalla"/>
          <w:color w:val="0F1115"/>
          <w:sz w:val="36"/>
          <w:szCs w:val="36"/>
          <w:rtl/>
        </w:rPr>
      </w:pPr>
    </w:p>
    <w:p w14:paraId="2CC22228" w14:textId="77777777" w:rsidR="00AD4818" w:rsidRPr="002C2259" w:rsidRDefault="00AD4818" w:rsidP="00AD4818">
      <w:pPr>
        <w:shd w:val="clear" w:color="auto" w:fill="FFFFFF"/>
        <w:bidi/>
        <w:spacing w:after="0" w:line="360" w:lineRule="auto"/>
        <w:ind w:left="-360"/>
        <w:jc w:val="lowKashida"/>
        <w:rPr>
          <w:rFonts w:ascii="Sakkal Majalla" w:eastAsia="Times New Roman" w:hAnsi="Sakkal Majalla" w:cs="Sakkal Majalla"/>
          <w:color w:val="0F1115"/>
          <w:sz w:val="36"/>
          <w:szCs w:val="36"/>
          <w:rtl/>
        </w:rPr>
      </w:pPr>
    </w:p>
    <w:p w14:paraId="12A13727" w14:textId="77777777" w:rsidR="00AD4818" w:rsidRDefault="00AD4818" w:rsidP="00AD4818">
      <w:pPr>
        <w:shd w:val="clear" w:color="auto" w:fill="FFFFFF"/>
        <w:bidi/>
        <w:spacing w:after="0" w:line="360" w:lineRule="auto"/>
        <w:ind w:left="-360"/>
        <w:jc w:val="lowKashida"/>
        <w:rPr>
          <w:rFonts w:ascii="Sakkal Majalla" w:eastAsia="Times New Roman" w:hAnsi="Sakkal Majalla" w:cs="Sakkal Majalla"/>
          <w:color w:val="0F1115"/>
          <w:sz w:val="36"/>
          <w:szCs w:val="36"/>
          <w:rtl/>
        </w:rPr>
      </w:pPr>
    </w:p>
    <w:p w14:paraId="29D5BC59" w14:textId="77777777" w:rsidR="00D43A38" w:rsidRDefault="00D43A38" w:rsidP="00D43A38">
      <w:pPr>
        <w:shd w:val="clear" w:color="auto" w:fill="FFFFFF"/>
        <w:bidi/>
        <w:spacing w:after="0" w:line="360" w:lineRule="auto"/>
        <w:ind w:left="-360"/>
        <w:jc w:val="lowKashida"/>
        <w:rPr>
          <w:rFonts w:ascii="Sakkal Majalla" w:eastAsia="Times New Roman" w:hAnsi="Sakkal Majalla" w:cs="Sakkal Majalla"/>
          <w:color w:val="0F1115"/>
          <w:sz w:val="36"/>
          <w:szCs w:val="36"/>
          <w:rtl/>
        </w:rPr>
      </w:pPr>
    </w:p>
    <w:p w14:paraId="6FADA9FB" w14:textId="77777777" w:rsidR="000F340C" w:rsidRDefault="000F340C" w:rsidP="000F340C">
      <w:pPr>
        <w:shd w:val="clear" w:color="auto" w:fill="FFFFFF"/>
        <w:bidi/>
        <w:spacing w:after="0" w:line="360" w:lineRule="auto"/>
        <w:ind w:left="-360"/>
        <w:jc w:val="lowKashida"/>
        <w:rPr>
          <w:rFonts w:ascii="Sakkal Majalla" w:eastAsia="Times New Roman" w:hAnsi="Sakkal Majalla" w:cs="Sakkal Majalla"/>
          <w:color w:val="0F1115"/>
          <w:sz w:val="36"/>
          <w:szCs w:val="36"/>
          <w:rtl/>
        </w:rPr>
      </w:pPr>
    </w:p>
    <w:p w14:paraId="7C80DAFC" w14:textId="77777777" w:rsidR="000F340C" w:rsidRDefault="000F340C" w:rsidP="000F340C">
      <w:pPr>
        <w:shd w:val="clear" w:color="auto" w:fill="FFFFFF"/>
        <w:bidi/>
        <w:spacing w:after="0" w:line="360" w:lineRule="auto"/>
        <w:ind w:left="-360"/>
        <w:jc w:val="lowKashida"/>
        <w:rPr>
          <w:rFonts w:ascii="Sakkal Majalla" w:eastAsia="Times New Roman" w:hAnsi="Sakkal Majalla" w:cs="Sakkal Majalla"/>
          <w:color w:val="0F1115"/>
          <w:sz w:val="36"/>
          <w:szCs w:val="36"/>
          <w:rtl/>
        </w:rPr>
      </w:pPr>
    </w:p>
    <w:p w14:paraId="0B4833EB" w14:textId="77777777" w:rsidR="000F340C" w:rsidRDefault="000F340C" w:rsidP="000F340C">
      <w:pPr>
        <w:shd w:val="clear" w:color="auto" w:fill="FFFFFF"/>
        <w:bidi/>
        <w:spacing w:after="0" w:line="360" w:lineRule="auto"/>
        <w:ind w:left="-360"/>
        <w:jc w:val="lowKashida"/>
        <w:rPr>
          <w:rFonts w:ascii="Sakkal Majalla" w:eastAsia="Times New Roman" w:hAnsi="Sakkal Majalla" w:cs="Sakkal Majalla"/>
          <w:color w:val="0F1115"/>
          <w:sz w:val="36"/>
          <w:szCs w:val="36"/>
          <w:rtl/>
        </w:rPr>
      </w:pPr>
    </w:p>
    <w:p w14:paraId="4E57E720" w14:textId="77777777" w:rsidR="000F340C" w:rsidRDefault="000F340C" w:rsidP="000F340C">
      <w:pPr>
        <w:shd w:val="clear" w:color="auto" w:fill="FFFFFF"/>
        <w:bidi/>
        <w:spacing w:after="0" w:line="360" w:lineRule="auto"/>
        <w:ind w:left="-360"/>
        <w:jc w:val="lowKashida"/>
        <w:rPr>
          <w:rFonts w:ascii="Sakkal Majalla" w:eastAsia="Times New Roman" w:hAnsi="Sakkal Majalla" w:cs="Sakkal Majalla"/>
          <w:color w:val="0F1115"/>
          <w:sz w:val="36"/>
          <w:szCs w:val="36"/>
          <w:rtl/>
        </w:rPr>
      </w:pPr>
    </w:p>
    <w:p w14:paraId="5094F6E7" w14:textId="77777777" w:rsidR="000F340C" w:rsidRDefault="000F340C" w:rsidP="000F340C">
      <w:pPr>
        <w:shd w:val="clear" w:color="auto" w:fill="FFFFFF"/>
        <w:bidi/>
        <w:spacing w:after="0" w:line="360" w:lineRule="auto"/>
        <w:ind w:left="-360"/>
        <w:jc w:val="lowKashida"/>
        <w:rPr>
          <w:rFonts w:ascii="Sakkal Majalla" w:eastAsia="Times New Roman" w:hAnsi="Sakkal Majalla" w:cs="Sakkal Majalla"/>
          <w:color w:val="0F1115"/>
          <w:sz w:val="36"/>
          <w:szCs w:val="36"/>
          <w:rtl/>
        </w:rPr>
      </w:pPr>
    </w:p>
    <w:p w14:paraId="0488BAEB" w14:textId="77777777" w:rsidR="006A3A2C" w:rsidRDefault="006A3A2C" w:rsidP="000F340C">
      <w:pPr>
        <w:shd w:val="clear" w:color="auto" w:fill="FFFFFF"/>
        <w:bidi/>
        <w:spacing w:after="0" w:line="360" w:lineRule="auto"/>
        <w:ind w:left="-360"/>
        <w:jc w:val="lowKashida"/>
        <w:rPr>
          <w:rFonts w:ascii="Sakkal Majalla" w:eastAsia="Times New Roman" w:hAnsi="Sakkal Majalla" w:cs="Sakkal Majalla"/>
          <w:color w:val="0F1115"/>
          <w:sz w:val="36"/>
          <w:szCs w:val="36"/>
          <w:rtl/>
        </w:rPr>
      </w:pPr>
    </w:p>
    <w:p w14:paraId="5EE94368" w14:textId="77777777" w:rsidR="006A3A2C" w:rsidRDefault="006A3A2C" w:rsidP="006A3A2C">
      <w:pPr>
        <w:shd w:val="clear" w:color="auto" w:fill="FFFFFF"/>
        <w:bidi/>
        <w:spacing w:after="0" w:line="360" w:lineRule="auto"/>
        <w:ind w:left="-360"/>
        <w:jc w:val="lowKashida"/>
        <w:rPr>
          <w:rFonts w:ascii="Sakkal Majalla" w:eastAsia="Times New Roman" w:hAnsi="Sakkal Majalla" w:cs="Sakkal Majalla"/>
          <w:color w:val="0F1115"/>
          <w:sz w:val="36"/>
          <w:szCs w:val="36"/>
          <w:rtl/>
        </w:rPr>
      </w:pPr>
    </w:p>
    <w:p w14:paraId="6170F113" w14:textId="35CBE305" w:rsidR="00AD4818" w:rsidRPr="002C2259" w:rsidRDefault="00AD4818" w:rsidP="006A3A2C">
      <w:pPr>
        <w:shd w:val="clear" w:color="auto" w:fill="FFFFFF"/>
        <w:bidi/>
        <w:spacing w:after="0" w:line="360" w:lineRule="auto"/>
        <w:ind w:left="-360"/>
        <w:jc w:val="lowKashida"/>
        <w:rPr>
          <w:rFonts w:ascii="Sakkal Majalla" w:eastAsia="Times New Roman" w:hAnsi="Sakkal Majalla" w:cs="Sakkal Majalla"/>
          <w:color w:val="0F1115"/>
          <w:sz w:val="36"/>
          <w:szCs w:val="36"/>
          <w:rtl/>
        </w:rPr>
      </w:pPr>
      <w:r w:rsidRPr="002C2259">
        <w:rPr>
          <w:rFonts w:ascii="Sakkal Majalla" w:eastAsia="Calibri" w:hAnsi="Sakkal Majalla" w:cs="Sakkal Majalla"/>
          <w:b/>
          <w:bCs/>
          <w:noProof/>
          <w:sz w:val="36"/>
          <w:szCs w:val="36"/>
          <w:rtl/>
          <w:lang w:val="ar-SA"/>
          <w14:ligatures w14:val="none"/>
        </w:rPr>
        <mc:AlternateContent>
          <mc:Choice Requires="wps">
            <w:drawing>
              <wp:anchor distT="0" distB="0" distL="114300" distR="114300" simplePos="0" relativeHeight="251675648" behindDoc="0" locked="0" layoutInCell="1" allowOverlap="1" wp14:anchorId="3170A571" wp14:editId="63E9BE28">
                <wp:simplePos x="0" y="0"/>
                <wp:positionH relativeFrom="column">
                  <wp:posOffset>468630</wp:posOffset>
                </wp:positionH>
                <wp:positionV relativeFrom="paragraph">
                  <wp:posOffset>193675</wp:posOffset>
                </wp:positionV>
                <wp:extent cx="4716780" cy="2392680"/>
                <wp:effectExtent l="0" t="0" r="26670" b="26670"/>
                <wp:wrapNone/>
                <wp:docPr id="201970160" name="Rectangle: Diagonal Corners Rounded 7"/>
                <wp:cNvGraphicFramePr/>
                <a:graphic xmlns:a="http://schemas.openxmlformats.org/drawingml/2006/main">
                  <a:graphicData uri="http://schemas.microsoft.com/office/word/2010/wordprocessingShape">
                    <wps:wsp>
                      <wps:cNvSpPr/>
                      <wps:spPr>
                        <a:xfrm>
                          <a:off x="0" y="0"/>
                          <a:ext cx="4716780" cy="2392680"/>
                        </a:xfrm>
                        <a:prstGeom prst="round2DiagRect">
                          <a:avLst/>
                        </a:prstGeom>
                      </wps:spPr>
                      <wps:style>
                        <a:lnRef idx="2">
                          <a:schemeClr val="accent6"/>
                        </a:lnRef>
                        <a:fillRef idx="1">
                          <a:schemeClr val="lt1"/>
                        </a:fillRef>
                        <a:effectRef idx="0">
                          <a:schemeClr val="accent6"/>
                        </a:effectRef>
                        <a:fontRef idx="minor">
                          <a:schemeClr val="dk1"/>
                        </a:fontRef>
                      </wps:style>
                      <wps:txbx>
                        <w:txbxContent>
                          <w:p w14:paraId="2DF58E66" w14:textId="19198D8A" w:rsidR="00AD4818" w:rsidRPr="00AD4818" w:rsidRDefault="00AD4818" w:rsidP="00AD4818">
                            <w:pPr>
                              <w:jc w:val="center"/>
                              <w:rPr>
                                <w:rFonts w:ascii="Sakkal Majalla" w:hAnsi="Sakkal Majalla" w:cs="Sakkal Majalla"/>
                                <w:b/>
                                <w:bCs/>
                                <w:sz w:val="52"/>
                                <w:szCs w:val="52"/>
                                <w:rtl/>
                              </w:rPr>
                            </w:pPr>
                            <w:r w:rsidRPr="00AD4818">
                              <w:rPr>
                                <w:rFonts w:ascii="Sakkal Majalla" w:hAnsi="Sakkal Majalla" w:cs="Sakkal Majalla"/>
                                <w:b/>
                                <w:bCs/>
                                <w:sz w:val="52"/>
                                <w:szCs w:val="52"/>
                                <w:rtl/>
                              </w:rPr>
                              <w:t xml:space="preserve">الفصل </w:t>
                            </w:r>
                            <w:r>
                              <w:rPr>
                                <w:rFonts w:ascii="Sakkal Majalla" w:hAnsi="Sakkal Majalla" w:cs="Sakkal Majalla" w:hint="cs"/>
                                <w:b/>
                                <w:bCs/>
                                <w:sz w:val="52"/>
                                <w:szCs w:val="52"/>
                                <w:rtl/>
                              </w:rPr>
                              <w:t>الثاني</w:t>
                            </w:r>
                          </w:p>
                          <w:p w14:paraId="4064A916" w14:textId="65729038" w:rsidR="00AD4818" w:rsidRPr="00AD4818" w:rsidRDefault="00AD4818" w:rsidP="00AD4818">
                            <w:pPr>
                              <w:jc w:val="center"/>
                              <w:rPr>
                                <w:rFonts w:ascii="Sakkal Majalla" w:hAnsi="Sakkal Majalla" w:cs="Sakkal Majalla"/>
                                <w:b/>
                                <w:bCs/>
                                <w:sz w:val="52"/>
                                <w:szCs w:val="52"/>
                                <w:rtl/>
                                <w:lang w:val="en-GB"/>
                              </w:rPr>
                            </w:pPr>
                            <w:r w:rsidRPr="00AD4818">
                              <w:rPr>
                                <w:rFonts w:ascii="Sakkal Majalla" w:hAnsi="Sakkal Majalla" w:cs="Sakkal Majalla"/>
                                <w:b/>
                                <w:bCs/>
                                <w:sz w:val="52"/>
                                <w:szCs w:val="52"/>
                                <w:rtl/>
                              </w:rPr>
                              <w:t xml:space="preserve">الإطار </w:t>
                            </w:r>
                            <w:r>
                              <w:rPr>
                                <w:rFonts w:ascii="Sakkal Majalla" w:hAnsi="Sakkal Majalla" w:cs="Sakkal Majalla" w:hint="cs"/>
                                <w:b/>
                                <w:bCs/>
                                <w:sz w:val="52"/>
                                <w:szCs w:val="52"/>
                                <w:rtl/>
                              </w:rPr>
                              <w:t>النظري والدراسات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3170A571" id="_x0000_s1028" style="position:absolute;left:0;text-align:left;margin-left:36.9pt;margin-top:15.25pt;width:371.4pt;height:188.4pt;z-index:251675648;visibility:visible;mso-wrap-style:square;mso-wrap-distance-left:9pt;mso-wrap-distance-top:0;mso-wrap-distance-right:9pt;mso-wrap-distance-bottom:0;mso-position-horizontal:absolute;mso-position-horizontal-relative:text;mso-position-vertical:absolute;mso-position-vertical-relative:text;v-text-anchor:middle" coordsize="4716780,239268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" adj="-11796480,,5400" path="m398788,l4716780,r,l4716780,1993892v,220245,-178543,398788,-398788,398788l,2392680r,l,398788c,178543,178543,,398788,xe" fillcolor="white [3201]" strokecolor="#70ad47 [3209]" strokeweight="1pt">
                <v:stroke joinstyle="miter"/>
                <v:formulas/>
                <v:path arrowok="t" o:connecttype="custom" o:connectlocs="398788,0;4716780,0;4716780,0;4716780,1993892;4317992,2392680;0,2392680;0,2392680;0,398788;398788,0" o:connectangles="0,0,0,0,0,0,0,0,0" textboxrect="0,0,4716780,2392680"/>
                <v:textbox>
                  <w:txbxContent>
                    <w:p w14:paraId="2DF58E66" w14:textId="19198D8A" w:rsidR="00AD4818" w:rsidRPr="00AD4818" w:rsidRDefault="00AD4818" w:rsidP="00AD4818">
                      <w:pPr>
                        <w:jc w:val="center"/>
                        <w:rPr>
                          <w:rFonts w:ascii="Sakkal Majalla" w:hAnsi="Sakkal Majalla" w:cs="Sakkal Majalla"/>
                          <w:b/>
                          <w:bCs/>
                          <w:sz w:val="52"/>
                          <w:szCs w:val="52"/>
                          <w:rtl/>
                        </w:rPr>
                      </w:pPr>
                      <w:r w:rsidRPr="00AD4818">
                        <w:rPr>
                          <w:rFonts w:ascii="Sakkal Majalla" w:hAnsi="Sakkal Majalla" w:cs="Sakkal Majalla"/>
                          <w:b/>
                          <w:bCs/>
                          <w:sz w:val="52"/>
                          <w:szCs w:val="52"/>
                          <w:rtl/>
                        </w:rPr>
                        <w:t xml:space="preserve">الفصل </w:t>
                      </w:r>
                      <w:r>
                        <w:rPr>
                          <w:rFonts w:ascii="Sakkal Majalla" w:hAnsi="Sakkal Majalla" w:cs="Sakkal Majalla" w:hint="cs"/>
                          <w:b/>
                          <w:bCs/>
                          <w:sz w:val="52"/>
                          <w:szCs w:val="52"/>
                          <w:rtl/>
                        </w:rPr>
                        <w:t>الثاني</w:t>
                      </w:r>
                    </w:p>
                    <w:p w14:paraId="4064A916" w14:textId="65729038" w:rsidR="00AD4818" w:rsidRPr="00AD4818" w:rsidRDefault="00AD4818" w:rsidP="00AD4818">
                      <w:pPr>
                        <w:jc w:val="center"/>
                        <w:rPr>
                          <w:rFonts w:ascii="Sakkal Majalla" w:hAnsi="Sakkal Majalla" w:cs="Sakkal Majalla"/>
                          <w:b/>
                          <w:bCs/>
                          <w:sz w:val="52"/>
                          <w:szCs w:val="52"/>
                          <w:rtl/>
                          <w:lang w:val="en-GB"/>
                        </w:rPr>
                      </w:pPr>
                      <w:r w:rsidRPr="00AD4818">
                        <w:rPr>
                          <w:rFonts w:ascii="Sakkal Majalla" w:hAnsi="Sakkal Majalla" w:cs="Sakkal Majalla"/>
                          <w:b/>
                          <w:bCs/>
                          <w:sz w:val="52"/>
                          <w:szCs w:val="52"/>
                          <w:rtl/>
                        </w:rPr>
                        <w:t xml:space="preserve">الإطار </w:t>
                      </w:r>
                      <w:r>
                        <w:rPr>
                          <w:rFonts w:ascii="Sakkal Majalla" w:hAnsi="Sakkal Majalla" w:cs="Sakkal Majalla" w:hint="cs"/>
                          <w:b/>
                          <w:bCs/>
                          <w:sz w:val="52"/>
                          <w:szCs w:val="52"/>
                          <w:rtl/>
                        </w:rPr>
                        <w:t>النظري والدراسات السابقة</w:t>
                      </w:r>
                    </w:p>
                  </w:txbxContent>
                </v:textbox>
              </v:shape>
            </w:pict>
          </mc:Fallback>
        </mc:AlternateContent>
      </w:r>
    </w:p>
    <w:p w14:paraId="7C0D7234" w14:textId="77777777" w:rsidR="00AD4818" w:rsidRPr="002C2259" w:rsidRDefault="00AD4818" w:rsidP="00AD4818">
      <w:pPr>
        <w:shd w:val="clear" w:color="auto" w:fill="FFFFFF"/>
        <w:bidi/>
        <w:spacing w:after="0" w:line="360" w:lineRule="auto"/>
        <w:ind w:left="-360"/>
        <w:jc w:val="lowKashida"/>
        <w:rPr>
          <w:rFonts w:ascii="Sakkal Majalla" w:eastAsia="Times New Roman" w:hAnsi="Sakkal Majalla" w:cs="Sakkal Majalla"/>
          <w:color w:val="0F1115"/>
          <w:sz w:val="36"/>
          <w:szCs w:val="36"/>
          <w:rtl/>
        </w:rPr>
      </w:pPr>
    </w:p>
    <w:p w14:paraId="670607A8" w14:textId="3D33B417" w:rsidR="00AD4818" w:rsidRPr="002C2259" w:rsidRDefault="00AD4818" w:rsidP="00AD4818">
      <w:pPr>
        <w:shd w:val="clear" w:color="auto" w:fill="FFFFFF"/>
        <w:bidi/>
        <w:spacing w:after="0" w:line="360" w:lineRule="auto"/>
        <w:ind w:left="-360"/>
        <w:jc w:val="lowKashida"/>
        <w:rPr>
          <w:rFonts w:ascii="Sakkal Majalla" w:eastAsia="Times New Roman" w:hAnsi="Sakkal Majalla" w:cs="Sakkal Majalla"/>
          <w:color w:val="0F1115"/>
          <w:sz w:val="36"/>
          <w:szCs w:val="36"/>
          <w:rtl/>
        </w:rPr>
      </w:pPr>
    </w:p>
    <w:p w14:paraId="302A22C2" w14:textId="60909A9C" w:rsidR="00AD4818" w:rsidRPr="002C2259" w:rsidRDefault="00AD4818" w:rsidP="00AD4818">
      <w:pPr>
        <w:shd w:val="clear" w:color="auto" w:fill="FFFFFF"/>
        <w:bidi/>
        <w:spacing w:after="0" w:line="360" w:lineRule="auto"/>
        <w:ind w:left="-360"/>
        <w:jc w:val="lowKashida"/>
        <w:rPr>
          <w:rFonts w:ascii="Sakkal Majalla" w:eastAsia="Times New Roman" w:hAnsi="Sakkal Majalla" w:cs="Sakkal Majalla"/>
          <w:color w:val="0F1115"/>
          <w:sz w:val="36"/>
          <w:szCs w:val="36"/>
          <w:rtl/>
        </w:rPr>
      </w:pPr>
    </w:p>
    <w:p w14:paraId="7A9079DB" w14:textId="22D1E3E8" w:rsidR="00AD4818" w:rsidRPr="002C2259" w:rsidRDefault="00AD4818" w:rsidP="00AD4818">
      <w:pPr>
        <w:shd w:val="clear" w:color="auto" w:fill="FFFFFF"/>
        <w:bidi/>
        <w:spacing w:after="0" w:line="360" w:lineRule="auto"/>
        <w:ind w:left="-360"/>
        <w:jc w:val="lowKashida"/>
        <w:rPr>
          <w:rFonts w:ascii="Sakkal Majalla" w:eastAsia="Times New Roman" w:hAnsi="Sakkal Majalla" w:cs="Sakkal Majalla"/>
          <w:color w:val="0F1115"/>
          <w:sz w:val="36"/>
          <w:szCs w:val="36"/>
          <w:rtl/>
        </w:rPr>
      </w:pPr>
    </w:p>
    <w:p w14:paraId="72FDBF91" w14:textId="77777777" w:rsidR="00AD4818" w:rsidRPr="002C2259" w:rsidRDefault="00AD4818" w:rsidP="00AD4818">
      <w:pPr>
        <w:shd w:val="clear" w:color="auto" w:fill="FFFFFF"/>
        <w:bidi/>
        <w:spacing w:after="0" w:line="360" w:lineRule="auto"/>
        <w:ind w:left="-360"/>
        <w:jc w:val="lowKashida"/>
        <w:rPr>
          <w:rFonts w:ascii="Sakkal Majalla" w:eastAsia="Times New Roman" w:hAnsi="Sakkal Majalla" w:cs="Sakkal Majalla"/>
          <w:color w:val="0F1115"/>
          <w:sz w:val="36"/>
          <w:szCs w:val="36"/>
          <w:rtl/>
        </w:rPr>
      </w:pPr>
    </w:p>
    <w:p w14:paraId="3E7AF45A" w14:textId="77777777" w:rsidR="00AD4818" w:rsidRPr="002C2259" w:rsidRDefault="00AD4818" w:rsidP="00AD4818">
      <w:pPr>
        <w:shd w:val="clear" w:color="auto" w:fill="FFFFFF"/>
        <w:bidi/>
        <w:spacing w:after="0" w:line="360" w:lineRule="auto"/>
        <w:ind w:left="-360"/>
        <w:jc w:val="lowKashida"/>
        <w:rPr>
          <w:rFonts w:ascii="Sakkal Majalla" w:eastAsia="Times New Roman" w:hAnsi="Sakkal Majalla" w:cs="Sakkal Majalla"/>
          <w:color w:val="0F1115"/>
          <w:sz w:val="36"/>
          <w:szCs w:val="36"/>
          <w:rtl/>
        </w:rPr>
      </w:pPr>
    </w:p>
    <w:p w14:paraId="3AD6E5F4" w14:textId="77777777" w:rsidR="00AD4818" w:rsidRPr="002C2259" w:rsidRDefault="00AD4818" w:rsidP="00AD4818">
      <w:pPr>
        <w:shd w:val="clear" w:color="auto" w:fill="FFFFFF"/>
        <w:bidi/>
        <w:spacing w:after="0" w:line="360" w:lineRule="auto"/>
        <w:ind w:left="-360"/>
        <w:jc w:val="lowKashida"/>
        <w:rPr>
          <w:rFonts w:ascii="Sakkal Majalla" w:eastAsia="Times New Roman" w:hAnsi="Sakkal Majalla" w:cs="Sakkal Majalla"/>
          <w:color w:val="0F1115"/>
          <w:sz w:val="36"/>
          <w:szCs w:val="36"/>
          <w:rtl/>
        </w:rPr>
      </w:pPr>
    </w:p>
    <w:p w14:paraId="06A7EEB6" w14:textId="77777777" w:rsidR="00AD4818" w:rsidRPr="002C2259" w:rsidRDefault="00AD4818" w:rsidP="00AD4818">
      <w:pPr>
        <w:shd w:val="clear" w:color="auto" w:fill="FFFFFF"/>
        <w:bidi/>
        <w:spacing w:after="0" w:line="360" w:lineRule="auto"/>
        <w:ind w:left="-360"/>
        <w:jc w:val="lowKashida"/>
        <w:rPr>
          <w:rFonts w:ascii="Sakkal Majalla" w:eastAsia="Times New Roman" w:hAnsi="Sakkal Majalla" w:cs="Sakkal Majalla"/>
          <w:color w:val="0F1115"/>
          <w:sz w:val="36"/>
          <w:szCs w:val="36"/>
          <w:rtl/>
        </w:rPr>
      </w:pPr>
    </w:p>
    <w:p w14:paraId="6D5113C6" w14:textId="77777777" w:rsidR="00D43A38" w:rsidRPr="002C2259" w:rsidRDefault="00D43A38" w:rsidP="000F340C">
      <w:pPr>
        <w:shd w:val="clear" w:color="auto" w:fill="FFFFFF"/>
        <w:bidi/>
        <w:spacing w:after="0" w:line="360" w:lineRule="auto"/>
        <w:jc w:val="lowKashida"/>
        <w:rPr>
          <w:rFonts w:ascii="Sakkal Majalla" w:eastAsia="Times New Roman" w:hAnsi="Sakkal Majalla" w:cs="Sakkal Majalla"/>
          <w:color w:val="0F1115"/>
          <w:sz w:val="36"/>
          <w:szCs w:val="36"/>
          <w:rtl/>
        </w:rPr>
      </w:pPr>
    </w:p>
    <w:p w14:paraId="0F27B2CC" w14:textId="7713A927" w:rsidR="0081509C" w:rsidRPr="002C2259" w:rsidRDefault="0081509C" w:rsidP="00AD4818">
      <w:pPr>
        <w:shd w:val="clear" w:color="auto" w:fill="FFFFFF"/>
        <w:bidi/>
        <w:spacing w:after="0" w:line="360" w:lineRule="auto"/>
        <w:ind w:left="-357"/>
        <w:jc w:val="center"/>
        <w:outlineLvl w:val="0"/>
        <w:rPr>
          <w:rFonts w:ascii="Sakkal Majalla" w:eastAsia="Times New Roman" w:hAnsi="Sakkal Majalla" w:cs="Sakkal Majalla"/>
          <w:b/>
          <w:bCs/>
          <w:color w:val="0F1115"/>
          <w:sz w:val="36"/>
          <w:szCs w:val="36"/>
          <w:rtl/>
        </w:rPr>
      </w:pPr>
      <w:bookmarkStart w:id="13" w:name="_Toc234374562"/>
      <w:r w:rsidRPr="002C2259">
        <w:rPr>
          <w:rFonts w:ascii="Sakkal Majalla" w:eastAsia="Times New Roman" w:hAnsi="Sakkal Majalla" w:cs="Sakkal Majalla" w:hint="cs"/>
          <w:b/>
          <w:bCs/>
          <w:color w:val="0F1115"/>
          <w:sz w:val="36"/>
          <w:szCs w:val="36"/>
          <w:rtl/>
        </w:rPr>
        <w:lastRenderedPageBreak/>
        <w:t>الفصل الثاني</w:t>
      </w:r>
      <w:bookmarkEnd w:id="13"/>
    </w:p>
    <w:p w14:paraId="573DCB90" w14:textId="5603A114" w:rsidR="00AD4818" w:rsidRPr="002C2259" w:rsidRDefault="00AD4818" w:rsidP="00AD4818">
      <w:pPr>
        <w:shd w:val="clear" w:color="auto" w:fill="FFFFFF"/>
        <w:bidi/>
        <w:spacing w:after="0" w:line="360" w:lineRule="auto"/>
        <w:ind w:left="-357"/>
        <w:jc w:val="center"/>
        <w:outlineLvl w:val="0"/>
        <w:rPr>
          <w:rFonts w:ascii="Sakkal Majalla" w:eastAsia="Times New Roman" w:hAnsi="Sakkal Majalla" w:cs="Sakkal Majalla"/>
          <w:b/>
          <w:bCs/>
          <w:color w:val="0F1115"/>
          <w:sz w:val="36"/>
          <w:szCs w:val="36"/>
          <w:rtl/>
        </w:rPr>
      </w:pPr>
      <w:bookmarkStart w:id="14" w:name="_Toc234374563"/>
      <w:r w:rsidRPr="002C2259">
        <w:rPr>
          <w:rFonts w:ascii="Sakkal Majalla" w:eastAsia="Times New Roman" w:hAnsi="Sakkal Majalla" w:cs="Sakkal Majalla" w:hint="cs"/>
          <w:b/>
          <w:bCs/>
          <w:color w:val="0F1115"/>
          <w:sz w:val="36"/>
          <w:szCs w:val="36"/>
          <w:rtl/>
        </w:rPr>
        <w:t>الإطار النظري والدراسات السابقة</w:t>
      </w:r>
      <w:bookmarkEnd w:id="14"/>
    </w:p>
    <w:p w14:paraId="67D9C30C" w14:textId="0AC3B44D" w:rsidR="00AD4818" w:rsidRPr="002C2259" w:rsidRDefault="00AD4818" w:rsidP="00053270">
      <w:pPr>
        <w:shd w:val="clear" w:color="auto" w:fill="FFFFFF"/>
        <w:bidi/>
        <w:spacing w:after="0" w:line="360" w:lineRule="auto"/>
        <w:ind w:left="-360"/>
        <w:jc w:val="both"/>
        <w:rPr>
          <w:rFonts w:ascii="Sakkal Majalla" w:eastAsia="Times New Roman" w:hAnsi="Sakkal Majalla" w:cs="Sakkal Majalla"/>
          <w:color w:val="0F1115"/>
          <w:sz w:val="36"/>
          <w:szCs w:val="36"/>
          <w:rtl/>
        </w:rPr>
      </w:pPr>
      <w:r w:rsidRPr="002C2259">
        <w:rPr>
          <w:rFonts w:ascii="Sakkal Majalla" w:eastAsia="Times New Roman" w:hAnsi="Sakkal Majalla" w:cs="Sakkal Majalla" w:hint="cs"/>
          <w:b/>
          <w:bCs/>
          <w:color w:val="0F1115"/>
          <w:sz w:val="36"/>
          <w:szCs w:val="36"/>
          <w:rtl/>
        </w:rPr>
        <w:t>التمهيد</w:t>
      </w:r>
      <w:r w:rsidRPr="002C2259">
        <w:rPr>
          <w:rFonts w:ascii="Sakkal Majalla" w:eastAsia="Times New Roman" w:hAnsi="Sakkal Majalla" w:cs="Sakkal Majalla" w:hint="cs"/>
          <w:color w:val="0F1115"/>
          <w:sz w:val="36"/>
          <w:szCs w:val="36"/>
          <w:rtl/>
        </w:rPr>
        <w:t>:</w:t>
      </w:r>
    </w:p>
    <w:p w14:paraId="1510D988" w14:textId="315F18C4" w:rsidR="00053270" w:rsidRPr="002C2259" w:rsidRDefault="00053270" w:rsidP="00AD4818">
      <w:pPr>
        <w:shd w:val="clear" w:color="auto" w:fill="FFFFFF"/>
        <w:bidi/>
        <w:spacing w:after="0" w:line="360" w:lineRule="auto"/>
        <w:ind w:left="-360"/>
        <w:jc w:val="both"/>
        <w:rPr>
          <w:rFonts w:ascii="Sakkal Majalla" w:eastAsia="Times New Roman" w:hAnsi="Sakkal Majalla" w:cs="Sakkal Majalla"/>
          <w:color w:val="0F1115"/>
          <w:sz w:val="36"/>
          <w:szCs w:val="36"/>
          <w:rtl/>
        </w:rPr>
      </w:pPr>
      <w:r w:rsidRPr="002C2259">
        <w:rPr>
          <w:rFonts w:ascii="Sakkal Majalla" w:eastAsia="Times New Roman" w:hAnsi="Sakkal Majalla" w:cs="Sakkal Majalla"/>
          <w:color w:val="0F1115"/>
          <w:sz w:val="36"/>
          <w:szCs w:val="36"/>
          <w:rtl/>
        </w:rPr>
        <w:t xml:space="preserve">يشهد العالم في العقود الأخيرة تحولًا رقميًا متسارعًا فرضته الثورة الصناعية الرابعة، التي أصبح الذكاء </w:t>
      </w:r>
      <w:r w:rsidR="00B17D82" w:rsidRPr="002C2259">
        <w:rPr>
          <w:rFonts w:ascii="Sakkal Majalla" w:eastAsia="Times New Roman" w:hAnsi="Sakkal Majalla" w:cs="Sakkal Majalla" w:hint="cs"/>
          <w:color w:val="0F1115"/>
          <w:sz w:val="36"/>
          <w:szCs w:val="36"/>
          <w:rtl/>
        </w:rPr>
        <w:t>الاصطناعي</w:t>
      </w:r>
      <w:r w:rsidRPr="002C2259">
        <w:rPr>
          <w:rFonts w:ascii="Sakkal Majalla" w:eastAsia="Times New Roman" w:hAnsi="Sakkal Majalla" w:cs="Sakkal Majalla"/>
          <w:color w:val="0F1115"/>
          <w:sz w:val="36"/>
          <w:szCs w:val="36"/>
          <w:rtl/>
        </w:rPr>
        <w:t xml:space="preserve"> أحد أبرز ركائزها وأكثرها تأثيرًا في مختلف القطاعات الحكومية والخاصة. ولم يعد الذكاء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مجرد تقنية مساندة لتحسين العمليات التشغيلية، بل أصبح عنصرًا استراتيجيًا يسهم في إعادة تشكيل أساليب الإدارة واتخاذ القرار، وتطوير الخدمات، ورفع كفاءة استثمار الموارد، وتحقيق مستويات أعلى من الأداء المؤسسي والتنظيمي. وقد دفع هذا التحول العديد من الحكومات إلى تبني استراتيجيات وطنية للتحول الرقمي، وتوظيف تطبيقات الذكاء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في مختلف مجالات العمل الحكومي بهدف تعزيز جودة الخدمات العامة، وتحسين الكفاءة التشغيلية، وزيادة سرعة الاستجابة لاحتياجات المستفيدين، بما يتوافق مع متطلبات التنمية المستدامة. وتشير الأدبيات الحديثة إلى أن تطبيقات الذكاء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أصبحت أداة رئيسية لتحسين تحليل البيانات، ودعم القرارات الإدارية، وأتمتة الإجراءات، والتنبؤ بالمشكلات المستقبلية، بما ينعكس بصورة مباشرة على الأداء التنظيمي للمؤسسات</w:t>
      </w:r>
      <w:r w:rsidRPr="002C2259">
        <w:rPr>
          <w:rFonts w:ascii="Sakkal Majalla" w:eastAsia="Times New Roman" w:hAnsi="Sakkal Majalla" w:cs="Sakkal Majalla"/>
          <w:color w:val="0F1115"/>
          <w:sz w:val="36"/>
          <w:szCs w:val="36"/>
        </w:rPr>
        <w:t>.</w:t>
      </w:r>
    </w:p>
    <w:p w14:paraId="40D3D230" w14:textId="1B804B40" w:rsidR="00053270" w:rsidRPr="002C2259" w:rsidRDefault="00053270" w:rsidP="00053270">
      <w:pPr>
        <w:shd w:val="clear" w:color="auto" w:fill="FFFFFF"/>
        <w:bidi/>
        <w:spacing w:after="0" w:line="360" w:lineRule="auto"/>
        <w:ind w:left="-360"/>
        <w:jc w:val="both"/>
        <w:rPr>
          <w:rFonts w:ascii="Sakkal Majalla" w:eastAsia="Times New Roman" w:hAnsi="Sakkal Majalla" w:cs="Sakkal Majalla"/>
          <w:color w:val="0F1115"/>
          <w:sz w:val="36"/>
          <w:szCs w:val="36"/>
          <w:rtl/>
        </w:rPr>
      </w:pPr>
      <w:r w:rsidRPr="002C2259">
        <w:rPr>
          <w:rFonts w:ascii="Sakkal Majalla" w:eastAsia="Times New Roman" w:hAnsi="Sakkal Majalla" w:cs="Sakkal Majalla"/>
          <w:color w:val="0F1115"/>
          <w:sz w:val="36"/>
          <w:szCs w:val="36"/>
          <w:rtl/>
        </w:rPr>
        <w:t xml:space="preserve">وفي المملكة العربية السعودية، يشكل الذكاء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أحد المحاور الرئيسة لتحقيق مستهدفات رؤية المملكة 2030، حيث تبنت الجهات الحكومية برامج ومبادرات متعددة للتحول </w:t>
      </w:r>
      <w:r w:rsidRPr="002C2259">
        <w:rPr>
          <w:rFonts w:ascii="Sakkal Majalla" w:eastAsia="Times New Roman" w:hAnsi="Sakkal Majalla" w:cs="Sakkal Majalla"/>
          <w:color w:val="0F1115"/>
          <w:sz w:val="36"/>
          <w:szCs w:val="36"/>
          <w:rtl/>
        </w:rPr>
        <w:lastRenderedPageBreak/>
        <w:t xml:space="preserve">الرقمي تهدف إلى بناء حكومة ذكية تعتمد على التقنيات الحديثة في تقديم الخدمات وإدارة الموارد وتحسين جودة الأداء المؤسسي. ويُعد هذا التوجه انعكاسًا للإيمان بأهمية توظيف التقنيات الذكية في تعزيز الكفاءة والشفافية، ورفع مستوى الإنتاجية، وتحقيق التميز المؤسسي، بما يسهم في تحسين تجربة المستفيدين وتعزيز القدرة التنافسية للقطاع الحكومي. كما تؤكد العديد من الدراسات أن نجاح تطبيقات الذكاء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لا يرتبط بالتقنيات وحدها، وإنما يتطلب توافر البنية التحتية الرقمية، والكوادر البشرية المؤهلة، والقيادة الداعمة، والسياسات التنظيمية المناسبة، بما يضمن تحقيق القيمة المضافة المرجوة من هذه التطبيقات</w:t>
      </w:r>
      <w:r w:rsidRPr="002C2259">
        <w:rPr>
          <w:rFonts w:ascii="Sakkal Majalla" w:eastAsia="Times New Roman" w:hAnsi="Sakkal Majalla" w:cs="Sakkal Majalla"/>
          <w:color w:val="0F1115"/>
          <w:sz w:val="36"/>
          <w:szCs w:val="36"/>
        </w:rPr>
        <w:t>.</w:t>
      </w:r>
    </w:p>
    <w:p w14:paraId="606FA111" w14:textId="08655312" w:rsidR="00053270" w:rsidRPr="002C2259" w:rsidRDefault="00053270" w:rsidP="00053270">
      <w:pPr>
        <w:shd w:val="clear" w:color="auto" w:fill="FFFFFF"/>
        <w:bidi/>
        <w:spacing w:after="0" w:line="360" w:lineRule="auto"/>
        <w:ind w:left="-360"/>
        <w:jc w:val="both"/>
        <w:rPr>
          <w:rFonts w:ascii="Sakkal Majalla" w:eastAsia="Times New Roman" w:hAnsi="Sakkal Majalla" w:cs="Sakkal Majalla"/>
          <w:color w:val="0F1115"/>
          <w:sz w:val="36"/>
          <w:szCs w:val="36"/>
          <w:rtl/>
        </w:rPr>
      </w:pPr>
      <w:r w:rsidRPr="002C2259">
        <w:rPr>
          <w:rFonts w:ascii="Sakkal Majalla" w:eastAsia="Times New Roman" w:hAnsi="Sakkal Majalla" w:cs="Sakkal Majalla"/>
          <w:color w:val="0F1115"/>
          <w:sz w:val="36"/>
          <w:szCs w:val="36"/>
          <w:rtl/>
        </w:rPr>
        <w:t xml:space="preserve">ويُعد الأداء التنظيمي من أهم المؤشرات التي تقيس مدى نجاح المؤسسات في تحقيق أهدافها بكفاءة وفاعلية، إذ يعكس قدرة المؤسسة على استغلال مواردها البشرية والتقنية والمالية لتحقيق أفضل النتائج الممكنة. كما أن الأداء التنظيمي لم يعد يُقاس فقط بالمؤشرات المالية أو الإنتاجية، بل أصبح يشمل جودة الخدمات، وسرعة الإنجاز، والابتكار، ورضا المستفيدين، والقدرة على التكيف مع المتغيرات البيئية والتكنولوجية. ومن هذا المنطلق، برز الاهتمام بدراسة العلاقة بين تطبيقات الذكاء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والأداء التنظيمي، باعتبار أن التقنيات الذكية أصبحت من أهم العوامل المؤثرة في تطوير الأداء وتحسين جودة القرارات الإدارية، وتقليل الأخطاء، وتعزيز الكفاءة التشغيلية داخل المؤسسات</w:t>
      </w:r>
      <w:r w:rsidRPr="002C2259">
        <w:rPr>
          <w:rFonts w:ascii="Sakkal Majalla" w:eastAsia="Times New Roman" w:hAnsi="Sakkal Majalla" w:cs="Sakkal Majalla"/>
          <w:color w:val="0F1115"/>
          <w:sz w:val="36"/>
          <w:szCs w:val="36"/>
        </w:rPr>
        <w:t>.</w:t>
      </w:r>
    </w:p>
    <w:p w14:paraId="7DE0AD5B" w14:textId="246A24C1" w:rsidR="00053270" w:rsidRPr="002C2259" w:rsidRDefault="00053270" w:rsidP="00053270">
      <w:pPr>
        <w:shd w:val="clear" w:color="auto" w:fill="FFFFFF"/>
        <w:bidi/>
        <w:spacing w:after="0" w:line="360" w:lineRule="auto"/>
        <w:ind w:left="-360"/>
        <w:jc w:val="both"/>
        <w:rPr>
          <w:rFonts w:ascii="Sakkal Majalla" w:eastAsia="Times New Roman" w:hAnsi="Sakkal Majalla" w:cs="Sakkal Majalla"/>
          <w:color w:val="0F1115"/>
          <w:sz w:val="36"/>
          <w:szCs w:val="36"/>
          <w:rtl/>
        </w:rPr>
      </w:pPr>
      <w:r w:rsidRPr="002C2259">
        <w:rPr>
          <w:rFonts w:ascii="Sakkal Majalla" w:eastAsia="Times New Roman" w:hAnsi="Sakkal Majalla" w:cs="Sakkal Majalla"/>
          <w:color w:val="0F1115"/>
          <w:sz w:val="36"/>
          <w:szCs w:val="36"/>
          <w:rtl/>
        </w:rPr>
        <w:lastRenderedPageBreak/>
        <w:t xml:space="preserve">وتُعد أمانة </w:t>
      </w:r>
      <w:r w:rsidR="00740488" w:rsidRPr="002C2259">
        <w:rPr>
          <w:rFonts w:ascii="Sakkal Majalla" w:eastAsia="Times New Roman" w:hAnsi="Sakkal Majalla" w:cs="Sakkal Majalla" w:hint="cs"/>
          <w:color w:val="0F1115"/>
          <w:sz w:val="36"/>
          <w:szCs w:val="36"/>
          <w:rtl/>
        </w:rPr>
        <w:t>محافظة</w:t>
      </w:r>
      <w:r w:rsidRPr="002C2259">
        <w:rPr>
          <w:rFonts w:ascii="Sakkal Majalla" w:eastAsia="Times New Roman" w:hAnsi="Sakkal Majalla" w:cs="Sakkal Majalla"/>
          <w:color w:val="0F1115"/>
          <w:sz w:val="36"/>
          <w:szCs w:val="36"/>
          <w:rtl/>
        </w:rPr>
        <w:t xml:space="preserve"> جدة إحدى الجهات الحكومية التي تعمل على مواكبة التحول الرقمي من خلال تبني العديد من التقنيات الذكية في إدارة الخدمات البلدية، بما يسهم في تطوير بيئة العمل، وتحسين مستوى الخدمات المقدمة للمواطنين والمقيمين، وتعزيز كفاءة العمليات الإدارية. ومن ثم فإن دراسة أثر تطبيقات الذكاء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على الأداء التنظيمي في هذه الجهة تكتسب أهمية علمية وعملية، لما يمكن أن تقدمه من نتائج تسهم في دعم متخذي القرار، وتطوير السياسات الإدارية، وتعزيز الاستفادة من تطبيقات الذكاء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Pr>
        <w:t>.</w:t>
      </w:r>
    </w:p>
    <w:p w14:paraId="59196573" w14:textId="79729ABF" w:rsidR="0081509C" w:rsidRPr="002C2259" w:rsidRDefault="00053270" w:rsidP="00053270">
      <w:pPr>
        <w:shd w:val="clear" w:color="auto" w:fill="FFFFFF"/>
        <w:bidi/>
        <w:spacing w:after="0" w:line="360" w:lineRule="auto"/>
        <w:ind w:left="-360"/>
        <w:jc w:val="both"/>
        <w:rPr>
          <w:rFonts w:ascii="Sakkal Majalla" w:eastAsia="Times New Roman" w:hAnsi="Sakkal Majalla" w:cs="Sakkal Majalla"/>
          <w:color w:val="0F1115"/>
          <w:sz w:val="36"/>
          <w:szCs w:val="36"/>
          <w:rtl/>
        </w:rPr>
      </w:pPr>
      <w:r w:rsidRPr="002C2259">
        <w:rPr>
          <w:rFonts w:ascii="Sakkal Majalla" w:eastAsia="Times New Roman" w:hAnsi="Sakkal Majalla" w:cs="Sakkal Majalla"/>
          <w:color w:val="0F1115"/>
          <w:sz w:val="36"/>
          <w:szCs w:val="36"/>
          <w:rtl/>
        </w:rPr>
        <w:t xml:space="preserve">وانطلاقًا من ذلك، يهدف هذا الفصل إلى بناء الأساس العلمي الذي تستند إليه الدراسة الحالية، من خلال استعراض الأدبيات والنظريات المرتبطة بمتغيرات البحث، وتحليل المفاهيم الأساسية المتعلقة بتطبيقات الذكاء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والأداء التنظيمي، وبيان العلاقة بينهما في ضوء ما توصلت إليه الدراسات السابقة العربية والأجنبية. كما يتناول الفصل عرضًا نقديًا للدراسات السابقة ذات الصلة، مع بيان أوجه الاتفاق والاختلاف بينها، وتحديد الفجوة البحثية التي تسعى الدراسة الحالية إلى معالجتها، وصولًا إلى بناء الإطار النظري الذي يفسر العلاقة بين متغيرات الدراسة ويدعم صياغة فرضياتها وتحقيق أهدافها.</w:t>
      </w:r>
    </w:p>
    <w:p w14:paraId="4907B91F" w14:textId="5AAC88C8" w:rsidR="00AD4818" w:rsidRPr="002C2259" w:rsidRDefault="00AD4818" w:rsidP="00AD4818">
      <w:pPr>
        <w:bidi/>
        <w:spacing w:after="0" w:line="360" w:lineRule="auto"/>
        <w:outlineLvl w:val="0"/>
        <w:rPr>
          <w:rFonts w:ascii="Sakkal Majalla" w:eastAsia="Calibri" w:hAnsi="Sakkal Majalla" w:cs="Sakkal Majalla"/>
          <w:b/>
          <w:bCs/>
          <w:sz w:val="36"/>
          <w:szCs w:val="36"/>
          <w:rtl/>
        </w:rPr>
      </w:pPr>
      <w:bookmarkStart w:id="15" w:name="_Toc234374564"/>
      <w:r w:rsidRPr="002C2259">
        <w:rPr>
          <w:rFonts w:ascii="Sakkal Majalla" w:eastAsia="Calibri" w:hAnsi="Sakkal Majalla" w:cs="Sakkal Majalla" w:hint="cs"/>
          <w:b/>
          <w:bCs/>
          <w:sz w:val="36"/>
          <w:szCs w:val="36"/>
          <w:rtl/>
        </w:rPr>
        <w:t>أولاً: الإطار النظري</w:t>
      </w:r>
      <w:bookmarkEnd w:id="15"/>
    </w:p>
    <w:p w14:paraId="2F7873C5" w14:textId="003645E3" w:rsidR="00CB70FE" w:rsidRPr="002C2259" w:rsidRDefault="00CB70FE" w:rsidP="00AD4818">
      <w:pPr>
        <w:bidi/>
        <w:spacing w:after="0" w:line="360" w:lineRule="auto"/>
        <w:outlineLvl w:val="0"/>
        <w:rPr>
          <w:rFonts w:ascii="Sakkal Majalla" w:eastAsia="Calibri" w:hAnsi="Sakkal Majalla" w:cs="Sakkal Majalla"/>
          <w:b/>
          <w:bCs/>
          <w:sz w:val="36"/>
          <w:szCs w:val="36"/>
          <w:rtl/>
          <w:lang w:bidi="ar-EG"/>
        </w:rPr>
      </w:pPr>
      <w:bookmarkStart w:id="16" w:name="_Toc234374565"/>
      <w:r w:rsidRPr="002C2259">
        <w:rPr>
          <w:rFonts w:ascii="Sakkal Majalla" w:eastAsia="Calibri" w:hAnsi="Sakkal Majalla" w:cs="Sakkal Majalla"/>
          <w:b/>
          <w:bCs/>
          <w:sz w:val="36"/>
          <w:szCs w:val="36"/>
          <w:rtl/>
          <w:lang w:bidi="ar-EG"/>
        </w:rPr>
        <w:t xml:space="preserve">المحور الأول: الذكاء </w:t>
      </w:r>
      <w:r w:rsidR="00B17D82" w:rsidRPr="002C2259">
        <w:rPr>
          <w:rFonts w:ascii="Sakkal Majalla" w:eastAsia="Calibri" w:hAnsi="Sakkal Majalla" w:cs="Sakkal Majalla"/>
          <w:b/>
          <w:bCs/>
          <w:sz w:val="36"/>
          <w:szCs w:val="36"/>
          <w:rtl/>
          <w:lang w:bidi="ar-EG"/>
        </w:rPr>
        <w:t>الاصطناعي</w:t>
      </w:r>
      <w:bookmarkEnd w:id="16"/>
    </w:p>
    <w:p w14:paraId="3AFE220F" w14:textId="4F455728" w:rsidR="00CB70FE" w:rsidRPr="002C2259" w:rsidRDefault="00CB70FE" w:rsidP="00CB70FE">
      <w:pPr>
        <w:bidi/>
        <w:spacing w:after="0" w:line="360" w:lineRule="auto"/>
        <w:jc w:val="both"/>
        <w:rPr>
          <w:rFonts w:ascii="Sakkal Majalla" w:eastAsia="Calibri" w:hAnsi="Sakkal Majalla" w:cs="Sakkal Majalla"/>
          <w:b/>
          <w:bCs/>
          <w:sz w:val="36"/>
          <w:szCs w:val="36"/>
        </w:rPr>
      </w:pPr>
      <w:r w:rsidRPr="002C2259">
        <w:rPr>
          <w:rFonts w:ascii="Sakkal Majalla" w:eastAsia="Calibri" w:hAnsi="Sakkal Majalla" w:cs="Sakkal Majalla"/>
          <w:b/>
          <w:bCs/>
          <w:sz w:val="36"/>
          <w:szCs w:val="36"/>
          <w:rtl/>
        </w:rPr>
        <w:t xml:space="preserve">مفهوم الذكاء </w:t>
      </w:r>
      <w:r w:rsidR="00B17D82" w:rsidRPr="002C2259">
        <w:rPr>
          <w:rFonts w:ascii="Sakkal Majalla" w:eastAsia="Calibri" w:hAnsi="Sakkal Majalla" w:cs="Sakkal Majalla"/>
          <w:b/>
          <w:bCs/>
          <w:sz w:val="36"/>
          <w:szCs w:val="36"/>
          <w:rtl/>
        </w:rPr>
        <w:t>الاصطناعي</w:t>
      </w:r>
      <w:r w:rsidRPr="002C2259">
        <w:rPr>
          <w:rFonts w:ascii="Sakkal Majalla" w:eastAsia="Calibri" w:hAnsi="Sakkal Majalla" w:cs="Sakkal Majalla"/>
          <w:b/>
          <w:bCs/>
          <w:sz w:val="36"/>
          <w:szCs w:val="36"/>
          <w:rtl/>
        </w:rPr>
        <w:t xml:space="preserve"> وتطوره التاريخي</w:t>
      </w:r>
    </w:p>
    <w:p w14:paraId="426D7CF4" w14:textId="17AF52A8" w:rsidR="00CB70FE" w:rsidRPr="002C2259" w:rsidRDefault="00CB70FE" w:rsidP="00CB70FE">
      <w:pPr>
        <w:bidi/>
        <w:spacing w:after="0" w:line="360" w:lineRule="auto"/>
        <w:jc w:val="both"/>
        <w:rPr>
          <w:rFonts w:ascii="Sakkal Majalla" w:eastAsia="Calibri" w:hAnsi="Sakkal Majalla" w:cs="Sakkal Majalla"/>
          <w:sz w:val="36"/>
          <w:szCs w:val="36"/>
          <w:lang w:bidi="ar-EG"/>
        </w:rPr>
      </w:pPr>
      <w:r w:rsidRPr="002C2259">
        <w:rPr>
          <w:rFonts w:ascii="Sakkal Majalla" w:eastAsia="Calibri" w:hAnsi="Sakkal Majalla" w:cs="Sakkal Majalla"/>
          <w:sz w:val="36"/>
          <w:szCs w:val="36"/>
          <w:rtl/>
        </w:rPr>
        <w:lastRenderedPageBreak/>
        <w:t xml:space="preserve">يُعرف الذكاء </w:t>
      </w:r>
      <w:r w:rsidR="00B17D82" w:rsidRPr="002C2259">
        <w:rPr>
          <w:rFonts w:ascii="Sakkal Majalla" w:eastAsia="Calibri" w:hAnsi="Sakkal Majalla" w:cs="Sakkal Majalla"/>
          <w:sz w:val="36"/>
          <w:szCs w:val="36"/>
          <w:rtl/>
        </w:rPr>
        <w:t>الاصطناعي</w:t>
      </w:r>
      <w:r w:rsidRPr="002C2259">
        <w:rPr>
          <w:rFonts w:ascii="Sakkal Majalla" w:eastAsia="Calibri" w:hAnsi="Sakkal Majalla" w:cs="Sakkal Majalla"/>
          <w:sz w:val="36"/>
          <w:szCs w:val="36"/>
          <w:rtl/>
        </w:rPr>
        <w:t xml:space="preserve"> بكونه فرعاً جوهرياً من علوم الحاسب، حيث يهدف بصفة أساسية إلى تصميم وبناء أنظمة ذكية تمنح الآلات خصائص سلوكية تحاكي قدرات الإنسان الذهنية المتعارف عليها. ويشمل هذا المفهوم الواسع تطوير أنظمة حاسوبية قادرة على تنفيذ مهام تتطلب في العادة ذكاءً بشرياً، مثل الإدراك البصري، والتعرف على الكلام، واتخاذ القرارات المعقدة، والترجمة اللغوية الفورية</w:t>
      </w:r>
      <w:r w:rsidRPr="002C2259">
        <w:rPr>
          <w:rFonts w:ascii="Sakkal Majalla" w:eastAsia="Calibri" w:hAnsi="Sakkal Majalla" w:cs="Sakkal Majalla"/>
          <w:sz w:val="36"/>
          <w:szCs w:val="36"/>
          <w:lang w:bidi="ar-EG"/>
        </w:rPr>
        <w:t xml:space="preserve"> (</w:t>
      </w:r>
      <w:proofErr w:type="spellStart"/>
      <w:r w:rsidRPr="002C2259">
        <w:rPr>
          <w:rFonts w:ascii="Sakkal Majalla" w:eastAsia="Calibri" w:hAnsi="Sakkal Majalla" w:cs="Sakkal Majalla"/>
          <w:sz w:val="36"/>
          <w:szCs w:val="36"/>
          <w:lang w:bidi="ar-EG"/>
        </w:rPr>
        <w:t>Machucho</w:t>
      </w:r>
      <w:proofErr w:type="spellEnd"/>
      <w:r w:rsidRPr="002C2259">
        <w:rPr>
          <w:rFonts w:ascii="Sakkal Majalla" w:eastAsia="Calibri" w:hAnsi="Sakkal Majalla" w:cs="Sakkal Majalla"/>
          <w:sz w:val="36"/>
          <w:szCs w:val="36"/>
          <w:lang w:bidi="ar-EG"/>
        </w:rPr>
        <w:t>, 2025, p. 1</w:t>
      </w:r>
      <w:r w:rsidR="00533955" w:rsidRPr="002C2259">
        <w:rPr>
          <w:rFonts w:ascii="Sakkal Majalla" w:eastAsia="Calibri" w:hAnsi="Sakkal Majalla" w:cs="Sakkal Majalla"/>
          <w:sz w:val="36"/>
          <w:szCs w:val="36"/>
          <w:lang w:bidi="ar-EG"/>
        </w:rPr>
        <w:t>)</w:t>
      </w:r>
      <w:r w:rsidR="00533955" w:rsidRPr="002C2259">
        <w:rPr>
          <w:rFonts w:ascii="Sakkal Majalla" w:eastAsia="Calibri" w:hAnsi="Sakkal Majalla" w:cs="Sakkal Majalla" w:hint="cs"/>
          <w:sz w:val="36"/>
          <w:szCs w:val="36"/>
          <w:rtl/>
          <w:lang w:bidi="ar-EG"/>
        </w:rPr>
        <w:t>.</w:t>
      </w:r>
      <w:r w:rsidRPr="002C2259">
        <w:rPr>
          <w:rFonts w:ascii="Sakkal Majalla" w:eastAsia="Calibri" w:hAnsi="Sakkal Majalla" w:cs="Sakkal Majalla"/>
          <w:sz w:val="36"/>
          <w:szCs w:val="36"/>
          <w:rtl/>
          <w:lang w:bidi="ar-EG"/>
        </w:rPr>
        <w:t xml:space="preserve"> </w:t>
      </w:r>
      <w:r w:rsidRPr="002C2259">
        <w:rPr>
          <w:rFonts w:ascii="Sakkal Majalla" w:eastAsia="Calibri" w:hAnsi="Sakkal Majalla" w:cs="Sakkal Majalla"/>
          <w:sz w:val="36"/>
          <w:szCs w:val="36"/>
          <w:lang w:bidi="ar-EG"/>
        </w:rPr>
        <w:t xml:space="preserve"> </w:t>
      </w:r>
      <w:r w:rsidRPr="002C2259">
        <w:rPr>
          <w:rFonts w:ascii="Sakkal Majalla" w:eastAsia="Calibri" w:hAnsi="Sakkal Majalla" w:cs="Sakkal Majalla"/>
          <w:sz w:val="36"/>
          <w:szCs w:val="36"/>
          <w:rtl/>
        </w:rPr>
        <w:t>وتعتمد هذه التقنيات في جوهرها على مبدأ مضاهاة التشكيلات التي تصف الأشياء والأحداث، وذلك باستخدام خواصها الكيفية وعلاقاتها المنطقية والحسابية الدقيقة لتوليد استجابات ذكية تتلاءم مع المواقف المختلفة (زعموكي، 2023، ص: 37)</w:t>
      </w:r>
      <w:r w:rsidRPr="002C2259">
        <w:rPr>
          <w:rFonts w:ascii="Sakkal Majalla" w:eastAsia="Calibri" w:hAnsi="Sakkal Majalla" w:cs="Sakkal Majalla"/>
          <w:sz w:val="36"/>
          <w:szCs w:val="36"/>
          <w:lang w:bidi="ar-EG"/>
        </w:rPr>
        <w:t>.</w:t>
      </w:r>
    </w:p>
    <w:p w14:paraId="7D5F7EDE" w14:textId="3E634FF9" w:rsidR="00CB70FE" w:rsidRPr="002C2259" w:rsidRDefault="00CB70FE" w:rsidP="00CB70FE">
      <w:pPr>
        <w:bidi/>
        <w:spacing w:after="0" w:line="360" w:lineRule="auto"/>
        <w:jc w:val="both"/>
        <w:rPr>
          <w:rFonts w:ascii="Sakkal Majalla" w:eastAsia="Calibri" w:hAnsi="Sakkal Majalla" w:cs="Sakkal Majalla"/>
          <w:sz w:val="36"/>
          <w:szCs w:val="36"/>
          <w:lang w:bidi="ar-EG"/>
        </w:rPr>
      </w:pPr>
      <w:r w:rsidRPr="002C2259">
        <w:rPr>
          <w:rFonts w:ascii="Sakkal Majalla" w:eastAsia="Calibri" w:hAnsi="Sakkal Majalla" w:cs="Sakkal Majalla"/>
          <w:sz w:val="36"/>
          <w:szCs w:val="36"/>
          <w:rtl/>
        </w:rPr>
        <w:t xml:space="preserve">تعود الجذور التاريخية للذكاء </w:t>
      </w:r>
      <w:r w:rsidR="00B17D82" w:rsidRPr="002C2259">
        <w:rPr>
          <w:rFonts w:ascii="Sakkal Majalla" w:eastAsia="Calibri" w:hAnsi="Sakkal Majalla" w:cs="Sakkal Majalla"/>
          <w:sz w:val="36"/>
          <w:szCs w:val="36"/>
          <w:rtl/>
        </w:rPr>
        <w:t>الاصطناعي</w:t>
      </w:r>
      <w:r w:rsidRPr="002C2259">
        <w:rPr>
          <w:rFonts w:ascii="Sakkal Majalla" w:eastAsia="Calibri" w:hAnsi="Sakkal Majalla" w:cs="Sakkal Majalla"/>
          <w:sz w:val="36"/>
          <w:szCs w:val="36"/>
          <w:rtl/>
        </w:rPr>
        <w:t xml:space="preserve"> إلى منتصف القرن الماضي، وتحديداً خلال عقدي الخمسينيات والستينيات، حيث بدأ يتشكل كمجال بحثي مستقل. وقد ارتبط ظهور مصطلح "الذكاء </w:t>
      </w:r>
      <w:r w:rsidR="00B17D82" w:rsidRPr="002C2259">
        <w:rPr>
          <w:rFonts w:ascii="Sakkal Majalla" w:eastAsia="Calibri" w:hAnsi="Sakkal Majalla" w:cs="Sakkal Majalla"/>
          <w:sz w:val="36"/>
          <w:szCs w:val="36"/>
          <w:rtl/>
        </w:rPr>
        <w:t>الاصطناعي</w:t>
      </w:r>
      <w:r w:rsidRPr="002C2259">
        <w:rPr>
          <w:rFonts w:ascii="Sakkal Majalla" w:eastAsia="Calibri" w:hAnsi="Sakkal Majalla" w:cs="Sakkal Majalla"/>
          <w:sz w:val="36"/>
          <w:szCs w:val="36"/>
          <w:rtl/>
        </w:rPr>
        <w:t>" رسمياً بمؤتمر "دارتموث</w:t>
      </w:r>
      <w:r w:rsidRPr="002C2259">
        <w:rPr>
          <w:rFonts w:ascii="Sakkal Majalla" w:eastAsia="Calibri" w:hAnsi="Sakkal Majalla" w:cs="Sakkal Majalla"/>
          <w:sz w:val="36"/>
          <w:szCs w:val="36"/>
          <w:lang w:bidi="ar-EG"/>
        </w:rPr>
        <w:t xml:space="preserve">" (Dartmouth Summer School) </w:t>
      </w:r>
      <w:r w:rsidRPr="002C2259">
        <w:rPr>
          <w:rFonts w:ascii="Sakkal Majalla" w:eastAsia="Calibri" w:hAnsi="Sakkal Majalla" w:cs="Sakkal Majalla"/>
          <w:sz w:val="36"/>
          <w:szCs w:val="36"/>
          <w:rtl/>
        </w:rPr>
        <w:t>الشهير الذي عُقد في نيوهامشير عام 1956، والذي اعتبره العلماء والباحثون البداية الفعلية لهذا السجال العلمي (قطب، 2024، ص: 17). ومن الجدير بالذكر أن هذه الانطلاقة الرسمية سبقتها محاولات تقنية جادة، من أبرزها جهود "آرثر صموئيل</w:t>
      </w:r>
      <w:r w:rsidRPr="002C2259">
        <w:rPr>
          <w:rFonts w:ascii="Sakkal Majalla" w:eastAsia="Calibri" w:hAnsi="Sakkal Majalla" w:cs="Sakkal Majalla"/>
          <w:sz w:val="36"/>
          <w:szCs w:val="36"/>
          <w:lang w:bidi="ar-EG"/>
        </w:rPr>
        <w:t xml:space="preserve">" (Arthur Samuel) </w:t>
      </w:r>
      <w:r w:rsidRPr="002C2259">
        <w:rPr>
          <w:rFonts w:ascii="Sakkal Majalla" w:eastAsia="Calibri" w:hAnsi="Sakkal Majalla" w:cs="Sakkal Majalla"/>
          <w:sz w:val="36"/>
          <w:szCs w:val="36"/>
          <w:rtl/>
        </w:rPr>
        <w:t>عام 1952، الذي وضع أول خوارزمية للتعلم الذاتي، مما مهد الطريق لتطور الأنظمة القادرة على حل المشكلات بطريقة تحاكي التفكير البشري (حسن، 2025، ص: 679)</w:t>
      </w:r>
      <w:r w:rsidRPr="002C2259">
        <w:rPr>
          <w:rFonts w:ascii="Sakkal Majalla" w:eastAsia="Calibri" w:hAnsi="Sakkal Majalla" w:cs="Sakkal Majalla"/>
          <w:sz w:val="36"/>
          <w:szCs w:val="36"/>
          <w:lang w:bidi="ar-EG"/>
        </w:rPr>
        <w:t>.</w:t>
      </w:r>
    </w:p>
    <w:p w14:paraId="53930FDF" w14:textId="2E1E4FAB" w:rsidR="00CB70FE" w:rsidRPr="002C2259" w:rsidRDefault="00CB70FE" w:rsidP="00CB70FE">
      <w:pPr>
        <w:bidi/>
        <w:spacing w:after="0" w:line="360" w:lineRule="auto"/>
        <w:jc w:val="both"/>
        <w:rPr>
          <w:rFonts w:ascii="Sakkal Majalla" w:eastAsia="Calibri" w:hAnsi="Sakkal Majalla" w:cs="Sakkal Majalla"/>
          <w:sz w:val="36"/>
          <w:szCs w:val="36"/>
          <w:lang w:bidi="ar-EG"/>
        </w:rPr>
      </w:pPr>
      <w:r w:rsidRPr="002C2259">
        <w:rPr>
          <w:rFonts w:ascii="Sakkal Majalla" w:eastAsia="Calibri" w:hAnsi="Sakkal Majalla" w:cs="Sakkal Majalla"/>
          <w:sz w:val="36"/>
          <w:szCs w:val="36"/>
          <w:rtl/>
        </w:rPr>
        <w:lastRenderedPageBreak/>
        <w:t xml:space="preserve">على الرغم من ظهور الذكاء </w:t>
      </w:r>
      <w:r w:rsidR="00B17D82" w:rsidRPr="002C2259">
        <w:rPr>
          <w:rFonts w:ascii="Sakkal Majalla" w:eastAsia="Calibri" w:hAnsi="Sakkal Majalla" w:cs="Sakkal Majalla"/>
          <w:sz w:val="36"/>
          <w:szCs w:val="36"/>
          <w:rtl/>
        </w:rPr>
        <w:t>الاصطناعي</w:t>
      </w:r>
      <w:r w:rsidRPr="002C2259">
        <w:rPr>
          <w:rFonts w:ascii="Sakkal Majalla" w:eastAsia="Calibri" w:hAnsi="Sakkal Majalla" w:cs="Sakkal Majalla"/>
          <w:sz w:val="36"/>
          <w:szCs w:val="36"/>
          <w:rtl/>
        </w:rPr>
        <w:t xml:space="preserve"> كعلم أكاديمي في الخمسينيات، إلا أن تطبيقاته العملية في قطاع الأعمال لم تبدأ في البروز بشكل ملموس إلا خلال عقد الثمانينيات من القرن العشرين. وقد كان نجاح نموذج "الأنظمة الخبيرة</w:t>
      </w:r>
      <w:r w:rsidRPr="002C2259">
        <w:rPr>
          <w:rFonts w:ascii="Sakkal Majalla" w:eastAsia="Calibri" w:hAnsi="Sakkal Majalla" w:cs="Sakkal Majalla"/>
          <w:sz w:val="36"/>
          <w:szCs w:val="36"/>
          <w:lang w:bidi="ar-EG"/>
        </w:rPr>
        <w:t xml:space="preserve">" (Expert Systems) </w:t>
      </w:r>
      <w:r w:rsidRPr="002C2259">
        <w:rPr>
          <w:rFonts w:ascii="Sakkal Majalla" w:eastAsia="Calibri" w:hAnsi="Sakkal Majalla" w:cs="Sakkal Majalla"/>
          <w:sz w:val="36"/>
          <w:szCs w:val="36"/>
          <w:rtl/>
        </w:rPr>
        <w:t>هو المحرك الأساسي لهذا التوجه، حيث بدأ الاعتماد عليها لتحقيق قيمة اقتصادية مضافة للمؤسسات</w:t>
      </w:r>
      <w:r w:rsidRPr="002C2259">
        <w:rPr>
          <w:rFonts w:ascii="Sakkal Majalla" w:eastAsia="Calibri" w:hAnsi="Sakkal Majalla" w:cs="Sakkal Majalla"/>
          <w:sz w:val="36"/>
          <w:szCs w:val="36"/>
          <w:lang w:bidi="ar-EG"/>
        </w:rPr>
        <w:t xml:space="preserve"> (Sestino, 2021, p. 7</w:t>
      </w:r>
      <w:r w:rsidR="00533955" w:rsidRPr="002C2259">
        <w:rPr>
          <w:rFonts w:ascii="Sakkal Majalla" w:eastAsia="Calibri" w:hAnsi="Sakkal Majalla" w:cs="Sakkal Majalla"/>
          <w:sz w:val="36"/>
          <w:szCs w:val="36"/>
          <w:lang w:bidi="ar-EG"/>
        </w:rPr>
        <w:t>)</w:t>
      </w:r>
      <w:r w:rsidR="00533955" w:rsidRPr="002C2259">
        <w:rPr>
          <w:rFonts w:ascii="Sakkal Majalla" w:eastAsia="Calibri" w:hAnsi="Sakkal Majalla" w:cs="Sakkal Majalla" w:hint="cs"/>
          <w:sz w:val="36"/>
          <w:szCs w:val="36"/>
          <w:rtl/>
          <w:lang w:bidi="ar-EG"/>
        </w:rPr>
        <w:t>.</w:t>
      </w:r>
      <w:r w:rsidRPr="002C2259">
        <w:rPr>
          <w:rFonts w:ascii="Sakkal Majalla" w:eastAsia="Calibri" w:hAnsi="Sakkal Majalla" w:cs="Sakkal Majalla"/>
          <w:sz w:val="36"/>
          <w:szCs w:val="36"/>
          <w:rtl/>
          <w:lang w:bidi="ar-EG"/>
        </w:rPr>
        <w:t xml:space="preserve"> </w:t>
      </w:r>
      <w:r w:rsidRPr="002C2259">
        <w:rPr>
          <w:rFonts w:ascii="Sakkal Majalla" w:eastAsia="Calibri" w:hAnsi="Sakkal Majalla" w:cs="Sakkal Majalla"/>
          <w:sz w:val="36"/>
          <w:szCs w:val="36"/>
          <w:lang w:bidi="ar-EG"/>
        </w:rPr>
        <w:t xml:space="preserve"> </w:t>
      </w:r>
      <w:r w:rsidRPr="002C2259">
        <w:rPr>
          <w:rFonts w:ascii="Sakkal Majalla" w:eastAsia="Calibri" w:hAnsi="Sakkal Majalla" w:cs="Sakkal Majalla"/>
          <w:sz w:val="36"/>
          <w:szCs w:val="36"/>
          <w:rtl/>
        </w:rPr>
        <w:t>وبفضل التطور المتسارع في القدرات الحوسبية المتاحة، شهدت هذه الفترة تحولاً نوعياً في بنية الأنظمة الذكية، مما مكن المنظمات من تطوير وحدات ذهنية مستقلة قادرة على معالجة البيانات الضخمة في بيئة تتغير بسرعة وتفتقر إلى الاستقرار، وهو ما فتح آفاقاً جديدة للدراسات المستقبلية في هذا الحقل (الصايغ، 2025، ص: 147)</w:t>
      </w:r>
      <w:r w:rsidRPr="002C2259">
        <w:rPr>
          <w:rFonts w:ascii="Sakkal Majalla" w:eastAsia="Calibri" w:hAnsi="Sakkal Majalla" w:cs="Sakkal Majalla"/>
          <w:sz w:val="36"/>
          <w:szCs w:val="36"/>
          <w:lang w:bidi="ar-EG"/>
        </w:rPr>
        <w:t>.</w:t>
      </w:r>
    </w:p>
    <w:p w14:paraId="4BD4B65A" w14:textId="34636C00" w:rsidR="00CB70FE" w:rsidRPr="002C2259" w:rsidRDefault="00CB70FE" w:rsidP="00CB70FE">
      <w:pPr>
        <w:bidi/>
        <w:spacing w:after="0" w:line="360" w:lineRule="auto"/>
        <w:jc w:val="both"/>
        <w:rPr>
          <w:rFonts w:ascii="Sakkal Majalla" w:eastAsia="Calibri" w:hAnsi="Sakkal Majalla" w:cs="Sakkal Majalla"/>
          <w:sz w:val="36"/>
          <w:szCs w:val="36"/>
          <w:rtl/>
          <w:lang w:bidi="ar-EG"/>
        </w:rPr>
      </w:pPr>
      <w:r w:rsidRPr="002C2259">
        <w:rPr>
          <w:rFonts w:ascii="Sakkal Majalla" w:eastAsia="Calibri" w:hAnsi="Sakkal Majalla" w:cs="Sakkal Majalla"/>
          <w:sz w:val="36"/>
          <w:szCs w:val="36"/>
          <w:rtl/>
        </w:rPr>
        <w:t xml:space="preserve">في العصر الراهن، بات الذكاء </w:t>
      </w:r>
      <w:r w:rsidR="00B17D82" w:rsidRPr="002C2259">
        <w:rPr>
          <w:rFonts w:ascii="Sakkal Majalla" w:eastAsia="Calibri" w:hAnsi="Sakkal Majalla" w:cs="Sakkal Majalla"/>
          <w:sz w:val="36"/>
          <w:szCs w:val="36"/>
          <w:rtl/>
        </w:rPr>
        <w:t>الاصطناعي</w:t>
      </w:r>
      <w:r w:rsidRPr="002C2259">
        <w:rPr>
          <w:rFonts w:ascii="Sakkal Majalla" w:eastAsia="Calibri" w:hAnsi="Sakkal Majalla" w:cs="Sakkal Majalla"/>
          <w:sz w:val="36"/>
          <w:szCs w:val="36"/>
          <w:rtl/>
        </w:rPr>
        <w:t xml:space="preserve"> يمثل الركيزة الأساسية والعمود الفقري للثورة الصناعية الرابعة، حيث تجاوزت قدراته مجرد جمع البيانات واسترجاعها لتشمل عمليات الاستدلال والاستنتاج الذاتي. وتعتمد الأنظمة الحديثة على مضاهاة العمليات الاستدلالية المتنوعة التي تُغذي الآلات، مما جعل الحواسيب قادرة على محاكاة السلوك البشري بذكاء ودقة متناهية (زعموكي، 2023، ص: 37). وهذا التطور التقني، الذي تعزز بفضل توفر أصول معلوماتية ضخمة ومتنوعة، قد مكن المنظمات من أتمتة عمليات اتخاذ القرار وتحسين فهم الأنظمة المعقدة، مما يساهم في دفع عجلة الابتكار والارتقاء بكفاءة الأعمال إلى أعلى المستويات العالمية</w:t>
      </w:r>
      <w:r w:rsidRPr="002C2259">
        <w:rPr>
          <w:rFonts w:ascii="Sakkal Majalla" w:eastAsia="Calibri" w:hAnsi="Sakkal Majalla" w:cs="Sakkal Majalla"/>
          <w:sz w:val="36"/>
          <w:szCs w:val="36"/>
          <w:lang w:bidi="ar-EG"/>
        </w:rPr>
        <w:t xml:space="preserve"> (Sestino, 2021, p. </w:t>
      </w:r>
      <w:proofErr w:type="gramStart"/>
      <w:r w:rsidRPr="002C2259">
        <w:rPr>
          <w:rFonts w:ascii="Sakkal Majalla" w:eastAsia="Calibri" w:hAnsi="Sakkal Majalla" w:cs="Sakkal Majalla"/>
          <w:sz w:val="36"/>
          <w:szCs w:val="36"/>
          <w:lang w:bidi="ar-EG"/>
        </w:rPr>
        <w:t>2).</w:t>
      </w:r>
      <w:r w:rsidR="0028525F" w:rsidRPr="002C2259">
        <w:rPr>
          <w:rFonts w:ascii="Sakkal Majalla" w:eastAsia="Calibri" w:hAnsi="Sakkal Majalla" w:cs="Sakkal Majalla" w:hint="cs"/>
          <w:sz w:val="36"/>
          <w:szCs w:val="36"/>
          <w:rtl/>
          <w:lang w:bidi="ar-EG"/>
        </w:rPr>
        <w:t>.</w:t>
      </w:r>
      <w:proofErr w:type="gramEnd"/>
    </w:p>
    <w:p w14:paraId="05CFB191" w14:textId="52DE36A8" w:rsidR="0028525F" w:rsidRPr="002C2259" w:rsidRDefault="0028525F" w:rsidP="0028525F">
      <w:pPr>
        <w:bidi/>
        <w:spacing w:after="0" w:line="360" w:lineRule="auto"/>
        <w:jc w:val="both"/>
        <w:rPr>
          <w:rFonts w:ascii="Sakkal Majalla" w:eastAsia="Calibri" w:hAnsi="Sakkal Majalla" w:cs="Sakkal Majalla"/>
          <w:sz w:val="36"/>
          <w:szCs w:val="36"/>
          <w:rtl/>
          <w:lang w:bidi="ar-EG"/>
        </w:rPr>
      </w:pPr>
      <w:r w:rsidRPr="002C2259">
        <w:rPr>
          <w:rFonts w:ascii="Sakkal Majalla" w:eastAsia="Calibri" w:hAnsi="Sakkal Majalla" w:cs="Sakkal Majalla"/>
          <w:sz w:val="36"/>
          <w:szCs w:val="36"/>
          <w:rtl/>
          <w:lang w:bidi="ar-EG"/>
        </w:rPr>
        <w:lastRenderedPageBreak/>
        <w:t xml:space="preserve">وفي هذا السياق تعددت التعريفات، حيث يري بعض العلماء أن الذكاء </w:t>
      </w:r>
      <w:r w:rsidR="00B17D82" w:rsidRPr="002C2259">
        <w:rPr>
          <w:rFonts w:ascii="Sakkal Majalla" w:eastAsia="Calibri" w:hAnsi="Sakkal Majalla" w:cs="Sakkal Majalla"/>
          <w:sz w:val="36"/>
          <w:szCs w:val="36"/>
          <w:rtl/>
          <w:lang w:bidi="ar-EG"/>
        </w:rPr>
        <w:t>الاصطناعي</w:t>
      </w:r>
      <w:r w:rsidRPr="002C2259">
        <w:rPr>
          <w:rFonts w:ascii="Sakkal Majalla" w:eastAsia="Calibri" w:hAnsi="Sakkal Majalla" w:cs="Sakkal Majalla"/>
          <w:sz w:val="36"/>
          <w:szCs w:val="36"/>
          <w:rtl/>
          <w:lang w:bidi="ar-EG"/>
        </w:rPr>
        <w:t xml:space="preserve"> قائم على ذكاء حوسبي</w:t>
      </w:r>
      <w:r w:rsidRPr="002C2259">
        <w:rPr>
          <w:rFonts w:ascii="Sakkal Majalla" w:eastAsia="Calibri" w:hAnsi="Sakkal Majalla" w:cs="Sakkal Majalla" w:hint="cs"/>
          <w:sz w:val="36"/>
          <w:szCs w:val="36"/>
          <w:rtl/>
          <w:lang w:bidi="ar-EG"/>
        </w:rPr>
        <w:t xml:space="preserve"> </w:t>
      </w:r>
      <w:r w:rsidRPr="002C2259">
        <w:rPr>
          <w:rFonts w:ascii="Sakkal Majalla" w:eastAsia="Calibri" w:hAnsi="Sakkal Majalla" w:cs="Sakkal Majalla"/>
          <w:sz w:val="36"/>
          <w:szCs w:val="36"/>
          <w:rtl/>
          <w:lang w:bidi="ar-EG"/>
        </w:rPr>
        <w:t>حيث تتمتع الآلات الذكية بالقدرة على الفهم، والتعلم، ومعالجة تعليمات معينة يجب اتباعها، أو القيام بعمل ما</w:t>
      </w:r>
      <w:r w:rsidRPr="002C2259">
        <w:rPr>
          <w:rFonts w:ascii="Sakkal Majalla" w:eastAsia="Calibri" w:hAnsi="Sakkal Majalla" w:cs="Sakkal Majalla" w:hint="cs"/>
          <w:sz w:val="36"/>
          <w:szCs w:val="36"/>
          <w:rtl/>
          <w:lang w:bidi="ar-EG"/>
        </w:rPr>
        <w:t>.</w:t>
      </w:r>
      <w:r w:rsidRPr="002C2259">
        <w:rPr>
          <w:rFonts w:ascii="Sakkal Majalla" w:eastAsia="Calibri" w:hAnsi="Sakkal Majalla" w:cs="Sakkal Majalla"/>
          <w:sz w:val="36"/>
          <w:szCs w:val="36"/>
          <w:rtl/>
          <w:lang w:bidi="ar-EG"/>
        </w:rPr>
        <w:t xml:space="preserve"> وهناك اتجاهات تركز على مدى قدرة الآلات الذكية على محاكاة السلوك الإنساني أو العقل </w:t>
      </w:r>
      <w:r w:rsidR="00200B5A" w:rsidRPr="002C2259">
        <w:rPr>
          <w:rFonts w:ascii="Sakkal Majalla" w:eastAsia="Calibri" w:hAnsi="Sakkal Majalla" w:cs="Sakkal Majalla" w:hint="cs"/>
          <w:sz w:val="36"/>
          <w:szCs w:val="36"/>
          <w:rtl/>
          <w:lang w:bidi="ar-EG"/>
        </w:rPr>
        <w:t>البشري،</w:t>
      </w:r>
      <w:r w:rsidRPr="002C2259">
        <w:rPr>
          <w:rFonts w:ascii="Sakkal Majalla" w:eastAsia="Calibri" w:hAnsi="Sakkal Majalla" w:cs="Sakkal Majalla"/>
          <w:sz w:val="36"/>
          <w:szCs w:val="36"/>
          <w:rtl/>
          <w:lang w:bidi="ar-EG"/>
        </w:rPr>
        <w:t xml:space="preserve"> أو بمعنى أدق قدرة الآلات على أداء المهام التي يقوم بها </w:t>
      </w:r>
      <w:r w:rsidR="00491BF9" w:rsidRPr="002C2259">
        <w:rPr>
          <w:rFonts w:ascii="Sakkal Majalla" w:eastAsia="Calibri" w:hAnsi="Sakkal Majalla" w:cs="Sakkal Majalla" w:hint="cs"/>
          <w:sz w:val="36"/>
          <w:szCs w:val="36"/>
          <w:rtl/>
          <w:lang w:bidi="ar-EG"/>
        </w:rPr>
        <w:t>البشر. وهناك</w:t>
      </w:r>
      <w:r w:rsidRPr="002C2259">
        <w:rPr>
          <w:rFonts w:ascii="Sakkal Majalla" w:eastAsia="Calibri" w:hAnsi="Sakkal Majalla" w:cs="Sakkal Majalla"/>
          <w:sz w:val="36"/>
          <w:szCs w:val="36"/>
          <w:rtl/>
          <w:lang w:bidi="ar-EG"/>
        </w:rPr>
        <w:t xml:space="preserve"> اتجاه يشير إلى الذكاء </w:t>
      </w:r>
      <w:r w:rsidR="00B17D82" w:rsidRPr="002C2259">
        <w:rPr>
          <w:rFonts w:ascii="Sakkal Majalla" w:eastAsia="Calibri" w:hAnsi="Sakkal Majalla" w:cs="Sakkal Majalla"/>
          <w:sz w:val="36"/>
          <w:szCs w:val="36"/>
          <w:rtl/>
          <w:lang w:bidi="ar-EG"/>
        </w:rPr>
        <w:t>الاصطناعي</w:t>
      </w:r>
      <w:r w:rsidRPr="002C2259">
        <w:rPr>
          <w:rFonts w:ascii="Sakkal Majalla" w:eastAsia="Calibri" w:hAnsi="Sakkal Majalla" w:cs="Sakkal Majalla"/>
          <w:sz w:val="36"/>
          <w:szCs w:val="36"/>
          <w:rtl/>
          <w:lang w:bidi="ar-EG"/>
        </w:rPr>
        <w:t xml:space="preserve"> على أنه مجموعة من التقنيات التي تجمع بين البيانات، والخوارزميات، وقوة الحوسبة. وفي هذا الإطار تبنت منظمة التعاون الاقتصادي والتنمية</w:t>
      </w:r>
      <w:r w:rsidRPr="002C2259">
        <w:rPr>
          <w:rFonts w:ascii="Sakkal Majalla" w:eastAsia="Calibri" w:hAnsi="Sakkal Majalla" w:cs="Sakkal Majalla"/>
          <w:sz w:val="36"/>
          <w:szCs w:val="36"/>
          <w:lang w:bidi="ar-EG"/>
        </w:rPr>
        <w:t xml:space="preserve"> OECD </w:t>
      </w:r>
      <w:r w:rsidRPr="002C2259">
        <w:rPr>
          <w:rFonts w:ascii="Sakkal Majalla" w:eastAsia="Calibri" w:hAnsi="Sakkal Majalla" w:cs="Sakkal Majalla"/>
          <w:sz w:val="36"/>
          <w:szCs w:val="36"/>
          <w:rtl/>
          <w:lang w:bidi="ar-EG"/>
        </w:rPr>
        <w:t xml:space="preserve">تعريف الذكاء </w:t>
      </w:r>
      <w:r w:rsidR="00B17D82" w:rsidRPr="002C2259">
        <w:rPr>
          <w:rFonts w:ascii="Sakkal Majalla" w:eastAsia="Calibri" w:hAnsi="Sakkal Majalla" w:cs="Sakkal Majalla"/>
          <w:sz w:val="36"/>
          <w:szCs w:val="36"/>
          <w:rtl/>
          <w:lang w:bidi="ar-EG"/>
        </w:rPr>
        <w:t>الاصطناعي</w:t>
      </w:r>
      <w:r w:rsidRPr="002C2259">
        <w:rPr>
          <w:rFonts w:ascii="Sakkal Majalla" w:eastAsia="Calibri" w:hAnsi="Sakkal Majalla" w:cs="Sakkal Majalla"/>
          <w:sz w:val="36"/>
          <w:szCs w:val="36"/>
          <w:rtl/>
          <w:lang w:bidi="ar-EG"/>
        </w:rPr>
        <w:t xml:space="preserve"> باعتباره "نظام قائم على الآلة يمكنه - وفق مجموعة معينة من الأهداف المحددة من قبل الإنسان- وضع تنبؤات، أو توصيات، أو قرارات تؤثر على البيئات الحقيقية، أو الافتراضية</w:t>
      </w:r>
      <w:r w:rsidRPr="002C2259">
        <w:rPr>
          <w:rFonts w:ascii="Sakkal Majalla" w:eastAsia="Calibri" w:hAnsi="Sakkal Majalla" w:cs="Sakkal Majalla" w:hint="cs"/>
          <w:sz w:val="36"/>
          <w:szCs w:val="36"/>
          <w:rtl/>
          <w:lang w:bidi="ar-EG"/>
        </w:rPr>
        <w:t xml:space="preserve">" </w:t>
      </w:r>
      <w:r w:rsidR="00D43478" w:rsidRPr="002C2259">
        <w:rPr>
          <w:rFonts w:ascii="Sakkal Majalla" w:eastAsia="Calibri" w:hAnsi="Sakkal Majalla" w:cs="Sakkal Majalla"/>
          <w:sz w:val="36"/>
          <w:szCs w:val="36"/>
          <w:rtl/>
        </w:rPr>
        <w:t>(السبع، 2024، ص: 6</w:t>
      </w:r>
      <w:r w:rsidR="00D43478" w:rsidRPr="002C2259">
        <w:rPr>
          <w:rFonts w:ascii="Sakkal Majalla" w:eastAsia="Calibri" w:hAnsi="Sakkal Majalla" w:cs="Sakkal Majalla" w:hint="cs"/>
          <w:sz w:val="36"/>
          <w:szCs w:val="36"/>
          <w:rtl/>
        </w:rPr>
        <w:t>30</w:t>
      </w:r>
      <w:r w:rsidR="00D43478" w:rsidRPr="002C2259">
        <w:rPr>
          <w:rFonts w:ascii="Sakkal Majalla" w:eastAsia="Calibri" w:hAnsi="Sakkal Majalla" w:cs="Sakkal Majalla"/>
          <w:sz w:val="36"/>
          <w:szCs w:val="36"/>
          <w:rtl/>
        </w:rPr>
        <w:t xml:space="preserve">). </w:t>
      </w:r>
      <w:r w:rsidRPr="002C2259">
        <w:rPr>
          <w:rFonts w:ascii="Sakkal Majalla" w:eastAsia="Calibri" w:hAnsi="Sakkal Majalla" w:cs="Sakkal Majalla"/>
          <w:sz w:val="36"/>
          <w:szCs w:val="36"/>
          <w:rtl/>
          <w:lang w:bidi="ar-EG"/>
        </w:rPr>
        <w:t xml:space="preserve">وهناك اتجاهات أخرى ترى أن تقنيات الذكاء </w:t>
      </w:r>
      <w:r w:rsidR="00B17D82" w:rsidRPr="002C2259">
        <w:rPr>
          <w:rFonts w:ascii="Sakkal Majalla" w:eastAsia="Calibri" w:hAnsi="Sakkal Majalla" w:cs="Sakkal Majalla"/>
          <w:sz w:val="36"/>
          <w:szCs w:val="36"/>
          <w:rtl/>
          <w:lang w:bidi="ar-EG"/>
        </w:rPr>
        <w:t>الاصطناعي</w:t>
      </w:r>
      <w:r w:rsidRPr="002C2259">
        <w:rPr>
          <w:rFonts w:ascii="Sakkal Majalla" w:eastAsia="Calibri" w:hAnsi="Sakkal Majalla" w:cs="Sakkal Majalla"/>
          <w:sz w:val="36"/>
          <w:szCs w:val="36"/>
          <w:rtl/>
          <w:lang w:bidi="ar-EG"/>
        </w:rPr>
        <w:t xml:space="preserve"> لا تقتصر على محاكاة</w:t>
      </w:r>
      <w:r w:rsidR="00491BF9" w:rsidRPr="002C2259">
        <w:rPr>
          <w:rFonts w:ascii="Sakkal Majalla" w:eastAsia="Calibri" w:hAnsi="Sakkal Majalla" w:cs="Sakkal Majalla" w:hint="cs"/>
          <w:sz w:val="36"/>
          <w:szCs w:val="36"/>
          <w:rtl/>
          <w:lang w:bidi="ar-EG"/>
        </w:rPr>
        <w:t xml:space="preserve"> البشر</w:t>
      </w:r>
      <w:r w:rsidR="00491BF9" w:rsidRPr="002C2259">
        <w:rPr>
          <w:rFonts w:ascii="Sakkal Majalla" w:eastAsia="Calibri" w:hAnsi="Sakkal Majalla" w:cs="Sakkal Majalla" w:hint="eastAsia"/>
          <w:sz w:val="36"/>
          <w:szCs w:val="36"/>
          <w:rtl/>
          <w:lang w:bidi="ar-EG"/>
        </w:rPr>
        <w:t>،</w:t>
      </w:r>
      <w:r w:rsidRPr="002C2259">
        <w:rPr>
          <w:rFonts w:ascii="Sakkal Majalla" w:eastAsia="Calibri" w:hAnsi="Sakkal Majalla" w:cs="Sakkal Majalla"/>
          <w:sz w:val="36"/>
          <w:szCs w:val="36"/>
          <w:rtl/>
          <w:lang w:bidi="ar-EG"/>
        </w:rPr>
        <w:t xml:space="preserve"> بل تشمل أنظمة مستوحاة من الكائنات الحية الأخرى من خلال بناء نماذج افتراضية تحاكي سلوك أنواع مختلفة من الحيوانات الأليفة أو الفيروسات. ومن ثم يمكن تعريف الذكاء </w:t>
      </w:r>
      <w:r w:rsidR="00B17D82" w:rsidRPr="002C2259">
        <w:rPr>
          <w:rFonts w:ascii="Sakkal Majalla" w:eastAsia="Calibri" w:hAnsi="Sakkal Majalla" w:cs="Sakkal Majalla"/>
          <w:sz w:val="36"/>
          <w:szCs w:val="36"/>
          <w:rtl/>
          <w:lang w:bidi="ar-EG"/>
        </w:rPr>
        <w:t>الاصطناعي</w:t>
      </w:r>
      <w:r w:rsidRPr="002C2259">
        <w:rPr>
          <w:rFonts w:ascii="Sakkal Majalla" w:eastAsia="Calibri" w:hAnsi="Sakkal Majalla" w:cs="Sakkal Majalla"/>
          <w:sz w:val="36"/>
          <w:szCs w:val="36"/>
          <w:rtl/>
          <w:lang w:bidi="ar-EG"/>
        </w:rPr>
        <w:t xml:space="preserve"> بأنه محاكاة لسلوك الكائنات الحية عن طريق البرامج، والآلات </w:t>
      </w:r>
      <w:r w:rsidR="00491BF9" w:rsidRPr="002C2259">
        <w:rPr>
          <w:rFonts w:ascii="Sakkal Majalla" w:eastAsia="Calibri" w:hAnsi="Sakkal Majalla" w:cs="Sakkal Majalla" w:hint="cs"/>
          <w:sz w:val="36"/>
          <w:szCs w:val="36"/>
          <w:rtl/>
          <w:lang w:bidi="ar-EG"/>
        </w:rPr>
        <w:t>بمحاكاة البشر</w:t>
      </w:r>
      <w:r w:rsidRPr="002C2259">
        <w:rPr>
          <w:rFonts w:ascii="Sakkal Majalla" w:eastAsia="Calibri" w:hAnsi="Sakkal Majalla" w:cs="Sakkal Majalla"/>
          <w:sz w:val="36"/>
          <w:szCs w:val="36"/>
          <w:rtl/>
          <w:lang w:bidi="ar-EG"/>
        </w:rPr>
        <w:t xml:space="preserve">ي الأكثر تقدمًا هو آلة لحل المشكلات يمكنها حتى اكتساب بعض التعلم. ومن المهم الإشارة إلى أن الذكاء </w:t>
      </w:r>
      <w:r w:rsidR="00B17D82" w:rsidRPr="002C2259">
        <w:rPr>
          <w:rFonts w:ascii="Sakkal Majalla" w:eastAsia="Calibri" w:hAnsi="Sakkal Majalla" w:cs="Sakkal Majalla"/>
          <w:sz w:val="36"/>
          <w:szCs w:val="36"/>
          <w:rtl/>
          <w:lang w:bidi="ar-EG"/>
        </w:rPr>
        <w:t>الاصطناعي</w:t>
      </w:r>
      <w:r w:rsidRPr="002C2259">
        <w:rPr>
          <w:rFonts w:ascii="Sakkal Majalla" w:eastAsia="Calibri" w:hAnsi="Sakkal Majalla" w:cs="Sakkal Majalla"/>
          <w:sz w:val="36"/>
          <w:szCs w:val="36"/>
          <w:rtl/>
          <w:lang w:bidi="ar-EG"/>
        </w:rPr>
        <w:t xml:space="preserve"> لا يطبق فقط على الأجهزة، والآلات (الروبوتات)، ولكن يتم إنشاء الذكاء </w:t>
      </w:r>
      <w:r w:rsidR="00B17D82" w:rsidRPr="002C2259">
        <w:rPr>
          <w:rFonts w:ascii="Sakkal Majalla" w:eastAsia="Calibri" w:hAnsi="Sakkal Majalla" w:cs="Sakkal Majalla"/>
          <w:sz w:val="36"/>
          <w:szCs w:val="36"/>
          <w:rtl/>
          <w:lang w:bidi="ar-EG"/>
        </w:rPr>
        <w:t>الاصطناعي</w:t>
      </w:r>
      <w:r w:rsidRPr="002C2259">
        <w:rPr>
          <w:rFonts w:ascii="Sakkal Majalla" w:eastAsia="Calibri" w:hAnsi="Sakkal Majalla" w:cs="Sakkal Majalla"/>
          <w:sz w:val="36"/>
          <w:szCs w:val="36"/>
          <w:rtl/>
          <w:lang w:bidi="ar-EG"/>
        </w:rPr>
        <w:t xml:space="preserve"> داخل أنظمة الحاسوب (البرامج الذكية، أو الخوارزميات)، كما تعتمد تقنيات </w:t>
      </w:r>
      <w:r w:rsidRPr="002C2259">
        <w:rPr>
          <w:rFonts w:ascii="Sakkal Majalla" w:eastAsia="Calibri" w:hAnsi="Sakkal Majalla" w:cs="Sakkal Majalla"/>
          <w:sz w:val="36"/>
          <w:szCs w:val="36"/>
          <w:rtl/>
          <w:lang w:bidi="ar-EG"/>
        </w:rPr>
        <w:lastRenderedPageBreak/>
        <w:t xml:space="preserve">الذكاء </w:t>
      </w:r>
      <w:r w:rsidR="00B17D82" w:rsidRPr="002C2259">
        <w:rPr>
          <w:rFonts w:ascii="Sakkal Majalla" w:eastAsia="Calibri" w:hAnsi="Sakkal Majalla" w:cs="Sakkal Majalla"/>
          <w:sz w:val="36"/>
          <w:szCs w:val="36"/>
          <w:rtl/>
          <w:lang w:bidi="ar-EG"/>
        </w:rPr>
        <w:t>الاصطناعي</w:t>
      </w:r>
      <w:r w:rsidRPr="002C2259">
        <w:rPr>
          <w:rFonts w:ascii="Sakkal Majalla" w:eastAsia="Calibri" w:hAnsi="Sakkal Majalla" w:cs="Sakkal Majalla"/>
          <w:sz w:val="36"/>
          <w:szCs w:val="36"/>
          <w:rtl/>
          <w:lang w:bidi="ar-EG"/>
        </w:rPr>
        <w:t xml:space="preserve"> على تحليل البيانات، وفي القلب منها البيانات المتاحة على منصات التواصل </w:t>
      </w:r>
      <w:r w:rsidR="00491BF9" w:rsidRPr="002C2259">
        <w:rPr>
          <w:rFonts w:ascii="Sakkal Majalla" w:eastAsia="Calibri" w:hAnsi="Sakkal Majalla" w:cs="Sakkal Majalla" w:hint="cs"/>
          <w:sz w:val="36"/>
          <w:szCs w:val="36"/>
          <w:rtl/>
          <w:lang w:bidi="ar-EG"/>
        </w:rPr>
        <w:t xml:space="preserve">الاجتماعي </w:t>
      </w:r>
      <w:r w:rsidR="00491BF9" w:rsidRPr="002C2259">
        <w:rPr>
          <w:rFonts w:ascii="Sakkal Majalla" w:eastAsia="Calibri" w:hAnsi="Sakkal Majalla" w:cs="Sakkal Majalla"/>
          <w:sz w:val="36"/>
          <w:szCs w:val="36"/>
          <w:rtl/>
          <w:lang w:bidi="ar-EG"/>
        </w:rPr>
        <w:t>(الصايغ، 2025، ص: 147)</w:t>
      </w:r>
    </w:p>
    <w:p w14:paraId="052695AF" w14:textId="344386A5" w:rsidR="0028525F" w:rsidRPr="002C2259" w:rsidRDefault="0028525F" w:rsidP="0028525F">
      <w:pPr>
        <w:bidi/>
        <w:spacing w:after="0" w:line="360" w:lineRule="auto"/>
        <w:jc w:val="both"/>
        <w:rPr>
          <w:rFonts w:ascii="Sakkal Majalla" w:eastAsia="Calibri" w:hAnsi="Sakkal Majalla" w:cs="Sakkal Majalla"/>
          <w:sz w:val="36"/>
          <w:szCs w:val="36"/>
          <w:rtl/>
          <w:lang w:bidi="ar-EG"/>
        </w:rPr>
      </w:pPr>
      <w:r w:rsidRPr="002C2259">
        <w:rPr>
          <w:rFonts w:ascii="Sakkal Majalla" w:eastAsia="Calibri" w:hAnsi="Sakkal Majalla" w:cs="Sakkal Majalla"/>
          <w:sz w:val="36"/>
          <w:szCs w:val="36"/>
          <w:lang w:bidi="ar-EG"/>
        </w:rPr>
        <w:t xml:space="preserve">  </w:t>
      </w:r>
      <w:r w:rsidRPr="002C2259">
        <w:rPr>
          <w:rFonts w:ascii="Sakkal Majalla" w:eastAsia="Calibri" w:hAnsi="Sakkal Majalla" w:cs="Sakkal Majalla"/>
          <w:sz w:val="36"/>
          <w:szCs w:val="36"/>
          <w:rtl/>
          <w:lang w:bidi="ar-EG"/>
        </w:rPr>
        <w:t xml:space="preserve">وبناء على ما سبق، فإن تطبيقات الذكاء </w:t>
      </w:r>
      <w:r w:rsidR="00B17D82" w:rsidRPr="002C2259">
        <w:rPr>
          <w:rFonts w:ascii="Sakkal Majalla" w:eastAsia="Calibri" w:hAnsi="Sakkal Majalla" w:cs="Sakkal Majalla"/>
          <w:sz w:val="36"/>
          <w:szCs w:val="36"/>
          <w:rtl/>
          <w:lang w:bidi="ar-EG"/>
        </w:rPr>
        <w:t>الاصطناعي</w:t>
      </w:r>
      <w:r w:rsidRPr="002C2259">
        <w:rPr>
          <w:rFonts w:ascii="Sakkal Majalla" w:eastAsia="Calibri" w:hAnsi="Sakkal Majalla" w:cs="Sakkal Majalla"/>
          <w:sz w:val="36"/>
          <w:szCs w:val="36"/>
          <w:rtl/>
          <w:lang w:bidi="ar-EG"/>
        </w:rPr>
        <w:t xml:space="preserve"> هي مزيج من التقنيات المختلفة سواء كانت برامج، أو أجهزة، أو مزيجًا بين الاثنين. فبعض هذه التقنيات قائمة على البرمجيات، والشبكات العصبية </w:t>
      </w:r>
      <w:r w:rsidR="00B17D82" w:rsidRPr="002C2259">
        <w:rPr>
          <w:rFonts w:ascii="Sakkal Majalla" w:eastAsia="Calibri" w:hAnsi="Sakkal Majalla" w:cs="Sakkal Majalla" w:hint="cs"/>
          <w:sz w:val="36"/>
          <w:szCs w:val="36"/>
          <w:rtl/>
          <w:lang w:bidi="ar-EG"/>
        </w:rPr>
        <w:t>الاصطناعي</w:t>
      </w:r>
      <w:r w:rsidR="00200B5A" w:rsidRPr="002C2259">
        <w:rPr>
          <w:rFonts w:ascii="Sakkal Majalla" w:eastAsia="Calibri" w:hAnsi="Sakkal Majalla" w:cs="Sakkal Majalla" w:hint="cs"/>
          <w:sz w:val="36"/>
          <w:szCs w:val="36"/>
          <w:rtl/>
          <w:lang w:bidi="ar-EG"/>
        </w:rPr>
        <w:t>ة</w:t>
      </w:r>
      <w:r w:rsidR="00200B5A" w:rsidRPr="002C2259">
        <w:rPr>
          <w:rFonts w:ascii="Sakkal Majalla" w:eastAsia="Calibri" w:hAnsi="Sakkal Majalla" w:cs="Sakkal Majalla"/>
          <w:sz w:val="36"/>
          <w:szCs w:val="36"/>
          <w:rtl/>
          <w:lang w:bidi="ar-EG"/>
        </w:rPr>
        <w:t>،</w:t>
      </w:r>
      <w:r w:rsidRPr="002C2259">
        <w:rPr>
          <w:rFonts w:ascii="Sakkal Majalla" w:eastAsia="Calibri" w:hAnsi="Sakkal Majalla" w:cs="Sakkal Majalla"/>
          <w:sz w:val="36"/>
          <w:szCs w:val="36"/>
          <w:rtl/>
          <w:lang w:bidi="ar-EG"/>
        </w:rPr>
        <w:t xml:space="preserve"> والحوسبة التطورية</w:t>
      </w:r>
      <w:r w:rsidRPr="002C2259">
        <w:rPr>
          <w:rFonts w:ascii="Sakkal Majalla" w:eastAsia="Calibri" w:hAnsi="Sakkal Majalla" w:cs="Sakkal Majalla" w:hint="cs"/>
          <w:sz w:val="36"/>
          <w:szCs w:val="36"/>
          <w:rtl/>
          <w:lang w:bidi="ar-EG"/>
        </w:rPr>
        <w:t xml:space="preserve"> </w:t>
      </w:r>
      <w:r w:rsidRPr="002C2259">
        <w:rPr>
          <w:rFonts w:ascii="Sakkal Majalla" w:eastAsia="Calibri" w:hAnsi="Sakkal Majalla" w:cs="Sakkal Majalla"/>
          <w:sz w:val="36"/>
          <w:szCs w:val="36"/>
          <w:rtl/>
          <w:lang w:bidi="ar-EG"/>
        </w:rPr>
        <w:t xml:space="preserve">الذي يتكون من الخوارزميات </w:t>
      </w:r>
      <w:r w:rsidR="00491BF9" w:rsidRPr="002C2259">
        <w:rPr>
          <w:rFonts w:ascii="Sakkal Majalla" w:eastAsia="Calibri" w:hAnsi="Sakkal Majalla" w:cs="Sakkal Majalla" w:hint="cs"/>
          <w:sz w:val="36"/>
          <w:szCs w:val="36"/>
          <w:rtl/>
          <w:lang w:bidi="ar-EG"/>
        </w:rPr>
        <w:t>الجينية</w:t>
      </w:r>
      <w:r w:rsidR="00491BF9" w:rsidRPr="002C2259">
        <w:rPr>
          <w:rFonts w:ascii="Sakkal Majalla" w:eastAsia="Calibri" w:hAnsi="Sakkal Majalla" w:cs="Sakkal Majalla"/>
          <w:sz w:val="36"/>
          <w:szCs w:val="36"/>
          <w:rtl/>
          <w:lang w:bidi="ar-EG"/>
        </w:rPr>
        <w:t>،</w:t>
      </w:r>
      <w:r w:rsidRPr="002C2259">
        <w:rPr>
          <w:rFonts w:ascii="Sakkal Majalla" w:eastAsia="Calibri" w:hAnsi="Sakkal Majalla" w:cs="Sakkal Majalla"/>
          <w:sz w:val="36"/>
          <w:szCs w:val="36"/>
          <w:rtl/>
          <w:lang w:bidi="ar-EG"/>
        </w:rPr>
        <w:t xml:space="preserve"> والاستراتيجية </w:t>
      </w:r>
      <w:r w:rsidR="00491BF9" w:rsidRPr="002C2259">
        <w:rPr>
          <w:rFonts w:ascii="Sakkal Majalla" w:eastAsia="Calibri" w:hAnsi="Sakkal Majalla" w:cs="Sakkal Majalla" w:hint="cs"/>
          <w:sz w:val="36"/>
          <w:szCs w:val="36"/>
          <w:rtl/>
          <w:lang w:bidi="ar-EG"/>
        </w:rPr>
        <w:t>التطورية</w:t>
      </w:r>
      <w:r w:rsidR="00491BF9" w:rsidRPr="002C2259">
        <w:rPr>
          <w:rFonts w:ascii="Sakkal Majalla" w:eastAsia="Calibri" w:hAnsi="Sakkal Majalla" w:cs="Sakkal Majalla"/>
          <w:sz w:val="36"/>
          <w:szCs w:val="36"/>
          <w:rtl/>
          <w:lang w:bidi="ar-EG"/>
        </w:rPr>
        <w:t>،</w:t>
      </w:r>
      <w:r w:rsidRPr="002C2259">
        <w:rPr>
          <w:rFonts w:ascii="Sakkal Majalla" w:eastAsia="Calibri" w:hAnsi="Sakkal Majalla" w:cs="Sakkal Majalla"/>
          <w:sz w:val="36"/>
          <w:szCs w:val="36"/>
          <w:rtl/>
          <w:lang w:bidi="ar-EG"/>
        </w:rPr>
        <w:t xml:space="preserve"> والبرمجة الجينية، والنظم </w:t>
      </w:r>
      <w:r w:rsidR="00491BF9" w:rsidRPr="002C2259">
        <w:rPr>
          <w:rFonts w:ascii="Sakkal Majalla" w:eastAsia="Calibri" w:hAnsi="Sakkal Majalla" w:cs="Sakkal Majalla" w:hint="cs"/>
          <w:sz w:val="36"/>
          <w:szCs w:val="36"/>
          <w:rtl/>
          <w:lang w:bidi="ar-EG"/>
        </w:rPr>
        <w:t>الخبيرة،</w:t>
      </w:r>
      <w:r w:rsidRPr="002C2259">
        <w:rPr>
          <w:rFonts w:ascii="Sakkal Majalla" w:eastAsia="Calibri" w:hAnsi="Sakkal Majalla" w:cs="Sakkal Majalla"/>
          <w:sz w:val="36"/>
          <w:szCs w:val="36"/>
          <w:rtl/>
          <w:lang w:bidi="ar-EG"/>
        </w:rPr>
        <w:t xml:space="preserve"> والتعلم </w:t>
      </w:r>
      <w:r w:rsidR="00491BF9" w:rsidRPr="002C2259">
        <w:rPr>
          <w:rFonts w:ascii="Sakkal Majalla" w:eastAsia="Calibri" w:hAnsi="Sakkal Majalla" w:cs="Sakkal Majalla" w:hint="cs"/>
          <w:sz w:val="36"/>
          <w:szCs w:val="36"/>
          <w:rtl/>
          <w:lang w:bidi="ar-EG"/>
        </w:rPr>
        <w:t>الآلي.</w:t>
      </w:r>
      <w:r w:rsidRPr="002C2259">
        <w:rPr>
          <w:rFonts w:ascii="Sakkal Majalla" w:eastAsia="Calibri" w:hAnsi="Sakkal Majalla" w:cs="Sakkal Majalla"/>
          <w:sz w:val="36"/>
          <w:szCs w:val="36"/>
          <w:lang w:bidi="ar-EG"/>
        </w:rPr>
        <w:t xml:space="preserve"> </w:t>
      </w:r>
      <w:r w:rsidRPr="002C2259">
        <w:rPr>
          <w:rFonts w:ascii="Sakkal Majalla" w:eastAsia="Calibri" w:hAnsi="Sakkal Majalla" w:cs="Sakkal Majalla"/>
          <w:sz w:val="36"/>
          <w:szCs w:val="36"/>
          <w:rtl/>
          <w:lang w:bidi="ar-EG"/>
        </w:rPr>
        <w:t xml:space="preserve">وهناك تقنيات تستند إلى البرامج الذكية، والبرمجيات التي تعمل على استخراج البيانات، والنصوص، وتحليل المشاعر. بالإضافة إلى تقنيات تعتمد على الأجهزة وبالأخص الروبوتات، والمركبات المستقلة، والرؤية </w:t>
      </w:r>
      <w:r w:rsidR="00B17D82" w:rsidRPr="002C2259">
        <w:rPr>
          <w:rFonts w:ascii="Sakkal Majalla" w:eastAsia="Calibri" w:hAnsi="Sakkal Majalla" w:cs="Sakkal Majalla" w:hint="cs"/>
          <w:sz w:val="36"/>
          <w:szCs w:val="36"/>
          <w:rtl/>
          <w:lang w:bidi="ar-EG"/>
        </w:rPr>
        <w:t>الاصطناعي</w:t>
      </w:r>
      <w:r w:rsidR="00200B5A" w:rsidRPr="002C2259">
        <w:rPr>
          <w:rFonts w:ascii="Sakkal Majalla" w:eastAsia="Calibri" w:hAnsi="Sakkal Majalla" w:cs="Sakkal Majalla" w:hint="cs"/>
          <w:sz w:val="36"/>
          <w:szCs w:val="36"/>
          <w:rtl/>
          <w:lang w:bidi="ar-EG"/>
        </w:rPr>
        <w:t>ة</w:t>
      </w:r>
      <w:r w:rsidR="00200B5A" w:rsidRPr="002C2259">
        <w:rPr>
          <w:rFonts w:ascii="Sakkal Majalla" w:eastAsia="Calibri" w:hAnsi="Sakkal Majalla" w:cs="Sakkal Majalla" w:hint="cs"/>
          <w:sz w:val="36"/>
          <w:szCs w:val="36"/>
          <w:rtl/>
        </w:rPr>
        <w:t xml:space="preserve"> </w:t>
      </w:r>
      <w:r w:rsidR="00200B5A" w:rsidRPr="002C2259">
        <w:rPr>
          <w:rFonts w:ascii="Sakkal Majalla" w:eastAsia="Calibri" w:hAnsi="Sakkal Majalla" w:cs="Sakkal Majalla"/>
          <w:sz w:val="36"/>
          <w:szCs w:val="36"/>
          <w:rtl/>
        </w:rPr>
        <w:t>(</w:t>
      </w:r>
      <w:r w:rsidR="00D43478" w:rsidRPr="002C2259">
        <w:rPr>
          <w:rFonts w:ascii="Sakkal Majalla" w:eastAsia="Calibri" w:hAnsi="Sakkal Majalla" w:cs="Sakkal Majalla"/>
          <w:sz w:val="36"/>
          <w:szCs w:val="36"/>
          <w:rtl/>
        </w:rPr>
        <w:t>الصايغ، 2025، ص: 1</w:t>
      </w:r>
      <w:r w:rsidR="00D43478" w:rsidRPr="002C2259">
        <w:rPr>
          <w:rFonts w:ascii="Sakkal Majalla" w:eastAsia="Calibri" w:hAnsi="Sakkal Majalla" w:cs="Sakkal Majalla" w:hint="cs"/>
          <w:sz w:val="36"/>
          <w:szCs w:val="36"/>
          <w:rtl/>
        </w:rPr>
        <w:t>50).</w:t>
      </w:r>
    </w:p>
    <w:p w14:paraId="71597E24" w14:textId="102DA092" w:rsidR="0028525F" w:rsidRPr="002C2259" w:rsidRDefault="0028525F" w:rsidP="00AD4818">
      <w:pPr>
        <w:bidi/>
        <w:spacing w:after="0" w:line="360" w:lineRule="auto"/>
        <w:jc w:val="both"/>
        <w:rPr>
          <w:rFonts w:ascii="Sakkal Majalla" w:eastAsia="Calibri" w:hAnsi="Sakkal Majalla" w:cs="Sakkal Majalla"/>
          <w:sz w:val="36"/>
          <w:szCs w:val="36"/>
          <w:rtl/>
          <w:lang w:bidi="ar-EG"/>
        </w:rPr>
      </w:pPr>
      <w:r w:rsidRPr="002C2259">
        <w:rPr>
          <w:rFonts w:ascii="Sakkal Majalla" w:eastAsia="Calibri" w:hAnsi="Sakkal Majalla" w:cs="Sakkal Majalla"/>
          <w:sz w:val="36"/>
          <w:szCs w:val="36"/>
          <w:lang w:bidi="ar-EG"/>
        </w:rPr>
        <w:t xml:space="preserve"> </w:t>
      </w:r>
      <w:r w:rsidRPr="002C2259">
        <w:rPr>
          <w:rFonts w:ascii="Sakkal Majalla" w:eastAsia="Calibri" w:hAnsi="Sakkal Majalla" w:cs="Sakkal Majalla"/>
          <w:sz w:val="36"/>
          <w:szCs w:val="36"/>
          <w:rtl/>
          <w:lang w:bidi="ar-EG"/>
        </w:rPr>
        <w:t>ومن ناحية أخرى، باتت البيانات الضخمة</w:t>
      </w:r>
      <w:r w:rsidRPr="002C2259">
        <w:rPr>
          <w:rFonts w:ascii="Sakkal Majalla" w:eastAsia="Calibri" w:hAnsi="Sakkal Majalla" w:cs="Sakkal Majalla"/>
          <w:sz w:val="36"/>
          <w:szCs w:val="36"/>
          <w:lang w:bidi="ar-EG"/>
        </w:rPr>
        <w:t xml:space="preserve"> </w:t>
      </w:r>
      <w:r w:rsidRPr="002C2259">
        <w:rPr>
          <w:rFonts w:ascii="Sakkal Majalla" w:eastAsia="Calibri" w:hAnsi="Sakkal Majalla" w:cs="Sakkal Majalla"/>
          <w:sz w:val="36"/>
          <w:szCs w:val="36"/>
          <w:rtl/>
          <w:lang w:bidi="ar-EG"/>
        </w:rPr>
        <w:t xml:space="preserve">تلعب دورًا حيويًا في إطار تقنيات الذكاء </w:t>
      </w:r>
      <w:r w:rsidR="00B17D82" w:rsidRPr="002C2259">
        <w:rPr>
          <w:rFonts w:ascii="Sakkal Majalla" w:eastAsia="Calibri" w:hAnsi="Sakkal Majalla" w:cs="Sakkal Majalla"/>
          <w:sz w:val="36"/>
          <w:szCs w:val="36"/>
          <w:rtl/>
          <w:lang w:bidi="ar-EG"/>
        </w:rPr>
        <w:t>الاصطناعي</w:t>
      </w:r>
      <w:r w:rsidRPr="002C2259">
        <w:rPr>
          <w:rFonts w:ascii="Sakkal Majalla" w:eastAsia="Calibri" w:hAnsi="Sakkal Majalla" w:cs="Sakkal Majalla"/>
          <w:sz w:val="36"/>
          <w:szCs w:val="36"/>
          <w:rtl/>
          <w:lang w:bidi="ar-EG"/>
        </w:rPr>
        <w:t xml:space="preserve">. يتم تعريف البيانات الضخمة على أنها "البيانات ذات الحجم الكبير يتم إنتاجها من خلال الأنشطة الحكومة، أو التجارية، أو الخاصة. وتتسم بكونها شديدة التعقيد؛ حيث يتم معالجتها من خلال نظم قواعد البيانات، أو البرمجيات، أو والخوارزميات الذكية، والتطبيقات الإحصائية. بالإضافة إلى ضخامة حجمها فإنها تتسم بالسرعة غير المسبوقة في الحصول عليها، وتشغليها، علاوة على تعدد، وتنوع مصادرها، وعدم تجانسها. " أسهمت تلك البيانات الضخمة في دفع صانعي السياسات، والقرار في العديد من حكومات الدول إلى النظر </w:t>
      </w:r>
      <w:r w:rsidRPr="002C2259">
        <w:rPr>
          <w:rFonts w:ascii="Sakkal Majalla" w:eastAsia="Calibri" w:hAnsi="Sakkal Majalla" w:cs="Sakkal Majalla"/>
          <w:sz w:val="36"/>
          <w:szCs w:val="36"/>
          <w:rtl/>
          <w:lang w:bidi="ar-EG"/>
        </w:rPr>
        <w:lastRenderedPageBreak/>
        <w:t xml:space="preserve">إليها على أنها مورد مهم من موارد الدولة إذا أحسن تحليلها بشكل صحيح؛ لتوظيفها في عمليات صنع القرار، والسياسات العامة. وفي الوقت نفسه أدرك المتخصصون في علوم البيانات أن مهمة تصنيف هذا الكم الهائل من البيانات لن يتم إلا من خلال تبنى خوارزميات الذكاء </w:t>
      </w:r>
      <w:r w:rsidR="00B17D82" w:rsidRPr="002C2259">
        <w:rPr>
          <w:rFonts w:ascii="Sakkal Majalla" w:eastAsia="Calibri" w:hAnsi="Sakkal Majalla" w:cs="Sakkal Majalla"/>
          <w:sz w:val="36"/>
          <w:szCs w:val="36"/>
          <w:rtl/>
          <w:lang w:bidi="ar-EG"/>
        </w:rPr>
        <w:t>الاصطناعي</w:t>
      </w:r>
      <w:r w:rsidRPr="002C2259">
        <w:rPr>
          <w:rFonts w:ascii="Sakkal Majalla" w:eastAsia="Calibri" w:hAnsi="Sakkal Majalla" w:cs="Sakkal Majalla"/>
          <w:sz w:val="36"/>
          <w:szCs w:val="36"/>
          <w:rtl/>
          <w:lang w:bidi="ar-EG"/>
        </w:rPr>
        <w:t xml:space="preserve">. وبذلك فإن قدرة الذكاء </w:t>
      </w:r>
      <w:r w:rsidR="00B17D82" w:rsidRPr="002C2259">
        <w:rPr>
          <w:rFonts w:ascii="Sakkal Majalla" w:eastAsia="Calibri" w:hAnsi="Sakkal Majalla" w:cs="Sakkal Majalla"/>
          <w:sz w:val="36"/>
          <w:szCs w:val="36"/>
          <w:rtl/>
          <w:lang w:bidi="ar-EG"/>
        </w:rPr>
        <w:t>الاصطناعي</w:t>
      </w:r>
      <w:r w:rsidRPr="002C2259">
        <w:rPr>
          <w:rFonts w:ascii="Sakkal Majalla" w:eastAsia="Calibri" w:hAnsi="Sakkal Majalla" w:cs="Sakkal Majalla"/>
          <w:sz w:val="36"/>
          <w:szCs w:val="36"/>
          <w:rtl/>
          <w:lang w:bidi="ar-EG"/>
        </w:rPr>
        <w:t xml:space="preserve"> على العمل بشكل يواكب متطلبات تحليل البيانات الضخمة هي السبب الرئيس الذي يجعل الذكاء </w:t>
      </w:r>
      <w:r w:rsidR="00B17D82" w:rsidRPr="002C2259">
        <w:rPr>
          <w:rFonts w:ascii="Sakkal Majalla" w:eastAsia="Calibri" w:hAnsi="Sakkal Majalla" w:cs="Sakkal Majalla"/>
          <w:sz w:val="36"/>
          <w:szCs w:val="36"/>
          <w:rtl/>
          <w:lang w:bidi="ar-EG"/>
        </w:rPr>
        <w:t>الاصطناعي</w:t>
      </w:r>
      <w:r w:rsidRPr="002C2259">
        <w:rPr>
          <w:rFonts w:ascii="Sakkal Majalla" w:eastAsia="Calibri" w:hAnsi="Sakkal Majalla" w:cs="Sakkal Majalla"/>
          <w:sz w:val="36"/>
          <w:szCs w:val="36"/>
          <w:rtl/>
          <w:lang w:bidi="ar-EG"/>
        </w:rPr>
        <w:t xml:space="preserve"> والبيانات الضخمة لا ينفصلان في كثير من التطبيقات؛ فالبيانات الضخمة مرتبطة ارتباطاً أصيلاً بالذكاء </w:t>
      </w:r>
      <w:r w:rsidR="00B17D82" w:rsidRPr="002C2259">
        <w:rPr>
          <w:rFonts w:ascii="Sakkal Majalla" w:eastAsia="Calibri" w:hAnsi="Sakkal Majalla" w:cs="Sakkal Majalla"/>
          <w:sz w:val="36"/>
          <w:szCs w:val="36"/>
          <w:rtl/>
          <w:lang w:bidi="ar-EG"/>
        </w:rPr>
        <w:t>الاصطناعي</w:t>
      </w:r>
      <w:r w:rsidRPr="002C2259">
        <w:rPr>
          <w:rFonts w:ascii="Sakkal Majalla" w:eastAsia="Calibri" w:hAnsi="Sakkal Majalla" w:cs="Sakkal Majalla"/>
          <w:sz w:val="36"/>
          <w:szCs w:val="36"/>
          <w:rtl/>
          <w:lang w:bidi="ar-EG"/>
        </w:rPr>
        <w:t xml:space="preserve"> فهو في حاجة إلى التعلم منها؛ ليتمكن من أداء المهام الموكَلة إليه. ومن ناحية أخرى، تزداد أهمية، وقيمة البيانات الضخمة إذا وظّفت </w:t>
      </w:r>
      <w:r w:rsidR="00200B5A" w:rsidRPr="002C2259">
        <w:rPr>
          <w:rFonts w:ascii="Sakkal Majalla" w:eastAsia="Calibri" w:hAnsi="Sakkal Majalla" w:cs="Sakkal Majalla" w:hint="cs"/>
          <w:sz w:val="36"/>
          <w:szCs w:val="36"/>
          <w:rtl/>
          <w:lang w:bidi="ar-EG"/>
        </w:rPr>
        <w:t>في إطار</w:t>
      </w:r>
      <w:r w:rsidRPr="002C2259">
        <w:rPr>
          <w:rFonts w:ascii="Sakkal Majalla" w:eastAsia="Calibri" w:hAnsi="Sakkal Majalla" w:cs="Sakkal Majalla"/>
          <w:sz w:val="36"/>
          <w:szCs w:val="36"/>
          <w:rtl/>
          <w:lang w:bidi="ar-EG"/>
        </w:rPr>
        <w:t xml:space="preserve"> خوارزميات الذكاء </w:t>
      </w:r>
      <w:r w:rsidR="00B17D82" w:rsidRPr="002C2259">
        <w:rPr>
          <w:rFonts w:ascii="Sakkal Majalla" w:eastAsia="Calibri" w:hAnsi="Sakkal Majalla" w:cs="Sakkal Majalla"/>
          <w:sz w:val="36"/>
          <w:szCs w:val="36"/>
          <w:rtl/>
          <w:lang w:bidi="ar-EG"/>
        </w:rPr>
        <w:t>الاصطناعي</w:t>
      </w:r>
      <w:r w:rsidRPr="002C2259">
        <w:rPr>
          <w:rFonts w:ascii="Sakkal Majalla" w:eastAsia="Calibri" w:hAnsi="Sakkal Majalla" w:cs="Sakkal Majalla" w:hint="cs"/>
          <w:sz w:val="36"/>
          <w:szCs w:val="36"/>
          <w:rtl/>
          <w:lang w:bidi="ar-EG"/>
        </w:rPr>
        <w:t>.</w:t>
      </w:r>
    </w:p>
    <w:p w14:paraId="086AC4F4" w14:textId="12663FBD" w:rsidR="0028525F" w:rsidRPr="002C2259" w:rsidRDefault="0028525F" w:rsidP="0028525F">
      <w:pPr>
        <w:bidi/>
        <w:spacing w:after="0" w:line="360" w:lineRule="auto"/>
        <w:jc w:val="both"/>
        <w:rPr>
          <w:rFonts w:ascii="Sakkal Majalla" w:eastAsia="Calibri" w:hAnsi="Sakkal Majalla" w:cs="Sakkal Majalla"/>
          <w:sz w:val="36"/>
          <w:szCs w:val="36"/>
          <w:rtl/>
          <w:lang w:bidi="ar-EG"/>
        </w:rPr>
      </w:pPr>
      <w:r w:rsidRPr="002C2259">
        <w:rPr>
          <w:rFonts w:ascii="Sakkal Majalla" w:eastAsia="Calibri" w:hAnsi="Sakkal Majalla" w:cs="Sakkal Majalla"/>
          <w:sz w:val="36"/>
          <w:szCs w:val="36"/>
          <w:rtl/>
          <w:lang w:bidi="ar-EG"/>
        </w:rPr>
        <w:t xml:space="preserve">   وبناء على ما سبق، اتفق العلماء على تحديد ثلاثة أنماط، وأشكال للذكاء </w:t>
      </w:r>
      <w:r w:rsidR="00B17D82" w:rsidRPr="002C2259">
        <w:rPr>
          <w:rFonts w:ascii="Sakkal Majalla" w:eastAsia="Calibri" w:hAnsi="Sakkal Majalla" w:cs="Sakkal Majalla"/>
          <w:sz w:val="36"/>
          <w:szCs w:val="36"/>
          <w:rtl/>
          <w:lang w:bidi="ar-EG"/>
        </w:rPr>
        <w:t>الاصطناعي</w:t>
      </w:r>
      <w:r w:rsidRPr="002C2259">
        <w:rPr>
          <w:rFonts w:ascii="Sakkal Majalla" w:eastAsia="Calibri" w:hAnsi="Sakkal Majalla" w:cs="Sakkal Majalla"/>
          <w:sz w:val="36"/>
          <w:szCs w:val="36"/>
          <w:rtl/>
          <w:lang w:bidi="ar-EG"/>
        </w:rPr>
        <w:t xml:space="preserve">: الذكاء </w:t>
      </w:r>
      <w:r w:rsidR="00B17D82" w:rsidRPr="002C2259">
        <w:rPr>
          <w:rFonts w:ascii="Sakkal Majalla" w:eastAsia="Calibri" w:hAnsi="Sakkal Majalla" w:cs="Sakkal Majalla"/>
          <w:sz w:val="36"/>
          <w:szCs w:val="36"/>
          <w:rtl/>
          <w:lang w:bidi="ar-EG"/>
        </w:rPr>
        <w:t>الاصطناعي</w:t>
      </w:r>
      <w:r w:rsidRPr="002C2259">
        <w:rPr>
          <w:rFonts w:ascii="Sakkal Majalla" w:eastAsia="Calibri" w:hAnsi="Sakkal Majalla" w:cs="Sakkal Majalla"/>
          <w:sz w:val="36"/>
          <w:szCs w:val="36"/>
          <w:rtl/>
          <w:lang w:bidi="ar-EG"/>
        </w:rPr>
        <w:t xml:space="preserve"> الخارق، والذكاء </w:t>
      </w:r>
      <w:r w:rsidR="00B17D82" w:rsidRPr="002C2259">
        <w:rPr>
          <w:rFonts w:ascii="Sakkal Majalla" w:eastAsia="Calibri" w:hAnsi="Sakkal Majalla" w:cs="Sakkal Majalla"/>
          <w:sz w:val="36"/>
          <w:szCs w:val="36"/>
          <w:rtl/>
          <w:lang w:bidi="ar-EG"/>
        </w:rPr>
        <w:t>الاصطناعي</w:t>
      </w:r>
      <w:r w:rsidRPr="002C2259">
        <w:rPr>
          <w:rFonts w:ascii="Sakkal Majalla" w:eastAsia="Calibri" w:hAnsi="Sakkal Majalla" w:cs="Sakkal Majalla"/>
          <w:sz w:val="36"/>
          <w:szCs w:val="36"/>
          <w:rtl/>
          <w:lang w:bidi="ar-EG"/>
        </w:rPr>
        <w:t xml:space="preserve"> العام، والذكاء </w:t>
      </w:r>
      <w:r w:rsidR="00B17D82" w:rsidRPr="002C2259">
        <w:rPr>
          <w:rFonts w:ascii="Sakkal Majalla" w:eastAsia="Calibri" w:hAnsi="Sakkal Majalla" w:cs="Sakkal Majalla"/>
          <w:sz w:val="36"/>
          <w:szCs w:val="36"/>
          <w:rtl/>
          <w:lang w:bidi="ar-EG"/>
        </w:rPr>
        <w:t>الاصطناعي</w:t>
      </w:r>
      <w:r w:rsidRPr="002C2259">
        <w:rPr>
          <w:rFonts w:ascii="Sakkal Majalla" w:eastAsia="Calibri" w:hAnsi="Sakkal Majalla" w:cs="Sakkal Majalla"/>
          <w:sz w:val="36"/>
          <w:szCs w:val="36"/>
          <w:rtl/>
          <w:lang w:bidi="ar-EG"/>
        </w:rPr>
        <w:t xml:space="preserve"> الضيق</w:t>
      </w:r>
      <w:r w:rsidRPr="002C2259">
        <w:rPr>
          <w:rFonts w:ascii="Sakkal Majalla" w:eastAsia="Calibri" w:hAnsi="Sakkal Majalla" w:cs="Sakkal Majalla" w:hint="cs"/>
          <w:sz w:val="36"/>
          <w:szCs w:val="36"/>
          <w:rtl/>
          <w:lang w:bidi="ar-EG"/>
        </w:rPr>
        <w:t>.</w:t>
      </w:r>
      <w:r w:rsidRPr="002C2259">
        <w:rPr>
          <w:rFonts w:ascii="Sakkal Majalla" w:eastAsia="Calibri" w:hAnsi="Sakkal Majalla" w:cs="Sakkal Majalla"/>
          <w:sz w:val="36"/>
          <w:szCs w:val="36"/>
          <w:rtl/>
          <w:lang w:bidi="ar-EG"/>
        </w:rPr>
        <w:t xml:space="preserve"> فالذكاء </w:t>
      </w:r>
      <w:r w:rsidR="00B17D82" w:rsidRPr="002C2259">
        <w:rPr>
          <w:rFonts w:ascii="Sakkal Majalla" w:eastAsia="Calibri" w:hAnsi="Sakkal Majalla" w:cs="Sakkal Majalla"/>
          <w:sz w:val="36"/>
          <w:szCs w:val="36"/>
          <w:rtl/>
          <w:lang w:bidi="ar-EG"/>
        </w:rPr>
        <w:t>الاصطناعي</w:t>
      </w:r>
      <w:r w:rsidRPr="002C2259">
        <w:rPr>
          <w:rFonts w:ascii="Sakkal Majalla" w:eastAsia="Calibri" w:hAnsi="Sakkal Majalla" w:cs="Sakkal Majalla"/>
          <w:sz w:val="36"/>
          <w:szCs w:val="36"/>
          <w:rtl/>
          <w:lang w:bidi="ar-EG"/>
        </w:rPr>
        <w:t xml:space="preserve"> الخارق حالة افتراضية في المستقبل حيث تتفوق التكنولوجيا على الذكاء البشري. هذا موجود بشكل أكبر في عالم الخيال العلمي، لكن يناقش العلماء الخطوات التي يمكن اتخاذها لتجنب سيناريو تجاوز الذكاء </w:t>
      </w:r>
      <w:r w:rsidR="00B17D82" w:rsidRPr="002C2259">
        <w:rPr>
          <w:rFonts w:ascii="Sakkal Majalla" w:eastAsia="Calibri" w:hAnsi="Sakkal Majalla" w:cs="Sakkal Majalla"/>
          <w:sz w:val="36"/>
          <w:szCs w:val="36"/>
          <w:rtl/>
          <w:lang w:bidi="ar-EG"/>
        </w:rPr>
        <w:t>الاصطناعي</w:t>
      </w:r>
      <w:r w:rsidRPr="002C2259">
        <w:rPr>
          <w:rFonts w:ascii="Sakkal Majalla" w:eastAsia="Calibri" w:hAnsi="Sakkal Majalla" w:cs="Sakkal Majalla"/>
          <w:sz w:val="36"/>
          <w:szCs w:val="36"/>
          <w:rtl/>
          <w:lang w:bidi="ar-EG"/>
        </w:rPr>
        <w:t xml:space="preserve"> عتبة "التفرد التكنولوجي"، وينقلب ضد مصالح البشرية. بينما يشير الذكاء </w:t>
      </w:r>
      <w:r w:rsidR="00B17D82" w:rsidRPr="002C2259">
        <w:rPr>
          <w:rFonts w:ascii="Sakkal Majalla" w:eastAsia="Calibri" w:hAnsi="Sakkal Majalla" w:cs="Sakkal Majalla"/>
          <w:sz w:val="36"/>
          <w:szCs w:val="36"/>
          <w:rtl/>
          <w:lang w:bidi="ar-EG"/>
        </w:rPr>
        <w:t>الاصطناعي</w:t>
      </w:r>
      <w:r w:rsidRPr="002C2259">
        <w:rPr>
          <w:rFonts w:ascii="Sakkal Majalla" w:eastAsia="Calibri" w:hAnsi="Sakkal Majalla" w:cs="Sakkal Majalla"/>
          <w:sz w:val="36"/>
          <w:szCs w:val="36"/>
          <w:rtl/>
          <w:lang w:bidi="ar-EG"/>
        </w:rPr>
        <w:t xml:space="preserve"> العام بشكل أكبر إلى أنظمة تكنولوجيا المعلومات والاتصالات التي لها أشكال ذكاء مماثلة للبشر، كإنشاء آلة قادرة على أداء جميع </w:t>
      </w:r>
      <w:r w:rsidRPr="002C2259">
        <w:rPr>
          <w:rFonts w:ascii="Sakkal Majalla" w:eastAsia="Calibri" w:hAnsi="Sakkal Majalla" w:cs="Sakkal Majalla"/>
          <w:sz w:val="36"/>
          <w:szCs w:val="36"/>
          <w:rtl/>
          <w:lang w:bidi="ar-EG"/>
        </w:rPr>
        <w:lastRenderedPageBreak/>
        <w:t xml:space="preserve">المهام الفكرية التي يستطيع العقل البشري القيام بها. حيث يتمكن هذا النمط من التفكير، والتعلم، وحل المشكلات في بيئات معقدة، ومتغيرة مثل البشر. أما الذكاء </w:t>
      </w:r>
      <w:r w:rsidR="00B17D82" w:rsidRPr="002C2259">
        <w:rPr>
          <w:rFonts w:ascii="Sakkal Majalla" w:eastAsia="Calibri" w:hAnsi="Sakkal Majalla" w:cs="Sakkal Majalla"/>
          <w:sz w:val="36"/>
          <w:szCs w:val="36"/>
          <w:rtl/>
          <w:lang w:bidi="ar-EG"/>
        </w:rPr>
        <w:t>الاصطناعي</w:t>
      </w:r>
      <w:r w:rsidRPr="002C2259">
        <w:rPr>
          <w:rFonts w:ascii="Sakkal Majalla" w:eastAsia="Calibri" w:hAnsi="Sakkal Majalla" w:cs="Sakkal Majalla"/>
          <w:sz w:val="36"/>
          <w:szCs w:val="36"/>
          <w:rtl/>
          <w:lang w:bidi="ar-EG"/>
        </w:rPr>
        <w:t xml:space="preserve"> على مستوى الضيق فإنه يرتبط بتطبيقات، وأنظمة ذكية للقيام ومعالجة المهام النمطية اليومية </w:t>
      </w:r>
      <w:r w:rsidR="00200B5A" w:rsidRPr="002C2259">
        <w:rPr>
          <w:rFonts w:ascii="Sakkal Majalla" w:eastAsia="Calibri" w:hAnsi="Sakkal Majalla" w:cs="Sakkal Majalla" w:hint="cs"/>
          <w:sz w:val="36"/>
          <w:szCs w:val="36"/>
          <w:rtl/>
          <w:lang w:bidi="ar-EG"/>
        </w:rPr>
        <w:t>والمتكررة</w:t>
      </w:r>
      <w:r w:rsidRPr="002C2259">
        <w:rPr>
          <w:rFonts w:ascii="Sakkal Majalla" w:eastAsia="Calibri" w:hAnsi="Sakkal Majalla" w:cs="Sakkal Majalla"/>
          <w:sz w:val="36"/>
          <w:szCs w:val="36"/>
          <w:rtl/>
          <w:lang w:bidi="ar-EG"/>
        </w:rPr>
        <w:t>.</w:t>
      </w:r>
      <w:r w:rsidR="00D43478" w:rsidRPr="002C2259">
        <w:rPr>
          <w:rFonts w:ascii="Sakkal Majalla" w:eastAsia="Calibri" w:hAnsi="Sakkal Majalla" w:cs="Sakkal Majalla"/>
          <w:sz w:val="36"/>
          <w:szCs w:val="36"/>
          <w:rtl/>
        </w:rPr>
        <w:t xml:space="preserve"> (الصايغ، 2025، ص: 1</w:t>
      </w:r>
      <w:r w:rsidR="00D43478" w:rsidRPr="002C2259">
        <w:rPr>
          <w:rFonts w:ascii="Sakkal Majalla" w:eastAsia="Calibri" w:hAnsi="Sakkal Majalla" w:cs="Sakkal Majalla" w:hint="cs"/>
          <w:sz w:val="36"/>
          <w:szCs w:val="36"/>
          <w:rtl/>
        </w:rPr>
        <w:t>52).</w:t>
      </w:r>
      <w:r w:rsidRPr="002C2259">
        <w:rPr>
          <w:rFonts w:ascii="Sakkal Majalla" w:eastAsia="Calibri" w:hAnsi="Sakkal Majalla" w:cs="Sakkal Majalla"/>
          <w:sz w:val="36"/>
          <w:szCs w:val="36"/>
          <w:rtl/>
          <w:lang w:bidi="ar-EG"/>
        </w:rPr>
        <w:t xml:space="preserve"> </w:t>
      </w:r>
    </w:p>
    <w:p w14:paraId="1590B8F7" w14:textId="7E44B55B" w:rsidR="0028525F" w:rsidRPr="002C2259" w:rsidRDefault="0028525F" w:rsidP="0028525F">
      <w:pPr>
        <w:bidi/>
        <w:spacing w:after="0" w:line="360" w:lineRule="auto"/>
        <w:jc w:val="both"/>
        <w:rPr>
          <w:rFonts w:ascii="Sakkal Majalla" w:eastAsia="Calibri" w:hAnsi="Sakkal Majalla" w:cs="Sakkal Majalla"/>
          <w:sz w:val="36"/>
          <w:szCs w:val="36"/>
          <w:lang w:bidi="ar-EG"/>
        </w:rPr>
      </w:pPr>
      <w:r w:rsidRPr="002C2259">
        <w:rPr>
          <w:rFonts w:ascii="Sakkal Majalla" w:eastAsia="Calibri" w:hAnsi="Sakkal Majalla" w:cs="Sakkal Majalla"/>
          <w:b/>
          <w:bCs/>
          <w:sz w:val="36"/>
          <w:szCs w:val="36"/>
          <w:rtl/>
        </w:rPr>
        <w:t xml:space="preserve">الذكاء </w:t>
      </w:r>
      <w:r w:rsidR="00B17D82" w:rsidRPr="002C2259">
        <w:rPr>
          <w:rFonts w:ascii="Sakkal Majalla" w:eastAsia="Calibri" w:hAnsi="Sakkal Majalla" w:cs="Sakkal Majalla"/>
          <w:b/>
          <w:bCs/>
          <w:sz w:val="36"/>
          <w:szCs w:val="36"/>
          <w:rtl/>
        </w:rPr>
        <w:t>الاصطناعي</w:t>
      </w:r>
      <w:r w:rsidRPr="002C2259">
        <w:rPr>
          <w:rFonts w:ascii="Sakkal Majalla" w:eastAsia="Calibri" w:hAnsi="Sakkal Majalla" w:cs="Sakkal Majalla"/>
          <w:b/>
          <w:bCs/>
          <w:sz w:val="36"/>
          <w:szCs w:val="36"/>
          <w:rtl/>
        </w:rPr>
        <w:t xml:space="preserve"> والأصول الرقمية</w:t>
      </w:r>
    </w:p>
    <w:p w14:paraId="6C148ADC" w14:textId="25526A01" w:rsidR="0028525F" w:rsidRPr="002C2259" w:rsidRDefault="0028525F" w:rsidP="0028525F">
      <w:pPr>
        <w:bidi/>
        <w:spacing w:after="0" w:line="360" w:lineRule="auto"/>
        <w:jc w:val="both"/>
        <w:rPr>
          <w:rFonts w:ascii="Sakkal Majalla" w:eastAsia="Calibri" w:hAnsi="Sakkal Majalla" w:cs="Sakkal Majalla"/>
          <w:sz w:val="36"/>
          <w:szCs w:val="36"/>
          <w:rtl/>
        </w:rPr>
      </w:pPr>
      <w:r w:rsidRPr="002C2259">
        <w:rPr>
          <w:rFonts w:ascii="Sakkal Majalla" w:eastAsia="Calibri" w:hAnsi="Sakkal Majalla" w:cs="Sakkal Majalla"/>
          <w:i/>
          <w:iCs/>
          <w:sz w:val="36"/>
          <w:szCs w:val="36"/>
          <w:lang w:bidi="ar-EG"/>
        </w:rPr>
        <w:t>     </w:t>
      </w:r>
      <w:r w:rsidRPr="002C2259">
        <w:rPr>
          <w:rFonts w:ascii="Sakkal Majalla" w:eastAsia="Calibri" w:hAnsi="Sakkal Majalla" w:cs="Sakkal Majalla"/>
          <w:sz w:val="36"/>
          <w:szCs w:val="36"/>
          <w:rtl/>
        </w:rPr>
        <w:t xml:space="preserve"> إن الثورة التي أحدثها الذكاء </w:t>
      </w:r>
      <w:r w:rsidR="00B17D82" w:rsidRPr="002C2259">
        <w:rPr>
          <w:rFonts w:ascii="Sakkal Majalla" w:eastAsia="Calibri" w:hAnsi="Sakkal Majalla" w:cs="Sakkal Majalla"/>
          <w:sz w:val="36"/>
          <w:szCs w:val="36"/>
          <w:rtl/>
        </w:rPr>
        <w:t>الاصطناعي</w:t>
      </w:r>
      <w:r w:rsidRPr="002C2259">
        <w:rPr>
          <w:rFonts w:ascii="Sakkal Majalla" w:eastAsia="Calibri" w:hAnsi="Sakkal Majalla" w:cs="Sakkal Majalla"/>
          <w:sz w:val="36"/>
          <w:szCs w:val="36"/>
          <w:rtl/>
        </w:rPr>
        <w:t xml:space="preserve"> في عالم البيانات لا يقتصر على مجال واحد فقط ،وإنما تعددت المجالات والوظائف، وأصبح من الضروري للشركات التواجد عبر المنصات الرقمية، لما لها من أهمية بالغة، ولما لها من انعكاسات تحافظ بها على تواجدها في السوق ، فالممارسة التجارية الآن لم تصبح تقليدية كلاسيكية، وإنما مع وجود الانترنيت تطور أدائها وتحسنت مخرجاتها ووسعت من أهدافها ،فمن شركات تسعى للإنتاج وتحقيق الربح ، إلى شركات تسعى للهيمنة والوصول الى الأسواق العالمية، بأقل التكاليف وفي ظرف زمني وجيز </w:t>
      </w:r>
      <w:r w:rsidRPr="002C2259">
        <w:rPr>
          <w:rFonts w:ascii="Sakkal Majalla" w:eastAsia="Calibri" w:hAnsi="Sakkal Majalla" w:cs="Sakkal Majalla" w:hint="cs"/>
          <w:sz w:val="36"/>
          <w:szCs w:val="36"/>
          <w:rtl/>
        </w:rPr>
        <w:t>،</w:t>
      </w:r>
      <w:r w:rsidRPr="002C2259">
        <w:rPr>
          <w:rFonts w:ascii="Sakkal Majalla" w:eastAsia="Calibri" w:hAnsi="Sakkal Majalla" w:cs="Sakkal Majalla"/>
          <w:sz w:val="36"/>
          <w:szCs w:val="36"/>
          <w:rtl/>
        </w:rPr>
        <w:t xml:space="preserve"> وما كان يعد في الماضي شبه مستحيل أتاحه الذكاء </w:t>
      </w:r>
      <w:r w:rsidR="00B17D82" w:rsidRPr="002C2259">
        <w:rPr>
          <w:rFonts w:ascii="Sakkal Majalla" w:eastAsia="Calibri" w:hAnsi="Sakkal Majalla" w:cs="Sakkal Majalla"/>
          <w:sz w:val="36"/>
          <w:szCs w:val="36"/>
          <w:rtl/>
        </w:rPr>
        <w:t>الاصطناعي</w:t>
      </w:r>
      <w:r w:rsidRPr="002C2259">
        <w:rPr>
          <w:rFonts w:ascii="Sakkal Majalla" w:eastAsia="Calibri" w:hAnsi="Sakkal Majalla" w:cs="Sakkal Majalla"/>
          <w:sz w:val="36"/>
          <w:szCs w:val="36"/>
          <w:rtl/>
        </w:rPr>
        <w:t xml:space="preserve"> بتقنياته وأدواته، التي غيرت من مفاهيم رأس مال الشركات وأعطت أهمية بالغة للبيانات التي تحوزها الشركات عن عملائها ، و كيف لها أن تدير هذه البيانات لصالحها من أجل تحقيق مكاسب مالية ضخمة وتضمن استمراريتها في السوق العالمية </w:t>
      </w:r>
      <w:r w:rsidRPr="002C2259">
        <w:rPr>
          <w:rFonts w:ascii="Sakkal Majalla" w:eastAsia="Calibri" w:hAnsi="Sakkal Majalla" w:cs="Sakkal Majalla"/>
          <w:i/>
          <w:iCs/>
          <w:sz w:val="36"/>
          <w:szCs w:val="36"/>
          <w:rtl/>
        </w:rPr>
        <w:t>،</w:t>
      </w:r>
      <w:r w:rsidRPr="002C2259">
        <w:rPr>
          <w:rFonts w:ascii="Sakkal Majalla" w:eastAsia="Calibri" w:hAnsi="Sakkal Majalla" w:cs="Sakkal Majalla"/>
          <w:sz w:val="36"/>
          <w:szCs w:val="36"/>
          <w:rtl/>
        </w:rPr>
        <w:t xml:space="preserve"> فسبل تحويل البيانات الضخمة التي تمتلكها الشركات والمؤسسات إلى أصول ذات قيمة وجدوى لدى الشركات مع توظيف البيانات </w:t>
      </w:r>
      <w:r w:rsidRPr="002C2259">
        <w:rPr>
          <w:rFonts w:ascii="Sakkal Majalla" w:eastAsia="Calibri" w:hAnsi="Sakkal Majalla" w:cs="Sakkal Majalla"/>
          <w:sz w:val="36"/>
          <w:szCs w:val="36"/>
          <w:rtl/>
        </w:rPr>
        <w:lastRenderedPageBreak/>
        <w:t xml:space="preserve">بالصورة المثلى يستدعي بالضرورة الاستعانة بتطبيقات الذكاء </w:t>
      </w:r>
      <w:r w:rsidR="00B17D82" w:rsidRPr="002C2259">
        <w:rPr>
          <w:rFonts w:ascii="Sakkal Majalla" w:eastAsia="Calibri" w:hAnsi="Sakkal Majalla" w:cs="Sakkal Majalla"/>
          <w:sz w:val="36"/>
          <w:szCs w:val="36"/>
          <w:rtl/>
        </w:rPr>
        <w:t>الاصطناعي</w:t>
      </w:r>
      <w:r w:rsidRPr="002C2259">
        <w:rPr>
          <w:rFonts w:ascii="Sakkal Majalla" w:eastAsia="Calibri" w:hAnsi="Sakkal Majalla" w:cs="Sakkal Majalla"/>
          <w:sz w:val="36"/>
          <w:szCs w:val="36"/>
          <w:rtl/>
        </w:rPr>
        <w:t xml:space="preserve"> وذلك للمساعدة في :</w:t>
      </w:r>
    </w:p>
    <w:p w14:paraId="6B1FFD6D" w14:textId="1676DD3E" w:rsidR="0028525F" w:rsidRPr="002C2259" w:rsidRDefault="0028525F">
      <w:pPr>
        <w:pStyle w:val="ListParagraph"/>
        <w:numPr>
          <w:ilvl w:val="0"/>
          <w:numId w:val="12"/>
        </w:numPr>
        <w:bidi/>
        <w:spacing w:after="0" w:line="360" w:lineRule="auto"/>
        <w:jc w:val="both"/>
        <w:rPr>
          <w:rFonts w:ascii="Sakkal Majalla" w:eastAsia="Calibri" w:hAnsi="Sakkal Majalla" w:cs="Sakkal Majalla"/>
          <w:sz w:val="36"/>
          <w:szCs w:val="36"/>
          <w:rtl/>
        </w:rPr>
      </w:pPr>
      <w:r w:rsidRPr="002C2259">
        <w:rPr>
          <w:rFonts w:ascii="Sakkal Majalla" w:eastAsia="Calibri" w:hAnsi="Sakkal Majalla" w:cs="Sakkal Majalla"/>
          <w:sz w:val="36"/>
          <w:szCs w:val="36"/>
          <w:rtl/>
        </w:rPr>
        <w:t>تثبيت أنظمة متكاملة يمكنها التحدث إلى بعضها البعض.</w:t>
      </w:r>
    </w:p>
    <w:p w14:paraId="58B4D7B6" w14:textId="1659AC61" w:rsidR="0028525F" w:rsidRPr="002C2259" w:rsidRDefault="0028525F">
      <w:pPr>
        <w:pStyle w:val="ListParagraph"/>
        <w:numPr>
          <w:ilvl w:val="0"/>
          <w:numId w:val="12"/>
        </w:numPr>
        <w:bidi/>
        <w:spacing w:after="0" w:line="360" w:lineRule="auto"/>
        <w:jc w:val="both"/>
        <w:rPr>
          <w:rFonts w:ascii="Sakkal Majalla" w:eastAsia="Calibri" w:hAnsi="Sakkal Majalla" w:cs="Sakkal Majalla"/>
          <w:sz w:val="36"/>
          <w:szCs w:val="36"/>
          <w:rtl/>
        </w:rPr>
      </w:pPr>
      <w:r w:rsidRPr="002C2259">
        <w:rPr>
          <w:rFonts w:ascii="Sakkal Majalla" w:eastAsia="Calibri" w:hAnsi="Sakkal Majalla" w:cs="Sakkal Majalla"/>
          <w:sz w:val="36"/>
          <w:szCs w:val="36"/>
          <w:rtl/>
        </w:rPr>
        <w:t xml:space="preserve">الاستثمار في إنشاء بنك </w:t>
      </w:r>
      <w:r w:rsidR="00200B5A" w:rsidRPr="002C2259">
        <w:rPr>
          <w:rFonts w:ascii="Sakkal Majalla" w:eastAsia="Calibri" w:hAnsi="Sakkal Majalla" w:cs="Sakkal Majalla" w:hint="cs"/>
          <w:sz w:val="36"/>
          <w:szCs w:val="36"/>
          <w:rtl/>
        </w:rPr>
        <w:t>معطيات.</w:t>
      </w:r>
    </w:p>
    <w:p w14:paraId="47DA43F3" w14:textId="121CE462" w:rsidR="0028525F" w:rsidRPr="002C2259" w:rsidRDefault="0028525F">
      <w:pPr>
        <w:pStyle w:val="ListParagraph"/>
        <w:numPr>
          <w:ilvl w:val="0"/>
          <w:numId w:val="12"/>
        </w:numPr>
        <w:bidi/>
        <w:spacing w:after="0" w:line="360" w:lineRule="auto"/>
        <w:jc w:val="both"/>
        <w:rPr>
          <w:rFonts w:ascii="Sakkal Majalla" w:eastAsia="Calibri" w:hAnsi="Sakkal Majalla" w:cs="Sakkal Majalla"/>
          <w:sz w:val="36"/>
          <w:szCs w:val="36"/>
          <w:rtl/>
        </w:rPr>
      </w:pPr>
      <w:r w:rsidRPr="002C2259">
        <w:rPr>
          <w:rFonts w:ascii="Sakkal Majalla" w:eastAsia="Calibri" w:hAnsi="Sakkal Majalla" w:cs="Sakkal Majalla"/>
          <w:sz w:val="36"/>
          <w:szCs w:val="36"/>
          <w:rtl/>
        </w:rPr>
        <w:t xml:space="preserve">توظيف البيانات لكتابة التقارير </w:t>
      </w:r>
      <w:r w:rsidR="00200B5A" w:rsidRPr="002C2259">
        <w:rPr>
          <w:rFonts w:ascii="Sakkal Majalla" w:eastAsia="Calibri" w:hAnsi="Sakkal Majalla" w:cs="Sakkal Majalla" w:hint="cs"/>
          <w:sz w:val="36"/>
          <w:szCs w:val="36"/>
          <w:rtl/>
        </w:rPr>
        <w:t>بطريقة فعالة</w:t>
      </w:r>
      <w:r w:rsidRPr="002C2259">
        <w:rPr>
          <w:rFonts w:ascii="Sakkal Majalla" w:eastAsia="Calibri" w:hAnsi="Sakkal Majalla" w:cs="Sakkal Majalla"/>
          <w:sz w:val="36"/>
          <w:szCs w:val="36"/>
          <w:rtl/>
        </w:rPr>
        <w:t>.</w:t>
      </w:r>
    </w:p>
    <w:p w14:paraId="004E68D0" w14:textId="52EF754C" w:rsidR="0028525F" w:rsidRPr="002C2259" w:rsidRDefault="0028525F">
      <w:pPr>
        <w:pStyle w:val="ListParagraph"/>
        <w:numPr>
          <w:ilvl w:val="0"/>
          <w:numId w:val="12"/>
        </w:numPr>
        <w:bidi/>
        <w:spacing w:after="0" w:line="360" w:lineRule="auto"/>
        <w:jc w:val="both"/>
        <w:rPr>
          <w:rFonts w:ascii="Sakkal Majalla" w:eastAsia="Calibri" w:hAnsi="Sakkal Majalla" w:cs="Sakkal Majalla"/>
          <w:sz w:val="36"/>
          <w:szCs w:val="36"/>
        </w:rPr>
      </w:pPr>
      <w:r w:rsidRPr="002C2259">
        <w:rPr>
          <w:rFonts w:ascii="Sakkal Majalla" w:eastAsia="Calibri" w:hAnsi="Sakkal Majalla" w:cs="Sakkal Majalla"/>
          <w:sz w:val="36"/>
          <w:szCs w:val="36"/>
          <w:rtl/>
        </w:rPr>
        <w:t>الاستثمار في أدوات التحليل الذكية</w:t>
      </w:r>
      <w:r w:rsidRPr="002C2259">
        <w:rPr>
          <w:rFonts w:ascii="Sakkal Majalla" w:eastAsia="Calibri" w:hAnsi="Sakkal Majalla" w:cs="Sakkal Majalla"/>
          <w:i/>
          <w:iCs/>
          <w:sz w:val="36"/>
          <w:szCs w:val="36"/>
          <w:lang w:bidi="ar-EG"/>
        </w:rPr>
        <w:t>  </w:t>
      </w:r>
      <w:r w:rsidRPr="002C2259">
        <w:rPr>
          <w:rFonts w:ascii="Sakkal Majalla" w:eastAsia="Calibri" w:hAnsi="Sakkal Majalla" w:cs="Sakkal Majalla"/>
          <w:sz w:val="36"/>
          <w:szCs w:val="36"/>
          <w:rtl/>
        </w:rPr>
        <w:t> </w:t>
      </w:r>
    </w:p>
    <w:p w14:paraId="3A647A74" w14:textId="166EF177" w:rsidR="00CB70FE" w:rsidRPr="002C2259" w:rsidRDefault="00CB70FE" w:rsidP="00CB70FE">
      <w:pPr>
        <w:bidi/>
        <w:spacing w:after="0" w:line="360" w:lineRule="auto"/>
        <w:rPr>
          <w:rFonts w:ascii="Sakkal Majalla" w:eastAsia="Calibri" w:hAnsi="Sakkal Majalla" w:cs="Sakkal Majalla"/>
          <w:b/>
          <w:bCs/>
          <w:sz w:val="36"/>
          <w:szCs w:val="36"/>
          <w:lang w:bidi="ar-EG"/>
        </w:rPr>
      </w:pPr>
      <w:r w:rsidRPr="002C2259">
        <w:rPr>
          <w:rFonts w:ascii="Sakkal Majalla" w:eastAsia="Calibri" w:hAnsi="Sakkal Majalla" w:cs="Sakkal Majalla"/>
          <w:b/>
          <w:bCs/>
          <w:sz w:val="36"/>
          <w:szCs w:val="36"/>
          <w:rtl/>
        </w:rPr>
        <w:t xml:space="preserve">تقنيات الذكاء </w:t>
      </w:r>
      <w:r w:rsidR="00B17D82" w:rsidRPr="002C2259">
        <w:rPr>
          <w:rFonts w:ascii="Sakkal Majalla" w:eastAsia="Calibri" w:hAnsi="Sakkal Majalla" w:cs="Sakkal Majalla"/>
          <w:b/>
          <w:bCs/>
          <w:sz w:val="36"/>
          <w:szCs w:val="36"/>
          <w:rtl/>
        </w:rPr>
        <w:t>الاصطناعي</w:t>
      </w:r>
      <w:r w:rsidRPr="002C2259">
        <w:rPr>
          <w:rFonts w:ascii="Sakkal Majalla" w:eastAsia="Calibri" w:hAnsi="Sakkal Majalla" w:cs="Sakkal Majalla"/>
          <w:b/>
          <w:bCs/>
          <w:sz w:val="36"/>
          <w:szCs w:val="36"/>
          <w:rtl/>
        </w:rPr>
        <w:t xml:space="preserve"> الرئيسية في بيئة </w:t>
      </w:r>
      <w:r w:rsidR="00A771BD" w:rsidRPr="002C2259">
        <w:rPr>
          <w:rFonts w:ascii="Sakkal Majalla" w:eastAsia="Calibri" w:hAnsi="Sakkal Majalla" w:cs="Sakkal Majalla" w:hint="cs"/>
          <w:b/>
          <w:bCs/>
          <w:sz w:val="36"/>
          <w:szCs w:val="36"/>
          <w:rtl/>
        </w:rPr>
        <w:t>الأعمال</w:t>
      </w:r>
    </w:p>
    <w:p w14:paraId="3BBA933A" w14:textId="53603C71" w:rsidR="00CB70FE" w:rsidRPr="002C2259" w:rsidRDefault="00CB70FE" w:rsidP="00CB70FE">
      <w:pPr>
        <w:bidi/>
        <w:spacing w:after="0" w:line="360" w:lineRule="auto"/>
        <w:jc w:val="both"/>
        <w:rPr>
          <w:rFonts w:ascii="Sakkal Majalla" w:eastAsia="Calibri" w:hAnsi="Sakkal Majalla" w:cs="Sakkal Majalla"/>
          <w:sz w:val="36"/>
          <w:szCs w:val="36"/>
        </w:rPr>
      </w:pPr>
      <w:r w:rsidRPr="002C2259">
        <w:rPr>
          <w:rFonts w:ascii="Sakkal Majalla" w:eastAsia="Calibri" w:hAnsi="Sakkal Majalla" w:cs="Sakkal Majalla"/>
          <w:sz w:val="36"/>
          <w:szCs w:val="36"/>
          <w:rtl/>
        </w:rPr>
        <w:t xml:space="preserve">تتعدد تقنيات الذكاء </w:t>
      </w:r>
      <w:r w:rsidR="00B17D82" w:rsidRPr="002C2259">
        <w:rPr>
          <w:rFonts w:ascii="Sakkal Majalla" w:eastAsia="Calibri" w:hAnsi="Sakkal Majalla" w:cs="Sakkal Majalla"/>
          <w:sz w:val="36"/>
          <w:szCs w:val="36"/>
          <w:rtl/>
        </w:rPr>
        <w:t>الاصطناعي</w:t>
      </w:r>
      <w:r w:rsidRPr="002C2259">
        <w:rPr>
          <w:rFonts w:ascii="Sakkal Majalla" w:eastAsia="Calibri" w:hAnsi="Sakkal Majalla" w:cs="Sakkal Majalla"/>
          <w:sz w:val="36"/>
          <w:szCs w:val="36"/>
          <w:rtl/>
        </w:rPr>
        <w:t xml:space="preserve"> المستخدمة في بيئة الأعمال لتشمل طيفاً واسعاً من الآليات المتطورة، حيث تبرز الأنظمة الخبيرة</w:t>
      </w:r>
      <w:r w:rsidRPr="002C2259">
        <w:rPr>
          <w:rFonts w:ascii="Sakkal Majalla" w:eastAsia="Calibri" w:hAnsi="Sakkal Majalla" w:cs="Sakkal Majalla"/>
          <w:sz w:val="36"/>
          <w:szCs w:val="36"/>
        </w:rPr>
        <w:t xml:space="preserve"> (Expert Systems)</w:t>
      </w:r>
      <w:r w:rsidRPr="002C2259">
        <w:rPr>
          <w:rFonts w:ascii="Sakkal Majalla" w:eastAsia="Calibri" w:hAnsi="Sakkal Majalla" w:cs="Sakkal Majalla"/>
          <w:sz w:val="36"/>
          <w:szCs w:val="36"/>
          <w:rtl/>
        </w:rPr>
        <w:t>، والمنطق المضبب</w:t>
      </w:r>
      <w:r w:rsidRPr="002C2259">
        <w:rPr>
          <w:rFonts w:ascii="Sakkal Majalla" w:eastAsia="Calibri" w:hAnsi="Sakkal Majalla" w:cs="Sakkal Majalla"/>
          <w:sz w:val="36"/>
          <w:szCs w:val="36"/>
        </w:rPr>
        <w:t xml:space="preserve"> (Fuzzy Logic)</w:t>
      </w:r>
      <w:r w:rsidRPr="002C2259">
        <w:rPr>
          <w:rFonts w:ascii="Sakkal Majalla" w:eastAsia="Calibri" w:hAnsi="Sakkal Majalla" w:cs="Sakkal Majalla"/>
          <w:sz w:val="36"/>
          <w:szCs w:val="36"/>
          <w:rtl/>
        </w:rPr>
        <w:t>، والخوارزميات الجينية كأدوات أساسية لتعزيز الأداء المؤسسي (حسن، 2025، ص: 677). وتتكامل هذه الآليات مع مكونات جوهرية أخرى مثل التعلم الآلي</w:t>
      </w:r>
      <w:r w:rsidRPr="002C2259">
        <w:rPr>
          <w:rFonts w:ascii="Sakkal Majalla" w:eastAsia="Calibri" w:hAnsi="Sakkal Majalla" w:cs="Sakkal Majalla"/>
          <w:sz w:val="36"/>
          <w:szCs w:val="36"/>
        </w:rPr>
        <w:t xml:space="preserve"> (Machine Learning)</w:t>
      </w:r>
      <w:r w:rsidRPr="002C2259">
        <w:rPr>
          <w:rFonts w:ascii="Sakkal Majalla" w:eastAsia="Calibri" w:hAnsi="Sakkal Majalla" w:cs="Sakkal Majalla"/>
          <w:sz w:val="36"/>
          <w:szCs w:val="36"/>
          <w:rtl/>
        </w:rPr>
        <w:t>، والتعلم العميق، ومعالجة اللغات الطبيعية</w:t>
      </w:r>
      <w:r w:rsidRPr="002C2259">
        <w:rPr>
          <w:rFonts w:ascii="Sakkal Majalla" w:eastAsia="Calibri" w:hAnsi="Sakkal Majalla" w:cs="Sakkal Majalla"/>
          <w:sz w:val="36"/>
          <w:szCs w:val="36"/>
        </w:rPr>
        <w:t xml:space="preserve"> (NLP)</w:t>
      </w:r>
      <w:r w:rsidRPr="002C2259">
        <w:rPr>
          <w:rFonts w:ascii="Sakkal Majalla" w:eastAsia="Calibri" w:hAnsi="Sakkal Majalla" w:cs="Sakkal Majalla"/>
          <w:sz w:val="36"/>
          <w:szCs w:val="36"/>
          <w:rtl/>
        </w:rPr>
        <w:t>، بالإضافة إلى الرؤية الحاسوبية والروبوتات، وهي تقنيات تمنح الأنظمة القدرة على تنفيذ مهام مستقلة ومحاكاة السلوك الذكي في معالجة البيانات المعقدة</w:t>
      </w:r>
      <w:r w:rsidRPr="002C2259">
        <w:rPr>
          <w:rFonts w:ascii="Sakkal Majalla" w:eastAsia="Calibri" w:hAnsi="Sakkal Majalla" w:cs="Sakkal Majalla"/>
          <w:sz w:val="36"/>
          <w:szCs w:val="36"/>
        </w:rPr>
        <w:t xml:space="preserve"> (Božić, 2023, p. 3</w:t>
      </w:r>
      <w:r w:rsidR="00533955" w:rsidRPr="002C2259">
        <w:rPr>
          <w:rFonts w:ascii="Sakkal Majalla" w:eastAsia="Calibri" w:hAnsi="Sakkal Majalla" w:cs="Sakkal Majalla"/>
          <w:sz w:val="36"/>
          <w:szCs w:val="36"/>
        </w:rPr>
        <w:t>)</w:t>
      </w:r>
      <w:r w:rsidR="00533955" w:rsidRPr="002C2259">
        <w:rPr>
          <w:rFonts w:ascii="Sakkal Majalla" w:eastAsia="Calibri" w:hAnsi="Sakkal Majalla" w:cs="Sakkal Majalla" w:hint="cs"/>
          <w:sz w:val="36"/>
          <w:szCs w:val="36"/>
          <w:rtl/>
          <w:lang w:bidi="ar-EG"/>
        </w:rPr>
        <w:t>.</w:t>
      </w:r>
    </w:p>
    <w:p w14:paraId="7FAEDECD" w14:textId="25F9529C" w:rsidR="00CB70FE" w:rsidRPr="002C2259" w:rsidRDefault="00CB70FE" w:rsidP="00CB70FE">
      <w:pPr>
        <w:bidi/>
        <w:spacing w:after="0" w:line="360" w:lineRule="auto"/>
        <w:jc w:val="both"/>
        <w:rPr>
          <w:rFonts w:ascii="Sakkal Majalla" w:eastAsia="Calibri" w:hAnsi="Sakkal Majalla" w:cs="Sakkal Majalla"/>
          <w:sz w:val="36"/>
          <w:szCs w:val="36"/>
        </w:rPr>
      </w:pPr>
      <w:r w:rsidRPr="002C2259">
        <w:rPr>
          <w:rFonts w:ascii="Sakkal Majalla" w:eastAsia="Calibri" w:hAnsi="Sakkal Majalla" w:cs="Sakkal Majalla"/>
          <w:sz w:val="36"/>
          <w:szCs w:val="36"/>
          <w:rtl/>
        </w:rPr>
        <w:t xml:space="preserve">وتتخذ تطبيقات الذكاء </w:t>
      </w:r>
      <w:r w:rsidR="00B17D82" w:rsidRPr="002C2259">
        <w:rPr>
          <w:rFonts w:ascii="Sakkal Majalla" w:eastAsia="Calibri" w:hAnsi="Sakkal Majalla" w:cs="Sakkal Majalla"/>
          <w:sz w:val="36"/>
          <w:szCs w:val="36"/>
          <w:rtl/>
        </w:rPr>
        <w:t>الاصطناعي</w:t>
      </w:r>
      <w:r w:rsidRPr="002C2259">
        <w:rPr>
          <w:rFonts w:ascii="Sakkal Majalla" w:eastAsia="Calibri" w:hAnsi="Sakkal Majalla" w:cs="Sakkal Majalla"/>
          <w:sz w:val="36"/>
          <w:szCs w:val="36"/>
          <w:rtl/>
        </w:rPr>
        <w:t xml:space="preserve"> أبعاداً وظيفية محددة داخل قطاع الأعمال، حيث يتم توظيفها بفاعلية في أنظمة اتخاذ القرار، وتحسين الأنظمة الأمنية، وتطوير نماذج التنبؤ </w:t>
      </w:r>
      <w:r w:rsidRPr="002C2259">
        <w:rPr>
          <w:rFonts w:ascii="Sakkal Majalla" w:eastAsia="Calibri" w:hAnsi="Sakkal Majalla" w:cs="Sakkal Majalla"/>
          <w:sz w:val="36"/>
          <w:szCs w:val="36"/>
          <w:rtl/>
        </w:rPr>
        <w:lastRenderedPageBreak/>
        <w:t>بالأداء لضمان الاستدامة التنافسية (</w:t>
      </w:r>
      <w:r w:rsidR="00533955" w:rsidRPr="002C2259">
        <w:rPr>
          <w:rFonts w:ascii="Sakkal Majalla" w:eastAsia="Calibri" w:hAnsi="Sakkal Majalla" w:cs="Sakkal Majalla" w:hint="cs"/>
          <w:sz w:val="36"/>
          <w:szCs w:val="36"/>
          <w:rtl/>
        </w:rPr>
        <w:t>عبد الرحم</w:t>
      </w:r>
      <w:r w:rsidR="00533955" w:rsidRPr="002C2259">
        <w:rPr>
          <w:rFonts w:ascii="Sakkal Majalla" w:eastAsia="Calibri" w:hAnsi="Sakkal Majalla" w:cs="Sakkal Majalla" w:hint="eastAsia"/>
          <w:sz w:val="36"/>
          <w:szCs w:val="36"/>
          <w:rtl/>
        </w:rPr>
        <w:t>ن</w:t>
      </w:r>
      <w:r w:rsidRPr="002C2259">
        <w:rPr>
          <w:rFonts w:ascii="Sakkal Majalla" w:eastAsia="Calibri" w:hAnsi="Sakkal Majalla" w:cs="Sakkal Majalla"/>
          <w:sz w:val="36"/>
          <w:szCs w:val="36"/>
          <w:rtl/>
        </w:rPr>
        <w:t>، 2022، ص: 249). وفي سياق إدارة الأزمات والبيئات الاقتصادية غير المستقرة، يبرز الاعتماد المكثف على أدوات التحليل التنبؤي</w:t>
      </w:r>
      <w:r w:rsidRPr="002C2259">
        <w:rPr>
          <w:rFonts w:ascii="Sakkal Majalla" w:eastAsia="Calibri" w:hAnsi="Sakkal Majalla" w:cs="Sakkal Majalla"/>
          <w:sz w:val="36"/>
          <w:szCs w:val="36"/>
        </w:rPr>
        <w:t xml:space="preserve"> (Predictive Analytics) </w:t>
      </w:r>
      <w:r w:rsidRPr="002C2259">
        <w:rPr>
          <w:rFonts w:ascii="Sakkal Majalla" w:eastAsia="Calibri" w:hAnsi="Sakkal Majalla" w:cs="Sakkal Majalla"/>
          <w:sz w:val="36"/>
          <w:szCs w:val="36"/>
          <w:rtl/>
        </w:rPr>
        <w:t>والقدرة الفائقة على تحليل البيانات المالية الضخمة، مما يساهم في تقليل المخاطر وتوفير رؤى استراتيجية تدعم استمرارية المنظمات (جابر، 2025، ص: 426)</w:t>
      </w:r>
      <w:r w:rsidRPr="002C2259">
        <w:rPr>
          <w:rFonts w:ascii="Sakkal Majalla" w:eastAsia="Calibri" w:hAnsi="Sakkal Majalla" w:cs="Sakkal Majalla"/>
          <w:sz w:val="36"/>
          <w:szCs w:val="36"/>
        </w:rPr>
        <w:t>.</w:t>
      </w:r>
    </w:p>
    <w:p w14:paraId="79159B03" w14:textId="2FA7A52F" w:rsidR="00533955" w:rsidRPr="002C2259" w:rsidRDefault="00CB70FE" w:rsidP="00820094">
      <w:pPr>
        <w:bidi/>
        <w:spacing w:after="0" w:line="360" w:lineRule="auto"/>
        <w:jc w:val="both"/>
        <w:rPr>
          <w:rFonts w:ascii="Sakkal Majalla" w:eastAsia="Calibri" w:hAnsi="Sakkal Majalla" w:cs="Sakkal Majalla"/>
          <w:sz w:val="36"/>
          <w:szCs w:val="36"/>
        </w:rPr>
      </w:pPr>
      <w:r w:rsidRPr="002C2259">
        <w:rPr>
          <w:rFonts w:ascii="Sakkal Majalla" w:eastAsia="Calibri" w:hAnsi="Sakkal Majalla" w:cs="Sakkal Majalla"/>
          <w:sz w:val="36"/>
          <w:szCs w:val="36"/>
          <w:rtl/>
        </w:rPr>
        <w:t xml:space="preserve">وتعتمد خوارزميات الذكاء </w:t>
      </w:r>
      <w:r w:rsidR="00B17D82" w:rsidRPr="002C2259">
        <w:rPr>
          <w:rFonts w:ascii="Sakkal Majalla" w:eastAsia="Calibri" w:hAnsi="Sakkal Majalla" w:cs="Sakkal Majalla"/>
          <w:sz w:val="36"/>
          <w:szCs w:val="36"/>
          <w:rtl/>
        </w:rPr>
        <w:t>الاصطناعي</w:t>
      </w:r>
      <w:r w:rsidRPr="002C2259">
        <w:rPr>
          <w:rFonts w:ascii="Sakkal Majalla" w:eastAsia="Calibri" w:hAnsi="Sakkal Majalla" w:cs="Sakkal Majalla"/>
          <w:sz w:val="36"/>
          <w:szCs w:val="36"/>
          <w:rtl/>
        </w:rPr>
        <w:t xml:space="preserve"> في جوهرها على منهجيات دقيقة تشمل طرق التنبؤ والتصنيف عبر التعلم الخاضع للإشراف</w:t>
      </w:r>
      <w:r w:rsidRPr="002C2259">
        <w:rPr>
          <w:rFonts w:ascii="Sakkal Majalla" w:eastAsia="Calibri" w:hAnsi="Sakkal Majalla" w:cs="Sakkal Majalla"/>
          <w:sz w:val="36"/>
          <w:szCs w:val="36"/>
        </w:rPr>
        <w:t xml:space="preserve"> (Supervised Learning)</w:t>
      </w:r>
      <w:r w:rsidRPr="002C2259">
        <w:rPr>
          <w:rFonts w:ascii="Sakkal Majalla" w:eastAsia="Calibri" w:hAnsi="Sakkal Majalla" w:cs="Sakkal Majalla"/>
          <w:sz w:val="36"/>
          <w:szCs w:val="36"/>
          <w:rtl/>
        </w:rPr>
        <w:t>، وطرق التعرف على الأنماط والحالات الشاذة عبر التعلم غير الخاضع للإشراف</w:t>
      </w:r>
      <w:r w:rsidRPr="002C2259">
        <w:rPr>
          <w:rFonts w:ascii="Sakkal Majalla" w:eastAsia="Calibri" w:hAnsi="Sakkal Majalla" w:cs="Sakkal Majalla"/>
          <w:sz w:val="36"/>
          <w:szCs w:val="36"/>
        </w:rPr>
        <w:t xml:space="preserve"> (Unsupervised Learning) </w:t>
      </w:r>
      <w:r w:rsidRPr="002C2259">
        <w:rPr>
          <w:rFonts w:ascii="Sakkal Majalla" w:eastAsia="Calibri" w:hAnsi="Sakkal Majalla" w:cs="Sakkal Majalla"/>
          <w:sz w:val="36"/>
          <w:szCs w:val="36"/>
          <w:rtl/>
        </w:rPr>
        <w:t>لتحقيق قيمة اقتصادية مضافة</w:t>
      </w:r>
      <w:r w:rsidRPr="002C2259">
        <w:rPr>
          <w:rFonts w:ascii="Sakkal Majalla" w:eastAsia="Calibri" w:hAnsi="Sakkal Majalla" w:cs="Sakkal Majalla"/>
          <w:sz w:val="36"/>
          <w:szCs w:val="36"/>
        </w:rPr>
        <w:t xml:space="preserve"> (Sestino, 2021, p. 10</w:t>
      </w:r>
      <w:r w:rsidR="00533955" w:rsidRPr="002C2259">
        <w:rPr>
          <w:rFonts w:ascii="Sakkal Majalla" w:eastAsia="Calibri" w:hAnsi="Sakkal Majalla" w:cs="Sakkal Majalla"/>
          <w:sz w:val="36"/>
          <w:szCs w:val="36"/>
        </w:rPr>
        <w:t>)</w:t>
      </w:r>
      <w:r w:rsidR="00533955" w:rsidRPr="002C2259">
        <w:rPr>
          <w:rFonts w:ascii="Sakkal Majalla" w:eastAsia="Calibri" w:hAnsi="Sakkal Majalla" w:cs="Sakkal Majalla" w:hint="cs"/>
          <w:sz w:val="36"/>
          <w:szCs w:val="36"/>
          <w:rtl/>
        </w:rPr>
        <w:t>.</w:t>
      </w:r>
      <w:r w:rsidRPr="002C2259">
        <w:rPr>
          <w:rFonts w:ascii="Sakkal Majalla" w:eastAsia="Calibri" w:hAnsi="Sakkal Majalla" w:cs="Sakkal Majalla"/>
          <w:sz w:val="36"/>
          <w:szCs w:val="36"/>
        </w:rPr>
        <w:t xml:space="preserve"> </w:t>
      </w:r>
      <w:r w:rsidRPr="002C2259">
        <w:rPr>
          <w:rFonts w:ascii="Sakkal Majalla" w:eastAsia="Calibri" w:hAnsi="Sakkal Majalla" w:cs="Sakkal Majalla"/>
          <w:sz w:val="36"/>
          <w:szCs w:val="36"/>
          <w:rtl/>
        </w:rPr>
        <w:t>ويمتد هذا التطور ليشمل تطبيقات حديثة تساهم في تنمية المهارات الوظيفية والريادية، مثل أنظمة التعلم التكيفي واستخدام منصات تقنية متقدمة كـ</w:t>
      </w:r>
      <w:r w:rsidRPr="002C2259">
        <w:rPr>
          <w:rFonts w:ascii="Sakkal Majalla" w:eastAsia="Calibri" w:hAnsi="Sakkal Majalla" w:cs="Sakkal Majalla"/>
          <w:sz w:val="36"/>
          <w:szCs w:val="36"/>
        </w:rPr>
        <w:t xml:space="preserve"> "Chat GPT4o" </w:t>
      </w:r>
      <w:r w:rsidRPr="002C2259">
        <w:rPr>
          <w:rFonts w:ascii="Sakkal Majalla" w:eastAsia="Calibri" w:hAnsi="Sakkal Majalla" w:cs="Sakkal Majalla"/>
          <w:sz w:val="36"/>
          <w:szCs w:val="36"/>
          <w:rtl/>
        </w:rPr>
        <w:t>و</w:t>
      </w:r>
      <w:r w:rsidRPr="002C2259">
        <w:rPr>
          <w:rFonts w:ascii="Sakkal Majalla" w:eastAsia="Calibri" w:hAnsi="Sakkal Majalla" w:cs="Sakkal Majalla"/>
          <w:sz w:val="36"/>
          <w:szCs w:val="36"/>
        </w:rPr>
        <w:t xml:space="preserve">"Adobe Firefly" </w:t>
      </w:r>
      <w:r w:rsidRPr="002C2259">
        <w:rPr>
          <w:rFonts w:ascii="Sakkal Majalla" w:eastAsia="Calibri" w:hAnsi="Sakkal Majalla" w:cs="Sakkal Majalla"/>
          <w:sz w:val="36"/>
          <w:szCs w:val="36"/>
          <w:rtl/>
        </w:rPr>
        <w:t xml:space="preserve">المدعومة بالذكاء </w:t>
      </w:r>
      <w:r w:rsidR="00B17D82" w:rsidRPr="002C2259">
        <w:rPr>
          <w:rFonts w:ascii="Sakkal Majalla" w:eastAsia="Calibri" w:hAnsi="Sakkal Majalla" w:cs="Sakkal Majalla"/>
          <w:sz w:val="36"/>
          <w:szCs w:val="36"/>
          <w:rtl/>
        </w:rPr>
        <w:t>الاصطناعي</w:t>
      </w:r>
      <w:r w:rsidRPr="002C2259">
        <w:rPr>
          <w:rFonts w:ascii="Sakkal Majalla" w:eastAsia="Calibri" w:hAnsi="Sakkal Majalla" w:cs="Sakkal Majalla"/>
          <w:sz w:val="36"/>
          <w:szCs w:val="36"/>
          <w:rtl/>
        </w:rPr>
        <w:t xml:space="preserve">، مما يعزز من كفاءة الابتكار في بيئة الأعمال المعاصرة (أحمد، 2025، ص: </w:t>
      </w:r>
      <w:r w:rsidRPr="002C2259">
        <w:rPr>
          <w:rFonts w:ascii="Sakkal Majalla" w:eastAsia="Calibri" w:hAnsi="Sakkal Majalla" w:cs="Sakkal Majalla"/>
          <w:sz w:val="36"/>
          <w:szCs w:val="36"/>
        </w:rPr>
        <w:t>164</w:t>
      </w:r>
      <w:r w:rsidRPr="002C2259">
        <w:rPr>
          <w:rFonts w:ascii="Sakkal Majalla" w:eastAsia="Calibri" w:hAnsi="Sakkal Majalla" w:cs="Sakkal Majalla"/>
          <w:sz w:val="36"/>
          <w:szCs w:val="36"/>
          <w:rtl/>
        </w:rPr>
        <w:t>)</w:t>
      </w:r>
      <w:r w:rsidRPr="002C2259">
        <w:rPr>
          <w:rFonts w:ascii="Sakkal Majalla" w:eastAsia="Calibri" w:hAnsi="Sakkal Majalla" w:cs="Sakkal Majalla"/>
          <w:sz w:val="36"/>
          <w:szCs w:val="36"/>
        </w:rPr>
        <w:t>.</w:t>
      </w:r>
    </w:p>
    <w:p w14:paraId="64484409" w14:textId="2BF32EE0" w:rsidR="00CB70FE" w:rsidRPr="002C2259" w:rsidRDefault="00CB70FE" w:rsidP="00AD4818">
      <w:pPr>
        <w:bidi/>
        <w:spacing w:after="0" w:line="360" w:lineRule="auto"/>
        <w:jc w:val="both"/>
        <w:outlineLvl w:val="0"/>
        <w:rPr>
          <w:rFonts w:ascii="Sakkal Majalla" w:eastAsia="Calibri" w:hAnsi="Sakkal Majalla" w:cs="Sakkal Majalla"/>
          <w:b/>
          <w:bCs/>
          <w:sz w:val="36"/>
          <w:szCs w:val="36"/>
          <w:lang w:bidi="ar-EG"/>
        </w:rPr>
      </w:pPr>
      <w:bookmarkStart w:id="17" w:name="_Toc234374566"/>
      <w:r w:rsidRPr="002C2259">
        <w:rPr>
          <w:rFonts w:ascii="Sakkal Majalla" w:eastAsia="Calibri" w:hAnsi="Sakkal Majalla" w:cs="Sakkal Majalla"/>
          <w:b/>
          <w:bCs/>
          <w:sz w:val="36"/>
          <w:szCs w:val="36"/>
          <w:rtl/>
        </w:rPr>
        <w:t>المحور الثا</w:t>
      </w:r>
      <w:r w:rsidR="00533955" w:rsidRPr="002C2259">
        <w:rPr>
          <w:rFonts w:ascii="Sakkal Majalla" w:eastAsia="Calibri" w:hAnsi="Sakkal Majalla" w:cs="Sakkal Majalla" w:hint="cs"/>
          <w:b/>
          <w:bCs/>
          <w:sz w:val="36"/>
          <w:szCs w:val="36"/>
          <w:rtl/>
        </w:rPr>
        <w:t>ني</w:t>
      </w:r>
      <w:r w:rsidRPr="002C2259">
        <w:rPr>
          <w:rFonts w:ascii="Sakkal Majalla" w:eastAsia="Calibri" w:hAnsi="Sakkal Majalla" w:cs="Sakkal Majalla"/>
          <w:b/>
          <w:bCs/>
          <w:sz w:val="36"/>
          <w:szCs w:val="36"/>
          <w:rtl/>
        </w:rPr>
        <w:t xml:space="preserve">: العلاقة بين الذكاء </w:t>
      </w:r>
      <w:r w:rsidR="00B17D82" w:rsidRPr="002C2259">
        <w:rPr>
          <w:rFonts w:ascii="Sakkal Majalla" w:eastAsia="Calibri" w:hAnsi="Sakkal Majalla" w:cs="Sakkal Majalla"/>
          <w:b/>
          <w:bCs/>
          <w:sz w:val="36"/>
          <w:szCs w:val="36"/>
          <w:rtl/>
        </w:rPr>
        <w:t>الاصطناعي</w:t>
      </w:r>
      <w:r w:rsidRPr="002C2259">
        <w:rPr>
          <w:rFonts w:ascii="Sakkal Majalla" w:eastAsia="Calibri" w:hAnsi="Sakkal Majalla" w:cs="Sakkal Majalla"/>
          <w:b/>
          <w:bCs/>
          <w:sz w:val="36"/>
          <w:szCs w:val="36"/>
          <w:rtl/>
        </w:rPr>
        <w:t xml:space="preserve"> وبيئة الأعمال</w:t>
      </w:r>
      <w:bookmarkEnd w:id="17"/>
    </w:p>
    <w:p w14:paraId="4366F45F" w14:textId="56C1B96A" w:rsidR="00CB70FE" w:rsidRPr="002C2259" w:rsidRDefault="00CB70FE" w:rsidP="00CB70FE">
      <w:pPr>
        <w:bidi/>
        <w:spacing w:after="0" w:line="360" w:lineRule="auto"/>
        <w:jc w:val="both"/>
        <w:rPr>
          <w:rFonts w:ascii="Sakkal Majalla" w:eastAsia="Calibri" w:hAnsi="Sakkal Majalla" w:cs="Sakkal Majalla"/>
          <w:sz w:val="36"/>
          <w:szCs w:val="36"/>
          <w:lang w:bidi="ar-EG"/>
        </w:rPr>
      </w:pPr>
      <w:r w:rsidRPr="002C2259">
        <w:rPr>
          <w:rFonts w:ascii="Sakkal Majalla" w:eastAsia="Calibri" w:hAnsi="Sakkal Majalla" w:cs="Sakkal Majalla"/>
          <w:sz w:val="36"/>
          <w:szCs w:val="36"/>
          <w:rtl/>
        </w:rPr>
        <w:t xml:space="preserve">يُمثل الذكاء </w:t>
      </w:r>
      <w:r w:rsidR="00B17D82" w:rsidRPr="002C2259">
        <w:rPr>
          <w:rFonts w:ascii="Sakkal Majalla" w:eastAsia="Calibri" w:hAnsi="Sakkal Majalla" w:cs="Sakkal Majalla"/>
          <w:sz w:val="36"/>
          <w:szCs w:val="36"/>
          <w:rtl/>
        </w:rPr>
        <w:t>الاصطناعي</w:t>
      </w:r>
      <w:r w:rsidRPr="002C2259">
        <w:rPr>
          <w:rFonts w:ascii="Sakkal Majalla" w:eastAsia="Calibri" w:hAnsi="Sakkal Majalla" w:cs="Sakkal Majalla"/>
          <w:sz w:val="36"/>
          <w:szCs w:val="36"/>
          <w:rtl/>
        </w:rPr>
        <w:t xml:space="preserve"> في بيئة الأعمال المعاصرة القوة المحركة والعمود الفقري للثورة الصناعية الرابعة، حيث لم يعد مجرد أداة تقنية مساندة، بل تحول إلى شريك استراتيجي في تشكيل ممارسات الإدارة الحديثة (السبع، 2024، ص: 622). وتتجلى هذه العلاقة في قدرة </w:t>
      </w:r>
      <w:r w:rsidRPr="002C2259">
        <w:rPr>
          <w:rFonts w:ascii="Sakkal Majalla" w:eastAsia="Calibri" w:hAnsi="Sakkal Majalla" w:cs="Sakkal Majalla"/>
          <w:sz w:val="36"/>
          <w:szCs w:val="36"/>
          <w:rtl/>
        </w:rPr>
        <w:lastRenderedPageBreak/>
        <w:t>الأنظمة الذكية على إحداث تحول تنظيمي شامل يتجاوز الأتمتة البسيطة ليصل إلى مرحلة الاستدلال الذاتي وصناعة القيمة الاقتصادية المضافة، مما يجعل أداء المنشآت نتاجاً مباشراً لمدى عمق هذا التكامل التقني</w:t>
      </w:r>
      <w:r w:rsidRPr="002C2259">
        <w:rPr>
          <w:rFonts w:ascii="Sakkal Majalla" w:eastAsia="Calibri" w:hAnsi="Sakkal Majalla" w:cs="Sakkal Majalla"/>
          <w:sz w:val="36"/>
          <w:szCs w:val="36"/>
          <w:lang w:bidi="ar-EG"/>
        </w:rPr>
        <w:t xml:space="preserve"> (</w:t>
      </w:r>
      <w:proofErr w:type="spellStart"/>
      <w:r w:rsidRPr="002C2259">
        <w:rPr>
          <w:rFonts w:ascii="Sakkal Majalla" w:eastAsia="Calibri" w:hAnsi="Sakkal Majalla" w:cs="Sakkal Majalla"/>
          <w:sz w:val="36"/>
          <w:szCs w:val="36"/>
          <w:lang w:bidi="ar-EG"/>
        </w:rPr>
        <w:t>Machucho</w:t>
      </w:r>
      <w:proofErr w:type="spellEnd"/>
      <w:r w:rsidRPr="002C2259">
        <w:rPr>
          <w:rFonts w:ascii="Sakkal Majalla" w:eastAsia="Calibri" w:hAnsi="Sakkal Majalla" w:cs="Sakkal Majalla"/>
          <w:sz w:val="36"/>
          <w:szCs w:val="36"/>
          <w:lang w:bidi="ar-EG"/>
        </w:rPr>
        <w:t>, 2025, p. 2</w:t>
      </w:r>
      <w:r w:rsidR="00533955" w:rsidRPr="002C2259">
        <w:rPr>
          <w:rFonts w:ascii="Sakkal Majalla" w:eastAsia="Calibri" w:hAnsi="Sakkal Majalla" w:cs="Sakkal Majalla"/>
          <w:sz w:val="36"/>
          <w:szCs w:val="36"/>
          <w:lang w:bidi="ar-EG"/>
        </w:rPr>
        <w:t>)</w:t>
      </w:r>
      <w:r w:rsidR="00533955" w:rsidRPr="002C2259">
        <w:rPr>
          <w:rFonts w:ascii="Sakkal Majalla" w:eastAsia="Calibri" w:hAnsi="Sakkal Majalla" w:cs="Sakkal Majalla" w:hint="cs"/>
          <w:sz w:val="36"/>
          <w:szCs w:val="36"/>
          <w:rtl/>
          <w:lang w:bidi="ar-EG"/>
        </w:rPr>
        <w:t>.</w:t>
      </w:r>
    </w:p>
    <w:p w14:paraId="5FB9B7F4" w14:textId="62B479EB" w:rsidR="00CB70FE" w:rsidRPr="002C2259" w:rsidRDefault="00CB70FE" w:rsidP="00CB70FE">
      <w:pPr>
        <w:bidi/>
        <w:spacing w:after="0" w:line="360" w:lineRule="auto"/>
        <w:jc w:val="both"/>
        <w:rPr>
          <w:rFonts w:ascii="Sakkal Majalla" w:eastAsia="Calibri" w:hAnsi="Sakkal Majalla" w:cs="Sakkal Majalla"/>
          <w:sz w:val="36"/>
          <w:szCs w:val="36"/>
          <w:lang w:bidi="ar-EG"/>
        </w:rPr>
      </w:pPr>
      <w:r w:rsidRPr="002C2259">
        <w:rPr>
          <w:rFonts w:ascii="Sakkal Majalla" w:eastAsia="Calibri" w:hAnsi="Sakkal Majalla" w:cs="Sakkal Majalla"/>
          <w:sz w:val="36"/>
          <w:szCs w:val="36"/>
          <w:rtl/>
        </w:rPr>
        <w:t xml:space="preserve">تنتقل تأثيرات الذكاء </w:t>
      </w:r>
      <w:r w:rsidR="00B17D82" w:rsidRPr="002C2259">
        <w:rPr>
          <w:rFonts w:ascii="Sakkal Majalla" w:eastAsia="Calibri" w:hAnsi="Sakkal Majalla" w:cs="Sakkal Majalla"/>
          <w:sz w:val="36"/>
          <w:szCs w:val="36"/>
          <w:rtl/>
        </w:rPr>
        <w:t>الاصطناعي</w:t>
      </w:r>
      <w:r w:rsidRPr="002C2259">
        <w:rPr>
          <w:rFonts w:ascii="Sakkal Majalla" w:eastAsia="Calibri" w:hAnsi="Sakkal Majalla" w:cs="Sakkal Majalla"/>
          <w:sz w:val="36"/>
          <w:szCs w:val="36"/>
          <w:rtl/>
        </w:rPr>
        <w:t xml:space="preserve"> إلى بيئة الأعمال عبر قناة "أتمتة العمليات الذكية"، حيث تساهم خوارزميات التعلم الآلي في تبسيط الإجراءات التشغيلية وتقليل الهدر الزمني والمادي. وتؤدي هذه الآلية إلى تمكين المنظمات من تنفيذ المهام المتكررة بدقة متناهية، مما يحرر العنصر البشري للمهام الإبداعية، وهو ما ينعكس بشكل إيجابي على الإنتاجية الكلية للمنشأة</w:t>
      </w:r>
      <w:r w:rsidRPr="002C2259">
        <w:rPr>
          <w:rFonts w:ascii="Sakkal Majalla" w:eastAsia="Calibri" w:hAnsi="Sakkal Majalla" w:cs="Sakkal Majalla"/>
          <w:sz w:val="36"/>
          <w:szCs w:val="36"/>
          <w:lang w:bidi="ar-EG"/>
        </w:rPr>
        <w:t xml:space="preserve"> (Božić, 2023, p. 3</w:t>
      </w:r>
      <w:r w:rsidR="00533955" w:rsidRPr="002C2259">
        <w:rPr>
          <w:rFonts w:ascii="Sakkal Majalla" w:eastAsia="Calibri" w:hAnsi="Sakkal Majalla" w:cs="Sakkal Majalla"/>
          <w:sz w:val="36"/>
          <w:szCs w:val="36"/>
          <w:lang w:bidi="ar-EG"/>
        </w:rPr>
        <w:t>)</w:t>
      </w:r>
      <w:r w:rsidR="00533955" w:rsidRPr="002C2259">
        <w:rPr>
          <w:rFonts w:ascii="Sakkal Majalla" w:eastAsia="Calibri" w:hAnsi="Sakkal Majalla" w:cs="Sakkal Majalla" w:hint="cs"/>
          <w:sz w:val="36"/>
          <w:szCs w:val="36"/>
          <w:rtl/>
          <w:lang w:bidi="ar-EG"/>
        </w:rPr>
        <w:t>.</w:t>
      </w:r>
      <w:r w:rsidRPr="002C2259">
        <w:rPr>
          <w:rFonts w:ascii="Sakkal Majalla" w:eastAsia="Calibri" w:hAnsi="Sakkal Majalla" w:cs="Sakkal Majalla"/>
          <w:sz w:val="36"/>
          <w:szCs w:val="36"/>
          <w:lang w:bidi="ar-EG"/>
        </w:rPr>
        <w:t xml:space="preserve"> </w:t>
      </w:r>
      <w:r w:rsidRPr="002C2259">
        <w:rPr>
          <w:rFonts w:ascii="Sakkal Majalla" w:eastAsia="Calibri" w:hAnsi="Sakkal Majalla" w:cs="Sakkal Majalla"/>
          <w:sz w:val="36"/>
          <w:szCs w:val="36"/>
          <w:rtl/>
        </w:rPr>
        <w:t xml:space="preserve">ومن هنا نري </w:t>
      </w:r>
      <w:r w:rsidR="00B3315A" w:rsidRPr="002C2259">
        <w:rPr>
          <w:rFonts w:ascii="Sakkal Majalla" w:eastAsia="Calibri" w:hAnsi="Sakkal Majalla" w:cs="Sakkal Majalla" w:hint="cs"/>
          <w:sz w:val="36"/>
          <w:szCs w:val="36"/>
          <w:rtl/>
        </w:rPr>
        <w:t>أ</w:t>
      </w:r>
      <w:r w:rsidRPr="002C2259">
        <w:rPr>
          <w:rFonts w:ascii="Sakkal Majalla" w:eastAsia="Calibri" w:hAnsi="Sakkal Majalla" w:cs="Sakkal Majalla"/>
          <w:sz w:val="36"/>
          <w:szCs w:val="36"/>
          <w:rtl/>
        </w:rPr>
        <w:t>ن تحسين العمليات عبر الأتمتة المستمرة يمثل القناة الأولى التي تضمن من خلالها المنظمات رفع كفاءتها التنافسية في الأسواق الديناميكية (قطب، 2024، ص: 15)</w:t>
      </w:r>
      <w:r w:rsidRPr="002C2259">
        <w:rPr>
          <w:rFonts w:ascii="Sakkal Majalla" w:eastAsia="Calibri" w:hAnsi="Sakkal Majalla" w:cs="Sakkal Majalla"/>
          <w:sz w:val="36"/>
          <w:szCs w:val="36"/>
          <w:lang w:bidi="ar-EG"/>
        </w:rPr>
        <w:t>.</w:t>
      </w:r>
    </w:p>
    <w:p w14:paraId="72D2E481" w14:textId="228092A3" w:rsidR="00CB70FE" w:rsidRPr="002C2259" w:rsidRDefault="00CB70FE" w:rsidP="00CB70FE">
      <w:pPr>
        <w:bidi/>
        <w:spacing w:after="0" w:line="360" w:lineRule="auto"/>
        <w:jc w:val="both"/>
        <w:rPr>
          <w:rFonts w:ascii="Sakkal Majalla" w:eastAsia="Calibri" w:hAnsi="Sakkal Majalla" w:cs="Sakkal Majalla"/>
          <w:sz w:val="36"/>
          <w:szCs w:val="36"/>
          <w:lang w:bidi="ar-EG"/>
        </w:rPr>
      </w:pPr>
      <w:r w:rsidRPr="002C2259">
        <w:rPr>
          <w:rFonts w:ascii="Sakkal Majalla" w:eastAsia="Calibri" w:hAnsi="Sakkal Majalla" w:cs="Sakkal Majalla"/>
          <w:sz w:val="36"/>
          <w:szCs w:val="36"/>
          <w:rtl/>
        </w:rPr>
        <w:t xml:space="preserve">تُعد "التحليلات التنبؤية" القناة الاستراتيجية الثانية، حيث تمنح تطبيقات الذكاء </w:t>
      </w:r>
      <w:r w:rsidR="00B17D82" w:rsidRPr="002C2259">
        <w:rPr>
          <w:rFonts w:ascii="Sakkal Majalla" w:eastAsia="Calibri" w:hAnsi="Sakkal Majalla" w:cs="Sakkal Majalla"/>
          <w:sz w:val="36"/>
          <w:szCs w:val="36"/>
          <w:rtl/>
        </w:rPr>
        <w:t>الاصطناعي</w:t>
      </w:r>
      <w:r w:rsidRPr="002C2259">
        <w:rPr>
          <w:rFonts w:ascii="Sakkal Majalla" w:eastAsia="Calibri" w:hAnsi="Sakkal Majalla" w:cs="Sakkal Majalla"/>
          <w:sz w:val="36"/>
          <w:szCs w:val="36"/>
          <w:rtl/>
        </w:rPr>
        <w:t xml:space="preserve"> المنشآت قدرة فائقة على توقع الاتجاهات المستقبلية وسلوك المستهلكين بناءً على تحليل البيانات الضخمة (خطيب، 2024، ص: </w:t>
      </w:r>
      <w:r w:rsidRPr="002C2259">
        <w:rPr>
          <w:rFonts w:ascii="Sakkal Majalla" w:eastAsia="Calibri" w:hAnsi="Sakkal Majalla" w:cs="Sakkal Majalla"/>
          <w:sz w:val="36"/>
          <w:szCs w:val="36"/>
        </w:rPr>
        <w:t>173</w:t>
      </w:r>
      <w:r w:rsidRPr="002C2259">
        <w:rPr>
          <w:rFonts w:ascii="Sakkal Majalla" w:eastAsia="Calibri" w:hAnsi="Sakkal Majalla" w:cs="Sakkal Majalla"/>
          <w:sz w:val="36"/>
          <w:szCs w:val="36"/>
          <w:rtl/>
        </w:rPr>
        <w:t xml:space="preserve">). وتساهم هذه الآلية في تحسين جودة التقارير المالية وتقليل أخطاء التنبؤ بالأرباح المستقبلية، مما يقلل من المخاطر المالية ويعزز من ثقة المستثمرين (حسن، 2025، ص: 674). وبذلك، تعمل هذه التقنيات كأداة مرونة تضمن استمرارية المنشأة حتى في ظل الأزمات الاقتصادية </w:t>
      </w:r>
      <w:r w:rsidR="00533955" w:rsidRPr="002C2259">
        <w:rPr>
          <w:rFonts w:ascii="Sakkal Majalla" w:eastAsia="Calibri" w:hAnsi="Sakkal Majalla" w:cs="Sakkal Majalla" w:hint="cs"/>
          <w:sz w:val="36"/>
          <w:szCs w:val="36"/>
          <w:rtl/>
        </w:rPr>
        <w:t>المعقدة.</w:t>
      </w:r>
    </w:p>
    <w:p w14:paraId="1F95130A" w14:textId="6BD2D1F4" w:rsidR="00CB70FE" w:rsidRPr="002C2259" w:rsidRDefault="00CB70FE" w:rsidP="00CB70FE">
      <w:pPr>
        <w:bidi/>
        <w:spacing w:after="0" w:line="360" w:lineRule="auto"/>
        <w:jc w:val="both"/>
        <w:rPr>
          <w:rFonts w:ascii="Sakkal Majalla" w:eastAsia="Calibri" w:hAnsi="Sakkal Majalla" w:cs="Sakkal Majalla"/>
          <w:sz w:val="36"/>
          <w:szCs w:val="36"/>
          <w:lang w:bidi="ar-EG"/>
        </w:rPr>
      </w:pPr>
      <w:r w:rsidRPr="002C2259">
        <w:rPr>
          <w:rFonts w:ascii="Sakkal Majalla" w:eastAsia="Calibri" w:hAnsi="Sakkal Majalla" w:cs="Sakkal Majalla"/>
          <w:sz w:val="36"/>
          <w:szCs w:val="36"/>
          <w:rtl/>
        </w:rPr>
        <w:lastRenderedPageBreak/>
        <w:t xml:space="preserve">وتقدم الأدبيات أدلة ميدانية قوية على متانة العلاقة بين المتغيرين، حيث كشفت الدراسات عن وجود علاقة ارتباطية موجبة وذات دلالة إحصائية بلغت قيمتها (0.624) بين استخدام الذكاء </w:t>
      </w:r>
      <w:r w:rsidR="00B17D82" w:rsidRPr="002C2259">
        <w:rPr>
          <w:rFonts w:ascii="Sakkal Majalla" w:eastAsia="Calibri" w:hAnsi="Sakkal Majalla" w:cs="Sakkal Majalla"/>
          <w:sz w:val="36"/>
          <w:szCs w:val="36"/>
          <w:rtl/>
        </w:rPr>
        <w:t>الاصطناعي</w:t>
      </w:r>
      <w:r w:rsidRPr="002C2259">
        <w:rPr>
          <w:rFonts w:ascii="Sakkal Majalla" w:eastAsia="Calibri" w:hAnsi="Sakkal Majalla" w:cs="Sakkal Majalla"/>
          <w:sz w:val="36"/>
          <w:szCs w:val="36"/>
          <w:rtl/>
        </w:rPr>
        <w:t xml:space="preserve"> وجودة اتخاذ القرارات الإدارية (الصايغ، 2025، ص: 634). كما أثبتت النتائج أن الاعتماد على الأنظمة الذكية يقلل من التحيزات البشرية ويزيد من سرعة الاستجابة للمتغيرات السوقية، مما يضع المنظمة في موقع ريادي يتناسب مع متطلبات العصر الرقمي</w:t>
      </w:r>
      <w:r w:rsidRPr="002C2259">
        <w:rPr>
          <w:rFonts w:ascii="Sakkal Majalla" w:eastAsia="Calibri" w:hAnsi="Sakkal Majalla" w:cs="Sakkal Majalla"/>
          <w:sz w:val="36"/>
          <w:szCs w:val="36"/>
          <w:lang w:bidi="ar-EG"/>
        </w:rPr>
        <w:t xml:space="preserve"> (Božić, 2023, p. 1</w:t>
      </w:r>
      <w:r w:rsidR="00533955" w:rsidRPr="002C2259">
        <w:rPr>
          <w:rFonts w:ascii="Sakkal Majalla" w:eastAsia="Calibri" w:hAnsi="Sakkal Majalla" w:cs="Sakkal Majalla"/>
          <w:sz w:val="36"/>
          <w:szCs w:val="36"/>
          <w:lang w:bidi="ar-EG"/>
        </w:rPr>
        <w:t>)</w:t>
      </w:r>
      <w:r w:rsidR="00533955" w:rsidRPr="002C2259">
        <w:rPr>
          <w:rFonts w:ascii="Sakkal Majalla" w:eastAsia="Calibri" w:hAnsi="Sakkal Majalla" w:cs="Sakkal Majalla" w:hint="cs"/>
          <w:sz w:val="36"/>
          <w:szCs w:val="36"/>
          <w:rtl/>
          <w:lang w:bidi="ar-EG"/>
        </w:rPr>
        <w:t>.</w:t>
      </w:r>
    </w:p>
    <w:p w14:paraId="350828F2" w14:textId="0F84C5B5" w:rsidR="00CB70FE" w:rsidRPr="002C2259" w:rsidRDefault="00CB70FE" w:rsidP="00CB70FE">
      <w:pPr>
        <w:bidi/>
        <w:spacing w:after="0" w:line="360" w:lineRule="auto"/>
        <w:jc w:val="both"/>
        <w:rPr>
          <w:rFonts w:ascii="Sakkal Majalla" w:eastAsia="Calibri" w:hAnsi="Sakkal Majalla" w:cs="Sakkal Majalla"/>
          <w:sz w:val="36"/>
          <w:szCs w:val="36"/>
          <w:lang w:bidi="ar-EG"/>
        </w:rPr>
      </w:pPr>
      <w:r w:rsidRPr="002C2259">
        <w:rPr>
          <w:rFonts w:ascii="Sakkal Majalla" w:eastAsia="Calibri" w:hAnsi="Sakkal Majalla" w:cs="Sakkal Majalla"/>
          <w:sz w:val="36"/>
          <w:szCs w:val="36"/>
          <w:rtl/>
        </w:rPr>
        <w:t xml:space="preserve">وتؤكد النتائج الميدانية في قطاعات خدمية حيوية، كالقطاع المصرفي، وجود تأثير ذي دلالة إحصائية لأبعاد الذكاء </w:t>
      </w:r>
      <w:r w:rsidR="00B17D82" w:rsidRPr="002C2259">
        <w:rPr>
          <w:rFonts w:ascii="Sakkal Majalla" w:eastAsia="Calibri" w:hAnsi="Sakkal Majalla" w:cs="Sakkal Majalla"/>
          <w:sz w:val="36"/>
          <w:szCs w:val="36"/>
          <w:rtl/>
        </w:rPr>
        <w:t>الاصطناعي</w:t>
      </w:r>
      <w:r w:rsidRPr="002C2259">
        <w:rPr>
          <w:rFonts w:ascii="Sakkal Majalla" w:eastAsia="Calibri" w:hAnsi="Sakkal Majalla" w:cs="Sakkal Majalla"/>
          <w:sz w:val="36"/>
          <w:szCs w:val="36"/>
          <w:rtl/>
        </w:rPr>
        <w:t xml:space="preserve"> (أنظمة القرار، التنبؤ، والأمن) على الميزة التنافسية للمنشآت (</w:t>
      </w:r>
      <w:r w:rsidR="00533955" w:rsidRPr="002C2259">
        <w:rPr>
          <w:rFonts w:ascii="Sakkal Majalla" w:eastAsia="Calibri" w:hAnsi="Sakkal Majalla" w:cs="Sakkal Majalla" w:hint="cs"/>
          <w:sz w:val="36"/>
          <w:szCs w:val="36"/>
          <w:rtl/>
        </w:rPr>
        <w:t>عبد الرحم</w:t>
      </w:r>
      <w:r w:rsidR="00533955" w:rsidRPr="002C2259">
        <w:rPr>
          <w:rFonts w:ascii="Sakkal Majalla" w:eastAsia="Calibri" w:hAnsi="Sakkal Majalla" w:cs="Sakkal Majalla" w:hint="eastAsia"/>
          <w:sz w:val="36"/>
          <w:szCs w:val="36"/>
          <w:rtl/>
        </w:rPr>
        <w:t>ن</w:t>
      </w:r>
      <w:r w:rsidRPr="002C2259">
        <w:rPr>
          <w:rFonts w:ascii="Sakkal Majalla" w:eastAsia="Calibri" w:hAnsi="Sakkal Majalla" w:cs="Sakkal Majalla"/>
          <w:sz w:val="36"/>
          <w:szCs w:val="36"/>
          <w:rtl/>
        </w:rPr>
        <w:t>، 2022، ص: 248). ويمتد هذا الأثر ليشمل الجوانب البشرية في بيئة الأعمال، حيث يساهم دمج هذه التطبيقات في تهيئة الكوادر البشرية للمنافسة عبر تعزيز جدارات ريادة الأعمال ومهارات التفكير النقدي، مما يخلق بيئة أعمال متكاملة العناصر (أحمد، 2025، ص: 157)</w:t>
      </w:r>
      <w:r w:rsidRPr="002C2259">
        <w:rPr>
          <w:rFonts w:ascii="Sakkal Majalla" w:eastAsia="Calibri" w:hAnsi="Sakkal Majalla" w:cs="Sakkal Majalla"/>
          <w:sz w:val="36"/>
          <w:szCs w:val="36"/>
          <w:lang w:bidi="ar-EG"/>
        </w:rPr>
        <w:t>.</w:t>
      </w:r>
    </w:p>
    <w:p w14:paraId="45D19F36" w14:textId="0E9168AB" w:rsidR="00CB70FE" w:rsidRPr="002C2259" w:rsidRDefault="00CB70FE" w:rsidP="00CB70FE">
      <w:pPr>
        <w:bidi/>
        <w:spacing w:after="0" w:line="360" w:lineRule="auto"/>
        <w:jc w:val="both"/>
        <w:rPr>
          <w:rFonts w:ascii="Sakkal Majalla" w:eastAsia="Calibri" w:hAnsi="Sakkal Majalla" w:cs="Sakkal Majalla"/>
          <w:sz w:val="36"/>
          <w:szCs w:val="36"/>
          <w:rtl/>
        </w:rPr>
      </w:pPr>
      <w:r w:rsidRPr="002C2259">
        <w:rPr>
          <w:rFonts w:ascii="Sakkal Majalla" w:eastAsia="Calibri" w:hAnsi="Sakkal Majalla" w:cs="Sakkal Majalla"/>
          <w:sz w:val="36"/>
          <w:szCs w:val="36"/>
          <w:lang w:bidi="ar-EG"/>
        </w:rPr>
        <w:t xml:space="preserve"> </w:t>
      </w:r>
      <w:r w:rsidR="00533955" w:rsidRPr="002C2259">
        <w:rPr>
          <w:rFonts w:ascii="Sakkal Majalla" w:eastAsia="Calibri" w:hAnsi="Sakkal Majalla" w:cs="Sakkal Majalla" w:hint="cs"/>
          <w:sz w:val="36"/>
          <w:szCs w:val="36"/>
          <w:rtl/>
          <w:lang w:bidi="ar-EG"/>
        </w:rPr>
        <w:t>و</w:t>
      </w:r>
      <w:r w:rsidR="00533955" w:rsidRPr="002C2259">
        <w:rPr>
          <w:rFonts w:ascii="Sakkal Majalla" w:eastAsia="Calibri" w:hAnsi="Sakkal Majalla" w:cs="Sakkal Majalla"/>
          <w:sz w:val="36"/>
          <w:szCs w:val="36"/>
          <w:rtl/>
          <w:lang w:bidi="ar-EG"/>
        </w:rPr>
        <w:t>يؤطر</w:t>
      </w:r>
      <w:r w:rsidRPr="002C2259">
        <w:rPr>
          <w:rFonts w:ascii="Sakkal Majalla" w:eastAsia="Calibri" w:hAnsi="Sakkal Majalla" w:cs="Sakkal Majalla"/>
          <w:sz w:val="36"/>
          <w:szCs w:val="36"/>
          <w:rtl/>
        </w:rPr>
        <w:t xml:space="preserve"> نموذج </w:t>
      </w:r>
      <w:r w:rsidRPr="002C2259">
        <w:rPr>
          <w:rFonts w:ascii="Sakkal Majalla" w:eastAsia="Calibri" w:hAnsi="Sakkal Majalla" w:cs="Sakkal Majalla"/>
          <w:sz w:val="36"/>
          <w:szCs w:val="36"/>
          <w:lang w:bidi="ar-EG"/>
        </w:rPr>
        <w:t xml:space="preserve"> (Implications, Applications, Methods - IAM)</w:t>
      </w:r>
      <w:r w:rsidRPr="002C2259">
        <w:rPr>
          <w:rFonts w:ascii="Sakkal Majalla" w:eastAsia="Calibri" w:hAnsi="Sakkal Majalla" w:cs="Sakkal Majalla"/>
          <w:sz w:val="36"/>
          <w:szCs w:val="36"/>
          <w:rtl/>
          <w:lang w:bidi="ar-EG"/>
        </w:rPr>
        <w:t xml:space="preserve">او ما يسمي ب  </w:t>
      </w:r>
      <w:r w:rsidRPr="002C2259">
        <w:rPr>
          <w:rFonts w:ascii="Sakkal Majalla" w:eastAsia="Calibri" w:hAnsi="Sakkal Majalla" w:cs="Sakkal Majalla"/>
          <w:sz w:val="36"/>
          <w:szCs w:val="36"/>
          <w:lang w:bidi="ar-EG"/>
        </w:rPr>
        <w:t>(IAM Model)</w:t>
      </w:r>
      <w:r w:rsidRPr="002C2259">
        <w:rPr>
          <w:rFonts w:ascii="Sakkal Majalla" w:eastAsia="Calibri" w:hAnsi="Sakkal Majalla" w:cs="Sakkal Majalla"/>
          <w:sz w:val="36"/>
          <w:szCs w:val="36"/>
          <w:rtl/>
          <w:lang w:bidi="ar-EG"/>
        </w:rPr>
        <w:t xml:space="preserve">  </w:t>
      </w:r>
      <w:r w:rsidRPr="002C2259">
        <w:rPr>
          <w:rFonts w:ascii="Sakkal Majalla" w:eastAsia="Calibri" w:hAnsi="Sakkal Majalla" w:cs="Sakkal Majalla"/>
          <w:sz w:val="36"/>
          <w:szCs w:val="36"/>
          <w:lang w:bidi="ar-EG"/>
        </w:rPr>
        <w:t xml:space="preserve"> </w:t>
      </w:r>
      <w:r w:rsidRPr="002C2259">
        <w:rPr>
          <w:rFonts w:ascii="Sakkal Majalla" w:eastAsia="Calibri" w:hAnsi="Sakkal Majalla" w:cs="Sakkal Majalla"/>
          <w:sz w:val="36"/>
          <w:szCs w:val="36"/>
          <w:rtl/>
        </w:rPr>
        <w:t>هذه العلاقة من خلال تقسيمها إلى ثلاثة مستويات: مستوى المنهجيات (خوارزميات التعلم)، مستوى التطبيقات (الصناعية والاجتماعية)، ومستوى الانعكاسات (البشرية والتنظيمية)</w:t>
      </w:r>
      <w:r w:rsidRPr="002C2259">
        <w:rPr>
          <w:rFonts w:ascii="Sakkal Majalla" w:eastAsia="Calibri" w:hAnsi="Sakkal Majalla" w:cs="Sakkal Majalla"/>
          <w:sz w:val="36"/>
          <w:szCs w:val="36"/>
          <w:lang w:bidi="ar-EG"/>
        </w:rPr>
        <w:t xml:space="preserve"> .</w:t>
      </w:r>
      <w:r w:rsidRPr="002C2259">
        <w:rPr>
          <w:rFonts w:ascii="Sakkal Majalla" w:eastAsia="Calibri" w:hAnsi="Sakkal Majalla" w:cs="Sakkal Majalla"/>
          <w:sz w:val="36"/>
          <w:szCs w:val="36"/>
          <w:rtl/>
        </w:rPr>
        <w:t xml:space="preserve">ويدعم هذا النموذج الفكرة القائلة بأن الذكاء </w:t>
      </w:r>
      <w:r w:rsidR="00B17D82" w:rsidRPr="002C2259">
        <w:rPr>
          <w:rFonts w:ascii="Sakkal Majalla" w:eastAsia="Calibri" w:hAnsi="Sakkal Majalla" w:cs="Sakkal Majalla"/>
          <w:sz w:val="36"/>
          <w:szCs w:val="36"/>
          <w:rtl/>
        </w:rPr>
        <w:t>الاصطناعي</w:t>
      </w:r>
      <w:r w:rsidRPr="002C2259">
        <w:rPr>
          <w:rFonts w:ascii="Sakkal Majalla" w:eastAsia="Calibri" w:hAnsi="Sakkal Majalla" w:cs="Sakkal Majalla"/>
          <w:sz w:val="36"/>
          <w:szCs w:val="36"/>
          <w:rtl/>
        </w:rPr>
        <w:t xml:space="preserve"> ليس مجرد "موضة </w:t>
      </w:r>
      <w:r w:rsidRPr="002C2259">
        <w:rPr>
          <w:rFonts w:ascii="Sakkal Majalla" w:eastAsia="Calibri" w:hAnsi="Sakkal Majalla" w:cs="Sakkal Majalla"/>
          <w:sz w:val="36"/>
          <w:szCs w:val="36"/>
          <w:rtl/>
        </w:rPr>
        <w:lastRenderedPageBreak/>
        <w:t>تقنية" بل هو "ممكّن فعال</w:t>
      </w:r>
      <w:r w:rsidRPr="002C2259">
        <w:rPr>
          <w:rFonts w:ascii="Sakkal Majalla" w:eastAsia="Calibri" w:hAnsi="Sakkal Majalla" w:cs="Sakkal Majalla"/>
          <w:sz w:val="36"/>
          <w:szCs w:val="36"/>
          <w:lang w:bidi="ar-EG"/>
        </w:rPr>
        <w:t xml:space="preserve">" (Effective Enabler) </w:t>
      </w:r>
      <w:r w:rsidRPr="002C2259">
        <w:rPr>
          <w:rFonts w:ascii="Sakkal Majalla" w:eastAsia="Calibri" w:hAnsi="Sakkal Majalla" w:cs="Sakkal Majalla"/>
          <w:sz w:val="36"/>
          <w:szCs w:val="36"/>
          <w:rtl/>
        </w:rPr>
        <w:t>يقود قيمة الأعمال من خلال تحويل البيانات الخام إلى معرفة تطبيقية وقرارات استراتيجي</w:t>
      </w:r>
      <w:r w:rsidR="00325765">
        <w:rPr>
          <w:rFonts w:ascii="Sakkal Majalla" w:eastAsia="Calibri" w:hAnsi="Sakkal Majalla" w:cs="Sakkal Majalla" w:hint="cs"/>
          <w:sz w:val="36"/>
          <w:szCs w:val="36"/>
          <w:rtl/>
        </w:rPr>
        <w:t xml:space="preserve"> </w:t>
      </w:r>
      <w:r w:rsidRPr="002C2259">
        <w:rPr>
          <w:rFonts w:ascii="Sakkal Majalla" w:eastAsia="Calibri" w:hAnsi="Sakkal Majalla" w:cs="Sakkal Majalla"/>
          <w:sz w:val="36"/>
          <w:szCs w:val="36"/>
          <w:lang w:bidi="ar-EG"/>
        </w:rPr>
        <w:t xml:space="preserve"> (Sestino, 2021, p. 9)</w:t>
      </w:r>
      <w:r w:rsidR="00CC30A7" w:rsidRPr="002C2259">
        <w:rPr>
          <w:rFonts w:ascii="Sakkal Majalla" w:eastAsia="Calibri" w:hAnsi="Sakkal Majalla" w:cs="Sakkal Majalla" w:hint="cs"/>
          <w:sz w:val="36"/>
          <w:szCs w:val="36"/>
          <w:rtl/>
          <w:lang w:bidi="ar-EG"/>
        </w:rPr>
        <w:t>). ومم</w:t>
      </w:r>
      <w:r w:rsidR="00CC30A7" w:rsidRPr="002C2259">
        <w:rPr>
          <w:rFonts w:ascii="Sakkal Majalla" w:eastAsia="Calibri" w:hAnsi="Sakkal Majalla" w:cs="Sakkal Majalla" w:hint="eastAsia"/>
          <w:sz w:val="36"/>
          <w:szCs w:val="36"/>
          <w:rtl/>
          <w:lang w:bidi="ar-EG"/>
        </w:rPr>
        <w:t>ا</w:t>
      </w:r>
      <w:r w:rsidRPr="002C2259">
        <w:rPr>
          <w:rFonts w:ascii="Sakkal Majalla" w:eastAsia="Calibri" w:hAnsi="Sakkal Majalla" w:cs="Sakkal Majalla"/>
          <w:sz w:val="36"/>
          <w:szCs w:val="36"/>
          <w:rtl/>
          <w:lang w:bidi="ar-EG"/>
        </w:rPr>
        <w:t xml:space="preserve"> سبق</w:t>
      </w:r>
      <w:r w:rsidRPr="002C2259">
        <w:rPr>
          <w:rFonts w:ascii="Sakkal Majalla" w:eastAsia="Calibri" w:hAnsi="Sakkal Majalla" w:cs="Sakkal Majalla"/>
          <w:sz w:val="36"/>
          <w:szCs w:val="36"/>
          <w:rtl/>
        </w:rPr>
        <w:t xml:space="preserve"> يتضح أن تطبيقات الذكاء </w:t>
      </w:r>
      <w:r w:rsidR="00B17D82" w:rsidRPr="002C2259">
        <w:rPr>
          <w:rFonts w:ascii="Sakkal Majalla" w:eastAsia="Calibri" w:hAnsi="Sakkal Majalla" w:cs="Sakkal Majalla"/>
          <w:sz w:val="36"/>
          <w:szCs w:val="36"/>
          <w:rtl/>
        </w:rPr>
        <w:t>الاصطناعي</w:t>
      </w:r>
      <w:r w:rsidRPr="002C2259">
        <w:rPr>
          <w:rFonts w:ascii="Sakkal Majalla" w:eastAsia="Calibri" w:hAnsi="Sakkal Majalla" w:cs="Sakkal Majalla"/>
          <w:sz w:val="36"/>
          <w:szCs w:val="36"/>
          <w:rtl/>
        </w:rPr>
        <w:t xml:space="preserve"> تمثل "رافعة استراتيجية" لبيئة الأعمال، إلا أن فاعلية هذا المتغير المستقل تظل مشروطة بتوفر بنية تحتية رقمية قوية وكفاءات بشرية مدربة (جابر، 2025، ص: 433). وبالرغم من قوة العلاقة الارتباطية، إلا أن هناك تحديات تنظيمية ومقاومة للتغيير قد تحد من أثر هذه التقنيات في المنشآت </w:t>
      </w:r>
      <w:r w:rsidR="00533955" w:rsidRPr="002C2259">
        <w:rPr>
          <w:rFonts w:ascii="Sakkal Majalla" w:eastAsia="Calibri" w:hAnsi="Sakkal Majalla" w:cs="Sakkal Majalla" w:hint="cs"/>
          <w:sz w:val="36"/>
          <w:szCs w:val="36"/>
          <w:rtl/>
        </w:rPr>
        <w:t>التقليدية.</w:t>
      </w:r>
      <w:r w:rsidRPr="002C2259">
        <w:rPr>
          <w:rFonts w:ascii="Sakkal Majalla" w:eastAsia="Calibri" w:hAnsi="Sakkal Majalla" w:cs="Sakkal Majalla"/>
          <w:sz w:val="36"/>
          <w:szCs w:val="36"/>
          <w:rtl/>
        </w:rPr>
        <w:t xml:space="preserve"> لذا، فإن النجاح في بيئة الأعمال الحديثة يتطلب توازناً دقيقاً بين القدرات التحليلية للآلة والخبرة القيادية للبشر لضمان تحقيق أعلى مستويات </w:t>
      </w:r>
      <w:r w:rsidR="00533955" w:rsidRPr="002C2259">
        <w:rPr>
          <w:rFonts w:ascii="Sakkal Majalla" w:eastAsia="Calibri" w:hAnsi="Sakkal Majalla" w:cs="Sakkal Majalla" w:hint="cs"/>
          <w:sz w:val="36"/>
          <w:szCs w:val="36"/>
          <w:rtl/>
        </w:rPr>
        <w:t>الأداء.</w:t>
      </w:r>
    </w:p>
    <w:p w14:paraId="6B1B2447" w14:textId="75DD6C4E" w:rsidR="00D43478" w:rsidRPr="002C2259" w:rsidRDefault="00D43478" w:rsidP="00D43478">
      <w:pPr>
        <w:bidi/>
        <w:spacing w:after="0" w:line="360" w:lineRule="auto"/>
        <w:jc w:val="both"/>
        <w:rPr>
          <w:rFonts w:ascii="Sakkal Majalla" w:eastAsia="Calibri" w:hAnsi="Sakkal Majalla" w:cs="Sakkal Majalla"/>
          <w:sz w:val="36"/>
          <w:szCs w:val="36"/>
          <w:lang w:bidi="ar-EG"/>
        </w:rPr>
      </w:pPr>
      <w:r w:rsidRPr="002C2259">
        <w:rPr>
          <w:rFonts w:ascii="Sakkal Majalla" w:eastAsia="Calibri" w:hAnsi="Sakkal Majalla" w:cs="Sakkal Majalla"/>
          <w:sz w:val="36"/>
          <w:szCs w:val="36"/>
          <w:rtl/>
        </w:rPr>
        <w:t xml:space="preserve">وترتكز العلاقة بين الذكاء </w:t>
      </w:r>
      <w:r w:rsidR="00B17D82" w:rsidRPr="002C2259">
        <w:rPr>
          <w:rFonts w:ascii="Sakkal Majalla" w:eastAsia="Calibri" w:hAnsi="Sakkal Majalla" w:cs="Sakkal Majalla"/>
          <w:sz w:val="36"/>
          <w:szCs w:val="36"/>
          <w:rtl/>
        </w:rPr>
        <w:t>الاصطناعي</w:t>
      </w:r>
      <w:r w:rsidRPr="002C2259">
        <w:rPr>
          <w:rFonts w:ascii="Sakkal Majalla" w:eastAsia="Calibri" w:hAnsi="Sakkal Majalla" w:cs="Sakkal Majalla"/>
          <w:sz w:val="36"/>
          <w:szCs w:val="36"/>
          <w:rtl/>
        </w:rPr>
        <w:t xml:space="preserve"> وبيئة الأعمال على أن المؤسسات تعمل في بيئة تتسم بالتعقيد وسرعة التغير، وهو ما يفرض عليها البحث عن وسائل تقنية حديثة تساعدها على رفع كفاءة الأداء وتحسين جودة الخدمات والمنتجات. وفي هذا السياق، يسهم الذكاء </w:t>
      </w:r>
      <w:r w:rsidR="00B17D82" w:rsidRPr="002C2259">
        <w:rPr>
          <w:rFonts w:ascii="Sakkal Majalla" w:eastAsia="Calibri" w:hAnsi="Sakkal Majalla" w:cs="Sakkal Majalla"/>
          <w:sz w:val="36"/>
          <w:szCs w:val="36"/>
          <w:rtl/>
        </w:rPr>
        <w:t>الاصطناعي</w:t>
      </w:r>
      <w:r w:rsidRPr="002C2259">
        <w:rPr>
          <w:rFonts w:ascii="Sakkal Majalla" w:eastAsia="Calibri" w:hAnsi="Sakkal Majalla" w:cs="Sakkal Majalla"/>
          <w:sz w:val="36"/>
          <w:szCs w:val="36"/>
          <w:rtl/>
        </w:rPr>
        <w:t xml:space="preserve"> في تحليل كميات هائلة من البيانات خلال وقت قصير، واستخلاص الأنماط والمؤشرات التي يصعب على الإنسان ملاحظتها، الأمر الذي يدعم التخطيط الاستراتيجي، ويرفع دقة القرارات الإدارية، ويحد من المخاطر المرتبطة بالعمل</w:t>
      </w:r>
      <w:r w:rsidRPr="002C2259">
        <w:rPr>
          <w:rFonts w:ascii="Sakkal Majalla" w:eastAsia="Calibri" w:hAnsi="Sakkal Majalla" w:cs="Sakkal Majalla"/>
          <w:sz w:val="36"/>
          <w:szCs w:val="36"/>
          <w:lang w:bidi="ar-EG"/>
        </w:rPr>
        <w:t>.</w:t>
      </w:r>
    </w:p>
    <w:p w14:paraId="0B4BB873" w14:textId="335F4C6F" w:rsidR="00D43478" w:rsidRPr="002C2259" w:rsidRDefault="00D43478" w:rsidP="00D43478">
      <w:pPr>
        <w:bidi/>
        <w:spacing w:after="0" w:line="360" w:lineRule="auto"/>
        <w:jc w:val="both"/>
        <w:rPr>
          <w:rFonts w:ascii="Sakkal Majalla" w:eastAsia="Calibri" w:hAnsi="Sakkal Majalla" w:cs="Sakkal Majalla"/>
          <w:sz w:val="36"/>
          <w:szCs w:val="36"/>
        </w:rPr>
      </w:pPr>
      <w:r w:rsidRPr="002C2259">
        <w:rPr>
          <w:rFonts w:ascii="Sakkal Majalla" w:eastAsia="Calibri" w:hAnsi="Sakkal Majalla" w:cs="Sakkal Majalla"/>
          <w:sz w:val="36"/>
          <w:szCs w:val="36"/>
          <w:rtl/>
        </w:rPr>
        <w:t xml:space="preserve">كما يسهم الذكاء </w:t>
      </w:r>
      <w:r w:rsidR="00B17D82" w:rsidRPr="002C2259">
        <w:rPr>
          <w:rFonts w:ascii="Sakkal Majalla" w:eastAsia="Calibri" w:hAnsi="Sakkal Majalla" w:cs="Sakkal Majalla"/>
          <w:sz w:val="36"/>
          <w:szCs w:val="36"/>
          <w:rtl/>
        </w:rPr>
        <w:t>الاصطناعي</w:t>
      </w:r>
      <w:r w:rsidRPr="002C2259">
        <w:rPr>
          <w:rFonts w:ascii="Sakkal Majalla" w:eastAsia="Calibri" w:hAnsi="Sakkal Majalla" w:cs="Sakkal Majalla"/>
          <w:sz w:val="36"/>
          <w:szCs w:val="36"/>
          <w:rtl/>
        </w:rPr>
        <w:t xml:space="preserve"> في تحسين العمليات التشغيلية داخل المؤسسات من خلال أتمتة الإجراءات الروتينية، وتقليل الوقت والجهد والتكاليف التشغيلية، وزيادة الإنتاجية، </w:t>
      </w:r>
      <w:r w:rsidRPr="002C2259">
        <w:rPr>
          <w:rFonts w:ascii="Sakkal Majalla" w:eastAsia="Calibri" w:hAnsi="Sakkal Majalla" w:cs="Sakkal Majalla"/>
          <w:sz w:val="36"/>
          <w:szCs w:val="36"/>
          <w:rtl/>
        </w:rPr>
        <w:lastRenderedPageBreak/>
        <w:t xml:space="preserve">وتحسين إدارة الموارد البشرية والمالية والمادية. ويساعد كذلك في تطوير إدارة سلاسل الإمداد، وتحسين إدارة المخزون، والتنبؤ بالطلب، وتعزيز جودة الخدمات المقدمة للعملاء، بما يؤدي إلى رفع مستوى رضا المستفيدين وتعزيز ولائهم </w:t>
      </w:r>
      <w:r w:rsidR="00200B5A" w:rsidRPr="002C2259">
        <w:rPr>
          <w:rFonts w:ascii="Sakkal Majalla" w:eastAsia="Calibri" w:hAnsi="Sakkal Majalla" w:cs="Sakkal Majalla" w:hint="cs"/>
          <w:sz w:val="36"/>
          <w:szCs w:val="36"/>
          <w:rtl/>
        </w:rPr>
        <w:t>للمؤسسة</w:t>
      </w:r>
      <w:r w:rsidR="00200B5A" w:rsidRPr="002C2259">
        <w:rPr>
          <w:rFonts w:ascii="Sakkal Majalla" w:eastAsia="Calibri" w:hAnsi="Sakkal Majalla" w:cs="Sakkal Majalla"/>
          <w:sz w:val="36"/>
          <w:szCs w:val="36"/>
        </w:rPr>
        <w:t xml:space="preserve"> (</w:t>
      </w:r>
      <w:r w:rsidRPr="002C2259">
        <w:rPr>
          <w:rFonts w:ascii="Sakkal Majalla" w:eastAsia="Calibri" w:hAnsi="Sakkal Majalla" w:cs="Sakkal Majalla"/>
          <w:sz w:val="36"/>
          <w:szCs w:val="36"/>
        </w:rPr>
        <w:t>Božić, 2023, p. 3)</w:t>
      </w:r>
      <w:r w:rsidRPr="002C2259">
        <w:rPr>
          <w:rFonts w:ascii="Sakkal Majalla" w:eastAsia="Calibri" w:hAnsi="Sakkal Majalla" w:cs="Sakkal Majalla" w:hint="cs"/>
          <w:sz w:val="36"/>
          <w:szCs w:val="36"/>
          <w:rtl/>
          <w:lang w:bidi="ar-EG"/>
        </w:rPr>
        <w:t>.</w:t>
      </w:r>
    </w:p>
    <w:p w14:paraId="72EFC29B" w14:textId="7687AC1B" w:rsidR="00D43478" w:rsidRPr="002C2259" w:rsidRDefault="00D43478" w:rsidP="00D43478">
      <w:pPr>
        <w:bidi/>
        <w:spacing w:after="0" w:line="360" w:lineRule="auto"/>
        <w:jc w:val="both"/>
        <w:rPr>
          <w:rFonts w:ascii="Sakkal Majalla" w:eastAsia="Calibri" w:hAnsi="Sakkal Majalla" w:cs="Sakkal Majalla"/>
          <w:sz w:val="36"/>
          <w:szCs w:val="36"/>
          <w:lang w:bidi="ar-EG"/>
        </w:rPr>
      </w:pPr>
      <w:r w:rsidRPr="002C2259">
        <w:rPr>
          <w:rFonts w:ascii="Sakkal Majalla" w:eastAsia="Calibri" w:hAnsi="Sakkal Majalla" w:cs="Sakkal Majalla"/>
          <w:sz w:val="36"/>
          <w:szCs w:val="36"/>
          <w:rtl/>
        </w:rPr>
        <w:t xml:space="preserve">وتنعكس تطبيقات الذكاء </w:t>
      </w:r>
      <w:r w:rsidR="00B17D82" w:rsidRPr="002C2259">
        <w:rPr>
          <w:rFonts w:ascii="Sakkal Majalla" w:eastAsia="Calibri" w:hAnsi="Sakkal Majalla" w:cs="Sakkal Majalla"/>
          <w:sz w:val="36"/>
          <w:szCs w:val="36"/>
          <w:rtl/>
        </w:rPr>
        <w:t>الاصطناعي</w:t>
      </w:r>
      <w:r w:rsidRPr="002C2259">
        <w:rPr>
          <w:rFonts w:ascii="Sakkal Majalla" w:eastAsia="Calibri" w:hAnsi="Sakkal Majalla" w:cs="Sakkal Majalla"/>
          <w:sz w:val="36"/>
          <w:szCs w:val="36"/>
          <w:rtl/>
        </w:rPr>
        <w:t xml:space="preserve"> أيضًا على قدرة المؤسسات على الابتكار، إذ تتيح تحليل احتياجات العملاء وسلوكهم بصورة دقيقة، مما يساعد في تصميم منتجات وخدمات جديدة تتوافق مع متطلبات السوق. كما يدعم الذكاء </w:t>
      </w:r>
      <w:r w:rsidR="00B17D82" w:rsidRPr="002C2259">
        <w:rPr>
          <w:rFonts w:ascii="Sakkal Majalla" w:eastAsia="Calibri" w:hAnsi="Sakkal Majalla" w:cs="Sakkal Majalla"/>
          <w:sz w:val="36"/>
          <w:szCs w:val="36"/>
          <w:rtl/>
        </w:rPr>
        <w:t>الاصطناعي</w:t>
      </w:r>
      <w:r w:rsidRPr="002C2259">
        <w:rPr>
          <w:rFonts w:ascii="Sakkal Majalla" w:eastAsia="Calibri" w:hAnsi="Sakkal Majalla" w:cs="Sakkal Majalla"/>
          <w:sz w:val="36"/>
          <w:szCs w:val="36"/>
          <w:rtl/>
        </w:rPr>
        <w:t xml:space="preserve"> الابتكار المؤسسي من خلال توفير معلومات دقيقة لصناع القرار، وتمكينهم من تقييم البدائل المختلفة واختيار الحلول الأكثر كفاءة وفاعلية، الأمر الذي يعزز قدرة المؤسسات على المنافسة في بيئات الأعمال </w:t>
      </w:r>
      <w:r w:rsidR="00200B5A" w:rsidRPr="002C2259">
        <w:rPr>
          <w:rFonts w:ascii="Sakkal Majalla" w:eastAsia="Calibri" w:hAnsi="Sakkal Majalla" w:cs="Sakkal Majalla" w:hint="cs"/>
          <w:sz w:val="36"/>
          <w:szCs w:val="36"/>
          <w:rtl/>
        </w:rPr>
        <w:t xml:space="preserve">الديناميكية </w:t>
      </w:r>
      <w:r w:rsidR="00200B5A" w:rsidRPr="002C2259">
        <w:rPr>
          <w:rFonts w:ascii="Sakkal Majalla" w:eastAsia="Calibri" w:hAnsi="Sakkal Majalla" w:cs="Sakkal Majalla"/>
          <w:sz w:val="36"/>
          <w:szCs w:val="36"/>
          <w:rtl/>
        </w:rPr>
        <w:t>(</w:t>
      </w:r>
      <w:r w:rsidRPr="002C2259">
        <w:rPr>
          <w:rFonts w:ascii="Sakkal Majalla" w:eastAsia="Calibri" w:hAnsi="Sakkal Majalla" w:cs="Sakkal Majalla"/>
          <w:sz w:val="36"/>
          <w:szCs w:val="36"/>
          <w:rtl/>
        </w:rPr>
        <w:t>جابر، 2025، ص: 4</w:t>
      </w:r>
      <w:r w:rsidRPr="002C2259">
        <w:rPr>
          <w:rFonts w:ascii="Sakkal Majalla" w:eastAsia="Calibri" w:hAnsi="Sakkal Majalla" w:cs="Sakkal Majalla" w:hint="cs"/>
          <w:sz w:val="36"/>
          <w:szCs w:val="36"/>
          <w:rtl/>
        </w:rPr>
        <w:t>40).</w:t>
      </w:r>
    </w:p>
    <w:p w14:paraId="7309A24D" w14:textId="031074E1" w:rsidR="00D43478" w:rsidRPr="002C2259" w:rsidRDefault="00D43478" w:rsidP="00D43478">
      <w:pPr>
        <w:bidi/>
        <w:spacing w:after="0" w:line="360" w:lineRule="auto"/>
        <w:jc w:val="both"/>
        <w:rPr>
          <w:rFonts w:ascii="Sakkal Majalla" w:eastAsia="Calibri" w:hAnsi="Sakkal Majalla" w:cs="Sakkal Majalla"/>
          <w:sz w:val="36"/>
          <w:szCs w:val="36"/>
          <w:lang w:bidi="ar-EG"/>
        </w:rPr>
      </w:pPr>
      <w:r w:rsidRPr="002C2259">
        <w:rPr>
          <w:rFonts w:ascii="Sakkal Majalla" w:eastAsia="Calibri" w:hAnsi="Sakkal Majalla" w:cs="Sakkal Majalla"/>
          <w:sz w:val="36"/>
          <w:szCs w:val="36"/>
          <w:rtl/>
        </w:rPr>
        <w:t xml:space="preserve">ومن جانب آخر، أصبح الذكاء </w:t>
      </w:r>
      <w:r w:rsidR="00B17D82" w:rsidRPr="002C2259">
        <w:rPr>
          <w:rFonts w:ascii="Sakkal Majalla" w:eastAsia="Calibri" w:hAnsi="Sakkal Majalla" w:cs="Sakkal Majalla"/>
          <w:sz w:val="36"/>
          <w:szCs w:val="36"/>
          <w:rtl/>
        </w:rPr>
        <w:t>الاصطناعي</w:t>
      </w:r>
      <w:r w:rsidRPr="002C2259">
        <w:rPr>
          <w:rFonts w:ascii="Sakkal Majalla" w:eastAsia="Calibri" w:hAnsi="Sakkal Majalla" w:cs="Sakkal Majalla"/>
          <w:sz w:val="36"/>
          <w:szCs w:val="36"/>
          <w:rtl/>
        </w:rPr>
        <w:t xml:space="preserve"> عنصرًا رئيسًا في دعم التحول الرقمي داخل المؤسسات، حيث تعتمد العديد من الجهات الحكومية والخاصة على تطبيقاته لتطوير الخدمات الإلكترونية، وتحسين جودة الأداء المؤسسي، وتعزيز الشفافية والحوكمة، ورفع كفاءة إدارة العمليات. وفي المملكة العربية السعودية، يتوافق هذا التوجه مع مستهدفات </w:t>
      </w:r>
      <w:r w:rsidRPr="002C2259">
        <w:rPr>
          <w:rFonts w:ascii="Sakkal Majalla" w:eastAsia="Calibri" w:hAnsi="Sakkal Majalla" w:cs="Sakkal Majalla"/>
          <w:b/>
          <w:bCs/>
          <w:sz w:val="36"/>
          <w:szCs w:val="36"/>
          <w:rtl/>
        </w:rPr>
        <w:t>رؤية المملكة 2030</w:t>
      </w:r>
      <w:r w:rsidRPr="002C2259">
        <w:rPr>
          <w:rFonts w:ascii="Sakkal Majalla" w:eastAsia="Calibri" w:hAnsi="Sakkal Majalla" w:cs="Sakkal Majalla"/>
          <w:sz w:val="36"/>
          <w:szCs w:val="36"/>
          <w:rtl/>
        </w:rPr>
        <w:t xml:space="preserve"> التي تركز على بناء اقتصاد رقمي قائم على المعرفة، وتوظيف التقنيات الذكية في تطوير القطاعين العام والخاص، وتحسين جودة الحياة، وتعزيز كفاءة الخدمات الحكومية</w:t>
      </w:r>
      <w:r w:rsidRPr="002C2259">
        <w:rPr>
          <w:rFonts w:ascii="Sakkal Majalla" w:eastAsia="Calibri" w:hAnsi="Sakkal Majalla" w:cs="Sakkal Majalla"/>
          <w:sz w:val="36"/>
          <w:szCs w:val="36"/>
          <w:lang w:bidi="ar-EG"/>
        </w:rPr>
        <w:t>.</w:t>
      </w:r>
    </w:p>
    <w:p w14:paraId="53A456B0" w14:textId="364578CD" w:rsidR="00D43478" w:rsidRPr="002C2259" w:rsidRDefault="00D43478" w:rsidP="00D43478">
      <w:pPr>
        <w:bidi/>
        <w:spacing w:after="0" w:line="360" w:lineRule="auto"/>
        <w:jc w:val="both"/>
        <w:rPr>
          <w:rFonts w:ascii="Sakkal Majalla" w:eastAsia="Calibri" w:hAnsi="Sakkal Majalla" w:cs="Sakkal Majalla"/>
          <w:sz w:val="36"/>
          <w:szCs w:val="36"/>
          <w:lang w:bidi="ar-EG"/>
        </w:rPr>
      </w:pPr>
      <w:r w:rsidRPr="002C2259">
        <w:rPr>
          <w:rFonts w:ascii="Sakkal Majalla" w:eastAsia="Calibri" w:hAnsi="Sakkal Majalla" w:cs="Sakkal Majalla"/>
          <w:sz w:val="36"/>
          <w:szCs w:val="36"/>
          <w:rtl/>
        </w:rPr>
        <w:lastRenderedPageBreak/>
        <w:t xml:space="preserve">ورغم المزايا المتعددة للذكاء </w:t>
      </w:r>
      <w:r w:rsidR="00B17D82" w:rsidRPr="002C2259">
        <w:rPr>
          <w:rFonts w:ascii="Sakkal Majalla" w:eastAsia="Calibri" w:hAnsi="Sakkal Majalla" w:cs="Sakkal Majalla"/>
          <w:sz w:val="36"/>
          <w:szCs w:val="36"/>
          <w:rtl/>
        </w:rPr>
        <w:t>الاصطناعي</w:t>
      </w:r>
      <w:r w:rsidRPr="002C2259">
        <w:rPr>
          <w:rFonts w:ascii="Sakkal Majalla" w:eastAsia="Calibri" w:hAnsi="Sakkal Majalla" w:cs="Sakkal Majalla"/>
          <w:sz w:val="36"/>
          <w:szCs w:val="36"/>
          <w:rtl/>
        </w:rPr>
        <w:t xml:space="preserve">، فإن نجاح توظيفه في بيئة الأعمال يتطلب توافر مجموعة من المقومات الأساسية، من أهمها وجود بنية تحتية تقنية متطورة، وتوافر البيانات ذات الجودة العالية، وتأهيل الكوادر البشرية القادرة على التعامل مع الأنظمة الذكية، وتوفير بيئة تنظيمية وتشريعية تدعم الابتكار وتحافظ في الوقت ذاته على أمن المعلومات وخصوصية البيانات. كما تواجه المؤسسات تحديات تتمثل في ارتفاع تكاليف تطبيق بعض تقنيات الذكاء </w:t>
      </w:r>
      <w:r w:rsidR="00B17D82" w:rsidRPr="002C2259">
        <w:rPr>
          <w:rFonts w:ascii="Sakkal Majalla" w:eastAsia="Calibri" w:hAnsi="Sakkal Majalla" w:cs="Sakkal Majalla"/>
          <w:sz w:val="36"/>
          <w:szCs w:val="36"/>
          <w:rtl/>
        </w:rPr>
        <w:t>الاصطناعي</w:t>
      </w:r>
      <w:r w:rsidRPr="002C2259">
        <w:rPr>
          <w:rFonts w:ascii="Sakkal Majalla" w:eastAsia="Calibri" w:hAnsi="Sakkal Majalla" w:cs="Sakkal Majalla"/>
          <w:sz w:val="36"/>
          <w:szCs w:val="36"/>
          <w:rtl/>
        </w:rPr>
        <w:t xml:space="preserve">، ومقاومة التغيير، ونقص الخبرات المتخصصة، إضافة إلى القضايا الأخلاقية المرتبطة باستخدام الخوارزميات واتخاذ القرارات </w:t>
      </w:r>
      <w:r w:rsidR="00200B5A" w:rsidRPr="002C2259">
        <w:rPr>
          <w:rFonts w:ascii="Sakkal Majalla" w:eastAsia="Calibri" w:hAnsi="Sakkal Majalla" w:cs="Sakkal Majalla" w:hint="cs"/>
          <w:sz w:val="36"/>
          <w:szCs w:val="36"/>
          <w:rtl/>
        </w:rPr>
        <w:t xml:space="preserve">الآلية </w:t>
      </w:r>
      <w:r w:rsidR="00200B5A" w:rsidRPr="002C2259">
        <w:rPr>
          <w:rFonts w:ascii="Sakkal Majalla" w:eastAsia="Calibri" w:hAnsi="Sakkal Majalla" w:cs="Sakkal Majalla"/>
          <w:sz w:val="36"/>
          <w:szCs w:val="36"/>
          <w:rtl/>
        </w:rPr>
        <w:t>(</w:t>
      </w:r>
      <w:r w:rsidRPr="002C2259">
        <w:rPr>
          <w:rFonts w:ascii="Sakkal Majalla" w:eastAsia="Calibri" w:hAnsi="Sakkal Majalla" w:cs="Sakkal Majalla"/>
          <w:sz w:val="36"/>
          <w:szCs w:val="36"/>
          <w:rtl/>
        </w:rPr>
        <w:t xml:space="preserve">خطيب، 2024، ص: </w:t>
      </w:r>
      <w:r w:rsidRPr="002C2259">
        <w:rPr>
          <w:rFonts w:ascii="Sakkal Majalla" w:eastAsia="Calibri" w:hAnsi="Sakkal Majalla" w:cs="Sakkal Majalla" w:hint="cs"/>
          <w:sz w:val="36"/>
          <w:szCs w:val="36"/>
          <w:rtl/>
        </w:rPr>
        <w:t>180).</w:t>
      </w:r>
    </w:p>
    <w:p w14:paraId="629E7B5F" w14:textId="0A31D7E9" w:rsidR="00D43478" w:rsidRPr="002C2259" w:rsidRDefault="00D43478" w:rsidP="00D43478">
      <w:pPr>
        <w:bidi/>
        <w:spacing w:after="0" w:line="360" w:lineRule="auto"/>
        <w:jc w:val="both"/>
        <w:rPr>
          <w:rFonts w:ascii="Sakkal Majalla" w:eastAsia="Calibri" w:hAnsi="Sakkal Majalla" w:cs="Sakkal Majalla"/>
          <w:sz w:val="36"/>
          <w:szCs w:val="36"/>
          <w:rtl/>
          <w:lang w:bidi="ar-EG"/>
        </w:rPr>
      </w:pPr>
      <w:r w:rsidRPr="002C2259">
        <w:rPr>
          <w:rFonts w:ascii="Sakkal Majalla" w:eastAsia="Calibri" w:hAnsi="Sakkal Majalla" w:cs="Sakkal Majalla"/>
          <w:sz w:val="36"/>
          <w:szCs w:val="36"/>
          <w:rtl/>
        </w:rPr>
        <w:t xml:space="preserve">وبناءً على ما سبق، يمكن القول إن العلاقة بين الذكاء </w:t>
      </w:r>
      <w:r w:rsidR="00B17D82" w:rsidRPr="002C2259">
        <w:rPr>
          <w:rFonts w:ascii="Sakkal Majalla" w:eastAsia="Calibri" w:hAnsi="Sakkal Majalla" w:cs="Sakkal Majalla"/>
          <w:sz w:val="36"/>
          <w:szCs w:val="36"/>
          <w:rtl/>
        </w:rPr>
        <w:t>الاصطناعي</w:t>
      </w:r>
      <w:r w:rsidRPr="002C2259">
        <w:rPr>
          <w:rFonts w:ascii="Sakkal Majalla" w:eastAsia="Calibri" w:hAnsi="Sakkal Majalla" w:cs="Sakkal Majalla"/>
          <w:sz w:val="36"/>
          <w:szCs w:val="36"/>
          <w:rtl/>
        </w:rPr>
        <w:t xml:space="preserve"> وبيئة الأعمال هي علاقة تكاملية، حيث يمثل الذكاء </w:t>
      </w:r>
      <w:r w:rsidR="00B17D82" w:rsidRPr="002C2259">
        <w:rPr>
          <w:rFonts w:ascii="Sakkal Majalla" w:eastAsia="Calibri" w:hAnsi="Sakkal Majalla" w:cs="Sakkal Majalla"/>
          <w:sz w:val="36"/>
          <w:szCs w:val="36"/>
          <w:rtl/>
        </w:rPr>
        <w:t>الاصطناعي</w:t>
      </w:r>
      <w:r w:rsidRPr="002C2259">
        <w:rPr>
          <w:rFonts w:ascii="Sakkal Majalla" w:eastAsia="Calibri" w:hAnsi="Sakkal Majalla" w:cs="Sakkal Majalla"/>
          <w:sz w:val="36"/>
          <w:szCs w:val="36"/>
          <w:rtl/>
        </w:rPr>
        <w:t xml:space="preserve"> أداة استراتيجية تسهم في تطوير الأداء المؤسسي، وتحسين كفاءة العمليات، وتعزيز الابتكار، ودعم اتخاذ القرار، وزيادة القدرة التنافسية للمؤسسات. وكلما ارتفع مستوى تبني تطبيقات الذكاء </w:t>
      </w:r>
      <w:r w:rsidR="00B17D82" w:rsidRPr="002C2259">
        <w:rPr>
          <w:rFonts w:ascii="Sakkal Majalla" w:eastAsia="Calibri" w:hAnsi="Sakkal Majalla" w:cs="Sakkal Majalla"/>
          <w:sz w:val="36"/>
          <w:szCs w:val="36"/>
          <w:rtl/>
        </w:rPr>
        <w:t>الاصطناعي</w:t>
      </w:r>
      <w:r w:rsidRPr="002C2259">
        <w:rPr>
          <w:rFonts w:ascii="Sakkal Majalla" w:eastAsia="Calibri" w:hAnsi="Sakkal Majalla" w:cs="Sakkal Majalla"/>
          <w:sz w:val="36"/>
          <w:szCs w:val="36"/>
          <w:rtl/>
        </w:rPr>
        <w:t xml:space="preserve"> وتكاملها مع بيئة الأعمال، ازدادت قدرة المؤسسة على تحقيق أهدافها بكفاءة وفاعلية، والاستجابة للتغيرات المتسارعة في البيئة الداخلية والخارجية، وهو ما يجعل الذكاء </w:t>
      </w:r>
      <w:r w:rsidR="00B17D82" w:rsidRPr="002C2259">
        <w:rPr>
          <w:rFonts w:ascii="Sakkal Majalla" w:eastAsia="Calibri" w:hAnsi="Sakkal Majalla" w:cs="Sakkal Majalla"/>
          <w:sz w:val="36"/>
          <w:szCs w:val="36"/>
          <w:rtl/>
        </w:rPr>
        <w:t>الاصطناعي</w:t>
      </w:r>
      <w:r w:rsidRPr="002C2259">
        <w:rPr>
          <w:rFonts w:ascii="Sakkal Majalla" w:eastAsia="Calibri" w:hAnsi="Sakkal Majalla" w:cs="Sakkal Majalla"/>
          <w:sz w:val="36"/>
          <w:szCs w:val="36"/>
          <w:rtl/>
        </w:rPr>
        <w:t xml:space="preserve"> أحد أهم محركات النجاح المؤسسي في العصر الرقمي، وبخاصة في المؤسسات الحكومية الساعية إلى تحقيق التميز المؤسسي ورفع جودة الخدمات، مثل أمانة </w:t>
      </w:r>
      <w:r w:rsidR="00740488" w:rsidRPr="002C2259">
        <w:rPr>
          <w:rFonts w:ascii="Sakkal Majalla" w:eastAsia="Calibri" w:hAnsi="Sakkal Majalla" w:cs="Sakkal Majalla" w:hint="cs"/>
          <w:sz w:val="36"/>
          <w:szCs w:val="36"/>
          <w:rtl/>
        </w:rPr>
        <w:t>محافظة</w:t>
      </w:r>
      <w:r w:rsidRPr="002C2259">
        <w:rPr>
          <w:rFonts w:ascii="Sakkal Majalla" w:eastAsia="Calibri" w:hAnsi="Sakkal Majalla" w:cs="Sakkal Majalla"/>
          <w:sz w:val="36"/>
          <w:szCs w:val="36"/>
          <w:rtl/>
        </w:rPr>
        <w:t xml:space="preserve"> جدة</w:t>
      </w:r>
      <w:r w:rsidRPr="002C2259">
        <w:rPr>
          <w:rFonts w:ascii="Sakkal Majalla" w:eastAsia="Calibri" w:hAnsi="Sakkal Majalla" w:cs="Sakkal Majalla"/>
          <w:sz w:val="36"/>
          <w:szCs w:val="36"/>
          <w:lang w:bidi="ar-EG"/>
        </w:rPr>
        <w:t>.</w:t>
      </w:r>
    </w:p>
    <w:p w14:paraId="61E751AE" w14:textId="43190726" w:rsidR="00200B5A" w:rsidRPr="00DD4A1F" w:rsidRDefault="00200B5A" w:rsidP="00200B5A">
      <w:pPr>
        <w:bidi/>
        <w:spacing w:after="0" w:line="360" w:lineRule="auto"/>
        <w:jc w:val="both"/>
        <w:rPr>
          <w:rFonts w:ascii="Sakkal Majalla" w:eastAsia="Calibri" w:hAnsi="Sakkal Majalla" w:cs="Sakkal Majalla"/>
          <w:b/>
          <w:bCs/>
          <w:sz w:val="36"/>
          <w:szCs w:val="36"/>
          <w:u w:val="single"/>
          <w:rtl/>
          <w:lang w:bidi="ar-EG"/>
        </w:rPr>
      </w:pPr>
      <w:r w:rsidRPr="00DD4A1F">
        <w:rPr>
          <w:rFonts w:ascii="Sakkal Majalla" w:eastAsia="Calibri" w:hAnsi="Sakkal Majalla" w:cs="Sakkal Majalla"/>
          <w:b/>
          <w:bCs/>
          <w:sz w:val="36"/>
          <w:szCs w:val="36"/>
          <w:u w:val="single"/>
          <w:rtl/>
          <w:lang w:bidi="ar-EG"/>
        </w:rPr>
        <w:lastRenderedPageBreak/>
        <w:t xml:space="preserve">أثر تطبيقات الذكاء </w:t>
      </w:r>
      <w:r w:rsidR="00B17D82" w:rsidRPr="00DD4A1F">
        <w:rPr>
          <w:rFonts w:ascii="Sakkal Majalla" w:eastAsia="Calibri" w:hAnsi="Sakkal Majalla" w:cs="Sakkal Majalla"/>
          <w:b/>
          <w:bCs/>
          <w:sz w:val="36"/>
          <w:szCs w:val="36"/>
          <w:u w:val="single"/>
          <w:rtl/>
          <w:lang w:bidi="ar-EG"/>
        </w:rPr>
        <w:t>الاصطناعي</w:t>
      </w:r>
      <w:r w:rsidRPr="00DD4A1F">
        <w:rPr>
          <w:rFonts w:ascii="Sakkal Majalla" w:eastAsia="Calibri" w:hAnsi="Sakkal Majalla" w:cs="Sakkal Majalla"/>
          <w:b/>
          <w:bCs/>
          <w:sz w:val="36"/>
          <w:szCs w:val="36"/>
          <w:u w:val="single"/>
          <w:rtl/>
          <w:lang w:bidi="ar-EG"/>
        </w:rPr>
        <w:t xml:space="preserve"> على الأداء التنظيمي</w:t>
      </w:r>
    </w:p>
    <w:p w14:paraId="5FEAA29E" w14:textId="34AD822F" w:rsidR="00200B5A" w:rsidRPr="002C2259" w:rsidRDefault="00200B5A" w:rsidP="00200B5A">
      <w:pPr>
        <w:bidi/>
        <w:spacing w:after="0" w:line="360" w:lineRule="auto"/>
        <w:jc w:val="both"/>
        <w:rPr>
          <w:rFonts w:ascii="Sakkal Majalla" w:eastAsia="Calibri" w:hAnsi="Sakkal Majalla" w:cs="Sakkal Majalla"/>
          <w:sz w:val="36"/>
          <w:szCs w:val="36"/>
          <w:lang w:bidi="ar-EG"/>
        </w:rPr>
      </w:pPr>
      <w:r w:rsidRPr="002C2259">
        <w:rPr>
          <w:rFonts w:ascii="Sakkal Majalla" w:eastAsia="Calibri" w:hAnsi="Sakkal Majalla" w:cs="Sakkal Majalla"/>
          <w:sz w:val="36"/>
          <w:szCs w:val="36"/>
          <w:rtl/>
        </w:rPr>
        <w:t xml:space="preserve">أصبحت تطبيقات الذكاء </w:t>
      </w:r>
      <w:r w:rsidR="00B17D82" w:rsidRPr="002C2259">
        <w:rPr>
          <w:rFonts w:ascii="Sakkal Majalla" w:eastAsia="Calibri" w:hAnsi="Sakkal Majalla" w:cs="Sakkal Majalla"/>
          <w:sz w:val="36"/>
          <w:szCs w:val="36"/>
          <w:rtl/>
        </w:rPr>
        <w:t>الاصطناعي</w:t>
      </w:r>
      <w:r w:rsidRPr="002C2259">
        <w:rPr>
          <w:rFonts w:ascii="Sakkal Majalla" w:eastAsia="Calibri" w:hAnsi="Sakkal Majalla" w:cs="Sakkal Majalla"/>
          <w:sz w:val="36"/>
          <w:szCs w:val="36"/>
          <w:rtl/>
        </w:rPr>
        <w:t xml:space="preserve"> من أهم الأدوات التي تعتمد عليها المؤسسات الحديثة لتحقيق مستويات أعلى من الكفاءة والفاعلية في الأداء التنظيمي، وذلك في ظل التطورات التقنية المتسارعة والتنافسية المتزايدة بين المؤسسات. ولم يعد دور الذكاء </w:t>
      </w:r>
      <w:r w:rsidR="00B17D82" w:rsidRPr="002C2259">
        <w:rPr>
          <w:rFonts w:ascii="Sakkal Majalla" w:eastAsia="Calibri" w:hAnsi="Sakkal Majalla" w:cs="Sakkal Majalla"/>
          <w:sz w:val="36"/>
          <w:szCs w:val="36"/>
          <w:rtl/>
        </w:rPr>
        <w:t>الاصطناعي</w:t>
      </w:r>
      <w:r w:rsidRPr="002C2259">
        <w:rPr>
          <w:rFonts w:ascii="Sakkal Majalla" w:eastAsia="Calibri" w:hAnsi="Sakkal Majalla" w:cs="Sakkal Majalla"/>
          <w:sz w:val="36"/>
          <w:szCs w:val="36"/>
          <w:rtl/>
        </w:rPr>
        <w:t xml:space="preserve"> يقتصر على أتمتة العمليات الروتينية، بل امتد ليشمل دعم عمليات التخطيط الاستراتيجي، واتخاذ القرارات، وتحليل البيانات، وإدارة الموارد، وتطوير الخدمات، مما جعله عاملًا رئيسًا في تحسين الأداء التنظيمي وتعزيز القدرة التنافسية </w:t>
      </w:r>
      <w:r w:rsidRPr="002C2259">
        <w:rPr>
          <w:rFonts w:ascii="Sakkal Majalla" w:eastAsia="Calibri" w:hAnsi="Sakkal Majalla" w:cs="Sakkal Majalla" w:hint="cs"/>
          <w:sz w:val="36"/>
          <w:szCs w:val="36"/>
          <w:rtl/>
        </w:rPr>
        <w:t>للمؤسسات</w:t>
      </w:r>
      <w:r w:rsidRPr="002C2259">
        <w:rPr>
          <w:rFonts w:ascii="Sakkal Majalla" w:eastAsia="Calibri" w:hAnsi="Sakkal Majalla" w:cs="Sakkal Majalla" w:hint="cs"/>
          <w:sz w:val="36"/>
          <w:szCs w:val="36"/>
          <w:rtl/>
          <w:lang w:bidi="ar-EG"/>
        </w:rPr>
        <w:t xml:space="preserve"> </w:t>
      </w:r>
      <w:r w:rsidRPr="002C2259">
        <w:rPr>
          <w:rFonts w:ascii="Sakkal Majalla" w:eastAsia="Calibri" w:hAnsi="Sakkal Majalla" w:cs="Sakkal Majalla"/>
          <w:sz w:val="36"/>
          <w:szCs w:val="36"/>
          <w:rtl/>
          <w:lang w:bidi="ar-EG"/>
        </w:rPr>
        <w:t>(أحمد، 2025، ص: 157).</w:t>
      </w:r>
      <w:r w:rsidRPr="002C2259">
        <w:rPr>
          <w:rFonts w:ascii="Sakkal Majalla" w:eastAsia="Calibri" w:hAnsi="Sakkal Majalla" w:cs="Sakkal Majalla" w:hint="cs"/>
          <w:sz w:val="36"/>
          <w:szCs w:val="36"/>
          <w:rtl/>
          <w:lang w:bidi="ar-EG"/>
        </w:rPr>
        <w:t xml:space="preserve"> </w:t>
      </w:r>
      <w:r w:rsidRPr="002C2259">
        <w:rPr>
          <w:rFonts w:ascii="Sakkal Majalla" w:eastAsia="Calibri" w:hAnsi="Sakkal Majalla" w:cs="Sakkal Majalla"/>
          <w:sz w:val="36"/>
          <w:szCs w:val="36"/>
          <w:rtl/>
        </w:rPr>
        <w:t xml:space="preserve">ويُقصد بالأداء التنظيمي قدرة المؤسسة على تحقيق أهدافها بكفاءة وفاعلية من خلال الاستخدام الأمثل لمواردها البشرية والمالية والتقنية، مع تحقيق رضا المستفيدين وضمان استدامة الأداء في ظل المتغيرات البيئية. ومن هذا المنطلق، تسهم تطبيقات الذكاء </w:t>
      </w:r>
      <w:r w:rsidR="00B17D82" w:rsidRPr="002C2259">
        <w:rPr>
          <w:rFonts w:ascii="Sakkal Majalla" w:eastAsia="Calibri" w:hAnsi="Sakkal Majalla" w:cs="Sakkal Majalla"/>
          <w:sz w:val="36"/>
          <w:szCs w:val="36"/>
          <w:rtl/>
        </w:rPr>
        <w:t>الاصطناعي</w:t>
      </w:r>
      <w:r w:rsidRPr="002C2259">
        <w:rPr>
          <w:rFonts w:ascii="Sakkal Majalla" w:eastAsia="Calibri" w:hAnsi="Sakkal Majalla" w:cs="Sakkal Majalla"/>
          <w:sz w:val="36"/>
          <w:szCs w:val="36"/>
          <w:rtl/>
        </w:rPr>
        <w:t xml:space="preserve"> في تحسين الأداء التنظيمي عبر مجموعة من الآليات التي تؤثر بصورة مباشرة وغير مباشرة في مختلف جوانب العمل </w:t>
      </w:r>
      <w:r w:rsidRPr="002C2259">
        <w:rPr>
          <w:rFonts w:ascii="Sakkal Majalla" w:eastAsia="Calibri" w:hAnsi="Sakkal Majalla" w:cs="Sakkal Majalla" w:hint="cs"/>
          <w:sz w:val="36"/>
          <w:szCs w:val="36"/>
          <w:rtl/>
        </w:rPr>
        <w:t xml:space="preserve">المؤسسي </w:t>
      </w:r>
      <w:r w:rsidRPr="002C2259">
        <w:rPr>
          <w:rFonts w:ascii="Sakkal Majalla" w:eastAsia="Calibri" w:hAnsi="Sakkal Majalla" w:cs="Sakkal Majalla"/>
          <w:sz w:val="36"/>
          <w:szCs w:val="36"/>
          <w:rtl/>
        </w:rPr>
        <w:t xml:space="preserve">(خطيب، 2024، ص: </w:t>
      </w:r>
      <w:r w:rsidRPr="002C2259">
        <w:rPr>
          <w:rFonts w:ascii="Sakkal Majalla" w:eastAsia="Calibri" w:hAnsi="Sakkal Majalla" w:cs="Sakkal Majalla" w:hint="cs"/>
          <w:sz w:val="36"/>
          <w:szCs w:val="36"/>
          <w:rtl/>
        </w:rPr>
        <w:t xml:space="preserve">190). </w:t>
      </w:r>
      <w:r w:rsidRPr="002C2259">
        <w:rPr>
          <w:rFonts w:ascii="Sakkal Majalla" w:eastAsia="Calibri" w:hAnsi="Sakkal Majalla" w:cs="Sakkal Majalla"/>
          <w:sz w:val="36"/>
          <w:szCs w:val="36"/>
          <w:rtl/>
        </w:rPr>
        <w:t xml:space="preserve">ومن أبرز الآثار الإيجابية لتطبيقات الذكاء </w:t>
      </w:r>
      <w:r w:rsidR="00B17D82" w:rsidRPr="002C2259">
        <w:rPr>
          <w:rFonts w:ascii="Sakkal Majalla" w:eastAsia="Calibri" w:hAnsi="Sakkal Majalla" w:cs="Sakkal Majalla"/>
          <w:sz w:val="36"/>
          <w:szCs w:val="36"/>
          <w:rtl/>
        </w:rPr>
        <w:t>الاصطناعي</w:t>
      </w:r>
      <w:r w:rsidRPr="002C2259">
        <w:rPr>
          <w:rFonts w:ascii="Sakkal Majalla" w:eastAsia="Calibri" w:hAnsi="Sakkal Majalla" w:cs="Sakkal Majalla"/>
          <w:sz w:val="36"/>
          <w:szCs w:val="36"/>
          <w:rtl/>
        </w:rPr>
        <w:t xml:space="preserve"> </w:t>
      </w:r>
      <w:r w:rsidRPr="002C2259">
        <w:rPr>
          <w:rFonts w:ascii="Sakkal Majalla" w:eastAsia="Calibri" w:hAnsi="Sakkal Majalla" w:cs="Sakkal Majalla"/>
          <w:b/>
          <w:bCs/>
          <w:sz w:val="36"/>
          <w:szCs w:val="36"/>
          <w:rtl/>
        </w:rPr>
        <w:t>تحسين جودة اتخاذ القرار</w:t>
      </w:r>
      <w:r w:rsidRPr="002C2259">
        <w:rPr>
          <w:rFonts w:ascii="Sakkal Majalla" w:eastAsia="Calibri" w:hAnsi="Sakkal Majalla" w:cs="Sakkal Majalla"/>
          <w:sz w:val="36"/>
          <w:szCs w:val="36"/>
          <w:rtl/>
        </w:rPr>
        <w:t xml:space="preserve">، حيث تعتمد الأنظمة الذكية على تحليل كميات ضخمة من البيانات في وقت قياسي، واستخلاص الأنماط والمؤشرات التي تساعد القيادات الإدارية على اتخاذ قرارات أكثر دقة وموضوعية. كما تسهم تقنيات التعلم </w:t>
      </w:r>
      <w:r w:rsidRPr="002C2259">
        <w:rPr>
          <w:rFonts w:ascii="Sakkal Majalla" w:eastAsia="Calibri" w:hAnsi="Sakkal Majalla" w:cs="Sakkal Majalla"/>
          <w:sz w:val="36"/>
          <w:szCs w:val="36"/>
          <w:rtl/>
        </w:rPr>
        <w:lastRenderedPageBreak/>
        <w:t>الآلي والتحليلات التنبؤية في توقع المشكلات المستقبلية وتحديد الفرص المحتملة، مما يدعم التخطيط الاستراتيجي ويقلل من المخاطر الإدارية والتشغيلية</w:t>
      </w:r>
      <w:r w:rsidRPr="002C2259">
        <w:rPr>
          <w:rFonts w:ascii="Sakkal Majalla" w:eastAsia="Calibri" w:hAnsi="Sakkal Majalla" w:cs="Sakkal Majalla"/>
          <w:sz w:val="36"/>
          <w:szCs w:val="36"/>
          <w:lang w:bidi="ar-EG"/>
        </w:rPr>
        <w:t>.</w:t>
      </w:r>
    </w:p>
    <w:p w14:paraId="4E8DD8FF" w14:textId="591AB84F" w:rsidR="00200B5A" w:rsidRPr="002C2259" w:rsidRDefault="00200B5A" w:rsidP="00200B5A">
      <w:pPr>
        <w:bidi/>
        <w:spacing w:after="0" w:line="360" w:lineRule="auto"/>
        <w:jc w:val="both"/>
        <w:rPr>
          <w:rFonts w:ascii="Sakkal Majalla" w:eastAsia="Calibri" w:hAnsi="Sakkal Majalla" w:cs="Sakkal Majalla"/>
          <w:sz w:val="36"/>
          <w:szCs w:val="36"/>
          <w:lang w:bidi="ar-EG"/>
        </w:rPr>
      </w:pPr>
      <w:r w:rsidRPr="002C2259">
        <w:rPr>
          <w:rFonts w:ascii="Sakkal Majalla" w:eastAsia="Calibri" w:hAnsi="Sakkal Majalla" w:cs="Sakkal Majalla"/>
          <w:sz w:val="36"/>
          <w:szCs w:val="36"/>
          <w:rtl/>
        </w:rPr>
        <w:t xml:space="preserve">كما تؤدي تطبيقات الذكاء </w:t>
      </w:r>
      <w:r w:rsidR="00B17D82" w:rsidRPr="002C2259">
        <w:rPr>
          <w:rFonts w:ascii="Sakkal Majalla" w:eastAsia="Calibri" w:hAnsi="Sakkal Majalla" w:cs="Sakkal Majalla"/>
          <w:sz w:val="36"/>
          <w:szCs w:val="36"/>
          <w:rtl/>
        </w:rPr>
        <w:t>الاصطناعي</w:t>
      </w:r>
      <w:r w:rsidRPr="002C2259">
        <w:rPr>
          <w:rFonts w:ascii="Sakkal Majalla" w:eastAsia="Calibri" w:hAnsi="Sakkal Majalla" w:cs="Sakkal Majalla"/>
          <w:sz w:val="36"/>
          <w:szCs w:val="36"/>
          <w:rtl/>
        </w:rPr>
        <w:t xml:space="preserve"> إلى </w:t>
      </w:r>
      <w:r w:rsidRPr="002C2259">
        <w:rPr>
          <w:rFonts w:ascii="Sakkal Majalla" w:eastAsia="Calibri" w:hAnsi="Sakkal Majalla" w:cs="Sakkal Majalla"/>
          <w:b/>
          <w:bCs/>
          <w:sz w:val="36"/>
          <w:szCs w:val="36"/>
          <w:rtl/>
        </w:rPr>
        <w:t>رفع الكفاءة التشغيلية</w:t>
      </w:r>
      <w:r w:rsidRPr="002C2259">
        <w:rPr>
          <w:rFonts w:ascii="Sakkal Majalla" w:eastAsia="Calibri" w:hAnsi="Sakkal Majalla" w:cs="Sakkal Majalla"/>
          <w:sz w:val="36"/>
          <w:szCs w:val="36"/>
          <w:rtl/>
        </w:rPr>
        <w:t xml:space="preserve"> من خلال أتمتة الإجراءات الإدارية والعمليات المتكررة، وتقليل الوقت المستغرق لإنجاز المهام، وخفض معدلات الأخطاء البشرية، وتحسين استغلال الموارد المتاحة. ويساعد ذلك المؤسسات على تقديم خدماتها بسرعة أكبر وبجودة أعلى، مع تقليل التكاليف التشغيلية وزيادة الإنتاجية، وهو ما ينعكس إيجابًا على مستوى الأداء التنظيمي</w:t>
      </w:r>
      <w:r w:rsidRPr="002C2259">
        <w:rPr>
          <w:rFonts w:ascii="Sakkal Majalla" w:eastAsia="Calibri" w:hAnsi="Sakkal Majalla" w:cs="Sakkal Majalla"/>
          <w:sz w:val="36"/>
          <w:szCs w:val="36"/>
          <w:lang w:bidi="ar-EG"/>
        </w:rPr>
        <w:t>.</w:t>
      </w:r>
    </w:p>
    <w:p w14:paraId="4C7718F7" w14:textId="18AF3DE8" w:rsidR="00200B5A" w:rsidRPr="002C2259" w:rsidRDefault="00200B5A" w:rsidP="00200B5A">
      <w:pPr>
        <w:bidi/>
        <w:spacing w:after="0" w:line="360" w:lineRule="auto"/>
        <w:jc w:val="both"/>
        <w:rPr>
          <w:rFonts w:ascii="Sakkal Majalla" w:eastAsia="Calibri" w:hAnsi="Sakkal Majalla" w:cs="Sakkal Majalla"/>
          <w:sz w:val="36"/>
          <w:szCs w:val="36"/>
          <w:lang w:bidi="ar-EG"/>
        </w:rPr>
      </w:pPr>
      <w:r w:rsidRPr="002C2259">
        <w:rPr>
          <w:rFonts w:ascii="Sakkal Majalla" w:eastAsia="Calibri" w:hAnsi="Sakkal Majalla" w:cs="Sakkal Majalla"/>
          <w:sz w:val="36"/>
          <w:szCs w:val="36"/>
          <w:rtl/>
        </w:rPr>
        <w:t xml:space="preserve">ومن الجوانب المهمة أيضًا </w:t>
      </w:r>
      <w:r w:rsidRPr="002C2259">
        <w:rPr>
          <w:rFonts w:ascii="Sakkal Majalla" w:eastAsia="Calibri" w:hAnsi="Sakkal Majalla" w:cs="Sakkal Majalla"/>
          <w:b/>
          <w:bCs/>
          <w:sz w:val="36"/>
          <w:szCs w:val="36"/>
          <w:rtl/>
        </w:rPr>
        <w:t>تحسين إدارة الموارد البشرية</w:t>
      </w:r>
      <w:r w:rsidRPr="002C2259">
        <w:rPr>
          <w:rFonts w:ascii="Sakkal Majalla" w:eastAsia="Calibri" w:hAnsi="Sakkal Majalla" w:cs="Sakkal Majalla"/>
          <w:sz w:val="36"/>
          <w:szCs w:val="36"/>
          <w:rtl/>
        </w:rPr>
        <w:t xml:space="preserve">، حيث تستخدم المؤسسات تطبيقات الذكاء </w:t>
      </w:r>
      <w:r w:rsidR="00B17D82" w:rsidRPr="002C2259">
        <w:rPr>
          <w:rFonts w:ascii="Sakkal Majalla" w:eastAsia="Calibri" w:hAnsi="Sakkal Majalla" w:cs="Sakkal Majalla"/>
          <w:sz w:val="36"/>
          <w:szCs w:val="36"/>
          <w:rtl/>
        </w:rPr>
        <w:t>الاصطناعي</w:t>
      </w:r>
      <w:r w:rsidRPr="002C2259">
        <w:rPr>
          <w:rFonts w:ascii="Sakkal Majalla" w:eastAsia="Calibri" w:hAnsi="Sakkal Majalla" w:cs="Sakkal Majalla"/>
          <w:sz w:val="36"/>
          <w:szCs w:val="36"/>
          <w:rtl/>
        </w:rPr>
        <w:t xml:space="preserve"> في عمليات الاستقطاب والتوظيف، وتقييم الأداء، وتحليل احتياجات التدريب، والتنبؤ بمعدلات دوران العاملين، مما يساعد الإدارة على اتخاذ قرارات أكثر دقة فيما يتعلق بتنمية رأس المال البشري. كما تسهم الأنظمة الذكية في تحسين توزيع المهام وفقًا لقدرات العاملين، ورفع مستوى الرضا الوظيفي، وتعزيز الإنتاجية الفردية والجماعية</w:t>
      </w:r>
      <w:r w:rsidRPr="002C2259">
        <w:rPr>
          <w:rFonts w:ascii="Sakkal Majalla" w:eastAsia="Calibri" w:hAnsi="Sakkal Majalla" w:cs="Sakkal Majalla"/>
          <w:sz w:val="36"/>
          <w:szCs w:val="36"/>
          <w:lang w:bidi="ar-EG"/>
        </w:rPr>
        <w:t>.</w:t>
      </w:r>
    </w:p>
    <w:p w14:paraId="1005A8E7" w14:textId="4CC5F7BC" w:rsidR="00200B5A" w:rsidRPr="002C2259" w:rsidRDefault="00200B5A" w:rsidP="00200B5A">
      <w:pPr>
        <w:bidi/>
        <w:spacing w:after="0" w:line="360" w:lineRule="auto"/>
        <w:jc w:val="both"/>
        <w:rPr>
          <w:rFonts w:ascii="Sakkal Majalla" w:eastAsia="Calibri" w:hAnsi="Sakkal Majalla" w:cs="Sakkal Majalla"/>
          <w:sz w:val="36"/>
          <w:szCs w:val="36"/>
          <w:lang w:bidi="ar-EG"/>
        </w:rPr>
      </w:pPr>
      <w:r w:rsidRPr="002C2259">
        <w:rPr>
          <w:rFonts w:ascii="Sakkal Majalla" w:eastAsia="Calibri" w:hAnsi="Sakkal Majalla" w:cs="Sakkal Majalla"/>
          <w:sz w:val="36"/>
          <w:szCs w:val="36"/>
          <w:rtl/>
        </w:rPr>
        <w:t xml:space="preserve">وفي مجال </w:t>
      </w:r>
      <w:r w:rsidRPr="002C2259">
        <w:rPr>
          <w:rFonts w:ascii="Sakkal Majalla" w:eastAsia="Calibri" w:hAnsi="Sakkal Majalla" w:cs="Sakkal Majalla"/>
          <w:b/>
          <w:bCs/>
          <w:sz w:val="36"/>
          <w:szCs w:val="36"/>
          <w:rtl/>
        </w:rPr>
        <w:t>تحسين جودة الخدمات</w:t>
      </w:r>
      <w:r w:rsidRPr="002C2259">
        <w:rPr>
          <w:rFonts w:ascii="Sakkal Majalla" w:eastAsia="Calibri" w:hAnsi="Sakkal Majalla" w:cs="Sakkal Majalla"/>
          <w:sz w:val="36"/>
          <w:szCs w:val="36"/>
          <w:rtl/>
        </w:rPr>
        <w:t xml:space="preserve">، تسهم تطبيقات الذكاء </w:t>
      </w:r>
      <w:r w:rsidR="00B17D82" w:rsidRPr="002C2259">
        <w:rPr>
          <w:rFonts w:ascii="Sakkal Majalla" w:eastAsia="Calibri" w:hAnsi="Sakkal Majalla" w:cs="Sakkal Majalla"/>
          <w:sz w:val="36"/>
          <w:szCs w:val="36"/>
          <w:rtl/>
        </w:rPr>
        <w:t>الاصطناعي</w:t>
      </w:r>
      <w:r w:rsidRPr="002C2259">
        <w:rPr>
          <w:rFonts w:ascii="Sakkal Majalla" w:eastAsia="Calibri" w:hAnsi="Sakkal Majalla" w:cs="Sakkal Majalla"/>
          <w:sz w:val="36"/>
          <w:szCs w:val="36"/>
          <w:rtl/>
        </w:rPr>
        <w:t xml:space="preserve"> في تقديم خدمات أكثر سرعة ودقة واستجابة لاحتياجات المستفيدين، من خلال استخدام المساعدات الذكية، وأنظمة الرد الآلي، وتحليل سلوك المستفيدين، وتخصيص الخدمات بما يتناسب مع </w:t>
      </w:r>
      <w:r w:rsidRPr="002C2259">
        <w:rPr>
          <w:rFonts w:ascii="Sakkal Majalla" w:eastAsia="Calibri" w:hAnsi="Sakkal Majalla" w:cs="Sakkal Majalla"/>
          <w:sz w:val="36"/>
          <w:szCs w:val="36"/>
          <w:rtl/>
        </w:rPr>
        <w:lastRenderedPageBreak/>
        <w:t>احتياجاتهم. ويؤدي ذلك إلى رفع مستوى رضا المستفيدين، وتحسين الصورة المؤسسية، وتعزيز الثقة في الخدمات المقدمة، خاصة في المؤسسات الحكومية التي تسعى إلى تحقيق التميز في تقديم الخدمات العامة</w:t>
      </w:r>
      <w:r w:rsidRPr="002C2259">
        <w:rPr>
          <w:rFonts w:ascii="Sakkal Majalla" w:eastAsia="Calibri" w:hAnsi="Sakkal Majalla" w:cs="Sakkal Majalla"/>
          <w:sz w:val="36"/>
          <w:szCs w:val="36"/>
          <w:lang w:bidi="ar-EG"/>
        </w:rPr>
        <w:t>.</w:t>
      </w:r>
    </w:p>
    <w:p w14:paraId="442D7258" w14:textId="45CA02DB" w:rsidR="00200B5A" w:rsidRPr="002C2259" w:rsidRDefault="00200B5A" w:rsidP="00200B5A">
      <w:pPr>
        <w:bidi/>
        <w:spacing w:after="0" w:line="360" w:lineRule="auto"/>
        <w:jc w:val="both"/>
        <w:rPr>
          <w:rFonts w:ascii="Sakkal Majalla" w:eastAsia="Calibri" w:hAnsi="Sakkal Majalla" w:cs="Sakkal Majalla"/>
          <w:sz w:val="36"/>
          <w:szCs w:val="36"/>
          <w:lang w:bidi="ar-EG"/>
        </w:rPr>
      </w:pPr>
      <w:r w:rsidRPr="002C2259">
        <w:rPr>
          <w:rFonts w:ascii="Sakkal Majalla" w:eastAsia="Calibri" w:hAnsi="Sakkal Majalla" w:cs="Sakkal Majalla"/>
          <w:sz w:val="36"/>
          <w:szCs w:val="36"/>
          <w:rtl/>
        </w:rPr>
        <w:t xml:space="preserve">كما يسهم الذكاء </w:t>
      </w:r>
      <w:r w:rsidR="00B17D82" w:rsidRPr="002C2259">
        <w:rPr>
          <w:rFonts w:ascii="Sakkal Majalla" w:eastAsia="Calibri" w:hAnsi="Sakkal Majalla" w:cs="Sakkal Majalla"/>
          <w:sz w:val="36"/>
          <w:szCs w:val="36"/>
          <w:rtl/>
        </w:rPr>
        <w:t>الاصطناعي</w:t>
      </w:r>
      <w:r w:rsidRPr="002C2259">
        <w:rPr>
          <w:rFonts w:ascii="Sakkal Majalla" w:eastAsia="Calibri" w:hAnsi="Sakkal Majalla" w:cs="Sakkal Majalla"/>
          <w:sz w:val="36"/>
          <w:szCs w:val="36"/>
          <w:rtl/>
        </w:rPr>
        <w:t xml:space="preserve"> في </w:t>
      </w:r>
      <w:r w:rsidRPr="002C2259">
        <w:rPr>
          <w:rFonts w:ascii="Sakkal Majalla" w:eastAsia="Calibri" w:hAnsi="Sakkal Majalla" w:cs="Sakkal Majalla"/>
          <w:b/>
          <w:bCs/>
          <w:sz w:val="36"/>
          <w:szCs w:val="36"/>
          <w:rtl/>
        </w:rPr>
        <w:t>تعزيز الابتكار التنظيمي</w:t>
      </w:r>
      <w:r w:rsidRPr="002C2259">
        <w:rPr>
          <w:rFonts w:ascii="Sakkal Majalla" w:eastAsia="Calibri" w:hAnsi="Sakkal Majalla" w:cs="Sakkal Majalla"/>
          <w:sz w:val="36"/>
          <w:szCs w:val="36"/>
          <w:rtl/>
        </w:rPr>
        <w:t>، إذ يوفر للمؤسسات القدرة على تحليل الأسواق واحتياجات المستفيدين، واكتشاف فرص التحسين، وتطوير خدمات ومنتجات جديدة، بما يدعم قدرتها على مواكبة التغيرات المتسارعة في بيئة العمل. ويؤدي ذلك إلى تعزيز المرونة التنظيمية، وزيادة قدرة المؤسسة على التكيف مع المتغيرات الداخلية والخارجية، وتحقيق ميزة تنافسية مستدامة</w:t>
      </w:r>
      <w:r w:rsidRPr="002C2259">
        <w:rPr>
          <w:rFonts w:ascii="Sakkal Majalla" w:eastAsia="Calibri" w:hAnsi="Sakkal Majalla" w:cs="Sakkal Majalla"/>
          <w:sz w:val="36"/>
          <w:szCs w:val="36"/>
          <w:lang w:bidi="ar-EG"/>
        </w:rPr>
        <w:t>.</w:t>
      </w:r>
    </w:p>
    <w:p w14:paraId="1E887E4D" w14:textId="6A5DD3AD" w:rsidR="00200B5A" w:rsidRPr="002C2259" w:rsidRDefault="00200B5A" w:rsidP="00200B5A">
      <w:pPr>
        <w:bidi/>
        <w:spacing w:after="0" w:line="360" w:lineRule="auto"/>
        <w:jc w:val="both"/>
        <w:rPr>
          <w:rFonts w:ascii="Sakkal Majalla" w:eastAsia="Calibri" w:hAnsi="Sakkal Majalla" w:cs="Sakkal Majalla"/>
          <w:sz w:val="36"/>
          <w:szCs w:val="36"/>
          <w:lang w:bidi="ar-EG"/>
        </w:rPr>
      </w:pPr>
      <w:r w:rsidRPr="002C2259">
        <w:rPr>
          <w:rFonts w:ascii="Sakkal Majalla" w:eastAsia="Calibri" w:hAnsi="Sakkal Majalla" w:cs="Sakkal Majalla"/>
          <w:sz w:val="36"/>
          <w:szCs w:val="36"/>
          <w:rtl/>
        </w:rPr>
        <w:t xml:space="preserve">وفي المؤسسات الحكومية، أصبح الذكاء </w:t>
      </w:r>
      <w:r w:rsidR="00B17D82" w:rsidRPr="002C2259">
        <w:rPr>
          <w:rFonts w:ascii="Sakkal Majalla" w:eastAsia="Calibri" w:hAnsi="Sakkal Majalla" w:cs="Sakkal Majalla"/>
          <w:sz w:val="36"/>
          <w:szCs w:val="36"/>
          <w:rtl/>
        </w:rPr>
        <w:t>الاصطناعي</w:t>
      </w:r>
      <w:r w:rsidRPr="002C2259">
        <w:rPr>
          <w:rFonts w:ascii="Sakkal Majalla" w:eastAsia="Calibri" w:hAnsi="Sakkal Majalla" w:cs="Sakkal Majalla"/>
          <w:sz w:val="36"/>
          <w:szCs w:val="36"/>
          <w:rtl/>
        </w:rPr>
        <w:t xml:space="preserve"> أحد أهم الأدوات الداعمة لبرامج </w:t>
      </w:r>
      <w:r w:rsidRPr="002C2259">
        <w:rPr>
          <w:rFonts w:ascii="Sakkal Majalla" w:eastAsia="Calibri" w:hAnsi="Sakkal Majalla" w:cs="Sakkal Majalla"/>
          <w:b/>
          <w:bCs/>
          <w:sz w:val="36"/>
          <w:szCs w:val="36"/>
          <w:rtl/>
        </w:rPr>
        <w:t>التحول الرقمي</w:t>
      </w:r>
      <w:r w:rsidRPr="002C2259">
        <w:rPr>
          <w:rFonts w:ascii="Sakkal Majalla" w:eastAsia="Calibri" w:hAnsi="Sakkal Majalla" w:cs="Sakkal Majalla"/>
          <w:sz w:val="36"/>
          <w:szCs w:val="36"/>
          <w:rtl/>
        </w:rPr>
        <w:t xml:space="preserve">، حيث يسهم في تطوير الخدمات الإلكترونية، وتحسين إدارة البيانات، وتعزيز الشفافية، ودعم الحوكمة، ورفع كفاءة الأداء الإداري. وفي المملكة العربية السعودية، يمثل توظيف تطبيقات الذكاء </w:t>
      </w:r>
      <w:r w:rsidR="00B17D82" w:rsidRPr="002C2259">
        <w:rPr>
          <w:rFonts w:ascii="Sakkal Majalla" w:eastAsia="Calibri" w:hAnsi="Sakkal Majalla" w:cs="Sakkal Majalla"/>
          <w:sz w:val="36"/>
          <w:szCs w:val="36"/>
          <w:rtl/>
        </w:rPr>
        <w:t>الاصطناعي</w:t>
      </w:r>
      <w:r w:rsidRPr="002C2259">
        <w:rPr>
          <w:rFonts w:ascii="Sakkal Majalla" w:eastAsia="Calibri" w:hAnsi="Sakkal Majalla" w:cs="Sakkal Majalla"/>
          <w:sz w:val="36"/>
          <w:szCs w:val="36"/>
          <w:rtl/>
        </w:rPr>
        <w:t xml:space="preserve"> جزءًا أساسيًا من جهود تحقيق مستهدفات </w:t>
      </w:r>
      <w:r w:rsidRPr="002C2259">
        <w:rPr>
          <w:rFonts w:ascii="Sakkal Majalla" w:eastAsia="Calibri" w:hAnsi="Sakkal Majalla" w:cs="Sakkal Majalla"/>
          <w:b/>
          <w:bCs/>
          <w:sz w:val="36"/>
          <w:szCs w:val="36"/>
          <w:rtl/>
        </w:rPr>
        <w:t>رؤية المملكة 2030</w:t>
      </w:r>
      <w:r w:rsidRPr="002C2259">
        <w:rPr>
          <w:rFonts w:ascii="Sakkal Majalla" w:eastAsia="Calibri" w:hAnsi="Sakkal Majalla" w:cs="Sakkal Majalla"/>
          <w:sz w:val="36"/>
          <w:szCs w:val="36"/>
          <w:rtl/>
        </w:rPr>
        <w:t>، التي تستهدف بناء حكومة رقمية ذكية تعتمد على التقنيات الحديثة لتحسين جودة الخدمات وتعزيز كفاءة الأجهزة الحكومية</w:t>
      </w:r>
      <w:r w:rsidRPr="002C2259">
        <w:rPr>
          <w:rFonts w:ascii="Sakkal Majalla" w:eastAsia="Calibri" w:hAnsi="Sakkal Majalla" w:cs="Sakkal Majalla"/>
          <w:sz w:val="36"/>
          <w:szCs w:val="36"/>
          <w:lang w:bidi="ar-EG"/>
        </w:rPr>
        <w:t>.</w:t>
      </w:r>
    </w:p>
    <w:p w14:paraId="75620BC3" w14:textId="5B11FA24" w:rsidR="00200B5A" w:rsidRPr="002C2259" w:rsidRDefault="00200B5A" w:rsidP="00200B5A">
      <w:pPr>
        <w:bidi/>
        <w:spacing w:after="0" w:line="360" w:lineRule="auto"/>
        <w:jc w:val="both"/>
        <w:rPr>
          <w:rFonts w:ascii="Sakkal Majalla" w:eastAsia="Calibri" w:hAnsi="Sakkal Majalla" w:cs="Sakkal Majalla"/>
          <w:sz w:val="36"/>
          <w:szCs w:val="36"/>
          <w:lang w:bidi="ar-EG"/>
        </w:rPr>
      </w:pPr>
      <w:r w:rsidRPr="002C2259">
        <w:rPr>
          <w:rFonts w:ascii="Sakkal Majalla" w:eastAsia="Calibri" w:hAnsi="Sakkal Majalla" w:cs="Sakkal Majalla"/>
          <w:sz w:val="36"/>
          <w:szCs w:val="36"/>
          <w:rtl/>
        </w:rPr>
        <w:t xml:space="preserve">ورغم الآثار الإيجابية المتعددة، فإن تأثير تطبيقات الذكاء </w:t>
      </w:r>
      <w:r w:rsidR="00B17D82" w:rsidRPr="002C2259">
        <w:rPr>
          <w:rFonts w:ascii="Sakkal Majalla" w:eastAsia="Calibri" w:hAnsi="Sakkal Majalla" w:cs="Sakkal Majalla"/>
          <w:sz w:val="36"/>
          <w:szCs w:val="36"/>
          <w:rtl/>
        </w:rPr>
        <w:t>الاصطناعي</w:t>
      </w:r>
      <w:r w:rsidRPr="002C2259">
        <w:rPr>
          <w:rFonts w:ascii="Sakkal Majalla" w:eastAsia="Calibri" w:hAnsi="Sakkal Majalla" w:cs="Sakkal Majalla"/>
          <w:sz w:val="36"/>
          <w:szCs w:val="36"/>
          <w:rtl/>
        </w:rPr>
        <w:t xml:space="preserve"> على الأداء التنظيمي يتوقف على توافر عدد من المتطلبات الأساسية، من أهمها وجود بنية تحتية تقنية متقدمة، </w:t>
      </w:r>
      <w:r w:rsidRPr="002C2259">
        <w:rPr>
          <w:rFonts w:ascii="Sakkal Majalla" w:eastAsia="Calibri" w:hAnsi="Sakkal Majalla" w:cs="Sakkal Majalla"/>
          <w:sz w:val="36"/>
          <w:szCs w:val="36"/>
          <w:rtl/>
        </w:rPr>
        <w:lastRenderedPageBreak/>
        <w:t xml:space="preserve">وتوافر بيانات دقيقة وحديثة، ووجود كوادر بشرية مؤهلة للتعامل مع الأنظمة الذكية، إلى جانب دعم الإدارة العليا، وتوفير سياسات تنظيمية وتشريعية مناسبة تضمن الاستخدام الآمن والأخلاقي لتقنيات الذكاء </w:t>
      </w:r>
      <w:r w:rsidR="00B17D82" w:rsidRPr="002C2259">
        <w:rPr>
          <w:rFonts w:ascii="Sakkal Majalla" w:eastAsia="Calibri" w:hAnsi="Sakkal Majalla" w:cs="Sakkal Majalla"/>
          <w:sz w:val="36"/>
          <w:szCs w:val="36"/>
          <w:rtl/>
        </w:rPr>
        <w:t>الاصطناعي</w:t>
      </w:r>
      <w:r w:rsidRPr="002C2259">
        <w:rPr>
          <w:rFonts w:ascii="Sakkal Majalla" w:eastAsia="Calibri" w:hAnsi="Sakkal Majalla" w:cs="Sakkal Majalla"/>
          <w:sz w:val="36"/>
          <w:szCs w:val="36"/>
          <w:rtl/>
        </w:rPr>
        <w:t>. كما قد تواجه المؤسسات تحديات تتمثل في ارتفاع تكاليف التطبيق، ومقاومة التغيير، ونقص الخبرات الفنية، ومخاطر الأمن السيبراني، الأمر الذي يستدعي وضع خطط استراتيجية لإدارة هذه التحديات وتحقيق أقصى استفادة من التطبيقات الذكية</w:t>
      </w:r>
      <w:r w:rsidRPr="002C2259">
        <w:rPr>
          <w:rFonts w:ascii="Sakkal Majalla" w:eastAsia="Calibri" w:hAnsi="Sakkal Majalla" w:cs="Sakkal Majalla"/>
          <w:sz w:val="36"/>
          <w:szCs w:val="36"/>
          <w:lang w:bidi="ar-EG"/>
        </w:rPr>
        <w:t>.</w:t>
      </w:r>
    </w:p>
    <w:p w14:paraId="4D6A3618" w14:textId="1B5E876B" w:rsidR="00200B5A" w:rsidRDefault="00200B5A" w:rsidP="00200B5A">
      <w:pPr>
        <w:bidi/>
        <w:spacing w:after="0" w:line="360" w:lineRule="auto"/>
        <w:jc w:val="both"/>
        <w:rPr>
          <w:rFonts w:ascii="Sakkal Majalla" w:eastAsia="Calibri" w:hAnsi="Sakkal Majalla" w:cs="Sakkal Majalla"/>
          <w:sz w:val="36"/>
          <w:szCs w:val="36"/>
          <w:rtl/>
          <w:lang w:bidi="ar-EG"/>
        </w:rPr>
      </w:pPr>
      <w:r w:rsidRPr="002C2259">
        <w:rPr>
          <w:rFonts w:ascii="Sakkal Majalla" w:eastAsia="Calibri" w:hAnsi="Sakkal Majalla" w:cs="Sakkal Majalla"/>
          <w:sz w:val="36"/>
          <w:szCs w:val="36"/>
          <w:rtl/>
        </w:rPr>
        <w:t xml:space="preserve">وبناءً على ما سبق، يمكن القول إن تطبيقات الذكاء </w:t>
      </w:r>
      <w:r w:rsidR="00B17D82" w:rsidRPr="002C2259">
        <w:rPr>
          <w:rFonts w:ascii="Sakkal Majalla" w:eastAsia="Calibri" w:hAnsi="Sakkal Majalla" w:cs="Sakkal Majalla"/>
          <w:sz w:val="36"/>
          <w:szCs w:val="36"/>
          <w:rtl/>
        </w:rPr>
        <w:t>الاصطناعي</w:t>
      </w:r>
      <w:r w:rsidRPr="002C2259">
        <w:rPr>
          <w:rFonts w:ascii="Sakkal Majalla" w:eastAsia="Calibri" w:hAnsi="Sakkal Majalla" w:cs="Sakkal Majalla"/>
          <w:sz w:val="36"/>
          <w:szCs w:val="36"/>
          <w:rtl/>
        </w:rPr>
        <w:t xml:space="preserve"> تؤثر تأثيرًا إيجابيًا في الأداء التنظيمي من خلال تحسين جودة القرارات، ورفع الكفاءة التشغيلية، وتعزيز الإنتاجية، وتطوير الخدمات، ودعم الابتكار، وزيادة مرونة المؤسسة في مواجهة التغيرات البيئية. وكلما ارتفع مستوى تبني هذه التطبيقات وتكاملها مع العمليات الإدارية والتنظيمية، ازدادت قدرة المؤسسة على تحقيق أهدافها بكفاءة وفاعلية، وهو ما يجعل الذكاء </w:t>
      </w:r>
      <w:r w:rsidR="00B17D82" w:rsidRPr="002C2259">
        <w:rPr>
          <w:rFonts w:ascii="Sakkal Majalla" w:eastAsia="Calibri" w:hAnsi="Sakkal Majalla" w:cs="Sakkal Majalla"/>
          <w:sz w:val="36"/>
          <w:szCs w:val="36"/>
          <w:rtl/>
        </w:rPr>
        <w:t>الاصطناعي</w:t>
      </w:r>
      <w:r w:rsidRPr="002C2259">
        <w:rPr>
          <w:rFonts w:ascii="Sakkal Majalla" w:eastAsia="Calibri" w:hAnsi="Sakkal Majalla" w:cs="Sakkal Majalla"/>
          <w:sz w:val="36"/>
          <w:szCs w:val="36"/>
          <w:rtl/>
        </w:rPr>
        <w:t xml:space="preserve"> أحد أهم المحركات الرئيسة لتطوير الأداء التنظيمي في المؤسسات الحكومية، ومن بينها أمانة </w:t>
      </w:r>
      <w:r w:rsidR="00740488" w:rsidRPr="002C2259">
        <w:rPr>
          <w:rFonts w:ascii="Sakkal Majalla" w:eastAsia="Calibri" w:hAnsi="Sakkal Majalla" w:cs="Sakkal Majalla" w:hint="cs"/>
          <w:sz w:val="36"/>
          <w:szCs w:val="36"/>
          <w:rtl/>
        </w:rPr>
        <w:t>محافظة</w:t>
      </w:r>
      <w:r w:rsidRPr="002C2259">
        <w:rPr>
          <w:rFonts w:ascii="Sakkal Majalla" w:eastAsia="Calibri" w:hAnsi="Sakkal Majalla" w:cs="Sakkal Majalla"/>
          <w:sz w:val="36"/>
          <w:szCs w:val="36"/>
          <w:rtl/>
        </w:rPr>
        <w:t xml:space="preserve"> جدة، التي تسعى إلى توظيف التقنيات الذكية في تطوير خدماتها البلدية وتحقيق التميز المؤسسي في إطار مستهدفات التحول الرقمي ورؤية المملكة العربية السعودية 2030</w:t>
      </w:r>
      <w:r w:rsidRPr="002C2259">
        <w:rPr>
          <w:rFonts w:ascii="Sakkal Majalla" w:eastAsia="Calibri" w:hAnsi="Sakkal Majalla" w:cs="Sakkal Majalla"/>
          <w:sz w:val="36"/>
          <w:szCs w:val="36"/>
          <w:lang w:bidi="ar-EG"/>
        </w:rPr>
        <w:t>.</w:t>
      </w:r>
    </w:p>
    <w:p w14:paraId="409FC4E9" w14:textId="77777777" w:rsidR="000950AD" w:rsidRDefault="000950AD" w:rsidP="000950AD">
      <w:pPr>
        <w:bidi/>
        <w:spacing w:after="0" w:line="360" w:lineRule="auto"/>
        <w:jc w:val="both"/>
        <w:rPr>
          <w:rFonts w:ascii="Sakkal Majalla" w:eastAsia="Calibri" w:hAnsi="Sakkal Majalla" w:cs="Sakkal Majalla"/>
          <w:sz w:val="36"/>
          <w:szCs w:val="36"/>
          <w:rtl/>
          <w:lang w:bidi="ar-EG"/>
        </w:rPr>
      </w:pPr>
    </w:p>
    <w:p w14:paraId="7DB6D5BC" w14:textId="77777777" w:rsidR="000950AD" w:rsidRPr="002C2259" w:rsidRDefault="000950AD" w:rsidP="000950AD">
      <w:pPr>
        <w:bidi/>
        <w:spacing w:after="0" w:line="360" w:lineRule="auto"/>
        <w:jc w:val="both"/>
        <w:rPr>
          <w:rFonts w:ascii="Sakkal Majalla" w:eastAsia="Calibri" w:hAnsi="Sakkal Majalla" w:cs="Sakkal Majalla"/>
          <w:sz w:val="36"/>
          <w:szCs w:val="36"/>
          <w:lang w:bidi="ar-EG"/>
        </w:rPr>
      </w:pPr>
    </w:p>
    <w:p w14:paraId="7A9EF407" w14:textId="77777777" w:rsidR="00D43478" w:rsidRPr="002C2259" w:rsidRDefault="00D43478" w:rsidP="00D43478">
      <w:pPr>
        <w:bidi/>
        <w:spacing w:after="0" w:line="360" w:lineRule="auto"/>
        <w:outlineLvl w:val="0"/>
        <w:rPr>
          <w:rFonts w:ascii="Sakkal Majalla" w:eastAsia="Calibri" w:hAnsi="Sakkal Majalla" w:cs="Sakkal Majalla"/>
          <w:b/>
          <w:bCs/>
          <w:sz w:val="36"/>
          <w:szCs w:val="36"/>
          <w:rtl/>
        </w:rPr>
      </w:pPr>
      <w:bookmarkStart w:id="18" w:name="_Toc234374567"/>
      <w:r w:rsidRPr="002C2259">
        <w:rPr>
          <w:rFonts w:ascii="Sakkal Majalla" w:eastAsia="Calibri" w:hAnsi="Sakkal Majalla" w:cs="Sakkal Majalla" w:hint="cs"/>
          <w:b/>
          <w:bCs/>
          <w:sz w:val="36"/>
          <w:szCs w:val="36"/>
          <w:rtl/>
          <w:lang w:bidi="ar-EG"/>
        </w:rPr>
        <w:lastRenderedPageBreak/>
        <w:t>ثانياً</w:t>
      </w:r>
      <w:r w:rsidRPr="002C2259">
        <w:rPr>
          <w:rFonts w:ascii="Sakkal Majalla" w:eastAsia="Calibri" w:hAnsi="Sakkal Majalla" w:cs="Sakkal Majalla" w:hint="cs"/>
          <w:sz w:val="36"/>
          <w:szCs w:val="36"/>
          <w:rtl/>
          <w:lang w:bidi="ar-EG"/>
        </w:rPr>
        <w:t xml:space="preserve">: </w:t>
      </w:r>
      <w:r w:rsidRPr="002C2259">
        <w:rPr>
          <w:rFonts w:ascii="Sakkal Majalla" w:eastAsia="Calibri" w:hAnsi="Sakkal Majalla" w:cs="Sakkal Majalla"/>
          <w:b/>
          <w:bCs/>
          <w:sz w:val="36"/>
          <w:szCs w:val="36"/>
          <w:rtl/>
        </w:rPr>
        <w:t>الدراسات السابقة</w:t>
      </w:r>
      <w:bookmarkEnd w:id="18"/>
    </w:p>
    <w:p w14:paraId="3F049865" w14:textId="77777777" w:rsidR="00D43478" w:rsidRPr="002C2259" w:rsidRDefault="00D43478" w:rsidP="00D43478">
      <w:pPr>
        <w:shd w:val="clear" w:color="auto" w:fill="FFFFFF"/>
        <w:bidi/>
        <w:spacing w:after="0" w:line="360" w:lineRule="auto"/>
        <w:ind w:left="-360"/>
        <w:jc w:val="lowKashida"/>
        <w:rPr>
          <w:rFonts w:ascii="Sakkal Majalla" w:eastAsia="Times New Roman" w:hAnsi="Sakkal Majalla" w:cs="Sakkal Majalla"/>
          <w:b/>
          <w:bCs/>
          <w:color w:val="0F1115"/>
          <w:sz w:val="36"/>
          <w:szCs w:val="36"/>
          <w:u w:val="single"/>
          <w:rtl/>
        </w:rPr>
      </w:pPr>
      <w:r w:rsidRPr="002C2259">
        <w:rPr>
          <w:rFonts w:ascii="Sakkal Majalla" w:eastAsia="Times New Roman" w:hAnsi="Sakkal Majalla" w:cs="Sakkal Majalla"/>
          <w:b/>
          <w:bCs/>
          <w:color w:val="0F1115"/>
          <w:sz w:val="36"/>
          <w:szCs w:val="36"/>
          <w:u w:val="single"/>
          <w:rtl/>
        </w:rPr>
        <w:t>الدراسات العربية:</w:t>
      </w:r>
    </w:p>
    <w:p w14:paraId="2E572B3E" w14:textId="4A24111E" w:rsidR="00D43478" w:rsidRPr="002C2259" w:rsidRDefault="00D43478" w:rsidP="00D43478">
      <w:pPr>
        <w:shd w:val="clear" w:color="auto" w:fill="FFFFFF"/>
        <w:bidi/>
        <w:spacing w:after="0" w:line="360" w:lineRule="auto"/>
        <w:ind w:left="-360"/>
        <w:jc w:val="lowKashida"/>
        <w:rPr>
          <w:rFonts w:ascii="Sakkal Majalla" w:eastAsia="Times New Roman" w:hAnsi="Sakkal Majalla" w:cs="Sakkal Majalla"/>
          <w:color w:val="0F1115"/>
          <w:sz w:val="36"/>
          <w:szCs w:val="36"/>
        </w:rPr>
      </w:pPr>
      <w:r w:rsidRPr="002C2259">
        <w:rPr>
          <w:rFonts w:ascii="Sakkal Majalla" w:eastAsia="Times New Roman" w:hAnsi="Sakkal Majalla" w:cs="Sakkal Majalla"/>
          <w:color w:val="0F1115"/>
          <w:sz w:val="36"/>
          <w:szCs w:val="36"/>
          <w:rtl/>
        </w:rPr>
        <w:t xml:space="preserve">كشفت دراسة </w:t>
      </w:r>
      <w:r w:rsidRPr="002C2259">
        <w:rPr>
          <w:rFonts w:ascii="Sakkal Majalla" w:eastAsia="Times New Roman" w:hAnsi="Sakkal Majalla" w:cs="Sakkal Majalla" w:hint="cs"/>
          <w:color w:val="0F1115"/>
          <w:sz w:val="36"/>
          <w:szCs w:val="36"/>
          <w:rtl/>
        </w:rPr>
        <w:t>عبد الرحم</w:t>
      </w:r>
      <w:r w:rsidRPr="002C2259">
        <w:rPr>
          <w:rFonts w:ascii="Sakkal Majalla" w:eastAsia="Times New Roman" w:hAnsi="Sakkal Majalla" w:cs="Sakkal Majalla" w:hint="eastAsia"/>
          <w:color w:val="0F1115"/>
          <w:sz w:val="36"/>
          <w:szCs w:val="36"/>
          <w:rtl/>
        </w:rPr>
        <w:t>ن</w:t>
      </w:r>
      <w:r w:rsidRPr="002C2259">
        <w:rPr>
          <w:rFonts w:ascii="Sakkal Majalla" w:eastAsia="Times New Roman" w:hAnsi="Sakkal Majalla" w:cs="Sakkal Majalla"/>
          <w:color w:val="0F1115"/>
          <w:sz w:val="36"/>
          <w:szCs w:val="36"/>
          <w:rtl/>
        </w:rPr>
        <w:t xml:space="preserve"> (2022) عن تأثير تقنيات الذكاء </w:t>
      </w:r>
      <w:r w:rsidR="00B17D82" w:rsidRPr="002C2259">
        <w:rPr>
          <w:rFonts w:ascii="Sakkal Majalla" w:eastAsia="Times New Roman" w:hAnsi="Sakkal Majalla" w:cs="Sakkal Majalla" w:hint="cs"/>
          <w:color w:val="0F1115"/>
          <w:sz w:val="36"/>
          <w:szCs w:val="36"/>
          <w:rtl/>
        </w:rPr>
        <w:t>الاصطناعي</w:t>
      </w:r>
      <w:r w:rsidRPr="002C2259">
        <w:rPr>
          <w:rFonts w:ascii="Sakkal Majalla" w:eastAsia="Times New Roman" w:hAnsi="Sakkal Majalla" w:cs="Sakkal Majalla"/>
          <w:color w:val="0F1115"/>
          <w:sz w:val="36"/>
          <w:szCs w:val="36"/>
          <w:rtl/>
        </w:rPr>
        <w:t xml:space="preserve"> </w:t>
      </w:r>
      <w:r w:rsidRPr="002C2259">
        <w:rPr>
          <w:rFonts w:ascii="Sakkal Majalla" w:eastAsia="Times New Roman" w:hAnsi="Sakkal Majalla" w:cs="Sakkal Majalla" w:hint="cs"/>
          <w:color w:val="0F1115"/>
          <w:sz w:val="36"/>
          <w:szCs w:val="36"/>
          <w:rtl/>
        </w:rPr>
        <w:t>على</w:t>
      </w:r>
      <w:r w:rsidRPr="002C2259">
        <w:rPr>
          <w:rFonts w:ascii="Sakkal Majalla" w:eastAsia="Times New Roman" w:hAnsi="Sakkal Majalla" w:cs="Sakkal Majalla"/>
          <w:color w:val="0F1115"/>
          <w:sz w:val="36"/>
          <w:szCs w:val="36"/>
          <w:rtl/>
        </w:rPr>
        <w:t xml:space="preserve"> الميزة التنافسية للبنك بالتطبيق </w:t>
      </w:r>
      <w:r w:rsidRPr="002C2259">
        <w:rPr>
          <w:rFonts w:ascii="Sakkal Majalla" w:eastAsia="Times New Roman" w:hAnsi="Sakkal Majalla" w:cs="Sakkal Majalla" w:hint="cs"/>
          <w:color w:val="0F1115"/>
          <w:sz w:val="36"/>
          <w:szCs w:val="36"/>
          <w:rtl/>
        </w:rPr>
        <w:t>على</w:t>
      </w:r>
      <w:r w:rsidRPr="002C2259">
        <w:rPr>
          <w:rFonts w:ascii="Sakkal Majalla" w:eastAsia="Times New Roman" w:hAnsi="Sakkal Majalla" w:cs="Sakkal Majalla"/>
          <w:color w:val="0F1115"/>
          <w:sz w:val="36"/>
          <w:szCs w:val="36"/>
          <w:rtl/>
        </w:rPr>
        <w:t xml:space="preserve"> قطاع البنوك التجارية في مصر. حيث هدفت الدراسة إلى التعرف على تأثير تقنيات الذكاء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على الميزة التنافسية في قطاع البنوك التجارية المصرية. واتبع الباحث المنهج الوصفي التحليلي الميداني، وتكوّن مجتمع الدراسة من عملاء البنوك التجارية والبالغ عددهم (384) فرداً حيث تم جمع البيانات من خلال استمارة استقصاء إلكترونية تم تحليلها إحصائيا. وكشفت الدراسة عن وجود تأثير ذي دلالة إحصائية لأبعاد الذكاء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المتمثلة في أنظمة اتخاذ القرار وتحسين الأنظمة الأمنية وأنظمة التنبؤ على الميزة التنافسية للبنك، كما بيّنت أن نموذج الانحدار المستخدم يفسر ما نسبته 39.2% من التغير الحاصل في الميزة التنافسية</w:t>
      </w:r>
      <w:r w:rsidRPr="002C2259">
        <w:rPr>
          <w:rFonts w:ascii="Sakkal Majalla" w:eastAsia="Times New Roman" w:hAnsi="Sakkal Majalla" w:cs="Sakkal Majalla"/>
          <w:color w:val="0F1115"/>
          <w:sz w:val="36"/>
          <w:szCs w:val="36"/>
        </w:rPr>
        <w:t xml:space="preserve">. </w:t>
      </w:r>
      <w:r w:rsidRPr="002C2259">
        <w:rPr>
          <w:rFonts w:ascii="Sakkal Majalla" w:eastAsia="Times New Roman" w:hAnsi="Sakkal Majalla" w:cs="Sakkal Majalla"/>
          <w:color w:val="0F1115"/>
          <w:sz w:val="36"/>
          <w:szCs w:val="36"/>
          <w:rtl/>
        </w:rPr>
        <w:t xml:space="preserve">وأوصت الدراسة بضرورة الاهتمام بتكنولوجيا الذكاء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لتقوية أبعاد الميزة التنافسية مثل التكلفة والمرونة والإبداع</w:t>
      </w:r>
      <w:r w:rsidRPr="002C2259">
        <w:rPr>
          <w:rFonts w:ascii="Sakkal Majalla" w:eastAsia="Times New Roman" w:hAnsi="Sakkal Majalla" w:cs="Sakkal Majalla"/>
          <w:color w:val="0F1115"/>
          <w:sz w:val="36"/>
          <w:szCs w:val="36"/>
        </w:rPr>
        <w:t xml:space="preserve">. </w:t>
      </w:r>
      <w:r w:rsidRPr="002C2259">
        <w:rPr>
          <w:rFonts w:ascii="Sakkal Majalla" w:eastAsia="Times New Roman" w:hAnsi="Sakkal Majalla" w:cs="Sakkal Majalla"/>
          <w:color w:val="0F1115"/>
          <w:sz w:val="36"/>
          <w:szCs w:val="36"/>
          <w:rtl/>
        </w:rPr>
        <w:t xml:space="preserve">وتقدم هذه الدراسة برهاناً ميدانياً قوياً لبحثنا على أن تطوير بيئة الأعمال وتحقيق التميز التنافسي يرتبط مباشرة بتبني تطبيقات الذكاء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المختارة بعناية</w:t>
      </w:r>
      <w:r w:rsidRPr="002C2259">
        <w:rPr>
          <w:rFonts w:ascii="Sakkal Majalla" w:eastAsia="Times New Roman" w:hAnsi="Sakkal Majalla" w:cs="Sakkal Majalla"/>
          <w:color w:val="0F1115"/>
          <w:sz w:val="36"/>
          <w:szCs w:val="36"/>
        </w:rPr>
        <w:t>.</w:t>
      </w:r>
    </w:p>
    <w:p w14:paraId="6122A71D" w14:textId="08233FCD" w:rsidR="00D43478" w:rsidRPr="002C2259" w:rsidRDefault="00D43478" w:rsidP="00D43478">
      <w:pPr>
        <w:shd w:val="clear" w:color="auto" w:fill="FFFFFF"/>
        <w:bidi/>
        <w:spacing w:after="0" w:line="360" w:lineRule="auto"/>
        <w:ind w:left="-360"/>
        <w:jc w:val="lowKashida"/>
        <w:rPr>
          <w:rFonts w:ascii="Sakkal Majalla" w:eastAsia="Times New Roman" w:hAnsi="Sakkal Majalla" w:cs="Sakkal Majalla"/>
          <w:color w:val="0F1115"/>
          <w:sz w:val="36"/>
          <w:szCs w:val="36"/>
        </w:rPr>
      </w:pPr>
      <w:r w:rsidRPr="002C2259">
        <w:rPr>
          <w:rFonts w:ascii="Sakkal Majalla" w:eastAsia="Times New Roman" w:hAnsi="Sakkal Majalla" w:cs="Sakkal Majalla"/>
          <w:color w:val="0F1115"/>
          <w:sz w:val="36"/>
          <w:szCs w:val="36"/>
          <w:rtl/>
        </w:rPr>
        <w:t xml:space="preserve">كما </w:t>
      </w:r>
      <w:r w:rsidRPr="002C2259">
        <w:rPr>
          <w:rFonts w:ascii="Sakkal Majalla" w:eastAsia="Times New Roman" w:hAnsi="Sakkal Majalla" w:cs="Sakkal Majalla" w:hint="cs"/>
          <w:color w:val="0F1115"/>
          <w:sz w:val="36"/>
          <w:szCs w:val="36"/>
          <w:rtl/>
        </w:rPr>
        <w:t>أشارت</w:t>
      </w:r>
      <w:r w:rsidRPr="002C2259">
        <w:rPr>
          <w:rFonts w:ascii="Sakkal Majalla" w:eastAsia="Times New Roman" w:hAnsi="Sakkal Majalla" w:cs="Sakkal Majalla"/>
          <w:color w:val="0F1115"/>
          <w:sz w:val="36"/>
          <w:szCs w:val="36"/>
          <w:rtl/>
        </w:rPr>
        <w:t xml:space="preserve"> دراسة زعموكي (2023) إلى الذكاء </w:t>
      </w:r>
      <w:r w:rsidR="00B17D82" w:rsidRPr="002C2259">
        <w:rPr>
          <w:rFonts w:ascii="Sakkal Majalla" w:eastAsia="Times New Roman" w:hAnsi="Sakkal Majalla" w:cs="Sakkal Majalla" w:hint="cs"/>
          <w:color w:val="0F1115"/>
          <w:sz w:val="36"/>
          <w:szCs w:val="36"/>
          <w:rtl/>
        </w:rPr>
        <w:t>الاصطناعي</w:t>
      </w:r>
      <w:r w:rsidRPr="002C2259">
        <w:rPr>
          <w:rFonts w:ascii="Sakkal Majalla" w:eastAsia="Times New Roman" w:hAnsi="Sakkal Majalla" w:cs="Sakkal Majalla"/>
          <w:color w:val="0F1115"/>
          <w:sz w:val="36"/>
          <w:szCs w:val="36"/>
          <w:rtl/>
        </w:rPr>
        <w:t xml:space="preserve"> وانعكاساته </w:t>
      </w:r>
      <w:r w:rsidRPr="002C2259">
        <w:rPr>
          <w:rFonts w:ascii="Sakkal Majalla" w:eastAsia="Times New Roman" w:hAnsi="Sakkal Majalla" w:cs="Sakkal Majalla" w:hint="cs"/>
          <w:color w:val="0F1115"/>
          <w:sz w:val="36"/>
          <w:szCs w:val="36"/>
          <w:rtl/>
        </w:rPr>
        <w:t>الاقتصادية</w:t>
      </w:r>
      <w:r w:rsidRPr="002C2259">
        <w:rPr>
          <w:rFonts w:ascii="Sakkal Majalla" w:eastAsia="Times New Roman" w:hAnsi="Sakkal Majalla" w:cs="Sakkal Majalla"/>
          <w:color w:val="0F1115"/>
          <w:sz w:val="36"/>
          <w:szCs w:val="36"/>
          <w:rtl/>
        </w:rPr>
        <w:t xml:space="preserve"> على العالم. حيث هدفت الدراسة إلى التطرق للذكاء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من حيث الأهمية والخصائص، وتوضيح </w:t>
      </w:r>
      <w:r w:rsidRPr="002C2259">
        <w:rPr>
          <w:rFonts w:ascii="Sakkal Majalla" w:eastAsia="Times New Roman" w:hAnsi="Sakkal Majalla" w:cs="Sakkal Majalla"/>
          <w:color w:val="0F1115"/>
          <w:sz w:val="36"/>
          <w:szCs w:val="36"/>
          <w:rtl/>
        </w:rPr>
        <w:lastRenderedPageBreak/>
        <w:t>العلاقة بين الذكاء البشري و</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وانعكاساته الاقتصادية. واتبع الباحث المنهج الوصفي التحليلي القائم على استقراء الأدبيات، وتكوّن مجتمع الدراسة من الكتب والأبحاث المتوفرة في هذا المجال حيث تم جمع البيانات من خلال تحليل المصادر العلمية والتقارير الدولية</w:t>
      </w:r>
      <w:r w:rsidRPr="002C2259">
        <w:rPr>
          <w:rFonts w:ascii="Sakkal Majalla" w:eastAsia="Times New Roman" w:hAnsi="Sakkal Majalla" w:cs="Sakkal Majalla"/>
          <w:color w:val="0F1115"/>
          <w:sz w:val="36"/>
          <w:szCs w:val="36"/>
        </w:rPr>
        <w:t xml:space="preserve">. </w:t>
      </w:r>
      <w:r w:rsidRPr="002C2259">
        <w:rPr>
          <w:rFonts w:ascii="Sakkal Majalla" w:eastAsia="Times New Roman" w:hAnsi="Sakkal Majalla" w:cs="Sakkal Majalla"/>
          <w:color w:val="0F1115"/>
          <w:sz w:val="36"/>
          <w:szCs w:val="36"/>
          <w:rtl/>
        </w:rPr>
        <w:t xml:space="preserve">وكشفت الدراسة أن الذكاء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يساهم بشكل كبير في اتخاذ القرار وأسواق العمل وزيادة الدخل، كما بيّنت أن تطبيقاته ستؤدي إلى انخفاض الطلب على العمالة غير الماهرة</w:t>
      </w:r>
      <w:r w:rsidRPr="002C2259">
        <w:rPr>
          <w:rFonts w:ascii="Sakkal Majalla" w:eastAsia="Times New Roman" w:hAnsi="Sakkal Majalla" w:cs="Sakkal Majalla"/>
          <w:color w:val="0F1115"/>
          <w:sz w:val="36"/>
          <w:szCs w:val="36"/>
        </w:rPr>
        <w:t xml:space="preserve">. </w:t>
      </w:r>
      <w:r w:rsidRPr="002C2259">
        <w:rPr>
          <w:rFonts w:ascii="Sakkal Majalla" w:eastAsia="Times New Roman" w:hAnsi="Sakkal Majalla" w:cs="Sakkal Majalla"/>
          <w:color w:val="0F1115"/>
          <w:sz w:val="36"/>
          <w:szCs w:val="36"/>
          <w:rtl/>
        </w:rPr>
        <w:t xml:space="preserve">وأوصت الدراسة بضرورة تبني آليات الذكاء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في المؤسسات الاقتصادية وتطوير القوانين لتتماشى مع التطورات المستمرة</w:t>
      </w:r>
      <w:r w:rsidRPr="002C2259">
        <w:rPr>
          <w:rFonts w:ascii="Sakkal Majalla" w:eastAsia="Times New Roman" w:hAnsi="Sakkal Majalla" w:cs="Sakkal Majalla"/>
          <w:color w:val="0F1115"/>
          <w:sz w:val="36"/>
          <w:szCs w:val="36"/>
        </w:rPr>
        <w:t xml:space="preserve">. </w:t>
      </w:r>
      <w:r w:rsidRPr="002C2259">
        <w:rPr>
          <w:rFonts w:ascii="Sakkal Majalla" w:eastAsia="Times New Roman" w:hAnsi="Sakkal Majalla" w:cs="Sakkal Majalla"/>
          <w:color w:val="0F1115"/>
          <w:sz w:val="36"/>
          <w:szCs w:val="36"/>
          <w:rtl/>
        </w:rPr>
        <w:t>وترتبط هذه الدراسة ببحثنا من خلال تسليط الضوء على البعد الاقتصادي الكلي لبيئة الأعمال، مما يساعد في معالجة مشكلة البحث من منظور مرونة الأسواق واستدامتها في ظل المتغير المستقل</w:t>
      </w:r>
      <w:r w:rsidRPr="002C2259">
        <w:rPr>
          <w:rFonts w:ascii="Sakkal Majalla" w:eastAsia="Times New Roman" w:hAnsi="Sakkal Majalla" w:cs="Sakkal Majalla"/>
          <w:color w:val="0F1115"/>
          <w:sz w:val="36"/>
          <w:szCs w:val="36"/>
        </w:rPr>
        <w:t>.</w:t>
      </w:r>
    </w:p>
    <w:p w14:paraId="0971E937" w14:textId="03711BC2" w:rsidR="00D43478" w:rsidRPr="002C2259" w:rsidRDefault="00D43478" w:rsidP="00D43478">
      <w:pPr>
        <w:shd w:val="clear" w:color="auto" w:fill="FFFFFF"/>
        <w:bidi/>
        <w:spacing w:after="0" w:line="360" w:lineRule="auto"/>
        <w:ind w:left="-360"/>
        <w:jc w:val="lowKashida"/>
        <w:rPr>
          <w:rFonts w:ascii="Sakkal Majalla" w:eastAsia="Times New Roman" w:hAnsi="Sakkal Majalla" w:cs="Sakkal Majalla"/>
          <w:color w:val="0F1115"/>
          <w:sz w:val="36"/>
          <w:szCs w:val="36"/>
        </w:rPr>
      </w:pPr>
      <w:r w:rsidRPr="002C2259">
        <w:rPr>
          <w:rFonts w:ascii="Sakkal Majalla" w:eastAsia="Times New Roman" w:hAnsi="Sakkal Majalla" w:cs="Sakkal Majalla"/>
          <w:color w:val="0F1115"/>
          <w:sz w:val="36"/>
          <w:szCs w:val="36"/>
          <w:rtl/>
        </w:rPr>
        <w:t xml:space="preserve"> وفي دراسة الصايغ </w:t>
      </w:r>
      <w:r w:rsidRPr="002C2259">
        <w:rPr>
          <w:rFonts w:ascii="Sakkal Majalla" w:eastAsia="Times New Roman" w:hAnsi="Sakkal Majalla" w:cs="Sakkal Majalla" w:hint="cs"/>
          <w:color w:val="0F1115"/>
          <w:sz w:val="36"/>
          <w:szCs w:val="36"/>
          <w:rtl/>
        </w:rPr>
        <w:t>(</w:t>
      </w:r>
      <w:r w:rsidRPr="002C2259">
        <w:rPr>
          <w:rFonts w:ascii="Sakkal Majalla" w:eastAsia="Times New Roman" w:hAnsi="Sakkal Majalla" w:cs="Sakkal Majalla"/>
          <w:color w:val="0F1115"/>
          <w:sz w:val="36"/>
          <w:szCs w:val="36"/>
          <w:rtl/>
        </w:rPr>
        <w:t xml:space="preserve">2025) التي </w:t>
      </w:r>
      <w:r w:rsidRPr="002C2259">
        <w:rPr>
          <w:rFonts w:ascii="Sakkal Majalla" w:eastAsia="Times New Roman" w:hAnsi="Sakkal Majalla" w:cs="Sakkal Majalla" w:hint="cs"/>
          <w:color w:val="0F1115"/>
          <w:sz w:val="36"/>
          <w:szCs w:val="36"/>
          <w:rtl/>
        </w:rPr>
        <w:t>أشارت</w:t>
      </w:r>
      <w:r w:rsidRPr="002C2259">
        <w:rPr>
          <w:rFonts w:ascii="Sakkal Majalla" w:eastAsia="Times New Roman" w:hAnsi="Sakkal Majalla" w:cs="Sakkal Majalla"/>
          <w:color w:val="0F1115"/>
          <w:sz w:val="36"/>
          <w:szCs w:val="36"/>
          <w:rtl/>
        </w:rPr>
        <w:t xml:space="preserve"> إلى دور الذكاء </w:t>
      </w:r>
      <w:r w:rsidR="00B17D82" w:rsidRPr="002C2259">
        <w:rPr>
          <w:rFonts w:ascii="Sakkal Majalla" w:eastAsia="Times New Roman" w:hAnsi="Sakkal Majalla" w:cs="Sakkal Majalla" w:hint="cs"/>
          <w:color w:val="0F1115"/>
          <w:sz w:val="36"/>
          <w:szCs w:val="36"/>
          <w:rtl/>
        </w:rPr>
        <w:t>الاصطناعي</w:t>
      </w:r>
      <w:r w:rsidRPr="002C2259">
        <w:rPr>
          <w:rFonts w:ascii="Sakkal Majalla" w:eastAsia="Times New Roman" w:hAnsi="Sakkal Majalla" w:cs="Sakkal Majalla"/>
          <w:color w:val="0F1115"/>
          <w:sz w:val="36"/>
          <w:szCs w:val="36"/>
          <w:rtl/>
        </w:rPr>
        <w:t xml:space="preserve"> في اتخاذ القرارات الإدارية كدراسة حالة شركة</w:t>
      </w:r>
      <w:r w:rsidRPr="002C2259">
        <w:rPr>
          <w:rFonts w:ascii="Sakkal Majalla" w:eastAsia="Times New Roman" w:hAnsi="Sakkal Majalla" w:cs="Sakkal Majalla"/>
          <w:color w:val="0F1115"/>
          <w:sz w:val="36"/>
          <w:szCs w:val="36"/>
        </w:rPr>
        <w:t xml:space="preserve"> BONANZA MTS </w:t>
      </w:r>
      <w:r w:rsidRPr="002C2259">
        <w:rPr>
          <w:rFonts w:ascii="Sakkal Majalla" w:eastAsia="Times New Roman" w:hAnsi="Sakkal Majalla" w:cs="Sakkal Majalla"/>
          <w:color w:val="0F1115"/>
          <w:sz w:val="36"/>
          <w:szCs w:val="36"/>
          <w:rtl/>
        </w:rPr>
        <w:t xml:space="preserve">أبو ظبي. حيث هدفت الدراسة إلى تحليل العلاقة بين الذكاء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واتخاذ القرارات الإدارية من وجهة نظر المديرين</w:t>
      </w:r>
      <w:r w:rsidRPr="002C2259">
        <w:rPr>
          <w:rFonts w:ascii="Sakkal Majalla" w:eastAsia="Times New Roman" w:hAnsi="Sakkal Majalla" w:cs="Sakkal Majalla"/>
          <w:color w:val="0F1115"/>
          <w:sz w:val="36"/>
          <w:szCs w:val="36"/>
        </w:rPr>
        <w:t xml:space="preserve">. </w:t>
      </w:r>
      <w:r w:rsidRPr="002C2259">
        <w:rPr>
          <w:rFonts w:ascii="Sakkal Majalla" w:eastAsia="Times New Roman" w:hAnsi="Sakkal Majalla" w:cs="Sakkal Majalla"/>
          <w:color w:val="0F1115"/>
          <w:sz w:val="36"/>
          <w:szCs w:val="36"/>
          <w:rtl/>
        </w:rPr>
        <w:t xml:space="preserve">واتبع الباحث المنهج الوصفي التحليلي المعتمد على دراسة الحالة، وتكوّن مجتمع الدراسة من جميع المديرين في الشركة والبالغ عددهم (10) مديرين حيث تم جمع البيانات من خلال استبيان صمم وفق مقياس ليكرت الخماسي. وكشفت الدراسة عن وجود علاقة ارتباطية موجبة ذات دلالة إحصائية بلغت (0.624) بين استخدام الذكاء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وجودة القرار الإداري، كما بيّنت أن </w:t>
      </w:r>
      <w:r w:rsidRPr="002C2259">
        <w:rPr>
          <w:rFonts w:ascii="Sakkal Majalla" w:eastAsia="Times New Roman" w:hAnsi="Sakkal Majalla" w:cs="Sakkal Majalla"/>
          <w:color w:val="0F1115"/>
          <w:sz w:val="36"/>
          <w:szCs w:val="36"/>
          <w:rtl/>
        </w:rPr>
        <w:lastRenderedPageBreak/>
        <w:t xml:space="preserve">الأنظمة الذكية تسهم في تقليل الوقت المستغرق في العمليات وزيادة دقة المخرجات الإدارية. وأوصت الدراسة بالعمل بكثافة على استخدام أساليب الذكاء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للوصول لقرارات صائبة وتنمية مهارات المديرين للتعامل مع هذه التقنيات</w:t>
      </w:r>
      <w:r w:rsidRPr="002C2259">
        <w:rPr>
          <w:rFonts w:ascii="Sakkal Majalla" w:eastAsia="Times New Roman" w:hAnsi="Sakkal Majalla" w:cs="Sakkal Majalla"/>
          <w:color w:val="0F1115"/>
          <w:sz w:val="36"/>
          <w:szCs w:val="36"/>
        </w:rPr>
        <w:t xml:space="preserve">. </w:t>
      </w:r>
      <w:r w:rsidRPr="002C2259">
        <w:rPr>
          <w:rFonts w:ascii="Sakkal Majalla" w:eastAsia="Times New Roman" w:hAnsi="Sakkal Majalla" w:cs="Sakkal Majalla"/>
          <w:color w:val="0F1115"/>
          <w:sz w:val="36"/>
          <w:szCs w:val="36"/>
          <w:rtl/>
        </w:rPr>
        <w:t xml:space="preserve">وتخدم هذه الدراسة بحثنا من خلال تقديم دليل ميداني تطبيقي حديث لفاعلية الذكاء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داخل بيئة أعمال خليجية، مما يدعم فرضياتنا حول أثر المتغير المستقل في تطوير جودة العمليات الإدارية</w:t>
      </w:r>
      <w:r w:rsidRPr="002C2259">
        <w:rPr>
          <w:rFonts w:ascii="Sakkal Majalla" w:eastAsia="Times New Roman" w:hAnsi="Sakkal Majalla" w:cs="Sakkal Majalla"/>
          <w:color w:val="0F1115"/>
          <w:sz w:val="36"/>
          <w:szCs w:val="36"/>
        </w:rPr>
        <w:t>.</w:t>
      </w:r>
    </w:p>
    <w:p w14:paraId="720CA91C" w14:textId="55D630BC" w:rsidR="00D43478" w:rsidRPr="002C2259" w:rsidRDefault="00D43478" w:rsidP="00D43478">
      <w:pPr>
        <w:shd w:val="clear" w:color="auto" w:fill="FFFFFF"/>
        <w:bidi/>
        <w:spacing w:after="0" w:line="360" w:lineRule="auto"/>
        <w:ind w:left="-360"/>
        <w:jc w:val="lowKashida"/>
        <w:rPr>
          <w:rFonts w:ascii="Sakkal Majalla" w:eastAsia="Times New Roman" w:hAnsi="Sakkal Majalla" w:cs="Sakkal Majalla"/>
          <w:color w:val="0F1115"/>
          <w:sz w:val="36"/>
          <w:szCs w:val="36"/>
          <w:rtl/>
        </w:rPr>
      </w:pPr>
      <w:r w:rsidRPr="002C2259">
        <w:rPr>
          <w:rFonts w:ascii="Sakkal Majalla" w:eastAsia="Times New Roman" w:hAnsi="Sakkal Majalla" w:cs="Sakkal Majalla"/>
          <w:color w:val="0F1115"/>
          <w:sz w:val="36"/>
          <w:szCs w:val="36"/>
          <w:rtl/>
        </w:rPr>
        <w:t xml:space="preserve">كما سعت دراسة قطب (2024) إلى التعرّف على قدرة الذكاء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على تحسين عمليات الأعمال، واستكشاف التحديات والفرص التي تواجه تطبيقه في بيئة الأعمال. واعتمد الباحث المنهج الوصفي التحليلي مستندًا إلى مراجعة الدراسات السابقة ذات الصلة كأدوات بحثية. وتوصّلت الدراسة إلى عدة نتائج جوهرية، أبرزها: أن الذكاء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يمتلك القدرة على زيادة الكفاءة وتحسين الإنتاجية، كما يُمكنه توفير التنبؤ واتخاذ القرارات الدقيقة وتحسين تجربة العملاء، فضلًا عن دوره في دعم الابتكار وتطوير المنتجات. وأوصت الدراسة بضرورة الاستثمار في تكنولوجيا الذكاء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وتوجيه الاهتمام نحو تحليل البيانات والتنبؤ. وعلى الرغم من أن هذه الدراسة قدّمت رؤية شاملة حول إمكانات الذكاء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في عالم الأعمال، إلا أنها اعتمدت على المنهج الوصفي التحليلي ومراجعة الأدبيات فقط دون إجراء دراسة ميدانية تطبيقية، كما لم تُحدد سياقًا جغرافيًا أو قطاعيًا معينًا لاختبار نتائجها، وهو ما يسعى البحث </w:t>
      </w:r>
      <w:r w:rsidRPr="002C2259">
        <w:rPr>
          <w:rFonts w:ascii="Sakkal Majalla" w:eastAsia="Times New Roman" w:hAnsi="Sakkal Majalla" w:cs="Sakkal Majalla"/>
          <w:color w:val="0F1115"/>
          <w:sz w:val="36"/>
          <w:szCs w:val="36"/>
          <w:rtl/>
        </w:rPr>
        <w:lastRenderedPageBreak/>
        <w:t xml:space="preserve">الحالي لتجاوزه من خلال دراسة ميدانية كمية تقيس أثر تطبيقات الذكاء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على </w:t>
      </w:r>
      <w:r w:rsidRPr="002C2259">
        <w:rPr>
          <w:rFonts w:ascii="Sakkal Majalla" w:eastAsia="Times New Roman" w:hAnsi="Sakkal Majalla" w:cs="Sakkal Majalla" w:hint="cs"/>
          <w:color w:val="0F1115"/>
          <w:sz w:val="36"/>
          <w:szCs w:val="36"/>
          <w:rtl/>
        </w:rPr>
        <w:t xml:space="preserve">بيئة عمل أمانة </w:t>
      </w:r>
      <w:r w:rsidR="00740488" w:rsidRPr="002C2259">
        <w:rPr>
          <w:rFonts w:ascii="Sakkal Majalla" w:eastAsia="Times New Roman" w:hAnsi="Sakkal Majalla" w:cs="Sakkal Majalla" w:hint="cs"/>
          <w:color w:val="0F1115"/>
          <w:sz w:val="36"/>
          <w:szCs w:val="36"/>
          <w:rtl/>
        </w:rPr>
        <w:t>محافظة</w:t>
      </w:r>
      <w:r w:rsidRPr="002C2259">
        <w:rPr>
          <w:rFonts w:ascii="Sakkal Majalla" w:eastAsia="Times New Roman" w:hAnsi="Sakkal Majalla" w:cs="Sakkal Majalla" w:hint="cs"/>
          <w:color w:val="0F1115"/>
          <w:sz w:val="36"/>
          <w:szCs w:val="36"/>
          <w:rtl/>
        </w:rPr>
        <w:t xml:space="preserve"> جدة</w:t>
      </w:r>
      <w:r w:rsidRPr="002C2259">
        <w:rPr>
          <w:rFonts w:ascii="Sakkal Majalla" w:eastAsia="Times New Roman" w:hAnsi="Sakkal Majalla" w:cs="Sakkal Majalla"/>
          <w:color w:val="0F1115"/>
          <w:sz w:val="36"/>
          <w:szCs w:val="36"/>
          <w:rtl/>
        </w:rPr>
        <w:t xml:space="preserve"> في المملكة العربية السعودية.</w:t>
      </w:r>
    </w:p>
    <w:p w14:paraId="6AC097F9" w14:textId="0B889DBE" w:rsidR="00D43478" w:rsidRPr="002C2259" w:rsidRDefault="00D43478" w:rsidP="00D43478">
      <w:pPr>
        <w:shd w:val="clear" w:color="auto" w:fill="FFFFFF"/>
        <w:bidi/>
        <w:spacing w:after="0" w:line="360" w:lineRule="auto"/>
        <w:ind w:left="-360"/>
        <w:jc w:val="lowKashida"/>
        <w:rPr>
          <w:rFonts w:ascii="Sakkal Majalla" w:eastAsia="Times New Roman" w:hAnsi="Sakkal Majalla" w:cs="Sakkal Majalla"/>
          <w:color w:val="0F1115"/>
          <w:sz w:val="36"/>
          <w:szCs w:val="36"/>
          <w:rtl/>
        </w:rPr>
      </w:pPr>
      <w:r w:rsidRPr="002C2259">
        <w:rPr>
          <w:rFonts w:ascii="Sakkal Majalla" w:eastAsia="Times New Roman" w:hAnsi="Sakkal Majalla" w:cs="Sakkal Majalla"/>
          <w:color w:val="0F1115"/>
          <w:sz w:val="36"/>
          <w:szCs w:val="36"/>
          <w:rtl/>
        </w:rPr>
        <w:t xml:space="preserve">كما هدفت دراسة خطيب (2024) إلى استقصاء الآثار الإيجابية لتطبيق الذكاء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في رفع كفاءة وفاعلية الحوكمة الإلكترونية في بيئة الأعمال المعاصرة، وتحديد مدى تأثيرها على تحسين عمليات المنظمة من حيث اتخاذ قرارات دقيقة وسريعة والتنبؤ بأحداث مستقبلية كالمتغيرات الملاحظة في السوق وسلوك المستهلكين. واعتمدت الدراسة المنهج الوصفي التحليلي مستندة إلى مراجعة وتحليل الأدبيات ذات الصلة. وتوصلت إلى أن تطبيقات الذكاء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تسهم بشكل فاعل في تطوير أدوات الحوكمة الإلكترونية عبر تحسين كفاءة العمليات وتعزيز الشفافية والمساءلة والمحاسبية، فضلًا عن دورها في تحليل البيانات وتحسين تجربة العملاء وزيادة الكفاءة والفاعلية وإدارة المخاطر. كما كشفت الدراسة عن مجموعة من التحديات التي تواجه تطبيق الذكاء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على الحوكمة الإلكترونية، من أبرزها قضايا الأمن السيبراني وحماية الخصوصية ونقص الكفاءات الرقمية المتخصصة. وعلى الرغم من أن هذه الدراسة قدّمت إسهامًا قيّمًا في ربط الذكاء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بالحوكمة الإلكترونية، إلا أنها اقتصرت على المنهج الوصفي التحليلي دون إجراء دراسة ميدانية، كما ركّزت على بُعد الحوكمة فقط دون قياس الأثر الشامل على أداء المنشآت من حيث الكفاءة التشغيلية والميزة التنافسية وجودة </w:t>
      </w:r>
      <w:r w:rsidRPr="002C2259">
        <w:rPr>
          <w:rFonts w:ascii="Sakkal Majalla" w:eastAsia="Times New Roman" w:hAnsi="Sakkal Majalla" w:cs="Sakkal Majalla"/>
          <w:color w:val="0F1115"/>
          <w:sz w:val="36"/>
          <w:szCs w:val="36"/>
          <w:rtl/>
        </w:rPr>
        <w:lastRenderedPageBreak/>
        <w:t>اتخاذ القرار مجتمعة، وهو ما يسعى البحث الحالي لتحقيقه من خلال دراسة ميدانية تطبيقية على المنشآت التجارية في المملكة العربية السعودية.</w:t>
      </w:r>
    </w:p>
    <w:p w14:paraId="79930E95" w14:textId="4FB38457" w:rsidR="00D43478" w:rsidRPr="002C2259" w:rsidRDefault="00D43478" w:rsidP="00D43478">
      <w:pPr>
        <w:shd w:val="clear" w:color="auto" w:fill="FFFFFF"/>
        <w:bidi/>
        <w:spacing w:after="0" w:line="360" w:lineRule="auto"/>
        <w:ind w:left="-360"/>
        <w:jc w:val="lowKashida"/>
        <w:rPr>
          <w:rFonts w:ascii="Sakkal Majalla" w:eastAsia="Times New Roman" w:hAnsi="Sakkal Majalla" w:cs="Sakkal Majalla"/>
          <w:color w:val="0F1115"/>
          <w:sz w:val="36"/>
          <w:szCs w:val="36"/>
          <w:rtl/>
        </w:rPr>
      </w:pPr>
      <w:r w:rsidRPr="002C2259">
        <w:rPr>
          <w:rFonts w:ascii="Sakkal Majalla" w:eastAsia="Times New Roman" w:hAnsi="Sakkal Majalla" w:cs="Sakkal Majalla"/>
          <w:color w:val="0F1115"/>
          <w:sz w:val="36"/>
          <w:szCs w:val="36"/>
          <w:rtl/>
        </w:rPr>
        <w:t xml:space="preserve">وسعت دراسة حسن وسلامة ودعية (2025) الى تحديد دور </w:t>
      </w:r>
      <w:r w:rsidRPr="002C2259">
        <w:rPr>
          <w:rFonts w:ascii="Sakkal Majalla" w:eastAsia="Times New Roman" w:hAnsi="Sakkal Majalla" w:cs="Sakkal Majalla" w:hint="cs"/>
          <w:color w:val="0F1115"/>
          <w:sz w:val="36"/>
          <w:szCs w:val="36"/>
          <w:rtl/>
        </w:rPr>
        <w:t>آ</w:t>
      </w:r>
      <w:r w:rsidRPr="002C2259">
        <w:rPr>
          <w:rFonts w:ascii="Sakkal Majalla" w:eastAsia="Times New Roman" w:hAnsi="Sakkal Majalla" w:cs="Sakkal Majalla"/>
          <w:color w:val="0F1115"/>
          <w:sz w:val="36"/>
          <w:szCs w:val="36"/>
          <w:rtl/>
        </w:rPr>
        <w:t xml:space="preserve">ليات الذكاء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في تحسين التنبؤ </w:t>
      </w:r>
      <w:r w:rsidRPr="002C2259">
        <w:rPr>
          <w:rFonts w:ascii="Sakkal Majalla" w:eastAsia="Times New Roman" w:hAnsi="Sakkal Majalla" w:cs="Sakkal Majalla" w:hint="cs"/>
          <w:color w:val="0F1115"/>
          <w:sz w:val="36"/>
          <w:szCs w:val="36"/>
          <w:rtl/>
        </w:rPr>
        <w:t>بالأرباح</w:t>
      </w:r>
      <w:r w:rsidRPr="002C2259">
        <w:rPr>
          <w:rFonts w:ascii="Sakkal Majalla" w:eastAsia="Times New Roman" w:hAnsi="Sakkal Majalla" w:cs="Sakkal Majalla"/>
          <w:color w:val="0F1115"/>
          <w:sz w:val="36"/>
          <w:szCs w:val="36"/>
          <w:rtl/>
        </w:rPr>
        <w:t xml:space="preserve"> المستقبلية لمنظمات </w:t>
      </w:r>
      <w:r w:rsidRPr="002C2259">
        <w:rPr>
          <w:rFonts w:ascii="Sakkal Majalla" w:eastAsia="Times New Roman" w:hAnsi="Sakkal Majalla" w:cs="Sakkal Majalla" w:hint="cs"/>
          <w:color w:val="0F1115"/>
          <w:sz w:val="36"/>
          <w:szCs w:val="36"/>
          <w:rtl/>
        </w:rPr>
        <w:t>الأعمال</w:t>
      </w:r>
      <w:r w:rsidRPr="002C2259">
        <w:rPr>
          <w:rFonts w:ascii="Sakkal Majalla" w:eastAsia="Times New Roman" w:hAnsi="Sakkal Majalla" w:cs="Sakkal Majalla"/>
          <w:color w:val="0F1115"/>
          <w:sz w:val="36"/>
          <w:szCs w:val="36"/>
          <w:rtl/>
        </w:rPr>
        <w:t>، مع التركيز على تقنيات التعلم ال</w:t>
      </w:r>
      <w:r w:rsidRPr="002C2259">
        <w:rPr>
          <w:rFonts w:ascii="Sakkal Majalla" w:eastAsia="Times New Roman" w:hAnsi="Sakkal Majalla" w:cs="Sakkal Majalla" w:hint="cs"/>
          <w:color w:val="0F1115"/>
          <w:sz w:val="36"/>
          <w:szCs w:val="36"/>
          <w:rtl/>
        </w:rPr>
        <w:t>آ</w:t>
      </w:r>
      <w:r w:rsidRPr="002C2259">
        <w:rPr>
          <w:rFonts w:ascii="Sakkal Majalla" w:eastAsia="Times New Roman" w:hAnsi="Sakkal Majalla" w:cs="Sakkal Majalla"/>
          <w:color w:val="0F1115"/>
          <w:sz w:val="36"/>
          <w:szCs w:val="36"/>
          <w:rtl/>
        </w:rPr>
        <w:t xml:space="preserve">لي والتعلم العميق في تحليل البيانات المالية وغير المالية. واعتمدت الدراسة المنهج الوصفي التحليلي مستندة الى مراجعة </w:t>
      </w:r>
      <w:r w:rsidRPr="002C2259">
        <w:rPr>
          <w:rFonts w:ascii="Sakkal Majalla" w:eastAsia="Times New Roman" w:hAnsi="Sakkal Majalla" w:cs="Sakkal Majalla" w:hint="cs"/>
          <w:color w:val="0F1115"/>
          <w:sz w:val="36"/>
          <w:szCs w:val="36"/>
          <w:rtl/>
        </w:rPr>
        <w:t>الأدبيات</w:t>
      </w:r>
      <w:r w:rsidRPr="002C2259">
        <w:rPr>
          <w:rFonts w:ascii="Sakkal Majalla" w:eastAsia="Times New Roman" w:hAnsi="Sakkal Majalla" w:cs="Sakkal Majalla"/>
          <w:color w:val="0F1115"/>
          <w:sz w:val="36"/>
          <w:szCs w:val="36"/>
          <w:rtl/>
        </w:rPr>
        <w:t xml:space="preserve"> والدراسات السابقة، حيث اقتصرت على </w:t>
      </w:r>
      <w:r w:rsidRPr="002C2259">
        <w:rPr>
          <w:rFonts w:ascii="Sakkal Majalla" w:eastAsia="Times New Roman" w:hAnsi="Sakkal Majalla" w:cs="Sakkal Majalla" w:hint="cs"/>
          <w:color w:val="0F1115"/>
          <w:sz w:val="36"/>
          <w:szCs w:val="36"/>
          <w:rtl/>
        </w:rPr>
        <w:t>آ</w:t>
      </w:r>
      <w:r w:rsidRPr="002C2259">
        <w:rPr>
          <w:rFonts w:ascii="Sakkal Majalla" w:eastAsia="Times New Roman" w:hAnsi="Sakkal Majalla" w:cs="Sakkal Majalla"/>
          <w:color w:val="0F1115"/>
          <w:sz w:val="36"/>
          <w:szCs w:val="36"/>
          <w:rtl/>
        </w:rPr>
        <w:t xml:space="preserve">ليات الذكاء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من الناحية المحاسبية الخاصة بنماذج التنبؤ </w:t>
      </w:r>
      <w:r w:rsidRPr="002C2259">
        <w:rPr>
          <w:rFonts w:ascii="Sakkal Majalla" w:eastAsia="Times New Roman" w:hAnsi="Sakkal Majalla" w:cs="Sakkal Majalla" w:hint="cs"/>
          <w:color w:val="0F1115"/>
          <w:sz w:val="36"/>
          <w:szCs w:val="36"/>
          <w:rtl/>
        </w:rPr>
        <w:t>بالأرباح</w:t>
      </w:r>
      <w:r w:rsidRPr="002C2259">
        <w:rPr>
          <w:rFonts w:ascii="Sakkal Majalla" w:eastAsia="Times New Roman" w:hAnsi="Sakkal Majalla" w:cs="Sakkal Majalla"/>
          <w:color w:val="0F1115"/>
          <w:sz w:val="36"/>
          <w:szCs w:val="36"/>
          <w:rtl/>
        </w:rPr>
        <w:t xml:space="preserve">. وخلصت الدراسة الى وجود مردود </w:t>
      </w:r>
      <w:r w:rsidRPr="002C2259">
        <w:rPr>
          <w:rFonts w:ascii="Sakkal Majalla" w:eastAsia="Times New Roman" w:hAnsi="Sakkal Majalla" w:cs="Sakkal Majalla" w:hint="cs"/>
          <w:color w:val="0F1115"/>
          <w:sz w:val="36"/>
          <w:szCs w:val="36"/>
          <w:rtl/>
        </w:rPr>
        <w:t>إيجابي</w:t>
      </w:r>
      <w:r w:rsidRPr="002C2259">
        <w:rPr>
          <w:rFonts w:ascii="Sakkal Majalla" w:eastAsia="Times New Roman" w:hAnsi="Sakkal Majalla" w:cs="Sakkal Majalla"/>
          <w:color w:val="0F1115"/>
          <w:sz w:val="36"/>
          <w:szCs w:val="36"/>
          <w:rtl/>
        </w:rPr>
        <w:t xml:space="preserve"> كبير لتطبيق </w:t>
      </w:r>
      <w:r w:rsidRPr="002C2259">
        <w:rPr>
          <w:rFonts w:ascii="Sakkal Majalla" w:eastAsia="Times New Roman" w:hAnsi="Sakkal Majalla" w:cs="Sakkal Majalla" w:hint="cs"/>
          <w:color w:val="0F1115"/>
          <w:sz w:val="36"/>
          <w:szCs w:val="36"/>
          <w:rtl/>
        </w:rPr>
        <w:t>آليات</w:t>
      </w:r>
      <w:r w:rsidRPr="002C2259">
        <w:rPr>
          <w:rFonts w:ascii="Sakkal Majalla" w:eastAsia="Times New Roman" w:hAnsi="Sakkal Majalla" w:cs="Sakkal Majalla"/>
          <w:color w:val="0F1115"/>
          <w:sz w:val="36"/>
          <w:szCs w:val="36"/>
          <w:rtl/>
        </w:rPr>
        <w:t xml:space="preserve"> الذكاء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عند التنبؤ </w:t>
      </w:r>
      <w:r w:rsidRPr="002C2259">
        <w:rPr>
          <w:rFonts w:ascii="Sakkal Majalla" w:eastAsia="Times New Roman" w:hAnsi="Sakkal Majalla" w:cs="Sakkal Majalla" w:hint="cs"/>
          <w:color w:val="0F1115"/>
          <w:sz w:val="36"/>
          <w:szCs w:val="36"/>
          <w:rtl/>
        </w:rPr>
        <w:t>بالأرباح</w:t>
      </w:r>
      <w:r w:rsidRPr="002C2259">
        <w:rPr>
          <w:rFonts w:ascii="Sakkal Majalla" w:eastAsia="Times New Roman" w:hAnsi="Sakkal Majalla" w:cs="Sakkal Majalla"/>
          <w:color w:val="0F1115"/>
          <w:sz w:val="36"/>
          <w:szCs w:val="36"/>
          <w:rtl/>
        </w:rPr>
        <w:t xml:space="preserve"> المستقبلية، حيث تبين </w:t>
      </w:r>
      <w:r w:rsidRPr="002C2259">
        <w:rPr>
          <w:rFonts w:ascii="Sakkal Majalla" w:eastAsia="Times New Roman" w:hAnsi="Sakkal Majalla" w:cs="Sakkal Majalla" w:hint="cs"/>
          <w:color w:val="0F1115"/>
          <w:sz w:val="36"/>
          <w:szCs w:val="36"/>
          <w:rtl/>
        </w:rPr>
        <w:t>أ</w:t>
      </w:r>
      <w:r w:rsidRPr="002C2259">
        <w:rPr>
          <w:rFonts w:ascii="Sakkal Majalla" w:eastAsia="Times New Roman" w:hAnsi="Sakkal Majalla" w:cs="Sakkal Majalla"/>
          <w:color w:val="0F1115"/>
          <w:sz w:val="36"/>
          <w:szCs w:val="36"/>
          <w:rtl/>
        </w:rPr>
        <w:t>ن تقنيات التعلم ال</w:t>
      </w:r>
      <w:r w:rsidRPr="002C2259">
        <w:rPr>
          <w:rFonts w:ascii="Sakkal Majalla" w:eastAsia="Times New Roman" w:hAnsi="Sakkal Majalla" w:cs="Sakkal Majalla" w:hint="cs"/>
          <w:color w:val="0F1115"/>
          <w:sz w:val="36"/>
          <w:szCs w:val="36"/>
          <w:rtl/>
        </w:rPr>
        <w:t>آ</w:t>
      </w:r>
      <w:r w:rsidRPr="002C2259">
        <w:rPr>
          <w:rFonts w:ascii="Sakkal Majalla" w:eastAsia="Times New Roman" w:hAnsi="Sakkal Majalla" w:cs="Sakkal Majalla"/>
          <w:color w:val="0F1115"/>
          <w:sz w:val="36"/>
          <w:szCs w:val="36"/>
          <w:rtl/>
        </w:rPr>
        <w:t xml:space="preserve">لي والتعلم العميق تتفوق على النماذج التقليدية في خفض نسبة </w:t>
      </w:r>
      <w:r w:rsidRPr="002C2259">
        <w:rPr>
          <w:rFonts w:ascii="Sakkal Majalla" w:eastAsia="Times New Roman" w:hAnsi="Sakkal Majalla" w:cs="Sakkal Majalla" w:hint="cs"/>
          <w:color w:val="0F1115"/>
          <w:sz w:val="36"/>
          <w:szCs w:val="36"/>
          <w:rtl/>
        </w:rPr>
        <w:t>الخطأ</w:t>
      </w:r>
      <w:r w:rsidRPr="002C2259">
        <w:rPr>
          <w:rFonts w:ascii="Sakkal Majalla" w:eastAsia="Times New Roman" w:hAnsi="Sakkal Majalla" w:cs="Sakkal Majalla"/>
          <w:color w:val="0F1115"/>
          <w:sz w:val="36"/>
          <w:szCs w:val="36"/>
          <w:rtl/>
        </w:rPr>
        <w:t xml:space="preserve"> في التنبؤات وتقليل التحيزات البشرية وتحسين جودة التقارير المالية وتعزيز الثقة في المعلومات الواردة بها وتحسين </w:t>
      </w:r>
      <w:r w:rsidRPr="002C2259">
        <w:rPr>
          <w:rFonts w:ascii="Sakkal Majalla" w:eastAsia="Times New Roman" w:hAnsi="Sakkal Majalla" w:cs="Sakkal Majalla" w:hint="cs"/>
          <w:color w:val="0F1115"/>
          <w:sz w:val="36"/>
          <w:szCs w:val="36"/>
          <w:rtl/>
        </w:rPr>
        <w:t>إدارة</w:t>
      </w:r>
      <w:r w:rsidRPr="002C2259">
        <w:rPr>
          <w:rFonts w:ascii="Sakkal Majalla" w:eastAsia="Times New Roman" w:hAnsi="Sakkal Majalla" w:cs="Sakkal Majalla"/>
          <w:color w:val="0F1115"/>
          <w:sz w:val="36"/>
          <w:szCs w:val="36"/>
          <w:rtl/>
        </w:rPr>
        <w:t xml:space="preserve"> المخاطر المالية. وعلى الرغم من </w:t>
      </w:r>
      <w:r w:rsidRPr="002C2259">
        <w:rPr>
          <w:rFonts w:ascii="Sakkal Majalla" w:eastAsia="Times New Roman" w:hAnsi="Sakkal Majalla" w:cs="Sakkal Majalla" w:hint="cs"/>
          <w:color w:val="0F1115"/>
          <w:sz w:val="36"/>
          <w:szCs w:val="36"/>
          <w:rtl/>
        </w:rPr>
        <w:t>الإسهام</w:t>
      </w:r>
      <w:r w:rsidRPr="002C2259">
        <w:rPr>
          <w:rFonts w:ascii="Sakkal Majalla" w:eastAsia="Times New Roman" w:hAnsi="Sakkal Majalla" w:cs="Sakkal Majalla"/>
          <w:color w:val="0F1115"/>
          <w:sz w:val="36"/>
          <w:szCs w:val="36"/>
          <w:rtl/>
        </w:rPr>
        <w:t xml:space="preserve"> القيم لهذه الدراسة في </w:t>
      </w:r>
      <w:r w:rsidRPr="002C2259">
        <w:rPr>
          <w:rFonts w:ascii="Sakkal Majalla" w:eastAsia="Times New Roman" w:hAnsi="Sakkal Majalla" w:cs="Sakkal Majalla" w:hint="cs"/>
          <w:color w:val="0F1115"/>
          <w:sz w:val="36"/>
          <w:szCs w:val="36"/>
          <w:rtl/>
        </w:rPr>
        <w:t>إبراز</w:t>
      </w:r>
      <w:r w:rsidRPr="002C2259">
        <w:rPr>
          <w:rFonts w:ascii="Sakkal Majalla" w:eastAsia="Times New Roman" w:hAnsi="Sakkal Majalla" w:cs="Sakkal Majalla"/>
          <w:color w:val="0F1115"/>
          <w:sz w:val="36"/>
          <w:szCs w:val="36"/>
          <w:rtl/>
        </w:rPr>
        <w:t xml:space="preserve"> دور الذكاء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في المجال المالي والمحاسبي، الا </w:t>
      </w:r>
      <w:r w:rsidRPr="002C2259">
        <w:rPr>
          <w:rFonts w:ascii="Sakkal Majalla" w:eastAsia="Times New Roman" w:hAnsi="Sakkal Majalla" w:cs="Sakkal Majalla" w:hint="cs"/>
          <w:color w:val="0F1115"/>
          <w:sz w:val="36"/>
          <w:szCs w:val="36"/>
          <w:rtl/>
        </w:rPr>
        <w:t>أ</w:t>
      </w:r>
      <w:r w:rsidRPr="002C2259">
        <w:rPr>
          <w:rFonts w:ascii="Sakkal Majalla" w:eastAsia="Times New Roman" w:hAnsi="Sakkal Majalla" w:cs="Sakkal Majalla"/>
          <w:color w:val="0F1115"/>
          <w:sz w:val="36"/>
          <w:szCs w:val="36"/>
          <w:rtl/>
        </w:rPr>
        <w:t xml:space="preserve">نها اقتصرت على المنهج الوصفي التحليلي دون </w:t>
      </w:r>
      <w:r w:rsidRPr="002C2259">
        <w:rPr>
          <w:rFonts w:ascii="Sakkal Majalla" w:eastAsia="Times New Roman" w:hAnsi="Sakkal Majalla" w:cs="Sakkal Majalla" w:hint="cs"/>
          <w:color w:val="0F1115"/>
          <w:sz w:val="36"/>
          <w:szCs w:val="36"/>
          <w:rtl/>
        </w:rPr>
        <w:t>إجراء</w:t>
      </w:r>
      <w:r w:rsidRPr="002C2259">
        <w:rPr>
          <w:rFonts w:ascii="Sakkal Majalla" w:eastAsia="Times New Roman" w:hAnsi="Sakkal Majalla" w:cs="Sakkal Majalla"/>
          <w:color w:val="0F1115"/>
          <w:sz w:val="36"/>
          <w:szCs w:val="36"/>
          <w:rtl/>
        </w:rPr>
        <w:t xml:space="preserve"> دراسة ميدانية تطبيقية، كما ركزت على بعد واحد فقط وهو التنبؤ </w:t>
      </w:r>
      <w:r w:rsidRPr="002C2259">
        <w:rPr>
          <w:rFonts w:ascii="Sakkal Majalla" w:eastAsia="Times New Roman" w:hAnsi="Sakkal Majalla" w:cs="Sakkal Majalla" w:hint="cs"/>
          <w:color w:val="0F1115"/>
          <w:sz w:val="36"/>
          <w:szCs w:val="36"/>
          <w:rtl/>
        </w:rPr>
        <w:t>بالأرباح</w:t>
      </w:r>
      <w:r w:rsidRPr="002C2259">
        <w:rPr>
          <w:rFonts w:ascii="Sakkal Majalla" w:eastAsia="Times New Roman" w:hAnsi="Sakkal Majalla" w:cs="Sakkal Majalla"/>
          <w:color w:val="0F1115"/>
          <w:sz w:val="36"/>
          <w:szCs w:val="36"/>
          <w:rtl/>
        </w:rPr>
        <w:t xml:space="preserve"> دون التطرق الى </w:t>
      </w:r>
      <w:r w:rsidRPr="002C2259">
        <w:rPr>
          <w:rFonts w:ascii="Sakkal Majalla" w:eastAsia="Times New Roman" w:hAnsi="Sakkal Majalla" w:cs="Sakkal Majalla" w:hint="cs"/>
          <w:color w:val="0F1115"/>
          <w:sz w:val="36"/>
          <w:szCs w:val="36"/>
          <w:rtl/>
        </w:rPr>
        <w:t>الأبعاد</w:t>
      </w:r>
      <w:r w:rsidRPr="002C2259">
        <w:rPr>
          <w:rFonts w:ascii="Sakkal Majalla" w:eastAsia="Times New Roman" w:hAnsi="Sakkal Majalla" w:cs="Sakkal Majalla"/>
          <w:color w:val="0F1115"/>
          <w:sz w:val="36"/>
          <w:szCs w:val="36"/>
          <w:rtl/>
        </w:rPr>
        <w:t xml:space="preserve"> </w:t>
      </w:r>
      <w:r w:rsidRPr="002C2259">
        <w:rPr>
          <w:rFonts w:ascii="Sakkal Majalla" w:eastAsia="Times New Roman" w:hAnsi="Sakkal Majalla" w:cs="Sakkal Majalla" w:hint="cs"/>
          <w:color w:val="0F1115"/>
          <w:sz w:val="36"/>
          <w:szCs w:val="36"/>
          <w:rtl/>
        </w:rPr>
        <w:t>الأخرى</w:t>
      </w:r>
      <w:r w:rsidRPr="002C2259">
        <w:rPr>
          <w:rFonts w:ascii="Sakkal Majalla" w:eastAsia="Times New Roman" w:hAnsi="Sakkal Majalla" w:cs="Sakkal Majalla"/>
          <w:color w:val="0F1115"/>
          <w:sz w:val="36"/>
          <w:szCs w:val="36"/>
          <w:rtl/>
        </w:rPr>
        <w:t xml:space="preserve"> </w:t>
      </w:r>
      <w:r w:rsidRPr="002C2259">
        <w:rPr>
          <w:rFonts w:ascii="Sakkal Majalla" w:eastAsia="Times New Roman" w:hAnsi="Sakkal Majalla" w:cs="Sakkal Majalla" w:hint="cs"/>
          <w:color w:val="0F1115"/>
          <w:sz w:val="36"/>
          <w:szCs w:val="36"/>
          <w:rtl/>
        </w:rPr>
        <w:t>لأداء</w:t>
      </w:r>
      <w:r w:rsidRPr="002C2259">
        <w:rPr>
          <w:rFonts w:ascii="Sakkal Majalla" w:eastAsia="Times New Roman" w:hAnsi="Sakkal Majalla" w:cs="Sakkal Majalla"/>
          <w:color w:val="0F1115"/>
          <w:sz w:val="36"/>
          <w:szCs w:val="36"/>
          <w:rtl/>
        </w:rPr>
        <w:t xml:space="preserve"> </w:t>
      </w:r>
      <w:r w:rsidRPr="002C2259">
        <w:rPr>
          <w:rFonts w:ascii="Sakkal Majalla" w:eastAsia="Times New Roman" w:hAnsi="Sakkal Majalla" w:cs="Sakkal Majalla" w:hint="cs"/>
          <w:color w:val="0F1115"/>
          <w:sz w:val="36"/>
          <w:szCs w:val="36"/>
          <w:rtl/>
        </w:rPr>
        <w:t>المنشآت</w:t>
      </w:r>
      <w:r w:rsidRPr="002C2259">
        <w:rPr>
          <w:rFonts w:ascii="Sakkal Majalla" w:eastAsia="Times New Roman" w:hAnsi="Sakkal Majalla" w:cs="Sakkal Majalla"/>
          <w:color w:val="0F1115"/>
          <w:sz w:val="36"/>
          <w:szCs w:val="36"/>
          <w:rtl/>
        </w:rPr>
        <w:t xml:space="preserve"> كالكفاءة التشغيلية وجودة اتخاذ القرار والميزة التنافسية، وهو ما يسعى البحث الحالي لمعالجته من خلال دراسة شاملة متعددة </w:t>
      </w:r>
      <w:r w:rsidRPr="002C2259">
        <w:rPr>
          <w:rFonts w:ascii="Sakkal Majalla" w:eastAsia="Times New Roman" w:hAnsi="Sakkal Majalla" w:cs="Sakkal Majalla" w:hint="cs"/>
          <w:color w:val="0F1115"/>
          <w:sz w:val="36"/>
          <w:szCs w:val="36"/>
          <w:rtl/>
        </w:rPr>
        <w:t>الأبعاد</w:t>
      </w:r>
      <w:r w:rsidRPr="002C2259">
        <w:rPr>
          <w:rFonts w:ascii="Sakkal Majalla" w:eastAsia="Times New Roman" w:hAnsi="Sakkal Majalla" w:cs="Sakkal Majalla"/>
          <w:color w:val="0F1115"/>
          <w:sz w:val="36"/>
          <w:szCs w:val="36"/>
          <w:rtl/>
        </w:rPr>
        <w:t xml:space="preserve"> على </w:t>
      </w:r>
      <w:r w:rsidRPr="002C2259">
        <w:rPr>
          <w:rFonts w:ascii="Sakkal Majalla" w:eastAsia="Times New Roman" w:hAnsi="Sakkal Majalla" w:cs="Sakkal Majalla" w:hint="cs"/>
          <w:color w:val="0F1115"/>
          <w:sz w:val="36"/>
          <w:szCs w:val="36"/>
          <w:rtl/>
        </w:rPr>
        <w:t>المنشآت</w:t>
      </w:r>
      <w:r w:rsidRPr="002C2259">
        <w:rPr>
          <w:rFonts w:ascii="Sakkal Majalla" w:eastAsia="Times New Roman" w:hAnsi="Sakkal Majalla" w:cs="Sakkal Majalla"/>
          <w:color w:val="0F1115"/>
          <w:sz w:val="36"/>
          <w:szCs w:val="36"/>
          <w:rtl/>
        </w:rPr>
        <w:t xml:space="preserve"> التجارية في المملكة العربية السعودية.</w:t>
      </w:r>
    </w:p>
    <w:p w14:paraId="19A3763F" w14:textId="2BD6C48A" w:rsidR="00D43478" w:rsidRPr="002C2259" w:rsidRDefault="00D43478" w:rsidP="00D43478">
      <w:pPr>
        <w:shd w:val="clear" w:color="auto" w:fill="FFFFFF"/>
        <w:bidi/>
        <w:spacing w:after="0" w:line="360" w:lineRule="auto"/>
        <w:ind w:left="-360"/>
        <w:jc w:val="lowKashida"/>
        <w:rPr>
          <w:rFonts w:ascii="Sakkal Majalla" w:eastAsia="Times New Roman" w:hAnsi="Sakkal Majalla" w:cs="Sakkal Majalla"/>
          <w:color w:val="0F1115"/>
          <w:sz w:val="36"/>
          <w:szCs w:val="36"/>
          <w:rtl/>
        </w:rPr>
      </w:pPr>
      <w:r w:rsidRPr="002C2259">
        <w:rPr>
          <w:rFonts w:ascii="Sakkal Majalla" w:eastAsia="Times New Roman" w:hAnsi="Sakkal Majalla" w:cs="Sakkal Majalla"/>
          <w:color w:val="0F1115"/>
          <w:sz w:val="36"/>
          <w:szCs w:val="36"/>
          <w:rtl/>
        </w:rPr>
        <w:lastRenderedPageBreak/>
        <w:t xml:space="preserve">وهدفت دراسة جابر وجابر (2025) الى استكشاف كيفية </w:t>
      </w:r>
      <w:r w:rsidRPr="002C2259">
        <w:rPr>
          <w:rFonts w:ascii="Sakkal Majalla" w:eastAsia="Times New Roman" w:hAnsi="Sakkal Majalla" w:cs="Sakkal Majalla" w:hint="cs"/>
          <w:color w:val="0F1115"/>
          <w:sz w:val="36"/>
          <w:szCs w:val="36"/>
          <w:rtl/>
        </w:rPr>
        <w:t>أحداث</w:t>
      </w:r>
      <w:r w:rsidRPr="002C2259">
        <w:rPr>
          <w:rFonts w:ascii="Sakkal Majalla" w:eastAsia="Times New Roman" w:hAnsi="Sakkal Majalla" w:cs="Sakkal Majalla"/>
          <w:color w:val="0F1115"/>
          <w:sz w:val="36"/>
          <w:szCs w:val="36"/>
          <w:rtl/>
        </w:rPr>
        <w:t xml:space="preserve"> تقنيات الذكاء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لفرق حقيقي في دعم اتخاذ القرارات الاستراتيجية في الشركات التجارية اللبنانية خلال </w:t>
      </w:r>
      <w:r w:rsidRPr="002C2259">
        <w:rPr>
          <w:rFonts w:ascii="Sakkal Majalla" w:eastAsia="Times New Roman" w:hAnsi="Sakkal Majalla" w:cs="Sakkal Majalla" w:hint="cs"/>
          <w:color w:val="0F1115"/>
          <w:sz w:val="36"/>
          <w:szCs w:val="36"/>
          <w:rtl/>
        </w:rPr>
        <w:t>الأزمة</w:t>
      </w:r>
      <w:r w:rsidRPr="002C2259">
        <w:rPr>
          <w:rFonts w:ascii="Sakkal Majalla" w:eastAsia="Times New Roman" w:hAnsi="Sakkal Majalla" w:cs="Sakkal Majalla"/>
          <w:color w:val="0F1115"/>
          <w:sz w:val="36"/>
          <w:szCs w:val="36"/>
          <w:rtl/>
        </w:rPr>
        <w:t xml:space="preserve"> الاقتصادية الحادة التي تشهدها لبنان منذ عام 2019، وذلك من خلال </w:t>
      </w:r>
      <w:r w:rsidRPr="002C2259">
        <w:rPr>
          <w:rFonts w:ascii="Sakkal Majalla" w:eastAsia="Times New Roman" w:hAnsi="Sakkal Majalla" w:cs="Sakkal Majalla" w:hint="cs"/>
          <w:color w:val="0F1115"/>
          <w:sz w:val="36"/>
          <w:szCs w:val="36"/>
          <w:rtl/>
        </w:rPr>
        <w:t>أدوات</w:t>
      </w:r>
      <w:r w:rsidRPr="002C2259">
        <w:rPr>
          <w:rFonts w:ascii="Sakkal Majalla" w:eastAsia="Times New Roman" w:hAnsi="Sakkal Majalla" w:cs="Sakkal Majalla"/>
          <w:color w:val="0F1115"/>
          <w:sz w:val="36"/>
          <w:szCs w:val="36"/>
          <w:rtl/>
        </w:rPr>
        <w:t xml:space="preserve"> مثل التحليل التنبؤي والتعلم ال</w:t>
      </w:r>
      <w:r w:rsidRPr="002C2259">
        <w:rPr>
          <w:rFonts w:ascii="Sakkal Majalla" w:eastAsia="Times New Roman" w:hAnsi="Sakkal Majalla" w:cs="Sakkal Majalla" w:hint="cs"/>
          <w:color w:val="0F1115"/>
          <w:sz w:val="36"/>
          <w:szCs w:val="36"/>
          <w:rtl/>
        </w:rPr>
        <w:t>آ</w:t>
      </w:r>
      <w:r w:rsidRPr="002C2259">
        <w:rPr>
          <w:rFonts w:ascii="Sakkal Majalla" w:eastAsia="Times New Roman" w:hAnsi="Sakkal Majalla" w:cs="Sakkal Majalla"/>
          <w:color w:val="0F1115"/>
          <w:sz w:val="36"/>
          <w:szCs w:val="36"/>
          <w:rtl/>
        </w:rPr>
        <w:t xml:space="preserve">لي وتحليل البيانات المالية. واعتمدت الدراسة منهجية كمية تحليلية مدعومة بتطبيقات ميدانية، حيث جمعت بين الاستبيانات والمقابلات شبه المهيكلة مع مديرين تنفيذيين ومسؤولين استراتيجيين في شركات لبنانية متعددة القطاعات (تجارة، صناعة، خدمات) موزعة على مناطق بيروت وجبل لبنان وصيدا، واختيرت العينة بطريقة عشوائية طبقية. واستخدم الانحدار الخطي وتحليل التباين لتحليل البيانات. </w:t>
      </w:r>
      <w:r w:rsidRPr="002C2259">
        <w:rPr>
          <w:rFonts w:ascii="Sakkal Majalla" w:eastAsia="Times New Roman" w:hAnsi="Sakkal Majalla" w:cs="Sakkal Majalla" w:hint="cs"/>
          <w:color w:val="0F1115"/>
          <w:sz w:val="36"/>
          <w:szCs w:val="36"/>
          <w:rtl/>
        </w:rPr>
        <w:t>وأظهرت</w:t>
      </w:r>
      <w:r w:rsidRPr="002C2259">
        <w:rPr>
          <w:rFonts w:ascii="Sakkal Majalla" w:eastAsia="Times New Roman" w:hAnsi="Sakkal Majalla" w:cs="Sakkal Majalla"/>
          <w:color w:val="0F1115"/>
          <w:sz w:val="36"/>
          <w:szCs w:val="36"/>
          <w:rtl/>
        </w:rPr>
        <w:t xml:space="preserve"> النتائج </w:t>
      </w:r>
      <w:r w:rsidRPr="002C2259">
        <w:rPr>
          <w:rFonts w:ascii="Sakkal Majalla" w:eastAsia="Times New Roman" w:hAnsi="Sakkal Majalla" w:cs="Sakkal Majalla" w:hint="cs"/>
          <w:color w:val="0F1115"/>
          <w:sz w:val="36"/>
          <w:szCs w:val="36"/>
          <w:rtl/>
        </w:rPr>
        <w:t>أ</w:t>
      </w:r>
      <w:r w:rsidRPr="002C2259">
        <w:rPr>
          <w:rFonts w:ascii="Sakkal Majalla" w:eastAsia="Times New Roman" w:hAnsi="Sakkal Majalla" w:cs="Sakkal Majalla"/>
          <w:color w:val="0F1115"/>
          <w:sz w:val="36"/>
          <w:szCs w:val="36"/>
          <w:rtl/>
        </w:rPr>
        <w:t xml:space="preserve">ن الذكاء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يسهم في تحسين دقة القرار </w:t>
      </w:r>
      <w:r w:rsidRPr="002C2259">
        <w:rPr>
          <w:rFonts w:ascii="Sakkal Majalla" w:eastAsia="Times New Roman" w:hAnsi="Sakkal Majalla" w:cs="Sakkal Majalla" w:hint="cs"/>
          <w:color w:val="0F1115"/>
          <w:sz w:val="36"/>
          <w:szCs w:val="36"/>
          <w:rtl/>
        </w:rPr>
        <w:t>والأداء</w:t>
      </w:r>
      <w:r w:rsidRPr="002C2259">
        <w:rPr>
          <w:rFonts w:ascii="Sakkal Majalla" w:eastAsia="Times New Roman" w:hAnsi="Sakkal Majalla" w:cs="Sakkal Majalla"/>
          <w:color w:val="0F1115"/>
          <w:sz w:val="36"/>
          <w:szCs w:val="36"/>
          <w:rtl/>
        </w:rPr>
        <w:t xml:space="preserve"> المالي والكفاءة التشغيلية خاصة عند الاستثمار في تدريب الكوادر البشرية، غير </w:t>
      </w:r>
      <w:r w:rsidRPr="002C2259">
        <w:rPr>
          <w:rFonts w:ascii="Sakkal Majalla" w:eastAsia="Times New Roman" w:hAnsi="Sakkal Majalla" w:cs="Sakkal Majalla" w:hint="cs"/>
          <w:color w:val="0F1115"/>
          <w:sz w:val="36"/>
          <w:szCs w:val="36"/>
          <w:rtl/>
        </w:rPr>
        <w:t>أ</w:t>
      </w:r>
      <w:r w:rsidRPr="002C2259">
        <w:rPr>
          <w:rFonts w:ascii="Sakkal Majalla" w:eastAsia="Times New Roman" w:hAnsi="Sakkal Majalla" w:cs="Sakkal Majalla"/>
          <w:color w:val="0F1115"/>
          <w:sz w:val="36"/>
          <w:szCs w:val="36"/>
          <w:rtl/>
        </w:rPr>
        <w:t xml:space="preserve">ن تحديات مثل ضعف البنية التحتية ومقاومة التغيير لا تزال تمثل عوائق </w:t>
      </w:r>
      <w:r w:rsidRPr="002C2259">
        <w:rPr>
          <w:rFonts w:ascii="Sakkal Majalla" w:eastAsia="Times New Roman" w:hAnsi="Sakkal Majalla" w:cs="Sakkal Majalla" w:hint="cs"/>
          <w:color w:val="0F1115"/>
          <w:sz w:val="36"/>
          <w:szCs w:val="36"/>
          <w:rtl/>
        </w:rPr>
        <w:t>أمام</w:t>
      </w:r>
      <w:r w:rsidRPr="002C2259">
        <w:rPr>
          <w:rFonts w:ascii="Sakkal Majalla" w:eastAsia="Times New Roman" w:hAnsi="Sakkal Majalla" w:cs="Sakkal Majalla"/>
          <w:color w:val="0F1115"/>
          <w:sz w:val="36"/>
          <w:szCs w:val="36"/>
          <w:rtl/>
        </w:rPr>
        <w:t xml:space="preserve"> التبني الفعال. وتتميز هذه الدراسة بكونها من الدراسات القليلة التي طبقت منهجا مختلطا (كمي ونوعي) في سياق </w:t>
      </w:r>
      <w:r w:rsidRPr="002C2259">
        <w:rPr>
          <w:rFonts w:ascii="Sakkal Majalla" w:eastAsia="Times New Roman" w:hAnsi="Sakkal Majalla" w:cs="Sakkal Majalla" w:hint="cs"/>
          <w:color w:val="0F1115"/>
          <w:sz w:val="36"/>
          <w:szCs w:val="36"/>
          <w:rtl/>
        </w:rPr>
        <w:t>أزمة</w:t>
      </w:r>
      <w:r w:rsidRPr="002C2259">
        <w:rPr>
          <w:rFonts w:ascii="Sakkal Majalla" w:eastAsia="Times New Roman" w:hAnsi="Sakkal Majalla" w:cs="Sakkal Majalla"/>
          <w:color w:val="0F1115"/>
          <w:sz w:val="36"/>
          <w:szCs w:val="36"/>
          <w:rtl/>
        </w:rPr>
        <w:t xml:space="preserve"> اقتصادية حقيقية، مما يعزز من واقعية نتائجها. الا </w:t>
      </w:r>
      <w:r w:rsidRPr="002C2259">
        <w:rPr>
          <w:rFonts w:ascii="Sakkal Majalla" w:eastAsia="Times New Roman" w:hAnsi="Sakkal Majalla" w:cs="Sakkal Majalla" w:hint="cs"/>
          <w:color w:val="0F1115"/>
          <w:sz w:val="36"/>
          <w:szCs w:val="36"/>
          <w:rtl/>
        </w:rPr>
        <w:t>إ</w:t>
      </w:r>
      <w:r w:rsidRPr="002C2259">
        <w:rPr>
          <w:rFonts w:ascii="Sakkal Majalla" w:eastAsia="Times New Roman" w:hAnsi="Sakkal Majalla" w:cs="Sakkal Majalla"/>
          <w:color w:val="0F1115"/>
          <w:sz w:val="36"/>
          <w:szCs w:val="36"/>
          <w:rtl/>
        </w:rPr>
        <w:t xml:space="preserve">نها اقتصرت على السياق اللبناني الذي يتسم بخصوصية </w:t>
      </w:r>
      <w:r w:rsidRPr="002C2259">
        <w:rPr>
          <w:rFonts w:ascii="Sakkal Majalla" w:eastAsia="Times New Roman" w:hAnsi="Sakkal Majalla" w:cs="Sakkal Majalla" w:hint="cs"/>
          <w:color w:val="0F1115"/>
          <w:sz w:val="36"/>
          <w:szCs w:val="36"/>
          <w:rtl/>
        </w:rPr>
        <w:t>أزمته</w:t>
      </w:r>
      <w:r w:rsidRPr="002C2259">
        <w:rPr>
          <w:rFonts w:ascii="Sakkal Majalla" w:eastAsia="Times New Roman" w:hAnsi="Sakkal Majalla" w:cs="Sakkal Majalla"/>
          <w:color w:val="0F1115"/>
          <w:sz w:val="36"/>
          <w:szCs w:val="36"/>
          <w:rtl/>
        </w:rPr>
        <w:t xml:space="preserve"> الاقتصادية والسياسية، مما يحد من </w:t>
      </w:r>
      <w:r w:rsidRPr="002C2259">
        <w:rPr>
          <w:rFonts w:ascii="Sakkal Majalla" w:eastAsia="Times New Roman" w:hAnsi="Sakkal Majalla" w:cs="Sakkal Majalla" w:hint="cs"/>
          <w:color w:val="0F1115"/>
          <w:sz w:val="36"/>
          <w:szCs w:val="36"/>
          <w:rtl/>
        </w:rPr>
        <w:t>إمكانية</w:t>
      </w:r>
      <w:r w:rsidRPr="002C2259">
        <w:rPr>
          <w:rFonts w:ascii="Sakkal Majalla" w:eastAsia="Times New Roman" w:hAnsi="Sakkal Majalla" w:cs="Sakkal Majalla"/>
          <w:color w:val="0F1115"/>
          <w:sz w:val="36"/>
          <w:szCs w:val="36"/>
          <w:rtl/>
        </w:rPr>
        <w:t xml:space="preserve"> تعميم نتائجها على بيئات </w:t>
      </w:r>
      <w:r w:rsidRPr="002C2259">
        <w:rPr>
          <w:rFonts w:ascii="Sakkal Majalla" w:eastAsia="Times New Roman" w:hAnsi="Sakkal Majalla" w:cs="Sakkal Majalla" w:hint="cs"/>
          <w:color w:val="0F1115"/>
          <w:sz w:val="36"/>
          <w:szCs w:val="36"/>
          <w:rtl/>
        </w:rPr>
        <w:t>أعمال</w:t>
      </w:r>
      <w:r w:rsidRPr="002C2259">
        <w:rPr>
          <w:rFonts w:ascii="Sakkal Majalla" w:eastAsia="Times New Roman" w:hAnsi="Sakkal Majalla" w:cs="Sakkal Majalla"/>
          <w:color w:val="0F1115"/>
          <w:sz w:val="36"/>
          <w:szCs w:val="36"/>
          <w:rtl/>
        </w:rPr>
        <w:t xml:space="preserve"> </w:t>
      </w:r>
      <w:r w:rsidRPr="002C2259">
        <w:rPr>
          <w:rFonts w:ascii="Sakkal Majalla" w:eastAsia="Times New Roman" w:hAnsi="Sakkal Majalla" w:cs="Sakkal Majalla" w:hint="cs"/>
          <w:color w:val="0F1115"/>
          <w:sz w:val="36"/>
          <w:szCs w:val="36"/>
          <w:rtl/>
        </w:rPr>
        <w:t>أخرى</w:t>
      </w:r>
      <w:r w:rsidRPr="002C2259">
        <w:rPr>
          <w:rFonts w:ascii="Sakkal Majalla" w:eastAsia="Times New Roman" w:hAnsi="Sakkal Majalla" w:cs="Sakkal Majalla"/>
          <w:color w:val="0F1115"/>
          <w:sz w:val="36"/>
          <w:szCs w:val="36"/>
          <w:rtl/>
        </w:rPr>
        <w:t xml:space="preserve">. كما ركزت على اتخاذ القرار الاستراتيجي في سياق </w:t>
      </w:r>
      <w:r w:rsidRPr="002C2259">
        <w:rPr>
          <w:rFonts w:ascii="Sakkal Majalla" w:eastAsia="Times New Roman" w:hAnsi="Sakkal Majalla" w:cs="Sakkal Majalla" w:hint="cs"/>
          <w:color w:val="0F1115"/>
          <w:sz w:val="36"/>
          <w:szCs w:val="36"/>
          <w:rtl/>
        </w:rPr>
        <w:t>إدارة</w:t>
      </w:r>
      <w:r w:rsidRPr="002C2259">
        <w:rPr>
          <w:rFonts w:ascii="Sakkal Majalla" w:eastAsia="Times New Roman" w:hAnsi="Sakkal Majalla" w:cs="Sakkal Majalla"/>
          <w:color w:val="0F1115"/>
          <w:sz w:val="36"/>
          <w:szCs w:val="36"/>
          <w:rtl/>
        </w:rPr>
        <w:t xml:space="preserve"> </w:t>
      </w:r>
      <w:r w:rsidRPr="002C2259">
        <w:rPr>
          <w:rFonts w:ascii="Sakkal Majalla" w:eastAsia="Times New Roman" w:hAnsi="Sakkal Majalla" w:cs="Sakkal Majalla" w:hint="cs"/>
          <w:color w:val="0F1115"/>
          <w:sz w:val="36"/>
          <w:szCs w:val="36"/>
          <w:rtl/>
        </w:rPr>
        <w:t>الأزمات</w:t>
      </w:r>
      <w:r w:rsidRPr="002C2259">
        <w:rPr>
          <w:rFonts w:ascii="Sakkal Majalla" w:eastAsia="Times New Roman" w:hAnsi="Sakkal Majalla" w:cs="Sakkal Majalla"/>
          <w:color w:val="0F1115"/>
          <w:sz w:val="36"/>
          <w:szCs w:val="36"/>
          <w:rtl/>
        </w:rPr>
        <w:t xml:space="preserve"> دون التطرق بشكل معمق </w:t>
      </w:r>
      <w:r w:rsidRPr="002C2259">
        <w:rPr>
          <w:rFonts w:ascii="Sakkal Majalla" w:eastAsia="Times New Roman" w:hAnsi="Sakkal Majalla" w:cs="Sakkal Majalla" w:hint="cs"/>
          <w:color w:val="0F1115"/>
          <w:sz w:val="36"/>
          <w:szCs w:val="36"/>
          <w:rtl/>
        </w:rPr>
        <w:t>إ</w:t>
      </w:r>
      <w:r w:rsidRPr="002C2259">
        <w:rPr>
          <w:rFonts w:ascii="Sakkal Majalla" w:eastAsia="Times New Roman" w:hAnsi="Sakkal Majalla" w:cs="Sakkal Majalla"/>
          <w:color w:val="0F1115"/>
          <w:sz w:val="36"/>
          <w:szCs w:val="36"/>
          <w:rtl/>
        </w:rPr>
        <w:t xml:space="preserve">لى </w:t>
      </w:r>
      <w:r w:rsidRPr="002C2259">
        <w:rPr>
          <w:rFonts w:ascii="Sakkal Majalla" w:eastAsia="Times New Roman" w:hAnsi="Sakkal Majalla" w:cs="Sakkal Majalla" w:hint="cs"/>
          <w:color w:val="0F1115"/>
          <w:sz w:val="36"/>
          <w:szCs w:val="36"/>
          <w:rtl/>
        </w:rPr>
        <w:t>أ</w:t>
      </w:r>
      <w:r w:rsidRPr="002C2259">
        <w:rPr>
          <w:rFonts w:ascii="Sakkal Majalla" w:eastAsia="Times New Roman" w:hAnsi="Sakkal Majalla" w:cs="Sakkal Majalla"/>
          <w:color w:val="0F1115"/>
          <w:sz w:val="36"/>
          <w:szCs w:val="36"/>
          <w:rtl/>
        </w:rPr>
        <w:t xml:space="preserve">بعاد </w:t>
      </w:r>
      <w:r w:rsidRPr="002C2259">
        <w:rPr>
          <w:rFonts w:ascii="Sakkal Majalla" w:eastAsia="Times New Roman" w:hAnsi="Sakkal Majalla" w:cs="Sakkal Majalla" w:hint="cs"/>
          <w:color w:val="0F1115"/>
          <w:sz w:val="36"/>
          <w:szCs w:val="36"/>
          <w:rtl/>
        </w:rPr>
        <w:t>أخرى</w:t>
      </w:r>
      <w:r w:rsidRPr="002C2259">
        <w:rPr>
          <w:rFonts w:ascii="Sakkal Majalla" w:eastAsia="Times New Roman" w:hAnsi="Sakkal Majalla" w:cs="Sakkal Majalla"/>
          <w:color w:val="0F1115"/>
          <w:sz w:val="36"/>
          <w:szCs w:val="36"/>
          <w:rtl/>
        </w:rPr>
        <w:t xml:space="preserve"> كالميزة التنافسية </w:t>
      </w:r>
      <w:r w:rsidRPr="002C2259">
        <w:rPr>
          <w:rFonts w:ascii="Sakkal Majalla" w:eastAsia="Times New Roman" w:hAnsi="Sakkal Majalla" w:cs="Sakkal Majalla" w:hint="cs"/>
          <w:color w:val="0F1115"/>
          <w:sz w:val="36"/>
          <w:szCs w:val="36"/>
          <w:rtl/>
        </w:rPr>
        <w:t>وأتمتة</w:t>
      </w:r>
      <w:r w:rsidRPr="002C2259">
        <w:rPr>
          <w:rFonts w:ascii="Sakkal Majalla" w:eastAsia="Times New Roman" w:hAnsi="Sakkal Majalla" w:cs="Sakkal Majalla"/>
          <w:color w:val="0F1115"/>
          <w:sz w:val="36"/>
          <w:szCs w:val="36"/>
          <w:rtl/>
        </w:rPr>
        <w:t xml:space="preserve"> العمليات الذكية. وهو ما يسعى البحث الحالي لاستكماله من خلال دراسة </w:t>
      </w:r>
      <w:r w:rsidRPr="002C2259">
        <w:rPr>
          <w:rFonts w:ascii="Sakkal Majalla" w:eastAsia="Times New Roman" w:hAnsi="Sakkal Majalla" w:cs="Sakkal Majalla" w:hint="cs"/>
          <w:color w:val="0F1115"/>
          <w:sz w:val="36"/>
          <w:szCs w:val="36"/>
          <w:rtl/>
        </w:rPr>
        <w:t>أثر</w:t>
      </w:r>
      <w:r w:rsidRPr="002C2259">
        <w:rPr>
          <w:rFonts w:ascii="Sakkal Majalla" w:eastAsia="Times New Roman" w:hAnsi="Sakkal Majalla" w:cs="Sakkal Majalla"/>
          <w:color w:val="0F1115"/>
          <w:sz w:val="36"/>
          <w:szCs w:val="36"/>
          <w:rtl/>
        </w:rPr>
        <w:t xml:space="preserve"> تطبيقات الذكاء </w:t>
      </w:r>
      <w:r w:rsidR="00B17D82" w:rsidRPr="002C2259">
        <w:rPr>
          <w:rFonts w:ascii="Sakkal Majalla" w:eastAsia="Times New Roman" w:hAnsi="Sakkal Majalla" w:cs="Sakkal Majalla"/>
          <w:color w:val="0F1115"/>
          <w:sz w:val="36"/>
          <w:szCs w:val="36"/>
          <w:rtl/>
        </w:rPr>
        <w:lastRenderedPageBreak/>
        <w:t>الاصطناعي</w:t>
      </w:r>
      <w:r w:rsidRPr="002C2259">
        <w:rPr>
          <w:rFonts w:ascii="Sakkal Majalla" w:eastAsia="Times New Roman" w:hAnsi="Sakkal Majalla" w:cs="Sakkal Majalla"/>
          <w:color w:val="0F1115"/>
          <w:sz w:val="36"/>
          <w:szCs w:val="36"/>
          <w:rtl/>
        </w:rPr>
        <w:t xml:space="preserve"> </w:t>
      </w:r>
      <w:r w:rsidRPr="002C2259">
        <w:rPr>
          <w:rFonts w:ascii="Sakkal Majalla" w:eastAsia="Times New Roman" w:hAnsi="Sakkal Majalla" w:cs="Sakkal Majalla" w:hint="cs"/>
          <w:color w:val="0F1115"/>
          <w:sz w:val="36"/>
          <w:szCs w:val="36"/>
          <w:rtl/>
        </w:rPr>
        <w:t>بأبعادها</w:t>
      </w:r>
      <w:r w:rsidRPr="002C2259">
        <w:rPr>
          <w:rFonts w:ascii="Sakkal Majalla" w:eastAsia="Times New Roman" w:hAnsi="Sakkal Majalla" w:cs="Sakkal Majalla"/>
          <w:color w:val="0F1115"/>
          <w:sz w:val="36"/>
          <w:szCs w:val="36"/>
          <w:rtl/>
        </w:rPr>
        <w:t xml:space="preserve"> الثلاثة على </w:t>
      </w:r>
      <w:r w:rsidRPr="002C2259">
        <w:rPr>
          <w:rFonts w:ascii="Sakkal Majalla" w:eastAsia="Times New Roman" w:hAnsi="Sakkal Majalla" w:cs="Sakkal Majalla" w:hint="cs"/>
          <w:color w:val="0F1115"/>
          <w:sz w:val="36"/>
          <w:szCs w:val="36"/>
          <w:rtl/>
        </w:rPr>
        <w:t xml:space="preserve">أمانة </w:t>
      </w:r>
      <w:r w:rsidR="00740488" w:rsidRPr="002C2259">
        <w:rPr>
          <w:rFonts w:ascii="Sakkal Majalla" w:eastAsia="Times New Roman" w:hAnsi="Sakkal Majalla" w:cs="Sakkal Majalla" w:hint="cs"/>
          <w:color w:val="0F1115"/>
          <w:sz w:val="36"/>
          <w:szCs w:val="36"/>
          <w:rtl/>
        </w:rPr>
        <w:t>محافظة</w:t>
      </w:r>
      <w:r w:rsidRPr="002C2259">
        <w:rPr>
          <w:rFonts w:ascii="Sakkal Majalla" w:eastAsia="Times New Roman" w:hAnsi="Sakkal Majalla" w:cs="Sakkal Majalla" w:hint="cs"/>
          <w:color w:val="0F1115"/>
          <w:sz w:val="36"/>
          <w:szCs w:val="36"/>
          <w:rtl/>
        </w:rPr>
        <w:t xml:space="preserve"> جدة</w:t>
      </w:r>
      <w:r w:rsidRPr="002C2259">
        <w:rPr>
          <w:rFonts w:ascii="Sakkal Majalla" w:eastAsia="Times New Roman" w:hAnsi="Sakkal Majalla" w:cs="Sakkal Majalla"/>
          <w:color w:val="0F1115"/>
          <w:sz w:val="36"/>
          <w:szCs w:val="36"/>
          <w:rtl/>
        </w:rPr>
        <w:t xml:space="preserve"> </w:t>
      </w:r>
      <w:r w:rsidRPr="002C2259">
        <w:rPr>
          <w:rFonts w:ascii="Sakkal Majalla" w:eastAsia="Times New Roman" w:hAnsi="Sakkal Majalla" w:cs="Sakkal Majalla" w:hint="cs"/>
          <w:color w:val="0F1115"/>
          <w:sz w:val="36"/>
          <w:szCs w:val="36"/>
          <w:rtl/>
        </w:rPr>
        <w:t>ك</w:t>
      </w:r>
      <w:r w:rsidRPr="002C2259">
        <w:rPr>
          <w:rFonts w:ascii="Sakkal Majalla" w:eastAsia="Times New Roman" w:hAnsi="Sakkal Majalla" w:cs="Sakkal Majalla"/>
          <w:color w:val="0F1115"/>
          <w:sz w:val="36"/>
          <w:szCs w:val="36"/>
          <w:rtl/>
        </w:rPr>
        <w:t xml:space="preserve">بيئة </w:t>
      </w:r>
      <w:r w:rsidRPr="002C2259">
        <w:rPr>
          <w:rFonts w:ascii="Sakkal Majalla" w:eastAsia="Times New Roman" w:hAnsi="Sakkal Majalla" w:cs="Sakkal Majalla" w:hint="cs"/>
          <w:color w:val="0F1115"/>
          <w:sz w:val="36"/>
          <w:szCs w:val="36"/>
          <w:rtl/>
        </w:rPr>
        <w:t>عمل</w:t>
      </w:r>
      <w:r w:rsidRPr="002C2259">
        <w:rPr>
          <w:rFonts w:ascii="Sakkal Majalla" w:eastAsia="Times New Roman" w:hAnsi="Sakkal Majalla" w:cs="Sakkal Majalla"/>
          <w:color w:val="0F1115"/>
          <w:sz w:val="36"/>
          <w:szCs w:val="36"/>
          <w:rtl/>
        </w:rPr>
        <w:t xml:space="preserve"> مستقرة </w:t>
      </w:r>
      <w:r w:rsidRPr="002C2259">
        <w:rPr>
          <w:rFonts w:ascii="Sakkal Majalla" w:eastAsia="Times New Roman" w:hAnsi="Sakkal Majalla" w:cs="Sakkal Majalla" w:hint="cs"/>
          <w:color w:val="0F1115"/>
          <w:sz w:val="36"/>
          <w:szCs w:val="36"/>
          <w:rtl/>
        </w:rPr>
        <w:t>في</w:t>
      </w:r>
      <w:r w:rsidRPr="002C2259">
        <w:rPr>
          <w:rFonts w:ascii="Sakkal Majalla" w:eastAsia="Times New Roman" w:hAnsi="Sakkal Majalla" w:cs="Sakkal Majalla"/>
          <w:color w:val="0F1115"/>
          <w:sz w:val="36"/>
          <w:szCs w:val="36"/>
          <w:rtl/>
        </w:rPr>
        <w:t xml:space="preserve"> المملكة العربية السعودية.</w:t>
      </w:r>
    </w:p>
    <w:p w14:paraId="2EFC1C24" w14:textId="6E3C2AFB" w:rsidR="00D43478" w:rsidRPr="002C2259" w:rsidRDefault="00D43478" w:rsidP="00D43478">
      <w:pPr>
        <w:shd w:val="clear" w:color="auto" w:fill="FFFFFF"/>
        <w:bidi/>
        <w:spacing w:after="0" w:line="360" w:lineRule="auto"/>
        <w:ind w:left="-360"/>
        <w:jc w:val="lowKashida"/>
        <w:rPr>
          <w:rFonts w:ascii="Sakkal Majalla" w:eastAsia="Times New Roman" w:hAnsi="Sakkal Majalla" w:cs="Sakkal Majalla"/>
          <w:color w:val="0F1115"/>
          <w:sz w:val="36"/>
          <w:szCs w:val="36"/>
          <w:rtl/>
        </w:rPr>
      </w:pPr>
      <w:r w:rsidRPr="002C2259">
        <w:rPr>
          <w:rFonts w:ascii="Sakkal Majalla" w:eastAsia="Times New Roman" w:hAnsi="Sakkal Majalla" w:cs="Sakkal Majalla"/>
          <w:color w:val="0F1115"/>
          <w:sz w:val="36"/>
          <w:szCs w:val="36"/>
          <w:rtl/>
        </w:rPr>
        <w:t xml:space="preserve">وهدفت دراسة العبداللات (2020) الى التعرف على </w:t>
      </w:r>
      <w:r w:rsidRPr="002C2259">
        <w:rPr>
          <w:rFonts w:ascii="Sakkal Majalla" w:eastAsia="Times New Roman" w:hAnsi="Sakkal Majalla" w:cs="Sakkal Majalla" w:hint="cs"/>
          <w:color w:val="0F1115"/>
          <w:sz w:val="36"/>
          <w:szCs w:val="36"/>
          <w:rtl/>
        </w:rPr>
        <w:t>أثر</w:t>
      </w:r>
      <w:r w:rsidRPr="002C2259">
        <w:rPr>
          <w:rFonts w:ascii="Sakkal Majalla" w:eastAsia="Times New Roman" w:hAnsi="Sakkal Majalla" w:cs="Sakkal Majalla"/>
          <w:color w:val="0F1115"/>
          <w:sz w:val="36"/>
          <w:szCs w:val="36"/>
          <w:rtl/>
        </w:rPr>
        <w:t xml:space="preserve"> تطبيق الذكاء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في تحقيق الميزة التنافسية والكشف عن واقع تطبيق الذكاء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لدى البنوك </w:t>
      </w:r>
      <w:r w:rsidRPr="002C2259">
        <w:rPr>
          <w:rFonts w:ascii="Sakkal Majalla" w:eastAsia="Times New Roman" w:hAnsi="Sakkal Majalla" w:cs="Sakkal Majalla" w:hint="cs"/>
          <w:color w:val="0F1115"/>
          <w:sz w:val="36"/>
          <w:szCs w:val="36"/>
          <w:rtl/>
        </w:rPr>
        <w:t>الأردنية</w:t>
      </w:r>
      <w:r w:rsidRPr="002C2259">
        <w:rPr>
          <w:rFonts w:ascii="Sakkal Majalla" w:eastAsia="Times New Roman" w:hAnsi="Sakkal Majalla" w:cs="Sakkal Majalla"/>
          <w:color w:val="0F1115"/>
          <w:sz w:val="36"/>
          <w:szCs w:val="36"/>
          <w:rtl/>
        </w:rPr>
        <w:t xml:space="preserve">. وطبقت الدراسة على عينة مكونة من 330 موظفا تم اختيارهم بطريقة عشوائية منتظمة من 16 بنكا </w:t>
      </w:r>
      <w:r w:rsidRPr="002C2259">
        <w:rPr>
          <w:rFonts w:ascii="Sakkal Majalla" w:eastAsia="Times New Roman" w:hAnsi="Sakkal Majalla" w:cs="Sakkal Majalla" w:hint="cs"/>
          <w:color w:val="0F1115"/>
          <w:sz w:val="36"/>
          <w:szCs w:val="36"/>
          <w:rtl/>
        </w:rPr>
        <w:t>أردنياً</w:t>
      </w:r>
      <w:r w:rsidRPr="002C2259">
        <w:rPr>
          <w:rFonts w:ascii="Sakkal Majalla" w:eastAsia="Times New Roman" w:hAnsi="Sakkal Majalla" w:cs="Sakkal Majalla"/>
          <w:color w:val="0F1115"/>
          <w:sz w:val="36"/>
          <w:szCs w:val="36"/>
          <w:rtl/>
        </w:rPr>
        <w:t xml:space="preserve"> بفروعها المنتشرة، واستخدم الانحدار الخطي المتعدد لاختبار فرضيات الدراسة. وخلصت النتائج </w:t>
      </w:r>
      <w:r w:rsidRPr="002C2259">
        <w:rPr>
          <w:rFonts w:ascii="Sakkal Majalla" w:eastAsia="Times New Roman" w:hAnsi="Sakkal Majalla" w:cs="Sakkal Majalla" w:hint="cs"/>
          <w:color w:val="0F1115"/>
          <w:sz w:val="36"/>
          <w:szCs w:val="36"/>
          <w:rtl/>
        </w:rPr>
        <w:t>إ</w:t>
      </w:r>
      <w:r w:rsidRPr="002C2259">
        <w:rPr>
          <w:rFonts w:ascii="Sakkal Majalla" w:eastAsia="Times New Roman" w:hAnsi="Sakkal Majalla" w:cs="Sakkal Majalla"/>
          <w:color w:val="0F1115"/>
          <w:sz w:val="36"/>
          <w:szCs w:val="36"/>
          <w:rtl/>
        </w:rPr>
        <w:t xml:space="preserve">لى </w:t>
      </w:r>
      <w:r w:rsidRPr="002C2259">
        <w:rPr>
          <w:rFonts w:ascii="Sakkal Majalla" w:eastAsia="Times New Roman" w:hAnsi="Sakkal Majalla" w:cs="Sakkal Majalla" w:hint="cs"/>
          <w:color w:val="0F1115"/>
          <w:sz w:val="36"/>
          <w:szCs w:val="36"/>
          <w:rtl/>
        </w:rPr>
        <w:t>أ</w:t>
      </w:r>
      <w:r w:rsidRPr="002C2259">
        <w:rPr>
          <w:rFonts w:ascii="Sakkal Majalla" w:eastAsia="Times New Roman" w:hAnsi="Sakkal Majalla" w:cs="Sakkal Majalla"/>
          <w:color w:val="0F1115"/>
          <w:sz w:val="36"/>
          <w:szCs w:val="36"/>
          <w:rtl/>
        </w:rPr>
        <w:t xml:space="preserve">ن توسع البنوك في تطبيقات الذكاء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يسهم في تحقيق الميزة التنافسية من خلال تخفيض كلفة الخدمة المصرفية وتعزيز جودتها وزيادة الحصة السوقية، كما تبين وجود تفاوت في </w:t>
      </w:r>
      <w:r w:rsidRPr="002C2259">
        <w:rPr>
          <w:rFonts w:ascii="Sakkal Majalla" w:eastAsia="Times New Roman" w:hAnsi="Sakkal Majalla" w:cs="Sakkal Majalla" w:hint="cs"/>
          <w:color w:val="0F1115"/>
          <w:sz w:val="36"/>
          <w:szCs w:val="36"/>
          <w:rtl/>
        </w:rPr>
        <w:t>تأثير</w:t>
      </w:r>
      <w:r w:rsidRPr="002C2259">
        <w:rPr>
          <w:rFonts w:ascii="Sakkal Majalla" w:eastAsia="Times New Roman" w:hAnsi="Sakkal Majalla" w:cs="Sakkal Majalla"/>
          <w:color w:val="0F1115"/>
          <w:sz w:val="36"/>
          <w:szCs w:val="36"/>
          <w:rtl/>
        </w:rPr>
        <w:t xml:space="preserve"> تطبيقات الذكاء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على الميزة التنافسية حيث </w:t>
      </w:r>
      <w:r w:rsidRPr="002C2259">
        <w:rPr>
          <w:rFonts w:ascii="Sakkal Majalla" w:eastAsia="Times New Roman" w:hAnsi="Sakkal Majalla" w:cs="Sakkal Majalla" w:hint="cs"/>
          <w:color w:val="0F1115"/>
          <w:sz w:val="36"/>
          <w:szCs w:val="36"/>
          <w:rtl/>
        </w:rPr>
        <w:t>أ</w:t>
      </w:r>
      <w:r w:rsidRPr="002C2259">
        <w:rPr>
          <w:rFonts w:ascii="Sakkal Majalla" w:eastAsia="Times New Roman" w:hAnsi="Sakkal Majalla" w:cs="Sakkal Majalla"/>
          <w:color w:val="0F1115"/>
          <w:sz w:val="36"/>
          <w:szCs w:val="36"/>
          <w:rtl/>
        </w:rPr>
        <w:t xml:space="preserve">ن بصمة العميل والدردشة المصرفية هي </w:t>
      </w:r>
      <w:r w:rsidRPr="002C2259">
        <w:rPr>
          <w:rFonts w:ascii="Sakkal Majalla" w:eastAsia="Times New Roman" w:hAnsi="Sakkal Majalla" w:cs="Sakkal Majalla" w:hint="cs"/>
          <w:color w:val="0F1115"/>
          <w:sz w:val="36"/>
          <w:szCs w:val="36"/>
          <w:rtl/>
        </w:rPr>
        <w:t>الأكثر</w:t>
      </w:r>
      <w:r w:rsidRPr="002C2259">
        <w:rPr>
          <w:rFonts w:ascii="Sakkal Majalla" w:eastAsia="Times New Roman" w:hAnsi="Sakkal Majalla" w:cs="Sakkal Majalla"/>
          <w:color w:val="0F1115"/>
          <w:sz w:val="36"/>
          <w:szCs w:val="36"/>
          <w:rtl/>
        </w:rPr>
        <w:t xml:space="preserve"> </w:t>
      </w:r>
      <w:r w:rsidRPr="002C2259">
        <w:rPr>
          <w:rFonts w:ascii="Sakkal Majalla" w:eastAsia="Times New Roman" w:hAnsi="Sakkal Majalla" w:cs="Sakkal Majalla" w:hint="cs"/>
          <w:color w:val="0F1115"/>
          <w:sz w:val="36"/>
          <w:szCs w:val="36"/>
          <w:rtl/>
        </w:rPr>
        <w:t>تأثيرا</w:t>
      </w:r>
      <w:r w:rsidRPr="002C2259">
        <w:rPr>
          <w:rFonts w:ascii="Sakkal Majalla" w:eastAsia="Times New Roman" w:hAnsi="Sakkal Majalla" w:cs="Sakkal Majalla"/>
          <w:color w:val="0F1115"/>
          <w:sz w:val="36"/>
          <w:szCs w:val="36"/>
          <w:rtl/>
        </w:rPr>
        <w:t xml:space="preserve"> </w:t>
      </w:r>
      <w:r w:rsidRPr="002C2259">
        <w:rPr>
          <w:rFonts w:ascii="Sakkal Majalla" w:eastAsia="Times New Roman" w:hAnsi="Sakkal Majalla" w:cs="Sakkal Majalla" w:hint="cs"/>
          <w:color w:val="0F1115"/>
          <w:sz w:val="36"/>
          <w:szCs w:val="36"/>
          <w:rtl/>
        </w:rPr>
        <w:t>إ</w:t>
      </w:r>
      <w:r w:rsidRPr="002C2259">
        <w:rPr>
          <w:rFonts w:ascii="Sakkal Majalla" w:eastAsia="Times New Roman" w:hAnsi="Sakkal Majalla" w:cs="Sakkal Majalla"/>
          <w:color w:val="0F1115"/>
          <w:sz w:val="36"/>
          <w:szCs w:val="36"/>
          <w:rtl/>
        </w:rPr>
        <w:t>ذ فسرتا معا ما يقارب 48% من التغير في الميزة التنافسية. وتعد هذه الدراسة من الدراسات العربية القليلة التي اعتمدت منهجا</w:t>
      </w:r>
      <w:r w:rsidRPr="002C2259">
        <w:rPr>
          <w:rFonts w:ascii="Sakkal Majalla" w:eastAsia="Times New Roman" w:hAnsi="Sakkal Majalla" w:cs="Sakkal Majalla" w:hint="cs"/>
          <w:color w:val="0F1115"/>
          <w:sz w:val="36"/>
          <w:szCs w:val="36"/>
          <w:rtl/>
        </w:rPr>
        <w:t>ً</w:t>
      </w:r>
      <w:r w:rsidRPr="002C2259">
        <w:rPr>
          <w:rFonts w:ascii="Sakkal Majalla" w:eastAsia="Times New Roman" w:hAnsi="Sakkal Majalla" w:cs="Sakkal Majalla"/>
          <w:color w:val="0F1115"/>
          <w:sz w:val="36"/>
          <w:szCs w:val="36"/>
          <w:rtl/>
        </w:rPr>
        <w:t xml:space="preserve"> كميا</w:t>
      </w:r>
      <w:r w:rsidRPr="002C2259">
        <w:rPr>
          <w:rFonts w:ascii="Sakkal Majalla" w:eastAsia="Times New Roman" w:hAnsi="Sakkal Majalla" w:cs="Sakkal Majalla" w:hint="cs"/>
          <w:color w:val="0F1115"/>
          <w:sz w:val="36"/>
          <w:szCs w:val="36"/>
          <w:rtl/>
        </w:rPr>
        <w:t>ً</w:t>
      </w:r>
      <w:r w:rsidRPr="002C2259">
        <w:rPr>
          <w:rFonts w:ascii="Sakkal Majalla" w:eastAsia="Times New Roman" w:hAnsi="Sakkal Majalla" w:cs="Sakkal Majalla"/>
          <w:color w:val="0F1115"/>
          <w:sz w:val="36"/>
          <w:szCs w:val="36"/>
          <w:rtl/>
        </w:rPr>
        <w:t xml:space="preserve"> ميدانيا</w:t>
      </w:r>
      <w:r w:rsidRPr="002C2259">
        <w:rPr>
          <w:rFonts w:ascii="Sakkal Majalla" w:eastAsia="Times New Roman" w:hAnsi="Sakkal Majalla" w:cs="Sakkal Majalla" w:hint="cs"/>
          <w:color w:val="0F1115"/>
          <w:sz w:val="36"/>
          <w:szCs w:val="36"/>
          <w:rtl/>
        </w:rPr>
        <w:t>ً</w:t>
      </w:r>
      <w:r w:rsidRPr="002C2259">
        <w:rPr>
          <w:rFonts w:ascii="Sakkal Majalla" w:eastAsia="Times New Roman" w:hAnsi="Sakkal Majalla" w:cs="Sakkal Majalla"/>
          <w:color w:val="0F1115"/>
          <w:sz w:val="36"/>
          <w:szCs w:val="36"/>
          <w:rtl/>
        </w:rPr>
        <w:t xml:space="preserve"> بعينة كبيرة نسبيا</w:t>
      </w:r>
      <w:r w:rsidRPr="002C2259">
        <w:rPr>
          <w:rFonts w:ascii="Sakkal Majalla" w:eastAsia="Times New Roman" w:hAnsi="Sakkal Majalla" w:cs="Sakkal Majalla" w:hint="cs"/>
          <w:color w:val="0F1115"/>
          <w:sz w:val="36"/>
          <w:szCs w:val="36"/>
          <w:rtl/>
        </w:rPr>
        <w:t>ً</w:t>
      </w:r>
      <w:r w:rsidRPr="002C2259">
        <w:rPr>
          <w:rFonts w:ascii="Sakkal Majalla" w:eastAsia="Times New Roman" w:hAnsi="Sakkal Majalla" w:cs="Sakkal Majalla"/>
          <w:color w:val="0F1115"/>
          <w:sz w:val="36"/>
          <w:szCs w:val="36"/>
          <w:rtl/>
        </w:rPr>
        <w:t xml:space="preserve"> لقياس </w:t>
      </w:r>
      <w:r w:rsidRPr="002C2259">
        <w:rPr>
          <w:rFonts w:ascii="Sakkal Majalla" w:eastAsia="Times New Roman" w:hAnsi="Sakkal Majalla" w:cs="Sakkal Majalla" w:hint="cs"/>
          <w:color w:val="0F1115"/>
          <w:sz w:val="36"/>
          <w:szCs w:val="36"/>
          <w:rtl/>
        </w:rPr>
        <w:t>أثر</w:t>
      </w:r>
      <w:r w:rsidRPr="002C2259">
        <w:rPr>
          <w:rFonts w:ascii="Sakkal Majalla" w:eastAsia="Times New Roman" w:hAnsi="Sakkal Majalla" w:cs="Sakkal Majalla"/>
          <w:color w:val="0F1115"/>
          <w:sz w:val="36"/>
          <w:szCs w:val="36"/>
          <w:rtl/>
        </w:rPr>
        <w:t xml:space="preserve"> الذكاء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على الميزة التنافسية، مما يعزز من موثوقية نتائجها. غير </w:t>
      </w:r>
      <w:r w:rsidRPr="002C2259">
        <w:rPr>
          <w:rFonts w:ascii="Sakkal Majalla" w:eastAsia="Times New Roman" w:hAnsi="Sakkal Majalla" w:cs="Sakkal Majalla" w:hint="cs"/>
          <w:color w:val="0F1115"/>
          <w:sz w:val="36"/>
          <w:szCs w:val="36"/>
          <w:rtl/>
        </w:rPr>
        <w:t>أ</w:t>
      </w:r>
      <w:r w:rsidRPr="002C2259">
        <w:rPr>
          <w:rFonts w:ascii="Sakkal Majalla" w:eastAsia="Times New Roman" w:hAnsi="Sakkal Majalla" w:cs="Sakkal Majalla"/>
          <w:color w:val="0F1115"/>
          <w:sz w:val="36"/>
          <w:szCs w:val="36"/>
          <w:rtl/>
        </w:rPr>
        <w:t xml:space="preserve">نها اقتصرت على القطاع المصرفي </w:t>
      </w:r>
      <w:r w:rsidRPr="002C2259">
        <w:rPr>
          <w:rFonts w:ascii="Sakkal Majalla" w:eastAsia="Times New Roman" w:hAnsi="Sakkal Majalla" w:cs="Sakkal Majalla" w:hint="cs"/>
          <w:color w:val="0F1115"/>
          <w:sz w:val="36"/>
          <w:szCs w:val="36"/>
          <w:rtl/>
        </w:rPr>
        <w:t>الأردني</w:t>
      </w:r>
      <w:r w:rsidRPr="002C2259">
        <w:rPr>
          <w:rFonts w:ascii="Sakkal Majalla" w:eastAsia="Times New Roman" w:hAnsi="Sakkal Majalla" w:cs="Sakkal Majalla"/>
          <w:color w:val="0F1115"/>
          <w:sz w:val="36"/>
          <w:szCs w:val="36"/>
          <w:rtl/>
        </w:rPr>
        <w:t xml:space="preserve"> مما يحد من تعميم نتائجها على قطاعات </w:t>
      </w:r>
      <w:r w:rsidRPr="002C2259">
        <w:rPr>
          <w:rFonts w:ascii="Sakkal Majalla" w:eastAsia="Times New Roman" w:hAnsi="Sakkal Majalla" w:cs="Sakkal Majalla" w:hint="cs"/>
          <w:color w:val="0F1115"/>
          <w:sz w:val="36"/>
          <w:szCs w:val="36"/>
          <w:rtl/>
        </w:rPr>
        <w:t>أخرى</w:t>
      </w:r>
      <w:r w:rsidRPr="002C2259">
        <w:rPr>
          <w:rFonts w:ascii="Sakkal Majalla" w:eastAsia="Times New Roman" w:hAnsi="Sakkal Majalla" w:cs="Sakkal Majalla"/>
          <w:color w:val="0F1115"/>
          <w:sz w:val="36"/>
          <w:szCs w:val="36"/>
          <w:rtl/>
        </w:rPr>
        <w:t xml:space="preserve">، كما ركزت على بعد الميزة التنافسية فقط دون التطرق </w:t>
      </w:r>
      <w:r w:rsidRPr="002C2259">
        <w:rPr>
          <w:rFonts w:ascii="Sakkal Majalla" w:eastAsia="Times New Roman" w:hAnsi="Sakkal Majalla" w:cs="Sakkal Majalla" w:hint="cs"/>
          <w:color w:val="0F1115"/>
          <w:sz w:val="36"/>
          <w:szCs w:val="36"/>
          <w:rtl/>
        </w:rPr>
        <w:t>إ</w:t>
      </w:r>
      <w:r w:rsidRPr="002C2259">
        <w:rPr>
          <w:rFonts w:ascii="Sakkal Majalla" w:eastAsia="Times New Roman" w:hAnsi="Sakkal Majalla" w:cs="Sakkal Majalla"/>
          <w:color w:val="0F1115"/>
          <w:sz w:val="36"/>
          <w:szCs w:val="36"/>
          <w:rtl/>
        </w:rPr>
        <w:t xml:space="preserve">لى </w:t>
      </w:r>
      <w:r w:rsidRPr="002C2259">
        <w:rPr>
          <w:rFonts w:ascii="Sakkal Majalla" w:eastAsia="Times New Roman" w:hAnsi="Sakkal Majalla" w:cs="Sakkal Majalla" w:hint="cs"/>
          <w:color w:val="0F1115"/>
          <w:sz w:val="36"/>
          <w:szCs w:val="36"/>
          <w:rtl/>
        </w:rPr>
        <w:t>أ</w:t>
      </w:r>
      <w:r w:rsidRPr="002C2259">
        <w:rPr>
          <w:rFonts w:ascii="Sakkal Majalla" w:eastAsia="Times New Roman" w:hAnsi="Sakkal Majalla" w:cs="Sakkal Majalla"/>
          <w:color w:val="0F1115"/>
          <w:sz w:val="36"/>
          <w:szCs w:val="36"/>
          <w:rtl/>
        </w:rPr>
        <w:t xml:space="preserve">بعاد </w:t>
      </w:r>
      <w:r w:rsidRPr="002C2259">
        <w:rPr>
          <w:rFonts w:ascii="Sakkal Majalla" w:eastAsia="Times New Roman" w:hAnsi="Sakkal Majalla" w:cs="Sakkal Majalla" w:hint="cs"/>
          <w:color w:val="0F1115"/>
          <w:sz w:val="36"/>
          <w:szCs w:val="36"/>
          <w:rtl/>
        </w:rPr>
        <w:t>أداء</w:t>
      </w:r>
      <w:r w:rsidRPr="002C2259">
        <w:rPr>
          <w:rFonts w:ascii="Sakkal Majalla" w:eastAsia="Times New Roman" w:hAnsi="Sakkal Majalla" w:cs="Sakkal Majalla"/>
          <w:color w:val="0F1115"/>
          <w:sz w:val="36"/>
          <w:szCs w:val="36"/>
          <w:rtl/>
        </w:rPr>
        <w:t xml:space="preserve"> </w:t>
      </w:r>
      <w:r w:rsidRPr="002C2259">
        <w:rPr>
          <w:rFonts w:ascii="Sakkal Majalla" w:eastAsia="Times New Roman" w:hAnsi="Sakkal Majalla" w:cs="Sakkal Majalla" w:hint="cs"/>
          <w:color w:val="0F1115"/>
          <w:sz w:val="36"/>
          <w:szCs w:val="36"/>
          <w:rtl/>
        </w:rPr>
        <w:t>أخرى</w:t>
      </w:r>
      <w:r w:rsidRPr="002C2259">
        <w:rPr>
          <w:rFonts w:ascii="Sakkal Majalla" w:eastAsia="Times New Roman" w:hAnsi="Sakkal Majalla" w:cs="Sakkal Majalla"/>
          <w:color w:val="0F1115"/>
          <w:sz w:val="36"/>
          <w:szCs w:val="36"/>
          <w:rtl/>
        </w:rPr>
        <w:t xml:space="preserve"> كالكفاءة التشغيلية وجودة اتخاذ القرار. ويسعى البحث الحالي لتوسيع نطاق التحليل من خلال دراسة </w:t>
      </w:r>
      <w:r w:rsidRPr="002C2259">
        <w:rPr>
          <w:rFonts w:ascii="Sakkal Majalla" w:eastAsia="Times New Roman" w:hAnsi="Sakkal Majalla" w:cs="Sakkal Majalla" w:hint="cs"/>
          <w:color w:val="0F1115"/>
          <w:sz w:val="36"/>
          <w:szCs w:val="36"/>
          <w:rtl/>
        </w:rPr>
        <w:lastRenderedPageBreak/>
        <w:t>أثر</w:t>
      </w:r>
      <w:r w:rsidRPr="002C2259">
        <w:rPr>
          <w:rFonts w:ascii="Sakkal Majalla" w:eastAsia="Times New Roman" w:hAnsi="Sakkal Majalla" w:cs="Sakkal Majalla"/>
          <w:color w:val="0F1115"/>
          <w:sz w:val="36"/>
          <w:szCs w:val="36"/>
          <w:rtl/>
        </w:rPr>
        <w:t xml:space="preserve"> تطبيقات الذكاء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على ثلاثة </w:t>
      </w:r>
      <w:r w:rsidRPr="002C2259">
        <w:rPr>
          <w:rFonts w:ascii="Sakkal Majalla" w:eastAsia="Times New Roman" w:hAnsi="Sakkal Majalla" w:cs="Sakkal Majalla" w:hint="cs"/>
          <w:color w:val="0F1115"/>
          <w:sz w:val="36"/>
          <w:szCs w:val="36"/>
          <w:rtl/>
        </w:rPr>
        <w:t>أ</w:t>
      </w:r>
      <w:r w:rsidRPr="002C2259">
        <w:rPr>
          <w:rFonts w:ascii="Sakkal Majalla" w:eastAsia="Times New Roman" w:hAnsi="Sakkal Majalla" w:cs="Sakkal Majalla"/>
          <w:color w:val="0F1115"/>
          <w:sz w:val="36"/>
          <w:szCs w:val="36"/>
          <w:rtl/>
        </w:rPr>
        <w:t xml:space="preserve">بعاد </w:t>
      </w:r>
      <w:r w:rsidRPr="002C2259">
        <w:rPr>
          <w:rFonts w:ascii="Sakkal Majalla" w:eastAsia="Times New Roman" w:hAnsi="Sakkal Majalla" w:cs="Sakkal Majalla" w:hint="cs"/>
          <w:color w:val="0F1115"/>
          <w:sz w:val="36"/>
          <w:szCs w:val="36"/>
          <w:rtl/>
        </w:rPr>
        <w:t>للأداء</w:t>
      </w:r>
      <w:r w:rsidRPr="002C2259">
        <w:rPr>
          <w:rFonts w:ascii="Sakkal Majalla" w:eastAsia="Times New Roman" w:hAnsi="Sakkal Majalla" w:cs="Sakkal Majalla"/>
          <w:color w:val="0F1115"/>
          <w:sz w:val="36"/>
          <w:szCs w:val="36"/>
          <w:rtl/>
        </w:rPr>
        <w:t xml:space="preserve"> مجتمعة في سياق </w:t>
      </w:r>
      <w:r w:rsidRPr="002C2259">
        <w:rPr>
          <w:rFonts w:ascii="Sakkal Majalla" w:eastAsia="Times New Roman" w:hAnsi="Sakkal Majalla" w:cs="Sakkal Majalla" w:hint="cs"/>
          <w:color w:val="0F1115"/>
          <w:sz w:val="36"/>
          <w:szCs w:val="36"/>
          <w:rtl/>
        </w:rPr>
        <w:t>المنشآت</w:t>
      </w:r>
      <w:r w:rsidRPr="002C2259">
        <w:rPr>
          <w:rFonts w:ascii="Sakkal Majalla" w:eastAsia="Times New Roman" w:hAnsi="Sakkal Majalla" w:cs="Sakkal Majalla"/>
          <w:color w:val="0F1115"/>
          <w:sz w:val="36"/>
          <w:szCs w:val="36"/>
          <w:rtl/>
        </w:rPr>
        <w:t xml:space="preserve"> التجارية السعودية</w:t>
      </w:r>
      <w:r w:rsidRPr="002C2259">
        <w:rPr>
          <w:rFonts w:ascii="Sakkal Majalla" w:eastAsia="Times New Roman" w:hAnsi="Sakkal Majalla" w:cs="Sakkal Majalla"/>
          <w:color w:val="0F1115"/>
          <w:sz w:val="36"/>
          <w:szCs w:val="36"/>
        </w:rPr>
        <w:t>.</w:t>
      </w:r>
    </w:p>
    <w:p w14:paraId="5EB8EA2E" w14:textId="7504DBB4" w:rsidR="00753C16" w:rsidRPr="002C2259" w:rsidRDefault="00753C16" w:rsidP="00753C16">
      <w:pPr>
        <w:shd w:val="clear" w:color="auto" w:fill="FFFFFF"/>
        <w:bidi/>
        <w:spacing w:after="0" w:line="360" w:lineRule="auto"/>
        <w:ind w:left="-360"/>
        <w:jc w:val="lowKashida"/>
        <w:rPr>
          <w:rFonts w:ascii="Sakkal Majalla" w:hAnsi="Sakkal Majalla" w:cs="Sakkal Majalla"/>
          <w:color w:val="0F1115"/>
          <w:sz w:val="36"/>
          <w:szCs w:val="36"/>
        </w:rPr>
      </w:pPr>
      <w:r w:rsidRPr="002C2259">
        <w:rPr>
          <w:rFonts w:ascii="Sakkal Majalla" w:eastAsia="Times New Roman" w:hAnsi="Sakkal Majalla" w:cs="Sakkal Majalla" w:hint="cs"/>
          <w:color w:val="0F1115"/>
          <w:sz w:val="36"/>
          <w:szCs w:val="36"/>
          <w:rtl/>
        </w:rPr>
        <w:t xml:space="preserve">وهدفت دراسة القحطاني (2023) </w:t>
      </w:r>
      <w:r w:rsidRPr="002C2259">
        <w:rPr>
          <w:rFonts w:ascii="Sakkal Majalla" w:hAnsi="Sakkal Majalla" w:cs="Sakkal Majalla"/>
          <w:color w:val="0F1115"/>
          <w:sz w:val="36"/>
          <w:szCs w:val="36"/>
          <w:rtl/>
        </w:rPr>
        <w:t xml:space="preserve">إلى التعرف على أثر تطبيقات الذكاء </w:t>
      </w:r>
      <w:r w:rsidR="00B17D82" w:rsidRPr="002C2259">
        <w:rPr>
          <w:rFonts w:ascii="Sakkal Majalla" w:hAnsi="Sakkal Majalla" w:cs="Sakkal Majalla"/>
          <w:color w:val="0F1115"/>
          <w:sz w:val="36"/>
          <w:szCs w:val="36"/>
          <w:rtl/>
        </w:rPr>
        <w:t>الاصطناعي</w:t>
      </w:r>
      <w:r w:rsidRPr="002C2259">
        <w:rPr>
          <w:rFonts w:ascii="Sakkal Majalla" w:hAnsi="Sakkal Majalla" w:cs="Sakkal Majalla"/>
          <w:color w:val="0F1115"/>
          <w:sz w:val="36"/>
          <w:szCs w:val="36"/>
          <w:rtl/>
        </w:rPr>
        <w:t xml:space="preserve"> في دعم التحول الرقمي ورفع مستوى الإنتاجية داخل المنظمات السعودية، مع التركيز على وظائف الموارد البشرية والإدارة</w:t>
      </w:r>
      <w:r w:rsidRPr="002C2259">
        <w:rPr>
          <w:rFonts w:ascii="Sakkal Majalla" w:hAnsi="Sakkal Majalla" w:cs="Sakkal Majalla"/>
          <w:color w:val="0F1115"/>
          <w:sz w:val="36"/>
          <w:szCs w:val="36"/>
        </w:rPr>
        <w:t>.</w:t>
      </w:r>
      <w:r w:rsidRPr="002C2259">
        <w:rPr>
          <w:rFonts w:ascii="Sakkal Majalla" w:hAnsi="Sakkal Majalla" w:cs="Sakkal Majalla" w:hint="cs"/>
          <w:color w:val="0F1115"/>
          <w:sz w:val="36"/>
          <w:szCs w:val="36"/>
          <w:rtl/>
        </w:rPr>
        <w:t xml:space="preserve"> </w:t>
      </w:r>
      <w:r w:rsidRPr="002C2259">
        <w:rPr>
          <w:rFonts w:ascii="Sakkal Majalla" w:eastAsia="Times New Roman" w:hAnsi="Sakkal Majalla" w:cs="Sakkal Majalla"/>
          <w:color w:val="0F1115"/>
          <w:sz w:val="36"/>
          <w:szCs w:val="36"/>
          <w:rtl/>
        </w:rPr>
        <w:t>اعتمدت الدراسة المنهج النوعي من خلال إجراء مقابلات مع عدد من العاملين والمديرين في مؤسسات سعودية مختلفة</w:t>
      </w:r>
      <w:r w:rsidRPr="002C2259">
        <w:rPr>
          <w:rFonts w:ascii="Sakkal Majalla" w:eastAsia="Times New Roman" w:hAnsi="Sakkal Majalla" w:cs="Sakkal Majalla"/>
          <w:color w:val="0F1115"/>
          <w:sz w:val="36"/>
          <w:szCs w:val="36"/>
        </w:rPr>
        <w:t>.</w:t>
      </w:r>
      <w:r w:rsidRPr="002C2259">
        <w:rPr>
          <w:rFonts w:ascii="Sakkal Majalla" w:hAnsi="Sakkal Majalla" w:cs="Sakkal Majalla" w:hint="cs"/>
          <w:color w:val="0F1115"/>
          <w:sz w:val="36"/>
          <w:szCs w:val="36"/>
          <w:rtl/>
        </w:rPr>
        <w:t xml:space="preserve"> وتمثلت </w:t>
      </w:r>
      <w:r w:rsidRPr="002C2259">
        <w:rPr>
          <w:rFonts w:ascii="Sakkal Majalla" w:eastAsia="Times New Roman" w:hAnsi="Sakkal Majalla" w:cs="Sakkal Majalla"/>
          <w:b/>
          <w:bCs/>
          <w:color w:val="0F1115"/>
          <w:sz w:val="36"/>
          <w:szCs w:val="36"/>
          <w:rtl/>
        </w:rPr>
        <w:t xml:space="preserve">أهم </w:t>
      </w:r>
      <w:r w:rsidRPr="002C2259">
        <w:rPr>
          <w:rFonts w:ascii="Sakkal Majalla" w:eastAsia="Times New Roman" w:hAnsi="Sakkal Majalla" w:cs="Sakkal Majalla" w:hint="cs"/>
          <w:b/>
          <w:bCs/>
          <w:color w:val="0F1115"/>
          <w:sz w:val="36"/>
          <w:szCs w:val="36"/>
          <w:rtl/>
        </w:rPr>
        <w:t>النتائج</w:t>
      </w:r>
      <w:r w:rsidRPr="002C2259">
        <w:rPr>
          <w:rFonts w:ascii="Sakkal Majalla" w:hAnsi="Sakkal Majalla" w:cs="Sakkal Majalla" w:hint="cs"/>
          <w:color w:val="0F1115"/>
          <w:sz w:val="36"/>
          <w:szCs w:val="36"/>
          <w:rtl/>
        </w:rPr>
        <w:t xml:space="preserve">: </w:t>
      </w:r>
      <w:r w:rsidRPr="002C2259">
        <w:rPr>
          <w:rFonts w:ascii="Sakkal Majalla" w:eastAsia="Times New Roman" w:hAnsi="Sakkal Majalla" w:cs="Sakkal Majalla"/>
          <w:color w:val="0F1115"/>
          <w:sz w:val="36"/>
          <w:szCs w:val="36"/>
          <w:rtl/>
        </w:rPr>
        <w:t xml:space="preserve">يسهم الذكاء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في تحسين سرعة اتخاذ القرار</w:t>
      </w:r>
      <w:r w:rsidRPr="002C2259">
        <w:rPr>
          <w:rFonts w:ascii="Sakkal Majalla" w:eastAsia="Times New Roman" w:hAnsi="Sakkal Majalla" w:cs="Sakkal Majalla"/>
          <w:color w:val="0F1115"/>
          <w:sz w:val="36"/>
          <w:szCs w:val="36"/>
        </w:rPr>
        <w:t xml:space="preserve">. </w:t>
      </w:r>
      <w:r w:rsidRPr="002C2259">
        <w:rPr>
          <w:rFonts w:ascii="Sakkal Majalla" w:hAnsi="Sakkal Majalla" w:cs="Sakkal Majalla" w:hint="cs"/>
          <w:color w:val="0F1115"/>
          <w:sz w:val="36"/>
          <w:szCs w:val="36"/>
          <w:rtl/>
        </w:rPr>
        <w:t xml:space="preserve"> </w:t>
      </w:r>
      <w:r w:rsidRPr="002C2259">
        <w:rPr>
          <w:rFonts w:ascii="Sakkal Majalla" w:eastAsia="Times New Roman" w:hAnsi="Sakkal Majalla" w:cs="Sakkal Majalla"/>
          <w:color w:val="0F1115"/>
          <w:sz w:val="36"/>
          <w:szCs w:val="36"/>
          <w:rtl/>
        </w:rPr>
        <w:t>رفع مستوى الإنتاجية والكفاءة التشغيلية</w:t>
      </w:r>
      <w:r w:rsidRPr="002C2259">
        <w:rPr>
          <w:rFonts w:ascii="Sakkal Majalla" w:eastAsia="Times New Roman" w:hAnsi="Sakkal Majalla" w:cs="Sakkal Majalla"/>
          <w:color w:val="0F1115"/>
          <w:sz w:val="36"/>
          <w:szCs w:val="36"/>
        </w:rPr>
        <w:t xml:space="preserve">. </w:t>
      </w:r>
      <w:r w:rsidRPr="002C2259">
        <w:rPr>
          <w:rFonts w:ascii="Sakkal Majalla" w:hAnsi="Sakkal Majalla" w:cs="Sakkal Majalla" w:hint="cs"/>
          <w:color w:val="0F1115"/>
          <w:sz w:val="36"/>
          <w:szCs w:val="36"/>
          <w:rtl/>
        </w:rPr>
        <w:t xml:space="preserve"> </w:t>
      </w:r>
      <w:r w:rsidRPr="002C2259">
        <w:rPr>
          <w:rFonts w:ascii="Sakkal Majalla" w:eastAsia="Times New Roman" w:hAnsi="Sakkal Majalla" w:cs="Sakkal Majalla"/>
          <w:color w:val="0F1115"/>
          <w:sz w:val="36"/>
          <w:szCs w:val="36"/>
          <w:rtl/>
        </w:rPr>
        <w:t>تحسين جودة الخدمات المقدمة</w:t>
      </w:r>
      <w:r w:rsidRPr="002C2259">
        <w:rPr>
          <w:rFonts w:ascii="Sakkal Majalla" w:eastAsia="Times New Roman" w:hAnsi="Sakkal Majalla" w:cs="Sakkal Majalla"/>
          <w:color w:val="0F1115"/>
          <w:sz w:val="36"/>
          <w:szCs w:val="36"/>
        </w:rPr>
        <w:t xml:space="preserve">. </w:t>
      </w:r>
      <w:r w:rsidRPr="002C2259">
        <w:rPr>
          <w:rFonts w:ascii="Sakkal Majalla" w:hAnsi="Sakkal Majalla" w:cs="Sakkal Majalla" w:hint="cs"/>
          <w:color w:val="0F1115"/>
          <w:sz w:val="36"/>
          <w:szCs w:val="36"/>
          <w:rtl/>
        </w:rPr>
        <w:t xml:space="preserve"> </w:t>
      </w:r>
      <w:r w:rsidRPr="002C2259">
        <w:rPr>
          <w:rFonts w:ascii="Sakkal Majalla" w:eastAsia="Times New Roman" w:hAnsi="Sakkal Majalla" w:cs="Sakkal Majalla"/>
          <w:color w:val="0F1115"/>
          <w:sz w:val="36"/>
          <w:szCs w:val="36"/>
          <w:rtl/>
        </w:rPr>
        <w:t>وجود تحديات تتعلق بتأهيل الموارد البشرية والخصوصية والأمن السيبراني</w:t>
      </w:r>
      <w:r w:rsidRPr="002C2259">
        <w:rPr>
          <w:rFonts w:ascii="Sakkal Majalla" w:eastAsia="Times New Roman" w:hAnsi="Sakkal Majalla" w:cs="Sakkal Majalla"/>
          <w:color w:val="0F1115"/>
          <w:sz w:val="36"/>
          <w:szCs w:val="36"/>
        </w:rPr>
        <w:t>.</w:t>
      </w:r>
    </w:p>
    <w:p w14:paraId="18D04EF9" w14:textId="77777777" w:rsidR="00D43478" w:rsidRPr="002C2259" w:rsidRDefault="00D43478" w:rsidP="00D43478">
      <w:pPr>
        <w:shd w:val="clear" w:color="auto" w:fill="FFFFFF"/>
        <w:bidi/>
        <w:spacing w:after="0" w:line="360" w:lineRule="auto"/>
        <w:ind w:left="-360"/>
        <w:jc w:val="lowKashida"/>
        <w:rPr>
          <w:rFonts w:ascii="Sakkal Majalla" w:eastAsia="Times New Roman" w:hAnsi="Sakkal Majalla" w:cs="Sakkal Majalla"/>
          <w:b/>
          <w:bCs/>
          <w:color w:val="0F1115"/>
          <w:sz w:val="36"/>
          <w:szCs w:val="36"/>
          <w:u w:val="single"/>
          <w:rtl/>
        </w:rPr>
      </w:pPr>
      <w:r w:rsidRPr="002C2259">
        <w:rPr>
          <w:rFonts w:ascii="Sakkal Majalla" w:eastAsia="Times New Roman" w:hAnsi="Sakkal Majalla" w:cs="Sakkal Majalla"/>
          <w:b/>
          <w:bCs/>
          <w:color w:val="0F1115"/>
          <w:sz w:val="36"/>
          <w:szCs w:val="36"/>
          <w:u w:val="single"/>
          <w:rtl/>
        </w:rPr>
        <w:t xml:space="preserve">الدراسات الأجنبية: </w:t>
      </w:r>
    </w:p>
    <w:p w14:paraId="0A725B49" w14:textId="67ACA88D" w:rsidR="00D43478" w:rsidRPr="002C2259" w:rsidRDefault="00D43478" w:rsidP="00D43478">
      <w:pPr>
        <w:shd w:val="clear" w:color="auto" w:fill="FFFFFF"/>
        <w:bidi/>
        <w:spacing w:after="0" w:line="360" w:lineRule="auto"/>
        <w:ind w:left="-360"/>
        <w:jc w:val="lowKashida"/>
        <w:rPr>
          <w:rFonts w:ascii="Sakkal Majalla" w:eastAsia="Times New Roman" w:hAnsi="Sakkal Majalla" w:cs="Sakkal Majalla"/>
          <w:color w:val="0F1115"/>
          <w:sz w:val="36"/>
          <w:szCs w:val="36"/>
          <w:rtl/>
        </w:rPr>
      </w:pPr>
      <w:r w:rsidRPr="002C2259">
        <w:rPr>
          <w:rFonts w:ascii="Sakkal Majalla" w:eastAsia="Times New Roman" w:hAnsi="Sakkal Majalla" w:cs="Sakkal Majalla"/>
          <w:color w:val="0F1115"/>
          <w:sz w:val="36"/>
          <w:szCs w:val="36"/>
          <w:rtl/>
        </w:rPr>
        <w:t xml:space="preserve">استكشفت دراسة </w:t>
      </w:r>
      <w:r w:rsidRPr="002C2259">
        <w:rPr>
          <w:rFonts w:ascii="Sakkal Majalla" w:eastAsia="Times New Roman" w:hAnsi="Sakkal Majalla" w:cs="Sakkal Majalla"/>
          <w:color w:val="0F1115"/>
          <w:sz w:val="36"/>
          <w:szCs w:val="36"/>
        </w:rPr>
        <w:t>Bozic</w:t>
      </w:r>
      <w:r w:rsidRPr="002C2259">
        <w:rPr>
          <w:rFonts w:ascii="Sakkal Majalla" w:eastAsia="Times New Roman" w:hAnsi="Sakkal Majalla" w:cs="Sakkal Majalla"/>
          <w:color w:val="0F1115"/>
          <w:sz w:val="36"/>
          <w:szCs w:val="36"/>
          <w:rtl/>
        </w:rPr>
        <w:t xml:space="preserve"> (2023) </w:t>
      </w:r>
      <w:r w:rsidRPr="002C2259">
        <w:rPr>
          <w:rFonts w:ascii="Sakkal Majalla" w:eastAsia="Times New Roman" w:hAnsi="Sakkal Majalla" w:cs="Sakkal Majalla" w:hint="cs"/>
          <w:color w:val="0F1115"/>
          <w:sz w:val="36"/>
          <w:szCs w:val="36"/>
          <w:rtl/>
        </w:rPr>
        <w:t>التأثير</w:t>
      </w:r>
      <w:r w:rsidRPr="002C2259">
        <w:rPr>
          <w:rFonts w:ascii="Sakkal Majalla" w:eastAsia="Times New Roman" w:hAnsi="Sakkal Majalla" w:cs="Sakkal Majalla"/>
          <w:color w:val="0F1115"/>
          <w:sz w:val="36"/>
          <w:szCs w:val="36"/>
          <w:rtl/>
        </w:rPr>
        <w:t xml:space="preserve"> التحولي للذكاء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على مجال ذكاء </w:t>
      </w:r>
      <w:r w:rsidRPr="002C2259">
        <w:rPr>
          <w:rFonts w:ascii="Sakkal Majalla" w:eastAsia="Times New Roman" w:hAnsi="Sakkal Majalla" w:cs="Sakkal Majalla" w:hint="cs"/>
          <w:color w:val="0F1115"/>
          <w:sz w:val="36"/>
          <w:szCs w:val="36"/>
          <w:rtl/>
        </w:rPr>
        <w:t>الأعمال</w:t>
      </w:r>
      <w:r w:rsidRPr="002C2259">
        <w:rPr>
          <w:rFonts w:ascii="Sakkal Majalla" w:eastAsia="Times New Roman" w:hAnsi="Sakkal Majalla" w:cs="Sakkal Majalla"/>
          <w:color w:val="0F1115"/>
          <w:sz w:val="36"/>
          <w:szCs w:val="36"/>
          <w:rtl/>
        </w:rPr>
        <w:t xml:space="preserve"> (</w:t>
      </w:r>
      <w:r w:rsidRPr="002C2259">
        <w:rPr>
          <w:rFonts w:ascii="Sakkal Majalla" w:eastAsia="Times New Roman" w:hAnsi="Sakkal Majalla" w:cs="Sakkal Majalla"/>
          <w:color w:val="0F1115"/>
          <w:sz w:val="36"/>
          <w:szCs w:val="36"/>
        </w:rPr>
        <w:t>Business Intelligence</w:t>
      </w:r>
      <w:r w:rsidRPr="002C2259">
        <w:rPr>
          <w:rFonts w:ascii="Sakkal Majalla" w:eastAsia="Times New Roman" w:hAnsi="Sakkal Majalla" w:cs="Sakkal Majalla"/>
          <w:color w:val="0F1115"/>
          <w:sz w:val="36"/>
          <w:szCs w:val="36"/>
          <w:rtl/>
        </w:rPr>
        <w:t xml:space="preserve">)، حيث بحثت في التطورات </w:t>
      </w:r>
      <w:r w:rsidRPr="002C2259">
        <w:rPr>
          <w:rFonts w:ascii="Sakkal Majalla" w:eastAsia="Times New Roman" w:hAnsi="Sakkal Majalla" w:cs="Sakkal Majalla" w:hint="cs"/>
          <w:color w:val="0F1115"/>
          <w:sz w:val="36"/>
          <w:szCs w:val="36"/>
          <w:rtl/>
        </w:rPr>
        <w:t>الأخيرة</w:t>
      </w:r>
      <w:r w:rsidRPr="002C2259">
        <w:rPr>
          <w:rFonts w:ascii="Sakkal Majalla" w:eastAsia="Times New Roman" w:hAnsi="Sakkal Majalla" w:cs="Sakkal Majalla"/>
          <w:color w:val="0F1115"/>
          <w:sz w:val="36"/>
          <w:szCs w:val="36"/>
          <w:rtl/>
        </w:rPr>
        <w:t xml:space="preserve"> لدمج تقنيات الذكاء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في </w:t>
      </w:r>
      <w:r w:rsidRPr="002C2259">
        <w:rPr>
          <w:rFonts w:ascii="Sakkal Majalla" w:eastAsia="Times New Roman" w:hAnsi="Sakkal Majalla" w:cs="Sakkal Majalla" w:hint="cs"/>
          <w:color w:val="0F1115"/>
          <w:sz w:val="36"/>
          <w:szCs w:val="36"/>
          <w:rtl/>
        </w:rPr>
        <w:t>أ</w:t>
      </w:r>
      <w:r w:rsidRPr="002C2259">
        <w:rPr>
          <w:rFonts w:ascii="Sakkal Majalla" w:eastAsia="Times New Roman" w:hAnsi="Sakkal Majalla" w:cs="Sakkal Majalla"/>
          <w:color w:val="0F1115"/>
          <w:sz w:val="36"/>
          <w:szCs w:val="36"/>
          <w:rtl/>
        </w:rPr>
        <w:t xml:space="preserve">نظمة ذكاء </w:t>
      </w:r>
      <w:r w:rsidRPr="002C2259">
        <w:rPr>
          <w:rFonts w:ascii="Sakkal Majalla" w:eastAsia="Times New Roman" w:hAnsi="Sakkal Majalla" w:cs="Sakkal Majalla" w:hint="cs"/>
          <w:color w:val="0F1115"/>
          <w:sz w:val="36"/>
          <w:szCs w:val="36"/>
          <w:rtl/>
        </w:rPr>
        <w:t>الأعمال</w:t>
      </w:r>
      <w:r w:rsidRPr="002C2259">
        <w:rPr>
          <w:rFonts w:ascii="Sakkal Majalla" w:eastAsia="Times New Roman" w:hAnsi="Sakkal Majalla" w:cs="Sakkal Majalla"/>
          <w:color w:val="0F1115"/>
          <w:sz w:val="36"/>
          <w:szCs w:val="36"/>
          <w:rtl/>
        </w:rPr>
        <w:t xml:space="preserve"> وحللت </w:t>
      </w:r>
      <w:r w:rsidRPr="002C2259">
        <w:rPr>
          <w:rFonts w:ascii="Sakkal Majalla" w:eastAsia="Times New Roman" w:hAnsi="Sakkal Majalla" w:cs="Sakkal Majalla" w:hint="cs"/>
          <w:color w:val="0F1115"/>
          <w:sz w:val="36"/>
          <w:szCs w:val="36"/>
          <w:rtl/>
        </w:rPr>
        <w:t>أثارها</w:t>
      </w:r>
      <w:r w:rsidRPr="002C2259">
        <w:rPr>
          <w:rFonts w:ascii="Sakkal Majalla" w:eastAsia="Times New Roman" w:hAnsi="Sakkal Majalla" w:cs="Sakkal Majalla"/>
          <w:color w:val="0F1115"/>
          <w:sz w:val="36"/>
          <w:szCs w:val="36"/>
          <w:rtl/>
        </w:rPr>
        <w:t xml:space="preserve"> على عمليات اتخاذ القرار والكفاءة </w:t>
      </w:r>
      <w:r w:rsidRPr="002C2259">
        <w:rPr>
          <w:rFonts w:ascii="Sakkal Majalla" w:eastAsia="Times New Roman" w:hAnsi="Sakkal Majalla" w:cs="Sakkal Majalla" w:hint="cs"/>
          <w:color w:val="0F1115"/>
          <w:sz w:val="36"/>
          <w:szCs w:val="36"/>
          <w:rtl/>
        </w:rPr>
        <w:t>والأداء</w:t>
      </w:r>
      <w:r w:rsidRPr="002C2259">
        <w:rPr>
          <w:rFonts w:ascii="Sakkal Majalla" w:eastAsia="Times New Roman" w:hAnsi="Sakkal Majalla" w:cs="Sakkal Majalla"/>
          <w:color w:val="0F1115"/>
          <w:sz w:val="36"/>
          <w:szCs w:val="36"/>
          <w:rtl/>
        </w:rPr>
        <w:t xml:space="preserve"> العام </w:t>
      </w:r>
      <w:r w:rsidRPr="002C2259">
        <w:rPr>
          <w:rFonts w:ascii="Sakkal Majalla" w:eastAsia="Times New Roman" w:hAnsi="Sakkal Majalla" w:cs="Sakkal Majalla" w:hint="cs"/>
          <w:color w:val="0F1115"/>
          <w:sz w:val="36"/>
          <w:szCs w:val="36"/>
          <w:rtl/>
        </w:rPr>
        <w:t>للأعمال</w:t>
      </w:r>
      <w:r w:rsidRPr="002C2259">
        <w:rPr>
          <w:rFonts w:ascii="Sakkal Majalla" w:eastAsia="Times New Roman" w:hAnsi="Sakkal Majalla" w:cs="Sakkal Majalla"/>
          <w:color w:val="0F1115"/>
          <w:sz w:val="36"/>
          <w:szCs w:val="36"/>
          <w:rtl/>
        </w:rPr>
        <w:t xml:space="preserve">. واعتمدت الدراسة على المنهج الوصفي التحليلي من خلال مراجعة وتحليل </w:t>
      </w:r>
      <w:r w:rsidRPr="002C2259">
        <w:rPr>
          <w:rFonts w:ascii="Sakkal Majalla" w:eastAsia="Times New Roman" w:hAnsi="Sakkal Majalla" w:cs="Sakkal Majalla" w:hint="cs"/>
          <w:color w:val="0F1115"/>
          <w:sz w:val="36"/>
          <w:szCs w:val="36"/>
          <w:rtl/>
        </w:rPr>
        <w:t>الأدبيات</w:t>
      </w:r>
      <w:r w:rsidRPr="002C2259">
        <w:rPr>
          <w:rFonts w:ascii="Sakkal Majalla" w:eastAsia="Times New Roman" w:hAnsi="Sakkal Majalla" w:cs="Sakkal Majalla"/>
          <w:color w:val="0F1115"/>
          <w:sz w:val="36"/>
          <w:szCs w:val="36"/>
          <w:rtl/>
        </w:rPr>
        <w:t xml:space="preserve"> ذات الصلة بمحاور تحليل البيانات والتعلم ال</w:t>
      </w:r>
      <w:r w:rsidRPr="002C2259">
        <w:rPr>
          <w:rFonts w:ascii="Sakkal Majalla" w:eastAsia="Times New Roman" w:hAnsi="Sakkal Majalla" w:cs="Sakkal Majalla" w:hint="cs"/>
          <w:color w:val="0F1115"/>
          <w:sz w:val="36"/>
          <w:szCs w:val="36"/>
          <w:rtl/>
        </w:rPr>
        <w:t>آ</w:t>
      </w:r>
      <w:r w:rsidRPr="002C2259">
        <w:rPr>
          <w:rFonts w:ascii="Sakkal Majalla" w:eastAsia="Times New Roman" w:hAnsi="Sakkal Majalla" w:cs="Sakkal Majalla"/>
          <w:color w:val="0F1115"/>
          <w:sz w:val="36"/>
          <w:szCs w:val="36"/>
          <w:rtl/>
        </w:rPr>
        <w:t xml:space="preserve">لي والشفافية والاعتبارات </w:t>
      </w:r>
      <w:r w:rsidRPr="002C2259">
        <w:rPr>
          <w:rFonts w:ascii="Sakkal Majalla" w:eastAsia="Times New Roman" w:hAnsi="Sakkal Majalla" w:cs="Sakkal Majalla" w:hint="cs"/>
          <w:color w:val="0F1115"/>
          <w:sz w:val="36"/>
          <w:szCs w:val="36"/>
          <w:rtl/>
        </w:rPr>
        <w:t>الأخلاقية</w:t>
      </w:r>
      <w:r w:rsidRPr="002C2259">
        <w:rPr>
          <w:rFonts w:ascii="Sakkal Majalla" w:eastAsia="Times New Roman" w:hAnsi="Sakkal Majalla" w:cs="Sakkal Majalla"/>
          <w:color w:val="0F1115"/>
          <w:sz w:val="36"/>
          <w:szCs w:val="36"/>
          <w:rtl/>
        </w:rPr>
        <w:t xml:space="preserve"> والدور المتطور للرقابة البشرية في عصر ذكاء </w:t>
      </w:r>
      <w:r w:rsidRPr="002C2259">
        <w:rPr>
          <w:rFonts w:ascii="Sakkal Majalla" w:eastAsia="Times New Roman" w:hAnsi="Sakkal Majalla" w:cs="Sakkal Majalla" w:hint="cs"/>
          <w:color w:val="0F1115"/>
          <w:sz w:val="36"/>
          <w:szCs w:val="36"/>
          <w:rtl/>
        </w:rPr>
        <w:t>الأعمال</w:t>
      </w:r>
      <w:r w:rsidRPr="002C2259">
        <w:rPr>
          <w:rFonts w:ascii="Sakkal Majalla" w:eastAsia="Times New Roman" w:hAnsi="Sakkal Majalla" w:cs="Sakkal Majalla"/>
          <w:color w:val="0F1115"/>
          <w:sz w:val="36"/>
          <w:szCs w:val="36"/>
          <w:rtl/>
        </w:rPr>
        <w:t xml:space="preserve"> المدعوم بالذكاء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وخلصت الدراسة </w:t>
      </w:r>
      <w:r w:rsidRPr="002C2259">
        <w:rPr>
          <w:rFonts w:ascii="Sakkal Majalla" w:eastAsia="Times New Roman" w:hAnsi="Sakkal Majalla" w:cs="Sakkal Majalla" w:hint="cs"/>
          <w:color w:val="0F1115"/>
          <w:sz w:val="36"/>
          <w:szCs w:val="36"/>
          <w:rtl/>
        </w:rPr>
        <w:t>إ</w:t>
      </w:r>
      <w:r w:rsidRPr="002C2259">
        <w:rPr>
          <w:rFonts w:ascii="Sakkal Majalla" w:eastAsia="Times New Roman" w:hAnsi="Sakkal Majalla" w:cs="Sakkal Majalla"/>
          <w:color w:val="0F1115"/>
          <w:sz w:val="36"/>
          <w:szCs w:val="36"/>
          <w:rtl/>
        </w:rPr>
        <w:t xml:space="preserve">لى </w:t>
      </w:r>
      <w:r w:rsidRPr="002C2259">
        <w:rPr>
          <w:rFonts w:ascii="Sakkal Majalla" w:eastAsia="Times New Roman" w:hAnsi="Sakkal Majalla" w:cs="Sakkal Majalla" w:hint="cs"/>
          <w:color w:val="0F1115"/>
          <w:sz w:val="36"/>
          <w:szCs w:val="36"/>
          <w:rtl/>
        </w:rPr>
        <w:t>أ</w:t>
      </w:r>
      <w:r w:rsidRPr="002C2259">
        <w:rPr>
          <w:rFonts w:ascii="Sakkal Majalla" w:eastAsia="Times New Roman" w:hAnsi="Sakkal Majalla" w:cs="Sakkal Majalla"/>
          <w:color w:val="0F1115"/>
          <w:sz w:val="36"/>
          <w:szCs w:val="36"/>
          <w:rtl/>
        </w:rPr>
        <w:t xml:space="preserve">ن دمج الذكاء </w:t>
      </w:r>
      <w:r w:rsidR="00B17D82" w:rsidRPr="002C2259">
        <w:rPr>
          <w:rFonts w:ascii="Sakkal Majalla" w:eastAsia="Times New Roman" w:hAnsi="Sakkal Majalla" w:cs="Sakkal Majalla"/>
          <w:color w:val="0F1115"/>
          <w:sz w:val="36"/>
          <w:szCs w:val="36"/>
          <w:rtl/>
        </w:rPr>
        <w:lastRenderedPageBreak/>
        <w:t>الاصطناعي</w:t>
      </w:r>
      <w:r w:rsidRPr="002C2259">
        <w:rPr>
          <w:rFonts w:ascii="Sakkal Majalla" w:eastAsia="Times New Roman" w:hAnsi="Sakkal Majalla" w:cs="Sakkal Majalla"/>
          <w:color w:val="0F1115"/>
          <w:sz w:val="36"/>
          <w:szCs w:val="36"/>
          <w:rtl/>
        </w:rPr>
        <w:t xml:space="preserve"> مع ذكاء </w:t>
      </w:r>
      <w:r w:rsidRPr="002C2259">
        <w:rPr>
          <w:rFonts w:ascii="Sakkal Majalla" w:eastAsia="Times New Roman" w:hAnsi="Sakkal Majalla" w:cs="Sakkal Majalla" w:hint="cs"/>
          <w:color w:val="0F1115"/>
          <w:sz w:val="36"/>
          <w:szCs w:val="36"/>
          <w:rtl/>
        </w:rPr>
        <w:t>الأعمال</w:t>
      </w:r>
      <w:r w:rsidRPr="002C2259">
        <w:rPr>
          <w:rFonts w:ascii="Sakkal Majalla" w:eastAsia="Times New Roman" w:hAnsi="Sakkal Majalla" w:cs="Sakkal Majalla"/>
          <w:color w:val="0F1115"/>
          <w:sz w:val="36"/>
          <w:szCs w:val="36"/>
          <w:rtl/>
        </w:rPr>
        <w:t xml:space="preserve"> </w:t>
      </w:r>
      <w:r w:rsidRPr="002C2259">
        <w:rPr>
          <w:rFonts w:ascii="Sakkal Majalla" w:eastAsia="Times New Roman" w:hAnsi="Sakkal Majalla" w:cs="Sakkal Majalla" w:hint="cs"/>
          <w:color w:val="0F1115"/>
          <w:sz w:val="36"/>
          <w:szCs w:val="36"/>
          <w:rtl/>
        </w:rPr>
        <w:t>أحدث</w:t>
      </w:r>
      <w:r w:rsidRPr="002C2259">
        <w:rPr>
          <w:rFonts w:ascii="Sakkal Majalla" w:eastAsia="Times New Roman" w:hAnsi="Sakkal Majalla" w:cs="Sakkal Majalla"/>
          <w:color w:val="0F1115"/>
          <w:sz w:val="36"/>
          <w:szCs w:val="36"/>
          <w:rtl/>
        </w:rPr>
        <w:t xml:space="preserve"> نقلة نوعية في كيفية استثمار المنظمات لبياناتها لدعم القرارات الاستراتيجية، حيث تجلى هذا </w:t>
      </w:r>
      <w:r w:rsidRPr="002C2259">
        <w:rPr>
          <w:rFonts w:ascii="Sakkal Majalla" w:eastAsia="Times New Roman" w:hAnsi="Sakkal Majalla" w:cs="Sakkal Majalla" w:hint="cs"/>
          <w:color w:val="0F1115"/>
          <w:sz w:val="36"/>
          <w:szCs w:val="36"/>
          <w:rtl/>
        </w:rPr>
        <w:t>التأثير</w:t>
      </w:r>
      <w:r w:rsidRPr="002C2259">
        <w:rPr>
          <w:rFonts w:ascii="Sakkal Majalla" w:eastAsia="Times New Roman" w:hAnsi="Sakkal Majalla" w:cs="Sakkal Majalla"/>
          <w:color w:val="0F1115"/>
          <w:sz w:val="36"/>
          <w:szCs w:val="36"/>
          <w:rtl/>
        </w:rPr>
        <w:t xml:space="preserve"> في تطور قدرات التحليلات والتنبؤ واستخلاص رؤى قابلة للتنفيذ من مجموعات البيانات المعقدة. كما </w:t>
      </w:r>
      <w:r w:rsidRPr="002C2259">
        <w:rPr>
          <w:rFonts w:ascii="Sakkal Majalla" w:eastAsia="Times New Roman" w:hAnsi="Sakkal Majalla" w:cs="Sakkal Majalla" w:hint="cs"/>
          <w:color w:val="0F1115"/>
          <w:sz w:val="36"/>
          <w:szCs w:val="36"/>
          <w:rtl/>
        </w:rPr>
        <w:t>أشارت</w:t>
      </w:r>
      <w:r w:rsidRPr="002C2259">
        <w:rPr>
          <w:rFonts w:ascii="Sakkal Majalla" w:eastAsia="Times New Roman" w:hAnsi="Sakkal Majalla" w:cs="Sakkal Majalla"/>
          <w:color w:val="0F1115"/>
          <w:sz w:val="36"/>
          <w:szCs w:val="36"/>
          <w:rtl/>
        </w:rPr>
        <w:t xml:space="preserve"> </w:t>
      </w:r>
      <w:r w:rsidRPr="002C2259">
        <w:rPr>
          <w:rFonts w:ascii="Sakkal Majalla" w:eastAsia="Times New Roman" w:hAnsi="Sakkal Majalla" w:cs="Sakkal Majalla" w:hint="cs"/>
          <w:color w:val="0F1115"/>
          <w:sz w:val="36"/>
          <w:szCs w:val="36"/>
          <w:rtl/>
        </w:rPr>
        <w:t>إ</w:t>
      </w:r>
      <w:r w:rsidRPr="002C2259">
        <w:rPr>
          <w:rFonts w:ascii="Sakkal Majalla" w:eastAsia="Times New Roman" w:hAnsi="Sakkal Majalla" w:cs="Sakkal Majalla"/>
          <w:color w:val="0F1115"/>
          <w:sz w:val="36"/>
          <w:szCs w:val="36"/>
          <w:rtl/>
        </w:rPr>
        <w:t xml:space="preserve">لى </w:t>
      </w:r>
      <w:r w:rsidRPr="002C2259">
        <w:rPr>
          <w:rFonts w:ascii="Sakkal Majalla" w:eastAsia="Times New Roman" w:hAnsi="Sakkal Majalla" w:cs="Sakkal Majalla" w:hint="cs"/>
          <w:color w:val="0F1115"/>
          <w:sz w:val="36"/>
          <w:szCs w:val="36"/>
          <w:rtl/>
        </w:rPr>
        <w:t>أ</w:t>
      </w:r>
      <w:r w:rsidRPr="002C2259">
        <w:rPr>
          <w:rFonts w:ascii="Sakkal Majalla" w:eastAsia="Times New Roman" w:hAnsi="Sakkal Majalla" w:cs="Sakkal Majalla"/>
          <w:color w:val="0F1115"/>
          <w:sz w:val="36"/>
          <w:szCs w:val="36"/>
          <w:rtl/>
        </w:rPr>
        <w:t xml:space="preserve">ن </w:t>
      </w:r>
      <w:r w:rsidRPr="002C2259">
        <w:rPr>
          <w:rFonts w:ascii="Sakkal Majalla" w:eastAsia="Times New Roman" w:hAnsi="Sakkal Majalla" w:cs="Sakkal Majalla" w:hint="cs"/>
          <w:color w:val="0F1115"/>
          <w:sz w:val="36"/>
          <w:szCs w:val="36"/>
          <w:rtl/>
        </w:rPr>
        <w:t>التآزر</w:t>
      </w:r>
      <w:r w:rsidRPr="002C2259">
        <w:rPr>
          <w:rFonts w:ascii="Sakkal Majalla" w:eastAsia="Times New Roman" w:hAnsi="Sakkal Majalla" w:cs="Sakkal Majalla"/>
          <w:color w:val="0F1115"/>
          <w:sz w:val="36"/>
          <w:szCs w:val="36"/>
          <w:rtl/>
        </w:rPr>
        <w:t xml:space="preserve"> بين الذكاء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وذكاء </w:t>
      </w:r>
      <w:r w:rsidRPr="002C2259">
        <w:rPr>
          <w:rFonts w:ascii="Sakkal Majalla" w:eastAsia="Times New Roman" w:hAnsi="Sakkal Majalla" w:cs="Sakkal Majalla" w:hint="cs"/>
          <w:color w:val="0F1115"/>
          <w:sz w:val="36"/>
          <w:szCs w:val="36"/>
          <w:rtl/>
        </w:rPr>
        <w:t>الأعمال</w:t>
      </w:r>
      <w:r w:rsidRPr="002C2259">
        <w:rPr>
          <w:rFonts w:ascii="Sakkal Majalla" w:eastAsia="Times New Roman" w:hAnsi="Sakkal Majalla" w:cs="Sakkal Majalla"/>
          <w:color w:val="0F1115"/>
          <w:sz w:val="36"/>
          <w:szCs w:val="36"/>
          <w:rtl/>
        </w:rPr>
        <w:t xml:space="preserve"> لم يقتصر على تبسيط العمليات التشغيلية </w:t>
      </w:r>
      <w:r w:rsidRPr="002C2259">
        <w:rPr>
          <w:rFonts w:ascii="Sakkal Majalla" w:eastAsia="Times New Roman" w:hAnsi="Sakkal Majalla" w:cs="Sakkal Majalla" w:hint="cs"/>
          <w:color w:val="0F1115"/>
          <w:sz w:val="36"/>
          <w:szCs w:val="36"/>
          <w:rtl/>
        </w:rPr>
        <w:t>فحسب</w:t>
      </w:r>
      <w:r w:rsidRPr="002C2259">
        <w:rPr>
          <w:rFonts w:ascii="Sakkal Majalla" w:eastAsia="Times New Roman" w:hAnsi="Sakkal Majalla" w:cs="Sakkal Majalla" w:hint="eastAsia"/>
          <w:color w:val="0F1115"/>
          <w:sz w:val="36"/>
          <w:szCs w:val="36"/>
          <w:rtl/>
        </w:rPr>
        <w:t>،</w:t>
      </w:r>
      <w:r w:rsidRPr="002C2259">
        <w:rPr>
          <w:rFonts w:ascii="Sakkal Majalla" w:eastAsia="Times New Roman" w:hAnsi="Sakkal Majalla" w:cs="Sakkal Majalla"/>
          <w:color w:val="0F1115"/>
          <w:sz w:val="36"/>
          <w:szCs w:val="36"/>
          <w:rtl/>
        </w:rPr>
        <w:t xml:space="preserve"> بل مكن صناع القرار </w:t>
      </w:r>
      <w:r w:rsidRPr="002C2259">
        <w:rPr>
          <w:rFonts w:ascii="Sakkal Majalla" w:eastAsia="Times New Roman" w:hAnsi="Sakkal Majalla" w:cs="Sakkal Majalla" w:hint="cs"/>
          <w:color w:val="0F1115"/>
          <w:sz w:val="36"/>
          <w:szCs w:val="36"/>
          <w:rtl/>
        </w:rPr>
        <w:t>أيضا</w:t>
      </w:r>
      <w:r w:rsidRPr="002C2259">
        <w:rPr>
          <w:rFonts w:ascii="Sakkal Majalla" w:eastAsia="Times New Roman" w:hAnsi="Sakkal Majalla" w:cs="Sakkal Majalla"/>
          <w:color w:val="0F1115"/>
          <w:sz w:val="36"/>
          <w:szCs w:val="36"/>
          <w:rtl/>
        </w:rPr>
        <w:t xml:space="preserve"> من </w:t>
      </w:r>
      <w:r w:rsidRPr="002C2259">
        <w:rPr>
          <w:rFonts w:ascii="Sakkal Majalla" w:eastAsia="Times New Roman" w:hAnsi="Sakkal Majalla" w:cs="Sakkal Majalla" w:hint="cs"/>
          <w:color w:val="0F1115"/>
          <w:sz w:val="36"/>
          <w:szCs w:val="36"/>
          <w:rtl/>
        </w:rPr>
        <w:t>أدوات</w:t>
      </w:r>
      <w:r w:rsidRPr="002C2259">
        <w:rPr>
          <w:rFonts w:ascii="Sakkal Majalla" w:eastAsia="Times New Roman" w:hAnsi="Sakkal Majalla" w:cs="Sakkal Majalla"/>
          <w:color w:val="0F1115"/>
          <w:sz w:val="36"/>
          <w:szCs w:val="36"/>
          <w:rtl/>
        </w:rPr>
        <w:t xml:space="preserve"> متقدمة للتنبؤ وتحليل الاتجاهات واستنباط رؤى مبنية على البيانات. غير </w:t>
      </w:r>
      <w:r w:rsidRPr="002C2259">
        <w:rPr>
          <w:rFonts w:ascii="Sakkal Majalla" w:eastAsia="Times New Roman" w:hAnsi="Sakkal Majalla" w:cs="Sakkal Majalla" w:hint="cs"/>
          <w:color w:val="0F1115"/>
          <w:sz w:val="36"/>
          <w:szCs w:val="36"/>
          <w:rtl/>
        </w:rPr>
        <w:t>أ</w:t>
      </w:r>
      <w:r w:rsidRPr="002C2259">
        <w:rPr>
          <w:rFonts w:ascii="Sakkal Majalla" w:eastAsia="Times New Roman" w:hAnsi="Sakkal Majalla" w:cs="Sakkal Majalla"/>
          <w:color w:val="0F1115"/>
          <w:sz w:val="36"/>
          <w:szCs w:val="36"/>
          <w:rtl/>
        </w:rPr>
        <w:t xml:space="preserve">ن الدراسة </w:t>
      </w:r>
      <w:r w:rsidRPr="002C2259">
        <w:rPr>
          <w:rFonts w:ascii="Sakkal Majalla" w:eastAsia="Times New Roman" w:hAnsi="Sakkal Majalla" w:cs="Sakkal Majalla" w:hint="cs"/>
          <w:color w:val="0F1115"/>
          <w:sz w:val="36"/>
          <w:szCs w:val="36"/>
          <w:rtl/>
        </w:rPr>
        <w:t>أكدت</w:t>
      </w:r>
      <w:r w:rsidRPr="002C2259">
        <w:rPr>
          <w:rFonts w:ascii="Sakkal Majalla" w:eastAsia="Times New Roman" w:hAnsi="Sakkal Majalla" w:cs="Sakkal Majalla"/>
          <w:color w:val="0F1115"/>
          <w:sz w:val="36"/>
          <w:szCs w:val="36"/>
          <w:rtl/>
        </w:rPr>
        <w:t xml:space="preserve"> على وجود تحديات جوهرية تشمل التحيز في الخوارزميات وغياب الشفافية والاعتبارات </w:t>
      </w:r>
      <w:r w:rsidRPr="002C2259">
        <w:rPr>
          <w:rFonts w:ascii="Sakkal Majalla" w:eastAsia="Times New Roman" w:hAnsi="Sakkal Majalla" w:cs="Sakkal Majalla" w:hint="cs"/>
          <w:color w:val="0F1115"/>
          <w:sz w:val="36"/>
          <w:szCs w:val="36"/>
          <w:rtl/>
        </w:rPr>
        <w:t>الأخلاقية</w:t>
      </w:r>
      <w:r w:rsidRPr="002C2259">
        <w:rPr>
          <w:rFonts w:ascii="Sakkal Majalla" w:eastAsia="Times New Roman" w:hAnsi="Sakkal Majalla" w:cs="Sakkal Majalla"/>
          <w:color w:val="0F1115"/>
          <w:sz w:val="36"/>
          <w:szCs w:val="36"/>
          <w:rtl/>
        </w:rPr>
        <w:t xml:space="preserve"> مما يستوجب نشرا مسؤولا للذكاء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في </w:t>
      </w:r>
      <w:r w:rsidRPr="002C2259">
        <w:rPr>
          <w:rFonts w:ascii="Sakkal Majalla" w:eastAsia="Times New Roman" w:hAnsi="Sakkal Majalla" w:cs="Sakkal Majalla" w:hint="cs"/>
          <w:color w:val="0F1115"/>
          <w:sz w:val="36"/>
          <w:szCs w:val="36"/>
          <w:rtl/>
        </w:rPr>
        <w:t>أ</w:t>
      </w:r>
      <w:r w:rsidRPr="002C2259">
        <w:rPr>
          <w:rFonts w:ascii="Sakkal Majalla" w:eastAsia="Times New Roman" w:hAnsi="Sakkal Majalla" w:cs="Sakkal Majalla"/>
          <w:color w:val="0F1115"/>
          <w:sz w:val="36"/>
          <w:szCs w:val="36"/>
          <w:rtl/>
        </w:rPr>
        <w:t xml:space="preserve">نظمة ذكاء </w:t>
      </w:r>
      <w:r w:rsidRPr="002C2259">
        <w:rPr>
          <w:rFonts w:ascii="Sakkal Majalla" w:eastAsia="Times New Roman" w:hAnsi="Sakkal Majalla" w:cs="Sakkal Majalla" w:hint="cs"/>
          <w:color w:val="0F1115"/>
          <w:sz w:val="36"/>
          <w:szCs w:val="36"/>
          <w:rtl/>
        </w:rPr>
        <w:t>الأعمال</w:t>
      </w:r>
      <w:r w:rsidRPr="002C2259">
        <w:rPr>
          <w:rFonts w:ascii="Sakkal Majalla" w:eastAsia="Times New Roman" w:hAnsi="Sakkal Majalla" w:cs="Sakkal Majalla"/>
          <w:color w:val="0F1115"/>
          <w:sz w:val="36"/>
          <w:szCs w:val="36"/>
          <w:rtl/>
        </w:rPr>
        <w:t xml:space="preserve">. وعلى الرغم من </w:t>
      </w:r>
      <w:r w:rsidRPr="002C2259">
        <w:rPr>
          <w:rFonts w:ascii="Sakkal Majalla" w:eastAsia="Times New Roman" w:hAnsi="Sakkal Majalla" w:cs="Sakkal Majalla" w:hint="cs"/>
          <w:color w:val="0F1115"/>
          <w:sz w:val="36"/>
          <w:szCs w:val="36"/>
          <w:rtl/>
        </w:rPr>
        <w:t>الإسهام</w:t>
      </w:r>
      <w:r w:rsidRPr="002C2259">
        <w:rPr>
          <w:rFonts w:ascii="Sakkal Majalla" w:eastAsia="Times New Roman" w:hAnsi="Sakkal Majalla" w:cs="Sakkal Majalla"/>
          <w:color w:val="0F1115"/>
          <w:sz w:val="36"/>
          <w:szCs w:val="36"/>
          <w:rtl/>
        </w:rPr>
        <w:t xml:space="preserve"> النظري المهم لهذه الدراسة في </w:t>
      </w:r>
      <w:r w:rsidRPr="002C2259">
        <w:rPr>
          <w:rFonts w:ascii="Sakkal Majalla" w:eastAsia="Times New Roman" w:hAnsi="Sakkal Majalla" w:cs="Sakkal Majalla" w:hint="cs"/>
          <w:color w:val="0F1115"/>
          <w:sz w:val="36"/>
          <w:szCs w:val="36"/>
          <w:rtl/>
        </w:rPr>
        <w:t>تأطير</w:t>
      </w:r>
      <w:r w:rsidRPr="002C2259">
        <w:rPr>
          <w:rFonts w:ascii="Sakkal Majalla" w:eastAsia="Times New Roman" w:hAnsi="Sakkal Majalla" w:cs="Sakkal Majalla"/>
          <w:color w:val="0F1115"/>
          <w:sz w:val="36"/>
          <w:szCs w:val="36"/>
          <w:rtl/>
        </w:rPr>
        <w:t xml:space="preserve"> العلاقة بين الذكاء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وذكاء </w:t>
      </w:r>
      <w:r w:rsidRPr="002C2259">
        <w:rPr>
          <w:rFonts w:ascii="Sakkal Majalla" w:eastAsia="Times New Roman" w:hAnsi="Sakkal Majalla" w:cs="Sakkal Majalla" w:hint="cs"/>
          <w:color w:val="0F1115"/>
          <w:sz w:val="36"/>
          <w:szCs w:val="36"/>
          <w:rtl/>
        </w:rPr>
        <w:t>الأعمال</w:t>
      </w:r>
      <w:r w:rsidRPr="002C2259">
        <w:rPr>
          <w:rFonts w:ascii="Sakkal Majalla" w:eastAsia="Times New Roman" w:hAnsi="Sakkal Majalla" w:cs="Sakkal Majalla"/>
          <w:color w:val="0F1115"/>
          <w:sz w:val="36"/>
          <w:szCs w:val="36"/>
          <w:rtl/>
        </w:rPr>
        <w:t xml:space="preserve">، </w:t>
      </w:r>
      <w:r w:rsidRPr="002C2259">
        <w:rPr>
          <w:rFonts w:ascii="Sakkal Majalla" w:eastAsia="Times New Roman" w:hAnsi="Sakkal Majalla" w:cs="Sakkal Majalla" w:hint="cs"/>
          <w:color w:val="0F1115"/>
          <w:sz w:val="36"/>
          <w:szCs w:val="36"/>
          <w:rtl/>
        </w:rPr>
        <w:t>إ</w:t>
      </w:r>
      <w:r w:rsidRPr="002C2259">
        <w:rPr>
          <w:rFonts w:ascii="Sakkal Majalla" w:eastAsia="Times New Roman" w:hAnsi="Sakkal Majalla" w:cs="Sakkal Majalla"/>
          <w:color w:val="0F1115"/>
          <w:sz w:val="36"/>
          <w:szCs w:val="36"/>
          <w:rtl/>
        </w:rPr>
        <w:t xml:space="preserve">لا </w:t>
      </w:r>
      <w:r w:rsidRPr="002C2259">
        <w:rPr>
          <w:rFonts w:ascii="Sakkal Majalla" w:eastAsia="Times New Roman" w:hAnsi="Sakkal Majalla" w:cs="Sakkal Majalla" w:hint="cs"/>
          <w:color w:val="0F1115"/>
          <w:sz w:val="36"/>
          <w:szCs w:val="36"/>
          <w:rtl/>
        </w:rPr>
        <w:t>أ</w:t>
      </w:r>
      <w:r w:rsidRPr="002C2259">
        <w:rPr>
          <w:rFonts w:ascii="Sakkal Majalla" w:eastAsia="Times New Roman" w:hAnsi="Sakkal Majalla" w:cs="Sakkal Majalla"/>
          <w:color w:val="0F1115"/>
          <w:sz w:val="36"/>
          <w:szCs w:val="36"/>
          <w:rtl/>
        </w:rPr>
        <w:t xml:space="preserve">نها اعتمدت على مراجعة </w:t>
      </w:r>
      <w:r w:rsidRPr="002C2259">
        <w:rPr>
          <w:rFonts w:ascii="Sakkal Majalla" w:eastAsia="Times New Roman" w:hAnsi="Sakkal Majalla" w:cs="Sakkal Majalla" w:hint="cs"/>
          <w:color w:val="0F1115"/>
          <w:sz w:val="36"/>
          <w:szCs w:val="36"/>
          <w:rtl/>
        </w:rPr>
        <w:t>الأدبيات</w:t>
      </w:r>
      <w:r w:rsidRPr="002C2259">
        <w:rPr>
          <w:rFonts w:ascii="Sakkal Majalla" w:eastAsia="Times New Roman" w:hAnsi="Sakkal Majalla" w:cs="Sakkal Majalla"/>
          <w:color w:val="0F1115"/>
          <w:sz w:val="36"/>
          <w:szCs w:val="36"/>
          <w:rtl/>
        </w:rPr>
        <w:t xml:space="preserve"> فقط دون </w:t>
      </w:r>
      <w:r w:rsidRPr="002C2259">
        <w:rPr>
          <w:rFonts w:ascii="Sakkal Majalla" w:eastAsia="Times New Roman" w:hAnsi="Sakkal Majalla" w:cs="Sakkal Majalla" w:hint="cs"/>
          <w:color w:val="0F1115"/>
          <w:sz w:val="36"/>
          <w:szCs w:val="36"/>
          <w:rtl/>
        </w:rPr>
        <w:t>إجراء</w:t>
      </w:r>
      <w:r w:rsidRPr="002C2259">
        <w:rPr>
          <w:rFonts w:ascii="Sakkal Majalla" w:eastAsia="Times New Roman" w:hAnsi="Sakkal Majalla" w:cs="Sakkal Majalla"/>
          <w:color w:val="0F1115"/>
          <w:sz w:val="36"/>
          <w:szCs w:val="36"/>
          <w:rtl/>
        </w:rPr>
        <w:t xml:space="preserve"> دراسة ميدانية تطبيقية، كما لم تحدد سياقا جغرافيا او قطاعيا معينا لاختبار استنتاجاتها. ويسعى البحث الحالي لسد هذه الفجوة من خلال قياس </w:t>
      </w:r>
      <w:r w:rsidRPr="002C2259">
        <w:rPr>
          <w:rFonts w:ascii="Sakkal Majalla" w:eastAsia="Times New Roman" w:hAnsi="Sakkal Majalla" w:cs="Sakkal Majalla" w:hint="cs"/>
          <w:color w:val="0F1115"/>
          <w:sz w:val="36"/>
          <w:szCs w:val="36"/>
          <w:rtl/>
        </w:rPr>
        <w:t>إثر</w:t>
      </w:r>
      <w:r w:rsidRPr="002C2259">
        <w:rPr>
          <w:rFonts w:ascii="Sakkal Majalla" w:eastAsia="Times New Roman" w:hAnsi="Sakkal Majalla" w:cs="Sakkal Majalla"/>
          <w:color w:val="0F1115"/>
          <w:sz w:val="36"/>
          <w:szCs w:val="36"/>
          <w:rtl/>
        </w:rPr>
        <w:t xml:space="preserve"> تطبيقات الذكاء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ميدانيا على </w:t>
      </w:r>
      <w:r w:rsidRPr="002C2259">
        <w:rPr>
          <w:rFonts w:ascii="Sakkal Majalla" w:eastAsia="Times New Roman" w:hAnsi="Sakkal Majalla" w:cs="Sakkal Majalla" w:hint="cs"/>
          <w:color w:val="0F1115"/>
          <w:sz w:val="36"/>
          <w:szCs w:val="36"/>
          <w:rtl/>
        </w:rPr>
        <w:t xml:space="preserve">أمانة </w:t>
      </w:r>
      <w:r w:rsidR="00740488" w:rsidRPr="002C2259">
        <w:rPr>
          <w:rFonts w:ascii="Sakkal Majalla" w:eastAsia="Times New Roman" w:hAnsi="Sakkal Majalla" w:cs="Sakkal Majalla" w:hint="cs"/>
          <w:color w:val="0F1115"/>
          <w:sz w:val="36"/>
          <w:szCs w:val="36"/>
          <w:rtl/>
        </w:rPr>
        <w:t>محافظة</w:t>
      </w:r>
      <w:r w:rsidRPr="002C2259">
        <w:rPr>
          <w:rFonts w:ascii="Sakkal Majalla" w:eastAsia="Times New Roman" w:hAnsi="Sakkal Majalla" w:cs="Sakkal Majalla" w:hint="cs"/>
          <w:color w:val="0F1115"/>
          <w:sz w:val="36"/>
          <w:szCs w:val="36"/>
          <w:rtl/>
        </w:rPr>
        <w:t xml:space="preserve"> جدة </w:t>
      </w:r>
      <w:r w:rsidRPr="002C2259">
        <w:rPr>
          <w:rFonts w:ascii="Sakkal Majalla" w:eastAsia="Times New Roman" w:hAnsi="Sakkal Majalla" w:cs="Sakkal Majalla"/>
          <w:color w:val="0F1115"/>
          <w:sz w:val="36"/>
          <w:szCs w:val="36"/>
          <w:rtl/>
        </w:rPr>
        <w:t>في المملكة العربية السعودية.</w:t>
      </w:r>
    </w:p>
    <w:p w14:paraId="6024B52B" w14:textId="32760548" w:rsidR="00D43478" w:rsidRPr="002C2259" w:rsidRDefault="00D43478" w:rsidP="00D43478">
      <w:pPr>
        <w:shd w:val="clear" w:color="auto" w:fill="FFFFFF"/>
        <w:bidi/>
        <w:spacing w:after="0" w:line="360" w:lineRule="auto"/>
        <w:ind w:left="-360"/>
        <w:jc w:val="lowKashida"/>
        <w:rPr>
          <w:rFonts w:ascii="Sakkal Majalla" w:eastAsia="Times New Roman" w:hAnsi="Sakkal Majalla" w:cs="Sakkal Majalla"/>
          <w:color w:val="0F1115"/>
          <w:sz w:val="36"/>
          <w:szCs w:val="36"/>
        </w:rPr>
      </w:pPr>
      <w:r w:rsidRPr="002C2259">
        <w:rPr>
          <w:rFonts w:ascii="Sakkal Majalla" w:eastAsia="Times New Roman" w:hAnsi="Sakkal Majalla" w:cs="Sakkal Majalla"/>
          <w:color w:val="0F1115"/>
          <w:sz w:val="36"/>
          <w:szCs w:val="36"/>
          <w:rtl/>
        </w:rPr>
        <w:t>وقد هدفت دراسة</w:t>
      </w:r>
      <w:r w:rsidRPr="002C2259">
        <w:rPr>
          <w:rFonts w:ascii="Sakkal Majalla" w:eastAsia="Times New Roman" w:hAnsi="Sakkal Majalla" w:cs="Sakkal Majalla"/>
          <w:color w:val="0F1115"/>
          <w:sz w:val="36"/>
          <w:szCs w:val="36"/>
        </w:rPr>
        <w:t xml:space="preserve"> Sestino and De Mauro (2021) </w:t>
      </w:r>
      <w:r w:rsidRPr="002C2259">
        <w:rPr>
          <w:rFonts w:ascii="Sakkal Majalla" w:eastAsia="Times New Roman" w:hAnsi="Sakkal Majalla" w:cs="Sakkal Majalla"/>
          <w:color w:val="0F1115"/>
          <w:sz w:val="36"/>
          <w:szCs w:val="36"/>
          <w:rtl/>
        </w:rPr>
        <w:t xml:space="preserve">الى توضيح ظاهرة تفعيل الذكاء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في مجال </w:t>
      </w:r>
      <w:r w:rsidRPr="002C2259">
        <w:rPr>
          <w:rFonts w:ascii="Sakkal Majalla" w:eastAsia="Times New Roman" w:hAnsi="Sakkal Majalla" w:cs="Sakkal Majalla" w:hint="cs"/>
          <w:color w:val="0F1115"/>
          <w:sz w:val="36"/>
          <w:szCs w:val="36"/>
          <w:rtl/>
        </w:rPr>
        <w:t>الأعمال</w:t>
      </w:r>
      <w:r w:rsidRPr="002C2259">
        <w:rPr>
          <w:rFonts w:ascii="Sakkal Majalla" w:eastAsia="Times New Roman" w:hAnsi="Sakkal Majalla" w:cs="Sakkal Majalla"/>
          <w:color w:val="0F1115"/>
          <w:sz w:val="36"/>
          <w:szCs w:val="36"/>
          <w:rtl/>
        </w:rPr>
        <w:t xml:space="preserve"> من خلال </w:t>
      </w:r>
      <w:r w:rsidRPr="002C2259">
        <w:rPr>
          <w:rFonts w:ascii="Sakkal Majalla" w:eastAsia="Times New Roman" w:hAnsi="Sakkal Majalla" w:cs="Sakkal Majalla" w:hint="cs"/>
          <w:color w:val="0F1115"/>
          <w:sz w:val="36"/>
          <w:szCs w:val="36"/>
          <w:rtl/>
        </w:rPr>
        <w:t>إجراء</w:t>
      </w:r>
      <w:r w:rsidRPr="002C2259">
        <w:rPr>
          <w:rFonts w:ascii="Sakkal Majalla" w:eastAsia="Times New Roman" w:hAnsi="Sakkal Majalla" w:cs="Sakkal Majalla"/>
          <w:color w:val="0F1115"/>
          <w:sz w:val="36"/>
          <w:szCs w:val="36"/>
          <w:rtl/>
        </w:rPr>
        <w:t xml:space="preserve"> مراجعة منهجية شاملة </w:t>
      </w:r>
      <w:r w:rsidRPr="002C2259">
        <w:rPr>
          <w:rFonts w:ascii="Sakkal Majalla" w:eastAsia="Times New Roman" w:hAnsi="Sakkal Majalla" w:cs="Sakkal Majalla" w:hint="cs"/>
          <w:color w:val="0F1115"/>
          <w:sz w:val="36"/>
          <w:szCs w:val="36"/>
          <w:rtl/>
        </w:rPr>
        <w:t>للأدبيات</w:t>
      </w:r>
      <w:r w:rsidRPr="002C2259">
        <w:rPr>
          <w:rFonts w:ascii="Sakkal Majalla" w:eastAsia="Times New Roman" w:hAnsi="Sakkal Majalla" w:cs="Sakkal Majalla"/>
          <w:color w:val="0F1115"/>
          <w:sz w:val="36"/>
          <w:szCs w:val="36"/>
          <w:rtl/>
        </w:rPr>
        <w:t xml:space="preserve">، بهدف تقديم تصنيف واضح ومنظم لما وصل اليه الذكاء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في بيئة </w:t>
      </w:r>
      <w:r w:rsidRPr="002C2259">
        <w:rPr>
          <w:rFonts w:ascii="Sakkal Majalla" w:eastAsia="Times New Roman" w:hAnsi="Sakkal Majalla" w:cs="Sakkal Majalla" w:hint="cs"/>
          <w:color w:val="0F1115"/>
          <w:sz w:val="36"/>
          <w:szCs w:val="36"/>
          <w:rtl/>
        </w:rPr>
        <w:t>الأعمال</w:t>
      </w:r>
      <w:r w:rsidRPr="002C2259">
        <w:rPr>
          <w:rFonts w:ascii="Sakkal Majalla" w:eastAsia="Times New Roman" w:hAnsi="Sakkal Majalla" w:cs="Sakkal Majalla"/>
          <w:color w:val="0F1115"/>
          <w:sz w:val="36"/>
          <w:szCs w:val="36"/>
          <w:rtl/>
        </w:rPr>
        <w:t>. واعتمدت الدراسة منهج المراجعة المنهجية</w:t>
      </w:r>
      <w:r w:rsidRPr="002C2259">
        <w:rPr>
          <w:rFonts w:ascii="Sakkal Majalla" w:eastAsia="Times New Roman" w:hAnsi="Sakkal Majalla" w:cs="Sakkal Majalla"/>
          <w:color w:val="0F1115"/>
          <w:sz w:val="36"/>
          <w:szCs w:val="36"/>
        </w:rPr>
        <w:t xml:space="preserve"> </w:t>
      </w:r>
      <w:r w:rsidRPr="002C2259">
        <w:rPr>
          <w:rFonts w:ascii="Sakkal Majalla" w:eastAsia="Times New Roman" w:hAnsi="Sakkal Majalla" w:cs="Sakkal Majalla"/>
          <w:color w:val="0F1115"/>
          <w:sz w:val="36"/>
          <w:szCs w:val="36"/>
          <w:rtl/>
        </w:rPr>
        <w:t xml:space="preserve">حيث حللت 3780 مساهمة بحثية باستخدام مزيج من خوارزميتين للتعلم </w:t>
      </w:r>
      <w:r w:rsidRPr="002C2259">
        <w:rPr>
          <w:rFonts w:ascii="Sakkal Majalla" w:eastAsia="Times New Roman" w:hAnsi="Sakkal Majalla" w:cs="Sakkal Majalla"/>
          <w:color w:val="0F1115"/>
          <w:sz w:val="36"/>
          <w:szCs w:val="36"/>
          <w:rtl/>
        </w:rPr>
        <w:lastRenderedPageBreak/>
        <w:t>ال</w:t>
      </w:r>
      <w:r w:rsidRPr="002C2259">
        <w:rPr>
          <w:rFonts w:ascii="Sakkal Majalla" w:eastAsia="Times New Roman" w:hAnsi="Sakkal Majalla" w:cs="Sakkal Majalla" w:hint="cs"/>
          <w:color w:val="0F1115"/>
          <w:sz w:val="36"/>
          <w:szCs w:val="36"/>
          <w:rtl/>
        </w:rPr>
        <w:t>آ</w:t>
      </w:r>
      <w:r w:rsidRPr="002C2259">
        <w:rPr>
          <w:rFonts w:ascii="Sakkal Majalla" w:eastAsia="Times New Roman" w:hAnsi="Sakkal Majalla" w:cs="Sakkal Majalla"/>
          <w:color w:val="0F1115"/>
          <w:sz w:val="36"/>
          <w:szCs w:val="36"/>
          <w:rtl/>
        </w:rPr>
        <w:t>لي هما تخصيص ديريشليه الكامن</w:t>
      </w:r>
      <w:r w:rsidRPr="002C2259">
        <w:rPr>
          <w:rFonts w:ascii="Sakkal Majalla" w:eastAsia="Times New Roman" w:hAnsi="Sakkal Majalla" w:cs="Sakkal Majalla"/>
          <w:color w:val="0F1115"/>
          <w:sz w:val="36"/>
          <w:szCs w:val="36"/>
        </w:rPr>
        <w:t xml:space="preserve"> (LDA) </w:t>
      </w:r>
      <w:r w:rsidRPr="002C2259">
        <w:rPr>
          <w:rFonts w:ascii="Sakkal Majalla" w:eastAsia="Times New Roman" w:hAnsi="Sakkal Majalla" w:cs="Sakkal Majalla"/>
          <w:color w:val="0F1115"/>
          <w:sz w:val="36"/>
          <w:szCs w:val="36"/>
          <w:rtl/>
        </w:rPr>
        <w:t xml:space="preserve">والتجميع </w:t>
      </w:r>
      <w:r w:rsidRPr="002C2259">
        <w:rPr>
          <w:rFonts w:ascii="Sakkal Majalla" w:eastAsia="Times New Roman" w:hAnsi="Sakkal Majalla" w:cs="Sakkal Majalla" w:hint="cs"/>
          <w:color w:val="0F1115"/>
          <w:sz w:val="36"/>
          <w:szCs w:val="36"/>
          <w:rtl/>
        </w:rPr>
        <w:t>الهرمي</w:t>
      </w:r>
      <w:r w:rsidRPr="002C2259">
        <w:rPr>
          <w:rFonts w:ascii="Sakkal Majalla" w:eastAsia="Times New Roman" w:hAnsi="Sakkal Majalla" w:cs="Sakkal Majalla"/>
          <w:color w:val="0F1115"/>
          <w:sz w:val="36"/>
          <w:szCs w:val="36"/>
        </w:rPr>
        <w:t xml:space="preserve">. </w:t>
      </w:r>
      <w:r w:rsidRPr="002C2259">
        <w:rPr>
          <w:rFonts w:ascii="Sakkal Majalla" w:eastAsia="Times New Roman" w:hAnsi="Sakkal Majalla" w:cs="Sakkal Majalla" w:hint="cs"/>
          <w:color w:val="0F1115"/>
          <w:sz w:val="36"/>
          <w:szCs w:val="36"/>
          <w:rtl/>
        </w:rPr>
        <w:t>وأنتجت</w:t>
      </w:r>
      <w:r w:rsidRPr="002C2259">
        <w:rPr>
          <w:rFonts w:ascii="Sakkal Majalla" w:eastAsia="Times New Roman" w:hAnsi="Sakkal Majalla" w:cs="Sakkal Majalla"/>
          <w:color w:val="0F1115"/>
          <w:sz w:val="36"/>
          <w:szCs w:val="36"/>
          <w:rtl/>
        </w:rPr>
        <w:t xml:space="preserve"> المراجعة تصنيفا هيكليا للتيارات البحثية المتنوعة وقائمة بالاتجاهات الناشئة الواعدة، حيث سلطت الضوء على </w:t>
      </w:r>
      <w:r w:rsidRPr="002C2259">
        <w:rPr>
          <w:rFonts w:ascii="Sakkal Majalla" w:eastAsia="Times New Roman" w:hAnsi="Sakkal Majalla" w:cs="Sakkal Majalla" w:hint="cs"/>
          <w:color w:val="0F1115"/>
          <w:sz w:val="36"/>
          <w:szCs w:val="36"/>
          <w:rtl/>
        </w:rPr>
        <w:t>ست</w:t>
      </w:r>
      <w:r w:rsidRPr="002C2259">
        <w:rPr>
          <w:rFonts w:ascii="Sakkal Majalla" w:eastAsia="Times New Roman" w:hAnsi="Sakkal Majalla" w:cs="Sakkal Majalla"/>
          <w:color w:val="0F1115"/>
          <w:sz w:val="36"/>
          <w:szCs w:val="36"/>
          <w:rtl/>
        </w:rPr>
        <w:t xml:space="preserve"> موضوعات رئيسية قابلة للتصنيف ضمن ثلاثة محاور مختلفة وهي: </w:t>
      </w:r>
      <w:r w:rsidRPr="002C2259">
        <w:rPr>
          <w:rFonts w:ascii="Sakkal Majalla" w:eastAsia="Times New Roman" w:hAnsi="Sakkal Majalla" w:cs="Sakkal Majalla" w:hint="cs"/>
          <w:color w:val="0F1115"/>
          <w:sz w:val="36"/>
          <w:szCs w:val="36"/>
          <w:rtl/>
        </w:rPr>
        <w:t>التداعيات</w:t>
      </w:r>
      <w:r w:rsidRPr="002C2259">
        <w:rPr>
          <w:rFonts w:ascii="Sakkal Majalla" w:eastAsia="Times New Roman" w:hAnsi="Sakkal Majalla" w:cs="Sakkal Majalla"/>
          <w:color w:val="0F1115"/>
          <w:sz w:val="36"/>
          <w:szCs w:val="36"/>
        </w:rPr>
        <w:t xml:space="preserve"> </w:t>
      </w:r>
      <w:r w:rsidRPr="002C2259">
        <w:rPr>
          <w:rFonts w:ascii="Sakkal Majalla" w:eastAsia="Times New Roman" w:hAnsi="Sakkal Majalla" w:cs="Sakkal Majalla"/>
          <w:color w:val="0F1115"/>
          <w:sz w:val="36"/>
          <w:szCs w:val="36"/>
          <w:rtl/>
        </w:rPr>
        <w:t>والتطبيقات</w:t>
      </w:r>
      <w:r w:rsidRPr="002C2259">
        <w:rPr>
          <w:rFonts w:ascii="Sakkal Majalla" w:eastAsia="Times New Roman" w:hAnsi="Sakkal Majalla" w:cs="Sakkal Majalla"/>
          <w:color w:val="0F1115"/>
          <w:sz w:val="36"/>
          <w:szCs w:val="36"/>
        </w:rPr>
        <w:t xml:space="preserve"> </w:t>
      </w:r>
      <w:r w:rsidRPr="002C2259">
        <w:rPr>
          <w:rFonts w:ascii="Sakkal Majalla" w:eastAsia="Times New Roman" w:hAnsi="Sakkal Majalla" w:cs="Sakkal Majalla" w:hint="cs"/>
          <w:color w:val="0F1115"/>
          <w:sz w:val="36"/>
          <w:szCs w:val="36"/>
          <w:rtl/>
        </w:rPr>
        <w:t>والأساليب</w:t>
      </w:r>
      <w:r w:rsidRPr="002C2259">
        <w:rPr>
          <w:rFonts w:ascii="Sakkal Majalla" w:eastAsia="Times New Roman" w:hAnsi="Sakkal Majalla" w:cs="Sakkal Majalla"/>
          <w:color w:val="0F1115"/>
          <w:sz w:val="36"/>
          <w:szCs w:val="36"/>
        </w:rPr>
        <w:t xml:space="preserve"> </w:t>
      </w:r>
      <w:r w:rsidRPr="002C2259">
        <w:rPr>
          <w:rFonts w:ascii="Sakkal Majalla" w:eastAsia="Times New Roman" w:hAnsi="Sakkal Majalla" w:cs="Sakkal Majalla"/>
          <w:color w:val="0F1115"/>
          <w:sz w:val="36"/>
          <w:szCs w:val="36"/>
          <w:rtl/>
        </w:rPr>
        <w:t xml:space="preserve">وهو ما </w:t>
      </w:r>
      <w:r w:rsidRPr="002C2259">
        <w:rPr>
          <w:rFonts w:ascii="Sakkal Majalla" w:eastAsia="Times New Roman" w:hAnsi="Sakkal Majalla" w:cs="Sakkal Majalla" w:hint="cs"/>
          <w:color w:val="0F1115"/>
          <w:sz w:val="36"/>
          <w:szCs w:val="36"/>
          <w:rtl/>
        </w:rPr>
        <w:t>أطلقت</w:t>
      </w:r>
      <w:r w:rsidRPr="002C2259">
        <w:rPr>
          <w:rFonts w:ascii="Sakkal Majalla" w:eastAsia="Times New Roman" w:hAnsi="Sakkal Majalla" w:cs="Sakkal Majalla"/>
          <w:color w:val="0F1115"/>
          <w:sz w:val="36"/>
          <w:szCs w:val="36"/>
          <w:rtl/>
        </w:rPr>
        <w:t xml:space="preserve"> عليه الدراسة نموذج</w:t>
      </w:r>
      <w:r w:rsidRPr="002C2259">
        <w:rPr>
          <w:rFonts w:ascii="Sakkal Majalla" w:eastAsia="Times New Roman" w:hAnsi="Sakkal Majalla" w:cs="Sakkal Majalla"/>
          <w:color w:val="0F1115"/>
          <w:sz w:val="36"/>
          <w:szCs w:val="36"/>
        </w:rPr>
        <w:t xml:space="preserve"> IAM</w:t>
      </w:r>
      <w:r w:rsidRPr="002C2259">
        <w:rPr>
          <w:rFonts w:ascii="Sakkal Majalla" w:eastAsia="Times New Roman" w:hAnsi="Sakkal Majalla" w:cs="Sakkal Majalla" w:hint="cs"/>
          <w:color w:val="0F1115"/>
          <w:sz w:val="36"/>
          <w:szCs w:val="36"/>
          <w:rtl/>
        </w:rPr>
        <w:t>.</w:t>
      </w:r>
      <w:r w:rsidRPr="002C2259">
        <w:rPr>
          <w:rFonts w:ascii="Sakkal Majalla" w:eastAsia="Times New Roman" w:hAnsi="Sakkal Majalla" w:cs="Sakkal Majalla"/>
          <w:color w:val="0F1115"/>
          <w:sz w:val="36"/>
          <w:szCs w:val="36"/>
        </w:rPr>
        <w:t xml:space="preserve"> </w:t>
      </w:r>
      <w:r w:rsidRPr="002C2259">
        <w:rPr>
          <w:rFonts w:ascii="Sakkal Majalla" w:eastAsia="Times New Roman" w:hAnsi="Sakkal Majalla" w:cs="Sakkal Majalla"/>
          <w:color w:val="0F1115"/>
          <w:sz w:val="36"/>
          <w:szCs w:val="36"/>
          <w:rtl/>
        </w:rPr>
        <w:t xml:space="preserve">وخلصت الدراسة </w:t>
      </w:r>
      <w:r w:rsidRPr="002C2259">
        <w:rPr>
          <w:rFonts w:ascii="Sakkal Majalla" w:eastAsia="Times New Roman" w:hAnsi="Sakkal Majalla" w:cs="Sakkal Majalla" w:hint="cs"/>
          <w:color w:val="0F1115"/>
          <w:sz w:val="36"/>
          <w:szCs w:val="36"/>
          <w:rtl/>
        </w:rPr>
        <w:t>إ</w:t>
      </w:r>
      <w:r w:rsidRPr="002C2259">
        <w:rPr>
          <w:rFonts w:ascii="Sakkal Majalla" w:eastAsia="Times New Roman" w:hAnsi="Sakkal Majalla" w:cs="Sakkal Majalla"/>
          <w:color w:val="0F1115"/>
          <w:sz w:val="36"/>
          <w:szCs w:val="36"/>
          <w:rtl/>
        </w:rPr>
        <w:t xml:space="preserve">لى </w:t>
      </w:r>
      <w:r w:rsidRPr="002C2259">
        <w:rPr>
          <w:rFonts w:ascii="Sakkal Majalla" w:eastAsia="Times New Roman" w:hAnsi="Sakkal Majalla" w:cs="Sakkal Majalla" w:hint="cs"/>
          <w:color w:val="0F1115"/>
          <w:sz w:val="36"/>
          <w:szCs w:val="36"/>
          <w:rtl/>
        </w:rPr>
        <w:t>أ</w:t>
      </w:r>
      <w:r w:rsidRPr="002C2259">
        <w:rPr>
          <w:rFonts w:ascii="Sakkal Majalla" w:eastAsia="Times New Roman" w:hAnsi="Sakkal Majalla" w:cs="Sakkal Majalla"/>
          <w:color w:val="0F1115"/>
          <w:sz w:val="36"/>
          <w:szCs w:val="36"/>
          <w:rtl/>
        </w:rPr>
        <w:t xml:space="preserve">ن الذكاء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يمثل تقنية تغييرية في بيئة </w:t>
      </w:r>
      <w:r w:rsidRPr="002C2259">
        <w:rPr>
          <w:rFonts w:ascii="Sakkal Majalla" w:eastAsia="Times New Roman" w:hAnsi="Sakkal Majalla" w:cs="Sakkal Majalla" w:hint="cs"/>
          <w:color w:val="0F1115"/>
          <w:sz w:val="36"/>
          <w:szCs w:val="36"/>
          <w:rtl/>
        </w:rPr>
        <w:t>الأعمال</w:t>
      </w:r>
      <w:r w:rsidRPr="002C2259">
        <w:rPr>
          <w:rFonts w:ascii="Sakkal Majalla" w:eastAsia="Times New Roman" w:hAnsi="Sakkal Majalla" w:cs="Sakkal Majalla"/>
          <w:color w:val="0F1115"/>
          <w:sz w:val="36"/>
          <w:szCs w:val="36"/>
        </w:rPr>
        <w:t xml:space="preserve"> </w:t>
      </w:r>
      <w:r w:rsidRPr="002C2259">
        <w:rPr>
          <w:rFonts w:ascii="Sakkal Majalla" w:eastAsia="Times New Roman" w:hAnsi="Sakkal Majalla" w:cs="Sakkal Majalla"/>
          <w:color w:val="0F1115"/>
          <w:sz w:val="36"/>
          <w:szCs w:val="36"/>
          <w:rtl/>
        </w:rPr>
        <w:t>و</w:t>
      </w:r>
      <w:r w:rsidRPr="002C2259">
        <w:rPr>
          <w:rFonts w:ascii="Sakkal Majalla" w:eastAsia="Times New Roman" w:hAnsi="Sakkal Majalla" w:cs="Sakkal Majalla" w:hint="cs"/>
          <w:color w:val="0F1115"/>
          <w:sz w:val="36"/>
          <w:szCs w:val="36"/>
          <w:rtl/>
        </w:rPr>
        <w:t>أ</w:t>
      </w:r>
      <w:r w:rsidRPr="002C2259">
        <w:rPr>
          <w:rFonts w:ascii="Sakkal Majalla" w:eastAsia="Times New Roman" w:hAnsi="Sakkal Majalla" w:cs="Sakkal Majalla"/>
          <w:color w:val="0F1115"/>
          <w:sz w:val="36"/>
          <w:szCs w:val="36"/>
          <w:rtl/>
        </w:rPr>
        <w:t xml:space="preserve">ن تطور المفهوم في </w:t>
      </w:r>
      <w:r w:rsidRPr="002C2259">
        <w:rPr>
          <w:rFonts w:ascii="Sakkal Majalla" w:eastAsia="Times New Roman" w:hAnsi="Sakkal Majalla" w:cs="Sakkal Majalla" w:hint="cs"/>
          <w:color w:val="0F1115"/>
          <w:sz w:val="36"/>
          <w:szCs w:val="36"/>
          <w:rtl/>
        </w:rPr>
        <w:t>الأدبيات</w:t>
      </w:r>
      <w:r w:rsidRPr="002C2259">
        <w:rPr>
          <w:rFonts w:ascii="Sakkal Majalla" w:eastAsia="Times New Roman" w:hAnsi="Sakkal Majalla" w:cs="Sakkal Majalla"/>
          <w:color w:val="0F1115"/>
          <w:sz w:val="36"/>
          <w:szCs w:val="36"/>
          <w:rtl/>
        </w:rPr>
        <w:t xml:space="preserve"> </w:t>
      </w:r>
      <w:r w:rsidRPr="002C2259">
        <w:rPr>
          <w:rFonts w:ascii="Sakkal Majalla" w:eastAsia="Times New Roman" w:hAnsi="Sakkal Majalla" w:cs="Sakkal Majalla" w:hint="cs"/>
          <w:color w:val="0F1115"/>
          <w:sz w:val="36"/>
          <w:szCs w:val="36"/>
          <w:rtl/>
        </w:rPr>
        <w:t>الأكاديمية</w:t>
      </w:r>
      <w:r w:rsidRPr="002C2259">
        <w:rPr>
          <w:rFonts w:ascii="Sakkal Majalla" w:eastAsia="Times New Roman" w:hAnsi="Sakkal Majalla" w:cs="Sakkal Majalla"/>
          <w:color w:val="0F1115"/>
          <w:sz w:val="36"/>
          <w:szCs w:val="36"/>
          <w:rtl/>
        </w:rPr>
        <w:t xml:space="preserve"> والمهنية جاء بشكل فوضوي وغير منظم مما يستدعي </w:t>
      </w:r>
      <w:r w:rsidRPr="002C2259">
        <w:rPr>
          <w:rFonts w:ascii="Sakkal Majalla" w:eastAsia="Times New Roman" w:hAnsi="Sakkal Majalla" w:cs="Sakkal Majalla" w:hint="cs"/>
          <w:color w:val="0F1115"/>
          <w:sz w:val="36"/>
          <w:szCs w:val="36"/>
          <w:rtl/>
        </w:rPr>
        <w:t>أطرا</w:t>
      </w:r>
      <w:r w:rsidRPr="002C2259">
        <w:rPr>
          <w:rFonts w:ascii="Sakkal Majalla" w:eastAsia="Times New Roman" w:hAnsi="Sakkal Majalla" w:cs="Sakkal Majalla"/>
          <w:color w:val="0F1115"/>
          <w:sz w:val="36"/>
          <w:szCs w:val="36"/>
          <w:rtl/>
        </w:rPr>
        <w:t xml:space="preserve"> تصنيفية واضحة. وتعد هذه الدراسة من الدراسات المرجعية المهمة كونها قدمت خارطة شاملة للمعرفة في مجال الذكاء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w:t>
      </w:r>
      <w:r w:rsidRPr="002C2259">
        <w:rPr>
          <w:rFonts w:ascii="Sakkal Majalla" w:eastAsia="Times New Roman" w:hAnsi="Sakkal Majalla" w:cs="Sakkal Majalla" w:hint="cs"/>
          <w:color w:val="0F1115"/>
          <w:sz w:val="36"/>
          <w:szCs w:val="36"/>
          <w:rtl/>
        </w:rPr>
        <w:t>والأعمال</w:t>
      </w:r>
      <w:r w:rsidRPr="002C2259">
        <w:rPr>
          <w:rFonts w:ascii="Sakkal Majalla" w:eastAsia="Times New Roman" w:hAnsi="Sakkal Majalla" w:cs="Sakkal Majalla"/>
          <w:color w:val="0F1115"/>
          <w:sz w:val="36"/>
          <w:szCs w:val="36"/>
          <w:rtl/>
        </w:rPr>
        <w:t xml:space="preserve"> استنادا الى تحليل كمي لعدد كبير جدا من </w:t>
      </w:r>
      <w:r w:rsidRPr="002C2259">
        <w:rPr>
          <w:rFonts w:ascii="Sakkal Majalla" w:eastAsia="Times New Roman" w:hAnsi="Sakkal Majalla" w:cs="Sakkal Majalla" w:hint="cs"/>
          <w:color w:val="0F1115"/>
          <w:sz w:val="36"/>
          <w:szCs w:val="36"/>
          <w:rtl/>
        </w:rPr>
        <w:t>الأبحاث</w:t>
      </w:r>
      <w:r w:rsidRPr="002C2259">
        <w:rPr>
          <w:rFonts w:ascii="Sakkal Majalla" w:eastAsia="Times New Roman" w:hAnsi="Sakkal Majalla" w:cs="Sakkal Majalla"/>
          <w:color w:val="0F1115"/>
          <w:sz w:val="36"/>
          <w:szCs w:val="36"/>
          <w:rtl/>
        </w:rPr>
        <w:t xml:space="preserve">، مما يوفر </w:t>
      </w:r>
      <w:r w:rsidRPr="002C2259">
        <w:rPr>
          <w:rFonts w:ascii="Sakkal Majalla" w:eastAsia="Times New Roman" w:hAnsi="Sakkal Majalla" w:cs="Sakkal Majalla" w:hint="cs"/>
          <w:color w:val="0F1115"/>
          <w:sz w:val="36"/>
          <w:szCs w:val="36"/>
          <w:rtl/>
        </w:rPr>
        <w:t>أساسا</w:t>
      </w:r>
      <w:r w:rsidRPr="002C2259">
        <w:rPr>
          <w:rFonts w:ascii="Sakkal Majalla" w:eastAsia="Times New Roman" w:hAnsi="Sakkal Majalla" w:cs="Sakkal Majalla"/>
          <w:color w:val="0F1115"/>
          <w:sz w:val="36"/>
          <w:szCs w:val="36"/>
          <w:rtl/>
        </w:rPr>
        <w:t xml:space="preserve"> نظريا متينا. غير </w:t>
      </w:r>
      <w:r w:rsidRPr="002C2259">
        <w:rPr>
          <w:rFonts w:ascii="Sakkal Majalla" w:eastAsia="Times New Roman" w:hAnsi="Sakkal Majalla" w:cs="Sakkal Majalla" w:hint="cs"/>
          <w:color w:val="0F1115"/>
          <w:sz w:val="36"/>
          <w:szCs w:val="36"/>
          <w:rtl/>
        </w:rPr>
        <w:t>إ</w:t>
      </w:r>
      <w:r w:rsidRPr="002C2259">
        <w:rPr>
          <w:rFonts w:ascii="Sakkal Majalla" w:eastAsia="Times New Roman" w:hAnsi="Sakkal Majalla" w:cs="Sakkal Majalla"/>
          <w:color w:val="0F1115"/>
          <w:sz w:val="36"/>
          <w:szCs w:val="36"/>
          <w:rtl/>
        </w:rPr>
        <w:t xml:space="preserve">نها اقتصرت على المراجعة الببليومترية والتصنيفية دون اختبار ميداني </w:t>
      </w:r>
      <w:r w:rsidRPr="002C2259">
        <w:rPr>
          <w:rFonts w:ascii="Sakkal Majalla" w:eastAsia="Times New Roman" w:hAnsi="Sakkal Majalla" w:cs="Sakkal Majalla" w:hint="cs"/>
          <w:color w:val="0F1115"/>
          <w:sz w:val="36"/>
          <w:szCs w:val="36"/>
          <w:rtl/>
        </w:rPr>
        <w:t>لأثر</w:t>
      </w:r>
      <w:r w:rsidRPr="002C2259">
        <w:rPr>
          <w:rFonts w:ascii="Sakkal Majalla" w:eastAsia="Times New Roman" w:hAnsi="Sakkal Majalla" w:cs="Sakkal Majalla"/>
          <w:color w:val="0F1115"/>
          <w:sz w:val="36"/>
          <w:szCs w:val="36"/>
          <w:rtl/>
        </w:rPr>
        <w:t xml:space="preserve"> تطبيقات الذكاء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على </w:t>
      </w:r>
      <w:r w:rsidRPr="002C2259">
        <w:rPr>
          <w:rFonts w:ascii="Sakkal Majalla" w:eastAsia="Times New Roman" w:hAnsi="Sakkal Majalla" w:cs="Sakkal Majalla" w:hint="cs"/>
          <w:color w:val="0F1115"/>
          <w:sz w:val="36"/>
          <w:szCs w:val="36"/>
          <w:rtl/>
        </w:rPr>
        <w:t>أداء</w:t>
      </w:r>
      <w:r w:rsidRPr="002C2259">
        <w:rPr>
          <w:rFonts w:ascii="Sakkal Majalla" w:eastAsia="Times New Roman" w:hAnsi="Sakkal Majalla" w:cs="Sakkal Majalla"/>
          <w:color w:val="0F1115"/>
          <w:sz w:val="36"/>
          <w:szCs w:val="36"/>
          <w:rtl/>
        </w:rPr>
        <w:t xml:space="preserve"> </w:t>
      </w:r>
      <w:r w:rsidRPr="002C2259">
        <w:rPr>
          <w:rFonts w:ascii="Sakkal Majalla" w:eastAsia="Times New Roman" w:hAnsi="Sakkal Majalla" w:cs="Sakkal Majalla" w:hint="cs"/>
          <w:color w:val="0F1115"/>
          <w:sz w:val="36"/>
          <w:szCs w:val="36"/>
          <w:rtl/>
        </w:rPr>
        <w:t>المنشآت</w:t>
      </w:r>
      <w:r w:rsidRPr="002C2259">
        <w:rPr>
          <w:rFonts w:ascii="Sakkal Majalla" w:eastAsia="Times New Roman" w:hAnsi="Sakkal Majalla" w:cs="Sakkal Majalla"/>
          <w:color w:val="0F1115"/>
          <w:sz w:val="36"/>
          <w:szCs w:val="36"/>
          <w:rtl/>
        </w:rPr>
        <w:t xml:space="preserve"> فعليا، كما </w:t>
      </w:r>
      <w:r w:rsidRPr="002C2259">
        <w:rPr>
          <w:rFonts w:ascii="Sakkal Majalla" w:eastAsia="Times New Roman" w:hAnsi="Sakkal Majalla" w:cs="Sakkal Majalla" w:hint="cs"/>
          <w:color w:val="0F1115"/>
          <w:sz w:val="36"/>
          <w:szCs w:val="36"/>
          <w:rtl/>
        </w:rPr>
        <w:t>أ</w:t>
      </w:r>
      <w:r w:rsidRPr="002C2259">
        <w:rPr>
          <w:rFonts w:ascii="Sakkal Majalla" w:eastAsia="Times New Roman" w:hAnsi="Sakkal Majalla" w:cs="Sakkal Majalla"/>
          <w:color w:val="0F1115"/>
          <w:sz w:val="36"/>
          <w:szCs w:val="36"/>
          <w:rtl/>
        </w:rPr>
        <w:t xml:space="preserve">ن طبيعتها التصنيفية العامة لم تتناول سياقا جغرافيا او قطاعيا محددا. ويستفيد البحث الحالي من </w:t>
      </w:r>
      <w:r w:rsidRPr="002C2259">
        <w:rPr>
          <w:rFonts w:ascii="Sakkal Majalla" w:eastAsia="Times New Roman" w:hAnsi="Sakkal Majalla" w:cs="Sakkal Majalla" w:hint="cs"/>
          <w:color w:val="0F1115"/>
          <w:sz w:val="36"/>
          <w:szCs w:val="36"/>
          <w:rtl/>
        </w:rPr>
        <w:t>الإطار</w:t>
      </w:r>
      <w:r w:rsidRPr="002C2259">
        <w:rPr>
          <w:rFonts w:ascii="Sakkal Majalla" w:eastAsia="Times New Roman" w:hAnsi="Sakkal Majalla" w:cs="Sakkal Majalla"/>
          <w:color w:val="0F1115"/>
          <w:sz w:val="36"/>
          <w:szCs w:val="36"/>
          <w:rtl/>
        </w:rPr>
        <w:t xml:space="preserve"> التصنيفي الذي قدمته هذه الدراسة في بناء </w:t>
      </w:r>
      <w:r w:rsidRPr="002C2259">
        <w:rPr>
          <w:rFonts w:ascii="Sakkal Majalla" w:eastAsia="Times New Roman" w:hAnsi="Sakkal Majalla" w:cs="Sakkal Majalla" w:hint="cs"/>
          <w:color w:val="0F1115"/>
          <w:sz w:val="36"/>
          <w:szCs w:val="36"/>
          <w:rtl/>
        </w:rPr>
        <w:t>إطاره</w:t>
      </w:r>
      <w:r w:rsidRPr="002C2259">
        <w:rPr>
          <w:rFonts w:ascii="Sakkal Majalla" w:eastAsia="Times New Roman" w:hAnsi="Sakkal Majalla" w:cs="Sakkal Majalla"/>
          <w:color w:val="0F1115"/>
          <w:sz w:val="36"/>
          <w:szCs w:val="36"/>
          <w:rtl/>
        </w:rPr>
        <w:t xml:space="preserve"> النظري مع تجاوز قصورها من خلال </w:t>
      </w:r>
      <w:r w:rsidRPr="002C2259">
        <w:rPr>
          <w:rFonts w:ascii="Sakkal Majalla" w:eastAsia="Times New Roman" w:hAnsi="Sakkal Majalla" w:cs="Sakkal Majalla" w:hint="cs"/>
          <w:color w:val="0F1115"/>
          <w:sz w:val="36"/>
          <w:szCs w:val="36"/>
          <w:rtl/>
        </w:rPr>
        <w:t>إجراء</w:t>
      </w:r>
      <w:r w:rsidRPr="002C2259">
        <w:rPr>
          <w:rFonts w:ascii="Sakkal Majalla" w:eastAsia="Times New Roman" w:hAnsi="Sakkal Majalla" w:cs="Sakkal Majalla"/>
          <w:color w:val="0F1115"/>
          <w:sz w:val="36"/>
          <w:szCs w:val="36"/>
          <w:rtl/>
        </w:rPr>
        <w:t xml:space="preserve"> دراسة ميدانية كمية تقيس </w:t>
      </w:r>
      <w:r w:rsidRPr="002C2259">
        <w:rPr>
          <w:rFonts w:ascii="Sakkal Majalla" w:eastAsia="Times New Roman" w:hAnsi="Sakkal Majalla" w:cs="Sakkal Majalla" w:hint="cs"/>
          <w:color w:val="0F1115"/>
          <w:sz w:val="36"/>
          <w:szCs w:val="36"/>
          <w:rtl/>
        </w:rPr>
        <w:t>الأثر</w:t>
      </w:r>
      <w:r w:rsidRPr="002C2259">
        <w:rPr>
          <w:rFonts w:ascii="Sakkal Majalla" w:eastAsia="Times New Roman" w:hAnsi="Sakkal Majalla" w:cs="Sakkal Majalla"/>
          <w:color w:val="0F1115"/>
          <w:sz w:val="36"/>
          <w:szCs w:val="36"/>
          <w:rtl/>
        </w:rPr>
        <w:t xml:space="preserve"> الفعلي لتطبيقات الذكاء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على </w:t>
      </w:r>
      <w:r w:rsidRPr="002C2259">
        <w:rPr>
          <w:rFonts w:ascii="Sakkal Majalla" w:eastAsia="Times New Roman" w:hAnsi="Sakkal Majalla" w:cs="Sakkal Majalla" w:hint="cs"/>
          <w:color w:val="0F1115"/>
          <w:sz w:val="36"/>
          <w:szCs w:val="36"/>
          <w:rtl/>
        </w:rPr>
        <w:t>بيئة عمل أمانة جدة</w:t>
      </w:r>
      <w:r w:rsidRPr="002C2259">
        <w:rPr>
          <w:rFonts w:ascii="Sakkal Majalla" w:eastAsia="Times New Roman" w:hAnsi="Sakkal Majalla" w:cs="Sakkal Majalla"/>
          <w:color w:val="0F1115"/>
          <w:sz w:val="36"/>
          <w:szCs w:val="36"/>
          <w:rtl/>
        </w:rPr>
        <w:t xml:space="preserve"> في المملكة العربية السعودية</w:t>
      </w:r>
      <w:r w:rsidRPr="002C2259">
        <w:rPr>
          <w:rFonts w:ascii="Sakkal Majalla" w:eastAsia="Times New Roman" w:hAnsi="Sakkal Majalla" w:cs="Sakkal Majalla"/>
          <w:color w:val="0F1115"/>
          <w:sz w:val="36"/>
          <w:szCs w:val="36"/>
        </w:rPr>
        <w:t>.</w:t>
      </w:r>
    </w:p>
    <w:p w14:paraId="7B470E8E" w14:textId="3685C63B" w:rsidR="00D43478" w:rsidRPr="002C2259" w:rsidRDefault="00D43478" w:rsidP="00D43478">
      <w:pPr>
        <w:shd w:val="clear" w:color="auto" w:fill="FFFFFF"/>
        <w:bidi/>
        <w:spacing w:after="0" w:line="360" w:lineRule="auto"/>
        <w:ind w:left="-360"/>
        <w:jc w:val="lowKashida"/>
        <w:rPr>
          <w:rFonts w:ascii="Sakkal Majalla" w:eastAsia="Times New Roman" w:hAnsi="Sakkal Majalla" w:cs="Sakkal Majalla"/>
          <w:color w:val="0F1115"/>
          <w:sz w:val="36"/>
          <w:szCs w:val="36"/>
          <w:rtl/>
        </w:rPr>
      </w:pPr>
      <w:r w:rsidRPr="002C2259">
        <w:rPr>
          <w:rFonts w:ascii="Sakkal Majalla" w:eastAsia="Times New Roman" w:hAnsi="Sakkal Majalla" w:cs="Sakkal Majalla" w:hint="cs"/>
          <w:color w:val="0F1115"/>
          <w:sz w:val="36"/>
          <w:szCs w:val="36"/>
          <w:rtl/>
        </w:rPr>
        <w:t>وأجرى</w:t>
      </w:r>
      <w:r w:rsidRPr="002C2259">
        <w:rPr>
          <w:rFonts w:ascii="Sakkal Majalla" w:eastAsia="Times New Roman" w:hAnsi="Sakkal Majalla" w:cs="Sakkal Majalla"/>
          <w:color w:val="0F1115"/>
          <w:sz w:val="36"/>
          <w:szCs w:val="36"/>
        </w:rPr>
        <w:t xml:space="preserve"> </w:t>
      </w:r>
      <w:proofErr w:type="spellStart"/>
      <w:r w:rsidRPr="002C2259">
        <w:rPr>
          <w:rFonts w:ascii="Sakkal Majalla" w:eastAsia="Times New Roman" w:hAnsi="Sakkal Majalla" w:cs="Sakkal Majalla"/>
          <w:color w:val="0F1115"/>
          <w:sz w:val="36"/>
          <w:szCs w:val="36"/>
        </w:rPr>
        <w:t>Machucho</w:t>
      </w:r>
      <w:proofErr w:type="spellEnd"/>
      <w:r w:rsidRPr="002C2259">
        <w:rPr>
          <w:rFonts w:ascii="Sakkal Majalla" w:eastAsia="Times New Roman" w:hAnsi="Sakkal Majalla" w:cs="Sakkal Majalla"/>
          <w:color w:val="0F1115"/>
          <w:sz w:val="36"/>
          <w:szCs w:val="36"/>
        </w:rPr>
        <w:t xml:space="preserve"> and Ortiz (2025) </w:t>
      </w:r>
      <w:r w:rsidRPr="002C2259">
        <w:rPr>
          <w:rFonts w:ascii="Sakkal Majalla" w:eastAsia="Times New Roman" w:hAnsi="Sakkal Majalla" w:cs="Sakkal Majalla"/>
          <w:color w:val="0F1115"/>
          <w:sz w:val="36"/>
          <w:szCs w:val="36"/>
          <w:rtl/>
        </w:rPr>
        <w:t xml:space="preserve">مراجعة منهجية شاملة </w:t>
      </w:r>
      <w:r w:rsidRPr="002C2259">
        <w:rPr>
          <w:rFonts w:ascii="Sakkal Majalla" w:eastAsia="Times New Roman" w:hAnsi="Sakkal Majalla" w:cs="Sakkal Majalla" w:hint="cs"/>
          <w:color w:val="0F1115"/>
          <w:sz w:val="36"/>
          <w:szCs w:val="36"/>
          <w:rtl/>
        </w:rPr>
        <w:t>للتأثيرات</w:t>
      </w:r>
      <w:r w:rsidRPr="002C2259">
        <w:rPr>
          <w:rFonts w:ascii="Sakkal Majalla" w:eastAsia="Times New Roman" w:hAnsi="Sakkal Majalla" w:cs="Sakkal Majalla"/>
          <w:color w:val="0F1115"/>
          <w:sz w:val="36"/>
          <w:szCs w:val="36"/>
          <w:rtl/>
        </w:rPr>
        <w:t xml:space="preserve"> التحولية للذكاء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على الابتكار في مجال </w:t>
      </w:r>
      <w:r w:rsidRPr="002C2259">
        <w:rPr>
          <w:rFonts w:ascii="Sakkal Majalla" w:eastAsia="Times New Roman" w:hAnsi="Sakkal Majalla" w:cs="Sakkal Majalla" w:hint="cs"/>
          <w:color w:val="0F1115"/>
          <w:sz w:val="36"/>
          <w:szCs w:val="36"/>
          <w:rtl/>
        </w:rPr>
        <w:t>الأعمال</w:t>
      </w:r>
      <w:r w:rsidRPr="002C2259">
        <w:rPr>
          <w:rFonts w:ascii="Sakkal Majalla" w:eastAsia="Times New Roman" w:hAnsi="Sakkal Majalla" w:cs="Sakkal Majalla"/>
          <w:color w:val="0F1115"/>
          <w:sz w:val="36"/>
          <w:szCs w:val="36"/>
          <w:rtl/>
        </w:rPr>
        <w:t xml:space="preserve"> عبر مختلف القطاعات، حيث تناولت الدراسة قدرة </w:t>
      </w:r>
      <w:r w:rsidRPr="002C2259">
        <w:rPr>
          <w:rFonts w:ascii="Sakkal Majalla" w:eastAsia="Times New Roman" w:hAnsi="Sakkal Majalla" w:cs="Sakkal Majalla"/>
          <w:color w:val="0F1115"/>
          <w:sz w:val="36"/>
          <w:szCs w:val="36"/>
          <w:rtl/>
        </w:rPr>
        <w:lastRenderedPageBreak/>
        <w:t xml:space="preserve">الذكاء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على </w:t>
      </w:r>
      <w:r w:rsidRPr="002C2259">
        <w:rPr>
          <w:rFonts w:ascii="Sakkal Majalla" w:eastAsia="Times New Roman" w:hAnsi="Sakkal Majalla" w:cs="Sakkal Majalla" w:hint="cs"/>
          <w:color w:val="0F1115"/>
          <w:sz w:val="36"/>
          <w:szCs w:val="36"/>
          <w:rtl/>
        </w:rPr>
        <w:t>إعادة</w:t>
      </w:r>
      <w:r w:rsidRPr="002C2259">
        <w:rPr>
          <w:rFonts w:ascii="Sakkal Majalla" w:eastAsia="Times New Roman" w:hAnsi="Sakkal Majalla" w:cs="Sakkal Majalla"/>
          <w:color w:val="0F1115"/>
          <w:sz w:val="36"/>
          <w:szCs w:val="36"/>
          <w:rtl/>
        </w:rPr>
        <w:t xml:space="preserve"> تشكيل الاستراتيجيات والعمليات وخلق القيمة. وغطت المراجعة عدة محاور رئيسية شملت الابتكار المدفوع بالذكاء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في نماذج </w:t>
      </w:r>
      <w:r w:rsidRPr="002C2259">
        <w:rPr>
          <w:rFonts w:ascii="Sakkal Majalla" w:eastAsia="Times New Roman" w:hAnsi="Sakkal Majalla" w:cs="Sakkal Majalla" w:hint="cs"/>
          <w:color w:val="0F1115"/>
          <w:sz w:val="36"/>
          <w:szCs w:val="36"/>
          <w:rtl/>
        </w:rPr>
        <w:t>الأعمال</w:t>
      </w:r>
      <w:r w:rsidRPr="002C2259">
        <w:rPr>
          <w:rFonts w:ascii="Sakkal Majalla" w:eastAsia="Times New Roman" w:hAnsi="Sakkal Majalla" w:cs="Sakkal Majalla"/>
          <w:color w:val="0F1115"/>
          <w:sz w:val="36"/>
          <w:szCs w:val="36"/>
          <w:rtl/>
        </w:rPr>
        <w:t xml:space="preserve"> والتعاون بين </w:t>
      </w:r>
      <w:r w:rsidRPr="002C2259">
        <w:rPr>
          <w:rFonts w:ascii="Sakkal Majalla" w:eastAsia="Times New Roman" w:hAnsi="Sakkal Majalla" w:cs="Sakkal Majalla" w:hint="cs"/>
          <w:color w:val="0F1115"/>
          <w:sz w:val="36"/>
          <w:szCs w:val="36"/>
          <w:rtl/>
        </w:rPr>
        <w:t>الإنسان</w:t>
      </w:r>
      <w:r w:rsidRPr="002C2259">
        <w:rPr>
          <w:rFonts w:ascii="Sakkal Majalla" w:eastAsia="Times New Roman" w:hAnsi="Sakkal Majalla" w:cs="Sakkal Majalla"/>
          <w:color w:val="0F1115"/>
          <w:sz w:val="36"/>
          <w:szCs w:val="36"/>
          <w:rtl/>
        </w:rPr>
        <w:t xml:space="preserve"> والذكاء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والحوكمة </w:t>
      </w:r>
      <w:r w:rsidRPr="002C2259">
        <w:rPr>
          <w:rFonts w:ascii="Sakkal Majalla" w:eastAsia="Times New Roman" w:hAnsi="Sakkal Majalla" w:cs="Sakkal Majalla" w:hint="cs"/>
          <w:color w:val="0F1115"/>
          <w:sz w:val="36"/>
          <w:szCs w:val="36"/>
          <w:rtl/>
        </w:rPr>
        <w:t>الأخلاقية</w:t>
      </w:r>
      <w:r w:rsidRPr="002C2259">
        <w:rPr>
          <w:rFonts w:ascii="Sakkal Majalla" w:eastAsia="Times New Roman" w:hAnsi="Sakkal Majalla" w:cs="Sakkal Majalla"/>
          <w:color w:val="0F1115"/>
          <w:sz w:val="36"/>
          <w:szCs w:val="36"/>
          <w:rtl/>
        </w:rPr>
        <w:t xml:space="preserve"> والكفاءة التشغيلية وتخصيص تجربة العملاء وتطوير القدرات المؤسسية وتفاوتات التبني بين </w:t>
      </w:r>
      <w:r w:rsidRPr="002C2259">
        <w:rPr>
          <w:rFonts w:ascii="Sakkal Majalla" w:eastAsia="Times New Roman" w:hAnsi="Sakkal Majalla" w:cs="Sakkal Majalla" w:hint="cs"/>
          <w:color w:val="0F1115"/>
          <w:sz w:val="36"/>
          <w:szCs w:val="36"/>
          <w:rtl/>
        </w:rPr>
        <w:t>الأسواق</w:t>
      </w:r>
      <w:r w:rsidRPr="002C2259">
        <w:rPr>
          <w:rFonts w:ascii="Sakkal Majalla" w:eastAsia="Times New Roman" w:hAnsi="Sakkal Majalla" w:cs="Sakkal Majalla"/>
          <w:color w:val="0F1115"/>
          <w:sz w:val="36"/>
          <w:szCs w:val="36"/>
          <w:rtl/>
        </w:rPr>
        <w:t xml:space="preserve"> المختلفة. وخلصت الدراسة </w:t>
      </w:r>
      <w:r w:rsidRPr="002C2259">
        <w:rPr>
          <w:rFonts w:ascii="Sakkal Majalla" w:eastAsia="Times New Roman" w:hAnsi="Sakkal Majalla" w:cs="Sakkal Majalla" w:hint="cs"/>
          <w:color w:val="0F1115"/>
          <w:sz w:val="36"/>
          <w:szCs w:val="36"/>
          <w:rtl/>
        </w:rPr>
        <w:t>إ</w:t>
      </w:r>
      <w:r w:rsidRPr="002C2259">
        <w:rPr>
          <w:rFonts w:ascii="Sakkal Majalla" w:eastAsia="Times New Roman" w:hAnsi="Sakkal Majalla" w:cs="Sakkal Majalla"/>
          <w:color w:val="0F1115"/>
          <w:sz w:val="36"/>
          <w:szCs w:val="36"/>
          <w:rtl/>
        </w:rPr>
        <w:t xml:space="preserve">لى </w:t>
      </w:r>
      <w:r w:rsidRPr="002C2259">
        <w:rPr>
          <w:rFonts w:ascii="Sakkal Majalla" w:eastAsia="Times New Roman" w:hAnsi="Sakkal Majalla" w:cs="Sakkal Majalla" w:hint="cs"/>
          <w:color w:val="0F1115"/>
          <w:sz w:val="36"/>
          <w:szCs w:val="36"/>
          <w:rtl/>
        </w:rPr>
        <w:t>أ</w:t>
      </w:r>
      <w:r w:rsidRPr="002C2259">
        <w:rPr>
          <w:rFonts w:ascii="Sakkal Majalla" w:eastAsia="Times New Roman" w:hAnsi="Sakkal Majalla" w:cs="Sakkal Majalla"/>
          <w:color w:val="0F1115"/>
          <w:sz w:val="36"/>
          <w:szCs w:val="36"/>
          <w:rtl/>
        </w:rPr>
        <w:t xml:space="preserve">ن الذكاء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يمكن من </w:t>
      </w:r>
      <w:r w:rsidRPr="002C2259">
        <w:rPr>
          <w:rFonts w:ascii="Sakkal Majalla" w:eastAsia="Times New Roman" w:hAnsi="Sakkal Majalla" w:cs="Sakkal Majalla" w:hint="cs"/>
          <w:color w:val="0F1115"/>
          <w:sz w:val="36"/>
          <w:szCs w:val="36"/>
          <w:rtl/>
        </w:rPr>
        <w:t>أتمتة</w:t>
      </w:r>
      <w:r w:rsidRPr="002C2259">
        <w:rPr>
          <w:rFonts w:ascii="Sakkal Majalla" w:eastAsia="Times New Roman" w:hAnsi="Sakkal Majalla" w:cs="Sakkal Majalla"/>
          <w:color w:val="0F1115"/>
          <w:sz w:val="36"/>
          <w:szCs w:val="36"/>
          <w:rtl/>
        </w:rPr>
        <w:t xml:space="preserve"> غير مسبوقة وقدرات تنبؤية وتخصيص متقدم مما يدفع الابتكار في المنتجات والخدمات والعمليات وتجارب العملاء، غير </w:t>
      </w:r>
      <w:r w:rsidRPr="002C2259">
        <w:rPr>
          <w:rFonts w:ascii="Sakkal Majalla" w:eastAsia="Times New Roman" w:hAnsi="Sakkal Majalla" w:cs="Sakkal Majalla" w:hint="cs"/>
          <w:color w:val="0F1115"/>
          <w:sz w:val="36"/>
          <w:szCs w:val="36"/>
          <w:rtl/>
        </w:rPr>
        <w:t>أ</w:t>
      </w:r>
      <w:r w:rsidRPr="002C2259">
        <w:rPr>
          <w:rFonts w:ascii="Sakkal Majalla" w:eastAsia="Times New Roman" w:hAnsi="Sakkal Majalla" w:cs="Sakkal Majalla"/>
          <w:color w:val="0F1115"/>
          <w:sz w:val="36"/>
          <w:szCs w:val="36"/>
          <w:rtl/>
        </w:rPr>
        <w:t xml:space="preserve">ن التطبيق الناجح يتوقف على تجاوز تحديات تقنية وتنظيمية </w:t>
      </w:r>
      <w:r w:rsidRPr="002C2259">
        <w:rPr>
          <w:rFonts w:ascii="Sakkal Majalla" w:eastAsia="Times New Roman" w:hAnsi="Sakkal Majalla" w:cs="Sakkal Majalla" w:hint="cs"/>
          <w:color w:val="0F1115"/>
          <w:sz w:val="36"/>
          <w:szCs w:val="36"/>
          <w:rtl/>
        </w:rPr>
        <w:t>وأخلاقية</w:t>
      </w:r>
      <w:r w:rsidRPr="002C2259">
        <w:rPr>
          <w:rFonts w:ascii="Sakkal Majalla" w:eastAsia="Times New Roman" w:hAnsi="Sakkal Majalla" w:cs="Sakkal Majalla"/>
          <w:color w:val="0F1115"/>
          <w:sz w:val="36"/>
          <w:szCs w:val="36"/>
          <w:rtl/>
        </w:rPr>
        <w:t xml:space="preserve"> جوهرية. كما </w:t>
      </w:r>
      <w:r w:rsidRPr="002C2259">
        <w:rPr>
          <w:rFonts w:ascii="Sakkal Majalla" w:eastAsia="Times New Roman" w:hAnsi="Sakkal Majalla" w:cs="Sakkal Majalla" w:hint="cs"/>
          <w:color w:val="0F1115"/>
          <w:sz w:val="36"/>
          <w:szCs w:val="36"/>
          <w:rtl/>
        </w:rPr>
        <w:t>أكدت</w:t>
      </w:r>
      <w:r w:rsidRPr="002C2259">
        <w:rPr>
          <w:rFonts w:ascii="Sakkal Majalla" w:eastAsia="Times New Roman" w:hAnsi="Sakkal Majalla" w:cs="Sakkal Majalla"/>
          <w:color w:val="0F1115"/>
          <w:sz w:val="36"/>
          <w:szCs w:val="36"/>
          <w:rtl/>
        </w:rPr>
        <w:t xml:space="preserve"> </w:t>
      </w:r>
      <w:r w:rsidRPr="002C2259">
        <w:rPr>
          <w:rFonts w:ascii="Sakkal Majalla" w:eastAsia="Times New Roman" w:hAnsi="Sakkal Majalla" w:cs="Sakkal Majalla" w:hint="cs"/>
          <w:color w:val="0F1115"/>
          <w:sz w:val="36"/>
          <w:szCs w:val="36"/>
          <w:rtl/>
        </w:rPr>
        <w:t>أ</w:t>
      </w:r>
      <w:r w:rsidRPr="002C2259">
        <w:rPr>
          <w:rFonts w:ascii="Sakkal Majalla" w:eastAsia="Times New Roman" w:hAnsi="Sakkal Majalla" w:cs="Sakkal Majalla"/>
          <w:color w:val="0F1115"/>
          <w:sz w:val="36"/>
          <w:szCs w:val="36"/>
          <w:rtl/>
        </w:rPr>
        <w:t xml:space="preserve">ن الابتكار المدفوع بالذكاء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يعيد تشكيل وظائف </w:t>
      </w:r>
      <w:r w:rsidRPr="002C2259">
        <w:rPr>
          <w:rFonts w:ascii="Sakkal Majalla" w:eastAsia="Times New Roman" w:hAnsi="Sakkal Majalla" w:cs="Sakkal Majalla" w:hint="cs"/>
          <w:color w:val="0F1115"/>
          <w:sz w:val="36"/>
          <w:szCs w:val="36"/>
          <w:rtl/>
        </w:rPr>
        <w:t>الأعمال</w:t>
      </w:r>
      <w:r w:rsidRPr="002C2259">
        <w:rPr>
          <w:rFonts w:ascii="Sakkal Majalla" w:eastAsia="Times New Roman" w:hAnsi="Sakkal Majalla" w:cs="Sakkal Majalla"/>
          <w:color w:val="0F1115"/>
          <w:sz w:val="36"/>
          <w:szCs w:val="36"/>
          <w:rtl/>
        </w:rPr>
        <w:t xml:space="preserve"> بدءا من تطوير المنتجات والعمليات وصولا الى اتخاذ القرارات وتجارب العملاء مما يتيح نماذج </w:t>
      </w:r>
      <w:r w:rsidRPr="002C2259">
        <w:rPr>
          <w:rFonts w:ascii="Sakkal Majalla" w:eastAsia="Times New Roman" w:hAnsi="Sakkal Majalla" w:cs="Sakkal Majalla" w:hint="cs"/>
          <w:color w:val="0F1115"/>
          <w:sz w:val="36"/>
          <w:szCs w:val="36"/>
          <w:rtl/>
        </w:rPr>
        <w:t>أعمال</w:t>
      </w:r>
      <w:r w:rsidRPr="002C2259">
        <w:rPr>
          <w:rFonts w:ascii="Sakkal Majalla" w:eastAsia="Times New Roman" w:hAnsi="Sakkal Majalla" w:cs="Sakkal Majalla"/>
          <w:color w:val="0F1115"/>
          <w:sz w:val="36"/>
          <w:szCs w:val="36"/>
          <w:rtl/>
        </w:rPr>
        <w:t xml:space="preserve"> جديدة ويحول ديناميكيات الصناعة. وشددت الدراسة على </w:t>
      </w:r>
      <w:r w:rsidRPr="002C2259">
        <w:rPr>
          <w:rFonts w:ascii="Sakkal Majalla" w:eastAsia="Times New Roman" w:hAnsi="Sakkal Majalla" w:cs="Sakkal Majalla" w:hint="cs"/>
          <w:color w:val="0F1115"/>
          <w:sz w:val="36"/>
          <w:szCs w:val="36"/>
          <w:rtl/>
        </w:rPr>
        <w:t>أ</w:t>
      </w:r>
      <w:r w:rsidRPr="002C2259">
        <w:rPr>
          <w:rFonts w:ascii="Sakkal Majalla" w:eastAsia="Times New Roman" w:hAnsi="Sakkal Majalla" w:cs="Sakkal Majalla"/>
          <w:color w:val="0F1115"/>
          <w:sz w:val="36"/>
          <w:szCs w:val="36"/>
          <w:rtl/>
        </w:rPr>
        <w:t xml:space="preserve">ن الاعتبارات </w:t>
      </w:r>
      <w:r w:rsidRPr="002C2259">
        <w:rPr>
          <w:rFonts w:ascii="Sakkal Majalla" w:eastAsia="Times New Roman" w:hAnsi="Sakkal Majalla" w:cs="Sakkal Majalla" w:hint="cs"/>
          <w:color w:val="0F1115"/>
          <w:sz w:val="36"/>
          <w:szCs w:val="36"/>
          <w:rtl/>
        </w:rPr>
        <w:t>الأخلاقية</w:t>
      </w:r>
      <w:r w:rsidRPr="002C2259">
        <w:rPr>
          <w:rFonts w:ascii="Sakkal Majalla" w:eastAsia="Times New Roman" w:hAnsi="Sakkal Majalla" w:cs="Sakkal Majalla"/>
          <w:color w:val="0F1115"/>
          <w:sz w:val="36"/>
          <w:szCs w:val="36"/>
          <w:rtl/>
        </w:rPr>
        <w:t xml:space="preserve"> كتخفيف التحيز وحماية الخصوصية والشفافية تمثل ركائز </w:t>
      </w:r>
      <w:r w:rsidRPr="002C2259">
        <w:rPr>
          <w:rFonts w:ascii="Sakkal Majalla" w:eastAsia="Times New Roman" w:hAnsi="Sakkal Majalla" w:cs="Sakkal Majalla" w:hint="cs"/>
          <w:color w:val="0F1115"/>
          <w:sz w:val="36"/>
          <w:szCs w:val="36"/>
          <w:rtl/>
        </w:rPr>
        <w:t>أساسية</w:t>
      </w:r>
      <w:r w:rsidRPr="002C2259">
        <w:rPr>
          <w:rFonts w:ascii="Sakkal Majalla" w:eastAsia="Times New Roman" w:hAnsi="Sakkal Majalla" w:cs="Sakkal Majalla"/>
          <w:color w:val="0F1115"/>
          <w:sz w:val="36"/>
          <w:szCs w:val="36"/>
          <w:rtl/>
        </w:rPr>
        <w:t xml:space="preserve"> لابتكار مسؤول مدعوم بالذكاء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w:t>
      </w:r>
      <w:r w:rsidRPr="002C2259">
        <w:rPr>
          <w:rFonts w:ascii="Sakkal Majalla" w:eastAsia="Times New Roman" w:hAnsi="Sakkal Majalla" w:cs="Sakkal Majalla" w:hint="cs"/>
          <w:color w:val="0F1115"/>
          <w:sz w:val="36"/>
          <w:szCs w:val="36"/>
          <w:rtl/>
        </w:rPr>
        <w:t>وأشارت</w:t>
      </w:r>
      <w:r w:rsidRPr="002C2259">
        <w:rPr>
          <w:rFonts w:ascii="Sakkal Majalla" w:eastAsia="Times New Roman" w:hAnsi="Sakkal Majalla" w:cs="Sakkal Majalla"/>
          <w:color w:val="0F1115"/>
          <w:sz w:val="36"/>
          <w:szCs w:val="36"/>
          <w:rtl/>
        </w:rPr>
        <w:t xml:space="preserve"> </w:t>
      </w:r>
      <w:r w:rsidRPr="002C2259">
        <w:rPr>
          <w:rFonts w:ascii="Sakkal Majalla" w:eastAsia="Times New Roman" w:hAnsi="Sakkal Majalla" w:cs="Sakkal Majalla" w:hint="cs"/>
          <w:color w:val="0F1115"/>
          <w:sz w:val="36"/>
          <w:szCs w:val="36"/>
          <w:rtl/>
        </w:rPr>
        <w:t>إ</w:t>
      </w:r>
      <w:r w:rsidRPr="002C2259">
        <w:rPr>
          <w:rFonts w:ascii="Sakkal Majalla" w:eastAsia="Times New Roman" w:hAnsi="Sakkal Majalla" w:cs="Sakkal Majalla"/>
          <w:color w:val="0F1115"/>
          <w:sz w:val="36"/>
          <w:szCs w:val="36"/>
          <w:rtl/>
        </w:rPr>
        <w:t xml:space="preserve">لى أن الاقتصادات الناشئة تواجه تحديات فريدة تشمل نقص الكفاءات ومحدودية الموارد مما يستوجب معالجة فجوة التبني لتسخير </w:t>
      </w:r>
      <w:r w:rsidRPr="002C2259">
        <w:rPr>
          <w:rFonts w:ascii="Sakkal Majalla" w:eastAsia="Times New Roman" w:hAnsi="Sakkal Majalla" w:cs="Sakkal Majalla" w:hint="cs"/>
          <w:color w:val="0F1115"/>
          <w:sz w:val="36"/>
          <w:szCs w:val="36"/>
          <w:rtl/>
        </w:rPr>
        <w:t>إمكانات</w:t>
      </w:r>
      <w:r w:rsidRPr="002C2259">
        <w:rPr>
          <w:rFonts w:ascii="Sakkal Majalla" w:eastAsia="Times New Roman" w:hAnsi="Sakkal Majalla" w:cs="Sakkal Majalla"/>
          <w:color w:val="0F1115"/>
          <w:sz w:val="36"/>
          <w:szCs w:val="36"/>
          <w:rtl/>
        </w:rPr>
        <w:t xml:space="preserve"> الذكاء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في تحقيق النمو الاقتصادي. وحددت الدراسة عدة فجوات بحثية مستقبلية </w:t>
      </w:r>
      <w:r w:rsidRPr="002C2259">
        <w:rPr>
          <w:rFonts w:ascii="Sakkal Majalla" w:eastAsia="Times New Roman" w:hAnsi="Sakkal Majalla" w:cs="Sakkal Majalla" w:hint="cs"/>
          <w:color w:val="0F1115"/>
          <w:sz w:val="36"/>
          <w:szCs w:val="36"/>
          <w:rtl/>
        </w:rPr>
        <w:t>أبرزها</w:t>
      </w:r>
      <w:r w:rsidRPr="002C2259">
        <w:rPr>
          <w:rFonts w:ascii="Sakkal Majalla" w:eastAsia="Times New Roman" w:hAnsi="Sakkal Majalla" w:cs="Sakkal Majalla"/>
          <w:color w:val="0F1115"/>
          <w:sz w:val="36"/>
          <w:szCs w:val="36"/>
          <w:rtl/>
        </w:rPr>
        <w:t xml:space="preserve"> الحاجة الى دراسات طولية لفهم </w:t>
      </w:r>
      <w:r w:rsidRPr="002C2259">
        <w:rPr>
          <w:rFonts w:ascii="Sakkal Majalla" w:eastAsia="Times New Roman" w:hAnsi="Sakkal Majalla" w:cs="Sakkal Majalla" w:hint="cs"/>
          <w:color w:val="0F1115"/>
          <w:sz w:val="36"/>
          <w:szCs w:val="36"/>
          <w:rtl/>
        </w:rPr>
        <w:t>التأثيرات</w:t>
      </w:r>
      <w:r w:rsidRPr="002C2259">
        <w:rPr>
          <w:rFonts w:ascii="Sakkal Majalla" w:eastAsia="Times New Roman" w:hAnsi="Sakkal Majalla" w:cs="Sakkal Majalla"/>
          <w:color w:val="0F1115"/>
          <w:sz w:val="36"/>
          <w:szCs w:val="36"/>
          <w:rtl/>
        </w:rPr>
        <w:t xml:space="preserve"> طويلة المدى للذكاء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على </w:t>
      </w:r>
      <w:r w:rsidRPr="002C2259">
        <w:rPr>
          <w:rFonts w:ascii="Sakkal Majalla" w:eastAsia="Times New Roman" w:hAnsi="Sakkal Majalla" w:cs="Sakkal Majalla" w:hint="cs"/>
          <w:color w:val="0F1115"/>
          <w:sz w:val="36"/>
          <w:szCs w:val="36"/>
          <w:rtl/>
        </w:rPr>
        <w:t>الأداء</w:t>
      </w:r>
      <w:r w:rsidRPr="002C2259">
        <w:rPr>
          <w:rFonts w:ascii="Sakkal Majalla" w:eastAsia="Times New Roman" w:hAnsi="Sakkal Majalla" w:cs="Sakkal Majalla"/>
          <w:color w:val="0F1115"/>
          <w:sz w:val="36"/>
          <w:szCs w:val="36"/>
          <w:rtl/>
        </w:rPr>
        <w:t xml:space="preserve"> المؤسسي وديناميكيات الصناعة والعوامل الثقافية والتنظيمية المؤثرة في تبني وتطبيق الذكاء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خاصة في </w:t>
      </w:r>
      <w:r w:rsidRPr="002C2259">
        <w:rPr>
          <w:rFonts w:ascii="Sakkal Majalla" w:eastAsia="Times New Roman" w:hAnsi="Sakkal Majalla" w:cs="Sakkal Majalla" w:hint="cs"/>
          <w:color w:val="0F1115"/>
          <w:sz w:val="36"/>
          <w:szCs w:val="36"/>
          <w:rtl/>
        </w:rPr>
        <w:t>الأسواق</w:t>
      </w:r>
      <w:r w:rsidRPr="002C2259">
        <w:rPr>
          <w:rFonts w:ascii="Sakkal Majalla" w:eastAsia="Times New Roman" w:hAnsi="Sakkal Majalla" w:cs="Sakkal Majalla"/>
          <w:color w:val="0F1115"/>
          <w:sz w:val="36"/>
          <w:szCs w:val="36"/>
          <w:rtl/>
        </w:rPr>
        <w:t xml:space="preserve"> الناشئة والمنش</w:t>
      </w:r>
      <w:r w:rsidRPr="002C2259">
        <w:rPr>
          <w:rFonts w:ascii="Sakkal Majalla" w:eastAsia="Times New Roman" w:hAnsi="Sakkal Majalla" w:cs="Sakkal Majalla" w:hint="cs"/>
          <w:color w:val="0F1115"/>
          <w:sz w:val="36"/>
          <w:szCs w:val="36"/>
          <w:rtl/>
        </w:rPr>
        <w:t>آ</w:t>
      </w:r>
      <w:r w:rsidRPr="002C2259">
        <w:rPr>
          <w:rFonts w:ascii="Sakkal Majalla" w:eastAsia="Times New Roman" w:hAnsi="Sakkal Majalla" w:cs="Sakkal Majalla"/>
          <w:color w:val="0F1115"/>
          <w:sz w:val="36"/>
          <w:szCs w:val="36"/>
          <w:rtl/>
        </w:rPr>
        <w:t xml:space="preserve">ت الصغيرة والمتوسطة. وتعد </w:t>
      </w:r>
      <w:r w:rsidRPr="002C2259">
        <w:rPr>
          <w:rFonts w:ascii="Sakkal Majalla" w:eastAsia="Times New Roman" w:hAnsi="Sakkal Majalla" w:cs="Sakkal Majalla"/>
          <w:color w:val="0F1115"/>
          <w:sz w:val="36"/>
          <w:szCs w:val="36"/>
          <w:rtl/>
        </w:rPr>
        <w:lastRenderedPageBreak/>
        <w:t xml:space="preserve">هذه الدراسة من </w:t>
      </w:r>
      <w:r w:rsidRPr="002C2259">
        <w:rPr>
          <w:rFonts w:ascii="Sakkal Majalla" w:eastAsia="Times New Roman" w:hAnsi="Sakkal Majalla" w:cs="Sakkal Majalla" w:hint="cs"/>
          <w:color w:val="0F1115"/>
          <w:sz w:val="36"/>
          <w:szCs w:val="36"/>
          <w:rtl/>
        </w:rPr>
        <w:t>أكثر</w:t>
      </w:r>
      <w:r w:rsidRPr="002C2259">
        <w:rPr>
          <w:rFonts w:ascii="Sakkal Majalla" w:eastAsia="Times New Roman" w:hAnsi="Sakkal Majalla" w:cs="Sakkal Majalla"/>
          <w:color w:val="0F1115"/>
          <w:sz w:val="36"/>
          <w:szCs w:val="36"/>
          <w:rtl/>
        </w:rPr>
        <w:t xml:space="preserve"> المراجعات المنهجية حداثة وشمولية في مجال الذكاء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والابتكار في </w:t>
      </w:r>
      <w:r w:rsidRPr="002C2259">
        <w:rPr>
          <w:rFonts w:ascii="Sakkal Majalla" w:eastAsia="Times New Roman" w:hAnsi="Sakkal Majalla" w:cs="Sakkal Majalla" w:hint="cs"/>
          <w:color w:val="0F1115"/>
          <w:sz w:val="36"/>
          <w:szCs w:val="36"/>
          <w:rtl/>
        </w:rPr>
        <w:t>الأعمال</w:t>
      </w:r>
      <w:r w:rsidRPr="002C2259">
        <w:rPr>
          <w:rFonts w:ascii="Sakkal Majalla" w:eastAsia="Times New Roman" w:hAnsi="Sakkal Majalla" w:cs="Sakkal Majalla"/>
          <w:color w:val="0F1115"/>
          <w:sz w:val="36"/>
          <w:szCs w:val="36"/>
          <w:rtl/>
        </w:rPr>
        <w:t xml:space="preserve">. </w:t>
      </w:r>
      <w:r w:rsidRPr="002C2259">
        <w:rPr>
          <w:rFonts w:ascii="Sakkal Majalla" w:eastAsia="Times New Roman" w:hAnsi="Sakkal Majalla" w:cs="Sakkal Majalla" w:hint="cs"/>
          <w:color w:val="0F1115"/>
          <w:sz w:val="36"/>
          <w:szCs w:val="36"/>
          <w:rtl/>
        </w:rPr>
        <w:t>إ</w:t>
      </w:r>
      <w:r w:rsidRPr="002C2259">
        <w:rPr>
          <w:rFonts w:ascii="Sakkal Majalla" w:eastAsia="Times New Roman" w:hAnsi="Sakkal Majalla" w:cs="Sakkal Majalla"/>
          <w:color w:val="0F1115"/>
          <w:sz w:val="36"/>
          <w:szCs w:val="36"/>
          <w:rtl/>
        </w:rPr>
        <w:t xml:space="preserve">لا </w:t>
      </w:r>
      <w:r w:rsidRPr="002C2259">
        <w:rPr>
          <w:rFonts w:ascii="Sakkal Majalla" w:eastAsia="Times New Roman" w:hAnsi="Sakkal Majalla" w:cs="Sakkal Majalla" w:hint="cs"/>
          <w:color w:val="0F1115"/>
          <w:sz w:val="36"/>
          <w:szCs w:val="36"/>
          <w:rtl/>
        </w:rPr>
        <w:t>أ</w:t>
      </w:r>
      <w:r w:rsidRPr="002C2259">
        <w:rPr>
          <w:rFonts w:ascii="Sakkal Majalla" w:eastAsia="Times New Roman" w:hAnsi="Sakkal Majalla" w:cs="Sakkal Majalla"/>
          <w:color w:val="0F1115"/>
          <w:sz w:val="36"/>
          <w:szCs w:val="36"/>
          <w:rtl/>
        </w:rPr>
        <w:t>نها بطبيعتها كمراجعة منهجية لم تتضمن اختبارا</w:t>
      </w:r>
      <w:r w:rsidRPr="002C2259">
        <w:rPr>
          <w:rFonts w:ascii="Sakkal Majalla" w:eastAsia="Times New Roman" w:hAnsi="Sakkal Majalla" w:cs="Sakkal Majalla" w:hint="cs"/>
          <w:color w:val="0F1115"/>
          <w:sz w:val="36"/>
          <w:szCs w:val="36"/>
          <w:rtl/>
        </w:rPr>
        <w:t>ً</w:t>
      </w:r>
      <w:r w:rsidRPr="002C2259">
        <w:rPr>
          <w:rFonts w:ascii="Sakkal Majalla" w:eastAsia="Times New Roman" w:hAnsi="Sakkal Majalla" w:cs="Sakkal Majalla"/>
          <w:color w:val="0F1115"/>
          <w:sz w:val="36"/>
          <w:szCs w:val="36"/>
          <w:rtl/>
        </w:rPr>
        <w:t xml:space="preserve"> ميدانيا</w:t>
      </w:r>
      <w:r w:rsidRPr="002C2259">
        <w:rPr>
          <w:rFonts w:ascii="Sakkal Majalla" w:eastAsia="Times New Roman" w:hAnsi="Sakkal Majalla" w:cs="Sakkal Majalla" w:hint="cs"/>
          <w:color w:val="0F1115"/>
          <w:sz w:val="36"/>
          <w:szCs w:val="36"/>
          <w:rtl/>
        </w:rPr>
        <w:t>ً</w:t>
      </w:r>
      <w:r w:rsidRPr="002C2259">
        <w:rPr>
          <w:rFonts w:ascii="Sakkal Majalla" w:eastAsia="Times New Roman" w:hAnsi="Sakkal Majalla" w:cs="Sakkal Majalla"/>
          <w:color w:val="0F1115"/>
          <w:sz w:val="36"/>
          <w:szCs w:val="36"/>
          <w:rtl/>
        </w:rPr>
        <w:t xml:space="preserve"> تطبيقيا</w:t>
      </w:r>
      <w:r w:rsidRPr="002C2259">
        <w:rPr>
          <w:rFonts w:ascii="Sakkal Majalla" w:eastAsia="Times New Roman" w:hAnsi="Sakkal Majalla" w:cs="Sakkal Majalla" w:hint="cs"/>
          <w:color w:val="0F1115"/>
          <w:sz w:val="36"/>
          <w:szCs w:val="36"/>
          <w:rtl/>
        </w:rPr>
        <w:t>ً</w:t>
      </w:r>
      <w:r w:rsidRPr="002C2259">
        <w:rPr>
          <w:rFonts w:ascii="Sakkal Majalla" w:eastAsia="Times New Roman" w:hAnsi="Sakkal Majalla" w:cs="Sakkal Majalla"/>
          <w:color w:val="0F1115"/>
          <w:sz w:val="36"/>
          <w:szCs w:val="36"/>
          <w:rtl/>
        </w:rPr>
        <w:t xml:space="preserve"> كما </w:t>
      </w:r>
      <w:r w:rsidRPr="002C2259">
        <w:rPr>
          <w:rFonts w:ascii="Sakkal Majalla" w:eastAsia="Times New Roman" w:hAnsi="Sakkal Majalla" w:cs="Sakkal Majalla" w:hint="cs"/>
          <w:color w:val="0F1115"/>
          <w:sz w:val="36"/>
          <w:szCs w:val="36"/>
          <w:rtl/>
        </w:rPr>
        <w:t>إ</w:t>
      </w:r>
      <w:r w:rsidRPr="002C2259">
        <w:rPr>
          <w:rFonts w:ascii="Sakkal Majalla" w:eastAsia="Times New Roman" w:hAnsi="Sakkal Majalla" w:cs="Sakkal Majalla"/>
          <w:color w:val="0F1115"/>
          <w:sz w:val="36"/>
          <w:szCs w:val="36"/>
          <w:rtl/>
        </w:rPr>
        <w:t xml:space="preserve">نها </w:t>
      </w:r>
      <w:r w:rsidRPr="002C2259">
        <w:rPr>
          <w:rFonts w:ascii="Sakkal Majalla" w:eastAsia="Times New Roman" w:hAnsi="Sakkal Majalla" w:cs="Sakkal Majalla" w:hint="cs"/>
          <w:color w:val="0F1115"/>
          <w:sz w:val="36"/>
          <w:szCs w:val="36"/>
          <w:rtl/>
        </w:rPr>
        <w:t>أشارت</w:t>
      </w:r>
      <w:r w:rsidRPr="002C2259">
        <w:rPr>
          <w:rFonts w:ascii="Sakkal Majalla" w:eastAsia="Times New Roman" w:hAnsi="Sakkal Majalla" w:cs="Sakkal Majalla"/>
          <w:color w:val="0F1115"/>
          <w:sz w:val="36"/>
          <w:szCs w:val="36"/>
          <w:rtl/>
        </w:rPr>
        <w:t xml:space="preserve"> صراحة </w:t>
      </w:r>
      <w:r w:rsidRPr="002C2259">
        <w:rPr>
          <w:rFonts w:ascii="Sakkal Majalla" w:eastAsia="Times New Roman" w:hAnsi="Sakkal Majalla" w:cs="Sakkal Majalla" w:hint="cs"/>
          <w:color w:val="0F1115"/>
          <w:sz w:val="36"/>
          <w:szCs w:val="36"/>
          <w:rtl/>
        </w:rPr>
        <w:t>إ</w:t>
      </w:r>
      <w:r w:rsidRPr="002C2259">
        <w:rPr>
          <w:rFonts w:ascii="Sakkal Majalla" w:eastAsia="Times New Roman" w:hAnsi="Sakkal Majalla" w:cs="Sakkal Majalla"/>
          <w:color w:val="0F1115"/>
          <w:sz w:val="36"/>
          <w:szCs w:val="36"/>
          <w:rtl/>
        </w:rPr>
        <w:t xml:space="preserve">لى الحاجة لدراسات في </w:t>
      </w:r>
      <w:r w:rsidRPr="002C2259">
        <w:rPr>
          <w:rFonts w:ascii="Sakkal Majalla" w:eastAsia="Times New Roman" w:hAnsi="Sakkal Majalla" w:cs="Sakkal Majalla" w:hint="cs"/>
          <w:color w:val="0F1115"/>
          <w:sz w:val="36"/>
          <w:szCs w:val="36"/>
          <w:rtl/>
        </w:rPr>
        <w:t>الأسواق</w:t>
      </w:r>
      <w:r w:rsidRPr="002C2259">
        <w:rPr>
          <w:rFonts w:ascii="Sakkal Majalla" w:eastAsia="Times New Roman" w:hAnsi="Sakkal Majalla" w:cs="Sakkal Majalla"/>
          <w:color w:val="0F1115"/>
          <w:sz w:val="36"/>
          <w:szCs w:val="36"/>
          <w:rtl/>
        </w:rPr>
        <w:t xml:space="preserve"> الناشئة وهو ما يسعى البحث الحالي لتلبيته من خلال دراسة ميدانية كمية تقيس </w:t>
      </w:r>
      <w:r w:rsidRPr="002C2259">
        <w:rPr>
          <w:rFonts w:ascii="Sakkal Majalla" w:eastAsia="Times New Roman" w:hAnsi="Sakkal Majalla" w:cs="Sakkal Majalla" w:hint="cs"/>
          <w:color w:val="0F1115"/>
          <w:sz w:val="36"/>
          <w:szCs w:val="36"/>
          <w:rtl/>
        </w:rPr>
        <w:t>أثر</w:t>
      </w:r>
      <w:r w:rsidRPr="002C2259">
        <w:rPr>
          <w:rFonts w:ascii="Sakkal Majalla" w:eastAsia="Times New Roman" w:hAnsi="Sakkal Majalla" w:cs="Sakkal Majalla"/>
          <w:color w:val="0F1115"/>
          <w:sz w:val="36"/>
          <w:szCs w:val="36"/>
          <w:rtl/>
        </w:rPr>
        <w:t xml:space="preserve"> تطبيقات الذكاء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على </w:t>
      </w:r>
      <w:r w:rsidRPr="002C2259">
        <w:rPr>
          <w:rFonts w:ascii="Sakkal Majalla" w:eastAsia="Times New Roman" w:hAnsi="Sakkal Majalla" w:cs="Sakkal Majalla" w:hint="cs"/>
          <w:color w:val="0F1115"/>
          <w:sz w:val="36"/>
          <w:szCs w:val="36"/>
          <w:rtl/>
        </w:rPr>
        <w:t>بيئة عمل أمانة جدة</w:t>
      </w:r>
      <w:r w:rsidRPr="002C2259">
        <w:rPr>
          <w:rFonts w:ascii="Sakkal Majalla" w:eastAsia="Times New Roman" w:hAnsi="Sakkal Majalla" w:cs="Sakkal Majalla"/>
          <w:color w:val="0F1115"/>
          <w:sz w:val="36"/>
          <w:szCs w:val="36"/>
          <w:rtl/>
        </w:rPr>
        <w:t xml:space="preserve"> في المملكة العربية السعودية</w:t>
      </w:r>
      <w:r w:rsidRPr="002C2259">
        <w:rPr>
          <w:rFonts w:ascii="Sakkal Majalla" w:eastAsia="Times New Roman" w:hAnsi="Sakkal Majalla" w:cs="Sakkal Majalla" w:hint="cs"/>
          <w:color w:val="0F1115"/>
          <w:sz w:val="36"/>
          <w:szCs w:val="36"/>
          <w:rtl/>
        </w:rPr>
        <w:t xml:space="preserve">. </w:t>
      </w:r>
    </w:p>
    <w:p w14:paraId="3AD35AE5" w14:textId="0C3EE76B" w:rsidR="00753C16" w:rsidRPr="002C2259" w:rsidRDefault="00753C16" w:rsidP="00595603">
      <w:pPr>
        <w:shd w:val="clear" w:color="auto" w:fill="FFFFFF"/>
        <w:bidi/>
        <w:spacing w:after="0" w:line="360" w:lineRule="auto"/>
        <w:ind w:left="-360"/>
        <w:jc w:val="both"/>
        <w:rPr>
          <w:rFonts w:ascii="Sakkal Majalla" w:eastAsia="Times New Roman" w:hAnsi="Sakkal Majalla" w:cs="Sakkal Majalla"/>
          <w:color w:val="0F1115"/>
          <w:sz w:val="36"/>
          <w:szCs w:val="36"/>
          <w:rtl/>
        </w:rPr>
      </w:pPr>
      <w:r w:rsidRPr="002C2259">
        <w:rPr>
          <w:rFonts w:ascii="Sakkal Majalla" w:eastAsia="Times New Roman" w:hAnsi="Sakkal Majalla" w:cs="Sakkal Majalla" w:hint="cs"/>
          <w:color w:val="0F1115"/>
          <w:sz w:val="36"/>
          <w:szCs w:val="36"/>
          <w:rtl/>
        </w:rPr>
        <w:t xml:space="preserve">وهدفت دراسة </w:t>
      </w:r>
      <w:r w:rsidRPr="002C2259">
        <w:rPr>
          <w:rFonts w:ascii="Sakkal Majalla" w:eastAsia="Times New Roman" w:hAnsi="Sakkal Majalla" w:cs="Sakkal Majalla"/>
          <w:color w:val="0F1115"/>
          <w:sz w:val="36"/>
          <w:szCs w:val="36"/>
        </w:rPr>
        <w:t>Lee et al</w:t>
      </w:r>
      <w:r w:rsidRPr="002C2259">
        <w:rPr>
          <w:rFonts w:ascii="Sakkal Majalla" w:eastAsia="Times New Roman" w:hAnsi="Sakkal Majalla" w:cs="Sakkal Majalla"/>
          <w:color w:val="0F1115"/>
          <w:sz w:val="36"/>
          <w:szCs w:val="36"/>
          <w:rtl/>
        </w:rPr>
        <w:t>. (2023)</w:t>
      </w:r>
      <w:r w:rsidRPr="002C2259">
        <w:rPr>
          <w:rFonts w:ascii="Sakkal Majalla" w:eastAsia="Times New Roman" w:hAnsi="Sakkal Majalla" w:cs="Sakkal Majalla" w:hint="cs"/>
          <w:color w:val="0F1115"/>
          <w:sz w:val="36"/>
          <w:szCs w:val="36"/>
          <w:rtl/>
        </w:rPr>
        <w:t xml:space="preserve"> الى </w:t>
      </w:r>
      <w:r w:rsidRPr="002C2259">
        <w:rPr>
          <w:rFonts w:ascii="Sakkal Majalla" w:eastAsia="Times New Roman" w:hAnsi="Sakkal Majalla" w:cs="Sakkal Majalla"/>
          <w:color w:val="0F1115"/>
          <w:sz w:val="36"/>
          <w:szCs w:val="36"/>
          <w:rtl/>
        </w:rPr>
        <w:t xml:space="preserve">تحليل الدراسات المنشورة حول تطبيقات الذكاء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داخل المنظمات، وتحديد العوامل المؤثرة في نجاح تطبيقه.</w:t>
      </w:r>
      <w:r w:rsidRPr="002C2259">
        <w:rPr>
          <w:sz w:val="36"/>
          <w:szCs w:val="36"/>
          <w:rtl/>
        </w:rPr>
        <w:t xml:space="preserve"> </w:t>
      </w:r>
      <w:r w:rsidRPr="002C2259">
        <w:rPr>
          <w:rFonts w:ascii="Sakkal Majalla" w:eastAsia="Times New Roman" w:hAnsi="Sakkal Majalla" w:cs="Sakkal Majalla"/>
          <w:color w:val="0F1115"/>
          <w:sz w:val="36"/>
          <w:szCs w:val="36"/>
          <w:rtl/>
        </w:rPr>
        <w:t>مراجعة منهجية للدراسات المنشورة في مجالات الإدارة ونظم المعلومات.</w:t>
      </w:r>
      <w:r w:rsidRPr="002C2259">
        <w:rPr>
          <w:rFonts w:ascii="Sakkal Majalla" w:eastAsia="Times New Roman" w:hAnsi="Sakkal Majalla" w:cs="Sakkal Majalla" w:hint="cs"/>
          <w:color w:val="0F1115"/>
          <w:sz w:val="36"/>
          <w:szCs w:val="36"/>
          <w:rtl/>
        </w:rPr>
        <w:t xml:space="preserve"> </w:t>
      </w:r>
      <w:r w:rsidR="00222D45" w:rsidRPr="002C2259">
        <w:rPr>
          <w:rFonts w:ascii="Sakkal Majalla" w:eastAsia="Times New Roman" w:hAnsi="Sakkal Majalla" w:cs="Sakkal Majalla" w:hint="cs"/>
          <w:color w:val="0F1115"/>
          <w:sz w:val="36"/>
          <w:szCs w:val="36"/>
          <w:rtl/>
        </w:rPr>
        <w:t xml:space="preserve">وتمثلت أهم النتائج </w:t>
      </w:r>
      <w:r w:rsidR="00595603" w:rsidRPr="002C2259">
        <w:rPr>
          <w:rFonts w:ascii="Sakkal Majalla" w:eastAsia="Times New Roman" w:hAnsi="Sakkal Majalla" w:cs="Sakkal Majalla" w:hint="cs"/>
          <w:color w:val="0F1115"/>
          <w:sz w:val="36"/>
          <w:szCs w:val="36"/>
          <w:rtl/>
        </w:rPr>
        <w:t>في</w:t>
      </w:r>
      <w:r w:rsidR="00595603" w:rsidRPr="002C2259">
        <w:rPr>
          <w:rFonts w:ascii="Sakkal Majalla" w:eastAsia="Times New Roman" w:hAnsi="Sakkal Majalla" w:cs="Sakkal Majalla"/>
          <w:color w:val="0F1115"/>
          <w:sz w:val="36"/>
          <w:szCs w:val="36"/>
        </w:rPr>
        <w:t xml:space="preserve"> </w:t>
      </w:r>
      <w:r w:rsidR="00595603" w:rsidRPr="002C2259">
        <w:rPr>
          <w:rFonts w:ascii="Sakkal Majalla" w:eastAsia="Times New Roman" w:hAnsi="Sakkal Majalla" w:cs="Sakkal Majalla"/>
          <w:color w:val="0F1115"/>
          <w:sz w:val="36"/>
          <w:szCs w:val="36"/>
          <w:rtl/>
        </w:rPr>
        <w:t>نجاح</w:t>
      </w:r>
      <w:r w:rsidR="00222D45" w:rsidRPr="002C2259">
        <w:rPr>
          <w:rFonts w:ascii="Sakkal Majalla" w:eastAsia="Times New Roman" w:hAnsi="Sakkal Majalla" w:cs="Sakkal Majalla"/>
          <w:color w:val="0F1115"/>
          <w:sz w:val="36"/>
          <w:szCs w:val="36"/>
          <w:rtl/>
        </w:rPr>
        <w:t xml:space="preserve"> تطبيق الذكاء </w:t>
      </w:r>
      <w:r w:rsidR="00B17D82" w:rsidRPr="002C2259">
        <w:rPr>
          <w:rFonts w:ascii="Sakkal Majalla" w:eastAsia="Times New Roman" w:hAnsi="Sakkal Majalla" w:cs="Sakkal Majalla"/>
          <w:color w:val="0F1115"/>
          <w:sz w:val="36"/>
          <w:szCs w:val="36"/>
          <w:rtl/>
        </w:rPr>
        <w:t>الاصطناعي</w:t>
      </w:r>
      <w:r w:rsidR="00222D45" w:rsidRPr="002C2259">
        <w:rPr>
          <w:rFonts w:ascii="Sakkal Majalla" w:eastAsia="Times New Roman" w:hAnsi="Sakkal Majalla" w:cs="Sakkal Majalla"/>
          <w:color w:val="0F1115"/>
          <w:sz w:val="36"/>
          <w:szCs w:val="36"/>
          <w:rtl/>
        </w:rPr>
        <w:t xml:space="preserve"> يعتمد على</w:t>
      </w:r>
      <w:r w:rsidR="00222D45" w:rsidRPr="002C2259">
        <w:rPr>
          <w:rFonts w:ascii="Sakkal Majalla" w:eastAsia="Times New Roman" w:hAnsi="Sakkal Majalla" w:cs="Sakkal Majalla" w:hint="cs"/>
          <w:color w:val="0F1115"/>
          <w:sz w:val="36"/>
          <w:szCs w:val="36"/>
          <w:rtl/>
        </w:rPr>
        <w:t xml:space="preserve"> </w:t>
      </w:r>
      <w:r w:rsidR="00222D45" w:rsidRPr="002C2259">
        <w:rPr>
          <w:rFonts w:ascii="Sakkal Majalla" w:eastAsia="Times New Roman" w:hAnsi="Sakkal Majalla" w:cs="Sakkal Majalla"/>
          <w:color w:val="0F1115"/>
          <w:sz w:val="36"/>
          <w:szCs w:val="36"/>
          <w:rtl/>
        </w:rPr>
        <w:t>دعم الإدارة العليا</w:t>
      </w:r>
      <w:r w:rsidR="00222D45" w:rsidRPr="002C2259">
        <w:rPr>
          <w:rFonts w:ascii="Sakkal Majalla" w:eastAsia="Times New Roman" w:hAnsi="Sakkal Majalla" w:cs="Sakkal Majalla"/>
          <w:color w:val="0F1115"/>
          <w:sz w:val="36"/>
          <w:szCs w:val="36"/>
        </w:rPr>
        <w:t>.</w:t>
      </w:r>
      <w:r w:rsidR="00222D45" w:rsidRPr="002C2259">
        <w:rPr>
          <w:rFonts w:ascii="Sakkal Majalla" w:eastAsia="Times New Roman" w:hAnsi="Sakkal Majalla" w:cs="Sakkal Majalla" w:hint="cs"/>
          <w:color w:val="0F1115"/>
          <w:sz w:val="36"/>
          <w:szCs w:val="36"/>
          <w:rtl/>
        </w:rPr>
        <w:t xml:space="preserve"> </w:t>
      </w:r>
      <w:r w:rsidR="00222D45" w:rsidRPr="002C2259">
        <w:rPr>
          <w:rFonts w:ascii="Sakkal Majalla" w:eastAsia="Times New Roman" w:hAnsi="Sakkal Majalla" w:cs="Sakkal Majalla"/>
          <w:color w:val="0F1115"/>
          <w:sz w:val="36"/>
          <w:szCs w:val="36"/>
          <w:rtl/>
        </w:rPr>
        <w:t>الثقافة التنظيمية</w:t>
      </w:r>
      <w:r w:rsidR="00222D45" w:rsidRPr="002C2259">
        <w:rPr>
          <w:rFonts w:ascii="Sakkal Majalla" w:eastAsia="Times New Roman" w:hAnsi="Sakkal Majalla" w:cs="Sakkal Majalla"/>
          <w:color w:val="0F1115"/>
          <w:sz w:val="36"/>
          <w:szCs w:val="36"/>
        </w:rPr>
        <w:t xml:space="preserve">. </w:t>
      </w:r>
      <w:r w:rsidR="00222D45" w:rsidRPr="002C2259">
        <w:rPr>
          <w:rFonts w:ascii="Sakkal Majalla" w:eastAsia="Times New Roman" w:hAnsi="Sakkal Majalla" w:cs="Sakkal Majalla" w:hint="cs"/>
          <w:color w:val="0F1115"/>
          <w:sz w:val="36"/>
          <w:szCs w:val="36"/>
          <w:rtl/>
        </w:rPr>
        <w:t xml:space="preserve"> </w:t>
      </w:r>
      <w:r w:rsidR="00222D45" w:rsidRPr="002C2259">
        <w:rPr>
          <w:rFonts w:ascii="Sakkal Majalla" w:eastAsia="Times New Roman" w:hAnsi="Sakkal Majalla" w:cs="Sakkal Majalla"/>
          <w:color w:val="0F1115"/>
          <w:sz w:val="36"/>
          <w:szCs w:val="36"/>
          <w:rtl/>
        </w:rPr>
        <w:t>جاهزية البنية التقنية</w:t>
      </w:r>
      <w:r w:rsidR="00222D45" w:rsidRPr="002C2259">
        <w:rPr>
          <w:rFonts w:ascii="Sakkal Majalla" w:eastAsia="Times New Roman" w:hAnsi="Sakkal Majalla" w:cs="Sakkal Majalla"/>
          <w:color w:val="0F1115"/>
          <w:sz w:val="36"/>
          <w:szCs w:val="36"/>
        </w:rPr>
        <w:t xml:space="preserve">. </w:t>
      </w:r>
      <w:r w:rsidR="00222D45" w:rsidRPr="002C2259">
        <w:rPr>
          <w:rFonts w:ascii="Sakkal Majalla" w:eastAsia="Times New Roman" w:hAnsi="Sakkal Majalla" w:cs="Sakkal Majalla" w:hint="cs"/>
          <w:color w:val="0F1115"/>
          <w:sz w:val="36"/>
          <w:szCs w:val="36"/>
          <w:rtl/>
        </w:rPr>
        <w:t xml:space="preserve"> </w:t>
      </w:r>
      <w:r w:rsidR="00222D45" w:rsidRPr="002C2259">
        <w:rPr>
          <w:rFonts w:ascii="Sakkal Majalla" w:eastAsia="Times New Roman" w:hAnsi="Sakkal Majalla" w:cs="Sakkal Majalla"/>
          <w:color w:val="0F1115"/>
          <w:sz w:val="36"/>
          <w:szCs w:val="36"/>
          <w:rtl/>
        </w:rPr>
        <w:t>تدريب العاملين</w:t>
      </w:r>
      <w:r w:rsidR="00222D45" w:rsidRPr="002C2259">
        <w:rPr>
          <w:rFonts w:ascii="Sakkal Majalla" w:eastAsia="Times New Roman" w:hAnsi="Sakkal Majalla" w:cs="Sakkal Majalla"/>
          <w:color w:val="0F1115"/>
          <w:sz w:val="36"/>
          <w:szCs w:val="36"/>
        </w:rPr>
        <w:t xml:space="preserve">. </w:t>
      </w:r>
      <w:r w:rsidR="00222D45" w:rsidRPr="002C2259">
        <w:rPr>
          <w:rFonts w:ascii="Sakkal Majalla" w:eastAsia="Times New Roman" w:hAnsi="Sakkal Majalla" w:cs="Sakkal Majalla" w:hint="cs"/>
          <w:color w:val="0F1115"/>
          <w:sz w:val="36"/>
          <w:szCs w:val="36"/>
          <w:rtl/>
        </w:rPr>
        <w:t xml:space="preserve"> </w:t>
      </w:r>
      <w:r w:rsidR="00222D45" w:rsidRPr="002C2259">
        <w:rPr>
          <w:rFonts w:ascii="Sakkal Majalla" w:eastAsia="Times New Roman" w:hAnsi="Sakkal Majalla" w:cs="Sakkal Majalla"/>
          <w:color w:val="0F1115"/>
          <w:sz w:val="36"/>
          <w:szCs w:val="36"/>
          <w:rtl/>
        </w:rPr>
        <w:t xml:space="preserve">يؤدي الذكاء </w:t>
      </w:r>
      <w:r w:rsidR="00B17D82" w:rsidRPr="002C2259">
        <w:rPr>
          <w:rFonts w:ascii="Sakkal Majalla" w:eastAsia="Times New Roman" w:hAnsi="Sakkal Majalla" w:cs="Sakkal Majalla"/>
          <w:color w:val="0F1115"/>
          <w:sz w:val="36"/>
          <w:szCs w:val="36"/>
          <w:rtl/>
        </w:rPr>
        <w:t>الاصطناعي</w:t>
      </w:r>
      <w:r w:rsidR="00222D45" w:rsidRPr="002C2259">
        <w:rPr>
          <w:rFonts w:ascii="Sakkal Majalla" w:eastAsia="Times New Roman" w:hAnsi="Sakkal Majalla" w:cs="Sakkal Majalla"/>
          <w:color w:val="0F1115"/>
          <w:sz w:val="36"/>
          <w:szCs w:val="36"/>
          <w:rtl/>
        </w:rPr>
        <w:t xml:space="preserve"> إلى تحسين الأداء والكفاءة والابتكار عند توافر البيئة التنظيمية المناسبة</w:t>
      </w:r>
      <w:r w:rsidR="00222D45" w:rsidRPr="002C2259">
        <w:rPr>
          <w:rFonts w:ascii="Sakkal Majalla" w:eastAsia="Times New Roman" w:hAnsi="Sakkal Majalla" w:cs="Sakkal Majalla"/>
          <w:color w:val="0F1115"/>
          <w:sz w:val="36"/>
          <w:szCs w:val="36"/>
        </w:rPr>
        <w:t>.</w:t>
      </w:r>
    </w:p>
    <w:p w14:paraId="20224B4D" w14:textId="5FD8BE37" w:rsidR="00E35253" w:rsidRPr="002C2259" w:rsidRDefault="00595603" w:rsidP="00E35253">
      <w:pPr>
        <w:shd w:val="clear" w:color="auto" w:fill="FFFFFF"/>
        <w:bidi/>
        <w:spacing w:after="0" w:line="360" w:lineRule="auto"/>
        <w:ind w:left="-360"/>
        <w:jc w:val="both"/>
        <w:rPr>
          <w:rFonts w:ascii="Sakkal Majalla" w:eastAsia="Times New Roman" w:hAnsi="Sakkal Majalla" w:cs="Sakkal Majalla"/>
          <w:color w:val="0F1115"/>
          <w:sz w:val="36"/>
          <w:szCs w:val="36"/>
          <w:rtl/>
        </w:rPr>
      </w:pPr>
      <w:r w:rsidRPr="002C2259">
        <w:rPr>
          <w:rFonts w:ascii="Sakkal Majalla" w:eastAsia="Times New Roman" w:hAnsi="Sakkal Majalla" w:cs="Sakkal Majalla" w:hint="cs"/>
          <w:color w:val="0F1115"/>
          <w:sz w:val="36"/>
          <w:szCs w:val="36"/>
          <w:rtl/>
        </w:rPr>
        <w:t xml:space="preserve">واستكشفت دراسة </w:t>
      </w:r>
      <w:r w:rsidRPr="002C2259">
        <w:rPr>
          <w:rFonts w:ascii="Sakkal Majalla" w:eastAsia="Times New Roman" w:hAnsi="Sakkal Majalla" w:cs="Sakkal Majalla"/>
          <w:color w:val="0F1115"/>
          <w:sz w:val="36"/>
          <w:szCs w:val="36"/>
        </w:rPr>
        <w:t>Alghamdi &amp; Agag</w:t>
      </w:r>
      <w:r w:rsidRPr="002C2259">
        <w:rPr>
          <w:rFonts w:ascii="Sakkal Majalla" w:eastAsia="Times New Roman" w:hAnsi="Sakkal Majalla" w:cs="Sakkal Majalla"/>
          <w:color w:val="0F1115"/>
          <w:sz w:val="36"/>
          <w:szCs w:val="36"/>
          <w:rtl/>
        </w:rPr>
        <w:t xml:space="preserve"> (2023)</w:t>
      </w:r>
      <w:r w:rsidRPr="002C2259">
        <w:rPr>
          <w:rFonts w:ascii="Sakkal Majalla" w:eastAsia="Times New Roman" w:hAnsi="Sakkal Majalla" w:cs="Sakkal Majalla" w:hint="cs"/>
          <w:color w:val="0F1115"/>
          <w:sz w:val="36"/>
          <w:szCs w:val="36"/>
          <w:rtl/>
        </w:rPr>
        <w:t xml:space="preserve"> أن </w:t>
      </w:r>
      <w:r w:rsidRPr="002C2259">
        <w:rPr>
          <w:rFonts w:ascii="Sakkal Majalla" w:eastAsia="Times New Roman" w:hAnsi="Sakkal Majalla" w:cs="Sakkal Majalla"/>
          <w:color w:val="0F1115"/>
          <w:sz w:val="36"/>
          <w:szCs w:val="36"/>
          <w:rtl/>
        </w:rPr>
        <w:t xml:space="preserve">دراسة العلاقة بين استخدام الذكاء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وتحليل البيانات الضخمة والأداء الابتكاري للمنظمات.</w:t>
      </w:r>
      <w:r w:rsidRPr="002C2259">
        <w:rPr>
          <w:rFonts w:ascii="Sakkal Majalla" w:eastAsia="Times New Roman" w:hAnsi="Sakkal Majalla" w:cs="Sakkal Majalla" w:hint="cs"/>
          <w:color w:val="0F1115"/>
          <w:sz w:val="36"/>
          <w:szCs w:val="36"/>
          <w:rtl/>
        </w:rPr>
        <w:t xml:space="preserve"> واعتمدت الدراسة على </w:t>
      </w:r>
      <w:r w:rsidRPr="002C2259">
        <w:rPr>
          <w:rFonts w:ascii="Sakkal Majalla" w:eastAsia="Times New Roman" w:hAnsi="Sakkal Majalla" w:cs="Sakkal Majalla"/>
          <w:color w:val="0F1115"/>
          <w:sz w:val="36"/>
          <w:szCs w:val="36"/>
          <w:rtl/>
        </w:rPr>
        <w:t>منهج كمي باستخدام نمذجة المعادلات الهيكلية (</w:t>
      </w:r>
      <w:r w:rsidRPr="002C2259">
        <w:rPr>
          <w:rFonts w:ascii="Sakkal Majalla" w:eastAsia="Times New Roman" w:hAnsi="Sakkal Majalla" w:cs="Sakkal Majalla"/>
          <w:color w:val="0F1115"/>
          <w:sz w:val="36"/>
          <w:szCs w:val="36"/>
        </w:rPr>
        <w:t>SEM</w:t>
      </w:r>
      <w:r w:rsidRPr="002C2259">
        <w:rPr>
          <w:rFonts w:ascii="Sakkal Majalla" w:eastAsia="Times New Roman" w:hAnsi="Sakkal Majalla" w:cs="Sakkal Majalla"/>
          <w:color w:val="0F1115"/>
          <w:sz w:val="36"/>
          <w:szCs w:val="36"/>
          <w:rtl/>
        </w:rPr>
        <w:t>).</w:t>
      </w:r>
      <w:r w:rsidRPr="002C2259">
        <w:rPr>
          <w:rFonts w:ascii="Sakkal Majalla" w:eastAsia="Times New Roman" w:hAnsi="Sakkal Majalla" w:cs="Sakkal Majalla" w:hint="cs"/>
          <w:color w:val="0F1115"/>
          <w:sz w:val="36"/>
          <w:szCs w:val="36"/>
          <w:rtl/>
        </w:rPr>
        <w:t xml:space="preserve"> </w:t>
      </w:r>
      <w:r w:rsidR="00E35253" w:rsidRPr="002C2259">
        <w:rPr>
          <w:rFonts w:ascii="Sakkal Majalla" w:eastAsia="Times New Roman" w:hAnsi="Sakkal Majalla" w:cs="Sakkal Majalla"/>
          <w:color w:val="0F1115"/>
          <w:sz w:val="36"/>
          <w:szCs w:val="36"/>
          <w:rtl/>
        </w:rPr>
        <w:t xml:space="preserve">أولى الباحثون والممارسون اهتمامًا بالغًا بالدور المحوري لتحليلات البيانات الضخمة المدعومة بالذكاء </w:t>
      </w:r>
      <w:r w:rsidR="00B17D82" w:rsidRPr="002C2259">
        <w:rPr>
          <w:rFonts w:ascii="Sakkal Majalla" w:eastAsia="Times New Roman" w:hAnsi="Sakkal Majalla" w:cs="Sakkal Majalla"/>
          <w:color w:val="0F1115"/>
          <w:sz w:val="36"/>
          <w:szCs w:val="36"/>
          <w:rtl/>
        </w:rPr>
        <w:t>الاصطناعي</w:t>
      </w:r>
      <w:r w:rsidR="00E35253" w:rsidRPr="002C2259">
        <w:rPr>
          <w:rFonts w:ascii="Sakkal Majalla" w:eastAsia="Times New Roman" w:hAnsi="Sakkal Majalla" w:cs="Sakkal Majalla"/>
          <w:color w:val="0F1115"/>
          <w:sz w:val="36"/>
          <w:szCs w:val="36"/>
          <w:rtl/>
        </w:rPr>
        <w:t xml:space="preserve"> في تعزيز أداء الأعمال. مع ذلك، غالبًا ما تفشل الشركات المستثمرة في تحليلات البيانات الضخمة في تحقيق هذه المزايا. </w:t>
      </w:r>
      <w:r w:rsidR="00E35253" w:rsidRPr="002C2259">
        <w:rPr>
          <w:rFonts w:ascii="Sakkal Majalla" w:eastAsia="Times New Roman" w:hAnsi="Sakkal Majalla" w:cs="Sakkal Majalla"/>
          <w:color w:val="0F1115"/>
          <w:sz w:val="36"/>
          <w:szCs w:val="36"/>
          <w:rtl/>
        </w:rPr>
        <w:lastRenderedPageBreak/>
        <w:t xml:space="preserve">يستكشف بحثنا الدور الحاسم الذي تلعبه المرونة الاستراتيجية وتقلبات السوق في العلاقة بين تحليلات البيانات الضخمة المدعومة بالذكاء </w:t>
      </w:r>
      <w:r w:rsidR="00B17D82" w:rsidRPr="002C2259">
        <w:rPr>
          <w:rFonts w:ascii="Sakkal Majalla" w:eastAsia="Times New Roman" w:hAnsi="Sakkal Majalla" w:cs="Sakkal Majalla"/>
          <w:color w:val="0F1115"/>
          <w:sz w:val="36"/>
          <w:szCs w:val="36"/>
          <w:rtl/>
        </w:rPr>
        <w:t>الاصطناعي</w:t>
      </w:r>
      <w:r w:rsidR="00E35253" w:rsidRPr="002C2259">
        <w:rPr>
          <w:rFonts w:ascii="Sakkal Majalla" w:eastAsia="Times New Roman" w:hAnsi="Sakkal Majalla" w:cs="Sakkal Majalla"/>
          <w:color w:val="0F1115"/>
          <w:sz w:val="36"/>
          <w:szCs w:val="36"/>
          <w:rtl/>
        </w:rPr>
        <w:t xml:space="preserve"> وأداء الابتكار. استنادًا إلى منظور القدرات الديناميكية، طورنا نموذجًا متكاملًا لدراسة العلاقة بين متغيرات دراستنا. استخدمنا منهجًا كميًا لجمع البيانات من شركات التصنيع في المملكة العربية السعودية. وظّفنا نمذجة المعادلات الهيكلية (</w:t>
      </w:r>
      <w:r w:rsidR="00E35253" w:rsidRPr="002C2259">
        <w:rPr>
          <w:rFonts w:ascii="Sakkal Majalla" w:eastAsia="Times New Roman" w:hAnsi="Sakkal Majalla" w:cs="Sakkal Majalla"/>
          <w:color w:val="0F1115"/>
          <w:sz w:val="36"/>
          <w:szCs w:val="36"/>
        </w:rPr>
        <w:t>SEM</w:t>
      </w:r>
      <w:r w:rsidR="00E35253" w:rsidRPr="002C2259">
        <w:rPr>
          <w:rFonts w:ascii="Sakkal Majalla" w:eastAsia="Times New Roman" w:hAnsi="Sakkal Majalla" w:cs="Sakkal Majalla"/>
          <w:color w:val="0F1115"/>
          <w:sz w:val="36"/>
          <w:szCs w:val="36"/>
          <w:rtl/>
        </w:rPr>
        <w:t xml:space="preserve">) من خلال برنامج </w:t>
      </w:r>
      <w:r w:rsidR="00E35253" w:rsidRPr="002C2259">
        <w:rPr>
          <w:rFonts w:ascii="Sakkal Majalla" w:eastAsia="Times New Roman" w:hAnsi="Sakkal Majalla" w:cs="Sakkal Majalla"/>
          <w:color w:val="0F1115"/>
          <w:sz w:val="36"/>
          <w:szCs w:val="36"/>
        </w:rPr>
        <w:t>AMOS 26.0</w:t>
      </w:r>
      <w:r w:rsidR="00E35253" w:rsidRPr="002C2259">
        <w:rPr>
          <w:rFonts w:ascii="Sakkal Majalla" w:eastAsia="Times New Roman" w:hAnsi="Sakkal Majalla" w:cs="Sakkal Majalla"/>
          <w:color w:val="0F1115"/>
          <w:sz w:val="36"/>
          <w:szCs w:val="36"/>
          <w:rtl/>
        </w:rPr>
        <w:t xml:space="preserve"> لتحليل واختبار فرضيات الدراسة. أشارت نتائجنا إلى أن تحليلات البيانات الضخمة المدعومة بالذكاء </w:t>
      </w:r>
      <w:r w:rsidR="00B17D82" w:rsidRPr="002C2259">
        <w:rPr>
          <w:rFonts w:ascii="Sakkal Majalla" w:eastAsia="Times New Roman" w:hAnsi="Sakkal Majalla" w:cs="Sakkal Majalla"/>
          <w:color w:val="0F1115"/>
          <w:sz w:val="36"/>
          <w:szCs w:val="36"/>
          <w:rtl/>
        </w:rPr>
        <w:t>الاصطناعي</w:t>
      </w:r>
      <w:r w:rsidR="00E35253" w:rsidRPr="002C2259">
        <w:rPr>
          <w:rFonts w:ascii="Sakkal Majalla" w:eastAsia="Times New Roman" w:hAnsi="Sakkal Majalla" w:cs="Sakkal Majalla"/>
          <w:color w:val="0F1115"/>
          <w:sz w:val="36"/>
          <w:szCs w:val="36"/>
          <w:rtl/>
        </w:rPr>
        <w:t xml:space="preserve"> لها تأثير كبير على المرونة الاستراتيجية وأداء الابتكار. كما كشفت النتائج أن المرونة الاستراتيجية تُعدّ وسيطًا في العلاقة بين تحليلات البيانات الضخمة المدعومة بالذكاء </w:t>
      </w:r>
      <w:r w:rsidR="00B17D82" w:rsidRPr="002C2259">
        <w:rPr>
          <w:rFonts w:ascii="Sakkal Majalla" w:eastAsia="Times New Roman" w:hAnsi="Sakkal Majalla" w:cs="Sakkal Majalla"/>
          <w:color w:val="0F1115"/>
          <w:sz w:val="36"/>
          <w:szCs w:val="36"/>
          <w:rtl/>
        </w:rPr>
        <w:t>الاصطناعي</w:t>
      </w:r>
      <w:r w:rsidR="00E35253" w:rsidRPr="002C2259">
        <w:rPr>
          <w:rFonts w:ascii="Sakkal Majalla" w:eastAsia="Times New Roman" w:hAnsi="Sakkal Majalla" w:cs="Sakkal Majalla"/>
          <w:color w:val="0F1115"/>
          <w:sz w:val="36"/>
          <w:szCs w:val="36"/>
          <w:rtl/>
        </w:rPr>
        <w:t xml:space="preserve"> وأداء الابتكار. وأظهرت النتائج أيضًا أن ارتفاع مستويات تقلبات السوق يرتبط بعلاقات أقوى بين تحليلات البيانات الضخمة والمرونة الاستراتيجية وأداء الابتكار. يوفر عملنا للمديرين آثاراً ذات مغزى على القيمة التي يمكن للمؤسسات خلقها من خلال استخدام تحليلات البيانات الضخمة والمرونة الاستراتيجية.</w:t>
      </w:r>
    </w:p>
    <w:p w14:paraId="3D91D9DB" w14:textId="7E1281A3" w:rsidR="00595603" w:rsidRPr="002C2259" w:rsidRDefault="00595603" w:rsidP="00E35253">
      <w:pPr>
        <w:shd w:val="clear" w:color="auto" w:fill="FFFFFF"/>
        <w:bidi/>
        <w:spacing w:after="0" w:line="360" w:lineRule="auto"/>
        <w:ind w:left="-360"/>
        <w:jc w:val="both"/>
        <w:rPr>
          <w:rFonts w:ascii="Sakkal Majalla" w:eastAsia="Times New Roman" w:hAnsi="Sakkal Majalla" w:cs="Sakkal Majalla"/>
          <w:color w:val="0F1115"/>
          <w:sz w:val="36"/>
          <w:szCs w:val="36"/>
          <w:rtl/>
        </w:rPr>
      </w:pPr>
      <w:r w:rsidRPr="002C2259">
        <w:rPr>
          <w:rFonts w:ascii="Sakkal Majalla" w:eastAsia="Times New Roman" w:hAnsi="Sakkal Majalla" w:cs="Sakkal Majalla" w:hint="cs"/>
          <w:color w:val="0F1115"/>
          <w:sz w:val="36"/>
          <w:szCs w:val="36"/>
          <w:rtl/>
        </w:rPr>
        <w:t xml:space="preserve">واستكشفت دراسة </w:t>
      </w:r>
      <w:r w:rsidRPr="002C2259">
        <w:rPr>
          <w:rFonts w:ascii="Sakkal Majalla" w:eastAsia="Times New Roman" w:hAnsi="Sakkal Majalla" w:cs="Sakkal Majalla"/>
          <w:color w:val="0F1115"/>
          <w:sz w:val="36"/>
          <w:szCs w:val="36"/>
        </w:rPr>
        <w:t>Aldossary, Ayad &amp; Moustafa</w:t>
      </w:r>
      <w:r w:rsidRPr="002C2259">
        <w:rPr>
          <w:rFonts w:ascii="Sakkal Majalla" w:eastAsia="Times New Roman" w:hAnsi="Sakkal Majalla" w:cs="Sakkal Majalla"/>
          <w:color w:val="0F1115"/>
          <w:sz w:val="36"/>
          <w:szCs w:val="36"/>
          <w:rtl/>
        </w:rPr>
        <w:t xml:space="preserve"> (2026)</w:t>
      </w:r>
      <w:r w:rsidRPr="002C2259">
        <w:rPr>
          <w:rFonts w:ascii="Sakkal Majalla" w:eastAsia="Times New Roman" w:hAnsi="Sakkal Majalla" w:cs="Sakkal Majalla" w:hint="cs"/>
          <w:color w:val="0F1115"/>
          <w:sz w:val="36"/>
          <w:szCs w:val="36"/>
          <w:rtl/>
        </w:rPr>
        <w:t xml:space="preserve"> أن </w:t>
      </w:r>
      <w:r w:rsidRPr="002C2259">
        <w:rPr>
          <w:rFonts w:ascii="Sakkal Majalla" w:eastAsia="Times New Roman" w:hAnsi="Sakkal Majalla" w:cs="Sakkal Majalla"/>
          <w:color w:val="0F1115"/>
          <w:sz w:val="36"/>
          <w:szCs w:val="36"/>
          <w:rtl/>
        </w:rPr>
        <w:t xml:space="preserve">تزايد دمج الذكاء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في وظائف المؤسسات لتبسيط العمليات وتحسين الأداء. مع ذلك، ركزت الدراسات السابقة بشكل أساسي على الذكاء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من منظور تقني وتشغيلي، مع إيلاء اهتمام محدود لدور تصورات الموظفين للذكاء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في تشكيل نتائج المؤسسة. تُطوّر هذه الدراسة نموذج وساطة مُعدَّل </w:t>
      </w:r>
      <w:r w:rsidRPr="002C2259">
        <w:rPr>
          <w:rFonts w:ascii="Sakkal Majalla" w:eastAsia="Times New Roman" w:hAnsi="Sakkal Majalla" w:cs="Sakkal Majalla"/>
          <w:color w:val="0F1115"/>
          <w:sz w:val="36"/>
          <w:szCs w:val="36"/>
          <w:rtl/>
        </w:rPr>
        <w:lastRenderedPageBreak/>
        <w:t xml:space="preserve">وتختبره تجريبيًا، لدراسة تأثير الفوائد المُتصوَّرة للذكاء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على أداء المؤسسة، بشكل مباشر وغير مباشر، من خلال مرونة المؤسسة، مع تقييم الدور المُعدِّل لالتزام الإدارة. جُمعت البيانات من 381 مديرًا في مؤسسات متوسطة الحجم في المملكة العربية السعودية، وحُلِّلت باستخدام نمذجة المعادلات الهيكلية للمربعات الصغرى الجزئية. تشير النتائج إلى أن الفوائد المُتصوَّرة للذكاء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تُحسِّن بشكل ملحوظ مرونة المؤسسة (</w:t>
      </w:r>
      <w:r w:rsidRPr="002C2259">
        <w:rPr>
          <w:rFonts w:ascii="Cambria" w:eastAsia="Times New Roman" w:hAnsi="Cambria" w:cs="Cambria"/>
          <w:color w:val="0F1115"/>
          <w:sz w:val="36"/>
          <w:szCs w:val="36"/>
        </w:rPr>
        <w:t>β</w:t>
      </w:r>
      <w:r w:rsidRPr="002C2259">
        <w:rPr>
          <w:rFonts w:ascii="Sakkal Majalla" w:eastAsia="Times New Roman" w:hAnsi="Sakkal Majalla" w:cs="Sakkal Majalla"/>
          <w:color w:val="0F1115"/>
          <w:sz w:val="36"/>
          <w:szCs w:val="36"/>
        </w:rPr>
        <w:t xml:space="preserve"> = 0.400</w:t>
      </w:r>
      <w:r w:rsidRPr="002C2259">
        <w:rPr>
          <w:rFonts w:ascii="Sakkal Majalla" w:eastAsia="Times New Roman" w:hAnsi="Sakkal Majalla" w:cs="Sakkal Majalla"/>
          <w:color w:val="0F1115"/>
          <w:sz w:val="36"/>
          <w:szCs w:val="36"/>
          <w:rtl/>
        </w:rPr>
        <w:t xml:space="preserve">، </w:t>
      </w:r>
      <w:r w:rsidRPr="002C2259">
        <w:rPr>
          <w:rFonts w:ascii="Sakkal Majalla" w:eastAsia="Times New Roman" w:hAnsi="Sakkal Majalla" w:cs="Sakkal Majalla"/>
          <w:color w:val="0F1115"/>
          <w:sz w:val="36"/>
          <w:szCs w:val="36"/>
        </w:rPr>
        <w:t>p &lt; 0.001</w:t>
      </w:r>
      <w:r w:rsidRPr="002C2259">
        <w:rPr>
          <w:rFonts w:ascii="Sakkal Majalla" w:eastAsia="Times New Roman" w:hAnsi="Sakkal Majalla" w:cs="Sakkal Majalla"/>
          <w:color w:val="0F1115"/>
          <w:sz w:val="36"/>
          <w:szCs w:val="36"/>
          <w:rtl/>
        </w:rPr>
        <w:t>) وأداء المؤسسة (</w:t>
      </w:r>
      <w:r w:rsidRPr="002C2259">
        <w:rPr>
          <w:rFonts w:ascii="Cambria" w:eastAsia="Times New Roman" w:hAnsi="Cambria" w:cs="Cambria"/>
          <w:color w:val="0F1115"/>
          <w:sz w:val="36"/>
          <w:szCs w:val="36"/>
        </w:rPr>
        <w:t>β</w:t>
      </w:r>
      <w:r w:rsidRPr="002C2259">
        <w:rPr>
          <w:rFonts w:ascii="Sakkal Majalla" w:eastAsia="Times New Roman" w:hAnsi="Sakkal Majalla" w:cs="Sakkal Majalla"/>
          <w:color w:val="0F1115"/>
          <w:sz w:val="36"/>
          <w:szCs w:val="36"/>
        </w:rPr>
        <w:t xml:space="preserve"> = 0.303</w:t>
      </w:r>
      <w:r w:rsidRPr="002C2259">
        <w:rPr>
          <w:rFonts w:ascii="Sakkal Majalla" w:eastAsia="Times New Roman" w:hAnsi="Sakkal Majalla" w:cs="Sakkal Majalla"/>
          <w:color w:val="0F1115"/>
          <w:sz w:val="36"/>
          <w:szCs w:val="36"/>
          <w:rtl/>
        </w:rPr>
        <w:t xml:space="preserve">، </w:t>
      </w:r>
      <w:r w:rsidRPr="002C2259">
        <w:rPr>
          <w:rFonts w:ascii="Sakkal Majalla" w:eastAsia="Times New Roman" w:hAnsi="Sakkal Majalla" w:cs="Sakkal Majalla"/>
          <w:color w:val="0F1115"/>
          <w:sz w:val="36"/>
          <w:szCs w:val="36"/>
        </w:rPr>
        <w:t>p &lt; 0.001</w:t>
      </w:r>
      <w:r w:rsidRPr="002C2259">
        <w:rPr>
          <w:rFonts w:ascii="Sakkal Majalla" w:eastAsia="Times New Roman" w:hAnsi="Sakkal Majalla" w:cs="Sakkal Majalla"/>
          <w:color w:val="0F1115"/>
          <w:sz w:val="36"/>
          <w:szCs w:val="36"/>
          <w:rtl/>
        </w:rPr>
        <w:t>). تؤثر المرونة التنظيمية إيجابًا على الأداء (</w:t>
      </w:r>
      <w:r w:rsidRPr="002C2259">
        <w:rPr>
          <w:rFonts w:ascii="Cambria" w:eastAsia="Times New Roman" w:hAnsi="Cambria" w:cs="Cambria"/>
          <w:color w:val="0F1115"/>
          <w:sz w:val="36"/>
          <w:szCs w:val="36"/>
        </w:rPr>
        <w:t>β</w:t>
      </w:r>
      <w:r w:rsidRPr="002C2259">
        <w:rPr>
          <w:rFonts w:ascii="Sakkal Majalla" w:eastAsia="Times New Roman" w:hAnsi="Sakkal Majalla" w:cs="Sakkal Majalla"/>
          <w:color w:val="0F1115"/>
          <w:sz w:val="36"/>
          <w:szCs w:val="36"/>
        </w:rPr>
        <w:t xml:space="preserve"> = 0.163</w:t>
      </w:r>
      <w:r w:rsidRPr="002C2259">
        <w:rPr>
          <w:rFonts w:ascii="Sakkal Majalla" w:eastAsia="Times New Roman" w:hAnsi="Sakkal Majalla" w:cs="Sakkal Majalla"/>
          <w:color w:val="0F1115"/>
          <w:sz w:val="36"/>
          <w:szCs w:val="36"/>
          <w:rtl/>
        </w:rPr>
        <w:t xml:space="preserve">، </w:t>
      </w:r>
      <w:r w:rsidRPr="002C2259">
        <w:rPr>
          <w:rFonts w:ascii="Sakkal Majalla" w:eastAsia="Times New Roman" w:hAnsi="Sakkal Majalla" w:cs="Sakkal Majalla"/>
          <w:color w:val="0F1115"/>
          <w:sz w:val="36"/>
          <w:szCs w:val="36"/>
        </w:rPr>
        <w:t>p = 0.001</w:t>
      </w:r>
      <w:r w:rsidRPr="002C2259">
        <w:rPr>
          <w:rFonts w:ascii="Sakkal Majalla" w:eastAsia="Times New Roman" w:hAnsi="Sakkal Majalla" w:cs="Sakkal Majalla"/>
          <w:color w:val="0F1115"/>
          <w:sz w:val="36"/>
          <w:szCs w:val="36"/>
          <w:rtl/>
        </w:rPr>
        <w:t xml:space="preserve">)، وتُساهم جزئيًا في العلاقة بين الذكاء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القائم على الأداء (</w:t>
      </w:r>
      <w:r w:rsidRPr="002C2259">
        <w:rPr>
          <w:rFonts w:ascii="Sakkal Majalla" w:eastAsia="Times New Roman" w:hAnsi="Sakkal Majalla" w:cs="Sakkal Majalla"/>
          <w:color w:val="0F1115"/>
          <w:sz w:val="36"/>
          <w:szCs w:val="36"/>
        </w:rPr>
        <w:t>PB-AI</w:t>
      </w:r>
      <w:r w:rsidRPr="002C2259">
        <w:rPr>
          <w:rFonts w:ascii="Sakkal Majalla" w:eastAsia="Times New Roman" w:hAnsi="Sakkal Majalla" w:cs="Sakkal Majalla"/>
          <w:color w:val="0F1115"/>
          <w:sz w:val="36"/>
          <w:szCs w:val="36"/>
          <w:rtl/>
        </w:rPr>
        <w:t>) والنمو التنظيمي الإيجابي (</w:t>
      </w:r>
      <w:r w:rsidRPr="002C2259">
        <w:rPr>
          <w:rFonts w:ascii="Sakkal Majalla" w:eastAsia="Times New Roman" w:hAnsi="Sakkal Majalla" w:cs="Sakkal Majalla"/>
          <w:color w:val="0F1115"/>
          <w:sz w:val="36"/>
          <w:szCs w:val="36"/>
        </w:rPr>
        <w:t>OGP</w:t>
      </w:r>
      <w:r w:rsidRPr="002C2259">
        <w:rPr>
          <w:rFonts w:ascii="Sakkal Majalla" w:eastAsia="Times New Roman" w:hAnsi="Sakkal Majalla" w:cs="Sakkal Majalla"/>
          <w:color w:val="0F1115"/>
          <w:sz w:val="36"/>
          <w:szCs w:val="36"/>
          <w:rtl/>
        </w:rPr>
        <w:t xml:space="preserve">). مع ذلك، لم يتم تأكيد تأثير الوساطة المُعدَّل لالتزام الإدارة. تُبرز النتائج دور تصورات الموظفين للذكاء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كآلية تُترجم من خلالها فوائد الذكاء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إلى نتائج تنظيمية. تُساهم هذه الدراسة في الأدبيات من خلال تحديد الفوائد المُتصوَّرة للذكاء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كعامل تفسيري رئيسي، ومن خلال توضيح دور المرونة التنظيمية في ربط التصورات المتعلقة بالذكاء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بنتائج الأداء. كما تُقدم رؤى ثاقبة حول دور التزام الإدارة في السياقات التنظيمية المُعتمدة على الذكاء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w:t>
      </w:r>
    </w:p>
    <w:p w14:paraId="2DC309B8" w14:textId="6D219AD7" w:rsidR="009E675C" w:rsidRDefault="009E675C" w:rsidP="009E675C">
      <w:pPr>
        <w:shd w:val="clear" w:color="auto" w:fill="FFFFFF"/>
        <w:bidi/>
        <w:spacing w:after="0" w:line="360" w:lineRule="auto"/>
        <w:ind w:left="-360"/>
        <w:jc w:val="both"/>
        <w:rPr>
          <w:rFonts w:ascii="Sakkal Majalla" w:eastAsia="Times New Roman" w:hAnsi="Sakkal Majalla" w:cs="Sakkal Majalla"/>
          <w:color w:val="0F1115"/>
          <w:sz w:val="36"/>
          <w:szCs w:val="36"/>
          <w:rtl/>
        </w:rPr>
      </w:pPr>
      <w:r w:rsidRPr="002C2259">
        <w:rPr>
          <w:rFonts w:ascii="Sakkal Majalla" w:eastAsia="Times New Roman" w:hAnsi="Sakkal Majalla" w:cs="Sakkal Majalla" w:hint="cs"/>
          <w:color w:val="0F1115"/>
          <w:sz w:val="36"/>
          <w:szCs w:val="36"/>
          <w:rtl/>
        </w:rPr>
        <w:t xml:space="preserve">وهدفت دراسة </w:t>
      </w:r>
      <w:r w:rsidRPr="002C2259">
        <w:rPr>
          <w:rFonts w:ascii="Sakkal Majalla" w:eastAsia="Times New Roman" w:hAnsi="Sakkal Majalla" w:cs="Sakkal Majalla"/>
          <w:color w:val="0F1115"/>
          <w:sz w:val="36"/>
          <w:szCs w:val="36"/>
        </w:rPr>
        <w:t>Aldossary, Ayad &amp; Moustafa</w:t>
      </w:r>
      <w:r w:rsidRPr="002C2259">
        <w:rPr>
          <w:rFonts w:ascii="Sakkal Majalla" w:eastAsia="Times New Roman" w:hAnsi="Sakkal Majalla" w:cs="Sakkal Majalla"/>
          <w:color w:val="0F1115"/>
          <w:sz w:val="36"/>
          <w:szCs w:val="36"/>
          <w:rtl/>
        </w:rPr>
        <w:t xml:space="preserve"> (2026)</w:t>
      </w:r>
      <w:r w:rsidRPr="002C2259">
        <w:rPr>
          <w:rFonts w:ascii="Sakkal Majalla" w:eastAsia="Times New Roman" w:hAnsi="Sakkal Majalla" w:cs="Sakkal Majalla" w:hint="cs"/>
          <w:color w:val="0F1115"/>
          <w:sz w:val="36"/>
          <w:szCs w:val="36"/>
          <w:rtl/>
        </w:rPr>
        <w:t xml:space="preserve"> إلى </w:t>
      </w:r>
      <w:r w:rsidRPr="002C2259">
        <w:rPr>
          <w:rFonts w:ascii="Sakkal Majalla" w:eastAsia="Times New Roman" w:hAnsi="Sakkal Majalla" w:cs="Sakkal Majalla"/>
          <w:color w:val="0F1115"/>
          <w:sz w:val="36"/>
          <w:szCs w:val="36"/>
          <w:rtl/>
        </w:rPr>
        <w:t xml:space="preserve">تزايد دمج الذكاء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في وظائف المؤسسات لتبسيط العمليات وتحسين الأداء. مع ذلك، ركزت الدراسات السابقة بشكل أساسي على الذكاء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من منظور تقني وتشغيلي، مع إيلاء اهتمام محدود لدور تصورات </w:t>
      </w:r>
      <w:r w:rsidRPr="002C2259">
        <w:rPr>
          <w:rFonts w:ascii="Sakkal Majalla" w:eastAsia="Times New Roman" w:hAnsi="Sakkal Majalla" w:cs="Sakkal Majalla"/>
          <w:color w:val="0F1115"/>
          <w:sz w:val="36"/>
          <w:szCs w:val="36"/>
          <w:rtl/>
        </w:rPr>
        <w:lastRenderedPageBreak/>
        <w:t xml:space="preserve">الموظفين للذكاء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في تشكيل نتائج المؤسسة. تُطوّر هذه الدراسة نموذج وساطة مُعدَّل وتختبره تجريبيًا، لدراسة تأثير الفوائد المُتصوَّرة للذكاء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على أداء المؤسسة، بشكل مباشر وغير مباشر، من خلال مرونة المؤسسة، مع تقييم الدور المُعدِّل لالتزام الإدارة. جُمعت البيانات من 381 مديرًا في مؤسسات متوسطة الحجم في المملكة العربية السعودية، وحُلِّلت باستخدام نمذجة المعادلات الهيكلية للمربعات الصغرى الجزئية. تشير النتائج إلى أن الفوائد المُتصوَّرة للذكاء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تُحسِّن بشكل ملحوظ مرونة المؤسسة (</w:t>
      </w:r>
      <w:r w:rsidRPr="002C2259">
        <w:rPr>
          <w:rFonts w:ascii="Cambria" w:eastAsia="Times New Roman" w:hAnsi="Cambria" w:cs="Cambria"/>
          <w:color w:val="0F1115"/>
          <w:sz w:val="36"/>
          <w:szCs w:val="36"/>
        </w:rPr>
        <w:t>β</w:t>
      </w:r>
      <w:r w:rsidRPr="002C2259">
        <w:rPr>
          <w:rFonts w:ascii="Sakkal Majalla" w:eastAsia="Times New Roman" w:hAnsi="Sakkal Majalla" w:cs="Sakkal Majalla"/>
          <w:color w:val="0F1115"/>
          <w:sz w:val="36"/>
          <w:szCs w:val="36"/>
        </w:rPr>
        <w:t xml:space="preserve"> = 0.400</w:t>
      </w:r>
      <w:r w:rsidRPr="002C2259">
        <w:rPr>
          <w:rFonts w:ascii="Sakkal Majalla" w:eastAsia="Times New Roman" w:hAnsi="Sakkal Majalla" w:cs="Sakkal Majalla"/>
          <w:color w:val="0F1115"/>
          <w:sz w:val="36"/>
          <w:szCs w:val="36"/>
          <w:rtl/>
        </w:rPr>
        <w:t xml:space="preserve">، </w:t>
      </w:r>
      <w:r w:rsidRPr="002C2259">
        <w:rPr>
          <w:rFonts w:ascii="Sakkal Majalla" w:eastAsia="Times New Roman" w:hAnsi="Sakkal Majalla" w:cs="Sakkal Majalla"/>
          <w:color w:val="0F1115"/>
          <w:sz w:val="36"/>
          <w:szCs w:val="36"/>
        </w:rPr>
        <w:t>p &lt; 0.001</w:t>
      </w:r>
      <w:r w:rsidRPr="002C2259">
        <w:rPr>
          <w:rFonts w:ascii="Sakkal Majalla" w:eastAsia="Times New Roman" w:hAnsi="Sakkal Majalla" w:cs="Sakkal Majalla"/>
          <w:color w:val="0F1115"/>
          <w:sz w:val="36"/>
          <w:szCs w:val="36"/>
          <w:rtl/>
        </w:rPr>
        <w:t>) وأداء المؤسسة (</w:t>
      </w:r>
      <w:r w:rsidRPr="002C2259">
        <w:rPr>
          <w:rFonts w:ascii="Cambria" w:eastAsia="Times New Roman" w:hAnsi="Cambria" w:cs="Cambria"/>
          <w:color w:val="0F1115"/>
          <w:sz w:val="36"/>
          <w:szCs w:val="36"/>
        </w:rPr>
        <w:t>β</w:t>
      </w:r>
      <w:r w:rsidRPr="002C2259">
        <w:rPr>
          <w:rFonts w:ascii="Sakkal Majalla" w:eastAsia="Times New Roman" w:hAnsi="Sakkal Majalla" w:cs="Sakkal Majalla"/>
          <w:color w:val="0F1115"/>
          <w:sz w:val="36"/>
          <w:szCs w:val="36"/>
        </w:rPr>
        <w:t xml:space="preserve"> = 0.303</w:t>
      </w:r>
      <w:r w:rsidRPr="002C2259">
        <w:rPr>
          <w:rFonts w:ascii="Sakkal Majalla" w:eastAsia="Times New Roman" w:hAnsi="Sakkal Majalla" w:cs="Sakkal Majalla"/>
          <w:color w:val="0F1115"/>
          <w:sz w:val="36"/>
          <w:szCs w:val="36"/>
          <w:rtl/>
        </w:rPr>
        <w:t xml:space="preserve">، </w:t>
      </w:r>
      <w:r w:rsidRPr="002C2259">
        <w:rPr>
          <w:rFonts w:ascii="Sakkal Majalla" w:eastAsia="Times New Roman" w:hAnsi="Sakkal Majalla" w:cs="Sakkal Majalla"/>
          <w:color w:val="0F1115"/>
          <w:sz w:val="36"/>
          <w:szCs w:val="36"/>
        </w:rPr>
        <w:t>p &lt; 0.001</w:t>
      </w:r>
      <w:r w:rsidRPr="002C2259">
        <w:rPr>
          <w:rFonts w:ascii="Sakkal Majalla" w:eastAsia="Times New Roman" w:hAnsi="Sakkal Majalla" w:cs="Sakkal Majalla"/>
          <w:color w:val="0F1115"/>
          <w:sz w:val="36"/>
          <w:szCs w:val="36"/>
          <w:rtl/>
        </w:rPr>
        <w:t>). تؤثر المرونة التنظيمية إيجابًا على الأداء (</w:t>
      </w:r>
      <w:r w:rsidRPr="002C2259">
        <w:rPr>
          <w:rFonts w:ascii="Cambria" w:eastAsia="Times New Roman" w:hAnsi="Cambria" w:cs="Cambria"/>
          <w:color w:val="0F1115"/>
          <w:sz w:val="36"/>
          <w:szCs w:val="36"/>
        </w:rPr>
        <w:t>β</w:t>
      </w:r>
      <w:r w:rsidRPr="002C2259">
        <w:rPr>
          <w:rFonts w:ascii="Sakkal Majalla" w:eastAsia="Times New Roman" w:hAnsi="Sakkal Majalla" w:cs="Sakkal Majalla"/>
          <w:color w:val="0F1115"/>
          <w:sz w:val="36"/>
          <w:szCs w:val="36"/>
        </w:rPr>
        <w:t xml:space="preserve"> = 0.163</w:t>
      </w:r>
      <w:r w:rsidRPr="002C2259">
        <w:rPr>
          <w:rFonts w:ascii="Sakkal Majalla" w:eastAsia="Times New Roman" w:hAnsi="Sakkal Majalla" w:cs="Sakkal Majalla"/>
          <w:color w:val="0F1115"/>
          <w:sz w:val="36"/>
          <w:szCs w:val="36"/>
          <w:rtl/>
        </w:rPr>
        <w:t xml:space="preserve">، </w:t>
      </w:r>
      <w:r w:rsidRPr="002C2259">
        <w:rPr>
          <w:rFonts w:ascii="Sakkal Majalla" w:eastAsia="Times New Roman" w:hAnsi="Sakkal Majalla" w:cs="Sakkal Majalla"/>
          <w:color w:val="0F1115"/>
          <w:sz w:val="36"/>
          <w:szCs w:val="36"/>
        </w:rPr>
        <w:t>p = 0.001</w:t>
      </w:r>
      <w:r w:rsidRPr="002C2259">
        <w:rPr>
          <w:rFonts w:ascii="Sakkal Majalla" w:eastAsia="Times New Roman" w:hAnsi="Sakkal Majalla" w:cs="Sakkal Majalla"/>
          <w:color w:val="0F1115"/>
          <w:sz w:val="36"/>
          <w:szCs w:val="36"/>
          <w:rtl/>
        </w:rPr>
        <w:t xml:space="preserve">)، وتُساهم جزئيًا في العلاقة بين الذكاء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القائم على الأداء (</w:t>
      </w:r>
      <w:r w:rsidRPr="002C2259">
        <w:rPr>
          <w:rFonts w:ascii="Sakkal Majalla" w:eastAsia="Times New Roman" w:hAnsi="Sakkal Majalla" w:cs="Sakkal Majalla"/>
          <w:color w:val="0F1115"/>
          <w:sz w:val="36"/>
          <w:szCs w:val="36"/>
        </w:rPr>
        <w:t>PB-AI</w:t>
      </w:r>
      <w:r w:rsidRPr="002C2259">
        <w:rPr>
          <w:rFonts w:ascii="Sakkal Majalla" w:eastAsia="Times New Roman" w:hAnsi="Sakkal Majalla" w:cs="Sakkal Majalla"/>
          <w:color w:val="0F1115"/>
          <w:sz w:val="36"/>
          <w:szCs w:val="36"/>
          <w:rtl/>
        </w:rPr>
        <w:t>) والنمو التنظيمي الإيجابي (</w:t>
      </w:r>
      <w:r w:rsidRPr="002C2259">
        <w:rPr>
          <w:rFonts w:ascii="Sakkal Majalla" w:eastAsia="Times New Roman" w:hAnsi="Sakkal Majalla" w:cs="Sakkal Majalla"/>
          <w:color w:val="0F1115"/>
          <w:sz w:val="36"/>
          <w:szCs w:val="36"/>
        </w:rPr>
        <w:t>OGP</w:t>
      </w:r>
      <w:r w:rsidRPr="002C2259">
        <w:rPr>
          <w:rFonts w:ascii="Sakkal Majalla" w:eastAsia="Times New Roman" w:hAnsi="Sakkal Majalla" w:cs="Sakkal Majalla"/>
          <w:color w:val="0F1115"/>
          <w:sz w:val="36"/>
          <w:szCs w:val="36"/>
          <w:rtl/>
        </w:rPr>
        <w:t xml:space="preserve">). مع ذلك، لم يتم تأكيد تأثير الوساطة المُعدَّل لالتزام الإدارة. تُبرز النتائج دور تصورات الموظفين للذكاء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كآلية تُترجم من خلالها فوائد الذكاء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إلى نتائج تنظيمية. تُساهم هذه الدراسة في الأدبيات من خلال تحديد الفوائد المُتصوَّرة للذكاء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كعامل تفسيري رئيسي، ومن خلال توضيح دور المرونة التنظيمية في ربط التصورات المتعلقة بالذكاء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بنتائج الأداء. كما تُقدم رؤى ثاقبة حول دور التزام الإدارة في السياقات التنظيمية المُعتمدة على الذكاء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w:t>
      </w:r>
    </w:p>
    <w:p w14:paraId="448D3B42" w14:textId="77777777" w:rsidR="001D1A46" w:rsidRDefault="001D1A46" w:rsidP="001D1A46">
      <w:pPr>
        <w:shd w:val="clear" w:color="auto" w:fill="FFFFFF"/>
        <w:bidi/>
        <w:spacing w:after="0" w:line="360" w:lineRule="auto"/>
        <w:ind w:left="-360"/>
        <w:jc w:val="both"/>
        <w:rPr>
          <w:rFonts w:ascii="Sakkal Majalla" w:eastAsia="Times New Roman" w:hAnsi="Sakkal Majalla" w:cs="Sakkal Majalla"/>
          <w:color w:val="0F1115"/>
          <w:sz w:val="36"/>
          <w:szCs w:val="36"/>
          <w:rtl/>
        </w:rPr>
      </w:pPr>
    </w:p>
    <w:p w14:paraId="52DE2CFA" w14:textId="77777777" w:rsidR="001D1A46" w:rsidRPr="002C2259" w:rsidRDefault="001D1A46" w:rsidP="001D1A46">
      <w:pPr>
        <w:shd w:val="clear" w:color="auto" w:fill="FFFFFF"/>
        <w:bidi/>
        <w:spacing w:after="0" w:line="360" w:lineRule="auto"/>
        <w:ind w:left="-360"/>
        <w:jc w:val="both"/>
        <w:rPr>
          <w:rFonts w:ascii="Sakkal Majalla" w:eastAsia="Times New Roman" w:hAnsi="Sakkal Majalla" w:cs="Sakkal Majalla"/>
          <w:color w:val="0F1115"/>
          <w:sz w:val="36"/>
          <w:szCs w:val="36"/>
        </w:rPr>
      </w:pPr>
    </w:p>
    <w:p w14:paraId="700658EA" w14:textId="77777777" w:rsidR="00D43478" w:rsidRPr="002C2259" w:rsidRDefault="00D43478" w:rsidP="006841DC">
      <w:pPr>
        <w:shd w:val="clear" w:color="auto" w:fill="FFFFFF"/>
        <w:bidi/>
        <w:spacing w:after="0" w:line="360" w:lineRule="auto"/>
        <w:ind w:left="-357"/>
        <w:jc w:val="lowKashida"/>
        <w:outlineLvl w:val="0"/>
        <w:rPr>
          <w:rFonts w:ascii="Sakkal Majalla" w:eastAsia="Times New Roman" w:hAnsi="Sakkal Majalla" w:cs="Sakkal Majalla"/>
          <w:b/>
          <w:bCs/>
          <w:color w:val="0F1115"/>
          <w:sz w:val="36"/>
          <w:szCs w:val="36"/>
        </w:rPr>
      </w:pPr>
      <w:bookmarkStart w:id="19" w:name="_Toc234374568"/>
      <w:r w:rsidRPr="002C2259">
        <w:rPr>
          <w:rFonts w:ascii="Sakkal Majalla" w:eastAsia="Times New Roman" w:hAnsi="Sakkal Majalla" w:cs="Sakkal Majalla"/>
          <w:b/>
          <w:bCs/>
          <w:color w:val="0F1115"/>
          <w:sz w:val="36"/>
          <w:szCs w:val="36"/>
          <w:rtl/>
        </w:rPr>
        <w:lastRenderedPageBreak/>
        <w:t>تحليل ومقارنة الدراسات السابقة</w:t>
      </w:r>
      <w:bookmarkEnd w:id="19"/>
    </w:p>
    <w:p w14:paraId="3E8E089C" w14:textId="77777777" w:rsidR="00D43478" w:rsidRPr="002C2259" w:rsidRDefault="00D43478" w:rsidP="00D43478">
      <w:pPr>
        <w:shd w:val="clear" w:color="auto" w:fill="FFFFFF"/>
        <w:bidi/>
        <w:spacing w:after="0" w:line="360" w:lineRule="auto"/>
        <w:ind w:left="-360"/>
        <w:jc w:val="lowKashida"/>
        <w:rPr>
          <w:rFonts w:ascii="Sakkal Majalla" w:eastAsia="Times New Roman" w:hAnsi="Sakkal Majalla" w:cs="Sakkal Majalla"/>
          <w:color w:val="0F1115"/>
          <w:sz w:val="36"/>
          <w:szCs w:val="36"/>
        </w:rPr>
      </w:pPr>
      <w:r w:rsidRPr="002C2259">
        <w:rPr>
          <w:rFonts w:ascii="Sakkal Majalla" w:eastAsia="Times New Roman" w:hAnsi="Sakkal Majalla" w:cs="Sakkal Majalla"/>
          <w:color w:val="0F1115"/>
          <w:sz w:val="36"/>
          <w:szCs w:val="36"/>
          <w:rtl/>
        </w:rPr>
        <w:t xml:space="preserve">من خلال استعراض الدراسات السابقة يمكن </w:t>
      </w:r>
      <w:r w:rsidRPr="002C2259">
        <w:rPr>
          <w:rFonts w:ascii="Sakkal Majalla" w:eastAsia="Times New Roman" w:hAnsi="Sakkal Majalla" w:cs="Sakkal Majalla" w:hint="cs"/>
          <w:color w:val="0F1115"/>
          <w:sz w:val="36"/>
          <w:szCs w:val="36"/>
          <w:rtl/>
        </w:rPr>
        <w:t>إجراء</w:t>
      </w:r>
      <w:r w:rsidRPr="002C2259">
        <w:rPr>
          <w:rFonts w:ascii="Sakkal Majalla" w:eastAsia="Times New Roman" w:hAnsi="Sakkal Majalla" w:cs="Sakkal Majalla"/>
          <w:color w:val="0F1115"/>
          <w:sz w:val="36"/>
          <w:szCs w:val="36"/>
          <w:rtl/>
        </w:rPr>
        <w:t xml:space="preserve"> تحليل مقارن يكشف عن </w:t>
      </w:r>
      <w:r w:rsidRPr="002C2259">
        <w:rPr>
          <w:rFonts w:ascii="Sakkal Majalla" w:eastAsia="Times New Roman" w:hAnsi="Sakkal Majalla" w:cs="Sakkal Majalla" w:hint="cs"/>
          <w:color w:val="0F1115"/>
          <w:sz w:val="36"/>
          <w:szCs w:val="36"/>
          <w:rtl/>
        </w:rPr>
        <w:t>أوجه</w:t>
      </w:r>
      <w:r w:rsidRPr="002C2259">
        <w:rPr>
          <w:rFonts w:ascii="Sakkal Majalla" w:eastAsia="Times New Roman" w:hAnsi="Sakkal Majalla" w:cs="Sakkal Majalla"/>
          <w:color w:val="0F1115"/>
          <w:sz w:val="36"/>
          <w:szCs w:val="36"/>
          <w:rtl/>
        </w:rPr>
        <w:t xml:space="preserve"> التوافق والاختلاف في النتائج والمنهجيات، مما يمهد لتحديد الفجوة البحثية التي يسعى البحث الحالي لمعالجتها</w:t>
      </w:r>
      <w:r w:rsidRPr="002C2259">
        <w:rPr>
          <w:rFonts w:ascii="Sakkal Majalla" w:eastAsia="Times New Roman" w:hAnsi="Sakkal Majalla" w:cs="Sakkal Majalla"/>
          <w:color w:val="0F1115"/>
          <w:sz w:val="36"/>
          <w:szCs w:val="36"/>
        </w:rPr>
        <w:t>.</w:t>
      </w:r>
    </w:p>
    <w:p w14:paraId="69ED2F65" w14:textId="77777777" w:rsidR="00D43478" w:rsidRPr="002C2259" w:rsidRDefault="00D43478" w:rsidP="00D43478">
      <w:pPr>
        <w:shd w:val="clear" w:color="auto" w:fill="FFFFFF"/>
        <w:bidi/>
        <w:spacing w:after="0" w:line="360" w:lineRule="auto"/>
        <w:ind w:left="-360"/>
        <w:jc w:val="lowKashida"/>
        <w:rPr>
          <w:rFonts w:ascii="Sakkal Majalla" w:eastAsia="Times New Roman" w:hAnsi="Sakkal Majalla" w:cs="Sakkal Majalla"/>
          <w:b/>
          <w:bCs/>
          <w:color w:val="0F1115"/>
          <w:sz w:val="36"/>
          <w:szCs w:val="36"/>
        </w:rPr>
      </w:pPr>
      <w:r w:rsidRPr="002C2259">
        <w:rPr>
          <w:rFonts w:ascii="Sakkal Majalla" w:eastAsia="Times New Roman" w:hAnsi="Sakkal Majalla" w:cs="Sakkal Majalla" w:hint="cs"/>
          <w:b/>
          <w:bCs/>
          <w:color w:val="0F1115"/>
          <w:sz w:val="36"/>
          <w:szCs w:val="36"/>
          <w:rtl/>
        </w:rPr>
        <w:t>أولا</w:t>
      </w:r>
      <w:r w:rsidRPr="002C2259">
        <w:rPr>
          <w:rFonts w:ascii="Sakkal Majalla" w:eastAsia="Times New Roman" w:hAnsi="Sakkal Majalla" w:cs="Sakkal Majalla"/>
          <w:b/>
          <w:bCs/>
          <w:color w:val="0F1115"/>
          <w:sz w:val="36"/>
          <w:szCs w:val="36"/>
          <w:rtl/>
        </w:rPr>
        <w:t>: مقارنة النتائج</w:t>
      </w:r>
    </w:p>
    <w:p w14:paraId="4B403704" w14:textId="4A08FCF3" w:rsidR="00D43478" w:rsidRPr="002C2259" w:rsidRDefault="00D43478" w:rsidP="00D43478">
      <w:pPr>
        <w:shd w:val="clear" w:color="auto" w:fill="FFFFFF"/>
        <w:bidi/>
        <w:spacing w:after="0" w:line="360" w:lineRule="auto"/>
        <w:ind w:left="-360"/>
        <w:jc w:val="lowKashida"/>
        <w:rPr>
          <w:rFonts w:ascii="Sakkal Majalla" w:eastAsia="Times New Roman" w:hAnsi="Sakkal Majalla" w:cs="Sakkal Majalla"/>
          <w:color w:val="0F1115"/>
          <w:sz w:val="36"/>
          <w:szCs w:val="36"/>
          <w:rtl/>
        </w:rPr>
      </w:pPr>
      <w:r w:rsidRPr="002C2259">
        <w:rPr>
          <w:rFonts w:ascii="Sakkal Majalla" w:eastAsia="Times New Roman" w:hAnsi="Sakkal Majalla" w:cs="Sakkal Majalla"/>
          <w:color w:val="0F1115"/>
          <w:sz w:val="36"/>
          <w:szCs w:val="36"/>
          <w:rtl/>
        </w:rPr>
        <w:t xml:space="preserve">اتفقت جميع الدراسات المستعرضة على </w:t>
      </w:r>
      <w:r w:rsidRPr="002C2259">
        <w:rPr>
          <w:rFonts w:ascii="Sakkal Majalla" w:eastAsia="Times New Roman" w:hAnsi="Sakkal Majalla" w:cs="Sakkal Majalla" w:hint="cs"/>
          <w:color w:val="0F1115"/>
          <w:sz w:val="36"/>
          <w:szCs w:val="36"/>
          <w:rtl/>
        </w:rPr>
        <w:t>أ</w:t>
      </w:r>
      <w:r w:rsidRPr="002C2259">
        <w:rPr>
          <w:rFonts w:ascii="Sakkal Majalla" w:eastAsia="Times New Roman" w:hAnsi="Sakkal Majalla" w:cs="Sakkal Majalla"/>
          <w:color w:val="0F1115"/>
          <w:sz w:val="36"/>
          <w:szCs w:val="36"/>
          <w:rtl/>
        </w:rPr>
        <w:t xml:space="preserve">ن تطبيقات الذكاء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تؤثر ايجابيا</w:t>
      </w:r>
      <w:r w:rsidRPr="002C2259">
        <w:rPr>
          <w:rFonts w:ascii="Sakkal Majalla" w:eastAsia="Times New Roman" w:hAnsi="Sakkal Majalla" w:cs="Sakkal Majalla" w:hint="cs"/>
          <w:color w:val="0F1115"/>
          <w:sz w:val="36"/>
          <w:szCs w:val="36"/>
          <w:rtl/>
        </w:rPr>
        <w:t>ً</w:t>
      </w:r>
      <w:r w:rsidRPr="002C2259">
        <w:rPr>
          <w:rFonts w:ascii="Sakkal Majalla" w:eastAsia="Times New Roman" w:hAnsi="Sakkal Majalla" w:cs="Sakkal Majalla"/>
          <w:color w:val="0F1115"/>
          <w:sz w:val="36"/>
          <w:szCs w:val="36"/>
          <w:rtl/>
        </w:rPr>
        <w:t xml:space="preserve"> على </w:t>
      </w:r>
      <w:r w:rsidRPr="002C2259">
        <w:rPr>
          <w:rFonts w:ascii="Sakkal Majalla" w:eastAsia="Times New Roman" w:hAnsi="Sakkal Majalla" w:cs="Sakkal Majalla" w:hint="cs"/>
          <w:color w:val="0F1115"/>
          <w:sz w:val="36"/>
          <w:szCs w:val="36"/>
          <w:rtl/>
        </w:rPr>
        <w:t>أداء</w:t>
      </w:r>
      <w:r w:rsidRPr="002C2259">
        <w:rPr>
          <w:rFonts w:ascii="Sakkal Majalla" w:eastAsia="Times New Roman" w:hAnsi="Sakkal Majalla" w:cs="Sakkal Majalla"/>
          <w:color w:val="0F1115"/>
          <w:sz w:val="36"/>
          <w:szCs w:val="36"/>
          <w:rtl/>
        </w:rPr>
        <w:t xml:space="preserve"> المنظمات وعملياتها. فعلى صعيد الكفاءة التشغيلية، </w:t>
      </w:r>
      <w:r w:rsidRPr="002C2259">
        <w:rPr>
          <w:rFonts w:ascii="Sakkal Majalla" w:eastAsia="Times New Roman" w:hAnsi="Sakkal Majalla" w:cs="Sakkal Majalla" w:hint="cs"/>
          <w:color w:val="0F1115"/>
          <w:sz w:val="36"/>
          <w:szCs w:val="36"/>
          <w:rtl/>
        </w:rPr>
        <w:t>أشارت</w:t>
      </w:r>
      <w:r w:rsidRPr="002C2259">
        <w:rPr>
          <w:rFonts w:ascii="Sakkal Majalla" w:eastAsia="Times New Roman" w:hAnsi="Sakkal Majalla" w:cs="Sakkal Majalla"/>
          <w:color w:val="0F1115"/>
          <w:sz w:val="36"/>
          <w:szCs w:val="36"/>
          <w:rtl/>
        </w:rPr>
        <w:t xml:space="preserve"> دراسة قطب (2024) </w:t>
      </w:r>
      <w:r w:rsidRPr="002C2259">
        <w:rPr>
          <w:rFonts w:ascii="Sakkal Majalla" w:eastAsia="Times New Roman" w:hAnsi="Sakkal Majalla" w:cs="Sakkal Majalla" w:hint="cs"/>
          <w:color w:val="0F1115"/>
          <w:sz w:val="36"/>
          <w:szCs w:val="36"/>
          <w:rtl/>
        </w:rPr>
        <w:t>إ</w:t>
      </w:r>
      <w:r w:rsidRPr="002C2259">
        <w:rPr>
          <w:rFonts w:ascii="Sakkal Majalla" w:eastAsia="Times New Roman" w:hAnsi="Sakkal Majalla" w:cs="Sakkal Majalla"/>
          <w:color w:val="0F1115"/>
          <w:sz w:val="36"/>
          <w:szCs w:val="36"/>
          <w:rtl/>
        </w:rPr>
        <w:t xml:space="preserve">لى قدرة الذكاء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على زيادة الكفاءة وتحسين </w:t>
      </w:r>
      <w:r w:rsidRPr="002C2259">
        <w:rPr>
          <w:rFonts w:ascii="Sakkal Majalla" w:eastAsia="Times New Roman" w:hAnsi="Sakkal Majalla" w:cs="Sakkal Majalla" w:hint="cs"/>
          <w:color w:val="0F1115"/>
          <w:sz w:val="36"/>
          <w:szCs w:val="36"/>
          <w:rtl/>
        </w:rPr>
        <w:t>الإنتاجية</w:t>
      </w:r>
      <w:r w:rsidRPr="002C2259">
        <w:rPr>
          <w:rFonts w:ascii="Sakkal Majalla" w:eastAsia="Times New Roman" w:hAnsi="Sakkal Majalla" w:cs="Sakkal Majalla"/>
          <w:color w:val="0F1115"/>
          <w:sz w:val="36"/>
          <w:szCs w:val="36"/>
          <w:rtl/>
        </w:rPr>
        <w:t xml:space="preserve">، وهو ما </w:t>
      </w:r>
      <w:r w:rsidRPr="002C2259">
        <w:rPr>
          <w:rFonts w:ascii="Sakkal Majalla" w:eastAsia="Times New Roman" w:hAnsi="Sakkal Majalla" w:cs="Sakkal Majalla" w:hint="cs"/>
          <w:color w:val="0F1115"/>
          <w:sz w:val="36"/>
          <w:szCs w:val="36"/>
          <w:rtl/>
        </w:rPr>
        <w:t>أكدته</w:t>
      </w:r>
      <w:r w:rsidRPr="002C2259">
        <w:rPr>
          <w:rFonts w:ascii="Sakkal Majalla" w:eastAsia="Times New Roman" w:hAnsi="Sakkal Majalla" w:cs="Sakkal Majalla"/>
          <w:color w:val="0F1115"/>
          <w:sz w:val="36"/>
          <w:szCs w:val="36"/>
          <w:rtl/>
        </w:rPr>
        <w:t xml:space="preserve"> دراسة خطيب (2024) التي وجدت تحسنا في كفاءة العمليات وتعزيز الشفافية، وتوصلت دراسة جابر وجابر (2025) الى النتيجة ذاتها ميدانيا</w:t>
      </w:r>
      <w:r w:rsidRPr="002C2259">
        <w:rPr>
          <w:rFonts w:ascii="Sakkal Majalla" w:eastAsia="Times New Roman" w:hAnsi="Sakkal Majalla" w:cs="Sakkal Majalla" w:hint="cs"/>
          <w:color w:val="0F1115"/>
          <w:sz w:val="36"/>
          <w:szCs w:val="36"/>
          <w:rtl/>
        </w:rPr>
        <w:t>ً</w:t>
      </w:r>
      <w:r w:rsidRPr="002C2259">
        <w:rPr>
          <w:rFonts w:ascii="Sakkal Majalla" w:eastAsia="Times New Roman" w:hAnsi="Sakkal Majalla" w:cs="Sakkal Majalla"/>
          <w:color w:val="0F1115"/>
          <w:sz w:val="36"/>
          <w:szCs w:val="36"/>
          <w:rtl/>
        </w:rPr>
        <w:t xml:space="preserve"> في سياق الشركات اللبنانية. وعلى صعيد جودة اتخاذ القرار، تقاطعت نتائج دراسات حسن </w:t>
      </w:r>
      <w:r w:rsidRPr="002C2259">
        <w:rPr>
          <w:rFonts w:ascii="Sakkal Majalla" w:eastAsia="Times New Roman" w:hAnsi="Sakkal Majalla" w:cs="Sakkal Majalla" w:hint="cs"/>
          <w:color w:val="0F1115"/>
          <w:sz w:val="36"/>
          <w:szCs w:val="36"/>
          <w:rtl/>
        </w:rPr>
        <w:t>وآخرون</w:t>
      </w:r>
      <w:r w:rsidRPr="002C2259">
        <w:rPr>
          <w:rFonts w:ascii="Sakkal Majalla" w:eastAsia="Times New Roman" w:hAnsi="Sakkal Majalla" w:cs="Sakkal Majalla"/>
          <w:color w:val="0F1115"/>
          <w:sz w:val="36"/>
          <w:szCs w:val="36"/>
          <w:rtl/>
        </w:rPr>
        <w:t xml:space="preserve"> (2025) و</w:t>
      </w:r>
      <w:r w:rsidRPr="002C2259">
        <w:rPr>
          <w:rFonts w:ascii="Sakkal Majalla" w:eastAsia="Times New Roman" w:hAnsi="Sakkal Majalla" w:cs="Sakkal Majalla"/>
          <w:color w:val="0F1115"/>
          <w:sz w:val="36"/>
          <w:szCs w:val="36"/>
        </w:rPr>
        <w:t xml:space="preserve">Bozic (2023) </w:t>
      </w:r>
      <w:r w:rsidRPr="002C2259">
        <w:rPr>
          <w:rFonts w:ascii="Sakkal Majalla" w:eastAsia="Times New Roman" w:hAnsi="Sakkal Majalla" w:cs="Sakkal Majalla"/>
          <w:color w:val="0F1115"/>
          <w:sz w:val="36"/>
          <w:szCs w:val="36"/>
          <w:rtl/>
        </w:rPr>
        <w:t>و</w:t>
      </w:r>
      <w:proofErr w:type="spellStart"/>
      <w:r w:rsidRPr="002C2259">
        <w:rPr>
          <w:rFonts w:ascii="Sakkal Majalla" w:eastAsia="Times New Roman" w:hAnsi="Sakkal Majalla" w:cs="Sakkal Majalla"/>
          <w:color w:val="0F1115"/>
          <w:sz w:val="36"/>
          <w:szCs w:val="36"/>
        </w:rPr>
        <w:t>Machucho</w:t>
      </w:r>
      <w:proofErr w:type="spellEnd"/>
      <w:r w:rsidRPr="002C2259">
        <w:rPr>
          <w:rFonts w:ascii="Sakkal Majalla" w:eastAsia="Times New Roman" w:hAnsi="Sakkal Majalla" w:cs="Sakkal Majalla"/>
          <w:color w:val="0F1115"/>
          <w:sz w:val="36"/>
          <w:szCs w:val="36"/>
        </w:rPr>
        <w:t xml:space="preserve"> and Ortiz (2025) </w:t>
      </w:r>
      <w:r w:rsidRPr="002C2259">
        <w:rPr>
          <w:rFonts w:ascii="Sakkal Majalla" w:eastAsia="Times New Roman" w:hAnsi="Sakkal Majalla" w:cs="Sakkal Majalla"/>
          <w:color w:val="0F1115"/>
          <w:sz w:val="36"/>
          <w:szCs w:val="36"/>
          <w:rtl/>
        </w:rPr>
        <w:t xml:space="preserve">في </w:t>
      </w:r>
      <w:r w:rsidRPr="002C2259">
        <w:rPr>
          <w:rFonts w:ascii="Sakkal Majalla" w:eastAsia="Times New Roman" w:hAnsi="Sakkal Majalla" w:cs="Sakkal Majalla" w:hint="cs"/>
          <w:color w:val="0F1115"/>
          <w:sz w:val="36"/>
          <w:szCs w:val="36"/>
          <w:rtl/>
        </w:rPr>
        <w:t>تأكيد</w:t>
      </w:r>
      <w:r w:rsidRPr="002C2259">
        <w:rPr>
          <w:rFonts w:ascii="Sakkal Majalla" w:eastAsia="Times New Roman" w:hAnsi="Sakkal Majalla" w:cs="Sakkal Majalla"/>
          <w:color w:val="0F1115"/>
          <w:sz w:val="36"/>
          <w:szCs w:val="36"/>
          <w:rtl/>
        </w:rPr>
        <w:t xml:space="preserve"> دور الذكاء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في تحسين دقة التنبؤ ودعم القرارات المبنية على البيانات. </w:t>
      </w:r>
      <w:r w:rsidRPr="002C2259">
        <w:rPr>
          <w:rFonts w:ascii="Sakkal Majalla" w:eastAsia="Times New Roman" w:hAnsi="Sakkal Majalla" w:cs="Sakkal Majalla" w:hint="cs"/>
          <w:color w:val="0F1115"/>
          <w:sz w:val="36"/>
          <w:szCs w:val="36"/>
          <w:rtl/>
        </w:rPr>
        <w:t>أما</w:t>
      </w:r>
      <w:r w:rsidRPr="002C2259">
        <w:rPr>
          <w:rFonts w:ascii="Sakkal Majalla" w:eastAsia="Times New Roman" w:hAnsi="Sakkal Majalla" w:cs="Sakkal Majalla"/>
          <w:color w:val="0F1115"/>
          <w:sz w:val="36"/>
          <w:szCs w:val="36"/>
          <w:rtl/>
        </w:rPr>
        <w:t xml:space="preserve"> فيما يخص الميزة التنافسية فقد قدمت دراسة </w:t>
      </w:r>
      <w:r w:rsidRPr="002C2259">
        <w:rPr>
          <w:rFonts w:ascii="Sakkal Majalla" w:eastAsia="Times New Roman" w:hAnsi="Sakkal Majalla" w:cs="Sakkal Majalla" w:hint="cs"/>
          <w:color w:val="0F1115"/>
          <w:sz w:val="36"/>
          <w:szCs w:val="36"/>
          <w:rtl/>
        </w:rPr>
        <w:t>العبدالات</w:t>
      </w:r>
      <w:r w:rsidRPr="002C2259">
        <w:rPr>
          <w:rFonts w:ascii="Sakkal Majalla" w:eastAsia="Times New Roman" w:hAnsi="Sakkal Majalla" w:cs="Sakkal Majalla"/>
          <w:color w:val="0F1115"/>
          <w:sz w:val="36"/>
          <w:szCs w:val="36"/>
          <w:rtl/>
        </w:rPr>
        <w:t xml:space="preserve"> (2020) دليلا كميا على أن تطبيقات الذكاء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تفسر ما يقارب 48% من التغير في الميزة التنافسية للبنوك </w:t>
      </w:r>
      <w:r w:rsidRPr="002C2259">
        <w:rPr>
          <w:rFonts w:ascii="Sakkal Majalla" w:eastAsia="Times New Roman" w:hAnsi="Sakkal Majalla" w:cs="Sakkal Majalla" w:hint="cs"/>
          <w:color w:val="0F1115"/>
          <w:sz w:val="36"/>
          <w:szCs w:val="36"/>
          <w:rtl/>
        </w:rPr>
        <w:t>الأردنية</w:t>
      </w:r>
      <w:r w:rsidRPr="002C2259">
        <w:rPr>
          <w:rFonts w:ascii="Sakkal Majalla" w:eastAsia="Times New Roman" w:hAnsi="Sakkal Majalla" w:cs="Sakkal Majalla"/>
          <w:color w:val="0F1115"/>
          <w:sz w:val="36"/>
          <w:szCs w:val="36"/>
          <w:rtl/>
        </w:rPr>
        <w:t>، مما يتسق مع ما خلصت اليه دراسة</w:t>
      </w:r>
      <w:r w:rsidRPr="002C2259">
        <w:rPr>
          <w:rFonts w:ascii="Sakkal Majalla" w:eastAsia="Times New Roman" w:hAnsi="Sakkal Majalla" w:cs="Sakkal Majalla"/>
          <w:color w:val="0F1115"/>
          <w:sz w:val="36"/>
          <w:szCs w:val="36"/>
        </w:rPr>
        <w:t xml:space="preserve"> </w:t>
      </w:r>
      <w:proofErr w:type="spellStart"/>
      <w:r w:rsidRPr="002C2259">
        <w:rPr>
          <w:rFonts w:ascii="Sakkal Majalla" w:eastAsia="Times New Roman" w:hAnsi="Sakkal Majalla" w:cs="Sakkal Majalla"/>
          <w:color w:val="0F1115"/>
          <w:sz w:val="36"/>
          <w:szCs w:val="36"/>
        </w:rPr>
        <w:t>Machucho</w:t>
      </w:r>
      <w:proofErr w:type="spellEnd"/>
      <w:r w:rsidRPr="002C2259">
        <w:rPr>
          <w:rFonts w:ascii="Sakkal Majalla" w:eastAsia="Times New Roman" w:hAnsi="Sakkal Majalla" w:cs="Sakkal Majalla"/>
          <w:color w:val="0F1115"/>
          <w:sz w:val="36"/>
          <w:szCs w:val="36"/>
        </w:rPr>
        <w:t xml:space="preserve"> and Ortiz (2025) </w:t>
      </w:r>
      <w:r w:rsidRPr="002C2259">
        <w:rPr>
          <w:rFonts w:ascii="Sakkal Majalla" w:eastAsia="Times New Roman" w:hAnsi="Sakkal Majalla" w:cs="Sakkal Majalla"/>
          <w:color w:val="0F1115"/>
          <w:sz w:val="36"/>
          <w:szCs w:val="36"/>
          <w:rtl/>
        </w:rPr>
        <w:t xml:space="preserve">من أن الذكاء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يمثل محركا للقدرة التنافسية الاستراتيجية</w:t>
      </w:r>
      <w:r w:rsidRPr="002C2259">
        <w:rPr>
          <w:rFonts w:ascii="Sakkal Majalla" w:eastAsia="Times New Roman" w:hAnsi="Sakkal Majalla" w:cs="Sakkal Majalla"/>
          <w:color w:val="0F1115"/>
          <w:sz w:val="36"/>
          <w:szCs w:val="36"/>
        </w:rPr>
        <w:t>.</w:t>
      </w:r>
    </w:p>
    <w:p w14:paraId="798B81EC" w14:textId="138D7C0C" w:rsidR="00D43478" w:rsidRPr="002C2259" w:rsidRDefault="00D43478" w:rsidP="00D43478">
      <w:pPr>
        <w:shd w:val="clear" w:color="auto" w:fill="FFFFFF"/>
        <w:bidi/>
        <w:spacing w:after="0" w:line="360" w:lineRule="auto"/>
        <w:ind w:left="-360"/>
        <w:jc w:val="lowKashida"/>
        <w:rPr>
          <w:rFonts w:ascii="Sakkal Majalla" w:eastAsia="Times New Roman" w:hAnsi="Sakkal Majalla" w:cs="Sakkal Majalla"/>
          <w:color w:val="0F1115"/>
          <w:sz w:val="36"/>
          <w:szCs w:val="36"/>
        </w:rPr>
      </w:pPr>
      <w:r w:rsidRPr="002C2259">
        <w:rPr>
          <w:rFonts w:ascii="Sakkal Majalla" w:eastAsia="Times New Roman" w:hAnsi="Sakkal Majalla" w:cs="Sakkal Majalla"/>
          <w:color w:val="0F1115"/>
          <w:sz w:val="36"/>
          <w:szCs w:val="36"/>
          <w:rtl/>
        </w:rPr>
        <w:lastRenderedPageBreak/>
        <w:t xml:space="preserve">غير أن هذا التوافق العام لا يخلو من تباينات لافتة. فبينما قدمت الدراسات النظرية كدراسات قطب (2024) وخطيب (2024) وحسن </w:t>
      </w:r>
      <w:r w:rsidRPr="002C2259">
        <w:rPr>
          <w:rFonts w:ascii="Sakkal Majalla" w:eastAsia="Times New Roman" w:hAnsi="Sakkal Majalla" w:cs="Sakkal Majalla" w:hint="cs"/>
          <w:color w:val="0F1115"/>
          <w:sz w:val="36"/>
          <w:szCs w:val="36"/>
          <w:rtl/>
        </w:rPr>
        <w:t>وآخرون</w:t>
      </w:r>
      <w:r w:rsidRPr="002C2259">
        <w:rPr>
          <w:rFonts w:ascii="Sakkal Majalla" w:eastAsia="Times New Roman" w:hAnsi="Sakkal Majalla" w:cs="Sakkal Majalla"/>
          <w:color w:val="0F1115"/>
          <w:sz w:val="36"/>
          <w:szCs w:val="36"/>
          <w:rtl/>
        </w:rPr>
        <w:t xml:space="preserve"> (2025) نتائج </w:t>
      </w:r>
      <w:r w:rsidRPr="002C2259">
        <w:rPr>
          <w:rFonts w:ascii="Sakkal Majalla" w:eastAsia="Times New Roman" w:hAnsi="Sakkal Majalla" w:cs="Sakkal Majalla" w:hint="cs"/>
          <w:color w:val="0F1115"/>
          <w:sz w:val="36"/>
          <w:szCs w:val="36"/>
          <w:rtl/>
        </w:rPr>
        <w:t>إيجابية</w:t>
      </w:r>
      <w:r w:rsidRPr="002C2259">
        <w:rPr>
          <w:rFonts w:ascii="Sakkal Majalla" w:eastAsia="Times New Roman" w:hAnsi="Sakkal Majalla" w:cs="Sakkal Majalla"/>
          <w:color w:val="0F1115"/>
          <w:sz w:val="36"/>
          <w:szCs w:val="36"/>
          <w:rtl/>
        </w:rPr>
        <w:t xml:space="preserve"> شبه مطلقة حول </w:t>
      </w:r>
      <w:r w:rsidRPr="002C2259">
        <w:rPr>
          <w:rFonts w:ascii="Sakkal Majalla" w:eastAsia="Times New Roman" w:hAnsi="Sakkal Majalla" w:cs="Sakkal Majalla" w:hint="cs"/>
          <w:color w:val="0F1115"/>
          <w:sz w:val="36"/>
          <w:szCs w:val="36"/>
          <w:rtl/>
        </w:rPr>
        <w:t>أثر</w:t>
      </w:r>
      <w:r w:rsidRPr="002C2259">
        <w:rPr>
          <w:rFonts w:ascii="Sakkal Majalla" w:eastAsia="Times New Roman" w:hAnsi="Sakkal Majalla" w:cs="Sakkal Majalla"/>
          <w:color w:val="0F1115"/>
          <w:sz w:val="36"/>
          <w:szCs w:val="36"/>
          <w:rtl/>
        </w:rPr>
        <w:t xml:space="preserve"> الذكاء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كشفت الدراسات الميدانية عن صورة </w:t>
      </w:r>
      <w:r w:rsidRPr="002C2259">
        <w:rPr>
          <w:rFonts w:ascii="Sakkal Majalla" w:eastAsia="Times New Roman" w:hAnsi="Sakkal Majalla" w:cs="Sakkal Majalla" w:hint="cs"/>
          <w:color w:val="0F1115"/>
          <w:sz w:val="36"/>
          <w:szCs w:val="36"/>
          <w:rtl/>
        </w:rPr>
        <w:t>أكثر</w:t>
      </w:r>
      <w:r w:rsidRPr="002C2259">
        <w:rPr>
          <w:rFonts w:ascii="Sakkal Majalla" w:eastAsia="Times New Roman" w:hAnsi="Sakkal Majalla" w:cs="Sakkal Majalla"/>
          <w:color w:val="0F1115"/>
          <w:sz w:val="36"/>
          <w:szCs w:val="36"/>
          <w:rtl/>
        </w:rPr>
        <w:t xml:space="preserve"> تعقيدا. فقد </w:t>
      </w:r>
      <w:r w:rsidRPr="002C2259">
        <w:rPr>
          <w:rFonts w:ascii="Sakkal Majalla" w:eastAsia="Times New Roman" w:hAnsi="Sakkal Majalla" w:cs="Sakkal Majalla" w:hint="cs"/>
          <w:color w:val="0F1115"/>
          <w:sz w:val="36"/>
          <w:szCs w:val="36"/>
          <w:rtl/>
        </w:rPr>
        <w:t>أظهرت</w:t>
      </w:r>
      <w:r w:rsidRPr="002C2259">
        <w:rPr>
          <w:rFonts w:ascii="Sakkal Majalla" w:eastAsia="Times New Roman" w:hAnsi="Sakkal Majalla" w:cs="Sakkal Majalla"/>
          <w:color w:val="0F1115"/>
          <w:sz w:val="36"/>
          <w:szCs w:val="36"/>
          <w:rtl/>
        </w:rPr>
        <w:t xml:space="preserve"> دراسة جابر وجابر (2025) أن </w:t>
      </w:r>
      <w:r w:rsidRPr="002C2259">
        <w:rPr>
          <w:rFonts w:ascii="Sakkal Majalla" w:eastAsia="Times New Roman" w:hAnsi="Sakkal Majalla" w:cs="Sakkal Majalla" w:hint="cs"/>
          <w:color w:val="0F1115"/>
          <w:sz w:val="36"/>
          <w:szCs w:val="36"/>
          <w:rtl/>
        </w:rPr>
        <w:t>التأثير</w:t>
      </w:r>
      <w:r w:rsidRPr="002C2259">
        <w:rPr>
          <w:rFonts w:ascii="Sakkal Majalla" w:eastAsia="Times New Roman" w:hAnsi="Sakkal Majalla" w:cs="Sakkal Majalla"/>
          <w:color w:val="0F1115"/>
          <w:sz w:val="36"/>
          <w:szCs w:val="36"/>
          <w:rtl/>
        </w:rPr>
        <w:t xml:space="preserve"> </w:t>
      </w:r>
      <w:r w:rsidRPr="002C2259">
        <w:rPr>
          <w:rFonts w:ascii="Sakkal Majalla" w:eastAsia="Times New Roman" w:hAnsi="Sakkal Majalla" w:cs="Sakkal Majalla" w:hint="cs"/>
          <w:color w:val="0F1115"/>
          <w:sz w:val="36"/>
          <w:szCs w:val="36"/>
          <w:rtl/>
        </w:rPr>
        <w:t>الإيجابي</w:t>
      </w:r>
      <w:r w:rsidRPr="002C2259">
        <w:rPr>
          <w:rFonts w:ascii="Sakkal Majalla" w:eastAsia="Times New Roman" w:hAnsi="Sakkal Majalla" w:cs="Sakkal Majalla"/>
          <w:color w:val="0F1115"/>
          <w:sz w:val="36"/>
          <w:szCs w:val="36"/>
          <w:rtl/>
        </w:rPr>
        <w:t xml:space="preserve"> مشروط بتجاوز تحديات البنية التحتية ومقاومة التغيير، كما اختلفت الدراسات في تحديد التحديات </w:t>
      </w:r>
      <w:r w:rsidRPr="002C2259">
        <w:rPr>
          <w:rFonts w:ascii="Sakkal Majalla" w:eastAsia="Times New Roman" w:hAnsi="Sakkal Majalla" w:cs="Sakkal Majalla" w:hint="cs"/>
          <w:color w:val="0F1115"/>
          <w:sz w:val="36"/>
          <w:szCs w:val="36"/>
          <w:rtl/>
        </w:rPr>
        <w:t>الأكثر</w:t>
      </w:r>
      <w:r w:rsidRPr="002C2259">
        <w:rPr>
          <w:rFonts w:ascii="Sakkal Majalla" w:eastAsia="Times New Roman" w:hAnsi="Sakkal Majalla" w:cs="Sakkal Majalla"/>
          <w:color w:val="0F1115"/>
          <w:sz w:val="36"/>
          <w:szCs w:val="36"/>
          <w:rtl/>
        </w:rPr>
        <w:t xml:space="preserve"> </w:t>
      </w:r>
      <w:r w:rsidRPr="002C2259">
        <w:rPr>
          <w:rFonts w:ascii="Sakkal Majalla" w:eastAsia="Times New Roman" w:hAnsi="Sakkal Majalla" w:cs="Sakkal Majalla" w:hint="cs"/>
          <w:color w:val="0F1115"/>
          <w:sz w:val="36"/>
          <w:szCs w:val="36"/>
          <w:rtl/>
        </w:rPr>
        <w:t>إلحاحاً</w:t>
      </w:r>
      <w:r w:rsidRPr="002C2259">
        <w:rPr>
          <w:rFonts w:ascii="Sakkal Majalla" w:eastAsia="Times New Roman" w:hAnsi="Sakkal Majalla" w:cs="Sakkal Majalla"/>
          <w:color w:val="0F1115"/>
          <w:sz w:val="36"/>
          <w:szCs w:val="36"/>
          <w:rtl/>
        </w:rPr>
        <w:t xml:space="preserve">، </w:t>
      </w:r>
      <w:r w:rsidRPr="002C2259">
        <w:rPr>
          <w:rFonts w:ascii="Sakkal Majalla" w:eastAsia="Times New Roman" w:hAnsi="Sakkal Majalla" w:cs="Sakkal Majalla" w:hint="cs"/>
          <w:color w:val="0F1115"/>
          <w:sz w:val="36"/>
          <w:szCs w:val="36"/>
          <w:rtl/>
        </w:rPr>
        <w:t>إ</w:t>
      </w:r>
      <w:r w:rsidRPr="002C2259">
        <w:rPr>
          <w:rFonts w:ascii="Sakkal Majalla" w:eastAsia="Times New Roman" w:hAnsi="Sakkal Majalla" w:cs="Sakkal Majalla"/>
          <w:color w:val="0F1115"/>
          <w:sz w:val="36"/>
          <w:szCs w:val="36"/>
          <w:rtl/>
        </w:rPr>
        <w:t>ذ ركز</w:t>
      </w:r>
      <w:r w:rsidRPr="002C2259">
        <w:rPr>
          <w:rFonts w:ascii="Sakkal Majalla" w:eastAsia="Times New Roman" w:hAnsi="Sakkal Majalla" w:cs="Sakkal Majalla"/>
          <w:color w:val="0F1115"/>
          <w:sz w:val="36"/>
          <w:szCs w:val="36"/>
        </w:rPr>
        <w:t xml:space="preserve"> Bozic (2023) </w:t>
      </w:r>
      <w:r w:rsidRPr="002C2259">
        <w:rPr>
          <w:rFonts w:ascii="Sakkal Majalla" w:eastAsia="Times New Roman" w:hAnsi="Sakkal Majalla" w:cs="Sakkal Majalla"/>
          <w:color w:val="0F1115"/>
          <w:sz w:val="36"/>
          <w:szCs w:val="36"/>
          <w:rtl/>
        </w:rPr>
        <w:t xml:space="preserve">على غياب الشفافية والتحيز في الخوارزميات بينما شددت خطيب (2024) على تحديات </w:t>
      </w:r>
      <w:r w:rsidRPr="002C2259">
        <w:rPr>
          <w:rFonts w:ascii="Sakkal Majalla" w:eastAsia="Times New Roman" w:hAnsi="Sakkal Majalla" w:cs="Sakkal Majalla" w:hint="cs"/>
          <w:color w:val="0F1115"/>
          <w:sz w:val="36"/>
          <w:szCs w:val="36"/>
          <w:rtl/>
        </w:rPr>
        <w:t>الأمن</w:t>
      </w:r>
      <w:r w:rsidRPr="002C2259">
        <w:rPr>
          <w:rFonts w:ascii="Sakkal Majalla" w:eastAsia="Times New Roman" w:hAnsi="Sakkal Majalla" w:cs="Sakkal Majalla"/>
          <w:color w:val="0F1115"/>
          <w:sz w:val="36"/>
          <w:szCs w:val="36"/>
          <w:rtl/>
        </w:rPr>
        <w:t xml:space="preserve"> السيبراني وحماية الخصوصية في حين </w:t>
      </w:r>
      <w:r w:rsidRPr="002C2259">
        <w:rPr>
          <w:rFonts w:ascii="Sakkal Majalla" w:eastAsia="Times New Roman" w:hAnsi="Sakkal Majalla" w:cs="Sakkal Majalla" w:hint="cs"/>
          <w:color w:val="0F1115"/>
          <w:sz w:val="36"/>
          <w:szCs w:val="36"/>
          <w:rtl/>
        </w:rPr>
        <w:t>أولت</w:t>
      </w:r>
      <w:r w:rsidRPr="002C2259">
        <w:rPr>
          <w:rFonts w:ascii="Sakkal Majalla" w:eastAsia="Times New Roman" w:hAnsi="Sakkal Majalla" w:cs="Sakkal Majalla"/>
          <w:color w:val="0F1115"/>
          <w:sz w:val="36"/>
          <w:szCs w:val="36"/>
        </w:rPr>
        <w:t xml:space="preserve"> </w:t>
      </w:r>
      <w:proofErr w:type="spellStart"/>
      <w:r w:rsidRPr="002C2259">
        <w:rPr>
          <w:rFonts w:ascii="Sakkal Majalla" w:eastAsia="Times New Roman" w:hAnsi="Sakkal Majalla" w:cs="Sakkal Majalla"/>
          <w:color w:val="0F1115"/>
          <w:sz w:val="36"/>
          <w:szCs w:val="36"/>
        </w:rPr>
        <w:t>Machucho</w:t>
      </w:r>
      <w:proofErr w:type="spellEnd"/>
      <w:r w:rsidRPr="002C2259">
        <w:rPr>
          <w:rFonts w:ascii="Sakkal Majalla" w:eastAsia="Times New Roman" w:hAnsi="Sakkal Majalla" w:cs="Sakkal Majalla"/>
          <w:color w:val="0F1115"/>
          <w:sz w:val="36"/>
          <w:szCs w:val="36"/>
        </w:rPr>
        <w:t xml:space="preserve"> and Ortiz (2025) </w:t>
      </w:r>
      <w:r w:rsidRPr="002C2259">
        <w:rPr>
          <w:rFonts w:ascii="Sakkal Majalla" w:eastAsia="Times New Roman" w:hAnsi="Sakkal Majalla" w:cs="Sakkal Majalla"/>
          <w:color w:val="0F1115"/>
          <w:sz w:val="36"/>
          <w:szCs w:val="36"/>
          <w:rtl/>
        </w:rPr>
        <w:t xml:space="preserve">اهتماما </w:t>
      </w:r>
      <w:r w:rsidRPr="002C2259">
        <w:rPr>
          <w:rFonts w:ascii="Sakkal Majalla" w:eastAsia="Times New Roman" w:hAnsi="Sakkal Majalla" w:cs="Sakkal Majalla" w:hint="cs"/>
          <w:color w:val="0F1115"/>
          <w:sz w:val="36"/>
          <w:szCs w:val="36"/>
          <w:rtl/>
        </w:rPr>
        <w:t>أكبر</w:t>
      </w:r>
      <w:r w:rsidRPr="002C2259">
        <w:rPr>
          <w:rFonts w:ascii="Sakkal Majalla" w:eastAsia="Times New Roman" w:hAnsi="Sakkal Majalla" w:cs="Sakkal Majalla"/>
          <w:color w:val="0F1115"/>
          <w:sz w:val="36"/>
          <w:szCs w:val="36"/>
          <w:rtl/>
        </w:rPr>
        <w:t xml:space="preserve"> لتفاوتات التبني بين </w:t>
      </w:r>
      <w:r w:rsidRPr="002C2259">
        <w:rPr>
          <w:rFonts w:ascii="Sakkal Majalla" w:eastAsia="Times New Roman" w:hAnsi="Sakkal Majalla" w:cs="Sakkal Majalla" w:hint="cs"/>
          <w:color w:val="0F1115"/>
          <w:sz w:val="36"/>
          <w:szCs w:val="36"/>
          <w:rtl/>
        </w:rPr>
        <w:t>الأسواق</w:t>
      </w:r>
      <w:r w:rsidRPr="002C2259">
        <w:rPr>
          <w:rFonts w:ascii="Sakkal Majalla" w:eastAsia="Times New Roman" w:hAnsi="Sakkal Majalla" w:cs="Sakkal Majalla"/>
          <w:color w:val="0F1115"/>
          <w:sz w:val="36"/>
          <w:szCs w:val="36"/>
          <w:rtl/>
        </w:rPr>
        <w:t xml:space="preserve"> المتقدمة والناشئة</w:t>
      </w:r>
      <w:r w:rsidRPr="002C2259">
        <w:rPr>
          <w:rFonts w:ascii="Sakkal Majalla" w:eastAsia="Times New Roman" w:hAnsi="Sakkal Majalla" w:cs="Sakkal Majalla"/>
          <w:color w:val="0F1115"/>
          <w:sz w:val="36"/>
          <w:szCs w:val="36"/>
        </w:rPr>
        <w:t>.</w:t>
      </w:r>
    </w:p>
    <w:p w14:paraId="78042308" w14:textId="77777777" w:rsidR="00D43478" w:rsidRPr="002C2259" w:rsidRDefault="00D43478" w:rsidP="00D43478">
      <w:pPr>
        <w:shd w:val="clear" w:color="auto" w:fill="FFFFFF"/>
        <w:bidi/>
        <w:spacing w:after="0" w:line="360" w:lineRule="auto"/>
        <w:ind w:left="-360"/>
        <w:jc w:val="lowKashida"/>
        <w:rPr>
          <w:rFonts w:ascii="Sakkal Majalla" w:eastAsia="Times New Roman" w:hAnsi="Sakkal Majalla" w:cs="Sakkal Majalla"/>
          <w:b/>
          <w:bCs/>
          <w:color w:val="0F1115"/>
          <w:sz w:val="36"/>
          <w:szCs w:val="36"/>
        </w:rPr>
      </w:pPr>
      <w:r w:rsidRPr="002C2259">
        <w:rPr>
          <w:rFonts w:ascii="Sakkal Majalla" w:eastAsia="Times New Roman" w:hAnsi="Sakkal Majalla" w:cs="Sakkal Majalla"/>
          <w:b/>
          <w:bCs/>
          <w:color w:val="0F1115"/>
          <w:sz w:val="36"/>
          <w:szCs w:val="36"/>
          <w:rtl/>
        </w:rPr>
        <w:t>ثانيا: مقارنة المنهجيات</w:t>
      </w:r>
    </w:p>
    <w:p w14:paraId="51C0E41D" w14:textId="77777777" w:rsidR="00D43478" w:rsidRPr="002C2259" w:rsidRDefault="00D43478" w:rsidP="00D43478">
      <w:pPr>
        <w:shd w:val="clear" w:color="auto" w:fill="FFFFFF"/>
        <w:bidi/>
        <w:spacing w:after="0" w:line="360" w:lineRule="auto"/>
        <w:ind w:left="-360"/>
        <w:jc w:val="lowKashida"/>
        <w:rPr>
          <w:rFonts w:ascii="Sakkal Majalla" w:eastAsia="Times New Roman" w:hAnsi="Sakkal Majalla" w:cs="Sakkal Majalla"/>
          <w:color w:val="0F1115"/>
          <w:sz w:val="36"/>
          <w:szCs w:val="36"/>
        </w:rPr>
      </w:pPr>
      <w:r w:rsidRPr="002C2259">
        <w:rPr>
          <w:rFonts w:ascii="Sakkal Majalla" w:eastAsia="Times New Roman" w:hAnsi="Sakkal Majalla" w:cs="Sakkal Majalla"/>
          <w:color w:val="0F1115"/>
          <w:sz w:val="36"/>
          <w:szCs w:val="36"/>
          <w:rtl/>
        </w:rPr>
        <w:t xml:space="preserve">يكشف التحليل عن الاستخدام الواضح للمنهج الوصفي التحليلي ومراجعة </w:t>
      </w:r>
      <w:r w:rsidRPr="002C2259">
        <w:rPr>
          <w:rFonts w:ascii="Sakkal Majalla" w:eastAsia="Times New Roman" w:hAnsi="Sakkal Majalla" w:cs="Sakkal Majalla" w:hint="cs"/>
          <w:color w:val="0F1115"/>
          <w:sz w:val="36"/>
          <w:szCs w:val="36"/>
          <w:rtl/>
        </w:rPr>
        <w:t>الأدبيات</w:t>
      </w:r>
      <w:r w:rsidRPr="002C2259">
        <w:rPr>
          <w:rFonts w:ascii="Sakkal Majalla" w:eastAsia="Times New Roman" w:hAnsi="Sakkal Majalla" w:cs="Sakkal Majalla"/>
          <w:color w:val="0F1115"/>
          <w:sz w:val="36"/>
          <w:szCs w:val="36"/>
          <w:rtl/>
        </w:rPr>
        <w:t xml:space="preserve">، حيث اعتمدته ست دراسات (قطب، 2024؛ خطيب، 2024؛ حسن </w:t>
      </w:r>
      <w:r w:rsidRPr="002C2259">
        <w:rPr>
          <w:rFonts w:ascii="Sakkal Majalla" w:eastAsia="Times New Roman" w:hAnsi="Sakkal Majalla" w:cs="Sakkal Majalla" w:hint="cs"/>
          <w:color w:val="0F1115"/>
          <w:sz w:val="36"/>
          <w:szCs w:val="36"/>
          <w:rtl/>
        </w:rPr>
        <w:t>وآخرون</w:t>
      </w:r>
      <w:r w:rsidRPr="002C2259">
        <w:rPr>
          <w:rFonts w:ascii="Sakkal Majalla" w:eastAsia="Times New Roman" w:hAnsi="Sakkal Majalla" w:cs="Sakkal Majalla"/>
          <w:color w:val="0F1115"/>
          <w:sz w:val="36"/>
          <w:szCs w:val="36"/>
          <w:rtl/>
        </w:rPr>
        <w:t>، 2025؛</w:t>
      </w:r>
      <w:r w:rsidRPr="002C2259">
        <w:rPr>
          <w:rFonts w:ascii="Sakkal Majalla" w:eastAsia="Times New Roman" w:hAnsi="Sakkal Majalla" w:cs="Sakkal Majalla"/>
          <w:color w:val="0F1115"/>
          <w:sz w:val="36"/>
          <w:szCs w:val="36"/>
        </w:rPr>
        <w:t xml:space="preserve"> Bozic, 2023</w:t>
      </w:r>
      <w:r w:rsidRPr="002C2259">
        <w:rPr>
          <w:rFonts w:ascii="Sakkal Majalla" w:eastAsia="Times New Roman" w:hAnsi="Sakkal Majalla" w:cs="Sakkal Majalla"/>
          <w:color w:val="0F1115"/>
          <w:sz w:val="36"/>
          <w:szCs w:val="36"/>
          <w:rtl/>
        </w:rPr>
        <w:t>؛</w:t>
      </w:r>
      <w:r w:rsidRPr="002C2259">
        <w:rPr>
          <w:rFonts w:ascii="Sakkal Majalla" w:eastAsia="Times New Roman" w:hAnsi="Sakkal Majalla" w:cs="Sakkal Majalla"/>
          <w:color w:val="0F1115"/>
          <w:sz w:val="36"/>
          <w:szCs w:val="36"/>
        </w:rPr>
        <w:t xml:space="preserve"> Sestino &amp; De Mauro, 2021</w:t>
      </w:r>
      <w:r w:rsidRPr="002C2259">
        <w:rPr>
          <w:rFonts w:ascii="Sakkal Majalla" w:eastAsia="Times New Roman" w:hAnsi="Sakkal Majalla" w:cs="Sakkal Majalla"/>
          <w:color w:val="0F1115"/>
          <w:sz w:val="36"/>
          <w:szCs w:val="36"/>
          <w:rtl/>
        </w:rPr>
        <w:t>؛</w:t>
      </w:r>
      <w:r w:rsidRPr="002C2259">
        <w:rPr>
          <w:rFonts w:ascii="Sakkal Majalla" w:eastAsia="Times New Roman" w:hAnsi="Sakkal Majalla" w:cs="Sakkal Majalla"/>
          <w:color w:val="0F1115"/>
          <w:sz w:val="36"/>
          <w:szCs w:val="36"/>
        </w:rPr>
        <w:t xml:space="preserve"> </w:t>
      </w:r>
      <w:proofErr w:type="spellStart"/>
      <w:r w:rsidRPr="002C2259">
        <w:rPr>
          <w:rFonts w:ascii="Sakkal Majalla" w:eastAsia="Times New Roman" w:hAnsi="Sakkal Majalla" w:cs="Sakkal Majalla"/>
          <w:color w:val="0F1115"/>
          <w:sz w:val="36"/>
          <w:szCs w:val="36"/>
        </w:rPr>
        <w:t>Machucho</w:t>
      </w:r>
      <w:proofErr w:type="spellEnd"/>
      <w:r w:rsidRPr="002C2259">
        <w:rPr>
          <w:rFonts w:ascii="Sakkal Majalla" w:eastAsia="Times New Roman" w:hAnsi="Sakkal Majalla" w:cs="Sakkal Majalla"/>
          <w:color w:val="0F1115"/>
          <w:sz w:val="36"/>
          <w:szCs w:val="36"/>
        </w:rPr>
        <w:t xml:space="preserve"> &amp; Ortiz, 2025</w:t>
      </w:r>
      <w:r w:rsidRPr="002C2259">
        <w:rPr>
          <w:rFonts w:ascii="Sakkal Majalla" w:eastAsia="Times New Roman" w:hAnsi="Sakkal Majalla" w:cs="Sakkal Majalla" w:hint="cs"/>
          <w:color w:val="0F1115"/>
          <w:sz w:val="36"/>
          <w:szCs w:val="36"/>
          <w:rtl/>
        </w:rPr>
        <w:t>)</w:t>
      </w:r>
      <w:r w:rsidRPr="002C2259">
        <w:rPr>
          <w:rFonts w:ascii="Sakkal Majalla" w:eastAsia="Times New Roman" w:hAnsi="Sakkal Majalla" w:cs="Sakkal Majalla"/>
          <w:color w:val="0F1115"/>
          <w:sz w:val="36"/>
          <w:szCs w:val="36"/>
        </w:rPr>
        <w:t>.</w:t>
      </w:r>
      <w:r w:rsidRPr="002C2259">
        <w:rPr>
          <w:rFonts w:ascii="Sakkal Majalla" w:eastAsia="Times New Roman" w:hAnsi="Sakkal Majalla" w:cs="Sakkal Majalla"/>
          <w:color w:val="0F1115"/>
          <w:sz w:val="36"/>
          <w:szCs w:val="36"/>
          <w:rtl/>
        </w:rPr>
        <w:t xml:space="preserve"> </w:t>
      </w:r>
      <w:r w:rsidRPr="002C2259">
        <w:rPr>
          <w:rFonts w:ascii="Sakkal Majalla" w:eastAsia="Times New Roman" w:hAnsi="Sakkal Majalla" w:cs="Sakkal Majalla"/>
          <w:color w:val="0F1115"/>
          <w:sz w:val="36"/>
          <w:szCs w:val="36"/>
        </w:rPr>
        <w:t xml:space="preserve"> </w:t>
      </w:r>
      <w:r w:rsidRPr="002C2259">
        <w:rPr>
          <w:rFonts w:ascii="Sakkal Majalla" w:eastAsia="Times New Roman" w:hAnsi="Sakkal Majalla" w:cs="Sakkal Majalla"/>
          <w:color w:val="0F1115"/>
          <w:sz w:val="36"/>
          <w:szCs w:val="36"/>
          <w:rtl/>
        </w:rPr>
        <w:t xml:space="preserve">ولم تتضمن القائمة سوى دراستين ميدانيتين فعليتين: دراسة العبداللات (2020) التي طبقت المنهج الكمي على 330 موظفا في 16 بنكا </w:t>
      </w:r>
      <w:r w:rsidRPr="002C2259">
        <w:rPr>
          <w:rFonts w:ascii="Sakkal Majalla" w:eastAsia="Times New Roman" w:hAnsi="Sakkal Majalla" w:cs="Sakkal Majalla" w:hint="cs"/>
          <w:color w:val="0F1115"/>
          <w:sz w:val="36"/>
          <w:szCs w:val="36"/>
          <w:rtl/>
        </w:rPr>
        <w:t>أردنيا</w:t>
      </w:r>
      <w:r w:rsidRPr="002C2259">
        <w:rPr>
          <w:rFonts w:ascii="Sakkal Majalla" w:eastAsia="Times New Roman" w:hAnsi="Sakkal Majalla" w:cs="Sakkal Majalla"/>
          <w:color w:val="0F1115"/>
          <w:sz w:val="36"/>
          <w:szCs w:val="36"/>
          <w:rtl/>
        </w:rPr>
        <w:t xml:space="preserve">، ودراسة جابر وجابر (2025) التي اعتمدت المنهج المختلط باستخدام استبيانات ومقابلات مع شركات لبنانية متعددة القطاعات. </w:t>
      </w:r>
      <w:r w:rsidRPr="002C2259">
        <w:rPr>
          <w:rFonts w:ascii="Sakkal Majalla" w:eastAsia="Times New Roman" w:hAnsi="Sakkal Majalla" w:cs="Sakkal Majalla" w:hint="cs"/>
          <w:color w:val="0F1115"/>
          <w:sz w:val="36"/>
          <w:szCs w:val="36"/>
          <w:rtl/>
        </w:rPr>
        <w:t>أما</w:t>
      </w:r>
      <w:r w:rsidRPr="002C2259">
        <w:rPr>
          <w:rFonts w:ascii="Sakkal Majalla" w:eastAsia="Times New Roman" w:hAnsi="Sakkal Majalla" w:cs="Sakkal Majalla"/>
          <w:color w:val="0F1115"/>
          <w:sz w:val="36"/>
          <w:szCs w:val="36"/>
          <w:rtl/>
        </w:rPr>
        <w:t xml:space="preserve"> دراسة احمد (2024) فقد </w:t>
      </w:r>
      <w:r w:rsidRPr="002C2259">
        <w:rPr>
          <w:rFonts w:ascii="Sakkal Majalla" w:eastAsia="Times New Roman" w:hAnsi="Sakkal Majalla" w:cs="Sakkal Majalla"/>
          <w:color w:val="0F1115"/>
          <w:sz w:val="36"/>
          <w:szCs w:val="36"/>
          <w:rtl/>
        </w:rPr>
        <w:lastRenderedPageBreak/>
        <w:t xml:space="preserve">تميزت باعتماد المنهج شبه التجريبي على عينة من 100 طالب </w:t>
      </w:r>
      <w:r w:rsidRPr="002C2259">
        <w:rPr>
          <w:rFonts w:ascii="Sakkal Majalla" w:eastAsia="Times New Roman" w:hAnsi="Sakkal Majalla" w:cs="Sakkal Majalla" w:hint="cs"/>
          <w:color w:val="0F1115"/>
          <w:sz w:val="36"/>
          <w:szCs w:val="36"/>
          <w:rtl/>
        </w:rPr>
        <w:t>إ</w:t>
      </w:r>
      <w:r w:rsidRPr="002C2259">
        <w:rPr>
          <w:rFonts w:ascii="Sakkal Majalla" w:eastAsia="Times New Roman" w:hAnsi="Sakkal Majalla" w:cs="Sakkal Majalla"/>
          <w:color w:val="0F1115"/>
          <w:sz w:val="36"/>
          <w:szCs w:val="36"/>
          <w:rtl/>
        </w:rPr>
        <w:t xml:space="preserve">لا </w:t>
      </w:r>
      <w:r w:rsidRPr="002C2259">
        <w:rPr>
          <w:rFonts w:ascii="Sakkal Majalla" w:eastAsia="Times New Roman" w:hAnsi="Sakkal Majalla" w:cs="Sakkal Majalla" w:hint="cs"/>
          <w:color w:val="0F1115"/>
          <w:sz w:val="36"/>
          <w:szCs w:val="36"/>
          <w:rtl/>
        </w:rPr>
        <w:t>إ</w:t>
      </w:r>
      <w:r w:rsidRPr="002C2259">
        <w:rPr>
          <w:rFonts w:ascii="Sakkal Majalla" w:eastAsia="Times New Roman" w:hAnsi="Sakkal Majalla" w:cs="Sakkal Majalla"/>
          <w:color w:val="0F1115"/>
          <w:sz w:val="36"/>
          <w:szCs w:val="36"/>
          <w:rtl/>
        </w:rPr>
        <w:t xml:space="preserve">نها </w:t>
      </w:r>
      <w:r w:rsidRPr="002C2259">
        <w:rPr>
          <w:rFonts w:ascii="Sakkal Majalla" w:eastAsia="Times New Roman" w:hAnsi="Sakkal Majalla" w:cs="Sakkal Majalla" w:hint="cs"/>
          <w:color w:val="0F1115"/>
          <w:sz w:val="36"/>
          <w:szCs w:val="36"/>
          <w:rtl/>
        </w:rPr>
        <w:t>أجريت</w:t>
      </w:r>
      <w:r w:rsidRPr="002C2259">
        <w:rPr>
          <w:rFonts w:ascii="Sakkal Majalla" w:eastAsia="Times New Roman" w:hAnsi="Sakkal Majalla" w:cs="Sakkal Majalla"/>
          <w:color w:val="0F1115"/>
          <w:sz w:val="36"/>
          <w:szCs w:val="36"/>
          <w:rtl/>
        </w:rPr>
        <w:t xml:space="preserve"> في سياق تعليمي وليس في بيئة </w:t>
      </w:r>
      <w:r w:rsidRPr="002C2259">
        <w:rPr>
          <w:rFonts w:ascii="Sakkal Majalla" w:eastAsia="Times New Roman" w:hAnsi="Sakkal Majalla" w:cs="Sakkal Majalla" w:hint="cs"/>
          <w:color w:val="0F1115"/>
          <w:sz w:val="36"/>
          <w:szCs w:val="36"/>
          <w:rtl/>
        </w:rPr>
        <w:t>أعمال</w:t>
      </w:r>
      <w:r w:rsidRPr="002C2259">
        <w:rPr>
          <w:rFonts w:ascii="Sakkal Majalla" w:eastAsia="Times New Roman" w:hAnsi="Sakkal Majalla" w:cs="Sakkal Majalla"/>
          <w:color w:val="0F1115"/>
          <w:sz w:val="36"/>
          <w:szCs w:val="36"/>
          <w:rtl/>
        </w:rPr>
        <w:t xml:space="preserve"> فعلية</w:t>
      </w:r>
      <w:r w:rsidRPr="002C2259">
        <w:rPr>
          <w:rFonts w:ascii="Sakkal Majalla" w:eastAsia="Times New Roman" w:hAnsi="Sakkal Majalla" w:cs="Sakkal Majalla"/>
          <w:color w:val="0F1115"/>
          <w:sz w:val="36"/>
          <w:szCs w:val="36"/>
        </w:rPr>
        <w:t>.</w:t>
      </w:r>
    </w:p>
    <w:p w14:paraId="6FFC1043" w14:textId="77777777" w:rsidR="00D43478" w:rsidRPr="002C2259" w:rsidRDefault="00D43478" w:rsidP="00D43478">
      <w:pPr>
        <w:shd w:val="clear" w:color="auto" w:fill="FFFFFF"/>
        <w:bidi/>
        <w:spacing w:after="0" w:line="360" w:lineRule="auto"/>
        <w:ind w:left="-360"/>
        <w:jc w:val="lowKashida"/>
        <w:rPr>
          <w:rFonts w:ascii="Sakkal Majalla" w:eastAsia="Times New Roman" w:hAnsi="Sakkal Majalla" w:cs="Sakkal Majalla"/>
          <w:b/>
          <w:bCs/>
          <w:color w:val="0F1115"/>
          <w:sz w:val="36"/>
          <w:szCs w:val="36"/>
        </w:rPr>
      </w:pPr>
      <w:r w:rsidRPr="002C2259">
        <w:rPr>
          <w:rFonts w:ascii="Sakkal Majalla" w:eastAsia="Times New Roman" w:hAnsi="Sakkal Majalla" w:cs="Sakkal Majalla"/>
          <w:b/>
          <w:bCs/>
          <w:color w:val="0F1115"/>
          <w:sz w:val="36"/>
          <w:szCs w:val="36"/>
          <w:rtl/>
        </w:rPr>
        <w:t>ثالثا: تفسير اختلاف النتائج</w:t>
      </w:r>
    </w:p>
    <w:p w14:paraId="3408D17A" w14:textId="6A3DB348" w:rsidR="00D43478" w:rsidRPr="002C2259" w:rsidRDefault="00D43478" w:rsidP="00D43478">
      <w:pPr>
        <w:shd w:val="clear" w:color="auto" w:fill="FFFFFF"/>
        <w:bidi/>
        <w:spacing w:after="0" w:line="360" w:lineRule="auto"/>
        <w:ind w:left="-360"/>
        <w:jc w:val="lowKashida"/>
        <w:rPr>
          <w:rFonts w:ascii="Sakkal Majalla" w:eastAsia="Times New Roman" w:hAnsi="Sakkal Majalla" w:cs="Sakkal Majalla"/>
          <w:color w:val="0F1115"/>
          <w:sz w:val="36"/>
          <w:szCs w:val="36"/>
        </w:rPr>
      </w:pPr>
      <w:r w:rsidRPr="002C2259">
        <w:rPr>
          <w:rFonts w:ascii="Sakkal Majalla" w:eastAsia="Times New Roman" w:hAnsi="Sakkal Majalla" w:cs="Sakkal Majalla"/>
          <w:color w:val="0F1115"/>
          <w:sz w:val="36"/>
          <w:szCs w:val="36"/>
          <w:rtl/>
        </w:rPr>
        <w:t xml:space="preserve">يمكن </w:t>
      </w:r>
      <w:r w:rsidRPr="002C2259">
        <w:rPr>
          <w:rFonts w:ascii="Sakkal Majalla" w:eastAsia="Times New Roman" w:hAnsi="Sakkal Majalla" w:cs="Sakkal Majalla" w:hint="cs"/>
          <w:color w:val="0F1115"/>
          <w:sz w:val="36"/>
          <w:szCs w:val="36"/>
          <w:rtl/>
        </w:rPr>
        <w:t>إرجاع</w:t>
      </w:r>
      <w:r w:rsidRPr="002C2259">
        <w:rPr>
          <w:rFonts w:ascii="Sakkal Majalla" w:eastAsia="Times New Roman" w:hAnsi="Sakkal Majalla" w:cs="Sakkal Majalla"/>
          <w:color w:val="0F1115"/>
          <w:sz w:val="36"/>
          <w:szCs w:val="36"/>
          <w:rtl/>
        </w:rPr>
        <w:t xml:space="preserve"> التباينات في النتائج الى عدة عوامل، </w:t>
      </w:r>
      <w:r w:rsidRPr="002C2259">
        <w:rPr>
          <w:rFonts w:ascii="Sakkal Majalla" w:eastAsia="Times New Roman" w:hAnsi="Sakkal Majalla" w:cs="Sakkal Majalla" w:hint="cs"/>
          <w:color w:val="0F1115"/>
          <w:sz w:val="36"/>
          <w:szCs w:val="36"/>
          <w:rtl/>
        </w:rPr>
        <w:t>أبرزها</w:t>
      </w:r>
      <w:r w:rsidRPr="002C2259">
        <w:rPr>
          <w:rFonts w:ascii="Sakkal Majalla" w:eastAsia="Times New Roman" w:hAnsi="Sakkal Majalla" w:cs="Sakkal Majalla"/>
          <w:color w:val="0F1115"/>
          <w:sz w:val="36"/>
          <w:szCs w:val="36"/>
          <w:rtl/>
        </w:rPr>
        <w:t xml:space="preserve"> اختلاف البيئة الجغرافية والاقتصادية حيث </w:t>
      </w:r>
      <w:r w:rsidRPr="002C2259">
        <w:rPr>
          <w:rFonts w:ascii="Sakkal Majalla" w:eastAsia="Times New Roman" w:hAnsi="Sakkal Majalla" w:cs="Sakkal Majalla" w:hint="cs"/>
          <w:color w:val="0F1115"/>
          <w:sz w:val="36"/>
          <w:szCs w:val="36"/>
          <w:rtl/>
        </w:rPr>
        <w:t>أجريت</w:t>
      </w:r>
      <w:r w:rsidRPr="002C2259">
        <w:rPr>
          <w:rFonts w:ascii="Sakkal Majalla" w:eastAsia="Times New Roman" w:hAnsi="Sakkal Majalla" w:cs="Sakkal Majalla"/>
          <w:color w:val="0F1115"/>
          <w:sz w:val="36"/>
          <w:szCs w:val="36"/>
          <w:rtl/>
        </w:rPr>
        <w:t xml:space="preserve"> دراسة جابر وجابر (2025) في ظل </w:t>
      </w:r>
      <w:r w:rsidRPr="002C2259">
        <w:rPr>
          <w:rFonts w:ascii="Sakkal Majalla" w:eastAsia="Times New Roman" w:hAnsi="Sakkal Majalla" w:cs="Sakkal Majalla" w:hint="cs"/>
          <w:color w:val="0F1115"/>
          <w:sz w:val="36"/>
          <w:szCs w:val="36"/>
          <w:rtl/>
        </w:rPr>
        <w:t>أزمة</w:t>
      </w:r>
      <w:r w:rsidRPr="002C2259">
        <w:rPr>
          <w:rFonts w:ascii="Sakkal Majalla" w:eastAsia="Times New Roman" w:hAnsi="Sakkal Majalla" w:cs="Sakkal Majalla"/>
          <w:color w:val="0F1115"/>
          <w:sz w:val="36"/>
          <w:szCs w:val="36"/>
          <w:rtl/>
        </w:rPr>
        <w:t xml:space="preserve"> اقتصادية حادة في لبنان بينما </w:t>
      </w:r>
      <w:r w:rsidRPr="002C2259">
        <w:rPr>
          <w:rFonts w:ascii="Sakkal Majalla" w:eastAsia="Times New Roman" w:hAnsi="Sakkal Majalla" w:cs="Sakkal Majalla" w:hint="cs"/>
          <w:color w:val="0F1115"/>
          <w:sz w:val="36"/>
          <w:szCs w:val="36"/>
          <w:rtl/>
        </w:rPr>
        <w:t>أجريت</w:t>
      </w:r>
      <w:r w:rsidRPr="002C2259">
        <w:rPr>
          <w:rFonts w:ascii="Sakkal Majalla" w:eastAsia="Times New Roman" w:hAnsi="Sakkal Majalla" w:cs="Sakkal Majalla"/>
          <w:color w:val="0F1115"/>
          <w:sz w:val="36"/>
          <w:szCs w:val="36"/>
          <w:rtl/>
        </w:rPr>
        <w:t xml:space="preserve"> دراسة العبداللات (2020) في بيئة </w:t>
      </w:r>
      <w:r w:rsidRPr="002C2259">
        <w:rPr>
          <w:rFonts w:ascii="Sakkal Majalla" w:eastAsia="Times New Roman" w:hAnsi="Sakkal Majalla" w:cs="Sakkal Majalla" w:hint="cs"/>
          <w:color w:val="0F1115"/>
          <w:sz w:val="36"/>
          <w:szCs w:val="36"/>
          <w:rtl/>
        </w:rPr>
        <w:t>أردنية</w:t>
      </w:r>
      <w:r w:rsidRPr="002C2259">
        <w:rPr>
          <w:rFonts w:ascii="Sakkal Majalla" w:eastAsia="Times New Roman" w:hAnsi="Sakkal Majalla" w:cs="Sakkal Majalla"/>
          <w:color w:val="0F1115"/>
          <w:sz w:val="36"/>
          <w:szCs w:val="36"/>
          <w:rtl/>
        </w:rPr>
        <w:t xml:space="preserve"> مستقرة نسبيا مما انعكس على طبيعة التحديات المرصودة. كما يعود الاختلاف الى تباين القطاعات المدروسة فالقطاع المصرفي في دراسة العبداللات يتميز بتقدم تقني اعلى مقارنة بالقطاع التعليمي في دراسة </w:t>
      </w:r>
      <w:r w:rsidRPr="002C2259">
        <w:rPr>
          <w:rFonts w:ascii="Sakkal Majalla" w:eastAsia="Times New Roman" w:hAnsi="Sakkal Majalla" w:cs="Sakkal Majalla" w:hint="cs"/>
          <w:color w:val="0F1115"/>
          <w:sz w:val="36"/>
          <w:szCs w:val="36"/>
          <w:rtl/>
        </w:rPr>
        <w:t>أ</w:t>
      </w:r>
      <w:r w:rsidRPr="002C2259">
        <w:rPr>
          <w:rFonts w:ascii="Sakkal Majalla" w:eastAsia="Times New Roman" w:hAnsi="Sakkal Majalla" w:cs="Sakkal Majalla"/>
          <w:color w:val="0F1115"/>
          <w:sz w:val="36"/>
          <w:szCs w:val="36"/>
          <w:rtl/>
        </w:rPr>
        <w:t>حمد</w:t>
      </w:r>
      <w:r w:rsidRPr="002C2259">
        <w:rPr>
          <w:rFonts w:ascii="Sakkal Majalla" w:eastAsia="Times New Roman" w:hAnsi="Sakkal Majalla" w:cs="Sakkal Majalla" w:hint="cs"/>
          <w:color w:val="0F1115"/>
          <w:sz w:val="36"/>
          <w:szCs w:val="36"/>
          <w:rtl/>
        </w:rPr>
        <w:t xml:space="preserve"> (2024)</w:t>
      </w:r>
      <w:r w:rsidRPr="002C2259">
        <w:rPr>
          <w:rFonts w:ascii="Sakkal Majalla" w:eastAsia="Times New Roman" w:hAnsi="Sakkal Majalla" w:cs="Sakkal Majalla"/>
          <w:color w:val="0F1115"/>
          <w:sz w:val="36"/>
          <w:szCs w:val="36"/>
          <w:rtl/>
        </w:rPr>
        <w:t xml:space="preserve"> فضلا</w:t>
      </w:r>
      <w:r w:rsidRPr="002C2259">
        <w:rPr>
          <w:rFonts w:ascii="Sakkal Majalla" w:eastAsia="Times New Roman" w:hAnsi="Sakkal Majalla" w:cs="Sakkal Majalla" w:hint="cs"/>
          <w:color w:val="0F1115"/>
          <w:sz w:val="36"/>
          <w:szCs w:val="36"/>
          <w:rtl/>
        </w:rPr>
        <w:t>ً</w:t>
      </w:r>
      <w:r w:rsidRPr="002C2259">
        <w:rPr>
          <w:rFonts w:ascii="Sakkal Majalla" w:eastAsia="Times New Roman" w:hAnsi="Sakkal Majalla" w:cs="Sakkal Majalla"/>
          <w:color w:val="0F1115"/>
          <w:sz w:val="36"/>
          <w:szCs w:val="36"/>
          <w:rtl/>
        </w:rPr>
        <w:t xml:space="preserve"> عن </w:t>
      </w:r>
      <w:r w:rsidRPr="002C2259">
        <w:rPr>
          <w:rFonts w:ascii="Sakkal Majalla" w:eastAsia="Times New Roman" w:hAnsi="Sakkal Majalla" w:cs="Sakkal Majalla" w:hint="cs"/>
          <w:color w:val="0F1115"/>
          <w:sz w:val="36"/>
          <w:szCs w:val="36"/>
          <w:rtl/>
        </w:rPr>
        <w:t>أ</w:t>
      </w:r>
      <w:r w:rsidRPr="002C2259">
        <w:rPr>
          <w:rFonts w:ascii="Sakkal Majalla" w:eastAsia="Times New Roman" w:hAnsi="Sakkal Majalla" w:cs="Sakkal Majalla"/>
          <w:color w:val="0F1115"/>
          <w:sz w:val="36"/>
          <w:szCs w:val="36"/>
          <w:rtl/>
        </w:rPr>
        <w:t>ن الفارق الزمني بين الدراسات يلعب دورا</w:t>
      </w:r>
      <w:r w:rsidRPr="002C2259">
        <w:rPr>
          <w:rFonts w:ascii="Sakkal Majalla" w:eastAsia="Times New Roman" w:hAnsi="Sakkal Majalla" w:cs="Sakkal Majalla" w:hint="cs"/>
          <w:color w:val="0F1115"/>
          <w:sz w:val="36"/>
          <w:szCs w:val="36"/>
          <w:rtl/>
        </w:rPr>
        <w:t>ً</w:t>
      </w:r>
      <w:r w:rsidRPr="002C2259">
        <w:rPr>
          <w:rFonts w:ascii="Sakkal Majalla" w:eastAsia="Times New Roman" w:hAnsi="Sakkal Majalla" w:cs="Sakkal Majalla"/>
          <w:color w:val="0F1115"/>
          <w:sz w:val="36"/>
          <w:szCs w:val="36"/>
          <w:rtl/>
        </w:rPr>
        <w:t xml:space="preserve"> مهما</w:t>
      </w:r>
      <w:r w:rsidRPr="002C2259">
        <w:rPr>
          <w:rFonts w:ascii="Sakkal Majalla" w:eastAsia="Times New Roman" w:hAnsi="Sakkal Majalla" w:cs="Sakkal Majalla" w:hint="cs"/>
          <w:color w:val="0F1115"/>
          <w:sz w:val="36"/>
          <w:szCs w:val="36"/>
          <w:rtl/>
        </w:rPr>
        <w:t>ً</w:t>
      </w:r>
      <w:r w:rsidRPr="002C2259">
        <w:rPr>
          <w:rFonts w:ascii="Sakkal Majalla" w:eastAsia="Times New Roman" w:hAnsi="Sakkal Majalla" w:cs="Sakkal Majalla"/>
          <w:color w:val="0F1115"/>
          <w:sz w:val="36"/>
          <w:szCs w:val="36"/>
          <w:rtl/>
        </w:rPr>
        <w:t xml:space="preserve">، </w:t>
      </w:r>
      <w:r w:rsidRPr="002C2259">
        <w:rPr>
          <w:rFonts w:ascii="Sakkal Majalla" w:eastAsia="Times New Roman" w:hAnsi="Sakkal Majalla" w:cs="Sakkal Majalla" w:hint="cs"/>
          <w:color w:val="0F1115"/>
          <w:sz w:val="36"/>
          <w:szCs w:val="36"/>
          <w:rtl/>
        </w:rPr>
        <w:t>إ</w:t>
      </w:r>
      <w:r w:rsidRPr="002C2259">
        <w:rPr>
          <w:rFonts w:ascii="Sakkal Majalla" w:eastAsia="Times New Roman" w:hAnsi="Sakkal Majalla" w:cs="Sakkal Majalla"/>
          <w:color w:val="0F1115"/>
          <w:sz w:val="36"/>
          <w:szCs w:val="36"/>
          <w:rtl/>
        </w:rPr>
        <w:t xml:space="preserve">ذ </w:t>
      </w:r>
      <w:r w:rsidRPr="002C2259">
        <w:rPr>
          <w:rFonts w:ascii="Sakkal Majalla" w:eastAsia="Times New Roman" w:hAnsi="Sakkal Majalla" w:cs="Sakkal Majalla" w:hint="cs"/>
          <w:color w:val="0F1115"/>
          <w:sz w:val="36"/>
          <w:szCs w:val="36"/>
          <w:rtl/>
        </w:rPr>
        <w:t>أ</w:t>
      </w:r>
      <w:r w:rsidRPr="002C2259">
        <w:rPr>
          <w:rFonts w:ascii="Sakkal Majalla" w:eastAsia="Times New Roman" w:hAnsi="Sakkal Majalla" w:cs="Sakkal Majalla"/>
          <w:color w:val="0F1115"/>
          <w:sz w:val="36"/>
          <w:szCs w:val="36"/>
          <w:rtl/>
        </w:rPr>
        <w:t xml:space="preserve">ن دراسة العبداللات (2020) </w:t>
      </w:r>
      <w:r w:rsidRPr="002C2259">
        <w:rPr>
          <w:rFonts w:ascii="Sakkal Majalla" w:eastAsia="Times New Roman" w:hAnsi="Sakkal Majalla" w:cs="Sakkal Majalla" w:hint="cs"/>
          <w:color w:val="0F1115"/>
          <w:sz w:val="36"/>
          <w:szCs w:val="36"/>
          <w:rtl/>
        </w:rPr>
        <w:t>أجريت</w:t>
      </w:r>
      <w:r w:rsidRPr="002C2259">
        <w:rPr>
          <w:rFonts w:ascii="Sakkal Majalla" w:eastAsia="Times New Roman" w:hAnsi="Sakkal Majalla" w:cs="Sakkal Majalla"/>
          <w:color w:val="0F1115"/>
          <w:sz w:val="36"/>
          <w:szCs w:val="36"/>
          <w:rtl/>
        </w:rPr>
        <w:t xml:space="preserve"> قبل انتشار الذكاء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التوليدي بينما تعكس دراسة</w:t>
      </w:r>
      <w:r w:rsidRPr="002C2259">
        <w:rPr>
          <w:rFonts w:ascii="Sakkal Majalla" w:eastAsia="Times New Roman" w:hAnsi="Sakkal Majalla" w:cs="Sakkal Majalla"/>
          <w:color w:val="0F1115"/>
          <w:sz w:val="36"/>
          <w:szCs w:val="36"/>
        </w:rPr>
        <w:t xml:space="preserve"> </w:t>
      </w:r>
      <w:proofErr w:type="spellStart"/>
      <w:r w:rsidRPr="002C2259">
        <w:rPr>
          <w:rFonts w:ascii="Sakkal Majalla" w:eastAsia="Times New Roman" w:hAnsi="Sakkal Majalla" w:cs="Sakkal Majalla"/>
          <w:color w:val="0F1115"/>
          <w:sz w:val="36"/>
          <w:szCs w:val="36"/>
        </w:rPr>
        <w:t>Machucho</w:t>
      </w:r>
      <w:proofErr w:type="spellEnd"/>
      <w:r w:rsidRPr="002C2259">
        <w:rPr>
          <w:rFonts w:ascii="Sakkal Majalla" w:eastAsia="Times New Roman" w:hAnsi="Sakkal Majalla" w:cs="Sakkal Majalla"/>
          <w:color w:val="0F1115"/>
          <w:sz w:val="36"/>
          <w:szCs w:val="36"/>
        </w:rPr>
        <w:t xml:space="preserve"> and Ortiz (2025) </w:t>
      </w:r>
      <w:r w:rsidRPr="002C2259">
        <w:rPr>
          <w:rFonts w:ascii="Sakkal Majalla" w:eastAsia="Times New Roman" w:hAnsi="Sakkal Majalla" w:cs="Sakkal Majalla"/>
          <w:color w:val="0F1115"/>
          <w:sz w:val="36"/>
          <w:szCs w:val="36"/>
          <w:rtl/>
        </w:rPr>
        <w:t>المشهد التقني الراهن</w:t>
      </w:r>
      <w:r w:rsidRPr="002C2259">
        <w:rPr>
          <w:rFonts w:ascii="Sakkal Majalla" w:eastAsia="Times New Roman" w:hAnsi="Sakkal Majalla" w:cs="Sakkal Majalla"/>
          <w:color w:val="0F1115"/>
          <w:sz w:val="36"/>
          <w:szCs w:val="36"/>
        </w:rPr>
        <w:t>.</w:t>
      </w:r>
    </w:p>
    <w:p w14:paraId="515907F7" w14:textId="77777777" w:rsidR="00D43478" w:rsidRPr="002C2259" w:rsidRDefault="00D43478" w:rsidP="00D43478">
      <w:pPr>
        <w:shd w:val="clear" w:color="auto" w:fill="FFFFFF"/>
        <w:bidi/>
        <w:spacing w:after="0" w:line="360" w:lineRule="auto"/>
        <w:ind w:left="-360"/>
        <w:jc w:val="lowKashida"/>
        <w:rPr>
          <w:rFonts w:ascii="Sakkal Majalla" w:eastAsia="Times New Roman" w:hAnsi="Sakkal Majalla" w:cs="Sakkal Majalla"/>
          <w:b/>
          <w:bCs/>
          <w:color w:val="0F1115"/>
          <w:sz w:val="36"/>
          <w:szCs w:val="36"/>
        </w:rPr>
      </w:pPr>
      <w:r w:rsidRPr="002C2259">
        <w:rPr>
          <w:rFonts w:ascii="Sakkal Majalla" w:eastAsia="Times New Roman" w:hAnsi="Sakkal Majalla" w:cs="Sakkal Majalla"/>
          <w:b/>
          <w:bCs/>
          <w:color w:val="0F1115"/>
          <w:sz w:val="36"/>
          <w:szCs w:val="36"/>
          <w:rtl/>
        </w:rPr>
        <w:t>رابعا: الفجوة البحثية</w:t>
      </w:r>
    </w:p>
    <w:p w14:paraId="5F9375FB" w14:textId="77777777" w:rsidR="00D43478" w:rsidRPr="002C2259" w:rsidRDefault="00D43478" w:rsidP="00D43478">
      <w:pPr>
        <w:shd w:val="clear" w:color="auto" w:fill="FFFFFF"/>
        <w:bidi/>
        <w:spacing w:after="0" w:line="360" w:lineRule="auto"/>
        <w:ind w:left="-360"/>
        <w:jc w:val="lowKashida"/>
        <w:rPr>
          <w:rFonts w:ascii="Sakkal Majalla" w:eastAsia="Times New Roman" w:hAnsi="Sakkal Majalla" w:cs="Sakkal Majalla"/>
          <w:color w:val="0F1115"/>
          <w:sz w:val="36"/>
          <w:szCs w:val="36"/>
        </w:rPr>
      </w:pPr>
      <w:r w:rsidRPr="002C2259">
        <w:rPr>
          <w:rFonts w:ascii="Sakkal Majalla" w:eastAsia="Times New Roman" w:hAnsi="Sakkal Majalla" w:cs="Sakkal Majalla"/>
          <w:color w:val="0F1115"/>
          <w:sz w:val="36"/>
          <w:szCs w:val="36"/>
          <w:rtl/>
        </w:rPr>
        <w:t>بناء على التحليل المقارن المعمق للدراسات السابقة تتبلور الفجوة البحثية التي يسعى البحث الحالي لمعالجتها في خمسة أبعاد متكاملة</w:t>
      </w:r>
      <w:r w:rsidRPr="002C2259">
        <w:rPr>
          <w:rFonts w:ascii="Sakkal Majalla" w:eastAsia="Times New Roman" w:hAnsi="Sakkal Majalla" w:cs="Sakkal Majalla"/>
          <w:color w:val="0F1115"/>
          <w:sz w:val="36"/>
          <w:szCs w:val="36"/>
        </w:rPr>
        <w:t>.</w:t>
      </w:r>
    </w:p>
    <w:p w14:paraId="37220390" w14:textId="7BFDCE80" w:rsidR="00D43478" w:rsidRPr="002C2259" w:rsidRDefault="00D43478">
      <w:pPr>
        <w:pStyle w:val="ListParagraph"/>
        <w:numPr>
          <w:ilvl w:val="0"/>
          <w:numId w:val="6"/>
        </w:numPr>
        <w:shd w:val="clear" w:color="auto" w:fill="FFFFFF"/>
        <w:bidi/>
        <w:spacing w:after="0" w:line="360" w:lineRule="auto"/>
        <w:jc w:val="lowKashida"/>
        <w:rPr>
          <w:rFonts w:ascii="Sakkal Majalla" w:eastAsia="Times New Roman" w:hAnsi="Sakkal Majalla" w:cs="Sakkal Majalla"/>
          <w:color w:val="0F1115"/>
          <w:sz w:val="36"/>
          <w:szCs w:val="36"/>
        </w:rPr>
      </w:pPr>
      <w:r w:rsidRPr="002C2259">
        <w:rPr>
          <w:rFonts w:ascii="Sakkal Majalla" w:eastAsia="Times New Roman" w:hAnsi="Sakkal Majalla" w:cs="Sakkal Majalla"/>
          <w:b/>
          <w:bCs/>
          <w:color w:val="0F1115"/>
          <w:sz w:val="36"/>
          <w:szCs w:val="36"/>
          <w:rtl/>
        </w:rPr>
        <w:t>الفجوة الجغرافية</w:t>
      </w:r>
      <w:r w:rsidRPr="002C2259">
        <w:rPr>
          <w:rFonts w:ascii="Sakkal Majalla" w:eastAsia="Times New Roman" w:hAnsi="Sakkal Majalla" w:cs="Sakkal Majalla"/>
          <w:b/>
          <w:bCs/>
          <w:color w:val="0F1115"/>
          <w:sz w:val="36"/>
          <w:szCs w:val="36"/>
        </w:rPr>
        <w:t>:</w:t>
      </w:r>
      <w:r w:rsidRPr="002C2259">
        <w:rPr>
          <w:rFonts w:ascii="Sakkal Majalla" w:eastAsia="Times New Roman" w:hAnsi="Sakkal Majalla" w:cs="Sakkal Majalla"/>
          <w:color w:val="0F1115"/>
          <w:sz w:val="36"/>
          <w:szCs w:val="36"/>
        </w:rPr>
        <w:t> </w:t>
      </w:r>
      <w:r w:rsidRPr="002C2259">
        <w:rPr>
          <w:rFonts w:ascii="Sakkal Majalla" w:eastAsia="Times New Roman" w:hAnsi="Sakkal Majalla" w:cs="Sakkal Majalla"/>
          <w:color w:val="0F1115"/>
          <w:sz w:val="36"/>
          <w:szCs w:val="36"/>
          <w:rtl/>
        </w:rPr>
        <w:t xml:space="preserve">لم تتناول </w:t>
      </w:r>
      <w:r w:rsidRPr="002C2259">
        <w:rPr>
          <w:rFonts w:ascii="Sakkal Majalla" w:eastAsia="Times New Roman" w:hAnsi="Sakkal Majalla" w:cs="Sakkal Majalla" w:hint="cs"/>
          <w:color w:val="0F1115"/>
          <w:sz w:val="36"/>
          <w:szCs w:val="36"/>
          <w:rtl/>
        </w:rPr>
        <w:t>أي</w:t>
      </w:r>
      <w:r w:rsidRPr="002C2259">
        <w:rPr>
          <w:rFonts w:ascii="Sakkal Majalla" w:eastAsia="Times New Roman" w:hAnsi="Sakkal Majalla" w:cs="Sakkal Majalla"/>
          <w:color w:val="0F1115"/>
          <w:sz w:val="36"/>
          <w:szCs w:val="36"/>
          <w:rtl/>
        </w:rPr>
        <w:t xml:space="preserve"> من الدراسات المستعرضة </w:t>
      </w:r>
      <w:r w:rsidRPr="002C2259">
        <w:rPr>
          <w:rFonts w:ascii="Sakkal Majalla" w:eastAsia="Times New Roman" w:hAnsi="Sakkal Majalla" w:cs="Sakkal Majalla" w:hint="cs"/>
          <w:color w:val="0F1115"/>
          <w:sz w:val="36"/>
          <w:szCs w:val="36"/>
          <w:rtl/>
        </w:rPr>
        <w:t>أثر</w:t>
      </w:r>
      <w:r w:rsidRPr="002C2259">
        <w:rPr>
          <w:rFonts w:ascii="Sakkal Majalla" w:eastAsia="Times New Roman" w:hAnsi="Sakkal Majalla" w:cs="Sakkal Majalla"/>
          <w:color w:val="0F1115"/>
          <w:sz w:val="36"/>
          <w:szCs w:val="36"/>
          <w:rtl/>
        </w:rPr>
        <w:t xml:space="preserve"> تطبيقات الذكاء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على </w:t>
      </w:r>
      <w:r w:rsidRPr="002C2259">
        <w:rPr>
          <w:rFonts w:ascii="Sakkal Majalla" w:eastAsia="Times New Roman" w:hAnsi="Sakkal Majalla" w:cs="Sakkal Majalla" w:hint="cs"/>
          <w:color w:val="0F1115"/>
          <w:sz w:val="36"/>
          <w:szCs w:val="36"/>
          <w:rtl/>
        </w:rPr>
        <w:t xml:space="preserve">أمانة </w:t>
      </w:r>
      <w:r w:rsidR="00740488" w:rsidRPr="002C2259">
        <w:rPr>
          <w:rFonts w:ascii="Sakkal Majalla" w:eastAsia="Times New Roman" w:hAnsi="Sakkal Majalla" w:cs="Sakkal Majalla" w:hint="cs"/>
          <w:color w:val="0F1115"/>
          <w:sz w:val="36"/>
          <w:szCs w:val="36"/>
          <w:rtl/>
        </w:rPr>
        <w:t>محافظة</w:t>
      </w:r>
      <w:r w:rsidRPr="002C2259">
        <w:rPr>
          <w:rFonts w:ascii="Sakkal Majalla" w:eastAsia="Times New Roman" w:hAnsi="Sakkal Majalla" w:cs="Sakkal Majalla" w:hint="cs"/>
          <w:color w:val="0F1115"/>
          <w:sz w:val="36"/>
          <w:szCs w:val="36"/>
          <w:rtl/>
        </w:rPr>
        <w:t xml:space="preserve"> جدة</w:t>
      </w:r>
      <w:r w:rsidRPr="002C2259">
        <w:rPr>
          <w:rFonts w:ascii="Sakkal Majalla" w:eastAsia="Times New Roman" w:hAnsi="Sakkal Majalla" w:cs="Sakkal Majalla"/>
          <w:color w:val="0F1115"/>
          <w:sz w:val="36"/>
          <w:szCs w:val="36"/>
          <w:rtl/>
        </w:rPr>
        <w:t xml:space="preserve"> في المملكة العربية السعودية تحديدا، فقد </w:t>
      </w:r>
      <w:r w:rsidRPr="002C2259">
        <w:rPr>
          <w:rFonts w:ascii="Sakkal Majalla" w:eastAsia="Times New Roman" w:hAnsi="Sakkal Majalla" w:cs="Sakkal Majalla"/>
          <w:color w:val="0F1115"/>
          <w:sz w:val="36"/>
          <w:szCs w:val="36"/>
          <w:rtl/>
        </w:rPr>
        <w:lastRenderedPageBreak/>
        <w:t xml:space="preserve">اقتصرت الدراسات الميدانية على سياقات </w:t>
      </w:r>
      <w:r w:rsidRPr="002C2259">
        <w:rPr>
          <w:rFonts w:ascii="Sakkal Majalla" w:eastAsia="Times New Roman" w:hAnsi="Sakkal Majalla" w:cs="Sakkal Majalla" w:hint="cs"/>
          <w:color w:val="0F1115"/>
          <w:sz w:val="36"/>
          <w:szCs w:val="36"/>
          <w:rtl/>
        </w:rPr>
        <w:t>أردنية</w:t>
      </w:r>
      <w:r w:rsidRPr="002C2259">
        <w:rPr>
          <w:rFonts w:ascii="Sakkal Majalla" w:eastAsia="Times New Roman" w:hAnsi="Sakkal Majalla" w:cs="Sakkal Majalla"/>
          <w:color w:val="0F1115"/>
          <w:sz w:val="36"/>
          <w:szCs w:val="36"/>
          <w:rtl/>
        </w:rPr>
        <w:t xml:space="preserve"> (العبداللات، 2020) ولبنانية (جابر وجابر، 2025) ومصرية (</w:t>
      </w:r>
      <w:r w:rsidRPr="002C2259">
        <w:rPr>
          <w:rFonts w:ascii="Sakkal Majalla" w:eastAsia="Times New Roman" w:hAnsi="Sakkal Majalla" w:cs="Sakkal Majalla" w:hint="cs"/>
          <w:color w:val="0F1115"/>
          <w:sz w:val="36"/>
          <w:szCs w:val="36"/>
          <w:rtl/>
        </w:rPr>
        <w:t>أ</w:t>
      </w:r>
      <w:r w:rsidRPr="002C2259">
        <w:rPr>
          <w:rFonts w:ascii="Sakkal Majalla" w:eastAsia="Times New Roman" w:hAnsi="Sakkal Majalla" w:cs="Sakkal Majalla"/>
          <w:color w:val="0F1115"/>
          <w:sz w:val="36"/>
          <w:szCs w:val="36"/>
          <w:rtl/>
        </w:rPr>
        <w:t>حمد، 2024)، في حين تتميز البيئة السعودية بخصوصية فريدة تتمثل في رؤية 2030 واستراتيجية سدايا والتحول الرقمي المتسارع. وقد نادت دراسة</w:t>
      </w:r>
      <w:r w:rsidRPr="002C2259">
        <w:rPr>
          <w:rFonts w:ascii="Sakkal Majalla" w:eastAsia="Times New Roman" w:hAnsi="Sakkal Majalla" w:cs="Sakkal Majalla"/>
          <w:color w:val="0F1115"/>
          <w:sz w:val="36"/>
          <w:szCs w:val="36"/>
        </w:rPr>
        <w:t xml:space="preserve"> </w:t>
      </w:r>
      <w:proofErr w:type="spellStart"/>
      <w:r w:rsidRPr="002C2259">
        <w:rPr>
          <w:rFonts w:ascii="Sakkal Majalla" w:eastAsia="Times New Roman" w:hAnsi="Sakkal Majalla" w:cs="Sakkal Majalla"/>
          <w:color w:val="0F1115"/>
          <w:sz w:val="36"/>
          <w:szCs w:val="36"/>
        </w:rPr>
        <w:t>Machucho</w:t>
      </w:r>
      <w:proofErr w:type="spellEnd"/>
      <w:r w:rsidRPr="002C2259">
        <w:rPr>
          <w:rFonts w:ascii="Sakkal Majalla" w:eastAsia="Times New Roman" w:hAnsi="Sakkal Majalla" w:cs="Sakkal Majalla"/>
          <w:color w:val="0F1115"/>
          <w:sz w:val="36"/>
          <w:szCs w:val="36"/>
        </w:rPr>
        <w:t xml:space="preserve"> and Ortiz (2025) </w:t>
      </w:r>
      <w:r w:rsidRPr="002C2259">
        <w:rPr>
          <w:rFonts w:ascii="Sakkal Majalla" w:eastAsia="Times New Roman" w:hAnsi="Sakkal Majalla" w:cs="Sakkal Majalla"/>
          <w:color w:val="0F1115"/>
          <w:sz w:val="36"/>
          <w:szCs w:val="36"/>
          <w:rtl/>
        </w:rPr>
        <w:t xml:space="preserve">صراحة بالحاجة الى دراسات في </w:t>
      </w:r>
      <w:r w:rsidRPr="002C2259">
        <w:rPr>
          <w:rFonts w:ascii="Sakkal Majalla" w:eastAsia="Times New Roman" w:hAnsi="Sakkal Majalla" w:cs="Sakkal Majalla" w:hint="cs"/>
          <w:color w:val="0F1115"/>
          <w:sz w:val="36"/>
          <w:szCs w:val="36"/>
          <w:rtl/>
        </w:rPr>
        <w:t>الأسواق</w:t>
      </w:r>
      <w:r w:rsidRPr="002C2259">
        <w:rPr>
          <w:rFonts w:ascii="Sakkal Majalla" w:eastAsia="Times New Roman" w:hAnsi="Sakkal Majalla" w:cs="Sakkal Majalla"/>
          <w:color w:val="0F1115"/>
          <w:sz w:val="36"/>
          <w:szCs w:val="36"/>
          <w:rtl/>
        </w:rPr>
        <w:t xml:space="preserve"> الناشئة وهو ما يستجيب له البحث الحالي</w:t>
      </w:r>
      <w:r w:rsidRPr="002C2259">
        <w:rPr>
          <w:rFonts w:ascii="Sakkal Majalla" w:eastAsia="Times New Roman" w:hAnsi="Sakkal Majalla" w:cs="Sakkal Majalla"/>
          <w:color w:val="0F1115"/>
          <w:sz w:val="36"/>
          <w:szCs w:val="36"/>
        </w:rPr>
        <w:t>.</w:t>
      </w:r>
    </w:p>
    <w:p w14:paraId="2EEF7BF0" w14:textId="77777777" w:rsidR="00D43478" w:rsidRPr="002C2259" w:rsidRDefault="00D43478">
      <w:pPr>
        <w:pStyle w:val="ListParagraph"/>
        <w:numPr>
          <w:ilvl w:val="0"/>
          <w:numId w:val="6"/>
        </w:numPr>
        <w:shd w:val="clear" w:color="auto" w:fill="FFFFFF"/>
        <w:bidi/>
        <w:spacing w:after="0" w:line="360" w:lineRule="auto"/>
        <w:jc w:val="lowKashida"/>
        <w:rPr>
          <w:rFonts w:ascii="Sakkal Majalla" w:eastAsia="Times New Roman" w:hAnsi="Sakkal Majalla" w:cs="Sakkal Majalla"/>
          <w:color w:val="0F1115"/>
          <w:sz w:val="36"/>
          <w:szCs w:val="36"/>
        </w:rPr>
      </w:pPr>
      <w:r w:rsidRPr="002C2259">
        <w:rPr>
          <w:rFonts w:ascii="Sakkal Majalla" w:eastAsia="Times New Roman" w:hAnsi="Sakkal Majalla" w:cs="Sakkal Majalla"/>
          <w:b/>
          <w:bCs/>
          <w:color w:val="0F1115"/>
          <w:sz w:val="36"/>
          <w:szCs w:val="36"/>
          <w:rtl/>
        </w:rPr>
        <w:t>الفجوة المنهجية</w:t>
      </w:r>
      <w:r w:rsidRPr="002C2259">
        <w:rPr>
          <w:rFonts w:ascii="Sakkal Majalla" w:eastAsia="Times New Roman" w:hAnsi="Sakkal Majalla" w:cs="Sakkal Majalla"/>
          <w:b/>
          <w:bCs/>
          <w:color w:val="0F1115"/>
          <w:sz w:val="36"/>
          <w:szCs w:val="36"/>
        </w:rPr>
        <w:t>:</w:t>
      </w:r>
      <w:r w:rsidRPr="002C2259">
        <w:rPr>
          <w:rFonts w:ascii="Sakkal Majalla" w:eastAsia="Times New Roman" w:hAnsi="Sakkal Majalla" w:cs="Sakkal Majalla"/>
          <w:color w:val="0F1115"/>
          <w:sz w:val="36"/>
          <w:szCs w:val="36"/>
        </w:rPr>
        <w:t> </w:t>
      </w:r>
      <w:r w:rsidRPr="002C2259">
        <w:rPr>
          <w:rFonts w:ascii="Sakkal Majalla" w:eastAsia="Times New Roman" w:hAnsi="Sakkal Majalla" w:cs="Sakkal Majalla"/>
          <w:color w:val="0F1115"/>
          <w:sz w:val="36"/>
          <w:szCs w:val="36"/>
          <w:rtl/>
        </w:rPr>
        <w:t xml:space="preserve">اعتمدت غالبية الدراسات على المنهج الوصفي ومراجعة </w:t>
      </w:r>
      <w:r w:rsidRPr="002C2259">
        <w:rPr>
          <w:rFonts w:ascii="Sakkal Majalla" w:eastAsia="Times New Roman" w:hAnsi="Sakkal Majalla" w:cs="Sakkal Majalla" w:hint="cs"/>
          <w:color w:val="0F1115"/>
          <w:sz w:val="36"/>
          <w:szCs w:val="36"/>
          <w:rtl/>
        </w:rPr>
        <w:t>الأدبيات</w:t>
      </w:r>
      <w:r w:rsidRPr="002C2259">
        <w:rPr>
          <w:rFonts w:ascii="Sakkal Majalla" w:eastAsia="Times New Roman" w:hAnsi="Sakkal Majalla" w:cs="Sakkal Majalla"/>
          <w:color w:val="0F1115"/>
          <w:sz w:val="36"/>
          <w:szCs w:val="36"/>
          <w:rtl/>
        </w:rPr>
        <w:t xml:space="preserve"> دون </w:t>
      </w:r>
      <w:r w:rsidRPr="002C2259">
        <w:rPr>
          <w:rFonts w:ascii="Sakkal Majalla" w:eastAsia="Times New Roman" w:hAnsi="Sakkal Majalla" w:cs="Sakkal Majalla" w:hint="cs"/>
          <w:color w:val="0F1115"/>
          <w:sz w:val="36"/>
          <w:szCs w:val="36"/>
          <w:rtl/>
        </w:rPr>
        <w:t>إجراء</w:t>
      </w:r>
      <w:r w:rsidRPr="002C2259">
        <w:rPr>
          <w:rFonts w:ascii="Sakkal Majalla" w:eastAsia="Times New Roman" w:hAnsi="Sakkal Majalla" w:cs="Sakkal Majalla"/>
          <w:color w:val="0F1115"/>
          <w:sz w:val="36"/>
          <w:szCs w:val="36"/>
          <w:rtl/>
        </w:rPr>
        <w:t xml:space="preserve"> دراسة ميدانية تطبيقية، ولم تتضمن القائمة سوى دراستين ميدانيتين في سياقات غير سعودية. ويسد البحث الحالي هذه الفجوة من خلال اعتماد منهج كمي ميداني بعينة من </w:t>
      </w:r>
      <w:r w:rsidRPr="002C2259">
        <w:rPr>
          <w:rFonts w:ascii="Sakkal Majalla" w:eastAsia="Times New Roman" w:hAnsi="Sakkal Majalla" w:cs="Sakkal Majalla" w:hint="cs"/>
          <w:color w:val="0F1115"/>
          <w:sz w:val="36"/>
          <w:szCs w:val="36"/>
          <w:rtl/>
        </w:rPr>
        <w:t>المنشآت</w:t>
      </w:r>
      <w:r w:rsidRPr="002C2259">
        <w:rPr>
          <w:rFonts w:ascii="Sakkal Majalla" w:eastAsia="Times New Roman" w:hAnsi="Sakkal Majalla" w:cs="Sakkal Majalla"/>
          <w:color w:val="0F1115"/>
          <w:sz w:val="36"/>
          <w:szCs w:val="36"/>
          <w:rtl/>
        </w:rPr>
        <w:t xml:space="preserve"> التجارية السعودية</w:t>
      </w:r>
      <w:r w:rsidRPr="002C2259">
        <w:rPr>
          <w:rFonts w:ascii="Sakkal Majalla" w:eastAsia="Times New Roman" w:hAnsi="Sakkal Majalla" w:cs="Sakkal Majalla"/>
          <w:color w:val="0F1115"/>
          <w:sz w:val="36"/>
          <w:szCs w:val="36"/>
        </w:rPr>
        <w:t>.</w:t>
      </w:r>
    </w:p>
    <w:p w14:paraId="34726ABF" w14:textId="77777777" w:rsidR="00D43478" w:rsidRPr="002C2259" w:rsidRDefault="00D43478">
      <w:pPr>
        <w:pStyle w:val="ListParagraph"/>
        <w:numPr>
          <w:ilvl w:val="0"/>
          <w:numId w:val="6"/>
        </w:numPr>
        <w:shd w:val="clear" w:color="auto" w:fill="FFFFFF"/>
        <w:bidi/>
        <w:spacing w:after="0" w:line="360" w:lineRule="auto"/>
        <w:jc w:val="lowKashida"/>
        <w:rPr>
          <w:rFonts w:ascii="Sakkal Majalla" w:eastAsia="Times New Roman" w:hAnsi="Sakkal Majalla" w:cs="Sakkal Majalla"/>
          <w:color w:val="0F1115"/>
          <w:sz w:val="36"/>
          <w:szCs w:val="36"/>
        </w:rPr>
      </w:pPr>
      <w:r w:rsidRPr="002C2259">
        <w:rPr>
          <w:rFonts w:ascii="Sakkal Majalla" w:eastAsia="Times New Roman" w:hAnsi="Sakkal Majalla" w:cs="Sakkal Majalla"/>
          <w:b/>
          <w:bCs/>
          <w:color w:val="0F1115"/>
          <w:sz w:val="36"/>
          <w:szCs w:val="36"/>
          <w:rtl/>
        </w:rPr>
        <w:t>فجوة تكامل المتغيرات</w:t>
      </w:r>
      <w:r w:rsidRPr="002C2259">
        <w:rPr>
          <w:rFonts w:ascii="Sakkal Majalla" w:eastAsia="Times New Roman" w:hAnsi="Sakkal Majalla" w:cs="Sakkal Majalla"/>
          <w:b/>
          <w:bCs/>
          <w:color w:val="0F1115"/>
          <w:sz w:val="36"/>
          <w:szCs w:val="36"/>
        </w:rPr>
        <w:t>:</w:t>
      </w:r>
      <w:r w:rsidRPr="002C2259">
        <w:rPr>
          <w:rFonts w:ascii="Sakkal Majalla" w:eastAsia="Times New Roman" w:hAnsi="Sakkal Majalla" w:cs="Sakkal Majalla"/>
          <w:color w:val="0F1115"/>
          <w:sz w:val="36"/>
          <w:szCs w:val="36"/>
        </w:rPr>
        <w:t> </w:t>
      </w:r>
      <w:r w:rsidRPr="002C2259">
        <w:rPr>
          <w:rFonts w:ascii="Sakkal Majalla" w:eastAsia="Times New Roman" w:hAnsi="Sakkal Majalla" w:cs="Sakkal Majalla"/>
          <w:color w:val="0F1115"/>
          <w:sz w:val="36"/>
          <w:szCs w:val="36"/>
          <w:rtl/>
        </w:rPr>
        <w:t xml:space="preserve">ركزت كل دراسة سابقة على بعد واحد او بعدين من أبعاد </w:t>
      </w:r>
      <w:r w:rsidRPr="002C2259">
        <w:rPr>
          <w:rFonts w:ascii="Sakkal Majalla" w:eastAsia="Times New Roman" w:hAnsi="Sakkal Majalla" w:cs="Sakkal Majalla" w:hint="cs"/>
          <w:color w:val="0F1115"/>
          <w:sz w:val="36"/>
          <w:szCs w:val="36"/>
          <w:rtl/>
        </w:rPr>
        <w:t>الأداء</w:t>
      </w:r>
      <w:r w:rsidRPr="002C2259">
        <w:rPr>
          <w:rFonts w:ascii="Sakkal Majalla" w:eastAsia="Times New Roman" w:hAnsi="Sakkal Majalla" w:cs="Sakkal Majalla"/>
          <w:color w:val="0F1115"/>
          <w:sz w:val="36"/>
          <w:szCs w:val="36"/>
          <w:rtl/>
        </w:rPr>
        <w:t xml:space="preserve">، فدراسة العبداللات (2020) اقتصرت على الميزة التنافسية ودراسة حسن </w:t>
      </w:r>
      <w:r w:rsidRPr="002C2259">
        <w:rPr>
          <w:rFonts w:ascii="Sakkal Majalla" w:eastAsia="Times New Roman" w:hAnsi="Sakkal Majalla" w:cs="Sakkal Majalla" w:hint="cs"/>
          <w:color w:val="0F1115"/>
          <w:sz w:val="36"/>
          <w:szCs w:val="36"/>
          <w:rtl/>
        </w:rPr>
        <w:t>وآخرون</w:t>
      </w:r>
      <w:r w:rsidRPr="002C2259">
        <w:rPr>
          <w:rFonts w:ascii="Sakkal Majalla" w:eastAsia="Times New Roman" w:hAnsi="Sakkal Majalla" w:cs="Sakkal Majalla"/>
          <w:color w:val="0F1115"/>
          <w:sz w:val="36"/>
          <w:szCs w:val="36"/>
          <w:rtl/>
        </w:rPr>
        <w:t xml:space="preserve"> (2025) ركزت على التنبؤ </w:t>
      </w:r>
      <w:r w:rsidRPr="002C2259">
        <w:rPr>
          <w:rFonts w:ascii="Sakkal Majalla" w:eastAsia="Times New Roman" w:hAnsi="Sakkal Majalla" w:cs="Sakkal Majalla" w:hint="cs"/>
          <w:color w:val="0F1115"/>
          <w:sz w:val="36"/>
          <w:szCs w:val="36"/>
          <w:rtl/>
        </w:rPr>
        <w:t>بالأرباح</w:t>
      </w:r>
      <w:r w:rsidRPr="002C2259">
        <w:rPr>
          <w:rFonts w:ascii="Sakkal Majalla" w:eastAsia="Times New Roman" w:hAnsi="Sakkal Majalla" w:cs="Sakkal Majalla"/>
          <w:color w:val="0F1115"/>
          <w:sz w:val="36"/>
          <w:szCs w:val="36"/>
          <w:rtl/>
        </w:rPr>
        <w:t xml:space="preserve"> ودراسة خطيب (2024) تناولت الحوكمة فقط ودراسة</w:t>
      </w:r>
      <w:r w:rsidRPr="002C2259">
        <w:rPr>
          <w:rFonts w:ascii="Sakkal Majalla" w:eastAsia="Times New Roman" w:hAnsi="Sakkal Majalla" w:cs="Sakkal Majalla"/>
          <w:color w:val="0F1115"/>
          <w:sz w:val="36"/>
          <w:szCs w:val="36"/>
        </w:rPr>
        <w:t xml:space="preserve"> Bozic (2023) </w:t>
      </w:r>
      <w:r w:rsidRPr="002C2259">
        <w:rPr>
          <w:rFonts w:ascii="Sakkal Majalla" w:eastAsia="Times New Roman" w:hAnsi="Sakkal Majalla" w:cs="Sakkal Majalla"/>
          <w:color w:val="0F1115"/>
          <w:sz w:val="36"/>
          <w:szCs w:val="36"/>
          <w:rtl/>
        </w:rPr>
        <w:t xml:space="preserve">ركزت على ذكاء </w:t>
      </w:r>
      <w:r w:rsidRPr="002C2259">
        <w:rPr>
          <w:rFonts w:ascii="Sakkal Majalla" w:eastAsia="Times New Roman" w:hAnsi="Sakkal Majalla" w:cs="Sakkal Majalla" w:hint="cs"/>
          <w:color w:val="0F1115"/>
          <w:sz w:val="36"/>
          <w:szCs w:val="36"/>
          <w:rtl/>
        </w:rPr>
        <w:t>الأعمال</w:t>
      </w:r>
      <w:r w:rsidRPr="002C2259">
        <w:rPr>
          <w:rFonts w:ascii="Sakkal Majalla" w:eastAsia="Times New Roman" w:hAnsi="Sakkal Majalla" w:cs="Sakkal Majalla"/>
          <w:color w:val="0F1115"/>
          <w:sz w:val="36"/>
          <w:szCs w:val="36"/>
          <w:rtl/>
        </w:rPr>
        <w:t xml:space="preserve"> واتخاذ القرار. ولم تجمع </w:t>
      </w:r>
      <w:r w:rsidRPr="002C2259">
        <w:rPr>
          <w:rFonts w:ascii="Sakkal Majalla" w:eastAsia="Times New Roman" w:hAnsi="Sakkal Majalla" w:cs="Sakkal Majalla" w:hint="cs"/>
          <w:color w:val="0F1115"/>
          <w:sz w:val="36"/>
          <w:szCs w:val="36"/>
          <w:rtl/>
        </w:rPr>
        <w:t>أي</w:t>
      </w:r>
      <w:r w:rsidRPr="002C2259">
        <w:rPr>
          <w:rFonts w:ascii="Sakkal Majalla" w:eastAsia="Times New Roman" w:hAnsi="Sakkal Majalla" w:cs="Sakkal Majalla"/>
          <w:color w:val="0F1115"/>
          <w:sz w:val="36"/>
          <w:szCs w:val="36"/>
          <w:rtl/>
        </w:rPr>
        <w:t xml:space="preserve"> دراسة بين </w:t>
      </w:r>
      <w:r w:rsidRPr="002C2259">
        <w:rPr>
          <w:rFonts w:ascii="Sakkal Majalla" w:eastAsia="Times New Roman" w:hAnsi="Sakkal Majalla" w:cs="Sakkal Majalla" w:hint="cs"/>
          <w:color w:val="0F1115"/>
          <w:sz w:val="36"/>
          <w:szCs w:val="36"/>
          <w:rtl/>
        </w:rPr>
        <w:t>الأبعاد</w:t>
      </w:r>
      <w:r w:rsidRPr="002C2259">
        <w:rPr>
          <w:rFonts w:ascii="Sakkal Majalla" w:eastAsia="Times New Roman" w:hAnsi="Sakkal Majalla" w:cs="Sakkal Majalla"/>
          <w:color w:val="0F1115"/>
          <w:sz w:val="36"/>
          <w:szCs w:val="36"/>
          <w:rtl/>
        </w:rPr>
        <w:t xml:space="preserve"> الثلاثة </w:t>
      </w:r>
      <w:r w:rsidRPr="002C2259">
        <w:rPr>
          <w:rFonts w:ascii="Sakkal Majalla" w:eastAsia="Times New Roman" w:hAnsi="Sakkal Majalla" w:cs="Sakkal Majalla" w:hint="cs"/>
          <w:color w:val="0F1115"/>
          <w:sz w:val="36"/>
          <w:szCs w:val="36"/>
          <w:rtl/>
        </w:rPr>
        <w:t>للأداء</w:t>
      </w:r>
      <w:r w:rsidRPr="002C2259">
        <w:rPr>
          <w:rFonts w:ascii="Sakkal Majalla" w:eastAsia="Times New Roman" w:hAnsi="Sakkal Majalla" w:cs="Sakkal Majalla"/>
          <w:color w:val="0F1115"/>
          <w:sz w:val="36"/>
          <w:szCs w:val="36"/>
          <w:rtl/>
        </w:rPr>
        <w:t xml:space="preserve"> (الكفاءة التشغيلية وجودة اتخاذ القرار والميزة التنافسية) في نموذج واحد متكامل وهو ما يقدمه البحث الحالي</w:t>
      </w:r>
      <w:r w:rsidRPr="002C2259">
        <w:rPr>
          <w:rFonts w:ascii="Sakkal Majalla" w:eastAsia="Times New Roman" w:hAnsi="Sakkal Majalla" w:cs="Sakkal Majalla"/>
          <w:color w:val="0F1115"/>
          <w:sz w:val="36"/>
          <w:szCs w:val="36"/>
        </w:rPr>
        <w:t>.</w:t>
      </w:r>
    </w:p>
    <w:p w14:paraId="247602F2" w14:textId="5358B7F6" w:rsidR="00D43478" w:rsidRPr="002C2259" w:rsidRDefault="00D43478">
      <w:pPr>
        <w:pStyle w:val="ListParagraph"/>
        <w:numPr>
          <w:ilvl w:val="0"/>
          <w:numId w:val="6"/>
        </w:numPr>
        <w:shd w:val="clear" w:color="auto" w:fill="FFFFFF"/>
        <w:bidi/>
        <w:spacing w:after="0" w:line="360" w:lineRule="auto"/>
        <w:jc w:val="lowKashida"/>
        <w:rPr>
          <w:rFonts w:ascii="Sakkal Majalla" w:eastAsia="Times New Roman" w:hAnsi="Sakkal Majalla" w:cs="Sakkal Majalla"/>
          <w:color w:val="0F1115"/>
          <w:sz w:val="36"/>
          <w:szCs w:val="36"/>
        </w:rPr>
      </w:pPr>
      <w:r w:rsidRPr="002C2259">
        <w:rPr>
          <w:rFonts w:ascii="Sakkal Majalla" w:eastAsia="Times New Roman" w:hAnsi="Sakkal Majalla" w:cs="Sakkal Majalla"/>
          <w:b/>
          <w:bCs/>
          <w:color w:val="0F1115"/>
          <w:sz w:val="36"/>
          <w:szCs w:val="36"/>
          <w:rtl/>
        </w:rPr>
        <w:lastRenderedPageBreak/>
        <w:t xml:space="preserve">فجوة تصنيف تطبيقات الذكاء </w:t>
      </w:r>
      <w:r w:rsidR="00B17D82" w:rsidRPr="002C2259">
        <w:rPr>
          <w:rFonts w:ascii="Sakkal Majalla" w:eastAsia="Times New Roman" w:hAnsi="Sakkal Majalla" w:cs="Sakkal Majalla"/>
          <w:b/>
          <w:bCs/>
          <w:color w:val="0F1115"/>
          <w:sz w:val="36"/>
          <w:szCs w:val="36"/>
          <w:rtl/>
        </w:rPr>
        <w:t>الاصطناعي</w:t>
      </w:r>
      <w:r w:rsidRPr="002C2259">
        <w:rPr>
          <w:rFonts w:ascii="Sakkal Majalla" w:eastAsia="Times New Roman" w:hAnsi="Sakkal Majalla" w:cs="Sakkal Majalla"/>
          <w:b/>
          <w:bCs/>
          <w:color w:val="0F1115"/>
          <w:sz w:val="36"/>
          <w:szCs w:val="36"/>
        </w:rPr>
        <w:t>:</w:t>
      </w:r>
      <w:r w:rsidRPr="002C2259">
        <w:rPr>
          <w:rFonts w:ascii="Sakkal Majalla" w:eastAsia="Times New Roman" w:hAnsi="Sakkal Majalla" w:cs="Sakkal Majalla"/>
          <w:color w:val="0F1115"/>
          <w:sz w:val="36"/>
          <w:szCs w:val="36"/>
        </w:rPr>
        <w:t> </w:t>
      </w:r>
      <w:r w:rsidRPr="002C2259">
        <w:rPr>
          <w:rFonts w:ascii="Sakkal Majalla" w:eastAsia="Times New Roman" w:hAnsi="Sakkal Majalla" w:cs="Sakkal Majalla"/>
          <w:color w:val="0F1115"/>
          <w:sz w:val="36"/>
          <w:szCs w:val="36"/>
          <w:rtl/>
        </w:rPr>
        <w:t xml:space="preserve">تناولت معظم الدراسات الذكاء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ككتلة واحدة دون تفكيكه </w:t>
      </w:r>
      <w:r w:rsidRPr="002C2259">
        <w:rPr>
          <w:rFonts w:ascii="Sakkal Majalla" w:eastAsia="Times New Roman" w:hAnsi="Sakkal Majalla" w:cs="Sakkal Majalla" w:hint="cs"/>
          <w:color w:val="0F1115"/>
          <w:sz w:val="36"/>
          <w:szCs w:val="36"/>
          <w:rtl/>
        </w:rPr>
        <w:t>إ</w:t>
      </w:r>
      <w:r w:rsidRPr="002C2259">
        <w:rPr>
          <w:rFonts w:ascii="Sakkal Majalla" w:eastAsia="Times New Roman" w:hAnsi="Sakkal Majalla" w:cs="Sakkal Majalla"/>
          <w:color w:val="0F1115"/>
          <w:sz w:val="36"/>
          <w:szCs w:val="36"/>
          <w:rtl/>
        </w:rPr>
        <w:t xml:space="preserve">لى </w:t>
      </w:r>
      <w:r w:rsidRPr="002C2259">
        <w:rPr>
          <w:rFonts w:ascii="Sakkal Majalla" w:eastAsia="Times New Roman" w:hAnsi="Sakkal Majalla" w:cs="Sakkal Majalla" w:hint="cs"/>
          <w:color w:val="0F1115"/>
          <w:sz w:val="36"/>
          <w:szCs w:val="36"/>
          <w:rtl/>
        </w:rPr>
        <w:t>أ</w:t>
      </w:r>
      <w:r w:rsidRPr="002C2259">
        <w:rPr>
          <w:rFonts w:ascii="Sakkal Majalla" w:eastAsia="Times New Roman" w:hAnsi="Sakkal Majalla" w:cs="Sakkal Majalla"/>
          <w:color w:val="0F1115"/>
          <w:sz w:val="36"/>
          <w:szCs w:val="36"/>
          <w:rtl/>
        </w:rPr>
        <w:t xml:space="preserve">بعاد محددة وقابلة للقياس، ويتميز البحث الحالي بتصنيفه </w:t>
      </w:r>
      <w:r w:rsidRPr="002C2259">
        <w:rPr>
          <w:rFonts w:ascii="Sakkal Majalla" w:eastAsia="Times New Roman" w:hAnsi="Sakkal Majalla" w:cs="Sakkal Majalla" w:hint="cs"/>
          <w:color w:val="0F1115"/>
          <w:sz w:val="36"/>
          <w:szCs w:val="36"/>
          <w:rtl/>
        </w:rPr>
        <w:t>إ</w:t>
      </w:r>
      <w:r w:rsidRPr="002C2259">
        <w:rPr>
          <w:rFonts w:ascii="Sakkal Majalla" w:eastAsia="Times New Roman" w:hAnsi="Sakkal Majalla" w:cs="Sakkal Majalla"/>
          <w:color w:val="0F1115"/>
          <w:sz w:val="36"/>
          <w:szCs w:val="36"/>
          <w:rtl/>
        </w:rPr>
        <w:t xml:space="preserve">لى ثلاثة أبعاد واضحة وهي </w:t>
      </w:r>
      <w:r w:rsidRPr="002C2259">
        <w:rPr>
          <w:rFonts w:ascii="Sakkal Majalla" w:eastAsia="Times New Roman" w:hAnsi="Sakkal Majalla" w:cs="Sakkal Majalla" w:hint="cs"/>
          <w:color w:val="0F1115"/>
          <w:sz w:val="36"/>
          <w:szCs w:val="36"/>
          <w:rtl/>
        </w:rPr>
        <w:t>أتمتة</w:t>
      </w:r>
      <w:r w:rsidRPr="002C2259">
        <w:rPr>
          <w:rFonts w:ascii="Sakkal Majalla" w:eastAsia="Times New Roman" w:hAnsi="Sakkal Majalla" w:cs="Sakkal Majalla"/>
          <w:color w:val="0F1115"/>
          <w:sz w:val="36"/>
          <w:szCs w:val="36"/>
          <w:rtl/>
        </w:rPr>
        <w:t xml:space="preserve"> العمليات الذكية والتحليلات التنبؤية المدعومة بالتعلم ال</w:t>
      </w:r>
      <w:r w:rsidRPr="002C2259">
        <w:rPr>
          <w:rFonts w:ascii="Sakkal Majalla" w:eastAsia="Times New Roman" w:hAnsi="Sakkal Majalla" w:cs="Sakkal Majalla" w:hint="cs"/>
          <w:color w:val="0F1115"/>
          <w:sz w:val="36"/>
          <w:szCs w:val="36"/>
          <w:rtl/>
        </w:rPr>
        <w:t>آ</w:t>
      </w:r>
      <w:r w:rsidRPr="002C2259">
        <w:rPr>
          <w:rFonts w:ascii="Sakkal Majalla" w:eastAsia="Times New Roman" w:hAnsi="Sakkal Majalla" w:cs="Sakkal Majalla"/>
          <w:color w:val="0F1115"/>
          <w:sz w:val="36"/>
          <w:szCs w:val="36"/>
          <w:rtl/>
        </w:rPr>
        <w:t xml:space="preserve">لي </w:t>
      </w:r>
      <w:r w:rsidRPr="002C2259">
        <w:rPr>
          <w:rFonts w:ascii="Sakkal Majalla" w:eastAsia="Times New Roman" w:hAnsi="Sakkal Majalla" w:cs="Sakkal Majalla" w:hint="cs"/>
          <w:color w:val="0F1115"/>
          <w:sz w:val="36"/>
          <w:szCs w:val="36"/>
          <w:rtl/>
        </w:rPr>
        <w:t>وأنظمة</w:t>
      </w:r>
      <w:r w:rsidRPr="002C2259">
        <w:rPr>
          <w:rFonts w:ascii="Sakkal Majalla" w:eastAsia="Times New Roman" w:hAnsi="Sakkal Majalla" w:cs="Sakkal Majalla"/>
          <w:color w:val="0F1115"/>
          <w:sz w:val="36"/>
          <w:szCs w:val="36"/>
          <w:rtl/>
        </w:rPr>
        <w:t xml:space="preserve"> دعم القرار الذكية</w:t>
      </w:r>
      <w:r w:rsidRPr="002C2259">
        <w:rPr>
          <w:rFonts w:ascii="Sakkal Majalla" w:eastAsia="Times New Roman" w:hAnsi="Sakkal Majalla" w:cs="Sakkal Majalla"/>
          <w:color w:val="0F1115"/>
          <w:sz w:val="36"/>
          <w:szCs w:val="36"/>
        </w:rPr>
        <w:t>.</w:t>
      </w:r>
    </w:p>
    <w:p w14:paraId="5E5BC46C" w14:textId="4E0DF566" w:rsidR="00D43478" w:rsidRPr="002C2259" w:rsidRDefault="00D43478">
      <w:pPr>
        <w:pStyle w:val="ListParagraph"/>
        <w:numPr>
          <w:ilvl w:val="0"/>
          <w:numId w:val="6"/>
        </w:numPr>
        <w:shd w:val="clear" w:color="auto" w:fill="FFFFFF"/>
        <w:bidi/>
        <w:spacing w:after="0" w:line="360" w:lineRule="auto"/>
        <w:jc w:val="lowKashida"/>
        <w:rPr>
          <w:rFonts w:ascii="Sakkal Majalla" w:eastAsia="Times New Roman" w:hAnsi="Sakkal Majalla" w:cs="Sakkal Majalla"/>
          <w:color w:val="0F1115"/>
          <w:sz w:val="36"/>
          <w:szCs w:val="36"/>
        </w:rPr>
      </w:pPr>
      <w:r w:rsidRPr="002C2259">
        <w:rPr>
          <w:rFonts w:ascii="Sakkal Majalla" w:eastAsia="Times New Roman" w:hAnsi="Sakkal Majalla" w:cs="Sakkal Majalla"/>
          <w:b/>
          <w:bCs/>
          <w:color w:val="0F1115"/>
          <w:sz w:val="36"/>
          <w:szCs w:val="36"/>
          <w:rtl/>
        </w:rPr>
        <w:t>الفجوة الزمنية والتقنية</w:t>
      </w:r>
      <w:r w:rsidRPr="002C2259">
        <w:rPr>
          <w:rFonts w:ascii="Sakkal Majalla" w:eastAsia="Times New Roman" w:hAnsi="Sakkal Majalla" w:cs="Sakkal Majalla"/>
          <w:b/>
          <w:bCs/>
          <w:color w:val="0F1115"/>
          <w:sz w:val="36"/>
          <w:szCs w:val="36"/>
        </w:rPr>
        <w:t>:</w:t>
      </w:r>
      <w:r w:rsidRPr="002C2259">
        <w:rPr>
          <w:rFonts w:ascii="Sakkal Majalla" w:eastAsia="Times New Roman" w:hAnsi="Sakkal Majalla" w:cs="Sakkal Majalla"/>
          <w:color w:val="0F1115"/>
          <w:sz w:val="36"/>
          <w:szCs w:val="36"/>
        </w:rPr>
        <w:t> </w:t>
      </w:r>
      <w:r w:rsidRPr="002C2259">
        <w:rPr>
          <w:rFonts w:ascii="Sakkal Majalla" w:eastAsia="Times New Roman" w:hAnsi="Sakkal Majalla" w:cs="Sakkal Majalla"/>
          <w:color w:val="0F1115"/>
          <w:sz w:val="36"/>
          <w:szCs w:val="36"/>
          <w:rtl/>
        </w:rPr>
        <w:t xml:space="preserve">شهدت تقنيات الذكاء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تطورات متسارعة خلال الفترة 2023-2025 خاصة مع ظهور الذكاء </w:t>
      </w:r>
      <w:r w:rsidR="00B17D82" w:rsidRPr="002C2259">
        <w:rPr>
          <w:rFonts w:ascii="Sakkal Majalla" w:eastAsia="Times New Roman" w:hAnsi="Sakkal Majalla" w:cs="Sakkal Majalla"/>
          <w:color w:val="0F1115"/>
          <w:sz w:val="36"/>
          <w:szCs w:val="36"/>
          <w:rtl/>
        </w:rPr>
        <w:t>الاصطناعي</w:t>
      </w:r>
      <w:r w:rsidRPr="002C2259">
        <w:rPr>
          <w:rFonts w:ascii="Sakkal Majalla" w:eastAsia="Times New Roman" w:hAnsi="Sakkal Majalla" w:cs="Sakkal Majalla"/>
          <w:color w:val="0F1115"/>
          <w:sz w:val="36"/>
          <w:szCs w:val="36"/>
          <w:rtl/>
        </w:rPr>
        <w:t xml:space="preserve"> التوليدي، ودراسات مثل العبداللات (2020) و</w:t>
      </w:r>
      <w:r w:rsidRPr="002C2259">
        <w:rPr>
          <w:rFonts w:ascii="Sakkal Majalla" w:eastAsia="Times New Roman" w:hAnsi="Sakkal Majalla" w:cs="Sakkal Majalla"/>
          <w:color w:val="0F1115"/>
          <w:sz w:val="36"/>
          <w:szCs w:val="36"/>
        </w:rPr>
        <w:t xml:space="preserve">Sestino and De Mauro (2021) </w:t>
      </w:r>
      <w:r w:rsidRPr="002C2259">
        <w:rPr>
          <w:rFonts w:ascii="Sakkal Majalla" w:eastAsia="Times New Roman" w:hAnsi="Sakkal Majalla" w:cs="Sakkal Majalla" w:hint="cs"/>
          <w:color w:val="0F1115"/>
          <w:sz w:val="36"/>
          <w:szCs w:val="36"/>
          <w:rtl/>
        </w:rPr>
        <w:t>أجريت</w:t>
      </w:r>
      <w:r w:rsidRPr="002C2259">
        <w:rPr>
          <w:rFonts w:ascii="Sakkal Majalla" w:eastAsia="Times New Roman" w:hAnsi="Sakkal Majalla" w:cs="Sakkal Majalla"/>
          <w:color w:val="0F1115"/>
          <w:sz w:val="36"/>
          <w:szCs w:val="36"/>
          <w:rtl/>
        </w:rPr>
        <w:t xml:space="preserve"> قبل هذه الطفرة التقنية مما يجعل نتائجها بحاجة الى تحديث في ضوء المستجدات التقنية</w:t>
      </w:r>
      <w:r w:rsidRPr="002C2259">
        <w:rPr>
          <w:rFonts w:ascii="Sakkal Majalla" w:eastAsia="Times New Roman" w:hAnsi="Sakkal Majalla" w:cs="Sakkal Majalla"/>
          <w:color w:val="0F1115"/>
          <w:sz w:val="36"/>
          <w:szCs w:val="36"/>
        </w:rPr>
        <w:t>.</w:t>
      </w:r>
    </w:p>
    <w:p w14:paraId="336C247B" w14:textId="0C9971CE" w:rsidR="0089711F" w:rsidRPr="002C2259" w:rsidRDefault="00D43478" w:rsidP="00D43478">
      <w:pPr>
        <w:shd w:val="clear" w:color="auto" w:fill="FFFFFF"/>
        <w:bidi/>
        <w:spacing w:after="0" w:line="360" w:lineRule="auto"/>
        <w:ind w:left="-360"/>
        <w:jc w:val="lowKashida"/>
        <w:rPr>
          <w:rFonts w:ascii="Sakkal Majalla" w:eastAsia="Times New Roman" w:hAnsi="Sakkal Majalla" w:cs="Sakkal Majalla"/>
          <w:color w:val="0F1115"/>
          <w:sz w:val="36"/>
          <w:szCs w:val="36"/>
          <w:rtl/>
        </w:rPr>
      </w:pPr>
      <w:r w:rsidRPr="002C2259">
        <w:rPr>
          <w:rFonts w:ascii="Sakkal Majalla" w:eastAsia="Times New Roman" w:hAnsi="Sakkal Majalla" w:cs="Sakkal Majalla"/>
          <w:color w:val="0F1115"/>
          <w:sz w:val="36"/>
          <w:szCs w:val="36"/>
          <w:rtl/>
        </w:rPr>
        <w:t xml:space="preserve">وبناء على ما سبق يتضح أن البحث الحالي لا يكرر جهود الدراسات </w:t>
      </w:r>
      <w:r w:rsidRPr="002C2259">
        <w:rPr>
          <w:rFonts w:ascii="Sakkal Majalla" w:eastAsia="Times New Roman" w:hAnsi="Sakkal Majalla" w:cs="Sakkal Majalla" w:hint="cs"/>
          <w:color w:val="0F1115"/>
          <w:sz w:val="36"/>
          <w:szCs w:val="36"/>
          <w:rtl/>
        </w:rPr>
        <w:t>السابقة</w:t>
      </w:r>
      <w:r w:rsidRPr="002C2259">
        <w:rPr>
          <w:rFonts w:ascii="Sakkal Majalla" w:eastAsia="Times New Roman" w:hAnsi="Sakkal Majalla" w:cs="Sakkal Majalla" w:hint="eastAsia"/>
          <w:color w:val="0F1115"/>
          <w:sz w:val="36"/>
          <w:szCs w:val="36"/>
          <w:rtl/>
        </w:rPr>
        <w:t>،</w:t>
      </w:r>
      <w:r w:rsidRPr="002C2259">
        <w:rPr>
          <w:rFonts w:ascii="Sakkal Majalla" w:eastAsia="Times New Roman" w:hAnsi="Sakkal Majalla" w:cs="Sakkal Majalla"/>
          <w:color w:val="0F1115"/>
          <w:sz w:val="36"/>
          <w:szCs w:val="36"/>
          <w:rtl/>
        </w:rPr>
        <w:t xml:space="preserve"> بل يبني عليها ويسد فجوات حقيقية في </w:t>
      </w:r>
      <w:r w:rsidRPr="002C2259">
        <w:rPr>
          <w:rFonts w:ascii="Sakkal Majalla" w:eastAsia="Times New Roman" w:hAnsi="Sakkal Majalla" w:cs="Sakkal Majalla" w:hint="cs"/>
          <w:color w:val="0F1115"/>
          <w:sz w:val="36"/>
          <w:szCs w:val="36"/>
          <w:rtl/>
        </w:rPr>
        <w:t>الأدبيات</w:t>
      </w:r>
      <w:r w:rsidRPr="002C2259">
        <w:rPr>
          <w:rFonts w:ascii="Sakkal Majalla" w:eastAsia="Times New Roman" w:hAnsi="Sakkal Majalla" w:cs="Sakkal Majalla"/>
          <w:color w:val="0F1115"/>
          <w:sz w:val="36"/>
          <w:szCs w:val="36"/>
          <w:rtl/>
        </w:rPr>
        <w:t xml:space="preserve"> من خلال تقديم دراسة ميدانية كمية متعددة </w:t>
      </w:r>
      <w:r w:rsidRPr="002C2259">
        <w:rPr>
          <w:rFonts w:ascii="Sakkal Majalla" w:eastAsia="Times New Roman" w:hAnsi="Sakkal Majalla" w:cs="Sakkal Majalla" w:hint="cs"/>
          <w:color w:val="0F1115"/>
          <w:sz w:val="36"/>
          <w:szCs w:val="36"/>
          <w:rtl/>
        </w:rPr>
        <w:t>الأبعاد</w:t>
      </w:r>
      <w:r w:rsidRPr="002C2259">
        <w:rPr>
          <w:rFonts w:ascii="Sakkal Majalla" w:eastAsia="Times New Roman" w:hAnsi="Sakkal Majalla" w:cs="Sakkal Majalla"/>
          <w:color w:val="0F1115"/>
          <w:sz w:val="36"/>
          <w:szCs w:val="36"/>
          <w:rtl/>
        </w:rPr>
        <w:t xml:space="preserve"> في سياق جغرافي وقطاعي لم يحظ بالاهتمام البحثي الكافي وهو </w:t>
      </w:r>
      <w:r w:rsidRPr="002C2259">
        <w:rPr>
          <w:rFonts w:ascii="Sakkal Majalla" w:eastAsia="Times New Roman" w:hAnsi="Sakkal Majalla" w:cs="Sakkal Majalla" w:hint="cs"/>
          <w:color w:val="0F1115"/>
          <w:sz w:val="36"/>
          <w:szCs w:val="36"/>
          <w:rtl/>
        </w:rPr>
        <w:t>المنشآت</w:t>
      </w:r>
      <w:r w:rsidRPr="002C2259">
        <w:rPr>
          <w:rFonts w:ascii="Sakkal Majalla" w:eastAsia="Times New Roman" w:hAnsi="Sakkal Majalla" w:cs="Sakkal Majalla"/>
          <w:color w:val="0F1115"/>
          <w:sz w:val="36"/>
          <w:szCs w:val="36"/>
          <w:rtl/>
        </w:rPr>
        <w:t xml:space="preserve"> التجارية في المملكة العربية السعودية</w:t>
      </w:r>
    </w:p>
    <w:p w14:paraId="26D71DA8" w14:textId="4176D95A" w:rsidR="00013BEA" w:rsidRPr="00CB5D41" w:rsidRDefault="00013BEA" w:rsidP="00CB5D41">
      <w:pPr>
        <w:spacing w:after="0" w:line="240" w:lineRule="auto"/>
        <w:rPr>
          <w:rFonts w:ascii="Sakkal Majalla" w:eastAsia="Times New Roman" w:hAnsi="Sakkal Majalla" w:cs="Sakkal Majalla"/>
          <w:color w:val="0F1115"/>
          <w:sz w:val="36"/>
          <w:szCs w:val="36"/>
          <w:lang w:val="en-GB"/>
        </w:rPr>
      </w:pPr>
    </w:p>
    <w:sectPr w:rsidR="00013BEA" w:rsidRPr="00CB5D41" w:rsidSect="00AD4818">
      <w:pgSz w:w="12240" w:h="15840"/>
      <w:pgMar w:top="1701" w:right="1701" w:bottom="1701" w:left="1701" w:header="16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DCE962" w14:textId="77777777" w:rsidR="006A5021" w:rsidRDefault="006A5021">
      <w:pPr>
        <w:spacing w:line="240" w:lineRule="auto"/>
      </w:pPr>
      <w:r>
        <w:separator/>
      </w:r>
    </w:p>
  </w:endnote>
  <w:endnote w:type="continuationSeparator" w:id="0">
    <w:p w14:paraId="32C4E693" w14:textId="77777777" w:rsidR="006A5021" w:rsidRDefault="006A502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Alexandria">
    <w:altName w:val="Times New Roman"/>
    <w:charset w:val="00"/>
    <w:family w:val="auto"/>
    <w:pitch w:val="variable"/>
    <w:sig w:usb0="00000000" w:usb1="C000207B" w:usb2="00000008" w:usb3="00000000" w:csb0="000001D3" w:csb1="00000000"/>
  </w:font>
  <w:font w:name="Traditional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lexandria Medium">
    <w:altName w:val="Times New Roman"/>
    <w:charset w:val="00"/>
    <w:family w:val="auto"/>
    <w:pitch w:val="variable"/>
    <w:sig w:usb0="00000000" w:usb1="C000207B" w:usb2="00000008" w:usb3="00000000" w:csb0="000001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2924189"/>
      <w:docPartObj>
        <w:docPartGallery w:val="Page Numbers (Bottom of Page)"/>
        <w:docPartUnique/>
      </w:docPartObj>
    </w:sdtPr>
    <w:sdtEndPr/>
    <w:sdtContent>
      <w:p w14:paraId="30E1B1ED" w14:textId="07EFE687" w:rsidR="00CB70FE" w:rsidRDefault="00CB70FE">
        <w:pPr>
          <w:pStyle w:val="Footer"/>
          <w:jc w:val="center"/>
        </w:pPr>
        <w:r>
          <w:fldChar w:fldCharType="begin"/>
        </w:r>
        <w:r>
          <w:instrText>PAGE   \* MERGEFORMAT</w:instrText>
        </w:r>
        <w:r>
          <w:fldChar w:fldCharType="separate"/>
        </w:r>
        <w:r>
          <w:rPr>
            <w:rtl/>
            <w:lang w:val="ar-SA"/>
          </w:rPr>
          <w:t>2</w:t>
        </w:r>
        <w:r>
          <w:fldChar w:fldCharType="end"/>
        </w:r>
      </w:p>
    </w:sdtContent>
  </w:sdt>
  <w:p w14:paraId="7EA27248" w14:textId="320DF968" w:rsidR="004C4D69" w:rsidRPr="00AF343A" w:rsidRDefault="004C4D69">
    <w:pPr>
      <w:spacing w:line="276" w:lineRule="auto"/>
      <w:ind w:right="-421"/>
      <w:rPr>
        <w:rFonts w:ascii="Alexandria Medium" w:hAnsi="Alexandria Medium" w:cs="Alexandria Medium"/>
        <w:b/>
        <w:bCs/>
        <w:color w:val="767171"/>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3074109"/>
      <w:docPartObj>
        <w:docPartGallery w:val="Page Numbers (Bottom of Page)"/>
        <w:docPartUnique/>
      </w:docPartObj>
    </w:sdtPr>
    <w:sdtEndPr/>
    <w:sdtContent>
      <w:p w14:paraId="6A635CC5" w14:textId="2873538A" w:rsidR="00936AE6" w:rsidRDefault="00936AE6">
        <w:pPr>
          <w:pStyle w:val="Footer"/>
          <w:jc w:val="center"/>
        </w:pPr>
        <w:r>
          <w:fldChar w:fldCharType="begin"/>
        </w:r>
        <w:r>
          <w:instrText>PAGE   \* MERGEFORMAT</w:instrText>
        </w:r>
        <w:r>
          <w:fldChar w:fldCharType="separate"/>
        </w:r>
        <w:r>
          <w:rPr>
            <w:rtl/>
            <w:lang w:val="ar-SA"/>
          </w:rPr>
          <w:t>2</w:t>
        </w:r>
        <w:r>
          <w:fldChar w:fldCharType="end"/>
        </w:r>
      </w:p>
    </w:sdtContent>
  </w:sdt>
  <w:p w14:paraId="51355CD2" w14:textId="77777777" w:rsidR="00AD4818" w:rsidRDefault="00AD48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4647A8" w14:textId="77777777" w:rsidR="006A5021" w:rsidRDefault="006A5021">
      <w:pPr>
        <w:spacing w:after="0"/>
      </w:pPr>
      <w:r>
        <w:separator/>
      </w:r>
    </w:p>
  </w:footnote>
  <w:footnote w:type="continuationSeparator" w:id="0">
    <w:p w14:paraId="13D3C326" w14:textId="77777777" w:rsidR="006A5021" w:rsidRDefault="006A5021">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952DB" w14:textId="7290AA4C" w:rsidR="004C4D69" w:rsidRDefault="004C4D69" w:rsidP="00616DCC">
    <w:pPr>
      <w:pStyle w:val="Header"/>
      <w:tabs>
        <w:tab w:val="clear" w:pos="468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F0BBE"/>
    <w:multiLevelType w:val="hybridMultilevel"/>
    <w:tmpl w:val="2682CCA2"/>
    <w:lvl w:ilvl="0" w:tplc="08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02D4E86"/>
    <w:multiLevelType w:val="hybridMultilevel"/>
    <w:tmpl w:val="578AB2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AB6476"/>
    <w:multiLevelType w:val="multilevel"/>
    <w:tmpl w:val="A536B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9B57763"/>
    <w:multiLevelType w:val="multilevel"/>
    <w:tmpl w:val="B2D2D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5D5C5D"/>
    <w:multiLevelType w:val="hybridMultilevel"/>
    <w:tmpl w:val="EB1C45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C7B350D"/>
    <w:multiLevelType w:val="hybridMultilevel"/>
    <w:tmpl w:val="C714BF7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2CED471D"/>
    <w:multiLevelType w:val="multilevel"/>
    <w:tmpl w:val="E076A8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ECB62AE"/>
    <w:multiLevelType w:val="hybridMultilevel"/>
    <w:tmpl w:val="D376E51A"/>
    <w:lvl w:ilvl="0" w:tplc="2C94B6D6">
      <w:start w:val="1"/>
      <w:numFmt w:val="decimal"/>
      <w:lvlText w:val="%1-"/>
      <w:lvlJc w:val="left"/>
      <w:pPr>
        <w:ind w:left="720" w:hanging="360"/>
      </w:pPr>
      <w:rPr>
        <w:rFonts w:ascii="Sakkal Majalla" w:eastAsia="Calibri" w:hAnsi="Sakkal Majalla" w:cs="Sakkal Majalla" w:hint="default"/>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1997FE5"/>
    <w:multiLevelType w:val="hybridMultilevel"/>
    <w:tmpl w:val="7BFAA60C"/>
    <w:lvl w:ilvl="0" w:tplc="B8C6F6A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8E97740"/>
    <w:multiLevelType w:val="hybridMultilevel"/>
    <w:tmpl w:val="2CEA8FAE"/>
    <w:lvl w:ilvl="0" w:tplc="522E10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1A10E1D"/>
    <w:multiLevelType w:val="multilevel"/>
    <w:tmpl w:val="1BEC9D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A752E2E"/>
    <w:multiLevelType w:val="hybridMultilevel"/>
    <w:tmpl w:val="36CA371C"/>
    <w:lvl w:ilvl="0" w:tplc="FFFFFFFF">
      <w:start w:val="1"/>
      <w:numFmt w:val="bullet"/>
      <w:lvlText w:val=""/>
      <w:lvlJc w:val="left"/>
      <w:pPr>
        <w:ind w:left="720" w:hanging="360"/>
      </w:pPr>
      <w:rPr>
        <w:rFonts w:ascii="Symbol" w:hAnsi="Symbol" w:hint="default"/>
      </w:rPr>
    </w:lvl>
    <w:lvl w:ilvl="1" w:tplc="08DAFEB6">
      <w:start w:val="8"/>
      <w:numFmt w:val="bullet"/>
      <w:lvlText w:val="-"/>
      <w:lvlJc w:val="left"/>
      <w:pPr>
        <w:ind w:left="1440" w:hanging="360"/>
      </w:pPr>
      <w:rPr>
        <w:rFonts w:ascii="Sakkal Majalla" w:eastAsia="Times New Roman" w:hAnsi="Sakkal Majalla" w:cs="Sakkal Majalla" w:hint="default"/>
        <w:b w:val="0"/>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52E26193"/>
    <w:multiLevelType w:val="hybridMultilevel"/>
    <w:tmpl w:val="05A28992"/>
    <w:lvl w:ilvl="0" w:tplc="F31634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233D94"/>
    <w:multiLevelType w:val="hybridMultilevel"/>
    <w:tmpl w:val="B060C818"/>
    <w:lvl w:ilvl="0" w:tplc="B8C6F6A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C156E11"/>
    <w:multiLevelType w:val="multilevel"/>
    <w:tmpl w:val="93F23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D415A12"/>
    <w:multiLevelType w:val="hybridMultilevel"/>
    <w:tmpl w:val="489A9F3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6C5E18C4"/>
    <w:multiLevelType w:val="hybridMultilevel"/>
    <w:tmpl w:val="A630F7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6002B13"/>
    <w:multiLevelType w:val="multilevel"/>
    <w:tmpl w:val="8110DF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7CB7CA6"/>
    <w:multiLevelType w:val="hybridMultilevel"/>
    <w:tmpl w:val="86A4D35A"/>
    <w:lvl w:ilvl="0" w:tplc="08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9841236"/>
    <w:multiLevelType w:val="hybridMultilevel"/>
    <w:tmpl w:val="CC36D8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67297622">
    <w:abstractNumId w:val="6"/>
  </w:num>
  <w:num w:numId="2" w16cid:durableId="201484089">
    <w:abstractNumId w:val="3"/>
  </w:num>
  <w:num w:numId="3" w16cid:durableId="1007906410">
    <w:abstractNumId w:val="14"/>
  </w:num>
  <w:num w:numId="4" w16cid:durableId="220285971">
    <w:abstractNumId w:val="19"/>
  </w:num>
  <w:num w:numId="5" w16cid:durableId="1435396956">
    <w:abstractNumId w:val="16"/>
  </w:num>
  <w:num w:numId="6" w16cid:durableId="2067684539">
    <w:abstractNumId w:val="15"/>
  </w:num>
  <w:num w:numId="7" w16cid:durableId="1610509168">
    <w:abstractNumId w:val="13"/>
  </w:num>
  <w:num w:numId="8" w16cid:durableId="1792436436">
    <w:abstractNumId w:val="4"/>
  </w:num>
  <w:num w:numId="9" w16cid:durableId="448470126">
    <w:abstractNumId w:val="8"/>
  </w:num>
  <w:num w:numId="10" w16cid:durableId="1348101056">
    <w:abstractNumId w:val="18"/>
  </w:num>
  <w:num w:numId="11" w16cid:durableId="689528117">
    <w:abstractNumId w:val="0"/>
  </w:num>
  <w:num w:numId="12" w16cid:durableId="1496140581">
    <w:abstractNumId w:val="1"/>
  </w:num>
  <w:num w:numId="13" w16cid:durableId="1180513006">
    <w:abstractNumId w:val="11"/>
  </w:num>
  <w:num w:numId="14" w16cid:durableId="886374776">
    <w:abstractNumId w:val="7"/>
  </w:num>
  <w:num w:numId="15" w16cid:durableId="1561672935">
    <w:abstractNumId w:val="5"/>
  </w:num>
  <w:num w:numId="16" w16cid:durableId="278607418">
    <w:abstractNumId w:val="10"/>
  </w:num>
  <w:num w:numId="17" w16cid:durableId="783041886">
    <w:abstractNumId w:val="2"/>
  </w:num>
  <w:num w:numId="18" w16cid:durableId="448545178">
    <w:abstractNumId w:val="17"/>
  </w:num>
  <w:num w:numId="19" w16cid:durableId="1474131083">
    <w:abstractNumId w:val="9"/>
  </w:num>
  <w:num w:numId="20" w16cid:durableId="62839185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753D"/>
    <w:rsid w:val="00005A2E"/>
    <w:rsid w:val="00011D9A"/>
    <w:rsid w:val="00013BEA"/>
    <w:rsid w:val="00014695"/>
    <w:rsid w:val="00016F33"/>
    <w:rsid w:val="000268FC"/>
    <w:rsid w:val="00037251"/>
    <w:rsid w:val="00045ED5"/>
    <w:rsid w:val="00053270"/>
    <w:rsid w:val="000558A2"/>
    <w:rsid w:val="00062AC1"/>
    <w:rsid w:val="00064408"/>
    <w:rsid w:val="00074F23"/>
    <w:rsid w:val="00084EDB"/>
    <w:rsid w:val="00086D18"/>
    <w:rsid w:val="00093944"/>
    <w:rsid w:val="000950AD"/>
    <w:rsid w:val="00095C20"/>
    <w:rsid w:val="00096F60"/>
    <w:rsid w:val="000A0440"/>
    <w:rsid w:val="000A09B4"/>
    <w:rsid w:val="000A3FFF"/>
    <w:rsid w:val="000A724C"/>
    <w:rsid w:val="000B25EB"/>
    <w:rsid w:val="000B6CCC"/>
    <w:rsid w:val="000D1D07"/>
    <w:rsid w:val="000D501F"/>
    <w:rsid w:val="000E2F38"/>
    <w:rsid w:val="000E77F3"/>
    <w:rsid w:val="000F340C"/>
    <w:rsid w:val="00100109"/>
    <w:rsid w:val="001008DB"/>
    <w:rsid w:val="00101051"/>
    <w:rsid w:val="0010109E"/>
    <w:rsid w:val="00112B18"/>
    <w:rsid w:val="001275F2"/>
    <w:rsid w:val="00131D89"/>
    <w:rsid w:val="00146179"/>
    <w:rsid w:val="00146C6C"/>
    <w:rsid w:val="0015319B"/>
    <w:rsid w:val="0016065A"/>
    <w:rsid w:val="00165B82"/>
    <w:rsid w:val="001666DF"/>
    <w:rsid w:val="00166CC0"/>
    <w:rsid w:val="001712F1"/>
    <w:rsid w:val="00172703"/>
    <w:rsid w:val="00177D05"/>
    <w:rsid w:val="00186415"/>
    <w:rsid w:val="001875CB"/>
    <w:rsid w:val="00192487"/>
    <w:rsid w:val="00193854"/>
    <w:rsid w:val="0019527B"/>
    <w:rsid w:val="001955FA"/>
    <w:rsid w:val="00197069"/>
    <w:rsid w:val="001A0614"/>
    <w:rsid w:val="001A7BB2"/>
    <w:rsid w:val="001C50BE"/>
    <w:rsid w:val="001C628D"/>
    <w:rsid w:val="001D0991"/>
    <w:rsid w:val="001D1A46"/>
    <w:rsid w:val="001D3216"/>
    <w:rsid w:val="001E5CF3"/>
    <w:rsid w:val="001F6F22"/>
    <w:rsid w:val="00200B5A"/>
    <w:rsid w:val="00202409"/>
    <w:rsid w:val="002076A5"/>
    <w:rsid w:val="0021021C"/>
    <w:rsid w:val="00212E7D"/>
    <w:rsid w:val="00222D45"/>
    <w:rsid w:val="002252D0"/>
    <w:rsid w:val="00230D3C"/>
    <w:rsid w:val="00233887"/>
    <w:rsid w:val="002466C8"/>
    <w:rsid w:val="00252E3D"/>
    <w:rsid w:val="0025349B"/>
    <w:rsid w:val="00254251"/>
    <w:rsid w:val="00255375"/>
    <w:rsid w:val="00263CE6"/>
    <w:rsid w:val="00265240"/>
    <w:rsid w:val="002821F1"/>
    <w:rsid w:val="0028456B"/>
    <w:rsid w:val="0028525F"/>
    <w:rsid w:val="0028538F"/>
    <w:rsid w:val="00292C5A"/>
    <w:rsid w:val="002931A0"/>
    <w:rsid w:val="00295358"/>
    <w:rsid w:val="00297774"/>
    <w:rsid w:val="002A2FC7"/>
    <w:rsid w:val="002A370F"/>
    <w:rsid w:val="002A4BDA"/>
    <w:rsid w:val="002A72A1"/>
    <w:rsid w:val="002B750A"/>
    <w:rsid w:val="002C2259"/>
    <w:rsid w:val="002C2C23"/>
    <w:rsid w:val="002C5481"/>
    <w:rsid w:val="002C60B0"/>
    <w:rsid w:val="002C7F19"/>
    <w:rsid w:val="002D29D7"/>
    <w:rsid w:val="002D3BF0"/>
    <w:rsid w:val="002D3E7C"/>
    <w:rsid w:val="002D5B83"/>
    <w:rsid w:val="002F058F"/>
    <w:rsid w:val="002F0A70"/>
    <w:rsid w:val="002F0E89"/>
    <w:rsid w:val="00301546"/>
    <w:rsid w:val="003027EB"/>
    <w:rsid w:val="00302C00"/>
    <w:rsid w:val="00306138"/>
    <w:rsid w:val="00312E4C"/>
    <w:rsid w:val="00313C47"/>
    <w:rsid w:val="003166FE"/>
    <w:rsid w:val="0032002A"/>
    <w:rsid w:val="00325765"/>
    <w:rsid w:val="00334515"/>
    <w:rsid w:val="003402FA"/>
    <w:rsid w:val="0034109A"/>
    <w:rsid w:val="00342608"/>
    <w:rsid w:val="00344E1E"/>
    <w:rsid w:val="00346D61"/>
    <w:rsid w:val="00347C1F"/>
    <w:rsid w:val="003512D5"/>
    <w:rsid w:val="00363FC1"/>
    <w:rsid w:val="003645F3"/>
    <w:rsid w:val="00383945"/>
    <w:rsid w:val="003855AC"/>
    <w:rsid w:val="00393FD2"/>
    <w:rsid w:val="003B518D"/>
    <w:rsid w:val="003C0693"/>
    <w:rsid w:val="003D0DE6"/>
    <w:rsid w:val="003D5B6B"/>
    <w:rsid w:val="003D72A2"/>
    <w:rsid w:val="003E0EA5"/>
    <w:rsid w:val="003E2B3A"/>
    <w:rsid w:val="003E3678"/>
    <w:rsid w:val="003F49CA"/>
    <w:rsid w:val="0042487B"/>
    <w:rsid w:val="00436B99"/>
    <w:rsid w:val="00445A91"/>
    <w:rsid w:val="00465BFF"/>
    <w:rsid w:val="00465F84"/>
    <w:rsid w:val="00470527"/>
    <w:rsid w:val="00472587"/>
    <w:rsid w:val="00473F0A"/>
    <w:rsid w:val="0047402E"/>
    <w:rsid w:val="00480B6D"/>
    <w:rsid w:val="0048258B"/>
    <w:rsid w:val="00483148"/>
    <w:rsid w:val="00486318"/>
    <w:rsid w:val="00490006"/>
    <w:rsid w:val="00491BF9"/>
    <w:rsid w:val="00494109"/>
    <w:rsid w:val="004A0DF6"/>
    <w:rsid w:val="004A2DB8"/>
    <w:rsid w:val="004A4E39"/>
    <w:rsid w:val="004B1303"/>
    <w:rsid w:val="004B471D"/>
    <w:rsid w:val="004B56AA"/>
    <w:rsid w:val="004B753D"/>
    <w:rsid w:val="004B7AB8"/>
    <w:rsid w:val="004C0E96"/>
    <w:rsid w:val="004C3BC2"/>
    <w:rsid w:val="004C4D69"/>
    <w:rsid w:val="004D271C"/>
    <w:rsid w:val="004E21AF"/>
    <w:rsid w:val="004F2864"/>
    <w:rsid w:val="004F3A9C"/>
    <w:rsid w:val="004F5999"/>
    <w:rsid w:val="004F6F99"/>
    <w:rsid w:val="00503BF2"/>
    <w:rsid w:val="00504D48"/>
    <w:rsid w:val="005102D5"/>
    <w:rsid w:val="00511B47"/>
    <w:rsid w:val="005205A3"/>
    <w:rsid w:val="005252EE"/>
    <w:rsid w:val="00526CDB"/>
    <w:rsid w:val="005329D0"/>
    <w:rsid w:val="0053322E"/>
    <w:rsid w:val="00533955"/>
    <w:rsid w:val="005346A3"/>
    <w:rsid w:val="00537935"/>
    <w:rsid w:val="00551AFD"/>
    <w:rsid w:val="0056256F"/>
    <w:rsid w:val="00563338"/>
    <w:rsid w:val="00574B69"/>
    <w:rsid w:val="00595603"/>
    <w:rsid w:val="005A11F2"/>
    <w:rsid w:val="005A374A"/>
    <w:rsid w:val="005A68B6"/>
    <w:rsid w:val="005B293F"/>
    <w:rsid w:val="005B75E7"/>
    <w:rsid w:val="005C13A6"/>
    <w:rsid w:val="005C24B5"/>
    <w:rsid w:val="005C4841"/>
    <w:rsid w:val="005D0219"/>
    <w:rsid w:val="005D6187"/>
    <w:rsid w:val="005D7B78"/>
    <w:rsid w:val="005E14AF"/>
    <w:rsid w:val="005F6B4E"/>
    <w:rsid w:val="00601082"/>
    <w:rsid w:val="00603AAA"/>
    <w:rsid w:val="0061649E"/>
    <w:rsid w:val="00616DCC"/>
    <w:rsid w:val="006266A1"/>
    <w:rsid w:val="00630D9D"/>
    <w:rsid w:val="00632475"/>
    <w:rsid w:val="006349A7"/>
    <w:rsid w:val="00641B91"/>
    <w:rsid w:val="006729E2"/>
    <w:rsid w:val="00677422"/>
    <w:rsid w:val="00682DB1"/>
    <w:rsid w:val="006841DC"/>
    <w:rsid w:val="006949ED"/>
    <w:rsid w:val="00694D28"/>
    <w:rsid w:val="00695BC4"/>
    <w:rsid w:val="006A11D6"/>
    <w:rsid w:val="006A2D67"/>
    <w:rsid w:val="006A3A2C"/>
    <w:rsid w:val="006A5021"/>
    <w:rsid w:val="006A51B0"/>
    <w:rsid w:val="006A718A"/>
    <w:rsid w:val="006B1401"/>
    <w:rsid w:val="006B5E51"/>
    <w:rsid w:val="006B5F14"/>
    <w:rsid w:val="006B6019"/>
    <w:rsid w:val="006B705E"/>
    <w:rsid w:val="006C1F06"/>
    <w:rsid w:val="006C4473"/>
    <w:rsid w:val="006C6E24"/>
    <w:rsid w:val="006C7255"/>
    <w:rsid w:val="006D108E"/>
    <w:rsid w:val="006D3592"/>
    <w:rsid w:val="006F39F1"/>
    <w:rsid w:val="006F4990"/>
    <w:rsid w:val="006F537B"/>
    <w:rsid w:val="006F7C0E"/>
    <w:rsid w:val="00703096"/>
    <w:rsid w:val="0070320E"/>
    <w:rsid w:val="0070434A"/>
    <w:rsid w:val="007065BC"/>
    <w:rsid w:val="00714ED1"/>
    <w:rsid w:val="00730AC6"/>
    <w:rsid w:val="00740488"/>
    <w:rsid w:val="00743ABE"/>
    <w:rsid w:val="0074582E"/>
    <w:rsid w:val="007503DE"/>
    <w:rsid w:val="00753C16"/>
    <w:rsid w:val="007561F7"/>
    <w:rsid w:val="0075636E"/>
    <w:rsid w:val="007566A8"/>
    <w:rsid w:val="0075687E"/>
    <w:rsid w:val="00757E50"/>
    <w:rsid w:val="00761289"/>
    <w:rsid w:val="00765F55"/>
    <w:rsid w:val="0076641D"/>
    <w:rsid w:val="00773786"/>
    <w:rsid w:val="00776A67"/>
    <w:rsid w:val="0077719D"/>
    <w:rsid w:val="007862B0"/>
    <w:rsid w:val="00796856"/>
    <w:rsid w:val="007A17B3"/>
    <w:rsid w:val="007A293F"/>
    <w:rsid w:val="007A52FC"/>
    <w:rsid w:val="007B0BF3"/>
    <w:rsid w:val="007B3C08"/>
    <w:rsid w:val="007B452F"/>
    <w:rsid w:val="007B57D2"/>
    <w:rsid w:val="007C5579"/>
    <w:rsid w:val="007C6EB0"/>
    <w:rsid w:val="007D6E3C"/>
    <w:rsid w:val="007D6EA2"/>
    <w:rsid w:val="00803615"/>
    <w:rsid w:val="00805D25"/>
    <w:rsid w:val="00813396"/>
    <w:rsid w:val="0081509C"/>
    <w:rsid w:val="00815A6D"/>
    <w:rsid w:val="00820094"/>
    <w:rsid w:val="00831517"/>
    <w:rsid w:val="00832A2B"/>
    <w:rsid w:val="00841F54"/>
    <w:rsid w:val="0085193D"/>
    <w:rsid w:val="00862B01"/>
    <w:rsid w:val="008728EF"/>
    <w:rsid w:val="00872B3A"/>
    <w:rsid w:val="00873412"/>
    <w:rsid w:val="0087668A"/>
    <w:rsid w:val="00881A56"/>
    <w:rsid w:val="00882864"/>
    <w:rsid w:val="008838DF"/>
    <w:rsid w:val="00883DFB"/>
    <w:rsid w:val="00892DD2"/>
    <w:rsid w:val="00893642"/>
    <w:rsid w:val="008970B5"/>
    <w:rsid w:val="0089711F"/>
    <w:rsid w:val="00897271"/>
    <w:rsid w:val="008A4B41"/>
    <w:rsid w:val="008A4D75"/>
    <w:rsid w:val="008A5DB1"/>
    <w:rsid w:val="008C6C53"/>
    <w:rsid w:val="008C6E66"/>
    <w:rsid w:val="008D71A2"/>
    <w:rsid w:val="008E1A61"/>
    <w:rsid w:val="008E3E29"/>
    <w:rsid w:val="008E42A4"/>
    <w:rsid w:val="008E7038"/>
    <w:rsid w:val="008F1759"/>
    <w:rsid w:val="008F256B"/>
    <w:rsid w:val="009062F2"/>
    <w:rsid w:val="0092119C"/>
    <w:rsid w:val="00924D5E"/>
    <w:rsid w:val="00925309"/>
    <w:rsid w:val="00931022"/>
    <w:rsid w:val="00933B3E"/>
    <w:rsid w:val="00935CE0"/>
    <w:rsid w:val="00936AE6"/>
    <w:rsid w:val="00940F92"/>
    <w:rsid w:val="009457B7"/>
    <w:rsid w:val="00946C51"/>
    <w:rsid w:val="009577F6"/>
    <w:rsid w:val="00961DB9"/>
    <w:rsid w:val="00961DFC"/>
    <w:rsid w:val="0096270D"/>
    <w:rsid w:val="00964C99"/>
    <w:rsid w:val="00972688"/>
    <w:rsid w:val="00975409"/>
    <w:rsid w:val="00976E7B"/>
    <w:rsid w:val="00980C1D"/>
    <w:rsid w:val="00982221"/>
    <w:rsid w:val="00993EDA"/>
    <w:rsid w:val="00994E1E"/>
    <w:rsid w:val="00996761"/>
    <w:rsid w:val="009968EA"/>
    <w:rsid w:val="009A012A"/>
    <w:rsid w:val="009A31D9"/>
    <w:rsid w:val="009A7303"/>
    <w:rsid w:val="009C1110"/>
    <w:rsid w:val="009C50F7"/>
    <w:rsid w:val="009E4266"/>
    <w:rsid w:val="009E5FD2"/>
    <w:rsid w:val="009E675C"/>
    <w:rsid w:val="009E7501"/>
    <w:rsid w:val="009F32D6"/>
    <w:rsid w:val="009F512B"/>
    <w:rsid w:val="009F6840"/>
    <w:rsid w:val="00A001B8"/>
    <w:rsid w:val="00A0081E"/>
    <w:rsid w:val="00A04E07"/>
    <w:rsid w:val="00A1252F"/>
    <w:rsid w:val="00A1361B"/>
    <w:rsid w:val="00A13E7C"/>
    <w:rsid w:val="00A32349"/>
    <w:rsid w:val="00A338FD"/>
    <w:rsid w:val="00A345BC"/>
    <w:rsid w:val="00A4067B"/>
    <w:rsid w:val="00A41C0D"/>
    <w:rsid w:val="00A47526"/>
    <w:rsid w:val="00A50AEB"/>
    <w:rsid w:val="00A521FE"/>
    <w:rsid w:val="00A549D0"/>
    <w:rsid w:val="00A5513B"/>
    <w:rsid w:val="00A63856"/>
    <w:rsid w:val="00A6662D"/>
    <w:rsid w:val="00A70688"/>
    <w:rsid w:val="00A761D4"/>
    <w:rsid w:val="00A771BD"/>
    <w:rsid w:val="00A83DC6"/>
    <w:rsid w:val="00A844AC"/>
    <w:rsid w:val="00A9386F"/>
    <w:rsid w:val="00AA0F67"/>
    <w:rsid w:val="00AA259C"/>
    <w:rsid w:val="00AB35A8"/>
    <w:rsid w:val="00AB41B9"/>
    <w:rsid w:val="00AB6F28"/>
    <w:rsid w:val="00AC2925"/>
    <w:rsid w:val="00AC6914"/>
    <w:rsid w:val="00AD0F21"/>
    <w:rsid w:val="00AD14FC"/>
    <w:rsid w:val="00AD3A4B"/>
    <w:rsid w:val="00AD4818"/>
    <w:rsid w:val="00AD646E"/>
    <w:rsid w:val="00AD7B9E"/>
    <w:rsid w:val="00AE31DB"/>
    <w:rsid w:val="00AE40D8"/>
    <w:rsid w:val="00AE6E4B"/>
    <w:rsid w:val="00AF343A"/>
    <w:rsid w:val="00B01D37"/>
    <w:rsid w:val="00B0250C"/>
    <w:rsid w:val="00B03E1C"/>
    <w:rsid w:val="00B11D49"/>
    <w:rsid w:val="00B13B8C"/>
    <w:rsid w:val="00B17D82"/>
    <w:rsid w:val="00B2020D"/>
    <w:rsid w:val="00B23132"/>
    <w:rsid w:val="00B236B0"/>
    <w:rsid w:val="00B24F35"/>
    <w:rsid w:val="00B328A9"/>
    <w:rsid w:val="00B32FD9"/>
    <w:rsid w:val="00B3315A"/>
    <w:rsid w:val="00B52CCF"/>
    <w:rsid w:val="00B703D9"/>
    <w:rsid w:val="00B82C7C"/>
    <w:rsid w:val="00B94A12"/>
    <w:rsid w:val="00BA0CD7"/>
    <w:rsid w:val="00BA4743"/>
    <w:rsid w:val="00BB2463"/>
    <w:rsid w:val="00BB5799"/>
    <w:rsid w:val="00BB62EE"/>
    <w:rsid w:val="00BC227D"/>
    <w:rsid w:val="00BC375D"/>
    <w:rsid w:val="00BE5222"/>
    <w:rsid w:val="00BF0BF7"/>
    <w:rsid w:val="00BF3465"/>
    <w:rsid w:val="00BF4EF8"/>
    <w:rsid w:val="00C0752D"/>
    <w:rsid w:val="00C11541"/>
    <w:rsid w:val="00C14775"/>
    <w:rsid w:val="00C17FD8"/>
    <w:rsid w:val="00C231B3"/>
    <w:rsid w:val="00C23498"/>
    <w:rsid w:val="00C27365"/>
    <w:rsid w:val="00C32291"/>
    <w:rsid w:val="00C46239"/>
    <w:rsid w:val="00C46BF1"/>
    <w:rsid w:val="00C56FF9"/>
    <w:rsid w:val="00C570B5"/>
    <w:rsid w:val="00C63ADA"/>
    <w:rsid w:val="00C6570A"/>
    <w:rsid w:val="00C66629"/>
    <w:rsid w:val="00C71E45"/>
    <w:rsid w:val="00C81323"/>
    <w:rsid w:val="00C85730"/>
    <w:rsid w:val="00C86004"/>
    <w:rsid w:val="00C919CB"/>
    <w:rsid w:val="00C94768"/>
    <w:rsid w:val="00CA697F"/>
    <w:rsid w:val="00CB5D41"/>
    <w:rsid w:val="00CB70FE"/>
    <w:rsid w:val="00CC30A7"/>
    <w:rsid w:val="00CC4484"/>
    <w:rsid w:val="00CD0323"/>
    <w:rsid w:val="00CD042A"/>
    <w:rsid w:val="00CE0F7B"/>
    <w:rsid w:val="00CE3A51"/>
    <w:rsid w:val="00CE591A"/>
    <w:rsid w:val="00CE66BF"/>
    <w:rsid w:val="00CE6BC8"/>
    <w:rsid w:val="00CF03DA"/>
    <w:rsid w:val="00CF0526"/>
    <w:rsid w:val="00CF18C3"/>
    <w:rsid w:val="00CF2FB0"/>
    <w:rsid w:val="00CF3FEE"/>
    <w:rsid w:val="00D13E27"/>
    <w:rsid w:val="00D171B0"/>
    <w:rsid w:val="00D25FD6"/>
    <w:rsid w:val="00D43478"/>
    <w:rsid w:val="00D43A38"/>
    <w:rsid w:val="00D46909"/>
    <w:rsid w:val="00D535D5"/>
    <w:rsid w:val="00D5541C"/>
    <w:rsid w:val="00D61948"/>
    <w:rsid w:val="00D91DD9"/>
    <w:rsid w:val="00D92470"/>
    <w:rsid w:val="00DD2A7F"/>
    <w:rsid w:val="00DD4A1F"/>
    <w:rsid w:val="00DD7B4C"/>
    <w:rsid w:val="00DE094A"/>
    <w:rsid w:val="00DF24E4"/>
    <w:rsid w:val="00DF2960"/>
    <w:rsid w:val="00E018C8"/>
    <w:rsid w:val="00E0682A"/>
    <w:rsid w:val="00E1120F"/>
    <w:rsid w:val="00E1781A"/>
    <w:rsid w:val="00E20555"/>
    <w:rsid w:val="00E255D2"/>
    <w:rsid w:val="00E31717"/>
    <w:rsid w:val="00E33176"/>
    <w:rsid w:val="00E35253"/>
    <w:rsid w:val="00E51BFF"/>
    <w:rsid w:val="00E53DA1"/>
    <w:rsid w:val="00E64DBE"/>
    <w:rsid w:val="00E70555"/>
    <w:rsid w:val="00E7660C"/>
    <w:rsid w:val="00E80913"/>
    <w:rsid w:val="00E86AB4"/>
    <w:rsid w:val="00E87A22"/>
    <w:rsid w:val="00E90F5E"/>
    <w:rsid w:val="00E918A2"/>
    <w:rsid w:val="00E928EC"/>
    <w:rsid w:val="00E940F7"/>
    <w:rsid w:val="00E964A1"/>
    <w:rsid w:val="00E966BD"/>
    <w:rsid w:val="00EA082A"/>
    <w:rsid w:val="00EA5AC2"/>
    <w:rsid w:val="00EA7C74"/>
    <w:rsid w:val="00EB6E1F"/>
    <w:rsid w:val="00ED37FC"/>
    <w:rsid w:val="00EE34A2"/>
    <w:rsid w:val="00EE526C"/>
    <w:rsid w:val="00EF2382"/>
    <w:rsid w:val="00F00924"/>
    <w:rsid w:val="00F0622A"/>
    <w:rsid w:val="00F20616"/>
    <w:rsid w:val="00F22F0C"/>
    <w:rsid w:val="00F26F87"/>
    <w:rsid w:val="00F274D1"/>
    <w:rsid w:val="00F4302D"/>
    <w:rsid w:val="00F53FC1"/>
    <w:rsid w:val="00F60260"/>
    <w:rsid w:val="00F607CE"/>
    <w:rsid w:val="00F63B93"/>
    <w:rsid w:val="00F7402D"/>
    <w:rsid w:val="00F80EF0"/>
    <w:rsid w:val="00F9087B"/>
    <w:rsid w:val="00F9513C"/>
    <w:rsid w:val="00FA09A9"/>
    <w:rsid w:val="00FA661B"/>
    <w:rsid w:val="00FC1EEF"/>
    <w:rsid w:val="00FE36AC"/>
    <w:rsid w:val="00FF0383"/>
    <w:rsid w:val="00FF5F3B"/>
    <w:rsid w:val="6E971F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71067F"/>
  <w15:docId w15:val="{F8A71C0A-4D39-4595-87AA-36293FEC8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kern w:val="2"/>
      <w:sz w:val="22"/>
      <w:szCs w:val="22"/>
      <w14:ligatures w14:val="standardContextual"/>
    </w:rPr>
  </w:style>
  <w:style w:type="paragraph" w:styleId="Heading1">
    <w:name w:val="heading 1"/>
    <w:basedOn w:val="Normal"/>
    <w:next w:val="Normal"/>
    <w:link w:val="Heading1Char"/>
    <w:uiPriority w:val="9"/>
    <w:qFormat/>
    <w:rsid w:val="007A17B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C13A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53C1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34260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customStyle="1" w:styleId="Default">
    <w:name w:val="Default"/>
    <w:qFormat/>
    <w:pPr>
      <w:autoSpaceDE w:val="0"/>
      <w:autoSpaceDN w:val="0"/>
      <w:adjustRightInd w:val="0"/>
    </w:pPr>
    <w:rPr>
      <w:rFonts w:ascii="Alexandria" w:hAnsi="Alexandria" w:cs="Alexandria"/>
      <w:color w:val="000000"/>
      <w:sz w:val="24"/>
      <w:szCs w:val="24"/>
      <w14:ligatures w14:val="standardContextual"/>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citationtext">
    <w:name w:val="citationtext"/>
    <w:basedOn w:val="Normal"/>
    <w:rsid w:val="00C81323"/>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NormalWeb">
    <w:name w:val="Normal (Web)"/>
    <w:basedOn w:val="Normal"/>
    <w:uiPriority w:val="99"/>
    <w:semiHidden/>
    <w:unhideWhenUsed/>
    <w:rsid w:val="00301546"/>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301546"/>
    <w:rPr>
      <w:i/>
      <w:iCs/>
    </w:rPr>
  </w:style>
  <w:style w:type="paragraph" w:styleId="ListParagraph">
    <w:name w:val="List Paragraph"/>
    <w:basedOn w:val="Normal"/>
    <w:uiPriority w:val="34"/>
    <w:qFormat/>
    <w:rsid w:val="00BA0CD7"/>
    <w:pPr>
      <w:ind w:left="720"/>
      <w:contextualSpacing/>
    </w:pPr>
  </w:style>
  <w:style w:type="character" w:customStyle="1" w:styleId="UnresolvedMention2">
    <w:name w:val="Unresolved Mention2"/>
    <w:basedOn w:val="DefaultParagraphFont"/>
    <w:uiPriority w:val="99"/>
    <w:semiHidden/>
    <w:unhideWhenUsed/>
    <w:rsid w:val="002076A5"/>
    <w:rPr>
      <w:color w:val="605E5C"/>
      <w:shd w:val="clear" w:color="auto" w:fill="E1DFDD"/>
    </w:rPr>
  </w:style>
  <w:style w:type="character" w:customStyle="1" w:styleId="Heading2Char">
    <w:name w:val="Heading 2 Char"/>
    <w:basedOn w:val="DefaultParagraphFont"/>
    <w:link w:val="Heading2"/>
    <w:uiPriority w:val="9"/>
    <w:semiHidden/>
    <w:rsid w:val="005C13A6"/>
    <w:rPr>
      <w:rFonts w:asciiTheme="majorHAnsi" w:eastAsiaTheme="majorEastAsia" w:hAnsiTheme="majorHAnsi" w:cstheme="majorBidi"/>
      <w:color w:val="2F5496" w:themeColor="accent1" w:themeShade="BF"/>
      <w:kern w:val="2"/>
      <w:sz w:val="26"/>
      <w:szCs w:val="26"/>
      <w14:ligatures w14:val="standardContextual"/>
    </w:rPr>
  </w:style>
  <w:style w:type="character" w:customStyle="1" w:styleId="Heading1Char">
    <w:name w:val="Heading 1 Char"/>
    <w:basedOn w:val="DefaultParagraphFont"/>
    <w:link w:val="Heading1"/>
    <w:uiPriority w:val="9"/>
    <w:rsid w:val="007A17B3"/>
    <w:rPr>
      <w:rFonts w:asciiTheme="majorHAnsi" w:eastAsiaTheme="majorEastAsia" w:hAnsiTheme="majorHAnsi" w:cstheme="majorBidi"/>
      <w:color w:val="2F5496" w:themeColor="accent1" w:themeShade="BF"/>
      <w:kern w:val="2"/>
      <w:sz w:val="32"/>
      <w:szCs w:val="32"/>
      <w14:ligatures w14:val="standardContextual"/>
    </w:rPr>
  </w:style>
  <w:style w:type="paragraph" w:styleId="TOCHeading">
    <w:name w:val="TOC Heading"/>
    <w:basedOn w:val="Heading1"/>
    <w:next w:val="Normal"/>
    <w:uiPriority w:val="39"/>
    <w:unhideWhenUsed/>
    <w:qFormat/>
    <w:rsid w:val="00504D48"/>
    <w:pPr>
      <w:outlineLvl w:val="9"/>
    </w:pPr>
    <w:rPr>
      <w:kern w:val="0"/>
      <w14:ligatures w14:val="none"/>
    </w:rPr>
  </w:style>
  <w:style w:type="paragraph" w:styleId="TOC1">
    <w:name w:val="toc 1"/>
    <w:basedOn w:val="Normal"/>
    <w:next w:val="Normal"/>
    <w:autoRedefine/>
    <w:uiPriority w:val="39"/>
    <w:unhideWhenUsed/>
    <w:rsid w:val="00504D48"/>
    <w:pPr>
      <w:spacing w:after="100"/>
    </w:pPr>
  </w:style>
  <w:style w:type="character" w:styleId="UnresolvedMention">
    <w:name w:val="Unresolved Mention"/>
    <w:basedOn w:val="DefaultParagraphFont"/>
    <w:uiPriority w:val="99"/>
    <w:semiHidden/>
    <w:unhideWhenUsed/>
    <w:rsid w:val="0028525F"/>
    <w:rPr>
      <w:color w:val="605E5C"/>
      <w:shd w:val="clear" w:color="auto" w:fill="E1DFDD"/>
    </w:rPr>
  </w:style>
  <w:style w:type="character" w:customStyle="1" w:styleId="Heading3Char">
    <w:name w:val="Heading 3 Char"/>
    <w:basedOn w:val="DefaultParagraphFont"/>
    <w:link w:val="Heading3"/>
    <w:uiPriority w:val="9"/>
    <w:semiHidden/>
    <w:rsid w:val="00753C16"/>
    <w:rPr>
      <w:rFonts w:asciiTheme="majorHAnsi" w:eastAsiaTheme="majorEastAsia" w:hAnsiTheme="majorHAnsi" w:cstheme="majorBidi"/>
      <w:color w:val="1F3763" w:themeColor="accent1" w:themeShade="7F"/>
      <w:kern w:val="2"/>
      <w:sz w:val="24"/>
      <w:szCs w:val="24"/>
      <w14:ligatures w14:val="standardContextual"/>
    </w:rPr>
  </w:style>
  <w:style w:type="table" w:styleId="TableGrid">
    <w:name w:val="Table Grid"/>
    <w:basedOn w:val="TableNormal"/>
    <w:uiPriority w:val="39"/>
    <w:rsid w:val="0089711F"/>
    <w:rPr>
      <w:rFonts w:ascii="Traditional Arabic" w:hAnsi="Traditional Arabic" w:cs="Traditional Arabic"/>
      <w:kern w:val="2"/>
      <w:sz w:val="32"/>
      <w:szCs w:val="3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2D29D7"/>
    <w:pPr>
      <w:spacing w:after="200" w:line="240" w:lineRule="auto"/>
    </w:pPr>
    <w:rPr>
      <w:i/>
      <w:iCs/>
      <w:color w:val="44546A" w:themeColor="text2"/>
      <w:sz w:val="18"/>
      <w:szCs w:val="18"/>
    </w:rPr>
  </w:style>
  <w:style w:type="character" w:customStyle="1" w:styleId="Heading4Char">
    <w:name w:val="Heading 4 Char"/>
    <w:basedOn w:val="DefaultParagraphFont"/>
    <w:link w:val="Heading4"/>
    <w:uiPriority w:val="9"/>
    <w:semiHidden/>
    <w:rsid w:val="00342608"/>
    <w:rPr>
      <w:rFonts w:asciiTheme="majorHAnsi" w:eastAsiaTheme="majorEastAsia" w:hAnsiTheme="majorHAnsi" w:cstheme="majorBidi"/>
      <w:i/>
      <w:iCs/>
      <w:color w:val="2F5496" w:themeColor="accent1" w:themeShade="BF"/>
      <w:kern w:val="2"/>
      <w:sz w:val="22"/>
      <w:szCs w:val="22"/>
      <w14:ligatures w14:val="standardContextual"/>
    </w:rPr>
  </w:style>
  <w:style w:type="paragraph" w:styleId="TableofFigures">
    <w:name w:val="table of figures"/>
    <w:basedOn w:val="Normal"/>
    <w:next w:val="Normal"/>
    <w:uiPriority w:val="99"/>
    <w:unhideWhenUsed/>
    <w:rsid w:val="0070320E"/>
    <w:pPr>
      <w:spacing w:after="0"/>
    </w:pPr>
  </w:style>
  <w:style w:type="table" w:styleId="GridTable1Light-Accent5">
    <w:name w:val="Grid Table 1 Light Accent 5"/>
    <w:basedOn w:val="TableNormal"/>
    <w:uiPriority w:val="46"/>
    <w:rsid w:val="006841DC"/>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eGrid3">
    <w:name w:val="Table Grid3"/>
    <w:basedOn w:val="TableNormal"/>
    <w:next w:val="TableGrid"/>
    <w:uiPriority w:val="39"/>
    <w:rsid w:val="00A83DC6"/>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97097">
      <w:bodyDiv w:val="1"/>
      <w:marLeft w:val="0"/>
      <w:marRight w:val="0"/>
      <w:marTop w:val="0"/>
      <w:marBottom w:val="0"/>
      <w:divBdr>
        <w:top w:val="none" w:sz="0" w:space="0" w:color="auto"/>
        <w:left w:val="none" w:sz="0" w:space="0" w:color="auto"/>
        <w:bottom w:val="none" w:sz="0" w:space="0" w:color="auto"/>
        <w:right w:val="none" w:sz="0" w:space="0" w:color="auto"/>
      </w:divBdr>
      <w:divsChild>
        <w:div w:id="1737431667">
          <w:marLeft w:val="0"/>
          <w:marRight w:val="0"/>
          <w:marTop w:val="0"/>
          <w:marBottom w:val="0"/>
          <w:divBdr>
            <w:top w:val="none" w:sz="0" w:space="0" w:color="auto"/>
            <w:left w:val="none" w:sz="0" w:space="0" w:color="auto"/>
            <w:bottom w:val="none" w:sz="0" w:space="0" w:color="auto"/>
            <w:right w:val="none" w:sz="0" w:space="0" w:color="auto"/>
          </w:divBdr>
        </w:div>
      </w:divsChild>
    </w:div>
    <w:div w:id="43219958">
      <w:bodyDiv w:val="1"/>
      <w:marLeft w:val="0"/>
      <w:marRight w:val="0"/>
      <w:marTop w:val="0"/>
      <w:marBottom w:val="0"/>
      <w:divBdr>
        <w:top w:val="none" w:sz="0" w:space="0" w:color="auto"/>
        <w:left w:val="none" w:sz="0" w:space="0" w:color="auto"/>
        <w:bottom w:val="none" w:sz="0" w:space="0" w:color="auto"/>
        <w:right w:val="none" w:sz="0" w:space="0" w:color="auto"/>
      </w:divBdr>
      <w:divsChild>
        <w:div w:id="1235776767">
          <w:marLeft w:val="0"/>
          <w:marRight w:val="0"/>
          <w:marTop w:val="0"/>
          <w:marBottom w:val="0"/>
          <w:divBdr>
            <w:top w:val="none" w:sz="0" w:space="0" w:color="auto"/>
            <w:left w:val="none" w:sz="0" w:space="0" w:color="auto"/>
            <w:bottom w:val="none" w:sz="0" w:space="0" w:color="auto"/>
            <w:right w:val="none" w:sz="0" w:space="0" w:color="auto"/>
          </w:divBdr>
        </w:div>
        <w:div w:id="2128158381">
          <w:marLeft w:val="0"/>
          <w:marRight w:val="0"/>
          <w:marTop w:val="0"/>
          <w:marBottom w:val="0"/>
          <w:divBdr>
            <w:top w:val="none" w:sz="0" w:space="0" w:color="auto"/>
            <w:left w:val="none" w:sz="0" w:space="0" w:color="auto"/>
            <w:bottom w:val="none" w:sz="0" w:space="0" w:color="auto"/>
            <w:right w:val="none" w:sz="0" w:space="0" w:color="auto"/>
          </w:divBdr>
        </w:div>
      </w:divsChild>
    </w:div>
    <w:div w:id="92088773">
      <w:bodyDiv w:val="1"/>
      <w:marLeft w:val="0"/>
      <w:marRight w:val="0"/>
      <w:marTop w:val="0"/>
      <w:marBottom w:val="0"/>
      <w:divBdr>
        <w:top w:val="none" w:sz="0" w:space="0" w:color="auto"/>
        <w:left w:val="none" w:sz="0" w:space="0" w:color="auto"/>
        <w:bottom w:val="none" w:sz="0" w:space="0" w:color="auto"/>
        <w:right w:val="none" w:sz="0" w:space="0" w:color="auto"/>
      </w:divBdr>
      <w:divsChild>
        <w:div w:id="8993043">
          <w:marLeft w:val="0"/>
          <w:marRight w:val="0"/>
          <w:marTop w:val="0"/>
          <w:marBottom w:val="0"/>
          <w:divBdr>
            <w:top w:val="none" w:sz="0" w:space="0" w:color="auto"/>
            <w:left w:val="none" w:sz="0" w:space="0" w:color="auto"/>
            <w:bottom w:val="none" w:sz="0" w:space="0" w:color="auto"/>
            <w:right w:val="none" w:sz="0" w:space="0" w:color="auto"/>
          </w:divBdr>
        </w:div>
        <w:div w:id="346176077">
          <w:marLeft w:val="0"/>
          <w:marRight w:val="0"/>
          <w:marTop w:val="0"/>
          <w:marBottom w:val="0"/>
          <w:divBdr>
            <w:top w:val="none" w:sz="0" w:space="0" w:color="auto"/>
            <w:left w:val="none" w:sz="0" w:space="0" w:color="auto"/>
            <w:bottom w:val="none" w:sz="0" w:space="0" w:color="auto"/>
            <w:right w:val="none" w:sz="0" w:space="0" w:color="auto"/>
          </w:divBdr>
        </w:div>
        <w:div w:id="918294444">
          <w:marLeft w:val="0"/>
          <w:marRight w:val="0"/>
          <w:marTop w:val="0"/>
          <w:marBottom w:val="0"/>
          <w:divBdr>
            <w:top w:val="none" w:sz="0" w:space="0" w:color="auto"/>
            <w:left w:val="none" w:sz="0" w:space="0" w:color="auto"/>
            <w:bottom w:val="none" w:sz="0" w:space="0" w:color="auto"/>
            <w:right w:val="none" w:sz="0" w:space="0" w:color="auto"/>
          </w:divBdr>
        </w:div>
        <w:div w:id="892042554">
          <w:marLeft w:val="0"/>
          <w:marRight w:val="0"/>
          <w:marTop w:val="0"/>
          <w:marBottom w:val="0"/>
          <w:divBdr>
            <w:top w:val="none" w:sz="0" w:space="0" w:color="auto"/>
            <w:left w:val="none" w:sz="0" w:space="0" w:color="auto"/>
            <w:bottom w:val="none" w:sz="0" w:space="0" w:color="auto"/>
            <w:right w:val="none" w:sz="0" w:space="0" w:color="auto"/>
          </w:divBdr>
        </w:div>
        <w:div w:id="1351760767">
          <w:marLeft w:val="0"/>
          <w:marRight w:val="0"/>
          <w:marTop w:val="0"/>
          <w:marBottom w:val="0"/>
          <w:divBdr>
            <w:top w:val="none" w:sz="0" w:space="0" w:color="auto"/>
            <w:left w:val="none" w:sz="0" w:space="0" w:color="auto"/>
            <w:bottom w:val="none" w:sz="0" w:space="0" w:color="auto"/>
            <w:right w:val="none" w:sz="0" w:space="0" w:color="auto"/>
          </w:divBdr>
        </w:div>
        <w:div w:id="408887070">
          <w:marLeft w:val="0"/>
          <w:marRight w:val="0"/>
          <w:marTop w:val="0"/>
          <w:marBottom w:val="0"/>
          <w:divBdr>
            <w:top w:val="none" w:sz="0" w:space="0" w:color="auto"/>
            <w:left w:val="none" w:sz="0" w:space="0" w:color="auto"/>
            <w:bottom w:val="none" w:sz="0" w:space="0" w:color="auto"/>
            <w:right w:val="none" w:sz="0" w:space="0" w:color="auto"/>
          </w:divBdr>
        </w:div>
        <w:div w:id="1583488049">
          <w:marLeft w:val="0"/>
          <w:marRight w:val="0"/>
          <w:marTop w:val="0"/>
          <w:marBottom w:val="0"/>
          <w:divBdr>
            <w:top w:val="none" w:sz="0" w:space="0" w:color="auto"/>
            <w:left w:val="none" w:sz="0" w:space="0" w:color="auto"/>
            <w:bottom w:val="none" w:sz="0" w:space="0" w:color="auto"/>
            <w:right w:val="none" w:sz="0" w:space="0" w:color="auto"/>
          </w:divBdr>
        </w:div>
      </w:divsChild>
    </w:div>
    <w:div w:id="125244325">
      <w:bodyDiv w:val="1"/>
      <w:marLeft w:val="0"/>
      <w:marRight w:val="0"/>
      <w:marTop w:val="0"/>
      <w:marBottom w:val="0"/>
      <w:divBdr>
        <w:top w:val="none" w:sz="0" w:space="0" w:color="auto"/>
        <w:left w:val="none" w:sz="0" w:space="0" w:color="auto"/>
        <w:bottom w:val="none" w:sz="0" w:space="0" w:color="auto"/>
        <w:right w:val="none" w:sz="0" w:space="0" w:color="auto"/>
      </w:divBdr>
    </w:div>
    <w:div w:id="150876977">
      <w:bodyDiv w:val="1"/>
      <w:marLeft w:val="0"/>
      <w:marRight w:val="0"/>
      <w:marTop w:val="0"/>
      <w:marBottom w:val="0"/>
      <w:divBdr>
        <w:top w:val="none" w:sz="0" w:space="0" w:color="auto"/>
        <w:left w:val="none" w:sz="0" w:space="0" w:color="auto"/>
        <w:bottom w:val="none" w:sz="0" w:space="0" w:color="auto"/>
        <w:right w:val="none" w:sz="0" w:space="0" w:color="auto"/>
      </w:divBdr>
      <w:divsChild>
        <w:div w:id="599682437">
          <w:marLeft w:val="0"/>
          <w:marRight w:val="0"/>
          <w:marTop w:val="0"/>
          <w:marBottom w:val="0"/>
          <w:divBdr>
            <w:top w:val="none" w:sz="0" w:space="0" w:color="auto"/>
            <w:left w:val="none" w:sz="0" w:space="0" w:color="auto"/>
            <w:bottom w:val="none" w:sz="0" w:space="0" w:color="auto"/>
            <w:right w:val="none" w:sz="0" w:space="0" w:color="auto"/>
          </w:divBdr>
        </w:div>
        <w:div w:id="630208769">
          <w:marLeft w:val="0"/>
          <w:marRight w:val="0"/>
          <w:marTop w:val="0"/>
          <w:marBottom w:val="0"/>
          <w:divBdr>
            <w:top w:val="none" w:sz="0" w:space="0" w:color="auto"/>
            <w:left w:val="none" w:sz="0" w:space="0" w:color="auto"/>
            <w:bottom w:val="none" w:sz="0" w:space="0" w:color="auto"/>
            <w:right w:val="none" w:sz="0" w:space="0" w:color="auto"/>
          </w:divBdr>
        </w:div>
        <w:div w:id="10180677">
          <w:marLeft w:val="0"/>
          <w:marRight w:val="0"/>
          <w:marTop w:val="0"/>
          <w:marBottom w:val="0"/>
          <w:divBdr>
            <w:top w:val="none" w:sz="0" w:space="0" w:color="auto"/>
            <w:left w:val="none" w:sz="0" w:space="0" w:color="auto"/>
            <w:bottom w:val="none" w:sz="0" w:space="0" w:color="auto"/>
            <w:right w:val="none" w:sz="0" w:space="0" w:color="auto"/>
          </w:divBdr>
        </w:div>
        <w:div w:id="2092502202">
          <w:marLeft w:val="0"/>
          <w:marRight w:val="0"/>
          <w:marTop w:val="0"/>
          <w:marBottom w:val="0"/>
          <w:divBdr>
            <w:top w:val="none" w:sz="0" w:space="0" w:color="auto"/>
            <w:left w:val="none" w:sz="0" w:space="0" w:color="auto"/>
            <w:bottom w:val="none" w:sz="0" w:space="0" w:color="auto"/>
            <w:right w:val="none" w:sz="0" w:space="0" w:color="auto"/>
          </w:divBdr>
        </w:div>
        <w:div w:id="1206260751">
          <w:marLeft w:val="0"/>
          <w:marRight w:val="0"/>
          <w:marTop w:val="0"/>
          <w:marBottom w:val="0"/>
          <w:divBdr>
            <w:top w:val="none" w:sz="0" w:space="0" w:color="auto"/>
            <w:left w:val="none" w:sz="0" w:space="0" w:color="auto"/>
            <w:bottom w:val="none" w:sz="0" w:space="0" w:color="auto"/>
            <w:right w:val="none" w:sz="0" w:space="0" w:color="auto"/>
          </w:divBdr>
        </w:div>
      </w:divsChild>
    </w:div>
    <w:div w:id="306475415">
      <w:bodyDiv w:val="1"/>
      <w:marLeft w:val="0"/>
      <w:marRight w:val="0"/>
      <w:marTop w:val="0"/>
      <w:marBottom w:val="0"/>
      <w:divBdr>
        <w:top w:val="none" w:sz="0" w:space="0" w:color="auto"/>
        <w:left w:val="none" w:sz="0" w:space="0" w:color="auto"/>
        <w:bottom w:val="none" w:sz="0" w:space="0" w:color="auto"/>
        <w:right w:val="none" w:sz="0" w:space="0" w:color="auto"/>
      </w:divBdr>
    </w:div>
    <w:div w:id="325523770">
      <w:bodyDiv w:val="1"/>
      <w:marLeft w:val="0"/>
      <w:marRight w:val="0"/>
      <w:marTop w:val="0"/>
      <w:marBottom w:val="0"/>
      <w:divBdr>
        <w:top w:val="none" w:sz="0" w:space="0" w:color="auto"/>
        <w:left w:val="none" w:sz="0" w:space="0" w:color="auto"/>
        <w:bottom w:val="none" w:sz="0" w:space="0" w:color="auto"/>
        <w:right w:val="none" w:sz="0" w:space="0" w:color="auto"/>
      </w:divBdr>
    </w:div>
    <w:div w:id="331223694">
      <w:bodyDiv w:val="1"/>
      <w:marLeft w:val="0"/>
      <w:marRight w:val="0"/>
      <w:marTop w:val="0"/>
      <w:marBottom w:val="0"/>
      <w:divBdr>
        <w:top w:val="none" w:sz="0" w:space="0" w:color="auto"/>
        <w:left w:val="none" w:sz="0" w:space="0" w:color="auto"/>
        <w:bottom w:val="none" w:sz="0" w:space="0" w:color="auto"/>
        <w:right w:val="none" w:sz="0" w:space="0" w:color="auto"/>
      </w:divBdr>
      <w:divsChild>
        <w:div w:id="1534732886">
          <w:marLeft w:val="0"/>
          <w:marRight w:val="0"/>
          <w:marTop w:val="0"/>
          <w:marBottom w:val="0"/>
          <w:divBdr>
            <w:top w:val="none" w:sz="0" w:space="0" w:color="auto"/>
            <w:left w:val="none" w:sz="0" w:space="0" w:color="auto"/>
            <w:bottom w:val="none" w:sz="0" w:space="0" w:color="auto"/>
            <w:right w:val="none" w:sz="0" w:space="0" w:color="auto"/>
          </w:divBdr>
        </w:div>
        <w:div w:id="813644061">
          <w:marLeft w:val="0"/>
          <w:marRight w:val="0"/>
          <w:marTop w:val="0"/>
          <w:marBottom w:val="0"/>
          <w:divBdr>
            <w:top w:val="none" w:sz="0" w:space="0" w:color="auto"/>
            <w:left w:val="none" w:sz="0" w:space="0" w:color="auto"/>
            <w:bottom w:val="none" w:sz="0" w:space="0" w:color="auto"/>
            <w:right w:val="none" w:sz="0" w:space="0" w:color="auto"/>
          </w:divBdr>
        </w:div>
      </w:divsChild>
    </w:div>
    <w:div w:id="532378225">
      <w:bodyDiv w:val="1"/>
      <w:marLeft w:val="0"/>
      <w:marRight w:val="0"/>
      <w:marTop w:val="0"/>
      <w:marBottom w:val="0"/>
      <w:divBdr>
        <w:top w:val="none" w:sz="0" w:space="0" w:color="auto"/>
        <w:left w:val="none" w:sz="0" w:space="0" w:color="auto"/>
        <w:bottom w:val="none" w:sz="0" w:space="0" w:color="auto"/>
        <w:right w:val="none" w:sz="0" w:space="0" w:color="auto"/>
      </w:divBdr>
      <w:divsChild>
        <w:div w:id="1183470860">
          <w:marLeft w:val="0"/>
          <w:marRight w:val="0"/>
          <w:marTop w:val="0"/>
          <w:marBottom w:val="0"/>
          <w:divBdr>
            <w:top w:val="none" w:sz="0" w:space="0" w:color="auto"/>
            <w:left w:val="none" w:sz="0" w:space="0" w:color="auto"/>
            <w:bottom w:val="none" w:sz="0" w:space="0" w:color="auto"/>
            <w:right w:val="none" w:sz="0" w:space="0" w:color="auto"/>
          </w:divBdr>
        </w:div>
        <w:div w:id="1389065155">
          <w:marLeft w:val="0"/>
          <w:marRight w:val="0"/>
          <w:marTop w:val="0"/>
          <w:marBottom w:val="0"/>
          <w:divBdr>
            <w:top w:val="none" w:sz="0" w:space="0" w:color="auto"/>
            <w:left w:val="none" w:sz="0" w:space="0" w:color="auto"/>
            <w:bottom w:val="none" w:sz="0" w:space="0" w:color="auto"/>
            <w:right w:val="none" w:sz="0" w:space="0" w:color="auto"/>
          </w:divBdr>
        </w:div>
      </w:divsChild>
    </w:div>
    <w:div w:id="546648717">
      <w:bodyDiv w:val="1"/>
      <w:marLeft w:val="0"/>
      <w:marRight w:val="0"/>
      <w:marTop w:val="0"/>
      <w:marBottom w:val="0"/>
      <w:divBdr>
        <w:top w:val="none" w:sz="0" w:space="0" w:color="auto"/>
        <w:left w:val="none" w:sz="0" w:space="0" w:color="auto"/>
        <w:bottom w:val="none" w:sz="0" w:space="0" w:color="auto"/>
        <w:right w:val="none" w:sz="0" w:space="0" w:color="auto"/>
      </w:divBdr>
      <w:divsChild>
        <w:div w:id="1897546830">
          <w:marLeft w:val="0"/>
          <w:marRight w:val="0"/>
          <w:marTop w:val="0"/>
          <w:marBottom w:val="0"/>
          <w:divBdr>
            <w:top w:val="none" w:sz="0" w:space="0" w:color="auto"/>
            <w:left w:val="none" w:sz="0" w:space="0" w:color="auto"/>
            <w:bottom w:val="none" w:sz="0" w:space="0" w:color="auto"/>
            <w:right w:val="none" w:sz="0" w:space="0" w:color="auto"/>
          </w:divBdr>
        </w:div>
        <w:div w:id="283968173">
          <w:marLeft w:val="0"/>
          <w:marRight w:val="0"/>
          <w:marTop w:val="0"/>
          <w:marBottom w:val="0"/>
          <w:divBdr>
            <w:top w:val="none" w:sz="0" w:space="0" w:color="auto"/>
            <w:left w:val="none" w:sz="0" w:space="0" w:color="auto"/>
            <w:bottom w:val="none" w:sz="0" w:space="0" w:color="auto"/>
            <w:right w:val="none" w:sz="0" w:space="0" w:color="auto"/>
          </w:divBdr>
        </w:div>
        <w:div w:id="1115442933">
          <w:marLeft w:val="0"/>
          <w:marRight w:val="0"/>
          <w:marTop w:val="0"/>
          <w:marBottom w:val="0"/>
          <w:divBdr>
            <w:top w:val="none" w:sz="0" w:space="0" w:color="auto"/>
            <w:left w:val="none" w:sz="0" w:space="0" w:color="auto"/>
            <w:bottom w:val="none" w:sz="0" w:space="0" w:color="auto"/>
            <w:right w:val="none" w:sz="0" w:space="0" w:color="auto"/>
          </w:divBdr>
        </w:div>
      </w:divsChild>
    </w:div>
    <w:div w:id="646054515">
      <w:bodyDiv w:val="1"/>
      <w:marLeft w:val="0"/>
      <w:marRight w:val="0"/>
      <w:marTop w:val="0"/>
      <w:marBottom w:val="0"/>
      <w:divBdr>
        <w:top w:val="none" w:sz="0" w:space="0" w:color="auto"/>
        <w:left w:val="none" w:sz="0" w:space="0" w:color="auto"/>
        <w:bottom w:val="none" w:sz="0" w:space="0" w:color="auto"/>
        <w:right w:val="none" w:sz="0" w:space="0" w:color="auto"/>
      </w:divBdr>
    </w:div>
    <w:div w:id="732773650">
      <w:bodyDiv w:val="1"/>
      <w:marLeft w:val="0"/>
      <w:marRight w:val="0"/>
      <w:marTop w:val="0"/>
      <w:marBottom w:val="0"/>
      <w:divBdr>
        <w:top w:val="none" w:sz="0" w:space="0" w:color="auto"/>
        <w:left w:val="none" w:sz="0" w:space="0" w:color="auto"/>
        <w:bottom w:val="none" w:sz="0" w:space="0" w:color="auto"/>
        <w:right w:val="none" w:sz="0" w:space="0" w:color="auto"/>
      </w:divBdr>
      <w:divsChild>
        <w:div w:id="1438477017">
          <w:blockQuote w:val="1"/>
          <w:marLeft w:val="0"/>
          <w:marRight w:val="0"/>
          <w:marTop w:val="320"/>
          <w:marBottom w:val="320"/>
          <w:divBdr>
            <w:top w:val="single" w:sz="2" w:space="0" w:color="E6E6E6"/>
            <w:left w:val="single" w:sz="2" w:space="0" w:color="E6E6E6"/>
            <w:bottom w:val="single" w:sz="2" w:space="0" w:color="E6E6E6"/>
            <w:right w:val="single" w:sz="2" w:space="0" w:color="E6E6E6"/>
          </w:divBdr>
        </w:div>
      </w:divsChild>
    </w:div>
    <w:div w:id="767114133">
      <w:bodyDiv w:val="1"/>
      <w:marLeft w:val="0"/>
      <w:marRight w:val="0"/>
      <w:marTop w:val="0"/>
      <w:marBottom w:val="0"/>
      <w:divBdr>
        <w:top w:val="none" w:sz="0" w:space="0" w:color="auto"/>
        <w:left w:val="none" w:sz="0" w:space="0" w:color="auto"/>
        <w:bottom w:val="none" w:sz="0" w:space="0" w:color="auto"/>
        <w:right w:val="none" w:sz="0" w:space="0" w:color="auto"/>
      </w:divBdr>
      <w:divsChild>
        <w:div w:id="1898469582">
          <w:marLeft w:val="0"/>
          <w:marRight w:val="0"/>
          <w:marTop w:val="0"/>
          <w:marBottom w:val="0"/>
          <w:divBdr>
            <w:top w:val="none" w:sz="0" w:space="0" w:color="auto"/>
            <w:left w:val="none" w:sz="0" w:space="0" w:color="auto"/>
            <w:bottom w:val="none" w:sz="0" w:space="0" w:color="auto"/>
            <w:right w:val="none" w:sz="0" w:space="0" w:color="auto"/>
          </w:divBdr>
        </w:div>
        <w:div w:id="2084136831">
          <w:marLeft w:val="0"/>
          <w:marRight w:val="0"/>
          <w:marTop w:val="0"/>
          <w:marBottom w:val="0"/>
          <w:divBdr>
            <w:top w:val="none" w:sz="0" w:space="0" w:color="auto"/>
            <w:left w:val="none" w:sz="0" w:space="0" w:color="auto"/>
            <w:bottom w:val="none" w:sz="0" w:space="0" w:color="auto"/>
            <w:right w:val="none" w:sz="0" w:space="0" w:color="auto"/>
          </w:divBdr>
        </w:div>
        <w:div w:id="695889527">
          <w:marLeft w:val="0"/>
          <w:marRight w:val="0"/>
          <w:marTop w:val="0"/>
          <w:marBottom w:val="0"/>
          <w:divBdr>
            <w:top w:val="none" w:sz="0" w:space="0" w:color="auto"/>
            <w:left w:val="none" w:sz="0" w:space="0" w:color="auto"/>
            <w:bottom w:val="none" w:sz="0" w:space="0" w:color="auto"/>
            <w:right w:val="none" w:sz="0" w:space="0" w:color="auto"/>
          </w:divBdr>
        </w:div>
        <w:div w:id="1777555218">
          <w:marLeft w:val="0"/>
          <w:marRight w:val="0"/>
          <w:marTop w:val="0"/>
          <w:marBottom w:val="0"/>
          <w:divBdr>
            <w:top w:val="none" w:sz="0" w:space="0" w:color="auto"/>
            <w:left w:val="none" w:sz="0" w:space="0" w:color="auto"/>
            <w:bottom w:val="none" w:sz="0" w:space="0" w:color="auto"/>
            <w:right w:val="none" w:sz="0" w:space="0" w:color="auto"/>
          </w:divBdr>
        </w:div>
        <w:div w:id="19473636">
          <w:marLeft w:val="0"/>
          <w:marRight w:val="0"/>
          <w:marTop w:val="0"/>
          <w:marBottom w:val="0"/>
          <w:divBdr>
            <w:top w:val="none" w:sz="0" w:space="0" w:color="auto"/>
            <w:left w:val="none" w:sz="0" w:space="0" w:color="auto"/>
            <w:bottom w:val="none" w:sz="0" w:space="0" w:color="auto"/>
            <w:right w:val="none" w:sz="0" w:space="0" w:color="auto"/>
          </w:divBdr>
        </w:div>
        <w:div w:id="1263293558">
          <w:marLeft w:val="0"/>
          <w:marRight w:val="0"/>
          <w:marTop w:val="0"/>
          <w:marBottom w:val="0"/>
          <w:divBdr>
            <w:top w:val="none" w:sz="0" w:space="0" w:color="auto"/>
            <w:left w:val="none" w:sz="0" w:space="0" w:color="auto"/>
            <w:bottom w:val="none" w:sz="0" w:space="0" w:color="auto"/>
            <w:right w:val="none" w:sz="0" w:space="0" w:color="auto"/>
          </w:divBdr>
        </w:div>
        <w:div w:id="1562983660">
          <w:marLeft w:val="0"/>
          <w:marRight w:val="0"/>
          <w:marTop w:val="0"/>
          <w:marBottom w:val="0"/>
          <w:divBdr>
            <w:top w:val="none" w:sz="0" w:space="0" w:color="auto"/>
            <w:left w:val="none" w:sz="0" w:space="0" w:color="auto"/>
            <w:bottom w:val="none" w:sz="0" w:space="0" w:color="auto"/>
            <w:right w:val="none" w:sz="0" w:space="0" w:color="auto"/>
          </w:divBdr>
        </w:div>
        <w:div w:id="1357151042">
          <w:marLeft w:val="0"/>
          <w:marRight w:val="0"/>
          <w:marTop w:val="0"/>
          <w:marBottom w:val="0"/>
          <w:divBdr>
            <w:top w:val="none" w:sz="0" w:space="0" w:color="auto"/>
            <w:left w:val="none" w:sz="0" w:space="0" w:color="auto"/>
            <w:bottom w:val="none" w:sz="0" w:space="0" w:color="auto"/>
            <w:right w:val="none" w:sz="0" w:space="0" w:color="auto"/>
          </w:divBdr>
        </w:div>
        <w:div w:id="1220480276">
          <w:marLeft w:val="0"/>
          <w:marRight w:val="0"/>
          <w:marTop w:val="0"/>
          <w:marBottom w:val="0"/>
          <w:divBdr>
            <w:top w:val="none" w:sz="0" w:space="0" w:color="auto"/>
            <w:left w:val="none" w:sz="0" w:space="0" w:color="auto"/>
            <w:bottom w:val="none" w:sz="0" w:space="0" w:color="auto"/>
            <w:right w:val="none" w:sz="0" w:space="0" w:color="auto"/>
          </w:divBdr>
        </w:div>
        <w:div w:id="922497835">
          <w:marLeft w:val="0"/>
          <w:marRight w:val="0"/>
          <w:marTop w:val="0"/>
          <w:marBottom w:val="0"/>
          <w:divBdr>
            <w:top w:val="none" w:sz="0" w:space="0" w:color="auto"/>
            <w:left w:val="none" w:sz="0" w:space="0" w:color="auto"/>
            <w:bottom w:val="none" w:sz="0" w:space="0" w:color="auto"/>
            <w:right w:val="none" w:sz="0" w:space="0" w:color="auto"/>
          </w:divBdr>
        </w:div>
        <w:div w:id="282854143">
          <w:marLeft w:val="0"/>
          <w:marRight w:val="0"/>
          <w:marTop w:val="0"/>
          <w:marBottom w:val="0"/>
          <w:divBdr>
            <w:top w:val="none" w:sz="0" w:space="0" w:color="auto"/>
            <w:left w:val="none" w:sz="0" w:space="0" w:color="auto"/>
            <w:bottom w:val="none" w:sz="0" w:space="0" w:color="auto"/>
            <w:right w:val="none" w:sz="0" w:space="0" w:color="auto"/>
          </w:divBdr>
        </w:div>
        <w:div w:id="44063515">
          <w:marLeft w:val="0"/>
          <w:marRight w:val="0"/>
          <w:marTop w:val="0"/>
          <w:marBottom w:val="0"/>
          <w:divBdr>
            <w:top w:val="none" w:sz="0" w:space="0" w:color="auto"/>
            <w:left w:val="none" w:sz="0" w:space="0" w:color="auto"/>
            <w:bottom w:val="none" w:sz="0" w:space="0" w:color="auto"/>
            <w:right w:val="none" w:sz="0" w:space="0" w:color="auto"/>
          </w:divBdr>
        </w:div>
        <w:div w:id="910163987">
          <w:marLeft w:val="0"/>
          <w:marRight w:val="0"/>
          <w:marTop w:val="0"/>
          <w:marBottom w:val="0"/>
          <w:divBdr>
            <w:top w:val="none" w:sz="0" w:space="0" w:color="auto"/>
            <w:left w:val="none" w:sz="0" w:space="0" w:color="auto"/>
            <w:bottom w:val="none" w:sz="0" w:space="0" w:color="auto"/>
            <w:right w:val="none" w:sz="0" w:space="0" w:color="auto"/>
          </w:divBdr>
        </w:div>
        <w:div w:id="1742099855">
          <w:marLeft w:val="0"/>
          <w:marRight w:val="0"/>
          <w:marTop w:val="0"/>
          <w:marBottom w:val="0"/>
          <w:divBdr>
            <w:top w:val="none" w:sz="0" w:space="0" w:color="auto"/>
            <w:left w:val="none" w:sz="0" w:space="0" w:color="auto"/>
            <w:bottom w:val="none" w:sz="0" w:space="0" w:color="auto"/>
            <w:right w:val="none" w:sz="0" w:space="0" w:color="auto"/>
          </w:divBdr>
        </w:div>
        <w:div w:id="2017345346">
          <w:marLeft w:val="0"/>
          <w:marRight w:val="0"/>
          <w:marTop w:val="0"/>
          <w:marBottom w:val="0"/>
          <w:divBdr>
            <w:top w:val="none" w:sz="0" w:space="0" w:color="auto"/>
            <w:left w:val="none" w:sz="0" w:space="0" w:color="auto"/>
            <w:bottom w:val="none" w:sz="0" w:space="0" w:color="auto"/>
            <w:right w:val="none" w:sz="0" w:space="0" w:color="auto"/>
          </w:divBdr>
        </w:div>
        <w:div w:id="1759600783">
          <w:marLeft w:val="0"/>
          <w:marRight w:val="0"/>
          <w:marTop w:val="0"/>
          <w:marBottom w:val="0"/>
          <w:divBdr>
            <w:top w:val="none" w:sz="0" w:space="0" w:color="auto"/>
            <w:left w:val="none" w:sz="0" w:space="0" w:color="auto"/>
            <w:bottom w:val="none" w:sz="0" w:space="0" w:color="auto"/>
            <w:right w:val="none" w:sz="0" w:space="0" w:color="auto"/>
          </w:divBdr>
        </w:div>
        <w:div w:id="1811821709">
          <w:marLeft w:val="0"/>
          <w:marRight w:val="0"/>
          <w:marTop w:val="0"/>
          <w:marBottom w:val="0"/>
          <w:divBdr>
            <w:top w:val="none" w:sz="0" w:space="0" w:color="auto"/>
            <w:left w:val="none" w:sz="0" w:space="0" w:color="auto"/>
            <w:bottom w:val="none" w:sz="0" w:space="0" w:color="auto"/>
            <w:right w:val="none" w:sz="0" w:space="0" w:color="auto"/>
          </w:divBdr>
        </w:div>
      </w:divsChild>
    </w:div>
    <w:div w:id="883054981">
      <w:bodyDiv w:val="1"/>
      <w:marLeft w:val="0"/>
      <w:marRight w:val="0"/>
      <w:marTop w:val="0"/>
      <w:marBottom w:val="0"/>
      <w:divBdr>
        <w:top w:val="none" w:sz="0" w:space="0" w:color="auto"/>
        <w:left w:val="none" w:sz="0" w:space="0" w:color="auto"/>
        <w:bottom w:val="none" w:sz="0" w:space="0" w:color="auto"/>
        <w:right w:val="none" w:sz="0" w:space="0" w:color="auto"/>
      </w:divBdr>
    </w:div>
    <w:div w:id="890074457">
      <w:bodyDiv w:val="1"/>
      <w:marLeft w:val="0"/>
      <w:marRight w:val="0"/>
      <w:marTop w:val="0"/>
      <w:marBottom w:val="0"/>
      <w:divBdr>
        <w:top w:val="none" w:sz="0" w:space="0" w:color="auto"/>
        <w:left w:val="none" w:sz="0" w:space="0" w:color="auto"/>
        <w:bottom w:val="none" w:sz="0" w:space="0" w:color="auto"/>
        <w:right w:val="none" w:sz="0" w:space="0" w:color="auto"/>
      </w:divBdr>
      <w:divsChild>
        <w:div w:id="2050839106">
          <w:marLeft w:val="0"/>
          <w:marRight w:val="0"/>
          <w:marTop w:val="0"/>
          <w:marBottom w:val="0"/>
          <w:divBdr>
            <w:top w:val="none" w:sz="0" w:space="0" w:color="auto"/>
            <w:left w:val="none" w:sz="0" w:space="0" w:color="auto"/>
            <w:bottom w:val="none" w:sz="0" w:space="0" w:color="auto"/>
            <w:right w:val="none" w:sz="0" w:space="0" w:color="auto"/>
          </w:divBdr>
        </w:div>
        <w:div w:id="1276711174">
          <w:marLeft w:val="0"/>
          <w:marRight w:val="0"/>
          <w:marTop w:val="0"/>
          <w:marBottom w:val="0"/>
          <w:divBdr>
            <w:top w:val="none" w:sz="0" w:space="0" w:color="auto"/>
            <w:left w:val="none" w:sz="0" w:space="0" w:color="auto"/>
            <w:bottom w:val="none" w:sz="0" w:space="0" w:color="auto"/>
            <w:right w:val="none" w:sz="0" w:space="0" w:color="auto"/>
          </w:divBdr>
        </w:div>
      </w:divsChild>
    </w:div>
    <w:div w:id="903679147">
      <w:bodyDiv w:val="1"/>
      <w:marLeft w:val="0"/>
      <w:marRight w:val="0"/>
      <w:marTop w:val="0"/>
      <w:marBottom w:val="0"/>
      <w:divBdr>
        <w:top w:val="none" w:sz="0" w:space="0" w:color="auto"/>
        <w:left w:val="none" w:sz="0" w:space="0" w:color="auto"/>
        <w:bottom w:val="none" w:sz="0" w:space="0" w:color="auto"/>
        <w:right w:val="none" w:sz="0" w:space="0" w:color="auto"/>
      </w:divBdr>
      <w:divsChild>
        <w:div w:id="493491830">
          <w:marLeft w:val="0"/>
          <w:marRight w:val="0"/>
          <w:marTop w:val="0"/>
          <w:marBottom w:val="0"/>
          <w:divBdr>
            <w:top w:val="none" w:sz="0" w:space="0" w:color="auto"/>
            <w:left w:val="none" w:sz="0" w:space="0" w:color="auto"/>
            <w:bottom w:val="none" w:sz="0" w:space="0" w:color="auto"/>
            <w:right w:val="none" w:sz="0" w:space="0" w:color="auto"/>
          </w:divBdr>
        </w:div>
        <w:div w:id="922570000">
          <w:marLeft w:val="0"/>
          <w:marRight w:val="0"/>
          <w:marTop w:val="0"/>
          <w:marBottom w:val="0"/>
          <w:divBdr>
            <w:top w:val="none" w:sz="0" w:space="0" w:color="auto"/>
            <w:left w:val="none" w:sz="0" w:space="0" w:color="auto"/>
            <w:bottom w:val="none" w:sz="0" w:space="0" w:color="auto"/>
            <w:right w:val="none" w:sz="0" w:space="0" w:color="auto"/>
          </w:divBdr>
        </w:div>
        <w:div w:id="2081368348">
          <w:marLeft w:val="0"/>
          <w:marRight w:val="0"/>
          <w:marTop w:val="0"/>
          <w:marBottom w:val="0"/>
          <w:divBdr>
            <w:top w:val="none" w:sz="0" w:space="0" w:color="auto"/>
            <w:left w:val="none" w:sz="0" w:space="0" w:color="auto"/>
            <w:bottom w:val="none" w:sz="0" w:space="0" w:color="auto"/>
            <w:right w:val="none" w:sz="0" w:space="0" w:color="auto"/>
          </w:divBdr>
        </w:div>
        <w:div w:id="991643493">
          <w:marLeft w:val="0"/>
          <w:marRight w:val="0"/>
          <w:marTop w:val="0"/>
          <w:marBottom w:val="0"/>
          <w:divBdr>
            <w:top w:val="none" w:sz="0" w:space="0" w:color="auto"/>
            <w:left w:val="none" w:sz="0" w:space="0" w:color="auto"/>
            <w:bottom w:val="none" w:sz="0" w:space="0" w:color="auto"/>
            <w:right w:val="none" w:sz="0" w:space="0" w:color="auto"/>
          </w:divBdr>
        </w:div>
        <w:div w:id="2114474551">
          <w:marLeft w:val="0"/>
          <w:marRight w:val="0"/>
          <w:marTop w:val="0"/>
          <w:marBottom w:val="0"/>
          <w:divBdr>
            <w:top w:val="none" w:sz="0" w:space="0" w:color="auto"/>
            <w:left w:val="none" w:sz="0" w:space="0" w:color="auto"/>
            <w:bottom w:val="none" w:sz="0" w:space="0" w:color="auto"/>
            <w:right w:val="none" w:sz="0" w:space="0" w:color="auto"/>
          </w:divBdr>
        </w:div>
      </w:divsChild>
    </w:div>
    <w:div w:id="1023479071">
      <w:bodyDiv w:val="1"/>
      <w:marLeft w:val="0"/>
      <w:marRight w:val="0"/>
      <w:marTop w:val="0"/>
      <w:marBottom w:val="0"/>
      <w:divBdr>
        <w:top w:val="none" w:sz="0" w:space="0" w:color="auto"/>
        <w:left w:val="none" w:sz="0" w:space="0" w:color="auto"/>
        <w:bottom w:val="none" w:sz="0" w:space="0" w:color="auto"/>
        <w:right w:val="none" w:sz="0" w:space="0" w:color="auto"/>
      </w:divBdr>
    </w:div>
    <w:div w:id="1096440063">
      <w:bodyDiv w:val="1"/>
      <w:marLeft w:val="0"/>
      <w:marRight w:val="0"/>
      <w:marTop w:val="0"/>
      <w:marBottom w:val="0"/>
      <w:divBdr>
        <w:top w:val="none" w:sz="0" w:space="0" w:color="auto"/>
        <w:left w:val="none" w:sz="0" w:space="0" w:color="auto"/>
        <w:bottom w:val="none" w:sz="0" w:space="0" w:color="auto"/>
        <w:right w:val="none" w:sz="0" w:space="0" w:color="auto"/>
      </w:divBdr>
      <w:divsChild>
        <w:div w:id="1820422807">
          <w:blockQuote w:val="1"/>
          <w:marLeft w:val="0"/>
          <w:marRight w:val="0"/>
          <w:marTop w:val="0"/>
          <w:marBottom w:val="320"/>
          <w:divBdr>
            <w:top w:val="single" w:sz="2" w:space="0" w:color="E6E6E6"/>
            <w:left w:val="single" w:sz="2" w:space="0" w:color="E6E6E6"/>
            <w:bottom w:val="single" w:sz="2" w:space="0" w:color="E6E6E6"/>
            <w:right w:val="single" w:sz="2" w:space="0" w:color="E6E6E6"/>
          </w:divBdr>
        </w:div>
      </w:divsChild>
    </w:div>
    <w:div w:id="1168523007">
      <w:bodyDiv w:val="1"/>
      <w:marLeft w:val="0"/>
      <w:marRight w:val="0"/>
      <w:marTop w:val="0"/>
      <w:marBottom w:val="0"/>
      <w:divBdr>
        <w:top w:val="none" w:sz="0" w:space="0" w:color="auto"/>
        <w:left w:val="none" w:sz="0" w:space="0" w:color="auto"/>
        <w:bottom w:val="none" w:sz="0" w:space="0" w:color="auto"/>
        <w:right w:val="none" w:sz="0" w:space="0" w:color="auto"/>
      </w:divBdr>
      <w:divsChild>
        <w:div w:id="619724049">
          <w:marLeft w:val="0"/>
          <w:marRight w:val="0"/>
          <w:marTop w:val="0"/>
          <w:marBottom w:val="0"/>
          <w:divBdr>
            <w:top w:val="none" w:sz="0" w:space="0" w:color="auto"/>
            <w:left w:val="none" w:sz="0" w:space="0" w:color="auto"/>
            <w:bottom w:val="none" w:sz="0" w:space="0" w:color="auto"/>
            <w:right w:val="none" w:sz="0" w:space="0" w:color="auto"/>
          </w:divBdr>
        </w:div>
        <w:div w:id="1066799432">
          <w:marLeft w:val="0"/>
          <w:marRight w:val="0"/>
          <w:marTop w:val="0"/>
          <w:marBottom w:val="0"/>
          <w:divBdr>
            <w:top w:val="none" w:sz="0" w:space="0" w:color="auto"/>
            <w:left w:val="none" w:sz="0" w:space="0" w:color="auto"/>
            <w:bottom w:val="none" w:sz="0" w:space="0" w:color="auto"/>
            <w:right w:val="none" w:sz="0" w:space="0" w:color="auto"/>
          </w:divBdr>
        </w:div>
        <w:div w:id="218520452">
          <w:marLeft w:val="0"/>
          <w:marRight w:val="0"/>
          <w:marTop w:val="0"/>
          <w:marBottom w:val="0"/>
          <w:divBdr>
            <w:top w:val="none" w:sz="0" w:space="0" w:color="auto"/>
            <w:left w:val="none" w:sz="0" w:space="0" w:color="auto"/>
            <w:bottom w:val="none" w:sz="0" w:space="0" w:color="auto"/>
            <w:right w:val="none" w:sz="0" w:space="0" w:color="auto"/>
          </w:divBdr>
        </w:div>
        <w:div w:id="1839342906">
          <w:marLeft w:val="0"/>
          <w:marRight w:val="0"/>
          <w:marTop w:val="0"/>
          <w:marBottom w:val="0"/>
          <w:divBdr>
            <w:top w:val="none" w:sz="0" w:space="0" w:color="auto"/>
            <w:left w:val="none" w:sz="0" w:space="0" w:color="auto"/>
            <w:bottom w:val="none" w:sz="0" w:space="0" w:color="auto"/>
            <w:right w:val="none" w:sz="0" w:space="0" w:color="auto"/>
          </w:divBdr>
        </w:div>
      </w:divsChild>
    </w:div>
    <w:div w:id="1193616626">
      <w:bodyDiv w:val="1"/>
      <w:marLeft w:val="0"/>
      <w:marRight w:val="0"/>
      <w:marTop w:val="0"/>
      <w:marBottom w:val="0"/>
      <w:divBdr>
        <w:top w:val="none" w:sz="0" w:space="0" w:color="auto"/>
        <w:left w:val="none" w:sz="0" w:space="0" w:color="auto"/>
        <w:bottom w:val="none" w:sz="0" w:space="0" w:color="auto"/>
        <w:right w:val="none" w:sz="0" w:space="0" w:color="auto"/>
      </w:divBdr>
      <w:divsChild>
        <w:div w:id="337001512">
          <w:marLeft w:val="0"/>
          <w:marRight w:val="0"/>
          <w:marTop w:val="0"/>
          <w:marBottom w:val="0"/>
          <w:divBdr>
            <w:top w:val="none" w:sz="0" w:space="0" w:color="auto"/>
            <w:left w:val="none" w:sz="0" w:space="0" w:color="auto"/>
            <w:bottom w:val="none" w:sz="0" w:space="0" w:color="auto"/>
            <w:right w:val="none" w:sz="0" w:space="0" w:color="auto"/>
          </w:divBdr>
        </w:div>
      </w:divsChild>
    </w:div>
    <w:div w:id="1202091633">
      <w:bodyDiv w:val="1"/>
      <w:marLeft w:val="0"/>
      <w:marRight w:val="0"/>
      <w:marTop w:val="0"/>
      <w:marBottom w:val="0"/>
      <w:divBdr>
        <w:top w:val="none" w:sz="0" w:space="0" w:color="auto"/>
        <w:left w:val="none" w:sz="0" w:space="0" w:color="auto"/>
        <w:bottom w:val="none" w:sz="0" w:space="0" w:color="auto"/>
        <w:right w:val="none" w:sz="0" w:space="0" w:color="auto"/>
      </w:divBdr>
    </w:div>
    <w:div w:id="1225601869">
      <w:bodyDiv w:val="1"/>
      <w:marLeft w:val="0"/>
      <w:marRight w:val="0"/>
      <w:marTop w:val="0"/>
      <w:marBottom w:val="0"/>
      <w:divBdr>
        <w:top w:val="none" w:sz="0" w:space="0" w:color="auto"/>
        <w:left w:val="none" w:sz="0" w:space="0" w:color="auto"/>
        <w:bottom w:val="none" w:sz="0" w:space="0" w:color="auto"/>
        <w:right w:val="none" w:sz="0" w:space="0" w:color="auto"/>
      </w:divBdr>
    </w:div>
    <w:div w:id="1282491633">
      <w:bodyDiv w:val="1"/>
      <w:marLeft w:val="0"/>
      <w:marRight w:val="0"/>
      <w:marTop w:val="0"/>
      <w:marBottom w:val="0"/>
      <w:divBdr>
        <w:top w:val="none" w:sz="0" w:space="0" w:color="auto"/>
        <w:left w:val="none" w:sz="0" w:space="0" w:color="auto"/>
        <w:bottom w:val="none" w:sz="0" w:space="0" w:color="auto"/>
        <w:right w:val="none" w:sz="0" w:space="0" w:color="auto"/>
      </w:divBdr>
    </w:div>
    <w:div w:id="1318074717">
      <w:bodyDiv w:val="1"/>
      <w:marLeft w:val="0"/>
      <w:marRight w:val="0"/>
      <w:marTop w:val="0"/>
      <w:marBottom w:val="0"/>
      <w:divBdr>
        <w:top w:val="none" w:sz="0" w:space="0" w:color="auto"/>
        <w:left w:val="none" w:sz="0" w:space="0" w:color="auto"/>
        <w:bottom w:val="none" w:sz="0" w:space="0" w:color="auto"/>
        <w:right w:val="none" w:sz="0" w:space="0" w:color="auto"/>
      </w:divBdr>
      <w:divsChild>
        <w:div w:id="1658995508">
          <w:marLeft w:val="0"/>
          <w:marRight w:val="0"/>
          <w:marTop w:val="0"/>
          <w:marBottom w:val="0"/>
          <w:divBdr>
            <w:top w:val="none" w:sz="0" w:space="0" w:color="auto"/>
            <w:left w:val="none" w:sz="0" w:space="0" w:color="auto"/>
            <w:bottom w:val="none" w:sz="0" w:space="0" w:color="auto"/>
            <w:right w:val="none" w:sz="0" w:space="0" w:color="auto"/>
          </w:divBdr>
        </w:div>
        <w:div w:id="1067728298">
          <w:marLeft w:val="0"/>
          <w:marRight w:val="0"/>
          <w:marTop w:val="0"/>
          <w:marBottom w:val="0"/>
          <w:divBdr>
            <w:top w:val="none" w:sz="0" w:space="0" w:color="auto"/>
            <w:left w:val="none" w:sz="0" w:space="0" w:color="auto"/>
            <w:bottom w:val="none" w:sz="0" w:space="0" w:color="auto"/>
            <w:right w:val="none" w:sz="0" w:space="0" w:color="auto"/>
          </w:divBdr>
        </w:div>
        <w:div w:id="1177843956">
          <w:marLeft w:val="0"/>
          <w:marRight w:val="0"/>
          <w:marTop w:val="0"/>
          <w:marBottom w:val="0"/>
          <w:divBdr>
            <w:top w:val="none" w:sz="0" w:space="0" w:color="auto"/>
            <w:left w:val="none" w:sz="0" w:space="0" w:color="auto"/>
            <w:bottom w:val="none" w:sz="0" w:space="0" w:color="auto"/>
            <w:right w:val="none" w:sz="0" w:space="0" w:color="auto"/>
          </w:divBdr>
        </w:div>
        <w:div w:id="1639991097">
          <w:marLeft w:val="0"/>
          <w:marRight w:val="0"/>
          <w:marTop w:val="0"/>
          <w:marBottom w:val="0"/>
          <w:divBdr>
            <w:top w:val="none" w:sz="0" w:space="0" w:color="auto"/>
            <w:left w:val="none" w:sz="0" w:space="0" w:color="auto"/>
            <w:bottom w:val="none" w:sz="0" w:space="0" w:color="auto"/>
            <w:right w:val="none" w:sz="0" w:space="0" w:color="auto"/>
          </w:divBdr>
        </w:div>
        <w:div w:id="1869564080">
          <w:marLeft w:val="0"/>
          <w:marRight w:val="0"/>
          <w:marTop w:val="0"/>
          <w:marBottom w:val="0"/>
          <w:divBdr>
            <w:top w:val="none" w:sz="0" w:space="0" w:color="auto"/>
            <w:left w:val="none" w:sz="0" w:space="0" w:color="auto"/>
            <w:bottom w:val="none" w:sz="0" w:space="0" w:color="auto"/>
            <w:right w:val="none" w:sz="0" w:space="0" w:color="auto"/>
          </w:divBdr>
        </w:div>
        <w:div w:id="629939198">
          <w:marLeft w:val="0"/>
          <w:marRight w:val="0"/>
          <w:marTop w:val="0"/>
          <w:marBottom w:val="0"/>
          <w:divBdr>
            <w:top w:val="none" w:sz="0" w:space="0" w:color="auto"/>
            <w:left w:val="none" w:sz="0" w:space="0" w:color="auto"/>
            <w:bottom w:val="none" w:sz="0" w:space="0" w:color="auto"/>
            <w:right w:val="none" w:sz="0" w:space="0" w:color="auto"/>
          </w:divBdr>
        </w:div>
        <w:div w:id="1818912338">
          <w:marLeft w:val="0"/>
          <w:marRight w:val="0"/>
          <w:marTop w:val="0"/>
          <w:marBottom w:val="0"/>
          <w:divBdr>
            <w:top w:val="none" w:sz="0" w:space="0" w:color="auto"/>
            <w:left w:val="none" w:sz="0" w:space="0" w:color="auto"/>
            <w:bottom w:val="none" w:sz="0" w:space="0" w:color="auto"/>
            <w:right w:val="none" w:sz="0" w:space="0" w:color="auto"/>
          </w:divBdr>
        </w:div>
        <w:div w:id="2002805569">
          <w:marLeft w:val="0"/>
          <w:marRight w:val="0"/>
          <w:marTop w:val="0"/>
          <w:marBottom w:val="0"/>
          <w:divBdr>
            <w:top w:val="none" w:sz="0" w:space="0" w:color="auto"/>
            <w:left w:val="none" w:sz="0" w:space="0" w:color="auto"/>
            <w:bottom w:val="none" w:sz="0" w:space="0" w:color="auto"/>
            <w:right w:val="none" w:sz="0" w:space="0" w:color="auto"/>
          </w:divBdr>
        </w:div>
        <w:div w:id="1225793230">
          <w:marLeft w:val="0"/>
          <w:marRight w:val="0"/>
          <w:marTop w:val="0"/>
          <w:marBottom w:val="0"/>
          <w:divBdr>
            <w:top w:val="none" w:sz="0" w:space="0" w:color="auto"/>
            <w:left w:val="none" w:sz="0" w:space="0" w:color="auto"/>
            <w:bottom w:val="none" w:sz="0" w:space="0" w:color="auto"/>
            <w:right w:val="none" w:sz="0" w:space="0" w:color="auto"/>
          </w:divBdr>
        </w:div>
        <w:div w:id="1558977062">
          <w:marLeft w:val="0"/>
          <w:marRight w:val="0"/>
          <w:marTop w:val="0"/>
          <w:marBottom w:val="0"/>
          <w:divBdr>
            <w:top w:val="none" w:sz="0" w:space="0" w:color="auto"/>
            <w:left w:val="none" w:sz="0" w:space="0" w:color="auto"/>
            <w:bottom w:val="none" w:sz="0" w:space="0" w:color="auto"/>
            <w:right w:val="none" w:sz="0" w:space="0" w:color="auto"/>
          </w:divBdr>
        </w:div>
        <w:div w:id="727917772">
          <w:marLeft w:val="0"/>
          <w:marRight w:val="0"/>
          <w:marTop w:val="0"/>
          <w:marBottom w:val="0"/>
          <w:divBdr>
            <w:top w:val="none" w:sz="0" w:space="0" w:color="auto"/>
            <w:left w:val="none" w:sz="0" w:space="0" w:color="auto"/>
            <w:bottom w:val="none" w:sz="0" w:space="0" w:color="auto"/>
            <w:right w:val="none" w:sz="0" w:space="0" w:color="auto"/>
          </w:divBdr>
        </w:div>
        <w:div w:id="1117987810">
          <w:marLeft w:val="0"/>
          <w:marRight w:val="0"/>
          <w:marTop w:val="0"/>
          <w:marBottom w:val="0"/>
          <w:divBdr>
            <w:top w:val="none" w:sz="0" w:space="0" w:color="auto"/>
            <w:left w:val="none" w:sz="0" w:space="0" w:color="auto"/>
            <w:bottom w:val="none" w:sz="0" w:space="0" w:color="auto"/>
            <w:right w:val="none" w:sz="0" w:space="0" w:color="auto"/>
          </w:divBdr>
        </w:div>
        <w:div w:id="437263297">
          <w:marLeft w:val="0"/>
          <w:marRight w:val="0"/>
          <w:marTop w:val="0"/>
          <w:marBottom w:val="0"/>
          <w:divBdr>
            <w:top w:val="none" w:sz="0" w:space="0" w:color="auto"/>
            <w:left w:val="none" w:sz="0" w:space="0" w:color="auto"/>
            <w:bottom w:val="none" w:sz="0" w:space="0" w:color="auto"/>
            <w:right w:val="none" w:sz="0" w:space="0" w:color="auto"/>
          </w:divBdr>
        </w:div>
        <w:div w:id="1301811493">
          <w:marLeft w:val="0"/>
          <w:marRight w:val="0"/>
          <w:marTop w:val="0"/>
          <w:marBottom w:val="0"/>
          <w:divBdr>
            <w:top w:val="none" w:sz="0" w:space="0" w:color="auto"/>
            <w:left w:val="none" w:sz="0" w:space="0" w:color="auto"/>
            <w:bottom w:val="none" w:sz="0" w:space="0" w:color="auto"/>
            <w:right w:val="none" w:sz="0" w:space="0" w:color="auto"/>
          </w:divBdr>
        </w:div>
        <w:div w:id="932740238">
          <w:marLeft w:val="0"/>
          <w:marRight w:val="0"/>
          <w:marTop w:val="0"/>
          <w:marBottom w:val="0"/>
          <w:divBdr>
            <w:top w:val="none" w:sz="0" w:space="0" w:color="auto"/>
            <w:left w:val="none" w:sz="0" w:space="0" w:color="auto"/>
            <w:bottom w:val="none" w:sz="0" w:space="0" w:color="auto"/>
            <w:right w:val="none" w:sz="0" w:space="0" w:color="auto"/>
          </w:divBdr>
        </w:div>
        <w:div w:id="2025934976">
          <w:marLeft w:val="0"/>
          <w:marRight w:val="0"/>
          <w:marTop w:val="0"/>
          <w:marBottom w:val="0"/>
          <w:divBdr>
            <w:top w:val="none" w:sz="0" w:space="0" w:color="auto"/>
            <w:left w:val="none" w:sz="0" w:space="0" w:color="auto"/>
            <w:bottom w:val="none" w:sz="0" w:space="0" w:color="auto"/>
            <w:right w:val="none" w:sz="0" w:space="0" w:color="auto"/>
          </w:divBdr>
        </w:div>
        <w:div w:id="1383747170">
          <w:marLeft w:val="0"/>
          <w:marRight w:val="0"/>
          <w:marTop w:val="0"/>
          <w:marBottom w:val="0"/>
          <w:divBdr>
            <w:top w:val="none" w:sz="0" w:space="0" w:color="auto"/>
            <w:left w:val="none" w:sz="0" w:space="0" w:color="auto"/>
            <w:bottom w:val="none" w:sz="0" w:space="0" w:color="auto"/>
            <w:right w:val="none" w:sz="0" w:space="0" w:color="auto"/>
          </w:divBdr>
        </w:div>
        <w:div w:id="325934896">
          <w:marLeft w:val="0"/>
          <w:marRight w:val="0"/>
          <w:marTop w:val="0"/>
          <w:marBottom w:val="0"/>
          <w:divBdr>
            <w:top w:val="none" w:sz="0" w:space="0" w:color="auto"/>
            <w:left w:val="none" w:sz="0" w:space="0" w:color="auto"/>
            <w:bottom w:val="none" w:sz="0" w:space="0" w:color="auto"/>
            <w:right w:val="none" w:sz="0" w:space="0" w:color="auto"/>
          </w:divBdr>
        </w:div>
        <w:div w:id="1329560437">
          <w:marLeft w:val="0"/>
          <w:marRight w:val="0"/>
          <w:marTop w:val="0"/>
          <w:marBottom w:val="0"/>
          <w:divBdr>
            <w:top w:val="none" w:sz="0" w:space="0" w:color="auto"/>
            <w:left w:val="none" w:sz="0" w:space="0" w:color="auto"/>
            <w:bottom w:val="none" w:sz="0" w:space="0" w:color="auto"/>
            <w:right w:val="none" w:sz="0" w:space="0" w:color="auto"/>
          </w:divBdr>
        </w:div>
        <w:div w:id="1482622087">
          <w:marLeft w:val="0"/>
          <w:marRight w:val="0"/>
          <w:marTop w:val="0"/>
          <w:marBottom w:val="0"/>
          <w:divBdr>
            <w:top w:val="none" w:sz="0" w:space="0" w:color="auto"/>
            <w:left w:val="none" w:sz="0" w:space="0" w:color="auto"/>
            <w:bottom w:val="none" w:sz="0" w:space="0" w:color="auto"/>
            <w:right w:val="none" w:sz="0" w:space="0" w:color="auto"/>
          </w:divBdr>
        </w:div>
        <w:div w:id="743183580">
          <w:marLeft w:val="0"/>
          <w:marRight w:val="0"/>
          <w:marTop w:val="0"/>
          <w:marBottom w:val="0"/>
          <w:divBdr>
            <w:top w:val="none" w:sz="0" w:space="0" w:color="auto"/>
            <w:left w:val="none" w:sz="0" w:space="0" w:color="auto"/>
            <w:bottom w:val="none" w:sz="0" w:space="0" w:color="auto"/>
            <w:right w:val="none" w:sz="0" w:space="0" w:color="auto"/>
          </w:divBdr>
        </w:div>
        <w:div w:id="1106147316">
          <w:marLeft w:val="0"/>
          <w:marRight w:val="0"/>
          <w:marTop w:val="0"/>
          <w:marBottom w:val="0"/>
          <w:divBdr>
            <w:top w:val="none" w:sz="0" w:space="0" w:color="auto"/>
            <w:left w:val="none" w:sz="0" w:space="0" w:color="auto"/>
            <w:bottom w:val="none" w:sz="0" w:space="0" w:color="auto"/>
            <w:right w:val="none" w:sz="0" w:space="0" w:color="auto"/>
          </w:divBdr>
        </w:div>
        <w:div w:id="2018774990">
          <w:marLeft w:val="0"/>
          <w:marRight w:val="0"/>
          <w:marTop w:val="0"/>
          <w:marBottom w:val="0"/>
          <w:divBdr>
            <w:top w:val="none" w:sz="0" w:space="0" w:color="auto"/>
            <w:left w:val="none" w:sz="0" w:space="0" w:color="auto"/>
            <w:bottom w:val="none" w:sz="0" w:space="0" w:color="auto"/>
            <w:right w:val="none" w:sz="0" w:space="0" w:color="auto"/>
          </w:divBdr>
        </w:div>
      </w:divsChild>
    </w:div>
    <w:div w:id="1323385750">
      <w:bodyDiv w:val="1"/>
      <w:marLeft w:val="0"/>
      <w:marRight w:val="0"/>
      <w:marTop w:val="0"/>
      <w:marBottom w:val="0"/>
      <w:divBdr>
        <w:top w:val="none" w:sz="0" w:space="0" w:color="auto"/>
        <w:left w:val="none" w:sz="0" w:space="0" w:color="auto"/>
        <w:bottom w:val="none" w:sz="0" w:space="0" w:color="auto"/>
        <w:right w:val="none" w:sz="0" w:space="0" w:color="auto"/>
      </w:divBdr>
    </w:div>
    <w:div w:id="1352487592">
      <w:bodyDiv w:val="1"/>
      <w:marLeft w:val="0"/>
      <w:marRight w:val="0"/>
      <w:marTop w:val="0"/>
      <w:marBottom w:val="0"/>
      <w:divBdr>
        <w:top w:val="none" w:sz="0" w:space="0" w:color="auto"/>
        <w:left w:val="none" w:sz="0" w:space="0" w:color="auto"/>
        <w:bottom w:val="none" w:sz="0" w:space="0" w:color="auto"/>
        <w:right w:val="none" w:sz="0" w:space="0" w:color="auto"/>
      </w:divBdr>
    </w:div>
    <w:div w:id="1377120460">
      <w:bodyDiv w:val="1"/>
      <w:marLeft w:val="0"/>
      <w:marRight w:val="0"/>
      <w:marTop w:val="0"/>
      <w:marBottom w:val="0"/>
      <w:divBdr>
        <w:top w:val="none" w:sz="0" w:space="0" w:color="auto"/>
        <w:left w:val="none" w:sz="0" w:space="0" w:color="auto"/>
        <w:bottom w:val="none" w:sz="0" w:space="0" w:color="auto"/>
        <w:right w:val="none" w:sz="0" w:space="0" w:color="auto"/>
      </w:divBdr>
      <w:divsChild>
        <w:div w:id="182207120">
          <w:marLeft w:val="0"/>
          <w:marRight w:val="0"/>
          <w:marTop w:val="0"/>
          <w:marBottom w:val="0"/>
          <w:divBdr>
            <w:top w:val="none" w:sz="0" w:space="0" w:color="auto"/>
            <w:left w:val="none" w:sz="0" w:space="0" w:color="auto"/>
            <w:bottom w:val="none" w:sz="0" w:space="0" w:color="auto"/>
            <w:right w:val="none" w:sz="0" w:space="0" w:color="auto"/>
          </w:divBdr>
        </w:div>
        <w:div w:id="658728756">
          <w:marLeft w:val="0"/>
          <w:marRight w:val="0"/>
          <w:marTop w:val="0"/>
          <w:marBottom w:val="0"/>
          <w:divBdr>
            <w:top w:val="none" w:sz="0" w:space="0" w:color="auto"/>
            <w:left w:val="none" w:sz="0" w:space="0" w:color="auto"/>
            <w:bottom w:val="none" w:sz="0" w:space="0" w:color="auto"/>
            <w:right w:val="none" w:sz="0" w:space="0" w:color="auto"/>
          </w:divBdr>
        </w:div>
        <w:div w:id="1307707959">
          <w:marLeft w:val="0"/>
          <w:marRight w:val="0"/>
          <w:marTop w:val="0"/>
          <w:marBottom w:val="0"/>
          <w:divBdr>
            <w:top w:val="none" w:sz="0" w:space="0" w:color="auto"/>
            <w:left w:val="none" w:sz="0" w:space="0" w:color="auto"/>
            <w:bottom w:val="none" w:sz="0" w:space="0" w:color="auto"/>
            <w:right w:val="none" w:sz="0" w:space="0" w:color="auto"/>
          </w:divBdr>
        </w:div>
        <w:div w:id="1864897936">
          <w:marLeft w:val="0"/>
          <w:marRight w:val="0"/>
          <w:marTop w:val="0"/>
          <w:marBottom w:val="0"/>
          <w:divBdr>
            <w:top w:val="none" w:sz="0" w:space="0" w:color="auto"/>
            <w:left w:val="none" w:sz="0" w:space="0" w:color="auto"/>
            <w:bottom w:val="none" w:sz="0" w:space="0" w:color="auto"/>
            <w:right w:val="none" w:sz="0" w:space="0" w:color="auto"/>
          </w:divBdr>
        </w:div>
      </w:divsChild>
    </w:div>
    <w:div w:id="1396392781">
      <w:bodyDiv w:val="1"/>
      <w:marLeft w:val="0"/>
      <w:marRight w:val="0"/>
      <w:marTop w:val="0"/>
      <w:marBottom w:val="0"/>
      <w:divBdr>
        <w:top w:val="none" w:sz="0" w:space="0" w:color="auto"/>
        <w:left w:val="none" w:sz="0" w:space="0" w:color="auto"/>
        <w:bottom w:val="none" w:sz="0" w:space="0" w:color="auto"/>
        <w:right w:val="none" w:sz="0" w:space="0" w:color="auto"/>
      </w:divBdr>
      <w:divsChild>
        <w:div w:id="166751343">
          <w:marLeft w:val="0"/>
          <w:marRight w:val="0"/>
          <w:marTop w:val="0"/>
          <w:marBottom w:val="0"/>
          <w:divBdr>
            <w:top w:val="none" w:sz="0" w:space="0" w:color="auto"/>
            <w:left w:val="none" w:sz="0" w:space="0" w:color="auto"/>
            <w:bottom w:val="none" w:sz="0" w:space="0" w:color="auto"/>
            <w:right w:val="none" w:sz="0" w:space="0" w:color="auto"/>
          </w:divBdr>
        </w:div>
        <w:div w:id="133375651">
          <w:marLeft w:val="0"/>
          <w:marRight w:val="0"/>
          <w:marTop w:val="0"/>
          <w:marBottom w:val="0"/>
          <w:divBdr>
            <w:top w:val="none" w:sz="0" w:space="0" w:color="auto"/>
            <w:left w:val="none" w:sz="0" w:space="0" w:color="auto"/>
            <w:bottom w:val="none" w:sz="0" w:space="0" w:color="auto"/>
            <w:right w:val="none" w:sz="0" w:space="0" w:color="auto"/>
          </w:divBdr>
        </w:div>
      </w:divsChild>
    </w:div>
    <w:div w:id="1437366107">
      <w:bodyDiv w:val="1"/>
      <w:marLeft w:val="0"/>
      <w:marRight w:val="0"/>
      <w:marTop w:val="0"/>
      <w:marBottom w:val="0"/>
      <w:divBdr>
        <w:top w:val="none" w:sz="0" w:space="0" w:color="auto"/>
        <w:left w:val="none" w:sz="0" w:space="0" w:color="auto"/>
        <w:bottom w:val="none" w:sz="0" w:space="0" w:color="auto"/>
        <w:right w:val="none" w:sz="0" w:space="0" w:color="auto"/>
      </w:divBdr>
      <w:divsChild>
        <w:div w:id="1639265071">
          <w:marLeft w:val="0"/>
          <w:marRight w:val="0"/>
          <w:marTop w:val="0"/>
          <w:marBottom w:val="0"/>
          <w:divBdr>
            <w:top w:val="none" w:sz="0" w:space="0" w:color="auto"/>
            <w:left w:val="none" w:sz="0" w:space="0" w:color="auto"/>
            <w:bottom w:val="none" w:sz="0" w:space="0" w:color="auto"/>
            <w:right w:val="none" w:sz="0" w:space="0" w:color="auto"/>
          </w:divBdr>
        </w:div>
        <w:div w:id="693918175">
          <w:marLeft w:val="0"/>
          <w:marRight w:val="0"/>
          <w:marTop w:val="0"/>
          <w:marBottom w:val="0"/>
          <w:divBdr>
            <w:top w:val="none" w:sz="0" w:space="0" w:color="auto"/>
            <w:left w:val="none" w:sz="0" w:space="0" w:color="auto"/>
            <w:bottom w:val="none" w:sz="0" w:space="0" w:color="auto"/>
            <w:right w:val="none" w:sz="0" w:space="0" w:color="auto"/>
          </w:divBdr>
        </w:div>
      </w:divsChild>
    </w:div>
    <w:div w:id="1566185795">
      <w:bodyDiv w:val="1"/>
      <w:marLeft w:val="0"/>
      <w:marRight w:val="0"/>
      <w:marTop w:val="0"/>
      <w:marBottom w:val="0"/>
      <w:divBdr>
        <w:top w:val="none" w:sz="0" w:space="0" w:color="auto"/>
        <w:left w:val="none" w:sz="0" w:space="0" w:color="auto"/>
        <w:bottom w:val="none" w:sz="0" w:space="0" w:color="auto"/>
        <w:right w:val="none" w:sz="0" w:space="0" w:color="auto"/>
      </w:divBdr>
    </w:div>
    <w:div w:id="1620451894">
      <w:bodyDiv w:val="1"/>
      <w:marLeft w:val="0"/>
      <w:marRight w:val="0"/>
      <w:marTop w:val="0"/>
      <w:marBottom w:val="0"/>
      <w:divBdr>
        <w:top w:val="none" w:sz="0" w:space="0" w:color="auto"/>
        <w:left w:val="none" w:sz="0" w:space="0" w:color="auto"/>
        <w:bottom w:val="none" w:sz="0" w:space="0" w:color="auto"/>
        <w:right w:val="none" w:sz="0" w:space="0" w:color="auto"/>
      </w:divBdr>
    </w:div>
    <w:div w:id="1630671543">
      <w:bodyDiv w:val="1"/>
      <w:marLeft w:val="0"/>
      <w:marRight w:val="0"/>
      <w:marTop w:val="0"/>
      <w:marBottom w:val="0"/>
      <w:divBdr>
        <w:top w:val="none" w:sz="0" w:space="0" w:color="auto"/>
        <w:left w:val="none" w:sz="0" w:space="0" w:color="auto"/>
        <w:bottom w:val="none" w:sz="0" w:space="0" w:color="auto"/>
        <w:right w:val="none" w:sz="0" w:space="0" w:color="auto"/>
      </w:divBdr>
    </w:div>
    <w:div w:id="1690715084">
      <w:bodyDiv w:val="1"/>
      <w:marLeft w:val="0"/>
      <w:marRight w:val="0"/>
      <w:marTop w:val="0"/>
      <w:marBottom w:val="0"/>
      <w:divBdr>
        <w:top w:val="none" w:sz="0" w:space="0" w:color="auto"/>
        <w:left w:val="none" w:sz="0" w:space="0" w:color="auto"/>
        <w:bottom w:val="none" w:sz="0" w:space="0" w:color="auto"/>
        <w:right w:val="none" w:sz="0" w:space="0" w:color="auto"/>
      </w:divBdr>
      <w:divsChild>
        <w:div w:id="1852181485">
          <w:marLeft w:val="0"/>
          <w:marRight w:val="0"/>
          <w:marTop w:val="0"/>
          <w:marBottom w:val="0"/>
          <w:divBdr>
            <w:top w:val="none" w:sz="0" w:space="0" w:color="auto"/>
            <w:left w:val="none" w:sz="0" w:space="0" w:color="auto"/>
            <w:bottom w:val="none" w:sz="0" w:space="0" w:color="auto"/>
            <w:right w:val="none" w:sz="0" w:space="0" w:color="auto"/>
          </w:divBdr>
        </w:div>
        <w:div w:id="170225797">
          <w:marLeft w:val="0"/>
          <w:marRight w:val="0"/>
          <w:marTop w:val="0"/>
          <w:marBottom w:val="0"/>
          <w:divBdr>
            <w:top w:val="none" w:sz="0" w:space="0" w:color="auto"/>
            <w:left w:val="none" w:sz="0" w:space="0" w:color="auto"/>
            <w:bottom w:val="none" w:sz="0" w:space="0" w:color="auto"/>
            <w:right w:val="none" w:sz="0" w:space="0" w:color="auto"/>
          </w:divBdr>
        </w:div>
        <w:div w:id="1370448637">
          <w:marLeft w:val="0"/>
          <w:marRight w:val="0"/>
          <w:marTop w:val="0"/>
          <w:marBottom w:val="0"/>
          <w:divBdr>
            <w:top w:val="none" w:sz="0" w:space="0" w:color="auto"/>
            <w:left w:val="none" w:sz="0" w:space="0" w:color="auto"/>
            <w:bottom w:val="none" w:sz="0" w:space="0" w:color="auto"/>
            <w:right w:val="none" w:sz="0" w:space="0" w:color="auto"/>
          </w:divBdr>
        </w:div>
        <w:div w:id="867721993">
          <w:marLeft w:val="0"/>
          <w:marRight w:val="0"/>
          <w:marTop w:val="0"/>
          <w:marBottom w:val="0"/>
          <w:divBdr>
            <w:top w:val="none" w:sz="0" w:space="0" w:color="auto"/>
            <w:left w:val="none" w:sz="0" w:space="0" w:color="auto"/>
            <w:bottom w:val="none" w:sz="0" w:space="0" w:color="auto"/>
            <w:right w:val="none" w:sz="0" w:space="0" w:color="auto"/>
          </w:divBdr>
        </w:div>
        <w:div w:id="2104760731">
          <w:marLeft w:val="0"/>
          <w:marRight w:val="0"/>
          <w:marTop w:val="0"/>
          <w:marBottom w:val="0"/>
          <w:divBdr>
            <w:top w:val="none" w:sz="0" w:space="0" w:color="auto"/>
            <w:left w:val="none" w:sz="0" w:space="0" w:color="auto"/>
            <w:bottom w:val="none" w:sz="0" w:space="0" w:color="auto"/>
            <w:right w:val="none" w:sz="0" w:space="0" w:color="auto"/>
          </w:divBdr>
        </w:div>
      </w:divsChild>
    </w:div>
    <w:div w:id="1772386026">
      <w:bodyDiv w:val="1"/>
      <w:marLeft w:val="0"/>
      <w:marRight w:val="0"/>
      <w:marTop w:val="0"/>
      <w:marBottom w:val="0"/>
      <w:divBdr>
        <w:top w:val="none" w:sz="0" w:space="0" w:color="auto"/>
        <w:left w:val="none" w:sz="0" w:space="0" w:color="auto"/>
        <w:bottom w:val="none" w:sz="0" w:space="0" w:color="auto"/>
        <w:right w:val="none" w:sz="0" w:space="0" w:color="auto"/>
      </w:divBdr>
      <w:divsChild>
        <w:div w:id="1561593823">
          <w:marLeft w:val="0"/>
          <w:marRight w:val="0"/>
          <w:marTop w:val="0"/>
          <w:marBottom w:val="0"/>
          <w:divBdr>
            <w:top w:val="none" w:sz="0" w:space="0" w:color="auto"/>
            <w:left w:val="none" w:sz="0" w:space="0" w:color="auto"/>
            <w:bottom w:val="none" w:sz="0" w:space="0" w:color="auto"/>
            <w:right w:val="none" w:sz="0" w:space="0" w:color="auto"/>
          </w:divBdr>
        </w:div>
        <w:div w:id="1982420457">
          <w:marLeft w:val="0"/>
          <w:marRight w:val="0"/>
          <w:marTop w:val="0"/>
          <w:marBottom w:val="0"/>
          <w:divBdr>
            <w:top w:val="none" w:sz="0" w:space="0" w:color="auto"/>
            <w:left w:val="none" w:sz="0" w:space="0" w:color="auto"/>
            <w:bottom w:val="none" w:sz="0" w:space="0" w:color="auto"/>
            <w:right w:val="none" w:sz="0" w:space="0" w:color="auto"/>
          </w:divBdr>
        </w:div>
        <w:div w:id="1819224600">
          <w:marLeft w:val="0"/>
          <w:marRight w:val="0"/>
          <w:marTop w:val="0"/>
          <w:marBottom w:val="0"/>
          <w:divBdr>
            <w:top w:val="none" w:sz="0" w:space="0" w:color="auto"/>
            <w:left w:val="none" w:sz="0" w:space="0" w:color="auto"/>
            <w:bottom w:val="none" w:sz="0" w:space="0" w:color="auto"/>
            <w:right w:val="none" w:sz="0" w:space="0" w:color="auto"/>
          </w:divBdr>
        </w:div>
      </w:divsChild>
    </w:div>
    <w:div w:id="1798061876">
      <w:bodyDiv w:val="1"/>
      <w:marLeft w:val="0"/>
      <w:marRight w:val="0"/>
      <w:marTop w:val="0"/>
      <w:marBottom w:val="0"/>
      <w:divBdr>
        <w:top w:val="none" w:sz="0" w:space="0" w:color="auto"/>
        <w:left w:val="none" w:sz="0" w:space="0" w:color="auto"/>
        <w:bottom w:val="none" w:sz="0" w:space="0" w:color="auto"/>
        <w:right w:val="none" w:sz="0" w:space="0" w:color="auto"/>
      </w:divBdr>
      <w:divsChild>
        <w:div w:id="991954353">
          <w:marLeft w:val="0"/>
          <w:marRight w:val="0"/>
          <w:marTop w:val="0"/>
          <w:marBottom w:val="0"/>
          <w:divBdr>
            <w:top w:val="none" w:sz="0" w:space="0" w:color="auto"/>
            <w:left w:val="none" w:sz="0" w:space="0" w:color="auto"/>
            <w:bottom w:val="none" w:sz="0" w:space="0" w:color="auto"/>
            <w:right w:val="none" w:sz="0" w:space="0" w:color="auto"/>
          </w:divBdr>
        </w:div>
        <w:div w:id="1614051965">
          <w:marLeft w:val="0"/>
          <w:marRight w:val="0"/>
          <w:marTop w:val="0"/>
          <w:marBottom w:val="0"/>
          <w:divBdr>
            <w:top w:val="none" w:sz="0" w:space="0" w:color="auto"/>
            <w:left w:val="none" w:sz="0" w:space="0" w:color="auto"/>
            <w:bottom w:val="none" w:sz="0" w:space="0" w:color="auto"/>
            <w:right w:val="none" w:sz="0" w:space="0" w:color="auto"/>
          </w:divBdr>
        </w:div>
        <w:div w:id="822311027">
          <w:marLeft w:val="0"/>
          <w:marRight w:val="0"/>
          <w:marTop w:val="0"/>
          <w:marBottom w:val="0"/>
          <w:divBdr>
            <w:top w:val="none" w:sz="0" w:space="0" w:color="auto"/>
            <w:left w:val="none" w:sz="0" w:space="0" w:color="auto"/>
            <w:bottom w:val="none" w:sz="0" w:space="0" w:color="auto"/>
            <w:right w:val="none" w:sz="0" w:space="0" w:color="auto"/>
          </w:divBdr>
        </w:div>
        <w:div w:id="252975012">
          <w:marLeft w:val="0"/>
          <w:marRight w:val="0"/>
          <w:marTop w:val="0"/>
          <w:marBottom w:val="0"/>
          <w:divBdr>
            <w:top w:val="none" w:sz="0" w:space="0" w:color="auto"/>
            <w:left w:val="none" w:sz="0" w:space="0" w:color="auto"/>
            <w:bottom w:val="none" w:sz="0" w:space="0" w:color="auto"/>
            <w:right w:val="none" w:sz="0" w:space="0" w:color="auto"/>
          </w:divBdr>
        </w:div>
      </w:divsChild>
    </w:div>
    <w:div w:id="1806577041">
      <w:bodyDiv w:val="1"/>
      <w:marLeft w:val="0"/>
      <w:marRight w:val="0"/>
      <w:marTop w:val="0"/>
      <w:marBottom w:val="0"/>
      <w:divBdr>
        <w:top w:val="none" w:sz="0" w:space="0" w:color="auto"/>
        <w:left w:val="none" w:sz="0" w:space="0" w:color="auto"/>
        <w:bottom w:val="none" w:sz="0" w:space="0" w:color="auto"/>
        <w:right w:val="none" w:sz="0" w:space="0" w:color="auto"/>
      </w:divBdr>
    </w:div>
    <w:div w:id="1827740985">
      <w:bodyDiv w:val="1"/>
      <w:marLeft w:val="0"/>
      <w:marRight w:val="0"/>
      <w:marTop w:val="0"/>
      <w:marBottom w:val="0"/>
      <w:divBdr>
        <w:top w:val="none" w:sz="0" w:space="0" w:color="auto"/>
        <w:left w:val="none" w:sz="0" w:space="0" w:color="auto"/>
        <w:bottom w:val="none" w:sz="0" w:space="0" w:color="auto"/>
        <w:right w:val="none" w:sz="0" w:space="0" w:color="auto"/>
      </w:divBdr>
    </w:div>
    <w:div w:id="1867987850">
      <w:bodyDiv w:val="1"/>
      <w:marLeft w:val="0"/>
      <w:marRight w:val="0"/>
      <w:marTop w:val="0"/>
      <w:marBottom w:val="0"/>
      <w:divBdr>
        <w:top w:val="none" w:sz="0" w:space="0" w:color="auto"/>
        <w:left w:val="none" w:sz="0" w:space="0" w:color="auto"/>
        <w:bottom w:val="none" w:sz="0" w:space="0" w:color="auto"/>
        <w:right w:val="none" w:sz="0" w:space="0" w:color="auto"/>
      </w:divBdr>
    </w:div>
    <w:div w:id="1876575371">
      <w:bodyDiv w:val="1"/>
      <w:marLeft w:val="0"/>
      <w:marRight w:val="0"/>
      <w:marTop w:val="0"/>
      <w:marBottom w:val="0"/>
      <w:divBdr>
        <w:top w:val="none" w:sz="0" w:space="0" w:color="auto"/>
        <w:left w:val="none" w:sz="0" w:space="0" w:color="auto"/>
        <w:bottom w:val="none" w:sz="0" w:space="0" w:color="auto"/>
        <w:right w:val="none" w:sz="0" w:space="0" w:color="auto"/>
      </w:divBdr>
      <w:divsChild>
        <w:div w:id="530149855">
          <w:marLeft w:val="0"/>
          <w:marRight w:val="0"/>
          <w:marTop w:val="0"/>
          <w:marBottom w:val="0"/>
          <w:divBdr>
            <w:top w:val="none" w:sz="0" w:space="0" w:color="auto"/>
            <w:left w:val="none" w:sz="0" w:space="0" w:color="auto"/>
            <w:bottom w:val="none" w:sz="0" w:space="0" w:color="auto"/>
            <w:right w:val="none" w:sz="0" w:space="0" w:color="auto"/>
          </w:divBdr>
        </w:div>
        <w:div w:id="325019653">
          <w:marLeft w:val="0"/>
          <w:marRight w:val="0"/>
          <w:marTop w:val="0"/>
          <w:marBottom w:val="0"/>
          <w:divBdr>
            <w:top w:val="none" w:sz="0" w:space="0" w:color="auto"/>
            <w:left w:val="none" w:sz="0" w:space="0" w:color="auto"/>
            <w:bottom w:val="none" w:sz="0" w:space="0" w:color="auto"/>
            <w:right w:val="none" w:sz="0" w:space="0" w:color="auto"/>
          </w:divBdr>
        </w:div>
        <w:div w:id="758066083">
          <w:marLeft w:val="0"/>
          <w:marRight w:val="0"/>
          <w:marTop w:val="0"/>
          <w:marBottom w:val="0"/>
          <w:divBdr>
            <w:top w:val="none" w:sz="0" w:space="0" w:color="auto"/>
            <w:left w:val="none" w:sz="0" w:space="0" w:color="auto"/>
            <w:bottom w:val="none" w:sz="0" w:space="0" w:color="auto"/>
            <w:right w:val="none" w:sz="0" w:space="0" w:color="auto"/>
          </w:divBdr>
        </w:div>
        <w:div w:id="582569699">
          <w:marLeft w:val="0"/>
          <w:marRight w:val="0"/>
          <w:marTop w:val="0"/>
          <w:marBottom w:val="0"/>
          <w:divBdr>
            <w:top w:val="none" w:sz="0" w:space="0" w:color="auto"/>
            <w:left w:val="none" w:sz="0" w:space="0" w:color="auto"/>
            <w:bottom w:val="none" w:sz="0" w:space="0" w:color="auto"/>
            <w:right w:val="none" w:sz="0" w:space="0" w:color="auto"/>
          </w:divBdr>
        </w:div>
      </w:divsChild>
    </w:div>
    <w:div w:id="1917327072">
      <w:bodyDiv w:val="1"/>
      <w:marLeft w:val="0"/>
      <w:marRight w:val="0"/>
      <w:marTop w:val="0"/>
      <w:marBottom w:val="0"/>
      <w:divBdr>
        <w:top w:val="none" w:sz="0" w:space="0" w:color="auto"/>
        <w:left w:val="none" w:sz="0" w:space="0" w:color="auto"/>
        <w:bottom w:val="none" w:sz="0" w:space="0" w:color="auto"/>
        <w:right w:val="none" w:sz="0" w:space="0" w:color="auto"/>
      </w:divBdr>
    </w:div>
    <w:div w:id="2032681047">
      <w:bodyDiv w:val="1"/>
      <w:marLeft w:val="0"/>
      <w:marRight w:val="0"/>
      <w:marTop w:val="0"/>
      <w:marBottom w:val="0"/>
      <w:divBdr>
        <w:top w:val="none" w:sz="0" w:space="0" w:color="auto"/>
        <w:left w:val="none" w:sz="0" w:space="0" w:color="auto"/>
        <w:bottom w:val="none" w:sz="0" w:space="0" w:color="auto"/>
        <w:right w:val="none" w:sz="0" w:space="0" w:color="auto"/>
      </w:divBdr>
    </w:div>
    <w:div w:id="2051033596">
      <w:bodyDiv w:val="1"/>
      <w:marLeft w:val="0"/>
      <w:marRight w:val="0"/>
      <w:marTop w:val="0"/>
      <w:marBottom w:val="0"/>
      <w:divBdr>
        <w:top w:val="none" w:sz="0" w:space="0" w:color="auto"/>
        <w:left w:val="none" w:sz="0" w:space="0" w:color="auto"/>
        <w:bottom w:val="none" w:sz="0" w:space="0" w:color="auto"/>
        <w:right w:val="none" w:sz="0" w:space="0" w:color="auto"/>
      </w:divBdr>
    </w:div>
    <w:div w:id="2073507185">
      <w:bodyDiv w:val="1"/>
      <w:marLeft w:val="0"/>
      <w:marRight w:val="0"/>
      <w:marTop w:val="0"/>
      <w:marBottom w:val="0"/>
      <w:divBdr>
        <w:top w:val="none" w:sz="0" w:space="0" w:color="auto"/>
        <w:left w:val="none" w:sz="0" w:space="0" w:color="auto"/>
        <w:bottom w:val="none" w:sz="0" w:space="0" w:color="auto"/>
        <w:right w:val="none" w:sz="0" w:space="0" w:color="auto"/>
      </w:divBdr>
      <w:divsChild>
        <w:div w:id="884562477">
          <w:marLeft w:val="0"/>
          <w:marRight w:val="0"/>
          <w:marTop w:val="0"/>
          <w:marBottom w:val="0"/>
          <w:divBdr>
            <w:top w:val="none" w:sz="0" w:space="0" w:color="auto"/>
            <w:left w:val="none" w:sz="0" w:space="0" w:color="auto"/>
            <w:bottom w:val="none" w:sz="0" w:space="0" w:color="auto"/>
            <w:right w:val="none" w:sz="0" w:space="0" w:color="auto"/>
          </w:divBdr>
        </w:div>
      </w:divsChild>
    </w:div>
    <w:div w:id="2115246247">
      <w:bodyDiv w:val="1"/>
      <w:marLeft w:val="0"/>
      <w:marRight w:val="0"/>
      <w:marTop w:val="0"/>
      <w:marBottom w:val="0"/>
      <w:divBdr>
        <w:top w:val="none" w:sz="0" w:space="0" w:color="auto"/>
        <w:left w:val="none" w:sz="0" w:space="0" w:color="auto"/>
        <w:bottom w:val="none" w:sz="0" w:space="0" w:color="auto"/>
        <w:right w:val="none" w:sz="0" w:space="0" w:color="auto"/>
      </w:divBdr>
      <w:divsChild>
        <w:div w:id="978919846">
          <w:marLeft w:val="0"/>
          <w:marRight w:val="0"/>
          <w:marTop w:val="0"/>
          <w:marBottom w:val="0"/>
          <w:divBdr>
            <w:top w:val="none" w:sz="0" w:space="0" w:color="auto"/>
            <w:left w:val="none" w:sz="0" w:space="0" w:color="auto"/>
            <w:bottom w:val="none" w:sz="0" w:space="0" w:color="auto"/>
            <w:right w:val="none" w:sz="0" w:space="0" w:color="auto"/>
          </w:divBdr>
          <w:divsChild>
            <w:div w:id="1908035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119386">
      <w:bodyDiv w:val="1"/>
      <w:marLeft w:val="0"/>
      <w:marRight w:val="0"/>
      <w:marTop w:val="0"/>
      <w:marBottom w:val="0"/>
      <w:divBdr>
        <w:top w:val="none" w:sz="0" w:space="0" w:color="auto"/>
        <w:left w:val="none" w:sz="0" w:space="0" w:color="auto"/>
        <w:bottom w:val="none" w:sz="0" w:space="0" w:color="auto"/>
        <w:right w:val="none" w:sz="0" w:space="0" w:color="auto"/>
      </w:divBdr>
      <w:divsChild>
        <w:div w:id="236601035">
          <w:marLeft w:val="0"/>
          <w:marRight w:val="0"/>
          <w:marTop w:val="0"/>
          <w:marBottom w:val="0"/>
          <w:divBdr>
            <w:top w:val="none" w:sz="0" w:space="0" w:color="auto"/>
            <w:left w:val="none" w:sz="0" w:space="0" w:color="auto"/>
            <w:bottom w:val="none" w:sz="0" w:space="0" w:color="auto"/>
            <w:right w:val="none" w:sz="0" w:space="0" w:color="auto"/>
          </w:divBdr>
          <w:divsChild>
            <w:div w:id="1975213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07/relationships/hdphoto" Target="media/hdphoto1.wdp"/><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C69378573D04C4981F1C0E645EFE562" ma:contentTypeVersion="15" ma:contentTypeDescription="Create a new document." ma:contentTypeScope="" ma:versionID="2e1979ed7a40a032d8738234fb7d5638">
  <xsd:schema xmlns:xsd="http://www.w3.org/2001/XMLSchema" xmlns:xs="http://www.w3.org/2001/XMLSchema" xmlns:p="http://schemas.microsoft.com/office/2006/metadata/properties" xmlns:ns2="aca13214-df29-4e3c-a050-857c0bf7bd8e" xmlns:ns3="688354b5-287c-4cda-825e-1d7935aea40e" targetNamespace="http://schemas.microsoft.com/office/2006/metadata/properties" ma:root="true" ma:fieldsID="c2fc5af8d57f54d914d942766a1048b8" ns2:_="" ns3:_="">
    <xsd:import namespace="aca13214-df29-4e3c-a050-857c0bf7bd8e"/>
    <xsd:import namespace="688354b5-287c-4cda-825e-1d7935aea40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SearchPropertie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a13214-df29-4e3c-a050-857c0bf7bd8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8354b5-287c-4cda-825e-1d7935aea40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72eb0a4-9da0-4036-9770-4dcdef9fdc33}" ma:internalName="TaxCatchAll" ma:showField="CatchAllData" ma:web="688354b5-287c-4cda-825e-1d7935aea40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ca13214-df29-4e3c-a050-857c0bf7bd8e">
      <Terms xmlns="http://schemas.microsoft.com/office/infopath/2007/PartnerControls"/>
    </lcf76f155ced4ddcb4097134ff3c332f>
    <TaxCatchAll xmlns="688354b5-287c-4cda-825e-1d7935aea40e"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D7B48A-B212-4B86-B092-0FC9A1D5E35F}">
  <ds:schemaRefs>
    <ds:schemaRef ds:uri="http://schemas.microsoft.com/sharepoint/v3/contenttype/forms"/>
  </ds:schemaRefs>
</ds:datastoreItem>
</file>

<file path=customXml/itemProps2.xml><?xml version="1.0" encoding="utf-8"?>
<ds:datastoreItem xmlns:ds="http://schemas.openxmlformats.org/officeDocument/2006/customXml" ds:itemID="{336C84E7-DFFB-4BAB-B61A-439C6968C8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a13214-df29-4e3c-a050-857c0bf7bd8e"/>
    <ds:schemaRef ds:uri="688354b5-287c-4cda-825e-1d7935aea4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F900EAA-3D44-459D-9989-0281D0F5E5B1}">
  <ds:schemaRefs>
    <ds:schemaRef ds:uri="http://schemas.microsoft.com/office/2006/metadata/properties"/>
    <ds:schemaRef ds:uri="http://schemas.microsoft.com/office/infopath/2007/PartnerControls"/>
    <ds:schemaRef ds:uri="aca13214-df29-4e3c-a050-857c0bf7bd8e"/>
    <ds:schemaRef ds:uri="688354b5-287c-4cda-825e-1d7935aea40e"/>
  </ds:schemaRefs>
</ds:datastoreItem>
</file>

<file path=customXml/itemProps4.xml><?xml version="1.0" encoding="utf-8"?>
<ds:datastoreItem xmlns:ds="http://schemas.openxmlformats.org/officeDocument/2006/customXml" ds:itemID="{DB478602-5D7A-483B-82AA-6ABB7D23D8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62</Pages>
  <Words>9615</Words>
  <Characters>56474</Characters>
  <Application>Microsoft Office Word</Application>
  <DocSecurity>0</DocSecurity>
  <Lines>470</Lines>
  <Paragraphs>131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Microsoft (C)</Company>
  <LinksUpToDate>false</LinksUpToDate>
  <CharactersWithSpaces>65958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Ghazal Samir Al-Solaimani</dc:creator>
  <cp:lastModifiedBy>Traditional Tiramisu</cp:lastModifiedBy>
  <cp:revision>2</cp:revision>
  <cp:lastPrinted>2026-07-14T14:10:00Z</cp:lastPrinted>
  <dcterms:created xsi:type="dcterms:W3CDTF">2026-07-14T14:27:00Z</dcterms:created>
  <dcterms:modified xsi:type="dcterms:W3CDTF">2026-07-14T14:27:00Z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0x010100DC69378573D04C4981F1C0E645EFE562</vt:lpwstr>
  </property>
  <property fmtid="{D5CDD505-2E9C-101B-9397-08002B2CF9AE}" pid="3" name="GrammarlyDocumentId">
    <vt:lpwstr>797fb6e3a0cd2928019df4fcce9c62c552389b217af3d26acc1b869265fa38d4</vt:lpwstr>
  </property>
  <property fmtid="{D5CDD505-2E9C-101B-9397-08002B2CF9AE}" pid="4" name="KSOProductBuildVer">
    <vt:lpwstr>1033-12.2.0.17153</vt:lpwstr>
  </property>
  <property fmtid="{D5CDD505-2E9C-101B-9397-08002B2CF9AE}" pid="5" name="ICV">
    <vt:lpwstr>C4C67F2B6CD84DA3B818834521B2FC1C_12</vt:lpwstr>
  </property>
</Properties>
</file>