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ECC0B" w14:textId="24906390" w:rsidR="007334E5" w:rsidRDefault="007334E5" w:rsidP="00756F7F">
      <w:pPr>
        <w:bidi w:val="0"/>
        <w:spacing w:line="240" w:lineRule="auto"/>
        <w:jc w:val="both"/>
        <w:rPr>
          <w:rFonts w:asciiTheme="majorBidi" w:hAnsiTheme="majorBidi" w:cstheme="majorBidi"/>
          <w:b/>
          <w:bCs/>
          <w:sz w:val="40"/>
          <w:szCs w:val="40"/>
        </w:rPr>
      </w:pPr>
      <w:r w:rsidRPr="007334E5">
        <w:rPr>
          <w:noProof/>
        </w:rPr>
        <w:drawing>
          <wp:inline distT="0" distB="0" distL="0" distR="0" wp14:anchorId="1FE0812E" wp14:editId="52484096">
            <wp:extent cx="5274310" cy="1724025"/>
            <wp:effectExtent l="0" t="0" r="2540" b="0"/>
            <wp:docPr id="2004672870"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74310" cy="1724025"/>
                    </a:xfrm>
                    <a:prstGeom prst="rect">
                      <a:avLst/>
                    </a:prstGeom>
                    <a:noFill/>
                    <a:ln>
                      <a:noFill/>
                    </a:ln>
                  </pic:spPr>
                </pic:pic>
              </a:graphicData>
            </a:graphic>
          </wp:inline>
        </w:drawing>
      </w:r>
    </w:p>
    <w:p w14:paraId="24E7A236" w14:textId="77777777" w:rsidR="007334E5" w:rsidRDefault="007334E5" w:rsidP="00756F7F">
      <w:pPr>
        <w:bidi w:val="0"/>
        <w:spacing w:line="240" w:lineRule="auto"/>
        <w:jc w:val="both"/>
        <w:rPr>
          <w:rFonts w:asciiTheme="majorBidi" w:hAnsiTheme="majorBidi" w:cstheme="majorBidi"/>
          <w:b/>
          <w:bCs/>
          <w:sz w:val="40"/>
          <w:szCs w:val="40"/>
        </w:rPr>
      </w:pPr>
    </w:p>
    <w:p w14:paraId="63C229AC" w14:textId="77777777" w:rsidR="007334E5" w:rsidRDefault="007334E5" w:rsidP="00756F7F">
      <w:pPr>
        <w:bidi w:val="0"/>
        <w:spacing w:line="240" w:lineRule="auto"/>
        <w:jc w:val="both"/>
        <w:rPr>
          <w:rFonts w:asciiTheme="majorBidi" w:hAnsiTheme="majorBidi" w:cstheme="majorBidi"/>
          <w:b/>
          <w:bCs/>
          <w:sz w:val="40"/>
          <w:szCs w:val="40"/>
        </w:rPr>
      </w:pPr>
    </w:p>
    <w:p w14:paraId="2D44DF63" w14:textId="6546AF5B" w:rsidR="000C1BFA" w:rsidRPr="002B5F3F" w:rsidRDefault="000C1BFA" w:rsidP="00756F7F">
      <w:pPr>
        <w:bidi w:val="0"/>
        <w:spacing w:line="240" w:lineRule="auto"/>
        <w:jc w:val="center"/>
        <w:rPr>
          <w:rFonts w:asciiTheme="majorBidi" w:hAnsiTheme="majorBidi" w:cstheme="majorBidi"/>
          <w:b/>
          <w:bCs/>
          <w:color w:val="00B0F0"/>
          <w:sz w:val="40"/>
          <w:szCs w:val="40"/>
        </w:rPr>
      </w:pPr>
      <w:r w:rsidRPr="002B5F3F">
        <w:rPr>
          <w:rFonts w:asciiTheme="majorBidi" w:hAnsiTheme="majorBidi" w:cstheme="majorBidi"/>
          <w:b/>
          <w:bCs/>
          <w:color w:val="00B0F0"/>
          <w:sz w:val="40"/>
          <w:szCs w:val="40"/>
        </w:rPr>
        <w:t>Final Research Project</w:t>
      </w:r>
    </w:p>
    <w:p w14:paraId="463AA158" w14:textId="77777777" w:rsidR="000C1BFA" w:rsidRPr="002B5F3F" w:rsidRDefault="000C1BFA" w:rsidP="00756F7F">
      <w:pPr>
        <w:bidi w:val="0"/>
        <w:spacing w:line="240" w:lineRule="auto"/>
        <w:jc w:val="center"/>
        <w:rPr>
          <w:rFonts w:asciiTheme="majorBidi" w:hAnsiTheme="majorBidi" w:cstheme="majorBidi"/>
          <w:color w:val="00B0F0"/>
          <w:sz w:val="24"/>
          <w:szCs w:val="24"/>
          <w:rtl/>
        </w:rPr>
      </w:pPr>
    </w:p>
    <w:p w14:paraId="5F88A617" w14:textId="77777777" w:rsidR="000C1BFA" w:rsidRPr="002B5F3F" w:rsidRDefault="000C1BFA" w:rsidP="00756F7F">
      <w:pPr>
        <w:bidi w:val="0"/>
        <w:spacing w:line="240" w:lineRule="auto"/>
        <w:jc w:val="center"/>
        <w:rPr>
          <w:rFonts w:asciiTheme="majorBidi" w:hAnsiTheme="majorBidi" w:cstheme="majorBidi"/>
          <w:color w:val="00B0F0"/>
          <w:sz w:val="24"/>
          <w:szCs w:val="24"/>
          <w:rtl/>
        </w:rPr>
      </w:pPr>
    </w:p>
    <w:p w14:paraId="1C8D25E7" w14:textId="7B521BEE" w:rsidR="000C1BFA" w:rsidRPr="00C302D6" w:rsidRDefault="00C302D6" w:rsidP="00A932D2">
      <w:pPr>
        <w:bidi w:val="0"/>
        <w:spacing w:line="240" w:lineRule="auto"/>
        <w:jc w:val="center"/>
        <w:rPr>
          <w:rFonts w:asciiTheme="majorBidi" w:hAnsiTheme="majorBidi" w:cstheme="majorBidi"/>
          <w:color w:val="00B0F0"/>
          <w:sz w:val="24"/>
          <w:szCs w:val="24"/>
          <w:rtl/>
        </w:rPr>
      </w:pPr>
      <w:r w:rsidRPr="00C302D6">
        <w:rPr>
          <w:rFonts w:asciiTheme="majorBidi" w:hAnsiTheme="majorBidi" w:cstheme="majorBidi"/>
          <w:b/>
          <w:bCs/>
          <w:color w:val="00B0F0"/>
          <w:sz w:val="40"/>
          <w:szCs w:val="40"/>
        </w:rPr>
        <w:t>The Impact of Innovation on Business Growth in Saudi Organizations</w:t>
      </w:r>
    </w:p>
    <w:p w14:paraId="3FF8FA60" w14:textId="77777777" w:rsidR="000C1BFA" w:rsidRPr="002B5F3F" w:rsidRDefault="000C1BFA" w:rsidP="00756F7F">
      <w:pPr>
        <w:bidi w:val="0"/>
        <w:spacing w:line="240" w:lineRule="auto"/>
        <w:jc w:val="both"/>
        <w:rPr>
          <w:rFonts w:asciiTheme="majorBidi" w:hAnsiTheme="majorBidi" w:cstheme="majorBidi"/>
          <w:b/>
          <w:bCs/>
          <w:color w:val="00B0F0"/>
          <w:sz w:val="32"/>
          <w:szCs w:val="32"/>
        </w:rPr>
      </w:pPr>
    </w:p>
    <w:p w14:paraId="4DAA0738" w14:textId="77777777" w:rsidR="000C1BFA" w:rsidRPr="00090854" w:rsidRDefault="000C1BFA" w:rsidP="00756F7F">
      <w:pPr>
        <w:bidi w:val="0"/>
        <w:spacing w:line="240" w:lineRule="auto"/>
        <w:jc w:val="center"/>
        <w:rPr>
          <w:rFonts w:asciiTheme="majorBidi" w:hAnsiTheme="majorBidi" w:cstheme="majorBidi"/>
          <w:b/>
          <w:bCs/>
          <w:sz w:val="32"/>
          <w:szCs w:val="32"/>
        </w:rPr>
      </w:pPr>
      <w:r w:rsidRPr="00090854">
        <w:rPr>
          <w:rFonts w:asciiTheme="majorBidi" w:hAnsiTheme="majorBidi" w:cstheme="majorBidi"/>
          <w:b/>
          <w:bCs/>
          <w:sz w:val="32"/>
          <w:szCs w:val="32"/>
        </w:rPr>
        <w:t>Prepared by</w:t>
      </w:r>
      <w:r w:rsidRPr="00090854">
        <w:rPr>
          <w:rFonts w:asciiTheme="majorBidi" w:hAnsiTheme="majorBidi" w:cstheme="majorBidi"/>
          <w:b/>
          <w:bCs/>
          <w:sz w:val="32"/>
          <w:szCs w:val="32"/>
          <w:rtl/>
        </w:rPr>
        <w:t>:</w:t>
      </w:r>
    </w:p>
    <w:p w14:paraId="40C91BA7" w14:textId="57AAF3A5" w:rsidR="00C302D6" w:rsidRDefault="00B65977" w:rsidP="00C302D6">
      <w:pPr>
        <w:bidi w:val="0"/>
        <w:spacing w:line="240" w:lineRule="auto"/>
        <w:jc w:val="center"/>
        <w:rPr>
          <w:rFonts w:asciiTheme="majorBidi" w:hAnsiTheme="majorBidi" w:cstheme="majorBidi"/>
          <w:b/>
          <w:bCs/>
          <w:sz w:val="32"/>
          <w:szCs w:val="32"/>
        </w:rPr>
      </w:pPr>
      <w:r>
        <w:rPr>
          <w:rFonts w:asciiTheme="majorBidi" w:hAnsiTheme="majorBidi" w:cstheme="majorBidi"/>
          <w:b/>
          <w:bCs/>
          <w:sz w:val="32"/>
          <w:szCs w:val="32"/>
        </w:rPr>
        <w:t>Sumayya</w:t>
      </w:r>
      <w:r w:rsidR="00C302D6" w:rsidRPr="00C302D6">
        <w:rPr>
          <w:rFonts w:asciiTheme="majorBidi" w:hAnsiTheme="majorBidi" w:cstheme="majorBidi"/>
          <w:b/>
          <w:bCs/>
          <w:sz w:val="32"/>
          <w:szCs w:val="32"/>
        </w:rPr>
        <w:t xml:space="preserve"> Anas </w:t>
      </w:r>
      <w:r>
        <w:rPr>
          <w:rFonts w:asciiTheme="majorBidi" w:hAnsiTheme="majorBidi" w:cstheme="majorBidi"/>
          <w:b/>
          <w:bCs/>
          <w:sz w:val="32"/>
          <w:szCs w:val="32"/>
        </w:rPr>
        <w:t>Abdulhakeem</w:t>
      </w:r>
    </w:p>
    <w:p w14:paraId="573ED87D" w14:textId="30EEE3AD" w:rsidR="000C1BFA" w:rsidRPr="00090854" w:rsidRDefault="000C1BFA" w:rsidP="00C302D6">
      <w:pPr>
        <w:bidi w:val="0"/>
        <w:spacing w:line="240" w:lineRule="auto"/>
        <w:jc w:val="center"/>
        <w:rPr>
          <w:rFonts w:asciiTheme="majorBidi" w:hAnsiTheme="majorBidi" w:cstheme="majorBidi"/>
          <w:b/>
          <w:bCs/>
          <w:sz w:val="32"/>
          <w:szCs w:val="32"/>
        </w:rPr>
      </w:pPr>
      <w:r w:rsidRPr="00090854">
        <w:rPr>
          <w:rFonts w:asciiTheme="majorBidi" w:hAnsiTheme="majorBidi" w:cstheme="majorBidi"/>
          <w:b/>
          <w:bCs/>
          <w:sz w:val="32"/>
          <w:szCs w:val="32"/>
        </w:rPr>
        <w:t xml:space="preserve">ID: </w:t>
      </w:r>
      <w:r w:rsidR="00B65977">
        <w:rPr>
          <w:rFonts w:asciiTheme="majorBidi" w:hAnsiTheme="majorBidi" w:cstheme="majorBidi"/>
          <w:b/>
          <w:bCs/>
          <w:sz w:val="32"/>
          <w:szCs w:val="32"/>
        </w:rPr>
        <w:t>253000613</w:t>
      </w:r>
    </w:p>
    <w:p w14:paraId="45CEBDAC" w14:textId="77777777" w:rsidR="007334E5" w:rsidRDefault="007334E5" w:rsidP="00756F7F">
      <w:pPr>
        <w:bidi w:val="0"/>
        <w:spacing w:line="240" w:lineRule="auto"/>
        <w:jc w:val="center"/>
        <w:rPr>
          <w:rFonts w:asciiTheme="majorBidi" w:hAnsiTheme="majorBidi" w:cstheme="majorBidi"/>
          <w:b/>
          <w:bCs/>
          <w:sz w:val="32"/>
          <w:szCs w:val="32"/>
        </w:rPr>
      </w:pPr>
    </w:p>
    <w:p w14:paraId="21B49FB2" w14:textId="278AB8AF" w:rsidR="007334E5" w:rsidRDefault="007334E5" w:rsidP="00756F7F">
      <w:pPr>
        <w:bidi w:val="0"/>
        <w:spacing w:line="240" w:lineRule="auto"/>
        <w:jc w:val="center"/>
        <w:rPr>
          <w:rFonts w:asciiTheme="majorBidi" w:hAnsiTheme="majorBidi" w:cstheme="majorBidi"/>
          <w:b/>
          <w:bCs/>
          <w:sz w:val="32"/>
          <w:szCs w:val="32"/>
        </w:rPr>
      </w:pPr>
      <w:r w:rsidRPr="007334E5">
        <w:rPr>
          <w:rFonts w:asciiTheme="majorBidi" w:hAnsiTheme="majorBidi" w:cstheme="majorBidi"/>
          <w:b/>
          <w:bCs/>
          <w:sz w:val="32"/>
          <w:szCs w:val="32"/>
        </w:rPr>
        <w:t>Supervised by:</w:t>
      </w:r>
    </w:p>
    <w:p w14:paraId="4D3C49B8" w14:textId="5E90E074" w:rsidR="002418E0" w:rsidRDefault="002418E0" w:rsidP="002418E0">
      <w:pPr>
        <w:bidi w:val="0"/>
        <w:spacing w:line="240" w:lineRule="auto"/>
        <w:jc w:val="center"/>
        <w:rPr>
          <w:rFonts w:asciiTheme="majorBidi" w:hAnsiTheme="majorBidi" w:cstheme="majorBidi"/>
          <w:b/>
          <w:bCs/>
          <w:sz w:val="32"/>
          <w:szCs w:val="32"/>
        </w:rPr>
      </w:pPr>
      <w:r w:rsidRPr="002418E0">
        <w:rPr>
          <w:rFonts w:asciiTheme="majorBidi" w:hAnsiTheme="majorBidi" w:cstheme="majorBidi"/>
          <w:b/>
          <w:bCs/>
          <w:sz w:val="32"/>
          <w:szCs w:val="32"/>
        </w:rPr>
        <w:t>Dr. Al-Faisal Abdulhameed</w:t>
      </w:r>
      <w:r>
        <w:rPr>
          <w:rFonts w:asciiTheme="majorBidi" w:hAnsiTheme="majorBidi" w:cstheme="majorBidi"/>
          <w:b/>
          <w:bCs/>
          <w:sz w:val="32"/>
          <w:szCs w:val="32"/>
        </w:rPr>
        <w:t xml:space="preserve">       </w:t>
      </w:r>
      <w:r w:rsidRPr="002418E0">
        <w:rPr>
          <w:rFonts w:asciiTheme="majorBidi" w:hAnsiTheme="majorBidi" w:cstheme="majorBidi"/>
          <w:b/>
          <w:bCs/>
          <w:sz w:val="32"/>
          <w:szCs w:val="32"/>
        </w:rPr>
        <w:t>Dr. Fayez Jarrad</w:t>
      </w:r>
      <w:r>
        <w:rPr>
          <w:rFonts w:asciiTheme="majorBidi" w:hAnsiTheme="majorBidi" w:cstheme="majorBidi"/>
          <w:b/>
          <w:bCs/>
          <w:sz w:val="32"/>
          <w:szCs w:val="32"/>
        </w:rPr>
        <w:t xml:space="preserve"> </w:t>
      </w:r>
    </w:p>
    <w:p w14:paraId="02B7F520" w14:textId="77777777" w:rsidR="007334E5" w:rsidRDefault="007334E5" w:rsidP="00756F7F">
      <w:pPr>
        <w:bidi w:val="0"/>
        <w:spacing w:line="240" w:lineRule="auto"/>
        <w:jc w:val="center"/>
        <w:rPr>
          <w:rFonts w:asciiTheme="majorBidi" w:hAnsiTheme="majorBidi" w:cstheme="majorBidi"/>
          <w:b/>
          <w:bCs/>
          <w:sz w:val="32"/>
          <w:szCs w:val="32"/>
        </w:rPr>
      </w:pPr>
    </w:p>
    <w:p w14:paraId="525B18AC" w14:textId="71C5A16D" w:rsidR="000C1BFA" w:rsidRPr="00090854" w:rsidRDefault="000C1BFA" w:rsidP="00756F7F">
      <w:pPr>
        <w:bidi w:val="0"/>
        <w:spacing w:line="240" w:lineRule="auto"/>
        <w:jc w:val="center"/>
        <w:rPr>
          <w:rFonts w:asciiTheme="majorBidi" w:hAnsiTheme="majorBidi" w:cstheme="majorBidi"/>
          <w:b/>
          <w:bCs/>
          <w:sz w:val="32"/>
          <w:szCs w:val="32"/>
        </w:rPr>
      </w:pPr>
      <w:r w:rsidRPr="00090854">
        <w:rPr>
          <w:rFonts w:asciiTheme="majorBidi" w:hAnsiTheme="majorBidi" w:cstheme="majorBidi"/>
          <w:b/>
          <w:bCs/>
          <w:sz w:val="32"/>
          <w:szCs w:val="32"/>
        </w:rPr>
        <w:t>Academic Year: 2026</w:t>
      </w:r>
    </w:p>
    <w:p w14:paraId="0BCE4F1C" w14:textId="77777777" w:rsidR="000C1BFA" w:rsidRPr="00090854" w:rsidRDefault="000C1BFA" w:rsidP="00756F7F">
      <w:pPr>
        <w:bidi w:val="0"/>
        <w:spacing w:line="240" w:lineRule="auto"/>
        <w:jc w:val="center"/>
        <w:rPr>
          <w:rFonts w:asciiTheme="majorBidi" w:hAnsiTheme="majorBidi" w:cstheme="majorBidi"/>
          <w:sz w:val="24"/>
          <w:szCs w:val="24"/>
          <w:rtl/>
        </w:rPr>
      </w:pPr>
    </w:p>
    <w:p w14:paraId="4B3A6F66" w14:textId="6696C17B" w:rsidR="000C1BFA" w:rsidRPr="00090854" w:rsidRDefault="000C1BFA" w:rsidP="00756F7F">
      <w:pPr>
        <w:bidi w:val="0"/>
        <w:spacing w:line="240" w:lineRule="auto"/>
        <w:jc w:val="both"/>
        <w:rPr>
          <w:rFonts w:asciiTheme="majorBidi" w:hAnsiTheme="majorBidi" w:cstheme="majorBidi"/>
          <w:sz w:val="24"/>
          <w:szCs w:val="24"/>
        </w:rPr>
      </w:pPr>
    </w:p>
    <w:p w14:paraId="7298B3B4" w14:textId="77777777" w:rsidR="000C1BFA" w:rsidRPr="00090854" w:rsidRDefault="000C1BFA" w:rsidP="00756F7F">
      <w:pPr>
        <w:bidi w:val="0"/>
        <w:spacing w:line="240" w:lineRule="auto"/>
        <w:jc w:val="both"/>
        <w:rPr>
          <w:rFonts w:asciiTheme="majorBidi" w:hAnsiTheme="majorBidi" w:cstheme="majorBidi"/>
          <w:sz w:val="24"/>
          <w:szCs w:val="24"/>
        </w:rPr>
      </w:pPr>
    </w:p>
    <w:p w14:paraId="281E1640" w14:textId="77777777" w:rsidR="000C1BFA" w:rsidRPr="00090854" w:rsidRDefault="000C1BFA" w:rsidP="00756F7F">
      <w:pPr>
        <w:bidi w:val="0"/>
        <w:spacing w:line="240" w:lineRule="auto"/>
        <w:jc w:val="both"/>
        <w:rPr>
          <w:rFonts w:asciiTheme="majorBidi" w:hAnsiTheme="majorBidi" w:cstheme="majorBidi"/>
          <w:sz w:val="24"/>
          <w:szCs w:val="24"/>
        </w:rPr>
      </w:pPr>
    </w:p>
    <w:p w14:paraId="18C75D0C" w14:textId="516B045F" w:rsidR="007334E5" w:rsidRDefault="007334E5" w:rsidP="00285172">
      <w:pPr>
        <w:spacing w:line="240" w:lineRule="auto"/>
        <w:rPr>
          <w:rFonts w:asciiTheme="majorBidi" w:hAnsiTheme="majorBidi" w:cs="Times New Roman"/>
          <w:b/>
          <w:bCs/>
          <w:sz w:val="24"/>
          <w:szCs w:val="24"/>
          <w:rtl/>
        </w:rPr>
      </w:pPr>
      <w:r w:rsidRPr="007334E5">
        <w:rPr>
          <w:rFonts w:asciiTheme="majorBidi" w:hAnsiTheme="majorBidi" w:cs="Times New Roman"/>
          <w:b/>
          <w:bCs/>
          <w:sz w:val="24"/>
          <w:szCs w:val="24"/>
          <w:rtl/>
        </w:rPr>
        <w:lastRenderedPageBreak/>
        <w:t xml:space="preserve">جامعة ميدأوشن </w:t>
      </w:r>
      <w:r>
        <w:rPr>
          <w:rFonts w:asciiTheme="majorBidi" w:hAnsiTheme="majorBidi" w:cs="Times New Roman" w:hint="cs"/>
          <w:b/>
          <w:bCs/>
          <w:sz w:val="24"/>
          <w:szCs w:val="24"/>
          <w:rtl/>
        </w:rPr>
        <w:t xml:space="preserve">                                                                  </w:t>
      </w:r>
      <w:r>
        <w:rPr>
          <w:rFonts w:asciiTheme="majorBidi" w:hAnsiTheme="majorBidi" w:cs="Times New Roman"/>
          <w:b/>
          <w:bCs/>
          <w:noProof/>
          <w:sz w:val="24"/>
          <w:szCs w:val="24"/>
        </w:rPr>
        <w:drawing>
          <wp:inline distT="0" distB="0" distL="0" distR="0" wp14:anchorId="1160348A" wp14:editId="7032DD6A">
            <wp:extent cx="1781175" cy="1076325"/>
            <wp:effectExtent l="0" t="0" r="9525" b="9525"/>
            <wp:docPr id="1877298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81175" cy="1076325"/>
                    </a:xfrm>
                    <a:prstGeom prst="rect">
                      <a:avLst/>
                    </a:prstGeom>
                    <a:noFill/>
                  </pic:spPr>
                </pic:pic>
              </a:graphicData>
            </a:graphic>
          </wp:inline>
        </w:drawing>
      </w:r>
    </w:p>
    <w:p w14:paraId="1D990DDF" w14:textId="26371B9C" w:rsidR="007334E5" w:rsidRPr="007334E5" w:rsidRDefault="007334E5" w:rsidP="00285172">
      <w:pPr>
        <w:spacing w:line="240" w:lineRule="auto"/>
        <w:rPr>
          <w:rFonts w:asciiTheme="majorBidi" w:hAnsiTheme="majorBidi" w:cs="Times New Roman"/>
          <w:b/>
          <w:bCs/>
          <w:sz w:val="24"/>
          <w:szCs w:val="24"/>
          <w:rtl/>
        </w:rPr>
      </w:pPr>
      <w:r>
        <w:rPr>
          <w:rFonts w:asciiTheme="majorBidi" w:hAnsiTheme="majorBidi" w:cs="Times New Roman" w:hint="cs"/>
          <w:b/>
          <w:bCs/>
          <w:sz w:val="24"/>
          <w:szCs w:val="24"/>
          <w:rtl/>
        </w:rPr>
        <w:t xml:space="preserve">    </w:t>
      </w:r>
    </w:p>
    <w:p w14:paraId="13B5E0C8" w14:textId="77777777" w:rsidR="007334E5" w:rsidRPr="007334E5" w:rsidRDefault="007334E5" w:rsidP="00285172">
      <w:pPr>
        <w:spacing w:line="240" w:lineRule="auto"/>
        <w:rPr>
          <w:rFonts w:asciiTheme="majorBidi" w:hAnsiTheme="majorBidi" w:cs="Times New Roman"/>
          <w:b/>
          <w:bCs/>
          <w:sz w:val="24"/>
          <w:szCs w:val="24"/>
          <w:rtl/>
        </w:rPr>
      </w:pPr>
      <w:r w:rsidRPr="007334E5">
        <w:rPr>
          <w:rFonts w:asciiTheme="majorBidi" w:hAnsiTheme="majorBidi" w:cs="Times New Roman"/>
          <w:b/>
          <w:bCs/>
          <w:sz w:val="24"/>
          <w:szCs w:val="24"/>
          <w:rtl/>
        </w:rPr>
        <w:t xml:space="preserve">    كلية الإدارة </w:t>
      </w:r>
    </w:p>
    <w:p w14:paraId="437D180C" w14:textId="219F6D77" w:rsidR="007334E5" w:rsidRPr="007334E5" w:rsidRDefault="007334E5" w:rsidP="00285172">
      <w:pPr>
        <w:spacing w:line="240" w:lineRule="auto"/>
        <w:rPr>
          <w:rFonts w:asciiTheme="majorBidi" w:hAnsiTheme="majorBidi" w:cs="Times New Roman"/>
          <w:b/>
          <w:bCs/>
          <w:sz w:val="24"/>
          <w:szCs w:val="24"/>
          <w:rtl/>
        </w:rPr>
      </w:pPr>
      <w:r w:rsidRPr="007334E5">
        <w:rPr>
          <w:rFonts w:asciiTheme="majorBidi" w:hAnsiTheme="majorBidi" w:cs="Times New Roman"/>
          <w:b/>
          <w:bCs/>
          <w:sz w:val="24"/>
          <w:szCs w:val="24"/>
          <w:rtl/>
        </w:rPr>
        <w:t>قسم / تخصص</w:t>
      </w:r>
      <w:r w:rsidR="002418E0">
        <w:rPr>
          <w:rFonts w:asciiTheme="majorBidi" w:hAnsiTheme="majorBidi" w:cs="Times New Roman" w:hint="cs"/>
          <w:b/>
          <w:bCs/>
          <w:sz w:val="24"/>
          <w:szCs w:val="24"/>
          <w:rtl/>
        </w:rPr>
        <w:t xml:space="preserve"> إدارة </w:t>
      </w:r>
      <w:r w:rsidR="00B417A8">
        <w:rPr>
          <w:rFonts w:asciiTheme="majorBidi" w:hAnsiTheme="majorBidi" w:cs="Times New Roman" w:hint="cs"/>
          <w:b/>
          <w:bCs/>
          <w:sz w:val="24"/>
          <w:szCs w:val="24"/>
          <w:rtl/>
        </w:rPr>
        <w:t>الاعمال</w:t>
      </w:r>
      <w:r w:rsidR="002418E0">
        <w:rPr>
          <w:rFonts w:asciiTheme="majorBidi" w:hAnsiTheme="majorBidi" w:cs="Times New Roman" w:hint="cs"/>
          <w:b/>
          <w:bCs/>
          <w:sz w:val="24"/>
          <w:szCs w:val="24"/>
          <w:rtl/>
        </w:rPr>
        <w:t xml:space="preserve"> </w:t>
      </w:r>
    </w:p>
    <w:p w14:paraId="558A7E5E" w14:textId="77777777" w:rsidR="002833D3" w:rsidRPr="002B5F3F" w:rsidRDefault="002833D3" w:rsidP="00C302D6">
      <w:pPr>
        <w:spacing w:line="240" w:lineRule="auto"/>
        <w:jc w:val="center"/>
        <w:rPr>
          <w:rFonts w:asciiTheme="majorBidi" w:hAnsiTheme="majorBidi" w:cs="Times New Roman"/>
          <w:b/>
          <w:bCs/>
          <w:color w:val="00B0F0"/>
          <w:sz w:val="40"/>
          <w:szCs w:val="40"/>
          <w:rtl/>
        </w:rPr>
      </w:pPr>
    </w:p>
    <w:p w14:paraId="15B6E03B" w14:textId="3D1ED276" w:rsidR="00674EF9" w:rsidRPr="002B5F3F" w:rsidRDefault="00674EF9" w:rsidP="00C302D6">
      <w:pPr>
        <w:bidi w:val="0"/>
        <w:spacing w:line="240" w:lineRule="auto"/>
        <w:jc w:val="center"/>
        <w:rPr>
          <w:rFonts w:asciiTheme="majorBidi" w:hAnsiTheme="majorBidi" w:cstheme="majorBidi"/>
          <w:b/>
          <w:bCs/>
          <w:color w:val="00B0F0"/>
          <w:sz w:val="40"/>
          <w:szCs w:val="40"/>
        </w:rPr>
      </w:pPr>
      <w:r w:rsidRPr="002B5F3F">
        <w:rPr>
          <w:rFonts w:asciiTheme="majorBidi" w:hAnsiTheme="majorBidi" w:cs="Times New Roman"/>
          <w:b/>
          <w:bCs/>
          <w:color w:val="00B0F0"/>
          <w:sz w:val="40"/>
          <w:szCs w:val="40"/>
          <w:rtl/>
        </w:rPr>
        <w:t>مشروع البحث النهائي</w:t>
      </w:r>
    </w:p>
    <w:p w14:paraId="345DB319" w14:textId="43DFD59D" w:rsidR="00674EF9" w:rsidRPr="002B5F3F" w:rsidRDefault="00C302D6" w:rsidP="00C302D6">
      <w:pPr>
        <w:bidi w:val="0"/>
        <w:spacing w:line="240" w:lineRule="auto"/>
        <w:jc w:val="center"/>
        <w:rPr>
          <w:rFonts w:asciiTheme="majorBidi" w:hAnsiTheme="majorBidi" w:cs="Times New Roman"/>
          <w:color w:val="00B0F0"/>
          <w:sz w:val="24"/>
          <w:szCs w:val="24"/>
          <w:rtl/>
        </w:rPr>
      </w:pPr>
      <w:r w:rsidRPr="00C302D6">
        <w:rPr>
          <w:rFonts w:asciiTheme="majorBidi" w:hAnsiTheme="majorBidi" w:cs="Times New Roman"/>
          <w:b/>
          <w:bCs/>
          <w:color w:val="00B0F0"/>
          <w:sz w:val="40"/>
          <w:szCs w:val="40"/>
          <w:rtl/>
        </w:rPr>
        <w:t>أثر الابتكار في نمو الاعمال في المنظمات السعودي</w:t>
      </w:r>
    </w:p>
    <w:p w14:paraId="3B949408" w14:textId="77777777" w:rsidR="00674EF9" w:rsidRPr="002B5F3F" w:rsidRDefault="00674EF9" w:rsidP="00C302D6">
      <w:pPr>
        <w:bidi w:val="0"/>
        <w:spacing w:line="240" w:lineRule="auto"/>
        <w:jc w:val="center"/>
        <w:rPr>
          <w:rFonts w:asciiTheme="majorBidi" w:hAnsiTheme="majorBidi" w:cs="Times New Roman"/>
          <w:color w:val="00B0F0"/>
          <w:sz w:val="24"/>
          <w:szCs w:val="24"/>
          <w:rtl/>
        </w:rPr>
      </w:pPr>
    </w:p>
    <w:p w14:paraId="571DFFAA" w14:textId="09AC8C71" w:rsidR="00674EF9" w:rsidRPr="00674EF9" w:rsidRDefault="00674EF9" w:rsidP="00756F7F">
      <w:pPr>
        <w:bidi w:val="0"/>
        <w:spacing w:line="240" w:lineRule="auto"/>
        <w:jc w:val="center"/>
        <w:rPr>
          <w:rFonts w:asciiTheme="majorBidi" w:hAnsiTheme="majorBidi" w:cstheme="majorBidi"/>
          <w:b/>
          <w:bCs/>
          <w:sz w:val="32"/>
          <w:szCs w:val="32"/>
        </w:rPr>
      </w:pPr>
      <w:r w:rsidRPr="00674EF9">
        <w:rPr>
          <w:rFonts w:asciiTheme="majorBidi" w:hAnsiTheme="majorBidi" w:cs="Times New Roman"/>
          <w:b/>
          <w:bCs/>
          <w:sz w:val="32"/>
          <w:szCs w:val="32"/>
          <w:rtl/>
        </w:rPr>
        <w:t>إعداد:</w:t>
      </w:r>
    </w:p>
    <w:p w14:paraId="29C11C45" w14:textId="5F59545B" w:rsidR="00C302D6" w:rsidRDefault="006D41B6" w:rsidP="00756F7F">
      <w:pPr>
        <w:bidi w:val="0"/>
        <w:spacing w:line="240" w:lineRule="auto"/>
        <w:jc w:val="center"/>
        <w:rPr>
          <w:rFonts w:asciiTheme="majorBidi" w:hAnsiTheme="majorBidi" w:cs="Times New Roman"/>
          <w:b/>
          <w:bCs/>
          <w:sz w:val="32"/>
          <w:szCs w:val="32"/>
          <w:rtl/>
        </w:rPr>
      </w:pPr>
      <w:r>
        <w:rPr>
          <w:rFonts w:asciiTheme="majorBidi" w:hAnsiTheme="majorBidi" w:cs="Times New Roman" w:hint="cs"/>
          <w:b/>
          <w:bCs/>
          <w:sz w:val="32"/>
          <w:szCs w:val="32"/>
          <w:rtl/>
        </w:rPr>
        <w:t>سمية</w:t>
      </w:r>
      <w:r w:rsidR="00C302D6" w:rsidRPr="00C302D6">
        <w:rPr>
          <w:rFonts w:asciiTheme="majorBidi" w:hAnsiTheme="majorBidi" w:cs="Times New Roman"/>
          <w:b/>
          <w:bCs/>
          <w:sz w:val="32"/>
          <w:szCs w:val="32"/>
          <w:rtl/>
        </w:rPr>
        <w:t xml:space="preserve"> انس عبدالحكيم</w:t>
      </w:r>
    </w:p>
    <w:p w14:paraId="783D1A34" w14:textId="08A7D5C8" w:rsidR="00674EF9" w:rsidRPr="00674EF9" w:rsidRDefault="00674EF9" w:rsidP="00C302D6">
      <w:pPr>
        <w:bidi w:val="0"/>
        <w:spacing w:line="240" w:lineRule="auto"/>
        <w:jc w:val="center"/>
        <w:rPr>
          <w:rFonts w:asciiTheme="majorBidi" w:hAnsiTheme="majorBidi" w:cstheme="majorBidi"/>
          <w:b/>
          <w:bCs/>
          <w:sz w:val="32"/>
          <w:szCs w:val="32"/>
        </w:rPr>
      </w:pPr>
      <w:r w:rsidRPr="00674EF9">
        <w:rPr>
          <w:rFonts w:asciiTheme="majorBidi" w:hAnsiTheme="majorBidi" w:cs="Times New Roman"/>
          <w:b/>
          <w:bCs/>
          <w:sz w:val="32"/>
          <w:szCs w:val="32"/>
          <w:rtl/>
        </w:rPr>
        <w:t>الرقم الجامعي:</w:t>
      </w:r>
    </w:p>
    <w:p w14:paraId="5B23385F" w14:textId="6EF0F759" w:rsidR="00674EF9" w:rsidRPr="00674EF9" w:rsidRDefault="006D41B6" w:rsidP="00756F7F">
      <w:pPr>
        <w:bidi w:val="0"/>
        <w:spacing w:line="240" w:lineRule="auto"/>
        <w:jc w:val="center"/>
        <w:rPr>
          <w:rFonts w:asciiTheme="majorBidi" w:hAnsiTheme="majorBidi" w:cstheme="majorBidi"/>
          <w:b/>
          <w:bCs/>
          <w:sz w:val="32"/>
          <w:szCs w:val="32"/>
        </w:rPr>
      </w:pPr>
      <w:r>
        <w:rPr>
          <w:rFonts w:asciiTheme="majorBidi" w:hAnsiTheme="majorBidi" w:cstheme="majorBidi"/>
          <w:b/>
          <w:bCs/>
          <w:sz w:val="32"/>
          <w:szCs w:val="32"/>
        </w:rPr>
        <w:t>253000613</w:t>
      </w:r>
    </w:p>
    <w:p w14:paraId="196E470B" w14:textId="77777777" w:rsidR="00C302D6" w:rsidRDefault="00674EF9" w:rsidP="00756F7F">
      <w:pPr>
        <w:bidi w:val="0"/>
        <w:spacing w:line="240" w:lineRule="auto"/>
        <w:jc w:val="center"/>
        <w:rPr>
          <w:rFonts w:asciiTheme="majorBidi" w:hAnsiTheme="majorBidi" w:cstheme="majorBidi"/>
          <w:b/>
          <w:bCs/>
          <w:sz w:val="32"/>
          <w:szCs w:val="32"/>
          <w:rtl/>
        </w:rPr>
      </w:pPr>
      <w:r w:rsidRPr="00674EF9">
        <w:rPr>
          <w:rFonts w:asciiTheme="majorBidi" w:hAnsiTheme="majorBidi" w:cs="Times New Roman"/>
          <w:b/>
          <w:bCs/>
          <w:sz w:val="32"/>
          <w:szCs w:val="32"/>
          <w:rtl/>
        </w:rPr>
        <w:t>العام الأكاديمي:</w:t>
      </w:r>
      <w:r w:rsidR="00A8770C">
        <w:rPr>
          <w:rFonts w:asciiTheme="majorBidi" w:hAnsiTheme="majorBidi" w:cstheme="majorBidi" w:hint="cs"/>
          <w:b/>
          <w:bCs/>
          <w:sz w:val="32"/>
          <w:szCs w:val="32"/>
          <w:rtl/>
        </w:rPr>
        <w:t xml:space="preserve">  </w:t>
      </w:r>
    </w:p>
    <w:p w14:paraId="7541D111" w14:textId="73803B42" w:rsidR="00A8770C" w:rsidRDefault="00A8770C" w:rsidP="00C302D6">
      <w:pPr>
        <w:bidi w:val="0"/>
        <w:spacing w:line="240" w:lineRule="auto"/>
        <w:jc w:val="center"/>
        <w:rPr>
          <w:rFonts w:asciiTheme="majorBidi" w:hAnsiTheme="majorBidi" w:cstheme="majorBidi"/>
          <w:b/>
          <w:bCs/>
          <w:sz w:val="32"/>
          <w:szCs w:val="32"/>
          <w:rtl/>
        </w:rPr>
      </w:pPr>
      <w:r w:rsidRPr="00A8770C">
        <w:rPr>
          <w:rFonts w:asciiTheme="majorBidi" w:hAnsiTheme="majorBidi" w:cstheme="majorBidi"/>
          <w:b/>
          <w:bCs/>
          <w:sz w:val="32"/>
          <w:szCs w:val="32"/>
        </w:rPr>
        <w:t>2026</w:t>
      </w:r>
    </w:p>
    <w:p w14:paraId="189EC330" w14:textId="77777777" w:rsidR="007334E5" w:rsidRDefault="007334E5" w:rsidP="00756F7F">
      <w:pPr>
        <w:bidi w:val="0"/>
        <w:spacing w:line="240" w:lineRule="auto"/>
        <w:jc w:val="center"/>
        <w:rPr>
          <w:rFonts w:asciiTheme="majorBidi" w:hAnsiTheme="majorBidi" w:cstheme="majorBidi"/>
          <w:b/>
          <w:bCs/>
          <w:sz w:val="32"/>
          <w:szCs w:val="32"/>
          <w:rtl/>
        </w:rPr>
      </w:pPr>
    </w:p>
    <w:p w14:paraId="47786943" w14:textId="77777777" w:rsidR="002418E0" w:rsidRDefault="007334E5" w:rsidP="00756F7F">
      <w:pPr>
        <w:bidi w:val="0"/>
        <w:spacing w:line="240" w:lineRule="auto"/>
        <w:jc w:val="center"/>
        <w:rPr>
          <w:rFonts w:asciiTheme="majorBidi" w:hAnsiTheme="majorBidi" w:cstheme="majorBidi"/>
          <w:b/>
          <w:bCs/>
          <w:sz w:val="32"/>
          <w:szCs w:val="32"/>
          <w:rtl/>
        </w:rPr>
      </w:pPr>
      <w:r>
        <w:rPr>
          <w:rFonts w:asciiTheme="majorBidi" w:hAnsiTheme="majorBidi" w:cstheme="majorBidi" w:hint="cs"/>
          <w:b/>
          <w:bCs/>
          <w:sz w:val="32"/>
          <w:szCs w:val="32"/>
          <w:rtl/>
        </w:rPr>
        <w:t>إشراف :</w:t>
      </w:r>
    </w:p>
    <w:p w14:paraId="7066A9F7" w14:textId="77777777" w:rsidR="006C6C43" w:rsidRDefault="006C6C43" w:rsidP="006C6C43">
      <w:pPr>
        <w:bidi w:val="0"/>
        <w:spacing w:line="240" w:lineRule="auto"/>
        <w:jc w:val="center"/>
        <w:rPr>
          <w:rFonts w:asciiTheme="majorBidi" w:hAnsiTheme="majorBidi" w:cstheme="majorBidi"/>
          <w:b/>
          <w:bCs/>
          <w:sz w:val="32"/>
          <w:szCs w:val="32"/>
          <w:rtl/>
        </w:rPr>
      </w:pPr>
    </w:p>
    <w:p w14:paraId="6D754AF4" w14:textId="6888141C" w:rsidR="007334E5" w:rsidRPr="00A8770C" w:rsidRDefault="007334E5" w:rsidP="002418E0">
      <w:pPr>
        <w:bidi w:val="0"/>
        <w:spacing w:line="240" w:lineRule="auto"/>
        <w:jc w:val="center"/>
        <w:rPr>
          <w:rFonts w:asciiTheme="majorBidi" w:hAnsiTheme="majorBidi" w:cstheme="majorBidi"/>
          <w:b/>
          <w:bCs/>
          <w:sz w:val="32"/>
          <w:szCs w:val="32"/>
        </w:rPr>
      </w:pPr>
      <w:r>
        <w:rPr>
          <w:rFonts w:asciiTheme="majorBidi" w:hAnsiTheme="majorBidi" w:cstheme="majorBidi" w:hint="cs"/>
          <w:b/>
          <w:bCs/>
          <w:sz w:val="32"/>
          <w:szCs w:val="32"/>
          <w:rtl/>
        </w:rPr>
        <w:t xml:space="preserve"> د. </w:t>
      </w:r>
      <w:r w:rsidR="002418E0">
        <w:rPr>
          <w:rFonts w:asciiTheme="majorBidi" w:hAnsiTheme="majorBidi" w:cstheme="majorBidi" w:hint="cs"/>
          <w:b/>
          <w:bCs/>
          <w:sz w:val="32"/>
          <w:szCs w:val="32"/>
          <w:rtl/>
        </w:rPr>
        <w:t>الفيصل عبدالحميد                  د. فايز جراد</w:t>
      </w:r>
    </w:p>
    <w:p w14:paraId="2C14CFF6" w14:textId="78FE7A46" w:rsidR="00674EF9" w:rsidRPr="00674EF9" w:rsidRDefault="00674EF9" w:rsidP="00756F7F">
      <w:pPr>
        <w:bidi w:val="0"/>
        <w:spacing w:line="240" w:lineRule="auto"/>
        <w:jc w:val="center"/>
        <w:rPr>
          <w:rFonts w:asciiTheme="majorBidi" w:hAnsiTheme="majorBidi" w:cstheme="majorBidi"/>
          <w:b/>
          <w:bCs/>
          <w:sz w:val="32"/>
          <w:szCs w:val="32"/>
          <w:rtl/>
        </w:rPr>
      </w:pPr>
    </w:p>
    <w:p w14:paraId="0455C265" w14:textId="2FE1C2D7" w:rsidR="00674EF9" w:rsidRDefault="00674EF9" w:rsidP="00756F7F">
      <w:pPr>
        <w:bidi w:val="0"/>
        <w:spacing w:line="240" w:lineRule="auto"/>
        <w:jc w:val="both"/>
        <w:rPr>
          <w:rFonts w:asciiTheme="majorBidi" w:hAnsiTheme="majorBidi" w:cstheme="majorBidi"/>
          <w:sz w:val="24"/>
          <w:szCs w:val="24"/>
        </w:rPr>
      </w:pPr>
    </w:p>
    <w:p w14:paraId="08E5916E" w14:textId="433D2340" w:rsidR="00674EF9" w:rsidRDefault="00C96D5C" w:rsidP="00C96D5C">
      <w:pPr>
        <w:bidi w:val="0"/>
        <w:spacing w:line="240" w:lineRule="auto"/>
        <w:jc w:val="center"/>
        <w:rPr>
          <w:rFonts w:asciiTheme="majorBidi" w:hAnsiTheme="majorBidi" w:cstheme="majorBidi"/>
          <w:sz w:val="24"/>
          <w:szCs w:val="24"/>
        </w:rPr>
      </w:pPr>
      <w:r>
        <w:rPr>
          <w:rFonts w:asciiTheme="majorBidi" w:hAnsiTheme="majorBidi" w:cstheme="majorBidi"/>
          <w:sz w:val="24"/>
          <w:szCs w:val="24"/>
        </w:rPr>
        <w:t xml:space="preserve">   </w:t>
      </w:r>
    </w:p>
    <w:p w14:paraId="35B776A2" w14:textId="77777777" w:rsidR="00674EF9" w:rsidRDefault="00674EF9" w:rsidP="00756F7F">
      <w:pPr>
        <w:bidi w:val="0"/>
        <w:spacing w:line="240" w:lineRule="auto"/>
        <w:jc w:val="both"/>
        <w:rPr>
          <w:rFonts w:asciiTheme="majorBidi" w:hAnsiTheme="majorBidi" w:cstheme="majorBidi"/>
          <w:sz w:val="24"/>
          <w:szCs w:val="24"/>
        </w:rPr>
      </w:pPr>
    </w:p>
    <w:p w14:paraId="144D9B1A" w14:textId="77777777" w:rsidR="00674EF9" w:rsidRPr="00090854" w:rsidRDefault="00674EF9" w:rsidP="00756F7F">
      <w:pPr>
        <w:bidi w:val="0"/>
        <w:spacing w:line="240" w:lineRule="auto"/>
        <w:jc w:val="both"/>
        <w:rPr>
          <w:rFonts w:asciiTheme="majorBidi" w:hAnsiTheme="majorBidi" w:cstheme="majorBidi"/>
          <w:sz w:val="24"/>
          <w:szCs w:val="24"/>
          <w:rtl/>
        </w:rPr>
      </w:pPr>
    </w:p>
    <w:p w14:paraId="15EC5527" w14:textId="77777777" w:rsidR="000C1BFA" w:rsidRPr="002D16DA" w:rsidRDefault="000C1BFA" w:rsidP="00756F7F">
      <w:pPr>
        <w:bidi w:val="0"/>
        <w:spacing w:line="240" w:lineRule="auto"/>
        <w:jc w:val="both"/>
        <w:rPr>
          <w:rFonts w:asciiTheme="majorBidi" w:hAnsiTheme="majorBidi" w:cstheme="majorBidi"/>
          <w:b/>
          <w:bCs/>
          <w:sz w:val="32"/>
          <w:szCs w:val="32"/>
        </w:rPr>
      </w:pPr>
      <w:r w:rsidRPr="002D16DA">
        <w:rPr>
          <w:rFonts w:asciiTheme="majorBidi" w:hAnsiTheme="majorBidi" w:cstheme="majorBidi"/>
          <w:b/>
          <w:bCs/>
          <w:sz w:val="32"/>
          <w:szCs w:val="32"/>
        </w:rPr>
        <w:lastRenderedPageBreak/>
        <w:t>Abstract</w:t>
      </w:r>
    </w:p>
    <w:p w14:paraId="3A5CD1C9" w14:textId="77777777" w:rsidR="002C0A44" w:rsidRPr="002C0A44" w:rsidRDefault="002C0A44" w:rsidP="002C0A44">
      <w:pPr>
        <w:bidi w:val="0"/>
        <w:spacing w:line="240" w:lineRule="auto"/>
        <w:rPr>
          <w:rFonts w:asciiTheme="majorBidi" w:hAnsiTheme="majorBidi" w:cstheme="majorBidi"/>
          <w:sz w:val="24"/>
          <w:szCs w:val="24"/>
        </w:rPr>
      </w:pPr>
    </w:p>
    <w:p w14:paraId="15E8DCB8" w14:textId="77777777" w:rsidR="002C0A44" w:rsidRPr="002C0A44" w:rsidRDefault="002C0A44" w:rsidP="002C0A44">
      <w:pPr>
        <w:bidi w:val="0"/>
        <w:spacing w:line="240" w:lineRule="auto"/>
        <w:rPr>
          <w:rFonts w:asciiTheme="majorBidi" w:hAnsiTheme="majorBidi" w:cstheme="majorBidi"/>
          <w:sz w:val="24"/>
          <w:szCs w:val="24"/>
        </w:rPr>
      </w:pPr>
      <w:r w:rsidRPr="002C0A44">
        <w:rPr>
          <w:rFonts w:asciiTheme="majorBidi" w:hAnsiTheme="majorBidi" w:cstheme="majorBidi"/>
          <w:sz w:val="24"/>
          <w:szCs w:val="24"/>
        </w:rPr>
        <w:t>Innovation is a fundamental driver of economic growth and competitiveness in modern business environments, particularly amid the major economic transformations occurring in the Kingdom of Saudi Arabia under Vision 2030. This study aims to explore the impact of innovation—in its technological, administrative, and marketing dimensions—on business growth in Saudi organizations. The study adopted a descriptive analytical approach, and data were collected via an electronic questionnaire distributed to a random sample of employees and managers in several Saudi organizations. The sample size was (120) participants. The results revealed a strong positive statistically significant relationship between innovation and business growth, with innovation explaining (74.2%) of the variance in business growth. Furthermore, all innovation dimensions (technological, administrative, and marketing) were found to significantly contribute to improving financial performance, increasing market share, and enhancing productivity. The study recommends that Saudi organizations adopt comprehensive innovation strategies, invest in research and development, train human resources, and foster a culture of creativity, in line with the goals of Vision 2030</w:t>
      </w:r>
      <w:r w:rsidRPr="002C0A44">
        <w:rPr>
          <w:rFonts w:asciiTheme="majorBidi" w:hAnsiTheme="majorBidi" w:cs="Times New Roman"/>
          <w:sz w:val="24"/>
          <w:szCs w:val="24"/>
          <w:rtl/>
        </w:rPr>
        <w:t>.</w:t>
      </w:r>
    </w:p>
    <w:p w14:paraId="481D4EAD" w14:textId="77777777" w:rsidR="000C1BFA" w:rsidRPr="00090854" w:rsidRDefault="000C1BFA" w:rsidP="00756F7F">
      <w:pPr>
        <w:bidi w:val="0"/>
        <w:spacing w:line="240" w:lineRule="auto"/>
        <w:jc w:val="both"/>
        <w:rPr>
          <w:rFonts w:asciiTheme="majorBidi" w:hAnsiTheme="majorBidi" w:cstheme="majorBidi"/>
          <w:sz w:val="24"/>
          <w:szCs w:val="24"/>
          <w:rtl/>
        </w:rPr>
      </w:pPr>
    </w:p>
    <w:p w14:paraId="556C3153" w14:textId="77777777" w:rsidR="000C1BFA" w:rsidRPr="00090854" w:rsidRDefault="000C1BFA" w:rsidP="00285172">
      <w:pPr>
        <w:spacing w:line="240" w:lineRule="auto"/>
        <w:jc w:val="both"/>
        <w:rPr>
          <w:rFonts w:asciiTheme="majorBidi" w:hAnsiTheme="majorBidi" w:cstheme="majorBidi"/>
          <w:sz w:val="24"/>
          <w:szCs w:val="24"/>
          <w:rtl/>
        </w:rPr>
      </w:pPr>
    </w:p>
    <w:p w14:paraId="59ED5F3E" w14:textId="77777777" w:rsidR="002C0A44" w:rsidRDefault="002C0A44" w:rsidP="00285172">
      <w:pPr>
        <w:spacing w:line="240" w:lineRule="auto"/>
        <w:rPr>
          <w:rFonts w:ascii="Simplified Arabic" w:hAnsi="Simplified Arabic" w:cs="Simplified Arabic"/>
          <w:b/>
          <w:bCs/>
          <w:color w:val="00B0F0"/>
          <w:sz w:val="36"/>
          <w:szCs w:val="36"/>
          <w:rtl/>
        </w:rPr>
      </w:pPr>
    </w:p>
    <w:p w14:paraId="76C12F4D" w14:textId="77777777" w:rsidR="002C0A44" w:rsidRDefault="002C0A44" w:rsidP="00285172">
      <w:pPr>
        <w:spacing w:line="240" w:lineRule="auto"/>
        <w:rPr>
          <w:rFonts w:ascii="Simplified Arabic" w:hAnsi="Simplified Arabic" w:cs="Simplified Arabic"/>
          <w:b/>
          <w:bCs/>
          <w:color w:val="00B0F0"/>
          <w:sz w:val="36"/>
          <w:szCs w:val="36"/>
          <w:rtl/>
        </w:rPr>
      </w:pPr>
    </w:p>
    <w:p w14:paraId="02205AF6" w14:textId="77777777" w:rsidR="002C0A44" w:rsidRDefault="002C0A44" w:rsidP="00285172">
      <w:pPr>
        <w:spacing w:line="240" w:lineRule="auto"/>
        <w:rPr>
          <w:rFonts w:ascii="Simplified Arabic" w:hAnsi="Simplified Arabic" w:cs="Simplified Arabic"/>
          <w:b/>
          <w:bCs/>
          <w:color w:val="00B0F0"/>
          <w:sz w:val="36"/>
          <w:szCs w:val="36"/>
          <w:rtl/>
        </w:rPr>
      </w:pPr>
    </w:p>
    <w:p w14:paraId="0DCE4E78" w14:textId="77777777" w:rsidR="002C0A44" w:rsidRDefault="002C0A44" w:rsidP="00285172">
      <w:pPr>
        <w:spacing w:line="240" w:lineRule="auto"/>
        <w:rPr>
          <w:rFonts w:ascii="Simplified Arabic" w:hAnsi="Simplified Arabic" w:cs="Simplified Arabic"/>
          <w:b/>
          <w:bCs/>
          <w:color w:val="00B0F0"/>
          <w:sz w:val="36"/>
          <w:szCs w:val="36"/>
          <w:rtl/>
        </w:rPr>
      </w:pPr>
    </w:p>
    <w:p w14:paraId="5F32CD82" w14:textId="77777777" w:rsidR="002C0A44" w:rsidRDefault="002C0A44" w:rsidP="00285172">
      <w:pPr>
        <w:spacing w:line="240" w:lineRule="auto"/>
        <w:rPr>
          <w:rFonts w:ascii="Simplified Arabic" w:hAnsi="Simplified Arabic" w:cs="Simplified Arabic"/>
          <w:b/>
          <w:bCs/>
          <w:color w:val="00B0F0"/>
          <w:sz w:val="36"/>
          <w:szCs w:val="36"/>
          <w:rtl/>
        </w:rPr>
      </w:pPr>
    </w:p>
    <w:p w14:paraId="75B69333" w14:textId="77777777" w:rsidR="002C0A44" w:rsidRDefault="002C0A44" w:rsidP="00285172">
      <w:pPr>
        <w:spacing w:line="240" w:lineRule="auto"/>
        <w:rPr>
          <w:rFonts w:ascii="Simplified Arabic" w:hAnsi="Simplified Arabic" w:cs="Simplified Arabic"/>
          <w:b/>
          <w:bCs/>
          <w:color w:val="00B0F0"/>
          <w:sz w:val="36"/>
          <w:szCs w:val="36"/>
          <w:rtl/>
        </w:rPr>
      </w:pPr>
    </w:p>
    <w:p w14:paraId="62B91B18" w14:textId="77777777" w:rsidR="002C0A44" w:rsidRDefault="002C0A44" w:rsidP="00285172">
      <w:pPr>
        <w:spacing w:line="240" w:lineRule="auto"/>
        <w:rPr>
          <w:rFonts w:ascii="Simplified Arabic" w:hAnsi="Simplified Arabic" w:cs="Simplified Arabic"/>
          <w:b/>
          <w:bCs/>
          <w:color w:val="00B0F0"/>
          <w:sz w:val="36"/>
          <w:szCs w:val="36"/>
          <w:rtl/>
        </w:rPr>
      </w:pPr>
    </w:p>
    <w:p w14:paraId="356638EE" w14:textId="77777777" w:rsidR="002C0A44" w:rsidRDefault="002C0A44" w:rsidP="00285172">
      <w:pPr>
        <w:spacing w:line="240" w:lineRule="auto"/>
        <w:rPr>
          <w:rFonts w:ascii="Simplified Arabic" w:hAnsi="Simplified Arabic" w:cs="Simplified Arabic"/>
          <w:b/>
          <w:bCs/>
          <w:color w:val="00B0F0"/>
          <w:sz w:val="36"/>
          <w:szCs w:val="36"/>
          <w:rtl/>
        </w:rPr>
      </w:pPr>
    </w:p>
    <w:p w14:paraId="56A71EB7" w14:textId="77777777" w:rsidR="002C1569" w:rsidRDefault="002C1569" w:rsidP="00285172">
      <w:pPr>
        <w:spacing w:line="240" w:lineRule="auto"/>
        <w:rPr>
          <w:rFonts w:ascii="Simplified Arabic" w:hAnsi="Simplified Arabic" w:cs="Simplified Arabic"/>
          <w:b/>
          <w:bCs/>
          <w:color w:val="00B0F0"/>
          <w:sz w:val="36"/>
          <w:szCs w:val="36"/>
          <w:rtl/>
        </w:rPr>
      </w:pPr>
    </w:p>
    <w:p w14:paraId="632ABEBC" w14:textId="7251563C" w:rsidR="00674EF9" w:rsidRPr="002D16DA" w:rsidRDefault="00674EF9" w:rsidP="00285172">
      <w:pPr>
        <w:spacing w:line="240" w:lineRule="auto"/>
        <w:rPr>
          <w:rFonts w:ascii="Simplified Arabic" w:hAnsi="Simplified Arabic" w:cs="Simplified Arabic"/>
          <w:b/>
          <w:bCs/>
          <w:sz w:val="28"/>
          <w:szCs w:val="28"/>
        </w:rPr>
      </w:pPr>
      <w:r w:rsidRPr="002D16DA">
        <w:rPr>
          <w:rFonts w:ascii="Simplified Arabic" w:hAnsi="Simplified Arabic" w:cs="Simplified Arabic"/>
          <w:b/>
          <w:bCs/>
          <w:sz w:val="36"/>
          <w:szCs w:val="36"/>
          <w:rtl/>
        </w:rPr>
        <w:lastRenderedPageBreak/>
        <w:t>الملخص</w:t>
      </w:r>
    </w:p>
    <w:p w14:paraId="412F9BDD" w14:textId="77777777" w:rsidR="002C0A44" w:rsidRPr="002C0A44" w:rsidRDefault="002C0A44" w:rsidP="002C0A44">
      <w:pPr>
        <w:spacing w:line="240" w:lineRule="auto"/>
        <w:rPr>
          <w:rFonts w:ascii="Simplified Arabic" w:hAnsi="Simplified Arabic" w:cs="Simplified Arabic"/>
          <w:sz w:val="28"/>
          <w:szCs w:val="28"/>
          <w:rtl/>
        </w:rPr>
      </w:pPr>
    </w:p>
    <w:p w14:paraId="5A7B324B" w14:textId="77777777" w:rsidR="002C0A44" w:rsidRPr="002C0A44" w:rsidRDefault="002C0A44" w:rsidP="002C0A44">
      <w:pPr>
        <w:spacing w:line="240" w:lineRule="auto"/>
        <w:rPr>
          <w:rFonts w:ascii="Simplified Arabic" w:hAnsi="Simplified Arabic" w:cs="Simplified Arabic"/>
          <w:sz w:val="28"/>
          <w:szCs w:val="28"/>
        </w:rPr>
      </w:pPr>
      <w:r w:rsidRPr="002C0A44">
        <w:rPr>
          <w:rFonts w:ascii="Simplified Arabic" w:hAnsi="Simplified Arabic" w:cs="Simplified Arabic"/>
          <w:sz w:val="28"/>
          <w:szCs w:val="28"/>
          <w:rtl/>
        </w:rPr>
        <w:t>يُعد الابتكار أحد المحركات الأساسية للنمو الاقتصادي والتنافسية في بيئة الأعمال الحديثة، خاصة في ظل التحولات الاقتصادية الكبرى التي تشهدها المملكة العربية السعودية ضمن رؤية 2030. تهدف هذه الدراسة إلى استكشاف أثر الابتكار بأبعاده المختلفة (التكنولوجي، الإداري، والتسويقي) على نمو الأعمال في المنظمات السعودية. اعتمدت الدراسة المنهج الوصفي التحليلي، وتم جمع البيانات عبر استبانة إلكترونية وزعت على عينة عشوائية من الموظفين والمديرين في عدد من المنظمات السعودية. بلغ حجم العينة (120) مشاركًا. أظهرت النتائج وجود علاقة إيجابية قوية ذات دلالة إحصائية بين الابتكار ونمو الأعمال، حيث فسر الابتكار ما نسبته (74.2%) من التغير في نمو الأعمال. كما أثبتت النتائج أن جميع أبعاد الابتكار (التكنولوجي، الإداري، والتسويقي) تسهم بشكل معنوي في تحسين الأداء المالي، وزيادة الحصة السوقية، وتعزيز الإنتاجية. وأوصت الدراسة بضرورة تبني المنظمات السعودية لاستراتيجيات ابتكارية شاملة، والاستثمار في البحث والتطوير، وتدريب الكوادر البشرية، ودعم ثقافة الإبداع، بما يتوافق مع أهداف رؤية 2030.</w:t>
      </w:r>
    </w:p>
    <w:p w14:paraId="43454C40" w14:textId="77777777" w:rsidR="002C0A44" w:rsidRPr="002C0A44" w:rsidRDefault="002C0A44" w:rsidP="002C0A44">
      <w:pPr>
        <w:spacing w:line="240" w:lineRule="auto"/>
        <w:rPr>
          <w:rFonts w:ascii="Simplified Arabic" w:hAnsi="Simplified Arabic" w:cs="Simplified Arabic"/>
          <w:sz w:val="28"/>
          <w:szCs w:val="28"/>
        </w:rPr>
      </w:pPr>
    </w:p>
    <w:p w14:paraId="1EECE304" w14:textId="77777777" w:rsidR="00A8770C" w:rsidRDefault="00A8770C" w:rsidP="00756F7F">
      <w:pPr>
        <w:bidi w:val="0"/>
        <w:spacing w:line="240" w:lineRule="auto"/>
        <w:jc w:val="both"/>
        <w:rPr>
          <w:rFonts w:asciiTheme="majorBidi" w:hAnsiTheme="majorBidi" w:cstheme="majorBidi"/>
          <w:b/>
          <w:bCs/>
          <w:sz w:val="32"/>
          <w:szCs w:val="32"/>
        </w:rPr>
      </w:pPr>
    </w:p>
    <w:p w14:paraId="1BBC74CB" w14:textId="77777777" w:rsidR="002C0A44" w:rsidRDefault="002C0A44" w:rsidP="00756F7F">
      <w:pPr>
        <w:bidi w:val="0"/>
        <w:spacing w:line="240" w:lineRule="auto"/>
        <w:jc w:val="both"/>
        <w:rPr>
          <w:rFonts w:asciiTheme="majorBidi" w:hAnsiTheme="majorBidi" w:cstheme="majorBidi"/>
          <w:b/>
          <w:bCs/>
          <w:sz w:val="32"/>
          <w:szCs w:val="32"/>
        </w:rPr>
      </w:pPr>
    </w:p>
    <w:p w14:paraId="5792753F" w14:textId="77777777" w:rsidR="002C0A44" w:rsidRDefault="002C0A44" w:rsidP="002C0A44">
      <w:pPr>
        <w:bidi w:val="0"/>
        <w:spacing w:line="240" w:lineRule="auto"/>
        <w:jc w:val="both"/>
        <w:rPr>
          <w:rFonts w:asciiTheme="majorBidi" w:hAnsiTheme="majorBidi" w:cstheme="majorBidi"/>
          <w:b/>
          <w:bCs/>
          <w:sz w:val="32"/>
          <w:szCs w:val="32"/>
        </w:rPr>
      </w:pPr>
    </w:p>
    <w:p w14:paraId="6E6012F5" w14:textId="77777777" w:rsidR="002C0A44" w:rsidRDefault="002C0A44" w:rsidP="002C0A44">
      <w:pPr>
        <w:bidi w:val="0"/>
        <w:spacing w:line="240" w:lineRule="auto"/>
        <w:jc w:val="both"/>
        <w:rPr>
          <w:rFonts w:asciiTheme="majorBidi" w:hAnsiTheme="majorBidi" w:cstheme="majorBidi"/>
          <w:b/>
          <w:bCs/>
          <w:sz w:val="32"/>
          <w:szCs w:val="32"/>
        </w:rPr>
      </w:pPr>
    </w:p>
    <w:p w14:paraId="5DADF1F9" w14:textId="77777777" w:rsidR="002C0A44" w:rsidRDefault="002C0A44" w:rsidP="002C0A44">
      <w:pPr>
        <w:bidi w:val="0"/>
        <w:spacing w:line="240" w:lineRule="auto"/>
        <w:jc w:val="both"/>
        <w:rPr>
          <w:rFonts w:asciiTheme="majorBidi" w:hAnsiTheme="majorBidi" w:cstheme="majorBidi"/>
          <w:b/>
          <w:bCs/>
          <w:sz w:val="32"/>
          <w:szCs w:val="32"/>
        </w:rPr>
      </w:pPr>
    </w:p>
    <w:p w14:paraId="39488B09" w14:textId="77777777" w:rsidR="002C0A44" w:rsidRDefault="002C0A44" w:rsidP="002C0A44">
      <w:pPr>
        <w:bidi w:val="0"/>
        <w:spacing w:line="240" w:lineRule="auto"/>
        <w:jc w:val="both"/>
        <w:rPr>
          <w:rFonts w:asciiTheme="majorBidi" w:hAnsiTheme="majorBidi" w:cstheme="majorBidi"/>
          <w:b/>
          <w:bCs/>
          <w:sz w:val="32"/>
          <w:szCs w:val="32"/>
        </w:rPr>
      </w:pPr>
    </w:p>
    <w:p w14:paraId="48B02A39" w14:textId="77777777" w:rsidR="002C0A44" w:rsidRDefault="002C0A44" w:rsidP="002C0A44">
      <w:pPr>
        <w:bidi w:val="0"/>
        <w:spacing w:line="240" w:lineRule="auto"/>
        <w:jc w:val="both"/>
        <w:rPr>
          <w:rFonts w:asciiTheme="majorBidi" w:hAnsiTheme="majorBidi" w:cstheme="majorBidi"/>
          <w:b/>
          <w:bCs/>
          <w:sz w:val="32"/>
          <w:szCs w:val="32"/>
        </w:rPr>
      </w:pPr>
    </w:p>
    <w:p w14:paraId="15F55BD4" w14:textId="77777777" w:rsidR="002C0A44" w:rsidRDefault="002C0A44" w:rsidP="002C0A44">
      <w:pPr>
        <w:bidi w:val="0"/>
        <w:spacing w:line="240" w:lineRule="auto"/>
        <w:jc w:val="both"/>
        <w:rPr>
          <w:rFonts w:asciiTheme="majorBidi" w:hAnsiTheme="majorBidi" w:cstheme="majorBidi"/>
          <w:b/>
          <w:bCs/>
          <w:sz w:val="32"/>
          <w:szCs w:val="32"/>
        </w:rPr>
      </w:pPr>
    </w:p>
    <w:p w14:paraId="5B46BA4E" w14:textId="77777777" w:rsidR="002C0A44" w:rsidRDefault="002C0A44" w:rsidP="002C0A44">
      <w:pPr>
        <w:bidi w:val="0"/>
        <w:spacing w:line="240" w:lineRule="auto"/>
        <w:jc w:val="both"/>
        <w:rPr>
          <w:rFonts w:asciiTheme="majorBidi" w:hAnsiTheme="majorBidi" w:cstheme="majorBidi"/>
          <w:b/>
          <w:bCs/>
          <w:sz w:val="32"/>
          <w:szCs w:val="32"/>
        </w:rPr>
      </w:pPr>
    </w:p>
    <w:p w14:paraId="427E6304" w14:textId="77777777" w:rsidR="002C0A44" w:rsidRDefault="002C0A44" w:rsidP="002C0A44">
      <w:pPr>
        <w:bidi w:val="0"/>
        <w:spacing w:line="240" w:lineRule="auto"/>
        <w:jc w:val="both"/>
        <w:rPr>
          <w:rFonts w:asciiTheme="majorBidi" w:hAnsiTheme="majorBidi" w:cstheme="majorBidi"/>
          <w:b/>
          <w:bCs/>
          <w:sz w:val="32"/>
          <w:szCs w:val="32"/>
        </w:rPr>
      </w:pPr>
    </w:p>
    <w:p w14:paraId="4C6B92EE" w14:textId="77777777" w:rsidR="002C0A44" w:rsidRDefault="002C0A44" w:rsidP="002C0A44">
      <w:pPr>
        <w:bidi w:val="0"/>
        <w:spacing w:line="240" w:lineRule="auto"/>
        <w:jc w:val="both"/>
        <w:rPr>
          <w:rFonts w:asciiTheme="majorBidi" w:hAnsiTheme="majorBidi" w:cstheme="majorBidi"/>
          <w:b/>
          <w:bCs/>
          <w:sz w:val="32"/>
          <w:szCs w:val="32"/>
        </w:rPr>
      </w:pPr>
    </w:p>
    <w:p w14:paraId="416C45FC" w14:textId="05A95697" w:rsidR="000C1BFA" w:rsidRPr="002D16DA" w:rsidRDefault="000C1BFA" w:rsidP="002C0A44">
      <w:pPr>
        <w:bidi w:val="0"/>
        <w:spacing w:line="240" w:lineRule="auto"/>
        <w:jc w:val="both"/>
        <w:rPr>
          <w:rFonts w:asciiTheme="majorBidi" w:hAnsiTheme="majorBidi" w:cstheme="majorBidi"/>
          <w:b/>
          <w:bCs/>
          <w:sz w:val="32"/>
          <w:szCs w:val="32"/>
        </w:rPr>
      </w:pPr>
      <w:r w:rsidRPr="002D16DA">
        <w:rPr>
          <w:rFonts w:asciiTheme="majorBidi" w:hAnsiTheme="majorBidi" w:cstheme="majorBidi"/>
          <w:b/>
          <w:bCs/>
          <w:sz w:val="32"/>
          <w:szCs w:val="32"/>
        </w:rPr>
        <w:lastRenderedPageBreak/>
        <w:t>Acknowledgment</w:t>
      </w:r>
    </w:p>
    <w:p w14:paraId="3F0EBCCE" w14:textId="77777777" w:rsidR="002C0A44" w:rsidRDefault="002C0A44" w:rsidP="002C0A44">
      <w:pPr>
        <w:bidi w:val="0"/>
        <w:spacing w:line="240" w:lineRule="auto"/>
        <w:rPr>
          <w:rFonts w:asciiTheme="majorBidi" w:hAnsiTheme="majorBidi" w:cstheme="majorBidi"/>
          <w:sz w:val="24"/>
          <w:szCs w:val="24"/>
        </w:rPr>
      </w:pPr>
    </w:p>
    <w:p w14:paraId="21D9AB81" w14:textId="46E36057" w:rsidR="002C0A44" w:rsidRPr="002C0A44" w:rsidRDefault="002D16DA" w:rsidP="002C0A44">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2C0A44" w:rsidRPr="002C0A44">
        <w:rPr>
          <w:rFonts w:asciiTheme="majorBidi" w:hAnsiTheme="majorBidi" w:cstheme="majorBidi"/>
          <w:sz w:val="24"/>
          <w:szCs w:val="24"/>
        </w:rPr>
        <w:t>In the name of Allah, the Most Gracious, the Most Merciful. Praise be to Allah who gave me the strength, patience, and knowledge to complete this work</w:t>
      </w:r>
      <w:r w:rsidR="002C0A44" w:rsidRPr="002C0A44">
        <w:rPr>
          <w:rFonts w:asciiTheme="majorBidi" w:hAnsiTheme="majorBidi" w:cs="Times New Roman"/>
          <w:sz w:val="24"/>
          <w:szCs w:val="24"/>
          <w:rtl/>
        </w:rPr>
        <w:t>.</w:t>
      </w:r>
    </w:p>
    <w:p w14:paraId="36952B03" w14:textId="77777777" w:rsidR="002C0A44" w:rsidRPr="002C0A44" w:rsidRDefault="002C0A44" w:rsidP="002C0A44">
      <w:pPr>
        <w:bidi w:val="0"/>
        <w:spacing w:line="240" w:lineRule="auto"/>
        <w:rPr>
          <w:rFonts w:asciiTheme="majorBidi" w:hAnsiTheme="majorBidi" w:cstheme="majorBidi"/>
          <w:sz w:val="24"/>
          <w:szCs w:val="24"/>
        </w:rPr>
      </w:pPr>
    </w:p>
    <w:p w14:paraId="139FDFF2" w14:textId="77777777" w:rsidR="002C0A44" w:rsidRPr="002C0A44" w:rsidRDefault="002C0A44" w:rsidP="002C0A44">
      <w:pPr>
        <w:bidi w:val="0"/>
        <w:spacing w:line="240" w:lineRule="auto"/>
        <w:rPr>
          <w:rFonts w:asciiTheme="majorBidi" w:hAnsiTheme="majorBidi" w:cstheme="majorBidi"/>
          <w:sz w:val="24"/>
          <w:szCs w:val="24"/>
        </w:rPr>
      </w:pPr>
      <w:r w:rsidRPr="002C0A44">
        <w:rPr>
          <w:rFonts w:asciiTheme="majorBidi" w:hAnsiTheme="majorBidi" w:cstheme="majorBidi"/>
          <w:sz w:val="24"/>
          <w:szCs w:val="24"/>
        </w:rPr>
        <w:t>I would like to express my deepest gratitude and appreciation to my dear parents, who have always been a source of support and encouragement, and to my family members for standing by me throughout my academic journey</w:t>
      </w:r>
      <w:r w:rsidRPr="002C0A44">
        <w:rPr>
          <w:rFonts w:asciiTheme="majorBidi" w:hAnsiTheme="majorBidi" w:cs="Times New Roman"/>
          <w:sz w:val="24"/>
          <w:szCs w:val="24"/>
          <w:rtl/>
        </w:rPr>
        <w:t>.</w:t>
      </w:r>
    </w:p>
    <w:p w14:paraId="775EEFD2" w14:textId="77777777" w:rsidR="002C0A44" w:rsidRPr="002C0A44" w:rsidRDefault="002C0A44" w:rsidP="002C0A44">
      <w:pPr>
        <w:bidi w:val="0"/>
        <w:spacing w:line="240" w:lineRule="auto"/>
        <w:rPr>
          <w:rFonts w:asciiTheme="majorBidi" w:hAnsiTheme="majorBidi" w:cstheme="majorBidi"/>
          <w:sz w:val="24"/>
          <w:szCs w:val="24"/>
        </w:rPr>
      </w:pPr>
    </w:p>
    <w:p w14:paraId="1023523D" w14:textId="77777777" w:rsidR="002C0A44" w:rsidRPr="002C0A44" w:rsidRDefault="002C0A44" w:rsidP="002C0A44">
      <w:pPr>
        <w:bidi w:val="0"/>
        <w:spacing w:line="240" w:lineRule="auto"/>
        <w:rPr>
          <w:rFonts w:asciiTheme="majorBidi" w:hAnsiTheme="majorBidi" w:cstheme="majorBidi"/>
          <w:sz w:val="24"/>
          <w:szCs w:val="24"/>
        </w:rPr>
      </w:pPr>
      <w:r w:rsidRPr="002C0A44">
        <w:rPr>
          <w:rFonts w:asciiTheme="majorBidi" w:hAnsiTheme="majorBidi" w:cstheme="majorBidi"/>
          <w:sz w:val="24"/>
          <w:szCs w:val="24"/>
        </w:rPr>
        <w:t>I extend my sincere thanks to my supervisors, Dr. Al-Faisal Abdulhameed and Dr. Fayez Jarrad, for their valuable guidance, insightful feedback, and continuous support, which greatly contributed to improving the quality of this research</w:t>
      </w:r>
      <w:r w:rsidRPr="002C0A44">
        <w:rPr>
          <w:rFonts w:asciiTheme="majorBidi" w:hAnsiTheme="majorBidi" w:cs="Times New Roman"/>
          <w:sz w:val="24"/>
          <w:szCs w:val="24"/>
          <w:rtl/>
        </w:rPr>
        <w:t>.</w:t>
      </w:r>
    </w:p>
    <w:p w14:paraId="3616A6E2" w14:textId="77777777" w:rsidR="002C0A44" w:rsidRPr="002C0A44" w:rsidRDefault="002C0A44" w:rsidP="002C0A44">
      <w:pPr>
        <w:bidi w:val="0"/>
        <w:spacing w:line="240" w:lineRule="auto"/>
        <w:rPr>
          <w:rFonts w:asciiTheme="majorBidi" w:hAnsiTheme="majorBidi" w:cstheme="majorBidi"/>
          <w:sz w:val="24"/>
          <w:szCs w:val="24"/>
        </w:rPr>
      </w:pPr>
    </w:p>
    <w:p w14:paraId="1E0CF2D6" w14:textId="77777777" w:rsidR="002C0A44" w:rsidRPr="002C0A44" w:rsidRDefault="002C0A44" w:rsidP="002C0A44">
      <w:pPr>
        <w:bidi w:val="0"/>
        <w:spacing w:line="240" w:lineRule="auto"/>
        <w:rPr>
          <w:rFonts w:asciiTheme="majorBidi" w:hAnsiTheme="majorBidi" w:cstheme="majorBidi"/>
          <w:sz w:val="24"/>
          <w:szCs w:val="24"/>
        </w:rPr>
      </w:pPr>
      <w:r w:rsidRPr="002C0A44">
        <w:rPr>
          <w:rFonts w:asciiTheme="majorBidi" w:hAnsiTheme="majorBidi" w:cstheme="majorBidi"/>
          <w:sz w:val="24"/>
          <w:szCs w:val="24"/>
        </w:rPr>
        <w:t xml:space="preserve">I also wish to thank </w:t>
      </w:r>
      <w:proofErr w:type="spellStart"/>
      <w:r w:rsidRPr="002C0A44">
        <w:rPr>
          <w:rFonts w:asciiTheme="majorBidi" w:hAnsiTheme="majorBidi" w:cstheme="majorBidi"/>
          <w:sz w:val="24"/>
          <w:szCs w:val="24"/>
        </w:rPr>
        <w:t>Midocan</w:t>
      </w:r>
      <w:proofErr w:type="spellEnd"/>
      <w:r w:rsidRPr="002C0A44">
        <w:rPr>
          <w:rFonts w:asciiTheme="majorBidi" w:hAnsiTheme="majorBidi" w:cstheme="majorBidi"/>
          <w:sz w:val="24"/>
          <w:szCs w:val="24"/>
        </w:rPr>
        <w:t xml:space="preserve"> University and the College of Management for providing a suitable academic environment and facilities that helped in completing this work</w:t>
      </w:r>
      <w:r w:rsidRPr="002C0A44">
        <w:rPr>
          <w:rFonts w:asciiTheme="majorBidi" w:hAnsiTheme="majorBidi" w:cs="Times New Roman"/>
          <w:sz w:val="24"/>
          <w:szCs w:val="24"/>
          <w:rtl/>
        </w:rPr>
        <w:t>.</w:t>
      </w:r>
    </w:p>
    <w:p w14:paraId="71CCC133" w14:textId="77777777" w:rsidR="002C0A44" w:rsidRPr="002C0A44" w:rsidRDefault="002C0A44" w:rsidP="002C0A44">
      <w:pPr>
        <w:bidi w:val="0"/>
        <w:spacing w:line="240" w:lineRule="auto"/>
        <w:rPr>
          <w:rFonts w:asciiTheme="majorBidi" w:hAnsiTheme="majorBidi" w:cstheme="majorBidi"/>
          <w:sz w:val="24"/>
          <w:szCs w:val="24"/>
        </w:rPr>
      </w:pPr>
    </w:p>
    <w:p w14:paraId="571CA9FA" w14:textId="77777777" w:rsidR="002C0A44" w:rsidRPr="002C0A44" w:rsidRDefault="002C0A44" w:rsidP="002C0A44">
      <w:pPr>
        <w:bidi w:val="0"/>
        <w:spacing w:line="240" w:lineRule="auto"/>
        <w:rPr>
          <w:rFonts w:asciiTheme="majorBidi" w:hAnsiTheme="majorBidi" w:cstheme="majorBidi"/>
          <w:sz w:val="24"/>
          <w:szCs w:val="24"/>
        </w:rPr>
      </w:pPr>
      <w:r w:rsidRPr="002C0A44">
        <w:rPr>
          <w:rFonts w:asciiTheme="majorBidi" w:hAnsiTheme="majorBidi" w:cstheme="majorBidi"/>
          <w:sz w:val="24"/>
          <w:szCs w:val="24"/>
        </w:rPr>
        <w:t>My appreciation goes to all participants who contributed to this study by completing the questionnaire, as well as all employees and managers in Saudi organizations who shared their honest opinions</w:t>
      </w:r>
      <w:r w:rsidRPr="002C0A44">
        <w:rPr>
          <w:rFonts w:asciiTheme="majorBidi" w:hAnsiTheme="majorBidi" w:cs="Times New Roman"/>
          <w:sz w:val="24"/>
          <w:szCs w:val="24"/>
          <w:rtl/>
        </w:rPr>
        <w:t>.</w:t>
      </w:r>
    </w:p>
    <w:p w14:paraId="01B1BDC1" w14:textId="77777777" w:rsidR="002C0A44" w:rsidRPr="002C0A44" w:rsidRDefault="002C0A44" w:rsidP="002C0A44">
      <w:pPr>
        <w:bidi w:val="0"/>
        <w:spacing w:line="240" w:lineRule="auto"/>
        <w:rPr>
          <w:rFonts w:asciiTheme="majorBidi" w:hAnsiTheme="majorBidi" w:cstheme="majorBidi"/>
          <w:sz w:val="24"/>
          <w:szCs w:val="24"/>
        </w:rPr>
      </w:pPr>
    </w:p>
    <w:p w14:paraId="36EAD780" w14:textId="1AC9581A" w:rsidR="00D85EF0" w:rsidRDefault="002C0A44" w:rsidP="002C0A44">
      <w:pPr>
        <w:bidi w:val="0"/>
        <w:spacing w:line="240" w:lineRule="auto"/>
        <w:jc w:val="both"/>
        <w:rPr>
          <w:rFonts w:asciiTheme="majorBidi" w:hAnsiTheme="majorBidi" w:cstheme="majorBidi"/>
          <w:sz w:val="24"/>
          <w:szCs w:val="24"/>
        </w:rPr>
      </w:pPr>
      <w:r w:rsidRPr="002C0A44">
        <w:rPr>
          <w:rFonts w:asciiTheme="majorBidi" w:hAnsiTheme="majorBidi" w:cstheme="majorBidi"/>
          <w:sz w:val="24"/>
          <w:szCs w:val="24"/>
        </w:rPr>
        <w:t>Finally, I thank everyone who supported me, directly or indirectly, in completing this research. May Allah make this work purely for His sake and beneficial to all.</w:t>
      </w:r>
    </w:p>
    <w:p w14:paraId="1DDF9FBB" w14:textId="77777777" w:rsidR="00D85EF0" w:rsidRDefault="00D85EF0" w:rsidP="002C0A44">
      <w:pPr>
        <w:bidi w:val="0"/>
        <w:spacing w:line="240" w:lineRule="auto"/>
        <w:jc w:val="both"/>
        <w:rPr>
          <w:rFonts w:asciiTheme="majorBidi" w:hAnsiTheme="majorBidi" w:cstheme="majorBidi"/>
          <w:sz w:val="24"/>
          <w:szCs w:val="24"/>
        </w:rPr>
      </w:pPr>
    </w:p>
    <w:p w14:paraId="33404F36" w14:textId="77777777" w:rsidR="00D85EF0" w:rsidRDefault="00D85EF0" w:rsidP="00D85EF0">
      <w:pPr>
        <w:bidi w:val="0"/>
        <w:spacing w:line="240" w:lineRule="auto"/>
        <w:jc w:val="both"/>
        <w:rPr>
          <w:rFonts w:asciiTheme="majorBidi" w:hAnsiTheme="majorBidi" w:cstheme="majorBidi"/>
          <w:sz w:val="24"/>
          <w:szCs w:val="24"/>
        </w:rPr>
      </w:pPr>
    </w:p>
    <w:p w14:paraId="09F181BE" w14:textId="77777777" w:rsidR="002C0A44" w:rsidRDefault="002C0A44" w:rsidP="002C0A44">
      <w:pPr>
        <w:bidi w:val="0"/>
        <w:spacing w:line="240" w:lineRule="auto"/>
        <w:jc w:val="both"/>
        <w:rPr>
          <w:rFonts w:asciiTheme="majorBidi" w:hAnsiTheme="majorBidi" w:cstheme="majorBidi"/>
          <w:sz w:val="24"/>
          <w:szCs w:val="24"/>
        </w:rPr>
      </w:pPr>
    </w:p>
    <w:p w14:paraId="6E2DB40B" w14:textId="77777777" w:rsidR="002C0A44" w:rsidRDefault="002C0A44" w:rsidP="002C0A44">
      <w:pPr>
        <w:bidi w:val="0"/>
        <w:spacing w:line="240" w:lineRule="auto"/>
        <w:jc w:val="both"/>
        <w:rPr>
          <w:rFonts w:asciiTheme="majorBidi" w:hAnsiTheme="majorBidi" w:cstheme="majorBidi"/>
          <w:sz w:val="24"/>
          <w:szCs w:val="24"/>
        </w:rPr>
      </w:pPr>
    </w:p>
    <w:p w14:paraId="240863EF" w14:textId="77777777" w:rsidR="002C0A44" w:rsidRDefault="002C0A44" w:rsidP="002C0A44">
      <w:pPr>
        <w:bidi w:val="0"/>
        <w:spacing w:line="240" w:lineRule="auto"/>
        <w:jc w:val="both"/>
        <w:rPr>
          <w:rFonts w:asciiTheme="majorBidi" w:hAnsiTheme="majorBidi" w:cstheme="majorBidi"/>
          <w:sz w:val="24"/>
          <w:szCs w:val="24"/>
        </w:rPr>
      </w:pPr>
    </w:p>
    <w:p w14:paraId="0B2A860D" w14:textId="77777777" w:rsidR="002C0A44" w:rsidRDefault="002C0A44" w:rsidP="002C0A44">
      <w:pPr>
        <w:bidi w:val="0"/>
        <w:spacing w:line="240" w:lineRule="auto"/>
        <w:jc w:val="both"/>
        <w:rPr>
          <w:rFonts w:asciiTheme="majorBidi" w:hAnsiTheme="majorBidi" w:cstheme="majorBidi"/>
          <w:sz w:val="24"/>
          <w:szCs w:val="24"/>
        </w:rPr>
      </w:pPr>
    </w:p>
    <w:p w14:paraId="3D00555C" w14:textId="77777777" w:rsidR="002C0A44" w:rsidRDefault="002C0A44" w:rsidP="002C0A44">
      <w:pPr>
        <w:bidi w:val="0"/>
        <w:spacing w:line="240" w:lineRule="auto"/>
        <w:jc w:val="both"/>
        <w:rPr>
          <w:rFonts w:asciiTheme="majorBidi" w:hAnsiTheme="majorBidi" w:cstheme="majorBidi"/>
          <w:sz w:val="24"/>
          <w:szCs w:val="24"/>
        </w:rPr>
      </w:pPr>
    </w:p>
    <w:p w14:paraId="745EEE03" w14:textId="77777777" w:rsidR="002C0A44" w:rsidRDefault="002C0A44" w:rsidP="002C0A44">
      <w:pPr>
        <w:bidi w:val="0"/>
        <w:spacing w:line="240" w:lineRule="auto"/>
        <w:jc w:val="both"/>
        <w:rPr>
          <w:rFonts w:asciiTheme="majorBidi" w:hAnsiTheme="majorBidi" w:cstheme="majorBidi"/>
          <w:sz w:val="24"/>
          <w:szCs w:val="24"/>
        </w:rPr>
      </w:pPr>
    </w:p>
    <w:p w14:paraId="73C779F0" w14:textId="77777777" w:rsidR="002C0A44" w:rsidRDefault="002C0A44" w:rsidP="002C0A44">
      <w:pPr>
        <w:bidi w:val="0"/>
        <w:spacing w:line="240" w:lineRule="auto"/>
        <w:jc w:val="both"/>
        <w:rPr>
          <w:rFonts w:asciiTheme="majorBidi" w:hAnsiTheme="majorBidi" w:cstheme="majorBidi"/>
          <w:sz w:val="24"/>
          <w:szCs w:val="24"/>
        </w:rPr>
      </w:pPr>
    </w:p>
    <w:p w14:paraId="34294293" w14:textId="77777777" w:rsidR="002C0A44" w:rsidRDefault="002C0A44" w:rsidP="002C0A44">
      <w:pPr>
        <w:bidi w:val="0"/>
        <w:spacing w:line="240" w:lineRule="auto"/>
        <w:jc w:val="both"/>
        <w:rPr>
          <w:rFonts w:asciiTheme="majorBidi" w:hAnsiTheme="majorBidi" w:cstheme="majorBidi"/>
          <w:sz w:val="24"/>
          <w:szCs w:val="24"/>
        </w:rPr>
      </w:pPr>
    </w:p>
    <w:p w14:paraId="37596247" w14:textId="77777777" w:rsidR="00D85EF0" w:rsidRDefault="00D85EF0" w:rsidP="00D85EF0">
      <w:pPr>
        <w:bidi w:val="0"/>
        <w:spacing w:line="240" w:lineRule="auto"/>
        <w:jc w:val="both"/>
        <w:rPr>
          <w:rFonts w:asciiTheme="majorBidi" w:hAnsiTheme="majorBidi" w:cstheme="majorBidi"/>
          <w:sz w:val="24"/>
          <w:szCs w:val="24"/>
        </w:rPr>
      </w:pPr>
    </w:p>
    <w:p w14:paraId="2C5C8D71" w14:textId="452BAB5A" w:rsidR="000C1BFA" w:rsidRPr="00090854" w:rsidRDefault="000C1BFA" w:rsidP="007D68E9">
      <w:pPr>
        <w:bidi w:val="0"/>
        <w:spacing w:line="240" w:lineRule="auto"/>
        <w:jc w:val="both"/>
        <w:rPr>
          <w:rFonts w:asciiTheme="majorBidi" w:hAnsiTheme="majorBidi" w:cstheme="majorBidi"/>
          <w:b/>
          <w:bCs/>
          <w:sz w:val="32"/>
          <w:szCs w:val="32"/>
        </w:rPr>
      </w:pPr>
      <w:r w:rsidRPr="00090854">
        <w:rPr>
          <w:rFonts w:asciiTheme="majorBidi" w:hAnsiTheme="majorBidi" w:cstheme="majorBidi"/>
          <w:b/>
          <w:bCs/>
          <w:sz w:val="32"/>
          <w:szCs w:val="32"/>
        </w:rPr>
        <w:t>Content</w:t>
      </w:r>
      <w:r w:rsidRPr="00090854">
        <w:rPr>
          <w:rFonts w:asciiTheme="majorBidi" w:hAnsiTheme="majorBidi" w:cstheme="majorBidi"/>
          <w:b/>
          <w:bCs/>
          <w:sz w:val="32"/>
          <w:szCs w:val="32"/>
          <w:rtl/>
        </w:rPr>
        <w:tab/>
      </w:r>
      <w:r w:rsidRPr="00090854">
        <w:rPr>
          <w:rFonts w:asciiTheme="majorBidi" w:hAnsiTheme="majorBidi" w:cstheme="majorBidi"/>
          <w:b/>
          <w:bCs/>
          <w:sz w:val="32"/>
          <w:szCs w:val="32"/>
        </w:rPr>
        <w:t>Page</w:t>
      </w:r>
    </w:p>
    <w:p w14:paraId="18C5868C" w14:textId="77777777" w:rsidR="007D68E9" w:rsidRPr="007D68E9" w:rsidRDefault="007D68E9" w:rsidP="007D68E9">
      <w:pPr>
        <w:bidi w:val="0"/>
        <w:spacing w:line="240" w:lineRule="auto"/>
        <w:rPr>
          <w:rFonts w:asciiTheme="majorBidi" w:hAnsiTheme="majorBidi" w:cs="Times New Roman"/>
          <w:sz w:val="24"/>
          <w:szCs w:val="24"/>
        </w:rPr>
      </w:pPr>
    </w:p>
    <w:p w14:paraId="4659A89F"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Section Page</w:t>
      </w:r>
    </w:p>
    <w:p w14:paraId="78A6B2D3" w14:textId="7AEDCD1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English Cover Page </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Pr="007D68E9">
        <w:rPr>
          <w:rFonts w:asciiTheme="majorBidi" w:hAnsiTheme="majorBidi" w:cs="Times New Roman"/>
          <w:sz w:val="24"/>
          <w:szCs w:val="24"/>
        </w:rPr>
        <w:t>1</w:t>
      </w:r>
    </w:p>
    <w:p w14:paraId="2E274B67" w14:textId="49DD8F7A"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Arabic Cover Page</w:t>
      </w:r>
      <w:r>
        <w:rPr>
          <w:rFonts w:asciiTheme="majorBidi" w:hAnsiTheme="majorBidi" w:cs="Times New Roman"/>
          <w:sz w:val="24"/>
          <w:szCs w:val="24"/>
        </w:rPr>
        <w:t>…………………………………………………………….</w:t>
      </w:r>
      <w:r w:rsidRPr="007D68E9">
        <w:rPr>
          <w:rFonts w:asciiTheme="majorBidi" w:hAnsiTheme="majorBidi" w:cs="Times New Roman"/>
          <w:sz w:val="24"/>
          <w:szCs w:val="24"/>
        </w:rPr>
        <w:t xml:space="preserve"> 2</w:t>
      </w:r>
    </w:p>
    <w:p w14:paraId="348486E9" w14:textId="2CB8BB43"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Abstract (English)</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Pr="007D68E9">
        <w:rPr>
          <w:rFonts w:asciiTheme="majorBidi" w:hAnsiTheme="majorBidi" w:cs="Times New Roman"/>
          <w:sz w:val="24"/>
          <w:szCs w:val="24"/>
        </w:rPr>
        <w:t xml:space="preserve"> 3</w:t>
      </w:r>
    </w:p>
    <w:p w14:paraId="5B385FFA" w14:textId="3F1082FB"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Abstract (Arabic) </w:t>
      </w:r>
      <w:r>
        <w:rPr>
          <w:rFonts w:asciiTheme="majorBidi" w:hAnsiTheme="majorBidi" w:cs="Times New Roman"/>
          <w:sz w:val="24"/>
          <w:szCs w:val="24"/>
        </w:rPr>
        <w:t>……………………………………………………………….</w:t>
      </w:r>
      <w:r w:rsidRPr="007D68E9">
        <w:rPr>
          <w:rFonts w:asciiTheme="majorBidi" w:hAnsiTheme="majorBidi" w:cs="Times New Roman"/>
          <w:sz w:val="24"/>
          <w:szCs w:val="24"/>
        </w:rPr>
        <w:t>4</w:t>
      </w:r>
    </w:p>
    <w:p w14:paraId="1CC6D0AA" w14:textId="5C18EEF1"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Acknowledgment</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Pr="007D68E9">
        <w:rPr>
          <w:rFonts w:asciiTheme="majorBidi" w:hAnsiTheme="majorBidi" w:cs="Times New Roman"/>
          <w:sz w:val="24"/>
          <w:szCs w:val="24"/>
        </w:rPr>
        <w:t xml:space="preserve"> 5</w:t>
      </w:r>
    </w:p>
    <w:p w14:paraId="123FD13E" w14:textId="7BE88A1A" w:rsidR="007D68E9" w:rsidRPr="007D68E9" w:rsidRDefault="007D68E9" w:rsidP="00C23A51">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Table of Contents</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Pr="007D68E9">
        <w:rPr>
          <w:rFonts w:asciiTheme="majorBidi" w:hAnsiTheme="majorBidi" w:cs="Times New Roman"/>
          <w:sz w:val="24"/>
          <w:szCs w:val="24"/>
        </w:rPr>
        <w:t xml:space="preserve"> </w:t>
      </w:r>
      <w:r w:rsidR="00C23A51">
        <w:rPr>
          <w:rFonts w:asciiTheme="majorBidi" w:hAnsiTheme="majorBidi" w:cs="Times New Roman"/>
          <w:sz w:val="24"/>
          <w:szCs w:val="24"/>
        </w:rPr>
        <w:t>6 - 8</w:t>
      </w:r>
    </w:p>
    <w:p w14:paraId="354AF5F1" w14:textId="5DCBF380" w:rsidR="007D68E9" w:rsidRPr="007D68E9" w:rsidRDefault="007D68E9" w:rsidP="00C23A51">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List of Tables </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00C23A51">
        <w:rPr>
          <w:rFonts w:asciiTheme="majorBidi" w:hAnsiTheme="majorBidi" w:cs="Times New Roman"/>
          <w:sz w:val="24"/>
          <w:szCs w:val="24"/>
        </w:rPr>
        <w:t>9</w:t>
      </w:r>
    </w:p>
    <w:p w14:paraId="17C9DDCB" w14:textId="3B16B28C" w:rsidR="007D68E9" w:rsidRPr="007D68E9" w:rsidRDefault="007D68E9" w:rsidP="00C23A51">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List of Appendices</w:t>
      </w:r>
      <w:r>
        <w:rPr>
          <w:rFonts w:asciiTheme="majorBidi" w:hAnsiTheme="majorBidi" w:cs="Times New Roman"/>
          <w:sz w:val="24"/>
          <w:szCs w:val="24"/>
        </w:rPr>
        <w:t>……………………………………………………………….</w:t>
      </w:r>
      <w:r w:rsidRPr="007D68E9">
        <w:rPr>
          <w:rFonts w:asciiTheme="majorBidi" w:hAnsiTheme="majorBidi" w:cs="Times New Roman"/>
          <w:sz w:val="24"/>
          <w:szCs w:val="24"/>
        </w:rPr>
        <w:t xml:space="preserve"> </w:t>
      </w:r>
      <w:r w:rsidR="00C23A51">
        <w:rPr>
          <w:rFonts w:asciiTheme="majorBidi" w:hAnsiTheme="majorBidi" w:cs="Times New Roman"/>
          <w:sz w:val="24"/>
          <w:szCs w:val="24"/>
        </w:rPr>
        <w:t>9</w:t>
      </w:r>
    </w:p>
    <w:p w14:paraId="364E73E9" w14:textId="4C9C69E2" w:rsidR="007D68E9" w:rsidRPr="007D68E9" w:rsidRDefault="007D68E9" w:rsidP="00C23A51">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Research Terminologies </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00C23A51">
        <w:rPr>
          <w:rFonts w:asciiTheme="majorBidi" w:hAnsiTheme="majorBidi" w:cs="Times New Roman"/>
          <w:sz w:val="24"/>
          <w:szCs w:val="24"/>
        </w:rPr>
        <w:t>10</w:t>
      </w:r>
      <w:r w:rsidRPr="007D68E9">
        <w:rPr>
          <w:rFonts w:asciiTheme="majorBidi" w:hAnsiTheme="majorBidi" w:cs="Times New Roman"/>
          <w:sz w:val="24"/>
          <w:szCs w:val="24"/>
        </w:rPr>
        <w:t>–11</w:t>
      </w:r>
    </w:p>
    <w:p w14:paraId="7AC19033" w14:textId="77777777" w:rsidR="007D68E9" w:rsidRPr="007D68E9" w:rsidRDefault="007D68E9" w:rsidP="007D68E9">
      <w:pPr>
        <w:bidi w:val="0"/>
        <w:spacing w:line="240" w:lineRule="auto"/>
        <w:rPr>
          <w:rFonts w:asciiTheme="majorBidi" w:hAnsiTheme="majorBidi" w:cs="Times New Roman"/>
          <w:sz w:val="24"/>
          <w:szCs w:val="24"/>
        </w:rPr>
      </w:pPr>
    </w:p>
    <w:p w14:paraId="07EC71BF" w14:textId="785DE2C2"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Chapter One: General Framework of the Study —</w:t>
      </w:r>
      <w:r>
        <w:rPr>
          <w:rFonts w:asciiTheme="majorBidi" w:hAnsiTheme="majorBidi" w:cs="Times New Roman"/>
          <w:sz w:val="24"/>
          <w:szCs w:val="24"/>
        </w:rPr>
        <w:t>…………………………….</w:t>
      </w:r>
      <w:r w:rsidRPr="007D68E9">
        <w:rPr>
          <w:rFonts w:asciiTheme="majorBidi" w:hAnsiTheme="majorBidi" w:cs="Times New Roman"/>
          <w:sz w:val="24"/>
          <w:szCs w:val="24"/>
        </w:rPr>
        <w:t xml:space="preserve"> </w:t>
      </w:r>
      <w:r w:rsidR="00C23A51">
        <w:rPr>
          <w:rFonts w:asciiTheme="majorBidi" w:hAnsiTheme="majorBidi" w:cs="Times New Roman"/>
          <w:sz w:val="24"/>
          <w:szCs w:val="24"/>
        </w:rPr>
        <w:t>12</w:t>
      </w:r>
    </w:p>
    <w:p w14:paraId="14D45CF1" w14:textId="77777777" w:rsidR="007D68E9" w:rsidRPr="007D68E9" w:rsidRDefault="007D68E9" w:rsidP="007D68E9">
      <w:pPr>
        <w:bidi w:val="0"/>
        <w:spacing w:line="240" w:lineRule="auto"/>
        <w:rPr>
          <w:rFonts w:asciiTheme="majorBidi" w:hAnsiTheme="majorBidi" w:cs="Times New Roman"/>
          <w:sz w:val="24"/>
          <w:szCs w:val="24"/>
        </w:rPr>
      </w:pPr>
    </w:p>
    <w:p w14:paraId="31FE5800"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Section Page</w:t>
      </w:r>
    </w:p>
    <w:p w14:paraId="0582D8A9" w14:textId="4567D875" w:rsidR="007D68E9" w:rsidRPr="007D68E9" w:rsidRDefault="00D751B9" w:rsidP="00C23A51">
      <w:pPr>
        <w:bidi w:val="0"/>
        <w:spacing w:line="240" w:lineRule="auto"/>
        <w:rPr>
          <w:rFonts w:asciiTheme="majorBidi" w:hAnsiTheme="majorBidi" w:cs="Times New Roman"/>
          <w:sz w:val="24"/>
          <w:szCs w:val="24"/>
        </w:rPr>
      </w:pPr>
      <w:r>
        <w:rPr>
          <w:rFonts w:asciiTheme="majorBidi" w:hAnsiTheme="majorBidi" w:cs="Times New Roman"/>
          <w:sz w:val="24"/>
          <w:szCs w:val="24"/>
        </w:rPr>
        <w:t>1.1</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Introduction</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w:t>
      </w:r>
      <w:r w:rsidR="00C23A51">
        <w:rPr>
          <w:rFonts w:asciiTheme="majorBidi" w:hAnsiTheme="majorBidi" w:cs="Times New Roman"/>
          <w:sz w:val="24"/>
          <w:szCs w:val="24"/>
        </w:rPr>
        <w:t>13</w:t>
      </w:r>
    </w:p>
    <w:p w14:paraId="07BE8B03" w14:textId="60119829"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1.2</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Research Problem </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13</w:t>
      </w:r>
    </w:p>
    <w:p w14:paraId="33E7ADBC" w14:textId="1A792589"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1.3</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Significance of the Study</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14</w:t>
      </w:r>
    </w:p>
    <w:p w14:paraId="5A00CF40" w14:textId="5DE0B520" w:rsidR="007D68E9" w:rsidRPr="007D68E9" w:rsidRDefault="00D751B9" w:rsidP="00C23A51">
      <w:pPr>
        <w:bidi w:val="0"/>
        <w:spacing w:line="240" w:lineRule="auto"/>
        <w:rPr>
          <w:rFonts w:asciiTheme="majorBidi" w:hAnsiTheme="majorBidi" w:cs="Times New Roman"/>
          <w:sz w:val="24"/>
          <w:szCs w:val="24"/>
        </w:rPr>
      </w:pPr>
      <w:r>
        <w:rPr>
          <w:rFonts w:asciiTheme="majorBidi" w:hAnsiTheme="majorBidi" w:cs="Times New Roman"/>
          <w:sz w:val="24"/>
          <w:szCs w:val="24"/>
        </w:rPr>
        <w:t>1.4</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Research Objectives</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w:t>
      </w:r>
      <w:r w:rsidR="00C23A51">
        <w:rPr>
          <w:rFonts w:asciiTheme="majorBidi" w:hAnsiTheme="majorBidi" w:cs="Times New Roman"/>
          <w:sz w:val="24"/>
          <w:szCs w:val="24"/>
        </w:rPr>
        <w:t>16</w:t>
      </w:r>
    </w:p>
    <w:p w14:paraId="6C1BAECD" w14:textId="5E78A178"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1.5</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Research Questions </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16</w:t>
      </w:r>
    </w:p>
    <w:p w14:paraId="7D0DE588" w14:textId="10916498"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1.6</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Research Hypotheses </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r w:rsidR="007D68E9" w:rsidRP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17</w:t>
      </w:r>
    </w:p>
    <w:p w14:paraId="192B8460" w14:textId="40B23238"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1.7</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Theoretical Framework of the Study</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17–18</w:t>
      </w:r>
    </w:p>
    <w:p w14:paraId="00C7DC04" w14:textId="77777777" w:rsidR="007D68E9" w:rsidRPr="007D68E9" w:rsidRDefault="007D68E9" w:rsidP="007D68E9">
      <w:pPr>
        <w:bidi w:val="0"/>
        <w:spacing w:line="240" w:lineRule="auto"/>
        <w:rPr>
          <w:rFonts w:asciiTheme="majorBidi" w:hAnsiTheme="majorBidi" w:cs="Times New Roman"/>
          <w:sz w:val="24"/>
          <w:szCs w:val="24"/>
        </w:rPr>
      </w:pPr>
    </w:p>
    <w:p w14:paraId="0E503C27" w14:textId="33C37D95"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Chapter Two: Theoretical Framework and Literature Review —</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Pr="007D68E9">
        <w:rPr>
          <w:rFonts w:asciiTheme="majorBidi" w:hAnsiTheme="majorBidi" w:cs="Times New Roman"/>
          <w:sz w:val="24"/>
          <w:szCs w:val="24"/>
        </w:rPr>
        <w:t xml:space="preserve"> 19</w:t>
      </w:r>
    </w:p>
    <w:p w14:paraId="37206E93" w14:textId="77777777" w:rsidR="007D68E9" w:rsidRPr="007D68E9" w:rsidRDefault="007D68E9" w:rsidP="007D68E9">
      <w:pPr>
        <w:bidi w:val="0"/>
        <w:spacing w:line="240" w:lineRule="auto"/>
        <w:rPr>
          <w:rFonts w:asciiTheme="majorBidi" w:hAnsiTheme="majorBidi" w:cs="Times New Roman"/>
          <w:sz w:val="24"/>
          <w:szCs w:val="24"/>
        </w:rPr>
      </w:pPr>
    </w:p>
    <w:p w14:paraId="723ECA8A"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Section Page</w:t>
      </w:r>
    </w:p>
    <w:p w14:paraId="6DECFD13" w14:textId="130B4E8B"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2.1</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Introduction </w:t>
      </w:r>
      <w:r w:rsidR="007D68E9">
        <w:rPr>
          <w:rFonts w:asciiTheme="majorBidi" w:hAnsiTheme="majorBidi" w:cs="Times New Roman"/>
          <w:sz w:val="24"/>
          <w:szCs w:val="24"/>
        </w:rPr>
        <w:t>………………………………………………………</w:t>
      </w:r>
      <w:r w:rsidR="007D68E9" w:rsidRPr="007D68E9">
        <w:rPr>
          <w:rFonts w:asciiTheme="majorBidi" w:hAnsiTheme="majorBidi" w:cs="Times New Roman"/>
          <w:sz w:val="24"/>
          <w:szCs w:val="24"/>
        </w:rPr>
        <w:t>20</w:t>
      </w:r>
    </w:p>
    <w:p w14:paraId="37B5C64D" w14:textId="045BC132"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lastRenderedPageBreak/>
        <w:t>2.2</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Innovation as the Independent Variable</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20</w:t>
      </w:r>
    </w:p>
    <w:p w14:paraId="53855050" w14:textId="645247BE"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2.2.1 Concept of Innovation</w:t>
      </w:r>
      <w:r>
        <w:rPr>
          <w:rFonts w:asciiTheme="majorBidi" w:hAnsiTheme="majorBidi" w:cs="Times New Roman"/>
          <w:sz w:val="24"/>
          <w:szCs w:val="24"/>
        </w:rPr>
        <w:t>………………………….</w:t>
      </w:r>
      <w:r w:rsidRPr="007D68E9">
        <w:rPr>
          <w:rFonts w:asciiTheme="majorBidi" w:hAnsiTheme="majorBidi" w:cs="Times New Roman"/>
          <w:sz w:val="24"/>
          <w:szCs w:val="24"/>
        </w:rPr>
        <w:t xml:space="preserve"> 20</w:t>
      </w:r>
    </w:p>
    <w:p w14:paraId="3C66ECD2" w14:textId="43972821"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2.2.2 Dimensions of Innovation </w:t>
      </w:r>
      <w:r>
        <w:rPr>
          <w:rFonts w:asciiTheme="majorBidi" w:hAnsiTheme="majorBidi" w:cs="Times New Roman"/>
          <w:sz w:val="24"/>
          <w:szCs w:val="24"/>
        </w:rPr>
        <w:t>…………………….</w:t>
      </w:r>
      <w:r w:rsidRPr="007D68E9">
        <w:rPr>
          <w:rFonts w:asciiTheme="majorBidi" w:hAnsiTheme="majorBidi" w:cs="Times New Roman"/>
          <w:sz w:val="24"/>
          <w:szCs w:val="24"/>
        </w:rPr>
        <w:t>20–21</w:t>
      </w:r>
    </w:p>
    <w:p w14:paraId="5398135F" w14:textId="18EB473E"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2.2.3 Importance of Innovation in Organizations</w:t>
      </w:r>
      <w:proofErr w:type="gramStart"/>
      <w:r>
        <w:rPr>
          <w:rFonts w:asciiTheme="majorBidi" w:hAnsiTheme="majorBidi" w:cs="Times New Roman"/>
          <w:sz w:val="24"/>
          <w:szCs w:val="24"/>
        </w:rPr>
        <w:t>…..</w:t>
      </w:r>
      <w:proofErr w:type="gramEnd"/>
      <w:r w:rsidRPr="007D68E9">
        <w:rPr>
          <w:rFonts w:asciiTheme="majorBidi" w:hAnsiTheme="majorBidi" w:cs="Times New Roman"/>
          <w:sz w:val="24"/>
          <w:szCs w:val="24"/>
        </w:rPr>
        <w:t xml:space="preserve"> 21–22</w:t>
      </w:r>
    </w:p>
    <w:p w14:paraId="0C2C109C" w14:textId="76F85750"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2.3</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Business Growth as the Dependent Variable </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22</w:t>
      </w:r>
    </w:p>
    <w:p w14:paraId="1185F622" w14:textId="1518D36B"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2.3.1 Definition of Business Growth </w:t>
      </w:r>
      <w:r>
        <w:rPr>
          <w:rFonts w:asciiTheme="majorBidi" w:hAnsiTheme="majorBidi" w:cs="Times New Roman"/>
          <w:sz w:val="24"/>
          <w:szCs w:val="24"/>
        </w:rPr>
        <w:t>………………….</w:t>
      </w:r>
      <w:r w:rsidRPr="007D68E9">
        <w:rPr>
          <w:rFonts w:asciiTheme="majorBidi" w:hAnsiTheme="majorBidi" w:cs="Times New Roman"/>
          <w:sz w:val="24"/>
          <w:szCs w:val="24"/>
        </w:rPr>
        <w:t>22</w:t>
      </w:r>
    </w:p>
    <w:p w14:paraId="5B403870" w14:textId="747364B1"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2.3.2 Indicators of Business Growth</w:t>
      </w:r>
      <w:r>
        <w:rPr>
          <w:rFonts w:asciiTheme="majorBidi" w:hAnsiTheme="majorBidi" w:cs="Times New Roman"/>
          <w:sz w:val="24"/>
          <w:szCs w:val="24"/>
        </w:rPr>
        <w:t>…………………</w:t>
      </w:r>
      <w:r w:rsidRPr="007D68E9">
        <w:rPr>
          <w:rFonts w:asciiTheme="majorBidi" w:hAnsiTheme="majorBidi" w:cs="Times New Roman"/>
          <w:sz w:val="24"/>
          <w:szCs w:val="24"/>
        </w:rPr>
        <w:t xml:space="preserve"> 22</w:t>
      </w:r>
    </w:p>
    <w:p w14:paraId="49C20278" w14:textId="09EADCAE"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2.3.3 Importance of Business Growth</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Pr="007D68E9">
        <w:rPr>
          <w:rFonts w:asciiTheme="majorBidi" w:hAnsiTheme="majorBidi" w:cs="Times New Roman"/>
          <w:sz w:val="24"/>
          <w:szCs w:val="24"/>
        </w:rPr>
        <w:t xml:space="preserve"> 23</w:t>
      </w:r>
    </w:p>
    <w:p w14:paraId="32E59102" w14:textId="4C1919C9"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2.4</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Relationship Between Innovation and Business Growth</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23</w:t>
      </w:r>
    </w:p>
    <w:p w14:paraId="2BF8C448" w14:textId="4A48C653"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2.5</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Review of Previous Studies</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23–24</w:t>
      </w:r>
    </w:p>
    <w:p w14:paraId="018ECDBC" w14:textId="401BEAD7"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2.6</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Critical Analysis of Previous Studies</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24–25</w:t>
      </w:r>
    </w:p>
    <w:p w14:paraId="5E775506" w14:textId="327711EF"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2.7</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Research Gap</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25</w:t>
      </w:r>
    </w:p>
    <w:p w14:paraId="2305BC12" w14:textId="65537C76"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2.8</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Conceptual Framework of the Study </w:t>
      </w:r>
      <w:r w:rsidR="007D68E9">
        <w:rPr>
          <w:rFonts w:asciiTheme="majorBidi" w:hAnsiTheme="majorBidi" w:cs="Times New Roman"/>
          <w:sz w:val="24"/>
          <w:szCs w:val="24"/>
        </w:rPr>
        <w:t>…………………………….</w:t>
      </w:r>
      <w:r w:rsidR="007D68E9" w:rsidRPr="007D68E9">
        <w:rPr>
          <w:rFonts w:asciiTheme="majorBidi" w:hAnsiTheme="majorBidi" w:cs="Times New Roman"/>
          <w:sz w:val="24"/>
          <w:szCs w:val="24"/>
        </w:rPr>
        <w:t>25–26</w:t>
      </w:r>
    </w:p>
    <w:p w14:paraId="68416A02" w14:textId="54CEDBB7" w:rsid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2.9</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Conceptual Model </w:t>
      </w:r>
      <w:r w:rsidR="007D68E9">
        <w:rPr>
          <w:rFonts w:asciiTheme="majorBidi" w:hAnsiTheme="majorBidi" w:cs="Times New Roman"/>
          <w:sz w:val="24"/>
          <w:szCs w:val="24"/>
        </w:rPr>
        <w:t>……………………………………………….</w:t>
      </w:r>
      <w:r w:rsidR="007D68E9" w:rsidRPr="007D68E9">
        <w:rPr>
          <w:rFonts w:asciiTheme="majorBidi" w:hAnsiTheme="majorBidi" w:cs="Times New Roman"/>
          <w:sz w:val="24"/>
          <w:szCs w:val="24"/>
        </w:rPr>
        <w:t>26–27</w:t>
      </w:r>
    </w:p>
    <w:p w14:paraId="6A58FB39" w14:textId="77777777" w:rsidR="007D68E9" w:rsidRPr="007D68E9" w:rsidRDefault="007D68E9" w:rsidP="007D68E9">
      <w:pPr>
        <w:bidi w:val="0"/>
        <w:spacing w:line="240" w:lineRule="auto"/>
        <w:rPr>
          <w:rFonts w:asciiTheme="majorBidi" w:hAnsiTheme="majorBidi" w:cs="Times New Roman"/>
          <w:sz w:val="24"/>
          <w:szCs w:val="24"/>
        </w:rPr>
      </w:pPr>
    </w:p>
    <w:p w14:paraId="308CC364" w14:textId="0BA537BE"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Chapter Three: Research Methodology and Procedures — </w:t>
      </w:r>
      <w:r>
        <w:rPr>
          <w:rFonts w:asciiTheme="majorBidi" w:hAnsiTheme="majorBidi" w:cs="Times New Roman"/>
          <w:sz w:val="24"/>
          <w:szCs w:val="24"/>
        </w:rPr>
        <w:t>…………</w:t>
      </w:r>
      <w:r w:rsidRPr="007D68E9">
        <w:rPr>
          <w:rFonts w:asciiTheme="majorBidi" w:hAnsiTheme="majorBidi" w:cs="Times New Roman"/>
          <w:sz w:val="24"/>
          <w:szCs w:val="24"/>
        </w:rPr>
        <w:t>28</w:t>
      </w:r>
    </w:p>
    <w:p w14:paraId="2330A60D" w14:textId="77777777" w:rsidR="007D68E9" w:rsidRPr="007D68E9" w:rsidRDefault="007D68E9" w:rsidP="007D68E9">
      <w:pPr>
        <w:bidi w:val="0"/>
        <w:spacing w:line="240" w:lineRule="auto"/>
        <w:rPr>
          <w:rFonts w:asciiTheme="majorBidi" w:hAnsiTheme="majorBidi" w:cs="Times New Roman"/>
          <w:sz w:val="24"/>
          <w:szCs w:val="24"/>
        </w:rPr>
      </w:pPr>
    </w:p>
    <w:p w14:paraId="1C5F0895"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Section Page</w:t>
      </w:r>
    </w:p>
    <w:p w14:paraId="04D8F707" w14:textId="345117E9"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3.1</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Introduction </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29</w:t>
      </w:r>
    </w:p>
    <w:p w14:paraId="1289722E" w14:textId="741EF1AA"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3.2</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Research Design </w:t>
      </w:r>
      <w:r w:rsidR="007D68E9">
        <w:rPr>
          <w:rFonts w:asciiTheme="majorBidi" w:hAnsiTheme="majorBidi" w:cs="Times New Roman"/>
          <w:sz w:val="24"/>
          <w:szCs w:val="24"/>
        </w:rPr>
        <w:t>…………………………………………………</w:t>
      </w:r>
      <w:r w:rsidR="007D68E9" w:rsidRPr="007D68E9">
        <w:rPr>
          <w:rFonts w:asciiTheme="majorBidi" w:hAnsiTheme="majorBidi" w:cs="Times New Roman"/>
          <w:sz w:val="24"/>
          <w:szCs w:val="24"/>
        </w:rPr>
        <w:t>29</w:t>
      </w:r>
    </w:p>
    <w:p w14:paraId="3DEE0FC0" w14:textId="1EAED078"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3.3</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Population of the Study</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29</w:t>
      </w:r>
    </w:p>
    <w:p w14:paraId="70DF05B3" w14:textId="25246D18"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3.4</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Sampling Technique and Sample Characteristics</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29–30</w:t>
      </w:r>
    </w:p>
    <w:p w14:paraId="36EA92C6" w14:textId="05C13B4E"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3.5</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Sample Size Determination</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30</w:t>
      </w:r>
    </w:p>
    <w:p w14:paraId="600D7B63" w14:textId="7E25A4DA"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3.6</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Data Collection Instrument</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30–31</w:t>
      </w:r>
    </w:p>
    <w:p w14:paraId="00436D6B" w14:textId="451CACA9" w:rsidR="007D68E9" w:rsidRPr="007D68E9" w:rsidRDefault="00C23A51" w:rsidP="00C23A51">
      <w:pPr>
        <w:bidi w:val="0"/>
        <w:spacing w:line="240" w:lineRule="auto"/>
        <w:rPr>
          <w:rFonts w:asciiTheme="majorBidi" w:hAnsiTheme="majorBidi" w:cs="Times New Roman"/>
          <w:sz w:val="24"/>
          <w:szCs w:val="24"/>
        </w:rPr>
      </w:pPr>
      <w:r>
        <w:rPr>
          <w:rFonts w:asciiTheme="majorBidi" w:hAnsiTheme="majorBidi" w:cs="Times New Roman"/>
          <w:sz w:val="24"/>
          <w:szCs w:val="24"/>
        </w:rPr>
        <w:t>3.7</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Data Collection Procedure</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32</w:t>
      </w:r>
    </w:p>
    <w:p w14:paraId="35C95D4A" w14:textId="49CFA464" w:rsidR="007D68E9" w:rsidRPr="007D68E9" w:rsidRDefault="00D751B9" w:rsidP="00C23A51">
      <w:pPr>
        <w:bidi w:val="0"/>
        <w:spacing w:line="240" w:lineRule="auto"/>
        <w:rPr>
          <w:rFonts w:asciiTheme="majorBidi" w:hAnsiTheme="majorBidi" w:cs="Times New Roman"/>
          <w:sz w:val="24"/>
          <w:szCs w:val="24"/>
        </w:rPr>
      </w:pPr>
      <w:r>
        <w:rPr>
          <w:rFonts w:asciiTheme="majorBidi" w:hAnsiTheme="majorBidi" w:cs="Times New Roman"/>
          <w:sz w:val="24"/>
          <w:szCs w:val="24"/>
        </w:rPr>
        <w:t>3.8</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Validity and Reliability of the Instrument</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w:t>
      </w:r>
      <w:r w:rsidR="00C23A51">
        <w:rPr>
          <w:rFonts w:asciiTheme="majorBidi" w:hAnsiTheme="majorBidi" w:cs="Times New Roman"/>
          <w:sz w:val="24"/>
          <w:szCs w:val="24"/>
        </w:rPr>
        <w:t>32-33</w:t>
      </w:r>
    </w:p>
    <w:p w14:paraId="090CBB4D" w14:textId="1ED6752F"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3.9</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Scope and Limitations of the Study </w:t>
      </w:r>
      <w:r w:rsidR="007D68E9">
        <w:rPr>
          <w:rFonts w:asciiTheme="majorBidi" w:hAnsiTheme="majorBidi" w:cs="Times New Roman"/>
          <w:sz w:val="24"/>
          <w:szCs w:val="24"/>
        </w:rPr>
        <w:t>…………………………………….</w:t>
      </w:r>
      <w:r w:rsidR="007D68E9" w:rsidRPr="007D68E9">
        <w:rPr>
          <w:rFonts w:asciiTheme="majorBidi" w:hAnsiTheme="majorBidi" w:cs="Times New Roman"/>
          <w:sz w:val="24"/>
          <w:szCs w:val="24"/>
        </w:rPr>
        <w:t>33</w:t>
      </w:r>
      <w:r w:rsidR="00C23A51">
        <w:rPr>
          <w:rFonts w:asciiTheme="majorBidi" w:hAnsiTheme="majorBidi" w:cs="Times New Roman"/>
          <w:sz w:val="24"/>
          <w:szCs w:val="24"/>
        </w:rPr>
        <w:t>-34</w:t>
      </w:r>
    </w:p>
    <w:p w14:paraId="487A2B8D" w14:textId="1A4D43DA"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3.10</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Data Analysis Techniques</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34</w:t>
      </w:r>
      <w:r w:rsidR="00C23A51">
        <w:rPr>
          <w:rFonts w:asciiTheme="majorBidi" w:hAnsiTheme="majorBidi" w:cs="Times New Roman"/>
          <w:sz w:val="24"/>
          <w:szCs w:val="24"/>
        </w:rPr>
        <w:t>-35</w:t>
      </w:r>
    </w:p>
    <w:p w14:paraId="11E58B01" w14:textId="344E8004"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3.11</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Summary of the Chapter</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35</w:t>
      </w:r>
      <w:r w:rsidR="00C23A51">
        <w:rPr>
          <w:rFonts w:asciiTheme="majorBidi" w:hAnsiTheme="majorBidi" w:cs="Times New Roman"/>
          <w:sz w:val="24"/>
          <w:szCs w:val="24"/>
        </w:rPr>
        <w:t>-36</w:t>
      </w:r>
    </w:p>
    <w:p w14:paraId="344AC528" w14:textId="45DBE8BA" w:rsidR="007D68E9" w:rsidRPr="007D68E9" w:rsidRDefault="007D68E9" w:rsidP="007D68E9">
      <w:pPr>
        <w:bidi w:val="0"/>
        <w:spacing w:line="240" w:lineRule="auto"/>
        <w:rPr>
          <w:rFonts w:asciiTheme="majorBidi" w:hAnsiTheme="majorBidi" w:cs="Times New Roman"/>
          <w:sz w:val="24"/>
          <w:szCs w:val="24"/>
        </w:rPr>
      </w:pPr>
    </w:p>
    <w:p w14:paraId="337A6C98" w14:textId="1669D70D" w:rsidR="007D68E9" w:rsidRPr="007D68E9" w:rsidRDefault="007D68E9" w:rsidP="00C23A51">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Chapter Four: Empirical Study and Results —</w:t>
      </w:r>
      <w:r>
        <w:rPr>
          <w:rFonts w:asciiTheme="majorBidi" w:hAnsiTheme="majorBidi" w:cs="Times New Roman"/>
          <w:sz w:val="24"/>
          <w:szCs w:val="24"/>
        </w:rPr>
        <w:t>……………………………………</w:t>
      </w:r>
      <w:r w:rsidRPr="007D68E9">
        <w:rPr>
          <w:rFonts w:asciiTheme="majorBidi" w:hAnsiTheme="majorBidi" w:cs="Times New Roman"/>
          <w:sz w:val="24"/>
          <w:szCs w:val="24"/>
        </w:rPr>
        <w:t xml:space="preserve"> </w:t>
      </w:r>
      <w:r w:rsidR="00C23A51">
        <w:rPr>
          <w:rFonts w:asciiTheme="majorBidi" w:hAnsiTheme="majorBidi" w:cs="Times New Roman"/>
          <w:sz w:val="24"/>
          <w:szCs w:val="24"/>
        </w:rPr>
        <w:t>37</w:t>
      </w:r>
    </w:p>
    <w:p w14:paraId="7AA4CD9F" w14:textId="77777777" w:rsidR="007D68E9" w:rsidRPr="007D68E9" w:rsidRDefault="007D68E9" w:rsidP="007D68E9">
      <w:pPr>
        <w:bidi w:val="0"/>
        <w:spacing w:line="240" w:lineRule="auto"/>
        <w:rPr>
          <w:rFonts w:asciiTheme="majorBidi" w:hAnsiTheme="majorBidi" w:cs="Times New Roman"/>
          <w:sz w:val="24"/>
          <w:szCs w:val="24"/>
        </w:rPr>
      </w:pPr>
    </w:p>
    <w:p w14:paraId="1F7134C4"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Section Page</w:t>
      </w:r>
    </w:p>
    <w:p w14:paraId="5501FB2C" w14:textId="5C7C7C0F" w:rsidR="007D68E9" w:rsidRPr="007D68E9" w:rsidRDefault="00D751B9" w:rsidP="00C23A51">
      <w:pPr>
        <w:bidi w:val="0"/>
        <w:spacing w:line="240" w:lineRule="auto"/>
        <w:rPr>
          <w:rFonts w:asciiTheme="majorBidi" w:hAnsiTheme="majorBidi" w:cs="Times New Roman"/>
          <w:sz w:val="24"/>
          <w:szCs w:val="24"/>
        </w:rPr>
      </w:pPr>
      <w:r>
        <w:rPr>
          <w:rFonts w:asciiTheme="majorBidi" w:hAnsiTheme="majorBidi" w:cs="Times New Roman"/>
          <w:sz w:val="24"/>
          <w:szCs w:val="24"/>
        </w:rPr>
        <w:t>4.1</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Introduction</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w:t>
      </w:r>
      <w:r w:rsidR="00C23A51">
        <w:rPr>
          <w:rFonts w:asciiTheme="majorBidi" w:hAnsiTheme="majorBidi" w:cs="Times New Roman"/>
          <w:sz w:val="24"/>
          <w:szCs w:val="24"/>
        </w:rPr>
        <w:t>37-38</w:t>
      </w:r>
    </w:p>
    <w:p w14:paraId="480DBB20" w14:textId="126275ED" w:rsidR="007D68E9" w:rsidRPr="007D68E9" w:rsidRDefault="00D751B9" w:rsidP="00C23A51">
      <w:pPr>
        <w:bidi w:val="0"/>
        <w:spacing w:line="240" w:lineRule="auto"/>
        <w:rPr>
          <w:rFonts w:asciiTheme="majorBidi" w:hAnsiTheme="majorBidi" w:cs="Times New Roman"/>
          <w:sz w:val="24"/>
          <w:szCs w:val="24"/>
        </w:rPr>
      </w:pPr>
      <w:r>
        <w:rPr>
          <w:rFonts w:asciiTheme="majorBidi" w:hAnsiTheme="majorBidi" w:cs="Times New Roman"/>
          <w:sz w:val="24"/>
          <w:szCs w:val="24"/>
        </w:rPr>
        <w:t>4.2</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Data Preparation and Analysis</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w:t>
      </w:r>
      <w:r w:rsidR="00C23A51">
        <w:rPr>
          <w:rFonts w:asciiTheme="majorBidi" w:hAnsiTheme="majorBidi" w:cs="Times New Roman"/>
          <w:sz w:val="24"/>
          <w:szCs w:val="24"/>
        </w:rPr>
        <w:t>38</w:t>
      </w:r>
    </w:p>
    <w:p w14:paraId="51D082EE" w14:textId="46D8237C"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4.3</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Descriptive Analysis of Sample Characteristics </w:t>
      </w:r>
      <w:r w:rsidR="007D68E9">
        <w:rPr>
          <w:rFonts w:asciiTheme="majorBidi" w:hAnsiTheme="majorBidi" w:cs="Times New Roman"/>
          <w:sz w:val="24"/>
          <w:szCs w:val="24"/>
        </w:rPr>
        <w:t>………………………….</w:t>
      </w:r>
      <w:r w:rsidR="007D68E9" w:rsidRPr="007D68E9">
        <w:rPr>
          <w:rFonts w:asciiTheme="majorBidi" w:hAnsiTheme="majorBidi" w:cs="Times New Roman"/>
          <w:sz w:val="24"/>
          <w:szCs w:val="24"/>
        </w:rPr>
        <w:t>38</w:t>
      </w:r>
      <w:r w:rsidR="00C23A51">
        <w:rPr>
          <w:rFonts w:asciiTheme="majorBidi" w:hAnsiTheme="majorBidi" w:cs="Times New Roman"/>
          <w:sz w:val="24"/>
          <w:szCs w:val="24"/>
        </w:rPr>
        <w:t>-39</w:t>
      </w:r>
    </w:p>
    <w:p w14:paraId="473BC92A" w14:textId="73021BA0"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4.4</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Reliability Analysis</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39</w:t>
      </w:r>
      <w:r w:rsidR="00C23A51">
        <w:rPr>
          <w:rFonts w:asciiTheme="majorBidi" w:hAnsiTheme="majorBidi" w:cs="Times New Roman"/>
          <w:sz w:val="24"/>
          <w:szCs w:val="24"/>
        </w:rPr>
        <w:t>-40</w:t>
      </w:r>
    </w:p>
    <w:p w14:paraId="5BA12EE4" w14:textId="666A70A4"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4.5</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Descriptive Statistics </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40</w:t>
      </w:r>
      <w:r w:rsidR="00C23A51">
        <w:rPr>
          <w:rFonts w:asciiTheme="majorBidi" w:hAnsiTheme="majorBidi" w:cs="Times New Roman"/>
          <w:sz w:val="24"/>
          <w:szCs w:val="24"/>
        </w:rPr>
        <w:t>-41</w:t>
      </w:r>
    </w:p>
    <w:p w14:paraId="5190CA7A" w14:textId="7D09E925"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4.6</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Correlation Analysis </w:t>
      </w:r>
      <w:r w:rsidR="007D68E9">
        <w:rPr>
          <w:rFonts w:asciiTheme="majorBidi" w:hAnsiTheme="majorBidi" w:cs="Times New Roman"/>
          <w:sz w:val="24"/>
          <w:szCs w:val="24"/>
        </w:rPr>
        <w:t>…………………………………………………….</w:t>
      </w:r>
      <w:r w:rsidR="007D68E9" w:rsidRPr="007D68E9">
        <w:rPr>
          <w:rFonts w:asciiTheme="majorBidi" w:hAnsiTheme="majorBidi" w:cs="Times New Roman"/>
          <w:sz w:val="24"/>
          <w:szCs w:val="24"/>
        </w:rPr>
        <w:t>41</w:t>
      </w:r>
      <w:r w:rsidR="00923F25">
        <w:rPr>
          <w:rFonts w:asciiTheme="majorBidi" w:hAnsiTheme="majorBidi" w:cs="Times New Roman"/>
          <w:sz w:val="24"/>
          <w:szCs w:val="24"/>
        </w:rPr>
        <w:t>-42</w:t>
      </w:r>
    </w:p>
    <w:p w14:paraId="3AB48881" w14:textId="62DB1277"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4.7</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Regression Analysis</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4</w:t>
      </w:r>
      <w:r w:rsidR="00923F25">
        <w:rPr>
          <w:rFonts w:asciiTheme="majorBidi" w:hAnsiTheme="majorBidi" w:cs="Times New Roman"/>
          <w:sz w:val="24"/>
          <w:szCs w:val="24"/>
        </w:rPr>
        <w:t>2-44</w:t>
      </w:r>
    </w:p>
    <w:p w14:paraId="3AE5A311" w14:textId="1BC5476D"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4.8</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Hypothesis Testing</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4</w:t>
      </w:r>
      <w:r w:rsidR="00923F25">
        <w:rPr>
          <w:rFonts w:asciiTheme="majorBidi" w:hAnsiTheme="majorBidi" w:cs="Times New Roman"/>
          <w:sz w:val="24"/>
          <w:szCs w:val="24"/>
        </w:rPr>
        <w:t>4-45</w:t>
      </w:r>
    </w:p>
    <w:p w14:paraId="16AD93BA" w14:textId="4CF7EBF1"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4.9</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Discussion of Findings </w:t>
      </w:r>
      <w:r w:rsidR="007D68E9">
        <w:rPr>
          <w:rFonts w:asciiTheme="majorBidi" w:hAnsiTheme="majorBidi" w:cs="Times New Roman"/>
          <w:sz w:val="24"/>
          <w:szCs w:val="24"/>
        </w:rPr>
        <w:t>………………………………………………….</w:t>
      </w:r>
      <w:r w:rsidR="007D68E9" w:rsidRPr="007D68E9">
        <w:rPr>
          <w:rFonts w:asciiTheme="majorBidi" w:hAnsiTheme="majorBidi" w:cs="Times New Roman"/>
          <w:sz w:val="24"/>
          <w:szCs w:val="24"/>
        </w:rPr>
        <w:t>4</w:t>
      </w:r>
      <w:r w:rsidR="00923F25">
        <w:rPr>
          <w:rFonts w:asciiTheme="majorBidi" w:hAnsiTheme="majorBidi" w:cs="Times New Roman"/>
          <w:sz w:val="24"/>
          <w:szCs w:val="24"/>
        </w:rPr>
        <w:t>5-48</w:t>
      </w:r>
    </w:p>
    <w:p w14:paraId="1C09042A" w14:textId="535A2F9A"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4.10</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Summary of the Chapter</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4</w:t>
      </w:r>
      <w:r w:rsidR="00923F25">
        <w:rPr>
          <w:rFonts w:asciiTheme="majorBidi" w:hAnsiTheme="majorBidi" w:cs="Times New Roman"/>
          <w:sz w:val="24"/>
          <w:szCs w:val="24"/>
        </w:rPr>
        <w:t>8-49</w:t>
      </w:r>
    </w:p>
    <w:p w14:paraId="20F17E93" w14:textId="77777777" w:rsidR="007D68E9" w:rsidRPr="007D68E9" w:rsidRDefault="007D68E9" w:rsidP="007D68E9">
      <w:pPr>
        <w:bidi w:val="0"/>
        <w:spacing w:line="240" w:lineRule="auto"/>
        <w:rPr>
          <w:rFonts w:asciiTheme="majorBidi" w:hAnsiTheme="majorBidi" w:cs="Times New Roman"/>
          <w:sz w:val="24"/>
          <w:szCs w:val="24"/>
        </w:rPr>
      </w:pPr>
    </w:p>
    <w:p w14:paraId="4AD5C935" w14:textId="73952FC4" w:rsidR="007D68E9" w:rsidRPr="007D68E9" w:rsidRDefault="007D68E9" w:rsidP="007D68E9">
      <w:pPr>
        <w:bidi w:val="0"/>
        <w:spacing w:line="240" w:lineRule="auto"/>
        <w:rPr>
          <w:rFonts w:asciiTheme="majorBidi" w:hAnsiTheme="majorBidi" w:cs="Times New Roman"/>
          <w:sz w:val="24"/>
          <w:szCs w:val="24"/>
        </w:rPr>
      </w:pPr>
      <w:r>
        <w:rPr>
          <w:rFonts w:asciiTheme="majorBidi" w:hAnsiTheme="majorBidi" w:cs="Times New Roman"/>
          <w:sz w:val="24"/>
          <w:szCs w:val="24"/>
        </w:rPr>
        <w:t>.</w:t>
      </w:r>
    </w:p>
    <w:p w14:paraId="0694D963" w14:textId="7B44BCDD" w:rsidR="007D68E9" w:rsidRPr="007D68E9" w:rsidRDefault="007D68E9" w:rsidP="00923F25">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Chapter Five: Conclusions and Recommendations —</w:t>
      </w:r>
      <w:r>
        <w:rPr>
          <w:rFonts w:asciiTheme="majorBidi" w:hAnsiTheme="majorBidi" w:cs="Times New Roman"/>
          <w:sz w:val="24"/>
          <w:szCs w:val="24"/>
        </w:rPr>
        <w:t>…………………….</w:t>
      </w:r>
      <w:r w:rsidRPr="007D68E9">
        <w:rPr>
          <w:rFonts w:asciiTheme="majorBidi" w:hAnsiTheme="majorBidi" w:cs="Times New Roman"/>
          <w:sz w:val="24"/>
          <w:szCs w:val="24"/>
        </w:rPr>
        <w:t xml:space="preserve"> </w:t>
      </w:r>
      <w:r w:rsidR="00923F25">
        <w:rPr>
          <w:rFonts w:asciiTheme="majorBidi" w:hAnsiTheme="majorBidi" w:cs="Times New Roman"/>
          <w:sz w:val="24"/>
          <w:szCs w:val="24"/>
        </w:rPr>
        <w:t>49</w:t>
      </w:r>
    </w:p>
    <w:p w14:paraId="17646A5B" w14:textId="77777777" w:rsidR="007D68E9" w:rsidRPr="007D68E9" w:rsidRDefault="007D68E9" w:rsidP="007D68E9">
      <w:pPr>
        <w:bidi w:val="0"/>
        <w:spacing w:line="240" w:lineRule="auto"/>
        <w:rPr>
          <w:rFonts w:asciiTheme="majorBidi" w:hAnsiTheme="majorBidi" w:cs="Times New Roman"/>
          <w:sz w:val="24"/>
          <w:szCs w:val="24"/>
        </w:rPr>
      </w:pPr>
    </w:p>
    <w:p w14:paraId="0250F22A"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Section Page</w:t>
      </w:r>
    </w:p>
    <w:p w14:paraId="7666E535" w14:textId="1C99EBDF" w:rsidR="007D68E9" w:rsidRPr="007D68E9" w:rsidRDefault="00D751B9" w:rsidP="00923F25">
      <w:pPr>
        <w:bidi w:val="0"/>
        <w:spacing w:line="240" w:lineRule="auto"/>
        <w:rPr>
          <w:rFonts w:asciiTheme="majorBidi" w:hAnsiTheme="majorBidi" w:cs="Times New Roman"/>
          <w:sz w:val="24"/>
          <w:szCs w:val="24"/>
        </w:rPr>
      </w:pPr>
      <w:r>
        <w:rPr>
          <w:rFonts w:asciiTheme="majorBidi" w:hAnsiTheme="majorBidi" w:cs="Times New Roman"/>
          <w:sz w:val="24"/>
          <w:szCs w:val="24"/>
        </w:rPr>
        <w:t>5.1</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Introduction </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923F25">
        <w:rPr>
          <w:rFonts w:asciiTheme="majorBidi" w:hAnsiTheme="majorBidi" w:cs="Times New Roman"/>
          <w:sz w:val="24"/>
          <w:szCs w:val="24"/>
        </w:rPr>
        <w:t>50</w:t>
      </w:r>
    </w:p>
    <w:p w14:paraId="64742C0C" w14:textId="49E31609" w:rsidR="007D68E9" w:rsidRPr="007D68E9" w:rsidRDefault="00D751B9" w:rsidP="00923F25">
      <w:pPr>
        <w:bidi w:val="0"/>
        <w:spacing w:line="240" w:lineRule="auto"/>
        <w:rPr>
          <w:rFonts w:asciiTheme="majorBidi" w:hAnsiTheme="majorBidi" w:cs="Times New Roman"/>
          <w:sz w:val="24"/>
          <w:szCs w:val="24"/>
        </w:rPr>
      </w:pPr>
      <w:r>
        <w:rPr>
          <w:rFonts w:asciiTheme="majorBidi" w:hAnsiTheme="majorBidi" w:cs="Times New Roman"/>
          <w:sz w:val="24"/>
          <w:szCs w:val="24"/>
        </w:rPr>
        <w:t>5.2</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Summary of the Study</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w:t>
      </w:r>
      <w:r w:rsidR="00923F25">
        <w:rPr>
          <w:rFonts w:asciiTheme="majorBidi" w:hAnsiTheme="majorBidi" w:cs="Times New Roman"/>
          <w:sz w:val="24"/>
          <w:szCs w:val="24"/>
        </w:rPr>
        <w:t>50</w:t>
      </w:r>
    </w:p>
    <w:p w14:paraId="57CABAA0" w14:textId="1FD1CA4B"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5.3</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Conclusions of the Study </w:t>
      </w:r>
      <w:r w:rsidR="007D68E9">
        <w:rPr>
          <w:rFonts w:asciiTheme="majorBidi" w:hAnsiTheme="majorBidi" w:cs="Times New Roman"/>
          <w:sz w:val="24"/>
          <w:szCs w:val="24"/>
        </w:rPr>
        <w:t>……………………………………………….</w:t>
      </w:r>
      <w:r w:rsidR="00923F25">
        <w:rPr>
          <w:rFonts w:asciiTheme="majorBidi" w:hAnsiTheme="majorBidi" w:cs="Times New Roman"/>
          <w:sz w:val="24"/>
          <w:szCs w:val="24"/>
        </w:rPr>
        <w:t>50-52</w:t>
      </w:r>
    </w:p>
    <w:p w14:paraId="1766660B" w14:textId="004A59E8"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5.4</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Recommendations </w:t>
      </w:r>
      <w:r w:rsidR="007D68E9">
        <w:rPr>
          <w:rFonts w:asciiTheme="majorBidi" w:hAnsiTheme="majorBidi" w:cs="Times New Roman"/>
          <w:sz w:val="24"/>
          <w:szCs w:val="24"/>
        </w:rPr>
        <w:t>…………………………………………………….</w:t>
      </w:r>
      <w:r w:rsidR="007D68E9" w:rsidRPr="007D68E9">
        <w:rPr>
          <w:rFonts w:asciiTheme="majorBidi" w:hAnsiTheme="majorBidi" w:cs="Times New Roman"/>
          <w:sz w:val="24"/>
          <w:szCs w:val="24"/>
        </w:rPr>
        <w:t>5</w:t>
      </w:r>
      <w:r w:rsidR="00923F25">
        <w:rPr>
          <w:rFonts w:asciiTheme="majorBidi" w:hAnsiTheme="majorBidi" w:cs="Times New Roman"/>
          <w:sz w:val="24"/>
          <w:szCs w:val="24"/>
        </w:rPr>
        <w:t>2-54</w:t>
      </w:r>
    </w:p>
    <w:p w14:paraId="4E656646" w14:textId="792020A1"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5.5</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Contribution of the Study</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w:t>
      </w:r>
      <w:r w:rsidR="00923F25">
        <w:rPr>
          <w:rFonts w:asciiTheme="majorBidi" w:hAnsiTheme="majorBidi" w:cs="Times New Roman"/>
          <w:sz w:val="24"/>
          <w:szCs w:val="24"/>
        </w:rPr>
        <w:t>54</w:t>
      </w:r>
    </w:p>
    <w:p w14:paraId="231160B3" w14:textId="6F7807D8"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5.6</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Limitations of the Study</w:t>
      </w:r>
      <w:r w:rsidR="007D68E9">
        <w:rPr>
          <w:rFonts w:asciiTheme="majorBidi" w:hAnsiTheme="majorBidi" w:cs="Times New Roman"/>
          <w:sz w:val="24"/>
          <w:szCs w:val="24"/>
        </w:rPr>
        <w:t>…………………………………………………</w:t>
      </w:r>
      <w:r w:rsidR="007D68E9" w:rsidRPr="007D68E9">
        <w:rPr>
          <w:rFonts w:asciiTheme="majorBidi" w:hAnsiTheme="majorBidi" w:cs="Times New Roman"/>
          <w:sz w:val="24"/>
          <w:szCs w:val="24"/>
        </w:rPr>
        <w:t xml:space="preserve"> 5</w:t>
      </w:r>
      <w:r w:rsidR="00923F25">
        <w:rPr>
          <w:rFonts w:asciiTheme="majorBidi" w:hAnsiTheme="majorBidi" w:cs="Times New Roman"/>
          <w:sz w:val="24"/>
          <w:szCs w:val="24"/>
        </w:rPr>
        <w:t>4-55</w:t>
      </w:r>
    </w:p>
    <w:p w14:paraId="6CB781A0" w14:textId="095986E1"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5.7</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Suggestions for Future Research </w:t>
      </w:r>
      <w:r w:rsidR="007D68E9">
        <w:rPr>
          <w:rFonts w:asciiTheme="majorBidi" w:hAnsiTheme="majorBidi" w:cs="Times New Roman"/>
          <w:sz w:val="24"/>
          <w:szCs w:val="24"/>
        </w:rPr>
        <w:t>………………………………………….</w:t>
      </w:r>
      <w:r w:rsidR="00923F25">
        <w:rPr>
          <w:rFonts w:asciiTheme="majorBidi" w:hAnsiTheme="majorBidi" w:cs="Times New Roman"/>
          <w:sz w:val="24"/>
          <w:szCs w:val="24"/>
        </w:rPr>
        <w:t>55</w:t>
      </w:r>
    </w:p>
    <w:p w14:paraId="56F4C5B8" w14:textId="4DA3444D" w:rsidR="007D68E9" w:rsidRPr="007D68E9" w:rsidRDefault="00D751B9" w:rsidP="00D751B9">
      <w:pPr>
        <w:bidi w:val="0"/>
        <w:spacing w:line="240" w:lineRule="auto"/>
        <w:rPr>
          <w:rFonts w:asciiTheme="majorBidi" w:hAnsiTheme="majorBidi" w:cs="Times New Roman"/>
          <w:sz w:val="24"/>
          <w:szCs w:val="24"/>
        </w:rPr>
      </w:pPr>
      <w:r>
        <w:rPr>
          <w:rFonts w:asciiTheme="majorBidi" w:hAnsiTheme="majorBidi" w:cs="Times New Roman"/>
          <w:sz w:val="24"/>
          <w:szCs w:val="24"/>
        </w:rPr>
        <w:t>5.8</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Final Conclusion </w:t>
      </w:r>
      <w:r w:rsidR="007D68E9">
        <w:rPr>
          <w:rFonts w:asciiTheme="majorBidi" w:hAnsiTheme="majorBidi" w:cs="Times New Roman"/>
          <w:sz w:val="24"/>
          <w:szCs w:val="24"/>
        </w:rPr>
        <w:t>………………………………………………………….</w:t>
      </w:r>
      <w:r w:rsidR="00923F25">
        <w:rPr>
          <w:rFonts w:asciiTheme="majorBidi" w:hAnsiTheme="majorBidi" w:cs="Times New Roman"/>
          <w:sz w:val="24"/>
          <w:szCs w:val="24"/>
        </w:rPr>
        <w:t>55</w:t>
      </w:r>
    </w:p>
    <w:p w14:paraId="07520195" w14:textId="77777777" w:rsidR="007D68E9" w:rsidRPr="007D68E9" w:rsidRDefault="007D68E9" w:rsidP="007D68E9">
      <w:pPr>
        <w:bidi w:val="0"/>
        <w:spacing w:line="240" w:lineRule="auto"/>
        <w:rPr>
          <w:rFonts w:asciiTheme="majorBidi" w:hAnsiTheme="majorBidi" w:cs="Times New Roman"/>
          <w:sz w:val="24"/>
          <w:szCs w:val="24"/>
        </w:rPr>
      </w:pPr>
    </w:p>
    <w:p w14:paraId="345D7097" w14:textId="77777777" w:rsidR="007D68E9" w:rsidRPr="007D68E9" w:rsidRDefault="007D68E9" w:rsidP="007D68E9">
      <w:pPr>
        <w:bidi w:val="0"/>
        <w:spacing w:line="240" w:lineRule="auto"/>
        <w:rPr>
          <w:rFonts w:asciiTheme="majorBidi" w:hAnsiTheme="majorBidi" w:cs="Times New Roman"/>
          <w:sz w:val="24"/>
          <w:szCs w:val="24"/>
        </w:rPr>
      </w:pPr>
    </w:p>
    <w:p w14:paraId="7FB532A2" w14:textId="02C3261B"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lastRenderedPageBreak/>
        <w:t>References —</w:t>
      </w:r>
      <w:r>
        <w:rPr>
          <w:rFonts w:asciiTheme="majorBidi" w:hAnsiTheme="majorBidi" w:cs="Times New Roman"/>
          <w:sz w:val="24"/>
          <w:szCs w:val="24"/>
        </w:rPr>
        <w:t>………………………………………………………………</w:t>
      </w:r>
      <w:proofErr w:type="gramStart"/>
      <w:r>
        <w:rPr>
          <w:rFonts w:asciiTheme="majorBidi" w:hAnsiTheme="majorBidi" w:cs="Times New Roman"/>
          <w:sz w:val="24"/>
          <w:szCs w:val="24"/>
        </w:rPr>
        <w:t>…..</w:t>
      </w:r>
      <w:proofErr w:type="gramEnd"/>
      <w:r w:rsidRPr="007D68E9">
        <w:rPr>
          <w:rFonts w:asciiTheme="majorBidi" w:hAnsiTheme="majorBidi" w:cs="Times New Roman"/>
          <w:sz w:val="24"/>
          <w:szCs w:val="24"/>
        </w:rPr>
        <w:t xml:space="preserve"> 55</w:t>
      </w:r>
    </w:p>
    <w:p w14:paraId="656472A0" w14:textId="77777777" w:rsidR="007D68E9" w:rsidRPr="007D68E9" w:rsidRDefault="007D68E9" w:rsidP="007D68E9">
      <w:pPr>
        <w:bidi w:val="0"/>
        <w:spacing w:line="240" w:lineRule="auto"/>
        <w:rPr>
          <w:rFonts w:asciiTheme="majorBidi" w:hAnsiTheme="majorBidi" w:cs="Times New Roman"/>
          <w:sz w:val="24"/>
          <w:szCs w:val="24"/>
        </w:rPr>
      </w:pPr>
    </w:p>
    <w:p w14:paraId="598E550A"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Section Page</w:t>
      </w:r>
    </w:p>
    <w:p w14:paraId="44615692" w14:textId="008FB34F"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Arabic References</w:t>
      </w:r>
      <w:r>
        <w:rPr>
          <w:rFonts w:asciiTheme="majorBidi" w:hAnsiTheme="majorBidi" w:cs="Times New Roman"/>
          <w:sz w:val="24"/>
          <w:szCs w:val="24"/>
        </w:rPr>
        <w:t>……………………………………………………………….</w:t>
      </w:r>
      <w:r w:rsidRPr="007D68E9">
        <w:rPr>
          <w:rFonts w:asciiTheme="majorBidi" w:hAnsiTheme="majorBidi" w:cs="Times New Roman"/>
          <w:sz w:val="24"/>
          <w:szCs w:val="24"/>
        </w:rPr>
        <w:t xml:space="preserve"> </w:t>
      </w:r>
      <w:r w:rsidR="00923F25">
        <w:rPr>
          <w:rFonts w:asciiTheme="majorBidi" w:hAnsiTheme="majorBidi" w:cs="Times New Roman"/>
          <w:sz w:val="24"/>
          <w:szCs w:val="24"/>
        </w:rPr>
        <w:t>57</w:t>
      </w:r>
    </w:p>
    <w:p w14:paraId="6542F521" w14:textId="6C7E2A8F"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English References </w:t>
      </w:r>
      <w:r>
        <w:rPr>
          <w:rFonts w:asciiTheme="majorBidi" w:hAnsiTheme="majorBidi" w:cs="Times New Roman"/>
          <w:sz w:val="24"/>
          <w:szCs w:val="24"/>
        </w:rPr>
        <w:t>……………………………………………………………</w:t>
      </w:r>
      <w:r w:rsidRPr="007D68E9">
        <w:rPr>
          <w:rFonts w:asciiTheme="majorBidi" w:hAnsiTheme="majorBidi" w:cs="Times New Roman"/>
          <w:sz w:val="24"/>
          <w:szCs w:val="24"/>
        </w:rPr>
        <w:t>57</w:t>
      </w:r>
      <w:r w:rsidR="00923F25">
        <w:rPr>
          <w:rFonts w:asciiTheme="majorBidi" w:hAnsiTheme="majorBidi" w:cs="Times New Roman"/>
          <w:sz w:val="24"/>
          <w:szCs w:val="24"/>
        </w:rPr>
        <w:t>-59</w:t>
      </w:r>
    </w:p>
    <w:p w14:paraId="2B7735DC" w14:textId="77777777" w:rsidR="007D68E9" w:rsidRPr="007D68E9" w:rsidRDefault="007D68E9" w:rsidP="007D68E9">
      <w:pPr>
        <w:bidi w:val="0"/>
        <w:spacing w:line="240" w:lineRule="auto"/>
        <w:rPr>
          <w:rFonts w:asciiTheme="majorBidi" w:hAnsiTheme="majorBidi" w:cs="Times New Roman"/>
          <w:sz w:val="24"/>
          <w:szCs w:val="24"/>
        </w:rPr>
      </w:pPr>
    </w:p>
    <w:p w14:paraId="1759F4F1" w14:textId="224F1CDC"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Appendices — </w:t>
      </w:r>
      <w:r>
        <w:rPr>
          <w:rFonts w:asciiTheme="majorBidi" w:hAnsiTheme="majorBidi" w:cs="Times New Roman"/>
          <w:sz w:val="24"/>
          <w:szCs w:val="24"/>
        </w:rPr>
        <w:t>……………………………………………………………………</w:t>
      </w:r>
      <w:r w:rsidRPr="007D68E9">
        <w:rPr>
          <w:rFonts w:asciiTheme="majorBidi" w:hAnsiTheme="majorBidi" w:cs="Times New Roman"/>
          <w:sz w:val="24"/>
          <w:szCs w:val="24"/>
        </w:rPr>
        <w:t>59</w:t>
      </w:r>
    </w:p>
    <w:p w14:paraId="711687FB" w14:textId="77777777" w:rsidR="007D68E9" w:rsidRPr="007D68E9" w:rsidRDefault="007D68E9" w:rsidP="007D68E9">
      <w:pPr>
        <w:bidi w:val="0"/>
        <w:spacing w:line="240" w:lineRule="auto"/>
        <w:rPr>
          <w:rFonts w:asciiTheme="majorBidi" w:hAnsiTheme="majorBidi" w:cs="Times New Roman"/>
          <w:sz w:val="24"/>
          <w:szCs w:val="24"/>
        </w:rPr>
      </w:pPr>
    </w:p>
    <w:p w14:paraId="086B9E80"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Section Page</w:t>
      </w:r>
    </w:p>
    <w:p w14:paraId="23AC40C9" w14:textId="29945B36"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Appendix A: Questionnaire (Cover Letter &amp; </w:t>
      </w:r>
      <w:proofErr w:type="gramStart"/>
      <w:r w:rsidRPr="007D68E9">
        <w:rPr>
          <w:rFonts w:asciiTheme="majorBidi" w:hAnsiTheme="majorBidi" w:cs="Times New Roman"/>
          <w:sz w:val="24"/>
          <w:szCs w:val="24"/>
        </w:rPr>
        <w:t>Questions)</w:t>
      </w:r>
      <w:r>
        <w:rPr>
          <w:rFonts w:asciiTheme="majorBidi" w:hAnsiTheme="majorBidi" w:cs="Times New Roman"/>
          <w:sz w:val="24"/>
          <w:szCs w:val="24"/>
        </w:rPr>
        <w:t>…</w:t>
      </w:r>
      <w:proofErr w:type="gramEnd"/>
      <w:r>
        <w:rPr>
          <w:rFonts w:asciiTheme="majorBidi" w:hAnsiTheme="majorBidi" w:cs="Times New Roman"/>
          <w:sz w:val="24"/>
          <w:szCs w:val="24"/>
        </w:rPr>
        <w:t>…………………….</w:t>
      </w:r>
      <w:r w:rsidRPr="007D68E9">
        <w:rPr>
          <w:rFonts w:asciiTheme="majorBidi" w:hAnsiTheme="majorBidi" w:cs="Times New Roman"/>
          <w:sz w:val="24"/>
          <w:szCs w:val="24"/>
        </w:rPr>
        <w:t xml:space="preserve"> </w:t>
      </w:r>
      <w:r w:rsidR="00923F25">
        <w:rPr>
          <w:rFonts w:asciiTheme="majorBidi" w:hAnsiTheme="majorBidi" w:cs="Times New Roman"/>
          <w:sz w:val="24"/>
          <w:szCs w:val="24"/>
        </w:rPr>
        <w:t>60-66</w:t>
      </w:r>
    </w:p>
    <w:p w14:paraId="223E1FE9" w14:textId="2DA9E99A"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Appendix B: Measurement Scale (Likert Scale)</w:t>
      </w:r>
      <w:r>
        <w:rPr>
          <w:rFonts w:asciiTheme="majorBidi" w:hAnsiTheme="majorBidi" w:cs="Times New Roman"/>
          <w:sz w:val="24"/>
          <w:szCs w:val="24"/>
        </w:rPr>
        <w:t>………………………………</w:t>
      </w:r>
      <w:r w:rsidRPr="007D68E9">
        <w:rPr>
          <w:rFonts w:asciiTheme="majorBidi" w:hAnsiTheme="majorBidi" w:cs="Times New Roman"/>
          <w:sz w:val="24"/>
          <w:szCs w:val="24"/>
        </w:rPr>
        <w:t xml:space="preserve"> 6</w:t>
      </w:r>
      <w:r w:rsidR="00923F25">
        <w:rPr>
          <w:rFonts w:asciiTheme="majorBidi" w:hAnsiTheme="majorBidi" w:cs="Times New Roman"/>
          <w:sz w:val="24"/>
          <w:szCs w:val="24"/>
        </w:rPr>
        <w:t>7</w:t>
      </w:r>
    </w:p>
    <w:p w14:paraId="00DFE461" w14:textId="77777777" w:rsidR="007D68E9" w:rsidRPr="007D68E9" w:rsidRDefault="007D68E9" w:rsidP="007D68E9">
      <w:pPr>
        <w:bidi w:val="0"/>
        <w:spacing w:line="240" w:lineRule="auto"/>
        <w:rPr>
          <w:rFonts w:asciiTheme="majorBidi" w:hAnsiTheme="majorBidi" w:cs="Times New Roman"/>
          <w:sz w:val="24"/>
          <w:szCs w:val="24"/>
        </w:rPr>
      </w:pPr>
    </w:p>
    <w:p w14:paraId="28491882"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List of Tables</w:t>
      </w:r>
    </w:p>
    <w:p w14:paraId="173E00B5" w14:textId="77777777" w:rsidR="007D68E9" w:rsidRPr="007D68E9" w:rsidRDefault="007D68E9" w:rsidP="007D68E9">
      <w:pPr>
        <w:bidi w:val="0"/>
        <w:spacing w:line="240" w:lineRule="auto"/>
        <w:rPr>
          <w:rFonts w:asciiTheme="majorBidi" w:hAnsiTheme="majorBidi" w:cs="Times New Roman"/>
          <w:sz w:val="24"/>
          <w:szCs w:val="24"/>
        </w:rPr>
      </w:pPr>
    </w:p>
    <w:p w14:paraId="40ADD7B0"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Table No. Title Page</w:t>
      </w:r>
    </w:p>
    <w:p w14:paraId="68385869" w14:textId="7C4CC218"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4.1</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Demographic Characteristics of Respondents </w:t>
      </w:r>
      <w:r w:rsidR="007D68E9">
        <w:rPr>
          <w:rFonts w:asciiTheme="majorBidi" w:hAnsiTheme="majorBidi" w:cs="Times New Roman"/>
          <w:sz w:val="24"/>
          <w:szCs w:val="24"/>
        </w:rPr>
        <w:t>…………………………….</w:t>
      </w:r>
      <w:r w:rsidR="007D68E9" w:rsidRPr="007D68E9">
        <w:rPr>
          <w:rFonts w:asciiTheme="majorBidi" w:hAnsiTheme="majorBidi" w:cs="Times New Roman"/>
          <w:sz w:val="24"/>
          <w:szCs w:val="24"/>
        </w:rPr>
        <w:t>37–38</w:t>
      </w:r>
    </w:p>
    <w:p w14:paraId="54A491A7" w14:textId="77060796"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4.2</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Reliability Coefficients (Cronbach's Alpha) </w:t>
      </w:r>
      <w:r w:rsidR="007D68E9">
        <w:rPr>
          <w:rFonts w:asciiTheme="majorBidi" w:hAnsiTheme="majorBidi" w:cs="Times New Roman"/>
          <w:sz w:val="24"/>
          <w:szCs w:val="24"/>
        </w:rPr>
        <w:t>………………………………</w:t>
      </w:r>
      <w:r w:rsidR="007D68E9" w:rsidRPr="007D68E9">
        <w:rPr>
          <w:rFonts w:asciiTheme="majorBidi" w:hAnsiTheme="majorBidi" w:cs="Times New Roman"/>
          <w:sz w:val="24"/>
          <w:szCs w:val="24"/>
        </w:rPr>
        <w:t>38–39</w:t>
      </w:r>
    </w:p>
    <w:p w14:paraId="4874A7E2" w14:textId="6BE20C19"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4.3</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Descriptive Statistics for Innovation Variables </w:t>
      </w:r>
      <w:r w:rsidR="007D68E9">
        <w:rPr>
          <w:rFonts w:asciiTheme="majorBidi" w:hAnsiTheme="majorBidi" w:cs="Times New Roman"/>
          <w:sz w:val="24"/>
          <w:szCs w:val="24"/>
        </w:rPr>
        <w:t>……………………………</w:t>
      </w:r>
      <w:r w:rsidR="007D68E9" w:rsidRPr="007D68E9">
        <w:rPr>
          <w:rFonts w:asciiTheme="majorBidi" w:hAnsiTheme="majorBidi" w:cs="Times New Roman"/>
          <w:sz w:val="24"/>
          <w:szCs w:val="24"/>
        </w:rPr>
        <w:t>39–40</w:t>
      </w:r>
    </w:p>
    <w:p w14:paraId="3E595860" w14:textId="69738810"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4.4</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Descriptive Statistics for Business Growth Variables </w:t>
      </w:r>
      <w:r w:rsidR="007D68E9">
        <w:rPr>
          <w:rFonts w:asciiTheme="majorBidi" w:hAnsiTheme="majorBidi" w:cs="Times New Roman"/>
          <w:sz w:val="24"/>
          <w:szCs w:val="24"/>
        </w:rPr>
        <w:t>…………………………</w:t>
      </w:r>
      <w:r w:rsidR="007D68E9" w:rsidRPr="007D68E9">
        <w:rPr>
          <w:rFonts w:asciiTheme="majorBidi" w:hAnsiTheme="majorBidi" w:cs="Times New Roman"/>
          <w:sz w:val="24"/>
          <w:szCs w:val="24"/>
        </w:rPr>
        <w:t>40</w:t>
      </w:r>
    </w:p>
    <w:p w14:paraId="04A03B76" w14:textId="3ECF959C"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5.5</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Pearson Correlation Matrix </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40–41</w:t>
      </w:r>
    </w:p>
    <w:p w14:paraId="1215D684" w14:textId="3E319541"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4.6</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Simple Regression Results (Innovation → Business Growth) </w:t>
      </w:r>
      <w:r w:rsidR="007D68E9">
        <w:rPr>
          <w:rFonts w:asciiTheme="majorBidi" w:hAnsiTheme="majorBidi" w:cs="Times New Roman"/>
          <w:sz w:val="24"/>
          <w:szCs w:val="24"/>
        </w:rPr>
        <w:t>…………….</w:t>
      </w:r>
      <w:r w:rsidR="007D68E9" w:rsidRPr="007D68E9">
        <w:rPr>
          <w:rFonts w:asciiTheme="majorBidi" w:hAnsiTheme="majorBidi" w:cs="Times New Roman"/>
          <w:sz w:val="24"/>
          <w:szCs w:val="24"/>
        </w:rPr>
        <w:t>41–42</w:t>
      </w:r>
    </w:p>
    <w:p w14:paraId="6AD345B7" w14:textId="15A3BD09"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4.7</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Multiple Regression Results (Innovation Dimensions → Business Growth) 42–43</w:t>
      </w:r>
    </w:p>
    <w:p w14:paraId="46266D6C" w14:textId="304B0402"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4.8</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 xml:space="preserve">Summary of Hypothesis Testing Results </w:t>
      </w:r>
      <w:r w:rsidR="007D68E9">
        <w:rPr>
          <w:rFonts w:asciiTheme="majorBidi" w:hAnsiTheme="majorBidi" w:cs="Times New Roman"/>
          <w:sz w:val="24"/>
          <w:szCs w:val="24"/>
        </w:rPr>
        <w:t>……………………………………</w:t>
      </w:r>
      <w:r w:rsidR="007D68E9" w:rsidRPr="007D68E9">
        <w:rPr>
          <w:rFonts w:asciiTheme="majorBidi" w:hAnsiTheme="majorBidi" w:cs="Times New Roman"/>
          <w:sz w:val="24"/>
          <w:szCs w:val="24"/>
        </w:rPr>
        <w:t>43–44</w:t>
      </w:r>
    </w:p>
    <w:p w14:paraId="4B40B076" w14:textId="69890137" w:rsidR="007D68E9" w:rsidRPr="007D68E9" w:rsidRDefault="00BB5A74" w:rsidP="00BB5A74">
      <w:pPr>
        <w:bidi w:val="0"/>
        <w:spacing w:line="240" w:lineRule="auto"/>
        <w:rPr>
          <w:rFonts w:asciiTheme="majorBidi" w:hAnsiTheme="majorBidi" w:cs="Times New Roman"/>
          <w:sz w:val="24"/>
          <w:szCs w:val="24"/>
        </w:rPr>
      </w:pPr>
      <w:r>
        <w:rPr>
          <w:rFonts w:asciiTheme="majorBidi" w:hAnsiTheme="majorBidi" w:cs="Times New Roman"/>
          <w:sz w:val="24"/>
          <w:szCs w:val="24"/>
        </w:rPr>
        <w:t>4.9</w:t>
      </w:r>
      <w:r w:rsidR="007D68E9" w:rsidRPr="007D68E9">
        <w:rPr>
          <w:rFonts w:asciiTheme="majorBidi" w:hAnsiTheme="majorBidi" w:cs="Times New Roman"/>
          <w:sz w:val="24"/>
          <w:szCs w:val="24"/>
          <w:rtl/>
        </w:rPr>
        <w:t xml:space="preserve"> </w:t>
      </w:r>
      <w:r w:rsidR="007D68E9" w:rsidRPr="007D68E9">
        <w:rPr>
          <w:rFonts w:asciiTheme="majorBidi" w:hAnsiTheme="majorBidi" w:cs="Times New Roman"/>
          <w:sz w:val="24"/>
          <w:szCs w:val="24"/>
        </w:rPr>
        <w:t>Summary of Key Statistical Findings</w:t>
      </w:r>
      <w:r w:rsidR="007D68E9">
        <w:rPr>
          <w:rFonts w:asciiTheme="majorBidi" w:hAnsiTheme="majorBidi" w:cs="Times New Roman"/>
          <w:sz w:val="24"/>
          <w:szCs w:val="24"/>
        </w:rPr>
        <w:t>…………………………………</w:t>
      </w:r>
      <w:proofErr w:type="gramStart"/>
      <w:r w:rsidR="007D68E9">
        <w:rPr>
          <w:rFonts w:asciiTheme="majorBidi" w:hAnsiTheme="majorBidi" w:cs="Times New Roman"/>
          <w:sz w:val="24"/>
          <w:szCs w:val="24"/>
        </w:rPr>
        <w:t>…..</w:t>
      </w:r>
      <w:proofErr w:type="gramEnd"/>
      <w:r w:rsidR="007D68E9" w:rsidRPr="007D68E9">
        <w:rPr>
          <w:rFonts w:asciiTheme="majorBidi" w:hAnsiTheme="majorBidi" w:cs="Times New Roman"/>
          <w:sz w:val="24"/>
          <w:szCs w:val="24"/>
        </w:rPr>
        <w:t xml:space="preserve"> 46–47</w:t>
      </w:r>
    </w:p>
    <w:p w14:paraId="1DCFCC0F"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List of Appendices</w:t>
      </w:r>
    </w:p>
    <w:p w14:paraId="304169C2" w14:textId="77777777"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Appendix No. Title Page</w:t>
      </w:r>
    </w:p>
    <w:p w14:paraId="58830733" w14:textId="4714ECFB" w:rsidR="007D68E9" w:rsidRPr="007D68E9" w:rsidRDefault="007D68E9" w:rsidP="007D68E9">
      <w:pPr>
        <w:bidi w:val="0"/>
        <w:spacing w:line="240" w:lineRule="auto"/>
        <w:rPr>
          <w:rFonts w:asciiTheme="majorBidi" w:hAnsiTheme="majorBidi" w:cs="Times New Roman"/>
          <w:sz w:val="24"/>
          <w:szCs w:val="24"/>
        </w:rPr>
      </w:pPr>
      <w:r w:rsidRPr="007D68E9">
        <w:rPr>
          <w:rFonts w:asciiTheme="majorBidi" w:hAnsiTheme="majorBidi" w:cs="Times New Roman"/>
          <w:sz w:val="24"/>
          <w:szCs w:val="24"/>
        </w:rPr>
        <w:t xml:space="preserve">A Questionnaire (Arabic and </w:t>
      </w:r>
      <w:proofErr w:type="gramStart"/>
      <w:r w:rsidRPr="007D68E9">
        <w:rPr>
          <w:rFonts w:asciiTheme="majorBidi" w:hAnsiTheme="majorBidi" w:cs="Times New Roman"/>
          <w:sz w:val="24"/>
          <w:szCs w:val="24"/>
        </w:rPr>
        <w:t>English)</w:t>
      </w:r>
      <w:r>
        <w:rPr>
          <w:rFonts w:asciiTheme="majorBidi" w:hAnsiTheme="majorBidi" w:cs="Times New Roman"/>
          <w:sz w:val="24"/>
          <w:szCs w:val="24"/>
        </w:rPr>
        <w:t>…</w:t>
      </w:r>
      <w:proofErr w:type="gramEnd"/>
      <w:r>
        <w:rPr>
          <w:rFonts w:asciiTheme="majorBidi" w:hAnsiTheme="majorBidi" w:cs="Times New Roman"/>
          <w:sz w:val="24"/>
          <w:szCs w:val="24"/>
        </w:rPr>
        <w:t>……………………………………….</w:t>
      </w:r>
      <w:r w:rsidRPr="007D68E9">
        <w:rPr>
          <w:rFonts w:asciiTheme="majorBidi" w:hAnsiTheme="majorBidi" w:cs="Times New Roman"/>
          <w:sz w:val="24"/>
          <w:szCs w:val="24"/>
        </w:rPr>
        <w:t xml:space="preserve"> 59–64</w:t>
      </w:r>
    </w:p>
    <w:p w14:paraId="1B7A2A9C" w14:textId="18031D0B" w:rsidR="00464797" w:rsidRDefault="007D68E9" w:rsidP="007D68E9">
      <w:pPr>
        <w:bidi w:val="0"/>
        <w:spacing w:line="240" w:lineRule="auto"/>
        <w:jc w:val="both"/>
        <w:rPr>
          <w:rFonts w:asciiTheme="majorBidi" w:hAnsiTheme="majorBidi" w:cstheme="majorBidi"/>
          <w:b/>
          <w:bCs/>
          <w:sz w:val="32"/>
          <w:szCs w:val="32"/>
        </w:rPr>
      </w:pPr>
      <w:r w:rsidRPr="007D68E9">
        <w:rPr>
          <w:rFonts w:asciiTheme="majorBidi" w:hAnsiTheme="majorBidi" w:cs="Times New Roman"/>
          <w:sz w:val="24"/>
          <w:szCs w:val="24"/>
        </w:rPr>
        <w:t xml:space="preserve">B Likert Scale Measurement </w:t>
      </w:r>
      <w:r>
        <w:rPr>
          <w:rFonts w:asciiTheme="majorBidi" w:hAnsiTheme="majorBidi" w:cs="Times New Roman"/>
          <w:sz w:val="24"/>
          <w:szCs w:val="24"/>
        </w:rPr>
        <w:t>…………………………………………………….</w:t>
      </w:r>
      <w:r w:rsidRPr="007D68E9">
        <w:rPr>
          <w:rFonts w:asciiTheme="majorBidi" w:hAnsiTheme="majorBidi" w:cs="Times New Roman"/>
          <w:sz w:val="24"/>
          <w:szCs w:val="24"/>
        </w:rPr>
        <w:t>65–66</w:t>
      </w:r>
    </w:p>
    <w:p w14:paraId="74CF2CB6" w14:textId="77777777" w:rsidR="00D85EF0" w:rsidRDefault="00D85EF0" w:rsidP="00D85EF0">
      <w:pPr>
        <w:bidi w:val="0"/>
        <w:spacing w:line="240" w:lineRule="auto"/>
        <w:jc w:val="both"/>
        <w:rPr>
          <w:rFonts w:asciiTheme="majorBidi" w:hAnsiTheme="majorBidi" w:cstheme="majorBidi"/>
          <w:b/>
          <w:bCs/>
          <w:sz w:val="32"/>
          <w:szCs w:val="32"/>
        </w:rPr>
      </w:pPr>
    </w:p>
    <w:p w14:paraId="55FE8970" w14:textId="4B0E0B2A" w:rsidR="00090854" w:rsidRDefault="000C1BFA" w:rsidP="00D85EF0">
      <w:pPr>
        <w:bidi w:val="0"/>
        <w:spacing w:line="240" w:lineRule="auto"/>
        <w:jc w:val="both"/>
        <w:rPr>
          <w:rFonts w:asciiTheme="majorBidi" w:hAnsiTheme="majorBidi" w:cstheme="majorBidi"/>
          <w:b/>
          <w:bCs/>
          <w:sz w:val="32"/>
          <w:szCs w:val="32"/>
        </w:rPr>
      </w:pPr>
      <w:r w:rsidRPr="00090854">
        <w:rPr>
          <w:rFonts w:asciiTheme="majorBidi" w:hAnsiTheme="majorBidi" w:cstheme="majorBidi"/>
          <w:b/>
          <w:bCs/>
          <w:sz w:val="32"/>
          <w:szCs w:val="32"/>
        </w:rPr>
        <w:lastRenderedPageBreak/>
        <w:t>Research Terms</w:t>
      </w:r>
    </w:p>
    <w:p w14:paraId="42519872" w14:textId="6B8E7285" w:rsidR="00B63FAF" w:rsidRPr="00E864AC" w:rsidRDefault="00B63FAF" w:rsidP="00B63FAF">
      <w:pPr>
        <w:bidi w:val="0"/>
        <w:spacing w:line="240" w:lineRule="auto"/>
        <w:rPr>
          <w:rFonts w:asciiTheme="majorBidi" w:hAnsiTheme="majorBidi" w:cstheme="majorBidi"/>
          <w:b/>
          <w:bCs/>
          <w:sz w:val="32"/>
          <w:szCs w:val="32"/>
        </w:rPr>
      </w:pPr>
      <w:r w:rsidRPr="00E864AC">
        <w:rPr>
          <w:rFonts w:asciiTheme="majorBidi" w:hAnsiTheme="majorBidi" w:cs="Times New Roman"/>
          <w:b/>
          <w:bCs/>
          <w:sz w:val="32"/>
          <w:szCs w:val="32"/>
        </w:rPr>
        <w:t>1</w:t>
      </w:r>
      <w:r w:rsidRPr="00E864AC">
        <w:rPr>
          <w:rFonts w:asciiTheme="majorBidi" w:hAnsiTheme="majorBidi" w:cs="Times New Roman"/>
          <w:b/>
          <w:bCs/>
          <w:sz w:val="32"/>
          <w:szCs w:val="32"/>
          <w:rtl/>
        </w:rPr>
        <w:t xml:space="preserve">. </w:t>
      </w:r>
      <w:r w:rsidRPr="00E864AC">
        <w:rPr>
          <w:rFonts w:asciiTheme="majorBidi" w:hAnsiTheme="majorBidi" w:cstheme="majorBidi"/>
          <w:b/>
          <w:bCs/>
          <w:sz w:val="32"/>
          <w:szCs w:val="32"/>
        </w:rPr>
        <w:t>Innovation</w:t>
      </w:r>
    </w:p>
    <w:p w14:paraId="4F523770" w14:textId="1D0E708C"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Innovation refers to the process of creating, adopting, and implementing new ideas, products, services, processes, or organizational practices that improve organizational performance and create value</w:t>
      </w:r>
      <w:r w:rsidR="00B63FAF" w:rsidRPr="00B63FAF">
        <w:rPr>
          <w:rFonts w:asciiTheme="majorBidi" w:hAnsiTheme="majorBidi" w:cs="Times New Roman"/>
          <w:sz w:val="24"/>
          <w:szCs w:val="24"/>
          <w:rtl/>
        </w:rPr>
        <w:t>.</w:t>
      </w:r>
    </w:p>
    <w:p w14:paraId="20259E5A" w14:textId="2AD29C1A" w:rsidR="00B63FAF" w:rsidRPr="00E864AC" w:rsidRDefault="00B63FAF" w:rsidP="00B63FAF">
      <w:pPr>
        <w:bidi w:val="0"/>
        <w:spacing w:line="240" w:lineRule="auto"/>
        <w:rPr>
          <w:rFonts w:asciiTheme="majorBidi" w:hAnsiTheme="majorBidi" w:cstheme="majorBidi"/>
          <w:b/>
          <w:bCs/>
          <w:sz w:val="32"/>
          <w:szCs w:val="32"/>
        </w:rPr>
      </w:pPr>
      <w:r w:rsidRPr="00E864AC">
        <w:rPr>
          <w:rFonts w:asciiTheme="majorBidi" w:hAnsiTheme="majorBidi" w:cs="Times New Roman"/>
          <w:b/>
          <w:bCs/>
          <w:sz w:val="32"/>
          <w:szCs w:val="32"/>
        </w:rPr>
        <w:t>2</w:t>
      </w:r>
      <w:r w:rsidRPr="00E864AC">
        <w:rPr>
          <w:rFonts w:asciiTheme="majorBidi" w:hAnsiTheme="majorBidi" w:cs="Times New Roman"/>
          <w:b/>
          <w:bCs/>
          <w:sz w:val="32"/>
          <w:szCs w:val="32"/>
          <w:rtl/>
        </w:rPr>
        <w:t xml:space="preserve">. </w:t>
      </w:r>
      <w:r w:rsidRPr="00E864AC">
        <w:rPr>
          <w:rFonts w:asciiTheme="majorBidi" w:hAnsiTheme="majorBidi" w:cstheme="majorBidi"/>
          <w:b/>
          <w:bCs/>
          <w:sz w:val="32"/>
          <w:szCs w:val="32"/>
        </w:rPr>
        <w:t>Technological Innovation</w:t>
      </w:r>
    </w:p>
    <w:p w14:paraId="5E38B44A" w14:textId="260A2629"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Technological innovation refers to the adoption and application of new technologies, digital systems, automation, and advanced tools to improve operational efficiency and organizational performance</w:t>
      </w:r>
      <w:r w:rsidR="00B63FAF" w:rsidRPr="00B63FAF">
        <w:rPr>
          <w:rFonts w:asciiTheme="majorBidi" w:hAnsiTheme="majorBidi" w:cs="Times New Roman"/>
          <w:sz w:val="24"/>
          <w:szCs w:val="24"/>
          <w:rtl/>
        </w:rPr>
        <w:t>.</w:t>
      </w:r>
    </w:p>
    <w:p w14:paraId="406973AB" w14:textId="00E060EF"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3</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Administrative Innovation</w:t>
      </w:r>
    </w:p>
    <w:p w14:paraId="28873978" w14:textId="0A88816A"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Administrative innovation refers to the implementation of new managerial practices, organizational structures, leadership approaches, and administrative processes that enhance organizational effectiveness</w:t>
      </w:r>
      <w:r w:rsidR="00B63FAF" w:rsidRPr="00B63FAF">
        <w:rPr>
          <w:rFonts w:asciiTheme="majorBidi" w:hAnsiTheme="majorBidi" w:cs="Times New Roman"/>
          <w:sz w:val="24"/>
          <w:szCs w:val="24"/>
          <w:rtl/>
        </w:rPr>
        <w:t>.</w:t>
      </w:r>
    </w:p>
    <w:p w14:paraId="66B47BF8" w14:textId="27054804"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4</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Marketing Innovation</w:t>
      </w:r>
    </w:p>
    <w:p w14:paraId="3504CEF5" w14:textId="53866393"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Marketing innovation refers to the introduction of new marketing methods, promotional strategies, pricing techniques, distribution channels, and customer relationship practices to improve market performance</w:t>
      </w:r>
      <w:r w:rsidR="00B63FAF" w:rsidRPr="00B63FAF">
        <w:rPr>
          <w:rFonts w:asciiTheme="majorBidi" w:hAnsiTheme="majorBidi" w:cs="Times New Roman"/>
          <w:sz w:val="24"/>
          <w:szCs w:val="24"/>
          <w:rtl/>
        </w:rPr>
        <w:t>.</w:t>
      </w:r>
    </w:p>
    <w:p w14:paraId="14845C22" w14:textId="2F0FA148"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5</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Business Growth</w:t>
      </w:r>
    </w:p>
    <w:p w14:paraId="34CF30A3" w14:textId="2F5F6A82"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Business growth refers to the measurable improvement in an organization's performance through increased revenue, market share, productivity, and profitability over time</w:t>
      </w:r>
      <w:r w:rsidR="00B63FAF" w:rsidRPr="00B63FAF">
        <w:rPr>
          <w:rFonts w:asciiTheme="majorBidi" w:hAnsiTheme="majorBidi" w:cs="Times New Roman"/>
          <w:sz w:val="24"/>
          <w:szCs w:val="24"/>
          <w:rtl/>
        </w:rPr>
        <w:t>.</w:t>
      </w:r>
    </w:p>
    <w:p w14:paraId="0B899E1B" w14:textId="0FDBB6CC"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6</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Revenue Growth</w:t>
      </w:r>
    </w:p>
    <w:p w14:paraId="398330D3" w14:textId="1D3A6349"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Revenue growth refers to the increase in an organization's sales income during a specific period as a result of improved business performance</w:t>
      </w:r>
      <w:r w:rsidR="00B63FAF" w:rsidRPr="00B63FAF">
        <w:rPr>
          <w:rFonts w:asciiTheme="majorBidi" w:hAnsiTheme="majorBidi" w:cs="Times New Roman"/>
          <w:sz w:val="24"/>
          <w:szCs w:val="24"/>
          <w:rtl/>
        </w:rPr>
        <w:t>.</w:t>
      </w:r>
    </w:p>
    <w:p w14:paraId="78F4DF46" w14:textId="591601DF"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7</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Market Share</w:t>
      </w:r>
    </w:p>
    <w:p w14:paraId="65266B5A" w14:textId="6755955D"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Market share refers to the percentage of total sales within a market that is achieved by an organization compared to its competitors</w:t>
      </w:r>
      <w:r w:rsidR="00B63FAF" w:rsidRPr="00B63FAF">
        <w:rPr>
          <w:rFonts w:asciiTheme="majorBidi" w:hAnsiTheme="majorBidi" w:cs="Times New Roman"/>
          <w:sz w:val="24"/>
          <w:szCs w:val="24"/>
          <w:rtl/>
        </w:rPr>
        <w:t>.</w:t>
      </w:r>
    </w:p>
    <w:p w14:paraId="0DF13D55" w14:textId="48997F8F"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8</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Productivity</w:t>
      </w:r>
    </w:p>
    <w:p w14:paraId="7ACA8CFD" w14:textId="23281C1A"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Productivity refers to the efficiency with which an organization utilizes its resources to produce goods or services</w:t>
      </w:r>
      <w:r w:rsidR="00B63FAF" w:rsidRPr="00B63FAF">
        <w:rPr>
          <w:rFonts w:asciiTheme="majorBidi" w:hAnsiTheme="majorBidi" w:cs="Times New Roman"/>
          <w:sz w:val="24"/>
          <w:szCs w:val="24"/>
          <w:rtl/>
        </w:rPr>
        <w:t>.</w:t>
      </w:r>
    </w:p>
    <w:p w14:paraId="478FBF12" w14:textId="1FCCEBF0"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9</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Profitability</w:t>
      </w:r>
    </w:p>
    <w:p w14:paraId="70A1E470" w14:textId="5C29FD27"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Profitability refers to the organization's ability to generate financial returns and profits after covering all operational costs and expenses</w:t>
      </w:r>
      <w:r w:rsidR="00B63FAF" w:rsidRPr="00B63FAF">
        <w:rPr>
          <w:rFonts w:asciiTheme="majorBidi" w:hAnsiTheme="majorBidi" w:cs="Times New Roman"/>
          <w:sz w:val="24"/>
          <w:szCs w:val="24"/>
          <w:rtl/>
        </w:rPr>
        <w:t>.</w:t>
      </w:r>
    </w:p>
    <w:p w14:paraId="0DC580CC" w14:textId="5A16EFBD"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lastRenderedPageBreak/>
        <w:t>10</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Organizational Performance</w:t>
      </w:r>
    </w:p>
    <w:p w14:paraId="6CEAB8FF" w14:textId="28636C8F"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Organizational performance refers to the overall effectiveness of an organization in achieving its strategic objectives through efficient use of resources and successful business outcomes</w:t>
      </w:r>
      <w:r w:rsidR="00B63FAF" w:rsidRPr="00B63FAF">
        <w:rPr>
          <w:rFonts w:asciiTheme="majorBidi" w:hAnsiTheme="majorBidi" w:cs="Times New Roman"/>
          <w:sz w:val="24"/>
          <w:szCs w:val="24"/>
          <w:rtl/>
        </w:rPr>
        <w:t>.</w:t>
      </w:r>
    </w:p>
    <w:p w14:paraId="03C7F2E5" w14:textId="6AA7A733"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11</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Saudi Organizations</w:t>
      </w:r>
    </w:p>
    <w:p w14:paraId="28BDF02B" w14:textId="3E09DF48" w:rsidR="00B63FAF" w:rsidRPr="00B63FAF" w:rsidRDefault="00E864AC" w:rsidP="00B63FAF">
      <w:pPr>
        <w:bidi w:val="0"/>
        <w:spacing w:line="240" w:lineRule="auto"/>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Saudi organizations refer to public, private, and mixed-sector organizations operating within the Kingdom of Saudi Arabia</w:t>
      </w:r>
      <w:r w:rsidR="00B63FAF" w:rsidRPr="00B63FAF">
        <w:rPr>
          <w:rFonts w:asciiTheme="majorBidi" w:hAnsiTheme="majorBidi" w:cs="Times New Roman"/>
          <w:sz w:val="24"/>
          <w:szCs w:val="24"/>
          <w:rtl/>
        </w:rPr>
        <w:t>.</w:t>
      </w:r>
    </w:p>
    <w:p w14:paraId="19B36536" w14:textId="4B2B12CB" w:rsidR="00B63FAF" w:rsidRPr="00B63FAF" w:rsidRDefault="00B63FAF" w:rsidP="00B63FAF">
      <w:pPr>
        <w:bidi w:val="0"/>
        <w:spacing w:line="240" w:lineRule="auto"/>
        <w:rPr>
          <w:rFonts w:asciiTheme="majorBidi" w:hAnsiTheme="majorBidi" w:cstheme="majorBidi"/>
          <w:b/>
          <w:bCs/>
          <w:sz w:val="32"/>
          <w:szCs w:val="32"/>
        </w:rPr>
      </w:pPr>
      <w:r w:rsidRPr="00B63FAF">
        <w:rPr>
          <w:rFonts w:asciiTheme="majorBidi" w:hAnsiTheme="majorBidi" w:cs="Times New Roman"/>
          <w:b/>
          <w:bCs/>
          <w:sz w:val="32"/>
          <w:szCs w:val="32"/>
        </w:rPr>
        <w:t>12</w:t>
      </w:r>
      <w:r w:rsidRPr="00B63FAF">
        <w:rPr>
          <w:rFonts w:asciiTheme="majorBidi" w:hAnsiTheme="majorBidi" w:cs="Times New Roman"/>
          <w:b/>
          <w:bCs/>
          <w:sz w:val="32"/>
          <w:szCs w:val="32"/>
          <w:rtl/>
        </w:rPr>
        <w:t xml:space="preserve">. </w:t>
      </w:r>
      <w:r w:rsidRPr="00B63FAF">
        <w:rPr>
          <w:rFonts w:asciiTheme="majorBidi" w:hAnsiTheme="majorBidi" w:cstheme="majorBidi"/>
          <w:b/>
          <w:bCs/>
          <w:sz w:val="32"/>
          <w:szCs w:val="32"/>
        </w:rPr>
        <w:t>Saudi Vision 2030</w:t>
      </w:r>
    </w:p>
    <w:p w14:paraId="20EA4301" w14:textId="417392F8" w:rsidR="00090854" w:rsidRPr="00B63FAF" w:rsidRDefault="00E864AC" w:rsidP="00B63FAF">
      <w:pPr>
        <w:bidi w:val="0"/>
        <w:spacing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B63FAF" w:rsidRPr="00B63FAF">
        <w:rPr>
          <w:rFonts w:asciiTheme="majorBidi" w:hAnsiTheme="majorBidi" w:cstheme="majorBidi"/>
          <w:sz w:val="24"/>
          <w:szCs w:val="24"/>
        </w:rPr>
        <w:t>Saudi Vision 2030 refers to the national strategic framework launched by the Government of Saudi Arabia to diversify the economy, promote innovation, support digital transformation, and achieve sustainable economic development.</w:t>
      </w:r>
    </w:p>
    <w:p w14:paraId="24616101" w14:textId="77777777" w:rsidR="00090854" w:rsidRPr="00B63FAF" w:rsidRDefault="00090854" w:rsidP="00B63FAF">
      <w:pPr>
        <w:bidi w:val="0"/>
        <w:spacing w:line="240" w:lineRule="auto"/>
        <w:jc w:val="both"/>
        <w:rPr>
          <w:rFonts w:asciiTheme="majorBidi" w:hAnsiTheme="majorBidi" w:cstheme="majorBidi"/>
          <w:sz w:val="24"/>
          <w:szCs w:val="24"/>
        </w:rPr>
      </w:pPr>
    </w:p>
    <w:p w14:paraId="2FE5B0D1" w14:textId="77777777" w:rsidR="00090854" w:rsidRPr="00B63FAF" w:rsidRDefault="00090854" w:rsidP="00B63FAF">
      <w:pPr>
        <w:bidi w:val="0"/>
        <w:spacing w:line="240" w:lineRule="auto"/>
        <w:jc w:val="both"/>
        <w:rPr>
          <w:rFonts w:asciiTheme="majorBidi" w:hAnsiTheme="majorBidi" w:cstheme="majorBidi"/>
          <w:sz w:val="24"/>
          <w:szCs w:val="24"/>
        </w:rPr>
      </w:pPr>
    </w:p>
    <w:p w14:paraId="030ACBFB" w14:textId="77777777" w:rsidR="00090854" w:rsidRPr="00B63FAF" w:rsidRDefault="00090854" w:rsidP="00B63FAF">
      <w:pPr>
        <w:bidi w:val="0"/>
        <w:spacing w:line="240" w:lineRule="auto"/>
        <w:jc w:val="both"/>
        <w:rPr>
          <w:rFonts w:asciiTheme="majorBidi" w:hAnsiTheme="majorBidi" w:cstheme="majorBidi"/>
          <w:sz w:val="24"/>
          <w:szCs w:val="24"/>
        </w:rPr>
      </w:pPr>
    </w:p>
    <w:p w14:paraId="4275114A" w14:textId="77777777" w:rsidR="00090854" w:rsidRPr="00090854" w:rsidRDefault="00090854" w:rsidP="00756F7F">
      <w:pPr>
        <w:bidi w:val="0"/>
        <w:spacing w:line="240" w:lineRule="auto"/>
        <w:jc w:val="both"/>
        <w:rPr>
          <w:rFonts w:asciiTheme="majorBidi" w:hAnsiTheme="majorBidi" w:cstheme="majorBidi"/>
          <w:sz w:val="24"/>
          <w:szCs w:val="24"/>
        </w:rPr>
      </w:pPr>
    </w:p>
    <w:p w14:paraId="4845F2A9" w14:textId="77777777" w:rsidR="00090854" w:rsidRPr="00090854" w:rsidRDefault="00090854" w:rsidP="00756F7F">
      <w:pPr>
        <w:bidi w:val="0"/>
        <w:spacing w:line="240" w:lineRule="auto"/>
        <w:jc w:val="both"/>
        <w:rPr>
          <w:rFonts w:asciiTheme="majorBidi" w:hAnsiTheme="majorBidi" w:cstheme="majorBidi"/>
          <w:sz w:val="24"/>
          <w:szCs w:val="24"/>
        </w:rPr>
      </w:pPr>
    </w:p>
    <w:p w14:paraId="10A7C7F5" w14:textId="77777777" w:rsidR="00090854" w:rsidRPr="00090854" w:rsidRDefault="00090854" w:rsidP="00756F7F">
      <w:pPr>
        <w:bidi w:val="0"/>
        <w:spacing w:line="240" w:lineRule="auto"/>
        <w:jc w:val="both"/>
        <w:rPr>
          <w:rFonts w:asciiTheme="majorBidi" w:hAnsiTheme="majorBidi" w:cstheme="majorBidi"/>
          <w:sz w:val="24"/>
          <w:szCs w:val="24"/>
        </w:rPr>
      </w:pPr>
    </w:p>
    <w:p w14:paraId="2B77AC07" w14:textId="77777777" w:rsidR="00B37BE1" w:rsidRDefault="00B37BE1" w:rsidP="00B37BE1">
      <w:pPr>
        <w:bidi w:val="0"/>
        <w:spacing w:line="154" w:lineRule="auto"/>
        <w:rPr>
          <w:rFonts w:asciiTheme="majorBidi" w:hAnsiTheme="majorBidi" w:cstheme="majorBidi"/>
          <w:b/>
          <w:bCs/>
          <w:sz w:val="40"/>
          <w:szCs w:val="40"/>
        </w:rPr>
      </w:pPr>
    </w:p>
    <w:p w14:paraId="4CA7D6CA" w14:textId="77777777" w:rsidR="00B37BE1" w:rsidRDefault="00B37BE1" w:rsidP="00B37BE1">
      <w:pPr>
        <w:bidi w:val="0"/>
        <w:spacing w:line="154" w:lineRule="auto"/>
        <w:rPr>
          <w:rFonts w:asciiTheme="majorBidi" w:hAnsiTheme="majorBidi" w:cstheme="majorBidi"/>
          <w:b/>
          <w:bCs/>
          <w:sz w:val="40"/>
          <w:szCs w:val="40"/>
        </w:rPr>
      </w:pPr>
    </w:p>
    <w:p w14:paraId="254F2C2A" w14:textId="77777777" w:rsidR="00B37BE1" w:rsidRDefault="00B37BE1" w:rsidP="00B37BE1">
      <w:pPr>
        <w:bidi w:val="0"/>
        <w:spacing w:line="154" w:lineRule="auto"/>
        <w:rPr>
          <w:rFonts w:asciiTheme="majorBidi" w:hAnsiTheme="majorBidi" w:cstheme="majorBidi"/>
          <w:b/>
          <w:bCs/>
          <w:sz w:val="40"/>
          <w:szCs w:val="40"/>
        </w:rPr>
      </w:pPr>
    </w:p>
    <w:p w14:paraId="55A52D40" w14:textId="77777777" w:rsidR="00B37BE1" w:rsidRDefault="00B37BE1" w:rsidP="00B37BE1">
      <w:pPr>
        <w:bidi w:val="0"/>
        <w:spacing w:line="154" w:lineRule="auto"/>
        <w:rPr>
          <w:rFonts w:asciiTheme="majorBidi" w:hAnsiTheme="majorBidi" w:cstheme="majorBidi"/>
          <w:b/>
          <w:bCs/>
          <w:sz w:val="40"/>
          <w:szCs w:val="40"/>
        </w:rPr>
      </w:pPr>
    </w:p>
    <w:p w14:paraId="4B8C3A50" w14:textId="77777777" w:rsidR="00B37BE1" w:rsidRPr="002B5F3F" w:rsidRDefault="00B37BE1" w:rsidP="00B37BE1">
      <w:pPr>
        <w:bidi w:val="0"/>
        <w:spacing w:line="154" w:lineRule="auto"/>
        <w:jc w:val="center"/>
        <w:rPr>
          <w:rFonts w:asciiTheme="majorBidi" w:hAnsiTheme="majorBidi" w:cstheme="majorBidi"/>
          <w:b/>
          <w:bCs/>
          <w:color w:val="00B0F0"/>
          <w:sz w:val="40"/>
          <w:szCs w:val="40"/>
        </w:rPr>
      </w:pPr>
    </w:p>
    <w:p w14:paraId="2C071493" w14:textId="77777777" w:rsidR="00464797" w:rsidRDefault="00464797" w:rsidP="00B37BE1">
      <w:pPr>
        <w:bidi w:val="0"/>
        <w:spacing w:line="154" w:lineRule="auto"/>
        <w:jc w:val="center"/>
        <w:rPr>
          <w:rFonts w:asciiTheme="majorBidi" w:hAnsiTheme="majorBidi" w:cstheme="majorBidi"/>
          <w:b/>
          <w:bCs/>
          <w:color w:val="00B0F0"/>
          <w:sz w:val="40"/>
          <w:szCs w:val="40"/>
        </w:rPr>
      </w:pPr>
    </w:p>
    <w:p w14:paraId="589D8E2C"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2DBD821B"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43485243"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3D051E1A"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7CFFA6B7"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36592F8F"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2112D25E"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7CAE42F1"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2C08ACDE" w14:textId="77777777" w:rsidR="00A65D26" w:rsidRDefault="00A65D26" w:rsidP="00A65D26">
      <w:pPr>
        <w:bidi w:val="0"/>
        <w:spacing w:line="154" w:lineRule="auto"/>
        <w:jc w:val="center"/>
        <w:rPr>
          <w:rFonts w:asciiTheme="majorBidi" w:hAnsiTheme="majorBidi" w:cstheme="majorBidi"/>
          <w:b/>
          <w:bCs/>
          <w:color w:val="00B0F0"/>
          <w:sz w:val="40"/>
          <w:szCs w:val="40"/>
        </w:rPr>
      </w:pPr>
    </w:p>
    <w:p w14:paraId="1C2058A2" w14:textId="77777777" w:rsidR="00A65D26" w:rsidRDefault="00A65D26" w:rsidP="00A65D26">
      <w:pPr>
        <w:bidi w:val="0"/>
        <w:spacing w:line="154" w:lineRule="auto"/>
        <w:jc w:val="center"/>
        <w:rPr>
          <w:rFonts w:asciiTheme="majorBidi" w:hAnsiTheme="majorBidi" w:cstheme="majorBidi"/>
          <w:b/>
          <w:bCs/>
          <w:color w:val="00B0F0"/>
          <w:sz w:val="40"/>
          <w:szCs w:val="40"/>
        </w:rPr>
      </w:pPr>
    </w:p>
    <w:p w14:paraId="178D7DD0" w14:textId="77777777" w:rsidR="00A65D26" w:rsidRDefault="00A65D26" w:rsidP="00A65D26">
      <w:pPr>
        <w:bidi w:val="0"/>
        <w:spacing w:line="154" w:lineRule="auto"/>
        <w:jc w:val="center"/>
        <w:rPr>
          <w:rFonts w:asciiTheme="majorBidi" w:hAnsiTheme="majorBidi" w:cstheme="majorBidi"/>
          <w:b/>
          <w:bCs/>
          <w:color w:val="00B0F0"/>
          <w:sz w:val="40"/>
          <w:szCs w:val="40"/>
        </w:rPr>
      </w:pPr>
    </w:p>
    <w:p w14:paraId="363E795D" w14:textId="77777777" w:rsidR="00A65D26" w:rsidRDefault="00A65D26" w:rsidP="00A65D26">
      <w:pPr>
        <w:bidi w:val="0"/>
        <w:spacing w:line="154" w:lineRule="auto"/>
        <w:jc w:val="center"/>
        <w:rPr>
          <w:rFonts w:asciiTheme="majorBidi" w:hAnsiTheme="majorBidi" w:cstheme="majorBidi"/>
          <w:b/>
          <w:bCs/>
          <w:color w:val="00B0F0"/>
          <w:sz w:val="40"/>
          <w:szCs w:val="40"/>
        </w:rPr>
      </w:pPr>
    </w:p>
    <w:p w14:paraId="113F88D4"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7D83BD66"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7AA9EE72" w14:textId="77777777" w:rsidR="00464797" w:rsidRDefault="00464797" w:rsidP="00464797">
      <w:pPr>
        <w:bidi w:val="0"/>
        <w:spacing w:line="154" w:lineRule="auto"/>
        <w:jc w:val="center"/>
        <w:rPr>
          <w:rFonts w:asciiTheme="majorBidi" w:hAnsiTheme="majorBidi" w:cstheme="majorBidi"/>
          <w:b/>
          <w:bCs/>
          <w:color w:val="00B0F0"/>
          <w:sz w:val="40"/>
          <w:szCs w:val="40"/>
        </w:rPr>
      </w:pPr>
    </w:p>
    <w:p w14:paraId="7F399EDC" w14:textId="77777777" w:rsidR="00EB4B79" w:rsidRDefault="00FF4F3C" w:rsidP="00FF4F3C">
      <w:pPr>
        <w:bidi w:val="0"/>
        <w:spacing w:line="4" w:lineRule="atLeast"/>
        <w:jc w:val="center"/>
        <w:rPr>
          <w:rFonts w:asciiTheme="majorBidi" w:hAnsiTheme="majorBidi" w:cstheme="majorBidi"/>
          <w:b/>
          <w:bCs/>
          <w:color w:val="000000" w:themeColor="text1"/>
          <w:sz w:val="40"/>
          <w:szCs w:val="40"/>
        </w:rPr>
      </w:pPr>
      <w:r w:rsidRPr="00B63FAF">
        <w:rPr>
          <w:rFonts w:asciiTheme="majorBidi" w:hAnsiTheme="majorBidi" w:cstheme="majorBidi"/>
          <w:b/>
          <w:bCs/>
          <w:color w:val="000000" w:themeColor="text1"/>
          <w:sz w:val="40"/>
          <w:szCs w:val="40"/>
        </w:rPr>
        <w:t>Chapter One:</w:t>
      </w:r>
    </w:p>
    <w:p w14:paraId="7D555F0B" w14:textId="02CA7CF8" w:rsidR="00FF4F3C" w:rsidRPr="00B63FAF" w:rsidRDefault="00FF4F3C" w:rsidP="00EB4B79">
      <w:pPr>
        <w:bidi w:val="0"/>
        <w:spacing w:line="4" w:lineRule="atLeast"/>
        <w:jc w:val="center"/>
        <w:rPr>
          <w:rFonts w:asciiTheme="majorBidi" w:hAnsiTheme="majorBidi" w:cstheme="majorBidi"/>
          <w:b/>
          <w:bCs/>
          <w:color w:val="000000" w:themeColor="text1"/>
          <w:sz w:val="40"/>
          <w:szCs w:val="40"/>
          <w:rtl/>
        </w:rPr>
      </w:pPr>
      <w:r w:rsidRPr="00B63FAF">
        <w:rPr>
          <w:rFonts w:asciiTheme="majorBidi" w:hAnsiTheme="majorBidi" w:cstheme="majorBidi"/>
          <w:b/>
          <w:bCs/>
          <w:color w:val="000000" w:themeColor="text1"/>
          <w:sz w:val="40"/>
          <w:szCs w:val="40"/>
        </w:rPr>
        <w:t xml:space="preserve"> General Framework of the Study </w:t>
      </w:r>
    </w:p>
    <w:p w14:paraId="4F2C133E" w14:textId="77777777" w:rsidR="00FF4F3C" w:rsidRPr="00B63FAF" w:rsidRDefault="00FF4F3C" w:rsidP="00FF4F3C">
      <w:pPr>
        <w:bidi w:val="0"/>
        <w:spacing w:line="4" w:lineRule="atLeast"/>
        <w:jc w:val="center"/>
        <w:rPr>
          <w:rFonts w:asciiTheme="majorBidi" w:hAnsiTheme="majorBidi" w:cstheme="majorBidi"/>
          <w:b/>
          <w:bCs/>
          <w:color w:val="000000" w:themeColor="text1"/>
          <w:sz w:val="40"/>
          <w:szCs w:val="40"/>
        </w:rPr>
      </w:pPr>
    </w:p>
    <w:p w14:paraId="36E36A26" w14:textId="77777777" w:rsidR="007A55F9" w:rsidRDefault="007A55F9" w:rsidP="00B37BE1">
      <w:pPr>
        <w:bidi w:val="0"/>
        <w:spacing w:line="4" w:lineRule="atLeast"/>
        <w:jc w:val="center"/>
        <w:rPr>
          <w:rFonts w:asciiTheme="majorBidi" w:hAnsiTheme="majorBidi" w:cstheme="majorBidi"/>
          <w:b/>
          <w:bCs/>
          <w:sz w:val="32"/>
          <w:szCs w:val="32"/>
        </w:rPr>
      </w:pPr>
    </w:p>
    <w:p w14:paraId="14B1DC82" w14:textId="77777777" w:rsidR="00B37BE1" w:rsidRDefault="00B37BE1" w:rsidP="00B37BE1">
      <w:pPr>
        <w:bidi w:val="0"/>
        <w:spacing w:line="4" w:lineRule="atLeast"/>
        <w:rPr>
          <w:rFonts w:asciiTheme="majorBidi" w:hAnsiTheme="majorBidi" w:cstheme="majorBidi"/>
          <w:b/>
          <w:bCs/>
          <w:sz w:val="32"/>
          <w:szCs w:val="32"/>
        </w:rPr>
      </w:pPr>
    </w:p>
    <w:p w14:paraId="6F903F21" w14:textId="77777777" w:rsidR="00B37BE1" w:rsidRDefault="00B37BE1" w:rsidP="00B37BE1">
      <w:pPr>
        <w:bidi w:val="0"/>
        <w:spacing w:line="4" w:lineRule="atLeast"/>
        <w:rPr>
          <w:rFonts w:asciiTheme="majorBidi" w:hAnsiTheme="majorBidi" w:cstheme="majorBidi"/>
          <w:b/>
          <w:bCs/>
          <w:sz w:val="32"/>
          <w:szCs w:val="32"/>
        </w:rPr>
      </w:pPr>
    </w:p>
    <w:p w14:paraId="309A5DF3" w14:textId="77777777" w:rsidR="00B37BE1" w:rsidRDefault="00B37BE1" w:rsidP="00B37BE1">
      <w:pPr>
        <w:bidi w:val="0"/>
        <w:spacing w:line="4" w:lineRule="atLeast"/>
        <w:rPr>
          <w:rFonts w:asciiTheme="majorBidi" w:hAnsiTheme="majorBidi" w:cstheme="majorBidi"/>
          <w:b/>
          <w:bCs/>
          <w:sz w:val="32"/>
          <w:szCs w:val="32"/>
        </w:rPr>
      </w:pPr>
    </w:p>
    <w:p w14:paraId="4ACC1908" w14:textId="77777777" w:rsidR="00B37BE1" w:rsidRDefault="00B37BE1" w:rsidP="00B37BE1">
      <w:pPr>
        <w:bidi w:val="0"/>
        <w:spacing w:line="4" w:lineRule="atLeast"/>
        <w:rPr>
          <w:rFonts w:asciiTheme="majorBidi" w:hAnsiTheme="majorBidi" w:cstheme="majorBidi"/>
          <w:b/>
          <w:bCs/>
          <w:sz w:val="32"/>
          <w:szCs w:val="32"/>
        </w:rPr>
      </w:pPr>
    </w:p>
    <w:p w14:paraId="171EF2C6" w14:textId="77777777" w:rsidR="00B37BE1" w:rsidRDefault="00B37BE1" w:rsidP="00B37BE1">
      <w:pPr>
        <w:bidi w:val="0"/>
        <w:spacing w:line="4" w:lineRule="atLeast"/>
        <w:rPr>
          <w:rFonts w:asciiTheme="majorBidi" w:hAnsiTheme="majorBidi" w:cstheme="majorBidi"/>
          <w:b/>
          <w:bCs/>
          <w:sz w:val="32"/>
          <w:szCs w:val="32"/>
        </w:rPr>
      </w:pPr>
    </w:p>
    <w:p w14:paraId="536B371D" w14:textId="77777777" w:rsidR="00B37BE1" w:rsidRDefault="00B37BE1" w:rsidP="00B37BE1">
      <w:pPr>
        <w:bidi w:val="0"/>
        <w:spacing w:line="4" w:lineRule="atLeast"/>
        <w:rPr>
          <w:rFonts w:asciiTheme="majorBidi" w:hAnsiTheme="majorBidi" w:cstheme="majorBidi"/>
          <w:b/>
          <w:bCs/>
          <w:sz w:val="32"/>
          <w:szCs w:val="32"/>
        </w:rPr>
      </w:pPr>
    </w:p>
    <w:p w14:paraId="2F139C17" w14:textId="77777777" w:rsidR="00B37BE1" w:rsidRDefault="00B37BE1" w:rsidP="00B37BE1">
      <w:pPr>
        <w:bidi w:val="0"/>
        <w:spacing w:line="4" w:lineRule="atLeast"/>
        <w:rPr>
          <w:rFonts w:asciiTheme="majorBidi" w:hAnsiTheme="majorBidi" w:cstheme="majorBidi"/>
          <w:b/>
          <w:bCs/>
          <w:sz w:val="32"/>
          <w:szCs w:val="32"/>
        </w:rPr>
      </w:pPr>
    </w:p>
    <w:p w14:paraId="2CE569DA" w14:textId="77777777" w:rsidR="00B37BE1" w:rsidRDefault="00B37BE1" w:rsidP="00B37BE1">
      <w:pPr>
        <w:bidi w:val="0"/>
        <w:spacing w:line="4" w:lineRule="atLeast"/>
        <w:rPr>
          <w:rFonts w:asciiTheme="majorBidi" w:hAnsiTheme="majorBidi" w:cstheme="majorBidi"/>
          <w:b/>
          <w:bCs/>
          <w:sz w:val="32"/>
          <w:szCs w:val="32"/>
        </w:rPr>
      </w:pPr>
    </w:p>
    <w:p w14:paraId="2D9BBF40" w14:textId="77777777" w:rsidR="00B37BE1" w:rsidRDefault="00B37BE1" w:rsidP="00B37BE1">
      <w:pPr>
        <w:bidi w:val="0"/>
        <w:spacing w:line="4" w:lineRule="atLeast"/>
        <w:rPr>
          <w:rFonts w:asciiTheme="majorBidi" w:hAnsiTheme="majorBidi" w:cstheme="majorBidi"/>
          <w:b/>
          <w:bCs/>
          <w:sz w:val="32"/>
          <w:szCs w:val="32"/>
        </w:rPr>
      </w:pPr>
    </w:p>
    <w:p w14:paraId="120196C6" w14:textId="77777777" w:rsidR="00B37BE1" w:rsidRDefault="00B37BE1" w:rsidP="00B37BE1">
      <w:pPr>
        <w:bidi w:val="0"/>
        <w:spacing w:line="4" w:lineRule="atLeast"/>
        <w:rPr>
          <w:rFonts w:asciiTheme="majorBidi" w:hAnsiTheme="majorBidi" w:cstheme="majorBidi"/>
          <w:b/>
          <w:bCs/>
          <w:sz w:val="32"/>
          <w:szCs w:val="32"/>
        </w:rPr>
      </w:pPr>
    </w:p>
    <w:p w14:paraId="7DF0A0EE" w14:textId="77777777" w:rsidR="00B37BE1" w:rsidRDefault="00B37BE1" w:rsidP="00B37BE1">
      <w:pPr>
        <w:bidi w:val="0"/>
        <w:spacing w:line="4" w:lineRule="atLeast"/>
        <w:rPr>
          <w:rFonts w:asciiTheme="majorBidi" w:hAnsiTheme="majorBidi" w:cstheme="majorBidi"/>
          <w:b/>
          <w:bCs/>
          <w:sz w:val="32"/>
          <w:szCs w:val="32"/>
        </w:rPr>
      </w:pPr>
    </w:p>
    <w:p w14:paraId="09645515" w14:textId="77777777" w:rsidR="00B37BE1" w:rsidRDefault="00B37BE1" w:rsidP="00B37BE1">
      <w:pPr>
        <w:bidi w:val="0"/>
        <w:spacing w:line="4" w:lineRule="atLeast"/>
        <w:rPr>
          <w:rFonts w:asciiTheme="majorBidi" w:hAnsiTheme="majorBidi" w:cstheme="majorBidi"/>
          <w:b/>
          <w:bCs/>
          <w:sz w:val="32"/>
          <w:szCs w:val="32"/>
        </w:rPr>
      </w:pPr>
    </w:p>
    <w:p w14:paraId="51A53317"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343758B9" w14:textId="77777777" w:rsidR="00FF4F3C" w:rsidRPr="00F628E3" w:rsidRDefault="00FF4F3C" w:rsidP="00FF4F3C">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lastRenderedPageBreak/>
        <w:t>1.1</w:t>
      </w:r>
      <w:r w:rsidRPr="00F628E3">
        <w:rPr>
          <w:rFonts w:ascii="Times New Roman" w:hAnsi="Times New Roman" w:cs="Times New Roman"/>
          <w:b/>
          <w:bCs/>
          <w:color w:val="000000" w:themeColor="text1"/>
          <w:sz w:val="32"/>
          <w:szCs w:val="32"/>
          <w:rtl/>
        </w:rPr>
        <w:t xml:space="preserve"> </w:t>
      </w:r>
      <w:r w:rsidRPr="00F628E3">
        <w:rPr>
          <w:rFonts w:ascii="Times New Roman" w:hAnsi="Times New Roman" w:cs="Times New Roman"/>
          <w:b/>
          <w:bCs/>
          <w:color w:val="000000" w:themeColor="text1"/>
          <w:sz w:val="32"/>
          <w:szCs w:val="32"/>
        </w:rPr>
        <w:t>Introduction</w:t>
      </w:r>
    </w:p>
    <w:p w14:paraId="4A538EA4"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63C700D" w14:textId="32A5F963" w:rsidR="00FF4F3C" w:rsidRPr="00FF4F3C" w:rsidRDefault="009A14C6" w:rsidP="009A14C6">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In the contemporary business environment, organizations operate within an increasingly complex and rapidly evolving landscape shaped by technological advancement, globalization, and shifting customer expectations. Within this context, innovation has emerged as one of the most critical determinants of organizational success, sustainability, and long-term competitiveness</w:t>
      </w:r>
      <w:r w:rsidR="00FF4F3C" w:rsidRPr="00FF4F3C">
        <w:rPr>
          <w:rFonts w:ascii="Times New Roman" w:hAnsi="Times New Roman" w:cs="Times New Roman"/>
          <w:color w:val="000000" w:themeColor="text1"/>
          <w:sz w:val="24"/>
          <w:szCs w:val="24"/>
          <w:rtl/>
        </w:rPr>
        <w:t>.</w:t>
      </w:r>
    </w:p>
    <w:p w14:paraId="57A35C92" w14:textId="2E98AC2F"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Innovation is no longer viewed as a supplementary organizational activity or a short-term improvement initiative; rather, it has become a fundamental strategic capability that enables firms to adapt, survive, and grow. It encompasses the continuous generation, development, and implementation of new ideas that enhance products, services, processes, and organizational practices, ultimately creating added value for both the organization and its stakeholders</w:t>
      </w:r>
      <w:r w:rsidR="00FF4F3C" w:rsidRPr="00FF4F3C">
        <w:rPr>
          <w:rFonts w:ascii="Times New Roman" w:hAnsi="Times New Roman" w:cs="Times New Roman"/>
          <w:color w:val="000000" w:themeColor="text1"/>
          <w:sz w:val="24"/>
          <w:szCs w:val="24"/>
          <w:rtl/>
        </w:rPr>
        <w:t>.</w:t>
      </w:r>
    </w:p>
    <w:p w14:paraId="60BC7F13" w14:textId="2417480B" w:rsidR="00FF4F3C" w:rsidRPr="00FF4F3C" w:rsidRDefault="002D16DA" w:rsidP="009A14C6">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From a managerial perspective, innovation extends beyond technological advancement. It includes improvements in organizational structure, leadership approaches, decision-making systems, human resource development, and marketing strategies. As such, innovation represents a multidimensional construct that influences nearly every aspect of organizational performance</w:t>
      </w:r>
      <w:r w:rsidR="00FF4F3C" w:rsidRPr="00FF4F3C">
        <w:rPr>
          <w:rFonts w:ascii="Times New Roman" w:hAnsi="Times New Roman" w:cs="Times New Roman"/>
          <w:color w:val="000000" w:themeColor="text1"/>
          <w:sz w:val="24"/>
          <w:szCs w:val="24"/>
          <w:rtl/>
        </w:rPr>
        <w:t>.</w:t>
      </w:r>
    </w:p>
    <w:p w14:paraId="3A63F237" w14:textId="4B3F3496"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 xml:space="preserve">In the context of the Kingdom of Saudi Arabia, innovation has gained exceptional importance due to the transformative agenda of </w:t>
      </w:r>
      <w:r w:rsidR="00FF4F3C" w:rsidRPr="00EB4B79">
        <w:rPr>
          <w:rFonts w:ascii="Times New Roman" w:hAnsi="Times New Roman" w:cs="Times New Roman"/>
          <w:b/>
          <w:bCs/>
          <w:color w:val="000000" w:themeColor="text1"/>
          <w:sz w:val="24"/>
          <w:szCs w:val="24"/>
        </w:rPr>
        <w:t>Saudi Vision 2030</w:t>
      </w:r>
      <w:r w:rsidR="00FF4F3C" w:rsidRPr="00FF4F3C">
        <w:rPr>
          <w:rFonts w:ascii="Times New Roman" w:hAnsi="Times New Roman" w:cs="Times New Roman"/>
          <w:color w:val="000000" w:themeColor="text1"/>
          <w:sz w:val="24"/>
          <w:szCs w:val="24"/>
        </w:rPr>
        <w:t>, which aims to diversify the national economy, reduce dependence on oil revenues, and develop a competitive knowledge-based economy. This vision strongly emphasizes entrepreneurship, digital transformation, and innovation-driven development as key pillars for national growth</w:t>
      </w:r>
      <w:r w:rsidR="00FF4F3C" w:rsidRPr="00FF4F3C">
        <w:rPr>
          <w:rFonts w:ascii="Times New Roman" w:hAnsi="Times New Roman" w:cs="Times New Roman"/>
          <w:color w:val="000000" w:themeColor="text1"/>
          <w:sz w:val="24"/>
          <w:szCs w:val="24"/>
          <w:rtl/>
        </w:rPr>
        <w:t>.</w:t>
      </w:r>
    </w:p>
    <w:p w14:paraId="424BD381" w14:textId="55583F05"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Accordingly, Saudi organizations are increasingly expected to adopt innovative practices not only to improve internal efficiency but also to enhance their competitive position in both domestic and global markets. Despite this growing emphasis, the extent to which innovation contributes to measurable business growth within Saudi organizations remains an important empirical question that requires further investigation</w:t>
      </w:r>
      <w:r w:rsidR="00FF4F3C" w:rsidRPr="00FF4F3C">
        <w:rPr>
          <w:rFonts w:ascii="Times New Roman" w:hAnsi="Times New Roman" w:cs="Times New Roman"/>
          <w:color w:val="000000" w:themeColor="text1"/>
          <w:sz w:val="24"/>
          <w:szCs w:val="24"/>
          <w:rtl/>
        </w:rPr>
        <w:t>.</w:t>
      </w:r>
    </w:p>
    <w:p w14:paraId="3454F109" w14:textId="24E92E54"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Therefore, this study aims to examine the impact of innovation</w:t>
      </w:r>
      <w:r w:rsidR="00EB4B79">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across its technological, administrative, and marketing dimensions</w:t>
      </w:r>
      <w:r w:rsidR="00EB4B79">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on business growth in Saudi organizations, thereby contributing to both academic literature and practical managerial decision-making</w:t>
      </w:r>
      <w:r w:rsidR="00FF4F3C" w:rsidRPr="00FF4F3C">
        <w:rPr>
          <w:rFonts w:ascii="Times New Roman" w:hAnsi="Times New Roman" w:cs="Times New Roman"/>
          <w:color w:val="000000" w:themeColor="text1"/>
          <w:sz w:val="24"/>
          <w:szCs w:val="24"/>
          <w:rtl/>
        </w:rPr>
        <w:t>.</w:t>
      </w:r>
    </w:p>
    <w:p w14:paraId="616BEC4B"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454DE7A" w14:textId="77777777" w:rsidR="00FF4F3C" w:rsidRPr="00F628E3" w:rsidRDefault="00FF4F3C" w:rsidP="00FF4F3C">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1.2</w:t>
      </w:r>
      <w:r w:rsidRPr="00F628E3">
        <w:rPr>
          <w:rFonts w:ascii="Times New Roman" w:hAnsi="Times New Roman" w:cs="Times New Roman"/>
          <w:b/>
          <w:bCs/>
          <w:color w:val="000000" w:themeColor="text1"/>
          <w:sz w:val="32"/>
          <w:szCs w:val="32"/>
          <w:rtl/>
        </w:rPr>
        <w:t xml:space="preserve"> </w:t>
      </w:r>
      <w:r w:rsidRPr="00F628E3">
        <w:rPr>
          <w:rFonts w:ascii="Times New Roman" w:hAnsi="Times New Roman" w:cs="Times New Roman"/>
          <w:b/>
          <w:bCs/>
          <w:color w:val="000000" w:themeColor="text1"/>
          <w:sz w:val="32"/>
          <w:szCs w:val="32"/>
        </w:rPr>
        <w:t>Research Problem</w:t>
      </w:r>
    </w:p>
    <w:p w14:paraId="46E7B102"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417E6687" w14:textId="10EAFF51" w:rsidR="00FF4F3C" w:rsidRPr="00FF4F3C" w:rsidRDefault="009A14C6"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 xml:space="preserve">Although innovation is widely recognized as a strategic driver of organizational success, many organizations in Saudi Arabia still struggle to effectively translate innovative initiatives into tangible business growth outcomes. This gap raises an </w:t>
      </w:r>
      <w:r w:rsidR="00FF4F3C" w:rsidRPr="00FF4F3C">
        <w:rPr>
          <w:rFonts w:ascii="Times New Roman" w:hAnsi="Times New Roman" w:cs="Times New Roman"/>
          <w:color w:val="000000" w:themeColor="text1"/>
          <w:sz w:val="24"/>
          <w:szCs w:val="24"/>
        </w:rPr>
        <w:lastRenderedPageBreak/>
        <w:t>important issue regarding the actual effectiveness of innovation practices within organizational settings</w:t>
      </w:r>
      <w:r w:rsidR="00FF4F3C" w:rsidRPr="00FF4F3C">
        <w:rPr>
          <w:rFonts w:ascii="Times New Roman" w:hAnsi="Times New Roman" w:cs="Times New Roman"/>
          <w:color w:val="000000" w:themeColor="text1"/>
          <w:sz w:val="24"/>
          <w:szCs w:val="24"/>
          <w:rtl/>
        </w:rPr>
        <w:t>.</w:t>
      </w:r>
    </w:p>
    <w:p w14:paraId="37C25DBF" w14:textId="6610D23F"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One of the core challenges lies in the disconnect between strategic intentions and practical implementation. While many organizations invest in modern technologies or initiate innovation programs, these efforts are often not supported by corresponding changes in organizational culture, employee capabilities, or management systems. As a result, the expected improvements in performance, productivity, and profitability are not fully realized</w:t>
      </w:r>
      <w:r w:rsidR="00FF4F3C" w:rsidRPr="00FF4F3C">
        <w:rPr>
          <w:rFonts w:ascii="Times New Roman" w:hAnsi="Times New Roman" w:cs="Times New Roman"/>
          <w:color w:val="000000" w:themeColor="text1"/>
          <w:sz w:val="24"/>
          <w:szCs w:val="24"/>
          <w:rtl/>
        </w:rPr>
        <w:t>.</w:t>
      </w:r>
    </w:p>
    <w:p w14:paraId="0457F487" w14:textId="363F06BB" w:rsidR="00FF4F3C" w:rsidRPr="00FF4F3C" w:rsidRDefault="002D16DA" w:rsidP="009A14C6">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Furthermore, organizations operate in an increasingly competitive environment characterized by rapid technological disruption and evolving market dynamics. This environment requires continuous innovation rather than isolated efforts. However, some organizations still lack structured frameworks to manage innovation systematically, evaluate its outcomes, and align it with strategic growth objectives</w:t>
      </w:r>
      <w:r w:rsidR="00FF4F3C" w:rsidRPr="00FF4F3C">
        <w:rPr>
          <w:rFonts w:ascii="Times New Roman" w:hAnsi="Times New Roman" w:cs="Times New Roman"/>
          <w:color w:val="000000" w:themeColor="text1"/>
          <w:sz w:val="24"/>
          <w:szCs w:val="24"/>
          <w:rtl/>
        </w:rPr>
        <w:t>.</w:t>
      </w:r>
    </w:p>
    <w:p w14:paraId="3D4C8688" w14:textId="73AE31E0"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Another significant issue is the limited availability of empirical studies that examine the relationship between innovation and business growth in the Saudi context using comprehensive measurement models. Most existing research tends to focus on isolated dimensions of innovation or does not adequately capture its combined impact on key growth indicators such as revenue, market share, productivity, and profitability</w:t>
      </w:r>
      <w:r w:rsidR="00FF4F3C" w:rsidRPr="00FF4F3C">
        <w:rPr>
          <w:rFonts w:ascii="Times New Roman" w:hAnsi="Times New Roman" w:cs="Times New Roman"/>
          <w:color w:val="000000" w:themeColor="text1"/>
          <w:sz w:val="24"/>
          <w:szCs w:val="24"/>
          <w:rtl/>
        </w:rPr>
        <w:t>.</w:t>
      </w:r>
    </w:p>
    <w:p w14:paraId="7D5899CA" w14:textId="33BD864A"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Based on these considerations, the central research problem can be formulated as follows</w:t>
      </w:r>
      <w:r w:rsidR="00FF4F3C" w:rsidRPr="00FF4F3C">
        <w:rPr>
          <w:rFonts w:ascii="Times New Roman" w:hAnsi="Times New Roman" w:cs="Times New Roman"/>
          <w:color w:val="000000" w:themeColor="text1"/>
          <w:sz w:val="24"/>
          <w:szCs w:val="24"/>
          <w:rtl/>
        </w:rPr>
        <w:t>:</w:t>
      </w:r>
    </w:p>
    <w:p w14:paraId="7455751A" w14:textId="0B282FD6" w:rsidR="00FF4F3C" w:rsidRPr="00FF4F3C" w:rsidRDefault="002D16DA" w:rsidP="009A14C6">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What is the impact of innovation in its technological, administrative, and marketing dimensions on business growth in Saudi organizations</w:t>
      </w:r>
      <w:r w:rsidR="00FF4F3C" w:rsidRPr="00FF4F3C">
        <w:rPr>
          <w:rFonts w:ascii="Times New Roman" w:hAnsi="Times New Roman" w:cs="Times New Roman"/>
          <w:color w:val="000000" w:themeColor="text1"/>
          <w:sz w:val="24"/>
          <w:szCs w:val="24"/>
          <w:rtl/>
        </w:rPr>
        <w:t>?</w:t>
      </w:r>
    </w:p>
    <w:p w14:paraId="0D7A4E86"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This question forms the foundation of the study and guides its analytical and empirical investigation</w:t>
      </w:r>
      <w:r w:rsidRPr="00FF4F3C">
        <w:rPr>
          <w:rFonts w:ascii="Times New Roman" w:hAnsi="Times New Roman" w:cs="Times New Roman"/>
          <w:color w:val="000000" w:themeColor="text1"/>
          <w:sz w:val="24"/>
          <w:szCs w:val="24"/>
          <w:rtl/>
        </w:rPr>
        <w:t>.</w:t>
      </w:r>
    </w:p>
    <w:p w14:paraId="282329B2"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68036249"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1BE3942F" w14:textId="77777777" w:rsidR="00FF4F3C" w:rsidRPr="00F628E3" w:rsidRDefault="00FF4F3C" w:rsidP="00FF4F3C">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1.3</w:t>
      </w:r>
      <w:r w:rsidRPr="00F628E3">
        <w:rPr>
          <w:rFonts w:ascii="Times New Roman" w:hAnsi="Times New Roman" w:cs="Times New Roman"/>
          <w:b/>
          <w:bCs/>
          <w:color w:val="000000" w:themeColor="text1"/>
          <w:sz w:val="32"/>
          <w:szCs w:val="32"/>
          <w:rtl/>
        </w:rPr>
        <w:t xml:space="preserve"> </w:t>
      </w:r>
      <w:r w:rsidRPr="00F628E3">
        <w:rPr>
          <w:rFonts w:ascii="Times New Roman" w:hAnsi="Times New Roman" w:cs="Times New Roman"/>
          <w:b/>
          <w:bCs/>
          <w:color w:val="000000" w:themeColor="text1"/>
          <w:sz w:val="32"/>
          <w:szCs w:val="32"/>
        </w:rPr>
        <w:t>Importance of the Study</w:t>
      </w:r>
    </w:p>
    <w:p w14:paraId="04B87FA2"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350511F0" w14:textId="69CCB05E" w:rsidR="00FF4F3C" w:rsidRPr="00FF4F3C" w:rsidRDefault="009A14C6"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The significance of this study can be understood from three main perspectives: theoretical, practical, and national</w:t>
      </w:r>
      <w:r w:rsidR="00FF4F3C" w:rsidRPr="00FF4F3C">
        <w:rPr>
          <w:rFonts w:ascii="Times New Roman" w:hAnsi="Times New Roman" w:cs="Times New Roman"/>
          <w:color w:val="000000" w:themeColor="text1"/>
          <w:sz w:val="24"/>
          <w:szCs w:val="24"/>
          <w:rtl/>
        </w:rPr>
        <w:t>.</w:t>
      </w:r>
    </w:p>
    <w:p w14:paraId="495CB872" w14:textId="77777777" w:rsidR="00FF4F3C" w:rsidRPr="00EB4B79" w:rsidRDefault="00FF4F3C" w:rsidP="00FF4F3C">
      <w:pPr>
        <w:bidi w:val="0"/>
        <w:spacing w:line="240" w:lineRule="auto"/>
        <w:jc w:val="both"/>
        <w:rPr>
          <w:rFonts w:ascii="Times New Roman" w:hAnsi="Times New Roman" w:cs="Times New Roman"/>
          <w:b/>
          <w:bCs/>
          <w:color w:val="000000" w:themeColor="text1"/>
          <w:sz w:val="28"/>
          <w:szCs w:val="28"/>
        </w:rPr>
      </w:pPr>
      <w:r w:rsidRPr="00EB4B79">
        <w:rPr>
          <w:rFonts w:ascii="Times New Roman" w:hAnsi="Times New Roman" w:cs="Times New Roman"/>
          <w:b/>
          <w:bCs/>
          <w:color w:val="000000" w:themeColor="text1"/>
          <w:sz w:val="28"/>
          <w:szCs w:val="28"/>
        </w:rPr>
        <w:t>First: Theoretical Importance</w:t>
      </w:r>
    </w:p>
    <w:p w14:paraId="7B0211FD" w14:textId="22E6B4A9" w:rsidR="00FF4F3C" w:rsidRPr="00FF4F3C" w:rsidRDefault="002D16DA" w:rsidP="009A14C6">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This study contributes to the expansion of academic knowledge in the fields of innovation management and organizational growth by</w:t>
      </w:r>
      <w:r w:rsidR="00FF4F3C" w:rsidRPr="00FF4F3C">
        <w:rPr>
          <w:rFonts w:ascii="Times New Roman" w:hAnsi="Times New Roman" w:cs="Times New Roman"/>
          <w:color w:val="000000" w:themeColor="text1"/>
          <w:sz w:val="24"/>
          <w:szCs w:val="24"/>
          <w:rtl/>
        </w:rPr>
        <w:t>:</w:t>
      </w:r>
    </w:p>
    <w:p w14:paraId="5419D50F" w14:textId="78294462" w:rsidR="00FF4F3C" w:rsidRPr="00FF4F3C" w:rsidRDefault="00FF4F3C" w:rsidP="009A14C6">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Providing an integrated analytical framework that combines multiple dimensions of innovation and their relationship with business growth</w:t>
      </w:r>
      <w:r w:rsidRPr="00FF4F3C">
        <w:rPr>
          <w:rFonts w:ascii="Times New Roman" w:hAnsi="Times New Roman" w:cs="Times New Roman"/>
          <w:color w:val="000000" w:themeColor="text1"/>
          <w:sz w:val="24"/>
          <w:szCs w:val="24"/>
          <w:rtl/>
        </w:rPr>
        <w:t>.</w:t>
      </w:r>
    </w:p>
    <w:p w14:paraId="7E0F84DA" w14:textId="68B97826"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Enhancing understanding of how innovation operates as a multidimensional construct rather than a single-variable phenomenon</w:t>
      </w:r>
      <w:r w:rsidR="00FF4F3C" w:rsidRPr="00FF4F3C">
        <w:rPr>
          <w:rFonts w:ascii="Times New Roman" w:hAnsi="Times New Roman" w:cs="Times New Roman"/>
          <w:color w:val="000000" w:themeColor="text1"/>
          <w:sz w:val="24"/>
          <w:szCs w:val="24"/>
          <w:rtl/>
        </w:rPr>
        <w:t>.</w:t>
      </w:r>
    </w:p>
    <w:p w14:paraId="34688852"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780D7B81" w14:textId="341F32D6" w:rsidR="00FF4F3C" w:rsidRPr="00FF4F3C" w:rsidRDefault="002D16DA" w:rsidP="009A14C6">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t>
      </w:r>
      <w:r w:rsidR="00FF4F3C" w:rsidRPr="00FF4F3C">
        <w:rPr>
          <w:rFonts w:ascii="Times New Roman" w:hAnsi="Times New Roman" w:cs="Times New Roman"/>
          <w:color w:val="000000" w:themeColor="text1"/>
          <w:sz w:val="24"/>
          <w:szCs w:val="24"/>
        </w:rPr>
        <w:t>Contributing to the validation and application of established theories such as Schumpeter’s Innovation Theory, the Resource-Based View, and Open Innovation Theory within a Saudi organizational context</w:t>
      </w:r>
      <w:r w:rsidR="00FF4F3C" w:rsidRPr="00FF4F3C">
        <w:rPr>
          <w:rFonts w:ascii="Times New Roman" w:hAnsi="Times New Roman" w:cs="Times New Roman"/>
          <w:color w:val="000000" w:themeColor="text1"/>
          <w:sz w:val="24"/>
          <w:szCs w:val="24"/>
          <w:rtl/>
        </w:rPr>
        <w:t>.</w:t>
      </w:r>
    </w:p>
    <w:p w14:paraId="3847F408"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Filling a gap in the literature related to emerging economies, particularly in the Gulf region</w:t>
      </w:r>
      <w:r w:rsidRPr="00FF4F3C">
        <w:rPr>
          <w:rFonts w:ascii="Times New Roman" w:hAnsi="Times New Roman" w:cs="Times New Roman"/>
          <w:color w:val="000000" w:themeColor="text1"/>
          <w:sz w:val="24"/>
          <w:szCs w:val="24"/>
          <w:rtl/>
        </w:rPr>
        <w:t>.</w:t>
      </w:r>
    </w:p>
    <w:p w14:paraId="6035A67D"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540F66F" w14:textId="77777777" w:rsidR="00FF4F3C" w:rsidRPr="00EB4B79" w:rsidRDefault="00FF4F3C" w:rsidP="00FF4F3C">
      <w:pPr>
        <w:bidi w:val="0"/>
        <w:spacing w:line="240" w:lineRule="auto"/>
        <w:jc w:val="both"/>
        <w:rPr>
          <w:rFonts w:ascii="Times New Roman" w:hAnsi="Times New Roman" w:cs="Times New Roman"/>
          <w:b/>
          <w:bCs/>
          <w:color w:val="000000" w:themeColor="text1"/>
          <w:sz w:val="28"/>
          <w:szCs w:val="28"/>
        </w:rPr>
      </w:pPr>
      <w:r w:rsidRPr="00EB4B79">
        <w:rPr>
          <w:rFonts w:ascii="Times New Roman" w:hAnsi="Times New Roman" w:cs="Times New Roman"/>
          <w:b/>
          <w:bCs/>
          <w:color w:val="000000" w:themeColor="text1"/>
          <w:sz w:val="28"/>
          <w:szCs w:val="28"/>
        </w:rPr>
        <w:t>Second: Practical Importance</w:t>
      </w:r>
    </w:p>
    <w:p w14:paraId="283ABED1"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70B71E22" w14:textId="520F13E9"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From a managerial and applied perspective, this study offers valuable insights for decision-makers by</w:t>
      </w:r>
      <w:r w:rsidR="00FF4F3C" w:rsidRPr="00FF4F3C">
        <w:rPr>
          <w:rFonts w:ascii="Times New Roman" w:hAnsi="Times New Roman" w:cs="Times New Roman"/>
          <w:color w:val="000000" w:themeColor="text1"/>
          <w:sz w:val="24"/>
          <w:szCs w:val="24"/>
          <w:rtl/>
        </w:rPr>
        <w:t>:</w:t>
      </w:r>
    </w:p>
    <w:p w14:paraId="7D143F4D" w14:textId="34A823BB" w:rsidR="00FF4F3C" w:rsidRPr="00FF4F3C" w:rsidRDefault="002D16DA"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Helping organizational leaders understand how different types of innovation contribute to measurable growth outcomes</w:t>
      </w:r>
      <w:r w:rsidR="00FF4F3C" w:rsidRPr="00FF4F3C">
        <w:rPr>
          <w:rFonts w:ascii="Times New Roman" w:hAnsi="Times New Roman" w:cs="Times New Roman"/>
          <w:color w:val="000000" w:themeColor="text1"/>
          <w:sz w:val="24"/>
          <w:szCs w:val="24"/>
          <w:rtl/>
        </w:rPr>
        <w:t>.</w:t>
      </w:r>
    </w:p>
    <w:p w14:paraId="3E107E0C" w14:textId="4D6331BF"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Supporting evidence-based decision-making in allocating resources toward innovation initiatives</w:t>
      </w:r>
      <w:r w:rsidRPr="00FF4F3C">
        <w:rPr>
          <w:rFonts w:ascii="Times New Roman" w:hAnsi="Times New Roman" w:cs="Times New Roman"/>
          <w:color w:val="000000" w:themeColor="text1"/>
          <w:sz w:val="24"/>
          <w:szCs w:val="24"/>
          <w:rtl/>
        </w:rPr>
        <w:t>.</w:t>
      </w:r>
    </w:p>
    <w:p w14:paraId="038E2E87" w14:textId="71784566"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Providing practical indicators that organizations can use to assess their innovation performance</w:t>
      </w:r>
      <w:r w:rsidRPr="00FF4F3C">
        <w:rPr>
          <w:rFonts w:ascii="Times New Roman" w:hAnsi="Times New Roman" w:cs="Times New Roman"/>
          <w:color w:val="000000" w:themeColor="text1"/>
          <w:sz w:val="24"/>
          <w:szCs w:val="24"/>
          <w:rtl/>
        </w:rPr>
        <w:t>.</w:t>
      </w:r>
    </w:p>
    <w:p w14:paraId="4E3CEB86" w14:textId="7BEA5EA2" w:rsidR="00FF4F3C" w:rsidRPr="00FF4F3C" w:rsidRDefault="002D16DA"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Assisting managers in designing more effective innovation strategies aligned with organizational goals</w:t>
      </w:r>
      <w:r w:rsidR="00FF4F3C" w:rsidRPr="00FF4F3C">
        <w:rPr>
          <w:rFonts w:ascii="Times New Roman" w:hAnsi="Times New Roman" w:cs="Times New Roman"/>
          <w:color w:val="000000" w:themeColor="text1"/>
          <w:sz w:val="24"/>
          <w:szCs w:val="24"/>
          <w:rtl/>
        </w:rPr>
        <w:t>.</w:t>
      </w:r>
    </w:p>
    <w:p w14:paraId="1900537D" w14:textId="035BF5B2" w:rsidR="00FF4F3C" w:rsidRPr="00EB4B79" w:rsidRDefault="00FF4F3C" w:rsidP="00F628E3">
      <w:pPr>
        <w:bidi w:val="0"/>
        <w:spacing w:line="240" w:lineRule="auto"/>
        <w:jc w:val="both"/>
        <w:rPr>
          <w:rFonts w:ascii="Times New Roman" w:hAnsi="Times New Roman" w:cs="Times New Roman"/>
          <w:b/>
          <w:bCs/>
          <w:color w:val="000000" w:themeColor="text1"/>
          <w:sz w:val="28"/>
          <w:szCs w:val="28"/>
        </w:rPr>
      </w:pPr>
      <w:r w:rsidRPr="00EB4B79">
        <w:rPr>
          <w:rFonts w:ascii="Times New Roman" w:hAnsi="Times New Roman" w:cs="Times New Roman"/>
          <w:b/>
          <w:bCs/>
          <w:color w:val="000000" w:themeColor="text1"/>
          <w:sz w:val="28"/>
          <w:szCs w:val="28"/>
        </w:rPr>
        <w:t>Third: National Importance</w:t>
      </w:r>
    </w:p>
    <w:p w14:paraId="6A8481FF" w14:textId="270A5C27" w:rsidR="00FF4F3C" w:rsidRPr="00FF4F3C" w:rsidRDefault="002D16DA"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 xml:space="preserve">At the national level, the study aligns closely with the strategic objectives of </w:t>
      </w:r>
      <w:r w:rsidR="00FF4F3C" w:rsidRPr="00EB4B79">
        <w:rPr>
          <w:rFonts w:ascii="Times New Roman" w:hAnsi="Times New Roman" w:cs="Times New Roman"/>
          <w:b/>
          <w:bCs/>
          <w:color w:val="000000" w:themeColor="text1"/>
          <w:sz w:val="24"/>
          <w:szCs w:val="24"/>
        </w:rPr>
        <w:t>Saudi</w:t>
      </w:r>
      <w:r w:rsidR="00FF4F3C" w:rsidRPr="00FF4F3C">
        <w:rPr>
          <w:rFonts w:ascii="Times New Roman" w:hAnsi="Times New Roman" w:cs="Times New Roman"/>
          <w:color w:val="000000" w:themeColor="text1"/>
          <w:sz w:val="24"/>
          <w:szCs w:val="24"/>
        </w:rPr>
        <w:t xml:space="preserve"> </w:t>
      </w:r>
      <w:r w:rsidR="00FF4F3C" w:rsidRPr="00EB4B79">
        <w:rPr>
          <w:rFonts w:ascii="Times New Roman" w:hAnsi="Times New Roman" w:cs="Times New Roman"/>
          <w:b/>
          <w:bCs/>
          <w:color w:val="000000" w:themeColor="text1"/>
          <w:sz w:val="24"/>
          <w:szCs w:val="24"/>
        </w:rPr>
        <w:t>Vision 2030</w:t>
      </w:r>
      <w:r w:rsidR="00FF4F3C" w:rsidRPr="00FF4F3C">
        <w:rPr>
          <w:rFonts w:ascii="Times New Roman" w:hAnsi="Times New Roman" w:cs="Times New Roman"/>
          <w:color w:val="000000" w:themeColor="text1"/>
          <w:sz w:val="24"/>
          <w:szCs w:val="24"/>
        </w:rPr>
        <w:t xml:space="preserve"> by</w:t>
      </w:r>
      <w:r w:rsidR="00FF4F3C" w:rsidRPr="00FF4F3C">
        <w:rPr>
          <w:rFonts w:ascii="Times New Roman" w:hAnsi="Times New Roman" w:cs="Times New Roman"/>
          <w:color w:val="000000" w:themeColor="text1"/>
          <w:sz w:val="24"/>
          <w:szCs w:val="24"/>
          <w:rtl/>
        </w:rPr>
        <w:t>:</w:t>
      </w:r>
    </w:p>
    <w:p w14:paraId="4B233000" w14:textId="216422E2"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Supporting the development of a diversified, knowledge-based economy</w:t>
      </w:r>
      <w:r w:rsidRPr="00FF4F3C">
        <w:rPr>
          <w:rFonts w:ascii="Times New Roman" w:hAnsi="Times New Roman" w:cs="Times New Roman"/>
          <w:color w:val="000000" w:themeColor="text1"/>
          <w:sz w:val="24"/>
          <w:szCs w:val="24"/>
          <w:rtl/>
        </w:rPr>
        <w:t>.</w:t>
      </w:r>
    </w:p>
    <w:p w14:paraId="22187805" w14:textId="03FFDD8A" w:rsidR="00FF4F3C" w:rsidRPr="00FF4F3C" w:rsidRDefault="002D16DA"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 xml:space="preserve">Highlighting the role of innovation in improving the competitiveness of </w:t>
      </w:r>
      <w:r w:rsidR="00FF4F3C" w:rsidRPr="00EB4B79">
        <w:rPr>
          <w:rFonts w:ascii="Times New Roman" w:hAnsi="Times New Roman" w:cs="Times New Roman"/>
          <w:b/>
          <w:bCs/>
          <w:color w:val="000000" w:themeColor="text1"/>
          <w:sz w:val="24"/>
          <w:szCs w:val="24"/>
        </w:rPr>
        <w:t>Saudi</w:t>
      </w:r>
      <w:r w:rsidR="00FF4F3C" w:rsidRPr="00FF4F3C">
        <w:rPr>
          <w:rFonts w:ascii="Times New Roman" w:hAnsi="Times New Roman" w:cs="Times New Roman"/>
          <w:color w:val="000000" w:themeColor="text1"/>
          <w:sz w:val="24"/>
          <w:szCs w:val="24"/>
        </w:rPr>
        <w:t xml:space="preserve"> organizations</w:t>
      </w:r>
      <w:r w:rsidR="00FF4F3C" w:rsidRPr="00FF4F3C">
        <w:rPr>
          <w:rFonts w:ascii="Times New Roman" w:hAnsi="Times New Roman" w:cs="Times New Roman"/>
          <w:color w:val="000000" w:themeColor="text1"/>
          <w:sz w:val="24"/>
          <w:szCs w:val="24"/>
          <w:rtl/>
        </w:rPr>
        <w:t>.</w:t>
      </w:r>
    </w:p>
    <w:p w14:paraId="4C53C87C" w14:textId="3327DBDE" w:rsidR="00FF4F3C" w:rsidRPr="00FF4F3C" w:rsidRDefault="002D16DA"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Encouraging the adoption of creative and sustainable business practices</w:t>
      </w:r>
      <w:r w:rsidR="00FF4F3C" w:rsidRPr="00FF4F3C">
        <w:rPr>
          <w:rFonts w:ascii="Times New Roman" w:hAnsi="Times New Roman" w:cs="Times New Roman"/>
          <w:color w:val="000000" w:themeColor="text1"/>
          <w:sz w:val="24"/>
          <w:szCs w:val="24"/>
          <w:rtl/>
        </w:rPr>
        <w:t>.</w:t>
      </w:r>
    </w:p>
    <w:p w14:paraId="453F292B"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Contributing to policy discussions related to innovation, entrepreneurship, and economic transformation</w:t>
      </w:r>
      <w:r w:rsidRPr="00FF4F3C">
        <w:rPr>
          <w:rFonts w:ascii="Times New Roman" w:hAnsi="Times New Roman" w:cs="Times New Roman"/>
          <w:color w:val="000000" w:themeColor="text1"/>
          <w:sz w:val="24"/>
          <w:szCs w:val="24"/>
          <w:rtl/>
        </w:rPr>
        <w:t>.</w:t>
      </w:r>
    </w:p>
    <w:p w14:paraId="65BD096D"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0549E55" w14:textId="77777777" w:rsidR="00FF4F3C" w:rsidRPr="00F628E3" w:rsidRDefault="00FF4F3C" w:rsidP="00FF4F3C">
      <w:pPr>
        <w:bidi w:val="0"/>
        <w:spacing w:line="240" w:lineRule="auto"/>
        <w:jc w:val="both"/>
        <w:rPr>
          <w:rFonts w:ascii="Times New Roman" w:hAnsi="Times New Roman" w:cs="Times New Roman"/>
          <w:b/>
          <w:bCs/>
          <w:color w:val="000000" w:themeColor="text1"/>
          <w:sz w:val="32"/>
          <w:szCs w:val="32"/>
        </w:rPr>
      </w:pPr>
    </w:p>
    <w:p w14:paraId="56E732EE" w14:textId="77777777" w:rsidR="00BB5A74" w:rsidRDefault="00BB5A74" w:rsidP="00FF4F3C">
      <w:pPr>
        <w:bidi w:val="0"/>
        <w:spacing w:line="240" w:lineRule="auto"/>
        <w:jc w:val="both"/>
        <w:rPr>
          <w:rFonts w:ascii="Times New Roman" w:hAnsi="Times New Roman" w:cs="Times New Roman"/>
          <w:b/>
          <w:bCs/>
          <w:color w:val="000000" w:themeColor="text1"/>
          <w:sz w:val="32"/>
          <w:szCs w:val="32"/>
        </w:rPr>
      </w:pPr>
    </w:p>
    <w:p w14:paraId="6BD70E14" w14:textId="77777777" w:rsidR="00BB5A74" w:rsidRDefault="00BB5A74" w:rsidP="00BB5A74">
      <w:pPr>
        <w:bidi w:val="0"/>
        <w:spacing w:line="240" w:lineRule="auto"/>
        <w:jc w:val="both"/>
        <w:rPr>
          <w:rFonts w:ascii="Times New Roman" w:hAnsi="Times New Roman" w:cs="Times New Roman"/>
          <w:b/>
          <w:bCs/>
          <w:color w:val="000000" w:themeColor="text1"/>
          <w:sz w:val="32"/>
          <w:szCs w:val="32"/>
        </w:rPr>
      </w:pPr>
    </w:p>
    <w:p w14:paraId="2FCDD2D0" w14:textId="77777777" w:rsidR="00BB5A74" w:rsidRDefault="00BB5A74" w:rsidP="00BB5A74">
      <w:pPr>
        <w:bidi w:val="0"/>
        <w:spacing w:line="240" w:lineRule="auto"/>
        <w:jc w:val="both"/>
        <w:rPr>
          <w:rFonts w:ascii="Times New Roman" w:hAnsi="Times New Roman" w:cs="Times New Roman"/>
          <w:b/>
          <w:bCs/>
          <w:color w:val="000000" w:themeColor="text1"/>
          <w:sz w:val="32"/>
          <w:szCs w:val="32"/>
        </w:rPr>
      </w:pPr>
    </w:p>
    <w:p w14:paraId="2A6577A8" w14:textId="77777777" w:rsidR="00BB5A74" w:rsidRDefault="00BB5A74" w:rsidP="00BB5A74">
      <w:pPr>
        <w:bidi w:val="0"/>
        <w:spacing w:line="240" w:lineRule="auto"/>
        <w:jc w:val="both"/>
        <w:rPr>
          <w:rFonts w:ascii="Times New Roman" w:hAnsi="Times New Roman" w:cs="Times New Roman"/>
          <w:b/>
          <w:bCs/>
          <w:color w:val="000000" w:themeColor="text1"/>
          <w:sz w:val="32"/>
          <w:szCs w:val="32"/>
        </w:rPr>
      </w:pPr>
    </w:p>
    <w:p w14:paraId="494ADA40" w14:textId="061D3ACD" w:rsidR="00FF4F3C" w:rsidRPr="00F628E3" w:rsidRDefault="00FF4F3C" w:rsidP="00BB5A74">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lastRenderedPageBreak/>
        <w:t>1.4</w:t>
      </w:r>
      <w:r w:rsidRPr="00F628E3">
        <w:rPr>
          <w:rFonts w:ascii="Times New Roman" w:hAnsi="Times New Roman" w:cs="Times New Roman"/>
          <w:b/>
          <w:bCs/>
          <w:color w:val="000000" w:themeColor="text1"/>
          <w:sz w:val="32"/>
          <w:szCs w:val="32"/>
          <w:rtl/>
        </w:rPr>
        <w:t xml:space="preserve"> </w:t>
      </w:r>
      <w:r w:rsidRPr="00F628E3">
        <w:rPr>
          <w:rFonts w:ascii="Times New Roman" w:hAnsi="Times New Roman" w:cs="Times New Roman"/>
          <w:b/>
          <w:bCs/>
          <w:color w:val="000000" w:themeColor="text1"/>
          <w:sz w:val="32"/>
          <w:szCs w:val="32"/>
        </w:rPr>
        <w:t>Research Objectives</w:t>
      </w:r>
    </w:p>
    <w:p w14:paraId="57A3AC01"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3D0A9A06" w14:textId="60C7CA0F"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This study is designed to achieve the following objectives</w:t>
      </w:r>
      <w:r w:rsidR="00FF4F3C" w:rsidRPr="00FF4F3C">
        <w:rPr>
          <w:rFonts w:ascii="Times New Roman" w:hAnsi="Times New Roman" w:cs="Times New Roman"/>
          <w:color w:val="000000" w:themeColor="text1"/>
          <w:sz w:val="24"/>
          <w:szCs w:val="24"/>
          <w:rtl/>
        </w:rPr>
        <w:t>:</w:t>
      </w:r>
    </w:p>
    <w:p w14:paraId="5AC3B517"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21071630"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1</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To assess the level of innovation practices in Saudi organizations, focusing on technological, administrative, and marketing dimensions</w:t>
      </w:r>
      <w:r w:rsidRPr="00FF4F3C">
        <w:rPr>
          <w:rFonts w:ascii="Times New Roman" w:hAnsi="Times New Roman" w:cs="Times New Roman"/>
          <w:color w:val="000000" w:themeColor="text1"/>
          <w:sz w:val="24"/>
          <w:szCs w:val="24"/>
          <w:rtl/>
        </w:rPr>
        <w:t>.</w:t>
      </w:r>
    </w:p>
    <w:p w14:paraId="780A26CB" w14:textId="6B9F7C43"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2</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To evaluate the level of business growth in Saudi organizations using indicators such as revenue growth, market share expansion, productivity improvement, and profitability enhancement</w:t>
      </w:r>
      <w:r w:rsidRPr="00FF4F3C">
        <w:rPr>
          <w:rFonts w:ascii="Times New Roman" w:hAnsi="Times New Roman" w:cs="Times New Roman"/>
          <w:color w:val="000000" w:themeColor="text1"/>
          <w:sz w:val="24"/>
          <w:szCs w:val="24"/>
          <w:rtl/>
        </w:rPr>
        <w:t>.</w:t>
      </w:r>
    </w:p>
    <w:p w14:paraId="1316CC65" w14:textId="606EF5DF"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3</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To examine the relationship between innovation and business growth within the Saudi organizational environment</w:t>
      </w:r>
      <w:r w:rsidRPr="00FF4F3C">
        <w:rPr>
          <w:rFonts w:ascii="Times New Roman" w:hAnsi="Times New Roman" w:cs="Times New Roman"/>
          <w:color w:val="000000" w:themeColor="text1"/>
          <w:sz w:val="24"/>
          <w:szCs w:val="24"/>
          <w:rtl/>
        </w:rPr>
        <w:t>.</w:t>
      </w:r>
    </w:p>
    <w:p w14:paraId="0C13F58A" w14:textId="1BDB5CA2"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4</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To determine the relative influence of each innovation dimension on business growth outcomes</w:t>
      </w:r>
      <w:r w:rsidRPr="00FF4F3C">
        <w:rPr>
          <w:rFonts w:ascii="Times New Roman" w:hAnsi="Times New Roman" w:cs="Times New Roman"/>
          <w:color w:val="000000" w:themeColor="text1"/>
          <w:sz w:val="24"/>
          <w:szCs w:val="24"/>
          <w:rtl/>
        </w:rPr>
        <w:t>.</w:t>
      </w:r>
    </w:p>
    <w:p w14:paraId="5FEDE55D" w14:textId="497D668D"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5</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To identify the most effective innovation dimension contributing to organizational growth</w:t>
      </w:r>
      <w:r w:rsidRPr="00FF4F3C">
        <w:rPr>
          <w:rFonts w:ascii="Times New Roman" w:hAnsi="Times New Roman" w:cs="Times New Roman"/>
          <w:color w:val="000000" w:themeColor="text1"/>
          <w:sz w:val="24"/>
          <w:szCs w:val="24"/>
          <w:rtl/>
        </w:rPr>
        <w:t>.</w:t>
      </w:r>
    </w:p>
    <w:p w14:paraId="4485105A"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6</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To provide actionable recommendations that help organizations strengthen innovation practices in alignment with national development goals</w:t>
      </w:r>
      <w:r w:rsidRPr="00FF4F3C">
        <w:rPr>
          <w:rFonts w:ascii="Times New Roman" w:hAnsi="Times New Roman" w:cs="Times New Roman"/>
          <w:color w:val="000000" w:themeColor="text1"/>
          <w:sz w:val="24"/>
          <w:szCs w:val="24"/>
          <w:rtl/>
        </w:rPr>
        <w:t>.</w:t>
      </w:r>
    </w:p>
    <w:p w14:paraId="586968CA"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B132EAB"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79F2004D" w14:textId="77777777" w:rsidR="00FF4F3C" w:rsidRPr="00F628E3" w:rsidRDefault="00FF4F3C" w:rsidP="00FF4F3C">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1.5</w:t>
      </w:r>
      <w:r w:rsidRPr="00F628E3">
        <w:rPr>
          <w:rFonts w:ascii="Times New Roman" w:hAnsi="Times New Roman" w:cs="Times New Roman"/>
          <w:b/>
          <w:bCs/>
          <w:color w:val="000000" w:themeColor="text1"/>
          <w:sz w:val="32"/>
          <w:szCs w:val="32"/>
          <w:rtl/>
        </w:rPr>
        <w:t xml:space="preserve"> </w:t>
      </w:r>
      <w:r w:rsidRPr="00F628E3">
        <w:rPr>
          <w:rFonts w:ascii="Times New Roman" w:hAnsi="Times New Roman" w:cs="Times New Roman"/>
          <w:b/>
          <w:bCs/>
          <w:color w:val="000000" w:themeColor="text1"/>
          <w:sz w:val="32"/>
          <w:szCs w:val="32"/>
        </w:rPr>
        <w:t>Research Questions</w:t>
      </w:r>
    </w:p>
    <w:p w14:paraId="5402944A"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1FFC0B7" w14:textId="0EB2CBDA"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This study is guided by the following research questions</w:t>
      </w:r>
      <w:r w:rsidR="00FF4F3C" w:rsidRPr="00FF4F3C">
        <w:rPr>
          <w:rFonts w:ascii="Times New Roman" w:hAnsi="Times New Roman" w:cs="Times New Roman"/>
          <w:color w:val="000000" w:themeColor="text1"/>
          <w:sz w:val="24"/>
          <w:szCs w:val="24"/>
          <w:rtl/>
        </w:rPr>
        <w:t>:</w:t>
      </w:r>
    </w:p>
    <w:p w14:paraId="4B90DA30"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17665C12" w14:textId="37E4297E"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1</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What is the current level of innovation practices in Saudi organizations across technological, administrative, and marketing dimensions</w:t>
      </w:r>
      <w:r w:rsidRPr="00FF4F3C">
        <w:rPr>
          <w:rFonts w:ascii="Times New Roman" w:hAnsi="Times New Roman" w:cs="Times New Roman"/>
          <w:color w:val="000000" w:themeColor="text1"/>
          <w:sz w:val="24"/>
          <w:szCs w:val="24"/>
          <w:rtl/>
        </w:rPr>
        <w:t>?</w:t>
      </w:r>
    </w:p>
    <w:p w14:paraId="523B4546" w14:textId="471886FD"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2</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How can business growth be characterized and measured within Saudi organizations</w:t>
      </w:r>
      <w:r w:rsidRPr="00FF4F3C">
        <w:rPr>
          <w:rFonts w:ascii="Times New Roman" w:hAnsi="Times New Roman" w:cs="Times New Roman"/>
          <w:color w:val="000000" w:themeColor="text1"/>
          <w:sz w:val="24"/>
          <w:szCs w:val="24"/>
          <w:rtl/>
        </w:rPr>
        <w:t>?</w:t>
      </w:r>
    </w:p>
    <w:p w14:paraId="77CC0616" w14:textId="12FF64F1"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3</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Is there a statistically significant relationship between innovation and business growth</w:t>
      </w:r>
      <w:r w:rsidRPr="00FF4F3C">
        <w:rPr>
          <w:rFonts w:ascii="Times New Roman" w:hAnsi="Times New Roman" w:cs="Times New Roman"/>
          <w:color w:val="000000" w:themeColor="text1"/>
          <w:sz w:val="24"/>
          <w:szCs w:val="24"/>
          <w:rtl/>
        </w:rPr>
        <w:t>?</w:t>
      </w:r>
    </w:p>
    <w:p w14:paraId="42133A02" w14:textId="6AD01A89"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4</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What is the individual impact of each innovation dimension on business growth</w:t>
      </w:r>
      <w:r w:rsidRPr="00FF4F3C">
        <w:rPr>
          <w:rFonts w:ascii="Times New Roman" w:hAnsi="Times New Roman" w:cs="Times New Roman"/>
          <w:color w:val="000000" w:themeColor="text1"/>
          <w:sz w:val="24"/>
          <w:szCs w:val="24"/>
          <w:rtl/>
        </w:rPr>
        <w:t>?</w:t>
      </w:r>
    </w:p>
    <w:p w14:paraId="2EF218B0" w14:textId="4C96E152"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5</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Which dimension of innovation has the strongest influence on organizational growth</w:t>
      </w:r>
      <w:r w:rsidRPr="00FF4F3C">
        <w:rPr>
          <w:rFonts w:ascii="Times New Roman" w:hAnsi="Times New Roman" w:cs="Times New Roman"/>
          <w:color w:val="000000" w:themeColor="text1"/>
          <w:sz w:val="24"/>
          <w:szCs w:val="24"/>
          <w:rtl/>
        </w:rPr>
        <w:t>?</w:t>
      </w:r>
    </w:p>
    <w:p w14:paraId="1CA860EB" w14:textId="11AC2FD1" w:rsidR="00FF4F3C" w:rsidRPr="00FF4F3C" w:rsidRDefault="00FF4F3C" w:rsidP="00BB5A74">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6</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How can Saudi organizations enhance their innovation capabilities to achieve sustainable growth</w:t>
      </w:r>
      <w:r w:rsidRPr="00FF4F3C">
        <w:rPr>
          <w:rFonts w:ascii="Times New Roman" w:hAnsi="Times New Roman" w:cs="Times New Roman"/>
          <w:color w:val="000000" w:themeColor="text1"/>
          <w:sz w:val="24"/>
          <w:szCs w:val="24"/>
          <w:rtl/>
        </w:rPr>
        <w:t>?</w:t>
      </w:r>
    </w:p>
    <w:p w14:paraId="5F551432" w14:textId="5601601D"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D30BB18" w14:textId="77777777" w:rsidR="00FF4F3C" w:rsidRPr="00F628E3" w:rsidRDefault="00FF4F3C" w:rsidP="00FF4F3C">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1.6</w:t>
      </w:r>
      <w:r w:rsidRPr="00F628E3">
        <w:rPr>
          <w:rFonts w:ascii="Times New Roman" w:hAnsi="Times New Roman" w:cs="Times New Roman"/>
          <w:b/>
          <w:bCs/>
          <w:color w:val="000000" w:themeColor="text1"/>
          <w:sz w:val="32"/>
          <w:szCs w:val="32"/>
          <w:rtl/>
        </w:rPr>
        <w:t xml:space="preserve"> </w:t>
      </w:r>
      <w:r w:rsidRPr="00F628E3">
        <w:rPr>
          <w:rFonts w:ascii="Times New Roman" w:hAnsi="Times New Roman" w:cs="Times New Roman"/>
          <w:b/>
          <w:bCs/>
          <w:color w:val="000000" w:themeColor="text1"/>
          <w:sz w:val="32"/>
          <w:szCs w:val="32"/>
        </w:rPr>
        <w:t>Research Hypotheses</w:t>
      </w:r>
    </w:p>
    <w:p w14:paraId="2186428A"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1D2F7A6B" w14:textId="46C7EF0B" w:rsidR="00FF4F3C" w:rsidRPr="00FF4F3C"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Based on theoretical foundations and previous literature, the study proposes the following hypotheses</w:t>
      </w:r>
      <w:r w:rsidR="00FF4F3C" w:rsidRPr="00FF4F3C">
        <w:rPr>
          <w:rFonts w:ascii="Times New Roman" w:hAnsi="Times New Roman" w:cs="Times New Roman"/>
          <w:color w:val="000000" w:themeColor="text1"/>
          <w:sz w:val="24"/>
          <w:szCs w:val="24"/>
          <w:rtl/>
        </w:rPr>
        <w:t>:</w:t>
      </w:r>
    </w:p>
    <w:p w14:paraId="398E32AE" w14:textId="7F2A54A1" w:rsidR="00FF4F3C" w:rsidRPr="00F628E3" w:rsidRDefault="00FF4F3C" w:rsidP="00F628E3">
      <w:pPr>
        <w:bidi w:val="0"/>
        <w:spacing w:line="240" w:lineRule="auto"/>
        <w:jc w:val="both"/>
        <w:rPr>
          <w:rFonts w:ascii="Times New Roman" w:hAnsi="Times New Roman" w:cs="Times New Roman"/>
          <w:b/>
          <w:bCs/>
          <w:color w:val="000000" w:themeColor="text1"/>
          <w:sz w:val="24"/>
          <w:szCs w:val="24"/>
        </w:rPr>
      </w:pPr>
      <w:r w:rsidRPr="00F628E3">
        <w:rPr>
          <w:rFonts w:ascii="Times New Roman" w:hAnsi="Times New Roman" w:cs="Times New Roman"/>
          <w:b/>
          <w:bCs/>
          <w:color w:val="000000" w:themeColor="text1"/>
          <w:sz w:val="24"/>
          <w:szCs w:val="24"/>
        </w:rPr>
        <w:t>Main Hypotheses</w:t>
      </w:r>
    </w:p>
    <w:p w14:paraId="38F2FF44" w14:textId="15FDAA50"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H0 (</w:t>
      </w:r>
      <w:r w:rsidRPr="00EB4B79">
        <w:rPr>
          <w:rFonts w:ascii="Times New Roman" w:hAnsi="Times New Roman" w:cs="Times New Roman"/>
          <w:b/>
          <w:bCs/>
          <w:color w:val="000000" w:themeColor="text1"/>
          <w:sz w:val="24"/>
          <w:szCs w:val="24"/>
        </w:rPr>
        <w:t>Null</w:t>
      </w:r>
      <w:r w:rsidRPr="00FF4F3C">
        <w:rPr>
          <w:rFonts w:ascii="Times New Roman" w:hAnsi="Times New Roman" w:cs="Times New Roman"/>
          <w:color w:val="000000" w:themeColor="text1"/>
          <w:sz w:val="24"/>
          <w:szCs w:val="24"/>
        </w:rPr>
        <w:t xml:space="preserve"> </w:t>
      </w:r>
      <w:r w:rsidRPr="00EB4B79">
        <w:rPr>
          <w:rFonts w:ascii="Times New Roman" w:hAnsi="Times New Roman" w:cs="Times New Roman"/>
          <w:b/>
          <w:bCs/>
          <w:color w:val="000000" w:themeColor="text1"/>
          <w:sz w:val="24"/>
          <w:szCs w:val="24"/>
        </w:rPr>
        <w:t>Hypothesis</w:t>
      </w:r>
      <w:r w:rsidRPr="00FF4F3C">
        <w:rPr>
          <w:rFonts w:ascii="Times New Roman" w:hAnsi="Times New Roman" w:cs="Times New Roman"/>
          <w:color w:val="000000" w:themeColor="text1"/>
          <w:sz w:val="24"/>
          <w:szCs w:val="24"/>
        </w:rPr>
        <w:t>): There is no statistically significant relationship between innovation and business growth in Saudi organizations</w:t>
      </w:r>
      <w:r w:rsidRPr="00FF4F3C">
        <w:rPr>
          <w:rFonts w:ascii="Times New Roman" w:hAnsi="Times New Roman" w:cs="Times New Roman"/>
          <w:color w:val="000000" w:themeColor="text1"/>
          <w:sz w:val="24"/>
          <w:szCs w:val="24"/>
          <w:rtl/>
        </w:rPr>
        <w:t>.</w:t>
      </w:r>
    </w:p>
    <w:p w14:paraId="3B5A270F" w14:textId="3F7B826C" w:rsidR="00FF4F3C" w:rsidRPr="00FF4F3C" w:rsidRDefault="00FF4F3C" w:rsidP="00F628E3">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H1 (</w:t>
      </w:r>
      <w:r w:rsidRPr="00EB4B79">
        <w:rPr>
          <w:rFonts w:ascii="Times New Roman" w:hAnsi="Times New Roman" w:cs="Times New Roman"/>
          <w:b/>
          <w:bCs/>
          <w:color w:val="000000" w:themeColor="text1"/>
          <w:sz w:val="24"/>
          <w:szCs w:val="24"/>
        </w:rPr>
        <w:t>Alternative</w:t>
      </w:r>
      <w:r w:rsidRPr="00FF4F3C">
        <w:rPr>
          <w:rFonts w:ascii="Times New Roman" w:hAnsi="Times New Roman" w:cs="Times New Roman"/>
          <w:color w:val="000000" w:themeColor="text1"/>
          <w:sz w:val="24"/>
          <w:szCs w:val="24"/>
        </w:rPr>
        <w:t xml:space="preserve"> </w:t>
      </w:r>
      <w:r w:rsidRPr="00EB4B79">
        <w:rPr>
          <w:rFonts w:ascii="Times New Roman" w:hAnsi="Times New Roman" w:cs="Times New Roman"/>
          <w:b/>
          <w:bCs/>
          <w:color w:val="000000" w:themeColor="text1"/>
          <w:sz w:val="24"/>
          <w:szCs w:val="24"/>
        </w:rPr>
        <w:t>Hypothesis</w:t>
      </w:r>
      <w:r w:rsidRPr="00FF4F3C">
        <w:rPr>
          <w:rFonts w:ascii="Times New Roman" w:hAnsi="Times New Roman" w:cs="Times New Roman"/>
          <w:color w:val="000000" w:themeColor="text1"/>
          <w:sz w:val="24"/>
          <w:szCs w:val="24"/>
        </w:rPr>
        <w:t>): There is a statistically significant relationship between innovation and business growth in Saudi organizations</w:t>
      </w:r>
      <w:r w:rsidRPr="00FF4F3C">
        <w:rPr>
          <w:rFonts w:ascii="Times New Roman" w:hAnsi="Times New Roman" w:cs="Times New Roman"/>
          <w:color w:val="000000" w:themeColor="text1"/>
          <w:sz w:val="24"/>
          <w:szCs w:val="24"/>
          <w:rtl/>
        </w:rPr>
        <w:t>.</w:t>
      </w:r>
    </w:p>
    <w:p w14:paraId="0C9932AF"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C2898AC" w14:textId="00474E64" w:rsidR="00FF4F3C" w:rsidRPr="00F628E3" w:rsidRDefault="00FF4F3C" w:rsidP="00F628E3">
      <w:pPr>
        <w:bidi w:val="0"/>
        <w:spacing w:line="240" w:lineRule="auto"/>
        <w:jc w:val="both"/>
        <w:rPr>
          <w:rFonts w:ascii="Times New Roman" w:hAnsi="Times New Roman" w:cs="Times New Roman"/>
          <w:b/>
          <w:bCs/>
          <w:color w:val="000000" w:themeColor="text1"/>
          <w:sz w:val="24"/>
          <w:szCs w:val="24"/>
        </w:rPr>
      </w:pPr>
      <w:r w:rsidRPr="00F628E3">
        <w:rPr>
          <w:rFonts w:ascii="Times New Roman" w:hAnsi="Times New Roman" w:cs="Times New Roman"/>
          <w:b/>
          <w:bCs/>
          <w:color w:val="000000" w:themeColor="text1"/>
          <w:sz w:val="24"/>
          <w:szCs w:val="24"/>
        </w:rPr>
        <w:t>Sub-Hypotheses</w:t>
      </w:r>
    </w:p>
    <w:p w14:paraId="0C75C18C" w14:textId="2565A619"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H2: Technological innovation has a significant positive impact on business growth</w:t>
      </w:r>
      <w:r w:rsidR="00FF4F3C" w:rsidRPr="00FF4F3C">
        <w:rPr>
          <w:rFonts w:ascii="Times New Roman" w:hAnsi="Times New Roman" w:cs="Times New Roman"/>
          <w:color w:val="000000" w:themeColor="text1"/>
          <w:sz w:val="24"/>
          <w:szCs w:val="24"/>
          <w:rtl/>
        </w:rPr>
        <w:t>.</w:t>
      </w:r>
    </w:p>
    <w:p w14:paraId="305FEE48"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H3: Administrative innovation has a significant positive impact on business growth</w:t>
      </w:r>
      <w:r w:rsidRPr="00FF4F3C">
        <w:rPr>
          <w:rFonts w:ascii="Times New Roman" w:hAnsi="Times New Roman" w:cs="Times New Roman"/>
          <w:color w:val="000000" w:themeColor="text1"/>
          <w:sz w:val="24"/>
          <w:szCs w:val="24"/>
          <w:rtl/>
        </w:rPr>
        <w:t>.</w:t>
      </w:r>
    </w:p>
    <w:p w14:paraId="53738F49"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H4: Marketing innovation has a significant positive impact on business growth</w:t>
      </w:r>
      <w:r w:rsidRPr="00FF4F3C">
        <w:rPr>
          <w:rFonts w:ascii="Times New Roman" w:hAnsi="Times New Roman" w:cs="Times New Roman"/>
          <w:color w:val="000000" w:themeColor="text1"/>
          <w:sz w:val="24"/>
          <w:szCs w:val="24"/>
          <w:rtl/>
        </w:rPr>
        <w:t>.</w:t>
      </w:r>
    </w:p>
    <w:p w14:paraId="134CBA5D"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7D859A7A" w14:textId="77777777" w:rsidR="00FF4F3C" w:rsidRPr="00F628E3" w:rsidRDefault="00FF4F3C" w:rsidP="00FF4F3C">
      <w:pPr>
        <w:bidi w:val="0"/>
        <w:spacing w:line="240" w:lineRule="auto"/>
        <w:jc w:val="both"/>
        <w:rPr>
          <w:rFonts w:ascii="Times New Roman" w:hAnsi="Times New Roman" w:cs="Times New Roman"/>
          <w:b/>
          <w:bCs/>
          <w:color w:val="000000" w:themeColor="text1"/>
          <w:sz w:val="24"/>
          <w:szCs w:val="24"/>
        </w:rPr>
      </w:pPr>
      <w:r w:rsidRPr="00F628E3">
        <w:rPr>
          <w:rFonts w:ascii="Times New Roman" w:hAnsi="Times New Roman" w:cs="Times New Roman"/>
          <w:b/>
          <w:bCs/>
          <w:color w:val="000000" w:themeColor="text1"/>
          <w:sz w:val="24"/>
          <w:szCs w:val="24"/>
        </w:rPr>
        <w:t>Additional Hypotheses</w:t>
      </w:r>
    </w:p>
    <w:p w14:paraId="0984464B"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32894F96" w14:textId="30DC1134"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H5: Higher levels of innovation intensity are associated with increased revenue growth</w:t>
      </w:r>
      <w:r w:rsidR="00FF4F3C" w:rsidRPr="00FF4F3C">
        <w:rPr>
          <w:rFonts w:ascii="Times New Roman" w:hAnsi="Times New Roman" w:cs="Times New Roman"/>
          <w:color w:val="000000" w:themeColor="text1"/>
          <w:sz w:val="24"/>
          <w:szCs w:val="24"/>
          <w:rtl/>
        </w:rPr>
        <w:t>.</w:t>
      </w:r>
    </w:p>
    <w:p w14:paraId="3415F337"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H6: Investment in research and development is positively associated with market share growth</w:t>
      </w:r>
      <w:r w:rsidRPr="00FF4F3C">
        <w:rPr>
          <w:rFonts w:ascii="Times New Roman" w:hAnsi="Times New Roman" w:cs="Times New Roman"/>
          <w:color w:val="000000" w:themeColor="text1"/>
          <w:sz w:val="24"/>
          <w:szCs w:val="24"/>
          <w:rtl/>
        </w:rPr>
        <w:t>.</w:t>
      </w:r>
    </w:p>
    <w:p w14:paraId="784D2231" w14:textId="77777777" w:rsidR="00FF4F3C" w:rsidRPr="00F628E3" w:rsidRDefault="00FF4F3C" w:rsidP="00FF4F3C">
      <w:pPr>
        <w:bidi w:val="0"/>
        <w:spacing w:line="240" w:lineRule="auto"/>
        <w:jc w:val="both"/>
        <w:rPr>
          <w:rFonts w:ascii="Times New Roman" w:hAnsi="Times New Roman" w:cs="Times New Roman"/>
          <w:b/>
          <w:bCs/>
          <w:color w:val="000000" w:themeColor="text1"/>
          <w:sz w:val="32"/>
          <w:szCs w:val="32"/>
        </w:rPr>
      </w:pPr>
    </w:p>
    <w:p w14:paraId="3A5F1B9C" w14:textId="77777777" w:rsidR="00FF4F3C" w:rsidRPr="00F628E3" w:rsidRDefault="00FF4F3C" w:rsidP="00FF4F3C">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1.7</w:t>
      </w:r>
      <w:r w:rsidRPr="00F628E3">
        <w:rPr>
          <w:rFonts w:ascii="Times New Roman" w:hAnsi="Times New Roman" w:cs="Times New Roman"/>
          <w:b/>
          <w:bCs/>
          <w:color w:val="000000" w:themeColor="text1"/>
          <w:sz w:val="32"/>
          <w:szCs w:val="32"/>
          <w:rtl/>
        </w:rPr>
        <w:t xml:space="preserve"> </w:t>
      </w:r>
      <w:r w:rsidRPr="00F628E3">
        <w:rPr>
          <w:rFonts w:ascii="Times New Roman" w:hAnsi="Times New Roman" w:cs="Times New Roman"/>
          <w:b/>
          <w:bCs/>
          <w:color w:val="000000" w:themeColor="text1"/>
          <w:sz w:val="32"/>
          <w:szCs w:val="32"/>
        </w:rPr>
        <w:t>Theoretical Framework of the Study</w:t>
      </w:r>
    </w:p>
    <w:p w14:paraId="6DB314F9"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0A38847A" w14:textId="75A9F74D"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This study is grounded in several well-established theoretical perspectives that explain the relationship between innovation and organizational growth</w:t>
      </w:r>
      <w:r w:rsidR="00FF4F3C" w:rsidRPr="00FF4F3C">
        <w:rPr>
          <w:rFonts w:ascii="Times New Roman" w:hAnsi="Times New Roman" w:cs="Times New Roman"/>
          <w:color w:val="000000" w:themeColor="text1"/>
          <w:sz w:val="24"/>
          <w:szCs w:val="24"/>
          <w:rtl/>
        </w:rPr>
        <w:t>.</w:t>
      </w:r>
    </w:p>
    <w:p w14:paraId="4DB2920D" w14:textId="702E302A" w:rsidR="00FF4F3C" w:rsidRPr="00FF4F3C" w:rsidRDefault="00FF4F3C" w:rsidP="00EB4B79">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1</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Schumpeter’s Theory of Innovation</w:t>
      </w:r>
      <w:r w:rsidRPr="00FF4F3C">
        <w:rPr>
          <w:rFonts w:ascii="Times New Roman" w:hAnsi="Times New Roman" w:cs="Times New Roman"/>
          <w:color w:val="000000" w:themeColor="text1"/>
          <w:sz w:val="24"/>
          <w:szCs w:val="24"/>
          <w:rtl/>
        </w:rPr>
        <w:t xml:space="preserve"> </w:t>
      </w:r>
      <w:r w:rsidR="00EB4B79">
        <w:rPr>
          <w:rFonts w:ascii="Times New Roman" w:hAnsi="Times New Roman" w:cs="Times New Roman"/>
          <w:color w:val="000000" w:themeColor="text1"/>
          <w:sz w:val="24"/>
          <w:szCs w:val="24"/>
        </w:rPr>
        <w:t>(</w:t>
      </w:r>
      <w:r w:rsidR="00EB4B79" w:rsidRPr="00E033D0">
        <w:rPr>
          <w:rFonts w:ascii="Times New Roman" w:hAnsi="Times New Roman" w:cs="Times New Roman"/>
          <w:b/>
          <w:bCs/>
          <w:color w:val="000000" w:themeColor="text1"/>
          <w:sz w:val="24"/>
          <w:szCs w:val="24"/>
        </w:rPr>
        <w:t>1934</w:t>
      </w:r>
      <w:r w:rsidR="00EB4B79">
        <w:rPr>
          <w:rFonts w:ascii="Times New Roman" w:hAnsi="Times New Roman" w:cs="Times New Roman"/>
          <w:color w:val="000000" w:themeColor="text1"/>
          <w:sz w:val="24"/>
          <w:szCs w:val="24"/>
        </w:rPr>
        <w:t>)</w:t>
      </w:r>
    </w:p>
    <w:p w14:paraId="698C442B" w14:textId="2D988A32"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Schumpeter argued that economic development is driven by innovation through a process he described as “creative destruction,” where new innovations replace outdated systems, creating new opportunities for growth and competitiveness</w:t>
      </w:r>
      <w:r w:rsidR="00FF4F3C" w:rsidRPr="00FF4F3C">
        <w:rPr>
          <w:rFonts w:ascii="Times New Roman" w:hAnsi="Times New Roman" w:cs="Times New Roman"/>
          <w:color w:val="000000" w:themeColor="text1"/>
          <w:sz w:val="24"/>
          <w:szCs w:val="24"/>
          <w:rtl/>
        </w:rPr>
        <w:t>.</w:t>
      </w:r>
    </w:p>
    <w:p w14:paraId="7AD3FE4A"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2</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Resource-Based View (</w:t>
      </w:r>
      <w:r w:rsidRPr="00E033D0">
        <w:rPr>
          <w:rFonts w:ascii="Times New Roman" w:hAnsi="Times New Roman" w:cs="Times New Roman"/>
          <w:b/>
          <w:bCs/>
          <w:color w:val="000000" w:themeColor="text1"/>
          <w:sz w:val="24"/>
          <w:szCs w:val="24"/>
        </w:rPr>
        <w:t>Barney</w:t>
      </w:r>
      <w:r w:rsidRPr="00FF4F3C">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1991</w:t>
      </w:r>
      <w:r w:rsidRPr="00FF4F3C">
        <w:rPr>
          <w:rFonts w:ascii="Times New Roman" w:hAnsi="Times New Roman" w:cs="Times New Roman"/>
          <w:color w:val="000000" w:themeColor="text1"/>
          <w:sz w:val="24"/>
          <w:szCs w:val="24"/>
        </w:rPr>
        <w:t>)</w:t>
      </w:r>
    </w:p>
    <w:p w14:paraId="7B7DA360" w14:textId="6344F9CD" w:rsidR="00FF4F3C" w:rsidRPr="00FF4F3C" w:rsidRDefault="002D16DA"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t>
      </w:r>
      <w:r w:rsidR="00FF4F3C" w:rsidRPr="00FF4F3C">
        <w:rPr>
          <w:rFonts w:ascii="Times New Roman" w:hAnsi="Times New Roman" w:cs="Times New Roman"/>
          <w:color w:val="000000" w:themeColor="text1"/>
          <w:sz w:val="24"/>
          <w:szCs w:val="24"/>
        </w:rPr>
        <w:t>This theory suggests that organizations achieve sustainable competitive advantage by developing unique and valuable resources. Innovation is considered one of the most critical intangible resources contributing to long-term success</w:t>
      </w:r>
      <w:r w:rsidR="00FF4F3C" w:rsidRPr="00FF4F3C">
        <w:rPr>
          <w:rFonts w:ascii="Times New Roman" w:hAnsi="Times New Roman" w:cs="Times New Roman"/>
          <w:color w:val="000000" w:themeColor="text1"/>
          <w:sz w:val="24"/>
          <w:szCs w:val="24"/>
          <w:rtl/>
        </w:rPr>
        <w:t>.</w:t>
      </w:r>
    </w:p>
    <w:p w14:paraId="1DF1822D"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551BCC31"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3</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Open Innovation Theory (</w:t>
      </w:r>
      <w:r w:rsidRPr="00E033D0">
        <w:rPr>
          <w:rFonts w:ascii="Times New Roman" w:hAnsi="Times New Roman" w:cs="Times New Roman"/>
          <w:b/>
          <w:bCs/>
          <w:color w:val="000000" w:themeColor="text1"/>
          <w:sz w:val="24"/>
          <w:szCs w:val="24"/>
        </w:rPr>
        <w:t>Chesbrough</w:t>
      </w:r>
      <w:r w:rsidRPr="00FF4F3C">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2003</w:t>
      </w:r>
      <w:r w:rsidRPr="00FF4F3C">
        <w:rPr>
          <w:rFonts w:ascii="Times New Roman" w:hAnsi="Times New Roman" w:cs="Times New Roman"/>
          <w:color w:val="000000" w:themeColor="text1"/>
          <w:sz w:val="24"/>
          <w:szCs w:val="24"/>
        </w:rPr>
        <w:t>)</w:t>
      </w:r>
    </w:p>
    <w:p w14:paraId="7EA8ED4E" w14:textId="313769A1"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This model emphasizes that organizations can enhance innovation outcomes by combining internal capabilities with external knowledge sources, thereby accelerating development and improving efficiency</w:t>
      </w:r>
      <w:r w:rsidR="00FF4F3C" w:rsidRPr="00FF4F3C">
        <w:rPr>
          <w:rFonts w:ascii="Times New Roman" w:hAnsi="Times New Roman" w:cs="Times New Roman"/>
          <w:color w:val="000000" w:themeColor="text1"/>
          <w:sz w:val="24"/>
          <w:szCs w:val="24"/>
          <w:rtl/>
        </w:rPr>
        <w:t>.</w:t>
      </w:r>
    </w:p>
    <w:p w14:paraId="1958EA5E"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4</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Diffusion of Innovation Theory (</w:t>
      </w:r>
      <w:r w:rsidRPr="00E033D0">
        <w:rPr>
          <w:rFonts w:ascii="Times New Roman" w:hAnsi="Times New Roman" w:cs="Times New Roman"/>
          <w:b/>
          <w:bCs/>
          <w:color w:val="000000" w:themeColor="text1"/>
          <w:sz w:val="24"/>
          <w:szCs w:val="24"/>
        </w:rPr>
        <w:t>Rogers</w:t>
      </w:r>
      <w:r w:rsidRPr="00FF4F3C">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2003</w:t>
      </w:r>
      <w:r w:rsidRPr="00FF4F3C">
        <w:rPr>
          <w:rFonts w:ascii="Times New Roman" w:hAnsi="Times New Roman" w:cs="Times New Roman"/>
          <w:color w:val="000000" w:themeColor="text1"/>
          <w:sz w:val="24"/>
          <w:szCs w:val="24"/>
        </w:rPr>
        <w:t>)</w:t>
      </w:r>
    </w:p>
    <w:p w14:paraId="12C58294" w14:textId="295442A4"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This theory explains how innovations are adopted within organizations over time, highlighting the importance of communication, perceived benefits, and organizational readiness</w:t>
      </w:r>
      <w:r w:rsidR="00FF4F3C" w:rsidRPr="00FF4F3C">
        <w:rPr>
          <w:rFonts w:ascii="Times New Roman" w:hAnsi="Times New Roman" w:cs="Times New Roman"/>
          <w:color w:val="000000" w:themeColor="text1"/>
          <w:sz w:val="24"/>
          <w:szCs w:val="24"/>
          <w:rtl/>
        </w:rPr>
        <w:t>.</w:t>
      </w:r>
    </w:p>
    <w:p w14:paraId="338ABBCA" w14:textId="490CC2C8"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5</w:t>
      </w:r>
      <w:r w:rsidRPr="00FF4F3C">
        <w:rPr>
          <w:rFonts w:ascii="Times New Roman" w:hAnsi="Times New Roman" w:cs="Times New Roman"/>
          <w:color w:val="000000" w:themeColor="text1"/>
          <w:sz w:val="24"/>
          <w:szCs w:val="24"/>
          <w:rtl/>
        </w:rPr>
        <w:t xml:space="preserve">. </w:t>
      </w:r>
      <w:r w:rsidRPr="00FF4F3C">
        <w:rPr>
          <w:rFonts w:ascii="Times New Roman" w:hAnsi="Times New Roman" w:cs="Times New Roman"/>
          <w:color w:val="000000" w:themeColor="text1"/>
          <w:sz w:val="24"/>
          <w:szCs w:val="24"/>
        </w:rPr>
        <w:t>Innovation Management Model (</w:t>
      </w:r>
      <w:r w:rsidRPr="00E033D0">
        <w:rPr>
          <w:rFonts w:ascii="Times New Roman" w:hAnsi="Times New Roman" w:cs="Times New Roman"/>
          <w:b/>
          <w:bCs/>
          <w:color w:val="000000" w:themeColor="text1"/>
          <w:sz w:val="24"/>
          <w:szCs w:val="24"/>
        </w:rPr>
        <w:t>Tidd</w:t>
      </w:r>
      <w:r w:rsidR="00E033D0">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Bessant</w:t>
      </w:r>
      <w:r w:rsidR="00E033D0">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2018</w:t>
      </w:r>
      <w:r w:rsidRPr="00FF4F3C">
        <w:rPr>
          <w:rFonts w:ascii="Times New Roman" w:hAnsi="Times New Roman" w:cs="Times New Roman"/>
          <w:color w:val="000000" w:themeColor="text1"/>
          <w:sz w:val="24"/>
          <w:szCs w:val="24"/>
        </w:rPr>
        <w:t>)</w:t>
      </w:r>
    </w:p>
    <w:p w14:paraId="48753C77" w14:textId="1AC02126" w:rsidR="00FF4F3C" w:rsidRPr="00FF4F3C" w:rsidRDefault="00F628E3" w:rsidP="00FF4F3C">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F4F3C" w:rsidRPr="00FF4F3C">
        <w:rPr>
          <w:rFonts w:ascii="Times New Roman" w:hAnsi="Times New Roman" w:cs="Times New Roman"/>
          <w:color w:val="000000" w:themeColor="text1"/>
          <w:sz w:val="24"/>
          <w:szCs w:val="24"/>
        </w:rPr>
        <w:t>This model views innovation as a structured process involving idea generation, selection, implementation, and evaluation, emphasizing continuous improvement</w:t>
      </w:r>
      <w:r w:rsidR="00FF4F3C" w:rsidRPr="00FF4F3C">
        <w:rPr>
          <w:rFonts w:ascii="Times New Roman" w:hAnsi="Times New Roman" w:cs="Times New Roman"/>
          <w:color w:val="000000" w:themeColor="text1"/>
          <w:sz w:val="24"/>
          <w:szCs w:val="24"/>
          <w:rtl/>
        </w:rPr>
        <w:t>.</w:t>
      </w:r>
    </w:p>
    <w:p w14:paraId="39479913"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t>Collectively, these theories suggest that innovation is a strategic capability that enhances operational efficiency, creates customer value, and ultimately drives business growth.</w:t>
      </w:r>
    </w:p>
    <w:p w14:paraId="3CDD3F14" w14:textId="77777777" w:rsidR="00FF4F3C" w:rsidRPr="00FF4F3C" w:rsidRDefault="00FF4F3C" w:rsidP="00FF4F3C">
      <w:pPr>
        <w:bidi w:val="0"/>
        <w:spacing w:line="240" w:lineRule="auto"/>
        <w:jc w:val="both"/>
        <w:rPr>
          <w:rFonts w:ascii="Times New Roman" w:hAnsi="Times New Roman" w:cs="Times New Roman"/>
          <w:color w:val="000000" w:themeColor="text1"/>
          <w:sz w:val="24"/>
          <w:szCs w:val="24"/>
        </w:rPr>
      </w:pPr>
    </w:p>
    <w:p w14:paraId="150BFD11" w14:textId="0AC82FC5" w:rsidR="00D47060" w:rsidRPr="00FF4F3C" w:rsidRDefault="00D47060" w:rsidP="00FF4F3C">
      <w:pPr>
        <w:bidi w:val="0"/>
        <w:spacing w:line="240" w:lineRule="auto"/>
        <w:jc w:val="both"/>
        <w:rPr>
          <w:rFonts w:ascii="Times New Roman" w:hAnsi="Times New Roman" w:cs="Times New Roman"/>
          <w:color w:val="000000" w:themeColor="text1"/>
          <w:sz w:val="24"/>
          <w:szCs w:val="24"/>
        </w:rPr>
      </w:pPr>
      <w:r w:rsidRPr="00FF4F3C">
        <w:rPr>
          <w:rFonts w:ascii="Times New Roman" w:hAnsi="Times New Roman" w:cs="Times New Roman"/>
          <w:color w:val="000000" w:themeColor="text1"/>
          <w:sz w:val="24"/>
          <w:szCs w:val="24"/>
        </w:rPr>
        <w:br w:type="page"/>
      </w:r>
    </w:p>
    <w:p w14:paraId="2DA47638" w14:textId="77777777" w:rsidR="00090854" w:rsidRPr="00FF4F3C" w:rsidRDefault="00090854" w:rsidP="00FF4F3C">
      <w:pPr>
        <w:bidi w:val="0"/>
        <w:spacing w:line="240" w:lineRule="auto"/>
        <w:jc w:val="both"/>
        <w:rPr>
          <w:rFonts w:ascii="Times New Roman" w:hAnsi="Times New Roman" w:cs="Times New Roman"/>
          <w:color w:val="000000" w:themeColor="text1"/>
          <w:sz w:val="24"/>
          <w:szCs w:val="24"/>
          <w:rtl/>
        </w:rPr>
      </w:pPr>
    </w:p>
    <w:p w14:paraId="4015AC63" w14:textId="77777777" w:rsidR="00B37BE1" w:rsidRPr="00FF4F3C" w:rsidRDefault="00B37BE1" w:rsidP="00FF4F3C">
      <w:pPr>
        <w:bidi w:val="0"/>
        <w:spacing w:line="240" w:lineRule="auto"/>
        <w:jc w:val="both"/>
        <w:rPr>
          <w:rFonts w:ascii="Times New Roman" w:hAnsi="Times New Roman" w:cs="Times New Roman"/>
          <w:color w:val="000000" w:themeColor="text1"/>
          <w:sz w:val="24"/>
          <w:szCs w:val="24"/>
        </w:rPr>
      </w:pPr>
    </w:p>
    <w:p w14:paraId="325D103A" w14:textId="77777777" w:rsidR="00B37BE1" w:rsidRPr="00FF4F3C" w:rsidRDefault="00B37BE1" w:rsidP="00FF4F3C">
      <w:pPr>
        <w:bidi w:val="0"/>
        <w:spacing w:line="240" w:lineRule="auto"/>
        <w:jc w:val="both"/>
        <w:rPr>
          <w:rFonts w:ascii="Times New Roman" w:hAnsi="Times New Roman" w:cs="Times New Roman"/>
          <w:color w:val="000000" w:themeColor="text1"/>
          <w:sz w:val="24"/>
          <w:szCs w:val="24"/>
        </w:rPr>
      </w:pPr>
    </w:p>
    <w:p w14:paraId="5554C353" w14:textId="77777777" w:rsidR="00B37BE1" w:rsidRPr="00FF4F3C" w:rsidRDefault="00B37BE1" w:rsidP="00FF4F3C">
      <w:pPr>
        <w:bidi w:val="0"/>
        <w:spacing w:line="240" w:lineRule="auto"/>
        <w:jc w:val="both"/>
        <w:rPr>
          <w:rFonts w:ascii="Times New Roman" w:hAnsi="Times New Roman" w:cs="Times New Roman"/>
          <w:color w:val="000000" w:themeColor="text1"/>
          <w:sz w:val="24"/>
          <w:szCs w:val="24"/>
        </w:rPr>
      </w:pPr>
    </w:p>
    <w:p w14:paraId="43EAAB63" w14:textId="77777777" w:rsidR="00B37BE1" w:rsidRPr="00FF4F3C" w:rsidRDefault="00B37BE1" w:rsidP="00FF4F3C">
      <w:pPr>
        <w:bidi w:val="0"/>
        <w:spacing w:line="240" w:lineRule="auto"/>
        <w:jc w:val="both"/>
        <w:rPr>
          <w:rFonts w:ascii="Times New Roman" w:hAnsi="Times New Roman" w:cs="Times New Roman"/>
          <w:color w:val="000000" w:themeColor="text1"/>
          <w:sz w:val="24"/>
          <w:szCs w:val="24"/>
        </w:rPr>
      </w:pPr>
    </w:p>
    <w:p w14:paraId="37B971C3" w14:textId="77777777" w:rsidR="00B37BE1" w:rsidRPr="00FF4F3C" w:rsidRDefault="00B37BE1" w:rsidP="00FF4F3C">
      <w:pPr>
        <w:bidi w:val="0"/>
        <w:spacing w:line="240" w:lineRule="auto"/>
        <w:jc w:val="both"/>
        <w:rPr>
          <w:rFonts w:ascii="Times New Roman" w:hAnsi="Times New Roman" w:cs="Times New Roman"/>
          <w:color w:val="000000" w:themeColor="text1"/>
          <w:sz w:val="24"/>
          <w:szCs w:val="24"/>
        </w:rPr>
      </w:pPr>
    </w:p>
    <w:p w14:paraId="4630AAA3" w14:textId="77777777" w:rsidR="00B37BE1" w:rsidRPr="00FF4F3C" w:rsidRDefault="00B37BE1" w:rsidP="00FF4F3C">
      <w:pPr>
        <w:bidi w:val="0"/>
        <w:spacing w:line="240" w:lineRule="auto"/>
        <w:jc w:val="both"/>
        <w:rPr>
          <w:rFonts w:ascii="Times New Roman" w:hAnsi="Times New Roman" w:cs="Times New Roman"/>
          <w:color w:val="000000" w:themeColor="text1"/>
          <w:sz w:val="24"/>
          <w:szCs w:val="24"/>
        </w:rPr>
      </w:pPr>
    </w:p>
    <w:p w14:paraId="633954F4" w14:textId="77777777" w:rsidR="00D85EF0" w:rsidRPr="00FF4F3C" w:rsidRDefault="00D85EF0" w:rsidP="00FF4F3C">
      <w:pPr>
        <w:bidi w:val="0"/>
        <w:spacing w:line="240" w:lineRule="auto"/>
        <w:jc w:val="center"/>
        <w:rPr>
          <w:rFonts w:ascii="Times New Roman" w:hAnsi="Times New Roman" w:cs="Times New Roman"/>
          <w:color w:val="000000" w:themeColor="text1"/>
          <w:sz w:val="24"/>
          <w:szCs w:val="24"/>
        </w:rPr>
      </w:pPr>
    </w:p>
    <w:p w14:paraId="3A094885" w14:textId="77777777" w:rsidR="00D85EF0" w:rsidRPr="00FF4F3C" w:rsidRDefault="00D85EF0" w:rsidP="00FF4F3C">
      <w:pPr>
        <w:bidi w:val="0"/>
        <w:spacing w:line="240" w:lineRule="auto"/>
        <w:jc w:val="center"/>
        <w:rPr>
          <w:rFonts w:ascii="Times New Roman" w:hAnsi="Times New Roman" w:cs="Times New Roman"/>
          <w:color w:val="000000" w:themeColor="text1"/>
          <w:sz w:val="24"/>
          <w:szCs w:val="24"/>
        </w:rPr>
      </w:pPr>
    </w:p>
    <w:p w14:paraId="743481B2" w14:textId="77777777" w:rsidR="00D85EF0" w:rsidRPr="009A14C6" w:rsidRDefault="00D85EF0" w:rsidP="009A14C6">
      <w:pPr>
        <w:bidi w:val="0"/>
        <w:spacing w:line="240" w:lineRule="auto"/>
        <w:jc w:val="center"/>
        <w:rPr>
          <w:rFonts w:ascii="Times New Roman" w:hAnsi="Times New Roman" w:cs="Times New Roman"/>
          <w:b/>
          <w:bCs/>
          <w:color w:val="000000" w:themeColor="text1"/>
          <w:sz w:val="24"/>
          <w:szCs w:val="24"/>
        </w:rPr>
      </w:pPr>
    </w:p>
    <w:p w14:paraId="53420BC9" w14:textId="77777777" w:rsidR="009A14C6" w:rsidRDefault="00FC65CB" w:rsidP="009A14C6">
      <w:pPr>
        <w:bidi w:val="0"/>
        <w:spacing w:line="240" w:lineRule="auto"/>
        <w:jc w:val="center"/>
        <w:rPr>
          <w:rFonts w:ascii="Times New Roman" w:hAnsi="Times New Roman" w:cs="Times New Roman"/>
          <w:b/>
          <w:bCs/>
          <w:color w:val="000000" w:themeColor="text1"/>
          <w:sz w:val="40"/>
          <w:szCs w:val="40"/>
        </w:rPr>
      </w:pPr>
      <w:r w:rsidRPr="009A14C6">
        <w:rPr>
          <w:rFonts w:ascii="Times New Roman" w:hAnsi="Times New Roman" w:cs="Times New Roman"/>
          <w:b/>
          <w:bCs/>
          <w:color w:val="000000" w:themeColor="text1"/>
          <w:sz w:val="40"/>
          <w:szCs w:val="40"/>
        </w:rPr>
        <w:t>Chapter Two:</w:t>
      </w:r>
    </w:p>
    <w:p w14:paraId="2012A4EF" w14:textId="431ED9C9" w:rsidR="00FC65CB" w:rsidRPr="009A14C6" w:rsidRDefault="00FC65CB" w:rsidP="009A14C6">
      <w:pPr>
        <w:bidi w:val="0"/>
        <w:spacing w:line="240" w:lineRule="auto"/>
        <w:jc w:val="center"/>
        <w:rPr>
          <w:rFonts w:ascii="Times New Roman" w:hAnsi="Times New Roman" w:cs="Times New Roman"/>
          <w:b/>
          <w:bCs/>
          <w:color w:val="000000" w:themeColor="text1"/>
          <w:sz w:val="40"/>
          <w:szCs w:val="40"/>
        </w:rPr>
      </w:pPr>
      <w:r w:rsidRPr="009A14C6">
        <w:rPr>
          <w:rFonts w:ascii="Times New Roman" w:hAnsi="Times New Roman" w:cs="Times New Roman"/>
          <w:b/>
          <w:bCs/>
          <w:color w:val="000000" w:themeColor="text1"/>
          <w:sz w:val="40"/>
          <w:szCs w:val="40"/>
        </w:rPr>
        <w:t xml:space="preserve"> Theoretical Framework and Literature Review </w:t>
      </w:r>
    </w:p>
    <w:p w14:paraId="265E27FB" w14:textId="77777777" w:rsidR="00FC65CB" w:rsidRPr="009A14C6" w:rsidRDefault="00FC65CB" w:rsidP="009A14C6">
      <w:pPr>
        <w:bidi w:val="0"/>
        <w:spacing w:line="240" w:lineRule="auto"/>
        <w:jc w:val="center"/>
        <w:rPr>
          <w:rFonts w:ascii="Times New Roman" w:hAnsi="Times New Roman" w:cs="Times New Roman"/>
          <w:b/>
          <w:bCs/>
          <w:color w:val="000000" w:themeColor="text1"/>
          <w:sz w:val="24"/>
          <w:szCs w:val="24"/>
        </w:rPr>
      </w:pPr>
    </w:p>
    <w:p w14:paraId="3340AED2"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5EE0E84C"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2EF7D185"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143BC2DE"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0E1E7744"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331A4F5F"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71E08507"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67242C92"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22A98325"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4262CC8F"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4E716F6C"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69402A3B"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047900E5"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4FF60D38"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6D77ABD2" w14:textId="77777777" w:rsidR="00FC65CB" w:rsidRDefault="00FC65CB" w:rsidP="00FC65CB">
      <w:pPr>
        <w:bidi w:val="0"/>
        <w:spacing w:line="240" w:lineRule="auto"/>
        <w:jc w:val="both"/>
        <w:rPr>
          <w:rFonts w:ascii="Times New Roman" w:hAnsi="Times New Roman" w:cs="Times New Roman"/>
          <w:color w:val="000000" w:themeColor="text1"/>
          <w:sz w:val="24"/>
          <w:szCs w:val="24"/>
        </w:rPr>
      </w:pPr>
    </w:p>
    <w:p w14:paraId="6929C2C4" w14:textId="77777777" w:rsidR="00F628E3" w:rsidRPr="00F628E3" w:rsidRDefault="00F628E3" w:rsidP="00F628E3">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lastRenderedPageBreak/>
        <w:t>2.1 Introduction</w:t>
      </w:r>
    </w:p>
    <w:p w14:paraId="67147A52"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5BEB7753" w14:textId="77777777" w:rsidR="00B63FAF"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0221D1C4" w14:textId="7E45EEEA"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This chapter presents a comprehensive review of the theoretical foundations and empirical literature related to the key variables of this study: innovation as the independent variable and business growth as the dependent variable. The purpose of this chapter is to develop a deeper conceptual understanding of both constructs, clarify their dimensions, and critically analyze previous research findings in order to identify gaps in the literature.</w:t>
      </w:r>
    </w:p>
    <w:p w14:paraId="667909A4" w14:textId="07CE88B3" w:rsidR="00F628E3" w:rsidRPr="00F628E3" w:rsidRDefault="002D16DA"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628E3" w:rsidRPr="00F628E3">
        <w:rPr>
          <w:rFonts w:ascii="Times New Roman" w:hAnsi="Times New Roman" w:cs="Times New Roman"/>
          <w:color w:val="000000" w:themeColor="text1"/>
          <w:sz w:val="24"/>
          <w:szCs w:val="24"/>
        </w:rPr>
        <w:t>The chapter also establishes the conceptual framework guiding the study by integrating relevant theories and prior empirical evidence. This synthesis helps to justify the research model and supports the formulation of hypotheses regarding the relationship between innovation and business growth in Saudi organizations.</w:t>
      </w:r>
    </w:p>
    <w:p w14:paraId="2A762555"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p>
    <w:p w14:paraId="4C73D6AF" w14:textId="5B501658" w:rsidR="00F628E3" w:rsidRPr="00F628E3" w:rsidRDefault="00F628E3" w:rsidP="00F628E3">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2.2 Innovation as the Independent Variable</w:t>
      </w:r>
    </w:p>
    <w:p w14:paraId="235DAA04"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p>
    <w:p w14:paraId="12FFDCF5" w14:textId="05CCF849" w:rsidR="00F628E3" w:rsidRPr="00F628E3" w:rsidRDefault="00F628E3" w:rsidP="00F628E3">
      <w:pPr>
        <w:bidi w:val="0"/>
        <w:spacing w:line="240" w:lineRule="auto"/>
        <w:jc w:val="both"/>
        <w:rPr>
          <w:rFonts w:ascii="Times New Roman" w:hAnsi="Times New Roman" w:cs="Times New Roman"/>
          <w:b/>
          <w:bCs/>
          <w:color w:val="000000" w:themeColor="text1"/>
          <w:sz w:val="28"/>
          <w:szCs w:val="28"/>
        </w:rPr>
      </w:pPr>
      <w:r w:rsidRPr="00F628E3">
        <w:rPr>
          <w:rFonts w:ascii="Times New Roman" w:hAnsi="Times New Roman" w:cs="Times New Roman"/>
          <w:b/>
          <w:bCs/>
          <w:color w:val="000000" w:themeColor="text1"/>
          <w:sz w:val="28"/>
          <w:szCs w:val="28"/>
        </w:rPr>
        <w:t>2.2.1 Concept of Innovation</w:t>
      </w:r>
    </w:p>
    <w:p w14:paraId="5B93AD2D"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765D8F0D"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7CCC4D43" w14:textId="69FF64DA"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Innovation is widely recognized as a dynamic organizational capability that involves the creation, development, and application of new ideas that generate value. It is not limited to invention alone, but rather includes the practical implementation of improvements in products, services, processes, and organizational systems.</w:t>
      </w:r>
    </w:p>
    <w:p w14:paraId="44BCEE43" w14:textId="357C03E7" w:rsidR="00F628E3" w:rsidRPr="00F628E3" w:rsidRDefault="002D16DA"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F628E3" w:rsidRPr="00F628E3">
        <w:rPr>
          <w:rFonts w:ascii="Times New Roman" w:hAnsi="Times New Roman" w:cs="Times New Roman"/>
          <w:color w:val="000000" w:themeColor="text1"/>
          <w:sz w:val="24"/>
          <w:szCs w:val="24"/>
        </w:rPr>
        <w:t>In modern management literature, innovation is defined as a continuous process through which organizations enhance their competitiveness by responding effectively to environmental changes, customer demands, and technological advancements. It is therefore both a strategic orientation and an operational practice.</w:t>
      </w:r>
    </w:p>
    <w:p w14:paraId="5776F748" w14:textId="77777777" w:rsidR="00F628E3" w:rsidRDefault="00F628E3" w:rsidP="00F628E3">
      <w:pPr>
        <w:bidi w:val="0"/>
        <w:spacing w:line="240" w:lineRule="auto"/>
        <w:jc w:val="both"/>
        <w:rPr>
          <w:rFonts w:ascii="Times New Roman" w:hAnsi="Times New Roman" w:cs="Times New Roman"/>
          <w:b/>
          <w:bCs/>
          <w:color w:val="000000" w:themeColor="text1"/>
          <w:sz w:val="28"/>
          <w:szCs w:val="28"/>
        </w:rPr>
      </w:pPr>
      <w:bookmarkStart w:id="0" w:name="concept-of-innovation"/>
      <w:bookmarkEnd w:id="0"/>
    </w:p>
    <w:p w14:paraId="5C6165C0" w14:textId="77777777" w:rsidR="00B63FAF" w:rsidRPr="00F628E3" w:rsidRDefault="00B63FAF" w:rsidP="00B63FAF">
      <w:pPr>
        <w:bidi w:val="0"/>
        <w:spacing w:line="240" w:lineRule="auto"/>
        <w:jc w:val="both"/>
        <w:rPr>
          <w:rFonts w:ascii="Times New Roman" w:hAnsi="Times New Roman" w:cs="Times New Roman"/>
          <w:b/>
          <w:bCs/>
          <w:color w:val="000000" w:themeColor="text1"/>
          <w:sz w:val="28"/>
          <w:szCs w:val="28"/>
        </w:rPr>
      </w:pPr>
    </w:p>
    <w:p w14:paraId="1F0D61F9" w14:textId="7F4A10E4" w:rsidR="00F628E3" w:rsidRPr="00F628E3" w:rsidRDefault="00F628E3" w:rsidP="00F628E3">
      <w:pPr>
        <w:bidi w:val="0"/>
        <w:spacing w:line="240" w:lineRule="auto"/>
        <w:jc w:val="both"/>
        <w:rPr>
          <w:rFonts w:ascii="Times New Roman" w:hAnsi="Times New Roman" w:cs="Times New Roman"/>
          <w:b/>
          <w:bCs/>
          <w:color w:val="000000" w:themeColor="text1"/>
          <w:sz w:val="28"/>
          <w:szCs w:val="28"/>
        </w:rPr>
      </w:pPr>
      <w:r w:rsidRPr="00F628E3">
        <w:rPr>
          <w:rFonts w:ascii="Times New Roman" w:hAnsi="Times New Roman" w:cs="Times New Roman"/>
          <w:b/>
          <w:bCs/>
          <w:color w:val="000000" w:themeColor="text1"/>
          <w:sz w:val="28"/>
          <w:szCs w:val="28"/>
        </w:rPr>
        <w:t>2.2.2 Dimensions of Innovation</w:t>
      </w:r>
    </w:p>
    <w:p w14:paraId="6A4CCA55"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464D9648"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5F745AEE" w14:textId="4F154D7A"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This study adopts a multidimensional view of innovation, which is consistent with contemporary literature. Innovation is classified into three main categories, as detailed in the table below:</w:t>
      </w:r>
    </w:p>
    <w:tbl>
      <w:tblPr>
        <w:tblStyle w:val="TableGrid"/>
        <w:tblW w:w="5000" w:type="pct"/>
        <w:jc w:val="center"/>
        <w:tblLook w:val="0020" w:firstRow="1" w:lastRow="0" w:firstColumn="0" w:lastColumn="0" w:noHBand="0" w:noVBand="0"/>
      </w:tblPr>
      <w:tblGrid>
        <w:gridCol w:w="1944"/>
        <w:gridCol w:w="6352"/>
      </w:tblGrid>
      <w:tr w:rsidR="00F628E3" w:rsidRPr="00F628E3" w14:paraId="379AEEA1" w14:textId="77777777" w:rsidTr="002D16DA">
        <w:trPr>
          <w:jc w:val="center"/>
        </w:trPr>
        <w:tc>
          <w:tcPr>
            <w:tcW w:w="0" w:type="auto"/>
            <w:hideMark/>
          </w:tcPr>
          <w:p w14:paraId="0DD155A0"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lastRenderedPageBreak/>
              <w:t>Dimension</w:t>
            </w:r>
          </w:p>
        </w:tc>
        <w:tc>
          <w:tcPr>
            <w:tcW w:w="0" w:type="auto"/>
            <w:hideMark/>
          </w:tcPr>
          <w:p w14:paraId="32CE8396"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Description</w:t>
            </w:r>
          </w:p>
        </w:tc>
      </w:tr>
      <w:tr w:rsidR="00F628E3" w:rsidRPr="00F628E3" w14:paraId="783B052E" w14:textId="77777777" w:rsidTr="002D16DA">
        <w:trPr>
          <w:jc w:val="center"/>
        </w:trPr>
        <w:tc>
          <w:tcPr>
            <w:tcW w:w="0" w:type="auto"/>
            <w:hideMark/>
          </w:tcPr>
          <w:p w14:paraId="4DC167DC"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Technological Innovation</w:t>
            </w:r>
          </w:p>
        </w:tc>
        <w:tc>
          <w:tcPr>
            <w:tcW w:w="0" w:type="auto"/>
            <w:hideMark/>
          </w:tcPr>
          <w:p w14:paraId="0FBA46CE"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Refers to the adoption and development of advanced technologies to improve production systems, service delivery, and operational efficiency. This includes digital transformation, automation, artificial intelligence, and data-driven decision-making systems. It plays a critical role in increasing productivity, reducing operational costs, and improving product quality, enabling organizations to respond quickly to market changes and maintain competitiveness in highly dynamic industries.</w:t>
            </w:r>
          </w:p>
        </w:tc>
      </w:tr>
      <w:tr w:rsidR="00F628E3" w:rsidRPr="00F628E3" w14:paraId="1FE5FA37" w14:textId="77777777" w:rsidTr="002D16DA">
        <w:trPr>
          <w:jc w:val="center"/>
        </w:trPr>
        <w:tc>
          <w:tcPr>
            <w:tcW w:w="0" w:type="auto"/>
            <w:hideMark/>
          </w:tcPr>
          <w:p w14:paraId="0B42A655"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Administrative Innovation</w:t>
            </w:r>
          </w:p>
        </w:tc>
        <w:tc>
          <w:tcPr>
            <w:tcW w:w="0" w:type="auto"/>
            <w:hideMark/>
          </w:tcPr>
          <w:p w14:paraId="16F3BEA8"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Relates to improvements in organizational structure, management systems, leadership styles, and decision-making processes. It focuses on enhancing internal efficiency and promoting a flexible and adaptive organizational culture. This type of innovation encourages employee participation, supports decentralized decision-making, and fosters a culture of creativity and continuous improvement, which is essential for building organizational agility and ensuring effective implementation of strategic goals.</w:t>
            </w:r>
          </w:p>
        </w:tc>
      </w:tr>
      <w:tr w:rsidR="00F628E3" w:rsidRPr="00F628E3" w14:paraId="0A4CB178" w14:textId="77777777" w:rsidTr="002D16DA">
        <w:trPr>
          <w:jc w:val="center"/>
        </w:trPr>
        <w:tc>
          <w:tcPr>
            <w:tcW w:w="0" w:type="auto"/>
            <w:hideMark/>
          </w:tcPr>
          <w:p w14:paraId="54BCD8E2"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Marketing Innovation</w:t>
            </w:r>
          </w:p>
        </w:tc>
        <w:tc>
          <w:tcPr>
            <w:tcW w:w="0" w:type="auto"/>
            <w:hideMark/>
          </w:tcPr>
          <w:p w14:paraId="6BD94C30"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Involves the development of new strategies and approaches to reach customers, promote products, and enhance brand value. This includes digital marketing, personalized communication strategies, innovative pricing models, and the use of new distribution channels. It is particularly important in competitive markets, as it enables organizations to differentiate themselves, attract new customers, and strengthen customer loyalty.</w:t>
            </w:r>
          </w:p>
        </w:tc>
      </w:tr>
    </w:tbl>
    <w:p w14:paraId="273312D0"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bookmarkStart w:id="1" w:name="dimensions-of-innovation"/>
      <w:bookmarkStart w:id="2" w:name="Xe64e461cfd99b2e7577767b9eab3e564a128c7c"/>
      <w:bookmarkEnd w:id="1"/>
    </w:p>
    <w:p w14:paraId="0D9ACD71" w14:textId="77777777" w:rsidR="00B63FAF" w:rsidRDefault="00B63FAF" w:rsidP="00F628E3">
      <w:pPr>
        <w:bidi w:val="0"/>
        <w:spacing w:line="240" w:lineRule="auto"/>
        <w:jc w:val="both"/>
        <w:rPr>
          <w:rFonts w:ascii="Times New Roman" w:hAnsi="Times New Roman" w:cs="Times New Roman"/>
          <w:b/>
          <w:bCs/>
          <w:color w:val="000000" w:themeColor="text1"/>
          <w:sz w:val="28"/>
          <w:szCs w:val="28"/>
        </w:rPr>
      </w:pPr>
    </w:p>
    <w:p w14:paraId="3B410EF4" w14:textId="1F5B5363" w:rsidR="00F628E3" w:rsidRPr="00F628E3" w:rsidRDefault="00F628E3" w:rsidP="00B63FAF">
      <w:pPr>
        <w:bidi w:val="0"/>
        <w:spacing w:line="240" w:lineRule="auto"/>
        <w:jc w:val="both"/>
        <w:rPr>
          <w:rFonts w:ascii="Times New Roman" w:hAnsi="Times New Roman" w:cs="Times New Roman"/>
          <w:b/>
          <w:bCs/>
          <w:color w:val="000000" w:themeColor="text1"/>
          <w:sz w:val="28"/>
          <w:szCs w:val="28"/>
        </w:rPr>
      </w:pPr>
      <w:r w:rsidRPr="00F628E3">
        <w:rPr>
          <w:rFonts w:ascii="Times New Roman" w:hAnsi="Times New Roman" w:cs="Times New Roman"/>
          <w:b/>
          <w:bCs/>
          <w:color w:val="000000" w:themeColor="text1"/>
          <w:sz w:val="28"/>
          <w:szCs w:val="28"/>
        </w:rPr>
        <w:t>2.2.3 Importance of Innovation in Organizations</w:t>
      </w:r>
    </w:p>
    <w:p w14:paraId="03A59329"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6375200C"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49E76F9F" w14:textId="24EA2996"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Innovation is considered a key driver of organizational success for several reasons:</w:t>
      </w:r>
    </w:p>
    <w:p w14:paraId="4EB1FD74"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It strengthens competitive advantage in rapidly changing markets.</w:t>
      </w:r>
    </w:p>
    <w:p w14:paraId="1D552B0D"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It improves operational efficiency and reduces production costs.</w:t>
      </w:r>
    </w:p>
    <w:p w14:paraId="67615861"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It enhances the quality of goods and services offered to customers.</w:t>
      </w:r>
    </w:p>
    <w:p w14:paraId="1C886618"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It enables organizations to adapt to environmental uncertainty.</w:t>
      </w:r>
    </w:p>
    <w:p w14:paraId="37C16CED"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It supports long-term sustainable growth and profitability.</w:t>
      </w:r>
    </w:p>
    <w:p w14:paraId="2D10853D"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bookmarkStart w:id="3" w:name="innovation-as-the-independent-variable"/>
      <w:bookmarkStart w:id="4" w:name="X5d7e9bc1d6c4769b225a5423174584227834042"/>
      <w:bookmarkEnd w:id="2"/>
      <w:bookmarkEnd w:id="3"/>
    </w:p>
    <w:p w14:paraId="09C711C9" w14:textId="77777777" w:rsidR="00B63FAF" w:rsidRDefault="00B63FAF" w:rsidP="00F628E3">
      <w:pPr>
        <w:bidi w:val="0"/>
        <w:spacing w:line="240" w:lineRule="auto"/>
        <w:jc w:val="both"/>
        <w:rPr>
          <w:rFonts w:ascii="Times New Roman" w:hAnsi="Times New Roman" w:cs="Times New Roman"/>
          <w:b/>
          <w:bCs/>
          <w:color w:val="000000" w:themeColor="text1"/>
          <w:sz w:val="32"/>
          <w:szCs w:val="32"/>
        </w:rPr>
      </w:pPr>
    </w:p>
    <w:p w14:paraId="27C207AC" w14:textId="77777777" w:rsidR="00B63FAF" w:rsidRDefault="00B63FAF" w:rsidP="00B63FAF">
      <w:pPr>
        <w:bidi w:val="0"/>
        <w:spacing w:line="240" w:lineRule="auto"/>
        <w:jc w:val="both"/>
        <w:rPr>
          <w:rFonts w:ascii="Times New Roman" w:hAnsi="Times New Roman" w:cs="Times New Roman"/>
          <w:b/>
          <w:bCs/>
          <w:color w:val="000000" w:themeColor="text1"/>
          <w:sz w:val="32"/>
          <w:szCs w:val="32"/>
        </w:rPr>
      </w:pPr>
    </w:p>
    <w:p w14:paraId="127CA182" w14:textId="3501F934" w:rsidR="00F628E3" w:rsidRPr="00F628E3" w:rsidRDefault="00F628E3" w:rsidP="00B63FAF">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2.3 Business Growth as the Dependent Variable</w:t>
      </w:r>
    </w:p>
    <w:p w14:paraId="2178E2D2"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p>
    <w:p w14:paraId="524CB0CC" w14:textId="417786BD" w:rsidR="00F628E3" w:rsidRPr="00F628E3" w:rsidRDefault="00F628E3" w:rsidP="00F628E3">
      <w:pPr>
        <w:bidi w:val="0"/>
        <w:spacing w:line="240" w:lineRule="auto"/>
        <w:jc w:val="both"/>
        <w:rPr>
          <w:rFonts w:ascii="Times New Roman" w:hAnsi="Times New Roman" w:cs="Times New Roman"/>
          <w:b/>
          <w:bCs/>
          <w:color w:val="000000" w:themeColor="text1"/>
          <w:sz w:val="28"/>
          <w:szCs w:val="28"/>
        </w:rPr>
      </w:pPr>
      <w:r w:rsidRPr="00F628E3">
        <w:rPr>
          <w:rFonts w:ascii="Times New Roman" w:hAnsi="Times New Roman" w:cs="Times New Roman"/>
          <w:b/>
          <w:bCs/>
          <w:color w:val="000000" w:themeColor="text1"/>
          <w:sz w:val="28"/>
          <w:szCs w:val="28"/>
        </w:rPr>
        <w:t>2.3.1 Definition of Business Growth</w:t>
      </w:r>
    </w:p>
    <w:p w14:paraId="1B4C2782"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3B52ED73" w14:textId="77777777" w:rsidR="00B63FAF"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63276144" w14:textId="2C9716D0"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Business growth refers to the measurable expansion of an organization’s performance over time. This expansion may be reflected in increased revenues, higher profitability, larger market share, or improved operational efficiency.</w:t>
      </w:r>
    </w:p>
    <w:p w14:paraId="78CB61C4" w14:textId="77777777"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It is considered a key indicator of organizational success and sustainability, as it reflects the ability of the organization to effectively utilize its resources and maintain competitiveness in the market.</w:t>
      </w:r>
    </w:p>
    <w:p w14:paraId="5F894582"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bookmarkStart w:id="5" w:name="definition-of-business-growth"/>
      <w:bookmarkEnd w:id="5"/>
    </w:p>
    <w:p w14:paraId="2D7283E8" w14:textId="1835B5B9" w:rsidR="00F628E3" w:rsidRPr="00F628E3" w:rsidRDefault="00F628E3" w:rsidP="00F628E3">
      <w:pPr>
        <w:bidi w:val="0"/>
        <w:spacing w:line="240" w:lineRule="auto"/>
        <w:jc w:val="both"/>
        <w:rPr>
          <w:rFonts w:ascii="Times New Roman" w:hAnsi="Times New Roman" w:cs="Times New Roman"/>
          <w:b/>
          <w:bCs/>
          <w:color w:val="000000" w:themeColor="text1"/>
          <w:sz w:val="28"/>
          <w:szCs w:val="28"/>
        </w:rPr>
      </w:pPr>
      <w:r w:rsidRPr="00F628E3">
        <w:rPr>
          <w:rFonts w:ascii="Times New Roman" w:hAnsi="Times New Roman" w:cs="Times New Roman"/>
          <w:b/>
          <w:bCs/>
          <w:color w:val="000000" w:themeColor="text1"/>
          <w:sz w:val="28"/>
          <w:szCs w:val="28"/>
        </w:rPr>
        <w:t>2.3.2 Indicators of Business Growth</w:t>
      </w:r>
    </w:p>
    <w:p w14:paraId="53BB3653"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2BA32389"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1D3B1DBF" w14:textId="68A189F0"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This study measures business growth through four primary indicators, summarized in the following table:</w:t>
      </w:r>
    </w:p>
    <w:tbl>
      <w:tblPr>
        <w:tblStyle w:val="TableGrid"/>
        <w:tblW w:w="5000" w:type="pct"/>
        <w:tblLook w:val="0020" w:firstRow="1" w:lastRow="0" w:firstColumn="0" w:lastColumn="0" w:noHBand="0" w:noVBand="0"/>
      </w:tblPr>
      <w:tblGrid>
        <w:gridCol w:w="2073"/>
        <w:gridCol w:w="6223"/>
      </w:tblGrid>
      <w:tr w:rsidR="00F628E3" w:rsidRPr="00F628E3" w14:paraId="6160BE04" w14:textId="77777777" w:rsidTr="002D16DA">
        <w:tc>
          <w:tcPr>
            <w:tcW w:w="0" w:type="auto"/>
            <w:hideMark/>
          </w:tcPr>
          <w:p w14:paraId="7FF0E048"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Indicator</w:t>
            </w:r>
          </w:p>
        </w:tc>
        <w:tc>
          <w:tcPr>
            <w:tcW w:w="0" w:type="auto"/>
            <w:hideMark/>
          </w:tcPr>
          <w:p w14:paraId="56D91753"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Description</w:t>
            </w:r>
          </w:p>
        </w:tc>
      </w:tr>
      <w:tr w:rsidR="00F628E3" w:rsidRPr="00F628E3" w14:paraId="70E18848" w14:textId="77777777" w:rsidTr="002D16DA">
        <w:tc>
          <w:tcPr>
            <w:tcW w:w="0" w:type="auto"/>
            <w:hideMark/>
          </w:tcPr>
          <w:p w14:paraId="57668AC0"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Revenue Growth</w:t>
            </w:r>
          </w:p>
        </w:tc>
        <w:tc>
          <w:tcPr>
            <w:tcW w:w="0" w:type="auto"/>
            <w:hideMark/>
          </w:tcPr>
          <w:p w14:paraId="13E5C5CA"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Refers to the increase in sales and income generated by the organization over a specific period. It reflects market demand and organizational effectiveness.</w:t>
            </w:r>
          </w:p>
        </w:tc>
      </w:tr>
      <w:tr w:rsidR="00F628E3" w:rsidRPr="00F628E3" w14:paraId="695D1882" w14:textId="77777777" w:rsidTr="002D16DA">
        <w:tc>
          <w:tcPr>
            <w:tcW w:w="0" w:type="auto"/>
            <w:hideMark/>
          </w:tcPr>
          <w:p w14:paraId="17363150" w14:textId="48D1FDA5"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Market</w:t>
            </w:r>
            <w:r w:rsidR="00E033D0">
              <w:rPr>
                <w:rFonts w:ascii="Times New Roman" w:hAnsi="Times New Roman" w:cs="Times New Roman"/>
                <w:b/>
                <w:bCs/>
                <w:color w:val="000000" w:themeColor="text1"/>
                <w:sz w:val="24"/>
                <w:szCs w:val="24"/>
              </w:rPr>
              <w:t xml:space="preserve"> </w:t>
            </w:r>
            <w:r w:rsidRPr="00F628E3">
              <w:rPr>
                <w:rFonts w:ascii="Times New Roman" w:hAnsi="Times New Roman" w:cs="Times New Roman"/>
                <w:b/>
                <w:bCs/>
                <w:color w:val="000000" w:themeColor="text1"/>
                <w:sz w:val="24"/>
                <w:szCs w:val="24"/>
              </w:rPr>
              <w:t>Share Growth</w:t>
            </w:r>
          </w:p>
        </w:tc>
        <w:tc>
          <w:tcPr>
            <w:tcW w:w="0" w:type="auto"/>
            <w:hideMark/>
          </w:tcPr>
          <w:p w14:paraId="150E86FB"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xml:space="preserve">Indicates the proportion of total industry sales captured by the organization. </w:t>
            </w:r>
            <w:r w:rsidRPr="00E033D0">
              <w:rPr>
                <w:rFonts w:ascii="Times New Roman" w:hAnsi="Times New Roman" w:cs="Times New Roman"/>
                <w:b/>
                <w:bCs/>
                <w:color w:val="000000" w:themeColor="text1"/>
                <w:sz w:val="24"/>
                <w:szCs w:val="24"/>
              </w:rPr>
              <w:t>Growth</w:t>
            </w:r>
            <w:r w:rsidRPr="00F628E3">
              <w:rPr>
                <w:rFonts w:ascii="Times New Roman" w:hAnsi="Times New Roman" w:cs="Times New Roman"/>
                <w:color w:val="000000" w:themeColor="text1"/>
                <w:sz w:val="24"/>
                <w:szCs w:val="24"/>
              </w:rPr>
              <w:t xml:space="preserve"> in market share reflects strong competitive positioning.</w:t>
            </w:r>
          </w:p>
        </w:tc>
      </w:tr>
      <w:tr w:rsidR="00F628E3" w:rsidRPr="00F628E3" w14:paraId="4F1552DB" w14:textId="77777777" w:rsidTr="002D16DA">
        <w:tc>
          <w:tcPr>
            <w:tcW w:w="0" w:type="auto"/>
            <w:hideMark/>
          </w:tcPr>
          <w:p w14:paraId="33821E73"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Productivity Improvement</w:t>
            </w:r>
          </w:p>
        </w:tc>
        <w:tc>
          <w:tcPr>
            <w:tcW w:w="0" w:type="auto"/>
            <w:hideMark/>
          </w:tcPr>
          <w:p w14:paraId="21D6F8D9"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xml:space="preserve">Refers to the efficiency with which inputs such as labor and capital are converted into outputs. </w:t>
            </w:r>
            <w:r w:rsidRPr="00E033D0">
              <w:rPr>
                <w:rFonts w:ascii="Times New Roman" w:hAnsi="Times New Roman" w:cs="Times New Roman"/>
                <w:b/>
                <w:bCs/>
                <w:color w:val="000000" w:themeColor="text1"/>
                <w:sz w:val="24"/>
                <w:szCs w:val="24"/>
              </w:rPr>
              <w:t>Higher</w:t>
            </w:r>
            <w:r w:rsidRPr="00F628E3">
              <w:rPr>
                <w:rFonts w:ascii="Times New Roman" w:hAnsi="Times New Roman" w:cs="Times New Roman"/>
                <w:color w:val="000000" w:themeColor="text1"/>
                <w:sz w:val="24"/>
                <w:szCs w:val="24"/>
              </w:rPr>
              <w:t xml:space="preserve"> productivity indicates improved operational efficiency.</w:t>
            </w:r>
          </w:p>
        </w:tc>
      </w:tr>
      <w:tr w:rsidR="00F628E3" w:rsidRPr="00F628E3" w14:paraId="5D952C09" w14:textId="77777777" w:rsidTr="002D16DA">
        <w:tc>
          <w:tcPr>
            <w:tcW w:w="0" w:type="auto"/>
            <w:hideMark/>
          </w:tcPr>
          <w:p w14:paraId="001873FA"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Profitability Enhancement</w:t>
            </w:r>
          </w:p>
        </w:tc>
        <w:tc>
          <w:tcPr>
            <w:tcW w:w="0" w:type="auto"/>
            <w:hideMark/>
          </w:tcPr>
          <w:p w14:paraId="4525FE2F"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Measures the financial success of the organization after accounting for costs. It is a direct indicator of financial performance and sustainability.</w:t>
            </w:r>
          </w:p>
        </w:tc>
      </w:tr>
    </w:tbl>
    <w:p w14:paraId="02BC1CCC" w14:textId="77777777" w:rsidR="00E033D0" w:rsidRDefault="00E033D0" w:rsidP="00F628E3">
      <w:pPr>
        <w:bidi w:val="0"/>
        <w:spacing w:line="240" w:lineRule="auto"/>
        <w:jc w:val="both"/>
        <w:rPr>
          <w:rFonts w:ascii="Times New Roman" w:hAnsi="Times New Roman" w:cs="Times New Roman"/>
          <w:b/>
          <w:bCs/>
          <w:color w:val="000000" w:themeColor="text1"/>
          <w:sz w:val="28"/>
          <w:szCs w:val="28"/>
        </w:rPr>
      </w:pPr>
      <w:bookmarkStart w:id="6" w:name="indicators-of-business-growth"/>
      <w:bookmarkEnd w:id="6"/>
    </w:p>
    <w:p w14:paraId="5288415F" w14:textId="77777777" w:rsidR="00E033D0" w:rsidRDefault="00E033D0" w:rsidP="00E033D0">
      <w:pPr>
        <w:bidi w:val="0"/>
        <w:spacing w:line="240" w:lineRule="auto"/>
        <w:jc w:val="both"/>
        <w:rPr>
          <w:rFonts w:ascii="Times New Roman" w:hAnsi="Times New Roman" w:cs="Times New Roman"/>
          <w:b/>
          <w:bCs/>
          <w:color w:val="000000" w:themeColor="text1"/>
          <w:sz w:val="28"/>
          <w:szCs w:val="28"/>
        </w:rPr>
      </w:pPr>
    </w:p>
    <w:p w14:paraId="5C27651F" w14:textId="77777777" w:rsidR="00E033D0" w:rsidRDefault="00E033D0" w:rsidP="00E033D0">
      <w:pPr>
        <w:bidi w:val="0"/>
        <w:spacing w:line="240" w:lineRule="auto"/>
        <w:jc w:val="both"/>
        <w:rPr>
          <w:rFonts w:ascii="Times New Roman" w:hAnsi="Times New Roman" w:cs="Times New Roman"/>
          <w:b/>
          <w:bCs/>
          <w:color w:val="000000" w:themeColor="text1"/>
          <w:sz w:val="28"/>
          <w:szCs w:val="28"/>
        </w:rPr>
      </w:pPr>
    </w:p>
    <w:p w14:paraId="58D8982C" w14:textId="77777777" w:rsidR="00E033D0" w:rsidRDefault="00E033D0" w:rsidP="00E033D0">
      <w:pPr>
        <w:bidi w:val="0"/>
        <w:spacing w:line="240" w:lineRule="auto"/>
        <w:jc w:val="both"/>
        <w:rPr>
          <w:rFonts w:ascii="Times New Roman" w:hAnsi="Times New Roman" w:cs="Times New Roman"/>
          <w:b/>
          <w:bCs/>
          <w:color w:val="000000" w:themeColor="text1"/>
          <w:sz w:val="28"/>
          <w:szCs w:val="28"/>
        </w:rPr>
      </w:pPr>
    </w:p>
    <w:p w14:paraId="66441595" w14:textId="77777777" w:rsidR="00E033D0" w:rsidRDefault="00E033D0" w:rsidP="00E033D0">
      <w:pPr>
        <w:bidi w:val="0"/>
        <w:spacing w:line="240" w:lineRule="auto"/>
        <w:jc w:val="both"/>
        <w:rPr>
          <w:rFonts w:ascii="Times New Roman" w:hAnsi="Times New Roman" w:cs="Times New Roman"/>
          <w:b/>
          <w:bCs/>
          <w:color w:val="000000" w:themeColor="text1"/>
          <w:sz w:val="28"/>
          <w:szCs w:val="28"/>
        </w:rPr>
      </w:pPr>
    </w:p>
    <w:p w14:paraId="3EC75061" w14:textId="0852A9AD" w:rsidR="00F628E3" w:rsidRPr="00F628E3" w:rsidRDefault="00F628E3" w:rsidP="00E033D0">
      <w:pPr>
        <w:bidi w:val="0"/>
        <w:spacing w:line="240" w:lineRule="auto"/>
        <w:jc w:val="both"/>
        <w:rPr>
          <w:rFonts w:ascii="Times New Roman" w:hAnsi="Times New Roman" w:cs="Times New Roman"/>
          <w:b/>
          <w:bCs/>
          <w:color w:val="000000" w:themeColor="text1"/>
          <w:sz w:val="28"/>
          <w:szCs w:val="28"/>
        </w:rPr>
      </w:pPr>
      <w:r w:rsidRPr="00F628E3">
        <w:rPr>
          <w:rFonts w:ascii="Times New Roman" w:hAnsi="Times New Roman" w:cs="Times New Roman"/>
          <w:b/>
          <w:bCs/>
          <w:color w:val="000000" w:themeColor="text1"/>
          <w:sz w:val="28"/>
          <w:szCs w:val="28"/>
        </w:rPr>
        <w:lastRenderedPageBreak/>
        <w:t>2.3.3 Importance of Business Growth</w:t>
      </w:r>
    </w:p>
    <w:p w14:paraId="6E89114A"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7F635D6B" w14:textId="3FCCEF42"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Business growth is essential for organizational survival and development because it:</w:t>
      </w:r>
    </w:p>
    <w:p w14:paraId="2203DD51"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Ensures financial stability and long-term sustainability.</w:t>
      </w:r>
    </w:p>
    <w:p w14:paraId="094E2141"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Enables reinvestment in innovation and expansion.</w:t>
      </w:r>
    </w:p>
    <w:p w14:paraId="155E7044"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Strengthens investor and stakeholder confidence.</w:t>
      </w:r>
    </w:p>
    <w:p w14:paraId="63059646"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Contributes to national economic development.</w:t>
      </w:r>
    </w:p>
    <w:p w14:paraId="6862F6C2"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Enhances organizational bargaining power in the market.</w:t>
      </w:r>
    </w:p>
    <w:p w14:paraId="7B0C91B2"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bookmarkStart w:id="7" w:name="importance-of-business-growth"/>
      <w:bookmarkStart w:id="8" w:name="X12e87c2d703e366b315f6bbf0bac65528c7911b"/>
      <w:bookmarkEnd w:id="4"/>
      <w:bookmarkEnd w:id="7"/>
    </w:p>
    <w:p w14:paraId="37A16FEE" w14:textId="584C1D4A" w:rsidR="00F628E3" w:rsidRPr="00F628E3" w:rsidRDefault="00F628E3" w:rsidP="00F628E3">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2.4 Relationship Between Innovation and Business Growth</w:t>
      </w:r>
    </w:p>
    <w:p w14:paraId="094BABCD"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2CC1FDFE"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474FD62D" w14:textId="39219489"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The relationship between innovation and business growth has been widely discussed in management and economic literature. Most studies agree that innovation plays a fundamental role in enhancing organizational performance and accelerating growth.</w:t>
      </w:r>
    </w:p>
    <w:p w14:paraId="5CD85895" w14:textId="77777777"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Innovative organizations tend to achieve higher growth levels because they are able to:</w:t>
      </w:r>
    </w:p>
    <w:p w14:paraId="72CB3CF8"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Develop differentiated products and services that meet evolving customer needs.</w:t>
      </w:r>
    </w:p>
    <w:p w14:paraId="79EEE50F"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Improve internal processes, leading to cost reduction and efficiency gains.</w:t>
      </w:r>
    </w:p>
    <w:p w14:paraId="5CD6711A"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Enter new markets and expand existing customer bases.</w:t>
      </w:r>
    </w:p>
    <w:p w14:paraId="29BDC7A4"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Attract skilled employees who are motivated by creative environments.</w:t>
      </w:r>
    </w:p>
    <w:p w14:paraId="70A0A635" w14:textId="77777777"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Therefore, innovation is not merely a technical function but a strategic driver that influences all aspects of organizational performance and long-term growth.</w:t>
      </w:r>
    </w:p>
    <w:bookmarkEnd w:id="8"/>
    <w:p w14:paraId="437F753A"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p>
    <w:p w14:paraId="6AC7C450" w14:textId="77777777" w:rsidR="00E033D0" w:rsidRDefault="00E033D0" w:rsidP="00F628E3">
      <w:pPr>
        <w:bidi w:val="0"/>
        <w:spacing w:line="240" w:lineRule="auto"/>
        <w:jc w:val="both"/>
        <w:rPr>
          <w:rFonts w:ascii="Times New Roman" w:hAnsi="Times New Roman" w:cs="Times New Roman"/>
          <w:b/>
          <w:bCs/>
          <w:color w:val="000000" w:themeColor="text1"/>
          <w:sz w:val="32"/>
          <w:szCs w:val="32"/>
        </w:rPr>
      </w:pPr>
    </w:p>
    <w:p w14:paraId="36379B9C" w14:textId="77777777" w:rsidR="00E033D0" w:rsidRDefault="00E033D0" w:rsidP="00E033D0">
      <w:pPr>
        <w:bidi w:val="0"/>
        <w:spacing w:line="240" w:lineRule="auto"/>
        <w:jc w:val="both"/>
        <w:rPr>
          <w:rFonts w:ascii="Times New Roman" w:hAnsi="Times New Roman" w:cs="Times New Roman"/>
          <w:b/>
          <w:bCs/>
          <w:color w:val="000000" w:themeColor="text1"/>
          <w:sz w:val="32"/>
          <w:szCs w:val="32"/>
        </w:rPr>
      </w:pPr>
    </w:p>
    <w:p w14:paraId="17C748C3" w14:textId="77777777" w:rsidR="00E033D0" w:rsidRDefault="00E033D0" w:rsidP="00E033D0">
      <w:pPr>
        <w:bidi w:val="0"/>
        <w:spacing w:line="240" w:lineRule="auto"/>
        <w:jc w:val="both"/>
        <w:rPr>
          <w:rFonts w:ascii="Times New Roman" w:hAnsi="Times New Roman" w:cs="Times New Roman"/>
          <w:b/>
          <w:bCs/>
          <w:color w:val="000000" w:themeColor="text1"/>
          <w:sz w:val="32"/>
          <w:szCs w:val="32"/>
        </w:rPr>
      </w:pPr>
    </w:p>
    <w:p w14:paraId="378AC71F" w14:textId="77777777" w:rsidR="00E033D0" w:rsidRDefault="00E033D0" w:rsidP="00E033D0">
      <w:pPr>
        <w:bidi w:val="0"/>
        <w:spacing w:line="240" w:lineRule="auto"/>
        <w:jc w:val="both"/>
        <w:rPr>
          <w:rFonts w:ascii="Times New Roman" w:hAnsi="Times New Roman" w:cs="Times New Roman"/>
          <w:b/>
          <w:bCs/>
          <w:color w:val="000000" w:themeColor="text1"/>
          <w:sz w:val="32"/>
          <w:szCs w:val="32"/>
        </w:rPr>
      </w:pPr>
    </w:p>
    <w:p w14:paraId="137A755F" w14:textId="77777777" w:rsidR="00E033D0" w:rsidRDefault="00E033D0" w:rsidP="00E033D0">
      <w:pPr>
        <w:bidi w:val="0"/>
        <w:spacing w:line="240" w:lineRule="auto"/>
        <w:jc w:val="both"/>
        <w:rPr>
          <w:rFonts w:ascii="Times New Roman" w:hAnsi="Times New Roman" w:cs="Times New Roman"/>
          <w:b/>
          <w:bCs/>
          <w:color w:val="000000" w:themeColor="text1"/>
          <w:sz w:val="32"/>
          <w:szCs w:val="32"/>
        </w:rPr>
      </w:pPr>
    </w:p>
    <w:p w14:paraId="5E1531F8" w14:textId="6205CC46" w:rsidR="00F628E3" w:rsidRPr="00F628E3" w:rsidRDefault="00F628E3" w:rsidP="00E033D0">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lastRenderedPageBreak/>
        <w:t>2.5 Review of Previous Studies</w:t>
      </w:r>
    </w:p>
    <w:p w14:paraId="171F0D80"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312A91B8"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6E2AD487" w14:textId="260FC08D"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A large number of studies have investigated the relationship between innovation and organizational performance. The most relevant studies are summarized in the table below:</w:t>
      </w:r>
    </w:p>
    <w:tbl>
      <w:tblPr>
        <w:tblStyle w:val="TableGrid"/>
        <w:tblW w:w="5000" w:type="pct"/>
        <w:tblLook w:val="0020" w:firstRow="1" w:lastRow="0" w:firstColumn="0" w:lastColumn="0" w:noHBand="0" w:noVBand="0"/>
      </w:tblPr>
      <w:tblGrid>
        <w:gridCol w:w="1532"/>
        <w:gridCol w:w="696"/>
        <w:gridCol w:w="6068"/>
      </w:tblGrid>
      <w:tr w:rsidR="00F628E3" w:rsidRPr="00F628E3" w14:paraId="6371202E" w14:textId="77777777" w:rsidTr="002D16DA">
        <w:tc>
          <w:tcPr>
            <w:tcW w:w="0" w:type="auto"/>
            <w:hideMark/>
          </w:tcPr>
          <w:p w14:paraId="7C282C49"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Author(s)</w:t>
            </w:r>
          </w:p>
        </w:tc>
        <w:tc>
          <w:tcPr>
            <w:tcW w:w="0" w:type="auto"/>
            <w:hideMark/>
          </w:tcPr>
          <w:p w14:paraId="2C37E66E"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Year</w:t>
            </w:r>
          </w:p>
        </w:tc>
        <w:tc>
          <w:tcPr>
            <w:tcW w:w="0" w:type="auto"/>
            <w:hideMark/>
          </w:tcPr>
          <w:p w14:paraId="778FD1D0"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Key Findings</w:t>
            </w:r>
          </w:p>
        </w:tc>
      </w:tr>
      <w:tr w:rsidR="00F628E3" w:rsidRPr="00F628E3" w14:paraId="41EC4CA6" w14:textId="77777777" w:rsidTr="002D16DA">
        <w:tc>
          <w:tcPr>
            <w:tcW w:w="0" w:type="auto"/>
            <w:hideMark/>
          </w:tcPr>
          <w:p w14:paraId="05EC7C3A"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Schumpeter</w:t>
            </w:r>
          </w:p>
        </w:tc>
        <w:tc>
          <w:tcPr>
            <w:tcW w:w="0" w:type="auto"/>
            <w:hideMark/>
          </w:tcPr>
          <w:p w14:paraId="5C6665AE" w14:textId="77777777" w:rsidR="00F628E3" w:rsidRPr="00E033D0" w:rsidRDefault="00F628E3" w:rsidP="00F628E3">
            <w:pPr>
              <w:bidi w:val="0"/>
              <w:jc w:val="both"/>
              <w:rPr>
                <w:rFonts w:ascii="Times New Roman" w:hAnsi="Times New Roman" w:cs="Times New Roman"/>
                <w:b/>
                <w:bCs/>
                <w:color w:val="000000" w:themeColor="text1"/>
                <w:sz w:val="24"/>
                <w:szCs w:val="24"/>
              </w:rPr>
            </w:pPr>
            <w:r w:rsidRPr="00E033D0">
              <w:rPr>
                <w:rFonts w:ascii="Times New Roman" w:hAnsi="Times New Roman" w:cs="Times New Roman"/>
                <w:b/>
                <w:bCs/>
                <w:color w:val="000000" w:themeColor="text1"/>
                <w:sz w:val="24"/>
                <w:szCs w:val="24"/>
              </w:rPr>
              <w:t>1934</w:t>
            </w:r>
          </w:p>
        </w:tc>
        <w:tc>
          <w:tcPr>
            <w:tcW w:w="0" w:type="auto"/>
            <w:hideMark/>
          </w:tcPr>
          <w:p w14:paraId="5F57AF48" w14:textId="77777777" w:rsidR="00F628E3" w:rsidRPr="00F628E3" w:rsidRDefault="00F628E3" w:rsidP="00F628E3">
            <w:pPr>
              <w:bidi w:val="0"/>
              <w:jc w:val="both"/>
              <w:rPr>
                <w:rFonts w:ascii="Times New Roman" w:hAnsi="Times New Roman" w:cs="Times New Roman"/>
                <w:color w:val="000000" w:themeColor="text1"/>
                <w:sz w:val="24"/>
                <w:szCs w:val="24"/>
              </w:rPr>
            </w:pPr>
            <w:r w:rsidRPr="00E033D0">
              <w:rPr>
                <w:rFonts w:ascii="Times New Roman" w:hAnsi="Times New Roman" w:cs="Times New Roman"/>
                <w:b/>
                <w:bCs/>
                <w:color w:val="000000" w:themeColor="text1"/>
                <w:sz w:val="24"/>
                <w:szCs w:val="24"/>
              </w:rPr>
              <w:t>Introduced</w:t>
            </w:r>
            <w:r w:rsidRPr="00F628E3">
              <w:rPr>
                <w:rFonts w:ascii="Times New Roman" w:hAnsi="Times New Roman" w:cs="Times New Roman"/>
                <w:color w:val="000000" w:themeColor="text1"/>
                <w:sz w:val="24"/>
                <w:szCs w:val="24"/>
              </w:rPr>
              <w:t xml:space="preserve"> the concept of “creative destruction,” arguing that economic progress is driven by innovation that replaces outdated systems with new and more efficient ones. His theory positions innovation as the central engine of economic development.</w:t>
            </w:r>
          </w:p>
        </w:tc>
      </w:tr>
      <w:tr w:rsidR="00F628E3" w:rsidRPr="00F628E3" w14:paraId="3F40EF99" w14:textId="77777777" w:rsidTr="002D16DA">
        <w:tc>
          <w:tcPr>
            <w:tcW w:w="0" w:type="auto"/>
            <w:hideMark/>
          </w:tcPr>
          <w:p w14:paraId="214560F0"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Drucker</w:t>
            </w:r>
          </w:p>
        </w:tc>
        <w:tc>
          <w:tcPr>
            <w:tcW w:w="0" w:type="auto"/>
            <w:hideMark/>
          </w:tcPr>
          <w:p w14:paraId="7DA4887D" w14:textId="77777777" w:rsidR="00F628E3" w:rsidRPr="00E033D0" w:rsidRDefault="00F628E3" w:rsidP="00F628E3">
            <w:pPr>
              <w:bidi w:val="0"/>
              <w:jc w:val="both"/>
              <w:rPr>
                <w:rFonts w:ascii="Times New Roman" w:hAnsi="Times New Roman" w:cs="Times New Roman"/>
                <w:b/>
                <w:bCs/>
                <w:color w:val="000000" w:themeColor="text1"/>
                <w:sz w:val="24"/>
                <w:szCs w:val="24"/>
              </w:rPr>
            </w:pPr>
            <w:r w:rsidRPr="00E033D0">
              <w:rPr>
                <w:rFonts w:ascii="Times New Roman" w:hAnsi="Times New Roman" w:cs="Times New Roman"/>
                <w:b/>
                <w:bCs/>
                <w:color w:val="000000" w:themeColor="text1"/>
                <w:sz w:val="24"/>
                <w:szCs w:val="24"/>
              </w:rPr>
              <w:t>1985</w:t>
            </w:r>
          </w:p>
        </w:tc>
        <w:tc>
          <w:tcPr>
            <w:tcW w:w="0" w:type="auto"/>
            <w:hideMark/>
          </w:tcPr>
          <w:p w14:paraId="2C15112F" w14:textId="77777777" w:rsidR="00F628E3" w:rsidRPr="00F628E3" w:rsidRDefault="00F628E3" w:rsidP="00F628E3">
            <w:pPr>
              <w:bidi w:val="0"/>
              <w:jc w:val="both"/>
              <w:rPr>
                <w:rFonts w:ascii="Times New Roman" w:hAnsi="Times New Roman" w:cs="Times New Roman"/>
                <w:color w:val="000000" w:themeColor="text1"/>
                <w:sz w:val="24"/>
                <w:szCs w:val="24"/>
              </w:rPr>
            </w:pPr>
            <w:r w:rsidRPr="00E033D0">
              <w:rPr>
                <w:rFonts w:ascii="Times New Roman" w:hAnsi="Times New Roman" w:cs="Times New Roman"/>
                <w:b/>
                <w:bCs/>
                <w:color w:val="000000" w:themeColor="text1"/>
                <w:sz w:val="24"/>
                <w:szCs w:val="24"/>
              </w:rPr>
              <w:t>Emphasized</w:t>
            </w:r>
            <w:r w:rsidRPr="00F628E3">
              <w:rPr>
                <w:rFonts w:ascii="Times New Roman" w:hAnsi="Times New Roman" w:cs="Times New Roman"/>
                <w:color w:val="000000" w:themeColor="text1"/>
                <w:sz w:val="24"/>
                <w:szCs w:val="24"/>
              </w:rPr>
              <w:t xml:space="preserve"> that innovation is a systematic managerial function. Identified multiple sources of innovation, such as market changes, technological advancements, and demographic shifts, highlighting that innovation must be continuous and structured.</w:t>
            </w:r>
          </w:p>
        </w:tc>
      </w:tr>
      <w:tr w:rsidR="00F628E3" w:rsidRPr="00F628E3" w14:paraId="3927C5BD" w14:textId="77777777" w:rsidTr="002D16DA">
        <w:tc>
          <w:tcPr>
            <w:tcW w:w="0" w:type="auto"/>
            <w:hideMark/>
          </w:tcPr>
          <w:p w14:paraId="39348AE9" w14:textId="77777777" w:rsidR="00F628E3" w:rsidRPr="00F628E3" w:rsidRDefault="00F628E3" w:rsidP="00F628E3">
            <w:pPr>
              <w:bidi w:val="0"/>
              <w:jc w:val="both"/>
              <w:rPr>
                <w:rFonts w:ascii="Times New Roman" w:hAnsi="Times New Roman" w:cs="Times New Roman"/>
                <w:color w:val="000000" w:themeColor="text1"/>
                <w:sz w:val="24"/>
                <w:szCs w:val="24"/>
              </w:rPr>
            </w:pPr>
            <w:proofErr w:type="spellStart"/>
            <w:r w:rsidRPr="00F628E3">
              <w:rPr>
                <w:rFonts w:ascii="Times New Roman" w:hAnsi="Times New Roman" w:cs="Times New Roman"/>
                <w:b/>
                <w:bCs/>
                <w:color w:val="000000" w:themeColor="text1"/>
                <w:sz w:val="24"/>
                <w:szCs w:val="24"/>
              </w:rPr>
              <w:t>Damanpour</w:t>
            </w:r>
            <w:proofErr w:type="spellEnd"/>
          </w:p>
        </w:tc>
        <w:tc>
          <w:tcPr>
            <w:tcW w:w="0" w:type="auto"/>
            <w:hideMark/>
          </w:tcPr>
          <w:p w14:paraId="2FC1EDAE" w14:textId="77777777" w:rsidR="00F628E3" w:rsidRPr="00E033D0" w:rsidRDefault="00F628E3" w:rsidP="00F628E3">
            <w:pPr>
              <w:bidi w:val="0"/>
              <w:jc w:val="both"/>
              <w:rPr>
                <w:rFonts w:ascii="Times New Roman" w:hAnsi="Times New Roman" w:cs="Times New Roman"/>
                <w:b/>
                <w:bCs/>
                <w:color w:val="000000" w:themeColor="text1"/>
                <w:sz w:val="24"/>
                <w:szCs w:val="24"/>
              </w:rPr>
            </w:pPr>
            <w:r w:rsidRPr="00E033D0">
              <w:rPr>
                <w:rFonts w:ascii="Times New Roman" w:hAnsi="Times New Roman" w:cs="Times New Roman"/>
                <w:b/>
                <w:bCs/>
                <w:color w:val="000000" w:themeColor="text1"/>
                <w:sz w:val="24"/>
                <w:szCs w:val="24"/>
              </w:rPr>
              <w:t>1991</w:t>
            </w:r>
          </w:p>
        </w:tc>
        <w:tc>
          <w:tcPr>
            <w:tcW w:w="0" w:type="auto"/>
            <w:hideMark/>
          </w:tcPr>
          <w:p w14:paraId="3DC7E84E"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xml:space="preserve">Conducted a meta-analysis and concluded that organizational structure, leadership, and culture significantly influence innovation adoption. </w:t>
            </w:r>
            <w:r w:rsidRPr="00E033D0">
              <w:rPr>
                <w:rFonts w:ascii="Times New Roman" w:hAnsi="Times New Roman" w:cs="Times New Roman"/>
                <w:b/>
                <w:bCs/>
                <w:color w:val="000000" w:themeColor="text1"/>
                <w:sz w:val="24"/>
                <w:szCs w:val="24"/>
              </w:rPr>
              <w:t>Confirmed</w:t>
            </w:r>
            <w:r w:rsidRPr="00F628E3">
              <w:rPr>
                <w:rFonts w:ascii="Times New Roman" w:hAnsi="Times New Roman" w:cs="Times New Roman"/>
                <w:color w:val="000000" w:themeColor="text1"/>
                <w:sz w:val="24"/>
                <w:szCs w:val="24"/>
              </w:rPr>
              <w:t xml:space="preserve"> that innovation positively affects organizational performance.</w:t>
            </w:r>
          </w:p>
        </w:tc>
      </w:tr>
      <w:tr w:rsidR="00F628E3" w:rsidRPr="00F628E3" w14:paraId="173B5930" w14:textId="77777777" w:rsidTr="002D16DA">
        <w:tc>
          <w:tcPr>
            <w:tcW w:w="0" w:type="auto"/>
            <w:hideMark/>
          </w:tcPr>
          <w:p w14:paraId="45D9AF7D"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Chesbrough</w:t>
            </w:r>
          </w:p>
        </w:tc>
        <w:tc>
          <w:tcPr>
            <w:tcW w:w="0" w:type="auto"/>
            <w:hideMark/>
          </w:tcPr>
          <w:p w14:paraId="4B2E215B" w14:textId="77777777" w:rsidR="00F628E3" w:rsidRPr="00E033D0" w:rsidRDefault="00F628E3" w:rsidP="00F628E3">
            <w:pPr>
              <w:bidi w:val="0"/>
              <w:jc w:val="both"/>
              <w:rPr>
                <w:rFonts w:ascii="Times New Roman" w:hAnsi="Times New Roman" w:cs="Times New Roman"/>
                <w:b/>
                <w:bCs/>
                <w:color w:val="000000" w:themeColor="text1"/>
                <w:sz w:val="24"/>
                <w:szCs w:val="24"/>
              </w:rPr>
            </w:pPr>
            <w:r w:rsidRPr="00E033D0">
              <w:rPr>
                <w:rFonts w:ascii="Times New Roman" w:hAnsi="Times New Roman" w:cs="Times New Roman"/>
                <w:b/>
                <w:bCs/>
                <w:color w:val="000000" w:themeColor="text1"/>
                <w:sz w:val="24"/>
                <w:szCs w:val="24"/>
              </w:rPr>
              <w:t>2003</w:t>
            </w:r>
          </w:p>
        </w:tc>
        <w:tc>
          <w:tcPr>
            <w:tcW w:w="0" w:type="auto"/>
            <w:hideMark/>
          </w:tcPr>
          <w:p w14:paraId="43C27CD2" w14:textId="77777777" w:rsidR="00F628E3" w:rsidRPr="00F628E3" w:rsidRDefault="00F628E3" w:rsidP="00F628E3">
            <w:pPr>
              <w:bidi w:val="0"/>
              <w:jc w:val="both"/>
              <w:rPr>
                <w:rFonts w:ascii="Times New Roman" w:hAnsi="Times New Roman" w:cs="Times New Roman"/>
                <w:color w:val="000000" w:themeColor="text1"/>
                <w:sz w:val="24"/>
                <w:szCs w:val="24"/>
              </w:rPr>
            </w:pPr>
            <w:r w:rsidRPr="00E033D0">
              <w:rPr>
                <w:rFonts w:ascii="Times New Roman" w:hAnsi="Times New Roman" w:cs="Times New Roman"/>
                <w:b/>
                <w:bCs/>
                <w:color w:val="000000" w:themeColor="text1"/>
                <w:sz w:val="24"/>
                <w:szCs w:val="24"/>
              </w:rPr>
              <w:t>Introduced</w:t>
            </w:r>
            <w:r w:rsidRPr="00F628E3">
              <w:rPr>
                <w:rFonts w:ascii="Times New Roman" w:hAnsi="Times New Roman" w:cs="Times New Roman"/>
                <w:color w:val="000000" w:themeColor="text1"/>
                <w:sz w:val="24"/>
                <w:szCs w:val="24"/>
              </w:rPr>
              <w:t xml:space="preserve"> the concept of open innovation, arguing that organizations should combine internal and external knowledge sources to accelerate innovation and improve competitiveness.</w:t>
            </w:r>
          </w:p>
        </w:tc>
      </w:tr>
      <w:tr w:rsidR="00F628E3" w:rsidRPr="00F628E3" w14:paraId="31D3E849" w14:textId="77777777" w:rsidTr="002D16DA">
        <w:tc>
          <w:tcPr>
            <w:tcW w:w="0" w:type="auto"/>
            <w:hideMark/>
          </w:tcPr>
          <w:p w14:paraId="5AD93232"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Tidd &amp; Bessant</w:t>
            </w:r>
          </w:p>
        </w:tc>
        <w:tc>
          <w:tcPr>
            <w:tcW w:w="0" w:type="auto"/>
            <w:hideMark/>
          </w:tcPr>
          <w:p w14:paraId="59678500" w14:textId="77777777" w:rsidR="00F628E3" w:rsidRPr="00E033D0" w:rsidRDefault="00F628E3" w:rsidP="00F628E3">
            <w:pPr>
              <w:bidi w:val="0"/>
              <w:jc w:val="both"/>
              <w:rPr>
                <w:rFonts w:ascii="Times New Roman" w:hAnsi="Times New Roman" w:cs="Times New Roman"/>
                <w:b/>
                <w:bCs/>
                <w:color w:val="000000" w:themeColor="text1"/>
                <w:sz w:val="24"/>
                <w:szCs w:val="24"/>
              </w:rPr>
            </w:pPr>
            <w:r w:rsidRPr="00E033D0">
              <w:rPr>
                <w:rFonts w:ascii="Times New Roman" w:hAnsi="Times New Roman" w:cs="Times New Roman"/>
                <w:b/>
                <w:bCs/>
                <w:color w:val="000000" w:themeColor="text1"/>
                <w:sz w:val="24"/>
                <w:szCs w:val="24"/>
              </w:rPr>
              <w:t>2018</w:t>
            </w:r>
          </w:p>
        </w:tc>
        <w:tc>
          <w:tcPr>
            <w:tcW w:w="0" w:type="auto"/>
            <w:hideMark/>
          </w:tcPr>
          <w:p w14:paraId="73662CDC"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xml:space="preserve">Presented innovation as a structured process involving idea generation, selection, implementation, and learning. </w:t>
            </w:r>
            <w:r w:rsidRPr="00E033D0">
              <w:rPr>
                <w:rFonts w:ascii="Times New Roman" w:hAnsi="Times New Roman" w:cs="Times New Roman"/>
                <w:b/>
                <w:bCs/>
                <w:color w:val="000000" w:themeColor="text1"/>
                <w:sz w:val="24"/>
                <w:szCs w:val="24"/>
              </w:rPr>
              <w:t>Emphasized</w:t>
            </w:r>
            <w:r w:rsidRPr="00F628E3">
              <w:rPr>
                <w:rFonts w:ascii="Times New Roman" w:hAnsi="Times New Roman" w:cs="Times New Roman"/>
                <w:color w:val="000000" w:themeColor="text1"/>
                <w:sz w:val="24"/>
                <w:szCs w:val="24"/>
              </w:rPr>
              <w:t xml:space="preserve"> that organizations with strong innovation management systems achieve superior growth outcomes.</w:t>
            </w:r>
          </w:p>
        </w:tc>
      </w:tr>
      <w:tr w:rsidR="00F628E3" w:rsidRPr="00F628E3" w14:paraId="159EE0BA" w14:textId="77777777" w:rsidTr="002D16DA">
        <w:tc>
          <w:tcPr>
            <w:tcW w:w="0" w:type="auto"/>
            <w:hideMark/>
          </w:tcPr>
          <w:p w14:paraId="298315CF"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Al-Harbi</w:t>
            </w:r>
          </w:p>
        </w:tc>
        <w:tc>
          <w:tcPr>
            <w:tcW w:w="0" w:type="auto"/>
            <w:hideMark/>
          </w:tcPr>
          <w:p w14:paraId="24E85F26" w14:textId="77777777" w:rsidR="00F628E3" w:rsidRPr="00E033D0" w:rsidRDefault="00F628E3" w:rsidP="00F628E3">
            <w:pPr>
              <w:bidi w:val="0"/>
              <w:jc w:val="both"/>
              <w:rPr>
                <w:rFonts w:ascii="Times New Roman" w:hAnsi="Times New Roman" w:cs="Times New Roman"/>
                <w:b/>
                <w:bCs/>
                <w:color w:val="000000" w:themeColor="text1"/>
                <w:sz w:val="24"/>
                <w:szCs w:val="24"/>
              </w:rPr>
            </w:pPr>
            <w:r w:rsidRPr="00E033D0">
              <w:rPr>
                <w:rFonts w:ascii="Times New Roman" w:hAnsi="Times New Roman" w:cs="Times New Roman"/>
                <w:b/>
                <w:bCs/>
                <w:color w:val="000000" w:themeColor="text1"/>
                <w:sz w:val="24"/>
                <w:szCs w:val="24"/>
              </w:rPr>
              <w:t>2019</w:t>
            </w:r>
          </w:p>
        </w:tc>
        <w:tc>
          <w:tcPr>
            <w:tcW w:w="0" w:type="auto"/>
            <w:hideMark/>
          </w:tcPr>
          <w:p w14:paraId="0196EA15"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xml:space="preserve">Found a significant positive relationship between technological innovation and the performance of small and medium enterprises in </w:t>
            </w:r>
            <w:r w:rsidRPr="00E033D0">
              <w:rPr>
                <w:rFonts w:ascii="Times New Roman" w:hAnsi="Times New Roman" w:cs="Times New Roman"/>
                <w:b/>
                <w:bCs/>
                <w:color w:val="000000" w:themeColor="text1"/>
                <w:sz w:val="24"/>
                <w:szCs w:val="24"/>
              </w:rPr>
              <w:t>Saudi</w:t>
            </w:r>
            <w:r w:rsidRPr="00F628E3">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Arabia</w:t>
            </w:r>
            <w:r w:rsidRPr="00F628E3">
              <w:rPr>
                <w:rFonts w:ascii="Times New Roman" w:hAnsi="Times New Roman" w:cs="Times New Roman"/>
                <w:color w:val="000000" w:themeColor="text1"/>
                <w:sz w:val="24"/>
                <w:szCs w:val="24"/>
              </w:rPr>
              <w:t>, particularly in terms of productivity and profitability.</w:t>
            </w:r>
          </w:p>
        </w:tc>
      </w:tr>
      <w:tr w:rsidR="00F628E3" w:rsidRPr="00F628E3" w14:paraId="3A64A3AC" w14:textId="77777777" w:rsidTr="002D16DA">
        <w:tc>
          <w:tcPr>
            <w:tcW w:w="0" w:type="auto"/>
            <w:hideMark/>
          </w:tcPr>
          <w:p w14:paraId="0B2002C9"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Al-</w:t>
            </w:r>
            <w:proofErr w:type="spellStart"/>
            <w:r w:rsidRPr="00F628E3">
              <w:rPr>
                <w:rFonts w:ascii="Times New Roman" w:hAnsi="Times New Roman" w:cs="Times New Roman"/>
                <w:b/>
                <w:bCs/>
                <w:color w:val="000000" w:themeColor="text1"/>
                <w:sz w:val="24"/>
                <w:szCs w:val="24"/>
              </w:rPr>
              <w:t>Dmour</w:t>
            </w:r>
            <w:proofErr w:type="spellEnd"/>
            <w:r w:rsidRPr="00F628E3">
              <w:rPr>
                <w:rFonts w:ascii="Times New Roman" w:hAnsi="Times New Roman" w:cs="Times New Roman"/>
                <w:b/>
                <w:bCs/>
                <w:color w:val="000000" w:themeColor="text1"/>
                <w:sz w:val="24"/>
                <w:szCs w:val="24"/>
              </w:rPr>
              <w:t xml:space="preserve"> et al.</w:t>
            </w:r>
          </w:p>
        </w:tc>
        <w:tc>
          <w:tcPr>
            <w:tcW w:w="0" w:type="auto"/>
            <w:hideMark/>
          </w:tcPr>
          <w:p w14:paraId="6617955F" w14:textId="77777777" w:rsidR="00F628E3" w:rsidRPr="00E033D0" w:rsidRDefault="00F628E3" w:rsidP="00F628E3">
            <w:pPr>
              <w:bidi w:val="0"/>
              <w:jc w:val="both"/>
              <w:rPr>
                <w:rFonts w:ascii="Times New Roman" w:hAnsi="Times New Roman" w:cs="Times New Roman"/>
                <w:b/>
                <w:bCs/>
                <w:color w:val="000000" w:themeColor="text1"/>
                <w:sz w:val="24"/>
                <w:szCs w:val="24"/>
              </w:rPr>
            </w:pPr>
            <w:r w:rsidRPr="00E033D0">
              <w:rPr>
                <w:rFonts w:ascii="Times New Roman" w:hAnsi="Times New Roman" w:cs="Times New Roman"/>
                <w:b/>
                <w:bCs/>
                <w:color w:val="000000" w:themeColor="text1"/>
                <w:sz w:val="24"/>
                <w:szCs w:val="24"/>
              </w:rPr>
              <w:t>2020</w:t>
            </w:r>
          </w:p>
        </w:tc>
        <w:tc>
          <w:tcPr>
            <w:tcW w:w="0" w:type="auto"/>
            <w:hideMark/>
          </w:tcPr>
          <w:p w14:paraId="31CA567C" w14:textId="77777777" w:rsidR="00F628E3" w:rsidRPr="00F628E3" w:rsidRDefault="00F628E3" w:rsidP="00F628E3">
            <w:pPr>
              <w:bidi w:val="0"/>
              <w:jc w:val="both"/>
              <w:rPr>
                <w:rFonts w:ascii="Times New Roman" w:hAnsi="Times New Roman" w:cs="Times New Roman"/>
                <w:color w:val="000000" w:themeColor="text1"/>
                <w:sz w:val="24"/>
                <w:szCs w:val="24"/>
              </w:rPr>
            </w:pPr>
            <w:r w:rsidRPr="00E033D0">
              <w:rPr>
                <w:rFonts w:ascii="Times New Roman" w:hAnsi="Times New Roman" w:cs="Times New Roman"/>
                <w:b/>
                <w:bCs/>
                <w:color w:val="000000" w:themeColor="text1"/>
                <w:sz w:val="24"/>
                <w:szCs w:val="24"/>
              </w:rPr>
              <w:t>Concluded</w:t>
            </w:r>
            <w:r w:rsidRPr="00F628E3">
              <w:rPr>
                <w:rFonts w:ascii="Times New Roman" w:hAnsi="Times New Roman" w:cs="Times New Roman"/>
                <w:color w:val="000000" w:themeColor="text1"/>
                <w:sz w:val="24"/>
                <w:szCs w:val="24"/>
              </w:rPr>
              <w:t xml:space="preserve"> that administrative and marketing innovation significantly improve organizational performance in Arab industrial companies, highlighting the importance of non-technological innovation.</w:t>
            </w:r>
          </w:p>
        </w:tc>
      </w:tr>
    </w:tbl>
    <w:p w14:paraId="3EEA5893"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bookmarkStart w:id="9" w:name="review-of-previous-studies"/>
      <w:bookmarkEnd w:id="9"/>
    </w:p>
    <w:p w14:paraId="3718DA6F"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p>
    <w:p w14:paraId="714193FC" w14:textId="77777777" w:rsidR="00E033D0" w:rsidRDefault="00E033D0" w:rsidP="00F628E3">
      <w:pPr>
        <w:bidi w:val="0"/>
        <w:spacing w:line="240" w:lineRule="auto"/>
        <w:jc w:val="both"/>
        <w:rPr>
          <w:rFonts w:ascii="Times New Roman" w:hAnsi="Times New Roman" w:cs="Times New Roman"/>
          <w:b/>
          <w:bCs/>
          <w:color w:val="000000" w:themeColor="text1"/>
          <w:sz w:val="32"/>
          <w:szCs w:val="32"/>
        </w:rPr>
      </w:pPr>
    </w:p>
    <w:p w14:paraId="0864BB5E" w14:textId="77777777" w:rsidR="00E033D0" w:rsidRDefault="00E033D0" w:rsidP="00E033D0">
      <w:pPr>
        <w:bidi w:val="0"/>
        <w:spacing w:line="240" w:lineRule="auto"/>
        <w:jc w:val="both"/>
        <w:rPr>
          <w:rFonts w:ascii="Times New Roman" w:hAnsi="Times New Roman" w:cs="Times New Roman"/>
          <w:b/>
          <w:bCs/>
          <w:color w:val="000000" w:themeColor="text1"/>
          <w:sz w:val="32"/>
          <w:szCs w:val="32"/>
        </w:rPr>
      </w:pPr>
    </w:p>
    <w:p w14:paraId="65913E2D" w14:textId="77777777" w:rsidR="00E033D0" w:rsidRDefault="00E033D0" w:rsidP="00E033D0">
      <w:pPr>
        <w:bidi w:val="0"/>
        <w:spacing w:line="240" w:lineRule="auto"/>
        <w:jc w:val="both"/>
        <w:rPr>
          <w:rFonts w:ascii="Times New Roman" w:hAnsi="Times New Roman" w:cs="Times New Roman"/>
          <w:b/>
          <w:bCs/>
          <w:color w:val="000000" w:themeColor="text1"/>
          <w:sz w:val="32"/>
          <w:szCs w:val="32"/>
        </w:rPr>
      </w:pPr>
    </w:p>
    <w:p w14:paraId="41E7C20B" w14:textId="1B74A957" w:rsidR="00F628E3" w:rsidRPr="00F628E3" w:rsidRDefault="00F628E3" w:rsidP="00E033D0">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lastRenderedPageBreak/>
        <w:t>2.6 Critical Analysis of Previous Studies</w:t>
      </w:r>
    </w:p>
    <w:p w14:paraId="7B9486F3"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38E4F874"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730C018D" w14:textId="1CD329AE"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2D16D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A</w:t>
      </w:r>
      <w:r w:rsidRPr="00F628E3">
        <w:rPr>
          <w:rFonts w:ascii="Times New Roman" w:hAnsi="Times New Roman" w:cs="Times New Roman"/>
          <w:color w:val="000000" w:themeColor="text1"/>
          <w:sz w:val="24"/>
          <w:szCs w:val="24"/>
        </w:rPr>
        <w:t xml:space="preserve"> critical review of previous literature reveals several important insights:</w:t>
      </w:r>
    </w:p>
    <w:p w14:paraId="2EA46B18"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There is a general consensus that innovation positively affects organizational performance and growth.</w:t>
      </w:r>
    </w:p>
    <w:p w14:paraId="74AD4EB5"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Most studies focus on limited dimensions of innovation, often neglecting its integrated effect.</w:t>
      </w:r>
    </w:p>
    <w:p w14:paraId="37B17189"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Few studies have examined innovation comprehensively within the Saudi organizational context.</w:t>
      </w:r>
    </w:p>
    <w:p w14:paraId="2D5D714F"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Existing research often lacks updated empirical evidence reflecting recent technological and economic transformations.</w:t>
      </w:r>
    </w:p>
    <w:p w14:paraId="74D0A3AF"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There is a need for more structured models that link innovation dimensions directly to measurable growth indicators.</w:t>
      </w:r>
    </w:p>
    <w:p w14:paraId="2C496AB3"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bookmarkStart w:id="10" w:name="critical-analysis-of-previous-studies"/>
      <w:bookmarkEnd w:id="10"/>
    </w:p>
    <w:p w14:paraId="0324756D" w14:textId="1653EA1F" w:rsidR="00F628E3" w:rsidRPr="00F628E3" w:rsidRDefault="00F628E3" w:rsidP="00F628E3">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2.7 Research Gap</w:t>
      </w:r>
    </w:p>
    <w:p w14:paraId="4F3F91D2"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28B98C06" w14:textId="6A1D0CC0"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Despite the richness of previous literature, several gaps remain unaddressed, as outlined in the table below:</w:t>
      </w:r>
    </w:p>
    <w:tbl>
      <w:tblPr>
        <w:tblStyle w:val="TableGrid"/>
        <w:tblW w:w="5000" w:type="pct"/>
        <w:tblLook w:val="0020" w:firstRow="1" w:lastRow="0" w:firstColumn="0" w:lastColumn="0" w:noHBand="0" w:noVBand="0"/>
      </w:tblPr>
      <w:tblGrid>
        <w:gridCol w:w="2006"/>
        <w:gridCol w:w="6290"/>
      </w:tblGrid>
      <w:tr w:rsidR="00F628E3" w:rsidRPr="00F628E3" w14:paraId="208763B1" w14:textId="77777777" w:rsidTr="002D16DA">
        <w:tc>
          <w:tcPr>
            <w:tcW w:w="0" w:type="auto"/>
            <w:hideMark/>
          </w:tcPr>
          <w:p w14:paraId="713D8936"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Gap Area</w:t>
            </w:r>
          </w:p>
        </w:tc>
        <w:tc>
          <w:tcPr>
            <w:tcW w:w="0" w:type="auto"/>
            <w:hideMark/>
          </w:tcPr>
          <w:p w14:paraId="60C5D4F3"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Description of the Research Gap</w:t>
            </w:r>
          </w:p>
        </w:tc>
      </w:tr>
      <w:tr w:rsidR="00F628E3" w:rsidRPr="00F628E3" w14:paraId="3F965ECE" w14:textId="77777777" w:rsidTr="002D16DA">
        <w:tc>
          <w:tcPr>
            <w:tcW w:w="0" w:type="auto"/>
            <w:hideMark/>
          </w:tcPr>
          <w:p w14:paraId="050848FB"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Empirical Scope</w:t>
            </w:r>
          </w:p>
        </w:tc>
        <w:tc>
          <w:tcPr>
            <w:tcW w:w="0" w:type="auto"/>
            <w:hideMark/>
          </w:tcPr>
          <w:p w14:paraId="29E48A32"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Limited empirical studies examining the combined effect of technological, administrative, and marketing innovation on business growth in Saudi Arabia.</w:t>
            </w:r>
          </w:p>
        </w:tc>
      </w:tr>
      <w:tr w:rsidR="00F628E3" w:rsidRPr="00F628E3" w14:paraId="110BAC05" w14:textId="77777777" w:rsidTr="002D16DA">
        <w:tc>
          <w:tcPr>
            <w:tcW w:w="0" w:type="auto"/>
            <w:hideMark/>
          </w:tcPr>
          <w:p w14:paraId="06BFD8FC"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Growth Indicators</w:t>
            </w:r>
          </w:p>
        </w:tc>
        <w:tc>
          <w:tcPr>
            <w:tcW w:w="0" w:type="auto"/>
            <w:hideMark/>
          </w:tcPr>
          <w:p w14:paraId="08F3EE5A"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Lack of studies linking innovation directly to multiple growth indicators such as revenue, productivity, market share, and profitability.</w:t>
            </w:r>
          </w:p>
        </w:tc>
      </w:tr>
      <w:tr w:rsidR="00F628E3" w:rsidRPr="00F628E3" w14:paraId="4CBE4A46" w14:textId="77777777" w:rsidTr="002D16DA">
        <w:tc>
          <w:tcPr>
            <w:tcW w:w="0" w:type="auto"/>
            <w:hideMark/>
          </w:tcPr>
          <w:p w14:paraId="07D2ED93"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Strategic Alignment</w:t>
            </w:r>
          </w:p>
        </w:tc>
        <w:tc>
          <w:tcPr>
            <w:tcW w:w="0" w:type="auto"/>
            <w:hideMark/>
          </w:tcPr>
          <w:p w14:paraId="41F0C4E5"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xml:space="preserve">Insufficient integration of innovation research with </w:t>
            </w:r>
            <w:r w:rsidRPr="00E033D0">
              <w:rPr>
                <w:rFonts w:ascii="Times New Roman" w:hAnsi="Times New Roman" w:cs="Times New Roman"/>
                <w:b/>
                <w:bCs/>
                <w:color w:val="000000" w:themeColor="text1"/>
                <w:sz w:val="24"/>
                <w:szCs w:val="24"/>
              </w:rPr>
              <w:t>Saudi</w:t>
            </w:r>
            <w:r w:rsidRPr="00F628E3">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Vision</w:t>
            </w:r>
            <w:r w:rsidRPr="00F628E3">
              <w:rPr>
                <w:rFonts w:ascii="Times New Roman" w:hAnsi="Times New Roman" w:cs="Times New Roman"/>
                <w:color w:val="000000" w:themeColor="text1"/>
                <w:sz w:val="24"/>
                <w:szCs w:val="24"/>
              </w:rPr>
              <w:t xml:space="preserve"> </w:t>
            </w:r>
            <w:r w:rsidRPr="00E033D0">
              <w:rPr>
                <w:rFonts w:ascii="Times New Roman" w:hAnsi="Times New Roman" w:cs="Times New Roman"/>
                <w:b/>
                <w:bCs/>
                <w:color w:val="000000" w:themeColor="text1"/>
                <w:sz w:val="24"/>
                <w:szCs w:val="24"/>
              </w:rPr>
              <w:t>2030</w:t>
            </w:r>
            <w:r w:rsidRPr="00F628E3">
              <w:rPr>
                <w:rFonts w:ascii="Times New Roman" w:hAnsi="Times New Roman" w:cs="Times New Roman"/>
                <w:color w:val="000000" w:themeColor="text1"/>
                <w:sz w:val="24"/>
                <w:szCs w:val="24"/>
              </w:rPr>
              <w:t xml:space="preserve"> objectives.</w:t>
            </w:r>
          </w:p>
        </w:tc>
      </w:tr>
      <w:tr w:rsidR="00F628E3" w:rsidRPr="00F628E3" w14:paraId="32288E97" w14:textId="77777777" w:rsidTr="002D16DA">
        <w:tc>
          <w:tcPr>
            <w:tcW w:w="0" w:type="auto"/>
            <w:hideMark/>
          </w:tcPr>
          <w:p w14:paraId="3B344B67"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b/>
                <w:bCs/>
                <w:color w:val="000000" w:themeColor="text1"/>
                <w:sz w:val="24"/>
                <w:szCs w:val="24"/>
              </w:rPr>
              <w:t>Methodological Need</w:t>
            </w:r>
          </w:p>
        </w:tc>
        <w:tc>
          <w:tcPr>
            <w:tcW w:w="0" w:type="auto"/>
            <w:hideMark/>
          </w:tcPr>
          <w:p w14:paraId="603D7E71"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Need for more recent and context-specific empirical evidence using structured quantitative models.</w:t>
            </w:r>
          </w:p>
        </w:tc>
      </w:tr>
    </w:tbl>
    <w:p w14:paraId="1AC1ED5D" w14:textId="77777777" w:rsidR="00E033D0" w:rsidRDefault="00E033D0" w:rsidP="00F628E3">
      <w:pPr>
        <w:bidi w:val="0"/>
        <w:spacing w:line="240" w:lineRule="auto"/>
        <w:jc w:val="both"/>
        <w:rPr>
          <w:rFonts w:ascii="Times New Roman" w:hAnsi="Times New Roman" w:cs="Times New Roman"/>
          <w:color w:val="000000" w:themeColor="text1"/>
          <w:sz w:val="24"/>
          <w:szCs w:val="24"/>
        </w:rPr>
      </w:pPr>
    </w:p>
    <w:p w14:paraId="58F31304" w14:textId="100B40CF" w:rsidR="00F628E3" w:rsidRPr="00F628E3" w:rsidRDefault="00F628E3" w:rsidP="00E033D0">
      <w:p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These gaps highlight the necessity of conducting the present study.</w:t>
      </w:r>
    </w:p>
    <w:p w14:paraId="0837A7EE"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bookmarkStart w:id="11" w:name="research-gap"/>
      <w:bookmarkEnd w:id="11"/>
    </w:p>
    <w:p w14:paraId="6B431037" w14:textId="77777777" w:rsidR="00E033D0" w:rsidRDefault="00E033D0" w:rsidP="00F628E3">
      <w:pPr>
        <w:bidi w:val="0"/>
        <w:spacing w:line="240" w:lineRule="auto"/>
        <w:jc w:val="both"/>
        <w:rPr>
          <w:rFonts w:ascii="Times New Roman" w:hAnsi="Times New Roman" w:cs="Times New Roman"/>
          <w:b/>
          <w:bCs/>
          <w:color w:val="000000" w:themeColor="text1"/>
          <w:sz w:val="32"/>
          <w:szCs w:val="32"/>
        </w:rPr>
      </w:pPr>
    </w:p>
    <w:p w14:paraId="3EFEE64B" w14:textId="77777777" w:rsidR="00E033D0" w:rsidRDefault="00E033D0" w:rsidP="00E033D0">
      <w:pPr>
        <w:bidi w:val="0"/>
        <w:spacing w:line="240" w:lineRule="auto"/>
        <w:jc w:val="both"/>
        <w:rPr>
          <w:rFonts w:ascii="Times New Roman" w:hAnsi="Times New Roman" w:cs="Times New Roman"/>
          <w:b/>
          <w:bCs/>
          <w:color w:val="000000" w:themeColor="text1"/>
          <w:sz w:val="32"/>
          <w:szCs w:val="32"/>
        </w:rPr>
      </w:pPr>
    </w:p>
    <w:p w14:paraId="002D6A55" w14:textId="06D1F05D" w:rsidR="00F628E3" w:rsidRPr="00F628E3" w:rsidRDefault="00F628E3" w:rsidP="00E033D0">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lastRenderedPageBreak/>
        <w:t>2.8 Conceptual Framework of the Study</w:t>
      </w:r>
    </w:p>
    <w:p w14:paraId="6520713A" w14:textId="77777777" w:rsid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2AEA2DDD"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6954E53D" w14:textId="6E278C2E"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F628E3">
        <w:rPr>
          <w:rFonts w:ascii="Times New Roman" w:hAnsi="Times New Roman" w:cs="Times New Roman"/>
          <w:color w:val="000000" w:themeColor="text1"/>
          <w:sz w:val="24"/>
          <w:szCs w:val="24"/>
        </w:rPr>
        <w:t>The conceptual framework of this study is derived from innovation and organizational growth theories, which suggest that innovation acts as a multidimensional driver of performance improvement.</w:t>
      </w:r>
    </w:p>
    <w:p w14:paraId="78EB555C" w14:textId="77777777"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The framework assumes that:</w:t>
      </w:r>
    </w:p>
    <w:p w14:paraId="7736B0D7"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Innovation (technological, administrative, marketing) enhances organizational capabilities.</w:t>
      </w:r>
    </w:p>
    <w:p w14:paraId="082B2337"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Improved capabilities lead to greater efficiency and value creation.</w:t>
      </w:r>
    </w:p>
    <w:p w14:paraId="79F2B93D"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Value creation results in improved business growth outcomes.</w:t>
      </w:r>
    </w:p>
    <w:p w14:paraId="6FB94534" w14:textId="77777777" w:rsidR="00F628E3" w:rsidRPr="00F628E3" w:rsidRDefault="00F628E3" w:rsidP="00F628E3">
      <w:pPr>
        <w:numPr>
          <w:ilvl w:val="0"/>
          <w:numId w:val="4"/>
        </w:num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External environmental support, such as Vision 2030, strengthens this relationship.</w:t>
      </w:r>
    </w:p>
    <w:p w14:paraId="1B390389" w14:textId="77777777" w:rsidR="00F628E3" w:rsidRDefault="00F628E3" w:rsidP="00F628E3">
      <w:pPr>
        <w:bidi w:val="0"/>
        <w:spacing w:line="240" w:lineRule="auto"/>
        <w:jc w:val="both"/>
        <w:rPr>
          <w:rFonts w:ascii="Times New Roman" w:hAnsi="Times New Roman" w:cs="Times New Roman"/>
          <w:b/>
          <w:bCs/>
          <w:color w:val="000000" w:themeColor="text1"/>
          <w:sz w:val="24"/>
          <w:szCs w:val="24"/>
        </w:rPr>
      </w:pPr>
      <w:bookmarkStart w:id="12" w:name="conceptual-framework-of-the-study"/>
      <w:bookmarkEnd w:id="12"/>
    </w:p>
    <w:p w14:paraId="31A0D966" w14:textId="325C5516" w:rsidR="00F628E3" w:rsidRPr="00F628E3" w:rsidRDefault="00F628E3" w:rsidP="00F628E3">
      <w:pPr>
        <w:bidi w:val="0"/>
        <w:spacing w:line="240" w:lineRule="auto"/>
        <w:jc w:val="both"/>
        <w:rPr>
          <w:rFonts w:ascii="Times New Roman" w:hAnsi="Times New Roman" w:cs="Times New Roman"/>
          <w:b/>
          <w:bCs/>
          <w:color w:val="000000" w:themeColor="text1"/>
          <w:sz w:val="32"/>
          <w:szCs w:val="32"/>
        </w:rPr>
      </w:pPr>
      <w:r w:rsidRPr="00F628E3">
        <w:rPr>
          <w:rFonts w:ascii="Times New Roman" w:hAnsi="Times New Roman" w:cs="Times New Roman"/>
          <w:b/>
          <w:bCs/>
          <w:color w:val="000000" w:themeColor="text1"/>
          <w:sz w:val="32"/>
          <w:szCs w:val="32"/>
        </w:rPr>
        <w:t>2.9 Conceptual Model</w:t>
      </w:r>
    </w:p>
    <w:p w14:paraId="76519209" w14:textId="77777777" w:rsidR="00F628E3" w:rsidRDefault="00F628E3" w:rsidP="00F628E3">
      <w:pPr>
        <w:bidi w:val="0"/>
        <w:spacing w:line="240" w:lineRule="auto"/>
        <w:jc w:val="both"/>
        <w:rPr>
          <w:rFonts w:ascii="Times New Roman" w:hAnsi="Times New Roman" w:cs="Times New Roman"/>
          <w:color w:val="000000" w:themeColor="text1"/>
          <w:sz w:val="24"/>
          <w:szCs w:val="24"/>
        </w:rPr>
      </w:pPr>
    </w:p>
    <w:p w14:paraId="02C0DB20" w14:textId="33023254"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The proposed model of this study illustrates the relationship between variables as follows:</w:t>
      </w:r>
    </w:p>
    <w:tbl>
      <w:tblPr>
        <w:tblStyle w:val="TableGrid"/>
        <w:tblW w:w="5000" w:type="pct"/>
        <w:tblLook w:val="0020" w:firstRow="1" w:lastRow="0" w:firstColumn="0" w:lastColumn="0" w:noHBand="0" w:noVBand="0"/>
      </w:tblPr>
      <w:tblGrid>
        <w:gridCol w:w="3303"/>
        <w:gridCol w:w="1216"/>
        <w:gridCol w:w="3777"/>
      </w:tblGrid>
      <w:tr w:rsidR="00F628E3" w:rsidRPr="00F628E3" w14:paraId="7CEB3E54" w14:textId="77777777" w:rsidTr="002D16DA">
        <w:tc>
          <w:tcPr>
            <w:tcW w:w="0" w:type="auto"/>
            <w:hideMark/>
          </w:tcPr>
          <w:p w14:paraId="3BA30F86"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Independent Variable: Innovation</w:t>
            </w:r>
          </w:p>
        </w:tc>
        <w:tc>
          <w:tcPr>
            <w:tcW w:w="0" w:type="auto"/>
            <w:hideMark/>
          </w:tcPr>
          <w:p w14:paraId="79976AA9" w14:textId="45BAF3B5"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xml:space="preserve">Influences </w:t>
            </w:r>
          </w:p>
        </w:tc>
        <w:tc>
          <w:tcPr>
            <w:tcW w:w="0" w:type="auto"/>
            <w:hideMark/>
          </w:tcPr>
          <w:p w14:paraId="40E3C437" w14:textId="77777777" w:rsidR="00F628E3" w:rsidRPr="00F628E3" w:rsidRDefault="00F628E3" w:rsidP="00F628E3">
            <w:pPr>
              <w:bidi w:val="0"/>
              <w:jc w:val="both"/>
              <w:rPr>
                <w:rFonts w:ascii="Times New Roman" w:hAnsi="Times New Roman" w:cs="Times New Roman"/>
                <w:color w:val="000000" w:themeColor="text1"/>
                <w:sz w:val="24"/>
                <w:szCs w:val="24"/>
              </w:rPr>
            </w:pPr>
            <w:r w:rsidRPr="00E033D0">
              <w:rPr>
                <w:rFonts w:ascii="Times New Roman" w:hAnsi="Times New Roman" w:cs="Times New Roman"/>
                <w:b/>
                <w:bCs/>
                <w:color w:val="000000" w:themeColor="text1"/>
                <w:sz w:val="24"/>
                <w:szCs w:val="24"/>
              </w:rPr>
              <w:t>Dependent</w:t>
            </w:r>
            <w:r w:rsidRPr="00F628E3">
              <w:rPr>
                <w:rFonts w:ascii="Times New Roman" w:hAnsi="Times New Roman" w:cs="Times New Roman"/>
                <w:color w:val="000000" w:themeColor="text1"/>
                <w:sz w:val="24"/>
                <w:szCs w:val="24"/>
              </w:rPr>
              <w:t xml:space="preserve"> Variable: Business Growth</w:t>
            </w:r>
          </w:p>
        </w:tc>
      </w:tr>
      <w:tr w:rsidR="00F628E3" w:rsidRPr="00F628E3" w14:paraId="0EA41882" w14:textId="77777777" w:rsidTr="002D16DA">
        <w:tc>
          <w:tcPr>
            <w:tcW w:w="0" w:type="auto"/>
            <w:hideMark/>
          </w:tcPr>
          <w:p w14:paraId="67C3203D"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Technological Innovation• Administrative Innovation• Marketing Innovation</w:t>
            </w:r>
          </w:p>
        </w:tc>
        <w:tc>
          <w:tcPr>
            <w:tcW w:w="0" w:type="auto"/>
            <w:hideMark/>
          </w:tcPr>
          <w:p w14:paraId="43B8AA96" w14:textId="53D5A229" w:rsidR="00F628E3" w:rsidRPr="00F628E3" w:rsidRDefault="00F628E3" w:rsidP="00F628E3">
            <w:pPr>
              <w:bidi w:val="0"/>
              <w:jc w:val="both"/>
              <w:rPr>
                <w:rFonts w:ascii="Times New Roman" w:hAnsi="Times New Roman" w:cs="Times New Roman"/>
                <w:color w:val="000000" w:themeColor="text1"/>
                <w:sz w:val="24"/>
                <w:szCs w:val="24"/>
              </w:rPr>
            </w:pPr>
          </w:p>
        </w:tc>
        <w:tc>
          <w:tcPr>
            <w:tcW w:w="0" w:type="auto"/>
            <w:hideMark/>
          </w:tcPr>
          <w:p w14:paraId="1E7521F3" w14:textId="77777777" w:rsidR="00F628E3" w:rsidRPr="00F628E3" w:rsidRDefault="00F628E3" w:rsidP="00F628E3">
            <w:pPr>
              <w:bidi w:val="0"/>
              <w:jc w:val="both"/>
              <w:rPr>
                <w:rFonts w:ascii="Times New Roman" w:hAnsi="Times New Roman" w:cs="Times New Roman"/>
                <w:color w:val="000000" w:themeColor="text1"/>
                <w:sz w:val="24"/>
                <w:szCs w:val="24"/>
              </w:rPr>
            </w:pPr>
            <w:r w:rsidRPr="00F628E3">
              <w:rPr>
                <w:rFonts w:ascii="Times New Roman" w:hAnsi="Times New Roman" w:cs="Times New Roman"/>
                <w:color w:val="000000" w:themeColor="text1"/>
                <w:sz w:val="24"/>
                <w:szCs w:val="24"/>
              </w:rPr>
              <w:t xml:space="preserve">• Revenue </w:t>
            </w:r>
            <w:r w:rsidRPr="00E033D0">
              <w:rPr>
                <w:rFonts w:ascii="Times New Roman" w:hAnsi="Times New Roman" w:cs="Times New Roman"/>
                <w:b/>
                <w:bCs/>
                <w:color w:val="000000" w:themeColor="text1"/>
                <w:sz w:val="24"/>
                <w:szCs w:val="24"/>
              </w:rPr>
              <w:t>Growth</w:t>
            </w:r>
            <w:r w:rsidRPr="00F628E3">
              <w:rPr>
                <w:rFonts w:ascii="Times New Roman" w:hAnsi="Times New Roman" w:cs="Times New Roman"/>
                <w:color w:val="000000" w:themeColor="text1"/>
                <w:sz w:val="24"/>
                <w:szCs w:val="24"/>
              </w:rPr>
              <w:t>• Market Share Growth• Productivity Improvement• Profitability Enhancement</w:t>
            </w:r>
          </w:p>
        </w:tc>
      </w:tr>
    </w:tbl>
    <w:p w14:paraId="484CF3AA" w14:textId="222B19A5" w:rsidR="00F628E3" w:rsidRPr="00F628E3" w:rsidRDefault="00F628E3" w:rsidP="00F628E3">
      <w:pPr>
        <w:bidi w:val="0"/>
        <w:spacing w:line="240" w:lineRule="auto"/>
        <w:jc w:val="both"/>
        <w:rPr>
          <w:rFonts w:ascii="Times New Roman" w:hAnsi="Times New Roman" w:cs="Times New Roman"/>
          <w:color w:val="000000" w:themeColor="text1"/>
          <w:sz w:val="24"/>
          <w:szCs w:val="24"/>
        </w:rPr>
      </w:pPr>
      <w:r w:rsidRPr="00F628E3">
        <w:rPr>
          <w:rFonts w:ascii="Times New Roman" w:hAnsi="Times New Roman" w:cs="Times New Roman"/>
          <w:noProof/>
          <w:color w:val="000000" w:themeColor="text1"/>
          <w:sz w:val="24"/>
          <w:szCs w:val="24"/>
        </w:rPr>
        <w:lastRenderedPageBreak/>
        <w:drawing>
          <wp:inline distT="0" distB="0" distL="0" distR="0" wp14:anchorId="1013F850" wp14:editId="08C2355F">
            <wp:extent cx="5274310" cy="3114675"/>
            <wp:effectExtent l="0" t="0" r="2540" b="9525"/>
            <wp:docPr id="804489027" name="صورة 1" descr="Conceptual Model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Conceptual Model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3114675"/>
                    </a:xfrm>
                    <a:prstGeom prst="rect">
                      <a:avLst/>
                    </a:prstGeom>
                    <a:noFill/>
                    <a:ln>
                      <a:noFill/>
                    </a:ln>
                  </pic:spPr>
                </pic:pic>
              </a:graphicData>
            </a:graphic>
          </wp:inline>
        </w:drawing>
      </w:r>
    </w:p>
    <w:p w14:paraId="4B2CA2B0" w14:textId="77777777" w:rsidR="00F628E3" w:rsidRPr="00F628E3" w:rsidRDefault="00F628E3" w:rsidP="002D16DA">
      <w:pPr>
        <w:bidi w:val="0"/>
        <w:spacing w:line="240" w:lineRule="auto"/>
        <w:jc w:val="center"/>
        <w:rPr>
          <w:rFonts w:ascii="Times New Roman" w:hAnsi="Times New Roman" w:cs="Times New Roman"/>
          <w:i/>
          <w:color w:val="000000" w:themeColor="text1"/>
          <w:sz w:val="24"/>
          <w:szCs w:val="24"/>
        </w:rPr>
      </w:pPr>
      <w:r w:rsidRPr="00F628E3">
        <w:rPr>
          <w:rFonts w:ascii="Times New Roman" w:hAnsi="Times New Roman" w:cs="Times New Roman"/>
          <w:i/>
          <w:color w:val="000000" w:themeColor="text1"/>
          <w:sz w:val="24"/>
          <w:szCs w:val="24"/>
        </w:rPr>
        <w:t>Conceptual Model Diagram</w:t>
      </w:r>
    </w:p>
    <w:p w14:paraId="0A6A234A" w14:textId="77777777" w:rsidR="00F628E3" w:rsidRPr="00F628E3" w:rsidRDefault="00F628E3" w:rsidP="00F628E3">
      <w:pPr>
        <w:bidi w:val="0"/>
        <w:spacing w:line="240" w:lineRule="auto"/>
        <w:jc w:val="both"/>
        <w:rPr>
          <w:rFonts w:ascii="Times New Roman" w:hAnsi="Times New Roman" w:cs="Times New Roman"/>
          <w:color w:val="000000" w:themeColor="text1"/>
          <w:sz w:val="24"/>
          <w:szCs w:val="24"/>
        </w:rPr>
      </w:pPr>
      <w:bookmarkStart w:id="13" w:name="conceptual-model"/>
      <w:r w:rsidRPr="00F628E3">
        <w:rPr>
          <w:rFonts w:ascii="Times New Roman" w:hAnsi="Times New Roman" w:cs="Times New Roman"/>
          <w:color w:val="000000" w:themeColor="text1"/>
          <w:sz w:val="24"/>
          <w:szCs w:val="24"/>
        </w:rPr>
        <w:t>This model suggests that all three dimensions of innovation collectively and individually influence business growth in Saudi organizations.</w:t>
      </w:r>
      <w:bookmarkEnd w:id="13"/>
    </w:p>
    <w:p w14:paraId="1D2A4FAF" w14:textId="77777777" w:rsidR="00B23350" w:rsidRPr="00FF4F3C" w:rsidRDefault="00B23350" w:rsidP="00FF4F3C">
      <w:pPr>
        <w:bidi w:val="0"/>
        <w:spacing w:line="240" w:lineRule="auto"/>
        <w:jc w:val="both"/>
        <w:rPr>
          <w:rFonts w:ascii="Times New Roman" w:hAnsi="Times New Roman" w:cs="Times New Roman"/>
          <w:color w:val="000000" w:themeColor="text1"/>
          <w:sz w:val="24"/>
          <w:szCs w:val="24"/>
        </w:rPr>
      </w:pPr>
    </w:p>
    <w:p w14:paraId="717B6FF4" w14:textId="77777777" w:rsidR="005C371F" w:rsidRPr="00FF4F3C" w:rsidRDefault="005C371F" w:rsidP="00FF4F3C">
      <w:pPr>
        <w:bidi w:val="0"/>
        <w:spacing w:line="240" w:lineRule="auto"/>
        <w:jc w:val="both"/>
        <w:rPr>
          <w:rFonts w:ascii="Times New Roman" w:hAnsi="Times New Roman" w:cs="Times New Roman"/>
          <w:color w:val="000000" w:themeColor="text1"/>
          <w:sz w:val="24"/>
          <w:szCs w:val="24"/>
        </w:rPr>
      </w:pPr>
    </w:p>
    <w:p w14:paraId="6479DB0F" w14:textId="77777777" w:rsidR="005C371F" w:rsidRPr="00FF4F3C" w:rsidRDefault="005C371F" w:rsidP="00FF4F3C">
      <w:pPr>
        <w:bidi w:val="0"/>
        <w:spacing w:line="240" w:lineRule="auto"/>
        <w:jc w:val="both"/>
        <w:rPr>
          <w:rFonts w:ascii="Times New Roman" w:hAnsi="Times New Roman" w:cs="Times New Roman"/>
          <w:color w:val="000000" w:themeColor="text1"/>
          <w:sz w:val="24"/>
          <w:szCs w:val="24"/>
        </w:rPr>
      </w:pPr>
    </w:p>
    <w:p w14:paraId="6D104BC4" w14:textId="77777777" w:rsidR="005C371F" w:rsidRPr="00FF4F3C" w:rsidRDefault="005C371F" w:rsidP="00FF4F3C">
      <w:pPr>
        <w:bidi w:val="0"/>
        <w:spacing w:line="240" w:lineRule="auto"/>
        <w:jc w:val="both"/>
        <w:rPr>
          <w:rFonts w:ascii="Times New Roman" w:hAnsi="Times New Roman" w:cs="Times New Roman"/>
          <w:color w:val="000000" w:themeColor="text1"/>
          <w:sz w:val="24"/>
          <w:szCs w:val="24"/>
        </w:rPr>
      </w:pPr>
    </w:p>
    <w:p w14:paraId="556CA119" w14:textId="77777777" w:rsidR="00B37BE1" w:rsidRPr="00FF4F3C" w:rsidRDefault="00B37BE1" w:rsidP="00FF4F3C">
      <w:pPr>
        <w:bidi w:val="0"/>
        <w:spacing w:line="240" w:lineRule="auto"/>
        <w:jc w:val="both"/>
        <w:rPr>
          <w:rFonts w:ascii="Times New Roman" w:hAnsi="Times New Roman" w:cs="Times New Roman"/>
          <w:color w:val="000000" w:themeColor="text1"/>
          <w:sz w:val="24"/>
          <w:szCs w:val="24"/>
        </w:rPr>
      </w:pPr>
    </w:p>
    <w:p w14:paraId="7AD56E9A" w14:textId="77777777" w:rsidR="00B63FAF" w:rsidRDefault="00B63FAF" w:rsidP="00FB4500">
      <w:pPr>
        <w:bidi w:val="0"/>
        <w:spacing w:line="240" w:lineRule="auto"/>
        <w:jc w:val="both"/>
        <w:rPr>
          <w:rFonts w:ascii="Times New Roman" w:hAnsi="Times New Roman" w:cs="Times New Roman"/>
          <w:color w:val="000000" w:themeColor="text1"/>
          <w:sz w:val="24"/>
          <w:szCs w:val="24"/>
        </w:rPr>
      </w:pPr>
    </w:p>
    <w:p w14:paraId="665CB7A8"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3C7C0CAD"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3D926640"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4EE9DF44"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615E7B37"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0CF52FB0"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06FC462F"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561075A6"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1494A8E4" w14:textId="77777777" w:rsidR="00B63FAF" w:rsidRDefault="00B63FAF" w:rsidP="00B63FAF">
      <w:pPr>
        <w:bidi w:val="0"/>
        <w:spacing w:line="240" w:lineRule="auto"/>
        <w:jc w:val="both"/>
        <w:rPr>
          <w:rFonts w:ascii="Times New Roman" w:hAnsi="Times New Roman" w:cs="Times New Roman"/>
          <w:color w:val="000000" w:themeColor="text1"/>
          <w:sz w:val="24"/>
          <w:szCs w:val="24"/>
        </w:rPr>
      </w:pPr>
    </w:p>
    <w:p w14:paraId="653F8BA3" w14:textId="77777777" w:rsidR="00B63FAF" w:rsidRDefault="00B63FAF" w:rsidP="0030637B">
      <w:pPr>
        <w:bidi w:val="0"/>
        <w:spacing w:line="240" w:lineRule="auto"/>
        <w:rPr>
          <w:rFonts w:ascii="Times New Roman" w:hAnsi="Times New Roman" w:cs="Times New Roman"/>
          <w:color w:val="000000" w:themeColor="text1"/>
          <w:sz w:val="24"/>
          <w:szCs w:val="24"/>
        </w:rPr>
      </w:pPr>
    </w:p>
    <w:sectPr w:rsidR="00B63FAF" w:rsidSect="00E6184B">
      <w:footerReference w:type="default" r:id="rId1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85967" w14:textId="77777777" w:rsidR="0052363D" w:rsidRDefault="0052363D" w:rsidP="00090854">
      <w:pPr>
        <w:spacing w:after="0" w:line="240" w:lineRule="auto"/>
      </w:pPr>
      <w:r>
        <w:separator/>
      </w:r>
    </w:p>
  </w:endnote>
  <w:endnote w:type="continuationSeparator" w:id="0">
    <w:p w14:paraId="6A866C84" w14:textId="77777777" w:rsidR="0052363D" w:rsidRDefault="0052363D" w:rsidP="00090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Mincho">
    <w:charset w:val="80"/>
    <w:family w:val="roman"/>
    <w:pitch w:val="variable"/>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37254816"/>
      <w:docPartObj>
        <w:docPartGallery w:val="Page Numbers (Bottom of Page)"/>
        <w:docPartUnique/>
      </w:docPartObj>
    </w:sdtPr>
    <w:sdtContent>
      <w:p w14:paraId="22B6AE9B" w14:textId="6469F04F" w:rsidR="00090854" w:rsidRDefault="00090854">
        <w:pPr>
          <w:pStyle w:val="Footer"/>
          <w:jc w:val="center"/>
        </w:pPr>
        <w:r>
          <w:fldChar w:fldCharType="begin"/>
        </w:r>
        <w:r>
          <w:instrText>PAGE   \* MERGEFORMAT</w:instrText>
        </w:r>
        <w:r>
          <w:fldChar w:fldCharType="separate"/>
        </w:r>
        <w:r>
          <w:rPr>
            <w:rtl/>
            <w:lang w:val="ar-SA"/>
          </w:rPr>
          <w:t>2</w:t>
        </w:r>
        <w:r>
          <w:fldChar w:fldCharType="end"/>
        </w:r>
      </w:p>
    </w:sdtContent>
  </w:sdt>
  <w:p w14:paraId="5CA79F7A" w14:textId="77777777" w:rsidR="00090854" w:rsidRDefault="000908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DF557" w14:textId="77777777" w:rsidR="0052363D" w:rsidRDefault="0052363D" w:rsidP="00090854">
      <w:pPr>
        <w:spacing w:after="0" w:line="240" w:lineRule="auto"/>
      </w:pPr>
      <w:r>
        <w:separator/>
      </w:r>
    </w:p>
  </w:footnote>
  <w:footnote w:type="continuationSeparator" w:id="0">
    <w:p w14:paraId="42446D6F" w14:textId="77777777" w:rsidR="0052363D" w:rsidRDefault="0052363D" w:rsidP="000908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2306E6F0"/>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 w15:restartNumberingAfterBreak="0">
    <w:nsid w:val="00990F14"/>
    <w:multiLevelType w:val="hybridMultilevel"/>
    <w:tmpl w:val="292E4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2307B"/>
    <w:multiLevelType w:val="hybridMultilevel"/>
    <w:tmpl w:val="4F50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1A76DF"/>
    <w:multiLevelType w:val="hybridMultilevel"/>
    <w:tmpl w:val="23B07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A44941"/>
    <w:multiLevelType w:val="hybridMultilevel"/>
    <w:tmpl w:val="099C0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955DA"/>
    <w:multiLevelType w:val="hybridMultilevel"/>
    <w:tmpl w:val="AFEC5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A41F8"/>
    <w:multiLevelType w:val="hybridMultilevel"/>
    <w:tmpl w:val="1C4E4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F972BB"/>
    <w:multiLevelType w:val="hybridMultilevel"/>
    <w:tmpl w:val="FEBAD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614DA"/>
    <w:multiLevelType w:val="hybridMultilevel"/>
    <w:tmpl w:val="45449B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4E5085"/>
    <w:multiLevelType w:val="hybridMultilevel"/>
    <w:tmpl w:val="A6E2D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2158BC"/>
    <w:multiLevelType w:val="hybridMultilevel"/>
    <w:tmpl w:val="CA188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4E2182"/>
    <w:multiLevelType w:val="hybridMultilevel"/>
    <w:tmpl w:val="461E5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E2B522A"/>
    <w:multiLevelType w:val="hybridMultilevel"/>
    <w:tmpl w:val="B87A9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1F258F"/>
    <w:multiLevelType w:val="hybridMultilevel"/>
    <w:tmpl w:val="37F41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D0457F"/>
    <w:multiLevelType w:val="hybridMultilevel"/>
    <w:tmpl w:val="B7D62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6225B7"/>
    <w:multiLevelType w:val="hybridMultilevel"/>
    <w:tmpl w:val="23A60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F1782A"/>
    <w:multiLevelType w:val="hybridMultilevel"/>
    <w:tmpl w:val="8E70F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4671136">
    <w:abstractNumId w:val="6"/>
  </w:num>
  <w:num w:numId="2" w16cid:durableId="334462125">
    <w:abstractNumId w:val="8"/>
  </w:num>
  <w:num w:numId="3" w16cid:durableId="1570655955">
    <w:abstractNumId w:val="9"/>
  </w:num>
  <w:num w:numId="4" w16cid:durableId="181360223">
    <w:abstractNumId w:val="0"/>
  </w:num>
  <w:num w:numId="5" w16cid:durableId="351957409">
    <w:abstractNumId w:val="1"/>
  </w:num>
  <w:num w:numId="6" w16cid:durableId="1155798059">
    <w:abstractNumId w:val="13"/>
  </w:num>
  <w:num w:numId="7" w16cid:durableId="1313171406">
    <w:abstractNumId w:val="4"/>
  </w:num>
  <w:num w:numId="8" w16cid:durableId="2064912786">
    <w:abstractNumId w:val="11"/>
  </w:num>
  <w:num w:numId="9" w16cid:durableId="1600287674">
    <w:abstractNumId w:val="2"/>
  </w:num>
  <w:num w:numId="10" w16cid:durableId="1915890739">
    <w:abstractNumId w:val="15"/>
  </w:num>
  <w:num w:numId="11" w16cid:durableId="1379937121">
    <w:abstractNumId w:val="16"/>
  </w:num>
  <w:num w:numId="12" w16cid:durableId="971138030">
    <w:abstractNumId w:val="12"/>
  </w:num>
  <w:num w:numId="13" w16cid:durableId="1632978216">
    <w:abstractNumId w:val="10"/>
  </w:num>
  <w:num w:numId="14" w16cid:durableId="1920282819">
    <w:abstractNumId w:val="14"/>
  </w:num>
  <w:num w:numId="15" w16cid:durableId="1660814035">
    <w:abstractNumId w:val="3"/>
  </w:num>
  <w:num w:numId="16" w16cid:durableId="107506424">
    <w:abstractNumId w:val="7"/>
  </w:num>
  <w:num w:numId="17" w16cid:durableId="11162918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BFA"/>
    <w:rsid w:val="00003805"/>
    <w:rsid w:val="00012122"/>
    <w:rsid w:val="000315E9"/>
    <w:rsid w:val="00052640"/>
    <w:rsid w:val="00061A92"/>
    <w:rsid w:val="00062E1C"/>
    <w:rsid w:val="00071521"/>
    <w:rsid w:val="0008375B"/>
    <w:rsid w:val="00090854"/>
    <w:rsid w:val="000B3047"/>
    <w:rsid w:val="000C1BFA"/>
    <w:rsid w:val="000D4B92"/>
    <w:rsid w:val="000E32A9"/>
    <w:rsid w:val="0010482C"/>
    <w:rsid w:val="00117FD6"/>
    <w:rsid w:val="001303E4"/>
    <w:rsid w:val="001407EB"/>
    <w:rsid w:val="00140D62"/>
    <w:rsid w:val="001566FF"/>
    <w:rsid w:val="00196C8C"/>
    <w:rsid w:val="001A0DE1"/>
    <w:rsid w:val="001A40C5"/>
    <w:rsid w:val="001D2944"/>
    <w:rsid w:val="001E58FF"/>
    <w:rsid w:val="00215873"/>
    <w:rsid w:val="00217070"/>
    <w:rsid w:val="002242D3"/>
    <w:rsid w:val="002327F3"/>
    <w:rsid w:val="002418E0"/>
    <w:rsid w:val="0026195B"/>
    <w:rsid w:val="00264275"/>
    <w:rsid w:val="00267822"/>
    <w:rsid w:val="00272608"/>
    <w:rsid w:val="002833D3"/>
    <w:rsid w:val="00285172"/>
    <w:rsid w:val="00291A21"/>
    <w:rsid w:val="002B5F3F"/>
    <w:rsid w:val="002C0A44"/>
    <w:rsid w:val="002C1569"/>
    <w:rsid w:val="002C4F87"/>
    <w:rsid w:val="002D16DA"/>
    <w:rsid w:val="002D3656"/>
    <w:rsid w:val="00305B3A"/>
    <w:rsid w:val="0030637B"/>
    <w:rsid w:val="00321BEB"/>
    <w:rsid w:val="003647A2"/>
    <w:rsid w:val="00384838"/>
    <w:rsid w:val="003868BE"/>
    <w:rsid w:val="003A25A0"/>
    <w:rsid w:val="003A7EE4"/>
    <w:rsid w:val="003E7F3C"/>
    <w:rsid w:val="00410830"/>
    <w:rsid w:val="00434DA0"/>
    <w:rsid w:val="00460858"/>
    <w:rsid w:val="00464797"/>
    <w:rsid w:val="004803C5"/>
    <w:rsid w:val="004E4806"/>
    <w:rsid w:val="0052363D"/>
    <w:rsid w:val="005330A5"/>
    <w:rsid w:val="00556738"/>
    <w:rsid w:val="00595783"/>
    <w:rsid w:val="005C371F"/>
    <w:rsid w:val="005E5B2B"/>
    <w:rsid w:val="00603948"/>
    <w:rsid w:val="0061327A"/>
    <w:rsid w:val="006471EE"/>
    <w:rsid w:val="006510FE"/>
    <w:rsid w:val="0066303D"/>
    <w:rsid w:val="00671EA6"/>
    <w:rsid w:val="00674EF9"/>
    <w:rsid w:val="0068138F"/>
    <w:rsid w:val="00690EA1"/>
    <w:rsid w:val="0069228C"/>
    <w:rsid w:val="006C6C43"/>
    <w:rsid w:val="006D41B6"/>
    <w:rsid w:val="006F6AE1"/>
    <w:rsid w:val="007334E5"/>
    <w:rsid w:val="00741385"/>
    <w:rsid w:val="00756F7F"/>
    <w:rsid w:val="00776BE8"/>
    <w:rsid w:val="00777931"/>
    <w:rsid w:val="00785D45"/>
    <w:rsid w:val="007A55F9"/>
    <w:rsid w:val="007A7D52"/>
    <w:rsid w:val="007C65DA"/>
    <w:rsid w:val="007C6966"/>
    <w:rsid w:val="007D68E9"/>
    <w:rsid w:val="007E107D"/>
    <w:rsid w:val="007E2EAB"/>
    <w:rsid w:val="007F7CFC"/>
    <w:rsid w:val="00807674"/>
    <w:rsid w:val="00814583"/>
    <w:rsid w:val="0082171F"/>
    <w:rsid w:val="00825894"/>
    <w:rsid w:val="00826224"/>
    <w:rsid w:val="008356DB"/>
    <w:rsid w:val="00844B33"/>
    <w:rsid w:val="008A2A36"/>
    <w:rsid w:val="008B1873"/>
    <w:rsid w:val="008B75E7"/>
    <w:rsid w:val="008E478B"/>
    <w:rsid w:val="009206C1"/>
    <w:rsid w:val="00923F25"/>
    <w:rsid w:val="00931B54"/>
    <w:rsid w:val="00931DB9"/>
    <w:rsid w:val="00941B01"/>
    <w:rsid w:val="00980A97"/>
    <w:rsid w:val="00983FD7"/>
    <w:rsid w:val="009877EB"/>
    <w:rsid w:val="00995DE9"/>
    <w:rsid w:val="009A14C6"/>
    <w:rsid w:val="009A7541"/>
    <w:rsid w:val="009B52B6"/>
    <w:rsid w:val="009C3F0B"/>
    <w:rsid w:val="009D5CAE"/>
    <w:rsid w:val="009E2890"/>
    <w:rsid w:val="009F24E1"/>
    <w:rsid w:val="009F33C2"/>
    <w:rsid w:val="009F5298"/>
    <w:rsid w:val="00A02450"/>
    <w:rsid w:val="00A07A71"/>
    <w:rsid w:val="00A13E0C"/>
    <w:rsid w:val="00A53F66"/>
    <w:rsid w:val="00A56532"/>
    <w:rsid w:val="00A566B9"/>
    <w:rsid w:val="00A65D26"/>
    <w:rsid w:val="00A71198"/>
    <w:rsid w:val="00A8770C"/>
    <w:rsid w:val="00A91AED"/>
    <w:rsid w:val="00A932D2"/>
    <w:rsid w:val="00AA3870"/>
    <w:rsid w:val="00B049CD"/>
    <w:rsid w:val="00B23350"/>
    <w:rsid w:val="00B353CF"/>
    <w:rsid w:val="00B37BE1"/>
    <w:rsid w:val="00B417A8"/>
    <w:rsid w:val="00B63FAF"/>
    <w:rsid w:val="00B65977"/>
    <w:rsid w:val="00B764F4"/>
    <w:rsid w:val="00B93EBE"/>
    <w:rsid w:val="00BB5A74"/>
    <w:rsid w:val="00BE612E"/>
    <w:rsid w:val="00BF5CA3"/>
    <w:rsid w:val="00C123EB"/>
    <w:rsid w:val="00C23A51"/>
    <w:rsid w:val="00C302D6"/>
    <w:rsid w:val="00C364A5"/>
    <w:rsid w:val="00C64411"/>
    <w:rsid w:val="00C6548E"/>
    <w:rsid w:val="00C807AB"/>
    <w:rsid w:val="00C86546"/>
    <w:rsid w:val="00C96D5C"/>
    <w:rsid w:val="00D165C8"/>
    <w:rsid w:val="00D47060"/>
    <w:rsid w:val="00D6246B"/>
    <w:rsid w:val="00D751B9"/>
    <w:rsid w:val="00D83C7A"/>
    <w:rsid w:val="00D85EF0"/>
    <w:rsid w:val="00D92F78"/>
    <w:rsid w:val="00D95848"/>
    <w:rsid w:val="00DB1155"/>
    <w:rsid w:val="00DB4E59"/>
    <w:rsid w:val="00DF539A"/>
    <w:rsid w:val="00E033D0"/>
    <w:rsid w:val="00E20297"/>
    <w:rsid w:val="00E322D4"/>
    <w:rsid w:val="00E4492D"/>
    <w:rsid w:val="00E6184B"/>
    <w:rsid w:val="00E64EFA"/>
    <w:rsid w:val="00E864AC"/>
    <w:rsid w:val="00E92AF9"/>
    <w:rsid w:val="00EA3EF2"/>
    <w:rsid w:val="00EA741F"/>
    <w:rsid w:val="00EB4B79"/>
    <w:rsid w:val="00EC2802"/>
    <w:rsid w:val="00EE332D"/>
    <w:rsid w:val="00EF4A71"/>
    <w:rsid w:val="00EF60FA"/>
    <w:rsid w:val="00F2454D"/>
    <w:rsid w:val="00F27AC6"/>
    <w:rsid w:val="00F52784"/>
    <w:rsid w:val="00F571AD"/>
    <w:rsid w:val="00F574D6"/>
    <w:rsid w:val="00F628E3"/>
    <w:rsid w:val="00FA356E"/>
    <w:rsid w:val="00FB4500"/>
    <w:rsid w:val="00FC65CB"/>
    <w:rsid w:val="00FC7E43"/>
    <w:rsid w:val="00FD1C54"/>
    <w:rsid w:val="00FE1F27"/>
    <w:rsid w:val="00FF4F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E47BE"/>
  <w15:chartTrackingRefBased/>
  <w15:docId w15:val="{43446E9B-0061-4C4E-A8F6-097A37DC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500"/>
    <w:pPr>
      <w:bidi/>
    </w:pPr>
  </w:style>
  <w:style w:type="paragraph" w:styleId="Heading1">
    <w:name w:val="heading 1"/>
    <w:basedOn w:val="Normal"/>
    <w:next w:val="Normal"/>
    <w:link w:val="Heading1Char"/>
    <w:uiPriority w:val="9"/>
    <w:qFormat/>
    <w:rsid w:val="007E2EAB"/>
    <w:pPr>
      <w:keepNext/>
      <w:keepLines/>
      <w:bidi w:val="0"/>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E2EAB"/>
    <w:pPr>
      <w:keepNext/>
      <w:keepLines/>
      <w:bidi w:val="0"/>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E2EAB"/>
    <w:pPr>
      <w:keepNext/>
      <w:keepLines/>
      <w:bidi w:val="0"/>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7E2EAB"/>
    <w:pPr>
      <w:keepNext/>
      <w:keepLines/>
      <w:bidi w:val="0"/>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7E2EAB"/>
    <w:pPr>
      <w:keepNext/>
      <w:keepLines/>
      <w:bidi w:val="0"/>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7E2EAB"/>
    <w:pPr>
      <w:keepNext/>
      <w:keepLines/>
      <w:bidi w:val="0"/>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E2EAB"/>
    <w:pPr>
      <w:keepNext/>
      <w:keepLines/>
      <w:bidi w:val="0"/>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E2EAB"/>
    <w:pPr>
      <w:keepNext/>
      <w:keepLines/>
      <w:bidi w:val="0"/>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7E2EAB"/>
    <w:pPr>
      <w:keepNext/>
      <w:keepLines/>
      <w:bidi w:val="0"/>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EA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E2EA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E2EAB"/>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7E2EA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7E2EAB"/>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7E2EAB"/>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E2EAB"/>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E2EAB"/>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7E2EAB"/>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E2EAB"/>
    <w:pPr>
      <w:bidi w:val="0"/>
      <w:spacing w:line="240" w:lineRule="auto"/>
    </w:pPr>
    <w:rPr>
      <w:b/>
      <w:bCs/>
      <w:color w:val="4F81BD" w:themeColor="accent1"/>
      <w:sz w:val="18"/>
      <w:szCs w:val="18"/>
    </w:rPr>
  </w:style>
  <w:style w:type="paragraph" w:styleId="Title">
    <w:name w:val="Title"/>
    <w:basedOn w:val="Normal"/>
    <w:next w:val="Normal"/>
    <w:link w:val="TitleChar"/>
    <w:uiPriority w:val="10"/>
    <w:qFormat/>
    <w:rsid w:val="007E2EAB"/>
    <w:pPr>
      <w:pBdr>
        <w:bottom w:val="single" w:sz="8" w:space="4" w:color="4F81BD" w:themeColor="accent1"/>
      </w:pBdr>
      <w:bidi w:val="0"/>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2EA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7E2EAB"/>
    <w:pPr>
      <w:numPr>
        <w:ilvl w:val="1"/>
      </w:numPr>
      <w:bidi w:val="0"/>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E2EAB"/>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7E2EAB"/>
    <w:rPr>
      <w:b/>
      <w:bCs/>
    </w:rPr>
  </w:style>
  <w:style w:type="character" w:styleId="Emphasis">
    <w:name w:val="Emphasis"/>
    <w:basedOn w:val="DefaultParagraphFont"/>
    <w:uiPriority w:val="20"/>
    <w:qFormat/>
    <w:rsid w:val="007E2EAB"/>
    <w:rPr>
      <w:i/>
      <w:iCs/>
    </w:rPr>
  </w:style>
  <w:style w:type="paragraph" w:styleId="NoSpacing">
    <w:name w:val="No Spacing"/>
    <w:uiPriority w:val="1"/>
    <w:qFormat/>
    <w:rsid w:val="007E2EAB"/>
    <w:pPr>
      <w:spacing w:after="0" w:line="240" w:lineRule="auto"/>
    </w:pPr>
  </w:style>
  <w:style w:type="paragraph" w:styleId="ListParagraph">
    <w:name w:val="List Paragraph"/>
    <w:basedOn w:val="Normal"/>
    <w:uiPriority w:val="34"/>
    <w:qFormat/>
    <w:rsid w:val="007E2EAB"/>
    <w:pPr>
      <w:bidi w:val="0"/>
      <w:ind w:left="720"/>
      <w:contextualSpacing/>
    </w:pPr>
  </w:style>
  <w:style w:type="paragraph" w:styleId="Quote">
    <w:name w:val="Quote"/>
    <w:basedOn w:val="Normal"/>
    <w:next w:val="Normal"/>
    <w:link w:val="QuoteChar"/>
    <w:uiPriority w:val="29"/>
    <w:qFormat/>
    <w:rsid w:val="007E2EAB"/>
    <w:pPr>
      <w:bidi w:val="0"/>
    </w:pPr>
    <w:rPr>
      <w:i/>
      <w:iCs/>
      <w:color w:val="000000" w:themeColor="text1"/>
    </w:rPr>
  </w:style>
  <w:style w:type="character" w:customStyle="1" w:styleId="QuoteChar">
    <w:name w:val="Quote Char"/>
    <w:basedOn w:val="DefaultParagraphFont"/>
    <w:link w:val="Quote"/>
    <w:uiPriority w:val="29"/>
    <w:rsid w:val="007E2EAB"/>
    <w:rPr>
      <w:i/>
      <w:iCs/>
      <w:color w:val="000000" w:themeColor="text1"/>
    </w:rPr>
  </w:style>
  <w:style w:type="paragraph" w:styleId="IntenseQuote">
    <w:name w:val="Intense Quote"/>
    <w:basedOn w:val="Normal"/>
    <w:next w:val="Normal"/>
    <w:link w:val="IntenseQuoteChar"/>
    <w:uiPriority w:val="30"/>
    <w:qFormat/>
    <w:rsid w:val="007E2EAB"/>
    <w:pPr>
      <w:pBdr>
        <w:bottom w:val="single" w:sz="4" w:space="4" w:color="4F81BD" w:themeColor="accent1"/>
      </w:pBdr>
      <w:bidi w:val="0"/>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E2EAB"/>
    <w:rPr>
      <w:b/>
      <w:bCs/>
      <w:i/>
      <w:iCs/>
      <w:color w:val="4F81BD" w:themeColor="accent1"/>
    </w:rPr>
  </w:style>
  <w:style w:type="character" w:styleId="SubtleEmphasis">
    <w:name w:val="Subtle Emphasis"/>
    <w:basedOn w:val="DefaultParagraphFont"/>
    <w:uiPriority w:val="19"/>
    <w:qFormat/>
    <w:rsid w:val="007E2EAB"/>
    <w:rPr>
      <w:i/>
      <w:iCs/>
      <w:color w:val="808080" w:themeColor="text1" w:themeTint="7F"/>
    </w:rPr>
  </w:style>
  <w:style w:type="character" w:styleId="IntenseEmphasis">
    <w:name w:val="Intense Emphasis"/>
    <w:basedOn w:val="DefaultParagraphFont"/>
    <w:uiPriority w:val="21"/>
    <w:qFormat/>
    <w:rsid w:val="007E2EAB"/>
    <w:rPr>
      <w:b/>
      <w:bCs/>
      <w:i/>
      <w:iCs/>
      <w:color w:val="4F81BD" w:themeColor="accent1"/>
    </w:rPr>
  </w:style>
  <w:style w:type="character" w:styleId="SubtleReference">
    <w:name w:val="Subtle Reference"/>
    <w:basedOn w:val="DefaultParagraphFont"/>
    <w:uiPriority w:val="31"/>
    <w:qFormat/>
    <w:rsid w:val="007E2EAB"/>
    <w:rPr>
      <w:smallCaps/>
      <w:color w:val="C0504D" w:themeColor="accent2"/>
      <w:u w:val="single"/>
    </w:rPr>
  </w:style>
  <w:style w:type="character" w:styleId="IntenseReference">
    <w:name w:val="Intense Reference"/>
    <w:basedOn w:val="DefaultParagraphFont"/>
    <w:uiPriority w:val="32"/>
    <w:qFormat/>
    <w:rsid w:val="007E2EAB"/>
    <w:rPr>
      <w:b/>
      <w:bCs/>
      <w:smallCaps/>
      <w:color w:val="C0504D" w:themeColor="accent2"/>
      <w:spacing w:val="5"/>
      <w:u w:val="single"/>
    </w:rPr>
  </w:style>
  <w:style w:type="character" w:styleId="BookTitle">
    <w:name w:val="Book Title"/>
    <w:basedOn w:val="DefaultParagraphFont"/>
    <w:uiPriority w:val="33"/>
    <w:qFormat/>
    <w:rsid w:val="007E2EAB"/>
    <w:rPr>
      <w:b/>
      <w:bCs/>
      <w:smallCaps/>
      <w:spacing w:val="5"/>
    </w:rPr>
  </w:style>
  <w:style w:type="paragraph" w:styleId="TOCHeading">
    <w:name w:val="TOC Heading"/>
    <w:basedOn w:val="Heading1"/>
    <w:next w:val="Normal"/>
    <w:uiPriority w:val="39"/>
    <w:semiHidden/>
    <w:unhideWhenUsed/>
    <w:qFormat/>
    <w:rsid w:val="007E2EAB"/>
    <w:pPr>
      <w:outlineLvl w:val="9"/>
    </w:pPr>
  </w:style>
  <w:style w:type="paragraph" w:styleId="Header">
    <w:name w:val="header"/>
    <w:basedOn w:val="Normal"/>
    <w:link w:val="HeaderChar"/>
    <w:uiPriority w:val="99"/>
    <w:unhideWhenUsed/>
    <w:rsid w:val="00090854"/>
    <w:pPr>
      <w:tabs>
        <w:tab w:val="center" w:pos="4153"/>
        <w:tab w:val="right" w:pos="8306"/>
      </w:tabs>
      <w:spacing w:after="0" w:line="240" w:lineRule="auto"/>
    </w:pPr>
  </w:style>
  <w:style w:type="character" w:customStyle="1" w:styleId="HeaderChar">
    <w:name w:val="Header Char"/>
    <w:basedOn w:val="DefaultParagraphFont"/>
    <w:link w:val="Header"/>
    <w:uiPriority w:val="99"/>
    <w:rsid w:val="00090854"/>
  </w:style>
  <w:style w:type="paragraph" w:styleId="Footer">
    <w:name w:val="footer"/>
    <w:basedOn w:val="Normal"/>
    <w:link w:val="FooterChar"/>
    <w:uiPriority w:val="99"/>
    <w:unhideWhenUsed/>
    <w:rsid w:val="00090854"/>
    <w:pPr>
      <w:tabs>
        <w:tab w:val="center" w:pos="4153"/>
        <w:tab w:val="right" w:pos="8306"/>
      </w:tabs>
      <w:spacing w:after="0" w:line="240" w:lineRule="auto"/>
    </w:pPr>
  </w:style>
  <w:style w:type="character" w:customStyle="1" w:styleId="FooterChar">
    <w:name w:val="Footer Char"/>
    <w:basedOn w:val="DefaultParagraphFont"/>
    <w:link w:val="Footer"/>
    <w:uiPriority w:val="99"/>
    <w:rsid w:val="00090854"/>
  </w:style>
  <w:style w:type="table" w:styleId="TableGrid">
    <w:name w:val="Table Grid"/>
    <w:basedOn w:val="TableNormal"/>
    <w:uiPriority w:val="39"/>
    <w:rsid w:val="00B04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semiHidden/>
    <w:unhideWhenUsed/>
    <w:rsid w:val="00E322D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leGridLight">
    <w:name w:val="Grid Table Light"/>
    <w:basedOn w:val="TableNormal"/>
    <w:uiPriority w:val="40"/>
    <w:rsid w:val="002D16D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D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2D16DA"/>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3">
    <w:name w:val="Grid Table 4 Accent 3"/>
    <w:basedOn w:val="TableNormal"/>
    <w:uiPriority w:val="49"/>
    <w:rsid w:val="002D16D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2">
    <w:name w:val="Grid Table 4 Accent 2"/>
    <w:basedOn w:val="TableNormal"/>
    <w:uiPriority w:val="49"/>
    <w:rsid w:val="00983FD7"/>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E4071-8CBF-402A-9FAB-F8FF72F38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27</Pages>
  <Words>4831</Words>
  <Characters>27540</Characters>
  <Application>Microsoft Office Word</Application>
  <DocSecurity>0</DocSecurity>
  <Lines>229</Lines>
  <Paragraphs>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السفياني</dc:creator>
  <cp:keywords/>
  <dc:description/>
  <cp:lastModifiedBy>HATIM ANAS ABDULHAKEEM</cp:lastModifiedBy>
  <cp:revision>35</cp:revision>
  <cp:lastPrinted>2026-06-27T20:47:00Z</cp:lastPrinted>
  <dcterms:created xsi:type="dcterms:W3CDTF">2026-06-27T18:45:00Z</dcterms:created>
  <dcterms:modified xsi:type="dcterms:W3CDTF">2026-07-11T22:13:00Z</dcterms:modified>
</cp:coreProperties>
</file>