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5DD" w:rsidRDefault="002875DD" w:rsidP="002875DD">
      <w:pPr>
        <w:pStyle w:val="Heading1"/>
        <w:bidi/>
      </w:pPr>
      <w:r>
        <w:rPr>
          <w:rStyle w:val="Strong"/>
          <w:b/>
          <w:bCs/>
          <w:rtl/>
        </w:rPr>
        <w:t>التقييم العام</w:t>
      </w:r>
    </w:p>
    <w:p w:rsidR="002875DD" w:rsidRDefault="002875DD" w:rsidP="002875DD">
      <w:pPr>
        <w:pStyle w:val="NormalWeb"/>
        <w:bidi/>
      </w:pPr>
      <w:r>
        <w:rPr>
          <w:rtl/>
        </w:rPr>
        <w:t xml:space="preserve">يتضح من المراجعة أن الباحثة </w:t>
      </w:r>
      <w:r>
        <w:rPr>
          <w:rStyle w:val="Strong"/>
          <w:rtl/>
        </w:rPr>
        <w:t>استجابت بصورة مرضية لمعظم الملاحظات السابقة وأجرت تعديلات جوهرية وواضحة على الفصل الثالث</w:t>
      </w:r>
      <w:r>
        <w:rPr>
          <w:rtl/>
        </w:rPr>
        <w:t>، وقد شملت التعديلات الجوانب الأساسية المتعلقة بمنهج الدراسة، ومجتمع الدراسة وعينتها، وأداة الدراسة، والصدق والثبات، وإجراءات جمع البيانات، والأساليب الإحصائية، ومتغيرات الدراسة</w:t>
      </w:r>
      <w:r>
        <w:t>.</w:t>
      </w:r>
    </w:p>
    <w:p w:rsidR="002875DD" w:rsidRDefault="002875DD" w:rsidP="002875DD">
      <w:pPr>
        <w:pStyle w:val="NormalWeb"/>
        <w:bidi/>
      </w:pPr>
      <w:r>
        <w:rPr>
          <w:rtl/>
        </w:rPr>
        <w:t xml:space="preserve">وعليه، فإن الفصل في صورته الحالية </w:t>
      </w:r>
      <w:r>
        <w:rPr>
          <w:rStyle w:val="Strong"/>
          <w:rtl/>
        </w:rPr>
        <w:t>يستوفي المتطلبات المنهجية الأساسية للاعتماد</w:t>
      </w:r>
      <w:r>
        <w:rPr>
          <w:rtl/>
        </w:rPr>
        <w:t>، مع التوصية بإجراء بعض المراجعات النهائية المتعلقة بالتفصيل العددي لحساب حجم العينة، ومراجعة صياغة مقياس ليكرت، وتعزيز الربط بين الأساليب الإحصائية وأهداف وفروض الدراسة، وتوضيح مبررات استخدام البرامج الإحصائية، إلى جانب المراجعة اللغوية والتنسيقية النهائية</w:t>
      </w:r>
      <w:r>
        <w:t>.</w:t>
      </w:r>
    </w:p>
    <w:p w:rsidR="002875DD" w:rsidRDefault="002875DD" w:rsidP="002875DD">
      <w:pPr>
        <w:pStyle w:val="NormalWeb"/>
        <w:bidi/>
      </w:pPr>
      <w:bookmarkStart w:id="0" w:name="_GoBack"/>
      <w:bookmarkEnd w:id="0"/>
      <w:r>
        <w:rPr>
          <w:rStyle w:val="Strong"/>
          <w:rtl/>
        </w:rPr>
        <w:t>اعتماد الفصل الثالث مع ملاحظات، على أن يتم استكمال الملاحظات المشار إليها أعلاه وإجراء المراجعة النهائية قبل الإخراج النهائي للرسالة</w:t>
      </w:r>
      <w:r>
        <w:rPr>
          <w:rStyle w:val="Strong"/>
        </w:rPr>
        <w:t>.</w:t>
      </w:r>
    </w:p>
    <w:p w:rsidR="002875DD" w:rsidRDefault="002875DD" w:rsidP="002875DD">
      <w:pPr>
        <w:pStyle w:val="NormalWeb"/>
        <w:bidi/>
      </w:pPr>
      <w:r>
        <w:rPr>
          <w:rStyle w:val="Strong"/>
          <w:rtl/>
        </w:rPr>
        <w:t>وبصفة عامة، يُعد الفصل مقبولًا من الناحية المنهجية، وقد تم تنفيذ معظم التعديلات المطلوبة بصورة مرضية</w:t>
      </w:r>
      <w:r>
        <w:rPr>
          <w:rStyle w:val="Strong"/>
        </w:rPr>
        <w:t>.</w:t>
      </w:r>
    </w:p>
    <w:p w:rsidR="00F05980" w:rsidRPr="002875DD" w:rsidRDefault="00072E2B" w:rsidP="002875DD">
      <w:pPr>
        <w:bidi/>
      </w:pPr>
    </w:p>
    <w:sectPr w:rsidR="00F05980" w:rsidRPr="002875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7F"/>
    <w:rsid w:val="00072E2B"/>
    <w:rsid w:val="000A74B9"/>
    <w:rsid w:val="002875DD"/>
    <w:rsid w:val="006450A1"/>
    <w:rsid w:val="0096461A"/>
    <w:rsid w:val="009A457F"/>
    <w:rsid w:val="009D0A49"/>
    <w:rsid w:val="00A75348"/>
    <w:rsid w:val="00AB36A0"/>
    <w:rsid w:val="00AE6205"/>
    <w:rsid w:val="00C24458"/>
    <w:rsid w:val="00D554F5"/>
    <w:rsid w:val="00D9148C"/>
    <w:rsid w:val="00DF6913"/>
    <w:rsid w:val="00E317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87320"/>
  <w15:chartTrackingRefBased/>
  <w15:docId w15:val="{FC88A425-6067-451F-93C6-BD73CEE9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244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2445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450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4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2445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244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4458"/>
    <w:rPr>
      <w:b/>
      <w:bCs/>
    </w:rPr>
  </w:style>
  <w:style w:type="character" w:customStyle="1" w:styleId="Heading3Char">
    <w:name w:val="Heading 3 Char"/>
    <w:basedOn w:val="DefaultParagraphFont"/>
    <w:link w:val="Heading3"/>
    <w:uiPriority w:val="9"/>
    <w:semiHidden/>
    <w:rsid w:val="006450A1"/>
    <w:rPr>
      <w:rFonts w:asciiTheme="majorHAnsi" w:eastAsiaTheme="majorEastAsia" w:hAnsiTheme="majorHAnsi" w:cstheme="majorBidi"/>
      <w:color w:val="1F4D78" w:themeColor="accent1" w:themeShade="7F"/>
      <w:sz w:val="24"/>
      <w:szCs w:val="24"/>
    </w:rPr>
  </w:style>
  <w:style w:type="paragraph" w:customStyle="1" w:styleId="pdq2pgselectionanchorcontainer">
    <w:name w:val="pdq2pg_selectionanchorcontainer"/>
    <w:basedOn w:val="Normal"/>
    <w:rsid w:val="00D554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779699">
      <w:bodyDiv w:val="1"/>
      <w:marLeft w:val="0"/>
      <w:marRight w:val="0"/>
      <w:marTop w:val="0"/>
      <w:marBottom w:val="0"/>
      <w:divBdr>
        <w:top w:val="none" w:sz="0" w:space="0" w:color="auto"/>
        <w:left w:val="none" w:sz="0" w:space="0" w:color="auto"/>
        <w:bottom w:val="none" w:sz="0" w:space="0" w:color="auto"/>
        <w:right w:val="none" w:sz="0" w:space="0" w:color="auto"/>
      </w:divBdr>
      <w:divsChild>
        <w:div w:id="245041157">
          <w:marLeft w:val="0"/>
          <w:marRight w:val="0"/>
          <w:marTop w:val="0"/>
          <w:marBottom w:val="0"/>
          <w:divBdr>
            <w:top w:val="none" w:sz="0" w:space="0" w:color="auto"/>
            <w:left w:val="none" w:sz="0" w:space="0" w:color="auto"/>
            <w:bottom w:val="none" w:sz="0" w:space="0" w:color="auto"/>
            <w:right w:val="none" w:sz="0" w:space="0" w:color="auto"/>
          </w:divBdr>
          <w:divsChild>
            <w:div w:id="1569144743">
              <w:marLeft w:val="0"/>
              <w:marRight w:val="0"/>
              <w:marTop w:val="0"/>
              <w:marBottom w:val="0"/>
              <w:divBdr>
                <w:top w:val="none" w:sz="0" w:space="0" w:color="auto"/>
                <w:left w:val="none" w:sz="0" w:space="0" w:color="auto"/>
                <w:bottom w:val="none" w:sz="0" w:space="0" w:color="auto"/>
                <w:right w:val="none" w:sz="0" w:space="0" w:color="auto"/>
              </w:divBdr>
              <w:divsChild>
                <w:div w:id="1603607079">
                  <w:marLeft w:val="0"/>
                  <w:marRight w:val="0"/>
                  <w:marTop w:val="0"/>
                  <w:marBottom w:val="0"/>
                  <w:divBdr>
                    <w:top w:val="none" w:sz="0" w:space="0" w:color="auto"/>
                    <w:left w:val="none" w:sz="0" w:space="0" w:color="auto"/>
                    <w:bottom w:val="none" w:sz="0" w:space="0" w:color="auto"/>
                    <w:right w:val="none" w:sz="0" w:space="0" w:color="auto"/>
                  </w:divBdr>
                  <w:divsChild>
                    <w:div w:id="1511487809">
                      <w:marLeft w:val="0"/>
                      <w:marRight w:val="0"/>
                      <w:marTop w:val="0"/>
                      <w:marBottom w:val="0"/>
                      <w:divBdr>
                        <w:top w:val="none" w:sz="0" w:space="0" w:color="auto"/>
                        <w:left w:val="none" w:sz="0" w:space="0" w:color="auto"/>
                        <w:bottom w:val="none" w:sz="0" w:space="0" w:color="auto"/>
                        <w:right w:val="none" w:sz="0" w:space="0" w:color="auto"/>
                      </w:divBdr>
                      <w:divsChild>
                        <w:div w:id="167912473">
                          <w:marLeft w:val="0"/>
                          <w:marRight w:val="0"/>
                          <w:marTop w:val="0"/>
                          <w:marBottom w:val="0"/>
                          <w:divBdr>
                            <w:top w:val="none" w:sz="0" w:space="0" w:color="auto"/>
                            <w:left w:val="none" w:sz="0" w:space="0" w:color="auto"/>
                            <w:bottom w:val="none" w:sz="0" w:space="0" w:color="auto"/>
                            <w:right w:val="none" w:sz="0" w:space="0" w:color="auto"/>
                          </w:divBdr>
                          <w:divsChild>
                            <w:div w:id="1374839965">
                              <w:marLeft w:val="0"/>
                              <w:marRight w:val="0"/>
                              <w:marTop w:val="0"/>
                              <w:marBottom w:val="0"/>
                              <w:divBdr>
                                <w:top w:val="none" w:sz="0" w:space="0" w:color="auto"/>
                                <w:left w:val="none" w:sz="0" w:space="0" w:color="auto"/>
                                <w:bottom w:val="none" w:sz="0" w:space="0" w:color="auto"/>
                                <w:right w:val="none" w:sz="0" w:space="0" w:color="auto"/>
                              </w:divBdr>
                              <w:divsChild>
                                <w:div w:id="959607077">
                                  <w:marLeft w:val="0"/>
                                  <w:marRight w:val="0"/>
                                  <w:marTop w:val="0"/>
                                  <w:marBottom w:val="0"/>
                                  <w:divBdr>
                                    <w:top w:val="none" w:sz="0" w:space="0" w:color="auto"/>
                                    <w:left w:val="none" w:sz="0" w:space="0" w:color="auto"/>
                                    <w:bottom w:val="none" w:sz="0" w:space="0" w:color="auto"/>
                                    <w:right w:val="none" w:sz="0" w:space="0" w:color="auto"/>
                                  </w:divBdr>
                                  <w:divsChild>
                                    <w:div w:id="32047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950412">
      <w:bodyDiv w:val="1"/>
      <w:marLeft w:val="0"/>
      <w:marRight w:val="0"/>
      <w:marTop w:val="0"/>
      <w:marBottom w:val="0"/>
      <w:divBdr>
        <w:top w:val="none" w:sz="0" w:space="0" w:color="auto"/>
        <w:left w:val="none" w:sz="0" w:space="0" w:color="auto"/>
        <w:bottom w:val="none" w:sz="0" w:space="0" w:color="auto"/>
        <w:right w:val="none" w:sz="0" w:space="0" w:color="auto"/>
      </w:divBdr>
    </w:div>
    <w:div w:id="1222015689">
      <w:bodyDiv w:val="1"/>
      <w:marLeft w:val="0"/>
      <w:marRight w:val="0"/>
      <w:marTop w:val="0"/>
      <w:marBottom w:val="0"/>
      <w:divBdr>
        <w:top w:val="none" w:sz="0" w:space="0" w:color="auto"/>
        <w:left w:val="none" w:sz="0" w:space="0" w:color="auto"/>
        <w:bottom w:val="none" w:sz="0" w:space="0" w:color="auto"/>
        <w:right w:val="none" w:sz="0" w:space="0" w:color="auto"/>
      </w:divBdr>
    </w:div>
    <w:div w:id="171141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131</Words>
  <Characters>751</Characters>
  <Application>Microsoft Office Word</Application>
  <DocSecurity>0</DocSecurity>
  <Lines>6</Lines>
  <Paragraphs>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تقييم مدى تنفيذ الملاحظات السابقة</vt:lpstr>
      <vt:lpstr>التقييم العام</vt:lpstr>
      <vt:lpstr>        القرار:</vt:lpstr>
    </vt:vector>
  </TitlesOfParts>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2026-08-24T10:04:00Z</dcterms:created>
  <dcterms:modified xsi:type="dcterms:W3CDTF">2026-08-24T10:06:00Z</dcterms:modified>
</cp:coreProperties>
</file>