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A3F35" w14:textId="77777777" w:rsidR="002A696B" w:rsidRDefault="00000000">
      <w:r>
        <w:t>Midocean University</w:t>
      </w:r>
    </w:p>
    <w:p w14:paraId="4D27B3DD" w14:textId="77777777" w:rsidR="002A696B" w:rsidRDefault="00000000">
      <w:r>
        <w:t>College of Management</w:t>
      </w:r>
    </w:p>
    <w:p w14:paraId="072BF670" w14:textId="3FB113BF" w:rsidR="002A696B" w:rsidRDefault="00000000" w:rsidP="003D2826">
      <w:r>
        <w:t xml:space="preserve">Leader Name: </w:t>
      </w:r>
      <w:r w:rsidR="003D2826" w:rsidRPr="003D2826">
        <w:rPr>
          <w:rFonts w:hint="cs"/>
          <w:b/>
          <w:bCs/>
          <w:rtl/>
        </w:rPr>
        <w:t>فخر</w:t>
      </w:r>
      <w:r w:rsidR="003D2826" w:rsidRPr="003D2826">
        <w:rPr>
          <w:b/>
          <w:bCs/>
          <w:rtl/>
        </w:rPr>
        <w:t xml:space="preserve"> </w:t>
      </w:r>
      <w:r w:rsidR="003D2826" w:rsidRPr="003D2826">
        <w:rPr>
          <w:rFonts w:hint="cs"/>
          <w:b/>
          <w:bCs/>
          <w:rtl/>
        </w:rPr>
        <w:t>الدين</w:t>
      </w:r>
      <w:r w:rsidR="003D2826" w:rsidRPr="003D2826">
        <w:rPr>
          <w:b/>
          <w:bCs/>
          <w:rtl/>
        </w:rPr>
        <w:t xml:space="preserve"> </w:t>
      </w:r>
      <w:r w:rsidR="003D2826" w:rsidRPr="003D2826">
        <w:rPr>
          <w:rFonts w:hint="cs"/>
          <w:b/>
          <w:bCs/>
          <w:rtl/>
        </w:rPr>
        <w:t>بكري</w:t>
      </w:r>
      <w:r w:rsidR="003D2826" w:rsidRPr="003D2826">
        <w:rPr>
          <w:b/>
          <w:bCs/>
          <w:rtl/>
        </w:rPr>
        <w:t xml:space="preserve"> </w:t>
      </w:r>
      <w:r w:rsidR="003D2826" w:rsidRPr="003D2826">
        <w:rPr>
          <w:rFonts w:hint="cs"/>
          <w:b/>
          <w:bCs/>
          <w:rtl/>
        </w:rPr>
        <w:t>مصطفى</w:t>
      </w:r>
      <w:r w:rsidR="003D2826" w:rsidRPr="003D2826">
        <w:rPr>
          <w:b/>
          <w:bCs/>
          <w:rtl/>
        </w:rPr>
        <w:t xml:space="preserve"> </w:t>
      </w:r>
      <w:r w:rsidR="003D2826" w:rsidRPr="003D2826">
        <w:rPr>
          <w:rFonts w:hint="cs"/>
          <w:b/>
          <w:bCs/>
          <w:rtl/>
        </w:rPr>
        <w:t>بلال</w:t>
      </w:r>
    </w:p>
    <w:p w14:paraId="3C99CF4D" w14:textId="77777777" w:rsidR="002A696B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A696B" w14:paraId="312C9FF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3B281AE" w14:textId="77777777" w:rsidR="002A696B" w:rsidRDefault="002A696B"/>
        </w:tc>
        <w:tc>
          <w:tcPr>
            <w:tcW w:w="1060" w:type="dxa"/>
            <w:shd w:val="clear" w:color="auto" w:fill="EEECE1"/>
            <w:vAlign w:val="center"/>
          </w:tcPr>
          <w:p w14:paraId="2225DFB5" w14:textId="77777777" w:rsidR="002A696B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03E105" w14:textId="77777777" w:rsidR="002A696B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09DC547C" w14:textId="77777777" w:rsidR="002A696B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4A1E074" w14:textId="77777777" w:rsidR="002A696B" w:rsidRDefault="00000000">
            <w:pPr>
              <w:jc w:val="center"/>
            </w:pPr>
            <w:r>
              <w:t>Comment</w:t>
            </w:r>
          </w:p>
        </w:tc>
      </w:tr>
      <w:tr w:rsidR="00EB1067" w14:paraId="64C68B1F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011701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CDC4026" w14:textId="57F4AB7A" w:rsidR="00EB1067" w:rsidRDefault="00EB1067" w:rsidP="00EB106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895FA40" w14:textId="77777777" w:rsidR="00EB1067" w:rsidRDefault="00EB1067" w:rsidP="00EB1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AE3A40" w14:textId="77777777" w:rsidR="00EB1067" w:rsidRDefault="00EB1067" w:rsidP="00EB1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E365D6" w14:textId="77777777" w:rsidR="00EB1067" w:rsidRDefault="00EB1067" w:rsidP="00EB1067">
            <w:pPr>
              <w:jc w:val="center"/>
            </w:pPr>
          </w:p>
        </w:tc>
      </w:tr>
      <w:tr w:rsidR="00FD1794" w:rsidRPr="00FD1794" w14:paraId="603DFFB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FD40FEF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5741E56" w14:textId="77777777" w:rsidR="00EB1067" w:rsidRDefault="00EB1067" w:rsidP="00EB10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BCB345" w14:textId="77777777" w:rsidR="00EB1067" w:rsidRDefault="00EB1067" w:rsidP="00EB1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361272" w14:textId="47ADA75E" w:rsidR="00EB1067" w:rsidRDefault="00FD1794" w:rsidP="00EB1067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0DE2E672" w14:textId="77777777" w:rsidR="00EB1067" w:rsidRPr="00FD1794" w:rsidRDefault="00EB1067" w:rsidP="00EB1067">
            <w:pPr>
              <w:bidi/>
              <w:jc w:val="center"/>
              <w:rPr>
                <w:color w:val="FF0000"/>
                <w:rtl/>
              </w:rPr>
            </w:pPr>
            <w:r w:rsidRPr="00FD1794">
              <w:rPr>
                <w:color w:val="FF0000"/>
              </w:rPr>
              <w:t xml:space="preserve">: </w:t>
            </w:r>
            <w:r w:rsidRPr="00FD1794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742C2223" w14:textId="77777777" w:rsidR="00EB1067" w:rsidRPr="00FD1794" w:rsidRDefault="00EB1067" w:rsidP="00EB1067">
            <w:pPr>
              <w:bidi/>
              <w:jc w:val="center"/>
              <w:rPr>
                <w:color w:val="FF0000"/>
                <w:rtl/>
              </w:rPr>
            </w:pPr>
            <w:r w:rsidRPr="00FD1794">
              <w:rPr>
                <w:color w:val="FF0000"/>
                <w:rtl/>
              </w:rPr>
              <w:t>العنوان يحتوي على جميع العناصر المطلوبة، لكن يُستحسن صياغته بشكل أكثر اختصارًا مثل</w:t>
            </w:r>
            <w:r w:rsidRPr="00FD1794">
              <w:rPr>
                <w:color w:val="FF0000"/>
              </w:rPr>
              <w:t>:</w:t>
            </w:r>
          </w:p>
          <w:p w14:paraId="616E519E" w14:textId="089B9EFF" w:rsidR="00EB1067" w:rsidRPr="00FD1794" w:rsidRDefault="00EB1067" w:rsidP="00EB1067">
            <w:pPr>
              <w:bidi/>
              <w:jc w:val="center"/>
              <w:rPr>
                <w:color w:val="FF0000"/>
              </w:rPr>
            </w:pPr>
            <w:r w:rsidRPr="00FD1794">
              <w:rPr>
                <w:color w:val="FF0000"/>
              </w:rPr>
              <w:t>"</w:t>
            </w:r>
            <w:r w:rsidRPr="00FD1794">
              <w:rPr>
                <w:color w:val="FF0000"/>
                <w:rtl/>
              </w:rPr>
              <w:t xml:space="preserve">أثر </w:t>
            </w:r>
            <w:r w:rsidR="003E6ED4">
              <w:rPr>
                <w:rFonts w:hint="cs"/>
                <w:color w:val="FF0000"/>
                <w:rtl/>
              </w:rPr>
              <w:t>أسلوب</w:t>
            </w:r>
            <w:r w:rsidRPr="00FD1794">
              <w:rPr>
                <w:color w:val="FF0000"/>
                <w:rtl/>
              </w:rPr>
              <w:t xml:space="preserve"> تصميم مشاريع البن</w:t>
            </w:r>
            <w:r w:rsidRPr="00FD1794">
              <w:rPr>
                <w:rFonts w:hint="cs"/>
                <w:color w:val="FF0000"/>
                <w:rtl/>
              </w:rPr>
              <w:t>ية</w:t>
            </w:r>
            <w:r w:rsidRPr="00FD1794">
              <w:rPr>
                <w:color w:val="FF0000"/>
                <w:rtl/>
              </w:rPr>
              <w:t xml:space="preserve"> التحتية (مصمم مستقل مقابل مقاول التنفيذ) على تحقيق أهداف المالك: دراسة تطبيقية على مشاريع البن</w:t>
            </w:r>
            <w:r w:rsidRPr="00FD1794">
              <w:rPr>
                <w:rFonts w:hint="cs"/>
                <w:color w:val="FF0000"/>
                <w:rtl/>
              </w:rPr>
              <w:t>ية</w:t>
            </w:r>
            <w:r w:rsidRPr="00FD1794">
              <w:rPr>
                <w:color w:val="FF0000"/>
                <w:rtl/>
              </w:rPr>
              <w:t xml:space="preserve"> التحتية في منطقة الرياض</w:t>
            </w:r>
            <w:r w:rsidRPr="00FD1794">
              <w:rPr>
                <w:color w:val="FF0000"/>
              </w:rPr>
              <w:t>"</w:t>
            </w:r>
          </w:p>
        </w:tc>
      </w:tr>
      <w:tr w:rsidR="00EB1067" w14:paraId="65AFB3B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587660C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662A309" w14:textId="0D882F56" w:rsidR="00EB1067" w:rsidRDefault="00EB1067" w:rsidP="00EB106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11597D1" w14:textId="77777777" w:rsidR="00EB1067" w:rsidRDefault="00EB1067" w:rsidP="00EB1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6DF707" w14:textId="77777777" w:rsidR="00EB1067" w:rsidRDefault="00EB1067" w:rsidP="00EB1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AABA09" w14:textId="1DBE3063" w:rsidR="00EB1067" w:rsidRDefault="00EB1067" w:rsidP="00EB1067">
            <w:pPr>
              <w:jc w:val="center"/>
            </w:pPr>
          </w:p>
        </w:tc>
      </w:tr>
      <w:tr w:rsidR="00EB1067" w14:paraId="16E4C40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8EB2D9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D70053A" w14:textId="3C8CA406" w:rsidR="00EB1067" w:rsidRDefault="00EB1067" w:rsidP="00EB106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D85461A" w14:textId="77777777" w:rsidR="00EB1067" w:rsidRDefault="00EB1067" w:rsidP="00EB1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DF50F4" w14:textId="77777777" w:rsidR="00EB1067" w:rsidRDefault="00EB1067" w:rsidP="00EB1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315DB6" w14:textId="2453026F" w:rsidR="00EB1067" w:rsidRDefault="00EB1067" w:rsidP="00EB1067">
            <w:pPr>
              <w:jc w:val="center"/>
            </w:pPr>
          </w:p>
        </w:tc>
      </w:tr>
      <w:tr w:rsidR="00EB1067" w14:paraId="21C7CC07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6140B06F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9BD6A25" w14:textId="7A7D5357" w:rsidR="00EB1067" w:rsidRDefault="00EB1067" w:rsidP="00EB106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29DBC6C" w14:textId="77777777" w:rsidR="00EB1067" w:rsidRDefault="00EB1067" w:rsidP="00EB1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5250CE" w14:textId="77777777" w:rsidR="00EB1067" w:rsidRDefault="00EB1067" w:rsidP="00EB1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F2B2F2" w14:textId="1F912635" w:rsidR="00EB1067" w:rsidRDefault="00EB1067" w:rsidP="00EB1067">
            <w:pPr>
              <w:jc w:val="center"/>
            </w:pPr>
          </w:p>
        </w:tc>
      </w:tr>
      <w:tr w:rsidR="00EB1067" w14:paraId="458622E6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8EAE16B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5D6742D" w14:textId="34F336A7" w:rsidR="00EB1067" w:rsidRDefault="00EB1067" w:rsidP="00EB106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F33C5EC" w14:textId="77777777" w:rsidR="00EB1067" w:rsidRDefault="00EB1067" w:rsidP="00EB1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CFE4D" w14:textId="77777777" w:rsidR="00EB1067" w:rsidRDefault="00EB1067" w:rsidP="00EB1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F48459" w14:textId="1E73767A" w:rsidR="00EB1067" w:rsidRDefault="00EB1067" w:rsidP="00EB1067">
            <w:pPr>
              <w:jc w:val="center"/>
            </w:pPr>
          </w:p>
        </w:tc>
      </w:tr>
      <w:tr w:rsidR="00EB1067" w14:paraId="5CC425D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5F5AE3E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D2A4E72" w14:textId="71847CDB" w:rsidR="00EB1067" w:rsidRDefault="00EB1067" w:rsidP="00EB106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B106805" w14:textId="77777777" w:rsidR="00EB1067" w:rsidRDefault="00EB1067" w:rsidP="00EB1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73645B" w14:textId="77777777" w:rsidR="00EB1067" w:rsidRDefault="00EB1067" w:rsidP="00EB1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DDB70D" w14:textId="4E94FB23" w:rsidR="00EB1067" w:rsidRDefault="00EB1067" w:rsidP="00EB1067">
            <w:pPr>
              <w:jc w:val="center"/>
            </w:pPr>
          </w:p>
        </w:tc>
      </w:tr>
      <w:tr w:rsidR="00EB1067" w14:paraId="3A0ED9C4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BECAB2E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16FEA23" w14:textId="31348AEA" w:rsidR="00EB1067" w:rsidRDefault="00EB1067" w:rsidP="00EB106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D76263E" w14:textId="77777777" w:rsidR="00EB1067" w:rsidRDefault="00EB1067" w:rsidP="00EB1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A5F728" w14:textId="77777777" w:rsidR="00EB1067" w:rsidRDefault="00EB1067" w:rsidP="00EB1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207A341" w14:textId="76B95D70" w:rsidR="00EB1067" w:rsidRDefault="00EB1067" w:rsidP="00EB1067">
            <w:pPr>
              <w:jc w:val="center"/>
            </w:pPr>
          </w:p>
        </w:tc>
      </w:tr>
      <w:tr w:rsidR="00EB1067" w14:paraId="113BF0E7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66C51648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1F4BF71" w14:textId="47C1F3F8" w:rsidR="00EB1067" w:rsidRDefault="00EB1067" w:rsidP="00EB106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561327D" w14:textId="77777777" w:rsidR="00EB1067" w:rsidRDefault="00EB1067" w:rsidP="00EB1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A901E" w14:textId="77777777" w:rsidR="00EB1067" w:rsidRDefault="00EB1067" w:rsidP="00EB1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B66B37" w14:textId="4042848E" w:rsidR="00EB1067" w:rsidRDefault="00EB1067" w:rsidP="00EB1067">
            <w:pPr>
              <w:jc w:val="center"/>
            </w:pPr>
          </w:p>
        </w:tc>
      </w:tr>
      <w:tr w:rsidR="00EB1067" w14:paraId="2AEB768E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4395922E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C15B465" w14:textId="3293AA2E" w:rsidR="00EB1067" w:rsidRDefault="00EB1067" w:rsidP="00EB106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7B65DAF" w14:textId="77777777" w:rsidR="00EB1067" w:rsidRDefault="00EB1067" w:rsidP="00EB1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34D7FE" w14:textId="77777777" w:rsidR="00EB1067" w:rsidRDefault="00EB1067" w:rsidP="00EB1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4F07D0" w14:textId="52E40098" w:rsidR="00EB1067" w:rsidRDefault="00EB1067" w:rsidP="00EB1067">
            <w:pPr>
              <w:jc w:val="center"/>
            </w:pPr>
          </w:p>
        </w:tc>
      </w:tr>
      <w:tr w:rsidR="00EB1067" w14:paraId="1B35A44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62FDDB6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594478" w14:textId="65F476BB" w:rsidR="00EB1067" w:rsidRDefault="00EB1067" w:rsidP="00EB106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CA46FA9" w14:textId="77777777" w:rsidR="00EB1067" w:rsidRDefault="00EB1067" w:rsidP="00EB1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5C657B" w14:textId="77777777" w:rsidR="00EB1067" w:rsidRDefault="00EB1067" w:rsidP="00EB1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CB3DD17" w14:textId="77777777" w:rsidR="00EB1067" w:rsidRDefault="00EB1067" w:rsidP="00EB1067">
            <w:pPr>
              <w:jc w:val="center"/>
            </w:pPr>
          </w:p>
        </w:tc>
      </w:tr>
      <w:tr w:rsidR="00EB1067" w14:paraId="6224B99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3EB36D7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1A3BF28" w14:textId="77777777" w:rsidR="00EB1067" w:rsidRDefault="00EB1067" w:rsidP="00EB10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E92E7C" w14:textId="77777777" w:rsidR="00EB1067" w:rsidRDefault="00EB1067" w:rsidP="00EB1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A9136E" w14:textId="61731F37" w:rsidR="00EB1067" w:rsidRDefault="00EB1067" w:rsidP="00EB1067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3571DCDE" w14:textId="77777777" w:rsidR="00EB1067" w:rsidRPr="000B7295" w:rsidRDefault="00EB1067" w:rsidP="00EB1067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6C330085" w14:textId="77777777" w:rsidR="00EB1067" w:rsidRPr="000B7295" w:rsidRDefault="00EB1067" w:rsidP="00EB1067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7BA7E047" w14:textId="77777777" w:rsidR="00EB1067" w:rsidRPr="000B7295" w:rsidRDefault="00EB1067" w:rsidP="00EB1067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72540EA2" w14:textId="77777777" w:rsidR="00EB1067" w:rsidRPr="000B7295" w:rsidRDefault="00EB1067" w:rsidP="00EB1067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365B2845" w14:textId="18815A4C" w:rsidR="00EB1067" w:rsidRDefault="00EB1067" w:rsidP="00EB1067">
            <w:pPr>
              <w:jc w:val="center"/>
            </w:pPr>
          </w:p>
        </w:tc>
      </w:tr>
      <w:tr w:rsidR="00EB1067" w14:paraId="7B9004BE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35F04CCA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EBC0B" w14:textId="368E8379" w:rsidR="00EB1067" w:rsidRDefault="00EB1067" w:rsidP="00EB106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640E9F5" w14:textId="77777777" w:rsidR="00EB1067" w:rsidRDefault="00EB1067" w:rsidP="00EB10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5C2E6E" w14:textId="77777777" w:rsidR="00EB1067" w:rsidRDefault="00EB1067" w:rsidP="00EB10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E8584A" w14:textId="77777777" w:rsidR="00EB1067" w:rsidRDefault="00EB1067" w:rsidP="00EB1067">
            <w:pPr>
              <w:jc w:val="center"/>
            </w:pPr>
          </w:p>
        </w:tc>
      </w:tr>
      <w:tr w:rsidR="00EB1067" w14:paraId="7BC57B0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F12E282" w14:textId="77777777" w:rsidR="00EB1067" w:rsidRDefault="00EB1067" w:rsidP="00EB10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7F4B541" w14:textId="77777777" w:rsidR="00EB1067" w:rsidRDefault="00EB1067" w:rsidP="00EB1067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21DA4559" w14:textId="77777777" w:rsidR="00EB1067" w:rsidRDefault="00EB1067" w:rsidP="00EB1067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2888E3C" w14:textId="77777777" w:rsidR="00EB1067" w:rsidRDefault="00EB1067" w:rsidP="00EB1067">
            <w:pPr>
              <w:jc w:val="center"/>
            </w:pPr>
          </w:p>
        </w:tc>
      </w:tr>
    </w:tbl>
    <w:p w14:paraId="620E60E3" w14:textId="77777777" w:rsidR="002A696B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5CA7C319" wp14:editId="2AF47FBC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A696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A47BD0"/>
    <w:multiLevelType w:val="multilevel"/>
    <w:tmpl w:val="6808571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57757566">
    <w:abstractNumId w:val="1"/>
  </w:num>
  <w:num w:numId="2" w16cid:durableId="202205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96B"/>
    <w:rsid w:val="000E045A"/>
    <w:rsid w:val="002A696B"/>
    <w:rsid w:val="003D2826"/>
    <w:rsid w:val="003E6ED4"/>
    <w:rsid w:val="00EB1067"/>
    <w:rsid w:val="00FD1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DE5FF"/>
  <w15:docId w15:val="{C47E6B44-B0F3-4C4F-BA15-25FF1F2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2025-08-14T13:55:00Z</dcterms:created>
  <dcterms:modified xsi:type="dcterms:W3CDTF">2025-08-14T14:12:00Z</dcterms:modified>
</cp:coreProperties>
</file>