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B7951" w14:textId="51DAC5C1" w:rsidR="00A54B71" w:rsidRPr="00FD394F" w:rsidRDefault="00FA5098" w:rsidP="00C8507F">
      <w:pPr>
        <w:bidi/>
        <w:spacing w:line="240" w:lineRule="auto"/>
        <w:ind w:left="-990" w:right="-810"/>
        <w:rPr>
          <w:rFonts w:ascii="Sakkal Majalla" w:hAnsi="Sakkal Majalla" w:cs="Sakkal Majalla"/>
          <w:b/>
          <w:bCs/>
          <w:sz w:val="36"/>
          <w:szCs w:val="36"/>
          <w:rtl/>
        </w:rPr>
      </w:pPr>
      <w:r w:rsidRPr="0003261B">
        <w:rPr>
          <w:rFonts w:ascii="Sakkal Majalla" w:hAnsi="Sakkal Majalla" w:cs="Sakkal Majalla"/>
          <w:noProof/>
          <w:sz w:val="48"/>
          <w:szCs w:val="48"/>
        </w:rPr>
        <w:drawing>
          <wp:anchor distT="0" distB="0" distL="114300" distR="114300" simplePos="0" relativeHeight="251658240" behindDoc="1" locked="0" layoutInCell="1" allowOverlap="1" wp14:anchorId="610404E4" wp14:editId="1CCFF6D8">
            <wp:simplePos x="0" y="0"/>
            <wp:positionH relativeFrom="column">
              <wp:posOffset>-343535</wp:posOffset>
            </wp:positionH>
            <wp:positionV relativeFrom="paragraph">
              <wp:posOffset>0</wp:posOffset>
            </wp:positionV>
            <wp:extent cx="1914525" cy="1361440"/>
            <wp:effectExtent l="0" t="0" r="9525" b="0"/>
            <wp:wrapTight wrapText="bothSides">
              <wp:wrapPolygon edited="0">
                <wp:start x="0" y="0"/>
                <wp:lineTo x="0" y="21157"/>
                <wp:lineTo x="21493" y="21157"/>
                <wp:lineTo x="21493" y="0"/>
                <wp:lineTo x="0" y="0"/>
              </wp:wrapPolygon>
            </wp:wrapTight>
            <wp:docPr id="9" name="Picture 8">
              <a:extLst xmlns:a="http://schemas.openxmlformats.org/drawingml/2006/main">
                <a:ext uri="{FF2B5EF4-FFF2-40B4-BE49-F238E27FC236}">
                  <a16:creationId xmlns:a16="http://schemas.microsoft.com/office/drawing/2014/main" id="{0AA563E8-A69C-50DC-4493-79C20742C6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0AA563E8-A69C-50DC-4493-79C20742C622}"/>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4525" cy="1361440"/>
                    </a:xfrm>
                    <a:prstGeom prst="rect">
                      <a:avLst/>
                    </a:prstGeom>
                  </pic:spPr>
                </pic:pic>
              </a:graphicData>
            </a:graphic>
            <wp14:sizeRelH relativeFrom="margin">
              <wp14:pctWidth>0</wp14:pctWidth>
            </wp14:sizeRelH>
            <wp14:sizeRelV relativeFrom="margin">
              <wp14:pctHeight>0</wp14:pctHeight>
            </wp14:sizeRelV>
          </wp:anchor>
        </w:drawing>
      </w:r>
      <w:r w:rsidR="007F0D9A">
        <w:rPr>
          <w:rFonts w:ascii="Sakkal Majalla" w:hAnsi="Sakkal Majalla" w:cs="Sakkal Majalla"/>
          <w:sz w:val="32"/>
          <w:szCs w:val="32"/>
        </w:rPr>
        <w:t xml:space="preserve"> </w:t>
      </w:r>
      <w:r w:rsidR="00FD394F">
        <w:rPr>
          <w:rFonts w:ascii="Sakkal Majalla" w:hAnsi="Sakkal Majalla" w:cs="Sakkal Majalla"/>
          <w:sz w:val="32"/>
          <w:szCs w:val="32"/>
        </w:rPr>
        <w:t xml:space="preserve">  </w:t>
      </w:r>
      <w:r w:rsidR="00C8507F">
        <w:rPr>
          <w:rFonts w:ascii="Sakkal Majalla" w:hAnsi="Sakkal Majalla" w:cs="Sakkal Majalla"/>
          <w:sz w:val="32"/>
          <w:szCs w:val="32"/>
        </w:rPr>
        <w:t xml:space="preserve">    </w:t>
      </w:r>
      <w:r w:rsidR="00A54B71" w:rsidRPr="00FD394F">
        <w:rPr>
          <w:rFonts w:ascii="Sakkal Majalla" w:hAnsi="Sakkal Majalla" w:cs="Sakkal Majalla"/>
          <w:b/>
          <w:bCs/>
          <w:sz w:val="36"/>
          <w:szCs w:val="36"/>
          <w:rtl/>
        </w:rPr>
        <w:t xml:space="preserve">جامعة ميدأوشن                                                                                              </w:t>
      </w:r>
    </w:p>
    <w:p w14:paraId="0DF9FF28" w14:textId="62E392F2" w:rsidR="00A54B71" w:rsidRPr="00FD394F" w:rsidRDefault="00316DE0" w:rsidP="003A6F34">
      <w:pPr>
        <w:spacing w:line="240" w:lineRule="auto"/>
        <w:ind w:right="-810"/>
        <w:jc w:val="right"/>
        <w:rPr>
          <w:rFonts w:ascii="Sakkal Majalla" w:hAnsi="Sakkal Majalla" w:cs="Sakkal Majalla"/>
          <w:b/>
          <w:bCs/>
          <w:sz w:val="36"/>
          <w:szCs w:val="36"/>
          <w:rtl/>
        </w:rPr>
      </w:pPr>
      <w:r>
        <w:rPr>
          <w:rFonts w:ascii="Sakkal Majalla" w:hAnsi="Sakkal Majalla" w:cs="Sakkal Majalla"/>
          <w:b/>
          <w:bCs/>
          <w:sz w:val="36"/>
          <w:szCs w:val="36"/>
        </w:rPr>
        <w:t xml:space="preserve">  </w:t>
      </w:r>
      <w:r w:rsidR="00A54B71" w:rsidRPr="00FD394F">
        <w:rPr>
          <w:rFonts w:ascii="Sakkal Majalla" w:hAnsi="Sakkal Majalla" w:cs="Sakkal Majalla"/>
          <w:b/>
          <w:bCs/>
          <w:sz w:val="36"/>
          <w:szCs w:val="36"/>
          <w:rtl/>
        </w:rPr>
        <w:t xml:space="preserve">كلية الاعلام والتسويق </w:t>
      </w:r>
      <w:r w:rsidR="00C8507F">
        <w:rPr>
          <w:rFonts w:ascii="Sakkal Majalla" w:hAnsi="Sakkal Majalla" w:cs="Sakkal Majalla"/>
          <w:b/>
          <w:bCs/>
          <w:sz w:val="36"/>
          <w:szCs w:val="36"/>
        </w:rPr>
        <w:t xml:space="preserve">  </w:t>
      </w:r>
      <w:r w:rsidR="00FD394F">
        <w:rPr>
          <w:rFonts w:ascii="Sakkal Majalla" w:hAnsi="Sakkal Majalla" w:cs="Sakkal Majalla"/>
          <w:b/>
          <w:bCs/>
          <w:sz w:val="36"/>
          <w:szCs w:val="36"/>
        </w:rPr>
        <w:t xml:space="preserve">  </w:t>
      </w:r>
    </w:p>
    <w:p w14:paraId="4ABE5635" w14:textId="1FEC4B6D" w:rsidR="00A54B71" w:rsidRPr="00FD394F" w:rsidRDefault="00A54B71" w:rsidP="003A6F34">
      <w:pPr>
        <w:spacing w:line="240" w:lineRule="auto"/>
        <w:ind w:right="-810"/>
        <w:jc w:val="right"/>
        <w:rPr>
          <w:rFonts w:ascii="Sakkal Majalla" w:hAnsi="Sakkal Majalla" w:cs="Sakkal Majalla"/>
          <w:b/>
          <w:bCs/>
          <w:sz w:val="36"/>
          <w:szCs w:val="36"/>
          <w:rtl/>
        </w:rPr>
      </w:pPr>
      <w:r w:rsidRPr="00FD394F">
        <w:rPr>
          <w:rFonts w:ascii="Sakkal Majalla" w:hAnsi="Sakkal Majalla" w:cs="Sakkal Majalla"/>
          <w:b/>
          <w:bCs/>
          <w:sz w:val="36"/>
          <w:szCs w:val="36"/>
          <w:rtl/>
        </w:rPr>
        <w:t xml:space="preserve">ماجستير التسويق الرقمي </w:t>
      </w:r>
      <w:r w:rsidR="00FD394F">
        <w:rPr>
          <w:rFonts w:ascii="Sakkal Majalla" w:hAnsi="Sakkal Majalla" w:cs="Sakkal Majalla"/>
          <w:b/>
          <w:bCs/>
          <w:sz w:val="36"/>
          <w:szCs w:val="36"/>
        </w:rPr>
        <w:t xml:space="preserve"> </w:t>
      </w:r>
    </w:p>
    <w:p w14:paraId="558B2152" w14:textId="02FDFD55" w:rsidR="00FA5098" w:rsidRPr="0003261B" w:rsidRDefault="00FA5098" w:rsidP="00A54B71">
      <w:pPr>
        <w:ind w:left="-990" w:right="-810"/>
        <w:jc w:val="right"/>
        <w:rPr>
          <w:rFonts w:ascii="Sakkal Majalla" w:hAnsi="Sakkal Majalla" w:cs="Sakkal Majalla"/>
          <w:sz w:val="48"/>
          <w:szCs w:val="48"/>
        </w:rPr>
      </w:pPr>
    </w:p>
    <w:p w14:paraId="30DEA63A" w14:textId="77777777" w:rsidR="00A54B71" w:rsidRPr="0003261B" w:rsidRDefault="00A54B71" w:rsidP="006851D7">
      <w:pPr>
        <w:bidi/>
        <w:jc w:val="right"/>
        <w:rPr>
          <w:rFonts w:ascii="Sakkal Majalla" w:hAnsi="Sakkal Majalla" w:cs="Sakkal Majalla"/>
          <w:sz w:val="48"/>
          <w:szCs w:val="48"/>
        </w:rPr>
      </w:pPr>
    </w:p>
    <w:p w14:paraId="2552CAA6" w14:textId="58D8030B" w:rsidR="00283D27" w:rsidRPr="00331F08" w:rsidRDefault="00283D27" w:rsidP="006C3A5F">
      <w:pPr>
        <w:bidi/>
        <w:spacing w:line="360" w:lineRule="auto"/>
        <w:jc w:val="both"/>
        <w:rPr>
          <w:rFonts w:ascii="Sakkal Majalla" w:hAnsi="Sakkal Majalla" w:cs="Sakkal Majalla"/>
          <w:sz w:val="36"/>
          <w:szCs w:val="36"/>
          <w:rtl/>
        </w:rPr>
      </w:pPr>
      <w:r w:rsidRPr="00331F08">
        <w:rPr>
          <w:rFonts w:ascii="Sakkal Majalla" w:hAnsi="Sakkal Majalla" w:cs="Sakkal Majalla"/>
          <w:sz w:val="36"/>
          <w:szCs w:val="36"/>
          <w:rtl/>
        </w:rPr>
        <w:t>تقييم فعالية استراتيجيات التقسيم والاستهداف الجيلي مقارنة بالأساليب التقليدية في</w:t>
      </w:r>
      <w:r w:rsidR="00DD4274">
        <w:rPr>
          <w:rFonts w:ascii="Sakkal Majalla" w:hAnsi="Sakkal Majalla" w:cs="Sakkal Majalla" w:hint="cs"/>
          <w:sz w:val="36"/>
          <w:szCs w:val="36"/>
          <w:rtl/>
        </w:rPr>
        <w:t xml:space="preserve"> الحملات الاعلانية </w:t>
      </w:r>
      <w:r w:rsidRPr="00331F08">
        <w:rPr>
          <w:rFonts w:ascii="Sakkal Majalla" w:hAnsi="Sakkal Majalla" w:cs="Sakkal Majalla"/>
          <w:sz w:val="36"/>
          <w:szCs w:val="36"/>
          <w:rtl/>
        </w:rPr>
        <w:t xml:space="preserve">دراسة حالة شركة موبايلي في قطاع الاتصالات </w:t>
      </w:r>
      <w:r w:rsidR="00265FB8" w:rsidRPr="00331F08">
        <w:rPr>
          <w:rFonts w:ascii="Sakkal Majalla" w:hAnsi="Sakkal Majalla" w:cs="Sakkal Majalla"/>
          <w:sz w:val="36"/>
          <w:szCs w:val="36"/>
          <w:rtl/>
        </w:rPr>
        <w:t>السعودي</w:t>
      </w:r>
      <w:r w:rsidR="001A54FE">
        <w:rPr>
          <w:rFonts w:ascii="Sakkal Majalla" w:hAnsi="Sakkal Majalla" w:cs="Sakkal Majalla" w:hint="cs"/>
          <w:sz w:val="36"/>
          <w:szCs w:val="36"/>
          <w:rtl/>
        </w:rPr>
        <w:t>.</w:t>
      </w:r>
    </w:p>
    <w:p w14:paraId="3480457A" w14:textId="03FE7101" w:rsidR="00250375" w:rsidRPr="00331F08" w:rsidRDefault="0010737E" w:rsidP="006A3F15">
      <w:pPr>
        <w:spacing w:line="360" w:lineRule="auto"/>
        <w:jc w:val="lowKashida"/>
        <w:rPr>
          <w:rFonts w:ascii="Sakkal Majalla" w:eastAsia="Microsoft JhengHei" w:hAnsi="Sakkal Majalla" w:cs="Sakkal Majalla"/>
          <w:b/>
          <w:bCs/>
          <w:sz w:val="52"/>
          <w:szCs w:val="52"/>
        </w:rPr>
      </w:pPr>
      <w:r w:rsidRPr="00331F08">
        <w:rPr>
          <w:rFonts w:ascii="Sakkal Majalla" w:hAnsi="Sakkal Majalla" w:cs="Sakkal Majalla"/>
          <w:b/>
          <w:bCs/>
          <w:sz w:val="36"/>
          <w:szCs w:val="36"/>
        </w:rPr>
        <w:t>Evaluating the Effectiveness of Generational Segmentation and Targeting Strategies Compared to Traditional Approaches in Advertising Campaigns: A Case Study of Mobily in the Saudi</w:t>
      </w:r>
      <w:r w:rsidRPr="00331F08">
        <w:rPr>
          <w:rFonts w:ascii="Sakkal Majalla" w:hAnsi="Sakkal Majalla" w:cs="Sakkal Majalla"/>
          <w:b/>
          <w:bCs/>
          <w:sz w:val="52"/>
          <w:szCs w:val="52"/>
        </w:rPr>
        <w:t xml:space="preserve"> </w:t>
      </w:r>
      <w:r w:rsidRPr="00331F08">
        <w:rPr>
          <w:rFonts w:ascii="Sakkal Majalla" w:hAnsi="Sakkal Majalla" w:cs="Sakkal Majalla"/>
          <w:b/>
          <w:bCs/>
          <w:sz w:val="36"/>
          <w:szCs w:val="36"/>
        </w:rPr>
        <w:t>Telecommunications Sector</w:t>
      </w:r>
    </w:p>
    <w:p w14:paraId="1FBFD32B" w14:textId="06B49637" w:rsidR="00424500" w:rsidRDefault="00424500" w:rsidP="006851D7">
      <w:pPr>
        <w:bidi/>
        <w:spacing w:line="360" w:lineRule="auto"/>
        <w:jc w:val="center"/>
        <w:rPr>
          <w:rFonts w:ascii="Sakkal Majalla" w:hAnsi="Sakkal Majalla" w:cs="Sakkal Majalla"/>
          <w:b/>
          <w:bCs/>
          <w:sz w:val="32"/>
          <w:szCs w:val="32"/>
          <w:rtl/>
        </w:rPr>
      </w:pPr>
      <w:r w:rsidRPr="00331F08">
        <w:rPr>
          <w:rFonts w:ascii="Sakkal Majalla" w:hAnsi="Sakkal Majalla" w:cs="Sakkal Majalla"/>
          <w:b/>
          <w:bCs/>
          <w:sz w:val="32"/>
          <w:szCs w:val="32"/>
          <w:rtl/>
        </w:rPr>
        <w:t xml:space="preserve">إعداد </w:t>
      </w:r>
      <w:r w:rsidR="00660642" w:rsidRPr="00331F08">
        <w:rPr>
          <w:rFonts w:ascii="Sakkal Majalla" w:hAnsi="Sakkal Majalla" w:cs="Sakkal Majalla"/>
          <w:b/>
          <w:bCs/>
          <w:sz w:val="32"/>
          <w:szCs w:val="32"/>
          <w:rtl/>
        </w:rPr>
        <w:t>الباحث:</w:t>
      </w:r>
      <w:r w:rsidRPr="00331F08">
        <w:rPr>
          <w:rFonts w:ascii="Sakkal Majalla" w:hAnsi="Sakkal Majalla" w:cs="Sakkal Majalla"/>
          <w:b/>
          <w:bCs/>
          <w:sz w:val="32"/>
          <w:szCs w:val="32"/>
          <w:rtl/>
        </w:rPr>
        <w:t xml:space="preserve"> يحيى مصطفى خلف</w:t>
      </w:r>
    </w:p>
    <w:p w14:paraId="3CD73C6D" w14:textId="2A09A991" w:rsidR="00753CEC" w:rsidRPr="00331F08" w:rsidRDefault="00753CEC" w:rsidP="00753CEC">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243000784</w:t>
      </w:r>
    </w:p>
    <w:p w14:paraId="334C8051" w14:textId="3082D920" w:rsidR="00424500" w:rsidRPr="00753CEC" w:rsidRDefault="00424500" w:rsidP="00753CEC">
      <w:pPr>
        <w:bidi/>
        <w:spacing w:line="360" w:lineRule="auto"/>
        <w:jc w:val="center"/>
        <w:rPr>
          <w:rFonts w:ascii="Sakkal Majalla" w:hAnsi="Sakkal Majalla" w:cs="Sakkal Majalla"/>
          <w:b/>
          <w:bCs/>
          <w:sz w:val="32"/>
          <w:szCs w:val="32"/>
          <w:rtl/>
        </w:rPr>
      </w:pPr>
      <w:r w:rsidRPr="00331F08">
        <w:rPr>
          <w:rFonts w:ascii="Sakkal Majalla" w:hAnsi="Sakkal Majalla" w:cs="Sakkal Majalla"/>
          <w:b/>
          <w:bCs/>
          <w:sz w:val="32"/>
          <w:szCs w:val="32"/>
          <w:rtl/>
        </w:rPr>
        <w:t>إشراف الدكتور</w:t>
      </w:r>
      <w:r w:rsidR="001A755B" w:rsidRPr="00331F08">
        <w:rPr>
          <w:rFonts w:ascii="Sakkal Majalla" w:hAnsi="Sakkal Majalla" w:cs="Sakkal Majalla"/>
          <w:b/>
          <w:bCs/>
          <w:sz w:val="32"/>
          <w:szCs w:val="32"/>
          <w:rtl/>
        </w:rPr>
        <w:t xml:space="preserve"> </w:t>
      </w:r>
      <w:r w:rsidRPr="00331F08">
        <w:rPr>
          <w:rFonts w:ascii="Sakkal Majalla" w:hAnsi="Sakkal Majalla" w:cs="Sakkal Majalla"/>
          <w:b/>
          <w:bCs/>
          <w:sz w:val="32"/>
          <w:szCs w:val="32"/>
          <w:rtl/>
        </w:rPr>
        <w:t>د محمد عويس</w:t>
      </w:r>
    </w:p>
    <w:p w14:paraId="4F8EDD74" w14:textId="28A556F4" w:rsidR="00C63264" w:rsidRPr="00331F08" w:rsidRDefault="00D73FBB" w:rsidP="00C63264">
      <w:pPr>
        <w:bidi/>
        <w:rPr>
          <w:rFonts w:ascii="Sakkal Majalla" w:hAnsi="Sakkal Majalla" w:cs="Sakkal Majalla"/>
          <w:b/>
          <w:bCs/>
          <w:sz w:val="36"/>
          <w:szCs w:val="36"/>
          <w:rtl/>
        </w:rPr>
      </w:pPr>
      <w:r>
        <w:rPr>
          <w:rFonts w:ascii="Sakkal Majalla" w:hAnsi="Sakkal Majalla" w:cs="Sakkal Majalla" w:hint="cs"/>
          <w:b/>
          <w:bCs/>
          <w:sz w:val="36"/>
          <w:szCs w:val="36"/>
          <w:rtl/>
        </w:rPr>
        <w:t xml:space="preserve">                                                                  </w:t>
      </w:r>
      <w:r w:rsidR="00BF19D2" w:rsidRPr="00331F08">
        <w:rPr>
          <w:rFonts w:ascii="Sakkal Majalla" w:hAnsi="Sakkal Majalla" w:cs="Sakkal Majalla"/>
          <w:b/>
          <w:bCs/>
          <w:sz w:val="36"/>
          <w:szCs w:val="36"/>
          <w:rtl/>
        </w:rPr>
        <w:t>ال</w:t>
      </w:r>
      <w:r w:rsidR="00094B84" w:rsidRPr="00331F08">
        <w:rPr>
          <w:rFonts w:ascii="Sakkal Majalla" w:hAnsi="Sakkal Majalla" w:cs="Sakkal Majalla"/>
          <w:b/>
          <w:bCs/>
          <w:sz w:val="36"/>
          <w:szCs w:val="36"/>
          <w:rtl/>
        </w:rPr>
        <w:t>سنة</w:t>
      </w:r>
      <w:r w:rsidR="00BF19D2" w:rsidRPr="00331F08">
        <w:rPr>
          <w:rFonts w:ascii="Sakkal Majalla" w:hAnsi="Sakkal Majalla" w:cs="Sakkal Majalla"/>
          <w:b/>
          <w:bCs/>
          <w:sz w:val="36"/>
          <w:szCs w:val="36"/>
          <w:rtl/>
        </w:rPr>
        <w:t xml:space="preserve"> الدراسية </w:t>
      </w:r>
      <w:r w:rsidR="00094B84" w:rsidRPr="00331F08">
        <w:rPr>
          <w:rFonts w:ascii="Sakkal Majalla" w:hAnsi="Sakkal Majalla" w:cs="Sakkal Majalla"/>
          <w:b/>
          <w:bCs/>
          <w:sz w:val="36"/>
          <w:szCs w:val="36"/>
          <w:rtl/>
        </w:rPr>
        <w:t>2025</w:t>
      </w:r>
    </w:p>
    <w:p w14:paraId="5455892A" w14:textId="77777777" w:rsidR="0051247B" w:rsidRPr="0003261B" w:rsidRDefault="0051247B" w:rsidP="0051247B">
      <w:pPr>
        <w:bidi/>
        <w:rPr>
          <w:rFonts w:ascii="Sakkal Majalla" w:hAnsi="Sakkal Majalla" w:cs="Sakkal Majalla"/>
          <w:rtl/>
        </w:rPr>
      </w:pPr>
    </w:p>
    <w:p w14:paraId="43F12145" w14:textId="77777777" w:rsidR="006D6E5F" w:rsidRDefault="006D6E5F" w:rsidP="006D6E5F">
      <w:pPr>
        <w:bidi/>
        <w:rPr>
          <w:rFonts w:ascii="Sakkal Majalla" w:hAnsi="Sakkal Majalla" w:cs="Sakkal Majalla"/>
          <w:sz w:val="28"/>
          <w:szCs w:val="28"/>
          <w:rtl/>
        </w:rPr>
      </w:pPr>
    </w:p>
    <w:p w14:paraId="2DD87D09" w14:textId="77777777" w:rsidR="006C3A5F" w:rsidRDefault="006C3A5F" w:rsidP="006D6E5F">
      <w:pPr>
        <w:bidi/>
        <w:rPr>
          <w:rFonts w:ascii="Sakkal Majalla" w:hAnsi="Sakkal Majalla" w:cs="Sakkal Majalla"/>
          <w:b/>
          <w:bCs/>
          <w:sz w:val="36"/>
          <w:szCs w:val="36"/>
        </w:rPr>
      </w:pPr>
    </w:p>
    <w:p w14:paraId="4590832B" w14:textId="77777777" w:rsidR="00F65656" w:rsidRDefault="00F65656" w:rsidP="00EE12CF">
      <w:pPr>
        <w:bidi/>
        <w:ind w:left="720"/>
        <w:jc w:val="both"/>
        <w:rPr>
          <w:rFonts w:ascii="Sakkal Majalla" w:hAnsi="Sakkal Majalla" w:cs="Sakkal Majalla"/>
          <w:b/>
          <w:bCs/>
          <w:sz w:val="36"/>
          <w:szCs w:val="36"/>
          <w:rtl/>
        </w:rPr>
      </w:pPr>
    </w:p>
    <w:p w14:paraId="5A4E1C17" w14:textId="77777777" w:rsidR="00F65656" w:rsidRDefault="00F65656" w:rsidP="00F65656">
      <w:pPr>
        <w:bidi/>
        <w:ind w:left="720"/>
        <w:jc w:val="both"/>
        <w:rPr>
          <w:rFonts w:ascii="Sakkal Majalla" w:hAnsi="Sakkal Majalla" w:cs="Sakkal Majalla"/>
          <w:b/>
          <w:bCs/>
          <w:sz w:val="36"/>
          <w:szCs w:val="36"/>
          <w:rtl/>
        </w:rPr>
      </w:pPr>
    </w:p>
    <w:p w14:paraId="623ABA21" w14:textId="5404E18F" w:rsidR="006D6E5F" w:rsidRPr="006D6E5F" w:rsidRDefault="006D6E5F" w:rsidP="00F65656">
      <w:pPr>
        <w:bidi/>
        <w:ind w:left="720"/>
        <w:jc w:val="both"/>
        <w:rPr>
          <w:rFonts w:ascii="Sakkal Majalla" w:hAnsi="Sakkal Majalla" w:cs="Sakkal Majalla"/>
          <w:b/>
          <w:bCs/>
          <w:sz w:val="36"/>
          <w:szCs w:val="36"/>
          <w:rtl/>
        </w:rPr>
      </w:pPr>
      <w:r w:rsidRPr="006D6E5F">
        <w:rPr>
          <w:rFonts w:ascii="Sakkal Majalla" w:hAnsi="Sakkal Majalla" w:cs="Sakkal Majalla" w:hint="cs"/>
          <w:b/>
          <w:bCs/>
          <w:sz w:val="36"/>
          <w:szCs w:val="36"/>
          <w:rtl/>
        </w:rPr>
        <w:t xml:space="preserve">جدول المحتويات </w:t>
      </w:r>
    </w:p>
    <w:p w14:paraId="59395B01" w14:textId="4187F85C" w:rsidR="006D6E5F" w:rsidRPr="009B392B" w:rsidRDefault="009F52AD" w:rsidP="000C5DE8">
      <w:pPr>
        <w:bidi/>
        <w:ind w:left="720"/>
        <w:jc w:val="both"/>
        <w:rPr>
          <w:rFonts w:ascii="Sakkal Majalla" w:hAnsi="Sakkal Majalla" w:cs="Sakkal Majalla"/>
          <w:sz w:val="28"/>
          <w:szCs w:val="28"/>
        </w:rPr>
      </w:pPr>
      <w:r w:rsidRPr="009B392B">
        <w:rPr>
          <w:rFonts w:ascii="Sakkal Majalla" w:hAnsi="Sakkal Majalla" w:cs="Sakkal Majalla" w:hint="cs"/>
          <w:sz w:val="28"/>
          <w:szCs w:val="28"/>
          <w:rtl/>
        </w:rPr>
        <w:t>مقدمة: --------------------------------------------------------------------------------------------------------------</w:t>
      </w:r>
      <w:r w:rsidRPr="009B392B">
        <w:rPr>
          <w:rFonts w:ascii="Sakkal Majalla" w:hAnsi="Sakkal Majalla" w:cs="Sakkal Majalla"/>
          <w:sz w:val="28"/>
          <w:szCs w:val="28"/>
          <w:rtl/>
        </w:rPr>
        <w:t>-</w:t>
      </w:r>
      <w:r w:rsidR="00800ED9" w:rsidRPr="009B392B">
        <w:rPr>
          <w:rFonts w:ascii="Sakkal Majalla" w:hAnsi="Sakkal Majalla" w:cs="Sakkal Majalla" w:hint="cs"/>
          <w:sz w:val="28"/>
          <w:szCs w:val="28"/>
          <w:rtl/>
        </w:rPr>
        <w:t xml:space="preserve"> 3</w:t>
      </w:r>
    </w:p>
    <w:p w14:paraId="0865217D" w14:textId="291A50FE" w:rsidR="006D6E5F" w:rsidRPr="009B392B" w:rsidRDefault="006D6E5F" w:rsidP="000C5DE8">
      <w:pPr>
        <w:bidi/>
        <w:ind w:left="720"/>
        <w:jc w:val="both"/>
        <w:rPr>
          <w:rFonts w:ascii="Sakkal Majalla" w:hAnsi="Sakkal Majalla" w:cs="Sakkal Majalla"/>
          <w:sz w:val="28"/>
          <w:szCs w:val="28"/>
        </w:rPr>
      </w:pPr>
      <w:r w:rsidRPr="009B392B">
        <w:rPr>
          <w:rFonts w:ascii="Sakkal Majalla" w:hAnsi="Sakkal Majalla" w:cs="Sakkal Majalla" w:hint="cs"/>
          <w:sz w:val="28"/>
          <w:szCs w:val="28"/>
          <w:rtl/>
        </w:rPr>
        <w:t>الدراسات</w:t>
      </w:r>
      <w:r w:rsidRPr="009B392B">
        <w:rPr>
          <w:rFonts w:ascii="Sakkal Majalla" w:hAnsi="Sakkal Majalla" w:cs="Sakkal Majalla"/>
          <w:sz w:val="28"/>
          <w:szCs w:val="28"/>
          <w:rtl/>
        </w:rPr>
        <w:t xml:space="preserve"> </w:t>
      </w:r>
      <w:r w:rsidR="00800ED9" w:rsidRPr="009B392B">
        <w:rPr>
          <w:rFonts w:ascii="Sakkal Majalla" w:hAnsi="Sakkal Majalla" w:cs="Sakkal Majalla" w:hint="cs"/>
          <w:sz w:val="28"/>
          <w:szCs w:val="28"/>
          <w:rtl/>
        </w:rPr>
        <w:t>السابقة</w:t>
      </w:r>
      <w:r w:rsidR="008F4311">
        <w:rPr>
          <w:rFonts w:ascii="Sakkal Majalla" w:hAnsi="Sakkal Majalla" w:cs="Sakkal Majalla"/>
          <w:sz w:val="28"/>
          <w:szCs w:val="28"/>
        </w:rPr>
        <w:t>:</w:t>
      </w:r>
      <w:r w:rsidR="00246773" w:rsidRPr="009B392B">
        <w:rPr>
          <w:rFonts w:ascii="Sakkal Majalla" w:hAnsi="Sakkal Majalla" w:cs="Sakkal Majalla" w:hint="cs"/>
          <w:sz w:val="28"/>
          <w:szCs w:val="28"/>
          <w:rtl/>
        </w:rPr>
        <w:t xml:space="preserve"> </w:t>
      </w:r>
      <w:r w:rsidR="008F1B55" w:rsidRPr="009B392B">
        <w:rPr>
          <w:rFonts w:ascii="Sakkal Majalla" w:hAnsi="Sakkal Majalla" w:cs="Sakkal Majalla" w:hint="cs"/>
          <w:sz w:val="28"/>
          <w:szCs w:val="28"/>
          <w:rtl/>
        </w:rPr>
        <w:t>-------------------------------------------------------------------------------------------------</w:t>
      </w:r>
      <w:r w:rsidR="008A22B4" w:rsidRPr="009B392B">
        <w:rPr>
          <w:rFonts w:ascii="Sakkal Majalla" w:hAnsi="Sakkal Majalla" w:cs="Sakkal Majalla" w:hint="cs"/>
          <w:sz w:val="28"/>
          <w:szCs w:val="28"/>
          <w:rtl/>
        </w:rPr>
        <w:t>-</w:t>
      </w:r>
      <w:r w:rsidR="008A22B4" w:rsidRPr="001861BF">
        <w:rPr>
          <w:rFonts w:ascii="Sakkal Majalla" w:hAnsi="Sakkal Majalla" w:cs="Sakkal Majalla" w:hint="cs"/>
          <w:sz w:val="28"/>
          <w:szCs w:val="28"/>
          <w:rtl/>
        </w:rPr>
        <w:t>4</w:t>
      </w:r>
    </w:p>
    <w:p w14:paraId="2AC27002" w14:textId="4431BADB" w:rsidR="006D6E5F" w:rsidRPr="009B392B" w:rsidRDefault="006D6E5F" w:rsidP="000C5DE8">
      <w:pPr>
        <w:bidi/>
        <w:ind w:left="720"/>
        <w:jc w:val="both"/>
        <w:rPr>
          <w:rFonts w:ascii="Sakkal Majalla" w:hAnsi="Sakkal Majalla" w:cs="Sakkal Majalla"/>
          <w:sz w:val="28"/>
          <w:szCs w:val="28"/>
        </w:rPr>
      </w:pPr>
      <w:r w:rsidRPr="009B392B">
        <w:rPr>
          <w:rFonts w:ascii="Sakkal Majalla" w:hAnsi="Sakkal Majalla" w:cs="Sakkal Majalla" w:hint="cs"/>
          <w:sz w:val="28"/>
          <w:szCs w:val="28"/>
          <w:rtl/>
        </w:rPr>
        <w:t>مشكلة</w:t>
      </w:r>
      <w:r w:rsidRPr="009B392B">
        <w:rPr>
          <w:rFonts w:ascii="Sakkal Majalla" w:hAnsi="Sakkal Majalla" w:cs="Sakkal Majalla"/>
          <w:sz w:val="28"/>
          <w:szCs w:val="28"/>
          <w:rtl/>
        </w:rPr>
        <w:t xml:space="preserve"> </w:t>
      </w:r>
      <w:r w:rsidR="00B90E61" w:rsidRPr="009B392B">
        <w:rPr>
          <w:rFonts w:ascii="Sakkal Majalla" w:hAnsi="Sakkal Majalla" w:cs="Sakkal Majalla" w:hint="cs"/>
          <w:sz w:val="28"/>
          <w:szCs w:val="28"/>
          <w:rtl/>
        </w:rPr>
        <w:t>الدراسة:</w:t>
      </w:r>
      <w:r w:rsidR="008F1B55" w:rsidRPr="009B392B">
        <w:rPr>
          <w:rFonts w:ascii="Sakkal Majalla" w:hAnsi="Sakkal Majalla" w:cs="Sakkal Majalla" w:hint="cs"/>
          <w:sz w:val="28"/>
          <w:szCs w:val="28"/>
          <w:rtl/>
        </w:rPr>
        <w:t xml:space="preserve"> ---------------------------------------------------------</w:t>
      </w:r>
      <w:r w:rsidR="008A22B4" w:rsidRPr="009B392B">
        <w:rPr>
          <w:rFonts w:ascii="Sakkal Majalla" w:hAnsi="Sakkal Majalla" w:cs="Sakkal Majalla" w:hint="cs"/>
          <w:sz w:val="28"/>
          <w:szCs w:val="28"/>
          <w:rtl/>
        </w:rPr>
        <w:t>--</w:t>
      </w:r>
      <w:r w:rsidR="008F1B55" w:rsidRPr="009B392B">
        <w:rPr>
          <w:rFonts w:ascii="Sakkal Majalla" w:hAnsi="Sakkal Majalla" w:cs="Sakkal Majalla" w:hint="cs"/>
          <w:sz w:val="28"/>
          <w:szCs w:val="28"/>
          <w:rtl/>
        </w:rPr>
        <w:t>-----------------------------------------</w:t>
      </w:r>
      <w:r w:rsidR="00B90E61" w:rsidRPr="009B392B">
        <w:rPr>
          <w:rFonts w:ascii="Sakkal Majalla" w:hAnsi="Sakkal Majalla" w:cs="Sakkal Majalla" w:hint="cs"/>
          <w:sz w:val="28"/>
          <w:szCs w:val="28"/>
          <w:rtl/>
        </w:rPr>
        <w:t xml:space="preserve"> </w:t>
      </w:r>
      <w:r w:rsidR="006B7E1D">
        <w:rPr>
          <w:rFonts w:ascii="Sakkal Majalla" w:hAnsi="Sakkal Majalla" w:cs="Sakkal Majalla"/>
          <w:sz w:val="28"/>
          <w:szCs w:val="28"/>
        </w:rPr>
        <w:t>16</w:t>
      </w:r>
    </w:p>
    <w:p w14:paraId="004FCE07" w14:textId="76727C23" w:rsidR="006D6E5F" w:rsidRPr="009B392B" w:rsidRDefault="006D6E5F" w:rsidP="000C5DE8">
      <w:pPr>
        <w:bidi/>
        <w:ind w:left="720"/>
        <w:jc w:val="both"/>
        <w:rPr>
          <w:rFonts w:ascii="Sakkal Majalla" w:hAnsi="Sakkal Majalla" w:cs="Sakkal Majalla"/>
          <w:sz w:val="28"/>
          <w:szCs w:val="28"/>
        </w:rPr>
      </w:pPr>
      <w:r w:rsidRPr="009B392B">
        <w:rPr>
          <w:rFonts w:ascii="Sakkal Majalla" w:hAnsi="Sakkal Majalla" w:cs="Sakkal Majalla" w:hint="cs"/>
          <w:sz w:val="28"/>
          <w:szCs w:val="28"/>
          <w:rtl/>
        </w:rPr>
        <w:t>أهمية</w:t>
      </w:r>
      <w:r w:rsidRPr="009B392B">
        <w:rPr>
          <w:rFonts w:ascii="Sakkal Majalla" w:hAnsi="Sakkal Majalla" w:cs="Sakkal Majalla"/>
          <w:sz w:val="28"/>
          <w:szCs w:val="28"/>
          <w:rtl/>
        </w:rPr>
        <w:t xml:space="preserve"> </w:t>
      </w:r>
      <w:r w:rsidRPr="009B392B">
        <w:rPr>
          <w:rFonts w:ascii="Sakkal Majalla" w:hAnsi="Sakkal Majalla" w:cs="Sakkal Majalla" w:hint="cs"/>
          <w:sz w:val="28"/>
          <w:szCs w:val="28"/>
          <w:rtl/>
        </w:rPr>
        <w:t>الدراسة</w:t>
      </w:r>
      <w:r w:rsidRPr="009B392B">
        <w:rPr>
          <w:rFonts w:ascii="Sakkal Majalla" w:hAnsi="Sakkal Majalla" w:cs="Sakkal Majalla"/>
          <w:sz w:val="28"/>
          <w:szCs w:val="28"/>
          <w:rtl/>
        </w:rPr>
        <w:t xml:space="preserve">: </w:t>
      </w:r>
      <w:r w:rsidR="008F1B55" w:rsidRPr="009B392B">
        <w:rPr>
          <w:rFonts w:ascii="Sakkal Majalla" w:hAnsi="Sakkal Majalla" w:cs="Sakkal Majalla" w:hint="cs"/>
          <w:sz w:val="28"/>
          <w:szCs w:val="28"/>
          <w:rtl/>
        </w:rPr>
        <w:t>-------------------------------------------------------------</w:t>
      </w:r>
      <w:r w:rsidR="008A22B4" w:rsidRPr="009B392B">
        <w:rPr>
          <w:rFonts w:ascii="Sakkal Majalla" w:hAnsi="Sakkal Majalla" w:cs="Sakkal Majalla" w:hint="cs"/>
          <w:sz w:val="28"/>
          <w:szCs w:val="28"/>
          <w:rtl/>
        </w:rPr>
        <w:t>---</w:t>
      </w:r>
      <w:r w:rsidR="008F1B55" w:rsidRPr="009B392B">
        <w:rPr>
          <w:rFonts w:ascii="Sakkal Majalla" w:hAnsi="Sakkal Majalla" w:cs="Sakkal Majalla" w:hint="cs"/>
          <w:sz w:val="28"/>
          <w:szCs w:val="28"/>
          <w:rtl/>
        </w:rPr>
        <w:t>-------------------------------------</w:t>
      </w:r>
      <w:r w:rsidRPr="009B392B">
        <w:rPr>
          <w:rFonts w:ascii="Sakkal Majalla" w:hAnsi="Sakkal Majalla" w:cs="Sakkal Majalla"/>
          <w:sz w:val="28"/>
          <w:szCs w:val="28"/>
          <w:rtl/>
        </w:rPr>
        <w:t xml:space="preserve"> </w:t>
      </w:r>
      <w:r w:rsidR="006B7E1D">
        <w:rPr>
          <w:rFonts w:ascii="Sakkal Majalla" w:hAnsi="Sakkal Majalla" w:cs="Sakkal Majalla"/>
          <w:sz w:val="28"/>
          <w:szCs w:val="28"/>
        </w:rPr>
        <w:t>17</w:t>
      </w:r>
    </w:p>
    <w:p w14:paraId="109F9918" w14:textId="40F12E0E" w:rsidR="006D6E5F" w:rsidRPr="009B392B" w:rsidRDefault="006D6E5F" w:rsidP="000C5DE8">
      <w:pPr>
        <w:bidi/>
        <w:ind w:left="720"/>
        <w:jc w:val="both"/>
        <w:rPr>
          <w:rFonts w:ascii="Sakkal Majalla" w:hAnsi="Sakkal Majalla" w:cs="Sakkal Majalla"/>
          <w:sz w:val="28"/>
          <w:szCs w:val="28"/>
        </w:rPr>
      </w:pPr>
      <w:r w:rsidRPr="009B392B">
        <w:rPr>
          <w:rFonts w:ascii="Sakkal Majalla" w:hAnsi="Sakkal Majalla" w:cs="Sakkal Majalla" w:hint="cs"/>
          <w:sz w:val="28"/>
          <w:szCs w:val="28"/>
          <w:rtl/>
        </w:rPr>
        <w:t>أهد</w:t>
      </w:r>
      <w:r w:rsidRPr="009B392B">
        <w:rPr>
          <w:rFonts w:ascii="Sakkal Majalla" w:hAnsi="Sakkal Majalla" w:cs="Sakkal Majalla"/>
          <w:sz w:val="28"/>
          <w:szCs w:val="28"/>
          <w:rtl/>
        </w:rPr>
        <w:t xml:space="preserve"> </w:t>
      </w:r>
      <w:r w:rsidRPr="009B392B">
        <w:rPr>
          <w:rFonts w:ascii="Sakkal Majalla" w:hAnsi="Sakkal Majalla" w:cs="Sakkal Majalla" w:hint="cs"/>
          <w:sz w:val="28"/>
          <w:szCs w:val="28"/>
          <w:rtl/>
        </w:rPr>
        <w:t>اف</w:t>
      </w:r>
      <w:r w:rsidRPr="009B392B">
        <w:rPr>
          <w:rFonts w:ascii="Sakkal Majalla" w:hAnsi="Sakkal Majalla" w:cs="Sakkal Majalla"/>
          <w:sz w:val="28"/>
          <w:szCs w:val="28"/>
          <w:rtl/>
        </w:rPr>
        <w:t xml:space="preserve"> </w:t>
      </w:r>
      <w:r w:rsidRPr="009B392B">
        <w:rPr>
          <w:rFonts w:ascii="Sakkal Majalla" w:hAnsi="Sakkal Majalla" w:cs="Sakkal Majalla" w:hint="cs"/>
          <w:sz w:val="28"/>
          <w:szCs w:val="28"/>
          <w:rtl/>
        </w:rPr>
        <w:t>الدراسة</w:t>
      </w:r>
      <w:r w:rsidRPr="009B392B">
        <w:rPr>
          <w:rFonts w:ascii="Sakkal Majalla" w:hAnsi="Sakkal Majalla" w:cs="Sakkal Majalla"/>
          <w:sz w:val="28"/>
          <w:szCs w:val="28"/>
          <w:rtl/>
        </w:rPr>
        <w:t xml:space="preserve">: </w:t>
      </w:r>
      <w:r w:rsidR="008F1B55" w:rsidRPr="009B392B">
        <w:rPr>
          <w:rFonts w:ascii="Sakkal Majalla" w:hAnsi="Sakkal Majalla" w:cs="Sakkal Majalla" w:hint="cs"/>
          <w:sz w:val="28"/>
          <w:szCs w:val="28"/>
          <w:rtl/>
        </w:rPr>
        <w:t>---------------------------------------------------------------------------------------------------</w:t>
      </w:r>
      <w:r w:rsidRPr="009B392B">
        <w:rPr>
          <w:rFonts w:ascii="Sakkal Majalla" w:hAnsi="Sakkal Majalla" w:cs="Sakkal Majalla"/>
          <w:sz w:val="28"/>
          <w:szCs w:val="28"/>
          <w:rtl/>
        </w:rPr>
        <w:t xml:space="preserve"> </w:t>
      </w:r>
      <w:r w:rsidR="006B7E1D">
        <w:rPr>
          <w:rFonts w:ascii="Sakkal Majalla" w:hAnsi="Sakkal Majalla" w:cs="Sakkal Majalla"/>
          <w:sz w:val="28"/>
          <w:szCs w:val="28"/>
        </w:rPr>
        <w:t>18</w:t>
      </w:r>
    </w:p>
    <w:p w14:paraId="25E6E9B6" w14:textId="595699FD" w:rsidR="00A16C77" w:rsidRDefault="006C42BB" w:rsidP="000C5DE8">
      <w:pPr>
        <w:bidi/>
        <w:ind w:left="720"/>
        <w:jc w:val="both"/>
        <w:rPr>
          <w:rFonts w:ascii="Sakkal Majalla" w:hAnsi="Sakkal Majalla" w:cs="Sakkal Majalla"/>
          <w:sz w:val="28"/>
          <w:szCs w:val="28"/>
          <w:rtl/>
        </w:rPr>
      </w:pPr>
      <w:r w:rsidRPr="006C42BB">
        <w:rPr>
          <w:rFonts w:ascii="Sakkal Majalla" w:hAnsi="Sakkal Majalla" w:cs="Sakkal Majalla" w:hint="cs"/>
          <w:sz w:val="28"/>
          <w:szCs w:val="28"/>
          <w:rtl/>
        </w:rPr>
        <w:t>تساؤلات</w:t>
      </w:r>
      <w:r w:rsidRPr="006C42BB">
        <w:rPr>
          <w:rFonts w:ascii="Sakkal Majalla" w:hAnsi="Sakkal Majalla" w:cs="Sakkal Majalla"/>
          <w:sz w:val="28"/>
          <w:szCs w:val="28"/>
          <w:rtl/>
        </w:rPr>
        <w:t xml:space="preserve"> </w:t>
      </w:r>
      <w:r w:rsidRPr="006C42BB">
        <w:rPr>
          <w:rFonts w:ascii="Sakkal Majalla" w:hAnsi="Sakkal Majalla" w:cs="Sakkal Majalla" w:hint="cs"/>
          <w:sz w:val="28"/>
          <w:szCs w:val="28"/>
          <w:rtl/>
        </w:rPr>
        <w:t>الدراسة</w:t>
      </w:r>
      <w:r w:rsidR="00A16C77" w:rsidRPr="009B392B">
        <w:rPr>
          <w:rFonts w:ascii="Sakkal Majalla" w:hAnsi="Sakkal Majalla" w:cs="Sakkal Majalla"/>
          <w:sz w:val="28"/>
          <w:szCs w:val="28"/>
          <w:rtl/>
        </w:rPr>
        <w:t xml:space="preserve">:  </w:t>
      </w:r>
      <w:r w:rsidR="00A16C77" w:rsidRPr="009B392B">
        <w:rPr>
          <w:rFonts w:ascii="Sakkal Majalla" w:hAnsi="Sakkal Majalla" w:cs="Sakkal Majalla" w:hint="cs"/>
          <w:sz w:val="28"/>
          <w:szCs w:val="28"/>
          <w:rtl/>
        </w:rPr>
        <w:t>------------------------------------------------------------------</w:t>
      </w:r>
      <w:r w:rsidR="00762F3B">
        <w:rPr>
          <w:rFonts w:ascii="Sakkal Majalla" w:hAnsi="Sakkal Majalla" w:cs="Sakkal Majalla"/>
          <w:sz w:val="28"/>
          <w:szCs w:val="28"/>
        </w:rPr>
        <w:t>---------</w:t>
      </w:r>
      <w:r w:rsidR="00A16C77" w:rsidRPr="009B392B">
        <w:rPr>
          <w:rFonts w:ascii="Sakkal Majalla" w:hAnsi="Sakkal Majalla" w:cs="Sakkal Majalla" w:hint="cs"/>
          <w:sz w:val="28"/>
          <w:szCs w:val="28"/>
          <w:rtl/>
        </w:rPr>
        <w:t>-----------------------</w:t>
      </w:r>
      <w:r w:rsidR="006B7E1D">
        <w:rPr>
          <w:rFonts w:ascii="Sakkal Majalla" w:hAnsi="Sakkal Majalla" w:cs="Sakkal Majalla"/>
          <w:sz w:val="28"/>
          <w:szCs w:val="28"/>
        </w:rPr>
        <w:t>18</w:t>
      </w:r>
    </w:p>
    <w:p w14:paraId="70732F84" w14:textId="2613EDB0" w:rsidR="00B226DD" w:rsidRDefault="00F45629" w:rsidP="000C5DE8">
      <w:pPr>
        <w:bidi/>
        <w:ind w:left="720"/>
        <w:jc w:val="both"/>
        <w:rPr>
          <w:rFonts w:ascii="Sakkal Majalla" w:hAnsi="Sakkal Majalla" w:cs="Sakkal Majalla"/>
          <w:sz w:val="28"/>
          <w:szCs w:val="28"/>
        </w:rPr>
      </w:pPr>
      <w:r>
        <w:rPr>
          <w:rFonts w:ascii="Sakkal Majalla" w:hAnsi="Sakkal Majalla" w:cs="Sakkal Majalla" w:hint="cs"/>
          <w:sz w:val="28"/>
          <w:szCs w:val="28"/>
          <w:rtl/>
        </w:rPr>
        <w:t>فروض</w:t>
      </w:r>
      <w:r w:rsidR="00B226DD">
        <w:rPr>
          <w:rFonts w:ascii="Sakkal Majalla" w:hAnsi="Sakkal Majalla" w:cs="Sakkal Majalla" w:hint="cs"/>
          <w:sz w:val="28"/>
          <w:szCs w:val="28"/>
          <w:rtl/>
        </w:rPr>
        <w:t xml:space="preserve"> الدراسة: -------------------------------------------------------------------------------------------</w:t>
      </w:r>
      <w:r w:rsidR="001B66F8">
        <w:rPr>
          <w:rFonts w:ascii="Sakkal Majalla" w:hAnsi="Sakkal Majalla" w:cs="Sakkal Majalla" w:hint="cs"/>
          <w:sz w:val="28"/>
          <w:szCs w:val="28"/>
          <w:rtl/>
        </w:rPr>
        <w:t>-</w:t>
      </w:r>
      <w:r w:rsidR="00B226DD">
        <w:rPr>
          <w:rFonts w:ascii="Sakkal Majalla" w:hAnsi="Sakkal Majalla" w:cs="Sakkal Majalla" w:hint="cs"/>
          <w:sz w:val="28"/>
          <w:szCs w:val="28"/>
          <w:rtl/>
        </w:rPr>
        <w:t>--------</w:t>
      </w:r>
      <w:r w:rsidR="00B64DF7">
        <w:rPr>
          <w:rFonts w:ascii="Sakkal Majalla" w:hAnsi="Sakkal Majalla" w:cs="Sakkal Majalla"/>
          <w:sz w:val="28"/>
          <w:szCs w:val="28"/>
        </w:rPr>
        <w:t>19</w:t>
      </w:r>
    </w:p>
    <w:p w14:paraId="1D7A09F8" w14:textId="37FA5F6D" w:rsidR="00B226DD" w:rsidRPr="009B392B" w:rsidRDefault="00997A39" w:rsidP="000C5DE8">
      <w:pPr>
        <w:bidi/>
        <w:ind w:left="720"/>
        <w:jc w:val="both"/>
        <w:rPr>
          <w:rFonts w:ascii="Sakkal Majalla" w:hAnsi="Sakkal Majalla" w:cs="Sakkal Majalla"/>
          <w:sz w:val="28"/>
          <w:szCs w:val="28"/>
          <w:rtl/>
        </w:rPr>
      </w:pPr>
      <w:r>
        <w:rPr>
          <w:rFonts w:ascii="Sakkal Majalla" w:hAnsi="Sakkal Majalla" w:cs="Sakkal Majalla" w:hint="cs"/>
          <w:sz w:val="28"/>
          <w:szCs w:val="28"/>
          <w:rtl/>
        </w:rPr>
        <w:t>مفا</w:t>
      </w:r>
      <w:r w:rsidR="001B66F8">
        <w:rPr>
          <w:rFonts w:ascii="Sakkal Majalla" w:hAnsi="Sakkal Majalla" w:cs="Sakkal Majalla" w:hint="cs"/>
          <w:sz w:val="28"/>
          <w:szCs w:val="28"/>
          <w:rtl/>
        </w:rPr>
        <w:t xml:space="preserve">هيم </w:t>
      </w:r>
      <w:r w:rsidR="00325342">
        <w:rPr>
          <w:rFonts w:ascii="Sakkal Majalla" w:hAnsi="Sakkal Majalla" w:cs="Sakkal Majalla" w:hint="cs"/>
          <w:sz w:val="28"/>
          <w:szCs w:val="28"/>
          <w:rtl/>
        </w:rPr>
        <w:t>الدراسة</w:t>
      </w:r>
      <w:r w:rsidR="00802CAB">
        <w:rPr>
          <w:rFonts w:ascii="Sakkal Majalla" w:hAnsi="Sakkal Majalla" w:cs="Sakkal Majalla"/>
          <w:sz w:val="28"/>
          <w:szCs w:val="28"/>
        </w:rPr>
        <w:t>2</w:t>
      </w:r>
      <w:r w:rsidR="00B64DF7">
        <w:rPr>
          <w:rFonts w:ascii="Sakkal Majalla" w:hAnsi="Sakkal Majalla" w:cs="Sakkal Majalla"/>
          <w:sz w:val="28"/>
          <w:szCs w:val="28"/>
        </w:rPr>
        <w:t>0</w:t>
      </w:r>
      <w:r w:rsidR="00802CAB">
        <w:rPr>
          <w:rFonts w:ascii="Sakkal Majalla" w:hAnsi="Sakkal Majalla" w:cs="Sakkal Majalla"/>
          <w:sz w:val="28"/>
          <w:szCs w:val="28"/>
        </w:rPr>
        <w:t>------</w:t>
      </w:r>
      <w:r w:rsidR="00F45629">
        <w:rPr>
          <w:rFonts w:ascii="Sakkal Majalla" w:hAnsi="Sakkal Majalla" w:cs="Sakkal Majalla"/>
          <w:sz w:val="28"/>
          <w:szCs w:val="28"/>
        </w:rPr>
        <w:t>-----------</w:t>
      </w:r>
      <w:r w:rsidR="00802CAB">
        <w:rPr>
          <w:rFonts w:ascii="Sakkal Majalla" w:hAnsi="Sakkal Majalla" w:cs="Sakkal Majalla"/>
          <w:sz w:val="28"/>
          <w:szCs w:val="28"/>
        </w:rPr>
        <w:t>-------</w:t>
      </w:r>
      <w:r w:rsidR="00325342">
        <w:rPr>
          <w:rFonts w:ascii="Sakkal Majalla" w:hAnsi="Sakkal Majalla" w:cs="Sakkal Majalla"/>
          <w:sz w:val="28"/>
          <w:szCs w:val="28"/>
        </w:rPr>
        <w:t>------</w:t>
      </w:r>
      <w:r w:rsidR="00802CAB">
        <w:rPr>
          <w:rFonts w:ascii="Sakkal Majalla" w:hAnsi="Sakkal Majalla" w:cs="Sakkal Majalla"/>
          <w:sz w:val="28"/>
          <w:szCs w:val="28"/>
        </w:rPr>
        <w:t>-----------------------------------------------------------------------</w:t>
      </w:r>
    </w:p>
    <w:p w14:paraId="2BDCCB13" w14:textId="51A66159" w:rsidR="00526CC8" w:rsidRDefault="00526CC8" w:rsidP="000C5DE8">
      <w:pPr>
        <w:bidi/>
        <w:ind w:left="720"/>
        <w:jc w:val="both"/>
        <w:rPr>
          <w:rFonts w:ascii="Sakkal Majalla" w:hAnsi="Sakkal Majalla" w:cs="Sakkal Majalla"/>
          <w:sz w:val="28"/>
          <w:szCs w:val="28"/>
          <w:rtl/>
        </w:rPr>
      </w:pPr>
      <w:r w:rsidRPr="009B392B">
        <w:rPr>
          <w:rFonts w:ascii="Sakkal Majalla" w:hAnsi="Sakkal Majalla" w:cs="Sakkal Majalla" w:hint="cs"/>
          <w:sz w:val="28"/>
          <w:szCs w:val="28"/>
          <w:rtl/>
        </w:rPr>
        <w:t>الإطار</w:t>
      </w:r>
      <w:r w:rsidRPr="009B392B">
        <w:rPr>
          <w:rFonts w:ascii="Sakkal Majalla" w:hAnsi="Sakkal Majalla" w:cs="Sakkal Majalla"/>
          <w:sz w:val="28"/>
          <w:szCs w:val="28"/>
          <w:rtl/>
        </w:rPr>
        <w:t xml:space="preserve"> </w:t>
      </w:r>
      <w:r w:rsidRPr="009B392B">
        <w:rPr>
          <w:rFonts w:ascii="Sakkal Majalla" w:hAnsi="Sakkal Majalla" w:cs="Sakkal Majalla" w:hint="cs"/>
          <w:sz w:val="28"/>
          <w:szCs w:val="28"/>
          <w:rtl/>
        </w:rPr>
        <w:t>النظري: --------------------------------------------------------------------------</w:t>
      </w:r>
      <w:r>
        <w:rPr>
          <w:rFonts w:ascii="Sakkal Majalla" w:hAnsi="Sakkal Majalla" w:cs="Sakkal Majalla" w:hint="cs"/>
          <w:sz w:val="28"/>
          <w:szCs w:val="28"/>
          <w:rtl/>
        </w:rPr>
        <w:t>----------------------------</w:t>
      </w:r>
      <w:r w:rsidR="00B64DF7">
        <w:rPr>
          <w:rFonts w:ascii="Sakkal Majalla" w:hAnsi="Sakkal Majalla" w:cs="Sakkal Majalla"/>
          <w:sz w:val="28"/>
          <w:szCs w:val="28"/>
        </w:rPr>
        <w:t>21</w:t>
      </w:r>
      <w:r>
        <w:rPr>
          <w:rFonts w:ascii="Sakkal Majalla" w:hAnsi="Sakkal Majalla" w:cs="Sakkal Majalla" w:hint="cs"/>
          <w:sz w:val="28"/>
          <w:szCs w:val="28"/>
          <w:rtl/>
        </w:rPr>
        <w:t xml:space="preserve">                                              </w:t>
      </w:r>
    </w:p>
    <w:p w14:paraId="0607B590" w14:textId="5E1582AE" w:rsidR="000E6792" w:rsidRDefault="000E6792" w:rsidP="000C5DE8">
      <w:pPr>
        <w:bidi/>
        <w:ind w:left="720"/>
        <w:jc w:val="both"/>
        <w:rPr>
          <w:rFonts w:ascii="Sakkal Majalla" w:hAnsi="Sakkal Majalla" w:cs="Sakkal Majalla"/>
          <w:sz w:val="28"/>
          <w:szCs w:val="28"/>
        </w:rPr>
      </w:pPr>
      <w:r w:rsidRPr="005D185F">
        <w:rPr>
          <w:rFonts w:ascii="Sakkal Majalla" w:hAnsi="Sakkal Majalla" w:cs="Sakkal Majalla" w:hint="cs"/>
          <w:sz w:val="28"/>
          <w:szCs w:val="28"/>
          <w:rtl/>
        </w:rPr>
        <w:t>الإطار</w:t>
      </w:r>
      <w:r w:rsidRPr="005D185F">
        <w:rPr>
          <w:rFonts w:ascii="Sakkal Majalla" w:hAnsi="Sakkal Majalla" w:cs="Sakkal Majalla"/>
          <w:sz w:val="28"/>
          <w:szCs w:val="28"/>
          <w:rtl/>
        </w:rPr>
        <w:t xml:space="preserve"> </w:t>
      </w:r>
      <w:r w:rsidRPr="005D185F">
        <w:rPr>
          <w:rFonts w:ascii="Sakkal Majalla" w:hAnsi="Sakkal Majalla" w:cs="Sakkal Majalla" w:hint="cs"/>
          <w:sz w:val="28"/>
          <w:szCs w:val="28"/>
          <w:rtl/>
        </w:rPr>
        <w:t>المنهجي</w:t>
      </w:r>
      <w:r w:rsidRPr="005D185F">
        <w:rPr>
          <w:rFonts w:ascii="Sakkal Majalla" w:hAnsi="Sakkal Majalla" w:cs="Sakkal Majalla"/>
          <w:sz w:val="28"/>
          <w:szCs w:val="28"/>
          <w:rtl/>
        </w:rPr>
        <w:t xml:space="preserve"> </w:t>
      </w:r>
      <w:r w:rsidRPr="005D185F">
        <w:rPr>
          <w:rFonts w:ascii="Sakkal Majalla" w:hAnsi="Sakkal Majalla" w:cs="Sakkal Majalla" w:hint="cs"/>
          <w:sz w:val="28"/>
          <w:szCs w:val="28"/>
          <w:rtl/>
        </w:rPr>
        <w:t>للدراسة</w:t>
      </w:r>
      <w:r w:rsidRPr="005D185F">
        <w:rPr>
          <w:rFonts w:ascii="Sakkal Majalla" w:hAnsi="Sakkal Majalla" w:cs="Sakkal Majalla"/>
          <w:sz w:val="28"/>
          <w:szCs w:val="28"/>
        </w:rPr>
        <w:t>.</w:t>
      </w:r>
      <w:r w:rsidRPr="009B392B">
        <w:rPr>
          <w:rFonts w:ascii="Sakkal Majalla" w:hAnsi="Sakkal Majalla" w:cs="Sakkal Majalla"/>
          <w:sz w:val="28"/>
          <w:szCs w:val="28"/>
          <w:rtl/>
        </w:rPr>
        <w:t>:</w:t>
      </w:r>
      <w:r w:rsidRPr="009B392B">
        <w:rPr>
          <w:rFonts w:ascii="Sakkal Majalla" w:hAnsi="Sakkal Majalla" w:cs="Sakkal Majalla" w:hint="cs"/>
          <w:sz w:val="28"/>
          <w:szCs w:val="28"/>
          <w:rtl/>
        </w:rPr>
        <w:t xml:space="preserve"> ----------------------------------------------------------------------------------------</w:t>
      </w:r>
      <w:r w:rsidR="00325342">
        <w:rPr>
          <w:rFonts w:ascii="Sakkal Majalla" w:hAnsi="Sakkal Majalla" w:cs="Sakkal Majalla" w:hint="cs"/>
          <w:sz w:val="28"/>
          <w:szCs w:val="28"/>
          <w:rtl/>
        </w:rPr>
        <w:t>-</w:t>
      </w:r>
      <w:r w:rsidRPr="009B392B">
        <w:rPr>
          <w:rFonts w:ascii="Sakkal Majalla" w:hAnsi="Sakkal Majalla" w:cs="Sakkal Majalla" w:hint="cs"/>
          <w:sz w:val="28"/>
          <w:szCs w:val="28"/>
          <w:rtl/>
        </w:rPr>
        <w:t>---</w:t>
      </w:r>
      <w:r w:rsidR="00FB02FA">
        <w:rPr>
          <w:rFonts w:ascii="Sakkal Majalla" w:hAnsi="Sakkal Majalla" w:cs="Sakkal Majalla"/>
          <w:sz w:val="28"/>
          <w:szCs w:val="28"/>
        </w:rPr>
        <w:t>23</w:t>
      </w:r>
    </w:p>
    <w:p w14:paraId="55F3014C" w14:textId="5F017470" w:rsidR="000E6792" w:rsidRDefault="000E6792" w:rsidP="000C5DE8">
      <w:pPr>
        <w:bidi/>
        <w:ind w:left="720"/>
        <w:jc w:val="both"/>
        <w:rPr>
          <w:rFonts w:ascii="Sakkal Majalla" w:hAnsi="Sakkal Majalla" w:cs="Sakkal Majalla"/>
          <w:sz w:val="28"/>
          <w:szCs w:val="28"/>
          <w:rtl/>
        </w:rPr>
      </w:pPr>
      <w:r w:rsidRPr="00B226DD">
        <w:rPr>
          <w:rFonts w:ascii="Sakkal Majalla" w:hAnsi="Sakkal Majalla" w:cs="Sakkal Majalla" w:hint="cs"/>
          <w:sz w:val="28"/>
          <w:szCs w:val="28"/>
          <w:rtl/>
        </w:rPr>
        <w:t>أدوات</w:t>
      </w:r>
      <w:r w:rsidRPr="00B226DD">
        <w:rPr>
          <w:rFonts w:ascii="Sakkal Majalla" w:hAnsi="Sakkal Majalla" w:cs="Sakkal Majalla"/>
          <w:sz w:val="28"/>
          <w:szCs w:val="28"/>
          <w:rtl/>
        </w:rPr>
        <w:t xml:space="preserve"> </w:t>
      </w:r>
      <w:r w:rsidRPr="00B226DD">
        <w:rPr>
          <w:rFonts w:ascii="Sakkal Majalla" w:hAnsi="Sakkal Majalla" w:cs="Sakkal Majalla" w:hint="cs"/>
          <w:sz w:val="28"/>
          <w:szCs w:val="28"/>
          <w:rtl/>
        </w:rPr>
        <w:t>جمع</w:t>
      </w:r>
      <w:r w:rsidRPr="00B226DD">
        <w:rPr>
          <w:rFonts w:ascii="Sakkal Majalla" w:hAnsi="Sakkal Majalla" w:cs="Sakkal Majalla"/>
          <w:sz w:val="28"/>
          <w:szCs w:val="28"/>
          <w:rtl/>
        </w:rPr>
        <w:t xml:space="preserve"> </w:t>
      </w:r>
      <w:r w:rsidRPr="00B226DD">
        <w:rPr>
          <w:rFonts w:ascii="Sakkal Majalla" w:hAnsi="Sakkal Majalla" w:cs="Sakkal Majalla" w:hint="cs"/>
          <w:sz w:val="28"/>
          <w:szCs w:val="28"/>
          <w:rtl/>
        </w:rPr>
        <w:t>البيانات</w:t>
      </w:r>
      <w:r w:rsidRPr="00B226DD">
        <w:rPr>
          <w:rFonts w:ascii="Sakkal Majalla" w:hAnsi="Sakkal Majalla" w:cs="Sakkal Majalla"/>
          <w:sz w:val="28"/>
          <w:szCs w:val="28"/>
          <w:rtl/>
        </w:rPr>
        <w:t xml:space="preserve"> </w:t>
      </w:r>
      <w:r w:rsidRPr="00B226DD">
        <w:rPr>
          <w:rFonts w:ascii="Sakkal Majalla" w:hAnsi="Sakkal Majalla" w:cs="Sakkal Majalla" w:hint="cs"/>
          <w:sz w:val="28"/>
          <w:szCs w:val="28"/>
          <w:rtl/>
        </w:rPr>
        <w:t>ومقاييس</w:t>
      </w:r>
      <w:r w:rsidRPr="00B226DD">
        <w:rPr>
          <w:rFonts w:ascii="Sakkal Majalla" w:hAnsi="Sakkal Majalla" w:cs="Sakkal Majalla"/>
          <w:sz w:val="28"/>
          <w:szCs w:val="28"/>
          <w:rtl/>
        </w:rPr>
        <w:t xml:space="preserve"> </w:t>
      </w:r>
      <w:r w:rsidRPr="00B226DD">
        <w:rPr>
          <w:rFonts w:ascii="Sakkal Majalla" w:hAnsi="Sakkal Majalla" w:cs="Sakkal Majalla" w:hint="cs"/>
          <w:sz w:val="28"/>
          <w:szCs w:val="28"/>
          <w:rtl/>
        </w:rPr>
        <w:t xml:space="preserve">الدراسة </w:t>
      </w:r>
      <w:r>
        <w:rPr>
          <w:rFonts w:ascii="Sakkal Majalla" w:hAnsi="Sakkal Majalla" w:cs="Sakkal Majalla" w:hint="cs"/>
          <w:sz w:val="28"/>
          <w:szCs w:val="28"/>
          <w:rtl/>
        </w:rPr>
        <w:t>--------------------------------------------------------------------------</w:t>
      </w:r>
      <w:r w:rsidR="00325342" w:rsidRPr="00D533CD">
        <w:rPr>
          <w:rFonts w:ascii="Sakkal Majalla" w:hAnsi="Sakkal Majalla" w:cs="Sakkal Majalla" w:hint="cs"/>
          <w:sz w:val="28"/>
          <w:szCs w:val="28"/>
          <w:rtl/>
        </w:rPr>
        <w:t>24</w:t>
      </w:r>
    </w:p>
    <w:p w14:paraId="41FE193B" w14:textId="2BE6D409" w:rsidR="006D6E5F" w:rsidRPr="009B392B" w:rsidRDefault="00592FA3" w:rsidP="000C5DE8">
      <w:pPr>
        <w:bidi/>
        <w:ind w:left="720"/>
        <w:jc w:val="both"/>
        <w:rPr>
          <w:rFonts w:ascii="Sakkal Majalla" w:hAnsi="Sakkal Majalla" w:cs="Sakkal Majalla"/>
          <w:sz w:val="28"/>
          <w:szCs w:val="28"/>
        </w:rPr>
      </w:pPr>
      <w:r>
        <w:rPr>
          <w:rFonts w:ascii="Sakkal Majalla" w:hAnsi="Sakkal Majalla" w:cs="Sakkal Majalla" w:hint="cs"/>
          <w:sz w:val="28"/>
          <w:szCs w:val="28"/>
          <w:rtl/>
        </w:rPr>
        <w:t>مجالات</w:t>
      </w:r>
      <w:r w:rsidR="006D6E5F" w:rsidRPr="009B392B">
        <w:rPr>
          <w:rFonts w:ascii="Sakkal Majalla" w:hAnsi="Sakkal Majalla" w:cs="Sakkal Majalla"/>
          <w:sz w:val="28"/>
          <w:szCs w:val="28"/>
          <w:rtl/>
        </w:rPr>
        <w:t xml:space="preserve"> </w:t>
      </w:r>
      <w:r w:rsidR="006D6E5F" w:rsidRPr="009B392B">
        <w:rPr>
          <w:rFonts w:ascii="Sakkal Majalla" w:hAnsi="Sakkal Majalla" w:cs="Sakkal Majalla" w:hint="cs"/>
          <w:sz w:val="28"/>
          <w:szCs w:val="28"/>
          <w:rtl/>
        </w:rPr>
        <w:t>الدراسة</w:t>
      </w:r>
      <w:r w:rsidR="006D6E5F" w:rsidRPr="009B392B">
        <w:rPr>
          <w:rFonts w:ascii="Sakkal Majalla" w:hAnsi="Sakkal Majalla" w:cs="Sakkal Majalla"/>
          <w:sz w:val="28"/>
          <w:szCs w:val="28"/>
          <w:rtl/>
        </w:rPr>
        <w:t>:</w:t>
      </w:r>
      <w:r w:rsidR="008F1B55" w:rsidRPr="009B392B">
        <w:rPr>
          <w:rFonts w:ascii="Sakkal Majalla" w:hAnsi="Sakkal Majalla" w:cs="Sakkal Majalla" w:hint="cs"/>
          <w:sz w:val="28"/>
          <w:szCs w:val="28"/>
          <w:rtl/>
        </w:rPr>
        <w:t xml:space="preserve"> -----------------------------------------------------------------------------------------------</w:t>
      </w:r>
      <w:r w:rsidR="000C5DE8">
        <w:rPr>
          <w:rFonts w:ascii="Sakkal Majalla" w:hAnsi="Sakkal Majalla" w:cs="Sakkal Majalla" w:hint="cs"/>
          <w:sz w:val="28"/>
          <w:szCs w:val="28"/>
          <w:rtl/>
        </w:rPr>
        <w:t>-</w:t>
      </w:r>
      <w:r w:rsidR="008F1B55" w:rsidRPr="009B392B">
        <w:rPr>
          <w:rFonts w:ascii="Sakkal Majalla" w:hAnsi="Sakkal Majalla" w:cs="Sakkal Majalla" w:hint="cs"/>
          <w:sz w:val="28"/>
          <w:szCs w:val="28"/>
          <w:rtl/>
        </w:rPr>
        <w:t>---</w:t>
      </w:r>
      <w:r w:rsidR="00B64DF7">
        <w:rPr>
          <w:rFonts w:ascii="Sakkal Majalla" w:hAnsi="Sakkal Majalla" w:cs="Sakkal Majalla"/>
          <w:sz w:val="28"/>
          <w:szCs w:val="28"/>
        </w:rPr>
        <w:t>24</w:t>
      </w:r>
    </w:p>
    <w:p w14:paraId="79C726D1" w14:textId="7717A743" w:rsidR="001A52C7" w:rsidRPr="009B392B" w:rsidRDefault="001A52C7" w:rsidP="000C5DE8">
      <w:pPr>
        <w:bidi/>
        <w:ind w:left="720"/>
        <w:jc w:val="both"/>
        <w:rPr>
          <w:rFonts w:ascii="Sakkal Majalla" w:hAnsi="Sakkal Majalla" w:cs="Sakkal Majalla"/>
          <w:sz w:val="28"/>
          <w:szCs w:val="28"/>
        </w:rPr>
      </w:pPr>
      <w:r w:rsidRPr="001A52C7">
        <w:rPr>
          <w:rFonts w:ascii="Sakkal Majalla" w:hAnsi="Sakkal Majalla" w:cs="Sakkal Majalla" w:hint="cs"/>
          <w:sz w:val="28"/>
          <w:szCs w:val="28"/>
          <w:rtl/>
        </w:rPr>
        <w:t>المقاييس</w:t>
      </w:r>
      <w:r w:rsidRPr="001A52C7">
        <w:rPr>
          <w:rFonts w:ascii="Sakkal Majalla" w:hAnsi="Sakkal Majalla" w:cs="Sakkal Majalla"/>
          <w:sz w:val="28"/>
          <w:szCs w:val="28"/>
          <w:rtl/>
        </w:rPr>
        <w:t xml:space="preserve"> </w:t>
      </w:r>
      <w:r w:rsidRPr="001A52C7">
        <w:rPr>
          <w:rFonts w:ascii="Sakkal Majalla" w:hAnsi="Sakkal Majalla" w:cs="Sakkal Majalla" w:hint="cs"/>
          <w:sz w:val="28"/>
          <w:szCs w:val="28"/>
          <w:rtl/>
        </w:rPr>
        <w:t>والاختبارات</w:t>
      </w:r>
      <w:r w:rsidRPr="001A52C7">
        <w:rPr>
          <w:rFonts w:ascii="Sakkal Majalla" w:hAnsi="Sakkal Majalla" w:cs="Sakkal Majalla"/>
          <w:sz w:val="28"/>
          <w:szCs w:val="28"/>
          <w:rtl/>
        </w:rPr>
        <w:t xml:space="preserve"> </w:t>
      </w:r>
      <w:r w:rsidRPr="001A52C7">
        <w:rPr>
          <w:rFonts w:ascii="Sakkal Majalla" w:hAnsi="Sakkal Majalla" w:cs="Sakkal Majalla" w:hint="cs"/>
          <w:sz w:val="28"/>
          <w:szCs w:val="28"/>
          <w:rtl/>
        </w:rPr>
        <w:t>الإحصائية</w:t>
      </w:r>
      <w:r w:rsidRPr="001A52C7">
        <w:rPr>
          <w:rFonts w:ascii="Sakkal Majalla" w:hAnsi="Sakkal Majalla" w:cs="Sakkal Majalla"/>
          <w:sz w:val="28"/>
          <w:szCs w:val="28"/>
          <w:rtl/>
        </w:rPr>
        <w:t xml:space="preserve"> </w:t>
      </w:r>
      <w:r w:rsidRPr="001A52C7">
        <w:rPr>
          <w:rFonts w:ascii="Sakkal Majalla" w:hAnsi="Sakkal Majalla" w:cs="Sakkal Majalla" w:hint="cs"/>
          <w:sz w:val="28"/>
          <w:szCs w:val="28"/>
          <w:rtl/>
        </w:rPr>
        <w:t>المقترح</w:t>
      </w:r>
      <w:r w:rsidRPr="001A52C7">
        <w:rPr>
          <w:rFonts w:ascii="Sakkal Majalla" w:hAnsi="Sakkal Majalla" w:cs="Sakkal Majalla"/>
          <w:sz w:val="28"/>
          <w:szCs w:val="28"/>
          <w:rtl/>
        </w:rPr>
        <w:t xml:space="preserve"> </w:t>
      </w:r>
      <w:r w:rsidRPr="001A52C7">
        <w:rPr>
          <w:rFonts w:ascii="Sakkal Majalla" w:hAnsi="Sakkal Majalla" w:cs="Sakkal Majalla" w:hint="cs"/>
          <w:sz w:val="28"/>
          <w:szCs w:val="28"/>
          <w:rtl/>
        </w:rPr>
        <w:t>استخدامها</w:t>
      </w:r>
      <w:r>
        <w:rPr>
          <w:rFonts w:ascii="Sakkal Majalla" w:hAnsi="Sakkal Majalla" w:cs="Sakkal Majalla" w:hint="cs"/>
          <w:sz w:val="28"/>
          <w:szCs w:val="28"/>
          <w:rtl/>
        </w:rPr>
        <w:t>-------------------------------------------------------------2</w:t>
      </w:r>
      <w:r w:rsidR="000C5DE8">
        <w:rPr>
          <w:rFonts w:ascii="Sakkal Majalla" w:hAnsi="Sakkal Majalla" w:cs="Sakkal Majalla" w:hint="cs"/>
          <w:sz w:val="28"/>
          <w:szCs w:val="28"/>
          <w:rtl/>
        </w:rPr>
        <w:t>5</w:t>
      </w:r>
    </w:p>
    <w:p w14:paraId="07968BD2" w14:textId="3085A79C" w:rsidR="006D6E5F" w:rsidRPr="009B392B" w:rsidRDefault="00FC5832" w:rsidP="000C5DE8">
      <w:pPr>
        <w:bidi/>
        <w:ind w:left="720"/>
        <w:jc w:val="both"/>
        <w:rPr>
          <w:rFonts w:ascii="Sakkal Majalla" w:hAnsi="Sakkal Majalla" w:cs="Sakkal Majalla"/>
          <w:sz w:val="28"/>
          <w:szCs w:val="28"/>
        </w:rPr>
      </w:pPr>
      <w:r w:rsidRPr="00FC5832">
        <w:rPr>
          <w:rFonts w:ascii="Sakkal Majalla" w:hAnsi="Sakkal Majalla" w:cs="Sakkal Majalla"/>
          <w:sz w:val="28"/>
          <w:szCs w:val="28"/>
          <w:rtl/>
        </w:rPr>
        <w:t>التبويب المقترح وفق الخطة الزمنية</w:t>
      </w:r>
      <w:r w:rsidR="006D6E5F" w:rsidRPr="009B392B">
        <w:rPr>
          <w:rFonts w:ascii="Sakkal Majalla" w:hAnsi="Sakkal Majalla" w:cs="Sakkal Majalla"/>
          <w:sz w:val="28"/>
          <w:szCs w:val="28"/>
          <w:rtl/>
        </w:rPr>
        <w:t>:</w:t>
      </w:r>
      <w:r w:rsidR="008F1B55" w:rsidRPr="009B392B">
        <w:rPr>
          <w:rFonts w:ascii="Sakkal Majalla" w:hAnsi="Sakkal Majalla" w:cs="Sakkal Majalla" w:hint="cs"/>
          <w:sz w:val="28"/>
          <w:szCs w:val="28"/>
          <w:rtl/>
        </w:rPr>
        <w:t xml:space="preserve"> ----------------------------------------------------------------------------- </w:t>
      </w:r>
      <w:r w:rsidR="00FB08CC">
        <w:rPr>
          <w:rFonts w:ascii="Sakkal Majalla" w:hAnsi="Sakkal Majalla" w:cs="Sakkal Majalla" w:hint="cs"/>
          <w:sz w:val="28"/>
          <w:szCs w:val="28"/>
          <w:rtl/>
        </w:rPr>
        <w:t>27</w:t>
      </w:r>
    </w:p>
    <w:p w14:paraId="7F6F5A53" w14:textId="4BABF6D9" w:rsidR="001F409F" w:rsidRDefault="00251CFB" w:rsidP="000C5DE8">
      <w:pPr>
        <w:bidi/>
        <w:ind w:left="720"/>
        <w:jc w:val="both"/>
        <w:rPr>
          <w:rFonts w:ascii="Sakkal Majalla" w:hAnsi="Sakkal Majalla" w:cs="Sakkal Majalla"/>
          <w:b/>
          <w:bCs/>
          <w:sz w:val="28"/>
          <w:szCs w:val="28"/>
          <w:rtl/>
        </w:rPr>
      </w:pPr>
      <w:r w:rsidRPr="009B392B">
        <w:rPr>
          <w:rFonts w:ascii="Sakkal Majalla" w:hAnsi="Sakkal Majalla" w:cs="Sakkal Majalla"/>
          <w:sz w:val="28"/>
          <w:szCs w:val="28"/>
        </w:rPr>
        <w:t xml:space="preserve"> </w:t>
      </w:r>
      <w:r w:rsidR="00592FA3" w:rsidRPr="00592FA3">
        <w:rPr>
          <w:rFonts w:ascii="Sakkal Majalla" w:hAnsi="Sakkal Majalla" w:cs="Sakkal Majalla" w:hint="cs"/>
          <w:sz w:val="28"/>
          <w:szCs w:val="28"/>
          <w:rtl/>
        </w:rPr>
        <w:t>قائمة</w:t>
      </w:r>
      <w:r w:rsidR="00592FA3" w:rsidRPr="00592FA3">
        <w:rPr>
          <w:rFonts w:ascii="Sakkal Majalla" w:hAnsi="Sakkal Majalla" w:cs="Sakkal Majalla"/>
          <w:sz w:val="28"/>
          <w:szCs w:val="28"/>
          <w:rtl/>
        </w:rPr>
        <w:t xml:space="preserve"> </w:t>
      </w:r>
      <w:r w:rsidR="00592FA3" w:rsidRPr="00592FA3">
        <w:rPr>
          <w:rFonts w:ascii="Sakkal Majalla" w:hAnsi="Sakkal Majalla" w:cs="Sakkal Majalla" w:hint="cs"/>
          <w:sz w:val="28"/>
          <w:szCs w:val="28"/>
          <w:rtl/>
        </w:rPr>
        <w:t>المصادر</w:t>
      </w:r>
      <w:r w:rsidR="00592FA3" w:rsidRPr="00592FA3">
        <w:rPr>
          <w:rFonts w:ascii="Sakkal Majalla" w:hAnsi="Sakkal Majalla" w:cs="Sakkal Majalla"/>
          <w:sz w:val="28"/>
          <w:szCs w:val="28"/>
          <w:rtl/>
        </w:rPr>
        <w:t xml:space="preserve"> </w:t>
      </w:r>
      <w:r w:rsidR="00592FA3" w:rsidRPr="00592FA3">
        <w:rPr>
          <w:rFonts w:ascii="Sakkal Majalla" w:hAnsi="Sakkal Majalla" w:cs="Sakkal Majalla" w:hint="cs"/>
          <w:sz w:val="28"/>
          <w:szCs w:val="28"/>
          <w:rtl/>
        </w:rPr>
        <w:t>والمراجع</w:t>
      </w:r>
      <w:r w:rsidR="00592FA3" w:rsidRPr="00592FA3">
        <w:rPr>
          <w:rFonts w:ascii="Sakkal Majalla" w:hAnsi="Sakkal Majalla" w:cs="Sakkal Majalla"/>
          <w:sz w:val="28"/>
          <w:szCs w:val="28"/>
          <w:rtl/>
        </w:rPr>
        <w:t xml:space="preserve"> </w:t>
      </w:r>
      <w:r w:rsidR="000C5DE8" w:rsidRPr="00592FA3">
        <w:rPr>
          <w:rFonts w:ascii="Sakkal Majalla" w:hAnsi="Sakkal Majalla" w:cs="Sakkal Majalla" w:hint="cs"/>
          <w:sz w:val="28"/>
          <w:szCs w:val="28"/>
          <w:rtl/>
        </w:rPr>
        <w:t>المبدئية</w:t>
      </w:r>
      <w:r w:rsidR="000C5DE8" w:rsidRPr="00592FA3">
        <w:rPr>
          <w:rFonts w:ascii="Sakkal Majalla" w:hAnsi="Sakkal Majalla" w:cs="Sakkal Majalla"/>
          <w:sz w:val="28"/>
          <w:szCs w:val="28"/>
        </w:rPr>
        <w:t>.</w:t>
      </w:r>
      <w:r w:rsidR="00E97F70" w:rsidRPr="009B392B">
        <w:rPr>
          <w:rFonts w:ascii="Sakkal Majalla" w:hAnsi="Sakkal Majalla" w:cs="Sakkal Majalla" w:hint="cs"/>
          <w:sz w:val="28"/>
          <w:szCs w:val="28"/>
          <w:rtl/>
        </w:rPr>
        <w:t>:</w:t>
      </w:r>
      <w:r w:rsidR="00E97F70" w:rsidRPr="009B392B">
        <w:rPr>
          <w:rFonts w:ascii="Sakkal Majalla" w:hAnsi="Sakkal Majalla" w:cs="Sakkal Majalla"/>
          <w:sz w:val="28"/>
          <w:szCs w:val="28"/>
        </w:rPr>
        <w:t xml:space="preserve"> </w:t>
      </w:r>
      <w:r w:rsidR="00E97F70" w:rsidRPr="009B392B">
        <w:rPr>
          <w:rFonts w:ascii="Sakkal Majalla" w:hAnsi="Sakkal Majalla" w:cs="Sakkal Majalla" w:hint="cs"/>
          <w:sz w:val="28"/>
          <w:szCs w:val="28"/>
          <w:rtl/>
        </w:rPr>
        <w:t>--------------------------------------------------------------------------------</w:t>
      </w:r>
      <w:r w:rsidR="008F1B55" w:rsidRPr="009B392B">
        <w:rPr>
          <w:rFonts w:ascii="Sakkal Majalla" w:hAnsi="Sakkal Majalla" w:cs="Sakkal Majalla"/>
          <w:sz w:val="28"/>
          <w:szCs w:val="28"/>
        </w:rPr>
        <w:t xml:space="preserve"> </w:t>
      </w:r>
      <w:r w:rsidR="009F6092" w:rsidRPr="009B392B">
        <w:rPr>
          <w:rFonts w:ascii="Sakkal Majalla" w:hAnsi="Sakkal Majalla" w:cs="Sakkal Majalla" w:hint="cs"/>
          <w:sz w:val="28"/>
          <w:szCs w:val="28"/>
          <w:rtl/>
        </w:rPr>
        <w:t>2</w:t>
      </w:r>
      <w:r w:rsidR="00FB08CC">
        <w:rPr>
          <w:rFonts w:ascii="Sakkal Majalla" w:hAnsi="Sakkal Majalla" w:cs="Sakkal Majalla" w:hint="cs"/>
          <w:sz w:val="28"/>
          <w:szCs w:val="28"/>
          <w:rtl/>
        </w:rPr>
        <w:t>8</w:t>
      </w:r>
      <w:r w:rsidR="006D6E5F" w:rsidRPr="009B392B">
        <w:rPr>
          <w:rFonts w:ascii="Sakkal Majalla" w:hAnsi="Sakkal Majalla" w:cs="Sakkal Majalla"/>
          <w:b/>
          <w:bCs/>
          <w:sz w:val="28"/>
          <w:szCs w:val="28"/>
          <w:rtl/>
        </w:rPr>
        <w:t xml:space="preserve"> </w:t>
      </w:r>
      <w:r w:rsidR="002407C9" w:rsidRPr="009B392B">
        <w:rPr>
          <w:rFonts w:ascii="Sakkal Majalla" w:hAnsi="Sakkal Majalla" w:cs="Sakkal Majalla" w:hint="cs"/>
          <w:b/>
          <w:bCs/>
          <w:sz w:val="28"/>
          <w:szCs w:val="28"/>
          <w:rtl/>
        </w:rPr>
        <w:t xml:space="preserve">      </w:t>
      </w:r>
    </w:p>
    <w:p w14:paraId="2F1BEF00" w14:textId="70C9F825" w:rsidR="006D6E5F" w:rsidRPr="009B392B" w:rsidRDefault="00592FA3" w:rsidP="000C5DE8">
      <w:pPr>
        <w:bidi/>
        <w:ind w:left="720"/>
        <w:jc w:val="both"/>
        <w:rPr>
          <w:rFonts w:ascii="Sakkal Majalla" w:hAnsi="Sakkal Majalla" w:cs="Sakkal Majalla"/>
          <w:b/>
          <w:bCs/>
          <w:sz w:val="28"/>
          <w:szCs w:val="28"/>
          <w:rtl/>
        </w:rPr>
      </w:pPr>
      <w:r>
        <w:rPr>
          <w:rFonts w:ascii="Sakkal Majalla" w:hAnsi="Sakkal Majalla" w:cs="Sakkal Majalla" w:hint="cs"/>
          <w:sz w:val="28"/>
          <w:szCs w:val="28"/>
          <w:rtl/>
        </w:rPr>
        <w:t xml:space="preserve">ملاحق </w:t>
      </w:r>
      <w:r w:rsidR="000C5DE8">
        <w:rPr>
          <w:rFonts w:ascii="Sakkal Majalla" w:hAnsi="Sakkal Majalla" w:cs="Sakkal Majalla" w:hint="cs"/>
          <w:sz w:val="28"/>
          <w:szCs w:val="28"/>
          <w:rtl/>
        </w:rPr>
        <w:t>الدراسة:</w:t>
      </w:r>
      <w:r w:rsidR="001F409F">
        <w:rPr>
          <w:rFonts w:ascii="Sakkal Majalla" w:hAnsi="Sakkal Majalla" w:cs="Sakkal Majalla" w:hint="cs"/>
          <w:b/>
          <w:bCs/>
          <w:sz w:val="28"/>
          <w:szCs w:val="28"/>
          <w:rtl/>
        </w:rPr>
        <w:t xml:space="preserve"> ---------------------------------------------------------------------------------------------------</w:t>
      </w:r>
      <w:r w:rsidR="001F409F">
        <w:rPr>
          <w:rFonts w:ascii="Sakkal Majalla" w:hAnsi="Sakkal Majalla" w:cs="Sakkal Majalla"/>
          <w:b/>
          <w:bCs/>
          <w:sz w:val="28"/>
          <w:szCs w:val="28"/>
          <w:rtl/>
        </w:rPr>
        <w:t>-</w:t>
      </w:r>
      <w:r w:rsidR="00FB02FA">
        <w:rPr>
          <w:rFonts w:ascii="Sakkal Majalla" w:hAnsi="Sakkal Majalla" w:cs="Sakkal Majalla"/>
          <w:sz w:val="28"/>
          <w:szCs w:val="28"/>
        </w:rPr>
        <w:t>30</w:t>
      </w:r>
      <w:r w:rsidR="002407C9" w:rsidRPr="009B392B">
        <w:rPr>
          <w:rFonts w:ascii="Sakkal Majalla" w:hAnsi="Sakkal Majalla" w:cs="Sakkal Majalla" w:hint="cs"/>
          <w:b/>
          <w:bCs/>
          <w:sz w:val="28"/>
          <w:szCs w:val="28"/>
          <w:rtl/>
        </w:rPr>
        <w:t xml:space="preserve">                  </w:t>
      </w:r>
    </w:p>
    <w:p w14:paraId="640F6AEF" w14:textId="77777777" w:rsidR="006D6E5F" w:rsidRDefault="006D6E5F" w:rsidP="006D6E5F">
      <w:pPr>
        <w:bidi/>
        <w:rPr>
          <w:rFonts w:ascii="Sakkal Majalla" w:hAnsi="Sakkal Majalla" w:cs="Sakkal Majalla"/>
          <w:b/>
          <w:bCs/>
          <w:sz w:val="36"/>
          <w:szCs w:val="36"/>
          <w:rtl/>
        </w:rPr>
      </w:pPr>
    </w:p>
    <w:p w14:paraId="05F32EB7" w14:textId="77777777" w:rsidR="00056E17" w:rsidRDefault="00056E17" w:rsidP="00056E17">
      <w:pPr>
        <w:bidi/>
        <w:rPr>
          <w:rFonts w:ascii="Sakkal Majalla" w:hAnsi="Sakkal Majalla" w:cs="Sakkal Majalla"/>
          <w:b/>
          <w:bCs/>
          <w:sz w:val="36"/>
          <w:szCs w:val="36"/>
        </w:rPr>
      </w:pPr>
    </w:p>
    <w:p w14:paraId="3A14A65D" w14:textId="6367678E" w:rsidR="006938D0" w:rsidRPr="006938D0" w:rsidRDefault="006938D0" w:rsidP="005C4B32">
      <w:pPr>
        <w:bidi/>
        <w:rPr>
          <w:rFonts w:ascii="Sakkal Majalla" w:hAnsi="Sakkal Majalla" w:cs="Sakkal Majalla"/>
          <w:b/>
          <w:bCs/>
          <w:sz w:val="36"/>
          <w:szCs w:val="36"/>
          <w:rtl/>
        </w:rPr>
      </w:pPr>
      <w:r w:rsidRPr="006938D0">
        <w:rPr>
          <w:rFonts w:ascii="Sakkal Majalla" w:hAnsi="Sakkal Majalla" w:cs="Sakkal Majalla" w:hint="cs"/>
          <w:b/>
          <w:bCs/>
          <w:sz w:val="36"/>
          <w:szCs w:val="36"/>
          <w:rtl/>
        </w:rPr>
        <w:t xml:space="preserve">المقدمة </w:t>
      </w:r>
    </w:p>
    <w:p w14:paraId="4E68990F" w14:textId="1F1F9F8E" w:rsidR="006103A2" w:rsidRPr="000D2AE9" w:rsidRDefault="009A397B" w:rsidP="000D2AE9">
      <w:pPr>
        <w:bidi/>
        <w:spacing w:line="360" w:lineRule="auto"/>
        <w:jc w:val="both"/>
        <w:rPr>
          <w:rFonts w:ascii="Sakkal Majalla" w:hAnsi="Sakkal Majalla" w:cs="Sakkal Majalla"/>
          <w:sz w:val="28"/>
          <w:szCs w:val="28"/>
          <w:rtl/>
        </w:rPr>
      </w:pPr>
      <w:r w:rsidRPr="009A397B">
        <w:rPr>
          <w:rFonts w:ascii="Sakkal Majalla" w:hAnsi="Sakkal Majalla" w:cs="Sakkal Majalla"/>
          <w:sz w:val="28"/>
          <w:szCs w:val="28"/>
          <w:rtl/>
        </w:rPr>
        <w:t>شهدت صناعة الإعلان</w:t>
      </w:r>
      <w:r w:rsidR="00955366">
        <w:rPr>
          <w:rFonts w:ascii="Sakkal Majalla" w:hAnsi="Sakkal Majalla" w:cs="Sakkal Majalla" w:hint="cs"/>
          <w:sz w:val="28"/>
          <w:szCs w:val="28"/>
          <w:rtl/>
        </w:rPr>
        <w:t xml:space="preserve">ات </w:t>
      </w:r>
      <w:r w:rsidRPr="009A397B">
        <w:rPr>
          <w:rFonts w:ascii="Sakkal Majalla" w:hAnsi="Sakkal Majalla" w:cs="Sakkal Majalla"/>
          <w:sz w:val="28"/>
          <w:szCs w:val="28"/>
          <w:rtl/>
        </w:rPr>
        <w:t xml:space="preserve">في السنوات الأخيرة </w:t>
      </w:r>
      <w:r w:rsidR="00955366">
        <w:rPr>
          <w:rFonts w:ascii="Sakkal Majalla" w:hAnsi="Sakkal Majalla" w:cs="Sakkal Majalla" w:hint="cs"/>
          <w:sz w:val="28"/>
          <w:szCs w:val="28"/>
          <w:rtl/>
        </w:rPr>
        <w:t>قفزة</w:t>
      </w:r>
      <w:r w:rsidRPr="009A397B">
        <w:rPr>
          <w:rFonts w:ascii="Sakkal Majalla" w:hAnsi="Sakkal Majalla" w:cs="Sakkal Majalla"/>
          <w:sz w:val="28"/>
          <w:szCs w:val="28"/>
          <w:rtl/>
        </w:rPr>
        <w:t xml:space="preserve"> كبيرة نتيجة للتقدم السريع في التكنولوجيا الرقمية</w:t>
      </w:r>
      <w:r w:rsidR="00955366">
        <w:rPr>
          <w:rFonts w:ascii="Sakkal Majalla" w:hAnsi="Sakkal Majalla" w:cs="Sakkal Majalla" w:hint="cs"/>
          <w:sz w:val="28"/>
          <w:szCs w:val="28"/>
          <w:rtl/>
        </w:rPr>
        <w:t xml:space="preserve"> </w:t>
      </w:r>
      <w:r w:rsidRPr="009A397B">
        <w:rPr>
          <w:rFonts w:ascii="Sakkal Majalla" w:hAnsi="Sakkal Majalla" w:cs="Sakkal Majalla"/>
          <w:sz w:val="28"/>
          <w:szCs w:val="28"/>
          <w:rtl/>
        </w:rPr>
        <w:t xml:space="preserve"> مما أجبر الشركات على تطبيق استراتيجيات تسويقية أكثر تفصيلًا ودقة من بين هذه الاستراتيجيات</w:t>
      </w:r>
      <w:r w:rsidR="00955366">
        <w:rPr>
          <w:rFonts w:ascii="Sakkal Majalla" w:hAnsi="Sakkal Majalla" w:cs="Sakkal Majalla" w:hint="cs"/>
          <w:sz w:val="28"/>
          <w:szCs w:val="28"/>
          <w:rtl/>
        </w:rPr>
        <w:t xml:space="preserve"> </w:t>
      </w:r>
      <w:r w:rsidRPr="009A397B">
        <w:rPr>
          <w:rFonts w:ascii="Sakkal Majalla" w:hAnsi="Sakkal Majalla" w:cs="Sakkal Majalla"/>
          <w:sz w:val="28"/>
          <w:szCs w:val="28"/>
          <w:rtl/>
        </w:rPr>
        <w:t>ظهرت تقنيات تقسيم الجمهور واستهداف الأجيال</w:t>
      </w:r>
      <w:r w:rsidR="00955366">
        <w:rPr>
          <w:rFonts w:ascii="Sakkal Majalla" w:hAnsi="Sakkal Majalla" w:cs="Sakkal Majalla" w:hint="cs"/>
          <w:sz w:val="28"/>
          <w:szCs w:val="28"/>
          <w:rtl/>
        </w:rPr>
        <w:t xml:space="preserve"> </w:t>
      </w:r>
      <w:r w:rsidRPr="009A397B">
        <w:rPr>
          <w:rFonts w:ascii="Sakkal Majalla" w:hAnsi="Sakkal Majalla" w:cs="Sakkal Majalla"/>
          <w:sz w:val="28"/>
          <w:szCs w:val="28"/>
          <w:rtl/>
        </w:rPr>
        <w:t xml:space="preserve">حيث يتم تصنيف الأفراد إلى مجموعات مثل الجيل </w:t>
      </w:r>
      <w:r w:rsidRPr="009A397B">
        <w:rPr>
          <w:rFonts w:ascii="Sakkal Majalla" w:hAnsi="Sakkal Majalla" w:cs="Sakkal Majalla"/>
          <w:sz w:val="28"/>
          <w:szCs w:val="28"/>
        </w:rPr>
        <w:t>Z</w:t>
      </w:r>
      <w:r w:rsidRPr="009A397B">
        <w:rPr>
          <w:rFonts w:ascii="Sakkal Majalla" w:hAnsi="Sakkal Majalla" w:cs="Sakkal Majalla"/>
          <w:sz w:val="28"/>
          <w:szCs w:val="28"/>
          <w:rtl/>
        </w:rPr>
        <w:t xml:space="preserve"> والجيل الألفي والجيل </w:t>
      </w:r>
      <w:r w:rsidRPr="009A397B">
        <w:rPr>
          <w:rFonts w:ascii="Sakkal Majalla" w:hAnsi="Sakkal Majalla" w:cs="Sakkal Majalla"/>
          <w:sz w:val="28"/>
          <w:szCs w:val="28"/>
        </w:rPr>
        <w:t>X</w:t>
      </w:r>
      <w:r w:rsidRPr="009A397B">
        <w:rPr>
          <w:rFonts w:ascii="Sakkal Majalla" w:hAnsi="Sakkal Majalla" w:cs="Sakkal Majalla"/>
          <w:sz w:val="28"/>
          <w:szCs w:val="28"/>
          <w:rtl/>
        </w:rPr>
        <w:t xml:space="preserve"> والجيل الصامت </w:t>
      </w:r>
      <w:r w:rsidR="00955366">
        <w:rPr>
          <w:rFonts w:ascii="Sakkal Majalla" w:hAnsi="Sakkal Majalla" w:cs="Sakkal Majalla" w:hint="cs"/>
          <w:sz w:val="28"/>
          <w:szCs w:val="28"/>
          <w:rtl/>
        </w:rPr>
        <w:t xml:space="preserve"> و</w:t>
      </w:r>
      <w:r w:rsidRPr="009A397B">
        <w:rPr>
          <w:rFonts w:ascii="Sakkal Majalla" w:hAnsi="Sakkal Majalla" w:cs="Sakkal Majalla"/>
          <w:sz w:val="28"/>
          <w:szCs w:val="28"/>
          <w:rtl/>
        </w:rPr>
        <w:t>يتم تصميم الرسائل التسويقية لتتناسب مع القيم والسلوكيات الخاصة بكل مجموعة من هذه الفئات (</w:t>
      </w:r>
      <w:r w:rsidRPr="009A397B">
        <w:rPr>
          <w:rFonts w:ascii="Sakkal Majalla" w:hAnsi="Sakkal Majalla" w:cs="Sakkal Majalla"/>
          <w:sz w:val="28"/>
          <w:szCs w:val="28"/>
        </w:rPr>
        <w:t>Amazon Ads, 2024</w:t>
      </w:r>
      <w:r w:rsidRPr="009A397B">
        <w:rPr>
          <w:rFonts w:ascii="Sakkal Majalla" w:hAnsi="Sakkal Majalla" w:cs="Sakkal Majalla"/>
          <w:sz w:val="28"/>
          <w:szCs w:val="28"/>
          <w:rtl/>
        </w:rPr>
        <w:t xml:space="preserve">) وقد أظهرت إحصائيات جديدة أن الحملات الإعلانية التي </w:t>
      </w:r>
      <w:r w:rsidR="00E11CA5">
        <w:rPr>
          <w:rFonts w:ascii="Sakkal Majalla" w:hAnsi="Sakkal Majalla" w:cs="Sakkal Majalla" w:hint="cs"/>
          <w:sz w:val="28"/>
          <w:szCs w:val="28"/>
          <w:rtl/>
        </w:rPr>
        <w:t>صممت</w:t>
      </w:r>
      <w:r w:rsidRPr="009A397B">
        <w:rPr>
          <w:rFonts w:ascii="Sakkal Majalla" w:hAnsi="Sakkal Majalla" w:cs="Sakkal Majalla"/>
          <w:sz w:val="28"/>
          <w:szCs w:val="28"/>
          <w:rtl/>
        </w:rPr>
        <w:t xml:space="preserve"> حسب سمات الأجيال تحقق معدلات تحويل أعلى بثلاث مرات مقارنة بالحملات التقليدية غير المستهدفة</w:t>
      </w:r>
      <w:r w:rsidR="00E11CA5">
        <w:rPr>
          <w:rFonts w:ascii="Sakkal Majalla" w:hAnsi="Sakkal Majalla" w:cs="Sakkal Majalla" w:hint="cs"/>
          <w:sz w:val="28"/>
          <w:szCs w:val="28"/>
          <w:rtl/>
        </w:rPr>
        <w:t xml:space="preserve"> </w:t>
      </w:r>
      <w:r w:rsidRPr="009A397B">
        <w:rPr>
          <w:rFonts w:ascii="Sakkal Majalla" w:hAnsi="Sakkal Majalla" w:cs="Sakkal Majalla"/>
          <w:sz w:val="28"/>
          <w:szCs w:val="28"/>
          <w:rtl/>
        </w:rPr>
        <w:t>حيث أبدى حوالي 80% من المستهلكين استجابة أكبر للإعلانات التي تأخذ في الاعتبار سلوكهم جيليًا (</w:t>
      </w:r>
      <w:r w:rsidRPr="009A397B">
        <w:rPr>
          <w:rFonts w:ascii="Sakkal Majalla" w:hAnsi="Sakkal Majalla" w:cs="Sakkal Majalla"/>
          <w:sz w:val="28"/>
          <w:szCs w:val="28"/>
        </w:rPr>
        <w:t>Cropink, 2025</w:t>
      </w:r>
      <w:r w:rsidRPr="009A397B">
        <w:rPr>
          <w:rFonts w:ascii="Sakkal Majalla" w:hAnsi="Sakkal Majalla" w:cs="Sakkal Majalla"/>
          <w:sz w:val="28"/>
          <w:szCs w:val="28"/>
          <w:rtl/>
        </w:rPr>
        <w:t xml:space="preserve">) كما تؤكد التقارير الرقمية أن أكثر من 60% من ميزانية الإعلانات الرقمية تُخصص حاليًا لأدوات استهداف متطورة مثل التحليل السلوكي والتجزئة حسب </w:t>
      </w:r>
      <w:r w:rsidR="00E11CA5" w:rsidRPr="009A397B">
        <w:rPr>
          <w:rFonts w:ascii="Sakkal Majalla" w:hAnsi="Sakkal Majalla" w:cs="Sakkal Majalla" w:hint="cs"/>
          <w:sz w:val="28"/>
          <w:szCs w:val="28"/>
          <w:rtl/>
        </w:rPr>
        <w:t>الأجيال مم</w:t>
      </w:r>
      <w:r w:rsidR="00E11CA5" w:rsidRPr="009A397B">
        <w:rPr>
          <w:rFonts w:ascii="Sakkal Majalla" w:hAnsi="Sakkal Majalla" w:cs="Sakkal Majalla" w:hint="eastAsia"/>
          <w:sz w:val="28"/>
          <w:szCs w:val="28"/>
          <w:rtl/>
        </w:rPr>
        <w:t>ا</w:t>
      </w:r>
      <w:r w:rsidRPr="009A397B">
        <w:rPr>
          <w:rFonts w:ascii="Sakkal Majalla" w:hAnsi="Sakkal Majalla" w:cs="Sakkal Majalla"/>
          <w:sz w:val="28"/>
          <w:szCs w:val="28"/>
          <w:rtl/>
        </w:rPr>
        <w:t xml:space="preserve"> يساهم في زيادة العائد على الاستثمار بنسبة تصل إلى 20% (</w:t>
      </w:r>
      <w:r w:rsidRPr="009A397B">
        <w:rPr>
          <w:rFonts w:ascii="Sakkal Majalla" w:hAnsi="Sakkal Majalla" w:cs="Sakkal Majalla"/>
          <w:sz w:val="28"/>
          <w:szCs w:val="28"/>
        </w:rPr>
        <w:t>Insider Intelligence, 2025</w:t>
      </w:r>
      <w:r w:rsidRPr="009A397B">
        <w:rPr>
          <w:rFonts w:ascii="Sakkal Majalla" w:hAnsi="Sakkal Majalla" w:cs="Sakkal Majalla"/>
          <w:sz w:val="28"/>
          <w:szCs w:val="28"/>
          <w:rtl/>
        </w:rPr>
        <w:t>) في المملكة العربية السعودية</w:t>
      </w:r>
      <w:r w:rsidR="00E11CA5">
        <w:rPr>
          <w:rFonts w:ascii="Sakkal Majalla" w:hAnsi="Sakkal Majalla" w:cs="Sakkal Majalla" w:hint="cs"/>
          <w:sz w:val="28"/>
          <w:szCs w:val="28"/>
          <w:rtl/>
        </w:rPr>
        <w:t xml:space="preserve"> </w:t>
      </w:r>
      <w:r w:rsidRPr="009A397B">
        <w:rPr>
          <w:rFonts w:ascii="Sakkal Majalla" w:hAnsi="Sakkal Majalla" w:cs="Sakkal Majalla"/>
          <w:sz w:val="28"/>
          <w:szCs w:val="28"/>
          <w:rtl/>
        </w:rPr>
        <w:t>تُظهر بيانات الهيئة العامة للإحصاء أن غالبية السكان (حوالي 63%) هم أقل من 30 عامًا</w:t>
      </w:r>
      <w:r w:rsidR="00E11CA5">
        <w:rPr>
          <w:rFonts w:ascii="Sakkal Majalla" w:hAnsi="Sakkal Majalla" w:cs="Sakkal Majalla" w:hint="cs"/>
          <w:sz w:val="28"/>
          <w:szCs w:val="28"/>
          <w:rtl/>
        </w:rPr>
        <w:t xml:space="preserve"> وهذا</w:t>
      </w:r>
      <w:r w:rsidRPr="009A397B">
        <w:rPr>
          <w:rFonts w:ascii="Sakkal Majalla" w:hAnsi="Sakkal Majalla" w:cs="Sakkal Majalla"/>
          <w:sz w:val="28"/>
          <w:szCs w:val="28"/>
          <w:rtl/>
        </w:rPr>
        <w:t xml:space="preserve"> يعني أنهم ينتمون إلى الجيل </w:t>
      </w:r>
      <w:r w:rsidRPr="009A397B">
        <w:rPr>
          <w:rFonts w:ascii="Sakkal Majalla" w:hAnsi="Sakkal Majalla" w:cs="Sakkal Majalla"/>
          <w:sz w:val="28"/>
          <w:szCs w:val="28"/>
        </w:rPr>
        <w:t>Z</w:t>
      </w:r>
      <w:r w:rsidRPr="009A397B">
        <w:rPr>
          <w:rFonts w:ascii="Sakkal Majalla" w:hAnsi="Sakkal Majalla" w:cs="Sakkal Majalla"/>
          <w:sz w:val="28"/>
          <w:szCs w:val="28"/>
          <w:rtl/>
        </w:rPr>
        <w:t xml:space="preserve"> و الجيل الألفي</w:t>
      </w:r>
      <w:r w:rsidR="00E11CA5">
        <w:rPr>
          <w:rFonts w:ascii="Sakkal Majalla" w:hAnsi="Sakkal Majalla" w:cs="Sakkal Majalla" w:hint="cs"/>
          <w:sz w:val="28"/>
          <w:szCs w:val="28"/>
          <w:rtl/>
        </w:rPr>
        <w:t xml:space="preserve"> </w:t>
      </w:r>
      <w:r w:rsidRPr="009A397B">
        <w:rPr>
          <w:rFonts w:ascii="Sakkal Majalla" w:hAnsi="Sakkal Majalla" w:cs="Sakkal Majalla"/>
          <w:sz w:val="28"/>
          <w:szCs w:val="28"/>
          <w:rtl/>
        </w:rPr>
        <w:t xml:space="preserve">ويقضون معظم </w:t>
      </w:r>
      <w:r w:rsidR="00E11CA5">
        <w:rPr>
          <w:rFonts w:ascii="Sakkal Majalla" w:hAnsi="Sakkal Majalla" w:cs="Sakkal Majalla" w:hint="cs"/>
          <w:sz w:val="28"/>
          <w:szCs w:val="28"/>
          <w:rtl/>
        </w:rPr>
        <w:t xml:space="preserve">اوقاتهم </w:t>
      </w:r>
      <w:r w:rsidR="003123CE" w:rsidRPr="009A397B">
        <w:rPr>
          <w:rFonts w:ascii="Sakkal Majalla" w:hAnsi="Sakkal Majalla" w:cs="Sakkal Majalla"/>
          <w:sz w:val="28"/>
          <w:szCs w:val="28"/>
          <w:rtl/>
        </w:rPr>
        <w:t>في</w:t>
      </w:r>
      <w:r w:rsidR="003123CE">
        <w:rPr>
          <w:rFonts w:ascii="Sakkal Majalla" w:hAnsi="Sakkal Majalla" w:cs="Sakkal Majalla" w:hint="cs"/>
          <w:sz w:val="28"/>
          <w:szCs w:val="28"/>
          <w:rtl/>
        </w:rPr>
        <w:t xml:space="preserve"> </w:t>
      </w:r>
      <w:r w:rsidR="00E11CA5">
        <w:rPr>
          <w:rFonts w:ascii="Sakkal Majalla" w:hAnsi="Sakkal Majalla" w:cs="Sakkal Majalla" w:hint="cs"/>
          <w:sz w:val="28"/>
          <w:szCs w:val="28"/>
          <w:rtl/>
        </w:rPr>
        <w:t>تصفح</w:t>
      </w:r>
      <w:r w:rsidRPr="009A397B">
        <w:rPr>
          <w:rFonts w:ascii="Sakkal Majalla" w:hAnsi="Sakkal Majalla" w:cs="Sakkal Majalla"/>
          <w:sz w:val="28"/>
          <w:szCs w:val="28"/>
          <w:rtl/>
        </w:rPr>
        <w:t xml:space="preserve"> الإنترنت بمعدل يزيد عن 7 </w:t>
      </w:r>
      <w:r w:rsidR="003123CE" w:rsidRPr="009A397B">
        <w:rPr>
          <w:rFonts w:ascii="Sakkal Majalla" w:hAnsi="Sakkal Majalla" w:cs="Sakkal Majalla" w:hint="cs"/>
          <w:sz w:val="28"/>
          <w:szCs w:val="28"/>
          <w:rtl/>
        </w:rPr>
        <w:t>ساعات خاصة</w:t>
      </w:r>
      <w:r w:rsidRPr="009A397B">
        <w:rPr>
          <w:rFonts w:ascii="Sakkal Majalla" w:hAnsi="Sakkal Majalla" w:cs="Sakkal Majalla"/>
          <w:sz w:val="28"/>
          <w:szCs w:val="28"/>
          <w:rtl/>
        </w:rPr>
        <w:t xml:space="preserve"> في </w:t>
      </w:r>
      <w:r w:rsidR="003123CE">
        <w:rPr>
          <w:rFonts w:ascii="Sakkal Majalla" w:hAnsi="Sakkal Majalla" w:cs="Sakkal Majalla" w:hint="cs"/>
          <w:sz w:val="28"/>
          <w:szCs w:val="28"/>
          <w:rtl/>
        </w:rPr>
        <w:t>عالم</w:t>
      </w:r>
      <w:r w:rsidRPr="009A397B">
        <w:rPr>
          <w:rFonts w:ascii="Sakkal Majalla" w:hAnsi="Sakkal Majalla" w:cs="Sakkal Majalla"/>
          <w:sz w:val="28"/>
          <w:szCs w:val="28"/>
          <w:rtl/>
        </w:rPr>
        <w:t xml:space="preserve"> وسائل التواصل الاجتماعي والمحتوى المرئي (</w:t>
      </w:r>
      <w:r w:rsidRPr="009A397B">
        <w:rPr>
          <w:rFonts w:ascii="Sakkal Majalla" w:hAnsi="Sakkal Majalla" w:cs="Sakkal Majalla"/>
          <w:sz w:val="28"/>
          <w:szCs w:val="28"/>
        </w:rPr>
        <w:t>GASTAT, 2024</w:t>
      </w:r>
      <w:r w:rsidRPr="009A397B">
        <w:rPr>
          <w:rFonts w:ascii="Sakkal Majalla" w:hAnsi="Sakkal Majalla" w:cs="Sakkal Majalla"/>
          <w:sz w:val="28"/>
          <w:szCs w:val="28"/>
          <w:rtl/>
        </w:rPr>
        <w:t xml:space="preserve">) وفقًا لتقرير نشرته </w:t>
      </w:r>
      <w:r w:rsidRPr="009A397B">
        <w:rPr>
          <w:rFonts w:ascii="Sakkal Majalla" w:hAnsi="Sakkal Majalla" w:cs="Sakkal Majalla"/>
          <w:sz w:val="28"/>
          <w:szCs w:val="28"/>
        </w:rPr>
        <w:t>Campaign Middle East</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ينمو سوق الإعلان الرقمي في السعودية بمعدل سنوي قدره حوالي 12% ليصل حجمه إلى 18 مليار دولار</w:t>
      </w:r>
      <w:r w:rsidR="003123CE">
        <w:rPr>
          <w:rFonts w:ascii="Sakkal Majalla" w:hAnsi="Sakkal Majalla" w:cs="Sakkal Majalla" w:hint="cs"/>
          <w:sz w:val="28"/>
          <w:szCs w:val="28"/>
          <w:rtl/>
        </w:rPr>
        <w:t xml:space="preserve"> ومن هنا نستدل </w:t>
      </w:r>
      <w:r w:rsidRPr="009A397B">
        <w:rPr>
          <w:rFonts w:ascii="Sakkal Majalla" w:hAnsi="Sakkal Majalla" w:cs="Sakkal Majalla"/>
          <w:sz w:val="28"/>
          <w:szCs w:val="28"/>
          <w:rtl/>
        </w:rPr>
        <w:t>على الاعتماد المتزايد على الاستهداف الرقمي المتخصص (</w:t>
      </w:r>
      <w:r w:rsidRPr="009A397B">
        <w:rPr>
          <w:rFonts w:ascii="Sakkal Majalla" w:hAnsi="Sakkal Majalla" w:cs="Sakkal Majalla"/>
          <w:sz w:val="28"/>
          <w:szCs w:val="28"/>
        </w:rPr>
        <w:t>Campaign ME, 2024</w:t>
      </w:r>
      <w:r w:rsidRPr="009A397B">
        <w:rPr>
          <w:rFonts w:ascii="Sakkal Majalla" w:hAnsi="Sakkal Majalla" w:cs="Sakkal Majalla"/>
          <w:sz w:val="28"/>
          <w:szCs w:val="28"/>
          <w:rtl/>
        </w:rPr>
        <w:t xml:space="preserve">) </w:t>
      </w:r>
      <w:r w:rsidR="003123CE">
        <w:rPr>
          <w:rFonts w:ascii="Sakkal Majalla" w:hAnsi="Sakkal Majalla" w:cs="Sakkal Majalla" w:hint="cs"/>
          <w:sz w:val="28"/>
          <w:szCs w:val="28"/>
          <w:rtl/>
        </w:rPr>
        <w:t xml:space="preserve"> و</w:t>
      </w:r>
      <w:r w:rsidRPr="009A397B">
        <w:rPr>
          <w:rFonts w:ascii="Sakkal Majalla" w:hAnsi="Sakkal Majalla" w:cs="Sakkal Majalla"/>
          <w:sz w:val="28"/>
          <w:szCs w:val="28"/>
          <w:rtl/>
        </w:rPr>
        <w:t>من الناحية التقنية</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أظهرت دراسة حديثة على شركة الاتصالات السعودية كيف تم استخدام الذكاء الاصطناعي</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خصوصًا تعلم الآلة</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 xml:space="preserve">في تقدير أعمار المستخدمين بدقة تصل إلى 60% بناءً على سلوكهم </w:t>
      </w:r>
      <w:r w:rsidR="003123CE">
        <w:rPr>
          <w:rFonts w:ascii="Sakkal Majalla" w:hAnsi="Sakkal Majalla" w:cs="Sakkal Majalla" w:hint="cs"/>
          <w:sz w:val="28"/>
          <w:szCs w:val="28"/>
          <w:rtl/>
        </w:rPr>
        <w:t>الرقمي</w:t>
      </w:r>
      <w:r w:rsidRPr="009A397B">
        <w:rPr>
          <w:rFonts w:ascii="Sakkal Majalla" w:hAnsi="Sakkal Majalla" w:cs="Sakkal Majalla"/>
          <w:sz w:val="28"/>
          <w:szCs w:val="28"/>
          <w:rtl/>
        </w:rPr>
        <w:t xml:space="preserve"> أدى إلى تحسين أداء الحملات الإعلانية (</w:t>
      </w:r>
      <w:r w:rsidRPr="009A397B">
        <w:rPr>
          <w:rFonts w:ascii="Sakkal Majalla" w:hAnsi="Sakkal Majalla" w:cs="Sakkal Majalla"/>
          <w:sz w:val="28"/>
          <w:szCs w:val="28"/>
        </w:rPr>
        <w:t>Alotaibi et al, 2023</w:t>
      </w:r>
      <w:r w:rsidRPr="009A397B">
        <w:rPr>
          <w:rFonts w:ascii="Sakkal Majalla" w:hAnsi="Sakkal Majalla" w:cs="Sakkal Majalla"/>
          <w:sz w:val="28"/>
          <w:szCs w:val="28"/>
          <w:rtl/>
        </w:rPr>
        <w:t>) بالإضافة إلى ذلك</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كشفت تقارير تيرا داتا أن تخصيص العروض التسويقية استنادًا إلى سلوك الفئات الجيلية أدى إلى زيادة معدل التفاعل مع الحملات من 1% إلى ما بين 30% و45% (</w:t>
      </w:r>
      <w:r w:rsidRPr="009A397B">
        <w:rPr>
          <w:rFonts w:ascii="Sakkal Majalla" w:hAnsi="Sakkal Majalla" w:cs="Sakkal Majalla"/>
          <w:sz w:val="28"/>
          <w:szCs w:val="28"/>
        </w:rPr>
        <w:t>Teradata, 2023</w:t>
      </w:r>
      <w:r w:rsidRPr="009A397B">
        <w:rPr>
          <w:rFonts w:ascii="Sakkal Majalla" w:hAnsi="Sakkal Majalla" w:cs="Sakkal Majalla"/>
          <w:sz w:val="28"/>
          <w:szCs w:val="28"/>
          <w:rtl/>
        </w:rPr>
        <w:t>) تعكس هذه المعلومات تسويقًا جديدًا يُظهر أن تجاهل الفروقات بين الأجيال في الحملات الإعلانية لم يعد خيارً</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ابل أصبح ضرورة استراتيجية للتكيف مع التغيرات في سلوك المستهلكين محليًا وعالميًا</w:t>
      </w:r>
      <w:r w:rsidR="003123CE">
        <w:rPr>
          <w:rFonts w:ascii="Sakkal Majalla" w:hAnsi="Sakkal Majalla" w:cs="Sakkal Majalla" w:hint="cs"/>
          <w:sz w:val="28"/>
          <w:szCs w:val="28"/>
          <w:rtl/>
        </w:rPr>
        <w:t xml:space="preserve"> </w:t>
      </w:r>
      <w:r w:rsidRPr="009A397B">
        <w:rPr>
          <w:rFonts w:ascii="Sakkal Majalla" w:hAnsi="Sakkal Majalla" w:cs="Sakkal Majalla"/>
          <w:sz w:val="28"/>
          <w:szCs w:val="28"/>
          <w:rtl/>
        </w:rPr>
        <w:t xml:space="preserve"> </w:t>
      </w:r>
      <w:r w:rsidR="003123CE">
        <w:rPr>
          <w:rFonts w:ascii="Sakkal Majalla" w:hAnsi="Sakkal Majalla" w:cs="Sakkal Majalla" w:hint="cs"/>
          <w:sz w:val="28"/>
          <w:szCs w:val="28"/>
          <w:rtl/>
        </w:rPr>
        <w:t>ل</w:t>
      </w:r>
      <w:r w:rsidRPr="009A397B">
        <w:rPr>
          <w:rFonts w:ascii="Sakkal Majalla" w:hAnsi="Sakkal Majalla" w:cs="Sakkal Majalla"/>
          <w:sz w:val="28"/>
          <w:szCs w:val="28"/>
          <w:rtl/>
        </w:rPr>
        <w:t>تحقيق الأهداف التسويقية وزيادة الإيرادات</w:t>
      </w:r>
      <w:r w:rsidR="003123CE">
        <w:rPr>
          <w:rFonts w:ascii="Sakkal Majalla" w:hAnsi="Sakkal Majalla" w:cs="Sakkal Majalla" w:hint="cs"/>
          <w:sz w:val="28"/>
          <w:szCs w:val="28"/>
          <w:rtl/>
        </w:rPr>
        <w:t xml:space="preserve"> لكل الشركات.</w:t>
      </w:r>
    </w:p>
    <w:p w14:paraId="721EE260" w14:textId="77777777" w:rsidR="00056E17" w:rsidRDefault="00056E17" w:rsidP="006103A2">
      <w:pPr>
        <w:bidi/>
        <w:rPr>
          <w:rFonts w:ascii="Sakkal Majalla" w:hAnsi="Sakkal Majalla" w:cs="Sakkal Majalla"/>
          <w:b/>
          <w:bCs/>
          <w:sz w:val="36"/>
          <w:szCs w:val="36"/>
          <w:rtl/>
        </w:rPr>
      </w:pPr>
    </w:p>
    <w:p w14:paraId="55B60713" w14:textId="5D53C7A5" w:rsidR="002407C9" w:rsidRPr="00870358" w:rsidRDefault="002407C9" w:rsidP="00056E17">
      <w:pPr>
        <w:bidi/>
        <w:rPr>
          <w:rFonts w:ascii="Sakkal Majalla" w:hAnsi="Sakkal Majalla" w:cs="Sakkal Majalla"/>
          <w:b/>
          <w:bCs/>
          <w:sz w:val="36"/>
          <w:szCs w:val="36"/>
          <w:rtl/>
        </w:rPr>
      </w:pPr>
      <w:r w:rsidRPr="00425C79">
        <w:rPr>
          <w:rFonts w:ascii="Sakkal Majalla" w:hAnsi="Sakkal Majalla" w:cs="Sakkal Majalla"/>
          <w:b/>
          <w:bCs/>
          <w:sz w:val="36"/>
          <w:szCs w:val="36"/>
          <w:rtl/>
        </w:rPr>
        <w:t xml:space="preserve">الدراسات السابقة </w:t>
      </w:r>
    </w:p>
    <w:p w14:paraId="2980225D" w14:textId="7ECA0A39" w:rsidR="00870358" w:rsidRPr="00D04DCD" w:rsidRDefault="002407C9" w:rsidP="00316DE0">
      <w:pPr>
        <w:bidi/>
        <w:rPr>
          <w:rFonts w:ascii="Sakkal Majalla" w:hAnsi="Sakkal Majalla" w:cs="Sakkal Majalla"/>
          <w:b/>
          <w:bCs/>
          <w:color w:val="000000" w:themeColor="text2"/>
          <w:sz w:val="32"/>
          <w:szCs w:val="32"/>
        </w:rPr>
      </w:pPr>
      <w:r w:rsidRPr="00D04DCD">
        <w:rPr>
          <w:rFonts w:ascii="Sakkal Majalla" w:hAnsi="Sakkal Majalla" w:cs="Sakkal Majalla"/>
          <w:b/>
          <w:bCs/>
          <w:color w:val="000000" w:themeColor="text2"/>
          <w:sz w:val="32"/>
          <w:szCs w:val="32"/>
          <w:rtl/>
        </w:rPr>
        <w:t xml:space="preserve">قسمت الدراسة الدراسات السابقة لعدة محاور رئيسية وهي: </w:t>
      </w:r>
    </w:p>
    <w:p w14:paraId="3703DA83" w14:textId="3B3274B9" w:rsidR="00124A08" w:rsidRPr="00B51953" w:rsidRDefault="006A6A61" w:rsidP="00124A08">
      <w:pPr>
        <w:bidi/>
        <w:rPr>
          <w:rFonts w:ascii="Sakkal Majalla" w:hAnsi="Sakkal Majalla" w:cs="Sakkal Majalla"/>
          <w:b/>
          <w:bCs/>
          <w:sz w:val="32"/>
          <w:szCs w:val="32"/>
          <w:rtl/>
        </w:rPr>
      </w:pPr>
      <w:r w:rsidRPr="00B51953">
        <w:rPr>
          <w:rFonts w:ascii="Sakkal Majalla" w:hAnsi="Sakkal Majalla" w:cs="Sakkal Majalla"/>
          <w:b/>
          <w:bCs/>
          <w:sz w:val="32"/>
          <w:szCs w:val="32"/>
          <w:rtl/>
        </w:rPr>
        <w:t>ا</w:t>
      </w:r>
      <w:r w:rsidR="00630CD4" w:rsidRPr="00B51953">
        <w:rPr>
          <w:rFonts w:ascii="Sakkal Majalla" w:hAnsi="Sakkal Majalla" w:cs="Sakkal Majalla"/>
          <w:b/>
          <w:bCs/>
          <w:sz w:val="32"/>
          <w:szCs w:val="32"/>
          <w:rtl/>
        </w:rPr>
        <w:t>لمحور الأول:</w:t>
      </w:r>
      <w:r w:rsidR="00393B97" w:rsidRPr="00B51953">
        <w:rPr>
          <w:rFonts w:ascii="Sakkal Majalla" w:hAnsi="Sakkal Majalla" w:cs="Sakkal Majalla"/>
          <w:b/>
          <w:bCs/>
          <w:sz w:val="32"/>
          <w:szCs w:val="32"/>
          <w:rtl/>
        </w:rPr>
        <w:t xml:space="preserve"> </w:t>
      </w:r>
      <w:r w:rsidR="00630CD4" w:rsidRPr="00B51953">
        <w:rPr>
          <w:rFonts w:ascii="Sakkal Majalla" w:hAnsi="Sakkal Majalla" w:cs="Sakkal Majalla"/>
          <w:b/>
          <w:bCs/>
          <w:sz w:val="32"/>
          <w:szCs w:val="32"/>
          <w:rtl/>
        </w:rPr>
        <w:t xml:space="preserve">الدراسات حول </w:t>
      </w:r>
      <w:r w:rsidR="0099571E" w:rsidRPr="00B51953">
        <w:rPr>
          <w:rFonts w:ascii="Sakkal Majalla" w:hAnsi="Sakkal Majalla" w:cs="Sakkal Majalla" w:hint="cs"/>
          <w:b/>
          <w:bCs/>
          <w:sz w:val="32"/>
          <w:szCs w:val="32"/>
          <w:rtl/>
        </w:rPr>
        <w:t xml:space="preserve">التقسيم </w:t>
      </w:r>
      <w:r w:rsidR="003B0D99" w:rsidRPr="00B51953">
        <w:rPr>
          <w:rFonts w:ascii="Sakkal Majalla" w:hAnsi="Sakkal Majalla" w:cs="Sakkal Majalla" w:hint="cs"/>
          <w:b/>
          <w:bCs/>
          <w:sz w:val="32"/>
          <w:szCs w:val="32"/>
          <w:rtl/>
        </w:rPr>
        <w:t>والاستهداف</w:t>
      </w:r>
      <w:r w:rsidR="00630CD4" w:rsidRPr="00B51953">
        <w:rPr>
          <w:rFonts w:ascii="Sakkal Majalla" w:hAnsi="Sakkal Majalla" w:cs="Sakkal Majalla"/>
          <w:b/>
          <w:bCs/>
          <w:sz w:val="32"/>
          <w:szCs w:val="32"/>
          <w:rtl/>
        </w:rPr>
        <w:t xml:space="preserve"> </w:t>
      </w:r>
      <w:r w:rsidR="00CA3AFE" w:rsidRPr="00B51953">
        <w:rPr>
          <w:rFonts w:ascii="Sakkal Majalla" w:hAnsi="Sakkal Majalla" w:cs="Sakkal Majalla" w:hint="cs"/>
          <w:b/>
          <w:bCs/>
          <w:sz w:val="32"/>
          <w:szCs w:val="32"/>
          <w:rtl/>
        </w:rPr>
        <w:t>التقليدي</w:t>
      </w:r>
      <w:r w:rsidR="00630CD4" w:rsidRPr="00B51953">
        <w:rPr>
          <w:rFonts w:ascii="Sakkal Majalla" w:hAnsi="Sakkal Majalla" w:cs="Sakkal Majalla"/>
          <w:b/>
          <w:bCs/>
          <w:sz w:val="32"/>
          <w:szCs w:val="32"/>
          <w:rtl/>
        </w:rPr>
        <w:t xml:space="preserve"> </w:t>
      </w:r>
    </w:p>
    <w:p w14:paraId="2BB11A89" w14:textId="4C203465" w:rsidR="00630FF3" w:rsidRPr="00D31880" w:rsidRDefault="00DC3BF2" w:rsidP="004F3E3A">
      <w:pPr>
        <w:pStyle w:val="ListParagraph"/>
        <w:numPr>
          <w:ilvl w:val="0"/>
          <w:numId w:val="32"/>
        </w:numPr>
        <w:autoSpaceDE w:val="0"/>
        <w:autoSpaceDN w:val="0"/>
        <w:bidi/>
        <w:adjustRightInd w:val="0"/>
        <w:spacing w:after="0" w:line="240" w:lineRule="auto"/>
        <w:jc w:val="both"/>
        <w:rPr>
          <w:rFonts w:ascii="Sakkal Majalla" w:hAnsi="Sakkal Majalla" w:cs="Sakkal Majalla"/>
          <w:b/>
          <w:bCs/>
          <w:kern w:val="0"/>
          <w:sz w:val="32"/>
          <w:szCs w:val="32"/>
          <w:rtl/>
        </w:rPr>
      </w:pPr>
      <w:r w:rsidRPr="00D31880">
        <w:rPr>
          <w:rFonts w:ascii="Sakkal Majalla" w:hAnsi="Sakkal Majalla" w:cs="Sakkal Majalla"/>
          <w:b/>
          <w:bCs/>
          <w:kern w:val="0"/>
          <w:sz w:val="32"/>
          <w:szCs w:val="32"/>
          <w:rtl/>
        </w:rPr>
        <w:t xml:space="preserve">دراسة </w:t>
      </w:r>
      <w:r w:rsidR="0085510C" w:rsidRPr="00D31880">
        <w:rPr>
          <w:rFonts w:ascii="Sakkal Majalla" w:hAnsi="Sakkal Majalla" w:cs="Sakkal Majalla"/>
          <w:b/>
          <w:bCs/>
          <w:kern w:val="0"/>
          <w:sz w:val="32"/>
          <w:szCs w:val="32"/>
          <w:rtl/>
        </w:rPr>
        <w:t>الحربي</w:t>
      </w:r>
      <w:r w:rsidRPr="00D31880">
        <w:rPr>
          <w:rFonts w:ascii="Sakkal Majalla" w:hAnsi="Sakkal Majalla" w:cs="Sakkal Majalla"/>
          <w:b/>
          <w:bCs/>
          <w:kern w:val="0"/>
          <w:sz w:val="32"/>
          <w:szCs w:val="32"/>
          <w:rtl/>
        </w:rPr>
        <w:t xml:space="preserve"> </w:t>
      </w:r>
      <w:r w:rsidR="0085510C" w:rsidRPr="00D31880">
        <w:rPr>
          <w:rFonts w:ascii="Sakkal Majalla" w:hAnsi="Sakkal Majalla" w:cs="Sakkal Majalla"/>
          <w:b/>
          <w:bCs/>
          <w:kern w:val="0"/>
          <w:sz w:val="32"/>
          <w:szCs w:val="32"/>
          <w:rtl/>
        </w:rPr>
        <w:t>(</w:t>
      </w:r>
      <w:r w:rsidR="00A563C1" w:rsidRPr="00D31880">
        <w:rPr>
          <w:rFonts w:ascii="Sakkal Majalla" w:hAnsi="Sakkal Majalla" w:cs="Sakkal Majalla" w:hint="cs"/>
          <w:b/>
          <w:bCs/>
          <w:kern w:val="0"/>
          <w:sz w:val="32"/>
          <w:szCs w:val="32"/>
          <w:rtl/>
        </w:rPr>
        <w:t xml:space="preserve">2023) </w:t>
      </w:r>
      <w:r w:rsidRPr="00D31880">
        <w:rPr>
          <w:rFonts w:ascii="Sakkal Majalla" w:hAnsi="Sakkal Majalla" w:cs="Sakkal Majalla"/>
          <w:b/>
          <w:bCs/>
          <w:kern w:val="0"/>
          <w:sz w:val="32"/>
          <w:szCs w:val="32"/>
          <w:rtl/>
        </w:rPr>
        <w:t xml:space="preserve">بعنوان: </w:t>
      </w:r>
      <w:r w:rsidR="00963461" w:rsidRPr="00D31880">
        <w:rPr>
          <w:rFonts w:ascii="Sakkal Majalla" w:hAnsi="Sakkal Majalla" w:cs="Sakkal Majalla"/>
          <w:b/>
          <w:bCs/>
          <w:kern w:val="0"/>
          <w:sz w:val="32"/>
          <w:szCs w:val="32"/>
          <w:rtl/>
        </w:rPr>
        <w:t xml:space="preserve">أنماط الأنشطة الاتصالية المستخدمة في التسويق لخدمات شركات </w:t>
      </w:r>
      <w:r w:rsidR="00B04197" w:rsidRPr="00D31880">
        <w:rPr>
          <w:rFonts w:ascii="Sakkal Majalla" w:hAnsi="Sakkal Majalla" w:cs="Sakkal Majalla" w:hint="cs"/>
          <w:b/>
          <w:bCs/>
          <w:kern w:val="0"/>
          <w:sz w:val="32"/>
          <w:szCs w:val="32"/>
          <w:rtl/>
        </w:rPr>
        <w:t>الاتصالات</w:t>
      </w:r>
      <w:r w:rsidR="00B04197" w:rsidRPr="00D31880">
        <w:rPr>
          <w:rFonts w:ascii="Sakkal Majalla" w:hAnsi="Sakkal Majalla" w:cs="Sakkal Majalla"/>
          <w:b/>
          <w:bCs/>
          <w:kern w:val="0"/>
          <w:sz w:val="32"/>
          <w:szCs w:val="32"/>
        </w:rPr>
        <w:t xml:space="preserve"> </w:t>
      </w:r>
      <w:r w:rsidR="00B04197" w:rsidRPr="00D31880">
        <w:rPr>
          <w:rFonts w:ascii="Sakkal Majalla" w:hAnsi="Sakkal Majalla" w:cs="Sakkal Majalla"/>
          <w:b/>
          <w:bCs/>
          <w:kern w:val="0"/>
          <w:sz w:val="32"/>
          <w:szCs w:val="32"/>
          <w:rtl/>
        </w:rPr>
        <w:t>دراسة</w:t>
      </w:r>
      <w:r w:rsidR="00963461" w:rsidRPr="00D31880">
        <w:rPr>
          <w:rFonts w:ascii="Sakkal Majalla" w:hAnsi="Sakkal Majalla" w:cs="Sakkal Majalla"/>
          <w:b/>
          <w:bCs/>
          <w:kern w:val="0"/>
          <w:sz w:val="32"/>
          <w:szCs w:val="32"/>
          <w:rtl/>
        </w:rPr>
        <w:t xml:space="preserve"> تحليلية مقارنة لحساب </w:t>
      </w:r>
      <w:r w:rsidR="002C55F0" w:rsidRPr="00D31880">
        <w:rPr>
          <w:rFonts w:ascii="Sakkal Majalla" w:hAnsi="Sakkal Majalla" w:cs="Sakkal Majalla"/>
          <w:b/>
          <w:bCs/>
          <w:kern w:val="0"/>
          <w:sz w:val="32"/>
          <w:szCs w:val="32"/>
          <w:rtl/>
        </w:rPr>
        <w:t>شركتي</w:t>
      </w:r>
      <w:r w:rsidR="002C55F0" w:rsidRPr="00D31880">
        <w:rPr>
          <w:rFonts w:ascii="Sakkal Majalla" w:hAnsi="Sakkal Majalla" w:cs="Sakkal Majalla"/>
          <w:b/>
          <w:bCs/>
          <w:kern w:val="0"/>
          <w:sz w:val="32"/>
          <w:szCs w:val="32"/>
        </w:rPr>
        <w:t xml:space="preserve"> </w:t>
      </w:r>
      <w:r w:rsidR="00A064EB" w:rsidRPr="00D31880">
        <w:rPr>
          <w:rFonts w:ascii="Sakkal Majalla" w:hAnsi="Sakkal Majalla" w:cs="Sakkal Majalla"/>
          <w:b/>
          <w:bCs/>
          <w:kern w:val="0"/>
          <w:sz w:val="32"/>
          <w:szCs w:val="32"/>
          <w:rtl/>
        </w:rPr>
        <w:t xml:space="preserve">شركة </w:t>
      </w:r>
      <w:r w:rsidR="00A064EB" w:rsidRPr="00D31880">
        <w:rPr>
          <w:rFonts w:ascii="Sakkal Majalla" w:hAnsi="Sakkal Majalla" w:cs="Sakkal Majalla" w:hint="cs"/>
          <w:b/>
          <w:bCs/>
          <w:kern w:val="0"/>
          <w:sz w:val="32"/>
          <w:szCs w:val="32"/>
          <w:rtl/>
        </w:rPr>
        <w:t>الاتصالا</w:t>
      </w:r>
      <w:r w:rsidR="00A064EB" w:rsidRPr="00D31880">
        <w:rPr>
          <w:rFonts w:ascii="Sakkal Majalla" w:hAnsi="Sakkal Majalla" w:cs="Sakkal Majalla" w:hint="eastAsia"/>
          <w:b/>
          <w:bCs/>
          <w:kern w:val="0"/>
          <w:sz w:val="32"/>
          <w:szCs w:val="32"/>
          <w:rtl/>
        </w:rPr>
        <w:t>ت</w:t>
      </w:r>
      <w:r w:rsidR="00A064EB" w:rsidRPr="00D31880">
        <w:rPr>
          <w:rFonts w:ascii="Sakkal Majalla" w:hAnsi="Sakkal Majalla" w:cs="Sakkal Majalla"/>
          <w:b/>
          <w:bCs/>
          <w:kern w:val="0"/>
          <w:sz w:val="32"/>
          <w:szCs w:val="32"/>
          <w:rtl/>
        </w:rPr>
        <w:t xml:space="preserve"> </w:t>
      </w:r>
      <w:r w:rsidR="00A064EB" w:rsidRPr="00D31880">
        <w:rPr>
          <w:rFonts w:ascii="Sakkal Majalla" w:hAnsi="Sakkal Majalla" w:cs="Sakkal Majalla" w:hint="cs"/>
          <w:b/>
          <w:bCs/>
          <w:kern w:val="0"/>
          <w:sz w:val="32"/>
          <w:szCs w:val="32"/>
          <w:rtl/>
        </w:rPr>
        <w:t>السعودية وموبايل</w:t>
      </w:r>
      <w:r w:rsidR="00A064EB" w:rsidRPr="00D31880">
        <w:rPr>
          <w:rFonts w:ascii="Sakkal Majalla" w:hAnsi="Sakkal Majalla" w:cs="Sakkal Majalla" w:hint="eastAsia"/>
          <w:b/>
          <w:bCs/>
          <w:kern w:val="0"/>
          <w:sz w:val="32"/>
          <w:szCs w:val="32"/>
          <w:rtl/>
        </w:rPr>
        <w:t>ي</w:t>
      </w:r>
      <w:r w:rsidR="00963461" w:rsidRPr="00D31880">
        <w:rPr>
          <w:rFonts w:ascii="Sakkal Majalla" w:hAnsi="Sakkal Majalla" w:cs="Sakkal Majalla"/>
          <w:b/>
          <w:bCs/>
          <w:kern w:val="0"/>
          <w:sz w:val="32"/>
          <w:szCs w:val="32"/>
          <w:rtl/>
        </w:rPr>
        <w:t xml:space="preserve"> عل</w:t>
      </w:r>
      <w:r w:rsidR="00CA1881" w:rsidRPr="00D31880">
        <w:rPr>
          <w:rFonts w:ascii="Sakkal Majalla" w:hAnsi="Sakkal Majalla" w:cs="Sakkal Majalla"/>
          <w:b/>
          <w:bCs/>
          <w:kern w:val="0"/>
          <w:sz w:val="32"/>
          <w:szCs w:val="32"/>
          <w:rtl/>
        </w:rPr>
        <w:t>ى</w:t>
      </w:r>
      <w:r w:rsidR="00963461" w:rsidRPr="00D31880">
        <w:rPr>
          <w:rFonts w:ascii="Sakkal Majalla" w:hAnsi="Sakkal Majalla" w:cs="Sakkal Majalla"/>
          <w:b/>
          <w:bCs/>
          <w:kern w:val="0"/>
          <w:sz w:val="32"/>
          <w:szCs w:val="32"/>
          <w:rtl/>
        </w:rPr>
        <w:t xml:space="preserve"> شبكة تويت</w:t>
      </w:r>
      <w:r w:rsidR="00CA1881" w:rsidRPr="00D31880">
        <w:rPr>
          <w:rFonts w:ascii="Sakkal Majalla" w:hAnsi="Sakkal Majalla" w:cs="Sakkal Majalla"/>
          <w:b/>
          <w:bCs/>
          <w:kern w:val="0"/>
          <w:sz w:val="32"/>
          <w:szCs w:val="32"/>
          <w:rtl/>
        </w:rPr>
        <w:t>ر</w:t>
      </w:r>
    </w:p>
    <w:p w14:paraId="1707CC47" w14:textId="77777777" w:rsidR="00E50031" w:rsidRPr="0003261B" w:rsidRDefault="00E50031" w:rsidP="00E50031">
      <w:pPr>
        <w:autoSpaceDE w:val="0"/>
        <w:autoSpaceDN w:val="0"/>
        <w:bidi/>
        <w:adjustRightInd w:val="0"/>
        <w:spacing w:after="0" w:line="240" w:lineRule="auto"/>
        <w:jc w:val="both"/>
        <w:rPr>
          <w:rFonts w:ascii="Sakkal Majalla" w:hAnsi="Sakkal Majalla" w:cs="Sakkal Majalla"/>
          <w:b/>
          <w:bCs/>
          <w:kern w:val="0"/>
          <w:sz w:val="28"/>
          <w:szCs w:val="28"/>
          <w:rtl/>
        </w:rPr>
      </w:pPr>
    </w:p>
    <w:p w14:paraId="4B8F1F3C" w14:textId="4010E7D0" w:rsidR="007662D1" w:rsidRPr="004F3E3A" w:rsidRDefault="001D0658" w:rsidP="00D04DCD">
      <w:pPr>
        <w:pStyle w:val="ListParagraph"/>
        <w:autoSpaceDE w:val="0"/>
        <w:autoSpaceDN w:val="0"/>
        <w:bidi/>
        <w:adjustRightInd w:val="0"/>
        <w:spacing w:after="0" w:line="360" w:lineRule="auto"/>
        <w:ind w:left="270"/>
        <w:jc w:val="both"/>
        <w:rPr>
          <w:rFonts w:ascii="Sakkal Majalla" w:hAnsi="Sakkal Majalla" w:cs="Sakkal Majalla"/>
          <w:kern w:val="0"/>
          <w:sz w:val="28"/>
          <w:szCs w:val="28"/>
        </w:rPr>
      </w:pPr>
      <w:r w:rsidRPr="004F3E3A">
        <w:rPr>
          <w:rFonts w:ascii="Sakkal Majalla" w:hAnsi="Sakkal Majalla" w:cs="Sakkal Majalla" w:hint="cs"/>
          <w:kern w:val="0"/>
          <w:sz w:val="28"/>
          <w:szCs w:val="28"/>
          <w:rtl/>
        </w:rPr>
        <w:t xml:space="preserve">تناولت الدراسة الأنشطة الاتصالية الرقمية </w:t>
      </w:r>
      <w:r w:rsidR="003839D5" w:rsidRPr="004F3E3A">
        <w:rPr>
          <w:rFonts w:ascii="Sakkal Majalla" w:hAnsi="Sakkal Majalla" w:cs="Sakkal Majalla" w:hint="cs"/>
          <w:kern w:val="0"/>
          <w:sz w:val="28"/>
          <w:szCs w:val="28"/>
          <w:rtl/>
        </w:rPr>
        <w:t>التي نفذتها شركتي موبايلي وشركة الاتصالا</w:t>
      </w:r>
      <w:r w:rsidR="003839D5" w:rsidRPr="004F3E3A">
        <w:rPr>
          <w:rFonts w:ascii="Sakkal Majalla" w:hAnsi="Sakkal Majalla" w:cs="Sakkal Majalla" w:hint="eastAsia"/>
          <w:kern w:val="0"/>
          <w:sz w:val="28"/>
          <w:szCs w:val="28"/>
          <w:rtl/>
        </w:rPr>
        <w:t>ت</w:t>
      </w:r>
      <w:r w:rsidR="003839D5" w:rsidRPr="004F3E3A">
        <w:rPr>
          <w:rFonts w:ascii="Sakkal Majalla" w:hAnsi="Sakkal Majalla" w:cs="Sakkal Majalla" w:hint="cs"/>
          <w:kern w:val="0"/>
          <w:sz w:val="28"/>
          <w:szCs w:val="28"/>
          <w:rtl/>
        </w:rPr>
        <w:t xml:space="preserve"> السعودية في الترويج لخدماتها على </w:t>
      </w:r>
      <w:r w:rsidR="004F3E3A" w:rsidRPr="004F3E3A">
        <w:rPr>
          <w:rFonts w:ascii="Sakkal Majalla" w:hAnsi="Sakkal Majalla" w:cs="Sakkal Majalla"/>
          <w:kern w:val="0"/>
          <w:sz w:val="28"/>
          <w:szCs w:val="28"/>
          <w:rtl/>
        </w:rPr>
        <w:t xml:space="preserve">تناولت الدراسة تحديد دور الأنشطة الاتصالية الرقمية التي نفذتها شركة </w:t>
      </w:r>
      <w:r w:rsidR="004F3E3A" w:rsidRPr="004F3E3A">
        <w:rPr>
          <w:rFonts w:ascii="Sakkal Majalla" w:hAnsi="Sakkal Majalla" w:cs="Sakkal Majalla" w:hint="cs"/>
          <w:kern w:val="0"/>
          <w:sz w:val="28"/>
          <w:szCs w:val="28"/>
          <w:rtl/>
        </w:rPr>
        <w:t>الاتصالا</w:t>
      </w:r>
      <w:r w:rsidR="004F3E3A" w:rsidRPr="004F3E3A">
        <w:rPr>
          <w:rFonts w:ascii="Sakkal Majalla" w:hAnsi="Sakkal Majalla" w:cs="Sakkal Majalla" w:hint="eastAsia"/>
          <w:kern w:val="0"/>
          <w:sz w:val="28"/>
          <w:szCs w:val="28"/>
          <w:rtl/>
        </w:rPr>
        <w:t>ت</w:t>
      </w:r>
      <w:r w:rsidR="004F3E3A" w:rsidRPr="004F3E3A">
        <w:rPr>
          <w:rFonts w:ascii="Sakkal Majalla" w:hAnsi="Sakkal Majalla" w:cs="Sakkal Majalla"/>
          <w:kern w:val="0"/>
          <w:sz w:val="28"/>
          <w:szCs w:val="28"/>
          <w:rtl/>
        </w:rPr>
        <w:t xml:space="preserve"> </w:t>
      </w:r>
      <w:r w:rsidR="004F3E3A" w:rsidRPr="004F3E3A">
        <w:rPr>
          <w:rFonts w:ascii="Sakkal Majalla" w:hAnsi="Sakkal Majalla" w:cs="Sakkal Majalla" w:hint="cs"/>
          <w:kern w:val="0"/>
          <w:sz w:val="28"/>
          <w:szCs w:val="28"/>
          <w:rtl/>
        </w:rPr>
        <w:t>السعودية وشرك</w:t>
      </w:r>
      <w:r w:rsidR="004F3E3A" w:rsidRPr="004F3E3A">
        <w:rPr>
          <w:rFonts w:ascii="Sakkal Majalla" w:hAnsi="Sakkal Majalla" w:cs="Sakkal Majalla" w:hint="eastAsia"/>
          <w:kern w:val="0"/>
          <w:sz w:val="28"/>
          <w:szCs w:val="28"/>
          <w:rtl/>
        </w:rPr>
        <w:t>ة</w:t>
      </w:r>
      <w:r w:rsidR="004F3E3A" w:rsidRPr="004F3E3A">
        <w:rPr>
          <w:rFonts w:ascii="Sakkal Majalla" w:hAnsi="Sakkal Majalla" w:cs="Sakkal Majalla"/>
          <w:kern w:val="0"/>
          <w:sz w:val="28"/>
          <w:szCs w:val="28"/>
          <w:rtl/>
        </w:rPr>
        <w:t xml:space="preserve"> موبايلي في </w:t>
      </w:r>
      <w:r w:rsidR="004F3E3A" w:rsidRPr="004F3E3A">
        <w:rPr>
          <w:rFonts w:ascii="Sakkal Majalla" w:hAnsi="Sakkal Majalla" w:cs="Sakkal Majalla" w:hint="cs"/>
          <w:kern w:val="0"/>
          <w:sz w:val="28"/>
          <w:szCs w:val="28"/>
          <w:rtl/>
        </w:rPr>
        <w:t>ال</w:t>
      </w:r>
      <w:r w:rsidR="004F3E3A" w:rsidRPr="004F3E3A">
        <w:rPr>
          <w:rFonts w:ascii="Sakkal Majalla" w:hAnsi="Sakkal Majalla" w:cs="Sakkal Majalla"/>
          <w:kern w:val="0"/>
          <w:sz w:val="28"/>
          <w:szCs w:val="28"/>
          <w:rtl/>
        </w:rPr>
        <w:t xml:space="preserve">ترويج </w:t>
      </w:r>
      <w:r w:rsidR="004F3E3A" w:rsidRPr="004F3E3A">
        <w:rPr>
          <w:rFonts w:ascii="Sakkal Majalla" w:hAnsi="Sakkal Majalla" w:cs="Sakkal Majalla" w:hint="cs"/>
          <w:kern w:val="0"/>
          <w:sz w:val="28"/>
          <w:szCs w:val="28"/>
          <w:rtl/>
        </w:rPr>
        <w:t>ل</w:t>
      </w:r>
      <w:r w:rsidR="004F3E3A" w:rsidRPr="004F3E3A">
        <w:rPr>
          <w:rFonts w:ascii="Sakkal Majalla" w:hAnsi="Sakkal Majalla" w:cs="Sakkal Majalla"/>
          <w:kern w:val="0"/>
          <w:sz w:val="28"/>
          <w:szCs w:val="28"/>
          <w:rtl/>
        </w:rPr>
        <w:t xml:space="preserve">خدماتهما عبر منصة </w:t>
      </w:r>
      <w:r w:rsidR="004F3E3A" w:rsidRPr="004F3E3A">
        <w:rPr>
          <w:rFonts w:ascii="Sakkal Majalla" w:hAnsi="Sakkal Majalla" w:cs="Sakkal Majalla" w:hint="cs"/>
          <w:kern w:val="0"/>
          <w:sz w:val="28"/>
          <w:szCs w:val="28"/>
          <w:rtl/>
        </w:rPr>
        <w:t>تويتر</w:t>
      </w:r>
      <w:r w:rsidR="004F3E3A" w:rsidRPr="004F3E3A">
        <w:rPr>
          <w:rFonts w:ascii="Sakkal Majalla" w:hAnsi="Sakkal Majalla" w:cs="Sakkal Majalla"/>
          <w:kern w:val="0"/>
          <w:sz w:val="28"/>
          <w:szCs w:val="28"/>
          <w:rtl/>
        </w:rPr>
        <w:t xml:space="preserve"> كما سعت إلى مقارنة أداء الشركتين من خلال عدد من المتغيرات</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 xml:space="preserve">مثل نوع النشاط الاتصالي وهدفه والفئات المستهدفة اعتمدت الدراسة على المنهج الوصفي التحليلي وتم استخدام استمارة تحليل محتوى طُبّقت </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على عينة مكونة من 200 منشور نُشرت على حسابات الشركتين الرسمية في تويتر</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وعكست النتائج ان الشركتين تركزان بشكل رئيسي على الترويج المباشر للخدمات وتعزيز الولاء للعلامة التجارية</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 xml:space="preserve">وتبيّن أن شركة </w:t>
      </w:r>
      <w:r w:rsidR="004F3E3A" w:rsidRPr="004F3E3A">
        <w:rPr>
          <w:rFonts w:ascii="Sakkal Majalla" w:hAnsi="Sakkal Majalla" w:cs="Sakkal Majalla" w:hint="cs"/>
          <w:kern w:val="0"/>
          <w:sz w:val="28"/>
          <w:szCs w:val="28"/>
          <w:rtl/>
        </w:rPr>
        <w:t>الاتصالا</w:t>
      </w:r>
      <w:r w:rsidR="004F3E3A" w:rsidRPr="004F3E3A">
        <w:rPr>
          <w:rFonts w:ascii="Sakkal Majalla" w:hAnsi="Sakkal Majalla" w:cs="Sakkal Majalla" w:hint="eastAsia"/>
          <w:kern w:val="0"/>
          <w:sz w:val="28"/>
          <w:szCs w:val="28"/>
          <w:rtl/>
        </w:rPr>
        <w:t>ت</w:t>
      </w:r>
      <w:r w:rsidR="004F3E3A" w:rsidRPr="004F3E3A">
        <w:rPr>
          <w:rFonts w:ascii="Sakkal Majalla" w:hAnsi="Sakkal Majalla" w:cs="Sakkal Majalla"/>
          <w:kern w:val="0"/>
          <w:sz w:val="28"/>
          <w:szCs w:val="28"/>
          <w:rtl/>
        </w:rPr>
        <w:t xml:space="preserve"> </w:t>
      </w:r>
      <w:r w:rsidR="004F3E3A" w:rsidRPr="004F3E3A">
        <w:rPr>
          <w:rFonts w:ascii="Sakkal Majalla" w:hAnsi="Sakkal Majalla" w:cs="Sakkal Majalla" w:hint="cs"/>
          <w:kern w:val="0"/>
          <w:sz w:val="28"/>
          <w:szCs w:val="28"/>
          <w:rtl/>
        </w:rPr>
        <w:t>السعودية تمي</w:t>
      </w:r>
      <w:r w:rsidR="004F3E3A" w:rsidRPr="004F3E3A">
        <w:rPr>
          <w:rFonts w:ascii="Sakkal Majalla" w:hAnsi="Sakkal Majalla" w:cs="Sakkal Majalla" w:hint="eastAsia"/>
          <w:kern w:val="0"/>
          <w:sz w:val="28"/>
          <w:szCs w:val="28"/>
          <w:rtl/>
        </w:rPr>
        <w:t>ل</w:t>
      </w:r>
      <w:r w:rsidR="004F3E3A" w:rsidRPr="004F3E3A">
        <w:rPr>
          <w:rFonts w:ascii="Sakkal Majalla" w:hAnsi="Sakkal Majalla" w:cs="Sakkal Majalla"/>
          <w:kern w:val="0"/>
          <w:sz w:val="28"/>
          <w:szCs w:val="28"/>
          <w:rtl/>
        </w:rPr>
        <w:t xml:space="preserve"> لاستخدام الصور التعبيرية والرسوم الإيضاحية في محتواها المرئي بينما تعتمد شركة موبايلي على الرسوم الإيضاحية ومقاطع الفيديو نظرًا لقدرتها على تحفيز العملاء لاتخاذ إجراءات تسويقية مثل النقر على الروابط وبناء الثقة مع الجمهور وأظهرت النتائج أيضًا وجود علاقة ذات دلالة إحصائية بين نوع المحتوى المرئي المُستخدم في النشاط الاتصالي وطبيعة حسابات الشركتين على منصة تويتر</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وقد اعتمدت الدراسة على إبراز التقسيم والاستهداف التقليدي المتمثل في الأسرة الرجال النساء</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الشباب</w:t>
      </w:r>
      <w:r w:rsidR="004F3E3A" w:rsidRPr="004F3E3A">
        <w:rPr>
          <w:rFonts w:ascii="Sakkal Majalla" w:hAnsi="Sakkal Majalla" w:cs="Sakkal Majalla" w:hint="cs"/>
          <w:kern w:val="0"/>
          <w:sz w:val="28"/>
          <w:szCs w:val="28"/>
          <w:rtl/>
        </w:rPr>
        <w:t xml:space="preserve"> </w:t>
      </w:r>
      <w:r w:rsidR="004F3E3A" w:rsidRPr="004F3E3A">
        <w:rPr>
          <w:rFonts w:ascii="Sakkal Majalla" w:hAnsi="Sakkal Majalla" w:cs="Sakkal Majalla"/>
          <w:kern w:val="0"/>
          <w:sz w:val="28"/>
          <w:szCs w:val="28"/>
          <w:rtl/>
        </w:rPr>
        <w:t>المراهقين رجال الأعمال</w:t>
      </w:r>
    </w:p>
    <w:p w14:paraId="4501728D" w14:textId="77777777" w:rsidR="0007741E" w:rsidRDefault="0007741E" w:rsidP="0007741E">
      <w:pPr>
        <w:autoSpaceDE w:val="0"/>
        <w:autoSpaceDN w:val="0"/>
        <w:bidi/>
        <w:adjustRightInd w:val="0"/>
        <w:spacing w:after="0" w:line="240" w:lineRule="auto"/>
        <w:jc w:val="both"/>
        <w:rPr>
          <w:rFonts w:ascii="Sakkal Majalla" w:hAnsi="Sakkal Majalla" w:cs="Sakkal Majalla"/>
          <w:kern w:val="0"/>
          <w:sz w:val="28"/>
          <w:szCs w:val="28"/>
          <w:rtl/>
        </w:rPr>
      </w:pPr>
    </w:p>
    <w:p w14:paraId="5706C9D0" w14:textId="4B9D8472" w:rsidR="004F3E3A" w:rsidRPr="00D31880" w:rsidRDefault="004F3E3A" w:rsidP="004F3E3A">
      <w:pPr>
        <w:pStyle w:val="ListParagraph"/>
        <w:numPr>
          <w:ilvl w:val="0"/>
          <w:numId w:val="32"/>
        </w:numPr>
        <w:bidi/>
        <w:spacing w:line="360" w:lineRule="auto"/>
        <w:jc w:val="both"/>
        <w:rPr>
          <w:rFonts w:ascii="Sakkal Majalla" w:hAnsi="Sakkal Majalla" w:cs="Sakkal Majalla"/>
          <w:b/>
          <w:bCs/>
          <w:kern w:val="0"/>
          <w:sz w:val="32"/>
          <w:szCs w:val="32"/>
          <w:rtl/>
        </w:rPr>
      </w:pPr>
      <w:r w:rsidRPr="00D31880">
        <w:rPr>
          <w:rFonts w:ascii="Sakkal Majalla" w:hAnsi="Sakkal Majalla" w:cs="Sakkal Majalla"/>
          <w:b/>
          <w:bCs/>
          <w:kern w:val="0"/>
          <w:sz w:val="32"/>
          <w:szCs w:val="32"/>
          <w:rtl/>
        </w:rPr>
        <w:t>دراسة</w:t>
      </w:r>
      <w:r w:rsidRPr="00D31880">
        <w:rPr>
          <w:rFonts w:ascii="Sakkal Majalla" w:hAnsi="Sakkal Majalla" w:cs="Sakkal Majalla"/>
          <w:b/>
          <w:bCs/>
          <w:kern w:val="0"/>
          <w:sz w:val="32"/>
          <w:szCs w:val="32"/>
        </w:rPr>
        <w:t xml:space="preserve"> </w:t>
      </w:r>
      <w:r w:rsidRPr="00D31880">
        <w:rPr>
          <w:rFonts w:ascii="Sakkal Majalla" w:hAnsi="Sakkal Majalla" w:cs="Sakkal Majalla" w:hint="cs"/>
          <w:b/>
          <w:bCs/>
          <w:kern w:val="0"/>
          <w:sz w:val="32"/>
          <w:szCs w:val="32"/>
          <w:rtl/>
        </w:rPr>
        <w:t>كاملليري</w:t>
      </w:r>
      <w:r w:rsidRPr="00D31880">
        <w:rPr>
          <w:rFonts w:ascii="Sakkal Majalla" w:hAnsi="Sakkal Majalla" w:cs="Sakkal Majalla"/>
          <w:b/>
          <w:bCs/>
          <w:kern w:val="0"/>
          <w:sz w:val="32"/>
          <w:szCs w:val="32"/>
        </w:rPr>
        <w:t xml:space="preserve"> (2018) </w:t>
      </w:r>
      <w:r w:rsidRPr="00D31880">
        <w:rPr>
          <w:rFonts w:ascii="Sakkal Majalla" w:hAnsi="Sakkal Majalla" w:cs="Sakkal Majalla"/>
          <w:b/>
          <w:bCs/>
          <w:kern w:val="0"/>
          <w:sz w:val="32"/>
          <w:szCs w:val="32"/>
          <w:rtl/>
        </w:rPr>
        <w:t>بعنوان</w:t>
      </w:r>
      <w:r w:rsidRPr="00D31880">
        <w:rPr>
          <w:rFonts w:ascii="Sakkal Majalla" w:hAnsi="Sakkal Majalla" w:cs="Sakkal Majalla"/>
          <w:b/>
          <w:bCs/>
          <w:kern w:val="0"/>
          <w:sz w:val="32"/>
          <w:szCs w:val="32"/>
        </w:rPr>
        <w:t>:</w:t>
      </w:r>
      <w:r w:rsidRPr="00D31880">
        <w:rPr>
          <w:b/>
          <w:bCs/>
          <w:sz w:val="28"/>
          <w:szCs w:val="28"/>
          <w:rtl/>
        </w:rPr>
        <w:t xml:space="preserve"> </w:t>
      </w:r>
      <w:r w:rsidRPr="00D31880">
        <w:rPr>
          <w:rFonts w:ascii="Sakkal Majalla" w:hAnsi="Sakkal Majalla" w:cs="Sakkal Majalla" w:hint="cs"/>
          <w:b/>
          <w:bCs/>
          <w:kern w:val="0"/>
          <w:sz w:val="32"/>
          <w:szCs w:val="32"/>
          <w:rtl/>
        </w:rPr>
        <w:t>تجزئة</w:t>
      </w:r>
      <w:r w:rsidRPr="00D31880">
        <w:rPr>
          <w:rFonts w:ascii="Sakkal Majalla" w:hAnsi="Sakkal Majalla" w:cs="Sakkal Majalla"/>
          <w:b/>
          <w:bCs/>
          <w:kern w:val="0"/>
          <w:sz w:val="32"/>
          <w:szCs w:val="32"/>
          <w:rtl/>
        </w:rPr>
        <w:t xml:space="preserve"> السوق </w:t>
      </w:r>
      <w:r w:rsidRPr="00D31880">
        <w:rPr>
          <w:rFonts w:ascii="Sakkal Majalla" w:hAnsi="Sakkal Majalla" w:cs="Sakkal Majalla" w:hint="cs"/>
          <w:b/>
          <w:bCs/>
          <w:kern w:val="0"/>
          <w:sz w:val="32"/>
          <w:szCs w:val="32"/>
          <w:rtl/>
        </w:rPr>
        <w:t>والاستهداف والتموضع</w:t>
      </w:r>
      <w:r w:rsidRPr="00D31880">
        <w:rPr>
          <w:rFonts w:ascii="Sakkal Majalla" w:hAnsi="Sakkal Majalla" w:cs="Sakkal Majalla"/>
          <w:b/>
          <w:bCs/>
          <w:kern w:val="0"/>
          <w:sz w:val="32"/>
          <w:szCs w:val="32"/>
          <w:rtl/>
        </w:rPr>
        <w:t xml:space="preserve"> التسويقي</w:t>
      </w:r>
    </w:p>
    <w:p w14:paraId="3A790B3A" w14:textId="4CF3A617" w:rsidR="004F3E3A" w:rsidRPr="004F3E3A" w:rsidRDefault="004F3E3A" w:rsidP="00D04DCD">
      <w:pPr>
        <w:pStyle w:val="ListParagraph"/>
        <w:bidi/>
        <w:spacing w:line="360" w:lineRule="auto"/>
        <w:ind w:left="270"/>
        <w:jc w:val="both"/>
        <w:rPr>
          <w:rFonts w:ascii="Sakkal Majalla" w:hAnsi="Sakkal Majalla" w:cs="Sakkal Majalla"/>
          <w:kern w:val="0"/>
          <w:sz w:val="28"/>
          <w:szCs w:val="28"/>
          <w:rtl/>
        </w:rPr>
      </w:pPr>
      <w:r w:rsidRPr="004F3E3A">
        <w:rPr>
          <w:rFonts w:ascii="Sakkal Majalla" w:hAnsi="Sakkal Majalla" w:cs="Sakkal Majalla"/>
          <w:kern w:val="0"/>
          <w:sz w:val="28"/>
          <w:szCs w:val="28"/>
          <w:rtl/>
        </w:rPr>
        <w:lastRenderedPageBreak/>
        <w:t>دارت الدراسة حول توضيح الأسس العامة لعمليات تقسيم السوق واختيار الجمهور المستهدف وتحديد الموقع الاستراتيجي للعلامة التجارية مع التركيز على تسويق قطاعات مثل السياحة والاتصالات</w:t>
      </w:r>
      <w:r w:rsidRPr="004F3E3A">
        <w:rPr>
          <w:rFonts w:ascii="Sakkal Majalla" w:hAnsi="Sakkal Majalla" w:cs="Sakkal Majalla" w:hint="cs"/>
          <w:kern w:val="0"/>
          <w:sz w:val="28"/>
          <w:szCs w:val="28"/>
          <w:rtl/>
        </w:rPr>
        <w:t xml:space="preserve"> </w:t>
      </w:r>
      <w:r w:rsidR="005C096D">
        <w:rPr>
          <w:rFonts w:ascii="Sakkal Majalla" w:hAnsi="Sakkal Majalla" w:cs="Sakkal Majalla" w:hint="cs"/>
          <w:kern w:val="0"/>
          <w:sz w:val="28"/>
          <w:szCs w:val="28"/>
          <w:rtl/>
        </w:rPr>
        <w:t>و</w:t>
      </w:r>
      <w:r w:rsidRPr="004F3E3A">
        <w:rPr>
          <w:rFonts w:ascii="Sakkal Majalla" w:hAnsi="Sakkal Majalla" w:cs="Sakkal Majalla"/>
          <w:kern w:val="0"/>
          <w:sz w:val="28"/>
          <w:szCs w:val="28"/>
          <w:rtl/>
        </w:rPr>
        <w:t xml:space="preserve"> كانت أهداف الدراسة تحليل كيفية تطبيق الشركات لهذه الاستراتيجيات في أجواء تنافسية تقليدية وعصرية استخدمت الدراسة المنهج الوصفي التحليلي واعتمدت على أمثلة حقيقية من شركات خدماتية لتوضيح المفاهيم بشكل منهجي</w:t>
      </w:r>
      <w:r w:rsidRPr="004F3E3A">
        <w:rPr>
          <w:rFonts w:ascii="Sakkal Majalla" w:hAnsi="Sakkal Majalla" w:cs="Sakkal Majalla" w:hint="cs"/>
          <w:kern w:val="0"/>
          <w:sz w:val="28"/>
          <w:szCs w:val="28"/>
          <w:rtl/>
        </w:rPr>
        <w:t xml:space="preserve"> </w:t>
      </w:r>
      <w:r w:rsidRPr="004F3E3A">
        <w:rPr>
          <w:rFonts w:ascii="Sakkal Majalla" w:hAnsi="Sakkal Majalla" w:cs="Sakkal Majalla"/>
          <w:kern w:val="0"/>
          <w:sz w:val="28"/>
          <w:szCs w:val="28"/>
          <w:rtl/>
        </w:rPr>
        <w:t xml:space="preserve">أظهرت النتائج أن التقسيم التقليدي المستند إلى العوامل السكانية والجغرافية ما زال مستخدماً في العديد من الأسواق لكنه يصبح أنجح عندما يتم دمجه مع وضع ذهني دقيق يتماشى مع احتياجات كل </w:t>
      </w:r>
      <w:r w:rsidRPr="004F3E3A">
        <w:rPr>
          <w:rFonts w:ascii="Sakkal Majalla" w:hAnsi="Sakkal Majalla" w:cs="Sakkal Majalla" w:hint="cs"/>
          <w:kern w:val="0"/>
          <w:sz w:val="28"/>
          <w:szCs w:val="28"/>
          <w:rtl/>
        </w:rPr>
        <w:t>مجموعة كم</w:t>
      </w:r>
      <w:r w:rsidRPr="004F3E3A">
        <w:rPr>
          <w:rFonts w:ascii="Sakkal Majalla" w:hAnsi="Sakkal Majalla" w:cs="Sakkal Majalla" w:hint="eastAsia"/>
          <w:kern w:val="0"/>
          <w:sz w:val="28"/>
          <w:szCs w:val="28"/>
          <w:rtl/>
        </w:rPr>
        <w:t>ا</w:t>
      </w:r>
      <w:r w:rsidRPr="004F3E3A">
        <w:rPr>
          <w:rFonts w:ascii="Sakkal Majalla" w:hAnsi="Sakkal Majalla" w:cs="Sakkal Majalla"/>
          <w:kern w:val="0"/>
          <w:sz w:val="28"/>
          <w:szCs w:val="28"/>
          <w:rtl/>
        </w:rPr>
        <w:t xml:space="preserve"> أوضحت الدراسة أهمية توافق خصائص السوق المستهدف مع المحتوى الإعلاني خصوصاً في القطاعات الخدمية التي تعتمد على علاقات طويلة الأمد مع الجمهور وركزت على دور تقسيم السوق في تصميم الحملات الإعلانية بحسب الفئات المختلفة الأسر الأفراد</w:t>
      </w:r>
      <w:r w:rsidRPr="004F3E3A">
        <w:rPr>
          <w:rFonts w:ascii="Sakkal Majalla" w:hAnsi="Sakkal Majalla" w:cs="Sakkal Majalla" w:hint="cs"/>
          <w:kern w:val="0"/>
          <w:sz w:val="28"/>
          <w:szCs w:val="28"/>
          <w:rtl/>
        </w:rPr>
        <w:t xml:space="preserve"> </w:t>
      </w:r>
      <w:r w:rsidRPr="004F3E3A">
        <w:rPr>
          <w:rFonts w:ascii="Sakkal Majalla" w:hAnsi="Sakkal Majalla" w:cs="Sakkal Majalla"/>
          <w:kern w:val="0"/>
          <w:sz w:val="28"/>
          <w:szCs w:val="28"/>
          <w:rtl/>
        </w:rPr>
        <w:t>كبار السن</w:t>
      </w:r>
      <w:r w:rsidRPr="004F3E3A">
        <w:rPr>
          <w:rFonts w:ascii="Sakkal Majalla" w:hAnsi="Sakkal Majalla" w:cs="Sakkal Majalla" w:hint="cs"/>
          <w:kern w:val="0"/>
          <w:sz w:val="28"/>
          <w:szCs w:val="28"/>
          <w:rtl/>
        </w:rPr>
        <w:t xml:space="preserve"> </w:t>
      </w:r>
      <w:r w:rsidRPr="004F3E3A">
        <w:rPr>
          <w:rFonts w:ascii="Sakkal Majalla" w:hAnsi="Sakkal Majalla" w:cs="Sakkal Majalla"/>
          <w:kern w:val="0"/>
          <w:sz w:val="28"/>
          <w:szCs w:val="28"/>
          <w:rtl/>
        </w:rPr>
        <w:t>الشباب الشركات الصغيرة</w:t>
      </w:r>
    </w:p>
    <w:p w14:paraId="5547F4BE" w14:textId="5CFD40D3" w:rsidR="002835E5" w:rsidRPr="00D31880" w:rsidRDefault="00121F3D" w:rsidP="004F3E3A">
      <w:pPr>
        <w:pStyle w:val="ListParagraph"/>
        <w:numPr>
          <w:ilvl w:val="0"/>
          <w:numId w:val="32"/>
        </w:numPr>
        <w:autoSpaceDE w:val="0"/>
        <w:autoSpaceDN w:val="0"/>
        <w:bidi/>
        <w:adjustRightInd w:val="0"/>
        <w:spacing w:after="0" w:line="240" w:lineRule="auto"/>
        <w:jc w:val="both"/>
        <w:rPr>
          <w:rFonts w:ascii="Sakkal Majalla" w:hAnsi="Sakkal Majalla" w:cs="Sakkal Majalla"/>
          <w:b/>
          <w:bCs/>
          <w:kern w:val="0"/>
          <w:sz w:val="32"/>
          <w:szCs w:val="32"/>
          <w:rtl/>
        </w:rPr>
      </w:pPr>
      <w:r w:rsidRPr="00D31880">
        <w:rPr>
          <w:rFonts w:ascii="Sakkal Majalla" w:hAnsi="Sakkal Majalla" w:cs="Sakkal Majalla" w:hint="cs"/>
          <w:b/>
          <w:bCs/>
          <w:kern w:val="0"/>
          <w:sz w:val="32"/>
          <w:szCs w:val="32"/>
          <w:rtl/>
        </w:rPr>
        <w:t>دراسة بجاج</w:t>
      </w:r>
      <w:r w:rsidR="00773F70" w:rsidRPr="00D31880">
        <w:rPr>
          <w:rFonts w:ascii="Sakkal Majalla" w:hAnsi="Sakkal Majalla" w:cs="Sakkal Majalla" w:hint="cs"/>
          <w:b/>
          <w:bCs/>
          <w:kern w:val="0"/>
          <w:sz w:val="32"/>
          <w:szCs w:val="32"/>
          <w:rtl/>
        </w:rPr>
        <w:t xml:space="preserve"> </w:t>
      </w:r>
      <w:r w:rsidR="00395C3B" w:rsidRPr="00D31880">
        <w:rPr>
          <w:rFonts w:ascii="Sakkal Majalla" w:hAnsi="Sakkal Majalla" w:cs="Sakkal Majalla"/>
          <w:b/>
          <w:bCs/>
          <w:kern w:val="0"/>
          <w:sz w:val="32"/>
          <w:szCs w:val="32"/>
        </w:rPr>
        <w:t>)</w:t>
      </w:r>
      <w:r w:rsidR="00395C3B" w:rsidRPr="00D31880">
        <w:rPr>
          <w:rFonts w:ascii="Sakkal Majalla" w:hAnsi="Sakkal Majalla" w:cs="Sakkal Majalla" w:hint="cs"/>
          <w:b/>
          <w:bCs/>
          <w:kern w:val="0"/>
          <w:sz w:val="32"/>
          <w:szCs w:val="32"/>
          <w:rtl/>
        </w:rPr>
        <w:t>2017</w:t>
      </w:r>
      <w:r w:rsidR="00395C3B" w:rsidRPr="00D31880">
        <w:rPr>
          <w:rFonts w:ascii="Sakkal Majalla" w:hAnsi="Sakkal Majalla" w:cs="Sakkal Majalla"/>
          <w:b/>
          <w:bCs/>
          <w:kern w:val="0"/>
          <w:sz w:val="32"/>
          <w:szCs w:val="32"/>
        </w:rPr>
        <w:t>(</w:t>
      </w:r>
      <w:r w:rsidR="00395C3B" w:rsidRPr="00D31880">
        <w:rPr>
          <w:rFonts w:ascii="Sakkal Majalla" w:hAnsi="Sakkal Majalla" w:cs="Sakkal Majalla" w:hint="cs"/>
          <w:b/>
          <w:bCs/>
          <w:kern w:val="0"/>
          <w:sz w:val="32"/>
          <w:szCs w:val="32"/>
          <w:rtl/>
        </w:rPr>
        <w:t>بعنوان</w:t>
      </w:r>
      <w:r w:rsidR="00773F70" w:rsidRPr="00D31880">
        <w:rPr>
          <w:rFonts w:ascii="Sakkal Majalla" w:hAnsi="Sakkal Majalla" w:cs="Sakkal Majalla" w:hint="cs"/>
          <w:b/>
          <w:bCs/>
          <w:kern w:val="0"/>
          <w:sz w:val="32"/>
          <w:szCs w:val="32"/>
          <w:rtl/>
        </w:rPr>
        <w:t xml:space="preserve"> </w:t>
      </w:r>
      <w:r w:rsidR="00DE6584" w:rsidRPr="00D31880">
        <w:rPr>
          <w:rFonts w:ascii="Sakkal Majalla" w:hAnsi="Sakkal Majalla" w:cs="Sakkal Majalla"/>
          <w:b/>
          <w:bCs/>
          <w:kern w:val="0"/>
          <w:sz w:val="32"/>
          <w:szCs w:val="32"/>
          <w:rtl/>
        </w:rPr>
        <w:t>دراسة حول تجزئة السوق لشركة سامسونج للإلكترونيات مع إشارة خاصة إلى الهواتف المحمول</w:t>
      </w:r>
      <w:r w:rsidR="003E0912" w:rsidRPr="00D31880">
        <w:rPr>
          <w:rFonts w:ascii="Sakkal Majalla" w:hAnsi="Sakkal Majalla" w:cs="Sakkal Majalla" w:hint="cs"/>
          <w:b/>
          <w:bCs/>
          <w:kern w:val="0"/>
          <w:sz w:val="32"/>
          <w:szCs w:val="32"/>
          <w:rtl/>
        </w:rPr>
        <w:t>ة</w:t>
      </w:r>
      <w:r w:rsidR="00395C3B" w:rsidRPr="00D31880">
        <w:rPr>
          <w:rFonts w:ascii="Sakkal Majalla" w:hAnsi="Sakkal Majalla" w:cs="Sakkal Majalla"/>
          <w:b/>
          <w:bCs/>
          <w:kern w:val="0"/>
          <w:sz w:val="32"/>
          <w:szCs w:val="32"/>
        </w:rPr>
        <w:t xml:space="preserve">  </w:t>
      </w:r>
    </w:p>
    <w:p w14:paraId="6DC2E577" w14:textId="77777777" w:rsidR="00E32C7E" w:rsidRDefault="00E32C7E" w:rsidP="00E32C7E">
      <w:pPr>
        <w:autoSpaceDE w:val="0"/>
        <w:autoSpaceDN w:val="0"/>
        <w:bidi/>
        <w:adjustRightInd w:val="0"/>
        <w:spacing w:after="0" w:line="240" w:lineRule="auto"/>
        <w:jc w:val="both"/>
        <w:rPr>
          <w:rFonts w:ascii="Sakkal Majalla" w:hAnsi="Sakkal Majalla" w:cs="Sakkal Majalla"/>
          <w:b/>
          <w:bCs/>
          <w:kern w:val="0"/>
          <w:sz w:val="36"/>
          <w:szCs w:val="36"/>
        </w:rPr>
      </w:pPr>
    </w:p>
    <w:p w14:paraId="2EB00EE2" w14:textId="447A6DA2" w:rsidR="00F515B9" w:rsidRDefault="006D660D" w:rsidP="006B7E1D">
      <w:pPr>
        <w:pStyle w:val="ListParagraph"/>
        <w:autoSpaceDE w:val="0"/>
        <w:autoSpaceDN w:val="0"/>
        <w:bidi/>
        <w:adjustRightInd w:val="0"/>
        <w:spacing w:after="0" w:line="360" w:lineRule="auto"/>
        <w:ind w:left="270"/>
        <w:jc w:val="both"/>
        <w:rPr>
          <w:rFonts w:ascii="Sakkal Majalla" w:hAnsi="Sakkal Majalla" w:cs="Sakkal Majalla"/>
          <w:kern w:val="0"/>
          <w:sz w:val="28"/>
          <w:szCs w:val="28"/>
        </w:rPr>
      </w:pPr>
      <w:r w:rsidRPr="004F3E3A">
        <w:rPr>
          <w:rFonts w:ascii="Sakkal Majalla" w:hAnsi="Sakkal Majalla" w:cs="Sakkal Majalla" w:hint="cs"/>
          <w:kern w:val="0"/>
          <w:sz w:val="28"/>
          <w:szCs w:val="28"/>
          <w:rtl/>
        </w:rPr>
        <w:t>هدفت</w:t>
      </w:r>
      <w:r w:rsidRPr="004F3E3A">
        <w:rPr>
          <w:rFonts w:ascii="Sakkal Majalla" w:hAnsi="Sakkal Majalla" w:cs="Sakkal Majalla"/>
          <w:kern w:val="0"/>
          <w:sz w:val="28"/>
          <w:szCs w:val="28"/>
        </w:rPr>
        <w:t xml:space="preserve"> </w:t>
      </w:r>
      <w:r w:rsidRPr="004F3E3A">
        <w:rPr>
          <w:rFonts w:ascii="Sakkal Majalla" w:hAnsi="Sakkal Majalla" w:cs="Sakkal Majalla" w:hint="cs"/>
          <w:kern w:val="0"/>
          <w:sz w:val="28"/>
          <w:szCs w:val="28"/>
          <w:rtl/>
        </w:rPr>
        <w:t>الدراسة إلى</w:t>
      </w:r>
      <w:r w:rsidR="00461E27" w:rsidRPr="004F3E3A">
        <w:rPr>
          <w:rFonts w:ascii="Sakkal Majalla" w:hAnsi="Sakkal Majalla" w:cs="Sakkal Majalla"/>
          <w:kern w:val="0"/>
          <w:sz w:val="28"/>
          <w:szCs w:val="28"/>
          <w:rtl/>
        </w:rPr>
        <w:t xml:space="preserve"> تحليل تجزئة السوق التي تعتمدها شركة سامسونج في قطاع الهواتف المحمولة</w:t>
      </w:r>
      <w:r w:rsidR="007F0BF2" w:rsidRPr="004F3E3A">
        <w:rPr>
          <w:rFonts w:ascii="Sakkal Majalla" w:hAnsi="Sakkal Majalla" w:cs="Sakkal Majalla" w:hint="cs"/>
          <w:kern w:val="0"/>
          <w:sz w:val="28"/>
          <w:szCs w:val="28"/>
          <w:rtl/>
        </w:rPr>
        <w:t xml:space="preserve"> </w:t>
      </w:r>
      <w:r w:rsidR="00461E27" w:rsidRPr="004F3E3A">
        <w:rPr>
          <w:rFonts w:ascii="Sakkal Majalla" w:hAnsi="Sakkal Majalla" w:cs="Sakkal Majalla"/>
          <w:kern w:val="0"/>
          <w:sz w:val="28"/>
          <w:szCs w:val="28"/>
          <w:rtl/>
        </w:rPr>
        <w:t xml:space="preserve"> مع التركيز على فئة الطبقة المتوسطة في السوق الهندي اعتمد الباحث على جمع البيانات من شريحة طلابية وبيّنت النتائج أن سامسونج تعتمد على استراتيجية تجزئة متعددة تشمل التقسيم الديموغرافي من خلال استهداف فئات عمرية وشرائح دخل مختلفة والتقسيم السلوكي المرتبط بأنماط الاستخدام ودرجة الولاء إضافة إلى التقسيم السيكوجرافي الذي يركز على أنماط الحياة والتقسيم الجغرافي الذي يشمل التوزيع في المناطق الحضرية والريفية</w:t>
      </w:r>
      <w:r w:rsidR="0010317B" w:rsidRPr="004F3E3A">
        <w:rPr>
          <w:rFonts w:ascii="Sakkal Majalla" w:hAnsi="Sakkal Majalla" w:cs="Sakkal Majalla" w:hint="cs"/>
          <w:kern w:val="0"/>
          <w:sz w:val="28"/>
          <w:szCs w:val="28"/>
          <w:rtl/>
        </w:rPr>
        <w:t xml:space="preserve"> </w:t>
      </w:r>
      <w:r w:rsidR="00461E27" w:rsidRPr="004F3E3A">
        <w:rPr>
          <w:rFonts w:ascii="Sakkal Majalla" w:hAnsi="Sakkal Majalla" w:cs="Sakkal Majalla"/>
          <w:kern w:val="0"/>
          <w:sz w:val="28"/>
          <w:szCs w:val="28"/>
          <w:rtl/>
        </w:rPr>
        <w:t>وأظهرت الدراسة أن المستهلكين يفضلون الهواتف التي تجمع بين الجودة والسعر المناسب</w:t>
      </w:r>
      <w:r w:rsidR="0010317B" w:rsidRPr="004F3E3A">
        <w:rPr>
          <w:rFonts w:ascii="Sakkal Majalla" w:hAnsi="Sakkal Majalla" w:cs="Sakkal Majalla" w:hint="cs"/>
          <w:kern w:val="0"/>
          <w:sz w:val="28"/>
          <w:szCs w:val="28"/>
          <w:rtl/>
        </w:rPr>
        <w:t xml:space="preserve"> </w:t>
      </w:r>
      <w:r w:rsidR="00461E27" w:rsidRPr="004F3E3A">
        <w:rPr>
          <w:rFonts w:ascii="Sakkal Majalla" w:hAnsi="Sakkal Majalla" w:cs="Sakkal Majalla"/>
          <w:kern w:val="0"/>
          <w:sz w:val="28"/>
          <w:szCs w:val="28"/>
          <w:rtl/>
        </w:rPr>
        <w:t xml:space="preserve"> ضمن نطاق يتراوح بين 10,000 إلى 30,000 روبية هندية مما يجعل سامسونج العلامة التجارية الأكثر تفضيلًا لدى الطبقة المتوسطة وأوصت الدراسة بضرورة توسيع تركيز الشركة نحو الفئات العليا من المجتمع لتعزيز حصتها السوقية وزيادة مبيعاته</w:t>
      </w:r>
      <w:r w:rsidR="00E32C7E" w:rsidRPr="004F3E3A">
        <w:rPr>
          <w:rFonts w:ascii="Sakkal Majalla" w:hAnsi="Sakkal Majalla" w:cs="Sakkal Majalla" w:hint="cs"/>
          <w:kern w:val="0"/>
          <w:sz w:val="28"/>
          <w:szCs w:val="28"/>
          <w:rtl/>
        </w:rPr>
        <w:t>ا</w:t>
      </w:r>
      <w:r w:rsidR="00F515B9" w:rsidRPr="004F3E3A">
        <w:rPr>
          <w:rFonts w:ascii="Sakkal Majalla" w:hAnsi="Sakkal Majalla" w:cs="Sakkal Majalla" w:hint="cs"/>
          <w:kern w:val="0"/>
          <w:sz w:val="28"/>
          <w:szCs w:val="28"/>
          <w:rtl/>
        </w:rPr>
        <w:t xml:space="preserve"> </w:t>
      </w:r>
    </w:p>
    <w:p w14:paraId="1C6D31FB" w14:textId="51F95E47" w:rsidR="00F515B9" w:rsidRPr="004F3E3A" w:rsidRDefault="00F515B9" w:rsidP="004F3E3A">
      <w:pPr>
        <w:pStyle w:val="ListParagraph"/>
        <w:numPr>
          <w:ilvl w:val="0"/>
          <w:numId w:val="32"/>
        </w:numPr>
        <w:bidi/>
        <w:spacing w:line="360" w:lineRule="auto"/>
        <w:rPr>
          <w:rFonts w:ascii="Sakkal Majalla" w:hAnsi="Sakkal Majalla" w:cs="Sakkal Majalla"/>
          <w:b/>
          <w:bCs/>
          <w:kern w:val="0"/>
          <w:sz w:val="32"/>
          <w:szCs w:val="32"/>
          <w:rtl/>
        </w:rPr>
      </w:pPr>
      <w:r w:rsidRPr="004F3E3A">
        <w:rPr>
          <w:rFonts w:ascii="Sakkal Majalla" w:hAnsi="Sakkal Majalla" w:cs="Sakkal Majalla" w:hint="cs"/>
          <w:b/>
          <w:bCs/>
          <w:kern w:val="0"/>
          <w:sz w:val="32"/>
          <w:szCs w:val="32"/>
          <w:rtl/>
        </w:rPr>
        <w:t xml:space="preserve">دراسة دي رين </w:t>
      </w:r>
      <w:r w:rsidR="004B710D" w:rsidRPr="004F3E3A">
        <w:rPr>
          <w:rFonts w:ascii="Sakkal Majalla" w:hAnsi="Sakkal Majalla" w:cs="Sakkal Majalla" w:hint="cs"/>
          <w:b/>
          <w:bCs/>
          <w:kern w:val="0"/>
          <w:sz w:val="32"/>
          <w:szCs w:val="32"/>
          <w:rtl/>
        </w:rPr>
        <w:t xml:space="preserve">وتنج </w:t>
      </w:r>
      <w:r w:rsidR="004B710D" w:rsidRPr="004F3E3A">
        <w:rPr>
          <w:rFonts w:ascii="Sakkal Majalla" w:hAnsi="Sakkal Majalla" w:cs="Sakkal Majalla"/>
          <w:b/>
          <w:bCs/>
          <w:kern w:val="0"/>
          <w:sz w:val="32"/>
          <w:szCs w:val="32"/>
          <w:rtl/>
        </w:rPr>
        <w:t>(</w:t>
      </w:r>
      <w:r w:rsidRPr="004F3E3A">
        <w:rPr>
          <w:rFonts w:ascii="Sakkal Majalla" w:hAnsi="Sakkal Majalla" w:cs="Sakkal Majalla" w:hint="cs"/>
          <w:b/>
          <w:bCs/>
          <w:kern w:val="0"/>
          <w:sz w:val="32"/>
          <w:szCs w:val="32"/>
          <w:rtl/>
        </w:rPr>
        <w:t xml:space="preserve">2013) بعنوان </w:t>
      </w:r>
      <w:r w:rsidRPr="004F3E3A">
        <w:rPr>
          <w:rFonts w:ascii="Sakkal Majalla" w:hAnsi="Sakkal Majalla" w:cs="Sakkal Majalla"/>
          <w:b/>
          <w:bCs/>
          <w:kern w:val="0"/>
          <w:sz w:val="32"/>
          <w:szCs w:val="32"/>
          <w:rtl/>
        </w:rPr>
        <w:t>تحليل القيم الجيلية عبر الفئات العمرية في سوق ناشئ: دراسة حالة في ساراواك ماليزيا</w:t>
      </w:r>
      <w:r w:rsidRPr="004F3E3A">
        <w:rPr>
          <w:rFonts w:ascii="Sakkal Majalla" w:hAnsi="Sakkal Majalla" w:cs="Sakkal Majalla" w:hint="cs"/>
          <w:b/>
          <w:bCs/>
          <w:kern w:val="0"/>
          <w:sz w:val="32"/>
          <w:szCs w:val="32"/>
          <w:rtl/>
        </w:rPr>
        <w:t xml:space="preserve"> </w:t>
      </w:r>
    </w:p>
    <w:p w14:paraId="2621D7F2" w14:textId="1F5297E1" w:rsidR="00B46C8A" w:rsidRPr="004F3E3A" w:rsidRDefault="00251DAE" w:rsidP="00D04DCD">
      <w:pPr>
        <w:pStyle w:val="ListParagraph"/>
        <w:bidi/>
        <w:spacing w:line="360" w:lineRule="auto"/>
        <w:ind w:left="270"/>
        <w:jc w:val="both"/>
        <w:rPr>
          <w:rFonts w:ascii="Sakkal Majalla" w:hAnsi="Sakkal Majalla" w:cs="Sakkal Majalla"/>
          <w:kern w:val="0"/>
          <w:sz w:val="28"/>
          <w:szCs w:val="28"/>
          <w:rtl/>
        </w:rPr>
      </w:pPr>
      <w:r w:rsidRPr="004F3E3A">
        <w:rPr>
          <w:rFonts w:ascii="Sakkal Majalla" w:hAnsi="Sakkal Majalla" w:cs="Sakkal Majalla" w:hint="cs"/>
          <w:kern w:val="0"/>
          <w:sz w:val="28"/>
          <w:szCs w:val="28"/>
          <w:rtl/>
        </w:rPr>
        <w:lastRenderedPageBreak/>
        <w:t>تناولت</w:t>
      </w:r>
      <w:r w:rsidR="005C4B32">
        <w:rPr>
          <w:rFonts w:ascii="Sakkal Majalla" w:hAnsi="Sakkal Majalla" w:cs="Sakkal Majalla"/>
          <w:kern w:val="0"/>
          <w:sz w:val="28"/>
          <w:szCs w:val="28"/>
        </w:rPr>
        <w:t xml:space="preserve"> </w:t>
      </w:r>
      <w:r w:rsidR="005C4B32">
        <w:rPr>
          <w:rFonts w:ascii="Sakkal Majalla" w:hAnsi="Sakkal Majalla" w:cs="Sakkal Majalla" w:hint="cs"/>
          <w:kern w:val="0"/>
          <w:sz w:val="28"/>
          <w:szCs w:val="28"/>
          <w:rtl/>
        </w:rPr>
        <w:t xml:space="preserve"> الدراسة</w:t>
      </w:r>
      <w:r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 xml:space="preserve">تحليل الفروق في القيم الشخصية بين الأجيال المختلفة في ولاية </w:t>
      </w:r>
      <w:r w:rsidR="004A0E69" w:rsidRPr="004F3E3A">
        <w:rPr>
          <w:rFonts w:ascii="Sakkal Majalla" w:hAnsi="Sakkal Majalla" w:cs="Sakkal Majalla" w:hint="cs"/>
          <w:kern w:val="0"/>
          <w:sz w:val="28"/>
          <w:szCs w:val="28"/>
          <w:rtl/>
        </w:rPr>
        <w:t>ساراواك الماليزية</w:t>
      </w:r>
      <w:r w:rsidR="00493463" w:rsidRPr="004F3E3A">
        <w:rPr>
          <w:rFonts w:ascii="Sakkal Majalla" w:hAnsi="Sakkal Majalla" w:cs="Sakkal Majalla"/>
          <w:kern w:val="0"/>
          <w:sz w:val="28"/>
          <w:szCs w:val="28"/>
          <w:rtl/>
        </w:rPr>
        <w:t xml:space="preserve"> باعتبار الجيل عاملًا ديموغرافيًا تقليديًا</w:t>
      </w:r>
      <w:r w:rsidR="004A0E69"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مع التركيز على القيم كامتداد سيكوجرافي في تجزئة السوق</w:t>
      </w:r>
      <w:r w:rsidR="004A0E69" w:rsidRPr="004F3E3A">
        <w:rPr>
          <w:rFonts w:ascii="Sakkal Majalla" w:hAnsi="Sakkal Majalla" w:cs="Sakkal Majalla" w:hint="cs"/>
          <w:kern w:val="0"/>
          <w:sz w:val="28"/>
          <w:szCs w:val="28"/>
          <w:rtl/>
        </w:rPr>
        <w:t xml:space="preserve"> و</w:t>
      </w:r>
      <w:r w:rsidR="00493463" w:rsidRPr="004F3E3A">
        <w:rPr>
          <w:rFonts w:ascii="Sakkal Majalla" w:hAnsi="Sakkal Majalla" w:cs="Sakkal Majalla"/>
          <w:kern w:val="0"/>
          <w:sz w:val="28"/>
          <w:szCs w:val="28"/>
          <w:rtl/>
        </w:rPr>
        <w:t xml:space="preserve">استخدم </w:t>
      </w:r>
      <w:r w:rsidR="00D91988">
        <w:rPr>
          <w:rFonts w:ascii="Sakkal Majalla" w:hAnsi="Sakkal Majalla" w:cs="Sakkal Majalla" w:hint="cs"/>
          <w:kern w:val="0"/>
          <w:sz w:val="28"/>
          <w:szCs w:val="28"/>
          <w:rtl/>
        </w:rPr>
        <w:t>الباحث</w:t>
      </w:r>
      <w:r w:rsidR="00493463" w:rsidRPr="004F3E3A">
        <w:rPr>
          <w:rFonts w:ascii="Sakkal Majalla" w:hAnsi="Sakkal Majalla" w:cs="Sakkal Majalla"/>
          <w:kern w:val="0"/>
          <w:sz w:val="28"/>
          <w:szCs w:val="28"/>
          <w:rtl/>
        </w:rPr>
        <w:t xml:space="preserve"> أداة "قائمة القيم</w:t>
      </w:r>
      <w:r w:rsidR="00493463" w:rsidRPr="004F3E3A">
        <w:rPr>
          <w:rFonts w:ascii="Sakkal Majalla" w:hAnsi="Sakkal Majalla" w:cs="Sakkal Majalla"/>
          <w:kern w:val="0"/>
          <w:sz w:val="28"/>
          <w:szCs w:val="28"/>
        </w:rPr>
        <w:t xml:space="preserve"> List of Values - LOVs </w:t>
      </w:r>
      <w:r w:rsidR="00493463" w:rsidRPr="004F3E3A">
        <w:rPr>
          <w:rFonts w:ascii="Sakkal Majalla" w:hAnsi="Sakkal Majalla" w:cs="Sakkal Majalla"/>
          <w:kern w:val="0"/>
          <w:sz w:val="28"/>
          <w:szCs w:val="28"/>
          <w:rtl/>
        </w:rPr>
        <w:t>لقياس القيم الداخلية والخارجية والتفاعلية لدى أربعة أجيال مختلفة وهي الجيل الوريث الحديث</w:t>
      </w:r>
      <w:r w:rsidR="00493463" w:rsidRPr="004F3E3A">
        <w:rPr>
          <w:rFonts w:ascii="Sakkal Majalla" w:hAnsi="Sakkal Majalla" w:cs="Sakkal Majalla"/>
          <w:kern w:val="0"/>
          <w:sz w:val="28"/>
          <w:szCs w:val="28"/>
        </w:rPr>
        <w:t xml:space="preserve"> Neoteric-inheritors</w:t>
      </w:r>
      <w:r w:rsidR="00493463" w:rsidRPr="004F3E3A">
        <w:rPr>
          <w:rFonts w:ascii="Sakkal Majalla" w:hAnsi="Sakkal Majalla" w:cs="Sakkal Majalla"/>
          <w:kern w:val="0"/>
          <w:sz w:val="28"/>
          <w:szCs w:val="28"/>
          <w:rtl/>
        </w:rPr>
        <w:t xml:space="preserve"> الساعون الطموحون</w:t>
      </w:r>
      <w:r w:rsidR="00493463" w:rsidRPr="004F3E3A">
        <w:rPr>
          <w:rFonts w:ascii="Sakkal Majalla" w:hAnsi="Sakkal Majalla" w:cs="Sakkal Majalla"/>
          <w:kern w:val="0"/>
          <w:sz w:val="28"/>
          <w:szCs w:val="28"/>
        </w:rPr>
        <w:t xml:space="preserve"> Prospective-pursuers</w:t>
      </w:r>
      <w:r w:rsidR="009C1112"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 xml:space="preserve"> الساعون الاجتماعيون</w:t>
      </w:r>
      <w:r w:rsidR="00493463" w:rsidRPr="004F3E3A">
        <w:rPr>
          <w:rFonts w:ascii="Sakkal Majalla" w:hAnsi="Sakkal Majalla" w:cs="Sakkal Majalla"/>
          <w:kern w:val="0"/>
          <w:sz w:val="28"/>
          <w:szCs w:val="28"/>
        </w:rPr>
        <w:t>Social-strivers</w:t>
      </w:r>
      <w:r w:rsidR="009C1112"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 xml:space="preserve"> والمكافحون المثاليون</w:t>
      </w:r>
      <w:r w:rsidR="00493463" w:rsidRPr="004F3E3A">
        <w:rPr>
          <w:rFonts w:ascii="Sakkal Majalla" w:hAnsi="Sakkal Majalla" w:cs="Sakkal Majalla"/>
          <w:kern w:val="0"/>
          <w:sz w:val="28"/>
          <w:szCs w:val="28"/>
        </w:rPr>
        <w:t xml:space="preserve"> </w:t>
      </w:r>
      <w:r w:rsidR="009C1112"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Pr>
        <w:t xml:space="preserve">Idealistic-strugglers </w:t>
      </w:r>
      <w:r w:rsidR="009C1112" w:rsidRPr="004F3E3A">
        <w:rPr>
          <w:rFonts w:ascii="Sakkal Majalla" w:hAnsi="Sakkal Majalla" w:cs="Sakkal Majalla" w:hint="cs"/>
          <w:kern w:val="0"/>
          <w:sz w:val="28"/>
          <w:szCs w:val="28"/>
          <w:rtl/>
        </w:rPr>
        <w:t xml:space="preserve"> و</w:t>
      </w:r>
      <w:r w:rsidR="00493463" w:rsidRPr="004F3E3A">
        <w:rPr>
          <w:rFonts w:ascii="Sakkal Majalla" w:hAnsi="Sakkal Majalla" w:cs="Sakkal Majalla"/>
          <w:kern w:val="0"/>
          <w:sz w:val="28"/>
          <w:szCs w:val="28"/>
          <w:rtl/>
        </w:rPr>
        <w:t>اعتمدت الدراسة على منهج كمي باستخدام استبيان ذاتي وتم جمع 1116 استبانة قابلة للتحليل أظهرت نتائج تحليل التباين</w:t>
      </w:r>
      <w:r w:rsidR="00493463" w:rsidRPr="004F3E3A">
        <w:rPr>
          <w:rFonts w:ascii="Sakkal Majalla" w:hAnsi="Sakkal Majalla" w:cs="Sakkal Majalla"/>
          <w:kern w:val="0"/>
          <w:sz w:val="28"/>
          <w:szCs w:val="28"/>
        </w:rPr>
        <w:t xml:space="preserve"> (ANOVA) </w:t>
      </w:r>
      <w:r w:rsidR="00493463" w:rsidRPr="004F3E3A">
        <w:rPr>
          <w:rFonts w:ascii="Sakkal Majalla" w:hAnsi="Sakkal Majalla" w:cs="Sakkal Majalla"/>
          <w:kern w:val="0"/>
          <w:sz w:val="28"/>
          <w:szCs w:val="28"/>
          <w:rtl/>
        </w:rPr>
        <w:t>وجود فروق ذات دلالة إحصائية في القيم الشخصية بين الأجيال حيث تميز الجيل الأكبر سنًا المكافحون المثاليون عن بقية الأجيال في جميع الأبعاد بينما اختلف الجيل الأصغر الوريث الحديث</w:t>
      </w:r>
      <w:r w:rsidR="009C1112"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فقط في القيم الخارجية</w:t>
      </w:r>
      <w:r w:rsidR="009C1112"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أما الجيلان الأوسطان الساعون الطموحون والاجتماعيون فقد أظهرا تشابهًا في القيم الداخلية والخارجية</w:t>
      </w:r>
      <w:r w:rsidR="009C1112" w:rsidRPr="004F3E3A">
        <w:rPr>
          <w:rFonts w:ascii="Sakkal Majalla" w:hAnsi="Sakkal Majalla" w:cs="Sakkal Majalla" w:hint="cs"/>
          <w:kern w:val="0"/>
          <w:sz w:val="28"/>
          <w:szCs w:val="28"/>
          <w:rtl/>
        </w:rPr>
        <w:t xml:space="preserve"> </w:t>
      </w:r>
      <w:r w:rsidR="00493463" w:rsidRPr="004F3E3A">
        <w:rPr>
          <w:rFonts w:ascii="Sakkal Majalla" w:hAnsi="Sakkal Majalla" w:cs="Sakkal Majalla"/>
          <w:kern w:val="0"/>
          <w:sz w:val="28"/>
          <w:szCs w:val="28"/>
          <w:rtl/>
        </w:rPr>
        <w:t>تؤكد هذه النتائج على وجود تباين واضح في القيم بين الأجيال في الأسواق الناشئة مما يعزز أهمية فهم الخصائص النفسية والديموغرافية لكل جيل عند تصميم استراتيجيات التسويق كما أوصت الدراسة بضرورة إجراء أبحاث وطنية أوسع لفهم تكوين القيم الجيلية في السياق الماليزي وتوسيع نطاق البحث ليشمل دراسات مقارنة عبر الدول النامية</w:t>
      </w:r>
      <w:r w:rsidR="004B47D4" w:rsidRPr="004F3E3A">
        <w:rPr>
          <w:rFonts w:ascii="Sakkal Majalla" w:hAnsi="Sakkal Majalla" w:cs="Sakkal Majalla" w:hint="cs"/>
          <w:kern w:val="0"/>
          <w:sz w:val="28"/>
          <w:szCs w:val="28"/>
          <w:rtl/>
        </w:rPr>
        <w:t xml:space="preserve"> </w:t>
      </w:r>
      <w:r w:rsidR="007D4CED" w:rsidRPr="004F3E3A">
        <w:rPr>
          <w:rFonts w:ascii="Sakkal Majalla" w:hAnsi="Sakkal Majalla" w:cs="Sakkal Majalla" w:hint="cs"/>
          <w:kern w:val="0"/>
          <w:sz w:val="28"/>
          <w:szCs w:val="28"/>
          <w:rtl/>
        </w:rPr>
        <w:t xml:space="preserve">وقارة اسيا </w:t>
      </w:r>
      <w:r w:rsidR="009C712A" w:rsidRPr="004F3E3A">
        <w:rPr>
          <w:rFonts w:ascii="Sakkal Majalla" w:hAnsi="Sakkal Majalla" w:cs="Sakkal Majalla" w:hint="cs"/>
          <w:b/>
          <w:bCs/>
          <w:kern w:val="0"/>
          <w:sz w:val="36"/>
          <w:szCs w:val="36"/>
          <w:rtl/>
        </w:rPr>
        <w:t xml:space="preserve"> </w:t>
      </w:r>
    </w:p>
    <w:p w14:paraId="69E31792" w14:textId="4B32CB64" w:rsidR="00B46C8A" w:rsidRPr="00C409F3" w:rsidRDefault="00B46C8A" w:rsidP="004F3E3A">
      <w:pPr>
        <w:pStyle w:val="ListParagraph"/>
        <w:numPr>
          <w:ilvl w:val="0"/>
          <w:numId w:val="32"/>
        </w:numPr>
        <w:bidi/>
        <w:spacing w:line="360" w:lineRule="auto"/>
        <w:rPr>
          <w:rFonts w:ascii="Sakkal Majalla" w:hAnsi="Sakkal Majalla" w:cs="Sakkal Majalla"/>
          <w:b/>
          <w:bCs/>
          <w:kern w:val="0"/>
          <w:sz w:val="32"/>
          <w:szCs w:val="32"/>
        </w:rPr>
      </w:pPr>
      <w:r w:rsidRPr="00C409F3">
        <w:rPr>
          <w:rFonts w:ascii="Sakkal Majalla" w:hAnsi="Sakkal Majalla" w:cs="Sakkal Majalla"/>
          <w:b/>
          <w:bCs/>
          <w:kern w:val="0"/>
          <w:sz w:val="32"/>
          <w:szCs w:val="32"/>
          <w:rtl/>
        </w:rPr>
        <w:t>دراسة مايكل لين (2012) بعنوان</w:t>
      </w:r>
      <w:r w:rsidRPr="00C409F3">
        <w:rPr>
          <w:rFonts w:ascii="Sakkal Majalla" w:hAnsi="Sakkal Majalla" w:cs="Sakkal Majalla"/>
          <w:b/>
          <w:bCs/>
          <w:kern w:val="0"/>
          <w:sz w:val="32"/>
          <w:szCs w:val="32"/>
        </w:rPr>
        <w:t>:</w:t>
      </w:r>
      <w:r w:rsidRPr="00C409F3">
        <w:rPr>
          <w:rFonts w:ascii="Sakkal Majalla" w:hAnsi="Sakkal Majalla" w:cs="Sakkal Majalla"/>
          <w:b/>
          <w:bCs/>
          <w:kern w:val="0"/>
          <w:sz w:val="32"/>
          <w:szCs w:val="32"/>
          <w:rtl/>
        </w:rPr>
        <w:t xml:space="preserve"> تقسيم السوق واستهدافه</w:t>
      </w:r>
      <w:r w:rsidR="00430A4B" w:rsidRPr="00C409F3">
        <w:rPr>
          <w:rFonts w:ascii="Sakkal Majalla" w:hAnsi="Sakkal Majalla" w:cs="Sakkal Majalla" w:hint="cs"/>
          <w:b/>
          <w:bCs/>
          <w:kern w:val="0"/>
          <w:sz w:val="32"/>
          <w:szCs w:val="32"/>
          <w:rtl/>
        </w:rPr>
        <w:t xml:space="preserve"> </w:t>
      </w:r>
      <w:r w:rsidRPr="00C409F3">
        <w:rPr>
          <w:rFonts w:ascii="Sakkal Majalla" w:hAnsi="Sakkal Majalla" w:cs="Sakkal Majalla"/>
          <w:b/>
          <w:bCs/>
          <w:kern w:val="0"/>
          <w:sz w:val="32"/>
          <w:szCs w:val="32"/>
          <w:rtl/>
        </w:rPr>
        <w:t>الاستراتيجيات والقيود</w:t>
      </w:r>
    </w:p>
    <w:p w14:paraId="341872FB" w14:textId="47C00BEE" w:rsidR="00BE14F8" w:rsidRPr="00F332C0" w:rsidRDefault="00827D3A" w:rsidP="00D04DCD">
      <w:pPr>
        <w:pStyle w:val="ListParagraph"/>
        <w:bidi/>
        <w:spacing w:line="360" w:lineRule="auto"/>
        <w:ind w:left="270"/>
        <w:jc w:val="both"/>
        <w:rPr>
          <w:rFonts w:ascii="Sakkal Majalla" w:hAnsi="Sakkal Majalla" w:cs="Sakkal Majalla"/>
          <w:kern w:val="0"/>
          <w:sz w:val="28"/>
          <w:szCs w:val="28"/>
        </w:rPr>
      </w:pPr>
      <w:r>
        <w:rPr>
          <w:rFonts w:ascii="Sakkal Majalla" w:hAnsi="Sakkal Majalla" w:cs="Sakkal Majalla" w:hint="cs"/>
          <w:kern w:val="0"/>
          <w:sz w:val="28"/>
          <w:szCs w:val="28"/>
          <w:rtl/>
        </w:rPr>
        <w:t>هدفت</w:t>
      </w:r>
      <w:r w:rsidR="00B46C8A" w:rsidRPr="004F3E3A">
        <w:rPr>
          <w:rFonts w:ascii="Sakkal Majalla" w:hAnsi="Sakkal Majalla" w:cs="Sakkal Majalla"/>
          <w:kern w:val="0"/>
          <w:sz w:val="28"/>
          <w:szCs w:val="28"/>
          <w:rtl/>
        </w:rPr>
        <w:t xml:space="preserve"> الدراسة </w:t>
      </w:r>
      <w:r>
        <w:rPr>
          <w:rFonts w:ascii="Sakkal Majalla" w:hAnsi="Sakkal Majalla" w:cs="Sakkal Majalla" w:hint="cs"/>
          <w:kern w:val="0"/>
          <w:sz w:val="28"/>
          <w:szCs w:val="28"/>
          <w:rtl/>
        </w:rPr>
        <w:t xml:space="preserve"> الى </w:t>
      </w:r>
      <w:r w:rsidR="00B46C8A" w:rsidRPr="004F3E3A">
        <w:rPr>
          <w:rFonts w:ascii="Sakkal Majalla" w:hAnsi="Sakkal Majalla" w:cs="Sakkal Majalla"/>
          <w:kern w:val="0"/>
          <w:sz w:val="28"/>
          <w:szCs w:val="28"/>
          <w:rtl/>
        </w:rPr>
        <w:t xml:space="preserve">الاستراتيجيات المستخدمة في </w:t>
      </w:r>
      <w:r w:rsidR="00B46C8A" w:rsidRPr="004F3E3A">
        <w:rPr>
          <w:rFonts w:ascii="Sakkal Majalla" w:hAnsi="Sakkal Majalla" w:cs="Sakkal Majalla" w:hint="cs"/>
          <w:kern w:val="0"/>
          <w:sz w:val="28"/>
          <w:szCs w:val="28"/>
          <w:rtl/>
        </w:rPr>
        <w:t>تجزئة</w:t>
      </w:r>
      <w:r w:rsidR="00B46C8A" w:rsidRPr="004F3E3A">
        <w:rPr>
          <w:rFonts w:ascii="Sakkal Majalla" w:hAnsi="Sakkal Majalla" w:cs="Sakkal Majalla"/>
          <w:kern w:val="0"/>
          <w:sz w:val="28"/>
          <w:szCs w:val="28"/>
          <w:rtl/>
        </w:rPr>
        <w:t xml:space="preserve"> السوق وتحديد الجمهور المستهدف مع التركيز على القيود التي قد تضعف من كفاءة هذه الاستراتيجيات في الواقع العملي وهدفت إلى تقييم مدى واقعية استخدام نماذج التقسيم التقليدية مثل السن أو الجنس أو الدخل اعتمدت الدراسة على المنهج التحليلي النقدي وبيّنت أن الحملات الإعلانية التي تعتمد فقط على </w:t>
      </w:r>
      <w:r w:rsidR="00B46C8A" w:rsidRPr="004F3E3A">
        <w:rPr>
          <w:rFonts w:ascii="Sakkal Majalla" w:hAnsi="Sakkal Majalla" w:cs="Sakkal Majalla" w:hint="cs"/>
          <w:kern w:val="0"/>
          <w:sz w:val="28"/>
          <w:szCs w:val="28"/>
          <w:rtl/>
        </w:rPr>
        <w:t>تجزئة</w:t>
      </w:r>
      <w:r w:rsidR="00B46C8A" w:rsidRPr="004F3E3A">
        <w:rPr>
          <w:rFonts w:ascii="Sakkal Majalla" w:hAnsi="Sakkal Majalla" w:cs="Sakkal Majalla"/>
          <w:kern w:val="0"/>
          <w:sz w:val="28"/>
          <w:szCs w:val="28"/>
          <w:rtl/>
        </w:rPr>
        <w:t xml:space="preserve"> ديموغرافية قد تكون غير فعالة أو مضللة خاصة في الأسواق المتغيرة</w:t>
      </w:r>
      <w:r w:rsidR="00174090" w:rsidRPr="004F3E3A">
        <w:rPr>
          <w:rFonts w:ascii="Sakkal Majalla" w:hAnsi="Sakkal Majalla" w:cs="Sakkal Majalla" w:hint="cs"/>
          <w:kern w:val="0"/>
          <w:sz w:val="28"/>
          <w:szCs w:val="28"/>
          <w:rtl/>
        </w:rPr>
        <w:t xml:space="preserve"> </w:t>
      </w:r>
      <w:r w:rsidR="00B46C8A" w:rsidRPr="004F3E3A">
        <w:rPr>
          <w:rFonts w:ascii="Sakkal Majalla" w:hAnsi="Sakkal Majalla" w:cs="Sakkal Majalla"/>
          <w:kern w:val="0"/>
          <w:sz w:val="28"/>
          <w:szCs w:val="28"/>
          <w:rtl/>
        </w:rPr>
        <w:t xml:space="preserve">وأوصى الباحث بضرورة استخدام </w:t>
      </w:r>
      <w:r w:rsidR="00B46C8A" w:rsidRPr="004F3E3A">
        <w:rPr>
          <w:rFonts w:ascii="Sakkal Majalla" w:hAnsi="Sakkal Majalla" w:cs="Sakkal Majalla" w:hint="cs"/>
          <w:kern w:val="0"/>
          <w:sz w:val="28"/>
          <w:szCs w:val="28"/>
          <w:rtl/>
        </w:rPr>
        <w:t>تجزئة</w:t>
      </w:r>
      <w:r w:rsidR="00B46C8A" w:rsidRPr="004F3E3A">
        <w:rPr>
          <w:rFonts w:ascii="Sakkal Majalla" w:hAnsi="Sakkal Majalla" w:cs="Sakkal Majalla"/>
          <w:kern w:val="0"/>
          <w:sz w:val="28"/>
          <w:szCs w:val="28"/>
          <w:rtl/>
        </w:rPr>
        <w:t xml:space="preserve"> تعتمد على أنماط السلوك والقيم الشخصية مثل الولاء الدوافع النفسية نمط الشراء</w:t>
      </w:r>
      <w:r w:rsidR="00174090" w:rsidRPr="004F3E3A">
        <w:rPr>
          <w:rFonts w:ascii="Sakkal Majalla" w:hAnsi="Sakkal Majalla" w:cs="Sakkal Majalla" w:hint="cs"/>
          <w:kern w:val="0"/>
          <w:sz w:val="28"/>
          <w:szCs w:val="28"/>
          <w:rtl/>
        </w:rPr>
        <w:t xml:space="preserve"> </w:t>
      </w:r>
      <w:r w:rsidR="00B46C8A" w:rsidRPr="004F3E3A">
        <w:rPr>
          <w:rFonts w:ascii="Sakkal Majalla" w:hAnsi="Sakkal Majalla" w:cs="Sakkal Majalla"/>
          <w:kern w:val="0"/>
          <w:sz w:val="28"/>
          <w:szCs w:val="28"/>
          <w:rtl/>
        </w:rPr>
        <w:t>واعتبرها أكثر فعالية في تحديد محتوى الإعلان المناسب للفئة المستهدفة</w:t>
      </w:r>
    </w:p>
    <w:p w14:paraId="120EDE30" w14:textId="6878AF0D" w:rsidR="00E50031" w:rsidRPr="00052999" w:rsidRDefault="003D3349" w:rsidP="00052999">
      <w:pPr>
        <w:bidi/>
        <w:rPr>
          <w:rFonts w:ascii="Sakkal Majalla" w:hAnsi="Sakkal Majalla" w:cs="Sakkal Majalla"/>
          <w:b/>
          <w:bCs/>
          <w:sz w:val="36"/>
          <w:szCs w:val="36"/>
        </w:rPr>
      </w:pPr>
      <w:r w:rsidRPr="00052999">
        <w:rPr>
          <w:rFonts w:ascii="Sakkal Majalla" w:hAnsi="Sakkal Majalla" w:cs="Sakkal Majalla" w:hint="cs"/>
          <w:b/>
          <w:bCs/>
          <w:kern w:val="0"/>
          <w:sz w:val="28"/>
          <w:szCs w:val="28"/>
          <w:rtl/>
        </w:rPr>
        <w:t xml:space="preserve"> </w:t>
      </w:r>
      <w:r w:rsidR="00CA3AFE" w:rsidRPr="00052999">
        <w:rPr>
          <w:rFonts w:ascii="Sakkal Majalla" w:hAnsi="Sakkal Majalla" w:cs="Sakkal Majalla"/>
          <w:b/>
          <w:bCs/>
          <w:sz w:val="36"/>
          <w:szCs w:val="36"/>
          <w:rtl/>
        </w:rPr>
        <w:t xml:space="preserve">المحور </w:t>
      </w:r>
      <w:r w:rsidR="00CA3AFE" w:rsidRPr="00052999">
        <w:rPr>
          <w:rFonts w:ascii="Sakkal Majalla" w:hAnsi="Sakkal Majalla" w:cs="Sakkal Majalla" w:hint="cs"/>
          <w:b/>
          <w:bCs/>
          <w:sz w:val="36"/>
          <w:szCs w:val="36"/>
          <w:rtl/>
        </w:rPr>
        <w:t>الثاني</w:t>
      </w:r>
      <w:r w:rsidR="00CA3AFE" w:rsidRPr="00052999">
        <w:rPr>
          <w:rFonts w:ascii="Sakkal Majalla" w:hAnsi="Sakkal Majalla" w:cs="Sakkal Majalla"/>
          <w:b/>
          <w:bCs/>
          <w:sz w:val="36"/>
          <w:szCs w:val="36"/>
          <w:rtl/>
        </w:rPr>
        <w:t xml:space="preserve">: الدراسات حول </w:t>
      </w:r>
      <w:r w:rsidR="00CB725A">
        <w:rPr>
          <w:rFonts w:ascii="Sakkal Majalla" w:hAnsi="Sakkal Majalla" w:cs="Sakkal Majalla" w:hint="cs"/>
          <w:b/>
          <w:bCs/>
          <w:sz w:val="36"/>
          <w:szCs w:val="36"/>
          <w:rtl/>
        </w:rPr>
        <w:t>ال</w:t>
      </w:r>
      <w:r w:rsidR="007A1543">
        <w:rPr>
          <w:rFonts w:ascii="Sakkal Majalla" w:hAnsi="Sakkal Majalla" w:cs="Sakkal Majalla" w:hint="cs"/>
          <w:b/>
          <w:bCs/>
          <w:sz w:val="36"/>
          <w:szCs w:val="36"/>
          <w:rtl/>
        </w:rPr>
        <w:t>ت</w:t>
      </w:r>
      <w:r w:rsidR="00CB725A">
        <w:rPr>
          <w:rFonts w:ascii="Sakkal Majalla" w:hAnsi="Sakkal Majalla" w:cs="Sakkal Majalla" w:hint="cs"/>
          <w:b/>
          <w:bCs/>
          <w:sz w:val="36"/>
          <w:szCs w:val="36"/>
          <w:rtl/>
        </w:rPr>
        <w:t>قسيم و</w:t>
      </w:r>
      <w:r w:rsidR="00CA3AFE" w:rsidRPr="00052999">
        <w:rPr>
          <w:rFonts w:ascii="Sakkal Majalla" w:hAnsi="Sakkal Majalla" w:cs="Sakkal Majalla"/>
          <w:b/>
          <w:bCs/>
          <w:sz w:val="36"/>
          <w:szCs w:val="36"/>
          <w:rtl/>
        </w:rPr>
        <w:t xml:space="preserve">الاستهداف الجيلي </w:t>
      </w:r>
    </w:p>
    <w:p w14:paraId="4B3F666B" w14:textId="77777777" w:rsidR="00AA4FAD" w:rsidRPr="00F02DD6" w:rsidRDefault="00AA4FAD" w:rsidP="00AA4FAD">
      <w:pPr>
        <w:pStyle w:val="ListParagraph"/>
        <w:numPr>
          <w:ilvl w:val="0"/>
          <w:numId w:val="31"/>
        </w:numPr>
        <w:autoSpaceDE w:val="0"/>
        <w:autoSpaceDN w:val="0"/>
        <w:bidi/>
        <w:adjustRightInd w:val="0"/>
        <w:spacing w:after="0" w:line="360" w:lineRule="auto"/>
        <w:jc w:val="both"/>
        <w:rPr>
          <w:rFonts w:ascii="Sakkal Majalla" w:hAnsi="Sakkal Majalla" w:cs="Sakkal Majalla"/>
          <w:b/>
          <w:bCs/>
          <w:kern w:val="0"/>
          <w:sz w:val="32"/>
          <w:szCs w:val="32"/>
        </w:rPr>
      </w:pPr>
      <w:r w:rsidRPr="00F02DD6">
        <w:rPr>
          <w:rFonts w:ascii="Sakkal Majalla" w:hAnsi="Sakkal Majalla" w:cs="Sakkal Majalla" w:hint="cs"/>
          <w:b/>
          <w:bCs/>
          <w:kern w:val="0"/>
          <w:sz w:val="32"/>
          <w:szCs w:val="32"/>
          <w:rtl/>
        </w:rPr>
        <w:t>دراسة رحموني (2025) الفجو</w:t>
      </w:r>
      <w:r w:rsidRPr="00F02DD6">
        <w:rPr>
          <w:rFonts w:ascii="Sakkal Majalla" w:hAnsi="Sakkal Majalla" w:cs="Sakkal Majalla" w:hint="eastAsia"/>
          <w:b/>
          <w:bCs/>
          <w:kern w:val="0"/>
          <w:sz w:val="32"/>
          <w:szCs w:val="32"/>
          <w:rtl/>
        </w:rPr>
        <w:t>ة</w:t>
      </w:r>
      <w:r w:rsidRPr="00F02DD6">
        <w:rPr>
          <w:rFonts w:ascii="Sakkal Majalla" w:hAnsi="Sakkal Majalla" w:cs="Sakkal Majalla"/>
          <w:b/>
          <w:bCs/>
          <w:kern w:val="0"/>
          <w:sz w:val="32"/>
          <w:szCs w:val="32"/>
          <w:rtl/>
        </w:rPr>
        <w:t xml:space="preserve"> القيمية في العصر الرقمي: دراسة مقارنة بين جيل زد وجيل ألفا</w:t>
      </w:r>
    </w:p>
    <w:p w14:paraId="5A4902B1" w14:textId="02FFD88D" w:rsidR="00AA4FAD" w:rsidRDefault="00AA4FAD" w:rsidP="00D04DCD">
      <w:pPr>
        <w:autoSpaceDE w:val="0"/>
        <w:autoSpaceDN w:val="0"/>
        <w:bidi/>
        <w:adjustRightInd w:val="0"/>
        <w:spacing w:after="0" w:line="360" w:lineRule="auto"/>
        <w:ind w:left="360"/>
        <w:jc w:val="both"/>
        <w:rPr>
          <w:rFonts w:ascii="Sakkal Majalla" w:hAnsi="Sakkal Majalla" w:cs="Sakkal Majalla"/>
          <w:kern w:val="0"/>
          <w:sz w:val="28"/>
          <w:szCs w:val="28"/>
        </w:rPr>
      </w:pPr>
      <w:r w:rsidRPr="001614E6">
        <w:rPr>
          <w:rFonts w:ascii="Sakkal Majalla" w:hAnsi="Sakkal Majalla" w:cs="Sakkal Majalla"/>
          <w:kern w:val="0"/>
          <w:sz w:val="28"/>
          <w:szCs w:val="28"/>
          <w:rtl/>
        </w:rPr>
        <w:lastRenderedPageBreak/>
        <w:t>تهدف هذه الدراسة إلى تحليل الفروقات القيمية بين جيل زد</w:t>
      </w:r>
      <w:r w:rsidRPr="001614E6">
        <w:rPr>
          <w:rFonts w:ascii="Sakkal Majalla" w:hAnsi="Sakkal Majalla" w:cs="Sakkal Majalla"/>
          <w:kern w:val="0"/>
          <w:sz w:val="28"/>
          <w:szCs w:val="28"/>
        </w:rPr>
        <w:t xml:space="preserve"> (Generation Z) </w:t>
      </w:r>
      <w:r w:rsidRPr="001614E6">
        <w:rPr>
          <w:rFonts w:ascii="Sakkal Majalla" w:hAnsi="Sakkal Majalla" w:cs="Sakkal Majalla"/>
          <w:kern w:val="0"/>
          <w:sz w:val="28"/>
          <w:szCs w:val="28"/>
          <w:rtl/>
        </w:rPr>
        <w:t>وجيل ألفا</w:t>
      </w:r>
      <w:r w:rsidRPr="001614E6">
        <w:rPr>
          <w:rFonts w:ascii="Sakkal Majalla" w:hAnsi="Sakkal Majalla" w:cs="Sakkal Majalla"/>
          <w:kern w:val="0"/>
          <w:sz w:val="28"/>
          <w:szCs w:val="28"/>
        </w:rPr>
        <w:t xml:space="preserve"> (Generation Alpha) </w:t>
      </w:r>
      <w:r w:rsidRPr="001614E6">
        <w:rPr>
          <w:rFonts w:ascii="Sakkal Majalla" w:hAnsi="Sakkal Majalla" w:cs="Sakkal Majalla"/>
          <w:kern w:val="0"/>
          <w:sz w:val="28"/>
          <w:szCs w:val="28"/>
          <w:rtl/>
        </w:rPr>
        <w:t>في ظل التحولات الرقمية والفكرية المصاحبة لعصر ما بعد الحداثة</w:t>
      </w:r>
      <w:r>
        <w:rPr>
          <w:rFonts w:ascii="Sakkal Majalla" w:hAnsi="Sakkal Majalla" w:cs="Sakkal Majalla" w:hint="cs"/>
          <w:kern w:val="0"/>
          <w:sz w:val="28"/>
          <w:szCs w:val="28"/>
          <w:rtl/>
        </w:rPr>
        <w:t xml:space="preserve"> و </w:t>
      </w:r>
      <w:r w:rsidRPr="001614E6">
        <w:rPr>
          <w:rFonts w:ascii="Sakkal Majalla" w:hAnsi="Sakkal Majalla" w:cs="Sakkal Majalla"/>
          <w:kern w:val="0"/>
          <w:sz w:val="28"/>
          <w:szCs w:val="28"/>
          <w:rtl/>
        </w:rPr>
        <w:t xml:space="preserve">تشير </w:t>
      </w:r>
      <w:r>
        <w:rPr>
          <w:rFonts w:ascii="Sakkal Majalla" w:hAnsi="Sakkal Majalla" w:cs="Sakkal Majalla" w:hint="cs"/>
          <w:kern w:val="0"/>
          <w:sz w:val="28"/>
          <w:szCs w:val="28"/>
          <w:rtl/>
        </w:rPr>
        <w:t>الدراسة</w:t>
      </w:r>
      <w:r w:rsidRPr="001614E6">
        <w:rPr>
          <w:rFonts w:ascii="Sakkal Majalla" w:hAnsi="Sakkal Majalla" w:cs="Sakkal Majalla"/>
          <w:kern w:val="0"/>
          <w:sz w:val="28"/>
          <w:szCs w:val="28"/>
          <w:rtl/>
        </w:rPr>
        <w:t xml:space="preserve"> إلى أن جيل زد لا يزال متصلًا بالسرديات الكبرى والقيم التقليدية وإن كان يعيد تأويلها من خلال أدوات النقد الرقمي والوعي </w:t>
      </w:r>
      <w:r w:rsidR="003A330F">
        <w:rPr>
          <w:rFonts w:ascii="Sakkal Majalla" w:hAnsi="Sakkal Majalla" w:cs="Sakkal Majalla" w:hint="cs"/>
          <w:kern w:val="0"/>
          <w:sz w:val="28"/>
          <w:szCs w:val="28"/>
          <w:rtl/>
        </w:rPr>
        <w:t>الجماعي</w:t>
      </w:r>
      <w:r w:rsidRPr="001614E6">
        <w:rPr>
          <w:rFonts w:ascii="Sakkal Majalla" w:hAnsi="Sakkal Majalla" w:cs="Sakkal Majalla"/>
          <w:kern w:val="0"/>
          <w:sz w:val="28"/>
          <w:szCs w:val="28"/>
          <w:rtl/>
        </w:rPr>
        <w:t xml:space="preserve"> أما جيل ألفا فقد نشأ في بيئة رقمية خالصة تُشكّل مرونة القيم وتكيّفها الفوري مع المتغيرات أحد أبرز سماته ترى الدراسة </w:t>
      </w:r>
      <w:r>
        <w:rPr>
          <w:rFonts w:ascii="Sakkal Majalla" w:hAnsi="Sakkal Majalla" w:cs="Sakkal Majalla" w:hint="cs"/>
          <w:kern w:val="0"/>
          <w:sz w:val="28"/>
          <w:szCs w:val="28"/>
          <w:rtl/>
        </w:rPr>
        <w:t>أ</w:t>
      </w:r>
      <w:r w:rsidRPr="001614E6">
        <w:rPr>
          <w:rFonts w:ascii="Sakkal Majalla" w:hAnsi="Sakkal Majalla" w:cs="Sakkal Majalla"/>
          <w:kern w:val="0"/>
          <w:sz w:val="28"/>
          <w:szCs w:val="28"/>
          <w:rtl/>
        </w:rPr>
        <w:t xml:space="preserve">ن هذه الفجوة القيمية تعكس اختلافات </w:t>
      </w:r>
      <w:r w:rsidR="003D1D8E">
        <w:rPr>
          <w:rFonts w:ascii="Sakkal Majalla" w:hAnsi="Sakkal Majalla" w:cs="Sakkal Majalla" w:hint="cs"/>
          <w:kern w:val="0"/>
          <w:sz w:val="28"/>
          <w:szCs w:val="28"/>
          <w:rtl/>
        </w:rPr>
        <w:t>كبيرة و</w:t>
      </w:r>
      <w:r w:rsidRPr="001614E6">
        <w:rPr>
          <w:rFonts w:ascii="Sakkal Majalla" w:hAnsi="Sakkal Majalla" w:cs="Sakkal Majalla"/>
          <w:kern w:val="0"/>
          <w:sz w:val="28"/>
          <w:szCs w:val="28"/>
          <w:rtl/>
        </w:rPr>
        <w:t xml:space="preserve"> عميقة لا تقتصر على التكنولوجيا بل تمتد إلى فهم أوسع للذات والعالم وتدعو إلى إيجاد منظومة </w:t>
      </w:r>
      <w:r w:rsidR="001E3385">
        <w:rPr>
          <w:rFonts w:ascii="Sakkal Majalla" w:hAnsi="Sakkal Majalla" w:cs="Sakkal Majalla" w:hint="cs"/>
          <w:kern w:val="0"/>
          <w:sz w:val="28"/>
          <w:szCs w:val="28"/>
          <w:rtl/>
        </w:rPr>
        <w:t>قيمة</w:t>
      </w:r>
      <w:r w:rsidRPr="001614E6">
        <w:rPr>
          <w:rFonts w:ascii="Sakkal Majalla" w:hAnsi="Sakkal Majalla" w:cs="Sakkal Majalla"/>
          <w:kern w:val="0"/>
          <w:sz w:val="28"/>
          <w:szCs w:val="28"/>
          <w:rtl/>
        </w:rPr>
        <w:t xml:space="preserve"> هجينة تمزج بين </w:t>
      </w:r>
      <w:r w:rsidR="001E3385">
        <w:rPr>
          <w:rFonts w:ascii="Sakkal Majalla" w:hAnsi="Sakkal Majalla" w:cs="Sakkal Majalla" w:hint="cs"/>
          <w:kern w:val="0"/>
          <w:sz w:val="28"/>
          <w:szCs w:val="28"/>
          <w:rtl/>
        </w:rPr>
        <w:t>النقد</w:t>
      </w:r>
      <w:r w:rsidRPr="001614E6">
        <w:rPr>
          <w:rFonts w:ascii="Sakkal Majalla" w:hAnsi="Sakkal Majalla" w:cs="Sakkal Majalla"/>
          <w:kern w:val="0"/>
          <w:sz w:val="28"/>
          <w:szCs w:val="28"/>
          <w:rtl/>
        </w:rPr>
        <w:t xml:space="preserve"> </w:t>
      </w:r>
      <w:r w:rsidR="001E3385">
        <w:rPr>
          <w:rFonts w:ascii="Sakkal Majalla" w:hAnsi="Sakkal Majalla" w:cs="Sakkal Majalla" w:hint="cs"/>
          <w:kern w:val="0"/>
          <w:sz w:val="28"/>
          <w:szCs w:val="28"/>
          <w:rtl/>
        </w:rPr>
        <w:t>الواعي</w:t>
      </w:r>
      <w:r w:rsidRPr="001614E6">
        <w:rPr>
          <w:rFonts w:ascii="Sakkal Majalla" w:hAnsi="Sakkal Majalla" w:cs="Sakkal Majalla"/>
          <w:kern w:val="0"/>
          <w:sz w:val="28"/>
          <w:szCs w:val="28"/>
          <w:rtl/>
        </w:rPr>
        <w:t xml:space="preserve"> </w:t>
      </w:r>
      <w:r w:rsidR="003F61A3">
        <w:rPr>
          <w:rFonts w:ascii="Sakkal Majalla" w:hAnsi="Sakkal Majalla" w:cs="Sakkal Majalla" w:hint="cs"/>
          <w:kern w:val="0"/>
          <w:sz w:val="28"/>
          <w:szCs w:val="28"/>
          <w:rtl/>
        </w:rPr>
        <w:t>الذي يميز</w:t>
      </w:r>
      <w:r w:rsidRPr="001614E6">
        <w:rPr>
          <w:rFonts w:ascii="Sakkal Majalla" w:hAnsi="Sakkal Majalla" w:cs="Sakkal Majalla"/>
          <w:kern w:val="0"/>
          <w:sz w:val="28"/>
          <w:szCs w:val="28"/>
          <w:rtl/>
        </w:rPr>
        <w:t xml:space="preserve"> جيل زد والمرونة </w:t>
      </w:r>
      <w:r w:rsidR="003F61A3">
        <w:rPr>
          <w:rFonts w:ascii="Sakkal Majalla" w:hAnsi="Sakkal Majalla" w:cs="Sakkal Majalla" w:hint="cs"/>
          <w:kern w:val="0"/>
          <w:sz w:val="28"/>
          <w:szCs w:val="28"/>
          <w:rtl/>
        </w:rPr>
        <w:t>والتكيف</w:t>
      </w:r>
      <w:r w:rsidRPr="001614E6">
        <w:rPr>
          <w:rFonts w:ascii="Sakkal Majalla" w:hAnsi="Sakkal Majalla" w:cs="Sakkal Majalla"/>
          <w:kern w:val="0"/>
          <w:sz w:val="28"/>
          <w:szCs w:val="28"/>
          <w:rtl/>
        </w:rPr>
        <w:t xml:space="preserve"> </w:t>
      </w:r>
      <w:r w:rsidR="003F61A3">
        <w:rPr>
          <w:rFonts w:ascii="Sakkal Majalla" w:hAnsi="Sakkal Majalla" w:cs="Sakkal Majalla" w:hint="cs"/>
          <w:kern w:val="0"/>
          <w:sz w:val="28"/>
          <w:szCs w:val="28"/>
          <w:rtl/>
        </w:rPr>
        <w:t>الذي</w:t>
      </w:r>
      <w:r w:rsidRPr="001614E6">
        <w:rPr>
          <w:rFonts w:ascii="Sakkal Majalla" w:hAnsi="Sakkal Majalla" w:cs="Sakkal Majalla"/>
          <w:kern w:val="0"/>
          <w:sz w:val="28"/>
          <w:szCs w:val="28"/>
          <w:rtl/>
        </w:rPr>
        <w:t xml:space="preserve"> </w:t>
      </w:r>
      <w:r w:rsidR="003F61A3">
        <w:rPr>
          <w:rFonts w:ascii="Sakkal Majalla" w:hAnsi="Sakkal Majalla" w:cs="Sakkal Majalla" w:hint="cs"/>
          <w:kern w:val="0"/>
          <w:sz w:val="28"/>
          <w:szCs w:val="28"/>
          <w:rtl/>
        </w:rPr>
        <w:t>يميز</w:t>
      </w:r>
      <w:r w:rsidRPr="001614E6">
        <w:rPr>
          <w:rFonts w:ascii="Sakkal Majalla" w:hAnsi="Sakkal Majalla" w:cs="Sakkal Majalla"/>
          <w:kern w:val="0"/>
          <w:sz w:val="28"/>
          <w:szCs w:val="28"/>
          <w:rtl/>
        </w:rPr>
        <w:t xml:space="preserve"> جيل ألفا مع ضرورة استخدام التكنولوجيا كوسيلة لتعزيز القيم الإنسانية لا كبديل عنها</w:t>
      </w:r>
      <w:r>
        <w:rPr>
          <w:rFonts w:ascii="Sakkal Majalla" w:hAnsi="Sakkal Majalla" w:cs="Sakkal Majalla"/>
          <w:kern w:val="0"/>
          <w:sz w:val="28"/>
          <w:szCs w:val="28"/>
        </w:rPr>
        <w:t xml:space="preserve"> </w:t>
      </w:r>
      <w:r w:rsidR="003F61A3">
        <w:rPr>
          <w:rFonts w:ascii="Sakkal Majalla" w:hAnsi="Sakkal Majalla" w:cs="Sakkal Majalla" w:hint="cs"/>
          <w:kern w:val="0"/>
          <w:sz w:val="28"/>
          <w:szCs w:val="28"/>
          <w:rtl/>
        </w:rPr>
        <w:t>.</w:t>
      </w:r>
      <w:r>
        <w:rPr>
          <w:rFonts w:ascii="Sakkal Majalla" w:hAnsi="Sakkal Majalla" w:cs="Sakkal Majalla"/>
          <w:kern w:val="0"/>
          <w:sz w:val="28"/>
          <w:szCs w:val="28"/>
        </w:rPr>
        <w:t xml:space="preserve"> </w:t>
      </w:r>
    </w:p>
    <w:p w14:paraId="767B8550" w14:textId="77777777" w:rsidR="000D220B" w:rsidRPr="00C409F3" w:rsidRDefault="000D220B" w:rsidP="000D220B">
      <w:pPr>
        <w:pStyle w:val="ListParagraph"/>
        <w:numPr>
          <w:ilvl w:val="0"/>
          <w:numId w:val="31"/>
        </w:numPr>
        <w:bidi/>
        <w:spacing w:line="360" w:lineRule="auto"/>
        <w:jc w:val="both"/>
        <w:rPr>
          <w:rFonts w:ascii="Sakkal Majalla" w:hAnsi="Sakkal Majalla" w:cs="Sakkal Majalla"/>
          <w:kern w:val="0"/>
          <w:sz w:val="28"/>
          <w:szCs w:val="28"/>
        </w:rPr>
      </w:pPr>
      <w:r w:rsidRPr="00C409F3">
        <w:rPr>
          <w:rFonts w:ascii="Sakkal Majalla" w:hAnsi="Sakkal Majalla" w:cs="Sakkal Majalla" w:hint="cs"/>
          <w:b/>
          <w:bCs/>
          <w:kern w:val="0"/>
          <w:sz w:val="32"/>
          <w:szCs w:val="32"/>
          <w:rtl/>
        </w:rPr>
        <w:t>دراسة لا كشم</w:t>
      </w:r>
      <w:r w:rsidRPr="00C409F3">
        <w:rPr>
          <w:rFonts w:ascii="Sakkal Majalla" w:hAnsi="Sakkal Majalla" w:cs="Sakkal Majalla" w:hint="eastAsia"/>
          <w:b/>
          <w:bCs/>
          <w:kern w:val="0"/>
          <w:sz w:val="32"/>
          <w:szCs w:val="32"/>
          <w:rtl/>
        </w:rPr>
        <w:t>ي</w:t>
      </w:r>
      <w:r w:rsidRPr="00C409F3">
        <w:rPr>
          <w:rFonts w:ascii="Sakkal Majalla" w:hAnsi="Sakkal Majalla" w:cs="Sakkal Majalla" w:hint="cs"/>
          <w:b/>
          <w:bCs/>
          <w:kern w:val="0"/>
          <w:sz w:val="32"/>
          <w:szCs w:val="32"/>
          <w:rtl/>
        </w:rPr>
        <w:t xml:space="preserve"> (2024) بعنوان </w:t>
      </w:r>
      <w:r w:rsidRPr="00C409F3">
        <w:rPr>
          <w:rFonts w:ascii="Sakkal Majalla" w:hAnsi="Sakkal Majalla" w:cs="Sakkal Majalla"/>
          <w:b/>
          <w:bCs/>
          <w:kern w:val="0"/>
          <w:sz w:val="32"/>
          <w:szCs w:val="32"/>
          <w:rtl/>
        </w:rPr>
        <w:t>تحليل تصورات الأجيال</w:t>
      </w:r>
      <w:r w:rsidRPr="00C409F3">
        <w:rPr>
          <w:rFonts w:ascii="Sakkal Majalla" w:hAnsi="Sakkal Majalla" w:cs="Sakkal Majalla"/>
          <w:b/>
          <w:bCs/>
          <w:kern w:val="0"/>
          <w:sz w:val="32"/>
          <w:szCs w:val="32"/>
        </w:rPr>
        <w:t xml:space="preserve"> X </w:t>
      </w:r>
      <w:r w:rsidRPr="00C409F3">
        <w:rPr>
          <w:rFonts w:ascii="Sakkal Majalla" w:hAnsi="Sakkal Majalla" w:cs="Sakkal Majalla"/>
          <w:b/>
          <w:bCs/>
          <w:kern w:val="0"/>
          <w:sz w:val="32"/>
          <w:szCs w:val="32"/>
          <w:rtl/>
        </w:rPr>
        <w:t>و</w:t>
      </w:r>
      <w:r w:rsidRPr="00C409F3">
        <w:rPr>
          <w:rFonts w:ascii="Sakkal Majalla" w:hAnsi="Sakkal Majalla" w:cs="Sakkal Majalla"/>
          <w:b/>
          <w:bCs/>
          <w:kern w:val="0"/>
          <w:sz w:val="32"/>
          <w:szCs w:val="32"/>
        </w:rPr>
        <w:t xml:space="preserve">Y </w:t>
      </w:r>
      <w:r w:rsidRPr="00C409F3">
        <w:rPr>
          <w:rFonts w:ascii="Sakkal Majalla" w:hAnsi="Sakkal Majalla" w:cs="Sakkal Majalla"/>
          <w:b/>
          <w:bCs/>
          <w:kern w:val="0"/>
          <w:sz w:val="32"/>
          <w:szCs w:val="32"/>
          <w:rtl/>
        </w:rPr>
        <w:t>و</w:t>
      </w:r>
      <w:r w:rsidRPr="00C409F3">
        <w:rPr>
          <w:rFonts w:ascii="Sakkal Majalla" w:hAnsi="Sakkal Majalla" w:cs="Sakkal Majalla"/>
          <w:b/>
          <w:bCs/>
          <w:kern w:val="0"/>
          <w:sz w:val="32"/>
          <w:szCs w:val="32"/>
        </w:rPr>
        <w:t xml:space="preserve">Z </w:t>
      </w:r>
      <w:r w:rsidRPr="00C409F3">
        <w:rPr>
          <w:rFonts w:ascii="Sakkal Majalla" w:hAnsi="Sakkal Majalla" w:cs="Sakkal Majalla"/>
          <w:b/>
          <w:bCs/>
          <w:kern w:val="0"/>
          <w:sz w:val="32"/>
          <w:szCs w:val="32"/>
          <w:rtl/>
        </w:rPr>
        <w:t>حول المنصات الإلكترونية وأنشطة التسويق الرقمي</w:t>
      </w:r>
    </w:p>
    <w:p w14:paraId="7BB643B2" w14:textId="77777777" w:rsidR="000D220B" w:rsidRDefault="000D220B" w:rsidP="000D220B">
      <w:pPr>
        <w:bidi/>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F76054">
        <w:rPr>
          <w:rFonts w:ascii="Sakkal Majalla" w:eastAsia="Times New Roman" w:hAnsi="Sakkal Majalla" w:cs="Sakkal Majalla"/>
          <w:kern w:val="0"/>
          <w:sz w:val="28"/>
          <w:szCs w:val="28"/>
          <w:rtl/>
          <w14:ligatures w14:val="none"/>
        </w:rPr>
        <w:t>تهدف هذه الدراسة إلى إجراء مراجعة أدبية تحليلية تتناول أنماط التفاعل والتصورات السلوكية لدى الأجيال</w:t>
      </w:r>
      <w:r w:rsidRPr="00F76054">
        <w:rPr>
          <w:rFonts w:ascii="Sakkal Majalla" w:eastAsia="Times New Roman" w:hAnsi="Sakkal Majalla" w:cs="Sakkal Majalla"/>
          <w:kern w:val="0"/>
          <w:sz w:val="28"/>
          <w:szCs w:val="28"/>
          <w14:ligatures w14:val="none"/>
        </w:rPr>
        <w:t xml:space="preserve"> X </w:t>
      </w:r>
      <w:r w:rsidRPr="00F76054">
        <w:rPr>
          <w:rFonts w:ascii="Sakkal Majalla" w:eastAsia="Times New Roman" w:hAnsi="Sakkal Majalla" w:cs="Sakkal Majalla"/>
          <w:kern w:val="0"/>
          <w:sz w:val="28"/>
          <w:szCs w:val="28"/>
          <w:rtl/>
          <w14:ligatures w14:val="none"/>
        </w:rPr>
        <w:t>و</w:t>
      </w:r>
      <w:r w:rsidRPr="00F76054">
        <w:rPr>
          <w:rFonts w:ascii="Sakkal Majalla" w:eastAsia="Times New Roman" w:hAnsi="Sakkal Majalla" w:cs="Sakkal Majalla"/>
          <w:kern w:val="0"/>
          <w:sz w:val="28"/>
          <w:szCs w:val="28"/>
          <w14:ligatures w14:val="none"/>
        </w:rPr>
        <w:t xml:space="preserve">Y </w:t>
      </w:r>
      <w:r w:rsidRPr="00F76054">
        <w:rPr>
          <w:rFonts w:ascii="Sakkal Majalla" w:eastAsia="Times New Roman" w:hAnsi="Sakkal Majalla" w:cs="Sakkal Majalla"/>
          <w:kern w:val="0"/>
          <w:sz w:val="28"/>
          <w:szCs w:val="28"/>
          <w:rtl/>
          <w14:ligatures w14:val="none"/>
        </w:rPr>
        <w:t>و</w:t>
      </w:r>
      <w:r w:rsidRPr="00F76054">
        <w:rPr>
          <w:rFonts w:ascii="Sakkal Majalla" w:eastAsia="Times New Roman" w:hAnsi="Sakkal Majalla" w:cs="Sakkal Majalla"/>
          <w:kern w:val="0"/>
          <w:sz w:val="28"/>
          <w:szCs w:val="28"/>
          <w14:ligatures w14:val="none"/>
        </w:rPr>
        <w:t xml:space="preserve">Z </w:t>
      </w:r>
      <w:r w:rsidRPr="00F76054">
        <w:rPr>
          <w:rFonts w:ascii="Sakkal Majalla" w:eastAsia="Times New Roman" w:hAnsi="Sakkal Majalla" w:cs="Sakkal Majalla"/>
          <w:kern w:val="0"/>
          <w:sz w:val="28"/>
          <w:szCs w:val="28"/>
          <w:rtl/>
          <w14:ligatures w14:val="none"/>
        </w:rPr>
        <w:t>تجاه المنصات الرقمية وأساليب التسويق الإلكتروني وذلك بغرض تزويد المسوقين برؤى معرفية تساعدهم في صياغة استراتيجيات تسويقية رقمية تتسم بالكفاءة والملاءمة لتفضيلات كل فئة عمرية تشير نتائج الدراسة إلى أن الجيل</w:t>
      </w:r>
      <w:r w:rsidRPr="00F76054">
        <w:rPr>
          <w:rFonts w:ascii="Sakkal Majalla" w:eastAsia="Times New Roman" w:hAnsi="Sakkal Majalla" w:cs="Sakkal Majalla"/>
          <w:kern w:val="0"/>
          <w:sz w:val="28"/>
          <w:szCs w:val="28"/>
          <w14:ligatures w14:val="none"/>
        </w:rPr>
        <w:t xml:space="preserve"> X </w:t>
      </w:r>
      <w:r w:rsidRPr="00F76054">
        <w:rPr>
          <w:rFonts w:ascii="Sakkal Majalla" w:eastAsia="Times New Roman" w:hAnsi="Sakkal Majalla" w:cs="Sakkal Majalla"/>
          <w:kern w:val="0"/>
          <w:sz w:val="28"/>
          <w:szCs w:val="28"/>
          <w:rtl/>
          <w14:ligatures w14:val="none"/>
        </w:rPr>
        <w:t>لا يزال يميل إلى أنماط التسوق التقليدي</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إلا أنه بدأ يشهد انخراطًا تدريجيًا في استخدام المنصات الرقمية</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مع بقاء تحفظاته قائمة تجاه قضايا الخصوصية والثقة الرقمية أما الجيل</w:t>
      </w:r>
      <w:r w:rsidRPr="00F76054">
        <w:rPr>
          <w:rFonts w:ascii="Sakkal Majalla" w:eastAsia="Times New Roman" w:hAnsi="Sakkal Majalla" w:cs="Sakkal Majalla"/>
          <w:kern w:val="0"/>
          <w:sz w:val="28"/>
          <w:szCs w:val="28"/>
          <w14:ligatures w14:val="none"/>
        </w:rPr>
        <w:t xml:space="preserve"> Y</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فيُظهر مستوى تفاعل مرتفع مع الحملات التسويقية الرقمية</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 xml:space="preserve"> ويعتمد بشكل كبير على المحتوى التفاعلي والمخصص</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 xml:space="preserve"> مما يسهم في تعزيز ارتباطه بالعلامات التجارية التي تعكس اهتماماته وتقدم له قيمة مضافة من ناحية أخرى</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يتميز الجيل</w:t>
      </w:r>
      <w:r w:rsidRPr="00F76054">
        <w:rPr>
          <w:rFonts w:ascii="Sakkal Majalla" w:eastAsia="Times New Roman" w:hAnsi="Sakkal Majalla" w:cs="Sakkal Majalla"/>
          <w:kern w:val="0"/>
          <w:sz w:val="28"/>
          <w:szCs w:val="28"/>
          <w14:ligatures w14:val="none"/>
        </w:rPr>
        <w:t xml:space="preserve"> Z </w:t>
      </w:r>
      <w:r w:rsidRPr="00F76054">
        <w:rPr>
          <w:rFonts w:ascii="Sakkal Majalla" w:eastAsia="Times New Roman" w:hAnsi="Sakkal Majalla" w:cs="Sakkal Majalla"/>
          <w:kern w:val="0"/>
          <w:sz w:val="28"/>
          <w:szCs w:val="28"/>
          <w:rtl/>
          <w14:ligatures w14:val="none"/>
        </w:rPr>
        <w:t>بانخراطه العميق في وسائل التواصل الاجتماعي</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 xml:space="preserve"> إذ يُفضّل المحتوى البصري القصير والمباشر ويُظهر تأثرًا ملحوظًا بتجارب الآخرين وتوصياتهم</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الأمر الذي يجعله مؤثرًا فاعلًا في قرارات الشراء ضمن نطاق الأسرة وتخلص الدراسة إلى أن فهم السمات السلوكية والثقافية لكل جيل يُعد أمرًا جوهريًا في تطوير حملات تسويقية رقمية فعالة</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 xml:space="preserve"> ويمثل خطوة استراتيجية نحو التحول من أنماط الاستهداف التقليدية إلى نماذج الاستهداف الجيلي</w:t>
      </w:r>
      <w:r>
        <w:rPr>
          <w:rFonts w:ascii="Sakkal Majalla" w:eastAsia="Times New Roman" w:hAnsi="Sakkal Majalla" w:cs="Sakkal Majalla"/>
          <w:kern w:val="0"/>
          <w:sz w:val="28"/>
          <w:szCs w:val="28"/>
          <w14:ligatures w14:val="none"/>
        </w:rPr>
        <w:t xml:space="preserve"> </w:t>
      </w:r>
      <w:r w:rsidRPr="00F76054">
        <w:rPr>
          <w:rFonts w:ascii="Sakkal Majalla" w:eastAsia="Times New Roman" w:hAnsi="Sakkal Majalla" w:cs="Sakkal Majalla"/>
          <w:kern w:val="0"/>
          <w:sz w:val="28"/>
          <w:szCs w:val="28"/>
          <w:rtl/>
          <w14:ligatures w14:val="none"/>
        </w:rPr>
        <w:t xml:space="preserve"> القائمة على تحليل السلوك الرقمي والقيم المجتمعية لكل فئة عمرية</w:t>
      </w:r>
      <w:r>
        <w:rPr>
          <w:rFonts w:ascii="Sakkal Majalla" w:eastAsia="Times New Roman" w:hAnsi="Sakkal Majalla" w:cs="Sakkal Majalla"/>
          <w:kern w:val="0"/>
          <w:sz w:val="28"/>
          <w:szCs w:val="28"/>
          <w14:ligatures w14:val="none"/>
        </w:rPr>
        <w:t>.</w:t>
      </w:r>
    </w:p>
    <w:p w14:paraId="1C9CCD45" w14:textId="77777777" w:rsidR="000C387D" w:rsidRPr="00C409F3" w:rsidRDefault="000C387D" w:rsidP="000C387D">
      <w:pPr>
        <w:pStyle w:val="ListParagraph"/>
        <w:numPr>
          <w:ilvl w:val="0"/>
          <w:numId w:val="31"/>
        </w:numPr>
        <w:bidi/>
        <w:rPr>
          <w:rFonts w:ascii="Sakkal Majalla" w:hAnsi="Sakkal Majalla" w:cs="Sakkal Majalla"/>
          <w:b/>
          <w:bCs/>
          <w:sz w:val="32"/>
          <w:szCs w:val="32"/>
        </w:rPr>
      </w:pPr>
      <w:r w:rsidRPr="00C409F3">
        <w:rPr>
          <w:rFonts w:ascii="Sakkal Majalla" w:hAnsi="Sakkal Majalla" w:cs="Sakkal Majalla" w:hint="cs"/>
          <w:b/>
          <w:bCs/>
          <w:sz w:val="32"/>
          <w:szCs w:val="32"/>
          <w:rtl/>
        </w:rPr>
        <w:lastRenderedPageBreak/>
        <w:t>دراسة كاجالا</w:t>
      </w:r>
      <w:r w:rsidRPr="00C409F3">
        <w:rPr>
          <w:rFonts w:ascii="Sakkal Majalla" w:hAnsi="Sakkal Majalla" w:cs="Sakkal Majalla"/>
          <w:b/>
          <w:bCs/>
          <w:sz w:val="32"/>
          <w:szCs w:val="32"/>
        </w:rPr>
        <w:t xml:space="preserve"> </w:t>
      </w:r>
      <w:r w:rsidRPr="00C409F3">
        <w:rPr>
          <w:rFonts w:ascii="Sakkal Majalla" w:hAnsi="Sakkal Majalla" w:cs="Sakkal Majalla" w:hint="cs"/>
          <w:b/>
          <w:bCs/>
          <w:sz w:val="32"/>
          <w:szCs w:val="32"/>
          <w:rtl/>
        </w:rPr>
        <w:t>وباكانوفا</w:t>
      </w:r>
      <w:r w:rsidRPr="00C409F3">
        <w:rPr>
          <w:rFonts w:ascii="Sakkal Majalla" w:hAnsi="Sakkal Majalla" w:cs="Sakkal Majalla"/>
          <w:b/>
          <w:bCs/>
          <w:sz w:val="32"/>
          <w:szCs w:val="32"/>
        </w:rPr>
        <w:t xml:space="preserve"> </w:t>
      </w:r>
      <w:r w:rsidRPr="00C409F3">
        <w:rPr>
          <w:rFonts w:ascii="Sakkal Majalla" w:hAnsi="Sakkal Majalla" w:cs="Sakkal Majalla" w:hint="cs"/>
          <w:b/>
          <w:bCs/>
          <w:sz w:val="32"/>
          <w:szCs w:val="32"/>
          <w:rtl/>
        </w:rPr>
        <w:t>(2023) بعنوان:</w:t>
      </w:r>
      <w:r w:rsidRPr="00C409F3">
        <w:rPr>
          <w:rFonts w:ascii="Sakkal Majalla" w:hAnsi="Sakkal Majalla" w:cs="Sakkal Majalla"/>
          <w:b/>
          <w:bCs/>
          <w:sz w:val="32"/>
          <w:szCs w:val="32"/>
        </w:rPr>
        <w:t xml:space="preserve"> </w:t>
      </w:r>
      <w:r w:rsidRPr="00C409F3">
        <w:rPr>
          <w:rFonts w:ascii="Sakkal Majalla" w:hAnsi="Sakkal Majalla" w:cs="Sakkal Majalla"/>
          <w:b/>
          <w:bCs/>
          <w:sz w:val="32"/>
          <w:szCs w:val="32"/>
          <w:rtl/>
        </w:rPr>
        <w:t>أدوات الاتصال التسويقي وأثرها على سلوك المستهلك لجيل</w:t>
      </w:r>
      <w:r w:rsidRPr="00C409F3">
        <w:rPr>
          <w:rFonts w:ascii="Sakkal Majalla" w:hAnsi="Sakkal Majalla" w:cs="Sakkal Majalla"/>
          <w:b/>
          <w:bCs/>
          <w:sz w:val="32"/>
          <w:szCs w:val="32"/>
        </w:rPr>
        <w:t xml:space="preserve">Z  </w:t>
      </w:r>
    </w:p>
    <w:p w14:paraId="467BA1AA" w14:textId="77777777" w:rsidR="000C387D" w:rsidRDefault="000C387D" w:rsidP="000C387D">
      <w:pPr>
        <w:bidi/>
        <w:spacing w:line="360" w:lineRule="auto"/>
        <w:ind w:left="360"/>
        <w:jc w:val="both"/>
        <w:rPr>
          <w:rFonts w:ascii="Sakkal Majalla" w:hAnsi="Sakkal Majalla" w:cs="Sakkal Majalla"/>
          <w:b/>
          <w:bCs/>
          <w:kern w:val="0"/>
          <w:sz w:val="32"/>
          <w:szCs w:val="32"/>
          <w:rtl/>
        </w:rPr>
      </w:pPr>
      <w:r w:rsidRPr="00052999">
        <w:rPr>
          <w:rFonts w:ascii="Sakkal Majalla" w:hAnsi="Sakkal Majalla" w:cs="Sakkal Majalla" w:hint="cs"/>
          <w:sz w:val="36"/>
          <w:szCs w:val="36"/>
          <w:rtl/>
        </w:rPr>
        <w:t xml:space="preserve"> </w:t>
      </w:r>
      <w:r>
        <w:rPr>
          <w:rFonts w:ascii="Sakkal Majalla" w:hAnsi="Sakkal Majalla" w:cs="Sakkal Majalla" w:hint="cs"/>
          <w:sz w:val="28"/>
          <w:szCs w:val="28"/>
          <w:rtl/>
        </w:rPr>
        <w:t>تمحورت</w:t>
      </w:r>
      <w:r w:rsidRPr="00343135">
        <w:rPr>
          <w:rFonts w:ascii="Sakkal Majalla" w:hAnsi="Sakkal Majalla" w:cs="Sakkal Majalla"/>
          <w:sz w:val="28"/>
          <w:szCs w:val="28"/>
          <w:rtl/>
        </w:rPr>
        <w:t xml:space="preserve"> الدراسة </w:t>
      </w:r>
      <w:r>
        <w:rPr>
          <w:rFonts w:ascii="Sakkal Majalla" w:hAnsi="Sakkal Majalla" w:cs="Sakkal Majalla" w:hint="cs"/>
          <w:sz w:val="28"/>
          <w:szCs w:val="28"/>
          <w:rtl/>
        </w:rPr>
        <w:t xml:space="preserve"> حول </w:t>
      </w:r>
      <w:r w:rsidRPr="00343135">
        <w:rPr>
          <w:rFonts w:ascii="Sakkal Majalla" w:hAnsi="Sakkal Majalla" w:cs="Sakkal Majalla"/>
          <w:sz w:val="28"/>
          <w:szCs w:val="28"/>
          <w:rtl/>
        </w:rPr>
        <w:t xml:space="preserve">سلوك الجيل </w:t>
      </w:r>
      <w:r w:rsidRPr="00343135">
        <w:rPr>
          <w:rFonts w:ascii="Sakkal Majalla" w:hAnsi="Sakkal Majalla" w:cs="Sakkal Majalla"/>
          <w:sz w:val="28"/>
          <w:szCs w:val="28"/>
        </w:rPr>
        <w:t>Z</w:t>
      </w:r>
      <w:r w:rsidRPr="00343135">
        <w:rPr>
          <w:rFonts w:ascii="Sakkal Majalla" w:hAnsi="Sakkal Majalla" w:cs="Sakkal Majalla" w:hint="cs"/>
          <w:sz w:val="28"/>
          <w:szCs w:val="28"/>
          <w:rtl/>
        </w:rPr>
        <w:t xml:space="preserve"> </w:t>
      </w:r>
      <w:r>
        <w:rPr>
          <w:rFonts w:ascii="Sakkal Majalla" w:hAnsi="Sakkal Majalla" w:cs="Sakkal Majalla" w:hint="cs"/>
          <w:sz w:val="28"/>
          <w:szCs w:val="28"/>
          <w:rtl/>
        </w:rPr>
        <w:t>وارتكزت</w:t>
      </w:r>
      <w:r w:rsidRPr="00343135">
        <w:rPr>
          <w:rFonts w:ascii="Sakkal Majalla" w:hAnsi="Sakkal Majalla" w:cs="Sakkal Majalla"/>
          <w:sz w:val="28"/>
          <w:szCs w:val="28"/>
          <w:rtl/>
        </w:rPr>
        <w:t xml:space="preserve"> على تأثير أدوات الاتصال التسويقي المختلفة في هذا الجيل وأشارت إلى أهمية هذا الجيل في فئات الاستهداف والتقسيم </w:t>
      </w:r>
      <w:r>
        <w:rPr>
          <w:rFonts w:ascii="Sakkal Majalla" w:hAnsi="Sakkal Majalla" w:cs="Sakkal Majalla" w:hint="cs"/>
          <w:sz w:val="28"/>
          <w:szCs w:val="28"/>
          <w:rtl/>
        </w:rPr>
        <w:t xml:space="preserve">و </w:t>
      </w:r>
      <w:r w:rsidRPr="00343135">
        <w:rPr>
          <w:rFonts w:ascii="Sakkal Majalla" w:hAnsi="Sakkal Majalla" w:cs="Sakkal Majalla"/>
          <w:sz w:val="28"/>
          <w:szCs w:val="28"/>
          <w:rtl/>
        </w:rPr>
        <w:t xml:space="preserve">بات من اللازم أن تستوعب الشركات السمات والميول المميزة لأفراده كذلك سعت الدراسة لتقديم فهم أعمق لتأثير الاتصال التسويقي على سلوك الجيل </w:t>
      </w:r>
      <w:r w:rsidRPr="00343135">
        <w:rPr>
          <w:rFonts w:ascii="Sakkal Majalla" w:hAnsi="Sakkal Majalla" w:cs="Sakkal Majalla"/>
          <w:sz w:val="28"/>
          <w:szCs w:val="28"/>
        </w:rPr>
        <w:t>Z</w:t>
      </w:r>
      <w:r>
        <w:rPr>
          <w:rFonts w:ascii="Sakkal Majalla" w:hAnsi="Sakkal Majalla" w:cs="Sakkal Majalla" w:hint="cs"/>
          <w:sz w:val="28"/>
          <w:szCs w:val="28"/>
          <w:rtl/>
        </w:rPr>
        <w:t xml:space="preserve"> </w:t>
      </w:r>
      <w:r w:rsidRPr="00343135">
        <w:rPr>
          <w:rFonts w:ascii="Sakkal Majalla" w:hAnsi="Sakkal Majalla" w:cs="Sakkal Majalla"/>
          <w:sz w:val="28"/>
          <w:szCs w:val="28"/>
          <w:rtl/>
        </w:rPr>
        <w:t>وشملت الدراسة كذلك صياغة أربع تساؤلات بحثية أُجيب عنها عبر استبيان طبق 181 عينة</w:t>
      </w:r>
      <w:r>
        <w:rPr>
          <w:rFonts w:ascii="Sakkal Majalla" w:hAnsi="Sakkal Majalla" w:cs="Sakkal Majalla" w:hint="cs"/>
          <w:sz w:val="28"/>
          <w:szCs w:val="28"/>
          <w:rtl/>
        </w:rPr>
        <w:t xml:space="preserve"> و</w:t>
      </w:r>
      <w:r w:rsidRPr="00343135">
        <w:rPr>
          <w:rFonts w:ascii="Sakkal Majalla" w:hAnsi="Sakkal Majalla" w:cs="Sakkal Majalla"/>
          <w:sz w:val="28"/>
          <w:szCs w:val="28"/>
          <w:rtl/>
        </w:rPr>
        <w:t>خلصت النتائج إلى أنه يتوجب على الشركات وبخاصة في السوق السلوفاكي أن تستخدم أدوات الاتصال التسويقي التي تُظهر أعلى درجة من التأثير على هذه الفئة</w:t>
      </w:r>
      <w:r>
        <w:rPr>
          <w:rFonts w:ascii="Sakkal Majalla" w:hAnsi="Sakkal Majalla" w:cs="Sakkal Majalla" w:hint="cs"/>
          <w:sz w:val="28"/>
          <w:szCs w:val="28"/>
          <w:rtl/>
        </w:rPr>
        <w:t xml:space="preserve"> </w:t>
      </w:r>
      <w:r w:rsidRPr="00343135">
        <w:rPr>
          <w:rFonts w:ascii="Sakkal Majalla" w:hAnsi="Sakkal Majalla" w:cs="Sakkal Majalla"/>
          <w:sz w:val="28"/>
          <w:szCs w:val="28"/>
          <w:rtl/>
        </w:rPr>
        <w:t>وقدمت توصيات بشأن مزيج اتصالي تسويقي فعال يتناسب مع احتياجات هذا الجيل وقيمه</w:t>
      </w:r>
      <w:r>
        <w:rPr>
          <w:rFonts w:ascii="Sakkal Majalla" w:hAnsi="Sakkal Majalla" w:cs="Sakkal Majalla" w:hint="cs"/>
          <w:sz w:val="28"/>
          <w:szCs w:val="28"/>
          <w:rtl/>
        </w:rPr>
        <w:t xml:space="preserve"> </w:t>
      </w:r>
      <w:r w:rsidRPr="00343135">
        <w:rPr>
          <w:rFonts w:ascii="Sakkal Majalla" w:hAnsi="Sakkal Majalla" w:cs="Sakkal Majalla"/>
          <w:sz w:val="28"/>
          <w:szCs w:val="28"/>
          <w:rtl/>
        </w:rPr>
        <w:t xml:space="preserve">تناولت الدراسة التعرف على تفضيلات الجيل </w:t>
      </w:r>
      <w:r w:rsidRPr="00343135">
        <w:rPr>
          <w:rFonts w:ascii="Sakkal Majalla" w:hAnsi="Sakkal Majalla" w:cs="Sakkal Majalla"/>
          <w:sz w:val="28"/>
          <w:szCs w:val="28"/>
        </w:rPr>
        <w:t>Z</w:t>
      </w:r>
      <w:r w:rsidRPr="00343135">
        <w:rPr>
          <w:rFonts w:ascii="Sakkal Majalla" w:hAnsi="Sakkal Majalla" w:cs="Sakkal Majalla"/>
          <w:sz w:val="28"/>
          <w:szCs w:val="28"/>
          <w:rtl/>
        </w:rPr>
        <w:t xml:space="preserve"> في استعمال أدوات الاتصال التسويقي والتلميح إلى استمرار تأثير الوسائل التقليدية رغم الطابع الرقمي لهذا الجيل</w:t>
      </w:r>
      <w:r>
        <w:rPr>
          <w:rFonts w:ascii="Sakkal Majalla" w:hAnsi="Sakkal Majalla" w:cs="Sakkal Majalla" w:hint="cs"/>
          <w:sz w:val="28"/>
          <w:szCs w:val="28"/>
          <w:rtl/>
        </w:rPr>
        <w:t xml:space="preserve"> </w:t>
      </w:r>
      <w:r w:rsidRPr="00343135">
        <w:rPr>
          <w:rFonts w:ascii="Sakkal Majalla" w:hAnsi="Sakkal Majalla" w:cs="Sakkal Majalla"/>
          <w:sz w:val="28"/>
          <w:szCs w:val="28"/>
          <w:rtl/>
        </w:rPr>
        <w:t>مع تفضيل واضح للتفاعل مع أدوات تسويقية حديثة مثل وسائل التواصل الاجتماعي وبالأخص إنستغرام الذي يعد المنصة الأكثر تأثيرًا لديهم</w:t>
      </w:r>
      <w:r>
        <w:rPr>
          <w:rFonts w:ascii="Sakkal Majalla" w:hAnsi="Sakkal Majalla" w:cs="Sakkal Majalla" w:hint="cs"/>
          <w:sz w:val="28"/>
          <w:szCs w:val="28"/>
          <w:rtl/>
        </w:rPr>
        <w:t xml:space="preserve"> </w:t>
      </w:r>
      <w:r w:rsidRPr="00343135">
        <w:rPr>
          <w:rFonts w:ascii="Sakkal Majalla" w:hAnsi="Sakkal Majalla" w:cs="Sakkal Majalla"/>
          <w:sz w:val="28"/>
          <w:szCs w:val="28"/>
          <w:rtl/>
        </w:rPr>
        <w:t xml:space="preserve">وبيّنت النتائج أيضًا أن الجيل </w:t>
      </w:r>
      <w:r w:rsidRPr="00343135">
        <w:rPr>
          <w:rFonts w:ascii="Sakkal Majalla" w:hAnsi="Sakkal Majalla" w:cs="Sakkal Majalla"/>
          <w:sz w:val="28"/>
          <w:szCs w:val="28"/>
        </w:rPr>
        <w:t>Z</w:t>
      </w:r>
      <w:r w:rsidRPr="00343135">
        <w:rPr>
          <w:rFonts w:ascii="Sakkal Majalla" w:hAnsi="Sakkal Majalla" w:cs="Sakkal Majalla"/>
          <w:sz w:val="28"/>
          <w:szCs w:val="28"/>
          <w:rtl/>
        </w:rPr>
        <w:t xml:space="preserve"> يفضل التواصل غير المباشر</w:t>
      </w:r>
      <w:r>
        <w:rPr>
          <w:rFonts w:ascii="Sakkal Majalla" w:hAnsi="Sakkal Majalla" w:cs="Sakkal Majalla" w:hint="cs"/>
          <w:sz w:val="28"/>
          <w:szCs w:val="28"/>
          <w:rtl/>
        </w:rPr>
        <w:t xml:space="preserve"> </w:t>
      </w:r>
      <w:r w:rsidRPr="00343135">
        <w:rPr>
          <w:rFonts w:ascii="Sakkal Majalla" w:hAnsi="Sakkal Majalla" w:cs="Sakkal Majalla"/>
          <w:sz w:val="28"/>
          <w:szCs w:val="28"/>
          <w:rtl/>
        </w:rPr>
        <w:t>واختتمت الدراسة بالتوصية بضرورة دمج أدوات الاتصال التقليدية مع الأساليب الحديثة لتصميم حملات تسويقية أكثر ملاءمة لقيم وتفضيلات هذا الجيل مع الإشارة إلى أن تركيز الدراسة على جيل واحد يمثل أحد حدودها البحثية</w:t>
      </w:r>
      <w:r w:rsidRPr="00F515B9">
        <w:rPr>
          <w:rFonts w:ascii="Sakkal Majalla" w:hAnsi="Sakkal Majalla" w:cs="Sakkal Majalla" w:hint="cs"/>
          <w:b/>
          <w:bCs/>
          <w:kern w:val="0"/>
          <w:sz w:val="32"/>
          <w:szCs w:val="32"/>
          <w:rtl/>
        </w:rPr>
        <w:t xml:space="preserve"> </w:t>
      </w:r>
    </w:p>
    <w:p w14:paraId="3103A34B" w14:textId="0808DF4F" w:rsidR="003004C2" w:rsidRPr="00C409F3" w:rsidRDefault="003004C2" w:rsidP="00D04DCD">
      <w:pPr>
        <w:pStyle w:val="ListParagraph"/>
        <w:numPr>
          <w:ilvl w:val="0"/>
          <w:numId w:val="31"/>
        </w:numPr>
        <w:bidi/>
        <w:spacing w:line="360" w:lineRule="auto"/>
        <w:rPr>
          <w:rFonts w:ascii="Sakkal Majalla" w:hAnsi="Sakkal Majalla" w:cs="Sakkal Majalla"/>
          <w:b/>
          <w:bCs/>
          <w:kern w:val="0"/>
          <w:sz w:val="32"/>
          <w:szCs w:val="32"/>
        </w:rPr>
      </w:pPr>
      <w:r w:rsidRPr="00C409F3">
        <w:rPr>
          <w:rFonts w:ascii="Sakkal Majalla" w:hAnsi="Sakkal Majalla" w:cs="Sakkal Majalla" w:hint="cs"/>
          <w:b/>
          <w:bCs/>
          <w:kern w:val="0"/>
          <w:sz w:val="32"/>
          <w:szCs w:val="32"/>
          <w:rtl/>
        </w:rPr>
        <w:t>دراسة بوزير</w:t>
      </w:r>
      <w:r w:rsidRPr="00C409F3">
        <w:rPr>
          <w:rFonts w:ascii="Sakkal Majalla" w:hAnsi="Sakkal Majalla" w:cs="Sakkal Majalla"/>
          <w:b/>
          <w:bCs/>
          <w:kern w:val="0"/>
          <w:sz w:val="32"/>
          <w:szCs w:val="32"/>
        </w:rPr>
        <w:t xml:space="preserve"> (2022)</w:t>
      </w:r>
      <w:r w:rsidRPr="00C409F3">
        <w:rPr>
          <w:rFonts w:ascii="Sakkal Majalla" w:hAnsi="Sakkal Majalla" w:cs="Sakkal Majalla" w:hint="cs"/>
          <w:b/>
          <w:bCs/>
          <w:kern w:val="0"/>
          <w:sz w:val="32"/>
          <w:szCs w:val="32"/>
          <w:rtl/>
        </w:rPr>
        <w:t xml:space="preserve"> الصرَاعا</w:t>
      </w:r>
      <w:r w:rsidRPr="00C409F3">
        <w:rPr>
          <w:rFonts w:ascii="Sakkal Majalla" w:hAnsi="Sakkal Majalla" w:cs="Sakkal Majalla" w:hint="eastAsia"/>
          <w:b/>
          <w:bCs/>
          <w:kern w:val="0"/>
          <w:sz w:val="32"/>
          <w:szCs w:val="32"/>
          <w:rtl/>
        </w:rPr>
        <w:t>ت</w:t>
      </w:r>
      <w:r w:rsidRPr="00C409F3">
        <w:rPr>
          <w:rFonts w:ascii="Sakkal Majalla" w:hAnsi="Sakkal Majalla" w:cs="Sakkal Majalla"/>
          <w:b/>
          <w:bCs/>
          <w:kern w:val="0"/>
          <w:sz w:val="32"/>
          <w:szCs w:val="32"/>
          <w:rtl/>
        </w:rPr>
        <w:t xml:space="preserve"> الجيلية في سياق الوسائط الاتصالية الرقمية</w:t>
      </w:r>
      <w:r w:rsidR="002B1505" w:rsidRPr="00C409F3">
        <w:rPr>
          <w:rFonts w:ascii="Sakkal Majalla" w:hAnsi="Sakkal Majalla" w:cs="Sakkal Majalla" w:hint="cs"/>
          <w:b/>
          <w:bCs/>
          <w:kern w:val="0"/>
          <w:sz w:val="32"/>
          <w:szCs w:val="32"/>
          <w:rtl/>
        </w:rPr>
        <w:t xml:space="preserve"> </w:t>
      </w:r>
      <w:r w:rsidRPr="00C409F3">
        <w:rPr>
          <w:rFonts w:ascii="Sakkal Majalla" w:hAnsi="Sakkal Majalla" w:cs="Sakkal Majalla"/>
          <w:b/>
          <w:bCs/>
          <w:kern w:val="0"/>
          <w:sz w:val="32"/>
          <w:szCs w:val="32"/>
          <w:rtl/>
        </w:rPr>
        <w:t>استخدامات م</w:t>
      </w:r>
      <w:r w:rsidRPr="00C409F3">
        <w:rPr>
          <w:rFonts w:ascii="Sakkal Majalla" w:hAnsi="Sakkal Majalla" w:cs="Sakkal Majalla" w:hint="cs"/>
          <w:b/>
          <w:bCs/>
          <w:kern w:val="0"/>
          <w:sz w:val="32"/>
          <w:szCs w:val="32"/>
          <w:rtl/>
        </w:rPr>
        <w:t>و</w:t>
      </w:r>
      <w:r w:rsidRPr="00C409F3">
        <w:rPr>
          <w:rFonts w:ascii="Sakkal Majalla" w:hAnsi="Sakkal Majalla" w:cs="Sakkal Majalla"/>
          <w:b/>
          <w:bCs/>
          <w:kern w:val="0"/>
          <w:sz w:val="32"/>
          <w:szCs w:val="32"/>
          <w:rtl/>
        </w:rPr>
        <w:t>اقع التواصل الاجتماعي وعلاقات الآباء بالأبناء المراهقين</w:t>
      </w:r>
    </w:p>
    <w:p w14:paraId="4AA9EC38" w14:textId="7069F645" w:rsidR="009D3DD2" w:rsidRPr="00B632F9" w:rsidRDefault="00827D3A" w:rsidP="00B632F9">
      <w:pPr>
        <w:pStyle w:val="ListParagraph"/>
        <w:bidi/>
        <w:spacing w:line="360" w:lineRule="auto"/>
        <w:ind w:left="360"/>
        <w:jc w:val="both"/>
        <w:rPr>
          <w:rFonts w:ascii="Sakkal Majalla" w:hAnsi="Sakkal Majalla" w:cs="Sakkal Majalla"/>
          <w:kern w:val="0"/>
          <w:sz w:val="28"/>
          <w:szCs w:val="28"/>
        </w:rPr>
      </w:pPr>
      <w:r>
        <w:rPr>
          <w:rFonts w:ascii="Sakkal Majalla" w:hAnsi="Sakkal Majalla" w:cs="Sakkal Majalla" w:hint="cs"/>
          <w:kern w:val="0"/>
          <w:sz w:val="28"/>
          <w:szCs w:val="28"/>
          <w:rtl/>
        </w:rPr>
        <w:t>هدفت</w:t>
      </w:r>
      <w:r w:rsidR="003004C2" w:rsidRPr="003004C2">
        <w:rPr>
          <w:rFonts w:ascii="Sakkal Majalla" w:hAnsi="Sakkal Majalla" w:cs="Sakkal Majalla"/>
          <w:kern w:val="0"/>
          <w:sz w:val="28"/>
          <w:szCs w:val="28"/>
          <w:rtl/>
        </w:rPr>
        <w:t xml:space="preserve"> الدراسة إلى تحليل طبيعة العلاقات </w:t>
      </w:r>
      <w:r w:rsidR="003004C2" w:rsidRPr="003004C2">
        <w:rPr>
          <w:rFonts w:ascii="Sakkal Majalla" w:hAnsi="Sakkal Majalla" w:cs="Sakkal Majalla" w:hint="cs"/>
          <w:kern w:val="0"/>
          <w:sz w:val="28"/>
          <w:szCs w:val="28"/>
          <w:rtl/>
        </w:rPr>
        <w:t>المتغيرة</w:t>
      </w:r>
      <w:r w:rsidR="003004C2" w:rsidRPr="003004C2">
        <w:rPr>
          <w:rFonts w:ascii="Sakkal Majalla" w:hAnsi="Sakkal Majalla" w:cs="Sakkal Majalla"/>
          <w:kern w:val="0"/>
          <w:sz w:val="28"/>
          <w:szCs w:val="28"/>
          <w:rtl/>
        </w:rPr>
        <w:t xml:space="preserve"> بين جيل الآباء وجيل الأبناء من المراهقين الرقميين في ظل الاستعمال المتزايد لوسائل التواصل الاجتماعي خصوصًا فيسبوك</w:t>
      </w:r>
      <w:r w:rsidR="003004C2" w:rsidRPr="003004C2">
        <w:rPr>
          <w:rFonts w:ascii="Sakkal Majalla" w:hAnsi="Sakkal Majalla" w:cs="Sakkal Majalla" w:hint="cs"/>
          <w:kern w:val="0"/>
          <w:sz w:val="28"/>
          <w:szCs w:val="28"/>
          <w:rtl/>
        </w:rPr>
        <w:t xml:space="preserve"> </w:t>
      </w:r>
      <w:r w:rsidR="003004C2" w:rsidRPr="003004C2">
        <w:rPr>
          <w:rFonts w:ascii="Sakkal Majalla" w:hAnsi="Sakkal Majalla" w:cs="Sakkal Majalla"/>
          <w:kern w:val="0"/>
          <w:sz w:val="28"/>
          <w:szCs w:val="28"/>
          <w:rtl/>
        </w:rPr>
        <w:t xml:space="preserve">تؤكد الدراسة أن هذه الأدوات أعادت تشكيل </w:t>
      </w:r>
      <w:r w:rsidR="002F5764">
        <w:rPr>
          <w:rFonts w:ascii="Sakkal Majalla" w:hAnsi="Sakkal Majalla" w:cs="Sakkal Majalla" w:hint="cs"/>
          <w:kern w:val="0"/>
          <w:sz w:val="28"/>
          <w:szCs w:val="28"/>
          <w:rtl/>
        </w:rPr>
        <w:t>ال</w:t>
      </w:r>
      <w:r w:rsidR="002A7934">
        <w:rPr>
          <w:rFonts w:ascii="Sakkal Majalla" w:hAnsi="Sakkal Majalla" w:cs="Sakkal Majalla" w:hint="cs"/>
          <w:kern w:val="0"/>
          <w:sz w:val="28"/>
          <w:szCs w:val="28"/>
          <w:rtl/>
        </w:rPr>
        <w:t>تناسق</w:t>
      </w:r>
      <w:r w:rsidR="003004C2" w:rsidRPr="003004C2">
        <w:rPr>
          <w:rFonts w:ascii="Sakkal Majalla" w:hAnsi="Sakkal Majalla" w:cs="Sakkal Majalla"/>
          <w:kern w:val="0"/>
          <w:sz w:val="28"/>
          <w:szCs w:val="28"/>
          <w:rtl/>
        </w:rPr>
        <w:t xml:space="preserve"> الاجتماعي داخل الأسر وأثرت على علاقات السلطة والانسجام والنزاع بين الأجيال أشارت النتائج إلى أن المراهقين ينتمون إلى جيل الرقميين الأصليين (</w:t>
      </w:r>
      <w:r w:rsidR="003004C2" w:rsidRPr="003004C2">
        <w:rPr>
          <w:rFonts w:ascii="Sakkal Majalla" w:hAnsi="Sakkal Majalla" w:cs="Sakkal Majalla"/>
          <w:kern w:val="0"/>
          <w:sz w:val="28"/>
          <w:szCs w:val="28"/>
        </w:rPr>
        <w:t>Digital Natives</w:t>
      </w:r>
      <w:r w:rsidR="003004C2" w:rsidRPr="003004C2">
        <w:rPr>
          <w:rFonts w:ascii="Sakkal Majalla" w:hAnsi="Sakkal Majalla" w:cs="Sakkal Majalla"/>
          <w:kern w:val="0"/>
          <w:sz w:val="28"/>
          <w:szCs w:val="28"/>
          <w:rtl/>
        </w:rPr>
        <w:t>) الذين نشأوا وتكون وعيهم في بيئة اتصالية رقمية ما أحدث فجوة معرفية وتربوية واضحة مع جيل الآباء</w:t>
      </w:r>
      <w:r w:rsidR="003004C2" w:rsidRPr="003004C2">
        <w:rPr>
          <w:rFonts w:ascii="Sakkal Majalla" w:hAnsi="Sakkal Majalla" w:cs="Sakkal Majalla" w:hint="cs"/>
          <w:kern w:val="0"/>
          <w:sz w:val="28"/>
          <w:szCs w:val="28"/>
          <w:rtl/>
        </w:rPr>
        <w:t xml:space="preserve"> و</w:t>
      </w:r>
      <w:r w:rsidR="003004C2" w:rsidRPr="003004C2">
        <w:rPr>
          <w:rFonts w:ascii="Sakkal Majalla" w:hAnsi="Sakkal Majalla" w:cs="Sakkal Majalla"/>
          <w:kern w:val="0"/>
          <w:sz w:val="28"/>
          <w:szCs w:val="28"/>
          <w:rtl/>
        </w:rPr>
        <w:t>الاستخدام المكثف لشبكات التواصل من قبل المراهقين ساهم في تقوية رغبتهم في الاستقلالية وأدى إلى تراجع دور الآباء التقليدي في التنشئة نتيجة عدم تمكنهم من مواكبة التطورات التكنولوجية</w:t>
      </w:r>
      <w:r w:rsidR="003004C2" w:rsidRPr="003004C2">
        <w:rPr>
          <w:rFonts w:ascii="Sakkal Majalla" w:hAnsi="Sakkal Majalla" w:cs="Sakkal Majalla" w:hint="cs"/>
          <w:kern w:val="0"/>
          <w:sz w:val="28"/>
          <w:szCs w:val="28"/>
          <w:rtl/>
        </w:rPr>
        <w:t xml:space="preserve"> والتواجد في </w:t>
      </w:r>
      <w:r w:rsidR="003004C2" w:rsidRPr="003004C2">
        <w:rPr>
          <w:rFonts w:ascii="Sakkal Majalla" w:hAnsi="Sakkal Majalla" w:cs="Sakkal Majalla" w:hint="cs"/>
          <w:kern w:val="0"/>
          <w:sz w:val="28"/>
          <w:szCs w:val="28"/>
          <w:rtl/>
        </w:rPr>
        <w:lastRenderedPageBreak/>
        <w:t>مجتمعاتهم الافتراضية</w:t>
      </w:r>
      <w:r w:rsidR="003004C2" w:rsidRPr="003004C2">
        <w:rPr>
          <w:rFonts w:ascii="Sakkal Majalla" w:hAnsi="Sakkal Majalla" w:cs="Sakkal Majalla"/>
          <w:kern w:val="0"/>
          <w:sz w:val="28"/>
          <w:szCs w:val="28"/>
          <w:rtl/>
        </w:rPr>
        <w:t xml:space="preserve"> وتخلص الدراسة إلى أن القول بأن التكنولوجيا </w:t>
      </w:r>
      <w:r w:rsidR="003004C2" w:rsidRPr="003004C2">
        <w:rPr>
          <w:rFonts w:ascii="Sakkal Majalla" w:hAnsi="Sakkal Majalla" w:cs="Sakkal Majalla" w:hint="cs"/>
          <w:kern w:val="0"/>
          <w:sz w:val="28"/>
          <w:szCs w:val="28"/>
          <w:rtl/>
        </w:rPr>
        <w:t xml:space="preserve">قد </w:t>
      </w:r>
      <w:r w:rsidR="003004C2" w:rsidRPr="003004C2">
        <w:rPr>
          <w:rFonts w:ascii="Sakkal Majalla" w:hAnsi="Sakkal Majalla" w:cs="Sakkal Majalla"/>
          <w:kern w:val="0"/>
          <w:sz w:val="28"/>
          <w:szCs w:val="28"/>
          <w:rtl/>
        </w:rPr>
        <w:t xml:space="preserve">تدمر أو تُنقذ العلاقات الأسرية </w:t>
      </w:r>
      <w:r w:rsidR="002A7934">
        <w:rPr>
          <w:rFonts w:ascii="Sakkal Majalla" w:hAnsi="Sakkal Majalla" w:cs="Sakkal Majalla" w:hint="cs"/>
          <w:kern w:val="0"/>
          <w:sz w:val="28"/>
          <w:szCs w:val="28"/>
          <w:rtl/>
        </w:rPr>
        <w:t>وتعد</w:t>
      </w:r>
      <w:r w:rsidR="003004C2" w:rsidRPr="003004C2">
        <w:rPr>
          <w:rFonts w:ascii="Sakkal Majalla" w:hAnsi="Sakkal Majalla" w:cs="Sakkal Majalla"/>
          <w:kern w:val="0"/>
          <w:sz w:val="28"/>
          <w:szCs w:val="28"/>
          <w:rtl/>
        </w:rPr>
        <w:t xml:space="preserve"> تبسيطًا مخلًا حيث أن تأثيرها يتأثر بالسياق الاجتماعي </w:t>
      </w:r>
      <w:r w:rsidR="00A311B1">
        <w:rPr>
          <w:rFonts w:ascii="Sakkal Majalla" w:hAnsi="Sakkal Majalla" w:cs="Sakkal Majalla" w:hint="cs"/>
          <w:kern w:val="0"/>
          <w:sz w:val="28"/>
          <w:szCs w:val="28"/>
          <w:rtl/>
        </w:rPr>
        <w:t>الشامل</w:t>
      </w:r>
      <w:r w:rsidR="003004C2" w:rsidRPr="003004C2">
        <w:rPr>
          <w:rFonts w:ascii="Sakkal Majalla" w:hAnsi="Sakkal Majalla" w:cs="Sakkal Majalla"/>
          <w:kern w:val="0"/>
          <w:sz w:val="28"/>
          <w:szCs w:val="28"/>
          <w:rtl/>
        </w:rPr>
        <w:t xml:space="preserve"> كما أنها ليست أداة محايدة</w:t>
      </w:r>
      <w:r w:rsidR="003004C2" w:rsidRPr="003004C2">
        <w:rPr>
          <w:rFonts w:ascii="Sakkal Majalla" w:hAnsi="Sakkal Majalla" w:cs="Sakkal Majalla" w:hint="cs"/>
          <w:kern w:val="0"/>
          <w:sz w:val="28"/>
          <w:szCs w:val="28"/>
          <w:rtl/>
        </w:rPr>
        <w:t xml:space="preserve"> </w:t>
      </w:r>
      <w:r w:rsidR="003004C2" w:rsidRPr="003004C2">
        <w:rPr>
          <w:rFonts w:ascii="Sakkal Majalla" w:hAnsi="Sakkal Majalla" w:cs="Sakkal Majalla"/>
          <w:kern w:val="0"/>
          <w:sz w:val="28"/>
          <w:szCs w:val="28"/>
          <w:rtl/>
        </w:rPr>
        <w:t>وبذلك فإن التوجيه الإيجابي من قبل الآباء هو الأسلوب الأمثل للتعامل مع هذه التحولات عبر مساعدة الأبناء على الاستعمال الإيجابي والواعي لتلك الوسائط</w:t>
      </w:r>
    </w:p>
    <w:p w14:paraId="42D60A05" w14:textId="16B90975" w:rsidR="009D3DD2" w:rsidRPr="00C409F3" w:rsidRDefault="009D3DD2" w:rsidP="00E0695B">
      <w:pPr>
        <w:pStyle w:val="ListParagraph"/>
        <w:numPr>
          <w:ilvl w:val="0"/>
          <w:numId w:val="31"/>
        </w:numPr>
        <w:bidi/>
        <w:rPr>
          <w:rFonts w:ascii="Sakkal Majalla" w:hAnsi="Sakkal Majalla" w:cs="Sakkal Majalla"/>
          <w:b/>
          <w:bCs/>
          <w:sz w:val="32"/>
          <w:szCs w:val="32"/>
        </w:rPr>
      </w:pPr>
      <w:r w:rsidRPr="00C409F3">
        <w:rPr>
          <w:rFonts w:ascii="Sakkal Majalla" w:hAnsi="Sakkal Majalla" w:cs="Sakkal Majalla" w:hint="cs"/>
          <w:b/>
          <w:bCs/>
          <w:sz w:val="32"/>
          <w:szCs w:val="32"/>
          <w:rtl/>
        </w:rPr>
        <w:t xml:space="preserve">دراسة قاطر </w:t>
      </w:r>
      <w:r w:rsidR="0070453F" w:rsidRPr="00C409F3">
        <w:rPr>
          <w:rFonts w:ascii="Sakkal Majalla" w:hAnsi="Sakkal Majalla" w:cs="Sakkal Majalla" w:hint="cs"/>
          <w:b/>
          <w:bCs/>
          <w:sz w:val="32"/>
          <w:szCs w:val="32"/>
          <w:rtl/>
        </w:rPr>
        <w:t>(2022)</w:t>
      </w:r>
      <w:r w:rsidR="00E0695B" w:rsidRPr="00C409F3">
        <w:rPr>
          <w:rFonts w:ascii="Sakkal Majalla" w:hAnsi="Sakkal Majalla" w:cs="Sakkal Majalla" w:hint="cs"/>
          <w:b/>
          <w:bCs/>
          <w:sz w:val="32"/>
          <w:szCs w:val="32"/>
          <w:rtl/>
        </w:rPr>
        <w:t xml:space="preserve"> بعنوان </w:t>
      </w:r>
      <w:r w:rsidR="00E0695B" w:rsidRPr="00C409F3">
        <w:rPr>
          <w:rFonts w:ascii="Sakkal Majalla" w:hAnsi="Sakkal Majalla" w:cs="Sakkal Majalla"/>
          <w:b/>
          <w:bCs/>
          <w:sz w:val="32"/>
          <w:szCs w:val="32"/>
          <w:rtl/>
        </w:rPr>
        <w:t>دور تقسيم السوق في صياغة الاستراتيجيات التسويقية</w:t>
      </w:r>
    </w:p>
    <w:p w14:paraId="6C94A021" w14:textId="6BBF88B1" w:rsidR="00B632F9" w:rsidRPr="007E47BF" w:rsidRDefault="00827D3A" w:rsidP="00300899">
      <w:pPr>
        <w:bidi/>
        <w:spacing w:before="100" w:beforeAutospacing="1" w:after="100" w:afterAutospacing="1" w:line="360" w:lineRule="auto"/>
        <w:ind w:left="360"/>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 xml:space="preserve">تناولت </w:t>
      </w:r>
      <w:r w:rsidRPr="00446646">
        <w:rPr>
          <w:rFonts w:ascii="Sakkal Majalla" w:eastAsia="Times New Roman" w:hAnsi="Sakkal Majalla" w:cs="Sakkal Majalla" w:hint="cs"/>
          <w:kern w:val="0"/>
          <w:sz w:val="28"/>
          <w:szCs w:val="28"/>
          <w:rtl/>
          <w14:ligatures w14:val="none"/>
        </w:rPr>
        <w:t>هذه</w:t>
      </w:r>
      <w:r w:rsidR="00446646" w:rsidRPr="00446646">
        <w:rPr>
          <w:rFonts w:ascii="Sakkal Majalla" w:eastAsia="Times New Roman" w:hAnsi="Sakkal Majalla" w:cs="Sakkal Majalla"/>
          <w:kern w:val="0"/>
          <w:sz w:val="28"/>
          <w:szCs w:val="28"/>
          <w:rtl/>
          <w14:ligatures w14:val="none"/>
        </w:rPr>
        <w:t xml:space="preserve"> </w:t>
      </w:r>
      <w:r>
        <w:rPr>
          <w:rFonts w:ascii="Sakkal Majalla" w:eastAsia="Times New Roman" w:hAnsi="Sakkal Majalla" w:cs="Sakkal Majalla" w:hint="cs"/>
          <w:kern w:val="0"/>
          <w:sz w:val="28"/>
          <w:szCs w:val="28"/>
          <w:rtl/>
          <w14:ligatures w14:val="none"/>
        </w:rPr>
        <w:t>الراسة</w:t>
      </w:r>
      <w:r w:rsidR="00446646" w:rsidRPr="00446646">
        <w:rPr>
          <w:rFonts w:ascii="Sakkal Majalla" w:eastAsia="Times New Roman" w:hAnsi="Sakkal Majalla" w:cs="Sakkal Majalla"/>
          <w:kern w:val="0"/>
          <w:sz w:val="28"/>
          <w:szCs w:val="28"/>
          <w:rtl/>
          <w14:ligatures w14:val="none"/>
        </w:rPr>
        <w:t xml:space="preserve"> تسليط الضوء على أهمية تقسيم السوق بوصفه أداة استراتيجية تساهم في تحسين فعالية الخطط التسويقية عبر تعزيز دقة استهداف الفئات المستهدفة وتوجيه الرسائل الترويجية بما يتوافق مع خصائصها وسلوكياتها الاستهلاكية</w:t>
      </w:r>
      <w:r w:rsidR="00A311B1">
        <w:rPr>
          <w:rFonts w:ascii="Sakkal Majalla" w:eastAsia="Times New Roman" w:hAnsi="Sakkal Majalla" w:cs="Sakkal Majalla" w:hint="cs"/>
          <w:kern w:val="0"/>
          <w:sz w:val="28"/>
          <w:szCs w:val="28"/>
          <w:rtl/>
          <w14:ligatures w14:val="none"/>
        </w:rPr>
        <w:t xml:space="preserve"> </w:t>
      </w:r>
      <w:r w:rsidR="00446646" w:rsidRPr="00446646">
        <w:rPr>
          <w:rFonts w:ascii="Sakkal Majalla" w:eastAsia="Times New Roman" w:hAnsi="Sakkal Majalla" w:cs="Sakkal Majalla"/>
          <w:kern w:val="0"/>
          <w:sz w:val="28"/>
          <w:szCs w:val="28"/>
          <w:rtl/>
          <w14:ligatures w14:val="none"/>
        </w:rPr>
        <w:t>وقد تم اعتماد المنهج الوصفي التحليلي في إطار هذه الدراسة من خلال تطبيقها على عينة مختارة من المؤسسات التجارية لاستقصاء مدى تبنيها لممارسات تقسيم السوق بما في ذلك العوامل الديموغرافية والنفسية والسلوكية أظهرت نتائج التحليل أن غالبية هذه المؤسسات لا تزال تعتمد بشكل كبير على أساليب التقسيم التقليدية مع وجود قصور واضح في استيعاب البُعد السلوكي والجيلي ضمن نماذجها التحليلية</w:t>
      </w:r>
      <w:r w:rsidR="00A311B1">
        <w:rPr>
          <w:rFonts w:ascii="Sakkal Majalla" w:eastAsia="Times New Roman" w:hAnsi="Sakkal Majalla" w:cs="Sakkal Majalla" w:hint="cs"/>
          <w:kern w:val="0"/>
          <w:sz w:val="28"/>
          <w:szCs w:val="28"/>
          <w:rtl/>
          <w14:ligatures w14:val="none"/>
        </w:rPr>
        <w:t xml:space="preserve"> </w:t>
      </w:r>
      <w:r w:rsidR="00446646" w:rsidRPr="00446646">
        <w:rPr>
          <w:rFonts w:ascii="Sakkal Majalla" w:eastAsia="Times New Roman" w:hAnsi="Sakkal Majalla" w:cs="Sakkal Majalla"/>
          <w:kern w:val="0"/>
          <w:sz w:val="28"/>
          <w:szCs w:val="28"/>
          <w:rtl/>
          <w14:ligatures w14:val="none"/>
        </w:rPr>
        <w:t xml:space="preserve">كما أظهرت النتائج أن فاعلية الحملات التسويقية تزداد بصورة ملموسة عند استخدام تقسيم السوق متعدد الأبعاد يأخذ في الاعتبار تباين الخصائص بين الشرائح المستهدفة ولا سيّما عندما يتم دمج القيم النفسية والأنماط السلوكية للاستهلاك ضمن عملية </w:t>
      </w:r>
      <w:r w:rsidR="00A311B1">
        <w:rPr>
          <w:rFonts w:ascii="Sakkal Majalla" w:eastAsia="Times New Roman" w:hAnsi="Sakkal Majalla" w:cs="Sakkal Majalla" w:hint="cs"/>
          <w:kern w:val="0"/>
          <w:sz w:val="28"/>
          <w:szCs w:val="28"/>
          <w:rtl/>
          <w14:ligatures w14:val="none"/>
        </w:rPr>
        <w:t>تخطيط</w:t>
      </w:r>
      <w:r w:rsidR="00446646" w:rsidRPr="00446646">
        <w:rPr>
          <w:rFonts w:ascii="Sakkal Majalla" w:eastAsia="Times New Roman" w:hAnsi="Sakkal Majalla" w:cs="Sakkal Majalla"/>
          <w:kern w:val="0"/>
          <w:sz w:val="28"/>
          <w:szCs w:val="28"/>
          <w:rtl/>
          <w14:ligatures w14:val="none"/>
        </w:rPr>
        <w:t xml:space="preserve"> الإعلان</w:t>
      </w:r>
      <w:r w:rsidR="00446646">
        <w:rPr>
          <w:rFonts w:ascii="Sakkal Majalla" w:eastAsia="Times New Roman" w:hAnsi="Sakkal Majalla" w:cs="Sakkal Majalla"/>
          <w:kern w:val="0"/>
          <w:sz w:val="28"/>
          <w:szCs w:val="28"/>
          <w14:ligatures w14:val="none"/>
        </w:rPr>
        <w:t xml:space="preserve"> </w:t>
      </w:r>
      <w:r w:rsidR="00446646" w:rsidRPr="00446646">
        <w:rPr>
          <w:rFonts w:ascii="Sakkal Majalla" w:eastAsia="Times New Roman" w:hAnsi="Sakkal Majalla" w:cs="Sakkal Majalla"/>
          <w:kern w:val="0"/>
          <w:sz w:val="28"/>
          <w:szCs w:val="28"/>
          <w:rtl/>
          <w14:ligatures w14:val="none"/>
        </w:rPr>
        <w:t>وتوصي الدراسة بأهمية التحول نحو تبني نماذج تقسيم واستهداف أكثر تطورًا ودقة</w:t>
      </w:r>
      <w:r w:rsidR="00F02673">
        <w:rPr>
          <w:rFonts w:ascii="Sakkal Majalla" w:eastAsia="Times New Roman" w:hAnsi="Sakkal Majalla" w:cs="Sakkal Majalla" w:hint="cs"/>
          <w:kern w:val="0"/>
          <w:sz w:val="28"/>
          <w:szCs w:val="28"/>
          <w:rtl/>
          <w14:ligatures w14:val="none"/>
        </w:rPr>
        <w:t xml:space="preserve"> تركز</w:t>
      </w:r>
      <w:r w:rsidR="00446646" w:rsidRPr="00446646">
        <w:rPr>
          <w:rFonts w:ascii="Sakkal Majalla" w:eastAsia="Times New Roman" w:hAnsi="Sakkal Majalla" w:cs="Sakkal Majalla"/>
          <w:kern w:val="0"/>
          <w:sz w:val="28"/>
          <w:szCs w:val="28"/>
          <w:rtl/>
          <w14:ligatures w14:val="none"/>
        </w:rPr>
        <w:t xml:space="preserve"> على فهم شامل للسلوك الاستهلاكي والتوجهات الثقافية للفئات المستهدفة</w:t>
      </w:r>
      <w:r w:rsidR="00F02673">
        <w:rPr>
          <w:rFonts w:ascii="Sakkal Majalla" w:eastAsia="Times New Roman" w:hAnsi="Sakkal Majalla" w:cs="Sakkal Majalla" w:hint="cs"/>
          <w:kern w:val="0"/>
          <w:sz w:val="28"/>
          <w:szCs w:val="28"/>
          <w:rtl/>
          <w14:ligatures w14:val="none"/>
        </w:rPr>
        <w:t xml:space="preserve"> </w:t>
      </w:r>
      <w:r w:rsidR="00446646" w:rsidRPr="00446646">
        <w:rPr>
          <w:rFonts w:ascii="Sakkal Majalla" w:eastAsia="Times New Roman" w:hAnsi="Sakkal Majalla" w:cs="Sakkal Majalla"/>
          <w:kern w:val="0"/>
          <w:sz w:val="28"/>
          <w:szCs w:val="28"/>
          <w:rtl/>
          <w14:ligatures w14:val="none"/>
        </w:rPr>
        <w:t xml:space="preserve"> وذلك بما يتماشى مع </w:t>
      </w:r>
      <w:r w:rsidR="00F02673">
        <w:rPr>
          <w:rFonts w:ascii="Sakkal Majalla" w:eastAsia="Times New Roman" w:hAnsi="Sakkal Majalla" w:cs="Sakkal Majalla" w:hint="cs"/>
          <w:kern w:val="0"/>
          <w:sz w:val="28"/>
          <w:szCs w:val="28"/>
          <w:rtl/>
          <w14:ligatures w14:val="none"/>
        </w:rPr>
        <w:t>اتجاهات</w:t>
      </w:r>
      <w:r w:rsidR="00446646" w:rsidRPr="00446646">
        <w:rPr>
          <w:rFonts w:ascii="Sakkal Majalla" w:eastAsia="Times New Roman" w:hAnsi="Sakkal Majalla" w:cs="Sakkal Majalla"/>
          <w:kern w:val="0"/>
          <w:sz w:val="28"/>
          <w:szCs w:val="28"/>
          <w:rtl/>
          <w14:ligatures w14:val="none"/>
        </w:rPr>
        <w:t xml:space="preserve"> الأسواق </w:t>
      </w:r>
      <w:r w:rsidR="00F02673" w:rsidRPr="00446646">
        <w:rPr>
          <w:rFonts w:ascii="Sakkal Majalla" w:eastAsia="Times New Roman" w:hAnsi="Sakkal Majalla" w:cs="Sakkal Majalla"/>
          <w:kern w:val="0"/>
          <w:sz w:val="28"/>
          <w:szCs w:val="28"/>
          <w:rtl/>
          <w14:ligatures w14:val="none"/>
        </w:rPr>
        <w:t xml:space="preserve">المتغيرة </w:t>
      </w:r>
      <w:r w:rsidR="00446646" w:rsidRPr="00446646">
        <w:rPr>
          <w:rFonts w:ascii="Sakkal Majalla" w:eastAsia="Times New Roman" w:hAnsi="Sakkal Majalla" w:cs="Sakkal Majalla"/>
          <w:kern w:val="0"/>
          <w:sz w:val="28"/>
          <w:szCs w:val="28"/>
          <w:rtl/>
          <w14:ligatures w14:val="none"/>
        </w:rPr>
        <w:t>الحديثة،</w:t>
      </w:r>
      <w:r w:rsidR="00F02673">
        <w:rPr>
          <w:rFonts w:ascii="Sakkal Majalla" w:eastAsia="Times New Roman" w:hAnsi="Sakkal Majalla" w:cs="Sakkal Majalla" w:hint="cs"/>
          <w:kern w:val="0"/>
          <w:sz w:val="28"/>
          <w:szCs w:val="28"/>
          <w:rtl/>
          <w14:ligatures w14:val="none"/>
        </w:rPr>
        <w:t xml:space="preserve"> </w:t>
      </w:r>
      <w:r w:rsidR="00446646" w:rsidRPr="00446646">
        <w:rPr>
          <w:rFonts w:ascii="Sakkal Majalla" w:eastAsia="Times New Roman" w:hAnsi="Sakkal Majalla" w:cs="Sakkal Majalla"/>
          <w:kern w:val="0"/>
          <w:sz w:val="28"/>
          <w:szCs w:val="28"/>
          <w:rtl/>
          <w14:ligatures w14:val="none"/>
        </w:rPr>
        <w:t>وبشكل خاص السوق السعودي الذي يشهد تحولات متسارعة في أنماط الاستهلاك وتوقعات الجمهور</w:t>
      </w:r>
    </w:p>
    <w:p w14:paraId="0796D19B" w14:textId="77777777" w:rsidR="000F317B" w:rsidRPr="00C409F3" w:rsidRDefault="000F317B" w:rsidP="000F317B">
      <w:pPr>
        <w:pStyle w:val="ListParagraph"/>
        <w:numPr>
          <w:ilvl w:val="0"/>
          <w:numId w:val="31"/>
        </w:numPr>
        <w:bidi/>
        <w:spacing w:line="360" w:lineRule="auto"/>
        <w:jc w:val="both"/>
        <w:rPr>
          <w:rFonts w:ascii="Sakkal Majalla" w:hAnsi="Sakkal Majalla" w:cs="Sakkal Majalla"/>
          <w:b/>
          <w:bCs/>
          <w:kern w:val="0"/>
          <w:sz w:val="32"/>
          <w:szCs w:val="32"/>
        </w:rPr>
      </w:pPr>
      <w:r w:rsidRPr="00C409F3">
        <w:rPr>
          <w:rFonts w:ascii="Sakkal Majalla" w:hAnsi="Sakkal Majalla" w:cs="Sakkal Majalla" w:hint="cs"/>
          <w:b/>
          <w:bCs/>
          <w:kern w:val="0"/>
          <w:sz w:val="32"/>
          <w:szCs w:val="32"/>
          <w:rtl/>
        </w:rPr>
        <w:t xml:space="preserve">دراسة البراق </w:t>
      </w:r>
      <w:r w:rsidRPr="00C409F3">
        <w:rPr>
          <w:rFonts w:ascii="Sakkal Majalla" w:hAnsi="Sakkal Majalla" w:cs="Sakkal Majalla"/>
          <w:b/>
          <w:bCs/>
          <w:kern w:val="0"/>
          <w:sz w:val="32"/>
          <w:szCs w:val="32"/>
          <w:rtl/>
        </w:rPr>
        <w:t>(</w:t>
      </w:r>
      <w:r w:rsidRPr="00C409F3">
        <w:rPr>
          <w:rFonts w:ascii="Sakkal Majalla" w:hAnsi="Sakkal Majalla" w:cs="Sakkal Majalla" w:hint="cs"/>
          <w:b/>
          <w:bCs/>
          <w:kern w:val="0"/>
          <w:sz w:val="32"/>
          <w:szCs w:val="32"/>
          <w:rtl/>
        </w:rPr>
        <w:t xml:space="preserve">2022) بعنوان </w:t>
      </w:r>
      <w:r w:rsidRPr="00C409F3">
        <w:rPr>
          <w:rFonts w:ascii="Sakkal Majalla" w:hAnsi="Sakkal Majalla" w:cs="Sakkal Majalla"/>
          <w:b/>
          <w:bCs/>
          <w:kern w:val="0"/>
          <w:sz w:val="32"/>
          <w:szCs w:val="32"/>
          <w:rtl/>
        </w:rPr>
        <w:t>التسويق الرقمي والشراء عبر الإنترنت في المملكة العربية السعودية: استكشاف الاختلافات بين الأجيال</w:t>
      </w:r>
    </w:p>
    <w:p w14:paraId="3FF3DC0F" w14:textId="5E2D22BC" w:rsidR="000F317B" w:rsidRDefault="000F317B" w:rsidP="00A95F6D">
      <w:pPr>
        <w:pStyle w:val="ListParagraph"/>
        <w:bidi/>
        <w:spacing w:line="360" w:lineRule="auto"/>
        <w:ind w:left="360"/>
        <w:jc w:val="both"/>
        <w:rPr>
          <w:rFonts w:ascii="Sakkal Majalla" w:hAnsi="Sakkal Majalla" w:cs="Sakkal Majalla"/>
          <w:kern w:val="0"/>
          <w:sz w:val="28"/>
          <w:szCs w:val="28"/>
        </w:rPr>
      </w:pPr>
      <w:r w:rsidRPr="00323497">
        <w:rPr>
          <w:rFonts w:ascii="Sakkal Majalla" w:hAnsi="Sakkal Majalla" w:cs="Sakkal Majalla"/>
          <w:kern w:val="0"/>
          <w:sz w:val="28"/>
          <w:szCs w:val="28"/>
          <w:rtl/>
        </w:rPr>
        <w:t xml:space="preserve">هدفت هذه </w:t>
      </w:r>
      <w:r>
        <w:rPr>
          <w:rFonts w:ascii="Sakkal Majalla" w:hAnsi="Sakkal Majalla" w:cs="Sakkal Majalla" w:hint="cs"/>
          <w:kern w:val="0"/>
          <w:sz w:val="28"/>
          <w:szCs w:val="28"/>
          <w:rtl/>
        </w:rPr>
        <w:t>لدراسة</w:t>
      </w:r>
      <w:r w:rsidRPr="00323497">
        <w:rPr>
          <w:rFonts w:ascii="Sakkal Majalla" w:hAnsi="Sakkal Majalla" w:cs="Sakkal Majalla"/>
          <w:kern w:val="0"/>
          <w:sz w:val="28"/>
          <w:szCs w:val="28"/>
          <w:rtl/>
        </w:rPr>
        <w:t xml:space="preserve"> إلى تحليل تأثير جوانب متعددة من التسويق </w:t>
      </w:r>
      <w:r w:rsidRPr="00323497">
        <w:rPr>
          <w:rFonts w:ascii="Sakkal Majalla" w:hAnsi="Sakkal Majalla" w:cs="Sakkal Majalla" w:hint="cs"/>
          <w:kern w:val="0"/>
          <w:sz w:val="28"/>
          <w:szCs w:val="28"/>
          <w:rtl/>
        </w:rPr>
        <w:t>الرقمي</w:t>
      </w:r>
      <w:r>
        <w:rPr>
          <w:rFonts w:ascii="Sakkal Majalla" w:hAnsi="Sakkal Majalla" w:cs="Sakkal Majalla" w:hint="cs"/>
          <w:kern w:val="0"/>
          <w:sz w:val="28"/>
          <w:szCs w:val="28"/>
          <w:rtl/>
        </w:rPr>
        <w:t xml:space="preserve"> </w:t>
      </w:r>
      <w:r w:rsidRPr="00323497">
        <w:rPr>
          <w:rFonts w:ascii="Sakkal Majalla" w:hAnsi="Sakkal Majalla" w:cs="Sakkal Majalla" w:hint="cs"/>
          <w:kern w:val="0"/>
          <w:sz w:val="28"/>
          <w:szCs w:val="28"/>
          <w:rtl/>
        </w:rPr>
        <w:t>مثل</w:t>
      </w:r>
      <w:r w:rsidRPr="00323497">
        <w:rPr>
          <w:rFonts w:ascii="Sakkal Majalla" w:hAnsi="Sakkal Majalla" w:cs="Sakkal Majalla"/>
          <w:kern w:val="0"/>
          <w:sz w:val="28"/>
          <w:szCs w:val="28"/>
          <w:rtl/>
        </w:rPr>
        <w:t xml:space="preserve"> التسويق عبر منصات التواصل الاجتماعي التسويق عبر البريد الإلكتروني </w:t>
      </w:r>
      <w:r w:rsidRPr="00323497">
        <w:rPr>
          <w:rFonts w:ascii="Sakkal Majalla" w:hAnsi="Sakkal Majalla" w:cs="Sakkal Majalla" w:hint="cs"/>
          <w:kern w:val="0"/>
          <w:sz w:val="28"/>
          <w:szCs w:val="28"/>
          <w:rtl/>
        </w:rPr>
        <w:t>والتسويق</w:t>
      </w:r>
      <w:r w:rsidRPr="00323497">
        <w:rPr>
          <w:rFonts w:ascii="Sakkal Majalla" w:hAnsi="Sakkal Majalla" w:cs="Sakkal Majalla"/>
          <w:kern w:val="0"/>
          <w:sz w:val="28"/>
          <w:szCs w:val="28"/>
          <w:rtl/>
        </w:rPr>
        <w:t xml:space="preserve"> عبر المواقع الإلكترونية</w:t>
      </w:r>
      <w:r w:rsidR="00F02673">
        <w:rPr>
          <w:rFonts w:ascii="Sakkal Majalla" w:hAnsi="Sakkal Majalla" w:cs="Sakkal Majalla" w:hint="cs"/>
          <w:kern w:val="0"/>
          <w:sz w:val="28"/>
          <w:szCs w:val="28"/>
          <w:rtl/>
        </w:rPr>
        <w:t xml:space="preserve"> </w:t>
      </w:r>
      <w:r w:rsidRPr="00323497">
        <w:rPr>
          <w:rFonts w:ascii="Sakkal Majalla" w:hAnsi="Sakkal Majalla" w:cs="Sakkal Majalla"/>
          <w:kern w:val="0"/>
          <w:sz w:val="28"/>
          <w:szCs w:val="28"/>
          <w:rtl/>
        </w:rPr>
        <w:t>على اختيارات الشراء للمستهلكين من ثلاثة جيل مواليد الطفرة</w:t>
      </w:r>
      <w:r>
        <w:rPr>
          <w:rFonts w:ascii="Sakkal Majalla" w:hAnsi="Sakkal Majalla" w:cs="Sakkal Majalla" w:hint="cs"/>
          <w:kern w:val="0"/>
          <w:sz w:val="28"/>
          <w:szCs w:val="28"/>
          <w:rtl/>
        </w:rPr>
        <w:t xml:space="preserve"> </w:t>
      </w:r>
      <w:r w:rsidRPr="00323497">
        <w:rPr>
          <w:rFonts w:ascii="Sakkal Majalla" w:hAnsi="Sakkal Majalla" w:cs="Sakkal Majalla"/>
          <w:kern w:val="0"/>
          <w:sz w:val="28"/>
          <w:szCs w:val="28"/>
          <w:rtl/>
        </w:rPr>
        <w:t>الجيل إكس والجيل واي كانت هذه الدراسة نوعية ومقطعية</w:t>
      </w:r>
      <w:r>
        <w:rPr>
          <w:rFonts w:ascii="Sakkal Majalla" w:hAnsi="Sakkal Majalla" w:cs="Sakkal Majalla" w:hint="cs"/>
          <w:kern w:val="0"/>
          <w:sz w:val="28"/>
          <w:szCs w:val="28"/>
          <w:rtl/>
        </w:rPr>
        <w:t xml:space="preserve"> </w:t>
      </w:r>
      <w:r w:rsidRPr="00323497">
        <w:rPr>
          <w:rFonts w:ascii="Sakkal Majalla" w:hAnsi="Sakkal Majalla" w:cs="Sakkal Majalla"/>
          <w:kern w:val="0"/>
          <w:sz w:val="28"/>
          <w:szCs w:val="28"/>
          <w:rtl/>
        </w:rPr>
        <w:t>تم جمع المعلومات من المشاركين في مدينة الرياض</w:t>
      </w:r>
      <w:r>
        <w:rPr>
          <w:rFonts w:ascii="Sakkal Majalla" w:hAnsi="Sakkal Majalla" w:cs="Sakkal Majalla" w:hint="cs"/>
          <w:kern w:val="0"/>
          <w:sz w:val="28"/>
          <w:szCs w:val="28"/>
          <w:rtl/>
        </w:rPr>
        <w:t xml:space="preserve"> في</w:t>
      </w:r>
      <w:r w:rsidRPr="00323497">
        <w:rPr>
          <w:rFonts w:ascii="Sakkal Majalla" w:hAnsi="Sakkal Majalla" w:cs="Sakkal Majalla"/>
          <w:kern w:val="0"/>
          <w:sz w:val="28"/>
          <w:szCs w:val="28"/>
          <w:rtl/>
        </w:rPr>
        <w:t xml:space="preserve"> المملكة العربية السعودية عبر استبيان وطريقة اختيار تعرف باسم أخذ العينات الهادفة وصل معدل القابلية </w:t>
      </w:r>
      <w:r w:rsidRPr="00323497">
        <w:rPr>
          <w:rFonts w:ascii="Sakkal Majalla" w:hAnsi="Sakkal Majalla" w:cs="Sakkal Majalla"/>
          <w:kern w:val="0"/>
          <w:sz w:val="28"/>
          <w:szCs w:val="28"/>
          <w:rtl/>
        </w:rPr>
        <w:lastRenderedPageBreak/>
        <w:t>للاستخدام إلى 63 63%</w:t>
      </w:r>
      <w:r>
        <w:rPr>
          <w:rFonts w:ascii="Sakkal Majalla" w:hAnsi="Sakkal Majalla" w:cs="Sakkal Majalla" w:hint="cs"/>
          <w:kern w:val="0"/>
          <w:sz w:val="28"/>
          <w:szCs w:val="28"/>
          <w:rtl/>
        </w:rPr>
        <w:t xml:space="preserve"> </w:t>
      </w:r>
      <w:r w:rsidRPr="00323497">
        <w:rPr>
          <w:rFonts w:ascii="Sakkal Majalla" w:hAnsi="Sakkal Majalla" w:cs="Sakkal Majalla"/>
          <w:kern w:val="0"/>
          <w:sz w:val="28"/>
          <w:szCs w:val="28"/>
          <w:rtl/>
        </w:rPr>
        <w:t xml:space="preserve">جرى تحليل البيانات باستخدام نموذج الانحدار في برنامج </w:t>
      </w:r>
      <w:r w:rsidRPr="00323497">
        <w:rPr>
          <w:rFonts w:ascii="Sakkal Majalla" w:hAnsi="Sakkal Majalla" w:cs="Sakkal Majalla"/>
          <w:kern w:val="0"/>
          <w:sz w:val="28"/>
          <w:szCs w:val="28"/>
        </w:rPr>
        <w:t>SPSS</w:t>
      </w:r>
      <w:r w:rsidRPr="00323497">
        <w:rPr>
          <w:rFonts w:ascii="Sakkal Majalla" w:hAnsi="Sakkal Majalla" w:cs="Sakkal Majalla"/>
          <w:kern w:val="0"/>
          <w:sz w:val="28"/>
          <w:szCs w:val="28"/>
          <w:rtl/>
        </w:rPr>
        <w:t xml:space="preserve"> تظهر نتائج البحث أن جميع الأجيال الثلاثة تُفضل الشراء عبر الإنترنت ومع ذلك</w:t>
      </w:r>
      <w:r>
        <w:rPr>
          <w:rFonts w:ascii="Sakkal Majalla" w:hAnsi="Sakkal Majalla" w:cs="Sakkal Majalla" w:hint="cs"/>
          <w:kern w:val="0"/>
          <w:sz w:val="28"/>
          <w:szCs w:val="28"/>
          <w:rtl/>
        </w:rPr>
        <w:t xml:space="preserve"> </w:t>
      </w:r>
      <w:r w:rsidRPr="00323497">
        <w:rPr>
          <w:rFonts w:ascii="Sakkal Majalla" w:hAnsi="Sakkal Majalla" w:cs="Sakkal Majalla"/>
          <w:kern w:val="0"/>
          <w:sz w:val="28"/>
          <w:szCs w:val="28"/>
          <w:rtl/>
        </w:rPr>
        <w:t>يفضل المشاركون من الجيل واي أدوات التسويق الرقمي أكثر من الجيلين الآخرين</w:t>
      </w:r>
      <w:r>
        <w:rPr>
          <w:rFonts w:ascii="Sakkal Majalla" w:hAnsi="Sakkal Majalla" w:cs="Sakkal Majalla" w:hint="cs"/>
          <w:kern w:val="0"/>
          <w:sz w:val="28"/>
          <w:szCs w:val="28"/>
          <w:rtl/>
        </w:rPr>
        <w:t xml:space="preserve"> و</w:t>
      </w:r>
      <w:r w:rsidRPr="00323497">
        <w:rPr>
          <w:rFonts w:ascii="Sakkal Majalla" w:hAnsi="Sakkal Majalla" w:cs="Sakkal Majalla" w:hint="cs"/>
          <w:kern w:val="0"/>
          <w:sz w:val="28"/>
          <w:szCs w:val="28"/>
          <w:rtl/>
        </w:rPr>
        <w:t>تفيد</w:t>
      </w:r>
      <w:r w:rsidRPr="00323497">
        <w:rPr>
          <w:rFonts w:ascii="Sakkal Majalla" w:hAnsi="Sakkal Majalla" w:cs="Sakkal Majalla"/>
          <w:kern w:val="0"/>
          <w:sz w:val="28"/>
          <w:szCs w:val="28"/>
          <w:rtl/>
        </w:rPr>
        <w:t xml:space="preserve"> هذه النتائج صانعي </w:t>
      </w:r>
      <w:r>
        <w:rPr>
          <w:rFonts w:ascii="Sakkal Majalla" w:hAnsi="Sakkal Majalla" w:cs="Sakkal Majalla" w:hint="cs"/>
          <w:kern w:val="0"/>
          <w:sz w:val="28"/>
          <w:szCs w:val="28"/>
          <w:rtl/>
        </w:rPr>
        <w:t xml:space="preserve">القرارات </w:t>
      </w:r>
      <w:r w:rsidRPr="00323497">
        <w:rPr>
          <w:rFonts w:ascii="Sakkal Majalla" w:hAnsi="Sakkal Majalla" w:cs="Sakkal Majalla" w:hint="cs"/>
          <w:kern w:val="0"/>
          <w:sz w:val="28"/>
          <w:szCs w:val="28"/>
          <w:rtl/>
        </w:rPr>
        <w:t>في</w:t>
      </w:r>
      <w:r w:rsidRPr="00323497">
        <w:rPr>
          <w:rFonts w:ascii="Sakkal Majalla" w:hAnsi="Sakkal Majalla" w:cs="Sakkal Majalla"/>
          <w:kern w:val="0"/>
          <w:sz w:val="28"/>
          <w:szCs w:val="28"/>
          <w:rtl/>
        </w:rPr>
        <w:t xml:space="preserve"> تصميم المبادرات وتساعد الأكاديميين في أبحاثهم المستقبلية</w:t>
      </w:r>
      <w:r>
        <w:rPr>
          <w:rFonts w:ascii="Sakkal Majalla" w:hAnsi="Sakkal Majalla" w:cs="Sakkal Majalla" w:hint="cs"/>
          <w:kern w:val="0"/>
          <w:sz w:val="28"/>
          <w:szCs w:val="28"/>
          <w:rtl/>
        </w:rPr>
        <w:t xml:space="preserve"> والتركيز الى ان </w:t>
      </w:r>
      <w:r w:rsidRPr="00542C56">
        <w:rPr>
          <w:rFonts w:ascii="Sakkal Majalla" w:hAnsi="Sakkal Majalla" w:cs="Sakkal Majalla"/>
          <w:kern w:val="0"/>
          <w:sz w:val="28"/>
          <w:szCs w:val="28"/>
          <w:rtl/>
        </w:rPr>
        <w:t>هذه النتائج إلى أن الأجيال الثلاثة في السعودية تميل إلى تفضيل التسويق الرقمي بشكل ملحوظ</w:t>
      </w:r>
      <w:r>
        <w:rPr>
          <w:rFonts w:ascii="Sakkal Majalla" w:hAnsi="Sakkal Majalla" w:cs="Sakkal Majalla" w:hint="cs"/>
          <w:kern w:val="0"/>
          <w:sz w:val="28"/>
          <w:szCs w:val="28"/>
          <w:rtl/>
        </w:rPr>
        <w:t xml:space="preserve"> </w:t>
      </w:r>
      <w:r w:rsidRPr="00542C56">
        <w:rPr>
          <w:rFonts w:ascii="Sakkal Majalla" w:hAnsi="Sakkal Majalla" w:cs="Sakkal Majalla"/>
          <w:kern w:val="0"/>
          <w:sz w:val="28"/>
          <w:szCs w:val="28"/>
          <w:rtl/>
        </w:rPr>
        <w:t xml:space="preserve">ومع </w:t>
      </w:r>
      <w:r w:rsidRPr="00542C56">
        <w:rPr>
          <w:rFonts w:ascii="Sakkal Majalla" w:hAnsi="Sakkal Majalla" w:cs="Sakkal Majalla" w:hint="cs"/>
          <w:kern w:val="0"/>
          <w:sz w:val="28"/>
          <w:szCs w:val="28"/>
          <w:rtl/>
        </w:rPr>
        <w:t>ذلك</w:t>
      </w:r>
      <w:r>
        <w:rPr>
          <w:rFonts w:ascii="Sakkal Majalla" w:hAnsi="Sakkal Majalla" w:cs="Sakkal Majalla" w:hint="cs"/>
          <w:kern w:val="0"/>
          <w:sz w:val="28"/>
          <w:szCs w:val="28"/>
          <w:rtl/>
        </w:rPr>
        <w:t xml:space="preserve"> </w:t>
      </w:r>
      <w:r w:rsidRPr="00542C56">
        <w:rPr>
          <w:rFonts w:ascii="Sakkal Majalla" w:hAnsi="Sakkal Majalla" w:cs="Sakkal Majalla" w:hint="cs"/>
          <w:kern w:val="0"/>
          <w:sz w:val="28"/>
          <w:szCs w:val="28"/>
          <w:rtl/>
        </w:rPr>
        <w:t>يظهر</w:t>
      </w:r>
      <w:r w:rsidRPr="00542C56">
        <w:rPr>
          <w:rFonts w:ascii="Sakkal Majalla" w:hAnsi="Sakkal Majalla" w:cs="Sakkal Majalla"/>
          <w:kern w:val="0"/>
          <w:sz w:val="28"/>
          <w:szCs w:val="28"/>
          <w:rtl/>
        </w:rPr>
        <w:t xml:space="preserve"> أن جيل الألفية في هذا البلد يفضل التسوق عبر الإنترنت أكثر من أي جيل آخر حيث يعتمدون على التسويق عبر البريد الإلكتروني</w:t>
      </w:r>
      <w:r>
        <w:rPr>
          <w:rFonts w:ascii="Sakkal Majalla" w:hAnsi="Sakkal Majalla" w:cs="Sakkal Majalla" w:hint="cs"/>
          <w:kern w:val="0"/>
          <w:sz w:val="28"/>
          <w:szCs w:val="28"/>
          <w:rtl/>
        </w:rPr>
        <w:t xml:space="preserve"> </w:t>
      </w:r>
      <w:r w:rsidRPr="00542C56">
        <w:rPr>
          <w:rFonts w:ascii="Sakkal Majalla" w:hAnsi="Sakkal Majalla" w:cs="Sakkal Majalla"/>
          <w:kern w:val="0"/>
          <w:sz w:val="28"/>
          <w:szCs w:val="28"/>
          <w:rtl/>
        </w:rPr>
        <w:t>والتسويق في وسائل التواصل الاجتماعي</w:t>
      </w:r>
      <w:r>
        <w:rPr>
          <w:rFonts w:ascii="Sakkal Majalla" w:hAnsi="Sakkal Majalla" w:cs="Sakkal Majalla" w:hint="cs"/>
          <w:kern w:val="0"/>
          <w:sz w:val="28"/>
          <w:szCs w:val="28"/>
          <w:rtl/>
        </w:rPr>
        <w:t xml:space="preserve"> </w:t>
      </w:r>
      <w:r w:rsidRPr="00542C56">
        <w:rPr>
          <w:rFonts w:ascii="Sakkal Majalla" w:hAnsi="Sakkal Majalla" w:cs="Sakkal Majalla"/>
          <w:kern w:val="0"/>
          <w:sz w:val="28"/>
          <w:szCs w:val="28"/>
          <w:rtl/>
        </w:rPr>
        <w:t>والتسويق على المنصات الإلكترونية للبحث عن المعلومات ومشاركتها مع أصدقائهم</w:t>
      </w:r>
      <w:r>
        <w:rPr>
          <w:rFonts w:ascii="Sakkal Majalla" w:hAnsi="Sakkal Majalla" w:cs="Sakkal Majalla" w:hint="cs"/>
          <w:kern w:val="0"/>
          <w:sz w:val="28"/>
          <w:szCs w:val="28"/>
          <w:rtl/>
        </w:rPr>
        <w:t xml:space="preserve"> </w:t>
      </w:r>
      <w:r w:rsidRPr="00542C56">
        <w:rPr>
          <w:rFonts w:ascii="Sakkal Majalla" w:hAnsi="Sakkal Majalla" w:cs="Sakkal Majalla"/>
          <w:kern w:val="0"/>
          <w:sz w:val="28"/>
          <w:szCs w:val="28"/>
          <w:rtl/>
        </w:rPr>
        <w:t xml:space="preserve"> وبفضل التسويق عبر الإنترنت</w:t>
      </w:r>
      <w:r>
        <w:rPr>
          <w:rFonts w:ascii="Sakkal Majalla" w:hAnsi="Sakkal Majalla" w:cs="Sakkal Majalla" w:hint="cs"/>
          <w:kern w:val="0"/>
          <w:sz w:val="28"/>
          <w:szCs w:val="28"/>
          <w:rtl/>
        </w:rPr>
        <w:t xml:space="preserve"> </w:t>
      </w:r>
      <w:r w:rsidRPr="00542C56">
        <w:rPr>
          <w:rFonts w:ascii="Sakkal Majalla" w:hAnsi="Sakkal Majalla" w:cs="Sakkal Majalla"/>
          <w:kern w:val="0"/>
          <w:sz w:val="28"/>
          <w:szCs w:val="28"/>
          <w:rtl/>
        </w:rPr>
        <w:t>يمكن لجيل الألفية العثور على روابط إضافية على الشبكات الاجتماعية لذلك من المهم أن تتداول الدوائر الاجتماعية لجيل الألفية المعلومات من خلال الإعلانات على منصات التواصل الاجتماعي</w:t>
      </w:r>
    </w:p>
    <w:p w14:paraId="73BB41FB" w14:textId="36ED802A" w:rsidR="0098657F" w:rsidRPr="004F6A2E" w:rsidRDefault="0098657F" w:rsidP="004F6A2E">
      <w:pPr>
        <w:pStyle w:val="ListParagraph"/>
        <w:numPr>
          <w:ilvl w:val="0"/>
          <w:numId w:val="31"/>
        </w:numPr>
        <w:autoSpaceDE w:val="0"/>
        <w:autoSpaceDN w:val="0"/>
        <w:bidi/>
        <w:adjustRightInd w:val="0"/>
        <w:spacing w:after="0" w:line="240" w:lineRule="auto"/>
        <w:rPr>
          <w:rFonts w:ascii="Sakkal Majalla" w:hAnsi="Sakkal Majalla" w:cs="Sakkal Majalla"/>
          <w:b/>
          <w:bCs/>
          <w:kern w:val="0"/>
          <w:sz w:val="32"/>
          <w:szCs w:val="32"/>
          <w:rtl/>
        </w:rPr>
      </w:pPr>
      <w:r w:rsidRPr="004F6A2E">
        <w:rPr>
          <w:rFonts w:ascii="Sakkal Majalla" w:hAnsi="Sakkal Majalla" w:cs="Sakkal Majalla" w:hint="cs"/>
          <w:b/>
          <w:bCs/>
          <w:kern w:val="0"/>
          <w:sz w:val="32"/>
          <w:szCs w:val="32"/>
          <w:rtl/>
        </w:rPr>
        <w:t xml:space="preserve">دراسة </w:t>
      </w:r>
      <w:r w:rsidR="00767E16">
        <w:rPr>
          <w:rFonts w:ascii="Sakkal Majalla" w:hAnsi="Sakkal Majalla" w:cs="Sakkal Majalla" w:hint="cs"/>
          <w:b/>
          <w:bCs/>
          <w:kern w:val="0"/>
          <w:sz w:val="32"/>
          <w:szCs w:val="32"/>
          <w:rtl/>
        </w:rPr>
        <w:t>ر</w:t>
      </w:r>
      <w:r w:rsidR="00742F9B">
        <w:rPr>
          <w:rFonts w:ascii="Sakkal Majalla" w:hAnsi="Sakkal Majalla" w:cs="Sakkal Majalla" w:hint="cs"/>
          <w:b/>
          <w:bCs/>
          <w:kern w:val="0"/>
          <w:sz w:val="32"/>
          <w:szCs w:val="32"/>
          <w:rtl/>
        </w:rPr>
        <w:t xml:space="preserve">اني </w:t>
      </w:r>
      <w:r w:rsidR="00F02DD6">
        <w:rPr>
          <w:rFonts w:ascii="Sakkal Majalla" w:hAnsi="Sakkal Majalla" w:cs="Sakkal Majalla" w:hint="cs"/>
          <w:b/>
          <w:bCs/>
          <w:kern w:val="0"/>
          <w:sz w:val="32"/>
          <w:szCs w:val="32"/>
          <w:rtl/>
        </w:rPr>
        <w:t>وجورج</w:t>
      </w:r>
      <w:r w:rsidR="00742F9B">
        <w:rPr>
          <w:rFonts w:ascii="Sakkal Majalla" w:hAnsi="Sakkal Majalla" w:cs="Sakkal Majalla" w:hint="cs"/>
          <w:b/>
          <w:bCs/>
          <w:kern w:val="0"/>
          <w:sz w:val="32"/>
          <w:szCs w:val="32"/>
          <w:rtl/>
        </w:rPr>
        <w:t xml:space="preserve"> </w:t>
      </w:r>
      <w:r w:rsidR="00FC4C89" w:rsidRPr="004F6A2E">
        <w:rPr>
          <w:rFonts w:ascii="Sakkal Majalla" w:hAnsi="Sakkal Majalla" w:cs="Sakkal Majalla" w:hint="cs"/>
          <w:b/>
          <w:bCs/>
          <w:kern w:val="0"/>
          <w:sz w:val="32"/>
          <w:szCs w:val="32"/>
          <w:rtl/>
        </w:rPr>
        <w:t>(2021</w:t>
      </w:r>
      <w:r w:rsidR="00F02DD6" w:rsidRPr="004F6A2E">
        <w:rPr>
          <w:rFonts w:ascii="Sakkal Majalla" w:hAnsi="Sakkal Majalla" w:cs="Sakkal Majalla" w:hint="cs"/>
          <w:b/>
          <w:bCs/>
          <w:kern w:val="0"/>
          <w:sz w:val="32"/>
          <w:szCs w:val="32"/>
          <w:rtl/>
        </w:rPr>
        <w:t xml:space="preserve">) </w:t>
      </w:r>
      <w:r w:rsidR="00F02DD6" w:rsidRPr="004F6A2E">
        <w:rPr>
          <w:rFonts w:ascii="Sakkal Majalla" w:hAnsi="Sakkal Majalla" w:cs="Sakkal Majalla"/>
          <w:b/>
          <w:bCs/>
          <w:kern w:val="0"/>
          <w:sz w:val="32"/>
          <w:szCs w:val="32"/>
          <w:rtl/>
        </w:rPr>
        <w:t>بعنوان</w:t>
      </w:r>
      <w:r w:rsidR="00980409" w:rsidRPr="004F6A2E">
        <w:rPr>
          <w:rFonts w:ascii="Sakkal Majalla" w:hAnsi="Sakkal Majalla" w:cs="Sakkal Majalla" w:hint="cs"/>
          <w:b/>
          <w:bCs/>
          <w:kern w:val="0"/>
          <w:sz w:val="32"/>
          <w:szCs w:val="32"/>
          <w:rtl/>
        </w:rPr>
        <w:t>:</w:t>
      </w:r>
      <w:r w:rsidR="00294392" w:rsidRPr="004F6A2E">
        <w:rPr>
          <w:rFonts w:ascii="Sakkal Majalla" w:hAnsi="Sakkal Majalla" w:cs="Sakkal Majalla"/>
          <w:b/>
          <w:bCs/>
          <w:kern w:val="0"/>
          <w:sz w:val="32"/>
          <w:szCs w:val="32"/>
          <w:rtl/>
        </w:rPr>
        <w:t xml:space="preserve"> تقسيم واستهداف </w:t>
      </w:r>
      <w:r w:rsidR="00F32AB6" w:rsidRPr="004F6A2E">
        <w:rPr>
          <w:rFonts w:ascii="Sakkal Majalla" w:hAnsi="Sakkal Majalla" w:cs="Sakkal Majalla" w:hint="cs"/>
          <w:b/>
          <w:bCs/>
          <w:kern w:val="0"/>
          <w:sz w:val="32"/>
          <w:szCs w:val="32"/>
          <w:rtl/>
        </w:rPr>
        <w:t>والتموضع (</w:t>
      </w:r>
      <w:r w:rsidR="00294392" w:rsidRPr="004F6A2E">
        <w:rPr>
          <w:rFonts w:ascii="Sakkal Majalla" w:hAnsi="Sakkal Majalla" w:cs="Sakkal Majalla"/>
          <w:b/>
          <w:bCs/>
          <w:kern w:val="0"/>
          <w:sz w:val="32"/>
          <w:szCs w:val="32"/>
        </w:rPr>
        <w:t>STP</w:t>
      </w:r>
      <w:r w:rsidR="00294392" w:rsidRPr="004F6A2E">
        <w:rPr>
          <w:rFonts w:ascii="Sakkal Majalla" w:hAnsi="Sakkal Majalla" w:cs="Sakkal Majalla"/>
          <w:b/>
          <w:bCs/>
          <w:kern w:val="0"/>
          <w:sz w:val="32"/>
          <w:szCs w:val="32"/>
          <w:rtl/>
        </w:rPr>
        <w:t xml:space="preserve">) للفئات العمرية </w:t>
      </w:r>
      <w:r w:rsidR="00294392" w:rsidRPr="004F6A2E">
        <w:rPr>
          <w:rFonts w:ascii="Sakkal Majalla" w:hAnsi="Sakkal Majalla" w:cs="Sakkal Majalla"/>
          <w:b/>
          <w:bCs/>
          <w:kern w:val="0"/>
          <w:sz w:val="32"/>
          <w:szCs w:val="32"/>
        </w:rPr>
        <w:t>Y</w:t>
      </w:r>
      <w:r w:rsidR="00294392" w:rsidRPr="004F6A2E">
        <w:rPr>
          <w:rFonts w:ascii="Sakkal Majalla" w:hAnsi="Sakkal Majalla" w:cs="Sakkal Majalla"/>
          <w:b/>
          <w:bCs/>
          <w:kern w:val="0"/>
          <w:sz w:val="32"/>
          <w:szCs w:val="32"/>
          <w:rtl/>
        </w:rPr>
        <w:t xml:space="preserve"> و</w:t>
      </w:r>
      <w:r w:rsidR="00294392" w:rsidRPr="004F6A2E">
        <w:rPr>
          <w:rFonts w:ascii="Sakkal Majalla" w:hAnsi="Sakkal Majalla" w:cs="Sakkal Majalla"/>
          <w:b/>
          <w:bCs/>
          <w:kern w:val="0"/>
          <w:sz w:val="32"/>
          <w:szCs w:val="32"/>
        </w:rPr>
        <w:t>Z</w:t>
      </w:r>
      <w:r w:rsidR="00294392" w:rsidRPr="004F6A2E">
        <w:rPr>
          <w:rFonts w:ascii="Sakkal Majalla" w:hAnsi="Sakkal Majalla" w:cs="Sakkal Majalla"/>
          <w:b/>
          <w:bCs/>
          <w:kern w:val="0"/>
          <w:sz w:val="32"/>
          <w:szCs w:val="32"/>
          <w:rtl/>
        </w:rPr>
        <w:t xml:space="preserve"> و</w:t>
      </w:r>
      <w:r w:rsidR="00294392" w:rsidRPr="004F6A2E">
        <w:rPr>
          <w:rFonts w:ascii="Sakkal Majalla" w:hAnsi="Sakkal Majalla" w:cs="Sakkal Majalla"/>
          <w:b/>
          <w:bCs/>
          <w:kern w:val="0"/>
          <w:sz w:val="32"/>
          <w:szCs w:val="32"/>
        </w:rPr>
        <w:t>Alpha</w:t>
      </w:r>
    </w:p>
    <w:p w14:paraId="46486FC0" w14:textId="77777777" w:rsidR="007A2E18" w:rsidRDefault="007A2E18" w:rsidP="007A2E18">
      <w:pPr>
        <w:autoSpaceDE w:val="0"/>
        <w:autoSpaceDN w:val="0"/>
        <w:bidi/>
        <w:adjustRightInd w:val="0"/>
        <w:spacing w:after="0" w:line="240" w:lineRule="auto"/>
        <w:rPr>
          <w:rFonts w:ascii="Sakkal Majalla" w:hAnsi="Sakkal Majalla" w:cs="Sakkal Majalla"/>
          <w:b/>
          <w:bCs/>
          <w:kern w:val="0"/>
          <w:sz w:val="28"/>
          <w:szCs w:val="28"/>
          <w:rtl/>
        </w:rPr>
      </w:pPr>
    </w:p>
    <w:p w14:paraId="72742B60" w14:textId="387E3C09" w:rsidR="008F1920" w:rsidRDefault="00B82EB5" w:rsidP="00A95F6D">
      <w:pPr>
        <w:autoSpaceDE w:val="0"/>
        <w:autoSpaceDN w:val="0"/>
        <w:bidi/>
        <w:adjustRightInd w:val="0"/>
        <w:spacing w:after="0" w:line="360" w:lineRule="auto"/>
        <w:ind w:left="360"/>
        <w:jc w:val="both"/>
        <w:rPr>
          <w:rFonts w:ascii="Sakkal Majalla" w:hAnsi="Sakkal Majalla" w:cs="Sakkal Majalla"/>
          <w:kern w:val="0"/>
          <w:sz w:val="28"/>
          <w:szCs w:val="28"/>
          <w:rtl/>
        </w:rPr>
      </w:pPr>
      <w:r w:rsidRPr="00B82EB5">
        <w:rPr>
          <w:rFonts w:ascii="Sakkal Majalla" w:hAnsi="Sakkal Majalla" w:cs="Sakkal Majalla"/>
          <w:kern w:val="0"/>
          <w:sz w:val="28"/>
          <w:szCs w:val="28"/>
          <w:rtl/>
        </w:rPr>
        <w:t xml:space="preserve">تناولت الدراسة </w:t>
      </w:r>
      <w:r w:rsidR="000801D0">
        <w:rPr>
          <w:rFonts w:ascii="Sakkal Majalla" w:hAnsi="Sakkal Majalla" w:cs="Sakkal Majalla" w:hint="cs"/>
          <w:kern w:val="0"/>
          <w:sz w:val="28"/>
          <w:szCs w:val="28"/>
          <w:rtl/>
        </w:rPr>
        <w:t>بناء</w:t>
      </w:r>
      <w:r w:rsidRPr="00B82EB5">
        <w:rPr>
          <w:rFonts w:ascii="Sakkal Majalla" w:hAnsi="Sakkal Majalla" w:cs="Sakkal Majalla"/>
          <w:kern w:val="0"/>
          <w:sz w:val="28"/>
          <w:szCs w:val="28"/>
          <w:rtl/>
        </w:rPr>
        <w:t xml:space="preserve"> إطار نظري لاستراتيجية التجزئة والاستهداف والتموضع (</w:t>
      </w:r>
      <w:r w:rsidRPr="00B82EB5">
        <w:rPr>
          <w:rFonts w:ascii="Sakkal Majalla" w:hAnsi="Sakkal Majalla" w:cs="Sakkal Majalla"/>
          <w:kern w:val="0"/>
          <w:sz w:val="28"/>
          <w:szCs w:val="28"/>
        </w:rPr>
        <w:t>STP</w:t>
      </w:r>
      <w:r w:rsidRPr="00B82EB5">
        <w:rPr>
          <w:rFonts w:ascii="Sakkal Majalla" w:hAnsi="Sakkal Majalla" w:cs="Sakkal Majalla"/>
          <w:kern w:val="0"/>
          <w:sz w:val="28"/>
          <w:szCs w:val="28"/>
          <w:rtl/>
        </w:rPr>
        <w:t>)</w:t>
      </w:r>
      <w:r w:rsidR="000801D0">
        <w:rPr>
          <w:rFonts w:ascii="Sakkal Majalla" w:hAnsi="Sakkal Majalla" w:cs="Sakkal Majalla" w:hint="cs"/>
          <w:kern w:val="0"/>
          <w:sz w:val="28"/>
          <w:szCs w:val="28"/>
          <w:rtl/>
        </w:rPr>
        <w:t xml:space="preserve"> </w:t>
      </w:r>
      <w:r w:rsidRPr="00B82EB5">
        <w:rPr>
          <w:rFonts w:ascii="Sakkal Majalla" w:hAnsi="Sakkal Majalla" w:cs="Sakkal Majalla"/>
          <w:kern w:val="0"/>
          <w:sz w:val="28"/>
          <w:szCs w:val="28"/>
          <w:rtl/>
        </w:rPr>
        <w:t xml:space="preserve">لتحقيق مساعدة المسوّقين في اتخاذ قراراتهم والمساهمة في إثراء المعرفة العلمية حول الجيل ألفا والذي لا يزال يعاني من قلة في البحوث الأكاديمية وقُسّم البحث إلى ثلاثة محاور رئيسية الأول ركّز على أهمية تحليل الفئات الجيلية في السياق التسويقي وفق نموذج </w:t>
      </w:r>
      <w:r w:rsidRPr="00B82EB5">
        <w:rPr>
          <w:rFonts w:ascii="Sakkal Majalla" w:hAnsi="Sakkal Majalla" w:cs="Sakkal Majalla"/>
          <w:kern w:val="0"/>
          <w:sz w:val="28"/>
          <w:szCs w:val="28"/>
        </w:rPr>
        <w:t>STP</w:t>
      </w:r>
      <w:r w:rsidRPr="00B82EB5">
        <w:rPr>
          <w:rFonts w:ascii="Sakkal Majalla" w:hAnsi="Sakkal Majalla" w:cs="Sakkal Majalla"/>
          <w:kern w:val="0"/>
          <w:sz w:val="28"/>
          <w:szCs w:val="28"/>
          <w:rtl/>
        </w:rPr>
        <w:t xml:space="preserve"> بما يواكب سلوك المستهلك والتوجهات الحديثة</w:t>
      </w:r>
      <w:r w:rsidR="000801D0">
        <w:rPr>
          <w:rFonts w:ascii="Sakkal Majalla" w:hAnsi="Sakkal Majalla" w:cs="Sakkal Majalla" w:hint="cs"/>
          <w:kern w:val="0"/>
          <w:sz w:val="28"/>
          <w:szCs w:val="28"/>
          <w:rtl/>
        </w:rPr>
        <w:t xml:space="preserve"> </w:t>
      </w:r>
      <w:r w:rsidRPr="00B82EB5">
        <w:rPr>
          <w:rFonts w:ascii="Sakkal Majalla" w:hAnsi="Sakkal Majalla" w:cs="Sakkal Majalla"/>
          <w:kern w:val="0"/>
          <w:sz w:val="28"/>
          <w:szCs w:val="28"/>
          <w:rtl/>
        </w:rPr>
        <w:t xml:space="preserve"> في حين استعرض القسم الثاني أهمية فهم سلوك الجيل ألفا تحديدًا من منظور تسويقي أما القسم الثالث فقد عقد مقارنة تحليلية بين نتائج تحليل </w:t>
      </w:r>
      <w:r w:rsidRPr="00B82EB5">
        <w:rPr>
          <w:rFonts w:ascii="Sakkal Majalla" w:hAnsi="Sakkal Majalla" w:cs="Sakkal Majalla"/>
          <w:kern w:val="0"/>
          <w:sz w:val="28"/>
          <w:szCs w:val="28"/>
        </w:rPr>
        <w:t>STP</w:t>
      </w:r>
      <w:r w:rsidRPr="00B82EB5">
        <w:rPr>
          <w:rFonts w:ascii="Sakkal Majalla" w:hAnsi="Sakkal Majalla" w:cs="Sakkal Majalla"/>
          <w:kern w:val="0"/>
          <w:sz w:val="28"/>
          <w:szCs w:val="28"/>
          <w:rtl/>
        </w:rPr>
        <w:t xml:space="preserve"> لكل من الأجيال </w:t>
      </w:r>
      <w:r w:rsidRPr="00B82EB5">
        <w:rPr>
          <w:rFonts w:ascii="Sakkal Majalla" w:hAnsi="Sakkal Majalla" w:cs="Sakkal Majalla"/>
          <w:kern w:val="0"/>
          <w:sz w:val="28"/>
          <w:szCs w:val="28"/>
        </w:rPr>
        <w:t>Y</w:t>
      </w:r>
      <w:r w:rsidRPr="00B82EB5">
        <w:rPr>
          <w:rFonts w:ascii="Sakkal Majalla" w:hAnsi="Sakkal Majalla" w:cs="Sakkal Majalla"/>
          <w:kern w:val="0"/>
          <w:sz w:val="28"/>
          <w:szCs w:val="28"/>
          <w:rtl/>
        </w:rPr>
        <w:t xml:space="preserve"> و</w:t>
      </w:r>
      <w:r w:rsidRPr="00B82EB5">
        <w:rPr>
          <w:rFonts w:ascii="Sakkal Majalla" w:hAnsi="Sakkal Majalla" w:cs="Sakkal Majalla"/>
          <w:kern w:val="0"/>
          <w:sz w:val="28"/>
          <w:szCs w:val="28"/>
        </w:rPr>
        <w:t>Z</w:t>
      </w:r>
      <w:r w:rsidRPr="00B82EB5">
        <w:rPr>
          <w:rFonts w:ascii="Sakkal Majalla" w:hAnsi="Sakkal Majalla" w:cs="Sakkal Majalla"/>
          <w:kern w:val="0"/>
          <w:sz w:val="28"/>
          <w:szCs w:val="28"/>
          <w:rtl/>
        </w:rPr>
        <w:t xml:space="preserve"> وألفا بناءً على مراجعة مكتبية للمصادر اعتمدت الدراسة على المنهج النوعي لتحليل مصادر متنوعة واستقراء الاتجاهات الحديثة في المجال التسويقي وخلصت الدراسة بتقديم نموذج مفاهيمي تطبيقي يمكن الاستفادة منه أكاديميًا في دراسات مستقبلية كما يُعد مرجعًا مبدئيًا يمكن للباحثين يمكن اختباره لاحقًا بأساليب كمية وبدراسة متعمقة بشكل أكثر تفصيل ودراسة عوامل تابعة ومستقلة في أغلب اتجاهات جيل الفا والتنبؤ في سلوكياته المستقبلية</w:t>
      </w:r>
    </w:p>
    <w:p w14:paraId="030D8071" w14:textId="4249A653" w:rsidR="001614E6" w:rsidRPr="00C409F3" w:rsidRDefault="007E536A" w:rsidP="003A04BD">
      <w:pPr>
        <w:pStyle w:val="ListParagraph"/>
        <w:numPr>
          <w:ilvl w:val="0"/>
          <w:numId w:val="31"/>
        </w:numPr>
        <w:bidi/>
        <w:spacing w:line="360" w:lineRule="auto"/>
        <w:jc w:val="both"/>
        <w:rPr>
          <w:rFonts w:ascii="Sakkal Majalla" w:hAnsi="Sakkal Majalla" w:cs="Sakkal Majalla"/>
          <w:b/>
          <w:bCs/>
          <w:kern w:val="0"/>
          <w:sz w:val="32"/>
          <w:szCs w:val="32"/>
          <w:rtl/>
        </w:rPr>
      </w:pPr>
      <w:r w:rsidRPr="00C409F3">
        <w:rPr>
          <w:rFonts w:ascii="Sakkal Majalla" w:hAnsi="Sakkal Majalla" w:cs="Sakkal Majalla" w:hint="cs"/>
          <w:b/>
          <w:bCs/>
          <w:kern w:val="0"/>
          <w:sz w:val="32"/>
          <w:szCs w:val="32"/>
          <w:rtl/>
        </w:rPr>
        <w:lastRenderedPageBreak/>
        <w:t xml:space="preserve">دراسة </w:t>
      </w:r>
      <w:r w:rsidR="00C22B37" w:rsidRPr="00C409F3">
        <w:rPr>
          <w:rFonts w:ascii="Sakkal Majalla" w:hAnsi="Sakkal Majalla" w:cs="Sakkal Majalla" w:hint="cs"/>
          <w:b/>
          <w:bCs/>
          <w:kern w:val="0"/>
          <w:sz w:val="32"/>
          <w:szCs w:val="32"/>
          <w:rtl/>
        </w:rPr>
        <w:t xml:space="preserve">خان (2021) بعنوان </w:t>
      </w:r>
      <w:r w:rsidR="003A04BD" w:rsidRPr="00C409F3">
        <w:rPr>
          <w:rFonts w:ascii="Sakkal Majalla" w:hAnsi="Sakkal Majalla" w:cs="Sakkal Majalla"/>
          <w:b/>
          <w:bCs/>
          <w:kern w:val="0"/>
          <w:sz w:val="32"/>
          <w:szCs w:val="32"/>
          <w:rtl/>
        </w:rPr>
        <w:t>تحليل القيم الثقافية للمواطنين السعوديين الشباب نحو تقسيم الإعلانات التجارية</w:t>
      </w:r>
    </w:p>
    <w:p w14:paraId="2B573ABD" w14:textId="24410C11" w:rsidR="00C409F3" w:rsidRPr="000D220B" w:rsidRDefault="001E506C" w:rsidP="000D220B">
      <w:pPr>
        <w:pStyle w:val="ListParagraph"/>
        <w:bidi/>
        <w:spacing w:line="360" w:lineRule="auto"/>
        <w:ind w:left="360"/>
        <w:jc w:val="both"/>
        <w:rPr>
          <w:rFonts w:ascii="Sakkal Majalla" w:hAnsi="Sakkal Majalla" w:cs="Sakkal Majalla"/>
          <w:kern w:val="0"/>
          <w:sz w:val="28"/>
          <w:szCs w:val="28"/>
        </w:rPr>
      </w:pPr>
      <w:r w:rsidRPr="001E506C">
        <w:rPr>
          <w:rFonts w:ascii="Sakkal Majalla" w:hAnsi="Sakkal Majalla" w:cs="Sakkal Majalla"/>
          <w:kern w:val="0"/>
          <w:sz w:val="28"/>
          <w:szCs w:val="28"/>
          <w:rtl/>
        </w:rPr>
        <w:t xml:space="preserve">ركزت هذه </w:t>
      </w:r>
      <w:r>
        <w:rPr>
          <w:rFonts w:ascii="Sakkal Majalla" w:hAnsi="Sakkal Majalla" w:cs="Sakkal Majalla" w:hint="cs"/>
          <w:kern w:val="0"/>
          <w:sz w:val="28"/>
          <w:szCs w:val="28"/>
          <w:rtl/>
        </w:rPr>
        <w:t>الدراسة</w:t>
      </w:r>
      <w:r w:rsidRPr="001E506C">
        <w:rPr>
          <w:rFonts w:ascii="Sakkal Majalla" w:hAnsi="Sakkal Majalla" w:cs="Sakkal Majalla"/>
          <w:kern w:val="0"/>
          <w:sz w:val="28"/>
          <w:szCs w:val="28"/>
          <w:rtl/>
        </w:rPr>
        <w:t xml:space="preserve"> على كيفية تأثير القيم الثقافية والديموغرافية على الشباب في السعودية تم جمع المعلومات الأساسية من 284 مشاركًا في منطقة الرياض من خلال استبيان إلكتر</w:t>
      </w:r>
      <w:r>
        <w:rPr>
          <w:rFonts w:ascii="Sakkal Majalla" w:hAnsi="Sakkal Majalla" w:cs="Sakkal Majalla" w:hint="cs"/>
          <w:kern w:val="0"/>
          <w:sz w:val="28"/>
          <w:szCs w:val="28"/>
          <w:rtl/>
        </w:rPr>
        <w:t>و</w:t>
      </w:r>
      <w:r w:rsidRPr="001E506C">
        <w:rPr>
          <w:rFonts w:ascii="Sakkal Majalla" w:hAnsi="Sakkal Majalla" w:cs="Sakkal Majalla"/>
          <w:kern w:val="0"/>
          <w:sz w:val="28"/>
          <w:szCs w:val="28"/>
          <w:rtl/>
        </w:rPr>
        <w:t>ني تم تصميم هذا الاستبيان بناءً على أبحاث سابقة مشابهة</w:t>
      </w:r>
      <w:r>
        <w:rPr>
          <w:rFonts w:ascii="Sakkal Majalla" w:hAnsi="Sakkal Majalla" w:cs="Sakkal Majalla" w:hint="cs"/>
          <w:kern w:val="0"/>
          <w:sz w:val="28"/>
          <w:szCs w:val="28"/>
          <w:rtl/>
        </w:rPr>
        <w:t xml:space="preserve"> </w:t>
      </w:r>
      <w:r w:rsidRPr="001E506C">
        <w:rPr>
          <w:rFonts w:ascii="Sakkal Majalla" w:hAnsi="Sakkal Majalla" w:cs="Sakkal Majalla"/>
          <w:kern w:val="0"/>
          <w:sz w:val="28"/>
          <w:szCs w:val="28"/>
          <w:rtl/>
        </w:rPr>
        <w:t xml:space="preserve">وتم تعديله ليناسب أهداف المجموعة </w:t>
      </w:r>
      <w:r w:rsidR="00910C12" w:rsidRPr="001E506C">
        <w:rPr>
          <w:rFonts w:ascii="Sakkal Majalla" w:hAnsi="Sakkal Majalla" w:cs="Sakkal Majalla" w:hint="cs"/>
          <w:kern w:val="0"/>
          <w:sz w:val="28"/>
          <w:szCs w:val="28"/>
          <w:rtl/>
        </w:rPr>
        <w:t>المستهدفة</w:t>
      </w:r>
      <w:r w:rsidR="00910C12">
        <w:rPr>
          <w:rFonts w:ascii="Sakkal Majalla" w:hAnsi="Sakkal Majalla" w:cs="Sakkal Majalla" w:hint="cs"/>
          <w:kern w:val="0"/>
          <w:sz w:val="28"/>
          <w:szCs w:val="28"/>
          <w:rtl/>
        </w:rPr>
        <w:t xml:space="preserve"> </w:t>
      </w:r>
      <w:r w:rsidR="00910C12" w:rsidRPr="001E506C">
        <w:rPr>
          <w:rFonts w:ascii="Sakkal Majalla" w:hAnsi="Sakkal Majalla" w:cs="Sakkal Majalla" w:hint="cs"/>
          <w:kern w:val="0"/>
          <w:sz w:val="28"/>
          <w:szCs w:val="28"/>
          <w:rtl/>
        </w:rPr>
        <w:t>مع</w:t>
      </w:r>
      <w:r w:rsidRPr="001E506C">
        <w:rPr>
          <w:rFonts w:ascii="Sakkal Majalla" w:hAnsi="Sakkal Majalla" w:cs="Sakkal Majalla"/>
          <w:kern w:val="0"/>
          <w:sz w:val="28"/>
          <w:szCs w:val="28"/>
          <w:rtl/>
        </w:rPr>
        <w:t xml:space="preserve"> الأخذ في الاعتبار القيم الثقافية المعروفة للمواطنين السعوديين أيضا كانت الأسئلة الفرعية موضوعة على مقياس ليكرت الذي يحتوي على خمس نقاط</w:t>
      </w:r>
      <w:r>
        <w:rPr>
          <w:rFonts w:ascii="Sakkal Majalla" w:hAnsi="Sakkal Majalla" w:cs="Sakkal Majalla" w:hint="cs"/>
          <w:kern w:val="0"/>
          <w:sz w:val="28"/>
          <w:szCs w:val="28"/>
          <w:rtl/>
        </w:rPr>
        <w:t xml:space="preserve"> </w:t>
      </w:r>
      <w:r w:rsidRPr="001E506C">
        <w:rPr>
          <w:rFonts w:ascii="Sakkal Majalla" w:hAnsi="Sakkal Majalla" w:cs="Sakkal Majalla"/>
          <w:kern w:val="0"/>
          <w:sz w:val="28"/>
          <w:szCs w:val="28"/>
          <w:rtl/>
        </w:rPr>
        <w:t>بناءً على الفرضيات التي تم تطويرها من الأدبيات النظرية تم تحديد المساهمات الأساسية لبيانات العينة</w:t>
      </w:r>
      <w:r>
        <w:rPr>
          <w:rFonts w:ascii="Sakkal Majalla" w:hAnsi="Sakkal Majalla" w:cs="Sakkal Majalla" w:hint="cs"/>
          <w:kern w:val="0"/>
          <w:sz w:val="28"/>
          <w:szCs w:val="28"/>
          <w:rtl/>
        </w:rPr>
        <w:t xml:space="preserve"> </w:t>
      </w:r>
      <w:r w:rsidRPr="001E506C">
        <w:rPr>
          <w:rFonts w:ascii="Sakkal Majalla" w:hAnsi="Sakkal Majalla" w:cs="Sakkal Majalla"/>
          <w:kern w:val="0"/>
          <w:sz w:val="28"/>
          <w:szCs w:val="28"/>
          <w:rtl/>
        </w:rPr>
        <w:t xml:space="preserve">أظهر تحليل الارتباط باستخدام برنامج </w:t>
      </w:r>
      <w:r w:rsidRPr="001E506C">
        <w:rPr>
          <w:rFonts w:ascii="Sakkal Majalla" w:hAnsi="Sakkal Majalla" w:cs="Sakkal Majalla"/>
          <w:kern w:val="0"/>
          <w:sz w:val="28"/>
          <w:szCs w:val="28"/>
        </w:rPr>
        <w:t>SPSS</w:t>
      </w:r>
      <w:r w:rsidRPr="001E506C">
        <w:rPr>
          <w:rFonts w:ascii="Sakkal Majalla" w:hAnsi="Sakkal Majalla" w:cs="Sakkal Majalla"/>
          <w:kern w:val="0"/>
          <w:sz w:val="28"/>
          <w:szCs w:val="28"/>
          <w:rtl/>
        </w:rPr>
        <w:t xml:space="preserve"> أن هناك عدم ارتباط بين الجنس والحالة الاجتماعية وتجزيء الإعلانات بينما كشفت عوامل ثقافية أخرى مثل الدين واللغة والأخلاق والعادات عن ارتباط قوى بتجزئة إعلانات الشركات</w:t>
      </w:r>
      <w:r>
        <w:rPr>
          <w:rFonts w:ascii="Sakkal Majalla" w:hAnsi="Sakkal Majalla" w:cs="Sakkal Majalla" w:hint="cs"/>
          <w:kern w:val="0"/>
          <w:sz w:val="28"/>
          <w:szCs w:val="28"/>
          <w:rtl/>
        </w:rPr>
        <w:t xml:space="preserve"> </w:t>
      </w:r>
      <w:r w:rsidRPr="001E506C">
        <w:rPr>
          <w:rFonts w:ascii="Sakkal Majalla" w:hAnsi="Sakkal Majalla" w:cs="Sakkal Majalla"/>
          <w:kern w:val="0"/>
          <w:sz w:val="28"/>
          <w:szCs w:val="28"/>
          <w:rtl/>
        </w:rPr>
        <w:t xml:space="preserve">أسفرت النتائج عن تأثيرات مهمة على المُعلنين الدوليين ومسؤولي التسويق وقدمت أيضًا مجموعة من التوصيات للباحثين في </w:t>
      </w:r>
      <w:r w:rsidR="00B27DA2">
        <w:rPr>
          <w:rFonts w:ascii="Sakkal Majalla" w:hAnsi="Sakkal Majalla" w:cs="Sakkal Majalla" w:hint="cs"/>
          <w:kern w:val="0"/>
          <w:sz w:val="28"/>
          <w:szCs w:val="28"/>
          <w:rtl/>
        </w:rPr>
        <w:t xml:space="preserve">من ضمنها </w:t>
      </w:r>
      <w:r w:rsidR="00C51E81" w:rsidRPr="00C51E81">
        <w:rPr>
          <w:rFonts w:ascii="Sakkal Majalla" w:hAnsi="Sakkal Majalla" w:cs="Sakkal Majalla"/>
          <w:kern w:val="0"/>
          <w:sz w:val="28"/>
          <w:szCs w:val="28"/>
          <w:rtl/>
        </w:rPr>
        <w:t xml:space="preserve">أن يستفيد البحث المستقبلي من دراسة وجهات نظر هذه الفئات تجاه الإعلانات إضافة إلى المواطنين </w:t>
      </w:r>
      <w:r w:rsidR="00910C12">
        <w:rPr>
          <w:rFonts w:ascii="Sakkal Majalla" w:hAnsi="Sakkal Majalla" w:cs="Sakkal Majalla" w:hint="cs"/>
          <w:kern w:val="0"/>
          <w:sz w:val="28"/>
          <w:szCs w:val="28"/>
          <w:rtl/>
        </w:rPr>
        <w:t>السعوديي</w:t>
      </w:r>
      <w:r w:rsidR="00910C12">
        <w:rPr>
          <w:rFonts w:ascii="Sakkal Majalla" w:hAnsi="Sakkal Majalla" w:cs="Sakkal Majalla" w:hint="eastAsia"/>
          <w:kern w:val="0"/>
          <w:sz w:val="28"/>
          <w:szCs w:val="28"/>
          <w:rtl/>
        </w:rPr>
        <w:t>ن</w:t>
      </w:r>
      <w:r w:rsidR="00910C12">
        <w:rPr>
          <w:rFonts w:ascii="Sakkal Majalla" w:hAnsi="Sakkal Majalla" w:cs="Sakkal Majalla" w:hint="cs"/>
          <w:kern w:val="0"/>
          <w:sz w:val="28"/>
          <w:szCs w:val="28"/>
          <w:rtl/>
        </w:rPr>
        <w:t xml:space="preserve"> المقيمين بالخارج وقياس مدى تأثرهم من الثقافات الأخرى العالمية </w:t>
      </w:r>
    </w:p>
    <w:p w14:paraId="425CF2A2" w14:textId="46EACC6F" w:rsidR="00C33A16" w:rsidRPr="00956827" w:rsidRDefault="001565E4" w:rsidP="00956827">
      <w:pPr>
        <w:pStyle w:val="ListParagraph"/>
        <w:numPr>
          <w:ilvl w:val="0"/>
          <w:numId w:val="31"/>
        </w:numPr>
        <w:autoSpaceDE w:val="0"/>
        <w:autoSpaceDN w:val="0"/>
        <w:bidi/>
        <w:adjustRightInd w:val="0"/>
        <w:spacing w:after="0" w:line="240" w:lineRule="auto"/>
        <w:jc w:val="both"/>
        <w:rPr>
          <w:rFonts w:ascii="Sakkal Majalla" w:hAnsi="Sakkal Majalla" w:cs="Sakkal Majalla"/>
          <w:b/>
          <w:bCs/>
          <w:kern w:val="0"/>
          <w:sz w:val="32"/>
          <w:szCs w:val="32"/>
        </w:rPr>
      </w:pPr>
      <w:r w:rsidRPr="00956827">
        <w:rPr>
          <w:rFonts w:ascii="Sakkal Majalla" w:hAnsi="Sakkal Majalla" w:cs="Sakkal Majalla" w:hint="cs"/>
          <w:b/>
          <w:bCs/>
          <w:kern w:val="0"/>
          <w:sz w:val="32"/>
          <w:szCs w:val="32"/>
          <w:rtl/>
        </w:rPr>
        <w:t>دراسة ناوموفسكا</w:t>
      </w:r>
      <w:r w:rsidR="007F3E7D" w:rsidRPr="00956827">
        <w:rPr>
          <w:rFonts w:ascii="Sakkal Majalla" w:hAnsi="Sakkal Majalla" w:cs="Sakkal Majalla" w:hint="cs"/>
          <w:b/>
          <w:bCs/>
          <w:kern w:val="0"/>
          <w:sz w:val="32"/>
          <w:szCs w:val="32"/>
          <w:rtl/>
        </w:rPr>
        <w:t xml:space="preserve"> (2017) بعنوان </w:t>
      </w:r>
      <w:r w:rsidRPr="00956827">
        <w:rPr>
          <w:rFonts w:ascii="Sakkal Majalla" w:hAnsi="Sakkal Majalla" w:cs="Sakkal Majalla"/>
          <w:b/>
          <w:bCs/>
          <w:kern w:val="0"/>
          <w:sz w:val="32"/>
          <w:szCs w:val="32"/>
          <w:rtl/>
        </w:rPr>
        <w:t xml:space="preserve">استراتيجيات التواصل التسويقي لجيل الالفية - </w:t>
      </w:r>
      <w:r w:rsidRPr="00956827">
        <w:rPr>
          <w:rFonts w:ascii="Sakkal Majalla" w:hAnsi="Sakkal Majalla" w:cs="Sakkal Majalla"/>
          <w:b/>
          <w:bCs/>
          <w:kern w:val="0"/>
          <w:sz w:val="32"/>
          <w:szCs w:val="32"/>
        </w:rPr>
        <w:t>millennials</w:t>
      </w:r>
    </w:p>
    <w:p w14:paraId="10BFAC19" w14:textId="776864E4" w:rsidR="009F0628" w:rsidRDefault="009F0628" w:rsidP="009F0628">
      <w:pPr>
        <w:autoSpaceDE w:val="0"/>
        <w:autoSpaceDN w:val="0"/>
        <w:bidi/>
        <w:adjustRightInd w:val="0"/>
        <w:spacing w:after="0" w:line="240" w:lineRule="auto"/>
        <w:jc w:val="both"/>
        <w:rPr>
          <w:rFonts w:ascii="Sakkal Majalla" w:hAnsi="Sakkal Majalla" w:cs="Sakkal Majalla"/>
          <w:b/>
          <w:bCs/>
          <w:kern w:val="0"/>
          <w:sz w:val="32"/>
          <w:szCs w:val="32"/>
          <w:rtl/>
        </w:rPr>
      </w:pPr>
      <w:r w:rsidRPr="00673601">
        <w:rPr>
          <w:rFonts w:ascii="Sakkal Majalla" w:hAnsi="Sakkal Majalla" w:cs="Sakkal Majalla" w:hint="cs"/>
          <w:b/>
          <w:bCs/>
          <w:kern w:val="0"/>
          <w:sz w:val="32"/>
          <w:szCs w:val="32"/>
          <w:rtl/>
        </w:rPr>
        <w:t xml:space="preserve">المحور الثالث </w:t>
      </w:r>
      <w:r w:rsidR="00C3260B" w:rsidRPr="00673601">
        <w:rPr>
          <w:rFonts w:ascii="Sakkal Majalla" w:hAnsi="Sakkal Majalla" w:cs="Sakkal Majalla" w:hint="cs"/>
          <w:b/>
          <w:bCs/>
          <w:kern w:val="0"/>
          <w:sz w:val="32"/>
          <w:szCs w:val="32"/>
          <w:rtl/>
        </w:rPr>
        <w:t xml:space="preserve">فعالية </w:t>
      </w:r>
      <w:r w:rsidR="00D26F6C">
        <w:rPr>
          <w:rFonts w:ascii="Sakkal Majalla" w:hAnsi="Sakkal Majalla" w:cs="Sakkal Majalla" w:hint="cs"/>
          <w:b/>
          <w:bCs/>
          <w:kern w:val="0"/>
          <w:sz w:val="32"/>
          <w:szCs w:val="32"/>
          <w:rtl/>
        </w:rPr>
        <w:t>الحملات</w:t>
      </w:r>
      <w:r w:rsidR="00C3260B" w:rsidRPr="00673601">
        <w:rPr>
          <w:rFonts w:ascii="Sakkal Majalla" w:hAnsi="Sakkal Majalla" w:cs="Sakkal Majalla" w:hint="cs"/>
          <w:b/>
          <w:bCs/>
          <w:kern w:val="0"/>
          <w:sz w:val="32"/>
          <w:szCs w:val="32"/>
          <w:rtl/>
        </w:rPr>
        <w:t xml:space="preserve"> </w:t>
      </w:r>
      <w:r w:rsidR="00D26F6C">
        <w:rPr>
          <w:rFonts w:ascii="Sakkal Majalla" w:hAnsi="Sakkal Majalla" w:cs="Sakkal Majalla" w:hint="cs"/>
          <w:b/>
          <w:bCs/>
          <w:kern w:val="0"/>
          <w:sz w:val="32"/>
          <w:szCs w:val="32"/>
          <w:rtl/>
        </w:rPr>
        <w:t>الاعلانية</w:t>
      </w:r>
      <w:r w:rsidR="00C3260B" w:rsidRPr="00673601">
        <w:rPr>
          <w:rFonts w:ascii="Sakkal Majalla" w:hAnsi="Sakkal Majalla" w:cs="Sakkal Majalla" w:hint="cs"/>
          <w:b/>
          <w:bCs/>
          <w:kern w:val="0"/>
          <w:sz w:val="32"/>
          <w:szCs w:val="32"/>
          <w:rtl/>
        </w:rPr>
        <w:t xml:space="preserve"> </w:t>
      </w:r>
    </w:p>
    <w:p w14:paraId="507C9AA8" w14:textId="6BBDA395" w:rsidR="00956827" w:rsidRPr="008047A8" w:rsidRDefault="008047A8" w:rsidP="00A95F6D">
      <w:pPr>
        <w:autoSpaceDE w:val="0"/>
        <w:autoSpaceDN w:val="0"/>
        <w:bidi/>
        <w:adjustRightInd w:val="0"/>
        <w:spacing w:after="0" w:line="360" w:lineRule="auto"/>
        <w:jc w:val="both"/>
        <w:rPr>
          <w:rFonts w:ascii="Sakkal Majalla" w:hAnsi="Sakkal Majalla" w:cs="Sakkal Majalla"/>
          <w:kern w:val="0"/>
          <w:sz w:val="28"/>
          <w:szCs w:val="28"/>
        </w:rPr>
      </w:pPr>
      <w:r>
        <w:rPr>
          <w:rFonts w:ascii="Sakkal Majalla" w:hAnsi="Sakkal Majalla" w:cs="Sakkal Majalla" w:hint="cs"/>
          <w:kern w:val="0"/>
          <w:sz w:val="28"/>
          <w:szCs w:val="28"/>
          <w:rtl/>
        </w:rPr>
        <w:t>ركزت</w:t>
      </w:r>
      <w:r w:rsidRPr="008047A8">
        <w:rPr>
          <w:rFonts w:ascii="Sakkal Majalla" w:hAnsi="Sakkal Majalla" w:cs="Sakkal Majalla"/>
          <w:kern w:val="0"/>
          <w:sz w:val="28"/>
          <w:szCs w:val="28"/>
          <w:rtl/>
        </w:rPr>
        <w:t xml:space="preserve"> الدراسة على جيل الألفية (المولودين بين 1980–2000) باعتباره أكبر فئة سوقية وأكثرها تأثيرًا في عالم التسويق يتميز هذا الجيل بتفضيله للتقنيات الرقمية، وتوجهه نحو العلامات التجارية التي تعكس قيمًا اجتماعية، وتفاعله بشكل أكثر فاعلية مع الرسائل المخصصة والواقعية وتشير النتائج إلى أن حملات التسويق التي تعتمد على وسائل التواصل الاجتماعي، والتقنيات البصرية القوية، والرسائل الصادقة والعاطفية تكون أكثر جاذبية لجيل الألفية مقارنة بالإعلانات التقليدية كما تظهر الدراسة اختلافات واضحة بين الجيل </w:t>
      </w:r>
      <w:r w:rsidRPr="008047A8">
        <w:rPr>
          <w:rFonts w:ascii="Sakkal Majalla" w:hAnsi="Sakkal Majalla" w:cs="Sakkal Majalla"/>
          <w:kern w:val="0"/>
          <w:sz w:val="28"/>
          <w:szCs w:val="28"/>
        </w:rPr>
        <w:t>Y</w:t>
      </w:r>
      <w:r w:rsidRPr="008047A8">
        <w:rPr>
          <w:rFonts w:ascii="Sakkal Majalla" w:hAnsi="Sakkal Majalla" w:cs="Sakkal Majalla"/>
          <w:kern w:val="0"/>
          <w:sz w:val="28"/>
          <w:szCs w:val="28"/>
          <w:rtl/>
        </w:rPr>
        <w:t xml:space="preserve"> والأجيال السابقة (</w:t>
      </w:r>
      <w:r w:rsidRPr="008047A8">
        <w:rPr>
          <w:rFonts w:ascii="Sakkal Majalla" w:hAnsi="Sakkal Majalla" w:cs="Sakkal Majalla"/>
          <w:kern w:val="0"/>
          <w:sz w:val="28"/>
          <w:szCs w:val="28"/>
        </w:rPr>
        <w:t>X</w:t>
      </w:r>
      <w:r w:rsidRPr="008047A8">
        <w:rPr>
          <w:rFonts w:ascii="Sakkal Majalla" w:hAnsi="Sakkal Majalla" w:cs="Sakkal Majalla"/>
          <w:kern w:val="0"/>
          <w:sz w:val="28"/>
          <w:szCs w:val="28"/>
          <w:rtl/>
        </w:rPr>
        <w:t xml:space="preserve"> و</w:t>
      </w:r>
      <w:r w:rsidRPr="008047A8">
        <w:rPr>
          <w:rFonts w:ascii="Sakkal Majalla" w:hAnsi="Sakkal Majalla" w:cs="Sakkal Majalla"/>
          <w:kern w:val="0"/>
          <w:sz w:val="28"/>
          <w:szCs w:val="28"/>
        </w:rPr>
        <w:t>Baby Boomers</w:t>
      </w:r>
      <w:r w:rsidRPr="008047A8">
        <w:rPr>
          <w:rFonts w:ascii="Sakkal Majalla" w:hAnsi="Sakkal Majalla" w:cs="Sakkal Majalla"/>
          <w:kern w:val="0"/>
          <w:sz w:val="28"/>
          <w:szCs w:val="28"/>
          <w:rtl/>
        </w:rPr>
        <w:t>) من حيث القيم، والوسائط الإعلامية المفضلة، والولاء للعلامات التجارية تم جمع البيانات عبر استبيان شمل 172 مشاركًا من مقدونيا وبلغاريا واليونان، وخلصت الدراسة إلى أن التواصل الرقمي الشخصي، والمحتوى الصادق ذو الطابع القصصي، هو الأكثر تأثيرًا في جذب اهتمام هذا الجيل</w:t>
      </w:r>
      <w:r>
        <w:rPr>
          <w:rFonts w:ascii="Sakkal Majalla" w:hAnsi="Sakkal Majalla" w:cs="Sakkal Majalla" w:hint="cs"/>
          <w:kern w:val="0"/>
          <w:sz w:val="28"/>
          <w:szCs w:val="28"/>
          <w:rtl/>
        </w:rPr>
        <w:t>.</w:t>
      </w:r>
    </w:p>
    <w:p w14:paraId="63869606" w14:textId="1ACEDACF" w:rsidR="00F32AB6" w:rsidRPr="00C409F3" w:rsidRDefault="00521ABA" w:rsidP="00F32AB6">
      <w:pPr>
        <w:autoSpaceDE w:val="0"/>
        <w:autoSpaceDN w:val="0"/>
        <w:bidi/>
        <w:adjustRightInd w:val="0"/>
        <w:spacing w:after="0" w:line="240" w:lineRule="auto"/>
        <w:jc w:val="both"/>
        <w:rPr>
          <w:rFonts w:ascii="Sakkal Majalla" w:hAnsi="Sakkal Majalla" w:cs="Sakkal Majalla"/>
          <w:b/>
          <w:bCs/>
          <w:kern w:val="0"/>
          <w:sz w:val="36"/>
          <w:szCs w:val="36"/>
        </w:rPr>
      </w:pPr>
      <w:r w:rsidRPr="00C409F3">
        <w:rPr>
          <w:rFonts w:ascii="Sakkal Majalla" w:hAnsi="Sakkal Majalla" w:cs="Sakkal Majalla" w:hint="cs"/>
          <w:b/>
          <w:bCs/>
          <w:kern w:val="0"/>
          <w:sz w:val="36"/>
          <w:szCs w:val="36"/>
          <w:rtl/>
        </w:rPr>
        <w:lastRenderedPageBreak/>
        <w:t xml:space="preserve">المحور الثالث فعالية الحملات </w:t>
      </w:r>
      <w:r w:rsidR="00F332C0" w:rsidRPr="00C409F3">
        <w:rPr>
          <w:rFonts w:ascii="Sakkal Majalla" w:hAnsi="Sakkal Majalla" w:cs="Sakkal Majalla" w:hint="cs"/>
          <w:b/>
          <w:bCs/>
          <w:kern w:val="0"/>
          <w:sz w:val="36"/>
          <w:szCs w:val="36"/>
          <w:rtl/>
        </w:rPr>
        <w:t>الاعلانية:</w:t>
      </w:r>
    </w:p>
    <w:p w14:paraId="225AA943" w14:textId="6FB35DB9" w:rsidR="007A2E18" w:rsidRPr="00C409F3" w:rsidRDefault="00BA2410" w:rsidP="00FF7C16">
      <w:pPr>
        <w:pStyle w:val="ListParagraph"/>
        <w:numPr>
          <w:ilvl w:val="0"/>
          <w:numId w:val="33"/>
        </w:numPr>
        <w:autoSpaceDE w:val="0"/>
        <w:autoSpaceDN w:val="0"/>
        <w:bidi/>
        <w:adjustRightInd w:val="0"/>
        <w:spacing w:after="0" w:line="240" w:lineRule="auto"/>
        <w:jc w:val="both"/>
        <w:rPr>
          <w:rFonts w:ascii="Sakkal Majalla" w:hAnsi="Sakkal Majalla" w:cs="Sakkal Majalla"/>
          <w:b/>
          <w:bCs/>
          <w:kern w:val="0"/>
          <w:sz w:val="32"/>
          <w:szCs w:val="32"/>
          <w:rtl/>
        </w:rPr>
      </w:pPr>
      <w:r w:rsidRPr="00C409F3">
        <w:rPr>
          <w:rFonts w:ascii="Sakkal Majalla" w:hAnsi="Sakkal Majalla" w:cs="Sakkal Majalla" w:hint="cs"/>
          <w:b/>
          <w:bCs/>
          <w:kern w:val="0"/>
          <w:sz w:val="32"/>
          <w:szCs w:val="32"/>
          <w:rtl/>
        </w:rPr>
        <w:t xml:space="preserve">دراسة </w:t>
      </w:r>
      <w:r w:rsidR="00C3260B" w:rsidRPr="00C409F3">
        <w:rPr>
          <w:rFonts w:ascii="Sakkal Majalla" w:hAnsi="Sakkal Majalla" w:cs="Sakkal Majalla" w:hint="cs"/>
          <w:b/>
          <w:bCs/>
          <w:kern w:val="0"/>
          <w:sz w:val="32"/>
          <w:szCs w:val="32"/>
          <w:rtl/>
        </w:rPr>
        <w:t xml:space="preserve">فتاح </w:t>
      </w:r>
      <w:r w:rsidR="00C3260B" w:rsidRPr="00C409F3">
        <w:rPr>
          <w:rFonts w:ascii="Sakkal Majalla" w:hAnsi="Sakkal Majalla" w:cs="Sakkal Majalla"/>
          <w:b/>
          <w:bCs/>
          <w:kern w:val="0"/>
          <w:sz w:val="32"/>
          <w:szCs w:val="32"/>
          <w:rtl/>
        </w:rPr>
        <w:t>(</w:t>
      </w:r>
      <w:r w:rsidR="009F0628" w:rsidRPr="00C409F3">
        <w:rPr>
          <w:rFonts w:ascii="Sakkal Majalla" w:hAnsi="Sakkal Majalla" w:cs="Sakkal Majalla" w:hint="cs"/>
          <w:b/>
          <w:bCs/>
          <w:kern w:val="0"/>
          <w:sz w:val="32"/>
          <w:szCs w:val="32"/>
          <w:rtl/>
        </w:rPr>
        <w:t>2024</w:t>
      </w:r>
      <w:r w:rsidR="00E56332" w:rsidRPr="00C409F3">
        <w:rPr>
          <w:rFonts w:ascii="Sakkal Majalla" w:hAnsi="Sakkal Majalla" w:cs="Sakkal Majalla" w:hint="cs"/>
          <w:b/>
          <w:bCs/>
          <w:kern w:val="0"/>
          <w:sz w:val="32"/>
          <w:szCs w:val="32"/>
          <w:rtl/>
        </w:rPr>
        <w:t xml:space="preserve">) بعنوان </w:t>
      </w:r>
      <w:r w:rsidR="009F0628" w:rsidRPr="00C409F3">
        <w:rPr>
          <w:rFonts w:ascii="Sakkal Majalla" w:hAnsi="Sakkal Majalla" w:cs="Sakkal Majalla" w:hint="cs"/>
          <w:b/>
          <w:bCs/>
          <w:kern w:val="0"/>
          <w:sz w:val="32"/>
          <w:szCs w:val="32"/>
          <w:rtl/>
        </w:rPr>
        <w:t>الاعلانات</w:t>
      </w:r>
      <w:r w:rsidR="009F0628" w:rsidRPr="00C409F3">
        <w:rPr>
          <w:rFonts w:ascii="Sakkal Majalla" w:hAnsi="Sakkal Majalla" w:cs="Sakkal Majalla"/>
          <w:b/>
          <w:bCs/>
          <w:kern w:val="0"/>
          <w:sz w:val="32"/>
          <w:szCs w:val="32"/>
          <w:rtl/>
        </w:rPr>
        <w:t xml:space="preserve"> </w:t>
      </w:r>
      <w:r w:rsidR="009F0628" w:rsidRPr="00C409F3">
        <w:rPr>
          <w:rFonts w:ascii="Sakkal Majalla" w:hAnsi="Sakkal Majalla" w:cs="Sakkal Majalla" w:hint="cs"/>
          <w:b/>
          <w:bCs/>
          <w:kern w:val="0"/>
          <w:sz w:val="32"/>
          <w:szCs w:val="32"/>
          <w:rtl/>
        </w:rPr>
        <w:t>التجارية</w:t>
      </w:r>
      <w:r w:rsidR="009F0628" w:rsidRPr="00C409F3">
        <w:rPr>
          <w:rFonts w:ascii="Sakkal Majalla" w:hAnsi="Sakkal Majalla" w:cs="Sakkal Majalla"/>
          <w:b/>
          <w:bCs/>
          <w:kern w:val="0"/>
          <w:sz w:val="32"/>
          <w:szCs w:val="32"/>
          <w:rtl/>
        </w:rPr>
        <w:t xml:space="preserve"> </w:t>
      </w:r>
      <w:r w:rsidR="009F0628" w:rsidRPr="00C409F3">
        <w:rPr>
          <w:rFonts w:ascii="Sakkal Majalla" w:hAnsi="Sakkal Majalla" w:cs="Sakkal Majalla" w:hint="cs"/>
          <w:b/>
          <w:bCs/>
          <w:kern w:val="0"/>
          <w:sz w:val="32"/>
          <w:szCs w:val="32"/>
          <w:rtl/>
        </w:rPr>
        <w:t>ودورها</w:t>
      </w:r>
      <w:r w:rsidR="009F0628" w:rsidRPr="00C409F3">
        <w:rPr>
          <w:rFonts w:ascii="Sakkal Majalla" w:hAnsi="Sakkal Majalla" w:cs="Sakkal Majalla"/>
          <w:b/>
          <w:bCs/>
          <w:kern w:val="0"/>
          <w:sz w:val="32"/>
          <w:szCs w:val="32"/>
          <w:rtl/>
        </w:rPr>
        <w:t xml:space="preserve"> </w:t>
      </w:r>
      <w:r w:rsidR="009F0628" w:rsidRPr="00C409F3">
        <w:rPr>
          <w:rFonts w:ascii="Sakkal Majalla" w:hAnsi="Sakkal Majalla" w:cs="Sakkal Majalla" w:hint="cs"/>
          <w:b/>
          <w:bCs/>
          <w:kern w:val="0"/>
          <w:sz w:val="32"/>
          <w:szCs w:val="32"/>
          <w:rtl/>
        </w:rPr>
        <w:t>في</w:t>
      </w:r>
      <w:r w:rsidR="009F0628" w:rsidRPr="00C409F3">
        <w:rPr>
          <w:rFonts w:ascii="Sakkal Majalla" w:hAnsi="Sakkal Majalla" w:cs="Sakkal Majalla"/>
          <w:b/>
          <w:bCs/>
          <w:kern w:val="0"/>
          <w:sz w:val="32"/>
          <w:szCs w:val="32"/>
          <w:rtl/>
        </w:rPr>
        <w:t xml:space="preserve"> </w:t>
      </w:r>
      <w:r w:rsidR="009F0628" w:rsidRPr="00C409F3">
        <w:rPr>
          <w:rFonts w:ascii="Sakkal Majalla" w:hAnsi="Sakkal Majalla" w:cs="Sakkal Majalla" w:hint="cs"/>
          <w:b/>
          <w:bCs/>
          <w:kern w:val="0"/>
          <w:sz w:val="32"/>
          <w:szCs w:val="32"/>
          <w:rtl/>
        </w:rPr>
        <w:t>سلوك</w:t>
      </w:r>
      <w:r w:rsidR="009F0628" w:rsidRPr="00C409F3">
        <w:rPr>
          <w:rFonts w:ascii="Sakkal Majalla" w:hAnsi="Sakkal Majalla" w:cs="Sakkal Majalla"/>
          <w:b/>
          <w:bCs/>
          <w:kern w:val="0"/>
          <w:sz w:val="32"/>
          <w:szCs w:val="32"/>
          <w:rtl/>
        </w:rPr>
        <w:t xml:space="preserve"> </w:t>
      </w:r>
      <w:r w:rsidR="009F0628" w:rsidRPr="00C409F3">
        <w:rPr>
          <w:rFonts w:ascii="Sakkal Majalla" w:hAnsi="Sakkal Majalla" w:cs="Sakkal Majalla" w:hint="cs"/>
          <w:b/>
          <w:bCs/>
          <w:kern w:val="0"/>
          <w:sz w:val="32"/>
          <w:szCs w:val="32"/>
          <w:rtl/>
        </w:rPr>
        <w:t xml:space="preserve">المستهلك </w:t>
      </w:r>
    </w:p>
    <w:p w14:paraId="61BA04D1" w14:textId="77777777" w:rsidR="00E81536" w:rsidRPr="00E81536" w:rsidRDefault="00E81536" w:rsidP="00FF7C16">
      <w:pPr>
        <w:autoSpaceDE w:val="0"/>
        <w:autoSpaceDN w:val="0"/>
        <w:bidi/>
        <w:adjustRightInd w:val="0"/>
        <w:spacing w:after="0" w:line="240" w:lineRule="auto"/>
        <w:jc w:val="both"/>
        <w:rPr>
          <w:rFonts w:ascii="Sakkal Majalla" w:hAnsi="Sakkal Majalla" w:cs="Sakkal Majalla"/>
          <w:kern w:val="0"/>
          <w:rtl/>
        </w:rPr>
      </w:pPr>
    </w:p>
    <w:p w14:paraId="226D0DA1" w14:textId="264188FF" w:rsidR="000C387D" w:rsidRDefault="003706D9" w:rsidP="00300899">
      <w:pPr>
        <w:autoSpaceDE w:val="0"/>
        <w:autoSpaceDN w:val="0"/>
        <w:bidi/>
        <w:adjustRightInd w:val="0"/>
        <w:spacing w:after="0" w:line="360" w:lineRule="auto"/>
        <w:jc w:val="both"/>
        <w:rPr>
          <w:rFonts w:ascii="Sakkal Majalla" w:hAnsi="Sakkal Majalla" w:cs="Sakkal Majalla"/>
          <w:kern w:val="0"/>
          <w:sz w:val="28"/>
          <w:szCs w:val="28"/>
        </w:rPr>
      </w:pPr>
      <w:r w:rsidRPr="00FF7C16">
        <w:rPr>
          <w:rFonts w:ascii="Sakkal Majalla" w:hAnsi="Sakkal Majalla" w:cs="Sakkal Majalla"/>
          <w:kern w:val="0"/>
          <w:sz w:val="28"/>
          <w:szCs w:val="28"/>
          <w:rtl/>
        </w:rPr>
        <w:t xml:space="preserve">هدفت الدراسة إلى معرفة أثر الإعلانات التجارية في تكوين سلوك المستهلك عبر تحليل كيفية تأثير الرسائل الإعلانية على وعيه وموقفه </w:t>
      </w:r>
      <w:r w:rsidRPr="00FF7C16">
        <w:rPr>
          <w:rFonts w:ascii="Sakkal Majalla" w:hAnsi="Sakkal Majalla" w:cs="Sakkal Majalla" w:hint="cs"/>
          <w:kern w:val="0"/>
          <w:sz w:val="28"/>
          <w:szCs w:val="28"/>
          <w:rtl/>
        </w:rPr>
        <w:t>وقراره</w:t>
      </w:r>
      <w:r w:rsidRPr="00FF7C16">
        <w:rPr>
          <w:rFonts w:ascii="Sakkal Majalla" w:hAnsi="Sakkal Majalla" w:cs="Sakkal Majalla"/>
          <w:kern w:val="0"/>
          <w:sz w:val="28"/>
          <w:szCs w:val="28"/>
          <w:rtl/>
        </w:rPr>
        <w:t xml:space="preserve"> الشرائي </w:t>
      </w:r>
      <w:r w:rsidRPr="00FF7C16">
        <w:rPr>
          <w:rFonts w:ascii="Sakkal Majalla" w:hAnsi="Sakkal Majalla" w:cs="Sakkal Majalla" w:hint="cs"/>
          <w:kern w:val="0"/>
          <w:sz w:val="28"/>
          <w:szCs w:val="28"/>
          <w:rtl/>
        </w:rPr>
        <w:t>وألقت</w:t>
      </w:r>
      <w:r w:rsidRPr="00FF7C16">
        <w:rPr>
          <w:rFonts w:ascii="Sakkal Majalla" w:hAnsi="Sakkal Majalla" w:cs="Sakkal Majalla"/>
          <w:kern w:val="0"/>
          <w:sz w:val="28"/>
          <w:szCs w:val="28"/>
          <w:rtl/>
        </w:rPr>
        <w:t xml:space="preserve"> الضوء على مختلف أنواع الإعلانات التجارية وتأثيرها في رغبات وتفضيلات الأفراد بصرف النظر عن خلفياتهم الاقتصادية أو الثقافية واعتمدت الدراسة على إطار نظري مكوّن من ثلاثة محاور رئيسية؛ الأول تناول أنواع وسائل الاتصال </w:t>
      </w:r>
      <w:r w:rsidRPr="00FF7C16">
        <w:rPr>
          <w:rFonts w:ascii="Sakkal Majalla" w:hAnsi="Sakkal Majalla" w:cs="Sakkal Majalla" w:hint="cs"/>
          <w:kern w:val="0"/>
          <w:sz w:val="28"/>
          <w:szCs w:val="28"/>
          <w:rtl/>
        </w:rPr>
        <w:t>ومفهوم</w:t>
      </w:r>
      <w:r w:rsidRPr="00FF7C16">
        <w:rPr>
          <w:rFonts w:ascii="Sakkal Majalla" w:hAnsi="Sakkal Majalla" w:cs="Sakkal Majalla"/>
          <w:kern w:val="0"/>
          <w:sz w:val="28"/>
          <w:szCs w:val="28"/>
          <w:rtl/>
        </w:rPr>
        <w:t xml:space="preserve"> الاتصال الإقناعي </w:t>
      </w:r>
      <w:r w:rsidRPr="00FF7C16">
        <w:rPr>
          <w:rFonts w:ascii="Sakkal Majalla" w:hAnsi="Sakkal Majalla" w:cs="Sakkal Majalla" w:hint="cs"/>
          <w:kern w:val="0"/>
          <w:sz w:val="28"/>
          <w:szCs w:val="28"/>
          <w:rtl/>
        </w:rPr>
        <w:t>وأهمية</w:t>
      </w:r>
      <w:r w:rsidRPr="00FF7C16">
        <w:rPr>
          <w:rFonts w:ascii="Sakkal Majalla" w:hAnsi="Sakkal Majalla" w:cs="Sakkal Majalla"/>
          <w:kern w:val="0"/>
          <w:sz w:val="28"/>
          <w:szCs w:val="28"/>
          <w:rtl/>
        </w:rPr>
        <w:t xml:space="preserve"> النشاط الترويجي </w:t>
      </w:r>
      <w:r w:rsidRPr="00FF7C16">
        <w:rPr>
          <w:rFonts w:ascii="Sakkal Majalla" w:hAnsi="Sakkal Majalla" w:cs="Sakkal Majalla" w:hint="cs"/>
          <w:kern w:val="0"/>
          <w:sz w:val="28"/>
          <w:szCs w:val="28"/>
          <w:rtl/>
        </w:rPr>
        <w:t>وتطبيقاته</w:t>
      </w:r>
      <w:r w:rsidRPr="00FF7C16">
        <w:rPr>
          <w:rFonts w:ascii="Sakkal Majalla" w:hAnsi="Sakkal Majalla" w:cs="Sakkal Majalla"/>
          <w:kern w:val="0"/>
          <w:sz w:val="28"/>
          <w:szCs w:val="28"/>
          <w:rtl/>
        </w:rPr>
        <w:t xml:space="preserve"> المحور الثاني ناقش مفهوم الإعلان ووظائفه </w:t>
      </w:r>
      <w:r w:rsidRPr="00FF7C16">
        <w:rPr>
          <w:rFonts w:ascii="Sakkal Majalla" w:hAnsi="Sakkal Majalla" w:cs="Sakkal Majalla" w:hint="cs"/>
          <w:kern w:val="0"/>
          <w:sz w:val="28"/>
          <w:szCs w:val="28"/>
          <w:rtl/>
        </w:rPr>
        <w:t>وأهدافه</w:t>
      </w:r>
      <w:r w:rsidRPr="00FF7C16">
        <w:rPr>
          <w:rFonts w:ascii="Sakkal Majalla" w:hAnsi="Sakkal Majalla" w:cs="Sakkal Majalla"/>
          <w:kern w:val="0"/>
          <w:sz w:val="28"/>
          <w:szCs w:val="28"/>
          <w:rtl/>
        </w:rPr>
        <w:t xml:space="preserve"> </w:t>
      </w:r>
      <w:r w:rsidRPr="00FF7C16">
        <w:rPr>
          <w:rFonts w:ascii="Sakkal Majalla" w:hAnsi="Sakkal Majalla" w:cs="Sakkal Majalla" w:hint="cs"/>
          <w:kern w:val="0"/>
          <w:sz w:val="28"/>
          <w:szCs w:val="28"/>
          <w:rtl/>
        </w:rPr>
        <w:t>وخصائص</w:t>
      </w:r>
      <w:r w:rsidRPr="00FF7C16">
        <w:rPr>
          <w:rFonts w:ascii="Sakkal Majalla" w:hAnsi="Sakkal Majalla" w:cs="Sakkal Majalla"/>
          <w:kern w:val="0"/>
          <w:sz w:val="28"/>
          <w:szCs w:val="28"/>
          <w:rtl/>
        </w:rPr>
        <w:t xml:space="preserve"> الفكرة الإعلانية المبتكرة </w:t>
      </w:r>
      <w:r w:rsidR="0033067D" w:rsidRPr="00FF7C16">
        <w:rPr>
          <w:rFonts w:ascii="Sakkal Majalla" w:hAnsi="Sakkal Majalla" w:cs="Sakkal Majalla" w:hint="cs"/>
          <w:kern w:val="0"/>
          <w:sz w:val="28"/>
          <w:szCs w:val="28"/>
          <w:rtl/>
        </w:rPr>
        <w:t>وأخلاقيات</w:t>
      </w:r>
      <w:r w:rsidRPr="00FF7C16">
        <w:rPr>
          <w:rFonts w:ascii="Sakkal Majalla" w:hAnsi="Sakkal Majalla" w:cs="Sakkal Majalla"/>
          <w:kern w:val="0"/>
          <w:sz w:val="28"/>
          <w:szCs w:val="28"/>
          <w:rtl/>
        </w:rPr>
        <w:t xml:space="preserve"> الإعلان المحور الثالث تناول سلوك المستهلك ودور الإعلانات الصادقة والمضللة والعوامل المؤثرة في القرار الشرائي وأظهرت نتائج الدراسة تأثير الإعلانات التجارية </w:t>
      </w:r>
      <w:r w:rsidRPr="00FF7C16">
        <w:rPr>
          <w:rFonts w:ascii="Sakkal Majalla" w:hAnsi="Sakkal Majalla" w:cs="Sakkal Majalla" w:hint="cs"/>
          <w:kern w:val="0"/>
          <w:sz w:val="28"/>
          <w:szCs w:val="28"/>
          <w:rtl/>
        </w:rPr>
        <w:t>وشكل</w:t>
      </w:r>
      <w:r w:rsidRPr="00FF7C16">
        <w:rPr>
          <w:rFonts w:ascii="Sakkal Majalla" w:hAnsi="Sakkal Majalla" w:cs="Sakkal Majalla"/>
          <w:kern w:val="0"/>
          <w:sz w:val="28"/>
          <w:szCs w:val="28"/>
          <w:rtl/>
        </w:rPr>
        <w:t xml:space="preserve"> الإعلان </w:t>
      </w:r>
      <w:r w:rsidR="0033067D" w:rsidRPr="00FF7C16">
        <w:rPr>
          <w:rFonts w:ascii="Sakkal Majalla" w:hAnsi="Sakkal Majalla" w:cs="Sakkal Majalla" w:hint="cs"/>
          <w:kern w:val="0"/>
          <w:sz w:val="28"/>
          <w:szCs w:val="28"/>
          <w:rtl/>
        </w:rPr>
        <w:t>ومضمونه</w:t>
      </w:r>
      <w:r w:rsidRPr="00FF7C16">
        <w:rPr>
          <w:rFonts w:ascii="Sakkal Majalla" w:hAnsi="Sakkal Majalla" w:cs="Sakkal Majalla"/>
          <w:kern w:val="0"/>
          <w:sz w:val="28"/>
          <w:szCs w:val="28"/>
          <w:rtl/>
        </w:rPr>
        <w:t xml:space="preserve"> وتقنياته المستخدمة تلعب دورًا حيويًا في تشكيل سلوك المستهلك </w:t>
      </w:r>
      <w:r w:rsidR="0033067D" w:rsidRPr="00FF7C16">
        <w:rPr>
          <w:rFonts w:ascii="Sakkal Majalla" w:hAnsi="Sakkal Majalla" w:cs="Sakkal Majalla" w:hint="cs"/>
          <w:kern w:val="0"/>
          <w:sz w:val="28"/>
          <w:szCs w:val="28"/>
          <w:rtl/>
        </w:rPr>
        <w:t>وقراره</w:t>
      </w:r>
      <w:r w:rsidRPr="00FF7C16">
        <w:rPr>
          <w:rFonts w:ascii="Sakkal Majalla" w:hAnsi="Sakkal Majalla" w:cs="Sakkal Majalla"/>
          <w:kern w:val="0"/>
          <w:sz w:val="28"/>
          <w:szCs w:val="28"/>
          <w:rtl/>
        </w:rPr>
        <w:t xml:space="preserve"> الشرائي وقد بيّنت أن الإعلان الفعّال لا يقتصر على عرض </w:t>
      </w:r>
      <w:r w:rsidRPr="00FF7C16">
        <w:rPr>
          <w:rFonts w:ascii="Sakkal Majalla" w:hAnsi="Sakkal Majalla" w:cs="Sakkal Majalla" w:hint="cs"/>
          <w:kern w:val="0"/>
          <w:sz w:val="28"/>
          <w:szCs w:val="28"/>
          <w:rtl/>
        </w:rPr>
        <w:t>المنتج بل</w:t>
      </w:r>
      <w:r w:rsidRPr="00FF7C16">
        <w:rPr>
          <w:rFonts w:ascii="Sakkal Majalla" w:hAnsi="Sakkal Majalla" w:cs="Sakkal Majalla"/>
          <w:kern w:val="0"/>
          <w:sz w:val="28"/>
          <w:szCs w:val="28"/>
          <w:rtl/>
        </w:rPr>
        <w:t xml:space="preserve"> يشمل عناصر إقناعية تمس دوافع المستهلك النفسية والاجتماعية هذه النتائج تؤكد أهمية الانتقال من نموذج الاستهداف التقليدي العام مثل التركيز على جمهور عام أو فئات ديموغرافية بسيطة إلى نموذج أدق قائم على سمات الأجيال وسلوكياتهم الخاصة</w:t>
      </w:r>
      <w:r w:rsidR="007E74CE" w:rsidRPr="00FF7C16">
        <w:rPr>
          <w:rFonts w:ascii="Sakkal Majalla" w:hAnsi="Sakkal Majalla" w:cs="Sakkal Majalla"/>
          <w:kern w:val="0"/>
          <w:sz w:val="28"/>
          <w:szCs w:val="28"/>
        </w:rPr>
        <w:t xml:space="preserve"> </w:t>
      </w:r>
    </w:p>
    <w:p w14:paraId="491EA7C6" w14:textId="31590610" w:rsidR="000C387D" w:rsidRPr="00C409F3" w:rsidRDefault="000C387D" w:rsidP="00AD3F89">
      <w:pPr>
        <w:pStyle w:val="ListParagraph"/>
        <w:numPr>
          <w:ilvl w:val="0"/>
          <w:numId w:val="33"/>
        </w:numPr>
        <w:autoSpaceDE w:val="0"/>
        <w:autoSpaceDN w:val="0"/>
        <w:bidi/>
        <w:adjustRightInd w:val="0"/>
        <w:spacing w:after="0" w:line="360" w:lineRule="auto"/>
        <w:rPr>
          <w:rFonts w:ascii="Sakkal Majalla" w:hAnsi="Sakkal Majalla" w:cs="Sakkal Majalla"/>
          <w:b/>
          <w:bCs/>
          <w:kern w:val="0"/>
          <w:sz w:val="32"/>
          <w:szCs w:val="32"/>
          <w:rtl/>
        </w:rPr>
      </w:pPr>
      <w:r w:rsidRPr="00C409F3">
        <w:rPr>
          <w:rFonts w:ascii="Sakkal Majalla" w:hAnsi="Sakkal Majalla" w:cs="Sakkal Majalla" w:hint="cs"/>
          <w:b/>
          <w:bCs/>
          <w:kern w:val="0"/>
          <w:sz w:val="32"/>
          <w:szCs w:val="32"/>
          <w:rtl/>
        </w:rPr>
        <w:t>دراسة الحريي والنسي والعتيبي (2024) بعنوان اتجاهات</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الجمهور نحو تأثير التصميم</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التفاعلي لنجاح الحملات</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الرقمية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دراسة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 xml:space="preserve">ميدانية </w:t>
      </w:r>
    </w:p>
    <w:p w14:paraId="38173F4E" w14:textId="77777777" w:rsidR="000C387D" w:rsidRPr="00D93BB1" w:rsidRDefault="000C387D" w:rsidP="000C387D">
      <w:pPr>
        <w:autoSpaceDE w:val="0"/>
        <w:autoSpaceDN w:val="0"/>
        <w:bidi/>
        <w:adjustRightInd w:val="0"/>
        <w:spacing w:after="0" w:line="360" w:lineRule="auto"/>
        <w:jc w:val="both"/>
        <w:rPr>
          <w:rFonts w:ascii="Sakkal Majalla" w:hAnsi="Sakkal Majalla" w:cs="Sakkal Majalla"/>
          <w:b/>
          <w:bCs/>
          <w:kern w:val="0"/>
          <w:sz w:val="36"/>
          <w:szCs w:val="36"/>
        </w:rPr>
      </w:pPr>
      <w:r w:rsidRPr="002D5CD8">
        <w:rPr>
          <w:rFonts w:ascii="Sakkal Majalla" w:hAnsi="Sakkal Majalla" w:cs="Sakkal Majalla"/>
          <w:kern w:val="0"/>
          <w:sz w:val="28"/>
          <w:szCs w:val="28"/>
          <w:rtl/>
        </w:rPr>
        <w:t>هدفت هذه الدراسة إلى تحليل كيف يؤثر التصميم التفاعلي في الإعلانات الرقمية على نجاح الحملات التسويقية</w:t>
      </w:r>
      <w:r>
        <w:rPr>
          <w:rFonts w:ascii="Sakkal Majalla" w:hAnsi="Sakkal Majalla" w:cs="Sakkal Majalla" w:hint="cs"/>
          <w:kern w:val="0"/>
          <w:sz w:val="28"/>
          <w:szCs w:val="28"/>
          <w:rtl/>
        </w:rPr>
        <w:t xml:space="preserve"> </w:t>
      </w:r>
      <w:r w:rsidRPr="002D5CD8">
        <w:rPr>
          <w:rFonts w:ascii="Sakkal Majalla" w:hAnsi="Sakkal Majalla" w:cs="Sakkal Majalla"/>
          <w:kern w:val="0"/>
          <w:sz w:val="28"/>
          <w:szCs w:val="28"/>
          <w:rtl/>
        </w:rPr>
        <w:t>تم التركيز بشكل خاص على شركات الاتصالات في شرق وغرب السعودية استخدمت الدراسة منهجًا كميًا من خلال استبانة تضمنت محورين رئيسيين</w:t>
      </w:r>
      <w:r>
        <w:rPr>
          <w:rFonts w:ascii="Sakkal Majalla" w:hAnsi="Sakkal Majalla" w:cs="Sakkal Majalla" w:hint="cs"/>
          <w:kern w:val="0"/>
          <w:sz w:val="28"/>
          <w:szCs w:val="28"/>
          <w:rtl/>
        </w:rPr>
        <w:t xml:space="preserve"> </w:t>
      </w:r>
      <w:r w:rsidRPr="002D5CD8">
        <w:rPr>
          <w:rFonts w:ascii="Sakkal Majalla" w:hAnsi="Sakkal Majalla" w:cs="Sakkal Majalla"/>
          <w:kern w:val="0"/>
          <w:sz w:val="28"/>
          <w:szCs w:val="28"/>
          <w:rtl/>
        </w:rPr>
        <w:t>الأول تناول جوانب التصميم التفاعلي مثل تجربة المستخدم وجاذبية المحتوى وسهولة الاستخدام والتفاعل والثاني تناول تأثير هذه الجوانب على تفاعل الجمهور وفعالية الحملات أظهرت النتائج وجود علاقة إيجابية قوية بين جودة التصميم التفاعلي ونجاح الحملات الرقمية حيث ساهمت هذه التصاميم في زيادة رغبة الجمهور في الشراء وتوصية الآخرين</w:t>
      </w:r>
      <w:r>
        <w:rPr>
          <w:rFonts w:ascii="Sakkal Majalla" w:hAnsi="Sakkal Majalla" w:cs="Sakkal Majalla" w:hint="cs"/>
          <w:kern w:val="0"/>
          <w:sz w:val="28"/>
          <w:szCs w:val="28"/>
          <w:rtl/>
        </w:rPr>
        <w:t xml:space="preserve"> </w:t>
      </w:r>
      <w:r w:rsidRPr="002D5CD8">
        <w:rPr>
          <w:rFonts w:ascii="Sakkal Majalla" w:hAnsi="Sakkal Majalla" w:cs="Sakkal Majalla"/>
          <w:kern w:val="0"/>
          <w:sz w:val="28"/>
          <w:szCs w:val="28"/>
          <w:rtl/>
        </w:rPr>
        <w:t xml:space="preserve">كما أكدت الدراسة على أن التصاميم التفاعلية تعتبر وسيلة مبتكرة لتخطي تشبع المحتوى التقليدي وتعزيز تجربة المستخدم من خلال الوسائط الرقمية الحديثة واختتمت الدراسة بسلسلة من التوصيات أهمها أهمية دمج التصميم التفاعلي في </w:t>
      </w:r>
      <w:r w:rsidRPr="002D5CD8">
        <w:rPr>
          <w:rFonts w:ascii="Sakkal Majalla" w:hAnsi="Sakkal Majalla" w:cs="Sakkal Majalla"/>
          <w:kern w:val="0"/>
          <w:sz w:val="28"/>
          <w:szCs w:val="28"/>
          <w:rtl/>
        </w:rPr>
        <w:lastRenderedPageBreak/>
        <w:t>الاستراتيجيات التسويقية الرقمية ووضع معايير واضحة لتصميم الإعلانات التفاعلية بالإضافة إلى دراسة العوامل النفسية التي تؤثر على تفاعل المستخدم لفهم دوافعه وتعزيز فعالية الحملات</w:t>
      </w:r>
    </w:p>
    <w:p w14:paraId="23AB1482" w14:textId="5C6CF72D" w:rsidR="000C387D" w:rsidRPr="00C409F3" w:rsidRDefault="000C387D" w:rsidP="00AD3F89">
      <w:pPr>
        <w:pStyle w:val="ListParagraph"/>
        <w:numPr>
          <w:ilvl w:val="0"/>
          <w:numId w:val="33"/>
        </w:numPr>
        <w:autoSpaceDE w:val="0"/>
        <w:autoSpaceDN w:val="0"/>
        <w:bidi/>
        <w:adjustRightInd w:val="0"/>
        <w:spacing w:after="0" w:line="240" w:lineRule="auto"/>
        <w:rPr>
          <w:rFonts w:ascii="Sakkal Majalla" w:hAnsi="Sakkal Majalla" w:cs="Sakkal Majalla"/>
          <w:b/>
          <w:bCs/>
          <w:kern w:val="0"/>
          <w:sz w:val="32"/>
          <w:szCs w:val="32"/>
        </w:rPr>
      </w:pPr>
      <w:r w:rsidRPr="00C409F3">
        <w:rPr>
          <w:rFonts w:ascii="Sakkal Majalla" w:hAnsi="Sakkal Majalla" w:cs="Sakkal Majalla" w:hint="cs"/>
          <w:b/>
          <w:bCs/>
          <w:kern w:val="0"/>
          <w:sz w:val="32"/>
          <w:szCs w:val="32"/>
          <w:rtl/>
        </w:rPr>
        <w:t>دراسة ال رشيد وعاشور (2024) بعنوان تأثير</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الإعلان</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الرقمي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عبر</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القنوات</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المتعددة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في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السوق</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السعودي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على</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سلوك</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 xml:space="preserve">المستهلك دراسة ميدانية  </w:t>
      </w:r>
    </w:p>
    <w:p w14:paraId="753E873B" w14:textId="77777777" w:rsidR="000C387D" w:rsidRDefault="000C387D" w:rsidP="000C387D">
      <w:pPr>
        <w:pStyle w:val="ListParagraph"/>
        <w:autoSpaceDE w:val="0"/>
        <w:autoSpaceDN w:val="0"/>
        <w:bidi/>
        <w:adjustRightInd w:val="0"/>
        <w:spacing w:after="0" w:line="240" w:lineRule="auto"/>
        <w:rPr>
          <w:rFonts w:ascii="Sakkal Majalla" w:hAnsi="Sakkal Majalla" w:cs="Sakkal Majalla"/>
          <w:b/>
          <w:bCs/>
          <w:kern w:val="0"/>
          <w:sz w:val="32"/>
          <w:szCs w:val="32"/>
        </w:rPr>
      </w:pPr>
    </w:p>
    <w:p w14:paraId="7AD6D1A0" w14:textId="77777777" w:rsidR="000C387D" w:rsidRDefault="000C387D" w:rsidP="000C387D">
      <w:pPr>
        <w:pStyle w:val="ListParagraph"/>
        <w:autoSpaceDE w:val="0"/>
        <w:autoSpaceDN w:val="0"/>
        <w:bidi/>
        <w:adjustRightInd w:val="0"/>
        <w:spacing w:after="0" w:line="360" w:lineRule="auto"/>
        <w:ind w:left="0"/>
        <w:jc w:val="both"/>
        <w:rPr>
          <w:rFonts w:ascii="Sakkal Majalla" w:hAnsi="Sakkal Majalla" w:cs="Sakkal Majalla"/>
          <w:kern w:val="0"/>
          <w:sz w:val="28"/>
          <w:szCs w:val="28"/>
          <w:rtl/>
        </w:rPr>
      </w:pPr>
      <w:r w:rsidRPr="00D5373E">
        <w:rPr>
          <w:rFonts w:ascii="Sakkal Majalla" w:hAnsi="Sakkal Majalla" w:cs="Sakkal Majalla"/>
          <w:kern w:val="0"/>
          <w:sz w:val="28"/>
          <w:szCs w:val="28"/>
          <w:rtl/>
        </w:rPr>
        <w:t>تناقش هذه الرسالة تأثير الإعلانات الرقمية المستخدمة عبر قنوات متعددة على سلوك المستهلكين في المملكة العربية السعودية تعتمد الدراسة على مجموعة من البيانات التي تم جمعها من عينة متنوعة من المشاركين السعوديين من فئات ديموغرافية مختلفة، مع التركيز على فهم كيف يتفاعل المستهلكون مع هذه الإعلانات الرقمية وكيف يؤثر ذلك على قرارات الشراء الخاصة بهم تُظهر النتائج أن الإعلانات الرقمية تلعب دوراً مهماً في تشكيل سلوك المستهلك السعودي، حيث يعتمد العديد من الأشخاص على هذه الإعلانات لاتخاذ قرارات الشراء، خاصة عندما تشمل عروضاً وتخفيضات</w:t>
      </w:r>
      <w:r>
        <w:rPr>
          <w:rFonts w:ascii="Sakkal Majalla" w:hAnsi="Sakkal Majalla" w:cs="Sakkal Majalla" w:hint="cs"/>
          <w:kern w:val="0"/>
          <w:sz w:val="28"/>
          <w:szCs w:val="28"/>
          <w:rtl/>
        </w:rPr>
        <w:t xml:space="preserve"> </w:t>
      </w:r>
      <w:r w:rsidRPr="00D5373E">
        <w:rPr>
          <w:rFonts w:ascii="Sakkal Majalla" w:hAnsi="Sakkal Majalla" w:cs="Sakkal Majalla"/>
          <w:kern w:val="0"/>
          <w:sz w:val="28"/>
          <w:szCs w:val="28"/>
          <w:rtl/>
        </w:rPr>
        <w:t xml:space="preserve">كما تشير الدراسة إلى أهمية القنوات الرقمية المتعددة مثل وسائل التواصل الاجتماعي، والتي تُعتبر الأكثر فعالية في الوصول إلى الجمهور ومع ذلك، تواجه الشركات صعوبات في تحقيق تأثير أكبر على المستهلكين بسبب كثرة الإعلانات وتنوع العوامل الديموغرافية التي تؤثر على </w:t>
      </w:r>
      <w:r w:rsidRPr="00D5373E">
        <w:rPr>
          <w:rFonts w:ascii="Sakkal Majalla" w:hAnsi="Sakkal Majalla" w:cs="Sakkal Majalla" w:hint="cs"/>
          <w:kern w:val="0"/>
          <w:sz w:val="28"/>
          <w:szCs w:val="28"/>
          <w:rtl/>
        </w:rPr>
        <w:t>سلوكهم</w:t>
      </w:r>
      <w:r>
        <w:rPr>
          <w:rFonts w:ascii="Sakkal Majalla" w:hAnsi="Sakkal Majalla" w:cs="Sakkal Majalla" w:hint="cs"/>
          <w:kern w:val="0"/>
          <w:sz w:val="28"/>
          <w:szCs w:val="28"/>
          <w:rtl/>
        </w:rPr>
        <w:t xml:space="preserve"> </w:t>
      </w:r>
      <w:r w:rsidRPr="00D5373E">
        <w:rPr>
          <w:rFonts w:ascii="Sakkal Majalla" w:hAnsi="Sakkal Majalla" w:cs="Sakkal Majalla" w:hint="cs"/>
          <w:kern w:val="0"/>
          <w:sz w:val="28"/>
          <w:szCs w:val="28"/>
          <w:rtl/>
        </w:rPr>
        <w:t>كشفت</w:t>
      </w:r>
      <w:r w:rsidRPr="00D5373E">
        <w:rPr>
          <w:rFonts w:ascii="Sakkal Majalla" w:hAnsi="Sakkal Majalla" w:cs="Sakkal Majalla"/>
          <w:kern w:val="0"/>
          <w:sz w:val="28"/>
          <w:szCs w:val="28"/>
          <w:rtl/>
        </w:rPr>
        <w:t xml:space="preserve"> الدراسة أن تخصيص الإعلانات وتحسين جودة المحتوى المقدم يعدان من العناصر الأساسية لرفع فعالية الإعلانات الرقمية في السوق السعودي بناءً على ذلك، تقدم الرسالة اقتراحات للشركات لتحسين استراتيجياتها الدعائية، مثل أهمية إنشاء مواقع إلكترونية متكاملة، وتوفير خدمات توصيل جيدة، واستخدام التحليلات الإحصائية لتعزيز الأداء كما تدعو الدراسة إلى ضرورة القيام بمزيد من الأبحاث المستقبلية لتحليل التأثيرات التكنولوجية على سلوك المستهلكين في هذا السوق الذي يشهد نمواً مستمراً</w:t>
      </w:r>
    </w:p>
    <w:p w14:paraId="24CF213A" w14:textId="4568F0D7" w:rsidR="000C387D" w:rsidRPr="00C409F3" w:rsidRDefault="000C387D" w:rsidP="00581F75">
      <w:pPr>
        <w:pStyle w:val="ListParagraph"/>
        <w:numPr>
          <w:ilvl w:val="0"/>
          <w:numId w:val="33"/>
        </w:numPr>
        <w:autoSpaceDE w:val="0"/>
        <w:autoSpaceDN w:val="0"/>
        <w:bidi/>
        <w:adjustRightInd w:val="0"/>
        <w:spacing w:after="0" w:line="240" w:lineRule="auto"/>
        <w:rPr>
          <w:rFonts w:ascii="Sakkal Majalla" w:hAnsi="Sakkal Majalla" w:cs="Sakkal Majalla"/>
          <w:b/>
          <w:bCs/>
          <w:kern w:val="0"/>
          <w:sz w:val="32"/>
          <w:szCs w:val="32"/>
        </w:rPr>
      </w:pPr>
      <w:r w:rsidRPr="00C409F3">
        <w:rPr>
          <w:rFonts w:ascii="Sakkal Majalla" w:hAnsi="Sakkal Majalla" w:cs="Sakkal Majalla" w:hint="cs"/>
          <w:b/>
          <w:bCs/>
          <w:kern w:val="0"/>
          <w:sz w:val="32"/>
          <w:szCs w:val="32"/>
          <w:rtl/>
        </w:rPr>
        <w:t>دراسة باربود (2024) بعنوان دور</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الحملات</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الإعلانية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في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وسائل</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التواصل</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الاجتماعي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في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تعزيز</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سمعة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العلامة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التجارية دراس</w:t>
      </w:r>
      <w:r w:rsidRPr="00C409F3">
        <w:rPr>
          <w:rFonts w:ascii="Sakkal Majalla" w:hAnsi="Sakkal Majalla" w:cs="Sakkal Majalla" w:hint="eastAsia"/>
          <w:b/>
          <w:bCs/>
          <w:kern w:val="0"/>
          <w:sz w:val="32"/>
          <w:szCs w:val="32"/>
          <w:rtl/>
        </w:rPr>
        <w:t>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حالة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شركات</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الاتصالات</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في</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المملكة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العربية</w:t>
      </w:r>
      <w:r w:rsidRPr="00C409F3">
        <w:rPr>
          <w:rFonts w:ascii="Sakkal Majalla" w:hAnsi="Sakkal Majalla" w:cs="Sakkal Majalla"/>
          <w:b/>
          <w:bCs/>
          <w:kern w:val="0"/>
          <w:sz w:val="32"/>
          <w:szCs w:val="32"/>
          <w:rtl/>
        </w:rPr>
        <w:t xml:space="preserve"> </w:t>
      </w:r>
      <w:r w:rsidRPr="00C409F3">
        <w:rPr>
          <w:rFonts w:ascii="Sakkal Majalla" w:hAnsi="Sakkal Majalla" w:cs="Sakkal Majalla" w:hint="cs"/>
          <w:b/>
          <w:bCs/>
          <w:kern w:val="0"/>
          <w:sz w:val="32"/>
          <w:szCs w:val="32"/>
          <w:rtl/>
        </w:rPr>
        <w:t>السعودية</w:t>
      </w:r>
    </w:p>
    <w:p w14:paraId="45CF6F68" w14:textId="77777777" w:rsidR="000C387D" w:rsidRPr="00581F75" w:rsidRDefault="000C387D" w:rsidP="00581F75">
      <w:pPr>
        <w:autoSpaceDE w:val="0"/>
        <w:autoSpaceDN w:val="0"/>
        <w:bidi/>
        <w:adjustRightInd w:val="0"/>
        <w:spacing w:after="0" w:line="360" w:lineRule="auto"/>
        <w:ind w:left="360"/>
        <w:jc w:val="both"/>
        <w:rPr>
          <w:rFonts w:ascii="Sakkal Majalla" w:hAnsi="Sakkal Majalla" w:cs="Sakkal Majalla"/>
          <w:kern w:val="0"/>
          <w:sz w:val="36"/>
          <w:szCs w:val="36"/>
        </w:rPr>
      </w:pPr>
      <w:r w:rsidRPr="00581F75">
        <w:rPr>
          <w:rFonts w:ascii="Sakkal Majalla" w:hAnsi="Sakkal Majalla" w:cs="Sakkal Majalla" w:hint="cs"/>
          <w:kern w:val="0"/>
          <w:sz w:val="28"/>
          <w:szCs w:val="28"/>
          <w:rtl/>
        </w:rPr>
        <w:t>هدفت</w:t>
      </w:r>
      <w:r w:rsidRPr="00581F75">
        <w:rPr>
          <w:rFonts w:ascii="Sakkal Majalla" w:hAnsi="Sakkal Majalla" w:cs="Sakkal Majalla"/>
          <w:kern w:val="0"/>
          <w:sz w:val="28"/>
          <w:szCs w:val="28"/>
          <w:rtl/>
        </w:rPr>
        <w:t xml:space="preserve"> </w:t>
      </w:r>
      <w:r w:rsidRPr="00581F75">
        <w:rPr>
          <w:rFonts w:ascii="Sakkal Majalla" w:hAnsi="Sakkal Majalla" w:cs="Sakkal Majalla" w:hint="cs"/>
          <w:kern w:val="0"/>
          <w:sz w:val="28"/>
          <w:szCs w:val="28"/>
          <w:rtl/>
        </w:rPr>
        <w:t xml:space="preserve">الدراسة الى </w:t>
      </w:r>
      <w:r w:rsidRPr="00581F75">
        <w:rPr>
          <w:rFonts w:ascii="Sakkal Majalla" w:hAnsi="Sakkal Majalla" w:cs="Sakkal Majalla"/>
          <w:kern w:val="0"/>
          <w:sz w:val="28"/>
          <w:szCs w:val="28"/>
          <w:rtl/>
        </w:rPr>
        <w:t>تحليل كيفية تأثير الحملات الدعائية على وسائل التواصل الاجتماعي في تحسين سمعة العلامات التجارية لشركات الاتصالات بالمملكة العربية السعودية</w:t>
      </w:r>
      <w:r w:rsidRPr="00581F75">
        <w:rPr>
          <w:rFonts w:ascii="Sakkal Majalla" w:hAnsi="Sakkal Majalla" w:cs="Sakkal Majalla" w:hint="cs"/>
          <w:kern w:val="0"/>
          <w:sz w:val="28"/>
          <w:szCs w:val="28"/>
          <w:rtl/>
        </w:rPr>
        <w:t xml:space="preserve"> </w:t>
      </w:r>
      <w:r w:rsidRPr="00581F75">
        <w:rPr>
          <w:rFonts w:ascii="Sakkal Majalla" w:hAnsi="Sakkal Majalla" w:cs="Sakkal Majalla"/>
          <w:kern w:val="0"/>
          <w:sz w:val="28"/>
          <w:szCs w:val="28"/>
          <w:rtl/>
        </w:rPr>
        <w:t>وقد تم ذلك من خلال إجراء دراسة ميدانية شملت جميع الموظفين في قطاع الاتصالات بداخل البلاد من عدة شركات</w:t>
      </w:r>
      <w:r w:rsidRPr="00581F75">
        <w:rPr>
          <w:rFonts w:ascii="Sakkal Majalla" w:hAnsi="Sakkal Majalla" w:cs="Sakkal Majalla" w:hint="cs"/>
          <w:kern w:val="0"/>
          <w:sz w:val="28"/>
          <w:szCs w:val="28"/>
          <w:rtl/>
        </w:rPr>
        <w:t xml:space="preserve"> و</w:t>
      </w:r>
      <w:r w:rsidRPr="00581F75">
        <w:rPr>
          <w:rFonts w:ascii="Sakkal Majalla" w:hAnsi="Sakkal Majalla" w:cs="Sakkal Majalla"/>
          <w:kern w:val="0"/>
          <w:sz w:val="28"/>
          <w:szCs w:val="28"/>
          <w:rtl/>
        </w:rPr>
        <w:t xml:space="preserve"> استندت الدراسة إلى المنهج الوصفي التحليلي حيث تم أخذ عينة تضم 50 شخصًا من جميع العاملين في شركات الاتصالات السعودية نتائج البحث أن الحملات الإعلانية عبر وسائل </w:t>
      </w:r>
      <w:r w:rsidRPr="00581F75">
        <w:rPr>
          <w:rFonts w:ascii="Sakkal Majalla" w:hAnsi="Sakkal Majalla" w:cs="Sakkal Majalla"/>
          <w:kern w:val="0"/>
          <w:sz w:val="28"/>
          <w:szCs w:val="28"/>
          <w:rtl/>
        </w:rPr>
        <w:lastRenderedPageBreak/>
        <w:t>التواصل الاجتماعي تلعب دورًا مهمًا في توجيه آراء المستهلكين تجاه العلامات التجارية في قطاع الاتصالات في السعودية فقد أظهرت النتائج وجود علاقة إيجابية ذات دلالة إحصائية بين تلك الحملات وثقة المستهلك وولائه بالإضافة إلى دورها في تحسين السمعة المؤسسية</w:t>
      </w:r>
      <w:r w:rsidRPr="00581F75">
        <w:rPr>
          <w:rFonts w:ascii="Sakkal Majalla" w:hAnsi="Sakkal Majalla" w:cs="Sakkal Majalla" w:hint="cs"/>
          <w:kern w:val="0"/>
          <w:sz w:val="28"/>
          <w:szCs w:val="28"/>
          <w:rtl/>
        </w:rPr>
        <w:t xml:space="preserve"> </w:t>
      </w:r>
      <w:r w:rsidRPr="00581F75">
        <w:rPr>
          <w:rFonts w:ascii="Sakkal Majalla" w:hAnsi="Sakkal Majalla" w:cs="Sakkal Majalla"/>
          <w:kern w:val="0"/>
          <w:sz w:val="28"/>
          <w:szCs w:val="28"/>
          <w:rtl/>
        </w:rPr>
        <w:t>كما أظهرت التحليلات الإحصائية وجود اختلافات كبيرة في تأثير هذه الحملات على الولاء والثقة مما يثبت قدرتها كأداة استراتيجية في التسويق بناءً على هذه النتائج</w:t>
      </w:r>
      <w:r w:rsidRPr="00581F75">
        <w:rPr>
          <w:rFonts w:ascii="Sakkal Majalla" w:hAnsi="Sakkal Majalla" w:cs="Sakkal Majalla" w:hint="cs"/>
          <w:kern w:val="0"/>
          <w:sz w:val="28"/>
          <w:szCs w:val="28"/>
          <w:rtl/>
        </w:rPr>
        <w:t xml:space="preserve"> </w:t>
      </w:r>
      <w:r w:rsidRPr="00581F75">
        <w:rPr>
          <w:rFonts w:ascii="Sakkal Majalla" w:hAnsi="Sakkal Majalla" w:cs="Sakkal Majalla"/>
          <w:kern w:val="0"/>
          <w:sz w:val="28"/>
          <w:szCs w:val="28"/>
          <w:rtl/>
        </w:rPr>
        <w:t>تقدم الدراسة توصيات بزيادة الاستثمارات في الإعلانات الرقمية وتطوير محتوى تفاعلي ذي فائدة مع التأكيد على أهمية تنسيق هذه الحملات مع قنوات التسويق الأخرى لضمان اتساق الرسالة وتحقيق الأثر المطلوب كما يُوصى بمتابعة التطورات الجديدة في التسويق الرقمي وتبني أفضل الممارسات لزيادة التفاعل وتعزيز صورة العلامة التجارية</w:t>
      </w:r>
    </w:p>
    <w:p w14:paraId="647E875C" w14:textId="144C1507" w:rsidR="007E74CE" w:rsidRPr="00C409F3" w:rsidRDefault="00287FCE" w:rsidP="00581F75">
      <w:pPr>
        <w:pStyle w:val="ListParagraph"/>
        <w:numPr>
          <w:ilvl w:val="0"/>
          <w:numId w:val="33"/>
        </w:numPr>
        <w:autoSpaceDE w:val="0"/>
        <w:autoSpaceDN w:val="0"/>
        <w:bidi/>
        <w:adjustRightInd w:val="0"/>
        <w:spacing w:after="0" w:line="360" w:lineRule="auto"/>
        <w:jc w:val="both"/>
        <w:rPr>
          <w:rFonts w:ascii="Sakkal Majalla" w:hAnsi="Sakkal Majalla" w:cs="Sakkal Majalla"/>
          <w:kern w:val="0"/>
          <w:sz w:val="32"/>
          <w:szCs w:val="32"/>
          <w:rtl/>
        </w:rPr>
      </w:pPr>
      <w:r w:rsidRPr="00C409F3">
        <w:rPr>
          <w:rFonts w:ascii="Sakkal Majalla" w:hAnsi="Sakkal Majalla" w:cs="Sakkal Majalla" w:hint="cs"/>
          <w:b/>
          <w:bCs/>
          <w:kern w:val="0"/>
          <w:sz w:val="32"/>
          <w:szCs w:val="32"/>
          <w:rtl/>
        </w:rPr>
        <w:t xml:space="preserve">دراسة هارون </w:t>
      </w:r>
      <w:r w:rsidR="006B2556" w:rsidRPr="00C409F3">
        <w:rPr>
          <w:rFonts w:ascii="Sakkal Majalla" w:hAnsi="Sakkal Majalla" w:cs="Sakkal Majalla" w:hint="cs"/>
          <w:b/>
          <w:bCs/>
          <w:kern w:val="0"/>
          <w:sz w:val="32"/>
          <w:szCs w:val="32"/>
          <w:rtl/>
        </w:rPr>
        <w:t xml:space="preserve">بعنوان تأثير الإعلان على سلوك </w:t>
      </w:r>
      <w:r w:rsidR="0008195A" w:rsidRPr="00C409F3">
        <w:rPr>
          <w:rFonts w:ascii="Sakkal Majalla" w:hAnsi="Sakkal Majalla" w:cs="Sakkal Majalla" w:hint="cs"/>
          <w:b/>
          <w:bCs/>
          <w:kern w:val="0"/>
          <w:sz w:val="32"/>
          <w:szCs w:val="32"/>
          <w:rtl/>
        </w:rPr>
        <w:t>المستهلك (</w:t>
      </w:r>
      <w:r w:rsidR="006B2556" w:rsidRPr="00C409F3">
        <w:rPr>
          <w:rFonts w:ascii="Sakkal Majalla" w:hAnsi="Sakkal Majalla" w:cs="Sakkal Majalla" w:hint="cs"/>
          <w:b/>
          <w:bCs/>
          <w:kern w:val="0"/>
          <w:sz w:val="32"/>
          <w:szCs w:val="32"/>
          <w:rtl/>
        </w:rPr>
        <w:t>2020)</w:t>
      </w:r>
      <w:r w:rsidR="003F3C37" w:rsidRPr="00C409F3">
        <w:rPr>
          <w:rFonts w:ascii="Sakkal Majalla" w:hAnsi="Sakkal Majalla" w:cs="Sakkal Majalla" w:hint="cs"/>
          <w:kern w:val="0"/>
          <w:sz w:val="32"/>
          <w:szCs w:val="32"/>
          <w:rtl/>
        </w:rPr>
        <w:t xml:space="preserve"> </w:t>
      </w:r>
    </w:p>
    <w:p w14:paraId="5A6BDB0D" w14:textId="3CEB2D76" w:rsidR="005228A7" w:rsidRPr="00D93BB1" w:rsidRDefault="003F3C37" w:rsidP="00300899">
      <w:pPr>
        <w:pStyle w:val="ListParagraph"/>
        <w:autoSpaceDE w:val="0"/>
        <w:autoSpaceDN w:val="0"/>
        <w:bidi/>
        <w:adjustRightInd w:val="0"/>
        <w:spacing w:after="0" w:line="360" w:lineRule="auto"/>
        <w:ind w:left="0"/>
        <w:jc w:val="both"/>
        <w:rPr>
          <w:rFonts w:ascii="Sakkal Majalla" w:hAnsi="Sakkal Majalla" w:cs="Sakkal Majalla"/>
          <w:b/>
          <w:bCs/>
          <w:kern w:val="0"/>
          <w:sz w:val="32"/>
          <w:szCs w:val="32"/>
        </w:rPr>
      </w:pPr>
      <w:r w:rsidRPr="00FF7C16">
        <w:rPr>
          <w:rFonts w:ascii="Sakkal Majalla" w:hAnsi="Sakkal Majalla" w:cs="Sakkal Majalla"/>
          <w:kern w:val="0"/>
          <w:sz w:val="28"/>
          <w:szCs w:val="28"/>
          <w:rtl/>
        </w:rPr>
        <w:t xml:space="preserve">تناولت </w:t>
      </w:r>
      <w:r w:rsidR="0008195A" w:rsidRPr="00FF7C16">
        <w:rPr>
          <w:rFonts w:ascii="Sakkal Majalla" w:hAnsi="Sakkal Majalla" w:cs="Sakkal Majalla" w:hint="cs"/>
          <w:kern w:val="0"/>
          <w:sz w:val="28"/>
          <w:szCs w:val="28"/>
          <w:rtl/>
        </w:rPr>
        <w:t xml:space="preserve">الدراسة </w:t>
      </w:r>
      <w:r w:rsidRPr="00FF7C16">
        <w:rPr>
          <w:rFonts w:ascii="Sakkal Majalla" w:hAnsi="Sakkal Majalla" w:cs="Sakkal Majalla"/>
          <w:kern w:val="0"/>
          <w:sz w:val="28"/>
          <w:szCs w:val="28"/>
          <w:rtl/>
        </w:rPr>
        <w:t>العلاقة بين الإعلان وسلوك المستهلك التي هدفت إلى استكشاف مدى تأثير الإعلان على قرارات الشراء من خلال تحليل مفاهيم الإعلان وخصائصه ووظائفه إلى جانب مفهوم سلوك المستهلك والعوامل المؤثرة فيه وقد استخدمت الدراسة المنهج الوصفي وتوصلت إلى أن الإعلان يؤثر في المستهلك عبر ثلاث مراحل مترابطة: المعرفة والانفعال ثم السلوك الفعلي كما أوضحت الدراسة أن الإعلان لا يعمل بمعزل عن جودة المنتج والتسعير المناسب وأن فهم العوامل الداخلية والخارجية المؤثرة في السلوك الاستهلاكي يعد ضروريًا لفعالية الحملات الإعلانية وأوصت الدراسة بضرورة تعميق فهم سلوك المستهلك وربط الرسائل التسويقية باحتياجاته الفعلية بما يساهم في تحسين كفاءة الاستهداف وتعزيز النتائج التسويقية للمؤسسات</w:t>
      </w:r>
      <w:r w:rsidR="0050593B" w:rsidRPr="00FF7C16">
        <w:rPr>
          <w:rFonts w:ascii="Sakkal Majalla" w:hAnsi="Sakkal Majalla" w:cs="Sakkal Majalla"/>
          <w:b/>
          <w:bCs/>
          <w:kern w:val="0"/>
          <w:sz w:val="32"/>
          <w:szCs w:val="32"/>
        </w:rPr>
        <w:t xml:space="preserve"> </w:t>
      </w:r>
    </w:p>
    <w:p w14:paraId="7E2755D4" w14:textId="08DBF2EE" w:rsidR="00F55A16" w:rsidRPr="00581F75" w:rsidRDefault="00F55A16" w:rsidP="00581F75">
      <w:pPr>
        <w:pStyle w:val="ListParagraph"/>
        <w:numPr>
          <w:ilvl w:val="0"/>
          <w:numId w:val="33"/>
        </w:numPr>
        <w:autoSpaceDE w:val="0"/>
        <w:autoSpaceDN w:val="0"/>
        <w:bidi/>
        <w:adjustRightInd w:val="0"/>
        <w:spacing w:after="0" w:line="360" w:lineRule="auto"/>
        <w:jc w:val="both"/>
        <w:rPr>
          <w:rFonts w:ascii="Sakkal Majalla" w:hAnsi="Sakkal Majalla" w:cs="Sakkal Majalla"/>
          <w:b/>
          <w:bCs/>
          <w:kern w:val="0"/>
          <w:sz w:val="32"/>
          <w:szCs w:val="32"/>
          <w:rtl/>
        </w:rPr>
      </w:pPr>
      <w:r w:rsidRPr="00581F75">
        <w:rPr>
          <w:rFonts w:ascii="Sakkal Majalla" w:hAnsi="Sakkal Majalla" w:cs="Sakkal Majalla" w:hint="cs"/>
          <w:b/>
          <w:bCs/>
          <w:kern w:val="0"/>
          <w:sz w:val="32"/>
          <w:szCs w:val="32"/>
          <w:rtl/>
        </w:rPr>
        <w:t xml:space="preserve">دراسة </w:t>
      </w:r>
      <w:r w:rsidRPr="00581F75">
        <w:rPr>
          <w:rFonts w:ascii="Sakkal Majalla" w:hAnsi="Sakkal Majalla" w:cs="Sakkal Majalla"/>
          <w:b/>
          <w:bCs/>
          <w:kern w:val="0"/>
          <w:sz w:val="32"/>
          <w:szCs w:val="32"/>
          <w:rtl/>
        </w:rPr>
        <w:t xml:space="preserve">بلاير </w:t>
      </w:r>
      <w:r w:rsidR="0033067D" w:rsidRPr="00581F75">
        <w:rPr>
          <w:rFonts w:ascii="Sakkal Majalla" w:hAnsi="Sakkal Majalla" w:cs="Sakkal Majalla" w:hint="cs"/>
          <w:b/>
          <w:bCs/>
          <w:kern w:val="0"/>
          <w:sz w:val="32"/>
          <w:szCs w:val="32"/>
          <w:rtl/>
        </w:rPr>
        <w:t>وآيزنبايس</w:t>
      </w:r>
      <w:r w:rsidRPr="00581F75">
        <w:rPr>
          <w:rFonts w:ascii="Sakkal Majalla" w:hAnsi="Sakkal Majalla" w:cs="Sakkal Majalla"/>
          <w:b/>
          <w:bCs/>
          <w:kern w:val="0"/>
          <w:sz w:val="32"/>
          <w:szCs w:val="32"/>
          <w:rtl/>
        </w:rPr>
        <w:t xml:space="preserve"> (2015) بعنوان</w:t>
      </w:r>
      <w:r w:rsidRPr="00581F75">
        <w:rPr>
          <w:rFonts w:ascii="Sakkal Majalla" w:hAnsi="Sakkal Majalla" w:cs="Sakkal Majalla"/>
          <w:b/>
          <w:bCs/>
          <w:kern w:val="0"/>
          <w:sz w:val="32"/>
          <w:szCs w:val="32"/>
        </w:rPr>
        <w:t>:</w:t>
      </w:r>
      <w:r w:rsidRPr="00581F75">
        <w:rPr>
          <w:rFonts w:ascii="Sakkal Majalla" w:hAnsi="Sakkal Majalla" w:cs="Sakkal Majalla"/>
          <w:b/>
          <w:bCs/>
          <w:kern w:val="0"/>
          <w:sz w:val="32"/>
          <w:szCs w:val="32"/>
          <w:rtl/>
        </w:rPr>
        <w:t xml:space="preserve"> فاعلية الإعلانات الرقمية المخصصة: تفاعل المحتوى والتوقيت والسياق</w:t>
      </w:r>
      <w:r w:rsidRPr="00581F75">
        <w:rPr>
          <w:rFonts w:ascii="Sakkal Majalla" w:hAnsi="Sakkal Majalla" w:cs="Sakkal Majalla" w:hint="cs"/>
          <w:b/>
          <w:bCs/>
          <w:kern w:val="0"/>
          <w:sz w:val="32"/>
          <w:szCs w:val="32"/>
          <w:rtl/>
        </w:rPr>
        <w:t xml:space="preserve"> </w:t>
      </w:r>
    </w:p>
    <w:p w14:paraId="3187FA42" w14:textId="4B61E95C" w:rsidR="00300899" w:rsidRPr="00AA0F45" w:rsidRDefault="00B70E01" w:rsidP="00AA0F45">
      <w:pPr>
        <w:pStyle w:val="ListParagraph"/>
        <w:autoSpaceDE w:val="0"/>
        <w:autoSpaceDN w:val="0"/>
        <w:bidi/>
        <w:adjustRightInd w:val="0"/>
        <w:spacing w:after="0" w:line="360" w:lineRule="auto"/>
        <w:ind w:left="0"/>
        <w:jc w:val="both"/>
        <w:rPr>
          <w:rFonts w:ascii="Sakkal Majalla" w:hAnsi="Sakkal Majalla" w:cs="Sakkal Majalla"/>
          <w:kern w:val="0"/>
          <w:sz w:val="28"/>
          <w:szCs w:val="28"/>
        </w:rPr>
      </w:pPr>
      <w:r w:rsidRPr="00FF7C16">
        <w:rPr>
          <w:rFonts w:ascii="Sakkal Majalla" w:hAnsi="Sakkal Majalla" w:cs="Sakkal Majalla"/>
          <w:kern w:val="0"/>
          <w:sz w:val="28"/>
          <w:szCs w:val="28"/>
          <w:rtl/>
        </w:rPr>
        <w:t xml:space="preserve">هدفت الدراسة إلى قياس تأثير الإعلانات المخصصة عبر الإنترنت من خلال دراسة العلاقة بين عناصر الإعلان الثلاثة: المحتوى التوقيت والمكان وركزت على كيفية تفاعل المستخدم مع الإعلان عندما يُقدّم له بناءً على سلوكه وتاريخه في الشراء اتبعت الدراسة منهجًا كميًا باستخدام بيانات فعلية من شركة إلكترونية وشملت تحليلاً لآلاف الإعلانات التي وُجّهت لفئات مختلفة من العملاء وكشفت النتائج أن فاعلية الإعلان ترتفع بشكل ملحوظ عندما يُقدّم للمستخدم في الوقت المناسب بناءً على تاريخه </w:t>
      </w:r>
      <w:r w:rsidRPr="00FF7C16">
        <w:rPr>
          <w:rFonts w:ascii="Sakkal Majalla" w:hAnsi="Sakkal Majalla" w:cs="Sakkal Majalla"/>
          <w:kern w:val="0"/>
          <w:sz w:val="28"/>
          <w:szCs w:val="28"/>
          <w:rtl/>
        </w:rPr>
        <w:lastRenderedPageBreak/>
        <w:t xml:space="preserve">التفاعلي مع العلامة التجارية بينما قد يكون الإعلان المخصص غير فعّال مع عملاء </w:t>
      </w:r>
      <w:r w:rsidRPr="00FF7C16">
        <w:rPr>
          <w:rFonts w:ascii="Sakkal Majalla" w:hAnsi="Sakkal Majalla" w:cs="Sakkal Majalla" w:hint="cs"/>
          <w:kern w:val="0"/>
          <w:sz w:val="28"/>
          <w:szCs w:val="28"/>
          <w:rtl/>
        </w:rPr>
        <w:t>جدد وق</w:t>
      </w:r>
      <w:r w:rsidRPr="00FF7C16">
        <w:rPr>
          <w:rFonts w:ascii="Sakkal Majalla" w:hAnsi="Sakkal Majalla" w:cs="Sakkal Majalla" w:hint="eastAsia"/>
          <w:kern w:val="0"/>
          <w:sz w:val="28"/>
          <w:szCs w:val="28"/>
          <w:rtl/>
        </w:rPr>
        <w:t>د</w:t>
      </w:r>
      <w:r w:rsidRPr="00FF7C16">
        <w:rPr>
          <w:rFonts w:ascii="Sakkal Majalla" w:hAnsi="Sakkal Majalla" w:cs="Sakkal Majalla"/>
          <w:kern w:val="0"/>
          <w:sz w:val="28"/>
          <w:szCs w:val="28"/>
          <w:rtl/>
        </w:rPr>
        <w:t xml:space="preserve"> استند الباحثان إلى </w:t>
      </w:r>
      <w:r w:rsidRPr="00FF7C16">
        <w:rPr>
          <w:rFonts w:ascii="Sakkal Majalla" w:hAnsi="Sakkal Majalla" w:cs="Sakkal Majalla" w:hint="cs"/>
          <w:kern w:val="0"/>
          <w:sz w:val="28"/>
          <w:szCs w:val="28"/>
          <w:rtl/>
        </w:rPr>
        <w:t>تجزئة</w:t>
      </w:r>
      <w:r w:rsidRPr="00FF7C16">
        <w:rPr>
          <w:rFonts w:ascii="Sakkal Majalla" w:hAnsi="Sakkal Majalla" w:cs="Sakkal Majalla"/>
          <w:kern w:val="0"/>
          <w:sz w:val="28"/>
          <w:szCs w:val="28"/>
          <w:rtl/>
        </w:rPr>
        <w:t xml:space="preserve"> سلوكية متقدمة تستهدف فئات مثل</w:t>
      </w:r>
      <w:r w:rsidR="00D9612D">
        <w:rPr>
          <w:rFonts w:ascii="Sakkal Majalla" w:hAnsi="Sakkal Majalla" w:cs="Sakkal Majalla"/>
          <w:kern w:val="0"/>
          <w:sz w:val="28"/>
          <w:szCs w:val="28"/>
        </w:rPr>
        <w:t xml:space="preserve"> </w:t>
      </w:r>
      <w:r w:rsidRPr="00FF7C16">
        <w:rPr>
          <w:rFonts w:ascii="Sakkal Majalla" w:hAnsi="Sakkal Majalla" w:cs="Sakkal Majalla"/>
          <w:kern w:val="0"/>
          <w:sz w:val="28"/>
          <w:szCs w:val="28"/>
          <w:rtl/>
        </w:rPr>
        <w:t>المستخدم المتردد</w:t>
      </w:r>
      <w:r w:rsidR="00A95F6D">
        <w:rPr>
          <w:rFonts w:ascii="Sakkal Majalla" w:hAnsi="Sakkal Majalla" w:cs="Sakkal Majalla" w:hint="cs"/>
          <w:kern w:val="0"/>
          <w:sz w:val="28"/>
          <w:szCs w:val="28"/>
          <w:rtl/>
        </w:rPr>
        <w:t xml:space="preserve"> ا</w:t>
      </w:r>
      <w:r w:rsidRPr="00FF7C16">
        <w:rPr>
          <w:rFonts w:ascii="Sakkal Majalla" w:hAnsi="Sakkal Majalla" w:cs="Sakkal Majalla"/>
          <w:kern w:val="0"/>
          <w:sz w:val="28"/>
          <w:szCs w:val="28"/>
          <w:rtl/>
        </w:rPr>
        <w:t xml:space="preserve">لمشتري المتكرر غير </w:t>
      </w:r>
      <w:r w:rsidR="00A95F6D">
        <w:rPr>
          <w:rFonts w:ascii="Sakkal Majalla" w:hAnsi="Sakkal Majalla" w:cs="Sakkal Majalla" w:hint="cs"/>
          <w:kern w:val="0"/>
          <w:sz w:val="28"/>
          <w:szCs w:val="28"/>
          <w:rtl/>
        </w:rPr>
        <w:t>النشط</w:t>
      </w:r>
      <w:r w:rsidRPr="00FF7C16">
        <w:rPr>
          <w:rFonts w:ascii="Sakkal Majalla" w:hAnsi="Sakkal Majalla" w:cs="Sakkal Majalla"/>
          <w:kern w:val="0"/>
          <w:sz w:val="28"/>
          <w:szCs w:val="28"/>
          <w:rtl/>
        </w:rPr>
        <w:t xml:space="preserve"> وهو ما يختلف عن </w:t>
      </w:r>
      <w:r w:rsidRPr="00FF7C16">
        <w:rPr>
          <w:rFonts w:ascii="Sakkal Majalla" w:hAnsi="Sakkal Majalla" w:cs="Sakkal Majalla" w:hint="cs"/>
          <w:kern w:val="0"/>
          <w:sz w:val="28"/>
          <w:szCs w:val="28"/>
          <w:rtl/>
        </w:rPr>
        <w:t>التجزئة</w:t>
      </w:r>
      <w:r w:rsidRPr="00FF7C16">
        <w:rPr>
          <w:rFonts w:ascii="Sakkal Majalla" w:hAnsi="Sakkal Majalla" w:cs="Sakkal Majalla"/>
          <w:kern w:val="0"/>
          <w:sz w:val="28"/>
          <w:szCs w:val="28"/>
          <w:rtl/>
        </w:rPr>
        <w:t xml:space="preserve"> الديموغرافية التقليدية</w:t>
      </w:r>
      <w:r w:rsidR="00D9612D">
        <w:rPr>
          <w:rFonts w:ascii="Sakkal Majalla" w:hAnsi="Sakkal Majalla" w:cs="Sakkal Majalla"/>
          <w:kern w:val="0"/>
          <w:sz w:val="28"/>
          <w:szCs w:val="28"/>
        </w:rPr>
        <w:t>.</w:t>
      </w:r>
    </w:p>
    <w:p w14:paraId="27C427D2" w14:textId="3EDCA3E2" w:rsidR="00C771C6" w:rsidRPr="00DC4FAC" w:rsidRDefault="00C771C6" w:rsidP="00300899">
      <w:pPr>
        <w:pStyle w:val="ListParagraph"/>
        <w:autoSpaceDE w:val="0"/>
        <w:autoSpaceDN w:val="0"/>
        <w:bidi/>
        <w:adjustRightInd w:val="0"/>
        <w:spacing w:after="0" w:line="240" w:lineRule="auto"/>
        <w:rPr>
          <w:rFonts w:ascii="Sakkal Majalla" w:hAnsi="Sakkal Majalla" w:cs="Sakkal Majalla"/>
          <w:kern w:val="0"/>
          <w:sz w:val="28"/>
          <w:szCs w:val="28"/>
          <w:rtl/>
        </w:rPr>
      </w:pPr>
      <w:r w:rsidRPr="00C771C6">
        <w:rPr>
          <w:rFonts w:ascii="Sakkal Majalla" w:hAnsi="Sakkal Majalla" w:cs="Sakkal Majalla" w:hint="cs"/>
          <w:b/>
          <w:bCs/>
          <w:kern w:val="0"/>
          <w:sz w:val="36"/>
          <w:szCs w:val="36"/>
          <w:rtl/>
        </w:rPr>
        <w:t>تحليل الدراسات السابقة</w:t>
      </w:r>
      <w:r>
        <w:rPr>
          <w:rFonts w:ascii="Sakkal Majalla" w:hAnsi="Sakkal Majalla" w:cs="Sakkal Majalla" w:hint="cs"/>
          <w:kern w:val="0"/>
          <w:sz w:val="28"/>
          <w:szCs w:val="28"/>
          <w:rtl/>
        </w:rPr>
        <w:t xml:space="preserve">: </w:t>
      </w:r>
    </w:p>
    <w:p w14:paraId="789188F2" w14:textId="4877BC80" w:rsidR="00042D69" w:rsidRPr="00042D69" w:rsidRDefault="00C771C6" w:rsidP="00042D69">
      <w:pPr>
        <w:pStyle w:val="ListParagraph"/>
        <w:autoSpaceDE w:val="0"/>
        <w:autoSpaceDN w:val="0"/>
        <w:bidi/>
        <w:adjustRightInd w:val="0"/>
        <w:spacing w:after="0" w:line="240" w:lineRule="auto"/>
        <w:rPr>
          <w:rFonts w:ascii="Sakkal Majalla" w:hAnsi="Sakkal Majalla" w:cs="Sakkal Majalla"/>
          <w:kern w:val="0"/>
          <w:sz w:val="28"/>
          <w:szCs w:val="28"/>
        </w:rPr>
      </w:pPr>
      <w:r w:rsidRPr="00C771C6">
        <w:rPr>
          <w:rFonts w:ascii="Sakkal Majalla" w:hAnsi="Sakkal Majalla" w:cs="Sakkal Majalla" w:hint="cs"/>
          <w:kern w:val="0"/>
          <w:sz w:val="28"/>
          <w:szCs w:val="28"/>
          <w:rtl/>
        </w:rPr>
        <w:t xml:space="preserve"> </w:t>
      </w:r>
      <w:r w:rsidR="0015734A">
        <w:rPr>
          <w:rFonts w:ascii="Sakkal Majalla" w:hAnsi="Sakkal Majalla" w:cs="Sakkal Majalla" w:hint="cs"/>
          <w:kern w:val="0"/>
          <w:sz w:val="28"/>
          <w:szCs w:val="28"/>
          <w:rtl/>
        </w:rPr>
        <w:t>تتمحور</w:t>
      </w:r>
      <w:r w:rsidR="00042D69" w:rsidRPr="00042D69">
        <w:rPr>
          <w:rFonts w:ascii="Sakkal Majalla" w:hAnsi="Sakkal Majalla" w:cs="Sakkal Majalla"/>
          <w:kern w:val="0"/>
          <w:sz w:val="28"/>
          <w:szCs w:val="28"/>
          <w:rtl/>
        </w:rPr>
        <w:t xml:space="preserve"> الدراسات </w:t>
      </w:r>
      <w:r w:rsidR="0015734A">
        <w:rPr>
          <w:rFonts w:ascii="Sakkal Majalla" w:hAnsi="Sakkal Majalla" w:cs="Sakkal Majalla" w:hint="cs"/>
          <w:kern w:val="0"/>
          <w:sz w:val="28"/>
          <w:szCs w:val="28"/>
          <w:rtl/>
        </w:rPr>
        <w:t xml:space="preserve">السابقة </w:t>
      </w:r>
      <w:r w:rsidR="00803562">
        <w:rPr>
          <w:rFonts w:ascii="Sakkal Majalla" w:hAnsi="Sakkal Majalla" w:cs="Sakkal Majalla" w:hint="cs"/>
          <w:kern w:val="0"/>
          <w:sz w:val="28"/>
          <w:szCs w:val="28"/>
          <w:rtl/>
        </w:rPr>
        <w:t>في</w:t>
      </w:r>
      <w:r w:rsidR="00042D69" w:rsidRPr="00042D69">
        <w:rPr>
          <w:rFonts w:ascii="Sakkal Majalla" w:hAnsi="Sakkal Majalla" w:cs="Sakkal Majalla"/>
          <w:kern w:val="0"/>
          <w:sz w:val="28"/>
          <w:szCs w:val="28"/>
          <w:rtl/>
        </w:rPr>
        <w:t xml:space="preserve"> </w:t>
      </w:r>
      <w:r w:rsidR="00042D69" w:rsidRPr="00042D69">
        <w:rPr>
          <w:rFonts w:ascii="Sakkal Majalla" w:hAnsi="Sakkal Majalla" w:cs="Sakkal Majalla" w:hint="cs"/>
          <w:kern w:val="0"/>
          <w:sz w:val="28"/>
          <w:szCs w:val="28"/>
          <w:rtl/>
        </w:rPr>
        <w:t>ثلاث</w:t>
      </w:r>
      <w:r w:rsidR="00042D69" w:rsidRPr="00042D69">
        <w:rPr>
          <w:rFonts w:ascii="Sakkal Majalla" w:hAnsi="Sakkal Majalla" w:cs="Sakkal Majalla"/>
          <w:kern w:val="0"/>
          <w:sz w:val="28"/>
          <w:szCs w:val="28"/>
          <w:rtl/>
        </w:rPr>
        <w:t xml:space="preserve"> </w:t>
      </w:r>
      <w:r w:rsidR="00AA0F45">
        <w:rPr>
          <w:rFonts w:ascii="Sakkal Majalla" w:hAnsi="Sakkal Majalla" w:cs="Sakkal Majalla" w:hint="cs"/>
          <w:kern w:val="0"/>
          <w:sz w:val="28"/>
          <w:szCs w:val="28"/>
          <w:rtl/>
        </w:rPr>
        <w:t>سياقات</w:t>
      </w:r>
      <w:r w:rsidR="00042D69" w:rsidRPr="00042D69">
        <w:rPr>
          <w:rFonts w:ascii="Sakkal Majalla" w:hAnsi="Sakkal Majalla" w:cs="Sakkal Majalla"/>
          <w:kern w:val="0"/>
          <w:sz w:val="28"/>
          <w:szCs w:val="28"/>
          <w:rtl/>
        </w:rPr>
        <w:t xml:space="preserve"> </w:t>
      </w:r>
      <w:r w:rsidR="001C618D" w:rsidRPr="00042D69">
        <w:rPr>
          <w:rFonts w:ascii="Sakkal Majalla" w:hAnsi="Sakkal Majalla" w:cs="Sakkal Majalla" w:hint="cs"/>
          <w:kern w:val="0"/>
          <w:sz w:val="28"/>
          <w:szCs w:val="28"/>
          <w:rtl/>
        </w:rPr>
        <w:t>رئيسية حول</w:t>
      </w:r>
      <w:r w:rsidR="00042D69" w:rsidRPr="00042D69">
        <w:rPr>
          <w:rFonts w:ascii="Sakkal Majalla" w:hAnsi="Sakkal Majalla" w:cs="Sakkal Majalla"/>
          <w:kern w:val="0"/>
          <w:sz w:val="28"/>
          <w:szCs w:val="28"/>
          <w:rtl/>
        </w:rPr>
        <w:t xml:space="preserve"> الاستهداف </w:t>
      </w:r>
      <w:r w:rsidR="0026590E">
        <w:rPr>
          <w:rFonts w:ascii="Sakkal Majalla" w:hAnsi="Sakkal Majalla" w:cs="Sakkal Majalla" w:hint="cs"/>
          <w:kern w:val="0"/>
          <w:sz w:val="28"/>
          <w:szCs w:val="28"/>
          <w:rtl/>
        </w:rPr>
        <w:t>وتقسيم السوق</w:t>
      </w:r>
      <w:r w:rsidR="00042D69" w:rsidRPr="00042D69">
        <w:rPr>
          <w:rFonts w:ascii="Sakkal Majalla" w:hAnsi="Sakkal Majalla" w:cs="Sakkal Majalla"/>
          <w:kern w:val="0"/>
          <w:sz w:val="28"/>
          <w:szCs w:val="28"/>
        </w:rPr>
        <w:t>:</w:t>
      </w:r>
    </w:p>
    <w:p w14:paraId="023FB3B0" w14:textId="7AF6599D" w:rsidR="00042D69" w:rsidRPr="00042D69" w:rsidRDefault="00042D69" w:rsidP="00042D69">
      <w:pPr>
        <w:pStyle w:val="ListParagraph"/>
        <w:numPr>
          <w:ilvl w:val="0"/>
          <w:numId w:val="38"/>
        </w:numPr>
        <w:autoSpaceDE w:val="0"/>
        <w:autoSpaceDN w:val="0"/>
        <w:bidi/>
        <w:adjustRightInd w:val="0"/>
        <w:spacing w:after="0"/>
        <w:rPr>
          <w:rFonts w:ascii="Sakkal Majalla" w:hAnsi="Sakkal Majalla" w:cs="Sakkal Majalla"/>
          <w:kern w:val="0"/>
          <w:sz w:val="28"/>
          <w:szCs w:val="28"/>
        </w:rPr>
      </w:pPr>
      <w:r w:rsidRPr="00042D69">
        <w:rPr>
          <w:rFonts w:ascii="Sakkal Majalla" w:hAnsi="Sakkal Majalla" w:cs="Sakkal Majalla"/>
          <w:b/>
          <w:bCs/>
          <w:kern w:val="0"/>
          <w:sz w:val="28"/>
          <w:szCs w:val="28"/>
          <w:rtl/>
        </w:rPr>
        <w:t>الاستهداف التقليدي</w:t>
      </w:r>
      <w:r w:rsidRPr="00042D69">
        <w:rPr>
          <w:rFonts w:ascii="Sakkal Majalla" w:hAnsi="Sakkal Majalla" w:cs="Sakkal Majalla"/>
          <w:b/>
          <w:bCs/>
          <w:kern w:val="0"/>
          <w:sz w:val="28"/>
          <w:szCs w:val="28"/>
        </w:rPr>
        <w:t>:</w:t>
      </w:r>
      <w:r w:rsidRPr="00042D69">
        <w:rPr>
          <w:rFonts w:ascii="Sakkal Majalla" w:hAnsi="Sakkal Majalla" w:cs="Sakkal Majalla"/>
          <w:kern w:val="0"/>
          <w:sz w:val="28"/>
          <w:szCs w:val="28"/>
        </w:rPr>
        <w:br/>
      </w:r>
      <w:r w:rsidRPr="00042D69">
        <w:rPr>
          <w:rFonts w:ascii="Sakkal Majalla" w:hAnsi="Sakkal Majalla" w:cs="Sakkal Majalla"/>
          <w:kern w:val="0"/>
          <w:sz w:val="28"/>
          <w:szCs w:val="28"/>
          <w:rtl/>
        </w:rPr>
        <w:t xml:space="preserve">ما زال يُستخدم على نطاق واسع </w:t>
      </w:r>
      <w:r w:rsidR="001C618D">
        <w:rPr>
          <w:rFonts w:ascii="Sakkal Majalla" w:hAnsi="Sakkal Majalla" w:cs="Sakkal Majalla" w:hint="cs"/>
          <w:kern w:val="0"/>
          <w:sz w:val="28"/>
          <w:szCs w:val="28"/>
          <w:rtl/>
        </w:rPr>
        <w:t xml:space="preserve">ويعتمد </w:t>
      </w:r>
      <w:r w:rsidR="001C618D" w:rsidRPr="00042D69">
        <w:rPr>
          <w:rFonts w:ascii="Sakkal Majalla" w:hAnsi="Sakkal Majalla" w:cs="Sakkal Majalla" w:hint="cs"/>
          <w:kern w:val="0"/>
          <w:sz w:val="28"/>
          <w:szCs w:val="28"/>
          <w:rtl/>
        </w:rPr>
        <w:t>على</w:t>
      </w:r>
      <w:r w:rsidRPr="00042D69">
        <w:rPr>
          <w:rFonts w:ascii="Sakkal Majalla" w:hAnsi="Sakkal Majalla" w:cs="Sakkal Majalla"/>
          <w:kern w:val="0"/>
          <w:sz w:val="28"/>
          <w:szCs w:val="28"/>
          <w:rtl/>
        </w:rPr>
        <w:t xml:space="preserve"> السمات الديموغرافية مثل السن والجنس والدخل والموقع لكن فعاليته تتضاءل أمام تطورات السوق ومتغيرات سلوك المستهلك</w:t>
      </w:r>
      <w:r w:rsidR="0026590E">
        <w:rPr>
          <w:rFonts w:ascii="Sakkal Majalla" w:hAnsi="Sakkal Majalla" w:cs="Sakkal Majalla" w:hint="cs"/>
          <w:kern w:val="0"/>
          <w:sz w:val="28"/>
          <w:szCs w:val="28"/>
          <w:rtl/>
        </w:rPr>
        <w:t xml:space="preserve"> </w:t>
      </w:r>
      <w:r w:rsidR="001C618D">
        <w:rPr>
          <w:rFonts w:ascii="Sakkal Majalla" w:hAnsi="Sakkal Majalla" w:cs="Sakkal Majalla" w:hint="cs"/>
          <w:kern w:val="0"/>
          <w:sz w:val="28"/>
          <w:szCs w:val="28"/>
          <w:rtl/>
        </w:rPr>
        <w:t>وعدد صفاته ومتطلباته</w:t>
      </w:r>
      <w:r w:rsidR="0026590E">
        <w:rPr>
          <w:rFonts w:ascii="Sakkal Majalla" w:hAnsi="Sakkal Majalla" w:cs="Sakkal Majalla" w:hint="cs"/>
          <w:kern w:val="0"/>
          <w:sz w:val="28"/>
          <w:szCs w:val="28"/>
          <w:rtl/>
        </w:rPr>
        <w:t xml:space="preserve"> </w:t>
      </w:r>
    </w:p>
    <w:p w14:paraId="60DD1F82" w14:textId="57D8CAB4" w:rsidR="00042D69" w:rsidRPr="00042D69" w:rsidRDefault="00042D69" w:rsidP="0042331C">
      <w:pPr>
        <w:pStyle w:val="ListParagraph"/>
        <w:numPr>
          <w:ilvl w:val="0"/>
          <w:numId w:val="38"/>
        </w:numPr>
        <w:autoSpaceDE w:val="0"/>
        <w:autoSpaceDN w:val="0"/>
        <w:bidi/>
        <w:adjustRightInd w:val="0"/>
        <w:spacing w:after="0" w:line="360" w:lineRule="auto"/>
        <w:rPr>
          <w:rFonts w:ascii="Sakkal Majalla" w:hAnsi="Sakkal Majalla" w:cs="Sakkal Majalla"/>
          <w:kern w:val="0"/>
          <w:sz w:val="28"/>
          <w:szCs w:val="28"/>
        </w:rPr>
      </w:pPr>
      <w:r w:rsidRPr="00042D69">
        <w:rPr>
          <w:rFonts w:ascii="Sakkal Majalla" w:hAnsi="Sakkal Majalla" w:cs="Sakkal Majalla"/>
          <w:b/>
          <w:bCs/>
          <w:kern w:val="0"/>
          <w:sz w:val="28"/>
          <w:szCs w:val="28"/>
          <w:rtl/>
        </w:rPr>
        <w:t>الاستهداف الجيلي</w:t>
      </w:r>
      <w:r w:rsidRPr="00042D69">
        <w:rPr>
          <w:rFonts w:ascii="Sakkal Majalla" w:hAnsi="Sakkal Majalla" w:cs="Sakkal Majalla"/>
          <w:b/>
          <w:bCs/>
          <w:kern w:val="0"/>
          <w:sz w:val="28"/>
          <w:szCs w:val="28"/>
        </w:rPr>
        <w:t>:</w:t>
      </w:r>
      <w:r w:rsidRPr="00042D69">
        <w:rPr>
          <w:rFonts w:ascii="Sakkal Majalla" w:hAnsi="Sakkal Majalla" w:cs="Sakkal Majalla"/>
          <w:kern w:val="0"/>
          <w:sz w:val="28"/>
          <w:szCs w:val="28"/>
        </w:rPr>
        <w:br/>
      </w:r>
      <w:r w:rsidRPr="00042D69">
        <w:rPr>
          <w:rFonts w:ascii="Sakkal Majalla" w:hAnsi="Sakkal Majalla" w:cs="Sakkal Majalla"/>
          <w:kern w:val="0"/>
          <w:sz w:val="28"/>
          <w:szCs w:val="28"/>
          <w:rtl/>
        </w:rPr>
        <w:t>ظهر كمنهج أكثر توافقًا مع الأجيال الرقمية الحديثة التي تتفاعل مع الرسائل الإعلانية وفقًا لقيمها وسلوكها الرقمي</w:t>
      </w:r>
      <w:r w:rsidR="001C618D">
        <w:rPr>
          <w:rFonts w:ascii="Sakkal Majalla" w:hAnsi="Sakkal Majalla" w:cs="Sakkal Majalla" w:hint="cs"/>
          <w:kern w:val="0"/>
          <w:sz w:val="28"/>
          <w:szCs w:val="28"/>
          <w:rtl/>
        </w:rPr>
        <w:t xml:space="preserve"> </w:t>
      </w:r>
      <w:r w:rsidRPr="00042D69">
        <w:rPr>
          <w:rFonts w:ascii="Sakkal Majalla" w:hAnsi="Sakkal Majalla" w:cs="Sakkal Majalla"/>
          <w:kern w:val="0"/>
          <w:sz w:val="28"/>
          <w:szCs w:val="28"/>
          <w:rtl/>
        </w:rPr>
        <w:t>مما يتطلب تواصلاً مخصصًا وتفاعليًا</w:t>
      </w:r>
      <w:r w:rsidR="001C618D">
        <w:rPr>
          <w:rFonts w:ascii="Sakkal Majalla" w:hAnsi="Sakkal Majalla" w:cs="Sakkal Majalla" w:hint="cs"/>
          <w:kern w:val="0"/>
          <w:sz w:val="28"/>
          <w:szCs w:val="28"/>
          <w:rtl/>
        </w:rPr>
        <w:t xml:space="preserve"> </w:t>
      </w:r>
      <w:r w:rsidR="0042331C">
        <w:rPr>
          <w:rFonts w:ascii="Sakkal Majalla" w:hAnsi="Sakkal Majalla" w:cs="Sakkal Majalla" w:hint="cs"/>
          <w:kern w:val="0"/>
          <w:sz w:val="28"/>
          <w:szCs w:val="28"/>
          <w:rtl/>
        </w:rPr>
        <w:t xml:space="preserve">كل جيل حسب سماته وتفضيلاته وتقدير الفجوات بين كل جيل </w:t>
      </w:r>
    </w:p>
    <w:p w14:paraId="2D32DDBB" w14:textId="00941B27" w:rsidR="0042331C" w:rsidRDefault="00B524FC" w:rsidP="00384B01">
      <w:pPr>
        <w:pStyle w:val="ListParagraph"/>
        <w:autoSpaceDE w:val="0"/>
        <w:autoSpaceDN w:val="0"/>
        <w:bidi/>
        <w:adjustRightInd w:val="0"/>
        <w:spacing w:after="0" w:line="276" w:lineRule="auto"/>
        <w:rPr>
          <w:rFonts w:ascii="Sakkal Majalla" w:hAnsi="Sakkal Majalla" w:cs="Sakkal Majalla"/>
          <w:kern w:val="0"/>
          <w:sz w:val="28"/>
          <w:szCs w:val="28"/>
          <w:rtl/>
        </w:rPr>
      </w:pPr>
      <w:r>
        <w:rPr>
          <w:rFonts w:ascii="Sakkal Majalla" w:hAnsi="Sakkal Majalla" w:cs="Sakkal Majalla" w:hint="cs"/>
          <w:b/>
          <w:bCs/>
          <w:kern w:val="0"/>
          <w:sz w:val="28"/>
          <w:szCs w:val="28"/>
          <w:rtl/>
        </w:rPr>
        <w:t>فعالية</w:t>
      </w:r>
      <w:r w:rsidR="00042D69" w:rsidRPr="00042D69">
        <w:rPr>
          <w:rFonts w:ascii="Sakkal Majalla" w:hAnsi="Sakkal Majalla" w:cs="Sakkal Majalla"/>
          <w:b/>
          <w:bCs/>
          <w:kern w:val="0"/>
          <w:sz w:val="28"/>
          <w:szCs w:val="28"/>
          <w:rtl/>
        </w:rPr>
        <w:t xml:space="preserve"> الحملات </w:t>
      </w:r>
      <w:r>
        <w:rPr>
          <w:rFonts w:ascii="Sakkal Majalla" w:hAnsi="Sakkal Majalla" w:cs="Sakkal Majalla" w:hint="cs"/>
          <w:b/>
          <w:bCs/>
          <w:kern w:val="0"/>
          <w:sz w:val="28"/>
          <w:szCs w:val="28"/>
          <w:rtl/>
        </w:rPr>
        <w:t>الاعلانية</w:t>
      </w:r>
      <w:r w:rsidR="00042D69" w:rsidRPr="00042D69">
        <w:rPr>
          <w:rFonts w:ascii="Sakkal Majalla" w:hAnsi="Sakkal Majalla" w:cs="Sakkal Majalla"/>
          <w:b/>
          <w:bCs/>
          <w:kern w:val="0"/>
          <w:sz w:val="28"/>
          <w:szCs w:val="28"/>
        </w:rPr>
        <w:t>:</w:t>
      </w:r>
      <w:r w:rsidR="00042D69" w:rsidRPr="00B524FC">
        <w:rPr>
          <w:rFonts w:ascii="Sakkal Majalla" w:hAnsi="Sakkal Majalla" w:cs="Sakkal Majalla"/>
          <w:kern w:val="0"/>
          <w:sz w:val="28"/>
          <w:szCs w:val="28"/>
        </w:rPr>
        <w:br/>
      </w:r>
      <w:r w:rsidR="00042D69" w:rsidRPr="00B524FC">
        <w:rPr>
          <w:rFonts w:ascii="Sakkal Majalla" w:hAnsi="Sakkal Majalla" w:cs="Sakkal Majalla"/>
          <w:kern w:val="0"/>
          <w:sz w:val="28"/>
          <w:szCs w:val="28"/>
          <w:rtl/>
        </w:rPr>
        <w:t xml:space="preserve">ربطت </w:t>
      </w:r>
      <w:r w:rsidR="00592A5F">
        <w:rPr>
          <w:rFonts w:ascii="Sakkal Majalla" w:hAnsi="Sakkal Majalla" w:cs="Sakkal Majalla" w:hint="cs"/>
          <w:kern w:val="0"/>
          <w:sz w:val="28"/>
          <w:szCs w:val="28"/>
          <w:rtl/>
        </w:rPr>
        <w:t>ال</w:t>
      </w:r>
      <w:r w:rsidR="00042D69" w:rsidRPr="00B524FC">
        <w:rPr>
          <w:rFonts w:ascii="Sakkal Majalla" w:hAnsi="Sakkal Majalla" w:cs="Sakkal Majalla"/>
          <w:kern w:val="0"/>
          <w:sz w:val="28"/>
          <w:szCs w:val="28"/>
          <w:rtl/>
        </w:rPr>
        <w:t xml:space="preserve">دراسات فعالية الحملات بعوامل سلوكية مثل الثقة والولاء </w:t>
      </w:r>
      <w:r w:rsidR="0042331C" w:rsidRPr="00B524FC">
        <w:rPr>
          <w:rFonts w:ascii="Sakkal Majalla" w:hAnsi="Sakkal Majalla" w:cs="Sakkal Majalla" w:hint="cs"/>
          <w:kern w:val="0"/>
          <w:sz w:val="28"/>
          <w:szCs w:val="28"/>
          <w:rtl/>
        </w:rPr>
        <w:t>والمشاركة وأكدت</w:t>
      </w:r>
      <w:r w:rsidR="00042D69" w:rsidRPr="00B524FC">
        <w:rPr>
          <w:rFonts w:ascii="Sakkal Majalla" w:hAnsi="Sakkal Majalla" w:cs="Sakkal Majalla"/>
          <w:kern w:val="0"/>
          <w:sz w:val="28"/>
          <w:szCs w:val="28"/>
          <w:rtl/>
        </w:rPr>
        <w:t xml:space="preserve"> أن نجاح الرسائل يعتمد بشكل مباشر على تصميمها وتوقيتها وتخصيص محتواها</w:t>
      </w:r>
      <w:r w:rsidR="0042331C" w:rsidRPr="00B524FC">
        <w:rPr>
          <w:rFonts w:ascii="Sakkal Majalla" w:hAnsi="Sakkal Majalla" w:cs="Sakkal Majalla"/>
          <w:kern w:val="0"/>
          <w:sz w:val="28"/>
          <w:szCs w:val="28"/>
          <w:rtl/>
        </w:rPr>
        <w:t xml:space="preserve"> هذه المحاور تُشكل أساسًا نظريًا ومنهجيًا يدعم الفرضيات التي تقوم عليها دراستك، ويوضح الفروق بين أنماط الاستهداف التقليدي والجيلي</w:t>
      </w:r>
    </w:p>
    <w:p w14:paraId="54CA6F91" w14:textId="77777777" w:rsidR="004E229E" w:rsidRPr="00F31256" w:rsidRDefault="004E229E" w:rsidP="00F31256">
      <w:pPr>
        <w:autoSpaceDE w:val="0"/>
        <w:autoSpaceDN w:val="0"/>
        <w:bidi/>
        <w:adjustRightInd w:val="0"/>
        <w:spacing w:after="0" w:line="276" w:lineRule="auto"/>
        <w:rPr>
          <w:rFonts w:ascii="Sakkal Majalla" w:hAnsi="Sakkal Majalla" w:cs="Sakkal Majalla"/>
          <w:b/>
          <w:bCs/>
          <w:kern w:val="0"/>
          <w:sz w:val="28"/>
          <w:szCs w:val="28"/>
        </w:rPr>
      </w:pPr>
    </w:p>
    <w:p w14:paraId="127DC98C" w14:textId="63E2FFA1" w:rsidR="00B3228B" w:rsidRDefault="00A6300B" w:rsidP="00B3228B">
      <w:pPr>
        <w:bidi/>
        <w:rPr>
          <w:rFonts w:ascii="Sakkal Majalla" w:hAnsi="Sakkal Majalla" w:cs="Sakkal Majalla"/>
          <w:b/>
          <w:bCs/>
          <w:sz w:val="36"/>
          <w:szCs w:val="36"/>
          <w:rtl/>
        </w:rPr>
      </w:pPr>
      <w:r>
        <w:rPr>
          <w:rFonts w:ascii="Sakkal Majalla" w:hAnsi="Sakkal Majalla" w:cs="Sakkal Majalla" w:hint="cs"/>
          <w:b/>
          <w:bCs/>
          <w:sz w:val="36"/>
          <w:szCs w:val="36"/>
          <w:rtl/>
        </w:rPr>
        <w:t>ال</w:t>
      </w:r>
      <w:r w:rsidR="00154C61">
        <w:rPr>
          <w:rFonts w:ascii="Sakkal Majalla" w:hAnsi="Sakkal Majalla" w:cs="Sakkal Majalla" w:hint="cs"/>
          <w:b/>
          <w:bCs/>
          <w:sz w:val="36"/>
          <w:szCs w:val="36"/>
          <w:rtl/>
        </w:rPr>
        <w:t xml:space="preserve">تعليق على الدراسات السابقة </w:t>
      </w:r>
    </w:p>
    <w:p w14:paraId="1AB1C5A7" w14:textId="421CA61F" w:rsidR="00B5335B" w:rsidRDefault="00B5335B" w:rsidP="00B5335B">
      <w:pPr>
        <w:bidi/>
        <w:spacing w:line="360" w:lineRule="auto"/>
        <w:jc w:val="both"/>
        <w:rPr>
          <w:rFonts w:ascii="Sakkal Majalla" w:hAnsi="Sakkal Majalla" w:cs="Sakkal Majalla"/>
          <w:sz w:val="28"/>
          <w:szCs w:val="28"/>
          <w:rtl/>
        </w:rPr>
      </w:pPr>
      <w:r w:rsidRPr="00B5335B">
        <w:rPr>
          <w:rFonts w:ascii="Sakkal Majalla" w:hAnsi="Sakkal Majalla" w:cs="Sakkal Majalla"/>
          <w:sz w:val="28"/>
          <w:szCs w:val="28"/>
          <w:rtl/>
        </w:rPr>
        <w:t>يتضح من مراجعة الدراسات السابقة أن النماذج التقليدية للاستهداف الإعلاني والمبنية على المتغيرات الديموغرافية مثل العمر والجنس والدخل والموقع الجغرافي ما زالت مستخدمة في القطاعات الخدمية ومنها قطاع الاتصالات إلا أن فعاليتها تتضاءل أمام التحولات المتسارعة في سلوكيات المستهلكين وتغير توقعاتهم خاصة في ظل البيئة الرقمية المتنامية التي باتت تفرض متطلبات جديدة على أساليب التواصل التسويقي في هذا السياق برز الاستهداف الجيلي كنمط أكثر تطورًا قائم على تحليل القيم والسلوكيات التفاعلية للأجيال الحديثة لا سيما جيل</w:t>
      </w:r>
      <w:r w:rsidRPr="00B5335B">
        <w:rPr>
          <w:rFonts w:ascii="Sakkal Majalla" w:hAnsi="Sakkal Majalla" w:cs="Sakkal Majalla"/>
          <w:sz w:val="28"/>
          <w:szCs w:val="28"/>
        </w:rPr>
        <w:t xml:space="preserve"> Z </w:t>
      </w:r>
      <w:r w:rsidRPr="00B5335B">
        <w:rPr>
          <w:rFonts w:ascii="Sakkal Majalla" w:hAnsi="Sakkal Majalla" w:cs="Sakkal Majalla"/>
          <w:sz w:val="28"/>
          <w:szCs w:val="28"/>
          <w:rtl/>
        </w:rPr>
        <w:t>وجيل</w:t>
      </w:r>
      <w:r w:rsidRPr="00B5335B">
        <w:rPr>
          <w:rFonts w:ascii="Sakkal Majalla" w:hAnsi="Sakkal Majalla" w:cs="Sakkal Majalla"/>
          <w:sz w:val="28"/>
          <w:szCs w:val="28"/>
        </w:rPr>
        <w:t xml:space="preserve"> Alpha</w:t>
      </w:r>
      <w:r w:rsidRPr="00B5335B">
        <w:rPr>
          <w:rFonts w:ascii="Sakkal Majalla" w:hAnsi="Sakkal Majalla" w:cs="Sakkal Majalla"/>
          <w:sz w:val="28"/>
          <w:szCs w:val="28"/>
          <w:rtl/>
        </w:rPr>
        <w:t xml:space="preserve"> حيث كشفت </w:t>
      </w:r>
      <w:r w:rsidR="00F31256">
        <w:rPr>
          <w:rFonts w:ascii="Sakkal Majalla" w:hAnsi="Sakkal Majalla" w:cs="Sakkal Majalla" w:hint="cs"/>
          <w:sz w:val="28"/>
          <w:szCs w:val="28"/>
          <w:rtl/>
        </w:rPr>
        <w:t>الدراسات</w:t>
      </w:r>
      <w:r w:rsidRPr="00B5335B">
        <w:rPr>
          <w:rFonts w:ascii="Sakkal Majalla" w:hAnsi="Sakkal Majalla" w:cs="Sakkal Majalla"/>
          <w:sz w:val="28"/>
          <w:szCs w:val="28"/>
          <w:rtl/>
        </w:rPr>
        <w:t xml:space="preserve"> أن هذه الفئات تتفاعل مع الرسائل الإعلانية بطريقة مختلفة تتطلب محتوى مخصصًا وتفاعليًا يتجاوز النمط التقليدي كما أظهرت الدراسات المعنية بكفاءة الحملات الإعلانية الرقمية أن مؤشرات مثل الثقة والولاء والمشاركة ترتبط بجودة التصميم الإعلاني ومدى انسجامه مع سلوك الجيل المستهدف ما يعزز أهمية فهم الخصائص الجيلية كأداة أساسية في بناء الحملات الفعالة</w:t>
      </w:r>
    </w:p>
    <w:p w14:paraId="09A820DE" w14:textId="6D98795B" w:rsidR="00F31256" w:rsidRPr="00F31256" w:rsidRDefault="00F31256" w:rsidP="00300899">
      <w:pPr>
        <w:bidi/>
        <w:spacing w:line="360" w:lineRule="auto"/>
        <w:jc w:val="both"/>
        <w:rPr>
          <w:rFonts w:ascii="Sakkal Majalla" w:hAnsi="Sakkal Majalla" w:cs="Sakkal Majalla"/>
          <w:sz w:val="28"/>
          <w:szCs w:val="28"/>
        </w:rPr>
      </w:pPr>
      <w:r w:rsidRPr="00B5335B">
        <w:rPr>
          <w:rFonts w:ascii="Sakkal Majalla" w:hAnsi="Sakkal Majalla" w:cs="Sakkal Majalla"/>
          <w:sz w:val="28"/>
          <w:szCs w:val="28"/>
          <w:rtl/>
        </w:rPr>
        <w:lastRenderedPageBreak/>
        <w:t xml:space="preserve">وعلى الرغم من تنوع الأدبيات وغناها التحليلي في كل محور من المحاور الثلاثة إلا أنها تكشف عن فجوة علمية قائمة تتمثل في غياب المقارنات المنهجية بين النمطين داخل السياق السعودي تحديدًا وذلك رغم ما يتمتع به من تركيبة سكانية شبابية فريدة ووفقًا للهيئة العامة للإحصاء بلغ عدد سكان المملكة العربية السعودية في </w:t>
      </w:r>
      <w:r w:rsidR="004577C2">
        <w:rPr>
          <w:rFonts w:ascii="Sakkal Majalla" w:hAnsi="Sakkal Majalla" w:cs="Sakkal Majalla" w:hint="cs"/>
          <w:sz w:val="28"/>
          <w:szCs w:val="28"/>
          <w:rtl/>
        </w:rPr>
        <w:t xml:space="preserve"> نهاية </w:t>
      </w:r>
      <w:r w:rsidRPr="00B5335B">
        <w:rPr>
          <w:rFonts w:ascii="Sakkal Majalla" w:hAnsi="Sakkal Majalla" w:cs="Sakkal Majalla"/>
          <w:sz w:val="28"/>
          <w:szCs w:val="28"/>
          <w:rtl/>
        </w:rPr>
        <w:t>عام 202</w:t>
      </w:r>
      <w:r w:rsidR="004577C2">
        <w:rPr>
          <w:rFonts w:ascii="Sakkal Majalla" w:hAnsi="Sakkal Majalla" w:cs="Sakkal Majalla" w:hint="cs"/>
          <w:sz w:val="28"/>
          <w:szCs w:val="28"/>
          <w:rtl/>
        </w:rPr>
        <w:t>4</w:t>
      </w:r>
      <w:r w:rsidRPr="00B5335B">
        <w:rPr>
          <w:rFonts w:ascii="Sakkal Majalla" w:hAnsi="Sakkal Majalla" w:cs="Sakkal Majalla"/>
          <w:sz w:val="28"/>
          <w:szCs w:val="28"/>
          <w:rtl/>
        </w:rPr>
        <w:t xml:space="preserve"> نحو</w:t>
      </w:r>
      <w:r w:rsidR="004577C2">
        <w:rPr>
          <w:rFonts w:ascii="Sakkal Majalla" w:hAnsi="Sakkal Majalla" w:cs="Sakkal Majalla" w:hint="cs"/>
          <w:sz w:val="28"/>
          <w:szCs w:val="28"/>
          <w:rtl/>
        </w:rPr>
        <w:t>35</w:t>
      </w:r>
      <w:r w:rsidR="00426186">
        <w:rPr>
          <w:rFonts w:ascii="Sakkal Majalla" w:hAnsi="Sakkal Majalla" w:cs="Sakkal Majalla" w:hint="cs"/>
          <w:sz w:val="28"/>
          <w:szCs w:val="28"/>
          <w:rtl/>
        </w:rPr>
        <w:t xml:space="preserve"> </w:t>
      </w:r>
      <w:r w:rsidRPr="00B5335B">
        <w:rPr>
          <w:rFonts w:ascii="Sakkal Majalla" w:hAnsi="Sakkal Majalla" w:cs="Sakkal Majalla"/>
          <w:sz w:val="28"/>
          <w:szCs w:val="28"/>
          <w:rtl/>
        </w:rPr>
        <w:t xml:space="preserve"> مليون نسمة منهم حوالي 2</w:t>
      </w:r>
      <w:r w:rsidR="00BA1568">
        <w:rPr>
          <w:rFonts w:ascii="Sakkal Majalla" w:hAnsi="Sakkal Majalla" w:cs="Sakkal Majalla" w:hint="cs"/>
          <w:sz w:val="28"/>
          <w:szCs w:val="28"/>
          <w:rtl/>
        </w:rPr>
        <w:t>0</w:t>
      </w:r>
      <w:r w:rsidRPr="00B5335B">
        <w:rPr>
          <w:rFonts w:ascii="Sakkal Majalla" w:hAnsi="Sakkal Majalla" w:cs="Sakkal Majalla"/>
          <w:sz w:val="28"/>
          <w:szCs w:val="28"/>
          <w:rtl/>
        </w:rPr>
        <w:t xml:space="preserve"> مليون سعودي وتُظهر البيانات أن الفئة العمرية من 15 إلى 34 عامًا تمثل ما يقارب 67% من إجمالي السعوديين أي ما يزيد عن 9 ملايين شاب وشابة هذه التركيبة الجيلية تُبرز الحاجة المُلحة إلى نماذج استهداف تسويقية تتماشى مع قيم هذا الجيل وخصائصه الرقمية خصوصًا في قطاع الاتصالات الذي يُعد من أكثر القطاعات تفاعلًا مع الفئات الشابة عبر الوسائط الحديثة كما أن الدراسات التي تربط بين الخصائص الجيلية والسلوك الفعلي للمستهلك تجاه الحملات الإعلانية تظل محدودة رغم أهميتها البالغة في تطوير استراتيجيات تسويق فعّالة ومن هنا تكتسب الدراسة الحالية أهميتها العلمية من خلال تقديم نموذج ميداني مقارن يقيّم فعالية الاستهداف التقليدي مقابل الاستهداف الجيلي باستخدام أدوات كمية وتحليلية في قطاع يُعد من أكثر القطاعات تنافسية وتنوعًا جِيليًا داخل المملكة العربية السعودية</w:t>
      </w:r>
      <w:r>
        <w:rPr>
          <w:rFonts w:ascii="Sakkal Majalla" w:hAnsi="Sakkal Majalla" w:cs="Sakkal Majalla"/>
          <w:sz w:val="28"/>
          <w:szCs w:val="28"/>
        </w:rPr>
        <w:t xml:space="preserve"> </w:t>
      </w:r>
    </w:p>
    <w:p w14:paraId="3EFF1F31" w14:textId="1F2D68B7" w:rsidR="00B3228B" w:rsidRPr="00673601" w:rsidRDefault="00B3228B" w:rsidP="004E229E">
      <w:pPr>
        <w:bidi/>
        <w:rPr>
          <w:rFonts w:ascii="Sakkal Majalla" w:hAnsi="Sakkal Majalla" w:cs="Sakkal Majalla"/>
          <w:sz w:val="36"/>
          <w:szCs w:val="36"/>
          <w:rtl/>
        </w:rPr>
      </w:pPr>
      <w:r w:rsidRPr="00673601">
        <w:rPr>
          <w:rFonts w:ascii="Sakkal Majalla" w:hAnsi="Sakkal Majalla" w:cs="Sakkal Majalla"/>
          <w:b/>
          <w:bCs/>
          <w:sz w:val="36"/>
          <w:szCs w:val="36"/>
          <w:rtl/>
        </w:rPr>
        <w:t>مشكلة الدراسة</w:t>
      </w:r>
      <w:r w:rsidRPr="00673601">
        <w:rPr>
          <w:rFonts w:ascii="Sakkal Majalla" w:hAnsi="Sakkal Majalla" w:cs="Sakkal Majalla"/>
          <w:sz w:val="36"/>
          <w:szCs w:val="36"/>
          <w:rtl/>
        </w:rPr>
        <w:t xml:space="preserve">:  </w:t>
      </w:r>
    </w:p>
    <w:p w14:paraId="5C5C5FA9" w14:textId="636D538D" w:rsidR="00B3228B" w:rsidRPr="00673601" w:rsidRDefault="00B3228B" w:rsidP="00B3228B">
      <w:pPr>
        <w:bidi/>
        <w:spacing w:line="360" w:lineRule="auto"/>
        <w:jc w:val="both"/>
        <w:rPr>
          <w:rFonts w:ascii="Sakkal Majalla" w:hAnsi="Sakkal Majalla" w:cs="Sakkal Majalla"/>
          <w:sz w:val="28"/>
          <w:szCs w:val="28"/>
          <w:rtl/>
        </w:rPr>
      </w:pPr>
      <w:r w:rsidRPr="00673601">
        <w:rPr>
          <w:rFonts w:ascii="Sakkal Majalla" w:hAnsi="Sakkal Majalla" w:cs="Sakkal Majalla"/>
          <w:sz w:val="28"/>
          <w:szCs w:val="28"/>
          <w:rtl/>
        </w:rPr>
        <w:t xml:space="preserve">على الرغم من تطور استخدام أدوات التسويق في عصر التكنولوجيا والذكاء الاصطناعي لا تزال </w:t>
      </w:r>
      <w:r w:rsidR="00855C7B">
        <w:rPr>
          <w:rFonts w:ascii="Sakkal Majalla" w:hAnsi="Sakkal Majalla" w:cs="Sakkal Majalla" w:hint="cs"/>
          <w:sz w:val="28"/>
          <w:szCs w:val="28"/>
          <w:rtl/>
        </w:rPr>
        <w:t>الكثير</w:t>
      </w:r>
      <w:r w:rsidRPr="00673601">
        <w:rPr>
          <w:rFonts w:ascii="Sakkal Majalla" w:hAnsi="Sakkal Majalla" w:cs="Sakkal Majalla"/>
          <w:sz w:val="28"/>
          <w:szCs w:val="28"/>
          <w:rtl/>
        </w:rPr>
        <w:t xml:space="preserve"> من الشركات تعتمد على نماذج استهداف تقليدية غير مواكبة للتطور والتقدم وتغير سلوك وخصائص المستهلكين وخاصة مع تنوع الأجيال وخصائصها في السوق السعودي</w:t>
      </w:r>
      <w:r w:rsidRPr="00673601">
        <w:rPr>
          <w:rFonts w:ascii="Sakkal Majalla" w:hAnsi="Sakkal Majalla" w:cs="Sakkal Majalla"/>
          <w:sz w:val="28"/>
          <w:szCs w:val="28"/>
        </w:rPr>
        <w:t xml:space="preserve"> </w:t>
      </w:r>
      <w:r w:rsidRPr="00673601">
        <w:rPr>
          <w:rFonts w:ascii="Sakkal Majalla" w:hAnsi="Sakkal Majalla" w:cs="Sakkal Majalla"/>
          <w:sz w:val="28"/>
          <w:szCs w:val="28"/>
          <w:rtl/>
        </w:rPr>
        <w:t>وتكمن المشكلة في</w:t>
      </w:r>
      <w:r w:rsidRPr="00673601">
        <w:rPr>
          <w:rFonts w:ascii="Sakkal Majalla" w:hAnsi="Sakkal Majalla" w:cs="Sakkal Majalla"/>
          <w:sz w:val="28"/>
          <w:szCs w:val="28"/>
        </w:rPr>
        <w:t>:</w:t>
      </w:r>
    </w:p>
    <w:p w14:paraId="112819D1" w14:textId="0F54A141" w:rsidR="00220C6A" w:rsidRPr="00300899" w:rsidRDefault="00B3228B" w:rsidP="00300899">
      <w:pPr>
        <w:bidi/>
        <w:spacing w:line="360" w:lineRule="auto"/>
        <w:jc w:val="both"/>
        <w:rPr>
          <w:rFonts w:ascii="Sakkal Majalla" w:hAnsi="Sakkal Majalla" w:cs="Sakkal Majalla"/>
          <w:sz w:val="28"/>
          <w:szCs w:val="28"/>
        </w:rPr>
      </w:pPr>
      <w:r w:rsidRPr="00673601">
        <w:rPr>
          <w:rFonts w:ascii="Sakkal Majalla" w:hAnsi="Sakkal Majalla" w:cs="Sakkal Majalla"/>
          <w:sz w:val="28"/>
          <w:szCs w:val="28"/>
          <w:rtl/>
        </w:rPr>
        <w:t xml:space="preserve">التغير السريع في متطلبات السوق والعملاء ومواكبة هذه التغيرات بما يتناسب مع تنوع شرائح العملاء السلوكية منذ ظهور الأنترنت والوصول الى ثورة البيانات والذكاء الاصطناعي واستحداث استراتيجيات التقسيم والاستهداف ومن ضمنها ظهور مفهوم التقسيم الجيلي كأداة حديثة لفهم سلوك المستهلكين واستهدافهم وأصبح من الضروري دراسة مدى فعالية هذه الاستراتيجيات في جميع القطاعات وخاصة في قطاع حيوي </w:t>
      </w:r>
      <w:r w:rsidR="007D2BA7">
        <w:rPr>
          <w:rFonts w:ascii="Sakkal Majalla" w:hAnsi="Sakkal Majalla" w:cs="Sakkal Majalla" w:hint="cs"/>
          <w:sz w:val="28"/>
          <w:szCs w:val="28"/>
          <w:rtl/>
        </w:rPr>
        <w:t xml:space="preserve"> تنافسي </w:t>
      </w:r>
      <w:r w:rsidRPr="00673601">
        <w:rPr>
          <w:rFonts w:ascii="Sakkal Majalla" w:hAnsi="Sakkal Majalla" w:cs="Sakkal Majalla"/>
          <w:sz w:val="28"/>
          <w:szCs w:val="28"/>
          <w:rtl/>
        </w:rPr>
        <w:t>مثل قطاع الاتصالات وتقييم فعاليتها مقارنة بالطرق التسويقية التقليدية ومن هنا نجد ان شركة موبايلي باعتبارها إحدى الشركات الرائدة في قطاع الاتصالات تمثل نموذجًا تطبيقيًا يمكن من خلاله دراسة آليات الاستهداف الجيلي وتحليل مدى تأثيرها الفعلي في الحملات الإعلانية على مختلف الأجيال مثل الجيل</w:t>
      </w:r>
      <w:r w:rsidRPr="00673601">
        <w:rPr>
          <w:rFonts w:ascii="Sakkal Majalla" w:hAnsi="Sakkal Majalla" w:cs="Sakkal Majalla"/>
          <w:sz w:val="28"/>
          <w:szCs w:val="28"/>
        </w:rPr>
        <w:t xml:space="preserve"> Z </w:t>
      </w:r>
      <w:r w:rsidRPr="00673601">
        <w:rPr>
          <w:rFonts w:ascii="Sakkal Majalla" w:hAnsi="Sakkal Majalla" w:cs="Sakkal Majalla"/>
          <w:sz w:val="28"/>
          <w:szCs w:val="28"/>
          <w:rtl/>
        </w:rPr>
        <w:t>والجيل</w:t>
      </w:r>
      <w:r w:rsidRPr="00673601">
        <w:rPr>
          <w:rFonts w:ascii="Sakkal Majalla" w:hAnsi="Sakkal Majalla" w:cs="Sakkal Majalla"/>
          <w:sz w:val="28"/>
          <w:szCs w:val="28"/>
        </w:rPr>
        <w:t xml:space="preserve"> Y</w:t>
      </w:r>
      <w:r w:rsidRPr="00673601">
        <w:rPr>
          <w:rFonts w:ascii="Sakkal Majalla" w:hAnsi="Sakkal Majalla" w:cs="Sakkal Majalla"/>
          <w:sz w:val="28"/>
          <w:szCs w:val="28"/>
          <w:rtl/>
        </w:rPr>
        <w:t xml:space="preserve"> وغيرها  من الأجيال  وأيضا من خلال حملاتها التي تطلقها حسب كل خدمة باستهداف فئة معينة من </w:t>
      </w:r>
      <w:r w:rsidRPr="00673601">
        <w:rPr>
          <w:rFonts w:ascii="Sakkal Majalla" w:hAnsi="Sakkal Majalla" w:cs="Sakkal Majalla"/>
          <w:sz w:val="28"/>
          <w:szCs w:val="28"/>
          <w:rtl/>
        </w:rPr>
        <w:lastRenderedPageBreak/>
        <w:t>العملاء وتكون مصممة حسب طريقة استهلاك كل فئة جيليه والتقليل واستبدال الطرق التسويقية التقليدية التي قد لا تأخذ في عين الاعتبار الخصائص الاستهلاكية والسلوكية بشكل عميق ومحدد</w:t>
      </w:r>
      <w:r w:rsidR="00477617">
        <w:rPr>
          <w:rFonts w:ascii="Sakkal Majalla" w:hAnsi="Sakkal Majalla" w:cs="Sakkal Majalla" w:hint="cs"/>
          <w:sz w:val="28"/>
          <w:szCs w:val="28"/>
          <w:rtl/>
        </w:rPr>
        <w:t xml:space="preserve"> </w:t>
      </w:r>
      <w:r w:rsidRPr="00673601">
        <w:rPr>
          <w:rFonts w:ascii="Sakkal Majalla" w:hAnsi="Sakkal Majalla" w:cs="Sakkal Majalla"/>
          <w:sz w:val="28"/>
          <w:szCs w:val="28"/>
          <w:rtl/>
        </w:rPr>
        <w:t>ومن هنا تتكون وتتشكل مشكلة الدراسة للبحث في ثناياها وإيجاد التوصيات والاقتراحات العملية والنظرية واستكشاف</w:t>
      </w:r>
      <w:r w:rsidRPr="00673601">
        <w:rPr>
          <w:rFonts w:ascii="Sakkal Majalla" w:hAnsi="Sakkal Majalla" w:cs="Sakkal Majalla"/>
          <w:b/>
          <w:bCs/>
          <w:sz w:val="28"/>
          <w:szCs w:val="28"/>
          <w:rtl/>
        </w:rPr>
        <w:t xml:space="preserve"> </w:t>
      </w:r>
      <w:r w:rsidRPr="00673601">
        <w:rPr>
          <w:rFonts w:ascii="Sakkal Majalla" w:hAnsi="Sakkal Majalla" w:cs="Sakkal Majalla"/>
          <w:sz w:val="28"/>
          <w:szCs w:val="28"/>
          <w:rtl/>
        </w:rPr>
        <w:t>إلى أي مدى تُعدّ استراتيجيات التقسيم والاستهداف الجيلي أكثر فاعلية من الأساليب التسويقية التقليدية في الحملات الإعلانية في سياق شركة موبايلي والسوق السعودي</w:t>
      </w:r>
    </w:p>
    <w:p w14:paraId="287213D3" w14:textId="2C5C0F50" w:rsidR="00E770FE" w:rsidRPr="00673601" w:rsidRDefault="00265FB8" w:rsidP="00C63264">
      <w:pPr>
        <w:bidi/>
        <w:rPr>
          <w:rFonts w:ascii="Sakkal Majalla" w:hAnsi="Sakkal Majalla" w:cs="Sakkal Majalla"/>
          <w:b/>
          <w:bCs/>
          <w:sz w:val="32"/>
          <w:szCs w:val="32"/>
        </w:rPr>
      </w:pPr>
      <w:r w:rsidRPr="00673601">
        <w:rPr>
          <w:rFonts w:ascii="Sakkal Majalla" w:hAnsi="Sakkal Majalla" w:cs="Sakkal Majalla"/>
          <w:b/>
          <w:bCs/>
          <w:sz w:val="32"/>
          <w:szCs w:val="32"/>
          <w:rtl/>
        </w:rPr>
        <w:t xml:space="preserve">أهمية </w:t>
      </w:r>
      <w:r w:rsidR="00FC5E39" w:rsidRPr="00673601">
        <w:rPr>
          <w:rFonts w:ascii="Sakkal Majalla" w:hAnsi="Sakkal Majalla" w:cs="Sakkal Majalla"/>
          <w:b/>
          <w:bCs/>
          <w:sz w:val="32"/>
          <w:szCs w:val="32"/>
          <w:rtl/>
        </w:rPr>
        <w:t>الدراسة:</w:t>
      </w:r>
    </w:p>
    <w:p w14:paraId="3C70F4B1" w14:textId="1A261F72" w:rsidR="00C409F3" w:rsidRPr="00300899" w:rsidRDefault="00CF4716" w:rsidP="00300899">
      <w:pPr>
        <w:bidi/>
        <w:spacing w:line="360" w:lineRule="auto"/>
        <w:jc w:val="both"/>
        <w:rPr>
          <w:rFonts w:ascii="Sakkal Majalla" w:hAnsi="Sakkal Majalla" w:cs="Sakkal Majalla"/>
        </w:rPr>
      </w:pPr>
      <w:r w:rsidRPr="00673601">
        <w:rPr>
          <w:rFonts w:ascii="Sakkal Majalla" w:hAnsi="Sakkal Majalla" w:cs="Sakkal Majalla"/>
          <w:sz w:val="28"/>
          <w:szCs w:val="28"/>
          <w:rtl/>
        </w:rPr>
        <w:t>تتجلى</w:t>
      </w:r>
      <w:r w:rsidR="00ED5CA8" w:rsidRPr="00673601">
        <w:rPr>
          <w:rFonts w:ascii="Sakkal Majalla" w:hAnsi="Sakkal Majalla" w:cs="Sakkal Majalla"/>
          <w:sz w:val="28"/>
          <w:szCs w:val="28"/>
          <w:rtl/>
        </w:rPr>
        <w:t xml:space="preserve"> أهمية الدراسة لما تتطرق له من </w:t>
      </w:r>
      <w:r w:rsidR="00F84149" w:rsidRPr="00673601">
        <w:rPr>
          <w:rFonts w:ascii="Sakkal Majalla" w:hAnsi="Sakkal Majalla" w:cs="Sakkal Majalla"/>
          <w:sz w:val="28"/>
          <w:szCs w:val="28"/>
          <w:rtl/>
        </w:rPr>
        <w:t xml:space="preserve">تحديات وصعوبات </w:t>
      </w:r>
      <w:r w:rsidR="00D74494" w:rsidRPr="00673601">
        <w:rPr>
          <w:rFonts w:ascii="Sakkal Majalla" w:hAnsi="Sakkal Majalla" w:cs="Sakkal Majalla"/>
          <w:sz w:val="28"/>
          <w:szCs w:val="28"/>
          <w:rtl/>
        </w:rPr>
        <w:t>يواجها</w:t>
      </w:r>
      <w:r w:rsidR="00F84149" w:rsidRPr="00673601">
        <w:rPr>
          <w:rFonts w:ascii="Sakkal Majalla" w:hAnsi="Sakkal Majalla" w:cs="Sakkal Majalla"/>
          <w:sz w:val="28"/>
          <w:szCs w:val="28"/>
          <w:rtl/>
        </w:rPr>
        <w:t xml:space="preserve"> المسوقون في </w:t>
      </w:r>
      <w:r w:rsidR="00D74494" w:rsidRPr="00673601">
        <w:rPr>
          <w:rFonts w:ascii="Sakkal Majalla" w:hAnsi="Sakkal Majalla" w:cs="Sakkal Majalla"/>
          <w:sz w:val="28"/>
          <w:szCs w:val="28"/>
          <w:rtl/>
        </w:rPr>
        <w:t xml:space="preserve">قطاع </w:t>
      </w:r>
      <w:r w:rsidR="000E1017" w:rsidRPr="00673601">
        <w:rPr>
          <w:rFonts w:ascii="Sakkal Majalla" w:hAnsi="Sakkal Majalla" w:cs="Sakkal Majalla"/>
          <w:sz w:val="28"/>
          <w:szCs w:val="28"/>
          <w:rtl/>
        </w:rPr>
        <w:t>تنافسي ومتغير</w:t>
      </w:r>
      <w:r w:rsidR="008146E2" w:rsidRPr="00673601">
        <w:rPr>
          <w:rFonts w:ascii="Sakkal Majalla" w:hAnsi="Sakkal Majalla" w:cs="Sakkal Majalla"/>
          <w:sz w:val="28"/>
          <w:szCs w:val="28"/>
          <w:rtl/>
        </w:rPr>
        <w:t xml:space="preserve"> بشكل دائم </w:t>
      </w:r>
      <w:r w:rsidR="00D74494" w:rsidRPr="00673601">
        <w:rPr>
          <w:rFonts w:ascii="Sakkal Majalla" w:hAnsi="Sakkal Majalla" w:cs="Sakkal Majalla"/>
          <w:sz w:val="28"/>
          <w:szCs w:val="28"/>
          <w:rtl/>
        </w:rPr>
        <w:t>مثل قطاع الاتصالات</w:t>
      </w:r>
      <w:r w:rsidRPr="00673601">
        <w:rPr>
          <w:rFonts w:ascii="Sakkal Majalla" w:hAnsi="Sakkal Majalla" w:cs="Sakkal Majalla"/>
          <w:sz w:val="28"/>
          <w:szCs w:val="28"/>
          <w:rtl/>
        </w:rPr>
        <w:t xml:space="preserve"> في المملكة العربية السعودية</w:t>
      </w:r>
      <w:r w:rsidR="00B07F5D" w:rsidRPr="00673601">
        <w:rPr>
          <w:rFonts w:ascii="Sakkal Majalla" w:hAnsi="Sakkal Majalla" w:cs="Sakkal Majalla"/>
          <w:sz w:val="28"/>
          <w:szCs w:val="28"/>
          <w:rtl/>
        </w:rPr>
        <w:t xml:space="preserve"> لاسيما في الفترة الزمنية التي نعاصرها بوجود خمسة أجيال</w:t>
      </w:r>
      <w:r w:rsidR="0068752F" w:rsidRPr="00673601">
        <w:rPr>
          <w:rFonts w:ascii="Sakkal Majalla" w:hAnsi="Sakkal Majalla" w:cs="Sakkal Majalla"/>
          <w:sz w:val="28"/>
          <w:szCs w:val="28"/>
          <w:rtl/>
        </w:rPr>
        <w:t xml:space="preserve"> مختلفة كل منها لديها احتياجات وتطلعات ومفاهيم </w:t>
      </w:r>
      <w:r w:rsidR="0043120C" w:rsidRPr="00673601">
        <w:rPr>
          <w:rFonts w:ascii="Sakkal Majalla" w:hAnsi="Sakkal Majalla" w:cs="Sakkal Majalla"/>
          <w:sz w:val="28"/>
          <w:szCs w:val="28"/>
          <w:rtl/>
        </w:rPr>
        <w:t xml:space="preserve">لكل جوانب الحياة وخاصة في الخدمات المقدمة من </w:t>
      </w:r>
      <w:r w:rsidR="000E017B" w:rsidRPr="00673601">
        <w:rPr>
          <w:rFonts w:ascii="Sakkal Majalla" w:hAnsi="Sakkal Majalla" w:cs="Sakkal Majalla"/>
          <w:sz w:val="28"/>
          <w:szCs w:val="28"/>
          <w:rtl/>
        </w:rPr>
        <w:t xml:space="preserve">شركات الاتصالات حيث أن لكل جيل طريقة </w:t>
      </w:r>
      <w:r w:rsidR="00786B7C" w:rsidRPr="00673601">
        <w:rPr>
          <w:rFonts w:ascii="Sakkal Majalla" w:hAnsi="Sakkal Majalla" w:cs="Sakkal Majalla"/>
          <w:sz w:val="28"/>
          <w:szCs w:val="28"/>
          <w:rtl/>
        </w:rPr>
        <w:t xml:space="preserve">في الوعي والتواصل وقراءة وتفسير </w:t>
      </w:r>
      <w:r w:rsidR="00F66E85" w:rsidRPr="00673601">
        <w:rPr>
          <w:rFonts w:ascii="Sakkal Majalla" w:hAnsi="Sakkal Majalla" w:cs="Sakkal Majalla"/>
          <w:sz w:val="28"/>
          <w:szCs w:val="28"/>
          <w:rtl/>
        </w:rPr>
        <w:t>الرسائل التسويقية المرسلة ومدى تأثرهم بها</w:t>
      </w:r>
      <w:r w:rsidR="000E1017" w:rsidRPr="00673601">
        <w:rPr>
          <w:rFonts w:ascii="Sakkal Majalla" w:hAnsi="Sakkal Majalla" w:cs="Sakkal Majalla"/>
          <w:sz w:val="28"/>
          <w:szCs w:val="28"/>
          <w:rtl/>
        </w:rPr>
        <w:t xml:space="preserve"> لذا من </w:t>
      </w:r>
      <w:r w:rsidR="002D4917" w:rsidRPr="00673601">
        <w:rPr>
          <w:rFonts w:ascii="Sakkal Majalla" w:hAnsi="Sakkal Majalla" w:cs="Sakkal Majalla"/>
          <w:sz w:val="28"/>
          <w:szCs w:val="28"/>
          <w:rtl/>
        </w:rPr>
        <w:t>ا</w:t>
      </w:r>
      <w:r w:rsidR="000E1017" w:rsidRPr="00673601">
        <w:rPr>
          <w:rFonts w:ascii="Sakkal Majalla" w:hAnsi="Sakkal Majalla" w:cs="Sakkal Majalla"/>
          <w:sz w:val="28"/>
          <w:szCs w:val="28"/>
          <w:rtl/>
        </w:rPr>
        <w:t xml:space="preserve">لمهم لجميع الشركات العاملة في قطاع الاتصالات </w:t>
      </w:r>
      <w:r w:rsidR="00525659" w:rsidRPr="00673601">
        <w:rPr>
          <w:rFonts w:ascii="Sakkal Majalla" w:hAnsi="Sakkal Majalla" w:cs="Sakkal Majalla"/>
          <w:sz w:val="28"/>
          <w:szCs w:val="28"/>
          <w:rtl/>
        </w:rPr>
        <w:t xml:space="preserve">ان تطور من عملية الاستهداف وتقسيم السوق حسب الأجيال </w:t>
      </w:r>
      <w:r w:rsidR="00F66E85" w:rsidRPr="00673601">
        <w:rPr>
          <w:rFonts w:ascii="Sakkal Majalla" w:hAnsi="Sakkal Majalla" w:cs="Sakkal Majalla"/>
          <w:sz w:val="28"/>
          <w:szCs w:val="28"/>
          <w:rtl/>
        </w:rPr>
        <w:t xml:space="preserve">وخلافا لما كان متعارف عليه سابقا </w:t>
      </w:r>
      <w:r w:rsidR="00525659" w:rsidRPr="00673601">
        <w:rPr>
          <w:rFonts w:ascii="Sakkal Majalla" w:hAnsi="Sakkal Majalla" w:cs="Sakkal Majalla"/>
          <w:sz w:val="28"/>
          <w:szCs w:val="28"/>
          <w:rtl/>
        </w:rPr>
        <w:t>من طرق الاستهداف والتقسيم ال</w:t>
      </w:r>
      <w:r w:rsidR="008D4D66" w:rsidRPr="00673601">
        <w:rPr>
          <w:rFonts w:ascii="Sakkal Majalla" w:hAnsi="Sakkal Majalla" w:cs="Sakkal Majalla"/>
          <w:sz w:val="28"/>
          <w:szCs w:val="28"/>
          <w:rtl/>
        </w:rPr>
        <w:t xml:space="preserve">ديموغرافي والجيوغرافي ان تتبنى نموذج يكون مزيج لكل </w:t>
      </w:r>
      <w:r w:rsidR="004F73F0" w:rsidRPr="00673601">
        <w:rPr>
          <w:rFonts w:ascii="Sakkal Majalla" w:hAnsi="Sakkal Majalla" w:cs="Sakkal Majalla"/>
          <w:sz w:val="28"/>
          <w:szCs w:val="28"/>
          <w:rtl/>
        </w:rPr>
        <w:t xml:space="preserve">طرق الاستهداف والتقسيم في قنوات التواصل والحملات الاعلانية الموجهة والعامة لتحقيق أهداف </w:t>
      </w:r>
      <w:r w:rsidR="00FA0510" w:rsidRPr="00673601">
        <w:rPr>
          <w:rFonts w:ascii="Sakkal Majalla" w:hAnsi="Sakkal Majalla" w:cs="Sakkal Majalla"/>
          <w:sz w:val="28"/>
          <w:szCs w:val="28"/>
          <w:rtl/>
        </w:rPr>
        <w:t xml:space="preserve">وتمكين فعالة جميع </w:t>
      </w:r>
      <w:r w:rsidR="00A5646A">
        <w:rPr>
          <w:rFonts w:ascii="Sakkal Majalla" w:hAnsi="Sakkal Majalla" w:cs="Sakkal Majalla" w:hint="cs"/>
          <w:sz w:val="28"/>
          <w:szCs w:val="28"/>
          <w:rtl/>
        </w:rPr>
        <w:t>ح</w:t>
      </w:r>
      <w:r w:rsidR="00FA0510" w:rsidRPr="00673601">
        <w:rPr>
          <w:rFonts w:ascii="Sakkal Majalla" w:hAnsi="Sakkal Majalla" w:cs="Sakkal Majalla"/>
          <w:sz w:val="28"/>
          <w:szCs w:val="28"/>
          <w:rtl/>
        </w:rPr>
        <w:t>ملاتها</w:t>
      </w:r>
    </w:p>
    <w:p w14:paraId="11B50D42" w14:textId="5071E527" w:rsidR="007A5545" w:rsidRPr="00673601" w:rsidRDefault="007A5545" w:rsidP="00C409F3">
      <w:pPr>
        <w:bidi/>
        <w:rPr>
          <w:rFonts w:ascii="Sakkal Majalla" w:hAnsi="Sakkal Majalla" w:cs="Sakkal Majalla"/>
          <w:sz w:val="36"/>
          <w:szCs w:val="36"/>
          <w:rtl/>
        </w:rPr>
      </w:pPr>
      <w:r w:rsidRPr="00673601">
        <w:rPr>
          <w:rFonts w:ascii="Sakkal Majalla" w:hAnsi="Sakkal Majalla" w:cs="Sakkal Majalla"/>
          <w:b/>
          <w:bCs/>
          <w:sz w:val="36"/>
          <w:szCs w:val="36"/>
          <w:rtl/>
        </w:rPr>
        <w:t>الأهمية النظرية</w:t>
      </w:r>
      <w:r w:rsidRPr="00673601">
        <w:rPr>
          <w:rFonts w:ascii="Sakkal Majalla" w:hAnsi="Sakkal Majalla" w:cs="Sakkal Majalla"/>
          <w:b/>
          <w:bCs/>
          <w:sz w:val="36"/>
          <w:szCs w:val="36"/>
        </w:rPr>
        <w:t>:</w:t>
      </w:r>
    </w:p>
    <w:p w14:paraId="513FAA6E" w14:textId="77777777" w:rsidR="00DC07F8" w:rsidRPr="00673601" w:rsidRDefault="00DC07F8" w:rsidP="00673601">
      <w:pPr>
        <w:numPr>
          <w:ilvl w:val="0"/>
          <w:numId w:val="3"/>
        </w:numPr>
        <w:bidi/>
        <w:spacing w:line="360" w:lineRule="auto"/>
        <w:rPr>
          <w:rFonts w:ascii="Sakkal Majalla" w:hAnsi="Sakkal Majalla" w:cs="Sakkal Majalla"/>
          <w:b/>
          <w:bCs/>
          <w:sz w:val="28"/>
          <w:szCs w:val="28"/>
        </w:rPr>
      </w:pPr>
      <w:r w:rsidRPr="00673601">
        <w:rPr>
          <w:rFonts w:ascii="Sakkal Majalla" w:hAnsi="Sakkal Majalla" w:cs="Sakkal Majalla"/>
          <w:sz w:val="28"/>
          <w:szCs w:val="28"/>
          <w:rtl/>
        </w:rPr>
        <w:t>فهم أعمق للسلوك الاستهلاكي والادراكي الجيلي في قطاع الاتصالات</w:t>
      </w:r>
    </w:p>
    <w:p w14:paraId="1587E59D" w14:textId="63DE51D0" w:rsidR="00A809EC" w:rsidRPr="00673601" w:rsidRDefault="00A809EC" w:rsidP="00673601">
      <w:pPr>
        <w:numPr>
          <w:ilvl w:val="0"/>
          <w:numId w:val="3"/>
        </w:numPr>
        <w:bidi/>
        <w:spacing w:line="360" w:lineRule="auto"/>
        <w:rPr>
          <w:rFonts w:ascii="Sakkal Majalla" w:hAnsi="Sakkal Majalla" w:cs="Sakkal Majalla"/>
          <w:sz w:val="28"/>
          <w:szCs w:val="28"/>
        </w:rPr>
      </w:pPr>
      <w:r w:rsidRPr="00673601">
        <w:rPr>
          <w:rFonts w:ascii="Sakkal Majalla" w:hAnsi="Sakkal Majalla" w:cs="Sakkal Majalla"/>
          <w:sz w:val="28"/>
          <w:szCs w:val="28"/>
          <w:rtl/>
        </w:rPr>
        <w:t xml:space="preserve">فعالية الاستهداف والتقسيم الجيلي وتأثير على الحملات الاعلانية </w:t>
      </w:r>
    </w:p>
    <w:p w14:paraId="5AF3D22F" w14:textId="2DE97D3B" w:rsidR="00DC07F8" w:rsidRPr="00673601" w:rsidRDefault="00720319" w:rsidP="00673601">
      <w:pPr>
        <w:numPr>
          <w:ilvl w:val="0"/>
          <w:numId w:val="3"/>
        </w:numPr>
        <w:bidi/>
        <w:spacing w:line="360" w:lineRule="auto"/>
        <w:rPr>
          <w:rFonts w:ascii="Sakkal Majalla" w:hAnsi="Sakkal Majalla" w:cs="Sakkal Majalla"/>
          <w:sz w:val="28"/>
          <w:szCs w:val="28"/>
        </w:rPr>
      </w:pPr>
      <w:r w:rsidRPr="00673601">
        <w:rPr>
          <w:rFonts w:ascii="Sakkal Majalla" w:hAnsi="Sakkal Majalla" w:cs="Sakkal Majalla"/>
          <w:sz w:val="28"/>
          <w:szCs w:val="28"/>
          <w:rtl/>
        </w:rPr>
        <w:t xml:space="preserve">التعمق وإثراء البحث العلمي </w:t>
      </w:r>
      <w:r w:rsidR="00DC07F8" w:rsidRPr="00673601">
        <w:rPr>
          <w:rFonts w:ascii="Sakkal Majalla" w:hAnsi="Sakkal Majalla" w:cs="Sakkal Majalla"/>
          <w:sz w:val="28"/>
          <w:szCs w:val="28"/>
          <w:rtl/>
        </w:rPr>
        <w:t xml:space="preserve">في استراتيجيات الاستهداف وتقسيم السوق التقليدي والجيلي </w:t>
      </w:r>
    </w:p>
    <w:p w14:paraId="5703D0BC" w14:textId="22FFB594" w:rsidR="00E770FE" w:rsidRPr="00673601" w:rsidRDefault="00FF0E12" w:rsidP="00673601">
      <w:pPr>
        <w:numPr>
          <w:ilvl w:val="0"/>
          <w:numId w:val="3"/>
        </w:numPr>
        <w:bidi/>
        <w:spacing w:line="360" w:lineRule="auto"/>
        <w:rPr>
          <w:rFonts w:ascii="Sakkal Majalla" w:hAnsi="Sakkal Majalla" w:cs="Sakkal Majalla"/>
          <w:b/>
          <w:bCs/>
          <w:sz w:val="28"/>
          <w:szCs w:val="28"/>
        </w:rPr>
      </w:pPr>
      <w:r w:rsidRPr="00673601">
        <w:rPr>
          <w:rFonts w:ascii="Sakkal Majalla" w:hAnsi="Sakkal Majalla" w:cs="Sakkal Majalla"/>
          <w:sz w:val="28"/>
          <w:szCs w:val="28"/>
          <w:rtl/>
        </w:rPr>
        <w:t xml:space="preserve">لا تقتصر أهمية الدراسة على شركة موبايلي فحسب بل يمكن أن </w:t>
      </w:r>
      <w:r w:rsidR="002509EE" w:rsidRPr="00673601">
        <w:rPr>
          <w:rFonts w:ascii="Sakkal Majalla" w:hAnsi="Sakkal Majalla" w:cs="Sakkal Majalla"/>
          <w:sz w:val="28"/>
          <w:szCs w:val="28"/>
          <w:rtl/>
        </w:rPr>
        <w:t>تطبق في جميع</w:t>
      </w:r>
      <w:r w:rsidRPr="00673601">
        <w:rPr>
          <w:rFonts w:ascii="Sakkal Majalla" w:hAnsi="Sakkal Majalla" w:cs="Sakkal Majalla"/>
          <w:sz w:val="28"/>
          <w:szCs w:val="28"/>
          <w:rtl/>
        </w:rPr>
        <w:t xml:space="preserve"> </w:t>
      </w:r>
      <w:r w:rsidR="002509EE" w:rsidRPr="00673601">
        <w:rPr>
          <w:rFonts w:ascii="Sakkal Majalla" w:hAnsi="Sakkal Majalla" w:cs="Sakkal Majalla"/>
          <w:sz w:val="28"/>
          <w:szCs w:val="28"/>
          <w:rtl/>
        </w:rPr>
        <w:t xml:space="preserve">قطاع الاتصالات </w:t>
      </w:r>
      <w:r w:rsidR="003C527B" w:rsidRPr="00673601">
        <w:rPr>
          <w:rFonts w:ascii="Sakkal Majalla" w:hAnsi="Sakkal Majalla" w:cs="Sakkal Majalla"/>
          <w:sz w:val="28"/>
          <w:szCs w:val="28"/>
          <w:rtl/>
        </w:rPr>
        <w:t>والقطاعات</w:t>
      </w:r>
      <w:r w:rsidR="005D1888" w:rsidRPr="00673601">
        <w:rPr>
          <w:rFonts w:ascii="Sakkal Majalla" w:hAnsi="Sakkal Majalla" w:cs="Sakkal Majalla"/>
          <w:sz w:val="28"/>
          <w:szCs w:val="28"/>
          <w:rtl/>
        </w:rPr>
        <w:t xml:space="preserve"> </w:t>
      </w:r>
      <w:r w:rsidRPr="00673601">
        <w:rPr>
          <w:rFonts w:ascii="Sakkal Majalla" w:hAnsi="Sakkal Majalla" w:cs="Sakkal Majalla"/>
          <w:sz w:val="28"/>
          <w:szCs w:val="28"/>
          <w:rtl/>
        </w:rPr>
        <w:t xml:space="preserve">الأخرى في </w:t>
      </w:r>
      <w:r w:rsidR="005D1888" w:rsidRPr="00673601">
        <w:rPr>
          <w:rFonts w:ascii="Sakkal Majalla" w:hAnsi="Sakkal Majalla" w:cs="Sakkal Majalla"/>
          <w:sz w:val="28"/>
          <w:szCs w:val="28"/>
          <w:rtl/>
        </w:rPr>
        <w:t>السوق</w:t>
      </w:r>
      <w:r w:rsidRPr="00673601">
        <w:rPr>
          <w:rFonts w:ascii="Sakkal Majalla" w:hAnsi="Sakkal Majalla" w:cs="Sakkal Majalla"/>
          <w:sz w:val="28"/>
          <w:szCs w:val="28"/>
          <w:rtl/>
        </w:rPr>
        <w:t xml:space="preserve"> السعودي</w:t>
      </w:r>
      <w:r w:rsidR="006E08F8" w:rsidRPr="00673601">
        <w:rPr>
          <w:rFonts w:ascii="Sakkal Majalla" w:hAnsi="Sakkal Majalla" w:cs="Sakkal Majalla"/>
          <w:b/>
          <w:bCs/>
          <w:sz w:val="28"/>
          <w:szCs w:val="28"/>
          <w:rtl/>
        </w:rPr>
        <w:t xml:space="preserve"> </w:t>
      </w:r>
    </w:p>
    <w:p w14:paraId="3947E8AF" w14:textId="03170221" w:rsidR="00673601" w:rsidRPr="00673601" w:rsidRDefault="00B76724" w:rsidP="00673601">
      <w:pPr>
        <w:bidi/>
        <w:rPr>
          <w:rFonts w:ascii="Sakkal Majalla" w:hAnsi="Sakkal Majalla" w:cs="Sakkal Majalla"/>
          <w:b/>
          <w:bCs/>
          <w:sz w:val="36"/>
          <w:szCs w:val="36"/>
        </w:rPr>
      </w:pPr>
      <w:r w:rsidRPr="00673601">
        <w:rPr>
          <w:rFonts w:ascii="Sakkal Majalla" w:hAnsi="Sakkal Majalla" w:cs="Sakkal Majalla"/>
          <w:b/>
          <w:bCs/>
          <w:sz w:val="36"/>
          <w:szCs w:val="36"/>
          <w:rtl/>
        </w:rPr>
        <w:t>الأهمية التطبيقية:</w:t>
      </w:r>
    </w:p>
    <w:p w14:paraId="0DA0774D" w14:textId="3549E562" w:rsidR="00172B83" w:rsidRPr="00673601" w:rsidRDefault="00172B83" w:rsidP="00673601">
      <w:pPr>
        <w:numPr>
          <w:ilvl w:val="0"/>
          <w:numId w:val="3"/>
        </w:numPr>
        <w:bidi/>
        <w:spacing w:line="360" w:lineRule="auto"/>
        <w:jc w:val="both"/>
        <w:rPr>
          <w:rFonts w:ascii="Sakkal Majalla" w:hAnsi="Sakkal Majalla" w:cs="Sakkal Majalla"/>
          <w:sz w:val="28"/>
          <w:szCs w:val="28"/>
        </w:rPr>
      </w:pPr>
      <w:r w:rsidRPr="0003261B">
        <w:rPr>
          <w:rFonts w:ascii="Sakkal Majalla" w:hAnsi="Sakkal Majalla" w:cs="Sakkal Majalla"/>
        </w:rPr>
        <w:lastRenderedPageBreak/>
        <w:t xml:space="preserve">  </w:t>
      </w:r>
      <w:r w:rsidRPr="00673601">
        <w:rPr>
          <w:rFonts w:ascii="Sakkal Majalla" w:hAnsi="Sakkal Majalla" w:cs="Sakkal Majalla"/>
          <w:sz w:val="28"/>
          <w:szCs w:val="28"/>
          <w:rtl/>
        </w:rPr>
        <w:t xml:space="preserve">تزويد شركات الاتصالات في السعودية </w:t>
      </w:r>
      <w:r w:rsidR="00951C51" w:rsidRPr="00673601">
        <w:rPr>
          <w:rFonts w:ascii="Sakkal Majalla" w:hAnsi="Sakkal Majalla" w:cs="Sakkal Majalla"/>
          <w:sz w:val="28"/>
          <w:szCs w:val="28"/>
          <w:rtl/>
        </w:rPr>
        <w:t>وخاصة</w:t>
      </w:r>
      <w:r w:rsidRPr="00673601">
        <w:rPr>
          <w:rFonts w:ascii="Sakkal Majalla" w:hAnsi="Sakkal Majalla" w:cs="Sakkal Majalla"/>
          <w:sz w:val="28"/>
          <w:szCs w:val="28"/>
          <w:rtl/>
        </w:rPr>
        <w:t xml:space="preserve"> موبايلي </w:t>
      </w:r>
      <w:r w:rsidR="00C81755" w:rsidRPr="00673601">
        <w:rPr>
          <w:rFonts w:ascii="Sakkal Majalla" w:hAnsi="Sakkal Majalla" w:cs="Sakkal Majalla"/>
          <w:sz w:val="28"/>
          <w:szCs w:val="28"/>
          <w:rtl/>
        </w:rPr>
        <w:t>بالأدوات</w:t>
      </w:r>
      <w:r w:rsidR="00951C51" w:rsidRPr="00673601">
        <w:rPr>
          <w:rFonts w:ascii="Sakkal Majalla" w:hAnsi="Sakkal Majalla" w:cs="Sakkal Majalla"/>
          <w:sz w:val="28"/>
          <w:szCs w:val="28"/>
          <w:rtl/>
        </w:rPr>
        <w:t xml:space="preserve"> التحليلية </w:t>
      </w:r>
      <w:r w:rsidR="00C81755" w:rsidRPr="00673601">
        <w:rPr>
          <w:rFonts w:ascii="Sakkal Majalla" w:hAnsi="Sakkal Majalla" w:cs="Sakkal Majalla"/>
          <w:sz w:val="28"/>
          <w:szCs w:val="28"/>
          <w:rtl/>
        </w:rPr>
        <w:t>الفعالة</w:t>
      </w:r>
      <w:r w:rsidR="00C81755" w:rsidRPr="00673601">
        <w:rPr>
          <w:rFonts w:ascii="Sakkal Majalla" w:hAnsi="Sakkal Majalla" w:cs="Sakkal Majalla"/>
          <w:b/>
          <w:bCs/>
          <w:sz w:val="28"/>
          <w:szCs w:val="28"/>
          <w:rtl/>
        </w:rPr>
        <w:t xml:space="preserve"> </w:t>
      </w:r>
      <w:r w:rsidR="00C81755" w:rsidRPr="00673601">
        <w:rPr>
          <w:rFonts w:ascii="Sakkal Majalla" w:hAnsi="Sakkal Majalla" w:cs="Sakkal Majalla"/>
          <w:sz w:val="28"/>
          <w:szCs w:val="28"/>
          <w:rtl/>
        </w:rPr>
        <w:t>لفهم</w:t>
      </w:r>
      <w:r w:rsidRPr="00673601">
        <w:rPr>
          <w:rFonts w:ascii="Sakkal Majalla" w:hAnsi="Sakkal Majalla" w:cs="Sakkal Majalla"/>
          <w:sz w:val="28"/>
          <w:szCs w:val="28"/>
          <w:rtl/>
        </w:rPr>
        <w:t xml:space="preserve"> الفروق</w:t>
      </w:r>
      <w:r w:rsidR="00951C51" w:rsidRPr="00673601">
        <w:rPr>
          <w:rFonts w:ascii="Sakkal Majalla" w:hAnsi="Sakkal Majalla" w:cs="Sakkal Majalla"/>
          <w:sz w:val="28"/>
          <w:szCs w:val="28"/>
          <w:rtl/>
        </w:rPr>
        <w:t>ات</w:t>
      </w:r>
      <w:r w:rsidRPr="00673601">
        <w:rPr>
          <w:rFonts w:ascii="Sakkal Majalla" w:hAnsi="Sakkal Majalla" w:cs="Sakkal Majalla"/>
          <w:sz w:val="28"/>
          <w:szCs w:val="28"/>
          <w:rtl/>
        </w:rPr>
        <w:t xml:space="preserve"> السلوكية بين الأجيال مما يُساعد على تصميم حملات دعائية </w:t>
      </w:r>
      <w:r w:rsidR="00D717F4" w:rsidRPr="00673601">
        <w:rPr>
          <w:rFonts w:ascii="Sakkal Majalla" w:hAnsi="Sakkal Majalla" w:cs="Sakkal Majalla"/>
          <w:sz w:val="28"/>
          <w:szCs w:val="28"/>
          <w:rtl/>
        </w:rPr>
        <w:t xml:space="preserve">فعالة </w:t>
      </w:r>
    </w:p>
    <w:p w14:paraId="30767CBF" w14:textId="7735F7CC" w:rsidR="00D717F4" w:rsidRPr="00673601" w:rsidRDefault="00D717F4" w:rsidP="00673601">
      <w:pPr>
        <w:numPr>
          <w:ilvl w:val="0"/>
          <w:numId w:val="3"/>
        </w:numPr>
        <w:bidi/>
        <w:spacing w:line="360" w:lineRule="auto"/>
        <w:jc w:val="both"/>
        <w:rPr>
          <w:rFonts w:ascii="Sakkal Majalla" w:hAnsi="Sakkal Majalla" w:cs="Sakkal Majalla"/>
          <w:sz w:val="28"/>
          <w:szCs w:val="28"/>
        </w:rPr>
      </w:pPr>
      <w:r w:rsidRPr="00673601">
        <w:rPr>
          <w:rFonts w:ascii="Sakkal Majalla" w:hAnsi="Sakkal Majalla" w:cs="Sakkal Majalla"/>
          <w:sz w:val="28"/>
          <w:szCs w:val="28"/>
          <w:rtl/>
        </w:rPr>
        <w:t>تعزيز دور المسوقين في اخ</w:t>
      </w:r>
      <w:r w:rsidR="00AB0E39" w:rsidRPr="00673601">
        <w:rPr>
          <w:rFonts w:ascii="Sakkal Majalla" w:hAnsi="Sakkal Majalla" w:cs="Sakkal Majalla"/>
          <w:sz w:val="28"/>
          <w:szCs w:val="28"/>
          <w:rtl/>
        </w:rPr>
        <w:t xml:space="preserve">تيار الحملات التسويقية والقنوت المناسبة لكل جيل </w:t>
      </w:r>
    </w:p>
    <w:p w14:paraId="74CFBE14" w14:textId="60BD470A" w:rsidR="00673601" w:rsidRPr="00B83863" w:rsidRDefault="00C81755" w:rsidP="00B83863">
      <w:pPr>
        <w:numPr>
          <w:ilvl w:val="0"/>
          <w:numId w:val="3"/>
        </w:numPr>
        <w:bidi/>
        <w:spacing w:line="360" w:lineRule="auto"/>
        <w:jc w:val="both"/>
        <w:rPr>
          <w:rFonts w:ascii="Sakkal Majalla" w:hAnsi="Sakkal Majalla" w:cs="Sakkal Majalla"/>
          <w:sz w:val="28"/>
          <w:szCs w:val="28"/>
          <w:rtl/>
        </w:rPr>
      </w:pPr>
      <w:r w:rsidRPr="00673601">
        <w:rPr>
          <w:rFonts w:ascii="Sakkal Majalla" w:hAnsi="Sakkal Majalla" w:cs="Sakkal Majalla"/>
          <w:sz w:val="28"/>
          <w:szCs w:val="28"/>
          <w:rtl/>
        </w:rPr>
        <w:t xml:space="preserve">تبني </w:t>
      </w:r>
      <w:r w:rsidR="005F045B" w:rsidRPr="00673601">
        <w:rPr>
          <w:rFonts w:ascii="Sakkal Majalla" w:hAnsi="Sakkal Majalla" w:cs="Sakkal Majalla"/>
          <w:sz w:val="28"/>
          <w:szCs w:val="28"/>
          <w:rtl/>
        </w:rPr>
        <w:t xml:space="preserve">استراتيجيات أكثر دقة وتخصيص في </w:t>
      </w:r>
      <w:r w:rsidRPr="00673601">
        <w:rPr>
          <w:rFonts w:ascii="Sakkal Majalla" w:hAnsi="Sakkal Majalla" w:cs="Sakkal Majalla"/>
          <w:sz w:val="28"/>
          <w:szCs w:val="28"/>
          <w:rtl/>
        </w:rPr>
        <w:t xml:space="preserve">الاستهداف والتقسيم الجيلي في قطاع الاتصالات السعودي </w:t>
      </w:r>
    </w:p>
    <w:p w14:paraId="7F7168D2" w14:textId="77777777" w:rsidR="00C7584A" w:rsidRPr="00673601" w:rsidRDefault="00C7584A" w:rsidP="00C7584A">
      <w:pPr>
        <w:bidi/>
        <w:rPr>
          <w:rFonts w:ascii="Sakkal Majalla" w:hAnsi="Sakkal Majalla" w:cs="Sakkal Majalla"/>
          <w:b/>
          <w:bCs/>
          <w:sz w:val="36"/>
          <w:szCs w:val="36"/>
        </w:rPr>
      </w:pPr>
      <w:r w:rsidRPr="00673601">
        <w:rPr>
          <w:rFonts w:ascii="Sakkal Majalla" w:hAnsi="Sakkal Majalla" w:cs="Sakkal Majalla"/>
          <w:b/>
          <w:bCs/>
          <w:sz w:val="36"/>
          <w:szCs w:val="36"/>
          <w:rtl/>
        </w:rPr>
        <w:t>اهداف الدراسة</w:t>
      </w:r>
      <w:r w:rsidRPr="00673601">
        <w:rPr>
          <w:rFonts w:ascii="Sakkal Majalla" w:hAnsi="Sakkal Majalla" w:cs="Sakkal Majalla"/>
          <w:b/>
          <w:bCs/>
          <w:sz w:val="36"/>
          <w:szCs w:val="36"/>
        </w:rPr>
        <w:t>:</w:t>
      </w:r>
    </w:p>
    <w:p w14:paraId="3CCF316E" w14:textId="730930A4" w:rsidR="00C7584A" w:rsidRPr="00673601" w:rsidRDefault="00C7584A" w:rsidP="00C7584A">
      <w:pPr>
        <w:bidi/>
        <w:rPr>
          <w:rFonts w:ascii="Sakkal Majalla" w:hAnsi="Sakkal Majalla" w:cs="Sakkal Majalla"/>
          <w:b/>
          <w:bCs/>
          <w:sz w:val="36"/>
          <w:szCs w:val="36"/>
        </w:rPr>
      </w:pPr>
      <w:r w:rsidRPr="00673601">
        <w:rPr>
          <w:rFonts w:ascii="Sakkal Majalla" w:hAnsi="Sakkal Majalla" w:cs="Sakkal Majalla"/>
          <w:b/>
          <w:bCs/>
          <w:sz w:val="36"/>
          <w:szCs w:val="36"/>
          <w:rtl/>
        </w:rPr>
        <w:t xml:space="preserve">الهدف الرئيسي من </w:t>
      </w:r>
      <w:r w:rsidR="00EC22D3" w:rsidRPr="00673601">
        <w:rPr>
          <w:rFonts w:ascii="Sakkal Majalla" w:hAnsi="Sakkal Majalla" w:cs="Sakkal Majalla"/>
          <w:b/>
          <w:bCs/>
          <w:sz w:val="36"/>
          <w:szCs w:val="36"/>
          <w:rtl/>
        </w:rPr>
        <w:t>الدراسة</w:t>
      </w:r>
      <w:r w:rsidR="00EC22D3" w:rsidRPr="00673601">
        <w:rPr>
          <w:rFonts w:ascii="Sakkal Majalla" w:hAnsi="Sakkal Majalla" w:cs="Sakkal Majalla"/>
          <w:b/>
          <w:bCs/>
          <w:sz w:val="36"/>
          <w:szCs w:val="36"/>
        </w:rPr>
        <w:t>:</w:t>
      </w:r>
    </w:p>
    <w:p w14:paraId="1FB5F542" w14:textId="585B339B" w:rsidR="00462B8B" w:rsidRPr="00673601" w:rsidRDefault="00462B8B" w:rsidP="008424C1">
      <w:pPr>
        <w:bidi/>
        <w:rPr>
          <w:rFonts w:ascii="Sakkal Majalla" w:hAnsi="Sakkal Majalla" w:cs="Sakkal Majalla"/>
          <w:sz w:val="28"/>
          <w:szCs w:val="28"/>
          <w:rtl/>
        </w:rPr>
      </w:pPr>
      <w:r w:rsidRPr="00673601">
        <w:rPr>
          <w:rFonts w:ascii="Sakkal Majalla" w:hAnsi="Sakkal Majalla" w:cs="Sakkal Majalla"/>
          <w:sz w:val="28"/>
          <w:szCs w:val="28"/>
          <w:rtl/>
        </w:rPr>
        <w:t xml:space="preserve">تقييم مدى فعالية استراتيجيات التقسيم الجيلي مقارنة بالأساليب التقليدية في الحملات الإعلانية من خلال تحليل تجربة شركة </w:t>
      </w:r>
      <w:r w:rsidR="00754520" w:rsidRPr="00673601">
        <w:rPr>
          <w:rFonts w:ascii="Sakkal Majalla" w:hAnsi="Sakkal Majalla" w:cs="Sakkal Majalla"/>
          <w:sz w:val="28"/>
          <w:szCs w:val="28"/>
          <w:rtl/>
        </w:rPr>
        <w:t>موبايلي وحملاتها</w:t>
      </w:r>
      <w:r w:rsidR="00EC22D3" w:rsidRPr="00673601">
        <w:rPr>
          <w:rFonts w:ascii="Sakkal Majalla" w:hAnsi="Sakkal Majalla" w:cs="Sakkal Majalla"/>
          <w:sz w:val="28"/>
          <w:szCs w:val="28"/>
          <w:rtl/>
        </w:rPr>
        <w:t xml:space="preserve"> الاعلانية </w:t>
      </w:r>
      <w:r w:rsidRPr="00673601">
        <w:rPr>
          <w:rFonts w:ascii="Sakkal Majalla" w:hAnsi="Sakkal Majalla" w:cs="Sakkal Majalla"/>
          <w:sz w:val="28"/>
          <w:szCs w:val="28"/>
          <w:rtl/>
        </w:rPr>
        <w:t>في السوق السعودي</w:t>
      </w:r>
      <w:r w:rsidR="00B83863">
        <w:rPr>
          <w:rFonts w:ascii="Sakkal Majalla" w:hAnsi="Sakkal Majalla" w:cs="Sakkal Majalla" w:hint="cs"/>
          <w:sz w:val="28"/>
          <w:szCs w:val="28"/>
          <w:rtl/>
        </w:rPr>
        <w:t>.</w:t>
      </w:r>
    </w:p>
    <w:p w14:paraId="4617C93C" w14:textId="7951C911" w:rsidR="00C7584A" w:rsidRPr="00673601" w:rsidRDefault="00C7584A" w:rsidP="008424C1">
      <w:pPr>
        <w:bidi/>
        <w:rPr>
          <w:rFonts w:ascii="Sakkal Majalla" w:hAnsi="Sakkal Majalla" w:cs="Sakkal Majalla"/>
          <w:b/>
          <w:bCs/>
          <w:sz w:val="36"/>
          <w:szCs w:val="36"/>
          <w:rtl/>
        </w:rPr>
      </w:pPr>
      <w:r w:rsidRPr="00673601">
        <w:rPr>
          <w:rFonts w:ascii="Sakkal Majalla" w:hAnsi="Sakkal Majalla" w:cs="Sakkal Majalla"/>
          <w:b/>
          <w:bCs/>
          <w:sz w:val="36"/>
          <w:szCs w:val="36"/>
          <w:rtl/>
        </w:rPr>
        <w:t xml:space="preserve">الأهداف </w:t>
      </w:r>
      <w:r w:rsidR="00ED0557" w:rsidRPr="00673601">
        <w:rPr>
          <w:rFonts w:ascii="Sakkal Majalla" w:hAnsi="Sakkal Majalla" w:cs="Sakkal Majalla"/>
          <w:b/>
          <w:bCs/>
          <w:sz w:val="36"/>
          <w:szCs w:val="36"/>
          <w:rtl/>
        </w:rPr>
        <w:t>الفرعية</w:t>
      </w:r>
      <w:r w:rsidR="00ED0557" w:rsidRPr="00673601">
        <w:rPr>
          <w:rFonts w:ascii="Sakkal Majalla" w:hAnsi="Sakkal Majalla" w:cs="Sakkal Majalla"/>
          <w:b/>
          <w:bCs/>
          <w:sz w:val="36"/>
          <w:szCs w:val="36"/>
        </w:rPr>
        <w:t>:</w:t>
      </w:r>
    </w:p>
    <w:p w14:paraId="3322D78A" w14:textId="77777777" w:rsidR="004D6AA9" w:rsidRPr="00673601" w:rsidRDefault="004D6AA9" w:rsidP="008424C1">
      <w:pPr>
        <w:numPr>
          <w:ilvl w:val="0"/>
          <w:numId w:val="5"/>
        </w:numPr>
        <w:bidi/>
        <w:rPr>
          <w:rFonts w:ascii="Sakkal Majalla" w:hAnsi="Sakkal Majalla" w:cs="Sakkal Majalla"/>
          <w:sz w:val="28"/>
          <w:szCs w:val="28"/>
        </w:rPr>
      </w:pPr>
      <w:r w:rsidRPr="00673601">
        <w:rPr>
          <w:rFonts w:ascii="Sakkal Majalla" w:hAnsi="Sakkal Majalla" w:cs="Sakkal Majalla"/>
          <w:sz w:val="28"/>
          <w:szCs w:val="28"/>
          <w:rtl/>
        </w:rPr>
        <w:t>مقارنة أثر الحملات الإعلانية المعتمدة على التقسيم الجيلي مقابل الحملات التقليدية من حي الفعالية وتحقيق اهداف الحملات</w:t>
      </w:r>
    </w:p>
    <w:p w14:paraId="09F56AEF" w14:textId="62F997EA" w:rsidR="00DC7DD5" w:rsidRPr="00673601" w:rsidRDefault="00DC7DD5" w:rsidP="008424C1">
      <w:pPr>
        <w:numPr>
          <w:ilvl w:val="0"/>
          <w:numId w:val="5"/>
        </w:numPr>
        <w:bidi/>
        <w:rPr>
          <w:rFonts w:ascii="Sakkal Majalla" w:hAnsi="Sakkal Majalla" w:cs="Sakkal Majalla"/>
          <w:sz w:val="28"/>
          <w:szCs w:val="28"/>
        </w:rPr>
      </w:pPr>
      <w:r w:rsidRPr="00673601">
        <w:rPr>
          <w:rFonts w:ascii="Sakkal Majalla" w:hAnsi="Sakkal Majalla" w:cs="Sakkal Majalla"/>
          <w:sz w:val="28"/>
          <w:szCs w:val="28"/>
          <w:rtl/>
        </w:rPr>
        <w:t>تحليل استراتيجيات التقسيم الجيلي التي اتبعتها موبايلي في حملاتها وتقييم نتيجة اندماجها للفئات المستهدفة</w:t>
      </w:r>
    </w:p>
    <w:p w14:paraId="022E10D4" w14:textId="1C45D80F" w:rsidR="00ED0557" w:rsidRPr="00673601" w:rsidRDefault="00DC7DD5" w:rsidP="008424C1">
      <w:pPr>
        <w:pStyle w:val="ListParagraph"/>
        <w:numPr>
          <w:ilvl w:val="0"/>
          <w:numId w:val="5"/>
        </w:numPr>
        <w:bidi/>
        <w:rPr>
          <w:rFonts w:ascii="Sakkal Majalla" w:hAnsi="Sakkal Majalla" w:cs="Sakkal Majalla"/>
          <w:sz w:val="28"/>
          <w:szCs w:val="28"/>
        </w:rPr>
      </w:pPr>
      <w:r w:rsidRPr="00673601">
        <w:rPr>
          <w:rFonts w:ascii="Sakkal Majalla" w:hAnsi="Sakkal Majalla" w:cs="Sakkal Majalla"/>
          <w:sz w:val="28"/>
          <w:szCs w:val="28"/>
          <w:rtl/>
        </w:rPr>
        <w:t>دراسة</w:t>
      </w:r>
      <w:r w:rsidR="00ED0557" w:rsidRPr="00673601">
        <w:rPr>
          <w:rFonts w:ascii="Sakkal Majalla" w:hAnsi="Sakkal Majalla" w:cs="Sakkal Majalla"/>
          <w:sz w:val="28"/>
          <w:szCs w:val="28"/>
          <w:rtl/>
        </w:rPr>
        <w:t xml:space="preserve"> </w:t>
      </w:r>
      <w:r w:rsidR="008F3D17" w:rsidRPr="00673601">
        <w:rPr>
          <w:rFonts w:ascii="Sakkal Majalla" w:hAnsi="Sakkal Majalla" w:cs="Sakkal Majalla"/>
          <w:sz w:val="28"/>
          <w:szCs w:val="28"/>
          <w:rtl/>
        </w:rPr>
        <w:t>الخصائص</w:t>
      </w:r>
      <w:r w:rsidR="00ED0557" w:rsidRPr="00673601">
        <w:rPr>
          <w:rFonts w:ascii="Sakkal Majalla" w:hAnsi="Sakkal Majalla" w:cs="Sakkal Majalla"/>
          <w:sz w:val="28"/>
          <w:szCs w:val="28"/>
          <w:rtl/>
        </w:rPr>
        <w:t xml:space="preserve"> السلوكية لكل جيل مثل الجيل</w:t>
      </w:r>
      <w:r w:rsidR="00ED0557" w:rsidRPr="00673601">
        <w:rPr>
          <w:rFonts w:ascii="Sakkal Majalla" w:hAnsi="Sakkal Majalla" w:cs="Sakkal Majalla"/>
          <w:sz w:val="28"/>
          <w:szCs w:val="28"/>
        </w:rPr>
        <w:t xml:space="preserve"> Z</w:t>
      </w:r>
      <w:r w:rsidR="00ED0557" w:rsidRPr="00673601">
        <w:rPr>
          <w:rFonts w:ascii="Sakkal Majalla" w:hAnsi="Sakkal Majalla" w:cs="Sakkal Majalla"/>
          <w:sz w:val="28"/>
          <w:szCs w:val="28"/>
          <w:rtl/>
        </w:rPr>
        <w:t xml:space="preserve"> الجيل</w:t>
      </w:r>
      <w:r w:rsidR="00ED0557" w:rsidRPr="00673601">
        <w:rPr>
          <w:rFonts w:ascii="Sakkal Majalla" w:hAnsi="Sakkal Majalla" w:cs="Sakkal Majalla"/>
          <w:sz w:val="28"/>
          <w:szCs w:val="28"/>
        </w:rPr>
        <w:t xml:space="preserve"> Y</w:t>
      </w:r>
      <w:r w:rsidR="00ED0557" w:rsidRPr="00673601">
        <w:rPr>
          <w:rFonts w:ascii="Sakkal Majalla" w:hAnsi="Sakkal Majalla" w:cs="Sakkal Majalla"/>
          <w:sz w:val="28"/>
          <w:szCs w:val="28"/>
          <w:rtl/>
        </w:rPr>
        <w:t xml:space="preserve"> الجيل</w:t>
      </w:r>
      <w:r w:rsidR="00ED0557" w:rsidRPr="00673601">
        <w:rPr>
          <w:rFonts w:ascii="Sakkal Majalla" w:hAnsi="Sakkal Majalla" w:cs="Sakkal Majalla"/>
          <w:sz w:val="28"/>
          <w:szCs w:val="28"/>
        </w:rPr>
        <w:t xml:space="preserve"> X </w:t>
      </w:r>
      <w:r w:rsidR="00ED0557" w:rsidRPr="00673601">
        <w:rPr>
          <w:rFonts w:ascii="Sakkal Majalla" w:hAnsi="Sakkal Majalla" w:cs="Sakkal Majalla"/>
          <w:sz w:val="28"/>
          <w:szCs w:val="28"/>
          <w:rtl/>
        </w:rPr>
        <w:t xml:space="preserve">ضمن </w:t>
      </w:r>
      <w:r w:rsidR="00EE1512" w:rsidRPr="00673601">
        <w:rPr>
          <w:rFonts w:ascii="Sakkal Majalla" w:hAnsi="Sakkal Majalla" w:cs="Sakkal Majalla"/>
          <w:sz w:val="28"/>
          <w:szCs w:val="28"/>
          <w:rtl/>
        </w:rPr>
        <w:t>عملاء شركة</w:t>
      </w:r>
      <w:r w:rsidR="00ED0557" w:rsidRPr="00673601">
        <w:rPr>
          <w:rFonts w:ascii="Sakkal Majalla" w:hAnsi="Sakkal Majalla" w:cs="Sakkal Majalla"/>
          <w:sz w:val="28"/>
          <w:szCs w:val="28"/>
          <w:rtl/>
        </w:rPr>
        <w:t xml:space="preserve"> موبايلي</w:t>
      </w:r>
    </w:p>
    <w:p w14:paraId="31AF0E44" w14:textId="2275A0A4" w:rsidR="00220C6A" w:rsidRPr="00A22238" w:rsidRDefault="00ED0557" w:rsidP="00A22238">
      <w:pPr>
        <w:numPr>
          <w:ilvl w:val="0"/>
          <w:numId w:val="5"/>
        </w:numPr>
        <w:bidi/>
        <w:rPr>
          <w:rFonts w:ascii="Sakkal Majalla" w:hAnsi="Sakkal Majalla" w:cs="Sakkal Majalla"/>
          <w:sz w:val="28"/>
          <w:szCs w:val="28"/>
          <w:rtl/>
        </w:rPr>
      </w:pPr>
      <w:r w:rsidRPr="00673601">
        <w:rPr>
          <w:rFonts w:ascii="Sakkal Majalla" w:hAnsi="Sakkal Majalla" w:cs="Sakkal Majalla"/>
          <w:sz w:val="28"/>
          <w:szCs w:val="28"/>
          <w:rtl/>
        </w:rPr>
        <w:t xml:space="preserve">اقتراح نموذج تسويقي عملي يعتمد على الاستهداف الجيلي ويأخذ في الاعتبار </w:t>
      </w:r>
      <w:r w:rsidR="007E7061" w:rsidRPr="00673601">
        <w:rPr>
          <w:rFonts w:ascii="Sakkal Majalla" w:hAnsi="Sakkal Majalla" w:cs="Sakkal Majalla"/>
          <w:sz w:val="28"/>
          <w:szCs w:val="28"/>
          <w:rtl/>
        </w:rPr>
        <w:t>استخدام ودمج الطرق التقليدية بطرق مبتكرة</w:t>
      </w:r>
    </w:p>
    <w:p w14:paraId="72E7961A" w14:textId="1174707D" w:rsidR="00826468" w:rsidRDefault="00826468" w:rsidP="00826468">
      <w:pPr>
        <w:bidi/>
        <w:rPr>
          <w:rFonts w:ascii="Sakkal Majalla" w:hAnsi="Sakkal Majalla" w:cs="Sakkal Majalla"/>
          <w:b/>
          <w:bCs/>
          <w:sz w:val="36"/>
          <w:szCs w:val="36"/>
          <w:rtl/>
        </w:rPr>
      </w:pPr>
      <w:r>
        <w:rPr>
          <w:rFonts w:ascii="Sakkal Majalla" w:hAnsi="Sakkal Majalla" w:cs="Sakkal Majalla" w:hint="cs"/>
          <w:b/>
          <w:bCs/>
          <w:sz w:val="36"/>
          <w:szCs w:val="36"/>
          <w:rtl/>
        </w:rPr>
        <w:t>تساؤلات</w:t>
      </w:r>
      <w:r w:rsidRPr="00673601">
        <w:rPr>
          <w:rFonts w:ascii="Sakkal Majalla" w:hAnsi="Sakkal Majalla" w:cs="Sakkal Majalla"/>
          <w:b/>
          <w:bCs/>
          <w:sz w:val="36"/>
          <w:szCs w:val="36"/>
          <w:rtl/>
        </w:rPr>
        <w:t xml:space="preserve"> الدراسة</w:t>
      </w:r>
      <w:r w:rsidRPr="00673601">
        <w:rPr>
          <w:rFonts w:ascii="Sakkal Majalla" w:hAnsi="Sakkal Majalla" w:cs="Sakkal Majalla"/>
          <w:b/>
          <w:bCs/>
          <w:sz w:val="36"/>
          <w:szCs w:val="36"/>
        </w:rPr>
        <w:t>:</w:t>
      </w:r>
    </w:p>
    <w:p w14:paraId="04A19573" w14:textId="4328EF43" w:rsidR="00E96B20" w:rsidRPr="00E96B20" w:rsidRDefault="00E96B20" w:rsidP="00E96B20">
      <w:pPr>
        <w:jc w:val="right"/>
        <w:rPr>
          <w:rFonts w:ascii="Sakkal Majalla" w:hAnsi="Sakkal Majalla" w:cs="Sakkal Majalla"/>
          <w:b/>
          <w:bCs/>
          <w:sz w:val="36"/>
          <w:szCs w:val="36"/>
          <w:rtl/>
        </w:rPr>
      </w:pPr>
      <w:r w:rsidRPr="00E96B20">
        <w:rPr>
          <w:rFonts w:ascii="Sakkal Majalla" w:hAnsi="Sakkal Majalla" w:cs="Sakkal Majalla"/>
          <w:b/>
          <w:bCs/>
          <w:sz w:val="36"/>
          <w:szCs w:val="36"/>
          <w:rtl/>
        </w:rPr>
        <w:t>أولًا: التساؤل الرئيس</w:t>
      </w:r>
      <w:r>
        <w:rPr>
          <w:rFonts w:ascii="Sakkal Majalla" w:hAnsi="Sakkal Majalla" w:cs="Sakkal Majalla" w:hint="cs"/>
          <w:b/>
          <w:bCs/>
          <w:sz w:val="36"/>
          <w:szCs w:val="36"/>
          <w:rtl/>
        </w:rPr>
        <w:t>ي</w:t>
      </w:r>
      <w:r w:rsidRPr="00E96B20">
        <w:rPr>
          <w:rFonts w:ascii="Sakkal Majalla" w:hAnsi="Sakkal Majalla" w:cs="Sakkal Majalla"/>
          <w:b/>
          <w:bCs/>
          <w:sz w:val="36"/>
          <w:szCs w:val="36"/>
          <w:rtl/>
        </w:rPr>
        <w:t xml:space="preserve"> للدراسة</w:t>
      </w:r>
      <w:r>
        <w:rPr>
          <w:rFonts w:ascii="Sakkal Majalla" w:hAnsi="Sakkal Majalla" w:cs="Sakkal Majalla" w:hint="cs"/>
          <w:b/>
          <w:bCs/>
          <w:sz w:val="36"/>
          <w:szCs w:val="36"/>
          <w:rtl/>
        </w:rPr>
        <w:t>:</w:t>
      </w:r>
    </w:p>
    <w:p w14:paraId="0057D364" w14:textId="539DE6D9" w:rsidR="00E96B20" w:rsidRPr="00AF2D13" w:rsidRDefault="00E96B20" w:rsidP="00AF2D13">
      <w:pPr>
        <w:bidi/>
        <w:rPr>
          <w:rFonts w:ascii="Sakkal Majalla" w:hAnsi="Sakkal Majalla" w:cs="Sakkal Majalla"/>
          <w:sz w:val="28"/>
          <w:szCs w:val="28"/>
          <w:rtl/>
        </w:rPr>
      </w:pPr>
      <w:r w:rsidRPr="00E96B20">
        <w:rPr>
          <w:rFonts w:ascii="Sakkal Majalla" w:hAnsi="Sakkal Majalla" w:cs="Sakkal Majalla"/>
          <w:sz w:val="28"/>
          <w:szCs w:val="28"/>
          <w:rtl/>
        </w:rPr>
        <w:t>إلى أي مدى تُسهم استراتيجيات الاستهداف والتقسيم الجيلي مقارنة بالاستهداف والتقسيم التقليدي في تحسين فعالية الحملات الإعلانية لدى شركة موبايلي في قطاع الاتصالات السعودي؟</w:t>
      </w:r>
    </w:p>
    <w:p w14:paraId="44555ADA" w14:textId="77777777" w:rsidR="00E96B20" w:rsidRPr="00E96B20" w:rsidRDefault="00E96B20" w:rsidP="00E96B20">
      <w:pPr>
        <w:jc w:val="right"/>
        <w:rPr>
          <w:rFonts w:ascii="Sakkal Majalla" w:hAnsi="Sakkal Majalla" w:cs="Sakkal Majalla"/>
          <w:b/>
          <w:bCs/>
          <w:sz w:val="36"/>
          <w:szCs w:val="36"/>
          <w:rtl/>
        </w:rPr>
      </w:pPr>
      <w:r w:rsidRPr="00E96B20">
        <w:rPr>
          <w:rFonts w:ascii="Sakkal Majalla" w:hAnsi="Sakkal Majalla" w:cs="Sakkal Majalla"/>
          <w:b/>
          <w:bCs/>
          <w:sz w:val="36"/>
          <w:szCs w:val="36"/>
          <w:rtl/>
        </w:rPr>
        <w:t>ثانيًا: التساؤلات الفرعية للدراسة</w:t>
      </w:r>
    </w:p>
    <w:p w14:paraId="198B2787" w14:textId="77777777" w:rsidR="00E96B20" w:rsidRPr="00E96B20" w:rsidRDefault="00E96B20" w:rsidP="00E96B20">
      <w:pPr>
        <w:jc w:val="right"/>
        <w:rPr>
          <w:rFonts w:ascii="Sakkal Majalla" w:hAnsi="Sakkal Majalla" w:cs="Sakkal Majalla"/>
          <w:b/>
          <w:bCs/>
          <w:sz w:val="36"/>
          <w:szCs w:val="36"/>
          <w:rtl/>
        </w:rPr>
      </w:pPr>
      <w:r w:rsidRPr="00E96B20">
        <w:rPr>
          <w:rFonts w:ascii="Sakkal Majalla" w:hAnsi="Sakkal Majalla" w:cs="Sakkal Majalla"/>
          <w:b/>
          <w:bCs/>
          <w:sz w:val="36"/>
          <w:szCs w:val="36"/>
          <w:rtl/>
        </w:rPr>
        <w:lastRenderedPageBreak/>
        <w:t>المحور الأول: الاستهداف والتقسيم التقليدي</w:t>
      </w:r>
    </w:p>
    <w:p w14:paraId="0A782F1A" w14:textId="77777777" w:rsidR="00E96B20" w:rsidRPr="00352525" w:rsidRDefault="00E96B20" w:rsidP="00352525">
      <w:pPr>
        <w:pStyle w:val="ListParagraph"/>
        <w:numPr>
          <w:ilvl w:val="0"/>
          <w:numId w:val="9"/>
        </w:numPr>
        <w:bidi/>
        <w:jc w:val="both"/>
        <w:rPr>
          <w:rFonts w:ascii="Sakkal Majalla" w:hAnsi="Sakkal Majalla" w:cs="Sakkal Majalla"/>
          <w:sz w:val="28"/>
          <w:szCs w:val="28"/>
          <w:rtl/>
        </w:rPr>
      </w:pPr>
      <w:r w:rsidRPr="00352525">
        <w:rPr>
          <w:rFonts w:ascii="Sakkal Majalla" w:hAnsi="Sakkal Majalla" w:cs="Sakkal Majalla"/>
          <w:sz w:val="28"/>
          <w:szCs w:val="28"/>
          <w:rtl/>
        </w:rPr>
        <w:t>ما الأسس التي تعتمد عليها شركة موبايلي في تطبيق استراتيجيات الاستهداف والتقسيم التقليدي؟</w:t>
      </w:r>
    </w:p>
    <w:p w14:paraId="58EEDD98" w14:textId="4DA7A769" w:rsidR="00E96B20" w:rsidRPr="00B83863" w:rsidRDefault="009151B8" w:rsidP="00B83863">
      <w:pPr>
        <w:pStyle w:val="ListParagraph"/>
        <w:numPr>
          <w:ilvl w:val="0"/>
          <w:numId w:val="9"/>
        </w:numPr>
        <w:bidi/>
        <w:rPr>
          <w:rFonts w:ascii="Sakkal Majalla" w:hAnsi="Sakkal Majalla" w:cs="Sakkal Majalla"/>
          <w:sz w:val="28"/>
          <w:szCs w:val="28"/>
          <w:rtl/>
        </w:rPr>
      </w:pPr>
      <w:r w:rsidRPr="00352525">
        <w:rPr>
          <w:rFonts w:ascii="Sakkal Majalla" w:hAnsi="Sakkal Majalla" w:cs="Sakkal Majalla"/>
          <w:sz w:val="28"/>
          <w:szCs w:val="28"/>
          <w:rtl/>
        </w:rPr>
        <w:t>ما مدى فعالية التقسيم التقليدي في الوصول إلى الجمهور المستهدف وتحقيق أهداف الحملات الإعلانية؟</w:t>
      </w:r>
    </w:p>
    <w:p w14:paraId="5EB7F18D" w14:textId="77777777" w:rsidR="00E96B20" w:rsidRPr="00E96B20" w:rsidRDefault="00E96B20" w:rsidP="00352525">
      <w:pPr>
        <w:jc w:val="right"/>
        <w:rPr>
          <w:rFonts w:ascii="Sakkal Majalla" w:hAnsi="Sakkal Majalla" w:cs="Sakkal Majalla"/>
          <w:b/>
          <w:bCs/>
          <w:sz w:val="36"/>
          <w:szCs w:val="36"/>
          <w:rtl/>
        </w:rPr>
      </w:pPr>
      <w:r w:rsidRPr="00E96B20">
        <w:rPr>
          <w:rFonts w:ascii="Sakkal Majalla" w:hAnsi="Sakkal Majalla" w:cs="Sakkal Majalla"/>
          <w:b/>
          <w:bCs/>
          <w:sz w:val="36"/>
          <w:szCs w:val="36"/>
          <w:rtl/>
        </w:rPr>
        <w:t>المحور الثاني: الاستهداف والتقسيم الجيلي</w:t>
      </w:r>
    </w:p>
    <w:p w14:paraId="5D3DD451" w14:textId="77777777" w:rsidR="00352525" w:rsidRPr="00352525" w:rsidRDefault="00E96B20" w:rsidP="00352525">
      <w:pPr>
        <w:pStyle w:val="ListParagraph"/>
        <w:numPr>
          <w:ilvl w:val="0"/>
          <w:numId w:val="10"/>
        </w:numPr>
        <w:bidi/>
        <w:rPr>
          <w:rFonts w:ascii="Sakkal Majalla" w:hAnsi="Sakkal Majalla" w:cs="Sakkal Majalla"/>
          <w:sz w:val="28"/>
          <w:szCs w:val="28"/>
          <w:rtl/>
        </w:rPr>
      </w:pPr>
      <w:r w:rsidRPr="00352525">
        <w:rPr>
          <w:rFonts w:ascii="Sakkal Majalla" w:hAnsi="Sakkal Majalla" w:cs="Sakkal Majalla"/>
          <w:sz w:val="28"/>
          <w:szCs w:val="28"/>
          <w:rtl/>
        </w:rPr>
        <w:t>ما مدى اعتماد شركة موبايلي على استراتيجيات الاستهداف الجيلي في تصميم حملاتها الإعلانية؟</w:t>
      </w:r>
      <w:r w:rsidR="00352525" w:rsidRPr="00352525">
        <w:rPr>
          <w:rFonts w:ascii="Sakkal Majalla" w:hAnsi="Sakkal Majalla" w:cs="Sakkal Majalla"/>
          <w:sz w:val="28"/>
          <w:szCs w:val="28"/>
          <w:rtl/>
        </w:rPr>
        <w:t xml:space="preserve"> </w:t>
      </w:r>
    </w:p>
    <w:p w14:paraId="3BDA8ED8" w14:textId="54C6B297" w:rsidR="00E96B20" w:rsidRPr="00B83863" w:rsidRDefault="00352525" w:rsidP="00B83863">
      <w:pPr>
        <w:pStyle w:val="ListParagraph"/>
        <w:numPr>
          <w:ilvl w:val="0"/>
          <w:numId w:val="10"/>
        </w:numPr>
        <w:bidi/>
        <w:rPr>
          <w:rFonts w:ascii="Sakkal Majalla" w:hAnsi="Sakkal Majalla" w:cs="Sakkal Majalla"/>
          <w:sz w:val="28"/>
          <w:szCs w:val="28"/>
          <w:rtl/>
        </w:rPr>
      </w:pPr>
      <w:r w:rsidRPr="00352525">
        <w:rPr>
          <w:rFonts w:ascii="Sakkal Majalla" w:hAnsi="Sakkal Majalla" w:cs="Sakkal Majalla"/>
          <w:sz w:val="28"/>
          <w:szCs w:val="28"/>
          <w:rtl/>
        </w:rPr>
        <w:t>كيف تُسهم الخصائص الجيلية للفئات المستهدفة في صياغة محتوى إعلاني أكثر تأثيرًا وارتباطًا بالجمهور؟</w:t>
      </w:r>
    </w:p>
    <w:p w14:paraId="4AA6CB89" w14:textId="77777777" w:rsidR="00E96B20" w:rsidRPr="00E96B20" w:rsidRDefault="00E96B20" w:rsidP="00352525">
      <w:pPr>
        <w:jc w:val="right"/>
        <w:rPr>
          <w:rFonts w:ascii="Sakkal Majalla" w:hAnsi="Sakkal Majalla" w:cs="Sakkal Majalla"/>
          <w:b/>
          <w:bCs/>
          <w:sz w:val="36"/>
          <w:szCs w:val="36"/>
          <w:rtl/>
        </w:rPr>
      </w:pPr>
      <w:r w:rsidRPr="00E96B20">
        <w:rPr>
          <w:rFonts w:ascii="Sakkal Majalla" w:hAnsi="Sakkal Majalla" w:cs="Sakkal Majalla"/>
          <w:b/>
          <w:bCs/>
          <w:sz w:val="36"/>
          <w:szCs w:val="36"/>
          <w:rtl/>
        </w:rPr>
        <w:t>المحور الثالث: فعالية الحملات الإعلانية</w:t>
      </w:r>
    </w:p>
    <w:p w14:paraId="7BDB2327" w14:textId="77777777" w:rsidR="00E96B20" w:rsidRPr="00352525" w:rsidRDefault="00E96B20" w:rsidP="00352525">
      <w:pPr>
        <w:pStyle w:val="ListParagraph"/>
        <w:numPr>
          <w:ilvl w:val="0"/>
          <w:numId w:val="11"/>
        </w:numPr>
        <w:bidi/>
        <w:rPr>
          <w:rFonts w:ascii="Sakkal Majalla" w:hAnsi="Sakkal Majalla" w:cs="Sakkal Majalla"/>
          <w:sz w:val="28"/>
          <w:szCs w:val="28"/>
          <w:rtl/>
        </w:rPr>
      </w:pPr>
      <w:r w:rsidRPr="00352525">
        <w:rPr>
          <w:rFonts w:ascii="Sakkal Majalla" w:hAnsi="Sakkal Majalla" w:cs="Sakkal Majalla"/>
          <w:sz w:val="28"/>
          <w:szCs w:val="28"/>
          <w:rtl/>
        </w:rPr>
        <w:t>ما أوجه الاختلاف في فعالية الحملات الإعلانية التي تعتمد على الاستهداف الجيلي مقارنة بتلك التي تعتمد على الاستهداف التقليدي؟</w:t>
      </w:r>
    </w:p>
    <w:p w14:paraId="20E08DF3" w14:textId="4253F721" w:rsidR="00E96B20" w:rsidRDefault="00352525" w:rsidP="00352525">
      <w:pPr>
        <w:pStyle w:val="ListParagraph"/>
        <w:numPr>
          <w:ilvl w:val="0"/>
          <w:numId w:val="11"/>
        </w:numPr>
        <w:bidi/>
        <w:rPr>
          <w:rFonts w:ascii="Sakkal Majalla" w:hAnsi="Sakkal Majalla" w:cs="Sakkal Majalla"/>
          <w:sz w:val="28"/>
          <w:szCs w:val="28"/>
        </w:rPr>
      </w:pPr>
      <w:r w:rsidRPr="00352525">
        <w:rPr>
          <w:rFonts w:ascii="Sakkal Majalla" w:hAnsi="Sakkal Majalla" w:cs="Sakkal Majalla"/>
          <w:sz w:val="28"/>
          <w:szCs w:val="28"/>
          <w:rtl/>
        </w:rPr>
        <w:t>إلى أي مدى تنعكس استراتيجيات الاستهداف (الجيلي والتقليدي) على مؤشرات فعالية الحملات الإعلانية مثل: الوعي بالعلامة التجارية التفاعل ونية الشراء</w:t>
      </w:r>
      <w:r>
        <w:rPr>
          <w:rFonts w:ascii="Sakkal Majalla" w:hAnsi="Sakkal Majalla" w:cs="Sakkal Majalla" w:hint="cs"/>
          <w:sz w:val="28"/>
          <w:szCs w:val="28"/>
          <w:rtl/>
        </w:rPr>
        <w:t>؟</w:t>
      </w:r>
    </w:p>
    <w:p w14:paraId="2A11083B" w14:textId="77777777" w:rsidR="00997A39" w:rsidRDefault="00997A39" w:rsidP="00997A39">
      <w:pPr>
        <w:bidi/>
        <w:rPr>
          <w:rFonts w:ascii="Sakkal Majalla" w:hAnsi="Sakkal Majalla" w:cs="Sakkal Majalla"/>
          <w:b/>
          <w:bCs/>
          <w:sz w:val="36"/>
          <w:szCs w:val="36"/>
          <w:rtl/>
        </w:rPr>
      </w:pPr>
      <w:r w:rsidRPr="005C743A">
        <w:rPr>
          <w:rFonts w:ascii="Sakkal Majalla" w:hAnsi="Sakkal Majalla" w:cs="Sakkal Majalla" w:hint="cs"/>
          <w:b/>
          <w:bCs/>
          <w:sz w:val="36"/>
          <w:szCs w:val="36"/>
          <w:rtl/>
        </w:rPr>
        <w:t>فروض</w:t>
      </w:r>
      <w:r w:rsidRPr="005C743A">
        <w:rPr>
          <w:rFonts w:ascii="Sakkal Majalla" w:hAnsi="Sakkal Majalla" w:cs="Sakkal Majalla"/>
          <w:b/>
          <w:bCs/>
          <w:sz w:val="36"/>
          <w:szCs w:val="36"/>
          <w:rtl/>
        </w:rPr>
        <w:t xml:space="preserve"> </w:t>
      </w:r>
      <w:r w:rsidRPr="005C743A">
        <w:rPr>
          <w:rFonts w:ascii="Sakkal Majalla" w:hAnsi="Sakkal Majalla" w:cs="Sakkal Majalla" w:hint="cs"/>
          <w:b/>
          <w:bCs/>
          <w:sz w:val="36"/>
          <w:szCs w:val="36"/>
          <w:rtl/>
        </w:rPr>
        <w:t>الدراسة</w:t>
      </w:r>
      <w:r>
        <w:rPr>
          <w:rFonts w:ascii="Sakkal Majalla" w:hAnsi="Sakkal Majalla" w:cs="Sakkal Majalla" w:hint="cs"/>
          <w:b/>
          <w:bCs/>
          <w:sz w:val="36"/>
          <w:szCs w:val="36"/>
          <w:rtl/>
        </w:rPr>
        <w:t xml:space="preserve">: </w:t>
      </w:r>
    </w:p>
    <w:p w14:paraId="6A7596DF" w14:textId="77777777" w:rsidR="00997A39" w:rsidRPr="00C02125" w:rsidRDefault="00997A39" w:rsidP="00997A39">
      <w:pPr>
        <w:bidi/>
        <w:rPr>
          <w:rFonts w:ascii="Sakkal Majalla" w:hAnsi="Sakkal Majalla" w:cs="Sakkal Majalla"/>
          <w:b/>
          <w:bCs/>
          <w:sz w:val="36"/>
          <w:szCs w:val="36"/>
        </w:rPr>
      </w:pPr>
      <w:r w:rsidRPr="00C02125">
        <w:rPr>
          <w:rFonts w:ascii="Sakkal Majalla" w:hAnsi="Sakkal Majalla" w:cs="Sakkal Majalla"/>
          <w:b/>
          <w:bCs/>
          <w:sz w:val="36"/>
          <w:szCs w:val="36"/>
          <w:rtl/>
        </w:rPr>
        <w:t>أولًا: الفرضية الرئيسة للدراسة</w:t>
      </w:r>
    </w:p>
    <w:p w14:paraId="2EBF5656" w14:textId="432C6211" w:rsidR="00997A39" w:rsidRPr="00300899" w:rsidRDefault="00997A39" w:rsidP="00300899">
      <w:pPr>
        <w:numPr>
          <w:ilvl w:val="0"/>
          <w:numId w:val="12"/>
        </w:numPr>
        <w:bidi/>
        <w:rPr>
          <w:rFonts w:ascii="Sakkal Majalla" w:hAnsi="Sakkal Majalla" w:cs="Sakkal Majalla"/>
          <w:b/>
          <w:bCs/>
          <w:sz w:val="36"/>
          <w:szCs w:val="36"/>
        </w:rPr>
      </w:pPr>
      <w:r>
        <w:rPr>
          <w:rFonts w:ascii="Sakkal Majalla" w:hAnsi="Sakkal Majalla" w:cs="Sakkal Majalla" w:hint="cs"/>
          <w:sz w:val="28"/>
          <w:szCs w:val="28"/>
          <w:rtl/>
        </w:rPr>
        <w:t>تو</w:t>
      </w:r>
      <w:r w:rsidRPr="00C02125">
        <w:rPr>
          <w:rFonts w:ascii="Sakkal Majalla" w:hAnsi="Sakkal Majalla" w:cs="Sakkal Majalla" w:hint="cs"/>
          <w:sz w:val="28"/>
          <w:szCs w:val="28"/>
          <w:rtl/>
        </w:rPr>
        <w:t>جد</w:t>
      </w:r>
      <w:r w:rsidRPr="00C02125">
        <w:rPr>
          <w:rFonts w:ascii="Sakkal Majalla" w:hAnsi="Sakkal Majalla" w:cs="Sakkal Majalla"/>
          <w:sz w:val="28"/>
          <w:szCs w:val="28"/>
          <w:rtl/>
        </w:rPr>
        <w:t xml:space="preserve"> فروق ذات دلالة إحصائية في فعالية الحملات الإعلانية لدى شركة موبايلي </w:t>
      </w:r>
      <w:r w:rsidRPr="00C02125">
        <w:rPr>
          <w:rFonts w:ascii="Sakkal Majalla" w:hAnsi="Sakkal Majalla" w:cs="Sakkal Majalla" w:hint="cs"/>
          <w:sz w:val="28"/>
          <w:szCs w:val="28"/>
          <w:rtl/>
        </w:rPr>
        <w:t>تعزو</w:t>
      </w:r>
      <w:r w:rsidRPr="00C02125">
        <w:rPr>
          <w:rFonts w:ascii="Sakkal Majalla" w:hAnsi="Sakkal Majalla" w:cs="Sakkal Majalla"/>
          <w:sz w:val="28"/>
          <w:szCs w:val="28"/>
          <w:rtl/>
        </w:rPr>
        <w:t xml:space="preserve"> إلى نوع استراتيجية الاستهداف المستخدمة (الاستهداف الجيلي مقابل الاستهداف التقليدي) وذلك لصالح الاستهداف الجيلي</w:t>
      </w:r>
    </w:p>
    <w:p w14:paraId="7D5FE37A" w14:textId="77777777" w:rsidR="00997A39" w:rsidRPr="00575121" w:rsidRDefault="00997A39" w:rsidP="00997A39">
      <w:pPr>
        <w:bidi/>
        <w:rPr>
          <w:rFonts w:ascii="Sakkal Majalla" w:hAnsi="Sakkal Majalla" w:cs="Sakkal Majalla"/>
          <w:b/>
          <w:bCs/>
          <w:sz w:val="36"/>
          <w:szCs w:val="36"/>
        </w:rPr>
      </w:pPr>
      <w:r w:rsidRPr="00575121">
        <w:rPr>
          <w:rFonts w:ascii="Sakkal Majalla" w:hAnsi="Sakkal Majalla" w:cs="Sakkal Majalla"/>
          <w:b/>
          <w:bCs/>
          <w:sz w:val="36"/>
          <w:szCs w:val="36"/>
          <w:rtl/>
        </w:rPr>
        <w:t>ثانياً: الفرضيات الفرعية للدراسة</w:t>
      </w:r>
    </w:p>
    <w:p w14:paraId="62A6AF09" w14:textId="77777777" w:rsidR="00997A39" w:rsidRPr="00575121" w:rsidRDefault="00997A39" w:rsidP="00997A39">
      <w:pPr>
        <w:bidi/>
        <w:rPr>
          <w:rFonts w:ascii="Sakkal Majalla" w:hAnsi="Sakkal Majalla" w:cs="Sakkal Majalla"/>
          <w:b/>
          <w:bCs/>
          <w:sz w:val="36"/>
          <w:szCs w:val="36"/>
        </w:rPr>
      </w:pPr>
      <w:r w:rsidRPr="00575121">
        <w:rPr>
          <w:rFonts w:ascii="Sakkal Majalla" w:hAnsi="Sakkal Majalla" w:cs="Sakkal Majalla"/>
          <w:b/>
          <w:bCs/>
          <w:sz w:val="36"/>
          <w:szCs w:val="36"/>
          <w:rtl/>
        </w:rPr>
        <w:t>في ضوء المحور الأول: الاستهداف والتقسيم التقليدي</w:t>
      </w:r>
    </w:p>
    <w:p w14:paraId="2F95E5E1" w14:textId="77777777" w:rsidR="00997A39" w:rsidRPr="00575121" w:rsidRDefault="00997A39" w:rsidP="00997A39">
      <w:pPr>
        <w:numPr>
          <w:ilvl w:val="0"/>
          <w:numId w:val="13"/>
        </w:numPr>
        <w:bidi/>
        <w:rPr>
          <w:rFonts w:ascii="Sakkal Majalla" w:hAnsi="Sakkal Majalla" w:cs="Sakkal Majalla"/>
          <w:sz w:val="28"/>
          <w:szCs w:val="28"/>
        </w:rPr>
      </w:pPr>
      <w:r w:rsidRPr="00575121">
        <w:rPr>
          <w:rFonts w:ascii="Sakkal Majalla" w:hAnsi="Sakkal Majalla" w:cs="Sakkal Majalla"/>
          <w:sz w:val="28"/>
          <w:szCs w:val="28"/>
          <w:rtl/>
        </w:rPr>
        <w:t>لا توجد علاقة ذات دلالة إحصائية بين اعتماد شركة موبايلي على استراتيجيات الاستهداف والتقسيم التقليدي ومستوى فعالية حملاتها الإعلانية</w:t>
      </w:r>
    </w:p>
    <w:p w14:paraId="5658D01E" w14:textId="0751C68E" w:rsidR="00997A39" w:rsidRPr="00AC5447" w:rsidRDefault="00997A39" w:rsidP="00AC5447">
      <w:pPr>
        <w:numPr>
          <w:ilvl w:val="0"/>
          <w:numId w:val="13"/>
        </w:numPr>
        <w:bidi/>
        <w:rPr>
          <w:rFonts w:ascii="Sakkal Majalla" w:hAnsi="Sakkal Majalla" w:cs="Sakkal Majalla"/>
          <w:sz w:val="28"/>
          <w:szCs w:val="28"/>
          <w:rtl/>
        </w:rPr>
      </w:pPr>
      <w:r w:rsidRPr="00575121">
        <w:rPr>
          <w:rFonts w:ascii="Sakkal Majalla" w:hAnsi="Sakkal Majalla" w:cs="Sakkal Majalla"/>
          <w:sz w:val="28"/>
          <w:szCs w:val="28"/>
          <w:rtl/>
        </w:rPr>
        <w:t xml:space="preserve">يُسهم التقسيم التقليدي بدرجة محدودة في تحقيق نتائج تسويقية فعّالة على مستوى الوصول إلى الجمهور </w:t>
      </w:r>
      <w:r w:rsidR="00AC5447" w:rsidRPr="00575121">
        <w:rPr>
          <w:rFonts w:ascii="Sakkal Majalla" w:hAnsi="Sakkal Majalla" w:cs="Sakkal Majalla"/>
          <w:sz w:val="28"/>
          <w:szCs w:val="28"/>
          <w:rtl/>
        </w:rPr>
        <w:t>المستهدف ومعدل التفاعل مع المحتوى الإعلاني</w:t>
      </w:r>
    </w:p>
    <w:p w14:paraId="28350403" w14:textId="77777777" w:rsidR="00997A39" w:rsidRPr="00575121" w:rsidRDefault="00997A39" w:rsidP="00997A39">
      <w:pPr>
        <w:bidi/>
        <w:rPr>
          <w:rFonts w:ascii="Sakkal Majalla" w:hAnsi="Sakkal Majalla" w:cs="Sakkal Majalla"/>
          <w:b/>
          <w:bCs/>
          <w:sz w:val="36"/>
          <w:szCs w:val="36"/>
        </w:rPr>
      </w:pPr>
      <w:r w:rsidRPr="00575121">
        <w:rPr>
          <w:rFonts w:ascii="Sakkal Majalla" w:hAnsi="Sakkal Majalla" w:cs="Sakkal Majalla"/>
          <w:b/>
          <w:bCs/>
          <w:sz w:val="36"/>
          <w:szCs w:val="36"/>
          <w:rtl/>
        </w:rPr>
        <w:lastRenderedPageBreak/>
        <w:t>المحور الثاني: الاستهداف والتقسيم الجيلي</w:t>
      </w:r>
    </w:p>
    <w:p w14:paraId="14E7BD43" w14:textId="77777777" w:rsidR="00997A39" w:rsidRPr="00575121" w:rsidRDefault="00997A39" w:rsidP="00997A39">
      <w:pPr>
        <w:pStyle w:val="ListParagraph"/>
        <w:numPr>
          <w:ilvl w:val="0"/>
          <w:numId w:val="16"/>
        </w:numPr>
        <w:bidi/>
        <w:rPr>
          <w:rFonts w:ascii="Sakkal Majalla" w:hAnsi="Sakkal Majalla" w:cs="Sakkal Majalla"/>
          <w:sz w:val="28"/>
          <w:szCs w:val="28"/>
        </w:rPr>
      </w:pPr>
      <w:r w:rsidRPr="00575121">
        <w:rPr>
          <w:rFonts w:ascii="Sakkal Majalla" w:hAnsi="Sakkal Majalla" w:cs="Sakkal Majalla"/>
          <w:sz w:val="28"/>
          <w:szCs w:val="28"/>
          <w:rtl/>
        </w:rPr>
        <w:t>توجد علاقة إيجابية ذات دلالة إحصائية بين اعتماد شركة موبايلي على استراتيجيات الاستهداف الجيلي ومستوى فعالية الحملات الإعلانية</w:t>
      </w:r>
    </w:p>
    <w:p w14:paraId="19546279" w14:textId="77777777" w:rsidR="00997A39" w:rsidRPr="00575121" w:rsidRDefault="00997A39" w:rsidP="00997A39">
      <w:pPr>
        <w:pStyle w:val="ListParagraph"/>
        <w:numPr>
          <w:ilvl w:val="0"/>
          <w:numId w:val="16"/>
        </w:numPr>
        <w:bidi/>
        <w:rPr>
          <w:rFonts w:ascii="Sakkal Majalla" w:hAnsi="Sakkal Majalla" w:cs="Sakkal Majalla"/>
          <w:sz w:val="28"/>
          <w:szCs w:val="28"/>
        </w:rPr>
      </w:pPr>
      <w:r w:rsidRPr="00575121">
        <w:rPr>
          <w:rFonts w:ascii="Sakkal Majalla" w:hAnsi="Sakkal Majalla" w:cs="Sakkal Majalla"/>
          <w:sz w:val="28"/>
          <w:szCs w:val="28"/>
          <w:rtl/>
        </w:rPr>
        <w:t>تُسهم الخصائص الجيلية للفئات المستهدفة (مثل الأنماط السلوكية والرقمية) في صياغة محتوى إعلاني أكثر ملاءمة وفعالية مقارنة بالأساليب التقليدية</w:t>
      </w:r>
    </w:p>
    <w:p w14:paraId="55527919" w14:textId="77777777" w:rsidR="00997A39" w:rsidRPr="00575121" w:rsidRDefault="00997A39" w:rsidP="00997A39">
      <w:pPr>
        <w:bidi/>
        <w:rPr>
          <w:rFonts w:ascii="Sakkal Majalla" w:hAnsi="Sakkal Majalla" w:cs="Sakkal Majalla"/>
          <w:b/>
          <w:bCs/>
          <w:sz w:val="36"/>
          <w:szCs w:val="36"/>
        </w:rPr>
      </w:pPr>
      <w:r w:rsidRPr="00575121">
        <w:rPr>
          <w:rFonts w:ascii="Sakkal Majalla" w:hAnsi="Sakkal Majalla" w:cs="Sakkal Majalla"/>
          <w:b/>
          <w:bCs/>
          <w:sz w:val="36"/>
          <w:szCs w:val="36"/>
          <w:rtl/>
        </w:rPr>
        <w:t>المحور الثالث: فعالية الحملات الإعلانية</w:t>
      </w:r>
    </w:p>
    <w:p w14:paraId="57FC9650" w14:textId="77777777" w:rsidR="00997A39" w:rsidRPr="00575121" w:rsidRDefault="00997A39" w:rsidP="00997A39">
      <w:pPr>
        <w:pStyle w:val="ListParagraph"/>
        <w:numPr>
          <w:ilvl w:val="0"/>
          <w:numId w:val="17"/>
        </w:numPr>
        <w:bidi/>
        <w:rPr>
          <w:rFonts w:ascii="Sakkal Majalla" w:hAnsi="Sakkal Majalla" w:cs="Sakkal Majalla"/>
          <w:sz w:val="28"/>
          <w:szCs w:val="28"/>
        </w:rPr>
      </w:pPr>
      <w:r w:rsidRPr="00575121">
        <w:rPr>
          <w:rFonts w:ascii="Sakkal Majalla" w:hAnsi="Sakkal Majalla" w:cs="Sakkal Majalla"/>
          <w:sz w:val="28"/>
          <w:szCs w:val="28"/>
          <w:rtl/>
        </w:rPr>
        <w:t>توجد فروق ذات دلالة إحصائية في مؤشرات فعالية الحملات الإعلانية (الوعي بالعلامة التجارية نية الشراء مستوى التفاعل) تعزى إلى نوع استراتيجية الاستهداف المستخدمة</w:t>
      </w:r>
    </w:p>
    <w:p w14:paraId="2E432429" w14:textId="7FB003E8" w:rsidR="00A22238" w:rsidRPr="00300899" w:rsidRDefault="00997A39" w:rsidP="00300899">
      <w:pPr>
        <w:pStyle w:val="ListParagraph"/>
        <w:numPr>
          <w:ilvl w:val="0"/>
          <w:numId w:val="17"/>
        </w:numPr>
        <w:bidi/>
        <w:rPr>
          <w:rFonts w:ascii="Sakkal Majalla" w:hAnsi="Sakkal Majalla" w:cs="Sakkal Majalla"/>
          <w:sz w:val="28"/>
          <w:szCs w:val="28"/>
        </w:rPr>
      </w:pPr>
      <w:r w:rsidRPr="00575121">
        <w:rPr>
          <w:rFonts w:ascii="Sakkal Majalla" w:hAnsi="Sakkal Majalla" w:cs="Sakkal Majalla"/>
          <w:sz w:val="28"/>
          <w:szCs w:val="28"/>
          <w:rtl/>
        </w:rPr>
        <w:t>تحقق الحملات الإعلانية المعتمدة على الاستهداف الجيلي أداءً أفضل من تلك المعتمدة على الاستهداف التقليدي في سياق شركة موبايلي وفقًا لمعايير الفعالية التسويقية</w:t>
      </w:r>
    </w:p>
    <w:p w14:paraId="6A39B219" w14:textId="77777777" w:rsidR="00A22238" w:rsidRPr="00AC5447" w:rsidRDefault="00A22238" w:rsidP="00AC5447">
      <w:pPr>
        <w:bidi/>
        <w:rPr>
          <w:rFonts w:ascii="Sakkal Majalla" w:hAnsi="Sakkal Majalla" w:cs="Sakkal Majalla"/>
          <w:b/>
          <w:bCs/>
          <w:sz w:val="36"/>
          <w:szCs w:val="36"/>
          <w:rtl/>
        </w:rPr>
      </w:pPr>
      <w:r w:rsidRPr="00AC5447">
        <w:rPr>
          <w:rFonts w:ascii="Sakkal Majalla" w:hAnsi="Sakkal Majalla" w:cs="Sakkal Majalla" w:hint="cs"/>
          <w:b/>
          <w:bCs/>
          <w:sz w:val="36"/>
          <w:szCs w:val="36"/>
          <w:rtl/>
        </w:rPr>
        <w:t xml:space="preserve">مفاهيم الدراسة </w:t>
      </w:r>
    </w:p>
    <w:p w14:paraId="4272604B" w14:textId="181C6843" w:rsidR="00A22238" w:rsidRPr="00A22238" w:rsidRDefault="00AC5447" w:rsidP="00A22238">
      <w:pPr>
        <w:bidi/>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تشكل</w:t>
      </w:r>
      <w:r w:rsidR="00A22238" w:rsidRPr="00A22238">
        <w:rPr>
          <w:rFonts w:ascii="Sakkal Majalla" w:hAnsi="Sakkal Majalla" w:cs="Sakkal Majalla"/>
          <w:sz w:val="28"/>
          <w:szCs w:val="28"/>
          <w:rtl/>
        </w:rPr>
        <w:t xml:space="preserve"> مفاهيم الدراسة الركيزة الأساسية التي ينبني عليها الإطار النظري والتطبيقي للبحث إذ تسهم في توضيح المصطلحات وتحديد نطاق الدراسة بدقة واستنادًا إلى أحدث الدراسات الحديثة يُمكن تعريف المفاهيم الرئيسية كما يلي</w:t>
      </w:r>
      <w:r w:rsidR="00A22238" w:rsidRPr="00A22238">
        <w:rPr>
          <w:rFonts w:ascii="Sakkal Majalla" w:hAnsi="Sakkal Majalla" w:cs="Sakkal Majalla"/>
          <w:sz w:val="28"/>
          <w:szCs w:val="28"/>
        </w:rPr>
        <w:t xml:space="preserve">: </w:t>
      </w:r>
    </w:p>
    <w:p w14:paraId="38E4F6B6" w14:textId="05BCAA3C" w:rsidR="00A22238" w:rsidRPr="00AC5447" w:rsidRDefault="00A22238" w:rsidP="00A22238">
      <w:pPr>
        <w:bidi/>
        <w:ind w:left="360"/>
        <w:rPr>
          <w:rFonts w:ascii="Sakkal Majalla" w:hAnsi="Sakkal Majalla" w:cs="Sakkal Majalla"/>
          <w:b/>
          <w:bCs/>
          <w:sz w:val="32"/>
          <w:szCs w:val="32"/>
          <w:rtl/>
        </w:rPr>
      </w:pPr>
      <w:r w:rsidRPr="00AC5447">
        <w:rPr>
          <w:rFonts w:ascii="Sakkal Majalla" w:hAnsi="Sakkal Majalla" w:cs="Sakkal Majalla"/>
          <w:b/>
          <w:bCs/>
          <w:sz w:val="32"/>
          <w:szCs w:val="32"/>
          <w:rtl/>
        </w:rPr>
        <w:t>1</w:t>
      </w:r>
      <w:r w:rsidRPr="00AC5447">
        <w:rPr>
          <w:rFonts w:ascii="Sakkal Majalla" w:hAnsi="Sakkal Majalla" w:cs="Sakkal Majalla"/>
          <w:b/>
          <w:bCs/>
          <w:sz w:val="32"/>
          <w:szCs w:val="32"/>
        </w:rPr>
        <w:t xml:space="preserve"> </w:t>
      </w:r>
      <w:r w:rsidR="00AC5447">
        <w:rPr>
          <w:rFonts w:ascii="Sakkal Majalla" w:hAnsi="Sakkal Majalla" w:cs="Sakkal Majalla"/>
          <w:b/>
          <w:bCs/>
          <w:sz w:val="32"/>
          <w:szCs w:val="32"/>
        </w:rPr>
        <w:t xml:space="preserve">- </w:t>
      </w:r>
      <w:r w:rsidRPr="00AC5447">
        <w:rPr>
          <w:rFonts w:ascii="Sakkal Majalla" w:hAnsi="Sakkal Majalla" w:cs="Sakkal Majalla"/>
          <w:b/>
          <w:bCs/>
          <w:sz w:val="32"/>
          <w:szCs w:val="32"/>
          <w:rtl/>
        </w:rPr>
        <w:t>الاستهداف والتقسيم التقليدي</w:t>
      </w:r>
    </w:p>
    <w:p w14:paraId="42D97950" w14:textId="77777777" w:rsidR="00A22238" w:rsidRPr="00A22238" w:rsidRDefault="00A22238" w:rsidP="00A22238">
      <w:pPr>
        <w:bidi/>
        <w:spacing w:line="360" w:lineRule="auto"/>
        <w:ind w:left="360"/>
        <w:rPr>
          <w:rFonts w:ascii="Sakkal Majalla" w:hAnsi="Sakkal Majalla" w:cs="Sakkal Majalla"/>
          <w:sz w:val="28"/>
          <w:szCs w:val="28"/>
          <w:rtl/>
        </w:rPr>
      </w:pPr>
      <w:r w:rsidRPr="00A22238">
        <w:rPr>
          <w:rFonts w:ascii="Sakkal Majalla" w:hAnsi="Sakkal Majalla" w:cs="Sakkal Majalla"/>
          <w:sz w:val="28"/>
          <w:szCs w:val="28"/>
          <w:rtl/>
        </w:rPr>
        <w:t>يشير هذا المفهوم إلى الاستراتيجيات التسويقية التي تعتمد على تقسيم السوق إلى شرائح ديموغرافية وجغرافية مثل: العمر الجنس الدخل الموقع أو الحالة الاجتماعية غالبًا ما يُنظر إلى هذه الطريقة بوصفها أكثر بساطة حيث تركز على الخصائص الظاهرة للسوق دون التعمق في أنماط السلوك أو التفضيلات النفسية ورغم فاعليتها في سياقات معينة فإن هذا النوع من التقسيم يواجه تحديات في ظل تعقيد سلوك المستهلك الحديث وتنوع احتياجاته</w:t>
      </w:r>
      <w:r w:rsidRPr="00A22238">
        <w:rPr>
          <w:rFonts w:ascii="Sakkal Majalla" w:hAnsi="Sakkal Majalla" w:cs="Sakkal Majalla"/>
          <w:sz w:val="28"/>
          <w:szCs w:val="28"/>
        </w:rPr>
        <w:t xml:space="preserve"> (Johnson &amp; Martinez, 2020)</w:t>
      </w:r>
    </w:p>
    <w:p w14:paraId="2C0FB9B2" w14:textId="3DCEF198" w:rsidR="00A22238" w:rsidRPr="00AC5447" w:rsidRDefault="00A22238" w:rsidP="00AC5447">
      <w:pPr>
        <w:bidi/>
        <w:rPr>
          <w:rFonts w:ascii="Sakkal Majalla" w:hAnsi="Sakkal Majalla" w:cs="Sakkal Majalla"/>
          <w:b/>
          <w:bCs/>
          <w:sz w:val="36"/>
          <w:szCs w:val="36"/>
          <w:rtl/>
        </w:rPr>
      </w:pPr>
      <w:r w:rsidRPr="00AC5447">
        <w:rPr>
          <w:rFonts w:ascii="Sakkal Majalla" w:hAnsi="Sakkal Majalla" w:cs="Sakkal Majalla"/>
          <w:b/>
          <w:bCs/>
          <w:sz w:val="36"/>
          <w:szCs w:val="36"/>
        </w:rPr>
        <w:t xml:space="preserve"> </w:t>
      </w:r>
      <w:r w:rsidR="00AC5447">
        <w:rPr>
          <w:rFonts w:ascii="Sakkal Majalla" w:hAnsi="Sakkal Majalla" w:cs="Sakkal Majalla" w:hint="cs"/>
          <w:b/>
          <w:bCs/>
          <w:sz w:val="36"/>
          <w:szCs w:val="36"/>
          <w:rtl/>
        </w:rPr>
        <w:t xml:space="preserve">     2- </w:t>
      </w:r>
      <w:r w:rsidR="00AC5447" w:rsidRPr="00AC5447">
        <w:rPr>
          <w:rFonts w:ascii="Sakkal Majalla" w:hAnsi="Sakkal Majalla" w:cs="Sakkal Majalla" w:hint="cs"/>
          <w:b/>
          <w:bCs/>
          <w:sz w:val="36"/>
          <w:szCs w:val="36"/>
          <w:rtl/>
        </w:rPr>
        <w:t xml:space="preserve">  </w:t>
      </w:r>
      <w:r w:rsidRPr="00AC5447">
        <w:rPr>
          <w:rFonts w:ascii="Sakkal Majalla" w:hAnsi="Sakkal Majalla" w:cs="Sakkal Majalla"/>
          <w:b/>
          <w:bCs/>
          <w:sz w:val="36"/>
          <w:szCs w:val="36"/>
          <w:rtl/>
        </w:rPr>
        <w:t>الاستهداف والتقسيم الجيلي</w:t>
      </w:r>
    </w:p>
    <w:p w14:paraId="7253AE03" w14:textId="77777777" w:rsidR="00A22238" w:rsidRPr="00A22238" w:rsidRDefault="00A22238" w:rsidP="00F02D1B">
      <w:pPr>
        <w:pStyle w:val="ListParagraph"/>
        <w:bidi/>
        <w:spacing w:line="360" w:lineRule="auto"/>
        <w:rPr>
          <w:rFonts w:ascii="Sakkal Majalla" w:hAnsi="Sakkal Majalla" w:cs="Sakkal Majalla"/>
          <w:sz w:val="28"/>
          <w:szCs w:val="28"/>
          <w:rtl/>
        </w:rPr>
      </w:pPr>
      <w:r w:rsidRPr="00A22238">
        <w:rPr>
          <w:rFonts w:ascii="Sakkal Majalla" w:hAnsi="Sakkal Majalla" w:cs="Sakkal Majalla"/>
          <w:sz w:val="28"/>
          <w:szCs w:val="28"/>
          <w:rtl/>
        </w:rPr>
        <w:lastRenderedPageBreak/>
        <w:t>يعني تقسيم السوق بناءً على الانتماء الجيلي مع الأخذ في الاعتبار السياقات الثقافية والاجتماعية والتكنولوجية التي شكّلت سلوك كل جيل إذ تُظهر الدراسات أن كل جيل</w:t>
      </w:r>
      <w:r w:rsidRPr="00A22238">
        <w:rPr>
          <w:rFonts w:ascii="Sakkal Majalla" w:hAnsi="Sakkal Majalla" w:cs="Sakkal Majalla"/>
          <w:sz w:val="28"/>
          <w:szCs w:val="28"/>
        </w:rPr>
        <w:t xml:space="preserve"> (</w:t>
      </w:r>
      <w:r w:rsidRPr="00A22238">
        <w:rPr>
          <w:rFonts w:ascii="Sakkal Majalla" w:hAnsi="Sakkal Majalla" w:cs="Sakkal Majalla"/>
          <w:sz w:val="28"/>
          <w:szCs w:val="28"/>
          <w:rtl/>
        </w:rPr>
        <w:t>مثل الجيل</w:t>
      </w:r>
      <w:r w:rsidRPr="00A22238">
        <w:rPr>
          <w:rFonts w:ascii="Sakkal Majalla" w:hAnsi="Sakkal Majalla" w:cs="Sakkal Majalla"/>
          <w:sz w:val="28"/>
          <w:szCs w:val="28"/>
        </w:rPr>
        <w:t xml:space="preserve"> Z </w:t>
      </w:r>
      <w:r w:rsidRPr="00A22238">
        <w:rPr>
          <w:rFonts w:ascii="Sakkal Majalla" w:hAnsi="Sakkal Majalla" w:cs="Sakkal Majalla"/>
          <w:sz w:val="28"/>
          <w:szCs w:val="28"/>
          <w:rtl/>
        </w:rPr>
        <w:t>أو جيل الألفية</w:t>
      </w:r>
      <w:r w:rsidRPr="00A22238">
        <w:rPr>
          <w:rFonts w:ascii="Sakkal Majalla" w:hAnsi="Sakkal Majalla" w:cs="Sakkal Majalla"/>
          <w:sz w:val="28"/>
          <w:szCs w:val="28"/>
        </w:rPr>
        <w:t xml:space="preserve">) </w:t>
      </w:r>
      <w:r w:rsidRPr="00A22238">
        <w:rPr>
          <w:rFonts w:ascii="Sakkal Majalla" w:hAnsi="Sakkal Majalla" w:cs="Sakkal Majalla"/>
          <w:sz w:val="28"/>
          <w:szCs w:val="28"/>
          <w:rtl/>
        </w:rPr>
        <w:t>يمتلك تفضيلات مختلفة في استهلاك الإعلام وتوقعات متباينة من العلامات التجارية ما يجعل التقسيم الجيلي أداة أكثر دقة لفهم الجمهور المستهدف وتصميم حملات ملائمة له</w:t>
      </w:r>
      <w:r w:rsidRPr="00A22238">
        <w:rPr>
          <w:rFonts w:ascii="Sakkal Majalla" w:hAnsi="Sakkal Majalla" w:cs="Sakkal Majalla"/>
          <w:sz w:val="28"/>
          <w:szCs w:val="28"/>
        </w:rPr>
        <w:t xml:space="preserve"> (Smith &amp; Anderson, 2021</w:t>
      </w:r>
      <w:r w:rsidRPr="00A22238">
        <w:rPr>
          <w:rFonts w:ascii="Sakkal Majalla" w:hAnsi="Sakkal Majalla" w:cs="Sakkal Majalla"/>
          <w:sz w:val="28"/>
          <w:szCs w:val="28"/>
          <w:rtl/>
        </w:rPr>
        <w:t>؛</w:t>
      </w:r>
      <w:r w:rsidRPr="00A22238">
        <w:rPr>
          <w:rFonts w:ascii="Sakkal Majalla" w:hAnsi="Sakkal Majalla" w:cs="Sakkal Majalla"/>
          <w:sz w:val="28"/>
          <w:szCs w:val="28"/>
        </w:rPr>
        <w:t xml:space="preserve"> (Lee &amp; Kim, 2022)</w:t>
      </w:r>
    </w:p>
    <w:p w14:paraId="0F47ACD1" w14:textId="42846BBE" w:rsidR="00A22238" w:rsidRPr="00AC5447" w:rsidRDefault="00A22238" w:rsidP="00F02D1B">
      <w:pPr>
        <w:bidi/>
        <w:ind w:left="360"/>
        <w:rPr>
          <w:rFonts w:ascii="Sakkal Majalla" w:hAnsi="Sakkal Majalla" w:cs="Sakkal Majalla"/>
          <w:b/>
          <w:bCs/>
          <w:sz w:val="32"/>
          <w:szCs w:val="32"/>
          <w:rtl/>
        </w:rPr>
      </w:pPr>
      <w:r w:rsidRPr="00AC5447">
        <w:rPr>
          <w:rFonts w:ascii="Sakkal Majalla" w:hAnsi="Sakkal Majalla" w:cs="Sakkal Majalla"/>
          <w:b/>
          <w:bCs/>
          <w:sz w:val="32"/>
          <w:szCs w:val="32"/>
          <w:rtl/>
        </w:rPr>
        <w:t>3</w:t>
      </w:r>
      <w:r w:rsidR="00AC5447">
        <w:rPr>
          <w:rFonts w:ascii="Sakkal Majalla" w:hAnsi="Sakkal Majalla" w:cs="Sakkal Majalla" w:hint="cs"/>
          <w:b/>
          <w:bCs/>
          <w:sz w:val="32"/>
          <w:szCs w:val="32"/>
          <w:rtl/>
        </w:rPr>
        <w:t xml:space="preserve">- </w:t>
      </w:r>
      <w:r w:rsidR="00AC5447" w:rsidRPr="00AC5447">
        <w:rPr>
          <w:rFonts w:ascii="Sakkal Majalla" w:hAnsi="Sakkal Majalla" w:cs="Sakkal Majalla"/>
          <w:b/>
          <w:bCs/>
          <w:sz w:val="32"/>
          <w:szCs w:val="32"/>
          <w:rtl/>
        </w:rPr>
        <w:t>الحملات</w:t>
      </w:r>
      <w:r w:rsidRPr="00AC5447">
        <w:rPr>
          <w:rFonts w:ascii="Sakkal Majalla" w:hAnsi="Sakkal Majalla" w:cs="Sakkal Majalla"/>
          <w:b/>
          <w:bCs/>
          <w:sz w:val="32"/>
          <w:szCs w:val="32"/>
          <w:rtl/>
        </w:rPr>
        <w:t xml:space="preserve"> الإعلانية</w:t>
      </w:r>
    </w:p>
    <w:p w14:paraId="4BBD8DFD" w14:textId="77777777" w:rsidR="00A22238" w:rsidRPr="00A22238" w:rsidRDefault="00A22238" w:rsidP="00F02D1B">
      <w:pPr>
        <w:pStyle w:val="ListParagraph"/>
        <w:bidi/>
        <w:spacing w:line="360" w:lineRule="auto"/>
        <w:rPr>
          <w:rFonts w:ascii="Sakkal Majalla" w:hAnsi="Sakkal Majalla" w:cs="Sakkal Majalla"/>
          <w:sz w:val="28"/>
          <w:szCs w:val="28"/>
          <w:rtl/>
        </w:rPr>
      </w:pPr>
      <w:r w:rsidRPr="00A22238">
        <w:rPr>
          <w:rFonts w:ascii="Sakkal Majalla" w:hAnsi="Sakkal Majalla" w:cs="Sakkal Majalla"/>
          <w:sz w:val="28"/>
          <w:szCs w:val="28"/>
          <w:rtl/>
        </w:rPr>
        <w:t>تمثل الحملات الإعلانية سلسلة من الأنشطة التسويقية المترابطة تهدف إلى إيصال رسائل ترويجية منسجمة عبر قنوات متعددة لجذب الانتباه وبناء صورة ذهنية إيجابية للعلامة التجارية وتحفيز السلوك الشرائي تتضمن الحملات الناجحة عناصر مثل: وضوح الرسالة اختيار القناة توقيت النشر والأسلوب الإقناعي المستخدم وتتفاوت فعاليتها حسب مدى انسجامها مع طبيعة الجمهور المستهدف</w:t>
      </w:r>
      <w:r w:rsidRPr="00A22238">
        <w:rPr>
          <w:rFonts w:ascii="Sakkal Majalla" w:hAnsi="Sakkal Majalla" w:cs="Sakkal Majalla"/>
          <w:sz w:val="28"/>
          <w:szCs w:val="28"/>
        </w:rPr>
        <w:t xml:space="preserve"> (Brown &amp; Green 2023)</w:t>
      </w:r>
    </w:p>
    <w:p w14:paraId="41FD085D" w14:textId="77777777" w:rsidR="00A22238" w:rsidRPr="00F02D1B" w:rsidRDefault="00A22238" w:rsidP="00F02D1B">
      <w:pPr>
        <w:bidi/>
        <w:ind w:left="360"/>
        <w:rPr>
          <w:rFonts w:ascii="Sakkal Majalla" w:hAnsi="Sakkal Majalla" w:cs="Sakkal Majalla"/>
          <w:sz w:val="28"/>
          <w:szCs w:val="28"/>
          <w:rtl/>
        </w:rPr>
      </w:pPr>
      <w:r w:rsidRPr="00F02D1B">
        <w:rPr>
          <w:rFonts w:ascii="Sakkal Majalla" w:hAnsi="Sakkal Majalla" w:cs="Sakkal Majalla"/>
          <w:sz w:val="36"/>
          <w:szCs w:val="36"/>
          <w:rtl/>
        </w:rPr>
        <w:t>4</w:t>
      </w:r>
      <w:r w:rsidRPr="00F02D1B">
        <w:rPr>
          <w:rFonts w:ascii="Sakkal Majalla" w:hAnsi="Sakkal Majalla" w:cs="Sakkal Majalla"/>
          <w:b/>
          <w:bCs/>
          <w:sz w:val="44"/>
          <w:szCs w:val="44"/>
          <w:rtl/>
        </w:rPr>
        <w:t xml:space="preserve"> </w:t>
      </w:r>
      <w:r w:rsidRPr="00F02D1B">
        <w:rPr>
          <w:rFonts w:ascii="Sakkal Majalla" w:hAnsi="Sakkal Majalla" w:cs="Sakkal Majalla"/>
          <w:b/>
          <w:bCs/>
          <w:sz w:val="36"/>
          <w:szCs w:val="36"/>
          <w:rtl/>
        </w:rPr>
        <w:t>فعالية الحملات الإعلانية</w:t>
      </w:r>
    </w:p>
    <w:p w14:paraId="45B274DA" w14:textId="4E7EB0A3" w:rsidR="00A22238" w:rsidRPr="00F02D1B" w:rsidRDefault="00A22238" w:rsidP="00F02D1B">
      <w:pPr>
        <w:bidi/>
        <w:spacing w:line="360" w:lineRule="auto"/>
        <w:ind w:left="360"/>
        <w:rPr>
          <w:rFonts w:ascii="Sakkal Majalla" w:hAnsi="Sakkal Majalla" w:cs="Sakkal Majalla"/>
          <w:sz w:val="28"/>
          <w:szCs w:val="28"/>
          <w:rtl/>
        </w:rPr>
      </w:pPr>
      <w:r w:rsidRPr="00F02D1B">
        <w:rPr>
          <w:rFonts w:ascii="Sakkal Majalla" w:hAnsi="Sakkal Majalla" w:cs="Sakkal Majalla"/>
          <w:sz w:val="28"/>
          <w:szCs w:val="28"/>
          <w:rtl/>
        </w:rPr>
        <w:t>يشير هذا المفهوم إلى درجة تحقيق الحملة لأهدافها التسويقية المحددة مثل: رفع الوعي بالعلامة التجارية تحسين نوايا الشراء أو زيادة التفاعل مع المحتوى الإعلاني وتعتمد الفعالية على عدة عوامل من بينها استراتيجية الاستهداف المستخدمة وتوافق الرسالة مع خصائص الجمهور واختيار الوسائط المناسبة كما تُقاس الفعالية من خلال مؤشرات كمية ونوعية مثل: معدل النقرات مستوى التفاعل الارتباط العاطفي ونسبة التحويل (</w:t>
      </w:r>
      <w:r w:rsidRPr="00F02D1B">
        <w:rPr>
          <w:rFonts w:ascii="Sakkal Majalla" w:hAnsi="Sakkal Majalla" w:cs="Sakkal Majalla"/>
          <w:sz w:val="28"/>
          <w:szCs w:val="28"/>
        </w:rPr>
        <w:t>Davis &amp; Wilson, 2022</w:t>
      </w:r>
      <w:r w:rsidRPr="00F02D1B">
        <w:rPr>
          <w:rFonts w:ascii="Sakkal Majalla" w:hAnsi="Sakkal Majalla" w:cs="Sakkal Majalla"/>
          <w:sz w:val="28"/>
          <w:szCs w:val="28"/>
          <w:rtl/>
        </w:rPr>
        <w:t>)</w:t>
      </w:r>
    </w:p>
    <w:p w14:paraId="5D6BE7F1" w14:textId="23E47DBA" w:rsidR="00E54A38" w:rsidRPr="00E54A38" w:rsidRDefault="0015324E" w:rsidP="00E54A38">
      <w:pPr>
        <w:bidi/>
        <w:spacing w:line="360" w:lineRule="auto"/>
        <w:rPr>
          <w:rFonts w:ascii="Sakkal Majalla" w:hAnsi="Sakkal Majalla" w:cs="Sakkal Majalla"/>
          <w:b/>
          <w:bCs/>
          <w:sz w:val="28"/>
          <w:szCs w:val="28"/>
          <w:rtl/>
        </w:rPr>
      </w:pPr>
      <w:r w:rsidRPr="001D416A">
        <w:rPr>
          <w:rFonts w:ascii="Sakkal Majalla" w:hAnsi="Sakkal Majalla" w:cs="Sakkal Majalla"/>
          <w:b/>
          <w:bCs/>
          <w:sz w:val="36"/>
          <w:szCs w:val="36"/>
          <w:rtl/>
        </w:rPr>
        <w:t xml:space="preserve">الإطار النظري: </w:t>
      </w:r>
    </w:p>
    <w:p w14:paraId="0FADDEA6"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hint="cs"/>
          <w:sz w:val="28"/>
          <w:szCs w:val="28"/>
          <w:rtl/>
        </w:rPr>
        <w:t>يعتبر</w:t>
      </w:r>
      <w:r w:rsidRPr="00E54A38">
        <w:rPr>
          <w:rFonts w:ascii="Sakkal Majalla" w:hAnsi="Sakkal Majalla" w:cs="Sakkal Majalla"/>
          <w:sz w:val="28"/>
          <w:szCs w:val="28"/>
          <w:rtl/>
        </w:rPr>
        <w:t xml:space="preserve"> الإطار النظري </w:t>
      </w:r>
      <w:r w:rsidRPr="00E54A38">
        <w:rPr>
          <w:rFonts w:ascii="Sakkal Majalla" w:hAnsi="Sakkal Majalla" w:cs="Sakkal Majalla" w:hint="cs"/>
          <w:sz w:val="28"/>
          <w:szCs w:val="28"/>
          <w:rtl/>
        </w:rPr>
        <w:t>من أساسيات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أي</w:t>
      </w:r>
      <w:r w:rsidRPr="00E54A38">
        <w:rPr>
          <w:rFonts w:ascii="Sakkal Majalla" w:hAnsi="Sakkal Majalla" w:cs="Sakkal Majalla"/>
          <w:sz w:val="28"/>
          <w:szCs w:val="28"/>
          <w:rtl/>
        </w:rPr>
        <w:t xml:space="preserve"> دراسة</w:t>
      </w:r>
      <w:r w:rsidRPr="00E54A38">
        <w:rPr>
          <w:rFonts w:ascii="Sakkal Majalla" w:hAnsi="Sakkal Majalla" w:cs="Sakkal Majalla" w:hint="cs"/>
          <w:sz w:val="28"/>
          <w:szCs w:val="28"/>
          <w:rtl/>
        </w:rPr>
        <w:t xml:space="preserve"> علمية </w:t>
      </w:r>
      <w:r w:rsidRPr="00E54A38">
        <w:rPr>
          <w:rFonts w:ascii="Sakkal Majalla" w:hAnsi="Sakkal Majalla" w:cs="Sakkal Majalla"/>
          <w:sz w:val="28"/>
          <w:szCs w:val="28"/>
          <w:rtl/>
        </w:rPr>
        <w:t xml:space="preserve">إذ يساعد على بناء فهم منهجي للموضوع وتحليل العلاقات بين المفاهيم </w:t>
      </w:r>
      <w:r w:rsidRPr="00E54A38">
        <w:rPr>
          <w:rFonts w:ascii="Sakkal Majalla" w:hAnsi="Sakkal Majalla" w:cs="Sakkal Majalla" w:hint="cs"/>
          <w:sz w:val="28"/>
          <w:szCs w:val="28"/>
          <w:rtl/>
        </w:rPr>
        <w:t xml:space="preserve">الأساسية لكل الدراسات </w:t>
      </w:r>
      <w:r w:rsidRPr="00E54A38">
        <w:rPr>
          <w:rFonts w:ascii="Sakkal Majalla" w:hAnsi="Sakkal Majalla" w:cs="Sakkal Majalla"/>
          <w:sz w:val="28"/>
          <w:szCs w:val="28"/>
          <w:rtl/>
        </w:rPr>
        <w:t xml:space="preserve">وفي هذه </w:t>
      </w:r>
      <w:r w:rsidRPr="00E54A38">
        <w:rPr>
          <w:rFonts w:ascii="Sakkal Majalla" w:hAnsi="Sakkal Majalla" w:cs="Sakkal Majalla" w:hint="cs"/>
          <w:sz w:val="28"/>
          <w:szCs w:val="28"/>
          <w:rtl/>
        </w:rPr>
        <w:t xml:space="preserve">الدراسة تناول عدة نظريات تدعم دراستنا وتتفق مع الدراسات السابقة </w:t>
      </w:r>
    </w:p>
    <w:p w14:paraId="1C4339EF"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hint="cs"/>
          <w:b/>
          <w:bCs/>
          <w:sz w:val="28"/>
          <w:szCs w:val="28"/>
          <w:rtl/>
        </w:rPr>
        <w:t>أولا نظرية الاستهداف التقسيم والتموضع</w:t>
      </w:r>
      <w:r w:rsidRPr="00E54A38">
        <w:rPr>
          <w:rFonts w:ascii="Sakkal Majalla" w:hAnsi="Sakkal Majalla" w:cs="Sakkal Majalla"/>
          <w:b/>
          <w:bCs/>
          <w:sz w:val="28"/>
          <w:szCs w:val="28"/>
        </w:rPr>
        <w:t xml:space="preserve"> STP</w:t>
      </w:r>
      <w:r w:rsidRPr="00E54A38">
        <w:rPr>
          <w:rFonts w:ascii="Sakkal Majalla" w:hAnsi="Sakkal Majalla" w:cs="Sakkal Majalla"/>
          <w:sz w:val="28"/>
          <w:szCs w:val="28"/>
        </w:rPr>
        <w:t xml:space="preserve"> </w:t>
      </w:r>
      <w:r w:rsidRPr="00E54A38">
        <w:rPr>
          <w:rFonts w:ascii="Sakkal Majalla" w:hAnsi="Sakkal Majalla" w:cs="Sakkal Majalla"/>
          <w:sz w:val="28"/>
          <w:szCs w:val="28"/>
        </w:rPr>
        <w:br/>
      </w:r>
      <w:r w:rsidRPr="00E54A38">
        <w:rPr>
          <w:rFonts w:ascii="Sakkal Majalla" w:hAnsi="Sakkal Majalla" w:cs="Sakkal Majalla"/>
          <w:sz w:val="28"/>
          <w:szCs w:val="28"/>
          <w:rtl/>
        </w:rPr>
        <w:t xml:space="preserve">يشير سميث </w:t>
      </w:r>
      <w:r w:rsidRPr="00E54A38">
        <w:rPr>
          <w:rFonts w:ascii="Sakkal Majalla" w:hAnsi="Sakkal Majalla" w:cs="Sakkal Majalla" w:hint="cs"/>
          <w:sz w:val="28"/>
          <w:szCs w:val="28"/>
          <w:rtl/>
        </w:rPr>
        <w:t>2022</w:t>
      </w:r>
      <w:r w:rsidRPr="00E54A38">
        <w:rPr>
          <w:rFonts w:ascii="Sakkal Majalla" w:hAnsi="Sakkal Majalla" w:cs="Sakkal Majalla"/>
          <w:sz w:val="28"/>
          <w:szCs w:val="28"/>
          <w:rtl/>
        </w:rPr>
        <w:t xml:space="preserve"> إلى أن</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التقسيم والاستهداف والتموضع</w:t>
      </w:r>
      <w:r w:rsidRPr="00E54A38">
        <w:rPr>
          <w:rFonts w:ascii="Sakkal Majalla" w:hAnsi="Sakkal Majalla" w:cs="Sakkal Majalla"/>
          <w:sz w:val="28"/>
          <w:szCs w:val="28"/>
        </w:rPr>
        <w:t xml:space="preserve"> STP </w:t>
      </w:r>
      <w:r w:rsidRPr="00E54A38">
        <w:rPr>
          <w:rFonts w:ascii="Sakkal Majalla" w:hAnsi="Sakkal Majalla" w:cs="Sakkal Majalla"/>
          <w:sz w:val="28"/>
          <w:szCs w:val="28"/>
          <w:rtl/>
        </w:rPr>
        <w:t xml:space="preserve">تعد خطوات استراتيجية أساسية يجب أن تسبق أي قرارات تكتيكية فبدون تموضع واضح ستضيع الرسائل وسط الضجيج مما يعكس أهمية هذا النموذج في بناء حملات تسويقية </w:t>
      </w:r>
      <w:r w:rsidRPr="00E54A38">
        <w:rPr>
          <w:rFonts w:ascii="Sakkal Majalla" w:hAnsi="Sakkal Majalla" w:cs="Sakkal Majalla"/>
          <w:sz w:val="28"/>
          <w:szCs w:val="28"/>
          <w:rtl/>
        </w:rPr>
        <w:lastRenderedPageBreak/>
        <w:t>فعالة وموجهة بدقة يتكون نموذج</w:t>
      </w:r>
      <w:r w:rsidRPr="00E54A38">
        <w:rPr>
          <w:rFonts w:ascii="Sakkal Majalla" w:hAnsi="Sakkal Majalla" w:cs="Sakkal Majalla"/>
          <w:sz w:val="28"/>
          <w:szCs w:val="28"/>
        </w:rPr>
        <w:t xml:space="preserve"> STP </w:t>
      </w:r>
      <w:r w:rsidRPr="00E54A38">
        <w:rPr>
          <w:rFonts w:ascii="Sakkal Majalla" w:hAnsi="Sakkal Majalla" w:cs="Sakkal Majalla"/>
          <w:sz w:val="28"/>
          <w:szCs w:val="28"/>
          <w:rtl/>
        </w:rPr>
        <w:t>من ثلاث مراحل مترابطة تشكل حجر الأساس في عملية صياغة الاستراتيجيات التسويقية الفعالة وهي التقسيم</w:t>
      </w:r>
      <w:r w:rsidRPr="00E54A38">
        <w:rPr>
          <w:rFonts w:ascii="Sakkal Majalla" w:hAnsi="Sakkal Majalla" w:cs="Sakkal Majalla"/>
          <w:sz w:val="28"/>
          <w:szCs w:val="28"/>
        </w:rPr>
        <w:t xml:space="preserve"> Segmentation </w:t>
      </w:r>
      <w:r w:rsidRPr="00E54A38">
        <w:rPr>
          <w:rFonts w:ascii="Sakkal Majalla" w:hAnsi="Sakkal Majalla" w:cs="Sakkal Majalla"/>
          <w:sz w:val="28"/>
          <w:szCs w:val="28"/>
          <w:rtl/>
        </w:rPr>
        <w:t>الاستهداف</w:t>
      </w:r>
      <w:r w:rsidRPr="00E54A38">
        <w:rPr>
          <w:rFonts w:ascii="Sakkal Majalla" w:hAnsi="Sakkal Majalla" w:cs="Sakkal Majalla"/>
          <w:sz w:val="28"/>
          <w:szCs w:val="28"/>
        </w:rPr>
        <w:t xml:space="preserve"> Targeting </w:t>
      </w:r>
      <w:r w:rsidRPr="00E54A38">
        <w:rPr>
          <w:rFonts w:ascii="Sakkal Majalla" w:hAnsi="Sakkal Majalla" w:cs="Sakkal Majalla"/>
          <w:sz w:val="28"/>
          <w:szCs w:val="28"/>
          <w:rtl/>
        </w:rPr>
        <w:t>والتموضع</w:t>
      </w:r>
      <w:r w:rsidRPr="00E54A38">
        <w:rPr>
          <w:rFonts w:ascii="Sakkal Majalla" w:hAnsi="Sakkal Majalla" w:cs="Sakkal Majalla"/>
          <w:sz w:val="28"/>
          <w:szCs w:val="28"/>
        </w:rPr>
        <w:t xml:space="preserve"> Positioning </w:t>
      </w:r>
      <w:r w:rsidRPr="00E54A38">
        <w:rPr>
          <w:rFonts w:ascii="Sakkal Majalla" w:hAnsi="Sakkal Majalla" w:cs="Sakkal Majalla"/>
          <w:sz w:val="28"/>
          <w:szCs w:val="28"/>
          <w:rtl/>
        </w:rPr>
        <w:t>وتعكس هذه المراحل انتقال الشركات من فهم السوق إلى بناء عروض تسويقية مخصصة تستجيب لحاجات الجمهور المستهدف في مرحلة التقسيم تقوم الشركات بتحليل السوق إلى مجموعات متمايزة بناءً على خصائص ديموغرافية أو سلوكية أو قيمية وهو أمر بالغ الأهمية في قطاع الاتصالات السعودي حيث تظهر فروقات واضحة بين الأجيال خصوصًا جيل زد وجيل ألفا من حيث استخدامهم للتقنيات وتفضيلاتهم الرقمية أما الاستهداف فيعني اختيار الفئة أو الفئات الأكثر جذبًا من بين المجموعات المقسمة وتوجيه الموارد التسويقية إليها وهنا تلعب البيانات والتحليلات دورًا محوريًا في تحديد أكثر الشرائح تفاعلًا وربحية مثل المستخدمين الشباب الذين يفضلون المنصات الرقمية والعروض التفاعلية</w:t>
      </w:r>
    </w:p>
    <w:p w14:paraId="6F123CE9"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Pr>
        <w:t>ثا</w:t>
      </w:r>
      <w:r w:rsidRPr="00E54A38">
        <w:rPr>
          <w:rFonts w:ascii="Sakkal Majalla" w:hAnsi="Sakkal Majalla" w:cs="Sakkal Majalla"/>
          <w:b/>
          <w:bCs/>
          <w:sz w:val="32"/>
          <w:szCs w:val="32"/>
        </w:rPr>
        <w:t xml:space="preserve">نيًا: نظرية سلوك المستهلك </w:t>
      </w:r>
      <w:r w:rsidRPr="00E54A38">
        <w:rPr>
          <w:rFonts w:ascii="Sakkal Majalla" w:hAnsi="Sakkal Majalla" w:cs="Sakkal Majalla" w:hint="cs"/>
          <w:b/>
          <w:bCs/>
          <w:sz w:val="32"/>
          <w:szCs w:val="32"/>
          <w:rtl/>
        </w:rPr>
        <w:t xml:space="preserve"> الجيلي:</w:t>
      </w:r>
      <w:r w:rsidRPr="00E54A38">
        <w:rPr>
          <w:rFonts w:ascii="Sakkal Majalla" w:hAnsi="Sakkal Majalla" w:cs="Sakkal Majalla"/>
          <w:sz w:val="28"/>
          <w:szCs w:val="28"/>
        </w:rPr>
        <w:br/>
      </w:r>
      <w:r w:rsidRPr="00E54A38">
        <w:rPr>
          <w:rFonts w:ascii="Sakkal Majalla" w:hAnsi="Sakkal Majalla" w:cs="Sakkal Majalla"/>
          <w:sz w:val="28"/>
          <w:szCs w:val="28"/>
          <w:rtl/>
        </w:rPr>
        <w:t xml:space="preserve">يرى كوتلر وكارتاجايا وستياوان 2023 أن الفهم العميق لسلوك الأجيال الجديدة أصبح ضرورة ملحة في بناء استراتيجيات تسويق فعالة ويؤكدون في كتابهم </w:t>
      </w:r>
      <w:r w:rsidRPr="00E54A38">
        <w:rPr>
          <w:rFonts w:ascii="Sakkal Majalla" w:hAnsi="Sakkal Majalla" w:cs="Sakkal Majalla"/>
          <w:sz w:val="28"/>
          <w:szCs w:val="28"/>
        </w:rPr>
        <w:t>Marketing 6.0</w:t>
      </w:r>
      <w:r w:rsidRPr="00E54A38">
        <w:rPr>
          <w:rFonts w:ascii="Sakkal Majalla" w:hAnsi="Sakkal Majalla" w:cs="Sakkal Majalla"/>
          <w:sz w:val="28"/>
          <w:szCs w:val="28"/>
          <w:rtl/>
        </w:rPr>
        <w:t xml:space="preserve"> أن جيل زد وجيل ألفا لا يعرفون فقط من خلال الخصائص العمرية بل من خلال سلوكياتهم الرقمية وقيمهم الثقافية التي تشكلت في بيئات تقنية متقدمة ويصف المؤلفون هذه الفئات بأنها فئات رقمية فطرية </w:t>
      </w:r>
      <w:r w:rsidRPr="00E54A38">
        <w:rPr>
          <w:rFonts w:ascii="Sakkal Majalla" w:hAnsi="Sakkal Majalla" w:cs="Sakkal Majalla"/>
          <w:sz w:val="28"/>
          <w:szCs w:val="28"/>
        </w:rPr>
        <w:t>Phygital Natives</w:t>
      </w:r>
      <w:r w:rsidRPr="00E54A38">
        <w:rPr>
          <w:rFonts w:ascii="Sakkal Majalla" w:hAnsi="Sakkal Majalla" w:cs="Sakkal Majalla"/>
          <w:sz w:val="28"/>
          <w:szCs w:val="28"/>
          <w:rtl/>
        </w:rPr>
        <w:t xml:space="preserve"> حيث يندمج العالم الواقعي والرقمي في حياتهم بشكل متكامل ومن بين السمات الرئيسة لهذه الأجيال أنها تتوقع تجارب تسويقية تفاعلية وشخصية وسريعة وتظهر حساسية عالية تجاه مفاهيم الشفافية والأصالة والمشاركة الاجتماعية كما أن اعتمادهم على تقنيات مثل الذكاء الاصطناعي والواقع المعزز يجعلهم أكثر تقبلًا للابتكار وأقل ارتباطًا بالنماذج الاتصالية التقليدية وفي قطاع الاتصالات السعودي يعد فهم هذه الخصائص أمرًا جوهريًا لتصميم عروض مخصصة تخاطب سلوكهم الرقمي المتطور مما يجعل هذه الرؤية جزءًا أساسيًا من الإطار النظري للدراسة التي تسعى إلى تحليل تفاعل هذه الفئات مع استراتيجيات التسويق الحديثة</w:t>
      </w:r>
    </w:p>
    <w:p w14:paraId="29B7A1B8" w14:textId="77777777" w:rsidR="00E54A38" w:rsidRPr="00300899" w:rsidRDefault="00E54A38" w:rsidP="00E54A38">
      <w:pPr>
        <w:bidi/>
        <w:spacing w:line="360" w:lineRule="auto"/>
        <w:rPr>
          <w:rFonts w:ascii="Sakkal Majalla" w:hAnsi="Sakkal Majalla" w:cs="Sakkal Majalla"/>
          <w:b/>
          <w:bCs/>
          <w:sz w:val="32"/>
          <w:szCs w:val="32"/>
          <w:rtl/>
        </w:rPr>
      </w:pPr>
      <w:r w:rsidRPr="00300899">
        <w:rPr>
          <w:rFonts w:ascii="Sakkal Majalla" w:hAnsi="Sakkal Majalla" w:cs="Sakkal Majalla"/>
          <w:b/>
          <w:bCs/>
          <w:sz w:val="32"/>
          <w:szCs w:val="32"/>
          <w:rtl/>
        </w:rPr>
        <w:t xml:space="preserve">نظرية التبني الابتكاري </w:t>
      </w:r>
      <w:r w:rsidRPr="00300899">
        <w:rPr>
          <w:rFonts w:ascii="Sakkal Majalla" w:hAnsi="Sakkal Majalla" w:cs="Sakkal Majalla"/>
          <w:b/>
          <w:bCs/>
          <w:sz w:val="32"/>
          <w:szCs w:val="32"/>
        </w:rPr>
        <w:t>Diffusion of Innovation Theory</w:t>
      </w:r>
      <w:r w:rsidRPr="00300899">
        <w:rPr>
          <w:rFonts w:ascii="Sakkal Majalla" w:hAnsi="Sakkal Majalla" w:cs="Sakkal Majalla"/>
          <w:b/>
          <w:bCs/>
          <w:sz w:val="32"/>
          <w:szCs w:val="32"/>
          <w:rtl/>
        </w:rPr>
        <w:t xml:space="preserve"> </w:t>
      </w:r>
    </w:p>
    <w:p w14:paraId="04C3D90D"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sz w:val="28"/>
          <w:szCs w:val="28"/>
          <w:rtl/>
        </w:rPr>
        <w:t>تُفسر نظرية التبني الابتكاري لإيفرت روجرز كيف تنتشر الابتكارات داخل المجتمع عبر خمس فئات رئيسية من الأفراد</w:t>
      </w:r>
      <w:r w:rsidRPr="00E54A38">
        <w:rPr>
          <w:rFonts w:ascii="Sakkal Majalla" w:hAnsi="Sakkal Majalla" w:cs="Sakkal Majalla"/>
          <w:sz w:val="28"/>
          <w:szCs w:val="28"/>
        </w:rPr>
        <w:t xml:space="preserve">: </w:t>
      </w:r>
      <w:r w:rsidRPr="00E54A38">
        <w:rPr>
          <w:rFonts w:ascii="Sakkal Majalla" w:hAnsi="Sakkal Majalla" w:cs="Sakkal Majalla"/>
          <w:b/>
          <w:bCs/>
          <w:sz w:val="28"/>
          <w:szCs w:val="28"/>
          <w:rtl/>
        </w:rPr>
        <w:t>المبتكرون</w:t>
      </w:r>
      <w:r w:rsidRPr="00E54A38">
        <w:rPr>
          <w:rFonts w:ascii="Sakkal Majalla" w:hAnsi="Sakkal Majalla" w:cs="Sakkal Majalla"/>
          <w:b/>
          <w:bCs/>
          <w:sz w:val="28"/>
          <w:szCs w:val="28"/>
        </w:rPr>
        <w:t xml:space="preserve"> (Innovators)</w:t>
      </w:r>
      <w:r w:rsidRPr="00E54A38">
        <w:rPr>
          <w:rFonts w:ascii="Sakkal Majalla" w:hAnsi="Sakkal Majalla" w:cs="Sakkal Majalla"/>
          <w:sz w:val="28"/>
          <w:szCs w:val="28"/>
          <w:rtl/>
        </w:rPr>
        <w:t xml:space="preserve"> </w:t>
      </w:r>
      <w:r w:rsidRPr="00E54A38">
        <w:rPr>
          <w:rFonts w:ascii="Sakkal Majalla" w:hAnsi="Sakkal Majalla" w:cs="Sakkal Majalla"/>
          <w:b/>
          <w:bCs/>
          <w:sz w:val="28"/>
          <w:szCs w:val="28"/>
          <w:rtl/>
        </w:rPr>
        <w:t>المتبنون الأوائل</w:t>
      </w:r>
      <w:r w:rsidRPr="00E54A38">
        <w:rPr>
          <w:rFonts w:ascii="Sakkal Majalla" w:hAnsi="Sakkal Majalla" w:cs="Sakkal Majalla"/>
          <w:b/>
          <w:bCs/>
          <w:sz w:val="28"/>
          <w:szCs w:val="28"/>
        </w:rPr>
        <w:t xml:space="preserve"> (Early Adopters)</w:t>
      </w:r>
      <w:r w:rsidRPr="00E54A38">
        <w:rPr>
          <w:rFonts w:ascii="Sakkal Majalla" w:hAnsi="Sakkal Majalla" w:cs="Sakkal Majalla"/>
          <w:sz w:val="28"/>
          <w:szCs w:val="28"/>
          <w:rtl/>
        </w:rPr>
        <w:t xml:space="preserve"> </w:t>
      </w:r>
      <w:r w:rsidRPr="00E54A38">
        <w:rPr>
          <w:rFonts w:ascii="Sakkal Majalla" w:hAnsi="Sakkal Majalla" w:cs="Sakkal Majalla"/>
          <w:b/>
          <w:bCs/>
          <w:sz w:val="28"/>
          <w:szCs w:val="28"/>
          <w:rtl/>
        </w:rPr>
        <w:t>الأغلبية المبكرة</w:t>
      </w:r>
      <w:r w:rsidRPr="00E54A38">
        <w:rPr>
          <w:rFonts w:ascii="Sakkal Majalla" w:hAnsi="Sakkal Majalla" w:cs="Sakkal Majalla"/>
          <w:b/>
          <w:bCs/>
          <w:sz w:val="28"/>
          <w:szCs w:val="28"/>
        </w:rPr>
        <w:t xml:space="preserve"> (Early Majority)</w:t>
      </w:r>
      <w:r w:rsidRPr="00E54A38">
        <w:rPr>
          <w:rFonts w:ascii="Sakkal Majalla" w:hAnsi="Sakkal Majalla" w:cs="Sakkal Majalla"/>
          <w:sz w:val="28"/>
          <w:szCs w:val="28"/>
          <w:rtl/>
        </w:rPr>
        <w:t xml:space="preserve"> </w:t>
      </w:r>
      <w:r w:rsidRPr="00E54A38">
        <w:rPr>
          <w:rFonts w:ascii="Sakkal Majalla" w:hAnsi="Sakkal Majalla" w:cs="Sakkal Majalla"/>
          <w:b/>
          <w:bCs/>
          <w:sz w:val="28"/>
          <w:szCs w:val="28"/>
          <w:rtl/>
        </w:rPr>
        <w:t>الأغلبية المتأخرة</w:t>
      </w:r>
      <w:r w:rsidRPr="00E54A38">
        <w:rPr>
          <w:rFonts w:ascii="Sakkal Majalla" w:hAnsi="Sakkal Majalla" w:cs="Sakkal Majalla"/>
          <w:b/>
          <w:bCs/>
          <w:sz w:val="28"/>
          <w:szCs w:val="28"/>
        </w:rPr>
        <w:t xml:space="preserve"> </w:t>
      </w:r>
      <w:r w:rsidRPr="00E54A38">
        <w:rPr>
          <w:rFonts w:ascii="Sakkal Majalla" w:hAnsi="Sakkal Majalla" w:cs="Sakkal Majalla"/>
          <w:b/>
          <w:bCs/>
          <w:sz w:val="28"/>
          <w:szCs w:val="28"/>
        </w:rPr>
        <w:lastRenderedPageBreak/>
        <w:t>(Late Majority)</w:t>
      </w:r>
      <w:r w:rsidRPr="00E54A38">
        <w:rPr>
          <w:rFonts w:ascii="Sakkal Majalla" w:hAnsi="Sakkal Majalla" w:cs="Sakkal Majalla"/>
          <w:sz w:val="28"/>
          <w:szCs w:val="28"/>
          <w:rtl/>
        </w:rPr>
        <w:t xml:space="preserve"> و</w:t>
      </w:r>
      <w:r w:rsidRPr="00E54A38">
        <w:rPr>
          <w:rFonts w:ascii="Sakkal Majalla" w:hAnsi="Sakkal Majalla" w:cs="Sakkal Majalla"/>
          <w:b/>
          <w:bCs/>
          <w:sz w:val="28"/>
          <w:szCs w:val="28"/>
          <w:rtl/>
        </w:rPr>
        <w:t>المتقاعسون</w:t>
      </w:r>
      <w:r w:rsidRPr="00E54A38">
        <w:rPr>
          <w:rFonts w:ascii="Sakkal Majalla" w:hAnsi="Sakkal Majalla" w:cs="Sakkal Majalla"/>
          <w:b/>
          <w:bCs/>
          <w:sz w:val="28"/>
          <w:szCs w:val="28"/>
        </w:rPr>
        <w:t xml:space="preserve"> (Laggards)</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وتُظهر الأجيال الرقمية مثل جيل زد وجيل ألفا ميلًا واضحًا نحو التفاعل المبكر مع الابتكارات مما يجعلهم أقرب إلى فئتي المبتكرين والمتبنين الأوائل وتعتمد النظرية على عناصر رئيسية تؤثر في عملية التبني أبرزها</w:t>
      </w:r>
      <w:r w:rsidRPr="00E54A38">
        <w:rPr>
          <w:rFonts w:ascii="Sakkal Majalla" w:hAnsi="Sakkal Majalla" w:cs="Sakkal Majalla"/>
          <w:sz w:val="28"/>
          <w:szCs w:val="28"/>
        </w:rPr>
        <w:t xml:space="preserve">: </w:t>
      </w:r>
      <w:r w:rsidRPr="00E54A38">
        <w:rPr>
          <w:rFonts w:ascii="Sakkal Majalla" w:hAnsi="Sakkal Majalla" w:cs="Sakkal Majalla"/>
          <w:b/>
          <w:bCs/>
          <w:sz w:val="28"/>
          <w:szCs w:val="28"/>
          <w:rtl/>
        </w:rPr>
        <w:t>الميزة النسبية</w:t>
      </w:r>
      <w:r w:rsidRPr="00E54A38">
        <w:rPr>
          <w:rFonts w:ascii="Sakkal Majalla" w:hAnsi="Sakkal Majalla" w:cs="Sakkal Majalla"/>
          <w:b/>
          <w:bCs/>
          <w:sz w:val="28"/>
          <w:szCs w:val="28"/>
        </w:rPr>
        <w:t xml:space="preserve"> (Relative Advantage)</w:t>
      </w:r>
      <w:r w:rsidRPr="00E54A38">
        <w:rPr>
          <w:rFonts w:ascii="Sakkal Majalla" w:hAnsi="Sakkal Majalla" w:cs="Sakkal Majalla"/>
          <w:sz w:val="28"/>
          <w:szCs w:val="28"/>
          <w:rtl/>
        </w:rPr>
        <w:t xml:space="preserve"> </w:t>
      </w:r>
      <w:r w:rsidRPr="00E54A38">
        <w:rPr>
          <w:rFonts w:ascii="Sakkal Majalla" w:hAnsi="Sakkal Majalla" w:cs="Sakkal Majalla"/>
          <w:b/>
          <w:bCs/>
          <w:sz w:val="28"/>
          <w:szCs w:val="28"/>
          <w:rtl/>
        </w:rPr>
        <w:t>التوافق</w:t>
      </w:r>
      <w:r w:rsidRPr="00E54A38">
        <w:rPr>
          <w:rFonts w:ascii="Sakkal Majalla" w:hAnsi="Sakkal Majalla" w:cs="Sakkal Majalla"/>
          <w:b/>
          <w:bCs/>
          <w:sz w:val="28"/>
          <w:szCs w:val="28"/>
        </w:rPr>
        <w:t xml:space="preserve"> (Compatibility)</w:t>
      </w:r>
      <w:r w:rsidRPr="00E54A38">
        <w:rPr>
          <w:rFonts w:ascii="Sakkal Majalla" w:hAnsi="Sakkal Majalla" w:cs="Sakkal Majalla"/>
          <w:sz w:val="28"/>
          <w:szCs w:val="28"/>
          <w:rtl/>
        </w:rPr>
        <w:t xml:space="preserve"> </w:t>
      </w:r>
      <w:r w:rsidRPr="00E54A38">
        <w:rPr>
          <w:rFonts w:ascii="Sakkal Majalla" w:hAnsi="Sakkal Majalla" w:cs="Sakkal Majalla"/>
          <w:b/>
          <w:bCs/>
          <w:sz w:val="28"/>
          <w:szCs w:val="28"/>
          <w:rtl/>
        </w:rPr>
        <w:t>درجة التعقيد</w:t>
      </w:r>
      <w:r w:rsidRPr="00E54A38">
        <w:rPr>
          <w:rFonts w:ascii="Sakkal Majalla" w:hAnsi="Sakkal Majalla" w:cs="Sakkal Majalla"/>
          <w:b/>
          <w:bCs/>
          <w:sz w:val="28"/>
          <w:szCs w:val="28"/>
        </w:rPr>
        <w:t xml:space="preserve"> (Complexity)</w:t>
      </w:r>
      <w:r w:rsidRPr="00E54A38">
        <w:rPr>
          <w:rFonts w:ascii="Sakkal Majalla" w:hAnsi="Sakkal Majalla" w:cs="Sakkal Majalla"/>
          <w:sz w:val="28"/>
          <w:szCs w:val="28"/>
          <w:rtl/>
        </w:rPr>
        <w:t xml:space="preserve"> </w:t>
      </w:r>
      <w:r w:rsidRPr="00E54A38">
        <w:rPr>
          <w:rFonts w:ascii="Sakkal Majalla" w:hAnsi="Sakkal Majalla" w:cs="Sakkal Majalla"/>
          <w:b/>
          <w:bCs/>
          <w:sz w:val="28"/>
          <w:szCs w:val="28"/>
          <w:rtl/>
        </w:rPr>
        <w:t>قابلية التجريب</w:t>
      </w:r>
      <w:r w:rsidRPr="00E54A38">
        <w:rPr>
          <w:rFonts w:ascii="Sakkal Majalla" w:hAnsi="Sakkal Majalla" w:cs="Sakkal Majalla"/>
          <w:b/>
          <w:bCs/>
          <w:sz w:val="28"/>
          <w:szCs w:val="28"/>
        </w:rPr>
        <w:t xml:space="preserve"> (Trialability)</w:t>
      </w:r>
      <w:r w:rsidRPr="00E54A38">
        <w:rPr>
          <w:rFonts w:ascii="Sakkal Majalla" w:hAnsi="Sakkal Majalla" w:cs="Sakkal Majalla"/>
          <w:sz w:val="28"/>
          <w:szCs w:val="28"/>
          <w:rtl/>
        </w:rPr>
        <w:t xml:space="preserve"> و</w:t>
      </w:r>
      <w:r w:rsidRPr="00E54A38">
        <w:rPr>
          <w:rFonts w:ascii="Sakkal Majalla" w:hAnsi="Sakkal Majalla" w:cs="Sakkal Majalla"/>
          <w:b/>
          <w:bCs/>
          <w:sz w:val="28"/>
          <w:szCs w:val="28"/>
          <w:rtl/>
        </w:rPr>
        <w:t>قابلية الملاحظة</w:t>
      </w:r>
      <w:r w:rsidRPr="00E54A38">
        <w:rPr>
          <w:rFonts w:ascii="Sakkal Majalla" w:hAnsi="Sakkal Majalla" w:cs="Sakkal Majalla"/>
          <w:b/>
          <w:bCs/>
          <w:sz w:val="28"/>
          <w:szCs w:val="28"/>
        </w:rPr>
        <w:t xml:space="preserve"> (Observability)</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فكلما كانت التقنية أو الخدمة الجديدة سهلة الاستخدام ومتوافقة مع قيم الجيل المستهدف زادت احتمالية تبنيها بسرعة يشير روجرز إلى أن "التبني لا يتعلق بالتقنية فقط بل بكيفية اندماجها في النظام الاجتماعي ومدى إدراك قيمتها من قبل الفئات المختلفة</w:t>
      </w:r>
      <w:r w:rsidRPr="00E54A38">
        <w:rPr>
          <w:rFonts w:ascii="Sakkal Majalla" w:hAnsi="Sakkal Majalla" w:cs="Sakkal Majalla"/>
          <w:sz w:val="28"/>
          <w:szCs w:val="28"/>
        </w:rPr>
        <w:t>" (Rogers 2003)</w:t>
      </w:r>
      <w:r w:rsidRPr="00E54A38">
        <w:rPr>
          <w:rFonts w:ascii="Sakkal Majalla" w:hAnsi="Sakkal Majalla" w:cs="Sakkal Majalla"/>
          <w:sz w:val="28"/>
          <w:szCs w:val="28"/>
          <w:rtl/>
        </w:rPr>
        <w:t xml:space="preserve"> وهو ما ينسجم مع سلوك المستهلك الجيلي الذي يتفاعل مع الابتكار وفقًا لثقافته الرقمية وتفضيلاته الاتصالية وفي قطاع الاتصالات السعودي تُظهر الشركات اهتمامًا متزايدًا بتصميم عروض رقمية تتماشى مع خصائص المتبنين الأوائل مثل التفاعل الفوري التجربة المجانية والوضوح في القيمة المقدمة مما يعزز من نجاح الحملات التسويقية الموجهة للأجيال الشاب</w:t>
      </w:r>
    </w:p>
    <w:p w14:paraId="686A8CF4" w14:textId="77777777" w:rsidR="00E54A38" w:rsidRPr="00E54A38" w:rsidRDefault="00E54A38" w:rsidP="00E54A38">
      <w:pPr>
        <w:bidi/>
        <w:spacing w:line="360" w:lineRule="auto"/>
        <w:rPr>
          <w:rFonts w:ascii="Sakkal Majalla" w:hAnsi="Sakkal Majalla" w:cs="Sakkal Majalla"/>
          <w:b/>
          <w:bCs/>
          <w:sz w:val="28"/>
          <w:szCs w:val="28"/>
          <w:rtl/>
        </w:rPr>
      </w:pPr>
      <w:r w:rsidRPr="00E54A38">
        <w:rPr>
          <w:rFonts w:ascii="Sakkal Majalla" w:hAnsi="Sakkal Majalla" w:cs="Sakkal Majalla" w:hint="cs"/>
          <w:b/>
          <w:bCs/>
          <w:sz w:val="28"/>
          <w:szCs w:val="28"/>
          <w:rtl/>
        </w:rPr>
        <w:t>الإطار</w:t>
      </w:r>
      <w:r w:rsidRPr="00E54A38">
        <w:rPr>
          <w:rFonts w:ascii="Sakkal Majalla" w:hAnsi="Sakkal Majalla" w:cs="Sakkal Majalla"/>
          <w:b/>
          <w:bCs/>
          <w:sz w:val="28"/>
          <w:szCs w:val="28"/>
          <w:rtl/>
        </w:rPr>
        <w:t xml:space="preserve"> </w:t>
      </w:r>
      <w:r w:rsidRPr="00E54A38">
        <w:rPr>
          <w:rFonts w:ascii="Sakkal Majalla" w:hAnsi="Sakkal Majalla" w:cs="Sakkal Majalla" w:hint="cs"/>
          <w:b/>
          <w:bCs/>
          <w:sz w:val="28"/>
          <w:szCs w:val="28"/>
          <w:rtl/>
        </w:rPr>
        <w:t>المنهجي</w:t>
      </w:r>
      <w:r w:rsidRPr="00E54A38">
        <w:rPr>
          <w:rFonts w:ascii="Sakkal Majalla" w:hAnsi="Sakkal Majalla" w:cs="Sakkal Majalla"/>
          <w:b/>
          <w:bCs/>
          <w:sz w:val="28"/>
          <w:szCs w:val="28"/>
          <w:rtl/>
        </w:rPr>
        <w:t xml:space="preserve"> </w:t>
      </w:r>
      <w:r w:rsidRPr="00E54A38">
        <w:rPr>
          <w:rFonts w:ascii="Sakkal Majalla" w:hAnsi="Sakkal Majalla" w:cs="Sakkal Majalla" w:hint="cs"/>
          <w:b/>
          <w:bCs/>
          <w:sz w:val="28"/>
          <w:szCs w:val="28"/>
          <w:rtl/>
        </w:rPr>
        <w:t>للدراسة</w:t>
      </w:r>
      <w:r w:rsidRPr="00E54A38">
        <w:rPr>
          <w:rFonts w:ascii="Sakkal Majalla" w:hAnsi="Sakkal Majalla" w:cs="Sakkal Majalla"/>
          <w:b/>
          <w:bCs/>
          <w:sz w:val="28"/>
          <w:szCs w:val="28"/>
        </w:rPr>
        <w:t>.</w:t>
      </w:r>
      <w:r w:rsidRPr="00E54A38">
        <w:rPr>
          <w:rFonts w:ascii="Sakkal Majalla" w:hAnsi="Sakkal Majalla" w:cs="Sakkal Majalla" w:hint="cs"/>
          <w:b/>
          <w:bCs/>
          <w:sz w:val="28"/>
          <w:szCs w:val="28"/>
          <w:rtl/>
        </w:rPr>
        <w:t xml:space="preserve">:  </w:t>
      </w:r>
    </w:p>
    <w:p w14:paraId="5AAE668C"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sz w:val="28"/>
          <w:szCs w:val="28"/>
          <w:rtl/>
        </w:rPr>
        <w:t>تتبنى هذه الدراسة المنهج الوصفي التحليلي</w:t>
      </w:r>
      <w:r w:rsidRPr="00E54A38">
        <w:rPr>
          <w:rFonts w:ascii="Sakkal Majalla" w:hAnsi="Sakkal Majalla" w:cs="Sakkal Majalla"/>
          <w:sz w:val="28"/>
          <w:szCs w:val="28"/>
        </w:rPr>
        <w:t xml:space="preserve"> (Descriptive-Analytical Method) </w:t>
      </w:r>
      <w:r w:rsidRPr="00E54A38">
        <w:rPr>
          <w:rFonts w:ascii="Sakkal Majalla" w:hAnsi="Sakkal Majalla" w:cs="Sakkal Majalla"/>
          <w:sz w:val="28"/>
          <w:szCs w:val="28"/>
          <w:rtl/>
        </w:rPr>
        <w:t xml:space="preserve">نظرًا لما يتميز به هذا المنهج من القدرة على وصف ظاهرة الاستهداف والتقسيم الجيلي والتقليدي في الحملات الإعلانية بدقة بالإضافة إلى </w:t>
      </w:r>
      <w:r w:rsidRPr="00E54A38">
        <w:rPr>
          <w:rFonts w:ascii="Sakkal Majalla" w:hAnsi="Sakkal Majalla" w:cs="Sakkal Majalla" w:hint="cs"/>
          <w:sz w:val="28"/>
          <w:szCs w:val="28"/>
          <w:rtl/>
        </w:rPr>
        <w:t>ال</w:t>
      </w:r>
      <w:r w:rsidRPr="00E54A38">
        <w:rPr>
          <w:rFonts w:ascii="Sakkal Majalla" w:hAnsi="Sakkal Majalla" w:cs="Sakkal Majalla"/>
          <w:sz w:val="28"/>
          <w:szCs w:val="28"/>
          <w:rtl/>
        </w:rPr>
        <w:t xml:space="preserve">تمكين من تحليل العلاقات المتبادلة بين المتغيرات ومدى تأثيرها على فعالية الحملات الإعلانية </w:t>
      </w:r>
      <w:r w:rsidRPr="00E54A38">
        <w:rPr>
          <w:rFonts w:ascii="Sakkal Majalla" w:hAnsi="Sakkal Majalla" w:cs="Sakkal Majalla" w:hint="cs"/>
          <w:sz w:val="28"/>
          <w:szCs w:val="28"/>
          <w:rtl/>
        </w:rPr>
        <w:t>و</w:t>
      </w:r>
      <w:r w:rsidRPr="00E54A38">
        <w:rPr>
          <w:rFonts w:ascii="Sakkal Majalla" w:hAnsi="Sakkal Majalla" w:cs="Sakkal Majalla"/>
          <w:sz w:val="28"/>
          <w:szCs w:val="28"/>
          <w:rtl/>
        </w:rPr>
        <w:t>يسمح هذا المنهج بفهم السياق الواقعي للحملات وتحليل عناصرها ومخرجاتها من خلال أدوات نوعية وتفسيرية دون الاعتماد على التعميم الإحصائي بل على فهم الظاهرة بعمق في سياقها الحقيقي</w:t>
      </w:r>
      <w:r w:rsidRPr="00E54A38">
        <w:rPr>
          <w:rFonts w:ascii="Sakkal Majalla" w:hAnsi="Sakkal Majalla" w:cs="Sakkal Majalla" w:hint="cs"/>
          <w:sz w:val="28"/>
          <w:szCs w:val="28"/>
          <w:rtl/>
        </w:rPr>
        <w:t xml:space="preserve"> وتحليل محتواها.</w:t>
      </w:r>
    </w:p>
    <w:p w14:paraId="6FA0F700"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مبررات اختيار المنهج</w:t>
      </w:r>
      <w:r w:rsidRPr="00E54A38">
        <w:rPr>
          <w:rFonts w:ascii="Sakkal Majalla" w:hAnsi="Sakkal Majalla" w:cs="Sakkal Majalla"/>
          <w:b/>
          <w:bCs/>
          <w:sz w:val="28"/>
          <w:szCs w:val="28"/>
        </w:rPr>
        <w:t>:</w:t>
      </w:r>
    </w:p>
    <w:p w14:paraId="0D30BBA8" w14:textId="77777777" w:rsidR="00E54A38" w:rsidRPr="00E54A38" w:rsidRDefault="00E54A38" w:rsidP="00E54A38">
      <w:pPr>
        <w:numPr>
          <w:ilvl w:val="0"/>
          <w:numId w:val="24"/>
        </w:numPr>
        <w:bidi/>
        <w:spacing w:line="360" w:lineRule="auto"/>
        <w:rPr>
          <w:rFonts w:ascii="Sakkal Majalla" w:hAnsi="Sakkal Majalla" w:cs="Sakkal Majalla"/>
          <w:sz w:val="28"/>
          <w:szCs w:val="28"/>
        </w:rPr>
      </w:pPr>
      <w:r w:rsidRPr="00E54A38">
        <w:rPr>
          <w:rFonts w:ascii="Sakkal Majalla" w:hAnsi="Sakkal Majalla" w:cs="Sakkal Majalla"/>
          <w:sz w:val="28"/>
          <w:szCs w:val="28"/>
          <w:rtl/>
        </w:rPr>
        <w:t>يسمح المنهج الوصفي التحليلي بجمع بيانات نوعية وكمية تُمكّن من فهم شامل وعميق للظاهرة محل الدراسة من خلال استقصاء آراء خبراء التسويق وتحليل المؤشرات الإحصائية المتعلقة بفعالية الحملات</w:t>
      </w:r>
    </w:p>
    <w:p w14:paraId="219BCADD" w14:textId="77777777" w:rsidR="00E54A38" w:rsidRPr="00E54A38" w:rsidRDefault="00E54A38" w:rsidP="00E54A38">
      <w:pPr>
        <w:numPr>
          <w:ilvl w:val="0"/>
          <w:numId w:val="24"/>
        </w:num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يتيح المنهج إمكانية إجراء مقارنة موضوعية بين استراتيجيات الاستهداف الجيلي والاستهداف التقليدي من حيث أثرها في تعزيز أداء الحملات الإعلانية الأمر الذي يتطلب دمج التحليل الوصفي للخصائص مع التحليل الإحصائي للبيانات</w:t>
      </w:r>
    </w:p>
    <w:p w14:paraId="70C247EA" w14:textId="77777777" w:rsidR="00E54A38" w:rsidRPr="00E54A38" w:rsidRDefault="00E54A38" w:rsidP="00E54A38">
      <w:pPr>
        <w:bidi/>
        <w:spacing w:line="360" w:lineRule="auto"/>
        <w:rPr>
          <w:rFonts w:ascii="Sakkal Majalla" w:hAnsi="Sakkal Majalla" w:cs="Sakkal Majalla"/>
          <w:b/>
          <w:bCs/>
          <w:sz w:val="28"/>
          <w:szCs w:val="28"/>
          <w:rtl/>
        </w:rPr>
      </w:pPr>
      <w:r w:rsidRPr="00E54A38">
        <w:rPr>
          <w:rFonts w:ascii="Sakkal Majalla" w:hAnsi="Sakkal Majalla" w:cs="Sakkal Majalla"/>
          <w:b/>
          <w:bCs/>
          <w:sz w:val="28"/>
          <w:szCs w:val="28"/>
          <w:rtl/>
        </w:rPr>
        <w:lastRenderedPageBreak/>
        <w:t xml:space="preserve">أدوات جمع البيانات ومقاييس </w:t>
      </w:r>
      <w:r w:rsidRPr="00E54A38">
        <w:rPr>
          <w:rFonts w:ascii="Sakkal Majalla" w:hAnsi="Sakkal Majalla" w:cs="Sakkal Majalla" w:hint="cs"/>
          <w:b/>
          <w:bCs/>
          <w:sz w:val="28"/>
          <w:szCs w:val="28"/>
          <w:rtl/>
        </w:rPr>
        <w:t>الدراسة:</w:t>
      </w:r>
    </w:p>
    <w:p w14:paraId="684DCEB9" w14:textId="77777777" w:rsidR="00E54A38" w:rsidRPr="00E54A38" w:rsidRDefault="00E54A38" w:rsidP="00C90557">
      <w:pPr>
        <w:bidi/>
        <w:spacing w:line="360" w:lineRule="auto"/>
        <w:jc w:val="both"/>
        <w:rPr>
          <w:rFonts w:ascii="Sakkal Majalla" w:hAnsi="Sakkal Majalla" w:cs="Sakkal Majalla"/>
          <w:sz w:val="28"/>
          <w:szCs w:val="28"/>
        </w:rPr>
      </w:pPr>
      <w:r w:rsidRPr="00E54A38">
        <w:rPr>
          <w:rFonts w:ascii="Sakkal Majalla" w:hAnsi="Sakkal Majalla" w:cs="Sakkal Majalla"/>
          <w:sz w:val="28"/>
          <w:szCs w:val="28"/>
          <w:rtl/>
        </w:rPr>
        <w:t xml:space="preserve">تمثّل هذه الدراسة تحليلًا </w:t>
      </w:r>
      <w:r w:rsidRPr="00E54A38">
        <w:rPr>
          <w:rFonts w:ascii="Sakkal Majalla" w:hAnsi="Sakkal Majalla" w:cs="Sakkal Majalla" w:hint="cs"/>
          <w:sz w:val="28"/>
          <w:szCs w:val="28"/>
          <w:rtl/>
        </w:rPr>
        <w:t>عميقا</w:t>
      </w:r>
      <w:r w:rsidRPr="00E54A38">
        <w:rPr>
          <w:rFonts w:ascii="Sakkal Majalla" w:hAnsi="Sakkal Majalla" w:cs="Sakkal Majalla"/>
          <w:sz w:val="28"/>
          <w:szCs w:val="28"/>
          <w:rtl/>
        </w:rPr>
        <w:t xml:space="preserve"> لحالة شركة موبايلي من خلال تقييم الحملات الإعلانية التي استخدمت فيها الشركة استراتيجيات الاستهداف الجيلي مقارنة باستراتيجيات الاستهداف التقليدي</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وذلك خلال الفترة من عام 2020 إلى 202</w:t>
      </w:r>
      <w:r w:rsidRPr="00E54A38">
        <w:rPr>
          <w:rFonts w:ascii="Sakkal Majalla" w:hAnsi="Sakkal Majalla" w:cs="Sakkal Majalla" w:hint="cs"/>
          <w:sz w:val="28"/>
          <w:szCs w:val="28"/>
          <w:rtl/>
        </w:rPr>
        <w:t>5</w:t>
      </w:r>
      <w:r w:rsidRPr="00E54A38">
        <w:rPr>
          <w:rFonts w:ascii="Sakkal Majalla" w:hAnsi="Sakkal Majalla" w:cs="Sakkal Majalla"/>
          <w:sz w:val="28"/>
          <w:szCs w:val="28"/>
          <w:rtl/>
        </w:rPr>
        <w:t>.</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 xml:space="preserve">وقد </w:t>
      </w:r>
      <w:r w:rsidRPr="00E54A38">
        <w:rPr>
          <w:rFonts w:ascii="Sakkal Majalla" w:hAnsi="Sakkal Majalla" w:cs="Sakkal Majalla" w:hint="cs"/>
          <w:sz w:val="28"/>
          <w:szCs w:val="28"/>
          <w:rtl/>
        </w:rPr>
        <w:t>سوف يتم</w:t>
      </w:r>
      <w:r w:rsidRPr="00E54A38">
        <w:rPr>
          <w:rFonts w:ascii="Sakkal Majalla" w:hAnsi="Sakkal Majalla" w:cs="Sakkal Majalla"/>
          <w:sz w:val="28"/>
          <w:szCs w:val="28"/>
          <w:rtl/>
        </w:rPr>
        <w:t xml:space="preserve"> اتباع الخطوات والإجراءات التالية لتنفيذ الدراس</w:t>
      </w:r>
      <w:r w:rsidRPr="00E54A38">
        <w:rPr>
          <w:rFonts w:ascii="Sakkal Majalla" w:hAnsi="Sakkal Majalla" w:cs="Sakkal Majalla" w:hint="cs"/>
          <w:sz w:val="28"/>
          <w:szCs w:val="28"/>
          <w:rtl/>
        </w:rPr>
        <w:t>ة</w:t>
      </w:r>
      <w:r w:rsidRPr="00E54A38">
        <w:rPr>
          <w:rFonts w:ascii="Sakkal Majalla" w:hAnsi="Sakkal Majalla" w:cs="Sakkal Majalla"/>
          <w:sz w:val="28"/>
          <w:szCs w:val="28"/>
        </w:rPr>
        <w:t>:</w:t>
      </w:r>
    </w:p>
    <w:p w14:paraId="0C006CA5" w14:textId="6024DA45" w:rsidR="00E54A38" w:rsidRPr="00E54A38" w:rsidRDefault="00E54A38" w:rsidP="00E54A38">
      <w:pPr>
        <w:numPr>
          <w:ilvl w:val="0"/>
          <w:numId w:val="18"/>
        </w:num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تحديد عينة الدراسة</w:t>
      </w:r>
      <w:r w:rsidRPr="00E54A38">
        <w:rPr>
          <w:rFonts w:ascii="Sakkal Majalla" w:hAnsi="Sakkal Majalla" w:cs="Sakkal Majalla"/>
          <w:b/>
          <w:bCs/>
          <w:sz w:val="28"/>
          <w:szCs w:val="28"/>
        </w:rPr>
        <w:br/>
      </w:r>
      <w:r w:rsidRPr="00E54A38">
        <w:rPr>
          <w:rFonts w:ascii="Sakkal Majalla" w:hAnsi="Sakkal Majalla" w:cs="Sakkal Majalla" w:hint="cs"/>
          <w:sz w:val="28"/>
          <w:szCs w:val="28"/>
          <w:rtl/>
        </w:rPr>
        <w:t>تم اختيار شركة موبايلي كدراسة حالة للبحث في فعالية الاستهداف والتقسيم الجيلي للحملات الاعلانية لاعتمادها وتنوع طرق استهدافها للجمهور ما بي</w:t>
      </w:r>
      <w:r w:rsidRPr="00E54A38">
        <w:rPr>
          <w:rFonts w:ascii="Sakkal Majalla" w:hAnsi="Sakkal Majalla" w:cs="Sakkal Majalla" w:hint="eastAsia"/>
          <w:sz w:val="28"/>
          <w:szCs w:val="28"/>
          <w:rtl/>
        </w:rPr>
        <w:t>ن</w:t>
      </w:r>
      <w:r w:rsidRPr="00E54A38">
        <w:rPr>
          <w:rFonts w:ascii="Sakkal Majalla" w:hAnsi="Sakkal Majalla" w:cs="Sakkal Majalla" w:hint="cs"/>
          <w:sz w:val="28"/>
          <w:szCs w:val="28"/>
          <w:rtl/>
        </w:rPr>
        <w:t xml:space="preserve"> الأجيال </w:t>
      </w:r>
      <w:r w:rsidR="002669EA" w:rsidRPr="00E54A38">
        <w:rPr>
          <w:rFonts w:ascii="Sakkal Majalla" w:hAnsi="Sakkal Majalla" w:cs="Sakkal Majalla" w:hint="cs"/>
          <w:sz w:val="28"/>
          <w:szCs w:val="28"/>
          <w:rtl/>
        </w:rPr>
        <w:t>المختلفة</w:t>
      </w:r>
      <w:r w:rsidR="002669EA">
        <w:rPr>
          <w:rFonts w:ascii="Sakkal Majalla" w:hAnsi="Sakkal Majalla" w:cs="Sakkal Majalla"/>
          <w:sz w:val="28"/>
          <w:szCs w:val="28"/>
        </w:rPr>
        <w:t xml:space="preserve"> </w:t>
      </w:r>
      <w:r w:rsidR="002669EA">
        <w:rPr>
          <w:rFonts w:ascii="Sakkal Majalla" w:hAnsi="Sakkal Majalla" w:cs="Sakkal Majalla"/>
          <w:sz w:val="28"/>
          <w:szCs w:val="28"/>
          <w:rtl/>
        </w:rPr>
        <w:t>وسيتم</w:t>
      </w:r>
      <w:r w:rsidR="00815122">
        <w:rPr>
          <w:rFonts w:ascii="Sakkal Majalla" w:hAnsi="Sakkal Majalla" w:cs="Sakkal Majalla" w:hint="cs"/>
          <w:sz w:val="28"/>
          <w:szCs w:val="28"/>
          <w:rtl/>
        </w:rPr>
        <w:t xml:space="preserve"> جمع البيانات من </w:t>
      </w:r>
      <w:r w:rsidR="002669EA">
        <w:rPr>
          <w:rFonts w:ascii="Sakkal Majalla" w:hAnsi="Sakkal Majalla" w:cs="Sakkal Majalla" w:hint="cs"/>
          <w:sz w:val="28"/>
          <w:szCs w:val="28"/>
          <w:rtl/>
        </w:rPr>
        <w:t>40</w:t>
      </w:r>
      <w:r w:rsidR="00815122">
        <w:rPr>
          <w:rFonts w:ascii="Sakkal Majalla" w:hAnsi="Sakkal Majalla" w:cs="Sakkal Majalla" w:hint="cs"/>
          <w:sz w:val="28"/>
          <w:szCs w:val="28"/>
          <w:rtl/>
        </w:rPr>
        <w:t xml:space="preserve"> </w:t>
      </w:r>
      <w:r w:rsidR="002669EA">
        <w:rPr>
          <w:rFonts w:ascii="Sakkal Majalla" w:hAnsi="Sakkal Majalla" w:cs="Sakkal Majalla" w:hint="cs"/>
          <w:sz w:val="28"/>
          <w:szCs w:val="28"/>
          <w:rtl/>
        </w:rPr>
        <w:t>مختص في التسويق في شركة موبايلي.</w:t>
      </w:r>
    </w:p>
    <w:p w14:paraId="0754BCD4" w14:textId="77777777" w:rsidR="00E54A38" w:rsidRPr="00E54A38" w:rsidRDefault="00E54A38" w:rsidP="00E54A38">
      <w:pPr>
        <w:numPr>
          <w:ilvl w:val="0"/>
          <w:numId w:val="18"/>
        </w:num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تحديد الحملات الإعلانية</w:t>
      </w:r>
    </w:p>
    <w:p w14:paraId="58DCBE0C"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sz w:val="28"/>
          <w:szCs w:val="28"/>
          <w:rtl/>
        </w:rPr>
        <w:t xml:space="preserve">تم </w:t>
      </w:r>
      <w:r w:rsidRPr="00E54A38">
        <w:rPr>
          <w:rFonts w:ascii="Sakkal Majalla" w:hAnsi="Sakkal Majalla" w:cs="Sakkal Majalla" w:hint="cs"/>
          <w:sz w:val="28"/>
          <w:szCs w:val="28"/>
          <w:rtl/>
        </w:rPr>
        <w:t>تحديد</w:t>
      </w:r>
      <w:r w:rsidRPr="00E54A38">
        <w:rPr>
          <w:rFonts w:ascii="Sakkal Majalla" w:hAnsi="Sakkal Majalla" w:cs="Sakkal Majalla"/>
          <w:sz w:val="28"/>
          <w:szCs w:val="28"/>
          <w:rtl/>
        </w:rPr>
        <w:t xml:space="preserve"> مجموعة من الحملات </w:t>
      </w:r>
      <w:r w:rsidRPr="00E54A38">
        <w:rPr>
          <w:rFonts w:ascii="Sakkal Majalla" w:hAnsi="Sakkal Majalla" w:cs="Sakkal Majalla" w:hint="cs"/>
          <w:sz w:val="28"/>
          <w:szCs w:val="28"/>
          <w:rtl/>
        </w:rPr>
        <w:t>الاعلانية</w:t>
      </w:r>
      <w:r w:rsidRPr="00E54A38">
        <w:rPr>
          <w:rFonts w:ascii="Sakkal Majalla" w:hAnsi="Sakkal Majalla" w:cs="Sakkal Majalla"/>
          <w:sz w:val="28"/>
          <w:szCs w:val="28"/>
          <w:rtl/>
        </w:rPr>
        <w:t xml:space="preserve"> التي نفذتها الشركة خلال الفترة الزمنية المحددة سواء تلك الموجهة بشكل تقليدي</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 xml:space="preserve">أو التي صممت خصيصًا لتستهدف جيلًا </w:t>
      </w:r>
      <w:r w:rsidRPr="00E54A38">
        <w:rPr>
          <w:rFonts w:ascii="Sakkal Majalla" w:hAnsi="Sakkal Majalla" w:cs="Sakkal Majalla" w:hint="cs"/>
          <w:sz w:val="28"/>
          <w:szCs w:val="28"/>
          <w:rtl/>
        </w:rPr>
        <w:t>معين</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مثل جيل</w:t>
      </w:r>
      <w:r w:rsidRPr="00E54A38">
        <w:rPr>
          <w:rFonts w:ascii="Sakkal Majalla" w:hAnsi="Sakkal Majalla" w:cs="Sakkal Majalla"/>
          <w:sz w:val="28"/>
          <w:szCs w:val="28"/>
        </w:rPr>
        <w:t xml:space="preserve"> Z </w:t>
      </w:r>
      <w:r w:rsidRPr="00E54A38">
        <w:rPr>
          <w:rFonts w:ascii="Sakkal Majalla" w:hAnsi="Sakkal Majalla" w:cs="Sakkal Majalla"/>
          <w:sz w:val="28"/>
          <w:szCs w:val="28"/>
          <w:rtl/>
        </w:rPr>
        <w:t>أو جيل الألفية</w:t>
      </w:r>
      <w:r w:rsidRPr="00E54A38">
        <w:rPr>
          <w:rFonts w:ascii="Sakkal Majalla" w:hAnsi="Sakkal Majalla" w:cs="Sakkal Majalla" w:hint="cs"/>
          <w:sz w:val="28"/>
          <w:szCs w:val="28"/>
          <w:rtl/>
        </w:rPr>
        <w:t>.</w:t>
      </w:r>
    </w:p>
    <w:p w14:paraId="2773B292"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أدوات التحليل</w:t>
      </w:r>
      <w:r w:rsidRPr="00E54A38">
        <w:rPr>
          <w:rFonts w:ascii="Sakkal Majalla" w:hAnsi="Sakkal Majalla" w:cs="Sakkal Majalla"/>
          <w:b/>
          <w:bCs/>
          <w:sz w:val="28"/>
          <w:szCs w:val="28"/>
        </w:rPr>
        <w:t>:</w:t>
      </w:r>
    </w:p>
    <w:p w14:paraId="1C964735" w14:textId="77777777" w:rsidR="00E54A38" w:rsidRPr="00E54A38" w:rsidRDefault="00E54A38" w:rsidP="00E54A38">
      <w:pPr>
        <w:numPr>
          <w:ilvl w:val="0"/>
          <w:numId w:val="26"/>
        </w:numPr>
        <w:bidi/>
        <w:spacing w:line="360" w:lineRule="auto"/>
        <w:rPr>
          <w:rFonts w:ascii="Sakkal Majalla" w:hAnsi="Sakkal Majalla" w:cs="Sakkal Majalla"/>
          <w:sz w:val="28"/>
          <w:szCs w:val="28"/>
        </w:rPr>
      </w:pPr>
      <w:r w:rsidRPr="00E54A38">
        <w:rPr>
          <w:rFonts w:ascii="Sakkal Majalla" w:hAnsi="Sakkal Majalla" w:cs="Sakkal Majalla"/>
          <w:sz w:val="28"/>
          <w:szCs w:val="28"/>
          <w:rtl/>
        </w:rPr>
        <w:t>تُستخدم أساليب تحليل المحتوى لتحليل البيانات النوعية وذلك لاستخلاص الموضوعات والمحاور الرئيسة التي تتناول الاستهداف وفعالية الحملات</w:t>
      </w:r>
    </w:p>
    <w:p w14:paraId="283A23D9" w14:textId="77777777" w:rsidR="009562F9" w:rsidRPr="009562F9" w:rsidRDefault="00E54A38" w:rsidP="00AC7194">
      <w:pPr>
        <w:numPr>
          <w:ilvl w:val="0"/>
          <w:numId w:val="26"/>
        </w:numPr>
        <w:bidi/>
        <w:spacing w:line="360" w:lineRule="auto"/>
        <w:rPr>
          <w:rFonts w:ascii="Sakkal Majalla" w:hAnsi="Sakkal Majalla" w:cs="Sakkal Majalla"/>
          <w:b/>
          <w:bCs/>
          <w:sz w:val="28"/>
          <w:szCs w:val="28"/>
        </w:rPr>
      </w:pPr>
      <w:r w:rsidRPr="00E54A38">
        <w:rPr>
          <w:rFonts w:ascii="Sakkal Majalla" w:hAnsi="Sakkal Majalla" w:cs="Sakkal Majalla"/>
          <w:sz w:val="28"/>
          <w:szCs w:val="28"/>
          <w:rtl/>
        </w:rPr>
        <w:t>سيتم إجراء التحليل الإحصائي للبيانات الكمية باستخدام برمجيات متخصصة</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مثل</w:t>
      </w:r>
      <w:r w:rsidRPr="00E54A38">
        <w:rPr>
          <w:rFonts w:ascii="Sakkal Majalla" w:hAnsi="Sakkal Majalla" w:cs="Sakkal Majalla"/>
          <w:sz w:val="28"/>
          <w:szCs w:val="28"/>
        </w:rPr>
        <w:t xml:space="preserve"> SPSS </w:t>
      </w:r>
      <w:r w:rsidRPr="00E54A38">
        <w:rPr>
          <w:rFonts w:ascii="Sakkal Majalla" w:hAnsi="Sakkal Majalla" w:cs="Sakkal Majalla"/>
          <w:sz w:val="28"/>
          <w:szCs w:val="28"/>
          <w:rtl/>
        </w:rPr>
        <w:t>أو غيرها</w:t>
      </w:r>
    </w:p>
    <w:p w14:paraId="645711D4" w14:textId="2F09DB98" w:rsidR="00E54A38" w:rsidRPr="00E54A38" w:rsidRDefault="00E54A38" w:rsidP="009562F9">
      <w:pPr>
        <w:bidi/>
        <w:spacing w:line="360" w:lineRule="auto"/>
        <w:rPr>
          <w:rFonts w:ascii="Sakkal Majalla" w:hAnsi="Sakkal Majalla" w:cs="Sakkal Majalla"/>
          <w:b/>
          <w:bCs/>
          <w:sz w:val="28"/>
          <w:szCs w:val="28"/>
          <w:rtl/>
        </w:rPr>
      </w:pPr>
      <w:r w:rsidRPr="00E54A38">
        <w:rPr>
          <w:rFonts w:ascii="Sakkal Majalla" w:hAnsi="Sakkal Majalla" w:cs="Sakkal Majalla" w:hint="cs"/>
          <w:b/>
          <w:bCs/>
          <w:sz w:val="28"/>
          <w:szCs w:val="28"/>
          <w:rtl/>
        </w:rPr>
        <w:t>مجالات الدراسة:</w:t>
      </w:r>
    </w:p>
    <w:p w14:paraId="7B53EBB2"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b/>
          <w:bCs/>
          <w:sz w:val="28"/>
          <w:szCs w:val="28"/>
          <w:rtl/>
        </w:rPr>
        <w:t>المجال المكاني</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 xml:space="preserve">المملكة العربية </w:t>
      </w:r>
      <w:r w:rsidRPr="00E54A38">
        <w:rPr>
          <w:rFonts w:ascii="Sakkal Majalla" w:hAnsi="Sakkal Majalla" w:cs="Sakkal Majalla" w:hint="cs"/>
          <w:sz w:val="28"/>
          <w:szCs w:val="28"/>
          <w:rtl/>
        </w:rPr>
        <w:t>السعودية -قطاع الاتصالا</w:t>
      </w:r>
      <w:r w:rsidRPr="00E54A38">
        <w:rPr>
          <w:rFonts w:ascii="Sakkal Majalla" w:hAnsi="Sakkal Majalla" w:cs="Sakkal Majalla" w:hint="eastAsia"/>
          <w:sz w:val="28"/>
          <w:szCs w:val="28"/>
          <w:rtl/>
        </w:rPr>
        <w:t>ت</w:t>
      </w:r>
      <w:r w:rsidRPr="00E54A38">
        <w:rPr>
          <w:rFonts w:ascii="Sakkal Majalla" w:hAnsi="Sakkal Majalla" w:cs="Sakkal Majalla" w:hint="cs"/>
          <w:sz w:val="28"/>
          <w:szCs w:val="28"/>
          <w:rtl/>
        </w:rPr>
        <w:t xml:space="preserve"> السعودي- </w:t>
      </w:r>
      <w:r w:rsidRPr="00E54A38">
        <w:rPr>
          <w:rFonts w:ascii="Sakkal Majalla" w:hAnsi="Sakkal Majalla" w:cs="Sakkal Majalla"/>
          <w:sz w:val="28"/>
          <w:szCs w:val="28"/>
          <w:rtl/>
        </w:rPr>
        <w:t xml:space="preserve">شركة موبايلي </w:t>
      </w:r>
      <w:r w:rsidRPr="00E54A38">
        <w:rPr>
          <w:rFonts w:ascii="Sakkal Majalla" w:hAnsi="Sakkal Majalla" w:cs="Sakkal Majalla" w:hint="cs"/>
          <w:sz w:val="28"/>
          <w:szCs w:val="28"/>
          <w:rtl/>
        </w:rPr>
        <w:t>كدراسة حالة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تطبيقي</w:t>
      </w:r>
      <w:r w:rsidRPr="00E54A38">
        <w:rPr>
          <w:rFonts w:ascii="Sakkal Majalla" w:hAnsi="Sakkal Majalla" w:cs="Sakkal Majalla" w:hint="eastAsia"/>
          <w:sz w:val="28"/>
          <w:szCs w:val="28"/>
          <w:rtl/>
        </w:rPr>
        <w:t>ة</w:t>
      </w:r>
      <w:r w:rsidRPr="00E54A38">
        <w:rPr>
          <w:rFonts w:ascii="Sakkal Majalla" w:hAnsi="Sakkal Majalla" w:cs="Sakkal Majalla"/>
          <w:sz w:val="28"/>
          <w:szCs w:val="28"/>
        </w:rPr>
        <w:t>.</w:t>
      </w:r>
    </w:p>
    <w:p w14:paraId="5D860B44"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b/>
          <w:bCs/>
          <w:sz w:val="28"/>
          <w:szCs w:val="28"/>
          <w:rtl/>
        </w:rPr>
        <w:t>المجال الزماني</w:t>
      </w:r>
      <w:r w:rsidRPr="00E54A38">
        <w:rPr>
          <w:rFonts w:ascii="Sakkal Majalla" w:hAnsi="Sakkal Majalla" w:cs="Sakkal Majalla"/>
          <w:sz w:val="28"/>
          <w:szCs w:val="28"/>
        </w:rPr>
        <w:t xml:space="preserve">: </w:t>
      </w:r>
      <w:r w:rsidRPr="00E54A38">
        <w:rPr>
          <w:rFonts w:ascii="Sakkal Majalla" w:hAnsi="Sakkal Majalla" w:cs="Sakkal Majalla" w:hint="cs"/>
          <w:sz w:val="28"/>
          <w:szCs w:val="28"/>
          <w:rtl/>
        </w:rPr>
        <w:t>تغطية</w:t>
      </w:r>
      <w:r w:rsidRPr="00E54A38">
        <w:rPr>
          <w:rFonts w:ascii="Sakkal Majalla" w:hAnsi="Sakkal Majalla" w:cs="Sakkal Majalla"/>
          <w:sz w:val="28"/>
          <w:szCs w:val="28"/>
          <w:rtl/>
        </w:rPr>
        <w:t xml:space="preserve"> الفترة الزمنية من عام 2020 إلى عام 202</w:t>
      </w:r>
      <w:r w:rsidRPr="00E54A38">
        <w:rPr>
          <w:rFonts w:ascii="Sakkal Majalla" w:hAnsi="Sakkal Majalla" w:cs="Sakkal Majalla" w:hint="cs"/>
          <w:sz w:val="28"/>
          <w:szCs w:val="28"/>
          <w:rtl/>
        </w:rPr>
        <w:t>5</w:t>
      </w:r>
      <w:r w:rsidRPr="00E54A38">
        <w:rPr>
          <w:rFonts w:ascii="Sakkal Majalla" w:hAnsi="Sakkal Majalla" w:cs="Sakkal Majalla"/>
          <w:sz w:val="28"/>
          <w:szCs w:val="28"/>
        </w:rPr>
        <w:t>.</w:t>
      </w:r>
    </w:p>
    <w:p w14:paraId="794854EC" w14:textId="5330DEA7" w:rsidR="00E54A38" w:rsidRPr="00E54A38" w:rsidRDefault="00E54A38" w:rsidP="00D31994">
      <w:pPr>
        <w:bidi/>
        <w:spacing w:line="360" w:lineRule="auto"/>
        <w:rPr>
          <w:rFonts w:ascii="Sakkal Majalla" w:hAnsi="Sakkal Majalla" w:cs="Sakkal Majalla"/>
          <w:sz w:val="28"/>
          <w:szCs w:val="28"/>
          <w:rtl/>
        </w:rPr>
      </w:pPr>
      <w:r w:rsidRPr="00E54A38">
        <w:rPr>
          <w:rFonts w:ascii="Sakkal Majalla" w:hAnsi="Sakkal Majalla" w:cs="Sakkal Majalla"/>
          <w:b/>
          <w:bCs/>
          <w:sz w:val="28"/>
          <w:szCs w:val="28"/>
          <w:rtl/>
        </w:rPr>
        <w:t>المجال البشري</w:t>
      </w:r>
      <w:r w:rsidRPr="00E54A38">
        <w:rPr>
          <w:rFonts w:ascii="Sakkal Majalla" w:hAnsi="Sakkal Majalla" w:cs="Sakkal Majalla"/>
          <w:sz w:val="28"/>
          <w:szCs w:val="28"/>
        </w:rPr>
        <w:t xml:space="preserve">: </w:t>
      </w:r>
      <w:r w:rsidRPr="00E54A38">
        <w:rPr>
          <w:rFonts w:ascii="Sakkal Majalla" w:hAnsi="Sakkal Majalla" w:cs="Sakkal Majalla" w:hint="cs"/>
          <w:sz w:val="28"/>
          <w:szCs w:val="28"/>
          <w:rtl/>
        </w:rPr>
        <w:t>خبراء</w:t>
      </w:r>
      <w:r w:rsidRPr="00E54A38">
        <w:rPr>
          <w:rFonts w:ascii="Sakkal Majalla" w:hAnsi="Sakkal Majalla" w:cs="Sakkal Majalla"/>
          <w:sz w:val="28"/>
          <w:szCs w:val="28"/>
          <w:rtl/>
        </w:rPr>
        <w:t xml:space="preserve"> التسويق في شركة موبايلي </w:t>
      </w:r>
    </w:p>
    <w:p w14:paraId="66EECF5A"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hint="cs"/>
          <w:b/>
          <w:bCs/>
          <w:sz w:val="28"/>
          <w:szCs w:val="28"/>
          <w:rtl/>
        </w:rPr>
        <w:lastRenderedPageBreak/>
        <w:t>المقاييس</w:t>
      </w:r>
      <w:r w:rsidRPr="00E54A38">
        <w:rPr>
          <w:rFonts w:ascii="Sakkal Majalla" w:hAnsi="Sakkal Majalla" w:cs="Sakkal Majalla"/>
          <w:b/>
          <w:bCs/>
          <w:sz w:val="28"/>
          <w:szCs w:val="28"/>
          <w:rtl/>
        </w:rPr>
        <w:t xml:space="preserve"> </w:t>
      </w:r>
      <w:r w:rsidRPr="00E54A38">
        <w:rPr>
          <w:rFonts w:ascii="Sakkal Majalla" w:hAnsi="Sakkal Majalla" w:cs="Sakkal Majalla" w:hint="cs"/>
          <w:b/>
          <w:bCs/>
          <w:sz w:val="28"/>
          <w:szCs w:val="28"/>
          <w:rtl/>
        </w:rPr>
        <w:t>والاختبارات</w:t>
      </w:r>
      <w:r w:rsidRPr="00E54A38">
        <w:rPr>
          <w:rFonts w:ascii="Sakkal Majalla" w:hAnsi="Sakkal Majalla" w:cs="Sakkal Majalla"/>
          <w:b/>
          <w:bCs/>
          <w:sz w:val="28"/>
          <w:szCs w:val="28"/>
          <w:rtl/>
        </w:rPr>
        <w:t xml:space="preserve"> </w:t>
      </w:r>
      <w:r w:rsidRPr="00E54A38">
        <w:rPr>
          <w:rFonts w:ascii="Sakkal Majalla" w:hAnsi="Sakkal Majalla" w:cs="Sakkal Majalla" w:hint="cs"/>
          <w:b/>
          <w:bCs/>
          <w:sz w:val="28"/>
          <w:szCs w:val="28"/>
          <w:rtl/>
        </w:rPr>
        <w:t>الإحصائية</w:t>
      </w:r>
      <w:r w:rsidRPr="00E54A38">
        <w:rPr>
          <w:rFonts w:ascii="Sakkal Majalla" w:hAnsi="Sakkal Majalla" w:cs="Sakkal Majalla"/>
          <w:b/>
          <w:bCs/>
          <w:sz w:val="28"/>
          <w:szCs w:val="28"/>
          <w:rtl/>
        </w:rPr>
        <w:t xml:space="preserve"> </w:t>
      </w:r>
      <w:r w:rsidRPr="00E54A38">
        <w:rPr>
          <w:rFonts w:ascii="Sakkal Majalla" w:hAnsi="Sakkal Majalla" w:cs="Sakkal Majalla" w:hint="cs"/>
          <w:b/>
          <w:bCs/>
          <w:sz w:val="28"/>
          <w:szCs w:val="28"/>
          <w:rtl/>
        </w:rPr>
        <w:t>المقترح</w:t>
      </w:r>
      <w:r w:rsidRPr="00E54A38">
        <w:rPr>
          <w:rFonts w:ascii="Sakkal Majalla" w:hAnsi="Sakkal Majalla" w:cs="Sakkal Majalla"/>
          <w:b/>
          <w:bCs/>
          <w:sz w:val="28"/>
          <w:szCs w:val="28"/>
          <w:rtl/>
        </w:rPr>
        <w:t xml:space="preserve"> </w:t>
      </w:r>
      <w:r w:rsidRPr="00E54A38">
        <w:rPr>
          <w:rFonts w:ascii="Sakkal Majalla" w:hAnsi="Sakkal Majalla" w:cs="Sakkal Majalla" w:hint="cs"/>
          <w:b/>
          <w:bCs/>
          <w:sz w:val="28"/>
          <w:szCs w:val="28"/>
          <w:rtl/>
        </w:rPr>
        <w:t>استخدامها</w:t>
      </w:r>
      <w:r w:rsidRPr="00E54A38">
        <w:rPr>
          <w:rFonts w:ascii="Sakkal Majalla" w:hAnsi="Sakkal Majalla" w:cs="Sakkal Majalla" w:hint="cs"/>
          <w:sz w:val="28"/>
          <w:szCs w:val="28"/>
          <w:rtl/>
        </w:rPr>
        <w:t>:</w:t>
      </w:r>
    </w:p>
    <w:p w14:paraId="2E83DD0B" w14:textId="015C5264" w:rsidR="00E54A38" w:rsidRPr="00E54A38" w:rsidRDefault="00E54A38" w:rsidP="008B2A97">
      <w:pPr>
        <w:bidi/>
        <w:spacing w:line="360" w:lineRule="auto"/>
        <w:jc w:val="both"/>
        <w:rPr>
          <w:rFonts w:ascii="Sakkal Majalla" w:hAnsi="Sakkal Majalla" w:cs="Sakkal Majalla"/>
          <w:sz w:val="28"/>
          <w:szCs w:val="28"/>
        </w:rPr>
      </w:pPr>
      <w:r w:rsidRPr="00E54A38">
        <w:rPr>
          <w:rFonts w:ascii="Sakkal Majalla" w:hAnsi="Sakkal Majalla" w:cs="Sakkal Majalla"/>
          <w:sz w:val="28"/>
          <w:szCs w:val="28"/>
          <w:rtl/>
        </w:rPr>
        <w:t xml:space="preserve">نظرًا لأن هذه الدراسة تتبنى المنهج الوصفي التحليلي الذي يجمع بين عرض الظاهرة الإعلانية بدقة وتحليل عناصرها والعلاقات المتداخلة </w:t>
      </w:r>
      <w:r w:rsidRPr="00E54A38">
        <w:rPr>
          <w:rFonts w:ascii="Sakkal Majalla" w:hAnsi="Sakkal Majalla" w:cs="Sakkal Majalla" w:hint="cs"/>
          <w:sz w:val="28"/>
          <w:szCs w:val="28"/>
          <w:rtl/>
        </w:rPr>
        <w:t xml:space="preserve">بينها نقترح </w:t>
      </w:r>
      <w:r w:rsidRPr="00E54A38">
        <w:rPr>
          <w:rFonts w:ascii="Sakkal Majalla" w:hAnsi="Sakkal Majalla" w:cs="Sakkal Majalla"/>
          <w:sz w:val="28"/>
          <w:szCs w:val="28"/>
          <w:rtl/>
        </w:rPr>
        <w:t>اعتماد مجموعة من المقاييس الإحصائية الأساسية التي تتناسب مع طبيعة البيانات المستخدمة</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 xml:space="preserve">وقد جاء </w:t>
      </w:r>
      <w:r w:rsidRPr="00E54A38">
        <w:rPr>
          <w:rFonts w:ascii="Sakkal Majalla" w:hAnsi="Sakkal Majalla" w:cs="Sakkal Majalla" w:hint="cs"/>
          <w:sz w:val="28"/>
          <w:szCs w:val="28"/>
          <w:rtl/>
        </w:rPr>
        <w:t>اقتراح</w:t>
      </w:r>
      <w:r w:rsidRPr="00E54A38">
        <w:rPr>
          <w:rFonts w:ascii="Sakkal Majalla" w:hAnsi="Sakkal Majalla" w:cs="Sakkal Majalla"/>
          <w:sz w:val="28"/>
          <w:szCs w:val="28"/>
          <w:rtl/>
        </w:rPr>
        <w:t xml:space="preserve"> هذه المقاييس بما يراعي بساطة الأداة البحثية وفعالية النتائج</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 xml:space="preserve">خاصة وأن الدراسة تعتمد في جوهرها على تحليل الحملات الإعلانية والمقابلات الميدانية مع عدد من </w:t>
      </w:r>
      <w:r w:rsidRPr="00E54A38">
        <w:rPr>
          <w:rFonts w:ascii="Sakkal Majalla" w:hAnsi="Sakkal Majalla" w:cs="Sakkal Majalla" w:hint="cs"/>
          <w:sz w:val="28"/>
          <w:szCs w:val="28"/>
          <w:rtl/>
        </w:rPr>
        <w:t>الخبراء</w:t>
      </w:r>
      <w:r w:rsidRPr="00E54A38">
        <w:rPr>
          <w:rFonts w:ascii="Sakkal Majalla" w:hAnsi="Sakkal Majalla" w:cs="Sakkal Majalla"/>
          <w:sz w:val="28"/>
          <w:szCs w:val="28"/>
          <w:rtl/>
        </w:rPr>
        <w:t xml:space="preserve"> في مجال التسويق</w:t>
      </w: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وتشمل هذه المقاييس ما يلي</w:t>
      </w:r>
      <w:r w:rsidRPr="00E54A38">
        <w:rPr>
          <w:rFonts w:ascii="Sakkal Majalla" w:hAnsi="Sakkal Majalla" w:cs="Sakkal Majalla" w:hint="cs"/>
          <w:sz w:val="28"/>
          <w:szCs w:val="28"/>
          <w:rtl/>
        </w:rPr>
        <w:t>:</w:t>
      </w:r>
    </w:p>
    <w:p w14:paraId="13C3C025" w14:textId="77777777" w:rsidR="00E54A38" w:rsidRPr="00E54A38" w:rsidRDefault="00E54A38" w:rsidP="00E54A38">
      <w:pPr>
        <w:numPr>
          <w:ilvl w:val="1"/>
          <w:numId w:val="13"/>
        </w:num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النسب المئوية</w:t>
      </w:r>
      <w:r w:rsidRPr="00E54A38">
        <w:rPr>
          <w:rFonts w:ascii="Sakkal Majalla" w:hAnsi="Sakkal Majalla" w:cs="Sakkal Majalla"/>
          <w:b/>
          <w:bCs/>
          <w:sz w:val="28"/>
          <w:szCs w:val="28"/>
        </w:rPr>
        <w:t xml:space="preserve"> (%):</w:t>
      </w:r>
    </w:p>
    <w:p w14:paraId="57AF1A6A"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hint="cs"/>
          <w:sz w:val="28"/>
          <w:szCs w:val="28"/>
          <w:rtl/>
        </w:rPr>
        <w:t>ستستخدم</w:t>
      </w:r>
      <w:r w:rsidRPr="00E54A38">
        <w:rPr>
          <w:rFonts w:ascii="Sakkal Majalla" w:hAnsi="Sakkal Majalla" w:cs="Sakkal Majalla"/>
          <w:sz w:val="28"/>
          <w:szCs w:val="28"/>
          <w:rtl/>
        </w:rPr>
        <w:t xml:space="preserve"> لعرض توزيع البيانات مثل نسب الحملات الموجهة حسب الجيل مقابل الحملات </w:t>
      </w:r>
      <w:r w:rsidRPr="00E54A38">
        <w:rPr>
          <w:rFonts w:ascii="Sakkal Majalla" w:hAnsi="Sakkal Majalla" w:cs="Sakkal Majalla" w:hint="cs"/>
          <w:sz w:val="28"/>
          <w:szCs w:val="28"/>
          <w:rtl/>
        </w:rPr>
        <w:t xml:space="preserve">التقليدية خلال الفترة الزمنية المستهدفة. </w:t>
      </w:r>
    </w:p>
    <w:p w14:paraId="73953F94" w14:textId="77777777" w:rsidR="00E54A38" w:rsidRPr="00E54A38" w:rsidRDefault="00E54A38" w:rsidP="00E54A38">
      <w:pPr>
        <w:numPr>
          <w:ilvl w:val="1"/>
          <w:numId w:val="13"/>
        </w:num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المتوسط الحسابي</w:t>
      </w:r>
      <w:r w:rsidRPr="00E54A38">
        <w:rPr>
          <w:rFonts w:ascii="Sakkal Majalla" w:hAnsi="Sakkal Majalla" w:cs="Sakkal Majalla" w:hint="cs"/>
          <w:b/>
          <w:bCs/>
          <w:sz w:val="28"/>
          <w:szCs w:val="28"/>
          <w:rtl/>
        </w:rPr>
        <w:t xml:space="preserve"> </w:t>
      </w:r>
    </w:p>
    <w:p w14:paraId="3FB50042"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hint="cs"/>
          <w:sz w:val="28"/>
          <w:szCs w:val="28"/>
          <w:rtl/>
        </w:rPr>
        <w:t xml:space="preserve">سوف يستخدم في </w:t>
      </w:r>
      <w:r w:rsidRPr="00E54A38">
        <w:rPr>
          <w:rFonts w:ascii="Sakkal Majalla" w:hAnsi="Sakkal Majalla" w:cs="Sakkal Majalla"/>
          <w:sz w:val="28"/>
          <w:szCs w:val="28"/>
          <w:rtl/>
        </w:rPr>
        <w:t>وجود بيانات كمية مثل تقييمات عددية لفعالية الحملات مثلاً على مقياس من 1 إلى 5 ويُساعد على توضيح التوجه العام للآراء</w:t>
      </w:r>
    </w:p>
    <w:p w14:paraId="1DD7C89C" w14:textId="77777777" w:rsidR="00E54A38" w:rsidRPr="00E54A38" w:rsidRDefault="00E54A38" w:rsidP="00E54A38">
      <w:pPr>
        <w:numPr>
          <w:ilvl w:val="1"/>
          <w:numId w:val="13"/>
        </w:numPr>
        <w:bidi/>
        <w:spacing w:line="360" w:lineRule="auto"/>
        <w:rPr>
          <w:rFonts w:ascii="Sakkal Majalla" w:hAnsi="Sakkal Majalla" w:cs="Sakkal Majalla"/>
          <w:sz w:val="28"/>
          <w:szCs w:val="28"/>
        </w:rPr>
      </w:pPr>
      <w:r w:rsidRPr="00E54A38">
        <w:rPr>
          <w:rFonts w:ascii="Sakkal Majalla" w:hAnsi="Sakkal Majalla" w:cs="Sakkal Majalla"/>
          <w:b/>
          <w:bCs/>
          <w:sz w:val="28"/>
          <w:szCs w:val="28"/>
          <w:rtl/>
        </w:rPr>
        <w:t>التحليل المقارن الوصفي</w:t>
      </w:r>
      <w:r w:rsidRPr="00E54A38">
        <w:rPr>
          <w:rFonts w:ascii="Sakkal Majalla" w:hAnsi="Sakkal Majalla" w:cs="Sakkal Majalla" w:hint="cs"/>
          <w:b/>
          <w:bCs/>
          <w:sz w:val="28"/>
          <w:szCs w:val="28"/>
          <w:rtl/>
        </w:rPr>
        <w:t xml:space="preserve"> </w:t>
      </w:r>
    </w:p>
    <w:p w14:paraId="7A37B9F9" w14:textId="77777777" w:rsidR="00E54A38" w:rsidRPr="00E54A38" w:rsidRDefault="00E54A38" w:rsidP="00E54A38">
      <w:pPr>
        <w:bidi/>
        <w:spacing w:line="360" w:lineRule="auto"/>
        <w:rPr>
          <w:rFonts w:ascii="Sakkal Majalla" w:hAnsi="Sakkal Majalla" w:cs="Sakkal Majalla"/>
          <w:sz w:val="28"/>
          <w:szCs w:val="28"/>
        </w:rPr>
      </w:pPr>
      <w:r w:rsidRPr="00E54A38">
        <w:rPr>
          <w:rFonts w:ascii="Sakkal Majalla" w:hAnsi="Sakkal Majalla" w:cs="Sakkal Majalla" w:hint="cs"/>
          <w:sz w:val="28"/>
          <w:szCs w:val="28"/>
          <w:rtl/>
        </w:rPr>
        <w:t xml:space="preserve">                          </w:t>
      </w:r>
      <w:r w:rsidRPr="00E54A38">
        <w:rPr>
          <w:rFonts w:ascii="Sakkal Majalla" w:hAnsi="Sakkal Majalla" w:cs="Sakkal Majalla"/>
          <w:sz w:val="28"/>
          <w:szCs w:val="28"/>
          <w:rtl/>
        </w:rPr>
        <w:t>يُستخدم للمقارنة بين استراتيجيات الاستهداف الجيلي والتقليدي من حيث</w:t>
      </w:r>
      <w:r w:rsidRPr="00E54A38">
        <w:rPr>
          <w:rFonts w:ascii="Sakkal Majalla" w:hAnsi="Sakkal Majalla" w:cs="Sakkal Majalla"/>
          <w:sz w:val="28"/>
          <w:szCs w:val="28"/>
        </w:rPr>
        <w:t>:</w:t>
      </w:r>
    </w:p>
    <w:p w14:paraId="46E6733A" w14:textId="77777777" w:rsidR="00E54A38" w:rsidRPr="00E54A38" w:rsidRDefault="00E54A38" w:rsidP="00E54A38">
      <w:pPr>
        <w:numPr>
          <w:ilvl w:val="0"/>
          <w:numId w:val="41"/>
        </w:numPr>
        <w:tabs>
          <w:tab w:val="num" w:pos="-360"/>
        </w:tabs>
        <w:bidi/>
        <w:spacing w:line="360" w:lineRule="auto"/>
        <w:rPr>
          <w:rFonts w:ascii="Sakkal Majalla" w:hAnsi="Sakkal Majalla" w:cs="Sakkal Majalla"/>
          <w:sz w:val="28"/>
          <w:szCs w:val="28"/>
        </w:rPr>
      </w:pPr>
      <w:r w:rsidRPr="00E54A38">
        <w:rPr>
          <w:rFonts w:ascii="Sakkal Majalla" w:hAnsi="Sakkal Majalla" w:cs="Sakkal Majalla"/>
          <w:sz w:val="28"/>
          <w:szCs w:val="28"/>
          <w:rtl/>
        </w:rPr>
        <w:t>خصائص الجمهور المستهدف</w:t>
      </w:r>
      <w:r w:rsidRPr="00E54A38">
        <w:rPr>
          <w:rFonts w:ascii="Sakkal Majalla" w:hAnsi="Sakkal Majalla" w:cs="Sakkal Majalla"/>
          <w:sz w:val="28"/>
          <w:szCs w:val="28"/>
        </w:rPr>
        <w:t>.</w:t>
      </w:r>
    </w:p>
    <w:p w14:paraId="11DF55F5" w14:textId="77777777" w:rsidR="00E54A38" w:rsidRPr="00E54A38" w:rsidRDefault="00E54A38" w:rsidP="00E54A38">
      <w:pPr>
        <w:numPr>
          <w:ilvl w:val="0"/>
          <w:numId w:val="41"/>
        </w:numPr>
        <w:tabs>
          <w:tab w:val="num" w:pos="-360"/>
        </w:tabs>
        <w:bidi/>
        <w:spacing w:line="360" w:lineRule="auto"/>
        <w:rPr>
          <w:rFonts w:ascii="Sakkal Majalla" w:hAnsi="Sakkal Majalla" w:cs="Sakkal Majalla"/>
          <w:sz w:val="28"/>
          <w:szCs w:val="28"/>
        </w:rPr>
      </w:pPr>
      <w:r w:rsidRPr="00E54A38">
        <w:rPr>
          <w:rFonts w:ascii="Sakkal Majalla" w:hAnsi="Sakkal Majalla" w:cs="Sakkal Majalla"/>
          <w:sz w:val="28"/>
          <w:szCs w:val="28"/>
          <w:rtl/>
        </w:rPr>
        <w:t>طبيعة الرسائل الإعلانية</w:t>
      </w:r>
      <w:r w:rsidRPr="00E54A38">
        <w:rPr>
          <w:rFonts w:ascii="Sakkal Majalla" w:hAnsi="Sakkal Majalla" w:cs="Sakkal Majalla" w:hint="cs"/>
          <w:sz w:val="28"/>
          <w:szCs w:val="28"/>
          <w:rtl/>
        </w:rPr>
        <w:t xml:space="preserve"> وقنوات توزيعها </w:t>
      </w:r>
    </w:p>
    <w:p w14:paraId="0268CF25" w14:textId="2769607B" w:rsidR="00395E73" w:rsidRPr="00300899" w:rsidRDefault="00E54A38" w:rsidP="00300899">
      <w:pPr>
        <w:numPr>
          <w:ilvl w:val="0"/>
          <w:numId w:val="41"/>
        </w:numPr>
        <w:tabs>
          <w:tab w:val="num" w:pos="-360"/>
        </w:tabs>
        <w:bidi/>
        <w:spacing w:line="360" w:lineRule="auto"/>
        <w:rPr>
          <w:rFonts w:ascii="Sakkal Majalla" w:hAnsi="Sakkal Majalla" w:cs="Sakkal Majalla"/>
          <w:sz w:val="28"/>
          <w:szCs w:val="28"/>
        </w:rPr>
      </w:pPr>
      <w:r w:rsidRPr="00E54A38">
        <w:rPr>
          <w:rFonts w:ascii="Sakkal Majalla" w:hAnsi="Sakkal Majalla" w:cs="Sakkal Majalla"/>
          <w:sz w:val="28"/>
          <w:szCs w:val="28"/>
          <w:rtl/>
        </w:rPr>
        <w:t>مؤشرات الأداء مثل معدلات التفاعل أو الوصول</w:t>
      </w:r>
      <w:r w:rsidRPr="00E54A38">
        <w:rPr>
          <w:rFonts w:ascii="Sakkal Majalla" w:hAnsi="Sakkal Majalla" w:cs="Sakkal Majalla" w:hint="cs"/>
          <w:sz w:val="28"/>
          <w:szCs w:val="28"/>
          <w:rtl/>
        </w:rPr>
        <w:t xml:space="preserve"> او المبيعات </w:t>
      </w:r>
    </w:p>
    <w:p w14:paraId="019C4593" w14:textId="77777777" w:rsidR="00300899" w:rsidRDefault="00300899" w:rsidP="00395E73">
      <w:pPr>
        <w:bidi/>
        <w:spacing w:line="360" w:lineRule="auto"/>
        <w:rPr>
          <w:rFonts w:ascii="Sakkal Majalla" w:hAnsi="Sakkal Majalla" w:cs="Sakkal Majalla"/>
          <w:b/>
          <w:bCs/>
          <w:sz w:val="36"/>
          <w:szCs w:val="36"/>
        </w:rPr>
      </w:pPr>
    </w:p>
    <w:p w14:paraId="3664F7CC" w14:textId="77777777" w:rsidR="00300899" w:rsidRDefault="00300899" w:rsidP="00300899">
      <w:pPr>
        <w:bidi/>
        <w:spacing w:line="360" w:lineRule="auto"/>
        <w:rPr>
          <w:rFonts w:ascii="Sakkal Majalla" w:hAnsi="Sakkal Majalla" w:cs="Sakkal Majalla"/>
          <w:b/>
          <w:bCs/>
          <w:sz w:val="36"/>
          <w:szCs w:val="36"/>
        </w:rPr>
      </w:pPr>
    </w:p>
    <w:p w14:paraId="070E7434" w14:textId="54AE1B95" w:rsidR="00E54A38" w:rsidRPr="00E54A38" w:rsidRDefault="00E54A38" w:rsidP="00300899">
      <w:pPr>
        <w:bidi/>
        <w:spacing w:line="360" w:lineRule="auto"/>
        <w:rPr>
          <w:rFonts w:ascii="Sakkal Majalla" w:hAnsi="Sakkal Majalla" w:cs="Sakkal Majalla"/>
          <w:b/>
          <w:bCs/>
          <w:sz w:val="36"/>
          <w:szCs w:val="36"/>
          <w:rtl/>
        </w:rPr>
      </w:pPr>
      <w:r w:rsidRPr="00E54A38">
        <w:rPr>
          <w:rFonts w:ascii="Sakkal Majalla" w:hAnsi="Sakkal Majalla" w:cs="Sakkal Majalla" w:hint="cs"/>
          <w:b/>
          <w:bCs/>
          <w:sz w:val="36"/>
          <w:szCs w:val="36"/>
          <w:rtl/>
        </w:rPr>
        <w:lastRenderedPageBreak/>
        <w:t>التبويب</w:t>
      </w:r>
      <w:r w:rsidRPr="00E54A38">
        <w:rPr>
          <w:rFonts w:ascii="Sakkal Majalla" w:hAnsi="Sakkal Majalla" w:cs="Sakkal Majalla"/>
          <w:b/>
          <w:bCs/>
          <w:sz w:val="36"/>
          <w:szCs w:val="36"/>
          <w:rtl/>
        </w:rPr>
        <w:t xml:space="preserve"> </w:t>
      </w:r>
      <w:r w:rsidRPr="00E54A38">
        <w:rPr>
          <w:rFonts w:ascii="Sakkal Majalla" w:hAnsi="Sakkal Majalla" w:cs="Sakkal Majalla" w:hint="cs"/>
          <w:b/>
          <w:bCs/>
          <w:sz w:val="36"/>
          <w:szCs w:val="36"/>
          <w:rtl/>
        </w:rPr>
        <w:t>المقترح</w:t>
      </w:r>
      <w:r w:rsidRPr="00E54A38">
        <w:rPr>
          <w:rFonts w:ascii="Sakkal Majalla" w:hAnsi="Sakkal Majalla" w:cs="Sakkal Majalla"/>
          <w:b/>
          <w:bCs/>
          <w:sz w:val="36"/>
          <w:szCs w:val="36"/>
          <w:rtl/>
        </w:rPr>
        <w:t xml:space="preserve"> </w:t>
      </w:r>
      <w:r w:rsidRPr="00E54A38">
        <w:rPr>
          <w:rFonts w:ascii="Sakkal Majalla" w:hAnsi="Sakkal Majalla" w:cs="Sakkal Majalla" w:hint="cs"/>
          <w:b/>
          <w:bCs/>
          <w:sz w:val="36"/>
          <w:szCs w:val="36"/>
          <w:rtl/>
        </w:rPr>
        <w:t>وفق</w:t>
      </w:r>
      <w:r w:rsidRPr="00E54A38">
        <w:rPr>
          <w:rFonts w:ascii="Sakkal Majalla" w:hAnsi="Sakkal Majalla" w:cs="Sakkal Majalla"/>
          <w:b/>
          <w:bCs/>
          <w:sz w:val="36"/>
          <w:szCs w:val="36"/>
          <w:rtl/>
        </w:rPr>
        <w:t xml:space="preserve"> </w:t>
      </w:r>
      <w:r w:rsidRPr="00E54A38">
        <w:rPr>
          <w:rFonts w:ascii="Sakkal Majalla" w:hAnsi="Sakkal Majalla" w:cs="Sakkal Majalla" w:hint="cs"/>
          <w:b/>
          <w:bCs/>
          <w:sz w:val="36"/>
          <w:szCs w:val="36"/>
          <w:rtl/>
        </w:rPr>
        <w:t>الخطة</w:t>
      </w:r>
      <w:r w:rsidRPr="00E54A38">
        <w:rPr>
          <w:rFonts w:ascii="Sakkal Majalla" w:hAnsi="Sakkal Majalla" w:cs="Sakkal Majalla"/>
          <w:b/>
          <w:bCs/>
          <w:sz w:val="36"/>
          <w:szCs w:val="36"/>
          <w:rtl/>
        </w:rPr>
        <w:t xml:space="preserve"> </w:t>
      </w:r>
      <w:r w:rsidRPr="00E54A38">
        <w:rPr>
          <w:rFonts w:ascii="Sakkal Majalla" w:hAnsi="Sakkal Majalla" w:cs="Sakkal Majalla" w:hint="cs"/>
          <w:b/>
          <w:bCs/>
          <w:sz w:val="36"/>
          <w:szCs w:val="36"/>
          <w:rtl/>
        </w:rPr>
        <w:t>الزمنية:</w:t>
      </w:r>
    </w:p>
    <w:tbl>
      <w:tblPr>
        <w:tblW w:w="9277"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17"/>
        <w:gridCol w:w="2160"/>
      </w:tblGrid>
      <w:tr w:rsidR="00E54A38" w:rsidRPr="00E54A38" w14:paraId="3E7FDED9" w14:textId="77777777" w:rsidTr="00370284">
        <w:trPr>
          <w:tblHeader/>
          <w:tblCellSpacing w:w="15" w:type="dxa"/>
          <w:jc w:val="center"/>
        </w:trPr>
        <w:tc>
          <w:tcPr>
            <w:tcW w:w="9217" w:type="dxa"/>
            <w:gridSpan w:val="2"/>
            <w:vAlign w:val="center"/>
          </w:tcPr>
          <w:p w14:paraId="508CA417"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hint="cs"/>
                <w:b/>
                <w:bCs/>
                <w:sz w:val="28"/>
                <w:szCs w:val="28"/>
                <w:rtl/>
              </w:rPr>
              <w:t xml:space="preserve">       </w:t>
            </w:r>
            <w:r w:rsidRPr="00E54A38">
              <w:rPr>
                <w:rFonts w:ascii="Sakkal Majalla" w:hAnsi="Sakkal Majalla" w:cs="Sakkal Majalla"/>
                <w:b/>
                <w:bCs/>
                <w:sz w:val="28"/>
                <w:szCs w:val="28"/>
                <w:rtl/>
              </w:rPr>
              <w:t>الفترة الزمنية</w:t>
            </w:r>
          </w:p>
        </w:tc>
      </w:tr>
      <w:tr w:rsidR="00E54A38" w:rsidRPr="00E54A38" w14:paraId="56FD0A59" w14:textId="77777777" w:rsidTr="00370284">
        <w:trPr>
          <w:tblCellSpacing w:w="15" w:type="dxa"/>
          <w:jc w:val="center"/>
        </w:trPr>
        <w:tc>
          <w:tcPr>
            <w:tcW w:w="7072" w:type="dxa"/>
            <w:vAlign w:val="center"/>
            <w:hideMark/>
          </w:tcPr>
          <w:p w14:paraId="4A94F22A" w14:textId="77777777" w:rsidR="00E54A38" w:rsidRPr="00E54A38" w:rsidRDefault="00E54A38" w:rsidP="00395E73">
            <w:pPr>
              <w:bidi/>
              <w:spacing w:line="276" w:lineRule="auto"/>
              <w:rPr>
                <w:rFonts w:ascii="Sakkal Majalla" w:hAnsi="Sakkal Majalla" w:cs="Sakkal Majalla"/>
                <w:sz w:val="28"/>
                <w:szCs w:val="28"/>
              </w:rPr>
            </w:pPr>
            <w:r w:rsidRPr="00E54A38">
              <w:rPr>
                <w:rFonts w:ascii="Sakkal Majalla" w:hAnsi="Sakkal Majalla" w:cs="Sakkal Majalla" w:hint="cs"/>
                <w:b/>
                <w:bCs/>
                <w:sz w:val="28"/>
                <w:szCs w:val="28"/>
                <w:rtl/>
              </w:rPr>
              <w:t>الفصل الأول المقدمة</w:t>
            </w:r>
          </w:p>
          <w:p w14:paraId="4F1B0C19" w14:textId="77777777" w:rsidR="00E54A38" w:rsidRPr="00E54A38" w:rsidRDefault="00E54A38" w:rsidP="00395E73">
            <w:pPr>
              <w:numPr>
                <w:ilvl w:val="0"/>
                <w:numId w:val="48"/>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 xml:space="preserve">تحديد مشكلة البحث      </w:t>
            </w:r>
          </w:p>
          <w:p w14:paraId="5BAC08ED" w14:textId="77777777" w:rsidR="00E54A38" w:rsidRPr="00E54A38" w:rsidRDefault="00E54A38" w:rsidP="00395E73">
            <w:pPr>
              <w:numPr>
                <w:ilvl w:val="0"/>
                <w:numId w:val="48"/>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 xml:space="preserve">أهداف الدراسة </w:t>
            </w:r>
          </w:p>
          <w:p w14:paraId="71DF50E0" w14:textId="77777777" w:rsidR="00E54A38" w:rsidRPr="00E54A38" w:rsidRDefault="00E54A38" w:rsidP="00395E73">
            <w:pPr>
              <w:numPr>
                <w:ilvl w:val="0"/>
                <w:numId w:val="48"/>
              </w:numPr>
              <w:bidi/>
              <w:spacing w:line="276" w:lineRule="auto"/>
              <w:rPr>
                <w:rFonts w:ascii="Sakkal Majalla" w:hAnsi="Sakkal Majalla" w:cs="Sakkal Majalla"/>
                <w:b/>
                <w:bCs/>
                <w:sz w:val="28"/>
                <w:szCs w:val="28"/>
              </w:rPr>
            </w:pPr>
            <w:r w:rsidRPr="00E54A38">
              <w:rPr>
                <w:rFonts w:ascii="Sakkal Majalla" w:hAnsi="Sakkal Majalla" w:cs="Sakkal Majalla" w:hint="cs"/>
                <w:sz w:val="28"/>
                <w:szCs w:val="28"/>
                <w:rtl/>
              </w:rPr>
              <w:t>الدراسات السابقة</w:t>
            </w:r>
            <w:r w:rsidRPr="00E54A38">
              <w:rPr>
                <w:rFonts w:ascii="Sakkal Majalla" w:hAnsi="Sakkal Majalla" w:cs="Sakkal Majalla" w:hint="cs"/>
                <w:b/>
                <w:bCs/>
                <w:sz w:val="28"/>
                <w:szCs w:val="28"/>
                <w:rtl/>
              </w:rPr>
              <w:t xml:space="preserve"> </w:t>
            </w:r>
          </w:p>
        </w:tc>
        <w:tc>
          <w:tcPr>
            <w:tcW w:w="2115" w:type="dxa"/>
            <w:vAlign w:val="center"/>
            <w:hideMark/>
          </w:tcPr>
          <w:p w14:paraId="1F2E86FB"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الأسبوع 1–2</w:t>
            </w:r>
          </w:p>
        </w:tc>
      </w:tr>
      <w:tr w:rsidR="00E54A38" w:rsidRPr="00E54A38" w14:paraId="33E34EFF" w14:textId="77777777" w:rsidTr="00370284">
        <w:trPr>
          <w:trHeight w:val="563"/>
          <w:tblCellSpacing w:w="15" w:type="dxa"/>
          <w:jc w:val="center"/>
        </w:trPr>
        <w:tc>
          <w:tcPr>
            <w:tcW w:w="7072" w:type="dxa"/>
            <w:vAlign w:val="center"/>
            <w:hideMark/>
          </w:tcPr>
          <w:p w14:paraId="4482D6E4" w14:textId="77777777" w:rsidR="00E54A38" w:rsidRPr="00E54A38" w:rsidRDefault="00E54A38" w:rsidP="00395E73">
            <w:pPr>
              <w:bidi/>
              <w:spacing w:line="276" w:lineRule="auto"/>
              <w:rPr>
                <w:rFonts w:ascii="Sakkal Majalla" w:hAnsi="Sakkal Majalla" w:cs="Sakkal Majalla"/>
                <w:b/>
                <w:bCs/>
                <w:sz w:val="28"/>
                <w:szCs w:val="28"/>
                <w:rtl/>
              </w:rPr>
            </w:pPr>
            <w:r w:rsidRPr="00E54A38">
              <w:rPr>
                <w:rFonts w:ascii="Sakkal Majalla" w:hAnsi="Sakkal Majalla" w:cs="Sakkal Majalla" w:hint="cs"/>
                <w:b/>
                <w:bCs/>
                <w:sz w:val="28"/>
                <w:szCs w:val="28"/>
                <w:rtl/>
              </w:rPr>
              <w:t xml:space="preserve">     الفصل الثاني الإطار النظري </w:t>
            </w:r>
          </w:p>
          <w:p w14:paraId="6A7ACB82"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النظريات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والنماذج</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المتعلقة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بموضوع</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 xml:space="preserve">الدراسة </w:t>
            </w:r>
          </w:p>
          <w:p w14:paraId="03DE1C89"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مناقشة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الدراسات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السابقة</w:t>
            </w:r>
            <w:r w:rsidRPr="00E54A38">
              <w:rPr>
                <w:rFonts w:ascii="Sakkal Majalla" w:hAnsi="Sakkal Majalla" w:cs="Sakkal Majalla"/>
                <w:sz w:val="28"/>
                <w:szCs w:val="28"/>
                <w:rtl/>
              </w:rPr>
              <w:t xml:space="preserve"> </w:t>
            </w:r>
          </w:p>
          <w:p w14:paraId="7AF9733B" w14:textId="77777777" w:rsidR="00E54A38" w:rsidRPr="00E54A38" w:rsidRDefault="00E54A38" w:rsidP="00395E73">
            <w:pPr>
              <w:numPr>
                <w:ilvl w:val="0"/>
                <w:numId w:val="47"/>
              </w:numPr>
              <w:bidi/>
              <w:spacing w:line="276" w:lineRule="auto"/>
              <w:rPr>
                <w:rFonts w:ascii="Sakkal Majalla" w:hAnsi="Sakkal Majalla" w:cs="Sakkal Majalla"/>
                <w:b/>
                <w:bCs/>
                <w:sz w:val="28"/>
                <w:szCs w:val="28"/>
              </w:rPr>
            </w:pPr>
            <w:r w:rsidRPr="00E54A38">
              <w:rPr>
                <w:rFonts w:ascii="Sakkal Majalla" w:hAnsi="Sakkal Majalla" w:cs="Sakkal Majalla" w:hint="cs"/>
                <w:sz w:val="28"/>
                <w:szCs w:val="28"/>
                <w:rtl/>
              </w:rPr>
              <w:t>تحليل</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الفجوات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البحثية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وتحديد</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موقع</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الد</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راسة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الحالية</w:t>
            </w:r>
            <w:r w:rsidRPr="00E54A38">
              <w:rPr>
                <w:rFonts w:ascii="Sakkal Majalla" w:hAnsi="Sakkal Majalla" w:cs="Sakkal Majalla"/>
                <w:b/>
                <w:bCs/>
                <w:sz w:val="28"/>
                <w:szCs w:val="28"/>
                <w:rtl/>
              </w:rPr>
              <w:t xml:space="preserve"> </w:t>
            </w:r>
          </w:p>
        </w:tc>
        <w:tc>
          <w:tcPr>
            <w:tcW w:w="2115" w:type="dxa"/>
            <w:vAlign w:val="center"/>
            <w:hideMark/>
          </w:tcPr>
          <w:p w14:paraId="4EC698DE"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الأسبوع 3–</w:t>
            </w:r>
            <w:r w:rsidRPr="00E54A38">
              <w:rPr>
                <w:rFonts w:ascii="Sakkal Majalla" w:hAnsi="Sakkal Majalla" w:cs="Sakkal Majalla" w:hint="cs"/>
                <w:b/>
                <w:bCs/>
                <w:sz w:val="28"/>
                <w:szCs w:val="28"/>
                <w:rtl/>
              </w:rPr>
              <w:t>6</w:t>
            </w:r>
          </w:p>
        </w:tc>
      </w:tr>
      <w:tr w:rsidR="00E54A38" w:rsidRPr="00E54A38" w14:paraId="6A21FB01" w14:textId="77777777" w:rsidTr="00370284">
        <w:trPr>
          <w:tblCellSpacing w:w="15" w:type="dxa"/>
          <w:jc w:val="center"/>
        </w:trPr>
        <w:tc>
          <w:tcPr>
            <w:tcW w:w="7072" w:type="dxa"/>
            <w:vAlign w:val="center"/>
          </w:tcPr>
          <w:p w14:paraId="325A5804" w14:textId="77777777" w:rsidR="00E54A38" w:rsidRPr="00E54A38" w:rsidRDefault="00E54A38" w:rsidP="00395E73">
            <w:pPr>
              <w:bidi/>
              <w:spacing w:line="276" w:lineRule="auto"/>
              <w:rPr>
                <w:rFonts w:ascii="Sakkal Majalla" w:hAnsi="Sakkal Majalla" w:cs="Sakkal Majalla"/>
                <w:sz w:val="28"/>
                <w:szCs w:val="28"/>
              </w:rPr>
            </w:pPr>
            <w:r w:rsidRPr="00E54A38">
              <w:rPr>
                <w:rFonts w:ascii="Sakkal Majalla" w:hAnsi="Sakkal Majalla" w:cs="Sakkal Majalla" w:hint="cs"/>
                <w:b/>
                <w:bCs/>
                <w:sz w:val="28"/>
                <w:szCs w:val="28"/>
                <w:rtl/>
              </w:rPr>
              <w:t>الفصل الثالث الإطار المنهجي</w:t>
            </w:r>
          </w:p>
          <w:p w14:paraId="4EEF60F4"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تحديد</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منهجية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البحث</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وأدواته</w:t>
            </w:r>
          </w:p>
          <w:p w14:paraId="50673FC4"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جمع</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البيانات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من</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خلال</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الاستبيانات او</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المقابلات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 xml:space="preserve">الشخصية او المصادر الأخرى </w:t>
            </w:r>
          </w:p>
          <w:p w14:paraId="240614DA"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تحليل</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البيانات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باستخدام</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الأساليب</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لإحصائية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المناسبة</w:t>
            </w:r>
          </w:p>
        </w:tc>
        <w:tc>
          <w:tcPr>
            <w:tcW w:w="2115" w:type="dxa"/>
            <w:vAlign w:val="center"/>
          </w:tcPr>
          <w:p w14:paraId="185AB016"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hint="cs"/>
                <w:b/>
                <w:bCs/>
                <w:sz w:val="28"/>
                <w:szCs w:val="28"/>
                <w:rtl/>
              </w:rPr>
              <w:t>الأسبوع 7-8</w:t>
            </w:r>
          </w:p>
        </w:tc>
      </w:tr>
      <w:tr w:rsidR="00E54A38" w:rsidRPr="00E54A38" w14:paraId="4009DBC2" w14:textId="77777777" w:rsidTr="00370284">
        <w:trPr>
          <w:tblCellSpacing w:w="15" w:type="dxa"/>
          <w:jc w:val="center"/>
        </w:trPr>
        <w:tc>
          <w:tcPr>
            <w:tcW w:w="7072" w:type="dxa"/>
            <w:vAlign w:val="center"/>
            <w:hideMark/>
          </w:tcPr>
          <w:p w14:paraId="34A74C5A" w14:textId="77777777" w:rsidR="00E54A38" w:rsidRPr="00E54A38" w:rsidRDefault="00E54A38" w:rsidP="00395E73">
            <w:pPr>
              <w:bidi/>
              <w:spacing w:line="276" w:lineRule="auto"/>
              <w:rPr>
                <w:rFonts w:ascii="Sakkal Majalla" w:hAnsi="Sakkal Majalla" w:cs="Sakkal Majalla"/>
                <w:sz w:val="28"/>
                <w:szCs w:val="28"/>
              </w:rPr>
            </w:pPr>
            <w:r w:rsidRPr="00E54A38">
              <w:rPr>
                <w:rFonts w:ascii="Sakkal Majalla" w:hAnsi="Sakkal Majalla" w:cs="Sakkal Majalla" w:hint="cs"/>
                <w:b/>
                <w:bCs/>
                <w:sz w:val="28"/>
                <w:szCs w:val="28"/>
                <w:rtl/>
              </w:rPr>
              <w:t>الفصل الرابع الخاتمة والتوصيات</w:t>
            </w:r>
          </w:p>
          <w:p w14:paraId="1128DD42"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sz w:val="28"/>
                <w:szCs w:val="28"/>
                <w:rtl/>
              </w:rPr>
              <w:t>صياغة التوصيات والخاتمة والمراجعة النهائية</w:t>
            </w:r>
            <w:r w:rsidRPr="00E54A38">
              <w:rPr>
                <w:rFonts w:ascii="Sakkal Majalla" w:hAnsi="Sakkal Majalla" w:cs="Sakkal Majalla" w:hint="cs"/>
                <w:sz w:val="28"/>
                <w:szCs w:val="28"/>
                <w:rtl/>
              </w:rPr>
              <w:t xml:space="preserve"> </w:t>
            </w:r>
          </w:p>
          <w:p w14:paraId="67BCE82B"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تلخيص</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النتائج</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الرئيسية</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للبحث</w:t>
            </w:r>
          </w:p>
          <w:p w14:paraId="5523A67E"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اقتراحات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لأبحاث</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مستقبلية</w:t>
            </w:r>
          </w:p>
          <w:p w14:paraId="53B706B0" w14:textId="77777777" w:rsidR="00E54A38" w:rsidRPr="00E54A38" w:rsidRDefault="00E54A38" w:rsidP="00395E73">
            <w:pPr>
              <w:numPr>
                <w:ilvl w:val="0"/>
                <w:numId w:val="47"/>
              </w:numPr>
              <w:bidi/>
              <w:spacing w:line="276" w:lineRule="auto"/>
              <w:rPr>
                <w:rFonts w:ascii="Sakkal Majalla" w:hAnsi="Sakkal Majalla" w:cs="Sakkal Majalla"/>
                <w:sz w:val="28"/>
                <w:szCs w:val="28"/>
              </w:rPr>
            </w:pPr>
            <w:r w:rsidRPr="00E54A38">
              <w:rPr>
                <w:rFonts w:ascii="Sakkal Majalla" w:hAnsi="Sakkal Majalla" w:cs="Sakkal Majalla" w:hint="cs"/>
                <w:sz w:val="28"/>
                <w:szCs w:val="28"/>
                <w:rtl/>
              </w:rPr>
              <w:t>تقديم</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توصيات</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موجهه</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للمسوقين</w:t>
            </w:r>
            <w:r w:rsidRPr="00E54A38">
              <w:rPr>
                <w:rFonts w:ascii="Sakkal Majalla" w:hAnsi="Sakkal Majalla" w:cs="Sakkal Majalla"/>
                <w:sz w:val="28"/>
                <w:szCs w:val="28"/>
                <w:rtl/>
              </w:rPr>
              <w:t xml:space="preserve"> </w:t>
            </w:r>
            <w:r w:rsidRPr="00E54A38">
              <w:rPr>
                <w:rFonts w:ascii="Sakkal Majalla" w:hAnsi="Sakkal Majalla" w:cs="Sakkal Majalla" w:hint="cs"/>
                <w:sz w:val="28"/>
                <w:szCs w:val="28"/>
                <w:rtl/>
              </w:rPr>
              <w:t>والشركات</w:t>
            </w:r>
          </w:p>
          <w:p w14:paraId="2F8882C1" w14:textId="77777777" w:rsidR="00E54A38" w:rsidRPr="00E54A38" w:rsidRDefault="00E54A38" w:rsidP="00395E73">
            <w:pPr>
              <w:bidi/>
              <w:spacing w:line="276" w:lineRule="auto"/>
              <w:rPr>
                <w:rFonts w:ascii="Sakkal Majalla" w:hAnsi="Sakkal Majalla" w:cs="Sakkal Majalla"/>
                <w:b/>
                <w:bCs/>
                <w:sz w:val="28"/>
                <w:szCs w:val="28"/>
              </w:rPr>
            </w:pPr>
          </w:p>
        </w:tc>
        <w:tc>
          <w:tcPr>
            <w:tcW w:w="2115" w:type="dxa"/>
            <w:vAlign w:val="center"/>
            <w:hideMark/>
          </w:tcPr>
          <w:p w14:paraId="230CE069" w14:textId="77777777" w:rsidR="00E54A38" w:rsidRPr="00E54A38" w:rsidRDefault="00E54A38" w:rsidP="00E54A38">
            <w:pPr>
              <w:bidi/>
              <w:spacing w:line="360" w:lineRule="auto"/>
              <w:rPr>
                <w:rFonts w:ascii="Sakkal Majalla" w:hAnsi="Sakkal Majalla" w:cs="Sakkal Majalla"/>
                <w:b/>
                <w:bCs/>
                <w:sz w:val="28"/>
                <w:szCs w:val="28"/>
              </w:rPr>
            </w:pPr>
            <w:r w:rsidRPr="00E54A38">
              <w:rPr>
                <w:rFonts w:ascii="Sakkal Majalla" w:hAnsi="Sakkal Majalla" w:cs="Sakkal Majalla"/>
                <w:b/>
                <w:bCs/>
                <w:sz w:val="28"/>
                <w:szCs w:val="28"/>
                <w:rtl/>
              </w:rPr>
              <w:t xml:space="preserve">الأسبوع </w:t>
            </w:r>
            <w:r w:rsidRPr="00E54A38">
              <w:rPr>
                <w:rFonts w:ascii="Sakkal Majalla" w:hAnsi="Sakkal Majalla" w:cs="Sakkal Majalla" w:hint="cs"/>
                <w:b/>
                <w:bCs/>
                <w:sz w:val="28"/>
                <w:szCs w:val="28"/>
                <w:rtl/>
              </w:rPr>
              <w:t>9</w:t>
            </w:r>
            <w:r w:rsidRPr="00E54A38">
              <w:rPr>
                <w:rFonts w:ascii="Sakkal Majalla" w:hAnsi="Sakkal Majalla" w:cs="Sakkal Majalla"/>
                <w:b/>
                <w:bCs/>
                <w:sz w:val="28"/>
                <w:szCs w:val="28"/>
                <w:rtl/>
              </w:rPr>
              <w:t>–</w:t>
            </w:r>
            <w:r w:rsidRPr="00E54A38">
              <w:rPr>
                <w:rFonts w:ascii="Sakkal Majalla" w:hAnsi="Sakkal Majalla" w:cs="Sakkal Majalla" w:hint="cs"/>
                <w:b/>
                <w:bCs/>
                <w:sz w:val="28"/>
                <w:szCs w:val="28"/>
                <w:rtl/>
              </w:rPr>
              <w:t>11</w:t>
            </w:r>
          </w:p>
        </w:tc>
      </w:tr>
    </w:tbl>
    <w:p w14:paraId="25A825FD" w14:textId="77777777" w:rsidR="005B48CD" w:rsidRDefault="00E54A38" w:rsidP="005B48CD">
      <w:pPr>
        <w:bidi/>
        <w:spacing w:line="360" w:lineRule="auto"/>
        <w:rPr>
          <w:rFonts w:ascii="Sakkal Majalla" w:hAnsi="Sakkal Majalla" w:cs="Sakkal Majalla"/>
        </w:rPr>
      </w:pPr>
      <w:r w:rsidRPr="00E54A38">
        <w:rPr>
          <w:rFonts w:ascii="Sakkal Majalla" w:hAnsi="Sakkal Majalla" w:cs="Sakkal Majalla"/>
          <w:b/>
          <w:bCs/>
          <w:sz w:val="36"/>
          <w:szCs w:val="36"/>
        </w:rPr>
        <w:lastRenderedPageBreak/>
        <w:t>قائمة المصادر والمراجع المبدئية</w:t>
      </w:r>
      <w:r w:rsidR="005B48CD" w:rsidRPr="005B48CD">
        <w:rPr>
          <w:rFonts w:ascii="Sakkal Majalla" w:hAnsi="Sakkal Majalla" w:cs="Sakkal Majalla"/>
        </w:rPr>
        <w:t xml:space="preserve"> </w:t>
      </w:r>
      <w:r w:rsidR="005B48CD" w:rsidRPr="00E54A38">
        <w:rPr>
          <w:rFonts w:ascii="Sakkal Majalla" w:hAnsi="Sakkal Majalla" w:cs="Sakkal Majalla"/>
        </w:rPr>
        <w:t>أ</w:t>
      </w:r>
    </w:p>
    <w:p w14:paraId="56821DE2" w14:textId="5CB40501" w:rsidR="00E54A38" w:rsidRPr="005B48CD" w:rsidRDefault="005B48CD" w:rsidP="005B48CD">
      <w:pPr>
        <w:bidi/>
        <w:spacing w:line="360" w:lineRule="auto"/>
        <w:rPr>
          <w:rFonts w:ascii="Sakkal Majalla" w:hAnsi="Sakkal Majalla" w:cs="Sakkal Majalla"/>
          <w:b/>
          <w:bCs/>
          <w:sz w:val="32"/>
          <w:szCs w:val="32"/>
        </w:rPr>
      </w:pPr>
      <w:r w:rsidRPr="005B48CD">
        <w:rPr>
          <w:rFonts w:ascii="Sakkal Majalla" w:hAnsi="Sakkal Majalla" w:cs="Sakkal Majalla" w:hint="cs"/>
          <w:b/>
          <w:bCs/>
          <w:sz w:val="32"/>
          <w:szCs w:val="32"/>
          <w:rtl/>
        </w:rPr>
        <w:t>أ</w:t>
      </w:r>
      <w:r w:rsidRPr="005B48CD">
        <w:rPr>
          <w:rFonts w:ascii="Sakkal Majalla" w:hAnsi="Sakkal Majalla" w:cs="Sakkal Majalla"/>
          <w:b/>
          <w:bCs/>
          <w:sz w:val="32"/>
          <w:szCs w:val="32"/>
        </w:rPr>
        <w:t>ولاً: المراجع العربية</w:t>
      </w:r>
    </w:p>
    <w:p w14:paraId="6655B457"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Al-Harbi, N., Al-Otaibi, M., Al-Nasa, M., &amp; Al-Rafii, M. M. (2024). Audience attitudes towards the impact of interactive design on the success of digital campaigns: A field study on Saudi telecom companies. International Journal for Scientific Research (IJSR), 3(4), 136–177. https://doi.org/10.59992/IJSR.2024.v3n4p5</w:t>
      </w:r>
    </w:p>
    <w:p w14:paraId="00F45DA1"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Al-Rashid, J. A., &amp; Ashour, K. H. (2024). The impact of digital advertising through multiple channels in the Saudi market on consumer behavior: A field study. Arab Journal for Scientific Publishing, 71(7), 261–299. https://www.ajsp.net</w:t>
      </w:r>
    </w:p>
    <w:p w14:paraId="39B88BCE"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Barboud, S. A., &amp; Owees, M. A. (2024). The role of advertising campaigns on social media in enhancing brand reputation: A case study of telecommunications companies in Saudi Arabia. ARID International Journal of Media Studies and Communication Sciences, 5(10), 1–27. https://doi.org/10.36772/arid.aijmscs.2024.5101</w:t>
      </w:r>
    </w:p>
    <w:p w14:paraId="77D83F04"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Haroun, A. H. (2020). تأثير الإعلان على سلوك المستهلك: دراسة وصفية. مجلة علوم الاتصال، جامعة أم درمان الإسلامية، 2(6)، 211–244.</w:t>
      </w:r>
    </w:p>
    <w:p w14:paraId="33725248"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بوزير، أ. (2022). الصرَاعات الجيلية في سياق الوسائط الاتصالية الرقمية: استخدامات مواقع التواصل الاجتماعي وعلاقات الآباء بالأبناء المراهقين. مجلة الواحات للبحوث والدراسات، 15(1)، 433–448.</w:t>
      </w:r>
    </w:p>
    <w:p w14:paraId="43CB56FE"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الحربي، م. (2023). أنماط الأنشطة الاتصالية المستخدمة في التسويق لخدمات شركات الاتصالات السعودية: دراسة تحليلية مقارنة لحساب شركتي (STC) وموبايلي على شبكة تويتر. المجلة الجزائرية لبحوث الإعلام والرأي العام، 6(1)، 220–246.</w:t>
      </w:r>
    </w:p>
    <w:p w14:paraId="6AD52902"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رحموني، ل. (2025). الفجوة القيمية في العصر الرقمي: دراسة مقارنة بين جيل زد وجيل ألفا. مجلة علوم الإنسان والمجتمع، 41(14)، 303–326.</w:t>
      </w:r>
    </w:p>
    <w:p w14:paraId="0E9330A9"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فتاح عبد الخالق، س. (2024). الإعلانات التجارية ودورها في سلوك المستهلك. مجلة الأكاديمي، (116).</w:t>
      </w:r>
    </w:p>
    <w:p w14:paraId="3FBE6B7B"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t>قاطر، ف. (2022). دور تقسيم السوق في صياغة الاستراتيجيات التسويقية: دراسة تطبيقية. جامعة محمد خيضر – كلية العلوم الاقتصادية والتجارية وعلوم التسيير.</w:t>
      </w:r>
    </w:p>
    <w:p w14:paraId="072E2E58" w14:textId="77777777" w:rsidR="00B73082" w:rsidRPr="00E54A38" w:rsidRDefault="00B73082" w:rsidP="00E54A38">
      <w:pPr>
        <w:bidi/>
        <w:spacing w:line="360" w:lineRule="auto"/>
        <w:rPr>
          <w:rFonts w:ascii="Sakkal Majalla" w:hAnsi="Sakkal Majalla" w:cs="Sakkal Majalla"/>
        </w:rPr>
      </w:pPr>
      <w:r w:rsidRPr="00E54A38">
        <w:rPr>
          <w:rFonts w:ascii="Sakkal Majalla" w:hAnsi="Sakkal Majalla" w:cs="Sakkal Majalla"/>
        </w:rPr>
        <w:lastRenderedPageBreak/>
        <w:t>الهيئة العامة للإحصاء. (2023). تقرير إحصاءات الشباب السعودي 2023. https://www.stats.gov.sa/documents/20117/2435273/Saudi+Youth+Statistics++ar.pdf/52c079fd-87eb-a1a1-d2dd-945566252195</w:t>
      </w:r>
    </w:p>
    <w:p w14:paraId="3E7F4138" w14:textId="77777777" w:rsidR="00E54A38" w:rsidRPr="00E54A38" w:rsidRDefault="00E54A38" w:rsidP="00E54A38">
      <w:pPr>
        <w:bidi/>
        <w:spacing w:line="360" w:lineRule="auto"/>
        <w:rPr>
          <w:rFonts w:ascii="Sakkal Majalla" w:hAnsi="Sakkal Majalla" w:cs="Sakkal Majalla"/>
          <w:b/>
          <w:bCs/>
          <w:sz w:val="32"/>
          <w:szCs w:val="32"/>
        </w:rPr>
      </w:pPr>
      <w:r w:rsidRPr="00E54A38">
        <w:rPr>
          <w:rFonts w:ascii="Sakkal Majalla" w:hAnsi="Sakkal Majalla" w:cs="Sakkal Majalla"/>
          <w:b/>
          <w:bCs/>
          <w:sz w:val="32"/>
          <w:szCs w:val="32"/>
        </w:rPr>
        <w:t>ثانياً: المراجع الأجنبية</w:t>
      </w:r>
    </w:p>
    <w:p w14:paraId="67DB3DFD"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Albarq, A. N. (2022). Digital marketing and online purchasing in Saudi Arabia: Exploring generational differences. International Journal of eBusiness and eGovernment Studies, 14(3), 666–683. </w:t>
      </w:r>
      <w:hyperlink r:id="rId9" w:history="1">
        <w:r w:rsidRPr="00E54A38">
          <w:rPr>
            <w:rStyle w:val="Hyperlink"/>
            <w:rFonts w:ascii="Sakkal Majalla" w:hAnsi="Sakkal Majalla" w:cs="Sakkal Majalla"/>
          </w:rPr>
          <w:t>https://doi.org/10.34109/ijebeg.202214151</w:t>
        </w:r>
      </w:hyperlink>
      <w:r w:rsidRPr="00E54A38">
        <w:rPr>
          <w:rFonts w:ascii="Sakkal Majalla" w:hAnsi="Sakkal Majalla" w:cs="Sakkal Majalla"/>
        </w:rPr>
        <w:t xml:space="preserve"> </w:t>
      </w:r>
    </w:p>
    <w:p w14:paraId="60E60A6B"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Alotaibi, M., Alasmary, W., &amp; Alshehri, M. (2023). Machine learning approach to users’ age prediction: A telecom company case study in Saudi Arabia. ResearchGate. https://doi.org/10.13140/RG.2.2.11872.99846</w:t>
      </w:r>
    </w:p>
    <w:p w14:paraId="742AA035"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Amazon Ads. (2024). Generational marketing strategies. https://advertising.amazon.com/library/guides/generational-marketing</w:t>
      </w:r>
    </w:p>
    <w:p w14:paraId="2250FC54"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Armstrong, G., &amp; Kotler, P. (2017). </w:t>
      </w:r>
      <w:r w:rsidRPr="00E54A38">
        <w:rPr>
          <w:rFonts w:ascii="Sakkal Majalla" w:hAnsi="Sakkal Majalla" w:cs="Sakkal Majalla"/>
          <w:i/>
          <w:iCs/>
        </w:rPr>
        <w:t>Marketing: An introduction</w:t>
      </w:r>
      <w:r w:rsidRPr="00E54A38">
        <w:rPr>
          <w:rFonts w:ascii="Sakkal Majalla" w:hAnsi="Sakkal Majalla" w:cs="Sakkal Majalla"/>
        </w:rPr>
        <w:t xml:space="preserve"> (13th ed.). Pearson.</w:t>
      </w:r>
    </w:p>
    <w:p w14:paraId="771BDD70" w14:textId="77777777" w:rsidR="00B73082" w:rsidRPr="00E54A38" w:rsidRDefault="00B73082" w:rsidP="00CA24FF">
      <w:pPr>
        <w:bidi/>
        <w:spacing w:line="360" w:lineRule="auto"/>
        <w:jc w:val="right"/>
        <w:rPr>
          <w:rFonts w:ascii="Sakkal Majalla" w:hAnsi="Sakkal Majalla" w:cs="Sakkal Majalla"/>
          <w:rtl/>
        </w:rPr>
      </w:pPr>
      <w:r w:rsidRPr="00E54A38">
        <w:rPr>
          <w:rFonts w:ascii="Sakkal Majalla" w:hAnsi="Sakkal Majalla" w:cs="Sakkal Majalla"/>
        </w:rPr>
        <w:t xml:space="preserve">Bajaj, A (2017) </w:t>
      </w:r>
      <w:r w:rsidRPr="00E54A38">
        <w:rPr>
          <w:rFonts w:ascii="Sakkal Majalla" w:hAnsi="Sakkal Majalla" w:cs="Sakkal Majalla"/>
          <w:i/>
          <w:iCs/>
        </w:rPr>
        <w:t>A study on market segmentation of Samsung Electronics Ltd with special references to mobile phones</w:t>
      </w:r>
      <w:r w:rsidRPr="00E54A38">
        <w:rPr>
          <w:rFonts w:ascii="Sakkal Majalla" w:hAnsi="Sakkal Majalla" w:cs="Sakkal Majalla"/>
        </w:rPr>
        <w:t xml:space="preserve"> International Journal of Advance Research, Ideas and Innovations in Technology, 3(5)</w:t>
      </w:r>
      <w:r w:rsidRPr="00E54A38">
        <w:rPr>
          <w:rFonts w:ascii="Sakkal Majalla" w:hAnsi="Sakkal Majalla" w:cs="Sakkal Majalla" w:hint="cs"/>
          <w:rtl/>
        </w:rPr>
        <w:t xml:space="preserve"> </w:t>
      </w:r>
    </w:p>
    <w:p w14:paraId="030B0B9A" w14:textId="77777777" w:rsidR="00B73082" w:rsidRPr="00E54A38" w:rsidRDefault="00B73082" w:rsidP="00CA24FF">
      <w:pPr>
        <w:bidi/>
        <w:spacing w:line="360" w:lineRule="auto"/>
        <w:jc w:val="right"/>
        <w:rPr>
          <w:rFonts w:ascii="Sakkal Majalla" w:hAnsi="Sakkal Majalla" w:cs="Sakkal Majalla"/>
          <w:i/>
          <w:iCs/>
          <w:rtl/>
        </w:rPr>
      </w:pPr>
      <w:r w:rsidRPr="00E54A38">
        <w:rPr>
          <w:rFonts w:ascii="Sakkal Majalla" w:hAnsi="Sakkal Majalla" w:cs="Sakkal Majalla"/>
          <w:i/>
          <w:iCs/>
        </w:rPr>
        <w:t xml:space="preserve">Bassett, J. (2025). STP marketing in 2025: A guide to segmentation, targeting &amp; positioning. Rocketseed. </w:t>
      </w:r>
      <w:hyperlink r:id="rId10" w:history="1">
        <w:r w:rsidRPr="00E54A38">
          <w:rPr>
            <w:rStyle w:val="Hyperlink"/>
            <w:rFonts w:ascii="Sakkal Majalla" w:hAnsi="Sakkal Majalla" w:cs="Sakkal Majalla"/>
            <w:i/>
            <w:iCs/>
          </w:rPr>
          <w:t>https://www.rocketseed.com/blog/stp-marketing</w:t>
        </w:r>
      </w:hyperlink>
    </w:p>
    <w:p w14:paraId="59C8B470"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Brown, R, &amp; Green, S (2023) </w:t>
      </w:r>
      <w:r w:rsidRPr="00E54A38">
        <w:rPr>
          <w:rFonts w:ascii="Sakkal Majalla" w:hAnsi="Sakkal Majalla" w:cs="Sakkal Majalla"/>
          <w:i/>
          <w:iCs/>
        </w:rPr>
        <w:t>Advertising strategy and campaign effectiveness</w:t>
      </w:r>
      <w:r w:rsidRPr="00E54A38">
        <w:rPr>
          <w:rFonts w:ascii="Sakkal Majalla" w:hAnsi="Sakkal Majalla" w:cs="Sakkal Majalla"/>
        </w:rPr>
        <w:t xml:space="preserve"> Global Marketing Review, 11(4), 33–48, M (2015) Personalized online advertising effectiveness: The interplay of what, when, and where </w:t>
      </w:r>
      <w:r w:rsidRPr="00E54A38">
        <w:rPr>
          <w:rFonts w:ascii="Sakkal Majalla" w:hAnsi="Sakkal Majalla" w:cs="Sakkal Majalla"/>
          <w:i/>
          <w:iCs/>
        </w:rPr>
        <w:t>Journal of Retailing</w:t>
      </w:r>
      <w:r w:rsidRPr="00E54A38">
        <w:rPr>
          <w:rFonts w:ascii="Sakkal Majalla" w:hAnsi="Sakkal Majalla" w:cs="Sakkal Majalla"/>
        </w:rPr>
        <w:t xml:space="preserve">, 91(3), 468–485 </w:t>
      </w:r>
      <w:hyperlink r:id="rId11" w:history="1">
        <w:r w:rsidRPr="00E54A38">
          <w:rPr>
            <w:rStyle w:val="Hyperlink"/>
            <w:rFonts w:ascii="Sakkal Majalla" w:hAnsi="Sakkal Majalla" w:cs="Sakkal Majalla"/>
          </w:rPr>
          <w:t>https://doiorg/101016/jjretai201502007</w:t>
        </w:r>
      </w:hyperlink>
    </w:p>
    <w:p w14:paraId="03BF0DF3"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Cagala, M, &amp; Babčanová, D (2023) TOOLS OF MARKETING COMMUNICATION AND THEIR IMPACT ON THE CONSUMER BEHAVIOR OF GENERATION Z In </w:t>
      </w:r>
      <w:r w:rsidRPr="00E54A38">
        <w:rPr>
          <w:rFonts w:ascii="Sakkal Majalla" w:hAnsi="Sakkal Majalla" w:cs="Sakkal Majalla"/>
          <w:i/>
          <w:iCs/>
        </w:rPr>
        <w:t>Conference Proceedings DOKBAT 2023 19th International Bata Conference for Ph D Students and Young Researchers</w:t>
      </w:r>
      <w:r w:rsidRPr="00E54A38">
        <w:rPr>
          <w:rFonts w:ascii="Sakkal Majalla" w:hAnsi="Sakkal Majalla" w:cs="Sakkal Majalla"/>
        </w:rPr>
        <w:t> (p 92)</w:t>
      </w:r>
      <w:r w:rsidRPr="00E54A38">
        <w:rPr>
          <w:rFonts w:ascii="Sakkal Majalla" w:hAnsi="Sakkal Majalla" w:cs="Sakkal Majalla"/>
          <w:rtl/>
        </w:rPr>
        <w:t>‏</w:t>
      </w:r>
    </w:p>
    <w:p w14:paraId="5386E4EA"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lastRenderedPageBreak/>
        <w:t xml:space="preserve">Camilleri, M A (2018) </w:t>
      </w:r>
      <w:r w:rsidRPr="00E54A38">
        <w:rPr>
          <w:rFonts w:ascii="Sakkal Majalla" w:hAnsi="Sakkal Majalla" w:cs="Sakkal Majalla"/>
          <w:i/>
          <w:iCs/>
        </w:rPr>
        <w:t>Market segmentation, targeting and positioning</w:t>
      </w:r>
      <w:r w:rsidRPr="00E54A38">
        <w:rPr>
          <w:rFonts w:ascii="Sakkal Majalla" w:hAnsi="Sakkal Majalla" w:cs="Sakkal Majalla"/>
        </w:rPr>
        <w:t xml:space="preserve"> In </w:t>
      </w:r>
      <w:r w:rsidRPr="00E54A38">
        <w:rPr>
          <w:rFonts w:ascii="Sakkal Majalla" w:hAnsi="Sakkal Majalla" w:cs="Sakkal Majalla"/>
          <w:i/>
          <w:iCs/>
        </w:rPr>
        <w:t>Travel marketing, tourism economics and the airline product</w:t>
      </w:r>
      <w:r w:rsidRPr="00E54A38">
        <w:rPr>
          <w:rFonts w:ascii="Sakkal Majalla" w:hAnsi="Sakkal Majalla" w:cs="Sakkal Majalla"/>
        </w:rPr>
        <w:t xml:space="preserve"> (pp 69–83) Springer </w:t>
      </w:r>
      <w:hyperlink r:id="rId12" w:history="1">
        <w:r w:rsidRPr="00E54A38">
          <w:rPr>
            <w:rStyle w:val="Hyperlink"/>
            <w:rFonts w:ascii="Sakkal Majalla" w:hAnsi="Sakkal Majalla" w:cs="Sakkal Majalla"/>
          </w:rPr>
          <w:t>https://doiorg/101007/978-3-319-49849-2_4</w:t>
        </w:r>
      </w:hyperlink>
    </w:p>
    <w:p w14:paraId="7908C357"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Campaign Middle East. (2024). Navigating the dynamic landscape of advertising to Saudi youth. https://campaignme.com/navigating-the-dynamic-landscape-of-advertising-to-saudi-youth</w:t>
      </w:r>
    </w:p>
    <w:p w14:paraId="603AD4BE"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Cropink. (2025). Targeted advertising statistics. https://www.cropink.com/targeted-advertising-statistics</w:t>
      </w:r>
    </w:p>
    <w:p w14:paraId="4C006BD8"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Davis, C, &amp; Wilson, E (2022) </w:t>
      </w:r>
      <w:r w:rsidRPr="00E54A38">
        <w:rPr>
          <w:rFonts w:ascii="Sakkal Majalla" w:hAnsi="Sakkal Majalla" w:cs="Sakkal Majalla"/>
          <w:i/>
          <w:iCs/>
        </w:rPr>
        <w:t>Measuring advertising effectiveness: Beyond impressions and clicks</w:t>
      </w:r>
      <w:r w:rsidRPr="00E54A38">
        <w:rPr>
          <w:rFonts w:ascii="Sakkal Majalla" w:hAnsi="Sakkal Majalla" w:cs="Sakkal Majalla"/>
        </w:rPr>
        <w:t xml:space="preserve"> Marketing Metrics Quarterly, 10(1), 22–36</w:t>
      </w:r>
    </w:p>
    <w:p w14:paraId="473609BF"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De Run, E C, &amp; Ting, H (2013) Generational cohort and personal values: A study in Sarawak </w:t>
      </w:r>
      <w:r w:rsidRPr="00E54A38">
        <w:rPr>
          <w:rFonts w:ascii="Sakkal Majalla" w:hAnsi="Sakkal Majalla" w:cs="Sakkal Majalla"/>
          <w:i/>
          <w:iCs/>
        </w:rPr>
        <w:t>International Journal of Business and Society</w:t>
      </w:r>
      <w:r w:rsidRPr="00E54A38">
        <w:rPr>
          <w:rFonts w:ascii="Sakkal Majalla" w:hAnsi="Sakkal Majalla" w:cs="Sakkal Majalla"/>
        </w:rPr>
        <w:t xml:space="preserve">, </w:t>
      </w:r>
      <w:r w:rsidRPr="00E54A38">
        <w:rPr>
          <w:rFonts w:ascii="Sakkal Majalla" w:hAnsi="Sakkal Majalla" w:cs="Sakkal Majalla"/>
          <w:i/>
          <w:iCs/>
        </w:rPr>
        <w:t>14</w:t>
      </w:r>
      <w:r w:rsidRPr="00E54A38">
        <w:rPr>
          <w:rFonts w:ascii="Sakkal Majalla" w:hAnsi="Sakkal Majalla" w:cs="Sakkal Majalla"/>
        </w:rPr>
        <w:t>(1), 1–18</w:t>
      </w:r>
    </w:p>
    <w:p w14:paraId="7F20BAC7"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GASTAT. (2024). Demographic survey. General Authority for Statistics. https://www.stats.gov.sa</w:t>
      </w:r>
    </w:p>
    <w:p w14:paraId="25AA4EB1"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Gurunathan, A., &amp; Lakshmi, K. S. (2024). Analysing the perceptions of generations X, Y and Z about online platforms and digital marketing activities – a review. International Journal of Indian Culture and Business Management, 33(3), 402–424. https://doi.org/10.1504/IJICBM.2024.10062000</w:t>
      </w:r>
    </w:p>
    <w:p w14:paraId="1199B372"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Insider Intelligence. (2025). Digital ad spend trends and targeting strategies. https://www.insiderintelligence.com</w:t>
      </w:r>
    </w:p>
    <w:p w14:paraId="5085D968"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Israfilzade, K., &amp; Guliyeva, N. (2023). Cross-generational impacts of digital remarketing: An examination of purchasing behaviours among Generation Z and Generation Y. Futurity Economics &amp; Law, 3(2), 73–94. https://doi.org/10.57125/FEL.2023.06.25.06</w:t>
      </w:r>
    </w:p>
    <w:p w14:paraId="39F23F14"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Jadhav, Y, &amp; Parasar, D (2020)** Customer segmentation and buyer targeting approach </w:t>
      </w:r>
      <w:r w:rsidRPr="00E54A38">
        <w:rPr>
          <w:rFonts w:ascii="Sakkal Majalla" w:hAnsi="Sakkal Majalla" w:cs="Sakkal Majalla"/>
          <w:i/>
          <w:iCs/>
        </w:rPr>
        <w:t>International Journal of Recent Technology and Engineering (IJRTE)</w:t>
      </w:r>
      <w:r w:rsidRPr="00E54A38">
        <w:rPr>
          <w:rFonts w:ascii="Sakkal Majalla" w:hAnsi="Sakkal Majalla" w:cs="Sakkal Majalla"/>
        </w:rPr>
        <w:t xml:space="preserve">, </w:t>
      </w:r>
      <w:r w:rsidRPr="00E54A38">
        <w:rPr>
          <w:rFonts w:ascii="Sakkal Majalla" w:hAnsi="Sakkal Majalla" w:cs="Sakkal Majalla"/>
          <w:i/>
          <w:iCs/>
        </w:rPr>
        <w:t>9</w:t>
      </w:r>
      <w:r w:rsidRPr="00E54A38">
        <w:rPr>
          <w:rFonts w:ascii="Sakkal Majalla" w:hAnsi="Sakkal Majalla" w:cs="Sakkal Majalla"/>
        </w:rPr>
        <w:t>(4), 1–6</w:t>
      </w:r>
    </w:p>
    <w:p w14:paraId="1D6AA302"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Johnson, M, &amp; Martinez, L (2020) </w:t>
      </w:r>
      <w:r w:rsidRPr="00E54A38">
        <w:rPr>
          <w:rFonts w:ascii="Sakkal Majalla" w:hAnsi="Sakkal Majalla" w:cs="Sakkal Majalla"/>
          <w:i/>
          <w:iCs/>
        </w:rPr>
        <w:t>Traditional segmentation strategies in digital marketing</w:t>
      </w:r>
      <w:r w:rsidRPr="00E54A38">
        <w:rPr>
          <w:rFonts w:ascii="Sakkal Majalla" w:hAnsi="Sakkal Majalla" w:cs="Sakkal Majalla"/>
        </w:rPr>
        <w:t xml:space="preserve"> Journal of Business Research, 98(3), 44–59</w:t>
      </w:r>
    </w:p>
    <w:p w14:paraId="1EFC34CF"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Kotler P Kartajaya H &amp; Setiawan I 2023 </w:t>
      </w:r>
      <w:r w:rsidRPr="00E54A38">
        <w:rPr>
          <w:rFonts w:ascii="Sakkal Majalla" w:hAnsi="Sakkal Majalla" w:cs="Sakkal Majalla"/>
          <w:i/>
          <w:iCs/>
        </w:rPr>
        <w:t>Marketing 6.0 The future is immersive</w:t>
      </w:r>
      <w:r w:rsidRPr="00E54A38">
        <w:rPr>
          <w:rFonts w:ascii="Sakkal Majalla" w:hAnsi="Sakkal Majalla" w:cs="Sakkal Majalla"/>
        </w:rPr>
        <w:t xml:space="preserve"> John Wiley &amp; Sons</w:t>
      </w:r>
    </w:p>
    <w:p w14:paraId="4C829BB3"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lastRenderedPageBreak/>
        <w:t xml:space="preserve">  Kotler, P., &amp; Keller, K. L. (2016). </w:t>
      </w:r>
      <w:r w:rsidRPr="00E54A38">
        <w:rPr>
          <w:rFonts w:ascii="Sakkal Majalla" w:hAnsi="Sakkal Majalla" w:cs="Sakkal Majalla"/>
          <w:i/>
          <w:iCs/>
        </w:rPr>
        <w:t>Marketing management</w:t>
      </w:r>
      <w:r w:rsidRPr="00E54A38">
        <w:rPr>
          <w:rFonts w:ascii="Sakkal Majalla" w:hAnsi="Sakkal Majalla" w:cs="Sakkal Majalla"/>
        </w:rPr>
        <w:t xml:space="preserve"> (15th ed.). Pearson Education.</w:t>
      </w:r>
    </w:p>
    <w:p w14:paraId="499C0C33"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Lee, H, &amp; Kim, J (2022) </w:t>
      </w:r>
      <w:r w:rsidRPr="00E54A38">
        <w:rPr>
          <w:rFonts w:ascii="Sakkal Majalla" w:hAnsi="Sakkal Majalla" w:cs="Sakkal Majalla"/>
          <w:i/>
          <w:iCs/>
        </w:rPr>
        <w:t>Gen Z marketing: How to reach the digitally native generation</w:t>
      </w:r>
      <w:r w:rsidRPr="00E54A38">
        <w:rPr>
          <w:rFonts w:ascii="Sakkal Majalla" w:hAnsi="Sakkal Majalla" w:cs="Sakkal Majalla"/>
        </w:rPr>
        <w:t xml:space="preserve"> International Journal of Marketing Innovation, 14(1), 1–12</w:t>
      </w:r>
    </w:p>
    <w:p w14:paraId="028CE922"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Naumovska, L. (2017). Marketing communication strategies for Generation Y - Millennials. Business Management and Strategy, 8(1), 123–133. https://doi.org/10.5296/bms.v8i1.10260</w:t>
      </w:r>
    </w:p>
    <w:p w14:paraId="72D86057"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oldfarb, A, &amp; Tucker, C (2011) Online display advertising: Targeting and obtrusiveness </w:t>
      </w:r>
      <w:r w:rsidRPr="00E54A38">
        <w:rPr>
          <w:rFonts w:ascii="Sakkal Majalla" w:hAnsi="Sakkal Majalla" w:cs="Sakkal Majalla"/>
          <w:i/>
          <w:iCs/>
        </w:rPr>
        <w:t>Marketing Science</w:t>
      </w:r>
      <w:r w:rsidRPr="00E54A38">
        <w:rPr>
          <w:rFonts w:ascii="Sakkal Majalla" w:hAnsi="Sakkal Majalla" w:cs="Sakkal Majalla"/>
        </w:rPr>
        <w:t xml:space="preserve">, 30(3), 389–404 </w:t>
      </w:r>
      <w:hyperlink r:id="rId13" w:history="1">
        <w:r w:rsidRPr="00E54A38">
          <w:rPr>
            <w:rStyle w:val="Hyperlink"/>
            <w:rFonts w:ascii="Sakkal Majalla" w:hAnsi="Sakkal Majalla" w:cs="Sakkal Majalla"/>
          </w:rPr>
          <w:t>https://doiorg/101287/mksc11000600</w:t>
        </w:r>
      </w:hyperlink>
    </w:p>
    <w:p w14:paraId="71F4E324"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Sania Khan (2021) Analysis of cultural values of young Saudi citizens towards segmentation of commercial advertisements Innovative Marketing, 17(2), 9-17 doi:1021511/im17(2)202102</w:t>
      </w:r>
    </w:p>
    <w:p w14:paraId="5ABABE75" w14:textId="2E2B995A"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Smith PR 2022 </w:t>
      </w:r>
      <w:r w:rsidRPr="00E54A38">
        <w:rPr>
          <w:rFonts w:ascii="Sakkal Majalla" w:hAnsi="Sakkal Majalla" w:cs="Sakkal Majalla"/>
          <w:i/>
          <w:iCs/>
        </w:rPr>
        <w:t>SOSTAC® Guide to your Perfect Digital Marketing Plan Enhanced Edition</w:t>
      </w:r>
      <w:r w:rsidRPr="00E54A38">
        <w:rPr>
          <w:rFonts w:ascii="Sakkal Majalla" w:hAnsi="Sakkal Majalla" w:cs="Sakkal Majalla"/>
        </w:rPr>
        <w:t xml:space="preserve"> PR Smith Marketing Ltd</w:t>
      </w:r>
    </w:p>
    <w:p w14:paraId="49297B60"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 xml:space="preserve">Smith, J, &amp; Anderson, K (2021) </w:t>
      </w:r>
      <w:r w:rsidRPr="00E54A38">
        <w:rPr>
          <w:rFonts w:ascii="Sakkal Majalla" w:hAnsi="Sakkal Majalla" w:cs="Sakkal Majalla"/>
          <w:i/>
          <w:iCs/>
        </w:rPr>
        <w:t>Generational consumer behavior: Insights and applications</w:t>
      </w:r>
      <w:r w:rsidRPr="00E54A38">
        <w:rPr>
          <w:rFonts w:ascii="Sakkal Majalla" w:hAnsi="Sakkal Majalla" w:cs="Sakkal Majalla"/>
        </w:rPr>
        <w:t xml:space="preserve"> Journal of Marketing Trends, 9(2), 45–61</w:t>
      </w:r>
    </w:p>
    <w:p w14:paraId="576EE8CA"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Teradata. (2023). Customer success: Saudi Telecom Company. https://www.teradata.com/customers/saudi-telecom-company</w:t>
      </w:r>
    </w:p>
    <w:p w14:paraId="54E58232" w14:textId="77777777" w:rsidR="00B73082" w:rsidRPr="00E54A38" w:rsidRDefault="00B73082" w:rsidP="00CA24FF">
      <w:pPr>
        <w:bidi/>
        <w:spacing w:line="360" w:lineRule="auto"/>
        <w:jc w:val="right"/>
        <w:rPr>
          <w:rFonts w:ascii="Sakkal Majalla" w:hAnsi="Sakkal Majalla" w:cs="Sakkal Majalla"/>
        </w:rPr>
      </w:pPr>
      <w:r w:rsidRPr="00E54A38">
        <w:rPr>
          <w:rFonts w:ascii="Sakkal Majalla" w:hAnsi="Sakkal Majalla" w:cs="Sakkal Majalla"/>
        </w:rPr>
        <w:t>Thomas, M. R., &amp; George, G. (2021). Segmenting, targeting, and positioning (STP) of generational cohorts Y, Z and Alpha. IIMS Journal of Management Science, 12(2), 115–129. https://doi.org/10.5958/0976-173X.2021.00002.6</w:t>
      </w:r>
    </w:p>
    <w:p w14:paraId="6C1DA4CB"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ا</w:t>
      </w:r>
      <w:r w:rsidRPr="00E54A38">
        <w:rPr>
          <w:rFonts w:ascii="Sakkal Majalla" w:hAnsi="Sakkal Majalla" w:cs="Sakkal Majalla"/>
          <w:b/>
          <w:bCs/>
          <w:sz w:val="28"/>
          <w:szCs w:val="28"/>
          <w:rtl/>
        </w:rPr>
        <w:t>لملاحق</w:t>
      </w:r>
    </w:p>
    <w:p w14:paraId="4847FC5A" w14:textId="77777777" w:rsidR="00E54A38" w:rsidRPr="00E54A38" w:rsidRDefault="00E54A38" w:rsidP="00E54A38">
      <w:pPr>
        <w:bidi/>
        <w:spacing w:line="360" w:lineRule="auto"/>
        <w:rPr>
          <w:rFonts w:ascii="Sakkal Majalla" w:hAnsi="Sakkal Majalla" w:cs="Sakkal Majalla"/>
          <w:b/>
          <w:bCs/>
          <w:sz w:val="28"/>
          <w:szCs w:val="28"/>
          <w:rtl/>
        </w:rPr>
      </w:pPr>
      <w:r w:rsidRPr="00E54A38">
        <w:rPr>
          <w:rFonts w:ascii="Sakkal Majalla" w:hAnsi="Sakkal Majalla" w:cs="Sakkal Majalla"/>
          <w:b/>
          <w:bCs/>
          <w:sz w:val="28"/>
          <w:szCs w:val="28"/>
          <w:rtl/>
        </w:rPr>
        <w:t>الملحق 1 دليل المقابلة الموجهة للمختصين</w:t>
      </w:r>
    </w:p>
    <w:p w14:paraId="0CA8E53C"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يتضمن هذا الدليل مجموعة من الأسئلة المفتوحة الموجهة لمسؤولي وخبراء التسويق في شركة موبايلي أو قطاع الاتصالات السعودي بهدف الوصول الى فهم ممارسات الاستهداف الجيلي والتقليدي في الحملات الإعلانية</w:t>
      </w:r>
    </w:p>
    <w:p w14:paraId="466EEEC9"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أمثلة على الأسئلة</w:t>
      </w:r>
      <w:r w:rsidRPr="00E54A38">
        <w:rPr>
          <w:rFonts w:ascii="Sakkal Majalla" w:hAnsi="Sakkal Majalla" w:cs="Sakkal Majalla"/>
          <w:sz w:val="28"/>
          <w:szCs w:val="28"/>
        </w:rPr>
        <w:t>:</w:t>
      </w:r>
    </w:p>
    <w:p w14:paraId="28CB7381"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ما المنهجية التي تتبعونها في تقسيم السوق وتحديد الفئات المستهدفة؟</w:t>
      </w:r>
    </w:p>
    <w:p w14:paraId="201AF794"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lastRenderedPageBreak/>
        <w:t>هل تعتمدون على السمات الجيلية</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مثل الجيل</w:t>
      </w:r>
      <w:r w:rsidRPr="00E54A38">
        <w:rPr>
          <w:rFonts w:ascii="Sakkal Majalla" w:hAnsi="Sakkal Majalla" w:cs="Sakkal Majalla"/>
          <w:sz w:val="28"/>
          <w:szCs w:val="28"/>
        </w:rPr>
        <w:t xml:space="preserve"> Z</w:t>
      </w:r>
      <w:r w:rsidRPr="00E54A38">
        <w:rPr>
          <w:rFonts w:ascii="Sakkal Majalla" w:hAnsi="Sakkal Majalla" w:cs="Sakkal Majalla"/>
          <w:sz w:val="28"/>
          <w:szCs w:val="28"/>
          <w:rtl/>
        </w:rPr>
        <w:t>، الألفية</w:t>
      </w:r>
      <w:r w:rsidRPr="00E54A38">
        <w:rPr>
          <w:rFonts w:ascii="Sakkal Majalla" w:hAnsi="Sakkal Majalla" w:cs="Sakkal Majalla"/>
          <w:sz w:val="28"/>
          <w:szCs w:val="28"/>
        </w:rPr>
        <w:t xml:space="preserve">) </w:t>
      </w:r>
      <w:r w:rsidRPr="00E54A38">
        <w:rPr>
          <w:rFonts w:ascii="Sakkal Majalla" w:hAnsi="Sakkal Majalla" w:cs="Sakkal Majalla"/>
          <w:sz w:val="28"/>
          <w:szCs w:val="28"/>
          <w:rtl/>
        </w:rPr>
        <w:t>في حملاتكم؟ ولماذا؟</w:t>
      </w:r>
    </w:p>
    <w:p w14:paraId="4598A8D4"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ما العوامل التي تحدد نوع الاستراتيجية التسويقية المستخدمة؟</w:t>
      </w:r>
    </w:p>
    <w:p w14:paraId="0C91B279"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ما رأيكم في فعالية الحملات الجيلية مقارنة بالتقليدية؟</w:t>
      </w:r>
    </w:p>
    <w:p w14:paraId="4C787D2F"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ما المؤشرات التي تستخدمونها لتقييم أداء الحملات؟</w:t>
      </w:r>
    </w:p>
    <w:p w14:paraId="45675AE0"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هل لديكم حملات موجهة حصرًا لجيل معين؟ وكيف تم تصميمها؟</w:t>
      </w:r>
    </w:p>
    <w:p w14:paraId="2916254F"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ما أبرز التحديات التي تواجهكم في تصميم استراتيجيات استهداف متعددة الأجيال؟</w:t>
      </w:r>
    </w:p>
    <w:p w14:paraId="51A20AAF" w14:textId="77777777" w:rsidR="00E54A38" w:rsidRPr="00E54A38" w:rsidRDefault="00E54A38" w:rsidP="00E54A38">
      <w:pPr>
        <w:bidi/>
        <w:spacing w:line="360" w:lineRule="auto"/>
        <w:rPr>
          <w:rFonts w:ascii="Sakkal Majalla" w:hAnsi="Sakkal Majalla" w:cs="Sakkal Majalla"/>
          <w:b/>
          <w:bCs/>
          <w:sz w:val="28"/>
          <w:szCs w:val="28"/>
          <w:rtl/>
        </w:rPr>
      </w:pPr>
      <w:r w:rsidRPr="00E54A38">
        <w:rPr>
          <w:rFonts w:ascii="Sakkal Majalla" w:hAnsi="Sakkal Majalla" w:cs="Sakkal Majalla" w:hint="cs"/>
          <w:b/>
          <w:bCs/>
          <w:sz w:val="28"/>
          <w:szCs w:val="28"/>
          <w:rtl/>
        </w:rPr>
        <w:t>الملحق</w:t>
      </w:r>
      <w:r w:rsidRPr="00E54A38">
        <w:rPr>
          <w:rFonts w:ascii="Sakkal Majalla" w:hAnsi="Sakkal Majalla" w:cs="Sakkal Majalla"/>
          <w:b/>
          <w:bCs/>
          <w:sz w:val="28"/>
          <w:szCs w:val="28"/>
          <w:rtl/>
        </w:rPr>
        <w:t xml:space="preserve"> 2 نموذج من الحملات الإعلانية المستخدمة للتحليل</w:t>
      </w:r>
      <w:r w:rsidRPr="00E54A38">
        <w:rPr>
          <w:rFonts w:ascii="Sakkal Majalla" w:hAnsi="Sakkal Majalla" w:cs="Sakkal Majalla"/>
          <w:b/>
          <w:bCs/>
          <w:sz w:val="28"/>
          <w:szCs w:val="28"/>
        </w:rPr>
        <w:t xml:space="preserve"> </w:t>
      </w:r>
    </w:p>
    <w:p w14:paraId="5080C440" w14:textId="77777777" w:rsidR="00E54A38" w:rsidRPr="00E54A38" w:rsidRDefault="00E54A38" w:rsidP="00E54A38">
      <w:pPr>
        <w:bidi/>
        <w:spacing w:line="360" w:lineRule="auto"/>
        <w:rPr>
          <w:rFonts w:ascii="Sakkal Majalla" w:hAnsi="Sakkal Majalla" w:cs="Sakkal Majalla"/>
          <w:sz w:val="28"/>
          <w:szCs w:val="28"/>
          <w:rtl/>
        </w:rPr>
      </w:pPr>
      <w:r w:rsidRPr="00E54A38">
        <w:rPr>
          <w:rFonts w:ascii="Sakkal Majalla" w:hAnsi="Sakkal Majalla" w:cs="Sakkal Majalla"/>
          <w:sz w:val="28"/>
          <w:szCs w:val="28"/>
          <w:rtl/>
        </w:rPr>
        <w:t>سيتم إرفاق صور أو روابط لحملات إعلانية فعلية استخدمتها شركة موبايلي في استراتيجياتها الجيلية والتقليدية، وذلك لأغراض التحليل والمقارنة</w:t>
      </w:r>
      <w:r w:rsidRPr="00E54A38">
        <w:rPr>
          <w:rFonts w:ascii="Sakkal Majalla" w:hAnsi="Sakkal Majalla" w:cs="Sakkal Majalla"/>
          <w:sz w:val="28"/>
          <w:szCs w:val="28"/>
        </w:rPr>
        <w:t>.</w:t>
      </w:r>
    </w:p>
    <w:p w14:paraId="76F59B92" w14:textId="77777777" w:rsidR="00E54A38" w:rsidRPr="00E54A38" w:rsidRDefault="00E54A38" w:rsidP="00E54A38">
      <w:pPr>
        <w:bidi/>
        <w:spacing w:line="360" w:lineRule="auto"/>
        <w:rPr>
          <w:rFonts w:ascii="Sakkal Majalla" w:hAnsi="Sakkal Majalla" w:cs="Sakkal Majalla"/>
          <w:b/>
          <w:bCs/>
          <w:sz w:val="28"/>
          <w:szCs w:val="28"/>
          <w:rtl/>
        </w:rPr>
      </w:pPr>
      <w:r w:rsidRPr="00E54A38">
        <w:rPr>
          <w:rFonts w:ascii="Sakkal Majalla" w:hAnsi="Sakkal Majalla" w:cs="Sakkal Majalla"/>
          <w:b/>
          <w:bCs/>
          <w:sz w:val="28"/>
          <w:szCs w:val="28"/>
          <w:rtl/>
        </w:rPr>
        <w:t>الملحق 3 مخطط تحليل محتوى الحملات</w:t>
      </w:r>
    </w:p>
    <w:p w14:paraId="475E2574" w14:textId="77777777" w:rsidR="00E54A38" w:rsidRPr="00E54A38" w:rsidRDefault="00E54A38" w:rsidP="00E54A38">
      <w:pPr>
        <w:bidi/>
        <w:spacing w:line="360" w:lineRule="auto"/>
        <w:rPr>
          <w:rFonts w:ascii="Sakkal Majalla" w:hAnsi="Sakkal Majalla" w:cs="Sakkal Majalla"/>
          <w:i/>
          <w:iCs/>
          <w:sz w:val="28"/>
          <w:szCs w:val="28"/>
          <w:rtl/>
        </w:rPr>
      </w:pPr>
      <w:r w:rsidRPr="00E54A38">
        <w:rPr>
          <w:rFonts w:ascii="Sakkal Majalla" w:hAnsi="Sakkal Majalla" w:cs="Sakkal Majalla"/>
          <w:sz w:val="28"/>
          <w:szCs w:val="28"/>
          <w:rtl/>
        </w:rPr>
        <w:t>سيتم إعداد جدول يتضمن عناصر تحليل الحملات الإعلانية مثل: المنصة المستخدمة، نوع الرسالة، الجيل المستهدف، مؤشر التفاعل، وغيرها من المتغيرات التحليلية</w:t>
      </w:r>
      <w:r w:rsidRPr="00E54A38">
        <w:rPr>
          <w:rFonts w:ascii="Sakkal Majalla" w:hAnsi="Sakkal Majalla" w:cs="Sakkal Majalla"/>
          <w:sz w:val="28"/>
          <w:szCs w:val="28"/>
        </w:rPr>
        <w:t>.</w:t>
      </w:r>
    </w:p>
    <w:p w14:paraId="01CF9EE6" w14:textId="77777777" w:rsidR="00E54A38" w:rsidRPr="00E54A38" w:rsidRDefault="00E54A38" w:rsidP="00E54A38">
      <w:pPr>
        <w:bidi/>
        <w:spacing w:line="360" w:lineRule="auto"/>
        <w:rPr>
          <w:rFonts w:ascii="Sakkal Majalla" w:hAnsi="Sakkal Majalla" w:cs="Sakkal Majalla"/>
          <w:sz w:val="28"/>
          <w:szCs w:val="28"/>
          <w:rtl/>
        </w:rPr>
      </w:pPr>
    </w:p>
    <w:p w14:paraId="150F832C" w14:textId="77777777" w:rsidR="00E54A38" w:rsidRPr="00E54A38" w:rsidRDefault="00E54A38" w:rsidP="00E54A38">
      <w:pPr>
        <w:bidi/>
        <w:spacing w:line="360" w:lineRule="auto"/>
        <w:rPr>
          <w:rFonts w:ascii="Sakkal Majalla" w:hAnsi="Sakkal Majalla" w:cs="Sakkal Majalla"/>
          <w:sz w:val="28"/>
          <w:szCs w:val="28"/>
        </w:rPr>
      </w:pPr>
    </w:p>
    <w:p w14:paraId="3EA699C6" w14:textId="0F27E982" w:rsidR="0011204F" w:rsidRPr="00E54A38" w:rsidRDefault="0011204F" w:rsidP="00FF27ED">
      <w:pPr>
        <w:bidi/>
        <w:spacing w:line="360" w:lineRule="auto"/>
        <w:rPr>
          <w:rFonts w:ascii="Sakkal Majalla" w:hAnsi="Sakkal Majalla" w:cs="Sakkal Majalla"/>
          <w:sz w:val="28"/>
          <w:szCs w:val="28"/>
          <w:rtl/>
        </w:rPr>
      </w:pPr>
    </w:p>
    <w:p w14:paraId="3C0E614B" w14:textId="77777777" w:rsidR="00182E70" w:rsidRPr="0003261B" w:rsidRDefault="00182E70" w:rsidP="00182E70">
      <w:pPr>
        <w:bidi/>
        <w:rPr>
          <w:rFonts w:ascii="Sakkal Majalla" w:hAnsi="Sakkal Majalla" w:cs="Sakkal Majalla"/>
        </w:rPr>
      </w:pPr>
    </w:p>
    <w:sectPr w:rsidR="00182E70" w:rsidRPr="0003261B" w:rsidSect="003D7A09">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0818F" w14:textId="77777777" w:rsidR="008A6B79" w:rsidRDefault="008A6B79" w:rsidP="004A1339">
      <w:pPr>
        <w:spacing w:after="0" w:line="240" w:lineRule="auto"/>
      </w:pPr>
      <w:r>
        <w:separator/>
      </w:r>
    </w:p>
  </w:endnote>
  <w:endnote w:type="continuationSeparator" w:id="0">
    <w:p w14:paraId="4B72805A" w14:textId="77777777" w:rsidR="008A6B79" w:rsidRDefault="008A6B79" w:rsidP="004A1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561016"/>
      <w:docPartObj>
        <w:docPartGallery w:val="Page Numbers (Bottom of Page)"/>
        <w:docPartUnique/>
      </w:docPartObj>
    </w:sdtPr>
    <w:sdtEndPr>
      <w:rPr>
        <w:noProof/>
      </w:rPr>
    </w:sdtEndPr>
    <w:sdtContent>
      <w:p w14:paraId="666F5A30" w14:textId="604A6D59" w:rsidR="004A1339" w:rsidRDefault="004A13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4384FA" w14:textId="77777777" w:rsidR="004A1339" w:rsidRDefault="004A1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3C38C" w14:textId="77777777" w:rsidR="008A6B79" w:rsidRDefault="008A6B79" w:rsidP="004A1339">
      <w:pPr>
        <w:spacing w:after="0" w:line="240" w:lineRule="auto"/>
      </w:pPr>
      <w:r>
        <w:separator/>
      </w:r>
    </w:p>
  </w:footnote>
  <w:footnote w:type="continuationSeparator" w:id="0">
    <w:p w14:paraId="36A8B749" w14:textId="77777777" w:rsidR="008A6B79" w:rsidRDefault="008A6B79" w:rsidP="004A1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E34F54A"/>
    <w:lvl w:ilvl="0">
      <w:start w:val="1"/>
      <w:numFmt w:val="bullet"/>
      <w:pStyle w:val="ListBullet"/>
      <w:lvlText w:val=""/>
      <w:lvlJc w:val="left"/>
      <w:pPr>
        <w:tabs>
          <w:tab w:val="num" w:pos="9000"/>
        </w:tabs>
        <w:ind w:left="9000" w:hanging="360"/>
      </w:pPr>
      <w:rPr>
        <w:rFonts w:ascii="Symbol" w:hAnsi="Symbol" w:hint="default"/>
      </w:rPr>
    </w:lvl>
  </w:abstractNum>
  <w:abstractNum w:abstractNumId="1" w15:restartNumberingAfterBreak="0">
    <w:nsid w:val="00171CB3"/>
    <w:multiLevelType w:val="hybridMultilevel"/>
    <w:tmpl w:val="655039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03C1A33"/>
    <w:multiLevelType w:val="multilevel"/>
    <w:tmpl w:val="A7D88290"/>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833BE3"/>
    <w:multiLevelType w:val="hybridMultilevel"/>
    <w:tmpl w:val="7D20A9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AF3D01"/>
    <w:multiLevelType w:val="multilevel"/>
    <w:tmpl w:val="3A6A6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393ECF"/>
    <w:multiLevelType w:val="hybridMultilevel"/>
    <w:tmpl w:val="9A4AB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85309F"/>
    <w:multiLevelType w:val="multilevel"/>
    <w:tmpl w:val="1D80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A55577"/>
    <w:multiLevelType w:val="multilevel"/>
    <w:tmpl w:val="13D4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CD6366"/>
    <w:multiLevelType w:val="multilevel"/>
    <w:tmpl w:val="074A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BA4772"/>
    <w:multiLevelType w:val="hybridMultilevel"/>
    <w:tmpl w:val="3E8E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B24FC8"/>
    <w:multiLevelType w:val="hybridMultilevel"/>
    <w:tmpl w:val="D38C3524"/>
    <w:lvl w:ilvl="0" w:tplc="219247D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4D6787"/>
    <w:multiLevelType w:val="hybridMultilevel"/>
    <w:tmpl w:val="7D20A95C"/>
    <w:lvl w:ilvl="0" w:tplc="FFFFFFFF">
      <w:start w:val="1"/>
      <w:numFmt w:val="decimal"/>
      <w:lvlText w:val="%1-"/>
      <w:lvlJc w:val="left"/>
      <w:pPr>
        <w:ind w:left="810" w:hanging="360"/>
      </w:pPr>
      <w:rPr>
        <w:rFonts w:hint="default"/>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 w15:restartNumberingAfterBreak="0">
    <w:nsid w:val="16DF1453"/>
    <w:multiLevelType w:val="multilevel"/>
    <w:tmpl w:val="E83A7D7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3A150C"/>
    <w:multiLevelType w:val="multilevel"/>
    <w:tmpl w:val="6F8A830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DC02BE"/>
    <w:multiLevelType w:val="multilevel"/>
    <w:tmpl w:val="6F8A830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367F6C"/>
    <w:multiLevelType w:val="multilevel"/>
    <w:tmpl w:val="6F8A830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190DD8"/>
    <w:multiLevelType w:val="multilevel"/>
    <w:tmpl w:val="8176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E71A8B"/>
    <w:multiLevelType w:val="hybridMultilevel"/>
    <w:tmpl w:val="7D20A9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9056148"/>
    <w:multiLevelType w:val="multilevel"/>
    <w:tmpl w:val="9554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791B52"/>
    <w:multiLevelType w:val="hybridMultilevel"/>
    <w:tmpl w:val="9C8E6E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3811A91"/>
    <w:multiLevelType w:val="hybridMultilevel"/>
    <w:tmpl w:val="A9523274"/>
    <w:lvl w:ilvl="0" w:tplc="823239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3D0DF4"/>
    <w:multiLevelType w:val="multilevel"/>
    <w:tmpl w:val="0DDC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3E6E0C"/>
    <w:multiLevelType w:val="hybridMultilevel"/>
    <w:tmpl w:val="7D20A95C"/>
    <w:lvl w:ilvl="0" w:tplc="FFFFFFFF">
      <w:start w:val="1"/>
      <w:numFmt w:val="decimal"/>
      <w:lvlText w:val="%1-"/>
      <w:lvlJc w:val="left"/>
      <w:pPr>
        <w:ind w:left="450" w:hanging="360"/>
      </w:pPr>
      <w:rPr>
        <w:rFonts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23" w15:restartNumberingAfterBreak="0">
    <w:nsid w:val="3B7E1E44"/>
    <w:multiLevelType w:val="hybridMultilevel"/>
    <w:tmpl w:val="AF12F102"/>
    <w:lvl w:ilvl="0" w:tplc="6BE25FB4">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721394"/>
    <w:multiLevelType w:val="hybridMultilevel"/>
    <w:tmpl w:val="76F06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171E7B"/>
    <w:multiLevelType w:val="hybridMultilevel"/>
    <w:tmpl w:val="7D20A9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4844B36"/>
    <w:multiLevelType w:val="multilevel"/>
    <w:tmpl w:val="20BA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A1631D"/>
    <w:multiLevelType w:val="multilevel"/>
    <w:tmpl w:val="343C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1005BD"/>
    <w:multiLevelType w:val="hybridMultilevel"/>
    <w:tmpl w:val="DE68B6EE"/>
    <w:lvl w:ilvl="0" w:tplc="E9E0D50C">
      <w:start w:val="3"/>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C333F5"/>
    <w:multiLevelType w:val="multilevel"/>
    <w:tmpl w:val="D5A841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8C2FF6"/>
    <w:multiLevelType w:val="multilevel"/>
    <w:tmpl w:val="5E32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1E5B3F"/>
    <w:multiLevelType w:val="hybridMultilevel"/>
    <w:tmpl w:val="3FF02A90"/>
    <w:lvl w:ilvl="0" w:tplc="26C49CAA">
      <w:start w:val="1"/>
      <w:numFmt w:val="decimal"/>
      <w:lvlText w:val="%1-"/>
      <w:lvlJc w:val="left"/>
      <w:pPr>
        <w:ind w:left="720" w:hanging="360"/>
      </w:pPr>
      <w:rPr>
        <w:rFonts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E10A41"/>
    <w:multiLevelType w:val="multilevel"/>
    <w:tmpl w:val="6F8A830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B7AB7"/>
    <w:multiLevelType w:val="hybridMultilevel"/>
    <w:tmpl w:val="0A66446C"/>
    <w:lvl w:ilvl="0" w:tplc="E754325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BF6AEE"/>
    <w:multiLevelType w:val="multilevel"/>
    <w:tmpl w:val="3A868F54"/>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CA073F"/>
    <w:multiLevelType w:val="multilevel"/>
    <w:tmpl w:val="54804D3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6" w15:restartNumberingAfterBreak="0">
    <w:nsid w:val="671011AE"/>
    <w:multiLevelType w:val="multilevel"/>
    <w:tmpl w:val="E6B0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A36D43"/>
    <w:multiLevelType w:val="hybridMultilevel"/>
    <w:tmpl w:val="7D20A9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726C46"/>
    <w:multiLevelType w:val="multilevel"/>
    <w:tmpl w:val="EE5E2F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0367A1"/>
    <w:multiLevelType w:val="multilevel"/>
    <w:tmpl w:val="6F8A830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326FA7"/>
    <w:multiLevelType w:val="hybridMultilevel"/>
    <w:tmpl w:val="FD6EFD3C"/>
    <w:lvl w:ilvl="0" w:tplc="A5DEE29C">
      <w:start w:val="1"/>
      <w:numFmt w:val="decimal"/>
      <w:lvlText w:val="%1-"/>
      <w:lvlJc w:val="left"/>
      <w:pPr>
        <w:ind w:left="720" w:hanging="360"/>
      </w:pPr>
      <w:rPr>
        <w:rFonts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67754C"/>
    <w:multiLevelType w:val="multilevel"/>
    <w:tmpl w:val="75F01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3B5533"/>
    <w:multiLevelType w:val="hybridMultilevel"/>
    <w:tmpl w:val="BB6E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F53B44"/>
    <w:multiLevelType w:val="hybridMultilevel"/>
    <w:tmpl w:val="ADAE7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6E0A66"/>
    <w:multiLevelType w:val="multilevel"/>
    <w:tmpl w:val="6F8A830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FD16C4"/>
    <w:multiLevelType w:val="multilevel"/>
    <w:tmpl w:val="08A2AA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467E97"/>
    <w:multiLevelType w:val="hybridMultilevel"/>
    <w:tmpl w:val="C78E30DA"/>
    <w:lvl w:ilvl="0" w:tplc="8514E670">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C3F48C6"/>
    <w:multiLevelType w:val="hybridMultilevel"/>
    <w:tmpl w:val="7F903EE0"/>
    <w:lvl w:ilvl="0" w:tplc="A7423B4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72574">
    <w:abstractNumId w:val="45"/>
  </w:num>
  <w:num w:numId="2" w16cid:durableId="600843769">
    <w:abstractNumId w:val="6"/>
  </w:num>
  <w:num w:numId="3" w16cid:durableId="1413698637">
    <w:abstractNumId w:val="16"/>
  </w:num>
  <w:num w:numId="4" w16cid:durableId="1874615903">
    <w:abstractNumId w:val="4"/>
  </w:num>
  <w:num w:numId="5" w16cid:durableId="1440099126">
    <w:abstractNumId w:val="43"/>
  </w:num>
  <w:num w:numId="6" w16cid:durableId="2125271256">
    <w:abstractNumId w:val="27"/>
  </w:num>
  <w:num w:numId="7" w16cid:durableId="2013559181">
    <w:abstractNumId w:val="21"/>
  </w:num>
  <w:num w:numId="8" w16cid:durableId="405154836">
    <w:abstractNumId w:val="26"/>
  </w:num>
  <w:num w:numId="9" w16cid:durableId="76439591">
    <w:abstractNumId w:val="5"/>
  </w:num>
  <w:num w:numId="10" w16cid:durableId="2112621387">
    <w:abstractNumId w:val="42"/>
  </w:num>
  <w:num w:numId="11" w16cid:durableId="1397316782">
    <w:abstractNumId w:val="24"/>
  </w:num>
  <w:num w:numId="12" w16cid:durableId="904071218">
    <w:abstractNumId w:val="18"/>
  </w:num>
  <w:num w:numId="13" w16cid:durableId="537015451">
    <w:abstractNumId w:val="34"/>
  </w:num>
  <w:num w:numId="14" w16cid:durableId="1822384356">
    <w:abstractNumId w:val="38"/>
  </w:num>
  <w:num w:numId="15" w16cid:durableId="855965715">
    <w:abstractNumId w:val="29"/>
  </w:num>
  <w:num w:numId="16" w16cid:durableId="921642414">
    <w:abstractNumId w:val="19"/>
  </w:num>
  <w:num w:numId="17" w16cid:durableId="1915510783">
    <w:abstractNumId w:val="1"/>
  </w:num>
  <w:num w:numId="18" w16cid:durableId="575092531">
    <w:abstractNumId w:val="2"/>
  </w:num>
  <w:num w:numId="19" w16cid:durableId="759302969">
    <w:abstractNumId w:val="13"/>
  </w:num>
  <w:num w:numId="20" w16cid:durableId="729814129">
    <w:abstractNumId w:val="44"/>
  </w:num>
  <w:num w:numId="21" w16cid:durableId="477846433">
    <w:abstractNumId w:val="39"/>
  </w:num>
  <w:num w:numId="22" w16cid:durableId="938753655">
    <w:abstractNumId w:val="14"/>
  </w:num>
  <w:num w:numId="23" w16cid:durableId="1127428886">
    <w:abstractNumId w:val="15"/>
  </w:num>
  <w:num w:numId="24" w16cid:durableId="7877243">
    <w:abstractNumId w:val="30"/>
  </w:num>
  <w:num w:numId="25" w16cid:durableId="1737321298">
    <w:abstractNumId w:val="36"/>
  </w:num>
  <w:num w:numId="26" w16cid:durableId="2002997697">
    <w:abstractNumId w:val="8"/>
  </w:num>
  <w:num w:numId="27" w16cid:durableId="623846994">
    <w:abstractNumId w:val="32"/>
  </w:num>
  <w:num w:numId="28" w16cid:durableId="1566724911">
    <w:abstractNumId w:val="12"/>
  </w:num>
  <w:num w:numId="29" w16cid:durableId="85658717">
    <w:abstractNumId w:val="9"/>
  </w:num>
  <w:num w:numId="30" w16cid:durableId="1984893152">
    <w:abstractNumId w:val="41"/>
  </w:num>
  <w:num w:numId="31" w16cid:durableId="656300168">
    <w:abstractNumId w:val="40"/>
  </w:num>
  <w:num w:numId="32" w16cid:durableId="177818919">
    <w:abstractNumId w:val="10"/>
  </w:num>
  <w:num w:numId="33" w16cid:durableId="2029410011">
    <w:abstractNumId w:val="31"/>
  </w:num>
  <w:num w:numId="34" w16cid:durableId="1157065282">
    <w:abstractNumId w:val="3"/>
  </w:num>
  <w:num w:numId="35" w16cid:durableId="1879272558">
    <w:abstractNumId w:val="33"/>
  </w:num>
  <w:num w:numId="36" w16cid:durableId="1866014837">
    <w:abstractNumId w:val="17"/>
  </w:num>
  <w:num w:numId="37" w16cid:durableId="482163189">
    <w:abstractNumId w:val="25"/>
  </w:num>
  <w:num w:numId="38" w16cid:durableId="868369711">
    <w:abstractNumId w:val="7"/>
  </w:num>
  <w:num w:numId="39" w16cid:durableId="504789376">
    <w:abstractNumId w:val="28"/>
  </w:num>
  <w:num w:numId="40" w16cid:durableId="2132168764">
    <w:abstractNumId w:val="20"/>
  </w:num>
  <w:num w:numId="41" w16cid:durableId="1713460370">
    <w:abstractNumId w:val="35"/>
  </w:num>
  <w:num w:numId="42" w16cid:durableId="2112241994">
    <w:abstractNumId w:val="0"/>
  </w:num>
  <w:num w:numId="43" w16cid:durableId="1730566976">
    <w:abstractNumId w:val="37"/>
  </w:num>
  <w:num w:numId="44" w16cid:durableId="96759151">
    <w:abstractNumId w:val="11"/>
  </w:num>
  <w:num w:numId="45" w16cid:durableId="438184523">
    <w:abstractNumId w:val="22"/>
  </w:num>
  <w:num w:numId="46" w16cid:durableId="652829080">
    <w:abstractNumId w:val="47"/>
  </w:num>
  <w:num w:numId="47" w16cid:durableId="570703405">
    <w:abstractNumId w:val="46"/>
  </w:num>
  <w:num w:numId="48" w16cid:durableId="21114682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00"/>
    <w:rsid w:val="00010FAB"/>
    <w:rsid w:val="0001539A"/>
    <w:rsid w:val="0003261B"/>
    <w:rsid w:val="000358FA"/>
    <w:rsid w:val="00037A8B"/>
    <w:rsid w:val="00041773"/>
    <w:rsid w:val="00042D69"/>
    <w:rsid w:val="00045074"/>
    <w:rsid w:val="00052999"/>
    <w:rsid w:val="0005524A"/>
    <w:rsid w:val="00056E17"/>
    <w:rsid w:val="00060486"/>
    <w:rsid w:val="000618F6"/>
    <w:rsid w:val="00073C19"/>
    <w:rsid w:val="0007741E"/>
    <w:rsid w:val="000801D0"/>
    <w:rsid w:val="00080CEA"/>
    <w:rsid w:val="0008195A"/>
    <w:rsid w:val="00085D3E"/>
    <w:rsid w:val="000909A2"/>
    <w:rsid w:val="00094B84"/>
    <w:rsid w:val="0009631F"/>
    <w:rsid w:val="00096DCC"/>
    <w:rsid w:val="000970C3"/>
    <w:rsid w:val="000A228E"/>
    <w:rsid w:val="000A43F0"/>
    <w:rsid w:val="000A5D0E"/>
    <w:rsid w:val="000B1985"/>
    <w:rsid w:val="000B2789"/>
    <w:rsid w:val="000B3B47"/>
    <w:rsid w:val="000C387D"/>
    <w:rsid w:val="000C5DE8"/>
    <w:rsid w:val="000C5FAC"/>
    <w:rsid w:val="000D220B"/>
    <w:rsid w:val="000D2AE9"/>
    <w:rsid w:val="000D611F"/>
    <w:rsid w:val="000D6D6E"/>
    <w:rsid w:val="000D736C"/>
    <w:rsid w:val="000E017B"/>
    <w:rsid w:val="000E1017"/>
    <w:rsid w:val="000E6792"/>
    <w:rsid w:val="000F2711"/>
    <w:rsid w:val="000F317B"/>
    <w:rsid w:val="000F4221"/>
    <w:rsid w:val="000F7DDA"/>
    <w:rsid w:val="0010317B"/>
    <w:rsid w:val="00104E59"/>
    <w:rsid w:val="0010737E"/>
    <w:rsid w:val="0011204F"/>
    <w:rsid w:val="001129C9"/>
    <w:rsid w:val="00115BA7"/>
    <w:rsid w:val="001209A0"/>
    <w:rsid w:val="00121F3D"/>
    <w:rsid w:val="00122996"/>
    <w:rsid w:val="00124A08"/>
    <w:rsid w:val="0013060C"/>
    <w:rsid w:val="00131292"/>
    <w:rsid w:val="00132CD0"/>
    <w:rsid w:val="0014072B"/>
    <w:rsid w:val="00143075"/>
    <w:rsid w:val="0015324E"/>
    <w:rsid w:val="00154C61"/>
    <w:rsid w:val="001565E4"/>
    <w:rsid w:val="0015734A"/>
    <w:rsid w:val="001614E6"/>
    <w:rsid w:val="00161BD0"/>
    <w:rsid w:val="0016305F"/>
    <w:rsid w:val="00172B83"/>
    <w:rsid w:val="00174090"/>
    <w:rsid w:val="00182E70"/>
    <w:rsid w:val="00184D6F"/>
    <w:rsid w:val="00185617"/>
    <w:rsid w:val="001861BF"/>
    <w:rsid w:val="00196F30"/>
    <w:rsid w:val="001A1F8D"/>
    <w:rsid w:val="001A52C7"/>
    <w:rsid w:val="001A54FE"/>
    <w:rsid w:val="001A755B"/>
    <w:rsid w:val="001B0877"/>
    <w:rsid w:val="001B08B8"/>
    <w:rsid w:val="001B1A71"/>
    <w:rsid w:val="001B4261"/>
    <w:rsid w:val="001B66F8"/>
    <w:rsid w:val="001C0EEF"/>
    <w:rsid w:val="001C5ADA"/>
    <w:rsid w:val="001C618D"/>
    <w:rsid w:val="001C7906"/>
    <w:rsid w:val="001D0658"/>
    <w:rsid w:val="001D416A"/>
    <w:rsid w:val="001D7966"/>
    <w:rsid w:val="001E14D2"/>
    <w:rsid w:val="001E3385"/>
    <w:rsid w:val="001E506C"/>
    <w:rsid w:val="001F409F"/>
    <w:rsid w:val="001F6DFC"/>
    <w:rsid w:val="00203E25"/>
    <w:rsid w:val="00207736"/>
    <w:rsid w:val="00216B13"/>
    <w:rsid w:val="00220C6A"/>
    <w:rsid w:val="00226846"/>
    <w:rsid w:val="00236DAC"/>
    <w:rsid w:val="002407C9"/>
    <w:rsid w:val="00246773"/>
    <w:rsid w:val="00250375"/>
    <w:rsid w:val="002509EE"/>
    <w:rsid w:val="00251CFB"/>
    <w:rsid w:val="00251DAE"/>
    <w:rsid w:val="002531E4"/>
    <w:rsid w:val="002624D6"/>
    <w:rsid w:val="0026590E"/>
    <w:rsid w:val="00265FB8"/>
    <w:rsid w:val="002669EA"/>
    <w:rsid w:val="002703E0"/>
    <w:rsid w:val="00273C93"/>
    <w:rsid w:val="002779B1"/>
    <w:rsid w:val="00281BFE"/>
    <w:rsid w:val="00282B4F"/>
    <w:rsid w:val="002835E5"/>
    <w:rsid w:val="00283D27"/>
    <w:rsid w:val="00287FCE"/>
    <w:rsid w:val="00291CE0"/>
    <w:rsid w:val="00294392"/>
    <w:rsid w:val="002A5E32"/>
    <w:rsid w:val="002A7934"/>
    <w:rsid w:val="002B07D2"/>
    <w:rsid w:val="002B1505"/>
    <w:rsid w:val="002B3749"/>
    <w:rsid w:val="002B73D1"/>
    <w:rsid w:val="002C0055"/>
    <w:rsid w:val="002C2079"/>
    <w:rsid w:val="002C55F0"/>
    <w:rsid w:val="002C6B01"/>
    <w:rsid w:val="002C7CC0"/>
    <w:rsid w:val="002D2041"/>
    <w:rsid w:val="002D4917"/>
    <w:rsid w:val="002D530E"/>
    <w:rsid w:val="002D5CD8"/>
    <w:rsid w:val="002D6C35"/>
    <w:rsid w:val="002E0337"/>
    <w:rsid w:val="002E3CD0"/>
    <w:rsid w:val="002F0DE3"/>
    <w:rsid w:val="002F5764"/>
    <w:rsid w:val="002F59F9"/>
    <w:rsid w:val="003004C2"/>
    <w:rsid w:val="00300899"/>
    <w:rsid w:val="00304617"/>
    <w:rsid w:val="0030606D"/>
    <w:rsid w:val="00307680"/>
    <w:rsid w:val="003123CE"/>
    <w:rsid w:val="00316DE0"/>
    <w:rsid w:val="00316F63"/>
    <w:rsid w:val="003209FE"/>
    <w:rsid w:val="00323497"/>
    <w:rsid w:val="00324A17"/>
    <w:rsid w:val="00325342"/>
    <w:rsid w:val="0033067D"/>
    <w:rsid w:val="00331F08"/>
    <w:rsid w:val="0033266C"/>
    <w:rsid w:val="00334EA3"/>
    <w:rsid w:val="0033649E"/>
    <w:rsid w:val="00343135"/>
    <w:rsid w:val="00352525"/>
    <w:rsid w:val="0035572C"/>
    <w:rsid w:val="00360C3A"/>
    <w:rsid w:val="00362F3B"/>
    <w:rsid w:val="00363E46"/>
    <w:rsid w:val="003706D9"/>
    <w:rsid w:val="003738D5"/>
    <w:rsid w:val="00374FB0"/>
    <w:rsid w:val="00381ABC"/>
    <w:rsid w:val="003839D5"/>
    <w:rsid w:val="00384B01"/>
    <w:rsid w:val="003876DA"/>
    <w:rsid w:val="00393B97"/>
    <w:rsid w:val="00395C3B"/>
    <w:rsid w:val="00395E73"/>
    <w:rsid w:val="003A04BD"/>
    <w:rsid w:val="003A330F"/>
    <w:rsid w:val="003A597E"/>
    <w:rsid w:val="003A6F34"/>
    <w:rsid w:val="003A74F2"/>
    <w:rsid w:val="003B0D99"/>
    <w:rsid w:val="003C527B"/>
    <w:rsid w:val="003D1D8E"/>
    <w:rsid w:val="003D2888"/>
    <w:rsid w:val="003D3349"/>
    <w:rsid w:val="003D50B8"/>
    <w:rsid w:val="003D7A09"/>
    <w:rsid w:val="003E0912"/>
    <w:rsid w:val="003E0E5D"/>
    <w:rsid w:val="003E51F6"/>
    <w:rsid w:val="003F0BB8"/>
    <w:rsid w:val="003F189D"/>
    <w:rsid w:val="003F3C37"/>
    <w:rsid w:val="003F61A3"/>
    <w:rsid w:val="0041790A"/>
    <w:rsid w:val="0042331C"/>
    <w:rsid w:val="00424500"/>
    <w:rsid w:val="00425BB0"/>
    <w:rsid w:val="00425C79"/>
    <w:rsid w:val="00426186"/>
    <w:rsid w:val="004277B4"/>
    <w:rsid w:val="00430A4B"/>
    <w:rsid w:val="00430D80"/>
    <w:rsid w:val="0043120C"/>
    <w:rsid w:val="00445E7D"/>
    <w:rsid w:val="00446646"/>
    <w:rsid w:val="004577C2"/>
    <w:rsid w:val="00461E27"/>
    <w:rsid w:val="00462B8B"/>
    <w:rsid w:val="00477617"/>
    <w:rsid w:val="00477899"/>
    <w:rsid w:val="00484742"/>
    <w:rsid w:val="00487418"/>
    <w:rsid w:val="00493463"/>
    <w:rsid w:val="00493FBF"/>
    <w:rsid w:val="004971EB"/>
    <w:rsid w:val="004A0E69"/>
    <w:rsid w:val="004A1339"/>
    <w:rsid w:val="004A2770"/>
    <w:rsid w:val="004B47D4"/>
    <w:rsid w:val="004B710D"/>
    <w:rsid w:val="004C3F63"/>
    <w:rsid w:val="004C6B43"/>
    <w:rsid w:val="004D3449"/>
    <w:rsid w:val="004D6AA9"/>
    <w:rsid w:val="004E229E"/>
    <w:rsid w:val="004E438C"/>
    <w:rsid w:val="004E589D"/>
    <w:rsid w:val="004F3E3A"/>
    <w:rsid w:val="004F6A2E"/>
    <w:rsid w:val="004F73F0"/>
    <w:rsid w:val="00500A32"/>
    <w:rsid w:val="0050593B"/>
    <w:rsid w:val="00510632"/>
    <w:rsid w:val="0051247B"/>
    <w:rsid w:val="00515A43"/>
    <w:rsid w:val="00521ABA"/>
    <w:rsid w:val="00522065"/>
    <w:rsid w:val="005228A7"/>
    <w:rsid w:val="00525659"/>
    <w:rsid w:val="00526CC8"/>
    <w:rsid w:val="00542C56"/>
    <w:rsid w:val="00545638"/>
    <w:rsid w:val="00547A2B"/>
    <w:rsid w:val="00554670"/>
    <w:rsid w:val="00554F83"/>
    <w:rsid w:val="00556713"/>
    <w:rsid w:val="005604CD"/>
    <w:rsid w:val="005628EB"/>
    <w:rsid w:val="00566239"/>
    <w:rsid w:val="00575121"/>
    <w:rsid w:val="00575B7F"/>
    <w:rsid w:val="005815CE"/>
    <w:rsid w:val="00581F75"/>
    <w:rsid w:val="0058507E"/>
    <w:rsid w:val="00592A5F"/>
    <w:rsid w:val="00592FA3"/>
    <w:rsid w:val="0059415D"/>
    <w:rsid w:val="00596B02"/>
    <w:rsid w:val="005A115D"/>
    <w:rsid w:val="005A3645"/>
    <w:rsid w:val="005A55B0"/>
    <w:rsid w:val="005B3276"/>
    <w:rsid w:val="005B4188"/>
    <w:rsid w:val="005B48CD"/>
    <w:rsid w:val="005C096D"/>
    <w:rsid w:val="005C0BE4"/>
    <w:rsid w:val="005C4B32"/>
    <w:rsid w:val="005C743A"/>
    <w:rsid w:val="005D185F"/>
    <w:rsid w:val="005D1888"/>
    <w:rsid w:val="005D46FD"/>
    <w:rsid w:val="005D6D56"/>
    <w:rsid w:val="005F045B"/>
    <w:rsid w:val="005F25C0"/>
    <w:rsid w:val="006052F2"/>
    <w:rsid w:val="00605CDD"/>
    <w:rsid w:val="006103A2"/>
    <w:rsid w:val="00613C25"/>
    <w:rsid w:val="00622EA6"/>
    <w:rsid w:val="00630CD4"/>
    <w:rsid w:val="00630FF3"/>
    <w:rsid w:val="00645815"/>
    <w:rsid w:val="006577A6"/>
    <w:rsid w:val="00660642"/>
    <w:rsid w:val="00662FF4"/>
    <w:rsid w:val="00666FD2"/>
    <w:rsid w:val="00672865"/>
    <w:rsid w:val="00673601"/>
    <w:rsid w:val="00680070"/>
    <w:rsid w:val="006851D7"/>
    <w:rsid w:val="0068752F"/>
    <w:rsid w:val="006938D0"/>
    <w:rsid w:val="00696422"/>
    <w:rsid w:val="006A0D84"/>
    <w:rsid w:val="006A2AD6"/>
    <w:rsid w:val="006A3127"/>
    <w:rsid w:val="006A3F15"/>
    <w:rsid w:val="006A4C1C"/>
    <w:rsid w:val="006A6A61"/>
    <w:rsid w:val="006A6D35"/>
    <w:rsid w:val="006B2556"/>
    <w:rsid w:val="006B758C"/>
    <w:rsid w:val="006B7C01"/>
    <w:rsid w:val="006B7E1D"/>
    <w:rsid w:val="006C3A5F"/>
    <w:rsid w:val="006C42BB"/>
    <w:rsid w:val="006D24E5"/>
    <w:rsid w:val="006D660D"/>
    <w:rsid w:val="006D6E5F"/>
    <w:rsid w:val="006E08F8"/>
    <w:rsid w:val="006E622C"/>
    <w:rsid w:val="006F0B3D"/>
    <w:rsid w:val="006F3C1D"/>
    <w:rsid w:val="006F571A"/>
    <w:rsid w:val="0070453F"/>
    <w:rsid w:val="007118BC"/>
    <w:rsid w:val="007150A5"/>
    <w:rsid w:val="0071639A"/>
    <w:rsid w:val="00720319"/>
    <w:rsid w:val="00725097"/>
    <w:rsid w:val="00737C45"/>
    <w:rsid w:val="00742F9B"/>
    <w:rsid w:val="00751227"/>
    <w:rsid w:val="00753CEC"/>
    <w:rsid w:val="007540BF"/>
    <w:rsid w:val="00754520"/>
    <w:rsid w:val="00755265"/>
    <w:rsid w:val="007573D5"/>
    <w:rsid w:val="00760892"/>
    <w:rsid w:val="00762F3B"/>
    <w:rsid w:val="00763018"/>
    <w:rsid w:val="007662D1"/>
    <w:rsid w:val="00767E16"/>
    <w:rsid w:val="00773F70"/>
    <w:rsid w:val="007755CA"/>
    <w:rsid w:val="0078256F"/>
    <w:rsid w:val="00786B7C"/>
    <w:rsid w:val="007A0806"/>
    <w:rsid w:val="007A1543"/>
    <w:rsid w:val="007A2E18"/>
    <w:rsid w:val="007A5545"/>
    <w:rsid w:val="007A62E8"/>
    <w:rsid w:val="007B0256"/>
    <w:rsid w:val="007B08CA"/>
    <w:rsid w:val="007B1263"/>
    <w:rsid w:val="007B41ED"/>
    <w:rsid w:val="007C388A"/>
    <w:rsid w:val="007C6639"/>
    <w:rsid w:val="007D2BA7"/>
    <w:rsid w:val="007D361E"/>
    <w:rsid w:val="007D4CED"/>
    <w:rsid w:val="007E0D2A"/>
    <w:rsid w:val="007E47BF"/>
    <w:rsid w:val="007E501C"/>
    <w:rsid w:val="007E536A"/>
    <w:rsid w:val="007E6ABE"/>
    <w:rsid w:val="007E7061"/>
    <w:rsid w:val="007E74CE"/>
    <w:rsid w:val="007F0BF2"/>
    <w:rsid w:val="007F0D9A"/>
    <w:rsid w:val="007F159F"/>
    <w:rsid w:val="007F3E7D"/>
    <w:rsid w:val="00800ED9"/>
    <w:rsid w:val="00802257"/>
    <w:rsid w:val="00802CAB"/>
    <w:rsid w:val="00803562"/>
    <w:rsid w:val="008047A8"/>
    <w:rsid w:val="00805687"/>
    <w:rsid w:val="00813124"/>
    <w:rsid w:val="008146E2"/>
    <w:rsid w:val="00815122"/>
    <w:rsid w:val="008153F1"/>
    <w:rsid w:val="0082071B"/>
    <w:rsid w:val="00824321"/>
    <w:rsid w:val="00826468"/>
    <w:rsid w:val="00826DCD"/>
    <w:rsid w:val="00827D3A"/>
    <w:rsid w:val="00831A60"/>
    <w:rsid w:val="0083476B"/>
    <w:rsid w:val="008371B7"/>
    <w:rsid w:val="00841DC5"/>
    <w:rsid w:val="008424C1"/>
    <w:rsid w:val="00844C5A"/>
    <w:rsid w:val="008455F4"/>
    <w:rsid w:val="00852060"/>
    <w:rsid w:val="00854D33"/>
    <w:rsid w:val="0085510C"/>
    <w:rsid w:val="00855C7B"/>
    <w:rsid w:val="00866A2A"/>
    <w:rsid w:val="00870358"/>
    <w:rsid w:val="00877FE1"/>
    <w:rsid w:val="008828D3"/>
    <w:rsid w:val="008836BE"/>
    <w:rsid w:val="008841D7"/>
    <w:rsid w:val="00885570"/>
    <w:rsid w:val="00892B79"/>
    <w:rsid w:val="0089520B"/>
    <w:rsid w:val="008A22B4"/>
    <w:rsid w:val="008A469B"/>
    <w:rsid w:val="008A6B79"/>
    <w:rsid w:val="008B00CE"/>
    <w:rsid w:val="008B2A97"/>
    <w:rsid w:val="008C0A62"/>
    <w:rsid w:val="008D4D66"/>
    <w:rsid w:val="008E276D"/>
    <w:rsid w:val="008E7A02"/>
    <w:rsid w:val="008F0819"/>
    <w:rsid w:val="008F1863"/>
    <w:rsid w:val="008F1920"/>
    <w:rsid w:val="008F1951"/>
    <w:rsid w:val="008F1B55"/>
    <w:rsid w:val="008F3D17"/>
    <w:rsid w:val="008F4311"/>
    <w:rsid w:val="00907ED2"/>
    <w:rsid w:val="00910C12"/>
    <w:rsid w:val="00910CAD"/>
    <w:rsid w:val="009151B8"/>
    <w:rsid w:val="009312AD"/>
    <w:rsid w:val="00931DE7"/>
    <w:rsid w:val="009323C5"/>
    <w:rsid w:val="0094304F"/>
    <w:rsid w:val="00947CE9"/>
    <w:rsid w:val="00951C51"/>
    <w:rsid w:val="00954FD1"/>
    <w:rsid w:val="00955366"/>
    <w:rsid w:val="009562F9"/>
    <w:rsid w:val="00956827"/>
    <w:rsid w:val="00960A0E"/>
    <w:rsid w:val="00962D18"/>
    <w:rsid w:val="009631D0"/>
    <w:rsid w:val="00963461"/>
    <w:rsid w:val="0096757E"/>
    <w:rsid w:val="00970292"/>
    <w:rsid w:val="00971C98"/>
    <w:rsid w:val="00972C32"/>
    <w:rsid w:val="00975210"/>
    <w:rsid w:val="00977B02"/>
    <w:rsid w:val="00980409"/>
    <w:rsid w:val="00980608"/>
    <w:rsid w:val="009845FF"/>
    <w:rsid w:val="00984BAA"/>
    <w:rsid w:val="0098657F"/>
    <w:rsid w:val="0099095A"/>
    <w:rsid w:val="00991F32"/>
    <w:rsid w:val="009926D8"/>
    <w:rsid w:val="0099339F"/>
    <w:rsid w:val="0099571E"/>
    <w:rsid w:val="00997A39"/>
    <w:rsid w:val="009A397B"/>
    <w:rsid w:val="009B2936"/>
    <w:rsid w:val="009B2A70"/>
    <w:rsid w:val="009B392B"/>
    <w:rsid w:val="009B52B1"/>
    <w:rsid w:val="009C1112"/>
    <w:rsid w:val="009C45AE"/>
    <w:rsid w:val="009C712A"/>
    <w:rsid w:val="009D3DD2"/>
    <w:rsid w:val="009D4169"/>
    <w:rsid w:val="009D756C"/>
    <w:rsid w:val="009E63A3"/>
    <w:rsid w:val="009E7641"/>
    <w:rsid w:val="009E7FE3"/>
    <w:rsid w:val="009F0628"/>
    <w:rsid w:val="009F22F4"/>
    <w:rsid w:val="009F52AD"/>
    <w:rsid w:val="009F6092"/>
    <w:rsid w:val="009F6CDE"/>
    <w:rsid w:val="00A01911"/>
    <w:rsid w:val="00A03169"/>
    <w:rsid w:val="00A031AD"/>
    <w:rsid w:val="00A0502F"/>
    <w:rsid w:val="00A064EB"/>
    <w:rsid w:val="00A12DA3"/>
    <w:rsid w:val="00A169AF"/>
    <w:rsid w:val="00A16C77"/>
    <w:rsid w:val="00A22238"/>
    <w:rsid w:val="00A22975"/>
    <w:rsid w:val="00A25741"/>
    <w:rsid w:val="00A26CFE"/>
    <w:rsid w:val="00A311B1"/>
    <w:rsid w:val="00A4250B"/>
    <w:rsid w:val="00A4401B"/>
    <w:rsid w:val="00A4569B"/>
    <w:rsid w:val="00A46EE0"/>
    <w:rsid w:val="00A54B71"/>
    <w:rsid w:val="00A54C69"/>
    <w:rsid w:val="00A54E30"/>
    <w:rsid w:val="00A55FEB"/>
    <w:rsid w:val="00A563C1"/>
    <w:rsid w:val="00A5646A"/>
    <w:rsid w:val="00A60447"/>
    <w:rsid w:val="00A6300B"/>
    <w:rsid w:val="00A809EC"/>
    <w:rsid w:val="00A82A89"/>
    <w:rsid w:val="00A8341D"/>
    <w:rsid w:val="00A86C97"/>
    <w:rsid w:val="00A86F34"/>
    <w:rsid w:val="00A94FC2"/>
    <w:rsid w:val="00A950DA"/>
    <w:rsid w:val="00A95F6D"/>
    <w:rsid w:val="00A9603B"/>
    <w:rsid w:val="00AA0F45"/>
    <w:rsid w:val="00AA4FAD"/>
    <w:rsid w:val="00AB0E39"/>
    <w:rsid w:val="00AB229F"/>
    <w:rsid w:val="00AB5E33"/>
    <w:rsid w:val="00AB71E1"/>
    <w:rsid w:val="00AC5447"/>
    <w:rsid w:val="00AD2547"/>
    <w:rsid w:val="00AD3F89"/>
    <w:rsid w:val="00AD53FA"/>
    <w:rsid w:val="00AE2067"/>
    <w:rsid w:val="00AE7BC4"/>
    <w:rsid w:val="00AF2D13"/>
    <w:rsid w:val="00AF67A6"/>
    <w:rsid w:val="00B04197"/>
    <w:rsid w:val="00B06E0B"/>
    <w:rsid w:val="00B07F5D"/>
    <w:rsid w:val="00B15051"/>
    <w:rsid w:val="00B167DB"/>
    <w:rsid w:val="00B16CD9"/>
    <w:rsid w:val="00B20B94"/>
    <w:rsid w:val="00B213CB"/>
    <w:rsid w:val="00B226DD"/>
    <w:rsid w:val="00B227F5"/>
    <w:rsid w:val="00B23639"/>
    <w:rsid w:val="00B27DA2"/>
    <w:rsid w:val="00B30B81"/>
    <w:rsid w:val="00B3228B"/>
    <w:rsid w:val="00B348DD"/>
    <w:rsid w:val="00B364B8"/>
    <w:rsid w:val="00B44F67"/>
    <w:rsid w:val="00B46C8A"/>
    <w:rsid w:val="00B51953"/>
    <w:rsid w:val="00B524FC"/>
    <w:rsid w:val="00B5335B"/>
    <w:rsid w:val="00B56666"/>
    <w:rsid w:val="00B60DC7"/>
    <w:rsid w:val="00B61EB9"/>
    <w:rsid w:val="00B632F9"/>
    <w:rsid w:val="00B64AC9"/>
    <w:rsid w:val="00B64DF7"/>
    <w:rsid w:val="00B6758E"/>
    <w:rsid w:val="00B70E01"/>
    <w:rsid w:val="00B73082"/>
    <w:rsid w:val="00B76724"/>
    <w:rsid w:val="00B80C2E"/>
    <w:rsid w:val="00B82EB5"/>
    <w:rsid w:val="00B83863"/>
    <w:rsid w:val="00B90E61"/>
    <w:rsid w:val="00B91360"/>
    <w:rsid w:val="00B93B98"/>
    <w:rsid w:val="00B96BCE"/>
    <w:rsid w:val="00BA0785"/>
    <w:rsid w:val="00BA1165"/>
    <w:rsid w:val="00BA1568"/>
    <w:rsid w:val="00BA2410"/>
    <w:rsid w:val="00BA4D8E"/>
    <w:rsid w:val="00BA58ED"/>
    <w:rsid w:val="00BA752F"/>
    <w:rsid w:val="00BB3B4A"/>
    <w:rsid w:val="00BB511D"/>
    <w:rsid w:val="00BC352F"/>
    <w:rsid w:val="00BC3BB6"/>
    <w:rsid w:val="00BD7239"/>
    <w:rsid w:val="00BE14F8"/>
    <w:rsid w:val="00BE2CEC"/>
    <w:rsid w:val="00BE5A76"/>
    <w:rsid w:val="00BE686A"/>
    <w:rsid w:val="00BF19D2"/>
    <w:rsid w:val="00BF61F8"/>
    <w:rsid w:val="00C00A04"/>
    <w:rsid w:val="00C02125"/>
    <w:rsid w:val="00C03DD2"/>
    <w:rsid w:val="00C06247"/>
    <w:rsid w:val="00C12347"/>
    <w:rsid w:val="00C1242F"/>
    <w:rsid w:val="00C12A70"/>
    <w:rsid w:val="00C16874"/>
    <w:rsid w:val="00C22B37"/>
    <w:rsid w:val="00C2751E"/>
    <w:rsid w:val="00C278C8"/>
    <w:rsid w:val="00C3260B"/>
    <w:rsid w:val="00C33A16"/>
    <w:rsid w:val="00C4013A"/>
    <w:rsid w:val="00C409F3"/>
    <w:rsid w:val="00C452BD"/>
    <w:rsid w:val="00C454E8"/>
    <w:rsid w:val="00C45A87"/>
    <w:rsid w:val="00C47803"/>
    <w:rsid w:val="00C51AC0"/>
    <w:rsid w:val="00C51CF6"/>
    <w:rsid w:val="00C51E81"/>
    <w:rsid w:val="00C63264"/>
    <w:rsid w:val="00C65BE2"/>
    <w:rsid w:val="00C72C4D"/>
    <w:rsid w:val="00C752D4"/>
    <w:rsid w:val="00C7584A"/>
    <w:rsid w:val="00C771C6"/>
    <w:rsid w:val="00C7747D"/>
    <w:rsid w:val="00C81755"/>
    <w:rsid w:val="00C821E8"/>
    <w:rsid w:val="00C848CB"/>
    <w:rsid w:val="00C84DF1"/>
    <w:rsid w:val="00C8507F"/>
    <w:rsid w:val="00C87C10"/>
    <w:rsid w:val="00C90557"/>
    <w:rsid w:val="00C93A9D"/>
    <w:rsid w:val="00C95464"/>
    <w:rsid w:val="00CA05E2"/>
    <w:rsid w:val="00CA1881"/>
    <w:rsid w:val="00CA24FF"/>
    <w:rsid w:val="00CA3AFE"/>
    <w:rsid w:val="00CA452F"/>
    <w:rsid w:val="00CA6311"/>
    <w:rsid w:val="00CB45E2"/>
    <w:rsid w:val="00CB725A"/>
    <w:rsid w:val="00CC0FCC"/>
    <w:rsid w:val="00CC3CB1"/>
    <w:rsid w:val="00CC43F8"/>
    <w:rsid w:val="00CC7160"/>
    <w:rsid w:val="00CD0760"/>
    <w:rsid w:val="00CD7196"/>
    <w:rsid w:val="00CD73F1"/>
    <w:rsid w:val="00CE2DA8"/>
    <w:rsid w:val="00CE57CA"/>
    <w:rsid w:val="00CE5B03"/>
    <w:rsid w:val="00CF0E6C"/>
    <w:rsid w:val="00CF1A30"/>
    <w:rsid w:val="00CF24CB"/>
    <w:rsid w:val="00CF2AE0"/>
    <w:rsid w:val="00CF3ED6"/>
    <w:rsid w:val="00CF4716"/>
    <w:rsid w:val="00D00DCE"/>
    <w:rsid w:val="00D031C5"/>
    <w:rsid w:val="00D04DCD"/>
    <w:rsid w:val="00D05649"/>
    <w:rsid w:val="00D13E8B"/>
    <w:rsid w:val="00D218F1"/>
    <w:rsid w:val="00D26F6C"/>
    <w:rsid w:val="00D305A6"/>
    <w:rsid w:val="00D30CEA"/>
    <w:rsid w:val="00D31880"/>
    <w:rsid w:val="00D31994"/>
    <w:rsid w:val="00D326ED"/>
    <w:rsid w:val="00D361B5"/>
    <w:rsid w:val="00D36612"/>
    <w:rsid w:val="00D455D7"/>
    <w:rsid w:val="00D5017C"/>
    <w:rsid w:val="00D533CD"/>
    <w:rsid w:val="00D5373E"/>
    <w:rsid w:val="00D55CF6"/>
    <w:rsid w:val="00D61341"/>
    <w:rsid w:val="00D643CC"/>
    <w:rsid w:val="00D717F4"/>
    <w:rsid w:val="00D72B0E"/>
    <w:rsid w:val="00D73FBB"/>
    <w:rsid w:val="00D74494"/>
    <w:rsid w:val="00D76419"/>
    <w:rsid w:val="00D91988"/>
    <w:rsid w:val="00D93BB1"/>
    <w:rsid w:val="00D9612D"/>
    <w:rsid w:val="00DA25EC"/>
    <w:rsid w:val="00DA37E7"/>
    <w:rsid w:val="00DA3EC2"/>
    <w:rsid w:val="00DA6377"/>
    <w:rsid w:val="00DB0DA6"/>
    <w:rsid w:val="00DC07F8"/>
    <w:rsid w:val="00DC3BF2"/>
    <w:rsid w:val="00DC4FAC"/>
    <w:rsid w:val="00DC695D"/>
    <w:rsid w:val="00DC7DD5"/>
    <w:rsid w:val="00DD4274"/>
    <w:rsid w:val="00DD5BD6"/>
    <w:rsid w:val="00DE6584"/>
    <w:rsid w:val="00DF6B40"/>
    <w:rsid w:val="00DF6F3D"/>
    <w:rsid w:val="00E00533"/>
    <w:rsid w:val="00E0695B"/>
    <w:rsid w:val="00E11CA5"/>
    <w:rsid w:val="00E1329A"/>
    <w:rsid w:val="00E23182"/>
    <w:rsid w:val="00E2520B"/>
    <w:rsid w:val="00E25D75"/>
    <w:rsid w:val="00E2723F"/>
    <w:rsid w:val="00E30BD0"/>
    <w:rsid w:val="00E31518"/>
    <w:rsid w:val="00E32C7E"/>
    <w:rsid w:val="00E43464"/>
    <w:rsid w:val="00E437B6"/>
    <w:rsid w:val="00E50031"/>
    <w:rsid w:val="00E524C2"/>
    <w:rsid w:val="00E54A38"/>
    <w:rsid w:val="00E56332"/>
    <w:rsid w:val="00E60F82"/>
    <w:rsid w:val="00E66392"/>
    <w:rsid w:val="00E67C3A"/>
    <w:rsid w:val="00E67EE1"/>
    <w:rsid w:val="00E719C7"/>
    <w:rsid w:val="00E770FE"/>
    <w:rsid w:val="00E772DD"/>
    <w:rsid w:val="00E81536"/>
    <w:rsid w:val="00E833AB"/>
    <w:rsid w:val="00E87AB4"/>
    <w:rsid w:val="00E93270"/>
    <w:rsid w:val="00E96B20"/>
    <w:rsid w:val="00E97F70"/>
    <w:rsid w:val="00EA4948"/>
    <w:rsid w:val="00EB2A98"/>
    <w:rsid w:val="00EC1DE6"/>
    <w:rsid w:val="00EC22D3"/>
    <w:rsid w:val="00ED0557"/>
    <w:rsid w:val="00ED2780"/>
    <w:rsid w:val="00ED5CA8"/>
    <w:rsid w:val="00ED5D8F"/>
    <w:rsid w:val="00EE0858"/>
    <w:rsid w:val="00EE12CF"/>
    <w:rsid w:val="00EE1512"/>
    <w:rsid w:val="00EE3AB6"/>
    <w:rsid w:val="00EF286D"/>
    <w:rsid w:val="00F02673"/>
    <w:rsid w:val="00F02D1B"/>
    <w:rsid w:val="00F02DD6"/>
    <w:rsid w:val="00F16F34"/>
    <w:rsid w:val="00F21CFC"/>
    <w:rsid w:val="00F265F6"/>
    <w:rsid w:val="00F26FD3"/>
    <w:rsid w:val="00F31256"/>
    <w:rsid w:val="00F325C7"/>
    <w:rsid w:val="00F32AB6"/>
    <w:rsid w:val="00F332C0"/>
    <w:rsid w:val="00F35461"/>
    <w:rsid w:val="00F43AC6"/>
    <w:rsid w:val="00F44354"/>
    <w:rsid w:val="00F45626"/>
    <w:rsid w:val="00F45629"/>
    <w:rsid w:val="00F465C4"/>
    <w:rsid w:val="00F46DEC"/>
    <w:rsid w:val="00F515B9"/>
    <w:rsid w:val="00F55A16"/>
    <w:rsid w:val="00F61E94"/>
    <w:rsid w:val="00F627C3"/>
    <w:rsid w:val="00F653F6"/>
    <w:rsid w:val="00F65656"/>
    <w:rsid w:val="00F66E85"/>
    <w:rsid w:val="00F71147"/>
    <w:rsid w:val="00F76054"/>
    <w:rsid w:val="00F82834"/>
    <w:rsid w:val="00F84149"/>
    <w:rsid w:val="00F845CD"/>
    <w:rsid w:val="00F95A39"/>
    <w:rsid w:val="00F97D24"/>
    <w:rsid w:val="00FA046E"/>
    <w:rsid w:val="00FA0510"/>
    <w:rsid w:val="00FA09D5"/>
    <w:rsid w:val="00FA0A1F"/>
    <w:rsid w:val="00FA0F9C"/>
    <w:rsid w:val="00FA5098"/>
    <w:rsid w:val="00FB02FA"/>
    <w:rsid w:val="00FB042B"/>
    <w:rsid w:val="00FB08CC"/>
    <w:rsid w:val="00FC4C89"/>
    <w:rsid w:val="00FC5832"/>
    <w:rsid w:val="00FC5E39"/>
    <w:rsid w:val="00FD1B4B"/>
    <w:rsid w:val="00FD394F"/>
    <w:rsid w:val="00FD68D6"/>
    <w:rsid w:val="00FD7928"/>
    <w:rsid w:val="00FE3FB0"/>
    <w:rsid w:val="00FE759E"/>
    <w:rsid w:val="00FF0089"/>
    <w:rsid w:val="00FF0E12"/>
    <w:rsid w:val="00FF27ED"/>
    <w:rsid w:val="00FF7C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49060"/>
  <w15:chartTrackingRefBased/>
  <w15:docId w15:val="{AD9415B4-3E69-47EE-8AC9-403A35776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500"/>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unhideWhenUsed/>
    <w:qFormat/>
    <w:rsid w:val="00424500"/>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unhideWhenUsed/>
    <w:qFormat/>
    <w:rsid w:val="00424500"/>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unhideWhenUsed/>
    <w:qFormat/>
    <w:rsid w:val="00424500"/>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424500"/>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4245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5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5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5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500"/>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rsid w:val="00424500"/>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rsid w:val="00424500"/>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rsid w:val="00424500"/>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424500"/>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4245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5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5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500"/>
    <w:rPr>
      <w:rFonts w:eastAsiaTheme="majorEastAsia" w:cstheme="majorBidi"/>
      <w:color w:val="272727" w:themeColor="text1" w:themeTint="D8"/>
    </w:rPr>
  </w:style>
  <w:style w:type="paragraph" w:styleId="Title">
    <w:name w:val="Title"/>
    <w:basedOn w:val="Normal"/>
    <w:next w:val="Normal"/>
    <w:link w:val="TitleChar"/>
    <w:uiPriority w:val="10"/>
    <w:qFormat/>
    <w:rsid w:val="004245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5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5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5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500"/>
    <w:pPr>
      <w:spacing w:before="160"/>
      <w:jc w:val="center"/>
    </w:pPr>
    <w:rPr>
      <w:i/>
      <w:iCs/>
      <w:color w:val="404040" w:themeColor="text1" w:themeTint="BF"/>
    </w:rPr>
  </w:style>
  <w:style w:type="character" w:customStyle="1" w:styleId="QuoteChar">
    <w:name w:val="Quote Char"/>
    <w:basedOn w:val="DefaultParagraphFont"/>
    <w:link w:val="Quote"/>
    <w:uiPriority w:val="29"/>
    <w:rsid w:val="00424500"/>
    <w:rPr>
      <w:i/>
      <w:iCs/>
      <w:color w:val="404040" w:themeColor="text1" w:themeTint="BF"/>
    </w:rPr>
  </w:style>
  <w:style w:type="paragraph" w:styleId="ListParagraph">
    <w:name w:val="List Paragraph"/>
    <w:basedOn w:val="Normal"/>
    <w:uiPriority w:val="34"/>
    <w:qFormat/>
    <w:rsid w:val="00424500"/>
    <w:pPr>
      <w:ind w:left="720"/>
      <w:contextualSpacing/>
    </w:pPr>
  </w:style>
  <w:style w:type="character" w:styleId="IntenseEmphasis">
    <w:name w:val="Intense Emphasis"/>
    <w:basedOn w:val="DefaultParagraphFont"/>
    <w:uiPriority w:val="21"/>
    <w:qFormat/>
    <w:rsid w:val="00424500"/>
    <w:rPr>
      <w:i/>
      <w:iCs/>
      <w:color w:val="A5A5A5" w:themeColor="accent1" w:themeShade="BF"/>
    </w:rPr>
  </w:style>
  <w:style w:type="paragraph" w:styleId="IntenseQuote">
    <w:name w:val="Intense Quote"/>
    <w:basedOn w:val="Normal"/>
    <w:next w:val="Normal"/>
    <w:link w:val="IntenseQuoteChar"/>
    <w:uiPriority w:val="30"/>
    <w:qFormat/>
    <w:rsid w:val="00424500"/>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424500"/>
    <w:rPr>
      <w:i/>
      <w:iCs/>
      <w:color w:val="A5A5A5" w:themeColor="accent1" w:themeShade="BF"/>
    </w:rPr>
  </w:style>
  <w:style w:type="character" w:styleId="IntenseReference">
    <w:name w:val="Intense Reference"/>
    <w:basedOn w:val="DefaultParagraphFont"/>
    <w:uiPriority w:val="32"/>
    <w:qFormat/>
    <w:rsid w:val="00424500"/>
    <w:rPr>
      <w:b/>
      <w:bCs/>
      <w:smallCaps/>
      <w:color w:val="A5A5A5" w:themeColor="accent1" w:themeShade="BF"/>
      <w:spacing w:val="5"/>
    </w:rPr>
  </w:style>
  <w:style w:type="paragraph" w:styleId="NormalWeb">
    <w:name w:val="Normal (Web)"/>
    <w:basedOn w:val="Normal"/>
    <w:uiPriority w:val="99"/>
    <w:semiHidden/>
    <w:unhideWhenUsed/>
    <w:rsid w:val="008A469B"/>
    <w:rPr>
      <w:rFonts w:ascii="Times New Roman" w:hAnsi="Times New Roman" w:cs="Times New Roman"/>
    </w:rPr>
  </w:style>
  <w:style w:type="paragraph" w:styleId="NoSpacing">
    <w:name w:val="No Spacing"/>
    <w:link w:val="NoSpacingChar"/>
    <w:uiPriority w:val="1"/>
    <w:qFormat/>
    <w:rsid w:val="002B73D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B73D1"/>
    <w:rPr>
      <w:rFonts w:eastAsiaTheme="minorEastAsia"/>
      <w:kern w:val="0"/>
      <w:sz w:val="22"/>
      <w:szCs w:val="22"/>
      <w14:ligatures w14:val="none"/>
    </w:rPr>
  </w:style>
  <w:style w:type="character" w:styleId="LineNumber">
    <w:name w:val="line number"/>
    <w:basedOn w:val="DefaultParagraphFont"/>
    <w:uiPriority w:val="99"/>
    <w:semiHidden/>
    <w:unhideWhenUsed/>
    <w:rsid w:val="002B73D1"/>
  </w:style>
  <w:style w:type="paragraph" w:styleId="Header">
    <w:name w:val="header"/>
    <w:basedOn w:val="Normal"/>
    <w:link w:val="HeaderChar"/>
    <w:uiPriority w:val="99"/>
    <w:unhideWhenUsed/>
    <w:rsid w:val="004A1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1339"/>
  </w:style>
  <w:style w:type="paragraph" w:styleId="Footer">
    <w:name w:val="footer"/>
    <w:basedOn w:val="Normal"/>
    <w:link w:val="FooterChar"/>
    <w:uiPriority w:val="99"/>
    <w:unhideWhenUsed/>
    <w:rsid w:val="004A1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1339"/>
  </w:style>
  <w:style w:type="character" w:styleId="Hyperlink">
    <w:name w:val="Hyperlink"/>
    <w:basedOn w:val="DefaultParagraphFont"/>
    <w:uiPriority w:val="99"/>
    <w:unhideWhenUsed/>
    <w:rsid w:val="001C5ADA"/>
    <w:rPr>
      <w:color w:val="5F5F5F" w:themeColor="hyperlink"/>
      <w:u w:val="single"/>
    </w:rPr>
  </w:style>
  <w:style w:type="character" w:styleId="UnresolvedMention">
    <w:name w:val="Unresolved Mention"/>
    <w:basedOn w:val="DefaultParagraphFont"/>
    <w:uiPriority w:val="99"/>
    <w:semiHidden/>
    <w:unhideWhenUsed/>
    <w:rsid w:val="001C5ADA"/>
    <w:rPr>
      <w:color w:val="605E5C"/>
      <w:shd w:val="clear" w:color="auto" w:fill="E1DFDD"/>
    </w:rPr>
  </w:style>
  <w:style w:type="character" w:styleId="FollowedHyperlink">
    <w:name w:val="FollowedHyperlink"/>
    <w:basedOn w:val="DefaultParagraphFont"/>
    <w:uiPriority w:val="99"/>
    <w:semiHidden/>
    <w:unhideWhenUsed/>
    <w:rsid w:val="00D73FBB"/>
    <w:rPr>
      <w:color w:val="919191" w:themeColor="followedHyperlink"/>
      <w:u w:val="single"/>
    </w:rPr>
  </w:style>
  <w:style w:type="character" w:styleId="Emphasis">
    <w:name w:val="Emphasis"/>
    <w:basedOn w:val="DefaultParagraphFont"/>
    <w:uiPriority w:val="20"/>
    <w:qFormat/>
    <w:rsid w:val="00F82834"/>
    <w:rPr>
      <w:i/>
      <w:iCs/>
    </w:rPr>
  </w:style>
  <w:style w:type="character" w:styleId="CommentReference">
    <w:name w:val="annotation reference"/>
    <w:basedOn w:val="DefaultParagraphFont"/>
    <w:uiPriority w:val="99"/>
    <w:semiHidden/>
    <w:unhideWhenUsed/>
    <w:rsid w:val="00955366"/>
    <w:rPr>
      <w:sz w:val="16"/>
      <w:szCs w:val="16"/>
    </w:rPr>
  </w:style>
  <w:style w:type="paragraph" w:styleId="CommentText">
    <w:name w:val="annotation text"/>
    <w:basedOn w:val="Normal"/>
    <w:link w:val="CommentTextChar"/>
    <w:uiPriority w:val="99"/>
    <w:semiHidden/>
    <w:unhideWhenUsed/>
    <w:rsid w:val="00955366"/>
    <w:pPr>
      <w:spacing w:line="240" w:lineRule="auto"/>
    </w:pPr>
    <w:rPr>
      <w:sz w:val="20"/>
      <w:szCs w:val="20"/>
    </w:rPr>
  </w:style>
  <w:style w:type="character" w:customStyle="1" w:styleId="CommentTextChar">
    <w:name w:val="Comment Text Char"/>
    <w:basedOn w:val="DefaultParagraphFont"/>
    <w:link w:val="CommentText"/>
    <w:uiPriority w:val="99"/>
    <w:semiHidden/>
    <w:rsid w:val="00955366"/>
    <w:rPr>
      <w:sz w:val="20"/>
      <w:szCs w:val="20"/>
    </w:rPr>
  </w:style>
  <w:style w:type="paragraph" w:styleId="CommentSubject">
    <w:name w:val="annotation subject"/>
    <w:basedOn w:val="CommentText"/>
    <w:next w:val="CommentText"/>
    <w:link w:val="CommentSubjectChar"/>
    <w:uiPriority w:val="99"/>
    <w:semiHidden/>
    <w:unhideWhenUsed/>
    <w:rsid w:val="00955366"/>
    <w:rPr>
      <w:b/>
      <w:bCs/>
    </w:rPr>
  </w:style>
  <w:style w:type="character" w:customStyle="1" w:styleId="CommentSubjectChar">
    <w:name w:val="Comment Subject Char"/>
    <w:basedOn w:val="CommentTextChar"/>
    <w:link w:val="CommentSubject"/>
    <w:uiPriority w:val="99"/>
    <w:semiHidden/>
    <w:rsid w:val="00955366"/>
    <w:rPr>
      <w:b/>
      <w:bCs/>
      <w:sz w:val="20"/>
      <w:szCs w:val="20"/>
    </w:rPr>
  </w:style>
  <w:style w:type="character" w:styleId="Strong">
    <w:name w:val="Strong"/>
    <w:basedOn w:val="DefaultParagraphFont"/>
    <w:uiPriority w:val="22"/>
    <w:qFormat/>
    <w:rsid w:val="00304617"/>
    <w:rPr>
      <w:b/>
      <w:bCs/>
    </w:rPr>
  </w:style>
  <w:style w:type="paragraph" w:styleId="ListBullet">
    <w:name w:val="List Bullet"/>
    <w:basedOn w:val="Normal"/>
    <w:uiPriority w:val="99"/>
    <w:unhideWhenUsed/>
    <w:rsid w:val="00E43464"/>
    <w:pPr>
      <w:numPr>
        <w:numId w:val="42"/>
      </w:numPr>
      <w:tabs>
        <w:tab w:val="clear" w:pos="9000"/>
        <w:tab w:val="num" w:pos="360"/>
      </w:tabs>
      <w:spacing w:after="200" w:line="276" w:lineRule="auto"/>
      <w:ind w:left="360"/>
      <w:contextualSpacing/>
    </w:pPr>
    <w:rPr>
      <w:rFonts w:eastAsiaTheme="minorEastAsia"/>
      <w:kern w:val="0"/>
      <w:sz w:val="22"/>
      <w:szCs w:val="22"/>
      <w14:ligatures w14:val="none"/>
    </w:rPr>
  </w:style>
  <w:style w:type="paragraph" w:styleId="Revision">
    <w:name w:val="Revision"/>
    <w:hidden/>
    <w:uiPriority w:val="99"/>
    <w:semiHidden/>
    <w:rsid w:val="007E0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9542">
      <w:bodyDiv w:val="1"/>
      <w:marLeft w:val="0"/>
      <w:marRight w:val="0"/>
      <w:marTop w:val="0"/>
      <w:marBottom w:val="0"/>
      <w:divBdr>
        <w:top w:val="none" w:sz="0" w:space="0" w:color="auto"/>
        <w:left w:val="none" w:sz="0" w:space="0" w:color="auto"/>
        <w:bottom w:val="none" w:sz="0" w:space="0" w:color="auto"/>
        <w:right w:val="none" w:sz="0" w:space="0" w:color="auto"/>
      </w:divBdr>
    </w:div>
    <w:div w:id="18362546">
      <w:bodyDiv w:val="1"/>
      <w:marLeft w:val="0"/>
      <w:marRight w:val="0"/>
      <w:marTop w:val="0"/>
      <w:marBottom w:val="0"/>
      <w:divBdr>
        <w:top w:val="none" w:sz="0" w:space="0" w:color="auto"/>
        <w:left w:val="none" w:sz="0" w:space="0" w:color="auto"/>
        <w:bottom w:val="none" w:sz="0" w:space="0" w:color="auto"/>
        <w:right w:val="none" w:sz="0" w:space="0" w:color="auto"/>
      </w:divBdr>
    </w:div>
    <w:div w:id="32853806">
      <w:bodyDiv w:val="1"/>
      <w:marLeft w:val="0"/>
      <w:marRight w:val="0"/>
      <w:marTop w:val="0"/>
      <w:marBottom w:val="0"/>
      <w:divBdr>
        <w:top w:val="none" w:sz="0" w:space="0" w:color="auto"/>
        <w:left w:val="none" w:sz="0" w:space="0" w:color="auto"/>
        <w:bottom w:val="none" w:sz="0" w:space="0" w:color="auto"/>
        <w:right w:val="none" w:sz="0" w:space="0" w:color="auto"/>
      </w:divBdr>
    </w:div>
    <w:div w:id="65036181">
      <w:bodyDiv w:val="1"/>
      <w:marLeft w:val="0"/>
      <w:marRight w:val="0"/>
      <w:marTop w:val="0"/>
      <w:marBottom w:val="0"/>
      <w:divBdr>
        <w:top w:val="none" w:sz="0" w:space="0" w:color="auto"/>
        <w:left w:val="none" w:sz="0" w:space="0" w:color="auto"/>
        <w:bottom w:val="none" w:sz="0" w:space="0" w:color="auto"/>
        <w:right w:val="none" w:sz="0" w:space="0" w:color="auto"/>
      </w:divBdr>
    </w:div>
    <w:div w:id="86050181">
      <w:bodyDiv w:val="1"/>
      <w:marLeft w:val="0"/>
      <w:marRight w:val="0"/>
      <w:marTop w:val="0"/>
      <w:marBottom w:val="0"/>
      <w:divBdr>
        <w:top w:val="none" w:sz="0" w:space="0" w:color="auto"/>
        <w:left w:val="none" w:sz="0" w:space="0" w:color="auto"/>
        <w:bottom w:val="none" w:sz="0" w:space="0" w:color="auto"/>
        <w:right w:val="none" w:sz="0" w:space="0" w:color="auto"/>
      </w:divBdr>
      <w:divsChild>
        <w:div w:id="42486845">
          <w:marLeft w:val="0"/>
          <w:marRight w:val="0"/>
          <w:marTop w:val="0"/>
          <w:marBottom w:val="0"/>
          <w:divBdr>
            <w:top w:val="none" w:sz="0" w:space="0" w:color="auto"/>
            <w:left w:val="none" w:sz="0" w:space="0" w:color="auto"/>
            <w:bottom w:val="none" w:sz="0" w:space="0" w:color="auto"/>
            <w:right w:val="none" w:sz="0" w:space="0" w:color="auto"/>
          </w:divBdr>
        </w:div>
        <w:div w:id="69622294">
          <w:marLeft w:val="0"/>
          <w:marRight w:val="0"/>
          <w:marTop w:val="0"/>
          <w:marBottom w:val="0"/>
          <w:divBdr>
            <w:top w:val="none" w:sz="0" w:space="0" w:color="auto"/>
            <w:left w:val="none" w:sz="0" w:space="0" w:color="auto"/>
            <w:bottom w:val="none" w:sz="0" w:space="0" w:color="auto"/>
            <w:right w:val="none" w:sz="0" w:space="0" w:color="auto"/>
          </w:divBdr>
        </w:div>
        <w:div w:id="76873843">
          <w:marLeft w:val="0"/>
          <w:marRight w:val="0"/>
          <w:marTop w:val="0"/>
          <w:marBottom w:val="0"/>
          <w:divBdr>
            <w:top w:val="none" w:sz="0" w:space="0" w:color="auto"/>
            <w:left w:val="none" w:sz="0" w:space="0" w:color="auto"/>
            <w:bottom w:val="none" w:sz="0" w:space="0" w:color="auto"/>
            <w:right w:val="none" w:sz="0" w:space="0" w:color="auto"/>
          </w:divBdr>
        </w:div>
        <w:div w:id="133836152">
          <w:marLeft w:val="0"/>
          <w:marRight w:val="0"/>
          <w:marTop w:val="0"/>
          <w:marBottom w:val="0"/>
          <w:divBdr>
            <w:top w:val="none" w:sz="0" w:space="0" w:color="auto"/>
            <w:left w:val="none" w:sz="0" w:space="0" w:color="auto"/>
            <w:bottom w:val="none" w:sz="0" w:space="0" w:color="auto"/>
            <w:right w:val="none" w:sz="0" w:space="0" w:color="auto"/>
          </w:divBdr>
        </w:div>
        <w:div w:id="146171807">
          <w:marLeft w:val="0"/>
          <w:marRight w:val="0"/>
          <w:marTop w:val="0"/>
          <w:marBottom w:val="0"/>
          <w:divBdr>
            <w:top w:val="none" w:sz="0" w:space="0" w:color="auto"/>
            <w:left w:val="none" w:sz="0" w:space="0" w:color="auto"/>
            <w:bottom w:val="none" w:sz="0" w:space="0" w:color="auto"/>
            <w:right w:val="none" w:sz="0" w:space="0" w:color="auto"/>
          </w:divBdr>
        </w:div>
        <w:div w:id="180095656">
          <w:marLeft w:val="0"/>
          <w:marRight w:val="0"/>
          <w:marTop w:val="0"/>
          <w:marBottom w:val="0"/>
          <w:divBdr>
            <w:top w:val="none" w:sz="0" w:space="0" w:color="auto"/>
            <w:left w:val="none" w:sz="0" w:space="0" w:color="auto"/>
            <w:bottom w:val="none" w:sz="0" w:space="0" w:color="auto"/>
            <w:right w:val="none" w:sz="0" w:space="0" w:color="auto"/>
          </w:divBdr>
        </w:div>
        <w:div w:id="187916946">
          <w:marLeft w:val="0"/>
          <w:marRight w:val="0"/>
          <w:marTop w:val="0"/>
          <w:marBottom w:val="0"/>
          <w:divBdr>
            <w:top w:val="none" w:sz="0" w:space="0" w:color="auto"/>
            <w:left w:val="none" w:sz="0" w:space="0" w:color="auto"/>
            <w:bottom w:val="none" w:sz="0" w:space="0" w:color="auto"/>
            <w:right w:val="none" w:sz="0" w:space="0" w:color="auto"/>
          </w:divBdr>
        </w:div>
        <w:div w:id="227425358">
          <w:marLeft w:val="0"/>
          <w:marRight w:val="0"/>
          <w:marTop w:val="0"/>
          <w:marBottom w:val="0"/>
          <w:divBdr>
            <w:top w:val="none" w:sz="0" w:space="0" w:color="auto"/>
            <w:left w:val="none" w:sz="0" w:space="0" w:color="auto"/>
            <w:bottom w:val="none" w:sz="0" w:space="0" w:color="auto"/>
            <w:right w:val="none" w:sz="0" w:space="0" w:color="auto"/>
          </w:divBdr>
        </w:div>
        <w:div w:id="233929524">
          <w:marLeft w:val="0"/>
          <w:marRight w:val="0"/>
          <w:marTop w:val="0"/>
          <w:marBottom w:val="0"/>
          <w:divBdr>
            <w:top w:val="none" w:sz="0" w:space="0" w:color="auto"/>
            <w:left w:val="none" w:sz="0" w:space="0" w:color="auto"/>
            <w:bottom w:val="none" w:sz="0" w:space="0" w:color="auto"/>
            <w:right w:val="none" w:sz="0" w:space="0" w:color="auto"/>
          </w:divBdr>
        </w:div>
        <w:div w:id="235477548">
          <w:marLeft w:val="0"/>
          <w:marRight w:val="0"/>
          <w:marTop w:val="0"/>
          <w:marBottom w:val="0"/>
          <w:divBdr>
            <w:top w:val="none" w:sz="0" w:space="0" w:color="auto"/>
            <w:left w:val="none" w:sz="0" w:space="0" w:color="auto"/>
            <w:bottom w:val="none" w:sz="0" w:space="0" w:color="auto"/>
            <w:right w:val="none" w:sz="0" w:space="0" w:color="auto"/>
          </w:divBdr>
        </w:div>
        <w:div w:id="255014700">
          <w:marLeft w:val="0"/>
          <w:marRight w:val="0"/>
          <w:marTop w:val="0"/>
          <w:marBottom w:val="0"/>
          <w:divBdr>
            <w:top w:val="none" w:sz="0" w:space="0" w:color="auto"/>
            <w:left w:val="none" w:sz="0" w:space="0" w:color="auto"/>
            <w:bottom w:val="none" w:sz="0" w:space="0" w:color="auto"/>
            <w:right w:val="none" w:sz="0" w:space="0" w:color="auto"/>
          </w:divBdr>
        </w:div>
        <w:div w:id="289482741">
          <w:marLeft w:val="0"/>
          <w:marRight w:val="0"/>
          <w:marTop w:val="0"/>
          <w:marBottom w:val="0"/>
          <w:divBdr>
            <w:top w:val="none" w:sz="0" w:space="0" w:color="auto"/>
            <w:left w:val="none" w:sz="0" w:space="0" w:color="auto"/>
            <w:bottom w:val="none" w:sz="0" w:space="0" w:color="auto"/>
            <w:right w:val="none" w:sz="0" w:space="0" w:color="auto"/>
          </w:divBdr>
        </w:div>
        <w:div w:id="305087869">
          <w:marLeft w:val="0"/>
          <w:marRight w:val="0"/>
          <w:marTop w:val="0"/>
          <w:marBottom w:val="0"/>
          <w:divBdr>
            <w:top w:val="none" w:sz="0" w:space="0" w:color="auto"/>
            <w:left w:val="none" w:sz="0" w:space="0" w:color="auto"/>
            <w:bottom w:val="none" w:sz="0" w:space="0" w:color="auto"/>
            <w:right w:val="none" w:sz="0" w:space="0" w:color="auto"/>
          </w:divBdr>
        </w:div>
        <w:div w:id="336810264">
          <w:marLeft w:val="0"/>
          <w:marRight w:val="0"/>
          <w:marTop w:val="0"/>
          <w:marBottom w:val="0"/>
          <w:divBdr>
            <w:top w:val="none" w:sz="0" w:space="0" w:color="auto"/>
            <w:left w:val="none" w:sz="0" w:space="0" w:color="auto"/>
            <w:bottom w:val="none" w:sz="0" w:space="0" w:color="auto"/>
            <w:right w:val="none" w:sz="0" w:space="0" w:color="auto"/>
          </w:divBdr>
        </w:div>
        <w:div w:id="391195716">
          <w:marLeft w:val="0"/>
          <w:marRight w:val="0"/>
          <w:marTop w:val="0"/>
          <w:marBottom w:val="0"/>
          <w:divBdr>
            <w:top w:val="none" w:sz="0" w:space="0" w:color="auto"/>
            <w:left w:val="none" w:sz="0" w:space="0" w:color="auto"/>
            <w:bottom w:val="none" w:sz="0" w:space="0" w:color="auto"/>
            <w:right w:val="none" w:sz="0" w:space="0" w:color="auto"/>
          </w:divBdr>
        </w:div>
        <w:div w:id="392627098">
          <w:marLeft w:val="0"/>
          <w:marRight w:val="0"/>
          <w:marTop w:val="0"/>
          <w:marBottom w:val="0"/>
          <w:divBdr>
            <w:top w:val="none" w:sz="0" w:space="0" w:color="auto"/>
            <w:left w:val="none" w:sz="0" w:space="0" w:color="auto"/>
            <w:bottom w:val="none" w:sz="0" w:space="0" w:color="auto"/>
            <w:right w:val="none" w:sz="0" w:space="0" w:color="auto"/>
          </w:divBdr>
        </w:div>
        <w:div w:id="407115401">
          <w:marLeft w:val="0"/>
          <w:marRight w:val="0"/>
          <w:marTop w:val="0"/>
          <w:marBottom w:val="0"/>
          <w:divBdr>
            <w:top w:val="none" w:sz="0" w:space="0" w:color="auto"/>
            <w:left w:val="none" w:sz="0" w:space="0" w:color="auto"/>
            <w:bottom w:val="none" w:sz="0" w:space="0" w:color="auto"/>
            <w:right w:val="none" w:sz="0" w:space="0" w:color="auto"/>
          </w:divBdr>
        </w:div>
        <w:div w:id="413627362">
          <w:marLeft w:val="0"/>
          <w:marRight w:val="0"/>
          <w:marTop w:val="0"/>
          <w:marBottom w:val="0"/>
          <w:divBdr>
            <w:top w:val="none" w:sz="0" w:space="0" w:color="auto"/>
            <w:left w:val="none" w:sz="0" w:space="0" w:color="auto"/>
            <w:bottom w:val="none" w:sz="0" w:space="0" w:color="auto"/>
            <w:right w:val="none" w:sz="0" w:space="0" w:color="auto"/>
          </w:divBdr>
        </w:div>
        <w:div w:id="425686549">
          <w:marLeft w:val="0"/>
          <w:marRight w:val="0"/>
          <w:marTop w:val="0"/>
          <w:marBottom w:val="0"/>
          <w:divBdr>
            <w:top w:val="none" w:sz="0" w:space="0" w:color="auto"/>
            <w:left w:val="none" w:sz="0" w:space="0" w:color="auto"/>
            <w:bottom w:val="none" w:sz="0" w:space="0" w:color="auto"/>
            <w:right w:val="none" w:sz="0" w:space="0" w:color="auto"/>
          </w:divBdr>
        </w:div>
        <w:div w:id="445388349">
          <w:marLeft w:val="0"/>
          <w:marRight w:val="0"/>
          <w:marTop w:val="0"/>
          <w:marBottom w:val="0"/>
          <w:divBdr>
            <w:top w:val="none" w:sz="0" w:space="0" w:color="auto"/>
            <w:left w:val="none" w:sz="0" w:space="0" w:color="auto"/>
            <w:bottom w:val="none" w:sz="0" w:space="0" w:color="auto"/>
            <w:right w:val="none" w:sz="0" w:space="0" w:color="auto"/>
          </w:divBdr>
        </w:div>
        <w:div w:id="476385075">
          <w:marLeft w:val="0"/>
          <w:marRight w:val="0"/>
          <w:marTop w:val="0"/>
          <w:marBottom w:val="0"/>
          <w:divBdr>
            <w:top w:val="none" w:sz="0" w:space="0" w:color="auto"/>
            <w:left w:val="none" w:sz="0" w:space="0" w:color="auto"/>
            <w:bottom w:val="none" w:sz="0" w:space="0" w:color="auto"/>
            <w:right w:val="none" w:sz="0" w:space="0" w:color="auto"/>
          </w:divBdr>
        </w:div>
        <w:div w:id="505095378">
          <w:marLeft w:val="0"/>
          <w:marRight w:val="0"/>
          <w:marTop w:val="0"/>
          <w:marBottom w:val="0"/>
          <w:divBdr>
            <w:top w:val="none" w:sz="0" w:space="0" w:color="auto"/>
            <w:left w:val="none" w:sz="0" w:space="0" w:color="auto"/>
            <w:bottom w:val="none" w:sz="0" w:space="0" w:color="auto"/>
            <w:right w:val="none" w:sz="0" w:space="0" w:color="auto"/>
          </w:divBdr>
        </w:div>
        <w:div w:id="513810544">
          <w:marLeft w:val="0"/>
          <w:marRight w:val="0"/>
          <w:marTop w:val="0"/>
          <w:marBottom w:val="0"/>
          <w:divBdr>
            <w:top w:val="none" w:sz="0" w:space="0" w:color="auto"/>
            <w:left w:val="none" w:sz="0" w:space="0" w:color="auto"/>
            <w:bottom w:val="none" w:sz="0" w:space="0" w:color="auto"/>
            <w:right w:val="none" w:sz="0" w:space="0" w:color="auto"/>
          </w:divBdr>
        </w:div>
        <w:div w:id="543829882">
          <w:marLeft w:val="0"/>
          <w:marRight w:val="0"/>
          <w:marTop w:val="0"/>
          <w:marBottom w:val="0"/>
          <w:divBdr>
            <w:top w:val="none" w:sz="0" w:space="0" w:color="auto"/>
            <w:left w:val="none" w:sz="0" w:space="0" w:color="auto"/>
            <w:bottom w:val="none" w:sz="0" w:space="0" w:color="auto"/>
            <w:right w:val="none" w:sz="0" w:space="0" w:color="auto"/>
          </w:divBdr>
        </w:div>
        <w:div w:id="580453891">
          <w:marLeft w:val="0"/>
          <w:marRight w:val="0"/>
          <w:marTop w:val="0"/>
          <w:marBottom w:val="0"/>
          <w:divBdr>
            <w:top w:val="none" w:sz="0" w:space="0" w:color="auto"/>
            <w:left w:val="none" w:sz="0" w:space="0" w:color="auto"/>
            <w:bottom w:val="none" w:sz="0" w:space="0" w:color="auto"/>
            <w:right w:val="none" w:sz="0" w:space="0" w:color="auto"/>
          </w:divBdr>
        </w:div>
        <w:div w:id="583532774">
          <w:marLeft w:val="0"/>
          <w:marRight w:val="0"/>
          <w:marTop w:val="0"/>
          <w:marBottom w:val="0"/>
          <w:divBdr>
            <w:top w:val="none" w:sz="0" w:space="0" w:color="auto"/>
            <w:left w:val="none" w:sz="0" w:space="0" w:color="auto"/>
            <w:bottom w:val="none" w:sz="0" w:space="0" w:color="auto"/>
            <w:right w:val="none" w:sz="0" w:space="0" w:color="auto"/>
          </w:divBdr>
        </w:div>
        <w:div w:id="589776155">
          <w:marLeft w:val="0"/>
          <w:marRight w:val="0"/>
          <w:marTop w:val="0"/>
          <w:marBottom w:val="0"/>
          <w:divBdr>
            <w:top w:val="none" w:sz="0" w:space="0" w:color="auto"/>
            <w:left w:val="none" w:sz="0" w:space="0" w:color="auto"/>
            <w:bottom w:val="none" w:sz="0" w:space="0" w:color="auto"/>
            <w:right w:val="none" w:sz="0" w:space="0" w:color="auto"/>
          </w:divBdr>
        </w:div>
        <w:div w:id="597103457">
          <w:marLeft w:val="0"/>
          <w:marRight w:val="0"/>
          <w:marTop w:val="0"/>
          <w:marBottom w:val="0"/>
          <w:divBdr>
            <w:top w:val="none" w:sz="0" w:space="0" w:color="auto"/>
            <w:left w:val="none" w:sz="0" w:space="0" w:color="auto"/>
            <w:bottom w:val="none" w:sz="0" w:space="0" w:color="auto"/>
            <w:right w:val="none" w:sz="0" w:space="0" w:color="auto"/>
          </w:divBdr>
        </w:div>
        <w:div w:id="619072153">
          <w:marLeft w:val="0"/>
          <w:marRight w:val="0"/>
          <w:marTop w:val="0"/>
          <w:marBottom w:val="0"/>
          <w:divBdr>
            <w:top w:val="none" w:sz="0" w:space="0" w:color="auto"/>
            <w:left w:val="none" w:sz="0" w:space="0" w:color="auto"/>
            <w:bottom w:val="none" w:sz="0" w:space="0" w:color="auto"/>
            <w:right w:val="none" w:sz="0" w:space="0" w:color="auto"/>
          </w:divBdr>
        </w:div>
        <w:div w:id="630592453">
          <w:marLeft w:val="0"/>
          <w:marRight w:val="0"/>
          <w:marTop w:val="0"/>
          <w:marBottom w:val="0"/>
          <w:divBdr>
            <w:top w:val="none" w:sz="0" w:space="0" w:color="auto"/>
            <w:left w:val="none" w:sz="0" w:space="0" w:color="auto"/>
            <w:bottom w:val="none" w:sz="0" w:space="0" w:color="auto"/>
            <w:right w:val="none" w:sz="0" w:space="0" w:color="auto"/>
          </w:divBdr>
        </w:div>
        <w:div w:id="631710497">
          <w:marLeft w:val="0"/>
          <w:marRight w:val="0"/>
          <w:marTop w:val="0"/>
          <w:marBottom w:val="0"/>
          <w:divBdr>
            <w:top w:val="none" w:sz="0" w:space="0" w:color="auto"/>
            <w:left w:val="none" w:sz="0" w:space="0" w:color="auto"/>
            <w:bottom w:val="none" w:sz="0" w:space="0" w:color="auto"/>
            <w:right w:val="none" w:sz="0" w:space="0" w:color="auto"/>
          </w:divBdr>
        </w:div>
        <w:div w:id="632365704">
          <w:marLeft w:val="0"/>
          <w:marRight w:val="0"/>
          <w:marTop w:val="0"/>
          <w:marBottom w:val="0"/>
          <w:divBdr>
            <w:top w:val="none" w:sz="0" w:space="0" w:color="auto"/>
            <w:left w:val="none" w:sz="0" w:space="0" w:color="auto"/>
            <w:bottom w:val="none" w:sz="0" w:space="0" w:color="auto"/>
            <w:right w:val="none" w:sz="0" w:space="0" w:color="auto"/>
          </w:divBdr>
        </w:div>
        <w:div w:id="637564304">
          <w:marLeft w:val="0"/>
          <w:marRight w:val="0"/>
          <w:marTop w:val="0"/>
          <w:marBottom w:val="0"/>
          <w:divBdr>
            <w:top w:val="none" w:sz="0" w:space="0" w:color="auto"/>
            <w:left w:val="none" w:sz="0" w:space="0" w:color="auto"/>
            <w:bottom w:val="none" w:sz="0" w:space="0" w:color="auto"/>
            <w:right w:val="none" w:sz="0" w:space="0" w:color="auto"/>
          </w:divBdr>
        </w:div>
        <w:div w:id="648946643">
          <w:marLeft w:val="0"/>
          <w:marRight w:val="0"/>
          <w:marTop w:val="0"/>
          <w:marBottom w:val="0"/>
          <w:divBdr>
            <w:top w:val="none" w:sz="0" w:space="0" w:color="auto"/>
            <w:left w:val="none" w:sz="0" w:space="0" w:color="auto"/>
            <w:bottom w:val="none" w:sz="0" w:space="0" w:color="auto"/>
            <w:right w:val="none" w:sz="0" w:space="0" w:color="auto"/>
          </w:divBdr>
        </w:div>
        <w:div w:id="668095612">
          <w:marLeft w:val="0"/>
          <w:marRight w:val="0"/>
          <w:marTop w:val="0"/>
          <w:marBottom w:val="0"/>
          <w:divBdr>
            <w:top w:val="none" w:sz="0" w:space="0" w:color="auto"/>
            <w:left w:val="none" w:sz="0" w:space="0" w:color="auto"/>
            <w:bottom w:val="none" w:sz="0" w:space="0" w:color="auto"/>
            <w:right w:val="none" w:sz="0" w:space="0" w:color="auto"/>
          </w:divBdr>
        </w:div>
        <w:div w:id="687217057">
          <w:marLeft w:val="0"/>
          <w:marRight w:val="0"/>
          <w:marTop w:val="0"/>
          <w:marBottom w:val="0"/>
          <w:divBdr>
            <w:top w:val="none" w:sz="0" w:space="0" w:color="auto"/>
            <w:left w:val="none" w:sz="0" w:space="0" w:color="auto"/>
            <w:bottom w:val="none" w:sz="0" w:space="0" w:color="auto"/>
            <w:right w:val="none" w:sz="0" w:space="0" w:color="auto"/>
          </w:divBdr>
        </w:div>
        <w:div w:id="727729797">
          <w:marLeft w:val="0"/>
          <w:marRight w:val="0"/>
          <w:marTop w:val="0"/>
          <w:marBottom w:val="0"/>
          <w:divBdr>
            <w:top w:val="none" w:sz="0" w:space="0" w:color="auto"/>
            <w:left w:val="none" w:sz="0" w:space="0" w:color="auto"/>
            <w:bottom w:val="none" w:sz="0" w:space="0" w:color="auto"/>
            <w:right w:val="none" w:sz="0" w:space="0" w:color="auto"/>
          </w:divBdr>
        </w:div>
        <w:div w:id="730664522">
          <w:marLeft w:val="0"/>
          <w:marRight w:val="0"/>
          <w:marTop w:val="0"/>
          <w:marBottom w:val="0"/>
          <w:divBdr>
            <w:top w:val="none" w:sz="0" w:space="0" w:color="auto"/>
            <w:left w:val="none" w:sz="0" w:space="0" w:color="auto"/>
            <w:bottom w:val="none" w:sz="0" w:space="0" w:color="auto"/>
            <w:right w:val="none" w:sz="0" w:space="0" w:color="auto"/>
          </w:divBdr>
        </w:div>
        <w:div w:id="739328351">
          <w:marLeft w:val="0"/>
          <w:marRight w:val="0"/>
          <w:marTop w:val="0"/>
          <w:marBottom w:val="0"/>
          <w:divBdr>
            <w:top w:val="none" w:sz="0" w:space="0" w:color="auto"/>
            <w:left w:val="none" w:sz="0" w:space="0" w:color="auto"/>
            <w:bottom w:val="none" w:sz="0" w:space="0" w:color="auto"/>
            <w:right w:val="none" w:sz="0" w:space="0" w:color="auto"/>
          </w:divBdr>
        </w:div>
        <w:div w:id="755441416">
          <w:marLeft w:val="0"/>
          <w:marRight w:val="0"/>
          <w:marTop w:val="0"/>
          <w:marBottom w:val="0"/>
          <w:divBdr>
            <w:top w:val="none" w:sz="0" w:space="0" w:color="auto"/>
            <w:left w:val="none" w:sz="0" w:space="0" w:color="auto"/>
            <w:bottom w:val="none" w:sz="0" w:space="0" w:color="auto"/>
            <w:right w:val="none" w:sz="0" w:space="0" w:color="auto"/>
          </w:divBdr>
        </w:div>
        <w:div w:id="760949302">
          <w:marLeft w:val="0"/>
          <w:marRight w:val="0"/>
          <w:marTop w:val="0"/>
          <w:marBottom w:val="0"/>
          <w:divBdr>
            <w:top w:val="none" w:sz="0" w:space="0" w:color="auto"/>
            <w:left w:val="none" w:sz="0" w:space="0" w:color="auto"/>
            <w:bottom w:val="none" w:sz="0" w:space="0" w:color="auto"/>
            <w:right w:val="none" w:sz="0" w:space="0" w:color="auto"/>
          </w:divBdr>
        </w:div>
        <w:div w:id="785273948">
          <w:marLeft w:val="0"/>
          <w:marRight w:val="0"/>
          <w:marTop w:val="0"/>
          <w:marBottom w:val="0"/>
          <w:divBdr>
            <w:top w:val="none" w:sz="0" w:space="0" w:color="auto"/>
            <w:left w:val="none" w:sz="0" w:space="0" w:color="auto"/>
            <w:bottom w:val="none" w:sz="0" w:space="0" w:color="auto"/>
            <w:right w:val="none" w:sz="0" w:space="0" w:color="auto"/>
          </w:divBdr>
        </w:div>
        <w:div w:id="797263377">
          <w:marLeft w:val="0"/>
          <w:marRight w:val="0"/>
          <w:marTop w:val="0"/>
          <w:marBottom w:val="0"/>
          <w:divBdr>
            <w:top w:val="none" w:sz="0" w:space="0" w:color="auto"/>
            <w:left w:val="none" w:sz="0" w:space="0" w:color="auto"/>
            <w:bottom w:val="none" w:sz="0" w:space="0" w:color="auto"/>
            <w:right w:val="none" w:sz="0" w:space="0" w:color="auto"/>
          </w:divBdr>
        </w:div>
        <w:div w:id="809664444">
          <w:marLeft w:val="0"/>
          <w:marRight w:val="0"/>
          <w:marTop w:val="0"/>
          <w:marBottom w:val="0"/>
          <w:divBdr>
            <w:top w:val="none" w:sz="0" w:space="0" w:color="auto"/>
            <w:left w:val="none" w:sz="0" w:space="0" w:color="auto"/>
            <w:bottom w:val="none" w:sz="0" w:space="0" w:color="auto"/>
            <w:right w:val="none" w:sz="0" w:space="0" w:color="auto"/>
          </w:divBdr>
        </w:div>
        <w:div w:id="829442595">
          <w:marLeft w:val="0"/>
          <w:marRight w:val="0"/>
          <w:marTop w:val="0"/>
          <w:marBottom w:val="0"/>
          <w:divBdr>
            <w:top w:val="none" w:sz="0" w:space="0" w:color="auto"/>
            <w:left w:val="none" w:sz="0" w:space="0" w:color="auto"/>
            <w:bottom w:val="none" w:sz="0" w:space="0" w:color="auto"/>
            <w:right w:val="none" w:sz="0" w:space="0" w:color="auto"/>
          </w:divBdr>
        </w:div>
        <w:div w:id="833838140">
          <w:marLeft w:val="0"/>
          <w:marRight w:val="0"/>
          <w:marTop w:val="0"/>
          <w:marBottom w:val="0"/>
          <w:divBdr>
            <w:top w:val="none" w:sz="0" w:space="0" w:color="auto"/>
            <w:left w:val="none" w:sz="0" w:space="0" w:color="auto"/>
            <w:bottom w:val="none" w:sz="0" w:space="0" w:color="auto"/>
            <w:right w:val="none" w:sz="0" w:space="0" w:color="auto"/>
          </w:divBdr>
        </w:div>
        <w:div w:id="860511683">
          <w:marLeft w:val="0"/>
          <w:marRight w:val="0"/>
          <w:marTop w:val="0"/>
          <w:marBottom w:val="0"/>
          <w:divBdr>
            <w:top w:val="none" w:sz="0" w:space="0" w:color="auto"/>
            <w:left w:val="none" w:sz="0" w:space="0" w:color="auto"/>
            <w:bottom w:val="none" w:sz="0" w:space="0" w:color="auto"/>
            <w:right w:val="none" w:sz="0" w:space="0" w:color="auto"/>
          </w:divBdr>
        </w:div>
        <w:div w:id="863325788">
          <w:marLeft w:val="0"/>
          <w:marRight w:val="0"/>
          <w:marTop w:val="0"/>
          <w:marBottom w:val="0"/>
          <w:divBdr>
            <w:top w:val="none" w:sz="0" w:space="0" w:color="auto"/>
            <w:left w:val="none" w:sz="0" w:space="0" w:color="auto"/>
            <w:bottom w:val="none" w:sz="0" w:space="0" w:color="auto"/>
            <w:right w:val="none" w:sz="0" w:space="0" w:color="auto"/>
          </w:divBdr>
        </w:div>
        <w:div w:id="890265531">
          <w:marLeft w:val="0"/>
          <w:marRight w:val="0"/>
          <w:marTop w:val="0"/>
          <w:marBottom w:val="0"/>
          <w:divBdr>
            <w:top w:val="none" w:sz="0" w:space="0" w:color="auto"/>
            <w:left w:val="none" w:sz="0" w:space="0" w:color="auto"/>
            <w:bottom w:val="none" w:sz="0" w:space="0" w:color="auto"/>
            <w:right w:val="none" w:sz="0" w:space="0" w:color="auto"/>
          </w:divBdr>
        </w:div>
        <w:div w:id="1011638852">
          <w:marLeft w:val="0"/>
          <w:marRight w:val="0"/>
          <w:marTop w:val="0"/>
          <w:marBottom w:val="0"/>
          <w:divBdr>
            <w:top w:val="none" w:sz="0" w:space="0" w:color="auto"/>
            <w:left w:val="none" w:sz="0" w:space="0" w:color="auto"/>
            <w:bottom w:val="none" w:sz="0" w:space="0" w:color="auto"/>
            <w:right w:val="none" w:sz="0" w:space="0" w:color="auto"/>
          </w:divBdr>
        </w:div>
        <w:div w:id="1046953161">
          <w:marLeft w:val="0"/>
          <w:marRight w:val="0"/>
          <w:marTop w:val="0"/>
          <w:marBottom w:val="0"/>
          <w:divBdr>
            <w:top w:val="none" w:sz="0" w:space="0" w:color="auto"/>
            <w:left w:val="none" w:sz="0" w:space="0" w:color="auto"/>
            <w:bottom w:val="none" w:sz="0" w:space="0" w:color="auto"/>
            <w:right w:val="none" w:sz="0" w:space="0" w:color="auto"/>
          </w:divBdr>
        </w:div>
        <w:div w:id="1048919853">
          <w:marLeft w:val="0"/>
          <w:marRight w:val="0"/>
          <w:marTop w:val="0"/>
          <w:marBottom w:val="0"/>
          <w:divBdr>
            <w:top w:val="none" w:sz="0" w:space="0" w:color="auto"/>
            <w:left w:val="none" w:sz="0" w:space="0" w:color="auto"/>
            <w:bottom w:val="none" w:sz="0" w:space="0" w:color="auto"/>
            <w:right w:val="none" w:sz="0" w:space="0" w:color="auto"/>
          </w:divBdr>
        </w:div>
        <w:div w:id="1052583658">
          <w:marLeft w:val="0"/>
          <w:marRight w:val="0"/>
          <w:marTop w:val="0"/>
          <w:marBottom w:val="0"/>
          <w:divBdr>
            <w:top w:val="none" w:sz="0" w:space="0" w:color="auto"/>
            <w:left w:val="none" w:sz="0" w:space="0" w:color="auto"/>
            <w:bottom w:val="none" w:sz="0" w:space="0" w:color="auto"/>
            <w:right w:val="none" w:sz="0" w:space="0" w:color="auto"/>
          </w:divBdr>
        </w:div>
        <w:div w:id="1053504775">
          <w:marLeft w:val="0"/>
          <w:marRight w:val="0"/>
          <w:marTop w:val="0"/>
          <w:marBottom w:val="0"/>
          <w:divBdr>
            <w:top w:val="none" w:sz="0" w:space="0" w:color="auto"/>
            <w:left w:val="none" w:sz="0" w:space="0" w:color="auto"/>
            <w:bottom w:val="none" w:sz="0" w:space="0" w:color="auto"/>
            <w:right w:val="none" w:sz="0" w:space="0" w:color="auto"/>
          </w:divBdr>
        </w:div>
        <w:div w:id="1087504577">
          <w:marLeft w:val="0"/>
          <w:marRight w:val="0"/>
          <w:marTop w:val="0"/>
          <w:marBottom w:val="0"/>
          <w:divBdr>
            <w:top w:val="none" w:sz="0" w:space="0" w:color="auto"/>
            <w:left w:val="none" w:sz="0" w:space="0" w:color="auto"/>
            <w:bottom w:val="none" w:sz="0" w:space="0" w:color="auto"/>
            <w:right w:val="none" w:sz="0" w:space="0" w:color="auto"/>
          </w:divBdr>
        </w:div>
        <w:div w:id="1098406207">
          <w:marLeft w:val="0"/>
          <w:marRight w:val="0"/>
          <w:marTop w:val="0"/>
          <w:marBottom w:val="0"/>
          <w:divBdr>
            <w:top w:val="none" w:sz="0" w:space="0" w:color="auto"/>
            <w:left w:val="none" w:sz="0" w:space="0" w:color="auto"/>
            <w:bottom w:val="none" w:sz="0" w:space="0" w:color="auto"/>
            <w:right w:val="none" w:sz="0" w:space="0" w:color="auto"/>
          </w:divBdr>
        </w:div>
        <w:div w:id="1100031498">
          <w:marLeft w:val="0"/>
          <w:marRight w:val="0"/>
          <w:marTop w:val="0"/>
          <w:marBottom w:val="0"/>
          <w:divBdr>
            <w:top w:val="none" w:sz="0" w:space="0" w:color="auto"/>
            <w:left w:val="none" w:sz="0" w:space="0" w:color="auto"/>
            <w:bottom w:val="none" w:sz="0" w:space="0" w:color="auto"/>
            <w:right w:val="none" w:sz="0" w:space="0" w:color="auto"/>
          </w:divBdr>
        </w:div>
        <w:div w:id="1115950780">
          <w:marLeft w:val="0"/>
          <w:marRight w:val="0"/>
          <w:marTop w:val="0"/>
          <w:marBottom w:val="0"/>
          <w:divBdr>
            <w:top w:val="none" w:sz="0" w:space="0" w:color="auto"/>
            <w:left w:val="none" w:sz="0" w:space="0" w:color="auto"/>
            <w:bottom w:val="none" w:sz="0" w:space="0" w:color="auto"/>
            <w:right w:val="none" w:sz="0" w:space="0" w:color="auto"/>
          </w:divBdr>
        </w:div>
        <w:div w:id="1132166503">
          <w:marLeft w:val="0"/>
          <w:marRight w:val="0"/>
          <w:marTop w:val="0"/>
          <w:marBottom w:val="0"/>
          <w:divBdr>
            <w:top w:val="none" w:sz="0" w:space="0" w:color="auto"/>
            <w:left w:val="none" w:sz="0" w:space="0" w:color="auto"/>
            <w:bottom w:val="none" w:sz="0" w:space="0" w:color="auto"/>
            <w:right w:val="none" w:sz="0" w:space="0" w:color="auto"/>
          </w:divBdr>
        </w:div>
        <w:div w:id="1170757391">
          <w:marLeft w:val="0"/>
          <w:marRight w:val="0"/>
          <w:marTop w:val="0"/>
          <w:marBottom w:val="0"/>
          <w:divBdr>
            <w:top w:val="none" w:sz="0" w:space="0" w:color="auto"/>
            <w:left w:val="none" w:sz="0" w:space="0" w:color="auto"/>
            <w:bottom w:val="none" w:sz="0" w:space="0" w:color="auto"/>
            <w:right w:val="none" w:sz="0" w:space="0" w:color="auto"/>
          </w:divBdr>
        </w:div>
        <w:div w:id="1177422355">
          <w:marLeft w:val="0"/>
          <w:marRight w:val="0"/>
          <w:marTop w:val="0"/>
          <w:marBottom w:val="0"/>
          <w:divBdr>
            <w:top w:val="none" w:sz="0" w:space="0" w:color="auto"/>
            <w:left w:val="none" w:sz="0" w:space="0" w:color="auto"/>
            <w:bottom w:val="none" w:sz="0" w:space="0" w:color="auto"/>
            <w:right w:val="none" w:sz="0" w:space="0" w:color="auto"/>
          </w:divBdr>
        </w:div>
        <w:div w:id="1183981495">
          <w:marLeft w:val="0"/>
          <w:marRight w:val="0"/>
          <w:marTop w:val="0"/>
          <w:marBottom w:val="0"/>
          <w:divBdr>
            <w:top w:val="none" w:sz="0" w:space="0" w:color="auto"/>
            <w:left w:val="none" w:sz="0" w:space="0" w:color="auto"/>
            <w:bottom w:val="none" w:sz="0" w:space="0" w:color="auto"/>
            <w:right w:val="none" w:sz="0" w:space="0" w:color="auto"/>
          </w:divBdr>
        </w:div>
        <w:div w:id="1190873615">
          <w:marLeft w:val="0"/>
          <w:marRight w:val="0"/>
          <w:marTop w:val="0"/>
          <w:marBottom w:val="0"/>
          <w:divBdr>
            <w:top w:val="none" w:sz="0" w:space="0" w:color="auto"/>
            <w:left w:val="none" w:sz="0" w:space="0" w:color="auto"/>
            <w:bottom w:val="none" w:sz="0" w:space="0" w:color="auto"/>
            <w:right w:val="none" w:sz="0" w:space="0" w:color="auto"/>
          </w:divBdr>
        </w:div>
        <w:div w:id="1205097716">
          <w:marLeft w:val="0"/>
          <w:marRight w:val="0"/>
          <w:marTop w:val="0"/>
          <w:marBottom w:val="0"/>
          <w:divBdr>
            <w:top w:val="none" w:sz="0" w:space="0" w:color="auto"/>
            <w:left w:val="none" w:sz="0" w:space="0" w:color="auto"/>
            <w:bottom w:val="none" w:sz="0" w:space="0" w:color="auto"/>
            <w:right w:val="none" w:sz="0" w:space="0" w:color="auto"/>
          </w:divBdr>
        </w:div>
        <w:div w:id="1213884396">
          <w:marLeft w:val="0"/>
          <w:marRight w:val="0"/>
          <w:marTop w:val="0"/>
          <w:marBottom w:val="0"/>
          <w:divBdr>
            <w:top w:val="none" w:sz="0" w:space="0" w:color="auto"/>
            <w:left w:val="none" w:sz="0" w:space="0" w:color="auto"/>
            <w:bottom w:val="none" w:sz="0" w:space="0" w:color="auto"/>
            <w:right w:val="none" w:sz="0" w:space="0" w:color="auto"/>
          </w:divBdr>
        </w:div>
        <w:div w:id="1220364378">
          <w:marLeft w:val="0"/>
          <w:marRight w:val="0"/>
          <w:marTop w:val="0"/>
          <w:marBottom w:val="0"/>
          <w:divBdr>
            <w:top w:val="none" w:sz="0" w:space="0" w:color="auto"/>
            <w:left w:val="none" w:sz="0" w:space="0" w:color="auto"/>
            <w:bottom w:val="none" w:sz="0" w:space="0" w:color="auto"/>
            <w:right w:val="none" w:sz="0" w:space="0" w:color="auto"/>
          </w:divBdr>
        </w:div>
        <w:div w:id="1238907376">
          <w:marLeft w:val="0"/>
          <w:marRight w:val="0"/>
          <w:marTop w:val="0"/>
          <w:marBottom w:val="0"/>
          <w:divBdr>
            <w:top w:val="none" w:sz="0" w:space="0" w:color="auto"/>
            <w:left w:val="none" w:sz="0" w:space="0" w:color="auto"/>
            <w:bottom w:val="none" w:sz="0" w:space="0" w:color="auto"/>
            <w:right w:val="none" w:sz="0" w:space="0" w:color="auto"/>
          </w:divBdr>
        </w:div>
        <w:div w:id="1305938112">
          <w:marLeft w:val="0"/>
          <w:marRight w:val="0"/>
          <w:marTop w:val="0"/>
          <w:marBottom w:val="0"/>
          <w:divBdr>
            <w:top w:val="none" w:sz="0" w:space="0" w:color="auto"/>
            <w:left w:val="none" w:sz="0" w:space="0" w:color="auto"/>
            <w:bottom w:val="none" w:sz="0" w:space="0" w:color="auto"/>
            <w:right w:val="none" w:sz="0" w:space="0" w:color="auto"/>
          </w:divBdr>
        </w:div>
        <w:div w:id="1316031538">
          <w:marLeft w:val="0"/>
          <w:marRight w:val="0"/>
          <w:marTop w:val="0"/>
          <w:marBottom w:val="0"/>
          <w:divBdr>
            <w:top w:val="none" w:sz="0" w:space="0" w:color="auto"/>
            <w:left w:val="none" w:sz="0" w:space="0" w:color="auto"/>
            <w:bottom w:val="none" w:sz="0" w:space="0" w:color="auto"/>
            <w:right w:val="none" w:sz="0" w:space="0" w:color="auto"/>
          </w:divBdr>
        </w:div>
        <w:div w:id="1332102628">
          <w:marLeft w:val="0"/>
          <w:marRight w:val="0"/>
          <w:marTop w:val="0"/>
          <w:marBottom w:val="0"/>
          <w:divBdr>
            <w:top w:val="none" w:sz="0" w:space="0" w:color="auto"/>
            <w:left w:val="none" w:sz="0" w:space="0" w:color="auto"/>
            <w:bottom w:val="none" w:sz="0" w:space="0" w:color="auto"/>
            <w:right w:val="none" w:sz="0" w:space="0" w:color="auto"/>
          </w:divBdr>
        </w:div>
        <w:div w:id="1370956910">
          <w:marLeft w:val="0"/>
          <w:marRight w:val="0"/>
          <w:marTop w:val="0"/>
          <w:marBottom w:val="0"/>
          <w:divBdr>
            <w:top w:val="none" w:sz="0" w:space="0" w:color="auto"/>
            <w:left w:val="none" w:sz="0" w:space="0" w:color="auto"/>
            <w:bottom w:val="none" w:sz="0" w:space="0" w:color="auto"/>
            <w:right w:val="none" w:sz="0" w:space="0" w:color="auto"/>
          </w:divBdr>
        </w:div>
        <w:div w:id="1467040064">
          <w:marLeft w:val="0"/>
          <w:marRight w:val="0"/>
          <w:marTop w:val="0"/>
          <w:marBottom w:val="0"/>
          <w:divBdr>
            <w:top w:val="none" w:sz="0" w:space="0" w:color="auto"/>
            <w:left w:val="none" w:sz="0" w:space="0" w:color="auto"/>
            <w:bottom w:val="none" w:sz="0" w:space="0" w:color="auto"/>
            <w:right w:val="none" w:sz="0" w:space="0" w:color="auto"/>
          </w:divBdr>
        </w:div>
        <w:div w:id="1467549783">
          <w:marLeft w:val="0"/>
          <w:marRight w:val="0"/>
          <w:marTop w:val="0"/>
          <w:marBottom w:val="0"/>
          <w:divBdr>
            <w:top w:val="none" w:sz="0" w:space="0" w:color="auto"/>
            <w:left w:val="none" w:sz="0" w:space="0" w:color="auto"/>
            <w:bottom w:val="none" w:sz="0" w:space="0" w:color="auto"/>
            <w:right w:val="none" w:sz="0" w:space="0" w:color="auto"/>
          </w:divBdr>
        </w:div>
        <w:div w:id="1479422672">
          <w:marLeft w:val="0"/>
          <w:marRight w:val="0"/>
          <w:marTop w:val="0"/>
          <w:marBottom w:val="0"/>
          <w:divBdr>
            <w:top w:val="none" w:sz="0" w:space="0" w:color="auto"/>
            <w:left w:val="none" w:sz="0" w:space="0" w:color="auto"/>
            <w:bottom w:val="none" w:sz="0" w:space="0" w:color="auto"/>
            <w:right w:val="none" w:sz="0" w:space="0" w:color="auto"/>
          </w:divBdr>
        </w:div>
        <w:div w:id="1481733757">
          <w:marLeft w:val="0"/>
          <w:marRight w:val="0"/>
          <w:marTop w:val="0"/>
          <w:marBottom w:val="0"/>
          <w:divBdr>
            <w:top w:val="none" w:sz="0" w:space="0" w:color="auto"/>
            <w:left w:val="none" w:sz="0" w:space="0" w:color="auto"/>
            <w:bottom w:val="none" w:sz="0" w:space="0" w:color="auto"/>
            <w:right w:val="none" w:sz="0" w:space="0" w:color="auto"/>
          </w:divBdr>
        </w:div>
        <w:div w:id="1485315655">
          <w:marLeft w:val="0"/>
          <w:marRight w:val="0"/>
          <w:marTop w:val="0"/>
          <w:marBottom w:val="0"/>
          <w:divBdr>
            <w:top w:val="none" w:sz="0" w:space="0" w:color="auto"/>
            <w:left w:val="none" w:sz="0" w:space="0" w:color="auto"/>
            <w:bottom w:val="none" w:sz="0" w:space="0" w:color="auto"/>
            <w:right w:val="none" w:sz="0" w:space="0" w:color="auto"/>
          </w:divBdr>
        </w:div>
        <w:div w:id="1500392198">
          <w:marLeft w:val="0"/>
          <w:marRight w:val="0"/>
          <w:marTop w:val="0"/>
          <w:marBottom w:val="0"/>
          <w:divBdr>
            <w:top w:val="none" w:sz="0" w:space="0" w:color="auto"/>
            <w:left w:val="none" w:sz="0" w:space="0" w:color="auto"/>
            <w:bottom w:val="none" w:sz="0" w:space="0" w:color="auto"/>
            <w:right w:val="none" w:sz="0" w:space="0" w:color="auto"/>
          </w:divBdr>
        </w:div>
        <w:div w:id="1537505519">
          <w:marLeft w:val="0"/>
          <w:marRight w:val="0"/>
          <w:marTop w:val="0"/>
          <w:marBottom w:val="0"/>
          <w:divBdr>
            <w:top w:val="none" w:sz="0" w:space="0" w:color="auto"/>
            <w:left w:val="none" w:sz="0" w:space="0" w:color="auto"/>
            <w:bottom w:val="none" w:sz="0" w:space="0" w:color="auto"/>
            <w:right w:val="none" w:sz="0" w:space="0" w:color="auto"/>
          </w:divBdr>
        </w:div>
        <w:div w:id="1553421040">
          <w:marLeft w:val="0"/>
          <w:marRight w:val="0"/>
          <w:marTop w:val="0"/>
          <w:marBottom w:val="0"/>
          <w:divBdr>
            <w:top w:val="none" w:sz="0" w:space="0" w:color="auto"/>
            <w:left w:val="none" w:sz="0" w:space="0" w:color="auto"/>
            <w:bottom w:val="none" w:sz="0" w:space="0" w:color="auto"/>
            <w:right w:val="none" w:sz="0" w:space="0" w:color="auto"/>
          </w:divBdr>
        </w:div>
        <w:div w:id="1570460018">
          <w:marLeft w:val="0"/>
          <w:marRight w:val="0"/>
          <w:marTop w:val="0"/>
          <w:marBottom w:val="0"/>
          <w:divBdr>
            <w:top w:val="none" w:sz="0" w:space="0" w:color="auto"/>
            <w:left w:val="none" w:sz="0" w:space="0" w:color="auto"/>
            <w:bottom w:val="none" w:sz="0" w:space="0" w:color="auto"/>
            <w:right w:val="none" w:sz="0" w:space="0" w:color="auto"/>
          </w:divBdr>
        </w:div>
        <w:div w:id="1587226192">
          <w:marLeft w:val="0"/>
          <w:marRight w:val="0"/>
          <w:marTop w:val="0"/>
          <w:marBottom w:val="0"/>
          <w:divBdr>
            <w:top w:val="none" w:sz="0" w:space="0" w:color="auto"/>
            <w:left w:val="none" w:sz="0" w:space="0" w:color="auto"/>
            <w:bottom w:val="none" w:sz="0" w:space="0" w:color="auto"/>
            <w:right w:val="none" w:sz="0" w:space="0" w:color="auto"/>
          </w:divBdr>
        </w:div>
        <w:div w:id="1594391869">
          <w:marLeft w:val="0"/>
          <w:marRight w:val="0"/>
          <w:marTop w:val="0"/>
          <w:marBottom w:val="0"/>
          <w:divBdr>
            <w:top w:val="none" w:sz="0" w:space="0" w:color="auto"/>
            <w:left w:val="none" w:sz="0" w:space="0" w:color="auto"/>
            <w:bottom w:val="none" w:sz="0" w:space="0" w:color="auto"/>
            <w:right w:val="none" w:sz="0" w:space="0" w:color="auto"/>
          </w:divBdr>
        </w:div>
        <w:div w:id="1623851120">
          <w:marLeft w:val="0"/>
          <w:marRight w:val="0"/>
          <w:marTop w:val="0"/>
          <w:marBottom w:val="0"/>
          <w:divBdr>
            <w:top w:val="none" w:sz="0" w:space="0" w:color="auto"/>
            <w:left w:val="none" w:sz="0" w:space="0" w:color="auto"/>
            <w:bottom w:val="none" w:sz="0" w:space="0" w:color="auto"/>
            <w:right w:val="none" w:sz="0" w:space="0" w:color="auto"/>
          </w:divBdr>
        </w:div>
        <w:div w:id="1688671220">
          <w:marLeft w:val="0"/>
          <w:marRight w:val="0"/>
          <w:marTop w:val="0"/>
          <w:marBottom w:val="0"/>
          <w:divBdr>
            <w:top w:val="none" w:sz="0" w:space="0" w:color="auto"/>
            <w:left w:val="none" w:sz="0" w:space="0" w:color="auto"/>
            <w:bottom w:val="none" w:sz="0" w:space="0" w:color="auto"/>
            <w:right w:val="none" w:sz="0" w:space="0" w:color="auto"/>
          </w:divBdr>
        </w:div>
        <w:div w:id="1734815794">
          <w:marLeft w:val="0"/>
          <w:marRight w:val="0"/>
          <w:marTop w:val="0"/>
          <w:marBottom w:val="0"/>
          <w:divBdr>
            <w:top w:val="none" w:sz="0" w:space="0" w:color="auto"/>
            <w:left w:val="none" w:sz="0" w:space="0" w:color="auto"/>
            <w:bottom w:val="none" w:sz="0" w:space="0" w:color="auto"/>
            <w:right w:val="none" w:sz="0" w:space="0" w:color="auto"/>
          </w:divBdr>
        </w:div>
        <w:div w:id="1766076521">
          <w:marLeft w:val="0"/>
          <w:marRight w:val="0"/>
          <w:marTop w:val="0"/>
          <w:marBottom w:val="0"/>
          <w:divBdr>
            <w:top w:val="none" w:sz="0" w:space="0" w:color="auto"/>
            <w:left w:val="none" w:sz="0" w:space="0" w:color="auto"/>
            <w:bottom w:val="none" w:sz="0" w:space="0" w:color="auto"/>
            <w:right w:val="none" w:sz="0" w:space="0" w:color="auto"/>
          </w:divBdr>
        </w:div>
        <w:div w:id="1786851975">
          <w:marLeft w:val="0"/>
          <w:marRight w:val="0"/>
          <w:marTop w:val="0"/>
          <w:marBottom w:val="0"/>
          <w:divBdr>
            <w:top w:val="none" w:sz="0" w:space="0" w:color="auto"/>
            <w:left w:val="none" w:sz="0" w:space="0" w:color="auto"/>
            <w:bottom w:val="none" w:sz="0" w:space="0" w:color="auto"/>
            <w:right w:val="none" w:sz="0" w:space="0" w:color="auto"/>
          </w:divBdr>
        </w:div>
        <w:div w:id="1789548326">
          <w:marLeft w:val="0"/>
          <w:marRight w:val="0"/>
          <w:marTop w:val="0"/>
          <w:marBottom w:val="0"/>
          <w:divBdr>
            <w:top w:val="none" w:sz="0" w:space="0" w:color="auto"/>
            <w:left w:val="none" w:sz="0" w:space="0" w:color="auto"/>
            <w:bottom w:val="none" w:sz="0" w:space="0" w:color="auto"/>
            <w:right w:val="none" w:sz="0" w:space="0" w:color="auto"/>
          </w:divBdr>
        </w:div>
        <w:div w:id="1790510861">
          <w:marLeft w:val="0"/>
          <w:marRight w:val="0"/>
          <w:marTop w:val="0"/>
          <w:marBottom w:val="0"/>
          <w:divBdr>
            <w:top w:val="none" w:sz="0" w:space="0" w:color="auto"/>
            <w:left w:val="none" w:sz="0" w:space="0" w:color="auto"/>
            <w:bottom w:val="none" w:sz="0" w:space="0" w:color="auto"/>
            <w:right w:val="none" w:sz="0" w:space="0" w:color="auto"/>
          </w:divBdr>
        </w:div>
        <w:div w:id="1794791682">
          <w:marLeft w:val="0"/>
          <w:marRight w:val="0"/>
          <w:marTop w:val="0"/>
          <w:marBottom w:val="0"/>
          <w:divBdr>
            <w:top w:val="none" w:sz="0" w:space="0" w:color="auto"/>
            <w:left w:val="none" w:sz="0" w:space="0" w:color="auto"/>
            <w:bottom w:val="none" w:sz="0" w:space="0" w:color="auto"/>
            <w:right w:val="none" w:sz="0" w:space="0" w:color="auto"/>
          </w:divBdr>
        </w:div>
        <w:div w:id="1803108197">
          <w:marLeft w:val="0"/>
          <w:marRight w:val="0"/>
          <w:marTop w:val="0"/>
          <w:marBottom w:val="0"/>
          <w:divBdr>
            <w:top w:val="none" w:sz="0" w:space="0" w:color="auto"/>
            <w:left w:val="none" w:sz="0" w:space="0" w:color="auto"/>
            <w:bottom w:val="none" w:sz="0" w:space="0" w:color="auto"/>
            <w:right w:val="none" w:sz="0" w:space="0" w:color="auto"/>
          </w:divBdr>
        </w:div>
        <w:div w:id="1845778274">
          <w:marLeft w:val="0"/>
          <w:marRight w:val="0"/>
          <w:marTop w:val="0"/>
          <w:marBottom w:val="0"/>
          <w:divBdr>
            <w:top w:val="none" w:sz="0" w:space="0" w:color="auto"/>
            <w:left w:val="none" w:sz="0" w:space="0" w:color="auto"/>
            <w:bottom w:val="none" w:sz="0" w:space="0" w:color="auto"/>
            <w:right w:val="none" w:sz="0" w:space="0" w:color="auto"/>
          </w:divBdr>
        </w:div>
        <w:div w:id="1854883426">
          <w:marLeft w:val="0"/>
          <w:marRight w:val="0"/>
          <w:marTop w:val="0"/>
          <w:marBottom w:val="0"/>
          <w:divBdr>
            <w:top w:val="none" w:sz="0" w:space="0" w:color="auto"/>
            <w:left w:val="none" w:sz="0" w:space="0" w:color="auto"/>
            <w:bottom w:val="none" w:sz="0" w:space="0" w:color="auto"/>
            <w:right w:val="none" w:sz="0" w:space="0" w:color="auto"/>
          </w:divBdr>
        </w:div>
        <w:div w:id="1861309422">
          <w:marLeft w:val="0"/>
          <w:marRight w:val="0"/>
          <w:marTop w:val="0"/>
          <w:marBottom w:val="0"/>
          <w:divBdr>
            <w:top w:val="none" w:sz="0" w:space="0" w:color="auto"/>
            <w:left w:val="none" w:sz="0" w:space="0" w:color="auto"/>
            <w:bottom w:val="none" w:sz="0" w:space="0" w:color="auto"/>
            <w:right w:val="none" w:sz="0" w:space="0" w:color="auto"/>
          </w:divBdr>
        </w:div>
        <w:div w:id="1870028348">
          <w:marLeft w:val="0"/>
          <w:marRight w:val="0"/>
          <w:marTop w:val="0"/>
          <w:marBottom w:val="0"/>
          <w:divBdr>
            <w:top w:val="none" w:sz="0" w:space="0" w:color="auto"/>
            <w:left w:val="none" w:sz="0" w:space="0" w:color="auto"/>
            <w:bottom w:val="none" w:sz="0" w:space="0" w:color="auto"/>
            <w:right w:val="none" w:sz="0" w:space="0" w:color="auto"/>
          </w:divBdr>
        </w:div>
        <w:div w:id="1900510378">
          <w:marLeft w:val="0"/>
          <w:marRight w:val="0"/>
          <w:marTop w:val="0"/>
          <w:marBottom w:val="0"/>
          <w:divBdr>
            <w:top w:val="none" w:sz="0" w:space="0" w:color="auto"/>
            <w:left w:val="none" w:sz="0" w:space="0" w:color="auto"/>
            <w:bottom w:val="none" w:sz="0" w:space="0" w:color="auto"/>
            <w:right w:val="none" w:sz="0" w:space="0" w:color="auto"/>
          </w:divBdr>
        </w:div>
        <w:div w:id="1904438764">
          <w:marLeft w:val="0"/>
          <w:marRight w:val="0"/>
          <w:marTop w:val="0"/>
          <w:marBottom w:val="0"/>
          <w:divBdr>
            <w:top w:val="none" w:sz="0" w:space="0" w:color="auto"/>
            <w:left w:val="none" w:sz="0" w:space="0" w:color="auto"/>
            <w:bottom w:val="none" w:sz="0" w:space="0" w:color="auto"/>
            <w:right w:val="none" w:sz="0" w:space="0" w:color="auto"/>
          </w:divBdr>
        </w:div>
        <w:div w:id="1916625939">
          <w:marLeft w:val="0"/>
          <w:marRight w:val="0"/>
          <w:marTop w:val="0"/>
          <w:marBottom w:val="0"/>
          <w:divBdr>
            <w:top w:val="none" w:sz="0" w:space="0" w:color="auto"/>
            <w:left w:val="none" w:sz="0" w:space="0" w:color="auto"/>
            <w:bottom w:val="none" w:sz="0" w:space="0" w:color="auto"/>
            <w:right w:val="none" w:sz="0" w:space="0" w:color="auto"/>
          </w:divBdr>
        </w:div>
        <w:div w:id="1923832054">
          <w:marLeft w:val="0"/>
          <w:marRight w:val="0"/>
          <w:marTop w:val="0"/>
          <w:marBottom w:val="0"/>
          <w:divBdr>
            <w:top w:val="none" w:sz="0" w:space="0" w:color="auto"/>
            <w:left w:val="none" w:sz="0" w:space="0" w:color="auto"/>
            <w:bottom w:val="none" w:sz="0" w:space="0" w:color="auto"/>
            <w:right w:val="none" w:sz="0" w:space="0" w:color="auto"/>
          </w:divBdr>
        </w:div>
        <w:div w:id="1946300508">
          <w:marLeft w:val="0"/>
          <w:marRight w:val="0"/>
          <w:marTop w:val="0"/>
          <w:marBottom w:val="0"/>
          <w:divBdr>
            <w:top w:val="none" w:sz="0" w:space="0" w:color="auto"/>
            <w:left w:val="none" w:sz="0" w:space="0" w:color="auto"/>
            <w:bottom w:val="none" w:sz="0" w:space="0" w:color="auto"/>
            <w:right w:val="none" w:sz="0" w:space="0" w:color="auto"/>
          </w:divBdr>
        </w:div>
        <w:div w:id="1949582185">
          <w:marLeft w:val="0"/>
          <w:marRight w:val="0"/>
          <w:marTop w:val="0"/>
          <w:marBottom w:val="0"/>
          <w:divBdr>
            <w:top w:val="none" w:sz="0" w:space="0" w:color="auto"/>
            <w:left w:val="none" w:sz="0" w:space="0" w:color="auto"/>
            <w:bottom w:val="none" w:sz="0" w:space="0" w:color="auto"/>
            <w:right w:val="none" w:sz="0" w:space="0" w:color="auto"/>
          </w:divBdr>
        </w:div>
        <w:div w:id="1972634612">
          <w:marLeft w:val="0"/>
          <w:marRight w:val="0"/>
          <w:marTop w:val="0"/>
          <w:marBottom w:val="0"/>
          <w:divBdr>
            <w:top w:val="none" w:sz="0" w:space="0" w:color="auto"/>
            <w:left w:val="none" w:sz="0" w:space="0" w:color="auto"/>
            <w:bottom w:val="none" w:sz="0" w:space="0" w:color="auto"/>
            <w:right w:val="none" w:sz="0" w:space="0" w:color="auto"/>
          </w:divBdr>
        </w:div>
        <w:div w:id="1979147107">
          <w:marLeft w:val="0"/>
          <w:marRight w:val="0"/>
          <w:marTop w:val="0"/>
          <w:marBottom w:val="0"/>
          <w:divBdr>
            <w:top w:val="none" w:sz="0" w:space="0" w:color="auto"/>
            <w:left w:val="none" w:sz="0" w:space="0" w:color="auto"/>
            <w:bottom w:val="none" w:sz="0" w:space="0" w:color="auto"/>
            <w:right w:val="none" w:sz="0" w:space="0" w:color="auto"/>
          </w:divBdr>
        </w:div>
        <w:div w:id="1987855906">
          <w:marLeft w:val="0"/>
          <w:marRight w:val="0"/>
          <w:marTop w:val="0"/>
          <w:marBottom w:val="0"/>
          <w:divBdr>
            <w:top w:val="none" w:sz="0" w:space="0" w:color="auto"/>
            <w:left w:val="none" w:sz="0" w:space="0" w:color="auto"/>
            <w:bottom w:val="none" w:sz="0" w:space="0" w:color="auto"/>
            <w:right w:val="none" w:sz="0" w:space="0" w:color="auto"/>
          </w:divBdr>
        </w:div>
        <w:div w:id="2003846209">
          <w:marLeft w:val="0"/>
          <w:marRight w:val="0"/>
          <w:marTop w:val="0"/>
          <w:marBottom w:val="0"/>
          <w:divBdr>
            <w:top w:val="none" w:sz="0" w:space="0" w:color="auto"/>
            <w:left w:val="none" w:sz="0" w:space="0" w:color="auto"/>
            <w:bottom w:val="none" w:sz="0" w:space="0" w:color="auto"/>
            <w:right w:val="none" w:sz="0" w:space="0" w:color="auto"/>
          </w:divBdr>
        </w:div>
        <w:div w:id="2056150774">
          <w:marLeft w:val="0"/>
          <w:marRight w:val="0"/>
          <w:marTop w:val="0"/>
          <w:marBottom w:val="0"/>
          <w:divBdr>
            <w:top w:val="none" w:sz="0" w:space="0" w:color="auto"/>
            <w:left w:val="none" w:sz="0" w:space="0" w:color="auto"/>
            <w:bottom w:val="none" w:sz="0" w:space="0" w:color="auto"/>
            <w:right w:val="none" w:sz="0" w:space="0" w:color="auto"/>
          </w:divBdr>
        </w:div>
        <w:div w:id="2067143824">
          <w:marLeft w:val="0"/>
          <w:marRight w:val="0"/>
          <w:marTop w:val="0"/>
          <w:marBottom w:val="0"/>
          <w:divBdr>
            <w:top w:val="none" w:sz="0" w:space="0" w:color="auto"/>
            <w:left w:val="none" w:sz="0" w:space="0" w:color="auto"/>
            <w:bottom w:val="none" w:sz="0" w:space="0" w:color="auto"/>
            <w:right w:val="none" w:sz="0" w:space="0" w:color="auto"/>
          </w:divBdr>
        </w:div>
        <w:div w:id="2114085295">
          <w:marLeft w:val="0"/>
          <w:marRight w:val="0"/>
          <w:marTop w:val="0"/>
          <w:marBottom w:val="0"/>
          <w:divBdr>
            <w:top w:val="none" w:sz="0" w:space="0" w:color="auto"/>
            <w:left w:val="none" w:sz="0" w:space="0" w:color="auto"/>
            <w:bottom w:val="none" w:sz="0" w:space="0" w:color="auto"/>
            <w:right w:val="none" w:sz="0" w:space="0" w:color="auto"/>
          </w:divBdr>
        </w:div>
        <w:div w:id="2139638220">
          <w:marLeft w:val="0"/>
          <w:marRight w:val="0"/>
          <w:marTop w:val="0"/>
          <w:marBottom w:val="0"/>
          <w:divBdr>
            <w:top w:val="none" w:sz="0" w:space="0" w:color="auto"/>
            <w:left w:val="none" w:sz="0" w:space="0" w:color="auto"/>
            <w:bottom w:val="none" w:sz="0" w:space="0" w:color="auto"/>
            <w:right w:val="none" w:sz="0" w:space="0" w:color="auto"/>
          </w:divBdr>
        </w:div>
      </w:divsChild>
    </w:div>
    <w:div w:id="88161951">
      <w:bodyDiv w:val="1"/>
      <w:marLeft w:val="0"/>
      <w:marRight w:val="0"/>
      <w:marTop w:val="0"/>
      <w:marBottom w:val="0"/>
      <w:divBdr>
        <w:top w:val="none" w:sz="0" w:space="0" w:color="auto"/>
        <w:left w:val="none" w:sz="0" w:space="0" w:color="auto"/>
        <w:bottom w:val="none" w:sz="0" w:space="0" w:color="auto"/>
        <w:right w:val="none" w:sz="0" w:space="0" w:color="auto"/>
      </w:divBdr>
    </w:div>
    <w:div w:id="128716502">
      <w:bodyDiv w:val="1"/>
      <w:marLeft w:val="0"/>
      <w:marRight w:val="0"/>
      <w:marTop w:val="0"/>
      <w:marBottom w:val="0"/>
      <w:divBdr>
        <w:top w:val="none" w:sz="0" w:space="0" w:color="auto"/>
        <w:left w:val="none" w:sz="0" w:space="0" w:color="auto"/>
        <w:bottom w:val="none" w:sz="0" w:space="0" w:color="auto"/>
        <w:right w:val="none" w:sz="0" w:space="0" w:color="auto"/>
      </w:divBdr>
    </w:div>
    <w:div w:id="160388706">
      <w:bodyDiv w:val="1"/>
      <w:marLeft w:val="0"/>
      <w:marRight w:val="0"/>
      <w:marTop w:val="0"/>
      <w:marBottom w:val="0"/>
      <w:divBdr>
        <w:top w:val="none" w:sz="0" w:space="0" w:color="auto"/>
        <w:left w:val="none" w:sz="0" w:space="0" w:color="auto"/>
        <w:bottom w:val="none" w:sz="0" w:space="0" w:color="auto"/>
        <w:right w:val="none" w:sz="0" w:space="0" w:color="auto"/>
      </w:divBdr>
    </w:div>
    <w:div w:id="171799144">
      <w:bodyDiv w:val="1"/>
      <w:marLeft w:val="0"/>
      <w:marRight w:val="0"/>
      <w:marTop w:val="0"/>
      <w:marBottom w:val="0"/>
      <w:divBdr>
        <w:top w:val="none" w:sz="0" w:space="0" w:color="auto"/>
        <w:left w:val="none" w:sz="0" w:space="0" w:color="auto"/>
        <w:bottom w:val="none" w:sz="0" w:space="0" w:color="auto"/>
        <w:right w:val="none" w:sz="0" w:space="0" w:color="auto"/>
      </w:divBdr>
    </w:div>
    <w:div w:id="194395345">
      <w:bodyDiv w:val="1"/>
      <w:marLeft w:val="0"/>
      <w:marRight w:val="0"/>
      <w:marTop w:val="0"/>
      <w:marBottom w:val="0"/>
      <w:divBdr>
        <w:top w:val="none" w:sz="0" w:space="0" w:color="auto"/>
        <w:left w:val="none" w:sz="0" w:space="0" w:color="auto"/>
        <w:bottom w:val="none" w:sz="0" w:space="0" w:color="auto"/>
        <w:right w:val="none" w:sz="0" w:space="0" w:color="auto"/>
      </w:divBdr>
    </w:div>
    <w:div w:id="252279084">
      <w:bodyDiv w:val="1"/>
      <w:marLeft w:val="0"/>
      <w:marRight w:val="0"/>
      <w:marTop w:val="0"/>
      <w:marBottom w:val="0"/>
      <w:divBdr>
        <w:top w:val="none" w:sz="0" w:space="0" w:color="auto"/>
        <w:left w:val="none" w:sz="0" w:space="0" w:color="auto"/>
        <w:bottom w:val="none" w:sz="0" w:space="0" w:color="auto"/>
        <w:right w:val="none" w:sz="0" w:space="0" w:color="auto"/>
      </w:divBdr>
    </w:div>
    <w:div w:id="263077736">
      <w:bodyDiv w:val="1"/>
      <w:marLeft w:val="0"/>
      <w:marRight w:val="0"/>
      <w:marTop w:val="0"/>
      <w:marBottom w:val="0"/>
      <w:divBdr>
        <w:top w:val="none" w:sz="0" w:space="0" w:color="auto"/>
        <w:left w:val="none" w:sz="0" w:space="0" w:color="auto"/>
        <w:bottom w:val="none" w:sz="0" w:space="0" w:color="auto"/>
        <w:right w:val="none" w:sz="0" w:space="0" w:color="auto"/>
      </w:divBdr>
    </w:div>
    <w:div w:id="295570977">
      <w:bodyDiv w:val="1"/>
      <w:marLeft w:val="0"/>
      <w:marRight w:val="0"/>
      <w:marTop w:val="0"/>
      <w:marBottom w:val="0"/>
      <w:divBdr>
        <w:top w:val="none" w:sz="0" w:space="0" w:color="auto"/>
        <w:left w:val="none" w:sz="0" w:space="0" w:color="auto"/>
        <w:bottom w:val="none" w:sz="0" w:space="0" w:color="auto"/>
        <w:right w:val="none" w:sz="0" w:space="0" w:color="auto"/>
      </w:divBdr>
    </w:div>
    <w:div w:id="295642054">
      <w:bodyDiv w:val="1"/>
      <w:marLeft w:val="0"/>
      <w:marRight w:val="0"/>
      <w:marTop w:val="0"/>
      <w:marBottom w:val="0"/>
      <w:divBdr>
        <w:top w:val="none" w:sz="0" w:space="0" w:color="auto"/>
        <w:left w:val="none" w:sz="0" w:space="0" w:color="auto"/>
        <w:bottom w:val="none" w:sz="0" w:space="0" w:color="auto"/>
        <w:right w:val="none" w:sz="0" w:space="0" w:color="auto"/>
      </w:divBdr>
    </w:div>
    <w:div w:id="307706928">
      <w:bodyDiv w:val="1"/>
      <w:marLeft w:val="0"/>
      <w:marRight w:val="0"/>
      <w:marTop w:val="0"/>
      <w:marBottom w:val="0"/>
      <w:divBdr>
        <w:top w:val="none" w:sz="0" w:space="0" w:color="auto"/>
        <w:left w:val="none" w:sz="0" w:space="0" w:color="auto"/>
        <w:bottom w:val="none" w:sz="0" w:space="0" w:color="auto"/>
        <w:right w:val="none" w:sz="0" w:space="0" w:color="auto"/>
      </w:divBdr>
    </w:div>
    <w:div w:id="349453655">
      <w:bodyDiv w:val="1"/>
      <w:marLeft w:val="0"/>
      <w:marRight w:val="0"/>
      <w:marTop w:val="0"/>
      <w:marBottom w:val="0"/>
      <w:divBdr>
        <w:top w:val="none" w:sz="0" w:space="0" w:color="auto"/>
        <w:left w:val="none" w:sz="0" w:space="0" w:color="auto"/>
        <w:bottom w:val="none" w:sz="0" w:space="0" w:color="auto"/>
        <w:right w:val="none" w:sz="0" w:space="0" w:color="auto"/>
      </w:divBdr>
    </w:div>
    <w:div w:id="359092763">
      <w:bodyDiv w:val="1"/>
      <w:marLeft w:val="0"/>
      <w:marRight w:val="0"/>
      <w:marTop w:val="0"/>
      <w:marBottom w:val="0"/>
      <w:divBdr>
        <w:top w:val="none" w:sz="0" w:space="0" w:color="auto"/>
        <w:left w:val="none" w:sz="0" w:space="0" w:color="auto"/>
        <w:bottom w:val="none" w:sz="0" w:space="0" w:color="auto"/>
        <w:right w:val="none" w:sz="0" w:space="0" w:color="auto"/>
      </w:divBdr>
    </w:div>
    <w:div w:id="379019348">
      <w:bodyDiv w:val="1"/>
      <w:marLeft w:val="0"/>
      <w:marRight w:val="0"/>
      <w:marTop w:val="0"/>
      <w:marBottom w:val="0"/>
      <w:divBdr>
        <w:top w:val="none" w:sz="0" w:space="0" w:color="auto"/>
        <w:left w:val="none" w:sz="0" w:space="0" w:color="auto"/>
        <w:bottom w:val="none" w:sz="0" w:space="0" w:color="auto"/>
        <w:right w:val="none" w:sz="0" w:space="0" w:color="auto"/>
      </w:divBdr>
    </w:div>
    <w:div w:id="415319921">
      <w:bodyDiv w:val="1"/>
      <w:marLeft w:val="0"/>
      <w:marRight w:val="0"/>
      <w:marTop w:val="0"/>
      <w:marBottom w:val="0"/>
      <w:divBdr>
        <w:top w:val="none" w:sz="0" w:space="0" w:color="auto"/>
        <w:left w:val="none" w:sz="0" w:space="0" w:color="auto"/>
        <w:bottom w:val="none" w:sz="0" w:space="0" w:color="auto"/>
        <w:right w:val="none" w:sz="0" w:space="0" w:color="auto"/>
      </w:divBdr>
    </w:div>
    <w:div w:id="422802928">
      <w:bodyDiv w:val="1"/>
      <w:marLeft w:val="0"/>
      <w:marRight w:val="0"/>
      <w:marTop w:val="0"/>
      <w:marBottom w:val="0"/>
      <w:divBdr>
        <w:top w:val="none" w:sz="0" w:space="0" w:color="auto"/>
        <w:left w:val="none" w:sz="0" w:space="0" w:color="auto"/>
        <w:bottom w:val="none" w:sz="0" w:space="0" w:color="auto"/>
        <w:right w:val="none" w:sz="0" w:space="0" w:color="auto"/>
      </w:divBdr>
    </w:div>
    <w:div w:id="424690106">
      <w:bodyDiv w:val="1"/>
      <w:marLeft w:val="0"/>
      <w:marRight w:val="0"/>
      <w:marTop w:val="0"/>
      <w:marBottom w:val="0"/>
      <w:divBdr>
        <w:top w:val="none" w:sz="0" w:space="0" w:color="auto"/>
        <w:left w:val="none" w:sz="0" w:space="0" w:color="auto"/>
        <w:bottom w:val="none" w:sz="0" w:space="0" w:color="auto"/>
        <w:right w:val="none" w:sz="0" w:space="0" w:color="auto"/>
      </w:divBdr>
    </w:div>
    <w:div w:id="429661710">
      <w:bodyDiv w:val="1"/>
      <w:marLeft w:val="0"/>
      <w:marRight w:val="0"/>
      <w:marTop w:val="0"/>
      <w:marBottom w:val="0"/>
      <w:divBdr>
        <w:top w:val="none" w:sz="0" w:space="0" w:color="auto"/>
        <w:left w:val="none" w:sz="0" w:space="0" w:color="auto"/>
        <w:bottom w:val="none" w:sz="0" w:space="0" w:color="auto"/>
        <w:right w:val="none" w:sz="0" w:space="0" w:color="auto"/>
      </w:divBdr>
      <w:divsChild>
        <w:div w:id="616371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2238954">
      <w:bodyDiv w:val="1"/>
      <w:marLeft w:val="0"/>
      <w:marRight w:val="0"/>
      <w:marTop w:val="0"/>
      <w:marBottom w:val="0"/>
      <w:divBdr>
        <w:top w:val="none" w:sz="0" w:space="0" w:color="auto"/>
        <w:left w:val="none" w:sz="0" w:space="0" w:color="auto"/>
        <w:bottom w:val="none" w:sz="0" w:space="0" w:color="auto"/>
        <w:right w:val="none" w:sz="0" w:space="0" w:color="auto"/>
      </w:divBdr>
    </w:div>
    <w:div w:id="463158236">
      <w:bodyDiv w:val="1"/>
      <w:marLeft w:val="0"/>
      <w:marRight w:val="0"/>
      <w:marTop w:val="0"/>
      <w:marBottom w:val="0"/>
      <w:divBdr>
        <w:top w:val="none" w:sz="0" w:space="0" w:color="auto"/>
        <w:left w:val="none" w:sz="0" w:space="0" w:color="auto"/>
        <w:bottom w:val="none" w:sz="0" w:space="0" w:color="auto"/>
        <w:right w:val="none" w:sz="0" w:space="0" w:color="auto"/>
      </w:divBdr>
    </w:div>
    <w:div w:id="503594133">
      <w:bodyDiv w:val="1"/>
      <w:marLeft w:val="0"/>
      <w:marRight w:val="0"/>
      <w:marTop w:val="0"/>
      <w:marBottom w:val="0"/>
      <w:divBdr>
        <w:top w:val="none" w:sz="0" w:space="0" w:color="auto"/>
        <w:left w:val="none" w:sz="0" w:space="0" w:color="auto"/>
        <w:bottom w:val="none" w:sz="0" w:space="0" w:color="auto"/>
        <w:right w:val="none" w:sz="0" w:space="0" w:color="auto"/>
      </w:divBdr>
    </w:div>
    <w:div w:id="512839762">
      <w:bodyDiv w:val="1"/>
      <w:marLeft w:val="0"/>
      <w:marRight w:val="0"/>
      <w:marTop w:val="0"/>
      <w:marBottom w:val="0"/>
      <w:divBdr>
        <w:top w:val="none" w:sz="0" w:space="0" w:color="auto"/>
        <w:left w:val="none" w:sz="0" w:space="0" w:color="auto"/>
        <w:bottom w:val="none" w:sz="0" w:space="0" w:color="auto"/>
        <w:right w:val="none" w:sz="0" w:space="0" w:color="auto"/>
      </w:divBdr>
    </w:div>
    <w:div w:id="532111399">
      <w:bodyDiv w:val="1"/>
      <w:marLeft w:val="0"/>
      <w:marRight w:val="0"/>
      <w:marTop w:val="0"/>
      <w:marBottom w:val="0"/>
      <w:divBdr>
        <w:top w:val="none" w:sz="0" w:space="0" w:color="auto"/>
        <w:left w:val="none" w:sz="0" w:space="0" w:color="auto"/>
        <w:bottom w:val="none" w:sz="0" w:space="0" w:color="auto"/>
        <w:right w:val="none" w:sz="0" w:space="0" w:color="auto"/>
      </w:divBdr>
    </w:div>
    <w:div w:id="558706722">
      <w:bodyDiv w:val="1"/>
      <w:marLeft w:val="0"/>
      <w:marRight w:val="0"/>
      <w:marTop w:val="0"/>
      <w:marBottom w:val="0"/>
      <w:divBdr>
        <w:top w:val="none" w:sz="0" w:space="0" w:color="auto"/>
        <w:left w:val="none" w:sz="0" w:space="0" w:color="auto"/>
        <w:bottom w:val="none" w:sz="0" w:space="0" w:color="auto"/>
        <w:right w:val="none" w:sz="0" w:space="0" w:color="auto"/>
      </w:divBdr>
      <w:divsChild>
        <w:div w:id="18702911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4880845">
      <w:bodyDiv w:val="1"/>
      <w:marLeft w:val="0"/>
      <w:marRight w:val="0"/>
      <w:marTop w:val="0"/>
      <w:marBottom w:val="0"/>
      <w:divBdr>
        <w:top w:val="none" w:sz="0" w:space="0" w:color="auto"/>
        <w:left w:val="none" w:sz="0" w:space="0" w:color="auto"/>
        <w:bottom w:val="none" w:sz="0" w:space="0" w:color="auto"/>
        <w:right w:val="none" w:sz="0" w:space="0" w:color="auto"/>
      </w:divBdr>
    </w:div>
    <w:div w:id="579602300">
      <w:bodyDiv w:val="1"/>
      <w:marLeft w:val="0"/>
      <w:marRight w:val="0"/>
      <w:marTop w:val="0"/>
      <w:marBottom w:val="0"/>
      <w:divBdr>
        <w:top w:val="none" w:sz="0" w:space="0" w:color="auto"/>
        <w:left w:val="none" w:sz="0" w:space="0" w:color="auto"/>
        <w:bottom w:val="none" w:sz="0" w:space="0" w:color="auto"/>
        <w:right w:val="none" w:sz="0" w:space="0" w:color="auto"/>
      </w:divBdr>
    </w:div>
    <w:div w:id="579602452">
      <w:bodyDiv w:val="1"/>
      <w:marLeft w:val="0"/>
      <w:marRight w:val="0"/>
      <w:marTop w:val="0"/>
      <w:marBottom w:val="0"/>
      <w:divBdr>
        <w:top w:val="none" w:sz="0" w:space="0" w:color="auto"/>
        <w:left w:val="none" w:sz="0" w:space="0" w:color="auto"/>
        <w:bottom w:val="none" w:sz="0" w:space="0" w:color="auto"/>
        <w:right w:val="none" w:sz="0" w:space="0" w:color="auto"/>
      </w:divBdr>
    </w:div>
    <w:div w:id="603421973">
      <w:bodyDiv w:val="1"/>
      <w:marLeft w:val="0"/>
      <w:marRight w:val="0"/>
      <w:marTop w:val="0"/>
      <w:marBottom w:val="0"/>
      <w:divBdr>
        <w:top w:val="none" w:sz="0" w:space="0" w:color="auto"/>
        <w:left w:val="none" w:sz="0" w:space="0" w:color="auto"/>
        <w:bottom w:val="none" w:sz="0" w:space="0" w:color="auto"/>
        <w:right w:val="none" w:sz="0" w:space="0" w:color="auto"/>
      </w:divBdr>
    </w:div>
    <w:div w:id="638417440">
      <w:bodyDiv w:val="1"/>
      <w:marLeft w:val="0"/>
      <w:marRight w:val="0"/>
      <w:marTop w:val="0"/>
      <w:marBottom w:val="0"/>
      <w:divBdr>
        <w:top w:val="none" w:sz="0" w:space="0" w:color="auto"/>
        <w:left w:val="none" w:sz="0" w:space="0" w:color="auto"/>
        <w:bottom w:val="none" w:sz="0" w:space="0" w:color="auto"/>
        <w:right w:val="none" w:sz="0" w:space="0" w:color="auto"/>
      </w:divBdr>
    </w:div>
    <w:div w:id="657151039">
      <w:bodyDiv w:val="1"/>
      <w:marLeft w:val="0"/>
      <w:marRight w:val="0"/>
      <w:marTop w:val="0"/>
      <w:marBottom w:val="0"/>
      <w:divBdr>
        <w:top w:val="none" w:sz="0" w:space="0" w:color="auto"/>
        <w:left w:val="none" w:sz="0" w:space="0" w:color="auto"/>
        <w:bottom w:val="none" w:sz="0" w:space="0" w:color="auto"/>
        <w:right w:val="none" w:sz="0" w:space="0" w:color="auto"/>
      </w:divBdr>
    </w:div>
    <w:div w:id="684478502">
      <w:bodyDiv w:val="1"/>
      <w:marLeft w:val="0"/>
      <w:marRight w:val="0"/>
      <w:marTop w:val="0"/>
      <w:marBottom w:val="0"/>
      <w:divBdr>
        <w:top w:val="none" w:sz="0" w:space="0" w:color="auto"/>
        <w:left w:val="none" w:sz="0" w:space="0" w:color="auto"/>
        <w:bottom w:val="none" w:sz="0" w:space="0" w:color="auto"/>
        <w:right w:val="none" w:sz="0" w:space="0" w:color="auto"/>
      </w:divBdr>
    </w:div>
    <w:div w:id="688719828">
      <w:bodyDiv w:val="1"/>
      <w:marLeft w:val="0"/>
      <w:marRight w:val="0"/>
      <w:marTop w:val="0"/>
      <w:marBottom w:val="0"/>
      <w:divBdr>
        <w:top w:val="none" w:sz="0" w:space="0" w:color="auto"/>
        <w:left w:val="none" w:sz="0" w:space="0" w:color="auto"/>
        <w:bottom w:val="none" w:sz="0" w:space="0" w:color="auto"/>
        <w:right w:val="none" w:sz="0" w:space="0" w:color="auto"/>
      </w:divBdr>
    </w:div>
    <w:div w:id="703217184">
      <w:bodyDiv w:val="1"/>
      <w:marLeft w:val="0"/>
      <w:marRight w:val="0"/>
      <w:marTop w:val="0"/>
      <w:marBottom w:val="0"/>
      <w:divBdr>
        <w:top w:val="none" w:sz="0" w:space="0" w:color="auto"/>
        <w:left w:val="none" w:sz="0" w:space="0" w:color="auto"/>
        <w:bottom w:val="none" w:sz="0" w:space="0" w:color="auto"/>
        <w:right w:val="none" w:sz="0" w:space="0" w:color="auto"/>
      </w:divBdr>
      <w:divsChild>
        <w:div w:id="8913326">
          <w:marLeft w:val="0"/>
          <w:marRight w:val="0"/>
          <w:marTop w:val="0"/>
          <w:marBottom w:val="0"/>
          <w:divBdr>
            <w:top w:val="none" w:sz="0" w:space="0" w:color="auto"/>
            <w:left w:val="none" w:sz="0" w:space="0" w:color="auto"/>
            <w:bottom w:val="none" w:sz="0" w:space="0" w:color="auto"/>
            <w:right w:val="none" w:sz="0" w:space="0" w:color="auto"/>
          </w:divBdr>
        </w:div>
        <w:div w:id="13389635">
          <w:marLeft w:val="0"/>
          <w:marRight w:val="0"/>
          <w:marTop w:val="0"/>
          <w:marBottom w:val="0"/>
          <w:divBdr>
            <w:top w:val="none" w:sz="0" w:space="0" w:color="auto"/>
            <w:left w:val="none" w:sz="0" w:space="0" w:color="auto"/>
            <w:bottom w:val="none" w:sz="0" w:space="0" w:color="auto"/>
            <w:right w:val="none" w:sz="0" w:space="0" w:color="auto"/>
          </w:divBdr>
        </w:div>
        <w:div w:id="23798982">
          <w:marLeft w:val="0"/>
          <w:marRight w:val="0"/>
          <w:marTop w:val="0"/>
          <w:marBottom w:val="0"/>
          <w:divBdr>
            <w:top w:val="none" w:sz="0" w:space="0" w:color="auto"/>
            <w:left w:val="none" w:sz="0" w:space="0" w:color="auto"/>
            <w:bottom w:val="none" w:sz="0" w:space="0" w:color="auto"/>
            <w:right w:val="none" w:sz="0" w:space="0" w:color="auto"/>
          </w:divBdr>
        </w:div>
        <w:div w:id="25756487">
          <w:marLeft w:val="0"/>
          <w:marRight w:val="0"/>
          <w:marTop w:val="0"/>
          <w:marBottom w:val="0"/>
          <w:divBdr>
            <w:top w:val="none" w:sz="0" w:space="0" w:color="auto"/>
            <w:left w:val="none" w:sz="0" w:space="0" w:color="auto"/>
            <w:bottom w:val="none" w:sz="0" w:space="0" w:color="auto"/>
            <w:right w:val="none" w:sz="0" w:space="0" w:color="auto"/>
          </w:divBdr>
        </w:div>
        <w:div w:id="38945261">
          <w:marLeft w:val="0"/>
          <w:marRight w:val="0"/>
          <w:marTop w:val="0"/>
          <w:marBottom w:val="0"/>
          <w:divBdr>
            <w:top w:val="none" w:sz="0" w:space="0" w:color="auto"/>
            <w:left w:val="none" w:sz="0" w:space="0" w:color="auto"/>
            <w:bottom w:val="none" w:sz="0" w:space="0" w:color="auto"/>
            <w:right w:val="none" w:sz="0" w:space="0" w:color="auto"/>
          </w:divBdr>
        </w:div>
        <w:div w:id="117726859">
          <w:marLeft w:val="0"/>
          <w:marRight w:val="0"/>
          <w:marTop w:val="0"/>
          <w:marBottom w:val="0"/>
          <w:divBdr>
            <w:top w:val="none" w:sz="0" w:space="0" w:color="auto"/>
            <w:left w:val="none" w:sz="0" w:space="0" w:color="auto"/>
            <w:bottom w:val="none" w:sz="0" w:space="0" w:color="auto"/>
            <w:right w:val="none" w:sz="0" w:space="0" w:color="auto"/>
          </w:divBdr>
        </w:div>
        <w:div w:id="124543377">
          <w:marLeft w:val="0"/>
          <w:marRight w:val="0"/>
          <w:marTop w:val="0"/>
          <w:marBottom w:val="0"/>
          <w:divBdr>
            <w:top w:val="none" w:sz="0" w:space="0" w:color="auto"/>
            <w:left w:val="none" w:sz="0" w:space="0" w:color="auto"/>
            <w:bottom w:val="none" w:sz="0" w:space="0" w:color="auto"/>
            <w:right w:val="none" w:sz="0" w:space="0" w:color="auto"/>
          </w:divBdr>
        </w:div>
        <w:div w:id="202208538">
          <w:marLeft w:val="0"/>
          <w:marRight w:val="0"/>
          <w:marTop w:val="0"/>
          <w:marBottom w:val="0"/>
          <w:divBdr>
            <w:top w:val="none" w:sz="0" w:space="0" w:color="auto"/>
            <w:left w:val="none" w:sz="0" w:space="0" w:color="auto"/>
            <w:bottom w:val="none" w:sz="0" w:space="0" w:color="auto"/>
            <w:right w:val="none" w:sz="0" w:space="0" w:color="auto"/>
          </w:divBdr>
        </w:div>
        <w:div w:id="218202052">
          <w:marLeft w:val="0"/>
          <w:marRight w:val="0"/>
          <w:marTop w:val="0"/>
          <w:marBottom w:val="0"/>
          <w:divBdr>
            <w:top w:val="none" w:sz="0" w:space="0" w:color="auto"/>
            <w:left w:val="none" w:sz="0" w:space="0" w:color="auto"/>
            <w:bottom w:val="none" w:sz="0" w:space="0" w:color="auto"/>
            <w:right w:val="none" w:sz="0" w:space="0" w:color="auto"/>
          </w:divBdr>
        </w:div>
        <w:div w:id="233442070">
          <w:marLeft w:val="0"/>
          <w:marRight w:val="0"/>
          <w:marTop w:val="0"/>
          <w:marBottom w:val="0"/>
          <w:divBdr>
            <w:top w:val="none" w:sz="0" w:space="0" w:color="auto"/>
            <w:left w:val="none" w:sz="0" w:space="0" w:color="auto"/>
            <w:bottom w:val="none" w:sz="0" w:space="0" w:color="auto"/>
            <w:right w:val="none" w:sz="0" w:space="0" w:color="auto"/>
          </w:divBdr>
        </w:div>
        <w:div w:id="243489246">
          <w:marLeft w:val="0"/>
          <w:marRight w:val="0"/>
          <w:marTop w:val="0"/>
          <w:marBottom w:val="0"/>
          <w:divBdr>
            <w:top w:val="none" w:sz="0" w:space="0" w:color="auto"/>
            <w:left w:val="none" w:sz="0" w:space="0" w:color="auto"/>
            <w:bottom w:val="none" w:sz="0" w:space="0" w:color="auto"/>
            <w:right w:val="none" w:sz="0" w:space="0" w:color="auto"/>
          </w:divBdr>
        </w:div>
        <w:div w:id="247428391">
          <w:marLeft w:val="0"/>
          <w:marRight w:val="0"/>
          <w:marTop w:val="0"/>
          <w:marBottom w:val="0"/>
          <w:divBdr>
            <w:top w:val="none" w:sz="0" w:space="0" w:color="auto"/>
            <w:left w:val="none" w:sz="0" w:space="0" w:color="auto"/>
            <w:bottom w:val="none" w:sz="0" w:space="0" w:color="auto"/>
            <w:right w:val="none" w:sz="0" w:space="0" w:color="auto"/>
          </w:divBdr>
        </w:div>
        <w:div w:id="251552351">
          <w:marLeft w:val="0"/>
          <w:marRight w:val="0"/>
          <w:marTop w:val="0"/>
          <w:marBottom w:val="0"/>
          <w:divBdr>
            <w:top w:val="none" w:sz="0" w:space="0" w:color="auto"/>
            <w:left w:val="none" w:sz="0" w:space="0" w:color="auto"/>
            <w:bottom w:val="none" w:sz="0" w:space="0" w:color="auto"/>
            <w:right w:val="none" w:sz="0" w:space="0" w:color="auto"/>
          </w:divBdr>
        </w:div>
        <w:div w:id="275021056">
          <w:marLeft w:val="0"/>
          <w:marRight w:val="0"/>
          <w:marTop w:val="0"/>
          <w:marBottom w:val="0"/>
          <w:divBdr>
            <w:top w:val="none" w:sz="0" w:space="0" w:color="auto"/>
            <w:left w:val="none" w:sz="0" w:space="0" w:color="auto"/>
            <w:bottom w:val="none" w:sz="0" w:space="0" w:color="auto"/>
            <w:right w:val="none" w:sz="0" w:space="0" w:color="auto"/>
          </w:divBdr>
        </w:div>
        <w:div w:id="304969295">
          <w:marLeft w:val="0"/>
          <w:marRight w:val="0"/>
          <w:marTop w:val="0"/>
          <w:marBottom w:val="0"/>
          <w:divBdr>
            <w:top w:val="none" w:sz="0" w:space="0" w:color="auto"/>
            <w:left w:val="none" w:sz="0" w:space="0" w:color="auto"/>
            <w:bottom w:val="none" w:sz="0" w:space="0" w:color="auto"/>
            <w:right w:val="none" w:sz="0" w:space="0" w:color="auto"/>
          </w:divBdr>
        </w:div>
        <w:div w:id="322397136">
          <w:marLeft w:val="0"/>
          <w:marRight w:val="0"/>
          <w:marTop w:val="0"/>
          <w:marBottom w:val="0"/>
          <w:divBdr>
            <w:top w:val="none" w:sz="0" w:space="0" w:color="auto"/>
            <w:left w:val="none" w:sz="0" w:space="0" w:color="auto"/>
            <w:bottom w:val="none" w:sz="0" w:space="0" w:color="auto"/>
            <w:right w:val="none" w:sz="0" w:space="0" w:color="auto"/>
          </w:divBdr>
        </w:div>
        <w:div w:id="375619404">
          <w:marLeft w:val="0"/>
          <w:marRight w:val="0"/>
          <w:marTop w:val="0"/>
          <w:marBottom w:val="0"/>
          <w:divBdr>
            <w:top w:val="none" w:sz="0" w:space="0" w:color="auto"/>
            <w:left w:val="none" w:sz="0" w:space="0" w:color="auto"/>
            <w:bottom w:val="none" w:sz="0" w:space="0" w:color="auto"/>
            <w:right w:val="none" w:sz="0" w:space="0" w:color="auto"/>
          </w:divBdr>
        </w:div>
        <w:div w:id="384138103">
          <w:marLeft w:val="0"/>
          <w:marRight w:val="0"/>
          <w:marTop w:val="0"/>
          <w:marBottom w:val="0"/>
          <w:divBdr>
            <w:top w:val="none" w:sz="0" w:space="0" w:color="auto"/>
            <w:left w:val="none" w:sz="0" w:space="0" w:color="auto"/>
            <w:bottom w:val="none" w:sz="0" w:space="0" w:color="auto"/>
            <w:right w:val="none" w:sz="0" w:space="0" w:color="auto"/>
          </w:divBdr>
        </w:div>
        <w:div w:id="399057215">
          <w:marLeft w:val="0"/>
          <w:marRight w:val="0"/>
          <w:marTop w:val="0"/>
          <w:marBottom w:val="0"/>
          <w:divBdr>
            <w:top w:val="none" w:sz="0" w:space="0" w:color="auto"/>
            <w:left w:val="none" w:sz="0" w:space="0" w:color="auto"/>
            <w:bottom w:val="none" w:sz="0" w:space="0" w:color="auto"/>
            <w:right w:val="none" w:sz="0" w:space="0" w:color="auto"/>
          </w:divBdr>
        </w:div>
        <w:div w:id="437919504">
          <w:marLeft w:val="0"/>
          <w:marRight w:val="0"/>
          <w:marTop w:val="0"/>
          <w:marBottom w:val="0"/>
          <w:divBdr>
            <w:top w:val="none" w:sz="0" w:space="0" w:color="auto"/>
            <w:left w:val="none" w:sz="0" w:space="0" w:color="auto"/>
            <w:bottom w:val="none" w:sz="0" w:space="0" w:color="auto"/>
            <w:right w:val="none" w:sz="0" w:space="0" w:color="auto"/>
          </w:divBdr>
        </w:div>
        <w:div w:id="439767748">
          <w:marLeft w:val="0"/>
          <w:marRight w:val="0"/>
          <w:marTop w:val="0"/>
          <w:marBottom w:val="0"/>
          <w:divBdr>
            <w:top w:val="none" w:sz="0" w:space="0" w:color="auto"/>
            <w:left w:val="none" w:sz="0" w:space="0" w:color="auto"/>
            <w:bottom w:val="none" w:sz="0" w:space="0" w:color="auto"/>
            <w:right w:val="none" w:sz="0" w:space="0" w:color="auto"/>
          </w:divBdr>
        </w:div>
        <w:div w:id="459223502">
          <w:marLeft w:val="0"/>
          <w:marRight w:val="0"/>
          <w:marTop w:val="0"/>
          <w:marBottom w:val="0"/>
          <w:divBdr>
            <w:top w:val="none" w:sz="0" w:space="0" w:color="auto"/>
            <w:left w:val="none" w:sz="0" w:space="0" w:color="auto"/>
            <w:bottom w:val="none" w:sz="0" w:space="0" w:color="auto"/>
            <w:right w:val="none" w:sz="0" w:space="0" w:color="auto"/>
          </w:divBdr>
        </w:div>
        <w:div w:id="469904196">
          <w:marLeft w:val="0"/>
          <w:marRight w:val="0"/>
          <w:marTop w:val="0"/>
          <w:marBottom w:val="0"/>
          <w:divBdr>
            <w:top w:val="none" w:sz="0" w:space="0" w:color="auto"/>
            <w:left w:val="none" w:sz="0" w:space="0" w:color="auto"/>
            <w:bottom w:val="none" w:sz="0" w:space="0" w:color="auto"/>
            <w:right w:val="none" w:sz="0" w:space="0" w:color="auto"/>
          </w:divBdr>
        </w:div>
        <w:div w:id="505635405">
          <w:marLeft w:val="0"/>
          <w:marRight w:val="0"/>
          <w:marTop w:val="0"/>
          <w:marBottom w:val="0"/>
          <w:divBdr>
            <w:top w:val="none" w:sz="0" w:space="0" w:color="auto"/>
            <w:left w:val="none" w:sz="0" w:space="0" w:color="auto"/>
            <w:bottom w:val="none" w:sz="0" w:space="0" w:color="auto"/>
            <w:right w:val="none" w:sz="0" w:space="0" w:color="auto"/>
          </w:divBdr>
        </w:div>
        <w:div w:id="513033784">
          <w:marLeft w:val="0"/>
          <w:marRight w:val="0"/>
          <w:marTop w:val="0"/>
          <w:marBottom w:val="0"/>
          <w:divBdr>
            <w:top w:val="none" w:sz="0" w:space="0" w:color="auto"/>
            <w:left w:val="none" w:sz="0" w:space="0" w:color="auto"/>
            <w:bottom w:val="none" w:sz="0" w:space="0" w:color="auto"/>
            <w:right w:val="none" w:sz="0" w:space="0" w:color="auto"/>
          </w:divBdr>
        </w:div>
        <w:div w:id="573052956">
          <w:marLeft w:val="0"/>
          <w:marRight w:val="0"/>
          <w:marTop w:val="0"/>
          <w:marBottom w:val="0"/>
          <w:divBdr>
            <w:top w:val="none" w:sz="0" w:space="0" w:color="auto"/>
            <w:left w:val="none" w:sz="0" w:space="0" w:color="auto"/>
            <w:bottom w:val="none" w:sz="0" w:space="0" w:color="auto"/>
            <w:right w:val="none" w:sz="0" w:space="0" w:color="auto"/>
          </w:divBdr>
        </w:div>
        <w:div w:id="578448649">
          <w:marLeft w:val="0"/>
          <w:marRight w:val="0"/>
          <w:marTop w:val="0"/>
          <w:marBottom w:val="0"/>
          <w:divBdr>
            <w:top w:val="none" w:sz="0" w:space="0" w:color="auto"/>
            <w:left w:val="none" w:sz="0" w:space="0" w:color="auto"/>
            <w:bottom w:val="none" w:sz="0" w:space="0" w:color="auto"/>
            <w:right w:val="none" w:sz="0" w:space="0" w:color="auto"/>
          </w:divBdr>
        </w:div>
        <w:div w:id="595945317">
          <w:marLeft w:val="0"/>
          <w:marRight w:val="0"/>
          <w:marTop w:val="0"/>
          <w:marBottom w:val="0"/>
          <w:divBdr>
            <w:top w:val="none" w:sz="0" w:space="0" w:color="auto"/>
            <w:left w:val="none" w:sz="0" w:space="0" w:color="auto"/>
            <w:bottom w:val="none" w:sz="0" w:space="0" w:color="auto"/>
            <w:right w:val="none" w:sz="0" w:space="0" w:color="auto"/>
          </w:divBdr>
        </w:div>
        <w:div w:id="599608356">
          <w:marLeft w:val="0"/>
          <w:marRight w:val="0"/>
          <w:marTop w:val="0"/>
          <w:marBottom w:val="0"/>
          <w:divBdr>
            <w:top w:val="none" w:sz="0" w:space="0" w:color="auto"/>
            <w:left w:val="none" w:sz="0" w:space="0" w:color="auto"/>
            <w:bottom w:val="none" w:sz="0" w:space="0" w:color="auto"/>
            <w:right w:val="none" w:sz="0" w:space="0" w:color="auto"/>
          </w:divBdr>
        </w:div>
        <w:div w:id="612369968">
          <w:marLeft w:val="0"/>
          <w:marRight w:val="0"/>
          <w:marTop w:val="0"/>
          <w:marBottom w:val="0"/>
          <w:divBdr>
            <w:top w:val="none" w:sz="0" w:space="0" w:color="auto"/>
            <w:left w:val="none" w:sz="0" w:space="0" w:color="auto"/>
            <w:bottom w:val="none" w:sz="0" w:space="0" w:color="auto"/>
            <w:right w:val="none" w:sz="0" w:space="0" w:color="auto"/>
          </w:divBdr>
        </w:div>
        <w:div w:id="624196588">
          <w:marLeft w:val="0"/>
          <w:marRight w:val="0"/>
          <w:marTop w:val="0"/>
          <w:marBottom w:val="0"/>
          <w:divBdr>
            <w:top w:val="none" w:sz="0" w:space="0" w:color="auto"/>
            <w:left w:val="none" w:sz="0" w:space="0" w:color="auto"/>
            <w:bottom w:val="none" w:sz="0" w:space="0" w:color="auto"/>
            <w:right w:val="none" w:sz="0" w:space="0" w:color="auto"/>
          </w:divBdr>
        </w:div>
        <w:div w:id="634063465">
          <w:marLeft w:val="0"/>
          <w:marRight w:val="0"/>
          <w:marTop w:val="0"/>
          <w:marBottom w:val="0"/>
          <w:divBdr>
            <w:top w:val="none" w:sz="0" w:space="0" w:color="auto"/>
            <w:left w:val="none" w:sz="0" w:space="0" w:color="auto"/>
            <w:bottom w:val="none" w:sz="0" w:space="0" w:color="auto"/>
            <w:right w:val="none" w:sz="0" w:space="0" w:color="auto"/>
          </w:divBdr>
        </w:div>
        <w:div w:id="646278689">
          <w:marLeft w:val="0"/>
          <w:marRight w:val="0"/>
          <w:marTop w:val="0"/>
          <w:marBottom w:val="0"/>
          <w:divBdr>
            <w:top w:val="none" w:sz="0" w:space="0" w:color="auto"/>
            <w:left w:val="none" w:sz="0" w:space="0" w:color="auto"/>
            <w:bottom w:val="none" w:sz="0" w:space="0" w:color="auto"/>
            <w:right w:val="none" w:sz="0" w:space="0" w:color="auto"/>
          </w:divBdr>
        </w:div>
        <w:div w:id="701394910">
          <w:marLeft w:val="0"/>
          <w:marRight w:val="0"/>
          <w:marTop w:val="0"/>
          <w:marBottom w:val="0"/>
          <w:divBdr>
            <w:top w:val="none" w:sz="0" w:space="0" w:color="auto"/>
            <w:left w:val="none" w:sz="0" w:space="0" w:color="auto"/>
            <w:bottom w:val="none" w:sz="0" w:space="0" w:color="auto"/>
            <w:right w:val="none" w:sz="0" w:space="0" w:color="auto"/>
          </w:divBdr>
        </w:div>
        <w:div w:id="717555650">
          <w:marLeft w:val="0"/>
          <w:marRight w:val="0"/>
          <w:marTop w:val="0"/>
          <w:marBottom w:val="0"/>
          <w:divBdr>
            <w:top w:val="none" w:sz="0" w:space="0" w:color="auto"/>
            <w:left w:val="none" w:sz="0" w:space="0" w:color="auto"/>
            <w:bottom w:val="none" w:sz="0" w:space="0" w:color="auto"/>
            <w:right w:val="none" w:sz="0" w:space="0" w:color="auto"/>
          </w:divBdr>
        </w:div>
        <w:div w:id="719982801">
          <w:marLeft w:val="0"/>
          <w:marRight w:val="0"/>
          <w:marTop w:val="0"/>
          <w:marBottom w:val="0"/>
          <w:divBdr>
            <w:top w:val="none" w:sz="0" w:space="0" w:color="auto"/>
            <w:left w:val="none" w:sz="0" w:space="0" w:color="auto"/>
            <w:bottom w:val="none" w:sz="0" w:space="0" w:color="auto"/>
            <w:right w:val="none" w:sz="0" w:space="0" w:color="auto"/>
          </w:divBdr>
        </w:div>
        <w:div w:id="728304413">
          <w:marLeft w:val="0"/>
          <w:marRight w:val="0"/>
          <w:marTop w:val="0"/>
          <w:marBottom w:val="0"/>
          <w:divBdr>
            <w:top w:val="none" w:sz="0" w:space="0" w:color="auto"/>
            <w:left w:val="none" w:sz="0" w:space="0" w:color="auto"/>
            <w:bottom w:val="none" w:sz="0" w:space="0" w:color="auto"/>
            <w:right w:val="none" w:sz="0" w:space="0" w:color="auto"/>
          </w:divBdr>
        </w:div>
        <w:div w:id="732314781">
          <w:marLeft w:val="0"/>
          <w:marRight w:val="0"/>
          <w:marTop w:val="0"/>
          <w:marBottom w:val="0"/>
          <w:divBdr>
            <w:top w:val="none" w:sz="0" w:space="0" w:color="auto"/>
            <w:left w:val="none" w:sz="0" w:space="0" w:color="auto"/>
            <w:bottom w:val="none" w:sz="0" w:space="0" w:color="auto"/>
            <w:right w:val="none" w:sz="0" w:space="0" w:color="auto"/>
          </w:divBdr>
        </w:div>
        <w:div w:id="746727157">
          <w:marLeft w:val="0"/>
          <w:marRight w:val="0"/>
          <w:marTop w:val="0"/>
          <w:marBottom w:val="0"/>
          <w:divBdr>
            <w:top w:val="none" w:sz="0" w:space="0" w:color="auto"/>
            <w:left w:val="none" w:sz="0" w:space="0" w:color="auto"/>
            <w:bottom w:val="none" w:sz="0" w:space="0" w:color="auto"/>
            <w:right w:val="none" w:sz="0" w:space="0" w:color="auto"/>
          </w:divBdr>
        </w:div>
        <w:div w:id="747188052">
          <w:marLeft w:val="0"/>
          <w:marRight w:val="0"/>
          <w:marTop w:val="0"/>
          <w:marBottom w:val="0"/>
          <w:divBdr>
            <w:top w:val="none" w:sz="0" w:space="0" w:color="auto"/>
            <w:left w:val="none" w:sz="0" w:space="0" w:color="auto"/>
            <w:bottom w:val="none" w:sz="0" w:space="0" w:color="auto"/>
            <w:right w:val="none" w:sz="0" w:space="0" w:color="auto"/>
          </w:divBdr>
        </w:div>
        <w:div w:id="777875455">
          <w:marLeft w:val="0"/>
          <w:marRight w:val="0"/>
          <w:marTop w:val="0"/>
          <w:marBottom w:val="0"/>
          <w:divBdr>
            <w:top w:val="none" w:sz="0" w:space="0" w:color="auto"/>
            <w:left w:val="none" w:sz="0" w:space="0" w:color="auto"/>
            <w:bottom w:val="none" w:sz="0" w:space="0" w:color="auto"/>
            <w:right w:val="none" w:sz="0" w:space="0" w:color="auto"/>
          </w:divBdr>
        </w:div>
        <w:div w:id="780996144">
          <w:marLeft w:val="0"/>
          <w:marRight w:val="0"/>
          <w:marTop w:val="0"/>
          <w:marBottom w:val="0"/>
          <w:divBdr>
            <w:top w:val="none" w:sz="0" w:space="0" w:color="auto"/>
            <w:left w:val="none" w:sz="0" w:space="0" w:color="auto"/>
            <w:bottom w:val="none" w:sz="0" w:space="0" w:color="auto"/>
            <w:right w:val="none" w:sz="0" w:space="0" w:color="auto"/>
          </w:divBdr>
        </w:div>
        <w:div w:id="805706009">
          <w:marLeft w:val="0"/>
          <w:marRight w:val="0"/>
          <w:marTop w:val="0"/>
          <w:marBottom w:val="0"/>
          <w:divBdr>
            <w:top w:val="none" w:sz="0" w:space="0" w:color="auto"/>
            <w:left w:val="none" w:sz="0" w:space="0" w:color="auto"/>
            <w:bottom w:val="none" w:sz="0" w:space="0" w:color="auto"/>
            <w:right w:val="none" w:sz="0" w:space="0" w:color="auto"/>
          </w:divBdr>
        </w:div>
        <w:div w:id="816922223">
          <w:marLeft w:val="0"/>
          <w:marRight w:val="0"/>
          <w:marTop w:val="0"/>
          <w:marBottom w:val="0"/>
          <w:divBdr>
            <w:top w:val="none" w:sz="0" w:space="0" w:color="auto"/>
            <w:left w:val="none" w:sz="0" w:space="0" w:color="auto"/>
            <w:bottom w:val="none" w:sz="0" w:space="0" w:color="auto"/>
            <w:right w:val="none" w:sz="0" w:space="0" w:color="auto"/>
          </w:divBdr>
        </w:div>
        <w:div w:id="826212433">
          <w:marLeft w:val="0"/>
          <w:marRight w:val="0"/>
          <w:marTop w:val="0"/>
          <w:marBottom w:val="0"/>
          <w:divBdr>
            <w:top w:val="none" w:sz="0" w:space="0" w:color="auto"/>
            <w:left w:val="none" w:sz="0" w:space="0" w:color="auto"/>
            <w:bottom w:val="none" w:sz="0" w:space="0" w:color="auto"/>
            <w:right w:val="none" w:sz="0" w:space="0" w:color="auto"/>
          </w:divBdr>
        </w:div>
        <w:div w:id="856621570">
          <w:marLeft w:val="0"/>
          <w:marRight w:val="0"/>
          <w:marTop w:val="0"/>
          <w:marBottom w:val="0"/>
          <w:divBdr>
            <w:top w:val="none" w:sz="0" w:space="0" w:color="auto"/>
            <w:left w:val="none" w:sz="0" w:space="0" w:color="auto"/>
            <w:bottom w:val="none" w:sz="0" w:space="0" w:color="auto"/>
            <w:right w:val="none" w:sz="0" w:space="0" w:color="auto"/>
          </w:divBdr>
        </w:div>
        <w:div w:id="866144305">
          <w:marLeft w:val="0"/>
          <w:marRight w:val="0"/>
          <w:marTop w:val="0"/>
          <w:marBottom w:val="0"/>
          <w:divBdr>
            <w:top w:val="none" w:sz="0" w:space="0" w:color="auto"/>
            <w:left w:val="none" w:sz="0" w:space="0" w:color="auto"/>
            <w:bottom w:val="none" w:sz="0" w:space="0" w:color="auto"/>
            <w:right w:val="none" w:sz="0" w:space="0" w:color="auto"/>
          </w:divBdr>
        </w:div>
        <w:div w:id="910701084">
          <w:marLeft w:val="0"/>
          <w:marRight w:val="0"/>
          <w:marTop w:val="0"/>
          <w:marBottom w:val="0"/>
          <w:divBdr>
            <w:top w:val="none" w:sz="0" w:space="0" w:color="auto"/>
            <w:left w:val="none" w:sz="0" w:space="0" w:color="auto"/>
            <w:bottom w:val="none" w:sz="0" w:space="0" w:color="auto"/>
            <w:right w:val="none" w:sz="0" w:space="0" w:color="auto"/>
          </w:divBdr>
        </w:div>
        <w:div w:id="914360414">
          <w:marLeft w:val="0"/>
          <w:marRight w:val="0"/>
          <w:marTop w:val="0"/>
          <w:marBottom w:val="0"/>
          <w:divBdr>
            <w:top w:val="none" w:sz="0" w:space="0" w:color="auto"/>
            <w:left w:val="none" w:sz="0" w:space="0" w:color="auto"/>
            <w:bottom w:val="none" w:sz="0" w:space="0" w:color="auto"/>
            <w:right w:val="none" w:sz="0" w:space="0" w:color="auto"/>
          </w:divBdr>
        </w:div>
        <w:div w:id="931664935">
          <w:marLeft w:val="0"/>
          <w:marRight w:val="0"/>
          <w:marTop w:val="0"/>
          <w:marBottom w:val="0"/>
          <w:divBdr>
            <w:top w:val="none" w:sz="0" w:space="0" w:color="auto"/>
            <w:left w:val="none" w:sz="0" w:space="0" w:color="auto"/>
            <w:bottom w:val="none" w:sz="0" w:space="0" w:color="auto"/>
            <w:right w:val="none" w:sz="0" w:space="0" w:color="auto"/>
          </w:divBdr>
        </w:div>
        <w:div w:id="975988397">
          <w:marLeft w:val="0"/>
          <w:marRight w:val="0"/>
          <w:marTop w:val="0"/>
          <w:marBottom w:val="0"/>
          <w:divBdr>
            <w:top w:val="none" w:sz="0" w:space="0" w:color="auto"/>
            <w:left w:val="none" w:sz="0" w:space="0" w:color="auto"/>
            <w:bottom w:val="none" w:sz="0" w:space="0" w:color="auto"/>
            <w:right w:val="none" w:sz="0" w:space="0" w:color="auto"/>
          </w:divBdr>
        </w:div>
        <w:div w:id="978605939">
          <w:marLeft w:val="0"/>
          <w:marRight w:val="0"/>
          <w:marTop w:val="0"/>
          <w:marBottom w:val="0"/>
          <w:divBdr>
            <w:top w:val="none" w:sz="0" w:space="0" w:color="auto"/>
            <w:left w:val="none" w:sz="0" w:space="0" w:color="auto"/>
            <w:bottom w:val="none" w:sz="0" w:space="0" w:color="auto"/>
            <w:right w:val="none" w:sz="0" w:space="0" w:color="auto"/>
          </w:divBdr>
        </w:div>
        <w:div w:id="984041229">
          <w:marLeft w:val="0"/>
          <w:marRight w:val="0"/>
          <w:marTop w:val="0"/>
          <w:marBottom w:val="0"/>
          <w:divBdr>
            <w:top w:val="none" w:sz="0" w:space="0" w:color="auto"/>
            <w:left w:val="none" w:sz="0" w:space="0" w:color="auto"/>
            <w:bottom w:val="none" w:sz="0" w:space="0" w:color="auto"/>
            <w:right w:val="none" w:sz="0" w:space="0" w:color="auto"/>
          </w:divBdr>
        </w:div>
        <w:div w:id="984161961">
          <w:marLeft w:val="0"/>
          <w:marRight w:val="0"/>
          <w:marTop w:val="0"/>
          <w:marBottom w:val="0"/>
          <w:divBdr>
            <w:top w:val="none" w:sz="0" w:space="0" w:color="auto"/>
            <w:left w:val="none" w:sz="0" w:space="0" w:color="auto"/>
            <w:bottom w:val="none" w:sz="0" w:space="0" w:color="auto"/>
            <w:right w:val="none" w:sz="0" w:space="0" w:color="auto"/>
          </w:divBdr>
        </w:div>
        <w:div w:id="998849682">
          <w:marLeft w:val="0"/>
          <w:marRight w:val="0"/>
          <w:marTop w:val="0"/>
          <w:marBottom w:val="0"/>
          <w:divBdr>
            <w:top w:val="none" w:sz="0" w:space="0" w:color="auto"/>
            <w:left w:val="none" w:sz="0" w:space="0" w:color="auto"/>
            <w:bottom w:val="none" w:sz="0" w:space="0" w:color="auto"/>
            <w:right w:val="none" w:sz="0" w:space="0" w:color="auto"/>
          </w:divBdr>
        </w:div>
        <w:div w:id="999382004">
          <w:marLeft w:val="0"/>
          <w:marRight w:val="0"/>
          <w:marTop w:val="0"/>
          <w:marBottom w:val="0"/>
          <w:divBdr>
            <w:top w:val="none" w:sz="0" w:space="0" w:color="auto"/>
            <w:left w:val="none" w:sz="0" w:space="0" w:color="auto"/>
            <w:bottom w:val="none" w:sz="0" w:space="0" w:color="auto"/>
            <w:right w:val="none" w:sz="0" w:space="0" w:color="auto"/>
          </w:divBdr>
        </w:div>
        <w:div w:id="1012956507">
          <w:marLeft w:val="0"/>
          <w:marRight w:val="0"/>
          <w:marTop w:val="0"/>
          <w:marBottom w:val="0"/>
          <w:divBdr>
            <w:top w:val="none" w:sz="0" w:space="0" w:color="auto"/>
            <w:left w:val="none" w:sz="0" w:space="0" w:color="auto"/>
            <w:bottom w:val="none" w:sz="0" w:space="0" w:color="auto"/>
            <w:right w:val="none" w:sz="0" w:space="0" w:color="auto"/>
          </w:divBdr>
        </w:div>
        <w:div w:id="1025181759">
          <w:marLeft w:val="0"/>
          <w:marRight w:val="0"/>
          <w:marTop w:val="0"/>
          <w:marBottom w:val="0"/>
          <w:divBdr>
            <w:top w:val="none" w:sz="0" w:space="0" w:color="auto"/>
            <w:left w:val="none" w:sz="0" w:space="0" w:color="auto"/>
            <w:bottom w:val="none" w:sz="0" w:space="0" w:color="auto"/>
            <w:right w:val="none" w:sz="0" w:space="0" w:color="auto"/>
          </w:divBdr>
        </w:div>
        <w:div w:id="1048142560">
          <w:marLeft w:val="0"/>
          <w:marRight w:val="0"/>
          <w:marTop w:val="0"/>
          <w:marBottom w:val="0"/>
          <w:divBdr>
            <w:top w:val="none" w:sz="0" w:space="0" w:color="auto"/>
            <w:left w:val="none" w:sz="0" w:space="0" w:color="auto"/>
            <w:bottom w:val="none" w:sz="0" w:space="0" w:color="auto"/>
            <w:right w:val="none" w:sz="0" w:space="0" w:color="auto"/>
          </w:divBdr>
        </w:div>
        <w:div w:id="1063021580">
          <w:marLeft w:val="0"/>
          <w:marRight w:val="0"/>
          <w:marTop w:val="0"/>
          <w:marBottom w:val="0"/>
          <w:divBdr>
            <w:top w:val="none" w:sz="0" w:space="0" w:color="auto"/>
            <w:left w:val="none" w:sz="0" w:space="0" w:color="auto"/>
            <w:bottom w:val="none" w:sz="0" w:space="0" w:color="auto"/>
            <w:right w:val="none" w:sz="0" w:space="0" w:color="auto"/>
          </w:divBdr>
        </w:div>
        <w:div w:id="1078792453">
          <w:marLeft w:val="0"/>
          <w:marRight w:val="0"/>
          <w:marTop w:val="0"/>
          <w:marBottom w:val="0"/>
          <w:divBdr>
            <w:top w:val="none" w:sz="0" w:space="0" w:color="auto"/>
            <w:left w:val="none" w:sz="0" w:space="0" w:color="auto"/>
            <w:bottom w:val="none" w:sz="0" w:space="0" w:color="auto"/>
            <w:right w:val="none" w:sz="0" w:space="0" w:color="auto"/>
          </w:divBdr>
        </w:div>
        <w:div w:id="1119176950">
          <w:marLeft w:val="0"/>
          <w:marRight w:val="0"/>
          <w:marTop w:val="0"/>
          <w:marBottom w:val="0"/>
          <w:divBdr>
            <w:top w:val="none" w:sz="0" w:space="0" w:color="auto"/>
            <w:left w:val="none" w:sz="0" w:space="0" w:color="auto"/>
            <w:bottom w:val="none" w:sz="0" w:space="0" w:color="auto"/>
            <w:right w:val="none" w:sz="0" w:space="0" w:color="auto"/>
          </w:divBdr>
        </w:div>
        <w:div w:id="1137992272">
          <w:marLeft w:val="0"/>
          <w:marRight w:val="0"/>
          <w:marTop w:val="0"/>
          <w:marBottom w:val="0"/>
          <w:divBdr>
            <w:top w:val="none" w:sz="0" w:space="0" w:color="auto"/>
            <w:left w:val="none" w:sz="0" w:space="0" w:color="auto"/>
            <w:bottom w:val="none" w:sz="0" w:space="0" w:color="auto"/>
            <w:right w:val="none" w:sz="0" w:space="0" w:color="auto"/>
          </w:divBdr>
        </w:div>
        <w:div w:id="1154838232">
          <w:marLeft w:val="0"/>
          <w:marRight w:val="0"/>
          <w:marTop w:val="0"/>
          <w:marBottom w:val="0"/>
          <w:divBdr>
            <w:top w:val="none" w:sz="0" w:space="0" w:color="auto"/>
            <w:left w:val="none" w:sz="0" w:space="0" w:color="auto"/>
            <w:bottom w:val="none" w:sz="0" w:space="0" w:color="auto"/>
            <w:right w:val="none" w:sz="0" w:space="0" w:color="auto"/>
          </w:divBdr>
        </w:div>
        <w:div w:id="1181893549">
          <w:marLeft w:val="0"/>
          <w:marRight w:val="0"/>
          <w:marTop w:val="0"/>
          <w:marBottom w:val="0"/>
          <w:divBdr>
            <w:top w:val="none" w:sz="0" w:space="0" w:color="auto"/>
            <w:left w:val="none" w:sz="0" w:space="0" w:color="auto"/>
            <w:bottom w:val="none" w:sz="0" w:space="0" w:color="auto"/>
            <w:right w:val="none" w:sz="0" w:space="0" w:color="auto"/>
          </w:divBdr>
        </w:div>
        <w:div w:id="1182432946">
          <w:marLeft w:val="0"/>
          <w:marRight w:val="0"/>
          <w:marTop w:val="0"/>
          <w:marBottom w:val="0"/>
          <w:divBdr>
            <w:top w:val="none" w:sz="0" w:space="0" w:color="auto"/>
            <w:left w:val="none" w:sz="0" w:space="0" w:color="auto"/>
            <w:bottom w:val="none" w:sz="0" w:space="0" w:color="auto"/>
            <w:right w:val="none" w:sz="0" w:space="0" w:color="auto"/>
          </w:divBdr>
        </w:div>
        <w:div w:id="1197500877">
          <w:marLeft w:val="0"/>
          <w:marRight w:val="0"/>
          <w:marTop w:val="0"/>
          <w:marBottom w:val="0"/>
          <w:divBdr>
            <w:top w:val="none" w:sz="0" w:space="0" w:color="auto"/>
            <w:left w:val="none" w:sz="0" w:space="0" w:color="auto"/>
            <w:bottom w:val="none" w:sz="0" w:space="0" w:color="auto"/>
            <w:right w:val="none" w:sz="0" w:space="0" w:color="auto"/>
          </w:divBdr>
        </w:div>
        <w:div w:id="1198349049">
          <w:marLeft w:val="0"/>
          <w:marRight w:val="0"/>
          <w:marTop w:val="0"/>
          <w:marBottom w:val="0"/>
          <w:divBdr>
            <w:top w:val="none" w:sz="0" w:space="0" w:color="auto"/>
            <w:left w:val="none" w:sz="0" w:space="0" w:color="auto"/>
            <w:bottom w:val="none" w:sz="0" w:space="0" w:color="auto"/>
            <w:right w:val="none" w:sz="0" w:space="0" w:color="auto"/>
          </w:divBdr>
        </w:div>
        <w:div w:id="1209800152">
          <w:marLeft w:val="0"/>
          <w:marRight w:val="0"/>
          <w:marTop w:val="0"/>
          <w:marBottom w:val="0"/>
          <w:divBdr>
            <w:top w:val="none" w:sz="0" w:space="0" w:color="auto"/>
            <w:left w:val="none" w:sz="0" w:space="0" w:color="auto"/>
            <w:bottom w:val="none" w:sz="0" w:space="0" w:color="auto"/>
            <w:right w:val="none" w:sz="0" w:space="0" w:color="auto"/>
          </w:divBdr>
        </w:div>
        <w:div w:id="1222055858">
          <w:marLeft w:val="0"/>
          <w:marRight w:val="0"/>
          <w:marTop w:val="0"/>
          <w:marBottom w:val="0"/>
          <w:divBdr>
            <w:top w:val="none" w:sz="0" w:space="0" w:color="auto"/>
            <w:left w:val="none" w:sz="0" w:space="0" w:color="auto"/>
            <w:bottom w:val="none" w:sz="0" w:space="0" w:color="auto"/>
            <w:right w:val="none" w:sz="0" w:space="0" w:color="auto"/>
          </w:divBdr>
        </w:div>
        <w:div w:id="1230456741">
          <w:marLeft w:val="0"/>
          <w:marRight w:val="0"/>
          <w:marTop w:val="0"/>
          <w:marBottom w:val="0"/>
          <w:divBdr>
            <w:top w:val="none" w:sz="0" w:space="0" w:color="auto"/>
            <w:left w:val="none" w:sz="0" w:space="0" w:color="auto"/>
            <w:bottom w:val="none" w:sz="0" w:space="0" w:color="auto"/>
            <w:right w:val="none" w:sz="0" w:space="0" w:color="auto"/>
          </w:divBdr>
        </w:div>
        <w:div w:id="1282418051">
          <w:marLeft w:val="0"/>
          <w:marRight w:val="0"/>
          <w:marTop w:val="0"/>
          <w:marBottom w:val="0"/>
          <w:divBdr>
            <w:top w:val="none" w:sz="0" w:space="0" w:color="auto"/>
            <w:left w:val="none" w:sz="0" w:space="0" w:color="auto"/>
            <w:bottom w:val="none" w:sz="0" w:space="0" w:color="auto"/>
            <w:right w:val="none" w:sz="0" w:space="0" w:color="auto"/>
          </w:divBdr>
        </w:div>
        <w:div w:id="1292906098">
          <w:marLeft w:val="0"/>
          <w:marRight w:val="0"/>
          <w:marTop w:val="0"/>
          <w:marBottom w:val="0"/>
          <w:divBdr>
            <w:top w:val="none" w:sz="0" w:space="0" w:color="auto"/>
            <w:left w:val="none" w:sz="0" w:space="0" w:color="auto"/>
            <w:bottom w:val="none" w:sz="0" w:space="0" w:color="auto"/>
            <w:right w:val="none" w:sz="0" w:space="0" w:color="auto"/>
          </w:divBdr>
        </w:div>
        <w:div w:id="1344746041">
          <w:marLeft w:val="0"/>
          <w:marRight w:val="0"/>
          <w:marTop w:val="0"/>
          <w:marBottom w:val="0"/>
          <w:divBdr>
            <w:top w:val="none" w:sz="0" w:space="0" w:color="auto"/>
            <w:left w:val="none" w:sz="0" w:space="0" w:color="auto"/>
            <w:bottom w:val="none" w:sz="0" w:space="0" w:color="auto"/>
            <w:right w:val="none" w:sz="0" w:space="0" w:color="auto"/>
          </w:divBdr>
        </w:div>
        <w:div w:id="1360348859">
          <w:marLeft w:val="0"/>
          <w:marRight w:val="0"/>
          <w:marTop w:val="0"/>
          <w:marBottom w:val="0"/>
          <w:divBdr>
            <w:top w:val="none" w:sz="0" w:space="0" w:color="auto"/>
            <w:left w:val="none" w:sz="0" w:space="0" w:color="auto"/>
            <w:bottom w:val="none" w:sz="0" w:space="0" w:color="auto"/>
            <w:right w:val="none" w:sz="0" w:space="0" w:color="auto"/>
          </w:divBdr>
        </w:div>
        <w:div w:id="1380859019">
          <w:marLeft w:val="0"/>
          <w:marRight w:val="0"/>
          <w:marTop w:val="0"/>
          <w:marBottom w:val="0"/>
          <w:divBdr>
            <w:top w:val="none" w:sz="0" w:space="0" w:color="auto"/>
            <w:left w:val="none" w:sz="0" w:space="0" w:color="auto"/>
            <w:bottom w:val="none" w:sz="0" w:space="0" w:color="auto"/>
            <w:right w:val="none" w:sz="0" w:space="0" w:color="auto"/>
          </w:divBdr>
        </w:div>
        <w:div w:id="1411152525">
          <w:marLeft w:val="0"/>
          <w:marRight w:val="0"/>
          <w:marTop w:val="0"/>
          <w:marBottom w:val="0"/>
          <w:divBdr>
            <w:top w:val="none" w:sz="0" w:space="0" w:color="auto"/>
            <w:left w:val="none" w:sz="0" w:space="0" w:color="auto"/>
            <w:bottom w:val="none" w:sz="0" w:space="0" w:color="auto"/>
            <w:right w:val="none" w:sz="0" w:space="0" w:color="auto"/>
          </w:divBdr>
        </w:div>
        <w:div w:id="1439595633">
          <w:marLeft w:val="0"/>
          <w:marRight w:val="0"/>
          <w:marTop w:val="0"/>
          <w:marBottom w:val="0"/>
          <w:divBdr>
            <w:top w:val="none" w:sz="0" w:space="0" w:color="auto"/>
            <w:left w:val="none" w:sz="0" w:space="0" w:color="auto"/>
            <w:bottom w:val="none" w:sz="0" w:space="0" w:color="auto"/>
            <w:right w:val="none" w:sz="0" w:space="0" w:color="auto"/>
          </w:divBdr>
        </w:div>
        <w:div w:id="1491167151">
          <w:marLeft w:val="0"/>
          <w:marRight w:val="0"/>
          <w:marTop w:val="0"/>
          <w:marBottom w:val="0"/>
          <w:divBdr>
            <w:top w:val="none" w:sz="0" w:space="0" w:color="auto"/>
            <w:left w:val="none" w:sz="0" w:space="0" w:color="auto"/>
            <w:bottom w:val="none" w:sz="0" w:space="0" w:color="auto"/>
            <w:right w:val="none" w:sz="0" w:space="0" w:color="auto"/>
          </w:divBdr>
        </w:div>
        <w:div w:id="1498112838">
          <w:marLeft w:val="0"/>
          <w:marRight w:val="0"/>
          <w:marTop w:val="0"/>
          <w:marBottom w:val="0"/>
          <w:divBdr>
            <w:top w:val="none" w:sz="0" w:space="0" w:color="auto"/>
            <w:left w:val="none" w:sz="0" w:space="0" w:color="auto"/>
            <w:bottom w:val="none" w:sz="0" w:space="0" w:color="auto"/>
            <w:right w:val="none" w:sz="0" w:space="0" w:color="auto"/>
          </w:divBdr>
        </w:div>
        <w:div w:id="1498496812">
          <w:marLeft w:val="0"/>
          <w:marRight w:val="0"/>
          <w:marTop w:val="0"/>
          <w:marBottom w:val="0"/>
          <w:divBdr>
            <w:top w:val="none" w:sz="0" w:space="0" w:color="auto"/>
            <w:left w:val="none" w:sz="0" w:space="0" w:color="auto"/>
            <w:bottom w:val="none" w:sz="0" w:space="0" w:color="auto"/>
            <w:right w:val="none" w:sz="0" w:space="0" w:color="auto"/>
          </w:divBdr>
        </w:div>
        <w:div w:id="1505628270">
          <w:marLeft w:val="0"/>
          <w:marRight w:val="0"/>
          <w:marTop w:val="0"/>
          <w:marBottom w:val="0"/>
          <w:divBdr>
            <w:top w:val="none" w:sz="0" w:space="0" w:color="auto"/>
            <w:left w:val="none" w:sz="0" w:space="0" w:color="auto"/>
            <w:bottom w:val="none" w:sz="0" w:space="0" w:color="auto"/>
            <w:right w:val="none" w:sz="0" w:space="0" w:color="auto"/>
          </w:divBdr>
        </w:div>
        <w:div w:id="1519927935">
          <w:marLeft w:val="0"/>
          <w:marRight w:val="0"/>
          <w:marTop w:val="0"/>
          <w:marBottom w:val="0"/>
          <w:divBdr>
            <w:top w:val="none" w:sz="0" w:space="0" w:color="auto"/>
            <w:left w:val="none" w:sz="0" w:space="0" w:color="auto"/>
            <w:bottom w:val="none" w:sz="0" w:space="0" w:color="auto"/>
            <w:right w:val="none" w:sz="0" w:space="0" w:color="auto"/>
          </w:divBdr>
        </w:div>
        <w:div w:id="1571304832">
          <w:marLeft w:val="0"/>
          <w:marRight w:val="0"/>
          <w:marTop w:val="0"/>
          <w:marBottom w:val="0"/>
          <w:divBdr>
            <w:top w:val="none" w:sz="0" w:space="0" w:color="auto"/>
            <w:left w:val="none" w:sz="0" w:space="0" w:color="auto"/>
            <w:bottom w:val="none" w:sz="0" w:space="0" w:color="auto"/>
            <w:right w:val="none" w:sz="0" w:space="0" w:color="auto"/>
          </w:divBdr>
        </w:div>
        <w:div w:id="1592658037">
          <w:marLeft w:val="0"/>
          <w:marRight w:val="0"/>
          <w:marTop w:val="0"/>
          <w:marBottom w:val="0"/>
          <w:divBdr>
            <w:top w:val="none" w:sz="0" w:space="0" w:color="auto"/>
            <w:left w:val="none" w:sz="0" w:space="0" w:color="auto"/>
            <w:bottom w:val="none" w:sz="0" w:space="0" w:color="auto"/>
            <w:right w:val="none" w:sz="0" w:space="0" w:color="auto"/>
          </w:divBdr>
        </w:div>
        <w:div w:id="1603609654">
          <w:marLeft w:val="0"/>
          <w:marRight w:val="0"/>
          <w:marTop w:val="0"/>
          <w:marBottom w:val="0"/>
          <w:divBdr>
            <w:top w:val="none" w:sz="0" w:space="0" w:color="auto"/>
            <w:left w:val="none" w:sz="0" w:space="0" w:color="auto"/>
            <w:bottom w:val="none" w:sz="0" w:space="0" w:color="auto"/>
            <w:right w:val="none" w:sz="0" w:space="0" w:color="auto"/>
          </w:divBdr>
        </w:div>
        <w:div w:id="1640307219">
          <w:marLeft w:val="0"/>
          <w:marRight w:val="0"/>
          <w:marTop w:val="0"/>
          <w:marBottom w:val="0"/>
          <w:divBdr>
            <w:top w:val="none" w:sz="0" w:space="0" w:color="auto"/>
            <w:left w:val="none" w:sz="0" w:space="0" w:color="auto"/>
            <w:bottom w:val="none" w:sz="0" w:space="0" w:color="auto"/>
            <w:right w:val="none" w:sz="0" w:space="0" w:color="auto"/>
          </w:divBdr>
        </w:div>
        <w:div w:id="1646544547">
          <w:marLeft w:val="0"/>
          <w:marRight w:val="0"/>
          <w:marTop w:val="0"/>
          <w:marBottom w:val="0"/>
          <w:divBdr>
            <w:top w:val="none" w:sz="0" w:space="0" w:color="auto"/>
            <w:left w:val="none" w:sz="0" w:space="0" w:color="auto"/>
            <w:bottom w:val="none" w:sz="0" w:space="0" w:color="auto"/>
            <w:right w:val="none" w:sz="0" w:space="0" w:color="auto"/>
          </w:divBdr>
        </w:div>
        <w:div w:id="1735663478">
          <w:marLeft w:val="0"/>
          <w:marRight w:val="0"/>
          <w:marTop w:val="0"/>
          <w:marBottom w:val="0"/>
          <w:divBdr>
            <w:top w:val="none" w:sz="0" w:space="0" w:color="auto"/>
            <w:left w:val="none" w:sz="0" w:space="0" w:color="auto"/>
            <w:bottom w:val="none" w:sz="0" w:space="0" w:color="auto"/>
            <w:right w:val="none" w:sz="0" w:space="0" w:color="auto"/>
          </w:divBdr>
        </w:div>
        <w:div w:id="1743679874">
          <w:marLeft w:val="0"/>
          <w:marRight w:val="0"/>
          <w:marTop w:val="0"/>
          <w:marBottom w:val="0"/>
          <w:divBdr>
            <w:top w:val="none" w:sz="0" w:space="0" w:color="auto"/>
            <w:left w:val="none" w:sz="0" w:space="0" w:color="auto"/>
            <w:bottom w:val="none" w:sz="0" w:space="0" w:color="auto"/>
            <w:right w:val="none" w:sz="0" w:space="0" w:color="auto"/>
          </w:divBdr>
        </w:div>
        <w:div w:id="1746562480">
          <w:marLeft w:val="0"/>
          <w:marRight w:val="0"/>
          <w:marTop w:val="0"/>
          <w:marBottom w:val="0"/>
          <w:divBdr>
            <w:top w:val="none" w:sz="0" w:space="0" w:color="auto"/>
            <w:left w:val="none" w:sz="0" w:space="0" w:color="auto"/>
            <w:bottom w:val="none" w:sz="0" w:space="0" w:color="auto"/>
            <w:right w:val="none" w:sz="0" w:space="0" w:color="auto"/>
          </w:divBdr>
        </w:div>
        <w:div w:id="1748455670">
          <w:marLeft w:val="0"/>
          <w:marRight w:val="0"/>
          <w:marTop w:val="0"/>
          <w:marBottom w:val="0"/>
          <w:divBdr>
            <w:top w:val="none" w:sz="0" w:space="0" w:color="auto"/>
            <w:left w:val="none" w:sz="0" w:space="0" w:color="auto"/>
            <w:bottom w:val="none" w:sz="0" w:space="0" w:color="auto"/>
            <w:right w:val="none" w:sz="0" w:space="0" w:color="auto"/>
          </w:divBdr>
        </w:div>
        <w:div w:id="1767579470">
          <w:marLeft w:val="0"/>
          <w:marRight w:val="0"/>
          <w:marTop w:val="0"/>
          <w:marBottom w:val="0"/>
          <w:divBdr>
            <w:top w:val="none" w:sz="0" w:space="0" w:color="auto"/>
            <w:left w:val="none" w:sz="0" w:space="0" w:color="auto"/>
            <w:bottom w:val="none" w:sz="0" w:space="0" w:color="auto"/>
            <w:right w:val="none" w:sz="0" w:space="0" w:color="auto"/>
          </w:divBdr>
        </w:div>
        <w:div w:id="1797915814">
          <w:marLeft w:val="0"/>
          <w:marRight w:val="0"/>
          <w:marTop w:val="0"/>
          <w:marBottom w:val="0"/>
          <w:divBdr>
            <w:top w:val="none" w:sz="0" w:space="0" w:color="auto"/>
            <w:left w:val="none" w:sz="0" w:space="0" w:color="auto"/>
            <w:bottom w:val="none" w:sz="0" w:space="0" w:color="auto"/>
            <w:right w:val="none" w:sz="0" w:space="0" w:color="auto"/>
          </w:divBdr>
        </w:div>
        <w:div w:id="1805997664">
          <w:marLeft w:val="0"/>
          <w:marRight w:val="0"/>
          <w:marTop w:val="0"/>
          <w:marBottom w:val="0"/>
          <w:divBdr>
            <w:top w:val="none" w:sz="0" w:space="0" w:color="auto"/>
            <w:left w:val="none" w:sz="0" w:space="0" w:color="auto"/>
            <w:bottom w:val="none" w:sz="0" w:space="0" w:color="auto"/>
            <w:right w:val="none" w:sz="0" w:space="0" w:color="auto"/>
          </w:divBdr>
        </w:div>
        <w:div w:id="1811747604">
          <w:marLeft w:val="0"/>
          <w:marRight w:val="0"/>
          <w:marTop w:val="0"/>
          <w:marBottom w:val="0"/>
          <w:divBdr>
            <w:top w:val="none" w:sz="0" w:space="0" w:color="auto"/>
            <w:left w:val="none" w:sz="0" w:space="0" w:color="auto"/>
            <w:bottom w:val="none" w:sz="0" w:space="0" w:color="auto"/>
            <w:right w:val="none" w:sz="0" w:space="0" w:color="auto"/>
          </w:divBdr>
        </w:div>
        <w:div w:id="1817338167">
          <w:marLeft w:val="0"/>
          <w:marRight w:val="0"/>
          <w:marTop w:val="0"/>
          <w:marBottom w:val="0"/>
          <w:divBdr>
            <w:top w:val="none" w:sz="0" w:space="0" w:color="auto"/>
            <w:left w:val="none" w:sz="0" w:space="0" w:color="auto"/>
            <w:bottom w:val="none" w:sz="0" w:space="0" w:color="auto"/>
            <w:right w:val="none" w:sz="0" w:space="0" w:color="auto"/>
          </w:divBdr>
        </w:div>
        <w:div w:id="1827866170">
          <w:marLeft w:val="0"/>
          <w:marRight w:val="0"/>
          <w:marTop w:val="0"/>
          <w:marBottom w:val="0"/>
          <w:divBdr>
            <w:top w:val="none" w:sz="0" w:space="0" w:color="auto"/>
            <w:left w:val="none" w:sz="0" w:space="0" w:color="auto"/>
            <w:bottom w:val="none" w:sz="0" w:space="0" w:color="auto"/>
            <w:right w:val="none" w:sz="0" w:space="0" w:color="auto"/>
          </w:divBdr>
        </w:div>
        <w:div w:id="1833259143">
          <w:marLeft w:val="0"/>
          <w:marRight w:val="0"/>
          <w:marTop w:val="0"/>
          <w:marBottom w:val="0"/>
          <w:divBdr>
            <w:top w:val="none" w:sz="0" w:space="0" w:color="auto"/>
            <w:left w:val="none" w:sz="0" w:space="0" w:color="auto"/>
            <w:bottom w:val="none" w:sz="0" w:space="0" w:color="auto"/>
            <w:right w:val="none" w:sz="0" w:space="0" w:color="auto"/>
          </w:divBdr>
        </w:div>
        <w:div w:id="1839610929">
          <w:marLeft w:val="0"/>
          <w:marRight w:val="0"/>
          <w:marTop w:val="0"/>
          <w:marBottom w:val="0"/>
          <w:divBdr>
            <w:top w:val="none" w:sz="0" w:space="0" w:color="auto"/>
            <w:left w:val="none" w:sz="0" w:space="0" w:color="auto"/>
            <w:bottom w:val="none" w:sz="0" w:space="0" w:color="auto"/>
            <w:right w:val="none" w:sz="0" w:space="0" w:color="auto"/>
          </w:divBdr>
        </w:div>
        <w:div w:id="1859275694">
          <w:marLeft w:val="0"/>
          <w:marRight w:val="0"/>
          <w:marTop w:val="0"/>
          <w:marBottom w:val="0"/>
          <w:divBdr>
            <w:top w:val="none" w:sz="0" w:space="0" w:color="auto"/>
            <w:left w:val="none" w:sz="0" w:space="0" w:color="auto"/>
            <w:bottom w:val="none" w:sz="0" w:space="0" w:color="auto"/>
            <w:right w:val="none" w:sz="0" w:space="0" w:color="auto"/>
          </w:divBdr>
        </w:div>
        <w:div w:id="1860581321">
          <w:marLeft w:val="0"/>
          <w:marRight w:val="0"/>
          <w:marTop w:val="0"/>
          <w:marBottom w:val="0"/>
          <w:divBdr>
            <w:top w:val="none" w:sz="0" w:space="0" w:color="auto"/>
            <w:left w:val="none" w:sz="0" w:space="0" w:color="auto"/>
            <w:bottom w:val="none" w:sz="0" w:space="0" w:color="auto"/>
            <w:right w:val="none" w:sz="0" w:space="0" w:color="auto"/>
          </w:divBdr>
        </w:div>
        <w:div w:id="1965038011">
          <w:marLeft w:val="0"/>
          <w:marRight w:val="0"/>
          <w:marTop w:val="0"/>
          <w:marBottom w:val="0"/>
          <w:divBdr>
            <w:top w:val="none" w:sz="0" w:space="0" w:color="auto"/>
            <w:left w:val="none" w:sz="0" w:space="0" w:color="auto"/>
            <w:bottom w:val="none" w:sz="0" w:space="0" w:color="auto"/>
            <w:right w:val="none" w:sz="0" w:space="0" w:color="auto"/>
          </w:divBdr>
        </w:div>
        <w:div w:id="1988321189">
          <w:marLeft w:val="0"/>
          <w:marRight w:val="0"/>
          <w:marTop w:val="0"/>
          <w:marBottom w:val="0"/>
          <w:divBdr>
            <w:top w:val="none" w:sz="0" w:space="0" w:color="auto"/>
            <w:left w:val="none" w:sz="0" w:space="0" w:color="auto"/>
            <w:bottom w:val="none" w:sz="0" w:space="0" w:color="auto"/>
            <w:right w:val="none" w:sz="0" w:space="0" w:color="auto"/>
          </w:divBdr>
        </w:div>
        <w:div w:id="1996376855">
          <w:marLeft w:val="0"/>
          <w:marRight w:val="0"/>
          <w:marTop w:val="0"/>
          <w:marBottom w:val="0"/>
          <w:divBdr>
            <w:top w:val="none" w:sz="0" w:space="0" w:color="auto"/>
            <w:left w:val="none" w:sz="0" w:space="0" w:color="auto"/>
            <w:bottom w:val="none" w:sz="0" w:space="0" w:color="auto"/>
            <w:right w:val="none" w:sz="0" w:space="0" w:color="auto"/>
          </w:divBdr>
        </w:div>
        <w:div w:id="2017075660">
          <w:marLeft w:val="0"/>
          <w:marRight w:val="0"/>
          <w:marTop w:val="0"/>
          <w:marBottom w:val="0"/>
          <w:divBdr>
            <w:top w:val="none" w:sz="0" w:space="0" w:color="auto"/>
            <w:left w:val="none" w:sz="0" w:space="0" w:color="auto"/>
            <w:bottom w:val="none" w:sz="0" w:space="0" w:color="auto"/>
            <w:right w:val="none" w:sz="0" w:space="0" w:color="auto"/>
          </w:divBdr>
        </w:div>
        <w:div w:id="2044749265">
          <w:marLeft w:val="0"/>
          <w:marRight w:val="0"/>
          <w:marTop w:val="0"/>
          <w:marBottom w:val="0"/>
          <w:divBdr>
            <w:top w:val="none" w:sz="0" w:space="0" w:color="auto"/>
            <w:left w:val="none" w:sz="0" w:space="0" w:color="auto"/>
            <w:bottom w:val="none" w:sz="0" w:space="0" w:color="auto"/>
            <w:right w:val="none" w:sz="0" w:space="0" w:color="auto"/>
          </w:divBdr>
        </w:div>
        <w:div w:id="2102943098">
          <w:marLeft w:val="0"/>
          <w:marRight w:val="0"/>
          <w:marTop w:val="0"/>
          <w:marBottom w:val="0"/>
          <w:divBdr>
            <w:top w:val="none" w:sz="0" w:space="0" w:color="auto"/>
            <w:left w:val="none" w:sz="0" w:space="0" w:color="auto"/>
            <w:bottom w:val="none" w:sz="0" w:space="0" w:color="auto"/>
            <w:right w:val="none" w:sz="0" w:space="0" w:color="auto"/>
          </w:divBdr>
        </w:div>
        <w:div w:id="2138522200">
          <w:marLeft w:val="0"/>
          <w:marRight w:val="0"/>
          <w:marTop w:val="0"/>
          <w:marBottom w:val="0"/>
          <w:divBdr>
            <w:top w:val="none" w:sz="0" w:space="0" w:color="auto"/>
            <w:left w:val="none" w:sz="0" w:space="0" w:color="auto"/>
            <w:bottom w:val="none" w:sz="0" w:space="0" w:color="auto"/>
            <w:right w:val="none" w:sz="0" w:space="0" w:color="auto"/>
          </w:divBdr>
        </w:div>
      </w:divsChild>
    </w:div>
    <w:div w:id="707527129">
      <w:bodyDiv w:val="1"/>
      <w:marLeft w:val="0"/>
      <w:marRight w:val="0"/>
      <w:marTop w:val="0"/>
      <w:marBottom w:val="0"/>
      <w:divBdr>
        <w:top w:val="none" w:sz="0" w:space="0" w:color="auto"/>
        <w:left w:val="none" w:sz="0" w:space="0" w:color="auto"/>
        <w:bottom w:val="none" w:sz="0" w:space="0" w:color="auto"/>
        <w:right w:val="none" w:sz="0" w:space="0" w:color="auto"/>
      </w:divBdr>
    </w:div>
    <w:div w:id="716247078">
      <w:bodyDiv w:val="1"/>
      <w:marLeft w:val="0"/>
      <w:marRight w:val="0"/>
      <w:marTop w:val="0"/>
      <w:marBottom w:val="0"/>
      <w:divBdr>
        <w:top w:val="none" w:sz="0" w:space="0" w:color="auto"/>
        <w:left w:val="none" w:sz="0" w:space="0" w:color="auto"/>
        <w:bottom w:val="none" w:sz="0" w:space="0" w:color="auto"/>
        <w:right w:val="none" w:sz="0" w:space="0" w:color="auto"/>
      </w:divBdr>
    </w:div>
    <w:div w:id="726144481">
      <w:bodyDiv w:val="1"/>
      <w:marLeft w:val="0"/>
      <w:marRight w:val="0"/>
      <w:marTop w:val="0"/>
      <w:marBottom w:val="0"/>
      <w:divBdr>
        <w:top w:val="none" w:sz="0" w:space="0" w:color="auto"/>
        <w:left w:val="none" w:sz="0" w:space="0" w:color="auto"/>
        <w:bottom w:val="none" w:sz="0" w:space="0" w:color="auto"/>
        <w:right w:val="none" w:sz="0" w:space="0" w:color="auto"/>
      </w:divBdr>
      <w:divsChild>
        <w:div w:id="205140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994977">
      <w:bodyDiv w:val="1"/>
      <w:marLeft w:val="0"/>
      <w:marRight w:val="0"/>
      <w:marTop w:val="0"/>
      <w:marBottom w:val="0"/>
      <w:divBdr>
        <w:top w:val="none" w:sz="0" w:space="0" w:color="auto"/>
        <w:left w:val="none" w:sz="0" w:space="0" w:color="auto"/>
        <w:bottom w:val="none" w:sz="0" w:space="0" w:color="auto"/>
        <w:right w:val="none" w:sz="0" w:space="0" w:color="auto"/>
      </w:divBdr>
    </w:div>
    <w:div w:id="753284381">
      <w:bodyDiv w:val="1"/>
      <w:marLeft w:val="0"/>
      <w:marRight w:val="0"/>
      <w:marTop w:val="0"/>
      <w:marBottom w:val="0"/>
      <w:divBdr>
        <w:top w:val="none" w:sz="0" w:space="0" w:color="auto"/>
        <w:left w:val="none" w:sz="0" w:space="0" w:color="auto"/>
        <w:bottom w:val="none" w:sz="0" w:space="0" w:color="auto"/>
        <w:right w:val="none" w:sz="0" w:space="0" w:color="auto"/>
      </w:divBdr>
    </w:div>
    <w:div w:id="756055038">
      <w:bodyDiv w:val="1"/>
      <w:marLeft w:val="0"/>
      <w:marRight w:val="0"/>
      <w:marTop w:val="0"/>
      <w:marBottom w:val="0"/>
      <w:divBdr>
        <w:top w:val="none" w:sz="0" w:space="0" w:color="auto"/>
        <w:left w:val="none" w:sz="0" w:space="0" w:color="auto"/>
        <w:bottom w:val="none" w:sz="0" w:space="0" w:color="auto"/>
        <w:right w:val="none" w:sz="0" w:space="0" w:color="auto"/>
      </w:divBdr>
    </w:div>
    <w:div w:id="788473120">
      <w:bodyDiv w:val="1"/>
      <w:marLeft w:val="0"/>
      <w:marRight w:val="0"/>
      <w:marTop w:val="0"/>
      <w:marBottom w:val="0"/>
      <w:divBdr>
        <w:top w:val="none" w:sz="0" w:space="0" w:color="auto"/>
        <w:left w:val="none" w:sz="0" w:space="0" w:color="auto"/>
        <w:bottom w:val="none" w:sz="0" w:space="0" w:color="auto"/>
        <w:right w:val="none" w:sz="0" w:space="0" w:color="auto"/>
      </w:divBdr>
    </w:div>
    <w:div w:id="802430507">
      <w:bodyDiv w:val="1"/>
      <w:marLeft w:val="0"/>
      <w:marRight w:val="0"/>
      <w:marTop w:val="0"/>
      <w:marBottom w:val="0"/>
      <w:divBdr>
        <w:top w:val="none" w:sz="0" w:space="0" w:color="auto"/>
        <w:left w:val="none" w:sz="0" w:space="0" w:color="auto"/>
        <w:bottom w:val="none" w:sz="0" w:space="0" w:color="auto"/>
        <w:right w:val="none" w:sz="0" w:space="0" w:color="auto"/>
      </w:divBdr>
    </w:div>
    <w:div w:id="831606959">
      <w:bodyDiv w:val="1"/>
      <w:marLeft w:val="0"/>
      <w:marRight w:val="0"/>
      <w:marTop w:val="0"/>
      <w:marBottom w:val="0"/>
      <w:divBdr>
        <w:top w:val="none" w:sz="0" w:space="0" w:color="auto"/>
        <w:left w:val="none" w:sz="0" w:space="0" w:color="auto"/>
        <w:bottom w:val="none" w:sz="0" w:space="0" w:color="auto"/>
        <w:right w:val="none" w:sz="0" w:space="0" w:color="auto"/>
      </w:divBdr>
      <w:divsChild>
        <w:div w:id="134835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609736">
      <w:bodyDiv w:val="1"/>
      <w:marLeft w:val="0"/>
      <w:marRight w:val="0"/>
      <w:marTop w:val="0"/>
      <w:marBottom w:val="0"/>
      <w:divBdr>
        <w:top w:val="none" w:sz="0" w:space="0" w:color="auto"/>
        <w:left w:val="none" w:sz="0" w:space="0" w:color="auto"/>
        <w:bottom w:val="none" w:sz="0" w:space="0" w:color="auto"/>
        <w:right w:val="none" w:sz="0" w:space="0" w:color="auto"/>
      </w:divBdr>
    </w:div>
    <w:div w:id="857235828">
      <w:bodyDiv w:val="1"/>
      <w:marLeft w:val="0"/>
      <w:marRight w:val="0"/>
      <w:marTop w:val="0"/>
      <w:marBottom w:val="0"/>
      <w:divBdr>
        <w:top w:val="none" w:sz="0" w:space="0" w:color="auto"/>
        <w:left w:val="none" w:sz="0" w:space="0" w:color="auto"/>
        <w:bottom w:val="none" w:sz="0" w:space="0" w:color="auto"/>
        <w:right w:val="none" w:sz="0" w:space="0" w:color="auto"/>
      </w:divBdr>
    </w:div>
    <w:div w:id="862599370">
      <w:bodyDiv w:val="1"/>
      <w:marLeft w:val="0"/>
      <w:marRight w:val="0"/>
      <w:marTop w:val="0"/>
      <w:marBottom w:val="0"/>
      <w:divBdr>
        <w:top w:val="none" w:sz="0" w:space="0" w:color="auto"/>
        <w:left w:val="none" w:sz="0" w:space="0" w:color="auto"/>
        <w:bottom w:val="none" w:sz="0" w:space="0" w:color="auto"/>
        <w:right w:val="none" w:sz="0" w:space="0" w:color="auto"/>
      </w:divBdr>
    </w:div>
    <w:div w:id="909266074">
      <w:bodyDiv w:val="1"/>
      <w:marLeft w:val="0"/>
      <w:marRight w:val="0"/>
      <w:marTop w:val="0"/>
      <w:marBottom w:val="0"/>
      <w:divBdr>
        <w:top w:val="none" w:sz="0" w:space="0" w:color="auto"/>
        <w:left w:val="none" w:sz="0" w:space="0" w:color="auto"/>
        <w:bottom w:val="none" w:sz="0" w:space="0" w:color="auto"/>
        <w:right w:val="none" w:sz="0" w:space="0" w:color="auto"/>
      </w:divBdr>
    </w:div>
    <w:div w:id="919673737">
      <w:bodyDiv w:val="1"/>
      <w:marLeft w:val="0"/>
      <w:marRight w:val="0"/>
      <w:marTop w:val="0"/>
      <w:marBottom w:val="0"/>
      <w:divBdr>
        <w:top w:val="none" w:sz="0" w:space="0" w:color="auto"/>
        <w:left w:val="none" w:sz="0" w:space="0" w:color="auto"/>
        <w:bottom w:val="none" w:sz="0" w:space="0" w:color="auto"/>
        <w:right w:val="none" w:sz="0" w:space="0" w:color="auto"/>
      </w:divBdr>
    </w:div>
    <w:div w:id="932056048">
      <w:bodyDiv w:val="1"/>
      <w:marLeft w:val="0"/>
      <w:marRight w:val="0"/>
      <w:marTop w:val="0"/>
      <w:marBottom w:val="0"/>
      <w:divBdr>
        <w:top w:val="none" w:sz="0" w:space="0" w:color="auto"/>
        <w:left w:val="none" w:sz="0" w:space="0" w:color="auto"/>
        <w:bottom w:val="none" w:sz="0" w:space="0" w:color="auto"/>
        <w:right w:val="none" w:sz="0" w:space="0" w:color="auto"/>
      </w:divBdr>
    </w:div>
    <w:div w:id="934827811">
      <w:bodyDiv w:val="1"/>
      <w:marLeft w:val="0"/>
      <w:marRight w:val="0"/>
      <w:marTop w:val="0"/>
      <w:marBottom w:val="0"/>
      <w:divBdr>
        <w:top w:val="none" w:sz="0" w:space="0" w:color="auto"/>
        <w:left w:val="none" w:sz="0" w:space="0" w:color="auto"/>
        <w:bottom w:val="none" w:sz="0" w:space="0" w:color="auto"/>
        <w:right w:val="none" w:sz="0" w:space="0" w:color="auto"/>
      </w:divBdr>
    </w:div>
    <w:div w:id="1051880483">
      <w:bodyDiv w:val="1"/>
      <w:marLeft w:val="0"/>
      <w:marRight w:val="0"/>
      <w:marTop w:val="0"/>
      <w:marBottom w:val="0"/>
      <w:divBdr>
        <w:top w:val="none" w:sz="0" w:space="0" w:color="auto"/>
        <w:left w:val="none" w:sz="0" w:space="0" w:color="auto"/>
        <w:bottom w:val="none" w:sz="0" w:space="0" w:color="auto"/>
        <w:right w:val="none" w:sz="0" w:space="0" w:color="auto"/>
      </w:divBdr>
    </w:div>
    <w:div w:id="1058169575">
      <w:bodyDiv w:val="1"/>
      <w:marLeft w:val="0"/>
      <w:marRight w:val="0"/>
      <w:marTop w:val="0"/>
      <w:marBottom w:val="0"/>
      <w:divBdr>
        <w:top w:val="none" w:sz="0" w:space="0" w:color="auto"/>
        <w:left w:val="none" w:sz="0" w:space="0" w:color="auto"/>
        <w:bottom w:val="none" w:sz="0" w:space="0" w:color="auto"/>
        <w:right w:val="none" w:sz="0" w:space="0" w:color="auto"/>
      </w:divBdr>
    </w:div>
    <w:div w:id="1079060829">
      <w:bodyDiv w:val="1"/>
      <w:marLeft w:val="0"/>
      <w:marRight w:val="0"/>
      <w:marTop w:val="0"/>
      <w:marBottom w:val="0"/>
      <w:divBdr>
        <w:top w:val="none" w:sz="0" w:space="0" w:color="auto"/>
        <w:left w:val="none" w:sz="0" w:space="0" w:color="auto"/>
        <w:bottom w:val="none" w:sz="0" w:space="0" w:color="auto"/>
        <w:right w:val="none" w:sz="0" w:space="0" w:color="auto"/>
      </w:divBdr>
    </w:div>
    <w:div w:id="1087313930">
      <w:bodyDiv w:val="1"/>
      <w:marLeft w:val="0"/>
      <w:marRight w:val="0"/>
      <w:marTop w:val="0"/>
      <w:marBottom w:val="0"/>
      <w:divBdr>
        <w:top w:val="none" w:sz="0" w:space="0" w:color="auto"/>
        <w:left w:val="none" w:sz="0" w:space="0" w:color="auto"/>
        <w:bottom w:val="none" w:sz="0" w:space="0" w:color="auto"/>
        <w:right w:val="none" w:sz="0" w:space="0" w:color="auto"/>
      </w:divBdr>
    </w:div>
    <w:div w:id="1122530583">
      <w:bodyDiv w:val="1"/>
      <w:marLeft w:val="0"/>
      <w:marRight w:val="0"/>
      <w:marTop w:val="0"/>
      <w:marBottom w:val="0"/>
      <w:divBdr>
        <w:top w:val="none" w:sz="0" w:space="0" w:color="auto"/>
        <w:left w:val="none" w:sz="0" w:space="0" w:color="auto"/>
        <w:bottom w:val="none" w:sz="0" w:space="0" w:color="auto"/>
        <w:right w:val="none" w:sz="0" w:space="0" w:color="auto"/>
      </w:divBdr>
    </w:div>
    <w:div w:id="1143812877">
      <w:bodyDiv w:val="1"/>
      <w:marLeft w:val="0"/>
      <w:marRight w:val="0"/>
      <w:marTop w:val="0"/>
      <w:marBottom w:val="0"/>
      <w:divBdr>
        <w:top w:val="none" w:sz="0" w:space="0" w:color="auto"/>
        <w:left w:val="none" w:sz="0" w:space="0" w:color="auto"/>
        <w:bottom w:val="none" w:sz="0" w:space="0" w:color="auto"/>
        <w:right w:val="none" w:sz="0" w:space="0" w:color="auto"/>
      </w:divBdr>
    </w:div>
    <w:div w:id="1158495009">
      <w:bodyDiv w:val="1"/>
      <w:marLeft w:val="0"/>
      <w:marRight w:val="0"/>
      <w:marTop w:val="0"/>
      <w:marBottom w:val="0"/>
      <w:divBdr>
        <w:top w:val="none" w:sz="0" w:space="0" w:color="auto"/>
        <w:left w:val="none" w:sz="0" w:space="0" w:color="auto"/>
        <w:bottom w:val="none" w:sz="0" w:space="0" w:color="auto"/>
        <w:right w:val="none" w:sz="0" w:space="0" w:color="auto"/>
      </w:divBdr>
    </w:div>
    <w:div w:id="1175999589">
      <w:bodyDiv w:val="1"/>
      <w:marLeft w:val="0"/>
      <w:marRight w:val="0"/>
      <w:marTop w:val="0"/>
      <w:marBottom w:val="0"/>
      <w:divBdr>
        <w:top w:val="none" w:sz="0" w:space="0" w:color="auto"/>
        <w:left w:val="none" w:sz="0" w:space="0" w:color="auto"/>
        <w:bottom w:val="none" w:sz="0" w:space="0" w:color="auto"/>
        <w:right w:val="none" w:sz="0" w:space="0" w:color="auto"/>
      </w:divBdr>
    </w:div>
    <w:div w:id="1182621423">
      <w:bodyDiv w:val="1"/>
      <w:marLeft w:val="0"/>
      <w:marRight w:val="0"/>
      <w:marTop w:val="0"/>
      <w:marBottom w:val="0"/>
      <w:divBdr>
        <w:top w:val="none" w:sz="0" w:space="0" w:color="auto"/>
        <w:left w:val="none" w:sz="0" w:space="0" w:color="auto"/>
        <w:bottom w:val="none" w:sz="0" w:space="0" w:color="auto"/>
        <w:right w:val="none" w:sz="0" w:space="0" w:color="auto"/>
      </w:divBdr>
    </w:div>
    <w:div w:id="1187019378">
      <w:bodyDiv w:val="1"/>
      <w:marLeft w:val="0"/>
      <w:marRight w:val="0"/>
      <w:marTop w:val="0"/>
      <w:marBottom w:val="0"/>
      <w:divBdr>
        <w:top w:val="none" w:sz="0" w:space="0" w:color="auto"/>
        <w:left w:val="none" w:sz="0" w:space="0" w:color="auto"/>
        <w:bottom w:val="none" w:sz="0" w:space="0" w:color="auto"/>
        <w:right w:val="none" w:sz="0" w:space="0" w:color="auto"/>
      </w:divBdr>
    </w:div>
    <w:div w:id="1228539103">
      <w:bodyDiv w:val="1"/>
      <w:marLeft w:val="0"/>
      <w:marRight w:val="0"/>
      <w:marTop w:val="0"/>
      <w:marBottom w:val="0"/>
      <w:divBdr>
        <w:top w:val="none" w:sz="0" w:space="0" w:color="auto"/>
        <w:left w:val="none" w:sz="0" w:space="0" w:color="auto"/>
        <w:bottom w:val="none" w:sz="0" w:space="0" w:color="auto"/>
        <w:right w:val="none" w:sz="0" w:space="0" w:color="auto"/>
      </w:divBdr>
    </w:div>
    <w:div w:id="1232235748">
      <w:bodyDiv w:val="1"/>
      <w:marLeft w:val="0"/>
      <w:marRight w:val="0"/>
      <w:marTop w:val="0"/>
      <w:marBottom w:val="0"/>
      <w:divBdr>
        <w:top w:val="none" w:sz="0" w:space="0" w:color="auto"/>
        <w:left w:val="none" w:sz="0" w:space="0" w:color="auto"/>
        <w:bottom w:val="none" w:sz="0" w:space="0" w:color="auto"/>
        <w:right w:val="none" w:sz="0" w:space="0" w:color="auto"/>
      </w:divBdr>
    </w:div>
    <w:div w:id="1301181237">
      <w:bodyDiv w:val="1"/>
      <w:marLeft w:val="0"/>
      <w:marRight w:val="0"/>
      <w:marTop w:val="0"/>
      <w:marBottom w:val="0"/>
      <w:divBdr>
        <w:top w:val="none" w:sz="0" w:space="0" w:color="auto"/>
        <w:left w:val="none" w:sz="0" w:space="0" w:color="auto"/>
        <w:bottom w:val="none" w:sz="0" w:space="0" w:color="auto"/>
        <w:right w:val="none" w:sz="0" w:space="0" w:color="auto"/>
      </w:divBdr>
    </w:div>
    <w:div w:id="1342076680">
      <w:bodyDiv w:val="1"/>
      <w:marLeft w:val="0"/>
      <w:marRight w:val="0"/>
      <w:marTop w:val="0"/>
      <w:marBottom w:val="0"/>
      <w:divBdr>
        <w:top w:val="none" w:sz="0" w:space="0" w:color="auto"/>
        <w:left w:val="none" w:sz="0" w:space="0" w:color="auto"/>
        <w:bottom w:val="none" w:sz="0" w:space="0" w:color="auto"/>
        <w:right w:val="none" w:sz="0" w:space="0" w:color="auto"/>
      </w:divBdr>
    </w:div>
    <w:div w:id="1342198788">
      <w:bodyDiv w:val="1"/>
      <w:marLeft w:val="0"/>
      <w:marRight w:val="0"/>
      <w:marTop w:val="0"/>
      <w:marBottom w:val="0"/>
      <w:divBdr>
        <w:top w:val="none" w:sz="0" w:space="0" w:color="auto"/>
        <w:left w:val="none" w:sz="0" w:space="0" w:color="auto"/>
        <w:bottom w:val="none" w:sz="0" w:space="0" w:color="auto"/>
        <w:right w:val="none" w:sz="0" w:space="0" w:color="auto"/>
      </w:divBdr>
    </w:div>
    <w:div w:id="1400057786">
      <w:bodyDiv w:val="1"/>
      <w:marLeft w:val="0"/>
      <w:marRight w:val="0"/>
      <w:marTop w:val="0"/>
      <w:marBottom w:val="0"/>
      <w:divBdr>
        <w:top w:val="none" w:sz="0" w:space="0" w:color="auto"/>
        <w:left w:val="none" w:sz="0" w:space="0" w:color="auto"/>
        <w:bottom w:val="none" w:sz="0" w:space="0" w:color="auto"/>
        <w:right w:val="none" w:sz="0" w:space="0" w:color="auto"/>
      </w:divBdr>
    </w:div>
    <w:div w:id="1423646728">
      <w:bodyDiv w:val="1"/>
      <w:marLeft w:val="0"/>
      <w:marRight w:val="0"/>
      <w:marTop w:val="0"/>
      <w:marBottom w:val="0"/>
      <w:divBdr>
        <w:top w:val="none" w:sz="0" w:space="0" w:color="auto"/>
        <w:left w:val="none" w:sz="0" w:space="0" w:color="auto"/>
        <w:bottom w:val="none" w:sz="0" w:space="0" w:color="auto"/>
        <w:right w:val="none" w:sz="0" w:space="0" w:color="auto"/>
      </w:divBdr>
    </w:div>
    <w:div w:id="1430811715">
      <w:bodyDiv w:val="1"/>
      <w:marLeft w:val="0"/>
      <w:marRight w:val="0"/>
      <w:marTop w:val="0"/>
      <w:marBottom w:val="0"/>
      <w:divBdr>
        <w:top w:val="none" w:sz="0" w:space="0" w:color="auto"/>
        <w:left w:val="none" w:sz="0" w:space="0" w:color="auto"/>
        <w:bottom w:val="none" w:sz="0" w:space="0" w:color="auto"/>
        <w:right w:val="none" w:sz="0" w:space="0" w:color="auto"/>
      </w:divBdr>
    </w:div>
    <w:div w:id="1438481732">
      <w:bodyDiv w:val="1"/>
      <w:marLeft w:val="0"/>
      <w:marRight w:val="0"/>
      <w:marTop w:val="0"/>
      <w:marBottom w:val="0"/>
      <w:divBdr>
        <w:top w:val="none" w:sz="0" w:space="0" w:color="auto"/>
        <w:left w:val="none" w:sz="0" w:space="0" w:color="auto"/>
        <w:bottom w:val="none" w:sz="0" w:space="0" w:color="auto"/>
        <w:right w:val="none" w:sz="0" w:space="0" w:color="auto"/>
      </w:divBdr>
    </w:div>
    <w:div w:id="1455172482">
      <w:bodyDiv w:val="1"/>
      <w:marLeft w:val="0"/>
      <w:marRight w:val="0"/>
      <w:marTop w:val="0"/>
      <w:marBottom w:val="0"/>
      <w:divBdr>
        <w:top w:val="none" w:sz="0" w:space="0" w:color="auto"/>
        <w:left w:val="none" w:sz="0" w:space="0" w:color="auto"/>
        <w:bottom w:val="none" w:sz="0" w:space="0" w:color="auto"/>
        <w:right w:val="none" w:sz="0" w:space="0" w:color="auto"/>
      </w:divBdr>
    </w:div>
    <w:div w:id="1456363806">
      <w:bodyDiv w:val="1"/>
      <w:marLeft w:val="0"/>
      <w:marRight w:val="0"/>
      <w:marTop w:val="0"/>
      <w:marBottom w:val="0"/>
      <w:divBdr>
        <w:top w:val="none" w:sz="0" w:space="0" w:color="auto"/>
        <w:left w:val="none" w:sz="0" w:space="0" w:color="auto"/>
        <w:bottom w:val="none" w:sz="0" w:space="0" w:color="auto"/>
        <w:right w:val="none" w:sz="0" w:space="0" w:color="auto"/>
      </w:divBdr>
    </w:div>
    <w:div w:id="1462574078">
      <w:bodyDiv w:val="1"/>
      <w:marLeft w:val="0"/>
      <w:marRight w:val="0"/>
      <w:marTop w:val="0"/>
      <w:marBottom w:val="0"/>
      <w:divBdr>
        <w:top w:val="none" w:sz="0" w:space="0" w:color="auto"/>
        <w:left w:val="none" w:sz="0" w:space="0" w:color="auto"/>
        <w:bottom w:val="none" w:sz="0" w:space="0" w:color="auto"/>
        <w:right w:val="none" w:sz="0" w:space="0" w:color="auto"/>
      </w:divBdr>
    </w:div>
    <w:div w:id="1469783275">
      <w:bodyDiv w:val="1"/>
      <w:marLeft w:val="0"/>
      <w:marRight w:val="0"/>
      <w:marTop w:val="0"/>
      <w:marBottom w:val="0"/>
      <w:divBdr>
        <w:top w:val="none" w:sz="0" w:space="0" w:color="auto"/>
        <w:left w:val="none" w:sz="0" w:space="0" w:color="auto"/>
        <w:bottom w:val="none" w:sz="0" w:space="0" w:color="auto"/>
        <w:right w:val="none" w:sz="0" w:space="0" w:color="auto"/>
      </w:divBdr>
      <w:divsChild>
        <w:div w:id="1087070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4616499">
      <w:bodyDiv w:val="1"/>
      <w:marLeft w:val="0"/>
      <w:marRight w:val="0"/>
      <w:marTop w:val="0"/>
      <w:marBottom w:val="0"/>
      <w:divBdr>
        <w:top w:val="none" w:sz="0" w:space="0" w:color="auto"/>
        <w:left w:val="none" w:sz="0" w:space="0" w:color="auto"/>
        <w:bottom w:val="none" w:sz="0" w:space="0" w:color="auto"/>
        <w:right w:val="none" w:sz="0" w:space="0" w:color="auto"/>
      </w:divBdr>
    </w:div>
    <w:div w:id="1505196331">
      <w:bodyDiv w:val="1"/>
      <w:marLeft w:val="0"/>
      <w:marRight w:val="0"/>
      <w:marTop w:val="0"/>
      <w:marBottom w:val="0"/>
      <w:divBdr>
        <w:top w:val="none" w:sz="0" w:space="0" w:color="auto"/>
        <w:left w:val="none" w:sz="0" w:space="0" w:color="auto"/>
        <w:bottom w:val="none" w:sz="0" w:space="0" w:color="auto"/>
        <w:right w:val="none" w:sz="0" w:space="0" w:color="auto"/>
      </w:divBdr>
      <w:divsChild>
        <w:div w:id="42104578">
          <w:marLeft w:val="0"/>
          <w:marRight w:val="0"/>
          <w:marTop w:val="0"/>
          <w:marBottom w:val="0"/>
          <w:divBdr>
            <w:top w:val="none" w:sz="0" w:space="0" w:color="auto"/>
            <w:left w:val="none" w:sz="0" w:space="0" w:color="auto"/>
            <w:bottom w:val="none" w:sz="0" w:space="0" w:color="auto"/>
            <w:right w:val="none" w:sz="0" w:space="0" w:color="auto"/>
          </w:divBdr>
        </w:div>
        <w:div w:id="92171994">
          <w:marLeft w:val="0"/>
          <w:marRight w:val="0"/>
          <w:marTop w:val="0"/>
          <w:marBottom w:val="0"/>
          <w:divBdr>
            <w:top w:val="none" w:sz="0" w:space="0" w:color="auto"/>
            <w:left w:val="none" w:sz="0" w:space="0" w:color="auto"/>
            <w:bottom w:val="none" w:sz="0" w:space="0" w:color="auto"/>
            <w:right w:val="none" w:sz="0" w:space="0" w:color="auto"/>
          </w:divBdr>
        </w:div>
        <w:div w:id="94521839">
          <w:marLeft w:val="0"/>
          <w:marRight w:val="0"/>
          <w:marTop w:val="0"/>
          <w:marBottom w:val="0"/>
          <w:divBdr>
            <w:top w:val="none" w:sz="0" w:space="0" w:color="auto"/>
            <w:left w:val="none" w:sz="0" w:space="0" w:color="auto"/>
            <w:bottom w:val="none" w:sz="0" w:space="0" w:color="auto"/>
            <w:right w:val="none" w:sz="0" w:space="0" w:color="auto"/>
          </w:divBdr>
        </w:div>
        <w:div w:id="102892097">
          <w:marLeft w:val="0"/>
          <w:marRight w:val="0"/>
          <w:marTop w:val="0"/>
          <w:marBottom w:val="0"/>
          <w:divBdr>
            <w:top w:val="none" w:sz="0" w:space="0" w:color="auto"/>
            <w:left w:val="none" w:sz="0" w:space="0" w:color="auto"/>
            <w:bottom w:val="none" w:sz="0" w:space="0" w:color="auto"/>
            <w:right w:val="none" w:sz="0" w:space="0" w:color="auto"/>
          </w:divBdr>
        </w:div>
        <w:div w:id="113642966">
          <w:marLeft w:val="0"/>
          <w:marRight w:val="0"/>
          <w:marTop w:val="0"/>
          <w:marBottom w:val="0"/>
          <w:divBdr>
            <w:top w:val="none" w:sz="0" w:space="0" w:color="auto"/>
            <w:left w:val="none" w:sz="0" w:space="0" w:color="auto"/>
            <w:bottom w:val="none" w:sz="0" w:space="0" w:color="auto"/>
            <w:right w:val="none" w:sz="0" w:space="0" w:color="auto"/>
          </w:divBdr>
        </w:div>
        <w:div w:id="119155702">
          <w:marLeft w:val="0"/>
          <w:marRight w:val="0"/>
          <w:marTop w:val="0"/>
          <w:marBottom w:val="0"/>
          <w:divBdr>
            <w:top w:val="none" w:sz="0" w:space="0" w:color="auto"/>
            <w:left w:val="none" w:sz="0" w:space="0" w:color="auto"/>
            <w:bottom w:val="none" w:sz="0" w:space="0" w:color="auto"/>
            <w:right w:val="none" w:sz="0" w:space="0" w:color="auto"/>
          </w:divBdr>
        </w:div>
        <w:div w:id="123348277">
          <w:marLeft w:val="0"/>
          <w:marRight w:val="0"/>
          <w:marTop w:val="0"/>
          <w:marBottom w:val="0"/>
          <w:divBdr>
            <w:top w:val="none" w:sz="0" w:space="0" w:color="auto"/>
            <w:left w:val="none" w:sz="0" w:space="0" w:color="auto"/>
            <w:bottom w:val="none" w:sz="0" w:space="0" w:color="auto"/>
            <w:right w:val="none" w:sz="0" w:space="0" w:color="auto"/>
          </w:divBdr>
        </w:div>
        <w:div w:id="131144829">
          <w:marLeft w:val="0"/>
          <w:marRight w:val="0"/>
          <w:marTop w:val="0"/>
          <w:marBottom w:val="0"/>
          <w:divBdr>
            <w:top w:val="none" w:sz="0" w:space="0" w:color="auto"/>
            <w:left w:val="none" w:sz="0" w:space="0" w:color="auto"/>
            <w:bottom w:val="none" w:sz="0" w:space="0" w:color="auto"/>
            <w:right w:val="none" w:sz="0" w:space="0" w:color="auto"/>
          </w:divBdr>
        </w:div>
        <w:div w:id="131408921">
          <w:marLeft w:val="0"/>
          <w:marRight w:val="0"/>
          <w:marTop w:val="0"/>
          <w:marBottom w:val="0"/>
          <w:divBdr>
            <w:top w:val="none" w:sz="0" w:space="0" w:color="auto"/>
            <w:left w:val="none" w:sz="0" w:space="0" w:color="auto"/>
            <w:bottom w:val="none" w:sz="0" w:space="0" w:color="auto"/>
            <w:right w:val="none" w:sz="0" w:space="0" w:color="auto"/>
          </w:divBdr>
        </w:div>
        <w:div w:id="185484341">
          <w:marLeft w:val="0"/>
          <w:marRight w:val="0"/>
          <w:marTop w:val="0"/>
          <w:marBottom w:val="0"/>
          <w:divBdr>
            <w:top w:val="none" w:sz="0" w:space="0" w:color="auto"/>
            <w:left w:val="none" w:sz="0" w:space="0" w:color="auto"/>
            <w:bottom w:val="none" w:sz="0" w:space="0" w:color="auto"/>
            <w:right w:val="none" w:sz="0" w:space="0" w:color="auto"/>
          </w:divBdr>
        </w:div>
        <w:div w:id="207692365">
          <w:marLeft w:val="0"/>
          <w:marRight w:val="0"/>
          <w:marTop w:val="0"/>
          <w:marBottom w:val="0"/>
          <w:divBdr>
            <w:top w:val="none" w:sz="0" w:space="0" w:color="auto"/>
            <w:left w:val="none" w:sz="0" w:space="0" w:color="auto"/>
            <w:bottom w:val="none" w:sz="0" w:space="0" w:color="auto"/>
            <w:right w:val="none" w:sz="0" w:space="0" w:color="auto"/>
          </w:divBdr>
        </w:div>
        <w:div w:id="210773416">
          <w:marLeft w:val="0"/>
          <w:marRight w:val="0"/>
          <w:marTop w:val="0"/>
          <w:marBottom w:val="0"/>
          <w:divBdr>
            <w:top w:val="none" w:sz="0" w:space="0" w:color="auto"/>
            <w:left w:val="none" w:sz="0" w:space="0" w:color="auto"/>
            <w:bottom w:val="none" w:sz="0" w:space="0" w:color="auto"/>
            <w:right w:val="none" w:sz="0" w:space="0" w:color="auto"/>
          </w:divBdr>
        </w:div>
        <w:div w:id="231739859">
          <w:marLeft w:val="0"/>
          <w:marRight w:val="0"/>
          <w:marTop w:val="0"/>
          <w:marBottom w:val="0"/>
          <w:divBdr>
            <w:top w:val="none" w:sz="0" w:space="0" w:color="auto"/>
            <w:left w:val="none" w:sz="0" w:space="0" w:color="auto"/>
            <w:bottom w:val="none" w:sz="0" w:space="0" w:color="auto"/>
            <w:right w:val="none" w:sz="0" w:space="0" w:color="auto"/>
          </w:divBdr>
        </w:div>
        <w:div w:id="235210330">
          <w:marLeft w:val="0"/>
          <w:marRight w:val="0"/>
          <w:marTop w:val="0"/>
          <w:marBottom w:val="0"/>
          <w:divBdr>
            <w:top w:val="none" w:sz="0" w:space="0" w:color="auto"/>
            <w:left w:val="none" w:sz="0" w:space="0" w:color="auto"/>
            <w:bottom w:val="none" w:sz="0" w:space="0" w:color="auto"/>
            <w:right w:val="none" w:sz="0" w:space="0" w:color="auto"/>
          </w:divBdr>
        </w:div>
        <w:div w:id="238710184">
          <w:marLeft w:val="0"/>
          <w:marRight w:val="0"/>
          <w:marTop w:val="0"/>
          <w:marBottom w:val="0"/>
          <w:divBdr>
            <w:top w:val="none" w:sz="0" w:space="0" w:color="auto"/>
            <w:left w:val="none" w:sz="0" w:space="0" w:color="auto"/>
            <w:bottom w:val="none" w:sz="0" w:space="0" w:color="auto"/>
            <w:right w:val="none" w:sz="0" w:space="0" w:color="auto"/>
          </w:divBdr>
        </w:div>
        <w:div w:id="259916235">
          <w:marLeft w:val="0"/>
          <w:marRight w:val="0"/>
          <w:marTop w:val="0"/>
          <w:marBottom w:val="0"/>
          <w:divBdr>
            <w:top w:val="none" w:sz="0" w:space="0" w:color="auto"/>
            <w:left w:val="none" w:sz="0" w:space="0" w:color="auto"/>
            <w:bottom w:val="none" w:sz="0" w:space="0" w:color="auto"/>
            <w:right w:val="none" w:sz="0" w:space="0" w:color="auto"/>
          </w:divBdr>
        </w:div>
        <w:div w:id="267853756">
          <w:marLeft w:val="0"/>
          <w:marRight w:val="0"/>
          <w:marTop w:val="0"/>
          <w:marBottom w:val="0"/>
          <w:divBdr>
            <w:top w:val="none" w:sz="0" w:space="0" w:color="auto"/>
            <w:left w:val="none" w:sz="0" w:space="0" w:color="auto"/>
            <w:bottom w:val="none" w:sz="0" w:space="0" w:color="auto"/>
            <w:right w:val="none" w:sz="0" w:space="0" w:color="auto"/>
          </w:divBdr>
        </w:div>
        <w:div w:id="271480467">
          <w:marLeft w:val="0"/>
          <w:marRight w:val="0"/>
          <w:marTop w:val="0"/>
          <w:marBottom w:val="0"/>
          <w:divBdr>
            <w:top w:val="none" w:sz="0" w:space="0" w:color="auto"/>
            <w:left w:val="none" w:sz="0" w:space="0" w:color="auto"/>
            <w:bottom w:val="none" w:sz="0" w:space="0" w:color="auto"/>
            <w:right w:val="none" w:sz="0" w:space="0" w:color="auto"/>
          </w:divBdr>
        </w:div>
        <w:div w:id="281303682">
          <w:marLeft w:val="0"/>
          <w:marRight w:val="0"/>
          <w:marTop w:val="0"/>
          <w:marBottom w:val="0"/>
          <w:divBdr>
            <w:top w:val="none" w:sz="0" w:space="0" w:color="auto"/>
            <w:left w:val="none" w:sz="0" w:space="0" w:color="auto"/>
            <w:bottom w:val="none" w:sz="0" w:space="0" w:color="auto"/>
            <w:right w:val="none" w:sz="0" w:space="0" w:color="auto"/>
          </w:divBdr>
        </w:div>
        <w:div w:id="297302311">
          <w:marLeft w:val="0"/>
          <w:marRight w:val="0"/>
          <w:marTop w:val="0"/>
          <w:marBottom w:val="0"/>
          <w:divBdr>
            <w:top w:val="none" w:sz="0" w:space="0" w:color="auto"/>
            <w:left w:val="none" w:sz="0" w:space="0" w:color="auto"/>
            <w:bottom w:val="none" w:sz="0" w:space="0" w:color="auto"/>
            <w:right w:val="none" w:sz="0" w:space="0" w:color="auto"/>
          </w:divBdr>
        </w:div>
        <w:div w:id="298806747">
          <w:marLeft w:val="0"/>
          <w:marRight w:val="0"/>
          <w:marTop w:val="0"/>
          <w:marBottom w:val="0"/>
          <w:divBdr>
            <w:top w:val="none" w:sz="0" w:space="0" w:color="auto"/>
            <w:left w:val="none" w:sz="0" w:space="0" w:color="auto"/>
            <w:bottom w:val="none" w:sz="0" w:space="0" w:color="auto"/>
            <w:right w:val="none" w:sz="0" w:space="0" w:color="auto"/>
          </w:divBdr>
        </w:div>
        <w:div w:id="310864065">
          <w:marLeft w:val="0"/>
          <w:marRight w:val="0"/>
          <w:marTop w:val="0"/>
          <w:marBottom w:val="0"/>
          <w:divBdr>
            <w:top w:val="none" w:sz="0" w:space="0" w:color="auto"/>
            <w:left w:val="none" w:sz="0" w:space="0" w:color="auto"/>
            <w:bottom w:val="none" w:sz="0" w:space="0" w:color="auto"/>
            <w:right w:val="none" w:sz="0" w:space="0" w:color="auto"/>
          </w:divBdr>
        </w:div>
        <w:div w:id="317006252">
          <w:marLeft w:val="0"/>
          <w:marRight w:val="0"/>
          <w:marTop w:val="0"/>
          <w:marBottom w:val="0"/>
          <w:divBdr>
            <w:top w:val="none" w:sz="0" w:space="0" w:color="auto"/>
            <w:left w:val="none" w:sz="0" w:space="0" w:color="auto"/>
            <w:bottom w:val="none" w:sz="0" w:space="0" w:color="auto"/>
            <w:right w:val="none" w:sz="0" w:space="0" w:color="auto"/>
          </w:divBdr>
        </w:div>
        <w:div w:id="342628207">
          <w:marLeft w:val="0"/>
          <w:marRight w:val="0"/>
          <w:marTop w:val="0"/>
          <w:marBottom w:val="0"/>
          <w:divBdr>
            <w:top w:val="none" w:sz="0" w:space="0" w:color="auto"/>
            <w:left w:val="none" w:sz="0" w:space="0" w:color="auto"/>
            <w:bottom w:val="none" w:sz="0" w:space="0" w:color="auto"/>
            <w:right w:val="none" w:sz="0" w:space="0" w:color="auto"/>
          </w:divBdr>
        </w:div>
        <w:div w:id="370956295">
          <w:marLeft w:val="0"/>
          <w:marRight w:val="0"/>
          <w:marTop w:val="0"/>
          <w:marBottom w:val="0"/>
          <w:divBdr>
            <w:top w:val="none" w:sz="0" w:space="0" w:color="auto"/>
            <w:left w:val="none" w:sz="0" w:space="0" w:color="auto"/>
            <w:bottom w:val="none" w:sz="0" w:space="0" w:color="auto"/>
            <w:right w:val="none" w:sz="0" w:space="0" w:color="auto"/>
          </w:divBdr>
        </w:div>
        <w:div w:id="373114581">
          <w:marLeft w:val="0"/>
          <w:marRight w:val="0"/>
          <w:marTop w:val="0"/>
          <w:marBottom w:val="0"/>
          <w:divBdr>
            <w:top w:val="none" w:sz="0" w:space="0" w:color="auto"/>
            <w:left w:val="none" w:sz="0" w:space="0" w:color="auto"/>
            <w:bottom w:val="none" w:sz="0" w:space="0" w:color="auto"/>
            <w:right w:val="none" w:sz="0" w:space="0" w:color="auto"/>
          </w:divBdr>
        </w:div>
        <w:div w:id="397091531">
          <w:marLeft w:val="0"/>
          <w:marRight w:val="0"/>
          <w:marTop w:val="0"/>
          <w:marBottom w:val="0"/>
          <w:divBdr>
            <w:top w:val="none" w:sz="0" w:space="0" w:color="auto"/>
            <w:left w:val="none" w:sz="0" w:space="0" w:color="auto"/>
            <w:bottom w:val="none" w:sz="0" w:space="0" w:color="auto"/>
            <w:right w:val="none" w:sz="0" w:space="0" w:color="auto"/>
          </w:divBdr>
        </w:div>
        <w:div w:id="401756333">
          <w:marLeft w:val="0"/>
          <w:marRight w:val="0"/>
          <w:marTop w:val="0"/>
          <w:marBottom w:val="0"/>
          <w:divBdr>
            <w:top w:val="none" w:sz="0" w:space="0" w:color="auto"/>
            <w:left w:val="none" w:sz="0" w:space="0" w:color="auto"/>
            <w:bottom w:val="none" w:sz="0" w:space="0" w:color="auto"/>
            <w:right w:val="none" w:sz="0" w:space="0" w:color="auto"/>
          </w:divBdr>
        </w:div>
        <w:div w:id="425610731">
          <w:marLeft w:val="0"/>
          <w:marRight w:val="0"/>
          <w:marTop w:val="0"/>
          <w:marBottom w:val="0"/>
          <w:divBdr>
            <w:top w:val="none" w:sz="0" w:space="0" w:color="auto"/>
            <w:left w:val="none" w:sz="0" w:space="0" w:color="auto"/>
            <w:bottom w:val="none" w:sz="0" w:space="0" w:color="auto"/>
            <w:right w:val="none" w:sz="0" w:space="0" w:color="auto"/>
          </w:divBdr>
        </w:div>
        <w:div w:id="431319088">
          <w:marLeft w:val="0"/>
          <w:marRight w:val="0"/>
          <w:marTop w:val="0"/>
          <w:marBottom w:val="0"/>
          <w:divBdr>
            <w:top w:val="none" w:sz="0" w:space="0" w:color="auto"/>
            <w:left w:val="none" w:sz="0" w:space="0" w:color="auto"/>
            <w:bottom w:val="none" w:sz="0" w:space="0" w:color="auto"/>
            <w:right w:val="none" w:sz="0" w:space="0" w:color="auto"/>
          </w:divBdr>
        </w:div>
        <w:div w:id="461727212">
          <w:marLeft w:val="0"/>
          <w:marRight w:val="0"/>
          <w:marTop w:val="0"/>
          <w:marBottom w:val="0"/>
          <w:divBdr>
            <w:top w:val="none" w:sz="0" w:space="0" w:color="auto"/>
            <w:left w:val="none" w:sz="0" w:space="0" w:color="auto"/>
            <w:bottom w:val="none" w:sz="0" w:space="0" w:color="auto"/>
            <w:right w:val="none" w:sz="0" w:space="0" w:color="auto"/>
          </w:divBdr>
        </w:div>
        <w:div w:id="470631298">
          <w:marLeft w:val="0"/>
          <w:marRight w:val="0"/>
          <w:marTop w:val="0"/>
          <w:marBottom w:val="0"/>
          <w:divBdr>
            <w:top w:val="none" w:sz="0" w:space="0" w:color="auto"/>
            <w:left w:val="none" w:sz="0" w:space="0" w:color="auto"/>
            <w:bottom w:val="none" w:sz="0" w:space="0" w:color="auto"/>
            <w:right w:val="none" w:sz="0" w:space="0" w:color="auto"/>
          </w:divBdr>
        </w:div>
        <w:div w:id="480923511">
          <w:marLeft w:val="0"/>
          <w:marRight w:val="0"/>
          <w:marTop w:val="0"/>
          <w:marBottom w:val="0"/>
          <w:divBdr>
            <w:top w:val="none" w:sz="0" w:space="0" w:color="auto"/>
            <w:left w:val="none" w:sz="0" w:space="0" w:color="auto"/>
            <w:bottom w:val="none" w:sz="0" w:space="0" w:color="auto"/>
            <w:right w:val="none" w:sz="0" w:space="0" w:color="auto"/>
          </w:divBdr>
        </w:div>
        <w:div w:id="504636967">
          <w:marLeft w:val="0"/>
          <w:marRight w:val="0"/>
          <w:marTop w:val="0"/>
          <w:marBottom w:val="0"/>
          <w:divBdr>
            <w:top w:val="none" w:sz="0" w:space="0" w:color="auto"/>
            <w:left w:val="none" w:sz="0" w:space="0" w:color="auto"/>
            <w:bottom w:val="none" w:sz="0" w:space="0" w:color="auto"/>
            <w:right w:val="none" w:sz="0" w:space="0" w:color="auto"/>
          </w:divBdr>
        </w:div>
        <w:div w:id="505946884">
          <w:marLeft w:val="0"/>
          <w:marRight w:val="0"/>
          <w:marTop w:val="0"/>
          <w:marBottom w:val="0"/>
          <w:divBdr>
            <w:top w:val="none" w:sz="0" w:space="0" w:color="auto"/>
            <w:left w:val="none" w:sz="0" w:space="0" w:color="auto"/>
            <w:bottom w:val="none" w:sz="0" w:space="0" w:color="auto"/>
            <w:right w:val="none" w:sz="0" w:space="0" w:color="auto"/>
          </w:divBdr>
        </w:div>
        <w:div w:id="506017950">
          <w:marLeft w:val="0"/>
          <w:marRight w:val="0"/>
          <w:marTop w:val="0"/>
          <w:marBottom w:val="0"/>
          <w:divBdr>
            <w:top w:val="none" w:sz="0" w:space="0" w:color="auto"/>
            <w:left w:val="none" w:sz="0" w:space="0" w:color="auto"/>
            <w:bottom w:val="none" w:sz="0" w:space="0" w:color="auto"/>
            <w:right w:val="none" w:sz="0" w:space="0" w:color="auto"/>
          </w:divBdr>
        </w:div>
        <w:div w:id="506557718">
          <w:marLeft w:val="0"/>
          <w:marRight w:val="0"/>
          <w:marTop w:val="0"/>
          <w:marBottom w:val="0"/>
          <w:divBdr>
            <w:top w:val="none" w:sz="0" w:space="0" w:color="auto"/>
            <w:left w:val="none" w:sz="0" w:space="0" w:color="auto"/>
            <w:bottom w:val="none" w:sz="0" w:space="0" w:color="auto"/>
            <w:right w:val="none" w:sz="0" w:space="0" w:color="auto"/>
          </w:divBdr>
        </w:div>
        <w:div w:id="528882669">
          <w:marLeft w:val="0"/>
          <w:marRight w:val="0"/>
          <w:marTop w:val="0"/>
          <w:marBottom w:val="0"/>
          <w:divBdr>
            <w:top w:val="none" w:sz="0" w:space="0" w:color="auto"/>
            <w:left w:val="none" w:sz="0" w:space="0" w:color="auto"/>
            <w:bottom w:val="none" w:sz="0" w:space="0" w:color="auto"/>
            <w:right w:val="none" w:sz="0" w:space="0" w:color="auto"/>
          </w:divBdr>
        </w:div>
        <w:div w:id="564528772">
          <w:marLeft w:val="0"/>
          <w:marRight w:val="0"/>
          <w:marTop w:val="0"/>
          <w:marBottom w:val="0"/>
          <w:divBdr>
            <w:top w:val="none" w:sz="0" w:space="0" w:color="auto"/>
            <w:left w:val="none" w:sz="0" w:space="0" w:color="auto"/>
            <w:bottom w:val="none" w:sz="0" w:space="0" w:color="auto"/>
            <w:right w:val="none" w:sz="0" w:space="0" w:color="auto"/>
          </w:divBdr>
        </w:div>
        <w:div w:id="565117440">
          <w:marLeft w:val="0"/>
          <w:marRight w:val="0"/>
          <w:marTop w:val="0"/>
          <w:marBottom w:val="0"/>
          <w:divBdr>
            <w:top w:val="none" w:sz="0" w:space="0" w:color="auto"/>
            <w:left w:val="none" w:sz="0" w:space="0" w:color="auto"/>
            <w:bottom w:val="none" w:sz="0" w:space="0" w:color="auto"/>
            <w:right w:val="none" w:sz="0" w:space="0" w:color="auto"/>
          </w:divBdr>
        </w:div>
        <w:div w:id="580993581">
          <w:marLeft w:val="0"/>
          <w:marRight w:val="0"/>
          <w:marTop w:val="0"/>
          <w:marBottom w:val="0"/>
          <w:divBdr>
            <w:top w:val="none" w:sz="0" w:space="0" w:color="auto"/>
            <w:left w:val="none" w:sz="0" w:space="0" w:color="auto"/>
            <w:bottom w:val="none" w:sz="0" w:space="0" w:color="auto"/>
            <w:right w:val="none" w:sz="0" w:space="0" w:color="auto"/>
          </w:divBdr>
        </w:div>
        <w:div w:id="631911632">
          <w:marLeft w:val="0"/>
          <w:marRight w:val="0"/>
          <w:marTop w:val="0"/>
          <w:marBottom w:val="0"/>
          <w:divBdr>
            <w:top w:val="none" w:sz="0" w:space="0" w:color="auto"/>
            <w:left w:val="none" w:sz="0" w:space="0" w:color="auto"/>
            <w:bottom w:val="none" w:sz="0" w:space="0" w:color="auto"/>
            <w:right w:val="none" w:sz="0" w:space="0" w:color="auto"/>
          </w:divBdr>
        </w:div>
        <w:div w:id="664675223">
          <w:marLeft w:val="0"/>
          <w:marRight w:val="0"/>
          <w:marTop w:val="0"/>
          <w:marBottom w:val="0"/>
          <w:divBdr>
            <w:top w:val="none" w:sz="0" w:space="0" w:color="auto"/>
            <w:left w:val="none" w:sz="0" w:space="0" w:color="auto"/>
            <w:bottom w:val="none" w:sz="0" w:space="0" w:color="auto"/>
            <w:right w:val="none" w:sz="0" w:space="0" w:color="auto"/>
          </w:divBdr>
        </w:div>
        <w:div w:id="684937027">
          <w:marLeft w:val="0"/>
          <w:marRight w:val="0"/>
          <w:marTop w:val="0"/>
          <w:marBottom w:val="0"/>
          <w:divBdr>
            <w:top w:val="none" w:sz="0" w:space="0" w:color="auto"/>
            <w:left w:val="none" w:sz="0" w:space="0" w:color="auto"/>
            <w:bottom w:val="none" w:sz="0" w:space="0" w:color="auto"/>
            <w:right w:val="none" w:sz="0" w:space="0" w:color="auto"/>
          </w:divBdr>
        </w:div>
        <w:div w:id="708073765">
          <w:marLeft w:val="0"/>
          <w:marRight w:val="0"/>
          <w:marTop w:val="0"/>
          <w:marBottom w:val="0"/>
          <w:divBdr>
            <w:top w:val="none" w:sz="0" w:space="0" w:color="auto"/>
            <w:left w:val="none" w:sz="0" w:space="0" w:color="auto"/>
            <w:bottom w:val="none" w:sz="0" w:space="0" w:color="auto"/>
            <w:right w:val="none" w:sz="0" w:space="0" w:color="auto"/>
          </w:divBdr>
        </w:div>
        <w:div w:id="716198138">
          <w:marLeft w:val="0"/>
          <w:marRight w:val="0"/>
          <w:marTop w:val="0"/>
          <w:marBottom w:val="0"/>
          <w:divBdr>
            <w:top w:val="none" w:sz="0" w:space="0" w:color="auto"/>
            <w:left w:val="none" w:sz="0" w:space="0" w:color="auto"/>
            <w:bottom w:val="none" w:sz="0" w:space="0" w:color="auto"/>
            <w:right w:val="none" w:sz="0" w:space="0" w:color="auto"/>
          </w:divBdr>
        </w:div>
        <w:div w:id="744031745">
          <w:marLeft w:val="0"/>
          <w:marRight w:val="0"/>
          <w:marTop w:val="0"/>
          <w:marBottom w:val="0"/>
          <w:divBdr>
            <w:top w:val="none" w:sz="0" w:space="0" w:color="auto"/>
            <w:left w:val="none" w:sz="0" w:space="0" w:color="auto"/>
            <w:bottom w:val="none" w:sz="0" w:space="0" w:color="auto"/>
            <w:right w:val="none" w:sz="0" w:space="0" w:color="auto"/>
          </w:divBdr>
        </w:div>
        <w:div w:id="771971406">
          <w:marLeft w:val="0"/>
          <w:marRight w:val="0"/>
          <w:marTop w:val="0"/>
          <w:marBottom w:val="0"/>
          <w:divBdr>
            <w:top w:val="none" w:sz="0" w:space="0" w:color="auto"/>
            <w:left w:val="none" w:sz="0" w:space="0" w:color="auto"/>
            <w:bottom w:val="none" w:sz="0" w:space="0" w:color="auto"/>
            <w:right w:val="none" w:sz="0" w:space="0" w:color="auto"/>
          </w:divBdr>
        </w:div>
        <w:div w:id="789324078">
          <w:marLeft w:val="0"/>
          <w:marRight w:val="0"/>
          <w:marTop w:val="0"/>
          <w:marBottom w:val="0"/>
          <w:divBdr>
            <w:top w:val="none" w:sz="0" w:space="0" w:color="auto"/>
            <w:left w:val="none" w:sz="0" w:space="0" w:color="auto"/>
            <w:bottom w:val="none" w:sz="0" w:space="0" w:color="auto"/>
            <w:right w:val="none" w:sz="0" w:space="0" w:color="auto"/>
          </w:divBdr>
        </w:div>
        <w:div w:id="822622559">
          <w:marLeft w:val="0"/>
          <w:marRight w:val="0"/>
          <w:marTop w:val="0"/>
          <w:marBottom w:val="0"/>
          <w:divBdr>
            <w:top w:val="none" w:sz="0" w:space="0" w:color="auto"/>
            <w:left w:val="none" w:sz="0" w:space="0" w:color="auto"/>
            <w:bottom w:val="none" w:sz="0" w:space="0" w:color="auto"/>
            <w:right w:val="none" w:sz="0" w:space="0" w:color="auto"/>
          </w:divBdr>
        </w:div>
        <w:div w:id="823737349">
          <w:marLeft w:val="0"/>
          <w:marRight w:val="0"/>
          <w:marTop w:val="0"/>
          <w:marBottom w:val="0"/>
          <w:divBdr>
            <w:top w:val="none" w:sz="0" w:space="0" w:color="auto"/>
            <w:left w:val="none" w:sz="0" w:space="0" w:color="auto"/>
            <w:bottom w:val="none" w:sz="0" w:space="0" w:color="auto"/>
            <w:right w:val="none" w:sz="0" w:space="0" w:color="auto"/>
          </w:divBdr>
        </w:div>
        <w:div w:id="827476642">
          <w:marLeft w:val="0"/>
          <w:marRight w:val="0"/>
          <w:marTop w:val="0"/>
          <w:marBottom w:val="0"/>
          <w:divBdr>
            <w:top w:val="none" w:sz="0" w:space="0" w:color="auto"/>
            <w:left w:val="none" w:sz="0" w:space="0" w:color="auto"/>
            <w:bottom w:val="none" w:sz="0" w:space="0" w:color="auto"/>
            <w:right w:val="none" w:sz="0" w:space="0" w:color="auto"/>
          </w:divBdr>
        </w:div>
        <w:div w:id="846559383">
          <w:marLeft w:val="0"/>
          <w:marRight w:val="0"/>
          <w:marTop w:val="0"/>
          <w:marBottom w:val="0"/>
          <w:divBdr>
            <w:top w:val="none" w:sz="0" w:space="0" w:color="auto"/>
            <w:left w:val="none" w:sz="0" w:space="0" w:color="auto"/>
            <w:bottom w:val="none" w:sz="0" w:space="0" w:color="auto"/>
            <w:right w:val="none" w:sz="0" w:space="0" w:color="auto"/>
          </w:divBdr>
        </w:div>
        <w:div w:id="863979175">
          <w:marLeft w:val="0"/>
          <w:marRight w:val="0"/>
          <w:marTop w:val="0"/>
          <w:marBottom w:val="0"/>
          <w:divBdr>
            <w:top w:val="none" w:sz="0" w:space="0" w:color="auto"/>
            <w:left w:val="none" w:sz="0" w:space="0" w:color="auto"/>
            <w:bottom w:val="none" w:sz="0" w:space="0" w:color="auto"/>
            <w:right w:val="none" w:sz="0" w:space="0" w:color="auto"/>
          </w:divBdr>
        </w:div>
        <w:div w:id="880630033">
          <w:marLeft w:val="0"/>
          <w:marRight w:val="0"/>
          <w:marTop w:val="0"/>
          <w:marBottom w:val="0"/>
          <w:divBdr>
            <w:top w:val="none" w:sz="0" w:space="0" w:color="auto"/>
            <w:left w:val="none" w:sz="0" w:space="0" w:color="auto"/>
            <w:bottom w:val="none" w:sz="0" w:space="0" w:color="auto"/>
            <w:right w:val="none" w:sz="0" w:space="0" w:color="auto"/>
          </w:divBdr>
        </w:div>
        <w:div w:id="967204316">
          <w:marLeft w:val="0"/>
          <w:marRight w:val="0"/>
          <w:marTop w:val="0"/>
          <w:marBottom w:val="0"/>
          <w:divBdr>
            <w:top w:val="none" w:sz="0" w:space="0" w:color="auto"/>
            <w:left w:val="none" w:sz="0" w:space="0" w:color="auto"/>
            <w:bottom w:val="none" w:sz="0" w:space="0" w:color="auto"/>
            <w:right w:val="none" w:sz="0" w:space="0" w:color="auto"/>
          </w:divBdr>
        </w:div>
        <w:div w:id="971135578">
          <w:marLeft w:val="0"/>
          <w:marRight w:val="0"/>
          <w:marTop w:val="0"/>
          <w:marBottom w:val="0"/>
          <w:divBdr>
            <w:top w:val="none" w:sz="0" w:space="0" w:color="auto"/>
            <w:left w:val="none" w:sz="0" w:space="0" w:color="auto"/>
            <w:bottom w:val="none" w:sz="0" w:space="0" w:color="auto"/>
            <w:right w:val="none" w:sz="0" w:space="0" w:color="auto"/>
          </w:divBdr>
        </w:div>
        <w:div w:id="978808248">
          <w:marLeft w:val="0"/>
          <w:marRight w:val="0"/>
          <w:marTop w:val="0"/>
          <w:marBottom w:val="0"/>
          <w:divBdr>
            <w:top w:val="none" w:sz="0" w:space="0" w:color="auto"/>
            <w:left w:val="none" w:sz="0" w:space="0" w:color="auto"/>
            <w:bottom w:val="none" w:sz="0" w:space="0" w:color="auto"/>
            <w:right w:val="none" w:sz="0" w:space="0" w:color="auto"/>
          </w:divBdr>
        </w:div>
        <w:div w:id="985939119">
          <w:marLeft w:val="0"/>
          <w:marRight w:val="0"/>
          <w:marTop w:val="0"/>
          <w:marBottom w:val="0"/>
          <w:divBdr>
            <w:top w:val="none" w:sz="0" w:space="0" w:color="auto"/>
            <w:left w:val="none" w:sz="0" w:space="0" w:color="auto"/>
            <w:bottom w:val="none" w:sz="0" w:space="0" w:color="auto"/>
            <w:right w:val="none" w:sz="0" w:space="0" w:color="auto"/>
          </w:divBdr>
        </w:div>
        <w:div w:id="1057558213">
          <w:marLeft w:val="0"/>
          <w:marRight w:val="0"/>
          <w:marTop w:val="0"/>
          <w:marBottom w:val="0"/>
          <w:divBdr>
            <w:top w:val="none" w:sz="0" w:space="0" w:color="auto"/>
            <w:left w:val="none" w:sz="0" w:space="0" w:color="auto"/>
            <w:bottom w:val="none" w:sz="0" w:space="0" w:color="auto"/>
            <w:right w:val="none" w:sz="0" w:space="0" w:color="auto"/>
          </w:divBdr>
        </w:div>
        <w:div w:id="1064836468">
          <w:marLeft w:val="0"/>
          <w:marRight w:val="0"/>
          <w:marTop w:val="0"/>
          <w:marBottom w:val="0"/>
          <w:divBdr>
            <w:top w:val="none" w:sz="0" w:space="0" w:color="auto"/>
            <w:left w:val="none" w:sz="0" w:space="0" w:color="auto"/>
            <w:bottom w:val="none" w:sz="0" w:space="0" w:color="auto"/>
            <w:right w:val="none" w:sz="0" w:space="0" w:color="auto"/>
          </w:divBdr>
        </w:div>
        <w:div w:id="1073115618">
          <w:marLeft w:val="0"/>
          <w:marRight w:val="0"/>
          <w:marTop w:val="0"/>
          <w:marBottom w:val="0"/>
          <w:divBdr>
            <w:top w:val="none" w:sz="0" w:space="0" w:color="auto"/>
            <w:left w:val="none" w:sz="0" w:space="0" w:color="auto"/>
            <w:bottom w:val="none" w:sz="0" w:space="0" w:color="auto"/>
            <w:right w:val="none" w:sz="0" w:space="0" w:color="auto"/>
          </w:divBdr>
        </w:div>
        <w:div w:id="1079600882">
          <w:marLeft w:val="0"/>
          <w:marRight w:val="0"/>
          <w:marTop w:val="0"/>
          <w:marBottom w:val="0"/>
          <w:divBdr>
            <w:top w:val="none" w:sz="0" w:space="0" w:color="auto"/>
            <w:left w:val="none" w:sz="0" w:space="0" w:color="auto"/>
            <w:bottom w:val="none" w:sz="0" w:space="0" w:color="auto"/>
            <w:right w:val="none" w:sz="0" w:space="0" w:color="auto"/>
          </w:divBdr>
        </w:div>
        <w:div w:id="1124498348">
          <w:marLeft w:val="0"/>
          <w:marRight w:val="0"/>
          <w:marTop w:val="0"/>
          <w:marBottom w:val="0"/>
          <w:divBdr>
            <w:top w:val="none" w:sz="0" w:space="0" w:color="auto"/>
            <w:left w:val="none" w:sz="0" w:space="0" w:color="auto"/>
            <w:bottom w:val="none" w:sz="0" w:space="0" w:color="auto"/>
            <w:right w:val="none" w:sz="0" w:space="0" w:color="auto"/>
          </w:divBdr>
        </w:div>
        <w:div w:id="1160385129">
          <w:marLeft w:val="0"/>
          <w:marRight w:val="0"/>
          <w:marTop w:val="0"/>
          <w:marBottom w:val="0"/>
          <w:divBdr>
            <w:top w:val="none" w:sz="0" w:space="0" w:color="auto"/>
            <w:left w:val="none" w:sz="0" w:space="0" w:color="auto"/>
            <w:bottom w:val="none" w:sz="0" w:space="0" w:color="auto"/>
            <w:right w:val="none" w:sz="0" w:space="0" w:color="auto"/>
          </w:divBdr>
        </w:div>
        <w:div w:id="1161920202">
          <w:marLeft w:val="0"/>
          <w:marRight w:val="0"/>
          <w:marTop w:val="0"/>
          <w:marBottom w:val="0"/>
          <w:divBdr>
            <w:top w:val="none" w:sz="0" w:space="0" w:color="auto"/>
            <w:left w:val="none" w:sz="0" w:space="0" w:color="auto"/>
            <w:bottom w:val="none" w:sz="0" w:space="0" w:color="auto"/>
            <w:right w:val="none" w:sz="0" w:space="0" w:color="auto"/>
          </w:divBdr>
        </w:div>
        <w:div w:id="1192690120">
          <w:marLeft w:val="0"/>
          <w:marRight w:val="0"/>
          <w:marTop w:val="0"/>
          <w:marBottom w:val="0"/>
          <w:divBdr>
            <w:top w:val="none" w:sz="0" w:space="0" w:color="auto"/>
            <w:left w:val="none" w:sz="0" w:space="0" w:color="auto"/>
            <w:bottom w:val="none" w:sz="0" w:space="0" w:color="auto"/>
            <w:right w:val="none" w:sz="0" w:space="0" w:color="auto"/>
          </w:divBdr>
        </w:div>
        <w:div w:id="1216816367">
          <w:marLeft w:val="0"/>
          <w:marRight w:val="0"/>
          <w:marTop w:val="0"/>
          <w:marBottom w:val="0"/>
          <w:divBdr>
            <w:top w:val="none" w:sz="0" w:space="0" w:color="auto"/>
            <w:left w:val="none" w:sz="0" w:space="0" w:color="auto"/>
            <w:bottom w:val="none" w:sz="0" w:space="0" w:color="auto"/>
            <w:right w:val="none" w:sz="0" w:space="0" w:color="auto"/>
          </w:divBdr>
        </w:div>
        <w:div w:id="1277248159">
          <w:marLeft w:val="0"/>
          <w:marRight w:val="0"/>
          <w:marTop w:val="0"/>
          <w:marBottom w:val="0"/>
          <w:divBdr>
            <w:top w:val="none" w:sz="0" w:space="0" w:color="auto"/>
            <w:left w:val="none" w:sz="0" w:space="0" w:color="auto"/>
            <w:bottom w:val="none" w:sz="0" w:space="0" w:color="auto"/>
            <w:right w:val="none" w:sz="0" w:space="0" w:color="auto"/>
          </w:divBdr>
        </w:div>
        <w:div w:id="1282296414">
          <w:marLeft w:val="0"/>
          <w:marRight w:val="0"/>
          <w:marTop w:val="0"/>
          <w:marBottom w:val="0"/>
          <w:divBdr>
            <w:top w:val="none" w:sz="0" w:space="0" w:color="auto"/>
            <w:left w:val="none" w:sz="0" w:space="0" w:color="auto"/>
            <w:bottom w:val="none" w:sz="0" w:space="0" w:color="auto"/>
            <w:right w:val="none" w:sz="0" w:space="0" w:color="auto"/>
          </w:divBdr>
        </w:div>
        <w:div w:id="1292441392">
          <w:marLeft w:val="0"/>
          <w:marRight w:val="0"/>
          <w:marTop w:val="0"/>
          <w:marBottom w:val="0"/>
          <w:divBdr>
            <w:top w:val="none" w:sz="0" w:space="0" w:color="auto"/>
            <w:left w:val="none" w:sz="0" w:space="0" w:color="auto"/>
            <w:bottom w:val="none" w:sz="0" w:space="0" w:color="auto"/>
            <w:right w:val="none" w:sz="0" w:space="0" w:color="auto"/>
          </w:divBdr>
        </w:div>
        <w:div w:id="1330327824">
          <w:marLeft w:val="0"/>
          <w:marRight w:val="0"/>
          <w:marTop w:val="0"/>
          <w:marBottom w:val="0"/>
          <w:divBdr>
            <w:top w:val="none" w:sz="0" w:space="0" w:color="auto"/>
            <w:left w:val="none" w:sz="0" w:space="0" w:color="auto"/>
            <w:bottom w:val="none" w:sz="0" w:space="0" w:color="auto"/>
            <w:right w:val="none" w:sz="0" w:space="0" w:color="auto"/>
          </w:divBdr>
        </w:div>
        <w:div w:id="1337080031">
          <w:marLeft w:val="0"/>
          <w:marRight w:val="0"/>
          <w:marTop w:val="0"/>
          <w:marBottom w:val="0"/>
          <w:divBdr>
            <w:top w:val="none" w:sz="0" w:space="0" w:color="auto"/>
            <w:left w:val="none" w:sz="0" w:space="0" w:color="auto"/>
            <w:bottom w:val="none" w:sz="0" w:space="0" w:color="auto"/>
            <w:right w:val="none" w:sz="0" w:space="0" w:color="auto"/>
          </w:divBdr>
        </w:div>
        <w:div w:id="1344895374">
          <w:marLeft w:val="0"/>
          <w:marRight w:val="0"/>
          <w:marTop w:val="0"/>
          <w:marBottom w:val="0"/>
          <w:divBdr>
            <w:top w:val="none" w:sz="0" w:space="0" w:color="auto"/>
            <w:left w:val="none" w:sz="0" w:space="0" w:color="auto"/>
            <w:bottom w:val="none" w:sz="0" w:space="0" w:color="auto"/>
            <w:right w:val="none" w:sz="0" w:space="0" w:color="auto"/>
          </w:divBdr>
        </w:div>
        <w:div w:id="1372654914">
          <w:marLeft w:val="0"/>
          <w:marRight w:val="0"/>
          <w:marTop w:val="0"/>
          <w:marBottom w:val="0"/>
          <w:divBdr>
            <w:top w:val="none" w:sz="0" w:space="0" w:color="auto"/>
            <w:left w:val="none" w:sz="0" w:space="0" w:color="auto"/>
            <w:bottom w:val="none" w:sz="0" w:space="0" w:color="auto"/>
            <w:right w:val="none" w:sz="0" w:space="0" w:color="auto"/>
          </w:divBdr>
        </w:div>
        <w:div w:id="1397556708">
          <w:marLeft w:val="0"/>
          <w:marRight w:val="0"/>
          <w:marTop w:val="0"/>
          <w:marBottom w:val="0"/>
          <w:divBdr>
            <w:top w:val="none" w:sz="0" w:space="0" w:color="auto"/>
            <w:left w:val="none" w:sz="0" w:space="0" w:color="auto"/>
            <w:bottom w:val="none" w:sz="0" w:space="0" w:color="auto"/>
            <w:right w:val="none" w:sz="0" w:space="0" w:color="auto"/>
          </w:divBdr>
        </w:div>
        <w:div w:id="1462916422">
          <w:marLeft w:val="0"/>
          <w:marRight w:val="0"/>
          <w:marTop w:val="0"/>
          <w:marBottom w:val="0"/>
          <w:divBdr>
            <w:top w:val="none" w:sz="0" w:space="0" w:color="auto"/>
            <w:left w:val="none" w:sz="0" w:space="0" w:color="auto"/>
            <w:bottom w:val="none" w:sz="0" w:space="0" w:color="auto"/>
            <w:right w:val="none" w:sz="0" w:space="0" w:color="auto"/>
          </w:divBdr>
        </w:div>
        <w:div w:id="1474713012">
          <w:marLeft w:val="0"/>
          <w:marRight w:val="0"/>
          <w:marTop w:val="0"/>
          <w:marBottom w:val="0"/>
          <w:divBdr>
            <w:top w:val="none" w:sz="0" w:space="0" w:color="auto"/>
            <w:left w:val="none" w:sz="0" w:space="0" w:color="auto"/>
            <w:bottom w:val="none" w:sz="0" w:space="0" w:color="auto"/>
            <w:right w:val="none" w:sz="0" w:space="0" w:color="auto"/>
          </w:divBdr>
        </w:div>
        <w:div w:id="1490753170">
          <w:marLeft w:val="0"/>
          <w:marRight w:val="0"/>
          <w:marTop w:val="0"/>
          <w:marBottom w:val="0"/>
          <w:divBdr>
            <w:top w:val="none" w:sz="0" w:space="0" w:color="auto"/>
            <w:left w:val="none" w:sz="0" w:space="0" w:color="auto"/>
            <w:bottom w:val="none" w:sz="0" w:space="0" w:color="auto"/>
            <w:right w:val="none" w:sz="0" w:space="0" w:color="auto"/>
          </w:divBdr>
        </w:div>
        <w:div w:id="1499299008">
          <w:marLeft w:val="0"/>
          <w:marRight w:val="0"/>
          <w:marTop w:val="0"/>
          <w:marBottom w:val="0"/>
          <w:divBdr>
            <w:top w:val="none" w:sz="0" w:space="0" w:color="auto"/>
            <w:left w:val="none" w:sz="0" w:space="0" w:color="auto"/>
            <w:bottom w:val="none" w:sz="0" w:space="0" w:color="auto"/>
            <w:right w:val="none" w:sz="0" w:space="0" w:color="auto"/>
          </w:divBdr>
        </w:div>
        <w:div w:id="1499689744">
          <w:marLeft w:val="0"/>
          <w:marRight w:val="0"/>
          <w:marTop w:val="0"/>
          <w:marBottom w:val="0"/>
          <w:divBdr>
            <w:top w:val="none" w:sz="0" w:space="0" w:color="auto"/>
            <w:left w:val="none" w:sz="0" w:space="0" w:color="auto"/>
            <w:bottom w:val="none" w:sz="0" w:space="0" w:color="auto"/>
            <w:right w:val="none" w:sz="0" w:space="0" w:color="auto"/>
          </w:divBdr>
        </w:div>
        <w:div w:id="1522933976">
          <w:marLeft w:val="0"/>
          <w:marRight w:val="0"/>
          <w:marTop w:val="0"/>
          <w:marBottom w:val="0"/>
          <w:divBdr>
            <w:top w:val="none" w:sz="0" w:space="0" w:color="auto"/>
            <w:left w:val="none" w:sz="0" w:space="0" w:color="auto"/>
            <w:bottom w:val="none" w:sz="0" w:space="0" w:color="auto"/>
            <w:right w:val="none" w:sz="0" w:space="0" w:color="auto"/>
          </w:divBdr>
        </w:div>
        <w:div w:id="1530951095">
          <w:marLeft w:val="0"/>
          <w:marRight w:val="0"/>
          <w:marTop w:val="0"/>
          <w:marBottom w:val="0"/>
          <w:divBdr>
            <w:top w:val="none" w:sz="0" w:space="0" w:color="auto"/>
            <w:left w:val="none" w:sz="0" w:space="0" w:color="auto"/>
            <w:bottom w:val="none" w:sz="0" w:space="0" w:color="auto"/>
            <w:right w:val="none" w:sz="0" w:space="0" w:color="auto"/>
          </w:divBdr>
        </w:div>
        <w:div w:id="1533835839">
          <w:marLeft w:val="0"/>
          <w:marRight w:val="0"/>
          <w:marTop w:val="0"/>
          <w:marBottom w:val="0"/>
          <w:divBdr>
            <w:top w:val="none" w:sz="0" w:space="0" w:color="auto"/>
            <w:left w:val="none" w:sz="0" w:space="0" w:color="auto"/>
            <w:bottom w:val="none" w:sz="0" w:space="0" w:color="auto"/>
            <w:right w:val="none" w:sz="0" w:space="0" w:color="auto"/>
          </w:divBdr>
        </w:div>
        <w:div w:id="1540246169">
          <w:marLeft w:val="0"/>
          <w:marRight w:val="0"/>
          <w:marTop w:val="0"/>
          <w:marBottom w:val="0"/>
          <w:divBdr>
            <w:top w:val="none" w:sz="0" w:space="0" w:color="auto"/>
            <w:left w:val="none" w:sz="0" w:space="0" w:color="auto"/>
            <w:bottom w:val="none" w:sz="0" w:space="0" w:color="auto"/>
            <w:right w:val="none" w:sz="0" w:space="0" w:color="auto"/>
          </w:divBdr>
        </w:div>
        <w:div w:id="1568763644">
          <w:marLeft w:val="0"/>
          <w:marRight w:val="0"/>
          <w:marTop w:val="0"/>
          <w:marBottom w:val="0"/>
          <w:divBdr>
            <w:top w:val="none" w:sz="0" w:space="0" w:color="auto"/>
            <w:left w:val="none" w:sz="0" w:space="0" w:color="auto"/>
            <w:bottom w:val="none" w:sz="0" w:space="0" w:color="auto"/>
            <w:right w:val="none" w:sz="0" w:space="0" w:color="auto"/>
          </w:divBdr>
        </w:div>
        <w:div w:id="1588880983">
          <w:marLeft w:val="0"/>
          <w:marRight w:val="0"/>
          <w:marTop w:val="0"/>
          <w:marBottom w:val="0"/>
          <w:divBdr>
            <w:top w:val="none" w:sz="0" w:space="0" w:color="auto"/>
            <w:left w:val="none" w:sz="0" w:space="0" w:color="auto"/>
            <w:bottom w:val="none" w:sz="0" w:space="0" w:color="auto"/>
            <w:right w:val="none" w:sz="0" w:space="0" w:color="auto"/>
          </w:divBdr>
        </w:div>
        <w:div w:id="1609389573">
          <w:marLeft w:val="0"/>
          <w:marRight w:val="0"/>
          <w:marTop w:val="0"/>
          <w:marBottom w:val="0"/>
          <w:divBdr>
            <w:top w:val="none" w:sz="0" w:space="0" w:color="auto"/>
            <w:left w:val="none" w:sz="0" w:space="0" w:color="auto"/>
            <w:bottom w:val="none" w:sz="0" w:space="0" w:color="auto"/>
            <w:right w:val="none" w:sz="0" w:space="0" w:color="auto"/>
          </w:divBdr>
        </w:div>
        <w:div w:id="1623607071">
          <w:marLeft w:val="0"/>
          <w:marRight w:val="0"/>
          <w:marTop w:val="0"/>
          <w:marBottom w:val="0"/>
          <w:divBdr>
            <w:top w:val="none" w:sz="0" w:space="0" w:color="auto"/>
            <w:left w:val="none" w:sz="0" w:space="0" w:color="auto"/>
            <w:bottom w:val="none" w:sz="0" w:space="0" w:color="auto"/>
            <w:right w:val="none" w:sz="0" w:space="0" w:color="auto"/>
          </w:divBdr>
        </w:div>
        <w:div w:id="1624002186">
          <w:marLeft w:val="0"/>
          <w:marRight w:val="0"/>
          <w:marTop w:val="0"/>
          <w:marBottom w:val="0"/>
          <w:divBdr>
            <w:top w:val="none" w:sz="0" w:space="0" w:color="auto"/>
            <w:left w:val="none" w:sz="0" w:space="0" w:color="auto"/>
            <w:bottom w:val="none" w:sz="0" w:space="0" w:color="auto"/>
            <w:right w:val="none" w:sz="0" w:space="0" w:color="auto"/>
          </w:divBdr>
        </w:div>
        <w:div w:id="1628120611">
          <w:marLeft w:val="0"/>
          <w:marRight w:val="0"/>
          <w:marTop w:val="0"/>
          <w:marBottom w:val="0"/>
          <w:divBdr>
            <w:top w:val="none" w:sz="0" w:space="0" w:color="auto"/>
            <w:left w:val="none" w:sz="0" w:space="0" w:color="auto"/>
            <w:bottom w:val="none" w:sz="0" w:space="0" w:color="auto"/>
            <w:right w:val="none" w:sz="0" w:space="0" w:color="auto"/>
          </w:divBdr>
        </w:div>
        <w:div w:id="1640769094">
          <w:marLeft w:val="0"/>
          <w:marRight w:val="0"/>
          <w:marTop w:val="0"/>
          <w:marBottom w:val="0"/>
          <w:divBdr>
            <w:top w:val="none" w:sz="0" w:space="0" w:color="auto"/>
            <w:left w:val="none" w:sz="0" w:space="0" w:color="auto"/>
            <w:bottom w:val="none" w:sz="0" w:space="0" w:color="auto"/>
            <w:right w:val="none" w:sz="0" w:space="0" w:color="auto"/>
          </w:divBdr>
        </w:div>
        <w:div w:id="1648362255">
          <w:marLeft w:val="0"/>
          <w:marRight w:val="0"/>
          <w:marTop w:val="0"/>
          <w:marBottom w:val="0"/>
          <w:divBdr>
            <w:top w:val="none" w:sz="0" w:space="0" w:color="auto"/>
            <w:left w:val="none" w:sz="0" w:space="0" w:color="auto"/>
            <w:bottom w:val="none" w:sz="0" w:space="0" w:color="auto"/>
            <w:right w:val="none" w:sz="0" w:space="0" w:color="auto"/>
          </w:divBdr>
        </w:div>
        <w:div w:id="1663971506">
          <w:marLeft w:val="0"/>
          <w:marRight w:val="0"/>
          <w:marTop w:val="0"/>
          <w:marBottom w:val="0"/>
          <w:divBdr>
            <w:top w:val="none" w:sz="0" w:space="0" w:color="auto"/>
            <w:left w:val="none" w:sz="0" w:space="0" w:color="auto"/>
            <w:bottom w:val="none" w:sz="0" w:space="0" w:color="auto"/>
            <w:right w:val="none" w:sz="0" w:space="0" w:color="auto"/>
          </w:divBdr>
        </w:div>
        <w:div w:id="1668551582">
          <w:marLeft w:val="0"/>
          <w:marRight w:val="0"/>
          <w:marTop w:val="0"/>
          <w:marBottom w:val="0"/>
          <w:divBdr>
            <w:top w:val="none" w:sz="0" w:space="0" w:color="auto"/>
            <w:left w:val="none" w:sz="0" w:space="0" w:color="auto"/>
            <w:bottom w:val="none" w:sz="0" w:space="0" w:color="auto"/>
            <w:right w:val="none" w:sz="0" w:space="0" w:color="auto"/>
          </w:divBdr>
        </w:div>
        <w:div w:id="1698235555">
          <w:marLeft w:val="0"/>
          <w:marRight w:val="0"/>
          <w:marTop w:val="0"/>
          <w:marBottom w:val="0"/>
          <w:divBdr>
            <w:top w:val="none" w:sz="0" w:space="0" w:color="auto"/>
            <w:left w:val="none" w:sz="0" w:space="0" w:color="auto"/>
            <w:bottom w:val="none" w:sz="0" w:space="0" w:color="auto"/>
            <w:right w:val="none" w:sz="0" w:space="0" w:color="auto"/>
          </w:divBdr>
        </w:div>
        <w:div w:id="1709451430">
          <w:marLeft w:val="0"/>
          <w:marRight w:val="0"/>
          <w:marTop w:val="0"/>
          <w:marBottom w:val="0"/>
          <w:divBdr>
            <w:top w:val="none" w:sz="0" w:space="0" w:color="auto"/>
            <w:left w:val="none" w:sz="0" w:space="0" w:color="auto"/>
            <w:bottom w:val="none" w:sz="0" w:space="0" w:color="auto"/>
            <w:right w:val="none" w:sz="0" w:space="0" w:color="auto"/>
          </w:divBdr>
        </w:div>
        <w:div w:id="1715234523">
          <w:marLeft w:val="0"/>
          <w:marRight w:val="0"/>
          <w:marTop w:val="0"/>
          <w:marBottom w:val="0"/>
          <w:divBdr>
            <w:top w:val="none" w:sz="0" w:space="0" w:color="auto"/>
            <w:left w:val="none" w:sz="0" w:space="0" w:color="auto"/>
            <w:bottom w:val="none" w:sz="0" w:space="0" w:color="auto"/>
            <w:right w:val="none" w:sz="0" w:space="0" w:color="auto"/>
          </w:divBdr>
        </w:div>
        <w:div w:id="1747847042">
          <w:marLeft w:val="0"/>
          <w:marRight w:val="0"/>
          <w:marTop w:val="0"/>
          <w:marBottom w:val="0"/>
          <w:divBdr>
            <w:top w:val="none" w:sz="0" w:space="0" w:color="auto"/>
            <w:left w:val="none" w:sz="0" w:space="0" w:color="auto"/>
            <w:bottom w:val="none" w:sz="0" w:space="0" w:color="auto"/>
            <w:right w:val="none" w:sz="0" w:space="0" w:color="auto"/>
          </w:divBdr>
        </w:div>
        <w:div w:id="1766921622">
          <w:marLeft w:val="0"/>
          <w:marRight w:val="0"/>
          <w:marTop w:val="0"/>
          <w:marBottom w:val="0"/>
          <w:divBdr>
            <w:top w:val="none" w:sz="0" w:space="0" w:color="auto"/>
            <w:left w:val="none" w:sz="0" w:space="0" w:color="auto"/>
            <w:bottom w:val="none" w:sz="0" w:space="0" w:color="auto"/>
            <w:right w:val="none" w:sz="0" w:space="0" w:color="auto"/>
          </w:divBdr>
        </w:div>
        <w:div w:id="1778794853">
          <w:marLeft w:val="0"/>
          <w:marRight w:val="0"/>
          <w:marTop w:val="0"/>
          <w:marBottom w:val="0"/>
          <w:divBdr>
            <w:top w:val="none" w:sz="0" w:space="0" w:color="auto"/>
            <w:left w:val="none" w:sz="0" w:space="0" w:color="auto"/>
            <w:bottom w:val="none" w:sz="0" w:space="0" w:color="auto"/>
            <w:right w:val="none" w:sz="0" w:space="0" w:color="auto"/>
          </w:divBdr>
        </w:div>
        <w:div w:id="1788890862">
          <w:marLeft w:val="0"/>
          <w:marRight w:val="0"/>
          <w:marTop w:val="0"/>
          <w:marBottom w:val="0"/>
          <w:divBdr>
            <w:top w:val="none" w:sz="0" w:space="0" w:color="auto"/>
            <w:left w:val="none" w:sz="0" w:space="0" w:color="auto"/>
            <w:bottom w:val="none" w:sz="0" w:space="0" w:color="auto"/>
            <w:right w:val="none" w:sz="0" w:space="0" w:color="auto"/>
          </w:divBdr>
        </w:div>
        <w:div w:id="1829899432">
          <w:marLeft w:val="0"/>
          <w:marRight w:val="0"/>
          <w:marTop w:val="0"/>
          <w:marBottom w:val="0"/>
          <w:divBdr>
            <w:top w:val="none" w:sz="0" w:space="0" w:color="auto"/>
            <w:left w:val="none" w:sz="0" w:space="0" w:color="auto"/>
            <w:bottom w:val="none" w:sz="0" w:space="0" w:color="auto"/>
            <w:right w:val="none" w:sz="0" w:space="0" w:color="auto"/>
          </w:divBdr>
        </w:div>
        <w:div w:id="1836649076">
          <w:marLeft w:val="0"/>
          <w:marRight w:val="0"/>
          <w:marTop w:val="0"/>
          <w:marBottom w:val="0"/>
          <w:divBdr>
            <w:top w:val="none" w:sz="0" w:space="0" w:color="auto"/>
            <w:left w:val="none" w:sz="0" w:space="0" w:color="auto"/>
            <w:bottom w:val="none" w:sz="0" w:space="0" w:color="auto"/>
            <w:right w:val="none" w:sz="0" w:space="0" w:color="auto"/>
          </w:divBdr>
        </w:div>
        <w:div w:id="1844006900">
          <w:marLeft w:val="0"/>
          <w:marRight w:val="0"/>
          <w:marTop w:val="0"/>
          <w:marBottom w:val="0"/>
          <w:divBdr>
            <w:top w:val="none" w:sz="0" w:space="0" w:color="auto"/>
            <w:left w:val="none" w:sz="0" w:space="0" w:color="auto"/>
            <w:bottom w:val="none" w:sz="0" w:space="0" w:color="auto"/>
            <w:right w:val="none" w:sz="0" w:space="0" w:color="auto"/>
          </w:divBdr>
        </w:div>
        <w:div w:id="1858763882">
          <w:marLeft w:val="0"/>
          <w:marRight w:val="0"/>
          <w:marTop w:val="0"/>
          <w:marBottom w:val="0"/>
          <w:divBdr>
            <w:top w:val="none" w:sz="0" w:space="0" w:color="auto"/>
            <w:left w:val="none" w:sz="0" w:space="0" w:color="auto"/>
            <w:bottom w:val="none" w:sz="0" w:space="0" w:color="auto"/>
            <w:right w:val="none" w:sz="0" w:space="0" w:color="auto"/>
          </w:divBdr>
        </w:div>
        <w:div w:id="1877043019">
          <w:marLeft w:val="0"/>
          <w:marRight w:val="0"/>
          <w:marTop w:val="0"/>
          <w:marBottom w:val="0"/>
          <w:divBdr>
            <w:top w:val="none" w:sz="0" w:space="0" w:color="auto"/>
            <w:left w:val="none" w:sz="0" w:space="0" w:color="auto"/>
            <w:bottom w:val="none" w:sz="0" w:space="0" w:color="auto"/>
            <w:right w:val="none" w:sz="0" w:space="0" w:color="auto"/>
          </w:divBdr>
        </w:div>
        <w:div w:id="1887453270">
          <w:marLeft w:val="0"/>
          <w:marRight w:val="0"/>
          <w:marTop w:val="0"/>
          <w:marBottom w:val="0"/>
          <w:divBdr>
            <w:top w:val="none" w:sz="0" w:space="0" w:color="auto"/>
            <w:left w:val="none" w:sz="0" w:space="0" w:color="auto"/>
            <w:bottom w:val="none" w:sz="0" w:space="0" w:color="auto"/>
            <w:right w:val="none" w:sz="0" w:space="0" w:color="auto"/>
          </w:divBdr>
        </w:div>
        <w:div w:id="1910576560">
          <w:marLeft w:val="0"/>
          <w:marRight w:val="0"/>
          <w:marTop w:val="0"/>
          <w:marBottom w:val="0"/>
          <w:divBdr>
            <w:top w:val="none" w:sz="0" w:space="0" w:color="auto"/>
            <w:left w:val="none" w:sz="0" w:space="0" w:color="auto"/>
            <w:bottom w:val="none" w:sz="0" w:space="0" w:color="auto"/>
            <w:right w:val="none" w:sz="0" w:space="0" w:color="auto"/>
          </w:divBdr>
        </w:div>
        <w:div w:id="1935897418">
          <w:marLeft w:val="0"/>
          <w:marRight w:val="0"/>
          <w:marTop w:val="0"/>
          <w:marBottom w:val="0"/>
          <w:divBdr>
            <w:top w:val="none" w:sz="0" w:space="0" w:color="auto"/>
            <w:left w:val="none" w:sz="0" w:space="0" w:color="auto"/>
            <w:bottom w:val="none" w:sz="0" w:space="0" w:color="auto"/>
            <w:right w:val="none" w:sz="0" w:space="0" w:color="auto"/>
          </w:divBdr>
        </w:div>
        <w:div w:id="1936594293">
          <w:marLeft w:val="0"/>
          <w:marRight w:val="0"/>
          <w:marTop w:val="0"/>
          <w:marBottom w:val="0"/>
          <w:divBdr>
            <w:top w:val="none" w:sz="0" w:space="0" w:color="auto"/>
            <w:left w:val="none" w:sz="0" w:space="0" w:color="auto"/>
            <w:bottom w:val="none" w:sz="0" w:space="0" w:color="auto"/>
            <w:right w:val="none" w:sz="0" w:space="0" w:color="auto"/>
          </w:divBdr>
        </w:div>
        <w:div w:id="1961759724">
          <w:marLeft w:val="0"/>
          <w:marRight w:val="0"/>
          <w:marTop w:val="0"/>
          <w:marBottom w:val="0"/>
          <w:divBdr>
            <w:top w:val="none" w:sz="0" w:space="0" w:color="auto"/>
            <w:left w:val="none" w:sz="0" w:space="0" w:color="auto"/>
            <w:bottom w:val="none" w:sz="0" w:space="0" w:color="auto"/>
            <w:right w:val="none" w:sz="0" w:space="0" w:color="auto"/>
          </w:divBdr>
        </w:div>
        <w:div w:id="1979914184">
          <w:marLeft w:val="0"/>
          <w:marRight w:val="0"/>
          <w:marTop w:val="0"/>
          <w:marBottom w:val="0"/>
          <w:divBdr>
            <w:top w:val="none" w:sz="0" w:space="0" w:color="auto"/>
            <w:left w:val="none" w:sz="0" w:space="0" w:color="auto"/>
            <w:bottom w:val="none" w:sz="0" w:space="0" w:color="auto"/>
            <w:right w:val="none" w:sz="0" w:space="0" w:color="auto"/>
          </w:divBdr>
        </w:div>
        <w:div w:id="1980988071">
          <w:marLeft w:val="0"/>
          <w:marRight w:val="0"/>
          <w:marTop w:val="0"/>
          <w:marBottom w:val="0"/>
          <w:divBdr>
            <w:top w:val="none" w:sz="0" w:space="0" w:color="auto"/>
            <w:left w:val="none" w:sz="0" w:space="0" w:color="auto"/>
            <w:bottom w:val="none" w:sz="0" w:space="0" w:color="auto"/>
            <w:right w:val="none" w:sz="0" w:space="0" w:color="auto"/>
          </w:divBdr>
        </w:div>
        <w:div w:id="2013989325">
          <w:marLeft w:val="0"/>
          <w:marRight w:val="0"/>
          <w:marTop w:val="0"/>
          <w:marBottom w:val="0"/>
          <w:divBdr>
            <w:top w:val="none" w:sz="0" w:space="0" w:color="auto"/>
            <w:left w:val="none" w:sz="0" w:space="0" w:color="auto"/>
            <w:bottom w:val="none" w:sz="0" w:space="0" w:color="auto"/>
            <w:right w:val="none" w:sz="0" w:space="0" w:color="auto"/>
          </w:divBdr>
        </w:div>
        <w:div w:id="2031564165">
          <w:marLeft w:val="0"/>
          <w:marRight w:val="0"/>
          <w:marTop w:val="0"/>
          <w:marBottom w:val="0"/>
          <w:divBdr>
            <w:top w:val="none" w:sz="0" w:space="0" w:color="auto"/>
            <w:left w:val="none" w:sz="0" w:space="0" w:color="auto"/>
            <w:bottom w:val="none" w:sz="0" w:space="0" w:color="auto"/>
            <w:right w:val="none" w:sz="0" w:space="0" w:color="auto"/>
          </w:divBdr>
        </w:div>
        <w:div w:id="2127002198">
          <w:marLeft w:val="0"/>
          <w:marRight w:val="0"/>
          <w:marTop w:val="0"/>
          <w:marBottom w:val="0"/>
          <w:divBdr>
            <w:top w:val="none" w:sz="0" w:space="0" w:color="auto"/>
            <w:left w:val="none" w:sz="0" w:space="0" w:color="auto"/>
            <w:bottom w:val="none" w:sz="0" w:space="0" w:color="auto"/>
            <w:right w:val="none" w:sz="0" w:space="0" w:color="auto"/>
          </w:divBdr>
        </w:div>
      </w:divsChild>
    </w:div>
    <w:div w:id="1561139146">
      <w:bodyDiv w:val="1"/>
      <w:marLeft w:val="0"/>
      <w:marRight w:val="0"/>
      <w:marTop w:val="0"/>
      <w:marBottom w:val="0"/>
      <w:divBdr>
        <w:top w:val="none" w:sz="0" w:space="0" w:color="auto"/>
        <w:left w:val="none" w:sz="0" w:space="0" w:color="auto"/>
        <w:bottom w:val="none" w:sz="0" w:space="0" w:color="auto"/>
        <w:right w:val="none" w:sz="0" w:space="0" w:color="auto"/>
      </w:divBdr>
    </w:div>
    <w:div w:id="1599412267">
      <w:bodyDiv w:val="1"/>
      <w:marLeft w:val="0"/>
      <w:marRight w:val="0"/>
      <w:marTop w:val="0"/>
      <w:marBottom w:val="0"/>
      <w:divBdr>
        <w:top w:val="none" w:sz="0" w:space="0" w:color="auto"/>
        <w:left w:val="none" w:sz="0" w:space="0" w:color="auto"/>
        <w:bottom w:val="none" w:sz="0" w:space="0" w:color="auto"/>
        <w:right w:val="none" w:sz="0" w:space="0" w:color="auto"/>
      </w:divBdr>
    </w:div>
    <w:div w:id="1674911950">
      <w:bodyDiv w:val="1"/>
      <w:marLeft w:val="0"/>
      <w:marRight w:val="0"/>
      <w:marTop w:val="0"/>
      <w:marBottom w:val="0"/>
      <w:divBdr>
        <w:top w:val="none" w:sz="0" w:space="0" w:color="auto"/>
        <w:left w:val="none" w:sz="0" w:space="0" w:color="auto"/>
        <w:bottom w:val="none" w:sz="0" w:space="0" w:color="auto"/>
        <w:right w:val="none" w:sz="0" w:space="0" w:color="auto"/>
      </w:divBdr>
    </w:div>
    <w:div w:id="1690642077">
      <w:bodyDiv w:val="1"/>
      <w:marLeft w:val="0"/>
      <w:marRight w:val="0"/>
      <w:marTop w:val="0"/>
      <w:marBottom w:val="0"/>
      <w:divBdr>
        <w:top w:val="none" w:sz="0" w:space="0" w:color="auto"/>
        <w:left w:val="none" w:sz="0" w:space="0" w:color="auto"/>
        <w:bottom w:val="none" w:sz="0" w:space="0" w:color="auto"/>
        <w:right w:val="none" w:sz="0" w:space="0" w:color="auto"/>
      </w:divBdr>
    </w:div>
    <w:div w:id="1713919181">
      <w:bodyDiv w:val="1"/>
      <w:marLeft w:val="0"/>
      <w:marRight w:val="0"/>
      <w:marTop w:val="0"/>
      <w:marBottom w:val="0"/>
      <w:divBdr>
        <w:top w:val="none" w:sz="0" w:space="0" w:color="auto"/>
        <w:left w:val="none" w:sz="0" w:space="0" w:color="auto"/>
        <w:bottom w:val="none" w:sz="0" w:space="0" w:color="auto"/>
        <w:right w:val="none" w:sz="0" w:space="0" w:color="auto"/>
      </w:divBdr>
    </w:div>
    <w:div w:id="1718969895">
      <w:bodyDiv w:val="1"/>
      <w:marLeft w:val="0"/>
      <w:marRight w:val="0"/>
      <w:marTop w:val="0"/>
      <w:marBottom w:val="0"/>
      <w:divBdr>
        <w:top w:val="none" w:sz="0" w:space="0" w:color="auto"/>
        <w:left w:val="none" w:sz="0" w:space="0" w:color="auto"/>
        <w:bottom w:val="none" w:sz="0" w:space="0" w:color="auto"/>
        <w:right w:val="none" w:sz="0" w:space="0" w:color="auto"/>
      </w:divBdr>
    </w:div>
    <w:div w:id="1730765634">
      <w:bodyDiv w:val="1"/>
      <w:marLeft w:val="0"/>
      <w:marRight w:val="0"/>
      <w:marTop w:val="0"/>
      <w:marBottom w:val="0"/>
      <w:divBdr>
        <w:top w:val="none" w:sz="0" w:space="0" w:color="auto"/>
        <w:left w:val="none" w:sz="0" w:space="0" w:color="auto"/>
        <w:bottom w:val="none" w:sz="0" w:space="0" w:color="auto"/>
        <w:right w:val="none" w:sz="0" w:space="0" w:color="auto"/>
      </w:divBdr>
    </w:div>
    <w:div w:id="1730877196">
      <w:bodyDiv w:val="1"/>
      <w:marLeft w:val="0"/>
      <w:marRight w:val="0"/>
      <w:marTop w:val="0"/>
      <w:marBottom w:val="0"/>
      <w:divBdr>
        <w:top w:val="none" w:sz="0" w:space="0" w:color="auto"/>
        <w:left w:val="none" w:sz="0" w:space="0" w:color="auto"/>
        <w:bottom w:val="none" w:sz="0" w:space="0" w:color="auto"/>
        <w:right w:val="none" w:sz="0" w:space="0" w:color="auto"/>
      </w:divBdr>
    </w:div>
    <w:div w:id="1745567672">
      <w:bodyDiv w:val="1"/>
      <w:marLeft w:val="0"/>
      <w:marRight w:val="0"/>
      <w:marTop w:val="0"/>
      <w:marBottom w:val="0"/>
      <w:divBdr>
        <w:top w:val="none" w:sz="0" w:space="0" w:color="auto"/>
        <w:left w:val="none" w:sz="0" w:space="0" w:color="auto"/>
        <w:bottom w:val="none" w:sz="0" w:space="0" w:color="auto"/>
        <w:right w:val="none" w:sz="0" w:space="0" w:color="auto"/>
      </w:divBdr>
      <w:divsChild>
        <w:div w:id="11494739">
          <w:marLeft w:val="0"/>
          <w:marRight w:val="0"/>
          <w:marTop w:val="0"/>
          <w:marBottom w:val="0"/>
          <w:divBdr>
            <w:top w:val="none" w:sz="0" w:space="0" w:color="auto"/>
            <w:left w:val="none" w:sz="0" w:space="0" w:color="auto"/>
            <w:bottom w:val="none" w:sz="0" w:space="0" w:color="auto"/>
            <w:right w:val="none" w:sz="0" w:space="0" w:color="auto"/>
          </w:divBdr>
        </w:div>
        <w:div w:id="40063171">
          <w:marLeft w:val="0"/>
          <w:marRight w:val="0"/>
          <w:marTop w:val="0"/>
          <w:marBottom w:val="0"/>
          <w:divBdr>
            <w:top w:val="none" w:sz="0" w:space="0" w:color="auto"/>
            <w:left w:val="none" w:sz="0" w:space="0" w:color="auto"/>
            <w:bottom w:val="none" w:sz="0" w:space="0" w:color="auto"/>
            <w:right w:val="none" w:sz="0" w:space="0" w:color="auto"/>
          </w:divBdr>
        </w:div>
        <w:div w:id="68306142">
          <w:marLeft w:val="0"/>
          <w:marRight w:val="0"/>
          <w:marTop w:val="0"/>
          <w:marBottom w:val="0"/>
          <w:divBdr>
            <w:top w:val="none" w:sz="0" w:space="0" w:color="auto"/>
            <w:left w:val="none" w:sz="0" w:space="0" w:color="auto"/>
            <w:bottom w:val="none" w:sz="0" w:space="0" w:color="auto"/>
            <w:right w:val="none" w:sz="0" w:space="0" w:color="auto"/>
          </w:divBdr>
        </w:div>
        <w:div w:id="76560309">
          <w:marLeft w:val="0"/>
          <w:marRight w:val="0"/>
          <w:marTop w:val="0"/>
          <w:marBottom w:val="0"/>
          <w:divBdr>
            <w:top w:val="none" w:sz="0" w:space="0" w:color="auto"/>
            <w:left w:val="none" w:sz="0" w:space="0" w:color="auto"/>
            <w:bottom w:val="none" w:sz="0" w:space="0" w:color="auto"/>
            <w:right w:val="none" w:sz="0" w:space="0" w:color="auto"/>
          </w:divBdr>
        </w:div>
        <w:div w:id="76636242">
          <w:marLeft w:val="0"/>
          <w:marRight w:val="0"/>
          <w:marTop w:val="0"/>
          <w:marBottom w:val="0"/>
          <w:divBdr>
            <w:top w:val="none" w:sz="0" w:space="0" w:color="auto"/>
            <w:left w:val="none" w:sz="0" w:space="0" w:color="auto"/>
            <w:bottom w:val="none" w:sz="0" w:space="0" w:color="auto"/>
            <w:right w:val="none" w:sz="0" w:space="0" w:color="auto"/>
          </w:divBdr>
        </w:div>
        <w:div w:id="111174891">
          <w:marLeft w:val="0"/>
          <w:marRight w:val="0"/>
          <w:marTop w:val="0"/>
          <w:marBottom w:val="0"/>
          <w:divBdr>
            <w:top w:val="none" w:sz="0" w:space="0" w:color="auto"/>
            <w:left w:val="none" w:sz="0" w:space="0" w:color="auto"/>
            <w:bottom w:val="none" w:sz="0" w:space="0" w:color="auto"/>
            <w:right w:val="none" w:sz="0" w:space="0" w:color="auto"/>
          </w:divBdr>
        </w:div>
        <w:div w:id="117456678">
          <w:marLeft w:val="0"/>
          <w:marRight w:val="0"/>
          <w:marTop w:val="0"/>
          <w:marBottom w:val="0"/>
          <w:divBdr>
            <w:top w:val="none" w:sz="0" w:space="0" w:color="auto"/>
            <w:left w:val="none" w:sz="0" w:space="0" w:color="auto"/>
            <w:bottom w:val="none" w:sz="0" w:space="0" w:color="auto"/>
            <w:right w:val="none" w:sz="0" w:space="0" w:color="auto"/>
          </w:divBdr>
        </w:div>
        <w:div w:id="159807806">
          <w:marLeft w:val="0"/>
          <w:marRight w:val="0"/>
          <w:marTop w:val="0"/>
          <w:marBottom w:val="0"/>
          <w:divBdr>
            <w:top w:val="none" w:sz="0" w:space="0" w:color="auto"/>
            <w:left w:val="none" w:sz="0" w:space="0" w:color="auto"/>
            <w:bottom w:val="none" w:sz="0" w:space="0" w:color="auto"/>
            <w:right w:val="none" w:sz="0" w:space="0" w:color="auto"/>
          </w:divBdr>
        </w:div>
        <w:div w:id="166601808">
          <w:marLeft w:val="0"/>
          <w:marRight w:val="0"/>
          <w:marTop w:val="0"/>
          <w:marBottom w:val="0"/>
          <w:divBdr>
            <w:top w:val="none" w:sz="0" w:space="0" w:color="auto"/>
            <w:left w:val="none" w:sz="0" w:space="0" w:color="auto"/>
            <w:bottom w:val="none" w:sz="0" w:space="0" w:color="auto"/>
            <w:right w:val="none" w:sz="0" w:space="0" w:color="auto"/>
          </w:divBdr>
        </w:div>
        <w:div w:id="175730495">
          <w:marLeft w:val="0"/>
          <w:marRight w:val="0"/>
          <w:marTop w:val="0"/>
          <w:marBottom w:val="0"/>
          <w:divBdr>
            <w:top w:val="none" w:sz="0" w:space="0" w:color="auto"/>
            <w:left w:val="none" w:sz="0" w:space="0" w:color="auto"/>
            <w:bottom w:val="none" w:sz="0" w:space="0" w:color="auto"/>
            <w:right w:val="none" w:sz="0" w:space="0" w:color="auto"/>
          </w:divBdr>
        </w:div>
        <w:div w:id="209195283">
          <w:marLeft w:val="0"/>
          <w:marRight w:val="0"/>
          <w:marTop w:val="0"/>
          <w:marBottom w:val="0"/>
          <w:divBdr>
            <w:top w:val="none" w:sz="0" w:space="0" w:color="auto"/>
            <w:left w:val="none" w:sz="0" w:space="0" w:color="auto"/>
            <w:bottom w:val="none" w:sz="0" w:space="0" w:color="auto"/>
            <w:right w:val="none" w:sz="0" w:space="0" w:color="auto"/>
          </w:divBdr>
        </w:div>
        <w:div w:id="219677907">
          <w:marLeft w:val="0"/>
          <w:marRight w:val="0"/>
          <w:marTop w:val="0"/>
          <w:marBottom w:val="0"/>
          <w:divBdr>
            <w:top w:val="none" w:sz="0" w:space="0" w:color="auto"/>
            <w:left w:val="none" w:sz="0" w:space="0" w:color="auto"/>
            <w:bottom w:val="none" w:sz="0" w:space="0" w:color="auto"/>
            <w:right w:val="none" w:sz="0" w:space="0" w:color="auto"/>
          </w:divBdr>
        </w:div>
        <w:div w:id="256183663">
          <w:marLeft w:val="0"/>
          <w:marRight w:val="0"/>
          <w:marTop w:val="0"/>
          <w:marBottom w:val="0"/>
          <w:divBdr>
            <w:top w:val="none" w:sz="0" w:space="0" w:color="auto"/>
            <w:left w:val="none" w:sz="0" w:space="0" w:color="auto"/>
            <w:bottom w:val="none" w:sz="0" w:space="0" w:color="auto"/>
            <w:right w:val="none" w:sz="0" w:space="0" w:color="auto"/>
          </w:divBdr>
        </w:div>
        <w:div w:id="262686272">
          <w:marLeft w:val="0"/>
          <w:marRight w:val="0"/>
          <w:marTop w:val="0"/>
          <w:marBottom w:val="0"/>
          <w:divBdr>
            <w:top w:val="none" w:sz="0" w:space="0" w:color="auto"/>
            <w:left w:val="none" w:sz="0" w:space="0" w:color="auto"/>
            <w:bottom w:val="none" w:sz="0" w:space="0" w:color="auto"/>
            <w:right w:val="none" w:sz="0" w:space="0" w:color="auto"/>
          </w:divBdr>
        </w:div>
        <w:div w:id="284963769">
          <w:marLeft w:val="0"/>
          <w:marRight w:val="0"/>
          <w:marTop w:val="0"/>
          <w:marBottom w:val="0"/>
          <w:divBdr>
            <w:top w:val="none" w:sz="0" w:space="0" w:color="auto"/>
            <w:left w:val="none" w:sz="0" w:space="0" w:color="auto"/>
            <w:bottom w:val="none" w:sz="0" w:space="0" w:color="auto"/>
            <w:right w:val="none" w:sz="0" w:space="0" w:color="auto"/>
          </w:divBdr>
        </w:div>
        <w:div w:id="287200701">
          <w:marLeft w:val="0"/>
          <w:marRight w:val="0"/>
          <w:marTop w:val="0"/>
          <w:marBottom w:val="0"/>
          <w:divBdr>
            <w:top w:val="none" w:sz="0" w:space="0" w:color="auto"/>
            <w:left w:val="none" w:sz="0" w:space="0" w:color="auto"/>
            <w:bottom w:val="none" w:sz="0" w:space="0" w:color="auto"/>
            <w:right w:val="none" w:sz="0" w:space="0" w:color="auto"/>
          </w:divBdr>
        </w:div>
        <w:div w:id="292517420">
          <w:marLeft w:val="0"/>
          <w:marRight w:val="0"/>
          <w:marTop w:val="0"/>
          <w:marBottom w:val="0"/>
          <w:divBdr>
            <w:top w:val="none" w:sz="0" w:space="0" w:color="auto"/>
            <w:left w:val="none" w:sz="0" w:space="0" w:color="auto"/>
            <w:bottom w:val="none" w:sz="0" w:space="0" w:color="auto"/>
            <w:right w:val="none" w:sz="0" w:space="0" w:color="auto"/>
          </w:divBdr>
        </w:div>
        <w:div w:id="296180412">
          <w:marLeft w:val="0"/>
          <w:marRight w:val="0"/>
          <w:marTop w:val="0"/>
          <w:marBottom w:val="0"/>
          <w:divBdr>
            <w:top w:val="none" w:sz="0" w:space="0" w:color="auto"/>
            <w:left w:val="none" w:sz="0" w:space="0" w:color="auto"/>
            <w:bottom w:val="none" w:sz="0" w:space="0" w:color="auto"/>
            <w:right w:val="none" w:sz="0" w:space="0" w:color="auto"/>
          </w:divBdr>
        </w:div>
        <w:div w:id="310183910">
          <w:marLeft w:val="0"/>
          <w:marRight w:val="0"/>
          <w:marTop w:val="0"/>
          <w:marBottom w:val="0"/>
          <w:divBdr>
            <w:top w:val="none" w:sz="0" w:space="0" w:color="auto"/>
            <w:left w:val="none" w:sz="0" w:space="0" w:color="auto"/>
            <w:bottom w:val="none" w:sz="0" w:space="0" w:color="auto"/>
            <w:right w:val="none" w:sz="0" w:space="0" w:color="auto"/>
          </w:divBdr>
        </w:div>
        <w:div w:id="329673090">
          <w:marLeft w:val="0"/>
          <w:marRight w:val="0"/>
          <w:marTop w:val="0"/>
          <w:marBottom w:val="0"/>
          <w:divBdr>
            <w:top w:val="none" w:sz="0" w:space="0" w:color="auto"/>
            <w:left w:val="none" w:sz="0" w:space="0" w:color="auto"/>
            <w:bottom w:val="none" w:sz="0" w:space="0" w:color="auto"/>
            <w:right w:val="none" w:sz="0" w:space="0" w:color="auto"/>
          </w:divBdr>
        </w:div>
        <w:div w:id="338509207">
          <w:marLeft w:val="0"/>
          <w:marRight w:val="0"/>
          <w:marTop w:val="0"/>
          <w:marBottom w:val="0"/>
          <w:divBdr>
            <w:top w:val="none" w:sz="0" w:space="0" w:color="auto"/>
            <w:left w:val="none" w:sz="0" w:space="0" w:color="auto"/>
            <w:bottom w:val="none" w:sz="0" w:space="0" w:color="auto"/>
            <w:right w:val="none" w:sz="0" w:space="0" w:color="auto"/>
          </w:divBdr>
        </w:div>
        <w:div w:id="368530420">
          <w:marLeft w:val="0"/>
          <w:marRight w:val="0"/>
          <w:marTop w:val="0"/>
          <w:marBottom w:val="0"/>
          <w:divBdr>
            <w:top w:val="none" w:sz="0" w:space="0" w:color="auto"/>
            <w:left w:val="none" w:sz="0" w:space="0" w:color="auto"/>
            <w:bottom w:val="none" w:sz="0" w:space="0" w:color="auto"/>
            <w:right w:val="none" w:sz="0" w:space="0" w:color="auto"/>
          </w:divBdr>
        </w:div>
        <w:div w:id="374355278">
          <w:marLeft w:val="0"/>
          <w:marRight w:val="0"/>
          <w:marTop w:val="0"/>
          <w:marBottom w:val="0"/>
          <w:divBdr>
            <w:top w:val="none" w:sz="0" w:space="0" w:color="auto"/>
            <w:left w:val="none" w:sz="0" w:space="0" w:color="auto"/>
            <w:bottom w:val="none" w:sz="0" w:space="0" w:color="auto"/>
            <w:right w:val="none" w:sz="0" w:space="0" w:color="auto"/>
          </w:divBdr>
        </w:div>
        <w:div w:id="392506074">
          <w:marLeft w:val="0"/>
          <w:marRight w:val="0"/>
          <w:marTop w:val="0"/>
          <w:marBottom w:val="0"/>
          <w:divBdr>
            <w:top w:val="none" w:sz="0" w:space="0" w:color="auto"/>
            <w:left w:val="none" w:sz="0" w:space="0" w:color="auto"/>
            <w:bottom w:val="none" w:sz="0" w:space="0" w:color="auto"/>
            <w:right w:val="none" w:sz="0" w:space="0" w:color="auto"/>
          </w:divBdr>
        </w:div>
        <w:div w:id="401830255">
          <w:marLeft w:val="0"/>
          <w:marRight w:val="0"/>
          <w:marTop w:val="0"/>
          <w:marBottom w:val="0"/>
          <w:divBdr>
            <w:top w:val="none" w:sz="0" w:space="0" w:color="auto"/>
            <w:left w:val="none" w:sz="0" w:space="0" w:color="auto"/>
            <w:bottom w:val="none" w:sz="0" w:space="0" w:color="auto"/>
            <w:right w:val="none" w:sz="0" w:space="0" w:color="auto"/>
          </w:divBdr>
        </w:div>
        <w:div w:id="408697902">
          <w:marLeft w:val="0"/>
          <w:marRight w:val="0"/>
          <w:marTop w:val="0"/>
          <w:marBottom w:val="0"/>
          <w:divBdr>
            <w:top w:val="none" w:sz="0" w:space="0" w:color="auto"/>
            <w:left w:val="none" w:sz="0" w:space="0" w:color="auto"/>
            <w:bottom w:val="none" w:sz="0" w:space="0" w:color="auto"/>
            <w:right w:val="none" w:sz="0" w:space="0" w:color="auto"/>
          </w:divBdr>
        </w:div>
        <w:div w:id="431441959">
          <w:marLeft w:val="0"/>
          <w:marRight w:val="0"/>
          <w:marTop w:val="0"/>
          <w:marBottom w:val="0"/>
          <w:divBdr>
            <w:top w:val="none" w:sz="0" w:space="0" w:color="auto"/>
            <w:left w:val="none" w:sz="0" w:space="0" w:color="auto"/>
            <w:bottom w:val="none" w:sz="0" w:space="0" w:color="auto"/>
            <w:right w:val="none" w:sz="0" w:space="0" w:color="auto"/>
          </w:divBdr>
        </w:div>
        <w:div w:id="474759904">
          <w:marLeft w:val="0"/>
          <w:marRight w:val="0"/>
          <w:marTop w:val="0"/>
          <w:marBottom w:val="0"/>
          <w:divBdr>
            <w:top w:val="none" w:sz="0" w:space="0" w:color="auto"/>
            <w:left w:val="none" w:sz="0" w:space="0" w:color="auto"/>
            <w:bottom w:val="none" w:sz="0" w:space="0" w:color="auto"/>
            <w:right w:val="none" w:sz="0" w:space="0" w:color="auto"/>
          </w:divBdr>
        </w:div>
        <w:div w:id="476922867">
          <w:marLeft w:val="0"/>
          <w:marRight w:val="0"/>
          <w:marTop w:val="0"/>
          <w:marBottom w:val="0"/>
          <w:divBdr>
            <w:top w:val="none" w:sz="0" w:space="0" w:color="auto"/>
            <w:left w:val="none" w:sz="0" w:space="0" w:color="auto"/>
            <w:bottom w:val="none" w:sz="0" w:space="0" w:color="auto"/>
            <w:right w:val="none" w:sz="0" w:space="0" w:color="auto"/>
          </w:divBdr>
        </w:div>
        <w:div w:id="480119555">
          <w:marLeft w:val="0"/>
          <w:marRight w:val="0"/>
          <w:marTop w:val="0"/>
          <w:marBottom w:val="0"/>
          <w:divBdr>
            <w:top w:val="none" w:sz="0" w:space="0" w:color="auto"/>
            <w:left w:val="none" w:sz="0" w:space="0" w:color="auto"/>
            <w:bottom w:val="none" w:sz="0" w:space="0" w:color="auto"/>
            <w:right w:val="none" w:sz="0" w:space="0" w:color="auto"/>
          </w:divBdr>
        </w:div>
        <w:div w:id="497841716">
          <w:marLeft w:val="0"/>
          <w:marRight w:val="0"/>
          <w:marTop w:val="0"/>
          <w:marBottom w:val="0"/>
          <w:divBdr>
            <w:top w:val="none" w:sz="0" w:space="0" w:color="auto"/>
            <w:left w:val="none" w:sz="0" w:space="0" w:color="auto"/>
            <w:bottom w:val="none" w:sz="0" w:space="0" w:color="auto"/>
            <w:right w:val="none" w:sz="0" w:space="0" w:color="auto"/>
          </w:divBdr>
        </w:div>
        <w:div w:id="505437974">
          <w:marLeft w:val="0"/>
          <w:marRight w:val="0"/>
          <w:marTop w:val="0"/>
          <w:marBottom w:val="0"/>
          <w:divBdr>
            <w:top w:val="none" w:sz="0" w:space="0" w:color="auto"/>
            <w:left w:val="none" w:sz="0" w:space="0" w:color="auto"/>
            <w:bottom w:val="none" w:sz="0" w:space="0" w:color="auto"/>
            <w:right w:val="none" w:sz="0" w:space="0" w:color="auto"/>
          </w:divBdr>
        </w:div>
        <w:div w:id="526064727">
          <w:marLeft w:val="0"/>
          <w:marRight w:val="0"/>
          <w:marTop w:val="0"/>
          <w:marBottom w:val="0"/>
          <w:divBdr>
            <w:top w:val="none" w:sz="0" w:space="0" w:color="auto"/>
            <w:left w:val="none" w:sz="0" w:space="0" w:color="auto"/>
            <w:bottom w:val="none" w:sz="0" w:space="0" w:color="auto"/>
            <w:right w:val="none" w:sz="0" w:space="0" w:color="auto"/>
          </w:divBdr>
        </w:div>
        <w:div w:id="538513961">
          <w:marLeft w:val="0"/>
          <w:marRight w:val="0"/>
          <w:marTop w:val="0"/>
          <w:marBottom w:val="0"/>
          <w:divBdr>
            <w:top w:val="none" w:sz="0" w:space="0" w:color="auto"/>
            <w:left w:val="none" w:sz="0" w:space="0" w:color="auto"/>
            <w:bottom w:val="none" w:sz="0" w:space="0" w:color="auto"/>
            <w:right w:val="none" w:sz="0" w:space="0" w:color="auto"/>
          </w:divBdr>
        </w:div>
        <w:div w:id="559173871">
          <w:marLeft w:val="0"/>
          <w:marRight w:val="0"/>
          <w:marTop w:val="0"/>
          <w:marBottom w:val="0"/>
          <w:divBdr>
            <w:top w:val="none" w:sz="0" w:space="0" w:color="auto"/>
            <w:left w:val="none" w:sz="0" w:space="0" w:color="auto"/>
            <w:bottom w:val="none" w:sz="0" w:space="0" w:color="auto"/>
            <w:right w:val="none" w:sz="0" w:space="0" w:color="auto"/>
          </w:divBdr>
        </w:div>
        <w:div w:id="578176999">
          <w:marLeft w:val="0"/>
          <w:marRight w:val="0"/>
          <w:marTop w:val="0"/>
          <w:marBottom w:val="0"/>
          <w:divBdr>
            <w:top w:val="none" w:sz="0" w:space="0" w:color="auto"/>
            <w:left w:val="none" w:sz="0" w:space="0" w:color="auto"/>
            <w:bottom w:val="none" w:sz="0" w:space="0" w:color="auto"/>
            <w:right w:val="none" w:sz="0" w:space="0" w:color="auto"/>
          </w:divBdr>
        </w:div>
        <w:div w:id="605773404">
          <w:marLeft w:val="0"/>
          <w:marRight w:val="0"/>
          <w:marTop w:val="0"/>
          <w:marBottom w:val="0"/>
          <w:divBdr>
            <w:top w:val="none" w:sz="0" w:space="0" w:color="auto"/>
            <w:left w:val="none" w:sz="0" w:space="0" w:color="auto"/>
            <w:bottom w:val="none" w:sz="0" w:space="0" w:color="auto"/>
            <w:right w:val="none" w:sz="0" w:space="0" w:color="auto"/>
          </w:divBdr>
        </w:div>
        <w:div w:id="627509067">
          <w:marLeft w:val="0"/>
          <w:marRight w:val="0"/>
          <w:marTop w:val="0"/>
          <w:marBottom w:val="0"/>
          <w:divBdr>
            <w:top w:val="none" w:sz="0" w:space="0" w:color="auto"/>
            <w:left w:val="none" w:sz="0" w:space="0" w:color="auto"/>
            <w:bottom w:val="none" w:sz="0" w:space="0" w:color="auto"/>
            <w:right w:val="none" w:sz="0" w:space="0" w:color="auto"/>
          </w:divBdr>
        </w:div>
        <w:div w:id="636645637">
          <w:marLeft w:val="0"/>
          <w:marRight w:val="0"/>
          <w:marTop w:val="0"/>
          <w:marBottom w:val="0"/>
          <w:divBdr>
            <w:top w:val="none" w:sz="0" w:space="0" w:color="auto"/>
            <w:left w:val="none" w:sz="0" w:space="0" w:color="auto"/>
            <w:bottom w:val="none" w:sz="0" w:space="0" w:color="auto"/>
            <w:right w:val="none" w:sz="0" w:space="0" w:color="auto"/>
          </w:divBdr>
        </w:div>
        <w:div w:id="656226678">
          <w:marLeft w:val="0"/>
          <w:marRight w:val="0"/>
          <w:marTop w:val="0"/>
          <w:marBottom w:val="0"/>
          <w:divBdr>
            <w:top w:val="none" w:sz="0" w:space="0" w:color="auto"/>
            <w:left w:val="none" w:sz="0" w:space="0" w:color="auto"/>
            <w:bottom w:val="none" w:sz="0" w:space="0" w:color="auto"/>
            <w:right w:val="none" w:sz="0" w:space="0" w:color="auto"/>
          </w:divBdr>
        </w:div>
        <w:div w:id="657735581">
          <w:marLeft w:val="0"/>
          <w:marRight w:val="0"/>
          <w:marTop w:val="0"/>
          <w:marBottom w:val="0"/>
          <w:divBdr>
            <w:top w:val="none" w:sz="0" w:space="0" w:color="auto"/>
            <w:left w:val="none" w:sz="0" w:space="0" w:color="auto"/>
            <w:bottom w:val="none" w:sz="0" w:space="0" w:color="auto"/>
            <w:right w:val="none" w:sz="0" w:space="0" w:color="auto"/>
          </w:divBdr>
        </w:div>
        <w:div w:id="663237808">
          <w:marLeft w:val="0"/>
          <w:marRight w:val="0"/>
          <w:marTop w:val="0"/>
          <w:marBottom w:val="0"/>
          <w:divBdr>
            <w:top w:val="none" w:sz="0" w:space="0" w:color="auto"/>
            <w:left w:val="none" w:sz="0" w:space="0" w:color="auto"/>
            <w:bottom w:val="none" w:sz="0" w:space="0" w:color="auto"/>
            <w:right w:val="none" w:sz="0" w:space="0" w:color="auto"/>
          </w:divBdr>
        </w:div>
        <w:div w:id="692851830">
          <w:marLeft w:val="0"/>
          <w:marRight w:val="0"/>
          <w:marTop w:val="0"/>
          <w:marBottom w:val="0"/>
          <w:divBdr>
            <w:top w:val="none" w:sz="0" w:space="0" w:color="auto"/>
            <w:left w:val="none" w:sz="0" w:space="0" w:color="auto"/>
            <w:bottom w:val="none" w:sz="0" w:space="0" w:color="auto"/>
            <w:right w:val="none" w:sz="0" w:space="0" w:color="auto"/>
          </w:divBdr>
        </w:div>
        <w:div w:id="739399744">
          <w:marLeft w:val="0"/>
          <w:marRight w:val="0"/>
          <w:marTop w:val="0"/>
          <w:marBottom w:val="0"/>
          <w:divBdr>
            <w:top w:val="none" w:sz="0" w:space="0" w:color="auto"/>
            <w:left w:val="none" w:sz="0" w:space="0" w:color="auto"/>
            <w:bottom w:val="none" w:sz="0" w:space="0" w:color="auto"/>
            <w:right w:val="none" w:sz="0" w:space="0" w:color="auto"/>
          </w:divBdr>
        </w:div>
        <w:div w:id="758257444">
          <w:marLeft w:val="0"/>
          <w:marRight w:val="0"/>
          <w:marTop w:val="0"/>
          <w:marBottom w:val="0"/>
          <w:divBdr>
            <w:top w:val="none" w:sz="0" w:space="0" w:color="auto"/>
            <w:left w:val="none" w:sz="0" w:space="0" w:color="auto"/>
            <w:bottom w:val="none" w:sz="0" w:space="0" w:color="auto"/>
            <w:right w:val="none" w:sz="0" w:space="0" w:color="auto"/>
          </w:divBdr>
        </w:div>
        <w:div w:id="799954697">
          <w:marLeft w:val="0"/>
          <w:marRight w:val="0"/>
          <w:marTop w:val="0"/>
          <w:marBottom w:val="0"/>
          <w:divBdr>
            <w:top w:val="none" w:sz="0" w:space="0" w:color="auto"/>
            <w:left w:val="none" w:sz="0" w:space="0" w:color="auto"/>
            <w:bottom w:val="none" w:sz="0" w:space="0" w:color="auto"/>
            <w:right w:val="none" w:sz="0" w:space="0" w:color="auto"/>
          </w:divBdr>
        </w:div>
        <w:div w:id="808127842">
          <w:marLeft w:val="0"/>
          <w:marRight w:val="0"/>
          <w:marTop w:val="0"/>
          <w:marBottom w:val="0"/>
          <w:divBdr>
            <w:top w:val="none" w:sz="0" w:space="0" w:color="auto"/>
            <w:left w:val="none" w:sz="0" w:space="0" w:color="auto"/>
            <w:bottom w:val="none" w:sz="0" w:space="0" w:color="auto"/>
            <w:right w:val="none" w:sz="0" w:space="0" w:color="auto"/>
          </w:divBdr>
        </w:div>
        <w:div w:id="825821501">
          <w:marLeft w:val="0"/>
          <w:marRight w:val="0"/>
          <w:marTop w:val="0"/>
          <w:marBottom w:val="0"/>
          <w:divBdr>
            <w:top w:val="none" w:sz="0" w:space="0" w:color="auto"/>
            <w:left w:val="none" w:sz="0" w:space="0" w:color="auto"/>
            <w:bottom w:val="none" w:sz="0" w:space="0" w:color="auto"/>
            <w:right w:val="none" w:sz="0" w:space="0" w:color="auto"/>
          </w:divBdr>
        </w:div>
        <w:div w:id="826821714">
          <w:marLeft w:val="0"/>
          <w:marRight w:val="0"/>
          <w:marTop w:val="0"/>
          <w:marBottom w:val="0"/>
          <w:divBdr>
            <w:top w:val="none" w:sz="0" w:space="0" w:color="auto"/>
            <w:left w:val="none" w:sz="0" w:space="0" w:color="auto"/>
            <w:bottom w:val="none" w:sz="0" w:space="0" w:color="auto"/>
            <w:right w:val="none" w:sz="0" w:space="0" w:color="auto"/>
          </w:divBdr>
        </w:div>
        <w:div w:id="828904163">
          <w:marLeft w:val="0"/>
          <w:marRight w:val="0"/>
          <w:marTop w:val="0"/>
          <w:marBottom w:val="0"/>
          <w:divBdr>
            <w:top w:val="none" w:sz="0" w:space="0" w:color="auto"/>
            <w:left w:val="none" w:sz="0" w:space="0" w:color="auto"/>
            <w:bottom w:val="none" w:sz="0" w:space="0" w:color="auto"/>
            <w:right w:val="none" w:sz="0" w:space="0" w:color="auto"/>
          </w:divBdr>
        </w:div>
        <w:div w:id="833952120">
          <w:marLeft w:val="0"/>
          <w:marRight w:val="0"/>
          <w:marTop w:val="0"/>
          <w:marBottom w:val="0"/>
          <w:divBdr>
            <w:top w:val="none" w:sz="0" w:space="0" w:color="auto"/>
            <w:left w:val="none" w:sz="0" w:space="0" w:color="auto"/>
            <w:bottom w:val="none" w:sz="0" w:space="0" w:color="auto"/>
            <w:right w:val="none" w:sz="0" w:space="0" w:color="auto"/>
          </w:divBdr>
        </w:div>
        <w:div w:id="840048865">
          <w:marLeft w:val="0"/>
          <w:marRight w:val="0"/>
          <w:marTop w:val="0"/>
          <w:marBottom w:val="0"/>
          <w:divBdr>
            <w:top w:val="none" w:sz="0" w:space="0" w:color="auto"/>
            <w:left w:val="none" w:sz="0" w:space="0" w:color="auto"/>
            <w:bottom w:val="none" w:sz="0" w:space="0" w:color="auto"/>
            <w:right w:val="none" w:sz="0" w:space="0" w:color="auto"/>
          </w:divBdr>
        </w:div>
        <w:div w:id="870069151">
          <w:marLeft w:val="0"/>
          <w:marRight w:val="0"/>
          <w:marTop w:val="0"/>
          <w:marBottom w:val="0"/>
          <w:divBdr>
            <w:top w:val="none" w:sz="0" w:space="0" w:color="auto"/>
            <w:left w:val="none" w:sz="0" w:space="0" w:color="auto"/>
            <w:bottom w:val="none" w:sz="0" w:space="0" w:color="auto"/>
            <w:right w:val="none" w:sz="0" w:space="0" w:color="auto"/>
          </w:divBdr>
        </w:div>
        <w:div w:id="871118172">
          <w:marLeft w:val="0"/>
          <w:marRight w:val="0"/>
          <w:marTop w:val="0"/>
          <w:marBottom w:val="0"/>
          <w:divBdr>
            <w:top w:val="none" w:sz="0" w:space="0" w:color="auto"/>
            <w:left w:val="none" w:sz="0" w:space="0" w:color="auto"/>
            <w:bottom w:val="none" w:sz="0" w:space="0" w:color="auto"/>
            <w:right w:val="none" w:sz="0" w:space="0" w:color="auto"/>
          </w:divBdr>
        </w:div>
        <w:div w:id="1009873521">
          <w:marLeft w:val="0"/>
          <w:marRight w:val="0"/>
          <w:marTop w:val="0"/>
          <w:marBottom w:val="0"/>
          <w:divBdr>
            <w:top w:val="none" w:sz="0" w:space="0" w:color="auto"/>
            <w:left w:val="none" w:sz="0" w:space="0" w:color="auto"/>
            <w:bottom w:val="none" w:sz="0" w:space="0" w:color="auto"/>
            <w:right w:val="none" w:sz="0" w:space="0" w:color="auto"/>
          </w:divBdr>
        </w:div>
        <w:div w:id="1074668529">
          <w:marLeft w:val="0"/>
          <w:marRight w:val="0"/>
          <w:marTop w:val="0"/>
          <w:marBottom w:val="0"/>
          <w:divBdr>
            <w:top w:val="none" w:sz="0" w:space="0" w:color="auto"/>
            <w:left w:val="none" w:sz="0" w:space="0" w:color="auto"/>
            <w:bottom w:val="none" w:sz="0" w:space="0" w:color="auto"/>
            <w:right w:val="none" w:sz="0" w:space="0" w:color="auto"/>
          </w:divBdr>
        </w:div>
        <w:div w:id="1134324555">
          <w:marLeft w:val="0"/>
          <w:marRight w:val="0"/>
          <w:marTop w:val="0"/>
          <w:marBottom w:val="0"/>
          <w:divBdr>
            <w:top w:val="none" w:sz="0" w:space="0" w:color="auto"/>
            <w:left w:val="none" w:sz="0" w:space="0" w:color="auto"/>
            <w:bottom w:val="none" w:sz="0" w:space="0" w:color="auto"/>
            <w:right w:val="none" w:sz="0" w:space="0" w:color="auto"/>
          </w:divBdr>
        </w:div>
        <w:div w:id="1165317038">
          <w:marLeft w:val="0"/>
          <w:marRight w:val="0"/>
          <w:marTop w:val="0"/>
          <w:marBottom w:val="0"/>
          <w:divBdr>
            <w:top w:val="none" w:sz="0" w:space="0" w:color="auto"/>
            <w:left w:val="none" w:sz="0" w:space="0" w:color="auto"/>
            <w:bottom w:val="none" w:sz="0" w:space="0" w:color="auto"/>
            <w:right w:val="none" w:sz="0" w:space="0" w:color="auto"/>
          </w:divBdr>
        </w:div>
        <w:div w:id="1195582420">
          <w:marLeft w:val="0"/>
          <w:marRight w:val="0"/>
          <w:marTop w:val="0"/>
          <w:marBottom w:val="0"/>
          <w:divBdr>
            <w:top w:val="none" w:sz="0" w:space="0" w:color="auto"/>
            <w:left w:val="none" w:sz="0" w:space="0" w:color="auto"/>
            <w:bottom w:val="none" w:sz="0" w:space="0" w:color="auto"/>
            <w:right w:val="none" w:sz="0" w:space="0" w:color="auto"/>
          </w:divBdr>
        </w:div>
        <w:div w:id="1200901724">
          <w:marLeft w:val="0"/>
          <w:marRight w:val="0"/>
          <w:marTop w:val="0"/>
          <w:marBottom w:val="0"/>
          <w:divBdr>
            <w:top w:val="none" w:sz="0" w:space="0" w:color="auto"/>
            <w:left w:val="none" w:sz="0" w:space="0" w:color="auto"/>
            <w:bottom w:val="none" w:sz="0" w:space="0" w:color="auto"/>
            <w:right w:val="none" w:sz="0" w:space="0" w:color="auto"/>
          </w:divBdr>
        </w:div>
        <w:div w:id="1205560940">
          <w:marLeft w:val="0"/>
          <w:marRight w:val="0"/>
          <w:marTop w:val="0"/>
          <w:marBottom w:val="0"/>
          <w:divBdr>
            <w:top w:val="none" w:sz="0" w:space="0" w:color="auto"/>
            <w:left w:val="none" w:sz="0" w:space="0" w:color="auto"/>
            <w:bottom w:val="none" w:sz="0" w:space="0" w:color="auto"/>
            <w:right w:val="none" w:sz="0" w:space="0" w:color="auto"/>
          </w:divBdr>
        </w:div>
        <w:div w:id="1211917403">
          <w:marLeft w:val="0"/>
          <w:marRight w:val="0"/>
          <w:marTop w:val="0"/>
          <w:marBottom w:val="0"/>
          <w:divBdr>
            <w:top w:val="none" w:sz="0" w:space="0" w:color="auto"/>
            <w:left w:val="none" w:sz="0" w:space="0" w:color="auto"/>
            <w:bottom w:val="none" w:sz="0" w:space="0" w:color="auto"/>
            <w:right w:val="none" w:sz="0" w:space="0" w:color="auto"/>
          </w:divBdr>
        </w:div>
        <w:div w:id="1212041054">
          <w:marLeft w:val="0"/>
          <w:marRight w:val="0"/>
          <w:marTop w:val="0"/>
          <w:marBottom w:val="0"/>
          <w:divBdr>
            <w:top w:val="none" w:sz="0" w:space="0" w:color="auto"/>
            <w:left w:val="none" w:sz="0" w:space="0" w:color="auto"/>
            <w:bottom w:val="none" w:sz="0" w:space="0" w:color="auto"/>
            <w:right w:val="none" w:sz="0" w:space="0" w:color="auto"/>
          </w:divBdr>
        </w:div>
        <w:div w:id="1218004914">
          <w:marLeft w:val="0"/>
          <w:marRight w:val="0"/>
          <w:marTop w:val="0"/>
          <w:marBottom w:val="0"/>
          <w:divBdr>
            <w:top w:val="none" w:sz="0" w:space="0" w:color="auto"/>
            <w:left w:val="none" w:sz="0" w:space="0" w:color="auto"/>
            <w:bottom w:val="none" w:sz="0" w:space="0" w:color="auto"/>
            <w:right w:val="none" w:sz="0" w:space="0" w:color="auto"/>
          </w:divBdr>
        </w:div>
        <w:div w:id="1223370745">
          <w:marLeft w:val="0"/>
          <w:marRight w:val="0"/>
          <w:marTop w:val="0"/>
          <w:marBottom w:val="0"/>
          <w:divBdr>
            <w:top w:val="none" w:sz="0" w:space="0" w:color="auto"/>
            <w:left w:val="none" w:sz="0" w:space="0" w:color="auto"/>
            <w:bottom w:val="none" w:sz="0" w:space="0" w:color="auto"/>
            <w:right w:val="none" w:sz="0" w:space="0" w:color="auto"/>
          </w:divBdr>
        </w:div>
        <w:div w:id="1245071357">
          <w:marLeft w:val="0"/>
          <w:marRight w:val="0"/>
          <w:marTop w:val="0"/>
          <w:marBottom w:val="0"/>
          <w:divBdr>
            <w:top w:val="none" w:sz="0" w:space="0" w:color="auto"/>
            <w:left w:val="none" w:sz="0" w:space="0" w:color="auto"/>
            <w:bottom w:val="none" w:sz="0" w:space="0" w:color="auto"/>
            <w:right w:val="none" w:sz="0" w:space="0" w:color="auto"/>
          </w:divBdr>
        </w:div>
        <w:div w:id="1256593994">
          <w:marLeft w:val="0"/>
          <w:marRight w:val="0"/>
          <w:marTop w:val="0"/>
          <w:marBottom w:val="0"/>
          <w:divBdr>
            <w:top w:val="none" w:sz="0" w:space="0" w:color="auto"/>
            <w:left w:val="none" w:sz="0" w:space="0" w:color="auto"/>
            <w:bottom w:val="none" w:sz="0" w:space="0" w:color="auto"/>
            <w:right w:val="none" w:sz="0" w:space="0" w:color="auto"/>
          </w:divBdr>
        </w:div>
        <w:div w:id="1259563582">
          <w:marLeft w:val="0"/>
          <w:marRight w:val="0"/>
          <w:marTop w:val="0"/>
          <w:marBottom w:val="0"/>
          <w:divBdr>
            <w:top w:val="none" w:sz="0" w:space="0" w:color="auto"/>
            <w:left w:val="none" w:sz="0" w:space="0" w:color="auto"/>
            <w:bottom w:val="none" w:sz="0" w:space="0" w:color="auto"/>
            <w:right w:val="none" w:sz="0" w:space="0" w:color="auto"/>
          </w:divBdr>
        </w:div>
        <w:div w:id="1293484515">
          <w:marLeft w:val="0"/>
          <w:marRight w:val="0"/>
          <w:marTop w:val="0"/>
          <w:marBottom w:val="0"/>
          <w:divBdr>
            <w:top w:val="none" w:sz="0" w:space="0" w:color="auto"/>
            <w:left w:val="none" w:sz="0" w:space="0" w:color="auto"/>
            <w:bottom w:val="none" w:sz="0" w:space="0" w:color="auto"/>
            <w:right w:val="none" w:sz="0" w:space="0" w:color="auto"/>
          </w:divBdr>
        </w:div>
        <w:div w:id="1295676598">
          <w:marLeft w:val="0"/>
          <w:marRight w:val="0"/>
          <w:marTop w:val="0"/>
          <w:marBottom w:val="0"/>
          <w:divBdr>
            <w:top w:val="none" w:sz="0" w:space="0" w:color="auto"/>
            <w:left w:val="none" w:sz="0" w:space="0" w:color="auto"/>
            <w:bottom w:val="none" w:sz="0" w:space="0" w:color="auto"/>
            <w:right w:val="none" w:sz="0" w:space="0" w:color="auto"/>
          </w:divBdr>
        </w:div>
        <w:div w:id="1308851559">
          <w:marLeft w:val="0"/>
          <w:marRight w:val="0"/>
          <w:marTop w:val="0"/>
          <w:marBottom w:val="0"/>
          <w:divBdr>
            <w:top w:val="none" w:sz="0" w:space="0" w:color="auto"/>
            <w:left w:val="none" w:sz="0" w:space="0" w:color="auto"/>
            <w:bottom w:val="none" w:sz="0" w:space="0" w:color="auto"/>
            <w:right w:val="none" w:sz="0" w:space="0" w:color="auto"/>
          </w:divBdr>
        </w:div>
        <w:div w:id="1341927092">
          <w:marLeft w:val="0"/>
          <w:marRight w:val="0"/>
          <w:marTop w:val="0"/>
          <w:marBottom w:val="0"/>
          <w:divBdr>
            <w:top w:val="none" w:sz="0" w:space="0" w:color="auto"/>
            <w:left w:val="none" w:sz="0" w:space="0" w:color="auto"/>
            <w:bottom w:val="none" w:sz="0" w:space="0" w:color="auto"/>
            <w:right w:val="none" w:sz="0" w:space="0" w:color="auto"/>
          </w:divBdr>
        </w:div>
        <w:div w:id="1345552353">
          <w:marLeft w:val="0"/>
          <w:marRight w:val="0"/>
          <w:marTop w:val="0"/>
          <w:marBottom w:val="0"/>
          <w:divBdr>
            <w:top w:val="none" w:sz="0" w:space="0" w:color="auto"/>
            <w:left w:val="none" w:sz="0" w:space="0" w:color="auto"/>
            <w:bottom w:val="none" w:sz="0" w:space="0" w:color="auto"/>
            <w:right w:val="none" w:sz="0" w:space="0" w:color="auto"/>
          </w:divBdr>
        </w:div>
        <w:div w:id="1354721040">
          <w:marLeft w:val="0"/>
          <w:marRight w:val="0"/>
          <w:marTop w:val="0"/>
          <w:marBottom w:val="0"/>
          <w:divBdr>
            <w:top w:val="none" w:sz="0" w:space="0" w:color="auto"/>
            <w:left w:val="none" w:sz="0" w:space="0" w:color="auto"/>
            <w:bottom w:val="none" w:sz="0" w:space="0" w:color="auto"/>
            <w:right w:val="none" w:sz="0" w:space="0" w:color="auto"/>
          </w:divBdr>
        </w:div>
        <w:div w:id="1356079732">
          <w:marLeft w:val="0"/>
          <w:marRight w:val="0"/>
          <w:marTop w:val="0"/>
          <w:marBottom w:val="0"/>
          <w:divBdr>
            <w:top w:val="none" w:sz="0" w:space="0" w:color="auto"/>
            <w:left w:val="none" w:sz="0" w:space="0" w:color="auto"/>
            <w:bottom w:val="none" w:sz="0" w:space="0" w:color="auto"/>
            <w:right w:val="none" w:sz="0" w:space="0" w:color="auto"/>
          </w:divBdr>
        </w:div>
        <w:div w:id="1423456934">
          <w:marLeft w:val="0"/>
          <w:marRight w:val="0"/>
          <w:marTop w:val="0"/>
          <w:marBottom w:val="0"/>
          <w:divBdr>
            <w:top w:val="none" w:sz="0" w:space="0" w:color="auto"/>
            <w:left w:val="none" w:sz="0" w:space="0" w:color="auto"/>
            <w:bottom w:val="none" w:sz="0" w:space="0" w:color="auto"/>
            <w:right w:val="none" w:sz="0" w:space="0" w:color="auto"/>
          </w:divBdr>
        </w:div>
        <w:div w:id="1440485110">
          <w:marLeft w:val="0"/>
          <w:marRight w:val="0"/>
          <w:marTop w:val="0"/>
          <w:marBottom w:val="0"/>
          <w:divBdr>
            <w:top w:val="none" w:sz="0" w:space="0" w:color="auto"/>
            <w:left w:val="none" w:sz="0" w:space="0" w:color="auto"/>
            <w:bottom w:val="none" w:sz="0" w:space="0" w:color="auto"/>
            <w:right w:val="none" w:sz="0" w:space="0" w:color="auto"/>
          </w:divBdr>
        </w:div>
        <w:div w:id="1443376030">
          <w:marLeft w:val="0"/>
          <w:marRight w:val="0"/>
          <w:marTop w:val="0"/>
          <w:marBottom w:val="0"/>
          <w:divBdr>
            <w:top w:val="none" w:sz="0" w:space="0" w:color="auto"/>
            <w:left w:val="none" w:sz="0" w:space="0" w:color="auto"/>
            <w:bottom w:val="none" w:sz="0" w:space="0" w:color="auto"/>
            <w:right w:val="none" w:sz="0" w:space="0" w:color="auto"/>
          </w:divBdr>
        </w:div>
        <w:div w:id="1502619459">
          <w:marLeft w:val="0"/>
          <w:marRight w:val="0"/>
          <w:marTop w:val="0"/>
          <w:marBottom w:val="0"/>
          <w:divBdr>
            <w:top w:val="none" w:sz="0" w:space="0" w:color="auto"/>
            <w:left w:val="none" w:sz="0" w:space="0" w:color="auto"/>
            <w:bottom w:val="none" w:sz="0" w:space="0" w:color="auto"/>
            <w:right w:val="none" w:sz="0" w:space="0" w:color="auto"/>
          </w:divBdr>
        </w:div>
        <w:div w:id="1508252600">
          <w:marLeft w:val="0"/>
          <w:marRight w:val="0"/>
          <w:marTop w:val="0"/>
          <w:marBottom w:val="0"/>
          <w:divBdr>
            <w:top w:val="none" w:sz="0" w:space="0" w:color="auto"/>
            <w:left w:val="none" w:sz="0" w:space="0" w:color="auto"/>
            <w:bottom w:val="none" w:sz="0" w:space="0" w:color="auto"/>
            <w:right w:val="none" w:sz="0" w:space="0" w:color="auto"/>
          </w:divBdr>
        </w:div>
        <w:div w:id="1519999945">
          <w:marLeft w:val="0"/>
          <w:marRight w:val="0"/>
          <w:marTop w:val="0"/>
          <w:marBottom w:val="0"/>
          <w:divBdr>
            <w:top w:val="none" w:sz="0" w:space="0" w:color="auto"/>
            <w:left w:val="none" w:sz="0" w:space="0" w:color="auto"/>
            <w:bottom w:val="none" w:sz="0" w:space="0" w:color="auto"/>
            <w:right w:val="none" w:sz="0" w:space="0" w:color="auto"/>
          </w:divBdr>
        </w:div>
        <w:div w:id="1553345383">
          <w:marLeft w:val="0"/>
          <w:marRight w:val="0"/>
          <w:marTop w:val="0"/>
          <w:marBottom w:val="0"/>
          <w:divBdr>
            <w:top w:val="none" w:sz="0" w:space="0" w:color="auto"/>
            <w:left w:val="none" w:sz="0" w:space="0" w:color="auto"/>
            <w:bottom w:val="none" w:sz="0" w:space="0" w:color="auto"/>
            <w:right w:val="none" w:sz="0" w:space="0" w:color="auto"/>
          </w:divBdr>
        </w:div>
        <w:div w:id="1607541902">
          <w:marLeft w:val="0"/>
          <w:marRight w:val="0"/>
          <w:marTop w:val="0"/>
          <w:marBottom w:val="0"/>
          <w:divBdr>
            <w:top w:val="none" w:sz="0" w:space="0" w:color="auto"/>
            <w:left w:val="none" w:sz="0" w:space="0" w:color="auto"/>
            <w:bottom w:val="none" w:sz="0" w:space="0" w:color="auto"/>
            <w:right w:val="none" w:sz="0" w:space="0" w:color="auto"/>
          </w:divBdr>
        </w:div>
        <w:div w:id="1618684533">
          <w:marLeft w:val="0"/>
          <w:marRight w:val="0"/>
          <w:marTop w:val="0"/>
          <w:marBottom w:val="0"/>
          <w:divBdr>
            <w:top w:val="none" w:sz="0" w:space="0" w:color="auto"/>
            <w:left w:val="none" w:sz="0" w:space="0" w:color="auto"/>
            <w:bottom w:val="none" w:sz="0" w:space="0" w:color="auto"/>
            <w:right w:val="none" w:sz="0" w:space="0" w:color="auto"/>
          </w:divBdr>
        </w:div>
        <w:div w:id="1622687713">
          <w:marLeft w:val="0"/>
          <w:marRight w:val="0"/>
          <w:marTop w:val="0"/>
          <w:marBottom w:val="0"/>
          <w:divBdr>
            <w:top w:val="none" w:sz="0" w:space="0" w:color="auto"/>
            <w:left w:val="none" w:sz="0" w:space="0" w:color="auto"/>
            <w:bottom w:val="none" w:sz="0" w:space="0" w:color="auto"/>
            <w:right w:val="none" w:sz="0" w:space="0" w:color="auto"/>
          </w:divBdr>
        </w:div>
        <w:div w:id="1630740353">
          <w:marLeft w:val="0"/>
          <w:marRight w:val="0"/>
          <w:marTop w:val="0"/>
          <w:marBottom w:val="0"/>
          <w:divBdr>
            <w:top w:val="none" w:sz="0" w:space="0" w:color="auto"/>
            <w:left w:val="none" w:sz="0" w:space="0" w:color="auto"/>
            <w:bottom w:val="none" w:sz="0" w:space="0" w:color="auto"/>
            <w:right w:val="none" w:sz="0" w:space="0" w:color="auto"/>
          </w:divBdr>
        </w:div>
        <w:div w:id="1654068459">
          <w:marLeft w:val="0"/>
          <w:marRight w:val="0"/>
          <w:marTop w:val="0"/>
          <w:marBottom w:val="0"/>
          <w:divBdr>
            <w:top w:val="none" w:sz="0" w:space="0" w:color="auto"/>
            <w:left w:val="none" w:sz="0" w:space="0" w:color="auto"/>
            <w:bottom w:val="none" w:sz="0" w:space="0" w:color="auto"/>
            <w:right w:val="none" w:sz="0" w:space="0" w:color="auto"/>
          </w:divBdr>
        </w:div>
        <w:div w:id="1672296308">
          <w:marLeft w:val="0"/>
          <w:marRight w:val="0"/>
          <w:marTop w:val="0"/>
          <w:marBottom w:val="0"/>
          <w:divBdr>
            <w:top w:val="none" w:sz="0" w:space="0" w:color="auto"/>
            <w:left w:val="none" w:sz="0" w:space="0" w:color="auto"/>
            <w:bottom w:val="none" w:sz="0" w:space="0" w:color="auto"/>
            <w:right w:val="none" w:sz="0" w:space="0" w:color="auto"/>
          </w:divBdr>
        </w:div>
        <w:div w:id="1685008711">
          <w:marLeft w:val="0"/>
          <w:marRight w:val="0"/>
          <w:marTop w:val="0"/>
          <w:marBottom w:val="0"/>
          <w:divBdr>
            <w:top w:val="none" w:sz="0" w:space="0" w:color="auto"/>
            <w:left w:val="none" w:sz="0" w:space="0" w:color="auto"/>
            <w:bottom w:val="none" w:sz="0" w:space="0" w:color="auto"/>
            <w:right w:val="none" w:sz="0" w:space="0" w:color="auto"/>
          </w:divBdr>
        </w:div>
        <w:div w:id="1686053995">
          <w:marLeft w:val="0"/>
          <w:marRight w:val="0"/>
          <w:marTop w:val="0"/>
          <w:marBottom w:val="0"/>
          <w:divBdr>
            <w:top w:val="none" w:sz="0" w:space="0" w:color="auto"/>
            <w:left w:val="none" w:sz="0" w:space="0" w:color="auto"/>
            <w:bottom w:val="none" w:sz="0" w:space="0" w:color="auto"/>
            <w:right w:val="none" w:sz="0" w:space="0" w:color="auto"/>
          </w:divBdr>
        </w:div>
        <w:div w:id="1694960935">
          <w:marLeft w:val="0"/>
          <w:marRight w:val="0"/>
          <w:marTop w:val="0"/>
          <w:marBottom w:val="0"/>
          <w:divBdr>
            <w:top w:val="none" w:sz="0" w:space="0" w:color="auto"/>
            <w:left w:val="none" w:sz="0" w:space="0" w:color="auto"/>
            <w:bottom w:val="none" w:sz="0" w:space="0" w:color="auto"/>
            <w:right w:val="none" w:sz="0" w:space="0" w:color="auto"/>
          </w:divBdr>
        </w:div>
        <w:div w:id="1722905531">
          <w:marLeft w:val="0"/>
          <w:marRight w:val="0"/>
          <w:marTop w:val="0"/>
          <w:marBottom w:val="0"/>
          <w:divBdr>
            <w:top w:val="none" w:sz="0" w:space="0" w:color="auto"/>
            <w:left w:val="none" w:sz="0" w:space="0" w:color="auto"/>
            <w:bottom w:val="none" w:sz="0" w:space="0" w:color="auto"/>
            <w:right w:val="none" w:sz="0" w:space="0" w:color="auto"/>
          </w:divBdr>
        </w:div>
        <w:div w:id="1754086158">
          <w:marLeft w:val="0"/>
          <w:marRight w:val="0"/>
          <w:marTop w:val="0"/>
          <w:marBottom w:val="0"/>
          <w:divBdr>
            <w:top w:val="none" w:sz="0" w:space="0" w:color="auto"/>
            <w:left w:val="none" w:sz="0" w:space="0" w:color="auto"/>
            <w:bottom w:val="none" w:sz="0" w:space="0" w:color="auto"/>
            <w:right w:val="none" w:sz="0" w:space="0" w:color="auto"/>
          </w:divBdr>
        </w:div>
        <w:div w:id="1765881429">
          <w:marLeft w:val="0"/>
          <w:marRight w:val="0"/>
          <w:marTop w:val="0"/>
          <w:marBottom w:val="0"/>
          <w:divBdr>
            <w:top w:val="none" w:sz="0" w:space="0" w:color="auto"/>
            <w:left w:val="none" w:sz="0" w:space="0" w:color="auto"/>
            <w:bottom w:val="none" w:sz="0" w:space="0" w:color="auto"/>
            <w:right w:val="none" w:sz="0" w:space="0" w:color="auto"/>
          </w:divBdr>
        </w:div>
        <w:div w:id="1790706178">
          <w:marLeft w:val="0"/>
          <w:marRight w:val="0"/>
          <w:marTop w:val="0"/>
          <w:marBottom w:val="0"/>
          <w:divBdr>
            <w:top w:val="none" w:sz="0" w:space="0" w:color="auto"/>
            <w:left w:val="none" w:sz="0" w:space="0" w:color="auto"/>
            <w:bottom w:val="none" w:sz="0" w:space="0" w:color="auto"/>
            <w:right w:val="none" w:sz="0" w:space="0" w:color="auto"/>
          </w:divBdr>
        </w:div>
        <w:div w:id="1862738476">
          <w:marLeft w:val="0"/>
          <w:marRight w:val="0"/>
          <w:marTop w:val="0"/>
          <w:marBottom w:val="0"/>
          <w:divBdr>
            <w:top w:val="none" w:sz="0" w:space="0" w:color="auto"/>
            <w:left w:val="none" w:sz="0" w:space="0" w:color="auto"/>
            <w:bottom w:val="none" w:sz="0" w:space="0" w:color="auto"/>
            <w:right w:val="none" w:sz="0" w:space="0" w:color="auto"/>
          </w:divBdr>
        </w:div>
        <w:div w:id="1864513762">
          <w:marLeft w:val="0"/>
          <w:marRight w:val="0"/>
          <w:marTop w:val="0"/>
          <w:marBottom w:val="0"/>
          <w:divBdr>
            <w:top w:val="none" w:sz="0" w:space="0" w:color="auto"/>
            <w:left w:val="none" w:sz="0" w:space="0" w:color="auto"/>
            <w:bottom w:val="none" w:sz="0" w:space="0" w:color="auto"/>
            <w:right w:val="none" w:sz="0" w:space="0" w:color="auto"/>
          </w:divBdr>
        </w:div>
        <w:div w:id="1869441787">
          <w:marLeft w:val="0"/>
          <w:marRight w:val="0"/>
          <w:marTop w:val="0"/>
          <w:marBottom w:val="0"/>
          <w:divBdr>
            <w:top w:val="none" w:sz="0" w:space="0" w:color="auto"/>
            <w:left w:val="none" w:sz="0" w:space="0" w:color="auto"/>
            <w:bottom w:val="none" w:sz="0" w:space="0" w:color="auto"/>
            <w:right w:val="none" w:sz="0" w:space="0" w:color="auto"/>
          </w:divBdr>
        </w:div>
        <w:div w:id="1894343828">
          <w:marLeft w:val="0"/>
          <w:marRight w:val="0"/>
          <w:marTop w:val="0"/>
          <w:marBottom w:val="0"/>
          <w:divBdr>
            <w:top w:val="none" w:sz="0" w:space="0" w:color="auto"/>
            <w:left w:val="none" w:sz="0" w:space="0" w:color="auto"/>
            <w:bottom w:val="none" w:sz="0" w:space="0" w:color="auto"/>
            <w:right w:val="none" w:sz="0" w:space="0" w:color="auto"/>
          </w:divBdr>
        </w:div>
        <w:div w:id="1902406087">
          <w:marLeft w:val="0"/>
          <w:marRight w:val="0"/>
          <w:marTop w:val="0"/>
          <w:marBottom w:val="0"/>
          <w:divBdr>
            <w:top w:val="none" w:sz="0" w:space="0" w:color="auto"/>
            <w:left w:val="none" w:sz="0" w:space="0" w:color="auto"/>
            <w:bottom w:val="none" w:sz="0" w:space="0" w:color="auto"/>
            <w:right w:val="none" w:sz="0" w:space="0" w:color="auto"/>
          </w:divBdr>
        </w:div>
        <w:div w:id="1903251798">
          <w:marLeft w:val="0"/>
          <w:marRight w:val="0"/>
          <w:marTop w:val="0"/>
          <w:marBottom w:val="0"/>
          <w:divBdr>
            <w:top w:val="none" w:sz="0" w:space="0" w:color="auto"/>
            <w:left w:val="none" w:sz="0" w:space="0" w:color="auto"/>
            <w:bottom w:val="none" w:sz="0" w:space="0" w:color="auto"/>
            <w:right w:val="none" w:sz="0" w:space="0" w:color="auto"/>
          </w:divBdr>
        </w:div>
        <w:div w:id="1903786872">
          <w:marLeft w:val="0"/>
          <w:marRight w:val="0"/>
          <w:marTop w:val="0"/>
          <w:marBottom w:val="0"/>
          <w:divBdr>
            <w:top w:val="none" w:sz="0" w:space="0" w:color="auto"/>
            <w:left w:val="none" w:sz="0" w:space="0" w:color="auto"/>
            <w:bottom w:val="none" w:sz="0" w:space="0" w:color="auto"/>
            <w:right w:val="none" w:sz="0" w:space="0" w:color="auto"/>
          </w:divBdr>
        </w:div>
        <w:div w:id="1922904756">
          <w:marLeft w:val="0"/>
          <w:marRight w:val="0"/>
          <w:marTop w:val="0"/>
          <w:marBottom w:val="0"/>
          <w:divBdr>
            <w:top w:val="none" w:sz="0" w:space="0" w:color="auto"/>
            <w:left w:val="none" w:sz="0" w:space="0" w:color="auto"/>
            <w:bottom w:val="none" w:sz="0" w:space="0" w:color="auto"/>
            <w:right w:val="none" w:sz="0" w:space="0" w:color="auto"/>
          </w:divBdr>
        </w:div>
        <w:div w:id="1923177531">
          <w:marLeft w:val="0"/>
          <w:marRight w:val="0"/>
          <w:marTop w:val="0"/>
          <w:marBottom w:val="0"/>
          <w:divBdr>
            <w:top w:val="none" w:sz="0" w:space="0" w:color="auto"/>
            <w:left w:val="none" w:sz="0" w:space="0" w:color="auto"/>
            <w:bottom w:val="none" w:sz="0" w:space="0" w:color="auto"/>
            <w:right w:val="none" w:sz="0" w:space="0" w:color="auto"/>
          </w:divBdr>
        </w:div>
        <w:div w:id="1966810847">
          <w:marLeft w:val="0"/>
          <w:marRight w:val="0"/>
          <w:marTop w:val="0"/>
          <w:marBottom w:val="0"/>
          <w:divBdr>
            <w:top w:val="none" w:sz="0" w:space="0" w:color="auto"/>
            <w:left w:val="none" w:sz="0" w:space="0" w:color="auto"/>
            <w:bottom w:val="none" w:sz="0" w:space="0" w:color="auto"/>
            <w:right w:val="none" w:sz="0" w:space="0" w:color="auto"/>
          </w:divBdr>
        </w:div>
        <w:div w:id="1972518754">
          <w:marLeft w:val="0"/>
          <w:marRight w:val="0"/>
          <w:marTop w:val="0"/>
          <w:marBottom w:val="0"/>
          <w:divBdr>
            <w:top w:val="none" w:sz="0" w:space="0" w:color="auto"/>
            <w:left w:val="none" w:sz="0" w:space="0" w:color="auto"/>
            <w:bottom w:val="none" w:sz="0" w:space="0" w:color="auto"/>
            <w:right w:val="none" w:sz="0" w:space="0" w:color="auto"/>
          </w:divBdr>
        </w:div>
        <w:div w:id="1997146287">
          <w:marLeft w:val="0"/>
          <w:marRight w:val="0"/>
          <w:marTop w:val="0"/>
          <w:marBottom w:val="0"/>
          <w:divBdr>
            <w:top w:val="none" w:sz="0" w:space="0" w:color="auto"/>
            <w:left w:val="none" w:sz="0" w:space="0" w:color="auto"/>
            <w:bottom w:val="none" w:sz="0" w:space="0" w:color="auto"/>
            <w:right w:val="none" w:sz="0" w:space="0" w:color="auto"/>
          </w:divBdr>
        </w:div>
        <w:div w:id="2030250719">
          <w:marLeft w:val="0"/>
          <w:marRight w:val="0"/>
          <w:marTop w:val="0"/>
          <w:marBottom w:val="0"/>
          <w:divBdr>
            <w:top w:val="none" w:sz="0" w:space="0" w:color="auto"/>
            <w:left w:val="none" w:sz="0" w:space="0" w:color="auto"/>
            <w:bottom w:val="none" w:sz="0" w:space="0" w:color="auto"/>
            <w:right w:val="none" w:sz="0" w:space="0" w:color="auto"/>
          </w:divBdr>
        </w:div>
        <w:div w:id="2047489204">
          <w:marLeft w:val="0"/>
          <w:marRight w:val="0"/>
          <w:marTop w:val="0"/>
          <w:marBottom w:val="0"/>
          <w:divBdr>
            <w:top w:val="none" w:sz="0" w:space="0" w:color="auto"/>
            <w:left w:val="none" w:sz="0" w:space="0" w:color="auto"/>
            <w:bottom w:val="none" w:sz="0" w:space="0" w:color="auto"/>
            <w:right w:val="none" w:sz="0" w:space="0" w:color="auto"/>
          </w:divBdr>
        </w:div>
        <w:div w:id="2054377518">
          <w:marLeft w:val="0"/>
          <w:marRight w:val="0"/>
          <w:marTop w:val="0"/>
          <w:marBottom w:val="0"/>
          <w:divBdr>
            <w:top w:val="none" w:sz="0" w:space="0" w:color="auto"/>
            <w:left w:val="none" w:sz="0" w:space="0" w:color="auto"/>
            <w:bottom w:val="none" w:sz="0" w:space="0" w:color="auto"/>
            <w:right w:val="none" w:sz="0" w:space="0" w:color="auto"/>
          </w:divBdr>
        </w:div>
        <w:div w:id="2060519935">
          <w:marLeft w:val="0"/>
          <w:marRight w:val="0"/>
          <w:marTop w:val="0"/>
          <w:marBottom w:val="0"/>
          <w:divBdr>
            <w:top w:val="none" w:sz="0" w:space="0" w:color="auto"/>
            <w:left w:val="none" w:sz="0" w:space="0" w:color="auto"/>
            <w:bottom w:val="none" w:sz="0" w:space="0" w:color="auto"/>
            <w:right w:val="none" w:sz="0" w:space="0" w:color="auto"/>
          </w:divBdr>
        </w:div>
        <w:div w:id="2077899819">
          <w:marLeft w:val="0"/>
          <w:marRight w:val="0"/>
          <w:marTop w:val="0"/>
          <w:marBottom w:val="0"/>
          <w:divBdr>
            <w:top w:val="none" w:sz="0" w:space="0" w:color="auto"/>
            <w:left w:val="none" w:sz="0" w:space="0" w:color="auto"/>
            <w:bottom w:val="none" w:sz="0" w:space="0" w:color="auto"/>
            <w:right w:val="none" w:sz="0" w:space="0" w:color="auto"/>
          </w:divBdr>
        </w:div>
        <w:div w:id="2081128243">
          <w:marLeft w:val="0"/>
          <w:marRight w:val="0"/>
          <w:marTop w:val="0"/>
          <w:marBottom w:val="0"/>
          <w:divBdr>
            <w:top w:val="none" w:sz="0" w:space="0" w:color="auto"/>
            <w:left w:val="none" w:sz="0" w:space="0" w:color="auto"/>
            <w:bottom w:val="none" w:sz="0" w:space="0" w:color="auto"/>
            <w:right w:val="none" w:sz="0" w:space="0" w:color="auto"/>
          </w:divBdr>
        </w:div>
        <w:div w:id="2088072630">
          <w:marLeft w:val="0"/>
          <w:marRight w:val="0"/>
          <w:marTop w:val="0"/>
          <w:marBottom w:val="0"/>
          <w:divBdr>
            <w:top w:val="none" w:sz="0" w:space="0" w:color="auto"/>
            <w:left w:val="none" w:sz="0" w:space="0" w:color="auto"/>
            <w:bottom w:val="none" w:sz="0" w:space="0" w:color="auto"/>
            <w:right w:val="none" w:sz="0" w:space="0" w:color="auto"/>
          </w:divBdr>
        </w:div>
        <w:div w:id="2088768846">
          <w:marLeft w:val="0"/>
          <w:marRight w:val="0"/>
          <w:marTop w:val="0"/>
          <w:marBottom w:val="0"/>
          <w:divBdr>
            <w:top w:val="none" w:sz="0" w:space="0" w:color="auto"/>
            <w:left w:val="none" w:sz="0" w:space="0" w:color="auto"/>
            <w:bottom w:val="none" w:sz="0" w:space="0" w:color="auto"/>
            <w:right w:val="none" w:sz="0" w:space="0" w:color="auto"/>
          </w:divBdr>
        </w:div>
        <w:div w:id="2110271314">
          <w:marLeft w:val="0"/>
          <w:marRight w:val="0"/>
          <w:marTop w:val="0"/>
          <w:marBottom w:val="0"/>
          <w:divBdr>
            <w:top w:val="none" w:sz="0" w:space="0" w:color="auto"/>
            <w:left w:val="none" w:sz="0" w:space="0" w:color="auto"/>
            <w:bottom w:val="none" w:sz="0" w:space="0" w:color="auto"/>
            <w:right w:val="none" w:sz="0" w:space="0" w:color="auto"/>
          </w:divBdr>
        </w:div>
        <w:div w:id="2117170933">
          <w:marLeft w:val="0"/>
          <w:marRight w:val="0"/>
          <w:marTop w:val="0"/>
          <w:marBottom w:val="0"/>
          <w:divBdr>
            <w:top w:val="none" w:sz="0" w:space="0" w:color="auto"/>
            <w:left w:val="none" w:sz="0" w:space="0" w:color="auto"/>
            <w:bottom w:val="none" w:sz="0" w:space="0" w:color="auto"/>
            <w:right w:val="none" w:sz="0" w:space="0" w:color="auto"/>
          </w:divBdr>
        </w:div>
      </w:divsChild>
    </w:div>
    <w:div w:id="1747457663">
      <w:bodyDiv w:val="1"/>
      <w:marLeft w:val="0"/>
      <w:marRight w:val="0"/>
      <w:marTop w:val="0"/>
      <w:marBottom w:val="0"/>
      <w:divBdr>
        <w:top w:val="none" w:sz="0" w:space="0" w:color="auto"/>
        <w:left w:val="none" w:sz="0" w:space="0" w:color="auto"/>
        <w:bottom w:val="none" w:sz="0" w:space="0" w:color="auto"/>
        <w:right w:val="none" w:sz="0" w:space="0" w:color="auto"/>
      </w:divBdr>
    </w:div>
    <w:div w:id="1755322980">
      <w:bodyDiv w:val="1"/>
      <w:marLeft w:val="0"/>
      <w:marRight w:val="0"/>
      <w:marTop w:val="0"/>
      <w:marBottom w:val="0"/>
      <w:divBdr>
        <w:top w:val="none" w:sz="0" w:space="0" w:color="auto"/>
        <w:left w:val="none" w:sz="0" w:space="0" w:color="auto"/>
        <w:bottom w:val="none" w:sz="0" w:space="0" w:color="auto"/>
        <w:right w:val="none" w:sz="0" w:space="0" w:color="auto"/>
      </w:divBdr>
    </w:div>
    <w:div w:id="1773628356">
      <w:bodyDiv w:val="1"/>
      <w:marLeft w:val="0"/>
      <w:marRight w:val="0"/>
      <w:marTop w:val="0"/>
      <w:marBottom w:val="0"/>
      <w:divBdr>
        <w:top w:val="none" w:sz="0" w:space="0" w:color="auto"/>
        <w:left w:val="none" w:sz="0" w:space="0" w:color="auto"/>
        <w:bottom w:val="none" w:sz="0" w:space="0" w:color="auto"/>
        <w:right w:val="none" w:sz="0" w:space="0" w:color="auto"/>
      </w:divBdr>
    </w:div>
    <w:div w:id="1777096510">
      <w:bodyDiv w:val="1"/>
      <w:marLeft w:val="0"/>
      <w:marRight w:val="0"/>
      <w:marTop w:val="0"/>
      <w:marBottom w:val="0"/>
      <w:divBdr>
        <w:top w:val="none" w:sz="0" w:space="0" w:color="auto"/>
        <w:left w:val="none" w:sz="0" w:space="0" w:color="auto"/>
        <w:bottom w:val="none" w:sz="0" w:space="0" w:color="auto"/>
        <w:right w:val="none" w:sz="0" w:space="0" w:color="auto"/>
      </w:divBdr>
    </w:div>
    <w:div w:id="1801681633">
      <w:bodyDiv w:val="1"/>
      <w:marLeft w:val="0"/>
      <w:marRight w:val="0"/>
      <w:marTop w:val="0"/>
      <w:marBottom w:val="0"/>
      <w:divBdr>
        <w:top w:val="none" w:sz="0" w:space="0" w:color="auto"/>
        <w:left w:val="none" w:sz="0" w:space="0" w:color="auto"/>
        <w:bottom w:val="none" w:sz="0" w:space="0" w:color="auto"/>
        <w:right w:val="none" w:sz="0" w:space="0" w:color="auto"/>
      </w:divBdr>
    </w:div>
    <w:div w:id="1822651730">
      <w:bodyDiv w:val="1"/>
      <w:marLeft w:val="0"/>
      <w:marRight w:val="0"/>
      <w:marTop w:val="0"/>
      <w:marBottom w:val="0"/>
      <w:divBdr>
        <w:top w:val="none" w:sz="0" w:space="0" w:color="auto"/>
        <w:left w:val="none" w:sz="0" w:space="0" w:color="auto"/>
        <w:bottom w:val="none" w:sz="0" w:space="0" w:color="auto"/>
        <w:right w:val="none" w:sz="0" w:space="0" w:color="auto"/>
      </w:divBdr>
    </w:div>
    <w:div w:id="1853495915">
      <w:bodyDiv w:val="1"/>
      <w:marLeft w:val="0"/>
      <w:marRight w:val="0"/>
      <w:marTop w:val="0"/>
      <w:marBottom w:val="0"/>
      <w:divBdr>
        <w:top w:val="none" w:sz="0" w:space="0" w:color="auto"/>
        <w:left w:val="none" w:sz="0" w:space="0" w:color="auto"/>
        <w:bottom w:val="none" w:sz="0" w:space="0" w:color="auto"/>
        <w:right w:val="none" w:sz="0" w:space="0" w:color="auto"/>
      </w:divBdr>
    </w:div>
    <w:div w:id="1920945390">
      <w:bodyDiv w:val="1"/>
      <w:marLeft w:val="0"/>
      <w:marRight w:val="0"/>
      <w:marTop w:val="0"/>
      <w:marBottom w:val="0"/>
      <w:divBdr>
        <w:top w:val="none" w:sz="0" w:space="0" w:color="auto"/>
        <w:left w:val="none" w:sz="0" w:space="0" w:color="auto"/>
        <w:bottom w:val="none" w:sz="0" w:space="0" w:color="auto"/>
        <w:right w:val="none" w:sz="0" w:space="0" w:color="auto"/>
      </w:divBdr>
    </w:div>
    <w:div w:id="2011173746">
      <w:bodyDiv w:val="1"/>
      <w:marLeft w:val="0"/>
      <w:marRight w:val="0"/>
      <w:marTop w:val="0"/>
      <w:marBottom w:val="0"/>
      <w:divBdr>
        <w:top w:val="none" w:sz="0" w:space="0" w:color="auto"/>
        <w:left w:val="none" w:sz="0" w:space="0" w:color="auto"/>
        <w:bottom w:val="none" w:sz="0" w:space="0" w:color="auto"/>
        <w:right w:val="none" w:sz="0" w:space="0" w:color="auto"/>
      </w:divBdr>
    </w:div>
    <w:div w:id="2018384684">
      <w:bodyDiv w:val="1"/>
      <w:marLeft w:val="0"/>
      <w:marRight w:val="0"/>
      <w:marTop w:val="0"/>
      <w:marBottom w:val="0"/>
      <w:divBdr>
        <w:top w:val="none" w:sz="0" w:space="0" w:color="auto"/>
        <w:left w:val="none" w:sz="0" w:space="0" w:color="auto"/>
        <w:bottom w:val="none" w:sz="0" w:space="0" w:color="auto"/>
        <w:right w:val="none" w:sz="0" w:space="0" w:color="auto"/>
      </w:divBdr>
    </w:div>
    <w:div w:id="2026203846">
      <w:bodyDiv w:val="1"/>
      <w:marLeft w:val="0"/>
      <w:marRight w:val="0"/>
      <w:marTop w:val="0"/>
      <w:marBottom w:val="0"/>
      <w:divBdr>
        <w:top w:val="none" w:sz="0" w:space="0" w:color="auto"/>
        <w:left w:val="none" w:sz="0" w:space="0" w:color="auto"/>
        <w:bottom w:val="none" w:sz="0" w:space="0" w:color="auto"/>
        <w:right w:val="none" w:sz="0" w:space="0" w:color="auto"/>
      </w:divBdr>
    </w:div>
    <w:div w:id="2039235712">
      <w:bodyDiv w:val="1"/>
      <w:marLeft w:val="0"/>
      <w:marRight w:val="0"/>
      <w:marTop w:val="0"/>
      <w:marBottom w:val="0"/>
      <w:divBdr>
        <w:top w:val="none" w:sz="0" w:space="0" w:color="auto"/>
        <w:left w:val="none" w:sz="0" w:space="0" w:color="auto"/>
        <w:bottom w:val="none" w:sz="0" w:space="0" w:color="auto"/>
        <w:right w:val="none" w:sz="0" w:space="0" w:color="auto"/>
      </w:divBdr>
    </w:div>
    <w:div w:id="2067683931">
      <w:bodyDiv w:val="1"/>
      <w:marLeft w:val="0"/>
      <w:marRight w:val="0"/>
      <w:marTop w:val="0"/>
      <w:marBottom w:val="0"/>
      <w:divBdr>
        <w:top w:val="none" w:sz="0" w:space="0" w:color="auto"/>
        <w:left w:val="none" w:sz="0" w:space="0" w:color="auto"/>
        <w:bottom w:val="none" w:sz="0" w:space="0" w:color="auto"/>
        <w:right w:val="none" w:sz="0" w:space="0" w:color="auto"/>
      </w:divBdr>
    </w:div>
    <w:div w:id="2084599534">
      <w:bodyDiv w:val="1"/>
      <w:marLeft w:val="0"/>
      <w:marRight w:val="0"/>
      <w:marTop w:val="0"/>
      <w:marBottom w:val="0"/>
      <w:divBdr>
        <w:top w:val="none" w:sz="0" w:space="0" w:color="auto"/>
        <w:left w:val="none" w:sz="0" w:space="0" w:color="auto"/>
        <w:bottom w:val="none" w:sz="0" w:space="0" w:color="auto"/>
        <w:right w:val="none" w:sz="0" w:space="0" w:color="auto"/>
      </w:divBdr>
    </w:div>
    <w:div w:id="2099329160">
      <w:bodyDiv w:val="1"/>
      <w:marLeft w:val="0"/>
      <w:marRight w:val="0"/>
      <w:marTop w:val="0"/>
      <w:marBottom w:val="0"/>
      <w:divBdr>
        <w:top w:val="none" w:sz="0" w:space="0" w:color="auto"/>
        <w:left w:val="none" w:sz="0" w:space="0" w:color="auto"/>
        <w:bottom w:val="none" w:sz="0" w:space="0" w:color="auto"/>
        <w:right w:val="none" w:sz="0" w:space="0" w:color="auto"/>
      </w:divBdr>
    </w:div>
    <w:div w:id="2122726866">
      <w:bodyDiv w:val="1"/>
      <w:marLeft w:val="0"/>
      <w:marRight w:val="0"/>
      <w:marTop w:val="0"/>
      <w:marBottom w:val="0"/>
      <w:divBdr>
        <w:top w:val="none" w:sz="0" w:space="0" w:color="auto"/>
        <w:left w:val="none" w:sz="0" w:space="0" w:color="auto"/>
        <w:bottom w:val="none" w:sz="0" w:space="0" w:color="auto"/>
        <w:right w:val="none" w:sz="0" w:space="0" w:color="auto"/>
      </w:divBdr>
    </w:div>
    <w:div w:id="2137216927">
      <w:bodyDiv w:val="1"/>
      <w:marLeft w:val="0"/>
      <w:marRight w:val="0"/>
      <w:marTop w:val="0"/>
      <w:marBottom w:val="0"/>
      <w:divBdr>
        <w:top w:val="none" w:sz="0" w:space="0" w:color="auto"/>
        <w:left w:val="none" w:sz="0" w:space="0" w:color="auto"/>
        <w:bottom w:val="none" w:sz="0" w:space="0" w:color="auto"/>
        <w:right w:val="none" w:sz="0" w:space="0" w:color="auto"/>
      </w:divBdr>
    </w:div>
    <w:div w:id="214199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287/mksc.1100.06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3-319-49849-2_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retai.2015.02.00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ocketseed.com/blog/stp-marketing" TargetMode="External"/><Relationship Id="rId4" Type="http://schemas.openxmlformats.org/officeDocument/2006/relationships/settings" Target="settings.xml"/><Relationship Id="rId9" Type="http://schemas.openxmlformats.org/officeDocument/2006/relationships/hyperlink" Target="https://doi.org/10.34109/ijebeg.20221415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E9559-2ABA-460A-8299-7ADC52DA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7848</Words>
  <Characters>44735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khalaf</dc:creator>
  <cp:keywords/>
  <dc:description/>
  <cp:lastModifiedBy>yahya khalaf</cp:lastModifiedBy>
  <cp:revision>2</cp:revision>
  <dcterms:created xsi:type="dcterms:W3CDTF">2025-07-17T17:27:00Z</dcterms:created>
  <dcterms:modified xsi:type="dcterms:W3CDTF">2025-07-17T17:27:00Z</dcterms:modified>
</cp:coreProperties>
</file>