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FF21A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213A4" w:rsidRPr="00D213A4">
        <w:rPr>
          <w:rFonts w:hint="cs"/>
          <w:b/>
          <w:bCs/>
          <w:rtl/>
        </w:rPr>
        <w:t xml:space="preserve">لمياء خالد حسن </w:t>
      </w:r>
      <w:proofErr w:type="spellStart"/>
      <w:r w:rsidR="00D213A4" w:rsidRPr="00D213A4">
        <w:rPr>
          <w:rFonts w:hint="cs"/>
          <w:b/>
          <w:bCs/>
          <w:rtl/>
        </w:rPr>
        <w:t>عليوه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07F1E" w14:paraId="68F04C9F" w14:textId="77777777" w:rsidTr="00E07F1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07F1E" w:rsidRDefault="00E07F1E" w:rsidP="00E07F1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A89C59E" w:rsidR="00E07F1E" w:rsidRDefault="003E3B80" w:rsidP="00E07F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07F1E" w:rsidRDefault="00E07F1E" w:rsidP="00E07F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504F722" w:rsidR="00E07F1E" w:rsidRDefault="00E07F1E" w:rsidP="00E07F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72410DA" w:rsidR="00E07F1E" w:rsidRDefault="00E07F1E" w:rsidP="00E07F1E">
            <w:pPr>
              <w:jc w:val="center"/>
            </w:pPr>
          </w:p>
        </w:tc>
      </w:tr>
      <w:tr w:rsidR="004307F6" w14:paraId="0B601F59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307F6" w:rsidRDefault="004307F6" w:rsidP="004307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E7A272A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B44B74A" w:rsidR="004307F6" w:rsidRDefault="003E3B80" w:rsidP="00646A10">
            <w:pPr>
              <w:jc w:val="center"/>
            </w:pPr>
            <w:r>
              <w:rPr>
                <w:rFonts w:hint="cs"/>
                <w:rtl/>
              </w:rPr>
              <w:t xml:space="preserve">يعدل: </w:t>
            </w:r>
            <w:r w:rsidR="004307F6">
              <w:rPr>
                <w:rFonts w:hint="cs"/>
                <w:rtl/>
              </w:rPr>
              <w:t xml:space="preserve">اثر ممارسات إدارة المشروعات على فعالية الأداء المؤسسي للكيانات الخيرية في </w:t>
            </w:r>
            <w:r w:rsidR="00646A10">
              <w:rPr>
                <w:rFonts w:hint="cs"/>
                <w:rtl/>
              </w:rPr>
              <w:t>مكة المكرمة</w:t>
            </w:r>
          </w:p>
        </w:tc>
      </w:tr>
      <w:tr w:rsidR="004307F6" w14:paraId="1849A8E7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E53232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4307F6" w:rsidRDefault="004307F6" w:rsidP="004307F6">
            <w:pPr>
              <w:jc w:val="center"/>
            </w:pPr>
          </w:p>
        </w:tc>
      </w:tr>
      <w:tr w:rsidR="004307F6" w14:paraId="1476836D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C377F7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4307F6" w:rsidRDefault="004307F6" w:rsidP="004307F6">
            <w:pPr>
              <w:jc w:val="center"/>
            </w:pPr>
          </w:p>
        </w:tc>
      </w:tr>
      <w:tr w:rsidR="004307F6" w14:paraId="6EE58949" w14:textId="77777777" w:rsidTr="00E07F1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DE035E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307F6" w:rsidRDefault="004307F6" w:rsidP="004307F6">
            <w:pPr>
              <w:jc w:val="center"/>
            </w:pPr>
          </w:p>
        </w:tc>
      </w:tr>
      <w:tr w:rsidR="004307F6" w14:paraId="4E506947" w14:textId="77777777" w:rsidTr="00E07F1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533EF4F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307F6" w:rsidRDefault="004307F6" w:rsidP="004307F6">
            <w:pPr>
              <w:jc w:val="center"/>
            </w:pPr>
          </w:p>
        </w:tc>
      </w:tr>
      <w:tr w:rsidR="004307F6" w14:paraId="0AF6A553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709272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307F6" w:rsidRDefault="004307F6" w:rsidP="004307F6">
            <w:pPr>
              <w:jc w:val="center"/>
            </w:pPr>
          </w:p>
        </w:tc>
      </w:tr>
      <w:tr w:rsidR="004307F6" w14:paraId="619084FA" w14:textId="77777777" w:rsidTr="00E07F1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4307F6" w:rsidRDefault="004307F6" w:rsidP="004307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0AA0CAF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4302F2A" w:rsidR="004307F6" w:rsidRDefault="004307F6" w:rsidP="004307F6">
            <w:pPr>
              <w:jc w:val="center"/>
            </w:pPr>
            <w:r>
              <w:rPr>
                <w:rFonts w:hint="cs"/>
                <w:rtl/>
              </w:rPr>
              <w:t>تحديد الاطار العام المستقبلي لما يمكن ان يتضمنه البحث من فصول</w:t>
            </w:r>
          </w:p>
        </w:tc>
      </w:tr>
      <w:tr w:rsidR="004307F6" w14:paraId="4E69D530" w14:textId="77777777" w:rsidTr="00E07F1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AF1D12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307F6" w:rsidRDefault="004307F6" w:rsidP="004307F6">
            <w:pPr>
              <w:jc w:val="center"/>
              <w:rPr>
                <w:lang w:bidi="ar-SY"/>
              </w:rPr>
            </w:pPr>
          </w:p>
        </w:tc>
      </w:tr>
      <w:tr w:rsidR="004307F6" w14:paraId="58CBC7E9" w14:textId="77777777" w:rsidTr="00E07F1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070C63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307F6" w:rsidRDefault="004307F6" w:rsidP="004307F6">
            <w:pPr>
              <w:jc w:val="center"/>
            </w:pPr>
          </w:p>
        </w:tc>
      </w:tr>
      <w:tr w:rsidR="004307F6" w14:paraId="3D41E8ED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EA5505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A53947" w:rsidR="004307F6" w:rsidRDefault="004307F6" w:rsidP="004307F6">
            <w:pPr>
              <w:jc w:val="center"/>
            </w:pPr>
            <w:r>
              <w:rPr>
                <w:rFonts w:hint="cs"/>
                <w:rtl/>
              </w:rPr>
              <w:t>هل سيتم استخدام جمي</w:t>
            </w:r>
            <w:r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هذه الادوات</w:t>
            </w:r>
          </w:p>
        </w:tc>
      </w:tr>
      <w:tr w:rsidR="004307F6" w14:paraId="47D83E04" w14:textId="77777777" w:rsidTr="00E07F1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5377F3" w:rsidR="004307F6" w:rsidRDefault="004307F6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307F6" w:rsidRDefault="004307F6" w:rsidP="004307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307F6" w:rsidRDefault="004307F6" w:rsidP="004307F6">
            <w:pPr>
              <w:jc w:val="center"/>
            </w:pPr>
          </w:p>
        </w:tc>
      </w:tr>
      <w:tr w:rsidR="004307F6" w14:paraId="3A1E1457" w14:textId="77777777" w:rsidTr="00E07F1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4307F6" w:rsidRDefault="004307F6" w:rsidP="004307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307F6" w:rsidRDefault="004307F6" w:rsidP="004307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F5A2A3B" w:rsidR="004307F6" w:rsidRDefault="00646A10" w:rsidP="004307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43B5E13" w:rsidR="004307F6" w:rsidRDefault="00646A10" w:rsidP="004307F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توثيق جميع الدراسات السابقة كمراجع بالإضافة ما تم الاستفادة منه في كتابة الخطة وتضمين هذه المراجع داخل البحث </w:t>
            </w:r>
          </w:p>
        </w:tc>
      </w:tr>
      <w:tr w:rsidR="004307F6" w14:paraId="718B8A21" w14:textId="77777777" w:rsidTr="00E07F1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307F6" w:rsidRDefault="004307F6" w:rsidP="004307F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17C38BF" w:rsidR="004307F6" w:rsidRDefault="00646A10" w:rsidP="00646A10">
            <w:pPr>
              <w:bidi/>
            </w:pPr>
            <w:r>
              <w:rPr>
                <w:rFonts w:hint="cs"/>
                <w:rtl/>
              </w:rPr>
              <w:t xml:space="preserve">تم دمج عدد كبير من الأهداف والطرق </w:t>
            </w:r>
            <w:bookmarkStart w:id="0" w:name="_GoBack"/>
            <w:bookmarkEnd w:id="0"/>
            <w:r>
              <w:rPr>
                <w:rFonts w:hint="cs"/>
                <w:rtl/>
              </w:rPr>
              <w:t>بالخطة المقترحة، يفضل التركيز على أسلوب محدد والتفصيل فيه اثناء اجراء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E3B80"/>
    <w:rsid w:val="004307F6"/>
    <w:rsid w:val="00570846"/>
    <w:rsid w:val="00646A10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213A4"/>
    <w:rsid w:val="00DC0BB7"/>
    <w:rsid w:val="00E07F1E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