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A60AF0" w14:textId="1CDE5E78" w:rsidR="008D1254" w:rsidRPr="003D7155" w:rsidRDefault="008D1254" w:rsidP="003D7155">
      <w:pPr>
        <w:pStyle w:val="Heading1"/>
        <w:spacing w:line="360" w:lineRule="auto"/>
        <w:rPr>
          <w:rFonts w:ascii="Traditional Arabic" w:hAnsi="Traditional Arabic" w:cs="Traditional Arabic"/>
          <w:b/>
          <w:bCs/>
          <w:sz w:val="32"/>
          <w:szCs w:val="32"/>
          <w:rtl/>
        </w:rPr>
      </w:pPr>
      <w:r w:rsidRPr="00436C7A">
        <w:rPr>
          <w:rFonts w:ascii="Times New Roman"/>
          <w:b/>
          <w:noProof/>
          <w:sz w:val="24"/>
          <w:szCs w:val="24"/>
        </w:rPr>
        <w:drawing>
          <wp:anchor distT="0" distB="0" distL="114300" distR="114300" simplePos="0" relativeHeight="251659264" behindDoc="0" locked="0" layoutInCell="1" allowOverlap="1" wp14:anchorId="6C29735F" wp14:editId="7FF07688">
            <wp:simplePos x="0" y="0"/>
            <wp:positionH relativeFrom="margin">
              <wp:posOffset>-845185</wp:posOffset>
            </wp:positionH>
            <wp:positionV relativeFrom="margin">
              <wp:posOffset>-283210</wp:posOffset>
            </wp:positionV>
            <wp:extent cx="2053590" cy="901065"/>
            <wp:effectExtent l="0" t="0" r="381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53590" cy="901065"/>
                    </a:xfrm>
                    <a:prstGeom prst="rect">
                      <a:avLst/>
                    </a:prstGeom>
                  </pic:spPr>
                </pic:pic>
              </a:graphicData>
            </a:graphic>
            <wp14:sizeRelH relativeFrom="margin">
              <wp14:pctWidth>0</wp14:pctWidth>
            </wp14:sizeRelH>
            <wp14:sizeRelV relativeFrom="margin">
              <wp14:pctHeight>0</wp14:pctHeight>
            </wp14:sizeRelV>
          </wp:anchor>
        </w:drawing>
      </w:r>
      <w:r w:rsidRPr="000E3C39">
        <w:rPr>
          <w:rFonts w:ascii="Traditional Arabic" w:hAnsi="Traditional Arabic" w:cs="Traditional Arabic" w:hint="cs"/>
          <w:b/>
          <w:bCs/>
          <w:sz w:val="32"/>
          <w:szCs w:val="32"/>
          <w:rtl/>
        </w:rPr>
        <w:t>جامعــــــة ميداوشن</w:t>
      </w:r>
      <w:r w:rsidR="003D7155">
        <w:rPr>
          <w:rFonts w:ascii="Traditional Arabic" w:hAnsi="Traditional Arabic" w:cs="Traditional Arabic" w:hint="cs"/>
          <w:b/>
          <w:bCs/>
          <w:sz w:val="32"/>
          <w:szCs w:val="32"/>
          <w:rtl/>
        </w:rPr>
        <w:t xml:space="preserve"> - </w:t>
      </w:r>
      <w:r w:rsidRPr="000E3C39">
        <w:rPr>
          <w:rFonts w:ascii="Traditional Arabic" w:hAnsi="Traditional Arabic" w:cs="Traditional Arabic" w:hint="cs"/>
          <w:b/>
          <w:bCs/>
          <w:sz w:val="32"/>
          <w:szCs w:val="32"/>
          <w:rtl/>
        </w:rPr>
        <w:t>كليــــة ال</w:t>
      </w:r>
      <w:r w:rsidR="003A6FD5">
        <w:rPr>
          <w:rFonts w:ascii="Traditional Arabic" w:hAnsi="Traditional Arabic" w:cs="Traditional Arabic" w:hint="cs"/>
          <w:b/>
          <w:bCs/>
          <w:sz w:val="32"/>
          <w:szCs w:val="32"/>
          <w:rtl/>
        </w:rPr>
        <w:t>إ</w:t>
      </w:r>
      <w:r w:rsidRPr="000E3C39">
        <w:rPr>
          <w:rFonts w:ascii="Traditional Arabic" w:hAnsi="Traditional Arabic" w:cs="Traditional Arabic" w:hint="cs"/>
          <w:b/>
          <w:bCs/>
          <w:sz w:val="32"/>
          <w:szCs w:val="32"/>
          <w:rtl/>
        </w:rPr>
        <w:t>دارة</w:t>
      </w:r>
    </w:p>
    <w:p w14:paraId="263EBA26" w14:textId="77777777" w:rsidR="00E968BF" w:rsidRDefault="00E968BF" w:rsidP="00E968BF">
      <w:pPr>
        <w:jc w:val="center"/>
        <w:rPr>
          <w:rFonts w:ascii="Arial" w:hAnsi="Arial" w:cs="Monotype Koufi"/>
          <w:b/>
          <w:bCs/>
          <w:sz w:val="44"/>
          <w:szCs w:val="44"/>
          <w:rtl/>
        </w:rPr>
      </w:pPr>
    </w:p>
    <w:p w14:paraId="6EB7BF09" w14:textId="2DF4DFE9" w:rsidR="00E968BF" w:rsidRDefault="00E968BF" w:rsidP="00E968BF">
      <w:pPr>
        <w:jc w:val="center"/>
        <w:rPr>
          <w:rFonts w:ascii="Arial" w:hAnsi="Arial" w:cs="Monotype Koufi"/>
          <w:b/>
          <w:bCs/>
          <w:sz w:val="44"/>
          <w:szCs w:val="44"/>
          <w:rtl/>
        </w:rPr>
      </w:pPr>
      <w:r>
        <w:rPr>
          <w:rFonts w:ascii="Arial" w:hAnsi="Arial" w:cs="Monotype Koufi" w:hint="cs"/>
          <w:b/>
          <w:bCs/>
          <w:sz w:val="44"/>
          <w:szCs w:val="44"/>
          <w:rtl/>
        </w:rPr>
        <w:t xml:space="preserve">مشروع </w:t>
      </w:r>
      <w:r w:rsidRPr="00395E1F">
        <w:rPr>
          <w:rFonts w:ascii="Arial" w:hAnsi="Arial" w:cs="Monotype Koufi" w:hint="cs"/>
          <w:b/>
          <w:bCs/>
          <w:sz w:val="44"/>
          <w:szCs w:val="44"/>
          <w:rtl/>
        </w:rPr>
        <w:t>أطروحة</w:t>
      </w:r>
      <w:r>
        <w:rPr>
          <w:rFonts w:ascii="Arial" w:hAnsi="Arial" w:cs="Monotype Koufi" w:hint="cs"/>
          <w:b/>
          <w:bCs/>
          <w:sz w:val="44"/>
          <w:szCs w:val="44"/>
          <w:rtl/>
        </w:rPr>
        <w:t xml:space="preserve"> درجة الدكتوراه</w:t>
      </w:r>
    </w:p>
    <w:p w14:paraId="1A28A28D" w14:textId="77777777" w:rsidR="00E968BF" w:rsidRPr="00DF1AF8" w:rsidRDefault="00E968BF" w:rsidP="00E968BF">
      <w:pPr>
        <w:jc w:val="center"/>
        <w:rPr>
          <w:rFonts w:ascii="Arial" w:hAnsi="Arial" w:cs="Monotype Koufi"/>
          <w:b/>
          <w:bCs/>
          <w:sz w:val="44"/>
          <w:szCs w:val="44"/>
          <w:rtl/>
        </w:rPr>
      </w:pPr>
      <w:r>
        <w:rPr>
          <w:rFonts w:ascii="Arial" w:hAnsi="Arial" w:cs="Monotype Koufi" w:hint="cs"/>
          <w:b/>
          <w:bCs/>
          <w:sz w:val="44"/>
          <w:szCs w:val="44"/>
          <w:rtl/>
        </w:rPr>
        <w:t>بعنوان</w:t>
      </w:r>
    </w:p>
    <w:p w14:paraId="23F0AC74" w14:textId="77777777" w:rsidR="00E968BF" w:rsidRDefault="00E968BF" w:rsidP="00E968BF">
      <w:pPr>
        <w:pStyle w:val="NormalWeb"/>
        <w:bidi/>
        <w:spacing w:before="0" w:beforeAutospacing="0" w:after="0" w:afterAutospacing="0"/>
        <w:ind w:right="-270"/>
        <w:jc w:val="center"/>
        <w:rPr>
          <w:rtl/>
        </w:rPr>
      </w:pPr>
      <w:r w:rsidRPr="00D824BA">
        <w:rPr>
          <w:rFonts w:ascii="Arial" w:hAnsi="Arial" w:cs="Arial"/>
          <w:b/>
          <w:bCs/>
          <w:color w:val="0070C0"/>
          <w:sz w:val="32"/>
          <w:szCs w:val="32"/>
          <w:rtl/>
        </w:rPr>
        <w:t>أثر الحوافز الوظيفية على أداء الموظفين</w:t>
      </w:r>
      <w:r>
        <w:rPr>
          <w:rFonts w:ascii="Arial" w:hAnsi="Arial" w:cs="Arial" w:hint="cs"/>
          <w:b/>
          <w:bCs/>
          <w:color w:val="0070C0"/>
          <w:sz w:val="32"/>
          <w:szCs w:val="32"/>
          <w:rtl/>
        </w:rPr>
        <w:t>: (دراسة تطبيقية) على موظفي</w:t>
      </w:r>
      <w:r w:rsidRPr="00D824BA">
        <w:rPr>
          <w:rFonts w:ascii="Arial" w:hAnsi="Arial" w:cs="Arial"/>
          <w:b/>
          <w:bCs/>
          <w:color w:val="0070C0"/>
          <w:sz w:val="32"/>
          <w:szCs w:val="32"/>
          <w:rtl/>
        </w:rPr>
        <w:t xml:space="preserve"> الإدارة العامة للتشريعات والدراسات البيئية </w:t>
      </w:r>
    </w:p>
    <w:p w14:paraId="63149E94" w14:textId="77777777" w:rsidR="00E968BF" w:rsidRDefault="00E968BF" w:rsidP="00E968BF">
      <w:pPr>
        <w:pStyle w:val="NormalWeb"/>
        <w:bidi/>
        <w:spacing w:before="0" w:beforeAutospacing="0" w:after="0" w:afterAutospacing="0"/>
        <w:ind w:right="-270"/>
        <w:jc w:val="center"/>
        <w:rPr>
          <w:rtl/>
        </w:rPr>
      </w:pPr>
    </w:p>
    <w:p w14:paraId="291475B3" w14:textId="77777777" w:rsidR="00E968BF" w:rsidRDefault="00E968BF" w:rsidP="00E968BF">
      <w:pPr>
        <w:pStyle w:val="NormalWeb"/>
        <w:bidi/>
        <w:spacing w:before="0" w:beforeAutospacing="0" w:after="0" w:afterAutospacing="0"/>
        <w:ind w:right="-270"/>
        <w:jc w:val="center"/>
        <w:rPr>
          <w:rtl/>
        </w:rPr>
      </w:pPr>
    </w:p>
    <w:p w14:paraId="10F41704" w14:textId="77777777" w:rsidR="00E968BF" w:rsidRDefault="00E968BF" w:rsidP="00E968BF">
      <w:pPr>
        <w:pStyle w:val="NormalWeb"/>
        <w:bidi/>
        <w:spacing w:before="0" w:beforeAutospacing="0" w:after="0" w:afterAutospacing="0"/>
        <w:ind w:right="-270"/>
        <w:jc w:val="center"/>
        <w:rPr>
          <w:rtl/>
        </w:rPr>
      </w:pPr>
    </w:p>
    <w:p w14:paraId="7F23B6C3" w14:textId="77777777" w:rsidR="00E968BF" w:rsidRDefault="00E968BF" w:rsidP="00E968BF">
      <w:pPr>
        <w:pStyle w:val="NormalWeb"/>
        <w:bidi/>
        <w:spacing w:before="0" w:beforeAutospacing="0" w:after="0" w:afterAutospacing="0"/>
        <w:ind w:right="-270"/>
        <w:jc w:val="center"/>
      </w:pPr>
    </w:p>
    <w:p w14:paraId="18274D87" w14:textId="77777777" w:rsidR="00E968BF" w:rsidRDefault="00E968BF" w:rsidP="00E968BF">
      <w:pPr>
        <w:pStyle w:val="NormalWeb"/>
        <w:bidi/>
        <w:spacing w:before="0" w:beforeAutospacing="0" w:after="0" w:afterAutospacing="0"/>
        <w:ind w:right="-270"/>
        <w:jc w:val="center"/>
        <w:rPr>
          <w:rFonts w:ascii="Arial" w:hAnsi="Arial" w:cs="Arial"/>
          <w:b/>
          <w:bCs/>
          <w:color w:val="0070C0"/>
          <w:szCs w:val="28"/>
          <w:rtl/>
        </w:rPr>
      </w:pPr>
      <w:r w:rsidRPr="008B7206">
        <w:rPr>
          <w:rFonts w:ascii="Arial" w:hAnsi="Arial" w:cs="Arial"/>
          <w:b/>
          <w:bCs/>
          <w:color w:val="0070C0"/>
          <w:szCs w:val="28"/>
          <w:rtl/>
        </w:rPr>
        <w:t>“</w:t>
      </w:r>
      <w:r>
        <w:rPr>
          <w:rFonts w:ascii="Arial" w:hAnsi="Arial" w:cs="Arial"/>
          <w:b/>
          <w:bCs/>
          <w:color w:val="0070C0"/>
          <w:szCs w:val="28"/>
        </w:rPr>
        <w:t xml:space="preserve">The </w:t>
      </w:r>
      <w:r w:rsidRPr="008B7206">
        <w:rPr>
          <w:rFonts w:ascii="Arial" w:hAnsi="Arial" w:cs="Arial"/>
          <w:b/>
          <w:bCs/>
          <w:color w:val="0070C0"/>
          <w:szCs w:val="28"/>
        </w:rPr>
        <w:t>Impact of Job Incentives on Employee Performance: A Case Study of the General Administration of Legislation and Environmental Studies”</w:t>
      </w:r>
    </w:p>
    <w:p w14:paraId="36D60318" w14:textId="77777777" w:rsidR="00E968BF" w:rsidRDefault="00E968BF" w:rsidP="00E968BF">
      <w:pPr>
        <w:pStyle w:val="NormalWeb"/>
        <w:bidi/>
        <w:spacing w:before="0" w:beforeAutospacing="0" w:after="0" w:afterAutospacing="0"/>
        <w:ind w:right="-270"/>
        <w:jc w:val="center"/>
        <w:rPr>
          <w:rFonts w:ascii="Arial" w:hAnsi="Arial" w:cs="Arial"/>
          <w:b/>
          <w:bCs/>
          <w:color w:val="0070C0"/>
          <w:szCs w:val="28"/>
        </w:rPr>
      </w:pPr>
    </w:p>
    <w:p w14:paraId="4B417B65" w14:textId="77777777" w:rsidR="00E968BF" w:rsidRPr="00D6177D" w:rsidRDefault="00E968BF" w:rsidP="00E968BF">
      <w:pPr>
        <w:pStyle w:val="NormalWeb"/>
        <w:bidi/>
        <w:spacing w:before="0" w:beforeAutospacing="0" w:after="0" w:afterAutospacing="0"/>
        <w:ind w:right="-270"/>
        <w:jc w:val="center"/>
        <w:rPr>
          <w:rFonts w:ascii="Arial" w:hAnsi="Arial" w:cs="Arial"/>
          <w:b/>
          <w:bCs/>
          <w:color w:val="0070C0"/>
          <w:szCs w:val="28"/>
          <w:rtl/>
        </w:rPr>
      </w:pPr>
    </w:p>
    <w:p w14:paraId="2A27BD11" w14:textId="77777777" w:rsidR="00E968BF" w:rsidRDefault="00E968BF" w:rsidP="00E968BF">
      <w:pPr>
        <w:pStyle w:val="NormalWeb"/>
        <w:bidi/>
        <w:spacing w:before="0" w:beforeAutospacing="0" w:after="0" w:afterAutospacing="0"/>
        <w:ind w:right="-270"/>
        <w:jc w:val="center"/>
        <w:rPr>
          <w:rFonts w:ascii="Sakkal Majalla" w:hAnsi="Sakkal Majalla" w:cs="Sakkal Majalla"/>
          <w:b/>
          <w:bCs/>
          <w:color w:val="0070C0"/>
          <w:sz w:val="36"/>
          <w:szCs w:val="36"/>
          <w:rtl/>
        </w:rPr>
      </w:pPr>
    </w:p>
    <w:p w14:paraId="518CF3D1" w14:textId="77777777" w:rsidR="00E968BF" w:rsidRDefault="00E968BF" w:rsidP="00E968BF">
      <w:pPr>
        <w:pStyle w:val="NormalWeb"/>
        <w:bidi/>
        <w:spacing w:before="0" w:beforeAutospacing="0" w:after="0" w:afterAutospacing="0"/>
        <w:ind w:right="-270"/>
        <w:jc w:val="center"/>
        <w:rPr>
          <w:rFonts w:ascii="Sakkal Majalla" w:hAnsi="Sakkal Majalla" w:cs="Sakkal Majalla"/>
          <w:b/>
          <w:bCs/>
          <w:color w:val="0070C0"/>
          <w:sz w:val="36"/>
          <w:szCs w:val="36"/>
        </w:rPr>
      </w:pPr>
    </w:p>
    <w:p w14:paraId="27726D12" w14:textId="77777777" w:rsidR="00E968BF" w:rsidRPr="004B484B" w:rsidRDefault="00E968BF" w:rsidP="00E968BF">
      <w:pPr>
        <w:pStyle w:val="NormalWeb"/>
        <w:bidi/>
        <w:spacing w:before="0" w:beforeAutospacing="0" w:after="0" w:afterAutospacing="0"/>
        <w:ind w:right="-270"/>
        <w:jc w:val="center"/>
        <w:rPr>
          <w:rFonts w:ascii="Sakkal Majalla" w:hAnsi="Sakkal Majalla" w:cs="Sakkal Majalla"/>
          <w:b/>
          <w:bCs/>
          <w:color w:val="0070C0"/>
          <w:sz w:val="36"/>
          <w:szCs w:val="36"/>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9"/>
        <w:gridCol w:w="287"/>
        <w:gridCol w:w="5662"/>
      </w:tblGrid>
      <w:tr w:rsidR="00E968BF" w14:paraId="03B3CC8B" w14:textId="77777777" w:rsidTr="00E968BF">
        <w:tc>
          <w:tcPr>
            <w:tcW w:w="1989" w:type="dxa"/>
          </w:tcPr>
          <w:p w14:paraId="6BCF24B4" w14:textId="77777777" w:rsidR="00E968BF" w:rsidRPr="004B484B" w:rsidRDefault="00E968BF" w:rsidP="00B51232">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87" w:type="dxa"/>
          </w:tcPr>
          <w:p w14:paraId="04BFED14" w14:textId="77777777" w:rsidR="00E968BF" w:rsidRPr="004B484B" w:rsidRDefault="00E968BF" w:rsidP="00B51232">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662" w:type="dxa"/>
          </w:tcPr>
          <w:p w14:paraId="51F6CA18" w14:textId="77777777" w:rsidR="00E968BF" w:rsidRDefault="00E968BF" w:rsidP="006D26BE">
            <w:pPr>
              <w:pStyle w:val="NormalWeb"/>
              <w:bidi/>
              <w:spacing w:before="0" w:beforeAutospacing="0" w:after="0" w:afterAutospacing="0"/>
              <w:ind w:right="-270"/>
              <w:jc w:val="center"/>
              <w:rPr>
                <w:rFonts w:ascii="Sakkal Majalla" w:hAnsi="Sakkal Majalla" w:cs="Sakkal Majalla"/>
                <w:b/>
                <w:bCs/>
                <w:color w:val="0000FF"/>
                <w:sz w:val="36"/>
                <w:szCs w:val="36"/>
                <w:rtl/>
              </w:rPr>
            </w:pPr>
            <w:r w:rsidRPr="006D26BE">
              <w:rPr>
                <w:rFonts w:ascii="Sakkal Majalla" w:hAnsi="Sakkal Majalla" w:cs="Sakkal Majalla" w:hint="cs"/>
                <w:b/>
                <w:bCs/>
                <w:color w:val="000000" w:themeColor="text1"/>
                <w:sz w:val="36"/>
                <w:szCs w:val="36"/>
                <w:rtl/>
              </w:rPr>
              <w:t>هذال بن سعود الجنيبي</w:t>
            </w:r>
            <w:r>
              <w:rPr>
                <w:rFonts w:ascii="Sakkal Majalla" w:hAnsi="Sakkal Majalla" w:cs="Sakkal Majalla" w:hint="cs"/>
                <w:b/>
                <w:bCs/>
                <w:color w:val="0000FF"/>
                <w:sz w:val="36"/>
                <w:szCs w:val="36"/>
                <w:rtl/>
              </w:rPr>
              <w:t xml:space="preserve">  </w:t>
            </w:r>
          </w:p>
        </w:tc>
      </w:tr>
      <w:tr w:rsidR="00E968BF" w14:paraId="73A577E1" w14:textId="77777777" w:rsidTr="00E968BF">
        <w:tc>
          <w:tcPr>
            <w:tcW w:w="1989" w:type="dxa"/>
          </w:tcPr>
          <w:p w14:paraId="6064CA67" w14:textId="77777777" w:rsidR="00E968BF" w:rsidRPr="004B484B" w:rsidRDefault="00E968BF" w:rsidP="00B51232">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     الكلية         </w:t>
            </w:r>
          </w:p>
        </w:tc>
        <w:tc>
          <w:tcPr>
            <w:tcW w:w="287" w:type="dxa"/>
          </w:tcPr>
          <w:p w14:paraId="15B5A9C3" w14:textId="77777777" w:rsidR="00E968BF" w:rsidRPr="004B484B" w:rsidRDefault="00E968BF" w:rsidP="00B51232">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662" w:type="dxa"/>
          </w:tcPr>
          <w:p w14:paraId="753E573B" w14:textId="77777777" w:rsidR="00E968BF" w:rsidRDefault="00E968BF" w:rsidP="006D26BE">
            <w:pPr>
              <w:pStyle w:val="NormalWeb"/>
              <w:bidi/>
              <w:spacing w:before="0" w:beforeAutospacing="0" w:after="0" w:afterAutospacing="0"/>
              <w:ind w:right="-270"/>
              <w:jc w:val="center"/>
              <w:rPr>
                <w:rFonts w:ascii="Sakkal Majalla" w:hAnsi="Sakkal Majalla" w:cs="Sakkal Majalla"/>
                <w:b/>
                <w:bCs/>
                <w:color w:val="0000FF"/>
                <w:sz w:val="36"/>
                <w:szCs w:val="36"/>
                <w:rtl/>
              </w:rPr>
            </w:pPr>
            <w:r w:rsidRPr="006D26BE">
              <w:rPr>
                <w:rFonts w:ascii="Sakkal Majalla" w:hAnsi="Sakkal Majalla" w:cs="Sakkal Majalla" w:hint="cs"/>
                <w:b/>
                <w:bCs/>
                <w:color w:val="000000" w:themeColor="text1"/>
                <w:sz w:val="36"/>
                <w:szCs w:val="36"/>
                <w:rtl/>
              </w:rPr>
              <w:t>كليه الإدارة</w:t>
            </w:r>
          </w:p>
        </w:tc>
      </w:tr>
    </w:tbl>
    <w:p w14:paraId="69D5DC27" w14:textId="6674B827" w:rsidR="003D7155" w:rsidRDefault="003D7155" w:rsidP="003D7155">
      <w:pPr>
        <w:spacing w:before="240" w:after="0" w:line="360" w:lineRule="auto"/>
        <w:rPr>
          <w:rFonts w:ascii="Traditional Arabic" w:hAnsi="Traditional Arabic" w:cs="Traditional Arabic"/>
          <w:b/>
          <w:bCs/>
          <w:sz w:val="32"/>
          <w:szCs w:val="32"/>
          <w:rtl/>
        </w:rPr>
      </w:pPr>
    </w:p>
    <w:p w14:paraId="26C98FDA" w14:textId="4006BA97" w:rsidR="003D7155" w:rsidRDefault="003D7155" w:rsidP="003D7155">
      <w:pPr>
        <w:spacing w:before="240" w:after="0" w:line="360" w:lineRule="auto"/>
        <w:rPr>
          <w:rFonts w:ascii="Traditional Arabic" w:hAnsi="Traditional Arabic" w:cs="Traditional Arabic"/>
          <w:b/>
          <w:bCs/>
          <w:sz w:val="32"/>
          <w:szCs w:val="32"/>
          <w:rtl/>
        </w:rPr>
      </w:pPr>
    </w:p>
    <w:p w14:paraId="5D310ECB" w14:textId="3E1156B7" w:rsidR="00E968BF" w:rsidRDefault="00E968BF" w:rsidP="003D7155">
      <w:pPr>
        <w:spacing w:before="240" w:after="0" w:line="360" w:lineRule="auto"/>
        <w:rPr>
          <w:rFonts w:ascii="Traditional Arabic" w:hAnsi="Traditional Arabic" w:cs="Traditional Arabic"/>
          <w:b/>
          <w:bCs/>
          <w:sz w:val="32"/>
          <w:szCs w:val="32"/>
          <w:rtl/>
        </w:rPr>
      </w:pPr>
    </w:p>
    <w:p w14:paraId="3A388392" w14:textId="251C50C2" w:rsidR="00E968BF" w:rsidRDefault="00E968BF" w:rsidP="003D7155">
      <w:pPr>
        <w:spacing w:before="240" w:after="0" w:line="360" w:lineRule="auto"/>
        <w:rPr>
          <w:rFonts w:ascii="Traditional Arabic" w:hAnsi="Traditional Arabic" w:cs="Traditional Arabic"/>
          <w:b/>
          <w:bCs/>
          <w:sz w:val="32"/>
          <w:szCs w:val="32"/>
          <w:rtl/>
        </w:rPr>
      </w:pPr>
    </w:p>
    <w:p w14:paraId="57A6671C" w14:textId="4F7808BD" w:rsidR="003D7155" w:rsidRDefault="003D7155" w:rsidP="00E968BF">
      <w:pPr>
        <w:spacing w:before="240" w:after="0" w:line="360" w:lineRule="auto"/>
        <w:rPr>
          <w:rFonts w:ascii="Traditional Arabic" w:hAnsi="Traditional Arabic" w:cs="Traditional Arabic"/>
          <w:b/>
          <w:bCs/>
          <w:sz w:val="32"/>
          <w:szCs w:val="32"/>
          <w:rtl/>
        </w:rPr>
      </w:pPr>
    </w:p>
    <w:p w14:paraId="72B7A408" w14:textId="77777777" w:rsidR="00E968BF" w:rsidRPr="00E968BF" w:rsidRDefault="00E968BF" w:rsidP="009A5431">
      <w:pPr>
        <w:spacing w:before="100" w:beforeAutospacing="1" w:after="100" w:afterAutospacing="1" w:line="240" w:lineRule="auto"/>
        <w:jc w:val="center"/>
        <w:rPr>
          <w:rFonts w:ascii="Times New Roman" w:eastAsia="Times New Roman" w:hAnsi="Times New Roman" w:cs="Times New Roman"/>
          <w:kern w:val="0"/>
          <w:sz w:val="32"/>
          <w:szCs w:val="32"/>
          <w:rtl/>
          <w14:ligatures w14:val="none"/>
        </w:rPr>
      </w:pPr>
      <w:r w:rsidRPr="00E968BF">
        <w:rPr>
          <w:rFonts w:ascii="Times New Roman" w:eastAsia="Times New Roman" w:hAnsi="Times New Roman" w:cs="Times New Roman"/>
          <w:b/>
          <w:bCs/>
          <w:kern w:val="0"/>
          <w:sz w:val="32"/>
          <w:szCs w:val="32"/>
          <w:rtl/>
          <w14:ligatures w14:val="none"/>
        </w:rPr>
        <w:lastRenderedPageBreak/>
        <w:t>تقييم الفصل الثاني بعد التعديلات</w:t>
      </w:r>
    </w:p>
    <w:p w14:paraId="1C8CD66E" w14:textId="77777777" w:rsidR="009A5431" w:rsidRPr="009A5431" w:rsidRDefault="009A5431" w:rsidP="009A5431">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A5431">
        <w:rPr>
          <w:rFonts w:ascii="Times New Roman" w:eastAsia="Times New Roman" w:hAnsi="Times New Roman" w:cs="Times New Roman"/>
          <w:kern w:val="0"/>
          <w:sz w:val="24"/>
          <w:szCs w:val="24"/>
          <w:rtl/>
          <w14:ligatures w14:val="none"/>
        </w:rPr>
        <w:t>بمراجعة الفصل الثاني بعد التعديلات، يتضح أن الباحث قد استجاب للملاحظات السابقة بدرجة جيدة، حيث شهد الإطار النظري تحسنًا ملحوظًا من خلال إدخال بعد تحليلي ومقارن، فضلًا عن تبني إطار نظري تكاملي يربط بين متغيرات الدراسة بصورة أكثر وضوحًا</w:t>
      </w:r>
      <w:r w:rsidRPr="009A5431">
        <w:rPr>
          <w:rFonts w:ascii="Times New Roman" w:eastAsia="Times New Roman" w:hAnsi="Times New Roman" w:cs="Times New Roman"/>
          <w:kern w:val="0"/>
          <w:sz w:val="24"/>
          <w:szCs w:val="24"/>
          <w14:ligatures w14:val="none"/>
        </w:rPr>
        <w:t>.</w:t>
      </w:r>
    </w:p>
    <w:p w14:paraId="620B0569" w14:textId="77777777" w:rsidR="009A5431" w:rsidRPr="009A5431" w:rsidRDefault="009A5431" w:rsidP="009A5431">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A5431">
        <w:rPr>
          <w:rFonts w:ascii="Times New Roman" w:eastAsia="Times New Roman" w:hAnsi="Times New Roman" w:cs="Times New Roman"/>
          <w:kern w:val="0"/>
          <w:sz w:val="24"/>
          <w:szCs w:val="24"/>
          <w:rtl/>
          <w14:ligatures w14:val="none"/>
        </w:rPr>
        <w:t xml:space="preserve">كما تحسن عرض الدراسات السابقة من حيث التنظيم وإدراج محاولات للتحليل الموضوعي والنقدي المقارن، إلا أن هذا التحسن صاحبه </w:t>
      </w:r>
      <w:bookmarkStart w:id="0" w:name="_GoBack"/>
      <w:r w:rsidRPr="009A5431">
        <w:rPr>
          <w:rFonts w:ascii="Times New Roman" w:eastAsia="Times New Roman" w:hAnsi="Times New Roman" w:cs="Times New Roman"/>
          <w:kern w:val="0"/>
          <w:sz w:val="24"/>
          <w:szCs w:val="24"/>
          <w:u w:val="single"/>
          <w:rtl/>
          <w14:ligatures w14:val="none"/>
        </w:rPr>
        <w:t>اختصار مفرط في عرض الدراسات</w:t>
      </w:r>
      <w:bookmarkEnd w:id="0"/>
      <w:r w:rsidRPr="009A5431">
        <w:rPr>
          <w:rFonts w:ascii="Times New Roman" w:eastAsia="Times New Roman" w:hAnsi="Times New Roman" w:cs="Times New Roman"/>
          <w:kern w:val="0"/>
          <w:sz w:val="24"/>
          <w:szCs w:val="24"/>
          <w:rtl/>
          <w14:ligatures w14:val="none"/>
        </w:rPr>
        <w:t>، حيث اقتصر الباحث على سردها دون تقديم عرض كافٍ لكل دراسة من حيث أهدافها ومنهجها ونتائجها، وهو ما أضعف من عمق التحليل وأفقده جزءًا من قوته التفسيرية</w:t>
      </w:r>
      <w:r w:rsidRPr="009A5431">
        <w:rPr>
          <w:rFonts w:ascii="Times New Roman" w:eastAsia="Times New Roman" w:hAnsi="Times New Roman" w:cs="Times New Roman"/>
          <w:kern w:val="0"/>
          <w:sz w:val="24"/>
          <w:szCs w:val="24"/>
          <w14:ligatures w14:val="none"/>
        </w:rPr>
        <w:t>.</w:t>
      </w:r>
    </w:p>
    <w:p w14:paraId="5BDB89F9" w14:textId="77777777" w:rsidR="009A5431" w:rsidRPr="009A5431" w:rsidRDefault="009A5431" w:rsidP="009A5431">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A5431">
        <w:rPr>
          <w:rFonts w:ascii="Times New Roman" w:eastAsia="Times New Roman" w:hAnsi="Times New Roman" w:cs="Times New Roman"/>
          <w:kern w:val="0"/>
          <w:sz w:val="24"/>
          <w:szCs w:val="24"/>
          <w:rtl/>
          <w14:ligatures w14:val="none"/>
        </w:rPr>
        <w:t>وفيما يتعلق بالفجوة البحثية، فقد جاءت أكثر تحديدًا وارتباطًا بموضوع الدراسة، مع إبراز واضح لأوجه القصور في الأدبيات السابقة، مما يعكس تحسنًا ملموسًا في هذا الجانب</w:t>
      </w:r>
      <w:r w:rsidRPr="009A5431">
        <w:rPr>
          <w:rFonts w:ascii="Times New Roman" w:eastAsia="Times New Roman" w:hAnsi="Times New Roman" w:cs="Times New Roman"/>
          <w:kern w:val="0"/>
          <w:sz w:val="24"/>
          <w:szCs w:val="24"/>
          <w14:ligatures w14:val="none"/>
        </w:rPr>
        <w:t>.</w:t>
      </w:r>
    </w:p>
    <w:p w14:paraId="104906D4" w14:textId="77777777" w:rsidR="009A5431" w:rsidRPr="009A5431" w:rsidRDefault="009A5431" w:rsidP="009A5431">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A5431">
        <w:rPr>
          <w:rFonts w:ascii="Times New Roman" w:eastAsia="Times New Roman" w:hAnsi="Times New Roman" w:cs="Times New Roman"/>
          <w:kern w:val="0"/>
          <w:sz w:val="24"/>
          <w:szCs w:val="24"/>
          <w:rtl/>
          <w14:ligatures w14:val="none"/>
        </w:rPr>
        <w:t>كما لا يزال الإطار النظري بحاجة إلى مزيد من التعميق التحليلي في بعض أجزائه لتعزيز الطابع النقدي</w:t>
      </w:r>
      <w:r w:rsidRPr="009A5431">
        <w:rPr>
          <w:rFonts w:ascii="Times New Roman" w:eastAsia="Times New Roman" w:hAnsi="Times New Roman" w:cs="Times New Roman"/>
          <w:kern w:val="0"/>
          <w:sz w:val="24"/>
          <w:szCs w:val="24"/>
          <w14:ligatures w14:val="none"/>
        </w:rPr>
        <w:t>.</w:t>
      </w:r>
    </w:p>
    <w:p w14:paraId="5C979FAC" w14:textId="77777777" w:rsidR="009A5431" w:rsidRPr="009A5431" w:rsidRDefault="009A5431" w:rsidP="009A5431">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A5431">
        <w:rPr>
          <w:rFonts w:ascii="Times New Roman" w:eastAsia="Times New Roman" w:hAnsi="Times New Roman" w:cs="Times New Roman"/>
          <w:kern w:val="0"/>
          <w:sz w:val="24"/>
          <w:szCs w:val="24"/>
          <w:rtl/>
          <w14:ligatures w14:val="none"/>
        </w:rPr>
        <w:t xml:space="preserve">وبوجه عام، يمكن القول إن الباحث استجاب للملاحظات بدرجة جيدة، مع تحقيق تحسن واضح في معظم أجزاء الفصل، إلا أن هناك بعض الجوانب التي لا تزال بحاجة إلى مزيد من التطوير، وعلى رأسها </w:t>
      </w:r>
      <w:r w:rsidRPr="009A5431">
        <w:rPr>
          <w:rFonts w:ascii="Times New Roman" w:eastAsia="Times New Roman" w:hAnsi="Times New Roman" w:cs="Times New Roman"/>
          <w:kern w:val="0"/>
          <w:sz w:val="24"/>
          <w:szCs w:val="24"/>
          <w:u w:val="single"/>
          <w:rtl/>
          <w14:ligatures w14:val="none"/>
        </w:rPr>
        <w:t>إعادة التوازن بين الاختصار وعمق العرض في الدراسات السابقة</w:t>
      </w:r>
      <w:r w:rsidRPr="009A5431">
        <w:rPr>
          <w:rFonts w:ascii="Times New Roman" w:eastAsia="Times New Roman" w:hAnsi="Times New Roman" w:cs="Times New Roman"/>
          <w:kern w:val="0"/>
          <w:sz w:val="24"/>
          <w:szCs w:val="24"/>
          <w14:ligatures w14:val="none"/>
        </w:rPr>
        <w:t>.</w:t>
      </w:r>
    </w:p>
    <w:p w14:paraId="12704387" w14:textId="7BA8FA07" w:rsidR="003D7155" w:rsidRPr="009A5431" w:rsidRDefault="003D7155" w:rsidP="009A5431">
      <w:pPr>
        <w:spacing w:before="100" w:beforeAutospacing="1" w:after="100" w:afterAutospacing="1" w:line="240" w:lineRule="auto"/>
        <w:rPr>
          <w:rFonts w:ascii="Traditional Arabic" w:hAnsi="Traditional Arabic" w:cs="Traditional Arabic"/>
          <w:b/>
          <w:bCs/>
          <w:sz w:val="36"/>
          <w:szCs w:val="36"/>
        </w:rPr>
      </w:pPr>
    </w:p>
    <w:sectPr w:rsidR="003D7155" w:rsidRPr="009A5431" w:rsidSect="00FD5B03">
      <w:pgSz w:w="11906" w:h="16838"/>
      <w:pgMar w:top="1440" w:right="1983" w:bottom="1440" w:left="1985"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8A8586" w14:textId="77777777" w:rsidR="00923732" w:rsidRDefault="00923732" w:rsidP="00FD5B03">
      <w:pPr>
        <w:spacing w:after="0" w:line="240" w:lineRule="auto"/>
      </w:pPr>
      <w:r>
        <w:separator/>
      </w:r>
    </w:p>
  </w:endnote>
  <w:endnote w:type="continuationSeparator" w:id="0">
    <w:p w14:paraId="1C95EE93" w14:textId="77777777" w:rsidR="00923732" w:rsidRDefault="00923732" w:rsidP="00FD5B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onotype Koufi">
    <w:altName w:val="Times New Roman"/>
    <w:charset w:val="B2"/>
    <w:family w:val="auto"/>
    <w:pitch w:val="variable"/>
    <w:sig w:usb0="00002000" w:usb1="03D40006" w:usb2="02620000" w:usb3="00000000" w:csb0="00000040"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E54549" w14:textId="77777777" w:rsidR="00923732" w:rsidRDefault="00923732" w:rsidP="00FD5B03">
      <w:pPr>
        <w:spacing w:after="0" w:line="240" w:lineRule="auto"/>
      </w:pPr>
      <w:r>
        <w:separator/>
      </w:r>
    </w:p>
  </w:footnote>
  <w:footnote w:type="continuationSeparator" w:id="0">
    <w:p w14:paraId="5050FC67" w14:textId="77777777" w:rsidR="00923732" w:rsidRDefault="00923732" w:rsidP="00FD5B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639BD"/>
    <w:multiLevelType w:val="multilevel"/>
    <w:tmpl w:val="AA306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EF6599"/>
    <w:multiLevelType w:val="multilevel"/>
    <w:tmpl w:val="E6AAA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551818"/>
    <w:multiLevelType w:val="multilevel"/>
    <w:tmpl w:val="013EE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215437"/>
    <w:multiLevelType w:val="hybridMultilevel"/>
    <w:tmpl w:val="13E46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EE60ED"/>
    <w:multiLevelType w:val="hybridMultilevel"/>
    <w:tmpl w:val="6F5EC3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BF3D33"/>
    <w:multiLevelType w:val="hybridMultilevel"/>
    <w:tmpl w:val="06E01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136BBD"/>
    <w:multiLevelType w:val="hybridMultilevel"/>
    <w:tmpl w:val="EE70CF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4E3B0C"/>
    <w:multiLevelType w:val="hybridMultilevel"/>
    <w:tmpl w:val="6F5EC31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4AD6148"/>
    <w:multiLevelType w:val="multilevel"/>
    <w:tmpl w:val="961C5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A526B4"/>
    <w:multiLevelType w:val="hybridMultilevel"/>
    <w:tmpl w:val="16089BDC"/>
    <w:lvl w:ilvl="0" w:tplc="28DA843E">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FD560A0"/>
    <w:multiLevelType w:val="hybridMultilevel"/>
    <w:tmpl w:val="E62CE1F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0CA15A4"/>
    <w:multiLevelType w:val="hybridMultilevel"/>
    <w:tmpl w:val="4DE80C82"/>
    <w:lvl w:ilvl="0" w:tplc="2BE6A4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B206FC"/>
    <w:multiLevelType w:val="multilevel"/>
    <w:tmpl w:val="42645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CB4679"/>
    <w:multiLevelType w:val="hybridMultilevel"/>
    <w:tmpl w:val="B4022D9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DC47D20"/>
    <w:multiLevelType w:val="hybridMultilevel"/>
    <w:tmpl w:val="CA1061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6A21D2"/>
    <w:multiLevelType w:val="hybridMultilevel"/>
    <w:tmpl w:val="28884DA6"/>
    <w:lvl w:ilvl="0" w:tplc="95EE74B8">
      <w:start w:val="5"/>
      <w:numFmt w:val="bullet"/>
      <w:lvlText w:val="-"/>
      <w:lvlJc w:val="left"/>
      <w:pPr>
        <w:ind w:left="720" w:hanging="360"/>
      </w:pPr>
      <w:rPr>
        <w:rFonts w:ascii="Traditional Arabic" w:eastAsiaTheme="minorEastAsia"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2C4F6D"/>
    <w:multiLevelType w:val="multilevel"/>
    <w:tmpl w:val="A8729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FC02B6"/>
    <w:multiLevelType w:val="multilevel"/>
    <w:tmpl w:val="40046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C24F0E"/>
    <w:multiLevelType w:val="hybridMultilevel"/>
    <w:tmpl w:val="210642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0D20015"/>
    <w:multiLevelType w:val="hybridMultilevel"/>
    <w:tmpl w:val="AF6EB4D8"/>
    <w:lvl w:ilvl="0" w:tplc="28DA843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6B7638A"/>
    <w:multiLevelType w:val="multilevel"/>
    <w:tmpl w:val="E5687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80D29D4"/>
    <w:multiLevelType w:val="multilevel"/>
    <w:tmpl w:val="E6748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385F6D"/>
    <w:multiLevelType w:val="multilevel"/>
    <w:tmpl w:val="501A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4B13EE"/>
    <w:multiLevelType w:val="multilevel"/>
    <w:tmpl w:val="8BFCD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5DD1420"/>
    <w:multiLevelType w:val="multilevel"/>
    <w:tmpl w:val="6F78A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294420"/>
    <w:multiLevelType w:val="multilevel"/>
    <w:tmpl w:val="89481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DC616AE"/>
    <w:multiLevelType w:val="multilevel"/>
    <w:tmpl w:val="71A64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E156581"/>
    <w:multiLevelType w:val="multilevel"/>
    <w:tmpl w:val="A6244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EB14DD1"/>
    <w:multiLevelType w:val="multilevel"/>
    <w:tmpl w:val="2FA8B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94F28E4"/>
    <w:multiLevelType w:val="hybridMultilevel"/>
    <w:tmpl w:val="73D05FB4"/>
    <w:lvl w:ilvl="0" w:tplc="6F2A31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C407CDD"/>
    <w:multiLevelType w:val="hybridMultilevel"/>
    <w:tmpl w:val="1F40651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25"/>
  </w:num>
  <w:num w:numId="3">
    <w:abstractNumId w:val="5"/>
  </w:num>
  <w:num w:numId="4">
    <w:abstractNumId w:val="19"/>
  </w:num>
  <w:num w:numId="5">
    <w:abstractNumId w:val="9"/>
  </w:num>
  <w:num w:numId="6">
    <w:abstractNumId w:val="13"/>
  </w:num>
  <w:num w:numId="7">
    <w:abstractNumId w:val="1"/>
  </w:num>
  <w:num w:numId="8">
    <w:abstractNumId w:val="23"/>
  </w:num>
  <w:num w:numId="9">
    <w:abstractNumId w:val="28"/>
  </w:num>
  <w:num w:numId="10">
    <w:abstractNumId w:val="26"/>
  </w:num>
  <w:num w:numId="11">
    <w:abstractNumId w:val="2"/>
  </w:num>
  <w:num w:numId="12">
    <w:abstractNumId w:val="17"/>
  </w:num>
  <w:num w:numId="13">
    <w:abstractNumId w:val="22"/>
  </w:num>
  <w:num w:numId="14">
    <w:abstractNumId w:val="4"/>
  </w:num>
  <w:num w:numId="15">
    <w:abstractNumId w:val="10"/>
  </w:num>
  <w:num w:numId="16">
    <w:abstractNumId w:val="27"/>
  </w:num>
  <w:num w:numId="17">
    <w:abstractNumId w:val="21"/>
  </w:num>
  <w:num w:numId="18">
    <w:abstractNumId w:val="3"/>
  </w:num>
  <w:num w:numId="19">
    <w:abstractNumId w:val="7"/>
  </w:num>
  <w:num w:numId="20">
    <w:abstractNumId w:val="30"/>
  </w:num>
  <w:num w:numId="21">
    <w:abstractNumId w:val="15"/>
  </w:num>
  <w:num w:numId="22">
    <w:abstractNumId w:val="12"/>
  </w:num>
  <w:num w:numId="23">
    <w:abstractNumId w:val="29"/>
  </w:num>
  <w:num w:numId="24">
    <w:abstractNumId w:val="24"/>
  </w:num>
  <w:num w:numId="25">
    <w:abstractNumId w:val="16"/>
  </w:num>
  <w:num w:numId="26">
    <w:abstractNumId w:val="14"/>
  </w:num>
  <w:num w:numId="27">
    <w:abstractNumId w:val="18"/>
  </w:num>
  <w:num w:numId="28">
    <w:abstractNumId w:val="6"/>
  </w:num>
  <w:num w:numId="29">
    <w:abstractNumId w:val="20"/>
  </w:num>
  <w:num w:numId="30">
    <w:abstractNumId w:val="11"/>
  </w:num>
  <w:num w:numId="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C5F"/>
    <w:rsid w:val="00001684"/>
    <w:rsid w:val="00026690"/>
    <w:rsid w:val="00035DCF"/>
    <w:rsid w:val="000D5240"/>
    <w:rsid w:val="000E3C39"/>
    <w:rsid w:val="00136164"/>
    <w:rsid w:val="00261E5B"/>
    <w:rsid w:val="003A6FD5"/>
    <w:rsid w:val="003D7155"/>
    <w:rsid w:val="003D7296"/>
    <w:rsid w:val="004212E9"/>
    <w:rsid w:val="004267EE"/>
    <w:rsid w:val="00436C7A"/>
    <w:rsid w:val="00457689"/>
    <w:rsid w:val="004744D7"/>
    <w:rsid w:val="00487083"/>
    <w:rsid w:val="004C7C0E"/>
    <w:rsid w:val="004F100D"/>
    <w:rsid w:val="004F3455"/>
    <w:rsid w:val="005518AC"/>
    <w:rsid w:val="005B7C5F"/>
    <w:rsid w:val="005C77F9"/>
    <w:rsid w:val="00622A3A"/>
    <w:rsid w:val="00645A09"/>
    <w:rsid w:val="00696E92"/>
    <w:rsid w:val="006D26BE"/>
    <w:rsid w:val="00715A85"/>
    <w:rsid w:val="007472D1"/>
    <w:rsid w:val="00792EF5"/>
    <w:rsid w:val="007D2A6F"/>
    <w:rsid w:val="007E4740"/>
    <w:rsid w:val="007F56B6"/>
    <w:rsid w:val="00877226"/>
    <w:rsid w:val="008B0A98"/>
    <w:rsid w:val="008D1254"/>
    <w:rsid w:val="008D63E7"/>
    <w:rsid w:val="008F29BA"/>
    <w:rsid w:val="008F5156"/>
    <w:rsid w:val="008F7FE9"/>
    <w:rsid w:val="00901153"/>
    <w:rsid w:val="00917481"/>
    <w:rsid w:val="00923732"/>
    <w:rsid w:val="009427B8"/>
    <w:rsid w:val="0097081F"/>
    <w:rsid w:val="00971320"/>
    <w:rsid w:val="00974901"/>
    <w:rsid w:val="009961D5"/>
    <w:rsid w:val="009A5431"/>
    <w:rsid w:val="009D3C16"/>
    <w:rsid w:val="00A450E0"/>
    <w:rsid w:val="00A6691C"/>
    <w:rsid w:val="00B170F5"/>
    <w:rsid w:val="00B42C73"/>
    <w:rsid w:val="00B80DDB"/>
    <w:rsid w:val="00BB0611"/>
    <w:rsid w:val="00BC1B25"/>
    <w:rsid w:val="00BD1469"/>
    <w:rsid w:val="00C173B2"/>
    <w:rsid w:val="00CB2307"/>
    <w:rsid w:val="00D46659"/>
    <w:rsid w:val="00E30D73"/>
    <w:rsid w:val="00E35F6A"/>
    <w:rsid w:val="00E968BF"/>
    <w:rsid w:val="00EB4C30"/>
    <w:rsid w:val="00EB7C67"/>
    <w:rsid w:val="00EF77DA"/>
    <w:rsid w:val="00F54E4A"/>
    <w:rsid w:val="00F5563D"/>
    <w:rsid w:val="00F85384"/>
    <w:rsid w:val="00F91685"/>
    <w:rsid w:val="00FD5B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E3766"/>
  <w15:chartTrackingRefBased/>
  <w15:docId w15:val="{BEBF2F63-44CB-4B87-A08E-26DEEEFC0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901153"/>
    <w:pPr>
      <w:keepNext/>
      <w:keepLines/>
      <w:spacing w:before="360" w:after="80"/>
      <w:outlineLvl w:val="0"/>
    </w:pPr>
    <w:rPr>
      <w:rFonts w:asciiTheme="majorHAnsi" w:eastAsiaTheme="majorEastAsia" w:hAnsiTheme="majorHAnsi" w:cstheme="majorBidi"/>
      <w:color w:val="2F5496" w:themeColor="accent1" w:themeShade="BF"/>
      <w:kern w:val="0"/>
      <w:sz w:val="40"/>
      <w:szCs w:val="40"/>
      <w14:ligatures w14:val="none"/>
    </w:rPr>
  </w:style>
  <w:style w:type="paragraph" w:styleId="Heading2">
    <w:name w:val="heading 2"/>
    <w:basedOn w:val="Normal"/>
    <w:next w:val="Normal"/>
    <w:link w:val="Heading2Char"/>
    <w:uiPriority w:val="9"/>
    <w:semiHidden/>
    <w:unhideWhenUsed/>
    <w:qFormat/>
    <w:rsid w:val="003D71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F51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153"/>
    <w:rPr>
      <w:rFonts w:asciiTheme="majorHAnsi" w:eastAsiaTheme="majorEastAsia" w:hAnsiTheme="majorHAnsi" w:cstheme="majorBidi"/>
      <w:color w:val="2F5496" w:themeColor="accent1" w:themeShade="BF"/>
      <w:kern w:val="0"/>
      <w:sz w:val="40"/>
      <w:szCs w:val="40"/>
      <w14:ligatures w14:val="none"/>
    </w:rPr>
  </w:style>
  <w:style w:type="character" w:customStyle="1" w:styleId="Heading3Char">
    <w:name w:val="Heading 3 Char"/>
    <w:basedOn w:val="DefaultParagraphFont"/>
    <w:link w:val="Heading3"/>
    <w:uiPriority w:val="9"/>
    <w:semiHidden/>
    <w:rsid w:val="008F5156"/>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7E4740"/>
    <w:pPr>
      <w:ind w:left="720"/>
      <w:contextualSpacing/>
    </w:pPr>
  </w:style>
  <w:style w:type="paragraph" w:styleId="Header">
    <w:name w:val="header"/>
    <w:basedOn w:val="Normal"/>
    <w:link w:val="HeaderChar"/>
    <w:uiPriority w:val="99"/>
    <w:unhideWhenUsed/>
    <w:rsid w:val="00FD5B03"/>
    <w:pPr>
      <w:tabs>
        <w:tab w:val="center" w:pos="4153"/>
        <w:tab w:val="right" w:pos="8306"/>
      </w:tabs>
      <w:spacing w:after="0" w:line="240" w:lineRule="auto"/>
    </w:pPr>
  </w:style>
  <w:style w:type="character" w:customStyle="1" w:styleId="HeaderChar">
    <w:name w:val="Header Char"/>
    <w:basedOn w:val="DefaultParagraphFont"/>
    <w:link w:val="Header"/>
    <w:uiPriority w:val="99"/>
    <w:rsid w:val="00FD5B03"/>
  </w:style>
  <w:style w:type="paragraph" w:styleId="Footer">
    <w:name w:val="footer"/>
    <w:basedOn w:val="Normal"/>
    <w:link w:val="FooterChar"/>
    <w:uiPriority w:val="99"/>
    <w:unhideWhenUsed/>
    <w:rsid w:val="00FD5B03"/>
    <w:pPr>
      <w:tabs>
        <w:tab w:val="center" w:pos="4153"/>
        <w:tab w:val="right" w:pos="8306"/>
      </w:tabs>
      <w:spacing w:after="0" w:line="240" w:lineRule="auto"/>
    </w:pPr>
  </w:style>
  <w:style w:type="character" w:customStyle="1" w:styleId="FooterChar">
    <w:name w:val="Footer Char"/>
    <w:basedOn w:val="DefaultParagraphFont"/>
    <w:link w:val="Footer"/>
    <w:uiPriority w:val="99"/>
    <w:rsid w:val="00FD5B03"/>
  </w:style>
  <w:style w:type="table" w:styleId="TableGrid">
    <w:name w:val="Table Grid"/>
    <w:basedOn w:val="TableNormal"/>
    <w:uiPriority w:val="39"/>
    <w:rsid w:val="00FD5B03"/>
    <w:pPr>
      <w:bidi/>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semiHidden/>
    <w:unhideWhenUsed/>
    <w:rsid w:val="00FD5B03"/>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customStyle="1" w:styleId="1">
    <w:name w:val="العناوين الفرعيه 1"/>
    <w:basedOn w:val="Normal"/>
    <w:link w:val="1Char"/>
    <w:qFormat/>
    <w:rsid w:val="00622A3A"/>
    <w:rPr>
      <w:rFonts w:ascii="Traditional Arabic" w:eastAsiaTheme="minorEastAsia" w:hAnsi="Traditional Arabic" w:cs="Traditional Arabic"/>
      <w:b/>
      <w:bCs/>
      <w:kern w:val="0"/>
      <w:sz w:val="32"/>
      <w:szCs w:val="32"/>
      <w14:ligatures w14:val="none"/>
    </w:rPr>
  </w:style>
  <w:style w:type="character" w:customStyle="1" w:styleId="1Char">
    <w:name w:val="العناوين الفرعيه 1 Char"/>
    <w:basedOn w:val="DefaultParagraphFont"/>
    <w:link w:val="1"/>
    <w:rsid w:val="00622A3A"/>
    <w:rPr>
      <w:rFonts w:ascii="Traditional Arabic" w:eastAsiaTheme="minorEastAsia" w:hAnsi="Traditional Arabic" w:cs="Traditional Arabic"/>
      <w:b/>
      <w:bCs/>
      <w:kern w:val="0"/>
      <w:sz w:val="32"/>
      <w:szCs w:val="32"/>
      <w14:ligatures w14:val="none"/>
    </w:rPr>
  </w:style>
  <w:style w:type="paragraph" w:customStyle="1" w:styleId="2">
    <w:name w:val="العنوان الفرعي2"/>
    <w:basedOn w:val="Normal"/>
    <w:link w:val="2Char"/>
    <w:qFormat/>
    <w:rsid w:val="00622A3A"/>
    <w:rPr>
      <w:rFonts w:ascii="Traditional Arabic" w:eastAsiaTheme="minorEastAsia" w:hAnsi="Traditional Arabic" w:cs="Traditional Arabic"/>
      <w:b/>
      <w:bCs/>
      <w:kern w:val="0"/>
      <w:sz w:val="24"/>
      <w:szCs w:val="24"/>
      <w14:ligatures w14:val="none"/>
    </w:rPr>
  </w:style>
  <w:style w:type="character" w:customStyle="1" w:styleId="2Char">
    <w:name w:val="العنوان الفرعي2 Char"/>
    <w:basedOn w:val="DefaultParagraphFont"/>
    <w:link w:val="2"/>
    <w:rsid w:val="00622A3A"/>
    <w:rPr>
      <w:rFonts w:ascii="Traditional Arabic" w:eastAsiaTheme="minorEastAsia" w:hAnsi="Traditional Arabic" w:cs="Traditional Arabic"/>
      <w:b/>
      <w:bCs/>
      <w:kern w:val="0"/>
      <w:sz w:val="24"/>
      <w:szCs w:val="24"/>
      <w14:ligatures w14:val="none"/>
    </w:rPr>
  </w:style>
  <w:style w:type="character" w:styleId="Strong">
    <w:name w:val="Strong"/>
    <w:basedOn w:val="DefaultParagraphFont"/>
    <w:uiPriority w:val="22"/>
    <w:qFormat/>
    <w:rsid w:val="003D7155"/>
    <w:rPr>
      <w:b/>
      <w:bCs/>
    </w:rPr>
  </w:style>
  <w:style w:type="character" w:styleId="Emphasis">
    <w:name w:val="Emphasis"/>
    <w:basedOn w:val="DefaultParagraphFont"/>
    <w:uiPriority w:val="20"/>
    <w:qFormat/>
    <w:rsid w:val="003D7155"/>
    <w:rPr>
      <w:i/>
      <w:iCs/>
    </w:rPr>
  </w:style>
  <w:style w:type="character" w:customStyle="1" w:styleId="Heading2Char">
    <w:name w:val="Heading 2 Char"/>
    <w:basedOn w:val="DefaultParagraphFont"/>
    <w:link w:val="Heading2"/>
    <w:uiPriority w:val="9"/>
    <w:semiHidden/>
    <w:rsid w:val="003D715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3D715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81547">
      <w:bodyDiv w:val="1"/>
      <w:marLeft w:val="0"/>
      <w:marRight w:val="0"/>
      <w:marTop w:val="0"/>
      <w:marBottom w:val="0"/>
      <w:divBdr>
        <w:top w:val="none" w:sz="0" w:space="0" w:color="auto"/>
        <w:left w:val="none" w:sz="0" w:space="0" w:color="auto"/>
        <w:bottom w:val="none" w:sz="0" w:space="0" w:color="auto"/>
        <w:right w:val="none" w:sz="0" w:space="0" w:color="auto"/>
      </w:divBdr>
    </w:div>
    <w:div w:id="146478416">
      <w:bodyDiv w:val="1"/>
      <w:marLeft w:val="0"/>
      <w:marRight w:val="0"/>
      <w:marTop w:val="0"/>
      <w:marBottom w:val="0"/>
      <w:divBdr>
        <w:top w:val="none" w:sz="0" w:space="0" w:color="auto"/>
        <w:left w:val="none" w:sz="0" w:space="0" w:color="auto"/>
        <w:bottom w:val="none" w:sz="0" w:space="0" w:color="auto"/>
        <w:right w:val="none" w:sz="0" w:space="0" w:color="auto"/>
      </w:divBdr>
    </w:div>
    <w:div w:id="219363477">
      <w:bodyDiv w:val="1"/>
      <w:marLeft w:val="0"/>
      <w:marRight w:val="0"/>
      <w:marTop w:val="0"/>
      <w:marBottom w:val="0"/>
      <w:divBdr>
        <w:top w:val="none" w:sz="0" w:space="0" w:color="auto"/>
        <w:left w:val="none" w:sz="0" w:space="0" w:color="auto"/>
        <w:bottom w:val="none" w:sz="0" w:space="0" w:color="auto"/>
        <w:right w:val="none" w:sz="0" w:space="0" w:color="auto"/>
      </w:divBdr>
    </w:div>
    <w:div w:id="335426512">
      <w:bodyDiv w:val="1"/>
      <w:marLeft w:val="0"/>
      <w:marRight w:val="0"/>
      <w:marTop w:val="0"/>
      <w:marBottom w:val="0"/>
      <w:divBdr>
        <w:top w:val="none" w:sz="0" w:space="0" w:color="auto"/>
        <w:left w:val="none" w:sz="0" w:space="0" w:color="auto"/>
        <w:bottom w:val="none" w:sz="0" w:space="0" w:color="auto"/>
        <w:right w:val="none" w:sz="0" w:space="0" w:color="auto"/>
      </w:divBdr>
    </w:div>
    <w:div w:id="369303905">
      <w:bodyDiv w:val="1"/>
      <w:marLeft w:val="0"/>
      <w:marRight w:val="0"/>
      <w:marTop w:val="0"/>
      <w:marBottom w:val="0"/>
      <w:divBdr>
        <w:top w:val="none" w:sz="0" w:space="0" w:color="auto"/>
        <w:left w:val="none" w:sz="0" w:space="0" w:color="auto"/>
        <w:bottom w:val="none" w:sz="0" w:space="0" w:color="auto"/>
        <w:right w:val="none" w:sz="0" w:space="0" w:color="auto"/>
      </w:divBdr>
    </w:div>
    <w:div w:id="412287040">
      <w:bodyDiv w:val="1"/>
      <w:marLeft w:val="0"/>
      <w:marRight w:val="0"/>
      <w:marTop w:val="0"/>
      <w:marBottom w:val="0"/>
      <w:divBdr>
        <w:top w:val="none" w:sz="0" w:space="0" w:color="auto"/>
        <w:left w:val="none" w:sz="0" w:space="0" w:color="auto"/>
        <w:bottom w:val="none" w:sz="0" w:space="0" w:color="auto"/>
        <w:right w:val="none" w:sz="0" w:space="0" w:color="auto"/>
      </w:divBdr>
    </w:div>
    <w:div w:id="426073849">
      <w:bodyDiv w:val="1"/>
      <w:marLeft w:val="0"/>
      <w:marRight w:val="0"/>
      <w:marTop w:val="0"/>
      <w:marBottom w:val="0"/>
      <w:divBdr>
        <w:top w:val="none" w:sz="0" w:space="0" w:color="auto"/>
        <w:left w:val="none" w:sz="0" w:space="0" w:color="auto"/>
        <w:bottom w:val="none" w:sz="0" w:space="0" w:color="auto"/>
        <w:right w:val="none" w:sz="0" w:space="0" w:color="auto"/>
      </w:divBdr>
    </w:div>
    <w:div w:id="535431312">
      <w:bodyDiv w:val="1"/>
      <w:marLeft w:val="0"/>
      <w:marRight w:val="0"/>
      <w:marTop w:val="0"/>
      <w:marBottom w:val="0"/>
      <w:divBdr>
        <w:top w:val="none" w:sz="0" w:space="0" w:color="auto"/>
        <w:left w:val="none" w:sz="0" w:space="0" w:color="auto"/>
        <w:bottom w:val="none" w:sz="0" w:space="0" w:color="auto"/>
        <w:right w:val="none" w:sz="0" w:space="0" w:color="auto"/>
      </w:divBdr>
    </w:div>
    <w:div w:id="630211876">
      <w:bodyDiv w:val="1"/>
      <w:marLeft w:val="0"/>
      <w:marRight w:val="0"/>
      <w:marTop w:val="0"/>
      <w:marBottom w:val="0"/>
      <w:divBdr>
        <w:top w:val="none" w:sz="0" w:space="0" w:color="auto"/>
        <w:left w:val="none" w:sz="0" w:space="0" w:color="auto"/>
        <w:bottom w:val="none" w:sz="0" w:space="0" w:color="auto"/>
        <w:right w:val="none" w:sz="0" w:space="0" w:color="auto"/>
      </w:divBdr>
    </w:div>
    <w:div w:id="667026673">
      <w:bodyDiv w:val="1"/>
      <w:marLeft w:val="0"/>
      <w:marRight w:val="0"/>
      <w:marTop w:val="0"/>
      <w:marBottom w:val="0"/>
      <w:divBdr>
        <w:top w:val="none" w:sz="0" w:space="0" w:color="auto"/>
        <w:left w:val="none" w:sz="0" w:space="0" w:color="auto"/>
        <w:bottom w:val="none" w:sz="0" w:space="0" w:color="auto"/>
        <w:right w:val="none" w:sz="0" w:space="0" w:color="auto"/>
      </w:divBdr>
      <w:divsChild>
        <w:div w:id="1705401612">
          <w:marLeft w:val="0"/>
          <w:marRight w:val="0"/>
          <w:marTop w:val="0"/>
          <w:marBottom w:val="0"/>
          <w:divBdr>
            <w:top w:val="none" w:sz="0" w:space="0" w:color="auto"/>
            <w:left w:val="none" w:sz="0" w:space="0" w:color="auto"/>
            <w:bottom w:val="none" w:sz="0" w:space="0" w:color="auto"/>
            <w:right w:val="none" w:sz="0" w:space="0" w:color="auto"/>
          </w:divBdr>
          <w:divsChild>
            <w:div w:id="10038755">
              <w:marLeft w:val="0"/>
              <w:marRight w:val="0"/>
              <w:marTop w:val="0"/>
              <w:marBottom w:val="0"/>
              <w:divBdr>
                <w:top w:val="none" w:sz="0" w:space="0" w:color="auto"/>
                <w:left w:val="none" w:sz="0" w:space="0" w:color="auto"/>
                <w:bottom w:val="none" w:sz="0" w:space="0" w:color="auto"/>
                <w:right w:val="none" w:sz="0" w:space="0" w:color="auto"/>
              </w:divBdr>
              <w:divsChild>
                <w:div w:id="512190464">
                  <w:marLeft w:val="0"/>
                  <w:marRight w:val="0"/>
                  <w:marTop w:val="0"/>
                  <w:marBottom w:val="0"/>
                  <w:divBdr>
                    <w:top w:val="none" w:sz="0" w:space="0" w:color="auto"/>
                    <w:left w:val="none" w:sz="0" w:space="0" w:color="auto"/>
                    <w:bottom w:val="none" w:sz="0" w:space="0" w:color="auto"/>
                    <w:right w:val="none" w:sz="0" w:space="0" w:color="auto"/>
                  </w:divBdr>
                  <w:divsChild>
                    <w:div w:id="1954899536">
                      <w:marLeft w:val="0"/>
                      <w:marRight w:val="0"/>
                      <w:marTop w:val="0"/>
                      <w:marBottom w:val="0"/>
                      <w:divBdr>
                        <w:top w:val="none" w:sz="0" w:space="0" w:color="auto"/>
                        <w:left w:val="none" w:sz="0" w:space="0" w:color="auto"/>
                        <w:bottom w:val="none" w:sz="0" w:space="0" w:color="auto"/>
                        <w:right w:val="none" w:sz="0" w:space="0" w:color="auto"/>
                      </w:divBdr>
                      <w:divsChild>
                        <w:div w:id="1766532322">
                          <w:marLeft w:val="0"/>
                          <w:marRight w:val="0"/>
                          <w:marTop w:val="0"/>
                          <w:marBottom w:val="0"/>
                          <w:divBdr>
                            <w:top w:val="none" w:sz="0" w:space="0" w:color="auto"/>
                            <w:left w:val="none" w:sz="0" w:space="0" w:color="auto"/>
                            <w:bottom w:val="none" w:sz="0" w:space="0" w:color="auto"/>
                            <w:right w:val="none" w:sz="0" w:space="0" w:color="auto"/>
                          </w:divBdr>
                          <w:divsChild>
                            <w:div w:id="269435471">
                              <w:marLeft w:val="0"/>
                              <w:marRight w:val="0"/>
                              <w:marTop w:val="0"/>
                              <w:marBottom w:val="0"/>
                              <w:divBdr>
                                <w:top w:val="none" w:sz="0" w:space="0" w:color="auto"/>
                                <w:left w:val="none" w:sz="0" w:space="0" w:color="auto"/>
                                <w:bottom w:val="none" w:sz="0" w:space="0" w:color="auto"/>
                                <w:right w:val="none" w:sz="0" w:space="0" w:color="auto"/>
                              </w:divBdr>
                              <w:divsChild>
                                <w:div w:id="108502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4224182">
      <w:bodyDiv w:val="1"/>
      <w:marLeft w:val="0"/>
      <w:marRight w:val="0"/>
      <w:marTop w:val="0"/>
      <w:marBottom w:val="0"/>
      <w:divBdr>
        <w:top w:val="none" w:sz="0" w:space="0" w:color="auto"/>
        <w:left w:val="none" w:sz="0" w:space="0" w:color="auto"/>
        <w:bottom w:val="none" w:sz="0" w:space="0" w:color="auto"/>
        <w:right w:val="none" w:sz="0" w:space="0" w:color="auto"/>
      </w:divBdr>
    </w:div>
    <w:div w:id="909847292">
      <w:bodyDiv w:val="1"/>
      <w:marLeft w:val="0"/>
      <w:marRight w:val="0"/>
      <w:marTop w:val="0"/>
      <w:marBottom w:val="0"/>
      <w:divBdr>
        <w:top w:val="none" w:sz="0" w:space="0" w:color="auto"/>
        <w:left w:val="none" w:sz="0" w:space="0" w:color="auto"/>
        <w:bottom w:val="none" w:sz="0" w:space="0" w:color="auto"/>
        <w:right w:val="none" w:sz="0" w:space="0" w:color="auto"/>
      </w:divBdr>
    </w:div>
    <w:div w:id="917636823">
      <w:bodyDiv w:val="1"/>
      <w:marLeft w:val="0"/>
      <w:marRight w:val="0"/>
      <w:marTop w:val="0"/>
      <w:marBottom w:val="0"/>
      <w:divBdr>
        <w:top w:val="none" w:sz="0" w:space="0" w:color="auto"/>
        <w:left w:val="none" w:sz="0" w:space="0" w:color="auto"/>
        <w:bottom w:val="none" w:sz="0" w:space="0" w:color="auto"/>
        <w:right w:val="none" w:sz="0" w:space="0" w:color="auto"/>
      </w:divBdr>
    </w:div>
    <w:div w:id="954866207">
      <w:bodyDiv w:val="1"/>
      <w:marLeft w:val="0"/>
      <w:marRight w:val="0"/>
      <w:marTop w:val="0"/>
      <w:marBottom w:val="0"/>
      <w:divBdr>
        <w:top w:val="none" w:sz="0" w:space="0" w:color="auto"/>
        <w:left w:val="none" w:sz="0" w:space="0" w:color="auto"/>
        <w:bottom w:val="none" w:sz="0" w:space="0" w:color="auto"/>
        <w:right w:val="none" w:sz="0" w:space="0" w:color="auto"/>
      </w:divBdr>
    </w:div>
    <w:div w:id="986202186">
      <w:bodyDiv w:val="1"/>
      <w:marLeft w:val="0"/>
      <w:marRight w:val="0"/>
      <w:marTop w:val="0"/>
      <w:marBottom w:val="0"/>
      <w:divBdr>
        <w:top w:val="none" w:sz="0" w:space="0" w:color="auto"/>
        <w:left w:val="none" w:sz="0" w:space="0" w:color="auto"/>
        <w:bottom w:val="none" w:sz="0" w:space="0" w:color="auto"/>
        <w:right w:val="none" w:sz="0" w:space="0" w:color="auto"/>
      </w:divBdr>
      <w:divsChild>
        <w:div w:id="1478836567">
          <w:marLeft w:val="0"/>
          <w:marRight w:val="0"/>
          <w:marTop w:val="0"/>
          <w:marBottom w:val="0"/>
          <w:divBdr>
            <w:top w:val="none" w:sz="0" w:space="0" w:color="auto"/>
            <w:left w:val="none" w:sz="0" w:space="0" w:color="auto"/>
            <w:bottom w:val="none" w:sz="0" w:space="0" w:color="auto"/>
            <w:right w:val="none" w:sz="0" w:space="0" w:color="auto"/>
          </w:divBdr>
          <w:divsChild>
            <w:div w:id="365298587">
              <w:marLeft w:val="0"/>
              <w:marRight w:val="0"/>
              <w:marTop w:val="0"/>
              <w:marBottom w:val="0"/>
              <w:divBdr>
                <w:top w:val="none" w:sz="0" w:space="0" w:color="auto"/>
                <w:left w:val="none" w:sz="0" w:space="0" w:color="auto"/>
                <w:bottom w:val="none" w:sz="0" w:space="0" w:color="auto"/>
                <w:right w:val="none" w:sz="0" w:space="0" w:color="auto"/>
              </w:divBdr>
              <w:divsChild>
                <w:div w:id="1488740436">
                  <w:marLeft w:val="0"/>
                  <w:marRight w:val="0"/>
                  <w:marTop w:val="0"/>
                  <w:marBottom w:val="0"/>
                  <w:divBdr>
                    <w:top w:val="none" w:sz="0" w:space="0" w:color="auto"/>
                    <w:left w:val="none" w:sz="0" w:space="0" w:color="auto"/>
                    <w:bottom w:val="none" w:sz="0" w:space="0" w:color="auto"/>
                    <w:right w:val="none" w:sz="0" w:space="0" w:color="auto"/>
                  </w:divBdr>
                  <w:divsChild>
                    <w:div w:id="1608199183">
                      <w:marLeft w:val="0"/>
                      <w:marRight w:val="0"/>
                      <w:marTop w:val="0"/>
                      <w:marBottom w:val="0"/>
                      <w:divBdr>
                        <w:top w:val="none" w:sz="0" w:space="0" w:color="auto"/>
                        <w:left w:val="none" w:sz="0" w:space="0" w:color="auto"/>
                        <w:bottom w:val="none" w:sz="0" w:space="0" w:color="auto"/>
                        <w:right w:val="none" w:sz="0" w:space="0" w:color="auto"/>
                      </w:divBdr>
                      <w:divsChild>
                        <w:div w:id="1703555758">
                          <w:marLeft w:val="0"/>
                          <w:marRight w:val="0"/>
                          <w:marTop w:val="0"/>
                          <w:marBottom w:val="0"/>
                          <w:divBdr>
                            <w:top w:val="none" w:sz="0" w:space="0" w:color="auto"/>
                            <w:left w:val="none" w:sz="0" w:space="0" w:color="auto"/>
                            <w:bottom w:val="none" w:sz="0" w:space="0" w:color="auto"/>
                            <w:right w:val="none" w:sz="0" w:space="0" w:color="auto"/>
                          </w:divBdr>
                          <w:divsChild>
                            <w:div w:id="75558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8797665">
      <w:bodyDiv w:val="1"/>
      <w:marLeft w:val="0"/>
      <w:marRight w:val="0"/>
      <w:marTop w:val="0"/>
      <w:marBottom w:val="0"/>
      <w:divBdr>
        <w:top w:val="none" w:sz="0" w:space="0" w:color="auto"/>
        <w:left w:val="none" w:sz="0" w:space="0" w:color="auto"/>
        <w:bottom w:val="none" w:sz="0" w:space="0" w:color="auto"/>
        <w:right w:val="none" w:sz="0" w:space="0" w:color="auto"/>
      </w:divBdr>
    </w:div>
    <w:div w:id="1081297147">
      <w:bodyDiv w:val="1"/>
      <w:marLeft w:val="0"/>
      <w:marRight w:val="0"/>
      <w:marTop w:val="0"/>
      <w:marBottom w:val="0"/>
      <w:divBdr>
        <w:top w:val="none" w:sz="0" w:space="0" w:color="auto"/>
        <w:left w:val="none" w:sz="0" w:space="0" w:color="auto"/>
        <w:bottom w:val="none" w:sz="0" w:space="0" w:color="auto"/>
        <w:right w:val="none" w:sz="0" w:space="0" w:color="auto"/>
      </w:divBdr>
    </w:div>
    <w:div w:id="1087845134">
      <w:bodyDiv w:val="1"/>
      <w:marLeft w:val="0"/>
      <w:marRight w:val="0"/>
      <w:marTop w:val="0"/>
      <w:marBottom w:val="0"/>
      <w:divBdr>
        <w:top w:val="none" w:sz="0" w:space="0" w:color="auto"/>
        <w:left w:val="none" w:sz="0" w:space="0" w:color="auto"/>
        <w:bottom w:val="none" w:sz="0" w:space="0" w:color="auto"/>
        <w:right w:val="none" w:sz="0" w:space="0" w:color="auto"/>
      </w:divBdr>
    </w:div>
    <w:div w:id="1201360827">
      <w:bodyDiv w:val="1"/>
      <w:marLeft w:val="0"/>
      <w:marRight w:val="0"/>
      <w:marTop w:val="0"/>
      <w:marBottom w:val="0"/>
      <w:divBdr>
        <w:top w:val="none" w:sz="0" w:space="0" w:color="auto"/>
        <w:left w:val="none" w:sz="0" w:space="0" w:color="auto"/>
        <w:bottom w:val="none" w:sz="0" w:space="0" w:color="auto"/>
        <w:right w:val="none" w:sz="0" w:space="0" w:color="auto"/>
      </w:divBdr>
    </w:div>
    <w:div w:id="1243563952">
      <w:bodyDiv w:val="1"/>
      <w:marLeft w:val="0"/>
      <w:marRight w:val="0"/>
      <w:marTop w:val="0"/>
      <w:marBottom w:val="0"/>
      <w:divBdr>
        <w:top w:val="none" w:sz="0" w:space="0" w:color="auto"/>
        <w:left w:val="none" w:sz="0" w:space="0" w:color="auto"/>
        <w:bottom w:val="none" w:sz="0" w:space="0" w:color="auto"/>
        <w:right w:val="none" w:sz="0" w:space="0" w:color="auto"/>
      </w:divBdr>
    </w:div>
    <w:div w:id="1250314026">
      <w:bodyDiv w:val="1"/>
      <w:marLeft w:val="0"/>
      <w:marRight w:val="0"/>
      <w:marTop w:val="0"/>
      <w:marBottom w:val="0"/>
      <w:divBdr>
        <w:top w:val="none" w:sz="0" w:space="0" w:color="auto"/>
        <w:left w:val="none" w:sz="0" w:space="0" w:color="auto"/>
        <w:bottom w:val="none" w:sz="0" w:space="0" w:color="auto"/>
        <w:right w:val="none" w:sz="0" w:space="0" w:color="auto"/>
      </w:divBdr>
    </w:div>
    <w:div w:id="1321956655">
      <w:bodyDiv w:val="1"/>
      <w:marLeft w:val="0"/>
      <w:marRight w:val="0"/>
      <w:marTop w:val="0"/>
      <w:marBottom w:val="0"/>
      <w:divBdr>
        <w:top w:val="none" w:sz="0" w:space="0" w:color="auto"/>
        <w:left w:val="none" w:sz="0" w:space="0" w:color="auto"/>
        <w:bottom w:val="none" w:sz="0" w:space="0" w:color="auto"/>
        <w:right w:val="none" w:sz="0" w:space="0" w:color="auto"/>
      </w:divBdr>
    </w:div>
    <w:div w:id="1344238963">
      <w:bodyDiv w:val="1"/>
      <w:marLeft w:val="0"/>
      <w:marRight w:val="0"/>
      <w:marTop w:val="0"/>
      <w:marBottom w:val="0"/>
      <w:divBdr>
        <w:top w:val="none" w:sz="0" w:space="0" w:color="auto"/>
        <w:left w:val="none" w:sz="0" w:space="0" w:color="auto"/>
        <w:bottom w:val="none" w:sz="0" w:space="0" w:color="auto"/>
        <w:right w:val="none" w:sz="0" w:space="0" w:color="auto"/>
      </w:divBdr>
    </w:div>
    <w:div w:id="1353919953">
      <w:bodyDiv w:val="1"/>
      <w:marLeft w:val="0"/>
      <w:marRight w:val="0"/>
      <w:marTop w:val="0"/>
      <w:marBottom w:val="0"/>
      <w:divBdr>
        <w:top w:val="none" w:sz="0" w:space="0" w:color="auto"/>
        <w:left w:val="none" w:sz="0" w:space="0" w:color="auto"/>
        <w:bottom w:val="none" w:sz="0" w:space="0" w:color="auto"/>
        <w:right w:val="none" w:sz="0" w:space="0" w:color="auto"/>
      </w:divBdr>
    </w:div>
    <w:div w:id="1424111780">
      <w:bodyDiv w:val="1"/>
      <w:marLeft w:val="0"/>
      <w:marRight w:val="0"/>
      <w:marTop w:val="0"/>
      <w:marBottom w:val="0"/>
      <w:divBdr>
        <w:top w:val="none" w:sz="0" w:space="0" w:color="auto"/>
        <w:left w:val="none" w:sz="0" w:space="0" w:color="auto"/>
        <w:bottom w:val="none" w:sz="0" w:space="0" w:color="auto"/>
        <w:right w:val="none" w:sz="0" w:space="0" w:color="auto"/>
      </w:divBdr>
    </w:div>
    <w:div w:id="1493914498">
      <w:bodyDiv w:val="1"/>
      <w:marLeft w:val="0"/>
      <w:marRight w:val="0"/>
      <w:marTop w:val="0"/>
      <w:marBottom w:val="0"/>
      <w:divBdr>
        <w:top w:val="none" w:sz="0" w:space="0" w:color="auto"/>
        <w:left w:val="none" w:sz="0" w:space="0" w:color="auto"/>
        <w:bottom w:val="none" w:sz="0" w:space="0" w:color="auto"/>
        <w:right w:val="none" w:sz="0" w:space="0" w:color="auto"/>
      </w:divBdr>
    </w:div>
    <w:div w:id="1570310883">
      <w:bodyDiv w:val="1"/>
      <w:marLeft w:val="0"/>
      <w:marRight w:val="0"/>
      <w:marTop w:val="0"/>
      <w:marBottom w:val="0"/>
      <w:divBdr>
        <w:top w:val="none" w:sz="0" w:space="0" w:color="auto"/>
        <w:left w:val="none" w:sz="0" w:space="0" w:color="auto"/>
        <w:bottom w:val="none" w:sz="0" w:space="0" w:color="auto"/>
        <w:right w:val="none" w:sz="0" w:space="0" w:color="auto"/>
      </w:divBdr>
    </w:div>
    <w:div w:id="1571883493">
      <w:bodyDiv w:val="1"/>
      <w:marLeft w:val="0"/>
      <w:marRight w:val="0"/>
      <w:marTop w:val="0"/>
      <w:marBottom w:val="0"/>
      <w:divBdr>
        <w:top w:val="none" w:sz="0" w:space="0" w:color="auto"/>
        <w:left w:val="none" w:sz="0" w:space="0" w:color="auto"/>
        <w:bottom w:val="none" w:sz="0" w:space="0" w:color="auto"/>
        <w:right w:val="none" w:sz="0" w:space="0" w:color="auto"/>
      </w:divBdr>
    </w:div>
    <w:div w:id="1646810279">
      <w:bodyDiv w:val="1"/>
      <w:marLeft w:val="0"/>
      <w:marRight w:val="0"/>
      <w:marTop w:val="0"/>
      <w:marBottom w:val="0"/>
      <w:divBdr>
        <w:top w:val="none" w:sz="0" w:space="0" w:color="auto"/>
        <w:left w:val="none" w:sz="0" w:space="0" w:color="auto"/>
        <w:bottom w:val="none" w:sz="0" w:space="0" w:color="auto"/>
        <w:right w:val="none" w:sz="0" w:space="0" w:color="auto"/>
      </w:divBdr>
    </w:div>
    <w:div w:id="1661538987">
      <w:bodyDiv w:val="1"/>
      <w:marLeft w:val="0"/>
      <w:marRight w:val="0"/>
      <w:marTop w:val="0"/>
      <w:marBottom w:val="0"/>
      <w:divBdr>
        <w:top w:val="none" w:sz="0" w:space="0" w:color="auto"/>
        <w:left w:val="none" w:sz="0" w:space="0" w:color="auto"/>
        <w:bottom w:val="none" w:sz="0" w:space="0" w:color="auto"/>
        <w:right w:val="none" w:sz="0" w:space="0" w:color="auto"/>
      </w:divBdr>
    </w:div>
    <w:div w:id="1735615488">
      <w:bodyDiv w:val="1"/>
      <w:marLeft w:val="0"/>
      <w:marRight w:val="0"/>
      <w:marTop w:val="0"/>
      <w:marBottom w:val="0"/>
      <w:divBdr>
        <w:top w:val="none" w:sz="0" w:space="0" w:color="auto"/>
        <w:left w:val="none" w:sz="0" w:space="0" w:color="auto"/>
        <w:bottom w:val="none" w:sz="0" w:space="0" w:color="auto"/>
        <w:right w:val="none" w:sz="0" w:space="0" w:color="auto"/>
      </w:divBdr>
    </w:div>
    <w:div w:id="1758163705">
      <w:bodyDiv w:val="1"/>
      <w:marLeft w:val="0"/>
      <w:marRight w:val="0"/>
      <w:marTop w:val="0"/>
      <w:marBottom w:val="0"/>
      <w:divBdr>
        <w:top w:val="none" w:sz="0" w:space="0" w:color="auto"/>
        <w:left w:val="none" w:sz="0" w:space="0" w:color="auto"/>
        <w:bottom w:val="none" w:sz="0" w:space="0" w:color="auto"/>
        <w:right w:val="none" w:sz="0" w:space="0" w:color="auto"/>
      </w:divBdr>
    </w:div>
    <w:div w:id="1854148967">
      <w:bodyDiv w:val="1"/>
      <w:marLeft w:val="0"/>
      <w:marRight w:val="0"/>
      <w:marTop w:val="0"/>
      <w:marBottom w:val="0"/>
      <w:divBdr>
        <w:top w:val="none" w:sz="0" w:space="0" w:color="auto"/>
        <w:left w:val="none" w:sz="0" w:space="0" w:color="auto"/>
        <w:bottom w:val="none" w:sz="0" w:space="0" w:color="auto"/>
        <w:right w:val="none" w:sz="0" w:space="0" w:color="auto"/>
      </w:divBdr>
    </w:div>
    <w:div w:id="1910190877">
      <w:bodyDiv w:val="1"/>
      <w:marLeft w:val="0"/>
      <w:marRight w:val="0"/>
      <w:marTop w:val="0"/>
      <w:marBottom w:val="0"/>
      <w:divBdr>
        <w:top w:val="none" w:sz="0" w:space="0" w:color="auto"/>
        <w:left w:val="none" w:sz="0" w:space="0" w:color="auto"/>
        <w:bottom w:val="none" w:sz="0" w:space="0" w:color="auto"/>
        <w:right w:val="none" w:sz="0" w:space="0" w:color="auto"/>
      </w:divBdr>
    </w:div>
    <w:div w:id="1925260960">
      <w:bodyDiv w:val="1"/>
      <w:marLeft w:val="0"/>
      <w:marRight w:val="0"/>
      <w:marTop w:val="0"/>
      <w:marBottom w:val="0"/>
      <w:divBdr>
        <w:top w:val="none" w:sz="0" w:space="0" w:color="auto"/>
        <w:left w:val="none" w:sz="0" w:space="0" w:color="auto"/>
        <w:bottom w:val="none" w:sz="0" w:space="0" w:color="auto"/>
        <w:right w:val="none" w:sz="0" w:space="0" w:color="auto"/>
      </w:divBdr>
    </w:div>
    <w:div w:id="1963027541">
      <w:bodyDiv w:val="1"/>
      <w:marLeft w:val="0"/>
      <w:marRight w:val="0"/>
      <w:marTop w:val="0"/>
      <w:marBottom w:val="0"/>
      <w:divBdr>
        <w:top w:val="none" w:sz="0" w:space="0" w:color="auto"/>
        <w:left w:val="none" w:sz="0" w:space="0" w:color="auto"/>
        <w:bottom w:val="none" w:sz="0" w:space="0" w:color="auto"/>
        <w:right w:val="none" w:sz="0" w:space="0" w:color="auto"/>
      </w:divBdr>
    </w:div>
    <w:div w:id="1969627769">
      <w:bodyDiv w:val="1"/>
      <w:marLeft w:val="0"/>
      <w:marRight w:val="0"/>
      <w:marTop w:val="0"/>
      <w:marBottom w:val="0"/>
      <w:divBdr>
        <w:top w:val="none" w:sz="0" w:space="0" w:color="auto"/>
        <w:left w:val="none" w:sz="0" w:space="0" w:color="auto"/>
        <w:bottom w:val="none" w:sz="0" w:space="0" w:color="auto"/>
        <w:right w:val="none" w:sz="0" w:space="0" w:color="auto"/>
      </w:divBdr>
      <w:divsChild>
        <w:div w:id="641886705">
          <w:marLeft w:val="0"/>
          <w:marRight w:val="0"/>
          <w:marTop w:val="0"/>
          <w:marBottom w:val="0"/>
          <w:divBdr>
            <w:top w:val="none" w:sz="0" w:space="0" w:color="auto"/>
            <w:left w:val="none" w:sz="0" w:space="0" w:color="auto"/>
            <w:bottom w:val="none" w:sz="0" w:space="0" w:color="auto"/>
            <w:right w:val="none" w:sz="0" w:space="0" w:color="auto"/>
          </w:divBdr>
          <w:divsChild>
            <w:div w:id="710153442">
              <w:marLeft w:val="0"/>
              <w:marRight w:val="0"/>
              <w:marTop w:val="0"/>
              <w:marBottom w:val="0"/>
              <w:divBdr>
                <w:top w:val="none" w:sz="0" w:space="0" w:color="auto"/>
                <w:left w:val="none" w:sz="0" w:space="0" w:color="auto"/>
                <w:bottom w:val="none" w:sz="0" w:space="0" w:color="auto"/>
                <w:right w:val="none" w:sz="0" w:space="0" w:color="auto"/>
              </w:divBdr>
              <w:divsChild>
                <w:div w:id="1291664292">
                  <w:marLeft w:val="0"/>
                  <w:marRight w:val="0"/>
                  <w:marTop w:val="0"/>
                  <w:marBottom w:val="0"/>
                  <w:divBdr>
                    <w:top w:val="none" w:sz="0" w:space="0" w:color="auto"/>
                    <w:left w:val="none" w:sz="0" w:space="0" w:color="auto"/>
                    <w:bottom w:val="none" w:sz="0" w:space="0" w:color="auto"/>
                    <w:right w:val="none" w:sz="0" w:space="0" w:color="auto"/>
                  </w:divBdr>
                  <w:divsChild>
                    <w:div w:id="1328366996">
                      <w:marLeft w:val="0"/>
                      <w:marRight w:val="0"/>
                      <w:marTop w:val="0"/>
                      <w:marBottom w:val="0"/>
                      <w:divBdr>
                        <w:top w:val="none" w:sz="0" w:space="0" w:color="auto"/>
                        <w:left w:val="none" w:sz="0" w:space="0" w:color="auto"/>
                        <w:bottom w:val="none" w:sz="0" w:space="0" w:color="auto"/>
                        <w:right w:val="none" w:sz="0" w:space="0" w:color="auto"/>
                      </w:divBdr>
                      <w:divsChild>
                        <w:div w:id="1801537326">
                          <w:marLeft w:val="0"/>
                          <w:marRight w:val="0"/>
                          <w:marTop w:val="0"/>
                          <w:marBottom w:val="0"/>
                          <w:divBdr>
                            <w:top w:val="none" w:sz="0" w:space="0" w:color="auto"/>
                            <w:left w:val="none" w:sz="0" w:space="0" w:color="auto"/>
                            <w:bottom w:val="none" w:sz="0" w:space="0" w:color="auto"/>
                            <w:right w:val="none" w:sz="0" w:space="0" w:color="auto"/>
                          </w:divBdr>
                          <w:divsChild>
                            <w:div w:id="1264341637">
                              <w:marLeft w:val="0"/>
                              <w:marRight w:val="0"/>
                              <w:marTop w:val="0"/>
                              <w:marBottom w:val="0"/>
                              <w:divBdr>
                                <w:top w:val="none" w:sz="0" w:space="0" w:color="auto"/>
                                <w:left w:val="none" w:sz="0" w:space="0" w:color="auto"/>
                                <w:bottom w:val="none" w:sz="0" w:space="0" w:color="auto"/>
                                <w:right w:val="none" w:sz="0" w:space="0" w:color="auto"/>
                              </w:divBdr>
                              <w:divsChild>
                                <w:div w:id="18725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8128128">
      <w:bodyDiv w:val="1"/>
      <w:marLeft w:val="0"/>
      <w:marRight w:val="0"/>
      <w:marTop w:val="0"/>
      <w:marBottom w:val="0"/>
      <w:divBdr>
        <w:top w:val="none" w:sz="0" w:space="0" w:color="auto"/>
        <w:left w:val="none" w:sz="0" w:space="0" w:color="auto"/>
        <w:bottom w:val="none" w:sz="0" w:space="0" w:color="auto"/>
        <w:right w:val="none" w:sz="0" w:space="0" w:color="auto"/>
      </w:divBdr>
    </w:div>
    <w:div w:id="2058897081">
      <w:bodyDiv w:val="1"/>
      <w:marLeft w:val="0"/>
      <w:marRight w:val="0"/>
      <w:marTop w:val="0"/>
      <w:marBottom w:val="0"/>
      <w:divBdr>
        <w:top w:val="none" w:sz="0" w:space="0" w:color="auto"/>
        <w:left w:val="none" w:sz="0" w:space="0" w:color="auto"/>
        <w:bottom w:val="none" w:sz="0" w:space="0" w:color="auto"/>
        <w:right w:val="none" w:sz="0" w:space="0" w:color="auto"/>
      </w:divBdr>
    </w:div>
    <w:div w:id="2065374891">
      <w:bodyDiv w:val="1"/>
      <w:marLeft w:val="0"/>
      <w:marRight w:val="0"/>
      <w:marTop w:val="0"/>
      <w:marBottom w:val="0"/>
      <w:divBdr>
        <w:top w:val="none" w:sz="0" w:space="0" w:color="auto"/>
        <w:left w:val="none" w:sz="0" w:space="0" w:color="auto"/>
        <w:bottom w:val="none" w:sz="0" w:space="0" w:color="auto"/>
        <w:right w:val="none" w:sz="0" w:space="0" w:color="auto"/>
      </w:divBdr>
      <w:divsChild>
        <w:div w:id="728501669">
          <w:marLeft w:val="0"/>
          <w:marRight w:val="0"/>
          <w:marTop w:val="0"/>
          <w:marBottom w:val="0"/>
          <w:divBdr>
            <w:top w:val="none" w:sz="0" w:space="0" w:color="auto"/>
            <w:left w:val="none" w:sz="0" w:space="0" w:color="auto"/>
            <w:bottom w:val="none" w:sz="0" w:space="0" w:color="auto"/>
            <w:right w:val="none" w:sz="0" w:space="0" w:color="auto"/>
          </w:divBdr>
          <w:divsChild>
            <w:div w:id="360786641">
              <w:marLeft w:val="0"/>
              <w:marRight w:val="0"/>
              <w:marTop w:val="0"/>
              <w:marBottom w:val="0"/>
              <w:divBdr>
                <w:top w:val="none" w:sz="0" w:space="0" w:color="auto"/>
                <w:left w:val="none" w:sz="0" w:space="0" w:color="auto"/>
                <w:bottom w:val="none" w:sz="0" w:space="0" w:color="auto"/>
                <w:right w:val="none" w:sz="0" w:space="0" w:color="auto"/>
              </w:divBdr>
              <w:divsChild>
                <w:div w:id="463740774">
                  <w:marLeft w:val="0"/>
                  <w:marRight w:val="0"/>
                  <w:marTop w:val="0"/>
                  <w:marBottom w:val="0"/>
                  <w:divBdr>
                    <w:top w:val="none" w:sz="0" w:space="0" w:color="auto"/>
                    <w:left w:val="none" w:sz="0" w:space="0" w:color="auto"/>
                    <w:bottom w:val="none" w:sz="0" w:space="0" w:color="auto"/>
                    <w:right w:val="none" w:sz="0" w:space="0" w:color="auto"/>
                  </w:divBdr>
                  <w:divsChild>
                    <w:div w:id="1683848745">
                      <w:marLeft w:val="0"/>
                      <w:marRight w:val="0"/>
                      <w:marTop w:val="0"/>
                      <w:marBottom w:val="0"/>
                      <w:divBdr>
                        <w:top w:val="none" w:sz="0" w:space="0" w:color="auto"/>
                        <w:left w:val="none" w:sz="0" w:space="0" w:color="auto"/>
                        <w:bottom w:val="none" w:sz="0" w:space="0" w:color="auto"/>
                        <w:right w:val="none" w:sz="0" w:space="0" w:color="auto"/>
                      </w:divBdr>
                      <w:divsChild>
                        <w:div w:id="1107695640">
                          <w:marLeft w:val="0"/>
                          <w:marRight w:val="0"/>
                          <w:marTop w:val="0"/>
                          <w:marBottom w:val="0"/>
                          <w:divBdr>
                            <w:top w:val="none" w:sz="0" w:space="0" w:color="auto"/>
                            <w:left w:val="none" w:sz="0" w:space="0" w:color="auto"/>
                            <w:bottom w:val="none" w:sz="0" w:space="0" w:color="auto"/>
                            <w:right w:val="none" w:sz="0" w:space="0" w:color="auto"/>
                          </w:divBdr>
                          <w:divsChild>
                            <w:div w:id="1088960097">
                              <w:marLeft w:val="0"/>
                              <w:marRight w:val="0"/>
                              <w:marTop w:val="0"/>
                              <w:marBottom w:val="0"/>
                              <w:divBdr>
                                <w:top w:val="none" w:sz="0" w:space="0" w:color="auto"/>
                                <w:left w:val="none" w:sz="0" w:space="0" w:color="auto"/>
                                <w:bottom w:val="none" w:sz="0" w:space="0" w:color="auto"/>
                                <w:right w:val="none" w:sz="0" w:space="0" w:color="auto"/>
                              </w:divBdr>
                              <w:divsChild>
                                <w:div w:id="84948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7871463">
      <w:bodyDiv w:val="1"/>
      <w:marLeft w:val="0"/>
      <w:marRight w:val="0"/>
      <w:marTop w:val="0"/>
      <w:marBottom w:val="0"/>
      <w:divBdr>
        <w:top w:val="none" w:sz="0" w:space="0" w:color="auto"/>
        <w:left w:val="none" w:sz="0" w:space="0" w:color="auto"/>
        <w:bottom w:val="none" w:sz="0" w:space="0" w:color="auto"/>
        <w:right w:val="none" w:sz="0" w:space="0" w:color="auto"/>
      </w:divBdr>
    </w:div>
    <w:div w:id="2113695311">
      <w:bodyDiv w:val="1"/>
      <w:marLeft w:val="0"/>
      <w:marRight w:val="0"/>
      <w:marTop w:val="0"/>
      <w:marBottom w:val="0"/>
      <w:divBdr>
        <w:top w:val="none" w:sz="0" w:space="0" w:color="auto"/>
        <w:left w:val="none" w:sz="0" w:space="0" w:color="auto"/>
        <w:bottom w:val="none" w:sz="0" w:space="0" w:color="auto"/>
        <w:right w:val="none" w:sz="0" w:space="0" w:color="auto"/>
      </w:divBdr>
      <w:divsChild>
        <w:div w:id="817455734">
          <w:marLeft w:val="0"/>
          <w:marRight w:val="0"/>
          <w:marTop w:val="0"/>
          <w:marBottom w:val="0"/>
          <w:divBdr>
            <w:top w:val="none" w:sz="0" w:space="0" w:color="auto"/>
            <w:left w:val="none" w:sz="0" w:space="0" w:color="auto"/>
            <w:bottom w:val="none" w:sz="0" w:space="0" w:color="auto"/>
            <w:right w:val="none" w:sz="0" w:space="0" w:color="auto"/>
          </w:divBdr>
          <w:divsChild>
            <w:div w:id="1370882693">
              <w:marLeft w:val="0"/>
              <w:marRight w:val="0"/>
              <w:marTop w:val="0"/>
              <w:marBottom w:val="0"/>
              <w:divBdr>
                <w:top w:val="none" w:sz="0" w:space="0" w:color="auto"/>
                <w:left w:val="none" w:sz="0" w:space="0" w:color="auto"/>
                <w:bottom w:val="none" w:sz="0" w:space="0" w:color="auto"/>
                <w:right w:val="none" w:sz="0" w:space="0" w:color="auto"/>
              </w:divBdr>
              <w:divsChild>
                <w:div w:id="734934215">
                  <w:marLeft w:val="0"/>
                  <w:marRight w:val="0"/>
                  <w:marTop w:val="0"/>
                  <w:marBottom w:val="0"/>
                  <w:divBdr>
                    <w:top w:val="none" w:sz="0" w:space="0" w:color="auto"/>
                    <w:left w:val="none" w:sz="0" w:space="0" w:color="auto"/>
                    <w:bottom w:val="none" w:sz="0" w:space="0" w:color="auto"/>
                    <w:right w:val="none" w:sz="0" w:space="0" w:color="auto"/>
                  </w:divBdr>
                  <w:divsChild>
                    <w:div w:id="114102107">
                      <w:marLeft w:val="0"/>
                      <w:marRight w:val="0"/>
                      <w:marTop w:val="0"/>
                      <w:marBottom w:val="0"/>
                      <w:divBdr>
                        <w:top w:val="none" w:sz="0" w:space="0" w:color="auto"/>
                        <w:left w:val="none" w:sz="0" w:space="0" w:color="auto"/>
                        <w:bottom w:val="none" w:sz="0" w:space="0" w:color="auto"/>
                        <w:right w:val="none" w:sz="0" w:space="0" w:color="auto"/>
                      </w:divBdr>
                      <w:divsChild>
                        <w:div w:id="1604923762">
                          <w:marLeft w:val="0"/>
                          <w:marRight w:val="0"/>
                          <w:marTop w:val="0"/>
                          <w:marBottom w:val="0"/>
                          <w:divBdr>
                            <w:top w:val="none" w:sz="0" w:space="0" w:color="auto"/>
                            <w:left w:val="none" w:sz="0" w:space="0" w:color="auto"/>
                            <w:bottom w:val="none" w:sz="0" w:space="0" w:color="auto"/>
                            <w:right w:val="none" w:sz="0" w:space="0" w:color="auto"/>
                          </w:divBdr>
                          <w:divsChild>
                            <w:div w:id="182558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6900717">
      <w:bodyDiv w:val="1"/>
      <w:marLeft w:val="0"/>
      <w:marRight w:val="0"/>
      <w:marTop w:val="0"/>
      <w:marBottom w:val="0"/>
      <w:divBdr>
        <w:top w:val="none" w:sz="0" w:space="0" w:color="auto"/>
        <w:left w:val="none" w:sz="0" w:space="0" w:color="auto"/>
        <w:bottom w:val="none" w:sz="0" w:space="0" w:color="auto"/>
        <w:right w:val="none" w:sz="0" w:space="0" w:color="auto"/>
      </w:divBdr>
      <w:divsChild>
        <w:div w:id="1200505747">
          <w:marLeft w:val="0"/>
          <w:marRight w:val="0"/>
          <w:marTop w:val="0"/>
          <w:marBottom w:val="0"/>
          <w:divBdr>
            <w:top w:val="none" w:sz="0" w:space="0" w:color="auto"/>
            <w:left w:val="none" w:sz="0" w:space="0" w:color="auto"/>
            <w:bottom w:val="none" w:sz="0" w:space="0" w:color="auto"/>
            <w:right w:val="none" w:sz="0" w:space="0" w:color="auto"/>
          </w:divBdr>
          <w:divsChild>
            <w:div w:id="1185754330">
              <w:marLeft w:val="0"/>
              <w:marRight w:val="0"/>
              <w:marTop w:val="0"/>
              <w:marBottom w:val="0"/>
              <w:divBdr>
                <w:top w:val="none" w:sz="0" w:space="0" w:color="auto"/>
                <w:left w:val="none" w:sz="0" w:space="0" w:color="auto"/>
                <w:bottom w:val="none" w:sz="0" w:space="0" w:color="auto"/>
                <w:right w:val="none" w:sz="0" w:space="0" w:color="auto"/>
              </w:divBdr>
              <w:divsChild>
                <w:div w:id="1253733206">
                  <w:marLeft w:val="0"/>
                  <w:marRight w:val="0"/>
                  <w:marTop w:val="0"/>
                  <w:marBottom w:val="0"/>
                  <w:divBdr>
                    <w:top w:val="none" w:sz="0" w:space="0" w:color="auto"/>
                    <w:left w:val="none" w:sz="0" w:space="0" w:color="auto"/>
                    <w:bottom w:val="none" w:sz="0" w:space="0" w:color="auto"/>
                    <w:right w:val="none" w:sz="0" w:space="0" w:color="auto"/>
                  </w:divBdr>
                  <w:divsChild>
                    <w:div w:id="1104150933">
                      <w:marLeft w:val="0"/>
                      <w:marRight w:val="0"/>
                      <w:marTop w:val="0"/>
                      <w:marBottom w:val="0"/>
                      <w:divBdr>
                        <w:top w:val="none" w:sz="0" w:space="0" w:color="auto"/>
                        <w:left w:val="none" w:sz="0" w:space="0" w:color="auto"/>
                        <w:bottom w:val="none" w:sz="0" w:space="0" w:color="auto"/>
                        <w:right w:val="none" w:sz="0" w:space="0" w:color="auto"/>
                      </w:divBdr>
                      <w:divsChild>
                        <w:div w:id="242838984">
                          <w:marLeft w:val="0"/>
                          <w:marRight w:val="0"/>
                          <w:marTop w:val="0"/>
                          <w:marBottom w:val="0"/>
                          <w:divBdr>
                            <w:top w:val="none" w:sz="0" w:space="0" w:color="auto"/>
                            <w:left w:val="none" w:sz="0" w:space="0" w:color="auto"/>
                            <w:bottom w:val="none" w:sz="0" w:space="0" w:color="auto"/>
                            <w:right w:val="none" w:sz="0" w:space="0" w:color="auto"/>
                          </w:divBdr>
                          <w:divsChild>
                            <w:div w:id="1295450856">
                              <w:marLeft w:val="0"/>
                              <w:marRight w:val="0"/>
                              <w:marTop w:val="0"/>
                              <w:marBottom w:val="0"/>
                              <w:divBdr>
                                <w:top w:val="none" w:sz="0" w:space="0" w:color="auto"/>
                                <w:left w:val="none" w:sz="0" w:space="0" w:color="auto"/>
                                <w:bottom w:val="none" w:sz="0" w:space="0" w:color="auto"/>
                                <w:right w:val="none" w:sz="0" w:space="0" w:color="auto"/>
                              </w:divBdr>
                              <w:divsChild>
                                <w:div w:id="1431511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2334875">
      <w:bodyDiv w:val="1"/>
      <w:marLeft w:val="0"/>
      <w:marRight w:val="0"/>
      <w:marTop w:val="0"/>
      <w:marBottom w:val="0"/>
      <w:divBdr>
        <w:top w:val="none" w:sz="0" w:space="0" w:color="auto"/>
        <w:left w:val="none" w:sz="0" w:space="0" w:color="auto"/>
        <w:bottom w:val="none" w:sz="0" w:space="0" w:color="auto"/>
        <w:right w:val="none" w:sz="0" w:space="0" w:color="auto"/>
      </w:divBdr>
    </w:div>
    <w:div w:id="2128162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220</Words>
  <Characters>1255</Characters>
  <Application>Microsoft Office Word</Application>
  <DocSecurity>0</DocSecurity>
  <Lines>10</Lines>
  <Paragraphs>2</Paragraphs>
  <ScaleCrop>false</ScaleCrop>
  <HeadingPairs>
    <vt:vector size="6" baseType="variant">
      <vt:variant>
        <vt:lpstr>Title</vt:lpstr>
      </vt:variant>
      <vt:variant>
        <vt:i4>1</vt:i4>
      </vt:variant>
      <vt:variant>
        <vt:lpstr>Headings</vt:lpstr>
      </vt:variant>
      <vt:variant>
        <vt:i4>1</vt:i4>
      </vt:variant>
      <vt:variant>
        <vt:lpstr>العنوان</vt:lpstr>
      </vt:variant>
      <vt:variant>
        <vt:i4>1</vt:i4>
      </vt:variant>
    </vt:vector>
  </HeadingPairs>
  <TitlesOfParts>
    <vt:vector size="3" baseType="lpstr">
      <vt:lpstr/>
      <vt:lpstr>/جامعــــــة ميداوشن - كليــــة الإدارة</vt:lpstr>
      <vt:lpstr/>
    </vt:vector>
  </TitlesOfParts>
  <Company/>
  <LinksUpToDate>false</LinksUpToDate>
  <CharactersWithSpaces>1473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حسن سليم</dc:creator>
  <cp:keywords/>
  <dc:description/>
  <cp:lastModifiedBy>Amira El. Fekky</cp:lastModifiedBy>
  <cp:revision>6</cp:revision>
  <dcterms:created xsi:type="dcterms:W3CDTF">2026-04-27T10:58:00Z</dcterms:created>
  <dcterms:modified xsi:type="dcterms:W3CDTF">2026-04-27T11:15:00Z</dcterms:modified>
</cp:coreProperties>
</file>