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15AAD" w14:textId="63EF0DE4" w:rsidR="00F51748" w:rsidRDefault="001B4672" w:rsidP="001B4672">
      <w:pPr>
        <w:jc w:val="center"/>
        <w:rPr>
          <w:rFonts w:asciiTheme="majorBidi" w:hAnsiTheme="majorBidi" w:cstheme="majorBidi"/>
          <w:color w:val="003399"/>
          <w:sz w:val="40"/>
          <w:szCs w:val="40"/>
          <w:u w:val="single"/>
        </w:rPr>
      </w:pPr>
      <w:r w:rsidRPr="001B4672">
        <w:rPr>
          <w:rFonts w:asciiTheme="majorBidi" w:hAnsiTheme="majorBidi" w:cstheme="majorBidi"/>
          <w:color w:val="003399"/>
          <w:sz w:val="40"/>
          <w:szCs w:val="40"/>
          <w:u w:val="single"/>
        </w:rPr>
        <w:t>Operating system</w:t>
      </w:r>
      <w:r>
        <w:rPr>
          <w:rFonts w:asciiTheme="majorBidi" w:hAnsiTheme="majorBidi" w:cstheme="majorBidi"/>
          <w:color w:val="003399"/>
          <w:sz w:val="40"/>
          <w:szCs w:val="40"/>
          <w:u w:val="single"/>
        </w:rPr>
        <w:t xml:space="preserve">s Assignment </w:t>
      </w:r>
    </w:p>
    <w:p w14:paraId="64F4DBA3" w14:textId="03AFE8F1" w:rsidR="001B4672" w:rsidRDefault="001B4672" w:rsidP="001B4672">
      <w:pPr>
        <w:jc w:val="center"/>
        <w:rPr>
          <w:rFonts w:asciiTheme="majorBidi" w:hAnsiTheme="majorBidi" w:cstheme="majorBidi"/>
          <w:color w:val="003399"/>
          <w:sz w:val="40"/>
          <w:szCs w:val="40"/>
          <w:u w:val="single"/>
          <w:rtl/>
        </w:rPr>
      </w:pPr>
    </w:p>
    <w:p w14:paraId="565A238B" w14:textId="77777777" w:rsidR="006B4170" w:rsidRDefault="001B4672" w:rsidP="001B4672">
      <w:pPr>
        <w:rPr>
          <w:sz w:val="28"/>
          <w:szCs w:val="28"/>
        </w:rPr>
      </w:pPr>
      <w:r w:rsidRPr="006B4170">
        <w:rPr>
          <w:sz w:val="28"/>
          <w:szCs w:val="28"/>
        </w:rPr>
        <w:t xml:space="preserve">Suppose that the following processes arrive for execution at the times indicated. Each process will run for the amount of time listed. In answering the questions, use </w:t>
      </w:r>
      <w:proofErr w:type="spellStart"/>
      <w:r w:rsidRPr="006B4170">
        <w:rPr>
          <w:sz w:val="28"/>
          <w:szCs w:val="28"/>
        </w:rPr>
        <w:t>nonpreemptive</w:t>
      </w:r>
      <w:proofErr w:type="spellEnd"/>
      <w:r w:rsidRPr="006B4170">
        <w:rPr>
          <w:sz w:val="28"/>
          <w:szCs w:val="28"/>
        </w:rPr>
        <w:t xml:space="preserve"> scheduling, and base all decisions on the information you have at the time the decision must be made. Process Arrival Time Burst Time P1 0.0 8 P2 0.4 4 P3 1.0 1 a.</w:t>
      </w:r>
    </w:p>
    <w:p w14:paraId="6CFCD7F2" w14:textId="77777777" w:rsidR="006B4170" w:rsidRDefault="001B4672" w:rsidP="001B4672">
      <w:pPr>
        <w:rPr>
          <w:sz w:val="28"/>
          <w:szCs w:val="28"/>
        </w:rPr>
      </w:pPr>
      <w:r w:rsidRPr="006B4170">
        <w:rPr>
          <w:sz w:val="28"/>
          <w:szCs w:val="28"/>
        </w:rPr>
        <w:t xml:space="preserve"> Draw the Gant chart for FCFS and SJF scheduling algorithms. </w:t>
      </w:r>
    </w:p>
    <w:p w14:paraId="6EC83C40" w14:textId="77777777" w:rsidR="006B4170" w:rsidRDefault="001B4672" w:rsidP="001B4672">
      <w:pPr>
        <w:rPr>
          <w:sz w:val="28"/>
          <w:szCs w:val="28"/>
        </w:rPr>
      </w:pPr>
      <w:r w:rsidRPr="006B4170">
        <w:rPr>
          <w:sz w:val="28"/>
          <w:szCs w:val="28"/>
        </w:rPr>
        <w:t xml:space="preserve">b. What is the average turnaround time for these processes with the FCFS scheduling algorithm? </w:t>
      </w:r>
    </w:p>
    <w:p w14:paraId="0E8820F9" w14:textId="5FAD9168" w:rsidR="001B4672" w:rsidRPr="006B4170" w:rsidRDefault="001B4672" w:rsidP="001B4672">
      <w:pPr>
        <w:rPr>
          <w:rFonts w:asciiTheme="majorBidi" w:hAnsiTheme="majorBidi" w:cstheme="majorBidi"/>
          <w:color w:val="003399"/>
          <w:sz w:val="28"/>
          <w:szCs w:val="28"/>
          <w:u w:val="single"/>
          <w:rtl/>
        </w:rPr>
      </w:pPr>
      <w:r w:rsidRPr="006B4170">
        <w:rPr>
          <w:sz w:val="28"/>
          <w:szCs w:val="28"/>
        </w:rPr>
        <w:t xml:space="preserve">b. What is the average </w:t>
      </w:r>
      <w:r w:rsidR="006B4170" w:rsidRPr="006B4170">
        <w:rPr>
          <w:sz w:val="28"/>
          <w:szCs w:val="28"/>
        </w:rPr>
        <w:t>waiting</w:t>
      </w:r>
      <w:r w:rsidRPr="006B4170">
        <w:rPr>
          <w:sz w:val="28"/>
          <w:szCs w:val="28"/>
        </w:rPr>
        <w:t xml:space="preserve"> time for these processes with the SJF scheduling algorithm?</w:t>
      </w:r>
    </w:p>
    <w:p w14:paraId="719F2B66" w14:textId="20BBC153" w:rsidR="001B4672" w:rsidRDefault="001B4672" w:rsidP="001B4672">
      <w:pPr>
        <w:rPr>
          <w:rFonts w:asciiTheme="majorBidi" w:hAnsiTheme="majorBidi" w:cstheme="majorBidi"/>
          <w:color w:val="003399"/>
          <w:sz w:val="40"/>
          <w:szCs w:val="40"/>
          <w:u w:val="single"/>
          <w:rtl/>
        </w:rPr>
      </w:pPr>
    </w:p>
    <w:p w14:paraId="5DF45E13" w14:textId="7D78B2DA" w:rsidR="001B4672" w:rsidRPr="001B4672" w:rsidRDefault="001B4672" w:rsidP="001B4672">
      <w:pPr>
        <w:rPr>
          <w:rFonts w:asciiTheme="majorBidi" w:hAnsiTheme="majorBidi" w:cstheme="majorBidi"/>
          <w:color w:val="003399"/>
          <w:sz w:val="40"/>
          <w:szCs w:val="40"/>
          <w:u w:val="single"/>
        </w:rPr>
      </w:pPr>
      <w:r>
        <w:rPr>
          <w:rFonts w:asciiTheme="majorBidi" w:hAnsiTheme="majorBidi" w:cstheme="majorBidi"/>
          <w:color w:val="003399"/>
          <w:sz w:val="40"/>
          <w:szCs w:val="40"/>
          <w:u w:val="single"/>
        </w:rPr>
        <w:t>SOLUTION</w:t>
      </w:r>
    </w:p>
    <w:p w14:paraId="28097263" w14:textId="7278240C" w:rsidR="001B4672" w:rsidRPr="006B4170" w:rsidRDefault="001B4672" w:rsidP="006B417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1B4672">
        <w:rPr>
          <w:sz w:val="32"/>
          <w:szCs w:val="32"/>
        </w:rPr>
        <w:t>FCFS</w:t>
      </w:r>
    </w:p>
    <w:p w14:paraId="62D501DF" w14:textId="77777777" w:rsidR="001B4672" w:rsidRPr="001B4672" w:rsidRDefault="001B4672" w:rsidP="001B4672"/>
    <w:tbl>
      <w:tblPr>
        <w:tblStyle w:val="TableGrid"/>
        <w:tblpPr w:leftFromText="180" w:rightFromText="180" w:vertAnchor="text" w:horzAnchor="margin" w:tblpXSpec="center" w:tblpY="17"/>
        <w:tblW w:w="0" w:type="auto"/>
        <w:tblLook w:val="04A0" w:firstRow="1" w:lastRow="0" w:firstColumn="1" w:lastColumn="0" w:noHBand="0" w:noVBand="1"/>
      </w:tblPr>
      <w:tblGrid>
        <w:gridCol w:w="1980"/>
        <w:gridCol w:w="1435"/>
        <w:gridCol w:w="720"/>
      </w:tblGrid>
      <w:tr w:rsidR="001B4672" w14:paraId="0B144C97" w14:textId="77777777" w:rsidTr="001B4672">
        <w:tc>
          <w:tcPr>
            <w:tcW w:w="1980" w:type="dxa"/>
          </w:tcPr>
          <w:p w14:paraId="20B5BC4D" w14:textId="77777777" w:rsidR="001B4672" w:rsidRDefault="001B4672" w:rsidP="00AE3191">
            <w:r>
              <w:t>P1</w:t>
            </w:r>
          </w:p>
        </w:tc>
        <w:tc>
          <w:tcPr>
            <w:tcW w:w="1435" w:type="dxa"/>
          </w:tcPr>
          <w:p w14:paraId="7705AC36" w14:textId="2CE45119" w:rsidR="001B4672" w:rsidRDefault="001B4672" w:rsidP="00AE3191">
            <w:r>
              <w:t>P2</w:t>
            </w:r>
          </w:p>
        </w:tc>
        <w:tc>
          <w:tcPr>
            <w:tcW w:w="720" w:type="dxa"/>
          </w:tcPr>
          <w:p w14:paraId="2FAC9671" w14:textId="1FFB5868" w:rsidR="001B4672" w:rsidRDefault="001B4672" w:rsidP="00AE3191">
            <w:r>
              <w:t>P3</w:t>
            </w:r>
          </w:p>
        </w:tc>
      </w:tr>
    </w:tbl>
    <w:p w14:paraId="24CAE0AC" w14:textId="77777777" w:rsidR="001B4672" w:rsidRDefault="001B4672" w:rsidP="001B4672"/>
    <w:p w14:paraId="1619F995" w14:textId="0D6266C8" w:rsidR="001B4672" w:rsidRPr="001B4672" w:rsidRDefault="001B4672" w:rsidP="001B4672">
      <w:r>
        <w:t xml:space="preserve">                                                    0                                     8                          12            13                                 </w:t>
      </w:r>
    </w:p>
    <w:p w14:paraId="39D606F0" w14:textId="102AFBA8" w:rsidR="001B4672" w:rsidRDefault="006B4170">
      <w:r>
        <w:t xml:space="preserve">Average turnaround for these processes: </w:t>
      </w:r>
      <w:proofErr w:type="gramStart"/>
      <w:r>
        <w:t>( 8</w:t>
      </w:r>
      <w:proofErr w:type="gramEnd"/>
      <w:r>
        <w:t xml:space="preserve"> + (12 - 0.4) + (13 - 1)) / 3 = </w:t>
      </w:r>
      <w:r w:rsidRPr="006B4170">
        <w:rPr>
          <w:highlight w:val="yellow"/>
        </w:rPr>
        <w:t>10.53</w:t>
      </w:r>
    </w:p>
    <w:p w14:paraId="017642D0" w14:textId="3080FB8D" w:rsidR="001B4672" w:rsidRDefault="006B417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3F1647" wp14:editId="40F3FC59">
                <wp:simplePos x="0" y="0"/>
                <wp:positionH relativeFrom="column">
                  <wp:posOffset>4763</wp:posOffset>
                </wp:positionH>
                <wp:positionV relativeFrom="paragraph">
                  <wp:posOffset>95885</wp:posOffset>
                </wp:positionV>
                <wp:extent cx="601980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198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9916ED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7.55pt" to="474.4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" strokecolor="#4472c4 [3204]" strokeweight=".5pt">
                <v:stroke joinstyle="miter"/>
              </v:line>
            </w:pict>
          </mc:Fallback>
        </mc:AlternateContent>
      </w:r>
    </w:p>
    <w:p w14:paraId="78E2B8DC" w14:textId="1F6E1E74" w:rsidR="001B4672" w:rsidRPr="006B4170" w:rsidRDefault="001B4672" w:rsidP="006B4170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6B4170">
        <w:rPr>
          <w:sz w:val="36"/>
          <w:szCs w:val="36"/>
        </w:rPr>
        <w:t>SFJ</w:t>
      </w:r>
    </w:p>
    <w:p w14:paraId="5FF9951C" w14:textId="04DA4883" w:rsidR="001B4672" w:rsidRPr="001B4672" w:rsidRDefault="001B4672" w:rsidP="001B4672"/>
    <w:tbl>
      <w:tblPr>
        <w:tblStyle w:val="TableGrid"/>
        <w:tblpPr w:leftFromText="180" w:rightFromText="180" w:vertAnchor="text" w:horzAnchor="margin" w:tblpXSpec="center" w:tblpY="17"/>
        <w:tblW w:w="0" w:type="auto"/>
        <w:tblLook w:val="04A0" w:firstRow="1" w:lastRow="0" w:firstColumn="1" w:lastColumn="0" w:noHBand="0" w:noVBand="1"/>
      </w:tblPr>
      <w:tblGrid>
        <w:gridCol w:w="1980"/>
        <w:gridCol w:w="805"/>
        <w:gridCol w:w="1350"/>
      </w:tblGrid>
      <w:tr w:rsidR="001B4672" w14:paraId="0D061C72" w14:textId="77777777" w:rsidTr="001B4672">
        <w:tc>
          <w:tcPr>
            <w:tcW w:w="1980" w:type="dxa"/>
          </w:tcPr>
          <w:p w14:paraId="70D18898" w14:textId="18500C16" w:rsidR="001B4672" w:rsidRDefault="001B4672" w:rsidP="001B4672">
            <w:r>
              <w:t>P1</w:t>
            </w:r>
          </w:p>
        </w:tc>
        <w:tc>
          <w:tcPr>
            <w:tcW w:w="805" w:type="dxa"/>
          </w:tcPr>
          <w:p w14:paraId="317221C9" w14:textId="00455176" w:rsidR="001B4672" w:rsidRDefault="001B4672" w:rsidP="001B4672">
            <w:r>
              <w:t>P3</w:t>
            </w:r>
          </w:p>
        </w:tc>
        <w:tc>
          <w:tcPr>
            <w:tcW w:w="1350" w:type="dxa"/>
          </w:tcPr>
          <w:p w14:paraId="0286EB86" w14:textId="391EBB11" w:rsidR="001B4672" w:rsidRDefault="001B4672" w:rsidP="001B4672">
            <w:r>
              <w:t>P2</w:t>
            </w:r>
          </w:p>
        </w:tc>
      </w:tr>
    </w:tbl>
    <w:p w14:paraId="451C8E4D" w14:textId="738BE91A" w:rsidR="001B4672" w:rsidRDefault="001B4672" w:rsidP="001B4672"/>
    <w:p w14:paraId="3EA65846" w14:textId="59833B22" w:rsidR="006B4170" w:rsidRDefault="001B4672" w:rsidP="001B4672">
      <w:r>
        <w:t xml:space="preserve">                                                    0                                     8                9                        </w:t>
      </w:r>
      <w:r w:rsidR="00906701">
        <w:t>13</w:t>
      </w:r>
      <w:r>
        <w:t xml:space="preserve">                          </w:t>
      </w:r>
    </w:p>
    <w:p w14:paraId="597A6F13" w14:textId="472D372E" w:rsidR="001B4672" w:rsidRDefault="006B4170" w:rsidP="001B4672">
      <w:r>
        <w:t xml:space="preserve">Average turnaround for these processes: </w:t>
      </w:r>
      <w:proofErr w:type="gramStart"/>
      <w:r>
        <w:t>( 8</w:t>
      </w:r>
      <w:proofErr w:type="gramEnd"/>
      <w:r>
        <w:t xml:space="preserve"> + (9 - 1) + (13 – 0.4)) / 3 = </w:t>
      </w:r>
      <w:r w:rsidRPr="006B4170">
        <w:rPr>
          <w:highlight w:val="yellow"/>
        </w:rPr>
        <w:t>9.53</w:t>
      </w:r>
      <w:r w:rsidR="001B4672">
        <w:t xml:space="preserve">       </w:t>
      </w:r>
    </w:p>
    <w:p w14:paraId="3D465ED7" w14:textId="4766EA9C" w:rsidR="006B4170" w:rsidRDefault="006B4170" w:rsidP="001B4672"/>
    <w:p w14:paraId="524331A5" w14:textId="76D47203" w:rsidR="006B4170" w:rsidRDefault="006B4170" w:rsidP="001B4672"/>
    <w:p w14:paraId="4F26CC95" w14:textId="77777777" w:rsidR="006B4170" w:rsidRDefault="006B4170" w:rsidP="001B4672"/>
    <w:p w14:paraId="3993247A" w14:textId="1E8354C3" w:rsidR="006B4170" w:rsidRPr="006B4170" w:rsidRDefault="006B4170" w:rsidP="006B4170">
      <w:pPr>
        <w:rPr>
          <w:rFonts w:ascii="Bradley Hand ITC" w:hAnsi="Bradley Hand ITC"/>
          <w:b/>
          <w:bCs/>
          <w:color w:val="002060"/>
          <w:sz w:val="44"/>
          <w:szCs w:val="44"/>
        </w:rPr>
      </w:pPr>
      <w:r w:rsidRPr="006B4170">
        <w:rPr>
          <w:rFonts w:ascii="Bradley Hand ITC" w:hAnsi="Bradley Hand ITC"/>
          <w:b/>
          <w:bCs/>
          <w:color w:val="002060"/>
          <w:sz w:val="44"/>
          <w:szCs w:val="44"/>
        </w:rPr>
        <w:t xml:space="preserve">Maryam Hussain </w:t>
      </w:r>
    </w:p>
    <w:p w14:paraId="2F576E25" w14:textId="11BF9F4E" w:rsidR="006B4170" w:rsidRPr="006B4170" w:rsidRDefault="006B4170" w:rsidP="006B4170">
      <w:pPr>
        <w:rPr>
          <w:rFonts w:ascii="Bradley Hand ITC" w:hAnsi="Bradley Hand ITC"/>
          <w:b/>
          <w:bCs/>
          <w:color w:val="002060"/>
          <w:sz w:val="44"/>
          <w:szCs w:val="44"/>
        </w:rPr>
      </w:pPr>
      <w:r w:rsidRPr="006B4170">
        <w:rPr>
          <w:rFonts w:ascii="Bradley Hand ITC" w:hAnsi="Bradley Hand ITC"/>
          <w:b/>
          <w:bCs/>
          <w:color w:val="002060"/>
          <w:sz w:val="44"/>
          <w:szCs w:val="44"/>
        </w:rPr>
        <w:t>221000469</w:t>
      </w:r>
    </w:p>
    <w:sectPr w:rsidR="006B4170" w:rsidRPr="006B41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42B5F"/>
    <w:multiLevelType w:val="hybridMultilevel"/>
    <w:tmpl w:val="4ACAA082"/>
    <w:lvl w:ilvl="0" w:tplc="4C40AC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3006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672"/>
    <w:rsid w:val="001B4672"/>
    <w:rsid w:val="006B4170"/>
    <w:rsid w:val="0071196F"/>
    <w:rsid w:val="00906701"/>
    <w:rsid w:val="00F5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16B2E"/>
  <w15:chartTrackingRefBased/>
  <w15:docId w15:val="{FB8B2E1F-DD3D-42EE-9C0E-13885AF89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6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46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46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Hussein</dc:creator>
  <cp:keywords/>
  <dc:description/>
  <cp:lastModifiedBy>Sara Hussein</cp:lastModifiedBy>
  <cp:revision>2</cp:revision>
  <dcterms:created xsi:type="dcterms:W3CDTF">2022-12-22T19:44:00Z</dcterms:created>
  <dcterms:modified xsi:type="dcterms:W3CDTF">2022-12-22T20:10:00Z</dcterms:modified>
</cp:coreProperties>
</file>