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608D30A1" w:rsidR="008239B5" w:rsidRPr="004702FD" w:rsidRDefault="00EB387B" w:rsidP="004702FD">
      <w:pPr>
        <w:rPr>
          <w:rFonts w:cs="Arial"/>
          <w:b/>
          <w:bCs/>
          <w:rtl/>
          <w:lang w:bidi="ar-SY"/>
        </w:rPr>
      </w:pPr>
      <w:r>
        <w:t xml:space="preserve">Leader Name: </w:t>
      </w:r>
      <w:r w:rsidR="004702FD">
        <w:rPr>
          <w:rFonts w:cs="Arial" w:hint="cs"/>
          <w:rtl/>
        </w:rPr>
        <w:t xml:space="preserve">غيدا محمد  أبوهلال </w:t>
      </w:r>
      <w:r w:rsidR="009827FC">
        <w:rPr>
          <w:rFonts w:cs="Arial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212"/>
        <w:gridCol w:w="2013"/>
        <w:gridCol w:w="1701"/>
        <w:gridCol w:w="1701"/>
        <w:gridCol w:w="3102"/>
      </w:tblGrid>
      <w:tr w:rsidR="004702FD" w:rsidRPr="004702FD" w14:paraId="0FFB3820" w14:textId="00F42817" w:rsidTr="004702FD">
        <w:trPr>
          <w:tblHeader/>
        </w:trPr>
        <w:tc>
          <w:tcPr>
            <w:tcW w:w="55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C918B53" w14:textId="531D50F4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69A997D" w14:textId="2DB2825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br/>
            </w:r>
            <w:r w:rsidRPr="004702FD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  <w:rtl/>
              </w:rPr>
              <w:t>المعيار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3FF1BF0" w14:textId="343F0A00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Accepted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CDFA39F" w14:textId="716F81A5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A94F803" w14:textId="5DCD7EC1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3102" w:type="dxa"/>
            <w:vAlign w:val="center"/>
          </w:tcPr>
          <w:p w14:paraId="31B2A6B7" w14:textId="2F84923F" w:rsidR="004702FD" w:rsidRPr="004702FD" w:rsidRDefault="004702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2FD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4702FD" w:rsidRPr="004702FD" w14:paraId="7C16F6E9" w14:textId="77777777" w:rsidTr="00C0192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A4DD79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D12720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D6CAFF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366058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1AE34A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28E6720" w14:textId="2DF89D1A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4702FD" w:rsidRPr="004702FD" w14:paraId="6D95478A" w14:textId="77777777" w:rsidTr="00C0192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0B4301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1648AC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EE90A8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3029EA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C4DF46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0B652DB" w14:textId="35AFB28E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4702FD" w:rsidRPr="004702FD" w14:paraId="1B78236E" w14:textId="77777777" w:rsidTr="00C0192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E66AE1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9EEE6A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2D2695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2E064F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B4D8EC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3F28F81" w14:textId="3061CFB2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4702FD" w:rsidRPr="004702FD" w14:paraId="199CE647" w14:textId="77777777" w:rsidTr="004702F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F3E516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A86AB0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11B8C8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EA9823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DB5B7F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751D673" w14:textId="7ACD5238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4702FD" w:rsidRPr="004702FD" w14:paraId="7BA6CD6B" w14:textId="77777777" w:rsidTr="004702F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3AE5DF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9158B3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04D02C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B31FA6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D1D9DB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9F6307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تم</w:t>
            </w:r>
            <w:proofErr w:type="gramEnd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ذكر أهمية الدراسة في سياق المقدمة، لكن يُفضل فصلها في قسم مستقل وتقسيمها إلى أهمية علمية (إثراء المعرفة النظرية، سد الفجوة البحثية) وأهمية عملية (تقديم توصيات للمنظمات، دعم رؤية 2030</w:t>
            </w: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).</w:t>
            </w:r>
          </w:p>
        </w:tc>
      </w:tr>
      <w:tr w:rsidR="004702FD" w:rsidRPr="004702FD" w14:paraId="229360A0" w14:textId="77777777" w:rsidTr="004702F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2385D2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D19E2E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AE4331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54B200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3D85F1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481D29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الأهداف </w:t>
            </w:r>
            <w:proofErr w:type="gramStart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غير</w:t>
            </w:r>
            <w:proofErr w:type="gramEnd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محددة بشكل منفصل وواضح في الخطة. يُفضل </w:t>
            </w:r>
            <w:proofErr w:type="gramStart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ذكر</w:t>
            </w:r>
            <w:proofErr w:type="gramEnd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هدف رئيسي محدد ثم أهداف فرعية تفصيلية</w:t>
            </w: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4702FD" w:rsidRPr="004702FD" w14:paraId="7E891472" w14:textId="77777777" w:rsidTr="00C0192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EEA379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021CE2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1AC39B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CF0E07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5A042C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35EFFD3" w14:textId="31D8384A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4702FD" w:rsidRPr="004702FD" w14:paraId="6E8AA956" w14:textId="77777777" w:rsidTr="00C0192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E24E99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EE4714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29C213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073DC0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D8C957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FB0D93B" w14:textId="4EF431CB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4702FD" w:rsidRPr="004702FD" w14:paraId="7FDFEE38" w14:textId="77777777" w:rsidTr="00C0192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8F40A7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B01C9D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4673A0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CE8AA2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A92398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FC767A4" w14:textId="09271A75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4702FD" w:rsidRPr="004702FD" w14:paraId="5ECDC6B6" w14:textId="77777777" w:rsidTr="00C0192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C2CCE9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3BD624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931890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224552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CA420B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B545F03" w14:textId="7213C30C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4702FD" w:rsidRPr="004702FD" w14:paraId="28749864" w14:textId="77777777" w:rsidTr="00C0192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4D1F0B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11.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ACA432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23B24E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7C579D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3A16D9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28B637E" w14:textId="7B2E891C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4702FD" w:rsidRPr="004702FD" w14:paraId="02B2DC34" w14:textId="77777777" w:rsidTr="004702F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06EFF9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30ED69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10B9B2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B0D8B9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772319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18A5385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تم</w:t>
            </w:r>
            <w:proofErr w:type="gramEnd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تحديد مجتمع الدراسة بشكل عام </w:t>
            </w: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lastRenderedPageBreak/>
              <w:t xml:space="preserve">(العاملون عن بُعد في المنظمات السعودية)، لكن لم يتم تحديد حجم العينة بشكل دقيق ولا طريقة اختيارها (العشوائية الطبقية، البسيطة). يُفضل </w:t>
            </w:r>
            <w:proofErr w:type="gramStart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توضيح</w:t>
            </w:r>
            <w:proofErr w:type="gramEnd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ذلك</w:t>
            </w: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4702FD" w:rsidRPr="004702FD" w14:paraId="0ACF9B6E" w14:textId="77777777" w:rsidTr="00C0192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B663ED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2434F2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20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0FFB15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20464D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359A24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2672A53" w14:textId="434EEAC9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4702FD" w:rsidRPr="004702FD" w14:paraId="5CC73166" w14:textId="77777777" w:rsidTr="004702F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98A864E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14.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4F32C8" w14:textId="77777777" w:rsidR="004702FD" w:rsidRPr="004702FD" w:rsidRDefault="004702FD" w:rsidP="004702F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8517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7EB3DF" w14:textId="073EAA0A" w:rsidR="004702FD" w:rsidRPr="004702FD" w:rsidRDefault="004702FD" w:rsidP="00470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خطة</w:t>
            </w:r>
            <w:proofErr w:type="gramEnd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بحث متميزة تتميز بوضوح المشكلة البحثية، شمولية الدراسات السابقة، ودقة المنطلقات النظرية. </w:t>
            </w:r>
            <w:proofErr w:type="gramStart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يُنصح</w:t>
            </w:r>
            <w:proofErr w:type="gramEnd"/>
            <w:r w:rsidRPr="004702F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الطالبة بفصل أهداف الدراسة في قسم مستقل، وتقسيم أهمية الدراسة إلى علمية وعملية، وتحديد مجتمع وعينة الدراسة بشكل أكثر دقة</w:t>
            </w:r>
          </w:p>
        </w:tc>
      </w:tr>
    </w:tbl>
    <w:p w14:paraId="255EB692" w14:textId="0B267FCB" w:rsidR="008239B5" w:rsidRPr="004702FD" w:rsidRDefault="008239B5" w:rsidP="00297940">
      <w:pPr>
        <w:bidi/>
      </w:pPr>
    </w:p>
    <w:p w14:paraId="22A1C3C3" w14:textId="77777777" w:rsidR="005F25FE" w:rsidRPr="005F25FE" w:rsidRDefault="005F25FE" w:rsidP="005F25FE">
      <w:pPr>
        <w:bidi/>
      </w:pPr>
    </w:p>
    <w:p w14:paraId="32DFDC1E" w14:textId="537AF9AF" w:rsidR="005F25FE" w:rsidRPr="005F25FE" w:rsidRDefault="00D1624E" w:rsidP="005F25FE">
      <w:pPr>
        <w:bidi/>
      </w:pPr>
      <w:r>
        <w:rPr>
          <w:noProof/>
        </w:rPr>
        <w:drawing>
          <wp:inline distT="0" distB="0" distL="0" distR="0" wp14:anchorId="56F6A116" wp14:editId="1618E0F6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97940"/>
    <w:rsid w:val="0039622D"/>
    <w:rsid w:val="004702FD"/>
    <w:rsid w:val="00475FF8"/>
    <w:rsid w:val="004E21BE"/>
    <w:rsid w:val="005F25FE"/>
    <w:rsid w:val="006B7A90"/>
    <w:rsid w:val="007D5211"/>
    <w:rsid w:val="008239B5"/>
    <w:rsid w:val="008D7A2A"/>
    <w:rsid w:val="009827FC"/>
    <w:rsid w:val="00C01921"/>
    <w:rsid w:val="00C60C27"/>
    <w:rsid w:val="00D1624E"/>
    <w:rsid w:val="00D203C7"/>
    <w:rsid w:val="00D34A3E"/>
    <w:rsid w:val="00EB387B"/>
    <w:rsid w:val="00F445E3"/>
    <w:rsid w:val="00FD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4</cp:revision>
  <dcterms:created xsi:type="dcterms:W3CDTF">2026-03-27T19:38:00Z</dcterms:created>
  <dcterms:modified xsi:type="dcterms:W3CDTF">2026-04-07T07:58:00Z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