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1C14F9A" w14:textId="362C88EF" w:rsidR="00140B35" w:rsidRPr="00140B35" w:rsidRDefault="00EB387B" w:rsidP="00140B35">
      <w:pPr>
        <w:rPr>
          <w:b/>
          <w:bCs/>
          <w:sz w:val="24"/>
          <w:szCs w:val="24"/>
          <w:lang w:bidi="ar-EG"/>
        </w:rPr>
      </w:pPr>
      <w:r>
        <w:t>Leader Name:</w:t>
      </w:r>
      <w:r w:rsidR="00140B35" w:rsidRPr="00140B35">
        <w:rPr>
          <w:rFonts w:ascii="Sakkal Majalla" w:eastAsiaTheme="minorHAnsi" w:hAnsi="Sakkal Majalla" w:cs="Sakkal Majalla"/>
          <w:b/>
          <w:bCs/>
          <w:sz w:val="32"/>
          <w:szCs w:val="32"/>
          <w:rtl/>
        </w:rPr>
        <w:t xml:space="preserve"> </w:t>
      </w:r>
      <w:r w:rsidR="00140B35" w:rsidRPr="00140B35">
        <w:rPr>
          <w:b/>
          <w:bCs/>
          <w:sz w:val="24"/>
          <w:szCs w:val="24"/>
          <w:rtl/>
        </w:rPr>
        <w:t xml:space="preserve">سليمان تركي البازعي </w:t>
      </w:r>
    </w:p>
    <w:p w14:paraId="6A7F7920" w14:textId="5017A548" w:rsidR="008239B5" w:rsidRDefault="008239B5" w:rsidP="00AD3198">
      <w:pPr>
        <w:rPr>
          <w:b/>
          <w:bCs/>
          <w:rtl/>
          <w:lang w:bidi="ar-EG"/>
        </w:rPr>
      </w:pP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D1467E3" w:rsidR="008239B5" w:rsidRDefault="00063D1A"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080374C5" w:rsidR="008239B5" w:rsidRDefault="008239B5" w:rsidP="003C33A8">
            <w:pPr>
              <w:bidi/>
            </w:pPr>
          </w:p>
        </w:tc>
        <w:tc>
          <w:tcPr>
            <w:tcW w:w="3978" w:type="dxa"/>
            <w:vAlign w:val="center"/>
          </w:tcPr>
          <w:p w14:paraId="1EA0BD18" w14:textId="77777777" w:rsidR="008239B5"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0A4D8EBC"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5C69874E" w:rsidR="008239B5" w:rsidRDefault="00E95112" w:rsidP="003C33A8">
            <w:pPr>
              <w:bidi/>
            </w:pPr>
            <w:r>
              <w:sym w:font="Wingdings" w:char="F0FC"/>
            </w:r>
          </w:p>
        </w:tc>
        <w:tc>
          <w:tcPr>
            <w:tcW w:w="3978" w:type="dxa"/>
            <w:vAlign w:val="center"/>
          </w:tcPr>
          <w:p w14:paraId="1F70FCD2" w14:textId="4313C18F" w:rsidR="004B1D4F" w:rsidRPr="00E95112" w:rsidRDefault="00E95112" w:rsidP="00E95112">
            <w:pPr>
              <w:pStyle w:val="NormalWeb"/>
              <w:jc w:val="right"/>
            </w:pPr>
            <w:r>
              <w:rPr>
                <w:rtl/>
              </w:rPr>
              <w:t>ا</w:t>
            </w:r>
            <w:r w:rsidRPr="00E95112">
              <w:rPr>
                <w:sz w:val="22"/>
                <w:szCs w:val="22"/>
                <w:rtl/>
              </w:rPr>
              <w:t xml:space="preserve">لعنوان بصيغته الحالية عام ويمتد ليشمل كامل </w:t>
            </w:r>
            <w:r w:rsidRPr="00E95112">
              <w:rPr>
                <w:rStyle w:val="whitespace-normal"/>
                <w:b/>
                <w:bCs/>
                <w:sz w:val="22"/>
                <w:szCs w:val="22"/>
                <w:rtl/>
              </w:rPr>
              <w:t>المملكة العربية السعودية</w:t>
            </w:r>
            <w:r w:rsidRPr="00E95112">
              <w:rPr>
                <w:sz w:val="22"/>
                <w:szCs w:val="22"/>
                <w:rtl/>
              </w:rPr>
              <w:t>، ومن الناحية المنهجية يُفضَّل تحديد نطاق التطبيق من خلال اختيار قطاع حكومي معين، أو جهة حكومية محددة، أو مدينة بعينها داخل نطاق الدراسة. ويساعد ذلك على تعزيز التطبيق العملي للدراسة، وتسهيل عملية جمع البيانات، وزيادة دقة النتائج وقابليتها للتفسير</w:t>
            </w:r>
            <w:r>
              <w:t>.</w:t>
            </w: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604D57C3" w:rsidR="003C33A8" w:rsidRDefault="00140B35" w:rsidP="00140B35">
            <w:pPr>
              <w:bidi/>
            </w:pPr>
            <w:r w:rsidRPr="00140B35">
              <w:sym w:font="Wingdings" w:char="F0FC"/>
            </w:r>
          </w:p>
        </w:tc>
        <w:tc>
          <w:tcPr>
            <w:tcW w:w="944" w:type="dxa"/>
            <w:vAlign w:val="center"/>
          </w:tcPr>
          <w:p w14:paraId="3C301A1E" w14:textId="17079901" w:rsidR="003C33A8" w:rsidRDefault="003C33A8" w:rsidP="003C33A8">
            <w:pPr>
              <w:bidi/>
            </w:pPr>
          </w:p>
        </w:tc>
        <w:tc>
          <w:tcPr>
            <w:tcW w:w="1177" w:type="dxa"/>
            <w:vAlign w:val="center"/>
          </w:tcPr>
          <w:p w14:paraId="1C66B396" w14:textId="5ACA12F2" w:rsidR="003C33A8" w:rsidRDefault="003C33A8" w:rsidP="003C33A8">
            <w:pPr>
              <w:bidi/>
            </w:pPr>
          </w:p>
        </w:tc>
        <w:tc>
          <w:tcPr>
            <w:tcW w:w="3978" w:type="dxa"/>
            <w:vAlign w:val="center"/>
          </w:tcPr>
          <w:p w14:paraId="2B044E4C" w14:textId="61AE12FE" w:rsidR="003C33A8" w:rsidRDefault="003C33A8" w:rsidP="003C33A8">
            <w:pPr>
              <w:bidi/>
            </w:pP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09D2308F" w:rsidR="003C33A8" w:rsidRDefault="003C33A8" w:rsidP="003C33A8">
            <w:pPr>
              <w:bidi/>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7F26C5C" w:rsidR="003C33A8" w:rsidRDefault="0093304B" w:rsidP="003C33A8">
            <w:pPr>
              <w:bidi/>
            </w:pPr>
            <w:r>
              <w:sym w:font="Wingdings" w:char="F0FC"/>
            </w:r>
          </w:p>
        </w:tc>
        <w:tc>
          <w:tcPr>
            <w:tcW w:w="944" w:type="dxa"/>
            <w:vAlign w:val="center"/>
          </w:tcPr>
          <w:p w14:paraId="593FA448" w14:textId="5A33F37E" w:rsidR="003C33A8" w:rsidRDefault="003C33A8" w:rsidP="003C33A8">
            <w:pPr>
              <w:bidi/>
            </w:pPr>
          </w:p>
        </w:tc>
        <w:tc>
          <w:tcPr>
            <w:tcW w:w="1177" w:type="dxa"/>
            <w:vAlign w:val="center"/>
          </w:tcPr>
          <w:p w14:paraId="798E4AB9" w14:textId="50DAF2B4" w:rsidR="003C33A8" w:rsidRDefault="003C33A8" w:rsidP="003C33A8">
            <w:pPr>
              <w:bidi/>
            </w:pPr>
          </w:p>
        </w:tc>
        <w:tc>
          <w:tcPr>
            <w:tcW w:w="3978" w:type="dxa"/>
            <w:vAlign w:val="center"/>
          </w:tcPr>
          <w:p w14:paraId="62D5A2FA" w14:textId="1610FC19" w:rsidR="003C33A8" w:rsidRDefault="003C33A8" w:rsidP="003C33A8">
            <w:pPr>
              <w:bidi/>
            </w:pP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2ADAC738" w:rsidR="003C33A8" w:rsidRDefault="00140B35" w:rsidP="00140B35">
            <w:pPr>
              <w:bidi/>
            </w:pPr>
            <w:r w:rsidRPr="00140B35">
              <w:sym w:font="Wingdings" w:char="F0FC"/>
            </w:r>
          </w:p>
        </w:tc>
        <w:tc>
          <w:tcPr>
            <w:tcW w:w="944" w:type="dxa"/>
            <w:vAlign w:val="center"/>
          </w:tcPr>
          <w:p w14:paraId="595466B0" w14:textId="425286A8" w:rsidR="003C33A8" w:rsidRDefault="003C33A8" w:rsidP="003C33A8">
            <w:pPr>
              <w:bidi/>
            </w:pPr>
          </w:p>
        </w:tc>
        <w:tc>
          <w:tcPr>
            <w:tcW w:w="1177" w:type="dxa"/>
            <w:vAlign w:val="center"/>
          </w:tcPr>
          <w:p w14:paraId="15F456C4" w14:textId="66066A42" w:rsidR="003C33A8" w:rsidRDefault="003C33A8" w:rsidP="003C33A8">
            <w:pPr>
              <w:bidi/>
            </w:pPr>
          </w:p>
        </w:tc>
        <w:tc>
          <w:tcPr>
            <w:tcW w:w="3978" w:type="dxa"/>
            <w:vAlign w:val="center"/>
          </w:tcPr>
          <w:p w14:paraId="59B15519" w14:textId="3C4C0646" w:rsidR="003C33A8" w:rsidRDefault="003C33A8" w:rsidP="003C33A8">
            <w:pPr>
              <w:bidi/>
            </w:pPr>
          </w:p>
        </w:tc>
      </w:tr>
      <w:tr w:rsidR="007C299B" w14:paraId="63828664" w14:textId="77777777">
        <w:trPr>
          <w:trHeight w:val="453"/>
        </w:trPr>
        <w:tc>
          <w:tcPr>
            <w:tcW w:w="3897" w:type="dxa"/>
            <w:shd w:val="clear" w:color="auto" w:fill="EEECE1"/>
            <w:vAlign w:val="center"/>
          </w:tcPr>
          <w:p w14:paraId="2CA9C30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2DF1A6C8" w:rsidR="007C299B" w:rsidRDefault="00140B35" w:rsidP="00140B35">
            <w:pPr>
              <w:bidi/>
            </w:pPr>
            <w:r w:rsidRPr="00140B35">
              <w:sym w:font="Wingdings" w:char="F0FC"/>
            </w:r>
          </w:p>
        </w:tc>
        <w:tc>
          <w:tcPr>
            <w:tcW w:w="944" w:type="dxa"/>
            <w:vAlign w:val="center"/>
          </w:tcPr>
          <w:p w14:paraId="755EE886" w14:textId="5A5012F9" w:rsidR="007C299B" w:rsidRDefault="007C299B" w:rsidP="007C299B">
            <w:pPr>
              <w:bidi/>
            </w:pPr>
          </w:p>
        </w:tc>
        <w:tc>
          <w:tcPr>
            <w:tcW w:w="1177" w:type="dxa"/>
            <w:vAlign w:val="center"/>
          </w:tcPr>
          <w:p w14:paraId="550B51DE" w14:textId="18E0BB58" w:rsidR="007C299B" w:rsidRDefault="007C299B" w:rsidP="007C299B">
            <w:pPr>
              <w:bidi/>
            </w:pPr>
          </w:p>
        </w:tc>
        <w:tc>
          <w:tcPr>
            <w:tcW w:w="3978" w:type="dxa"/>
            <w:vAlign w:val="center"/>
          </w:tcPr>
          <w:p w14:paraId="2E508EC9" w14:textId="28F57BE1" w:rsidR="007C299B" w:rsidRDefault="007C299B" w:rsidP="007C299B">
            <w:pPr>
              <w:bidi/>
            </w:pPr>
          </w:p>
        </w:tc>
      </w:tr>
      <w:tr w:rsidR="007C299B" w14:paraId="2BC8EA47" w14:textId="77777777">
        <w:trPr>
          <w:trHeight w:val="622"/>
        </w:trPr>
        <w:tc>
          <w:tcPr>
            <w:tcW w:w="3897" w:type="dxa"/>
            <w:shd w:val="clear" w:color="auto" w:fill="EEECE1"/>
            <w:vAlign w:val="center"/>
          </w:tcPr>
          <w:p w14:paraId="216A8E36"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23220845" w:rsidR="007C299B" w:rsidRDefault="00140B35" w:rsidP="00140B35">
            <w:pPr>
              <w:bidi/>
            </w:pPr>
            <w:r w:rsidRPr="00140B35">
              <w:sym w:font="Wingdings" w:char="F0FC"/>
            </w:r>
          </w:p>
        </w:tc>
        <w:tc>
          <w:tcPr>
            <w:tcW w:w="944" w:type="dxa"/>
            <w:vAlign w:val="center"/>
          </w:tcPr>
          <w:p w14:paraId="61FA7EFC" w14:textId="0B5DD3A7" w:rsidR="007C299B" w:rsidRDefault="007C299B" w:rsidP="007C299B">
            <w:pPr>
              <w:bidi/>
            </w:pPr>
          </w:p>
        </w:tc>
        <w:tc>
          <w:tcPr>
            <w:tcW w:w="1177" w:type="dxa"/>
            <w:vAlign w:val="center"/>
          </w:tcPr>
          <w:p w14:paraId="61E6639C" w14:textId="68EC797A" w:rsidR="007C299B" w:rsidRDefault="007C299B" w:rsidP="007C299B">
            <w:pPr>
              <w:bidi/>
            </w:pPr>
          </w:p>
        </w:tc>
        <w:tc>
          <w:tcPr>
            <w:tcW w:w="3978" w:type="dxa"/>
            <w:vAlign w:val="center"/>
          </w:tcPr>
          <w:p w14:paraId="5E883E3F" w14:textId="10D54B0A" w:rsidR="007C299B" w:rsidRDefault="007C299B" w:rsidP="007C299B">
            <w:pPr>
              <w:bidi/>
            </w:pPr>
          </w:p>
        </w:tc>
      </w:tr>
      <w:tr w:rsidR="007C299B" w14:paraId="73B9F130" w14:textId="77777777">
        <w:trPr>
          <w:trHeight w:val="574"/>
        </w:trPr>
        <w:tc>
          <w:tcPr>
            <w:tcW w:w="3897" w:type="dxa"/>
            <w:shd w:val="clear" w:color="auto" w:fill="EEECE1"/>
            <w:vAlign w:val="center"/>
          </w:tcPr>
          <w:p w14:paraId="55D07524"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70E1CFE4" w:rsidR="007C299B" w:rsidRDefault="007C299B" w:rsidP="007C299B">
            <w:pPr>
              <w:bidi/>
            </w:pPr>
            <w:r>
              <w:sym w:font="Wingdings" w:char="F0FC"/>
            </w:r>
          </w:p>
        </w:tc>
        <w:tc>
          <w:tcPr>
            <w:tcW w:w="944" w:type="dxa"/>
            <w:vAlign w:val="center"/>
          </w:tcPr>
          <w:p w14:paraId="3A1F7461" w14:textId="77777777" w:rsidR="007C299B" w:rsidRDefault="007C299B" w:rsidP="007C299B">
            <w:pPr>
              <w:bidi/>
            </w:pPr>
          </w:p>
        </w:tc>
        <w:tc>
          <w:tcPr>
            <w:tcW w:w="1177" w:type="dxa"/>
            <w:vAlign w:val="center"/>
          </w:tcPr>
          <w:p w14:paraId="63C06D60" w14:textId="755FA249" w:rsidR="007C299B" w:rsidRDefault="007C299B" w:rsidP="007C299B">
            <w:pPr>
              <w:bidi/>
            </w:pPr>
          </w:p>
        </w:tc>
        <w:tc>
          <w:tcPr>
            <w:tcW w:w="3978" w:type="dxa"/>
            <w:vAlign w:val="center"/>
          </w:tcPr>
          <w:p w14:paraId="6FA3A33B" w14:textId="3FC8D7A9" w:rsidR="007C299B" w:rsidRDefault="007C299B" w:rsidP="007C299B">
            <w:pPr>
              <w:pStyle w:val="NormalWeb"/>
              <w:bidi/>
              <w:ind w:left="720"/>
            </w:pPr>
          </w:p>
        </w:tc>
      </w:tr>
      <w:tr w:rsidR="007C299B" w14:paraId="48272684" w14:textId="77777777">
        <w:trPr>
          <w:trHeight w:val="533"/>
        </w:trPr>
        <w:tc>
          <w:tcPr>
            <w:tcW w:w="3897" w:type="dxa"/>
            <w:shd w:val="clear" w:color="auto" w:fill="EEECE1"/>
            <w:vAlign w:val="center"/>
          </w:tcPr>
          <w:p w14:paraId="3F66A7DD"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Research Methodology</w:t>
            </w:r>
          </w:p>
        </w:tc>
        <w:tc>
          <w:tcPr>
            <w:tcW w:w="1060" w:type="dxa"/>
            <w:vAlign w:val="center"/>
          </w:tcPr>
          <w:p w14:paraId="604292A3" w14:textId="1FA9F3AC" w:rsidR="007C299B" w:rsidRDefault="007C299B" w:rsidP="007C299B">
            <w:pPr>
              <w:bidi/>
            </w:pPr>
          </w:p>
        </w:tc>
        <w:tc>
          <w:tcPr>
            <w:tcW w:w="944" w:type="dxa"/>
            <w:vAlign w:val="center"/>
          </w:tcPr>
          <w:p w14:paraId="750070BF" w14:textId="77777777" w:rsidR="007C299B" w:rsidRDefault="007C299B" w:rsidP="007C299B">
            <w:pPr>
              <w:bidi/>
            </w:pPr>
          </w:p>
        </w:tc>
        <w:tc>
          <w:tcPr>
            <w:tcW w:w="1177" w:type="dxa"/>
            <w:vAlign w:val="center"/>
          </w:tcPr>
          <w:p w14:paraId="2CF2410E" w14:textId="55F5BFE9" w:rsidR="007C299B" w:rsidRDefault="007C299B" w:rsidP="007C299B">
            <w:pPr>
              <w:bidi/>
            </w:pPr>
            <w:r>
              <w:sym w:font="Wingdings" w:char="F0FC"/>
            </w:r>
          </w:p>
        </w:tc>
        <w:tc>
          <w:tcPr>
            <w:tcW w:w="3978" w:type="dxa"/>
            <w:vAlign w:val="center"/>
          </w:tcPr>
          <w:p w14:paraId="64B67EB1" w14:textId="78DED705" w:rsidR="007C299B" w:rsidRDefault="007C299B" w:rsidP="007C299B">
            <w:pPr>
              <w:bidi/>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C299B" w14:paraId="2739CAFA" w14:textId="77777777">
        <w:trPr>
          <w:trHeight w:val="453"/>
        </w:trPr>
        <w:tc>
          <w:tcPr>
            <w:tcW w:w="3897" w:type="dxa"/>
            <w:shd w:val="clear" w:color="auto" w:fill="EEECE1"/>
            <w:vAlign w:val="center"/>
          </w:tcPr>
          <w:p w14:paraId="20FD641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05314FFD" w:rsidR="007C299B" w:rsidRDefault="007C299B" w:rsidP="007C299B">
            <w:pPr>
              <w:bidi/>
            </w:pPr>
          </w:p>
        </w:tc>
        <w:tc>
          <w:tcPr>
            <w:tcW w:w="944" w:type="dxa"/>
            <w:vAlign w:val="center"/>
          </w:tcPr>
          <w:p w14:paraId="04E6AB52" w14:textId="77777777" w:rsidR="007C299B" w:rsidRDefault="007C299B" w:rsidP="007C299B">
            <w:pPr>
              <w:bidi/>
            </w:pPr>
          </w:p>
        </w:tc>
        <w:tc>
          <w:tcPr>
            <w:tcW w:w="1177" w:type="dxa"/>
            <w:vAlign w:val="center"/>
          </w:tcPr>
          <w:p w14:paraId="204722F0" w14:textId="5E524CA5" w:rsidR="007C299B" w:rsidRDefault="00140B35" w:rsidP="00140B35">
            <w:pPr>
              <w:bidi/>
            </w:pPr>
            <w:r w:rsidRPr="00140B35">
              <w:sym w:font="Wingdings" w:char="F0FC"/>
            </w:r>
          </w:p>
        </w:tc>
        <w:tc>
          <w:tcPr>
            <w:tcW w:w="3978" w:type="dxa"/>
            <w:vAlign w:val="center"/>
          </w:tcPr>
          <w:p w14:paraId="0C52FEA5" w14:textId="77777777" w:rsidR="00140B35" w:rsidRPr="00140B35" w:rsidRDefault="00140B35" w:rsidP="00140B35">
            <w:pPr>
              <w:bidi/>
            </w:pPr>
            <w:r w:rsidRPr="00140B35">
              <w:rPr>
                <w:rFonts w:hint="cs"/>
                <w:rtl/>
              </w:rPr>
              <w:t>يجب ذكر الأداة التي س</w:t>
            </w:r>
            <w:r w:rsidRPr="00140B35">
              <w:rPr>
                <w:rFonts w:hint="cs"/>
                <w:rtl/>
                <w:lang w:bidi="ar-EG"/>
              </w:rPr>
              <w:t>ي</w:t>
            </w:r>
            <w:r w:rsidRPr="00140B35">
              <w:rPr>
                <w:rFonts w:hint="cs"/>
                <w:rtl/>
              </w:rPr>
              <w:t>عتمد عليها الباحث، سواء كانت الاستبيان أو المقابلات الشخصية أو غيرها من أدوات البحث العلمي</w:t>
            </w:r>
            <w:r w:rsidRPr="00140B35">
              <w:t>.</w:t>
            </w:r>
          </w:p>
          <w:p w14:paraId="6EBEC288" w14:textId="4E5F74DA" w:rsidR="007C299B" w:rsidRPr="00140B35" w:rsidRDefault="007C299B" w:rsidP="007C299B">
            <w:pPr>
              <w:bidi/>
            </w:pPr>
          </w:p>
        </w:tc>
      </w:tr>
      <w:tr w:rsidR="007C299B" w14:paraId="775BDB18" w14:textId="77777777">
        <w:trPr>
          <w:trHeight w:val="453"/>
        </w:trPr>
        <w:tc>
          <w:tcPr>
            <w:tcW w:w="3897" w:type="dxa"/>
            <w:shd w:val="clear" w:color="auto" w:fill="EEECE1"/>
            <w:vAlign w:val="center"/>
          </w:tcPr>
          <w:p w14:paraId="6F2C9E20"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lastRenderedPageBreak/>
              <w:t>Fields of Study</w:t>
            </w:r>
          </w:p>
        </w:tc>
        <w:tc>
          <w:tcPr>
            <w:tcW w:w="1060" w:type="dxa"/>
            <w:vAlign w:val="center"/>
          </w:tcPr>
          <w:p w14:paraId="1DBB3281" w14:textId="5777422C" w:rsidR="007C299B" w:rsidRDefault="007C299B" w:rsidP="007C299B">
            <w:pPr>
              <w:bidi/>
            </w:pPr>
          </w:p>
        </w:tc>
        <w:tc>
          <w:tcPr>
            <w:tcW w:w="944" w:type="dxa"/>
            <w:vAlign w:val="center"/>
          </w:tcPr>
          <w:p w14:paraId="318D4286" w14:textId="77777777" w:rsidR="007C299B" w:rsidRDefault="007C299B" w:rsidP="007C299B">
            <w:pPr>
              <w:bidi/>
            </w:pPr>
          </w:p>
        </w:tc>
        <w:tc>
          <w:tcPr>
            <w:tcW w:w="1177" w:type="dxa"/>
            <w:vAlign w:val="center"/>
          </w:tcPr>
          <w:p w14:paraId="133DE959" w14:textId="153282E7" w:rsidR="007C299B" w:rsidRDefault="00140B35" w:rsidP="007C299B">
            <w:pPr>
              <w:bidi/>
            </w:pPr>
            <w:r>
              <w:sym w:font="Wingdings" w:char="F0FC"/>
            </w:r>
          </w:p>
        </w:tc>
        <w:tc>
          <w:tcPr>
            <w:tcW w:w="3978" w:type="dxa"/>
            <w:vAlign w:val="center"/>
          </w:tcPr>
          <w:p w14:paraId="492DA691" w14:textId="420768B5" w:rsidR="007C299B" w:rsidRDefault="00140B35" w:rsidP="00140B35">
            <w:pPr>
              <w:bidi/>
            </w:pPr>
            <w:r w:rsidRPr="00140B35">
              <w:rPr>
                <w:rtl/>
              </w:rPr>
              <w:t>يجب تحديد مجتمع الدراسة وعينة الدراسة</w:t>
            </w:r>
          </w:p>
        </w:tc>
      </w:tr>
      <w:tr w:rsidR="007C299B" w14:paraId="26B6E1C1" w14:textId="77777777">
        <w:trPr>
          <w:trHeight w:val="884"/>
        </w:trPr>
        <w:tc>
          <w:tcPr>
            <w:tcW w:w="3897" w:type="dxa"/>
            <w:shd w:val="clear" w:color="auto" w:fill="EEECE1"/>
            <w:vAlign w:val="center"/>
          </w:tcPr>
          <w:p w14:paraId="19F1206E"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7C777A91" w:rsidR="007C299B" w:rsidRDefault="00140B35" w:rsidP="007C299B">
            <w:pPr>
              <w:bidi/>
            </w:pPr>
            <w:r>
              <w:sym w:font="Wingdings" w:char="F0FC"/>
            </w:r>
          </w:p>
        </w:tc>
        <w:tc>
          <w:tcPr>
            <w:tcW w:w="944" w:type="dxa"/>
            <w:vAlign w:val="center"/>
          </w:tcPr>
          <w:p w14:paraId="103BA3FA" w14:textId="77777777" w:rsidR="007C299B" w:rsidRDefault="007C299B" w:rsidP="007C299B">
            <w:pPr>
              <w:bidi/>
            </w:pPr>
          </w:p>
        </w:tc>
        <w:tc>
          <w:tcPr>
            <w:tcW w:w="1177" w:type="dxa"/>
            <w:vAlign w:val="center"/>
          </w:tcPr>
          <w:p w14:paraId="5B0E78D2" w14:textId="6AFCB9F9" w:rsidR="007C299B" w:rsidRDefault="007C299B" w:rsidP="007C299B">
            <w:pPr>
              <w:bidi/>
            </w:pPr>
          </w:p>
        </w:tc>
        <w:tc>
          <w:tcPr>
            <w:tcW w:w="3978" w:type="dxa"/>
            <w:vAlign w:val="center"/>
          </w:tcPr>
          <w:p w14:paraId="69D49F61" w14:textId="30E706F8" w:rsidR="007C299B" w:rsidRDefault="007C299B" w:rsidP="007C299B">
            <w:pPr>
              <w:bidi/>
            </w:pPr>
            <w:r>
              <w:t>:</w:t>
            </w:r>
          </w:p>
          <w:p w14:paraId="4805EF37" w14:textId="77777777" w:rsidR="007C299B" w:rsidRDefault="007C299B" w:rsidP="007C299B">
            <w:pPr>
              <w:bidi/>
            </w:pPr>
          </w:p>
        </w:tc>
      </w:tr>
      <w:tr w:rsidR="007C299B" w14:paraId="5337F92B" w14:textId="77777777">
        <w:trPr>
          <w:trHeight w:val="1403"/>
        </w:trPr>
        <w:tc>
          <w:tcPr>
            <w:tcW w:w="3897" w:type="dxa"/>
            <w:shd w:val="clear" w:color="auto" w:fill="EEECE1"/>
            <w:vAlign w:val="center"/>
          </w:tcPr>
          <w:p w14:paraId="50FF7B9C"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7C299B" w:rsidRDefault="007C299B" w:rsidP="007C299B">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40B35"/>
    <w:rsid w:val="001C1BA3"/>
    <w:rsid w:val="001D36ED"/>
    <w:rsid w:val="0028779A"/>
    <w:rsid w:val="002E1271"/>
    <w:rsid w:val="003C33A8"/>
    <w:rsid w:val="004574E0"/>
    <w:rsid w:val="0049258F"/>
    <w:rsid w:val="004B1D4F"/>
    <w:rsid w:val="004E21BE"/>
    <w:rsid w:val="0054072D"/>
    <w:rsid w:val="00590846"/>
    <w:rsid w:val="0064274C"/>
    <w:rsid w:val="00694085"/>
    <w:rsid w:val="00737BE4"/>
    <w:rsid w:val="007C299B"/>
    <w:rsid w:val="008239B5"/>
    <w:rsid w:val="00890D52"/>
    <w:rsid w:val="008D7A2A"/>
    <w:rsid w:val="0093304B"/>
    <w:rsid w:val="00950FC8"/>
    <w:rsid w:val="00966403"/>
    <w:rsid w:val="009735C0"/>
    <w:rsid w:val="00AD3198"/>
    <w:rsid w:val="00B775CB"/>
    <w:rsid w:val="00BD1D60"/>
    <w:rsid w:val="00C60C27"/>
    <w:rsid w:val="00C93BF6"/>
    <w:rsid w:val="00CE1D00"/>
    <w:rsid w:val="00D34A3E"/>
    <w:rsid w:val="00DA0FD9"/>
    <w:rsid w:val="00E92849"/>
    <w:rsid w:val="00E95112"/>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E9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124411">
      <w:bodyDiv w:val="1"/>
      <w:marLeft w:val="0"/>
      <w:marRight w:val="0"/>
      <w:marTop w:val="0"/>
      <w:marBottom w:val="0"/>
      <w:divBdr>
        <w:top w:val="none" w:sz="0" w:space="0" w:color="auto"/>
        <w:left w:val="none" w:sz="0" w:space="0" w:color="auto"/>
        <w:bottom w:val="none" w:sz="0" w:space="0" w:color="auto"/>
        <w:right w:val="none" w:sz="0" w:space="0" w:color="auto"/>
      </w:divBdr>
      <w:divsChild>
        <w:div w:id="1195465393">
          <w:marLeft w:val="0"/>
          <w:marRight w:val="0"/>
          <w:marTop w:val="0"/>
          <w:marBottom w:val="0"/>
          <w:divBdr>
            <w:top w:val="none" w:sz="0" w:space="0" w:color="auto"/>
            <w:left w:val="none" w:sz="0" w:space="0" w:color="auto"/>
            <w:bottom w:val="none" w:sz="0" w:space="0" w:color="auto"/>
            <w:right w:val="none" w:sz="0" w:space="0" w:color="auto"/>
          </w:divBdr>
          <w:divsChild>
            <w:div w:id="222831877">
              <w:marLeft w:val="0"/>
              <w:marRight w:val="0"/>
              <w:marTop w:val="0"/>
              <w:marBottom w:val="0"/>
              <w:divBdr>
                <w:top w:val="none" w:sz="0" w:space="0" w:color="auto"/>
                <w:left w:val="none" w:sz="0" w:space="0" w:color="auto"/>
                <w:bottom w:val="none" w:sz="0" w:space="0" w:color="auto"/>
                <w:right w:val="none" w:sz="0" w:space="0" w:color="auto"/>
              </w:divBdr>
              <w:divsChild>
                <w:div w:id="1759329174">
                  <w:marLeft w:val="0"/>
                  <w:marRight w:val="0"/>
                  <w:marTop w:val="0"/>
                  <w:marBottom w:val="0"/>
                  <w:divBdr>
                    <w:top w:val="none" w:sz="0" w:space="0" w:color="auto"/>
                    <w:left w:val="none" w:sz="0" w:space="0" w:color="auto"/>
                    <w:bottom w:val="none" w:sz="0" w:space="0" w:color="auto"/>
                    <w:right w:val="none" w:sz="0" w:space="0" w:color="auto"/>
                  </w:divBdr>
                  <w:divsChild>
                    <w:div w:id="1095516647">
                      <w:marLeft w:val="0"/>
                      <w:marRight w:val="0"/>
                      <w:marTop w:val="0"/>
                      <w:marBottom w:val="0"/>
                      <w:divBdr>
                        <w:top w:val="none" w:sz="0" w:space="0" w:color="auto"/>
                        <w:left w:val="none" w:sz="0" w:space="0" w:color="auto"/>
                        <w:bottom w:val="none" w:sz="0" w:space="0" w:color="auto"/>
                        <w:right w:val="none" w:sz="0" w:space="0" w:color="auto"/>
                      </w:divBdr>
                      <w:divsChild>
                        <w:div w:id="745810735">
                          <w:marLeft w:val="0"/>
                          <w:marRight w:val="0"/>
                          <w:marTop w:val="0"/>
                          <w:marBottom w:val="0"/>
                          <w:divBdr>
                            <w:top w:val="none" w:sz="0" w:space="0" w:color="auto"/>
                            <w:left w:val="none" w:sz="0" w:space="0" w:color="auto"/>
                            <w:bottom w:val="none" w:sz="0" w:space="0" w:color="auto"/>
                            <w:right w:val="none" w:sz="0" w:space="0" w:color="auto"/>
                          </w:divBdr>
                          <w:divsChild>
                            <w:div w:id="792868989">
                              <w:marLeft w:val="0"/>
                              <w:marRight w:val="0"/>
                              <w:marTop w:val="0"/>
                              <w:marBottom w:val="0"/>
                              <w:divBdr>
                                <w:top w:val="none" w:sz="0" w:space="0" w:color="auto"/>
                                <w:left w:val="none" w:sz="0" w:space="0" w:color="auto"/>
                                <w:bottom w:val="none" w:sz="0" w:space="0" w:color="auto"/>
                                <w:right w:val="none" w:sz="0" w:space="0" w:color="auto"/>
                              </w:divBdr>
                              <w:divsChild>
                                <w:div w:id="15691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247</Words>
  <Characters>1412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Sabreen Ghallab</cp:lastModifiedBy>
  <cp:revision>2</cp:revision>
  <dcterms:created xsi:type="dcterms:W3CDTF">2026-02-25T19:27:00Z</dcterms:created>
  <dcterms:modified xsi:type="dcterms:W3CDTF">2026-02-25T19:27:00Z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