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1261B9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60BDDD8" w14:textId="77777777" w:rsidR="00001D07" w:rsidRDefault="00001D07" w:rsidP="00001D07">
            <w:pPr>
              <w:bidi/>
            </w:pPr>
            <w:r>
              <w:t xml:space="preserve">• </w:t>
            </w:r>
            <w:r>
              <w:rPr>
                <w:rtl/>
              </w:rPr>
              <w:t>إضافة إحصائية: "تشير تقارير وزارة الصحة إلى أن أكثر من 80% من المستشفيات تستخدم أنظمة</w:t>
            </w:r>
            <w:r>
              <w:t xml:space="preserve"> CMMS".</w:t>
            </w:r>
          </w:p>
          <w:p w14:paraId="2B044E4C" w14:textId="304A62D0" w:rsidR="00E1774B" w:rsidRDefault="00001D07" w:rsidP="00001D07">
            <w:pPr>
              <w:bidi/>
            </w:pPr>
            <w:r>
              <w:t xml:space="preserve">• </w:t>
            </w:r>
            <w:r>
              <w:rPr>
                <w:rtl/>
              </w:rPr>
              <w:t>اختصار المقدمة قليلاً مع الاحتفاظ بالمحتوى الجوهري</w:t>
            </w:r>
            <w:r>
              <w:t>.</w:t>
            </w: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B5557B2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4121CB6" w:rsidR="00E1774B" w:rsidRDefault="00001D07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1D6B1932" w14:textId="77777777" w:rsidR="00001D07" w:rsidRDefault="00001D07" w:rsidP="00001D07">
            <w:pPr>
              <w:bidi/>
            </w:pPr>
            <w:r>
              <w:t xml:space="preserve">• </w:t>
            </w:r>
            <w:r>
              <w:rPr>
                <w:rtl/>
              </w:rPr>
              <w:t>إضافة أسئلة فرعية مثل</w:t>
            </w:r>
            <w:r>
              <w:t>:</w:t>
            </w:r>
          </w:p>
          <w:p w14:paraId="30B24B83" w14:textId="77777777" w:rsidR="00001D07" w:rsidRDefault="00001D07" w:rsidP="00001D07">
            <w:pPr>
              <w:bidi/>
            </w:pPr>
            <w:r>
              <w:t xml:space="preserve">- </w:t>
            </w:r>
            <w:r>
              <w:rPr>
                <w:rtl/>
              </w:rPr>
              <w:t>ما مستوى تطبيق ممارسات</w:t>
            </w:r>
            <w:r>
              <w:t xml:space="preserve"> Agile </w:t>
            </w:r>
            <w:r>
              <w:rPr>
                <w:rtl/>
              </w:rPr>
              <w:t>في مشاريع</w:t>
            </w:r>
            <w:r>
              <w:t xml:space="preserve"> CMMS </w:t>
            </w:r>
            <w:r>
              <w:rPr>
                <w:rtl/>
              </w:rPr>
              <w:t>بالمستشفيات السعودية؟</w:t>
            </w:r>
          </w:p>
          <w:p w14:paraId="4307AAD8" w14:textId="77777777" w:rsidR="00001D07" w:rsidRDefault="00001D07" w:rsidP="00001D07">
            <w:pPr>
              <w:bidi/>
            </w:pPr>
            <w:r>
              <w:t xml:space="preserve">- </w:t>
            </w:r>
            <w:r>
              <w:rPr>
                <w:rtl/>
              </w:rPr>
              <w:t>ما أثر تطبيق</w:t>
            </w:r>
            <w:r>
              <w:t xml:space="preserve"> Agile </w:t>
            </w:r>
            <w:r>
              <w:rPr>
                <w:rtl/>
              </w:rPr>
              <w:t>على كفاءة مشاريع الصيانة الهندسية؟</w:t>
            </w:r>
          </w:p>
          <w:p w14:paraId="1831FA89" w14:textId="77777777" w:rsidR="00001D07" w:rsidRDefault="00001D07" w:rsidP="00001D07">
            <w:pPr>
              <w:bidi/>
            </w:pPr>
            <w:r>
              <w:t xml:space="preserve">- </w:t>
            </w:r>
            <w:r>
              <w:rPr>
                <w:rtl/>
              </w:rPr>
              <w:t>ما أثر تطبيق</w:t>
            </w:r>
            <w:r>
              <w:t xml:space="preserve"> Agile </w:t>
            </w:r>
            <w:r>
              <w:rPr>
                <w:rtl/>
              </w:rPr>
              <w:t>على موثوقية نظام</w:t>
            </w:r>
            <w:r>
              <w:t xml:space="preserve"> CMMS</w:t>
            </w:r>
            <w:r>
              <w:rPr>
                <w:rtl/>
              </w:rPr>
              <w:t>؟</w:t>
            </w:r>
          </w:p>
          <w:p w14:paraId="2E508EC9" w14:textId="506519FB" w:rsidR="00E1774B" w:rsidRDefault="00001D07" w:rsidP="00001D07">
            <w:pPr>
              <w:bidi/>
              <w:jc w:val="center"/>
            </w:pPr>
            <w:r>
              <w:t xml:space="preserve">- </w:t>
            </w:r>
            <w:r>
              <w:rPr>
                <w:rtl/>
              </w:rPr>
              <w:t>ما التحديات التنظيمية والتقنية التي تواجه تطبيق</w:t>
            </w:r>
            <w:r>
              <w:t xml:space="preserve"> Agile </w:t>
            </w:r>
            <w:r>
              <w:rPr>
                <w:rtl/>
              </w:rPr>
              <w:t>في مشاريع</w:t>
            </w:r>
            <w:r>
              <w:t xml:space="preserve"> CMMS</w:t>
            </w:r>
            <w:r>
              <w:rPr>
                <w:rtl/>
              </w:rPr>
              <w:t>؟</w:t>
            </w: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001D07">
        <w:trPr>
          <w:trHeight w:val="665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001D07">
            <w:pPr>
              <w:bidi/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5F1CF2E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8A612D2" w:rsidR="00E1774B" w:rsidRDefault="00001D07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067D305A" w14:textId="77777777" w:rsidR="00001D07" w:rsidRDefault="00001D07" w:rsidP="00001D07">
            <w:pPr>
              <w:bidi/>
            </w:pPr>
            <w:r>
              <w:t xml:space="preserve">• </w:t>
            </w:r>
            <w:r>
              <w:rPr>
                <w:rtl/>
              </w:rPr>
              <w:t>تحديد حجم العينة البشرية (مثل: 200-300 مشارك من المهندسين ومديري الصيانة وتقنية المعلومات)</w:t>
            </w:r>
            <w:r>
              <w:t>.</w:t>
            </w:r>
          </w:p>
          <w:p w14:paraId="0BB4A80B" w14:textId="77777777" w:rsidR="00001D07" w:rsidRDefault="00001D07" w:rsidP="00001D07">
            <w:pPr>
              <w:bidi/>
            </w:pPr>
            <w:r>
              <w:t xml:space="preserve">• </w:t>
            </w:r>
            <w:r>
              <w:rPr>
                <w:rtl/>
              </w:rPr>
              <w:t>تحديد البرنامج الإحصائي</w:t>
            </w:r>
            <w:r>
              <w:t xml:space="preserve"> (SPSS </w:t>
            </w:r>
            <w:r>
              <w:rPr>
                <w:rtl/>
              </w:rPr>
              <w:t>أو</w:t>
            </w:r>
            <w:r>
              <w:t xml:space="preserve"> </w:t>
            </w:r>
            <w:proofErr w:type="spellStart"/>
            <w:r>
              <w:t>SmartPLS</w:t>
            </w:r>
            <w:proofErr w:type="spellEnd"/>
            <w:r>
              <w:t>).</w:t>
            </w:r>
          </w:p>
          <w:p w14:paraId="2C9F5C14" w14:textId="77777777" w:rsidR="00001D07" w:rsidRDefault="00001D07" w:rsidP="00001D07">
            <w:pPr>
              <w:bidi/>
            </w:pPr>
            <w:r>
              <w:t xml:space="preserve">• </w:t>
            </w:r>
            <w:r>
              <w:rPr>
                <w:rtl/>
              </w:rPr>
              <w:t>إضافة إجراءات الصدق</w:t>
            </w:r>
            <w:r>
              <w:t>:</w:t>
            </w:r>
          </w:p>
          <w:p w14:paraId="789C39F0" w14:textId="77777777" w:rsidR="00001D07" w:rsidRDefault="00001D07" w:rsidP="00001D07">
            <w:pPr>
              <w:bidi/>
            </w:pPr>
            <w:r>
              <w:t xml:space="preserve">- </w:t>
            </w:r>
            <w:r>
              <w:rPr>
                <w:rtl/>
              </w:rPr>
              <w:t>صدق المحكمين (5-7 محكمين)</w:t>
            </w:r>
            <w:r>
              <w:t>.</w:t>
            </w:r>
          </w:p>
          <w:p w14:paraId="1C67A1C1" w14:textId="77777777" w:rsidR="00001D07" w:rsidRDefault="00001D07" w:rsidP="00001D07">
            <w:pPr>
              <w:bidi/>
            </w:pPr>
            <w:r>
              <w:t xml:space="preserve">- </w:t>
            </w:r>
            <w:r>
              <w:rPr>
                <w:rtl/>
              </w:rPr>
              <w:t>صدق الاتساق الداخلي (معامل ارتباط بيرسون)</w:t>
            </w:r>
            <w:r>
              <w:t>.</w:t>
            </w:r>
          </w:p>
          <w:p w14:paraId="64B67EB1" w14:textId="4EB51C70" w:rsidR="00E1774B" w:rsidRDefault="00001D07" w:rsidP="00001D07">
            <w:pPr>
              <w:bidi/>
              <w:jc w:val="center"/>
            </w:pPr>
            <w:r>
              <w:t xml:space="preserve">• </w:t>
            </w:r>
            <w:r>
              <w:rPr>
                <w:rtl/>
              </w:rPr>
              <w:t>إضافة إجراءات الثبات: معامل كرونباخ ألفا (قيمة ≥ 0.70)</w:t>
            </w:r>
            <w:r>
              <w:t>.</w:t>
            </w: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D727490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AEE83FE" w:rsidR="00E1774B" w:rsidRDefault="00001D07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395AE4B5" w:rsidR="00E1774B" w:rsidRDefault="00001D07" w:rsidP="00E1774B">
            <w:pPr>
              <w:jc w:val="center"/>
            </w:pPr>
            <w:r w:rsidRPr="00001D07">
              <w:rPr>
                <w:rtl/>
              </w:rPr>
              <w:t>إضافة الحدود الزمانية والموضوعية</w:t>
            </w: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001D07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