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rsidP="001E4B8E">
      <w:pPr>
        <w:spacing w:line="276" w:lineRule="auto"/>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rsidP="001E4B8E">
      <w:pPr>
        <w:spacing w:line="276" w:lineRule="auto"/>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EC8F3D3" w:rsidR="009125CE" w:rsidRPr="009125CE" w:rsidRDefault="009125CE" w:rsidP="001E4B8E">
      <w:pPr>
        <w:spacing w:line="276" w:lineRule="auto"/>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5A7B72">
        <w:rPr>
          <w:rFonts w:ascii="Sakkal Majalla" w:hAnsi="Sakkal Majalla" w:cs="Sakkal Majalla" w:hint="cs"/>
          <w:b/>
          <w:bCs/>
          <w:sz w:val="28"/>
          <w:szCs w:val="28"/>
          <w:rtl/>
          <w:lang w:bidi="ar-EG"/>
        </w:rPr>
        <w:t xml:space="preserve"> إدارة المخاطر</w:t>
      </w:r>
    </w:p>
    <w:p w14:paraId="11A91486" w14:textId="77777777" w:rsidR="009125CE" w:rsidRPr="009125CE" w:rsidRDefault="009125CE" w:rsidP="001E4B8E">
      <w:pPr>
        <w:spacing w:line="276" w:lineRule="auto"/>
        <w:rPr>
          <w:rFonts w:ascii="Sakkal Majalla" w:hAnsi="Sakkal Majalla" w:cs="Sakkal Majalla"/>
          <w:sz w:val="28"/>
          <w:szCs w:val="28"/>
          <w:rtl/>
          <w:lang w:bidi="ar-EG"/>
        </w:rPr>
      </w:pPr>
    </w:p>
    <w:p w14:paraId="3A7BF367" w14:textId="77777777" w:rsidR="009125CE" w:rsidRPr="009125CE" w:rsidRDefault="009125CE" w:rsidP="001E4B8E">
      <w:pPr>
        <w:spacing w:line="276" w:lineRule="auto"/>
        <w:rPr>
          <w:rFonts w:ascii="Sakkal Majalla" w:hAnsi="Sakkal Majalla" w:cs="Sakkal Majalla"/>
          <w:sz w:val="28"/>
          <w:szCs w:val="28"/>
          <w:rtl/>
          <w:lang w:bidi="ar-EG"/>
        </w:rPr>
      </w:pPr>
    </w:p>
    <w:p w14:paraId="44FF3070" w14:textId="25E7C240" w:rsidR="005F056A" w:rsidRPr="005F056A" w:rsidRDefault="005F056A" w:rsidP="001E4B8E">
      <w:pPr>
        <w:pStyle w:val="a5"/>
        <w:bidi/>
        <w:spacing w:line="276" w:lineRule="auto"/>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br/>
      </w:r>
      <w:r w:rsidRPr="005F056A">
        <w:rPr>
          <w:rFonts w:ascii="Sakkal Majalla" w:hAnsi="Sakkal Majalla" w:cs="Sakkal Majalla"/>
          <w:b/>
          <w:bCs/>
          <w:sz w:val="28"/>
          <w:szCs w:val="28"/>
          <w:rtl/>
          <w:lang w:bidi="ar-EG"/>
        </w:rPr>
        <w:t>تأثير مخاطر مشاريع التطوير العقاري على نجاح تلك المشاريع في المملكة العربية السعودية</w:t>
      </w:r>
    </w:p>
    <w:p w14:paraId="08401F45" w14:textId="0CF21EAB" w:rsidR="009125CE" w:rsidRPr="005F056A" w:rsidRDefault="009125CE" w:rsidP="001E4B8E">
      <w:pPr>
        <w:spacing w:line="276" w:lineRule="auto"/>
        <w:jc w:val="center"/>
        <w:rPr>
          <w:rFonts w:ascii="Sakkal Majalla" w:hAnsi="Sakkal Majalla" w:cs="Sakkal Majalla"/>
          <w:b/>
          <w:bCs/>
          <w:sz w:val="28"/>
          <w:szCs w:val="28"/>
          <w:rtl/>
          <w:lang w:bidi="ar-EG"/>
        </w:rPr>
      </w:pPr>
    </w:p>
    <w:p w14:paraId="232F19A4" w14:textId="77777777" w:rsidR="009125CE" w:rsidRPr="009125CE" w:rsidRDefault="009125CE" w:rsidP="001E4B8E">
      <w:pPr>
        <w:spacing w:line="276" w:lineRule="auto"/>
        <w:jc w:val="center"/>
        <w:rPr>
          <w:rFonts w:ascii="Sakkal Majalla" w:hAnsi="Sakkal Majalla" w:cs="Sakkal Majalla"/>
          <w:sz w:val="28"/>
          <w:szCs w:val="28"/>
          <w:rtl/>
          <w:lang w:bidi="ar-EG"/>
        </w:rPr>
      </w:pPr>
    </w:p>
    <w:p w14:paraId="0EB57E30" w14:textId="77777777" w:rsidR="009125CE" w:rsidRPr="001902DB" w:rsidRDefault="009125CE" w:rsidP="001E4B8E">
      <w:pPr>
        <w:spacing w:line="276" w:lineRule="auto"/>
        <w:jc w:val="center"/>
        <w:rPr>
          <w:rFonts w:ascii="Sakkal Majalla" w:hAnsi="Sakkal Majalla" w:cs="Sakkal Majalla"/>
          <w:b/>
          <w:bCs/>
          <w:sz w:val="28"/>
          <w:szCs w:val="28"/>
          <w:rtl/>
          <w:lang w:bidi="ar-EG"/>
        </w:rPr>
      </w:pPr>
    </w:p>
    <w:p w14:paraId="751A7E65" w14:textId="6D872A85" w:rsidR="009125CE" w:rsidRPr="001902DB" w:rsidRDefault="009125CE" w:rsidP="001E4B8E">
      <w:pPr>
        <w:spacing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01E15A1E" w:rsidR="009125CE" w:rsidRPr="001902DB" w:rsidRDefault="005F056A" w:rsidP="001E4B8E">
      <w:pPr>
        <w:spacing w:line="276"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عبدالرحمن بن عبدالله الحجري</w:t>
      </w:r>
    </w:p>
    <w:p w14:paraId="3D3CBDF8" w14:textId="77777777" w:rsidR="009125CE" w:rsidRPr="001902DB" w:rsidRDefault="009125CE" w:rsidP="001E4B8E">
      <w:pPr>
        <w:spacing w:line="276" w:lineRule="auto"/>
        <w:jc w:val="center"/>
        <w:rPr>
          <w:rFonts w:ascii="Sakkal Majalla" w:hAnsi="Sakkal Majalla" w:cs="Sakkal Majalla"/>
          <w:b/>
          <w:bCs/>
          <w:sz w:val="28"/>
          <w:szCs w:val="28"/>
          <w:rtl/>
          <w:lang w:bidi="ar-EG"/>
        </w:rPr>
      </w:pPr>
    </w:p>
    <w:p w14:paraId="58D6152F" w14:textId="77777777" w:rsidR="009125CE" w:rsidRPr="001902DB" w:rsidRDefault="009125CE" w:rsidP="001E4B8E">
      <w:pPr>
        <w:spacing w:line="276" w:lineRule="auto"/>
        <w:jc w:val="center"/>
        <w:rPr>
          <w:rFonts w:ascii="Sakkal Majalla" w:hAnsi="Sakkal Majalla" w:cs="Sakkal Majalla"/>
          <w:b/>
          <w:bCs/>
          <w:sz w:val="28"/>
          <w:szCs w:val="28"/>
          <w:rtl/>
          <w:lang w:bidi="ar-EG"/>
        </w:rPr>
      </w:pPr>
    </w:p>
    <w:p w14:paraId="5F4EE2DE" w14:textId="1A92484F" w:rsidR="009125CE" w:rsidRPr="001902DB" w:rsidRDefault="009125CE" w:rsidP="001E4B8E">
      <w:pPr>
        <w:spacing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1E4B8E">
      <w:pPr>
        <w:spacing w:line="276"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1E4B8E">
      <w:pPr>
        <w:spacing w:line="276" w:lineRule="auto"/>
        <w:jc w:val="center"/>
        <w:rPr>
          <w:rFonts w:ascii="Sakkal Majalla" w:hAnsi="Sakkal Majalla" w:cs="Sakkal Majalla"/>
          <w:b/>
          <w:bCs/>
          <w:sz w:val="28"/>
          <w:szCs w:val="28"/>
          <w:rtl/>
          <w:lang w:bidi="ar-EG"/>
        </w:rPr>
      </w:pPr>
    </w:p>
    <w:p w14:paraId="22738CC6" w14:textId="77777777" w:rsidR="009125CE" w:rsidRPr="001902DB" w:rsidRDefault="009125CE" w:rsidP="001E4B8E">
      <w:pPr>
        <w:spacing w:line="276" w:lineRule="auto"/>
        <w:jc w:val="center"/>
        <w:rPr>
          <w:rFonts w:ascii="Sakkal Majalla" w:hAnsi="Sakkal Majalla" w:cs="Sakkal Majalla"/>
          <w:b/>
          <w:bCs/>
          <w:sz w:val="28"/>
          <w:szCs w:val="28"/>
          <w:rtl/>
          <w:lang w:bidi="ar-EG"/>
        </w:rPr>
      </w:pPr>
    </w:p>
    <w:p w14:paraId="14480418" w14:textId="78A6C3AC" w:rsidR="009125CE" w:rsidRPr="001902DB" w:rsidRDefault="009125CE" w:rsidP="001E4B8E">
      <w:pPr>
        <w:spacing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C5D9CC7" w:rsidR="009125CE" w:rsidRPr="001902DB" w:rsidRDefault="009125CE" w:rsidP="001E4B8E">
      <w:pPr>
        <w:spacing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647FF1">
        <w:rPr>
          <w:rFonts w:ascii="Sakkal Majalla" w:hAnsi="Sakkal Majalla" w:cs="Sakkal Majalla" w:hint="cs"/>
          <w:b/>
          <w:bCs/>
          <w:sz w:val="28"/>
          <w:szCs w:val="28"/>
          <w:rtl/>
          <w:lang w:bidi="ar-EG"/>
        </w:rPr>
        <w:t>5</w:t>
      </w:r>
    </w:p>
    <w:p w14:paraId="5DBA947E" w14:textId="77777777" w:rsidR="009125CE" w:rsidRPr="001902DB" w:rsidRDefault="009125CE" w:rsidP="001E4B8E">
      <w:pPr>
        <w:spacing w:line="276" w:lineRule="auto"/>
        <w:jc w:val="center"/>
        <w:rPr>
          <w:rFonts w:ascii="Sakkal Majalla" w:hAnsi="Sakkal Majalla" w:cs="Sakkal Majalla"/>
          <w:b/>
          <w:bCs/>
          <w:sz w:val="28"/>
          <w:szCs w:val="28"/>
          <w:rtl/>
          <w:lang w:bidi="ar-EG"/>
        </w:rPr>
      </w:pPr>
    </w:p>
    <w:p w14:paraId="71099ADB" w14:textId="77777777" w:rsidR="009125CE" w:rsidRPr="001902DB" w:rsidRDefault="009125CE" w:rsidP="001E4B8E">
      <w:pPr>
        <w:spacing w:line="276" w:lineRule="auto"/>
        <w:jc w:val="center"/>
        <w:rPr>
          <w:rFonts w:ascii="Sakkal Majalla" w:hAnsi="Sakkal Majalla" w:cs="Sakkal Majalla"/>
          <w:b/>
          <w:bCs/>
          <w:sz w:val="28"/>
          <w:szCs w:val="28"/>
          <w:rtl/>
          <w:lang w:bidi="ar-EG"/>
        </w:rPr>
      </w:pPr>
    </w:p>
    <w:p w14:paraId="700D5866" w14:textId="268A13B5" w:rsidR="009125CE" w:rsidRPr="009125CE" w:rsidRDefault="009125CE" w:rsidP="001E4B8E">
      <w:pPr>
        <w:spacing w:line="276" w:lineRule="auto"/>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lastRenderedPageBreak/>
        <w:t>الفصل الأول</w:t>
      </w:r>
    </w:p>
    <w:p w14:paraId="32BDF63E" w14:textId="77777777" w:rsidR="009125CE" w:rsidRDefault="009125CE" w:rsidP="001E4B8E">
      <w:pPr>
        <w:spacing w:line="276" w:lineRule="auto"/>
        <w:rPr>
          <w:rFonts w:ascii="Sakkal Majalla" w:hAnsi="Sakkal Majalla" w:cs="Sakkal Majalla"/>
          <w:sz w:val="28"/>
          <w:szCs w:val="28"/>
          <w:u w:val="single"/>
          <w:rtl/>
        </w:rPr>
      </w:pPr>
    </w:p>
    <w:p w14:paraId="1817352F" w14:textId="29EE36ED" w:rsidR="009125CE" w:rsidRPr="00252DA5" w:rsidRDefault="009125CE" w:rsidP="001E4B8E">
      <w:pPr>
        <w:pStyle w:val="a7"/>
        <w:numPr>
          <w:ilvl w:val="0"/>
          <w:numId w:val="9"/>
        </w:numPr>
        <w:spacing w:line="276" w:lineRule="auto"/>
        <w:rPr>
          <w:rFonts w:ascii="Sakkal Majalla" w:hAnsi="Sakkal Majalla" w:cs="Sakkal Majalla"/>
          <w:sz w:val="32"/>
          <w:szCs w:val="32"/>
          <w:u w:val="single"/>
          <w:rtl/>
        </w:rPr>
      </w:pPr>
      <w:r w:rsidRPr="00252DA5">
        <w:rPr>
          <w:rFonts w:ascii="Sakkal Majalla" w:hAnsi="Sakkal Majalla" w:cs="Sakkal Majalla" w:hint="cs"/>
          <w:sz w:val="32"/>
          <w:szCs w:val="32"/>
          <w:u w:val="single"/>
          <w:rtl/>
        </w:rPr>
        <w:t>المقدمة:</w:t>
      </w:r>
    </w:p>
    <w:p w14:paraId="6418520D" w14:textId="77777777" w:rsidR="005F056A" w:rsidRPr="002A34B4" w:rsidRDefault="005F056A" w:rsidP="001E4B8E">
      <w:pPr>
        <w:pStyle w:val="a5"/>
        <w:bidi/>
        <w:spacing w:line="360" w:lineRule="auto"/>
        <w:ind w:firstLine="720"/>
        <w:jc w:val="both"/>
        <w:rPr>
          <w:rFonts w:ascii="Sakkal Majalla" w:hAnsi="Sakkal Majalla" w:cs="Sakkal Majalla"/>
          <w:sz w:val="28"/>
          <w:szCs w:val="28"/>
        </w:rPr>
      </w:pPr>
      <w:r w:rsidRPr="002A34B4">
        <w:rPr>
          <w:rFonts w:ascii="Sakkal Majalla" w:hAnsi="Sakkal Majalla" w:cs="Sakkal Majalla"/>
          <w:sz w:val="28"/>
          <w:szCs w:val="28"/>
          <w:rtl/>
        </w:rPr>
        <w:t>تعد مشاريع التطوير العقاري من المحركات الأساسية في الاقتصاد السعودي، حيث تسهم بشكل مباشر في تحقيق مستهدفات رؤية المملكة 2030 من خلال دعم قطاع الإسكان وزيادة نسب التملك، وتوفير بيئة عمرانية مستدامة. إلا أن هذه المشاريع غالبًا ما تواجه مجموعة من التحديات والمخاطر التي قد تؤثر على نجاحها، سواء من الناحية الزمنية أو المالية أو جودة التنفيذ. ويبرز هنا دور إدارة المخاطر كعنصر حاسم لضمان نجاح هذه المشاريع وتحقيق أهدافها</w:t>
      </w:r>
      <w:r w:rsidRPr="002A34B4">
        <w:rPr>
          <w:rFonts w:ascii="Sakkal Majalla" w:hAnsi="Sakkal Majalla" w:cs="Sakkal Majalla"/>
          <w:sz w:val="28"/>
          <w:szCs w:val="28"/>
        </w:rPr>
        <w:t>.</w:t>
      </w:r>
    </w:p>
    <w:p w14:paraId="1410B609" w14:textId="77777777" w:rsidR="005F056A" w:rsidRPr="002A34B4" w:rsidRDefault="005F056A" w:rsidP="001E4B8E">
      <w:pPr>
        <w:pStyle w:val="a5"/>
        <w:bidi/>
        <w:spacing w:line="360" w:lineRule="auto"/>
        <w:ind w:firstLine="720"/>
        <w:jc w:val="both"/>
        <w:rPr>
          <w:rFonts w:ascii="Sakkal Majalla" w:hAnsi="Sakkal Majalla" w:cs="Sakkal Majalla"/>
          <w:sz w:val="28"/>
          <w:szCs w:val="28"/>
        </w:rPr>
      </w:pPr>
      <w:r w:rsidRPr="002A34B4">
        <w:rPr>
          <w:rFonts w:ascii="Sakkal Majalla" w:hAnsi="Sakkal Majalla" w:cs="Sakkal Majalla"/>
          <w:sz w:val="28"/>
          <w:szCs w:val="28"/>
          <w:rtl/>
        </w:rPr>
        <w:t>مشكلة الدراسة</w:t>
      </w:r>
      <w:r w:rsidRPr="002A34B4">
        <w:rPr>
          <w:rFonts w:ascii="Sakkal Majalla" w:hAnsi="Sakkal Majalla" w:cs="Sakkal Majalla"/>
          <w:sz w:val="28"/>
          <w:szCs w:val="28"/>
        </w:rPr>
        <w:t xml:space="preserve">: </w:t>
      </w:r>
      <w:r w:rsidRPr="002A34B4">
        <w:rPr>
          <w:rFonts w:ascii="Sakkal Majalla" w:hAnsi="Sakkal Majalla" w:cs="Sakkal Majalla"/>
          <w:sz w:val="28"/>
          <w:szCs w:val="28"/>
          <w:rtl/>
        </w:rPr>
        <w:t>تواجه مشاريع التطوير العقاري في المملكة تحديات كبيرة تتعلق بالمخاطر المختلفة، منها التنظيمية والمالية والقانونية، ما يؤثر بشكل مباشر على الأداء الزمني والمالي والجودة للمشروع. ورغم إدراك معظم الجهات بأهمية إدارة المخاطر، إلا أن هناك ضعفًا واضحًا في تطبيق منهجيات فعالة لإدارتها بشكل علمي ومنهجي</w:t>
      </w:r>
      <w:r w:rsidRPr="002A34B4">
        <w:rPr>
          <w:rFonts w:ascii="Sakkal Majalla" w:hAnsi="Sakkal Majalla" w:cs="Sakkal Majalla"/>
          <w:sz w:val="28"/>
          <w:szCs w:val="28"/>
        </w:rPr>
        <w:t>.</w:t>
      </w:r>
    </w:p>
    <w:p w14:paraId="3A3C6E44" w14:textId="77777777" w:rsidR="00F925D0" w:rsidRPr="002A34B4" w:rsidRDefault="00F925D0" w:rsidP="001E4B8E">
      <w:pPr>
        <w:spacing w:line="276" w:lineRule="auto"/>
        <w:rPr>
          <w:rFonts w:ascii="Sakkal Majalla" w:hAnsi="Sakkal Majalla" w:cs="Sakkal Majalla"/>
          <w:sz w:val="10"/>
          <w:szCs w:val="10"/>
          <w:rtl/>
        </w:rPr>
      </w:pPr>
    </w:p>
    <w:p w14:paraId="59041654" w14:textId="382EE772" w:rsidR="00D22171" w:rsidRPr="00252DA5" w:rsidRDefault="00D22171" w:rsidP="001E4B8E">
      <w:pPr>
        <w:pStyle w:val="a7"/>
        <w:numPr>
          <w:ilvl w:val="0"/>
          <w:numId w:val="9"/>
        </w:numPr>
        <w:spacing w:line="276" w:lineRule="auto"/>
        <w:rPr>
          <w:rFonts w:ascii="Sakkal Majalla" w:hAnsi="Sakkal Majalla" w:cs="Sakkal Majalla"/>
          <w:sz w:val="32"/>
          <w:szCs w:val="32"/>
          <w:u w:val="single"/>
          <w:rtl/>
        </w:rPr>
      </w:pPr>
      <w:r w:rsidRPr="00252DA5">
        <w:rPr>
          <w:rFonts w:ascii="Sakkal Majalla" w:hAnsi="Sakkal Majalla" w:cs="Sakkal Majalla"/>
          <w:sz w:val="32"/>
          <w:szCs w:val="32"/>
          <w:u w:val="single"/>
          <w:rtl/>
        </w:rPr>
        <w:t xml:space="preserve">مشكلة </w:t>
      </w:r>
      <w:r w:rsidR="003711E5">
        <w:rPr>
          <w:rFonts w:ascii="Sakkal Majalla" w:hAnsi="Sakkal Majalla" w:cs="Sakkal Majalla" w:hint="cs"/>
          <w:sz w:val="32"/>
          <w:szCs w:val="32"/>
          <w:u w:val="single"/>
          <w:rtl/>
        </w:rPr>
        <w:t>البحث</w:t>
      </w:r>
      <w:r w:rsidR="00252DA5">
        <w:rPr>
          <w:rFonts w:ascii="Sakkal Majalla" w:hAnsi="Sakkal Majalla" w:cs="Sakkal Majalla" w:hint="cs"/>
          <w:sz w:val="32"/>
          <w:szCs w:val="32"/>
          <w:u w:val="single"/>
          <w:rtl/>
        </w:rPr>
        <w:t>:</w:t>
      </w:r>
      <w:r w:rsidRPr="00252DA5">
        <w:rPr>
          <w:rFonts w:ascii="Sakkal Majalla" w:hAnsi="Sakkal Majalla" w:cs="Sakkal Majalla"/>
          <w:sz w:val="32"/>
          <w:szCs w:val="32"/>
          <w:u w:val="single"/>
          <w:rtl/>
        </w:rPr>
        <w:t xml:space="preserve"> </w:t>
      </w:r>
    </w:p>
    <w:p w14:paraId="7248E371" w14:textId="4E477CC0" w:rsidR="00F925D0" w:rsidRPr="002A34B4" w:rsidRDefault="005F056A" w:rsidP="001E4B8E">
      <w:pPr>
        <w:pStyle w:val="a5"/>
        <w:bidi/>
        <w:spacing w:line="360" w:lineRule="auto"/>
        <w:ind w:firstLine="720"/>
        <w:jc w:val="both"/>
        <w:rPr>
          <w:rFonts w:ascii="Sakkal Majalla" w:hAnsi="Sakkal Majalla" w:cs="Sakkal Majalla"/>
          <w:sz w:val="28"/>
          <w:szCs w:val="28"/>
          <w:rtl/>
        </w:rPr>
      </w:pPr>
      <w:r w:rsidRPr="002A34B4">
        <w:rPr>
          <w:rFonts w:ascii="Sakkal Majalla" w:hAnsi="Sakkal Majalla" w:cs="Sakkal Majalla"/>
          <w:sz w:val="28"/>
          <w:szCs w:val="28"/>
          <w:rtl/>
        </w:rPr>
        <w:t>تواجه مشاريع التطوير العقاري في المملكة تحديات كبيرة تتعلق بالمخاطر المختلفة، منها التنظيمية والمالية والقانونية، ما يؤثر بشكل مباشر على الأداء الزمني والمالي والجودة للمشروع. ورغم إدراك معظم الجهات بأهمية إدارة المخاطر، إلا أن هناك ضعفًا واضحًا في تطبيق منهجيات فعالة لإدارتها بشكل علمي ومنهجي</w:t>
      </w:r>
      <w:r w:rsidRPr="002A34B4">
        <w:rPr>
          <w:rFonts w:ascii="Sakkal Majalla" w:hAnsi="Sakkal Majalla" w:cs="Sakkal Majalla"/>
          <w:sz w:val="28"/>
          <w:szCs w:val="28"/>
        </w:rPr>
        <w:t>.</w:t>
      </w:r>
    </w:p>
    <w:p w14:paraId="0BD4B97F" w14:textId="77777777" w:rsidR="005F056A" w:rsidRPr="002A34B4" w:rsidRDefault="005F056A" w:rsidP="001E4B8E">
      <w:pPr>
        <w:pStyle w:val="a5"/>
        <w:bidi/>
        <w:spacing w:line="276" w:lineRule="auto"/>
        <w:rPr>
          <w:sz w:val="10"/>
          <w:szCs w:val="10"/>
          <w:rtl/>
        </w:rPr>
      </w:pPr>
    </w:p>
    <w:p w14:paraId="0CD972EE" w14:textId="3B074040" w:rsidR="00D22171" w:rsidRPr="00252DA5" w:rsidRDefault="00D22171" w:rsidP="001E4B8E">
      <w:pPr>
        <w:pStyle w:val="a7"/>
        <w:numPr>
          <w:ilvl w:val="0"/>
          <w:numId w:val="9"/>
        </w:numPr>
        <w:spacing w:line="276" w:lineRule="auto"/>
        <w:rPr>
          <w:rFonts w:ascii="Sakkal Majalla" w:hAnsi="Sakkal Majalla" w:cs="Sakkal Majalla"/>
          <w:sz w:val="32"/>
          <w:szCs w:val="32"/>
          <w:u w:val="single"/>
          <w:rtl/>
        </w:rPr>
      </w:pPr>
      <w:r w:rsidRPr="00252DA5">
        <w:rPr>
          <w:rFonts w:ascii="Sakkal Majalla" w:hAnsi="Sakkal Majalla" w:cs="Sakkal Majalla"/>
          <w:sz w:val="32"/>
          <w:szCs w:val="32"/>
          <w:u w:val="single"/>
          <w:rtl/>
        </w:rPr>
        <w:t xml:space="preserve">أهمية </w:t>
      </w:r>
      <w:r w:rsidR="003711E5">
        <w:rPr>
          <w:rFonts w:ascii="Sakkal Majalla" w:hAnsi="Sakkal Majalla" w:cs="Sakkal Majalla" w:hint="cs"/>
          <w:sz w:val="32"/>
          <w:szCs w:val="32"/>
          <w:u w:val="single"/>
          <w:rtl/>
        </w:rPr>
        <w:t>البحث</w:t>
      </w:r>
      <w:r w:rsidRPr="00252DA5">
        <w:rPr>
          <w:rFonts w:ascii="Sakkal Majalla" w:hAnsi="Sakkal Majalla" w:cs="Sakkal Majalla"/>
          <w:sz w:val="32"/>
          <w:szCs w:val="32"/>
          <w:u w:val="single"/>
          <w:rtl/>
        </w:rPr>
        <w:t xml:space="preserve">. </w:t>
      </w:r>
    </w:p>
    <w:p w14:paraId="579DE2BF" w14:textId="56871ED4" w:rsidR="00F925D0" w:rsidRPr="002A34B4" w:rsidRDefault="005F056A" w:rsidP="001E4B8E">
      <w:pPr>
        <w:pStyle w:val="a5"/>
        <w:bidi/>
        <w:spacing w:line="360" w:lineRule="auto"/>
        <w:ind w:firstLine="720"/>
        <w:jc w:val="both"/>
        <w:rPr>
          <w:rFonts w:ascii="Sakkal Majalla" w:hAnsi="Sakkal Majalla" w:cs="Sakkal Majalla"/>
          <w:sz w:val="28"/>
          <w:szCs w:val="28"/>
          <w:rtl/>
        </w:rPr>
      </w:pPr>
      <w:r w:rsidRPr="002A34B4">
        <w:rPr>
          <w:rFonts w:ascii="Sakkal Majalla" w:hAnsi="Sakkal Majalla" w:cs="Sakkal Majalla"/>
          <w:sz w:val="28"/>
          <w:szCs w:val="28"/>
          <w:rtl/>
        </w:rPr>
        <w:t>تكمن أهمية هذا البحث في مساهمته في تسليط الضوء على أحد التحديات الجوهرية التي تواجه مشاريع التطوير العقاري، وتقديم حلول علمية وعملية يمكن أن تعزز من جودة تنفيذ المشاريع وتحقيق أهدافها، بما يتوافق مع تطلعات رؤية المملكة 2030</w:t>
      </w:r>
      <w:r w:rsidRPr="002A34B4">
        <w:rPr>
          <w:rFonts w:ascii="Sakkal Majalla" w:hAnsi="Sakkal Majalla" w:cs="Sakkal Majalla"/>
          <w:sz w:val="28"/>
          <w:szCs w:val="28"/>
        </w:rPr>
        <w:t>.</w:t>
      </w:r>
    </w:p>
    <w:p w14:paraId="0D1AC2D8" w14:textId="22FFC5D6" w:rsidR="00D22171" w:rsidRPr="00252DA5" w:rsidRDefault="00D22171" w:rsidP="001E4B8E">
      <w:pPr>
        <w:pStyle w:val="a7"/>
        <w:numPr>
          <w:ilvl w:val="0"/>
          <w:numId w:val="9"/>
        </w:numPr>
        <w:spacing w:line="276" w:lineRule="auto"/>
        <w:rPr>
          <w:rFonts w:ascii="Sakkal Majalla" w:hAnsi="Sakkal Majalla" w:cs="Sakkal Majalla"/>
          <w:sz w:val="32"/>
          <w:szCs w:val="32"/>
          <w:u w:val="single"/>
          <w:rtl/>
        </w:rPr>
      </w:pPr>
      <w:r w:rsidRPr="00252DA5">
        <w:rPr>
          <w:rFonts w:ascii="Sakkal Majalla" w:hAnsi="Sakkal Majalla" w:cs="Sakkal Majalla"/>
          <w:sz w:val="32"/>
          <w:szCs w:val="32"/>
          <w:u w:val="single"/>
          <w:rtl/>
        </w:rPr>
        <w:lastRenderedPageBreak/>
        <w:t xml:space="preserve">أهداف </w:t>
      </w:r>
      <w:r w:rsidR="003711E5">
        <w:rPr>
          <w:rFonts w:ascii="Sakkal Majalla" w:hAnsi="Sakkal Majalla" w:cs="Sakkal Majalla" w:hint="cs"/>
          <w:sz w:val="32"/>
          <w:szCs w:val="32"/>
          <w:u w:val="single"/>
          <w:rtl/>
        </w:rPr>
        <w:t>البحث</w:t>
      </w:r>
      <w:r w:rsidR="00252DA5">
        <w:rPr>
          <w:rFonts w:ascii="Sakkal Majalla" w:hAnsi="Sakkal Majalla" w:cs="Sakkal Majalla" w:hint="cs"/>
          <w:sz w:val="32"/>
          <w:szCs w:val="32"/>
          <w:u w:val="single"/>
          <w:rtl/>
        </w:rPr>
        <w:t>:</w:t>
      </w:r>
    </w:p>
    <w:p w14:paraId="69776FCE" w14:textId="77777777" w:rsidR="005F056A" w:rsidRPr="002A34B4" w:rsidRDefault="005F056A" w:rsidP="001E4B8E">
      <w:pPr>
        <w:pStyle w:val="a5"/>
        <w:numPr>
          <w:ilvl w:val="0"/>
          <w:numId w:val="10"/>
        </w:numPr>
        <w:bidi/>
        <w:spacing w:line="360" w:lineRule="auto"/>
        <w:jc w:val="both"/>
        <w:rPr>
          <w:rFonts w:ascii="Sakkal Majalla" w:hAnsi="Sakkal Majalla" w:cs="Sakkal Majalla"/>
          <w:sz w:val="28"/>
          <w:szCs w:val="28"/>
        </w:rPr>
      </w:pPr>
      <w:r w:rsidRPr="002A34B4">
        <w:rPr>
          <w:rFonts w:ascii="Sakkal Majalla" w:hAnsi="Sakkal Majalla" w:cs="Sakkal Majalla"/>
          <w:sz w:val="28"/>
          <w:szCs w:val="28"/>
          <w:rtl/>
        </w:rPr>
        <w:t>تحديد أنواع المخاطر التي تواجه مشاريع التطوير العقاري في المملكة</w:t>
      </w:r>
      <w:r w:rsidRPr="002A34B4">
        <w:rPr>
          <w:rFonts w:ascii="Sakkal Majalla" w:hAnsi="Sakkal Majalla" w:cs="Sakkal Majalla"/>
          <w:sz w:val="28"/>
          <w:szCs w:val="28"/>
        </w:rPr>
        <w:t>.</w:t>
      </w:r>
    </w:p>
    <w:p w14:paraId="26091891" w14:textId="77777777" w:rsidR="005F056A" w:rsidRPr="002A34B4" w:rsidRDefault="005F056A" w:rsidP="001E4B8E">
      <w:pPr>
        <w:pStyle w:val="a5"/>
        <w:numPr>
          <w:ilvl w:val="0"/>
          <w:numId w:val="10"/>
        </w:numPr>
        <w:bidi/>
        <w:spacing w:line="360" w:lineRule="auto"/>
        <w:jc w:val="both"/>
        <w:rPr>
          <w:rFonts w:ascii="Sakkal Majalla" w:hAnsi="Sakkal Majalla" w:cs="Sakkal Majalla"/>
          <w:sz w:val="28"/>
          <w:szCs w:val="28"/>
        </w:rPr>
      </w:pPr>
      <w:r w:rsidRPr="002A34B4">
        <w:rPr>
          <w:rFonts w:ascii="Sakkal Majalla" w:hAnsi="Sakkal Majalla" w:cs="Sakkal Majalla"/>
          <w:sz w:val="28"/>
          <w:szCs w:val="28"/>
          <w:rtl/>
        </w:rPr>
        <w:t>تحليل مدى تأثير هذه المخاطر على أداء المشاريع</w:t>
      </w:r>
      <w:r w:rsidRPr="002A34B4">
        <w:rPr>
          <w:rFonts w:ascii="Sakkal Majalla" w:hAnsi="Sakkal Majalla" w:cs="Sakkal Majalla"/>
          <w:sz w:val="28"/>
          <w:szCs w:val="28"/>
        </w:rPr>
        <w:t>.</w:t>
      </w:r>
    </w:p>
    <w:p w14:paraId="46002747" w14:textId="77777777" w:rsidR="005F056A" w:rsidRPr="002A34B4" w:rsidRDefault="005F056A" w:rsidP="001E4B8E">
      <w:pPr>
        <w:pStyle w:val="a5"/>
        <w:numPr>
          <w:ilvl w:val="0"/>
          <w:numId w:val="10"/>
        </w:numPr>
        <w:bidi/>
        <w:spacing w:line="360" w:lineRule="auto"/>
        <w:jc w:val="both"/>
        <w:rPr>
          <w:rFonts w:ascii="Sakkal Majalla" w:hAnsi="Sakkal Majalla" w:cs="Sakkal Majalla"/>
          <w:sz w:val="28"/>
          <w:szCs w:val="28"/>
        </w:rPr>
      </w:pPr>
      <w:r w:rsidRPr="002A34B4">
        <w:rPr>
          <w:rFonts w:ascii="Sakkal Majalla" w:hAnsi="Sakkal Majalla" w:cs="Sakkal Majalla"/>
          <w:sz w:val="28"/>
          <w:szCs w:val="28"/>
          <w:rtl/>
        </w:rPr>
        <w:t>دراسة فعالية الاستراتيجيات المستخدمة حاليًا لإدارة تلك المخاطر</w:t>
      </w:r>
      <w:r w:rsidRPr="002A34B4">
        <w:rPr>
          <w:rFonts w:ascii="Sakkal Majalla" w:hAnsi="Sakkal Majalla" w:cs="Sakkal Majalla"/>
          <w:sz w:val="28"/>
          <w:szCs w:val="28"/>
        </w:rPr>
        <w:t>.</w:t>
      </w:r>
    </w:p>
    <w:p w14:paraId="54AF7C56" w14:textId="049317F5" w:rsidR="00F925D0" w:rsidRPr="002A34B4" w:rsidRDefault="005F056A" w:rsidP="001E4B8E">
      <w:pPr>
        <w:pStyle w:val="a5"/>
        <w:numPr>
          <w:ilvl w:val="0"/>
          <w:numId w:val="10"/>
        </w:numPr>
        <w:bidi/>
        <w:spacing w:line="360" w:lineRule="auto"/>
        <w:jc w:val="both"/>
        <w:rPr>
          <w:rFonts w:ascii="Sakkal Majalla" w:hAnsi="Sakkal Majalla" w:cs="Sakkal Majalla"/>
          <w:sz w:val="28"/>
          <w:szCs w:val="28"/>
          <w:rtl/>
        </w:rPr>
      </w:pPr>
      <w:r w:rsidRPr="002A34B4">
        <w:rPr>
          <w:rFonts w:ascii="Sakkal Majalla" w:hAnsi="Sakkal Majalla" w:cs="Sakkal Majalla"/>
          <w:sz w:val="28"/>
          <w:szCs w:val="28"/>
          <w:rtl/>
        </w:rPr>
        <w:t>تقديم توصيات قابلة للتطبيق لتحسين إدارة المخاطر في المشاريع العقارية</w:t>
      </w:r>
      <w:r w:rsidRPr="002A34B4">
        <w:rPr>
          <w:rFonts w:ascii="Sakkal Majalla" w:hAnsi="Sakkal Majalla" w:cs="Sakkal Majalla"/>
          <w:sz w:val="28"/>
          <w:szCs w:val="28"/>
        </w:rPr>
        <w:t>.</w:t>
      </w:r>
    </w:p>
    <w:p w14:paraId="047082E5" w14:textId="77777777" w:rsidR="00F925D0" w:rsidRPr="002A34B4" w:rsidRDefault="00F925D0" w:rsidP="001E4B8E">
      <w:pPr>
        <w:spacing w:line="276" w:lineRule="auto"/>
        <w:rPr>
          <w:rFonts w:ascii="Sakkal Majalla" w:hAnsi="Sakkal Majalla" w:cs="Sakkal Majalla"/>
          <w:sz w:val="10"/>
          <w:szCs w:val="10"/>
          <w:u w:val="single"/>
          <w:rtl/>
        </w:rPr>
      </w:pPr>
    </w:p>
    <w:p w14:paraId="56B19CA7" w14:textId="700A0A0D" w:rsidR="00D22171" w:rsidRPr="00252DA5" w:rsidRDefault="00D22171" w:rsidP="001E4B8E">
      <w:pPr>
        <w:pStyle w:val="a7"/>
        <w:numPr>
          <w:ilvl w:val="0"/>
          <w:numId w:val="9"/>
        </w:numPr>
        <w:spacing w:line="276" w:lineRule="auto"/>
        <w:rPr>
          <w:rFonts w:ascii="Sakkal Majalla" w:hAnsi="Sakkal Majalla" w:cs="Sakkal Majalla"/>
          <w:sz w:val="32"/>
          <w:szCs w:val="32"/>
          <w:u w:val="single"/>
          <w:rtl/>
        </w:rPr>
      </w:pPr>
      <w:r w:rsidRPr="00252DA5">
        <w:rPr>
          <w:rFonts w:ascii="Sakkal Majalla" w:hAnsi="Sakkal Majalla" w:cs="Sakkal Majalla"/>
          <w:sz w:val="32"/>
          <w:szCs w:val="32"/>
          <w:u w:val="single"/>
          <w:rtl/>
        </w:rPr>
        <w:t xml:space="preserve">تساؤلات </w:t>
      </w:r>
      <w:r w:rsidR="003711E5">
        <w:rPr>
          <w:rFonts w:ascii="Sakkal Majalla" w:hAnsi="Sakkal Majalla" w:cs="Sakkal Majalla" w:hint="cs"/>
          <w:sz w:val="32"/>
          <w:szCs w:val="32"/>
          <w:u w:val="single"/>
          <w:rtl/>
        </w:rPr>
        <w:t>البحث</w:t>
      </w:r>
      <w:r w:rsidRPr="00252DA5">
        <w:rPr>
          <w:rFonts w:ascii="Sakkal Majalla" w:hAnsi="Sakkal Majalla" w:cs="Sakkal Majalla"/>
          <w:sz w:val="32"/>
          <w:szCs w:val="32"/>
          <w:u w:val="single"/>
          <w:rtl/>
        </w:rPr>
        <w:t xml:space="preserve"> </w:t>
      </w:r>
      <w:r w:rsidR="00252DA5">
        <w:rPr>
          <w:rFonts w:ascii="Sakkal Majalla" w:hAnsi="Sakkal Majalla" w:cs="Sakkal Majalla" w:hint="cs"/>
          <w:sz w:val="32"/>
          <w:szCs w:val="32"/>
          <w:u w:val="single"/>
          <w:rtl/>
        </w:rPr>
        <w:t>:</w:t>
      </w:r>
    </w:p>
    <w:p w14:paraId="2E71AD46" w14:textId="77777777" w:rsidR="005F056A" w:rsidRPr="009D4BF5" w:rsidRDefault="005F056A" w:rsidP="001E4B8E">
      <w:pPr>
        <w:pStyle w:val="a5"/>
        <w:bidi/>
        <w:spacing w:line="360" w:lineRule="auto"/>
        <w:ind w:firstLine="720"/>
        <w:jc w:val="both"/>
        <w:rPr>
          <w:rFonts w:ascii="Sakkal Majalla" w:hAnsi="Sakkal Majalla" w:cs="Sakkal Majalla"/>
          <w:sz w:val="28"/>
          <w:szCs w:val="28"/>
          <w:rtl/>
        </w:rPr>
      </w:pPr>
      <w:r w:rsidRPr="009D4BF5">
        <w:rPr>
          <w:rFonts w:ascii="Sakkal Majalla" w:hAnsi="Sakkal Majalla" w:cs="Sakkal Majalla"/>
          <w:sz w:val="28"/>
          <w:szCs w:val="28"/>
          <w:rtl/>
        </w:rPr>
        <w:t>انطلاقًا من عنوان الدراسة: “إدارة المخاطر في مشاريع التطوير العقاري في المملكة العربية السعودية: التحديات والاستراتيجيات”، سعت هذه الدراسة إلى الإجابة على عدد من التساؤلات الرئيسة والفرعية التي يمكن تلخيصها على النحو التالي:</w:t>
      </w:r>
    </w:p>
    <w:p w14:paraId="5EE32AD8" w14:textId="3EE23FE2" w:rsidR="005F056A" w:rsidRPr="009D4BF5" w:rsidRDefault="005F056A" w:rsidP="001E4B8E">
      <w:pPr>
        <w:pStyle w:val="a5"/>
        <w:numPr>
          <w:ilvl w:val="0"/>
          <w:numId w:val="12"/>
        </w:numPr>
        <w:bidi/>
        <w:spacing w:line="360" w:lineRule="auto"/>
        <w:jc w:val="both"/>
        <w:rPr>
          <w:rFonts w:ascii="Sakkal Majalla" w:hAnsi="Sakkal Majalla" w:cs="Sakkal Majalla"/>
          <w:sz w:val="28"/>
          <w:szCs w:val="28"/>
          <w:rtl/>
        </w:rPr>
      </w:pPr>
      <w:r w:rsidRPr="009D4BF5">
        <w:rPr>
          <w:rFonts w:ascii="Sakkal Majalla" w:hAnsi="Sakkal Majalla" w:cs="Sakkal Majalla"/>
          <w:sz w:val="28"/>
          <w:szCs w:val="28"/>
          <w:rtl/>
        </w:rPr>
        <w:t>ما أنواع المخاطر التي تواجه مشاريع التطوير العقاري في المملكة العربية السعودية؟</w:t>
      </w:r>
      <w:r w:rsidR="003E616A" w:rsidRPr="009D4BF5">
        <w:rPr>
          <w:rFonts w:ascii="Sakkal Majalla" w:hAnsi="Sakkal Majalla" w:cs="Sakkal Majalla"/>
          <w:sz w:val="28"/>
          <w:szCs w:val="28"/>
          <w:rtl/>
        </w:rPr>
        <w:t xml:space="preserve"> (</w:t>
      </w:r>
      <w:r w:rsidRPr="009D4BF5">
        <w:rPr>
          <w:rFonts w:ascii="Sakkal Majalla" w:hAnsi="Sakkal Majalla" w:cs="Sakkal Majalla"/>
          <w:sz w:val="28"/>
          <w:szCs w:val="28"/>
          <w:rtl/>
        </w:rPr>
        <w:t>وتشمل هذه المخاطر: المخاطر المالية، المخاطر التنظيمية، المخاطر القانونية، المخاطر البيئية، ومخاطر الأداء المرتبطة بالمقاولين والموردين</w:t>
      </w:r>
      <w:r w:rsidR="003E616A" w:rsidRPr="009D4BF5">
        <w:rPr>
          <w:rFonts w:ascii="Sakkal Majalla" w:hAnsi="Sakkal Majalla" w:cs="Sakkal Majalla"/>
          <w:sz w:val="28"/>
          <w:szCs w:val="28"/>
          <w:rtl/>
        </w:rPr>
        <w:t>)</w:t>
      </w:r>
      <w:r w:rsidRPr="009D4BF5">
        <w:rPr>
          <w:rFonts w:ascii="Sakkal Majalla" w:hAnsi="Sakkal Majalla" w:cs="Sakkal Majalla"/>
          <w:sz w:val="28"/>
          <w:szCs w:val="28"/>
          <w:rtl/>
        </w:rPr>
        <w:t>.</w:t>
      </w:r>
    </w:p>
    <w:p w14:paraId="3D5C3890" w14:textId="5E29B5E5" w:rsidR="005F056A" w:rsidRPr="009D4BF5" w:rsidRDefault="005F056A" w:rsidP="001E4B8E">
      <w:pPr>
        <w:pStyle w:val="a5"/>
        <w:numPr>
          <w:ilvl w:val="0"/>
          <w:numId w:val="12"/>
        </w:numPr>
        <w:bidi/>
        <w:spacing w:line="360" w:lineRule="auto"/>
        <w:jc w:val="both"/>
        <w:rPr>
          <w:rFonts w:ascii="Sakkal Majalla" w:hAnsi="Sakkal Majalla" w:cs="Sakkal Majalla"/>
          <w:sz w:val="28"/>
          <w:szCs w:val="28"/>
          <w:rtl/>
        </w:rPr>
      </w:pPr>
      <w:r w:rsidRPr="009D4BF5">
        <w:rPr>
          <w:rFonts w:ascii="Sakkal Majalla" w:hAnsi="Sakkal Majalla" w:cs="Sakkal Majalla"/>
          <w:sz w:val="28"/>
          <w:szCs w:val="28"/>
          <w:rtl/>
        </w:rPr>
        <w:t>ما مدى تأثير تلك المخاطر على نجاح مشاريع التطوير العقاري؟</w:t>
      </w:r>
      <w:r w:rsidR="003E616A" w:rsidRPr="009D4BF5">
        <w:rPr>
          <w:rFonts w:ascii="Sakkal Majalla" w:hAnsi="Sakkal Majalla" w:cs="Sakkal Majalla"/>
          <w:sz w:val="28"/>
          <w:szCs w:val="28"/>
          <w:rtl/>
        </w:rPr>
        <w:t xml:space="preserve"> </w:t>
      </w:r>
      <w:r w:rsidRPr="009D4BF5">
        <w:rPr>
          <w:rFonts w:ascii="Sakkal Majalla" w:hAnsi="Sakkal Majalla" w:cs="Sakkal Majalla"/>
          <w:sz w:val="28"/>
          <w:szCs w:val="28"/>
          <w:rtl/>
        </w:rPr>
        <w:t>من حيث تأثيرها على الوقت، التكاليف، جودة التنفيذ، رضا العملاء، وثقة المستثمرين.</w:t>
      </w:r>
    </w:p>
    <w:p w14:paraId="1AB1B9FC" w14:textId="7AA4F584" w:rsidR="005F056A" w:rsidRPr="009D4BF5" w:rsidRDefault="005F056A" w:rsidP="001E4B8E">
      <w:pPr>
        <w:pStyle w:val="a5"/>
        <w:numPr>
          <w:ilvl w:val="0"/>
          <w:numId w:val="12"/>
        </w:numPr>
        <w:bidi/>
        <w:spacing w:line="360" w:lineRule="auto"/>
        <w:jc w:val="both"/>
        <w:rPr>
          <w:rFonts w:ascii="Sakkal Majalla" w:hAnsi="Sakkal Majalla" w:cs="Sakkal Majalla"/>
          <w:sz w:val="28"/>
          <w:szCs w:val="28"/>
          <w:rtl/>
        </w:rPr>
      </w:pPr>
      <w:r w:rsidRPr="009D4BF5">
        <w:rPr>
          <w:rFonts w:ascii="Sakkal Majalla" w:hAnsi="Sakkal Majalla" w:cs="Sakkal Majalla"/>
          <w:sz w:val="28"/>
          <w:szCs w:val="28"/>
          <w:rtl/>
        </w:rPr>
        <w:t>ما هي الاستراتيجيات المتبعة لإدارة المخاطر في مشاريع التطوير العقاري؟</w:t>
      </w:r>
      <w:r w:rsidR="001E4B8E" w:rsidRPr="009D4BF5">
        <w:rPr>
          <w:rFonts w:ascii="Sakkal Majalla" w:hAnsi="Sakkal Majalla" w:cs="Sakkal Majalla"/>
          <w:sz w:val="28"/>
          <w:szCs w:val="28"/>
          <w:rtl/>
        </w:rPr>
        <w:t xml:space="preserve"> (</w:t>
      </w:r>
      <w:r w:rsidRPr="009D4BF5">
        <w:rPr>
          <w:rFonts w:ascii="Sakkal Majalla" w:hAnsi="Sakkal Majalla" w:cs="Sakkal Majalla"/>
          <w:sz w:val="28"/>
          <w:szCs w:val="28"/>
          <w:rtl/>
        </w:rPr>
        <w:t>مثل وجود خطة واضحة لإدارة المخاطر، التحليل المسبق للمخاطر، إشراك أصحاب العلاقة، والمراجعة الدورية لخطة المخاطر</w:t>
      </w:r>
      <w:r w:rsidR="001E4B8E" w:rsidRPr="009D4BF5">
        <w:rPr>
          <w:rFonts w:ascii="Sakkal Majalla" w:hAnsi="Sakkal Majalla" w:cs="Sakkal Majalla"/>
          <w:sz w:val="28"/>
          <w:szCs w:val="28"/>
          <w:rtl/>
        </w:rPr>
        <w:t>)</w:t>
      </w:r>
      <w:r w:rsidRPr="009D4BF5">
        <w:rPr>
          <w:rFonts w:ascii="Sakkal Majalla" w:hAnsi="Sakkal Majalla" w:cs="Sakkal Majalla"/>
          <w:sz w:val="28"/>
          <w:szCs w:val="28"/>
          <w:rtl/>
        </w:rPr>
        <w:t>.</w:t>
      </w:r>
    </w:p>
    <w:p w14:paraId="2F38B95C" w14:textId="0FB649D9" w:rsidR="005F056A" w:rsidRPr="009D4BF5" w:rsidRDefault="005F056A" w:rsidP="001E4B8E">
      <w:pPr>
        <w:pStyle w:val="a5"/>
        <w:numPr>
          <w:ilvl w:val="0"/>
          <w:numId w:val="12"/>
        </w:numPr>
        <w:bidi/>
        <w:spacing w:line="360" w:lineRule="auto"/>
        <w:jc w:val="both"/>
        <w:rPr>
          <w:rFonts w:ascii="Sakkal Majalla" w:hAnsi="Sakkal Majalla" w:cs="Sakkal Majalla"/>
          <w:sz w:val="28"/>
          <w:szCs w:val="28"/>
          <w:rtl/>
        </w:rPr>
      </w:pPr>
      <w:r w:rsidRPr="009D4BF5">
        <w:rPr>
          <w:rFonts w:ascii="Sakkal Majalla" w:hAnsi="Sakkal Majalla" w:cs="Sakkal Majalla"/>
          <w:sz w:val="28"/>
          <w:szCs w:val="28"/>
          <w:rtl/>
        </w:rPr>
        <w:t>ما مدى استخدام التكنولوجيا الحديثة مثل نمذجة معلومات البناء (</w:t>
      </w:r>
      <w:r w:rsidRPr="009D4BF5">
        <w:rPr>
          <w:rFonts w:ascii="Sakkal Majalla" w:hAnsi="Sakkal Majalla" w:cs="Sakkal Majalla"/>
          <w:sz w:val="28"/>
          <w:szCs w:val="28"/>
        </w:rPr>
        <w:t>BIM</w:t>
      </w:r>
      <w:r w:rsidRPr="009D4BF5">
        <w:rPr>
          <w:rFonts w:ascii="Sakkal Majalla" w:hAnsi="Sakkal Majalla" w:cs="Sakkal Majalla"/>
          <w:sz w:val="28"/>
          <w:szCs w:val="28"/>
          <w:rtl/>
        </w:rPr>
        <w:t>) ونظم المعلومات الجغرافية (</w:t>
      </w:r>
      <w:r w:rsidRPr="009D4BF5">
        <w:rPr>
          <w:rFonts w:ascii="Sakkal Majalla" w:hAnsi="Sakkal Majalla" w:cs="Sakkal Majalla"/>
          <w:sz w:val="28"/>
          <w:szCs w:val="28"/>
        </w:rPr>
        <w:t>GIS</w:t>
      </w:r>
      <w:r w:rsidRPr="009D4BF5">
        <w:rPr>
          <w:rFonts w:ascii="Sakkal Majalla" w:hAnsi="Sakkal Majalla" w:cs="Sakkal Majalla"/>
          <w:sz w:val="28"/>
          <w:szCs w:val="28"/>
          <w:rtl/>
        </w:rPr>
        <w:t>) في إدارة تلك المخاطر؟</w:t>
      </w:r>
    </w:p>
    <w:p w14:paraId="6146D10A" w14:textId="68BC0F6F" w:rsidR="001E4B8E" w:rsidRPr="002A34B4" w:rsidRDefault="005F056A" w:rsidP="002A34B4">
      <w:pPr>
        <w:pStyle w:val="a5"/>
        <w:numPr>
          <w:ilvl w:val="0"/>
          <w:numId w:val="12"/>
        </w:numPr>
        <w:bidi/>
        <w:spacing w:line="360" w:lineRule="auto"/>
        <w:jc w:val="both"/>
        <w:rPr>
          <w:rFonts w:ascii="Sakkal Majalla" w:hAnsi="Sakkal Majalla" w:cs="Sakkal Majalla"/>
          <w:sz w:val="28"/>
          <w:szCs w:val="28"/>
          <w:rtl/>
        </w:rPr>
      </w:pPr>
      <w:r w:rsidRPr="009D4BF5">
        <w:rPr>
          <w:rFonts w:ascii="Sakkal Majalla" w:hAnsi="Sakkal Majalla" w:cs="Sakkal Majalla"/>
          <w:sz w:val="28"/>
          <w:szCs w:val="28"/>
          <w:rtl/>
        </w:rPr>
        <w:t>ما أبرز التوصيات التي يمكن الخروج بها لتحسين إدارة المخاطر وتعزيز أداء مشاريع التطوير العقاري في المملكة؟</w:t>
      </w:r>
    </w:p>
    <w:p w14:paraId="7ABDDD95" w14:textId="1B95F55E" w:rsidR="00D52480" w:rsidRPr="001E4B8E" w:rsidRDefault="00D52480" w:rsidP="001E4B8E">
      <w:pPr>
        <w:pStyle w:val="a7"/>
        <w:numPr>
          <w:ilvl w:val="0"/>
          <w:numId w:val="9"/>
        </w:numPr>
        <w:spacing w:line="276" w:lineRule="auto"/>
        <w:rPr>
          <w:rFonts w:ascii="Sakkal Majalla" w:hAnsi="Sakkal Majalla" w:cs="Sakkal Majalla"/>
          <w:sz w:val="32"/>
          <w:szCs w:val="32"/>
          <w:u w:val="single"/>
          <w:rtl/>
        </w:rPr>
      </w:pPr>
      <w:r w:rsidRPr="001E4B8E">
        <w:rPr>
          <w:rFonts w:ascii="Sakkal Majalla" w:hAnsi="Sakkal Majalla" w:cs="Sakkal Majalla" w:hint="cs"/>
          <w:sz w:val="32"/>
          <w:szCs w:val="32"/>
          <w:u w:val="single"/>
          <w:rtl/>
        </w:rPr>
        <w:lastRenderedPageBreak/>
        <w:t xml:space="preserve">فروض </w:t>
      </w:r>
      <w:r w:rsidR="003711E5">
        <w:rPr>
          <w:rFonts w:ascii="Sakkal Majalla" w:hAnsi="Sakkal Majalla" w:cs="Sakkal Majalla" w:hint="cs"/>
          <w:sz w:val="32"/>
          <w:szCs w:val="32"/>
          <w:u w:val="single"/>
          <w:rtl/>
        </w:rPr>
        <w:t>البحث</w:t>
      </w:r>
      <w:r w:rsidR="001E4B8E">
        <w:rPr>
          <w:rFonts w:ascii="Sakkal Majalla" w:hAnsi="Sakkal Majalla" w:cs="Sakkal Majalla" w:hint="cs"/>
          <w:sz w:val="32"/>
          <w:szCs w:val="32"/>
          <w:u w:val="single"/>
          <w:rtl/>
        </w:rPr>
        <w:t>:</w:t>
      </w:r>
    </w:p>
    <w:p w14:paraId="524E8066" w14:textId="77C78D27" w:rsidR="005F056A" w:rsidRPr="009D4BF5" w:rsidRDefault="005F056A" w:rsidP="001E4B8E">
      <w:pPr>
        <w:pStyle w:val="a5"/>
        <w:bidi/>
        <w:spacing w:line="360" w:lineRule="auto"/>
        <w:ind w:firstLine="720"/>
        <w:jc w:val="both"/>
        <w:rPr>
          <w:rFonts w:ascii="Sakkal Majalla" w:hAnsi="Sakkal Majalla" w:cs="Sakkal Majalla"/>
          <w:sz w:val="28"/>
          <w:szCs w:val="28"/>
          <w:rtl/>
        </w:rPr>
      </w:pPr>
      <w:r w:rsidRPr="009D4BF5">
        <w:rPr>
          <w:rFonts w:ascii="Sakkal Majalla" w:hAnsi="Sakkal Majalla" w:cs="Sakkal Majalla"/>
          <w:sz w:val="28"/>
          <w:szCs w:val="28"/>
          <w:rtl/>
        </w:rPr>
        <w:t xml:space="preserve">بناءً على تساؤلات </w:t>
      </w:r>
      <w:r w:rsidR="003711E5">
        <w:rPr>
          <w:rFonts w:ascii="Sakkal Majalla" w:hAnsi="Sakkal Majalla" w:cs="Sakkal Majalla" w:hint="cs"/>
          <w:sz w:val="28"/>
          <w:szCs w:val="28"/>
          <w:rtl/>
        </w:rPr>
        <w:t>البحث</w:t>
      </w:r>
      <w:r w:rsidRPr="009D4BF5">
        <w:rPr>
          <w:rFonts w:ascii="Sakkal Majalla" w:hAnsi="Sakkal Majalla" w:cs="Sakkal Majalla"/>
          <w:sz w:val="28"/>
          <w:szCs w:val="28"/>
          <w:rtl/>
        </w:rPr>
        <w:t xml:space="preserve"> وأهدافه، تم صياغة الفروض التالية لاختبارها ميدانيًا باستخدام أداة الاستبانة:</w:t>
      </w:r>
    </w:p>
    <w:p w14:paraId="28A0A2BF" w14:textId="70E7BDD1" w:rsidR="005F056A" w:rsidRPr="002A34B4" w:rsidRDefault="005F056A" w:rsidP="001E4B8E">
      <w:pPr>
        <w:pStyle w:val="a5"/>
        <w:numPr>
          <w:ilvl w:val="0"/>
          <w:numId w:val="15"/>
        </w:numPr>
        <w:bidi/>
        <w:spacing w:line="360" w:lineRule="auto"/>
        <w:jc w:val="both"/>
        <w:rPr>
          <w:rtl/>
        </w:rPr>
      </w:pPr>
      <w:r w:rsidRPr="002A34B4">
        <w:rPr>
          <w:rtl/>
        </w:rPr>
        <w:t>الفرض الأول:</w:t>
      </w:r>
    </w:p>
    <w:p w14:paraId="35905420" w14:textId="77777777" w:rsidR="005F056A" w:rsidRPr="009D4BF5" w:rsidRDefault="005F056A" w:rsidP="001E4B8E">
      <w:pPr>
        <w:pStyle w:val="a5"/>
        <w:bidi/>
        <w:spacing w:line="360" w:lineRule="auto"/>
        <w:ind w:firstLine="720"/>
        <w:jc w:val="both"/>
        <w:rPr>
          <w:rFonts w:ascii="Sakkal Majalla" w:hAnsi="Sakkal Majalla" w:cs="Sakkal Majalla"/>
          <w:sz w:val="28"/>
          <w:szCs w:val="28"/>
          <w:rtl/>
        </w:rPr>
      </w:pPr>
      <w:r w:rsidRPr="009D4BF5">
        <w:rPr>
          <w:rFonts w:ascii="Sakkal Majalla" w:hAnsi="Sakkal Majalla" w:cs="Sakkal Majalla"/>
          <w:sz w:val="28"/>
          <w:szCs w:val="28"/>
          <w:rtl/>
        </w:rPr>
        <w:t>توجد علاقة ذات دلالة إحصائية بين أنواع المخاطر المختلفة وبين نجاح مشاريع التطوير العقاري في المملكة العربية السعودية.</w:t>
      </w:r>
    </w:p>
    <w:p w14:paraId="7CF82830" w14:textId="5CEAD4A8" w:rsidR="005F056A" w:rsidRPr="002A34B4" w:rsidRDefault="005F056A" w:rsidP="001E4B8E">
      <w:pPr>
        <w:pStyle w:val="a5"/>
        <w:numPr>
          <w:ilvl w:val="0"/>
          <w:numId w:val="15"/>
        </w:numPr>
        <w:bidi/>
        <w:spacing w:line="360" w:lineRule="auto"/>
        <w:jc w:val="both"/>
        <w:rPr>
          <w:rtl/>
        </w:rPr>
      </w:pPr>
      <w:r w:rsidRPr="002A34B4">
        <w:rPr>
          <w:rtl/>
        </w:rPr>
        <w:t>الفرض الثاني:</w:t>
      </w:r>
    </w:p>
    <w:p w14:paraId="572AAE1A" w14:textId="77777777" w:rsidR="005F056A" w:rsidRPr="009D4BF5" w:rsidRDefault="005F056A" w:rsidP="001E4B8E">
      <w:pPr>
        <w:pStyle w:val="a5"/>
        <w:bidi/>
        <w:spacing w:line="360" w:lineRule="auto"/>
        <w:ind w:firstLine="720"/>
        <w:jc w:val="both"/>
        <w:rPr>
          <w:rFonts w:ascii="Sakkal Majalla" w:hAnsi="Sakkal Majalla" w:cs="Sakkal Majalla"/>
          <w:sz w:val="28"/>
          <w:szCs w:val="28"/>
          <w:rtl/>
        </w:rPr>
      </w:pPr>
      <w:r w:rsidRPr="009D4BF5">
        <w:rPr>
          <w:rFonts w:ascii="Sakkal Majalla" w:hAnsi="Sakkal Majalla" w:cs="Sakkal Majalla"/>
          <w:sz w:val="28"/>
          <w:szCs w:val="28"/>
          <w:rtl/>
        </w:rPr>
        <w:t>توجد علاقة ذات دلالة إحصائية بين تأثير المخاطر ومستوى رضا العملاء وثقة المستثمرين في مشاريع التطوير العقاري.</w:t>
      </w:r>
    </w:p>
    <w:p w14:paraId="1B65EE3E" w14:textId="53E6523F" w:rsidR="005F056A" w:rsidRPr="002A34B4" w:rsidRDefault="005F056A" w:rsidP="001E4B8E">
      <w:pPr>
        <w:pStyle w:val="a5"/>
        <w:numPr>
          <w:ilvl w:val="0"/>
          <w:numId w:val="15"/>
        </w:numPr>
        <w:bidi/>
        <w:spacing w:line="360" w:lineRule="auto"/>
        <w:jc w:val="both"/>
        <w:rPr>
          <w:rtl/>
        </w:rPr>
      </w:pPr>
      <w:r w:rsidRPr="002A34B4">
        <w:rPr>
          <w:rtl/>
        </w:rPr>
        <w:t>الفرض الثالث:</w:t>
      </w:r>
    </w:p>
    <w:p w14:paraId="30718F59" w14:textId="77777777" w:rsidR="005F056A" w:rsidRPr="009D4BF5" w:rsidRDefault="005F056A" w:rsidP="001E4B8E">
      <w:pPr>
        <w:pStyle w:val="a5"/>
        <w:bidi/>
        <w:spacing w:line="360" w:lineRule="auto"/>
        <w:ind w:firstLine="720"/>
        <w:jc w:val="both"/>
        <w:rPr>
          <w:rFonts w:ascii="Sakkal Majalla" w:hAnsi="Sakkal Majalla" w:cs="Sakkal Majalla"/>
          <w:sz w:val="28"/>
          <w:szCs w:val="28"/>
          <w:rtl/>
        </w:rPr>
      </w:pPr>
      <w:r w:rsidRPr="009D4BF5">
        <w:rPr>
          <w:rFonts w:ascii="Sakkal Majalla" w:hAnsi="Sakkal Majalla" w:cs="Sakkal Majalla"/>
          <w:sz w:val="28"/>
          <w:szCs w:val="28"/>
          <w:rtl/>
        </w:rPr>
        <w:t>توجد علاقة ذات دلالة إحصائية بين تطبيق استراتيجيات إدارة المخاطر وفعالية أداء المشاريع العقارية.</w:t>
      </w:r>
    </w:p>
    <w:p w14:paraId="0F952679" w14:textId="242B6029" w:rsidR="005F056A" w:rsidRPr="002A34B4" w:rsidRDefault="005F056A" w:rsidP="001E4B8E">
      <w:pPr>
        <w:pStyle w:val="a5"/>
        <w:numPr>
          <w:ilvl w:val="0"/>
          <w:numId w:val="15"/>
        </w:numPr>
        <w:bidi/>
        <w:spacing w:line="360" w:lineRule="auto"/>
        <w:jc w:val="both"/>
        <w:rPr>
          <w:rtl/>
        </w:rPr>
      </w:pPr>
      <w:r w:rsidRPr="002A34B4">
        <w:rPr>
          <w:rtl/>
        </w:rPr>
        <w:t>الفرض الرابع:</w:t>
      </w:r>
    </w:p>
    <w:p w14:paraId="67F19AF7" w14:textId="77777777" w:rsidR="005F056A" w:rsidRPr="009D4BF5" w:rsidRDefault="005F056A" w:rsidP="001E4B8E">
      <w:pPr>
        <w:pStyle w:val="a5"/>
        <w:bidi/>
        <w:spacing w:line="360" w:lineRule="auto"/>
        <w:ind w:firstLine="720"/>
        <w:jc w:val="both"/>
        <w:rPr>
          <w:rFonts w:ascii="Sakkal Majalla" w:hAnsi="Sakkal Majalla" w:cs="Sakkal Majalla"/>
          <w:sz w:val="28"/>
          <w:szCs w:val="28"/>
          <w:rtl/>
        </w:rPr>
      </w:pPr>
      <w:r w:rsidRPr="009D4BF5">
        <w:rPr>
          <w:rFonts w:ascii="Sakkal Majalla" w:hAnsi="Sakkal Majalla" w:cs="Sakkal Majalla"/>
          <w:sz w:val="28"/>
          <w:szCs w:val="28"/>
          <w:rtl/>
        </w:rPr>
        <w:t>توجد فروق ذات دلالة إحصائية في تقييم استراتيجيات إدارة المخاطر تعزى إلى طبيعة جهة عمل المستجيب (مطور عقاري / مهندس / استشاري).</w:t>
      </w:r>
    </w:p>
    <w:p w14:paraId="3AD2D99C" w14:textId="77CCB27B" w:rsidR="005F056A" w:rsidRPr="002A34B4" w:rsidRDefault="005F056A" w:rsidP="001E4B8E">
      <w:pPr>
        <w:pStyle w:val="a5"/>
        <w:numPr>
          <w:ilvl w:val="0"/>
          <w:numId w:val="15"/>
        </w:numPr>
        <w:bidi/>
        <w:spacing w:line="360" w:lineRule="auto"/>
        <w:jc w:val="both"/>
        <w:rPr>
          <w:rtl/>
        </w:rPr>
      </w:pPr>
      <w:r w:rsidRPr="002A34B4">
        <w:rPr>
          <w:rtl/>
        </w:rPr>
        <w:t>الفرض الخامس:</w:t>
      </w:r>
    </w:p>
    <w:p w14:paraId="4B58A1EC" w14:textId="4EC68233" w:rsidR="00F925D0" w:rsidRPr="009D4BF5" w:rsidRDefault="005F056A" w:rsidP="001E4B8E">
      <w:pPr>
        <w:pStyle w:val="a5"/>
        <w:bidi/>
        <w:spacing w:line="360" w:lineRule="auto"/>
        <w:ind w:firstLine="720"/>
        <w:jc w:val="both"/>
        <w:rPr>
          <w:rFonts w:ascii="Sakkal Majalla" w:hAnsi="Sakkal Majalla" w:cs="Sakkal Majalla"/>
          <w:sz w:val="28"/>
          <w:szCs w:val="28"/>
          <w:rtl/>
        </w:rPr>
      </w:pPr>
      <w:r w:rsidRPr="009D4BF5">
        <w:rPr>
          <w:rFonts w:ascii="Sakkal Majalla" w:hAnsi="Sakkal Majalla" w:cs="Sakkal Majalla"/>
          <w:sz w:val="28"/>
          <w:szCs w:val="28"/>
          <w:rtl/>
        </w:rPr>
        <w:t xml:space="preserve">يسهم استخدام التكنولوجيا الحديثة (مثل </w:t>
      </w:r>
      <w:r w:rsidRPr="009D4BF5">
        <w:rPr>
          <w:rFonts w:ascii="Sakkal Majalla" w:hAnsi="Sakkal Majalla" w:cs="Sakkal Majalla"/>
          <w:sz w:val="28"/>
          <w:szCs w:val="28"/>
        </w:rPr>
        <w:t>BIM</w:t>
      </w:r>
      <w:r w:rsidRPr="009D4BF5">
        <w:rPr>
          <w:rFonts w:ascii="Sakkal Majalla" w:hAnsi="Sakkal Majalla" w:cs="Sakkal Majalla"/>
          <w:sz w:val="28"/>
          <w:szCs w:val="28"/>
          <w:rtl/>
        </w:rPr>
        <w:t xml:space="preserve"> و</w:t>
      </w:r>
      <w:r w:rsidRPr="009D4BF5">
        <w:rPr>
          <w:rFonts w:ascii="Sakkal Majalla" w:hAnsi="Sakkal Majalla" w:cs="Sakkal Majalla"/>
          <w:sz w:val="28"/>
          <w:szCs w:val="28"/>
        </w:rPr>
        <w:t>GIS</w:t>
      </w:r>
      <w:r w:rsidRPr="009D4BF5">
        <w:rPr>
          <w:rFonts w:ascii="Sakkal Majalla" w:hAnsi="Sakkal Majalla" w:cs="Sakkal Majalla"/>
          <w:sz w:val="28"/>
          <w:szCs w:val="28"/>
          <w:rtl/>
        </w:rPr>
        <w:t>) بشكل إيجابي في تقليل أثر المخاطر على مشاريع التطوير العقاري</w:t>
      </w:r>
    </w:p>
    <w:p w14:paraId="693808E8" w14:textId="1C202C98" w:rsidR="00F925D0" w:rsidRPr="001E4B8E" w:rsidRDefault="00F925D0" w:rsidP="001E4B8E">
      <w:pPr>
        <w:pStyle w:val="a7"/>
        <w:numPr>
          <w:ilvl w:val="0"/>
          <w:numId w:val="9"/>
        </w:numPr>
        <w:spacing w:line="276" w:lineRule="auto"/>
        <w:rPr>
          <w:rFonts w:ascii="Sakkal Majalla" w:hAnsi="Sakkal Majalla" w:cs="Sakkal Majalla"/>
          <w:sz w:val="32"/>
          <w:szCs w:val="32"/>
          <w:u w:val="single"/>
          <w:rtl/>
        </w:rPr>
      </w:pPr>
      <w:r w:rsidRPr="001E4B8E">
        <w:rPr>
          <w:rFonts w:ascii="Sakkal Majalla" w:hAnsi="Sakkal Majalla" w:cs="Sakkal Majalla" w:hint="cs"/>
          <w:sz w:val="32"/>
          <w:szCs w:val="32"/>
          <w:u w:val="single"/>
          <w:rtl/>
        </w:rPr>
        <w:t>النظرية العلمية المتبعة  لإعداد البحث</w:t>
      </w:r>
      <w:r w:rsidR="001E4B8E">
        <w:rPr>
          <w:rFonts w:ascii="Sakkal Majalla" w:hAnsi="Sakkal Majalla" w:cs="Sakkal Majalla" w:hint="cs"/>
          <w:sz w:val="32"/>
          <w:szCs w:val="32"/>
          <w:u w:val="single"/>
          <w:rtl/>
        </w:rPr>
        <w:t>:</w:t>
      </w:r>
    </w:p>
    <w:p w14:paraId="28D82F95" w14:textId="2E9AFDDA" w:rsidR="005F056A" w:rsidRPr="009D4BF5" w:rsidRDefault="003711E5" w:rsidP="00E011D5">
      <w:pPr>
        <w:pStyle w:val="a5"/>
        <w:bidi/>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lastRenderedPageBreak/>
        <w:t>يستند هذا البحث</w:t>
      </w:r>
      <w:r w:rsidR="005F056A" w:rsidRPr="009D4BF5">
        <w:rPr>
          <w:rFonts w:ascii="Sakkal Majalla" w:hAnsi="Sakkal Majalla" w:cs="Sakkal Majalla"/>
          <w:sz w:val="28"/>
          <w:szCs w:val="28"/>
          <w:rtl/>
        </w:rPr>
        <w:t xml:space="preserve"> إلى نظرية إدارة المخاطر، والتي تُعد من النظريات الأساسية في مجالات الإدارة والهندسة وإدارة المشاريع. وتفترض هذه النظرية أن كل مشروع معرض لمجموعة من المخاطر التي تؤثر على مدى نجاحه. وتسعى إلى وضع منهجية علمية للتعرف على تلك المخاطر وتحليلها، ومن ثم اختيار أفضل الاستراتيجيات للتعامل معها.</w:t>
      </w:r>
    </w:p>
    <w:p w14:paraId="6424C827" w14:textId="1B4DA4E0" w:rsidR="005F056A" w:rsidRDefault="005F056A" w:rsidP="00E011D5">
      <w:pPr>
        <w:pStyle w:val="a5"/>
        <w:bidi/>
        <w:spacing w:line="360" w:lineRule="auto"/>
        <w:ind w:firstLine="720"/>
        <w:jc w:val="both"/>
        <w:rPr>
          <w:rFonts w:ascii="Sakkal Majalla" w:hAnsi="Sakkal Majalla" w:cs="Sakkal Majalla"/>
          <w:sz w:val="28"/>
          <w:szCs w:val="28"/>
          <w:rtl/>
        </w:rPr>
      </w:pPr>
      <w:r w:rsidRPr="009D4BF5">
        <w:rPr>
          <w:rFonts w:ascii="Sakkal Majalla" w:hAnsi="Sakkal Majalla" w:cs="Sakkal Majalla"/>
          <w:sz w:val="28"/>
          <w:szCs w:val="28"/>
          <w:rtl/>
        </w:rPr>
        <w:t>وتُعد هذه النظرية إطارًا مناسبًا لتحليل واقع إدارة المخاطر في مشاريع التطوير العقاري، نظرًا لما تتسم به هذه المشاريع من تعقيد وتعدد الأطراف وارتفاع معدلات عدم اليقين</w:t>
      </w:r>
      <w:r w:rsidR="00F8167E" w:rsidRPr="009D4BF5">
        <w:rPr>
          <w:rFonts w:ascii="Sakkal Majalla" w:hAnsi="Sakkal Majalla" w:cs="Sakkal Majalla"/>
          <w:sz w:val="28"/>
          <w:szCs w:val="28"/>
          <w:rtl/>
        </w:rPr>
        <w:t>.</w:t>
      </w:r>
    </w:p>
    <w:p w14:paraId="403C0B20" w14:textId="77777777" w:rsidR="004A7239" w:rsidRPr="001A2A52" w:rsidRDefault="004A7239" w:rsidP="004A7239">
      <w:pPr>
        <w:pStyle w:val="a7"/>
        <w:numPr>
          <w:ilvl w:val="0"/>
          <w:numId w:val="9"/>
        </w:numPr>
        <w:spacing w:line="360" w:lineRule="auto"/>
        <w:rPr>
          <w:rFonts w:ascii="Sakkal Majalla" w:hAnsi="Sakkal Majalla" w:cs="Sakkal Majalla"/>
          <w:sz w:val="32"/>
          <w:szCs w:val="32"/>
          <w:u w:val="single"/>
          <w:rtl/>
        </w:rPr>
      </w:pPr>
      <w:r w:rsidRPr="001A2A52">
        <w:rPr>
          <w:rFonts w:ascii="Sakkal Majalla" w:hAnsi="Sakkal Majalla" w:cs="Sakkal Majalla" w:hint="cs"/>
          <w:sz w:val="32"/>
          <w:szCs w:val="32"/>
          <w:u w:val="single"/>
          <w:rtl/>
        </w:rPr>
        <w:t>الإطار النظري</w:t>
      </w:r>
      <w:r>
        <w:rPr>
          <w:rFonts w:ascii="Sakkal Majalla" w:hAnsi="Sakkal Majalla" w:cs="Sakkal Majalla" w:hint="cs"/>
          <w:sz w:val="32"/>
          <w:szCs w:val="32"/>
          <w:u w:val="single"/>
          <w:rtl/>
        </w:rPr>
        <w:t>:</w:t>
      </w:r>
    </w:p>
    <w:p w14:paraId="5A83A4EA" w14:textId="77777777" w:rsidR="004A7239" w:rsidRPr="001A2A52" w:rsidRDefault="004A7239" w:rsidP="004A7239">
      <w:pPr>
        <w:pStyle w:val="a7"/>
        <w:numPr>
          <w:ilvl w:val="0"/>
          <w:numId w:val="17"/>
        </w:numPr>
        <w:spacing w:line="360" w:lineRule="auto"/>
        <w:rPr>
          <w:rFonts w:ascii="Sakkal Majalla" w:hAnsi="Sakkal Majalla" w:cs="Sakkal Majalla"/>
          <w:sz w:val="28"/>
          <w:szCs w:val="28"/>
          <w:rtl/>
        </w:rPr>
      </w:pPr>
      <w:r w:rsidRPr="001A2A52">
        <w:rPr>
          <w:rFonts w:ascii="Sakkal Majalla" w:hAnsi="Sakkal Majalla" w:cs="Sakkal Majalla"/>
          <w:sz w:val="28"/>
          <w:szCs w:val="28"/>
          <w:rtl/>
        </w:rPr>
        <w:t>مفهوم إدارة المخاطر</w:t>
      </w:r>
      <w:r>
        <w:rPr>
          <w:rFonts w:ascii="Sakkal Majalla" w:hAnsi="Sakkal Majalla" w:cs="Sakkal Majalla" w:hint="cs"/>
          <w:sz w:val="28"/>
          <w:szCs w:val="28"/>
          <w:rtl/>
        </w:rPr>
        <w:t>:</w:t>
      </w:r>
    </w:p>
    <w:p w14:paraId="075A7A21" w14:textId="77777777" w:rsidR="004A7239" w:rsidRPr="00595516" w:rsidRDefault="004A7239" w:rsidP="004A7239">
      <w:pPr>
        <w:pStyle w:val="a7"/>
        <w:spacing w:line="360" w:lineRule="auto"/>
        <w:ind w:left="1080"/>
        <w:jc w:val="both"/>
        <w:rPr>
          <w:rFonts w:ascii="Sakkal Majalla" w:hAnsi="Sakkal Majalla" w:cs="Sakkal Majalla"/>
          <w:sz w:val="28"/>
          <w:szCs w:val="28"/>
          <w:rtl/>
        </w:rPr>
      </w:pPr>
      <w:r w:rsidRPr="009D4BF5">
        <w:rPr>
          <w:rFonts w:ascii="Sakkal Majalla" w:hAnsi="Sakkal Majalla" w:cs="Sakkal Majalla"/>
          <w:sz w:val="28"/>
          <w:szCs w:val="28"/>
          <w:rtl/>
        </w:rPr>
        <w:t>تعرف إدارة المخاطر بأنها: “عملية منهجية لتحديد وتقييم ومراقبة وتقليل تأثير المخاطر المحتملة على المشروع أو المنظمة.” وتشمل مجموعة من الإجراءات المترابطة التي تهدف إلى الحد من عدم اليقين وتحسين فرص نجاح المشروع.</w:t>
      </w:r>
    </w:p>
    <w:p w14:paraId="350C04A7" w14:textId="77777777" w:rsidR="004A7239" w:rsidRPr="00EE2E9D" w:rsidRDefault="004A7239" w:rsidP="004A7239">
      <w:pPr>
        <w:spacing w:line="360" w:lineRule="auto"/>
        <w:ind w:firstLine="720"/>
        <w:rPr>
          <w:rFonts w:ascii="Sakkal Majalla" w:hAnsi="Sakkal Majalla" w:cs="Sakkal Majalla"/>
          <w:sz w:val="28"/>
          <w:szCs w:val="28"/>
          <w:u w:val="single"/>
          <w:rtl/>
        </w:rPr>
      </w:pPr>
      <w:r w:rsidRPr="00EE2E9D">
        <w:rPr>
          <w:rFonts w:ascii="Sakkal Majalla" w:hAnsi="Sakkal Majalla" w:cs="Sakkal Majalla"/>
          <w:sz w:val="28"/>
          <w:szCs w:val="28"/>
          <w:u w:val="single"/>
          <w:rtl/>
        </w:rPr>
        <w:t>وقد عرّفها معهد إدارة المشاريع (</w:t>
      </w:r>
      <w:r w:rsidRPr="00EE2E9D">
        <w:rPr>
          <w:rFonts w:ascii="Sakkal Majalla" w:hAnsi="Sakkal Majalla" w:cs="Sakkal Majalla"/>
          <w:sz w:val="28"/>
          <w:szCs w:val="28"/>
          <w:u w:val="single"/>
        </w:rPr>
        <w:t>PMI, 2021</w:t>
      </w:r>
      <w:r w:rsidRPr="00EE2E9D">
        <w:rPr>
          <w:rFonts w:ascii="Sakkal Majalla" w:hAnsi="Sakkal Majalla" w:cs="Sakkal Majalla"/>
          <w:sz w:val="28"/>
          <w:szCs w:val="28"/>
          <w:u w:val="single"/>
          <w:rtl/>
        </w:rPr>
        <w:t>) بأنها:</w:t>
      </w:r>
    </w:p>
    <w:p w14:paraId="291B4B25" w14:textId="77777777" w:rsidR="004A7239" w:rsidRPr="00595516" w:rsidRDefault="004A7239" w:rsidP="004A7239">
      <w:pPr>
        <w:pStyle w:val="a7"/>
        <w:spacing w:line="360" w:lineRule="auto"/>
        <w:ind w:left="1080"/>
        <w:jc w:val="both"/>
        <w:rPr>
          <w:rFonts w:ascii="Sakkal Majalla" w:hAnsi="Sakkal Majalla" w:cs="Sakkal Majalla"/>
          <w:sz w:val="28"/>
          <w:szCs w:val="28"/>
          <w:rtl/>
        </w:rPr>
      </w:pPr>
      <w:r w:rsidRPr="00595516">
        <w:rPr>
          <w:rFonts w:ascii="Sakkal Majalla" w:hAnsi="Sakkal Majalla" w:cs="Sakkal Majalla"/>
          <w:sz w:val="28"/>
          <w:szCs w:val="28"/>
          <w:rtl/>
        </w:rPr>
        <w:t>“العملية التي يتم من خلالها تحديد المخاطر التي قد تؤثر على المشروع وتحليلها، ثم تطوير استجابات مناسبة لتقليل احتمال وقوعها أو تأثيرها.”</w:t>
      </w:r>
    </w:p>
    <w:p w14:paraId="171E8111" w14:textId="77777777" w:rsidR="004A7239" w:rsidRPr="00595516" w:rsidRDefault="004A7239" w:rsidP="004A7239">
      <w:pPr>
        <w:spacing w:line="360" w:lineRule="auto"/>
        <w:rPr>
          <w:rFonts w:ascii="Sakkal Majalla" w:hAnsi="Sakkal Majalla" w:cs="Sakkal Majalla"/>
          <w:sz w:val="10"/>
          <w:szCs w:val="10"/>
          <w:u w:val="single"/>
          <w:rtl/>
        </w:rPr>
      </w:pPr>
    </w:p>
    <w:p w14:paraId="084A2C9D" w14:textId="77777777" w:rsidR="004A7239" w:rsidRPr="00595516" w:rsidRDefault="004A7239" w:rsidP="004A7239">
      <w:pPr>
        <w:pStyle w:val="a7"/>
        <w:numPr>
          <w:ilvl w:val="0"/>
          <w:numId w:val="17"/>
        </w:numPr>
        <w:spacing w:line="360" w:lineRule="auto"/>
        <w:rPr>
          <w:rFonts w:ascii="Sakkal Majalla" w:hAnsi="Sakkal Majalla" w:cs="Sakkal Majalla"/>
          <w:sz w:val="28"/>
          <w:szCs w:val="28"/>
          <w:rtl/>
        </w:rPr>
      </w:pPr>
      <w:r w:rsidRPr="00595516">
        <w:rPr>
          <w:rFonts w:ascii="Sakkal Majalla" w:hAnsi="Sakkal Majalla" w:cs="Sakkal Majalla"/>
          <w:sz w:val="28"/>
          <w:szCs w:val="28"/>
          <w:rtl/>
        </w:rPr>
        <w:t>أنواع المخاطر في مشاريع التطوير العقاري</w:t>
      </w:r>
      <w:r>
        <w:rPr>
          <w:rFonts w:ascii="Sakkal Majalla" w:hAnsi="Sakkal Majalla" w:cs="Sakkal Majalla" w:hint="cs"/>
          <w:sz w:val="28"/>
          <w:szCs w:val="28"/>
          <w:rtl/>
        </w:rPr>
        <w:t>:</w:t>
      </w:r>
    </w:p>
    <w:p w14:paraId="209E48CC" w14:textId="77777777" w:rsidR="004A7239" w:rsidRPr="00595516" w:rsidRDefault="004A7239" w:rsidP="004A7239">
      <w:pPr>
        <w:spacing w:line="360" w:lineRule="auto"/>
        <w:ind w:left="360" w:firstLine="720"/>
        <w:jc w:val="both"/>
        <w:rPr>
          <w:rFonts w:ascii="Sakkal Majalla" w:hAnsi="Sakkal Majalla" w:cs="Sakkal Majalla"/>
          <w:sz w:val="28"/>
          <w:szCs w:val="28"/>
          <w:rtl/>
        </w:rPr>
      </w:pPr>
      <w:r w:rsidRPr="00595516">
        <w:rPr>
          <w:rFonts w:ascii="Sakkal Majalla" w:hAnsi="Sakkal Majalla" w:cs="Sakkal Majalla"/>
          <w:sz w:val="28"/>
          <w:szCs w:val="28"/>
          <w:rtl/>
        </w:rPr>
        <w:t>تواجه مشاريع التطوير العقاري مجموعة متنوعة من المخاطر، يمكن تصنيفها إلى ما يلي:</w:t>
      </w:r>
    </w:p>
    <w:p w14:paraId="735B71B4" w14:textId="77777777" w:rsidR="004A7239" w:rsidRPr="002C0DAC" w:rsidRDefault="004A7239" w:rsidP="004A7239">
      <w:pPr>
        <w:pStyle w:val="a7"/>
        <w:numPr>
          <w:ilvl w:val="0"/>
          <w:numId w:val="24"/>
        </w:numPr>
        <w:spacing w:line="360" w:lineRule="auto"/>
        <w:rPr>
          <w:rFonts w:ascii="Sakkal Majalla" w:hAnsi="Sakkal Majalla" w:cs="Sakkal Majalla"/>
          <w:sz w:val="28"/>
          <w:szCs w:val="28"/>
          <w:u w:val="single"/>
          <w:rtl/>
        </w:rPr>
      </w:pPr>
      <w:r w:rsidRPr="002C0DAC">
        <w:rPr>
          <w:rFonts w:ascii="Sakkal Majalla" w:hAnsi="Sakkal Majalla" w:cs="Sakkal Majalla"/>
          <w:sz w:val="28"/>
          <w:szCs w:val="28"/>
          <w:u w:val="single"/>
          <w:rtl/>
        </w:rPr>
        <w:t xml:space="preserve">المخاطر المالية: </w:t>
      </w:r>
      <w:r w:rsidRPr="002C0DAC">
        <w:rPr>
          <w:rFonts w:ascii="Sakkal Majalla" w:hAnsi="Sakkal Majalla" w:cs="Sakkal Majalla"/>
          <w:sz w:val="28"/>
          <w:szCs w:val="28"/>
          <w:rtl/>
        </w:rPr>
        <w:t>مثل تقلبات الأسعار، ضعف التدفق النقدي، والتغيرات في سعر الفائدة.</w:t>
      </w:r>
    </w:p>
    <w:p w14:paraId="1625FE0E" w14:textId="77777777" w:rsidR="004A7239" w:rsidRPr="002C0DAC" w:rsidRDefault="004A7239" w:rsidP="004A7239">
      <w:pPr>
        <w:pStyle w:val="a7"/>
        <w:numPr>
          <w:ilvl w:val="0"/>
          <w:numId w:val="24"/>
        </w:numPr>
        <w:spacing w:line="360" w:lineRule="auto"/>
        <w:rPr>
          <w:rFonts w:ascii="Sakkal Majalla" w:hAnsi="Sakkal Majalla" w:cs="Sakkal Majalla"/>
          <w:sz w:val="28"/>
          <w:szCs w:val="28"/>
          <w:rtl/>
        </w:rPr>
      </w:pPr>
      <w:r w:rsidRPr="00595516">
        <w:rPr>
          <w:rFonts w:ascii="Sakkal Majalla" w:hAnsi="Sakkal Majalla" w:cs="Sakkal Majalla"/>
          <w:sz w:val="28"/>
          <w:szCs w:val="28"/>
          <w:u w:val="single"/>
          <w:rtl/>
        </w:rPr>
        <w:t xml:space="preserve">المخاطر التنظيمية والإدارية: </w:t>
      </w:r>
      <w:r w:rsidRPr="002C0DAC">
        <w:rPr>
          <w:rFonts w:ascii="Sakkal Majalla" w:hAnsi="Sakkal Majalla" w:cs="Sakkal Majalla"/>
          <w:sz w:val="28"/>
          <w:szCs w:val="28"/>
          <w:rtl/>
        </w:rPr>
        <w:t>مثل تأخر التصاريح أو تعارض القوانين بين الجهات المختصة.</w:t>
      </w:r>
    </w:p>
    <w:p w14:paraId="4A9015B5" w14:textId="77777777" w:rsidR="004A7239" w:rsidRPr="00595516" w:rsidRDefault="004A7239" w:rsidP="004A7239">
      <w:pPr>
        <w:pStyle w:val="a7"/>
        <w:numPr>
          <w:ilvl w:val="0"/>
          <w:numId w:val="24"/>
        </w:numPr>
        <w:spacing w:line="360" w:lineRule="auto"/>
        <w:rPr>
          <w:rFonts w:ascii="Sakkal Majalla" w:hAnsi="Sakkal Majalla" w:cs="Sakkal Majalla"/>
          <w:sz w:val="28"/>
          <w:szCs w:val="28"/>
          <w:u w:val="single"/>
          <w:rtl/>
        </w:rPr>
      </w:pPr>
      <w:r w:rsidRPr="00595516">
        <w:rPr>
          <w:rFonts w:ascii="Sakkal Majalla" w:hAnsi="Sakkal Majalla" w:cs="Sakkal Majalla"/>
          <w:sz w:val="28"/>
          <w:szCs w:val="28"/>
          <w:u w:val="single"/>
          <w:rtl/>
        </w:rPr>
        <w:t xml:space="preserve">المخاطر القانونية: </w:t>
      </w:r>
      <w:r w:rsidRPr="002C0DAC">
        <w:rPr>
          <w:rFonts w:ascii="Sakkal Majalla" w:hAnsi="Sakkal Majalla" w:cs="Sakkal Majalla"/>
          <w:sz w:val="28"/>
          <w:szCs w:val="28"/>
          <w:rtl/>
        </w:rPr>
        <w:t>كالنزاعات التعاقدية أو ضعف الصياغة القانونية للعقود.</w:t>
      </w:r>
    </w:p>
    <w:p w14:paraId="149DAA8E" w14:textId="77777777" w:rsidR="004A7239" w:rsidRPr="00595516" w:rsidRDefault="004A7239" w:rsidP="004A7239">
      <w:pPr>
        <w:pStyle w:val="a7"/>
        <w:numPr>
          <w:ilvl w:val="0"/>
          <w:numId w:val="24"/>
        </w:numPr>
        <w:spacing w:line="360" w:lineRule="auto"/>
        <w:rPr>
          <w:rFonts w:ascii="Sakkal Majalla" w:hAnsi="Sakkal Majalla" w:cs="Sakkal Majalla"/>
          <w:sz w:val="28"/>
          <w:szCs w:val="28"/>
          <w:u w:val="single"/>
          <w:rtl/>
        </w:rPr>
      </w:pPr>
      <w:r w:rsidRPr="00595516">
        <w:rPr>
          <w:rFonts w:ascii="Sakkal Majalla" w:hAnsi="Sakkal Majalla" w:cs="Sakkal Majalla"/>
          <w:sz w:val="28"/>
          <w:szCs w:val="28"/>
          <w:u w:val="single"/>
          <w:rtl/>
        </w:rPr>
        <w:lastRenderedPageBreak/>
        <w:t xml:space="preserve">المخاطر البيئية: </w:t>
      </w:r>
      <w:r w:rsidRPr="002C0DAC">
        <w:rPr>
          <w:rFonts w:ascii="Sakkal Majalla" w:hAnsi="Sakkal Majalla" w:cs="Sakkal Majalla"/>
          <w:sz w:val="28"/>
          <w:szCs w:val="28"/>
          <w:rtl/>
        </w:rPr>
        <w:t>مثل الظروف المناخية غير المتوقعة أو متطلبات تقييم الأثر البيئي.</w:t>
      </w:r>
    </w:p>
    <w:p w14:paraId="7FA4CF57" w14:textId="77777777" w:rsidR="004A7239" w:rsidRPr="00595516" w:rsidRDefault="004A7239" w:rsidP="004A7239">
      <w:pPr>
        <w:pStyle w:val="a7"/>
        <w:numPr>
          <w:ilvl w:val="0"/>
          <w:numId w:val="24"/>
        </w:numPr>
        <w:spacing w:line="360" w:lineRule="auto"/>
        <w:rPr>
          <w:rFonts w:ascii="Sakkal Majalla" w:hAnsi="Sakkal Majalla" w:cs="Sakkal Majalla"/>
          <w:sz w:val="28"/>
          <w:szCs w:val="28"/>
          <w:u w:val="single"/>
          <w:rtl/>
        </w:rPr>
      </w:pPr>
      <w:r w:rsidRPr="00595516">
        <w:rPr>
          <w:rFonts w:ascii="Sakkal Majalla" w:hAnsi="Sakkal Majalla" w:cs="Sakkal Majalla"/>
          <w:sz w:val="28"/>
          <w:szCs w:val="28"/>
          <w:u w:val="single"/>
          <w:rtl/>
        </w:rPr>
        <w:t xml:space="preserve">مخاطر المقاولين والموردين: </w:t>
      </w:r>
      <w:r w:rsidRPr="002C0DAC">
        <w:rPr>
          <w:rFonts w:ascii="Sakkal Majalla" w:hAnsi="Sakkal Majalla" w:cs="Sakkal Majalla"/>
          <w:sz w:val="28"/>
          <w:szCs w:val="28"/>
          <w:rtl/>
        </w:rPr>
        <w:t>وتشمل ضعف الجودة، أو تأخر التسليم، أو الإفلاس.</w:t>
      </w:r>
    </w:p>
    <w:p w14:paraId="70B340ED" w14:textId="77777777" w:rsidR="004A7239" w:rsidRPr="002C0DAC" w:rsidRDefault="004A7239" w:rsidP="004A7239">
      <w:pPr>
        <w:spacing w:line="276" w:lineRule="auto"/>
        <w:rPr>
          <w:rFonts w:ascii="Sakkal Majalla" w:hAnsi="Sakkal Majalla" w:cs="Sakkal Majalla"/>
          <w:sz w:val="10"/>
          <w:szCs w:val="10"/>
          <w:u w:val="single"/>
          <w:rtl/>
        </w:rPr>
      </w:pPr>
    </w:p>
    <w:p w14:paraId="27CEBBE9" w14:textId="77777777" w:rsidR="004A7239" w:rsidRPr="00595516" w:rsidRDefault="004A7239" w:rsidP="004A7239">
      <w:pPr>
        <w:pStyle w:val="a7"/>
        <w:numPr>
          <w:ilvl w:val="0"/>
          <w:numId w:val="17"/>
        </w:numPr>
        <w:spacing w:line="360" w:lineRule="auto"/>
        <w:rPr>
          <w:rFonts w:ascii="Sakkal Majalla" w:hAnsi="Sakkal Majalla" w:cs="Sakkal Majalla"/>
          <w:sz w:val="28"/>
          <w:szCs w:val="28"/>
          <w:rtl/>
        </w:rPr>
      </w:pPr>
      <w:r w:rsidRPr="00595516">
        <w:rPr>
          <w:rFonts w:ascii="Sakkal Majalla" w:hAnsi="Sakkal Majalla" w:cs="Sakkal Majalla"/>
          <w:sz w:val="28"/>
          <w:szCs w:val="28"/>
          <w:rtl/>
        </w:rPr>
        <w:t>مراحل إدارة المخاطر</w:t>
      </w:r>
      <w:r>
        <w:rPr>
          <w:rFonts w:ascii="Sakkal Majalla" w:hAnsi="Sakkal Majalla" w:cs="Sakkal Majalla" w:hint="cs"/>
          <w:sz w:val="28"/>
          <w:szCs w:val="28"/>
          <w:rtl/>
        </w:rPr>
        <w:t>:</w:t>
      </w:r>
    </w:p>
    <w:p w14:paraId="410B9E34" w14:textId="77777777" w:rsidR="004A7239" w:rsidRPr="00595516" w:rsidRDefault="004A7239" w:rsidP="004A7239">
      <w:pPr>
        <w:spacing w:line="360" w:lineRule="auto"/>
        <w:ind w:left="360" w:firstLine="720"/>
        <w:jc w:val="both"/>
        <w:rPr>
          <w:rFonts w:ascii="Sakkal Majalla" w:hAnsi="Sakkal Majalla" w:cs="Sakkal Majalla"/>
          <w:sz w:val="28"/>
          <w:szCs w:val="28"/>
          <w:rtl/>
        </w:rPr>
      </w:pPr>
      <w:r w:rsidRPr="00595516">
        <w:rPr>
          <w:rFonts w:ascii="Sakkal Majalla" w:hAnsi="Sakkal Majalla" w:cs="Sakkal Majalla"/>
          <w:sz w:val="28"/>
          <w:szCs w:val="28"/>
          <w:rtl/>
        </w:rPr>
        <w:t xml:space="preserve">وفقًا للمعايير العالمية (مثل </w:t>
      </w:r>
      <w:r w:rsidRPr="00595516">
        <w:rPr>
          <w:rFonts w:ascii="Sakkal Majalla" w:hAnsi="Sakkal Majalla" w:cs="Sakkal Majalla"/>
          <w:sz w:val="28"/>
          <w:szCs w:val="28"/>
        </w:rPr>
        <w:t>ISO 31000</w:t>
      </w:r>
      <w:r w:rsidRPr="00595516">
        <w:rPr>
          <w:rFonts w:ascii="Sakkal Majalla" w:hAnsi="Sakkal Majalla" w:cs="Sakkal Majalla"/>
          <w:sz w:val="28"/>
          <w:szCs w:val="28"/>
          <w:rtl/>
        </w:rPr>
        <w:t>)، تمر إدارة المخاطر بالمراحل التالية:</w:t>
      </w:r>
    </w:p>
    <w:p w14:paraId="75C11272" w14:textId="77777777" w:rsidR="004A7239" w:rsidRPr="002C0DAC" w:rsidRDefault="004A7239" w:rsidP="004A7239">
      <w:pPr>
        <w:pStyle w:val="a7"/>
        <w:numPr>
          <w:ilvl w:val="0"/>
          <w:numId w:val="24"/>
        </w:numPr>
        <w:spacing w:line="360" w:lineRule="auto"/>
        <w:rPr>
          <w:rFonts w:ascii="Sakkal Majalla" w:hAnsi="Sakkal Majalla" w:cs="Sakkal Majalla"/>
          <w:sz w:val="28"/>
          <w:szCs w:val="28"/>
          <w:u w:val="single"/>
          <w:rtl/>
        </w:rPr>
      </w:pPr>
      <w:r w:rsidRPr="00595516">
        <w:rPr>
          <w:rFonts w:ascii="Sakkal Majalla" w:hAnsi="Sakkal Majalla" w:cs="Sakkal Majalla"/>
          <w:sz w:val="28"/>
          <w:szCs w:val="28"/>
          <w:u w:val="single"/>
          <w:rtl/>
        </w:rPr>
        <w:t xml:space="preserve">تحديد المخاطر: </w:t>
      </w:r>
      <w:r w:rsidRPr="002C0DAC">
        <w:rPr>
          <w:rFonts w:ascii="Sakkal Majalla" w:hAnsi="Sakkal Majalla" w:cs="Sakkal Majalla"/>
          <w:sz w:val="28"/>
          <w:szCs w:val="28"/>
          <w:rtl/>
        </w:rPr>
        <w:t>جمع المعلومات وتحديد جميع مصادر الخطر المحتملة.</w:t>
      </w:r>
    </w:p>
    <w:p w14:paraId="0AED8C4A" w14:textId="77777777" w:rsidR="004A7239" w:rsidRPr="002C0DAC" w:rsidRDefault="004A7239" w:rsidP="004A7239">
      <w:pPr>
        <w:pStyle w:val="a7"/>
        <w:numPr>
          <w:ilvl w:val="0"/>
          <w:numId w:val="24"/>
        </w:numPr>
        <w:spacing w:line="360" w:lineRule="auto"/>
        <w:rPr>
          <w:rFonts w:ascii="Sakkal Majalla" w:hAnsi="Sakkal Majalla" w:cs="Sakkal Majalla"/>
          <w:sz w:val="28"/>
          <w:szCs w:val="28"/>
          <w:u w:val="single"/>
          <w:rtl/>
        </w:rPr>
      </w:pPr>
      <w:r w:rsidRPr="00595516">
        <w:rPr>
          <w:rFonts w:ascii="Sakkal Majalla" w:hAnsi="Sakkal Majalla" w:cs="Sakkal Majalla"/>
          <w:sz w:val="28"/>
          <w:szCs w:val="28"/>
          <w:u w:val="single"/>
          <w:rtl/>
        </w:rPr>
        <w:t xml:space="preserve">تحليل المخاطر: </w:t>
      </w:r>
      <w:r w:rsidRPr="002C0DAC">
        <w:rPr>
          <w:rFonts w:ascii="Sakkal Majalla" w:hAnsi="Sakkal Majalla" w:cs="Sakkal Majalla"/>
          <w:sz w:val="28"/>
          <w:szCs w:val="28"/>
          <w:rtl/>
        </w:rPr>
        <w:t>دراسة احتمال الحدوث وتأثيره باستخدام أدوات كمية أو نوعية.</w:t>
      </w:r>
    </w:p>
    <w:p w14:paraId="562BA383" w14:textId="77777777" w:rsidR="004A7239" w:rsidRPr="002C0DAC" w:rsidRDefault="004A7239" w:rsidP="004A7239">
      <w:pPr>
        <w:pStyle w:val="a7"/>
        <w:numPr>
          <w:ilvl w:val="0"/>
          <w:numId w:val="24"/>
        </w:numPr>
        <w:spacing w:line="360" w:lineRule="auto"/>
        <w:rPr>
          <w:rFonts w:ascii="Sakkal Majalla" w:hAnsi="Sakkal Majalla" w:cs="Sakkal Majalla"/>
          <w:sz w:val="28"/>
          <w:szCs w:val="28"/>
          <w:u w:val="single"/>
          <w:rtl/>
        </w:rPr>
      </w:pPr>
      <w:r w:rsidRPr="00595516">
        <w:rPr>
          <w:rFonts w:ascii="Sakkal Majalla" w:hAnsi="Sakkal Majalla" w:cs="Sakkal Majalla"/>
          <w:sz w:val="28"/>
          <w:szCs w:val="28"/>
          <w:u w:val="single"/>
          <w:rtl/>
        </w:rPr>
        <w:t xml:space="preserve">تقييم المخاطر: </w:t>
      </w:r>
      <w:r w:rsidRPr="002C0DAC">
        <w:rPr>
          <w:rFonts w:ascii="Sakkal Majalla" w:hAnsi="Sakkal Majalla" w:cs="Sakkal Majalla"/>
          <w:sz w:val="28"/>
          <w:szCs w:val="28"/>
          <w:rtl/>
        </w:rPr>
        <w:t>تصنيفها وترتيب أولويات التعامل معها.</w:t>
      </w:r>
    </w:p>
    <w:p w14:paraId="632CAE02" w14:textId="77777777" w:rsidR="004A7239" w:rsidRPr="002C0DAC" w:rsidRDefault="004A7239" w:rsidP="004A7239">
      <w:pPr>
        <w:pStyle w:val="a7"/>
        <w:numPr>
          <w:ilvl w:val="0"/>
          <w:numId w:val="24"/>
        </w:numPr>
        <w:spacing w:line="360" w:lineRule="auto"/>
        <w:rPr>
          <w:rFonts w:ascii="Sakkal Majalla" w:hAnsi="Sakkal Majalla" w:cs="Sakkal Majalla"/>
          <w:sz w:val="28"/>
          <w:szCs w:val="28"/>
          <w:u w:val="single"/>
          <w:rtl/>
        </w:rPr>
      </w:pPr>
      <w:r w:rsidRPr="00595516">
        <w:rPr>
          <w:rFonts w:ascii="Sakkal Majalla" w:hAnsi="Sakkal Majalla" w:cs="Sakkal Majalla"/>
          <w:sz w:val="28"/>
          <w:szCs w:val="28"/>
          <w:u w:val="single"/>
          <w:rtl/>
        </w:rPr>
        <w:t xml:space="preserve">معالجة المخاطر: </w:t>
      </w:r>
      <w:r w:rsidRPr="002C0DAC">
        <w:rPr>
          <w:rFonts w:ascii="Sakkal Majalla" w:hAnsi="Sakkal Majalla" w:cs="Sakkal Majalla"/>
          <w:sz w:val="28"/>
          <w:szCs w:val="28"/>
          <w:rtl/>
        </w:rPr>
        <w:t>اعتماد الاستراتيجية المناسبة (تجنب، تقليل، نقل، قبول).</w:t>
      </w:r>
    </w:p>
    <w:p w14:paraId="441C5F43" w14:textId="77777777" w:rsidR="004A7239" w:rsidRPr="002C0DAC" w:rsidRDefault="004A7239" w:rsidP="004A7239">
      <w:pPr>
        <w:pStyle w:val="a7"/>
        <w:numPr>
          <w:ilvl w:val="0"/>
          <w:numId w:val="24"/>
        </w:numPr>
        <w:spacing w:line="360" w:lineRule="auto"/>
        <w:rPr>
          <w:rFonts w:ascii="Sakkal Majalla" w:hAnsi="Sakkal Majalla" w:cs="Sakkal Majalla"/>
          <w:sz w:val="28"/>
          <w:szCs w:val="28"/>
          <w:u w:val="single"/>
          <w:rtl/>
        </w:rPr>
      </w:pPr>
      <w:r w:rsidRPr="00595516">
        <w:rPr>
          <w:rFonts w:ascii="Sakkal Majalla" w:hAnsi="Sakkal Majalla" w:cs="Sakkal Majalla"/>
          <w:sz w:val="28"/>
          <w:szCs w:val="28"/>
          <w:u w:val="single"/>
          <w:rtl/>
        </w:rPr>
        <w:t xml:space="preserve">مراقبة ومراجعة: </w:t>
      </w:r>
      <w:r w:rsidRPr="002C0DAC">
        <w:rPr>
          <w:rFonts w:ascii="Sakkal Majalla" w:hAnsi="Sakkal Majalla" w:cs="Sakkal Majalla"/>
          <w:sz w:val="28"/>
          <w:szCs w:val="28"/>
          <w:rtl/>
        </w:rPr>
        <w:t>متابعة تطور المخاطر والتأكد من فعالية التدخلات.</w:t>
      </w:r>
    </w:p>
    <w:p w14:paraId="0F7F73B2" w14:textId="77777777" w:rsidR="004A7239" w:rsidRPr="002B5625" w:rsidRDefault="004A7239" w:rsidP="004A7239">
      <w:pPr>
        <w:spacing w:line="276" w:lineRule="auto"/>
        <w:rPr>
          <w:rFonts w:ascii="Sakkal Majalla" w:hAnsi="Sakkal Majalla" w:cs="Sakkal Majalla"/>
          <w:sz w:val="10"/>
          <w:szCs w:val="10"/>
          <w:u w:val="single"/>
          <w:rtl/>
        </w:rPr>
      </w:pPr>
    </w:p>
    <w:p w14:paraId="27862BCA" w14:textId="77777777" w:rsidR="004A7239" w:rsidRPr="00595516" w:rsidRDefault="004A7239" w:rsidP="004A7239">
      <w:pPr>
        <w:pStyle w:val="a7"/>
        <w:numPr>
          <w:ilvl w:val="0"/>
          <w:numId w:val="17"/>
        </w:numPr>
        <w:spacing w:line="360" w:lineRule="auto"/>
        <w:rPr>
          <w:rFonts w:ascii="Sakkal Majalla" w:hAnsi="Sakkal Majalla" w:cs="Sakkal Majalla"/>
          <w:sz w:val="28"/>
          <w:szCs w:val="28"/>
          <w:rtl/>
        </w:rPr>
      </w:pPr>
      <w:r w:rsidRPr="00595516">
        <w:rPr>
          <w:rFonts w:ascii="Sakkal Majalla" w:hAnsi="Sakkal Majalla" w:cs="Sakkal Majalla"/>
          <w:sz w:val="28"/>
          <w:szCs w:val="28"/>
          <w:rtl/>
        </w:rPr>
        <w:t>نظرية إدارة المخاطر (الإطار النظري المعتمد)</w:t>
      </w:r>
      <w:r>
        <w:rPr>
          <w:rFonts w:ascii="Sakkal Majalla" w:hAnsi="Sakkal Majalla" w:cs="Sakkal Majalla" w:hint="cs"/>
          <w:sz w:val="28"/>
          <w:szCs w:val="28"/>
          <w:rtl/>
        </w:rPr>
        <w:t>:</w:t>
      </w:r>
    </w:p>
    <w:p w14:paraId="614A99BB" w14:textId="77777777" w:rsidR="004A7239" w:rsidRPr="002B5625" w:rsidRDefault="004A7239" w:rsidP="004A7239">
      <w:pPr>
        <w:spacing w:line="360" w:lineRule="auto"/>
        <w:ind w:left="360" w:firstLine="720"/>
        <w:jc w:val="both"/>
        <w:rPr>
          <w:rFonts w:ascii="Sakkal Majalla" w:hAnsi="Sakkal Majalla" w:cs="Sakkal Majalla"/>
          <w:sz w:val="28"/>
          <w:szCs w:val="28"/>
          <w:rtl/>
        </w:rPr>
      </w:pPr>
      <w:r w:rsidRPr="00595516">
        <w:rPr>
          <w:rFonts w:ascii="Sakkal Majalla" w:hAnsi="Sakkal Majalla" w:cs="Sakkal Majalla"/>
          <w:sz w:val="28"/>
          <w:szCs w:val="28"/>
          <w:rtl/>
        </w:rPr>
        <w:t>ترتكز هذه الدراسة على نظرية إدارة المخاطر، والتي ترى أن المخاطر عنصر ملازم لأي مشروع، ويمكن السيطرة عليه من خلال الإجراءات الممنهجة. وتركز هذه النظرية على أهمية التحليل المسبق، والجاهزية، والتوثيق، وإشراك أصحاب العلاقة.</w:t>
      </w:r>
    </w:p>
    <w:p w14:paraId="05F8815D" w14:textId="77777777" w:rsidR="004A7239" w:rsidRPr="00EE2E9D" w:rsidRDefault="004A7239" w:rsidP="004A7239">
      <w:pPr>
        <w:spacing w:line="276" w:lineRule="auto"/>
        <w:rPr>
          <w:rFonts w:ascii="Sakkal Majalla" w:hAnsi="Sakkal Majalla" w:cs="Sakkal Majalla"/>
          <w:sz w:val="28"/>
          <w:szCs w:val="28"/>
          <w:u w:val="single"/>
          <w:rtl/>
        </w:rPr>
      </w:pPr>
      <w:r w:rsidRPr="00EE2E9D">
        <w:rPr>
          <w:rFonts w:ascii="Sakkal Majalla" w:hAnsi="Sakkal Majalla" w:cs="Sakkal Majalla"/>
          <w:sz w:val="28"/>
          <w:szCs w:val="28"/>
          <w:u w:val="single"/>
          <w:rtl/>
        </w:rPr>
        <w:t>تعتمد هذه النظرية على:</w:t>
      </w:r>
    </w:p>
    <w:p w14:paraId="29878BE0" w14:textId="77777777" w:rsidR="004A7239" w:rsidRPr="002C0DAC" w:rsidRDefault="004A7239" w:rsidP="004A7239">
      <w:pPr>
        <w:pStyle w:val="a7"/>
        <w:numPr>
          <w:ilvl w:val="0"/>
          <w:numId w:val="24"/>
        </w:numPr>
        <w:spacing w:line="360" w:lineRule="auto"/>
        <w:rPr>
          <w:rFonts w:ascii="Sakkal Majalla" w:hAnsi="Sakkal Majalla" w:cs="Sakkal Majalla"/>
          <w:sz w:val="28"/>
          <w:szCs w:val="28"/>
          <w:rtl/>
        </w:rPr>
      </w:pPr>
      <w:r w:rsidRPr="002C0DAC">
        <w:rPr>
          <w:rFonts w:ascii="Sakkal Majalla" w:hAnsi="Sakkal Majalla" w:cs="Sakkal Majalla" w:hint="cs"/>
          <w:sz w:val="28"/>
          <w:szCs w:val="28"/>
          <w:rtl/>
        </w:rPr>
        <w:t>أن</w:t>
      </w:r>
      <w:r w:rsidRPr="002C0DAC">
        <w:rPr>
          <w:rFonts w:ascii="Sakkal Majalla" w:hAnsi="Sakkal Majalla" w:cs="Sakkal Majalla"/>
          <w:sz w:val="28"/>
          <w:szCs w:val="28"/>
          <w:rtl/>
        </w:rPr>
        <w:t xml:space="preserve"> كل مشروع معرض لمجموعة من المخاطر بدرجات مختلفة.</w:t>
      </w:r>
    </w:p>
    <w:p w14:paraId="500DE7F7" w14:textId="77777777" w:rsidR="004A7239" w:rsidRPr="002C0DAC" w:rsidRDefault="004A7239" w:rsidP="004A7239">
      <w:pPr>
        <w:pStyle w:val="a7"/>
        <w:numPr>
          <w:ilvl w:val="0"/>
          <w:numId w:val="24"/>
        </w:numPr>
        <w:spacing w:line="360" w:lineRule="auto"/>
        <w:rPr>
          <w:rFonts w:ascii="Sakkal Majalla" w:hAnsi="Sakkal Majalla" w:cs="Sakkal Majalla"/>
          <w:sz w:val="28"/>
          <w:szCs w:val="28"/>
          <w:rtl/>
        </w:rPr>
      </w:pPr>
      <w:r w:rsidRPr="002C0DAC">
        <w:rPr>
          <w:rFonts w:ascii="Sakkal Majalla" w:hAnsi="Sakkal Majalla" w:cs="Sakkal Majalla" w:hint="cs"/>
          <w:sz w:val="28"/>
          <w:szCs w:val="28"/>
          <w:rtl/>
        </w:rPr>
        <w:t>أنه</w:t>
      </w:r>
      <w:r w:rsidRPr="002C0DAC">
        <w:rPr>
          <w:rFonts w:ascii="Sakkal Majalla" w:hAnsi="Sakkal Majalla" w:cs="Sakkal Majalla"/>
          <w:sz w:val="28"/>
          <w:szCs w:val="28"/>
          <w:rtl/>
        </w:rPr>
        <w:t xml:space="preserve"> توجد أدوات منهجية يمكن من خلالها تقليل تأثير تلك المخاطر.</w:t>
      </w:r>
    </w:p>
    <w:p w14:paraId="4088D588" w14:textId="77777777" w:rsidR="004A7239" w:rsidRPr="002C0DAC" w:rsidRDefault="004A7239" w:rsidP="004A7239">
      <w:pPr>
        <w:pStyle w:val="a7"/>
        <w:numPr>
          <w:ilvl w:val="0"/>
          <w:numId w:val="24"/>
        </w:numPr>
        <w:spacing w:line="360" w:lineRule="auto"/>
        <w:rPr>
          <w:rFonts w:ascii="Sakkal Majalla" w:hAnsi="Sakkal Majalla" w:cs="Sakkal Majalla"/>
          <w:sz w:val="28"/>
          <w:szCs w:val="28"/>
          <w:rtl/>
        </w:rPr>
      </w:pPr>
      <w:r w:rsidRPr="002C0DAC">
        <w:rPr>
          <w:rFonts w:ascii="Sakkal Majalla" w:hAnsi="Sakkal Majalla" w:cs="Sakkal Majalla" w:hint="cs"/>
          <w:sz w:val="28"/>
          <w:szCs w:val="28"/>
          <w:rtl/>
        </w:rPr>
        <w:t xml:space="preserve">أن </w:t>
      </w:r>
      <w:r w:rsidRPr="002C0DAC">
        <w:rPr>
          <w:rFonts w:ascii="Sakkal Majalla" w:hAnsi="Sakkal Majalla" w:cs="Sakkal Majalla"/>
          <w:sz w:val="28"/>
          <w:szCs w:val="28"/>
          <w:rtl/>
        </w:rPr>
        <w:t>فاعلية إدارة المخاطر تعتمد على التخطيط المسبق والمراجعة الدورية.</w:t>
      </w:r>
    </w:p>
    <w:p w14:paraId="5C74A456" w14:textId="77777777" w:rsidR="004A7239" w:rsidRPr="002B5625" w:rsidRDefault="004A7239" w:rsidP="004A7239">
      <w:pPr>
        <w:pStyle w:val="a7"/>
        <w:spacing w:line="360" w:lineRule="auto"/>
        <w:ind w:left="1080"/>
        <w:rPr>
          <w:rFonts w:ascii="Sakkal Majalla" w:hAnsi="Sakkal Majalla" w:cs="Sakkal Majalla"/>
          <w:sz w:val="10"/>
          <w:szCs w:val="10"/>
        </w:rPr>
      </w:pPr>
    </w:p>
    <w:p w14:paraId="01D16098" w14:textId="77777777" w:rsidR="004A7239" w:rsidRPr="002B5625" w:rsidRDefault="004A7239" w:rsidP="004A7239">
      <w:pPr>
        <w:pStyle w:val="a7"/>
        <w:numPr>
          <w:ilvl w:val="0"/>
          <w:numId w:val="17"/>
        </w:numPr>
        <w:spacing w:line="360" w:lineRule="auto"/>
        <w:rPr>
          <w:rFonts w:ascii="Sakkal Majalla" w:hAnsi="Sakkal Majalla" w:cs="Sakkal Majalla"/>
          <w:sz w:val="28"/>
          <w:szCs w:val="28"/>
          <w:rtl/>
        </w:rPr>
      </w:pPr>
      <w:r w:rsidRPr="002B5625">
        <w:rPr>
          <w:rFonts w:ascii="Sakkal Majalla" w:hAnsi="Sakkal Majalla" w:cs="Sakkal Majalla"/>
          <w:sz w:val="28"/>
          <w:szCs w:val="28"/>
          <w:rtl/>
        </w:rPr>
        <w:t>أهمية إدارة المخاطر في مشاريع التطوير العقاري</w:t>
      </w:r>
      <w:r>
        <w:rPr>
          <w:rFonts w:ascii="Sakkal Majalla" w:hAnsi="Sakkal Majalla" w:cs="Sakkal Majalla" w:hint="cs"/>
          <w:sz w:val="28"/>
          <w:szCs w:val="28"/>
          <w:rtl/>
        </w:rPr>
        <w:t>:</w:t>
      </w:r>
    </w:p>
    <w:p w14:paraId="58736987" w14:textId="77777777" w:rsidR="004A7239" w:rsidRPr="00D01F27" w:rsidRDefault="004A7239" w:rsidP="004A7239">
      <w:pPr>
        <w:pStyle w:val="a7"/>
        <w:numPr>
          <w:ilvl w:val="0"/>
          <w:numId w:val="24"/>
        </w:numPr>
        <w:spacing w:line="360" w:lineRule="auto"/>
        <w:rPr>
          <w:rFonts w:ascii="Sakkal Majalla" w:hAnsi="Sakkal Majalla" w:cs="Sakkal Majalla"/>
          <w:sz w:val="28"/>
          <w:szCs w:val="28"/>
          <w:rtl/>
        </w:rPr>
      </w:pPr>
      <w:r w:rsidRPr="00D01F27">
        <w:rPr>
          <w:rFonts w:ascii="Sakkal Majalla" w:hAnsi="Sakkal Majalla" w:cs="Sakkal Majalla"/>
          <w:sz w:val="28"/>
          <w:szCs w:val="28"/>
          <w:rtl/>
        </w:rPr>
        <w:t>تساعد على تحقيق أهداف المشروع في الوقت والميزانية المحددة.</w:t>
      </w:r>
    </w:p>
    <w:p w14:paraId="5EA456BB" w14:textId="77777777" w:rsidR="004A7239" w:rsidRPr="002C0DAC" w:rsidRDefault="004A7239" w:rsidP="004A7239">
      <w:pPr>
        <w:pStyle w:val="a7"/>
        <w:numPr>
          <w:ilvl w:val="0"/>
          <w:numId w:val="24"/>
        </w:numPr>
        <w:spacing w:line="360" w:lineRule="auto"/>
        <w:rPr>
          <w:rFonts w:ascii="Sakkal Majalla" w:hAnsi="Sakkal Majalla" w:cs="Sakkal Majalla"/>
          <w:sz w:val="28"/>
          <w:szCs w:val="28"/>
          <w:rtl/>
        </w:rPr>
      </w:pPr>
      <w:r w:rsidRPr="002C0DAC">
        <w:rPr>
          <w:rFonts w:ascii="Sakkal Majalla" w:hAnsi="Sakkal Majalla" w:cs="Sakkal Majalla"/>
          <w:sz w:val="28"/>
          <w:szCs w:val="28"/>
          <w:rtl/>
        </w:rPr>
        <w:t>تعزز من ثقة المستثمرين وأصحاب العلاقة.</w:t>
      </w:r>
    </w:p>
    <w:p w14:paraId="61A029FC" w14:textId="77777777" w:rsidR="004A7239" w:rsidRPr="002C0DAC" w:rsidRDefault="004A7239" w:rsidP="004A7239">
      <w:pPr>
        <w:pStyle w:val="a7"/>
        <w:numPr>
          <w:ilvl w:val="0"/>
          <w:numId w:val="24"/>
        </w:numPr>
        <w:spacing w:line="360" w:lineRule="auto"/>
        <w:rPr>
          <w:rFonts w:ascii="Sakkal Majalla" w:hAnsi="Sakkal Majalla" w:cs="Sakkal Majalla"/>
          <w:sz w:val="28"/>
          <w:szCs w:val="28"/>
          <w:rtl/>
        </w:rPr>
      </w:pPr>
      <w:r w:rsidRPr="002C0DAC">
        <w:rPr>
          <w:rFonts w:ascii="Sakkal Majalla" w:hAnsi="Sakkal Majalla" w:cs="Sakkal Majalla"/>
          <w:sz w:val="28"/>
          <w:szCs w:val="28"/>
          <w:rtl/>
        </w:rPr>
        <w:lastRenderedPageBreak/>
        <w:t>ترفع جودة المنتج العقاري النهائي.</w:t>
      </w:r>
    </w:p>
    <w:p w14:paraId="58779185" w14:textId="77777777" w:rsidR="004A7239" w:rsidRPr="002C0DAC" w:rsidRDefault="004A7239" w:rsidP="004A7239">
      <w:pPr>
        <w:pStyle w:val="a7"/>
        <w:numPr>
          <w:ilvl w:val="0"/>
          <w:numId w:val="24"/>
        </w:numPr>
        <w:spacing w:line="360" w:lineRule="auto"/>
        <w:rPr>
          <w:rFonts w:ascii="Sakkal Majalla" w:hAnsi="Sakkal Majalla" w:cs="Sakkal Majalla"/>
          <w:sz w:val="28"/>
          <w:szCs w:val="28"/>
          <w:rtl/>
        </w:rPr>
      </w:pPr>
      <w:r w:rsidRPr="002C0DAC">
        <w:rPr>
          <w:rFonts w:ascii="Sakkal Majalla" w:hAnsi="Sakkal Majalla" w:cs="Sakkal Majalla"/>
          <w:sz w:val="28"/>
          <w:szCs w:val="28"/>
          <w:rtl/>
        </w:rPr>
        <w:t>تقلل من فرص النزاعات القانونية والتعاقدية.</w:t>
      </w:r>
    </w:p>
    <w:p w14:paraId="7E168782" w14:textId="77777777" w:rsidR="004A7239" w:rsidRDefault="004A7239" w:rsidP="004A7239">
      <w:pPr>
        <w:pStyle w:val="a7"/>
        <w:numPr>
          <w:ilvl w:val="0"/>
          <w:numId w:val="24"/>
        </w:numPr>
        <w:spacing w:line="360" w:lineRule="auto"/>
        <w:rPr>
          <w:rFonts w:ascii="Sakkal Majalla" w:hAnsi="Sakkal Majalla" w:cs="Sakkal Majalla"/>
          <w:sz w:val="28"/>
          <w:szCs w:val="28"/>
        </w:rPr>
      </w:pPr>
      <w:r w:rsidRPr="002C0DAC">
        <w:rPr>
          <w:rFonts w:ascii="Sakkal Majalla" w:hAnsi="Sakkal Majalla" w:cs="Sakkal Majalla"/>
          <w:sz w:val="28"/>
          <w:szCs w:val="28"/>
          <w:rtl/>
        </w:rPr>
        <w:t>تسهم في اتخاذ قرارات مبنية على بيانات وتحليلات واقعية</w:t>
      </w:r>
    </w:p>
    <w:p w14:paraId="41599185" w14:textId="77777777" w:rsidR="004A7239" w:rsidRDefault="004A7239" w:rsidP="004A7239">
      <w:pPr>
        <w:spacing w:line="360" w:lineRule="auto"/>
        <w:rPr>
          <w:rFonts w:ascii="Sakkal Majalla" w:hAnsi="Sakkal Majalla" w:cs="Sakkal Majalla"/>
          <w:sz w:val="28"/>
          <w:szCs w:val="28"/>
          <w:rtl/>
        </w:rPr>
      </w:pPr>
    </w:p>
    <w:p w14:paraId="1BB66B38" w14:textId="77777777" w:rsidR="004A7239" w:rsidRPr="009D4BF5" w:rsidRDefault="004A7239" w:rsidP="004A7239">
      <w:pPr>
        <w:pStyle w:val="a5"/>
        <w:bidi/>
        <w:spacing w:line="360" w:lineRule="auto"/>
        <w:jc w:val="both"/>
        <w:rPr>
          <w:rFonts w:ascii="Sakkal Majalla" w:hAnsi="Sakkal Majalla" w:cs="Sakkal Majalla"/>
          <w:sz w:val="28"/>
          <w:szCs w:val="28"/>
          <w:rtl/>
        </w:rPr>
      </w:pPr>
    </w:p>
    <w:p w14:paraId="0C08987C" w14:textId="77777777" w:rsidR="005F056A" w:rsidRPr="005F056A" w:rsidRDefault="005F056A" w:rsidP="001E4B8E">
      <w:pPr>
        <w:spacing w:line="276" w:lineRule="auto"/>
        <w:rPr>
          <w:rFonts w:ascii="Sakkal Majalla" w:hAnsi="Sakkal Majalla" w:cs="Sakkal Majalla"/>
          <w:sz w:val="28"/>
          <w:szCs w:val="28"/>
          <w:u w:val="single"/>
          <w:rtl/>
        </w:rPr>
      </w:pPr>
    </w:p>
    <w:p w14:paraId="3D346AF5" w14:textId="77777777" w:rsidR="00F925D0" w:rsidRDefault="00F925D0" w:rsidP="001E4B8E">
      <w:pPr>
        <w:spacing w:line="276" w:lineRule="auto"/>
        <w:rPr>
          <w:rFonts w:ascii="Sakkal Majalla" w:hAnsi="Sakkal Majalla" w:cs="Sakkal Majalla"/>
          <w:sz w:val="28"/>
          <w:szCs w:val="28"/>
          <w:u w:val="single"/>
          <w:rtl/>
        </w:rPr>
      </w:pPr>
    </w:p>
    <w:p w14:paraId="2AAD8009" w14:textId="77777777" w:rsidR="00F925D0" w:rsidRDefault="00F925D0" w:rsidP="001E4B8E">
      <w:pPr>
        <w:spacing w:line="276" w:lineRule="auto"/>
        <w:rPr>
          <w:rFonts w:ascii="Sakkal Majalla" w:hAnsi="Sakkal Majalla" w:cs="Sakkal Majalla"/>
          <w:sz w:val="28"/>
          <w:szCs w:val="28"/>
          <w:u w:val="single"/>
          <w:rtl/>
        </w:rPr>
      </w:pPr>
    </w:p>
    <w:p w14:paraId="216E8E69" w14:textId="77777777" w:rsidR="00F925D0" w:rsidRDefault="00F925D0" w:rsidP="001E4B8E">
      <w:pPr>
        <w:spacing w:line="276" w:lineRule="auto"/>
        <w:rPr>
          <w:rFonts w:ascii="Sakkal Majalla" w:hAnsi="Sakkal Majalla" w:cs="Sakkal Majalla"/>
          <w:sz w:val="28"/>
          <w:szCs w:val="28"/>
          <w:u w:val="single"/>
          <w:rtl/>
        </w:rPr>
      </w:pPr>
    </w:p>
    <w:p w14:paraId="00A17364" w14:textId="77777777" w:rsidR="00F925D0" w:rsidRDefault="00F925D0" w:rsidP="001E4B8E">
      <w:pPr>
        <w:spacing w:line="276" w:lineRule="auto"/>
        <w:rPr>
          <w:rFonts w:ascii="Sakkal Majalla" w:hAnsi="Sakkal Majalla" w:cs="Sakkal Majalla"/>
          <w:sz w:val="28"/>
          <w:szCs w:val="28"/>
          <w:u w:val="single"/>
          <w:rtl/>
        </w:rPr>
      </w:pPr>
    </w:p>
    <w:p w14:paraId="0D2976A9" w14:textId="77777777" w:rsidR="00F925D0" w:rsidRDefault="00F925D0" w:rsidP="001E4B8E">
      <w:pPr>
        <w:spacing w:line="276" w:lineRule="auto"/>
        <w:rPr>
          <w:rFonts w:ascii="Sakkal Majalla" w:hAnsi="Sakkal Majalla" w:cs="Sakkal Majalla"/>
          <w:sz w:val="28"/>
          <w:szCs w:val="28"/>
          <w:u w:val="single"/>
          <w:rtl/>
        </w:rPr>
      </w:pPr>
    </w:p>
    <w:p w14:paraId="18DE8D11" w14:textId="77777777" w:rsidR="00F925D0" w:rsidRDefault="00F925D0" w:rsidP="001E4B8E">
      <w:pPr>
        <w:spacing w:line="276" w:lineRule="auto"/>
        <w:rPr>
          <w:rFonts w:ascii="Sakkal Majalla" w:hAnsi="Sakkal Majalla" w:cs="Sakkal Majalla"/>
          <w:sz w:val="28"/>
          <w:szCs w:val="28"/>
          <w:u w:val="single"/>
          <w:rtl/>
        </w:rPr>
      </w:pPr>
    </w:p>
    <w:p w14:paraId="3AC2B1A2" w14:textId="77777777" w:rsidR="00F925D0" w:rsidRDefault="00F925D0" w:rsidP="001E4B8E">
      <w:pPr>
        <w:spacing w:line="276" w:lineRule="auto"/>
        <w:rPr>
          <w:rFonts w:ascii="Sakkal Majalla" w:hAnsi="Sakkal Majalla" w:cs="Sakkal Majalla"/>
          <w:sz w:val="28"/>
          <w:szCs w:val="28"/>
          <w:u w:val="single"/>
          <w:rtl/>
        </w:rPr>
      </w:pPr>
    </w:p>
    <w:p w14:paraId="6949ECD5" w14:textId="77777777" w:rsidR="00F925D0" w:rsidRDefault="00F925D0" w:rsidP="001E4B8E">
      <w:pPr>
        <w:spacing w:line="276" w:lineRule="auto"/>
        <w:rPr>
          <w:rFonts w:ascii="Sakkal Majalla" w:hAnsi="Sakkal Majalla" w:cs="Sakkal Majalla"/>
          <w:sz w:val="28"/>
          <w:szCs w:val="28"/>
          <w:u w:val="single"/>
          <w:rtl/>
        </w:rPr>
      </w:pPr>
    </w:p>
    <w:p w14:paraId="7507AE8B" w14:textId="77777777" w:rsidR="00F925D0" w:rsidRDefault="00F925D0" w:rsidP="001E4B8E">
      <w:pPr>
        <w:spacing w:line="276" w:lineRule="auto"/>
        <w:rPr>
          <w:rFonts w:ascii="Sakkal Majalla" w:hAnsi="Sakkal Majalla" w:cs="Sakkal Majalla"/>
          <w:sz w:val="28"/>
          <w:szCs w:val="28"/>
          <w:u w:val="single"/>
          <w:rtl/>
        </w:rPr>
      </w:pPr>
    </w:p>
    <w:p w14:paraId="5AA6DAF3" w14:textId="77777777" w:rsidR="00F925D0" w:rsidRDefault="00F925D0" w:rsidP="001E4B8E">
      <w:pPr>
        <w:spacing w:line="276" w:lineRule="auto"/>
        <w:rPr>
          <w:rFonts w:ascii="Sakkal Majalla" w:hAnsi="Sakkal Majalla" w:cs="Sakkal Majalla"/>
          <w:sz w:val="28"/>
          <w:szCs w:val="28"/>
          <w:u w:val="single"/>
          <w:rtl/>
        </w:rPr>
      </w:pPr>
    </w:p>
    <w:p w14:paraId="4D97D35B" w14:textId="77777777" w:rsidR="00F925D0" w:rsidRDefault="00F925D0" w:rsidP="001E4B8E">
      <w:pPr>
        <w:spacing w:line="276" w:lineRule="auto"/>
        <w:rPr>
          <w:rFonts w:ascii="Sakkal Majalla" w:hAnsi="Sakkal Majalla" w:cs="Sakkal Majalla"/>
          <w:sz w:val="28"/>
          <w:szCs w:val="28"/>
          <w:u w:val="single"/>
          <w:rtl/>
        </w:rPr>
      </w:pPr>
    </w:p>
    <w:p w14:paraId="51FB62AF" w14:textId="77777777" w:rsidR="00F925D0" w:rsidRDefault="00F925D0" w:rsidP="001E4B8E">
      <w:pPr>
        <w:spacing w:line="276" w:lineRule="auto"/>
        <w:rPr>
          <w:rFonts w:ascii="Sakkal Majalla" w:hAnsi="Sakkal Majalla" w:cs="Sakkal Majalla"/>
          <w:sz w:val="28"/>
          <w:szCs w:val="28"/>
          <w:u w:val="single"/>
          <w:rtl/>
        </w:rPr>
      </w:pPr>
    </w:p>
    <w:p w14:paraId="5905AB3D" w14:textId="77777777" w:rsidR="00F925D0" w:rsidRDefault="00F925D0" w:rsidP="001E4B8E">
      <w:pPr>
        <w:spacing w:line="276" w:lineRule="auto"/>
        <w:rPr>
          <w:rFonts w:ascii="Sakkal Majalla" w:hAnsi="Sakkal Majalla" w:cs="Sakkal Majalla"/>
          <w:sz w:val="28"/>
          <w:szCs w:val="28"/>
          <w:u w:val="single"/>
          <w:rtl/>
        </w:rPr>
      </w:pPr>
    </w:p>
    <w:p w14:paraId="619B21B6" w14:textId="77777777" w:rsidR="00F925D0" w:rsidRDefault="00F925D0" w:rsidP="001E4B8E">
      <w:pPr>
        <w:spacing w:line="276" w:lineRule="auto"/>
        <w:rPr>
          <w:rFonts w:ascii="Sakkal Majalla" w:hAnsi="Sakkal Majalla" w:cs="Sakkal Majalla"/>
          <w:sz w:val="28"/>
          <w:szCs w:val="28"/>
          <w:u w:val="single"/>
          <w:rtl/>
        </w:rPr>
      </w:pPr>
    </w:p>
    <w:p w14:paraId="380143BC" w14:textId="77777777" w:rsidR="00F925D0" w:rsidRDefault="00F925D0" w:rsidP="001E4B8E">
      <w:pPr>
        <w:spacing w:line="276" w:lineRule="auto"/>
        <w:rPr>
          <w:rFonts w:ascii="Sakkal Majalla" w:hAnsi="Sakkal Majalla" w:cs="Sakkal Majalla"/>
          <w:sz w:val="28"/>
          <w:szCs w:val="28"/>
          <w:u w:val="single"/>
          <w:rtl/>
        </w:rPr>
      </w:pPr>
    </w:p>
    <w:p w14:paraId="2AB3A3C8" w14:textId="2620021A" w:rsidR="00F925D0" w:rsidRDefault="00F925D0" w:rsidP="001E4B8E">
      <w:pPr>
        <w:spacing w:line="276" w:lineRule="auto"/>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lastRenderedPageBreak/>
        <w:t xml:space="preserve">الفصل </w:t>
      </w:r>
      <w:r>
        <w:rPr>
          <w:rFonts w:ascii="Sakkal Majalla" w:hAnsi="Sakkal Majalla" w:cs="Sakkal Majalla" w:hint="cs"/>
          <w:b/>
          <w:bCs/>
          <w:sz w:val="48"/>
          <w:szCs w:val="48"/>
          <w:u w:val="single"/>
          <w:rtl/>
        </w:rPr>
        <w:t>الثاني</w:t>
      </w:r>
    </w:p>
    <w:p w14:paraId="6AAFE107" w14:textId="646727EE" w:rsidR="00F925D0" w:rsidRPr="009125CE" w:rsidRDefault="00F925D0" w:rsidP="001E4B8E">
      <w:pPr>
        <w:spacing w:line="276" w:lineRule="auto"/>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63260E8" w14:textId="6A61C843" w:rsidR="00F925D0" w:rsidRPr="00E8261A" w:rsidRDefault="00F925D0" w:rsidP="00E8261A">
      <w:pPr>
        <w:pStyle w:val="a7"/>
        <w:numPr>
          <w:ilvl w:val="0"/>
          <w:numId w:val="9"/>
        </w:numPr>
        <w:spacing w:line="276" w:lineRule="auto"/>
        <w:rPr>
          <w:rFonts w:ascii="Sakkal Majalla" w:hAnsi="Sakkal Majalla" w:cs="Sakkal Majalla"/>
          <w:sz w:val="32"/>
          <w:szCs w:val="32"/>
          <w:u w:val="single"/>
          <w:rtl/>
        </w:rPr>
      </w:pPr>
      <w:r w:rsidRPr="00E8261A">
        <w:rPr>
          <w:rFonts w:ascii="Sakkal Majalla" w:hAnsi="Sakkal Majalla" w:cs="Sakkal Majalla" w:hint="cs"/>
          <w:sz w:val="32"/>
          <w:szCs w:val="32"/>
          <w:u w:val="single"/>
          <w:rtl/>
        </w:rPr>
        <w:t>مقدمة</w:t>
      </w:r>
      <w:r w:rsidR="00585579">
        <w:rPr>
          <w:rFonts w:ascii="Sakkal Majalla" w:hAnsi="Sakkal Majalla" w:cs="Sakkal Majalla" w:hint="cs"/>
          <w:sz w:val="32"/>
          <w:szCs w:val="32"/>
          <w:u w:val="single"/>
          <w:rtl/>
        </w:rPr>
        <w:t xml:space="preserve"> الفصل</w:t>
      </w:r>
      <w:r w:rsidR="00E8261A">
        <w:rPr>
          <w:rFonts w:ascii="Sakkal Majalla" w:hAnsi="Sakkal Majalla" w:cs="Sakkal Majalla" w:hint="cs"/>
          <w:sz w:val="32"/>
          <w:szCs w:val="32"/>
          <w:u w:val="single"/>
          <w:rtl/>
        </w:rPr>
        <w:t>:</w:t>
      </w:r>
    </w:p>
    <w:p w14:paraId="4AEBDBA9" w14:textId="74CA7E5B" w:rsidR="00EE2E9D" w:rsidRPr="009D4BF5" w:rsidRDefault="00EE2E9D" w:rsidP="00E8261A">
      <w:pPr>
        <w:pStyle w:val="a5"/>
        <w:bidi/>
        <w:spacing w:line="360" w:lineRule="auto"/>
        <w:ind w:firstLine="720"/>
        <w:jc w:val="both"/>
        <w:rPr>
          <w:rFonts w:ascii="Sakkal Majalla" w:hAnsi="Sakkal Majalla" w:cs="Sakkal Majalla"/>
          <w:sz w:val="28"/>
          <w:szCs w:val="28"/>
          <w:rtl/>
        </w:rPr>
      </w:pPr>
      <w:r w:rsidRPr="009D4BF5">
        <w:rPr>
          <w:rFonts w:ascii="Sakkal Majalla" w:hAnsi="Sakkal Majalla" w:cs="Sakkal Majalla"/>
          <w:sz w:val="28"/>
          <w:szCs w:val="28"/>
          <w:rtl/>
        </w:rPr>
        <w:t>تُعد الدراسات السابقة من المرتكزات الأساسية التي يُبنى عليها البحث العلمي، حيث تُمكّن الباحث من الوقوف على ما تم إنجازه من دراسات مماثلة، والتعرّف على الاتجاهات البحثية السائدة، واكتشاف الثغرات المعرفية التي يمكن للدراسة الحالية أن تسدها. وفي سياق موضوع إدارة المخاطر في مشاريع التطوير العقاري، فقد تناولت عدة دراسات إقليمية وعالمية هذا الموضوع من زوايا متعددة، بعضها ركّز على أنواع المخاطر، وبعضها على تأثيرها، وأخرى على استراتيجيات إدارتها.</w:t>
      </w:r>
    </w:p>
    <w:p w14:paraId="4F63D221" w14:textId="66AB2740" w:rsidR="00F925D0" w:rsidRPr="009D4BF5" w:rsidRDefault="00EE2E9D" w:rsidP="00B6694E">
      <w:pPr>
        <w:pStyle w:val="a5"/>
        <w:bidi/>
        <w:spacing w:line="360" w:lineRule="auto"/>
        <w:ind w:firstLine="720"/>
        <w:jc w:val="both"/>
        <w:rPr>
          <w:rFonts w:ascii="Sakkal Majalla" w:hAnsi="Sakkal Majalla" w:cs="Sakkal Majalla"/>
          <w:sz w:val="28"/>
          <w:szCs w:val="28"/>
          <w:rtl/>
        </w:rPr>
      </w:pPr>
      <w:r w:rsidRPr="009D4BF5">
        <w:rPr>
          <w:rFonts w:ascii="Sakkal Majalla" w:hAnsi="Sakkal Majalla" w:cs="Sakkal Majalla"/>
          <w:sz w:val="28"/>
          <w:szCs w:val="28"/>
          <w:rtl/>
        </w:rPr>
        <w:t>وسنعرض فيما يلي أبرز الدراسات المرتبطة بمحاور هذه الدراسة، مع التركيز على مدى ارتباطها بمحتوى الدراسة الحالية.</w:t>
      </w:r>
    </w:p>
    <w:p w14:paraId="6F8A6CA3" w14:textId="48B93807" w:rsidR="00F925D0" w:rsidRPr="00B6694E" w:rsidRDefault="00F925D0" w:rsidP="00B6694E">
      <w:pPr>
        <w:pStyle w:val="a7"/>
        <w:numPr>
          <w:ilvl w:val="0"/>
          <w:numId w:val="9"/>
        </w:numPr>
        <w:spacing w:line="276" w:lineRule="auto"/>
        <w:rPr>
          <w:rFonts w:ascii="Sakkal Majalla" w:hAnsi="Sakkal Majalla" w:cs="Sakkal Majalla"/>
          <w:sz w:val="32"/>
          <w:szCs w:val="32"/>
          <w:u w:val="single"/>
          <w:rtl/>
        </w:rPr>
      </w:pPr>
      <w:r w:rsidRPr="00B6694E">
        <w:rPr>
          <w:rFonts w:ascii="Sakkal Majalla" w:hAnsi="Sakkal Majalla" w:cs="Sakkal Majalla" w:hint="cs"/>
          <w:sz w:val="32"/>
          <w:szCs w:val="32"/>
          <w:u w:val="single"/>
          <w:rtl/>
        </w:rPr>
        <w:t>الدراسات السابقة</w:t>
      </w:r>
      <w:r w:rsidR="001A2A52">
        <w:rPr>
          <w:rFonts w:ascii="Sakkal Majalla" w:hAnsi="Sakkal Majalla" w:cs="Sakkal Majalla" w:hint="cs"/>
          <w:sz w:val="32"/>
          <w:szCs w:val="32"/>
          <w:u w:val="single"/>
          <w:rtl/>
        </w:rPr>
        <w:t>:</w:t>
      </w:r>
    </w:p>
    <w:p w14:paraId="39AE3289" w14:textId="0ED68257" w:rsidR="00EE2E9D" w:rsidRPr="00B6694E" w:rsidRDefault="00EE2E9D" w:rsidP="00B6694E">
      <w:pPr>
        <w:pStyle w:val="a7"/>
        <w:numPr>
          <w:ilvl w:val="0"/>
          <w:numId w:val="16"/>
        </w:numPr>
        <w:spacing w:line="276" w:lineRule="auto"/>
        <w:rPr>
          <w:rFonts w:ascii="Sakkal Majalla" w:hAnsi="Sakkal Majalla" w:cs="Sakkal Majalla"/>
          <w:sz w:val="28"/>
          <w:szCs w:val="28"/>
          <w:u w:val="single"/>
          <w:rtl/>
        </w:rPr>
      </w:pPr>
      <w:r w:rsidRPr="00B6694E">
        <w:rPr>
          <w:rFonts w:ascii="Sakkal Majalla" w:hAnsi="Sakkal Majalla" w:cs="Sakkal Majalla"/>
          <w:sz w:val="28"/>
          <w:szCs w:val="28"/>
          <w:u w:val="single"/>
          <w:rtl/>
        </w:rPr>
        <w:t>دراسة المطيري (2021): “تحليل المخاطر في مشاريع البناء في المملكة العربية السعودية”</w:t>
      </w:r>
    </w:p>
    <w:p w14:paraId="6AD58683" w14:textId="77777777" w:rsidR="00EE2E9D" w:rsidRPr="009D4BF5" w:rsidRDefault="00EE2E9D" w:rsidP="00B6694E">
      <w:pPr>
        <w:pStyle w:val="a5"/>
        <w:bidi/>
        <w:spacing w:line="360" w:lineRule="auto"/>
        <w:ind w:firstLine="720"/>
        <w:jc w:val="both"/>
        <w:rPr>
          <w:rFonts w:ascii="Sakkal Majalla" w:hAnsi="Sakkal Majalla" w:cs="Sakkal Majalla"/>
          <w:sz w:val="28"/>
          <w:szCs w:val="28"/>
          <w:rtl/>
        </w:rPr>
      </w:pPr>
      <w:r w:rsidRPr="009D4BF5">
        <w:rPr>
          <w:rFonts w:ascii="Sakkal Majalla" w:hAnsi="Sakkal Majalla" w:cs="Sakkal Majalla"/>
          <w:sz w:val="28"/>
          <w:szCs w:val="28"/>
          <w:rtl/>
        </w:rPr>
        <w:t>هدفت هذه الدراسة إلى تصنيف أبرز المخاطر التي تواجه مشاريع البناء في المملكة، وتوصّلت إلى أن المخاطر المالية وتأخر التوريد وسوء إدارة العقود من أكثر المسببات لتعثر المشاريع.</w:t>
      </w:r>
    </w:p>
    <w:p w14:paraId="42BF479A" w14:textId="16690E21" w:rsidR="00EE2E9D" w:rsidRPr="00EE2E9D" w:rsidRDefault="00EE2E9D" w:rsidP="00B6694E">
      <w:pPr>
        <w:spacing w:line="276" w:lineRule="auto"/>
        <w:jc w:val="center"/>
        <w:rPr>
          <w:rFonts w:ascii="Sakkal Majalla" w:hAnsi="Sakkal Majalla" w:cs="Sakkal Majalla"/>
          <w:sz w:val="28"/>
          <w:szCs w:val="28"/>
          <w:u w:val="single"/>
          <w:rtl/>
        </w:rPr>
      </w:pPr>
      <w:r w:rsidRPr="00EE2E9D">
        <w:rPr>
          <w:rFonts w:ascii="Sakkal Majalla" w:hAnsi="Sakkal Majalla" w:cs="Sakkal Majalla"/>
          <w:sz w:val="28"/>
          <w:szCs w:val="28"/>
          <w:u w:val="single"/>
          <w:rtl/>
        </w:rPr>
        <w:t>وجه الاستفادة: دعّمت الدراسة المحور الأول من البحث الحالي المتعلق بأنواع المخاطر.</w:t>
      </w:r>
    </w:p>
    <w:p w14:paraId="3F2AABBF" w14:textId="77777777" w:rsidR="00EE2E9D" w:rsidRPr="00B6694E" w:rsidRDefault="00EE2E9D" w:rsidP="001E4B8E">
      <w:pPr>
        <w:spacing w:line="276" w:lineRule="auto"/>
        <w:rPr>
          <w:rFonts w:ascii="Sakkal Majalla" w:hAnsi="Sakkal Majalla" w:cs="Sakkal Majalla"/>
          <w:sz w:val="14"/>
          <w:szCs w:val="14"/>
          <w:u w:val="single"/>
          <w:rtl/>
        </w:rPr>
      </w:pPr>
    </w:p>
    <w:p w14:paraId="4FE70EB7" w14:textId="39C38D53" w:rsidR="00EE2E9D" w:rsidRPr="00B6694E" w:rsidRDefault="00EE2E9D" w:rsidP="00B6694E">
      <w:pPr>
        <w:pStyle w:val="a7"/>
        <w:numPr>
          <w:ilvl w:val="0"/>
          <w:numId w:val="16"/>
        </w:numPr>
        <w:spacing w:line="276" w:lineRule="auto"/>
        <w:rPr>
          <w:rFonts w:ascii="Sakkal Majalla" w:hAnsi="Sakkal Majalla" w:cs="Sakkal Majalla"/>
          <w:sz w:val="28"/>
          <w:szCs w:val="28"/>
          <w:u w:val="single"/>
          <w:rtl/>
        </w:rPr>
      </w:pPr>
      <w:r w:rsidRPr="00EE2E9D">
        <w:rPr>
          <w:rFonts w:ascii="Sakkal Majalla" w:hAnsi="Sakkal Majalla" w:cs="Sakkal Majalla"/>
          <w:sz w:val="28"/>
          <w:szCs w:val="28"/>
          <w:u w:val="single"/>
          <w:rtl/>
        </w:rPr>
        <w:t xml:space="preserve">دراسة </w:t>
      </w:r>
      <w:r w:rsidRPr="00EE2E9D">
        <w:rPr>
          <w:rFonts w:ascii="Sakkal Majalla" w:hAnsi="Sakkal Majalla" w:cs="Sakkal Majalla"/>
          <w:sz w:val="28"/>
          <w:szCs w:val="28"/>
          <w:u w:val="single"/>
        </w:rPr>
        <w:t>Al-Shammari et al. (2020): “Risk Management Practices in Real Estate Projects in GCC Countries</w:t>
      </w:r>
      <w:r w:rsidRPr="00EE2E9D">
        <w:rPr>
          <w:rFonts w:ascii="Sakkal Majalla" w:hAnsi="Sakkal Majalla" w:cs="Sakkal Majalla"/>
          <w:sz w:val="28"/>
          <w:szCs w:val="28"/>
          <w:u w:val="single"/>
          <w:rtl/>
        </w:rPr>
        <w:t>”</w:t>
      </w:r>
    </w:p>
    <w:p w14:paraId="6E2C5C3E" w14:textId="77777777" w:rsidR="00EE2E9D" w:rsidRPr="009D4BF5" w:rsidRDefault="00EE2E9D" w:rsidP="00B6694E">
      <w:pPr>
        <w:pStyle w:val="a5"/>
        <w:bidi/>
        <w:spacing w:line="360" w:lineRule="auto"/>
        <w:ind w:firstLine="720"/>
        <w:jc w:val="both"/>
        <w:rPr>
          <w:rFonts w:ascii="Sakkal Majalla" w:hAnsi="Sakkal Majalla" w:cs="Sakkal Majalla"/>
          <w:sz w:val="28"/>
          <w:szCs w:val="28"/>
          <w:rtl/>
        </w:rPr>
      </w:pPr>
      <w:r w:rsidRPr="009D4BF5">
        <w:rPr>
          <w:rFonts w:ascii="Sakkal Majalla" w:hAnsi="Sakkal Majalla" w:cs="Sakkal Majalla"/>
          <w:sz w:val="28"/>
          <w:szCs w:val="28"/>
          <w:rtl/>
        </w:rPr>
        <w:t>أجريت الدراسة على عينة من المشاريع العقارية في دول الخليج، وأظهرت أن غياب خطة واضحة لإدارة المخاطر يُعد أحد أبرز أسباب فشل المشاريع.</w:t>
      </w:r>
    </w:p>
    <w:p w14:paraId="36DBA797" w14:textId="77777777" w:rsidR="00EE2E9D" w:rsidRPr="00EE2E9D" w:rsidRDefault="00EE2E9D" w:rsidP="00B6694E">
      <w:pPr>
        <w:spacing w:line="276" w:lineRule="auto"/>
        <w:jc w:val="center"/>
        <w:rPr>
          <w:rFonts w:ascii="Sakkal Majalla" w:hAnsi="Sakkal Majalla" w:cs="Sakkal Majalla"/>
          <w:sz w:val="28"/>
          <w:szCs w:val="28"/>
          <w:u w:val="single"/>
          <w:rtl/>
        </w:rPr>
      </w:pPr>
      <w:r w:rsidRPr="00EE2E9D">
        <w:rPr>
          <w:rFonts w:ascii="Sakkal Majalla" w:hAnsi="Sakkal Majalla" w:cs="Sakkal Majalla"/>
          <w:sz w:val="28"/>
          <w:szCs w:val="28"/>
          <w:u w:val="single"/>
          <w:rtl/>
        </w:rPr>
        <w:lastRenderedPageBreak/>
        <w:t xml:space="preserve">وجه </w:t>
      </w:r>
      <w:r w:rsidRPr="00B6694E">
        <w:rPr>
          <w:rFonts w:ascii="Sakkal Majalla" w:hAnsi="Sakkal Majalla" w:cs="Sakkal Majalla"/>
          <w:sz w:val="28"/>
          <w:szCs w:val="28"/>
          <w:u w:val="single"/>
          <w:rtl/>
        </w:rPr>
        <w:t>الاستفادة</w:t>
      </w:r>
      <w:r w:rsidRPr="00EE2E9D">
        <w:rPr>
          <w:rFonts w:ascii="Sakkal Majalla" w:hAnsi="Sakkal Majalla" w:cs="Sakkal Majalla"/>
          <w:sz w:val="28"/>
          <w:szCs w:val="28"/>
          <w:u w:val="single"/>
          <w:rtl/>
        </w:rPr>
        <w:t>: دعّمت المحور الثالث في الدراسة الحالية المتعلق بفعالية استراتيجيات إدارة المخاطر.</w:t>
      </w:r>
    </w:p>
    <w:p w14:paraId="36963E2A" w14:textId="77777777" w:rsidR="00EE2E9D" w:rsidRPr="00B6694E" w:rsidRDefault="00EE2E9D" w:rsidP="001E4B8E">
      <w:pPr>
        <w:spacing w:line="276" w:lineRule="auto"/>
        <w:rPr>
          <w:rFonts w:ascii="Sakkal Majalla" w:hAnsi="Sakkal Majalla" w:cs="Sakkal Majalla"/>
          <w:sz w:val="14"/>
          <w:szCs w:val="14"/>
          <w:u w:val="single"/>
          <w:rtl/>
        </w:rPr>
      </w:pPr>
    </w:p>
    <w:p w14:paraId="5350C378" w14:textId="65C11BCC" w:rsidR="00EE2E9D" w:rsidRPr="00B6694E" w:rsidRDefault="00EE2E9D" w:rsidP="00B6694E">
      <w:pPr>
        <w:pStyle w:val="a7"/>
        <w:numPr>
          <w:ilvl w:val="0"/>
          <w:numId w:val="16"/>
        </w:numPr>
        <w:spacing w:line="276" w:lineRule="auto"/>
        <w:rPr>
          <w:rFonts w:ascii="Sakkal Majalla" w:hAnsi="Sakkal Majalla" w:cs="Sakkal Majalla"/>
          <w:sz w:val="28"/>
          <w:szCs w:val="28"/>
          <w:u w:val="single"/>
          <w:rtl/>
        </w:rPr>
      </w:pPr>
      <w:r w:rsidRPr="00EE2E9D">
        <w:rPr>
          <w:rFonts w:ascii="Sakkal Majalla" w:hAnsi="Sakkal Majalla" w:cs="Sakkal Majalla"/>
          <w:sz w:val="28"/>
          <w:szCs w:val="28"/>
          <w:u w:val="single"/>
          <w:rtl/>
        </w:rPr>
        <w:t>دراسة أحمد (2019): “أثر المخاطر على رضا العملاء في مشاريع التطوير العقاري في مصر”</w:t>
      </w:r>
    </w:p>
    <w:p w14:paraId="5C67A41D" w14:textId="77777777" w:rsidR="00EE2E9D" w:rsidRPr="009D4BF5" w:rsidRDefault="00EE2E9D" w:rsidP="00B6694E">
      <w:pPr>
        <w:pStyle w:val="a5"/>
        <w:bidi/>
        <w:spacing w:line="360" w:lineRule="auto"/>
        <w:ind w:firstLine="720"/>
        <w:jc w:val="both"/>
        <w:rPr>
          <w:rFonts w:ascii="Sakkal Majalla" w:hAnsi="Sakkal Majalla" w:cs="Sakkal Majalla"/>
          <w:sz w:val="28"/>
          <w:szCs w:val="28"/>
          <w:rtl/>
        </w:rPr>
      </w:pPr>
      <w:r w:rsidRPr="009D4BF5">
        <w:rPr>
          <w:rFonts w:ascii="Sakkal Majalla" w:hAnsi="Sakkal Majalla" w:cs="Sakkal Majalla"/>
          <w:sz w:val="28"/>
          <w:szCs w:val="28"/>
          <w:rtl/>
        </w:rPr>
        <w:t>أظهرت أن تأخير التسليم وزيادة التكاليف يؤديان إلى انخفاض رضا العملاء والمستثمرين، خصوصًا في المشروعات السكنية متوسطة التكلفة.</w:t>
      </w:r>
    </w:p>
    <w:p w14:paraId="0F0FDE5B" w14:textId="77777777" w:rsidR="00EE2E9D" w:rsidRPr="00EE2E9D" w:rsidRDefault="00EE2E9D" w:rsidP="00B6694E">
      <w:pPr>
        <w:spacing w:line="276" w:lineRule="auto"/>
        <w:jc w:val="center"/>
        <w:rPr>
          <w:rFonts w:ascii="Sakkal Majalla" w:hAnsi="Sakkal Majalla" w:cs="Sakkal Majalla"/>
          <w:sz w:val="28"/>
          <w:szCs w:val="28"/>
          <w:u w:val="single"/>
          <w:rtl/>
        </w:rPr>
      </w:pPr>
      <w:r w:rsidRPr="00EE2E9D">
        <w:rPr>
          <w:rFonts w:ascii="Sakkal Majalla" w:hAnsi="Sakkal Majalla" w:cs="Sakkal Majalla"/>
          <w:sz w:val="28"/>
          <w:szCs w:val="28"/>
          <w:u w:val="single"/>
          <w:rtl/>
        </w:rPr>
        <w:t>وجه الاستفادة: دعّمت محور التأثير في الدراسة الحالية، ووضحت علاقة المخاطر بثقة الأطراف المعنية.</w:t>
      </w:r>
    </w:p>
    <w:p w14:paraId="14FB5C70" w14:textId="77777777" w:rsidR="00EE2E9D" w:rsidRPr="00F65BF6" w:rsidRDefault="00EE2E9D" w:rsidP="001E4B8E">
      <w:pPr>
        <w:spacing w:line="276" w:lineRule="auto"/>
        <w:rPr>
          <w:rFonts w:ascii="Sakkal Majalla" w:hAnsi="Sakkal Majalla" w:cs="Sakkal Majalla"/>
          <w:sz w:val="14"/>
          <w:szCs w:val="14"/>
          <w:u w:val="single"/>
          <w:rtl/>
        </w:rPr>
      </w:pPr>
    </w:p>
    <w:p w14:paraId="07FF27D6" w14:textId="306527EA" w:rsidR="00EE2E9D" w:rsidRPr="00F65BF6" w:rsidRDefault="00EE2E9D" w:rsidP="00F65BF6">
      <w:pPr>
        <w:pStyle w:val="a7"/>
        <w:numPr>
          <w:ilvl w:val="0"/>
          <w:numId w:val="16"/>
        </w:numPr>
        <w:spacing w:line="276" w:lineRule="auto"/>
        <w:rPr>
          <w:rFonts w:ascii="Sakkal Majalla" w:hAnsi="Sakkal Majalla" w:cs="Sakkal Majalla"/>
          <w:sz w:val="28"/>
          <w:szCs w:val="28"/>
          <w:u w:val="single"/>
          <w:rtl/>
        </w:rPr>
      </w:pPr>
      <w:r w:rsidRPr="00EE2E9D">
        <w:rPr>
          <w:rFonts w:ascii="Sakkal Majalla" w:hAnsi="Sakkal Majalla" w:cs="Sakkal Majalla"/>
          <w:sz w:val="28"/>
          <w:szCs w:val="28"/>
          <w:u w:val="single"/>
          <w:rtl/>
        </w:rPr>
        <w:t xml:space="preserve">دراسة </w:t>
      </w:r>
      <w:r w:rsidRPr="00EE2E9D">
        <w:rPr>
          <w:rFonts w:ascii="Sakkal Majalla" w:hAnsi="Sakkal Majalla" w:cs="Sakkal Majalla"/>
          <w:sz w:val="28"/>
          <w:szCs w:val="28"/>
          <w:u w:val="single"/>
        </w:rPr>
        <w:t>Fatemi &amp; Behmanesh (2018): “Application of Risk Management Tools in Construction Projects</w:t>
      </w:r>
      <w:r w:rsidRPr="00EE2E9D">
        <w:rPr>
          <w:rFonts w:ascii="Sakkal Majalla" w:hAnsi="Sakkal Majalla" w:cs="Sakkal Majalla"/>
          <w:sz w:val="28"/>
          <w:szCs w:val="28"/>
          <w:u w:val="single"/>
          <w:rtl/>
        </w:rPr>
        <w:t>”</w:t>
      </w:r>
    </w:p>
    <w:p w14:paraId="62A7E93F" w14:textId="77777777" w:rsidR="00EE2E9D" w:rsidRPr="009D4BF5" w:rsidRDefault="00EE2E9D" w:rsidP="00F65BF6">
      <w:pPr>
        <w:pStyle w:val="a5"/>
        <w:bidi/>
        <w:spacing w:line="360" w:lineRule="auto"/>
        <w:ind w:firstLine="720"/>
        <w:jc w:val="both"/>
        <w:rPr>
          <w:rFonts w:ascii="Sakkal Majalla" w:hAnsi="Sakkal Majalla" w:cs="Sakkal Majalla"/>
          <w:sz w:val="28"/>
          <w:szCs w:val="28"/>
          <w:rtl/>
        </w:rPr>
      </w:pPr>
      <w:r w:rsidRPr="009D4BF5">
        <w:rPr>
          <w:rFonts w:ascii="Sakkal Majalla" w:hAnsi="Sakkal Majalla" w:cs="Sakkal Majalla"/>
          <w:sz w:val="28"/>
          <w:szCs w:val="28"/>
          <w:rtl/>
        </w:rPr>
        <w:t xml:space="preserve">ركزت على استخدام أدوات تحليل المخاطر مثل تحليل </w:t>
      </w:r>
      <w:r w:rsidRPr="009D4BF5">
        <w:rPr>
          <w:rFonts w:ascii="Sakkal Majalla" w:hAnsi="Sakkal Majalla" w:cs="Sakkal Majalla"/>
          <w:sz w:val="28"/>
          <w:szCs w:val="28"/>
        </w:rPr>
        <w:t>SWOT</w:t>
      </w:r>
      <w:r w:rsidRPr="009D4BF5">
        <w:rPr>
          <w:rFonts w:ascii="Sakkal Majalla" w:hAnsi="Sakkal Majalla" w:cs="Sakkal Majalla"/>
          <w:sz w:val="28"/>
          <w:szCs w:val="28"/>
          <w:rtl/>
        </w:rPr>
        <w:t>، وتحليل الاحتمالات، وتوصّلت إلى أن استخدامها يُقلل من تأثير المفاجآت السلبية.</w:t>
      </w:r>
    </w:p>
    <w:p w14:paraId="5EAC120B" w14:textId="77777777" w:rsidR="00EE2E9D" w:rsidRPr="00EE2E9D" w:rsidRDefault="00EE2E9D" w:rsidP="00F65BF6">
      <w:pPr>
        <w:spacing w:line="276" w:lineRule="auto"/>
        <w:jc w:val="center"/>
        <w:rPr>
          <w:rFonts w:ascii="Sakkal Majalla" w:hAnsi="Sakkal Majalla" w:cs="Sakkal Majalla"/>
          <w:sz w:val="28"/>
          <w:szCs w:val="28"/>
          <w:u w:val="single"/>
          <w:rtl/>
        </w:rPr>
      </w:pPr>
      <w:r w:rsidRPr="00EE2E9D">
        <w:rPr>
          <w:rFonts w:ascii="Sakkal Majalla" w:hAnsi="Sakkal Majalla" w:cs="Sakkal Majalla"/>
          <w:sz w:val="28"/>
          <w:szCs w:val="28"/>
          <w:u w:val="single"/>
          <w:rtl/>
        </w:rPr>
        <w:t>وجه الاستفادة: دعّمت أهمية استخدام التكنولوجيا والتحليل المسبق في المحور الثالث من دراستك.</w:t>
      </w:r>
    </w:p>
    <w:p w14:paraId="37A7B71A" w14:textId="77777777" w:rsidR="00EE2E9D" w:rsidRPr="00F65BF6" w:rsidRDefault="00EE2E9D" w:rsidP="001E4B8E">
      <w:pPr>
        <w:spacing w:line="276" w:lineRule="auto"/>
        <w:rPr>
          <w:rFonts w:ascii="Sakkal Majalla" w:hAnsi="Sakkal Majalla" w:cs="Sakkal Majalla"/>
          <w:sz w:val="14"/>
          <w:szCs w:val="14"/>
          <w:u w:val="single"/>
          <w:rtl/>
        </w:rPr>
      </w:pPr>
    </w:p>
    <w:p w14:paraId="77F52F59" w14:textId="5F763FCF" w:rsidR="00EE2E9D" w:rsidRPr="00F65BF6" w:rsidRDefault="00EE2E9D" w:rsidP="00F65BF6">
      <w:pPr>
        <w:pStyle w:val="a7"/>
        <w:numPr>
          <w:ilvl w:val="0"/>
          <w:numId w:val="16"/>
        </w:numPr>
        <w:spacing w:line="276" w:lineRule="auto"/>
        <w:rPr>
          <w:rFonts w:ascii="Sakkal Majalla" w:hAnsi="Sakkal Majalla" w:cs="Sakkal Majalla"/>
          <w:sz w:val="28"/>
          <w:szCs w:val="28"/>
          <w:u w:val="single"/>
          <w:rtl/>
        </w:rPr>
      </w:pPr>
      <w:r w:rsidRPr="00EE2E9D">
        <w:rPr>
          <w:rFonts w:ascii="Sakkal Majalla" w:hAnsi="Sakkal Majalla" w:cs="Sakkal Majalla"/>
          <w:sz w:val="28"/>
          <w:szCs w:val="28"/>
          <w:u w:val="single"/>
          <w:rtl/>
        </w:rPr>
        <w:t>دراسة الزهراني (2017): “إدارة مخاطر المشاريع الإنشائية الحكومية في السعودية”</w:t>
      </w:r>
    </w:p>
    <w:p w14:paraId="14265827" w14:textId="77777777" w:rsidR="00EE2E9D" w:rsidRPr="009D4BF5" w:rsidRDefault="00EE2E9D" w:rsidP="00F65BF6">
      <w:pPr>
        <w:pStyle w:val="a5"/>
        <w:bidi/>
        <w:spacing w:line="360" w:lineRule="auto"/>
        <w:ind w:firstLine="720"/>
        <w:jc w:val="both"/>
        <w:rPr>
          <w:rFonts w:ascii="Sakkal Majalla" w:hAnsi="Sakkal Majalla" w:cs="Sakkal Majalla"/>
          <w:sz w:val="28"/>
          <w:szCs w:val="28"/>
          <w:rtl/>
        </w:rPr>
      </w:pPr>
      <w:r w:rsidRPr="009D4BF5">
        <w:rPr>
          <w:rFonts w:ascii="Sakkal Majalla" w:hAnsi="Sakkal Majalla" w:cs="Sakkal Majalla"/>
          <w:sz w:val="28"/>
          <w:szCs w:val="28"/>
          <w:rtl/>
        </w:rPr>
        <w:t>أظهرت أن هناك ضعفًا مؤسسيًا في تبنّي منهجية منظمة لإدارة المخاطر، وأن الإجراءات غالبًا ما تكون رد فعل لا تحليلًا استباقيًا.</w:t>
      </w:r>
    </w:p>
    <w:p w14:paraId="4D41ADC0" w14:textId="7F0B727C" w:rsidR="00F265E5" w:rsidRDefault="00EE2E9D" w:rsidP="004A7239">
      <w:pPr>
        <w:spacing w:line="276" w:lineRule="auto"/>
        <w:jc w:val="center"/>
        <w:rPr>
          <w:rFonts w:ascii="Sakkal Majalla" w:hAnsi="Sakkal Majalla" w:cs="Sakkal Majalla"/>
          <w:sz w:val="28"/>
          <w:szCs w:val="28"/>
          <w:u w:val="single"/>
          <w:rtl/>
        </w:rPr>
      </w:pPr>
      <w:r w:rsidRPr="00EE2E9D">
        <w:rPr>
          <w:rFonts w:ascii="Sakkal Majalla" w:hAnsi="Sakkal Majalla" w:cs="Sakkal Majalla"/>
          <w:sz w:val="28"/>
          <w:szCs w:val="28"/>
          <w:u w:val="single"/>
          <w:rtl/>
        </w:rPr>
        <w:t>وجه الاستفادة: تؤكد الحاجة إلى تطوير ثقافة إدارة المخاطر، وتدعم النتائج العامة للدراسة الحالية</w:t>
      </w:r>
    </w:p>
    <w:p w14:paraId="095B0D3F" w14:textId="77777777" w:rsidR="00EA615E" w:rsidRDefault="00EA615E" w:rsidP="004A7239">
      <w:pPr>
        <w:spacing w:line="276" w:lineRule="auto"/>
        <w:jc w:val="center"/>
        <w:rPr>
          <w:rFonts w:ascii="Sakkal Majalla" w:hAnsi="Sakkal Majalla" w:cs="Sakkal Majalla"/>
          <w:sz w:val="28"/>
          <w:szCs w:val="28"/>
          <w:u w:val="single"/>
          <w:rtl/>
        </w:rPr>
      </w:pPr>
    </w:p>
    <w:p w14:paraId="220B9A21" w14:textId="41BD2FAD" w:rsidR="00EA615E" w:rsidRPr="00EA615E" w:rsidRDefault="00EA615E" w:rsidP="00EA615E">
      <w:pPr>
        <w:pStyle w:val="a7"/>
        <w:numPr>
          <w:ilvl w:val="0"/>
          <w:numId w:val="9"/>
        </w:numPr>
        <w:spacing w:line="276" w:lineRule="auto"/>
        <w:jc w:val="both"/>
        <w:rPr>
          <w:rFonts w:ascii="Sakkal Majalla" w:hAnsi="Sakkal Majalla" w:cs="Sakkal Majalla"/>
          <w:sz w:val="32"/>
          <w:szCs w:val="32"/>
          <w:u w:val="single"/>
        </w:rPr>
      </w:pPr>
      <w:r w:rsidRPr="00EA615E">
        <w:rPr>
          <w:rFonts w:ascii="Sakkal Majalla" w:hAnsi="Sakkal Majalla" w:cs="Sakkal Majalla"/>
          <w:sz w:val="32"/>
          <w:szCs w:val="32"/>
          <w:u w:val="single"/>
          <w:rtl/>
        </w:rPr>
        <w:t>التميّز والاختلاف عن الدراسات السابقة</w:t>
      </w:r>
      <w:r>
        <w:rPr>
          <w:rFonts w:ascii="Sakkal Majalla" w:hAnsi="Sakkal Majalla" w:cs="Sakkal Majalla" w:hint="cs"/>
          <w:sz w:val="32"/>
          <w:szCs w:val="32"/>
          <w:u w:val="single"/>
          <w:rtl/>
        </w:rPr>
        <w:t>:</w:t>
      </w:r>
    </w:p>
    <w:p w14:paraId="19A97438" w14:textId="77777777" w:rsidR="00EA615E" w:rsidRDefault="00EA615E" w:rsidP="00EA615E">
      <w:pPr>
        <w:pStyle w:val="a5"/>
        <w:bidi/>
        <w:spacing w:line="276" w:lineRule="auto"/>
        <w:ind w:firstLine="360"/>
        <w:jc w:val="both"/>
        <w:rPr>
          <w:rFonts w:ascii="Sakkal Majalla" w:hAnsi="Sakkal Majalla" w:cs="Sakkal Majalla"/>
          <w:sz w:val="28"/>
          <w:szCs w:val="28"/>
          <w:rtl/>
        </w:rPr>
      </w:pPr>
      <w:r w:rsidRPr="00EA615E">
        <w:rPr>
          <w:rFonts w:ascii="Sakkal Majalla" w:hAnsi="Sakkal Majalla" w:cs="Sakkal Majalla"/>
          <w:sz w:val="28"/>
          <w:szCs w:val="28"/>
          <w:rtl/>
        </w:rPr>
        <w:t>تتميز هذه الدراسة عن الدراسات السابقة بعدة جوانب منهجية ومجالية تجعلها أكثر ملاءمة لواقع قطاع التطوير العقاري في المملكة العربية السعودي</w:t>
      </w:r>
    </w:p>
    <w:p w14:paraId="3224AF71" w14:textId="28C441B3" w:rsidR="00EA615E" w:rsidRPr="00EA615E" w:rsidRDefault="00EA615E" w:rsidP="00EA615E">
      <w:pPr>
        <w:pStyle w:val="a5"/>
        <w:numPr>
          <w:ilvl w:val="0"/>
          <w:numId w:val="31"/>
        </w:numPr>
        <w:bidi/>
        <w:spacing w:line="276" w:lineRule="auto"/>
        <w:jc w:val="both"/>
        <w:rPr>
          <w:rFonts w:ascii="Sakkal Majalla" w:hAnsi="Sakkal Majalla" w:cs="Sakkal Majalla"/>
          <w:sz w:val="28"/>
          <w:szCs w:val="28"/>
        </w:rPr>
      </w:pPr>
      <w:r w:rsidRPr="00EA615E">
        <w:rPr>
          <w:rStyle w:val="a9"/>
          <w:u w:val="single"/>
          <w:rtl/>
        </w:rPr>
        <w:lastRenderedPageBreak/>
        <w:t>أولًا</w:t>
      </w:r>
      <w:r w:rsidRPr="00EA615E">
        <w:rPr>
          <w:rStyle w:val="a9"/>
          <w:rFonts w:hint="cs"/>
          <w:u w:val="single"/>
          <w:rtl/>
        </w:rPr>
        <w:t>:</w:t>
      </w:r>
      <w:r>
        <w:rPr>
          <w:rFonts w:ascii="Sakkal Majalla" w:hAnsi="Sakkal Majalla" w:cs="Sakkal Majalla" w:hint="cs"/>
          <w:sz w:val="28"/>
          <w:szCs w:val="28"/>
          <w:rtl/>
        </w:rPr>
        <w:t xml:space="preserve"> </w:t>
      </w:r>
      <w:r w:rsidRPr="00EA615E">
        <w:rPr>
          <w:rFonts w:ascii="Sakkal Majalla" w:hAnsi="Sakkal Majalla" w:cs="Sakkal Majalla"/>
          <w:sz w:val="28"/>
          <w:szCs w:val="28"/>
          <w:rtl/>
        </w:rPr>
        <w:t>ركّزت معظم الدراسات السابقة في مجال إدارة المخاطر على</w:t>
      </w:r>
      <w:r>
        <w:rPr>
          <w:rtl/>
        </w:rPr>
        <w:t xml:space="preserve"> </w:t>
      </w:r>
      <w:r>
        <w:rPr>
          <w:rStyle w:val="a9"/>
          <w:rtl/>
        </w:rPr>
        <w:t>قطاع الإنشاءات والمقاولات بشكل عام</w:t>
      </w:r>
      <w:r>
        <w:rPr>
          <w:rtl/>
        </w:rPr>
        <w:t xml:space="preserve">، </w:t>
      </w:r>
      <w:r w:rsidRPr="00EA615E">
        <w:rPr>
          <w:rFonts w:ascii="Sakkal Majalla" w:hAnsi="Sakkal Majalla" w:cs="Sakkal Majalla"/>
          <w:sz w:val="28"/>
          <w:szCs w:val="28"/>
          <w:rtl/>
        </w:rPr>
        <w:t>أو على مشروعات في بيئات اقتصادية وتنظيمية مختلفة، مما يجعل نتائجها أقل قابلية للتطبيق المباشر في البيئة السعودية التي تتميز بإطار تنظيمي خاص، ومتطلبات ترخيص محددة، وأهداف استراتيجية مرتبطة برؤية المملكة 2030. أما هذه الدراسة، فقد تم تصميمها خصيصًا لمعالجة</w:t>
      </w:r>
      <w:r>
        <w:rPr>
          <w:rtl/>
        </w:rPr>
        <w:t xml:space="preserve"> </w:t>
      </w:r>
      <w:r>
        <w:rPr>
          <w:rStyle w:val="a9"/>
          <w:rtl/>
        </w:rPr>
        <w:t>إدارة المخاطر في مشاريع التطوير العقاري</w:t>
      </w:r>
      <w:r>
        <w:rPr>
          <w:rtl/>
        </w:rPr>
        <w:t xml:space="preserve">، </w:t>
      </w:r>
      <w:r w:rsidRPr="00EA615E">
        <w:rPr>
          <w:rFonts w:ascii="Sakkal Majalla" w:hAnsi="Sakkal Majalla" w:cs="Sakkal Majalla"/>
          <w:sz w:val="28"/>
          <w:szCs w:val="28"/>
          <w:rtl/>
        </w:rPr>
        <w:t>مع مراعاة الخصوصيات المحلية، بما في ذلك الأنظمة البلدية، ودور الجهات التنظيمية، وطبيعة السوق العقاري السعودي</w:t>
      </w:r>
      <w:r w:rsidRPr="00EA615E">
        <w:rPr>
          <w:rFonts w:ascii="Sakkal Majalla" w:hAnsi="Sakkal Majalla" w:cs="Sakkal Majalla"/>
          <w:sz w:val="28"/>
          <w:szCs w:val="28"/>
        </w:rPr>
        <w:t>.</w:t>
      </w:r>
    </w:p>
    <w:p w14:paraId="446B5885" w14:textId="1768C6F2" w:rsidR="00EA615E" w:rsidRDefault="00EA615E" w:rsidP="00EA615E">
      <w:pPr>
        <w:pStyle w:val="a5"/>
        <w:numPr>
          <w:ilvl w:val="0"/>
          <w:numId w:val="31"/>
        </w:numPr>
        <w:bidi/>
        <w:spacing w:line="276" w:lineRule="auto"/>
        <w:jc w:val="both"/>
      </w:pPr>
      <w:r w:rsidRPr="00EA615E">
        <w:rPr>
          <w:rStyle w:val="a9"/>
          <w:u w:val="single"/>
          <w:rtl/>
        </w:rPr>
        <w:t>ثانيًا</w:t>
      </w:r>
      <w:r w:rsidRPr="00EA615E">
        <w:rPr>
          <w:rStyle w:val="a9"/>
          <w:rFonts w:hint="cs"/>
          <w:u w:val="single"/>
          <w:rtl/>
        </w:rPr>
        <w:t>:</w:t>
      </w:r>
      <w:r>
        <w:rPr>
          <w:rFonts w:ascii="Sakkal Majalla" w:hAnsi="Sakkal Majalla" w:cs="Sakkal Majalla" w:hint="cs"/>
          <w:sz w:val="28"/>
          <w:szCs w:val="28"/>
          <w:rtl/>
        </w:rPr>
        <w:t xml:space="preserve"> </w:t>
      </w:r>
      <w:r w:rsidRPr="00EA615E">
        <w:rPr>
          <w:rFonts w:ascii="Sakkal Majalla" w:hAnsi="Sakkal Majalla" w:cs="Sakkal Majalla"/>
          <w:sz w:val="28"/>
          <w:szCs w:val="28"/>
          <w:rtl/>
        </w:rPr>
        <w:t>ركزت العديد من الدراسات السابقة على تحليل جانب واحد من المخاطر، مثل المخاطر المالية أو الفنية، بينما تبنّت هذه الدراسة</w:t>
      </w:r>
      <w:r>
        <w:rPr>
          <w:rtl/>
        </w:rPr>
        <w:t xml:space="preserve"> </w:t>
      </w:r>
      <w:r>
        <w:rPr>
          <w:rStyle w:val="a9"/>
          <w:rtl/>
        </w:rPr>
        <w:t>منهجًا شاملًا</w:t>
      </w:r>
      <w:r>
        <w:rPr>
          <w:rtl/>
        </w:rPr>
        <w:t xml:space="preserve"> </w:t>
      </w:r>
      <w:r w:rsidRPr="00EA615E">
        <w:rPr>
          <w:rFonts w:ascii="Sakkal Majalla" w:hAnsi="Sakkal Majalla" w:cs="Sakkal Majalla"/>
          <w:sz w:val="28"/>
          <w:szCs w:val="28"/>
          <w:rtl/>
        </w:rPr>
        <w:t>يشمل ثلاثة محاور مترابطة</w:t>
      </w:r>
      <w:r w:rsidRPr="00EA615E">
        <w:rPr>
          <w:rFonts w:ascii="Sakkal Majalla" w:hAnsi="Sakkal Majalla" w:cs="Sakkal Majalla"/>
          <w:sz w:val="28"/>
          <w:szCs w:val="28"/>
        </w:rPr>
        <w:t>:</w:t>
      </w:r>
    </w:p>
    <w:p w14:paraId="652FB151" w14:textId="77777777" w:rsidR="00EA615E" w:rsidRDefault="00EA615E" w:rsidP="00EA615E">
      <w:pPr>
        <w:pStyle w:val="a5"/>
        <w:numPr>
          <w:ilvl w:val="0"/>
          <w:numId w:val="30"/>
        </w:numPr>
        <w:bidi/>
        <w:spacing w:line="276" w:lineRule="auto"/>
        <w:jc w:val="both"/>
      </w:pPr>
      <w:r>
        <w:rPr>
          <w:rStyle w:val="a9"/>
          <w:rtl/>
        </w:rPr>
        <w:t>أنواع المخاطر</w:t>
      </w:r>
      <w:r>
        <w:rPr>
          <w:rtl/>
        </w:rPr>
        <w:t xml:space="preserve"> </w:t>
      </w:r>
      <w:r w:rsidRPr="00EA615E">
        <w:rPr>
          <w:rFonts w:ascii="Sakkal Majalla" w:hAnsi="Sakkal Majalla" w:cs="Sakkal Majalla"/>
          <w:sz w:val="28"/>
          <w:szCs w:val="28"/>
          <w:rtl/>
        </w:rPr>
        <w:t>التي تواجه مشاريع التطوير العقاري</w:t>
      </w:r>
      <w:r w:rsidRPr="00EA615E">
        <w:rPr>
          <w:rFonts w:ascii="Sakkal Majalla" w:hAnsi="Sakkal Majalla" w:cs="Sakkal Majalla"/>
          <w:sz w:val="28"/>
          <w:szCs w:val="28"/>
        </w:rPr>
        <w:t>.</w:t>
      </w:r>
    </w:p>
    <w:p w14:paraId="71B269CF" w14:textId="77777777" w:rsidR="00EA615E" w:rsidRPr="00EA615E" w:rsidRDefault="00EA615E" w:rsidP="00EA615E">
      <w:pPr>
        <w:pStyle w:val="a5"/>
        <w:numPr>
          <w:ilvl w:val="0"/>
          <w:numId w:val="30"/>
        </w:numPr>
        <w:bidi/>
        <w:spacing w:line="276" w:lineRule="auto"/>
        <w:jc w:val="both"/>
        <w:rPr>
          <w:rFonts w:ascii="Sakkal Majalla" w:hAnsi="Sakkal Majalla" w:cs="Sakkal Majalla"/>
          <w:sz w:val="28"/>
          <w:szCs w:val="28"/>
        </w:rPr>
      </w:pPr>
      <w:r>
        <w:rPr>
          <w:rStyle w:val="a9"/>
          <w:rtl/>
        </w:rPr>
        <w:t>تأثير هذه المخاطر</w:t>
      </w:r>
      <w:r>
        <w:rPr>
          <w:rtl/>
        </w:rPr>
        <w:t xml:space="preserve"> </w:t>
      </w:r>
      <w:r w:rsidRPr="00EA615E">
        <w:rPr>
          <w:rFonts w:ascii="Sakkal Majalla" w:hAnsi="Sakkal Majalla" w:cs="Sakkal Majalla"/>
          <w:sz w:val="28"/>
          <w:szCs w:val="28"/>
          <w:rtl/>
        </w:rPr>
        <w:t>على عناصر المشروع (المدة، التكلفة، الجودة، رضا العملاء والمستثمرين)</w:t>
      </w:r>
      <w:r w:rsidRPr="00EA615E">
        <w:rPr>
          <w:rFonts w:ascii="Sakkal Majalla" w:hAnsi="Sakkal Majalla" w:cs="Sakkal Majalla"/>
          <w:sz w:val="28"/>
          <w:szCs w:val="28"/>
        </w:rPr>
        <w:t>.</w:t>
      </w:r>
    </w:p>
    <w:p w14:paraId="43D8D434" w14:textId="77777777" w:rsidR="00EA615E" w:rsidRPr="00EA615E" w:rsidRDefault="00EA615E" w:rsidP="00EA615E">
      <w:pPr>
        <w:pStyle w:val="a5"/>
        <w:numPr>
          <w:ilvl w:val="0"/>
          <w:numId w:val="30"/>
        </w:numPr>
        <w:bidi/>
        <w:spacing w:line="276" w:lineRule="auto"/>
        <w:jc w:val="both"/>
        <w:rPr>
          <w:rFonts w:ascii="Sakkal Majalla" w:hAnsi="Sakkal Majalla" w:cs="Sakkal Majalla"/>
          <w:sz w:val="28"/>
          <w:szCs w:val="28"/>
        </w:rPr>
      </w:pPr>
      <w:r>
        <w:rPr>
          <w:rStyle w:val="a9"/>
          <w:rtl/>
        </w:rPr>
        <w:t>استراتيجيات إدارة المخاطر</w:t>
      </w:r>
      <w:r>
        <w:rPr>
          <w:rtl/>
        </w:rPr>
        <w:t xml:space="preserve"> </w:t>
      </w:r>
      <w:r w:rsidRPr="00EA615E">
        <w:rPr>
          <w:rFonts w:ascii="Sakkal Majalla" w:hAnsi="Sakkal Majalla" w:cs="Sakkal Majalla"/>
          <w:sz w:val="28"/>
          <w:szCs w:val="28"/>
          <w:rtl/>
        </w:rPr>
        <w:t>المتبعة للحد من آثارها</w:t>
      </w:r>
      <w:r w:rsidRPr="00EA615E">
        <w:rPr>
          <w:rFonts w:ascii="Sakkal Majalla" w:hAnsi="Sakkal Majalla" w:cs="Sakkal Majalla"/>
          <w:sz w:val="28"/>
          <w:szCs w:val="28"/>
        </w:rPr>
        <w:t>.</w:t>
      </w:r>
    </w:p>
    <w:p w14:paraId="64920DED" w14:textId="4F351E50" w:rsidR="00EA615E" w:rsidRPr="00EA615E" w:rsidRDefault="00EA615E" w:rsidP="00EA615E">
      <w:pPr>
        <w:pStyle w:val="a5"/>
        <w:bidi/>
        <w:spacing w:line="276" w:lineRule="auto"/>
        <w:ind w:left="1080"/>
        <w:jc w:val="center"/>
        <w:rPr>
          <w:rFonts w:ascii="Sakkal Majalla" w:hAnsi="Sakkal Majalla" w:cs="Sakkal Majalla"/>
          <w:sz w:val="28"/>
          <w:szCs w:val="28"/>
        </w:rPr>
      </w:pPr>
      <w:r w:rsidRPr="00EA615E">
        <w:rPr>
          <w:rFonts w:ascii="Sakkal Majalla" w:hAnsi="Sakkal Majalla" w:cs="Sakkal Majalla"/>
          <w:sz w:val="28"/>
          <w:szCs w:val="28"/>
          <w:rtl/>
        </w:rPr>
        <w:t>هذا الإطار الثلاثي سمح بتحليل متكامل يوفر صورة أعمق لواقع الممارسات</w:t>
      </w:r>
      <w:r w:rsidRPr="00EA615E">
        <w:rPr>
          <w:rFonts w:ascii="Sakkal Majalla" w:hAnsi="Sakkal Majalla" w:cs="Sakkal Majalla"/>
          <w:sz w:val="28"/>
          <w:szCs w:val="28"/>
        </w:rPr>
        <w:t>.</w:t>
      </w:r>
    </w:p>
    <w:p w14:paraId="7E5356B5" w14:textId="0C2CD50B" w:rsidR="00EA615E" w:rsidRPr="00EA615E" w:rsidRDefault="00EA615E" w:rsidP="00EA615E">
      <w:pPr>
        <w:pStyle w:val="a5"/>
        <w:numPr>
          <w:ilvl w:val="0"/>
          <w:numId w:val="33"/>
        </w:numPr>
        <w:bidi/>
        <w:spacing w:line="276" w:lineRule="auto"/>
        <w:jc w:val="both"/>
        <w:rPr>
          <w:rFonts w:ascii="Sakkal Majalla" w:hAnsi="Sakkal Majalla" w:cs="Sakkal Majalla"/>
          <w:sz w:val="28"/>
          <w:szCs w:val="28"/>
        </w:rPr>
      </w:pPr>
      <w:r w:rsidRPr="00EA615E">
        <w:rPr>
          <w:rStyle w:val="a9"/>
          <w:rtl/>
        </w:rPr>
        <w:t>ثالثًا</w:t>
      </w:r>
      <w:r>
        <w:rPr>
          <w:rStyle w:val="a9"/>
          <w:rFonts w:hint="cs"/>
          <w:rtl/>
        </w:rPr>
        <w:t>:</w:t>
      </w:r>
      <w:r>
        <w:rPr>
          <w:rtl/>
        </w:rPr>
        <w:t xml:space="preserve"> </w:t>
      </w:r>
      <w:r w:rsidRPr="00EA615E">
        <w:rPr>
          <w:rFonts w:ascii="Sakkal Majalla" w:hAnsi="Sakkal Majalla" w:cs="Sakkal Majalla"/>
          <w:sz w:val="28"/>
          <w:szCs w:val="28"/>
          <w:rtl/>
        </w:rPr>
        <w:t>اعتمدت هذه الدراسة</w:t>
      </w:r>
      <w:r>
        <w:rPr>
          <w:rtl/>
        </w:rPr>
        <w:t xml:space="preserve"> </w:t>
      </w:r>
      <w:r>
        <w:rPr>
          <w:rStyle w:val="a9"/>
          <w:rtl/>
        </w:rPr>
        <w:t>منهجية ميدانية مباشرة</w:t>
      </w:r>
      <w:r>
        <w:rPr>
          <w:rtl/>
        </w:rPr>
        <w:t xml:space="preserve"> </w:t>
      </w:r>
      <w:r w:rsidRPr="00EA615E">
        <w:rPr>
          <w:rFonts w:ascii="Sakkal Majalla" w:hAnsi="Sakkal Majalla" w:cs="Sakkal Majalla"/>
          <w:sz w:val="28"/>
          <w:szCs w:val="28"/>
          <w:rtl/>
        </w:rPr>
        <w:t>من خلال استبانة موجّهة إلى عينة من العاملين في قطاع التطوير العقاري في المملكة، بلغ عددهم 32 مشاركًا من خلفيات مهنية مختلفة (مطورين عقاريين، مهندسين، ومديري مشاريع)، مما يمنح النتائج مصداقية عالية ويربطها مباشرة بالواقع العملي، بخلاف بعض الدراسات السابقة التي اعتمدت على مراجعة أدبية أو بيانات ثانوية</w:t>
      </w:r>
      <w:r w:rsidRPr="00EA615E">
        <w:rPr>
          <w:rFonts w:ascii="Sakkal Majalla" w:hAnsi="Sakkal Majalla" w:cs="Sakkal Majalla"/>
          <w:sz w:val="28"/>
          <w:szCs w:val="28"/>
        </w:rPr>
        <w:t>.</w:t>
      </w:r>
    </w:p>
    <w:p w14:paraId="2B3C942A" w14:textId="7D010A99" w:rsidR="00EA615E" w:rsidRPr="00EA615E" w:rsidRDefault="00EA615E" w:rsidP="00EA615E">
      <w:pPr>
        <w:pStyle w:val="a5"/>
        <w:numPr>
          <w:ilvl w:val="0"/>
          <w:numId w:val="33"/>
        </w:numPr>
        <w:bidi/>
        <w:spacing w:line="276" w:lineRule="auto"/>
        <w:jc w:val="both"/>
        <w:rPr>
          <w:rFonts w:ascii="Sakkal Majalla" w:hAnsi="Sakkal Majalla" w:cs="Sakkal Majalla"/>
          <w:sz w:val="28"/>
          <w:szCs w:val="28"/>
        </w:rPr>
      </w:pPr>
      <w:r w:rsidRPr="00EA615E">
        <w:rPr>
          <w:rStyle w:val="a9"/>
          <w:rtl/>
        </w:rPr>
        <w:t>أخيرًا</w:t>
      </w:r>
      <w:r>
        <w:rPr>
          <w:rFonts w:hint="cs"/>
          <w:rtl/>
        </w:rPr>
        <w:t xml:space="preserve">: </w:t>
      </w:r>
      <w:r w:rsidRPr="00EA615E">
        <w:rPr>
          <w:rFonts w:ascii="Sakkal Majalla" w:hAnsi="Sakkal Majalla" w:cs="Sakkal Majalla"/>
          <w:sz w:val="28"/>
          <w:szCs w:val="28"/>
          <w:rtl/>
        </w:rPr>
        <w:t>تضيف هذه الدراسة</w:t>
      </w:r>
      <w:r>
        <w:rPr>
          <w:rtl/>
        </w:rPr>
        <w:t xml:space="preserve"> </w:t>
      </w:r>
      <w:r>
        <w:rPr>
          <w:rStyle w:val="a9"/>
          <w:rtl/>
        </w:rPr>
        <w:t>قيمة تطبيقية مباشرة</w:t>
      </w:r>
      <w:r>
        <w:rPr>
          <w:rtl/>
        </w:rPr>
        <w:t xml:space="preserve"> </w:t>
      </w:r>
      <w:r w:rsidRPr="00EA615E">
        <w:rPr>
          <w:rFonts w:ascii="Sakkal Majalla" w:hAnsi="Sakkal Majalla" w:cs="Sakkal Majalla"/>
          <w:sz w:val="28"/>
          <w:szCs w:val="28"/>
          <w:rtl/>
        </w:rPr>
        <w:t>من خلال ربط النتائج بتوصيات عملية قابلة للتنفيذ، تشمل تحسين السياسات الداخلية للشركات، وتبني أدوات تكنولوجية حديثة</w:t>
      </w:r>
      <w:r w:rsidRPr="00EA615E">
        <w:rPr>
          <w:rFonts w:ascii="Sakkal Majalla" w:hAnsi="Sakkal Majalla" w:cs="Sakkal Majalla"/>
          <w:sz w:val="28"/>
          <w:szCs w:val="28"/>
        </w:rPr>
        <w:t xml:space="preserve"> (</w:t>
      </w:r>
      <w:r w:rsidRPr="00EA615E">
        <w:rPr>
          <w:rFonts w:ascii="Sakkal Majalla" w:hAnsi="Sakkal Majalla" w:cs="Sakkal Majalla"/>
          <w:sz w:val="28"/>
          <w:szCs w:val="28"/>
          <w:rtl/>
        </w:rPr>
        <w:t>مثل</w:t>
      </w:r>
      <w:r w:rsidRPr="00EA615E">
        <w:rPr>
          <w:rFonts w:ascii="Sakkal Majalla" w:hAnsi="Sakkal Majalla" w:cs="Sakkal Majalla"/>
          <w:sz w:val="28"/>
          <w:szCs w:val="28"/>
        </w:rPr>
        <w:t xml:space="preserve"> BIM </w:t>
      </w:r>
      <w:r w:rsidRPr="00EA615E">
        <w:rPr>
          <w:rFonts w:ascii="Sakkal Majalla" w:hAnsi="Sakkal Majalla" w:cs="Sakkal Majalla"/>
          <w:sz w:val="28"/>
          <w:szCs w:val="28"/>
          <w:rtl/>
        </w:rPr>
        <w:t>و</w:t>
      </w:r>
      <w:r w:rsidRPr="00EA615E">
        <w:rPr>
          <w:rFonts w:ascii="Sakkal Majalla" w:hAnsi="Sakkal Majalla" w:cs="Sakkal Majalla"/>
          <w:sz w:val="28"/>
          <w:szCs w:val="28"/>
        </w:rPr>
        <w:t>GIS)</w:t>
      </w:r>
      <w:r w:rsidRPr="00EA615E">
        <w:rPr>
          <w:rFonts w:ascii="Sakkal Majalla" w:hAnsi="Sakkal Majalla" w:cs="Sakkal Majalla"/>
          <w:sz w:val="28"/>
          <w:szCs w:val="28"/>
          <w:rtl/>
        </w:rPr>
        <w:t>، وتعزيز ثقافة إدارة المخاطر عبر جميع مراحل المشروع. هذه المخرجات العملية تجعلها مساهمة فريدة في دعم متخذي القرار في القطاع العقاري السعودي</w:t>
      </w:r>
      <w:r w:rsidRPr="00EA615E">
        <w:rPr>
          <w:rFonts w:ascii="Sakkal Majalla" w:hAnsi="Sakkal Majalla" w:cs="Sakkal Majalla"/>
          <w:sz w:val="28"/>
          <w:szCs w:val="28"/>
        </w:rPr>
        <w:t>.</w:t>
      </w:r>
    </w:p>
    <w:p w14:paraId="37E3615C" w14:textId="77777777" w:rsidR="00EA615E" w:rsidRPr="00EA615E" w:rsidRDefault="00EA615E" w:rsidP="004A7239">
      <w:pPr>
        <w:spacing w:line="276" w:lineRule="auto"/>
        <w:jc w:val="center"/>
        <w:rPr>
          <w:rFonts w:ascii="Sakkal Majalla" w:hAnsi="Sakkal Majalla" w:cs="Sakkal Majalla"/>
          <w:sz w:val="28"/>
          <w:szCs w:val="28"/>
          <w:u w:val="single"/>
          <w:rtl/>
        </w:rPr>
      </w:pPr>
    </w:p>
    <w:sectPr w:rsidR="00EA615E" w:rsidRPr="00EA615E"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0638BE" w14:textId="77777777" w:rsidR="005A6C22" w:rsidRDefault="005A6C22" w:rsidP="009125CE">
      <w:pPr>
        <w:spacing w:after="0" w:line="240" w:lineRule="auto"/>
      </w:pPr>
      <w:r>
        <w:separator/>
      </w:r>
    </w:p>
  </w:endnote>
  <w:endnote w:type="continuationSeparator" w:id="0">
    <w:p w14:paraId="289603FE" w14:textId="77777777" w:rsidR="005A6C22" w:rsidRDefault="005A6C2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heme="minorEastAsia" w:cs="Times New Roman"/>
        <w:sz w:val="10"/>
        <w:szCs w:val="10"/>
        <w:rtl/>
      </w:rPr>
      <w:id w:val="635765625"/>
      <w:docPartObj>
        <w:docPartGallery w:val="Page Numbers (Bottom of Page)"/>
        <w:docPartUnique/>
      </w:docPartObj>
    </w:sdtPr>
    <w:sdtEndPr>
      <w:rPr>
        <w:rFonts w:asciiTheme="majorHAnsi" w:eastAsiaTheme="majorEastAsia" w:hAnsiTheme="majorHAnsi" w:cstheme="majorBidi"/>
        <w:sz w:val="20"/>
        <w:szCs w:val="20"/>
      </w:rPr>
    </w:sdtEndPr>
    <w:sdtContent>
      <w:p w14:paraId="58E92F6B" w14:textId="2ED723BA" w:rsidR="00585579" w:rsidRPr="00585579" w:rsidRDefault="00585579" w:rsidP="00585579">
        <w:pPr>
          <w:pStyle w:val="a4"/>
          <w:jc w:val="center"/>
          <w:rPr>
            <w:rFonts w:asciiTheme="majorHAnsi" w:eastAsiaTheme="majorEastAsia" w:hAnsiTheme="majorHAnsi" w:cstheme="majorBidi"/>
            <w:sz w:val="20"/>
            <w:szCs w:val="20"/>
          </w:rPr>
        </w:pPr>
        <w:r w:rsidRPr="00585579">
          <w:rPr>
            <w:rFonts w:eastAsiaTheme="minorEastAsia" w:cs="Times New Roman"/>
            <w:sz w:val="10"/>
            <w:szCs w:val="10"/>
          </w:rPr>
          <w:fldChar w:fldCharType="begin"/>
        </w:r>
        <w:r w:rsidRPr="00585579">
          <w:rPr>
            <w:sz w:val="10"/>
            <w:szCs w:val="10"/>
          </w:rPr>
          <w:instrText>PAGE   \* MERGEFORMAT</w:instrText>
        </w:r>
        <w:r w:rsidRPr="00585579">
          <w:rPr>
            <w:rFonts w:eastAsiaTheme="minorEastAsia" w:cs="Times New Roman"/>
            <w:sz w:val="10"/>
            <w:szCs w:val="10"/>
          </w:rPr>
          <w:fldChar w:fldCharType="separate"/>
        </w:r>
        <w:r w:rsidRPr="00585579">
          <w:rPr>
            <w:rFonts w:asciiTheme="majorHAnsi" w:eastAsiaTheme="majorEastAsia" w:hAnsiTheme="majorHAnsi" w:cstheme="majorBidi"/>
            <w:sz w:val="20"/>
            <w:szCs w:val="20"/>
            <w:rtl/>
            <w:lang w:val="ar-SA"/>
          </w:rPr>
          <w:t>2</w:t>
        </w:r>
        <w:r w:rsidRPr="00585579">
          <w:rPr>
            <w:rFonts w:asciiTheme="majorHAnsi" w:eastAsiaTheme="majorEastAsia" w:hAnsiTheme="majorHAnsi" w:cstheme="majorBidi"/>
            <w:sz w:val="20"/>
            <w:szCs w:val="20"/>
          </w:rPr>
          <w:fldChar w:fldCharType="end"/>
        </w:r>
      </w:p>
    </w:sdtContent>
  </w:sdt>
  <w:p w14:paraId="5D1AA796" w14:textId="77777777" w:rsidR="00585579" w:rsidRDefault="0058557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CE4866" w14:textId="77777777" w:rsidR="005A6C22" w:rsidRDefault="005A6C22" w:rsidP="009125CE">
      <w:pPr>
        <w:spacing w:after="0" w:line="240" w:lineRule="auto"/>
      </w:pPr>
      <w:r>
        <w:separator/>
      </w:r>
    </w:p>
  </w:footnote>
  <w:footnote w:type="continuationSeparator" w:id="0">
    <w:p w14:paraId="062E42F2" w14:textId="77777777" w:rsidR="005A6C22" w:rsidRDefault="005A6C2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84B68"/>
    <w:multiLevelType w:val="hybridMultilevel"/>
    <w:tmpl w:val="2B1E8570"/>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2465558"/>
    <w:multiLevelType w:val="hybridMultilevel"/>
    <w:tmpl w:val="44E43FBC"/>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 w15:restartNumberingAfterBreak="0">
    <w:nsid w:val="0960611E"/>
    <w:multiLevelType w:val="multilevel"/>
    <w:tmpl w:val="22B4CD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923049"/>
    <w:multiLevelType w:val="hybridMultilevel"/>
    <w:tmpl w:val="1AE41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C408F4"/>
    <w:multiLevelType w:val="hybridMultilevel"/>
    <w:tmpl w:val="44E43FBC"/>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15:restartNumberingAfterBreak="0">
    <w:nsid w:val="209950C3"/>
    <w:multiLevelType w:val="hybridMultilevel"/>
    <w:tmpl w:val="8E888156"/>
    <w:lvl w:ilvl="0" w:tplc="68E220EE">
      <w:start w:val="2"/>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1D22A17"/>
    <w:multiLevelType w:val="multilevel"/>
    <w:tmpl w:val="F8E27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8B109D"/>
    <w:multiLevelType w:val="hybridMultilevel"/>
    <w:tmpl w:val="2B1E85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C95D56"/>
    <w:multiLevelType w:val="hybridMultilevel"/>
    <w:tmpl w:val="A7249C9A"/>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DD175C0"/>
    <w:multiLevelType w:val="multilevel"/>
    <w:tmpl w:val="4A701330"/>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0" w15:restartNumberingAfterBreak="0">
    <w:nsid w:val="2EE96311"/>
    <w:multiLevelType w:val="multilevel"/>
    <w:tmpl w:val="9E604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4A6C61"/>
    <w:multiLevelType w:val="hybridMultilevel"/>
    <w:tmpl w:val="DE6081DA"/>
    <w:lvl w:ilvl="0" w:tplc="C57E0136">
      <w:start w:val="1"/>
      <w:numFmt w:val="decimal"/>
      <w:lvlText w:val="%1."/>
      <w:lvlJc w:val="left"/>
      <w:pPr>
        <w:ind w:left="1440" w:hanging="615"/>
      </w:pPr>
      <w:rPr>
        <w:rFonts w:hint="default"/>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12" w15:restartNumberingAfterBreak="0">
    <w:nsid w:val="311645D6"/>
    <w:multiLevelType w:val="hybridMultilevel"/>
    <w:tmpl w:val="CFEAE3FA"/>
    <w:lvl w:ilvl="0" w:tplc="838290DC">
      <w:start w:val="1"/>
      <w:numFmt w:val="decimal"/>
      <w:lvlText w:val="%1."/>
      <w:lvlJc w:val="left"/>
      <w:pPr>
        <w:ind w:left="1440" w:hanging="615"/>
      </w:pPr>
      <w:rPr>
        <w:rFonts w:hint="default"/>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13" w15:restartNumberingAfterBreak="0">
    <w:nsid w:val="33C83557"/>
    <w:multiLevelType w:val="hybridMultilevel"/>
    <w:tmpl w:val="1D1C0930"/>
    <w:lvl w:ilvl="0" w:tplc="FFFFFFFF">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666E0D"/>
    <w:multiLevelType w:val="hybridMultilevel"/>
    <w:tmpl w:val="8222B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524C69"/>
    <w:multiLevelType w:val="hybridMultilevel"/>
    <w:tmpl w:val="A0C2BA10"/>
    <w:lvl w:ilvl="0" w:tplc="BDDC402E">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F64426"/>
    <w:multiLevelType w:val="multilevel"/>
    <w:tmpl w:val="6100A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8CD5B79"/>
    <w:multiLevelType w:val="hybridMultilevel"/>
    <w:tmpl w:val="1A463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4142F2"/>
    <w:multiLevelType w:val="hybridMultilevel"/>
    <w:tmpl w:val="F634DE6E"/>
    <w:lvl w:ilvl="0" w:tplc="FFFFFFFF">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D12902"/>
    <w:multiLevelType w:val="hybridMultilevel"/>
    <w:tmpl w:val="C7C2F6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22C64FD"/>
    <w:multiLevelType w:val="hybridMultilevel"/>
    <w:tmpl w:val="B9EC3FA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2660CDD"/>
    <w:multiLevelType w:val="multilevel"/>
    <w:tmpl w:val="4D2CF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FE4D9C"/>
    <w:multiLevelType w:val="hybridMultilevel"/>
    <w:tmpl w:val="2B1E8570"/>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4A862F30"/>
    <w:multiLevelType w:val="hybridMultilevel"/>
    <w:tmpl w:val="6D8C124A"/>
    <w:lvl w:ilvl="0" w:tplc="2CAE926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F384500"/>
    <w:multiLevelType w:val="hybridMultilevel"/>
    <w:tmpl w:val="254C47BA"/>
    <w:lvl w:ilvl="0" w:tplc="04090001">
      <w:start w:val="1"/>
      <w:numFmt w:val="bullet"/>
      <w:lvlText w:val=""/>
      <w:lvlJc w:val="left"/>
      <w:pPr>
        <w:ind w:left="1080" w:hanging="360"/>
      </w:pPr>
      <w:rPr>
        <w:rFonts w:ascii="Symbol" w:hAnsi="Symbol" w:hint="default"/>
      </w:rPr>
    </w:lvl>
    <w:lvl w:ilvl="1" w:tplc="2CAE9260">
      <w:start w:val="1"/>
      <w:numFmt w:val="bullet"/>
      <w:lvlText w:val="•"/>
      <w:lvlJc w:val="left"/>
      <w:pPr>
        <w:ind w:left="2160" w:hanging="720"/>
      </w:pPr>
      <w:rPr>
        <w:rFonts w:ascii="Sakkal Majalla" w:eastAsiaTheme="minorHAnsi" w:hAnsi="Sakkal Majalla" w:cs="Sakkal Majalla"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60835402"/>
    <w:multiLevelType w:val="hybridMultilevel"/>
    <w:tmpl w:val="4CF01C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B757CF"/>
    <w:multiLevelType w:val="hybridMultilevel"/>
    <w:tmpl w:val="034CE644"/>
    <w:lvl w:ilvl="0" w:tplc="174E5D06">
      <w:start w:val="2"/>
      <w:numFmt w:val="bullet"/>
      <w:lvlText w:val="-"/>
      <w:lvlJc w:val="left"/>
      <w:pPr>
        <w:ind w:left="2520" w:hanging="360"/>
      </w:pPr>
      <w:rPr>
        <w:rFonts w:ascii="Sakkal Majalla" w:eastAsiaTheme="minorHAnsi" w:hAnsi="Sakkal Majalla" w:cs="Sakkal Majalla"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7" w15:restartNumberingAfterBreak="0">
    <w:nsid w:val="675A2690"/>
    <w:multiLevelType w:val="hybridMultilevel"/>
    <w:tmpl w:val="A4B8928C"/>
    <w:lvl w:ilvl="0" w:tplc="2CAE9260">
      <w:start w:val="1"/>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6A1F78E4"/>
    <w:multiLevelType w:val="hybridMultilevel"/>
    <w:tmpl w:val="2B1E857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1871252"/>
    <w:multiLevelType w:val="multilevel"/>
    <w:tmpl w:val="23306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1F33E2A"/>
    <w:multiLevelType w:val="hybridMultilevel"/>
    <w:tmpl w:val="44E43FB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C147182"/>
    <w:multiLevelType w:val="hybridMultilevel"/>
    <w:tmpl w:val="AA3C6B2A"/>
    <w:lvl w:ilvl="0" w:tplc="37E82B7C">
      <w:start w:val="2"/>
      <w:numFmt w:val="bullet"/>
      <w:lvlText w:val="-"/>
      <w:lvlJc w:val="left"/>
      <w:pPr>
        <w:ind w:left="2520" w:hanging="360"/>
      </w:pPr>
      <w:rPr>
        <w:rFonts w:ascii="Sakkal Majalla" w:eastAsiaTheme="minorHAnsi" w:hAnsi="Sakkal Majalla" w:cs="Sakkal Majalla"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2" w15:restartNumberingAfterBreak="0">
    <w:nsid w:val="7ECE7BB4"/>
    <w:multiLevelType w:val="multilevel"/>
    <w:tmpl w:val="E72E71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90967402">
    <w:abstractNumId w:val="29"/>
  </w:num>
  <w:num w:numId="2" w16cid:durableId="1684824487">
    <w:abstractNumId w:val="32"/>
  </w:num>
  <w:num w:numId="3" w16cid:durableId="1630476555">
    <w:abstractNumId w:val="21"/>
  </w:num>
  <w:num w:numId="4" w16cid:durableId="1597639182">
    <w:abstractNumId w:val="6"/>
  </w:num>
  <w:num w:numId="5" w16cid:durableId="1926065349">
    <w:abstractNumId w:val="10"/>
  </w:num>
  <w:num w:numId="6" w16cid:durableId="538082689">
    <w:abstractNumId w:val="2"/>
  </w:num>
  <w:num w:numId="7" w16cid:durableId="412511224">
    <w:abstractNumId w:val="16"/>
  </w:num>
  <w:num w:numId="8" w16cid:durableId="1200119433">
    <w:abstractNumId w:val="3"/>
  </w:num>
  <w:num w:numId="9" w16cid:durableId="82653335">
    <w:abstractNumId w:val="8"/>
  </w:num>
  <w:num w:numId="10" w16cid:durableId="444816619">
    <w:abstractNumId w:val="30"/>
  </w:num>
  <w:num w:numId="11" w16cid:durableId="1821342914">
    <w:abstractNumId w:val="11"/>
  </w:num>
  <w:num w:numId="12" w16cid:durableId="628515640">
    <w:abstractNumId w:val="4"/>
  </w:num>
  <w:num w:numId="13" w16cid:durableId="1762989089">
    <w:abstractNumId w:val="1"/>
  </w:num>
  <w:num w:numId="14" w16cid:durableId="1376009027">
    <w:abstractNumId w:val="13"/>
  </w:num>
  <w:num w:numId="15" w16cid:durableId="1332030901">
    <w:abstractNumId w:val="19"/>
  </w:num>
  <w:num w:numId="16" w16cid:durableId="1620406053">
    <w:abstractNumId w:val="18"/>
  </w:num>
  <w:num w:numId="17" w16cid:durableId="242448164">
    <w:abstractNumId w:val="24"/>
  </w:num>
  <w:num w:numId="18" w16cid:durableId="1115713797">
    <w:abstractNumId w:val="25"/>
  </w:num>
  <w:num w:numId="19" w16cid:durableId="1819152442">
    <w:abstractNumId w:val="17"/>
  </w:num>
  <w:num w:numId="20" w16cid:durableId="2095545587">
    <w:abstractNumId w:val="12"/>
  </w:num>
  <w:num w:numId="21" w16cid:durableId="63767538">
    <w:abstractNumId w:val="26"/>
  </w:num>
  <w:num w:numId="22" w16cid:durableId="1094713659">
    <w:abstractNumId w:val="15"/>
  </w:num>
  <w:num w:numId="23" w16cid:durableId="1452823938">
    <w:abstractNumId w:val="5"/>
  </w:num>
  <w:num w:numId="24" w16cid:durableId="2104179082">
    <w:abstractNumId w:val="31"/>
  </w:num>
  <w:num w:numId="25" w16cid:durableId="1703240421">
    <w:abstractNumId w:val="7"/>
  </w:num>
  <w:num w:numId="26" w16cid:durableId="416243773">
    <w:abstractNumId w:val="20"/>
  </w:num>
  <w:num w:numId="27" w16cid:durableId="397021844">
    <w:abstractNumId w:val="28"/>
  </w:num>
  <w:num w:numId="28" w16cid:durableId="434905130">
    <w:abstractNumId w:val="0"/>
  </w:num>
  <w:num w:numId="29" w16cid:durableId="265892439">
    <w:abstractNumId w:val="22"/>
  </w:num>
  <w:num w:numId="30" w16cid:durableId="691077840">
    <w:abstractNumId w:val="9"/>
  </w:num>
  <w:num w:numId="31" w16cid:durableId="1204369743">
    <w:abstractNumId w:val="23"/>
  </w:num>
  <w:num w:numId="32" w16cid:durableId="125704344">
    <w:abstractNumId w:val="14"/>
  </w:num>
  <w:num w:numId="33" w16cid:durableId="4166817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163"/>
    <w:rsid w:val="00042907"/>
    <w:rsid w:val="00090F21"/>
    <w:rsid w:val="000F44B4"/>
    <w:rsid w:val="000F53EE"/>
    <w:rsid w:val="00127BD3"/>
    <w:rsid w:val="001625CD"/>
    <w:rsid w:val="0016671D"/>
    <w:rsid w:val="00177CEA"/>
    <w:rsid w:val="001902DB"/>
    <w:rsid w:val="001A2A52"/>
    <w:rsid w:val="001C2162"/>
    <w:rsid w:val="001E4B8E"/>
    <w:rsid w:val="001F5BB1"/>
    <w:rsid w:val="00214D63"/>
    <w:rsid w:val="00252DA5"/>
    <w:rsid w:val="002A34B4"/>
    <w:rsid w:val="002B5625"/>
    <w:rsid w:val="002C0DAC"/>
    <w:rsid w:val="002E6DAA"/>
    <w:rsid w:val="002F56AC"/>
    <w:rsid w:val="003003D2"/>
    <w:rsid w:val="003538A7"/>
    <w:rsid w:val="00370C31"/>
    <w:rsid w:val="003711E5"/>
    <w:rsid w:val="003E616A"/>
    <w:rsid w:val="003F0F2A"/>
    <w:rsid w:val="004163C7"/>
    <w:rsid w:val="004714F1"/>
    <w:rsid w:val="004A7239"/>
    <w:rsid w:val="00542280"/>
    <w:rsid w:val="00574F6F"/>
    <w:rsid w:val="00585579"/>
    <w:rsid w:val="00595516"/>
    <w:rsid w:val="005A5311"/>
    <w:rsid w:val="005A6C22"/>
    <w:rsid w:val="005A7B72"/>
    <w:rsid w:val="005F056A"/>
    <w:rsid w:val="006260B0"/>
    <w:rsid w:val="00647FF1"/>
    <w:rsid w:val="006878B6"/>
    <w:rsid w:val="006948DE"/>
    <w:rsid w:val="006C0BA0"/>
    <w:rsid w:val="006D71B0"/>
    <w:rsid w:val="007B0E54"/>
    <w:rsid w:val="007E3A20"/>
    <w:rsid w:val="00877AAC"/>
    <w:rsid w:val="00896FE4"/>
    <w:rsid w:val="008F1EAE"/>
    <w:rsid w:val="009125CE"/>
    <w:rsid w:val="00946F5F"/>
    <w:rsid w:val="009B6888"/>
    <w:rsid w:val="009C0161"/>
    <w:rsid w:val="009C1A8B"/>
    <w:rsid w:val="009D108D"/>
    <w:rsid w:val="009D4BF5"/>
    <w:rsid w:val="009E1436"/>
    <w:rsid w:val="009E5668"/>
    <w:rsid w:val="00AA79E9"/>
    <w:rsid w:val="00AB0A70"/>
    <w:rsid w:val="00AC2AE4"/>
    <w:rsid w:val="00AC723E"/>
    <w:rsid w:val="00AD4CE1"/>
    <w:rsid w:val="00B22348"/>
    <w:rsid w:val="00B63B0F"/>
    <w:rsid w:val="00B6694E"/>
    <w:rsid w:val="00B7678A"/>
    <w:rsid w:val="00B94634"/>
    <w:rsid w:val="00BC094B"/>
    <w:rsid w:val="00C575CF"/>
    <w:rsid w:val="00C72744"/>
    <w:rsid w:val="00C77E05"/>
    <w:rsid w:val="00CB2A44"/>
    <w:rsid w:val="00CD3E78"/>
    <w:rsid w:val="00CE5FD2"/>
    <w:rsid w:val="00D01F27"/>
    <w:rsid w:val="00D04F62"/>
    <w:rsid w:val="00D22171"/>
    <w:rsid w:val="00D52480"/>
    <w:rsid w:val="00E011D5"/>
    <w:rsid w:val="00E80FD9"/>
    <w:rsid w:val="00E8261A"/>
    <w:rsid w:val="00EA615E"/>
    <w:rsid w:val="00EE2E9D"/>
    <w:rsid w:val="00EE3E26"/>
    <w:rsid w:val="00F265E5"/>
    <w:rsid w:val="00F546CE"/>
    <w:rsid w:val="00F65BF6"/>
    <w:rsid w:val="00F8167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C77E05"/>
    <w:pPr>
      <w:keepNext/>
      <w:keepLines/>
      <w:bidi w:val="0"/>
      <w:spacing w:before="480" w:after="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paragraph" w:styleId="2">
    <w:name w:val="heading 2"/>
    <w:basedOn w:val="a"/>
    <w:next w:val="a"/>
    <w:link w:val="2Char"/>
    <w:uiPriority w:val="9"/>
    <w:unhideWhenUsed/>
    <w:qFormat/>
    <w:rsid w:val="00C77E05"/>
    <w:pPr>
      <w:keepNext/>
      <w:keepLines/>
      <w:bidi w:val="0"/>
      <w:spacing w:before="200" w:after="0" w:line="276" w:lineRule="auto"/>
      <w:outlineLvl w:val="1"/>
    </w:pPr>
    <w:rPr>
      <w:rFonts w:asciiTheme="majorHAnsi" w:eastAsiaTheme="majorEastAsia" w:hAnsiTheme="majorHAnsi" w:cstheme="majorBidi"/>
      <w:b/>
      <w:bCs/>
      <w:color w:val="4472C4" w:themeColor="accent1"/>
      <w:kern w:val="0"/>
      <w:sz w:val="26"/>
      <w:szCs w:val="26"/>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5F056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1Char">
    <w:name w:val="العنوان 1 Char"/>
    <w:basedOn w:val="a0"/>
    <w:link w:val="1"/>
    <w:uiPriority w:val="9"/>
    <w:rsid w:val="00C77E05"/>
    <w:rPr>
      <w:rFonts w:asciiTheme="majorHAnsi" w:eastAsiaTheme="majorEastAsia" w:hAnsiTheme="majorHAnsi" w:cstheme="majorBidi"/>
      <w:b/>
      <w:bCs/>
      <w:color w:val="2F5496" w:themeColor="accent1" w:themeShade="BF"/>
      <w:kern w:val="0"/>
      <w:sz w:val="28"/>
      <w:szCs w:val="28"/>
      <w14:ligatures w14:val="none"/>
    </w:rPr>
  </w:style>
  <w:style w:type="character" w:customStyle="1" w:styleId="2Char">
    <w:name w:val="عنوان 2 Char"/>
    <w:basedOn w:val="a0"/>
    <w:link w:val="2"/>
    <w:uiPriority w:val="9"/>
    <w:rsid w:val="00C77E05"/>
    <w:rPr>
      <w:rFonts w:asciiTheme="majorHAnsi" w:eastAsiaTheme="majorEastAsia" w:hAnsiTheme="majorHAnsi" w:cstheme="majorBidi"/>
      <w:b/>
      <w:bCs/>
      <w:color w:val="4472C4" w:themeColor="accent1"/>
      <w:kern w:val="0"/>
      <w:sz w:val="26"/>
      <w:szCs w:val="26"/>
      <w14:ligatures w14:val="none"/>
    </w:rPr>
  </w:style>
  <w:style w:type="character" w:styleId="Hyperlink">
    <w:name w:val="Hyperlink"/>
    <w:basedOn w:val="a0"/>
    <w:uiPriority w:val="99"/>
    <w:unhideWhenUsed/>
    <w:rsid w:val="00CE5FD2"/>
    <w:rPr>
      <w:color w:val="0563C1" w:themeColor="hyperlink"/>
      <w:u w:val="single"/>
    </w:rPr>
  </w:style>
  <w:style w:type="character" w:styleId="a6">
    <w:name w:val="Unresolved Mention"/>
    <w:basedOn w:val="a0"/>
    <w:uiPriority w:val="99"/>
    <w:semiHidden/>
    <w:unhideWhenUsed/>
    <w:rsid w:val="00CE5FD2"/>
    <w:rPr>
      <w:color w:val="605E5C"/>
      <w:shd w:val="clear" w:color="auto" w:fill="E1DFDD"/>
    </w:rPr>
  </w:style>
  <w:style w:type="paragraph" w:styleId="a7">
    <w:name w:val="List Paragraph"/>
    <w:basedOn w:val="a"/>
    <w:uiPriority w:val="34"/>
    <w:qFormat/>
    <w:rsid w:val="00252DA5"/>
    <w:pPr>
      <w:ind w:left="720"/>
      <w:contextualSpacing/>
    </w:pPr>
  </w:style>
  <w:style w:type="table" w:styleId="a8">
    <w:name w:val="Table Grid"/>
    <w:basedOn w:val="a1"/>
    <w:uiPriority w:val="39"/>
    <w:rsid w:val="00F265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basedOn w:val="a0"/>
    <w:uiPriority w:val="22"/>
    <w:qFormat/>
    <w:rsid w:val="00F265E5"/>
    <w:rPr>
      <w:b/>
      <w:bCs/>
    </w:rPr>
  </w:style>
  <w:style w:type="table" w:styleId="5">
    <w:name w:val="Plain Table 5"/>
    <w:basedOn w:val="a1"/>
    <w:uiPriority w:val="45"/>
    <w:rsid w:val="006260B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
    <w:name w:val="Plain Table 4"/>
    <w:basedOn w:val="a1"/>
    <w:uiPriority w:val="44"/>
    <w:rsid w:val="006260B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a">
    <w:name w:val="Grid Table Light"/>
    <w:basedOn w:val="a1"/>
    <w:uiPriority w:val="40"/>
    <w:rsid w:val="003711E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2171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10</Pages>
  <Words>1520</Words>
  <Characters>8670</Characters>
  <Application>Microsoft Office Word</Application>
  <DocSecurity>0</DocSecurity>
  <Lines>72</Lines>
  <Paragraphs>20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أبو مهند</cp:lastModifiedBy>
  <cp:revision>5</cp:revision>
  <dcterms:created xsi:type="dcterms:W3CDTF">2025-07-21T07:08:00Z</dcterms:created>
  <dcterms:modified xsi:type="dcterms:W3CDTF">2025-08-10T07:44:00Z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