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290B6CCA" w:rsidR="009125CE" w:rsidRPr="00077FB4" w:rsidRDefault="00077FB4" w:rsidP="00077FB4">
      <w:pPr>
        <w:spacing w:before="100" w:beforeAutospacing="1" w:after="100" w:afterAutospacing="1" w:line="360" w:lineRule="auto"/>
        <w:jc w:val="both"/>
        <w:rPr>
          <w:rFonts w:ascii="Sakkal Majalla" w:hAnsi="Sakkal Majalla" w:cs="Sakkal Majalla"/>
          <w:b/>
          <w:bCs/>
          <w:sz w:val="36"/>
          <w:szCs w:val="36"/>
          <w:lang w:bidi="ar-EG"/>
        </w:rPr>
      </w:pPr>
      <w:r w:rsidRPr="00077FB4">
        <w:rPr>
          <w:rFonts w:ascii="Sakkal Majalla" w:hAnsi="Sakkal Majalla" w:cs="Sakkal Majalla"/>
          <w:b/>
          <w:bCs/>
          <w:noProof/>
          <w:sz w:val="36"/>
          <w:szCs w:val="36"/>
        </w:rPr>
        <w:drawing>
          <wp:anchor distT="0" distB="0" distL="114300" distR="114300" simplePos="0" relativeHeight="251658240" behindDoc="0" locked="0" layoutInCell="1" allowOverlap="1" wp14:anchorId="4117FFF0" wp14:editId="36166F35">
            <wp:simplePos x="0" y="0"/>
            <wp:positionH relativeFrom="margin">
              <wp:align>left</wp:align>
            </wp:positionH>
            <wp:positionV relativeFrom="margin">
              <wp:posOffset>-375285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77FB4">
        <w:rPr>
          <w:rFonts w:ascii="Sakkal Majalla" w:hAnsi="Sakkal Majalla" w:cs="Sakkal Majalla"/>
          <w:b/>
          <w:bCs/>
          <w:sz w:val="36"/>
          <w:szCs w:val="36"/>
          <w:rtl/>
          <w:lang w:bidi="ar-EG"/>
        </w:rPr>
        <w:t xml:space="preserve">جامعة </w:t>
      </w:r>
      <w:proofErr w:type="spellStart"/>
      <w:r w:rsidR="009125CE" w:rsidRPr="00077FB4">
        <w:rPr>
          <w:rFonts w:ascii="Sakkal Majalla" w:hAnsi="Sakkal Majalla" w:cs="Sakkal Majalla"/>
          <w:b/>
          <w:bCs/>
          <w:sz w:val="36"/>
          <w:szCs w:val="36"/>
          <w:rtl/>
          <w:lang w:bidi="ar-EG"/>
        </w:rPr>
        <w:t>ميدأوشن</w:t>
      </w:r>
      <w:proofErr w:type="spellEnd"/>
      <w:r w:rsidR="009125CE" w:rsidRPr="00077FB4">
        <w:rPr>
          <w:rFonts w:ascii="Sakkal Majalla" w:hAnsi="Sakkal Majalla" w:cs="Sakkal Majalla"/>
          <w:b/>
          <w:bCs/>
          <w:sz w:val="36"/>
          <w:szCs w:val="36"/>
          <w:rtl/>
          <w:lang w:bidi="ar-EG"/>
        </w:rPr>
        <w:t xml:space="preserve"> </w:t>
      </w:r>
    </w:p>
    <w:p w14:paraId="1E957002" w14:textId="1FDAD433" w:rsidR="00F546CE" w:rsidRPr="00077FB4" w:rsidRDefault="009125CE" w:rsidP="00077FB4">
      <w:pPr>
        <w:spacing w:before="100" w:beforeAutospacing="1" w:after="100" w:afterAutospacing="1" w:line="360" w:lineRule="auto"/>
        <w:jc w:val="both"/>
        <w:rPr>
          <w:rFonts w:ascii="Sakkal Majalla" w:hAnsi="Sakkal Majalla" w:cs="Sakkal Majalla"/>
          <w:b/>
          <w:bCs/>
          <w:sz w:val="36"/>
          <w:szCs w:val="36"/>
          <w:rtl/>
          <w:lang w:bidi="ar-EG"/>
        </w:rPr>
      </w:pPr>
      <w:r w:rsidRPr="00077FB4">
        <w:rPr>
          <w:rFonts w:ascii="Sakkal Majalla" w:hAnsi="Sakkal Majalla" w:cs="Sakkal Majalla"/>
          <w:b/>
          <w:bCs/>
          <w:sz w:val="36"/>
          <w:szCs w:val="36"/>
          <w:lang w:bidi="ar-EG"/>
        </w:rPr>
        <w:t xml:space="preserve">    </w:t>
      </w:r>
      <w:r w:rsidRPr="00077FB4">
        <w:rPr>
          <w:rFonts w:ascii="Sakkal Majalla" w:hAnsi="Sakkal Majalla" w:cs="Sakkal Majalla"/>
          <w:b/>
          <w:bCs/>
          <w:sz w:val="36"/>
          <w:szCs w:val="36"/>
          <w:rtl/>
          <w:lang w:bidi="ar-EG"/>
        </w:rPr>
        <w:t xml:space="preserve">كلية الإدارة </w:t>
      </w:r>
    </w:p>
    <w:p w14:paraId="0217C513" w14:textId="64754DC2" w:rsidR="009125CE" w:rsidRPr="00077FB4" w:rsidRDefault="009125CE" w:rsidP="00077FB4">
      <w:pPr>
        <w:spacing w:before="100" w:beforeAutospacing="1" w:after="100" w:afterAutospacing="1" w:line="360" w:lineRule="auto"/>
        <w:jc w:val="both"/>
        <w:rPr>
          <w:rFonts w:ascii="Sakkal Majalla" w:hAnsi="Sakkal Majalla" w:cs="Sakkal Majalla"/>
          <w:sz w:val="36"/>
          <w:szCs w:val="36"/>
          <w:rtl/>
          <w:lang w:bidi="ar-EG"/>
        </w:rPr>
      </w:pPr>
      <w:bookmarkStart w:id="0" w:name="_Hlk170858434"/>
      <w:r w:rsidRPr="00077FB4">
        <w:rPr>
          <w:rFonts w:ascii="Sakkal Majalla" w:hAnsi="Sakkal Majalla" w:cs="Sakkal Majalla"/>
          <w:b/>
          <w:bCs/>
          <w:sz w:val="36"/>
          <w:szCs w:val="36"/>
          <w:rtl/>
          <w:lang w:bidi="ar-EG"/>
        </w:rPr>
        <w:t>تخصص</w:t>
      </w:r>
      <w:r w:rsidR="00B15A9E" w:rsidRPr="00077FB4">
        <w:rPr>
          <w:rFonts w:ascii="Sakkal Majalla" w:hAnsi="Sakkal Majalla" w:cs="Sakkal Majalla" w:hint="cs"/>
          <w:b/>
          <w:bCs/>
          <w:sz w:val="36"/>
          <w:szCs w:val="36"/>
          <w:rtl/>
          <w:lang w:bidi="ar-EG"/>
        </w:rPr>
        <w:t xml:space="preserve"> إدارة </w:t>
      </w:r>
      <w:r w:rsidR="00F81397" w:rsidRPr="00077FB4">
        <w:rPr>
          <w:rFonts w:ascii="Sakkal Majalla" w:hAnsi="Sakkal Majalla" w:cs="Sakkal Majalla" w:hint="cs"/>
          <w:b/>
          <w:bCs/>
          <w:sz w:val="36"/>
          <w:szCs w:val="36"/>
          <w:rtl/>
          <w:lang w:bidi="ar-EG"/>
        </w:rPr>
        <w:t>المخاطر</w:t>
      </w:r>
      <w:r w:rsidR="00B15A9E" w:rsidRPr="00077FB4">
        <w:rPr>
          <w:rFonts w:ascii="Sakkal Majalla" w:hAnsi="Sakkal Majalla" w:cs="Sakkal Majalla" w:hint="cs"/>
          <w:b/>
          <w:bCs/>
          <w:sz w:val="36"/>
          <w:szCs w:val="36"/>
          <w:rtl/>
          <w:lang w:bidi="ar-EG"/>
        </w:rPr>
        <w:t xml:space="preserve"> </w:t>
      </w:r>
      <w:bookmarkEnd w:id="0"/>
    </w:p>
    <w:p w14:paraId="5F6542BF" w14:textId="77777777" w:rsidR="009125CE" w:rsidRPr="009125CE" w:rsidRDefault="009125CE" w:rsidP="00077FB4">
      <w:pPr>
        <w:spacing w:before="100" w:beforeAutospacing="1" w:after="100" w:afterAutospacing="1" w:line="360" w:lineRule="auto"/>
        <w:jc w:val="both"/>
        <w:rPr>
          <w:rFonts w:ascii="Sakkal Majalla" w:hAnsi="Sakkal Majalla" w:cs="Sakkal Majalla"/>
          <w:sz w:val="28"/>
          <w:szCs w:val="28"/>
          <w:rtl/>
          <w:lang w:bidi="ar-EG"/>
        </w:rPr>
      </w:pPr>
    </w:p>
    <w:p w14:paraId="1AA4343F" w14:textId="1F572CDB" w:rsidR="009125CE" w:rsidRDefault="00226773" w:rsidP="00077FB4">
      <w:pPr>
        <w:spacing w:before="100" w:beforeAutospacing="1" w:after="100" w:afterAutospacing="1" w:line="360" w:lineRule="auto"/>
        <w:jc w:val="center"/>
        <w:rPr>
          <w:rFonts w:ascii="Sakkal Majalla" w:hAnsi="Sakkal Majalla" w:cs="Sakkal Majalla"/>
          <w:b/>
          <w:bCs/>
          <w:sz w:val="40"/>
          <w:szCs w:val="40"/>
          <w:rtl/>
          <w:lang w:bidi="ar-EG"/>
        </w:rPr>
      </w:pPr>
      <w:bookmarkStart w:id="1" w:name="_Hlk170516954"/>
      <w:r w:rsidRPr="00226773">
        <w:rPr>
          <w:rFonts w:ascii="Sakkal Majalla" w:hAnsi="Sakkal Majalla" w:cs="Sakkal Majalla"/>
          <w:b/>
          <w:bCs/>
          <w:sz w:val="40"/>
          <w:szCs w:val="40"/>
          <w:rtl/>
          <w:lang w:bidi="ar-EG"/>
        </w:rPr>
        <w:t xml:space="preserve">أثر تطبيق إدارة المخاطر في تحقيق الفاعلية التنظيمية </w:t>
      </w:r>
      <w:bookmarkEnd w:id="1"/>
      <w:r w:rsidRPr="00226773">
        <w:rPr>
          <w:rFonts w:ascii="Sakkal Majalla" w:hAnsi="Sakkal Majalla" w:cs="Sakkal Majalla"/>
          <w:b/>
          <w:bCs/>
          <w:sz w:val="40"/>
          <w:szCs w:val="40"/>
          <w:rtl/>
          <w:lang w:bidi="ar-EG"/>
        </w:rPr>
        <w:t>دراسة تطبيقية على شر</w:t>
      </w:r>
      <w:r w:rsidR="00C314DE">
        <w:rPr>
          <w:rFonts w:ascii="Sakkal Majalla" w:hAnsi="Sakkal Majalla" w:cs="Sakkal Majalla" w:hint="cs"/>
          <w:b/>
          <w:bCs/>
          <w:sz w:val="40"/>
          <w:szCs w:val="40"/>
          <w:rtl/>
          <w:lang w:bidi="ar-EG"/>
        </w:rPr>
        <w:t>ك</w:t>
      </w:r>
      <w:r w:rsidRPr="00226773">
        <w:rPr>
          <w:rFonts w:ascii="Sakkal Majalla" w:hAnsi="Sakkal Majalla" w:cs="Sakkal Majalla"/>
          <w:b/>
          <w:bCs/>
          <w:sz w:val="40"/>
          <w:szCs w:val="40"/>
          <w:rtl/>
          <w:lang w:bidi="ar-EG"/>
        </w:rPr>
        <w:t>ة تطوير خدمات النقل رافد</w:t>
      </w:r>
    </w:p>
    <w:p w14:paraId="0EB57E30" w14:textId="77777777" w:rsidR="009125CE" w:rsidRPr="001902DB" w:rsidRDefault="009125CE" w:rsidP="00077FB4">
      <w:pPr>
        <w:spacing w:before="100" w:beforeAutospacing="1" w:after="100" w:afterAutospacing="1" w:line="360" w:lineRule="auto"/>
        <w:jc w:val="both"/>
        <w:rPr>
          <w:rFonts w:ascii="Sakkal Majalla" w:hAnsi="Sakkal Majalla" w:cs="Sakkal Majalla"/>
          <w:b/>
          <w:bCs/>
          <w:sz w:val="28"/>
          <w:szCs w:val="28"/>
          <w:rtl/>
          <w:lang w:bidi="ar-EG"/>
        </w:rPr>
      </w:pPr>
    </w:p>
    <w:p w14:paraId="751A7E65" w14:textId="6D872A85" w:rsidR="009125CE" w:rsidRPr="00077FB4" w:rsidRDefault="009125CE" w:rsidP="00077FB4">
      <w:pPr>
        <w:spacing w:before="100" w:beforeAutospacing="1" w:after="100" w:afterAutospacing="1" w:line="360" w:lineRule="auto"/>
        <w:jc w:val="center"/>
        <w:rPr>
          <w:rFonts w:ascii="Sakkal Majalla" w:hAnsi="Sakkal Majalla" w:cs="Sakkal Majalla"/>
          <w:b/>
          <w:bCs/>
          <w:sz w:val="36"/>
          <w:szCs w:val="36"/>
          <w:rtl/>
          <w:lang w:bidi="ar-EG"/>
        </w:rPr>
      </w:pPr>
      <w:r w:rsidRPr="00077FB4">
        <w:rPr>
          <w:rFonts w:ascii="Sakkal Majalla" w:hAnsi="Sakkal Majalla" w:cs="Sakkal Majalla"/>
          <w:b/>
          <w:bCs/>
          <w:sz w:val="36"/>
          <w:szCs w:val="36"/>
          <w:rtl/>
          <w:lang w:bidi="ar-EG"/>
        </w:rPr>
        <w:t>إعداد الطالب/</w:t>
      </w:r>
    </w:p>
    <w:p w14:paraId="2F9A137D" w14:textId="15B5151B" w:rsidR="00B4669F" w:rsidRPr="00077FB4" w:rsidRDefault="00B4669F" w:rsidP="00077FB4">
      <w:pPr>
        <w:spacing w:before="100" w:beforeAutospacing="1" w:after="100" w:afterAutospacing="1" w:line="360" w:lineRule="auto"/>
        <w:jc w:val="center"/>
        <w:rPr>
          <w:rFonts w:ascii="Sakkal Majalla" w:hAnsi="Sakkal Majalla" w:cs="Sakkal Majalla"/>
          <w:b/>
          <w:bCs/>
          <w:sz w:val="36"/>
          <w:szCs w:val="36"/>
          <w:rtl/>
          <w:lang w:bidi="ar-EG"/>
        </w:rPr>
      </w:pPr>
      <w:r w:rsidRPr="00077FB4">
        <w:rPr>
          <w:rFonts w:ascii="Sakkal Majalla" w:hAnsi="Sakkal Majalla" w:cs="Sakkal Majalla"/>
          <w:b/>
          <w:bCs/>
          <w:sz w:val="36"/>
          <w:szCs w:val="36"/>
          <w:rtl/>
          <w:lang w:bidi="ar-EG"/>
        </w:rPr>
        <w:t xml:space="preserve">نجلاء فارس </w:t>
      </w:r>
      <w:proofErr w:type="spellStart"/>
      <w:r w:rsidRPr="00077FB4">
        <w:rPr>
          <w:rFonts w:ascii="Sakkal Majalla" w:hAnsi="Sakkal Majalla" w:cs="Sakkal Majalla"/>
          <w:b/>
          <w:bCs/>
          <w:sz w:val="36"/>
          <w:szCs w:val="36"/>
          <w:rtl/>
          <w:lang w:bidi="ar-EG"/>
        </w:rPr>
        <w:t>الايداء</w:t>
      </w:r>
      <w:proofErr w:type="spellEnd"/>
    </w:p>
    <w:p w14:paraId="58D6152F" w14:textId="25C8BDAA" w:rsidR="009125CE" w:rsidRPr="00077FB4" w:rsidRDefault="00B4669F" w:rsidP="00077FB4">
      <w:pPr>
        <w:spacing w:before="100" w:beforeAutospacing="1" w:after="100" w:afterAutospacing="1" w:line="360" w:lineRule="auto"/>
        <w:jc w:val="center"/>
        <w:rPr>
          <w:rFonts w:ascii="Sakkal Majalla" w:hAnsi="Sakkal Majalla" w:cs="Sakkal Majalla"/>
          <w:b/>
          <w:bCs/>
          <w:sz w:val="36"/>
          <w:szCs w:val="36"/>
          <w:rtl/>
          <w:lang w:bidi="ar-EG"/>
        </w:rPr>
      </w:pPr>
      <w:r w:rsidRPr="00077FB4">
        <w:rPr>
          <w:rFonts w:ascii="Sakkal Majalla" w:hAnsi="Sakkal Majalla" w:cs="Sakkal Majalla"/>
          <w:b/>
          <w:bCs/>
          <w:sz w:val="36"/>
          <w:szCs w:val="36"/>
          <w:rtl/>
          <w:lang w:bidi="ar-EG"/>
        </w:rPr>
        <w:t>233002101</w:t>
      </w:r>
    </w:p>
    <w:p w14:paraId="5F4EE2DE" w14:textId="1A92484F" w:rsidR="009125CE" w:rsidRPr="00077FB4" w:rsidRDefault="009125CE" w:rsidP="00077FB4">
      <w:pPr>
        <w:spacing w:before="100" w:beforeAutospacing="1" w:after="100" w:afterAutospacing="1" w:line="360" w:lineRule="auto"/>
        <w:jc w:val="center"/>
        <w:rPr>
          <w:rFonts w:ascii="Sakkal Majalla" w:hAnsi="Sakkal Majalla" w:cs="Sakkal Majalla"/>
          <w:b/>
          <w:bCs/>
          <w:sz w:val="36"/>
          <w:szCs w:val="36"/>
          <w:rtl/>
          <w:lang w:bidi="ar-EG"/>
        </w:rPr>
      </w:pPr>
      <w:r w:rsidRPr="00077FB4">
        <w:rPr>
          <w:rFonts w:ascii="Sakkal Majalla" w:hAnsi="Sakkal Majalla" w:cs="Sakkal Majalla"/>
          <w:b/>
          <w:bCs/>
          <w:sz w:val="36"/>
          <w:szCs w:val="36"/>
          <w:rtl/>
          <w:lang w:bidi="ar-EG"/>
        </w:rPr>
        <w:t>إشراف/</w:t>
      </w:r>
    </w:p>
    <w:p w14:paraId="39900BA8" w14:textId="77777777" w:rsidR="00D32470" w:rsidRPr="00077FB4" w:rsidRDefault="00D32470" w:rsidP="00077FB4">
      <w:pPr>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077FB4">
        <w:rPr>
          <w:rFonts w:ascii="Sakkal Majalla" w:eastAsia="Calibri" w:hAnsi="Sakkal Majalla" w:cs="Sakkal Majalla" w:hint="eastAsia"/>
          <w:b/>
          <w:bCs/>
          <w:kern w:val="0"/>
          <w:sz w:val="36"/>
          <w:szCs w:val="36"/>
          <w:rtl/>
          <w:lang w:bidi="ar-EG"/>
          <w14:ligatures w14:val="none"/>
        </w:rPr>
        <w:t>د</w:t>
      </w:r>
      <w:r w:rsidRPr="00077FB4">
        <w:rPr>
          <w:rFonts w:ascii="Sakkal Majalla" w:eastAsia="Calibri" w:hAnsi="Sakkal Majalla" w:cs="Sakkal Majalla"/>
          <w:b/>
          <w:bCs/>
          <w:kern w:val="0"/>
          <w:sz w:val="36"/>
          <w:szCs w:val="36"/>
          <w:rtl/>
          <w:lang w:bidi="ar-EG"/>
          <w14:ligatures w14:val="none"/>
        </w:rPr>
        <w:t xml:space="preserve">. الفيصل عبد </w:t>
      </w:r>
      <w:proofErr w:type="spellStart"/>
      <w:r w:rsidRPr="00077FB4">
        <w:rPr>
          <w:rFonts w:ascii="Sakkal Majalla" w:eastAsia="Calibri" w:hAnsi="Sakkal Majalla" w:cs="Sakkal Majalla"/>
          <w:b/>
          <w:bCs/>
          <w:kern w:val="0"/>
          <w:sz w:val="36"/>
          <w:szCs w:val="36"/>
          <w:rtl/>
          <w:lang w:bidi="ar-EG"/>
          <w14:ligatures w14:val="none"/>
        </w:rPr>
        <w:t>الحم</w:t>
      </w:r>
      <w:r w:rsidRPr="00077FB4">
        <w:rPr>
          <w:rFonts w:ascii="Sakkal Majalla" w:eastAsia="Calibri" w:hAnsi="Sakkal Majalla" w:cs="Sakkal Majalla" w:hint="cs"/>
          <w:b/>
          <w:bCs/>
          <w:kern w:val="0"/>
          <w:sz w:val="36"/>
          <w:szCs w:val="36"/>
          <w:rtl/>
          <w:lang w:bidi="ar-EG"/>
          <w14:ligatures w14:val="none"/>
        </w:rPr>
        <w:t>ی</w:t>
      </w:r>
      <w:r w:rsidRPr="00077FB4">
        <w:rPr>
          <w:rFonts w:ascii="Sakkal Majalla" w:eastAsia="Calibri" w:hAnsi="Sakkal Majalla" w:cs="Sakkal Majalla" w:hint="eastAsia"/>
          <w:b/>
          <w:bCs/>
          <w:kern w:val="0"/>
          <w:sz w:val="36"/>
          <w:szCs w:val="36"/>
          <w:rtl/>
          <w:lang w:bidi="ar-EG"/>
          <w14:ligatures w14:val="none"/>
        </w:rPr>
        <w:t>د</w:t>
      </w:r>
      <w:proofErr w:type="spellEnd"/>
      <w:r w:rsidRPr="00077FB4">
        <w:rPr>
          <w:rFonts w:ascii="Sakkal Majalla" w:eastAsia="Calibri" w:hAnsi="Sakkal Majalla" w:cs="Sakkal Majalla"/>
          <w:b/>
          <w:bCs/>
          <w:kern w:val="0"/>
          <w:sz w:val="36"/>
          <w:szCs w:val="36"/>
          <w:rtl/>
          <w:lang w:bidi="ar-EG"/>
          <w14:ligatures w14:val="none"/>
        </w:rPr>
        <w:t xml:space="preserve"> محمد حسن</w:t>
      </w:r>
    </w:p>
    <w:p w14:paraId="5EF75FE8" w14:textId="394A308B" w:rsidR="00077FB4" w:rsidRPr="00077FB4" w:rsidRDefault="00077FB4" w:rsidP="00077FB4">
      <w:pPr>
        <w:tabs>
          <w:tab w:val="left" w:pos="988"/>
          <w:tab w:val="center" w:pos="3967"/>
        </w:tabs>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077FB4">
        <w:rPr>
          <w:rFonts w:ascii="Sakkal Majalla" w:eastAsia="Calibri" w:hAnsi="Sakkal Majalla" w:cs="Sakkal Majalla" w:hint="cs"/>
          <w:b/>
          <w:bCs/>
          <w:kern w:val="0"/>
          <w:sz w:val="36"/>
          <w:szCs w:val="36"/>
          <w:rtl/>
          <w:lang w:bidi="ar-EG"/>
          <w14:ligatures w14:val="none"/>
        </w:rPr>
        <w:t>د. فايز جراد</w:t>
      </w:r>
    </w:p>
    <w:p w14:paraId="19578379" w14:textId="77777777" w:rsidR="00077FB4" w:rsidRDefault="009125CE" w:rsidP="00077FB4">
      <w:pPr>
        <w:spacing w:before="100" w:beforeAutospacing="1" w:after="100" w:afterAutospacing="1" w:line="360" w:lineRule="auto"/>
        <w:jc w:val="center"/>
        <w:rPr>
          <w:rFonts w:ascii="Sakkal Majalla" w:hAnsi="Sakkal Majalla" w:cs="Sakkal Majalla"/>
          <w:b/>
          <w:bCs/>
          <w:sz w:val="36"/>
          <w:szCs w:val="36"/>
          <w:rtl/>
          <w:lang w:bidi="ar-EG"/>
        </w:rPr>
        <w:sectPr w:rsidR="00077FB4" w:rsidSect="00077FB4">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077FB4">
        <w:rPr>
          <w:rFonts w:ascii="Sakkal Majalla" w:hAnsi="Sakkal Majalla" w:cs="Sakkal Majalla"/>
          <w:b/>
          <w:bCs/>
          <w:sz w:val="36"/>
          <w:szCs w:val="36"/>
          <w:rtl/>
          <w:lang w:bidi="ar-EG"/>
        </w:rPr>
        <w:t>العام الدراسي:</w:t>
      </w:r>
      <w:r w:rsidR="00077FB4" w:rsidRPr="00077FB4">
        <w:rPr>
          <w:rFonts w:ascii="Sakkal Majalla" w:hAnsi="Sakkal Majalla" w:cs="Sakkal Majalla" w:hint="cs"/>
          <w:b/>
          <w:bCs/>
          <w:sz w:val="36"/>
          <w:szCs w:val="36"/>
          <w:rtl/>
          <w:lang w:bidi="ar-EG"/>
        </w:rPr>
        <w:t xml:space="preserve"> 2024</w:t>
      </w:r>
    </w:p>
    <w:p w14:paraId="07B94D43" w14:textId="66524FA9" w:rsidR="00077FB4" w:rsidRPr="006C0C48" w:rsidRDefault="00077FB4" w:rsidP="006C0C48">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2" w:name="_Toc169790488"/>
      <w:bookmarkStart w:id="3" w:name="_Toc173455990"/>
      <w:r w:rsidRPr="006C0C48">
        <w:rPr>
          <w:rFonts w:ascii="Sakkal Majalla" w:hAnsi="Sakkal Majalla" w:cs="Sakkal Majalla" w:hint="cs"/>
          <w:b/>
          <w:bCs/>
          <w:sz w:val="40"/>
          <w:szCs w:val="40"/>
          <w:rtl/>
          <w:lang w:bidi="ar-EG"/>
        </w:rPr>
        <w:lastRenderedPageBreak/>
        <w:t>الفصل الأول: الإطار العام للدراسة</w:t>
      </w:r>
      <w:bookmarkEnd w:id="3"/>
    </w:p>
    <w:p w14:paraId="6AD5A86D" w14:textId="30AB1C66" w:rsidR="00077FB4" w:rsidRPr="006C0C48" w:rsidRDefault="00077FB4" w:rsidP="006C0C48">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173455991"/>
      <w:r w:rsidRPr="006C0C48">
        <w:rPr>
          <w:rFonts w:ascii="Sakkal Majalla" w:hAnsi="Sakkal Majalla" w:cs="Sakkal Majalla" w:hint="cs"/>
          <w:b/>
          <w:bCs/>
          <w:sz w:val="36"/>
          <w:szCs w:val="36"/>
          <w:rtl/>
          <w:lang w:bidi="ar-EG"/>
        </w:rPr>
        <w:t>مقدمة</w:t>
      </w:r>
      <w:bookmarkEnd w:id="4"/>
      <w:r w:rsidRPr="006C0C48">
        <w:rPr>
          <w:rFonts w:ascii="Sakkal Majalla" w:hAnsi="Sakkal Majalla" w:cs="Sakkal Majalla" w:hint="cs"/>
          <w:b/>
          <w:bCs/>
          <w:sz w:val="36"/>
          <w:szCs w:val="36"/>
          <w:rtl/>
          <w:lang w:bidi="ar-EG"/>
        </w:rPr>
        <w:t xml:space="preserve"> </w:t>
      </w:r>
    </w:p>
    <w:p w14:paraId="59B2EBE9" w14:textId="4BC9A927" w:rsidR="00226773" w:rsidRPr="00226773" w:rsidRDefault="00226773" w:rsidP="00077FB4">
      <w:pPr>
        <w:spacing w:before="100" w:beforeAutospacing="1" w:after="100" w:afterAutospacing="1" w:line="360" w:lineRule="auto"/>
        <w:ind w:firstLine="720"/>
        <w:jc w:val="both"/>
        <w:rPr>
          <w:rFonts w:ascii="Sakkal Majalla" w:hAnsi="Sakkal Majalla" w:cs="Sakkal Majalla"/>
          <w:sz w:val="28"/>
          <w:szCs w:val="28"/>
          <w:rtl/>
          <w:lang w:bidi="ar-EG"/>
        </w:rPr>
      </w:pPr>
      <w:r w:rsidRPr="00226773">
        <w:rPr>
          <w:rFonts w:ascii="Sakkal Majalla" w:hAnsi="Sakkal Majalla" w:cs="Sakkal Majalla"/>
          <w:sz w:val="28"/>
          <w:szCs w:val="28"/>
          <w:rtl/>
          <w:lang w:bidi="ar-EG"/>
        </w:rPr>
        <w:t>لقد حدثت العديد من التغيرات والتطورات التي غيرت البيئة الاقتصادية المحلية والعالمية وغيرت من أشكال المنافسة والتي يمكن إرجاعها إلى عدة أسباب أهمها انفجار ثورة تكنولوجيا المعلومات والاتصالات وظهور التحالفات والتكتلات الاقتصادية الكبيرة وظهور ظاهرة اندماج الشركات العملاقة والمنافسة الشرسة وكذلك التطور السريع للابتكارات وظهور عدة مفاهيم جديدة على الساحة العالمية ومن بينها مفهوم العولمة بكافة أشكالها وهذه التغيرات تتطلب ليس فقط تطوير المنتجات والخدمات بل انها تتطلب ايضا تغيير وتطوير المنظمات نفسها حتى تستطيع توقع المخاطر والتهديدات او حتى الفرص التي تواجهها وبالتالي تمتلك القدرة على التعامل بشكل فعال مع هذه التغيرات وضمان زيادة قدرتها على التكيف والبقاء وتحقيق الريادة والتميز.</w:t>
      </w:r>
      <w:r w:rsidR="00C95A87">
        <w:rPr>
          <w:rFonts w:ascii="Sakkal Majalla" w:hAnsi="Sakkal Majalla" w:cs="Sakkal Majalla" w:hint="cs"/>
          <w:sz w:val="28"/>
          <w:szCs w:val="28"/>
          <w:rtl/>
          <w:lang w:bidi="ar-EG"/>
        </w:rPr>
        <w:t xml:space="preserve"> (</w:t>
      </w:r>
      <w:r w:rsidR="00302401">
        <w:rPr>
          <w:rFonts w:ascii="Sakkal Majalla" w:hAnsi="Sakkal Majalla" w:cs="Sakkal Majalla" w:hint="cs"/>
          <w:sz w:val="28"/>
          <w:szCs w:val="28"/>
          <w:rtl/>
          <w:lang w:bidi="ar-EG"/>
        </w:rPr>
        <w:t>النجار والفر</w:t>
      </w:r>
      <w:r w:rsidR="00C95A87" w:rsidRPr="00C95A87">
        <w:rPr>
          <w:rFonts w:ascii="Sakkal Majalla" w:hAnsi="Sakkal Majalla" w:cs="Sakkal Majalla"/>
          <w:sz w:val="28"/>
          <w:szCs w:val="28"/>
          <w:rtl/>
          <w:lang w:bidi="ar-EG"/>
        </w:rPr>
        <w:t xml:space="preserve"> </w:t>
      </w:r>
      <w:r w:rsidR="00F81397">
        <w:rPr>
          <w:rFonts w:ascii="Sakkal Majalla" w:hAnsi="Sakkal Majalla" w:cs="Sakkal Majalla" w:hint="cs"/>
          <w:sz w:val="28"/>
          <w:szCs w:val="28"/>
          <w:rtl/>
          <w:lang w:bidi="ar-EG"/>
        </w:rPr>
        <w:t>،</w:t>
      </w:r>
      <w:r w:rsidR="00C95A87" w:rsidRPr="00C95A87">
        <w:rPr>
          <w:rFonts w:ascii="Sakkal Majalla" w:hAnsi="Sakkal Majalla" w:cs="Sakkal Majalla"/>
          <w:sz w:val="28"/>
          <w:szCs w:val="28"/>
          <w:rtl/>
          <w:lang w:bidi="ar-EG"/>
        </w:rPr>
        <w:t>20</w:t>
      </w:r>
      <w:r w:rsidR="00302401">
        <w:rPr>
          <w:rFonts w:ascii="Sakkal Majalla" w:hAnsi="Sakkal Majalla" w:cs="Sakkal Majalla" w:hint="cs"/>
          <w:sz w:val="28"/>
          <w:szCs w:val="28"/>
          <w:rtl/>
          <w:lang w:bidi="ar-EG"/>
        </w:rPr>
        <w:t>19</w:t>
      </w:r>
      <w:r w:rsidR="00C95A87" w:rsidRPr="00C95A87">
        <w:rPr>
          <w:rFonts w:ascii="Sakkal Majalla" w:hAnsi="Sakkal Majalla" w:cs="Sakkal Majalla"/>
          <w:sz w:val="28"/>
          <w:szCs w:val="28"/>
          <w:rtl/>
          <w:lang w:bidi="ar-EG"/>
        </w:rPr>
        <w:t>)</w:t>
      </w:r>
    </w:p>
    <w:p w14:paraId="401139BD" w14:textId="09EE2997" w:rsidR="00226773" w:rsidRDefault="00226773" w:rsidP="00077FB4">
      <w:pPr>
        <w:spacing w:before="100" w:beforeAutospacing="1" w:after="100" w:afterAutospacing="1" w:line="360" w:lineRule="auto"/>
        <w:ind w:firstLine="720"/>
        <w:jc w:val="both"/>
        <w:rPr>
          <w:rFonts w:ascii="Sakkal Majalla" w:hAnsi="Sakkal Majalla" w:cs="Sakkal Majalla"/>
          <w:sz w:val="28"/>
          <w:szCs w:val="28"/>
          <w:rtl/>
          <w:lang w:bidi="ar-EG"/>
        </w:rPr>
      </w:pPr>
      <w:r w:rsidRPr="00226773">
        <w:rPr>
          <w:rFonts w:ascii="Sakkal Majalla" w:hAnsi="Sakkal Majalla" w:cs="Sakkal Majalla"/>
          <w:sz w:val="28"/>
          <w:szCs w:val="28"/>
          <w:rtl/>
          <w:lang w:bidi="ar-EG"/>
        </w:rPr>
        <w:t xml:space="preserve">ويبرز الدور الأساسي والمهام الرئيسية لإدارة المخاطر من خلال التعرف على المخاطر التي يمكن أن تواجهها المنظمات وتهدد عملها واستمراريتها او حتى بقائها وتحديد هوية الخطر ودرجته وآلية التعامل معه وتجنبه إن إدارة المخاطر هي عملية تهدف إلى الحفاظ على استقرار منظمات الأعمال من خلال اتباع أساليب استراتيجية ناجحة ومتميزة للتعامل مع كافة أنواع المخاطر فهي قادرة على اتخاذ القرار الصحيح في الوقت المناسب فهي تزود المنظمات بالموارد البشرية والمادية والتكنولوجية القادرة التي تستطيع العمل بكفاءة عالية للتعامل مع المخاطر تحت أي ظروف وإجراءات مناسبة في إدارة المخاطر وفقاً لنموذج </w:t>
      </w:r>
      <w:r w:rsidRPr="00226773">
        <w:rPr>
          <w:rFonts w:ascii="Sakkal Majalla" w:hAnsi="Sakkal Majalla" w:cs="Sakkal Majalla"/>
          <w:sz w:val="28"/>
          <w:szCs w:val="28"/>
          <w:lang w:bidi="ar-EG"/>
        </w:rPr>
        <w:t>ISO</w:t>
      </w:r>
      <w:r w:rsidRPr="00226773">
        <w:rPr>
          <w:rFonts w:ascii="Sakkal Majalla" w:hAnsi="Sakkal Majalla" w:cs="Sakkal Majalla"/>
          <w:sz w:val="28"/>
          <w:szCs w:val="28"/>
          <w:rtl/>
          <w:lang w:bidi="ar-EG"/>
        </w:rPr>
        <w:t xml:space="preserve"> بهدف خلق منصة تعتمد على تحديد أهداف العمل وتتبع المنظمات الإجراءات التي يجب مراعاتها عند ممارسة إدارة المخاطر وتقييم المخاطر من خلال التواصل وإنشاء الإدارات المتخصصة والتنبؤ والمراجعة والمتابعة وإجراء الاستشارات التي تعود بالنفع على </w:t>
      </w:r>
      <w:r w:rsidRPr="007A5276">
        <w:rPr>
          <w:rFonts w:ascii="Sakkal Majalla" w:hAnsi="Sakkal Majalla" w:cs="Sakkal Majalla"/>
          <w:sz w:val="28"/>
          <w:szCs w:val="28"/>
          <w:rtl/>
          <w:lang w:bidi="ar-EG"/>
        </w:rPr>
        <w:t>المنظمة</w:t>
      </w:r>
      <w:r w:rsidR="00C95A87" w:rsidRPr="007A5276">
        <w:rPr>
          <w:rFonts w:ascii="Sakkal Majalla" w:hAnsi="Sakkal Majalla" w:cs="Sakkal Majalla" w:hint="cs"/>
          <w:sz w:val="28"/>
          <w:szCs w:val="28"/>
          <w:rtl/>
          <w:lang w:bidi="ar-EG"/>
        </w:rPr>
        <w:t xml:space="preserve"> (</w:t>
      </w:r>
      <w:r w:rsidR="00302401" w:rsidRPr="007A5276">
        <w:rPr>
          <w:rFonts w:ascii="Sakkal Majalla" w:hAnsi="Sakkal Majalla" w:cs="Sakkal Majalla"/>
          <w:sz w:val="28"/>
          <w:szCs w:val="28"/>
          <w:lang w:bidi="ar-EG"/>
        </w:rPr>
        <w:t>Jaber, 2020</w:t>
      </w:r>
      <w:r w:rsidR="00C95A87" w:rsidRPr="007A5276">
        <w:rPr>
          <w:rFonts w:ascii="Sakkal Majalla" w:hAnsi="Sakkal Majalla" w:cs="Sakkal Majalla"/>
          <w:sz w:val="28"/>
          <w:szCs w:val="28"/>
          <w:rtl/>
          <w:lang w:bidi="ar-EG"/>
        </w:rPr>
        <w:t>)</w:t>
      </w:r>
    </w:p>
    <w:p w14:paraId="03273091" w14:textId="77777777" w:rsidR="009C24AA" w:rsidRPr="00226773" w:rsidRDefault="009C24AA" w:rsidP="00077FB4">
      <w:pPr>
        <w:spacing w:before="100" w:beforeAutospacing="1" w:after="100" w:afterAutospacing="1" w:line="360" w:lineRule="auto"/>
        <w:ind w:firstLine="720"/>
        <w:jc w:val="both"/>
        <w:rPr>
          <w:rFonts w:ascii="Sakkal Majalla" w:hAnsi="Sakkal Majalla" w:cs="Sakkal Majalla"/>
          <w:sz w:val="28"/>
          <w:szCs w:val="28"/>
          <w:rtl/>
          <w:lang w:bidi="ar-EG"/>
        </w:rPr>
      </w:pPr>
      <w:r w:rsidRPr="00226773">
        <w:rPr>
          <w:rFonts w:ascii="Sakkal Majalla" w:hAnsi="Sakkal Majalla" w:cs="Sakkal Majalla"/>
          <w:sz w:val="28"/>
          <w:szCs w:val="28"/>
          <w:rtl/>
          <w:lang w:bidi="ar-EG"/>
        </w:rPr>
        <w:t xml:space="preserve">إن إدارة المخاطر عملية حيوية لأي مؤسسة أو منظمة تهدف إلى تحقيق أهدافها بنجاح هذه العملية تتضمن تحديد المخاطر المحتملة وتحليلها وتقييمها والتخطيط لمعالجتها بشكل منهجي يبدأ تطبيق </w:t>
      </w:r>
      <w:r w:rsidRPr="00226773">
        <w:rPr>
          <w:rFonts w:ascii="Sakkal Majalla" w:hAnsi="Sakkal Majalla" w:cs="Sakkal Majalla"/>
          <w:sz w:val="28"/>
          <w:szCs w:val="28"/>
          <w:rtl/>
          <w:lang w:bidi="ar-EG"/>
        </w:rPr>
        <w:lastRenderedPageBreak/>
        <w:t>إدارة المخاطر بتحديد جميع المخاطر التي قد تؤثر على الأهداف التنظيمية يتم ذلك من خلال مراجعة الوضع الحالي للمؤسسة والبيئة الداخلية والخارجية التي تعمل فيها يجب أن يكون هذا التحديد شاملاً ودقيقاً لضمان عدم إغفال أي مخاطر محتملة بعد تحديد المخاطر يتم تحليلها لتقدير احتمالية حدوثها والآثار المحتملة لها يساعد هذا التحليل في ترتيب المخاطر حسب الأولوية واتخاذ القرارات المناسبة بشأن معالجتها قد تتضمن معالجة المخاطر تجنبها أو تقليلها أو نقلها أو قبولها وذلك وفقاً لظروف كل مؤسسة</w:t>
      </w:r>
      <w:r>
        <w:rPr>
          <w:rFonts w:ascii="Sakkal Majalla" w:hAnsi="Sakkal Majalla" w:cs="Sakkal Majalla" w:hint="cs"/>
          <w:sz w:val="28"/>
          <w:szCs w:val="28"/>
          <w:rtl/>
          <w:lang w:bidi="ar-EG"/>
        </w:rPr>
        <w:t xml:space="preserve"> (</w:t>
      </w:r>
      <w:r w:rsidRPr="00C95A87">
        <w:rPr>
          <w:rFonts w:ascii="Sakkal Majalla" w:hAnsi="Sakkal Majalla" w:cs="Sakkal Majalla"/>
          <w:sz w:val="28"/>
          <w:szCs w:val="28"/>
          <w:rtl/>
          <w:lang w:bidi="ar-EG"/>
        </w:rPr>
        <w:t xml:space="preserve">آل عباس </w:t>
      </w:r>
      <w:r>
        <w:rPr>
          <w:rFonts w:ascii="Sakkal Majalla" w:hAnsi="Sakkal Majalla" w:cs="Sakkal Majalla" w:hint="cs"/>
          <w:sz w:val="28"/>
          <w:szCs w:val="28"/>
          <w:rtl/>
          <w:lang w:bidi="ar-EG"/>
        </w:rPr>
        <w:t>،</w:t>
      </w:r>
      <w:r w:rsidRPr="00C95A87">
        <w:rPr>
          <w:rFonts w:ascii="Sakkal Majalla" w:hAnsi="Sakkal Majalla" w:cs="Sakkal Majalla"/>
          <w:sz w:val="28"/>
          <w:szCs w:val="28"/>
          <w:rtl/>
          <w:lang w:bidi="ar-EG"/>
        </w:rPr>
        <w:t>2021)</w:t>
      </w:r>
    </w:p>
    <w:p w14:paraId="117ED1F1" w14:textId="77777777" w:rsidR="009C24AA" w:rsidRPr="00226773" w:rsidRDefault="009C24AA" w:rsidP="00077FB4">
      <w:pPr>
        <w:spacing w:before="100" w:beforeAutospacing="1" w:after="100" w:afterAutospacing="1" w:line="360" w:lineRule="auto"/>
        <w:ind w:firstLine="720"/>
        <w:jc w:val="both"/>
        <w:rPr>
          <w:rFonts w:ascii="Sakkal Majalla" w:hAnsi="Sakkal Majalla" w:cs="Sakkal Majalla"/>
          <w:sz w:val="28"/>
          <w:szCs w:val="28"/>
          <w:rtl/>
          <w:lang w:bidi="ar-EG"/>
        </w:rPr>
      </w:pPr>
      <w:r w:rsidRPr="00226773">
        <w:rPr>
          <w:rFonts w:ascii="Sakkal Majalla" w:hAnsi="Sakkal Majalla" w:cs="Sakkal Majalla"/>
          <w:sz w:val="28"/>
          <w:szCs w:val="28"/>
          <w:rtl/>
          <w:lang w:bidi="ar-EG"/>
        </w:rPr>
        <w:t xml:space="preserve">لا تنتهي عملية إدارة المخاطر بمعالجة المخاطر فقط بل يجب مراقبة المخاطر المتبقية والتغييرات في البيئة الداخلية والخارجية بشكل مستمر يساعد هذا في تحديث خطط المعالجة عند الضرورة وضمان استمرارية فعالية إدارة المخاطر تساهم إدارة المخاطر بشكل فعال في تحسين الأداء والاستقرار التنظيمي على المدى الطويل كما أنها تساعد في تخصيص الموارد بشكل أكثر كفاءة لمعالجة المخاطر الرئيسية وتحقيق أهداف المؤسسة </w:t>
      </w:r>
      <w:proofErr w:type="gramStart"/>
      <w:r w:rsidRPr="00226773">
        <w:rPr>
          <w:rFonts w:ascii="Sakkal Majalla" w:hAnsi="Sakkal Majalla" w:cs="Sakkal Majalla"/>
          <w:sz w:val="28"/>
          <w:szCs w:val="28"/>
          <w:rtl/>
          <w:lang w:bidi="ar-EG"/>
        </w:rPr>
        <w:t>بنجاح</w:t>
      </w:r>
      <w:r>
        <w:rPr>
          <w:rFonts w:ascii="Sakkal Majalla" w:hAnsi="Sakkal Majalla" w:cs="Sakkal Majalla" w:hint="cs"/>
          <w:sz w:val="28"/>
          <w:szCs w:val="28"/>
          <w:rtl/>
          <w:lang w:bidi="ar-EG"/>
        </w:rPr>
        <w:t xml:space="preserve"> .</w:t>
      </w:r>
      <w:proofErr w:type="gramEnd"/>
      <w:r>
        <w:rPr>
          <w:rFonts w:ascii="Sakkal Majalla" w:hAnsi="Sakkal Majalla" w:cs="Sakkal Majalla" w:hint="cs"/>
          <w:sz w:val="28"/>
          <w:szCs w:val="28"/>
          <w:rtl/>
          <w:lang w:bidi="ar-EG"/>
        </w:rPr>
        <w:t xml:space="preserve">(حمدان والبشاشة،2024) </w:t>
      </w:r>
    </w:p>
    <w:p w14:paraId="6FE0D74E" w14:textId="0B7A8F32" w:rsidR="00226773" w:rsidRPr="00226773" w:rsidRDefault="00226773" w:rsidP="00077FB4">
      <w:pPr>
        <w:spacing w:before="100" w:beforeAutospacing="1" w:after="100" w:afterAutospacing="1" w:line="360" w:lineRule="auto"/>
        <w:ind w:firstLine="720"/>
        <w:jc w:val="both"/>
        <w:rPr>
          <w:rFonts w:ascii="Sakkal Majalla" w:hAnsi="Sakkal Majalla" w:cs="Sakkal Majalla"/>
          <w:sz w:val="28"/>
          <w:szCs w:val="28"/>
          <w:rtl/>
          <w:lang w:bidi="ar-EG"/>
        </w:rPr>
      </w:pPr>
      <w:r w:rsidRPr="00226773">
        <w:rPr>
          <w:rFonts w:ascii="Sakkal Majalla" w:hAnsi="Sakkal Majalla" w:cs="Sakkal Majalla"/>
          <w:sz w:val="28"/>
          <w:szCs w:val="28"/>
          <w:rtl/>
          <w:lang w:bidi="ar-EG"/>
        </w:rPr>
        <w:t>تعتبر الفعالية التنظيمية من المواضيع الغامضة في مجال البحث وذلك لعدم إجراء دراسات علمية كافية لتحديد المفهوم والإطار العلمي وأهميته وقد سعى عدد من الباحثين والمتحمسين في العديد من المجالات إلى إيجاد نظرية يمكن للمنظمات اعتمادها للفعالية إلا أن قضية الفعالية التنظيمية معقدة بقدر تعقيد المنظمات نفسها وهذا ما تسبب في العديد من الاختلافات أما فيما يتعلق بتحديد مفهومها وضبط مؤشراتها وطرق قياسها فقد يعود ذلك إلى صعوبة تحديد الظواهر المحيطة بفعالية المنظمات وتعدد المداخل لدراستها تبعا لاختلاف المداخل التي يتبعها الباحثون في هذا المجال.</w:t>
      </w:r>
      <w:r w:rsidR="00C95A87">
        <w:rPr>
          <w:rFonts w:ascii="Sakkal Majalla" w:hAnsi="Sakkal Majalla" w:cs="Sakkal Majalla" w:hint="cs"/>
          <w:sz w:val="28"/>
          <w:szCs w:val="28"/>
          <w:rtl/>
          <w:lang w:bidi="ar-EG"/>
        </w:rPr>
        <w:t xml:space="preserve"> (</w:t>
      </w:r>
      <w:proofErr w:type="spellStart"/>
      <w:r w:rsidR="00302401">
        <w:rPr>
          <w:rFonts w:ascii="Sakkal Majalla" w:hAnsi="Sakkal Majalla" w:cs="Sakkal Majalla" w:hint="cs"/>
          <w:sz w:val="28"/>
          <w:szCs w:val="28"/>
          <w:rtl/>
          <w:lang w:bidi="ar-EG"/>
        </w:rPr>
        <w:t>رجيمى</w:t>
      </w:r>
      <w:proofErr w:type="spellEnd"/>
      <w:r w:rsidR="00302401">
        <w:rPr>
          <w:rFonts w:ascii="Sakkal Majalla" w:hAnsi="Sakkal Majalla" w:cs="Sakkal Majalla" w:hint="cs"/>
          <w:sz w:val="28"/>
          <w:szCs w:val="28"/>
          <w:rtl/>
          <w:lang w:bidi="ar-EG"/>
        </w:rPr>
        <w:t xml:space="preserve"> و</w:t>
      </w:r>
      <w:r w:rsidR="00392CCE">
        <w:rPr>
          <w:rFonts w:ascii="Sakkal Majalla" w:hAnsi="Sakkal Majalla" w:cs="Sakkal Majalla" w:hint="cs"/>
          <w:sz w:val="28"/>
          <w:szCs w:val="28"/>
          <w:rtl/>
          <w:lang w:bidi="ar-EG"/>
        </w:rPr>
        <w:t>بن محمود</w:t>
      </w:r>
      <w:r w:rsidR="00C95A87" w:rsidRPr="00C95A87">
        <w:rPr>
          <w:rFonts w:ascii="Sakkal Majalla" w:hAnsi="Sakkal Majalla" w:cs="Sakkal Majalla"/>
          <w:sz w:val="28"/>
          <w:szCs w:val="28"/>
          <w:rtl/>
          <w:lang w:bidi="ar-EG"/>
        </w:rPr>
        <w:t xml:space="preserve"> </w:t>
      </w:r>
      <w:r w:rsidR="00F81397">
        <w:rPr>
          <w:rFonts w:ascii="Sakkal Majalla" w:hAnsi="Sakkal Majalla" w:cs="Sakkal Majalla" w:hint="cs"/>
          <w:sz w:val="28"/>
          <w:szCs w:val="28"/>
          <w:rtl/>
          <w:lang w:bidi="ar-EG"/>
        </w:rPr>
        <w:t>،</w:t>
      </w:r>
      <w:r w:rsidR="00C95A87" w:rsidRPr="00C95A87">
        <w:rPr>
          <w:rFonts w:ascii="Sakkal Majalla" w:hAnsi="Sakkal Majalla" w:cs="Sakkal Majalla"/>
          <w:sz w:val="28"/>
          <w:szCs w:val="28"/>
          <w:rtl/>
          <w:lang w:bidi="ar-EG"/>
        </w:rPr>
        <w:t>2021)</w:t>
      </w:r>
    </w:p>
    <w:p w14:paraId="51B8C744" w14:textId="2F5A91FB" w:rsidR="00226773" w:rsidRPr="00226773" w:rsidRDefault="00226773" w:rsidP="00077FB4">
      <w:pPr>
        <w:spacing w:before="100" w:beforeAutospacing="1" w:after="100" w:afterAutospacing="1" w:line="360" w:lineRule="auto"/>
        <w:ind w:firstLine="720"/>
        <w:jc w:val="both"/>
        <w:rPr>
          <w:rFonts w:ascii="Sakkal Majalla" w:hAnsi="Sakkal Majalla" w:cs="Sakkal Majalla"/>
          <w:sz w:val="28"/>
          <w:szCs w:val="28"/>
          <w:rtl/>
          <w:lang w:bidi="ar-EG"/>
        </w:rPr>
      </w:pPr>
      <w:r w:rsidRPr="00226773">
        <w:rPr>
          <w:rFonts w:ascii="Sakkal Majalla" w:hAnsi="Sakkal Majalla" w:cs="Sakkal Majalla"/>
          <w:sz w:val="28"/>
          <w:szCs w:val="28"/>
          <w:rtl/>
          <w:lang w:bidi="ar-EG"/>
        </w:rPr>
        <w:t xml:space="preserve">الفاعلية التنظيمية هي القدرة على تحقيق الأهداف المرجوة بكفاءة وفعالية هذه الفاعلية تعتبر هدفًا أساسيًا لجميع المنظمات بغض النظر عن حجمها أو نوع نشاطها بداية تتطلب الفاعلية التنظيمية وجود أهداف واضحة ومحددة للمنظمة هذه الأهداف يجب أن تكون قابلة للقياس والتحقيق وأن تنسجم </w:t>
      </w:r>
      <w:r w:rsidRPr="00226773">
        <w:rPr>
          <w:rFonts w:ascii="Sakkal Majalla" w:hAnsi="Sakkal Majalla" w:cs="Sakkal Majalla"/>
          <w:sz w:val="28"/>
          <w:szCs w:val="28"/>
          <w:rtl/>
          <w:lang w:bidi="ar-EG"/>
        </w:rPr>
        <w:lastRenderedPageBreak/>
        <w:t>مع الرؤية والرسالة العامة للمنظمة من المهم أيضًا إشراك جميع الأطراف المعنية في وضع هذه الأهداف لضمان التزامهم بها</w:t>
      </w:r>
      <w:r w:rsidR="00C95A87">
        <w:rPr>
          <w:rFonts w:ascii="Sakkal Majalla" w:hAnsi="Sakkal Majalla" w:cs="Sakkal Majalla" w:hint="cs"/>
          <w:sz w:val="28"/>
          <w:szCs w:val="28"/>
          <w:rtl/>
          <w:lang w:bidi="ar-EG"/>
        </w:rPr>
        <w:t xml:space="preserve"> (</w:t>
      </w:r>
      <w:r w:rsidR="00392CCE">
        <w:rPr>
          <w:rFonts w:ascii="Sakkal Majalla" w:hAnsi="Sakkal Majalla" w:cs="Sakkal Majalla" w:hint="cs"/>
          <w:sz w:val="28"/>
          <w:szCs w:val="28"/>
          <w:rtl/>
          <w:lang w:bidi="ar-EG"/>
        </w:rPr>
        <w:t>خلف وطويقات،2020</w:t>
      </w:r>
      <w:r w:rsidR="00C95A87" w:rsidRPr="00C95A87">
        <w:rPr>
          <w:rFonts w:ascii="Sakkal Majalla" w:hAnsi="Sakkal Majalla" w:cs="Sakkal Majalla"/>
          <w:sz w:val="28"/>
          <w:szCs w:val="28"/>
          <w:rtl/>
          <w:lang w:bidi="ar-EG"/>
        </w:rPr>
        <w:t>)</w:t>
      </w:r>
    </w:p>
    <w:p w14:paraId="6B6BCDA2" w14:textId="17309ED1" w:rsidR="00226773" w:rsidRPr="00226773" w:rsidRDefault="00226773" w:rsidP="00077FB4">
      <w:pPr>
        <w:spacing w:before="100" w:beforeAutospacing="1" w:after="100" w:afterAutospacing="1" w:line="360" w:lineRule="auto"/>
        <w:ind w:firstLine="720"/>
        <w:jc w:val="both"/>
        <w:rPr>
          <w:rFonts w:ascii="Sakkal Majalla" w:hAnsi="Sakkal Majalla" w:cs="Sakkal Majalla"/>
          <w:sz w:val="28"/>
          <w:szCs w:val="28"/>
          <w:rtl/>
          <w:lang w:bidi="ar-EG"/>
        </w:rPr>
      </w:pPr>
      <w:r w:rsidRPr="00226773">
        <w:rPr>
          <w:rFonts w:ascii="Sakkal Majalla" w:hAnsi="Sakkal Majalla" w:cs="Sakkal Majalla"/>
          <w:sz w:val="28"/>
          <w:szCs w:val="28"/>
          <w:rtl/>
          <w:lang w:bidi="ar-EG"/>
        </w:rPr>
        <w:t>علاوة على ذلك تتطلب الفاعلية التنظيمية هيكل تنظيمي فعال يحدد بوضوح الأدوار والمسؤوليات لجميع الموظفين كما يجب أن يكون هناك نظام اتصال فعال يضمن تدفق المعلومات بسلاسة في جميع أنحاء المنظمة كما أن الموارد البشرية والمادية للمنظمة يجب أن تكون مخصصة بشكل استراتيجي لتحقيق الأهداف المرجوة يتطلب ذلك عمليات تخطيط وتنظيم وتنسيق دقيقة لضمان استغلال هذه الموارد بأقصى كفاءة ممكنة كما تحتاج المنظمة إلى نظام فعال لقياس الأداء والرقابة لمتابعة التقدم نحو تحقيق الأهداف هذا النظام يمكّن المنظمة من اتخاذ الإجراءات التصحيحية اللازمة عند الضرورة إن تحقيق الفاعلية التنظيمية هو عملية مستمرة تتطلب التخطيط والتنفيذ والمراجعة بشكل دوري ومع التزام الإدارة والموظفين يمكن للمنظمة تحقيق أهدافها بكفاءة وفعالية عالية</w:t>
      </w:r>
      <w:r w:rsidR="00C95A87">
        <w:rPr>
          <w:rFonts w:ascii="Sakkal Majalla" w:hAnsi="Sakkal Majalla" w:cs="Sakkal Majalla" w:hint="cs"/>
          <w:sz w:val="28"/>
          <w:szCs w:val="28"/>
          <w:rtl/>
          <w:lang w:bidi="ar-EG"/>
        </w:rPr>
        <w:t xml:space="preserve"> كما ان </w:t>
      </w:r>
      <w:r w:rsidRPr="00226773">
        <w:rPr>
          <w:rFonts w:ascii="Sakkal Majalla" w:hAnsi="Sakkal Majalla" w:cs="Sakkal Majalla"/>
          <w:sz w:val="28"/>
          <w:szCs w:val="28"/>
          <w:rtl/>
          <w:lang w:bidi="ar-EG"/>
        </w:rPr>
        <w:t>شركات خدمات النقل تواجه العديد من المخاطر نظرًا لطبيعة عملها المعرضة للعديد من المتغيرات والتحديات تطبيق إدارة المخاطر في هذه الشركات أصبح أمرًا ضروريًا لتحقيق الفاعلية التنظيمية</w:t>
      </w:r>
      <w:r w:rsidR="00C95A87">
        <w:rPr>
          <w:rFonts w:ascii="Sakkal Majalla" w:hAnsi="Sakkal Majalla" w:cs="Sakkal Majalla" w:hint="cs"/>
          <w:sz w:val="28"/>
          <w:szCs w:val="28"/>
          <w:rtl/>
          <w:lang w:bidi="ar-EG"/>
        </w:rPr>
        <w:t xml:space="preserve"> </w:t>
      </w:r>
    </w:p>
    <w:p w14:paraId="466BFACA" w14:textId="756A5F3A" w:rsidR="006C0C48" w:rsidRPr="006C0C48" w:rsidRDefault="006C0C48" w:rsidP="006C0C48">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173455992"/>
      <w:bookmarkStart w:id="6" w:name="_Toc169790489"/>
      <w:bookmarkEnd w:id="2"/>
      <w:r w:rsidRPr="006C0C48">
        <w:rPr>
          <w:rFonts w:ascii="Sakkal Majalla" w:hAnsi="Sakkal Majalla" w:cs="Sakkal Majalla"/>
          <w:b/>
          <w:bCs/>
          <w:sz w:val="36"/>
          <w:szCs w:val="36"/>
          <w:rtl/>
          <w:lang w:bidi="ar-EG"/>
        </w:rPr>
        <w:t>1.1 مشكلة الدراسة:</w:t>
      </w:r>
      <w:bookmarkEnd w:id="5"/>
    </w:p>
    <w:p w14:paraId="4E15AA7C" w14:textId="77777777" w:rsidR="000942D5" w:rsidRPr="00DF7E19" w:rsidRDefault="0013057A" w:rsidP="00077FB4">
      <w:pPr>
        <w:spacing w:before="100" w:beforeAutospacing="1" w:after="100" w:afterAutospacing="1" w:line="360" w:lineRule="auto"/>
        <w:ind w:firstLine="720"/>
        <w:jc w:val="both"/>
        <w:rPr>
          <w:rFonts w:ascii="Sakkal Majalla" w:hAnsi="Sakkal Majalla" w:cs="Sakkal Majalla"/>
          <w:sz w:val="28"/>
          <w:szCs w:val="28"/>
          <w:rtl/>
          <w:lang w:bidi="ar-EG"/>
        </w:rPr>
      </w:pPr>
      <w:r w:rsidRPr="00DF7E19">
        <w:rPr>
          <w:rFonts w:ascii="Sakkal Majalla" w:hAnsi="Sakkal Majalla" w:cs="Sakkal Majalla" w:hint="cs"/>
          <w:sz w:val="28"/>
          <w:szCs w:val="28"/>
          <w:rtl/>
          <w:lang w:bidi="ar-EG"/>
        </w:rPr>
        <w:t xml:space="preserve">تواجه شركات خدمات النقل مجموعة من المخاطر الفريدة التي قد تؤثر على قدرتها على تقديم خدماتها بكفاءة. تشمل هذه المخاطر الحوادث المرورية، التأخير في التسليم، مشاكل الصيانة، تقلبات أسعار الوقود، والتغيرات التنظيمية. إضافة إلى ذلك، تؤثر العوامل البيئية مثل الكوارث الطبيعية والتغيرات المناخية على تشغيل هذه </w:t>
      </w:r>
      <w:proofErr w:type="gramStart"/>
      <w:r w:rsidRPr="00DF7E19">
        <w:rPr>
          <w:rFonts w:ascii="Sakkal Majalla" w:hAnsi="Sakkal Majalla" w:cs="Sakkal Majalla" w:hint="cs"/>
          <w:sz w:val="28"/>
          <w:szCs w:val="28"/>
          <w:rtl/>
          <w:lang w:bidi="ar-EG"/>
        </w:rPr>
        <w:t xml:space="preserve">الشركات </w:t>
      </w:r>
      <w:r w:rsidR="000942D5" w:rsidRPr="00DF7E19">
        <w:rPr>
          <w:rFonts w:ascii="Sakkal Majalla" w:hAnsi="Sakkal Majalla" w:cs="Sakkal Majalla" w:hint="cs"/>
          <w:sz w:val="28"/>
          <w:szCs w:val="28"/>
          <w:rtl/>
          <w:lang w:bidi="ar-EG"/>
        </w:rPr>
        <w:t>.</w:t>
      </w:r>
      <w:proofErr w:type="gramEnd"/>
    </w:p>
    <w:p w14:paraId="3C870786" w14:textId="77777777" w:rsidR="00DF7E19" w:rsidRPr="00DF7E19" w:rsidRDefault="0013057A" w:rsidP="00077FB4">
      <w:pPr>
        <w:spacing w:before="100" w:beforeAutospacing="1" w:after="100" w:afterAutospacing="1" w:line="360" w:lineRule="auto"/>
        <w:ind w:firstLine="720"/>
        <w:jc w:val="both"/>
        <w:rPr>
          <w:rFonts w:ascii="Sakkal Majalla" w:hAnsi="Sakkal Majalla" w:cs="Sakkal Majalla"/>
          <w:sz w:val="28"/>
          <w:szCs w:val="28"/>
          <w:rtl/>
          <w:lang w:bidi="ar-EG"/>
        </w:rPr>
      </w:pPr>
      <w:r w:rsidRPr="00DF7E19">
        <w:rPr>
          <w:rFonts w:ascii="Sakkal Majalla" w:hAnsi="Sakkal Majalla" w:cs="Sakkal Majalla" w:hint="cs"/>
          <w:sz w:val="28"/>
          <w:szCs w:val="28"/>
          <w:rtl/>
          <w:lang w:bidi="ar-EG"/>
        </w:rPr>
        <w:t>إن تطبيق إدارة المخاطر بفعالية في شركات خدمات النقل يسهم في تحقيق عدة فوائد، منها تحسين الأداء التشغيلي، زيادة رضا العملاء، تعزيز سمعة الشركة، وتقليل التكاليف المرتبطة بالمخاطر</w:t>
      </w:r>
      <w:r w:rsidR="00274884" w:rsidRPr="00DF7E19">
        <w:rPr>
          <w:rFonts w:ascii="Sakkal Majalla" w:hAnsi="Sakkal Majalla" w:cs="Sakkal Majalla" w:hint="cs"/>
          <w:sz w:val="28"/>
          <w:szCs w:val="28"/>
          <w:rtl/>
          <w:lang w:bidi="ar-EG"/>
        </w:rPr>
        <w:t xml:space="preserve"> ومن</w:t>
      </w:r>
      <w:r w:rsidR="00274884" w:rsidRPr="00DF7E19">
        <w:rPr>
          <w:rFonts w:ascii="Sakkal Majalla" w:hAnsi="Sakkal Majalla" w:cs="Sakkal Majalla" w:hint="cs"/>
          <w:sz w:val="28"/>
          <w:szCs w:val="28"/>
          <w:rtl/>
        </w:rPr>
        <w:t xml:space="preserve"> </w:t>
      </w:r>
      <w:r w:rsidR="00274884" w:rsidRPr="00DF7E19">
        <w:rPr>
          <w:rFonts w:ascii="Sakkal Majalla" w:hAnsi="Sakkal Majalla" w:cs="Sakkal Majalla" w:hint="cs"/>
          <w:sz w:val="28"/>
          <w:szCs w:val="28"/>
          <w:rtl/>
          <w:lang w:bidi="ar-EG"/>
        </w:rPr>
        <w:t xml:space="preserve">خلال تحديد المخاطر المحتملة ووضع خطط للتعامل معها، يمكن للشركات الاستعداد للأحداث غير المتوقعة وتقليل تأثيراتها السلبية، مما يعزز من استقرارها ومرونتها في مواجهة التحديات. </w:t>
      </w:r>
      <w:r w:rsidRPr="00DF7E19">
        <w:rPr>
          <w:rFonts w:ascii="Sakkal Majalla" w:hAnsi="Sakkal Majalla" w:cs="Sakkal Majalla" w:hint="cs"/>
          <w:sz w:val="28"/>
          <w:szCs w:val="28"/>
          <w:rtl/>
          <w:lang w:bidi="ar-EG"/>
        </w:rPr>
        <w:t xml:space="preserve"> </w:t>
      </w:r>
    </w:p>
    <w:p w14:paraId="4348D6F1" w14:textId="7EDB422F" w:rsidR="000942D5" w:rsidRPr="00DF7E19" w:rsidRDefault="000942D5" w:rsidP="00077FB4">
      <w:pPr>
        <w:spacing w:before="100" w:beforeAutospacing="1" w:after="100" w:afterAutospacing="1" w:line="360" w:lineRule="auto"/>
        <w:ind w:firstLine="720"/>
        <w:jc w:val="both"/>
        <w:rPr>
          <w:rFonts w:ascii="Sakkal Majalla" w:hAnsi="Sakkal Majalla" w:cs="Sakkal Majalla"/>
          <w:sz w:val="28"/>
          <w:szCs w:val="28"/>
          <w:rtl/>
          <w:lang w:bidi="ar-EG"/>
        </w:rPr>
      </w:pPr>
      <w:r w:rsidRPr="00DF7E19">
        <w:rPr>
          <w:rFonts w:ascii="Sakkal Majalla" w:hAnsi="Sakkal Majalla" w:cs="Sakkal Majalla" w:hint="cs"/>
          <w:sz w:val="28"/>
          <w:szCs w:val="28"/>
          <w:rtl/>
          <w:lang w:bidi="ar-EG"/>
        </w:rPr>
        <w:lastRenderedPageBreak/>
        <w:t xml:space="preserve">رغم أن إدارة المخاطر تعد منهجية قوية لتحقيق الفعالية التنظيمية والاستدامة في المؤسسات، إلا أن نتائج الدراسات حول تأثيرها تباينت. على سبيل المثال، أظهرت بعض الدراسات مثل دراسة دليل وشبو (2021) حول كفاءة إدارة المخاطر في المصارف التجارية ودراسة باقر </w:t>
      </w:r>
      <w:proofErr w:type="gramStart"/>
      <w:r w:rsidRPr="00DF7E19">
        <w:rPr>
          <w:rFonts w:ascii="Sakkal Majalla" w:hAnsi="Sakkal Majalla" w:cs="Sakkal Majalla" w:hint="cs"/>
          <w:sz w:val="28"/>
          <w:szCs w:val="28"/>
          <w:rtl/>
          <w:lang w:bidi="ar-EG"/>
        </w:rPr>
        <w:t>وأخرون</w:t>
      </w:r>
      <w:proofErr w:type="gramEnd"/>
      <w:r w:rsidRPr="00DF7E19">
        <w:rPr>
          <w:rFonts w:ascii="Sakkal Majalla" w:hAnsi="Sakkal Majalla" w:cs="Sakkal Majalla" w:hint="cs"/>
          <w:sz w:val="28"/>
          <w:szCs w:val="28"/>
          <w:rtl/>
          <w:lang w:bidi="ar-EG"/>
        </w:rPr>
        <w:t xml:space="preserve"> (2020) حول أثر إدارة المخاطر في إدارة المشاريع الهندسية أن إدارة المخاطر تؤثر إيجابياً بشكل كبير على الأداء التنظيمي. بينما أظهرت دراسات أخرى مثل دراسة خلف </w:t>
      </w:r>
      <w:proofErr w:type="spellStart"/>
      <w:r w:rsidRPr="00DF7E19">
        <w:rPr>
          <w:rFonts w:ascii="Sakkal Majalla" w:hAnsi="Sakkal Majalla" w:cs="Sakkal Majalla" w:hint="cs"/>
          <w:sz w:val="28"/>
          <w:szCs w:val="28"/>
          <w:rtl/>
          <w:lang w:bidi="ar-EG"/>
        </w:rPr>
        <w:t>وطويقات</w:t>
      </w:r>
      <w:proofErr w:type="spellEnd"/>
      <w:r w:rsidRPr="00DF7E19">
        <w:rPr>
          <w:rFonts w:ascii="Sakkal Majalla" w:hAnsi="Sakkal Majalla" w:cs="Sakkal Majalla" w:hint="cs"/>
          <w:sz w:val="28"/>
          <w:szCs w:val="28"/>
          <w:rtl/>
          <w:lang w:bidi="ar-EG"/>
        </w:rPr>
        <w:t xml:space="preserve"> (2020) حول الصحة التنظيمية في الكليات الجامعية ودراسة الصالحي وآخرون (2021) حول الرشاقة التنظيمية في الشركة العامة للصناعات الجلدية أن التأثير قد يكون جزئيًا أو غير ملحوظ في بعض الحالات.</w:t>
      </w:r>
    </w:p>
    <w:p w14:paraId="027BC900" w14:textId="41D6C2EA" w:rsidR="000942D5" w:rsidRPr="00DF7E19" w:rsidRDefault="000942D5" w:rsidP="00077FB4">
      <w:pPr>
        <w:spacing w:before="100" w:beforeAutospacing="1" w:after="100" w:afterAutospacing="1" w:line="360" w:lineRule="auto"/>
        <w:ind w:firstLine="720"/>
        <w:jc w:val="both"/>
        <w:rPr>
          <w:rFonts w:ascii="Sakkal Majalla" w:hAnsi="Sakkal Majalla" w:cs="Sakkal Majalla"/>
          <w:sz w:val="28"/>
          <w:szCs w:val="28"/>
          <w:rtl/>
          <w:lang w:bidi="ar-EG"/>
        </w:rPr>
      </w:pPr>
      <w:r w:rsidRPr="00DF7E19">
        <w:rPr>
          <w:rFonts w:ascii="Sakkal Majalla" w:hAnsi="Sakkal Majalla" w:cs="Sakkal Majalla" w:hint="cs"/>
          <w:sz w:val="28"/>
          <w:szCs w:val="28"/>
          <w:rtl/>
          <w:lang w:bidi="ar-EG"/>
        </w:rPr>
        <w:t xml:space="preserve">بالنسبة </w:t>
      </w:r>
      <w:proofErr w:type="spellStart"/>
      <w:r w:rsidR="00077593">
        <w:rPr>
          <w:rFonts w:ascii="Sakkal Majalla" w:hAnsi="Sakkal Majalla" w:cs="Sakkal Majalla" w:hint="cs"/>
          <w:sz w:val="28"/>
          <w:szCs w:val="28"/>
          <w:rtl/>
          <w:lang w:bidi="ar-EG"/>
        </w:rPr>
        <w:t>فى</w:t>
      </w:r>
      <w:proofErr w:type="spellEnd"/>
      <w:r w:rsidR="00077593">
        <w:rPr>
          <w:rFonts w:ascii="Sakkal Majalla" w:hAnsi="Sakkal Majalla" w:cs="Sakkal Majalla" w:hint="cs"/>
          <w:sz w:val="28"/>
          <w:szCs w:val="28"/>
          <w:rtl/>
          <w:lang w:bidi="ar-EG"/>
        </w:rPr>
        <w:t xml:space="preserve"> شركة تطوير خدمات النقل </w:t>
      </w:r>
      <w:proofErr w:type="gramStart"/>
      <w:r w:rsidR="00077593">
        <w:rPr>
          <w:rFonts w:ascii="Sakkal Majalla" w:hAnsi="Sakkal Majalla" w:cs="Sakkal Majalla" w:hint="cs"/>
          <w:sz w:val="28"/>
          <w:szCs w:val="28"/>
          <w:rtl/>
          <w:lang w:bidi="ar-EG"/>
        </w:rPr>
        <w:t xml:space="preserve">رافد </w:t>
      </w:r>
      <w:r w:rsidRPr="00DF7E19">
        <w:rPr>
          <w:rFonts w:ascii="Sakkal Majalla" w:hAnsi="Sakkal Majalla" w:cs="Sakkal Majalla" w:hint="cs"/>
          <w:sz w:val="28"/>
          <w:szCs w:val="28"/>
          <w:rtl/>
          <w:lang w:bidi="ar-EG"/>
        </w:rPr>
        <w:t>،</w:t>
      </w:r>
      <w:proofErr w:type="gramEnd"/>
      <w:r w:rsidRPr="00DF7E19">
        <w:rPr>
          <w:rFonts w:ascii="Sakkal Majalla" w:hAnsi="Sakkal Majalla" w:cs="Sakkal Majalla" w:hint="cs"/>
          <w:sz w:val="28"/>
          <w:szCs w:val="28"/>
          <w:rtl/>
          <w:lang w:bidi="ar-EG"/>
        </w:rPr>
        <w:t xml:space="preserve"> فإن تطبيق إدارة المخاطر يمثل تحدياً خاصاً نظراً للتعقيدات المرتبطة بتشغيل هذه الشركات. تشمل هذه التعقيدات مشاكل الصيانة، التأخير في التسليم، تقلبات أسعار الوقود، والتغيرات التنظيمية. لذلك، فإن دراسة تأثير إدارة المخاطر على الفعالية التنظيمية في هذا القطاع يمكن أن توفر رؤى هامة لتحسين الأداء.</w:t>
      </w:r>
    </w:p>
    <w:p w14:paraId="1C79EDCD" w14:textId="74121C19" w:rsidR="000942D5" w:rsidRPr="00DF7E19" w:rsidRDefault="00DF7E19" w:rsidP="00077FB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ركزت </w:t>
      </w:r>
      <w:r w:rsidR="000942D5" w:rsidRPr="00DF7E19">
        <w:rPr>
          <w:rFonts w:ascii="Sakkal Majalla" w:hAnsi="Sakkal Majalla" w:cs="Sakkal Majalla" w:hint="cs"/>
          <w:sz w:val="28"/>
          <w:szCs w:val="28"/>
          <w:rtl/>
          <w:lang w:bidi="ar-EG"/>
        </w:rPr>
        <w:t xml:space="preserve">دراسة </w:t>
      </w:r>
      <w:r w:rsidR="000942D5" w:rsidRPr="00DF7E19">
        <w:rPr>
          <w:rFonts w:ascii="Sakkal Majalla" w:hAnsi="Sakkal Majalla" w:cs="Sakkal Majalla" w:hint="cs"/>
          <w:sz w:val="28"/>
          <w:szCs w:val="28"/>
          <w:lang w:bidi="ar-EG"/>
        </w:rPr>
        <w:t>McKinsey</w:t>
      </w:r>
      <w:r w:rsidR="000942D5" w:rsidRPr="00DF7E19">
        <w:rPr>
          <w:rFonts w:ascii="Sakkal Majalla" w:hAnsi="Sakkal Majalla" w:cs="Sakkal Majalla" w:hint="cs"/>
          <w:sz w:val="28"/>
          <w:szCs w:val="28"/>
          <w:rtl/>
          <w:lang w:bidi="ar-EG"/>
        </w:rPr>
        <w:t xml:space="preserve"> (2023) على أهمية تبني منظور شامل لإدارة المخاطر لتعزيز القدرة على الاستجابة السريعة للأزمات والتحولات الاستراتيجية. وأكدت دراسة </w:t>
      </w:r>
      <w:r w:rsidR="000942D5" w:rsidRPr="00DF7E19">
        <w:rPr>
          <w:rFonts w:ascii="Sakkal Majalla" w:hAnsi="Sakkal Majalla" w:cs="Sakkal Majalla" w:hint="cs"/>
          <w:sz w:val="28"/>
          <w:szCs w:val="28"/>
          <w:lang w:bidi="ar-EG"/>
        </w:rPr>
        <w:t>BCG</w:t>
      </w:r>
      <w:r w:rsidR="000942D5" w:rsidRPr="00DF7E19">
        <w:rPr>
          <w:rFonts w:ascii="Sakkal Majalla" w:hAnsi="Sakkal Majalla" w:cs="Sakkal Majalla" w:hint="cs"/>
          <w:sz w:val="28"/>
          <w:szCs w:val="28"/>
          <w:rtl/>
          <w:lang w:bidi="ar-EG"/>
        </w:rPr>
        <w:t xml:space="preserve"> (2023) على ضرورة استخدام تحليل المخاطر بشكل استراتيجي للتعرف على الفرص والتحديات المستقبلية بشكل أكثر فعالية. بينما قدمت دراسة </w:t>
      </w:r>
      <w:proofErr w:type="spellStart"/>
      <w:r w:rsidR="000942D5" w:rsidRPr="00DF7E19">
        <w:rPr>
          <w:rFonts w:ascii="Sakkal Majalla" w:hAnsi="Sakkal Majalla" w:cs="Sakkal Majalla" w:hint="cs"/>
          <w:sz w:val="28"/>
          <w:szCs w:val="28"/>
          <w:lang w:bidi="ar-EG"/>
        </w:rPr>
        <w:t>Caseware</w:t>
      </w:r>
      <w:proofErr w:type="spellEnd"/>
      <w:r w:rsidR="000942D5" w:rsidRPr="00DF7E19">
        <w:rPr>
          <w:rFonts w:ascii="Sakkal Majalla" w:hAnsi="Sakkal Majalla" w:cs="Sakkal Majalla" w:hint="cs"/>
          <w:sz w:val="28"/>
          <w:szCs w:val="28"/>
          <w:rtl/>
          <w:lang w:bidi="ar-EG"/>
        </w:rPr>
        <w:t xml:space="preserve"> (2023) دليلاً شاملاً حول إدارة المخاطر الاستراتيجية، مشددة على أهمية تقييم المخاطر الاستراتيجية وتأثيرها على أهداف الشركات بشكل دوري لضمان تحقيق الاستدامة والنمو.</w:t>
      </w:r>
    </w:p>
    <w:p w14:paraId="620BBA60" w14:textId="0A8ECF4F" w:rsidR="000942D5" w:rsidRPr="00DF7E19" w:rsidRDefault="00DF7E19" w:rsidP="00077FB4">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وبحثت </w:t>
      </w:r>
      <w:r w:rsidR="000942D5" w:rsidRPr="00DF7E19">
        <w:rPr>
          <w:rFonts w:ascii="Sakkal Majalla" w:hAnsi="Sakkal Majalla" w:cs="Sakkal Majalla" w:hint="cs"/>
          <w:sz w:val="28"/>
          <w:szCs w:val="28"/>
          <w:rtl/>
          <w:lang w:bidi="ar-EG"/>
        </w:rPr>
        <w:t xml:space="preserve">دراسة </w:t>
      </w:r>
      <w:r w:rsidR="000942D5" w:rsidRPr="00DF7E19">
        <w:rPr>
          <w:rFonts w:ascii="Sakkal Majalla" w:hAnsi="Sakkal Majalla" w:cs="Sakkal Majalla" w:hint="cs"/>
          <w:sz w:val="28"/>
          <w:szCs w:val="28"/>
          <w:lang w:bidi="ar-EG"/>
        </w:rPr>
        <w:t>Sax</w:t>
      </w:r>
      <w:r w:rsidR="000942D5" w:rsidRPr="00DF7E19">
        <w:rPr>
          <w:rFonts w:ascii="Sakkal Majalla" w:hAnsi="Sakkal Majalla" w:cs="Sakkal Majalla" w:hint="cs"/>
          <w:sz w:val="28"/>
          <w:szCs w:val="28"/>
          <w:rtl/>
          <w:lang w:bidi="ar-EG"/>
        </w:rPr>
        <w:t xml:space="preserve"> و</w:t>
      </w:r>
      <w:r w:rsidR="000942D5" w:rsidRPr="00DF7E19">
        <w:rPr>
          <w:rFonts w:ascii="Sakkal Majalla" w:hAnsi="Sakkal Majalla" w:cs="Sakkal Majalla" w:hint="cs"/>
          <w:sz w:val="28"/>
          <w:szCs w:val="28"/>
          <w:lang w:bidi="ar-EG"/>
        </w:rPr>
        <w:t>Torp</w:t>
      </w:r>
      <w:r w:rsidR="000942D5" w:rsidRPr="00DF7E19">
        <w:rPr>
          <w:rFonts w:ascii="Sakkal Majalla" w:hAnsi="Sakkal Majalla" w:cs="Sakkal Majalla" w:hint="cs"/>
          <w:sz w:val="28"/>
          <w:szCs w:val="28"/>
          <w:rtl/>
          <w:lang w:bidi="ar-EG"/>
        </w:rPr>
        <w:t xml:space="preserve"> (2015) في الروابط غير المباشرة بين إدارة المخاطر المؤسسية والأداء المالي للشركات الصغيرة والمتوسطة، مؤكدة على دور الثقافة التنظيمية في تعزيز فعالية إدارة المخاطر الاستراتيجية.</w:t>
      </w:r>
    </w:p>
    <w:p w14:paraId="253D68C1" w14:textId="4B330C7F" w:rsidR="0013057A" w:rsidRPr="00274884" w:rsidRDefault="00DF7E19" w:rsidP="00077FB4">
      <w:pPr>
        <w:spacing w:before="100" w:beforeAutospacing="1" w:after="100" w:afterAutospacing="1" w:line="360" w:lineRule="auto"/>
        <w:ind w:firstLine="720"/>
        <w:jc w:val="both"/>
        <w:rPr>
          <w:rtl/>
          <w:lang w:bidi="ar-EG"/>
        </w:rPr>
      </w:pPr>
      <w:r w:rsidRPr="00DF7E19">
        <w:rPr>
          <w:rFonts w:ascii="Sakkal Majalla" w:hAnsi="Sakkal Majalla" w:cs="Sakkal Majalla" w:hint="cs"/>
          <w:sz w:val="28"/>
          <w:szCs w:val="28"/>
          <w:rtl/>
          <w:lang w:bidi="ar-EG"/>
        </w:rPr>
        <w:t xml:space="preserve">لذلك </w:t>
      </w:r>
      <w:r w:rsidR="00274884" w:rsidRPr="00DF7E19">
        <w:rPr>
          <w:rFonts w:ascii="Sakkal Majalla" w:hAnsi="Sakkal Majalla" w:cs="Sakkal Majalla" w:hint="cs"/>
          <w:sz w:val="28"/>
          <w:szCs w:val="28"/>
          <w:rtl/>
          <w:lang w:bidi="ar-EG"/>
        </w:rPr>
        <w:t>تتمثل مشكلة الدراسة في كيفية تأثير إدارة المخاطر على تحقيق الفعالية التنظيمية في شركات خدمات النقل، مع التركيز على حالة شركة تطوير خدمات النقل "رافد</w:t>
      </w:r>
    </w:p>
    <w:p w14:paraId="4790ACBA" w14:textId="77777777" w:rsidR="006C0C48" w:rsidRPr="006C0C48" w:rsidRDefault="006C0C48" w:rsidP="006C0C48">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7" w:name="_Toc173455993"/>
      <w:bookmarkEnd w:id="6"/>
      <w:r w:rsidRPr="006C0C48">
        <w:rPr>
          <w:rFonts w:ascii="Sakkal Majalla" w:eastAsia="Times New Roman" w:hAnsi="Sakkal Majalla" w:cs="Sakkal Majalla"/>
          <w:b/>
          <w:bCs/>
          <w:kern w:val="0"/>
          <w:sz w:val="36"/>
          <w:szCs w:val="36"/>
          <w:rtl/>
          <w14:ligatures w14:val="none"/>
        </w:rPr>
        <w:lastRenderedPageBreak/>
        <w:t>2.1 أهمية الدراسة:</w:t>
      </w:r>
      <w:bookmarkEnd w:id="7"/>
    </w:p>
    <w:p w14:paraId="099067A5" w14:textId="143F248E" w:rsidR="006C0C48" w:rsidRPr="006C0C48" w:rsidRDefault="006C0C48" w:rsidP="006D1A36">
      <w:pPr>
        <w:pStyle w:val="a6"/>
        <w:numPr>
          <w:ilvl w:val="0"/>
          <w:numId w:val="45"/>
        </w:numPr>
        <w:spacing w:before="100" w:beforeAutospacing="1" w:after="100" w:afterAutospacing="1" w:line="360" w:lineRule="auto"/>
        <w:ind w:left="419" w:hanging="357"/>
        <w:contextualSpacing w:val="0"/>
        <w:jc w:val="both"/>
        <w:outlineLvl w:val="2"/>
        <w:rPr>
          <w:rFonts w:ascii="Sakkal Majalla" w:eastAsia="Times New Roman" w:hAnsi="Sakkal Majalla" w:cs="Sakkal Majalla"/>
          <w:b/>
          <w:bCs/>
          <w:kern w:val="0"/>
          <w:sz w:val="32"/>
          <w:szCs w:val="32"/>
          <w:rtl/>
          <w14:ligatures w14:val="none"/>
        </w:rPr>
      </w:pPr>
      <w:bookmarkStart w:id="8" w:name="_Toc173455994"/>
      <w:r w:rsidRPr="006C0C48">
        <w:rPr>
          <w:rFonts w:ascii="Sakkal Majalla" w:eastAsia="Times New Roman" w:hAnsi="Sakkal Majalla" w:cs="Sakkal Majalla"/>
          <w:b/>
          <w:bCs/>
          <w:kern w:val="0"/>
          <w:sz w:val="32"/>
          <w:szCs w:val="32"/>
          <w:rtl/>
          <w14:ligatures w14:val="none"/>
        </w:rPr>
        <w:t>الأهمية العلمية</w:t>
      </w:r>
      <w:bookmarkEnd w:id="8"/>
    </w:p>
    <w:p w14:paraId="0ECE947A" w14:textId="77777777" w:rsidR="009C24AA" w:rsidRPr="009C24AA" w:rsidRDefault="009C24AA" w:rsidP="006C0C4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9C24AA">
        <w:rPr>
          <w:rFonts w:ascii="Sakkal Majalla" w:eastAsia="Times New Roman" w:hAnsi="Sakkal Majalla" w:cs="Sakkal Majalla" w:hint="cs"/>
          <w:kern w:val="0"/>
          <w:sz w:val="28"/>
          <w:szCs w:val="28"/>
          <w:rtl/>
          <w14:ligatures w14:val="none"/>
        </w:rPr>
        <w:t>تعد هذه الدراسة ذات أهمية علمية كبيرة لما تقدمه من إسهامات نظرية وتطبيقية في مجال إدارة المخاطر والفعالية التنظيمية. تسهم هذه الدراسة في تطوير المعرفة النظرية من خلال تقديم إطار متكامل يساعد الباحثين على فهم كيفية تأثير إدارة المخاطر بأبعادها المختلفة (مخاطر الموارد، مخاطر السمعة، مخاطر الثقافة التنظيمية، مخاطر المعلومات) على الفعالية التنظيمية. هذا الفهم يمكن أن يشكل أساسًا متينًا لدراسات مستقبلية ويعزز من الفهم العميق للعلاقات بين هذه المتغيرات وتأثيراتها على الأداء التنظيمي</w:t>
      </w:r>
      <w:r w:rsidRPr="009C24AA">
        <w:rPr>
          <w:rFonts w:ascii="Sakkal Majalla" w:eastAsia="Times New Roman" w:hAnsi="Sakkal Majalla" w:cs="Sakkal Majalla" w:hint="cs"/>
          <w:kern w:val="0"/>
          <w:sz w:val="28"/>
          <w:szCs w:val="28"/>
          <w14:ligatures w14:val="none"/>
        </w:rPr>
        <w:t>.</w:t>
      </w:r>
    </w:p>
    <w:p w14:paraId="2622BE13" w14:textId="77777777" w:rsidR="009C24AA" w:rsidRPr="009C24AA" w:rsidRDefault="009C24AA" w:rsidP="006C0C4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9C24AA">
        <w:rPr>
          <w:rFonts w:ascii="Sakkal Majalla" w:eastAsia="Times New Roman" w:hAnsi="Sakkal Majalla" w:cs="Sakkal Majalla" w:hint="cs"/>
          <w:kern w:val="0"/>
          <w:sz w:val="28"/>
          <w:szCs w:val="28"/>
          <w:rtl/>
          <w14:ligatures w14:val="none"/>
        </w:rPr>
        <w:t>تسعى الدراسة لسد الفجوات البحثية في الأدبيات الحالية، حيث لم تحظ بعض الأبعاد مثل مخاطر السمعة ومخاطر الثقافة التنظيمية بالاهتمام الكافي في الأبحاث السابقة. من خلال التركيز على هذه الأبعاد، تقدم الدراسة إسهامات جديدة ومبتكرة، ما يسهم في إثراء الأدبيات العلمية وإضافة معرفة جديدة تساهم في تحسين الفعالية التنظيمية عبر إدارة المخاطر</w:t>
      </w:r>
      <w:r w:rsidRPr="009C24AA">
        <w:rPr>
          <w:rFonts w:ascii="Sakkal Majalla" w:eastAsia="Times New Roman" w:hAnsi="Sakkal Majalla" w:cs="Sakkal Majalla" w:hint="cs"/>
          <w:kern w:val="0"/>
          <w:sz w:val="28"/>
          <w:szCs w:val="28"/>
          <w14:ligatures w14:val="none"/>
        </w:rPr>
        <w:t>.</w:t>
      </w:r>
    </w:p>
    <w:p w14:paraId="1DE2A9C2" w14:textId="77777777" w:rsidR="009C24AA" w:rsidRDefault="009C24AA" w:rsidP="006C0C48">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9C24AA">
        <w:rPr>
          <w:rFonts w:ascii="Sakkal Majalla" w:eastAsia="Times New Roman" w:hAnsi="Sakkal Majalla" w:cs="Sakkal Majalla" w:hint="cs"/>
          <w:kern w:val="0"/>
          <w:sz w:val="28"/>
          <w:szCs w:val="28"/>
          <w:rtl/>
          <w14:ligatures w14:val="none"/>
        </w:rPr>
        <w:t xml:space="preserve">إضافةً إلى ذلك، توسع هذه الدراسة نطاق الأبحاث التطبيقية من خلال تطبيقها العملي على شركة تطوير خدمات النقل "رافد". هذا التطبيق العملي يوفر نموذجًا يمكن الاستفادة منه في مجالات أخرى، ويتيح إمكانية اختبار النظريات والمفاهيم في بيئات واقعية، مما يعزز من موثوقية وصحة النتائج. توفر الدراسة أدلة </w:t>
      </w:r>
      <w:proofErr w:type="spellStart"/>
      <w:r w:rsidRPr="009C24AA">
        <w:rPr>
          <w:rFonts w:ascii="Sakkal Majalla" w:eastAsia="Times New Roman" w:hAnsi="Sakkal Majalla" w:cs="Sakkal Majalla" w:hint="cs"/>
          <w:kern w:val="0"/>
          <w:sz w:val="28"/>
          <w:szCs w:val="28"/>
          <w:rtl/>
          <w14:ligatures w14:val="none"/>
        </w:rPr>
        <w:t>إمبيريقية</w:t>
      </w:r>
      <w:proofErr w:type="spellEnd"/>
      <w:r w:rsidRPr="009C24AA">
        <w:rPr>
          <w:rFonts w:ascii="Sakkal Majalla" w:eastAsia="Times New Roman" w:hAnsi="Sakkal Majalla" w:cs="Sakkal Majalla" w:hint="cs"/>
          <w:kern w:val="0"/>
          <w:sz w:val="28"/>
          <w:szCs w:val="28"/>
          <w:rtl/>
          <w14:ligatures w14:val="none"/>
        </w:rPr>
        <w:t xml:space="preserve"> حول تأثير إدارة المخاطر على الفعالية التنظيمية، ما يمكن استخدامه لدعم أو نقد النظريات الحالية في هذا المجال، ويعزز القدرة على اتخاذ قرارات مبنية على بيانات موثوقة</w:t>
      </w:r>
      <w:r w:rsidRPr="009C24AA">
        <w:rPr>
          <w:rFonts w:ascii="Sakkal Majalla" w:eastAsia="Times New Roman" w:hAnsi="Sakkal Majalla" w:cs="Sakkal Majalla" w:hint="cs"/>
          <w:kern w:val="0"/>
          <w:sz w:val="28"/>
          <w:szCs w:val="28"/>
          <w14:ligatures w14:val="none"/>
        </w:rPr>
        <w:t>.</w:t>
      </w:r>
    </w:p>
    <w:p w14:paraId="6607ADCB" w14:textId="738E0D68" w:rsidR="006C0C48" w:rsidRPr="006C0C48" w:rsidRDefault="006C0C48" w:rsidP="006D1A36">
      <w:pPr>
        <w:pStyle w:val="a6"/>
        <w:numPr>
          <w:ilvl w:val="0"/>
          <w:numId w:val="45"/>
        </w:numPr>
        <w:spacing w:before="100" w:beforeAutospacing="1" w:after="100" w:afterAutospacing="1" w:line="360" w:lineRule="auto"/>
        <w:ind w:left="419" w:hanging="357"/>
        <w:contextualSpacing w:val="0"/>
        <w:jc w:val="both"/>
        <w:outlineLvl w:val="2"/>
        <w:rPr>
          <w:rFonts w:ascii="Sakkal Majalla" w:eastAsia="Times New Roman" w:hAnsi="Sakkal Majalla" w:cs="Sakkal Majalla"/>
          <w:b/>
          <w:bCs/>
          <w:kern w:val="0"/>
          <w:sz w:val="32"/>
          <w:szCs w:val="32"/>
          <w:rtl/>
          <w14:ligatures w14:val="none"/>
        </w:rPr>
      </w:pPr>
      <w:bookmarkStart w:id="9" w:name="_Toc173455995"/>
      <w:r w:rsidRPr="006C0C48">
        <w:rPr>
          <w:rFonts w:ascii="Sakkal Majalla" w:eastAsia="Times New Roman" w:hAnsi="Sakkal Majalla" w:cs="Sakkal Majalla"/>
          <w:b/>
          <w:bCs/>
          <w:kern w:val="0"/>
          <w:sz w:val="32"/>
          <w:szCs w:val="32"/>
          <w:rtl/>
          <w14:ligatures w14:val="none"/>
        </w:rPr>
        <w:t>الأهمية العملية</w:t>
      </w:r>
      <w:bookmarkEnd w:id="9"/>
    </w:p>
    <w:p w14:paraId="13FB25ED" w14:textId="77777777" w:rsidR="009C24AA" w:rsidRPr="009C24AA" w:rsidRDefault="009C24AA" w:rsidP="006C0C4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9C24AA">
        <w:rPr>
          <w:rFonts w:ascii="Sakkal Majalla" w:eastAsia="Times New Roman" w:hAnsi="Sakkal Majalla" w:cs="Sakkal Majalla" w:hint="cs"/>
          <w:kern w:val="0"/>
          <w:sz w:val="28"/>
          <w:szCs w:val="28"/>
          <w:rtl/>
          <w14:ligatures w14:val="none"/>
        </w:rPr>
        <w:t xml:space="preserve">تكتسب الدراسة أهمية عملية كبيرة من خلال تقديم توصيات قابلة للتنفيذ لتحسين الأداء التنظيمي في شركات خدمات النقل. يمكن لتطبيق إدارة المخاطر بفعالية تحسين الأداء التشغيلي للشركة </w:t>
      </w:r>
      <w:r w:rsidRPr="009C24AA">
        <w:rPr>
          <w:rFonts w:ascii="Sakkal Majalla" w:eastAsia="Times New Roman" w:hAnsi="Sakkal Majalla" w:cs="Sakkal Majalla" w:hint="cs"/>
          <w:kern w:val="0"/>
          <w:sz w:val="28"/>
          <w:szCs w:val="28"/>
          <w:rtl/>
          <w14:ligatures w14:val="none"/>
        </w:rPr>
        <w:lastRenderedPageBreak/>
        <w:t>من خلال تقليل التأثيرات السلبية للأحداث غير المتوقعة. على سبيل المثال، يمكن تقليل التأخيرات في عمليات التسليم ومشاكل الصيانة، مما يعزز من كفاءة العمليات اليومية ويضمن تقديم خدمات عالية الجودة للعملاء</w:t>
      </w:r>
      <w:r w:rsidRPr="009C24AA">
        <w:rPr>
          <w:rFonts w:ascii="Sakkal Majalla" w:eastAsia="Times New Roman" w:hAnsi="Sakkal Majalla" w:cs="Sakkal Majalla" w:hint="cs"/>
          <w:kern w:val="0"/>
          <w:sz w:val="28"/>
          <w:szCs w:val="28"/>
          <w14:ligatures w14:val="none"/>
        </w:rPr>
        <w:t>.</w:t>
      </w:r>
    </w:p>
    <w:p w14:paraId="24EA9EC3" w14:textId="77777777" w:rsidR="009C24AA" w:rsidRPr="009C24AA" w:rsidRDefault="009C24AA" w:rsidP="006C0C4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9C24AA">
        <w:rPr>
          <w:rFonts w:ascii="Sakkal Majalla" w:eastAsia="Times New Roman" w:hAnsi="Sakkal Majalla" w:cs="Sakkal Majalla" w:hint="cs"/>
          <w:kern w:val="0"/>
          <w:sz w:val="28"/>
          <w:szCs w:val="28"/>
          <w:rtl/>
          <w14:ligatures w14:val="none"/>
        </w:rPr>
        <w:t>إدارة مخاطر السمعة بفعالية يمكن أن تساهم في تعزيز سمعة الشركة ككيان موثوق ومستقر. هذا يعزز من ثقة العملاء والمستثمرين في الشركة، مما يمكن أن يؤدي إلى زيادة الإيرادات والنمو المستدام. يعزز هذا من قدرتها التنافسية في السوق ويزيد من فرص النمو والتوسع</w:t>
      </w:r>
      <w:r w:rsidRPr="009C24AA">
        <w:rPr>
          <w:rFonts w:ascii="Sakkal Majalla" w:eastAsia="Times New Roman" w:hAnsi="Sakkal Majalla" w:cs="Sakkal Majalla" w:hint="cs"/>
          <w:kern w:val="0"/>
          <w:sz w:val="28"/>
          <w:szCs w:val="28"/>
          <w14:ligatures w14:val="none"/>
        </w:rPr>
        <w:t>.</w:t>
      </w:r>
    </w:p>
    <w:p w14:paraId="57D95204" w14:textId="77777777" w:rsidR="009C24AA" w:rsidRPr="009C24AA" w:rsidRDefault="009C24AA" w:rsidP="006C0C4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9C24AA">
        <w:rPr>
          <w:rFonts w:ascii="Sakkal Majalla" w:eastAsia="Times New Roman" w:hAnsi="Sakkal Majalla" w:cs="Sakkal Majalla" w:hint="cs"/>
          <w:kern w:val="0"/>
          <w:sz w:val="28"/>
          <w:szCs w:val="28"/>
          <w:rtl/>
          <w14:ligatures w14:val="none"/>
        </w:rPr>
        <w:t>تحقيق التوافق مع المتطلبات القانونية والتنظيمية يعد جانبًا آخر من الأهمية العملية للدراسة. تساعد إدارة المخاطر الشركات على الامتثال للقوانين واللوائح التنظيمية، مما يقلل من مخاطر التعرض للعقوبات والغرامات. الامتثال القانوني يعزز الفعالية التنظيمية من خلال تجنب التكاليف غير المتوقعة وتحسين العلاقات مع الجهات الرقابية، مما يسهم في استقرار العمليات وزيادة كفاءة الأداء</w:t>
      </w:r>
      <w:r w:rsidRPr="009C24AA">
        <w:rPr>
          <w:rFonts w:ascii="Sakkal Majalla" w:eastAsia="Times New Roman" w:hAnsi="Sakkal Majalla" w:cs="Sakkal Majalla" w:hint="cs"/>
          <w:kern w:val="0"/>
          <w:sz w:val="28"/>
          <w:szCs w:val="28"/>
          <w14:ligatures w14:val="none"/>
        </w:rPr>
        <w:t>.</w:t>
      </w:r>
    </w:p>
    <w:p w14:paraId="55BB6628" w14:textId="5463CC35" w:rsidR="006C0C48" w:rsidRPr="006C0C48" w:rsidRDefault="006C0C48" w:rsidP="006C0C48">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0" w:name="_Toc173455996"/>
      <w:r w:rsidRPr="006C0C48">
        <w:rPr>
          <w:rFonts w:ascii="Sakkal Majalla" w:eastAsia="Calibri" w:hAnsi="Sakkal Majalla" w:cs="Sakkal Majalla"/>
          <w:b/>
          <w:bCs/>
          <w:kern w:val="0"/>
          <w:sz w:val="36"/>
          <w:szCs w:val="36"/>
          <w:rtl/>
          <w14:ligatures w14:val="none"/>
        </w:rPr>
        <w:t>3.1 أهداف الدراسة:</w:t>
      </w:r>
      <w:bookmarkEnd w:id="10"/>
    </w:p>
    <w:p w14:paraId="2143461B" w14:textId="48F1B2B6" w:rsidR="007321B2" w:rsidRDefault="009B15E2" w:rsidP="006C0C48">
      <w:pPr>
        <w:spacing w:before="100" w:beforeAutospacing="1" w:after="100" w:afterAutospacing="1" w:line="360" w:lineRule="auto"/>
        <w:ind w:firstLine="706"/>
        <w:jc w:val="both"/>
        <w:rPr>
          <w:rFonts w:ascii="Sakkal Majalla" w:eastAsia="Calibri" w:hAnsi="Sakkal Majalla" w:cs="Sakkal Majalla"/>
          <w:kern w:val="0"/>
          <w:sz w:val="28"/>
          <w:szCs w:val="28"/>
          <w14:ligatures w14:val="none"/>
        </w:rPr>
      </w:pPr>
      <w:r w:rsidRPr="009B15E2">
        <w:rPr>
          <w:rFonts w:ascii="Sakkal Majalla" w:eastAsia="Calibri" w:hAnsi="Sakkal Majalla" w:cs="Sakkal Majalla" w:hint="cs"/>
          <w:b/>
          <w:bCs/>
          <w:kern w:val="0"/>
          <w:sz w:val="28"/>
          <w:szCs w:val="28"/>
          <w:rtl/>
          <w14:ligatures w14:val="none"/>
        </w:rPr>
        <w:t>الهدف الرئيسي:</w:t>
      </w:r>
      <w:r>
        <w:rPr>
          <w:rFonts w:ascii="Sakkal Majalla" w:eastAsia="Calibri" w:hAnsi="Sakkal Majalla" w:cs="Sakkal Majalla" w:hint="cs"/>
          <w:kern w:val="0"/>
          <w:sz w:val="28"/>
          <w:szCs w:val="28"/>
          <w:rtl/>
          <w14:ligatures w14:val="none"/>
        </w:rPr>
        <w:t xml:space="preserve"> معرفة </w:t>
      </w:r>
      <w:bookmarkStart w:id="11" w:name="_Hlk170516312"/>
      <w:r w:rsidRPr="009B15E2">
        <w:rPr>
          <w:rFonts w:ascii="Sakkal Majalla" w:eastAsia="Calibri" w:hAnsi="Sakkal Majalla" w:cs="Sakkal Majalla"/>
          <w:kern w:val="0"/>
          <w:sz w:val="28"/>
          <w:szCs w:val="28"/>
          <w:rtl/>
          <w14:ligatures w14:val="none"/>
        </w:rPr>
        <w:t>أثر تطبيق إدارة المخاطر</w:t>
      </w:r>
      <w:r w:rsidR="00696A82">
        <w:rPr>
          <w:rFonts w:ascii="Sakkal Majalla" w:eastAsia="Calibri" w:hAnsi="Sakkal Majalla" w:cs="Sakkal Majalla" w:hint="cs"/>
          <w:kern w:val="0"/>
          <w:sz w:val="28"/>
          <w:szCs w:val="28"/>
          <w:rtl/>
          <w14:ligatures w14:val="none"/>
        </w:rPr>
        <w:t xml:space="preserve"> بأبعاده </w:t>
      </w:r>
      <w:proofErr w:type="gramStart"/>
      <w:r w:rsidR="00696A82">
        <w:rPr>
          <w:rFonts w:ascii="Sakkal Majalla" w:eastAsia="Calibri" w:hAnsi="Sakkal Majalla" w:cs="Sakkal Majalla" w:hint="cs"/>
          <w:kern w:val="0"/>
          <w:sz w:val="28"/>
          <w:szCs w:val="28"/>
          <w:rtl/>
          <w14:ligatures w14:val="none"/>
        </w:rPr>
        <w:t xml:space="preserve">(  </w:t>
      </w:r>
      <w:r w:rsidR="00696A82" w:rsidRPr="00696A82">
        <w:rPr>
          <w:rFonts w:ascii="Sakkal Majalla" w:eastAsia="Calibri" w:hAnsi="Sakkal Majalla" w:cs="Sakkal Majalla"/>
          <w:kern w:val="0"/>
          <w:sz w:val="28"/>
          <w:szCs w:val="28"/>
          <w:rtl/>
          <w14:ligatures w14:val="none"/>
        </w:rPr>
        <w:t>مخاطر</w:t>
      </w:r>
      <w:proofErr w:type="gramEnd"/>
      <w:r w:rsidR="00696A82" w:rsidRPr="00696A82">
        <w:rPr>
          <w:rFonts w:ascii="Sakkal Majalla" w:eastAsia="Calibri" w:hAnsi="Sakkal Majalla" w:cs="Sakkal Majalla"/>
          <w:kern w:val="0"/>
          <w:sz w:val="28"/>
          <w:szCs w:val="28"/>
          <w:rtl/>
          <w14:ligatures w14:val="none"/>
        </w:rPr>
        <w:t xml:space="preserve"> الموارد مخاطر السمعة مخاطر الثقافة التنظيمية مخاطر المعلومات</w:t>
      </w:r>
      <w:r w:rsidR="00696A82">
        <w:rPr>
          <w:rFonts w:ascii="Sakkal Majalla" w:eastAsia="Calibri" w:hAnsi="Sakkal Majalla" w:cs="Sakkal Majalla" w:hint="cs"/>
          <w:kern w:val="0"/>
          <w:sz w:val="28"/>
          <w:szCs w:val="28"/>
          <w:rtl/>
          <w14:ligatures w14:val="none"/>
        </w:rPr>
        <w:t xml:space="preserve">) </w:t>
      </w:r>
      <w:r w:rsidRPr="009B15E2">
        <w:rPr>
          <w:rFonts w:ascii="Sakkal Majalla" w:eastAsia="Calibri" w:hAnsi="Sakkal Majalla" w:cs="Sakkal Majalla"/>
          <w:kern w:val="0"/>
          <w:sz w:val="28"/>
          <w:szCs w:val="28"/>
          <w:rtl/>
          <w14:ligatures w14:val="none"/>
        </w:rPr>
        <w:t xml:space="preserve"> في تحقيق الفاعلية التنظيمية </w:t>
      </w:r>
      <w:bookmarkStart w:id="12" w:name="_Hlk170516526"/>
      <w:bookmarkEnd w:id="11"/>
      <w:r w:rsidR="007A5276" w:rsidRPr="007A5276">
        <w:rPr>
          <w:rFonts w:ascii="Sakkal Majalla" w:eastAsia="Calibri" w:hAnsi="Sakkal Majalla" w:cs="Sakkal Majalla"/>
          <w:kern w:val="0"/>
          <w:sz w:val="28"/>
          <w:szCs w:val="28"/>
          <w:rtl/>
          <w14:ligatures w14:val="none"/>
        </w:rPr>
        <w:t>على شر</w:t>
      </w:r>
      <w:r w:rsidR="007A5276">
        <w:rPr>
          <w:rFonts w:ascii="Sakkal Majalla" w:eastAsia="Calibri" w:hAnsi="Sakkal Majalla" w:cs="Sakkal Majalla" w:hint="cs"/>
          <w:kern w:val="0"/>
          <w:sz w:val="28"/>
          <w:szCs w:val="28"/>
          <w:rtl/>
          <w:lang w:bidi="ar-EG"/>
          <w14:ligatures w14:val="none"/>
        </w:rPr>
        <w:t>ك</w:t>
      </w:r>
      <w:r w:rsidR="007A5276" w:rsidRPr="007A5276">
        <w:rPr>
          <w:rFonts w:ascii="Sakkal Majalla" w:eastAsia="Calibri" w:hAnsi="Sakkal Majalla" w:cs="Sakkal Majalla"/>
          <w:kern w:val="0"/>
          <w:sz w:val="28"/>
          <w:szCs w:val="28"/>
          <w:rtl/>
          <w14:ligatures w14:val="none"/>
        </w:rPr>
        <w:t>ة تطوير خدمات النقل رافد</w:t>
      </w:r>
      <w:r w:rsidR="007A5276">
        <w:rPr>
          <w:rFonts w:ascii="Sakkal Majalla" w:eastAsia="Calibri" w:hAnsi="Sakkal Majalla" w:cs="Sakkal Majalla" w:hint="cs"/>
          <w:kern w:val="0"/>
          <w:sz w:val="28"/>
          <w:szCs w:val="28"/>
          <w:rtl/>
          <w14:ligatures w14:val="none"/>
        </w:rPr>
        <w:t xml:space="preserve"> </w:t>
      </w:r>
      <w:r w:rsidR="00696A82">
        <w:rPr>
          <w:rFonts w:ascii="Sakkal Majalla" w:eastAsia="Calibri" w:hAnsi="Sakkal Majalla" w:cs="Sakkal Majalla" w:hint="cs"/>
          <w:kern w:val="0"/>
          <w:sz w:val="28"/>
          <w:szCs w:val="28"/>
          <w:rtl/>
          <w14:ligatures w14:val="none"/>
        </w:rPr>
        <w:t>وتتفرع منه عدة اهداف فرعية :</w:t>
      </w:r>
    </w:p>
    <w:bookmarkEnd w:id="12"/>
    <w:p w14:paraId="00AC4ECD" w14:textId="26C6066B" w:rsidR="007321B2" w:rsidRDefault="007321B2" w:rsidP="006D1A36">
      <w:pPr>
        <w:pStyle w:val="a6"/>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 xml:space="preserve">التعرف على </w:t>
      </w:r>
      <w:r w:rsidRPr="007321B2">
        <w:rPr>
          <w:rFonts w:ascii="Sakkal Majalla" w:eastAsia="Calibri" w:hAnsi="Sakkal Majalla" w:cs="Sakkal Majalla"/>
          <w:kern w:val="0"/>
          <w:sz w:val="28"/>
          <w:szCs w:val="28"/>
          <w:rtl/>
          <w14:ligatures w14:val="none"/>
        </w:rPr>
        <w:t xml:space="preserve">أثر تطبيق إدارة مخاطر </w:t>
      </w:r>
      <w:r>
        <w:rPr>
          <w:rFonts w:ascii="Sakkal Majalla" w:eastAsia="Calibri" w:hAnsi="Sakkal Majalla" w:cs="Sakkal Majalla" w:hint="cs"/>
          <w:kern w:val="0"/>
          <w:sz w:val="28"/>
          <w:szCs w:val="28"/>
          <w:rtl/>
          <w14:ligatures w14:val="none"/>
        </w:rPr>
        <w:t xml:space="preserve">الموارد </w:t>
      </w:r>
      <w:r w:rsidRPr="007321B2">
        <w:rPr>
          <w:rFonts w:ascii="Sakkal Majalla" w:eastAsia="Calibri" w:hAnsi="Sakkal Majalla" w:cs="Sakkal Majalla"/>
          <w:kern w:val="0"/>
          <w:sz w:val="28"/>
          <w:szCs w:val="28"/>
          <w:rtl/>
          <w14:ligatures w14:val="none"/>
        </w:rPr>
        <w:t xml:space="preserve">في تحقيق الفاعلية التنظيمية </w:t>
      </w:r>
      <w:proofErr w:type="spellStart"/>
      <w:r w:rsidR="00077593">
        <w:rPr>
          <w:rFonts w:ascii="Sakkal Majalla" w:eastAsia="Calibri" w:hAnsi="Sakkal Majalla" w:cs="Sakkal Majalla"/>
          <w:kern w:val="0"/>
          <w:sz w:val="28"/>
          <w:szCs w:val="28"/>
          <w:rtl/>
          <w14:ligatures w14:val="none"/>
        </w:rPr>
        <w:t>فى</w:t>
      </w:r>
      <w:proofErr w:type="spellEnd"/>
      <w:r w:rsidR="00077593">
        <w:rPr>
          <w:rFonts w:ascii="Sakkal Majalla" w:eastAsia="Calibri" w:hAnsi="Sakkal Majalla" w:cs="Sakkal Majalla"/>
          <w:kern w:val="0"/>
          <w:sz w:val="28"/>
          <w:szCs w:val="28"/>
          <w:rtl/>
          <w14:ligatures w14:val="none"/>
        </w:rPr>
        <w:t xml:space="preserve"> شركة تطوير خدمات النقل رافد </w:t>
      </w:r>
    </w:p>
    <w:p w14:paraId="005A078A" w14:textId="5A859A06" w:rsidR="007321B2" w:rsidRPr="007321B2" w:rsidRDefault="007321B2" w:rsidP="006D1A36">
      <w:pPr>
        <w:pStyle w:val="a6"/>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321B2">
        <w:rPr>
          <w:rFonts w:ascii="Sakkal Majalla" w:eastAsia="Calibri" w:hAnsi="Sakkal Majalla" w:cs="Sakkal Majalla"/>
          <w:kern w:val="0"/>
          <w:sz w:val="28"/>
          <w:szCs w:val="28"/>
          <w:rtl/>
          <w14:ligatures w14:val="none"/>
        </w:rPr>
        <w:t>التعرف على أثر تطبيق إدارة مخاطر ال</w:t>
      </w:r>
      <w:r>
        <w:rPr>
          <w:rFonts w:ascii="Sakkal Majalla" w:eastAsia="Calibri" w:hAnsi="Sakkal Majalla" w:cs="Sakkal Majalla" w:hint="cs"/>
          <w:kern w:val="0"/>
          <w:sz w:val="28"/>
          <w:szCs w:val="28"/>
          <w:rtl/>
          <w14:ligatures w14:val="none"/>
        </w:rPr>
        <w:t>سمعة</w:t>
      </w:r>
      <w:r w:rsidRPr="007321B2">
        <w:rPr>
          <w:rFonts w:ascii="Sakkal Majalla" w:eastAsia="Calibri" w:hAnsi="Sakkal Majalla" w:cs="Sakkal Majalla"/>
          <w:kern w:val="0"/>
          <w:sz w:val="28"/>
          <w:szCs w:val="28"/>
          <w:rtl/>
          <w14:ligatures w14:val="none"/>
        </w:rPr>
        <w:t xml:space="preserve"> في تحقيق الفاعلية التنظيمية </w:t>
      </w:r>
      <w:proofErr w:type="spellStart"/>
      <w:r w:rsidR="00077593">
        <w:rPr>
          <w:rFonts w:ascii="Sakkal Majalla" w:eastAsia="Calibri" w:hAnsi="Sakkal Majalla" w:cs="Sakkal Majalla"/>
          <w:kern w:val="0"/>
          <w:sz w:val="28"/>
          <w:szCs w:val="28"/>
          <w:rtl/>
          <w14:ligatures w14:val="none"/>
        </w:rPr>
        <w:t>فى</w:t>
      </w:r>
      <w:proofErr w:type="spellEnd"/>
      <w:r w:rsidR="00077593">
        <w:rPr>
          <w:rFonts w:ascii="Sakkal Majalla" w:eastAsia="Calibri" w:hAnsi="Sakkal Majalla" w:cs="Sakkal Majalla"/>
          <w:kern w:val="0"/>
          <w:sz w:val="28"/>
          <w:szCs w:val="28"/>
          <w:rtl/>
          <w14:ligatures w14:val="none"/>
        </w:rPr>
        <w:t xml:space="preserve"> شركة تطوير خدمات النقل رافد </w:t>
      </w:r>
    </w:p>
    <w:p w14:paraId="296A8C8C" w14:textId="15EA9291" w:rsidR="007321B2" w:rsidRPr="007321B2" w:rsidRDefault="007321B2" w:rsidP="006D1A36">
      <w:pPr>
        <w:pStyle w:val="a6"/>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321B2">
        <w:rPr>
          <w:rFonts w:ascii="Sakkal Majalla" w:eastAsia="Calibri" w:hAnsi="Sakkal Majalla" w:cs="Sakkal Majalla"/>
          <w:kern w:val="0"/>
          <w:sz w:val="28"/>
          <w:szCs w:val="28"/>
          <w:rtl/>
          <w14:ligatures w14:val="none"/>
        </w:rPr>
        <w:t>التعرف على أثر تطبيق إدارة مخاطر ال</w:t>
      </w:r>
      <w:r>
        <w:rPr>
          <w:rFonts w:ascii="Sakkal Majalla" w:eastAsia="Calibri" w:hAnsi="Sakkal Majalla" w:cs="Sakkal Majalla" w:hint="cs"/>
          <w:kern w:val="0"/>
          <w:sz w:val="28"/>
          <w:szCs w:val="28"/>
          <w:rtl/>
          <w14:ligatures w14:val="none"/>
        </w:rPr>
        <w:t>ثقافة التنظيمية</w:t>
      </w:r>
      <w:r w:rsidRPr="007321B2">
        <w:rPr>
          <w:rFonts w:ascii="Sakkal Majalla" w:eastAsia="Calibri" w:hAnsi="Sakkal Majalla" w:cs="Sakkal Majalla"/>
          <w:kern w:val="0"/>
          <w:sz w:val="28"/>
          <w:szCs w:val="28"/>
          <w:rtl/>
          <w14:ligatures w14:val="none"/>
        </w:rPr>
        <w:t xml:space="preserve"> في تحقيق الفاعلية التنظيمية </w:t>
      </w:r>
      <w:proofErr w:type="spellStart"/>
      <w:r w:rsidR="00077593">
        <w:rPr>
          <w:rFonts w:ascii="Sakkal Majalla" w:eastAsia="Calibri" w:hAnsi="Sakkal Majalla" w:cs="Sakkal Majalla"/>
          <w:kern w:val="0"/>
          <w:sz w:val="28"/>
          <w:szCs w:val="28"/>
          <w:rtl/>
          <w14:ligatures w14:val="none"/>
        </w:rPr>
        <w:t>فى</w:t>
      </w:r>
      <w:proofErr w:type="spellEnd"/>
      <w:r w:rsidR="00077593">
        <w:rPr>
          <w:rFonts w:ascii="Sakkal Majalla" w:eastAsia="Calibri" w:hAnsi="Sakkal Majalla" w:cs="Sakkal Majalla"/>
          <w:kern w:val="0"/>
          <w:sz w:val="28"/>
          <w:szCs w:val="28"/>
          <w:rtl/>
          <w14:ligatures w14:val="none"/>
        </w:rPr>
        <w:t xml:space="preserve"> شركة تطوير خدمات النقل رافد </w:t>
      </w:r>
    </w:p>
    <w:p w14:paraId="45EEFFB6" w14:textId="672F3BB0" w:rsidR="007321B2" w:rsidRDefault="007321B2" w:rsidP="006D1A36">
      <w:pPr>
        <w:pStyle w:val="a6"/>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321B2">
        <w:rPr>
          <w:rFonts w:ascii="Sakkal Majalla" w:eastAsia="Calibri" w:hAnsi="Sakkal Majalla" w:cs="Sakkal Majalla"/>
          <w:kern w:val="0"/>
          <w:sz w:val="28"/>
          <w:szCs w:val="28"/>
          <w:rtl/>
          <w14:ligatures w14:val="none"/>
        </w:rPr>
        <w:lastRenderedPageBreak/>
        <w:t>التعرف على أثر تطبيق إدارة مخاطر الم</w:t>
      </w:r>
      <w:r>
        <w:rPr>
          <w:rFonts w:ascii="Sakkal Majalla" w:eastAsia="Calibri" w:hAnsi="Sakkal Majalla" w:cs="Sakkal Majalla" w:hint="cs"/>
          <w:kern w:val="0"/>
          <w:sz w:val="28"/>
          <w:szCs w:val="28"/>
          <w:rtl/>
          <w14:ligatures w14:val="none"/>
        </w:rPr>
        <w:t>علومات</w:t>
      </w:r>
      <w:r w:rsidRPr="007321B2">
        <w:rPr>
          <w:rFonts w:ascii="Sakkal Majalla" w:eastAsia="Calibri" w:hAnsi="Sakkal Majalla" w:cs="Sakkal Majalla"/>
          <w:kern w:val="0"/>
          <w:sz w:val="28"/>
          <w:szCs w:val="28"/>
          <w:rtl/>
          <w14:ligatures w14:val="none"/>
        </w:rPr>
        <w:t xml:space="preserve"> في تحقيق الفاعلية التنظيمية </w:t>
      </w:r>
      <w:proofErr w:type="spellStart"/>
      <w:r w:rsidR="00077593">
        <w:rPr>
          <w:rFonts w:ascii="Sakkal Majalla" w:eastAsia="Calibri" w:hAnsi="Sakkal Majalla" w:cs="Sakkal Majalla"/>
          <w:kern w:val="0"/>
          <w:sz w:val="28"/>
          <w:szCs w:val="28"/>
          <w:rtl/>
          <w14:ligatures w14:val="none"/>
        </w:rPr>
        <w:t>فى</w:t>
      </w:r>
      <w:proofErr w:type="spellEnd"/>
      <w:r w:rsidR="00077593">
        <w:rPr>
          <w:rFonts w:ascii="Sakkal Majalla" w:eastAsia="Calibri" w:hAnsi="Sakkal Majalla" w:cs="Sakkal Majalla"/>
          <w:kern w:val="0"/>
          <w:sz w:val="28"/>
          <w:szCs w:val="28"/>
          <w:rtl/>
          <w14:ligatures w14:val="none"/>
        </w:rPr>
        <w:t xml:space="preserve"> شركة تطوير خدمات النقل رافد </w:t>
      </w:r>
    </w:p>
    <w:p w14:paraId="561BA31B" w14:textId="54646E91" w:rsidR="006C0C48" w:rsidRPr="006C0C48" w:rsidRDefault="006C0C48" w:rsidP="006C0C48">
      <w:pPr>
        <w:spacing w:before="100" w:beforeAutospacing="1" w:after="100" w:afterAutospacing="1" w:line="360" w:lineRule="auto"/>
        <w:jc w:val="both"/>
        <w:outlineLvl w:val="1"/>
        <w:rPr>
          <w:rFonts w:ascii="Sakkal Majalla" w:hAnsi="Sakkal Majalla" w:cs="Sakkal Majalla"/>
          <w:b/>
          <w:bCs/>
          <w:sz w:val="36"/>
          <w:szCs w:val="36"/>
          <w:rtl/>
        </w:rPr>
      </w:pPr>
      <w:bookmarkStart w:id="13" w:name="_Toc173455997"/>
      <w:r w:rsidRPr="006C0C48">
        <w:rPr>
          <w:rFonts w:ascii="Sakkal Majalla" w:hAnsi="Sakkal Majalla" w:cs="Sakkal Majalla"/>
          <w:b/>
          <w:bCs/>
          <w:sz w:val="36"/>
          <w:szCs w:val="36"/>
          <w:rtl/>
        </w:rPr>
        <w:t>4.1 تساؤلات الدراسة</w:t>
      </w:r>
      <w:bookmarkEnd w:id="13"/>
    </w:p>
    <w:p w14:paraId="7F05DA75" w14:textId="343C782E" w:rsidR="002D3B30" w:rsidRDefault="009B15E2" w:rsidP="00077FB4">
      <w:pPr>
        <w:spacing w:before="100" w:beforeAutospacing="1" w:after="100" w:afterAutospacing="1" w:line="360" w:lineRule="auto"/>
        <w:ind w:firstLine="720"/>
        <w:jc w:val="both"/>
        <w:rPr>
          <w:rFonts w:ascii="Sakkal Majalla" w:hAnsi="Sakkal Majalla" w:cs="Sakkal Majalla"/>
          <w:sz w:val="28"/>
          <w:szCs w:val="28"/>
          <w:rtl/>
        </w:rPr>
      </w:pPr>
      <w:r w:rsidRPr="009B15E2">
        <w:rPr>
          <w:rFonts w:ascii="Sakkal Majalla" w:hAnsi="Sakkal Majalla" w:cs="Sakkal Majalla" w:hint="cs"/>
          <w:b/>
          <w:bCs/>
          <w:sz w:val="28"/>
          <w:szCs w:val="28"/>
          <w:rtl/>
        </w:rPr>
        <w:t>السؤال الرئيسي:</w:t>
      </w:r>
      <w:r>
        <w:rPr>
          <w:rFonts w:ascii="Sakkal Majalla" w:hAnsi="Sakkal Majalla" w:cs="Sakkal Majalla" w:hint="cs"/>
          <w:sz w:val="28"/>
          <w:szCs w:val="28"/>
          <w:rtl/>
        </w:rPr>
        <w:t xml:space="preserve"> ما </w:t>
      </w:r>
      <w:bookmarkStart w:id="14" w:name="_Hlk170514886"/>
      <w:r w:rsidRPr="009B15E2">
        <w:rPr>
          <w:rFonts w:ascii="Sakkal Majalla" w:hAnsi="Sakkal Majalla" w:cs="Sakkal Majalla"/>
          <w:sz w:val="28"/>
          <w:szCs w:val="28"/>
          <w:rtl/>
        </w:rPr>
        <w:t>أثر تطبيق إدارة المخاطر</w:t>
      </w:r>
      <w:r w:rsidR="002D3B30" w:rsidRPr="002D3B30">
        <w:rPr>
          <w:rtl/>
        </w:rPr>
        <w:t xml:space="preserve"> </w:t>
      </w:r>
      <w:bookmarkStart w:id="15" w:name="_Hlk170561224"/>
      <w:r w:rsidR="002D3B30" w:rsidRPr="002D3B30">
        <w:rPr>
          <w:rFonts w:ascii="Sakkal Majalla" w:hAnsi="Sakkal Majalla" w:cs="Sakkal Majalla"/>
          <w:sz w:val="28"/>
          <w:szCs w:val="28"/>
          <w:rtl/>
        </w:rPr>
        <w:t xml:space="preserve">بأبعاده </w:t>
      </w:r>
      <w:proofErr w:type="gramStart"/>
      <w:r w:rsidR="002D3B30" w:rsidRPr="002D3B30">
        <w:rPr>
          <w:rFonts w:ascii="Sakkal Majalla" w:hAnsi="Sakkal Majalla" w:cs="Sakkal Majalla"/>
          <w:sz w:val="28"/>
          <w:szCs w:val="28"/>
          <w:rtl/>
        </w:rPr>
        <w:t>(  مخاطر</w:t>
      </w:r>
      <w:proofErr w:type="gramEnd"/>
      <w:r w:rsidR="002D3B30" w:rsidRPr="002D3B30">
        <w:rPr>
          <w:rFonts w:ascii="Sakkal Majalla" w:hAnsi="Sakkal Majalla" w:cs="Sakkal Majalla"/>
          <w:sz w:val="28"/>
          <w:szCs w:val="28"/>
          <w:rtl/>
        </w:rPr>
        <w:t xml:space="preserve"> الموارد مخاطر السمعة مخاطر الثقافة التنظيمية مخاطر المعلومات)  </w:t>
      </w:r>
      <w:r w:rsidRPr="009B15E2">
        <w:rPr>
          <w:rFonts w:ascii="Sakkal Majalla" w:hAnsi="Sakkal Majalla" w:cs="Sakkal Majalla"/>
          <w:sz w:val="28"/>
          <w:szCs w:val="28"/>
          <w:rtl/>
        </w:rPr>
        <w:t xml:space="preserve"> في تحقيق الفاعلية التنظيمية </w:t>
      </w:r>
      <w:proofErr w:type="spellStart"/>
      <w:r w:rsidR="00077593">
        <w:rPr>
          <w:rFonts w:ascii="Sakkal Majalla" w:hAnsi="Sakkal Majalla" w:cs="Sakkal Majalla"/>
          <w:sz w:val="28"/>
          <w:szCs w:val="28"/>
          <w:rtl/>
        </w:rPr>
        <w:t>فى</w:t>
      </w:r>
      <w:proofErr w:type="spellEnd"/>
      <w:r w:rsidR="00077593">
        <w:rPr>
          <w:rFonts w:ascii="Sakkal Majalla" w:hAnsi="Sakkal Majalla" w:cs="Sakkal Majalla"/>
          <w:sz w:val="28"/>
          <w:szCs w:val="28"/>
          <w:rtl/>
        </w:rPr>
        <w:t xml:space="preserve"> شركة تطوير خدمات النقل رافد </w:t>
      </w:r>
      <w:r>
        <w:rPr>
          <w:rFonts w:ascii="Sakkal Majalla" w:hAnsi="Sakkal Majalla" w:cs="Sakkal Majalla" w:hint="cs"/>
          <w:sz w:val="28"/>
          <w:szCs w:val="28"/>
          <w:rtl/>
        </w:rPr>
        <w:t xml:space="preserve"> </w:t>
      </w:r>
      <w:bookmarkEnd w:id="14"/>
      <w:bookmarkEnd w:id="15"/>
      <w:r w:rsidR="002D3B30" w:rsidRPr="002D3B30">
        <w:rPr>
          <w:rFonts w:ascii="Sakkal Majalla" w:hAnsi="Sakkal Majalla" w:cs="Sakkal Majalla"/>
          <w:sz w:val="28"/>
          <w:szCs w:val="28"/>
          <w:rtl/>
        </w:rPr>
        <w:t>وتتفرع منه عدة اهداف فرعية :</w:t>
      </w:r>
    </w:p>
    <w:p w14:paraId="44DEEC9C" w14:textId="63780B4F" w:rsidR="00354209" w:rsidRPr="00295F21" w:rsidRDefault="009B15E2" w:rsidP="006D1A36">
      <w:pPr>
        <w:pStyle w:val="a6"/>
        <w:numPr>
          <w:ilvl w:val="0"/>
          <w:numId w:val="6"/>
        </w:numPr>
        <w:spacing w:before="100" w:beforeAutospacing="1" w:after="100" w:afterAutospacing="1" w:line="360" w:lineRule="auto"/>
        <w:ind w:left="423"/>
        <w:jc w:val="both"/>
        <w:rPr>
          <w:rFonts w:ascii="Sakkal Majalla" w:hAnsi="Sakkal Majalla" w:cs="Sakkal Majalla"/>
          <w:sz w:val="28"/>
          <w:szCs w:val="28"/>
          <w:rtl/>
        </w:rPr>
      </w:pPr>
      <w:r w:rsidRPr="00295F21">
        <w:rPr>
          <w:rFonts w:ascii="Sakkal Majalla" w:hAnsi="Sakkal Majalla" w:cs="Sakkal Majalla" w:hint="cs"/>
          <w:b/>
          <w:bCs/>
          <w:sz w:val="28"/>
          <w:szCs w:val="28"/>
          <w:rtl/>
        </w:rPr>
        <w:t>السؤال الفرعي الأول:</w:t>
      </w:r>
      <w:r w:rsidRPr="00295F21">
        <w:rPr>
          <w:rFonts w:ascii="Sakkal Majalla" w:hAnsi="Sakkal Majalla" w:cs="Sakkal Majalla" w:hint="cs"/>
          <w:sz w:val="28"/>
          <w:szCs w:val="28"/>
          <w:rtl/>
        </w:rPr>
        <w:t xml:space="preserve"> </w:t>
      </w:r>
      <w:r w:rsidR="00354209" w:rsidRPr="00295F21">
        <w:rPr>
          <w:rFonts w:ascii="Sakkal Majalla" w:hAnsi="Sakkal Majalla" w:cs="Sakkal Majalla"/>
          <w:sz w:val="28"/>
          <w:szCs w:val="28"/>
          <w:rtl/>
        </w:rPr>
        <w:t xml:space="preserve">ما تأثير مخاطر الموارد على الفاعلية التنظيمية </w:t>
      </w:r>
      <w:proofErr w:type="spellStart"/>
      <w:r w:rsidR="00077593">
        <w:rPr>
          <w:rFonts w:ascii="Sakkal Majalla" w:hAnsi="Sakkal Majalla" w:cs="Sakkal Majalla"/>
          <w:sz w:val="28"/>
          <w:szCs w:val="28"/>
          <w:rtl/>
        </w:rPr>
        <w:t>فى</w:t>
      </w:r>
      <w:proofErr w:type="spellEnd"/>
      <w:r w:rsidR="00077593">
        <w:rPr>
          <w:rFonts w:ascii="Sakkal Majalla" w:hAnsi="Sakkal Majalla" w:cs="Sakkal Majalla"/>
          <w:sz w:val="28"/>
          <w:szCs w:val="28"/>
          <w:rtl/>
        </w:rPr>
        <w:t xml:space="preserve"> شركة تطوير خدمات النقل </w:t>
      </w:r>
      <w:proofErr w:type="gramStart"/>
      <w:r w:rsidR="00077593">
        <w:rPr>
          <w:rFonts w:ascii="Sakkal Majalla" w:hAnsi="Sakkal Majalla" w:cs="Sakkal Majalla"/>
          <w:sz w:val="28"/>
          <w:szCs w:val="28"/>
          <w:rtl/>
        </w:rPr>
        <w:t xml:space="preserve">رافد </w:t>
      </w:r>
      <w:r w:rsidR="00354209" w:rsidRPr="00295F21">
        <w:rPr>
          <w:rFonts w:ascii="Sakkal Majalla" w:hAnsi="Sakkal Majalla" w:cs="Sakkal Majalla"/>
          <w:sz w:val="28"/>
          <w:szCs w:val="28"/>
          <w:rtl/>
        </w:rPr>
        <w:t>؟</w:t>
      </w:r>
      <w:proofErr w:type="gramEnd"/>
    </w:p>
    <w:p w14:paraId="6E81AB34" w14:textId="0F47E864" w:rsidR="00226773" w:rsidRPr="00295F21" w:rsidRDefault="009B15E2" w:rsidP="006D1A36">
      <w:pPr>
        <w:pStyle w:val="a6"/>
        <w:numPr>
          <w:ilvl w:val="0"/>
          <w:numId w:val="6"/>
        </w:numPr>
        <w:spacing w:before="100" w:beforeAutospacing="1" w:after="100" w:afterAutospacing="1" w:line="360" w:lineRule="auto"/>
        <w:ind w:left="423"/>
        <w:jc w:val="both"/>
        <w:rPr>
          <w:rFonts w:ascii="Sakkal Majalla" w:hAnsi="Sakkal Majalla" w:cs="Sakkal Majalla"/>
          <w:sz w:val="28"/>
          <w:szCs w:val="28"/>
          <w:rtl/>
        </w:rPr>
      </w:pPr>
      <w:r w:rsidRPr="00295F21">
        <w:rPr>
          <w:rFonts w:ascii="Sakkal Majalla" w:hAnsi="Sakkal Majalla" w:cs="Sakkal Majalla" w:hint="cs"/>
          <w:b/>
          <w:bCs/>
          <w:sz w:val="28"/>
          <w:szCs w:val="28"/>
          <w:rtl/>
        </w:rPr>
        <w:t>السؤال الفرعي الثاني:</w:t>
      </w:r>
      <w:r w:rsidRPr="00295F21">
        <w:rPr>
          <w:rFonts w:ascii="Sakkal Majalla" w:hAnsi="Sakkal Majalla" w:cs="Sakkal Majalla" w:hint="cs"/>
          <w:sz w:val="28"/>
          <w:szCs w:val="28"/>
          <w:rtl/>
        </w:rPr>
        <w:t xml:space="preserve"> </w:t>
      </w:r>
      <w:r w:rsidR="00354209" w:rsidRPr="00295F21">
        <w:rPr>
          <w:rFonts w:ascii="Sakkal Majalla" w:hAnsi="Sakkal Majalla" w:cs="Sakkal Majalla"/>
          <w:sz w:val="28"/>
          <w:szCs w:val="28"/>
          <w:rtl/>
        </w:rPr>
        <w:t xml:space="preserve">ما تأثير مخاطر السمعة </w:t>
      </w:r>
      <w:bookmarkStart w:id="16" w:name="_Hlk170560456"/>
      <w:r w:rsidR="00354209" w:rsidRPr="00295F21">
        <w:rPr>
          <w:rFonts w:ascii="Sakkal Majalla" w:hAnsi="Sakkal Majalla" w:cs="Sakkal Majalla"/>
          <w:sz w:val="28"/>
          <w:szCs w:val="28"/>
          <w:rtl/>
        </w:rPr>
        <w:t xml:space="preserve">على الفاعلية التنظيمية </w:t>
      </w:r>
      <w:proofErr w:type="spellStart"/>
      <w:r w:rsidR="00077593">
        <w:rPr>
          <w:rFonts w:ascii="Sakkal Majalla" w:hAnsi="Sakkal Majalla" w:cs="Sakkal Majalla"/>
          <w:sz w:val="28"/>
          <w:szCs w:val="28"/>
          <w:rtl/>
        </w:rPr>
        <w:t>فى</w:t>
      </w:r>
      <w:proofErr w:type="spellEnd"/>
      <w:r w:rsidR="00077593">
        <w:rPr>
          <w:rFonts w:ascii="Sakkal Majalla" w:hAnsi="Sakkal Majalla" w:cs="Sakkal Majalla"/>
          <w:sz w:val="28"/>
          <w:szCs w:val="28"/>
          <w:rtl/>
        </w:rPr>
        <w:t xml:space="preserve"> شركة تطوير خدمات النقل </w:t>
      </w:r>
      <w:proofErr w:type="gramStart"/>
      <w:r w:rsidR="00077593">
        <w:rPr>
          <w:rFonts w:ascii="Sakkal Majalla" w:hAnsi="Sakkal Majalla" w:cs="Sakkal Majalla"/>
          <w:sz w:val="28"/>
          <w:szCs w:val="28"/>
          <w:rtl/>
        </w:rPr>
        <w:t xml:space="preserve">رافد </w:t>
      </w:r>
      <w:bookmarkEnd w:id="16"/>
      <w:r w:rsidR="00354209" w:rsidRPr="00295F21">
        <w:rPr>
          <w:rFonts w:ascii="Sakkal Majalla" w:hAnsi="Sakkal Majalla" w:cs="Sakkal Majalla"/>
          <w:sz w:val="28"/>
          <w:szCs w:val="28"/>
          <w:rtl/>
        </w:rPr>
        <w:t>؟</w:t>
      </w:r>
      <w:proofErr w:type="gramEnd"/>
    </w:p>
    <w:p w14:paraId="3AA4F2B4" w14:textId="77327F62" w:rsidR="00F30BD7" w:rsidRDefault="009B15E2" w:rsidP="006D1A36">
      <w:pPr>
        <w:pStyle w:val="a6"/>
        <w:numPr>
          <w:ilvl w:val="0"/>
          <w:numId w:val="6"/>
        </w:numPr>
        <w:spacing w:before="100" w:beforeAutospacing="1" w:after="100" w:afterAutospacing="1" w:line="360" w:lineRule="auto"/>
        <w:ind w:left="423"/>
        <w:jc w:val="both"/>
        <w:rPr>
          <w:rFonts w:ascii="Sakkal Majalla" w:hAnsi="Sakkal Majalla" w:cs="Sakkal Majalla"/>
          <w:sz w:val="28"/>
          <w:szCs w:val="28"/>
        </w:rPr>
      </w:pPr>
      <w:r w:rsidRPr="009B15E2">
        <w:rPr>
          <w:rFonts w:ascii="Sakkal Majalla" w:hAnsi="Sakkal Majalla" w:cs="Sakkal Majalla" w:hint="cs"/>
          <w:b/>
          <w:bCs/>
          <w:sz w:val="28"/>
          <w:szCs w:val="28"/>
          <w:rtl/>
        </w:rPr>
        <w:t>السؤال الفرعي الثالث:</w:t>
      </w:r>
      <w:r>
        <w:rPr>
          <w:rFonts w:ascii="Sakkal Majalla" w:hAnsi="Sakkal Majalla" w:cs="Sakkal Majalla" w:hint="cs"/>
          <w:sz w:val="28"/>
          <w:szCs w:val="28"/>
          <w:rtl/>
        </w:rPr>
        <w:t xml:space="preserve"> </w:t>
      </w:r>
      <w:r w:rsidR="00295F21" w:rsidRPr="00295F21">
        <w:rPr>
          <w:rFonts w:ascii="Sakkal Majalla" w:hAnsi="Sakkal Majalla" w:cs="Sakkal Majalla"/>
          <w:sz w:val="28"/>
          <w:szCs w:val="28"/>
          <w:rtl/>
        </w:rPr>
        <w:t xml:space="preserve">ما تأثير مخاطر الثقافة التنظيمية على الفاعلية التنظيمية </w:t>
      </w:r>
      <w:proofErr w:type="spellStart"/>
      <w:r w:rsidR="00077593">
        <w:rPr>
          <w:rFonts w:ascii="Sakkal Majalla" w:hAnsi="Sakkal Majalla" w:cs="Sakkal Majalla"/>
          <w:sz w:val="28"/>
          <w:szCs w:val="28"/>
          <w:rtl/>
        </w:rPr>
        <w:t>فى</w:t>
      </w:r>
      <w:proofErr w:type="spellEnd"/>
      <w:r w:rsidR="00077593">
        <w:rPr>
          <w:rFonts w:ascii="Sakkal Majalla" w:hAnsi="Sakkal Majalla" w:cs="Sakkal Majalla"/>
          <w:sz w:val="28"/>
          <w:szCs w:val="28"/>
          <w:rtl/>
        </w:rPr>
        <w:t xml:space="preserve"> شركة تطوير خدمات النقل </w:t>
      </w:r>
      <w:proofErr w:type="gramStart"/>
      <w:r w:rsidR="00077593">
        <w:rPr>
          <w:rFonts w:ascii="Sakkal Majalla" w:hAnsi="Sakkal Majalla" w:cs="Sakkal Majalla"/>
          <w:sz w:val="28"/>
          <w:szCs w:val="28"/>
          <w:rtl/>
        </w:rPr>
        <w:t xml:space="preserve">رافد </w:t>
      </w:r>
      <w:r w:rsidR="00295F21" w:rsidRPr="00295F21">
        <w:rPr>
          <w:rFonts w:ascii="Sakkal Majalla" w:hAnsi="Sakkal Majalla" w:cs="Sakkal Majalla"/>
          <w:sz w:val="28"/>
          <w:szCs w:val="28"/>
          <w:rtl/>
        </w:rPr>
        <w:t>؟</w:t>
      </w:r>
      <w:proofErr w:type="gramEnd"/>
    </w:p>
    <w:p w14:paraId="153CB9D9" w14:textId="2BAC07E7" w:rsidR="00A86E38" w:rsidRPr="00A86E38" w:rsidRDefault="00295F21" w:rsidP="006D1A36">
      <w:pPr>
        <w:pStyle w:val="a6"/>
        <w:numPr>
          <w:ilvl w:val="0"/>
          <w:numId w:val="6"/>
        </w:numPr>
        <w:spacing w:before="100" w:beforeAutospacing="1" w:after="100" w:afterAutospacing="1" w:line="360" w:lineRule="auto"/>
        <w:ind w:left="423"/>
        <w:jc w:val="both"/>
        <w:rPr>
          <w:sz w:val="28"/>
          <w:szCs w:val="28"/>
        </w:rPr>
      </w:pPr>
      <w:r w:rsidRPr="00295F21">
        <w:rPr>
          <w:rFonts w:ascii="Sakkal Majalla" w:hAnsi="Sakkal Majalla" w:cs="Sakkal Majalla"/>
          <w:b/>
          <w:bCs/>
          <w:sz w:val="28"/>
          <w:szCs w:val="28"/>
          <w:rtl/>
        </w:rPr>
        <w:t xml:space="preserve">السؤال الفرعي </w:t>
      </w:r>
      <w:proofErr w:type="gramStart"/>
      <w:r w:rsidRPr="00295F21">
        <w:rPr>
          <w:rFonts w:ascii="Sakkal Majalla" w:hAnsi="Sakkal Majalla" w:cs="Sakkal Majalla"/>
          <w:b/>
          <w:bCs/>
          <w:sz w:val="28"/>
          <w:szCs w:val="28"/>
          <w:rtl/>
        </w:rPr>
        <w:t>ال</w:t>
      </w:r>
      <w:r w:rsidRPr="00295F21">
        <w:rPr>
          <w:rFonts w:ascii="Sakkal Majalla" w:hAnsi="Sakkal Majalla" w:cs="Sakkal Majalla" w:hint="cs"/>
          <w:b/>
          <w:bCs/>
          <w:sz w:val="28"/>
          <w:szCs w:val="28"/>
          <w:rtl/>
        </w:rPr>
        <w:t>رابع</w:t>
      </w:r>
      <w:r w:rsidRPr="00295F21">
        <w:rPr>
          <w:rFonts w:ascii="Sakkal Majalla" w:hAnsi="Sakkal Majalla" w:cs="Sakkal Majalla" w:hint="cs"/>
          <w:sz w:val="28"/>
          <w:szCs w:val="28"/>
          <w:rtl/>
        </w:rPr>
        <w:t xml:space="preserve"> </w:t>
      </w:r>
      <w:r w:rsidRPr="00295F21">
        <w:rPr>
          <w:rFonts w:ascii="Sakkal Majalla" w:hAnsi="Sakkal Majalla" w:cs="Sakkal Majalla"/>
          <w:sz w:val="28"/>
          <w:szCs w:val="28"/>
          <w:rtl/>
        </w:rPr>
        <w:t>:</w:t>
      </w:r>
      <w:proofErr w:type="gramEnd"/>
      <w:r w:rsidRPr="00295F21">
        <w:rPr>
          <w:rFonts w:ascii="Sakkal Majalla" w:hAnsi="Sakkal Majalla" w:cs="Sakkal Majalla"/>
          <w:sz w:val="28"/>
          <w:szCs w:val="28"/>
          <w:rtl/>
        </w:rPr>
        <w:t xml:space="preserve"> ما تأثير مخاطر المعلومات على الفاعلية التنظيمية </w:t>
      </w:r>
      <w:proofErr w:type="spellStart"/>
      <w:r w:rsidR="00077593">
        <w:rPr>
          <w:rFonts w:ascii="Sakkal Majalla" w:hAnsi="Sakkal Majalla" w:cs="Sakkal Majalla"/>
          <w:sz w:val="28"/>
          <w:szCs w:val="28"/>
          <w:rtl/>
        </w:rPr>
        <w:t>فى</w:t>
      </w:r>
      <w:proofErr w:type="spellEnd"/>
      <w:r w:rsidR="00077593">
        <w:rPr>
          <w:rFonts w:ascii="Sakkal Majalla" w:hAnsi="Sakkal Majalla" w:cs="Sakkal Majalla"/>
          <w:sz w:val="28"/>
          <w:szCs w:val="28"/>
          <w:rtl/>
        </w:rPr>
        <w:t xml:space="preserve"> شركة تطوير خدمات النقل رافد </w:t>
      </w:r>
      <w:r w:rsidRPr="00295F21">
        <w:rPr>
          <w:rFonts w:ascii="Sakkal Majalla" w:hAnsi="Sakkal Majalla" w:cs="Sakkal Majalla"/>
          <w:sz w:val="28"/>
          <w:szCs w:val="28"/>
          <w:rtl/>
        </w:rPr>
        <w:t>؟</w:t>
      </w:r>
      <w:bookmarkStart w:id="17" w:name="_Toc169790498"/>
    </w:p>
    <w:p w14:paraId="59BA9ADF" w14:textId="435535BE" w:rsidR="006C0C48" w:rsidRPr="006C0C48" w:rsidRDefault="006C0C48" w:rsidP="006C0C48">
      <w:pPr>
        <w:tabs>
          <w:tab w:val="left" w:pos="2966"/>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8" w:name="_Toc173455998"/>
      <w:bookmarkEnd w:id="17"/>
      <w:r w:rsidRPr="006C0C48">
        <w:rPr>
          <w:rFonts w:ascii="Sakkal Majalla" w:eastAsia="Calibri" w:hAnsi="Sakkal Majalla" w:cs="Sakkal Majalla"/>
          <w:b/>
          <w:bCs/>
          <w:kern w:val="0"/>
          <w:sz w:val="36"/>
          <w:szCs w:val="36"/>
          <w:rtl/>
          <w14:ligatures w14:val="none"/>
        </w:rPr>
        <w:t>5.1 فروض الدراسة:</w:t>
      </w:r>
      <w:bookmarkEnd w:id="18"/>
    </w:p>
    <w:p w14:paraId="245DA3D6" w14:textId="49AA5C03" w:rsidR="00226773" w:rsidRPr="00226773" w:rsidRDefault="00226773" w:rsidP="006C0C48">
      <w:pPr>
        <w:tabs>
          <w:tab w:val="left" w:pos="2966"/>
        </w:tabs>
        <w:spacing w:before="100" w:beforeAutospacing="1" w:after="100" w:afterAutospacing="1" w:line="360" w:lineRule="auto"/>
        <w:ind w:left="-2" w:firstLine="720"/>
        <w:contextualSpacing/>
        <w:jc w:val="both"/>
        <w:rPr>
          <w:rFonts w:ascii="Sakkal Majalla" w:eastAsia="Calibri" w:hAnsi="Sakkal Majalla" w:cs="Sakkal Majalla"/>
          <w:kern w:val="0"/>
          <w:sz w:val="28"/>
          <w:szCs w:val="28"/>
          <w:rtl/>
          <w14:ligatures w14:val="none"/>
        </w:rPr>
      </w:pPr>
      <w:r w:rsidRPr="00226773">
        <w:rPr>
          <w:rFonts w:ascii="Sakkal Majalla" w:eastAsia="Calibri" w:hAnsi="Sakkal Majalla" w:cs="Sakkal Majalla"/>
          <w:b/>
          <w:bCs/>
          <w:kern w:val="0"/>
          <w:sz w:val="28"/>
          <w:szCs w:val="28"/>
          <w:rtl/>
          <w14:ligatures w14:val="none"/>
        </w:rPr>
        <w:t>الفرضية الرئيسية:</w:t>
      </w:r>
      <w:r w:rsidRPr="00226773">
        <w:rPr>
          <w:rFonts w:ascii="Sakkal Majalla" w:eastAsia="Calibri" w:hAnsi="Sakkal Majalla" w:cs="Sakkal Majalla"/>
          <w:kern w:val="0"/>
          <w:sz w:val="28"/>
          <w:szCs w:val="28"/>
          <w:rtl/>
          <w14:ligatures w14:val="none"/>
        </w:rPr>
        <w:t xml:space="preserve"> لا يوجد تأثير ذو دلالة إحصائية عند مستوى الدلالة (</w:t>
      </w:r>
      <w:r w:rsidRPr="00226773">
        <w:rPr>
          <w:rFonts w:ascii="Sakkal Majalla" w:eastAsia="Calibri" w:hAnsi="Sakkal Majalla" w:cs="Sakkal Majalla"/>
          <w:kern w:val="0"/>
          <w:sz w:val="28"/>
          <w:szCs w:val="28"/>
          <w14:ligatures w14:val="none"/>
        </w:rPr>
        <w:t>a≤0.05</w:t>
      </w:r>
      <w:r w:rsidRPr="00226773">
        <w:rPr>
          <w:rFonts w:ascii="Sakkal Majalla" w:eastAsia="Calibri" w:hAnsi="Sakkal Majalla" w:cs="Sakkal Majalla"/>
          <w:kern w:val="0"/>
          <w:sz w:val="28"/>
          <w:szCs w:val="28"/>
          <w:rtl/>
          <w14:ligatures w14:val="none"/>
        </w:rPr>
        <w:t>) لاستخدام أبعاد إدارة المخاطر في تحقيق الفعالية التنظيمية</w:t>
      </w:r>
      <w:r w:rsidR="00731A0A">
        <w:rPr>
          <w:rFonts w:ascii="Sakkal Majalla" w:eastAsia="Calibri" w:hAnsi="Sakkal Majalla" w:cs="Sakkal Majalla" w:hint="cs"/>
          <w:kern w:val="0"/>
          <w:sz w:val="28"/>
          <w:szCs w:val="28"/>
          <w:rtl/>
          <w14:ligatures w14:val="none"/>
        </w:rPr>
        <w:t xml:space="preserve">   </w:t>
      </w:r>
      <w:r w:rsidR="00077593">
        <w:rPr>
          <w:rFonts w:ascii="Sakkal Majalla" w:eastAsia="Calibri" w:hAnsi="Sakkal Majalla" w:cs="Sakkal Majalla" w:hint="cs"/>
          <w:kern w:val="0"/>
          <w:sz w:val="28"/>
          <w:szCs w:val="28"/>
          <w:rtl/>
          <w14:ligatures w14:val="none"/>
        </w:rPr>
        <w:t xml:space="preserve">في </w:t>
      </w:r>
      <w:r w:rsidR="00077593" w:rsidRPr="00077593">
        <w:rPr>
          <w:rFonts w:ascii="Sakkal Majalla" w:eastAsia="Calibri" w:hAnsi="Sakkal Majalla" w:cs="Sakkal Majalla"/>
          <w:kern w:val="0"/>
          <w:sz w:val="28"/>
          <w:szCs w:val="28"/>
          <w:rtl/>
          <w14:ligatures w14:val="none"/>
        </w:rPr>
        <w:t xml:space="preserve">شركة تطوير خدمات النقل </w:t>
      </w:r>
      <w:proofErr w:type="gramStart"/>
      <w:r w:rsidR="00077593" w:rsidRPr="00077593">
        <w:rPr>
          <w:rFonts w:ascii="Sakkal Majalla" w:eastAsia="Calibri" w:hAnsi="Sakkal Majalla" w:cs="Sakkal Majalla"/>
          <w:kern w:val="0"/>
          <w:sz w:val="28"/>
          <w:szCs w:val="28"/>
          <w:rtl/>
          <w14:ligatures w14:val="none"/>
        </w:rPr>
        <w:t>راف</w:t>
      </w:r>
      <w:r w:rsidR="00077593">
        <w:rPr>
          <w:rFonts w:ascii="Sakkal Majalla" w:eastAsia="Calibri" w:hAnsi="Sakkal Majalla" w:cs="Sakkal Majalla" w:hint="cs"/>
          <w:kern w:val="0"/>
          <w:sz w:val="28"/>
          <w:szCs w:val="28"/>
          <w:rtl/>
          <w14:ligatures w14:val="none"/>
        </w:rPr>
        <w:t xml:space="preserve"> </w:t>
      </w:r>
      <w:r w:rsidR="00731A0A">
        <w:rPr>
          <w:rFonts w:ascii="Sakkal Majalla" w:eastAsia="Calibri" w:hAnsi="Sakkal Majalla" w:cs="Sakkal Majalla" w:hint="cs"/>
          <w:kern w:val="0"/>
          <w:sz w:val="28"/>
          <w:szCs w:val="28"/>
          <w:rtl/>
          <w14:ligatures w14:val="none"/>
        </w:rPr>
        <w:t xml:space="preserve"> </w:t>
      </w:r>
      <w:r w:rsidRPr="00226773">
        <w:rPr>
          <w:rFonts w:ascii="Sakkal Majalla" w:eastAsia="Calibri" w:hAnsi="Sakkal Majalla" w:cs="Sakkal Majalla"/>
          <w:kern w:val="0"/>
          <w:sz w:val="28"/>
          <w:szCs w:val="28"/>
          <w:rtl/>
          <w14:ligatures w14:val="none"/>
        </w:rPr>
        <w:t>.</w:t>
      </w:r>
      <w:proofErr w:type="gramEnd"/>
    </w:p>
    <w:p w14:paraId="57B86373" w14:textId="77777777" w:rsidR="006C0C48" w:rsidRDefault="006C0C48" w:rsidP="00077FB4">
      <w:pPr>
        <w:tabs>
          <w:tab w:val="left" w:pos="2966"/>
        </w:tabs>
        <w:spacing w:before="100" w:beforeAutospacing="1" w:after="100" w:afterAutospacing="1" w:line="360" w:lineRule="auto"/>
        <w:ind w:left="360" w:firstLine="720"/>
        <w:contextualSpacing/>
        <w:jc w:val="both"/>
        <w:rPr>
          <w:rFonts w:ascii="Sakkal Majalla" w:eastAsia="Calibri" w:hAnsi="Sakkal Majalla" w:cs="Sakkal Majalla"/>
          <w:kern w:val="0"/>
          <w:sz w:val="28"/>
          <w:szCs w:val="28"/>
          <w:rtl/>
          <w14:ligatures w14:val="none"/>
        </w:rPr>
      </w:pPr>
    </w:p>
    <w:p w14:paraId="57CC293D" w14:textId="77777777" w:rsidR="006C0C48" w:rsidRDefault="006C0C48" w:rsidP="00077FB4">
      <w:pPr>
        <w:tabs>
          <w:tab w:val="left" w:pos="2966"/>
        </w:tabs>
        <w:spacing w:before="100" w:beforeAutospacing="1" w:after="100" w:afterAutospacing="1" w:line="360" w:lineRule="auto"/>
        <w:ind w:left="360" w:firstLine="720"/>
        <w:contextualSpacing/>
        <w:jc w:val="both"/>
        <w:rPr>
          <w:rFonts w:ascii="Sakkal Majalla" w:eastAsia="Calibri" w:hAnsi="Sakkal Majalla" w:cs="Sakkal Majalla"/>
          <w:kern w:val="0"/>
          <w:sz w:val="28"/>
          <w:szCs w:val="28"/>
          <w:rtl/>
          <w14:ligatures w14:val="none"/>
        </w:rPr>
      </w:pPr>
    </w:p>
    <w:p w14:paraId="4E56E9AB" w14:textId="77777777" w:rsidR="006C0C48" w:rsidRDefault="006C0C48" w:rsidP="00077FB4">
      <w:pPr>
        <w:tabs>
          <w:tab w:val="left" w:pos="2966"/>
        </w:tabs>
        <w:spacing w:before="100" w:beforeAutospacing="1" w:after="100" w:afterAutospacing="1" w:line="360" w:lineRule="auto"/>
        <w:ind w:left="360" w:firstLine="720"/>
        <w:contextualSpacing/>
        <w:jc w:val="both"/>
        <w:rPr>
          <w:rFonts w:ascii="Sakkal Majalla" w:eastAsia="Calibri" w:hAnsi="Sakkal Majalla" w:cs="Sakkal Majalla"/>
          <w:kern w:val="0"/>
          <w:sz w:val="28"/>
          <w:szCs w:val="28"/>
          <w:rtl/>
          <w14:ligatures w14:val="none"/>
        </w:rPr>
      </w:pPr>
    </w:p>
    <w:p w14:paraId="3762FCE5" w14:textId="77777777" w:rsidR="00226773" w:rsidRPr="006C0C48" w:rsidRDefault="00226773" w:rsidP="006C0C48">
      <w:pPr>
        <w:tabs>
          <w:tab w:val="left" w:pos="2966"/>
        </w:tabs>
        <w:spacing w:before="100" w:beforeAutospacing="1" w:after="100" w:afterAutospacing="1" w:line="360" w:lineRule="auto"/>
        <w:ind w:left="-2"/>
        <w:contextualSpacing/>
        <w:jc w:val="both"/>
        <w:rPr>
          <w:rFonts w:ascii="Sakkal Majalla" w:eastAsia="Calibri" w:hAnsi="Sakkal Majalla" w:cs="Sakkal Majalla"/>
          <w:b/>
          <w:bCs/>
          <w:kern w:val="0"/>
          <w:sz w:val="28"/>
          <w:szCs w:val="28"/>
          <w:rtl/>
          <w14:ligatures w14:val="none"/>
        </w:rPr>
      </w:pPr>
      <w:r w:rsidRPr="006C0C48">
        <w:rPr>
          <w:rFonts w:ascii="Sakkal Majalla" w:eastAsia="Calibri" w:hAnsi="Sakkal Majalla" w:cs="Sakkal Majalla"/>
          <w:b/>
          <w:bCs/>
          <w:kern w:val="0"/>
          <w:sz w:val="28"/>
          <w:szCs w:val="28"/>
          <w:rtl/>
          <w14:ligatures w14:val="none"/>
        </w:rPr>
        <w:lastRenderedPageBreak/>
        <w:t>ويتفرع من هذه الفرضية الفرضيات التالية:</w:t>
      </w:r>
    </w:p>
    <w:p w14:paraId="6B8CA0D9" w14:textId="098B5275" w:rsidR="00226773" w:rsidRPr="00226773" w:rsidRDefault="00226773" w:rsidP="006D1A36">
      <w:pPr>
        <w:pStyle w:val="a6"/>
        <w:numPr>
          <w:ilvl w:val="0"/>
          <w:numId w:val="3"/>
        </w:numPr>
        <w:tabs>
          <w:tab w:val="left" w:pos="2966"/>
        </w:tabs>
        <w:spacing w:before="100" w:beforeAutospacing="1" w:after="100" w:afterAutospacing="1" w:line="360" w:lineRule="auto"/>
        <w:ind w:left="706"/>
        <w:jc w:val="both"/>
        <w:rPr>
          <w:rFonts w:ascii="Sakkal Majalla" w:eastAsia="Calibri" w:hAnsi="Sakkal Majalla" w:cs="Sakkal Majalla"/>
          <w:kern w:val="0"/>
          <w:sz w:val="28"/>
          <w:szCs w:val="28"/>
          <w:rtl/>
          <w14:ligatures w14:val="none"/>
        </w:rPr>
      </w:pPr>
      <w:r w:rsidRPr="00226773">
        <w:rPr>
          <w:rFonts w:ascii="Sakkal Majalla" w:eastAsia="Calibri" w:hAnsi="Sakkal Majalla" w:cs="Sakkal Majalla"/>
          <w:kern w:val="0"/>
          <w:sz w:val="28"/>
          <w:szCs w:val="28"/>
          <w:rtl/>
          <w14:ligatures w14:val="none"/>
        </w:rPr>
        <w:t xml:space="preserve">الفرضية الفرعية الأولى </w:t>
      </w:r>
      <w:r w:rsidRPr="00226773">
        <w:rPr>
          <w:rFonts w:ascii="Sakkal Majalla" w:eastAsia="Calibri" w:hAnsi="Sakkal Majalla" w:cs="Sakkal Majalla"/>
          <w:kern w:val="0"/>
          <w:sz w:val="28"/>
          <w:szCs w:val="28"/>
          <w14:ligatures w14:val="none"/>
        </w:rPr>
        <w:t>Ho1</w:t>
      </w:r>
      <w:r w:rsidRPr="00226773">
        <w:rPr>
          <w:rFonts w:ascii="Sakkal Majalla" w:eastAsia="Calibri" w:hAnsi="Sakkal Majalla" w:cs="Sakkal Majalla"/>
          <w:kern w:val="0"/>
          <w:sz w:val="28"/>
          <w:szCs w:val="28"/>
          <w:rtl/>
          <w14:ligatures w14:val="none"/>
        </w:rPr>
        <w:t>: لا يوجد تأثير ذو دلالة إحصائية عند مستوى الدلالة (</w:t>
      </w:r>
      <w:r w:rsidRPr="00226773">
        <w:rPr>
          <w:rFonts w:ascii="Sakkal Majalla" w:eastAsia="Calibri" w:hAnsi="Sakkal Majalla" w:cs="Sakkal Majalla"/>
          <w:kern w:val="0"/>
          <w:sz w:val="28"/>
          <w:szCs w:val="28"/>
          <w14:ligatures w14:val="none"/>
        </w:rPr>
        <w:t>a≤0.05</w:t>
      </w:r>
      <w:r w:rsidRPr="00226773">
        <w:rPr>
          <w:rFonts w:ascii="Sakkal Majalla" w:eastAsia="Calibri" w:hAnsi="Sakkal Majalla" w:cs="Sakkal Majalla"/>
          <w:kern w:val="0"/>
          <w:sz w:val="28"/>
          <w:szCs w:val="28"/>
          <w:rtl/>
          <w14:ligatures w14:val="none"/>
        </w:rPr>
        <w:t xml:space="preserve">) لتطبيق مخاطر الموارد </w:t>
      </w:r>
      <w:r w:rsidR="00A86E38" w:rsidRPr="00A86E38">
        <w:rPr>
          <w:rFonts w:ascii="Sakkal Majalla" w:eastAsia="Calibri" w:hAnsi="Sakkal Majalla" w:cs="Sakkal Majalla"/>
          <w:kern w:val="0"/>
          <w:sz w:val="28"/>
          <w:szCs w:val="28"/>
          <w:rtl/>
          <w14:ligatures w14:val="none"/>
        </w:rPr>
        <w:t xml:space="preserve">على الفاعلية التنظيمية </w:t>
      </w:r>
      <w:proofErr w:type="spellStart"/>
      <w:r w:rsidR="00077593">
        <w:rPr>
          <w:rFonts w:ascii="Sakkal Majalla" w:eastAsia="Calibri" w:hAnsi="Sakkal Majalla" w:cs="Sakkal Majalla"/>
          <w:kern w:val="0"/>
          <w:sz w:val="28"/>
          <w:szCs w:val="28"/>
          <w:rtl/>
          <w14:ligatures w14:val="none"/>
        </w:rPr>
        <w:t>فى</w:t>
      </w:r>
      <w:proofErr w:type="spellEnd"/>
      <w:r w:rsidR="00077593">
        <w:rPr>
          <w:rFonts w:ascii="Sakkal Majalla" w:eastAsia="Calibri" w:hAnsi="Sakkal Majalla" w:cs="Sakkal Majalla"/>
          <w:kern w:val="0"/>
          <w:sz w:val="28"/>
          <w:szCs w:val="28"/>
          <w:rtl/>
          <w14:ligatures w14:val="none"/>
        </w:rPr>
        <w:t xml:space="preserve"> شركة تطوير خدمات النقل </w:t>
      </w:r>
      <w:proofErr w:type="gramStart"/>
      <w:r w:rsidR="00077593">
        <w:rPr>
          <w:rFonts w:ascii="Sakkal Majalla" w:eastAsia="Calibri" w:hAnsi="Sakkal Majalla" w:cs="Sakkal Majalla"/>
          <w:kern w:val="0"/>
          <w:sz w:val="28"/>
          <w:szCs w:val="28"/>
          <w:rtl/>
          <w14:ligatures w14:val="none"/>
        </w:rPr>
        <w:t xml:space="preserve">رافد </w:t>
      </w:r>
      <w:r w:rsidRPr="00226773">
        <w:rPr>
          <w:rFonts w:ascii="Sakkal Majalla" w:eastAsia="Calibri" w:hAnsi="Sakkal Majalla" w:cs="Sakkal Majalla"/>
          <w:kern w:val="0"/>
          <w:sz w:val="28"/>
          <w:szCs w:val="28"/>
          <w:rtl/>
          <w14:ligatures w14:val="none"/>
        </w:rPr>
        <w:t>.</w:t>
      </w:r>
      <w:proofErr w:type="gramEnd"/>
    </w:p>
    <w:p w14:paraId="0D03A5DD" w14:textId="7905C08C" w:rsidR="00226773" w:rsidRPr="00226773" w:rsidRDefault="00226773" w:rsidP="006D1A36">
      <w:pPr>
        <w:pStyle w:val="a6"/>
        <w:numPr>
          <w:ilvl w:val="0"/>
          <w:numId w:val="3"/>
        </w:numPr>
        <w:tabs>
          <w:tab w:val="left" w:pos="2966"/>
        </w:tabs>
        <w:spacing w:before="100" w:beforeAutospacing="1" w:after="100" w:afterAutospacing="1" w:line="360" w:lineRule="auto"/>
        <w:ind w:left="706"/>
        <w:jc w:val="both"/>
        <w:rPr>
          <w:rFonts w:ascii="Sakkal Majalla" w:eastAsia="Calibri" w:hAnsi="Sakkal Majalla" w:cs="Sakkal Majalla"/>
          <w:kern w:val="0"/>
          <w:sz w:val="28"/>
          <w:szCs w:val="28"/>
          <w:rtl/>
          <w14:ligatures w14:val="none"/>
        </w:rPr>
      </w:pPr>
      <w:r w:rsidRPr="00226773">
        <w:rPr>
          <w:rFonts w:ascii="Sakkal Majalla" w:eastAsia="Calibri" w:hAnsi="Sakkal Majalla" w:cs="Sakkal Majalla"/>
          <w:kern w:val="0"/>
          <w:sz w:val="28"/>
          <w:szCs w:val="28"/>
          <w:rtl/>
          <w14:ligatures w14:val="none"/>
        </w:rPr>
        <w:t xml:space="preserve">الفرضية الفرعية الثانية </w:t>
      </w:r>
      <w:r w:rsidRPr="00226773">
        <w:rPr>
          <w:rFonts w:ascii="Sakkal Majalla" w:eastAsia="Calibri" w:hAnsi="Sakkal Majalla" w:cs="Sakkal Majalla"/>
          <w:kern w:val="0"/>
          <w:sz w:val="28"/>
          <w:szCs w:val="28"/>
          <w14:ligatures w14:val="none"/>
        </w:rPr>
        <w:t>Ho2</w:t>
      </w:r>
      <w:r w:rsidRPr="00226773">
        <w:rPr>
          <w:rFonts w:ascii="Sakkal Majalla" w:eastAsia="Calibri" w:hAnsi="Sakkal Majalla" w:cs="Sakkal Majalla"/>
          <w:kern w:val="0"/>
          <w:sz w:val="28"/>
          <w:szCs w:val="28"/>
          <w:rtl/>
          <w14:ligatures w14:val="none"/>
        </w:rPr>
        <w:t>: لا يوجد تأثير ذو دلالة إحصائية عند مستوى الدلالة (</w:t>
      </w:r>
      <w:r w:rsidRPr="00226773">
        <w:rPr>
          <w:rFonts w:ascii="Sakkal Majalla" w:eastAsia="Calibri" w:hAnsi="Sakkal Majalla" w:cs="Sakkal Majalla"/>
          <w:kern w:val="0"/>
          <w:sz w:val="28"/>
          <w:szCs w:val="28"/>
          <w14:ligatures w14:val="none"/>
        </w:rPr>
        <w:t>a≤0.05</w:t>
      </w:r>
      <w:r w:rsidRPr="00226773">
        <w:rPr>
          <w:rFonts w:ascii="Sakkal Majalla" w:eastAsia="Calibri" w:hAnsi="Sakkal Majalla" w:cs="Sakkal Majalla"/>
          <w:kern w:val="0"/>
          <w:sz w:val="28"/>
          <w:szCs w:val="28"/>
          <w:rtl/>
          <w14:ligatures w14:val="none"/>
        </w:rPr>
        <w:t xml:space="preserve">) </w:t>
      </w:r>
      <w:proofErr w:type="gramStart"/>
      <w:r w:rsidRPr="00226773">
        <w:rPr>
          <w:rFonts w:ascii="Sakkal Majalla" w:eastAsia="Calibri" w:hAnsi="Sakkal Majalla" w:cs="Sakkal Majalla"/>
          <w:kern w:val="0"/>
          <w:sz w:val="28"/>
          <w:szCs w:val="28"/>
          <w:rtl/>
          <w14:ligatures w14:val="none"/>
        </w:rPr>
        <w:t>لتطبيق  مخاطر</w:t>
      </w:r>
      <w:proofErr w:type="gramEnd"/>
      <w:r w:rsidRPr="00226773">
        <w:rPr>
          <w:rFonts w:ascii="Sakkal Majalla" w:eastAsia="Calibri" w:hAnsi="Sakkal Majalla" w:cs="Sakkal Majalla"/>
          <w:kern w:val="0"/>
          <w:sz w:val="28"/>
          <w:szCs w:val="28"/>
          <w:rtl/>
          <w14:ligatures w14:val="none"/>
        </w:rPr>
        <w:t xml:space="preserve"> السمعة </w:t>
      </w:r>
      <w:r w:rsidR="00A86E38" w:rsidRPr="00A86E38">
        <w:rPr>
          <w:rFonts w:ascii="Sakkal Majalla" w:eastAsia="Calibri" w:hAnsi="Sakkal Majalla" w:cs="Sakkal Majalla"/>
          <w:kern w:val="0"/>
          <w:sz w:val="28"/>
          <w:szCs w:val="28"/>
          <w:rtl/>
          <w14:ligatures w14:val="none"/>
        </w:rPr>
        <w:t xml:space="preserve">على الفاعلية التنظيمية </w:t>
      </w:r>
      <w:proofErr w:type="spellStart"/>
      <w:r w:rsidR="00077593">
        <w:rPr>
          <w:rFonts w:ascii="Sakkal Majalla" w:eastAsia="Calibri" w:hAnsi="Sakkal Majalla" w:cs="Sakkal Majalla"/>
          <w:kern w:val="0"/>
          <w:sz w:val="28"/>
          <w:szCs w:val="28"/>
          <w:rtl/>
          <w14:ligatures w14:val="none"/>
        </w:rPr>
        <w:t>فى</w:t>
      </w:r>
      <w:proofErr w:type="spellEnd"/>
      <w:r w:rsidR="00077593">
        <w:rPr>
          <w:rFonts w:ascii="Sakkal Majalla" w:eastAsia="Calibri" w:hAnsi="Sakkal Majalla" w:cs="Sakkal Majalla"/>
          <w:kern w:val="0"/>
          <w:sz w:val="28"/>
          <w:szCs w:val="28"/>
          <w:rtl/>
          <w14:ligatures w14:val="none"/>
        </w:rPr>
        <w:t xml:space="preserve"> شركة تطوير خدمات النقل رافد </w:t>
      </w:r>
      <w:r w:rsidRPr="00226773">
        <w:rPr>
          <w:rFonts w:ascii="Sakkal Majalla" w:eastAsia="Calibri" w:hAnsi="Sakkal Majalla" w:cs="Sakkal Majalla"/>
          <w:kern w:val="0"/>
          <w:sz w:val="28"/>
          <w:szCs w:val="28"/>
          <w:rtl/>
          <w14:ligatures w14:val="none"/>
        </w:rPr>
        <w:t>.</w:t>
      </w:r>
    </w:p>
    <w:p w14:paraId="5FFEBAAB" w14:textId="2798AAC5" w:rsidR="00226773" w:rsidRPr="00226773" w:rsidRDefault="00226773" w:rsidP="006D1A36">
      <w:pPr>
        <w:pStyle w:val="a6"/>
        <w:numPr>
          <w:ilvl w:val="0"/>
          <w:numId w:val="3"/>
        </w:numPr>
        <w:tabs>
          <w:tab w:val="left" w:pos="2966"/>
        </w:tabs>
        <w:spacing w:before="100" w:beforeAutospacing="1" w:after="100" w:afterAutospacing="1" w:line="360" w:lineRule="auto"/>
        <w:ind w:left="706"/>
        <w:jc w:val="both"/>
        <w:rPr>
          <w:rFonts w:ascii="Sakkal Majalla" w:eastAsia="Calibri" w:hAnsi="Sakkal Majalla" w:cs="Sakkal Majalla"/>
          <w:kern w:val="0"/>
          <w:sz w:val="28"/>
          <w:szCs w:val="28"/>
          <w:rtl/>
          <w14:ligatures w14:val="none"/>
        </w:rPr>
      </w:pPr>
      <w:r w:rsidRPr="00226773">
        <w:rPr>
          <w:rFonts w:ascii="Sakkal Majalla" w:eastAsia="Calibri" w:hAnsi="Sakkal Majalla" w:cs="Sakkal Majalla"/>
          <w:kern w:val="0"/>
          <w:sz w:val="28"/>
          <w:szCs w:val="28"/>
          <w:rtl/>
          <w14:ligatures w14:val="none"/>
        </w:rPr>
        <w:t xml:space="preserve">الفرضية الفرعية الثالثة </w:t>
      </w:r>
      <w:r w:rsidRPr="00226773">
        <w:rPr>
          <w:rFonts w:ascii="Sakkal Majalla" w:eastAsia="Calibri" w:hAnsi="Sakkal Majalla" w:cs="Sakkal Majalla"/>
          <w:kern w:val="0"/>
          <w:sz w:val="28"/>
          <w:szCs w:val="28"/>
          <w14:ligatures w14:val="none"/>
        </w:rPr>
        <w:t>Ho3</w:t>
      </w:r>
      <w:r w:rsidRPr="00226773">
        <w:rPr>
          <w:rFonts w:ascii="Sakkal Majalla" w:eastAsia="Calibri" w:hAnsi="Sakkal Majalla" w:cs="Sakkal Majalla"/>
          <w:kern w:val="0"/>
          <w:sz w:val="28"/>
          <w:szCs w:val="28"/>
          <w:rtl/>
          <w14:ligatures w14:val="none"/>
        </w:rPr>
        <w:t>: عند مستوى الدلالة (</w:t>
      </w:r>
      <w:r w:rsidRPr="00226773">
        <w:rPr>
          <w:rFonts w:ascii="Sakkal Majalla" w:eastAsia="Calibri" w:hAnsi="Sakkal Majalla" w:cs="Sakkal Majalla"/>
          <w:kern w:val="0"/>
          <w:sz w:val="28"/>
          <w:szCs w:val="28"/>
          <w14:ligatures w14:val="none"/>
        </w:rPr>
        <w:t>a≤0.05</w:t>
      </w:r>
      <w:r w:rsidRPr="00226773">
        <w:rPr>
          <w:rFonts w:ascii="Sakkal Majalla" w:eastAsia="Calibri" w:hAnsi="Sakkal Majalla" w:cs="Sakkal Majalla"/>
          <w:kern w:val="0"/>
          <w:sz w:val="28"/>
          <w:szCs w:val="28"/>
          <w:rtl/>
          <w14:ligatures w14:val="none"/>
        </w:rPr>
        <w:t xml:space="preserve">) لا يوجد تأثير ذو دلالة إحصائية لتطبيق مخاطر الثقافة التنظيمية </w:t>
      </w:r>
      <w:r w:rsidR="0089492B" w:rsidRPr="0089492B">
        <w:rPr>
          <w:rFonts w:ascii="Sakkal Majalla" w:eastAsia="Calibri" w:hAnsi="Sakkal Majalla" w:cs="Sakkal Majalla"/>
          <w:kern w:val="0"/>
          <w:sz w:val="28"/>
          <w:szCs w:val="28"/>
          <w:rtl/>
          <w14:ligatures w14:val="none"/>
        </w:rPr>
        <w:t xml:space="preserve">على الفاعلية التنظيمية </w:t>
      </w:r>
      <w:proofErr w:type="spellStart"/>
      <w:r w:rsidR="00077593">
        <w:rPr>
          <w:rFonts w:ascii="Sakkal Majalla" w:eastAsia="Calibri" w:hAnsi="Sakkal Majalla" w:cs="Sakkal Majalla"/>
          <w:kern w:val="0"/>
          <w:sz w:val="28"/>
          <w:szCs w:val="28"/>
          <w:rtl/>
          <w14:ligatures w14:val="none"/>
        </w:rPr>
        <w:t>فى</w:t>
      </w:r>
      <w:proofErr w:type="spellEnd"/>
      <w:r w:rsidR="00077593">
        <w:rPr>
          <w:rFonts w:ascii="Sakkal Majalla" w:eastAsia="Calibri" w:hAnsi="Sakkal Majalla" w:cs="Sakkal Majalla"/>
          <w:kern w:val="0"/>
          <w:sz w:val="28"/>
          <w:szCs w:val="28"/>
          <w:rtl/>
          <w14:ligatures w14:val="none"/>
        </w:rPr>
        <w:t xml:space="preserve"> شركة تطوير خدمات النقل رافد </w:t>
      </w:r>
    </w:p>
    <w:p w14:paraId="4A4C127B" w14:textId="40600F71" w:rsidR="00226773" w:rsidRPr="00226773" w:rsidRDefault="00226773" w:rsidP="006D1A36">
      <w:pPr>
        <w:pStyle w:val="a6"/>
        <w:numPr>
          <w:ilvl w:val="0"/>
          <w:numId w:val="3"/>
        </w:numPr>
        <w:tabs>
          <w:tab w:val="left" w:pos="2966"/>
        </w:tabs>
        <w:spacing w:before="100" w:beforeAutospacing="1" w:after="100" w:afterAutospacing="1" w:line="360" w:lineRule="auto"/>
        <w:ind w:left="706"/>
        <w:jc w:val="both"/>
        <w:rPr>
          <w:rFonts w:ascii="Sakkal Majalla" w:eastAsia="Calibri" w:hAnsi="Sakkal Majalla" w:cs="Sakkal Majalla"/>
          <w:kern w:val="0"/>
          <w:sz w:val="28"/>
          <w:szCs w:val="28"/>
          <w:rtl/>
          <w14:ligatures w14:val="none"/>
        </w:rPr>
      </w:pPr>
      <w:r w:rsidRPr="00226773">
        <w:rPr>
          <w:rFonts w:ascii="Sakkal Majalla" w:eastAsia="Calibri" w:hAnsi="Sakkal Majalla" w:cs="Sakkal Majalla"/>
          <w:kern w:val="0"/>
          <w:sz w:val="28"/>
          <w:szCs w:val="28"/>
          <w:rtl/>
          <w14:ligatures w14:val="none"/>
        </w:rPr>
        <w:t xml:space="preserve">الفرضية الفرعية الرابعة </w:t>
      </w:r>
      <w:r w:rsidRPr="00226773">
        <w:rPr>
          <w:rFonts w:ascii="Sakkal Majalla" w:eastAsia="Calibri" w:hAnsi="Sakkal Majalla" w:cs="Sakkal Majalla"/>
          <w:kern w:val="0"/>
          <w:sz w:val="28"/>
          <w:szCs w:val="28"/>
          <w14:ligatures w14:val="none"/>
        </w:rPr>
        <w:t>Ho4</w:t>
      </w:r>
      <w:r w:rsidRPr="00226773">
        <w:rPr>
          <w:rFonts w:ascii="Sakkal Majalla" w:eastAsia="Calibri" w:hAnsi="Sakkal Majalla" w:cs="Sakkal Majalla"/>
          <w:kern w:val="0"/>
          <w:sz w:val="28"/>
          <w:szCs w:val="28"/>
          <w:rtl/>
          <w14:ligatures w14:val="none"/>
        </w:rPr>
        <w:t>: عند مستوى الدلالة (</w:t>
      </w:r>
      <w:r w:rsidRPr="00226773">
        <w:rPr>
          <w:rFonts w:ascii="Sakkal Majalla" w:eastAsia="Calibri" w:hAnsi="Sakkal Majalla" w:cs="Sakkal Majalla"/>
          <w:kern w:val="0"/>
          <w:sz w:val="28"/>
          <w:szCs w:val="28"/>
          <w14:ligatures w14:val="none"/>
        </w:rPr>
        <w:t>a≤0.05</w:t>
      </w:r>
      <w:r w:rsidRPr="00226773">
        <w:rPr>
          <w:rFonts w:ascii="Sakkal Majalla" w:eastAsia="Calibri" w:hAnsi="Sakkal Majalla" w:cs="Sakkal Majalla"/>
          <w:kern w:val="0"/>
          <w:sz w:val="28"/>
          <w:szCs w:val="28"/>
          <w:rtl/>
          <w14:ligatures w14:val="none"/>
        </w:rPr>
        <w:t xml:space="preserve">) لا يوجد تأثير ذو دلالة إحصائية </w:t>
      </w:r>
      <w:proofErr w:type="gramStart"/>
      <w:r w:rsidRPr="00226773">
        <w:rPr>
          <w:rFonts w:ascii="Sakkal Majalla" w:eastAsia="Calibri" w:hAnsi="Sakkal Majalla" w:cs="Sakkal Majalla"/>
          <w:kern w:val="0"/>
          <w:sz w:val="28"/>
          <w:szCs w:val="28"/>
          <w:rtl/>
          <w14:ligatures w14:val="none"/>
        </w:rPr>
        <w:t>لاستخدام  مخاطر</w:t>
      </w:r>
      <w:proofErr w:type="gramEnd"/>
      <w:r w:rsidRPr="00226773">
        <w:rPr>
          <w:rFonts w:ascii="Sakkal Majalla" w:eastAsia="Calibri" w:hAnsi="Sakkal Majalla" w:cs="Sakkal Majalla"/>
          <w:kern w:val="0"/>
          <w:sz w:val="28"/>
          <w:szCs w:val="28"/>
          <w:rtl/>
          <w14:ligatures w14:val="none"/>
        </w:rPr>
        <w:t xml:space="preserve"> المعلومات </w:t>
      </w:r>
      <w:r w:rsidR="0089492B" w:rsidRPr="0089492B">
        <w:rPr>
          <w:rFonts w:ascii="Sakkal Majalla" w:eastAsia="Calibri" w:hAnsi="Sakkal Majalla" w:cs="Sakkal Majalla"/>
          <w:kern w:val="0"/>
          <w:sz w:val="28"/>
          <w:szCs w:val="28"/>
          <w:rtl/>
          <w14:ligatures w14:val="none"/>
        </w:rPr>
        <w:t xml:space="preserve">على الفاعلية التنظيمية </w:t>
      </w:r>
      <w:proofErr w:type="spellStart"/>
      <w:r w:rsidR="00077593">
        <w:rPr>
          <w:rFonts w:ascii="Sakkal Majalla" w:eastAsia="Calibri" w:hAnsi="Sakkal Majalla" w:cs="Sakkal Majalla"/>
          <w:kern w:val="0"/>
          <w:sz w:val="28"/>
          <w:szCs w:val="28"/>
          <w:rtl/>
          <w14:ligatures w14:val="none"/>
        </w:rPr>
        <w:t>فى</w:t>
      </w:r>
      <w:proofErr w:type="spellEnd"/>
      <w:r w:rsidR="00077593">
        <w:rPr>
          <w:rFonts w:ascii="Sakkal Majalla" w:eastAsia="Calibri" w:hAnsi="Sakkal Majalla" w:cs="Sakkal Majalla"/>
          <w:kern w:val="0"/>
          <w:sz w:val="28"/>
          <w:szCs w:val="28"/>
          <w:rtl/>
          <w14:ligatures w14:val="none"/>
        </w:rPr>
        <w:t xml:space="preserve"> شركة تطوير خدمات النقل رافد </w:t>
      </w:r>
      <w:r w:rsidRPr="00226773">
        <w:rPr>
          <w:rFonts w:ascii="Sakkal Majalla" w:eastAsia="Calibri" w:hAnsi="Sakkal Majalla" w:cs="Sakkal Majalla"/>
          <w:kern w:val="0"/>
          <w:sz w:val="28"/>
          <w:szCs w:val="28"/>
          <w:rtl/>
          <w14:ligatures w14:val="none"/>
        </w:rPr>
        <w:t>.</w:t>
      </w:r>
    </w:p>
    <w:p w14:paraId="081E3D81" w14:textId="5AEDB8A0" w:rsidR="006C0C48" w:rsidRPr="006C0C48" w:rsidRDefault="006C0C48" w:rsidP="006C0C48">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73455999"/>
      <w:bookmarkStart w:id="20" w:name="_Toc169790500"/>
      <w:r w:rsidRPr="006C0C48">
        <w:rPr>
          <w:rFonts w:ascii="Sakkal Majalla" w:hAnsi="Sakkal Majalla" w:cs="Sakkal Majalla"/>
          <w:b/>
          <w:bCs/>
          <w:sz w:val="36"/>
          <w:szCs w:val="36"/>
          <w:rtl/>
        </w:rPr>
        <w:t>6.1 منهجية الدراسة:</w:t>
      </w:r>
      <w:bookmarkEnd w:id="19"/>
    </w:p>
    <w:p w14:paraId="6130C1AE" w14:textId="77777777" w:rsidR="004F74EF" w:rsidRPr="009C24AA" w:rsidRDefault="004F74EF" w:rsidP="00077FB4">
      <w:pPr>
        <w:spacing w:before="100" w:beforeAutospacing="1" w:after="100" w:afterAutospacing="1" w:line="360" w:lineRule="auto"/>
        <w:ind w:firstLine="720"/>
        <w:jc w:val="both"/>
        <w:rPr>
          <w:rFonts w:ascii="Sakkal Majalla" w:hAnsi="Sakkal Majalla" w:cs="Sakkal Majalla"/>
          <w:sz w:val="28"/>
          <w:szCs w:val="28"/>
          <w:rtl/>
        </w:rPr>
      </w:pPr>
      <w:r w:rsidRPr="009C24AA">
        <w:rPr>
          <w:rFonts w:ascii="Sakkal Majalla" w:hAnsi="Sakkal Majalla" w:cs="Sakkal Majalla" w:hint="cs"/>
          <w:sz w:val="28"/>
          <w:szCs w:val="28"/>
          <w:rtl/>
        </w:rPr>
        <w:t>تم اتّباع المنهج التحليلي والمنهج الوصفي، بهدف فحص واستكشاف جميع جوانب الموضوع المدروس. استند المنهج التحليلي إلى جمع وتحليل البيانات والمعلومات لوصف وتحليل المشكلة المعيّنة، بهدف الوصول إلى استنتاجات محددة استنادًا إلى الفرضيات الموضوعة. بالإضافة إلى ذلك، تم استخدام الأساليب الإحصائية، مثل استخدام برنامج التحليل الإحصائي (</w:t>
      </w:r>
      <w:r w:rsidRPr="009C24AA">
        <w:rPr>
          <w:rFonts w:ascii="Sakkal Majalla" w:hAnsi="Sakkal Majalla" w:cs="Sakkal Majalla" w:hint="cs"/>
          <w:sz w:val="28"/>
          <w:szCs w:val="28"/>
        </w:rPr>
        <w:t>SPSS</w:t>
      </w:r>
      <w:r w:rsidRPr="009C24AA">
        <w:rPr>
          <w:rFonts w:ascii="Sakkal Majalla" w:hAnsi="Sakkal Majalla" w:cs="Sakkal Majalla" w:hint="cs"/>
          <w:sz w:val="28"/>
          <w:szCs w:val="28"/>
          <w:rtl/>
        </w:rPr>
        <w:t>)، لتحويل البيانات من شكل نوعي إلى كمي لتسهيل التحليل الإحصائي.</w:t>
      </w:r>
    </w:p>
    <w:p w14:paraId="34446113" w14:textId="77777777" w:rsidR="004F74EF" w:rsidRDefault="004F74EF" w:rsidP="00077FB4">
      <w:pPr>
        <w:spacing w:before="100" w:beforeAutospacing="1" w:after="100" w:afterAutospacing="1" w:line="360" w:lineRule="auto"/>
        <w:ind w:firstLine="720"/>
        <w:jc w:val="both"/>
        <w:rPr>
          <w:b/>
          <w:bCs/>
          <w:rtl/>
        </w:rPr>
      </w:pPr>
      <w:r w:rsidRPr="009C24AA">
        <w:rPr>
          <w:rFonts w:ascii="Sakkal Majalla" w:hAnsi="Sakkal Majalla" w:cs="Sakkal Majalla" w:hint="cs"/>
          <w:sz w:val="28"/>
          <w:szCs w:val="28"/>
          <w:rtl/>
        </w:rPr>
        <w:t>أما المنهج الوصفي، فقد استند إلى جمع البيانات والمعلومات التي توفر وصفًا دقيقًا للمشكلة أو الظاهرة المدروسة. وقد تم اعتماد منهج دراسة الحالة بواسطة إجراء استبيانات وتحليلها بعناية، بهدف استخلاص توصيات وافرة تساهم في فهم أعمق للموضوع.</w:t>
      </w:r>
    </w:p>
    <w:p w14:paraId="4DBEE1FB" w14:textId="77777777" w:rsidR="006C0C48" w:rsidRDefault="006C0C48" w:rsidP="006C0C48">
      <w:pPr>
        <w:spacing w:before="100" w:beforeAutospacing="1" w:after="100" w:afterAutospacing="1" w:line="360" w:lineRule="auto"/>
        <w:jc w:val="both"/>
        <w:rPr>
          <w:rFonts w:ascii="Sakkal Majalla" w:hAnsi="Sakkal Majalla" w:cs="Sakkal Majalla"/>
          <w:b/>
          <w:bCs/>
          <w:sz w:val="28"/>
          <w:szCs w:val="28"/>
          <w:u w:val="single"/>
          <w:rtl/>
        </w:rPr>
      </w:pPr>
      <w:bookmarkStart w:id="21" w:name="_Toc169790501"/>
      <w:bookmarkEnd w:id="20"/>
    </w:p>
    <w:p w14:paraId="2EF02DCE" w14:textId="77777777" w:rsidR="006C0C48" w:rsidRDefault="006C0C48" w:rsidP="006C0C48">
      <w:pPr>
        <w:spacing w:before="100" w:beforeAutospacing="1" w:after="100" w:afterAutospacing="1" w:line="360" w:lineRule="auto"/>
        <w:jc w:val="both"/>
        <w:rPr>
          <w:rFonts w:ascii="Sakkal Majalla" w:hAnsi="Sakkal Majalla" w:cs="Sakkal Majalla"/>
          <w:b/>
          <w:bCs/>
          <w:sz w:val="28"/>
          <w:szCs w:val="28"/>
          <w:u w:val="single"/>
          <w:rtl/>
        </w:rPr>
      </w:pPr>
    </w:p>
    <w:p w14:paraId="4F1A0696" w14:textId="6C2B8E56" w:rsidR="006C0C48" w:rsidRPr="006C0C48" w:rsidRDefault="006C0C48" w:rsidP="006C0C48">
      <w:pPr>
        <w:spacing w:before="100" w:beforeAutospacing="1" w:after="100" w:afterAutospacing="1" w:line="360" w:lineRule="auto"/>
        <w:jc w:val="both"/>
        <w:outlineLvl w:val="1"/>
        <w:rPr>
          <w:rFonts w:ascii="Sakkal Majalla" w:hAnsi="Sakkal Majalla" w:cs="Sakkal Majalla"/>
          <w:b/>
          <w:bCs/>
          <w:sz w:val="36"/>
          <w:szCs w:val="36"/>
          <w:rtl/>
        </w:rPr>
      </w:pPr>
      <w:bookmarkStart w:id="22" w:name="_Toc173456000"/>
      <w:r w:rsidRPr="006C0C48">
        <w:rPr>
          <w:rFonts w:ascii="Sakkal Majalla" w:hAnsi="Sakkal Majalla" w:cs="Sakkal Majalla"/>
          <w:b/>
          <w:bCs/>
          <w:sz w:val="36"/>
          <w:szCs w:val="36"/>
          <w:rtl/>
        </w:rPr>
        <w:lastRenderedPageBreak/>
        <w:t>7.1 الدراسات السابقة:</w:t>
      </w:r>
      <w:bookmarkEnd w:id="22"/>
    </w:p>
    <w:p w14:paraId="5D66E506" w14:textId="77777777" w:rsidR="00226773" w:rsidRPr="006C0C48" w:rsidRDefault="00226773" w:rsidP="006C0C48">
      <w:pPr>
        <w:spacing w:before="100" w:beforeAutospacing="1" w:after="100" w:afterAutospacing="1" w:line="360" w:lineRule="auto"/>
        <w:jc w:val="both"/>
        <w:outlineLvl w:val="2"/>
        <w:rPr>
          <w:rFonts w:ascii="Sakkal Majalla" w:hAnsi="Sakkal Majalla" w:cs="Sakkal Majalla"/>
          <w:b/>
          <w:bCs/>
          <w:sz w:val="32"/>
          <w:szCs w:val="32"/>
        </w:rPr>
      </w:pPr>
      <w:bookmarkStart w:id="23" w:name="_Toc173456001"/>
      <w:r w:rsidRPr="006C0C48">
        <w:rPr>
          <w:rFonts w:ascii="Sakkal Majalla" w:hAnsi="Sakkal Majalla" w:cs="Sakkal Majalla"/>
          <w:b/>
          <w:bCs/>
          <w:sz w:val="32"/>
          <w:szCs w:val="32"/>
          <w:rtl/>
        </w:rPr>
        <w:t>دراسات باللغة العربية</w:t>
      </w:r>
      <w:bookmarkEnd w:id="23"/>
      <w:r w:rsidRPr="006C0C48">
        <w:rPr>
          <w:rFonts w:ascii="Sakkal Majalla" w:hAnsi="Sakkal Majalla" w:cs="Sakkal Majalla"/>
          <w:b/>
          <w:bCs/>
          <w:sz w:val="32"/>
          <w:szCs w:val="32"/>
          <w:rtl/>
        </w:rPr>
        <w:t xml:space="preserve"> </w:t>
      </w:r>
    </w:p>
    <w:p w14:paraId="5BECF0C6" w14:textId="1125D088" w:rsidR="00493F10" w:rsidRPr="006C0C48" w:rsidRDefault="00FC211D" w:rsidP="006D1A36">
      <w:pPr>
        <w:pStyle w:val="a6"/>
        <w:numPr>
          <w:ilvl w:val="0"/>
          <w:numId w:val="46"/>
        </w:numPr>
        <w:spacing w:before="100" w:beforeAutospacing="1" w:after="100" w:afterAutospacing="1" w:line="360" w:lineRule="auto"/>
        <w:ind w:left="423"/>
        <w:jc w:val="both"/>
        <w:rPr>
          <w:rFonts w:ascii="Sakkal Majalla" w:hAnsi="Sakkal Majalla" w:cs="Sakkal Majalla"/>
          <w:b/>
          <w:bCs/>
          <w:sz w:val="28"/>
          <w:szCs w:val="28"/>
          <w:rtl/>
        </w:rPr>
      </w:pPr>
      <w:r w:rsidRPr="006C0C48">
        <w:rPr>
          <w:rFonts w:ascii="Sakkal Majalla" w:hAnsi="Sakkal Majalla" w:cs="Sakkal Majalla"/>
          <w:b/>
          <w:bCs/>
          <w:sz w:val="28"/>
          <w:szCs w:val="28"/>
          <w:rtl/>
        </w:rPr>
        <w:t>دراسة دليل وشبو</w:t>
      </w:r>
      <w:r w:rsidRPr="006C0C48">
        <w:rPr>
          <w:rFonts w:ascii="Sakkal Majalla" w:hAnsi="Sakkal Majalla" w:cs="Sakkal Majalla"/>
          <w:b/>
          <w:bCs/>
          <w:sz w:val="28"/>
          <w:szCs w:val="28"/>
        </w:rPr>
        <w:t xml:space="preserve"> (2021)</w:t>
      </w:r>
      <w:r w:rsidR="00226773" w:rsidRPr="006C0C48">
        <w:rPr>
          <w:rFonts w:ascii="Sakkal Majalla" w:hAnsi="Sakkal Majalla" w:cs="Sakkal Majalla" w:hint="cs"/>
          <w:b/>
          <w:bCs/>
          <w:sz w:val="28"/>
          <w:szCs w:val="28"/>
          <w:rtl/>
        </w:rPr>
        <w:t xml:space="preserve"> </w:t>
      </w:r>
      <w:proofErr w:type="gramStart"/>
      <w:r w:rsidR="00226773" w:rsidRPr="006C0C48">
        <w:rPr>
          <w:rFonts w:ascii="Sakkal Majalla" w:hAnsi="Sakkal Majalla" w:cs="Sakkal Majalla" w:hint="cs"/>
          <w:b/>
          <w:bCs/>
          <w:sz w:val="28"/>
          <w:szCs w:val="28"/>
          <w:rtl/>
        </w:rPr>
        <w:t>بعنوان:</w:t>
      </w:r>
      <w:r w:rsidR="00930522" w:rsidRPr="006C0C48">
        <w:rPr>
          <w:rFonts w:ascii="Sakkal Majalla" w:hAnsi="Sakkal Majalla" w:cs="Sakkal Majalla" w:hint="cs"/>
          <w:b/>
          <w:bCs/>
          <w:sz w:val="28"/>
          <w:szCs w:val="28"/>
          <w:rtl/>
        </w:rPr>
        <w:t xml:space="preserve"> </w:t>
      </w:r>
      <w:r w:rsidR="00493F10" w:rsidRPr="006C0C48">
        <w:rPr>
          <w:rFonts w:ascii="Sakkal Majalla" w:hAnsi="Sakkal Majalla" w:cs="Sakkal Majalla"/>
          <w:b/>
          <w:bCs/>
          <w:sz w:val="28"/>
          <w:szCs w:val="28"/>
          <w:rtl/>
        </w:rPr>
        <w:t xml:space="preserve">  </w:t>
      </w:r>
      <w:proofErr w:type="gramEnd"/>
      <w:r w:rsidR="00493F10" w:rsidRPr="006C0C48">
        <w:rPr>
          <w:rFonts w:ascii="Sakkal Majalla" w:hAnsi="Sakkal Majalla" w:cs="Sakkal Majalla"/>
          <w:b/>
          <w:bCs/>
          <w:sz w:val="28"/>
          <w:szCs w:val="28"/>
          <w:rtl/>
        </w:rPr>
        <w:t>أهمية كفاءة إدارة المخاطر في تقويم الأداء المالي والإداري بالمصارف التجارية"</w:t>
      </w:r>
    </w:p>
    <w:p w14:paraId="705733A6" w14:textId="3589B0DA" w:rsidR="00FC211D" w:rsidRPr="00FC211D" w:rsidRDefault="00FC211D" w:rsidP="006C0C48">
      <w:pPr>
        <w:spacing w:before="100" w:beforeAutospacing="1" w:after="100" w:afterAutospacing="1" w:line="360" w:lineRule="auto"/>
        <w:ind w:left="-2" w:firstLine="708"/>
        <w:jc w:val="both"/>
        <w:rPr>
          <w:rFonts w:ascii="Sakkal Majalla" w:hAnsi="Sakkal Majalla" w:cs="Sakkal Majalla"/>
          <w:b/>
          <w:bCs/>
          <w:sz w:val="28"/>
          <w:szCs w:val="28"/>
          <w:highlight w:val="yellow"/>
          <w:lang w:bidi="ar-EG"/>
        </w:rPr>
      </w:pPr>
      <w:r w:rsidRPr="00FC211D">
        <w:rPr>
          <w:rFonts w:ascii="Sakkal Majalla" w:hAnsi="Sakkal Majalla" w:cs="Sakkal Majalla"/>
          <w:sz w:val="28"/>
          <w:szCs w:val="28"/>
          <w:rtl/>
        </w:rPr>
        <w:t>هدفت</w:t>
      </w:r>
      <w:r w:rsidR="009E546B">
        <w:rPr>
          <w:rFonts w:ascii="Sakkal Majalla" w:hAnsi="Sakkal Majalla" w:cs="Sakkal Majalla" w:hint="cs"/>
          <w:sz w:val="28"/>
          <w:szCs w:val="28"/>
          <w:rtl/>
        </w:rPr>
        <w:t xml:space="preserve"> </w:t>
      </w:r>
      <w:proofErr w:type="gramStart"/>
      <w:r w:rsidR="009E546B">
        <w:rPr>
          <w:rFonts w:ascii="Sakkal Majalla" w:hAnsi="Sakkal Majalla" w:cs="Sakkal Majalla" w:hint="cs"/>
          <w:sz w:val="28"/>
          <w:szCs w:val="28"/>
          <w:rtl/>
        </w:rPr>
        <w:t xml:space="preserve">الدراسة </w:t>
      </w:r>
      <w:r w:rsidRPr="00FC211D">
        <w:rPr>
          <w:rFonts w:ascii="Sakkal Majalla" w:hAnsi="Sakkal Majalla" w:cs="Sakkal Majalla"/>
          <w:sz w:val="28"/>
          <w:szCs w:val="28"/>
          <w:rtl/>
        </w:rPr>
        <w:t xml:space="preserve"> إلى</w:t>
      </w:r>
      <w:proofErr w:type="gramEnd"/>
      <w:r w:rsidRPr="00FC211D">
        <w:rPr>
          <w:rFonts w:ascii="Sakkal Majalla" w:hAnsi="Sakkal Majalla" w:cs="Sakkal Majalla"/>
          <w:sz w:val="28"/>
          <w:szCs w:val="28"/>
          <w:rtl/>
        </w:rPr>
        <w:t xml:space="preserve"> تحديد علاقة الارتباط بين كفاءة إدارة المخاطر وتقويم الأداء المالي والإداري في مصرف المزارع التجاري. استخدمت الدراسة المنهج الوصفي الكمي واعتمدت على مجموعة من الأساليب الإحصائية لتحليل البيانات. أظهرت النتائج أن تطبيق موجهات الضبط المؤسسي يساعد في فحص وتقييم كفاءة وفعالية الأداء المالي والإداري بالمصرف، وأكدت الدراسة وجود علاقة ذات دلالة إحصائية بين كفاءة إدارة المخاطر وتقويم الأداء المالي والإداري. أوصت الدراسة بتحسين تطبيق إدارة المخاطر في المصارف السودانية لتعزيز الأداء المالي والإداري.</w:t>
      </w:r>
    </w:p>
    <w:p w14:paraId="33501A30" w14:textId="76B5BA85" w:rsidR="00493F10" w:rsidRPr="006C0C48" w:rsidRDefault="00FC211D" w:rsidP="006D1A36">
      <w:pPr>
        <w:pStyle w:val="a6"/>
        <w:numPr>
          <w:ilvl w:val="0"/>
          <w:numId w:val="46"/>
        </w:numPr>
        <w:spacing w:before="100" w:beforeAutospacing="1" w:after="100" w:afterAutospacing="1" w:line="360" w:lineRule="auto"/>
        <w:ind w:left="423"/>
        <w:jc w:val="both"/>
        <w:rPr>
          <w:rFonts w:ascii="Sakkal Majalla" w:hAnsi="Sakkal Majalla" w:cs="Sakkal Majalla"/>
          <w:b/>
          <w:bCs/>
          <w:sz w:val="28"/>
          <w:szCs w:val="28"/>
          <w:lang w:bidi="ar-EG"/>
        </w:rPr>
      </w:pPr>
      <w:r w:rsidRPr="006C0C48">
        <w:rPr>
          <w:rFonts w:ascii="Sakkal Majalla" w:hAnsi="Sakkal Majalla" w:cs="Sakkal Majalla"/>
          <w:b/>
          <w:bCs/>
          <w:sz w:val="28"/>
          <w:szCs w:val="28"/>
          <w:rtl/>
          <w:lang w:bidi="ar-EG"/>
        </w:rPr>
        <w:t xml:space="preserve">دراسة باقر </w:t>
      </w:r>
      <w:proofErr w:type="gramStart"/>
      <w:r w:rsidRPr="006C0C48">
        <w:rPr>
          <w:rFonts w:ascii="Sakkal Majalla" w:hAnsi="Sakkal Majalla" w:cs="Sakkal Majalla"/>
          <w:b/>
          <w:bCs/>
          <w:sz w:val="28"/>
          <w:szCs w:val="28"/>
          <w:rtl/>
          <w:lang w:bidi="ar-EG"/>
        </w:rPr>
        <w:t>وأخرون</w:t>
      </w:r>
      <w:proofErr w:type="gramEnd"/>
      <w:r w:rsidRPr="006C0C48">
        <w:rPr>
          <w:rFonts w:ascii="Sakkal Majalla" w:hAnsi="Sakkal Majalla" w:cs="Sakkal Majalla"/>
          <w:b/>
          <w:bCs/>
          <w:sz w:val="28"/>
          <w:szCs w:val="28"/>
          <w:rtl/>
          <w:lang w:bidi="ar-EG"/>
        </w:rPr>
        <w:t xml:space="preserve"> (2020) </w:t>
      </w:r>
      <w:r w:rsidR="00226773" w:rsidRPr="006C0C48">
        <w:rPr>
          <w:rFonts w:ascii="Sakkal Majalla" w:hAnsi="Sakkal Majalla" w:cs="Sakkal Majalla" w:hint="cs"/>
          <w:b/>
          <w:bCs/>
          <w:sz w:val="28"/>
          <w:szCs w:val="28"/>
          <w:rtl/>
          <w:lang w:bidi="ar-EG"/>
        </w:rPr>
        <w:t>بعنوان:</w:t>
      </w:r>
      <w:r w:rsidR="00930522" w:rsidRPr="006C0C48">
        <w:rPr>
          <w:rFonts w:ascii="Sakkal Majalla" w:hAnsi="Sakkal Majalla" w:cs="Sakkal Majalla" w:hint="cs"/>
          <w:b/>
          <w:bCs/>
          <w:sz w:val="28"/>
          <w:szCs w:val="28"/>
          <w:rtl/>
          <w:lang w:bidi="ar-EG"/>
        </w:rPr>
        <w:t xml:space="preserve"> </w:t>
      </w:r>
      <w:r w:rsidR="00493F10" w:rsidRPr="006C0C48">
        <w:rPr>
          <w:rFonts w:ascii="Sakkal Majalla" w:hAnsi="Sakkal Majalla" w:cs="Sakkal Majalla"/>
          <w:b/>
          <w:bCs/>
          <w:sz w:val="28"/>
          <w:szCs w:val="28"/>
          <w:rtl/>
          <w:lang w:bidi="ar-EG"/>
        </w:rPr>
        <w:t xml:space="preserve">أثر إدارة المخاطر في إدارة المشاريع الهندسية: الدور الوسيط للثقافة </w:t>
      </w:r>
      <w:proofErr w:type="spellStart"/>
      <w:r w:rsidR="00493F10" w:rsidRPr="006C0C48">
        <w:rPr>
          <w:rFonts w:ascii="Sakkal Majalla" w:hAnsi="Sakkal Majalla" w:cs="Sakkal Majalla"/>
          <w:b/>
          <w:bCs/>
          <w:sz w:val="28"/>
          <w:szCs w:val="28"/>
          <w:rtl/>
          <w:lang w:bidi="ar-EG"/>
        </w:rPr>
        <w:t>المنظمية</w:t>
      </w:r>
      <w:proofErr w:type="spellEnd"/>
      <w:r w:rsidR="00493F10" w:rsidRPr="006C0C48">
        <w:rPr>
          <w:rFonts w:ascii="Sakkal Majalla" w:hAnsi="Sakkal Majalla" w:cs="Sakkal Majalla"/>
          <w:b/>
          <w:bCs/>
          <w:sz w:val="28"/>
          <w:szCs w:val="28"/>
          <w:rtl/>
          <w:lang w:bidi="ar-EG"/>
        </w:rPr>
        <w:t xml:space="preserve"> في الهيئة العامة للطرق والنقل البري في دولة الكويت </w:t>
      </w:r>
    </w:p>
    <w:p w14:paraId="004AEEC0" w14:textId="1A3478CE" w:rsidR="00FC211D" w:rsidRPr="00493F10" w:rsidRDefault="00CB47AC" w:rsidP="006C0C48">
      <w:pPr>
        <w:spacing w:before="100" w:beforeAutospacing="1" w:after="100" w:afterAutospacing="1" w:line="360" w:lineRule="auto"/>
        <w:ind w:left="-2" w:firstLine="708"/>
        <w:jc w:val="both"/>
        <w:rPr>
          <w:rFonts w:ascii="Sakkal Majalla" w:hAnsi="Sakkal Majalla" w:cs="Sakkal Majalla"/>
          <w:b/>
          <w:bCs/>
          <w:sz w:val="28"/>
          <w:szCs w:val="28"/>
          <w:lang w:bidi="ar-EG"/>
        </w:rPr>
      </w:pPr>
      <w:r>
        <w:rPr>
          <w:rFonts w:ascii="Sakkal Majalla" w:hAnsi="Sakkal Majalla" w:cs="Sakkal Majalla"/>
          <w:sz w:val="28"/>
          <w:szCs w:val="28"/>
          <w:rtl/>
          <w:lang w:bidi="ar-EG"/>
        </w:rPr>
        <w:t xml:space="preserve">هدفت الدراسة  </w:t>
      </w:r>
      <w:r w:rsidR="00FC211D" w:rsidRPr="00493F10">
        <w:rPr>
          <w:rFonts w:ascii="Sakkal Majalla" w:hAnsi="Sakkal Majalla" w:cs="Sakkal Majalla"/>
          <w:sz w:val="28"/>
          <w:szCs w:val="28"/>
          <w:rtl/>
          <w:lang w:bidi="ar-EG"/>
        </w:rPr>
        <w:t xml:space="preserve"> التعرف على أثر إدارة المخاطر بأبعادها المختلفة (الفنية، </w:t>
      </w:r>
      <w:proofErr w:type="spellStart"/>
      <w:r w:rsidR="00FC211D" w:rsidRPr="00493F10">
        <w:rPr>
          <w:rFonts w:ascii="Sakkal Majalla" w:hAnsi="Sakkal Majalla" w:cs="Sakkal Majalla"/>
          <w:sz w:val="28"/>
          <w:szCs w:val="28"/>
          <w:rtl/>
          <w:lang w:bidi="ar-EG"/>
        </w:rPr>
        <w:t>اللوجيستية</w:t>
      </w:r>
      <w:proofErr w:type="spellEnd"/>
      <w:r w:rsidR="00FC211D" w:rsidRPr="00493F10">
        <w:rPr>
          <w:rFonts w:ascii="Sakkal Majalla" w:hAnsi="Sakkal Majalla" w:cs="Sakkal Majalla"/>
          <w:sz w:val="28"/>
          <w:szCs w:val="28"/>
          <w:rtl/>
          <w:lang w:bidi="ar-EG"/>
        </w:rPr>
        <w:t xml:space="preserve">، المالية، الموارد البشرية، الاجتماعية والسياسية، والبيئية) على إدارة المشاريع الهندسية بأبعادها المختلفة (التكلفة، الجودة، الوقت، والمجال) من خلال الدور الوسيط للثقافة </w:t>
      </w:r>
      <w:proofErr w:type="spellStart"/>
      <w:r w:rsidR="00FC211D" w:rsidRPr="00493F10">
        <w:rPr>
          <w:rFonts w:ascii="Sakkal Majalla" w:hAnsi="Sakkal Majalla" w:cs="Sakkal Majalla"/>
          <w:sz w:val="28"/>
          <w:szCs w:val="28"/>
          <w:rtl/>
          <w:lang w:bidi="ar-EG"/>
        </w:rPr>
        <w:t>المنظمية</w:t>
      </w:r>
      <w:proofErr w:type="spellEnd"/>
      <w:r w:rsidR="00FC211D" w:rsidRPr="00493F10">
        <w:rPr>
          <w:rFonts w:ascii="Sakkal Majalla" w:hAnsi="Sakkal Majalla" w:cs="Sakkal Majalla"/>
          <w:sz w:val="28"/>
          <w:szCs w:val="28"/>
          <w:rtl/>
          <w:lang w:bidi="ar-EG"/>
        </w:rPr>
        <w:t xml:space="preserve"> في الهيئة العامة للطرق والنقل البري في دولة الكويت. اعتمدت الدراسة على المنهج الوصفي التحليلي من خلال تصميم استبانة وتوزيعها على أفراد العينة. توصلت النتائج إلى وجود أثر ذو دلالة إحصائية لإدارة المخاطر بأبعادها المختلفة على إدارة المشاريع الهندسية وكذلك على الثقافة </w:t>
      </w:r>
      <w:proofErr w:type="spellStart"/>
      <w:r w:rsidR="00FC211D" w:rsidRPr="00493F10">
        <w:rPr>
          <w:rFonts w:ascii="Sakkal Majalla" w:hAnsi="Sakkal Majalla" w:cs="Sakkal Majalla"/>
          <w:sz w:val="28"/>
          <w:szCs w:val="28"/>
          <w:rtl/>
          <w:lang w:bidi="ar-EG"/>
        </w:rPr>
        <w:t>المنظمية</w:t>
      </w:r>
      <w:proofErr w:type="spellEnd"/>
      <w:r w:rsidR="00FC211D" w:rsidRPr="00493F10">
        <w:rPr>
          <w:rFonts w:ascii="Sakkal Majalla" w:hAnsi="Sakkal Majalla" w:cs="Sakkal Majalla"/>
          <w:sz w:val="28"/>
          <w:szCs w:val="28"/>
          <w:rtl/>
          <w:lang w:bidi="ar-EG"/>
        </w:rPr>
        <w:t xml:space="preserve">. كما أظهرت النتائج أن للثقافة </w:t>
      </w:r>
      <w:proofErr w:type="spellStart"/>
      <w:r w:rsidR="00FC211D" w:rsidRPr="00493F10">
        <w:rPr>
          <w:rFonts w:ascii="Sakkal Majalla" w:hAnsi="Sakkal Majalla" w:cs="Sakkal Majalla"/>
          <w:sz w:val="28"/>
          <w:szCs w:val="28"/>
          <w:rtl/>
          <w:lang w:bidi="ar-EG"/>
        </w:rPr>
        <w:t>المنظمية</w:t>
      </w:r>
      <w:proofErr w:type="spellEnd"/>
      <w:r w:rsidR="00FC211D" w:rsidRPr="00493F10">
        <w:rPr>
          <w:rFonts w:ascii="Sakkal Majalla" w:hAnsi="Sakkal Majalla" w:cs="Sakkal Majalla"/>
          <w:sz w:val="28"/>
          <w:szCs w:val="28"/>
          <w:rtl/>
          <w:lang w:bidi="ar-EG"/>
        </w:rPr>
        <w:t xml:space="preserve"> أثر كبير على إدارة المشاريع الهندسية. أوصت الدراسة بإنشاء أنظمة إلكترونية لمراقبة وتقييم المعدات والأدوات المستخدمة في المشاريع وربطها بإدارة ضبط الجودة لضمان الالتزام بالمواصفات والمعايير، بالإضافة إلى تطوير برامج لتعقب المخاطر وربطها بالبرامج الإلكترونية لإدارة المشاريع مثل برنامج </w:t>
      </w:r>
      <w:r w:rsidR="00FC211D" w:rsidRPr="00493F10">
        <w:rPr>
          <w:rFonts w:ascii="Sakkal Majalla" w:hAnsi="Sakkal Majalla" w:cs="Sakkal Majalla"/>
          <w:sz w:val="28"/>
          <w:szCs w:val="28"/>
          <w:lang w:bidi="ar-EG"/>
        </w:rPr>
        <w:t>Primavera</w:t>
      </w:r>
      <w:r w:rsidR="00FC211D" w:rsidRPr="00493F10">
        <w:rPr>
          <w:rFonts w:ascii="Sakkal Majalla" w:hAnsi="Sakkal Majalla" w:cs="Sakkal Majalla"/>
          <w:sz w:val="28"/>
          <w:szCs w:val="28"/>
          <w:rtl/>
          <w:lang w:bidi="ar-EG"/>
        </w:rPr>
        <w:t>.</w:t>
      </w:r>
    </w:p>
    <w:p w14:paraId="41CC8028" w14:textId="68AA04C1" w:rsidR="00226773" w:rsidRPr="006C0C48" w:rsidRDefault="00226773" w:rsidP="006D1A36">
      <w:pPr>
        <w:pStyle w:val="a6"/>
        <w:numPr>
          <w:ilvl w:val="0"/>
          <w:numId w:val="46"/>
        </w:numPr>
        <w:spacing w:before="100" w:beforeAutospacing="1" w:after="100" w:afterAutospacing="1" w:line="360" w:lineRule="auto"/>
        <w:ind w:left="423"/>
        <w:jc w:val="both"/>
        <w:rPr>
          <w:rFonts w:ascii="Sakkal Majalla" w:hAnsi="Sakkal Majalla" w:cs="Sakkal Majalla"/>
          <w:b/>
          <w:bCs/>
          <w:sz w:val="28"/>
          <w:szCs w:val="28"/>
          <w:rtl/>
          <w:lang w:bidi="ar-EG"/>
        </w:rPr>
      </w:pPr>
      <w:r w:rsidRPr="006C0C48">
        <w:rPr>
          <w:rFonts w:ascii="Sakkal Majalla" w:hAnsi="Sakkal Majalla" w:cs="Sakkal Majalla" w:hint="cs"/>
          <w:b/>
          <w:bCs/>
          <w:sz w:val="28"/>
          <w:szCs w:val="28"/>
          <w:rtl/>
          <w:lang w:bidi="ar-EG"/>
        </w:rPr>
        <w:lastRenderedPageBreak/>
        <w:t>دراسة خلف</w:t>
      </w:r>
      <w:r w:rsidR="00180299" w:rsidRPr="006C0C48">
        <w:rPr>
          <w:rFonts w:ascii="Sakkal Majalla" w:hAnsi="Sakkal Majalla" w:cs="Sakkal Majalla" w:hint="cs"/>
          <w:b/>
          <w:bCs/>
          <w:sz w:val="28"/>
          <w:szCs w:val="28"/>
          <w:rtl/>
          <w:lang w:bidi="ar-EG"/>
        </w:rPr>
        <w:t xml:space="preserve"> </w:t>
      </w:r>
      <w:proofErr w:type="gramStart"/>
      <w:r w:rsidR="00180299" w:rsidRPr="006C0C48">
        <w:rPr>
          <w:rFonts w:ascii="Sakkal Majalla" w:hAnsi="Sakkal Majalla" w:cs="Sakkal Majalla" w:hint="cs"/>
          <w:b/>
          <w:bCs/>
          <w:sz w:val="28"/>
          <w:szCs w:val="28"/>
          <w:rtl/>
          <w:lang w:bidi="ar-EG"/>
        </w:rPr>
        <w:t xml:space="preserve">و </w:t>
      </w:r>
      <w:r w:rsidRPr="006C0C48">
        <w:rPr>
          <w:rFonts w:ascii="Sakkal Majalla" w:hAnsi="Sakkal Majalla" w:cs="Sakkal Majalla" w:hint="cs"/>
          <w:b/>
          <w:bCs/>
          <w:sz w:val="28"/>
          <w:szCs w:val="28"/>
          <w:rtl/>
          <w:lang w:bidi="ar-EG"/>
        </w:rPr>
        <w:t xml:space="preserve"> </w:t>
      </w:r>
      <w:proofErr w:type="spellStart"/>
      <w:r w:rsidRPr="006C0C48">
        <w:rPr>
          <w:rFonts w:ascii="Sakkal Majalla" w:hAnsi="Sakkal Majalla" w:cs="Sakkal Majalla" w:hint="cs"/>
          <w:b/>
          <w:bCs/>
          <w:sz w:val="28"/>
          <w:szCs w:val="28"/>
          <w:rtl/>
          <w:lang w:bidi="ar-EG"/>
        </w:rPr>
        <w:t>طويقات</w:t>
      </w:r>
      <w:proofErr w:type="spellEnd"/>
      <w:proofErr w:type="gramEnd"/>
      <w:r w:rsidRPr="006C0C48">
        <w:rPr>
          <w:rFonts w:ascii="Sakkal Majalla" w:hAnsi="Sakkal Majalla" w:cs="Sakkal Majalla" w:hint="cs"/>
          <w:b/>
          <w:bCs/>
          <w:sz w:val="28"/>
          <w:szCs w:val="28"/>
          <w:rtl/>
          <w:lang w:bidi="ar-EG"/>
        </w:rPr>
        <w:t xml:space="preserve"> (2020) بعنوان:</w:t>
      </w:r>
      <w:r w:rsidR="00930522" w:rsidRPr="006C0C48">
        <w:rPr>
          <w:rFonts w:ascii="Sakkal Majalla" w:hAnsi="Sakkal Majalla" w:cs="Sakkal Majalla" w:hint="cs"/>
          <w:b/>
          <w:bCs/>
          <w:sz w:val="28"/>
          <w:szCs w:val="28"/>
          <w:rtl/>
          <w:lang w:bidi="ar-EG"/>
        </w:rPr>
        <w:t xml:space="preserve"> </w:t>
      </w:r>
      <w:r w:rsidRPr="006C0C48">
        <w:rPr>
          <w:rFonts w:ascii="Sakkal Majalla" w:hAnsi="Sakkal Majalla" w:cs="Sakkal Majalla"/>
          <w:b/>
          <w:bCs/>
          <w:sz w:val="28"/>
          <w:szCs w:val="28"/>
          <w:rtl/>
          <w:lang w:bidi="ar-EG"/>
        </w:rPr>
        <w:t>أثر الصحة التنظيمية على مداخل الفاعلية التنظيمية: دراسة ميدانية في الكليات الجامعة الأهلية في بغداد وواسط – العراق</w:t>
      </w:r>
    </w:p>
    <w:p w14:paraId="10FBFD90" w14:textId="1B0023F6" w:rsidR="00321858" w:rsidRPr="00321858" w:rsidRDefault="00321858" w:rsidP="006C0C48">
      <w:pPr>
        <w:pStyle w:val="a6"/>
        <w:spacing w:before="100" w:beforeAutospacing="1" w:after="100" w:afterAutospacing="1" w:line="360" w:lineRule="auto"/>
        <w:ind w:left="-2" w:firstLine="708"/>
        <w:jc w:val="both"/>
        <w:rPr>
          <w:rFonts w:ascii="Sakkal Majalla" w:hAnsi="Sakkal Majalla" w:cs="Sakkal Majalla"/>
          <w:sz w:val="28"/>
          <w:szCs w:val="28"/>
          <w:rtl/>
          <w:lang w:bidi="ar-EG"/>
        </w:rPr>
      </w:pPr>
      <w:r w:rsidRPr="00321858">
        <w:rPr>
          <w:rFonts w:ascii="Sakkal Majalla" w:hAnsi="Sakkal Majalla" w:cs="Sakkal Majalla"/>
          <w:sz w:val="28"/>
          <w:szCs w:val="28"/>
          <w:rtl/>
          <w:lang w:bidi="ar-EG"/>
        </w:rPr>
        <w:t>هدف</w:t>
      </w:r>
      <w:r>
        <w:rPr>
          <w:rFonts w:ascii="Sakkal Majalla" w:hAnsi="Sakkal Majalla" w:cs="Sakkal Majalla" w:hint="cs"/>
          <w:sz w:val="28"/>
          <w:szCs w:val="28"/>
          <w:rtl/>
          <w:lang w:bidi="ar-EG"/>
        </w:rPr>
        <w:t xml:space="preserve">ت الدراسة </w:t>
      </w:r>
      <w:proofErr w:type="gramStart"/>
      <w:r>
        <w:rPr>
          <w:rFonts w:ascii="Sakkal Majalla" w:hAnsi="Sakkal Majalla" w:cs="Sakkal Majalla" w:hint="cs"/>
          <w:sz w:val="28"/>
          <w:szCs w:val="28"/>
          <w:rtl/>
          <w:lang w:bidi="ar-EG"/>
        </w:rPr>
        <w:t xml:space="preserve">إلى </w:t>
      </w:r>
      <w:r w:rsidRPr="00321858">
        <w:rPr>
          <w:rFonts w:ascii="Sakkal Majalla" w:hAnsi="Sakkal Majalla" w:cs="Sakkal Majalla"/>
          <w:sz w:val="28"/>
          <w:szCs w:val="28"/>
          <w:rtl/>
          <w:lang w:bidi="ar-EG"/>
        </w:rPr>
        <w:t xml:space="preserve"> بيان</w:t>
      </w:r>
      <w:proofErr w:type="gramEnd"/>
      <w:r w:rsidRPr="00321858">
        <w:rPr>
          <w:rFonts w:ascii="Sakkal Majalla" w:hAnsi="Sakkal Majalla" w:cs="Sakkal Majalla"/>
          <w:sz w:val="28"/>
          <w:szCs w:val="28"/>
          <w:rtl/>
          <w:lang w:bidi="ar-EG"/>
        </w:rPr>
        <w:t xml:space="preserve"> أثر الصحة التنظيمية على مناهج الفعالية التنظيمية في الكليات الجامعية الأهلية في بغداد. استخدمت الدراسة المنهج الوصفي التحليلي، حيث تم تصميم استبانة وتوزيعها بشكل عشوائي على عينة مكونة من 225 استبانة بين المديرين الكبار والمتوسطين على مستوى كليات الجامعة. اعتمدت الدراسة على الأساليب الإحصائية باستخدام برنامج (</w:t>
      </w:r>
      <w:r w:rsidRPr="00321858">
        <w:rPr>
          <w:rFonts w:ascii="Sakkal Majalla" w:hAnsi="Sakkal Majalla" w:cs="Sakkal Majalla"/>
          <w:sz w:val="28"/>
          <w:szCs w:val="28"/>
          <w:lang w:bidi="ar-EG"/>
        </w:rPr>
        <w:t>SPSS</w:t>
      </w:r>
      <w:r w:rsidRPr="00321858">
        <w:rPr>
          <w:rFonts w:ascii="Sakkal Majalla" w:hAnsi="Sakkal Majalla" w:cs="Sakkal Majalla"/>
          <w:sz w:val="28"/>
          <w:szCs w:val="28"/>
          <w:rtl/>
          <w:lang w:bidi="ar-EG"/>
        </w:rPr>
        <w:t>) بالاعتماد على الحزمة الإحصائية للعلوم الاجتماعية.</w:t>
      </w:r>
    </w:p>
    <w:p w14:paraId="00D522BA" w14:textId="421ADCC6" w:rsidR="00321858" w:rsidRPr="006C0C48" w:rsidRDefault="00321858" w:rsidP="006C0C48">
      <w:pPr>
        <w:pStyle w:val="a6"/>
        <w:spacing w:before="100" w:beforeAutospacing="1" w:after="100" w:afterAutospacing="1" w:line="360" w:lineRule="auto"/>
        <w:ind w:left="0" w:firstLine="709"/>
        <w:contextualSpacing w:val="0"/>
        <w:jc w:val="both"/>
        <w:rPr>
          <w:rFonts w:ascii="Sakkal Majalla" w:hAnsi="Sakkal Majalla" w:cs="Sakkal Majalla"/>
          <w:sz w:val="28"/>
          <w:szCs w:val="28"/>
          <w:rtl/>
          <w:lang w:bidi="ar-EG"/>
        </w:rPr>
      </w:pPr>
      <w:r w:rsidRPr="00321858">
        <w:rPr>
          <w:rFonts w:ascii="Sakkal Majalla" w:hAnsi="Sakkal Majalla" w:cs="Sakkal Majalla"/>
          <w:sz w:val="28"/>
          <w:szCs w:val="28"/>
          <w:rtl/>
          <w:lang w:bidi="ar-EG"/>
        </w:rPr>
        <w:t>توصلت الدراسة إلى أن مستوى الصحة التنظيمية والفعالية التنظيمية في كليات جامعتي بغداد وواسط الأهلية في العراق قد بلغ درجة متوسطة. أظهرت النتائج أن أبعاد الصحة التنظيمية لها تأثير أكبر على مناهج الموارد بشكل عام، وفي الدرجة الثانية تأثرت مناهج تحقيق الأهداف بأبعاد الصحة التنظيمية. كما أظهر مناهج القيم التنافسية فعالية استخدام الصحة التنظيمية في الاستثمار الفعال لموارد المنظمة مما يساعد على تحقيق أهدافها.</w:t>
      </w:r>
    </w:p>
    <w:p w14:paraId="021BF802" w14:textId="77777777" w:rsidR="00321858" w:rsidRDefault="00321858" w:rsidP="006C0C48">
      <w:pPr>
        <w:pStyle w:val="a6"/>
        <w:spacing w:before="100" w:beforeAutospacing="1" w:after="100" w:afterAutospacing="1" w:line="360" w:lineRule="auto"/>
        <w:ind w:left="0" w:firstLine="709"/>
        <w:contextualSpacing w:val="0"/>
        <w:jc w:val="both"/>
        <w:rPr>
          <w:rFonts w:ascii="Sakkal Majalla" w:hAnsi="Sakkal Majalla" w:cs="Sakkal Majalla"/>
          <w:sz w:val="28"/>
          <w:szCs w:val="28"/>
          <w:rtl/>
          <w:lang w:bidi="ar-EG"/>
        </w:rPr>
      </w:pPr>
      <w:r w:rsidRPr="00321858">
        <w:rPr>
          <w:rFonts w:ascii="Sakkal Majalla" w:hAnsi="Sakkal Majalla" w:cs="Sakkal Majalla"/>
          <w:sz w:val="28"/>
          <w:szCs w:val="28"/>
          <w:rtl/>
          <w:lang w:bidi="ar-EG"/>
        </w:rPr>
        <w:t>بناءً على نتائج هذه الدراسة، يوصى بتوسيع وزيادة وعي العاملين في الجامعات العراقية بمفهوم الصحة التنظيمية بهدف تطبيق كافة جوانب الصحة التنظيمية، مما يساعد على تحسين وتطوير العمليات الإدارية والخدمية. كما توصي الدراسة الإدارة العليا في الجامعات العراقية بدراسة الأسباب التي تؤدي إلى انخفاض الفعالية التنظيمية ومعالجتها بهدف تحسين مستواها في الكليات الجامعية.</w:t>
      </w:r>
    </w:p>
    <w:p w14:paraId="2A58B1FC" w14:textId="07F73167" w:rsidR="00226773" w:rsidRPr="006C0C48" w:rsidRDefault="00226773" w:rsidP="006D1A36">
      <w:pPr>
        <w:pStyle w:val="a6"/>
        <w:numPr>
          <w:ilvl w:val="0"/>
          <w:numId w:val="46"/>
        </w:numPr>
        <w:spacing w:before="100" w:beforeAutospacing="1" w:after="100" w:afterAutospacing="1" w:line="360" w:lineRule="auto"/>
        <w:ind w:left="419" w:hanging="357"/>
        <w:contextualSpacing w:val="0"/>
        <w:jc w:val="both"/>
        <w:rPr>
          <w:rFonts w:ascii="Sakkal Majalla" w:hAnsi="Sakkal Majalla" w:cs="Sakkal Majalla"/>
          <w:b/>
          <w:bCs/>
          <w:sz w:val="28"/>
          <w:szCs w:val="28"/>
          <w:rtl/>
          <w:lang w:bidi="ar-EG"/>
        </w:rPr>
      </w:pPr>
      <w:r w:rsidRPr="006C0C48">
        <w:rPr>
          <w:rFonts w:ascii="Sakkal Majalla" w:hAnsi="Sakkal Majalla" w:cs="Sakkal Majalla" w:hint="cs"/>
          <w:b/>
          <w:bCs/>
          <w:sz w:val="28"/>
          <w:szCs w:val="28"/>
          <w:rtl/>
          <w:lang w:bidi="ar-EG"/>
        </w:rPr>
        <w:t xml:space="preserve">دراسة </w:t>
      </w:r>
      <w:r w:rsidRPr="006C0C48">
        <w:rPr>
          <w:rFonts w:ascii="Sakkal Majalla" w:hAnsi="Sakkal Majalla" w:cs="Sakkal Majalla"/>
          <w:b/>
          <w:bCs/>
          <w:sz w:val="28"/>
          <w:szCs w:val="28"/>
          <w:rtl/>
          <w:lang w:bidi="ar-EG"/>
        </w:rPr>
        <w:t xml:space="preserve">الصالحي </w:t>
      </w:r>
      <w:proofErr w:type="gramStart"/>
      <w:r w:rsidR="00BA4F1C" w:rsidRPr="006C0C48">
        <w:rPr>
          <w:rFonts w:ascii="Sakkal Majalla" w:hAnsi="Sakkal Majalla" w:cs="Sakkal Majalla" w:hint="cs"/>
          <w:b/>
          <w:bCs/>
          <w:sz w:val="28"/>
          <w:szCs w:val="28"/>
          <w:rtl/>
          <w:lang w:bidi="ar-EG"/>
        </w:rPr>
        <w:t xml:space="preserve">واخرون </w:t>
      </w:r>
      <w:r w:rsidRPr="006C0C48">
        <w:rPr>
          <w:rFonts w:ascii="Sakkal Majalla" w:hAnsi="Sakkal Majalla" w:cs="Sakkal Majalla" w:hint="cs"/>
          <w:b/>
          <w:bCs/>
          <w:sz w:val="28"/>
          <w:szCs w:val="28"/>
          <w:rtl/>
          <w:lang w:bidi="ar-EG"/>
        </w:rPr>
        <w:t xml:space="preserve"> (</w:t>
      </w:r>
      <w:proofErr w:type="gramEnd"/>
      <w:r w:rsidRPr="006C0C48">
        <w:rPr>
          <w:rFonts w:ascii="Sakkal Majalla" w:hAnsi="Sakkal Majalla" w:cs="Sakkal Majalla" w:hint="cs"/>
          <w:b/>
          <w:bCs/>
          <w:sz w:val="28"/>
          <w:szCs w:val="28"/>
          <w:rtl/>
          <w:lang w:bidi="ar-EG"/>
        </w:rPr>
        <w:t xml:space="preserve">2021) </w:t>
      </w:r>
      <w:proofErr w:type="spellStart"/>
      <w:r w:rsidRPr="006C0C48">
        <w:rPr>
          <w:rFonts w:ascii="Sakkal Majalla" w:hAnsi="Sakkal Majalla" w:cs="Sakkal Majalla" w:hint="cs"/>
          <w:b/>
          <w:bCs/>
          <w:sz w:val="28"/>
          <w:szCs w:val="28"/>
          <w:rtl/>
          <w:lang w:bidi="ar-EG"/>
        </w:rPr>
        <w:t>بعنوان:</w:t>
      </w:r>
      <w:r w:rsidRPr="006C0C48">
        <w:rPr>
          <w:rFonts w:ascii="Sakkal Majalla" w:hAnsi="Sakkal Majalla" w:cs="Sakkal Majalla"/>
          <w:b/>
          <w:bCs/>
          <w:sz w:val="28"/>
          <w:szCs w:val="28"/>
          <w:rtl/>
          <w:lang w:bidi="ar-EG"/>
        </w:rPr>
        <w:t>أثر</w:t>
      </w:r>
      <w:proofErr w:type="spellEnd"/>
      <w:r w:rsidRPr="006C0C48">
        <w:rPr>
          <w:rFonts w:ascii="Sakkal Majalla" w:hAnsi="Sakkal Majalla" w:cs="Sakkal Majalla"/>
          <w:b/>
          <w:bCs/>
          <w:sz w:val="28"/>
          <w:szCs w:val="28"/>
          <w:rtl/>
          <w:lang w:bidi="ar-EG"/>
        </w:rPr>
        <w:t xml:space="preserve"> الرشاقة التنظيمية على الفاعلية التنظيمية: دراسة ميدانية في الشركة العامة للصناعات الجلدية العراقية</w:t>
      </w:r>
    </w:p>
    <w:p w14:paraId="27B0D1E3" w14:textId="14FE5985" w:rsidR="00226773" w:rsidRDefault="00AA32B7" w:rsidP="006C0C48">
      <w:pPr>
        <w:pStyle w:val="a6"/>
        <w:spacing w:before="100" w:beforeAutospacing="1" w:after="100" w:afterAutospacing="1" w:line="360" w:lineRule="auto"/>
        <w:ind w:left="0" w:firstLine="709"/>
        <w:contextualSpacing w:val="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هدفت </w:t>
      </w:r>
      <w:r w:rsidR="00226773" w:rsidRPr="001B157F">
        <w:rPr>
          <w:rFonts w:ascii="Sakkal Majalla" w:hAnsi="Sakkal Majalla" w:cs="Sakkal Majalla"/>
          <w:sz w:val="28"/>
          <w:szCs w:val="28"/>
          <w:rtl/>
          <w:lang w:bidi="ar-EG"/>
        </w:rPr>
        <w:t xml:space="preserve"> الدراسة</w:t>
      </w:r>
      <w:r>
        <w:rPr>
          <w:rFonts w:ascii="Sakkal Majalla" w:hAnsi="Sakkal Majalla" w:cs="Sakkal Majalla" w:hint="cs"/>
          <w:sz w:val="28"/>
          <w:szCs w:val="28"/>
          <w:rtl/>
          <w:lang w:bidi="ar-EG"/>
        </w:rPr>
        <w:t xml:space="preserve"> إلى </w:t>
      </w:r>
      <w:r w:rsidR="00226773" w:rsidRPr="001B157F">
        <w:rPr>
          <w:rFonts w:ascii="Sakkal Majalla" w:hAnsi="Sakkal Majalla" w:cs="Sakkal Majalla"/>
          <w:sz w:val="28"/>
          <w:szCs w:val="28"/>
          <w:rtl/>
          <w:lang w:bidi="ar-EG"/>
        </w:rPr>
        <w:t xml:space="preserve"> اختبار طبيعة العلاقة بين المرونة التنظيمية والفعالية التنظيمية من خلال تطبيقها في الشركة العامة للصناعات الجلدية العراقية وقد استخدم في هذا البحث المنهج الوصفي التحليلي وكانت الأداة الرئيسة لجمع البيانات هي الاستبانة وقد تم تحليل البيانات باستخدام البرنامج الإحصائي (</w:t>
      </w:r>
      <w:r w:rsidR="00226773" w:rsidRPr="001B157F">
        <w:rPr>
          <w:rFonts w:ascii="Sakkal Majalla" w:hAnsi="Sakkal Majalla" w:cs="Sakkal Majalla"/>
          <w:sz w:val="28"/>
          <w:szCs w:val="28"/>
          <w:lang w:bidi="ar-EG"/>
        </w:rPr>
        <w:t>SPSS</w:t>
      </w:r>
      <w:r w:rsidR="00226773" w:rsidRPr="001B157F">
        <w:rPr>
          <w:rFonts w:ascii="Sakkal Majalla" w:hAnsi="Sakkal Majalla" w:cs="Sakkal Majalla"/>
          <w:sz w:val="28"/>
          <w:szCs w:val="28"/>
          <w:rtl/>
          <w:lang w:bidi="ar-EG"/>
        </w:rPr>
        <w:t xml:space="preserve">) وقد شمل المجتمع الإحصائي جميع العاملين في الأقسام الإدارية في شركة توتال </w:t>
      </w:r>
      <w:r w:rsidR="00226773" w:rsidRPr="001B157F">
        <w:rPr>
          <w:rFonts w:ascii="Sakkal Majalla" w:hAnsi="Sakkal Majalla" w:cs="Sakkal Majalla"/>
          <w:sz w:val="28"/>
          <w:szCs w:val="28"/>
          <w:rtl/>
          <w:lang w:bidi="ar-EG"/>
        </w:rPr>
        <w:lastRenderedPageBreak/>
        <w:t>للصناعات الجلدية أما عينة الدراسة فقد شملت مدراء الأقسام وموظفي القسم الإداري في الشركة والذين تم اختيارهم بطريقة العينة العشوائية وقد تم توزيع (57) استبانة وبلغت الاستبانات المناسبة للتحليل (69) استبانة وقد توصلت هذه الدراسة إلى مجموعة من النتائج أهمها أن اهتمام الشركة بالمرونة التنظيمية والفعالية التنظيمية جيد كما أن تطبيق المرونة التنظيمية على الفعالية التنظيمية له أثر إيجابي على فاعلية الشركة.</w:t>
      </w:r>
    </w:p>
    <w:p w14:paraId="7FF0303F" w14:textId="071B1F69" w:rsidR="00226773" w:rsidRPr="006C0C48" w:rsidRDefault="00226773" w:rsidP="006D1A36">
      <w:pPr>
        <w:pStyle w:val="a6"/>
        <w:numPr>
          <w:ilvl w:val="0"/>
          <w:numId w:val="46"/>
        </w:numPr>
        <w:spacing w:before="100" w:beforeAutospacing="1" w:after="100" w:afterAutospacing="1" w:line="360" w:lineRule="auto"/>
        <w:ind w:left="419" w:hanging="357"/>
        <w:contextualSpacing w:val="0"/>
        <w:jc w:val="both"/>
        <w:rPr>
          <w:rFonts w:ascii="Sakkal Majalla" w:hAnsi="Sakkal Majalla" w:cs="Sakkal Majalla"/>
          <w:b/>
          <w:bCs/>
          <w:sz w:val="28"/>
          <w:szCs w:val="28"/>
          <w:rtl/>
          <w:lang w:bidi="ar-EG"/>
        </w:rPr>
      </w:pPr>
      <w:r w:rsidRPr="006C0C48">
        <w:rPr>
          <w:rFonts w:ascii="Sakkal Majalla" w:hAnsi="Sakkal Majalla" w:cs="Sakkal Majalla" w:hint="cs"/>
          <w:b/>
          <w:bCs/>
          <w:sz w:val="28"/>
          <w:szCs w:val="28"/>
          <w:rtl/>
          <w:lang w:bidi="ar-EG"/>
        </w:rPr>
        <w:t xml:space="preserve">دراسة </w:t>
      </w:r>
      <w:proofErr w:type="gramStart"/>
      <w:r w:rsidRPr="006C0C48">
        <w:rPr>
          <w:rFonts w:ascii="Sakkal Majalla" w:hAnsi="Sakkal Majalla" w:cs="Sakkal Majalla"/>
          <w:b/>
          <w:bCs/>
          <w:sz w:val="28"/>
          <w:szCs w:val="28"/>
          <w:rtl/>
          <w:lang w:bidi="ar-EG"/>
        </w:rPr>
        <w:t xml:space="preserve">الرنتيسي </w:t>
      </w:r>
      <w:r w:rsidR="006241ED" w:rsidRPr="006C0C48">
        <w:rPr>
          <w:rFonts w:ascii="Sakkal Majalla" w:hAnsi="Sakkal Majalla" w:cs="Sakkal Majalla" w:hint="cs"/>
          <w:b/>
          <w:bCs/>
          <w:sz w:val="28"/>
          <w:szCs w:val="28"/>
          <w:rtl/>
          <w:lang w:bidi="ar-EG"/>
        </w:rPr>
        <w:t xml:space="preserve"> ونصار</w:t>
      </w:r>
      <w:proofErr w:type="gramEnd"/>
      <w:r w:rsidRPr="006C0C48">
        <w:rPr>
          <w:rFonts w:ascii="Sakkal Majalla" w:hAnsi="Sakkal Majalla" w:cs="Sakkal Majalla" w:hint="cs"/>
          <w:b/>
          <w:bCs/>
          <w:sz w:val="28"/>
          <w:szCs w:val="28"/>
          <w:rtl/>
          <w:lang w:bidi="ar-EG"/>
        </w:rPr>
        <w:t>(2022) بعنوان:</w:t>
      </w:r>
      <w:r w:rsidR="00AA32B7" w:rsidRPr="006C0C48">
        <w:rPr>
          <w:rFonts w:ascii="Sakkal Majalla" w:hAnsi="Sakkal Majalla" w:cs="Sakkal Majalla" w:hint="cs"/>
          <w:b/>
          <w:bCs/>
          <w:sz w:val="28"/>
          <w:szCs w:val="28"/>
          <w:rtl/>
          <w:lang w:bidi="ar-EG"/>
        </w:rPr>
        <w:t xml:space="preserve"> </w:t>
      </w:r>
      <w:r w:rsidRPr="006C0C48">
        <w:rPr>
          <w:rFonts w:ascii="Sakkal Majalla" w:hAnsi="Sakkal Majalla" w:cs="Sakkal Majalla"/>
          <w:b/>
          <w:bCs/>
          <w:sz w:val="28"/>
          <w:szCs w:val="28"/>
          <w:rtl/>
          <w:lang w:bidi="ar-EG"/>
        </w:rPr>
        <w:t>أثر الصحة التنظيمية على مداخل الفاعلية التنظيمية: دراسة حالة مستشفى جمعية أصدقاء المريض</w:t>
      </w:r>
    </w:p>
    <w:p w14:paraId="3C77E968" w14:textId="2C87F582" w:rsidR="00226773" w:rsidRPr="001B157F" w:rsidRDefault="00AA32B7" w:rsidP="006C0C48">
      <w:pPr>
        <w:pStyle w:val="a6"/>
        <w:spacing w:before="100" w:beforeAutospacing="1" w:after="100" w:afterAutospacing="1" w:line="360" w:lineRule="auto"/>
        <w:ind w:left="0" w:firstLine="709"/>
        <w:contextualSpacing w:val="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هدفت </w:t>
      </w:r>
      <w:r w:rsidR="00226773" w:rsidRPr="001B157F">
        <w:rPr>
          <w:rFonts w:ascii="Sakkal Majalla" w:hAnsi="Sakkal Majalla" w:cs="Sakkal Majalla"/>
          <w:sz w:val="28"/>
          <w:szCs w:val="28"/>
          <w:rtl/>
          <w:lang w:bidi="ar-EG"/>
        </w:rPr>
        <w:t xml:space="preserve"> هذه الدراسة إلى التعرف على أثر الصحة التنظيمية على مناهج الفعالية التنظيمية دراسة حالة مستشفى جمعية أصدقاء المرضى وقد استخدم الباحث المنهج الوصفي التحليلي كما استخدم الاستبانة لتحقيق أهداف البحث كأداة للدراسة وجمع البيانات وباستخدام أسلوب المسح الشامل تم توزيع (100) استبانة على مجتمع الدراسة وتم استخدام عدد (84) من الأشخاص الذين تم التحقيق معهم بنسبة شفاء (84%) لتحليل البيانات وقد أظهرت هذه الدراسة أن أبعاد الصحة التنظيمية المدروسة بين العاملين في مستشفى أصدقاء المرضى موجودة بكمية كبيرة وبوزن نسبي (7140%) العينة المدروسة لتوافر الفعالية التنظيمية بين العاملين في مستشفى أصدقاء المرضى بوزن نسبي (698%) كما أظهرت هذه الدراسة أن هناك علاقة ذات دلالة إحصائية بين أبعاد الصحة التنظيمية ومناهج الفعالية التنظيمية في مستشفى جمعية أصدقاء المرضى حيث تتأثر الفعالية في مستشفى جمعية أصدقاء المرضى بشكل أساسي وإحصائيًا لمتغيرات القيادة والقدرات والإبداع والقدرة على التكيف والعلاقة ذات دلالة إحصائية كما تبين عدم وجود فروق ذات دلالة إحصائية بين إجابات المبحوثين فيما يتعلق بالعلاقة بين أبعاد الصحة التنظيمية (القيادة والقدرات والإبداع والقدرة على التكيف والتواصل وأساليب الفعالية التنظيمية) في مستشفى جمعية أصدقاء المرضى كما تبين عدم وجود فروق ذات دلالة إحصائية بين إجابات المبحوثين فيما يتعلق بالعلاقة بين أبعاد الصحة التنظيمية (القيادة والقدرات والإبداع والقدرة على التكيف والتواصل وأساليب الفعالية التنظيمية) في مستشفى جمعية أصدقاء المرضى كما تبين أن متغير الجنس لصالح الذكور في أساليب الفعالية التنظيمية في مستشفى جمعية أصدقاء المرضى</w:t>
      </w:r>
    </w:p>
    <w:p w14:paraId="5F4212D2" w14:textId="77777777" w:rsidR="00226773" w:rsidRDefault="00226773" w:rsidP="006C0C48">
      <w:pPr>
        <w:pStyle w:val="a6"/>
        <w:spacing w:before="100" w:beforeAutospacing="1" w:after="100" w:afterAutospacing="1" w:line="360" w:lineRule="auto"/>
        <w:ind w:left="0" w:firstLine="709"/>
        <w:contextualSpacing w:val="0"/>
        <w:jc w:val="both"/>
        <w:rPr>
          <w:rFonts w:ascii="Sakkal Majalla" w:hAnsi="Sakkal Majalla" w:cs="Sakkal Majalla"/>
          <w:sz w:val="28"/>
          <w:szCs w:val="28"/>
          <w:rtl/>
          <w:lang w:bidi="ar-EG"/>
        </w:rPr>
      </w:pPr>
      <w:r w:rsidRPr="001B157F">
        <w:rPr>
          <w:rFonts w:ascii="Sakkal Majalla" w:hAnsi="Sakkal Majalla" w:cs="Sakkal Majalla"/>
          <w:sz w:val="28"/>
          <w:szCs w:val="28"/>
          <w:rtl/>
          <w:lang w:bidi="ar-EG"/>
        </w:rPr>
        <w:lastRenderedPageBreak/>
        <w:t>وقد أوصت الدراسة بضرورة إتاحة الفرصة للعاملين في المستشفى الصديق للمرضى للمشاركة في صياغة الأهداف التي تسعى المؤسسة إلى تحقيقها كما أوصت هذه الدراسة بضرورة محاولة تأمين الموارد المالية اللازمة للقيام بالعمل في المستشفى بالإضافة إلى ضرورة تطوير إجراءات العمل في المستشفى والاهتمام بتشجيع التواصل المفتوح بين الإدارة والموظفين في كافة المجالات بالإضافة إلى ضرورة محاولة تطوير الخيارات الاستراتيجية من أجل الحفاظ على الوضع التنافسي للمستشفى بين المستشفيات الأخرى.</w:t>
      </w:r>
    </w:p>
    <w:p w14:paraId="0AB417F1" w14:textId="49624A93" w:rsidR="00226773" w:rsidRPr="006C0C48" w:rsidRDefault="00226773" w:rsidP="006D1A36">
      <w:pPr>
        <w:pStyle w:val="a6"/>
        <w:numPr>
          <w:ilvl w:val="0"/>
          <w:numId w:val="46"/>
        </w:numPr>
        <w:spacing w:before="100" w:beforeAutospacing="1" w:after="100" w:afterAutospacing="1" w:line="360" w:lineRule="auto"/>
        <w:ind w:left="419" w:hanging="357"/>
        <w:contextualSpacing w:val="0"/>
        <w:jc w:val="both"/>
        <w:rPr>
          <w:rFonts w:ascii="Sakkal Majalla" w:hAnsi="Sakkal Majalla" w:cs="Sakkal Majalla"/>
          <w:b/>
          <w:bCs/>
          <w:sz w:val="28"/>
          <w:szCs w:val="28"/>
          <w:rtl/>
          <w:lang w:bidi="ar-EG"/>
        </w:rPr>
      </w:pPr>
      <w:r w:rsidRPr="006C0C48">
        <w:rPr>
          <w:rFonts w:ascii="Sakkal Majalla" w:hAnsi="Sakkal Majalla" w:cs="Sakkal Majalla" w:hint="cs"/>
          <w:b/>
          <w:bCs/>
          <w:sz w:val="28"/>
          <w:szCs w:val="28"/>
          <w:rtl/>
          <w:lang w:bidi="ar-EG"/>
        </w:rPr>
        <w:t xml:space="preserve">دراسة </w:t>
      </w:r>
      <w:r w:rsidRPr="006C0C48">
        <w:rPr>
          <w:rFonts w:ascii="Sakkal Majalla" w:hAnsi="Sakkal Majalla" w:cs="Sakkal Majalla"/>
          <w:b/>
          <w:bCs/>
          <w:sz w:val="28"/>
          <w:szCs w:val="28"/>
          <w:rtl/>
          <w:lang w:bidi="ar-EG"/>
        </w:rPr>
        <w:t>عبد</w:t>
      </w:r>
      <w:r w:rsidRPr="006C0C48">
        <w:rPr>
          <w:rFonts w:ascii="Sakkal Majalla" w:hAnsi="Sakkal Majalla" w:cs="Sakkal Majalla" w:hint="cs"/>
          <w:b/>
          <w:bCs/>
          <w:sz w:val="28"/>
          <w:szCs w:val="28"/>
          <w:rtl/>
          <w:lang w:bidi="ar-EG"/>
        </w:rPr>
        <w:t xml:space="preserve"> </w:t>
      </w:r>
      <w:r w:rsidRPr="006C0C48">
        <w:rPr>
          <w:rFonts w:ascii="Sakkal Majalla" w:hAnsi="Sakkal Majalla" w:cs="Sakkal Majalla"/>
          <w:b/>
          <w:bCs/>
          <w:sz w:val="28"/>
          <w:szCs w:val="28"/>
          <w:rtl/>
          <w:lang w:bidi="ar-EG"/>
        </w:rPr>
        <w:t xml:space="preserve">المقصود </w:t>
      </w:r>
      <w:proofErr w:type="gramStart"/>
      <w:r w:rsidRPr="006C0C48">
        <w:rPr>
          <w:rFonts w:ascii="Sakkal Majalla" w:hAnsi="Sakkal Majalla" w:cs="Sakkal Majalla"/>
          <w:b/>
          <w:bCs/>
          <w:sz w:val="28"/>
          <w:szCs w:val="28"/>
          <w:rtl/>
          <w:lang w:bidi="ar-EG"/>
        </w:rPr>
        <w:t>و</w:t>
      </w:r>
      <w:r w:rsidR="00052109" w:rsidRPr="006C0C48">
        <w:rPr>
          <w:rFonts w:ascii="Sakkal Majalla" w:hAnsi="Sakkal Majalla" w:cs="Sakkal Majalla" w:hint="cs"/>
          <w:b/>
          <w:bCs/>
          <w:sz w:val="28"/>
          <w:szCs w:val="28"/>
          <w:rtl/>
          <w:lang w:bidi="ar-EG"/>
        </w:rPr>
        <w:t>مرزوق</w:t>
      </w:r>
      <w:r w:rsidRPr="006C0C48">
        <w:rPr>
          <w:rFonts w:ascii="Sakkal Majalla" w:hAnsi="Sakkal Majalla" w:cs="Sakkal Majalla" w:hint="cs"/>
          <w:b/>
          <w:bCs/>
          <w:sz w:val="28"/>
          <w:szCs w:val="28"/>
          <w:rtl/>
          <w:lang w:bidi="ar-EG"/>
        </w:rPr>
        <w:t>(</w:t>
      </w:r>
      <w:proofErr w:type="gramEnd"/>
      <w:r w:rsidRPr="006C0C48">
        <w:rPr>
          <w:rFonts w:ascii="Sakkal Majalla" w:hAnsi="Sakkal Majalla" w:cs="Sakkal Majalla" w:hint="cs"/>
          <w:b/>
          <w:bCs/>
          <w:sz w:val="28"/>
          <w:szCs w:val="28"/>
          <w:rtl/>
          <w:lang w:bidi="ar-EG"/>
        </w:rPr>
        <w:t xml:space="preserve">2024) بعنوان: </w:t>
      </w:r>
      <w:r w:rsidR="00AA32B7" w:rsidRPr="006C0C48">
        <w:rPr>
          <w:rFonts w:ascii="Sakkal Majalla" w:hAnsi="Sakkal Majalla" w:cs="Sakkal Majalla" w:hint="cs"/>
          <w:b/>
          <w:bCs/>
          <w:sz w:val="28"/>
          <w:szCs w:val="28"/>
          <w:rtl/>
          <w:lang w:bidi="ar-EG"/>
        </w:rPr>
        <w:t xml:space="preserve"> </w:t>
      </w:r>
      <w:r w:rsidRPr="006C0C48">
        <w:rPr>
          <w:rFonts w:ascii="Sakkal Majalla" w:hAnsi="Sakkal Majalla" w:cs="Sakkal Majalla"/>
          <w:b/>
          <w:bCs/>
          <w:sz w:val="28"/>
          <w:szCs w:val="28"/>
          <w:rtl/>
          <w:lang w:bidi="ar-EG"/>
        </w:rPr>
        <w:t>تأثير الرشاقة التنظيمية على الفاعلية التنظيمية: دراسة تطبيقية على العاملين بالوحدات المحلية بمحافظة الغربية</w:t>
      </w:r>
    </w:p>
    <w:p w14:paraId="3A072330" w14:textId="4F52A437" w:rsidR="00226773" w:rsidRDefault="00AA32B7" w:rsidP="006C0C48">
      <w:pPr>
        <w:pStyle w:val="a6"/>
        <w:spacing w:before="100" w:beforeAutospacing="1" w:after="100" w:afterAutospacing="1" w:line="360" w:lineRule="auto"/>
        <w:ind w:left="0" w:firstLine="709"/>
        <w:contextualSpacing w:val="0"/>
        <w:jc w:val="both"/>
        <w:rPr>
          <w:rFonts w:ascii="Sakkal Majalla" w:hAnsi="Sakkal Majalla" w:cs="Sakkal Majalla"/>
          <w:sz w:val="28"/>
          <w:szCs w:val="28"/>
          <w:rtl/>
          <w:lang w:bidi="ar-EG"/>
        </w:rPr>
      </w:pPr>
      <w:r w:rsidRPr="00AA32B7">
        <w:rPr>
          <w:rFonts w:ascii="Sakkal Majalla" w:hAnsi="Sakkal Majalla" w:cs="Sakkal Majalla"/>
          <w:sz w:val="28"/>
          <w:szCs w:val="28"/>
          <w:rtl/>
          <w:lang w:bidi="ar-EG"/>
        </w:rPr>
        <w:t xml:space="preserve">هدفت  هذه الدراسة إلى </w:t>
      </w:r>
      <w:r w:rsidR="00226773" w:rsidRPr="0072067E">
        <w:rPr>
          <w:rFonts w:ascii="Sakkal Majalla" w:hAnsi="Sakkal Majalla" w:cs="Sakkal Majalla"/>
          <w:sz w:val="28"/>
          <w:szCs w:val="28"/>
          <w:rtl/>
          <w:lang w:bidi="ar-EG"/>
        </w:rPr>
        <w:t>معرفة أثر المرونة التنظيمية بأبعادها الثلاثة – المرونة الحسية ومرونة اتخاذ القرار ومرونة الممارسة – على الفعالية التنظيمية من خلال تطبيقها في الوحدات المحلية في محافظة الغربية بالإضافة إلى إجراء دراسة ميدانية باستخدام الاستبانة كأداة لجمع بيانات البحث الأساسية وبأسلوب الانحدار المتعدد توصل هذا البحث إلى وجود علاقة ارتباط موجبة ودالة إحصائياً بين المرونة التنظيمية وأبعادها وبين الفعالية التنظيمية ووجود تأثير موجب ودال إحصائياً لأبعاد المرونة التنظيمية على الفعالية وفي هذا الموضوع تم تقديم توصيات لزيادة الفعالية التنظيمية للوحدات المحلية من خلال تفعيل المرونة التنظيمية كما تم تقديم عدد من المقترحات البحثية المستقبلية.</w:t>
      </w:r>
    </w:p>
    <w:p w14:paraId="2717E163" w14:textId="15E23DBB" w:rsidR="00493F10" w:rsidRPr="006C0C48" w:rsidRDefault="003B0476" w:rsidP="006D1A36">
      <w:pPr>
        <w:pStyle w:val="a6"/>
        <w:numPr>
          <w:ilvl w:val="0"/>
          <w:numId w:val="46"/>
        </w:numPr>
        <w:spacing w:before="100" w:beforeAutospacing="1" w:after="100" w:afterAutospacing="1" w:line="360" w:lineRule="auto"/>
        <w:ind w:left="419" w:hanging="357"/>
        <w:contextualSpacing w:val="0"/>
        <w:jc w:val="both"/>
        <w:rPr>
          <w:rFonts w:ascii="Sakkal Majalla" w:hAnsi="Sakkal Majalla" w:cs="Sakkal Majalla"/>
          <w:b/>
          <w:bCs/>
          <w:sz w:val="28"/>
          <w:szCs w:val="28"/>
          <w:lang w:bidi="ar-EG"/>
        </w:rPr>
      </w:pPr>
      <w:r w:rsidRPr="006C0C48">
        <w:rPr>
          <w:rFonts w:ascii="Sakkal Majalla" w:hAnsi="Sakkal Majalla" w:cs="Sakkal Majalla"/>
          <w:b/>
          <w:bCs/>
          <w:sz w:val="28"/>
          <w:szCs w:val="28"/>
          <w:rtl/>
          <w:lang w:bidi="ar-EG"/>
        </w:rPr>
        <w:t>دراسة النجار والفرا (</w:t>
      </w:r>
      <w:proofErr w:type="gramStart"/>
      <w:r w:rsidRPr="006C0C48">
        <w:rPr>
          <w:rFonts w:ascii="Sakkal Majalla" w:hAnsi="Sakkal Majalla" w:cs="Sakkal Majalla"/>
          <w:b/>
          <w:bCs/>
          <w:sz w:val="28"/>
          <w:szCs w:val="28"/>
          <w:rtl/>
          <w:lang w:bidi="ar-EG"/>
        </w:rPr>
        <w:t>2019)</w:t>
      </w:r>
      <w:r w:rsidR="00226773" w:rsidRPr="006C0C48">
        <w:rPr>
          <w:rFonts w:ascii="Sakkal Majalla" w:hAnsi="Sakkal Majalla" w:cs="Sakkal Majalla" w:hint="cs"/>
          <w:b/>
          <w:bCs/>
          <w:sz w:val="28"/>
          <w:szCs w:val="28"/>
          <w:rtl/>
          <w:lang w:bidi="ar-EG"/>
        </w:rPr>
        <w:t>بعنوان</w:t>
      </w:r>
      <w:proofErr w:type="gramEnd"/>
      <w:r w:rsidR="00226773" w:rsidRPr="006C0C48">
        <w:rPr>
          <w:rFonts w:ascii="Sakkal Majalla" w:hAnsi="Sakkal Majalla" w:cs="Sakkal Majalla" w:hint="cs"/>
          <w:b/>
          <w:bCs/>
          <w:sz w:val="28"/>
          <w:szCs w:val="28"/>
          <w:rtl/>
          <w:lang w:bidi="ar-EG"/>
        </w:rPr>
        <w:t>:</w:t>
      </w:r>
      <w:r w:rsidR="00493F10" w:rsidRPr="006C0C48">
        <w:rPr>
          <w:rFonts w:ascii="Sakkal Majalla" w:hAnsi="Sakkal Majalla" w:cs="Sakkal Majalla" w:hint="cs"/>
          <w:b/>
          <w:bCs/>
          <w:sz w:val="28"/>
          <w:szCs w:val="28"/>
          <w:rtl/>
          <w:lang w:bidi="ar-EG"/>
        </w:rPr>
        <w:t xml:space="preserve"> </w:t>
      </w:r>
      <w:r w:rsidR="00493F10" w:rsidRPr="006C0C48">
        <w:rPr>
          <w:rFonts w:ascii="Sakkal Majalla" w:hAnsi="Sakkal Majalla" w:cs="Sakkal Majalla"/>
          <w:b/>
          <w:bCs/>
          <w:sz w:val="28"/>
          <w:szCs w:val="28"/>
          <w:rtl/>
          <w:lang w:bidi="ar-EG"/>
        </w:rPr>
        <w:t xml:space="preserve">أثر إدارة المخاطر على التميز المؤسسي لجامعة </w:t>
      </w:r>
      <w:proofErr w:type="spellStart"/>
      <w:r w:rsidR="00493F10" w:rsidRPr="006C0C48">
        <w:rPr>
          <w:rFonts w:ascii="Sakkal Majalla" w:hAnsi="Sakkal Majalla" w:cs="Sakkal Majalla"/>
          <w:b/>
          <w:bCs/>
          <w:sz w:val="28"/>
          <w:szCs w:val="28"/>
          <w:rtl/>
          <w:lang w:bidi="ar-EG"/>
        </w:rPr>
        <w:t>الأقصي</w:t>
      </w:r>
      <w:proofErr w:type="spellEnd"/>
      <w:r w:rsidR="00493F10" w:rsidRPr="006C0C48">
        <w:rPr>
          <w:rFonts w:ascii="Sakkal Majalla" w:hAnsi="Sakkal Majalla" w:cs="Sakkal Majalla"/>
          <w:b/>
          <w:bCs/>
          <w:sz w:val="28"/>
          <w:szCs w:val="28"/>
          <w:rtl/>
          <w:lang w:bidi="ar-EG"/>
        </w:rPr>
        <w:t xml:space="preserve"> بقطاع غزة </w:t>
      </w:r>
    </w:p>
    <w:p w14:paraId="348416C2" w14:textId="4B1ADCF2" w:rsidR="003B0476" w:rsidRPr="00493F10" w:rsidRDefault="00CB47AC" w:rsidP="006C0C48">
      <w:pPr>
        <w:spacing w:before="100" w:beforeAutospacing="1" w:after="100" w:afterAutospacing="1" w:line="360" w:lineRule="auto"/>
        <w:ind w:firstLine="709"/>
        <w:jc w:val="both"/>
        <w:rPr>
          <w:rFonts w:ascii="Sakkal Majalla" w:hAnsi="Sakkal Majalla" w:cs="Sakkal Majalla"/>
          <w:b/>
          <w:bCs/>
          <w:sz w:val="28"/>
          <w:szCs w:val="28"/>
          <w:lang w:bidi="ar-EG"/>
        </w:rPr>
      </w:pPr>
      <w:r>
        <w:rPr>
          <w:rFonts w:ascii="Sakkal Majalla" w:hAnsi="Sakkal Majalla" w:cs="Sakkal Majalla"/>
          <w:sz w:val="28"/>
          <w:szCs w:val="28"/>
          <w:rtl/>
          <w:lang w:bidi="ar-EG"/>
        </w:rPr>
        <w:t xml:space="preserve">هدفت الدراسة  </w:t>
      </w:r>
      <w:r w:rsidR="003B0476" w:rsidRPr="00493F10">
        <w:rPr>
          <w:rFonts w:ascii="Sakkal Majalla" w:hAnsi="Sakkal Majalla" w:cs="Sakkal Majalla"/>
          <w:sz w:val="28"/>
          <w:szCs w:val="28"/>
          <w:rtl/>
          <w:lang w:bidi="ar-EG"/>
        </w:rPr>
        <w:t xml:space="preserve"> التعرف على أثر إدارة المخاطر على التميز المؤسسي في جامعة الأقصى بقطاع غزة. تمثلت إدارة المخاطر في التعرف على المخاطر، تحليلها، تقييمها، ووضع سياسات لعلاجها والمتابعة والمراقبة الدورية. تناول التميز المؤسسي عناصر متعددة مثل القيادة، الموارد البشرية، السياسات والاستراتيجيات، الشراكات والموارد، العمليات، رضا العاملين، رضا الفئة المستهدفة، خدمة المجتمع، ونتائج ومؤشرات الأداء. استخدمت الدراسة المنهج الوصفي التحليلي وأداة الاستبانة لجمع البيانات. أظهرت النتائج أن لإدارة المخاطر أثر ذو دلالة إحصائية على التميز المؤسسي في بعدي التعرف على المخاطر والمتابعة </w:t>
      </w:r>
      <w:r w:rsidR="003B0476" w:rsidRPr="00493F10">
        <w:rPr>
          <w:rFonts w:ascii="Sakkal Majalla" w:hAnsi="Sakkal Majalla" w:cs="Sakkal Majalla"/>
          <w:sz w:val="28"/>
          <w:szCs w:val="28"/>
          <w:rtl/>
          <w:lang w:bidi="ar-EG"/>
        </w:rPr>
        <w:lastRenderedPageBreak/>
        <w:t>والمراقبة الدورية. لم تُظهر الدراسة فروق ذات دلالة إحصائية بين متوسطات استجابة المبحوثين بناءً على العوامل الشخصية مثل الجنس، العمر، المستوى الإشرافي، المؤهل العلمي، وعدد سنوات الخبرة. أوصت الدراسة بالاهتمام بمهارة إدارة المخاطر نظراً للأوضاع التي يعيشها قطاع غزة، وأهمية وجود نظام متكامل لضبط المخاطر وإجراء دراسات دورية لتقييم كفاءة نظام إدارة المخاطر في مواجهة الطوارئ.</w:t>
      </w:r>
    </w:p>
    <w:p w14:paraId="489044F7" w14:textId="1083E5C2" w:rsidR="00226773" w:rsidRPr="006C0C48" w:rsidRDefault="00226773" w:rsidP="006D1A36">
      <w:pPr>
        <w:pStyle w:val="a6"/>
        <w:numPr>
          <w:ilvl w:val="0"/>
          <w:numId w:val="46"/>
        </w:numPr>
        <w:spacing w:before="100" w:beforeAutospacing="1" w:after="100" w:afterAutospacing="1" w:line="360" w:lineRule="auto"/>
        <w:ind w:left="419" w:hanging="357"/>
        <w:contextualSpacing w:val="0"/>
        <w:jc w:val="both"/>
        <w:rPr>
          <w:rFonts w:ascii="Sakkal Majalla" w:hAnsi="Sakkal Majalla" w:cs="Sakkal Majalla"/>
          <w:b/>
          <w:bCs/>
          <w:sz w:val="28"/>
          <w:szCs w:val="28"/>
          <w:rtl/>
          <w:lang w:bidi="ar-EG"/>
        </w:rPr>
      </w:pPr>
      <w:r w:rsidRPr="006C0C48">
        <w:rPr>
          <w:rFonts w:ascii="Sakkal Majalla" w:hAnsi="Sakkal Majalla" w:cs="Sakkal Majalla" w:hint="cs"/>
          <w:b/>
          <w:bCs/>
          <w:sz w:val="28"/>
          <w:szCs w:val="28"/>
          <w:rtl/>
          <w:lang w:bidi="ar-EG"/>
        </w:rPr>
        <w:t xml:space="preserve">دراسة </w:t>
      </w:r>
      <w:r w:rsidRPr="006C0C48">
        <w:rPr>
          <w:rFonts w:ascii="Sakkal Majalla" w:hAnsi="Sakkal Majalla" w:cs="Sakkal Majalla"/>
          <w:b/>
          <w:bCs/>
          <w:sz w:val="28"/>
          <w:szCs w:val="28"/>
          <w:rtl/>
          <w:lang w:bidi="ar-EG"/>
        </w:rPr>
        <w:t xml:space="preserve">رجيمي </w:t>
      </w:r>
      <w:proofErr w:type="gramStart"/>
      <w:r w:rsidR="00D716CF" w:rsidRPr="006C0C48">
        <w:rPr>
          <w:rFonts w:ascii="Sakkal Majalla" w:hAnsi="Sakkal Majalla" w:cs="Sakkal Majalla" w:hint="cs"/>
          <w:b/>
          <w:bCs/>
          <w:sz w:val="28"/>
          <w:szCs w:val="28"/>
          <w:rtl/>
          <w:lang w:bidi="ar-EG"/>
        </w:rPr>
        <w:t>و بن</w:t>
      </w:r>
      <w:proofErr w:type="gramEnd"/>
      <w:r w:rsidR="00D716CF" w:rsidRPr="006C0C48">
        <w:rPr>
          <w:rFonts w:ascii="Sakkal Majalla" w:hAnsi="Sakkal Majalla" w:cs="Sakkal Majalla" w:hint="cs"/>
          <w:b/>
          <w:bCs/>
          <w:sz w:val="28"/>
          <w:szCs w:val="28"/>
          <w:rtl/>
          <w:lang w:bidi="ar-EG"/>
        </w:rPr>
        <w:t xml:space="preserve"> محمود </w:t>
      </w:r>
      <w:r w:rsidRPr="006C0C48">
        <w:rPr>
          <w:rFonts w:ascii="Sakkal Majalla" w:hAnsi="Sakkal Majalla" w:cs="Sakkal Majalla" w:hint="cs"/>
          <w:b/>
          <w:bCs/>
          <w:sz w:val="28"/>
          <w:szCs w:val="28"/>
          <w:rtl/>
          <w:lang w:bidi="ar-EG"/>
        </w:rPr>
        <w:t>(2021) بعنوان:</w:t>
      </w:r>
      <w:r w:rsidR="00B057BE" w:rsidRPr="006C0C48">
        <w:rPr>
          <w:rFonts w:ascii="Sakkal Majalla" w:hAnsi="Sakkal Majalla" w:cs="Sakkal Majalla" w:hint="cs"/>
          <w:b/>
          <w:bCs/>
          <w:sz w:val="28"/>
          <w:szCs w:val="28"/>
          <w:rtl/>
          <w:lang w:bidi="ar-EG"/>
        </w:rPr>
        <w:t xml:space="preserve"> </w:t>
      </w:r>
      <w:r w:rsidRPr="006C0C48">
        <w:rPr>
          <w:rFonts w:ascii="Sakkal Majalla" w:hAnsi="Sakkal Majalla" w:cs="Sakkal Majalla"/>
          <w:b/>
          <w:bCs/>
          <w:sz w:val="28"/>
          <w:szCs w:val="28"/>
          <w:rtl/>
          <w:lang w:bidi="ar-EG"/>
        </w:rPr>
        <w:t>التمكين الإداري في الفاعلية التنظيمية: دراسة ميدانية لمؤسسة صناعة الكوابل "فرع جنرال كابل بسكرة"</w:t>
      </w:r>
    </w:p>
    <w:p w14:paraId="61B28B0D" w14:textId="77777777" w:rsidR="00226773" w:rsidRDefault="00226773" w:rsidP="006C0C48">
      <w:pPr>
        <w:pStyle w:val="a6"/>
        <w:spacing w:before="100" w:beforeAutospacing="1" w:after="100" w:afterAutospacing="1" w:line="360" w:lineRule="auto"/>
        <w:ind w:left="0" w:firstLine="709"/>
        <w:contextualSpacing w:val="0"/>
        <w:jc w:val="both"/>
        <w:rPr>
          <w:rFonts w:ascii="Sakkal Majalla" w:hAnsi="Sakkal Majalla" w:cs="Sakkal Majalla"/>
          <w:sz w:val="28"/>
          <w:szCs w:val="28"/>
          <w:rtl/>
          <w:lang w:bidi="ar-EG"/>
        </w:rPr>
      </w:pPr>
      <w:r w:rsidRPr="00D55209">
        <w:rPr>
          <w:rFonts w:ascii="Sakkal Majalla" w:hAnsi="Sakkal Majalla" w:cs="Sakkal Majalla"/>
          <w:sz w:val="28"/>
          <w:szCs w:val="28"/>
          <w:rtl/>
          <w:lang w:bidi="ar-EG"/>
        </w:rPr>
        <w:t xml:space="preserve">تهدف هذه الدراسة إلى اختبار مستوى وأثر التمكين الإداري على الفاعلية التنظيمية في مؤسسة صناعة الكوابل في بسكرة. تم استخدام الاستبيان كأداة لجمع البيانات حيث شملت عينة الدراسة 62 موظفًا إداريًا. خلصت الدراسة إلى وجود أثر ذي دلالة إحصائية للتمكين الإداري بأبعاده الخمسة (الاستقلالية التدريب الاتصال الفعال المشاركة في اتخاذ القرار التحفيز) على الفاعلية التنظيمية في المؤسسة </w:t>
      </w:r>
      <w:proofErr w:type="spellStart"/>
      <w:r w:rsidRPr="00D55209">
        <w:rPr>
          <w:rFonts w:ascii="Sakkal Majalla" w:hAnsi="Sakkal Majalla" w:cs="Sakkal Majalla"/>
          <w:sz w:val="28"/>
          <w:szCs w:val="28"/>
          <w:rtl/>
          <w:lang w:bidi="ar-EG"/>
        </w:rPr>
        <w:t>المبحوثة</w:t>
      </w:r>
      <w:proofErr w:type="spellEnd"/>
      <w:r w:rsidRPr="00D55209">
        <w:rPr>
          <w:rFonts w:ascii="Sakkal Majalla" w:hAnsi="Sakkal Majalla" w:cs="Sakkal Majalla"/>
          <w:sz w:val="28"/>
          <w:szCs w:val="28"/>
          <w:rtl/>
          <w:lang w:bidi="ar-EG"/>
        </w:rPr>
        <w:t>.</w:t>
      </w:r>
    </w:p>
    <w:p w14:paraId="5B0F344F" w14:textId="1BE853DD" w:rsidR="00226773" w:rsidRPr="006C0C48" w:rsidRDefault="00226773" w:rsidP="006D1A36">
      <w:pPr>
        <w:pStyle w:val="a6"/>
        <w:numPr>
          <w:ilvl w:val="0"/>
          <w:numId w:val="46"/>
        </w:numPr>
        <w:spacing w:before="100" w:beforeAutospacing="1" w:after="100" w:afterAutospacing="1" w:line="360" w:lineRule="auto"/>
        <w:ind w:left="419" w:hanging="357"/>
        <w:contextualSpacing w:val="0"/>
        <w:jc w:val="both"/>
        <w:rPr>
          <w:rFonts w:ascii="Sakkal Majalla" w:hAnsi="Sakkal Majalla" w:cs="Sakkal Majalla"/>
          <w:b/>
          <w:bCs/>
          <w:sz w:val="28"/>
          <w:szCs w:val="28"/>
          <w:rtl/>
          <w:lang w:bidi="ar-EG"/>
        </w:rPr>
      </w:pPr>
      <w:r w:rsidRPr="006C0C48">
        <w:rPr>
          <w:rFonts w:ascii="Sakkal Majalla" w:hAnsi="Sakkal Majalla" w:cs="Sakkal Majalla" w:hint="cs"/>
          <w:b/>
          <w:bCs/>
          <w:sz w:val="28"/>
          <w:szCs w:val="28"/>
          <w:rtl/>
          <w:lang w:bidi="ar-EG"/>
        </w:rPr>
        <w:t xml:space="preserve">دراسة </w:t>
      </w:r>
      <w:r w:rsidRPr="006C0C48">
        <w:rPr>
          <w:rFonts w:ascii="Sakkal Majalla" w:hAnsi="Sakkal Majalla" w:cs="Sakkal Majalla"/>
          <w:b/>
          <w:bCs/>
          <w:sz w:val="28"/>
          <w:szCs w:val="28"/>
          <w:rtl/>
          <w:lang w:bidi="ar-EG"/>
        </w:rPr>
        <w:t xml:space="preserve">المطيري </w:t>
      </w:r>
      <w:r w:rsidR="00541365" w:rsidRPr="006C0C48">
        <w:rPr>
          <w:rFonts w:ascii="Sakkal Majalla" w:hAnsi="Sakkal Majalla" w:cs="Sakkal Majalla" w:hint="cs"/>
          <w:b/>
          <w:bCs/>
          <w:sz w:val="28"/>
          <w:szCs w:val="28"/>
          <w:rtl/>
          <w:lang w:bidi="ar-EG"/>
        </w:rPr>
        <w:t xml:space="preserve">و </w:t>
      </w:r>
      <w:proofErr w:type="spellStart"/>
      <w:proofErr w:type="gramStart"/>
      <w:r w:rsidR="00541365" w:rsidRPr="006C0C48">
        <w:rPr>
          <w:rFonts w:ascii="Sakkal Majalla" w:hAnsi="Sakkal Majalla" w:cs="Sakkal Majalla" w:hint="cs"/>
          <w:b/>
          <w:bCs/>
          <w:sz w:val="28"/>
          <w:szCs w:val="28"/>
          <w:rtl/>
          <w:lang w:bidi="ar-EG"/>
        </w:rPr>
        <w:t>الخشالى</w:t>
      </w:r>
      <w:proofErr w:type="spellEnd"/>
      <w:r w:rsidR="00541365" w:rsidRPr="006C0C48">
        <w:rPr>
          <w:rFonts w:ascii="Sakkal Majalla" w:hAnsi="Sakkal Majalla" w:cs="Sakkal Majalla" w:hint="cs"/>
          <w:b/>
          <w:bCs/>
          <w:sz w:val="28"/>
          <w:szCs w:val="28"/>
          <w:rtl/>
          <w:lang w:bidi="ar-EG"/>
        </w:rPr>
        <w:t xml:space="preserve"> </w:t>
      </w:r>
      <w:r w:rsidRPr="006C0C48">
        <w:rPr>
          <w:rFonts w:ascii="Sakkal Majalla" w:hAnsi="Sakkal Majalla" w:cs="Sakkal Majalla" w:hint="cs"/>
          <w:b/>
          <w:bCs/>
          <w:sz w:val="28"/>
          <w:szCs w:val="28"/>
          <w:rtl/>
          <w:lang w:bidi="ar-EG"/>
        </w:rPr>
        <w:t xml:space="preserve"> (</w:t>
      </w:r>
      <w:proofErr w:type="gramEnd"/>
      <w:r w:rsidRPr="006C0C48">
        <w:rPr>
          <w:rFonts w:ascii="Sakkal Majalla" w:hAnsi="Sakkal Majalla" w:cs="Sakkal Majalla" w:hint="cs"/>
          <w:b/>
          <w:bCs/>
          <w:sz w:val="28"/>
          <w:szCs w:val="28"/>
          <w:rtl/>
          <w:lang w:bidi="ar-EG"/>
        </w:rPr>
        <w:t>2021) بعنوان:</w:t>
      </w:r>
      <w:r w:rsidR="00B057BE" w:rsidRPr="006C0C48">
        <w:rPr>
          <w:rFonts w:ascii="Sakkal Majalla" w:hAnsi="Sakkal Majalla" w:cs="Sakkal Majalla" w:hint="cs"/>
          <w:b/>
          <w:bCs/>
          <w:sz w:val="28"/>
          <w:szCs w:val="28"/>
          <w:rtl/>
          <w:lang w:bidi="ar-EG"/>
        </w:rPr>
        <w:t xml:space="preserve"> </w:t>
      </w:r>
      <w:r w:rsidRPr="006C0C48">
        <w:rPr>
          <w:rFonts w:ascii="Sakkal Majalla" w:hAnsi="Sakkal Majalla" w:cs="Sakkal Majalla"/>
          <w:b/>
          <w:bCs/>
          <w:sz w:val="28"/>
          <w:szCs w:val="28"/>
          <w:rtl/>
          <w:lang w:bidi="ar-EG"/>
        </w:rPr>
        <w:t>أثر الذكاء العاطفي في الفاعلية التنظيمية في البنوك التجارية الكويتية</w:t>
      </w:r>
    </w:p>
    <w:p w14:paraId="71569210" w14:textId="77777777" w:rsidR="00226773" w:rsidRDefault="00226773" w:rsidP="006C0C48">
      <w:pPr>
        <w:pStyle w:val="a6"/>
        <w:spacing w:before="100" w:beforeAutospacing="1" w:after="100" w:afterAutospacing="1" w:line="360" w:lineRule="auto"/>
        <w:ind w:left="0" w:firstLine="709"/>
        <w:contextualSpacing w:val="0"/>
        <w:jc w:val="both"/>
        <w:rPr>
          <w:rFonts w:ascii="Sakkal Majalla" w:hAnsi="Sakkal Majalla" w:cs="Sakkal Majalla"/>
          <w:sz w:val="28"/>
          <w:szCs w:val="28"/>
          <w:rtl/>
          <w:lang w:bidi="ar-EG"/>
        </w:rPr>
      </w:pPr>
      <w:r w:rsidRPr="00D55209">
        <w:rPr>
          <w:rFonts w:ascii="Sakkal Majalla" w:hAnsi="Sakkal Majalla" w:cs="Sakkal Majalla"/>
          <w:sz w:val="28"/>
          <w:szCs w:val="28"/>
          <w:rtl/>
          <w:lang w:bidi="ar-EG"/>
        </w:rPr>
        <w:t>أجريت هذه الدراسة بهدف بيان أثر الذكاء العاطفي وأبعاده (المهارات الاجتماعية تنظيم الذات واستخدام العواطف الإدراك العاطفي المؤهلات التعليمية) على الفعالية التنظيمية في البنوك التجارية في الكويت وتم استخدام المنهج الوصفي التحليلي باستخدام استبانة لقياس الذكاء العاطفي والفعالية التنظيمية واشتملت العينة على 305 موظف وأظهرت نتائج البحث أنه عند مستوى دلالة (</w:t>
      </w:r>
      <w:r w:rsidRPr="00D55209">
        <w:rPr>
          <w:rFonts w:ascii="Cambria" w:hAnsi="Cambria" w:cs="Cambria"/>
          <w:sz w:val="28"/>
          <w:szCs w:val="28"/>
          <w:lang w:bidi="ar-EG"/>
        </w:rPr>
        <w:t>α</w:t>
      </w:r>
      <w:r w:rsidRPr="00D55209">
        <w:rPr>
          <w:rFonts w:ascii="Sakkal Majalla" w:hAnsi="Sakkal Majalla" w:cs="Sakkal Majalla"/>
          <w:sz w:val="28"/>
          <w:szCs w:val="28"/>
          <w:lang w:bidi="ar-EG"/>
        </w:rPr>
        <w:t xml:space="preserve"> ≤ 005</w:t>
      </w:r>
      <w:r w:rsidRPr="00D55209">
        <w:rPr>
          <w:rFonts w:ascii="Sakkal Majalla" w:hAnsi="Sakkal Majalla" w:cs="Sakkal Majalla"/>
          <w:sz w:val="28"/>
          <w:szCs w:val="28"/>
          <w:rtl/>
          <w:lang w:bidi="ar-EG"/>
        </w:rPr>
        <w:t>) فإن الذكاء العاطفي له تأثير ذو دلالة إحصائية على الفعالية التنظيمية في البنوك التجارية في الكويت وأن الذكاء العاطفي يفسر 46% من التغير في الفعالية التنظيمية وتوصي هذه الدراسة بتبني برامج تدريبية لتنمية القدرات والمهارات الفكرية لدى الموظفين بهدف تحسين مستوى أدائهم في البنوك التجارية في الكويت مما ينعكس على الفعالية التنظيمية.</w:t>
      </w:r>
    </w:p>
    <w:p w14:paraId="5841EB2B" w14:textId="14F2D2AF" w:rsidR="00226773" w:rsidRPr="006C0C48" w:rsidRDefault="00226773" w:rsidP="006D1A36">
      <w:pPr>
        <w:pStyle w:val="a6"/>
        <w:numPr>
          <w:ilvl w:val="0"/>
          <w:numId w:val="46"/>
        </w:numPr>
        <w:spacing w:before="100" w:beforeAutospacing="1" w:after="100" w:afterAutospacing="1" w:line="360" w:lineRule="auto"/>
        <w:ind w:left="419" w:hanging="357"/>
        <w:contextualSpacing w:val="0"/>
        <w:jc w:val="both"/>
        <w:rPr>
          <w:rFonts w:ascii="Sakkal Majalla" w:hAnsi="Sakkal Majalla" w:cs="Sakkal Majalla"/>
          <w:b/>
          <w:bCs/>
          <w:sz w:val="28"/>
          <w:szCs w:val="28"/>
          <w:rtl/>
          <w:lang w:bidi="ar-EG"/>
        </w:rPr>
      </w:pPr>
      <w:r w:rsidRPr="006C0C48">
        <w:rPr>
          <w:rFonts w:ascii="Sakkal Majalla" w:hAnsi="Sakkal Majalla" w:cs="Sakkal Majalla" w:hint="cs"/>
          <w:b/>
          <w:bCs/>
          <w:sz w:val="28"/>
          <w:szCs w:val="28"/>
          <w:rtl/>
          <w:lang w:bidi="ar-EG"/>
        </w:rPr>
        <w:lastRenderedPageBreak/>
        <w:t xml:space="preserve">دراسة </w:t>
      </w:r>
      <w:proofErr w:type="gramStart"/>
      <w:r w:rsidRPr="006C0C48">
        <w:rPr>
          <w:rFonts w:ascii="Sakkal Majalla" w:hAnsi="Sakkal Majalla" w:cs="Sakkal Majalla"/>
          <w:b/>
          <w:bCs/>
          <w:sz w:val="28"/>
          <w:szCs w:val="28"/>
          <w:rtl/>
          <w:lang w:bidi="ar-EG"/>
        </w:rPr>
        <w:t xml:space="preserve">الحياري </w:t>
      </w:r>
      <w:r w:rsidR="00CD5D6E" w:rsidRPr="006C0C48">
        <w:rPr>
          <w:rFonts w:ascii="Sakkal Majalla" w:hAnsi="Sakkal Majalla" w:cs="Sakkal Majalla" w:hint="cs"/>
          <w:b/>
          <w:bCs/>
          <w:sz w:val="28"/>
          <w:szCs w:val="28"/>
          <w:rtl/>
          <w:lang w:bidi="ar-EG"/>
        </w:rPr>
        <w:t xml:space="preserve"> وأبو</w:t>
      </w:r>
      <w:proofErr w:type="gramEnd"/>
      <w:r w:rsidR="00CD5D6E" w:rsidRPr="006C0C48">
        <w:rPr>
          <w:rFonts w:ascii="Sakkal Majalla" w:hAnsi="Sakkal Majalla" w:cs="Sakkal Majalla" w:hint="cs"/>
          <w:b/>
          <w:bCs/>
          <w:sz w:val="28"/>
          <w:szCs w:val="28"/>
          <w:rtl/>
          <w:lang w:bidi="ar-EG"/>
        </w:rPr>
        <w:t xml:space="preserve"> الغنم </w:t>
      </w:r>
      <w:r w:rsidRPr="006C0C48">
        <w:rPr>
          <w:rFonts w:ascii="Sakkal Majalla" w:hAnsi="Sakkal Majalla" w:cs="Sakkal Majalla" w:hint="cs"/>
          <w:b/>
          <w:bCs/>
          <w:sz w:val="28"/>
          <w:szCs w:val="28"/>
          <w:rtl/>
          <w:lang w:bidi="ar-EG"/>
        </w:rPr>
        <w:t>(2021) بعنوان:</w:t>
      </w:r>
      <w:r w:rsidR="000973E5" w:rsidRPr="006C0C48">
        <w:rPr>
          <w:rFonts w:ascii="Sakkal Majalla" w:hAnsi="Sakkal Majalla" w:cs="Sakkal Majalla" w:hint="cs"/>
          <w:b/>
          <w:bCs/>
          <w:sz w:val="28"/>
          <w:szCs w:val="28"/>
          <w:rtl/>
          <w:lang w:bidi="ar-EG"/>
        </w:rPr>
        <w:t xml:space="preserve"> </w:t>
      </w:r>
      <w:r w:rsidRPr="006C0C48">
        <w:rPr>
          <w:rFonts w:ascii="Sakkal Majalla" w:hAnsi="Sakkal Majalla" w:cs="Sakkal Majalla"/>
          <w:b/>
          <w:bCs/>
          <w:sz w:val="28"/>
          <w:szCs w:val="28"/>
          <w:rtl/>
          <w:lang w:bidi="ar-EG"/>
        </w:rPr>
        <w:t>أثر جودة المواقع الإلكترونية الحكومية في الفاعلية التنظيمية للوزارات الأردنية</w:t>
      </w:r>
    </w:p>
    <w:p w14:paraId="73E7C009" w14:textId="77777777" w:rsidR="00226773" w:rsidRDefault="00226773" w:rsidP="006C0C48">
      <w:pPr>
        <w:pStyle w:val="a6"/>
        <w:spacing w:before="100" w:beforeAutospacing="1" w:after="100" w:afterAutospacing="1" w:line="360" w:lineRule="auto"/>
        <w:ind w:left="0" w:firstLine="709"/>
        <w:contextualSpacing w:val="0"/>
        <w:jc w:val="both"/>
        <w:rPr>
          <w:rFonts w:ascii="Sakkal Majalla" w:hAnsi="Sakkal Majalla" w:cs="Sakkal Majalla"/>
          <w:sz w:val="28"/>
          <w:szCs w:val="28"/>
          <w:rtl/>
          <w:lang w:bidi="ar-EG"/>
        </w:rPr>
      </w:pPr>
      <w:r w:rsidRPr="00B02310">
        <w:rPr>
          <w:rFonts w:ascii="Sakkal Majalla" w:hAnsi="Sakkal Majalla" w:cs="Sakkal Majalla"/>
          <w:sz w:val="28"/>
          <w:szCs w:val="28"/>
          <w:rtl/>
          <w:lang w:bidi="ar-EG"/>
        </w:rPr>
        <w:t>أجريت هذه الدراسة بهدف التعرف على أثر جودة المواقع الإلكترونية الحكومية على الفعالية التنظيمية للوزارات الحكومية وتمثل مجتمع الدراسة في موظفي خمس وزارات حكومية وهي (وزارة الصحة والتربية والتعليم ووزارة العدل ووزارة التنمية الاجتماعية ووزارة الأوقاف والشؤون الإسلامية والأوقاف وسمو الشيوخ) في مدينة عمان وتضمنت عينة الدراسة 203 موظف وموظفة من مديري ومساعدي ومشرفي الوزارات الحكومية للتحليل بنسبة (100) بالمائة وتم استخدام برنامج التحليل الإحصائي (</w:t>
      </w:r>
      <w:r w:rsidRPr="00B02310">
        <w:rPr>
          <w:rFonts w:ascii="Sakkal Majalla" w:hAnsi="Sakkal Majalla" w:cs="Sakkal Majalla"/>
          <w:sz w:val="28"/>
          <w:szCs w:val="28"/>
          <w:lang w:bidi="ar-EG"/>
        </w:rPr>
        <w:t>SPSS</w:t>
      </w:r>
      <w:r w:rsidRPr="00B02310">
        <w:rPr>
          <w:rFonts w:ascii="Sakkal Majalla" w:hAnsi="Sakkal Majalla" w:cs="Sakkal Majalla"/>
          <w:sz w:val="28"/>
          <w:szCs w:val="28"/>
          <w:rtl/>
          <w:lang w:bidi="ar-EG"/>
        </w:rPr>
        <w:t>) لتحليل بيانات الدراسة وأبعادها (المحتوى وسهولة التعامل مع الفعالية التنظيمية بأبعاد تحقيق الأهداف واستخدام الموارد وتحسين المستوى التنافسي والعمليات الداخلية والالتقاء مع أصحاب المصلحة) في الوزارات الأردنية وتم التوصل إلى أثر الجودة على المواقع الإلكترونية الحكومية بتصميمها وأبعادها وتنظيمها على الفعالية التنظيمية بأبعادها (تحقيق الأهداف واستخدام الموارد وتحسين المستوى التنافسي والعمليات الداخلية والالتقاء مع أصحاب المصلحة) في الوزارات الأردنية مع ضرورة الاهتمام بتحديث محتوى المواقع الإلكترونية الحكومية من خلال المراجعة الدورية لمحتواها ويوصي الباحثون بدراسة تأثير تطبيقات الهواتف الذكية في تحقيق الفعالية التنظيمية في الوزارات الحكومية.</w:t>
      </w:r>
    </w:p>
    <w:p w14:paraId="6E30B65D" w14:textId="77777777" w:rsidR="00226773" w:rsidRPr="006C0C48" w:rsidRDefault="00226773" w:rsidP="006C0C48">
      <w:pPr>
        <w:spacing w:before="100" w:beforeAutospacing="1" w:after="100" w:afterAutospacing="1" w:line="360" w:lineRule="auto"/>
        <w:jc w:val="both"/>
        <w:outlineLvl w:val="2"/>
        <w:rPr>
          <w:rFonts w:ascii="Sakkal Majalla" w:hAnsi="Sakkal Majalla" w:cs="Sakkal Majalla"/>
          <w:b/>
          <w:bCs/>
          <w:sz w:val="32"/>
          <w:szCs w:val="32"/>
        </w:rPr>
      </w:pPr>
      <w:bookmarkStart w:id="24" w:name="_Toc173456002"/>
      <w:r w:rsidRPr="006C0C48">
        <w:rPr>
          <w:rFonts w:ascii="Sakkal Majalla" w:hAnsi="Sakkal Majalla" w:cs="Sakkal Majalla"/>
          <w:b/>
          <w:bCs/>
          <w:sz w:val="32"/>
          <w:szCs w:val="32"/>
          <w:rtl/>
        </w:rPr>
        <w:t>دراسات باللغة أجنبية</w:t>
      </w:r>
      <w:bookmarkEnd w:id="24"/>
      <w:r w:rsidRPr="006C0C48">
        <w:rPr>
          <w:rFonts w:ascii="Sakkal Majalla" w:hAnsi="Sakkal Majalla" w:cs="Sakkal Majalla"/>
          <w:b/>
          <w:bCs/>
          <w:sz w:val="32"/>
          <w:szCs w:val="32"/>
          <w:rtl/>
        </w:rPr>
        <w:t xml:space="preserve"> </w:t>
      </w:r>
    </w:p>
    <w:p w14:paraId="5DD0F58F" w14:textId="675F11B2" w:rsidR="00226773" w:rsidRPr="006C0C48" w:rsidRDefault="00226773" w:rsidP="006D1A36">
      <w:pPr>
        <w:pStyle w:val="a6"/>
        <w:numPr>
          <w:ilvl w:val="0"/>
          <w:numId w:val="47"/>
        </w:numPr>
        <w:spacing w:before="100" w:beforeAutospacing="1" w:after="100" w:afterAutospacing="1" w:line="360" w:lineRule="auto"/>
        <w:ind w:left="423"/>
        <w:jc w:val="both"/>
        <w:rPr>
          <w:rFonts w:ascii="Sakkal Majalla" w:hAnsi="Sakkal Majalla" w:cs="Sakkal Majalla"/>
          <w:b/>
          <w:bCs/>
          <w:sz w:val="28"/>
          <w:szCs w:val="28"/>
        </w:rPr>
      </w:pPr>
      <w:r w:rsidRPr="006C0C48">
        <w:rPr>
          <w:rFonts w:ascii="Sakkal Majalla" w:hAnsi="Sakkal Majalla" w:cs="Sakkal Majalla"/>
          <w:b/>
          <w:bCs/>
          <w:sz w:val="28"/>
          <w:szCs w:val="28"/>
          <w:rtl/>
        </w:rPr>
        <w:t xml:space="preserve">دراسة </w:t>
      </w:r>
      <w:r w:rsidR="00BC763C" w:rsidRPr="006C0C48">
        <w:rPr>
          <w:rFonts w:ascii="Sakkal Majalla" w:hAnsi="Sakkal Majalla" w:cs="Sakkal Majalla"/>
          <w:b/>
          <w:bCs/>
          <w:sz w:val="28"/>
          <w:szCs w:val="28"/>
        </w:rPr>
        <w:t>Al-Ashqar, R. (2020)</w:t>
      </w:r>
      <w:r w:rsidR="00BC763C" w:rsidRPr="006C0C48">
        <w:rPr>
          <w:rFonts w:ascii="Sakkal Majalla" w:hAnsi="Sakkal Majalla" w:cs="Sakkal Majalla"/>
          <w:b/>
          <w:bCs/>
          <w:sz w:val="28"/>
          <w:szCs w:val="28"/>
          <w:rtl/>
        </w:rPr>
        <w:t xml:space="preserve"> </w:t>
      </w:r>
      <w:r w:rsidRPr="006C0C48">
        <w:rPr>
          <w:rFonts w:ascii="Sakkal Majalla" w:hAnsi="Sakkal Majalla" w:cs="Sakkal Majalla"/>
          <w:b/>
          <w:bCs/>
          <w:sz w:val="28"/>
          <w:szCs w:val="28"/>
          <w:rtl/>
        </w:rPr>
        <w:t>بعنوان:</w:t>
      </w:r>
    </w:p>
    <w:p w14:paraId="34695ED1" w14:textId="77777777" w:rsidR="00226773" w:rsidRPr="000973E5" w:rsidRDefault="00226773" w:rsidP="006C0C48">
      <w:pPr>
        <w:bidi w:val="0"/>
        <w:spacing w:before="100" w:beforeAutospacing="1" w:after="100" w:afterAutospacing="1" w:line="360" w:lineRule="auto"/>
        <w:ind w:right="752"/>
        <w:jc w:val="both"/>
        <w:rPr>
          <w:rFonts w:ascii="Sakkal Majalla" w:hAnsi="Sakkal Majalla" w:cs="Sakkal Majalla"/>
          <w:b/>
          <w:bCs/>
          <w:sz w:val="28"/>
          <w:szCs w:val="28"/>
          <w:rtl/>
        </w:rPr>
      </w:pPr>
      <w:r w:rsidRPr="000973E5">
        <w:rPr>
          <w:rFonts w:ascii="Sakkal Majalla" w:hAnsi="Sakkal Majalla" w:cs="Sakkal Majalla"/>
          <w:b/>
          <w:bCs/>
          <w:sz w:val="28"/>
          <w:szCs w:val="28"/>
        </w:rPr>
        <w:t>Liquidity Risk Management Practices: A Comparative Study between Islamic and Conventional Banks in Palestine</w:t>
      </w:r>
      <w:r w:rsidRPr="000973E5">
        <w:rPr>
          <w:rFonts w:ascii="Sakkal Majalla" w:hAnsi="Sakkal Majalla" w:cs="Sakkal Majalla"/>
          <w:b/>
          <w:bCs/>
          <w:sz w:val="28"/>
          <w:szCs w:val="28"/>
          <w:rtl/>
        </w:rPr>
        <w:t xml:space="preserve"> </w:t>
      </w:r>
    </w:p>
    <w:p w14:paraId="449C6DB4" w14:textId="545C46E8" w:rsidR="00207463" w:rsidRPr="00207463" w:rsidRDefault="00207463" w:rsidP="006C0C48">
      <w:pPr>
        <w:spacing w:before="100" w:beforeAutospacing="1" w:after="100" w:afterAutospacing="1" w:line="360" w:lineRule="auto"/>
        <w:ind w:firstLine="709"/>
        <w:jc w:val="both"/>
        <w:rPr>
          <w:rFonts w:ascii="Sakkal Majalla" w:hAnsi="Sakkal Majalla" w:cs="Sakkal Majalla"/>
          <w:sz w:val="28"/>
          <w:szCs w:val="28"/>
          <w:rtl/>
        </w:rPr>
      </w:pPr>
      <w:proofErr w:type="gramStart"/>
      <w:r>
        <w:rPr>
          <w:rFonts w:ascii="Sakkal Majalla" w:hAnsi="Sakkal Majalla" w:cs="Sakkal Majalla" w:hint="cs"/>
          <w:sz w:val="28"/>
          <w:szCs w:val="28"/>
          <w:rtl/>
        </w:rPr>
        <w:t>هد</w:t>
      </w:r>
      <w:r w:rsidRPr="00207463">
        <w:rPr>
          <w:rFonts w:ascii="Sakkal Majalla" w:hAnsi="Sakkal Majalla" w:cs="Sakkal Majalla"/>
          <w:sz w:val="28"/>
          <w:szCs w:val="28"/>
          <w:rtl/>
        </w:rPr>
        <w:t>ف</w:t>
      </w:r>
      <w:r>
        <w:rPr>
          <w:rFonts w:ascii="Sakkal Majalla" w:hAnsi="Sakkal Majalla" w:cs="Sakkal Majalla" w:hint="cs"/>
          <w:sz w:val="28"/>
          <w:szCs w:val="28"/>
          <w:rtl/>
        </w:rPr>
        <w:t xml:space="preserve">ت </w:t>
      </w:r>
      <w:r w:rsidRPr="00207463">
        <w:rPr>
          <w:rFonts w:ascii="Sakkal Majalla" w:hAnsi="Sakkal Majalla" w:cs="Sakkal Majalla"/>
          <w:sz w:val="28"/>
          <w:szCs w:val="28"/>
          <w:rtl/>
        </w:rPr>
        <w:t xml:space="preserve"> هذه</w:t>
      </w:r>
      <w:proofErr w:type="gramEnd"/>
      <w:r w:rsidRPr="00207463">
        <w:rPr>
          <w:rFonts w:ascii="Sakkal Majalla" w:hAnsi="Sakkal Majalla" w:cs="Sakkal Majalla"/>
          <w:sz w:val="28"/>
          <w:szCs w:val="28"/>
          <w:rtl/>
        </w:rPr>
        <w:t xml:space="preserve"> الدراسة إلى تحليل مخاطر السيولة في البنوك التجارية والإسلامية في فلسطين، حيث تواجه البنوك أنواعاً مختلفة من المخاطر، ومن أبرزها مخاطر السيولة. هذه المخاطر تعد من أهم القضايا في القطاع المصرفي، إذ يمكن أن تؤدي إلى فقدان العملاء بسبب عدم توفر السيولة الكافية، أو عدم القدرة </w:t>
      </w:r>
      <w:r w:rsidRPr="00207463">
        <w:rPr>
          <w:rFonts w:ascii="Sakkal Majalla" w:hAnsi="Sakkal Majalla" w:cs="Sakkal Majalla"/>
          <w:sz w:val="28"/>
          <w:szCs w:val="28"/>
          <w:rtl/>
        </w:rPr>
        <w:lastRenderedPageBreak/>
        <w:t>على إجراء السحوبات في الوقت المحدد، مما يؤثر سلباً على الجدارة الائتمانية للمؤسسات المالية. من جهة أخرى، قد يحتفظ البنك بسيولة زائدة عن حاجته مما يؤدي إلى سوء استخدام الموارد.</w:t>
      </w:r>
    </w:p>
    <w:p w14:paraId="0D4FC5F5" w14:textId="77777777" w:rsidR="00207463" w:rsidRPr="00207463" w:rsidRDefault="00207463" w:rsidP="006C0C48">
      <w:pPr>
        <w:spacing w:before="100" w:beforeAutospacing="1" w:after="100" w:afterAutospacing="1" w:line="360" w:lineRule="auto"/>
        <w:ind w:firstLine="709"/>
        <w:jc w:val="both"/>
        <w:rPr>
          <w:rFonts w:ascii="Sakkal Majalla" w:hAnsi="Sakkal Majalla" w:cs="Sakkal Majalla"/>
          <w:sz w:val="28"/>
          <w:szCs w:val="28"/>
          <w:rtl/>
        </w:rPr>
      </w:pPr>
      <w:r w:rsidRPr="00207463">
        <w:rPr>
          <w:rFonts w:ascii="Sakkal Majalla" w:hAnsi="Sakkal Majalla" w:cs="Sakkal Majalla"/>
          <w:sz w:val="28"/>
          <w:szCs w:val="28"/>
          <w:rtl/>
        </w:rPr>
        <w:t>استخدمت الدراسة أسلوب بحث مختلط، حيث شملت النهج النوعي عبر استبيان مفتوح لعينة من 3 بنوك إسلامية و3 بنوك تجارية للحصول على بيانات مستهدفة، والنهج الكمي لقياس مخاطر السيولة باستخدام بيانات من الفترة 2009-2018. تم تحليل عدة عوامل تؤثر على مخاطر السيولة مثل نسبة كفاية رأس المال (</w:t>
      </w:r>
      <w:r w:rsidRPr="00207463">
        <w:rPr>
          <w:rFonts w:ascii="Sakkal Majalla" w:hAnsi="Sakkal Majalla" w:cs="Sakkal Majalla"/>
          <w:sz w:val="28"/>
          <w:szCs w:val="28"/>
        </w:rPr>
        <w:t>CAR</w:t>
      </w:r>
      <w:r w:rsidRPr="00207463">
        <w:rPr>
          <w:rFonts w:ascii="Sakkal Majalla" w:hAnsi="Sakkal Majalla" w:cs="Sakkal Majalla"/>
          <w:sz w:val="28"/>
          <w:szCs w:val="28"/>
          <w:rtl/>
        </w:rPr>
        <w:t>)، العائد على حقوق الملكية (</w:t>
      </w:r>
      <w:r w:rsidRPr="00207463">
        <w:rPr>
          <w:rFonts w:ascii="Sakkal Majalla" w:hAnsi="Sakkal Majalla" w:cs="Sakkal Majalla"/>
          <w:sz w:val="28"/>
          <w:szCs w:val="28"/>
        </w:rPr>
        <w:t>ROE</w:t>
      </w:r>
      <w:r w:rsidRPr="00207463">
        <w:rPr>
          <w:rFonts w:ascii="Sakkal Majalla" w:hAnsi="Sakkal Majalla" w:cs="Sakkal Majalla"/>
          <w:sz w:val="28"/>
          <w:szCs w:val="28"/>
          <w:rtl/>
        </w:rPr>
        <w:t>)، نسبة الودائع إلى الأصول (</w:t>
      </w:r>
      <w:r w:rsidRPr="00207463">
        <w:rPr>
          <w:rFonts w:ascii="Sakkal Majalla" w:hAnsi="Sakkal Majalla" w:cs="Sakkal Majalla"/>
          <w:sz w:val="28"/>
          <w:szCs w:val="28"/>
        </w:rPr>
        <w:t>DA</w:t>
      </w:r>
      <w:r w:rsidRPr="00207463">
        <w:rPr>
          <w:rFonts w:ascii="Sakkal Majalla" w:hAnsi="Sakkal Majalla" w:cs="Sakkal Majalla"/>
          <w:sz w:val="28"/>
          <w:szCs w:val="28"/>
          <w:rtl/>
        </w:rPr>
        <w:t>)، وحجم البنك (</w:t>
      </w:r>
      <w:r w:rsidRPr="00207463">
        <w:rPr>
          <w:rFonts w:ascii="Sakkal Majalla" w:hAnsi="Sakkal Majalla" w:cs="Sakkal Majalla"/>
          <w:sz w:val="28"/>
          <w:szCs w:val="28"/>
        </w:rPr>
        <w:t>BS</w:t>
      </w:r>
      <w:r w:rsidRPr="00207463">
        <w:rPr>
          <w:rFonts w:ascii="Sakkal Majalla" w:hAnsi="Sakkal Majalla" w:cs="Sakkal Majalla"/>
          <w:sz w:val="28"/>
          <w:szCs w:val="28"/>
          <w:rtl/>
        </w:rPr>
        <w:t>).</w:t>
      </w:r>
    </w:p>
    <w:p w14:paraId="2673DD40" w14:textId="77777777" w:rsidR="00207463" w:rsidRPr="00207463" w:rsidRDefault="00207463" w:rsidP="006C0C48">
      <w:pPr>
        <w:spacing w:before="100" w:beforeAutospacing="1" w:after="100" w:afterAutospacing="1" w:line="360" w:lineRule="auto"/>
        <w:ind w:firstLine="709"/>
        <w:jc w:val="both"/>
        <w:rPr>
          <w:rFonts w:ascii="Sakkal Majalla" w:hAnsi="Sakkal Majalla" w:cs="Sakkal Majalla"/>
          <w:sz w:val="28"/>
          <w:szCs w:val="28"/>
          <w:rtl/>
        </w:rPr>
      </w:pPr>
      <w:r w:rsidRPr="00207463">
        <w:rPr>
          <w:rFonts w:ascii="Sakkal Majalla" w:hAnsi="Sakkal Majalla" w:cs="Sakkal Majalla"/>
          <w:sz w:val="28"/>
          <w:szCs w:val="28"/>
          <w:rtl/>
        </w:rPr>
        <w:t>أظهرت النتائج أن الإدارة الصحيحة للسيولة تزيد من ثقة المسؤولين والمودعين، وتساعد مديري البنوك على تقليل مخاطر السيولة والحفاظ على وضع سيولة متفوق. كما أوصت الدراسة بضرورة حصول البنوك على إطار متكامل لإدارة السيولة، وزيادة المحفظة الاستثمارية، وإنشاء مكتب سيولة مستقل في كل فرع. وأشارت إلى ضرورة استعداد صندوق النقد الفلسطيني لمساعدة أي بنك يواجه مشاكل سيولة.</w:t>
      </w:r>
    </w:p>
    <w:p w14:paraId="7CAEB0C6" w14:textId="77777777" w:rsidR="00207463" w:rsidRDefault="00207463" w:rsidP="006C0C48">
      <w:pPr>
        <w:spacing w:before="100" w:beforeAutospacing="1" w:after="100" w:afterAutospacing="1" w:line="360" w:lineRule="auto"/>
        <w:ind w:firstLine="709"/>
        <w:jc w:val="both"/>
        <w:rPr>
          <w:rFonts w:ascii="Sakkal Majalla" w:hAnsi="Sakkal Majalla" w:cs="Sakkal Majalla"/>
          <w:sz w:val="28"/>
          <w:szCs w:val="28"/>
          <w:rtl/>
        </w:rPr>
      </w:pPr>
      <w:r w:rsidRPr="00207463">
        <w:rPr>
          <w:rFonts w:ascii="Sakkal Majalla" w:hAnsi="Sakkal Majalla" w:cs="Sakkal Majalla"/>
          <w:sz w:val="28"/>
          <w:szCs w:val="28"/>
          <w:rtl/>
        </w:rPr>
        <w:t>أظهرت الدراسة أن هناك علاقة إيجابية وهامة بين الودائع والأصول ومخاطر السيولة، وعلاقة سلبية وهامة بين نسبة كفاية رأس المال ومخاطر السيولة في البنوك التجارية. أما بالنسبة للبنوك الإسلامية، فقد كان تأثير المتغيرات مثل نسبة الودائع إلى الأصول والعائد على حقوق الملكية ونسبة كفاية رأس المال معنوياً على مخاطر السيولة في فلسطين.</w:t>
      </w:r>
    </w:p>
    <w:p w14:paraId="06E3C03E" w14:textId="37DEE2C7" w:rsidR="00B623B6" w:rsidRPr="006C0C48" w:rsidRDefault="00B623B6" w:rsidP="006D1A36">
      <w:pPr>
        <w:pStyle w:val="a6"/>
        <w:numPr>
          <w:ilvl w:val="0"/>
          <w:numId w:val="47"/>
        </w:numPr>
        <w:spacing w:before="100" w:beforeAutospacing="1" w:after="100" w:afterAutospacing="1" w:line="360" w:lineRule="auto"/>
        <w:ind w:left="423"/>
        <w:jc w:val="both"/>
        <w:rPr>
          <w:rFonts w:ascii="Sakkal Majalla" w:hAnsi="Sakkal Majalla" w:cs="Sakkal Majalla"/>
          <w:b/>
          <w:bCs/>
          <w:sz w:val="28"/>
          <w:szCs w:val="28"/>
        </w:rPr>
      </w:pPr>
      <w:r w:rsidRPr="006C0C48">
        <w:rPr>
          <w:rFonts w:ascii="Sakkal Majalla" w:hAnsi="Sakkal Majalla" w:cs="Sakkal Majalla"/>
          <w:b/>
          <w:bCs/>
          <w:sz w:val="28"/>
          <w:szCs w:val="28"/>
        </w:rPr>
        <w:t xml:space="preserve">Jaber, AL </w:t>
      </w:r>
      <w:proofErr w:type="spellStart"/>
      <w:r w:rsidRPr="006C0C48">
        <w:rPr>
          <w:rFonts w:ascii="Sakkal Majalla" w:hAnsi="Sakkal Majalla" w:cs="Sakkal Majalla"/>
          <w:b/>
          <w:bCs/>
          <w:sz w:val="28"/>
          <w:szCs w:val="28"/>
        </w:rPr>
        <w:t>Adaileh</w:t>
      </w:r>
      <w:proofErr w:type="spellEnd"/>
      <w:r w:rsidRPr="006C0C48">
        <w:rPr>
          <w:rFonts w:ascii="Sakkal Majalla" w:hAnsi="Sakkal Majalla" w:cs="Sakkal Majalla"/>
          <w:b/>
          <w:bCs/>
          <w:sz w:val="28"/>
          <w:szCs w:val="28"/>
          <w:rtl/>
        </w:rPr>
        <w:t xml:space="preserve"> (2020)</w:t>
      </w:r>
      <w:r w:rsidRPr="006C0C48">
        <w:rPr>
          <w:rFonts w:ascii="Sakkal Majalla" w:hAnsi="Sakkal Majalla" w:cs="Sakkal Majalla" w:hint="cs"/>
          <w:b/>
          <w:bCs/>
          <w:sz w:val="28"/>
          <w:szCs w:val="28"/>
          <w:rtl/>
        </w:rPr>
        <w:t xml:space="preserve"> </w:t>
      </w:r>
      <w:proofErr w:type="gramStart"/>
      <w:r w:rsidRPr="006C0C48">
        <w:rPr>
          <w:rFonts w:ascii="Sakkal Majalla" w:hAnsi="Sakkal Majalla" w:cs="Sakkal Majalla" w:hint="cs"/>
          <w:b/>
          <w:bCs/>
          <w:sz w:val="28"/>
          <w:szCs w:val="28"/>
          <w:rtl/>
        </w:rPr>
        <w:t>بعنوان :</w:t>
      </w:r>
      <w:proofErr w:type="gramEnd"/>
      <w:r w:rsidRPr="006C0C48">
        <w:rPr>
          <w:rFonts w:ascii="Sakkal Majalla" w:hAnsi="Sakkal Majalla" w:cs="Sakkal Majalla" w:hint="cs"/>
          <w:b/>
          <w:bCs/>
          <w:sz w:val="28"/>
          <w:szCs w:val="28"/>
          <w:rtl/>
        </w:rPr>
        <w:t xml:space="preserve"> </w:t>
      </w:r>
    </w:p>
    <w:p w14:paraId="257318A3" w14:textId="417021CE" w:rsidR="00B623B6" w:rsidRPr="00207463" w:rsidRDefault="00B623B6" w:rsidP="006C0C48">
      <w:pPr>
        <w:bidi w:val="0"/>
        <w:spacing w:before="100" w:beforeAutospacing="1" w:after="100" w:afterAutospacing="1" w:line="360" w:lineRule="auto"/>
        <w:jc w:val="both"/>
        <w:rPr>
          <w:rFonts w:ascii="Sakkal Majalla" w:hAnsi="Sakkal Majalla" w:cs="Sakkal Majalla"/>
          <w:b/>
          <w:bCs/>
          <w:sz w:val="28"/>
          <w:szCs w:val="28"/>
        </w:rPr>
      </w:pPr>
      <w:r w:rsidRPr="00207463">
        <w:rPr>
          <w:rFonts w:ascii="Sakkal Majalla" w:hAnsi="Sakkal Majalla" w:cs="Sakkal Majalla"/>
          <w:b/>
          <w:bCs/>
          <w:sz w:val="28"/>
          <w:szCs w:val="28"/>
          <w:u w:val="single"/>
        </w:rPr>
        <w:t>The impact of risk management practices on the organizational performance: field study at Jordanian insurance companies.</w:t>
      </w:r>
    </w:p>
    <w:p w14:paraId="64A98D2B" w14:textId="39FF7E30" w:rsidR="00B623B6" w:rsidRPr="00B623B6" w:rsidRDefault="00CB47AC" w:rsidP="006C0C48">
      <w:pPr>
        <w:spacing w:before="100" w:beforeAutospacing="1" w:after="100" w:afterAutospacing="1" w:line="360" w:lineRule="auto"/>
        <w:ind w:left="-2" w:firstLine="708"/>
        <w:jc w:val="both"/>
        <w:rPr>
          <w:rFonts w:ascii="Sakkal Majalla" w:hAnsi="Sakkal Majalla" w:cs="Sakkal Majalla"/>
          <w:sz w:val="28"/>
          <w:szCs w:val="28"/>
        </w:rPr>
      </w:pPr>
      <w:r>
        <w:rPr>
          <w:rFonts w:ascii="Sakkal Majalla" w:hAnsi="Sakkal Majalla" w:cs="Sakkal Majalla"/>
          <w:sz w:val="28"/>
          <w:szCs w:val="28"/>
          <w:rtl/>
        </w:rPr>
        <w:t xml:space="preserve">هدفت الدراسة  </w:t>
      </w:r>
      <w:r w:rsidR="00B623B6" w:rsidRPr="00B623B6">
        <w:rPr>
          <w:rFonts w:ascii="Sakkal Majalla" w:hAnsi="Sakkal Majalla" w:cs="Sakkal Majalla"/>
          <w:sz w:val="28"/>
          <w:szCs w:val="28"/>
          <w:rtl/>
        </w:rPr>
        <w:t xml:space="preserve"> بحث أثر ممارسات إدارة المخاطر على الأداء التنظيمي لشركات التأمين في المملكة الأردنية الهاشمية. تناولت الدراسة ممارسات إدارة المخاطر مثل التخفيف من المخاطر، تحديد المخاطر، تقييم المخاطر، مراقبة المخاطر، وتنفيذ إدارة المخاطر. اعتمدت الدراسة على المنهج الوصفي التحليلي وجمعت البيانات من 120 مديراً في شركات التأمين الأردنية باستخدام الاستبانة. أظهرت النتائج أن </w:t>
      </w:r>
      <w:r w:rsidR="00B623B6" w:rsidRPr="00B623B6">
        <w:rPr>
          <w:rFonts w:ascii="Sakkal Majalla" w:hAnsi="Sakkal Majalla" w:cs="Sakkal Majalla"/>
          <w:sz w:val="28"/>
          <w:szCs w:val="28"/>
          <w:rtl/>
        </w:rPr>
        <w:lastRenderedPageBreak/>
        <w:t>ممارسات إدارة المخاطر لها تأثير إيجابي على الأداء التنظيمي، حيث كان التخفيف من المخاطر الأكثر تأثيراً، يليه تحديد وتقييم ومراقبة المخاطر، وكان تنفيذ إدارة المخاطر الأقل تأثيراً. أوصت الدراسة باتخاذ تدابير فعالة لتحديد المخاطر في الوقت المناسب وتخفيفها بفعالية، وتثقيف الموظفين حول أهمية إدارة المخاطر وتقييم ممارساتها بشكل مستمر.</w:t>
      </w:r>
    </w:p>
    <w:p w14:paraId="170A135F" w14:textId="4AB027D3" w:rsidR="00226773" w:rsidRPr="006C0C48" w:rsidRDefault="00226773" w:rsidP="006D1A36">
      <w:pPr>
        <w:pStyle w:val="a6"/>
        <w:numPr>
          <w:ilvl w:val="0"/>
          <w:numId w:val="47"/>
        </w:numPr>
        <w:spacing w:before="100" w:beforeAutospacing="1" w:after="100" w:afterAutospacing="1" w:line="360" w:lineRule="auto"/>
        <w:ind w:left="423"/>
        <w:jc w:val="both"/>
        <w:rPr>
          <w:rFonts w:ascii="Sakkal Majalla" w:hAnsi="Sakkal Majalla" w:cs="Sakkal Majalla"/>
          <w:b/>
          <w:bCs/>
          <w:sz w:val="28"/>
          <w:szCs w:val="28"/>
          <w:rtl/>
        </w:rPr>
      </w:pPr>
      <w:r w:rsidRPr="006C0C48">
        <w:rPr>
          <w:rFonts w:ascii="Sakkal Majalla" w:hAnsi="Sakkal Majalla" w:cs="Sakkal Majalla"/>
          <w:b/>
          <w:bCs/>
          <w:sz w:val="28"/>
          <w:szCs w:val="28"/>
          <w:rtl/>
        </w:rPr>
        <w:t xml:space="preserve">دراسة </w:t>
      </w:r>
      <w:r w:rsidR="007427D5" w:rsidRPr="006C0C48">
        <w:rPr>
          <w:rFonts w:ascii="Sakkal Majalla" w:hAnsi="Sakkal Majalla" w:cs="Sakkal Majalla"/>
          <w:b/>
          <w:bCs/>
          <w:sz w:val="28"/>
          <w:szCs w:val="28"/>
        </w:rPr>
        <w:t xml:space="preserve">Mukhtar, Etal, 2020). </w:t>
      </w:r>
      <w:r w:rsidRPr="006C0C48">
        <w:rPr>
          <w:rFonts w:ascii="Sakkal Majalla" w:hAnsi="Sakkal Majalla" w:cs="Sakkal Majalla"/>
          <w:b/>
          <w:bCs/>
          <w:sz w:val="28"/>
          <w:szCs w:val="28"/>
          <w:rtl/>
        </w:rPr>
        <w:t>بعنوان:</w:t>
      </w:r>
    </w:p>
    <w:p w14:paraId="7895E42C" w14:textId="334140E5" w:rsidR="00226773" w:rsidRPr="007C22DE" w:rsidRDefault="007427D5" w:rsidP="00077FB4">
      <w:pPr>
        <w:bidi w:val="0"/>
        <w:spacing w:before="100" w:beforeAutospacing="1" w:after="100" w:afterAutospacing="1" w:line="360" w:lineRule="auto"/>
        <w:jc w:val="both"/>
        <w:rPr>
          <w:rFonts w:ascii="Sakkal Majalla" w:hAnsi="Sakkal Majalla" w:cs="Sakkal Majalla"/>
          <w:b/>
          <w:bCs/>
          <w:sz w:val="28"/>
          <w:szCs w:val="28"/>
          <w:highlight w:val="yellow"/>
          <w:rtl/>
        </w:rPr>
      </w:pPr>
      <w:r w:rsidRPr="007427D5">
        <w:rPr>
          <w:rFonts w:ascii="Sakkal Majalla" w:hAnsi="Sakkal Majalla" w:cs="Sakkal Majalla"/>
          <w:b/>
          <w:bCs/>
          <w:sz w:val="28"/>
          <w:szCs w:val="28"/>
        </w:rPr>
        <w:t xml:space="preserve">The Influence of Transformational Leadership, Interpersonal Communication, and Organizational Conflict </w:t>
      </w:r>
      <w:proofErr w:type="gramStart"/>
      <w:r w:rsidRPr="007427D5">
        <w:rPr>
          <w:rFonts w:ascii="Sakkal Majalla" w:hAnsi="Sakkal Majalla" w:cs="Sakkal Majalla"/>
          <w:b/>
          <w:bCs/>
          <w:sz w:val="28"/>
          <w:szCs w:val="28"/>
        </w:rPr>
        <w:t>On</w:t>
      </w:r>
      <w:proofErr w:type="gramEnd"/>
      <w:r w:rsidRPr="007427D5">
        <w:rPr>
          <w:rFonts w:ascii="Sakkal Majalla" w:hAnsi="Sakkal Majalla" w:cs="Sakkal Majalla"/>
          <w:b/>
          <w:bCs/>
          <w:sz w:val="28"/>
          <w:szCs w:val="28"/>
        </w:rPr>
        <w:t xml:space="preserve"> Organizational Effectiveness.</w:t>
      </w:r>
    </w:p>
    <w:p w14:paraId="609E6629" w14:textId="30CF236C" w:rsidR="007427D5" w:rsidRPr="007427D5" w:rsidRDefault="007427D5" w:rsidP="006C0C48">
      <w:pPr>
        <w:spacing w:before="100" w:beforeAutospacing="1" w:after="100" w:afterAutospacing="1" w:line="360" w:lineRule="auto"/>
        <w:ind w:left="-2" w:firstLine="708"/>
        <w:jc w:val="both"/>
        <w:rPr>
          <w:rFonts w:ascii="Sakkal Majalla" w:hAnsi="Sakkal Majalla" w:cs="Sakkal Majalla"/>
          <w:sz w:val="28"/>
          <w:szCs w:val="28"/>
          <w:rtl/>
        </w:rPr>
      </w:pPr>
      <w:r w:rsidRPr="007427D5">
        <w:rPr>
          <w:rFonts w:ascii="Sakkal Majalla" w:hAnsi="Sakkal Majalla" w:cs="Sakkal Majalla"/>
          <w:sz w:val="28"/>
          <w:szCs w:val="28"/>
          <w:rtl/>
        </w:rPr>
        <w:t>هدفت الدراسة إلى استكشاف العلاقة بين القيادة التحويلية، الاتصال الشخصي، والصراع التنظيمي على الفعالية التنظيمية في المدارس الدينية (</w:t>
      </w:r>
      <w:proofErr w:type="spellStart"/>
      <w:r w:rsidRPr="007427D5">
        <w:rPr>
          <w:rFonts w:ascii="Sakkal Majalla" w:hAnsi="Sakkal Majalla" w:cs="Sakkal Majalla"/>
          <w:sz w:val="28"/>
          <w:szCs w:val="28"/>
          <w:rtl/>
        </w:rPr>
        <w:t>داياه</w:t>
      </w:r>
      <w:proofErr w:type="spellEnd"/>
      <w:r w:rsidRPr="007427D5">
        <w:rPr>
          <w:rFonts w:ascii="Sakkal Majalla" w:hAnsi="Sakkal Majalla" w:cs="Sakkal Majalla"/>
          <w:sz w:val="28"/>
          <w:szCs w:val="28"/>
          <w:rtl/>
        </w:rPr>
        <w:t>) في آتشيه. وقد تميزت هذه الدراسة بتحديد عدة أبعاد رئيسية تشمل القيادة التحويلية، الاتصال الشخصي، الصراع التنظيمي، والفعالية التنظيمية.</w:t>
      </w:r>
    </w:p>
    <w:p w14:paraId="2B18F257" w14:textId="77777777" w:rsidR="007427D5" w:rsidRPr="007427D5" w:rsidRDefault="007427D5" w:rsidP="006C0C48">
      <w:pPr>
        <w:spacing w:before="100" w:beforeAutospacing="1" w:after="100" w:afterAutospacing="1" w:line="360" w:lineRule="auto"/>
        <w:ind w:left="-2" w:firstLine="708"/>
        <w:jc w:val="both"/>
        <w:rPr>
          <w:rFonts w:ascii="Sakkal Majalla" w:hAnsi="Sakkal Majalla" w:cs="Sakkal Majalla"/>
          <w:sz w:val="28"/>
          <w:szCs w:val="28"/>
          <w:rtl/>
        </w:rPr>
      </w:pPr>
      <w:r w:rsidRPr="007427D5">
        <w:rPr>
          <w:rFonts w:ascii="Sakkal Majalla" w:hAnsi="Sakkal Majalla" w:cs="Sakkal Majalla"/>
          <w:sz w:val="28"/>
          <w:szCs w:val="28"/>
          <w:rtl/>
        </w:rPr>
        <w:t>لجمع البيانات، تم توزيع استبيانات على 90 معلمًا في ثلاث مدارس دينية، واستخدم تحليل المسار لتحليل البيانات. أظهرت النتائج أن القيادة التحويلية كانت الأسلوب الأكثر استخدامًا بين المعلمين، تليها الاتصال الشخصي، ثم الصراع التنظيمي. كما أظهرت الدراسة وجود تأثير إيجابي لكل من القيادة التحويلية، الاتصال الشخصي، والصراع التنظيمي على الفعالية التنظيمية.</w:t>
      </w:r>
    </w:p>
    <w:p w14:paraId="5F5FED80" w14:textId="77777777" w:rsidR="007427D5" w:rsidRPr="007427D5" w:rsidRDefault="007427D5" w:rsidP="006C0C48">
      <w:pPr>
        <w:spacing w:before="100" w:beforeAutospacing="1" w:after="100" w:afterAutospacing="1" w:line="360" w:lineRule="auto"/>
        <w:ind w:left="-2" w:firstLine="708"/>
        <w:jc w:val="both"/>
        <w:rPr>
          <w:rFonts w:ascii="Sakkal Majalla" w:hAnsi="Sakkal Majalla" w:cs="Sakkal Majalla"/>
          <w:b/>
          <w:bCs/>
          <w:sz w:val="28"/>
          <w:szCs w:val="28"/>
          <w:highlight w:val="yellow"/>
        </w:rPr>
      </w:pPr>
      <w:r w:rsidRPr="007427D5">
        <w:rPr>
          <w:rFonts w:ascii="Sakkal Majalla" w:hAnsi="Sakkal Majalla" w:cs="Sakkal Majalla"/>
          <w:sz w:val="28"/>
          <w:szCs w:val="28"/>
          <w:rtl/>
        </w:rPr>
        <w:t>استنتجت الدراسة أن تطوير الفعالية التنظيمية في المدارس الدينية يمكن أن يتحقق من خلال تحسين السلوك، تعزيز الدافع، واستخدام التكنولوجيا بشكل فعال لاستغلال الموارد المتاحة في البرامج التعليمية والمدارس الدينية. وأوصت الدراسة بإجراء المزيد من الأبحاث لتطوير استراتيجيات جديدة تساهم في تعزيز الفعالية التنظيمية في سياقات تعليمية مماثلة.</w:t>
      </w:r>
      <w:r w:rsidRPr="007427D5">
        <w:rPr>
          <w:rFonts w:ascii="Sakkal Majalla" w:hAnsi="Sakkal Majalla" w:cs="Sakkal Majalla"/>
          <w:b/>
          <w:bCs/>
          <w:sz w:val="28"/>
          <w:szCs w:val="28"/>
          <w:highlight w:val="yellow"/>
          <w:rtl/>
        </w:rPr>
        <w:t xml:space="preserve"> </w:t>
      </w:r>
    </w:p>
    <w:p w14:paraId="2F721A12" w14:textId="77777777" w:rsidR="006C0C48" w:rsidRDefault="006C0C48" w:rsidP="00077FB4">
      <w:pPr>
        <w:pStyle w:val="a6"/>
        <w:spacing w:before="100" w:beforeAutospacing="1" w:after="100" w:afterAutospacing="1" w:line="360" w:lineRule="auto"/>
        <w:ind w:left="1080"/>
        <w:jc w:val="both"/>
        <w:rPr>
          <w:rFonts w:ascii="Sakkal Majalla" w:hAnsi="Sakkal Majalla" w:cs="Sakkal Majalla"/>
          <w:b/>
          <w:bCs/>
          <w:sz w:val="28"/>
          <w:szCs w:val="28"/>
          <w:rtl/>
        </w:rPr>
      </w:pPr>
    </w:p>
    <w:p w14:paraId="475EFF5A" w14:textId="77777777" w:rsidR="006C0C48" w:rsidRDefault="006C0C48" w:rsidP="00077FB4">
      <w:pPr>
        <w:pStyle w:val="a6"/>
        <w:spacing w:before="100" w:beforeAutospacing="1" w:after="100" w:afterAutospacing="1" w:line="360" w:lineRule="auto"/>
        <w:ind w:left="1080"/>
        <w:jc w:val="both"/>
        <w:rPr>
          <w:rFonts w:ascii="Sakkal Majalla" w:hAnsi="Sakkal Majalla" w:cs="Sakkal Majalla"/>
          <w:b/>
          <w:bCs/>
          <w:sz w:val="28"/>
          <w:szCs w:val="28"/>
          <w:rtl/>
        </w:rPr>
      </w:pPr>
    </w:p>
    <w:p w14:paraId="2276FF3B" w14:textId="77777777" w:rsidR="006C0C48" w:rsidRDefault="006C0C48" w:rsidP="00077FB4">
      <w:pPr>
        <w:pStyle w:val="a6"/>
        <w:spacing w:before="100" w:beforeAutospacing="1" w:after="100" w:afterAutospacing="1" w:line="360" w:lineRule="auto"/>
        <w:ind w:left="1080"/>
        <w:jc w:val="both"/>
        <w:rPr>
          <w:rFonts w:ascii="Sakkal Majalla" w:hAnsi="Sakkal Majalla" w:cs="Sakkal Majalla"/>
          <w:b/>
          <w:bCs/>
          <w:sz w:val="28"/>
          <w:szCs w:val="28"/>
          <w:rtl/>
        </w:rPr>
      </w:pPr>
    </w:p>
    <w:p w14:paraId="43C732DC" w14:textId="77777777" w:rsidR="006F71A2" w:rsidRPr="006F71A2" w:rsidRDefault="006F71A2" w:rsidP="006C0C48">
      <w:pPr>
        <w:pStyle w:val="a6"/>
        <w:spacing w:before="100" w:beforeAutospacing="1" w:after="100" w:afterAutospacing="1" w:line="360" w:lineRule="auto"/>
        <w:ind w:left="-2"/>
        <w:jc w:val="both"/>
        <w:rPr>
          <w:rFonts w:ascii="Sakkal Majalla" w:hAnsi="Sakkal Majalla" w:cs="Sakkal Majalla"/>
          <w:b/>
          <w:bCs/>
          <w:sz w:val="28"/>
          <w:szCs w:val="28"/>
        </w:rPr>
      </w:pPr>
      <w:r w:rsidRPr="006F71A2">
        <w:rPr>
          <w:rFonts w:ascii="Sakkal Majalla" w:hAnsi="Sakkal Majalla" w:cs="Sakkal Majalla"/>
          <w:b/>
          <w:bCs/>
          <w:sz w:val="28"/>
          <w:szCs w:val="28"/>
          <w:rtl/>
        </w:rPr>
        <w:lastRenderedPageBreak/>
        <w:t>دراسة (</w:t>
      </w:r>
      <w:r w:rsidRPr="006F71A2">
        <w:rPr>
          <w:rFonts w:ascii="Sakkal Majalla" w:hAnsi="Sakkal Majalla" w:cs="Sakkal Majalla"/>
          <w:b/>
          <w:bCs/>
          <w:sz w:val="28"/>
          <w:szCs w:val="28"/>
        </w:rPr>
        <w:t>Thapliyal</w:t>
      </w:r>
      <w:r w:rsidRPr="006F71A2">
        <w:rPr>
          <w:rFonts w:ascii="Sakkal Majalla" w:hAnsi="Sakkal Majalla" w:cs="Sakkal Majalla"/>
          <w:b/>
          <w:bCs/>
          <w:sz w:val="28"/>
          <w:szCs w:val="28"/>
          <w:rtl/>
        </w:rPr>
        <w:t xml:space="preserve">، </w:t>
      </w:r>
      <w:r w:rsidRPr="006F71A2">
        <w:rPr>
          <w:rFonts w:ascii="Sakkal Majalla" w:hAnsi="Sakkal Majalla" w:cs="Sakkal Majalla"/>
          <w:b/>
          <w:bCs/>
          <w:sz w:val="28"/>
          <w:szCs w:val="28"/>
        </w:rPr>
        <w:t>Kumari</w:t>
      </w:r>
      <w:r w:rsidRPr="006F71A2">
        <w:rPr>
          <w:rFonts w:ascii="Sakkal Majalla" w:hAnsi="Sakkal Majalla" w:cs="Sakkal Majalla"/>
          <w:b/>
          <w:bCs/>
          <w:sz w:val="28"/>
          <w:szCs w:val="28"/>
          <w:rtl/>
        </w:rPr>
        <w:t>، 2017) بعنوان:</w:t>
      </w:r>
    </w:p>
    <w:p w14:paraId="5E5E8B6A" w14:textId="77777777" w:rsidR="006F71A2" w:rsidRPr="008666AE" w:rsidRDefault="006F71A2" w:rsidP="00077FB4">
      <w:pPr>
        <w:bidi w:val="0"/>
        <w:spacing w:before="100" w:beforeAutospacing="1" w:after="100" w:afterAutospacing="1" w:line="360" w:lineRule="auto"/>
        <w:jc w:val="both"/>
        <w:rPr>
          <w:rFonts w:ascii="Sakkal Majalla" w:hAnsi="Sakkal Majalla" w:cs="Sakkal Majalla"/>
          <w:b/>
          <w:bCs/>
          <w:sz w:val="28"/>
          <w:szCs w:val="28"/>
        </w:rPr>
      </w:pPr>
      <w:r w:rsidRPr="008666AE">
        <w:rPr>
          <w:rFonts w:ascii="Sakkal Majalla" w:hAnsi="Sakkal Majalla" w:cs="Sakkal Majalla"/>
          <w:b/>
          <w:bCs/>
          <w:sz w:val="28"/>
          <w:szCs w:val="28"/>
        </w:rPr>
        <w:t>Studying the impact of organizational citizenship behavior on organizational effectiveness</w:t>
      </w:r>
    </w:p>
    <w:p w14:paraId="53E7A482" w14:textId="77777777" w:rsidR="006F71A2" w:rsidRPr="006F71A2" w:rsidRDefault="006F71A2" w:rsidP="00077FB4">
      <w:pPr>
        <w:pStyle w:val="a6"/>
        <w:spacing w:before="100" w:beforeAutospacing="1" w:after="100" w:afterAutospacing="1" w:line="360" w:lineRule="auto"/>
        <w:ind w:left="1080"/>
        <w:jc w:val="both"/>
        <w:rPr>
          <w:rFonts w:ascii="Sakkal Majalla" w:hAnsi="Sakkal Majalla" w:cs="Sakkal Majalla"/>
          <w:b/>
          <w:bCs/>
          <w:sz w:val="28"/>
          <w:szCs w:val="28"/>
        </w:rPr>
      </w:pPr>
      <w:r w:rsidRPr="006F71A2">
        <w:rPr>
          <w:rFonts w:ascii="Sakkal Majalla" w:hAnsi="Sakkal Majalla" w:cs="Sakkal Majalla"/>
          <w:b/>
          <w:bCs/>
          <w:sz w:val="28"/>
          <w:szCs w:val="28"/>
          <w:rtl/>
        </w:rPr>
        <w:t>"دراسة مدى أثر سلوك المواطنة التنظيمية على الفعالية التنظيمية."</w:t>
      </w:r>
    </w:p>
    <w:p w14:paraId="06FD9935" w14:textId="77777777" w:rsidR="006F71A2" w:rsidRPr="006F71A2" w:rsidRDefault="006F71A2" w:rsidP="006C0C48">
      <w:pPr>
        <w:pStyle w:val="a6"/>
        <w:spacing w:before="100" w:beforeAutospacing="1" w:after="100" w:afterAutospacing="1" w:line="360" w:lineRule="auto"/>
        <w:ind w:left="0" w:firstLine="709"/>
        <w:contextualSpacing w:val="0"/>
        <w:jc w:val="both"/>
        <w:rPr>
          <w:rFonts w:ascii="Sakkal Majalla" w:hAnsi="Sakkal Majalla" w:cs="Sakkal Majalla"/>
          <w:sz w:val="28"/>
          <w:szCs w:val="28"/>
        </w:rPr>
      </w:pPr>
      <w:r w:rsidRPr="006F71A2">
        <w:rPr>
          <w:rFonts w:ascii="Sakkal Majalla" w:hAnsi="Sakkal Majalla" w:cs="Sakkal Majalla"/>
          <w:sz w:val="28"/>
          <w:szCs w:val="28"/>
          <w:rtl/>
        </w:rPr>
        <w:t>هدفت الدراسة للتأكد من تأثير سلوك المواطنة التنظيمية على الفعالية التنظيمية في شركة (</w:t>
      </w:r>
      <w:r w:rsidRPr="006F71A2">
        <w:rPr>
          <w:rFonts w:ascii="Sakkal Majalla" w:hAnsi="Sakkal Majalla" w:cs="Sakkal Majalla"/>
          <w:sz w:val="28"/>
          <w:szCs w:val="28"/>
        </w:rPr>
        <w:t>Jaiprakash Associate Ltd</w:t>
      </w:r>
      <w:r w:rsidRPr="006F71A2">
        <w:rPr>
          <w:rFonts w:ascii="Sakkal Majalla" w:hAnsi="Sakkal Majalla" w:cs="Sakkal Majalla"/>
          <w:sz w:val="28"/>
          <w:szCs w:val="28"/>
          <w:rtl/>
        </w:rPr>
        <w:t>). قام الباحثان بتصميم استبيان لهذه الدراسة، وتكونت عينة الدراسة من (50) موظفاً من شركة (</w:t>
      </w:r>
      <w:r w:rsidRPr="006F71A2">
        <w:rPr>
          <w:rFonts w:ascii="Sakkal Majalla" w:hAnsi="Sakkal Majalla" w:cs="Sakkal Majalla"/>
          <w:sz w:val="28"/>
          <w:szCs w:val="28"/>
        </w:rPr>
        <w:t>Jaiprakash Associate Ltd</w:t>
      </w:r>
      <w:r w:rsidRPr="006F71A2">
        <w:rPr>
          <w:rFonts w:ascii="Sakkal Majalla" w:hAnsi="Sakkal Majalla" w:cs="Sakkal Majalla"/>
          <w:sz w:val="28"/>
          <w:szCs w:val="28"/>
          <w:rtl/>
        </w:rPr>
        <w:t>).</w:t>
      </w:r>
    </w:p>
    <w:p w14:paraId="625CF239" w14:textId="77777777" w:rsidR="006F71A2" w:rsidRPr="006F71A2" w:rsidRDefault="006F71A2" w:rsidP="006C0C48">
      <w:pPr>
        <w:pStyle w:val="a6"/>
        <w:spacing w:before="100" w:beforeAutospacing="1" w:after="100" w:afterAutospacing="1" w:line="360" w:lineRule="auto"/>
        <w:ind w:left="0" w:firstLine="709"/>
        <w:contextualSpacing w:val="0"/>
        <w:jc w:val="both"/>
        <w:rPr>
          <w:rFonts w:ascii="Sakkal Majalla" w:hAnsi="Sakkal Majalla" w:cs="Sakkal Majalla"/>
          <w:sz w:val="28"/>
          <w:szCs w:val="28"/>
        </w:rPr>
      </w:pPr>
      <w:r w:rsidRPr="006F71A2">
        <w:rPr>
          <w:rFonts w:ascii="Sakkal Majalla" w:hAnsi="Sakkal Majalla" w:cs="Sakkal Majalla"/>
          <w:sz w:val="28"/>
          <w:szCs w:val="28"/>
          <w:rtl/>
        </w:rPr>
        <w:t>وخلصت الدراسة إلى عدة نتائج من أهمها: أن استمرارية إدارة المواهب لها تأثير إيجابي كبير على أداء المنظمة، كما أن هناك علاقة إيجابية بين إدارة المواهب والتطوير التنظيمي، وأداء المنظمات الفعالة، مما يسهم في تعزيز الفعالية التنظيمية.</w:t>
      </w:r>
    </w:p>
    <w:p w14:paraId="06D05D9F" w14:textId="298AEB2F" w:rsidR="006F71A2" w:rsidRPr="006C0C48" w:rsidRDefault="006F71A2" w:rsidP="006D1A36">
      <w:pPr>
        <w:pStyle w:val="a6"/>
        <w:numPr>
          <w:ilvl w:val="0"/>
          <w:numId w:val="47"/>
        </w:numPr>
        <w:spacing w:before="100" w:beforeAutospacing="1" w:after="100" w:afterAutospacing="1" w:line="360" w:lineRule="auto"/>
        <w:ind w:left="423"/>
        <w:jc w:val="both"/>
        <w:rPr>
          <w:rFonts w:ascii="Sakkal Majalla" w:hAnsi="Sakkal Majalla" w:cs="Sakkal Majalla"/>
          <w:b/>
          <w:bCs/>
          <w:sz w:val="28"/>
          <w:szCs w:val="28"/>
        </w:rPr>
      </w:pPr>
      <w:r w:rsidRPr="006C0C48">
        <w:rPr>
          <w:rFonts w:ascii="Sakkal Majalla" w:hAnsi="Sakkal Majalla" w:cs="Sakkal Majalla"/>
          <w:b/>
          <w:bCs/>
          <w:sz w:val="28"/>
          <w:szCs w:val="28"/>
          <w:rtl/>
        </w:rPr>
        <w:t>دراسة (</w:t>
      </w:r>
      <w:r w:rsidRPr="006C0C48">
        <w:rPr>
          <w:rFonts w:ascii="Sakkal Majalla" w:hAnsi="Sakkal Majalla" w:cs="Sakkal Majalla"/>
          <w:b/>
          <w:bCs/>
          <w:sz w:val="28"/>
          <w:szCs w:val="28"/>
        </w:rPr>
        <w:t>Rayat</w:t>
      </w:r>
      <w:r w:rsidRPr="006C0C48">
        <w:rPr>
          <w:rFonts w:ascii="Sakkal Majalla" w:hAnsi="Sakkal Majalla" w:cs="Sakkal Majalla"/>
          <w:b/>
          <w:bCs/>
          <w:sz w:val="28"/>
          <w:szCs w:val="28"/>
          <w:rtl/>
        </w:rPr>
        <w:t xml:space="preserve">، </w:t>
      </w:r>
      <w:r w:rsidRPr="006C0C48">
        <w:rPr>
          <w:rFonts w:ascii="Sakkal Majalla" w:hAnsi="Sakkal Majalla" w:cs="Sakkal Majalla"/>
          <w:b/>
          <w:bCs/>
          <w:sz w:val="28"/>
          <w:szCs w:val="28"/>
        </w:rPr>
        <w:t>et al.</w:t>
      </w:r>
      <w:r w:rsidRPr="006C0C48">
        <w:rPr>
          <w:rFonts w:ascii="Sakkal Majalla" w:hAnsi="Sakkal Majalla" w:cs="Sakkal Majalla"/>
          <w:b/>
          <w:bCs/>
          <w:sz w:val="28"/>
          <w:szCs w:val="28"/>
          <w:rtl/>
        </w:rPr>
        <w:t>، 2017) بعنوان:</w:t>
      </w:r>
    </w:p>
    <w:p w14:paraId="02A44CA5" w14:textId="77777777" w:rsidR="006F71A2" w:rsidRPr="008666AE" w:rsidRDefault="006F71A2" w:rsidP="00077FB4">
      <w:pPr>
        <w:bidi w:val="0"/>
        <w:spacing w:before="100" w:beforeAutospacing="1" w:after="100" w:afterAutospacing="1" w:line="360" w:lineRule="auto"/>
        <w:jc w:val="both"/>
        <w:rPr>
          <w:rFonts w:ascii="Sakkal Majalla" w:hAnsi="Sakkal Majalla" w:cs="Sakkal Majalla"/>
          <w:b/>
          <w:bCs/>
          <w:sz w:val="28"/>
          <w:szCs w:val="28"/>
        </w:rPr>
      </w:pPr>
      <w:r w:rsidRPr="008666AE">
        <w:rPr>
          <w:rFonts w:ascii="Sakkal Majalla" w:hAnsi="Sakkal Majalla" w:cs="Sakkal Majalla"/>
          <w:b/>
          <w:bCs/>
          <w:sz w:val="28"/>
          <w:szCs w:val="28"/>
        </w:rPr>
        <w:t>The Effect of Business Intelligence on the Effectiveness of the Organization (Case Study: Airline Companies in Iran)</w:t>
      </w:r>
      <w:r w:rsidRPr="008666AE">
        <w:rPr>
          <w:rFonts w:ascii="Sakkal Majalla" w:hAnsi="Sakkal Majalla" w:cs="Sakkal Majalla"/>
          <w:b/>
          <w:bCs/>
          <w:sz w:val="28"/>
          <w:szCs w:val="28"/>
          <w:rtl/>
        </w:rPr>
        <w:t>.</w:t>
      </w:r>
    </w:p>
    <w:p w14:paraId="1963BB06" w14:textId="77777777" w:rsidR="006F71A2" w:rsidRPr="006F71A2" w:rsidRDefault="006F71A2" w:rsidP="00077FB4">
      <w:pPr>
        <w:pStyle w:val="a6"/>
        <w:spacing w:before="100" w:beforeAutospacing="1" w:after="100" w:afterAutospacing="1" w:line="360" w:lineRule="auto"/>
        <w:ind w:left="1080"/>
        <w:jc w:val="both"/>
        <w:rPr>
          <w:rFonts w:ascii="Sakkal Majalla" w:hAnsi="Sakkal Majalla" w:cs="Sakkal Majalla"/>
          <w:b/>
          <w:bCs/>
          <w:sz w:val="28"/>
          <w:szCs w:val="28"/>
        </w:rPr>
      </w:pPr>
      <w:r w:rsidRPr="006F71A2">
        <w:rPr>
          <w:rFonts w:ascii="Sakkal Majalla" w:hAnsi="Sakkal Majalla" w:cs="Sakkal Majalla"/>
          <w:b/>
          <w:bCs/>
          <w:sz w:val="28"/>
          <w:szCs w:val="28"/>
          <w:rtl/>
        </w:rPr>
        <w:t>"تأثير مدى ذكاء الأعمال على فعالية المنظمة (دراسة حالة شركات الطيران في إيران)."</w:t>
      </w:r>
    </w:p>
    <w:p w14:paraId="082C7216" w14:textId="77777777" w:rsidR="006F71A2" w:rsidRPr="006F71A2" w:rsidRDefault="006F71A2" w:rsidP="006C0C48">
      <w:pPr>
        <w:pStyle w:val="a6"/>
        <w:spacing w:before="100" w:beforeAutospacing="1" w:after="100" w:afterAutospacing="1" w:line="360" w:lineRule="auto"/>
        <w:ind w:left="-2" w:firstLine="708"/>
        <w:jc w:val="both"/>
        <w:rPr>
          <w:rFonts w:ascii="Sakkal Majalla" w:hAnsi="Sakkal Majalla" w:cs="Sakkal Majalla"/>
          <w:sz w:val="28"/>
          <w:szCs w:val="28"/>
        </w:rPr>
      </w:pPr>
      <w:r w:rsidRPr="006F71A2">
        <w:rPr>
          <w:rFonts w:ascii="Sakkal Majalla" w:hAnsi="Sakkal Majalla" w:cs="Sakkal Majalla"/>
          <w:sz w:val="28"/>
          <w:szCs w:val="28"/>
          <w:rtl/>
        </w:rPr>
        <w:t>هدفت هذه الدراسة إلى قياس تأثير مدى ذكاء الأعمال على الفعالية التنظيمية، والمرونة، والبيئة التنظيمية. وقد استخدمت الدراسة منهج الوصف التحليلي، واستندت إلى البيانات التي جمعت من خلال استبيانات وزعت على الموظفين في شركات الطيران في إيران. وتم تحليل البيانات باستخدام أسلوب تحليل المسار لاختبار الفرضيات.</w:t>
      </w:r>
    </w:p>
    <w:p w14:paraId="5D6982F9" w14:textId="1B61950A" w:rsidR="00226773" w:rsidRDefault="006F71A2" w:rsidP="006C0C48">
      <w:pPr>
        <w:pStyle w:val="a6"/>
        <w:spacing w:before="100" w:beforeAutospacing="1" w:after="100" w:afterAutospacing="1" w:line="360" w:lineRule="auto"/>
        <w:ind w:left="-2" w:firstLine="708"/>
        <w:jc w:val="both"/>
        <w:rPr>
          <w:rFonts w:ascii="Sakkal Majalla" w:hAnsi="Sakkal Majalla" w:cs="Sakkal Majalla"/>
          <w:sz w:val="28"/>
          <w:szCs w:val="28"/>
          <w:rtl/>
        </w:rPr>
      </w:pPr>
      <w:r w:rsidRPr="006F71A2">
        <w:rPr>
          <w:rFonts w:ascii="Sakkal Majalla" w:hAnsi="Sakkal Majalla" w:cs="Sakkal Majalla"/>
          <w:sz w:val="28"/>
          <w:szCs w:val="28"/>
          <w:rtl/>
        </w:rPr>
        <w:t>وخلصت الدراسة إلى أن ذكاء الأعمال يلعب دوراً كبيراً في تحسين الفعالية التنظيمية وزيادة مرونة المنظمة، بالإضافة إلى تحسين البيئة التنظيمية بشكل عام.</w:t>
      </w:r>
    </w:p>
    <w:p w14:paraId="142615BF" w14:textId="77777777" w:rsidR="008666AE" w:rsidRDefault="008666AE" w:rsidP="00077FB4">
      <w:pPr>
        <w:pStyle w:val="a6"/>
        <w:spacing w:before="100" w:beforeAutospacing="1" w:after="100" w:afterAutospacing="1" w:line="360" w:lineRule="auto"/>
        <w:ind w:left="1080"/>
        <w:jc w:val="both"/>
        <w:rPr>
          <w:rFonts w:ascii="Sakkal Majalla" w:hAnsi="Sakkal Majalla" w:cs="Sakkal Majalla"/>
          <w:sz w:val="28"/>
          <w:szCs w:val="28"/>
          <w:rtl/>
        </w:rPr>
      </w:pPr>
    </w:p>
    <w:p w14:paraId="420E9392" w14:textId="77777777" w:rsidR="009464EF" w:rsidRPr="006C0C48" w:rsidRDefault="009464EF" w:rsidP="006D1A36">
      <w:pPr>
        <w:pStyle w:val="a6"/>
        <w:numPr>
          <w:ilvl w:val="0"/>
          <w:numId w:val="47"/>
        </w:numPr>
        <w:spacing w:before="100" w:beforeAutospacing="1" w:after="100" w:afterAutospacing="1" w:line="360" w:lineRule="auto"/>
        <w:ind w:left="423"/>
        <w:jc w:val="both"/>
        <w:rPr>
          <w:rFonts w:ascii="Sakkal Majalla" w:hAnsi="Sakkal Majalla" w:cs="Sakkal Majalla"/>
          <w:b/>
          <w:bCs/>
          <w:sz w:val="28"/>
          <w:szCs w:val="28"/>
        </w:rPr>
      </w:pPr>
      <w:r w:rsidRPr="006C0C48">
        <w:rPr>
          <w:rFonts w:ascii="Sakkal Majalla" w:hAnsi="Sakkal Majalla" w:cs="Sakkal Majalla"/>
          <w:b/>
          <w:bCs/>
          <w:sz w:val="28"/>
          <w:szCs w:val="28"/>
          <w:rtl/>
        </w:rPr>
        <w:lastRenderedPageBreak/>
        <w:t>دراسة (</w:t>
      </w:r>
      <w:r w:rsidRPr="006C0C48">
        <w:rPr>
          <w:rFonts w:ascii="Sakkal Majalla" w:hAnsi="Sakkal Majalla" w:cs="Sakkal Majalla"/>
          <w:b/>
          <w:bCs/>
          <w:sz w:val="28"/>
          <w:szCs w:val="28"/>
        </w:rPr>
        <w:t>Raoof</w:t>
      </w:r>
      <w:r w:rsidRPr="006C0C48">
        <w:rPr>
          <w:rFonts w:ascii="Sakkal Majalla" w:hAnsi="Sakkal Majalla" w:cs="Sakkal Majalla"/>
          <w:b/>
          <w:bCs/>
          <w:sz w:val="28"/>
          <w:szCs w:val="28"/>
          <w:rtl/>
        </w:rPr>
        <w:t>، 2019) بعنوان:</w:t>
      </w:r>
    </w:p>
    <w:p w14:paraId="69EAD738" w14:textId="77777777" w:rsidR="009464EF" w:rsidRPr="009464EF" w:rsidRDefault="009464EF" w:rsidP="006C0C48">
      <w:pPr>
        <w:pStyle w:val="a6"/>
        <w:bidi w:val="0"/>
        <w:spacing w:before="100" w:beforeAutospacing="1" w:after="100" w:afterAutospacing="1" w:line="360" w:lineRule="auto"/>
        <w:ind w:left="0"/>
        <w:jc w:val="both"/>
        <w:rPr>
          <w:rFonts w:ascii="Sakkal Majalla" w:hAnsi="Sakkal Majalla" w:cs="Sakkal Majalla"/>
          <w:sz w:val="28"/>
          <w:szCs w:val="28"/>
        </w:rPr>
      </w:pPr>
      <w:r w:rsidRPr="008666AE">
        <w:rPr>
          <w:rFonts w:ascii="Sakkal Majalla" w:hAnsi="Sakkal Majalla" w:cs="Sakkal Majalla"/>
          <w:b/>
          <w:bCs/>
          <w:sz w:val="28"/>
          <w:szCs w:val="28"/>
        </w:rPr>
        <w:t>Effect of organizational effectiveness on organizational structure</w:t>
      </w:r>
      <w:r w:rsidRPr="009464EF">
        <w:rPr>
          <w:rFonts w:ascii="Sakkal Majalla" w:hAnsi="Sakkal Majalla" w:cs="Sakkal Majalla"/>
          <w:sz w:val="28"/>
          <w:szCs w:val="28"/>
          <w:rtl/>
        </w:rPr>
        <w:t>.</w:t>
      </w:r>
    </w:p>
    <w:p w14:paraId="1197F2A3" w14:textId="77777777" w:rsidR="009464EF" w:rsidRPr="008666AE" w:rsidRDefault="009464EF" w:rsidP="006C0C48">
      <w:pPr>
        <w:pStyle w:val="a6"/>
        <w:spacing w:before="100" w:beforeAutospacing="1" w:after="100" w:afterAutospacing="1" w:line="360" w:lineRule="auto"/>
        <w:ind w:left="0" w:firstLine="709"/>
        <w:contextualSpacing w:val="0"/>
        <w:jc w:val="both"/>
        <w:rPr>
          <w:rFonts w:ascii="Sakkal Majalla" w:hAnsi="Sakkal Majalla" w:cs="Sakkal Majalla"/>
          <w:b/>
          <w:bCs/>
          <w:sz w:val="28"/>
          <w:szCs w:val="28"/>
        </w:rPr>
      </w:pPr>
      <w:r w:rsidRPr="008666AE">
        <w:rPr>
          <w:rFonts w:ascii="Sakkal Majalla" w:hAnsi="Sakkal Majalla" w:cs="Sakkal Majalla"/>
          <w:b/>
          <w:bCs/>
          <w:sz w:val="28"/>
          <w:szCs w:val="28"/>
          <w:rtl/>
        </w:rPr>
        <w:t>"تأثير الفعالية التنظيمية على الهيكل التنظيمي"</w:t>
      </w:r>
    </w:p>
    <w:p w14:paraId="09A25437" w14:textId="77777777" w:rsidR="009464EF" w:rsidRPr="009464EF" w:rsidRDefault="009464EF" w:rsidP="006C0C48">
      <w:pPr>
        <w:pStyle w:val="a6"/>
        <w:spacing w:before="100" w:beforeAutospacing="1" w:after="100" w:afterAutospacing="1" w:line="360" w:lineRule="auto"/>
        <w:ind w:left="0" w:firstLine="709"/>
        <w:contextualSpacing w:val="0"/>
        <w:jc w:val="both"/>
        <w:rPr>
          <w:rFonts w:ascii="Sakkal Majalla" w:hAnsi="Sakkal Majalla" w:cs="Sakkal Majalla"/>
          <w:sz w:val="28"/>
          <w:szCs w:val="28"/>
        </w:rPr>
      </w:pPr>
      <w:r w:rsidRPr="009464EF">
        <w:rPr>
          <w:rFonts w:ascii="Sakkal Majalla" w:hAnsi="Sakkal Majalla" w:cs="Sakkal Majalla"/>
          <w:sz w:val="28"/>
          <w:szCs w:val="28"/>
          <w:rtl/>
        </w:rPr>
        <w:t>هدفت هذه الدراسة إلى تحديد عناصر الفعالية التنظيمية وربطها بالهيكل التنظيمي ودراسة تأثير التكنولوجيا في تطوير الهيكل التنظيمي (في العراق). وتم إجراء الدراسة من خلال توزيع الاستبيان الذي تم إعداده لغرض الدراسة، وتكونت عينة الدراسة من مجموعة من المدراء، وكذلك بعض الموظفين بإجمالي بلغ عددهم (80) شخصًا.</w:t>
      </w:r>
    </w:p>
    <w:p w14:paraId="1FCA3444" w14:textId="77777777" w:rsidR="009464EF" w:rsidRPr="009464EF" w:rsidRDefault="009464EF" w:rsidP="006C0C48">
      <w:pPr>
        <w:pStyle w:val="a6"/>
        <w:spacing w:before="100" w:beforeAutospacing="1" w:after="100" w:afterAutospacing="1" w:line="360" w:lineRule="auto"/>
        <w:ind w:left="0" w:firstLine="709"/>
        <w:contextualSpacing w:val="0"/>
        <w:jc w:val="both"/>
        <w:rPr>
          <w:rFonts w:ascii="Sakkal Majalla" w:hAnsi="Sakkal Majalla" w:cs="Sakkal Majalla"/>
          <w:sz w:val="28"/>
          <w:szCs w:val="28"/>
        </w:rPr>
      </w:pPr>
      <w:r w:rsidRPr="009464EF">
        <w:rPr>
          <w:rFonts w:ascii="Sakkal Majalla" w:hAnsi="Sakkal Majalla" w:cs="Sakkal Majalla"/>
          <w:sz w:val="28"/>
          <w:szCs w:val="28"/>
          <w:rtl/>
        </w:rPr>
        <w:t>وخلصت الدراسة إلى أن نتائج كان لها أهمية في نتائج الوسيط السياسي لعناصر الفعالية التنظيمية، ووجود قيادات قوية ومؤهلة يزيد من كفاءة الهيكل التنظيمي ويرفع من مستوى فعالية المنظمة. كما أشارت النتائج إلى أن الحصول عليها من خلال الفعالية التنظيمية كان لها تأثير إيجابي على الهيكل التنظيمي، بالإضافة إلى التفاعل بين المتغيرات البيئية والقدرة على تحقيق أهداف المنظمة.</w:t>
      </w:r>
    </w:p>
    <w:p w14:paraId="2B43E7F3" w14:textId="39EAE147" w:rsidR="009464EF" w:rsidRPr="006C0C48" w:rsidRDefault="009464EF" w:rsidP="006D1A36">
      <w:pPr>
        <w:pStyle w:val="a6"/>
        <w:numPr>
          <w:ilvl w:val="0"/>
          <w:numId w:val="47"/>
        </w:numPr>
        <w:spacing w:before="100" w:beforeAutospacing="1" w:after="100" w:afterAutospacing="1" w:line="360" w:lineRule="auto"/>
        <w:ind w:left="423"/>
        <w:jc w:val="both"/>
        <w:rPr>
          <w:rFonts w:ascii="Sakkal Majalla" w:hAnsi="Sakkal Majalla" w:cs="Sakkal Majalla"/>
          <w:b/>
          <w:bCs/>
          <w:sz w:val="28"/>
          <w:szCs w:val="28"/>
        </w:rPr>
      </w:pPr>
      <w:r w:rsidRPr="006C0C48">
        <w:rPr>
          <w:rFonts w:ascii="Sakkal Majalla" w:hAnsi="Sakkal Majalla" w:cs="Sakkal Majalla"/>
          <w:b/>
          <w:bCs/>
          <w:sz w:val="28"/>
          <w:szCs w:val="28"/>
          <w:rtl/>
        </w:rPr>
        <w:t>دراسة (</w:t>
      </w:r>
      <w:r w:rsidRPr="006C0C48">
        <w:rPr>
          <w:rFonts w:ascii="Sakkal Majalla" w:hAnsi="Sakkal Majalla" w:cs="Sakkal Majalla"/>
          <w:b/>
          <w:bCs/>
          <w:sz w:val="28"/>
          <w:szCs w:val="28"/>
        </w:rPr>
        <w:t>Mwai</w:t>
      </w:r>
      <w:r w:rsidRPr="006C0C48">
        <w:rPr>
          <w:rFonts w:ascii="Sakkal Majalla" w:hAnsi="Sakkal Majalla" w:cs="Sakkal Majalla"/>
          <w:b/>
          <w:bCs/>
          <w:sz w:val="28"/>
          <w:szCs w:val="28"/>
          <w:rtl/>
        </w:rPr>
        <w:t xml:space="preserve">، </w:t>
      </w:r>
      <w:r w:rsidRPr="006C0C48">
        <w:rPr>
          <w:rFonts w:ascii="Sakkal Majalla" w:hAnsi="Sakkal Majalla" w:cs="Sakkal Majalla"/>
          <w:b/>
          <w:bCs/>
          <w:sz w:val="28"/>
          <w:szCs w:val="28"/>
        </w:rPr>
        <w:t>et al.</w:t>
      </w:r>
      <w:r w:rsidRPr="006C0C48">
        <w:rPr>
          <w:rFonts w:ascii="Sakkal Majalla" w:hAnsi="Sakkal Majalla" w:cs="Sakkal Majalla"/>
          <w:b/>
          <w:bCs/>
          <w:sz w:val="28"/>
          <w:szCs w:val="28"/>
          <w:rtl/>
        </w:rPr>
        <w:t>، 2018) بعنوان:</w:t>
      </w:r>
    </w:p>
    <w:p w14:paraId="3DC810A2" w14:textId="77777777" w:rsidR="009464EF" w:rsidRPr="00976B95" w:rsidRDefault="009464EF" w:rsidP="006C0C48">
      <w:pPr>
        <w:pStyle w:val="a6"/>
        <w:bidi w:val="0"/>
        <w:spacing w:before="100" w:beforeAutospacing="1" w:after="100" w:afterAutospacing="1" w:line="360" w:lineRule="auto"/>
        <w:ind w:left="0"/>
        <w:contextualSpacing w:val="0"/>
        <w:jc w:val="both"/>
        <w:rPr>
          <w:rFonts w:ascii="Sakkal Majalla" w:hAnsi="Sakkal Majalla" w:cs="Sakkal Majalla"/>
          <w:b/>
          <w:bCs/>
          <w:sz w:val="28"/>
          <w:szCs w:val="28"/>
        </w:rPr>
      </w:pPr>
      <w:r w:rsidRPr="00976B95">
        <w:rPr>
          <w:rFonts w:ascii="Sakkal Majalla" w:hAnsi="Sakkal Majalla" w:cs="Sakkal Majalla"/>
          <w:b/>
          <w:bCs/>
          <w:sz w:val="28"/>
          <w:szCs w:val="28"/>
        </w:rPr>
        <w:t>Influence of organizational resources on organizational effectiveness</w:t>
      </w:r>
      <w:r w:rsidRPr="00976B95">
        <w:rPr>
          <w:rFonts w:ascii="Sakkal Majalla" w:hAnsi="Sakkal Majalla" w:cs="Sakkal Majalla"/>
          <w:b/>
          <w:bCs/>
          <w:sz w:val="28"/>
          <w:szCs w:val="28"/>
          <w:rtl/>
        </w:rPr>
        <w:t>.</w:t>
      </w:r>
    </w:p>
    <w:p w14:paraId="1F59F2B6" w14:textId="77777777" w:rsidR="009464EF" w:rsidRPr="009464EF" w:rsidRDefault="009464EF" w:rsidP="006C0C48">
      <w:pPr>
        <w:pStyle w:val="a6"/>
        <w:spacing w:before="100" w:beforeAutospacing="1" w:after="100" w:afterAutospacing="1" w:line="360" w:lineRule="auto"/>
        <w:ind w:left="0" w:firstLine="709"/>
        <w:contextualSpacing w:val="0"/>
        <w:jc w:val="both"/>
        <w:rPr>
          <w:rFonts w:ascii="Sakkal Majalla" w:hAnsi="Sakkal Majalla" w:cs="Sakkal Majalla"/>
          <w:sz w:val="28"/>
          <w:szCs w:val="28"/>
        </w:rPr>
      </w:pPr>
      <w:r w:rsidRPr="00976B95">
        <w:rPr>
          <w:rFonts w:ascii="Sakkal Majalla" w:hAnsi="Sakkal Majalla" w:cs="Sakkal Majalla"/>
          <w:b/>
          <w:bCs/>
          <w:sz w:val="28"/>
          <w:szCs w:val="28"/>
          <w:rtl/>
        </w:rPr>
        <w:t>"تأثير الموارد التنظيمية على الفعالية التنظيمية"</w:t>
      </w:r>
    </w:p>
    <w:p w14:paraId="69CE9074" w14:textId="00BE3E8F" w:rsidR="009464EF" w:rsidRDefault="009464EF" w:rsidP="006C0C48">
      <w:pPr>
        <w:pStyle w:val="a6"/>
        <w:spacing w:before="100" w:beforeAutospacing="1" w:after="100" w:afterAutospacing="1" w:line="360" w:lineRule="auto"/>
        <w:ind w:left="0" w:firstLine="709"/>
        <w:contextualSpacing w:val="0"/>
        <w:jc w:val="both"/>
        <w:rPr>
          <w:rFonts w:ascii="Sakkal Majalla" w:hAnsi="Sakkal Majalla" w:cs="Sakkal Majalla"/>
          <w:sz w:val="28"/>
          <w:szCs w:val="28"/>
          <w:rtl/>
        </w:rPr>
      </w:pPr>
      <w:r w:rsidRPr="009464EF">
        <w:rPr>
          <w:rFonts w:ascii="Sakkal Majalla" w:hAnsi="Sakkal Majalla" w:cs="Sakkal Majalla"/>
          <w:sz w:val="28"/>
          <w:szCs w:val="28"/>
          <w:rtl/>
        </w:rPr>
        <w:t>استهدفت هذه الدراسة قياس تأثير الموارد التنظيمية المختلفة على الفعالية التنظيمية، واعتمدت الدراسة على المنهج الوصفي التحليلي، وتمثل مجتمع الدراسة المنظمات الحكومية في كينيا، وتم البحث باستخدام استبيان وزع على عينة بلغ عددها (374) فردًا باستخدام البيئة التنظيمية المناسبة من المجتمع الكلي (5547) فردًا.</w:t>
      </w:r>
      <w:r w:rsidRPr="009464EF">
        <w:rPr>
          <w:rtl/>
        </w:rPr>
        <w:t xml:space="preserve"> </w:t>
      </w:r>
      <w:r w:rsidRPr="009464EF">
        <w:rPr>
          <w:rFonts w:ascii="Sakkal Majalla" w:hAnsi="Sakkal Majalla" w:cs="Sakkal Majalla"/>
          <w:sz w:val="28"/>
          <w:szCs w:val="28"/>
          <w:rtl/>
        </w:rPr>
        <w:t>وخلصت الدراسة إلى عدة نتائج من أهمها: أن الموارد التنظيمية تؤثر بشكل إيجابي على الفعالية التنظيمية، وأكدت النتائج أن بعض الموارد التنظيمية مثل القيادة، والموارد البشرية، والتكنولوجيا لا تؤثر بشكل كبير على الفعالية التنظيمية لغير الحكومية في الهند.</w:t>
      </w:r>
    </w:p>
    <w:p w14:paraId="0639ABAF" w14:textId="77777777" w:rsidR="00976B95" w:rsidRDefault="00976B95" w:rsidP="00077FB4">
      <w:pPr>
        <w:pStyle w:val="a6"/>
        <w:spacing w:before="100" w:beforeAutospacing="1" w:after="100" w:afterAutospacing="1" w:line="360" w:lineRule="auto"/>
        <w:ind w:left="1080"/>
        <w:jc w:val="both"/>
        <w:rPr>
          <w:rFonts w:ascii="Sakkal Majalla" w:hAnsi="Sakkal Majalla" w:cs="Sakkal Majalla"/>
          <w:sz w:val="28"/>
          <w:szCs w:val="28"/>
          <w:rtl/>
        </w:rPr>
      </w:pPr>
    </w:p>
    <w:p w14:paraId="33D2692B" w14:textId="137D6DB1" w:rsidR="00226773" w:rsidRPr="006C0C48" w:rsidRDefault="00226773" w:rsidP="006D1A36">
      <w:pPr>
        <w:pStyle w:val="a6"/>
        <w:numPr>
          <w:ilvl w:val="0"/>
          <w:numId w:val="47"/>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6C0C48">
        <w:rPr>
          <w:rFonts w:ascii="Sakkal Majalla" w:hAnsi="Sakkal Majalla" w:cs="Sakkal Majalla" w:hint="cs"/>
          <w:b/>
          <w:bCs/>
          <w:sz w:val="28"/>
          <w:szCs w:val="28"/>
          <w:rtl/>
        </w:rPr>
        <w:lastRenderedPageBreak/>
        <w:t xml:space="preserve">دراسة </w:t>
      </w:r>
      <w:proofErr w:type="spellStart"/>
      <w:r w:rsidR="007C22DE" w:rsidRPr="006C0C48">
        <w:rPr>
          <w:rFonts w:ascii="Sakkal Majalla" w:hAnsi="Sakkal Majalla" w:cs="Sakkal Majalla"/>
          <w:b/>
          <w:bCs/>
          <w:sz w:val="28"/>
          <w:szCs w:val="28"/>
        </w:rPr>
        <w:t>Louardi</w:t>
      </w:r>
      <w:proofErr w:type="spellEnd"/>
      <w:r w:rsidR="007C22DE" w:rsidRPr="006C0C48">
        <w:rPr>
          <w:rFonts w:ascii="Sakkal Majalla" w:hAnsi="Sakkal Majalla" w:cs="Sakkal Majalla"/>
          <w:b/>
          <w:bCs/>
          <w:sz w:val="28"/>
          <w:szCs w:val="28"/>
        </w:rPr>
        <w:t xml:space="preserve">&amp; </w:t>
      </w:r>
      <w:proofErr w:type="spellStart"/>
      <w:r w:rsidR="007C22DE" w:rsidRPr="006C0C48">
        <w:rPr>
          <w:rFonts w:ascii="Sakkal Majalla" w:hAnsi="Sakkal Majalla" w:cs="Sakkal Majalla"/>
          <w:b/>
          <w:bCs/>
          <w:sz w:val="28"/>
          <w:szCs w:val="28"/>
        </w:rPr>
        <w:t>Messamah</w:t>
      </w:r>
      <w:proofErr w:type="spellEnd"/>
      <w:r w:rsidR="007C22DE" w:rsidRPr="006C0C48">
        <w:rPr>
          <w:rFonts w:ascii="Sakkal Majalla" w:hAnsi="Sakkal Majalla" w:cs="Sakkal Majalla"/>
          <w:b/>
          <w:bCs/>
          <w:sz w:val="28"/>
          <w:szCs w:val="28"/>
        </w:rPr>
        <w:t>, (2021)</w:t>
      </w:r>
      <w:r w:rsidRPr="006C0C48">
        <w:rPr>
          <w:rFonts w:ascii="Sakkal Majalla" w:hAnsi="Sakkal Majalla" w:cs="Sakkal Majalla" w:hint="cs"/>
          <w:b/>
          <w:bCs/>
          <w:sz w:val="28"/>
          <w:szCs w:val="28"/>
          <w:rtl/>
        </w:rPr>
        <w:t xml:space="preserve"> (</w:t>
      </w:r>
      <w:r w:rsidRPr="006C0C48">
        <w:rPr>
          <w:rFonts w:ascii="Sakkal Majalla" w:hAnsi="Sakkal Majalla" w:cs="Sakkal Majalla"/>
          <w:b/>
          <w:bCs/>
          <w:sz w:val="28"/>
          <w:szCs w:val="28"/>
        </w:rPr>
        <w:t>2021</w:t>
      </w:r>
      <w:r w:rsidRPr="006C0C48">
        <w:rPr>
          <w:rFonts w:ascii="Sakkal Majalla" w:hAnsi="Sakkal Majalla" w:cs="Sakkal Majalla" w:hint="cs"/>
          <w:b/>
          <w:bCs/>
          <w:sz w:val="28"/>
          <w:szCs w:val="28"/>
          <w:rtl/>
          <w:lang w:bidi="ar-EG"/>
        </w:rPr>
        <w:t>) بعنوان:</w:t>
      </w:r>
    </w:p>
    <w:p w14:paraId="2A1960E0" w14:textId="77777777" w:rsidR="00226773" w:rsidRPr="00976B95" w:rsidRDefault="00226773" w:rsidP="006C0C48">
      <w:pPr>
        <w:bidi w:val="0"/>
        <w:spacing w:before="100" w:beforeAutospacing="1" w:after="100" w:afterAutospacing="1" w:line="360" w:lineRule="auto"/>
        <w:jc w:val="both"/>
        <w:rPr>
          <w:rFonts w:ascii="Sakkal Majalla" w:hAnsi="Sakkal Majalla" w:cs="Sakkal Majalla"/>
          <w:b/>
          <w:bCs/>
          <w:sz w:val="28"/>
          <w:szCs w:val="28"/>
          <w:rtl/>
          <w:lang w:bidi="ar-EG"/>
        </w:rPr>
      </w:pPr>
      <w:r w:rsidRPr="00976B95">
        <w:rPr>
          <w:rFonts w:ascii="Sakkal Majalla" w:hAnsi="Sakkal Majalla" w:cs="Sakkal Majalla"/>
          <w:b/>
          <w:bCs/>
          <w:sz w:val="28"/>
          <w:szCs w:val="28"/>
          <w:lang w:bidi="ar-EG"/>
        </w:rPr>
        <w:t>Risk Management and Financial Distress</w:t>
      </w:r>
    </w:p>
    <w:p w14:paraId="2AA64B71" w14:textId="77777777" w:rsidR="00226773" w:rsidRDefault="00226773" w:rsidP="006C0C48">
      <w:pPr>
        <w:pStyle w:val="a6"/>
        <w:spacing w:before="100" w:beforeAutospacing="1" w:after="100" w:afterAutospacing="1" w:line="360" w:lineRule="auto"/>
        <w:ind w:left="-2" w:firstLine="708"/>
        <w:jc w:val="both"/>
        <w:rPr>
          <w:rFonts w:ascii="Sakkal Majalla" w:hAnsi="Sakkal Majalla" w:cs="Sakkal Majalla"/>
          <w:sz w:val="28"/>
          <w:szCs w:val="28"/>
          <w:rtl/>
        </w:rPr>
      </w:pPr>
      <w:r>
        <w:rPr>
          <w:rFonts w:ascii="Sakkal Majalla" w:hAnsi="Sakkal Majalla" w:cs="Sakkal Majalla" w:hint="cs"/>
          <w:sz w:val="28"/>
          <w:szCs w:val="28"/>
          <w:rtl/>
          <w:lang w:bidi="ar-EG"/>
        </w:rPr>
        <w:t>تتناول هذه الدراسة</w:t>
      </w:r>
      <w:r w:rsidRPr="00F54AD1">
        <w:rPr>
          <w:rFonts w:ascii="Sakkal Majalla" w:hAnsi="Sakkal Majalla" w:cs="Sakkal Majalla"/>
          <w:sz w:val="28"/>
          <w:szCs w:val="28"/>
          <w:rtl/>
        </w:rPr>
        <w:t xml:space="preserve"> كيفية إدارة المخاطر في الشركة التي تمر بموقف صعب حيث لا تستطيع الشركة تحقيق الدخل أو الإيرادات لأنها غير قادرة على الوفاء بالتزاماتها المالية أو لا تستطيع سدادها ويرجع هذا عمومًا إلى ارتفاع التكاليف الثابتة (مثل المواد الخام أو الرواتب) أو الأصول غير السائلة أو الإيرادات الحساسة للتقلبات الاقتصادية والشركات التي تعاني من هذه الحالة من حيث التكاليف لا تواجه الإفلاس المحتمل فحسب بل تسجل أيضًا خسائر محاسبية لأن الإدارة متورطة في صورة مالية سيئة وهو ما ينعكس على أداء الموظفين في شكل انخفاض الإنتاجية بسبب القلق بشأن وظائفهم وبدلاً من قيام الموردين بكتابة الفواتير أو تمديد الائتمان يبحث العملاء عن شركات أكثر صحة للتعامل معها وبهذا المعنى فإن التكاليف الإضافية المترتبة على التعامل مع هذا الموقف يمكن أن تؤدي إلى دوامة مالية وتعميق درجة الصعوبة المالية هناك طرق أو تقنيات يمكن للشركة استخدامها لتقليل مخاطرها الإجمالية وتختلف هذه الطرق في طبيعتها وفعاليتها ويعتمد نجاح استخدام كل منها على عوامل معينة وعامل التكلفة الرئيسي هو التكنولوجيا نفسها.</w:t>
      </w:r>
    </w:p>
    <w:p w14:paraId="13C973BC" w14:textId="159C8786" w:rsidR="00226773" w:rsidRPr="006C0C48" w:rsidRDefault="00226773" w:rsidP="006D1A36">
      <w:pPr>
        <w:pStyle w:val="a6"/>
        <w:numPr>
          <w:ilvl w:val="0"/>
          <w:numId w:val="47"/>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6C0C48">
        <w:rPr>
          <w:rFonts w:ascii="Sakkal Majalla" w:hAnsi="Sakkal Majalla" w:cs="Sakkal Majalla" w:hint="cs"/>
          <w:b/>
          <w:bCs/>
          <w:sz w:val="28"/>
          <w:szCs w:val="28"/>
          <w:rtl/>
        </w:rPr>
        <w:t>دراسة</w:t>
      </w:r>
      <w:r w:rsidR="00501C7E" w:rsidRPr="006C0C48">
        <w:rPr>
          <w:rFonts w:ascii="Sakkal Majalla" w:hAnsi="Sakkal Majalla" w:cs="Sakkal Majalla"/>
          <w:b/>
          <w:bCs/>
          <w:sz w:val="28"/>
          <w:szCs w:val="28"/>
        </w:rPr>
        <w:t xml:space="preserve">Etal (2020)     </w:t>
      </w:r>
      <w:r w:rsidRPr="006C0C48">
        <w:rPr>
          <w:rFonts w:ascii="Sakkal Majalla" w:hAnsi="Sakkal Majalla" w:cs="Sakkal Majalla" w:hint="cs"/>
          <w:b/>
          <w:bCs/>
          <w:sz w:val="28"/>
          <w:szCs w:val="28"/>
          <w:rtl/>
        </w:rPr>
        <w:t xml:space="preserve"> </w:t>
      </w:r>
      <w:r w:rsidR="00501C7E" w:rsidRPr="006C0C48">
        <w:rPr>
          <w:rFonts w:ascii="Sakkal Majalla" w:hAnsi="Sakkal Majalla" w:cs="Sakkal Majalla"/>
          <w:b/>
          <w:bCs/>
          <w:sz w:val="28"/>
          <w:szCs w:val="28"/>
        </w:rPr>
        <w:t>Jedi,</w:t>
      </w:r>
      <w:r w:rsidR="00501C7E" w:rsidRPr="006C0C48">
        <w:rPr>
          <w:rFonts w:ascii="Sakkal Majalla" w:hAnsi="Sakkal Majalla" w:cs="Sakkal Majalla" w:hint="cs"/>
          <w:b/>
          <w:bCs/>
          <w:sz w:val="28"/>
          <w:szCs w:val="28"/>
          <w:rtl/>
        </w:rPr>
        <w:t xml:space="preserve"> </w:t>
      </w:r>
      <w:r w:rsidRPr="006C0C48">
        <w:rPr>
          <w:rFonts w:ascii="Sakkal Majalla" w:hAnsi="Sakkal Majalla" w:cs="Sakkal Majalla" w:hint="cs"/>
          <w:b/>
          <w:bCs/>
          <w:sz w:val="28"/>
          <w:szCs w:val="28"/>
          <w:rtl/>
        </w:rPr>
        <w:t xml:space="preserve">بعنوان: </w:t>
      </w:r>
    </w:p>
    <w:p w14:paraId="32699C49" w14:textId="02EF6B05" w:rsidR="00226773" w:rsidRPr="00976B95" w:rsidRDefault="006C0C48" w:rsidP="006C0C48">
      <w:pPr>
        <w:bidi w:val="0"/>
        <w:spacing w:before="100" w:beforeAutospacing="1" w:after="100" w:afterAutospacing="1" w:line="360" w:lineRule="auto"/>
        <w:jc w:val="both"/>
        <w:rPr>
          <w:rFonts w:ascii="Sakkal Majalla" w:hAnsi="Sakkal Majalla" w:cs="Sakkal Majalla"/>
          <w:b/>
          <w:bCs/>
          <w:sz w:val="28"/>
          <w:szCs w:val="28"/>
          <w:rtl/>
        </w:rPr>
      </w:pPr>
      <w:r w:rsidRPr="00976B95">
        <w:rPr>
          <w:rFonts w:ascii="Sakkal Majalla" w:hAnsi="Sakkal Majalla" w:cs="Sakkal Majalla"/>
          <w:b/>
          <w:bCs/>
          <w:sz w:val="28"/>
          <w:szCs w:val="28"/>
        </w:rPr>
        <w:t>Risk</w:t>
      </w:r>
      <w:r w:rsidR="00226773" w:rsidRPr="00976B95">
        <w:rPr>
          <w:rFonts w:ascii="Sakkal Majalla" w:hAnsi="Sakkal Majalla" w:cs="Sakkal Majalla"/>
          <w:b/>
          <w:bCs/>
          <w:sz w:val="28"/>
          <w:szCs w:val="28"/>
        </w:rPr>
        <w:t xml:space="preserve"> Management Committees as Effective Monitors in </w:t>
      </w:r>
      <w:proofErr w:type="spellStart"/>
      <w:r w:rsidR="00226773" w:rsidRPr="00976B95">
        <w:rPr>
          <w:rFonts w:ascii="Sakkal Majalla" w:hAnsi="Sakkal Majalla" w:cs="Sakkal Majalla"/>
          <w:b/>
          <w:bCs/>
          <w:sz w:val="28"/>
          <w:szCs w:val="28"/>
        </w:rPr>
        <w:t>Corporete</w:t>
      </w:r>
      <w:proofErr w:type="spellEnd"/>
      <w:r w:rsidR="00226773" w:rsidRPr="00976B95">
        <w:rPr>
          <w:rFonts w:ascii="Sakkal Majalla" w:hAnsi="Sakkal Majalla" w:cs="Sakkal Majalla"/>
          <w:b/>
          <w:bCs/>
          <w:sz w:val="28"/>
          <w:szCs w:val="28"/>
        </w:rPr>
        <w:t xml:space="preserve"> Risks Reporting</w:t>
      </w:r>
    </w:p>
    <w:p w14:paraId="189D5DB6" w14:textId="77777777" w:rsidR="00226773" w:rsidRDefault="00226773" w:rsidP="006C0C48">
      <w:pPr>
        <w:pStyle w:val="a6"/>
        <w:spacing w:before="100" w:beforeAutospacing="1" w:after="100" w:afterAutospacing="1" w:line="360" w:lineRule="auto"/>
        <w:ind w:left="-2" w:firstLine="708"/>
        <w:jc w:val="both"/>
        <w:rPr>
          <w:rFonts w:ascii="Sakkal Majalla" w:hAnsi="Sakkal Majalla" w:cs="Sakkal Majalla"/>
          <w:sz w:val="28"/>
          <w:szCs w:val="28"/>
          <w:rtl/>
        </w:rPr>
      </w:pPr>
      <w:r w:rsidRPr="00F54AD1">
        <w:rPr>
          <w:rFonts w:ascii="Sakkal Majalla" w:hAnsi="Sakkal Majalla" w:cs="Sakkal Majalla"/>
          <w:sz w:val="28"/>
          <w:szCs w:val="28"/>
          <w:rtl/>
        </w:rPr>
        <w:t xml:space="preserve">تختبر هذه الدراسة تجريبياً ما إذا كانت خصائص لجنة إدارة المخاطر فعالة في مراقبة الإفصاح عن المخاطر في المؤسسات المالية في أسواق رأس المال النامية تستخدم هذه الدراسة 20 بنكًا و 30 شركة تأمين كعينة من المؤسسات المالية على مدى خمس سنوات (2014-2018) لفحص كيفية ارتباط خصائص لجنة إدارة المخاطر </w:t>
      </w:r>
      <w:proofErr w:type="spellStart"/>
      <w:r w:rsidRPr="00F54AD1">
        <w:rPr>
          <w:rFonts w:ascii="Sakkal Majalla" w:hAnsi="Sakkal Majalla" w:cs="Sakkal Majalla"/>
          <w:sz w:val="28"/>
          <w:szCs w:val="28"/>
          <w:rtl/>
        </w:rPr>
        <w:t>بالإفصاحات</w:t>
      </w:r>
      <w:proofErr w:type="spellEnd"/>
      <w:r w:rsidRPr="00F54AD1">
        <w:rPr>
          <w:rFonts w:ascii="Sakkal Majalla" w:hAnsi="Sakkal Majalla" w:cs="Sakkal Majalla"/>
          <w:sz w:val="28"/>
          <w:szCs w:val="28"/>
          <w:rtl/>
        </w:rPr>
        <w:t xml:space="preserve"> عن الأدوات المالية وفقًا للمعيار الدولي لإعداد التقارير المالية 7 في دولة نامية للتحقق من أن نتائج الدراسة تظهر أن حجم لجنة إدارة المخاطر واستقلال لجنة إدارة المخاطر هي متغيرات استشارية أو إشرافية إيجابية ومهمة للإفصاح عن الأدوات المالية وفقًا للمعيار الدولي لإعداد التقارير المالية 7 التعليق تتم مناقشة آثار هذا الاكتشاف على السياق المالي النيجيري بمزيد من التفصيل.</w:t>
      </w:r>
    </w:p>
    <w:p w14:paraId="531ACFB8" w14:textId="2E8B6FFE" w:rsidR="00D9028C" w:rsidRPr="00D9028C" w:rsidRDefault="00D9028C" w:rsidP="00D9028C">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25" w:name="_Toc173456003"/>
      <w:r w:rsidRPr="00D9028C">
        <w:rPr>
          <w:rFonts w:ascii="Sakkal Majalla" w:eastAsia="Times New Roman" w:hAnsi="Sakkal Majalla" w:cs="Sakkal Majalla"/>
          <w:b/>
          <w:bCs/>
          <w:kern w:val="0"/>
          <w:sz w:val="36"/>
          <w:szCs w:val="36"/>
          <w:rtl/>
          <w14:ligatures w14:val="none"/>
        </w:rPr>
        <w:lastRenderedPageBreak/>
        <w:t>8.1 أوجه التشابه والاختلاف بين الدراسات السابقة</w:t>
      </w:r>
      <w:bookmarkEnd w:id="25"/>
    </w:p>
    <w:p w14:paraId="2644DC33" w14:textId="77777777" w:rsidR="00BF41B2" w:rsidRPr="00D9028C" w:rsidRDefault="00BF41B2" w:rsidP="006D1A36">
      <w:pPr>
        <w:pStyle w:val="a6"/>
        <w:numPr>
          <w:ilvl w:val="0"/>
          <w:numId w:val="48"/>
        </w:numPr>
        <w:spacing w:before="100" w:beforeAutospacing="1" w:after="100" w:afterAutospacing="1" w:line="360" w:lineRule="auto"/>
        <w:ind w:left="423"/>
        <w:jc w:val="both"/>
        <w:rPr>
          <w:rFonts w:ascii="Sakkal Majalla" w:eastAsia="Times New Roman" w:hAnsi="Sakkal Majalla" w:cs="Sakkal Majalla"/>
          <w:b/>
          <w:bCs/>
          <w:kern w:val="0"/>
          <w:sz w:val="32"/>
          <w:szCs w:val="32"/>
          <w14:ligatures w14:val="none"/>
        </w:rPr>
      </w:pPr>
      <w:r w:rsidRPr="00D9028C">
        <w:rPr>
          <w:rFonts w:ascii="Sakkal Majalla" w:eastAsia="Times New Roman" w:hAnsi="Sakkal Majalla" w:cs="Sakkal Majalla"/>
          <w:b/>
          <w:bCs/>
          <w:kern w:val="0"/>
          <w:sz w:val="32"/>
          <w:szCs w:val="32"/>
          <w:rtl/>
          <w14:ligatures w14:val="none"/>
        </w:rPr>
        <w:t>أوجه الشبه</w:t>
      </w:r>
    </w:p>
    <w:p w14:paraId="3FA97B5D" w14:textId="4B0A65BF" w:rsidR="00BF41B2" w:rsidRPr="00BF41B2" w:rsidRDefault="00BF41B2" w:rsidP="00D9028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 xml:space="preserve"> </w:t>
      </w:r>
      <w:r w:rsidRPr="00BF41B2">
        <w:rPr>
          <w:rFonts w:ascii="Sakkal Majalla" w:eastAsia="Times New Roman" w:hAnsi="Sakkal Majalla" w:cs="Sakkal Majalla"/>
          <w:kern w:val="0"/>
          <w:sz w:val="28"/>
          <w:szCs w:val="28"/>
          <w:rtl/>
          <w14:ligatures w14:val="none"/>
        </w:rPr>
        <w:t xml:space="preserve">معظم الدراسات، سواء كانت عربية أو أجنبية، اعتمدت على المنهج الوصفي التحليلي لجمع وتحليل البيانات. على سبيل المثال، دراسة دليل وشبو (2021) حول كفاءة إدارة المخاطر في المصارف السودانية، ودراسة </w:t>
      </w:r>
      <w:r w:rsidRPr="00BF41B2">
        <w:rPr>
          <w:rFonts w:ascii="Sakkal Majalla" w:eastAsia="Times New Roman" w:hAnsi="Sakkal Majalla" w:cs="Sakkal Majalla"/>
          <w:kern w:val="0"/>
          <w:sz w:val="28"/>
          <w:szCs w:val="28"/>
          <w14:ligatures w14:val="none"/>
        </w:rPr>
        <w:t xml:space="preserve">Jaber, AL </w:t>
      </w:r>
      <w:proofErr w:type="spellStart"/>
      <w:r w:rsidRPr="00BF41B2">
        <w:rPr>
          <w:rFonts w:ascii="Sakkal Majalla" w:eastAsia="Times New Roman" w:hAnsi="Sakkal Majalla" w:cs="Sakkal Majalla"/>
          <w:kern w:val="0"/>
          <w:sz w:val="28"/>
          <w:szCs w:val="28"/>
          <w14:ligatures w14:val="none"/>
        </w:rPr>
        <w:t>Adaileh</w:t>
      </w:r>
      <w:proofErr w:type="spellEnd"/>
      <w:r w:rsidRPr="00BF41B2">
        <w:rPr>
          <w:rFonts w:ascii="Sakkal Majalla" w:eastAsia="Times New Roman" w:hAnsi="Sakkal Majalla" w:cs="Sakkal Majalla"/>
          <w:kern w:val="0"/>
          <w:sz w:val="28"/>
          <w:szCs w:val="28"/>
          <w:rtl/>
          <w14:ligatures w14:val="none"/>
        </w:rPr>
        <w:t xml:space="preserve"> (2020) حول أثر ممارسات إدارة المخاطر على الأداء التنظيمي في شركات التأمين الأردنية، كلاهما استخدم المنهج الوصفي </w:t>
      </w:r>
      <w:proofErr w:type="gramStart"/>
      <w:r w:rsidRPr="00BF41B2">
        <w:rPr>
          <w:rFonts w:ascii="Sakkal Majalla" w:eastAsia="Times New Roman" w:hAnsi="Sakkal Majalla" w:cs="Sakkal Majalla"/>
          <w:kern w:val="0"/>
          <w:sz w:val="28"/>
          <w:szCs w:val="28"/>
          <w:rtl/>
          <w14:ligatures w14:val="none"/>
        </w:rPr>
        <w:t>التحليلي</w:t>
      </w:r>
      <w:r>
        <w:rPr>
          <w:rFonts w:ascii="Sakkal Majalla" w:eastAsia="Times New Roman" w:hAnsi="Sakkal Majalla" w:cs="Sakkal Majalla" w:hint="cs"/>
          <w:kern w:val="0"/>
          <w:sz w:val="28"/>
          <w:szCs w:val="28"/>
          <w:rtl/>
          <w14:ligatures w14:val="none"/>
        </w:rPr>
        <w:t xml:space="preserve"> ،</w:t>
      </w:r>
      <w:proofErr w:type="gramEnd"/>
      <w:r>
        <w:rPr>
          <w:rFonts w:ascii="Sakkal Majalla" w:eastAsia="Times New Roman" w:hAnsi="Sakkal Majalla" w:cs="Sakkal Majalla" w:hint="cs"/>
          <w:kern w:val="0"/>
          <w:sz w:val="28"/>
          <w:szCs w:val="28"/>
          <w:rtl/>
          <w14:ligatures w14:val="none"/>
        </w:rPr>
        <w:t xml:space="preserve"> </w:t>
      </w:r>
      <w:r w:rsidRPr="00BF41B2">
        <w:rPr>
          <w:rFonts w:ascii="Sakkal Majalla" w:eastAsia="Times New Roman" w:hAnsi="Sakkal Majalla" w:cs="Sakkal Majalla"/>
          <w:kern w:val="0"/>
          <w:sz w:val="28"/>
          <w:szCs w:val="28"/>
          <w:rtl/>
          <w14:ligatures w14:val="none"/>
        </w:rPr>
        <w:t xml:space="preserve">أيضًا، دراسة باقر وأخرون (2020) التي تناولت أثر إدارة المخاطر في إدارة المشاريع الهندسية في الكويت، ودراسة </w:t>
      </w:r>
      <w:r w:rsidRPr="00BF41B2">
        <w:rPr>
          <w:rFonts w:ascii="Sakkal Majalla" w:eastAsia="Times New Roman" w:hAnsi="Sakkal Majalla" w:cs="Sakkal Majalla"/>
          <w:kern w:val="0"/>
          <w:sz w:val="28"/>
          <w:szCs w:val="28"/>
          <w14:ligatures w14:val="none"/>
        </w:rPr>
        <w:t>Al-Ashqar, R</w:t>
      </w:r>
      <w:r w:rsidRPr="00BF41B2">
        <w:rPr>
          <w:rFonts w:ascii="Sakkal Majalla" w:eastAsia="Times New Roman" w:hAnsi="Sakkal Majalla" w:cs="Sakkal Majalla"/>
          <w:kern w:val="0"/>
          <w:sz w:val="28"/>
          <w:szCs w:val="28"/>
          <w:rtl/>
          <w14:ligatures w14:val="none"/>
        </w:rPr>
        <w:t>. (2020) حول إدارة مخاطر السيولة في البنوك الفلسطينية، استخدمتا المنهج نفسه.</w:t>
      </w:r>
    </w:p>
    <w:p w14:paraId="4C156C1A" w14:textId="77777777" w:rsidR="00BF41B2" w:rsidRPr="00BF41B2" w:rsidRDefault="00BF41B2" w:rsidP="00D9028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F41B2">
        <w:rPr>
          <w:rFonts w:ascii="Sakkal Majalla" w:eastAsia="Times New Roman" w:hAnsi="Sakkal Majalla" w:cs="Sakkal Majalla"/>
          <w:kern w:val="0"/>
          <w:sz w:val="28"/>
          <w:szCs w:val="28"/>
          <w:rtl/>
          <w14:ligatures w14:val="none"/>
        </w:rPr>
        <w:t xml:space="preserve">تعتبر الاستبانة أداة رئيسية لجمع البيانات في العديد من الدراسات. على سبيل المثال، دراسة خلف </w:t>
      </w:r>
      <w:proofErr w:type="spellStart"/>
      <w:r w:rsidRPr="00BF41B2">
        <w:rPr>
          <w:rFonts w:ascii="Sakkal Majalla" w:eastAsia="Times New Roman" w:hAnsi="Sakkal Majalla" w:cs="Sakkal Majalla"/>
          <w:kern w:val="0"/>
          <w:sz w:val="28"/>
          <w:szCs w:val="28"/>
          <w:rtl/>
          <w14:ligatures w14:val="none"/>
        </w:rPr>
        <w:t>وطويقات</w:t>
      </w:r>
      <w:proofErr w:type="spellEnd"/>
      <w:r w:rsidRPr="00BF41B2">
        <w:rPr>
          <w:rFonts w:ascii="Sakkal Majalla" w:eastAsia="Times New Roman" w:hAnsi="Sakkal Majalla" w:cs="Sakkal Majalla"/>
          <w:kern w:val="0"/>
          <w:sz w:val="28"/>
          <w:szCs w:val="28"/>
          <w:rtl/>
          <w14:ligatures w14:val="none"/>
        </w:rPr>
        <w:t xml:space="preserve"> (2020) حول الصحة التنظيمية في الكليات الجامعية في بغداد، ودراسة </w:t>
      </w:r>
      <w:r w:rsidRPr="00BF41B2">
        <w:rPr>
          <w:rFonts w:ascii="Sakkal Majalla" w:eastAsia="Times New Roman" w:hAnsi="Sakkal Majalla" w:cs="Sakkal Majalla"/>
          <w:kern w:val="0"/>
          <w:sz w:val="28"/>
          <w:szCs w:val="28"/>
          <w14:ligatures w14:val="none"/>
        </w:rPr>
        <w:t>Mukhtar, Etal</w:t>
      </w:r>
      <w:r w:rsidRPr="00BF41B2">
        <w:rPr>
          <w:rFonts w:ascii="Sakkal Majalla" w:eastAsia="Times New Roman" w:hAnsi="Sakkal Majalla" w:cs="Sakkal Majalla"/>
          <w:kern w:val="0"/>
          <w:sz w:val="28"/>
          <w:szCs w:val="28"/>
          <w:rtl/>
          <w14:ligatures w14:val="none"/>
        </w:rPr>
        <w:t xml:space="preserve"> (2020) حول تأثير القيادة التحويلية على الفعالية التنظيمية في المدارس الدينية في آتشيه.</w:t>
      </w:r>
    </w:p>
    <w:p w14:paraId="6CE0F117" w14:textId="168E6573" w:rsidR="00BF41B2" w:rsidRPr="00BF41B2" w:rsidRDefault="00BF41B2" w:rsidP="00D9028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F41B2">
        <w:rPr>
          <w:rFonts w:ascii="Sakkal Majalla" w:eastAsia="Times New Roman" w:hAnsi="Sakkal Majalla" w:cs="Sakkal Majalla"/>
          <w:kern w:val="0"/>
          <w:sz w:val="28"/>
          <w:szCs w:val="28"/>
          <w:rtl/>
          <w14:ligatures w14:val="none"/>
        </w:rPr>
        <w:t xml:space="preserve">دراسة الصالحي وآخرون (2021) حول تأثير الرشاقة التنظيمية على الفعالية التنظيمية في الشركة العامة للصناعات الجلدية العراقية، ودراسة </w:t>
      </w:r>
      <w:r w:rsidRPr="00BF41B2">
        <w:rPr>
          <w:rFonts w:ascii="Sakkal Majalla" w:eastAsia="Times New Roman" w:hAnsi="Sakkal Majalla" w:cs="Sakkal Majalla"/>
          <w:kern w:val="0"/>
          <w:sz w:val="28"/>
          <w:szCs w:val="28"/>
          <w14:ligatures w14:val="none"/>
        </w:rPr>
        <w:t>Etal</w:t>
      </w:r>
      <w:r w:rsidRPr="00BF41B2">
        <w:rPr>
          <w:rFonts w:ascii="Sakkal Majalla" w:eastAsia="Times New Roman" w:hAnsi="Sakkal Majalla" w:cs="Sakkal Majalla"/>
          <w:kern w:val="0"/>
          <w:sz w:val="28"/>
          <w:szCs w:val="28"/>
          <w:rtl/>
          <w14:ligatures w14:val="none"/>
        </w:rPr>
        <w:t xml:space="preserve"> (2020) حول لجان إدارة المخاطر في المؤسسات المالية.</w:t>
      </w:r>
    </w:p>
    <w:p w14:paraId="0C8E02C8" w14:textId="77777777" w:rsidR="00BF41B2" w:rsidRPr="00D9028C" w:rsidRDefault="00BF41B2" w:rsidP="006D1A36">
      <w:pPr>
        <w:pStyle w:val="a6"/>
        <w:numPr>
          <w:ilvl w:val="0"/>
          <w:numId w:val="48"/>
        </w:numPr>
        <w:spacing w:before="100" w:beforeAutospacing="1" w:after="100" w:afterAutospacing="1" w:line="360" w:lineRule="auto"/>
        <w:ind w:left="423"/>
        <w:jc w:val="both"/>
        <w:rPr>
          <w:rFonts w:ascii="Sakkal Majalla" w:eastAsia="Times New Roman" w:hAnsi="Sakkal Majalla" w:cs="Sakkal Majalla"/>
          <w:b/>
          <w:bCs/>
          <w:kern w:val="0"/>
          <w:sz w:val="32"/>
          <w:szCs w:val="32"/>
          <w14:ligatures w14:val="none"/>
        </w:rPr>
      </w:pPr>
      <w:r w:rsidRPr="00D9028C">
        <w:rPr>
          <w:rFonts w:ascii="Sakkal Majalla" w:eastAsia="Times New Roman" w:hAnsi="Sakkal Majalla" w:cs="Sakkal Majalla"/>
          <w:b/>
          <w:bCs/>
          <w:kern w:val="0"/>
          <w:sz w:val="32"/>
          <w:szCs w:val="32"/>
          <w:rtl/>
          <w14:ligatures w14:val="none"/>
        </w:rPr>
        <w:t>أوجه الاختلاف</w:t>
      </w:r>
    </w:p>
    <w:p w14:paraId="45D63DE5" w14:textId="56EBA1F6" w:rsidR="00BF41B2" w:rsidRPr="00BF41B2" w:rsidRDefault="00BF41B2" w:rsidP="00D9028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F41B2">
        <w:rPr>
          <w:rFonts w:ascii="Sakkal Majalla" w:eastAsia="Times New Roman" w:hAnsi="Sakkal Majalla" w:cs="Sakkal Majalla"/>
          <w:kern w:val="0"/>
          <w:sz w:val="28"/>
          <w:szCs w:val="28"/>
          <w:rtl/>
          <w14:ligatures w14:val="none"/>
        </w:rPr>
        <w:t xml:space="preserve">تختلف الدراسات في مجتمعات الدراسة والعينات المستخدمة. على سبيل المثال، دراسة دليل وشبو (2021) ركزت على المصارف التجارية في السودان، بينما دراسة عبد المقصود ومرزوق (2024) ركزت على الوحدات المحلية في محافظة </w:t>
      </w:r>
      <w:proofErr w:type="gramStart"/>
      <w:r w:rsidRPr="00BF41B2">
        <w:rPr>
          <w:rFonts w:ascii="Sakkal Majalla" w:eastAsia="Times New Roman" w:hAnsi="Sakkal Majalla" w:cs="Sakkal Majalla"/>
          <w:kern w:val="0"/>
          <w:sz w:val="28"/>
          <w:szCs w:val="28"/>
          <w:rtl/>
          <w14:ligatures w14:val="none"/>
        </w:rPr>
        <w:t>الغربية</w:t>
      </w:r>
      <w:r>
        <w:rPr>
          <w:rFonts w:ascii="Sakkal Majalla" w:eastAsia="Times New Roman" w:hAnsi="Sakkal Majalla" w:cs="Sakkal Majalla" w:hint="cs"/>
          <w:kern w:val="0"/>
          <w:sz w:val="28"/>
          <w:szCs w:val="28"/>
          <w:rtl/>
          <w14:ligatures w14:val="none"/>
        </w:rPr>
        <w:t xml:space="preserve"> ،</w:t>
      </w:r>
      <w:proofErr w:type="gramEnd"/>
      <w:r>
        <w:rPr>
          <w:rFonts w:ascii="Sakkal Majalla" w:eastAsia="Times New Roman" w:hAnsi="Sakkal Majalla" w:cs="Sakkal Majalla" w:hint="cs"/>
          <w:kern w:val="0"/>
          <w:sz w:val="28"/>
          <w:szCs w:val="28"/>
          <w:rtl/>
          <w14:ligatures w14:val="none"/>
        </w:rPr>
        <w:t xml:space="preserve"> </w:t>
      </w:r>
      <w:r w:rsidRPr="00BF41B2">
        <w:rPr>
          <w:rFonts w:ascii="Sakkal Majalla" w:eastAsia="Times New Roman" w:hAnsi="Sakkal Majalla" w:cs="Sakkal Majalla"/>
          <w:kern w:val="0"/>
          <w:sz w:val="28"/>
          <w:szCs w:val="28"/>
          <w:rtl/>
          <w14:ligatures w14:val="none"/>
        </w:rPr>
        <w:t xml:space="preserve">بالمثل، دراسة الصالحي وآخرون (2021) تركز على الشركة العامة للصناعات الجلدية في العراق، في حين تركز دراسة </w:t>
      </w:r>
      <w:r w:rsidRPr="00BF41B2">
        <w:rPr>
          <w:rFonts w:ascii="Sakkal Majalla" w:eastAsia="Times New Roman" w:hAnsi="Sakkal Majalla" w:cs="Sakkal Majalla"/>
          <w:kern w:val="0"/>
          <w:sz w:val="28"/>
          <w:szCs w:val="28"/>
          <w14:ligatures w14:val="none"/>
        </w:rPr>
        <w:t>Thapliyal</w:t>
      </w:r>
      <w:r w:rsidRPr="00BF41B2">
        <w:rPr>
          <w:rFonts w:ascii="Sakkal Majalla" w:eastAsia="Times New Roman" w:hAnsi="Sakkal Majalla" w:cs="Sakkal Majalla"/>
          <w:kern w:val="0"/>
          <w:sz w:val="28"/>
          <w:szCs w:val="28"/>
          <w:rtl/>
          <w14:ligatures w14:val="none"/>
        </w:rPr>
        <w:t xml:space="preserve">، </w:t>
      </w:r>
      <w:r w:rsidRPr="00BF41B2">
        <w:rPr>
          <w:rFonts w:ascii="Sakkal Majalla" w:eastAsia="Times New Roman" w:hAnsi="Sakkal Majalla" w:cs="Sakkal Majalla"/>
          <w:kern w:val="0"/>
          <w:sz w:val="28"/>
          <w:szCs w:val="28"/>
          <w14:ligatures w14:val="none"/>
        </w:rPr>
        <w:t>Kumari</w:t>
      </w:r>
      <w:r w:rsidRPr="00BF41B2">
        <w:rPr>
          <w:rFonts w:ascii="Sakkal Majalla" w:eastAsia="Times New Roman" w:hAnsi="Sakkal Majalla" w:cs="Sakkal Majalla"/>
          <w:kern w:val="0"/>
          <w:sz w:val="28"/>
          <w:szCs w:val="28"/>
          <w:rtl/>
          <w14:ligatures w14:val="none"/>
        </w:rPr>
        <w:t xml:space="preserve"> (2017) على شركة </w:t>
      </w:r>
      <w:r w:rsidRPr="00BF41B2">
        <w:rPr>
          <w:rFonts w:ascii="Sakkal Majalla" w:eastAsia="Times New Roman" w:hAnsi="Sakkal Majalla" w:cs="Sakkal Majalla"/>
          <w:kern w:val="0"/>
          <w:sz w:val="28"/>
          <w:szCs w:val="28"/>
          <w14:ligatures w14:val="none"/>
        </w:rPr>
        <w:t>Jaiprakash Associate Ltd</w:t>
      </w:r>
      <w:r w:rsidRPr="00BF41B2">
        <w:rPr>
          <w:rFonts w:ascii="Sakkal Majalla" w:eastAsia="Times New Roman" w:hAnsi="Sakkal Majalla" w:cs="Sakkal Majalla"/>
          <w:kern w:val="0"/>
          <w:sz w:val="28"/>
          <w:szCs w:val="28"/>
          <w:rtl/>
          <w14:ligatures w14:val="none"/>
        </w:rPr>
        <w:t xml:space="preserve"> في الهند.</w:t>
      </w:r>
    </w:p>
    <w:p w14:paraId="7D1F7C1A" w14:textId="77777777" w:rsidR="00BF41B2" w:rsidRPr="00BF41B2" w:rsidRDefault="00BF41B2" w:rsidP="00077FB4">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F41B2">
        <w:rPr>
          <w:rFonts w:ascii="Sakkal Majalla" w:eastAsia="Times New Roman" w:hAnsi="Sakkal Majalla" w:cs="Sakkal Majalla"/>
          <w:kern w:val="0"/>
          <w:sz w:val="28"/>
          <w:szCs w:val="28"/>
          <w:rtl/>
          <w14:ligatures w14:val="none"/>
        </w:rPr>
        <w:lastRenderedPageBreak/>
        <w:t xml:space="preserve">تختلف المتغيرات بين الدراسات. على سبيل المثال، دراسة باقر </w:t>
      </w:r>
      <w:proofErr w:type="gramStart"/>
      <w:r w:rsidRPr="00BF41B2">
        <w:rPr>
          <w:rFonts w:ascii="Sakkal Majalla" w:eastAsia="Times New Roman" w:hAnsi="Sakkal Majalla" w:cs="Sakkal Majalla"/>
          <w:kern w:val="0"/>
          <w:sz w:val="28"/>
          <w:szCs w:val="28"/>
          <w:rtl/>
          <w14:ligatures w14:val="none"/>
        </w:rPr>
        <w:t>وأخرون</w:t>
      </w:r>
      <w:proofErr w:type="gramEnd"/>
      <w:r w:rsidRPr="00BF41B2">
        <w:rPr>
          <w:rFonts w:ascii="Sakkal Majalla" w:eastAsia="Times New Roman" w:hAnsi="Sakkal Majalla" w:cs="Sakkal Majalla"/>
          <w:kern w:val="0"/>
          <w:sz w:val="28"/>
          <w:szCs w:val="28"/>
          <w:rtl/>
          <w14:ligatures w14:val="none"/>
        </w:rPr>
        <w:t xml:space="preserve"> (2020) تركز على إدارة المخاطر بأبعادها المختلفة في المشاريع الهندسية، بينما دراسة الرنتيسي ونصار (2022) تركز على الصحة التنظيمية في مستشفى جمعية أصدقاء المرضى.</w:t>
      </w:r>
    </w:p>
    <w:p w14:paraId="3BE8F9AA" w14:textId="77777777" w:rsidR="00BF41B2" w:rsidRDefault="00BF41B2" w:rsidP="00D9028C">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F41B2">
        <w:rPr>
          <w:rFonts w:ascii="Sakkal Majalla" w:eastAsia="Times New Roman" w:hAnsi="Sakkal Majalla" w:cs="Sakkal Majalla"/>
          <w:kern w:val="0"/>
          <w:sz w:val="28"/>
          <w:szCs w:val="28"/>
          <w:rtl/>
          <w14:ligatures w14:val="none"/>
        </w:rPr>
        <w:t xml:space="preserve">دراسة </w:t>
      </w:r>
      <w:proofErr w:type="spellStart"/>
      <w:r w:rsidRPr="00BF41B2">
        <w:rPr>
          <w:rFonts w:ascii="Sakkal Majalla" w:eastAsia="Times New Roman" w:hAnsi="Sakkal Majalla" w:cs="Sakkal Majalla"/>
          <w:kern w:val="0"/>
          <w:sz w:val="28"/>
          <w:szCs w:val="28"/>
          <w14:ligatures w14:val="none"/>
        </w:rPr>
        <w:t>Louardi</w:t>
      </w:r>
      <w:proofErr w:type="spellEnd"/>
      <w:r w:rsidRPr="00BF41B2">
        <w:rPr>
          <w:rFonts w:ascii="Sakkal Majalla" w:eastAsia="Times New Roman" w:hAnsi="Sakkal Majalla" w:cs="Sakkal Majalla"/>
          <w:kern w:val="0"/>
          <w:sz w:val="28"/>
          <w:szCs w:val="28"/>
          <w14:ligatures w14:val="none"/>
        </w:rPr>
        <w:t xml:space="preserve"> &amp; </w:t>
      </w:r>
      <w:proofErr w:type="spellStart"/>
      <w:r w:rsidRPr="00BF41B2">
        <w:rPr>
          <w:rFonts w:ascii="Sakkal Majalla" w:eastAsia="Times New Roman" w:hAnsi="Sakkal Majalla" w:cs="Sakkal Majalla"/>
          <w:kern w:val="0"/>
          <w:sz w:val="28"/>
          <w:szCs w:val="28"/>
          <w14:ligatures w14:val="none"/>
        </w:rPr>
        <w:t>Messamah</w:t>
      </w:r>
      <w:proofErr w:type="spellEnd"/>
      <w:r w:rsidRPr="00BF41B2">
        <w:rPr>
          <w:rFonts w:ascii="Sakkal Majalla" w:eastAsia="Times New Roman" w:hAnsi="Sakkal Majalla" w:cs="Sakkal Majalla"/>
          <w:kern w:val="0"/>
          <w:sz w:val="28"/>
          <w:szCs w:val="28"/>
          <w:rtl/>
          <w14:ligatures w14:val="none"/>
        </w:rPr>
        <w:t xml:space="preserve"> (2021) تركز على إدارة المخاطر في الشركات التي تواجه صعوبات مالية، في حين تركز دراسة </w:t>
      </w:r>
      <w:r w:rsidRPr="00BF41B2">
        <w:rPr>
          <w:rFonts w:ascii="Sakkal Majalla" w:eastAsia="Times New Roman" w:hAnsi="Sakkal Majalla" w:cs="Sakkal Majalla"/>
          <w:kern w:val="0"/>
          <w:sz w:val="28"/>
          <w:szCs w:val="28"/>
          <w14:ligatures w14:val="none"/>
        </w:rPr>
        <w:t>Rayat</w:t>
      </w:r>
      <w:r w:rsidRPr="00BF41B2">
        <w:rPr>
          <w:rFonts w:ascii="Sakkal Majalla" w:eastAsia="Times New Roman" w:hAnsi="Sakkal Majalla" w:cs="Sakkal Majalla"/>
          <w:kern w:val="0"/>
          <w:sz w:val="28"/>
          <w:szCs w:val="28"/>
          <w:rtl/>
          <w14:ligatures w14:val="none"/>
        </w:rPr>
        <w:t xml:space="preserve">، </w:t>
      </w:r>
      <w:r w:rsidRPr="00BF41B2">
        <w:rPr>
          <w:rFonts w:ascii="Sakkal Majalla" w:eastAsia="Times New Roman" w:hAnsi="Sakkal Majalla" w:cs="Sakkal Majalla"/>
          <w:kern w:val="0"/>
          <w:sz w:val="28"/>
          <w:szCs w:val="28"/>
          <w14:ligatures w14:val="none"/>
        </w:rPr>
        <w:t>et al</w:t>
      </w:r>
      <w:r w:rsidRPr="00BF41B2">
        <w:rPr>
          <w:rFonts w:ascii="Sakkal Majalla" w:eastAsia="Times New Roman" w:hAnsi="Sakkal Majalla" w:cs="Sakkal Majalla"/>
          <w:kern w:val="0"/>
          <w:sz w:val="28"/>
          <w:szCs w:val="28"/>
          <w:rtl/>
          <w14:ligatures w14:val="none"/>
        </w:rPr>
        <w:t>. (2017) على تأثير ذكاء الأعمال على فعالية المنظمات في شركات الطيران بإيران.</w:t>
      </w:r>
    </w:p>
    <w:p w14:paraId="3BA997A4" w14:textId="795E71C8" w:rsidR="00D9028C" w:rsidRPr="00D9028C" w:rsidRDefault="00D9028C" w:rsidP="00D9028C">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26" w:name="_Toc173456004"/>
      <w:r w:rsidRPr="00D9028C">
        <w:rPr>
          <w:rFonts w:ascii="Sakkal Majalla" w:eastAsia="Times New Roman" w:hAnsi="Sakkal Majalla" w:cs="Sakkal Majalla"/>
          <w:b/>
          <w:bCs/>
          <w:kern w:val="0"/>
          <w:sz w:val="36"/>
          <w:szCs w:val="36"/>
          <w:rtl/>
          <w14:ligatures w14:val="none"/>
        </w:rPr>
        <w:t>9.1 الفجوة البحثية</w:t>
      </w:r>
      <w:bookmarkEnd w:id="26"/>
    </w:p>
    <w:p w14:paraId="2FC7FD79" w14:textId="77777777" w:rsidR="00BF41B2" w:rsidRPr="00BF41B2" w:rsidRDefault="00BF41B2" w:rsidP="006D1A36">
      <w:pPr>
        <w:pStyle w:val="a6"/>
        <w:numPr>
          <w:ilvl w:val="0"/>
          <w:numId w:val="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F41B2">
        <w:rPr>
          <w:rFonts w:ascii="Sakkal Majalla" w:eastAsia="Times New Roman" w:hAnsi="Sakkal Majalla" w:cs="Sakkal Majalla"/>
          <w:kern w:val="0"/>
          <w:sz w:val="28"/>
          <w:szCs w:val="28"/>
          <w:rtl/>
          <w14:ligatures w14:val="none"/>
        </w:rPr>
        <w:t>هناك فجوة في الأبحاث حول كيفية تطبيق إدارة المخاطر في المؤسسات الخدمية مقارنة بالمؤسسات المالية أو التعليمية. دراسات قليلة تناولت كيفية تطبيق إدارة المخاطر في شركات خدمات النقل، مما يترك مجالًا كبيرًا للبحث في هذا الموضوع.</w:t>
      </w:r>
    </w:p>
    <w:p w14:paraId="76DCED0F" w14:textId="77777777" w:rsidR="00BF41B2" w:rsidRPr="00BF41B2" w:rsidRDefault="00BF41B2" w:rsidP="006D1A36">
      <w:pPr>
        <w:pStyle w:val="a6"/>
        <w:numPr>
          <w:ilvl w:val="0"/>
          <w:numId w:val="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F41B2">
        <w:rPr>
          <w:rFonts w:ascii="Sakkal Majalla" w:eastAsia="Times New Roman" w:hAnsi="Sakkal Majalla" w:cs="Sakkal Majalla"/>
          <w:kern w:val="0"/>
          <w:sz w:val="28"/>
          <w:szCs w:val="28"/>
          <w:rtl/>
          <w14:ligatures w14:val="none"/>
        </w:rPr>
        <w:t>هناك نقص في الدراسات التي تركز على تأثير التحول الرقمي واستخدام التكنولوجيا الحديثة على الفعالية التنظيمية، خاصة في بيئات العمل غير المالية.</w:t>
      </w:r>
    </w:p>
    <w:p w14:paraId="75E3001E" w14:textId="77777777" w:rsidR="00BF41B2" w:rsidRPr="00BF41B2" w:rsidRDefault="00BF41B2" w:rsidP="006D1A36">
      <w:pPr>
        <w:pStyle w:val="a6"/>
        <w:numPr>
          <w:ilvl w:val="0"/>
          <w:numId w:val="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F41B2">
        <w:rPr>
          <w:rFonts w:ascii="Sakkal Majalla" w:eastAsia="Times New Roman" w:hAnsi="Sakkal Majalla" w:cs="Sakkal Majalla"/>
          <w:kern w:val="0"/>
          <w:sz w:val="28"/>
          <w:szCs w:val="28"/>
          <w:rtl/>
          <w14:ligatures w14:val="none"/>
        </w:rPr>
        <w:t>تحتاج المزيد من الدراسات لفهم تأثير العوامل الثقافية والاجتماعية على إدارة المخاطر والفعالية التنظيمية، خاصة في الدول النامية.</w:t>
      </w:r>
    </w:p>
    <w:p w14:paraId="2D67524D" w14:textId="77777777" w:rsidR="00BF41B2" w:rsidRDefault="00BF41B2" w:rsidP="006D1A36">
      <w:pPr>
        <w:pStyle w:val="a6"/>
        <w:numPr>
          <w:ilvl w:val="0"/>
          <w:numId w:val="7"/>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BF41B2">
        <w:rPr>
          <w:rFonts w:ascii="Sakkal Majalla" w:eastAsia="Times New Roman" w:hAnsi="Sakkal Majalla" w:cs="Sakkal Majalla"/>
          <w:kern w:val="0"/>
          <w:sz w:val="28"/>
          <w:szCs w:val="28"/>
          <w:rtl/>
          <w14:ligatures w14:val="none"/>
        </w:rPr>
        <w:t>هناك نقص في الدراسات التي تقارن بين تأثيرات إدارة المخاطر والفعالية التنظيمية في بيئات عمل مختلفة مثل القطاع الخاص والعام، والمجالات الصناعية والخدمية.</w:t>
      </w:r>
    </w:p>
    <w:p w14:paraId="3DC71D8B" w14:textId="641DB466" w:rsidR="00D9028C" w:rsidRPr="00D9028C" w:rsidRDefault="00D9028C" w:rsidP="00D9028C">
      <w:pPr>
        <w:spacing w:before="100" w:beforeAutospacing="1" w:after="100" w:afterAutospacing="1" w:line="360" w:lineRule="auto"/>
        <w:ind w:left="62"/>
        <w:jc w:val="both"/>
        <w:outlineLvl w:val="1"/>
        <w:rPr>
          <w:rFonts w:ascii="Sakkal Majalla" w:eastAsia="Times New Roman" w:hAnsi="Sakkal Majalla" w:cs="Sakkal Majalla"/>
          <w:b/>
          <w:bCs/>
          <w:kern w:val="0"/>
          <w:sz w:val="36"/>
          <w:szCs w:val="36"/>
          <w14:ligatures w14:val="none"/>
        </w:rPr>
      </w:pPr>
      <w:bookmarkStart w:id="27" w:name="_Toc173456005"/>
      <w:r w:rsidRPr="00D9028C">
        <w:rPr>
          <w:rFonts w:ascii="Sakkal Majalla" w:eastAsia="Times New Roman" w:hAnsi="Sakkal Majalla" w:cs="Sakkal Majalla"/>
          <w:b/>
          <w:bCs/>
          <w:kern w:val="0"/>
          <w:sz w:val="36"/>
          <w:szCs w:val="36"/>
          <w:rtl/>
          <w14:ligatures w14:val="none"/>
        </w:rPr>
        <w:t>10.1 المنطلقات النظرية للدراسة:</w:t>
      </w:r>
      <w:bookmarkEnd w:id="27"/>
    </w:p>
    <w:bookmarkEnd w:id="21"/>
    <w:p w14:paraId="18AF78B7" w14:textId="77777777" w:rsidR="00226773" w:rsidRPr="00D9028C" w:rsidRDefault="00226773" w:rsidP="006D1A36">
      <w:pPr>
        <w:pStyle w:val="a6"/>
        <w:numPr>
          <w:ilvl w:val="0"/>
          <w:numId w:val="4"/>
        </w:numPr>
        <w:spacing w:before="100" w:beforeAutospacing="1" w:after="100" w:afterAutospacing="1" w:line="360" w:lineRule="auto"/>
        <w:ind w:left="419" w:hanging="357"/>
        <w:contextualSpacing w:val="0"/>
        <w:jc w:val="both"/>
        <w:rPr>
          <w:rFonts w:ascii="Sakkal Majalla" w:hAnsi="Sakkal Majalla" w:cs="Sakkal Majalla"/>
          <w:b/>
          <w:bCs/>
          <w:sz w:val="32"/>
          <w:szCs w:val="32"/>
        </w:rPr>
      </w:pPr>
      <w:r w:rsidRPr="00D9028C">
        <w:rPr>
          <w:rFonts w:ascii="Sakkal Majalla" w:hAnsi="Sakkal Majalla" w:cs="Sakkal Majalla"/>
          <w:b/>
          <w:bCs/>
          <w:sz w:val="32"/>
          <w:szCs w:val="32"/>
          <w:rtl/>
        </w:rPr>
        <w:t>الخطورة لغوياً:</w:t>
      </w:r>
    </w:p>
    <w:p w14:paraId="1EB6D136" w14:textId="77777777" w:rsidR="00226773" w:rsidRPr="00287708" w:rsidRDefault="00226773" w:rsidP="00D9028C">
      <w:pPr>
        <w:pStyle w:val="a6"/>
        <w:spacing w:before="100" w:beforeAutospacing="1" w:after="100" w:afterAutospacing="1" w:line="360" w:lineRule="auto"/>
        <w:ind w:left="0" w:firstLine="709"/>
        <w:contextualSpacing w:val="0"/>
        <w:jc w:val="both"/>
        <w:rPr>
          <w:rFonts w:ascii="Sakkal Majalla" w:hAnsi="Sakkal Majalla" w:cs="Sakkal Majalla"/>
          <w:b/>
          <w:bCs/>
          <w:sz w:val="28"/>
          <w:szCs w:val="28"/>
          <w:rtl/>
        </w:rPr>
      </w:pPr>
      <w:r w:rsidRPr="00287708">
        <w:rPr>
          <w:rFonts w:ascii="Sakkal Majalla" w:hAnsi="Sakkal Majalla" w:cs="Sakkal Majalla"/>
          <w:sz w:val="28"/>
          <w:szCs w:val="28"/>
          <w:rtl/>
        </w:rPr>
        <w:t xml:space="preserve">المخاطرة مفهوم مستوحى من المصطلح اللاتيني </w:t>
      </w:r>
      <w:proofErr w:type="spellStart"/>
      <w:r w:rsidRPr="00287708">
        <w:rPr>
          <w:rFonts w:ascii="Sakkal Majalla" w:hAnsi="Sakkal Majalla" w:cs="Sakkal Majalla"/>
          <w:sz w:val="28"/>
          <w:szCs w:val="28"/>
        </w:rPr>
        <w:t>rescass</w:t>
      </w:r>
      <w:proofErr w:type="spellEnd"/>
      <w:r w:rsidRPr="00287708">
        <w:rPr>
          <w:rFonts w:ascii="Sakkal Majalla" w:hAnsi="Sakkal Majalla" w:cs="Sakkal Majalla"/>
          <w:sz w:val="28"/>
          <w:szCs w:val="28"/>
          <w:rtl/>
        </w:rPr>
        <w:t xml:space="preserve"> والذي يدل على زيادة التوازن وحدوث التغيير مقارنة بما كان متوقعاً أو الانحراف المتوقع تُعرف إدارة المخاطر من منظور تنظيمي بأنها عملية </w:t>
      </w:r>
      <w:r w:rsidRPr="00287708">
        <w:rPr>
          <w:rFonts w:ascii="Sakkal Majalla" w:hAnsi="Sakkal Majalla" w:cs="Sakkal Majalla"/>
          <w:sz w:val="28"/>
          <w:szCs w:val="28"/>
          <w:rtl/>
        </w:rPr>
        <w:lastRenderedPageBreak/>
        <w:t>إظهار الآثار السلبية الناتجة عن أحداث متوقعة أو غير متوقعة تؤثر على ربحية المنظمات من خلال تحديد وتقييم تلك الأحداث والتحكم فيها والسيطرة عليها لمواجهة مجموعة متنوعة من المخاطر سواء كانت استراتيجية أو مالية بالإضافة إلى مخاطر العمليات والامتثال للوصول إلى أهداف المنظمة وتحقيق النمو والاستدامة للمنظمة مما يوفر فرصاً ثمينة للمنظمة وعملية تحديد جميع المخاطر والتهديدات التي تواجه المنظمة واتخاذ التدابير المناسبة لتقليل تأثير الخطر وتقليل آثاره وتطوير الإجراءات والحلول التي تأخذ في الاعتبار القدرات الموجودة وفقاً لتحليل التكلفة والفائدة يمكن تحقيقها والسعي إلى تحقيق التوازن بين مقدار المخاطرة التي يمكن تحملها ومستوى الربح من تحقيق ما تريد كما تشمل عملية تصحيح السياسات والإجراءات التي تسمح بحدوث الخطر</w:t>
      </w:r>
    </w:p>
    <w:p w14:paraId="6684B817" w14:textId="77777777" w:rsidR="00226773" w:rsidRPr="00D9028C" w:rsidRDefault="00226773" w:rsidP="006D1A36">
      <w:pPr>
        <w:pStyle w:val="a6"/>
        <w:numPr>
          <w:ilvl w:val="0"/>
          <w:numId w:val="4"/>
        </w:numPr>
        <w:spacing w:before="100" w:beforeAutospacing="1" w:after="100" w:afterAutospacing="1" w:line="360" w:lineRule="auto"/>
        <w:ind w:left="419" w:hanging="357"/>
        <w:contextualSpacing w:val="0"/>
        <w:jc w:val="both"/>
        <w:rPr>
          <w:rFonts w:ascii="Sakkal Majalla" w:hAnsi="Sakkal Majalla" w:cs="Sakkal Majalla"/>
          <w:b/>
          <w:bCs/>
          <w:sz w:val="32"/>
          <w:szCs w:val="32"/>
        </w:rPr>
      </w:pPr>
      <w:r w:rsidRPr="00D9028C">
        <w:rPr>
          <w:rFonts w:ascii="Sakkal Majalla" w:hAnsi="Sakkal Majalla" w:cs="Sakkal Majalla"/>
          <w:b/>
          <w:bCs/>
          <w:sz w:val="32"/>
          <w:szCs w:val="32"/>
          <w:rtl/>
        </w:rPr>
        <w:t>الفعالية التنظيمية</w:t>
      </w:r>
    </w:p>
    <w:p w14:paraId="0C974265" w14:textId="77777777" w:rsidR="00226773" w:rsidRDefault="00226773" w:rsidP="00D9028C">
      <w:pPr>
        <w:pStyle w:val="a6"/>
        <w:spacing w:before="100" w:beforeAutospacing="1" w:after="100" w:afterAutospacing="1" w:line="360" w:lineRule="auto"/>
        <w:ind w:left="0" w:firstLine="709"/>
        <w:contextualSpacing w:val="0"/>
        <w:jc w:val="both"/>
        <w:rPr>
          <w:rFonts w:ascii="Sakkal Majalla" w:hAnsi="Sakkal Majalla" w:cs="Sakkal Majalla"/>
          <w:b/>
          <w:bCs/>
          <w:sz w:val="28"/>
          <w:szCs w:val="28"/>
          <w:u w:val="single"/>
          <w:rtl/>
        </w:rPr>
      </w:pPr>
      <w:r w:rsidRPr="00287708">
        <w:rPr>
          <w:rFonts w:ascii="Sakkal Majalla" w:hAnsi="Sakkal Majalla" w:cs="Sakkal Majalla"/>
          <w:sz w:val="28"/>
          <w:szCs w:val="28"/>
          <w:rtl/>
        </w:rPr>
        <w:t xml:space="preserve">صحة المنظمة وقدرتها على التفاعل مع العوامل والقوى المؤثرة في بيئتها والاستفادة من طاقات الأفراد لتحقيق أهدافها النهائية أي البقاء والتطور المستمر ورضاء بيئتها عن السلع أو الخدمات كما يعتبرها </w:t>
      </w:r>
      <w:proofErr w:type="spellStart"/>
      <w:r w:rsidRPr="00287708">
        <w:rPr>
          <w:rFonts w:ascii="Sakkal Majalla" w:hAnsi="Sakkal Majalla" w:cs="Sakkal Majalla"/>
          <w:sz w:val="28"/>
          <w:szCs w:val="28"/>
          <w:rtl/>
        </w:rPr>
        <w:t>إتزيوني</w:t>
      </w:r>
      <w:proofErr w:type="spellEnd"/>
      <w:r w:rsidRPr="00287708">
        <w:rPr>
          <w:rFonts w:ascii="Sakkal Majalla" w:hAnsi="Sakkal Majalla" w:cs="Sakkal Majalla"/>
          <w:sz w:val="28"/>
          <w:szCs w:val="28"/>
          <w:rtl/>
        </w:rPr>
        <w:t xml:space="preserve"> عدد الوحدات المستخدمة من الموارد لإنتاج وحدة واحدة من منتج معين وعلى الرغم من أهميتها وعدد الدراسات عليها إلا أنها مقياس يستخدم لقياس أداء المنظمات والبحوث عليها والعوامل المؤثرة فيها ونتيجة لذلك لا يوجد إجماع على تعريف واحد يمكن استخدامه لقياس الفعالية التنظيمية فهي تتعلق بالأدوات والطرق المستخدمة واتخاذ القرار بأقل قدر ممكن ويعرفها الباحث بأنها واقع المنظمة سواء كانت المنظمة تعمل وتحقق أهدافها بشكل مرضي أم لا وتستخدم الفعالية لأغراض اتخاذ القرار من أجل إحداث التغيير في حالة الفعالية التنظيمية غير المرغوبة.</w:t>
      </w:r>
      <w:r w:rsidRPr="00287708">
        <w:rPr>
          <w:rFonts w:ascii="Sakkal Majalla" w:hAnsi="Sakkal Majalla" w:cs="Sakkal Majalla"/>
          <w:b/>
          <w:bCs/>
          <w:sz w:val="28"/>
          <w:szCs w:val="28"/>
          <w:u w:val="single"/>
          <w:rtl/>
        </w:rPr>
        <w:t xml:space="preserve"> </w:t>
      </w:r>
    </w:p>
    <w:p w14:paraId="73842A0C" w14:textId="7708F811" w:rsidR="00D9028C" w:rsidRPr="00D9028C" w:rsidRDefault="00D9028C" w:rsidP="00D9028C">
      <w:pPr>
        <w:spacing w:before="100" w:beforeAutospacing="1" w:after="100" w:afterAutospacing="1" w:line="360" w:lineRule="auto"/>
        <w:jc w:val="both"/>
        <w:outlineLvl w:val="1"/>
        <w:rPr>
          <w:rFonts w:ascii="Sakkal Majalla" w:hAnsi="Sakkal Majalla" w:cs="Sakkal Majalla"/>
          <w:b/>
          <w:bCs/>
          <w:sz w:val="36"/>
          <w:szCs w:val="36"/>
          <w:rtl/>
        </w:rPr>
      </w:pPr>
      <w:bookmarkStart w:id="28" w:name="_Toc173456006"/>
      <w:r w:rsidRPr="00D9028C">
        <w:rPr>
          <w:rFonts w:ascii="Sakkal Majalla" w:hAnsi="Sakkal Majalla" w:cs="Sakkal Majalla"/>
          <w:b/>
          <w:bCs/>
          <w:sz w:val="36"/>
          <w:szCs w:val="36"/>
          <w:rtl/>
        </w:rPr>
        <w:t xml:space="preserve">11.1 أدوات </w:t>
      </w:r>
      <w:proofErr w:type="gramStart"/>
      <w:r w:rsidRPr="00D9028C">
        <w:rPr>
          <w:rFonts w:ascii="Sakkal Majalla" w:hAnsi="Sakkal Majalla" w:cs="Sakkal Majalla"/>
          <w:b/>
          <w:bCs/>
          <w:sz w:val="36"/>
          <w:szCs w:val="36"/>
          <w:rtl/>
        </w:rPr>
        <w:t>الدراسة :</w:t>
      </w:r>
      <w:bookmarkEnd w:id="28"/>
      <w:proofErr w:type="gramEnd"/>
    </w:p>
    <w:p w14:paraId="5FB1B056" w14:textId="5BA2E566" w:rsidR="006F4FDF" w:rsidRDefault="006F4FDF" w:rsidP="00077FB4">
      <w:pPr>
        <w:spacing w:before="100" w:beforeAutospacing="1" w:after="100" w:afterAutospacing="1" w:line="360" w:lineRule="auto"/>
        <w:ind w:firstLine="720"/>
        <w:jc w:val="both"/>
        <w:rPr>
          <w:rFonts w:ascii="Sakkal Majalla" w:hAnsi="Sakkal Majalla" w:cs="Sakkal Majalla"/>
          <w:sz w:val="28"/>
          <w:szCs w:val="28"/>
          <w:rtl/>
        </w:rPr>
      </w:pPr>
      <w:r w:rsidRPr="00053122">
        <w:rPr>
          <w:rFonts w:ascii="Sakkal Majalla" w:hAnsi="Sakkal Majalla" w:cs="Sakkal Majalla"/>
          <w:sz w:val="28"/>
          <w:szCs w:val="28"/>
          <w:rtl/>
        </w:rPr>
        <w:t>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"صيغة محددة من الفقرات والأسئلة تهدف إلى جمع البيانات من أفراد البحث"</w:t>
      </w:r>
    </w:p>
    <w:p w14:paraId="3EC6CDD3" w14:textId="77777777" w:rsidR="006F4FDF" w:rsidRPr="00D9028C" w:rsidRDefault="006F4FDF" w:rsidP="00077FB4">
      <w:pPr>
        <w:spacing w:before="100" w:beforeAutospacing="1" w:after="100" w:afterAutospacing="1" w:line="360" w:lineRule="auto"/>
        <w:jc w:val="both"/>
        <w:rPr>
          <w:rFonts w:ascii="Sakkal Majalla" w:hAnsi="Sakkal Majalla" w:cs="Sakkal Majalla"/>
          <w:b/>
          <w:bCs/>
          <w:sz w:val="28"/>
          <w:szCs w:val="28"/>
          <w:rtl/>
        </w:rPr>
      </w:pPr>
      <w:r w:rsidRPr="00D9028C">
        <w:rPr>
          <w:rFonts w:ascii="Sakkal Majalla" w:hAnsi="Sakkal Majalla" w:cs="Sakkal Majalla"/>
          <w:b/>
          <w:bCs/>
          <w:sz w:val="28"/>
          <w:szCs w:val="28"/>
          <w:rtl/>
        </w:rPr>
        <w:lastRenderedPageBreak/>
        <w:t>حيث تكونت من قسمين رئيسين هما:</w:t>
      </w:r>
    </w:p>
    <w:p w14:paraId="6BD2F7C8" w14:textId="77777777" w:rsidR="006F4FDF" w:rsidRPr="00E76A3D" w:rsidRDefault="006F4FDF" w:rsidP="006D1A36">
      <w:pPr>
        <w:pStyle w:val="a6"/>
        <w:numPr>
          <w:ilvl w:val="0"/>
          <w:numId w:val="2"/>
        </w:numPr>
        <w:spacing w:before="100" w:beforeAutospacing="1" w:after="100" w:afterAutospacing="1" w:line="360" w:lineRule="auto"/>
        <w:ind w:left="423"/>
        <w:jc w:val="both"/>
        <w:rPr>
          <w:rFonts w:ascii="Sakkal Majalla" w:hAnsi="Sakkal Majalla" w:cs="Sakkal Majalla"/>
          <w:sz w:val="28"/>
          <w:szCs w:val="28"/>
          <w:rtl/>
        </w:rPr>
      </w:pPr>
      <w:r w:rsidRPr="00E76A3D">
        <w:rPr>
          <w:rFonts w:ascii="Sakkal Majalla" w:hAnsi="Sakkal Majalla" w:cs="Sakkal Majalla"/>
          <w:b/>
          <w:bCs/>
          <w:sz w:val="28"/>
          <w:szCs w:val="28"/>
          <w:rtl/>
        </w:rPr>
        <w:t>القسم الأول:</w:t>
      </w:r>
      <w:r w:rsidRPr="00E76A3D">
        <w:rPr>
          <w:rFonts w:ascii="Sakkal Majalla" w:hAnsi="Sakkal Majalla" w:cs="Sakkal Majalla"/>
          <w:sz w:val="28"/>
          <w:szCs w:val="28"/>
          <w:rtl/>
        </w:rPr>
        <w:t xml:space="preserve"> وهو الجزء الخاص بالمتغيرات الديمغرافية لأفراد عينة </w:t>
      </w:r>
      <w:proofErr w:type="gramStart"/>
      <w:r w:rsidRPr="00E76A3D">
        <w:rPr>
          <w:rFonts w:ascii="Sakkal Majalla" w:hAnsi="Sakkal Majalla" w:cs="Sakkal Majalla"/>
          <w:sz w:val="28"/>
          <w:szCs w:val="28"/>
          <w:rtl/>
        </w:rPr>
        <w:t>الدراسة ،</w:t>
      </w:r>
      <w:proofErr w:type="gramEnd"/>
      <w:r w:rsidRPr="00E76A3D">
        <w:rPr>
          <w:rFonts w:ascii="Sakkal Majalla" w:hAnsi="Sakkal Majalla" w:cs="Sakkal Majalla"/>
          <w:sz w:val="28"/>
          <w:szCs w:val="28"/>
          <w:rtl/>
        </w:rPr>
        <w:t xml:space="preserve"> والمتمثلة بـ: النوع ، والعمر، والمؤهل العلمي، والمستوى </w:t>
      </w:r>
      <w:proofErr w:type="spellStart"/>
      <w:r w:rsidRPr="00E76A3D">
        <w:rPr>
          <w:rFonts w:ascii="Sakkal Majalla" w:hAnsi="Sakkal Majalla" w:cs="Sakkal Majalla"/>
          <w:sz w:val="28"/>
          <w:szCs w:val="28"/>
          <w:rtl/>
        </w:rPr>
        <w:t>الوظيفى</w:t>
      </w:r>
      <w:proofErr w:type="spellEnd"/>
      <w:r w:rsidRPr="00E76A3D">
        <w:rPr>
          <w:rFonts w:ascii="Sakkal Majalla" w:hAnsi="Sakkal Majalla" w:cs="Sakkal Majalla"/>
          <w:sz w:val="28"/>
          <w:szCs w:val="28"/>
          <w:rtl/>
        </w:rPr>
        <w:t>.</w:t>
      </w:r>
    </w:p>
    <w:p w14:paraId="33257900" w14:textId="037D2B80" w:rsidR="006F4FDF" w:rsidRDefault="006F4FDF" w:rsidP="006D1A36">
      <w:pPr>
        <w:pStyle w:val="a6"/>
        <w:numPr>
          <w:ilvl w:val="0"/>
          <w:numId w:val="2"/>
        </w:numPr>
        <w:spacing w:before="100" w:beforeAutospacing="1" w:after="100" w:afterAutospacing="1" w:line="360" w:lineRule="auto"/>
        <w:ind w:left="423"/>
        <w:jc w:val="both"/>
        <w:rPr>
          <w:rFonts w:ascii="Sakkal Majalla" w:hAnsi="Sakkal Majalla" w:cs="Sakkal Majalla"/>
          <w:sz w:val="28"/>
          <w:szCs w:val="28"/>
          <w:u w:val="single"/>
        </w:rPr>
      </w:pPr>
      <w:r w:rsidRPr="00E76A3D">
        <w:rPr>
          <w:rFonts w:ascii="Sakkal Majalla" w:hAnsi="Sakkal Majalla" w:cs="Sakkal Majalla"/>
          <w:b/>
          <w:bCs/>
          <w:sz w:val="28"/>
          <w:szCs w:val="28"/>
          <w:rtl/>
        </w:rPr>
        <w:t>القسم الثاني:</w:t>
      </w:r>
      <w:r w:rsidRPr="00E76A3D">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1EA6FE38" w14:textId="47547C9D" w:rsidR="00D9028C" w:rsidRPr="00D9028C" w:rsidRDefault="00D9028C" w:rsidP="00D9028C">
      <w:pPr>
        <w:spacing w:before="100" w:beforeAutospacing="1" w:after="100" w:afterAutospacing="1" w:line="360" w:lineRule="auto"/>
        <w:jc w:val="both"/>
        <w:outlineLvl w:val="1"/>
        <w:rPr>
          <w:rFonts w:ascii="Sakkal Majalla" w:hAnsi="Sakkal Majalla" w:cs="Sakkal Majalla"/>
          <w:b/>
          <w:bCs/>
          <w:sz w:val="36"/>
          <w:szCs w:val="36"/>
          <w:rtl/>
        </w:rPr>
      </w:pPr>
      <w:bookmarkStart w:id="29" w:name="_Toc173456007"/>
      <w:r w:rsidRPr="00D9028C">
        <w:rPr>
          <w:rFonts w:ascii="Sakkal Majalla" w:hAnsi="Sakkal Majalla" w:cs="Sakkal Majalla"/>
          <w:b/>
          <w:bCs/>
          <w:sz w:val="36"/>
          <w:szCs w:val="36"/>
          <w:rtl/>
        </w:rPr>
        <w:t>12.1 حدود الدراسة:</w:t>
      </w:r>
      <w:bookmarkEnd w:id="29"/>
    </w:p>
    <w:p w14:paraId="7756697E" w14:textId="29B1B9A2" w:rsidR="00C95A87" w:rsidRPr="00001295" w:rsidRDefault="00C95A87" w:rsidP="006D1A36">
      <w:pPr>
        <w:pStyle w:val="a6"/>
        <w:numPr>
          <w:ilvl w:val="0"/>
          <w:numId w:val="1"/>
        </w:numPr>
        <w:tabs>
          <w:tab w:val="left" w:pos="423"/>
        </w:tabs>
        <w:spacing w:before="100" w:beforeAutospacing="1" w:after="100" w:afterAutospacing="1" w:line="360" w:lineRule="auto"/>
        <w:ind w:left="423"/>
        <w:jc w:val="both"/>
        <w:rPr>
          <w:rFonts w:ascii="Sakkal Majalla" w:hAnsi="Sakkal Majalla" w:cs="Sakkal Majalla"/>
          <w:b/>
          <w:bCs/>
          <w:sz w:val="28"/>
          <w:szCs w:val="28"/>
        </w:rPr>
      </w:pPr>
      <w:r w:rsidRPr="00001295">
        <w:rPr>
          <w:rFonts w:ascii="Sakkal Majalla" w:hAnsi="Sakkal Majalla" w:cs="Sakkal Majalla"/>
          <w:b/>
          <w:bCs/>
          <w:sz w:val="28"/>
          <w:szCs w:val="28"/>
          <w:rtl/>
        </w:rPr>
        <w:t xml:space="preserve">حدود </w:t>
      </w:r>
      <w:proofErr w:type="gramStart"/>
      <w:r w:rsidRPr="00001295">
        <w:rPr>
          <w:rFonts w:ascii="Sakkal Majalla" w:hAnsi="Sakkal Majalla" w:cs="Sakkal Majalla"/>
          <w:b/>
          <w:bCs/>
          <w:sz w:val="28"/>
          <w:szCs w:val="28"/>
          <w:rtl/>
        </w:rPr>
        <w:t>موضوعية :</w:t>
      </w:r>
      <w:proofErr w:type="gramEnd"/>
      <w:r w:rsidRPr="00001295">
        <w:rPr>
          <w:rFonts w:ascii="Sakkal Majalla" w:hAnsi="Sakkal Majalla" w:cs="Sakkal Majalla"/>
          <w:b/>
          <w:bCs/>
          <w:sz w:val="28"/>
          <w:szCs w:val="28"/>
          <w:rtl/>
        </w:rPr>
        <w:t xml:space="preserve"> </w:t>
      </w:r>
      <w:r w:rsidRPr="00C95A87">
        <w:rPr>
          <w:rFonts w:ascii="Sakkal Majalla" w:hAnsi="Sakkal Majalla" w:cs="Sakkal Majalla"/>
          <w:sz w:val="28"/>
          <w:szCs w:val="28"/>
          <w:rtl/>
        </w:rPr>
        <w:t>أثر تطبيق إدارة المخاطر</w:t>
      </w:r>
      <w:r w:rsidR="00731A0A" w:rsidRPr="00731A0A">
        <w:rPr>
          <w:rFonts w:ascii="Sakkal Majalla" w:hAnsi="Sakkal Majalla" w:cs="Sakkal Majalla"/>
          <w:sz w:val="28"/>
          <w:szCs w:val="28"/>
          <w:rtl/>
        </w:rPr>
        <w:t xml:space="preserve"> بأبعاده (  مخاطر الموارد مخاطر السمعة مخاطر الثقافة التنظيمية مخاطر المعلومات)   في تحقيق الفاعلية التنظيمية </w:t>
      </w:r>
      <w:r w:rsidR="00731A0A">
        <w:rPr>
          <w:rFonts w:ascii="Sakkal Majalla" w:hAnsi="Sakkal Majalla" w:cs="Sakkal Majalla" w:hint="cs"/>
          <w:sz w:val="28"/>
          <w:szCs w:val="28"/>
          <w:rtl/>
        </w:rPr>
        <w:t>.</w:t>
      </w:r>
    </w:p>
    <w:p w14:paraId="4919FB06" w14:textId="642F2197" w:rsidR="00C95A87" w:rsidRPr="00001295" w:rsidRDefault="00C95A87" w:rsidP="006D1A36">
      <w:pPr>
        <w:pStyle w:val="a6"/>
        <w:numPr>
          <w:ilvl w:val="0"/>
          <w:numId w:val="1"/>
        </w:numPr>
        <w:tabs>
          <w:tab w:val="left" w:pos="423"/>
        </w:tabs>
        <w:spacing w:before="100" w:beforeAutospacing="1" w:after="100" w:afterAutospacing="1" w:line="360" w:lineRule="auto"/>
        <w:ind w:left="423"/>
        <w:jc w:val="both"/>
        <w:rPr>
          <w:rFonts w:ascii="Sakkal Majalla" w:hAnsi="Sakkal Majalla" w:cs="Sakkal Majalla"/>
          <w:b/>
          <w:bCs/>
          <w:sz w:val="28"/>
          <w:szCs w:val="28"/>
        </w:rPr>
      </w:pPr>
      <w:r w:rsidRPr="00001295">
        <w:rPr>
          <w:rFonts w:ascii="Sakkal Majalla" w:hAnsi="Sakkal Majalla" w:cs="Sakkal Majalla"/>
          <w:b/>
          <w:bCs/>
          <w:sz w:val="28"/>
          <w:szCs w:val="28"/>
          <w:rtl/>
        </w:rPr>
        <w:t xml:space="preserve">حدود مكانية: </w:t>
      </w:r>
      <w:r w:rsidR="00731A0A">
        <w:rPr>
          <w:rFonts w:ascii="Sakkal Majalla" w:hAnsi="Sakkal Majalla" w:cs="Sakkal Majalla" w:hint="cs"/>
          <w:sz w:val="28"/>
          <w:szCs w:val="28"/>
          <w:rtl/>
        </w:rPr>
        <w:t xml:space="preserve">اقتصرت الدراسة </w:t>
      </w:r>
      <w:proofErr w:type="gramStart"/>
      <w:r w:rsidR="00731A0A">
        <w:rPr>
          <w:rFonts w:ascii="Sakkal Majalla" w:hAnsi="Sakkal Majalla" w:cs="Sakkal Majalla" w:hint="cs"/>
          <w:sz w:val="28"/>
          <w:szCs w:val="28"/>
          <w:rtl/>
        </w:rPr>
        <w:t xml:space="preserve">على  </w:t>
      </w:r>
      <w:r w:rsidR="00731A0A" w:rsidRPr="00731A0A">
        <w:rPr>
          <w:rFonts w:ascii="Sakkal Majalla" w:hAnsi="Sakkal Majalla" w:cs="Sakkal Majalla"/>
          <w:sz w:val="28"/>
          <w:szCs w:val="28"/>
          <w:rtl/>
        </w:rPr>
        <w:t>شرطة</w:t>
      </w:r>
      <w:proofErr w:type="gramEnd"/>
      <w:r w:rsidR="00731A0A" w:rsidRPr="00731A0A">
        <w:rPr>
          <w:rFonts w:ascii="Sakkal Majalla" w:hAnsi="Sakkal Majalla" w:cs="Sakkal Majalla"/>
          <w:sz w:val="28"/>
          <w:szCs w:val="28"/>
          <w:rtl/>
        </w:rPr>
        <w:t xml:space="preserve"> تطوير خدمات النقل رافد</w:t>
      </w:r>
    </w:p>
    <w:p w14:paraId="625F9411" w14:textId="4A78F3CA" w:rsidR="00226773" w:rsidRPr="006F4FDF" w:rsidRDefault="00C95A87" w:rsidP="006D1A36">
      <w:pPr>
        <w:pStyle w:val="a6"/>
        <w:numPr>
          <w:ilvl w:val="0"/>
          <w:numId w:val="1"/>
        </w:numPr>
        <w:tabs>
          <w:tab w:val="left" w:pos="423"/>
        </w:tabs>
        <w:spacing w:before="100" w:beforeAutospacing="1" w:after="100" w:afterAutospacing="1" w:line="360" w:lineRule="auto"/>
        <w:ind w:left="423"/>
        <w:jc w:val="both"/>
        <w:rPr>
          <w:rFonts w:ascii="Sakkal Majalla" w:hAnsi="Sakkal Majalla" w:cs="Sakkal Majalla"/>
          <w:sz w:val="28"/>
          <w:szCs w:val="28"/>
          <w:u w:val="single"/>
          <w:rtl/>
        </w:rPr>
      </w:pPr>
      <w:r w:rsidRPr="00B346DF">
        <w:rPr>
          <w:rFonts w:ascii="Sakkal Majalla" w:hAnsi="Sakkal Majalla" w:cs="Sakkal Majalla"/>
          <w:b/>
          <w:bCs/>
          <w:sz w:val="28"/>
          <w:szCs w:val="28"/>
          <w:rtl/>
        </w:rPr>
        <w:t xml:space="preserve">حدود </w:t>
      </w:r>
      <w:proofErr w:type="gramStart"/>
      <w:r w:rsidRPr="00B346DF">
        <w:rPr>
          <w:rFonts w:ascii="Sakkal Majalla" w:hAnsi="Sakkal Majalla" w:cs="Sakkal Majalla"/>
          <w:b/>
          <w:bCs/>
          <w:sz w:val="28"/>
          <w:szCs w:val="28"/>
          <w:rtl/>
        </w:rPr>
        <w:t xml:space="preserve">زمانية </w:t>
      </w:r>
      <w:r w:rsidRPr="00B346DF">
        <w:rPr>
          <w:rFonts w:ascii="Sakkal Majalla" w:hAnsi="Sakkal Majalla" w:cs="Sakkal Majalla"/>
          <w:sz w:val="28"/>
          <w:szCs w:val="28"/>
          <w:rtl/>
        </w:rPr>
        <w:t>:</w:t>
      </w:r>
      <w:proofErr w:type="gramEnd"/>
      <w:r w:rsidRPr="00B346DF">
        <w:rPr>
          <w:rFonts w:ascii="Sakkal Majalla" w:hAnsi="Sakkal Majalla" w:cs="Sakkal Majalla"/>
          <w:sz w:val="28"/>
          <w:szCs w:val="28"/>
          <w:rtl/>
        </w:rPr>
        <w:t xml:space="preserve"> تم إعداد الدراسة في عام  2024</w:t>
      </w:r>
      <w:r>
        <w:rPr>
          <w:rFonts w:ascii="Sakkal Majalla" w:hAnsi="Sakkal Majalla" w:cs="Sakkal Majalla" w:hint="cs"/>
          <w:sz w:val="28"/>
          <w:szCs w:val="28"/>
          <w:rtl/>
        </w:rPr>
        <w:t>.</w:t>
      </w:r>
    </w:p>
    <w:p w14:paraId="39577EE0" w14:textId="2CBB1668" w:rsidR="00D9028C" w:rsidRDefault="00D9028C">
      <w:pPr>
        <w:bidi w:val="0"/>
        <w:rPr>
          <w:rFonts w:ascii="Sakkal Majalla" w:hAnsi="Sakkal Majalla" w:cs="Sakkal Majalla"/>
          <w:sz w:val="28"/>
          <w:szCs w:val="28"/>
          <w:rtl/>
        </w:rPr>
      </w:pPr>
      <w:r>
        <w:rPr>
          <w:rFonts w:ascii="Sakkal Majalla" w:hAnsi="Sakkal Majalla" w:cs="Sakkal Majalla"/>
          <w:sz w:val="28"/>
          <w:szCs w:val="28"/>
          <w:rtl/>
        </w:rPr>
        <w:br w:type="page"/>
      </w:r>
    </w:p>
    <w:p w14:paraId="205765E8" w14:textId="516A00F0" w:rsidR="00226773" w:rsidRPr="00D9028C" w:rsidRDefault="00D9028C" w:rsidP="00D9028C">
      <w:pPr>
        <w:pStyle w:val="a6"/>
        <w:spacing w:before="100" w:beforeAutospacing="1" w:after="100" w:afterAutospacing="1" w:line="360" w:lineRule="auto"/>
        <w:ind w:left="-2"/>
        <w:contextualSpacing w:val="0"/>
        <w:jc w:val="center"/>
        <w:outlineLvl w:val="0"/>
        <w:rPr>
          <w:rFonts w:ascii="Sakkal Majalla" w:hAnsi="Sakkal Majalla" w:cs="Sakkal Majalla"/>
          <w:b/>
          <w:bCs/>
          <w:sz w:val="40"/>
          <w:szCs w:val="40"/>
          <w:rtl/>
        </w:rPr>
      </w:pPr>
      <w:bookmarkStart w:id="30" w:name="_Toc173456008"/>
      <w:r w:rsidRPr="00D9028C">
        <w:rPr>
          <w:rFonts w:ascii="Sakkal Majalla" w:hAnsi="Sakkal Majalla" w:cs="Sakkal Majalla" w:hint="cs"/>
          <w:b/>
          <w:bCs/>
          <w:sz w:val="40"/>
          <w:szCs w:val="40"/>
          <w:rtl/>
        </w:rPr>
        <w:lastRenderedPageBreak/>
        <w:t>الفصل الثاني: الإطار النظري</w:t>
      </w:r>
      <w:bookmarkEnd w:id="30"/>
    </w:p>
    <w:p w14:paraId="21501D03" w14:textId="09661882" w:rsidR="00A26F1D" w:rsidRPr="00D9028C" w:rsidRDefault="00D9028C" w:rsidP="00D9028C">
      <w:pPr>
        <w:pStyle w:val="a6"/>
        <w:spacing w:before="100" w:beforeAutospacing="1" w:after="100" w:afterAutospacing="1" w:line="360" w:lineRule="auto"/>
        <w:ind w:left="0"/>
        <w:contextualSpacing w:val="0"/>
        <w:jc w:val="center"/>
        <w:outlineLvl w:val="1"/>
        <w:rPr>
          <w:rFonts w:ascii="Sakkal Majalla" w:hAnsi="Sakkal Majalla" w:cs="Sakkal Majalla"/>
          <w:b/>
          <w:bCs/>
          <w:sz w:val="36"/>
          <w:szCs w:val="36"/>
        </w:rPr>
      </w:pPr>
      <w:bookmarkStart w:id="31" w:name="_Toc173456009"/>
      <w:r w:rsidRPr="00D9028C">
        <w:rPr>
          <w:rFonts w:ascii="Sakkal Majalla" w:hAnsi="Sakkal Majalla" w:cs="Sakkal Majalla" w:hint="cs"/>
          <w:b/>
          <w:bCs/>
          <w:sz w:val="36"/>
          <w:szCs w:val="36"/>
          <w:rtl/>
        </w:rPr>
        <w:t xml:space="preserve">المبحث الأول: </w:t>
      </w:r>
      <w:r w:rsidR="00A26F1D" w:rsidRPr="00D9028C">
        <w:rPr>
          <w:rFonts w:ascii="Sakkal Majalla" w:hAnsi="Sakkal Majalla" w:cs="Sakkal Majalla"/>
          <w:b/>
          <w:bCs/>
          <w:sz w:val="36"/>
          <w:szCs w:val="36"/>
          <w:rtl/>
        </w:rPr>
        <w:t>المخاطر</w:t>
      </w:r>
      <w:bookmarkEnd w:id="31"/>
    </w:p>
    <w:p w14:paraId="1975AD65" w14:textId="1200FF2B" w:rsidR="00A26F1D" w:rsidRPr="00D9028C" w:rsidRDefault="00D9028C" w:rsidP="00D9028C">
      <w:pPr>
        <w:spacing w:before="100" w:beforeAutospacing="1" w:after="100" w:afterAutospacing="1" w:line="360" w:lineRule="auto"/>
        <w:jc w:val="both"/>
        <w:outlineLvl w:val="2"/>
        <w:rPr>
          <w:rFonts w:ascii="Sakkal Majalla" w:hAnsi="Sakkal Majalla" w:cs="Sakkal Majalla"/>
          <w:b/>
          <w:bCs/>
          <w:sz w:val="32"/>
          <w:szCs w:val="32"/>
        </w:rPr>
      </w:pPr>
      <w:bookmarkStart w:id="32" w:name="_Toc173456010"/>
      <w:r w:rsidRPr="00D9028C">
        <w:rPr>
          <w:rFonts w:ascii="Sakkal Majalla" w:hAnsi="Sakkal Majalla" w:cs="Sakkal Majalla" w:hint="cs"/>
          <w:b/>
          <w:bCs/>
          <w:sz w:val="32"/>
          <w:szCs w:val="32"/>
          <w:rtl/>
        </w:rPr>
        <w:t xml:space="preserve">1.1.2 </w:t>
      </w:r>
      <w:r w:rsidR="00A26F1D" w:rsidRPr="00D9028C">
        <w:rPr>
          <w:rFonts w:ascii="Sakkal Majalla" w:hAnsi="Sakkal Majalla" w:cs="Sakkal Majalla"/>
          <w:b/>
          <w:bCs/>
          <w:sz w:val="32"/>
          <w:szCs w:val="32"/>
          <w:rtl/>
        </w:rPr>
        <w:t>تعريف المخاطر (</w:t>
      </w:r>
      <w:r w:rsidR="00A26F1D" w:rsidRPr="00D9028C">
        <w:rPr>
          <w:rFonts w:ascii="Sakkal Majalla" w:hAnsi="Sakkal Majalla" w:cs="Sakkal Majalla"/>
          <w:b/>
          <w:bCs/>
          <w:sz w:val="32"/>
          <w:szCs w:val="32"/>
        </w:rPr>
        <w:t>Risk</w:t>
      </w:r>
      <w:r w:rsidR="00A26F1D" w:rsidRPr="00D9028C">
        <w:rPr>
          <w:rFonts w:ascii="Sakkal Majalla" w:hAnsi="Sakkal Majalla" w:cs="Sakkal Majalla"/>
          <w:b/>
          <w:bCs/>
          <w:sz w:val="32"/>
          <w:szCs w:val="32"/>
          <w:rtl/>
        </w:rPr>
        <w:t>)</w:t>
      </w:r>
      <w:bookmarkEnd w:id="32"/>
    </w:p>
    <w:p w14:paraId="5289C319"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tl/>
          <w:lang w:bidi="ar-EG"/>
        </w:rPr>
      </w:pPr>
      <w:r w:rsidRPr="00A26F1D">
        <w:rPr>
          <w:rFonts w:ascii="Sakkal Majalla" w:hAnsi="Sakkal Majalla" w:cs="Sakkal Majalla"/>
          <w:sz w:val="28"/>
          <w:szCs w:val="28"/>
          <w:rtl/>
        </w:rPr>
        <w:t xml:space="preserve">لقد عرفت لجنة رعاية المؤسسات </w:t>
      </w:r>
      <w:r w:rsidRPr="00A26F1D">
        <w:rPr>
          <w:rFonts w:ascii="Sakkal Majalla" w:hAnsi="Sakkal Majalla" w:cs="Sakkal Majalla"/>
          <w:sz w:val="28"/>
          <w:szCs w:val="28"/>
        </w:rPr>
        <w:t>Committee of Sponsoring Organization (COSO)</w:t>
      </w:r>
      <w:r w:rsidRPr="00A26F1D">
        <w:rPr>
          <w:rFonts w:ascii="Sakkal Majalla" w:hAnsi="Sakkal Majalla" w:cs="Sakkal Majalla"/>
          <w:sz w:val="28"/>
          <w:szCs w:val="28"/>
          <w:rtl/>
        </w:rPr>
        <w:t xml:space="preserve"> الخطر بأنه الحدث أو الأحداث ذات التأثير السلبي التي تشكل الخطر التي تؤدي إلى حدوث حالة من عدم التأكد أو تضعف من القيمة الحالية، والأحداث التي</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لها تأثير إيجابي قد تعوض الآثار السلبية أو تمثل الفرص</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في حين تم تعريف </w:t>
      </w:r>
      <w:proofErr w:type="gramStart"/>
      <w:r w:rsidRPr="00A26F1D">
        <w:rPr>
          <w:rFonts w:ascii="Sakkal Majalla" w:hAnsi="Sakkal Majalla" w:cs="Sakkal Majalla"/>
          <w:sz w:val="28"/>
          <w:szCs w:val="28"/>
          <w:rtl/>
        </w:rPr>
        <w:t>الخطر ،</w:t>
      </w:r>
      <w:proofErr w:type="gramEnd"/>
      <w:r w:rsidRPr="00A26F1D">
        <w:rPr>
          <w:rFonts w:ascii="Sakkal Majalla" w:hAnsi="Sakkal Majalla" w:cs="Sakkal Majalla"/>
          <w:sz w:val="28"/>
          <w:szCs w:val="28"/>
          <w:rtl/>
        </w:rPr>
        <w:t xml:space="preserve"> بأنه حالة من عدم التأكد اليقين) من تحقيق الأهداف والانحراف عن المتوقع وهذا الانحراف قد</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يكون سلباً أو إيجاباً" </w:t>
      </w:r>
      <w:r w:rsidRPr="00A26F1D">
        <w:rPr>
          <w:rFonts w:ascii="Sakkal Majalla" w:hAnsi="Sakkal Majalla" w:cs="Sakkal Majalla" w:hint="cs"/>
          <w:sz w:val="28"/>
          <w:szCs w:val="28"/>
          <w:rtl/>
          <w:lang w:bidi="ar-EG"/>
        </w:rPr>
        <w:t>.</w:t>
      </w:r>
      <w:r w:rsidRPr="00A26F1D">
        <w:t xml:space="preserve"> </w:t>
      </w:r>
      <w:r w:rsidRPr="00A26F1D">
        <w:rPr>
          <w:rFonts w:ascii="Sakkal Majalla" w:hAnsi="Sakkal Majalla" w:cs="Sakkal Majalla"/>
          <w:sz w:val="28"/>
          <w:szCs w:val="28"/>
          <w:rtl/>
          <w:lang w:bidi="ar-EG"/>
        </w:rPr>
        <w:t>(نصر الدين، 2020)</w:t>
      </w:r>
    </w:p>
    <w:p w14:paraId="0A0E73E5" w14:textId="77777777" w:rsidR="00A26F1D" w:rsidRPr="00A26F1D" w:rsidRDefault="00A26F1D" w:rsidP="00077FB4">
      <w:pPr>
        <w:spacing w:before="100" w:beforeAutospacing="1" w:after="100" w:afterAutospacing="1" w:line="360" w:lineRule="auto"/>
        <w:jc w:val="both"/>
        <w:rPr>
          <w:rFonts w:ascii="Sakkal Majalla" w:hAnsi="Sakkal Majalla" w:cs="Sakkal Majalla"/>
          <w:sz w:val="28"/>
          <w:szCs w:val="28"/>
          <w:rtl/>
        </w:rPr>
      </w:pPr>
      <w:r w:rsidRPr="00A26F1D">
        <w:rPr>
          <w:rFonts w:ascii="Sakkal Majalla" w:hAnsi="Sakkal Majalla" w:cs="Sakkal Majalla"/>
          <w:sz w:val="28"/>
          <w:szCs w:val="28"/>
          <w:rtl/>
        </w:rPr>
        <w:t xml:space="preserve">أما التعريف الاقتصادي وفقًا للجنة التنظيم المصرفي وإدارة المخاطر المنبثقة عن هيئة قطاع البنوك في الولايات المتحدة الأمريكية </w:t>
      </w:r>
      <w:proofErr w:type="gramStart"/>
      <w:r w:rsidRPr="00A26F1D">
        <w:rPr>
          <w:rFonts w:ascii="Sakkal Majalla" w:hAnsi="Sakkal Majalla" w:cs="Sakkal Majalla" w:hint="cs"/>
          <w:sz w:val="28"/>
          <w:szCs w:val="28"/>
          <w:rtl/>
        </w:rPr>
        <w:t>(</w:t>
      </w:r>
      <w:r w:rsidRPr="00A26F1D">
        <w:rPr>
          <w:rFonts w:ascii="Sakkal Majalla" w:hAnsi="Sakkal Majalla" w:cs="Sakkal Majalla"/>
          <w:sz w:val="28"/>
          <w:szCs w:val="28"/>
          <w:rtl/>
        </w:rPr>
        <w:t xml:space="preserve"> </w:t>
      </w:r>
      <w:r w:rsidRPr="00A26F1D">
        <w:rPr>
          <w:rFonts w:ascii="Sakkal Majalla" w:hAnsi="Sakkal Majalla" w:cs="Sakkal Majalla"/>
          <w:sz w:val="28"/>
          <w:szCs w:val="28"/>
        </w:rPr>
        <w:t>Financial</w:t>
      </w:r>
      <w:proofErr w:type="gramEnd"/>
      <w:r w:rsidRPr="00A26F1D">
        <w:rPr>
          <w:rFonts w:ascii="Sakkal Majalla" w:hAnsi="Sakkal Majalla" w:cs="Sakkal Majalla"/>
          <w:sz w:val="28"/>
          <w:szCs w:val="28"/>
        </w:rPr>
        <w:t xml:space="preserve"> Service Roundtable</w:t>
      </w:r>
      <w:r w:rsidRPr="00A26F1D">
        <w:rPr>
          <w:rFonts w:ascii="Sakkal Majalla" w:hAnsi="Sakkal Majalla" w:cs="Sakkal Majalla"/>
          <w:sz w:val="28"/>
          <w:szCs w:val="28"/>
          <w:rtl/>
        </w:rPr>
        <w:t>) المخاطر بأنها احتمال حدوث خسارة مباشرة في العمليات التشغيلية أو نتائج الأعمال في رأس المال، أو غير مباشرة من خلال وجود قيود تحد من قدرة البنك</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على تحقيق أهدافه وغاياته. (طاحون، 2019)</w:t>
      </w:r>
    </w:p>
    <w:p w14:paraId="6780DB8D" w14:textId="77777777" w:rsidR="00A26F1D" w:rsidRDefault="00A26F1D" w:rsidP="00077FB4">
      <w:pPr>
        <w:spacing w:before="100" w:beforeAutospacing="1" w:after="100" w:afterAutospacing="1" w:line="360" w:lineRule="auto"/>
        <w:ind w:firstLine="720"/>
        <w:jc w:val="both"/>
        <w:rPr>
          <w:rFonts w:ascii="Sakkal Majalla" w:hAnsi="Sakkal Majalla" w:cs="Sakkal Majalla"/>
          <w:sz w:val="28"/>
          <w:szCs w:val="28"/>
          <w:rtl/>
        </w:rPr>
      </w:pPr>
      <w:r w:rsidRPr="00A26F1D">
        <w:rPr>
          <w:rFonts w:ascii="Sakkal Majalla" w:hAnsi="Sakkal Majalla" w:cs="Sakkal Majalla"/>
          <w:sz w:val="28"/>
          <w:szCs w:val="28"/>
          <w:rtl/>
        </w:rPr>
        <w:t xml:space="preserve">في حين عرف معهد المدققين الداخليين الأمريكي </w:t>
      </w:r>
      <w:proofErr w:type="gramStart"/>
      <w:r w:rsidRPr="00A26F1D">
        <w:rPr>
          <w:rFonts w:ascii="Sakkal Majalla" w:hAnsi="Sakkal Majalla" w:cs="Sakkal Majalla"/>
          <w:sz w:val="28"/>
          <w:szCs w:val="28"/>
          <w:rtl/>
        </w:rPr>
        <w:t xml:space="preserve">( </w:t>
      </w:r>
      <w:r w:rsidRPr="00A26F1D">
        <w:rPr>
          <w:rFonts w:ascii="Sakkal Majalla" w:hAnsi="Sakkal Majalla" w:cs="Sakkal Majalla"/>
          <w:sz w:val="28"/>
          <w:szCs w:val="28"/>
        </w:rPr>
        <w:t>American</w:t>
      </w:r>
      <w:proofErr w:type="gramEnd"/>
      <w:r w:rsidRPr="00A26F1D">
        <w:rPr>
          <w:rFonts w:ascii="Sakkal Majalla" w:hAnsi="Sakkal Majalla" w:cs="Sakkal Majalla"/>
          <w:sz w:val="28"/>
          <w:szCs w:val="28"/>
        </w:rPr>
        <w:t xml:space="preserve"> Institute of Internal Audit</w:t>
      </w:r>
      <w:r w:rsidRPr="00A26F1D">
        <w:rPr>
          <w:rFonts w:ascii="Sakkal Majalla" w:hAnsi="Sakkal Majalla" w:cs="Sakkal Majalla"/>
          <w:sz w:val="28"/>
          <w:szCs w:val="28"/>
          <w:rtl/>
        </w:rPr>
        <w:t>) الخطر بأنه مفهوم يُستخدم لقياس حالات عدم التأكد من عمليات التشغيل التي تؤثر على قدرة المنظمة في تحقيق أهدافها، ومن المحتمل أن يكون الأثر سلبيًا فيُطلق عليه التهديد، أما إذا كان إيجابيًا يُطلق عليه فرصة. كما عرف بأنه حدث أو تأثير يهدد النجاح في إنجاز أعمال المنظمة من حيث</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الوقت أو الجودة"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w:t>
      </w:r>
      <w:proofErr w:type="spellStart"/>
      <w:r w:rsidRPr="00A26F1D">
        <w:rPr>
          <w:rFonts w:ascii="Sakkal Majalla" w:hAnsi="Sakkal Majalla" w:cs="Sakkal Majalla"/>
          <w:sz w:val="28"/>
          <w:szCs w:val="28"/>
          <w:rtl/>
        </w:rPr>
        <w:t>زويتة</w:t>
      </w:r>
      <w:proofErr w:type="spellEnd"/>
      <w:r w:rsidRPr="00A26F1D">
        <w:rPr>
          <w:rFonts w:ascii="Sakkal Majalla" w:hAnsi="Sakkal Majalla" w:cs="Sakkal Majalla"/>
          <w:sz w:val="28"/>
          <w:szCs w:val="28"/>
          <w:rtl/>
        </w:rPr>
        <w:t>، 2020)</w:t>
      </w:r>
    </w:p>
    <w:p w14:paraId="38F13F65" w14:textId="77777777" w:rsidR="00D9028C" w:rsidRDefault="00D9028C" w:rsidP="00077FB4">
      <w:pPr>
        <w:spacing w:before="100" w:beforeAutospacing="1" w:after="100" w:afterAutospacing="1" w:line="360" w:lineRule="auto"/>
        <w:ind w:firstLine="720"/>
        <w:jc w:val="both"/>
        <w:rPr>
          <w:rFonts w:ascii="Sakkal Majalla" w:hAnsi="Sakkal Majalla" w:cs="Sakkal Majalla"/>
          <w:sz w:val="28"/>
          <w:szCs w:val="28"/>
          <w:rtl/>
        </w:rPr>
      </w:pPr>
    </w:p>
    <w:p w14:paraId="1A19E800" w14:textId="77777777" w:rsidR="00D9028C" w:rsidRPr="00A26F1D" w:rsidRDefault="00D9028C" w:rsidP="00077FB4">
      <w:pPr>
        <w:spacing w:before="100" w:beforeAutospacing="1" w:after="100" w:afterAutospacing="1" w:line="360" w:lineRule="auto"/>
        <w:ind w:firstLine="720"/>
        <w:jc w:val="both"/>
        <w:rPr>
          <w:rFonts w:ascii="Sakkal Majalla" w:hAnsi="Sakkal Majalla" w:cs="Sakkal Majalla"/>
          <w:sz w:val="28"/>
          <w:szCs w:val="28"/>
          <w:rtl/>
        </w:rPr>
      </w:pPr>
    </w:p>
    <w:p w14:paraId="55739560" w14:textId="7D4C44CA" w:rsidR="00A26F1D" w:rsidRPr="00D9028C" w:rsidRDefault="00D9028C" w:rsidP="00D9028C">
      <w:pPr>
        <w:spacing w:before="100" w:beforeAutospacing="1" w:after="100" w:afterAutospacing="1" w:line="360" w:lineRule="auto"/>
        <w:jc w:val="both"/>
        <w:outlineLvl w:val="2"/>
        <w:rPr>
          <w:rFonts w:ascii="Sakkal Majalla" w:hAnsi="Sakkal Majalla" w:cs="Sakkal Majalla"/>
          <w:b/>
          <w:bCs/>
          <w:sz w:val="32"/>
          <w:szCs w:val="32"/>
        </w:rPr>
      </w:pPr>
      <w:bookmarkStart w:id="33" w:name="_Toc173456011"/>
      <w:r w:rsidRPr="00D9028C">
        <w:rPr>
          <w:rFonts w:ascii="Sakkal Majalla" w:hAnsi="Sakkal Majalla" w:cs="Sakkal Majalla" w:hint="cs"/>
          <w:b/>
          <w:bCs/>
          <w:sz w:val="32"/>
          <w:szCs w:val="32"/>
          <w:rtl/>
        </w:rPr>
        <w:lastRenderedPageBreak/>
        <w:t xml:space="preserve">2.1.2 </w:t>
      </w:r>
      <w:r w:rsidR="00A26F1D" w:rsidRPr="00D9028C">
        <w:rPr>
          <w:rFonts w:ascii="Sakkal Majalla" w:hAnsi="Sakkal Majalla" w:cs="Sakkal Majalla"/>
          <w:b/>
          <w:bCs/>
          <w:sz w:val="32"/>
          <w:szCs w:val="32"/>
          <w:rtl/>
        </w:rPr>
        <w:t>العلاقة بين المخاطر (</w:t>
      </w:r>
      <w:r w:rsidR="00A26F1D" w:rsidRPr="00D9028C">
        <w:rPr>
          <w:rFonts w:ascii="Sakkal Majalla" w:hAnsi="Sakkal Majalla" w:cs="Sakkal Majalla"/>
          <w:b/>
          <w:bCs/>
          <w:sz w:val="32"/>
          <w:szCs w:val="32"/>
        </w:rPr>
        <w:t>Risk</w:t>
      </w:r>
      <w:r w:rsidR="00A26F1D" w:rsidRPr="00D9028C">
        <w:rPr>
          <w:rFonts w:ascii="Sakkal Majalla" w:hAnsi="Sakkal Majalla" w:cs="Sakkal Majalla"/>
          <w:b/>
          <w:bCs/>
          <w:sz w:val="32"/>
          <w:szCs w:val="32"/>
          <w:rtl/>
        </w:rPr>
        <w:t>) وعدم التأكد (</w:t>
      </w:r>
      <w:r w:rsidR="00A26F1D" w:rsidRPr="00D9028C">
        <w:rPr>
          <w:rFonts w:ascii="Sakkal Majalla" w:hAnsi="Sakkal Majalla" w:cs="Sakkal Majalla"/>
          <w:b/>
          <w:bCs/>
          <w:sz w:val="32"/>
          <w:szCs w:val="32"/>
        </w:rPr>
        <w:t>Uncertainty</w:t>
      </w:r>
      <w:r w:rsidR="00A26F1D" w:rsidRPr="00D9028C">
        <w:rPr>
          <w:rFonts w:ascii="Sakkal Majalla" w:hAnsi="Sakkal Majalla" w:cs="Sakkal Majalla"/>
          <w:b/>
          <w:bCs/>
          <w:sz w:val="32"/>
          <w:szCs w:val="32"/>
          <w:rtl/>
        </w:rPr>
        <w:t>):</w:t>
      </w:r>
      <w:bookmarkEnd w:id="33"/>
    </w:p>
    <w:p w14:paraId="4E3665F5"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إن عدم التأكد هو جزء من الحياة اليومية لمنظمات الأعمال ولا يمكن التنبؤ بدقة في المستقل، وهناك توجه نحو استخدام عدم التأكد بدلاً من الخطر رغم أنهما يختلفان في المعنى، حيث إن عدم التأكد هو حدث لا يمكن التنبؤ به، يؤثر على</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العمليات التشغيلية وعلى الأداء بشكل </w:t>
      </w:r>
      <w:proofErr w:type="gramStart"/>
      <w:r w:rsidRPr="00A26F1D">
        <w:rPr>
          <w:rFonts w:ascii="Sakkal Majalla" w:hAnsi="Sakkal Majalla" w:cs="Sakkal Majalla"/>
          <w:sz w:val="28"/>
          <w:szCs w:val="28"/>
          <w:rtl/>
        </w:rPr>
        <w:t>عام</w:t>
      </w:r>
      <w:r w:rsidRPr="00A26F1D">
        <w:rPr>
          <w:rFonts w:ascii="Sakkal Majalla" w:hAnsi="Sakkal Majalla" w:cs="Sakkal Majalla" w:hint="cs"/>
          <w:sz w:val="28"/>
          <w:szCs w:val="28"/>
          <w:rtl/>
        </w:rPr>
        <w:t xml:space="preserve"> .</w:t>
      </w:r>
      <w:proofErr w:type="gramEnd"/>
      <w:r w:rsidRPr="00A26F1D">
        <w:t xml:space="preserve"> </w:t>
      </w:r>
      <w:r w:rsidRPr="00A26F1D">
        <w:rPr>
          <w:rFonts w:ascii="Sakkal Majalla" w:hAnsi="Sakkal Majalla" w:cs="Sakkal Majalla"/>
          <w:sz w:val="28"/>
          <w:szCs w:val="28"/>
          <w:rtl/>
        </w:rPr>
        <w:t>(جنيدي، 2020)</w:t>
      </w:r>
    </w:p>
    <w:p w14:paraId="17F238EE" w14:textId="1A9BD7EF" w:rsidR="00A26F1D" w:rsidRPr="00D9028C" w:rsidRDefault="00D9028C" w:rsidP="00D9028C">
      <w:pPr>
        <w:spacing w:before="100" w:beforeAutospacing="1" w:after="100" w:afterAutospacing="1" w:line="360" w:lineRule="auto"/>
        <w:jc w:val="both"/>
        <w:outlineLvl w:val="2"/>
        <w:rPr>
          <w:rFonts w:ascii="Sakkal Majalla" w:hAnsi="Sakkal Majalla" w:cs="Sakkal Majalla"/>
          <w:b/>
          <w:bCs/>
          <w:sz w:val="32"/>
          <w:szCs w:val="32"/>
        </w:rPr>
      </w:pPr>
      <w:bookmarkStart w:id="34" w:name="_Toc173456012"/>
      <w:r w:rsidRPr="00D9028C">
        <w:rPr>
          <w:rFonts w:ascii="Sakkal Majalla" w:hAnsi="Sakkal Majalla" w:cs="Sakkal Majalla" w:hint="cs"/>
          <w:b/>
          <w:bCs/>
          <w:sz w:val="32"/>
          <w:szCs w:val="32"/>
          <w:rtl/>
        </w:rPr>
        <w:t xml:space="preserve">3.1.2 </w:t>
      </w:r>
      <w:r w:rsidR="00A26F1D" w:rsidRPr="00D9028C">
        <w:rPr>
          <w:rFonts w:ascii="Sakkal Majalla" w:hAnsi="Sakkal Majalla" w:cs="Sakkal Majalla"/>
          <w:b/>
          <w:bCs/>
          <w:sz w:val="32"/>
          <w:szCs w:val="32"/>
          <w:rtl/>
        </w:rPr>
        <w:t>أنواع المخاطر:</w:t>
      </w:r>
      <w:bookmarkEnd w:id="34"/>
    </w:p>
    <w:p w14:paraId="427EBC88" w14:textId="77777777" w:rsidR="00A26F1D" w:rsidRPr="00D9028C" w:rsidRDefault="00A26F1D" w:rsidP="00D9028C">
      <w:pPr>
        <w:spacing w:before="100" w:beforeAutospacing="1" w:after="100" w:afterAutospacing="1" w:line="360" w:lineRule="auto"/>
        <w:ind w:firstLine="706"/>
        <w:jc w:val="both"/>
        <w:rPr>
          <w:rFonts w:ascii="Sakkal Majalla" w:hAnsi="Sakkal Majalla" w:cs="Sakkal Majalla"/>
          <w:b/>
          <w:bCs/>
          <w:sz w:val="28"/>
          <w:szCs w:val="28"/>
        </w:rPr>
      </w:pPr>
      <w:r w:rsidRPr="00D9028C">
        <w:rPr>
          <w:rFonts w:ascii="Sakkal Majalla" w:hAnsi="Sakkal Majalla" w:cs="Sakkal Majalla"/>
          <w:b/>
          <w:bCs/>
          <w:sz w:val="28"/>
          <w:szCs w:val="28"/>
          <w:rtl/>
        </w:rPr>
        <w:t>يمكن تقسيم أنواع المخاطر وفقا للجوانب الآتية:</w:t>
      </w:r>
    </w:p>
    <w:p w14:paraId="13137E7B" w14:textId="77777777" w:rsidR="00A26F1D" w:rsidRPr="00D9028C" w:rsidRDefault="00A26F1D" w:rsidP="00077FB4">
      <w:pPr>
        <w:spacing w:before="100" w:beforeAutospacing="1" w:after="100" w:afterAutospacing="1" w:line="360" w:lineRule="auto"/>
        <w:jc w:val="both"/>
        <w:rPr>
          <w:rFonts w:ascii="Sakkal Majalla" w:hAnsi="Sakkal Majalla" w:cs="Sakkal Majalla"/>
          <w:b/>
          <w:bCs/>
          <w:sz w:val="28"/>
          <w:szCs w:val="28"/>
          <w:rtl/>
        </w:rPr>
      </w:pPr>
      <w:r w:rsidRPr="00D9028C">
        <w:rPr>
          <w:rFonts w:ascii="Sakkal Majalla" w:hAnsi="Sakkal Majalla" w:cs="Sakkal Majalla"/>
          <w:b/>
          <w:bCs/>
          <w:sz w:val="28"/>
          <w:szCs w:val="28"/>
          <w:rtl/>
        </w:rPr>
        <w:t>أولاً: من جانب التأثير على القوائم المالية:</w:t>
      </w:r>
      <w:r w:rsidRPr="00D9028C">
        <w:rPr>
          <w:b/>
          <w:bCs/>
        </w:rPr>
        <w:t xml:space="preserve"> </w:t>
      </w:r>
      <w:r w:rsidRPr="00D9028C">
        <w:rPr>
          <w:rFonts w:ascii="Sakkal Majalla" w:hAnsi="Sakkal Majalla" w:cs="Sakkal Majalla"/>
          <w:b/>
          <w:bCs/>
          <w:sz w:val="28"/>
          <w:szCs w:val="28"/>
          <w:rtl/>
        </w:rPr>
        <w:t>(بوسعيد، 2019)</w:t>
      </w:r>
    </w:p>
    <w:p w14:paraId="6DE7FCB0" w14:textId="77777777" w:rsidR="00A26F1D" w:rsidRPr="00A26F1D" w:rsidRDefault="00A26F1D" w:rsidP="006D1A36">
      <w:pPr>
        <w:numPr>
          <w:ilvl w:val="0"/>
          <w:numId w:val="8"/>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المخاطر المالية (</w:t>
      </w:r>
      <w:r w:rsidRPr="00A26F1D">
        <w:rPr>
          <w:rFonts w:ascii="Sakkal Majalla" w:hAnsi="Sakkal Majalla" w:cs="Sakkal Majalla"/>
          <w:sz w:val="28"/>
          <w:szCs w:val="28"/>
        </w:rPr>
        <w:t>Financial Risk</w:t>
      </w:r>
      <w:r w:rsidRPr="00A26F1D">
        <w:rPr>
          <w:rFonts w:ascii="Sakkal Majalla" w:hAnsi="Sakkal Majalla" w:cs="Sakkal Majalla"/>
          <w:sz w:val="28"/>
          <w:szCs w:val="28"/>
          <w:rtl/>
        </w:rPr>
        <w:t>) يظهر التأثير على الأرباح و/أو البيانات المالية، الأمر الذي قد يحدث خسارة و/ أو قد يؤدي إلى عدم تمكن المنظمة على</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مواجهة الالتزامات المحتملة نتيجة حدوث الخطر، و / أو الحد من قدرتها على منح الائتمان.</w:t>
      </w:r>
    </w:p>
    <w:p w14:paraId="77D5DB21" w14:textId="77777777" w:rsidR="00A26F1D" w:rsidRPr="00A26F1D" w:rsidRDefault="00A26F1D" w:rsidP="006D1A36">
      <w:pPr>
        <w:numPr>
          <w:ilvl w:val="0"/>
          <w:numId w:val="8"/>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المخاطر غير المالية (</w:t>
      </w:r>
      <w:r w:rsidRPr="00A26F1D">
        <w:rPr>
          <w:rFonts w:ascii="Sakkal Majalla" w:hAnsi="Sakkal Majalla" w:cs="Sakkal Majalla"/>
          <w:sz w:val="28"/>
          <w:szCs w:val="28"/>
        </w:rPr>
        <w:t>Non-Financial Risk</w:t>
      </w:r>
      <w:proofErr w:type="gramStart"/>
      <w:r w:rsidRPr="00A26F1D">
        <w:rPr>
          <w:rFonts w:ascii="Sakkal Majalla" w:hAnsi="Sakkal Majalla" w:cs="Sakkal Majalla"/>
          <w:sz w:val="28"/>
          <w:szCs w:val="28"/>
          <w:rtl/>
        </w:rPr>
        <w:t>) :</w:t>
      </w:r>
      <w:proofErr w:type="gramEnd"/>
      <w:r w:rsidRPr="00A26F1D">
        <w:rPr>
          <w:rFonts w:ascii="Sakkal Majalla" w:hAnsi="Sakkal Majalla" w:cs="Sakkal Majalla"/>
          <w:sz w:val="28"/>
          <w:szCs w:val="28"/>
          <w:rtl/>
        </w:rPr>
        <w:t xml:space="preserve"> لا يظهر تأثير مباشر على القوائم</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المالية.</w:t>
      </w:r>
    </w:p>
    <w:p w14:paraId="6244701B" w14:textId="77777777" w:rsidR="00A26F1D" w:rsidRPr="00A26F1D" w:rsidRDefault="00A26F1D" w:rsidP="00077FB4">
      <w:pPr>
        <w:spacing w:before="100" w:beforeAutospacing="1" w:after="100" w:afterAutospacing="1" w:line="360" w:lineRule="auto"/>
        <w:jc w:val="both"/>
        <w:rPr>
          <w:rFonts w:ascii="Sakkal Majalla" w:hAnsi="Sakkal Majalla" w:cs="Sakkal Majalla"/>
          <w:b/>
          <w:bCs/>
          <w:sz w:val="28"/>
          <w:szCs w:val="28"/>
          <w:rtl/>
        </w:rPr>
      </w:pPr>
      <w:proofErr w:type="gramStart"/>
      <w:r w:rsidRPr="00A26F1D">
        <w:rPr>
          <w:rFonts w:ascii="Sakkal Majalla" w:hAnsi="Sakkal Majalla" w:cs="Sakkal Majalla"/>
          <w:b/>
          <w:bCs/>
          <w:sz w:val="28"/>
          <w:szCs w:val="28"/>
          <w:rtl/>
        </w:rPr>
        <w:t>ثانياً :</w:t>
      </w:r>
      <w:proofErr w:type="gramEnd"/>
      <w:r w:rsidRPr="00A26F1D">
        <w:rPr>
          <w:rFonts w:ascii="Sakkal Majalla" w:hAnsi="Sakkal Majalla" w:cs="Sakkal Majalla"/>
          <w:b/>
          <w:bCs/>
          <w:sz w:val="28"/>
          <w:szCs w:val="28"/>
          <w:rtl/>
        </w:rPr>
        <w:t xml:space="preserve"> من جانب طبيعة المخاطر : (جلول، 2019)</w:t>
      </w:r>
    </w:p>
    <w:p w14:paraId="768DA408" w14:textId="77777777" w:rsidR="00A26F1D" w:rsidRPr="00A26F1D" w:rsidRDefault="00A26F1D" w:rsidP="006D1A36">
      <w:pPr>
        <w:numPr>
          <w:ilvl w:val="0"/>
          <w:numId w:val="9"/>
        </w:numPr>
        <w:spacing w:before="100" w:beforeAutospacing="1" w:after="100" w:afterAutospacing="1" w:line="360" w:lineRule="auto"/>
        <w:ind w:left="423" w:hanging="357"/>
        <w:jc w:val="both"/>
        <w:rPr>
          <w:rFonts w:ascii="Sakkal Majalla" w:hAnsi="Sakkal Majalla" w:cs="Sakkal Majalla"/>
          <w:sz w:val="28"/>
          <w:szCs w:val="28"/>
          <w:rtl/>
        </w:rPr>
      </w:pPr>
      <w:r w:rsidRPr="00A26F1D">
        <w:rPr>
          <w:rFonts w:ascii="Sakkal Majalla" w:hAnsi="Sakkal Majalla" w:cs="Sakkal Majalla"/>
          <w:sz w:val="28"/>
          <w:szCs w:val="28"/>
          <w:rtl/>
        </w:rPr>
        <w:t xml:space="preserve">المخاطر النظامية المخاطر يتعرض لها السوق ككل، </w:t>
      </w:r>
      <w:proofErr w:type="gramStart"/>
      <w:r w:rsidRPr="00A26F1D">
        <w:rPr>
          <w:rFonts w:ascii="Sakkal Majalla" w:hAnsi="Sakkal Majalla" w:cs="Sakkal Majalla"/>
          <w:sz w:val="28"/>
          <w:szCs w:val="28"/>
          <w:rtl/>
        </w:rPr>
        <w:t>ومثالها :</w:t>
      </w:r>
      <w:proofErr w:type="gramEnd"/>
      <w:r w:rsidRPr="00A26F1D">
        <w:rPr>
          <w:rFonts w:ascii="Sakkal Majalla" w:hAnsi="Sakkal Majalla" w:cs="Sakkal Majalla"/>
          <w:sz w:val="28"/>
          <w:szCs w:val="28"/>
          <w:rtl/>
        </w:rPr>
        <w:t xml:space="preserve"> أسعار الفائدة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والتضخم وغيرها، وتشمل جميع القطاعات، ولكن بتأثر نسبي بين هذه القطاعات.</w:t>
      </w:r>
    </w:p>
    <w:p w14:paraId="32DABA26" w14:textId="77777777" w:rsidR="00A26F1D" w:rsidRPr="00A26F1D" w:rsidRDefault="00A26F1D" w:rsidP="006D1A36">
      <w:pPr>
        <w:numPr>
          <w:ilvl w:val="0"/>
          <w:numId w:val="9"/>
        </w:numPr>
        <w:spacing w:before="100" w:beforeAutospacing="1" w:after="100" w:afterAutospacing="1" w:line="360" w:lineRule="auto"/>
        <w:ind w:left="423" w:hanging="357"/>
        <w:jc w:val="both"/>
        <w:rPr>
          <w:rFonts w:ascii="Sakkal Majalla" w:hAnsi="Sakkal Majalla" w:cs="Sakkal Majalla"/>
          <w:sz w:val="28"/>
          <w:szCs w:val="28"/>
          <w:rtl/>
        </w:rPr>
      </w:pPr>
      <w:r w:rsidRPr="00A26F1D">
        <w:rPr>
          <w:rFonts w:ascii="Sakkal Majalla" w:hAnsi="Sakkal Majalla" w:cs="Sakkal Majalla"/>
          <w:sz w:val="28"/>
          <w:szCs w:val="28"/>
          <w:rtl/>
        </w:rPr>
        <w:t>المخاطر غير النظامية المخاطر تتعرض لها المنظمة أو قطاع معين، حيث</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تتعلق هذه المخاطر في العوامل التي تؤثر في منظمة معينة دون غيرها. </w:t>
      </w:r>
    </w:p>
    <w:p w14:paraId="0C24055F" w14:textId="77777777" w:rsidR="00A26F1D" w:rsidRPr="00A26F1D" w:rsidRDefault="00A26F1D" w:rsidP="00077FB4">
      <w:pPr>
        <w:spacing w:before="100" w:beforeAutospacing="1" w:after="100" w:afterAutospacing="1" w:line="360" w:lineRule="auto"/>
        <w:jc w:val="both"/>
        <w:rPr>
          <w:rFonts w:ascii="Sakkal Majalla" w:hAnsi="Sakkal Majalla" w:cs="Sakkal Majalla"/>
          <w:b/>
          <w:bCs/>
          <w:sz w:val="28"/>
          <w:szCs w:val="28"/>
          <w:rtl/>
        </w:rPr>
      </w:pPr>
      <w:proofErr w:type="gramStart"/>
      <w:r w:rsidRPr="00A26F1D">
        <w:rPr>
          <w:rFonts w:ascii="Sakkal Majalla" w:hAnsi="Sakkal Majalla" w:cs="Sakkal Majalla"/>
          <w:b/>
          <w:bCs/>
          <w:sz w:val="28"/>
          <w:szCs w:val="28"/>
          <w:rtl/>
        </w:rPr>
        <w:t>ثالثاً :</w:t>
      </w:r>
      <w:proofErr w:type="gramEnd"/>
      <w:r w:rsidRPr="00A26F1D">
        <w:rPr>
          <w:rFonts w:ascii="Sakkal Majalla" w:hAnsi="Sakkal Majalla" w:cs="Sakkal Majalla"/>
          <w:b/>
          <w:bCs/>
          <w:sz w:val="28"/>
          <w:szCs w:val="28"/>
          <w:rtl/>
        </w:rPr>
        <w:t xml:space="preserve"> وفق تصنيف لجنة بازل للإشراف المصرفي: (طاهري، 2019)</w:t>
      </w:r>
    </w:p>
    <w:p w14:paraId="5CEEBE83" w14:textId="77777777" w:rsidR="00A26F1D" w:rsidRPr="00A26F1D" w:rsidRDefault="00A26F1D" w:rsidP="006D1A36">
      <w:pPr>
        <w:numPr>
          <w:ilvl w:val="0"/>
          <w:numId w:val="10"/>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مخاطر السوق: هي المخاطر التي تنشأ عن التغير في أسعار الأدوات والأصول</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التي يتم تداولها في الأسواق المالية والنقدية والسلعية. </w:t>
      </w:r>
    </w:p>
    <w:p w14:paraId="4E0F9FD9" w14:textId="77777777" w:rsidR="00A26F1D" w:rsidRPr="00A26F1D" w:rsidRDefault="00A26F1D" w:rsidP="006D1A36">
      <w:pPr>
        <w:numPr>
          <w:ilvl w:val="0"/>
          <w:numId w:val="10"/>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lastRenderedPageBreak/>
        <w:t>مخاطر أسعار الفائدة هي المخاطر التي تنشأ عن عدم موائمة تقييم آجال</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الأصول والخصوم في قائمة المركز المالي.</w:t>
      </w:r>
    </w:p>
    <w:p w14:paraId="48743620" w14:textId="77777777" w:rsidR="00A26F1D" w:rsidRPr="00A26F1D" w:rsidRDefault="00A26F1D" w:rsidP="006D1A36">
      <w:pPr>
        <w:numPr>
          <w:ilvl w:val="0"/>
          <w:numId w:val="10"/>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مخاطر الائتمان: هي المخاطر التي تنشأ عن عدم قدرة المدين على الوفاء</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بالتزاماته التعاقدية كاملة في موعدها، وفقاً لطبيعة العقد المتفق عليه، وهذا يؤثر</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على صافي الدخل والقيمة السوقية للأصول التي تنشأ عن عدم السداد أو التأخر فيه وعلى التدفقات النقدية والسيولة.</w:t>
      </w:r>
    </w:p>
    <w:p w14:paraId="2D4D51DA" w14:textId="77777777" w:rsidR="00A26F1D" w:rsidRPr="00A26F1D" w:rsidRDefault="00A26F1D" w:rsidP="006D1A36">
      <w:pPr>
        <w:numPr>
          <w:ilvl w:val="0"/>
          <w:numId w:val="10"/>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مخاطر السيولة هي المخاطر التي تنشأ عن عدم كفاية السيولة لمتطلبات العمليات التشغيلية العادية، والحد من قدرة المصرف على الإيفاء بالتزاماته قصيرة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الأجل وأهمها السحوبات النقدية للعملاء.</w:t>
      </w:r>
    </w:p>
    <w:p w14:paraId="0A49E513" w14:textId="77777777" w:rsidR="00A26F1D" w:rsidRPr="00A26F1D" w:rsidRDefault="00A26F1D" w:rsidP="006D1A36">
      <w:pPr>
        <w:numPr>
          <w:ilvl w:val="0"/>
          <w:numId w:val="10"/>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 xml:space="preserve">مخاطر </w:t>
      </w:r>
      <w:proofErr w:type="gramStart"/>
      <w:r w:rsidRPr="00A26F1D">
        <w:rPr>
          <w:rFonts w:ascii="Sakkal Majalla" w:hAnsi="Sakkal Majalla" w:cs="Sakkal Majalla"/>
          <w:sz w:val="28"/>
          <w:szCs w:val="28"/>
          <w:rtl/>
        </w:rPr>
        <w:t>التشغيل :</w:t>
      </w:r>
      <w:proofErr w:type="gramEnd"/>
      <w:r w:rsidRPr="00A26F1D">
        <w:rPr>
          <w:rFonts w:ascii="Sakkal Majalla" w:hAnsi="Sakkal Majalla" w:cs="Sakkal Majalla"/>
          <w:sz w:val="28"/>
          <w:szCs w:val="28"/>
          <w:rtl/>
        </w:rPr>
        <w:t xml:space="preserve"> هي المخاطر التي تنشأ نتيجة ضعف الأنظمة الرقابية المصرفية مما تمكن من حدوث الأخطاء في تنفيذ العمليات، أو عدم كفاية التجهيزات أو</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الأفراد، وقد تكون هذه الخسائر مباشرة أو غير مباشرة، وإما أن تكون ناتجة عن عوامل داخلية أو خارجية، ومخاطر التشغيل تعتبر ذات مفهوم واسع، فهي عبارة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عن جميع المخاطر الممكن حدوثها باستثناء مخاطر الائتمان والسوق.</w:t>
      </w:r>
    </w:p>
    <w:p w14:paraId="4FE5CB50" w14:textId="77777777" w:rsidR="00A26F1D" w:rsidRPr="00A26F1D" w:rsidRDefault="00A26F1D" w:rsidP="006D1A36">
      <w:pPr>
        <w:numPr>
          <w:ilvl w:val="0"/>
          <w:numId w:val="10"/>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المخاطر القانونية هي المخاطر التي تنشأ عن عدم ربط العقود المختلفة بالنظام الأساسي للمصرف والتشريعات والأوامر الرقابية والالتزام بالعقود والصفقات</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المبرمة، وقد اعتبرت لجنة بازل للرقابة المصرفية أن المخاطر القانونية جزء من</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مخاطر التشغيل.</w:t>
      </w:r>
    </w:p>
    <w:p w14:paraId="3DB5ABDB" w14:textId="77777777" w:rsidR="00A26F1D" w:rsidRPr="00A26F1D" w:rsidRDefault="00A26F1D" w:rsidP="00077FB4">
      <w:pPr>
        <w:spacing w:before="100" w:beforeAutospacing="1" w:after="100" w:afterAutospacing="1" w:line="360" w:lineRule="auto"/>
        <w:jc w:val="both"/>
        <w:rPr>
          <w:rFonts w:ascii="Sakkal Majalla" w:hAnsi="Sakkal Majalla" w:cs="Sakkal Majalla"/>
          <w:b/>
          <w:bCs/>
          <w:sz w:val="28"/>
          <w:szCs w:val="28"/>
        </w:rPr>
      </w:pPr>
      <w:r w:rsidRPr="00A26F1D">
        <w:rPr>
          <w:rFonts w:ascii="Sakkal Majalla" w:hAnsi="Sakkal Majalla" w:cs="Sakkal Majalla"/>
          <w:b/>
          <w:bCs/>
          <w:sz w:val="28"/>
          <w:szCs w:val="28"/>
          <w:rtl/>
        </w:rPr>
        <w:t>رابعاً: وفق تصنيف لجنة المنظمات الراعية</w:t>
      </w:r>
      <w:r w:rsidRPr="00A26F1D">
        <w:rPr>
          <w:rFonts w:ascii="Sakkal Majalla" w:hAnsi="Sakkal Majalla" w:cs="Sakkal Majalla" w:hint="cs"/>
          <w:b/>
          <w:bCs/>
          <w:sz w:val="28"/>
          <w:szCs w:val="28"/>
          <w:rtl/>
        </w:rPr>
        <w:t>:</w:t>
      </w:r>
    </w:p>
    <w:p w14:paraId="7D8ECAB2" w14:textId="77777777" w:rsidR="00A26F1D" w:rsidRPr="00A26F1D" w:rsidRDefault="00A26F1D" w:rsidP="00D9028C">
      <w:pPr>
        <w:spacing w:before="100" w:beforeAutospacing="1" w:after="100" w:afterAutospacing="1" w:line="360" w:lineRule="auto"/>
        <w:ind w:firstLine="706"/>
        <w:jc w:val="both"/>
        <w:rPr>
          <w:rFonts w:ascii="Sakkal Majalla" w:hAnsi="Sakkal Majalla" w:cs="Sakkal Majalla"/>
          <w:sz w:val="28"/>
          <w:szCs w:val="28"/>
          <w:rtl/>
        </w:rPr>
      </w:pPr>
      <w:r w:rsidRPr="00A26F1D">
        <w:rPr>
          <w:rFonts w:ascii="Sakkal Majalla" w:hAnsi="Sakkal Majalla" w:cs="Sakkal Majalla"/>
          <w:sz w:val="28"/>
          <w:szCs w:val="28"/>
        </w:rPr>
        <w:t>The Committee of sponsoring Organizations of the Tredway commission</w:t>
      </w:r>
      <w:r w:rsidRPr="00A26F1D">
        <w:rPr>
          <w:rFonts w:ascii="Sakkal Majalla" w:hAnsi="Sakkal Majalla" w:cs="Sakkal Majalla"/>
          <w:sz w:val="28"/>
          <w:szCs w:val="28"/>
          <w:rtl/>
        </w:rPr>
        <w:t xml:space="preserve"> لجنة </w:t>
      </w:r>
      <w:proofErr w:type="spellStart"/>
      <w:r w:rsidRPr="00A26F1D">
        <w:rPr>
          <w:rFonts w:ascii="Sakkal Majalla" w:hAnsi="Sakkal Majalla" w:cs="Sakkal Majalla"/>
          <w:sz w:val="28"/>
          <w:szCs w:val="28"/>
          <w:rtl/>
        </w:rPr>
        <w:t>تريداوي</w:t>
      </w:r>
      <w:proofErr w:type="spellEnd"/>
      <w:r w:rsidRPr="00A26F1D">
        <w:rPr>
          <w:rFonts w:ascii="Sakkal Majalla" w:hAnsi="Sakkal Majalla" w:cs="Sakkal Majalla"/>
          <w:sz w:val="28"/>
          <w:szCs w:val="28"/>
          <w:rtl/>
        </w:rPr>
        <w:t xml:space="preserve"> (</w:t>
      </w:r>
      <w:r w:rsidRPr="00A26F1D">
        <w:rPr>
          <w:rFonts w:ascii="Sakkal Majalla" w:hAnsi="Sakkal Majalla" w:cs="Sakkal Majalla"/>
          <w:sz w:val="28"/>
          <w:szCs w:val="28"/>
        </w:rPr>
        <w:t>COSO</w:t>
      </w:r>
      <w:r w:rsidRPr="00A26F1D">
        <w:rPr>
          <w:rFonts w:ascii="Sakkal Majalla" w:hAnsi="Sakkal Majalla" w:cs="Sakkal Majalla"/>
          <w:sz w:val="28"/>
          <w:szCs w:val="28"/>
          <w:rtl/>
        </w:rPr>
        <w:t>) مكونة من خمس منظمات دولية مهنية المعهد الأمريكي للمحاسبين القانونيين، ومعهد المدققين الداخليين، ومعهد المديرين التنفيذيين الماليين الدوليين، وجمعية المحاسبة الأمريكية، ومعهد المحاسبين الإداريين، حيث قامت بنشر المفاهيم الرئيسية للإطار المتكامل لإدارة المخاطر (</w:t>
      </w:r>
      <w:r w:rsidRPr="00A26F1D">
        <w:rPr>
          <w:rFonts w:ascii="Sakkal Majalla" w:hAnsi="Sakkal Majalla" w:cs="Sakkal Majalla"/>
          <w:sz w:val="28"/>
          <w:szCs w:val="28"/>
        </w:rPr>
        <w:t>ERM</w:t>
      </w:r>
      <w:r w:rsidRPr="00A26F1D">
        <w:rPr>
          <w:rFonts w:ascii="Sakkal Majalla" w:hAnsi="Sakkal Majalla" w:cs="Sakkal Majalla"/>
          <w:sz w:val="28"/>
          <w:szCs w:val="28"/>
          <w:rtl/>
        </w:rPr>
        <w:t>). وقد صنفت أنواع المخاطر على النحو الآتي:</w:t>
      </w:r>
      <w:r w:rsidRPr="00A26F1D">
        <w:t xml:space="preserve"> </w:t>
      </w:r>
      <w:r w:rsidRPr="00A26F1D">
        <w:rPr>
          <w:rFonts w:ascii="Sakkal Majalla" w:hAnsi="Sakkal Majalla" w:cs="Sakkal Majalla"/>
          <w:sz w:val="28"/>
          <w:szCs w:val="28"/>
          <w:rtl/>
        </w:rPr>
        <w:t>(باقر، 2020)</w:t>
      </w:r>
    </w:p>
    <w:p w14:paraId="6A02FC35" w14:textId="77777777" w:rsidR="00A26F1D" w:rsidRPr="00A26F1D" w:rsidRDefault="00A26F1D" w:rsidP="006D1A36">
      <w:pPr>
        <w:numPr>
          <w:ilvl w:val="0"/>
          <w:numId w:val="11"/>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المخاطر الإستراتيجية (</w:t>
      </w:r>
      <w:r w:rsidRPr="00A26F1D">
        <w:rPr>
          <w:rFonts w:ascii="Sakkal Majalla" w:hAnsi="Sakkal Majalla" w:cs="Sakkal Majalla"/>
          <w:sz w:val="28"/>
          <w:szCs w:val="28"/>
        </w:rPr>
        <w:t>STRATEGIC RISKS</w:t>
      </w:r>
      <w:r w:rsidRPr="00A26F1D">
        <w:rPr>
          <w:rFonts w:ascii="Sakkal Majalla" w:hAnsi="Sakkal Majalla" w:cs="Sakkal Majalla"/>
          <w:sz w:val="28"/>
          <w:szCs w:val="28"/>
          <w:rtl/>
        </w:rPr>
        <w:t>) مرتبطة بتحقيق الأهداف</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الإستراتيجية بالمنظمة وهي هامة ومؤثرة في عملية صنع القرارات الإستراتيجية</w:t>
      </w:r>
      <w:r w:rsidRPr="00A26F1D">
        <w:rPr>
          <w:rFonts w:ascii="Sakkal Majalla" w:hAnsi="Sakkal Majalla" w:cs="Sakkal Majalla" w:hint="cs"/>
          <w:sz w:val="28"/>
          <w:szCs w:val="28"/>
          <w:rtl/>
        </w:rPr>
        <w:t>.</w:t>
      </w:r>
    </w:p>
    <w:p w14:paraId="0F926CAD" w14:textId="77777777" w:rsidR="00A26F1D" w:rsidRPr="00A26F1D" w:rsidRDefault="00A26F1D" w:rsidP="006D1A36">
      <w:pPr>
        <w:numPr>
          <w:ilvl w:val="0"/>
          <w:numId w:val="11"/>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lastRenderedPageBreak/>
        <w:t>المخاطر التشغيلية (</w:t>
      </w:r>
      <w:r w:rsidRPr="00A26F1D">
        <w:rPr>
          <w:rFonts w:ascii="Sakkal Majalla" w:hAnsi="Sakkal Majalla" w:cs="Sakkal Majalla"/>
          <w:sz w:val="28"/>
          <w:szCs w:val="28"/>
        </w:rPr>
        <w:t>(OPERATIONS RISKS</w:t>
      </w:r>
      <w:r w:rsidRPr="00A26F1D">
        <w:rPr>
          <w:rFonts w:ascii="Sakkal Majalla" w:hAnsi="Sakkal Majalla" w:cs="Sakkal Majalla"/>
          <w:sz w:val="28"/>
          <w:szCs w:val="28"/>
          <w:rtl/>
        </w:rPr>
        <w:t xml:space="preserve"> ترتبط بالخسائر المباشرة أو غير المباشرة الناجمة عن ضعف أو عدم كفاية الضوابط الرقابية.</w:t>
      </w:r>
    </w:p>
    <w:p w14:paraId="7F5FE024" w14:textId="77777777" w:rsidR="00A26F1D" w:rsidRPr="00A26F1D" w:rsidRDefault="00A26F1D" w:rsidP="006D1A36">
      <w:pPr>
        <w:numPr>
          <w:ilvl w:val="0"/>
          <w:numId w:val="11"/>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المخاطر المالية (</w:t>
      </w:r>
      <w:r w:rsidRPr="00A26F1D">
        <w:rPr>
          <w:rFonts w:ascii="Sakkal Majalla" w:hAnsi="Sakkal Majalla" w:cs="Sakkal Majalla"/>
          <w:sz w:val="28"/>
          <w:szCs w:val="28"/>
        </w:rPr>
        <w:t>Financial Risks</w:t>
      </w:r>
      <w:r w:rsidRPr="00A26F1D">
        <w:rPr>
          <w:rFonts w:ascii="Sakkal Majalla" w:hAnsi="Sakkal Majalla" w:cs="Sakkal Majalla"/>
          <w:sz w:val="28"/>
          <w:szCs w:val="28"/>
          <w:rtl/>
        </w:rPr>
        <w:t>) ترتبط بالخسائر المتوقعة بسبب الظروف الاقتصادية، مثل: التقلبات في أسعار الفائدة وأسعار صرف العملات الأجنبية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والمشتقات المالية ومخاطر السيولة ومخاطر </w:t>
      </w:r>
      <w:proofErr w:type="gramStart"/>
      <w:r w:rsidRPr="00A26F1D">
        <w:rPr>
          <w:rFonts w:ascii="Sakkal Majalla" w:hAnsi="Sakkal Majalla" w:cs="Sakkal Majalla"/>
          <w:sz w:val="28"/>
          <w:szCs w:val="28"/>
          <w:rtl/>
        </w:rPr>
        <w:t xml:space="preserve">الائتمان </w:t>
      </w:r>
      <w:r w:rsidRPr="00A26F1D">
        <w:rPr>
          <w:rFonts w:ascii="Sakkal Majalla" w:hAnsi="Sakkal Majalla" w:cs="Sakkal Majalla" w:hint="cs"/>
          <w:sz w:val="28"/>
          <w:szCs w:val="28"/>
          <w:rtl/>
        </w:rPr>
        <w:t>.</w:t>
      </w:r>
      <w:proofErr w:type="gramEnd"/>
    </w:p>
    <w:p w14:paraId="1C26C73B" w14:textId="77777777" w:rsidR="00A26F1D" w:rsidRPr="00A26F1D" w:rsidRDefault="00A26F1D" w:rsidP="006D1A36">
      <w:pPr>
        <w:numPr>
          <w:ilvl w:val="0"/>
          <w:numId w:val="11"/>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hint="cs"/>
          <w:sz w:val="28"/>
          <w:szCs w:val="28"/>
          <w:rtl/>
        </w:rPr>
        <w:t>م</w:t>
      </w:r>
      <w:r w:rsidRPr="00A26F1D">
        <w:rPr>
          <w:rFonts w:ascii="Sakkal Majalla" w:hAnsi="Sakkal Majalla" w:cs="Sakkal Majalla"/>
          <w:sz w:val="28"/>
          <w:szCs w:val="28"/>
          <w:rtl/>
        </w:rPr>
        <w:t>خاطر المعلومات (</w:t>
      </w:r>
      <w:r w:rsidRPr="00A26F1D">
        <w:rPr>
          <w:rFonts w:ascii="Sakkal Majalla" w:hAnsi="Sakkal Majalla" w:cs="Sakkal Majalla"/>
          <w:sz w:val="28"/>
          <w:szCs w:val="28"/>
        </w:rPr>
        <w:t>Information Risk</w:t>
      </w:r>
      <w:r w:rsidRPr="00A26F1D">
        <w:rPr>
          <w:rFonts w:ascii="Sakkal Majalla" w:hAnsi="Sakkal Majalla" w:cs="Sakkal Majalla"/>
          <w:sz w:val="28"/>
          <w:szCs w:val="28"/>
          <w:rtl/>
        </w:rPr>
        <w:t>) ترتبط بتقنية وتكنولوجيا المعلومات واحتياج قطاع الأعمال، وطبيعة المعلومات التي تحتاجها المنظمة (المصرف) سواء معلومات تتعلق بالبيئة الخارجية العامة أو المرتبطة بالقطاع أو المعلومات</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المرتبطة بالبيئة الداخلية.</w:t>
      </w:r>
    </w:p>
    <w:p w14:paraId="16B5E98B" w14:textId="77777777" w:rsidR="00A26F1D" w:rsidRPr="00A26F1D" w:rsidRDefault="00A26F1D" w:rsidP="006D1A36">
      <w:pPr>
        <w:numPr>
          <w:ilvl w:val="0"/>
          <w:numId w:val="11"/>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مخاطر السمعة (</w:t>
      </w:r>
      <w:r w:rsidRPr="00A26F1D">
        <w:rPr>
          <w:rFonts w:ascii="Sakkal Majalla" w:hAnsi="Sakkal Majalla" w:cs="Sakkal Majalla"/>
          <w:sz w:val="28"/>
          <w:szCs w:val="28"/>
        </w:rPr>
        <w:t>Reputation Risk</w:t>
      </w:r>
      <w:r w:rsidRPr="00A26F1D">
        <w:rPr>
          <w:rFonts w:ascii="Sakkal Majalla" w:hAnsi="Sakkal Majalla" w:cs="Sakkal Majalla"/>
          <w:sz w:val="28"/>
          <w:szCs w:val="28"/>
          <w:rtl/>
        </w:rPr>
        <w:t>) ترتبط بالشهرة والعلامة التجارية، والتي قد تنتج بسب ممارسات غير أخلاقية أو غير قانونية، أو ممارسات غير مقبولة في</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بيئة المنظمة العامة.</w:t>
      </w:r>
    </w:p>
    <w:p w14:paraId="5BCD3B6E" w14:textId="51B2B4AD" w:rsidR="00A26F1D" w:rsidRPr="00D9028C" w:rsidRDefault="00D9028C" w:rsidP="00D9028C">
      <w:pPr>
        <w:spacing w:before="100" w:beforeAutospacing="1" w:after="100" w:afterAutospacing="1" w:line="360" w:lineRule="auto"/>
        <w:jc w:val="both"/>
        <w:outlineLvl w:val="2"/>
        <w:rPr>
          <w:rFonts w:ascii="Sakkal Majalla" w:hAnsi="Sakkal Majalla" w:cs="Sakkal Majalla"/>
          <w:b/>
          <w:bCs/>
          <w:sz w:val="32"/>
          <w:szCs w:val="32"/>
        </w:rPr>
      </w:pPr>
      <w:bookmarkStart w:id="35" w:name="_Toc173456013"/>
      <w:r w:rsidRPr="00D9028C">
        <w:rPr>
          <w:rFonts w:ascii="Sakkal Majalla" w:hAnsi="Sakkal Majalla" w:cs="Sakkal Majalla" w:hint="cs"/>
          <w:b/>
          <w:bCs/>
          <w:sz w:val="32"/>
          <w:szCs w:val="32"/>
          <w:rtl/>
        </w:rPr>
        <w:t xml:space="preserve">4.1.2 </w:t>
      </w:r>
      <w:r w:rsidR="00A26F1D" w:rsidRPr="00D9028C">
        <w:rPr>
          <w:rFonts w:ascii="Sakkal Majalla" w:hAnsi="Sakkal Majalla" w:cs="Sakkal Majalla"/>
          <w:b/>
          <w:bCs/>
          <w:sz w:val="32"/>
          <w:szCs w:val="32"/>
          <w:rtl/>
        </w:rPr>
        <w:t>مصفوفة المخاطر</w:t>
      </w:r>
      <w:bookmarkEnd w:id="35"/>
    </w:p>
    <w:p w14:paraId="6B6DE52B"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وقد صنفت المخاطر وفقاً للمصفوفة إلى ستة مستويات (</w:t>
      </w:r>
      <w:r w:rsidRPr="00A26F1D">
        <w:rPr>
          <w:rFonts w:ascii="Sakkal Majalla" w:hAnsi="Sakkal Majalla" w:cs="Sakkal Majalla"/>
          <w:sz w:val="28"/>
          <w:szCs w:val="28"/>
        </w:rPr>
        <w:t>S</w:t>
      </w:r>
      <w:r w:rsidRPr="00A26F1D">
        <w:rPr>
          <w:rFonts w:ascii="Sakkal Majalla" w:hAnsi="Sakkal Majalla" w:cs="Sakkal Majalla"/>
          <w:sz w:val="28"/>
          <w:szCs w:val="28"/>
          <w:rtl/>
        </w:rPr>
        <w:t>) تصنف أولوية قصوة، وغير مقبولة، والتصنيف وفقاً لأولويات وترتيب وأهمية الإجراءات الواجب اتخاذها للحد من المخاطر فقد تدرج من عالية المخاطر (</w:t>
      </w:r>
      <w:r w:rsidRPr="00A26F1D">
        <w:rPr>
          <w:rFonts w:ascii="Sakkal Majalla" w:hAnsi="Sakkal Majalla" w:cs="Sakkal Majalla"/>
          <w:sz w:val="28"/>
          <w:szCs w:val="28"/>
        </w:rPr>
        <w:t>P1</w:t>
      </w:r>
      <w:r w:rsidRPr="00A26F1D">
        <w:rPr>
          <w:rFonts w:ascii="Sakkal Majalla" w:hAnsi="Sakkal Majalla" w:cs="Sakkal Majalla"/>
          <w:sz w:val="28"/>
          <w:szCs w:val="28"/>
          <w:rtl/>
        </w:rPr>
        <w:t>) إلى الأقل مخاطر</w:t>
      </w:r>
      <w:r w:rsidRPr="00A26F1D">
        <w:rPr>
          <w:rFonts w:ascii="Sakkal Majalla" w:hAnsi="Sakkal Majalla" w:cs="Sakkal Majalla" w:hint="cs"/>
          <w:sz w:val="28"/>
          <w:szCs w:val="28"/>
          <w:rtl/>
          <w:lang w:bidi="ar-EG"/>
        </w:rPr>
        <w:t xml:space="preserve"> </w:t>
      </w:r>
      <w:r w:rsidRPr="00A26F1D">
        <w:rPr>
          <w:rFonts w:ascii="Sakkal Majalla" w:hAnsi="Sakkal Majalla" w:cs="Sakkal Majalla"/>
          <w:sz w:val="28"/>
          <w:szCs w:val="28"/>
          <w:rtl/>
        </w:rPr>
        <w:t>(</w:t>
      </w:r>
      <w:r w:rsidRPr="00A26F1D">
        <w:rPr>
          <w:rFonts w:ascii="Sakkal Majalla" w:hAnsi="Sakkal Majalla" w:cs="Sakkal Majalla"/>
          <w:sz w:val="28"/>
          <w:szCs w:val="28"/>
        </w:rPr>
        <w:t>P5</w:t>
      </w:r>
      <w:proofErr w:type="gramStart"/>
      <w:r w:rsidRPr="00A26F1D">
        <w:rPr>
          <w:rFonts w:ascii="Sakkal Majalla" w:hAnsi="Sakkal Majalla" w:cs="Sakkal Majalla"/>
          <w:sz w:val="28"/>
          <w:szCs w:val="28"/>
          <w:rtl/>
        </w:rPr>
        <w:t>)</w:t>
      </w:r>
      <w:r w:rsidRPr="00A26F1D">
        <w:rPr>
          <w:rFonts w:ascii="Sakkal Majalla" w:hAnsi="Sakkal Majalla" w:cs="Sakkal Majalla" w:hint="cs"/>
          <w:sz w:val="28"/>
          <w:szCs w:val="28"/>
          <w:rtl/>
        </w:rPr>
        <w:t xml:space="preserve"> .</w:t>
      </w:r>
      <w:proofErr w:type="gramEnd"/>
      <w:r w:rsidRPr="00A26F1D">
        <w:t xml:space="preserve"> </w:t>
      </w:r>
      <w:r w:rsidRPr="00A26F1D">
        <w:rPr>
          <w:rFonts w:ascii="Sakkal Majalla" w:hAnsi="Sakkal Majalla" w:cs="Sakkal Majalla"/>
          <w:sz w:val="28"/>
          <w:szCs w:val="28"/>
          <w:rtl/>
        </w:rPr>
        <w:t>(</w:t>
      </w:r>
      <w:proofErr w:type="spellStart"/>
      <w:r w:rsidRPr="00A26F1D">
        <w:rPr>
          <w:rFonts w:ascii="Sakkal Majalla" w:hAnsi="Sakkal Majalla" w:cs="Sakkal Majalla"/>
          <w:sz w:val="28"/>
          <w:szCs w:val="28"/>
          <w:rtl/>
        </w:rPr>
        <w:t>إنجرو</w:t>
      </w:r>
      <w:proofErr w:type="spellEnd"/>
      <w:r w:rsidRPr="00A26F1D">
        <w:rPr>
          <w:rFonts w:ascii="Sakkal Majalla" w:hAnsi="Sakkal Majalla" w:cs="Sakkal Majalla"/>
          <w:sz w:val="28"/>
          <w:szCs w:val="28"/>
          <w:rtl/>
        </w:rPr>
        <w:t>، 2023)</w:t>
      </w:r>
    </w:p>
    <w:p w14:paraId="71FD8646" w14:textId="54C9F39B" w:rsidR="00A26F1D" w:rsidRPr="00D9028C" w:rsidRDefault="00D9028C" w:rsidP="00D9028C">
      <w:pPr>
        <w:spacing w:before="100" w:beforeAutospacing="1" w:after="100" w:afterAutospacing="1" w:line="360" w:lineRule="auto"/>
        <w:jc w:val="both"/>
        <w:outlineLvl w:val="2"/>
        <w:rPr>
          <w:rFonts w:ascii="Sakkal Majalla" w:hAnsi="Sakkal Majalla" w:cs="Sakkal Majalla"/>
          <w:b/>
          <w:bCs/>
          <w:sz w:val="32"/>
          <w:szCs w:val="32"/>
        </w:rPr>
      </w:pPr>
      <w:bookmarkStart w:id="36" w:name="_Toc173456014"/>
      <w:r w:rsidRPr="00D9028C">
        <w:rPr>
          <w:rFonts w:ascii="Sakkal Majalla" w:hAnsi="Sakkal Majalla" w:cs="Sakkal Majalla" w:hint="cs"/>
          <w:b/>
          <w:bCs/>
          <w:sz w:val="32"/>
          <w:szCs w:val="32"/>
          <w:rtl/>
        </w:rPr>
        <w:t xml:space="preserve">5.1.2 </w:t>
      </w:r>
      <w:r w:rsidR="00A26F1D" w:rsidRPr="00D9028C">
        <w:rPr>
          <w:rFonts w:ascii="Sakkal Majalla" w:hAnsi="Sakkal Majalla" w:cs="Sakkal Majalla"/>
          <w:b/>
          <w:bCs/>
          <w:sz w:val="32"/>
          <w:szCs w:val="32"/>
          <w:rtl/>
        </w:rPr>
        <w:t xml:space="preserve">مفهوم إدارة </w:t>
      </w:r>
      <w:proofErr w:type="gramStart"/>
      <w:r w:rsidR="00A26F1D" w:rsidRPr="00D9028C">
        <w:rPr>
          <w:rFonts w:ascii="Sakkal Majalla" w:hAnsi="Sakkal Majalla" w:cs="Sakkal Majalla"/>
          <w:b/>
          <w:bCs/>
          <w:sz w:val="32"/>
          <w:szCs w:val="32"/>
          <w:rtl/>
        </w:rPr>
        <w:t>المخاطر :</w:t>
      </w:r>
      <w:bookmarkEnd w:id="36"/>
      <w:proofErr w:type="gramEnd"/>
    </w:p>
    <w:p w14:paraId="26151BC0"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 xml:space="preserve">عرفت إدارة المخاطر بأنها " الاستراتيجيات والسياسات والإجراءات والأدوات والتقنيات والطرق التي تقوم بها الإدارة للحد من الآثار السلبية الناتجة عن المخاطر وابقائها في حدود المخاطر </w:t>
      </w:r>
      <w:proofErr w:type="gramStart"/>
      <w:r w:rsidRPr="00A26F1D">
        <w:rPr>
          <w:rFonts w:ascii="Sakkal Majalla" w:hAnsi="Sakkal Majalla" w:cs="Sakkal Majalla"/>
          <w:sz w:val="28"/>
          <w:szCs w:val="28"/>
          <w:rtl/>
        </w:rPr>
        <w:t>المقبولة .</w:t>
      </w:r>
      <w:proofErr w:type="gramEnd"/>
      <w:r w:rsidRPr="00A26F1D">
        <w:rPr>
          <w:rFonts w:ascii="Sakkal Majalla" w:hAnsi="Sakkal Majalla" w:cs="Sakkal Majalla"/>
          <w:sz w:val="28"/>
          <w:szCs w:val="28"/>
          <w:rtl/>
        </w:rPr>
        <w:t>. ويلاحظ أن تعريف إدارة المخاطر يركز على كافة المستويات الإدارية التي تمكن من تحديد وقياس وتحليل ومعالجة المخاطر لتحديد إستراتيجية التعامل مع المخاطر، وهي عملية مستمرة ضمن دورة حياة المنظمة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(المصرف).</w:t>
      </w:r>
      <w:r w:rsidRPr="00A26F1D">
        <w:t xml:space="preserve"> </w:t>
      </w:r>
      <w:r w:rsidRPr="00A26F1D">
        <w:rPr>
          <w:rFonts w:ascii="Sakkal Majalla" w:hAnsi="Sakkal Majalla" w:cs="Sakkal Majalla"/>
          <w:sz w:val="28"/>
          <w:szCs w:val="28"/>
          <w:rtl/>
        </w:rPr>
        <w:t>(نصر الدين، 2020)</w:t>
      </w:r>
    </w:p>
    <w:p w14:paraId="12D65305"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lastRenderedPageBreak/>
        <w:t>وقد عرفتها لجنة رعاية المؤسسات (</w:t>
      </w:r>
      <w:r w:rsidRPr="00A26F1D">
        <w:rPr>
          <w:rFonts w:ascii="Sakkal Majalla" w:hAnsi="Sakkal Majalla" w:cs="Sakkal Majalla"/>
          <w:sz w:val="28"/>
          <w:szCs w:val="28"/>
        </w:rPr>
        <w:t>COSO</w:t>
      </w:r>
      <w:r w:rsidRPr="00A26F1D">
        <w:rPr>
          <w:rFonts w:ascii="Sakkal Majalla" w:hAnsi="Sakkal Majalla" w:cs="Sakkal Majalla"/>
          <w:sz w:val="28"/>
          <w:szCs w:val="28"/>
          <w:rtl/>
        </w:rPr>
        <w:t>) بأنها عملية تتأثر بمجلس الإدارة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والأفراد لتطبيق إستراتيجية تهدف إلى تحديد الأحداث المحتملة التي تؤثر على</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المؤسسة، ويكون حدود إدارة الخطر في حدود الرغبة في قبوله، ولتوفير تأكيد معقول</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بشأن تحقيق أهداف </w:t>
      </w:r>
      <w:proofErr w:type="gramStart"/>
      <w:r w:rsidRPr="00A26F1D">
        <w:rPr>
          <w:rFonts w:ascii="Sakkal Majalla" w:hAnsi="Sakkal Majalla" w:cs="Sakkal Majalla"/>
          <w:sz w:val="28"/>
          <w:szCs w:val="28"/>
          <w:rtl/>
        </w:rPr>
        <w:t xml:space="preserve">المؤسسة </w:t>
      </w:r>
      <w:r w:rsidRPr="00A26F1D">
        <w:rPr>
          <w:rFonts w:ascii="Sakkal Majalla" w:hAnsi="Sakkal Majalla" w:cs="Sakkal Majalla" w:hint="cs"/>
          <w:sz w:val="28"/>
          <w:szCs w:val="28"/>
          <w:rtl/>
        </w:rPr>
        <w:t>.</w:t>
      </w:r>
      <w:proofErr w:type="gramEnd"/>
      <w:r w:rsidRPr="00A26F1D">
        <w:t xml:space="preserve"> </w:t>
      </w:r>
      <w:r w:rsidRPr="00A26F1D">
        <w:rPr>
          <w:rFonts w:ascii="Sakkal Majalla" w:hAnsi="Sakkal Majalla" w:cs="Sakkal Majalla"/>
          <w:sz w:val="28"/>
          <w:szCs w:val="28"/>
          <w:rtl/>
        </w:rPr>
        <w:t>(طاحون، 2019)</w:t>
      </w:r>
    </w:p>
    <w:p w14:paraId="433B981F" w14:textId="4E3C10B7" w:rsidR="00A26F1D" w:rsidRPr="00D9028C" w:rsidRDefault="00D9028C" w:rsidP="00D9028C">
      <w:pPr>
        <w:spacing w:before="100" w:beforeAutospacing="1" w:after="100" w:afterAutospacing="1" w:line="360" w:lineRule="auto"/>
        <w:jc w:val="both"/>
        <w:outlineLvl w:val="2"/>
        <w:rPr>
          <w:rFonts w:ascii="Sakkal Majalla" w:hAnsi="Sakkal Majalla" w:cs="Sakkal Majalla"/>
          <w:b/>
          <w:bCs/>
          <w:sz w:val="32"/>
          <w:szCs w:val="32"/>
        </w:rPr>
      </w:pPr>
      <w:bookmarkStart w:id="37" w:name="_Toc173456015"/>
      <w:r w:rsidRPr="00D9028C">
        <w:rPr>
          <w:rFonts w:ascii="Sakkal Majalla" w:hAnsi="Sakkal Majalla" w:cs="Sakkal Majalla" w:hint="cs"/>
          <w:b/>
          <w:bCs/>
          <w:sz w:val="32"/>
          <w:szCs w:val="32"/>
          <w:rtl/>
        </w:rPr>
        <w:t xml:space="preserve">6.1.2 </w:t>
      </w:r>
      <w:r w:rsidR="00A26F1D" w:rsidRPr="00D9028C">
        <w:rPr>
          <w:rFonts w:ascii="Sakkal Majalla" w:hAnsi="Sakkal Majalla" w:cs="Sakkal Majalla"/>
          <w:b/>
          <w:bCs/>
          <w:sz w:val="32"/>
          <w:szCs w:val="32"/>
          <w:rtl/>
        </w:rPr>
        <w:t xml:space="preserve">مراحل إدارة </w:t>
      </w:r>
      <w:proofErr w:type="gramStart"/>
      <w:r w:rsidR="00A26F1D" w:rsidRPr="00D9028C">
        <w:rPr>
          <w:rFonts w:ascii="Sakkal Majalla" w:hAnsi="Sakkal Majalla" w:cs="Sakkal Majalla"/>
          <w:b/>
          <w:bCs/>
          <w:sz w:val="32"/>
          <w:szCs w:val="32"/>
          <w:rtl/>
        </w:rPr>
        <w:t>المخاطر :</w:t>
      </w:r>
      <w:bookmarkEnd w:id="37"/>
      <w:proofErr w:type="gramEnd"/>
    </w:p>
    <w:p w14:paraId="6047A4AB" w14:textId="77777777" w:rsidR="00A26F1D" w:rsidRPr="00D9028C" w:rsidRDefault="00A26F1D" w:rsidP="00077FB4">
      <w:pPr>
        <w:spacing w:before="100" w:beforeAutospacing="1" w:after="100" w:afterAutospacing="1" w:line="360" w:lineRule="auto"/>
        <w:ind w:firstLine="720"/>
        <w:jc w:val="both"/>
        <w:rPr>
          <w:rFonts w:ascii="Sakkal Majalla" w:hAnsi="Sakkal Majalla" w:cs="Sakkal Majalla"/>
          <w:b/>
          <w:bCs/>
          <w:sz w:val="28"/>
          <w:szCs w:val="28"/>
          <w:rtl/>
        </w:rPr>
      </w:pPr>
      <w:r w:rsidRPr="00D9028C">
        <w:rPr>
          <w:rFonts w:ascii="Sakkal Majalla" w:hAnsi="Sakkal Majalla" w:cs="Sakkal Majalla"/>
          <w:b/>
          <w:bCs/>
          <w:sz w:val="28"/>
          <w:szCs w:val="28"/>
          <w:rtl/>
        </w:rPr>
        <w:t>هناك مجموعة من المراحل تتعلق بإدارة المخاطر نستعرضها على النحو الآتي: (</w:t>
      </w:r>
      <w:proofErr w:type="spellStart"/>
      <w:r w:rsidRPr="00D9028C">
        <w:rPr>
          <w:rFonts w:ascii="Sakkal Majalla" w:hAnsi="Sakkal Majalla" w:cs="Sakkal Majalla"/>
          <w:b/>
          <w:bCs/>
          <w:sz w:val="28"/>
          <w:szCs w:val="28"/>
          <w:rtl/>
        </w:rPr>
        <w:t>زويتة</w:t>
      </w:r>
      <w:proofErr w:type="spellEnd"/>
      <w:r w:rsidRPr="00D9028C">
        <w:rPr>
          <w:rFonts w:ascii="Sakkal Majalla" w:hAnsi="Sakkal Majalla" w:cs="Sakkal Majalla"/>
          <w:b/>
          <w:bCs/>
          <w:sz w:val="28"/>
          <w:szCs w:val="28"/>
          <w:rtl/>
        </w:rPr>
        <w:t>، 2020)</w:t>
      </w:r>
    </w:p>
    <w:p w14:paraId="378511EF" w14:textId="77777777" w:rsidR="00A26F1D" w:rsidRPr="00A26F1D" w:rsidRDefault="00A26F1D" w:rsidP="006D1A36">
      <w:pPr>
        <w:numPr>
          <w:ilvl w:val="0"/>
          <w:numId w:val="12"/>
        </w:numPr>
        <w:spacing w:before="100" w:beforeAutospacing="1" w:after="100" w:afterAutospacing="1" w:line="360" w:lineRule="auto"/>
        <w:jc w:val="both"/>
        <w:rPr>
          <w:rFonts w:ascii="Sakkal Majalla" w:hAnsi="Sakkal Majalla" w:cs="Sakkal Majalla"/>
          <w:sz w:val="28"/>
          <w:szCs w:val="28"/>
          <w:rtl/>
        </w:rPr>
      </w:pPr>
      <w:r w:rsidRPr="00A26F1D">
        <w:rPr>
          <w:rFonts w:ascii="Sakkal Majalla" w:hAnsi="Sakkal Majalla" w:cs="Sakkal Majalla"/>
          <w:sz w:val="28"/>
          <w:szCs w:val="28"/>
          <w:rtl/>
        </w:rPr>
        <w:t xml:space="preserve">مرحلة تحديد </w:t>
      </w:r>
      <w:proofErr w:type="gramStart"/>
      <w:r w:rsidRPr="00A26F1D">
        <w:rPr>
          <w:rFonts w:ascii="Sakkal Majalla" w:hAnsi="Sakkal Majalla" w:cs="Sakkal Majalla"/>
          <w:sz w:val="28"/>
          <w:szCs w:val="28"/>
          <w:rtl/>
        </w:rPr>
        <w:t>المخاطر :</w:t>
      </w:r>
      <w:proofErr w:type="gramEnd"/>
      <w:r w:rsidRPr="00A26F1D">
        <w:rPr>
          <w:rFonts w:ascii="Sakkal Majalla" w:hAnsi="Sakkal Majalla" w:cs="Sakkal Majalla"/>
          <w:sz w:val="28"/>
          <w:szCs w:val="28"/>
          <w:rtl/>
        </w:rPr>
        <w:t xml:space="preserve"> يُستخدم في هذه المرحلة تقنية العصف الذهني أو قائمة التحقق </w:t>
      </w:r>
      <w:r w:rsidRPr="00A26F1D">
        <w:rPr>
          <w:rFonts w:ascii="Sakkal Majalla" w:hAnsi="Sakkal Majalla" w:cs="Sakkal Majalla"/>
          <w:sz w:val="28"/>
          <w:szCs w:val="28"/>
          <w:lang w:val="en-GB" w:bidi="ar-EG"/>
        </w:rPr>
        <w:t xml:space="preserve">(list check)  </w:t>
      </w:r>
      <w:r w:rsidRPr="00A26F1D">
        <w:rPr>
          <w:rFonts w:ascii="Sakkal Majalla" w:hAnsi="Sakkal Majalla" w:cs="Sakkal Majalla"/>
          <w:sz w:val="28"/>
          <w:szCs w:val="28"/>
          <w:lang w:val="en-GB"/>
        </w:rPr>
        <w:t xml:space="preserve">(Brainstorming) </w:t>
      </w:r>
      <w:r w:rsidRPr="00A26F1D">
        <w:rPr>
          <w:rFonts w:ascii="Sakkal Majalla" w:hAnsi="Sakkal Majalla" w:cs="Sakkal Majalla"/>
          <w:sz w:val="28"/>
          <w:szCs w:val="28"/>
          <w:rtl/>
        </w:rPr>
        <w:t xml:space="preserve"> أو الاستبيان، ويمكن استخدام عدد من التقنيات بنفس الوقت.</w:t>
      </w:r>
    </w:p>
    <w:p w14:paraId="070DC130" w14:textId="77777777" w:rsidR="00A26F1D" w:rsidRPr="00A26F1D" w:rsidRDefault="00A26F1D" w:rsidP="006D1A36">
      <w:pPr>
        <w:numPr>
          <w:ilvl w:val="0"/>
          <w:numId w:val="12"/>
        </w:numPr>
        <w:spacing w:before="100" w:beforeAutospacing="1" w:after="100" w:afterAutospacing="1" w:line="360" w:lineRule="auto"/>
        <w:jc w:val="both"/>
        <w:rPr>
          <w:rFonts w:ascii="Sakkal Majalla" w:hAnsi="Sakkal Majalla" w:cs="Sakkal Majalla"/>
          <w:sz w:val="28"/>
          <w:szCs w:val="28"/>
          <w:rtl/>
        </w:rPr>
      </w:pPr>
      <w:r w:rsidRPr="00A26F1D">
        <w:rPr>
          <w:rFonts w:ascii="Sakkal Majalla" w:hAnsi="Sakkal Majalla" w:cs="Sakkal Majalla"/>
          <w:sz w:val="28"/>
          <w:szCs w:val="28"/>
          <w:rtl/>
        </w:rPr>
        <w:t xml:space="preserve">مرحلة تحليل وتقييم المخاطر تُستخدم تقنية مصفوفة الاحتمال </w:t>
      </w:r>
      <w:proofErr w:type="gramStart"/>
      <w:r w:rsidRPr="00A26F1D">
        <w:rPr>
          <w:rFonts w:ascii="Sakkal Majalla" w:hAnsi="Sakkal Majalla" w:cs="Sakkal Majalla"/>
          <w:sz w:val="28"/>
          <w:szCs w:val="28"/>
          <w:rtl/>
        </w:rPr>
        <w:t>والتأثير</w:t>
      </w:r>
      <w:r w:rsidRPr="00A26F1D">
        <w:rPr>
          <w:rFonts w:ascii="Sakkal Majalla" w:hAnsi="Sakkal Majalla" w:cs="Sakkal Majalla" w:hint="cs"/>
          <w:sz w:val="28"/>
          <w:szCs w:val="28"/>
          <w:rtl/>
        </w:rPr>
        <w:t>(</w:t>
      </w:r>
      <w:proofErr w:type="gramEnd"/>
      <w:r w:rsidRPr="00A26F1D">
        <w:rPr>
          <w:rFonts w:ascii="Sakkal Majalla" w:hAnsi="Sakkal Majalla" w:cs="Sakkal Majalla"/>
          <w:sz w:val="28"/>
          <w:szCs w:val="28"/>
        </w:rPr>
        <w:t>Probability - Impact Matrix</w:t>
      </w:r>
      <w:r w:rsidRPr="00A26F1D">
        <w:rPr>
          <w:rFonts w:ascii="Sakkal Majalla" w:hAnsi="Sakkal Majalla" w:cs="Sakkal Majalla" w:hint="cs"/>
          <w:sz w:val="28"/>
          <w:szCs w:val="28"/>
          <w:rtl/>
        </w:rPr>
        <w:t>)</w:t>
      </w:r>
      <w:r w:rsidRPr="00A26F1D">
        <w:rPr>
          <w:rFonts w:ascii="Sakkal Majalla" w:hAnsi="Sakkal Majalla" w:cs="Sakkal Majalla" w:hint="cs"/>
          <w:sz w:val="28"/>
          <w:szCs w:val="28"/>
          <w:rtl/>
          <w:lang w:bidi="ar-EG"/>
        </w:rPr>
        <w:t xml:space="preserve"> </w:t>
      </w:r>
      <w:r w:rsidRPr="00A26F1D">
        <w:rPr>
          <w:rFonts w:ascii="Sakkal Majalla" w:hAnsi="Sakkal Majalla" w:cs="Sakkal Majalla"/>
          <w:sz w:val="28"/>
          <w:szCs w:val="28"/>
          <w:rtl/>
        </w:rPr>
        <w:t xml:space="preserve"> وطريقة التدرج التحليلي </w:t>
      </w:r>
      <w:r w:rsidRPr="00A26F1D">
        <w:rPr>
          <w:rFonts w:ascii="Sakkal Majalla" w:hAnsi="Sakkal Majalla" w:cs="Sakkal Majalla"/>
          <w:sz w:val="28"/>
          <w:szCs w:val="28"/>
        </w:rPr>
        <w:t>Analytical Hierarchical Process AHP</w:t>
      </w:r>
      <w:r w:rsidRPr="00A26F1D">
        <w:rPr>
          <w:rFonts w:ascii="Sakkal Majalla" w:hAnsi="Sakkal Majalla" w:cs="Sakkal Majalla"/>
          <w:sz w:val="28"/>
          <w:szCs w:val="28"/>
          <w:rtl/>
        </w:rPr>
        <w:t xml:space="preserve"> ، </w:t>
      </w:r>
      <w:r w:rsidRPr="00A26F1D">
        <w:rPr>
          <w:rFonts w:ascii="Sakkal Majalla" w:hAnsi="Sakkal Majalla" w:cs="Sakkal Majalla"/>
          <w:sz w:val="28"/>
          <w:szCs w:val="28"/>
        </w:rPr>
        <w:t>Qualitative</w:t>
      </w:r>
      <w:r w:rsidRPr="00A26F1D">
        <w:rPr>
          <w:rFonts w:ascii="Sakkal Majalla" w:hAnsi="Sakkal Majalla" w:cs="Sakkal Majalla"/>
          <w:sz w:val="28"/>
          <w:szCs w:val="28"/>
          <w:rtl/>
        </w:rPr>
        <w:t xml:space="preserve"> للتصنيف النوعي وتستخدم</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تقنيات كمية (</w:t>
      </w:r>
      <w:r w:rsidRPr="00A26F1D">
        <w:rPr>
          <w:rFonts w:ascii="Sakkal Majalla" w:hAnsi="Sakkal Majalla" w:cs="Sakkal Majalla"/>
          <w:sz w:val="28"/>
          <w:szCs w:val="28"/>
        </w:rPr>
        <w:t>Quantitative</w:t>
      </w:r>
      <w:r w:rsidRPr="00A26F1D">
        <w:rPr>
          <w:rFonts w:ascii="Sakkal Majalla" w:hAnsi="Sakkal Majalla" w:cs="Sakkal Majalla"/>
          <w:sz w:val="28"/>
          <w:szCs w:val="28"/>
          <w:rtl/>
        </w:rPr>
        <w:t xml:space="preserve">)، في عملية التحليل والتقييم للخطر. </w:t>
      </w:r>
    </w:p>
    <w:p w14:paraId="35B90D3A" w14:textId="77777777" w:rsidR="00A26F1D" w:rsidRPr="00A26F1D" w:rsidRDefault="00A26F1D" w:rsidP="006D1A36">
      <w:pPr>
        <w:numPr>
          <w:ilvl w:val="0"/>
          <w:numId w:val="12"/>
        </w:numPr>
        <w:spacing w:before="100" w:beforeAutospacing="1" w:after="100" w:afterAutospacing="1" w:line="360" w:lineRule="auto"/>
        <w:jc w:val="both"/>
        <w:rPr>
          <w:rFonts w:ascii="Sakkal Majalla" w:hAnsi="Sakkal Majalla" w:cs="Sakkal Majalla"/>
          <w:sz w:val="28"/>
          <w:szCs w:val="28"/>
          <w:rtl/>
        </w:rPr>
      </w:pPr>
      <w:r w:rsidRPr="00A26F1D">
        <w:rPr>
          <w:rFonts w:ascii="Sakkal Majalla" w:hAnsi="Sakkal Majalla" w:cs="Sakkal Majalla"/>
          <w:sz w:val="28"/>
          <w:szCs w:val="28"/>
          <w:rtl/>
        </w:rPr>
        <w:t xml:space="preserve">مرحلة الاستجابة والتحكم </w:t>
      </w:r>
      <w:proofErr w:type="gramStart"/>
      <w:r w:rsidRPr="00A26F1D">
        <w:rPr>
          <w:rFonts w:ascii="Sakkal Majalla" w:hAnsi="Sakkal Majalla" w:cs="Sakkal Majalla"/>
          <w:sz w:val="28"/>
          <w:szCs w:val="28"/>
          <w:rtl/>
        </w:rPr>
        <w:t>بالمخاطر :</w:t>
      </w:r>
      <w:proofErr w:type="gramEnd"/>
      <w:r w:rsidRPr="00A26F1D">
        <w:rPr>
          <w:rFonts w:ascii="Sakkal Majalla" w:hAnsi="Sakkal Majalla" w:cs="Sakkal Majalla"/>
          <w:sz w:val="28"/>
          <w:szCs w:val="28"/>
          <w:rtl/>
        </w:rPr>
        <w:t xml:space="preserve"> تتم الاستجابة وفق إحدى استراتيجيات إدارة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المخاطر أو بعضها حيث صنفت على النحو الآتي: (جنيدي، 2020)</w:t>
      </w:r>
    </w:p>
    <w:p w14:paraId="173D4C27" w14:textId="77777777" w:rsidR="00A26F1D" w:rsidRPr="00A26F1D" w:rsidRDefault="00A26F1D" w:rsidP="00D9028C">
      <w:pPr>
        <w:spacing w:before="100" w:beforeAutospacing="1" w:after="100" w:afterAutospacing="1" w:line="360" w:lineRule="auto"/>
        <w:jc w:val="both"/>
        <w:rPr>
          <w:rFonts w:ascii="Sakkal Majalla" w:hAnsi="Sakkal Majalla" w:cs="Sakkal Majalla"/>
          <w:sz w:val="28"/>
          <w:szCs w:val="28"/>
          <w:lang w:val="en-GB" w:bidi="ar-EG"/>
        </w:rPr>
      </w:pPr>
      <w:r w:rsidRPr="00A26F1D">
        <w:rPr>
          <w:rFonts w:ascii="Sakkal Majalla" w:hAnsi="Sakkal Majalla" w:cs="Sakkal Majalla"/>
          <w:sz w:val="28"/>
          <w:szCs w:val="28"/>
          <w:rtl/>
        </w:rPr>
        <w:t>الاحتفاظ بالمخاطر (</w:t>
      </w:r>
      <w:r w:rsidRPr="00A26F1D">
        <w:rPr>
          <w:rFonts w:ascii="Sakkal Majalla" w:hAnsi="Sakkal Majalla" w:cs="Sakkal Majalla"/>
          <w:sz w:val="28"/>
          <w:szCs w:val="28"/>
        </w:rPr>
        <w:t>Risk Retention</w:t>
      </w:r>
      <w:r w:rsidRPr="00A26F1D">
        <w:rPr>
          <w:rFonts w:ascii="Sakkal Majalla" w:hAnsi="Sakkal Majalla" w:cs="Sakkal Majalla"/>
          <w:sz w:val="28"/>
          <w:szCs w:val="28"/>
          <w:rtl/>
        </w:rPr>
        <w:t xml:space="preserve">) </w:t>
      </w:r>
      <w:proofErr w:type="gramStart"/>
      <w:r w:rsidRPr="00A26F1D">
        <w:rPr>
          <w:rFonts w:ascii="Sakkal Majalla" w:hAnsi="Sakkal Majalla" w:cs="Sakkal Majalla"/>
          <w:sz w:val="28"/>
          <w:szCs w:val="28"/>
          <w:rtl/>
        </w:rPr>
        <w:t>تخفيض</w:t>
      </w:r>
      <w:r w:rsidRPr="00A26F1D">
        <w:rPr>
          <w:rFonts w:ascii="Sakkal Majalla" w:hAnsi="Sakkal Majalla" w:cs="Sakkal Majalla" w:hint="cs"/>
          <w:sz w:val="28"/>
          <w:szCs w:val="28"/>
          <w:rtl/>
        </w:rPr>
        <w:t>(</w:t>
      </w:r>
      <w:r w:rsidRPr="00A26F1D">
        <w:rPr>
          <w:rFonts w:ascii="Sakkal Majalla" w:hAnsi="Sakkal Majalla" w:cs="Sakkal Majalla"/>
          <w:sz w:val="28"/>
          <w:szCs w:val="28"/>
          <w:rtl/>
        </w:rPr>
        <w:t xml:space="preserve"> احتمال</w:t>
      </w:r>
      <w:proofErr w:type="gramEnd"/>
      <w:r w:rsidRPr="00A26F1D">
        <w:rPr>
          <w:rFonts w:ascii="Sakkal Majalla" w:hAnsi="Sakkal Majalla" w:cs="Sakkal Majalla"/>
          <w:sz w:val="28"/>
          <w:szCs w:val="28"/>
          <w:rtl/>
        </w:rPr>
        <w:t xml:space="preserve"> أو تأثير</w:t>
      </w:r>
      <w:r w:rsidRPr="00A26F1D">
        <w:rPr>
          <w:rFonts w:ascii="Sakkal Majalla" w:hAnsi="Sakkal Majalla" w:cs="Sakkal Majalla" w:hint="cs"/>
          <w:sz w:val="28"/>
          <w:szCs w:val="28"/>
          <w:rtl/>
        </w:rPr>
        <w:t>)</w:t>
      </w:r>
      <w:r w:rsidRPr="00A26F1D">
        <w:rPr>
          <w:rFonts w:ascii="Sakkal Majalla" w:hAnsi="Sakkal Majalla" w:cs="Sakkal Majalla"/>
          <w:sz w:val="28"/>
          <w:szCs w:val="28"/>
          <w:rtl/>
        </w:rPr>
        <w:t xml:space="preserve"> المخاطر </w:t>
      </w:r>
      <w:r w:rsidRPr="00A26F1D">
        <w:rPr>
          <w:rFonts w:ascii="Sakkal Majalla" w:hAnsi="Sakkal Majalla" w:cs="Sakkal Majalla"/>
          <w:sz w:val="28"/>
          <w:szCs w:val="28"/>
        </w:rPr>
        <w:t xml:space="preserve">Reduction Risk </w:t>
      </w:r>
      <w:r w:rsidRPr="00A26F1D">
        <w:rPr>
          <w:rFonts w:ascii="Sakkal Majalla" w:hAnsi="Sakkal Majalla" w:cs="Sakkal Majalla" w:hint="cs"/>
          <w:sz w:val="28"/>
          <w:szCs w:val="28"/>
          <w:rtl/>
          <w:lang w:bidi="ar-EG"/>
        </w:rPr>
        <w:t xml:space="preserve"> </w:t>
      </w:r>
      <w:r w:rsidRPr="00A26F1D">
        <w:rPr>
          <w:rFonts w:ascii="Sakkal Majalla" w:hAnsi="Sakkal Majalla" w:cs="Sakkal Majalla"/>
          <w:sz w:val="28"/>
          <w:szCs w:val="28"/>
          <w:rtl/>
        </w:rPr>
        <w:t>و</w:t>
      </w:r>
      <w:r w:rsidRPr="00A26F1D">
        <w:rPr>
          <w:rFonts w:ascii="Sakkal Majalla" w:hAnsi="Sakkal Majalla" w:cs="Sakkal Majalla" w:hint="cs"/>
          <w:sz w:val="28"/>
          <w:szCs w:val="28"/>
          <w:rtl/>
        </w:rPr>
        <w:t xml:space="preserve">تحويل المخاطر </w:t>
      </w:r>
      <w:r w:rsidRPr="00A26F1D">
        <w:rPr>
          <w:rFonts w:ascii="Sakkal Majalla" w:hAnsi="Sakkal Majalla" w:cs="Sakkal Majalla"/>
          <w:sz w:val="28"/>
          <w:szCs w:val="28"/>
        </w:rPr>
        <w:t>Risk Transfer</w:t>
      </w:r>
      <w:r w:rsidRPr="00A26F1D">
        <w:rPr>
          <w:rFonts w:ascii="Sakkal Majalla" w:hAnsi="Sakkal Majalla" w:cs="Sakkal Majalla"/>
          <w:sz w:val="28"/>
          <w:szCs w:val="28"/>
          <w:rtl/>
        </w:rPr>
        <w:t xml:space="preserve"> </w:t>
      </w:r>
      <w:r w:rsidRPr="00A26F1D">
        <w:rPr>
          <w:rFonts w:ascii="Sakkal Majalla" w:hAnsi="Sakkal Majalla" w:cs="Sakkal Majalla" w:hint="cs"/>
          <w:sz w:val="28"/>
          <w:szCs w:val="28"/>
          <w:rtl/>
          <w:lang w:bidi="ar-EG"/>
        </w:rPr>
        <w:t xml:space="preserve">وتجنب المخاطر </w:t>
      </w:r>
      <w:r w:rsidRPr="00A26F1D">
        <w:rPr>
          <w:rFonts w:ascii="Sakkal Majalla" w:hAnsi="Sakkal Majalla" w:cs="Sakkal Majalla"/>
          <w:sz w:val="28"/>
          <w:szCs w:val="28"/>
          <w:lang w:val="en-GB" w:bidi="ar-EG"/>
        </w:rPr>
        <w:t>Risk</w:t>
      </w:r>
      <w:r w:rsidRPr="00A26F1D">
        <w:rPr>
          <w:rFonts w:ascii="Sakkal Majalla" w:hAnsi="Sakkal Majalla" w:cs="Sakkal Majalla"/>
          <w:sz w:val="28"/>
          <w:szCs w:val="28"/>
        </w:rPr>
        <w:t xml:space="preserve"> avoidance</w:t>
      </w:r>
      <w:r w:rsidRPr="00A26F1D">
        <w:rPr>
          <w:rFonts w:ascii="Sakkal Majalla" w:hAnsi="Sakkal Majalla" w:cs="Sakkal Majalla"/>
          <w:sz w:val="28"/>
          <w:szCs w:val="28"/>
          <w:lang w:val="en-GB" w:bidi="ar-EG"/>
        </w:rPr>
        <w:t xml:space="preserve"> </w:t>
      </w:r>
      <w:r w:rsidRPr="00A26F1D">
        <w:rPr>
          <w:rFonts w:ascii="Sakkal Majalla" w:hAnsi="Sakkal Majalla" w:cs="Sakkal Majalla" w:hint="cs"/>
          <w:sz w:val="28"/>
          <w:szCs w:val="28"/>
          <w:rtl/>
          <w:lang w:val="en-GB" w:bidi="ar-EG"/>
        </w:rPr>
        <w:t xml:space="preserve"> .</w:t>
      </w:r>
    </w:p>
    <w:p w14:paraId="259F4518" w14:textId="5E5645C9" w:rsidR="00A26F1D" w:rsidRPr="00D9028C" w:rsidRDefault="00D9028C" w:rsidP="00D9028C">
      <w:pPr>
        <w:spacing w:before="100" w:beforeAutospacing="1" w:after="100" w:afterAutospacing="1" w:line="360" w:lineRule="auto"/>
        <w:jc w:val="both"/>
        <w:outlineLvl w:val="2"/>
        <w:rPr>
          <w:rFonts w:ascii="Sakkal Majalla" w:hAnsi="Sakkal Majalla" w:cs="Sakkal Majalla"/>
          <w:b/>
          <w:bCs/>
          <w:sz w:val="32"/>
          <w:szCs w:val="32"/>
        </w:rPr>
      </w:pPr>
      <w:bookmarkStart w:id="38" w:name="_Toc173456016"/>
      <w:r w:rsidRPr="00D9028C">
        <w:rPr>
          <w:rFonts w:ascii="Sakkal Majalla" w:hAnsi="Sakkal Majalla" w:cs="Sakkal Majalla" w:hint="cs"/>
          <w:b/>
          <w:bCs/>
          <w:sz w:val="32"/>
          <w:szCs w:val="32"/>
          <w:rtl/>
        </w:rPr>
        <w:t xml:space="preserve">7.1.2 </w:t>
      </w:r>
      <w:r w:rsidR="00A26F1D" w:rsidRPr="00D9028C">
        <w:rPr>
          <w:rFonts w:ascii="Sakkal Majalla" w:hAnsi="Sakkal Majalla" w:cs="Sakkal Majalla"/>
          <w:b/>
          <w:bCs/>
          <w:sz w:val="32"/>
          <w:szCs w:val="32"/>
          <w:rtl/>
        </w:rPr>
        <w:t xml:space="preserve">عوامل النجاح الحاسمة لعملية إدارة </w:t>
      </w:r>
      <w:proofErr w:type="gramStart"/>
      <w:r w:rsidR="00A26F1D" w:rsidRPr="00D9028C">
        <w:rPr>
          <w:rFonts w:ascii="Sakkal Majalla" w:hAnsi="Sakkal Majalla" w:cs="Sakkal Majalla"/>
          <w:b/>
          <w:bCs/>
          <w:sz w:val="32"/>
          <w:szCs w:val="32"/>
          <w:rtl/>
        </w:rPr>
        <w:t>المخاطر :</w:t>
      </w:r>
      <w:bookmarkEnd w:id="38"/>
      <w:proofErr w:type="gramEnd"/>
    </w:p>
    <w:p w14:paraId="6A2A63C9" w14:textId="77777777" w:rsidR="00A26F1D" w:rsidRPr="00A26F1D" w:rsidRDefault="00A26F1D" w:rsidP="00D9028C">
      <w:pPr>
        <w:spacing w:before="100" w:beforeAutospacing="1" w:after="100" w:afterAutospacing="1" w:line="360" w:lineRule="auto"/>
        <w:ind w:firstLine="706"/>
        <w:jc w:val="both"/>
        <w:rPr>
          <w:rFonts w:ascii="Sakkal Majalla" w:hAnsi="Sakkal Majalla" w:cs="Sakkal Majalla"/>
          <w:sz w:val="28"/>
          <w:szCs w:val="28"/>
          <w:rtl/>
        </w:rPr>
      </w:pPr>
      <w:r w:rsidRPr="00A26F1D">
        <w:rPr>
          <w:rFonts w:ascii="Sakkal Majalla" w:hAnsi="Sakkal Majalla" w:cs="Sakkal Majalla"/>
          <w:sz w:val="28"/>
          <w:szCs w:val="28"/>
          <w:rtl/>
        </w:rPr>
        <w:t>لتحقيق النجاح في عملية إدارة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المخاطر لا بد من توفر عدة عوامل حاسمة وفقاً لطبيعة القطاع والأعمال التي تقوم بها المنظمة، وعلى النحو الآتي: (بوسعيد، 2019)</w:t>
      </w:r>
    </w:p>
    <w:p w14:paraId="77430D74" w14:textId="77777777" w:rsidR="00A26F1D" w:rsidRPr="00A26F1D" w:rsidRDefault="00A26F1D" w:rsidP="006D1A36">
      <w:pPr>
        <w:numPr>
          <w:ilvl w:val="0"/>
          <w:numId w:val="13"/>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دعم والتزام مجلس الإدارة والإدارة التنفيذية العليا يتم ذلك من خلال اتخاذ</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القرارات الفاعلة لإدارة المخاطر والتفويض والاستجابة للأخذ بالتغيرات في عمليات الأعمال.</w:t>
      </w:r>
    </w:p>
    <w:p w14:paraId="62680982" w14:textId="77777777" w:rsidR="00A26F1D" w:rsidRPr="00A26F1D" w:rsidRDefault="00A26F1D" w:rsidP="006D1A36">
      <w:pPr>
        <w:numPr>
          <w:ilvl w:val="0"/>
          <w:numId w:val="13"/>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lastRenderedPageBreak/>
        <w:t>ثقافة المنظمة (</w:t>
      </w:r>
      <w:r w:rsidRPr="00A26F1D">
        <w:rPr>
          <w:rFonts w:ascii="Sakkal Majalla" w:hAnsi="Sakkal Majalla" w:cs="Sakkal Majalla"/>
          <w:sz w:val="28"/>
          <w:szCs w:val="28"/>
        </w:rPr>
        <w:t>Organizational Culture</w:t>
      </w:r>
      <w:r w:rsidRPr="00A26F1D">
        <w:rPr>
          <w:rFonts w:ascii="Sakkal Majalla" w:hAnsi="Sakkal Majalla" w:cs="Sakkal Majalla"/>
          <w:sz w:val="28"/>
          <w:szCs w:val="28"/>
          <w:rtl/>
        </w:rPr>
        <w:t>): تُساهم ثقافة المنظمة بتحقيق النجاح في عملية إدارة المخاطر من خلال العمل الجماعي التشاركي، ودمج العديد من الثقافات التي تجعل النظام متماسكاً.</w:t>
      </w:r>
    </w:p>
    <w:p w14:paraId="4C41AF7F" w14:textId="77777777" w:rsidR="00A26F1D" w:rsidRPr="00A26F1D" w:rsidRDefault="00A26F1D" w:rsidP="006D1A36">
      <w:pPr>
        <w:numPr>
          <w:ilvl w:val="0"/>
          <w:numId w:val="13"/>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الاتصالات (</w:t>
      </w:r>
      <w:r w:rsidRPr="00A26F1D">
        <w:rPr>
          <w:rFonts w:ascii="Sakkal Majalla" w:hAnsi="Sakkal Majalla" w:cs="Sakkal Majalla"/>
          <w:sz w:val="28"/>
          <w:szCs w:val="28"/>
        </w:rPr>
        <w:t>Communication</w:t>
      </w:r>
      <w:r w:rsidRPr="00A26F1D">
        <w:rPr>
          <w:rFonts w:ascii="Sakkal Majalla" w:hAnsi="Sakkal Majalla" w:cs="Sakkal Majalla"/>
          <w:sz w:val="28"/>
          <w:szCs w:val="28"/>
          <w:rtl/>
        </w:rPr>
        <w:t>): إن فاعلية وكفاءة الاتصالات تمكن المنظمة من نقل رسالتها واستراتيجيتها إلى كافة المستويات الوظيفية بالمنظمة، مما يمكن</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من اتخاذ القرارات بحاكمية تساهم في تقليل المخاطر المرتبطة </w:t>
      </w:r>
      <w:proofErr w:type="gramStart"/>
      <w:r w:rsidRPr="00A26F1D">
        <w:rPr>
          <w:rFonts w:ascii="Sakkal Majalla" w:hAnsi="Sakkal Majalla" w:cs="Sakkal Majalla"/>
          <w:sz w:val="28"/>
          <w:szCs w:val="28"/>
          <w:rtl/>
        </w:rPr>
        <w:t>بالقرار .</w:t>
      </w:r>
      <w:proofErr w:type="gramEnd"/>
      <w:r w:rsidRPr="00A26F1D">
        <w:rPr>
          <w:rFonts w:ascii="Sakkal Majalla" w:hAnsi="Sakkal Majalla" w:cs="Sakkal Majalla"/>
          <w:sz w:val="28"/>
          <w:szCs w:val="28"/>
          <w:rtl/>
        </w:rPr>
        <w:t xml:space="preserve"> </w:t>
      </w:r>
    </w:p>
    <w:p w14:paraId="0EF66ADD" w14:textId="77777777" w:rsidR="00A26F1D" w:rsidRPr="00A26F1D" w:rsidRDefault="00A26F1D" w:rsidP="006D1A36">
      <w:pPr>
        <w:numPr>
          <w:ilvl w:val="0"/>
          <w:numId w:val="13"/>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الهيكل التنظيم إن وجود إدارة متخصصة بإدارة المخاطر من ضمن الهيكل</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التنظيمي تمكن من التعامل مع المخاطر بمرونة ورشاقة، وبذلك تتحقق سرعة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الاستجابة بالوقت المناسب من خلال استخدام المنهج المرن المتوازن.</w:t>
      </w:r>
    </w:p>
    <w:p w14:paraId="1E6E5DF4" w14:textId="77777777" w:rsidR="00A26F1D" w:rsidRPr="00A26F1D" w:rsidRDefault="00A26F1D" w:rsidP="006D1A36">
      <w:pPr>
        <w:numPr>
          <w:ilvl w:val="0"/>
          <w:numId w:val="13"/>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تدريب الموارد البشرية: إن إعداد خطة تدريب وفقاً للاحتياج التدريبي للموارد البشرية تمكن من تعزيز المعارف والمهارات والكفاءات التي تساهم في عملية إدارة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المخاطر.</w:t>
      </w:r>
    </w:p>
    <w:p w14:paraId="0B171FED" w14:textId="77777777" w:rsidR="00A26F1D" w:rsidRPr="00A26F1D" w:rsidRDefault="00A26F1D" w:rsidP="006D1A36">
      <w:pPr>
        <w:numPr>
          <w:ilvl w:val="0"/>
          <w:numId w:val="13"/>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تكنولوجيا المعلومات (</w:t>
      </w:r>
      <w:r w:rsidRPr="00A26F1D">
        <w:rPr>
          <w:rFonts w:ascii="Sakkal Majalla" w:hAnsi="Sakkal Majalla" w:cs="Sakkal Majalla"/>
          <w:sz w:val="28"/>
          <w:szCs w:val="28"/>
        </w:rPr>
        <w:t>Information Technology</w:t>
      </w:r>
      <w:r w:rsidRPr="00A26F1D">
        <w:rPr>
          <w:rFonts w:ascii="Sakkal Majalla" w:hAnsi="Sakkal Majalla" w:cs="Sakkal Majalla"/>
          <w:sz w:val="28"/>
          <w:szCs w:val="28"/>
          <w:rtl/>
        </w:rPr>
        <w:t>) يساهم امتلاك تقنيات تكنولوجيا المعلومات جانباً مهماً من جوانب الموقف الاستراتيجي الذي يُمكن المنظمة من عملية إدارة المخاطر لمواجهة المخاطر المحتملة.</w:t>
      </w:r>
    </w:p>
    <w:p w14:paraId="1130891D" w14:textId="02834769" w:rsidR="00A26F1D" w:rsidRPr="00D9028C" w:rsidRDefault="00D9028C" w:rsidP="00D9028C">
      <w:pPr>
        <w:spacing w:before="100" w:beforeAutospacing="1" w:after="100" w:afterAutospacing="1" w:line="360" w:lineRule="auto"/>
        <w:jc w:val="both"/>
        <w:outlineLvl w:val="2"/>
        <w:rPr>
          <w:rFonts w:ascii="Sakkal Majalla" w:hAnsi="Sakkal Majalla" w:cs="Sakkal Majalla"/>
          <w:b/>
          <w:bCs/>
          <w:sz w:val="32"/>
          <w:szCs w:val="32"/>
        </w:rPr>
      </w:pPr>
      <w:bookmarkStart w:id="39" w:name="_Toc173456017"/>
      <w:r w:rsidRPr="00D9028C">
        <w:rPr>
          <w:rFonts w:ascii="Sakkal Majalla" w:hAnsi="Sakkal Majalla" w:cs="Sakkal Majalla" w:hint="cs"/>
          <w:b/>
          <w:bCs/>
          <w:sz w:val="32"/>
          <w:szCs w:val="32"/>
          <w:rtl/>
        </w:rPr>
        <w:t xml:space="preserve">8.1.2 </w:t>
      </w:r>
      <w:r w:rsidR="00A26F1D" w:rsidRPr="00D9028C">
        <w:rPr>
          <w:rFonts w:ascii="Sakkal Majalla" w:hAnsi="Sakkal Majalla" w:cs="Sakkal Majalla"/>
          <w:b/>
          <w:bCs/>
          <w:sz w:val="32"/>
          <w:szCs w:val="32"/>
          <w:rtl/>
        </w:rPr>
        <w:t xml:space="preserve">أهداف إدارة </w:t>
      </w:r>
      <w:proofErr w:type="gramStart"/>
      <w:r w:rsidR="00A26F1D" w:rsidRPr="00D9028C">
        <w:rPr>
          <w:rFonts w:ascii="Sakkal Majalla" w:hAnsi="Sakkal Majalla" w:cs="Sakkal Majalla"/>
          <w:b/>
          <w:bCs/>
          <w:sz w:val="32"/>
          <w:szCs w:val="32"/>
          <w:rtl/>
        </w:rPr>
        <w:t>المخاطر :</w:t>
      </w:r>
      <w:bookmarkEnd w:id="39"/>
      <w:proofErr w:type="gramEnd"/>
    </w:p>
    <w:p w14:paraId="0E08D1FD" w14:textId="77777777" w:rsidR="00A26F1D" w:rsidRPr="00D9028C" w:rsidRDefault="00A26F1D" w:rsidP="00D9028C">
      <w:pPr>
        <w:spacing w:before="100" w:beforeAutospacing="1" w:after="100" w:afterAutospacing="1" w:line="360" w:lineRule="auto"/>
        <w:ind w:firstLine="706"/>
        <w:jc w:val="both"/>
        <w:rPr>
          <w:rFonts w:ascii="Sakkal Majalla" w:hAnsi="Sakkal Majalla" w:cs="Sakkal Majalla"/>
          <w:b/>
          <w:bCs/>
          <w:sz w:val="28"/>
          <w:szCs w:val="28"/>
          <w:rtl/>
        </w:rPr>
      </w:pPr>
      <w:r w:rsidRPr="00D9028C">
        <w:rPr>
          <w:rFonts w:ascii="Sakkal Majalla" w:hAnsi="Sakkal Majalla" w:cs="Sakkal Majalla"/>
          <w:b/>
          <w:bCs/>
          <w:sz w:val="28"/>
          <w:szCs w:val="28"/>
          <w:rtl/>
        </w:rPr>
        <w:t>هناك مجموعة من الأهداف تسعى إدارة المخاطر لتحقيقها نوردها على النحو الآتي:</w:t>
      </w:r>
      <w:r w:rsidRPr="00D9028C">
        <w:rPr>
          <w:b/>
          <w:bCs/>
        </w:rPr>
        <w:t xml:space="preserve"> </w:t>
      </w:r>
      <w:r w:rsidRPr="00D9028C">
        <w:rPr>
          <w:rFonts w:ascii="Sakkal Majalla" w:hAnsi="Sakkal Majalla" w:cs="Sakkal Majalla"/>
          <w:b/>
          <w:bCs/>
          <w:sz w:val="28"/>
          <w:szCs w:val="28"/>
          <w:rtl/>
        </w:rPr>
        <w:t>(جلول، 2019)</w:t>
      </w:r>
    </w:p>
    <w:p w14:paraId="036C9016" w14:textId="77777777" w:rsidR="00A26F1D" w:rsidRPr="00A26F1D" w:rsidRDefault="00A26F1D" w:rsidP="006D1A36">
      <w:pPr>
        <w:numPr>
          <w:ilvl w:val="0"/>
          <w:numId w:val="14"/>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الهدف الأساسي على المستوى الكلي للمنظمة حمايتها من المخاطر التي قد</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تتعرض لها للحفاظ على استمراريتها والبقاء.</w:t>
      </w:r>
    </w:p>
    <w:p w14:paraId="76E03FCE" w14:textId="77777777" w:rsidR="00A26F1D" w:rsidRPr="00A26F1D" w:rsidRDefault="00A26F1D" w:rsidP="006D1A36">
      <w:pPr>
        <w:numPr>
          <w:ilvl w:val="0"/>
          <w:numId w:val="14"/>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 xml:space="preserve">الهدف على المستوى وحدات </w:t>
      </w:r>
      <w:proofErr w:type="gramStart"/>
      <w:r w:rsidRPr="00A26F1D">
        <w:rPr>
          <w:rFonts w:ascii="Sakkal Majalla" w:hAnsi="Sakkal Majalla" w:cs="Sakkal Majalla"/>
          <w:sz w:val="28"/>
          <w:szCs w:val="28"/>
          <w:rtl/>
        </w:rPr>
        <w:t>الأعمال :</w:t>
      </w:r>
      <w:proofErr w:type="gramEnd"/>
      <w:r w:rsidRPr="00A26F1D">
        <w:rPr>
          <w:rFonts w:ascii="Sakkal Majalla" w:hAnsi="Sakkal Majalla" w:cs="Sakkal Majalla"/>
          <w:sz w:val="28"/>
          <w:szCs w:val="28"/>
          <w:rtl/>
        </w:rPr>
        <w:t xml:space="preserve"> تتعلق بالأهداف قبل حدوث الخسارة من</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خلال خفض النفقات، والوفاء بالالتزامات، أما بعد حدوث الخسارة، فهي بقاء</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المنظمة في هيكل الصناعة واستمرار نموها، والحد من أثر الخسارة.</w:t>
      </w:r>
    </w:p>
    <w:p w14:paraId="13FCBB4C" w14:textId="77777777" w:rsidR="00A26F1D" w:rsidRPr="00A26F1D" w:rsidRDefault="00A26F1D" w:rsidP="006D1A36">
      <w:pPr>
        <w:numPr>
          <w:ilvl w:val="0"/>
          <w:numId w:val="14"/>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الهدف على المستوى العمليات التشغيلية: تتعلق في الحد والتحكم بالخسائر من منظور قصير الأجل.</w:t>
      </w:r>
    </w:p>
    <w:p w14:paraId="61AA1704" w14:textId="77777777" w:rsidR="00A26F1D" w:rsidRPr="00A26F1D" w:rsidRDefault="00A26F1D" w:rsidP="006D1A36">
      <w:pPr>
        <w:numPr>
          <w:ilvl w:val="0"/>
          <w:numId w:val="14"/>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lastRenderedPageBreak/>
        <w:t>الهدف على المستوى الموارد البشرية تتعلق بحماية وتطوير الموارد البشرية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بالمنظمة.</w:t>
      </w:r>
    </w:p>
    <w:p w14:paraId="5541EE6F" w14:textId="77777777" w:rsidR="00A26F1D" w:rsidRPr="00A26F1D" w:rsidRDefault="00A26F1D" w:rsidP="006D1A36">
      <w:pPr>
        <w:numPr>
          <w:ilvl w:val="0"/>
          <w:numId w:val="14"/>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 xml:space="preserve">الهدف على المستوى اتخاذ القرارات تمكن من تعزيز اتخاذ القرارات السليمة والأقل مخاطر من خلال الإدراك للفرص </w:t>
      </w:r>
      <w:proofErr w:type="gramStart"/>
      <w:r w:rsidRPr="00A26F1D">
        <w:rPr>
          <w:rFonts w:ascii="Sakkal Majalla" w:hAnsi="Sakkal Majalla" w:cs="Sakkal Majalla"/>
          <w:sz w:val="28"/>
          <w:szCs w:val="28"/>
          <w:rtl/>
        </w:rPr>
        <w:t>والوعى</w:t>
      </w:r>
      <w:proofErr w:type="gramEnd"/>
      <w:r w:rsidRPr="00A26F1D">
        <w:rPr>
          <w:rFonts w:ascii="Sakkal Majalla" w:hAnsi="Sakkal Majalla" w:cs="Sakkal Majalla"/>
          <w:sz w:val="28"/>
          <w:szCs w:val="28"/>
          <w:rtl/>
        </w:rPr>
        <w:t xml:space="preserve"> للمخاطر المتوقعة.</w:t>
      </w:r>
    </w:p>
    <w:p w14:paraId="5D650D70" w14:textId="46F7E5A2" w:rsidR="00A26F1D" w:rsidRPr="00D9028C" w:rsidRDefault="00D9028C" w:rsidP="00D9028C">
      <w:pPr>
        <w:spacing w:before="100" w:beforeAutospacing="1" w:after="100" w:afterAutospacing="1" w:line="360" w:lineRule="auto"/>
        <w:jc w:val="both"/>
        <w:outlineLvl w:val="2"/>
        <w:rPr>
          <w:rFonts w:ascii="Sakkal Majalla" w:hAnsi="Sakkal Majalla" w:cs="Sakkal Majalla"/>
          <w:b/>
          <w:bCs/>
          <w:sz w:val="32"/>
          <w:szCs w:val="32"/>
          <w:rtl/>
        </w:rPr>
      </w:pPr>
      <w:bookmarkStart w:id="40" w:name="_Toc173456018"/>
      <w:r w:rsidRPr="00D9028C">
        <w:rPr>
          <w:rFonts w:ascii="Sakkal Majalla" w:hAnsi="Sakkal Majalla" w:cs="Sakkal Majalla" w:hint="cs"/>
          <w:b/>
          <w:bCs/>
          <w:sz w:val="32"/>
          <w:szCs w:val="32"/>
          <w:rtl/>
        </w:rPr>
        <w:t xml:space="preserve">9.1.2 </w:t>
      </w:r>
      <w:r w:rsidR="00A26F1D" w:rsidRPr="00D9028C">
        <w:rPr>
          <w:rFonts w:ascii="Sakkal Majalla" w:hAnsi="Sakkal Majalla" w:cs="Sakkal Majalla"/>
          <w:b/>
          <w:bCs/>
          <w:sz w:val="32"/>
          <w:szCs w:val="32"/>
          <w:rtl/>
        </w:rPr>
        <w:t xml:space="preserve">مؤشرات الإنذار </w:t>
      </w:r>
      <w:proofErr w:type="gramStart"/>
      <w:r w:rsidR="00A26F1D" w:rsidRPr="00D9028C">
        <w:rPr>
          <w:rFonts w:ascii="Sakkal Majalla" w:hAnsi="Sakkal Majalla" w:cs="Sakkal Majalla"/>
          <w:b/>
          <w:bCs/>
          <w:sz w:val="32"/>
          <w:szCs w:val="32"/>
          <w:rtl/>
        </w:rPr>
        <w:t xml:space="preserve">المبكرة </w:t>
      </w:r>
      <w:r w:rsidR="00A26F1D" w:rsidRPr="00D9028C">
        <w:rPr>
          <w:rFonts w:ascii="Sakkal Majalla" w:hAnsi="Sakkal Majalla" w:cs="Sakkal Majalla" w:hint="cs"/>
          <w:b/>
          <w:bCs/>
          <w:sz w:val="32"/>
          <w:szCs w:val="32"/>
          <w:rtl/>
        </w:rPr>
        <w:t>:</w:t>
      </w:r>
      <w:bookmarkEnd w:id="40"/>
      <w:proofErr w:type="gramEnd"/>
    </w:p>
    <w:p w14:paraId="08C157DC"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tl/>
        </w:rPr>
      </w:pPr>
      <w:r w:rsidRPr="00A26F1D">
        <w:rPr>
          <w:rFonts w:ascii="Sakkal Majalla" w:hAnsi="Sakkal Majalla" w:cs="Sakkal Majalla"/>
          <w:sz w:val="28"/>
          <w:szCs w:val="28"/>
          <w:rtl/>
        </w:rPr>
        <w:t>على المصارف لغايات تطبيق إطار إدارة المخاطر الاعتماد على المؤشرات</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الكمية والنوعية التي يتم رصدها ومراقبتها، من خلال عمليات إدارة المخاطر، وفيما</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يلي بعض مؤشرات الإنذار المبكرة التي يمكن الاسترشاد </w:t>
      </w:r>
      <w:proofErr w:type="gramStart"/>
      <w:r w:rsidRPr="00A26F1D">
        <w:rPr>
          <w:rFonts w:ascii="Sakkal Majalla" w:hAnsi="Sakkal Majalla" w:cs="Sakkal Majalla"/>
          <w:sz w:val="28"/>
          <w:szCs w:val="28"/>
          <w:rtl/>
        </w:rPr>
        <w:t>بها :</w:t>
      </w:r>
      <w:proofErr w:type="gramEnd"/>
      <w:r w:rsidRPr="00A26F1D">
        <w:rPr>
          <w:rFonts w:ascii="Sakkal Majalla" w:hAnsi="Sakkal Majalla" w:cs="Sakkal Majalla"/>
          <w:sz w:val="28"/>
          <w:szCs w:val="28"/>
          <w:rtl/>
        </w:rPr>
        <w:t xml:space="preserve"> </w:t>
      </w:r>
    </w:p>
    <w:p w14:paraId="7C54420C"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 xml:space="preserve">وجود </w:t>
      </w:r>
      <w:proofErr w:type="spellStart"/>
      <w:r w:rsidRPr="00A26F1D">
        <w:rPr>
          <w:rFonts w:ascii="Sakkal Majalla" w:hAnsi="Sakkal Majalla" w:cs="Sakkal Majalla"/>
          <w:sz w:val="28"/>
          <w:szCs w:val="28"/>
          <w:rtl/>
        </w:rPr>
        <w:t>تركزات</w:t>
      </w:r>
      <w:proofErr w:type="spellEnd"/>
      <w:r w:rsidRPr="00A26F1D">
        <w:rPr>
          <w:rFonts w:ascii="Sakkal Majalla" w:hAnsi="Sakkal Majalla" w:cs="Sakkal Majalla"/>
          <w:sz w:val="28"/>
          <w:szCs w:val="28"/>
          <w:rtl/>
        </w:rPr>
        <w:t xml:space="preserve"> عالية في كل من الموجودات والمطلوبات انخفاض المتوسط المرجح لآجال المطلوبات، تراجع مستوى الايرادات المتحققة من خلال مقارنة مرجعية مع القطاع وبيانات المصارف السنوية، ضعف جودة الموجودات في ميزانية المصارف تراجع التصنيف الائتماني للمصرف، ملاحظات جوهرية من قبل فرق التدقيق التابعة للبنك المركزي، وجود قضايا ذات تأثير جوهري مقامة ضد المصرف، زيادة مخصصات التمويلات المتعثرة، تركز في منح الائتمان على مستوى قطاعات محددة أو مناطق جغرافية محددة، تراجع في حجم الودائع وطبيعتها وعدد المتعاملين، حدوث اختراقات وأخطاء في تنفيذ العمليات التشغيلية، فقدان كفاءات قيادية مهمة في المصرف وجود نقاط ضعف بتطبيق متطلبات الحوكمة المؤسسية، وجود ملاحظات تتعلق بمتطلبات بازل (</w:t>
      </w:r>
      <w:r w:rsidRPr="00A26F1D">
        <w:rPr>
          <w:rFonts w:ascii="Sakkal Majalla" w:hAnsi="Sakkal Majalla" w:cs="Sakkal Majalla"/>
          <w:sz w:val="28"/>
          <w:szCs w:val="28"/>
        </w:rPr>
        <w:t>III</w:t>
      </w:r>
      <w:r w:rsidRPr="00A26F1D">
        <w:rPr>
          <w:rFonts w:ascii="Sakkal Majalla" w:hAnsi="Sakkal Majalla" w:cs="Sakkal Majalla"/>
          <w:sz w:val="28"/>
          <w:szCs w:val="28"/>
          <w:rtl/>
        </w:rPr>
        <w:t>)، منح تمويلات لذوي الصلة بالبنك بنسب تتجاوز الحدود المسموح فيها، والتعامل مع مصارف محلية أو خارجية تصنيفها منخفض وفق معايير</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التصنيف الدولية للمصارف.</w:t>
      </w:r>
      <w:r w:rsidRPr="00A26F1D">
        <w:t xml:space="preserve"> </w:t>
      </w:r>
      <w:r w:rsidRPr="00A26F1D">
        <w:rPr>
          <w:rFonts w:ascii="Sakkal Majalla" w:hAnsi="Sakkal Majalla" w:cs="Sakkal Majalla"/>
          <w:sz w:val="28"/>
          <w:szCs w:val="28"/>
          <w:rtl/>
        </w:rPr>
        <w:t>(طاهري، 2019)</w:t>
      </w:r>
    </w:p>
    <w:p w14:paraId="4776D03A" w14:textId="38EBBF87" w:rsidR="00A26F1D" w:rsidRPr="00D9028C" w:rsidRDefault="00D9028C" w:rsidP="00D9028C">
      <w:pPr>
        <w:spacing w:before="100" w:beforeAutospacing="1" w:after="100" w:afterAutospacing="1" w:line="360" w:lineRule="auto"/>
        <w:jc w:val="both"/>
        <w:outlineLvl w:val="2"/>
        <w:rPr>
          <w:rFonts w:ascii="Sakkal Majalla" w:hAnsi="Sakkal Majalla" w:cs="Sakkal Majalla"/>
          <w:b/>
          <w:bCs/>
          <w:sz w:val="32"/>
          <w:szCs w:val="32"/>
        </w:rPr>
      </w:pPr>
      <w:bookmarkStart w:id="41" w:name="_Toc173456019"/>
      <w:r w:rsidRPr="00D9028C">
        <w:rPr>
          <w:rFonts w:ascii="Sakkal Majalla" w:hAnsi="Sakkal Majalla" w:cs="Sakkal Majalla" w:hint="cs"/>
          <w:b/>
          <w:bCs/>
          <w:sz w:val="32"/>
          <w:szCs w:val="32"/>
          <w:rtl/>
        </w:rPr>
        <w:t xml:space="preserve">10.1.2 </w:t>
      </w:r>
      <w:r w:rsidR="00A26F1D" w:rsidRPr="00D9028C">
        <w:rPr>
          <w:rFonts w:ascii="Sakkal Majalla" w:hAnsi="Sakkal Majalla" w:cs="Sakkal Majalla"/>
          <w:b/>
          <w:bCs/>
          <w:sz w:val="32"/>
          <w:szCs w:val="32"/>
          <w:rtl/>
        </w:rPr>
        <w:t xml:space="preserve">المحددات الأساسية لتقبل </w:t>
      </w:r>
      <w:proofErr w:type="gramStart"/>
      <w:r w:rsidR="00A26F1D" w:rsidRPr="00D9028C">
        <w:rPr>
          <w:rFonts w:ascii="Sakkal Majalla" w:hAnsi="Sakkal Majalla" w:cs="Sakkal Majalla"/>
          <w:b/>
          <w:bCs/>
          <w:sz w:val="32"/>
          <w:szCs w:val="32"/>
          <w:rtl/>
        </w:rPr>
        <w:t>المخاطر :</w:t>
      </w:r>
      <w:bookmarkEnd w:id="41"/>
      <w:proofErr w:type="gramEnd"/>
    </w:p>
    <w:p w14:paraId="341F234D"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على المصرف عند إعداد سياسة المخاطر المقبولة وضع محددات أساسية لتقبل المخاطر ترتكز على مجموعة محددات تتوافق مع رؤية المصرف الإستراتيجية وإستراتيجية المخاطر المعتمدة من قبل مجلس الإدارة، على أن تتضمن الحد الأدنى من المحددات المذكورة أدناه:</w:t>
      </w:r>
      <w:r w:rsidRPr="00A26F1D">
        <w:t xml:space="preserve"> </w:t>
      </w:r>
      <w:r w:rsidRPr="00A26F1D">
        <w:rPr>
          <w:rFonts w:ascii="Sakkal Majalla" w:hAnsi="Sakkal Majalla" w:cs="Sakkal Majalla"/>
          <w:sz w:val="28"/>
          <w:szCs w:val="28"/>
          <w:rtl/>
        </w:rPr>
        <w:t>(باقر، 2020)</w:t>
      </w:r>
    </w:p>
    <w:p w14:paraId="299A1FD5"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tl/>
        </w:rPr>
      </w:pPr>
      <w:r w:rsidRPr="00A26F1D">
        <w:rPr>
          <w:rFonts w:ascii="Sakkal Majalla" w:hAnsi="Sakkal Majalla" w:cs="Sakkal Majalla"/>
          <w:sz w:val="28"/>
          <w:szCs w:val="28"/>
          <w:rtl/>
        </w:rPr>
        <w:lastRenderedPageBreak/>
        <w:t>الحفاظ على بيئة رقابية فعالة التمسك بالمعايير الأخلاقية للمهنة المحافظة على سمعة المصرف التأكد من كفاءة عملية إدارة المخاطر، والإجراءات المتخذة لتخفيض نسب المخاطر، وتحديد حجم المخاطر المقبولة التي يستطيع المصرف تحملها ضمن</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نشاطها الخاص.</w:t>
      </w:r>
      <w:r w:rsidRPr="00A26F1D">
        <w:t xml:space="preserve"> </w:t>
      </w:r>
      <w:r w:rsidRPr="00A26F1D">
        <w:rPr>
          <w:rFonts w:ascii="Sakkal Majalla" w:hAnsi="Sakkal Majalla" w:cs="Sakkal Majalla"/>
          <w:sz w:val="28"/>
          <w:szCs w:val="28"/>
          <w:rtl/>
        </w:rPr>
        <w:t>(</w:t>
      </w:r>
      <w:proofErr w:type="spellStart"/>
      <w:r w:rsidRPr="00A26F1D">
        <w:rPr>
          <w:rFonts w:ascii="Sakkal Majalla" w:hAnsi="Sakkal Majalla" w:cs="Sakkal Majalla"/>
          <w:sz w:val="28"/>
          <w:szCs w:val="28"/>
          <w:rtl/>
        </w:rPr>
        <w:t>إنجرو</w:t>
      </w:r>
      <w:proofErr w:type="spellEnd"/>
      <w:r w:rsidRPr="00A26F1D">
        <w:rPr>
          <w:rFonts w:ascii="Sakkal Majalla" w:hAnsi="Sakkal Majalla" w:cs="Sakkal Majalla"/>
          <w:sz w:val="28"/>
          <w:szCs w:val="28"/>
          <w:rtl/>
        </w:rPr>
        <w:t>، 2023)</w:t>
      </w:r>
    </w:p>
    <w:p w14:paraId="18C40692" w14:textId="3278A849" w:rsidR="00A26F1D" w:rsidRPr="00D9028C" w:rsidRDefault="00D9028C" w:rsidP="00D9028C">
      <w:pPr>
        <w:spacing w:before="100" w:beforeAutospacing="1" w:after="100" w:afterAutospacing="1" w:line="360" w:lineRule="auto"/>
        <w:jc w:val="both"/>
        <w:outlineLvl w:val="2"/>
        <w:rPr>
          <w:rFonts w:ascii="Sakkal Majalla" w:hAnsi="Sakkal Majalla" w:cs="Sakkal Majalla"/>
          <w:b/>
          <w:bCs/>
          <w:sz w:val="32"/>
          <w:szCs w:val="32"/>
        </w:rPr>
      </w:pPr>
      <w:bookmarkStart w:id="42" w:name="_Toc173456020"/>
      <w:r w:rsidRPr="00D9028C">
        <w:rPr>
          <w:rFonts w:ascii="Sakkal Majalla" w:hAnsi="Sakkal Majalla" w:cs="Sakkal Majalla" w:hint="cs"/>
          <w:b/>
          <w:bCs/>
          <w:sz w:val="32"/>
          <w:szCs w:val="32"/>
          <w:rtl/>
        </w:rPr>
        <w:t xml:space="preserve">11.1.2 </w:t>
      </w:r>
      <w:r w:rsidR="00A26F1D" w:rsidRPr="00D9028C">
        <w:rPr>
          <w:rFonts w:ascii="Sakkal Majalla" w:hAnsi="Sakkal Majalla" w:cs="Sakkal Majalla"/>
          <w:b/>
          <w:bCs/>
          <w:sz w:val="32"/>
          <w:szCs w:val="32"/>
          <w:rtl/>
        </w:rPr>
        <w:t xml:space="preserve">مبادئ قبول </w:t>
      </w:r>
      <w:proofErr w:type="gramStart"/>
      <w:r w:rsidR="00A26F1D" w:rsidRPr="00D9028C">
        <w:rPr>
          <w:rFonts w:ascii="Sakkal Majalla" w:hAnsi="Sakkal Majalla" w:cs="Sakkal Majalla"/>
          <w:b/>
          <w:bCs/>
          <w:sz w:val="32"/>
          <w:szCs w:val="32"/>
          <w:rtl/>
        </w:rPr>
        <w:t>المخاطر :</w:t>
      </w:r>
      <w:bookmarkEnd w:id="42"/>
      <w:proofErr w:type="gramEnd"/>
    </w:p>
    <w:p w14:paraId="333CE0DD"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إن قبول المخاطر يجب أن يعتمد على مجموعة مبادئ تستند عليها سياسة المخاطر المقبولة عند إعدادها واعتمادها تتوافق مع إطار إدارة المخاطر تمكن من رصد ومراقبة مؤشرات الإنذار المبكرة في حال حدوثها، والتي يمكن عرض المبادئ</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على وفقا لما يأتي:</w:t>
      </w:r>
    </w:p>
    <w:p w14:paraId="418B3F40"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قبول المخاطر التي تناسب الإيرادات في محفظة المصرف الاستثمارية، الابتعاد عن التركز بالاستثمار في قطاعات محددة، والأخذ بمبدأ التنويع في مجالات الاستثمار</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المعرفة المسبقة في مخاطر وعوائد المنتجات الجديدة، المحافظة على جودة الائتمان للمنتجات الحالية والمستقبلية، إمكانية قياس المخاطر المقبولة، وأن تتصف بالواقعية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والتقيد نسب السيولة ومعدل كفاية رأس المال.</w:t>
      </w:r>
      <w:r w:rsidRPr="00A26F1D">
        <w:t xml:space="preserve"> </w:t>
      </w:r>
      <w:r w:rsidRPr="00A26F1D">
        <w:rPr>
          <w:rFonts w:ascii="Sakkal Majalla" w:hAnsi="Sakkal Majalla" w:cs="Sakkal Majalla"/>
          <w:sz w:val="28"/>
          <w:szCs w:val="28"/>
          <w:rtl/>
        </w:rPr>
        <w:t>(نصر الدين، 2020)</w:t>
      </w:r>
    </w:p>
    <w:p w14:paraId="1606403C" w14:textId="49AA9719" w:rsidR="00A26F1D" w:rsidRPr="00D9028C" w:rsidRDefault="00D9028C" w:rsidP="00D9028C">
      <w:pPr>
        <w:spacing w:before="100" w:beforeAutospacing="1" w:after="100" w:afterAutospacing="1" w:line="360" w:lineRule="auto"/>
        <w:jc w:val="both"/>
        <w:outlineLvl w:val="2"/>
        <w:rPr>
          <w:rFonts w:ascii="Sakkal Majalla" w:hAnsi="Sakkal Majalla" w:cs="Sakkal Majalla"/>
          <w:b/>
          <w:bCs/>
          <w:sz w:val="32"/>
          <w:szCs w:val="32"/>
        </w:rPr>
      </w:pPr>
      <w:bookmarkStart w:id="43" w:name="_Toc173456021"/>
      <w:r w:rsidRPr="00D9028C">
        <w:rPr>
          <w:rFonts w:ascii="Sakkal Majalla" w:hAnsi="Sakkal Majalla" w:cs="Sakkal Majalla" w:hint="cs"/>
          <w:b/>
          <w:bCs/>
          <w:sz w:val="32"/>
          <w:szCs w:val="32"/>
          <w:rtl/>
        </w:rPr>
        <w:t xml:space="preserve">12.1.2 </w:t>
      </w:r>
      <w:r w:rsidR="00A26F1D" w:rsidRPr="00D9028C">
        <w:rPr>
          <w:rFonts w:ascii="Sakkal Majalla" w:hAnsi="Sakkal Majalla" w:cs="Sakkal Majalla"/>
          <w:b/>
          <w:bCs/>
          <w:sz w:val="32"/>
          <w:szCs w:val="32"/>
          <w:rtl/>
        </w:rPr>
        <w:t xml:space="preserve">مسؤولية مجلس الإدارة في عملية إدارة </w:t>
      </w:r>
      <w:proofErr w:type="gramStart"/>
      <w:r w:rsidR="00A26F1D" w:rsidRPr="00D9028C">
        <w:rPr>
          <w:rFonts w:ascii="Sakkal Majalla" w:hAnsi="Sakkal Majalla" w:cs="Sakkal Majalla"/>
          <w:b/>
          <w:bCs/>
          <w:sz w:val="32"/>
          <w:szCs w:val="32"/>
          <w:rtl/>
        </w:rPr>
        <w:t>المخاطر :</w:t>
      </w:r>
      <w:bookmarkEnd w:id="43"/>
      <w:proofErr w:type="gramEnd"/>
    </w:p>
    <w:p w14:paraId="08DB0A4D" w14:textId="77777777" w:rsidR="00A26F1D" w:rsidRPr="00D9028C" w:rsidRDefault="00A26F1D" w:rsidP="00D9028C">
      <w:pPr>
        <w:spacing w:before="100" w:beforeAutospacing="1" w:after="100" w:afterAutospacing="1" w:line="360" w:lineRule="auto"/>
        <w:ind w:firstLine="706"/>
        <w:jc w:val="both"/>
        <w:rPr>
          <w:rFonts w:ascii="Sakkal Majalla" w:hAnsi="Sakkal Majalla" w:cs="Sakkal Majalla"/>
          <w:b/>
          <w:bCs/>
          <w:sz w:val="28"/>
          <w:szCs w:val="28"/>
        </w:rPr>
      </w:pPr>
      <w:r w:rsidRPr="00D9028C">
        <w:rPr>
          <w:rFonts w:ascii="Sakkal Majalla" w:hAnsi="Sakkal Majalla" w:cs="Sakkal Majalla"/>
          <w:b/>
          <w:bCs/>
          <w:sz w:val="28"/>
          <w:szCs w:val="28"/>
          <w:rtl/>
        </w:rPr>
        <w:t>على مجلس الإدارة بالبنك القيام بدور جوهري ومؤثر في عملية إدارة المخاطر وذلك من خلال تنفيذ مجموعة من المهام أبرزها الآتي:</w:t>
      </w:r>
      <w:r w:rsidRPr="00D9028C">
        <w:rPr>
          <w:b/>
          <w:bCs/>
        </w:rPr>
        <w:t xml:space="preserve"> </w:t>
      </w:r>
      <w:r w:rsidRPr="00D9028C">
        <w:rPr>
          <w:rFonts w:ascii="Sakkal Majalla" w:hAnsi="Sakkal Majalla" w:cs="Sakkal Majalla"/>
          <w:b/>
          <w:bCs/>
          <w:sz w:val="28"/>
          <w:szCs w:val="28"/>
          <w:rtl/>
        </w:rPr>
        <w:t>(طاحون، 2019)</w:t>
      </w:r>
    </w:p>
    <w:p w14:paraId="5626F0E8" w14:textId="77777777" w:rsidR="00A26F1D" w:rsidRPr="00A26F1D" w:rsidRDefault="00A26F1D" w:rsidP="006D1A36">
      <w:pPr>
        <w:numPr>
          <w:ilvl w:val="0"/>
          <w:numId w:val="15"/>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اعتماد ومتابعة وتنفيذ الإستراتيجيات والسياسات الخاصة بعمل المصرف تتضمن سياسة المخاطر المقبولة.</w:t>
      </w:r>
    </w:p>
    <w:p w14:paraId="2EF4D251" w14:textId="77777777" w:rsidR="00A26F1D" w:rsidRPr="00A26F1D" w:rsidRDefault="00A26F1D" w:rsidP="006D1A36">
      <w:pPr>
        <w:numPr>
          <w:ilvl w:val="0"/>
          <w:numId w:val="15"/>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 xml:space="preserve">الإدراك الكامل للهيكل </w:t>
      </w:r>
      <w:proofErr w:type="spellStart"/>
      <w:r w:rsidRPr="00A26F1D">
        <w:rPr>
          <w:rFonts w:ascii="Sakkal Majalla" w:hAnsi="Sakkal Majalla" w:cs="Sakkal Majalla"/>
          <w:sz w:val="28"/>
          <w:szCs w:val="28"/>
          <w:rtl/>
        </w:rPr>
        <w:t>التنظيمى</w:t>
      </w:r>
      <w:proofErr w:type="spellEnd"/>
      <w:r w:rsidRPr="00A26F1D">
        <w:rPr>
          <w:rFonts w:ascii="Sakkal Majalla" w:hAnsi="Sakkal Majalla" w:cs="Sakkal Majalla"/>
          <w:sz w:val="28"/>
          <w:szCs w:val="28"/>
          <w:rtl/>
        </w:rPr>
        <w:t xml:space="preserve"> بالبنك وربطه بالمخاطر القانونية والتشغيلية لضمان الرقابة الفعالة.</w:t>
      </w:r>
    </w:p>
    <w:p w14:paraId="013545B2" w14:textId="77777777" w:rsidR="00A26F1D" w:rsidRPr="00A26F1D" w:rsidRDefault="00A26F1D" w:rsidP="006D1A36">
      <w:pPr>
        <w:numPr>
          <w:ilvl w:val="0"/>
          <w:numId w:val="15"/>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التحقق من أن كافة المنتجات والخدمات والعمليات بالبنك قد تم ربطها مع إدارة المخاطر.</w:t>
      </w:r>
    </w:p>
    <w:p w14:paraId="73BF7017" w14:textId="77777777" w:rsidR="00A26F1D" w:rsidRPr="00A26F1D" w:rsidRDefault="00A26F1D" w:rsidP="006D1A36">
      <w:pPr>
        <w:numPr>
          <w:ilvl w:val="0"/>
          <w:numId w:val="15"/>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اعتماد خطة استمرارية العمل للبنك لضمان إمكانية وقدرة البنك القيام بمهامه في</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الأزمات.</w:t>
      </w:r>
    </w:p>
    <w:p w14:paraId="123C0591" w14:textId="77777777" w:rsidR="00A26F1D" w:rsidRPr="00A26F1D" w:rsidRDefault="00A26F1D" w:rsidP="006D1A36">
      <w:pPr>
        <w:numPr>
          <w:ilvl w:val="0"/>
          <w:numId w:val="15"/>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lastRenderedPageBreak/>
        <w:t>التأكد من وجود نظام معلومات فعال، يضمن توفر المعلومات بالوقت المناسب</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ولكافة المستويات.</w:t>
      </w:r>
    </w:p>
    <w:p w14:paraId="23AE3736" w14:textId="77777777" w:rsidR="00A26F1D" w:rsidRPr="00A26F1D" w:rsidRDefault="00A26F1D" w:rsidP="006D1A36">
      <w:pPr>
        <w:numPr>
          <w:ilvl w:val="0"/>
          <w:numId w:val="15"/>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وضع سيناريوهات للأزمات معتمدة على اختبارات الأوضاع الضاغطة.</w:t>
      </w:r>
    </w:p>
    <w:p w14:paraId="6D88DA8C" w14:textId="77777777" w:rsidR="00A26F1D" w:rsidRPr="00D9028C" w:rsidRDefault="00A26F1D" w:rsidP="006D1A36">
      <w:pPr>
        <w:pStyle w:val="a6"/>
        <w:numPr>
          <w:ilvl w:val="0"/>
          <w:numId w:val="49"/>
        </w:numPr>
        <w:spacing w:before="100" w:beforeAutospacing="1" w:after="100" w:afterAutospacing="1" w:line="360" w:lineRule="auto"/>
        <w:ind w:left="423"/>
        <w:jc w:val="both"/>
        <w:rPr>
          <w:rFonts w:ascii="Sakkal Majalla" w:hAnsi="Sakkal Majalla" w:cs="Sakkal Majalla"/>
          <w:b/>
          <w:bCs/>
          <w:sz w:val="28"/>
          <w:szCs w:val="28"/>
        </w:rPr>
      </w:pPr>
      <w:r w:rsidRPr="00D9028C">
        <w:rPr>
          <w:rFonts w:ascii="Sakkal Majalla" w:hAnsi="Sakkal Majalla" w:cs="Sakkal Majalla"/>
          <w:b/>
          <w:bCs/>
          <w:sz w:val="28"/>
          <w:szCs w:val="28"/>
          <w:rtl/>
        </w:rPr>
        <w:t>اختبارات الأوضاع الضاغطة</w:t>
      </w:r>
    </w:p>
    <w:p w14:paraId="36351516"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tl/>
        </w:rPr>
      </w:pPr>
      <w:r w:rsidRPr="00A26F1D">
        <w:rPr>
          <w:rFonts w:ascii="Sakkal Majalla" w:hAnsi="Sakkal Majalla" w:cs="Sakkal Majalla"/>
          <w:sz w:val="28"/>
          <w:szCs w:val="28"/>
          <w:rtl/>
        </w:rPr>
        <w:t>تعتبر اختبارات الأوضاع الضاغطة (</w:t>
      </w:r>
      <w:r w:rsidRPr="00A26F1D">
        <w:rPr>
          <w:rFonts w:ascii="Sakkal Majalla" w:hAnsi="Sakkal Majalla" w:cs="Sakkal Majalla"/>
          <w:sz w:val="28"/>
          <w:szCs w:val="28"/>
        </w:rPr>
        <w:t>Stress Testing</w:t>
      </w:r>
      <w:r w:rsidRPr="00A26F1D">
        <w:rPr>
          <w:rFonts w:ascii="Sakkal Majalla" w:hAnsi="Sakkal Majalla" w:cs="Sakkal Majalla"/>
          <w:sz w:val="28"/>
          <w:szCs w:val="28"/>
          <w:rtl/>
        </w:rPr>
        <w:t>) أداة هامة تستخدم كجزء من عملية إدارة المخاطر، وقد ازدادت أهمية هذه الاختبارات مؤخراً في ظل الأزمة المالية والاقتصادية العالمية، وهي ذات بعد مستقبلي في تقييم المخاطر بعكس النماذج المعتمدة على البيانات</w:t>
      </w:r>
      <w:r w:rsidRPr="00A26F1D">
        <w:rPr>
          <w:rFonts w:ascii="Sakkal Majalla" w:hAnsi="Sakkal Majalla" w:cs="Sakkal Majalla"/>
          <w:sz w:val="28"/>
          <w:szCs w:val="28"/>
        </w:rPr>
        <w:t>Forward-Looking Assessments of Risk</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التاريخية، التي لا تأخذ بالاعتبار الأحداث المستقبلية غير المتوقعة، وهي جزء مكمل</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وأساسي في منظومة الحاكمية المؤسسية وثقافة إدارة المخاطر لدى المصرف. (</w:t>
      </w:r>
      <w:proofErr w:type="spellStart"/>
      <w:r w:rsidRPr="00A26F1D">
        <w:rPr>
          <w:rFonts w:ascii="Sakkal Majalla" w:hAnsi="Sakkal Majalla" w:cs="Sakkal Majalla"/>
          <w:sz w:val="28"/>
          <w:szCs w:val="28"/>
          <w:rtl/>
        </w:rPr>
        <w:t>زويتة</w:t>
      </w:r>
      <w:proofErr w:type="spellEnd"/>
      <w:r w:rsidRPr="00A26F1D">
        <w:rPr>
          <w:rFonts w:ascii="Sakkal Majalla" w:hAnsi="Sakkal Majalla" w:cs="Sakkal Majalla"/>
          <w:sz w:val="28"/>
          <w:szCs w:val="28"/>
          <w:rtl/>
        </w:rPr>
        <w:t>، 2020)</w:t>
      </w:r>
    </w:p>
    <w:p w14:paraId="2D76B9F2"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وتعرف اختبارات الأوضاع الضاغطة بأنها تحليل يتم إجراؤه تحت سيناريوهات متعددة دراجات الصعوبة من منظور اقتصادي مصممة لتحديد ما إذا ما كان رأس مال المصرف كافياً لتحمل تأثير هذه السيناريوهات عملية تقييم الأثر المحتمل لسيناريوهات محددة ذات نظرة مستقبلية (</w:t>
      </w:r>
      <w:r w:rsidRPr="00A26F1D">
        <w:rPr>
          <w:rFonts w:ascii="Sakkal Majalla" w:hAnsi="Sakkal Majalla" w:cs="Sakkal Majalla"/>
          <w:sz w:val="28"/>
          <w:szCs w:val="28"/>
        </w:rPr>
        <w:t>Forward Looking Scenarios</w:t>
      </w:r>
      <w:r w:rsidRPr="00A26F1D">
        <w:rPr>
          <w:rFonts w:ascii="Sakkal Majalla" w:hAnsi="Sakkal Majalla" w:cs="Sakkal Majalla"/>
          <w:sz w:val="28"/>
          <w:szCs w:val="28"/>
          <w:rtl/>
        </w:rPr>
        <w:t>) بهدف تقييم قدرة المصرف على تحمل الصدمات في ظل الظروف الاقتصادية الضاغطة.</w:t>
      </w:r>
      <w:r w:rsidRPr="00A26F1D">
        <w:t xml:space="preserve"> </w:t>
      </w:r>
      <w:r w:rsidRPr="00A26F1D">
        <w:rPr>
          <w:rFonts w:ascii="Sakkal Majalla" w:hAnsi="Sakkal Majalla" w:cs="Sakkal Majalla"/>
          <w:sz w:val="28"/>
          <w:szCs w:val="28"/>
          <w:rtl/>
        </w:rPr>
        <w:t>(جنيدي، 2020)</w:t>
      </w:r>
    </w:p>
    <w:p w14:paraId="3EC8414C" w14:textId="4E7537F3" w:rsidR="00A26F1D" w:rsidRPr="00D9028C" w:rsidRDefault="00D9028C" w:rsidP="00D9028C">
      <w:pPr>
        <w:spacing w:before="100" w:beforeAutospacing="1" w:after="100" w:afterAutospacing="1" w:line="360" w:lineRule="auto"/>
        <w:jc w:val="both"/>
        <w:outlineLvl w:val="2"/>
        <w:rPr>
          <w:rFonts w:ascii="Sakkal Majalla" w:hAnsi="Sakkal Majalla" w:cs="Sakkal Majalla"/>
          <w:b/>
          <w:bCs/>
          <w:sz w:val="32"/>
          <w:szCs w:val="32"/>
        </w:rPr>
      </w:pPr>
      <w:bookmarkStart w:id="44" w:name="_Toc173456022"/>
      <w:r w:rsidRPr="00D9028C">
        <w:rPr>
          <w:rFonts w:ascii="Sakkal Majalla" w:hAnsi="Sakkal Majalla" w:cs="Sakkal Majalla" w:hint="cs"/>
          <w:b/>
          <w:bCs/>
          <w:sz w:val="32"/>
          <w:szCs w:val="32"/>
          <w:rtl/>
        </w:rPr>
        <w:t xml:space="preserve">13.1.2 </w:t>
      </w:r>
      <w:r w:rsidR="00A26F1D" w:rsidRPr="00D9028C">
        <w:rPr>
          <w:rFonts w:ascii="Sakkal Majalla" w:hAnsi="Sakkal Majalla" w:cs="Sakkal Majalla"/>
          <w:b/>
          <w:bCs/>
          <w:sz w:val="32"/>
          <w:szCs w:val="32"/>
          <w:rtl/>
        </w:rPr>
        <w:t>إطار إدارة مخاطر الائتمان</w:t>
      </w:r>
      <w:bookmarkEnd w:id="44"/>
    </w:p>
    <w:p w14:paraId="237DC5EC"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tl/>
        </w:rPr>
      </w:pPr>
      <w:r w:rsidRPr="00A26F1D">
        <w:rPr>
          <w:rFonts w:ascii="Sakkal Majalla" w:hAnsi="Sakkal Majalla" w:cs="Sakkal Majalla"/>
          <w:sz w:val="28"/>
          <w:szCs w:val="28"/>
          <w:rtl/>
        </w:rPr>
        <w:t xml:space="preserve">إن وجود إطار لإدارة مخاطر الائتمان بالمصرف وتحليل المحفظة الائتمانية بدليل العمل الرقابي، متطلب أساسي وجوهري للسيطرة على تلك المخاطر، كما يجب أن يضع البنك نظاماً لإدارة وتحليل مخاطر الائتمان وقياسها بما يتناسب مع طبيعة وحجم عملياته بهدف تقييم مختلف أنواع تلك المخاطر، كما يجب تنفيذ إجراءات ملائمة لإدارة مخاطر الائتمان تأخذ بعين الاعتبار درجة تقبل المخاطر لدى القطاع المصرفي، ويشتمل الإطار وفق </w:t>
      </w:r>
      <w:proofErr w:type="spellStart"/>
      <w:r w:rsidRPr="00A26F1D">
        <w:rPr>
          <w:rFonts w:ascii="Sakkal Majalla" w:hAnsi="Sakkal Majalla" w:cs="Sakkal Majalla"/>
          <w:sz w:val="28"/>
          <w:szCs w:val="28"/>
          <w:rtl/>
        </w:rPr>
        <w:t>المباديء</w:t>
      </w:r>
      <w:proofErr w:type="spellEnd"/>
      <w:r w:rsidRPr="00A26F1D">
        <w:rPr>
          <w:rFonts w:ascii="Sakkal Majalla" w:hAnsi="Sakkal Majalla" w:cs="Sakkal Majalla"/>
          <w:sz w:val="28"/>
          <w:szCs w:val="28"/>
          <w:rtl/>
        </w:rPr>
        <w:t xml:space="preserve"> الأساسية للرقابة المصرفية الفعالة الصادرة عن لجنة بازل للرقابة المصرفية 2012 والمترجمة من خلال اللجنة العربية للرقابة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المصرفية صندوق النقد العربي (2014) على الجوانب الأساسية التالية:</w:t>
      </w:r>
      <w:r w:rsidRPr="00A26F1D">
        <w:t xml:space="preserve"> </w:t>
      </w:r>
      <w:r w:rsidRPr="00A26F1D">
        <w:rPr>
          <w:rFonts w:ascii="Sakkal Majalla" w:hAnsi="Sakkal Majalla" w:cs="Sakkal Majalla"/>
          <w:sz w:val="28"/>
          <w:szCs w:val="28"/>
          <w:rtl/>
        </w:rPr>
        <w:t>(بوسعيد، 2019)</w:t>
      </w:r>
    </w:p>
    <w:p w14:paraId="2B1EA2E3" w14:textId="77777777" w:rsidR="00A26F1D" w:rsidRPr="00A26F1D" w:rsidRDefault="00A26F1D" w:rsidP="006D1A36">
      <w:pPr>
        <w:numPr>
          <w:ilvl w:val="0"/>
          <w:numId w:val="16"/>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lastRenderedPageBreak/>
        <w:t>إستراتيجية مخاطر الائتمان: يجب أن تتضمن الأنشطة الأساسية للبنك، والسوق المستهدفة، وحدود المخاطر، وأنواع المخاطر المقبولة، ودرجة تنوع المحفظة وتأثير العوامل الخارجية، مثل: الظروف الاقتصادية، وظروف السوق والصناعة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والمنافسة، والتغيرات التشريعية والرقابية، والتطور التكنولوجي.</w:t>
      </w:r>
    </w:p>
    <w:p w14:paraId="515BA220" w14:textId="77777777" w:rsidR="00A26F1D" w:rsidRPr="00A26F1D" w:rsidRDefault="00A26F1D" w:rsidP="006D1A36">
      <w:pPr>
        <w:numPr>
          <w:ilvl w:val="0"/>
          <w:numId w:val="16"/>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السياسة الائتمانية: يجب أن تنسجم مع إستراتيجية البنك الائتمانية وإستراتيجية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السيولة وإستراتيجية المخاطر. </w:t>
      </w:r>
    </w:p>
    <w:p w14:paraId="4367804A" w14:textId="77777777" w:rsidR="00A26F1D" w:rsidRPr="00A26F1D" w:rsidRDefault="00A26F1D" w:rsidP="006D1A36">
      <w:pPr>
        <w:numPr>
          <w:ilvl w:val="0"/>
          <w:numId w:val="16"/>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تحديد درجة الجدارة الائتمانية للمتعاملين: يجب أن تتضمن التصنيف الائتماني</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على مستوى المتعامل ومستوى معاملة المتعامل والقطاع، وذوي الصلة بالمتعامل سواء كان أفراد أو شركات.</w:t>
      </w:r>
    </w:p>
    <w:p w14:paraId="74B1687A" w14:textId="77777777" w:rsidR="00A26F1D" w:rsidRPr="00A26F1D" w:rsidRDefault="00A26F1D" w:rsidP="006D1A36">
      <w:pPr>
        <w:numPr>
          <w:ilvl w:val="0"/>
          <w:numId w:val="16"/>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إجراءات منح الائتمان: تحليل الائتمان ووضع معايير رئيسية للمنح متوافقة مع</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تعليمات البنك المركزي.</w:t>
      </w:r>
    </w:p>
    <w:p w14:paraId="5502091B" w14:textId="77777777" w:rsidR="00A26F1D" w:rsidRPr="00A26F1D" w:rsidRDefault="00A26F1D" w:rsidP="006D1A36">
      <w:pPr>
        <w:numPr>
          <w:ilvl w:val="0"/>
          <w:numId w:val="16"/>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hint="cs"/>
          <w:sz w:val="28"/>
          <w:szCs w:val="28"/>
          <w:rtl/>
        </w:rPr>
        <w:t>إ</w:t>
      </w:r>
      <w:r w:rsidRPr="00A26F1D">
        <w:rPr>
          <w:rFonts w:ascii="Sakkal Majalla" w:hAnsi="Sakkal Majalla" w:cs="Sakkal Majalla"/>
          <w:sz w:val="28"/>
          <w:szCs w:val="28"/>
          <w:rtl/>
        </w:rPr>
        <w:t>دارة عملية الموافقات الائتمانية يجب أن ترتبط بدليل الصلاحيات وضوابط</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سياسة المخاطر المقبولة، وحدود التركز المسموح بها.</w:t>
      </w:r>
    </w:p>
    <w:p w14:paraId="4A242328" w14:textId="77777777" w:rsidR="00A26F1D" w:rsidRPr="00A26F1D" w:rsidRDefault="00A26F1D" w:rsidP="006D1A36">
      <w:pPr>
        <w:numPr>
          <w:ilvl w:val="0"/>
          <w:numId w:val="16"/>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أدوات المتابعة الائتمانية والقياس: يجب قياس احتمال التعثر على مستوى</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المتعامل، أو القطاع، وتقييم الضمانات، ووضع سيناريوها المعالجة من خلال الاعتماد على مؤشرات الإنذار المبكرة.</w:t>
      </w:r>
    </w:p>
    <w:p w14:paraId="676580E8" w14:textId="77777777" w:rsidR="00A26F1D" w:rsidRPr="00A26F1D" w:rsidRDefault="00A26F1D" w:rsidP="006D1A36">
      <w:pPr>
        <w:numPr>
          <w:ilvl w:val="0"/>
          <w:numId w:val="16"/>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إدارة المخاطر القانونية المتعلقة بالائتمان وذلك من خلال التأكد من صحة التوثيق، وسلامة الإجراءات القانونية المتخذة من قبل الدائرة القانونية بالبنك، وقسم</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المتابعة المعني بتحصيل وتسديد الأقساط المتعلقة بمحفظة الائتمان.</w:t>
      </w:r>
    </w:p>
    <w:p w14:paraId="3C0F3A25" w14:textId="77777777" w:rsidR="00A26F1D" w:rsidRDefault="00A26F1D" w:rsidP="006D1A36">
      <w:pPr>
        <w:numPr>
          <w:ilvl w:val="0"/>
          <w:numId w:val="16"/>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إدارة وتحليل محفظة الائتمان تتم عملية تحليل معدلات النمو من خلال المقارنة على مستوى القطاع، والمقارنة لعدة سنوات ومقارنة الاتجاه، أما التركز فيتم</w:t>
      </w:r>
      <w:r w:rsidRPr="00A26F1D">
        <w:rPr>
          <w:rFonts w:ascii="Sakkal Majalla" w:hAnsi="Sakkal Majalla" w:cs="Sakkal Majalla" w:hint="cs"/>
          <w:sz w:val="28"/>
          <w:szCs w:val="28"/>
          <w:rtl/>
        </w:rPr>
        <w:t xml:space="preserve"> ا</w:t>
      </w:r>
      <w:r w:rsidRPr="00A26F1D">
        <w:rPr>
          <w:rFonts w:ascii="Sakkal Majalla" w:hAnsi="Sakkal Majalla" w:cs="Sakkal Majalla"/>
          <w:sz w:val="28"/>
          <w:szCs w:val="28"/>
          <w:rtl/>
        </w:rPr>
        <w:t>عتمادًا على التأكد من تطبيق ما ورد في استراتيجية البنك وسياسة الائتمان المعتمدة، على أن يعتمد التحليل على تطبيق اختبارات الأوضاع الضاغطة.</w:t>
      </w:r>
    </w:p>
    <w:p w14:paraId="5F844DA4" w14:textId="77777777" w:rsidR="00D9028C" w:rsidRDefault="00D9028C" w:rsidP="00D9028C">
      <w:pPr>
        <w:spacing w:before="100" w:beforeAutospacing="1" w:after="100" w:afterAutospacing="1" w:line="360" w:lineRule="auto"/>
        <w:jc w:val="both"/>
        <w:rPr>
          <w:rFonts w:ascii="Sakkal Majalla" w:hAnsi="Sakkal Majalla" w:cs="Sakkal Majalla"/>
          <w:sz w:val="28"/>
          <w:szCs w:val="28"/>
          <w:rtl/>
        </w:rPr>
      </w:pPr>
    </w:p>
    <w:p w14:paraId="71A36571" w14:textId="77777777" w:rsidR="00D9028C" w:rsidRPr="00A26F1D" w:rsidRDefault="00D9028C" w:rsidP="00D9028C">
      <w:pPr>
        <w:spacing w:before="100" w:beforeAutospacing="1" w:after="100" w:afterAutospacing="1" w:line="360" w:lineRule="auto"/>
        <w:jc w:val="both"/>
        <w:rPr>
          <w:rFonts w:ascii="Sakkal Majalla" w:hAnsi="Sakkal Majalla" w:cs="Sakkal Majalla"/>
          <w:sz w:val="28"/>
          <w:szCs w:val="28"/>
        </w:rPr>
      </w:pPr>
    </w:p>
    <w:p w14:paraId="2F366C91" w14:textId="5206BBC6" w:rsidR="00A26F1D" w:rsidRPr="00D9028C" w:rsidRDefault="00D9028C" w:rsidP="00D9028C">
      <w:pPr>
        <w:spacing w:before="100" w:beforeAutospacing="1" w:after="100" w:afterAutospacing="1" w:line="360" w:lineRule="auto"/>
        <w:jc w:val="both"/>
        <w:outlineLvl w:val="2"/>
        <w:rPr>
          <w:rFonts w:ascii="Sakkal Majalla" w:hAnsi="Sakkal Majalla" w:cs="Sakkal Majalla"/>
          <w:b/>
          <w:bCs/>
          <w:sz w:val="32"/>
          <w:szCs w:val="32"/>
        </w:rPr>
      </w:pPr>
      <w:bookmarkStart w:id="45" w:name="_Toc173456023"/>
      <w:r w:rsidRPr="00D9028C">
        <w:rPr>
          <w:rFonts w:ascii="Sakkal Majalla" w:hAnsi="Sakkal Majalla" w:cs="Sakkal Majalla" w:hint="cs"/>
          <w:b/>
          <w:bCs/>
          <w:sz w:val="32"/>
          <w:szCs w:val="32"/>
          <w:rtl/>
        </w:rPr>
        <w:lastRenderedPageBreak/>
        <w:t xml:space="preserve">14.1.2 </w:t>
      </w:r>
      <w:r w:rsidR="00A26F1D" w:rsidRPr="00D9028C">
        <w:rPr>
          <w:rFonts w:ascii="Sakkal Majalla" w:hAnsi="Sakkal Majalla" w:cs="Sakkal Majalla"/>
          <w:b/>
          <w:bCs/>
          <w:sz w:val="32"/>
          <w:szCs w:val="32"/>
          <w:rtl/>
        </w:rPr>
        <w:t>إطار إدارة المخاطر التشغيلية:</w:t>
      </w:r>
      <w:bookmarkEnd w:id="45"/>
    </w:p>
    <w:p w14:paraId="55EFC952" w14:textId="77777777" w:rsidR="00A26F1D" w:rsidRPr="00D9028C" w:rsidRDefault="00A26F1D" w:rsidP="00D9028C">
      <w:pPr>
        <w:spacing w:before="100" w:beforeAutospacing="1" w:after="100" w:afterAutospacing="1" w:line="360" w:lineRule="auto"/>
        <w:ind w:firstLine="706"/>
        <w:jc w:val="both"/>
        <w:rPr>
          <w:rFonts w:ascii="Sakkal Majalla" w:hAnsi="Sakkal Majalla" w:cs="Sakkal Majalla"/>
          <w:b/>
          <w:bCs/>
          <w:sz w:val="28"/>
          <w:szCs w:val="28"/>
          <w:rtl/>
        </w:rPr>
      </w:pPr>
      <w:r w:rsidRPr="00D9028C">
        <w:rPr>
          <w:rFonts w:ascii="Sakkal Majalla" w:hAnsi="Sakkal Majalla" w:cs="Sakkal Majalla"/>
          <w:b/>
          <w:bCs/>
          <w:sz w:val="28"/>
          <w:szCs w:val="28"/>
          <w:rtl/>
        </w:rPr>
        <w:t>إن من مبادئ بازل الأساسية، مبدأ إطار عمل المخاطر التشغيلية، حيث تضمن مجموعة من الخطوات الواجب اعتمادها وتطبيقها على النحو الآتي:</w:t>
      </w:r>
      <w:r w:rsidRPr="00D9028C">
        <w:rPr>
          <w:b/>
          <w:bCs/>
        </w:rPr>
        <w:t xml:space="preserve"> </w:t>
      </w:r>
      <w:r w:rsidRPr="00D9028C">
        <w:rPr>
          <w:rFonts w:ascii="Sakkal Majalla" w:hAnsi="Sakkal Majalla" w:cs="Sakkal Majalla"/>
          <w:b/>
          <w:bCs/>
          <w:sz w:val="28"/>
          <w:szCs w:val="28"/>
          <w:rtl/>
        </w:rPr>
        <w:t>(جلول، 2019)</w:t>
      </w:r>
    </w:p>
    <w:p w14:paraId="6B0B360A" w14:textId="77777777" w:rsidR="00A26F1D" w:rsidRPr="00A26F1D" w:rsidRDefault="00A26F1D" w:rsidP="006D1A36">
      <w:pPr>
        <w:numPr>
          <w:ilvl w:val="0"/>
          <w:numId w:val="17"/>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يتطلب أن يكون لدى المصرف إستراتيجيات وسياسات وإجراءات ملائمة خاصة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بإدارة المخاطر التشغيلية.</w:t>
      </w:r>
    </w:p>
    <w:p w14:paraId="28250303" w14:textId="77777777" w:rsidR="00A26F1D" w:rsidRPr="00A26F1D" w:rsidRDefault="00A26F1D" w:rsidP="006D1A36">
      <w:pPr>
        <w:numPr>
          <w:ilvl w:val="0"/>
          <w:numId w:val="17"/>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يجب على مجلس إدارة المصرف الموافقة على الإستراتيجيات والسياسات</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والإجراءات الخاصة بالمخاطر التشغيلية مع ضرورة مراجعتها بصفة دورية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ومنتظمة، على أن يقوم المجلس بالإشراف على تطبيقها بفعالية. </w:t>
      </w:r>
    </w:p>
    <w:p w14:paraId="2EF15ACA" w14:textId="77777777" w:rsidR="00A26F1D" w:rsidRPr="00A26F1D" w:rsidRDefault="00A26F1D" w:rsidP="006D1A36">
      <w:pPr>
        <w:numPr>
          <w:ilvl w:val="0"/>
          <w:numId w:val="17"/>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يجب على الإدارة التنفيذية بالمصرف دمج الإستراتيجيات والسياسات والإجراءات</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الخاصة بالمخاطر التشغيلية مع عملية إدارة المخاطر الكلية بالمصرف. </w:t>
      </w:r>
    </w:p>
    <w:p w14:paraId="7C34C2E8" w14:textId="77777777" w:rsidR="00A26F1D" w:rsidRPr="00A26F1D" w:rsidRDefault="00A26F1D" w:rsidP="006D1A36">
      <w:pPr>
        <w:numPr>
          <w:ilvl w:val="0"/>
          <w:numId w:val="17"/>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يجب على السلطات الرقابية مراجعة جودة وشمولية خطط التعافي من الكوارث</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واستمرارية الأعمال الخاصة بالمصرف.</w:t>
      </w:r>
    </w:p>
    <w:p w14:paraId="0F264215" w14:textId="77777777" w:rsidR="00A26F1D" w:rsidRPr="00A26F1D" w:rsidRDefault="00A26F1D" w:rsidP="006D1A36">
      <w:pPr>
        <w:numPr>
          <w:ilvl w:val="0"/>
          <w:numId w:val="17"/>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يجب توفر محاور خاصة بتقنية المعلومات في سياسات وإجراءات المخاطر</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التشغيلية.</w:t>
      </w:r>
    </w:p>
    <w:p w14:paraId="49C1E696" w14:textId="77777777" w:rsidR="00A26F1D" w:rsidRPr="00A26F1D" w:rsidRDefault="00A26F1D" w:rsidP="006D1A36">
      <w:pPr>
        <w:numPr>
          <w:ilvl w:val="0"/>
          <w:numId w:val="17"/>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يجب توفر بيئة تحتية مناسبة وسليمة خاصة بتكنولوجيا المعلومات، تمكن من</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توفير معلومات ملائمة وفعالة من أجل:</w:t>
      </w:r>
    </w:p>
    <w:p w14:paraId="2EB7E2DB" w14:textId="77777777" w:rsidR="00A26F1D" w:rsidRPr="00A26F1D" w:rsidRDefault="00A26F1D" w:rsidP="006D1A36">
      <w:pPr>
        <w:numPr>
          <w:ilvl w:val="0"/>
          <w:numId w:val="18"/>
        </w:numPr>
        <w:spacing w:before="100" w:beforeAutospacing="1" w:after="100" w:afterAutospacing="1" w:line="360" w:lineRule="auto"/>
        <w:ind w:left="703" w:hanging="357"/>
        <w:jc w:val="both"/>
        <w:rPr>
          <w:rFonts w:ascii="Sakkal Majalla" w:hAnsi="Sakkal Majalla" w:cs="Sakkal Majalla"/>
          <w:sz w:val="28"/>
          <w:szCs w:val="28"/>
        </w:rPr>
      </w:pPr>
      <w:r w:rsidRPr="00A26F1D">
        <w:rPr>
          <w:rFonts w:ascii="Sakkal Majalla" w:hAnsi="Sakkal Majalla" w:cs="Sakkal Majalla"/>
          <w:sz w:val="28"/>
          <w:szCs w:val="28"/>
          <w:rtl/>
        </w:rPr>
        <w:t>متابعة المخاطر التشغيلية.</w:t>
      </w:r>
    </w:p>
    <w:p w14:paraId="5F86C7A5" w14:textId="77777777" w:rsidR="00A26F1D" w:rsidRPr="00A26F1D" w:rsidRDefault="00A26F1D" w:rsidP="006D1A36">
      <w:pPr>
        <w:numPr>
          <w:ilvl w:val="0"/>
          <w:numId w:val="18"/>
        </w:numPr>
        <w:spacing w:before="100" w:beforeAutospacing="1" w:after="100" w:afterAutospacing="1" w:line="360" w:lineRule="auto"/>
        <w:ind w:left="703" w:hanging="357"/>
        <w:jc w:val="both"/>
        <w:rPr>
          <w:rFonts w:ascii="Sakkal Majalla" w:hAnsi="Sakkal Majalla" w:cs="Sakkal Majalla"/>
          <w:sz w:val="28"/>
          <w:szCs w:val="28"/>
        </w:rPr>
      </w:pPr>
      <w:r w:rsidRPr="00A26F1D">
        <w:rPr>
          <w:rFonts w:ascii="Sakkal Majalla" w:hAnsi="Sakkal Majalla" w:cs="Sakkal Majalla"/>
          <w:sz w:val="28"/>
          <w:szCs w:val="28"/>
          <w:rtl/>
        </w:rPr>
        <w:t>جمع وتحليل بيانات المخاطر التشغيلية.</w:t>
      </w:r>
    </w:p>
    <w:p w14:paraId="50A5E7D9" w14:textId="77777777" w:rsidR="00A26F1D" w:rsidRDefault="00A26F1D" w:rsidP="00D9028C">
      <w:pPr>
        <w:spacing w:before="100" w:beforeAutospacing="1" w:after="100" w:afterAutospacing="1" w:line="360" w:lineRule="auto"/>
        <w:ind w:firstLine="706"/>
        <w:jc w:val="both"/>
        <w:rPr>
          <w:rFonts w:ascii="Sakkal Majalla" w:hAnsi="Sakkal Majalla" w:cs="Sakkal Majalla"/>
          <w:sz w:val="28"/>
          <w:szCs w:val="28"/>
          <w:rtl/>
        </w:rPr>
      </w:pPr>
      <w:r w:rsidRPr="00A26F1D">
        <w:rPr>
          <w:rFonts w:ascii="Sakkal Majalla" w:hAnsi="Sakkal Majalla" w:cs="Sakkal Majalla"/>
          <w:sz w:val="28"/>
          <w:szCs w:val="28"/>
          <w:rtl/>
        </w:rPr>
        <w:t>تحديد آليات الإبلاغ الملائمة على مستوى مجلس إدارة المصرف، والإدارات العليا وخطوط الأعمال، على أن تدعم إدارة استباقية للمخاطر التشغيلية.</w:t>
      </w:r>
      <w:r w:rsidRPr="00A26F1D">
        <w:t xml:space="preserve"> </w:t>
      </w:r>
      <w:r w:rsidRPr="00A26F1D">
        <w:rPr>
          <w:rFonts w:ascii="Sakkal Majalla" w:hAnsi="Sakkal Majalla" w:cs="Sakkal Majalla"/>
          <w:sz w:val="28"/>
          <w:szCs w:val="28"/>
          <w:rtl/>
        </w:rPr>
        <w:t>(طاهري، 2019)</w:t>
      </w:r>
    </w:p>
    <w:p w14:paraId="54C1E5A7" w14:textId="77777777" w:rsidR="00D9028C" w:rsidRDefault="00D9028C" w:rsidP="00D9028C">
      <w:pPr>
        <w:spacing w:before="100" w:beforeAutospacing="1" w:after="100" w:afterAutospacing="1" w:line="360" w:lineRule="auto"/>
        <w:ind w:firstLine="706"/>
        <w:jc w:val="both"/>
        <w:rPr>
          <w:rFonts w:ascii="Sakkal Majalla" w:hAnsi="Sakkal Majalla" w:cs="Sakkal Majalla"/>
          <w:sz w:val="28"/>
          <w:szCs w:val="28"/>
          <w:rtl/>
        </w:rPr>
      </w:pPr>
    </w:p>
    <w:p w14:paraId="2D9414BB" w14:textId="77777777" w:rsidR="00D9028C" w:rsidRPr="00A26F1D" w:rsidRDefault="00D9028C" w:rsidP="00D9028C">
      <w:pPr>
        <w:spacing w:before="100" w:beforeAutospacing="1" w:after="100" w:afterAutospacing="1" w:line="360" w:lineRule="auto"/>
        <w:ind w:firstLine="706"/>
        <w:jc w:val="both"/>
        <w:rPr>
          <w:rFonts w:ascii="Sakkal Majalla" w:hAnsi="Sakkal Majalla" w:cs="Sakkal Majalla"/>
          <w:sz w:val="28"/>
          <w:szCs w:val="28"/>
        </w:rPr>
      </w:pPr>
    </w:p>
    <w:p w14:paraId="07BC40AF" w14:textId="3E212B0B" w:rsidR="00A26F1D" w:rsidRPr="00D9028C" w:rsidRDefault="00D9028C" w:rsidP="00D9028C">
      <w:pPr>
        <w:spacing w:before="100" w:beforeAutospacing="1" w:after="100" w:afterAutospacing="1" w:line="360" w:lineRule="auto"/>
        <w:jc w:val="both"/>
        <w:outlineLvl w:val="2"/>
        <w:rPr>
          <w:rFonts w:ascii="Sakkal Majalla" w:hAnsi="Sakkal Majalla" w:cs="Sakkal Majalla"/>
          <w:b/>
          <w:bCs/>
          <w:sz w:val="32"/>
          <w:szCs w:val="32"/>
        </w:rPr>
      </w:pPr>
      <w:bookmarkStart w:id="46" w:name="_Toc173456024"/>
      <w:r w:rsidRPr="00D9028C">
        <w:rPr>
          <w:rFonts w:ascii="Sakkal Majalla" w:hAnsi="Sakkal Majalla" w:cs="Sakkal Majalla" w:hint="cs"/>
          <w:b/>
          <w:bCs/>
          <w:sz w:val="32"/>
          <w:szCs w:val="32"/>
          <w:rtl/>
        </w:rPr>
        <w:lastRenderedPageBreak/>
        <w:t xml:space="preserve">15.1.2 </w:t>
      </w:r>
      <w:r w:rsidR="00A26F1D" w:rsidRPr="00D9028C">
        <w:rPr>
          <w:rFonts w:ascii="Sakkal Majalla" w:hAnsi="Sakkal Majalla" w:cs="Sakkal Majalla"/>
          <w:b/>
          <w:bCs/>
          <w:sz w:val="32"/>
          <w:szCs w:val="32"/>
          <w:rtl/>
        </w:rPr>
        <w:t xml:space="preserve">مصادر المخاطر التشغيلية </w:t>
      </w:r>
      <w:proofErr w:type="gramStart"/>
      <w:r w:rsidR="00A26F1D" w:rsidRPr="00D9028C">
        <w:rPr>
          <w:rFonts w:ascii="Sakkal Majalla" w:hAnsi="Sakkal Majalla" w:cs="Sakkal Majalla"/>
          <w:b/>
          <w:bCs/>
          <w:sz w:val="32"/>
          <w:szCs w:val="32"/>
          <w:rtl/>
        </w:rPr>
        <w:t>وأنواعها :</w:t>
      </w:r>
      <w:bookmarkEnd w:id="46"/>
      <w:proofErr w:type="gramEnd"/>
    </w:p>
    <w:p w14:paraId="5C0A2CAD"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إن تنوع المخاطر التشغيلية يندرج وفق عوامل البيئة الداخلية للمصرف وعوامل</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بيئة القطاع والعوامل الخارجية، ولذلك فإن احتمال الحدوث أو الأثر المتوقع يختلف تبعاً لدرجة تطور وتعقد الأنشطة والعمليات التي يمارسها البنك، وفي حال حدوث</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المخاطر التشغيلية فإنه يترتب عليها خسائر غير متوقعة تتطلب وجود مخصصات مخاطر تشغيلية، واستراتيجيات نقل أو الحد منها مثل تنفيذ عقود التأمين مع شركات متخصصة سواء على المباني أو المعدات والأجهزة المستخدمة أو الأنظمة أو الموارد</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البشرية أو تأمين النقد وغيرها من السياسات والإجراءات المتبعة وقد بينت مقررات</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لجنة بازل مجموعة من تركيبة المخاطر التشغيلية فيما يلي نذكر أهمها :</w:t>
      </w:r>
      <w:r w:rsidRPr="00A26F1D">
        <w:t xml:space="preserve"> </w:t>
      </w:r>
      <w:r w:rsidRPr="00A26F1D">
        <w:rPr>
          <w:rFonts w:ascii="Sakkal Majalla" w:hAnsi="Sakkal Majalla" w:cs="Sakkal Majalla"/>
          <w:sz w:val="28"/>
          <w:szCs w:val="28"/>
          <w:rtl/>
        </w:rPr>
        <w:t>(باقر، 2020)</w:t>
      </w:r>
    </w:p>
    <w:p w14:paraId="0D60BE0B" w14:textId="77777777" w:rsidR="00A26F1D" w:rsidRPr="00A26F1D" w:rsidRDefault="00A26F1D" w:rsidP="006D1A36">
      <w:pPr>
        <w:numPr>
          <w:ilvl w:val="0"/>
          <w:numId w:val="19"/>
        </w:numPr>
        <w:spacing w:before="100" w:beforeAutospacing="1" w:after="100" w:afterAutospacing="1" w:line="360" w:lineRule="auto"/>
        <w:ind w:left="419" w:hanging="357"/>
        <w:jc w:val="both"/>
        <w:rPr>
          <w:rFonts w:ascii="Sakkal Majalla" w:hAnsi="Sakkal Majalla" w:cs="Sakkal Majalla"/>
          <w:sz w:val="28"/>
          <w:szCs w:val="28"/>
          <w:rtl/>
        </w:rPr>
      </w:pPr>
      <w:r w:rsidRPr="00A26F1D">
        <w:rPr>
          <w:rFonts w:ascii="Sakkal Majalla" w:hAnsi="Sakkal Majalla" w:cs="Sakkal Majalla"/>
          <w:sz w:val="28"/>
          <w:szCs w:val="28"/>
          <w:rtl/>
        </w:rPr>
        <w:t>الاحتيال المالي الداخلي والخارجي): إن عمليات الاحتيال من قبل أطراف داخلية</w:t>
      </w:r>
      <w:r w:rsidRPr="00A26F1D">
        <w:rPr>
          <w:rFonts w:ascii="Sakkal Majalla" w:hAnsi="Sakkal Majalla" w:cs="Sakkal Majalla" w:hint="cs"/>
          <w:sz w:val="28"/>
          <w:szCs w:val="28"/>
          <w:rtl/>
        </w:rPr>
        <w:t xml:space="preserve"> أ</w:t>
      </w:r>
      <w:r w:rsidRPr="00A26F1D">
        <w:rPr>
          <w:rFonts w:ascii="Sakkal Majalla" w:hAnsi="Sakkal Majalla" w:cs="Sakkal Majalla"/>
          <w:sz w:val="28"/>
          <w:szCs w:val="28"/>
          <w:rtl/>
        </w:rPr>
        <w:t>و خارجية أو مشاركة أطراف داخلية مع أطراف خارجية يشكل أكبر خطورة تهدد</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ديمومة نشاطات البنك واستقراره وخاصة إذا تم ممارسة الاحتيال من قبل مستويات إدارية عليا، حيث يصعب كشفها وضبطها </w:t>
      </w:r>
      <w:proofErr w:type="gramStart"/>
      <w:r w:rsidRPr="00A26F1D">
        <w:rPr>
          <w:rFonts w:ascii="Sakkal Majalla" w:hAnsi="Sakkal Majalla" w:cs="Sakkal Majalla"/>
          <w:sz w:val="28"/>
          <w:szCs w:val="28"/>
          <w:rtl/>
        </w:rPr>
        <w:t>وقياسها ،</w:t>
      </w:r>
      <w:proofErr w:type="gramEnd"/>
      <w:r w:rsidRPr="00A26F1D">
        <w:rPr>
          <w:rFonts w:ascii="Sakkal Majalla" w:hAnsi="Sakkal Majalla" w:cs="Sakkal Majalla"/>
          <w:sz w:val="28"/>
          <w:szCs w:val="28"/>
          <w:rtl/>
        </w:rPr>
        <w:t xml:space="preserve"> وقد عرف الاحتيال بأنه: فعل بسوء نية يهدف إلى الحصول على منفعة شخصية ويترتب عنه الحاق أضرار جسيمة بالمنظمة"؛</w:t>
      </w:r>
    </w:p>
    <w:p w14:paraId="536773A0" w14:textId="77777777" w:rsidR="00A26F1D" w:rsidRPr="00A26F1D" w:rsidRDefault="00A26F1D" w:rsidP="006D1A36">
      <w:pPr>
        <w:numPr>
          <w:ilvl w:val="0"/>
          <w:numId w:val="19"/>
        </w:numPr>
        <w:spacing w:before="100" w:beforeAutospacing="1" w:after="100" w:afterAutospacing="1" w:line="360" w:lineRule="auto"/>
        <w:ind w:left="419" w:hanging="357"/>
        <w:jc w:val="both"/>
        <w:rPr>
          <w:rFonts w:ascii="Sakkal Majalla" w:hAnsi="Sakkal Majalla" w:cs="Sakkal Majalla"/>
          <w:sz w:val="28"/>
          <w:szCs w:val="28"/>
          <w:rtl/>
        </w:rPr>
      </w:pPr>
      <w:r w:rsidRPr="00A26F1D">
        <w:rPr>
          <w:rFonts w:ascii="Sakkal Majalla" w:hAnsi="Sakkal Majalla" w:cs="Sakkal Majalla"/>
          <w:sz w:val="28"/>
          <w:szCs w:val="28"/>
          <w:rtl/>
        </w:rPr>
        <w:t>الاختلاس يتم من خلال ضعف أنظمة الرقابة داخل البنك على الموارد البشرية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وهو الأكثر شيوعاً؛ </w:t>
      </w:r>
    </w:p>
    <w:p w14:paraId="42CBB3D7" w14:textId="77777777" w:rsidR="00A26F1D" w:rsidRPr="00A26F1D" w:rsidRDefault="00A26F1D" w:rsidP="006D1A36">
      <w:pPr>
        <w:numPr>
          <w:ilvl w:val="0"/>
          <w:numId w:val="19"/>
        </w:numPr>
        <w:spacing w:before="100" w:beforeAutospacing="1" w:after="100" w:afterAutospacing="1" w:line="360" w:lineRule="auto"/>
        <w:ind w:left="419" w:hanging="357"/>
        <w:jc w:val="both"/>
        <w:rPr>
          <w:rFonts w:ascii="Sakkal Majalla" w:hAnsi="Sakkal Majalla" w:cs="Sakkal Majalla"/>
          <w:sz w:val="28"/>
          <w:szCs w:val="28"/>
          <w:rtl/>
        </w:rPr>
      </w:pPr>
      <w:r w:rsidRPr="00A26F1D">
        <w:rPr>
          <w:rFonts w:ascii="Sakkal Majalla" w:hAnsi="Sakkal Majalla" w:cs="Sakkal Majalla"/>
          <w:sz w:val="28"/>
          <w:szCs w:val="28"/>
          <w:rtl/>
        </w:rPr>
        <w:t>الممارسات المتعلقة بالمتعاملين والمنتجات والخدمات المقدمة: تحدث نتيجة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ضعف في الموارد البشرية والإمكانيات وتشير إلى ضعف إستراتيجيات الموارد</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البشرية وخطة التدريب والتعاقب الوظيفي؛</w:t>
      </w:r>
    </w:p>
    <w:p w14:paraId="1BBF1C78" w14:textId="77777777" w:rsidR="00A26F1D" w:rsidRPr="00A26F1D" w:rsidRDefault="00A26F1D" w:rsidP="006D1A36">
      <w:pPr>
        <w:numPr>
          <w:ilvl w:val="0"/>
          <w:numId w:val="19"/>
        </w:numPr>
        <w:spacing w:before="100" w:beforeAutospacing="1" w:after="100" w:afterAutospacing="1" w:line="360" w:lineRule="auto"/>
        <w:ind w:left="419" w:hanging="357"/>
        <w:jc w:val="both"/>
        <w:rPr>
          <w:rFonts w:ascii="Sakkal Majalla" w:hAnsi="Sakkal Majalla" w:cs="Sakkal Majalla"/>
          <w:sz w:val="28"/>
          <w:szCs w:val="28"/>
          <w:rtl/>
        </w:rPr>
      </w:pPr>
      <w:r w:rsidRPr="00A26F1D">
        <w:rPr>
          <w:rFonts w:ascii="Sakkal Majalla" w:hAnsi="Sakkal Majalla" w:cs="Sakkal Majalla"/>
          <w:sz w:val="28"/>
          <w:szCs w:val="28"/>
          <w:rtl/>
        </w:rPr>
        <w:t>توقف العمل والخلل في الأنظمة: ينتج عن خلل أو انقطاع في الخدمات والتقنيات</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المتعلقة بتكنولوجيا المعلومات والاتصال؛ </w:t>
      </w:r>
    </w:p>
    <w:p w14:paraId="0DB3E783" w14:textId="77777777" w:rsidR="00A26F1D" w:rsidRPr="00A26F1D" w:rsidRDefault="00A26F1D" w:rsidP="006D1A36">
      <w:pPr>
        <w:numPr>
          <w:ilvl w:val="0"/>
          <w:numId w:val="19"/>
        </w:numPr>
        <w:spacing w:before="100" w:beforeAutospacing="1" w:after="100" w:afterAutospacing="1" w:line="360" w:lineRule="auto"/>
        <w:ind w:left="419" w:hanging="357"/>
        <w:jc w:val="both"/>
        <w:rPr>
          <w:rFonts w:ascii="Sakkal Majalla" w:hAnsi="Sakkal Majalla" w:cs="Sakkal Majalla"/>
          <w:sz w:val="28"/>
          <w:szCs w:val="28"/>
          <w:rtl/>
        </w:rPr>
      </w:pPr>
      <w:r w:rsidRPr="00A26F1D">
        <w:rPr>
          <w:rFonts w:ascii="Sakkal Majalla" w:hAnsi="Sakkal Majalla" w:cs="Sakkal Majalla"/>
          <w:sz w:val="28"/>
          <w:szCs w:val="28"/>
          <w:rtl/>
        </w:rPr>
        <w:t>الجرائم الإلكترونية وذلك نتيجة استخدام التقنيات الآلية الحديثة في جميع النشاطات المصرفية، مثل: الصراف الآلي، بطاقات الائتمان الاختلاس</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الإلكتروني؛ </w:t>
      </w:r>
    </w:p>
    <w:p w14:paraId="49C53DBE" w14:textId="77777777" w:rsidR="00A26F1D" w:rsidRPr="00A26F1D" w:rsidRDefault="00A26F1D" w:rsidP="006D1A36">
      <w:pPr>
        <w:numPr>
          <w:ilvl w:val="0"/>
          <w:numId w:val="19"/>
        </w:numPr>
        <w:spacing w:before="100" w:beforeAutospacing="1" w:after="100" w:afterAutospacing="1" w:line="360" w:lineRule="auto"/>
        <w:ind w:left="419" w:hanging="357"/>
        <w:jc w:val="both"/>
        <w:rPr>
          <w:rFonts w:ascii="Sakkal Majalla" w:hAnsi="Sakkal Majalla" w:cs="Sakkal Majalla"/>
          <w:sz w:val="28"/>
          <w:szCs w:val="28"/>
          <w:rtl/>
        </w:rPr>
      </w:pPr>
      <w:r w:rsidRPr="00A26F1D">
        <w:rPr>
          <w:rFonts w:ascii="Sakkal Majalla" w:hAnsi="Sakkal Majalla" w:cs="Sakkal Majalla" w:hint="cs"/>
          <w:sz w:val="28"/>
          <w:szCs w:val="28"/>
          <w:rtl/>
        </w:rPr>
        <w:t>ا</w:t>
      </w:r>
      <w:r w:rsidRPr="00A26F1D">
        <w:rPr>
          <w:rFonts w:ascii="Sakkal Majalla" w:hAnsi="Sakkal Majalla" w:cs="Sakkal Majalla"/>
          <w:sz w:val="28"/>
          <w:szCs w:val="28"/>
          <w:rtl/>
        </w:rPr>
        <w:t>لأضرار في الموجودات المادية جراء كارثة طبيعية أو أي أحداث أخرى؛</w:t>
      </w:r>
    </w:p>
    <w:p w14:paraId="2EDE81DC" w14:textId="77777777" w:rsidR="00A26F1D" w:rsidRPr="00A26F1D" w:rsidRDefault="00A26F1D" w:rsidP="00D9028C">
      <w:pPr>
        <w:spacing w:before="100" w:beforeAutospacing="1" w:after="100" w:afterAutospacing="1" w:line="360" w:lineRule="auto"/>
        <w:ind w:firstLine="709"/>
        <w:jc w:val="both"/>
        <w:rPr>
          <w:rFonts w:ascii="Sakkal Majalla" w:hAnsi="Sakkal Majalla" w:cs="Sakkal Majalla"/>
          <w:sz w:val="28"/>
          <w:szCs w:val="28"/>
        </w:rPr>
      </w:pPr>
      <w:r w:rsidRPr="00A26F1D">
        <w:rPr>
          <w:rFonts w:ascii="Sakkal Majalla" w:hAnsi="Sakkal Majalla" w:cs="Sakkal Majalla"/>
          <w:sz w:val="28"/>
          <w:szCs w:val="28"/>
          <w:rtl/>
        </w:rPr>
        <w:lastRenderedPageBreak/>
        <w:t>لقد بدأت في أوائل التسعينيات الأدبيات الإدارية التي تتناول المواضيع التي تتعلق بإدارة مخاطر الأعمال التي تتعرض لها من حالات عدم التأكد والاحتمالات غير المتوقعة والنتائج المترتبة عليها وأساليب مواجهتها، مما يسمح بفهم أفضل لهذه الظروف ووضع الخطط للتقليل من آثارها واستغلال الفرص الإيجابية. لذا فإن عملية إدارة المخاطر تتضمن عدة خطوات وهي تحديد المخاطر وتحليلها</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وتقويمها وخيارات التعامل </w:t>
      </w:r>
      <w:proofErr w:type="gramStart"/>
      <w:r w:rsidRPr="00A26F1D">
        <w:rPr>
          <w:rFonts w:ascii="Sakkal Majalla" w:hAnsi="Sakkal Majalla" w:cs="Sakkal Majalla"/>
          <w:sz w:val="28"/>
          <w:szCs w:val="28"/>
          <w:rtl/>
        </w:rPr>
        <w:t xml:space="preserve">معها </w:t>
      </w:r>
      <w:r w:rsidRPr="00A26F1D">
        <w:rPr>
          <w:rFonts w:ascii="Sakkal Majalla" w:hAnsi="Sakkal Majalla" w:cs="Sakkal Majalla" w:hint="cs"/>
          <w:sz w:val="28"/>
          <w:szCs w:val="28"/>
          <w:rtl/>
        </w:rPr>
        <w:t>.</w:t>
      </w:r>
      <w:proofErr w:type="gramEnd"/>
      <w:r w:rsidRPr="00A26F1D">
        <w:t xml:space="preserve"> </w:t>
      </w:r>
      <w:r w:rsidRPr="00A26F1D">
        <w:rPr>
          <w:rFonts w:ascii="Sakkal Majalla" w:hAnsi="Sakkal Majalla" w:cs="Sakkal Majalla"/>
          <w:sz w:val="28"/>
          <w:szCs w:val="28"/>
          <w:rtl/>
        </w:rPr>
        <w:t>(</w:t>
      </w:r>
      <w:proofErr w:type="spellStart"/>
      <w:r w:rsidRPr="00A26F1D">
        <w:rPr>
          <w:rFonts w:ascii="Sakkal Majalla" w:hAnsi="Sakkal Majalla" w:cs="Sakkal Majalla"/>
          <w:sz w:val="28"/>
          <w:szCs w:val="28"/>
          <w:rtl/>
        </w:rPr>
        <w:t>إنجرو</w:t>
      </w:r>
      <w:proofErr w:type="spellEnd"/>
      <w:r w:rsidRPr="00A26F1D">
        <w:rPr>
          <w:rFonts w:ascii="Sakkal Majalla" w:hAnsi="Sakkal Majalla" w:cs="Sakkal Majalla"/>
          <w:sz w:val="28"/>
          <w:szCs w:val="28"/>
          <w:rtl/>
        </w:rPr>
        <w:t>، 2023)</w:t>
      </w:r>
    </w:p>
    <w:p w14:paraId="2928949D" w14:textId="77777777" w:rsidR="00A26F1D" w:rsidRPr="00A26F1D" w:rsidRDefault="00A26F1D" w:rsidP="00D9028C">
      <w:pPr>
        <w:spacing w:before="100" w:beforeAutospacing="1" w:after="100" w:afterAutospacing="1" w:line="360" w:lineRule="auto"/>
        <w:ind w:firstLine="709"/>
        <w:jc w:val="both"/>
        <w:rPr>
          <w:rFonts w:ascii="Sakkal Majalla" w:hAnsi="Sakkal Majalla" w:cs="Sakkal Majalla"/>
          <w:sz w:val="28"/>
          <w:szCs w:val="28"/>
        </w:rPr>
      </w:pPr>
      <w:r w:rsidRPr="00A26F1D">
        <w:rPr>
          <w:rFonts w:ascii="Sakkal Majalla" w:hAnsi="Sakkal Majalla" w:cs="Sakkal Majalla"/>
          <w:sz w:val="28"/>
          <w:szCs w:val="28"/>
          <w:rtl/>
        </w:rPr>
        <w:t>ومن هنا نستطيع القول بأن إدارة المخاطر للأعمال تقع على عاتق الإدارة وذلك من خلال تصميم وتنفيذ برامج إدارة المخاطر داخل المنظمة والمشاريع التي تنفذها</w:t>
      </w:r>
      <w:r w:rsidRPr="00A26F1D">
        <w:rPr>
          <w:rFonts w:ascii="Sakkal Majalla" w:hAnsi="Sakkal Majalla" w:cs="Sakkal Majalla" w:hint="cs"/>
          <w:sz w:val="28"/>
          <w:szCs w:val="28"/>
          <w:rtl/>
        </w:rPr>
        <w:t>.</w:t>
      </w:r>
      <w:r w:rsidRPr="00A26F1D">
        <w:t xml:space="preserve"> </w:t>
      </w:r>
      <w:r w:rsidRPr="00A26F1D">
        <w:rPr>
          <w:rFonts w:ascii="Sakkal Majalla" w:hAnsi="Sakkal Majalla" w:cs="Sakkal Majalla"/>
          <w:sz w:val="28"/>
          <w:szCs w:val="28"/>
          <w:rtl/>
        </w:rPr>
        <w:t>(نصر الدين، 2020)</w:t>
      </w:r>
    </w:p>
    <w:p w14:paraId="6CCA8F4E" w14:textId="77777777" w:rsidR="00D9028C" w:rsidRDefault="00D9028C">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14DA0DA6" w14:textId="1FD94942" w:rsidR="00A26F1D" w:rsidRPr="00102F73" w:rsidRDefault="00102F73" w:rsidP="00102F73">
      <w:pPr>
        <w:spacing w:before="100" w:beforeAutospacing="1" w:after="100" w:afterAutospacing="1" w:line="360" w:lineRule="auto"/>
        <w:jc w:val="center"/>
        <w:outlineLvl w:val="1"/>
        <w:rPr>
          <w:rFonts w:ascii="Sakkal Majalla" w:hAnsi="Sakkal Majalla" w:cs="Sakkal Majalla"/>
          <w:b/>
          <w:bCs/>
          <w:sz w:val="36"/>
          <w:szCs w:val="36"/>
        </w:rPr>
      </w:pPr>
      <w:bookmarkStart w:id="47" w:name="_Toc173456025"/>
      <w:r w:rsidRPr="00102F73">
        <w:rPr>
          <w:rFonts w:ascii="Sakkal Majalla" w:hAnsi="Sakkal Majalla" w:cs="Sakkal Majalla" w:hint="cs"/>
          <w:b/>
          <w:bCs/>
          <w:sz w:val="36"/>
          <w:szCs w:val="36"/>
          <w:rtl/>
        </w:rPr>
        <w:lastRenderedPageBreak/>
        <w:t xml:space="preserve">المبحث الثاني: </w:t>
      </w:r>
      <w:r w:rsidR="00A26F1D" w:rsidRPr="00102F73">
        <w:rPr>
          <w:rFonts w:ascii="Sakkal Majalla" w:hAnsi="Sakkal Majalla" w:cs="Sakkal Majalla"/>
          <w:b/>
          <w:bCs/>
          <w:sz w:val="36"/>
          <w:szCs w:val="36"/>
          <w:rtl/>
        </w:rPr>
        <w:t>ادارة مخاطر الاعمال</w:t>
      </w:r>
      <w:bookmarkEnd w:id="47"/>
    </w:p>
    <w:p w14:paraId="0C4A5F24" w14:textId="2A8BDE75" w:rsidR="00A26F1D" w:rsidRPr="00102F73" w:rsidRDefault="00102F73" w:rsidP="00102F73">
      <w:pPr>
        <w:spacing w:before="100" w:beforeAutospacing="1" w:after="100" w:afterAutospacing="1" w:line="360" w:lineRule="auto"/>
        <w:jc w:val="both"/>
        <w:outlineLvl w:val="2"/>
        <w:rPr>
          <w:rFonts w:ascii="Sakkal Majalla" w:hAnsi="Sakkal Majalla" w:cs="Sakkal Majalla"/>
          <w:b/>
          <w:bCs/>
          <w:sz w:val="32"/>
          <w:szCs w:val="32"/>
        </w:rPr>
      </w:pPr>
      <w:bookmarkStart w:id="48" w:name="_Toc173456026"/>
      <w:r w:rsidRPr="00102F73">
        <w:rPr>
          <w:rFonts w:ascii="Sakkal Majalla" w:hAnsi="Sakkal Majalla" w:cs="Sakkal Majalla" w:hint="cs"/>
          <w:b/>
          <w:bCs/>
          <w:sz w:val="32"/>
          <w:szCs w:val="32"/>
          <w:rtl/>
        </w:rPr>
        <w:t xml:space="preserve">1.2.2 </w:t>
      </w:r>
      <w:r w:rsidR="00A26F1D" w:rsidRPr="00102F73">
        <w:rPr>
          <w:rFonts w:ascii="Sakkal Majalla" w:hAnsi="Sakkal Majalla" w:cs="Sakkal Majalla"/>
          <w:b/>
          <w:bCs/>
          <w:sz w:val="32"/>
          <w:szCs w:val="32"/>
          <w:rtl/>
        </w:rPr>
        <w:t>مفهوم المخاطر</w:t>
      </w:r>
      <w:bookmarkEnd w:id="48"/>
    </w:p>
    <w:p w14:paraId="1C30A6A5"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تناولت العديد من الدراسات والأبحاث العلمية والمهنية المتخصصة في مجال الأعمال أهمية إدارة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المخاطر، وأكدت هذه الدراسات ارتباط مخاطر بيئة وطبيعة الأعمال ومع التغير الذي صاحب الثورة الصناعية والذي نتج عنه كبر حجم وتعقيدات الأعمال، </w:t>
      </w:r>
      <w:r w:rsidRPr="00A26F1D">
        <w:rPr>
          <w:rFonts w:ascii="Sakkal Majalla" w:hAnsi="Sakkal Majalla" w:cs="Sakkal Majalla" w:hint="cs"/>
          <w:sz w:val="28"/>
          <w:szCs w:val="28"/>
          <w:rtl/>
        </w:rPr>
        <w:t>و</w:t>
      </w:r>
      <w:r w:rsidRPr="00A26F1D">
        <w:rPr>
          <w:rFonts w:ascii="Sakkal Majalla" w:hAnsi="Sakkal Majalla" w:cs="Sakkal Majalla"/>
          <w:sz w:val="28"/>
          <w:szCs w:val="28"/>
          <w:rtl/>
        </w:rPr>
        <w:t>أن</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المخاطر هي إمكانية حدوث انحراف معاكس عن النتيجة المتوقعة أو المأمولة، وأن الهدف الرئيسي الإدارة المخاطر هو قياس المخاطر من اجل مراقبتها والتحكم فيها.</w:t>
      </w:r>
      <w:r w:rsidRPr="00A26F1D">
        <w:t xml:space="preserve"> </w:t>
      </w:r>
      <w:r w:rsidRPr="00A26F1D">
        <w:rPr>
          <w:rFonts w:ascii="Sakkal Majalla" w:hAnsi="Sakkal Majalla" w:cs="Sakkal Majalla"/>
          <w:sz w:val="28"/>
          <w:szCs w:val="28"/>
          <w:rtl/>
        </w:rPr>
        <w:t>(طاحون، 2019)</w:t>
      </w:r>
    </w:p>
    <w:p w14:paraId="1175D51F"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المخاطرة هي احتمالات الخسارة أو الربح المترتبة على حالة عدم التأكد أو اليقين بالمقابل تم تعريف المخاطرة على انها احتمال وقوع احداث سلبية تؤثر على تحقيق الأهداف"(</w:t>
      </w:r>
      <w:proofErr w:type="spellStart"/>
      <w:r w:rsidRPr="00A26F1D">
        <w:rPr>
          <w:rFonts w:ascii="Sakkal Majalla" w:hAnsi="Sakkal Majalla" w:cs="Sakkal Majalla"/>
          <w:sz w:val="28"/>
          <w:szCs w:val="28"/>
          <w:rtl/>
        </w:rPr>
        <w:t>زويتة</w:t>
      </w:r>
      <w:proofErr w:type="spellEnd"/>
      <w:r w:rsidRPr="00A26F1D">
        <w:rPr>
          <w:rFonts w:ascii="Sakkal Majalla" w:hAnsi="Sakkal Majalla" w:cs="Sakkal Majalla"/>
          <w:sz w:val="28"/>
          <w:szCs w:val="28"/>
          <w:rtl/>
        </w:rPr>
        <w:t>، 2020)</w:t>
      </w:r>
    </w:p>
    <w:p w14:paraId="707DBD2E"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فالمخاطر عنصر رئيسي في الاعمال فمع كل قرار يتخذ تظهر المخاطر ويشار إلى أنها تحدث عندما يكون المطلوب المفاضلة بين بديلين أو أكثر يكون ناتج أي منهم يتسم بعدم التأكد.</w:t>
      </w:r>
      <w:r w:rsidRPr="00A26F1D">
        <w:t xml:space="preserve"> </w:t>
      </w:r>
      <w:r w:rsidRPr="00A26F1D">
        <w:rPr>
          <w:rFonts w:ascii="Sakkal Majalla" w:hAnsi="Sakkal Majalla" w:cs="Sakkal Majalla"/>
          <w:sz w:val="28"/>
          <w:szCs w:val="28"/>
          <w:rtl/>
        </w:rPr>
        <w:t>(جنيدي، 2020)</w:t>
      </w:r>
    </w:p>
    <w:p w14:paraId="1055F23E"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وقد ساهمت التطورات الاقتصادية والمعلوماتية في ظهور مفهوم ادارة المخاطر، حيث ينظر الى المخاطر التي تواجه المنظمات نظرة متكاملة تتضمن مجالات مثل مخاطر التشغيل، مخاطر</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السيولة المخاطر الاستراتيجية المخاطر المعلوماتية المخاطر التسويقية المخاطر القانونية المخاطر القابلة للتامين، </w:t>
      </w:r>
      <w:proofErr w:type="gramStart"/>
      <w:r w:rsidRPr="00A26F1D">
        <w:rPr>
          <w:rFonts w:ascii="Sakkal Majalla" w:hAnsi="Sakkal Majalla" w:cs="Sakkal Majalla"/>
          <w:sz w:val="28"/>
          <w:szCs w:val="28"/>
          <w:rtl/>
        </w:rPr>
        <w:t xml:space="preserve">وكذلك </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المخاطر</w:t>
      </w:r>
      <w:proofErr w:type="gramEnd"/>
      <w:r w:rsidRPr="00A26F1D">
        <w:rPr>
          <w:rFonts w:ascii="Sakkal Majalla" w:hAnsi="Sakkal Majalla" w:cs="Sakkal Majalla"/>
          <w:sz w:val="28"/>
          <w:szCs w:val="28"/>
          <w:rtl/>
        </w:rPr>
        <w:t xml:space="preserve"> التي تهدد حياة المشروع</w:t>
      </w:r>
      <w:r w:rsidRPr="00A26F1D">
        <w:rPr>
          <w:rFonts w:ascii="Sakkal Majalla" w:hAnsi="Sakkal Majalla" w:cs="Sakkal Majalla" w:hint="cs"/>
          <w:sz w:val="28"/>
          <w:szCs w:val="28"/>
          <w:rtl/>
        </w:rPr>
        <w:t>.</w:t>
      </w:r>
      <w:r w:rsidRPr="00A26F1D">
        <w:t xml:space="preserve"> </w:t>
      </w:r>
      <w:r w:rsidRPr="00A26F1D">
        <w:rPr>
          <w:rFonts w:ascii="Sakkal Majalla" w:hAnsi="Sakkal Majalla" w:cs="Sakkal Majalla"/>
          <w:sz w:val="28"/>
          <w:szCs w:val="28"/>
          <w:rtl/>
        </w:rPr>
        <w:t>(بوسعيد، 2019)</w:t>
      </w:r>
    </w:p>
    <w:p w14:paraId="4C3AED9E"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بينما عرف</w:t>
      </w:r>
      <w:r w:rsidRPr="00A26F1D">
        <w:rPr>
          <w:rFonts w:ascii="Sakkal Majalla" w:hAnsi="Sakkal Majalla" w:cs="Sakkal Majalla" w:hint="cs"/>
          <w:sz w:val="28"/>
          <w:szCs w:val="28"/>
          <w:rtl/>
        </w:rPr>
        <w:t>ت</w:t>
      </w:r>
      <w:r w:rsidRPr="00A26F1D">
        <w:rPr>
          <w:rFonts w:ascii="Sakkal Majalla" w:hAnsi="Sakkal Majalla" w:cs="Sakkal Majalla"/>
          <w:sz w:val="28"/>
          <w:szCs w:val="28"/>
          <w:rtl/>
        </w:rPr>
        <w:t xml:space="preserve"> المخاطر على انه فرصه لحدوث شيء من شأنه ان يكون له تأثير على اهداف المشروع وتشمل امكانية الخسارة أو النجاح أو انحراف النتائج عن المطلوب أو المخطط له أو كنتيجة لعدم اليقين المرتبطة باتخاذ القرارات بشأن عمل معين من اجل تجنبه وقد</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اعتبر كجزء من المشروع.</w:t>
      </w:r>
      <w:r w:rsidRPr="00A26F1D">
        <w:t xml:space="preserve"> </w:t>
      </w:r>
      <w:r w:rsidRPr="00A26F1D">
        <w:rPr>
          <w:rFonts w:ascii="Sakkal Majalla" w:hAnsi="Sakkal Majalla" w:cs="Sakkal Majalla"/>
          <w:sz w:val="28"/>
          <w:szCs w:val="28"/>
          <w:rtl/>
        </w:rPr>
        <w:t>(جلول، 2019)</w:t>
      </w:r>
    </w:p>
    <w:p w14:paraId="0BBAAFFA"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 xml:space="preserve">يمكن أن نستنتج من خلال التعريفات السابقة أن المخاطر هي وقوع حدث معين محتمل الحدوث له تأثير هذا الحدث اذا كان ينبغي ان يحدث ( المخاطر - احتمال الحدث غير المؤكد - شدة تأثيره ) ، وان </w:t>
      </w:r>
      <w:r w:rsidRPr="00A26F1D">
        <w:rPr>
          <w:rFonts w:ascii="Sakkal Majalla" w:hAnsi="Sakkal Majalla" w:cs="Sakkal Majalla"/>
          <w:sz w:val="28"/>
          <w:szCs w:val="28"/>
          <w:rtl/>
        </w:rPr>
        <w:lastRenderedPageBreak/>
        <w:t>ادارة المخاطر هي عملية مستمرة تتضمن عددا من الخطوات لتحديد وتحليل وتقييم المخاطر</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في ضوء الاهداف والاعمال واعداد تقارير عنها توضح الفرص والتهديدات واتخاذ القرار الخاص بطريقة التعامل مع المخاطر سواء بالتجنب او القبول أو التخفيض أو النقل، واعداد تقارير عن المخاطر المتبقية حيث انه لا يمكن تجنب جميع المخاطر أو تخفيض حدتها بشكل كامل.</w:t>
      </w:r>
      <w:r w:rsidRPr="00A26F1D">
        <w:t xml:space="preserve"> </w:t>
      </w:r>
      <w:r w:rsidRPr="00A26F1D">
        <w:rPr>
          <w:rFonts w:ascii="Sakkal Majalla" w:hAnsi="Sakkal Majalla" w:cs="Sakkal Majalla"/>
          <w:sz w:val="28"/>
          <w:szCs w:val="28"/>
          <w:rtl/>
        </w:rPr>
        <w:t>(طاهري، 2019)</w:t>
      </w:r>
    </w:p>
    <w:p w14:paraId="13FDBAAD" w14:textId="77777777" w:rsidR="00A26F1D" w:rsidRPr="00A26F1D" w:rsidRDefault="00A26F1D" w:rsidP="00102F73">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sz w:val="28"/>
          <w:szCs w:val="28"/>
          <w:rtl/>
        </w:rPr>
        <w:t>لذا على إدارة الأعمال تقبل جزء من الخسائر مخاطر متبقية الأمر الذي يستوجب على رجال الاعمال القائمة عليها ضرورة ادارة هذه المخاطر حتى تتمكن من النجاح وتحقيق اهدافها.</w:t>
      </w:r>
      <w:r w:rsidRPr="00A26F1D">
        <w:t xml:space="preserve"> </w:t>
      </w:r>
      <w:r w:rsidRPr="00A26F1D">
        <w:rPr>
          <w:rFonts w:ascii="Sakkal Majalla" w:hAnsi="Sakkal Majalla" w:cs="Sakkal Majalla"/>
          <w:sz w:val="28"/>
          <w:szCs w:val="28"/>
          <w:rtl/>
        </w:rPr>
        <w:t>(باقر، 2020)</w:t>
      </w:r>
    </w:p>
    <w:p w14:paraId="07EF42D0" w14:textId="36AB6C1F" w:rsidR="00A26F1D" w:rsidRPr="00614014" w:rsidRDefault="00102F73" w:rsidP="00614014">
      <w:pPr>
        <w:spacing w:before="100" w:beforeAutospacing="1" w:after="100" w:afterAutospacing="1" w:line="360" w:lineRule="auto"/>
        <w:jc w:val="both"/>
        <w:outlineLvl w:val="2"/>
        <w:rPr>
          <w:rFonts w:ascii="Sakkal Majalla" w:hAnsi="Sakkal Majalla" w:cs="Sakkal Majalla"/>
          <w:b/>
          <w:bCs/>
          <w:sz w:val="32"/>
          <w:szCs w:val="32"/>
        </w:rPr>
      </w:pPr>
      <w:bookmarkStart w:id="49" w:name="_Toc173456027"/>
      <w:r w:rsidRPr="00614014">
        <w:rPr>
          <w:rFonts w:ascii="Sakkal Majalla" w:hAnsi="Sakkal Majalla" w:cs="Sakkal Majalla" w:hint="cs"/>
          <w:b/>
          <w:bCs/>
          <w:sz w:val="32"/>
          <w:szCs w:val="32"/>
          <w:rtl/>
          <w:lang w:bidi="ar-EG"/>
        </w:rPr>
        <w:t xml:space="preserve">2.2.2 </w:t>
      </w:r>
      <w:r w:rsidR="00A26F1D" w:rsidRPr="00614014">
        <w:rPr>
          <w:rFonts w:ascii="Sakkal Majalla" w:hAnsi="Sakkal Majalla" w:cs="Sakkal Majalla"/>
          <w:b/>
          <w:bCs/>
          <w:sz w:val="32"/>
          <w:szCs w:val="32"/>
          <w:rtl/>
        </w:rPr>
        <w:t>نشأة إدارة المخاطر الحديثة:</w:t>
      </w:r>
      <w:bookmarkEnd w:id="49"/>
    </w:p>
    <w:p w14:paraId="00E2CF60"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 xml:space="preserve">استخدم مصطلح إدارة المخاطر في أوائل الخمسينيات، وكان أول من أشار إلى هذا المفهوم هو هارفارد بيزنس 1956 حيث طرح المؤلف ان يكون ضمن وظائف المنظمة موظف مسؤول عن إدارة " مخاطر المنظمة، وتغير مفهوم ادارة التأمين الى ادارة المخاطر خلال فترة زمنية متوازية مع تطور علم إدارة المخاطر الأكاديمي، ومما لا شك فيه أن الأبحاث والدراسات دعمت وساعدت في تطورات تطبيق هذا المفهوم في قطاع الشركات </w:t>
      </w:r>
      <w:proofErr w:type="gramStart"/>
      <w:r w:rsidRPr="00A26F1D">
        <w:rPr>
          <w:rFonts w:ascii="Sakkal Majalla" w:hAnsi="Sakkal Majalla" w:cs="Sakkal Majalla"/>
          <w:sz w:val="28"/>
          <w:szCs w:val="28"/>
          <w:rtl/>
        </w:rPr>
        <w:t xml:space="preserve">والمؤسسات </w:t>
      </w:r>
      <w:r w:rsidRPr="00A26F1D">
        <w:rPr>
          <w:rFonts w:ascii="Sakkal Majalla" w:hAnsi="Sakkal Majalla" w:cs="Sakkal Majalla" w:hint="cs"/>
          <w:sz w:val="28"/>
          <w:szCs w:val="28"/>
          <w:rtl/>
        </w:rPr>
        <w:t>.</w:t>
      </w:r>
      <w:proofErr w:type="gramEnd"/>
      <w:r w:rsidRPr="00A26F1D">
        <w:t xml:space="preserve"> </w:t>
      </w:r>
      <w:r w:rsidRPr="00A26F1D">
        <w:rPr>
          <w:rFonts w:ascii="Sakkal Majalla" w:hAnsi="Sakkal Majalla" w:cs="Sakkal Majalla"/>
          <w:sz w:val="28"/>
          <w:szCs w:val="28"/>
          <w:rtl/>
        </w:rPr>
        <w:t>(</w:t>
      </w:r>
      <w:proofErr w:type="spellStart"/>
      <w:r w:rsidRPr="00A26F1D">
        <w:rPr>
          <w:rFonts w:ascii="Sakkal Majalla" w:hAnsi="Sakkal Majalla" w:cs="Sakkal Majalla"/>
          <w:sz w:val="28"/>
          <w:szCs w:val="28"/>
          <w:rtl/>
        </w:rPr>
        <w:t>إنجرو</w:t>
      </w:r>
      <w:proofErr w:type="spellEnd"/>
      <w:r w:rsidRPr="00A26F1D">
        <w:rPr>
          <w:rFonts w:ascii="Sakkal Majalla" w:hAnsi="Sakkal Majalla" w:cs="Sakkal Majalla"/>
          <w:sz w:val="28"/>
          <w:szCs w:val="28"/>
          <w:rtl/>
        </w:rPr>
        <w:t>، 2023)</w:t>
      </w:r>
    </w:p>
    <w:p w14:paraId="183A56FE" w14:textId="77777777" w:rsidR="00A26F1D" w:rsidRPr="00614014" w:rsidRDefault="00A26F1D" w:rsidP="00077FB4">
      <w:pPr>
        <w:spacing w:before="100" w:beforeAutospacing="1" w:after="100" w:afterAutospacing="1" w:line="360" w:lineRule="auto"/>
        <w:jc w:val="both"/>
        <w:rPr>
          <w:rFonts w:ascii="Sakkal Majalla" w:hAnsi="Sakkal Majalla" w:cs="Sakkal Majalla"/>
          <w:b/>
          <w:bCs/>
          <w:sz w:val="28"/>
          <w:szCs w:val="28"/>
          <w:rtl/>
        </w:rPr>
      </w:pPr>
      <w:r w:rsidRPr="00614014">
        <w:rPr>
          <w:rFonts w:ascii="Sakkal Majalla" w:hAnsi="Sakkal Majalla" w:cs="Sakkal Majalla"/>
          <w:b/>
          <w:bCs/>
          <w:sz w:val="28"/>
          <w:szCs w:val="28"/>
          <w:rtl/>
        </w:rPr>
        <w:t>لذا فان المخاطر تمر بعدة مراحل منها:</w:t>
      </w:r>
    </w:p>
    <w:p w14:paraId="1127FBD6" w14:textId="77777777" w:rsidR="00A26F1D" w:rsidRPr="00A26F1D" w:rsidRDefault="00A26F1D" w:rsidP="006D1A36">
      <w:pPr>
        <w:numPr>
          <w:ilvl w:val="0"/>
          <w:numId w:val="20"/>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مرحلة الميلاد ويطلق عليها مرحلة التحذير او الانذار المبكر للمخاطر، ومن العوامل الاساسية في التعامل مع المخاطر في مرحلة الميلاد قوة إدراك متخذ القرار وخبرته في تتبع المخاطر ومحاولة القضاء عليها في هذه المرحلة او ايقاف نموها مؤقتا دون أن تصل حدتها إلى</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مرحلة </w:t>
      </w:r>
      <w:proofErr w:type="gramStart"/>
      <w:r w:rsidRPr="00A26F1D">
        <w:rPr>
          <w:rFonts w:ascii="Sakkal Majalla" w:hAnsi="Sakkal Majalla" w:cs="Sakkal Majalla"/>
          <w:sz w:val="28"/>
          <w:szCs w:val="28"/>
          <w:rtl/>
        </w:rPr>
        <w:t xml:space="preserve">الصدام </w:t>
      </w:r>
      <w:r w:rsidRPr="00A26F1D">
        <w:rPr>
          <w:rFonts w:ascii="Sakkal Majalla" w:hAnsi="Sakkal Majalla" w:cs="Sakkal Majalla" w:hint="cs"/>
          <w:sz w:val="28"/>
          <w:szCs w:val="28"/>
          <w:rtl/>
        </w:rPr>
        <w:t>.</w:t>
      </w:r>
      <w:proofErr w:type="gramEnd"/>
      <w:r w:rsidRPr="00A26F1D">
        <w:t xml:space="preserve"> </w:t>
      </w:r>
      <w:r w:rsidRPr="00A26F1D">
        <w:rPr>
          <w:rFonts w:ascii="Sakkal Majalla" w:hAnsi="Sakkal Majalla" w:cs="Sakkal Majalla"/>
          <w:sz w:val="28"/>
          <w:szCs w:val="28"/>
          <w:rtl/>
        </w:rPr>
        <w:t>(نصر الدين، 2020)</w:t>
      </w:r>
    </w:p>
    <w:p w14:paraId="45F4EA24"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sz w:val="28"/>
          <w:szCs w:val="28"/>
          <w:rtl/>
        </w:rPr>
        <w:t xml:space="preserve">وفي هذه المرحلة تظهر المخاطر لأول مره حيث تبدو في الوهلة الأولى على شكل إحساس مبهم ، ووجود شيء ما ينذر بوجود خطر ، ولكن هذا الخطر يكون مبهما غير واضح المعالم أو الاتجاه او الحجم الذي سيصل اليه ، وذلك بسبب عدم توفر المعلومات حول اسبابها أو المجالات التي ستخضع لها ومن هنا يكون إدراك متخذ القرار ذا أهمية بالغة في التعامل مع الخطر في هذه المرحلة بالذات حيث يكون محور </w:t>
      </w:r>
      <w:r w:rsidRPr="00A26F1D">
        <w:rPr>
          <w:rFonts w:ascii="Sakkal Majalla" w:hAnsi="Sakkal Majalla" w:cs="Sakkal Majalla"/>
          <w:sz w:val="28"/>
          <w:szCs w:val="28"/>
          <w:rtl/>
        </w:rPr>
        <w:lastRenderedPageBreak/>
        <w:t>هذا التعامل هو كيفية تنفيس هذه المخاطر وتفريغها وافقادها مرتكزات نموها قبل تجميدها أو القضاء عليها دون أن تحقق اي خسارة ودون ان تصل الى حدتها ، وهذا الأمر يعتمد على قدرة وحنكة وخبرة متخذ القرار، والذي يعتبر عاملا أساسيا في التعامل مع المخاطر وحسن</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إدارتها بما يحقق اهداف الكيان في البقاء والتطور </w:t>
      </w:r>
      <w:r w:rsidRPr="00A26F1D">
        <w:rPr>
          <w:rFonts w:ascii="Sakkal Majalla" w:hAnsi="Sakkal Majalla" w:cs="Sakkal Majalla" w:hint="cs"/>
          <w:sz w:val="28"/>
          <w:szCs w:val="28"/>
          <w:rtl/>
        </w:rPr>
        <w:t>.</w:t>
      </w:r>
      <w:r w:rsidRPr="00A26F1D">
        <w:t xml:space="preserve"> </w:t>
      </w:r>
      <w:r w:rsidRPr="00A26F1D">
        <w:rPr>
          <w:rFonts w:ascii="Sakkal Majalla" w:hAnsi="Sakkal Majalla" w:cs="Sakkal Majalla"/>
          <w:sz w:val="28"/>
          <w:szCs w:val="28"/>
          <w:rtl/>
        </w:rPr>
        <w:t>(طاحون، 2019)</w:t>
      </w:r>
    </w:p>
    <w:p w14:paraId="5FC73B69" w14:textId="77777777" w:rsidR="00A26F1D" w:rsidRPr="00A26F1D" w:rsidRDefault="00A26F1D" w:rsidP="006D1A36">
      <w:pPr>
        <w:numPr>
          <w:ilvl w:val="0"/>
          <w:numId w:val="20"/>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مرحلة النمو والاتساع عندما لا ينتبه متخذ القرار الى خطورة المخاطر في المرحلة السابقة مرحلة الميلاد فان المخاطر تنمو وتتسع لتصل الى مرحلة النمو والاتساع، بحيث تظهر بوضوح</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وبشكل لا يسمح بإنكارها، ثم تتوسع لتصل الى أطراف جديده سواء لان خطرها امتد إليهم أو</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لخوفهم من نتائجها.</w:t>
      </w:r>
      <w:r w:rsidRPr="00A26F1D">
        <w:t xml:space="preserve"> </w:t>
      </w:r>
      <w:r w:rsidRPr="00A26F1D">
        <w:rPr>
          <w:rFonts w:ascii="Sakkal Majalla" w:hAnsi="Sakkal Majalla" w:cs="Sakkal Majalla"/>
          <w:sz w:val="28"/>
          <w:szCs w:val="28"/>
          <w:rtl/>
        </w:rPr>
        <w:t>(</w:t>
      </w:r>
      <w:proofErr w:type="spellStart"/>
      <w:r w:rsidRPr="00A26F1D">
        <w:rPr>
          <w:rFonts w:ascii="Sakkal Majalla" w:hAnsi="Sakkal Majalla" w:cs="Sakkal Majalla"/>
          <w:sz w:val="28"/>
          <w:szCs w:val="28"/>
          <w:rtl/>
        </w:rPr>
        <w:t>زويتة</w:t>
      </w:r>
      <w:proofErr w:type="spellEnd"/>
      <w:r w:rsidRPr="00A26F1D">
        <w:rPr>
          <w:rFonts w:ascii="Sakkal Majalla" w:hAnsi="Sakkal Majalla" w:cs="Sakkal Majalla"/>
          <w:sz w:val="28"/>
          <w:szCs w:val="28"/>
          <w:rtl/>
        </w:rPr>
        <w:t>، 2020)</w:t>
      </w:r>
    </w:p>
    <w:p w14:paraId="793F0282"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sz w:val="28"/>
          <w:szCs w:val="28"/>
          <w:rtl/>
        </w:rPr>
        <w:t>ومن هنا ومن منطلق الحرص على مصالحهم يقومون بتنبيه متخذ القرار بوجود الخطر ويطالبونه بالتدخل السريع والحاسم قبل ان يستفحل امره ويصل الى قمة نضجه وعنفه، وهنا يتحتم على متخذ القرار التدخل لإفقاد المخاطر قوتها وروافدها المحفزة لها، وذلك من خلال حصر العناصر</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الخارجية الداعمة لها وعزلها تماما وايقاف نموها تماما بإيقافها عند المستوى الذي وصلت اليه مع التأكيد بعدم السماح </w:t>
      </w:r>
      <w:proofErr w:type="gramStart"/>
      <w:r w:rsidRPr="00A26F1D">
        <w:rPr>
          <w:rFonts w:ascii="Sakkal Majalla" w:hAnsi="Sakkal Majalla" w:cs="Sakkal Majalla"/>
          <w:sz w:val="28"/>
          <w:szCs w:val="28"/>
          <w:rtl/>
        </w:rPr>
        <w:t xml:space="preserve">بتطورها </w:t>
      </w:r>
      <w:r w:rsidRPr="00A26F1D">
        <w:rPr>
          <w:rFonts w:ascii="Sakkal Majalla" w:hAnsi="Sakkal Majalla" w:cs="Sakkal Majalla" w:hint="cs"/>
          <w:sz w:val="28"/>
          <w:szCs w:val="28"/>
          <w:rtl/>
        </w:rPr>
        <w:t>.</w:t>
      </w:r>
      <w:proofErr w:type="gramEnd"/>
      <w:r w:rsidRPr="00A26F1D">
        <w:t xml:space="preserve"> </w:t>
      </w:r>
      <w:r w:rsidRPr="00A26F1D">
        <w:rPr>
          <w:rFonts w:ascii="Sakkal Majalla" w:hAnsi="Sakkal Majalla" w:cs="Sakkal Majalla"/>
          <w:sz w:val="28"/>
          <w:szCs w:val="28"/>
          <w:rtl/>
        </w:rPr>
        <w:t>(جنيدي، 2020)</w:t>
      </w:r>
    </w:p>
    <w:p w14:paraId="01502D7E" w14:textId="77777777" w:rsidR="00A26F1D" w:rsidRPr="00614014" w:rsidRDefault="00A26F1D" w:rsidP="00077FB4">
      <w:pPr>
        <w:spacing w:before="100" w:beforeAutospacing="1" w:after="100" w:afterAutospacing="1" w:line="360" w:lineRule="auto"/>
        <w:jc w:val="both"/>
        <w:rPr>
          <w:rFonts w:ascii="Sakkal Majalla" w:hAnsi="Sakkal Majalla" w:cs="Sakkal Majalla"/>
          <w:b/>
          <w:bCs/>
          <w:sz w:val="28"/>
          <w:szCs w:val="28"/>
          <w:rtl/>
        </w:rPr>
      </w:pPr>
      <w:r w:rsidRPr="00614014">
        <w:rPr>
          <w:rFonts w:ascii="Sakkal Majalla" w:hAnsi="Sakkal Majalla" w:cs="Sakkal Majalla"/>
          <w:b/>
          <w:bCs/>
          <w:sz w:val="28"/>
          <w:szCs w:val="28"/>
          <w:rtl/>
        </w:rPr>
        <w:t xml:space="preserve">حيث يغديها في هذه المرحلة نوعان من المغذيات هما: </w:t>
      </w:r>
    </w:p>
    <w:p w14:paraId="7BEDDC6A" w14:textId="77777777" w:rsidR="00A26F1D" w:rsidRPr="00A26F1D" w:rsidRDefault="00A26F1D" w:rsidP="006D1A36">
      <w:pPr>
        <w:numPr>
          <w:ilvl w:val="0"/>
          <w:numId w:val="21"/>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مغذيات ومحفزات ذاتيه مستمدة من ذات المخاطر تكونت معها في مرحلة الميلاد.</w:t>
      </w:r>
    </w:p>
    <w:p w14:paraId="6F2DBDB3" w14:textId="77777777" w:rsidR="00A26F1D" w:rsidRPr="00A26F1D" w:rsidRDefault="00A26F1D" w:rsidP="006D1A36">
      <w:pPr>
        <w:numPr>
          <w:ilvl w:val="0"/>
          <w:numId w:val="21"/>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مغذيات ومحفزات خارجية استمدتها المخاطر وتفاعلت معها واضافت اليها قوة دفع جديدة وقدرة على النمو والاتساع، وفي هذه المرحلة يتزايد الاحساس بالمخاطر ولا يستطيع متخذ القرار</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ان ينكر وجودها نظرا لوجود ضغوطات مباشرة قد تسببها المخاطر.</w:t>
      </w:r>
      <w:r w:rsidRPr="00A26F1D">
        <w:t xml:space="preserve"> </w:t>
      </w:r>
      <w:r w:rsidRPr="00A26F1D">
        <w:rPr>
          <w:rFonts w:ascii="Sakkal Majalla" w:hAnsi="Sakkal Majalla" w:cs="Sakkal Majalla"/>
          <w:sz w:val="28"/>
          <w:szCs w:val="28"/>
          <w:rtl/>
        </w:rPr>
        <w:t>(جلول، 2019)</w:t>
      </w:r>
    </w:p>
    <w:p w14:paraId="48D376AF" w14:textId="77777777" w:rsidR="00A26F1D" w:rsidRPr="00A26F1D" w:rsidRDefault="00A26F1D" w:rsidP="006D1A36">
      <w:pPr>
        <w:numPr>
          <w:ilvl w:val="0"/>
          <w:numId w:val="20"/>
        </w:numPr>
        <w:spacing w:before="100" w:beforeAutospacing="1" w:after="100" w:afterAutospacing="1" w:line="360" w:lineRule="auto"/>
        <w:ind w:left="363" w:hanging="272"/>
        <w:jc w:val="both"/>
        <w:rPr>
          <w:rFonts w:ascii="Sakkal Majalla" w:hAnsi="Sakkal Majalla" w:cs="Sakkal Majalla"/>
          <w:sz w:val="28"/>
          <w:szCs w:val="28"/>
        </w:rPr>
      </w:pPr>
      <w:r w:rsidRPr="00A26F1D">
        <w:rPr>
          <w:rFonts w:ascii="Sakkal Majalla" w:hAnsi="Sakkal Majalla" w:cs="Sakkal Majalla"/>
          <w:sz w:val="28"/>
          <w:szCs w:val="28"/>
          <w:rtl/>
        </w:rPr>
        <w:t xml:space="preserve">مرحلة النضوج على الرغم من ندرة الوصول المخاطر الى هذه المرحلة، الا انها تحدث عندما يكون متخذ القرار على درجة عالية من الضعف او الجهل، أو عندما يكون متخذ القرار محاطا بأشخاص يتمتعون بدرجة عالية من النفاق والجهل بحيث يثنون عليه ويمدحونه ويصورون له أخطاؤه وكأنها حسنات، أو </w:t>
      </w:r>
      <w:r w:rsidRPr="00A26F1D">
        <w:rPr>
          <w:rFonts w:ascii="Sakkal Majalla" w:hAnsi="Sakkal Majalla" w:cs="Sakkal Majalla"/>
          <w:sz w:val="28"/>
          <w:szCs w:val="28"/>
          <w:rtl/>
        </w:rPr>
        <w:lastRenderedPageBreak/>
        <w:t>من أحد الأسباب أيضا سوء التخطيط أو القصور والاخفاق في عملية الادارة. ومن هنا تزداد المخاطر سوءا وتفاقما بحيث يصبح من الصعب التصدي لها او السيطرة عليها، فيصبح لابد من التصادم معها بحيث انها من الممكن أن تطيح بالمؤسسة أو المنظمة أو تؤثر</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عليها بشكل او باخر.</w:t>
      </w:r>
      <w:r w:rsidRPr="00A26F1D">
        <w:t xml:space="preserve"> </w:t>
      </w:r>
      <w:r w:rsidRPr="00A26F1D">
        <w:rPr>
          <w:rFonts w:ascii="Sakkal Majalla" w:hAnsi="Sakkal Majalla" w:cs="Sakkal Majalla"/>
          <w:sz w:val="28"/>
          <w:szCs w:val="28"/>
          <w:rtl/>
        </w:rPr>
        <w:t>(بوسعيد، 2019)</w:t>
      </w:r>
    </w:p>
    <w:p w14:paraId="737CFEBF" w14:textId="77777777" w:rsidR="00A26F1D" w:rsidRPr="00A26F1D" w:rsidRDefault="00A26F1D" w:rsidP="006D1A36">
      <w:pPr>
        <w:numPr>
          <w:ilvl w:val="0"/>
          <w:numId w:val="20"/>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 xml:space="preserve">مرحلة الانحسار والتقلص وتصل المخاطر الى هذه المرحلة عندما تفقد جزءا مهما من القوة الدافعة لها مما يؤدي بها الى الانحسار بل والارتداد الى الخلف احيانا ، مع ملاحظة أن بعض المخاطر تتجدد لها قوة دفع جديدة وخاصة عندما لا يستجيب متخذ القرار للضغط الذي ولدته المخاطر ، والمتمثل بإجراء التغيرات المطلوبة للمخاطر وفق ما أفرزته المستجدات على ارض الواقع ، أو بالعمل على استقطاب عناصر المخاطر المحركة لها ، وفي هذه الحالة تشكل حالة عدم الاستقرار الأمر الذي يؤدي الى تدمير المنظمات أحيانا وذلك لعدم القدرة على النمو المتوازن او عدم ايجاد التوازن المطلوب بين القوى المتصارعة في النظام </w:t>
      </w:r>
      <w:r w:rsidRPr="00A26F1D">
        <w:rPr>
          <w:rFonts w:ascii="Sakkal Majalla" w:hAnsi="Sakkal Majalla" w:cs="Sakkal Majalla" w:hint="cs"/>
          <w:sz w:val="28"/>
          <w:szCs w:val="28"/>
          <w:rtl/>
        </w:rPr>
        <w:t>.</w:t>
      </w:r>
      <w:r w:rsidRPr="00A26F1D">
        <w:t xml:space="preserve"> </w:t>
      </w:r>
      <w:r w:rsidRPr="00A26F1D">
        <w:rPr>
          <w:rFonts w:ascii="Sakkal Majalla" w:hAnsi="Sakkal Majalla" w:cs="Sakkal Majalla"/>
          <w:sz w:val="28"/>
          <w:szCs w:val="28"/>
          <w:rtl/>
        </w:rPr>
        <w:t>(طاهري، 2019)</w:t>
      </w:r>
    </w:p>
    <w:p w14:paraId="1D45EA29" w14:textId="77777777" w:rsidR="00A26F1D" w:rsidRPr="00A26F1D" w:rsidRDefault="00A26F1D" w:rsidP="006D1A36">
      <w:pPr>
        <w:numPr>
          <w:ilvl w:val="0"/>
          <w:numId w:val="20"/>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مرحلة الإخفاء وغالبا ما تصل المخاطر الى هذه المرحلة وذلك عندما تفقد بشكل شبه تام مظاهر جميع قوى الدفع المولدة لها أو لعناصرها وينتهي الاهتمام بها والحديث عنها ، باعتبارها حدثا تاريخيا قد انحسر امره او انتهى ، ولكن هذا الانحسار يجب ان يكون دافعا لمنظمة الاعمال التي تعرضت لهذه المخاطر وذلك لإعادة البناء وليس للتكيف ، وذلك لان التكيف سيبقي على اثار ونتائج المخاطر بعد انحسارها ، اما اعادة البناء فانه يعني علاج هذه الآثار والنتائج ، حتى تستعيد المنظمة عافيتها وتمارس نشاطاتها الطبيعية وفقا للتغيرات الجسيمة التي حدثت لهذه المنظمة.</w:t>
      </w:r>
      <w:r w:rsidRPr="00A26F1D">
        <w:t xml:space="preserve"> </w:t>
      </w:r>
      <w:r w:rsidRPr="00A26F1D">
        <w:rPr>
          <w:rFonts w:ascii="Sakkal Majalla" w:hAnsi="Sakkal Majalla" w:cs="Sakkal Majalla"/>
          <w:sz w:val="28"/>
          <w:szCs w:val="28"/>
          <w:rtl/>
        </w:rPr>
        <w:t>(باقر، 2020)</w:t>
      </w:r>
    </w:p>
    <w:p w14:paraId="1E34FBA4" w14:textId="4FADDB71" w:rsidR="00A26F1D" w:rsidRPr="00614014" w:rsidRDefault="00102F73" w:rsidP="00614014">
      <w:pPr>
        <w:spacing w:before="100" w:beforeAutospacing="1" w:after="100" w:afterAutospacing="1" w:line="360" w:lineRule="auto"/>
        <w:jc w:val="both"/>
        <w:outlineLvl w:val="2"/>
        <w:rPr>
          <w:rFonts w:ascii="Sakkal Majalla" w:hAnsi="Sakkal Majalla" w:cs="Sakkal Majalla"/>
          <w:b/>
          <w:bCs/>
          <w:sz w:val="32"/>
          <w:szCs w:val="32"/>
        </w:rPr>
      </w:pPr>
      <w:bookmarkStart w:id="50" w:name="_Toc173456028"/>
      <w:r w:rsidRPr="00614014">
        <w:rPr>
          <w:rFonts w:ascii="Sakkal Majalla" w:hAnsi="Sakkal Majalla" w:cs="Sakkal Majalla" w:hint="cs"/>
          <w:b/>
          <w:bCs/>
          <w:sz w:val="32"/>
          <w:szCs w:val="32"/>
          <w:rtl/>
        </w:rPr>
        <w:t xml:space="preserve">3.2.2 </w:t>
      </w:r>
      <w:r w:rsidR="00A26F1D" w:rsidRPr="00614014">
        <w:rPr>
          <w:rFonts w:ascii="Sakkal Majalla" w:hAnsi="Sakkal Majalla" w:cs="Sakkal Majalla"/>
          <w:b/>
          <w:bCs/>
          <w:sz w:val="32"/>
          <w:szCs w:val="32"/>
          <w:rtl/>
        </w:rPr>
        <w:t>انواع المخاطر</w:t>
      </w:r>
      <w:bookmarkEnd w:id="50"/>
    </w:p>
    <w:p w14:paraId="71A686C3"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hint="cs"/>
          <w:sz w:val="28"/>
          <w:szCs w:val="28"/>
          <w:rtl/>
        </w:rPr>
        <w:t>م</w:t>
      </w:r>
      <w:r w:rsidRPr="00A26F1D">
        <w:rPr>
          <w:rFonts w:ascii="Sakkal Majalla" w:hAnsi="Sakkal Majalla" w:cs="Sakkal Majalla"/>
          <w:sz w:val="28"/>
          <w:szCs w:val="28"/>
          <w:rtl/>
        </w:rPr>
        <w:t>ن الصعب تحديد انواع المخاطر التي من الممكن ان تحدث في منظمات الاعمال، إلا أن هناك بعض المخاطر التي يمكن للمنظمة من ملاحظة مؤشرات معينة تدل على توقع حدوثها، وهناك نوعين اساسيين من المخاطر التي يمكن ان تتعرض لها المنظمات</w:t>
      </w:r>
      <w:r w:rsidRPr="00A26F1D">
        <w:rPr>
          <w:rFonts w:ascii="Sakkal Majalla" w:hAnsi="Sakkal Majalla" w:cs="Sakkal Majalla" w:hint="cs"/>
          <w:sz w:val="28"/>
          <w:szCs w:val="28"/>
          <w:rtl/>
        </w:rPr>
        <w:t>:</w:t>
      </w:r>
      <w:r w:rsidRPr="00A26F1D">
        <w:t xml:space="preserve"> </w:t>
      </w:r>
      <w:r w:rsidRPr="00A26F1D">
        <w:rPr>
          <w:rFonts w:ascii="Sakkal Majalla" w:hAnsi="Sakkal Majalla" w:cs="Sakkal Majalla"/>
          <w:sz w:val="28"/>
          <w:szCs w:val="28"/>
          <w:rtl/>
        </w:rPr>
        <w:t>(</w:t>
      </w:r>
      <w:proofErr w:type="spellStart"/>
      <w:r w:rsidRPr="00A26F1D">
        <w:rPr>
          <w:rFonts w:ascii="Sakkal Majalla" w:hAnsi="Sakkal Majalla" w:cs="Sakkal Majalla"/>
          <w:sz w:val="28"/>
          <w:szCs w:val="28"/>
          <w:rtl/>
        </w:rPr>
        <w:t>إنجرو</w:t>
      </w:r>
      <w:proofErr w:type="spellEnd"/>
      <w:r w:rsidRPr="00A26F1D">
        <w:rPr>
          <w:rFonts w:ascii="Sakkal Majalla" w:hAnsi="Sakkal Majalla" w:cs="Sakkal Majalla"/>
          <w:sz w:val="28"/>
          <w:szCs w:val="28"/>
          <w:rtl/>
        </w:rPr>
        <w:t>، 2023)</w:t>
      </w:r>
    </w:p>
    <w:p w14:paraId="1C8CCBEC" w14:textId="77777777" w:rsidR="00A26F1D" w:rsidRPr="00A26F1D" w:rsidRDefault="00A26F1D" w:rsidP="006D1A36">
      <w:pPr>
        <w:numPr>
          <w:ilvl w:val="0"/>
          <w:numId w:val="22"/>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 xml:space="preserve">مخاطر مفاجئة وهي تلك المخاطر التي تحدث فجأة ودون سابق انذار، مثل تعرض المنشأة الى حريق او حادث انفجار أو هزة ارضية وهي التي ترتكز على اسباب مادية او قانونية </w:t>
      </w:r>
      <w:proofErr w:type="gramStart"/>
      <w:r w:rsidRPr="00A26F1D">
        <w:rPr>
          <w:rFonts w:ascii="Sakkal Majalla" w:hAnsi="Sakkal Majalla" w:cs="Sakkal Majalla"/>
          <w:sz w:val="28"/>
          <w:szCs w:val="28"/>
          <w:rtl/>
        </w:rPr>
        <w:t>جلدة ،</w:t>
      </w:r>
      <w:proofErr w:type="gramEnd"/>
    </w:p>
    <w:p w14:paraId="6077D18F" w14:textId="77777777" w:rsidR="00A26F1D" w:rsidRPr="00A26F1D" w:rsidRDefault="00A26F1D" w:rsidP="006D1A36">
      <w:pPr>
        <w:numPr>
          <w:ilvl w:val="0"/>
          <w:numId w:val="22"/>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lastRenderedPageBreak/>
        <w:t xml:space="preserve">المخاطر التراكمية غير </w:t>
      </w:r>
      <w:proofErr w:type="gramStart"/>
      <w:r w:rsidRPr="00A26F1D">
        <w:rPr>
          <w:rFonts w:ascii="Sakkal Majalla" w:hAnsi="Sakkal Majalla" w:cs="Sakkal Majalla"/>
          <w:sz w:val="28"/>
          <w:szCs w:val="28"/>
          <w:rtl/>
        </w:rPr>
        <w:t>الملموسة :</w:t>
      </w:r>
      <w:proofErr w:type="gramEnd"/>
      <w:r w:rsidRPr="00A26F1D">
        <w:rPr>
          <w:rFonts w:ascii="Sakkal Majalla" w:hAnsi="Sakkal Majalla" w:cs="Sakkal Majalla"/>
          <w:sz w:val="28"/>
          <w:szCs w:val="28"/>
          <w:rtl/>
        </w:rPr>
        <w:t xml:space="preserve"> وهي تلك المخاطر التي تتعلق بالكفاءة والاتصال والعلاقة بين الاطراف بشكل عام، حيث انه بالإمكان توقع حدوثها وذلك كون ان عملية تشكيلها وتفاعل اسبابها تأخذ وقتا طويلا قبل ان تحدث، وبالتالي فان هذه المخاطر تتطور مع مرور الزمن</w:t>
      </w:r>
      <w:r w:rsidRPr="00A26F1D">
        <w:rPr>
          <w:rFonts w:ascii="Sakkal Majalla" w:hAnsi="Sakkal Majalla" w:cs="Sakkal Majalla" w:hint="cs"/>
          <w:sz w:val="28"/>
          <w:szCs w:val="28"/>
          <w:rtl/>
        </w:rPr>
        <w:t>.</w:t>
      </w:r>
    </w:p>
    <w:p w14:paraId="6FAF36F5"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sz w:val="28"/>
          <w:szCs w:val="28"/>
          <w:rtl/>
        </w:rPr>
        <w:t>وهناك مخاطر تتعلق بعدم توفير الموارد البشرية المطلوبة والعمالة اللازمة، واخرى تتعلق بعدم الوفاء بالالتزامات التعاقدية كنتيجة لعدم ملاءمة إدارة المخاطر أو عدم الالتزام بتطبيقها بشكل</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صحيح.</w:t>
      </w:r>
      <w:r w:rsidRPr="00A26F1D">
        <w:t xml:space="preserve"> </w:t>
      </w:r>
      <w:r w:rsidRPr="00A26F1D">
        <w:rPr>
          <w:rFonts w:ascii="Sakkal Majalla" w:hAnsi="Sakkal Majalla" w:cs="Sakkal Majalla"/>
          <w:sz w:val="28"/>
          <w:szCs w:val="28"/>
          <w:rtl/>
        </w:rPr>
        <w:t>(نصر الدين، 2020)</w:t>
      </w:r>
    </w:p>
    <w:p w14:paraId="2FDC574E"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واوضحت دراسات في مجال ادارة الاعمال في تكنولوجيا المعلومات بان تطبيق ادارة المخاطر أثر على اداء الاعمال من حيث الفعالية وتحسين الاداء وتعزيز الانتاجية، وان عدم وجود ادارة المخاطر الاعمال هو أحد أسباب فشل الاعمال، مثل زيادة التكلفة وقلة جودة الأداء... الخ.</w:t>
      </w:r>
      <w:r w:rsidRPr="00A26F1D">
        <w:t xml:space="preserve"> </w:t>
      </w:r>
      <w:r w:rsidRPr="00A26F1D">
        <w:rPr>
          <w:rFonts w:ascii="Sakkal Majalla" w:hAnsi="Sakkal Majalla" w:cs="Sakkal Majalla"/>
          <w:sz w:val="28"/>
          <w:szCs w:val="28"/>
          <w:rtl/>
        </w:rPr>
        <w:t>(طاحون، 2019)</w:t>
      </w:r>
    </w:p>
    <w:p w14:paraId="330E2061"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sz w:val="28"/>
          <w:szCs w:val="28"/>
          <w:rtl/>
        </w:rPr>
        <w:t xml:space="preserve">حيث صنفت مخاطر المشاريع او الاعمال اعتمادا على المخاطر التي قد تواجه المنظمة وهي المخاطر التي تواجه كل منظمة الناتجة عن تغيير القوانين والتشريعات والتغيرات السياسية والبيئة التنافسية ونظم حماية الأصول والمعلومات، ومخاطر مرتبطة بنوع الصناعة، واخيرا المخاطر المرتبطة بالاستراتيجيات المطبقة من مجلس الإدارة في الاستثمار في الاسواق الجديدة والاخذ بالتكنولوجيا الجديدة وتطوير وتسويق منتجات </w:t>
      </w:r>
      <w:proofErr w:type="gramStart"/>
      <w:r w:rsidRPr="00A26F1D">
        <w:rPr>
          <w:rFonts w:ascii="Sakkal Majalla" w:hAnsi="Sakkal Majalla" w:cs="Sakkal Majalla"/>
          <w:sz w:val="28"/>
          <w:szCs w:val="28"/>
          <w:rtl/>
        </w:rPr>
        <w:t xml:space="preserve">جديدة </w:t>
      </w:r>
      <w:r w:rsidRPr="00A26F1D">
        <w:rPr>
          <w:rFonts w:ascii="Sakkal Majalla" w:hAnsi="Sakkal Majalla" w:cs="Sakkal Majalla" w:hint="cs"/>
          <w:sz w:val="28"/>
          <w:szCs w:val="28"/>
          <w:rtl/>
        </w:rPr>
        <w:t>.</w:t>
      </w:r>
      <w:proofErr w:type="gramEnd"/>
      <w:r w:rsidRPr="00A26F1D">
        <w:t xml:space="preserve"> </w:t>
      </w:r>
      <w:r w:rsidRPr="00A26F1D">
        <w:rPr>
          <w:rFonts w:ascii="Sakkal Majalla" w:hAnsi="Sakkal Majalla" w:cs="Sakkal Majalla"/>
          <w:sz w:val="28"/>
          <w:szCs w:val="28"/>
          <w:rtl/>
        </w:rPr>
        <w:t>(</w:t>
      </w:r>
      <w:proofErr w:type="spellStart"/>
      <w:r w:rsidRPr="00A26F1D">
        <w:rPr>
          <w:rFonts w:ascii="Sakkal Majalla" w:hAnsi="Sakkal Majalla" w:cs="Sakkal Majalla"/>
          <w:sz w:val="28"/>
          <w:szCs w:val="28"/>
          <w:rtl/>
        </w:rPr>
        <w:t>زويتة</w:t>
      </w:r>
      <w:proofErr w:type="spellEnd"/>
      <w:r w:rsidRPr="00A26F1D">
        <w:rPr>
          <w:rFonts w:ascii="Sakkal Majalla" w:hAnsi="Sakkal Majalla" w:cs="Sakkal Majalla"/>
          <w:sz w:val="28"/>
          <w:szCs w:val="28"/>
          <w:rtl/>
        </w:rPr>
        <w:t>، 2020)</w:t>
      </w:r>
    </w:p>
    <w:p w14:paraId="3FFD094C" w14:textId="77777777" w:rsidR="00A26F1D" w:rsidRPr="00614014" w:rsidRDefault="00A26F1D" w:rsidP="00077FB4">
      <w:pPr>
        <w:spacing w:before="100" w:beforeAutospacing="1" w:after="100" w:afterAutospacing="1" w:line="360" w:lineRule="auto"/>
        <w:jc w:val="both"/>
        <w:rPr>
          <w:rFonts w:ascii="Sakkal Majalla" w:hAnsi="Sakkal Majalla" w:cs="Sakkal Majalla"/>
          <w:b/>
          <w:bCs/>
          <w:sz w:val="28"/>
          <w:szCs w:val="28"/>
        </w:rPr>
      </w:pPr>
      <w:r w:rsidRPr="00614014">
        <w:rPr>
          <w:rFonts w:ascii="Sakkal Majalla" w:hAnsi="Sakkal Majalla" w:cs="Sakkal Majalla"/>
          <w:b/>
          <w:bCs/>
          <w:sz w:val="28"/>
          <w:szCs w:val="28"/>
          <w:rtl/>
        </w:rPr>
        <w:t>بينما صنف</w:t>
      </w:r>
      <w:r w:rsidRPr="00614014">
        <w:rPr>
          <w:rFonts w:ascii="Sakkal Majalla" w:hAnsi="Sakkal Majalla" w:cs="Sakkal Majalla" w:hint="cs"/>
          <w:b/>
          <w:bCs/>
          <w:sz w:val="28"/>
          <w:szCs w:val="28"/>
          <w:rtl/>
        </w:rPr>
        <w:t>ت</w:t>
      </w:r>
      <w:r w:rsidRPr="00614014">
        <w:rPr>
          <w:rFonts w:ascii="Sakkal Majalla" w:hAnsi="Sakkal Majalla" w:cs="Sakkal Majalla"/>
          <w:b/>
          <w:bCs/>
          <w:sz w:val="28"/>
          <w:szCs w:val="28"/>
          <w:rtl/>
        </w:rPr>
        <w:t xml:space="preserve"> المخاطر بشكل أوسع </w:t>
      </w:r>
      <w:proofErr w:type="gramStart"/>
      <w:r w:rsidRPr="00614014">
        <w:rPr>
          <w:rFonts w:ascii="Sakkal Majalla" w:hAnsi="Sakkal Majalla" w:cs="Sakkal Majalla"/>
          <w:b/>
          <w:bCs/>
          <w:sz w:val="28"/>
          <w:szCs w:val="28"/>
          <w:rtl/>
        </w:rPr>
        <w:t xml:space="preserve">الى </w:t>
      </w:r>
      <w:r w:rsidRPr="00614014">
        <w:rPr>
          <w:rFonts w:ascii="Sakkal Majalla" w:hAnsi="Sakkal Majalla" w:cs="Sakkal Majalla" w:hint="cs"/>
          <w:b/>
          <w:bCs/>
          <w:sz w:val="28"/>
          <w:szCs w:val="28"/>
          <w:rtl/>
        </w:rPr>
        <w:t>:</w:t>
      </w:r>
      <w:proofErr w:type="gramEnd"/>
      <w:r w:rsidRPr="00614014">
        <w:rPr>
          <w:b/>
          <w:bCs/>
        </w:rPr>
        <w:t xml:space="preserve"> </w:t>
      </w:r>
      <w:r w:rsidRPr="00614014">
        <w:rPr>
          <w:rFonts w:ascii="Sakkal Majalla" w:hAnsi="Sakkal Majalla" w:cs="Sakkal Majalla"/>
          <w:b/>
          <w:bCs/>
          <w:sz w:val="28"/>
          <w:szCs w:val="28"/>
          <w:rtl/>
        </w:rPr>
        <w:t>(جنيدي، 2020)</w:t>
      </w:r>
    </w:p>
    <w:p w14:paraId="695A7D34" w14:textId="77777777" w:rsidR="00A26F1D" w:rsidRPr="00A26F1D" w:rsidRDefault="00A26F1D" w:rsidP="006D1A36">
      <w:pPr>
        <w:numPr>
          <w:ilvl w:val="0"/>
          <w:numId w:val="40"/>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مخاطر البيئة الخارجية: وهي المخاطر التي تنتج عن عوامل خارج المنظمة وخارج نطاق</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تحكمها ورقابتها.</w:t>
      </w:r>
    </w:p>
    <w:p w14:paraId="4F821080" w14:textId="77777777" w:rsidR="00A26F1D" w:rsidRPr="00A26F1D" w:rsidRDefault="00A26F1D" w:rsidP="006D1A36">
      <w:pPr>
        <w:numPr>
          <w:ilvl w:val="0"/>
          <w:numId w:val="40"/>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مخاطر التشغيل وهي المخاطر التي تتبع سواء من داخل المنظمة أو من خارجها وتؤثر على</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عملياتها التشغيلية.</w:t>
      </w:r>
    </w:p>
    <w:p w14:paraId="4BBFEBD2" w14:textId="77777777" w:rsidR="00A26F1D" w:rsidRPr="00A26F1D" w:rsidRDefault="00A26F1D" w:rsidP="006D1A36">
      <w:pPr>
        <w:numPr>
          <w:ilvl w:val="0"/>
          <w:numId w:val="40"/>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مخاطر المعلومات وهي تلك المخاطر التي تنتج عن عدم كفاية المعلومات التي يمكن الاعتماد</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عليها عند اتخاذ القرارات.</w:t>
      </w:r>
    </w:p>
    <w:p w14:paraId="22DF86F2" w14:textId="77777777" w:rsidR="00614014" w:rsidRDefault="00614014" w:rsidP="00077FB4">
      <w:pPr>
        <w:spacing w:before="100" w:beforeAutospacing="1" w:after="100" w:afterAutospacing="1" w:line="360" w:lineRule="auto"/>
        <w:jc w:val="both"/>
        <w:rPr>
          <w:rFonts w:ascii="Sakkal Majalla" w:hAnsi="Sakkal Majalla" w:cs="Sakkal Majalla"/>
          <w:sz w:val="28"/>
          <w:szCs w:val="28"/>
          <w:rtl/>
        </w:rPr>
      </w:pPr>
    </w:p>
    <w:p w14:paraId="1CC6B1A8" w14:textId="77777777" w:rsidR="00A26F1D" w:rsidRPr="00614014" w:rsidRDefault="00A26F1D" w:rsidP="00077FB4">
      <w:pPr>
        <w:spacing w:before="100" w:beforeAutospacing="1" w:after="100" w:afterAutospacing="1" w:line="360" w:lineRule="auto"/>
        <w:jc w:val="both"/>
        <w:rPr>
          <w:rFonts w:ascii="Sakkal Majalla" w:hAnsi="Sakkal Majalla" w:cs="Sakkal Majalla"/>
          <w:b/>
          <w:bCs/>
          <w:sz w:val="28"/>
          <w:szCs w:val="28"/>
        </w:rPr>
      </w:pPr>
      <w:r w:rsidRPr="00614014">
        <w:rPr>
          <w:rFonts w:ascii="Sakkal Majalla" w:hAnsi="Sakkal Majalla" w:cs="Sakkal Majalla"/>
          <w:b/>
          <w:bCs/>
          <w:sz w:val="28"/>
          <w:szCs w:val="28"/>
          <w:rtl/>
        </w:rPr>
        <w:lastRenderedPageBreak/>
        <w:t xml:space="preserve">بينما </w:t>
      </w:r>
      <w:r w:rsidRPr="00614014">
        <w:rPr>
          <w:rFonts w:ascii="Sakkal Majalla" w:hAnsi="Sakkal Majalla" w:cs="Sakkal Majalla" w:hint="cs"/>
          <w:b/>
          <w:bCs/>
          <w:sz w:val="28"/>
          <w:szCs w:val="28"/>
          <w:rtl/>
        </w:rPr>
        <w:t xml:space="preserve">تم </w:t>
      </w:r>
      <w:r w:rsidRPr="00614014">
        <w:rPr>
          <w:rFonts w:ascii="Sakkal Majalla" w:hAnsi="Sakkal Majalla" w:cs="Sakkal Majalla"/>
          <w:b/>
          <w:bCs/>
          <w:sz w:val="28"/>
          <w:szCs w:val="28"/>
          <w:rtl/>
        </w:rPr>
        <w:t xml:space="preserve">تصنيف المخاطر كما </w:t>
      </w:r>
      <w:proofErr w:type="gramStart"/>
      <w:r w:rsidRPr="00614014">
        <w:rPr>
          <w:rFonts w:ascii="Sakkal Majalla" w:hAnsi="Sakkal Majalla" w:cs="Sakkal Majalla"/>
          <w:b/>
          <w:bCs/>
          <w:sz w:val="28"/>
          <w:szCs w:val="28"/>
          <w:rtl/>
        </w:rPr>
        <w:t>يأتي :</w:t>
      </w:r>
      <w:proofErr w:type="gramEnd"/>
      <w:r w:rsidRPr="00614014">
        <w:rPr>
          <w:rFonts w:ascii="Sakkal Majalla" w:hAnsi="Sakkal Majalla" w:cs="Sakkal Majalla"/>
          <w:b/>
          <w:bCs/>
          <w:sz w:val="28"/>
          <w:szCs w:val="28"/>
          <w:rtl/>
        </w:rPr>
        <w:t xml:space="preserve"> (بوسعيد، 2019)</w:t>
      </w:r>
    </w:p>
    <w:p w14:paraId="0D9A2FC2" w14:textId="77777777" w:rsidR="00A26F1D" w:rsidRPr="00A26F1D" w:rsidRDefault="00A26F1D" w:rsidP="006D1A36">
      <w:pPr>
        <w:numPr>
          <w:ilvl w:val="0"/>
          <w:numId w:val="23"/>
        </w:numPr>
        <w:spacing w:before="100" w:beforeAutospacing="1" w:after="100" w:afterAutospacing="1" w:line="360" w:lineRule="auto"/>
        <w:ind w:left="357" w:hanging="357"/>
        <w:jc w:val="both"/>
        <w:rPr>
          <w:rFonts w:ascii="Sakkal Majalla" w:hAnsi="Sakkal Majalla" w:cs="Sakkal Majalla"/>
          <w:b/>
          <w:bCs/>
          <w:sz w:val="28"/>
          <w:szCs w:val="28"/>
        </w:rPr>
      </w:pPr>
      <w:r w:rsidRPr="00A26F1D">
        <w:rPr>
          <w:rFonts w:ascii="Sakkal Majalla" w:hAnsi="Sakkal Majalla" w:cs="Sakkal Majalla"/>
          <w:b/>
          <w:bCs/>
          <w:sz w:val="28"/>
          <w:szCs w:val="28"/>
          <w:rtl/>
        </w:rPr>
        <w:t>المخاطر المالية وغير المالية:</w:t>
      </w:r>
    </w:p>
    <w:p w14:paraId="6F26E204"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sz w:val="28"/>
          <w:szCs w:val="28"/>
          <w:rtl/>
        </w:rPr>
        <w:t xml:space="preserve">تتضمن المخاطرة المالية العلاقة بين فرد او منظمة واصل أو توقع دخل قد يتلف أو يفقد وبذلك </w:t>
      </w:r>
      <w:proofErr w:type="gramStart"/>
      <w:r w:rsidRPr="00A26F1D">
        <w:rPr>
          <w:rFonts w:ascii="Sakkal Majalla" w:hAnsi="Sakkal Majalla" w:cs="Sakkal Majalla"/>
          <w:sz w:val="28"/>
          <w:szCs w:val="28"/>
          <w:rtl/>
        </w:rPr>
        <w:t>فأن</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المخاطرة</w:t>
      </w:r>
      <w:proofErr w:type="gramEnd"/>
      <w:r w:rsidRPr="00A26F1D">
        <w:rPr>
          <w:rFonts w:ascii="Sakkal Majalla" w:hAnsi="Sakkal Majalla" w:cs="Sakkal Majalla"/>
          <w:sz w:val="28"/>
          <w:szCs w:val="28"/>
          <w:rtl/>
        </w:rPr>
        <w:t xml:space="preserve"> المالية تتضمن 3 عناصر وهي:</w:t>
      </w:r>
      <w:r w:rsidRPr="00A26F1D">
        <w:t xml:space="preserve"> </w:t>
      </w:r>
      <w:r w:rsidRPr="00A26F1D">
        <w:rPr>
          <w:rFonts w:ascii="Sakkal Majalla" w:hAnsi="Sakkal Majalla" w:cs="Sakkal Majalla"/>
          <w:sz w:val="28"/>
          <w:szCs w:val="28"/>
          <w:rtl/>
        </w:rPr>
        <w:t>(جلول، 2019)</w:t>
      </w:r>
    </w:p>
    <w:p w14:paraId="41B9AAAA" w14:textId="77777777" w:rsidR="00A26F1D" w:rsidRPr="00A26F1D" w:rsidRDefault="00A26F1D" w:rsidP="006D1A36">
      <w:pPr>
        <w:numPr>
          <w:ilvl w:val="0"/>
          <w:numId w:val="24"/>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الفرد أو المنظمة المعرضة للخسارة.</w:t>
      </w:r>
    </w:p>
    <w:p w14:paraId="0AD5154D" w14:textId="77777777" w:rsidR="00A26F1D" w:rsidRPr="00A26F1D" w:rsidRDefault="00A26F1D" w:rsidP="006D1A36">
      <w:pPr>
        <w:numPr>
          <w:ilvl w:val="0"/>
          <w:numId w:val="24"/>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الأصل أو الدخل الذي سيسبب دماره او زوال ملكيته خسارة ماليه.</w:t>
      </w:r>
    </w:p>
    <w:p w14:paraId="2B9EE0C6" w14:textId="77777777" w:rsidR="00A26F1D" w:rsidRPr="00A26F1D" w:rsidRDefault="00A26F1D" w:rsidP="006D1A36">
      <w:pPr>
        <w:numPr>
          <w:ilvl w:val="0"/>
          <w:numId w:val="24"/>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 xml:space="preserve">مخاطر يمكن ان تسبب الخسارة </w:t>
      </w:r>
      <w:proofErr w:type="gramStart"/>
      <w:r w:rsidRPr="00A26F1D">
        <w:rPr>
          <w:rFonts w:ascii="Sakkal Majalla" w:hAnsi="Sakkal Majalla" w:cs="Sakkal Majalla"/>
          <w:sz w:val="28"/>
          <w:szCs w:val="28"/>
          <w:rtl/>
        </w:rPr>
        <w:t xml:space="preserve">للمشروع </w:t>
      </w:r>
      <w:r w:rsidRPr="00A26F1D">
        <w:rPr>
          <w:rFonts w:ascii="Sakkal Majalla" w:hAnsi="Sakkal Majalla" w:cs="Sakkal Majalla" w:hint="cs"/>
          <w:sz w:val="28"/>
          <w:szCs w:val="28"/>
          <w:rtl/>
        </w:rPr>
        <w:t>.</w:t>
      </w:r>
      <w:proofErr w:type="gramEnd"/>
    </w:p>
    <w:p w14:paraId="0921CF72" w14:textId="77777777" w:rsidR="00A26F1D" w:rsidRPr="00A26F1D" w:rsidRDefault="00A26F1D" w:rsidP="006D1A36">
      <w:pPr>
        <w:numPr>
          <w:ilvl w:val="0"/>
          <w:numId w:val="23"/>
        </w:numPr>
        <w:spacing w:before="100" w:beforeAutospacing="1" w:after="100" w:afterAutospacing="1" w:line="360" w:lineRule="auto"/>
        <w:ind w:left="357" w:hanging="357"/>
        <w:jc w:val="both"/>
        <w:rPr>
          <w:rFonts w:ascii="Sakkal Majalla" w:hAnsi="Sakkal Majalla" w:cs="Sakkal Majalla"/>
          <w:b/>
          <w:bCs/>
          <w:sz w:val="28"/>
          <w:szCs w:val="28"/>
        </w:rPr>
      </w:pPr>
      <w:r w:rsidRPr="00A26F1D">
        <w:rPr>
          <w:rFonts w:ascii="Sakkal Majalla" w:hAnsi="Sakkal Majalla" w:cs="Sakkal Majalla"/>
          <w:b/>
          <w:bCs/>
          <w:sz w:val="28"/>
          <w:szCs w:val="28"/>
          <w:rtl/>
        </w:rPr>
        <w:t xml:space="preserve">المخاطر </w:t>
      </w:r>
      <w:proofErr w:type="spellStart"/>
      <w:r w:rsidRPr="00A26F1D">
        <w:rPr>
          <w:rFonts w:ascii="Sakkal Majalla" w:hAnsi="Sakkal Majalla" w:cs="Sakkal Majalla"/>
          <w:b/>
          <w:bCs/>
          <w:sz w:val="28"/>
          <w:szCs w:val="28"/>
          <w:rtl/>
        </w:rPr>
        <w:t>الاستاتيكية</w:t>
      </w:r>
      <w:proofErr w:type="spellEnd"/>
      <w:r w:rsidRPr="00A26F1D">
        <w:rPr>
          <w:rFonts w:ascii="Sakkal Majalla" w:hAnsi="Sakkal Majalla" w:cs="Sakkal Majalla"/>
          <w:b/>
          <w:bCs/>
          <w:sz w:val="28"/>
          <w:szCs w:val="28"/>
          <w:rtl/>
        </w:rPr>
        <w:t xml:space="preserve"> والديناميكية</w:t>
      </w:r>
    </w:p>
    <w:p w14:paraId="711FEEC6"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tl/>
        </w:rPr>
      </w:pPr>
      <w:r w:rsidRPr="00A26F1D">
        <w:rPr>
          <w:rFonts w:ascii="Sakkal Majalla" w:hAnsi="Sakkal Majalla" w:cs="Sakkal Majalla"/>
          <w:sz w:val="28"/>
          <w:szCs w:val="28"/>
          <w:rtl/>
        </w:rPr>
        <w:t xml:space="preserve">ويقصد بها المخاطر التي تنشأ عند حدوث تغير في الاقتصاد، وتنشأ من مجموعتين من </w:t>
      </w:r>
      <w:proofErr w:type="gramStart"/>
      <w:r w:rsidRPr="00A26F1D">
        <w:rPr>
          <w:rFonts w:ascii="Sakkal Majalla" w:hAnsi="Sakkal Majalla" w:cs="Sakkal Majalla"/>
          <w:sz w:val="28"/>
          <w:szCs w:val="28"/>
          <w:rtl/>
        </w:rPr>
        <w:t>العوامل</w:t>
      </w:r>
      <w:r w:rsidRPr="00A26F1D">
        <w:rPr>
          <w:rFonts w:ascii="Sakkal Majalla" w:hAnsi="Sakkal Majalla" w:cs="Sakkal Majalla" w:hint="cs"/>
          <w:sz w:val="28"/>
          <w:szCs w:val="28"/>
          <w:rtl/>
        </w:rPr>
        <w:t xml:space="preserve"> :</w:t>
      </w:r>
      <w:proofErr w:type="gramEnd"/>
    </w:p>
    <w:p w14:paraId="71182221"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hint="cs"/>
          <w:sz w:val="28"/>
          <w:szCs w:val="28"/>
          <w:rtl/>
        </w:rPr>
        <w:t xml:space="preserve">العوامل </w:t>
      </w:r>
      <w:r w:rsidRPr="00A26F1D">
        <w:rPr>
          <w:rFonts w:ascii="Sakkal Majalla" w:hAnsi="Sakkal Majalla" w:cs="Sakkal Majalla"/>
          <w:sz w:val="28"/>
          <w:szCs w:val="28"/>
          <w:rtl/>
        </w:rPr>
        <w:t>الأولى</w:t>
      </w:r>
      <w:r w:rsidRPr="00A26F1D">
        <w:rPr>
          <w:rFonts w:ascii="Sakkal Majalla" w:hAnsi="Sakkal Majalla" w:cs="Sakkal Majalla" w:hint="cs"/>
          <w:sz w:val="28"/>
          <w:szCs w:val="28"/>
          <w:rtl/>
        </w:rPr>
        <w:t>:</w:t>
      </w:r>
      <w:r w:rsidRPr="00A26F1D">
        <w:rPr>
          <w:rFonts w:ascii="Sakkal Majalla" w:hAnsi="Sakkal Majalla" w:cs="Sakkal Majalla"/>
          <w:sz w:val="28"/>
          <w:szCs w:val="28"/>
          <w:rtl/>
        </w:rPr>
        <w:t xml:space="preserve"> عبارة عن عوامل في البيئة الخارجية الاقتصاد والصناعة والمنافسون والمستهلكون، حيث ان التغيرات التي قد تصيب هذه العوامل لا يكون بالإمكان السيطرة عليها</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ولكنها قادرة جميعا على احداث خسارة مالية للمشروع (طاهري، 2019)</w:t>
      </w:r>
    </w:p>
    <w:p w14:paraId="45E24419"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tl/>
          <w:lang w:bidi="ar-EG"/>
        </w:rPr>
      </w:pPr>
      <w:r w:rsidRPr="00A26F1D">
        <w:rPr>
          <w:rFonts w:ascii="Sakkal Majalla" w:hAnsi="Sakkal Majalla" w:cs="Sakkal Majalla"/>
          <w:sz w:val="28"/>
          <w:szCs w:val="28"/>
          <w:rtl/>
        </w:rPr>
        <w:t xml:space="preserve">اما العوامل الأخرى التي يمكن أن تحدث الخسائر التي تشكل اساس المخاطر المضاربة فهي قرارات الادارة داخل المنظمات حيث انها تقيده على المدى الطويل نتيجة للتعديلات والتسويات لتصحيح سوء تخصيص الموارد، ورغم أن هذه المخاطر الديناميكية تؤثر في عدد كبير من الافراد داخل المنظمات الا انها تعتبر عموما اقل قابلية للتوقع من المخاطر </w:t>
      </w:r>
      <w:proofErr w:type="spellStart"/>
      <w:r w:rsidRPr="00A26F1D">
        <w:rPr>
          <w:rFonts w:ascii="Sakkal Majalla" w:hAnsi="Sakkal Majalla" w:cs="Sakkal Majalla"/>
          <w:sz w:val="28"/>
          <w:szCs w:val="28"/>
          <w:rtl/>
        </w:rPr>
        <w:t>الاستاتيكية</w:t>
      </w:r>
      <w:proofErr w:type="spellEnd"/>
      <w:r w:rsidRPr="00A26F1D">
        <w:rPr>
          <w:rFonts w:ascii="Sakkal Majalla" w:hAnsi="Sakkal Majalla" w:cs="Sakkal Majalla"/>
          <w:sz w:val="28"/>
          <w:szCs w:val="28"/>
          <w:rtl/>
        </w:rPr>
        <w:t xml:space="preserve"> طالما انها لا تحدث</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بدرجة ما من </w:t>
      </w:r>
      <w:proofErr w:type="gramStart"/>
      <w:r w:rsidRPr="00A26F1D">
        <w:rPr>
          <w:rFonts w:ascii="Sakkal Majalla" w:hAnsi="Sakkal Majalla" w:cs="Sakkal Majalla"/>
          <w:sz w:val="28"/>
          <w:szCs w:val="28"/>
          <w:rtl/>
        </w:rPr>
        <w:t xml:space="preserve">الانتظام </w:t>
      </w:r>
      <w:r w:rsidRPr="00A26F1D">
        <w:rPr>
          <w:rFonts w:ascii="Sakkal Majalla" w:hAnsi="Sakkal Majalla" w:cs="Sakkal Majalla" w:hint="cs"/>
          <w:sz w:val="28"/>
          <w:szCs w:val="28"/>
          <w:rtl/>
          <w:lang w:bidi="ar-EG"/>
        </w:rPr>
        <w:t>.</w:t>
      </w:r>
      <w:proofErr w:type="gramEnd"/>
      <w:r w:rsidRPr="00A26F1D">
        <w:t xml:space="preserve"> </w:t>
      </w:r>
      <w:r w:rsidRPr="00A26F1D">
        <w:rPr>
          <w:rFonts w:ascii="Sakkal Majalla" w:hAnsi="Sakkal Majalla" w:cs="Sakkal Majalla"/>
          <w:sz w:val="28"/>
          <w:szCs w:val="28"/>
          <w:rtl/>
          <w:lang w:bidi="ar-EG"/>
        </w:rPr>
        <w:t>(باقر، 2020)</w:t>
      </w:r>
    </w:p>
    <w:p w14:paraId="145B5385"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hint="cs"/>
          <w:sz w:val="28"/>
          <w:szCs w:val="28"/>
          <w:rtl/>
        </w:rPr>
        <w:t>أ</w:t>
      </w:r>
      <w:r w:rsidRPr="00A26F1D">
        <w:rPr>
          <w:rFonts w:ascii="Sakkal Majalla" w:hAnsi="Sakkal Majalla" w:cs="Sakkal Majalla"/>
          <w:sz w:val="28"/>
          <w:szCs w:val="28"/>
          <w:rtl/>
        </w:rPr>
        <w:t xml:space="preserve">ما المخاطر </w:t>
      </w:r>
      <w:proofErr w:type="spellStart"/>
      <w:r w:rsidRPr="00A26F1D">
        <w:rPr>
          <w:rFonts w:ascii="Sakkal Majalla" w:hAnsi="Sakkal Majalla" w:cs="Sakkal Majalla"/>
          <w:sz w:val="28"/>
          <w:szCs w:val="28"/>
          <w:rtl/>
        </w:rPr>
        <w:t>الاستاتيكية</w:t>
      </w:r>
      <w:proofErr w:type="spellEnd"/>
      <w:r w:rsidRPr="00A26F1D">
        <w:rPr>
          <w:rFonts w:ascii="Sakkal Majalla" w:hAnsi="Sakkal Majalla" w:cs="Sakkal Majalla"/>
          <w:sz w:val="28"/>
          <w:szCs w:val="28"/>
          <w:rtl/>
        </w:rPr>
        <w:t xml:space="preserve"> فهي تعتبر مصدر كسب للمنظمات، حيث تتضمن هذه المخاطر إما خسائر في تدمير الأصل أو حدوث تغيير في ملكيته </w:t>
      </w:r>
      <w:proofErr w:type="gramStart"/>
      <w:r w:rsidRPr="00A26F1D">
        <w:rPr>
          <w:rFonts w:ascii="Sakkal Majalla" w:hAnsi="Sakkal Majalla" w:cs="Sakkal Majalla"/>
          <w:sz w:val="28"/>
          <w:szCs w:val="28"/>
          <w:rtl/>
        </w:rPr>
        <w:t>( حيازته</w:t>
      </w:r>
      <w:proofErr w:type="gramEnd"/>
      <w:r w:rsidRPr="00A26F1D">
        <w:rPr>
          <w:rFonts w:ascii="Sakkal Majalla" w:hAnsi="Sakkal Majalla" w:cs="Sakkal Majalla"/>
          <w:sz w:val="28"/>
          <w:szCs w:val="28"/>
          <w:rtl/>
        </w:rPr>
        <w:t xml:space="preserve">) نتيجة لعدم النزاهة أو الإخفاق الانساني. حيث </w:t>
      </w:r>
      <w:r w:rsidRPr="00A26F1D">
        <w:rPr>
          <w:rFonts w:ascii="Sakkal Majalla" w:hAnsi="Sakkal Majalla" w:cs="Sakkal Majalla"/>
          <w:sz w:val="28"/>
          <w:szCs w:val="28"/>
          <w:rtl/>
        </w:rPr>
        <w:lastRenderedPageBreak/>
        <w:t xml:space="preserve">تميل هذه الخسائر للحدوث بدرجة من الانتظام بمرور الوقت ولذلك تكون قابلة للتنبؤ بشكل عام، ولأنها كذلك تصلح هذه المخاطر للمعالجة بواسطة التأمين أكثر من المخاطر </w:t>
      </w:r>
      <w:proofErr w:type="gramStart"/>
      <w:r w:rsidRPr="00A26F1D">
        <w:rPr>
          <w:rFonts w:ascii="Sakkal Majalla" w:hAnsi="Sakkal Majalla" w:cs="Sakkal Majalla"/>
          <w:sz w:val="28"/>
          <w:szCs w:val="28"/>
          <w:rtl/>
        </w:rPr>
        <w:t>الديناميكية</w:t>
      </w:r>
      <w:r w:rsidRPr="00A26F1D">
        <w:rPr>
          <w:rFonts w:ascii="Sakkal Majalla" w:hAnsi="Sakkal Majalla" w:cs="Sakkal Majalla" w:hint="cs"/>
          <w:sz w:val="28"/>
          <w:szCs w:val="28"/>
          <w:rtl/>
        </w:rPr>
        <w:t xml:space="preserve"> .</w:t>
      </w:r>
      <w:proofErr w:type="gramEnd"/>
      <w:r w:rsidRPr="00A26F1D">
        <w:t xml:space="preserve"> </w:t>
      </w:r>
      <w:r w:rsidRPr="00A26F1D">
        <w:rPr>
          <w:rFonts w:ascii="Sakkal Majalla" w:hAnsi="Sakkal Majalla" w:cs="Sakkal Majalla"/>
          <w:sz w:val="28"/>
          <w:szCs w:val="28"/>
          <w:rtl/>
        </w:rPr>
        <w:t>(</w:t>
      </w:r>
      <w:proofErr w:type="spellStart"/>
      <w:r w:rsidRPr="00A26F1D">
        <w:rPr>
          <w:rFonts w:ascii="Sakkal Majalla" w:hAnsi="Sakkal Majalla" w:cs="Sakkal Majalla"/>
          <w:sz w:val="28"/>
          <w:szCs w:val="28"/>
          <w:rtl/>
        </w:rPr>
        <w:t>إنجرو</w:t>
      </w:r>
      <w:proofErr w:type="spellEnd"/>
      <w:r w:rsidRPr="00A26F1D">
        <w:rPr>
          <w:rFonts w:ascii="Sakkal Majalla" w:hAnsi="Sakkal Majalla" w:cs="Sakkal Majalla"/>
          <w:sz w:val="28"/>
          <w:szCs w:val="28"/>
          <w:rtl/>
        </w:rPr>
        <w:t>، 2023)</w:t>
      </w:r>
    </w:p>
    <w:p w14:paraId="0E9FC007" w14:textId="6568F958" w:rsidR="00A26F1D" w:rsidRPr="00614014" w:rsidRDefault="00A26F1D" w:rsidP="006D1A36">
      <w:pPr>
        <w:pStyle w:val="a6"/>
        <w:numPr>
          <w:ilvl w:val="0"/>
          <w:numId w:val="4"/>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614014">
        <w:rPr>
          <w:rFonts w:ascii="Sakkal Majalla" w:hAnsi="Sakkal Majalla" w:cs="Sakkal Majalla"/>
          <w:b/>
          <w:bCs/>
          <w:sz w:val="28"/>
          <w:szCs w:val="28"/>
          <w:rtl/>
        </w:rPr>
        <w:t>المخاطر البحتة والمضاربة</w:t>
      </w:r>
    </w:p>
    <w:p w14:paraId="2196948D"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sz w:val="28"/>
          <w:szCs w:val="28"/>
          <w:rtl/>
        </w:rPr>
        <w:t xml:space="preserve">هي المخاطر التي يكون بالإمكان التامين ضدها بالعادة، حيث أن هذا التامين لا يعني بحماية الافراد من الخسائر الناشئة من المخاطر الضريبية، وذلك لان المخاطر الضرائبية يتم قبولها طواعية بسبب طبيعتها الثنائية الابعاد التي تتضمن عملية تحقيق المكسب وهي في معظمها مخاطر </w:t>
      </w:r>
      <w:proofErr w:type="spellStart"/>
      <w:r w:rsidRPr="00A26F1D">
        <w:rPr>
          <w:rFonts w:ascii="Sakkal Majalla" w:hAnsi="Sakkal Majalla" w:cs="Sakkal Majalla"/>
          <w:sz w:val="28"/>
          <w:szCs w:val="28"/>
          <w:rtl/>
        </w:rPr>
        <w:t>استاتيكية</w:t>
      </w:r>
      <w:proofErr w:type="spellEnd"/>
      <w:r w:rsidRPr="00A26F1D">
        <w:rPr>
          <w:rFonts w:ascii="Sakkal Majalla" w:hAnsi="Sakkal Majalla" w:cs="Sakkal Majalla"/>
          <w:sz w:val="28"/>
          <w:szCs w:val="28"/>
          <w:rtl/>
        </w:rPr>
        <w:t>، كما انه ليس كل المخاطر البحتة يمكن التامين ضدها. حيث يمكن تصنيف المخاطر البحتة الى عدة</w:t>
      </w:r>
      <w:r w:rsidRPr="00A26F1D">
        <w:rPr>
          <w:rFonts w:ascii="Sakkal Majalla" w:hAnsi="Sakkal Majalla" w:cs="Sakkal Majalla" w:hint="cs"/>
          <w:sz w:val="28"/>
          <w:szCs w:val="28"/>
          <w:rtl/>
        </w:rPr>
        <w:t xml:space="preserve"> أصناف:</w:t>
      </w:r>
      <w:r w:rsidRPr="00A26F1D">
        <w:rPr>
          <w:rFonts w:ascii="Sakkal Majalla" w:hAnsi="Sakkal Majalla" w:cs="Sakkal Majalla"/>
          <w:sz w:val="28"/>
          <w:szCs w:val="28"/>
          <w:rtl/>
        </w:rPr>
        <w:t xml:space="preserve"> -</w:t>
      </w:r>
      <w:r w:rsidRPr="00A26F1D">
        <w:rPr>
          <w:rFonts w:ascii="Sakkal Majalla" w:hAnsi="Sakkal Majalla" w:cs="Sakkal Majalla" w:hint="cs"/>
          <w:sz w:val="28"/>
          <w:szCs w:val="28"/>
          <w:rtl/>
        </w:rPr>
        <w:t>-</w:t>
      </w:r>
      <w:r w:rsidRPr="00A26F1D">
        <w:rPr>
          <w:rFonts w:ascii="Sakkal Majalla" w:hAnsi="Sakkal Majalla" w:cs="Sakkal Majalla"/>
          <w:sz w:val="28"/>
          <w:szCs w:val="28"/>
          <w:rtl/>
        </w:rPr>
        <w:t>1 مخاطر شخصية -2- مخاطر ملكية. -3 مخاطر المسؤولية الالتزام). 4- المخاطر</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الناشئة من فشل الآخرين.</w:t>
      </w:r>
      <w:r w:rsidRPr="00A26F1D">
        <w:t xml:space="preserve"> </w:t>
      </w:r>
      <w:r w:rsidRPr="00A26F1D">
        <w:rPr>
          <w:rFonts w:ascii="Sakkal Majalla" w:hAnsi="Sakkal Majalla" w:cs="Sakkal Majalla"/>
          <w:sz w:val="28"/>
          <w:szCs w:val="28"/>
          <w:rtl/>
        </w:rPr>
        <w:t>(نصر الدين، 2020)</w:t>
      </w:r>
    </w:p>
    <w:p w14:paraId="28CDAE0E" w14:textId="18C3D9D5" w:rsidR="00A26F1D" w:rsidRPr="00614014" w:rsidRDefault="00A26F1D" w:rsidP="006D1A36">
      <w:pPr>
        <w:pStyle w:val="a6"/>
        <w:numPr>
          <w:ilvl w:val="0"/>
          <w:numId w:val="4"/>
        </w:numPr>
        <w:spacing w:before="100" w:beforeAutospacing="1" w:after="100" w:afterAutospacing="1" w:line="360" w:lineRule="auto"/>
        <w:ind w:left="419" w:hanging="357"/>
        <w:contextualSpacing w:val="0"/>
        <w:jc w:val="both"/>
        <w:rPr>
          <w:rFonts w:ascii="Sakkal Majalla" w:hAnsi="Sakkal Majalla" w:cs="Sakkal Majalla"/>
          <w:b/>
          <w:bCs/>
          <w:sz w:val="28"/>
          <w:szCs w:val="28"/>
          <w:rtl/>
        </w:rPr>
      </w:pPr>
      <w:r w:rsidRPr="00614014">
        <w:rPr>
          <w:rFonts w:ascii="Sakkal Majalla" w:hAnsi="Sakkal Majalla" w:cs="Sakkal Majalla"/>
          <w:b/>
          <w:bCs/>
          <w:sz w:val="28"/>
          <w:szCs w:val="28"/>
          <w:rtl/>
        </w:rPr>
        <w:t>المخاطر الاساسية أو الجوهرية والخاصة</w:t>
      </w:r>
    </w:p>
    <w:p w14:paraId="759B17D7"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يقوم الفرق بين المخاطر الجوهرية والخاصة على الفرق في منشأ الخسائر وعواقبها، حيث تتضمن المخاطر الجوهرية او الاساسية على خسائر شخصية المنشأ والعواقب، حيث انها مخاطر جماعية تسببت بها ظواهر اقتصادية وسياسية واجتماعية، رغم انها قد تنشأ من احداث عادية، مع انها تؤثر</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على شرائح كبيرة من المجتمع.</w:t>
      </w:r>
    </w:p>
    <w:p w14:paraId="59EE7B41"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 xml:space="preserve">اما المخاطر الخاصة فتتضمن خسائر ناتجة عن احداث فردية ويشعر بها الأفراد وليس المجموعة ككل وقد تكون </w:t>
      </w:r>
      <w:proofErr w:type="spellStart"/>
      <w:r w:rsidRPr="00A26F1D">
        <w:rPr>
          <w:rFonts w:ascii="Sakkal Majalla" w:hAnsi="Sakkal Majalla" w:cs="Sakkal Majalla"/>
          <w:sz w:val="28"/>
          <w:szCs w:val="28"/>
          <w:rtl/>
        </w:rPr>
        <w:t>استاتيكية</w:t>
      </w:r>
      <w:proofErr w:type="spellEnd"/>
      <w:r w:rsidRPr="00A26F1D">
        <w:rPr>
          <w:rFonts w:ascii="Sakkal Majalla" w:hAnsi="Sakkal Majalla" w:cs="Sakkal Majalla"/>
          <w:sz w:val="28"/>
          <w:szCs w:val="28"/>
          <w:rtl/>
        </w:rPr>
        <w:t xml:space="preserve"> أو ديناميكية لمتغيرات خارجة عن الارادة، مثل التضخم والزلازل</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والفيضانات ... </w:t>
      </w:r>
      <w:proofErr w:type="gramStart"/>
      <w:r w:rsidRPr="00A26F1D">
        <w:rPr>
          <w:rFonts w:ascii="Sakkal Majalla" w:hAnsi="Sakkal Majalla" w:cs="Sakkal Majalla"/>
          <w:sz w:val="28"/>
          <w:szCs w:val="28"/>
          <w:rtl/>
        </w:rPr>
        <w:t xml:space="preserve">الخ </w:t>
      </w:r>
      <w:r w:rsidRPr="00A26F1D">
        <w:rPr>
          <w:rFonts w:ascii="Sakkal Majalla" w:hAnsi="Sakkal Majalla" w:cs="Sakkal Majalla" w:hint="cs"/>
          <w:sz w:val="28"/>
          <w:szCs w:val="28"/>
          <w:rtl/>
        </w:rPr>
        <w:t>.</w:t>
      </w:r>
      <w:proofErr w:type="gramEnd"/>
      <w:r w:rsidRPr="00A26F1D">
        <w:t xml:space="preserve"> </w:t>
      </w:r>
      <w:r w:rsidRPr="00A26F1D">
        <w:rPr>
          <w:rFonts w:ascii="Sakkal Majalla" w:hAnsi="Sakkal Majalla" w:cs="Sakkal Majalla"/>
          <w:sz w:val="28"/>
          <w:szCs w:val="28"/>
          <w:rtl/>
        </w:rPr>
        <w:t>(طاحون، 2019)</w:t>
      </w:r>
    </w:p>
    <w:p w14:paraId="2CFB5909" w14:textId="77777777" w:rsidR="00A26F1D" w:rsidRDefault="00A26F1D" w:rsidP="00614014">
      <w:pPr>
        <w:spacing w:before="100" w:beforeAutospacing="1" w:after="100" w:afterAutospacing="1" w:line="360" w:lineRule="auto"/>
        <w:ind w:firstLine="706"/>
        <w:jc w:val="both"/>
        <w:rPr>
          <w:rFonts w:ascii="Sakkal Majalla" w:hAnsi="Sakkal Majalla" w:cs="Sakkal Majalla"/>
          <w:sz w:val="28"/>
          <w:szCs w:val="28"/>
          <w:rtl/>
        </w:rPr>
      </w:pPr>
      <w:r w:rsidRPr="00A26F1D">
        <w:rPr>
          <w:rFonts w:ascii="Sakkal Majalla" w:hAnsi="Sakkal Majalla" w:cs="Sakkal Majalla"/>
          <w:sz w:val="28"/>
          <w:szCs w:val="28"/>
          <w:rtl/>
        </w:rPr>
        <w:t>وتعتبر المخاطر الخاصة مسؤولية الفرد ولا تصلح لان يعالجها المجتمع ككل، ويتعامل معها الفرد</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باستخدام التامين.</w:t>
      </w:r>
    </w:p>
    <w:p w14:paraId="591EA3B2" w14:textId="77777777" w:rsidR="00614014" w:rsidRPr="00A26F1D" w:rsidRDefault="00614014" w:rsidP="00077FB4">
      <w:pPr>
        <w:spacing w:before="100" w:beforeAutospacing="1" w:after="100" w:afterAutospacing="1" w:line="360" w:lineRule="auto"/>
        <w:jc w:val="both"/>
        <w:rPr>
          <w:rFonts w:ascii="Sakkal Majalla" w:hAnsi="Sakkal Majalla" w:cs="Sakkal Majalla"/>
          <w:sz w:val="28"/>
          <w:szCs w:val="28"/>
        </w:rPr>
      </w:pPr>
    </w:p>
    <w:p w14:paraId="419381BD" w14:textId="3E6DBCB0" w:rsidR="00A26F1D" w:rsidRPr="00614014" w:rsidRDefault="00102F73" w:rsidP="00614014">
      <w:pPr>
        <w:spacing w:before="100" w:beforeAutospacing="1" w:after="100" w:afterAutospacing="1" w:line="360" w:lineRule="auto"/>
        <w:jc w:val="both"/>
        <w:outlineLvl w:val="2"/>
        <w:rPr>
          <w:rFonts w:ascii="Sakkal Majalla" w:hAnsi="Sakkal Majalla" w:cs="Sakkal Majalla"/>
          <w:b/>
          <w:bCs/>
          <w:sz w:val="32"/>
          <w:szCs w:val="32"/>
        </w:rPr>
      </w:pPr>
      <w:bookmarkStart w:id="51" w:name="_Toc173456029"/>
      <w:r w:rsidRPr="00614014">
        <w:rPr>
          <w:rFonts w:ascii="Sakkal Majalla" w:hAnsi="Sakkal Majalla" w:cs="Sakkal Majalla" w:hint="cs"/>
          <w:b/>
          <w:bCs/>
          <w:sz w:val="32"/>
          <w:szCs w:val="32"/>
          <w:rtl/>
        </w:rPr>
        <w:lastRenderedPageBreak/>
        <w:t xml:space="preserve">4.2.2 </w:t>
      </w:r>
      <w:r w:rsidR="00A26F1D" w:rsidRPr="00614014">
        <w:rPr>
          <w:rFonts w:ascii="Sakkal Majalla" w:hAnsi="Sakkal Majalla" w:cs="Sakkal Majalla"/>
          <w:b/>
          <w:bCs/>
          <w:sz w:val="32"/>
          <w:szCs w:val="32"/>
          <w:rtl/>
        </w:rPr>
        <w:t xml:space="preserve">خطوات عملية ادارة </w:t>
      </w:r>
      <w:proofErr w:type="gramStart"/>
      <w:r w:rsidR="00A26F1D" w:rsidRPr="00614014">
        <w:rPr>
          <w:rFonts w:ascii="Sakkal Majalla" w:hAnsi="Sakkal Majalla" w:cs="Sakkal Majalla"/>
          <w:b/>
          <w:bCs/>
          <w:sz w:val="32"/>
          <w:szCs w:val="32"/>
          <w:rtl/>
        </w:rPr>
        <w:t>المخاطر :</w:t>
      </w:r>
      <w:bookmarkEnd w:id="51"/>
      <w:proofErr w:type="gramEnd"/>
    </w:p>
    <w:p w14:paraId="52E516D6" w14:textId="77777777" w:rsidR="00A26F1D" w:rsidRPr="00614014" w:rsidRDefault="00A26F1D" w:rsidP="006D1A36">
      <w:pPr>
        <w:numPr>
          <w:ilvl w:val="0"/>
          <w:numId w:val="25"/>
        </w:numPr>
        <w:spacing w:before="100" w:beforeAutospacing="1" w:after="100" w:afterAutospacing="1" w:line="360" w:lineRule="auto"/>
        <w:ind w:left="357" w:hanging="357"/>
        <w:jc w:val="both"/>
        <w:rPr>
          <w:rFonts w:ascii="Sakkal Majalla" w:hAnsi="Sakkal Majalla" w:cs="Sakkal Majalla"/>
          <w:b/>
          <w:bCs/>
          <w:sz w:val="28"/>
          <w:szCs w:val="28"/>
        </w:rPr>
      </w:pPr>
      <w:r w:rsidRPr="00614014">
        <w:rPr>
          <w:rFonts w:ascii="Sakkal Majalla" w:hAnsi="Sakkal Majalla" w:cs="Sakkal Majalla"/>
          <w:b/>
          <w:bCs/>
          <w:sz w:val="28"/>
          <w:szCs w:val="28"/>
          <w:rtl/>
        </w:rPr>
        <w:t>تحديد المخاطر</w:t>
      </w:r>
    </w:p>
    <w:p w14:paraId="39A9EE27"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sz w:val="28"/>
          <w:szCs w:val="28"/>
          <w:rtl/>
        </w:rPr>
        <w:t>في هذه المرحلة يتم التعرف على المخاطر ذات الأهمية المخاطر هي عبارة عن أحداث عند</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حصولها تؤدي إلى مشاكل وعليه يمكن أن يبدأ التعرف إلى المخاطر من مصدر المشاكل أو المشكلة بحد ذاتها عندما تعرف المشكلة أو مصدرها فإن الحوادث التي تنتج عن هذا المصدر أو</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تلك التي قد تقود إلى مشكلة يمكن البحث فيها.</w:t>
      </w:r>
      <w:r w:rsidRPr="00A26F1D">
        <w:t xml:space="preserve"> </w:t>
      </w:r>
      <w:r w:rsidRPr="00A26F1D">
        <w:rPr>
          <w:rFonts w:ascii="Sakkal Majalla" w:hAnsi="Sakkal Majalla" w:cs="Sakkal Majalla"/>
          <w:sz w:val="28"/>
          <w:szCs w:val="28"/>
          <w:rtl/>
        </w:rPr>
        <w:t>(</w:t>
      </w:r>
      <w:proofErr w:type="spellStart"/>
      <w:r w:rsidRPr="00A26F1D">
        <w:rPr>
          <w:rFonts w:ascii="Sakkal Majalla" w:hAnsi="Sakkal Majalla" w:cs="Sakkal Majalla"/>
          <w:sz w:val="28"/>
          <w:szCs w:val="28"/>
          <w:rtl/>
        </w:rPr>
        <w:t>زويتة</w:t>
      </w:r>
      <w:proofErr w:type="spellEnd"/>
      <w:r w:rsidRPr="00A26F1D">
        <w:rPr>
          <w:rFonts w:ascii="Sakkal Majalla" w:hAnsi="Sakkal Majalla" w:cs="Sakkal Majalla"/>
          <w:sz w:val="28"/>
          <w:szCs w:val="28"/>
          <w:rtl/>
        </w:rPr>
        <w:t>، 2020)</w:t>
      </w:r>
    </w:p>
    <w:p w14:paraId="472222E9" w14:textId="77777777" w:rsidR="00A26F1D" w:rsidRPr="00614014" w:rsidRDefault="00A26F1D" w:rsidP="00077FB4">
      <w:pPr>
        <w:spacing w:before="100" w:beforeAutospacing="1" w:after="100" w:afterAutospacing="1" w:line="360" w:lineRule="auto"/>
        <w:jc w:val="both"/>
        <w:rPr>
          <w:rFonts w:ascii="Sakkal Majalla" w:hAnsi="Sakkal Majalla" w:cs="Sakkal Majalla"/>
          <w:b/>
          <w:bCs/>
          <w:sz w:val="28"/>
          <w:szCs w:val="28"/>
        </w:rPr>
      </w:pPr>
      <w:r w:rsidRPr="00614014">
        <w:rPr>
          <w:rFonts w:ascii="Sakkal Majalla" w:hAnsi="Sakkal Majalla" w:cs="Sakkal Majalla"/>
          <w:b/>
          <w:bCs/>
          <w:sz w:val="28"/>
          <w:szCs w:val="28"/>
          <w:rtl/>
        </w:rPr>
        <w:t xml:space="preserve">ويتم ذلك عن </w:t>
      </w:r>
      <w:proofErr w:type="gramStart"/>
      <w:r w:rsidRPr="00614014">
        <w:rPr>
          <w:rFonts w:ascii="Sakkal Majalla" w:hAnsi="Sakkal Majalla" w:cs="Sakkal Majalla"/>
          <w:b/>
          <w:bCs/>
          <w:sz w:val="28"/>
          <w:szCs w:val="28"/>
          <w:rtl/>
        </w:rPr>
        <w:t>طريق :</w:t>
      </w:r>
      <w:proofErr w:type="gramEnd"/>
      <w:r w:rsidRPr="00614014">
        <w:rPr>
          <w:rFonts w:ascii="Sakkal Majalla" w:hAnsi="Sakkal Majalla" w:cs="Sakkal Majalla"/>
          <w:b/>
          <w:bCs/>
          <w:sz w:val="28"/>
          <w:szCs w:val="28"/>
          <w:rtl/>
        </w:rPr>
        <w:t xml:space="preserve"> (جنيدي، 2020)</w:t>
      </w:r>
    </w:p>
    <w:p w14:paraId="03A22F32" w14:textId="77777777" w:rsidR="00A26F1D" w:rsidRPr="00A26F1D" w:rsidRDefault="00A26F1D" w:rsidP="006D1A36">
      <w:pPr>
        <w:numPr>
          <w:ilvl w:val="0"/>
          <w:numId w:val="26"/>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التحديد المعتمد على الأهداف: إن المنظمات والفرق العاملة على مشروع ما جميعها لديها أهداف، فأي حدث يعرض تحقيق هذه الأهداف إلى خطر سواء جزئيا أو كليا يعتبر خطورة.</w:t>
      </w:r>
    </w:p>
    <w:p w14:paraId="7FF94FE0" w14:textId="77777777" w:rsidR="00A26F1D" w:rsidRPr="00A26F1D" w:rsidRDefault="00A26F1D" w:rsidP="006D1A36">
      <w:pPr>
        <w:numPr>
          <w:ilvl w:val="0"/>
          <w:numId w:val="26"/>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التحديد المعتمد على السيناريو في عملية تحليل السيناريو يتم خلق سيناريوهات مختلفة قد تكون طرقا بديلة لتحقيق هدف ما أو تحليلا للتفاعل بين القوى في سوق أو معركة، لذا فإن أي حدث يولد سيناريو مختلف عن الذي تم تصوره وغير مرغوب به، يعرف على أنه خطورة.</w:t>
      </w:r>
    </w:p>
    <w:p w14:paraId="1A7A45DB" w14:textId="77777777" w:rsidR="00A26F1D" w:rsidRPr="00A26F1D" w:rsidRDefault="00A26F1D" w:rsidP="006D1A36">
      <w:pPr>
        <w:numPr>
          <w:ilvl w:val="0"/>
          <w:numId w:val="26"/>
        </w:numPr>
        <w:spacing w:before="100" w:beforeAutospacing="1" w:after="100" w:afterAutospacing="1" w:line="360" w:lineRule="auto"/>
        <w:ind w:left="419" w:hanging="357"/>
        <w:jc w:val="both"/>
        <w:rPr>
          <w:rFonts w:ascii="Sakkal Majalla" w:hAnsi="Sakkal Majalla" w:cs="Sakkal Majalla"/>
          <w:sz w:val="28"/>
          <w:szCs w:val="28"/>
          <w:rtl/>
        </w:rPr>
      </w:pPr>
      <w:r w:rsidRPr="00A26F1D">
        <w:rPr>
          <w:rFonts w:ascii="Sakkal Majalla" w:hAnsi="Sakkal Majalla" w:cs="Sakkal Majalla"/>
          <w:sz w:val="28"/>
          <w:szCs w:val="28"/>
          <w:rtl/>
        </w:rPr>
        <w:t>التحديد المعتمد على التصنيف: وهو عبارة عن تفصيل جميع المصادر المحتملة للمخاطر</w:t>
      </w:r>
    </w:p>
    <w:p w14:paraId="5FD6913D" w14:textId="77777777" w:rsidR="00A26F1D" w:rsidRPr="00A26F1D" w:rsidRDefault="00A26F1D" w:rsidP="006D1A36">
      <w:pPr>
        <w:numPr>
          <w:ilvl w:val="0"/>
          <w:numId w:val="26"/>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مراجعة المخاطر الشائعة في العديد من المؤسسات هناك قوائم بالمخاطر المحتملة.</w:t>
      </w:r>
    </w:p>
    <w:p w14:paraId="458EB138" w14:textId="77777777" w:rsidR="00A26F1D" w:rsidRPr="00A26F1D" w:rsidRDefault="00A26F1D" w:rsidP="006D1A36">
      <w:pPr>
        <w:numPr>
          <w:ilvl w:val="0"/>
          <w:numId w:val="25"/>
        </w:numPr>
        <w:spacing w:before="100" w:beforeAutospacing="1" w:after="100" w:afterAutospacing="1" w:line="360" w:lineRule="auto"/>
        <w:ind w:left="357" w:hanging="357"/>
        <w:jc w:val="both"/>
        <w:rPr>
          <w:rFonts w:ascii="Sakkal Majalla" w:hAnsi="Sakkal Majalla" w:cs="Sakkal Majalla"/>
          <w:b/>
          <w:bCs/>
          <w:sz w:val="28"/>
          <w:szCs w:val="28"/>
        </w:rPr>
      </w:pPr>
      <w:r w:rsidRPr="00A26F1D">
        <w:rPr>
          <w:rFonts w:ascii="Sakkal Majalla" w:hAnsi="Sakkal Majalla" w:cs="Sakkal Majalla"/>
          <w:b/>
          <w:bCs/>
          <w:sz w:val="28"/>
          <w:szCs w:val="28"/>
          <w:rtl/>
        </w:rPr>
        <w:t xml:space="preserve">تحليل </w:t>
      </w:r>
      <w:proofErr w:type="gramStart"/>
      <w:r w:rsidRPr="00A26F1D">
        <w:rPr>
          <w:rFonts w:ascii="Sakkal Majalla" w:hAnsi="Sakkal Majalla" w:cs="Sakkal Majalla"/>
          <w:b/>
          <w:bCs/>
          <w:sz w:val="28"/>
          <w:szCs w:val="28"/>
          <w:rtl/>
        </w:rPr>
        <w:t>المخاطر :</w:t>
      </w:r>
      <w:proofErr w:type="gramEnd"/>
    </w:p>
    <w:p w14:paraId="0E3185F1"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sz w:val="28"/>
          <w:szCs w:val="28"/>
          <w:rtl/>
        </w:rPr>
        <w:t>في هذه المرحلة يمكن تناول تحليل المخاطر على انه جزء من البيئة الداخلية للوظائف التنظيمية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ويكون إدراك الفرد للمخاطر مبنيا على نظرة العالم للفرد أو على الاقل تلك الأوجه التي تصطدم</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بتقييم المخاطر والسلوكيات المرتبطة مع المخاطر، كما أنها تتأثر بقوة مع خبرات الافراد مثل</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الذاكرة والانفعالات والمكونات الادراكية عن طريق فهم ظروفهم الحالية، مثل الفقر والتأثير النسبي.</w:t>
      </w:r>
      <w:r w:rsidRPr="00A26F1D">
        <w:t xml:space="preserve"> </w:t>
      </w:r>
      <w:r w:rsidRPr="00A26F1D">
        <w:rPr>
          <w:rFonts w:ascii="Sakkal Majalla" w:hAnsi="Sakkal Majalla" w:cs="Sakkal Majalla"/>
          <w:sz w:val="28"/>
          <w:szCs w:val="28"/>
          <w:rtl/>
        </w:rPr>
        <w:t>(بوسعيد، 2019)</w:t>
      </w:r>
    </w:p>
    <w:p w14:paraId="1CEC24CD"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sz w:val="28"/>
          <w:szCs w:val="28"/>
          <w:rtl/>
        </w:rPr>
        <w:lastRenderedPageBreak/>
        <w:t xml:space="preserve">وغالبا ما يكون تحليل المخاطر هو الجزء الأكثر شيوعا في ادارة المخاطر بحيث تستخدم هذه المرحلة لمعرفة الأولويات في المخاطر التي تؤثر في اهداف الأعمال وذلك بتقدير احتمال وقوعها والآثار المترتبة عليها </w:t>
      </w:r>
      <w:r w:rsidRPr="00A26F1D">
        <w:rPr>
          <w:rFonts w:ascii="Sakkal Majalla" w:hAnsi="Sakkal Majalla" w:cs="Sakkal Majalla" w:hint="cs"/>
          <w:sz w:val="28"/>
          <w:szCs w:val="28"/>
          <w:rtl/>
        </w:rPr>
        <w:t>و</w:t>
      </w:r>
      <w:r w:rsidRPr="00A26F1D">
        <w:rPr>
          <w:rFonts w:ascii="Sakkal Majalla" w:hAnsi="Sakkal Majalla" w:cs="Sakkal Majalla"/>
          <w:sz w:val="28"/>
          <w:szCs w:val="28"/>
          <w:rtl/>
        </w:rPr>
        <w:t>أنه يجب عمل التحليل</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وذلك لتحديد المخاطر المتوقعة التي يترتب عليها طرق الاستجابة لاحقا.</w:t>
      </w:r>
      <w:r w:rsidRPr="00A26F1D">
        <w:t xml:space="preserve"> </w:t>
      </w:r>
      <w:r w:rsidRPr="00A26F1D">
        <w:rPr>
          <w:rFonts w:ascii="Sakkal Majalla" w:hAnsi="Sakkal Majalla" w:cs="Sakkal Majalla"/>
          <w:sz w:val="28"/>
          <w:szCs w:val="28"/>
          <w:rtl/>
        </w:rPr>
        <w:t>(جلول، 2019)</w:t>
      </w:r>
    </w:p>
    <w:p w14:paraId="2A4C936E"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sz w:val="28"/>
          <w:szCs w:val="28"/>
          <w:rtl/>
        </w:rPr>
        <w:t>ويكون التقدير بناء على التحليل الكمي والنوعي، حيث يقصد بالتحليل الكمي المخاطر المحسوبة على اساس احتمال الحدوث أو الآثار المترتبة على المخاطر بشكل قيمة نقدية او اي قيمة كمية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اخرى.</w:t>
      </w:r>
      <w:r w:rsidRPr="00A26F1D">
        <w:t xml:space="preserve"> </w:t>
      </w:r>
      <w:r w:rsidRPr="00A26F1D">
        <w:rPr>
          <w:rFonts w:ascii="Sakkal Majalla" w:hAnsi="Sakkal Majalla" w:cs="Sakkal Majalla"/>
          <w:sz w:val="28"/>
          <w:szCs w:val="28"/>
          <w:rtl/>
        </w:rPr>
        <w:t>(طاهري، 2019)</w:t>
      </w:r>
    </w:p>
    <w:p w14:paraId="56C0BD53"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sz w:val="28"/>
          <w:szCs w:val="28"/>
          <w:rtl/>
        </w:rPr>
        <w:t>بينما نجد أن التقييم النوعي مهم جدا لتحديد المخاطر والاستدلال على تلك التي يجب أن تعالج أولا</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قبل غيرها من خلال استخدام الادوات الحسابية والبيانية، حيث يتم بناؤها عن طريق ما يلي:</w:t>
      </w:r>
      <w:r w:rsidRPr="00A26F1D">
        <w:t xml:space="preserve"> </w:t>
      </w:r>
      <w:r w:rsidRPr="00A26F1D">
        <w:rPr>
          <w:rFonts w:ascii="Sakkal Majalla" w:hAnsi="Sakkal Majalla" w:cs="Sakkal Majalla"/>
          <w:sz w:val="28"/>
          <w:szCs w:val="28"/>
          <w:rtl/>
        </w:rPr>
        <w:t>(باقر، 2020)</w:t>
      </w:r>
    </w:p>
    <w:p w14:paraId="3B2BF53D" w14:textId="77777777" w:rsidR="00A26F1D" w:rsidRPr="00A26F1D" w:rsidRDefault="00A26F1D" w:rsidP="006D1A36">
      <w:pPr>
        <w:numPr>
          <w:ilvl w:val="0"/>
          <w:numId w:val="27"/>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 xml:space="preserve">احتمال </w:t>
      </w:r>
      <w:proofErr w:type="gramStart"/>
      <w:r w:rsidRPr="00A26F1D">
        <w:rPr>
          <w:rFonts w:ascii="Sakkal Majalla" w:hAnsi="Sakkal Majalla" w:cs="Sakkal Majalla"/>
          <w:sz w:val="28"/>
          <w:szCs w:val="28"/>
          <w:rtl/>
        </w:rPr>
        <w:t>المخاطر :</w:t>
      </w:r>
      <w:proofErr w:type="gramEnd"/>
      <w:r w:rsidRPr="00A26F1D">
        <w:rPr>
          <w:rFonts w:ascii="Sakkal Majalla" w:hAnsi="Sakkal Majalla" w:cs="Sakkal Majalla"/>
          <w:sz w:val="28"/>
          <w:szCs w:val="28"/>
          <w:rtl/>
        </w:rPr>
        <w:t xml:space="preserve"> وهذا يتم تقديره نوعيا بصفات محددة مثل مرتفع جدا، منخفض جدا، أو</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غيرها من الصفات.</w:t>
      </w:r>
    </w:p>
    <w:p w14:paraId="206C0811" w14:textId="77777777" w:rsidR="00A26F1D" w:rsidRPr="00A26F1D" w:rsidRDefault="00A26F1D" w:rsidP="006D1A36">
      <w:pPr>
        <w:numPr>
          <w:ilvl w:val="0"/>
          <w:numId w:val="27"/>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 xml:space="preserve">نتيجة </w:t>
      </w:r>
      <w:proofErr w:type="gramStart"/>
      <w:r w:rsidRPr="00A26F1D">
        <w:rPr>
          <w:rFonts w:ascii="Sakkal Majalla" w:hAnsi="Sakkal Majalla" w:cs="Sakkal Majalla"/>
          <w:sz w:val="28"/>
          <w:szCs w:val="28"/>
          <w:rtl/>
        </w:rPr>
        <w:t>المخاطر :</w:t>
      </w:r>
      <w:proofErr w:type="gramEnd"/>
      <w:r w:rsidRPr="00A26F1D">
        <w:rPr>
          <w:rFonts w:ascii="Sakkal Majalla" w:hAnsi="Sakkal Majalla" w:cs="Sakkal Majalla"/>
          <w:sz w:val="28"/>
          <w:szCs w:val="28"/>
          <w:rtl/>
        </w:rPr>
        <w:t xml:space="preserve"> وهذه ايضا يتم تقديرها بصفات نوعية مثل منخفضه، معتدلة، مرتفعة، وترجح عادة بأهمية نسبية تعكس هذه الآثار.</w:t>
      </w:r>
    </w:p>
    <w:p w14:paraId="6B7E4505" w14:textId="77777777" w:rsidR="00A26F1D" w:rsidRPr="00A26F1D" w:rsidRDefault="00A26F1D" w:rsidP="006D1A36">
      <w:pPr>
        <w:numPr>
          <w:ilvl w:val="0"/>
          <w:numId w:val="25"/>
        </w:numPr>
        <w:spacing w:before="100" w:beforeAutospacing="1" w:after="100" w:afterAutospacing="1" w:line="360" w:lineRule="auto"/>
        <w:ind w:left="357" w:hanging="357"/>
        <w:jc w:val="both"/>
        <w:rPr>
          <w:rFonts w:ascii="Sakkal Majalla" w:hAnsi="Sakkal Majalla" w:cs="Sakkal Majalla"/>
          <w:b/>
          <w:bCs/>
          <w:sz w:val="28"/>
          <w:szCs w:val="28"/>
          <w:rtl/>
        </w:rPr>
      </w:pPr>
      <w:r w:rsidRPr="00A26F1D">
        <w:rPr>
          <w:rFonts w:ascii="Sakkal Majalla" w:hAnsi="Sakkal Majalla" w:cs="Sakkal Majalla"/>
          <w:b/>
          <w:bCs/>
          <w:sz w:val="28"/>
          <w:szCs w:val="28"/>
          <w:rtl/>
        </w:rPr>
        <w:t xml:space="preserve">تقييم </w:t>
      </w:r>
      <w:proofErr w:type="gramStart"/>
      <w:r w:rsidRPr="00A26F1D">
        <w:rPr>
          <w:rFonts w:ascii="Sakkal Majalla" w:hAnsi="Sakkal Majalla" w:cs="Sakkal Majalla"/>
          <w:b/>
          <w:bCs/>
          <w:sz w:val="28"/>
          <w:szCs w:val="28"/>
          <w:rtl/>
        </w:rPr>
        <w:t>المخاطر :</w:t>
      </w:r>
      <w:proofErr w:type="gramEnd"/>
    </w:p>
    <w:p w14:paraId="662AD0A4"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sz w:val="28"/>
          <w:szCs w:val="28"/>
          <w:rtl/>
        </w:rPr>
        <w:t xml:space="preserve">بعد أن يتم التعرف على المخاطر وتحليلها يجب على القائمين بإدارة المخاطر بان يقيموها، حيث يتضمن ذلك قياس الحجم المحتمل من للخسارة أو احتمال حدوث تلك الخسارة ومن ثم ترتيب اولويات العمل، حيث يترتب على ذلك الاهتمام بمخاطر معينه قبل مخاطر اخرى وذلك حسب تأثير تلك المخاطر وشدة وطأتها، وفي معظم الاحيان سوف يكون هناك عدد معين من المخاطر التي يجب ان تعطى قدرا متساويا من </w:t>
      </w:r>
      <w:proofErr w:type="gramStart"/>
      <w:r w:rsidRPr="00A26F1D">
        <w:rPr>
          <w:rFonts w:ascii="Sakkal Majalla" w:hAnsi="Sakkal Majalla" w:cs="Sakkal Majalla"/>
          <w:sz w:val="28"/>
          <w:szCs w:val="28"/>
          <w:rtl/>
        </w:rPr>
        <w:t xml:space="preserve">الاهتمام </w:t>
      </w:r>
      <w:r w:rsidRPr="00A26F1D">
        <w:rPr>
          <w:rFonts w:ascii="Sakkal Majalla" w:hAnsi="Sakkal Majalla" w:cs="Sakkal Majalla" w:hint="cs"/>
          <w:sz w:val="28"/>
          <w:szCs w:val="28"/>
          <w:rtl/>
        </w:rPr>
        <w:t>.</w:t>
      </w:r>
      <w:proofErr w:type="gramEnd"/>
      <w:r w:rsidRPr="00A26F1D">
        <w:t xml:space="preserve"> </w:t>
      </w:r>
      <w:r w:rsidRPr="00A26F1D">
        <w:rPr>
          <w:rFonts w:ascii="Sakkal Majalla" w:hAnsi="Sakkal Majalla" w:cs="Sakkal Majalla"/>
          <w:sz w:val="28"/>
          <w:szCs w:val="28"/>
          <w:rtl/>
        </w:rPr>
        <w:t>(</w:t>
      </w:r>
      <w:proofErr w:type="spellStart"/>
      <w:r w:rsidRPr="00A26F1D">
        <w:rPr>
          <w:rFonts w:ascii="Sakkal Majalla" w:hAnsi="Sakkal Majalla" w:cs="Sakkal Majalla"/>
          <w:sz w:val="28"/>
          <w:szCs w:val="28"/>
          <w:rtl/>
        </w:rPr>
        <w:t>إنجرو</w:t>
      </w:r>
      <w:proofErr w:type="spellEnd"/>
      <w:r w:rsidRPr="00A26F1D">
        <w:rPr>
          <w:rFonts w:ascii="Sakkal Majalla" w:hAnsi="Sakkal Majalla" w:cs="Sakkal Majalla"/>
          <w:sz w:val="28"/>
          <w:szCs w:val="28"/>
          <w:rtl/>
        </w:rPr>
        <w:t>، 2023)</w:t>
      </w:r>
    </w:p>
    <w:p w14:paraId="13931F4A"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sz w:val="28"/>
          <w:szCs w:val="28"/>
          <w:rtl/>
        </w:rPr>
        <w:lastRenderedPageBreak/>
        <w:t>حيث اننا نجد هناك صعوبة في تقييم المخاطر والتي تتحكم في تحديد معدل حدوثها حيث ان الاحصائيات عن الحوادث السابقة ليست دائما متوفرة، وكذلك فإن تقييم شدة النتائج عادة ما يكون</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صعباً في حالة الموجودات غير المادية.</w:t>
      </w:r>
      <w:r w:rsidRPr="00A26F1D">
        <w:t xml:space="preserve"> </w:t>
      </w:r>
      <w:r w:rsidRPr="00A26F1D">
        <w:rPr>
          <w:rFonts w:ascii="Sakkal Majalla" w:hAnsi="Sakkal Majalla" w:cs="Sakkal Majalla"/>
          <w:sz w:val="28"/>
          <w:szCs w:val="28"/>
          <w:rtl/>
        </w:rPr>
        <w:t>(نصر الدين، 2020)</w:t>
      </w:r>
    </w:p>
    <w:p w14:paraId="0E240917"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sz w:val="28"/>
          <w:szCs w:val="28"/>
          <w:rtl/>
        </w:rPr>
        <w:t>حيث يكون هدف تقييم المخاطر هو توفير معلومات عن أي قرارات يمكن أن تتخذ بالنسبة إلى الإجراءات المقترحة، وكفاية مراقبة المخاطر وما التحسينات اللازم ادخالها، حيث برزت هنا</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كطرق لتقييم المخاطر أذكر منها:</w:t>
      </w:r>
      <w:r w:rsidRPr="00A26F1D">
        <w:t xml:space="preserve"> </w:t>
      </w:r>
      <w:r w:rsidRPr="00A26F1D">
        <w:rPr>
          <w:rFonts w:ascii="Sakkal Majalla" w:hAnsi="Sakkal Majalla" w:cs="Sakkal Majalla"/>
          <w:sz w:val="28"/>
          <w:szCs w:val="28"/>
          <w:rtl/>
        </w:rPr>
        <w:t>(</w:t>
      </w:r>
      <w:proofErr w:type="spellStart"/>
      <w:r w:rsidRPr="00A26F1D">
        <w:rPr>
          <w:rFonts w:ascii="Sakkal Majalla" w:hAnsi="Sakkal Majalla" w:cs="Sakkal Majalla"/>
          <w:sz w:val="28"/>
          <w:szCs w:val="28"/>
          <w:rtl/>
        </w:rPr>
        <w:t>زويتة</w:t>
      </w:r>
      <w:proofErr w:type="spellEnd"/>
      <w:r w:rsidRPr="00A26F1D">
        <w:rPr>
          <w:rFonts w:ascii="Sakkal Majalla" w:hAnsi="Sakkal Majalla" w:cs="Sakkal Majalla"/>
          <w:sz w:val="28"/>
          <w:szCs w:val="28"/>
          <w:rtl/>
        </w:rPr>
        <w:t>، 2020)</w:t>
      </w:r>
    </w:p>
    <w:p w14:paraId="177D7B78" w14:textId="77777777" w:rsidR="00A26F1D" w:rsidRPr="00A26F1D" w:rsidRDefault="00A26F1D" w:rsidP="006D1A36">
      <w:pPr>
        <w:numPr>
          <w:ilvl w:val="0"/>
          <w:numId w:val="28"/>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الطريقة التجريبية التي تشمل بعض الصيغ الكمية فهي كيفية وشخصية بصفه عامة وتعتمد على الحكم الجماعي.</w:t>
      </w:r>
    </w:p>
    <w:p w14:paraId="43F66257" w14:textId="77777777" w:rsidR="00A26F1D" w:rsidRPr="00A26F1D" w:rsidRDefault="00A26F1D" w:rsidP="006D1A36">
      <w:pPr>
        <w:numPr>
          <w:ilvl w:val="0"/>
          <w:numId w:val="28"/>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hint="cs"/>
          <w:sz w:val="28"/>
          <w:szCs w:val="28"/>
          <w:rtl/>
        </w:rPr>
        <w:t>ا</w:t>
      </w:r>
      <w:r w:rsidRPr="00A26F1D">
        <w:rPr>
          <w:rFonts w:ascii="Sakkal Majalla" w:hAnsi="Sakkal Majalla" w:cs="Sakkal Majalla"/>
          <w:sz w:val="28"/>
          <w:szCs w:val="28"/>
          <w:rtl/>
        </w:rPr>
        <w:t>لطريقة العلمية فهي تستخدم النموذجة الكمية، وتتطلب بصفة عامة تدريبا نظاميا في الرياضيات المستخدمة.</w:t>
      </w:r>
    </w:p>
    <w:p w14:paraId="5E2782D6" w14:textId="77777777" w:rsidR="00A26F1D" w:rsidRPr="00614014" w:rsidRDefault="00A26F1D" w:rsidP="006D1A36">
      <w:pPr>
        <w:numPr>
          <w:ilvl w:val="0"/>
          <w:numId w:val="25"/>
        </w:numPr>
        <w:spacing w:before="100" w:beforeAutospacing="1" w:after="100" w:afterAutospacing="1" w:line="360" w:lineRule="auto"/>
        <w:ind w:left="357" w:hanging="357"/>
        <w:jc w:val="both"/>
        <w:rPr>
          <w:rFonts w:ascii="Sakkal Majalla" w:hAnsi="Sakkal Majalla" w:cs="Sakkal Majalla"/>
          <w:b/>
          <w:bCs/>
          <w:sz w:val="28"/>
          <w:szCs w:val="28"/>
        </w:rPr>
      </w:pPr>
      <w:r w:rsidRPr="00614014">
        <w:rPr>
          <w:rFonts w:ascii="Sakkal Majalla" w:hAnsi="Sakkal Majalla" w:cs="Sakkal Majalla"/>
          <w:b/>
          <w:bCs/>
          <w:sz w:val="28"/>
          <w:szCs w:val="28"/>
          <w:rtl/>
        </w:rPr>
        <w:t>خيارات التعامل مع المخاطر</w:t>
      </w:r>
    </w:p>
    <w:p w14:paraId="2CD346C7" w14:textId="77777777" w:rsidR="00A26F1D" w:rsidRPr="00A26F1D" w:rsidRDefault="00A26F1D" w:rsidP="00614014">
      <w:pPr>
        <w:spacing w:before="100" w:beforeAutospacing="1" w:after="100" w:afterAutospacing="1" w:line="360" w:lineRule="auto"/>
        <w:ind w:firstLine="357"/>
        <w:jc w:val="both"/>
        <w:rPr>
          <w:rFonts w:ascii="Sakkal Majalla" w:hAnsi="Sakkal Majalla" w:cs="Sakkal Majalla"/>
          <w:sz w:val="28"/>
          <w:szCs w:val="28"/>
        </w:rPr>
      </w:pPr>
      <w:r w:rsidRPr="00A26F1D">
        <w:rPr>
          <w:rFonts w:ascii="Sakkal Majalla" w:hAnsi="Sakkal Majalla" w:cs="Sakkal Majalla"/>
          <w:sz w:val="28"/>
          <w:szCs w:val="28"/>
          <w:rtl/>
        </w:rPr>
        <w:t>تعتبر هذه المرحلة من اهم المراحل في عملية ادارة المخاطر حيث اننا في هذه المرحلة تستطيع الادارة ان تحدد الاسلوب والكيفية في التعامل معها للوصول الى أقل الخسائر التي من الممكن</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وقوعها، وهي تتطلب عدة طرق يمكن ذكرها في الآتي:</w:t>
      </w:r>
      <w:r w:rsidRPr="00A26F1D">
        <w:t xml:space="preserve"> </w:t>
      </w:r>
      <w:r w:rsidRPr="00A26F1D">
        <w:rPr>
          <w:rFonts w:ascii="Sakkal Majalla" w:hAnsi="Sakkal Majalla" w:cs="Sakkal Majalla"/>
          <w:sz w:val="28"/>
          <w:szCs w:val="28"/>
          <w:rtl/>
        </w:rPr>
        <w:t>(جنيدي، 2020)</w:t>
      </w:r>
    </w:p>
    <w:p w14:paraId="404EFD82" w14:textId="77777777" w:rsidR="00A26F1D" w:rsidRPr="00A26F1D" w:rsidRDefault="00A26F1D" w:rsidP="006D1A36">
      <w:pPr>
        <w:numPr>
          <w:ilvl w:val="0"/>
          <w:numId w:val="29"/>
        </w:numPr>
        <w:spacing w:before="100" w:beforeAutospacing="1" w:after="100" w:afterAutospacing="1" w:line="360" w:lineRule="auto"/>
        <w:ind w:left="357" w:hanging="357"/>
        <w:jc w:val="both"/>
        <w:rPr>
          <w:rFonts w:ascii="Sakkal Majalla" w:hAnsi="Sakkal Majalla" w:cs="Sakkal Majalla"/>
          <w:sz w:val="28"/>
          <w:szCs w:val="28"/>
        </w:rPr>
      </w:pPr>
      <w:proofErr w:type="gramStart"/>
      <w:r w:rsidRPr="00A26F1D">
        <w:rPr>
          <w:rFonts w:ascii="Sakkal Majalla" w:hAnsi="Sakkal Majalla" w:cs="Sakkal Majalla"/>
          <w:sz w:val="28"/>
          <w:szCs w:val="28"/>
          <w:rtl/>
        </w:rPr>
        <w:t>التجنب :</w:t>
      </w:r>
      <w:proofErr w:type="gramEnd"/>
      <w:r w:rsidRPr="00A26F1D">
        <w:rPr>
          <w:rFonts w:ascii="Sakkal Majalla" w:hAnsi="Sakkal Majalla" w:cs="Sakkal Majalla"/>
          <w:sz w:val="28"/>
          <w:szCs w:val="28"/>
          <w:rtl/>
        </w:rPr>
        <w:t xml:space="preserve"> وتعني إيقاف النشاطات التي تؤدي إلى حدوث خطر ما. ومثال على ذلك القيام بإيقاف منتج، او نشاط ذي مخاطر فعليه كبيرة، مثال لو كان هناك أحد البنوك وله فرع يتم السطو عليه</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يومياً فيتم العمل على إغلاق الفرع، ويتم اللجوء إلى هذه التقنية عندما تكون الخسائر الناتجة من</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المنتج أعلى من العائد.</w:t>
      </w:r>
    </w:p>
    <w:p w14:paraId="31604D6D" w14:textId="77777777" w:rsidR="00A26F1D" w:rsidRPr="00A26F1D" w:rsidRDefault="00A26F1D" w:rsidP="006D1A36">
      <w:pPr>
        <w:numPr>
          <w:ilvl w:val="0"/>
          <w:numId w:val="29"/>
        </w:numPr>
        <w:spacing w:before="100" w:beforeAutospacing="1" w:after="100" w:afterAutospacing="1" w:line="360" w:lineRule="auto"/>
        <w:ind w:left="357" w:hanging="357"/>
        <w:jc w:val="both"/>
        <w:rPr>
          <w:rFonts w:ascii="Sakkal Majalla" w:hAnsi="Sakkal Majalla" w:cs="Sakkal Majalla"/>
          <w:sz w:val="28"/>
          <w:szCs w:val="28"/>
        </w:rPr>
      </w:pPr>
      <w:proofErr w:type="gramStart"/>
      <w:r w:rsidRPr="00A26F1D">
        <w:rPr>
          <w:rFonts w:ascii="Sakkal Majalla" w:hAnsi="Sakkal Majalla" w:cs="Sakkal Majalla"/>
          <w:sz w:val="28"/>
          <w:szCs w:val="28"/>
          <w:rtl/>
        </w:rPr>
        <w:t>النقل :</w:t>
      </w:r>
      <w:proofErr w:type="gramEnd"/>
      <w:r w:rsidRPr="00A26F1D">
        <w:rPr>
          <w:rFonts w:ascii="Sakkal Majalla" w:hAnsi="Sakkal Majalla" w:cs="Sakkal Majalla"/>
          <w:sz w:val="28"/>
          <w:szCs w:val="28"/>
          <w:rtl/>
        </w:rPr>
        <w:t xml:space="preserve"> حيث يتم في هذه الحالة العمل على نقل أثر المخاطرة إلى جهة أو طرف آخر ومثال عليها التأمين أو نقل المهمة لطرف ثالث يقوم بتنفيذ المهمة، ويتم اللجوء إلى هذه الوسيلة في حال كان الأثر حال وقوع الحادث مرتفع جداً ولكن الاحتمالية منخفضة كثيراً مثال اللجوء إلى التأمين ضد أخطار الحريق </w:t>
      </w:r>
      <w:r w:rsidRPr="00A26F1D">
        <w:rPr>
          <w:rFonts w:ascii="Sakkal Majalla" w:hAnsi="Sakkal Majalla" w:cs="Sakkal Majalla"/>
          <w:sz w:val="28"/>
          <w:szCs w:val="28"/>
          <w:rtl/>
        </w:rPr>
        <w:lastRenderedPageBreak/>
        <w:t>ويكون ذلك في حال احتمالية حدوث حريق قليلة جدا لم يسبق أن حدثت أو</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وقوع زلزال لكن في حال تحقق هذا الخطر فستكون الآثار عالية جدا.</w:t>
      </w:r>
    </w:p>
    <w:p w14:paraId="56872956" w14:textId="77777777" w:rsidR="00A26F1D" w:rsidRPr="00A26F1D" w:rsidRDefault="00A26F1D" w:rsidP="006D1A36">
      <w:pPr>
        <w:numPr>
          <w:ilvl w:val="0"/>
          <w:numId w:val="29"/>
        </w:numPr>
        <w:spacing w:before="100" w:beforeAutospacing="1" w:after="100" w:afterAutospacing="1" w:line="360" w:lineRule="auto"/>
        <w:ind w:left="357" w:hanging="357"/>
        <w:jc w:val="both"/>
        <w:rPr>
          <w:rFonts w:ascii="Sakkal Majalla" w:hAnsi="Sakkal Majalla" w:cs="Sakkal Majalla"/>
          <w:sz w:val="28"/>
          <w:szCs w:val="28"/>
        </w:rPr>
      </w:pPr>
      <w:proofErr w:type="gramStart"/>
      <w:r w:rsidRPr="00A26F1D">
        <w:rPr>
          <w:rFonts w:ascii="Sakkal Majalla" w:hAnsi="Sakkal Majalla" w:cs="Sakkal Majalla"/>
          <w:sz w:val="28"/>
          <w:szCs w:val="28"/>
          <w:rtl/>
        </w:rPr>
        <w:t>التقليص :</w:t>
      </w:r>
      <w:proofErr w:type="gramEnd"/>
      <w:r w:rsidRPr="00A26F1D">
        <w:rPr>
          <w:rFonts w:ascii="Sakkal Majalla" w:hAnsi="Sakkal Majalla" w:cs="Sakkal Majalla"/>
          <w:sz w:val="28"/>
          <w:szCs w:val="28"/>
          <w:rtl/>
        </w:rPr>
        <w:t xml:space="preserve"> ويقصد في هذه الحالة العمل على إدارة الخطر بوضع إجراءات رقابية تضمن العمل</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على خفض كل من احتمالية الحدوث ونتيجة الخطر في حال وقوعه.</w:t>
      </w:r>
    </w:p>
    <w:p w14:paraId="1A49A0CF" w14:textId="77777777" w:rsidR="00A26F1D" w:rsidRPr="00A26F1D" w:rsidRDefault="00A26F1D" w:rsidP="006D1A36">
      <w:pPr>
        <w:numPr>
          <w:ilvl w:val="0"/>
          <w:numId w:val="29"/>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القبول: أي قبول المخاطرة كما هي من دون وضع أي إجراء، وذلك يكون في حال وقوع المخاطرة فإن الأثر منخفض جداً واحتمالية الحدوث منخفضة، وهي تعني ايضا قبول الخسائر عند</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حدوثها.</w:t>
      </w:r>
    </w:p>
    <w:p w14:paraId="15AAF381" w14:textId="77777777" w:rsidR="00A26F1D" w:rsidRPr="00A26F1D" w:rsidRDefault="00A26F1D" w:rsidP="006D1A36">
      <w:pPr>
        <w:numPr>
          <w:ilvl w:val="0"/>
          <w:numId w:val="29"/>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إن هذه الطريقة تعتبر استراتيجية مقبولة في حالة المخاطر الصغيرة التي تكون فيها تكلفة التأمين ضد الخطر على مدى الزمن أكبر من إجمالي الخسائر. كل المخاطر التي لا يمكن تجنبها أو نقلها يجب القبول بها. وتعد الحرب أفضل مثال على ذلك حيث لا يمكن التأمين على الممتلكات ضد</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الحرب.</w:t>
      </w:r>
    </w:p>
    <w:p w14:paraId="5A4C4838"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tl/>
        </w:rPr>
      </w:pPr>
      <w:r w:rsidRPr="00A26F1D">
        <w:rPr>
          <w:rFonts w:ascii="Sakkal Majalla" w:hAnsi="Sakkal Majalla" w:cs="Sakkal Majalla"/>
          <w:sz w:val="28"/>
          <w:szCs w:val="28"/>
          <w:rtl/>
        </w:rPr>
        <w:t xml:space="preserve">ان الظروف خلال فترة صناعة الأعمال هي التي ساهمت في تبني إدارة المخاطر وجعلها موضع تنفيذ الخطر هو احدى العوامل التي يمكن ان تؤثر إيجاباً في العمل اذا تم التحليل معه في الطريقة الصحيحة ، وبهذه الطريقة يمكن لمنظمة الاعمال تحقيق القيمة الرأسمالية والتي من خلالها تستطيع ان تكون أكثر تنافسية بتطوير الكفاءات والحفاظ عليها ، أو غيرها من الأمور الادارية التي يمكن للمنظمة ان تكون أكثر تنافسية بها ، </w:t>
      </w:r>
      <w:proofErr w:type="spellStart"/>
      <w:r w:rsidRPr="00A26F1D">
        <w:rPr>
          <w:rFonts w:ascii="Sakkal Majalla" w:hAnsi="Sakkal Majalla" w:cs="Sakkal Majalla"/>
          <w:sz w:val="28"/>
          <w:szCs w:val="28"/>
          <w:rtl/>
        </w:rPr>
        <w:t>وبالتالى</w:t>
      </w:r>
      <w:proofErr w:type="spellEnd"/>
      <w:r w:rsidRPr="00A26F1D">
        <w:rPr>
          <w:rFonts w:ascii="Sakkal Majalla" w:hAnsi="Sakkal Majalla" w:cs="Sakkal Majalla"/>
          <w:sz w:val="28"/>
          <w:szCs w:val="28"/>
          <w:rtl/>
        </w:rPr>
        <w:t xml:space="preserve"> مضاعفة الحصة السوقية لها ومضاعفة </w:t>
      </w:r>
      <w:r w:rsidRPr="00A26F1D">
        <w:rPr>
          <w:rFonts w:ascii="Sakkal Majalla" w:hAnsi="Sakkal Majalla" w:cs="Sakkal Majalla" w:hint="cs"/>
          <w:sz w:val="28"/>
          <w:szCs w:val="28"/>
          <w:rtl/>
        </w:rPr>
        <w:t xml:space="preserve">الأهداف </w:t>
      </w:r>
      <w:r w:rsidRPr="00A26F1D">
        <w:rPr>
          <w:rFonts w:ascii="Sakkal Majalla" w:hAnsi="Sakkal Majalla" w:cs="Sakkal Majalla"/>
          <w:sz w:val="28"/>
          <w:szCs w:val="28"/>
          <w:rtl/>
        </w:rPr>
        <w:t>والحفاظ على مرحلة النضوج التي تمر بها المنظمة والتي بدورها تكون منظمات الاعمال قد حققت</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ميزتها التنافسية التي قد تستديم لوقت غير معلوم </w:t>
      </w:r>
      <w:r w:rsidRPr="00A26F1D">
        <w:rPr>
          <w:rFonts w:ascii="Sakkal Majalla" w:hAnsi="Sakkal Majalla" w:cs="Sakkal Majalla" w:hint="cs"/>
          <w:sz w:val="28"/>
          <w:szCs w:val="28"/>
          <w:rtl/>
        </w:rPr>
        <w:t>.</w:t>
      </w:r>
      <w:r w:rsidRPr="00A26F1D">
        <w:t xml:space="preserve"> </w:t>
      </w:r>
      <w:r w:rsidRPr="00A26F1D">
        <w:rPr>
          <w:rFonts w:ascii="Sakkal Majalla" w:hAnsi="Sakkal Majalla" w:cs="Sakkal Majalla"/>
          <w:sz w:val="28"/>
          <w:szCs w:val="28"/>
          <w:rtl/>
        </w:rPr>
        <w:t>(باقر، 2020)</w:t>
      </w:r>
    </w:p>
    <w:p w14:paraId="15D80059" w14:textId="77777777" w:rsidR="00102F73" w:rsidRDefault="00102F73">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0B19C793" w14:textId="7DE17A9C" w:rsidR="00A26F1D" w:rsidRPr="00614014" w:rsidRDefault="00614014" w:rsidP="00614014">
      <w:pPr>
        <w:spacing w:before="100" w:beforeAutospacing="1" w:after="100" w:afterAutospacing="1" w:line="360" w:lineRule="auto"/>
        <w:jc w:val="center"/>
        <w:outlineLvl w:val="1"/>
        <w:rPr>
          <w:rFonts w:ascii="Sakkal Majalla" w:hAnsi="Sakkal Majalla" w:cs="Sakkal Majalla"/>
          <w:b/>
          <w:bCs/>
          <w:sz w:val="36"/>
          <w:szCs w:val="36"/>
        </w:rPr>
      </w:pPr>
      <w:bookmarkStart w:id="52" w:name="_Toc173456030"/>
      <w:r w:rsidRPr="00614014">
        <w:rPr>
          <w:rFonts w:ascii="Sakkal Majalla" w:hAnsi="Sakkal Majalla" w:cs="Sakkal Majalla" w:hint="cs"/>
          <w:b/>
          <w:bCs/>
          <w:sz w:val="36"/>
          <w:szCs w:val="36"/>
          <w:rtl/>
        </w:rPr>
        <w:lastRenderedPageBreak/>
        <w:t xml:space="preserve">المبحث الثالث: </w:t>
      </w:r>
      <w:r w:rsidR="00A26F1D" w:rsidRPr="00614014">
        <w:rPr>
          <w:rFonts w:ascii="Sakkal Majalla" w:hAnsi="Sakkal Majalla" w:cs="Sakkal Majalla"/>
          <w:b/>
          <w:bCs/>
          <w:sz w:val="36"/>
          <w:szCs w:val="36"/>
          <w:rtl/>
        </w:rPr>
        <w:t>الفاعلية التنظيمية</w:t>
      </w:r>
      <w:bookmarkEnd w:id="52"/>
    </w:p>
    <w:p w14:paraId="7709FD09" w14:textId="77777777" w:rsidR="00A26F1D" w:rsidRPr="00614014" w:rsidRDefault="00A26F1D" w:rsidP="00614014">
      <w:pPr>
        <w:spacing w:before="100" w:beforeAutospacing="1" w:after="100" w:afterAutospacing="1" w:line="360" w:lineRule="auto"/>
        <w:jc w:val="both"/>
        <w:outlineLvl w:val="2"/>
        <w:rPr>
          <w:rFonts w:ascii="Sakkal Majalla" w:hAnsi="Sakkal Majalla" w:cs="Sakkal Majalla"/>
          <w:b/>
          <w:bCs/>
          <w:sz w:val="32"/>
          <w:szCs w:val="32"/>
        </w:rPr>
      </w:pPr>
      <w:bookmarkStart w:id="53" w:name="_Toc173456031"/>
      <w:r w:rsidRPr="00614014">
        <w:rPr>
          <w:rFonts w:ascii="Sakkal Majalla" w:hAnsi="Sakkal Majalla" w:cs="Sakkal Majalla"/>
          <w:b/>
          <w:bCs/>
          <w:sz w:val="32"/>
          <w:szCs w:val="32"/>
          <w:rtl/>
        </w:rPr>
        <w:t>تمهيد:</w:t>
      </w:r>
      <w:bookmarkEnd w:id="53"/>
    </w:p>
    <w:p w14:paraId="553D29AB"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تعد الفاعلية التنظيمية أمراً هاماً في حياة المنظمات نتيجة التطورات الكبيرة والمنافسة الشديدة من أجل البقاء والاستمرار، وقد سعى الباحثون والمهتمون إلى إيجاد نظرية تعتمدها المنظمة لكي تكون فعالة، ولكن موضوع الفاعلية التنظيمية موضوع معقد بتعقد المنظمات مما أدى إلى كثرة الاختلافات حول تحديد مفهومها وضبط مؤشراتها وقياسها وربما يعود ذلك إلى صعوبة تحديد الظواهر التي تحيط بها، وقد ظهر مفهوم الفاعلية التنظيمية في نظرية السلوك التنظيمي</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في خمسينات القرن الماضي.</w:t>
      </w:r>
      <w:r w:rsidRPr="00A26F1D">
        <w:t xml:space="preserve"> </w:t>
      </w:r>
      <w:r w:rsidRPr="00A26F1D">
        <w:rPr>
          <w:rFonts w:ascii="Sakkal Majalla" w:hAnsi="Sakkal Majalla" w:cs="Sakkal Majalla"/>
          <w:sz w:val="28"/>
          <w:szCs w:val="28"/>
          <w:rtl/>
        </w:rPr>
        <w:t>(خلف، 2020)</w:t>
      </w:r>
    </w:p>
    <w:p w14:paraId="26747870"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تعتبر الفاعلية التنظيمية من الأمور الهامة في حياة المنظمات وذلك نتيجة للتطور الهائل من أجل المنافسة والاستمرار والبقاء، حيث أن هناك العديد من المهتمين والباحثين الذين سعوا إلى الوصول لإيجاد نظرية فاعلية تقوم على اعتمادها المنظمات، فالفاعلية التنظيمية تعتبر من المواضيع المعقدة بتعقد المنظمات نفسها وهذا بدوره أدى إلى وجود الكثير من الاختلافات حول</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مفهومها وقياسها وضبط </w:t>
      </w:r>
      <w:proofErr w:type="gramStart"/>
      <w:r w:rsidRPr="00A26F1D">
        <w:rPr>
          <w:rFonts w:ascii="Sakkal Majalla" w:hAnsi="Sakkal Majalla" w:cs="Sakkal Majalla"/>
          <w:sz w:val="28"/>
          <w:szCs w:val="28"/>
          <w:rtl/>
        </w:rPr>
        <w:t>مؤشراتها .</w:t>
      </w:r>
      <w:proofErr w:type="gramEnd"/>
      <w:r w:rsidRPr="00A26F1D">
        <w:t xml:space="preserve"> </w:t>
      </w:r>
      <w:r w:rsidRPr="00A26F1D">
        <w:rPr>
          <w:rFonts w:ascii="Sakkal Majalla" w:hAnsi="Sakkal Majalla" w:cs="Sakkal Majalla"/>
          <w:sz w:val="28"/>
          <w:szCs w:val="28"/>
          <w:rtl/>
        </w:rPr>
        <w:t>(الصالحي، 2021)</w:t>
      </w:r>
    </w:p>
    <w:p w14:paraId="5D3D2911"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وتتمتع الفاعلية التنظيمية بأهمية كبيرة في حياة أي منظمة بالرغم من اختلاف العديد من الباحثين والمهتمين في تعريفها حيث أن البعض يرى أن الفاعلية التنظيمية تتحدد في قدراتها على تحقيق أهداف المنظمات واعتمادها على قدرتها في استخدام معايير قياسها والنماذج المستخدمة في</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دراسة هذه </w:t>
      </w:r>
      <w:proofErr w:type="gramStart"/>
      <w:r w:rsidRPr="00A26F1D">
        <w:rPr>
          <w:rFonts w:ascii="Sakkal Majalla" w:hAnsi="Sakkal Majalla" w:cs="Sakkal Majalla"/>
          <w:sz w:val="28"/>
          <w:szCs w:val="28"/>
          <w:rtl/>
        </w:rPr>
        <w:t xml:space="preserve">المنظمات </w:t>
      </w:r>
      <w:r w:rsidRPr="00A26F1D">
        <w:rPr>
          <w:rFonts w:ascii="Sakkal Majalla" w:hAnsi="Sakkal Majalla" w:cs="Sakkal Majalla" w:hint="cs"/>
          <w:sz w:val="28"/>
          <w:szCs w:val="28"/>
          <w:rtl/>
        </w:rPr>
        <w:t>.</w:t>
      </w:r>
      <w:proofErr w:type="gramEnd"/>
      <w:r w:rsidRPr="00A26F1D">
        <w:t xml:space="preserve"> </w:t>
      </w:r>
      <w:r w:rsidRPr="00A26F1D">
        <w:rPr>
          <w:rFonts w:ascii="Sakkal Majalla" w:hAnsi="Sakkal Majalla" w:cs="Sakkal Majalla"/>
          <w:sz w:val="28"/>
          <w:szCs w:val="28"/>
          <w:rtl/>
        </w:rPr>
        <w:t>(الرنتيسي، 2022)</w:t>
      </w:r>
    </w:p>
    <w:p w14:paraId="0E5D5CDA"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tl/>
        </w:rPr>
      </w:pPr>
      <w:r w:rsidRPr="00A26F1D">
        <w:rPr>
          <w:rFonts w:ascii="Sakkal Majalla" w:hAnsi="Sakkal Majalla" w:cs="Sakkal Majalla"/>
          <w:sz w:val="28"/>
          <w:szCs w:val="28"/>
          <w:rtl/>
        </w:rPr>
        <w:t xml:space="preserve">فالفاعلية التنظيمية تعد هدفاً ووسيلة في نفس الوقت، فهي هدف باعتبارها ظاهرة صحية لازمة لضمان الاستمرار والبقاء للمنظمة على المدي الطويل، كما أنها تعتبر وسيلة لكونها الأداة الرئيسة التي تساعدها في بلوغ الأهداف والنتائج التي تسعي إليها، ولعله من المهم تأكيد وجود فروقات واضحة فيما بين المنظمات سواء من حيث الحجم أو النوع أو التفرغ أو القطاع أو الاختصاص أو الهدف، ولذلك فإن ما </w:t>
      </w:r>
      <w:r w:rsidRPr="00A26F1D">
        <w:rPr>
          <w:rFonts w:ascii="Sakkal Majalla" w:hAnsi="Sakkal Majalla" w:cs="Sakkal Majalla"/>
          <w:sz w:val="28"/>
          <w:szCs w:val="28"/>
          <w:rtl/>
        </w:rPr>
        <w:lastRenderedPageBreak/>
        <w:t>يصلح من عناصر أو معايير لقياس الفاعلية في منظمة ما، قد لا يصلح لمنظمة أخرى، وهذا ما يستلزم العناية الفائقة عند اختيار كل منظمة للمعايير التي</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ستستخدمها في قياس فاعليتها </w:t>
      </w:r>
      <w:r w:rsidRPr="00A26F1D">
        <w:rPr>
          <w:rFonts w:ascii="Sakkal Majalla" w:hAnsi="Sakkal Majalla" w:cs="Sakkal Majalla" w:hint="cs"/>
          <w:sz w:val="28"/>
          <w:szCs w:val="28"/>
          <w:rtl/>
        </w:rPr>
        <w:t>.</w:t>
      </w:r>
      <w:r w:rsidRPr="00A26F1D">
        <w:t xml:space="preserve"> </w:t>
      </w:r>
      <w:r w:rsidRPr="00A26F1D">
        <w:rPr>
          <w:rFonts w:ascii="Sakkal Majalla" w:hAnsi="Sakkal Majalla" w:cs="Sakkal Majalla"/>
          <w:sz w:val="28"/>
          <w:szCs w:val="28"/>
          <w:rtl/>
        </w:rPr>
        <w:t>(</w:t>
      </w:r>
      <w:proofErr w:type="gramStart"/>
      <w:r w:rsidRPr="00A26F1D">
        <w:rPr>
          <w:rFonts w:ascii="Sakkal Majalla" w:hAnsi="Sakkal Majalla" w:cs="Sakkal Majalla"/>
          <w:sz w:val="28"/>
          <w:szCs w:val="28"/>
          <w:rtl/>
        </w:rPr>
        <w:t>عبدالمقصود</w:t>
      </w:r>
      <w:proofErr w:type="gramEnd"/>
      <w:r w:rsidRPr="00A26F1D">
        <w:rPr>
          <w:rFonts w:ascii="Sakkal Majalla" w:hAnsi="Sakkal Majalla" w:cs="Sakkal Majalla"/>
          <w:sz w:val="28"/>
          <w:szCs w:val="28"/>
          <w:rtl/>
        </w:rPr>
        <w:t>، 2024)</w:t>
      </w:r>
    </w:p>
    <w:p w14:paraId="2EBFCB59" w14:textId="3EA7548B" w:rsidR="00A26F1D" w:rsidRPr="00614014" w:rsidRDefault="00614014" w:rsidP="00614014">
      <w:pPr>
        <w:spacing w:before="100" w:beforeAutospacing="1" w:after="100" w:afterAutospacing="1" w:line="360" w:lineRule="auto"/>
        <w:jc w:val="both"/>
        <w:outlineLvl w:val="2"/>
        <w:rPr>
          <w:rFonts w:ascii="Sakkal Majalla" w:hAnsi="Sakkal Majalla" w:cs="Sakkal Majalla"/>
          <w:b/>
          <w:bCs/>
          <w:sz w:val="32"/>
          <w:szCs w:val="32"/>
        </w:rPr>
      </w:pPr>
      <w:bookmarkStart w:id="54" w:name="_Toc173456032"/>
      <w:r w:rsidRPr="00614014">
        <w:rPr>
          <w:rFonts w:ascii="Sakkal Majalla" w:hAnsi="Sakkal Majalla" w:cs="Sakkal Majalla" w:hint="cs"/>
          <w:b/>
          <w:bCs/>
          <w:sz w:val="32"/>
          <w:szCs w:val="32"/>
          <w:rtl/>
        </w:rPr>
        <w:t xml:space="preserve">1.3.2 </w:t>
      </w:r>
      <w:r w:rsidR="00A26F1D" w:rsidRPr="00614014">
        <w:rPr>
          <w:rFonts w:ascii="Sakkal Majalla" w:hAnsi="Sakkal Majalla" w:cs="Sakkal Majalla"/>
          <w:b/>
          <w:bCs/>
          <w:sz w:val="32"/>
          <w:szCs w:val="32"/>
          <w:rtl/>
        </w:rPr>
        <w:t>مفهوم الفاعلية التنظيمية:</w:t>
      </w:r>
      <w:bookmarkEnd w:id="54"/>
    </w:p>
    <w:p w14:paraId="0EE8D8FF"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 xml:space="preserve">بعد مفهوم الفاعلية التنظيمية </w:t>
      </w:r>
      <w:r w:rsidRPr="00A26F1D">
        <w:rPr>
          <w:rFonts w:ascii="Sakkal Majalla" w:hAnsi="Sakkal Majalla" w:cs="Sakkal Majalla"/>
          <w:sz w:val="28"/>
          <w:szCs w:val="28"/>
        </w:rPr>
        <w:t>organizational effectiveness</w:t>
      </w:r>
      <w:r w:rsidRPr="00A26F1D">
        <w:rPr>
          <w:rFonts w:ascii="Sakkal Majalla" w:hAnsi="Sakkal Majalla" w:cs="Sakkal Majalla"/>
          <w:sz w:val="28"/>
          <w:szCs w:val="28"/>
          <w:rtl/>
        </w:rPr>
        <w:t xml:space="preserve"> من الموضوعات الأساسية التي يتم بحثها في مجال الإدارة وتصميم المنظمات. بحيث لا يزال هناك جدلاً قائماً حول تحديد دقيق لمحتواها، وأصبحت بالفاعلية هي المعيار الرئيس الذي يحدد مدى التقدم الاقتصادي والاجتماعي بوجه عام، ودراسة كيفية تنظيم المنظمات من خلال تحديد مكونات الهيكل التنظيمي بهدف الوقوف على الأداء الفعلي للمنظمة وتحليله وتحسينه، إضافة إلى أن الفاعلية التنظيمية تعتبر مطلباً أساسياً لعدد من المجموعات في كل من المجتمع والإدارة والباحثين ورجال الأعمال والعاملين وغيرهم للتعرف على درجة فاعلية هذه المنظمات.</w:t>
      </w:r>
      <w:r w:rsidRPr="00A26F1D">
        <w:t xml:space="preserve"> </w:t>
      </w:r>
      <w:r w:rsidRPr="00A26F1D">
        <w:rPr>
          <w:rFonts w:ascii="Sakkal Majalla" w:hAnsi="Sakkal Majalla" w:cs="Sakkal Majalla"/>
          <w:sz w:val="28"/>
          <w:szCs w:val="28"/>
          <w:rtl/>
        </w:rPr>
        <w:t>(أحمد، 2020)</w:t>
      </w:r>
    </w:p>
    <w:p w14:paraId="15D962F1"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hint="cs"/>
          <w:sz w:val="28"/>
          <w:szCs w:val="28"/>
          <w:rtl/>
        </w:rPr>
        <w:t>ويتم النظر إلى ا</w:t>
      </w:r>
      <w:r w:rsidRPr="00A26F1D">
        <w:rPr>
          <w:rFonts w:ascii="Sakkal Majalla" w:hAnsi="Sakkal Majalla" w:cs="Sakkal Majalla"/>
          <w:sz w:val="28"/>
          <w:szCs w:val="28"/>
          <w:rtl/>
        </w:rPr>
        <w:t>لفاعلية التنظيمية على أنها قدرة المنظمة على خلق حالة من التوازن بين العوامل الداخلية والمؤثرات الخارجية لها، مع إمكانيتها في التكيف التام مع ما يحصل من متغيرات داخلية وخارجية وبما يضمن تحقيق أهدافها.</w:t>
      </w:r>
      <w:r w:rsidRPr="00A26F1D">
        <w:t xml:space="preserve"> </w:t>
      </w:r>
      <w:r w:rsidRPr="00A26F1D">
        <w:rPr>
          <w:rFonts w:ascii="Sakkal Majalla" w:hAnsi="Sakkal Majalla" w:cs="Sakkal Majalla"/>
          <w:sz w:val="28"/>
          <w:szCs w:val="28"/>
          <w:rtl/>
        </w:rPr>
        <w:t>(رجيمي، 2021)</w:t>
      </w:r>
    </w:p>
    <w:p w14:paraId="4FB562C9"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وتعرف الفعالية التنظيمية بأنها قدرة التنظيم على تحقيق الأهداف طويلة المدى وقصيرة المدى والتي تعكس موازين القوى للجهات ذات التأثير ومصالح الجهات المعنية بالتقييم ومرحلة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النمو أو التطور التي يمر بها </w:t>
      </w:r>
      <w:proofErr w:type="gramStart"/>
      <w:r w:rsidRPr="00A26F1D">
        <w:rPr>
          <w:rFonts w:ascii="Sakkal Majalla" w:hAnsi="Sakkal Majalla" w:cs="Sakkal Majalla"/>
          <w:sz w:val="28"/>
          <w:szCs w:val="28"/>
          <w:rtl/>
        </w:rPr>
        <w:t xml:space="preserve">التنظيم </w:t>
      </w:r>
      <w:r w:rsidRPr="00A26F1D">
        <w:rPr>
          <w:rFonts w:ascii="Sakkal Majalla" w:hAnsi="Sakkal Majalla" w:cs="Sakkal Majalla" w:hint="cs"/>
          <w:sz w:val="28"/>
          <w:szCs w:val="28"/>
          <w:rtl/>
        </w:rPr>
        <w:t>.</w:t>
      </w:r>
      <w:proofErr w:type="gramEnd"/>
      <w:r w:rsidRPr="00A26F1D">
        <w:t xml:space="preserve"> </w:t>
      </w:r>
      <w:r w:rsidRPr="00A26F1D">
        <w:rPr>
          <w:rFonts w:ascii="Sakkal Majalla" w:hAnsi="Sakkal Majalla" w:cs="Sakkal Majalla"/>
          <w:sz w:val="28"/>
          <w:szCs w:val="28"/>
          <w:rtl/>
        </w:rPr>
        <w:t>(</w:t>
      </w:r>
      <w:proofErr w:type="gramStart"/>
      <w:r w:rsidRPr="00A26F1D">
        <w:rPr>
          <w:rFonts w:ascii="Sakkal Majalla" w:hAnsi="Sakkal Majalla" w:cs="Sakkal Majalla"/>
          <w:sz w:val="28"/>
          <w:szCs w:val="28"/>
          <w:rtl/>
        </w:rPr>
        <w:t>الحياري</w:t>
      </w:r>
      <w:proofErr w:type="gramEnd"/>
      <w:r w:rsidRPr="00A26F1D">
        <w:rPr>
          <w:rFonts w:ascii="Sakkal Majalla" w:hAnsi="Sakkal Majalla" w:cs="Sakkal Majalla"/>
          <w:sz w:val="28"/>
          <w:szCs w:val="28"/>
          <w:rtl/>
        </w:rPr>
        <w:t>، 2021)</w:t>
      </w:r>
    </w:p>
    <w:p w14:paraId="7C9B8B70"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hint="cs"/>
          <w:sz w:val="28"/>
          <w:szCs w:val="28"/>
          <w:rtl/>
        </w:rPr>
        <w:t>ويتم تعريفها</w:t>
      </w:r>
      <w:r w:rsidRPr="00A26F1D">
        <w:rPr>
          <w:rFonts w:ascii="Sakkal Majalla" w:hAnsi="Sakkal Majalla" w:cs="Sakkal Majalla"/>
          <w:sz w:val="28"/>
          <w:szCs w:val="28"/>
          <w:rtl/>
        </w:rPr>
        <w:t xml:space="preserve"> بأنها هي الدرجة التي تستطيع فيها المنظمة تحقيق أهدافها، كما أن الفاعلية تعني قدرة المنظمة على البقاء والتكيف والنمو بغض النظر عن الأهداف التي تحققها، ويقوم هذا المفهوم بالتركيز على البيئة، وفي التكيف للمنظمة وظروفها الداخلية والخارجية بقدر ما</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تبقى منظمة فعالة.</w:t>
      </w:r>
      <w:r w:rsidRPr="00A26F1D">
        <w:t xml:space="preserve"> </w:t>
      </w:r>
      <w:r w:rsidRPr="00A26F1D">
        <w:rPr>
          <w:rFonts w:ascii="Sakkal Majalla" w:hAnsi="Sakkal Majalla" w:cs="Sakkal Majalla"/>
          <w:sz w:val="28"/>
          <w:szCs w:val="28"/>
          <w:rtl/>
        </w:rPr>
        <w:t>(أحمد، 2020)</w:t>
      </w:r>
    </w:p>
    <w:p w14:paraId="76414065"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lastRenderedPageBreak/>
        <w:t>ومما سبق يمكن استنتاج أن الفاعلية التنظيمية هي الدرجة التي تحقق بها المنظمة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أهدافها، والتي تتحقق عندما يختار المديرون لتلك المنظمات الأهداف المناسبة التي يستطيعون تحقيقها، وهي بالتالي تعكس مدى قدرة الإدارة العليا للحصول على الموارد المادية والبشرية من</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البيئة الخارجية والبيئة الداخلية واستغلالها بالشكل الأمثل.</w:t>
      </w:r>
      <w:r w:rsidRPr="00A26F1D">
        <w:t xml:space="preserve"> </w:t>
      </w:r>
      <w:r w:rsidRPr="00A26F1D">
        <w:rPr>
          <w:rFonts w:ascii="Sakkal Majalla" w:hAnsi="Sakkal Majalla" w:cs="Sakkal Majalla"/>
          <w:sz w:val="28"/>
          <w:szCs w:val="28"/>
          <w:rtl/>
        </w:rPr>
        <w:t>(الماحي، 2021)</w:t>
      </w:r>
    </w:p>
    <w:p w14:paraId="40505482" w14:textId="76352AC7" w:rsidR="00A26F1D" w:rsidRPr="00614014" w:rsidRDefault="00614014" w:rsidP="00614014">
      <w:pPr>
        <w:spacing w:before="100" w:beforeAutospacing="1" w:after="100" w:afterAutospacing="1" w:line="360" w:lineRule="auto"/>
        <w:jc w:val="both"/>
        <w:outlineLvl w:val="2"/>
        <w:rPr>
          <w:rFonts w:ascii="Sakkal Majalla" w:hAnsi="Sakkal Majalla" w:cs="Sakkal Majalla"/>
          <w:b/>
          <w:bCs/>
          <w:sz w:val="32"/>
          <w:szCs w:val="32"/>
        </w:rPr>
      </w:pPr>
      <w:bookmarkStart w:id="55" w:name="_Toc173456033"/>
      <w:r w:rsidRPr="00614014">
        <w:rPr>
          <w:rFonts w:ascii="Sakkal Majalla" w:hAnsi="Sakkal Majalla" w:cs="Sakkal Majalla" w:hint="cs"/>
          <w:b/>
          <w:bCs/>
          <w:sz w:val="32"/>
          <w:szCs w:val="32"/>
          <w:rtl/>
        </w:rPr>
        <w:t xml:space="preserve">2.3.2 </w:t>
      </w:r>
      <w:r w:rsidR="00A26F1D" w:rsidRPr="00614014">
        <w:rPr>
          <w:rFonts w:ascii="Sakkal Majalla" w:hAnsi="Sakkal Majalla" w:cs="Sakkal Majalla"/>
          <w:b/>
          <w:bCs/>
          <w:sz w:val="32"/>
          <w:szCs w:val="32"/>
          <w:rtl/>
        </w:rPr>
        <w:t>أهمية الفاعلية التنظيمية</w:t>
      </w:r>
      <w:bookmarkEnd w:id="55"/>
    </w:p>
    <w:p w14:paraId="64C6D5C4"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tl/>
        </w:rPr>
      </w:pPr>
      <w:r w:rsidRPr="00A26F1D">
        <w:rPr>
          <w:rFonts w:ascii="Sakkal Majalla" w:hAnsi="Sakkal Majalla" w:cs="Sakkal Majalla"/>
          <w:sz w:val="28"/>
          <w:szCs w:val="28"/>
          <w:rtl/>
        </w:rPr>
        <w:t xml:space="preserve">تكمن أهمية الفاعلية التنظيمية في قدرتها على تحقيق المنظمة لأهدافها، وتعبر الفاعلية عن تفاعل جميع عناصر المنظمة مع بعضها البعض وما يؤثر فيها من مؤشرات داخلية </w:t>
      </w:r>
      <w:proofErr w:type="gramStart"/>
      <w:r w:rsidRPr="00A26F1D">
        <w:rPr>
          <w:rFonts w:ascii="Sakkal Majalla" w:hAnsi="Sakkal Majalla" w:cs="Sakkal Majalla"/>
          <w:sz w:val="28"/>
          <w:szCs w:val="28"/>
          <w:rtl/>
        </w:rPr>
        <w:t>وخارجية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فالمنظمة</w:t>
      </w:r>
      <w:proofErr w:type="gramEnd"/>
      <w:r w:rsidRPr="00A26F1D">
        <w:rPr>
          <w:rFonts w:ascii="Sakkal Majalla" w:hAnsi="Sakkal Majalla" w:cs="Sakkal Majalla"/>
          <w:sz w:val="28"/>
          <w:szCs w:val="28"/>
          <w:rtl/>
        </w:rPr>
        <w:t xml:space="preserve"> التي تحقق أهدافها خلال فترة معينة تعتبر فاعلة ولا تعد فعالة إذا لم تحقق اهدافها في</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الوقت المعين. (البواريد، 2023)</w:t>
      </w:r>
    </w:p>
    <w:p w14:paraId="3B03B88A" w14:textId="77777777" w:rsidR="00A26F1D" w:rsidRPr="00614014" w:rsidRDefault="00A26F1D" w:rsidP="00077FB4">
      <w:pPr>
        <w:spacing w:before="100" w:beforeAutospacing="1" w:after="100" w:afterAutospacing="1" w:line="360" w:lineRule="auto"/>
        <w:ind w:firstLine="720"/>
        <w:jc w:val="both"/>
        <w:rPr>
          <w:rFonts w:ascii="Sakkal Majalla" w:hAnsi="Sakkal Majalla" w:cs="Sakkal Majalla"/>
          <w:b/>
          <w:bCs/>
          <w:sz w:val="28"/>
          <w:szCs w:val="28"/>
          <w:rtl/>
        </w:rPr>
      </w:pPr>
      <w:r w:rsidRPr="00614014">
        <w:rPr>
          <w:rFonts w:ascii="Sakkal Majalla" w:hAnsi="Sakkal Majalla" w:cs="Sakkal Majalla" w:hint="cs"/>
          <w:b/>
          <w:bCs/>
          <w:sz w:val="28"/>
          <w:szCs w:val="28"/>
          <w:rtl/>
        </w:rPr>
        <w:t>إن</w:t>
      </w:r>
      <w:r w:rsidRPr="00614014">
        <w:rPr>
          <w:rFonts w:ascii="Sakkal Majalla" w:hAnsi="Sakkal Majalla" w:cs="Sakkal Majalla"/>
          <w:b/>
          <w:bCs/>
          <w:sz w:val="28"/>
          <w:szCs w:val="28"/>
          <w:rtl/>
        </w:rPr>
        <w:t xml:space="preserve"> أهمية الفاعلية التنظيمية تتحدد فيما يلي: (خلف، 2020)</w:t>
      </w:r>
    </w:p>
    <w:p w14:paraId="18CB5509" w14:textId="77777777" w:rsidR="00A26F1D" w:rsidRPr="00A26F1D" w:rsidRDefault="00A26F1D" w:rsidP="006D1A36">
      <w:pPr>
        <w:numPr>
          <w:ilvl w:val="0"/>
          <w:numId w:val="30"/>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تعتبر الفاعلية التنظيمية أداء قياس رئيسة للحكم على أداء المنظمة ومدى قدرتها على تحقيق</w:t>
      </w:r>
      <w:r w:rsidRPr="00A26F1D">
        <w:rPr>
          <w:rFonts w:ascii="Sakkal Majalla" w:hAnsi="Sakkal Majalla" w:cs="Sakkal Majalla" w:hint="cs"/>
          <w:sz w:val="28"/>
          <w:szCs w:val="28"/>
          <w:rtl/>
        </w:rPr>
        <w:t xml:space="preserve"> </w:t>
      </w:r>
      <w:proofErr w:type="gramStart"/>
      <w:r w:rsidRPr="00A26F1D">
        <w:rPr>
          <w:rFonts w:ascii="Sakkal Majalla" w:hAnsi="Sakkal Majalla" w:cs="Sakkal Majalla"/>
          <w:sz w:val="28"/>
          <w:szCs w:val="28"/>
          <w:rtl/>
        </w:rPr>
        <w:t>أهدافها .</w:t>
      </w:r>
      <w:proofErr w:type="gramEnd"/>
      <w:r w:rsidRPr="00A26F1D">
        <w:rPr>
          <w:rFonts w:ascii="Sakkal Majalla" w:hAnsi="Sakkal Majalla" w:cs="Sakkal Majalla"/>
          <w:sz w:val="28"/>
          <w:szCs w:val="28"/>
          <w:rtl/>
        </w:rPr>
        <w:t xml:space="preserve"> </w:t>
      </w:r>
    </w:p>
    <w:p w14:paraId="4B89F803" w14:textId="77777777" w:rsidR="00A26F1D" w:rsidRPr="00A26F1D" w:rsidRDefault="00A26F1D" w:rsidP="006D1A36">
      <w:pPr>
        <w:numPr>
          <w:ilvl w:val="0"/>
          <w:numId w:val="30"/>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تعتبر الفاعلية التنظيمية أداة فاعلة للمحافظة على بقاء واستمرار المنظمة في ظل البيئة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المعاصرة التي تمتاز بسرعة التغير وشدة التعقيد.</w:t>
      </w:r>
    </w:p>
    <w:p w14:paraId="06FC5858" w14:textId="77777777" w:rsidR="00A26F1D" w:rsidRPr="00A26F1D" w:rsidRDefault="00A26F1D" w:rsidP="006D1A36">
      <w:pPr>
        <w:numPr>
          <w:ilvl w:val="0"/>
          <w:numId w:val="30"/>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 xml:space="preserve">قدرة المنظمة على الموازنة بين جميع أهداف الأطراف المختلفة ذات المصلحة في المنظمة. </w:t>
      </w:r>
    </w:p>
    <w:p w14:paraId="19D5E5DD" w14:textId="77777777" w:rsidR="00A26F1D" w:rsidRPr="00A26F1D" w:rsidRDefault="00A26F1D" w:rsidP="006D1A36">
      <w:pPr>
        <w:numPr>
          <w:ilvl w:val="0"/>
          <w:numId w:val="30"/>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زيادة قدرة المنظمة على التخطيط على المستويات الثلاثة المستوى العام ومستوى وحدات الأعمال والمستوى الوظيفي، وهذا يمكنها بالتأكيد من تحقيق أهدافها على المستويات الثلاثة وكل</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ذلك من خلال تحقيق التكامل والترابط فيما بينها.</w:t>
      </w:r>
    </w:p>
    <w:p w14:paraId="3DE0041C" w14:textId="77777777" w:rsidR="00A26F1D" w:rsidRPr="00A26F1D" w:rsidRDefault="00A26F1D" w:rsidP="006D1A36">
      <w:pPr>
        <w:numPr>
          <w:ilvl w:val="0"/>
          <w:numId w:val="30"/>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تعد الفاعلية التنظيمية أداة تقييم مناسبة لأداء المنظمة الكلى.</w:t>
      </w:r>
    </w:p>
    <w:p w14:paraId="560A822F" w14:textId="77777777" w:rsidR="00A26F1D" w:rsidRPr="00A26F1D" w:rsidRDefault="00A26F1D" w:rsidP="006D1A36">
      <w:pPr>
        <w:numPr>
          <w:ilvl w:val="0"/>
          <w:numId w:val="30"/>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يوظف مفهوم الفاعلية في المنظمات لحل المشكلات التي تواجهها كما ويعتبر أداة قياس فاعلة لمدى تفوقها.</w:t>
      </w:r>
    </w:p>
    <w:p w14:paraId="6C312102"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sz w:val="28"/>
          <w:szCs w:val="28"/>
          <w:rtl/>
        </w:rPr>
        <w:lastRenderedPageBreak/>
        <w:t>وترى الباحثة أن أهمية الفاعلية التنظيمية تتمثل في زيادة قدرة المنظمة على تحقيق أهدافها من خلال حسن استغلال مواردها المتاحة، وزيادة كفاءة العمليات التشغيلية في المنظمة لزيادة قدرتها على تحقيق أهدافها، وزيادة قدرة المنظمة على التكيف والبقاء والاستمرار من خلال قدرتها</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على تحقيق التوازن ما بين بيئتها الداخلية والخارجية.</w:t>
      </w:r>
      <w:r w:rsidRPr="00A26F1D">
        <w:t xml:space="preserve"> </w:t>
      </w:r>
      <w:r w:rsidRPr="00A26F1D">
        <w:rPr>
          <w:rFonts w:ascii="Sakkal Majalla" w:hAnsi="Sakkal Majalla" w:cs="Sakkal Majalla"/>
          <w:sz w:val="28"/>
          <w:szCs w:val="28"/>
          <w:rtl/>
        </w:rPr>
        <w:t>(الصالحي، 2021)</w:t>
      </w:r>
    </w:p>
    <w:p w14:paraId="33CC450F" w14:textId="594A668D" w:rsidR="00A26F1D" w:rsidRPr="00614014" w:rsidRDefault="00614014" w:rsidP="00614014">
      <w:pPr>
        <w:spacing w:before="100" w:beforeAutospacing="1" w:after="100" w:afterAutospacing="1" w:line="360" w:lineRule="auto"/>
        <w:jc w:val="both"/>
        <w:outlineLvl w:val="2"/>
        <w:rPr>
          <w:rFonts w:ascii="Sakkal Majalla" w:hAnsi="Sakkal Majalla" w:cs="Sakkal Majalla"/>
          <w:b/>
          <w:bCs/>
          <w:sz w:val="32"/>
          <w:szCs w:val="32"/>
        </w:rPr>
      </w:pPr>
      <w:bookmarkStart w:id="56" w:name="_Toc173456034"/>
      <w:r w:rsidRPr="00614014">
        <w:rPr>
          <w:rFonts w:ascii="Sakkal Majalla" w:hAnsi="Sakkal Majalla" w:cs="Sakkal Majalla" w:hint="cs"/>
          <w:b/>
          <w:bCs/>
          <w:sz w:val="32"/>
          <w:szCs w:val="32"/>
          <w:rtl/>
        </w:rPr>
        <w:t xml:space="preserve">3.3.2 </w:t>
      </w:r>
      <w:r w:rsidR="00A26F1D" w:rsidRPr="00614014">
        <w:rPr>
          <w:rFonts w:ascii="Sakkal Majalla" w:hAnsi="Sakkal Majalla" w:cs="Sakkal Majalla"/>
          <w:b/>
          <w:bCs/>
          <w:sz w:val="32"/>
          <w:szCs w:val="32"/>
          <w:rtl/>
        </w:rPr>
        <w:t>الصور التنظيمية للفاعلية التنظيمية:</w:t>
      </w:r>
      <w:bookmarkEnd w:id="56"/>
    </w:p>
    <w:p w14:paraId="3E8229B0" w14:textId="77777777" w:rsidR="00A26F1D" w:rsidRPr="00614014" w:rsidRDefault="00A26F1D" w:rsidP="00614014">
      <w:pPr>
        <w:spacing w:before="100" w:beforeAutospacing="1" w:after="100" w:afterAutospacing="1" w:line="360" w:lineRule="auto"/>
        <w:ind w:firstLine="706"/>
        <w:jc w:val="both"/>
        <w:rPr>
          <w:rFonts w:ascii="Sakkal Majalla" w:hAnsi="Sakkal Majalla" w:cs="Sakkal Majalla"/>
          <w:b/>
          <w:bCs/>
          <w:sz w:val="28"/>
          <w:szCs w:val="28"/>
        </w:rPr>
      </w:pPr>
      <w:r w:rsidRPr="00614014">
        <w:rPr>
          <w:rFonts w:ascii="Sakkal Majalla" w:hAnsi="Sakkal Majalla" w:cs="Sakkal Majalla"/>
          <w:b/>
          <w:bCs/>
          <w:sz w:val="28"/>
          <w:szCs w:val="28"/>
          <w:rtl/>
        </w:rPr>
        <w:t xml:space="preserve">ترتبط الفاعلية بالبناء التنظيمي </w:t>
      </w:r>
      <w:proofErr w:type="gramStart"/>
      <w:r w:rsidRPr="00614014">
        <w:rPr>
          <w:rFonts w:ascii="Sakkal Majalla" w:hAnsi="Sakkal Majalla" w:cs="Sakkal Majalla"/>
          <w:b/>
          <w:bCs/>
          <w:sz w:val="28"/>
          <w:szCs w:val="28"/>
          <w:rtl/>
        </w:rPr>
        <w:t xml:space="preserve">للمنظمة، </w:t>
      </w:r>
      <w:r w:rsidRPr="00614014">
        <w:rPr>
          <w:rFonts w:ascii="Sakkal Majalla" w:hAnsi="Sakkal Majalla" w:cs="Sakkal Majalla" w:hint="cs"/>
          <w:b/>
          <w:bCs/>
          <w:sz w:val="28"/>
          <w:szCs w:val="28"/>
          <w:rtl/>
        </w:rPr>
        <w:t xml:space="preserve"> </w:t>
      </w:r>
      <w:r w:rsidRPr="00614014">
        <w:rPr>
          <w:rFonts w:ascii="Sakkal Majalla" w:hAnsi="Sakkal Majalla" w:cs="Sakkal Majalla"/>
          <w:b/>
          <w:bCs/>
          <w:sz w:val="28"/>
          <w:szCs w:val="28"/>
          <w:rtl/>
        </w:rPr>
        <w:t>يمكن</w:t>
      </w:r>
      <w:proofErr w:type="gramEnd"/>
      <w:r w:rsidRPr="00614014">
        <w:rPr>
          <w:rFonts w:ascii="Sakkal Majalla" w:hAnsi="Sakkal Majalla" w:cs="Sakkal Majalla"/>
          <w:b/>
          <w:bCs/>
          <w:sz w:val="28"/>
          <w:szCs w:val="28"/>
          <w:rtl/>
        </w:rPr>
        <w:t xml:space="preserve"> أن نأخذ الصور</w:t>
      </w:r>
      <w:r w:rsidRPr="00614014">
        <w:rPr>
          <w:rFonts w:ascii="Sakkal Majalla" w:hAnsi="Sakkal Majalla" w:cs="Sakkal Majalla" w:hint="cs"/>
          <w:b/>
          <w:bCs/>
          <w:sz w:val="28"/>
          <w:szCs w:val="28"/>
          <w:rtl/>
        </w:rPr>
        <w:t xml:space="preserve"> </w:t>
      </w:r>
      <w:r w:rsidRPr="00614014">
        <w:rPr>
          <w:rFonts w:ascii="Sakkal Majalla" w:hAnsi="Sakkal Majalla" w:cs="Sakkal Majalla"/>
          <w:b/>
          <w:bCs/>
          <w:sz w:val="28"/>
          <w:szCs w:val="28"/>
          <w:rtl/>
        </w:rPr>
        <w:t>الآتية:</w:t>
      </w:r>
      <w:r w:rsidRPr="00614014">
        <w:rPr>
          <w:b/>
          <w:bCs/>
        </w:rPr>
        <w:t xml:space="preserve"> </w:t>
      </w:r>
      <w:r w:rsidRPr="00614014">
        <w:rPr>
          <w:rFonts w:ascii="Sakkal Majalla" w:hAnsi="Sakkal Majalla" w:cs="Sakkal Majalla"/>
          <w:b/>
          <w:bCs/>
          <w:sz w:val="28"/>
          <w:szCs w:val="28"/>
          <w:rtl/>
        </w:rPr>
        <w:t>(الرنتيسي، 2022)</w:t>
      </w:r>
    </w:p>
    <w:p w14:paraId="22862B97" w14:textId="77777777" w:rsidR="00A26F1D" w:rsidRPr="00A26F1D" w:rsidRDefault="00A26F1D" w:rsidP="006D1A36">
      <w:pPr>
        <w:numPr>
          <w:ilvl w:val="0"/>
          <w:numId w:val="31"/>
        </w:numPr>
        <w:spacing w:before="100" w:beforeAutospacing="1" w:after="100" w:afterAutospacing="1" w:line="360" w:lineRule="auto"/>
        <w:ind w:left="425"/>
        <w:jc w:val="both"/>
        <w:rPr>
          <w:rFonts w:ascii="Sakkal Majalla" w:hAnsi="Sakkal Majalla" w:cs="Sakkal Majalla"/>
          <w:sz w:val="28"/>
          <w:szCs w:val="28"/>
        </w:rPr>
      </w:pPr>
      <w:r w:rsidRPr="00A26F1D">
        <w:rPr>
          <w:rFonts w:ascii="Sakkal Majalla" w:hAnsi="Sakkal Majalla" w:cs="Sakkal Majalla"/>
          <w:sz w:val="28"/>
          <w:szCs w:val="28"/>
          <w:rtl/>
        </w:rPr>
        <w:t>الالتزام بالهيكلة الرسمية والتي تغيير رغبة الإدارة العليا للمنظمة في تحديد معالم التنظيم القائم.</w:t>
      </w:r>
    </w:p>
    <w:p w14:paraId="104313DA" w14:textId="77777777" w:rsidR="00A26F1D" w:rsidRPr="00A26F1D" w:rsidRDefault="00A26F1D" w:rsidP="00614014">
      <w:pPr>
        <w:spacing w:before="100" w:beforeAutospacing="1" w:after="100" w:afterAutospacing="1" w:line="360" w:lineRule="auto"/>
        <w:ind w:left="425"/>
        <w:jc w:val="both"/>
        <w:rPr>
          <w:rFonts w:ascii="Sakkal Majalla" w:hAnsi="Sakkal Majalla" w:cs="Sakkal Majalla"/>
          <w:sz w:val="28"/>
          <w:szCs w:val="28"/>
          <w:rtl/>
        </w:rPr>
      </w:pPr>
      <w:r w:rsidRPr="00A26F1D">
        <w:rPr>
          <w:rFonts w:ascii="Sakkal Majalla" w:hAnsi="Sakkal Majalla" w:cs="Sakkal Majalla"/>
          <w:sz w:val="28"/>
          <w:szCs w:val="28"/>
          <w:rtl/>
        </w:rPr>
        <w:t>وهي تختلف عن الهيكلة الفعلية التي هي عبارة عن نتيجة تفاعل بين الهيكلة الرسمية والهيكلة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غير الرسمية التي تنشأ داخل المنظمة.</w:t>
      </w:r>
    </w:p>
    <w:p w14:paraId="785D5D6C" w14:textId="77777777" w:rsidR="00A26F1D" w:rsidRPr="00A26F1D" w:rsidRDefault="00A26F1D" w:rsidP="006D1A36">
      <w:pPr>
        <w:numPr>
          <w:ilvl w:val="0"/>
          <w:numId w:val="31"/>
        </w:numPr>
        <w:spacing w:before="100" w:beforeAutospacing="1" w:after="100" w:afterAutospacing="1" w:line="360" w:lineRule="auto"/>
        <w:ind w:left="425"/>
        <w:jc w:val="both"/>
        <w:rPr>
          <w:rFonts w:ascii="Sakkal Majalla" w:hAnsi="Sakkal Majalla" w:cs="Sakkal Majalla"/>
          <w:sz w:val="28"/>
          <w:szCs w:val="28"/>
        </w:rPr>
      </w:pPr>
      <w:r w:rsidRPr="00A26F1D">
        <w:rPr>
          <w:rFonts w:ascii="Sakkal Majalla" w:hAnsi="Sakkal Majalla" w:cs="Sakkal Majalla"/>
          <w:sz w:val="28"/>
          <w:szCs w:val="28"/>
          <w:rtl/>
        </w:rPr>
        <w:t>العلاقات بين الإدارات ومدى التناسق بين عمل تلك الإدارات، ومدى تحقيق كل إدارة أهدافها الجزئية والتي تمثل في النهاية هدفاً من أهداف المنظمة، وقدرة تلك الإدارات بالتغلب على</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الصراعات التنظيمية.</w:t>
      </w:r>
    </w:p>
    <w:p w14:paraId="30D5E029" w14:textId="77777777" w:rsidR="00A26F1D" w:rsidRPr="00A26F1D" w:rsidRDefault="00A26F1D" w:rsidP="006D1A36">
      <w:pPr>
        <w:numPr>
          <w:ilvl w:val="0"/>
          <w:numId w:val="31"/>
        </w:numPr>
        <w:spacing w:before="100" w:beforeAutospacing="1" w:after="100" w:afterAutospacing="1" w:line="360" w:lineRule="auto"/>
        <w:ind w:left="425"/>
        <w:jc w:val="both"/>
        <w:rPr>
          <w:rFonts w:ascii="Sakkal Majalla" w:hAnsi="Sakkal Majalla" w:cs="Sakkal Majalla"/>
          <w:sz w:val="28"/>
          <w:szCs w:val="28"/>
        </w:rPr>
      </w:pPr>
      <w:r w:rsidRPr="00A26F1D">
        <w:rPr>
          <w:rFonts w:ascii="Sakkal Majalla" w:hAnsi="Sakkal Majalla" w:cs="Sakkal Majalla"/>
          <w:sz w:val="28"/>
          <w:szCs w:val="28"/>
          <w:rtl/>
        </w:rPr>
        <w:t>طرق ووسائل نقل المعلومات والمعرفة والتي تجسدها عملية التنسيق بين أجزاء البناء التنظيمي.</w:t>
      </w:r>
    </w:p>
    <w:p w14:paraId="18055C57" w14:textId="77777777" w:rsidR="00A26F1D" w:rsidRPr="00A26F1D" w:rsidRDefault="00A26F1D" w:rsidP="006D1A36">
      <w:pPr>
        <w:numPr>
          <w:ilvl w:val="0"/>
          <w:numId w:val="31"/>
        </w:numPr>
        <w:spacing w:before="100" w:beforeAutospacing="1" w:after="100" w:afterAutospacing="1" w:line="360" w:lineRule="auto"/>
        <w:ind w:left="425"/>
        <w:jc w:val="both"/>
        <w:rPr>
          <w:rFonts w:ascii="Sakkal Majalla" w:hAnsi="Sakkal Majalla" w:cs="Sakkal Majalla"/>
          <w:sz w:val="28"/>
          <w:szCs w:val="28"/>
        </w:rPr>
      </w:pPr>
      <w:r w:rsidRPr="00A26F1D">
        <w:rPr>
          <w:rFonts w:ascii="Sakkal Majalla" w:hAnsi="Sakkal Majalla" w:cs="Sakkal Majalla"/>
          <w:sz w:val="28"/>
          <w:szCs w:val="28"/>
          <w:rtl/>
        </w:rPr>
        <w:t>مرونة الهيكل التنظيمي والتي تعني قدرة الهيكل التنظيمي على التغير والتكيف مع قيود البيئة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الخارجية لإمكانية مواكبة ومواجهة تلك التحديات.</w:t>
      </w:r>
    </w:p>
    <w:p w14:paraId="20B4281C" w14:textId="77777777" w:rsidR="00A26F1D" w:rsidRDefault="00A26F1D" w:rsidP="00614014">
      <w:pPr>
        <w:spacing w:before="100" w:beforeAutospacing="1" w:after="100" w:afterAutospacing="1" w:line="360" w:lineRule="auto"/>
        <w:ind w:firstLine="706"/>
        <w:jc w:val="both"/>
        <w:rPr>
          <w:rFonts w:ascii="Sakkal Majalla" w:hAnsi="Sakkal Majalla" w:cs="Sakkal Majalla"/>
          <w:sz w:val="28"/>
          <w:szCs w:val="28"/>
          <w:rtl/>
        </w:rPr>
      </w:pPr>
      <w:r w:rsidRPr="00A26F1D">
        <w:rPr>
          <w:rFonts w:ascii="Sakkal Majalla" w:hAnsi="Sakkal Majalla" w:cs="Sakkal Majalla"/>
          <w:sz w:val="28"/>
          <w:szCs w:val="28"/>
          <w:rtl/>
        </w:rPr>
        <w:t>وترى الباحثة ونظراً للتطورات التنظيمية والتغيرات في البيئة المحيطة بالمنظمة فقد اختلفت الآراء</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حول مقاييس الفاعلية التنظيمية.</w:t>
      </w:r>
      <w:r w:rsidRPr="00A26F1D">
        <w:t xml:space="preserve"> </w:t>
      </w:r>
      <w:r w:rsidRPr="00A26F1D">
        <w:rPr>
          <w:rFonts w:ascii="Sakkal Majalla" w:hAnsi="Sakkal Majalla" w:cs="Sakkal Majalla"/>
          <w:sz w:val="28"/>
          <w:szCs w:val="28"/>
          <w:rtl/>
        </w:rPr>
        <w:t>(</w:t>
      </w:r>
      <w:proofErr w:type="gramStart"/>
      <w:r w:rsidRPr="00A26F1D">
        <w:rPr>
          <w:rFonts w:ascii="Sakkal Majalla" w:hAnsi="Sakkal Majalla" w:cs="Sakkal Majalla"/>
          <w:sz w:val="28"/>
          <w:szCs w:val="28"/>
          <w:rtl/>
        </w:rPr>
        <w:t>عبدالمقصود</w:t>
      </w:r>
      <w:proofErr w:type="gramEnd"/>
      <w:r w:rsidRPr="00A26F1D">
        <w:rPr>
          <w:rFonts w:ascii="Sakkal Majalla" w:hAnsi="Sakkal Majalla" w:cs="Sakkal Majalla"/>
          <w:sz w:val="28"/>
          <w:szCs w:val="28"/>
          <w:rtl/>
        </w:rPr>
        <w:t>، 2024)</w:t>
      </w:r>
    </w:p>
    <w:p w14:paraId="103A33C9" w14:textId="77777777" w:rsidR="00614014" w:rsidRDefault="00614014" w:rsidP="00614014">
      <w:pPr>
        <w:spacing w:before="100" w:beforeAutospacing="1" w:after="100" w:afterAutospacing="1" w:line="360" w:lineRule="auto"/>
        <w:ind w:firstLine="706"/>
        <w:jc w:val="both"/>
        <w:rPr>
          <w:rFonts w:ascii="Sakkal Majalla" w:hAnsi="Sakkal Majalla" w:cs="Sakkal Majalla"/>
          <w:sz w:val="28"/>
          <w:szCs w:val="28"/>
          <w:rtl/>
        </w:rPr>
      </w:pPr>
    </w:p>
    <w:p w14:paraId="23E17286" w14:textId="77777777" w:rsidR="00614014" w:rsidRPr="00A26F1D" w:rsidRDefault="00614014" w:rsidP="00614014">
      <w:pPr>
        <w:spacing w:before="100" w:beforeAutospacing="1" w:after="100" w:afterAutospacing="1" w:line="360" w:lineRule="auto"/>
        <w:ind w:firstLine="706"/>
        <w:jc w:val="both"/>
        <w:rPr>
          <w:rFonts w:ascii="Sakkal Majalla" w:hAnsi="Sakkal Majalla" w:cs="Sakkal Majalla"/>
          <w:sz w:val="28"/>
          <w:szCs w:val="28"/>
        </w:rPr>
      </w:pPr>
    </w:p>
    <w:p w14:paraId="3A737DFC" w14:textId="3E9895DA" w:rsidR="00A26F1D" w:rsidRPr="00614014" w:rsidRDefault="00614014" w:rsidP="00614014">
      <w:pPr>
        <w:spacing w:before="100" w:beforeAutospacing="1" w:after="100" w:afterAutospacing="1" w:line="360" w:lineRule="auto"/>
        <w:jc w:val="both"/>
        <w:outlineLvl w:val="2"/>
        <w:rPr>
          <w:rFonts w:ascii="Sakkal Majalla" w:hAnsi="Sakkal Majalla" w:cs="Sakkal Majalla"/>
          <w:b/>
          <w:bCs/>
          <w:sz w:val="32"/>
          <w:szCs w:val="32"/>
        </w:rPr>
      </w:pPr>
      <w:bookmarkStart w:id="57" w:name="_Toc173456035"/>
      <w:r w:rsidRPr="00614014">
        <w:rPr>
          <w:rFonts w:ascii="Sakkal Majalla" w:hAnsi="Sakkal Majalla" w:cs="Sakkal Majalla" w:hint="cs"/>
          <w:b/>
          <w:bCs/>
          <w:sz w:val="32"/>
          <w:szCs w:val="32"/>
          <w:rtl/>
        </w:rPr>
        <w:lastRenderedPageBreak/>
        <w:t xml:space="preserve">4.3.2 </w:t>
      </w:r>
      <w:r w:rsidR="00A26F1D" w:rsidRPr="00614014">
        <w:rPr>
          <w:rFonts w:ascii="Sakkal Majalla" w:hAnsi="Sakkal Majalla" w:cs="Sakkal Majalla"/>
          <w:b/>
          <w:bCs/>
          <w:sz w:val="32"/>
          <w:szCs w:val="32"/>
          <w:rtl/>
        </w:rPr>
        <w:t>مستويات الفاعلية التنظيمية:</w:t>
      </w:r>
      <w:bookmarkEnd w:id="57"/>
    </w:p>
    <w:p w14:paraId="7BB4EEC8" w14:textId="77777777" w:rsidR="00A26F1D" w:rsidRPr="00614014" w:rsidRDefault="00A26F1D" w:rsidP="00614014">
      <w:pPr>
        <w:spacing w:before="100" w:beforeAutospacing="1" w:after="100" w:afterAutospacing="1" w:line="360" w:lineRule="auto"/>
        <w:ind w:firstLine="706"/>
        <w:jc w:val="both"/>
        <w:rPr>
          <w:rFonts w:ascii="Sakkal Majalla" w:hAnsi="Sakkal Majalla" w:cs="Sakkal Majalla"/>
          <w:b/>
          <w:bCs/>
          <w:sz w:val="28"/>
          <w:szCs w:val="28"/>
        </w:rPr>
      </w:pPr>
      <w:r w:rsidRPr="00614014">
        <w:rPr>
          <w:rFonts w:ascii="Sakkal Majalla" w:hAnsi="Sakkal Majalla" w:cs="Sakkal Majalla"/>
          <w:b/>
          <w:bCs/>
          <w:sz w:val="28"/>
          <w:szCs w:val="28"/>
          <w:rtl/>
        </w:rPr>
        <w:t xml:space="preserve">تم تصنيف الفاعلية التنظيمية إلى أربعة مستويات أساسية كما </w:t>
      </w:r>
      <w:proofErr w:type="gramStart"/>
      <w:r w:rsidRPr="00614014">
        <w:rPr>
          <w:rFonts w:ascii="Sakkal Majalla" w:hAnsi="Sakkal Majalla" w:cs="Sakkal Majalla"/>
          <w:b/>
          <w:bCs/>
          <w:sz w:val="28"/>
          <w:szCs w:val="28"/>
          <w:rtl/>
        </w:rPr>
        <w:t xml:space="preserve">يلي </w:t>
      </w:r>
      <w:r w:rsidRPr="00614014">
        <w:rPr>
          <w:rFonts w:ascii="Sakkal Majalla" w:hAnsi="Sakkal Majalla" w:cs="Sakkal Majalla" w:hint="cs"/>
          <w:b/>
          <w:bCs/>
          <w:sz w:val="28"/>
          <w:szCs w:val="28"/>
          <w:rtl/>
        </w:rPr>
        <w:t>:</w:t>
      </w:r>
      <w:proofErr w:type="gramEnd"/>
      <w:r w:rsidRPr="00614014">
        <w:rPr>
          <w:b/>
          <w:bCs/>
        </w:rPr>
        <w:t xml:space="preserve"> </w:t>
      </w:r>
      <w:r w:rsidRPr="00614014">
        <w:rPr>
          <w:rFonts w:ascii="Sakkal Majalla" w:hAnsi="Sakkal Majalla" w:cs="Sakkal Majalla"/>
          <w:b/>
          <w:bCs/>
          <w:sz w:val="28"/>
          <w:szCs w:val="28"/>
          <w:rtl/>
        </w:rPr>
        <w:t>(أحمد، 2020)</w:t>
      </w:r>
    </w:p>
    <w:p w14:paraId="67395E5F" w14:textId="77777777" w:rsidR="00A26F1D" w:rsidRPr="00A26F1D" w:rsidRDefault="00A26F1D" w:rsidP="006D1A36">
      <w:pPr>
        <w:numPr>
          <w:ilvl w:val="0"/>
          <w:numId w:val="32"/>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فاعلية الفرد: حيث يتمثل هذا المستوى من الفاعلية بقدرة الفرد على تحقيق الهدف المحدد له</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أو المطلوب منهم.</w:t>
      </w:r>
    </w:p>
    <w:p w14:paraId="1EE65C1F" w14:textId="77777777" w:rsidR="00A26F1D" w:rsidRPr="00A26F1D" w:rsidRDefault="00A26F1D" w:rsidP="006D1A36">
      <w:pPr>
        <w:numPr>
          <w:ilvl w:val="0"/>
          <w:numId w:val="32"/>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فاعلية الأقسام حيث يتعلق هذا المستوى من الفاعلية بمدى تحقيق كل قسم أو شعبة للأهداف</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المحددة لها.</w:t>
      </w:r>
    </w:p>
    <w:p w14:paraId="0668E389" w14:textId="77777777" w:rsidR="00A26F1D" w:rsidRPr="00A26F1D" w:rsidRDefault="00A26F1D" w:rsidP="006D1A36">
      <w:pPr>
        <w:numPr>
          <w:ilvl w:val="0"/>
          <w:numId w:val="32"/>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فاعلية المجموعة حيث يتم التركيز في هذا المستوى على مدى تحقيق المجموعات من فرق</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عمل وأقسام للأهداف المطلوبة منهم.</w:t>
      </w:r>
    </w:p>
    <w:p w14:paraId="00EDC32F" w14:textId="77777777" w:rsidR="00A26F1D" w:rsidRPr="00A26F1D" w:rsidRDefault="00A26F1D" w:rsidP="006D1A36">
      <w:pPr>
        <w:numPr>
          <w:ilvl w:val="0"/>
          <w:numId w:val="32"/>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فاعلية المنظمة ويتعلق هذا المستوى بمدى فاعلية المنظمة ككل في تحقيق أهدافها الكلية والوصول إلى النتائج المطلوبة. وبناء على ما تقدم فإننا نجد أن فاعلية المنظمة ما هي إلا انعكاس لفاعلية أقسامها ومجموعات العمل وفاعلية الأفراد المكونة لتلك الجماعات.</w:t>
      </w:r>
    </w:p>
    <w:p w14:paraId="3C658F55" w14:textId="6E518E9A" w:rsidR="00A26F1D" w:rsidRPr="00614014" w:rsidRDefault="00614014" w:rsidP="00614014">
      <w:pPr>
        <w:spacing w:before="100" w:beforeAutospacing="1" w:after="100" w:afterAutospacing="1" w:line="360" w:lineRule="auto"/>
        <w:jc w:val="both"/>
        <w:outlineLvl w:val="2"/>
        <w:rPr>
          <w:rFonts w:ascii="Sakkal Majalla" w:hAnsi="Sakkal Majalla" w:cs="Sakkal Majalla"/>
          <w:b/>
          <w:bCs/>
          <w:sz w:val="32"/>
          <w:szCs w:val="32"/>
        </w:rPr>
      </w:pPr>
      <w:bookmarkStart w:id="58" w:name="_Toc173456036"/>
      <w:r w:rsidRPr="00614014">
        <w:rPr>
          <w:rFonts w:ascii="Sakkal Majalla" w:hAnsi="Sakkal Majalla" w:cs="Sakkal Majalla" w:hint="cs"/>
          <w:b/>
          <w:bCs/>
          <w:sz w:val="32"/>
          <w:szCs w:val="32"/>
          <w:rtl/>
        </w:rPr>
        <w:t xml:space="preserve">5.3.2 </w:t>
      </w:r>
      <w:r w:rsidR="00A26F1D" w:rsidRPr="00614014">
        <w:rPr>
          <w:rFonts w:ascii="Sakkal Majalla" w:hAnsi="Sakkal Majalla" w:cs="Sakkal Majalla"/>
          <w:b/>
          <w:bCs/>
          <w:sz w:val="32"/>
          <w:szCs w:val="32"/>
          <w:rtl/>
        </w:rPr>
        <w:t>مؤشرات الفاعلية التنظيمية</w:t>
      </w:r>
      <w:bookmarkEnd w:id="58"/>
    </w:p>
    <w:p w14:paraId="1F387EA2" w14:textId="77777777" w:rsidR="00A26F1D" w:rsidRPr="00614014" w:rsidRDefault="00A26F1D" w:rsidP="00614014">
      <w:pPr>
        <w:spacing w:before="100" w:beforeAutospacing="1" w:after="100" w:afterAutospacing="1" w:line="360" w:lineRule="auto"/>
        <w:ind w:firstLine="706"/>
        <w:jc w:val="both"/>
        <w:rPr>
          <w:rFonts w:ascii="Sakkal Majalla" w:hAnsi="Sakkal Majalla" w:cs="Sakkal Majalla"/>
          <w:b/>
          <w:bCs/>
          <w:sz w:val="28"/>
          <w:szCs w:val="28"/>
        </w:rPr>
      </w:pPr>
      <w:r w:rsidRPr="00614014">
        <w:rPr>
          <w:rFonts w:ascii="Sakkal Majalla" w:hAnsi="Sakkal Majalla" w:cs="Sakkal Majalla"/>
          <w:b/>
          <w:bCs/>
          <w:sz w:val="28"/>
          <w:szCs w:val="28"/>
          <w:rtl/>
        </w:rPr>
        <w:t xml:space="preserve">للفعالية التنظيمية مؤشرات عديدة سوف نسرد بعضاً </w:t>
      </w:r>
      <w:proofErr w:type="gramStart"/>
      <w:r w:rsidRPr="00614014">
        <w:rPr>
          <w:rFonts w:ascii="Sakkal Majalla" w:hAnsi="Sakkal Majalla" w:cs="Sakkal Majalla"/>
          <w:b/>
          <w:bCs/>
          <w:sz w:val="28"/>
          <w:szCs w:val="28"/>
          <w:rtl/>
        </w:rPr>
        <w:t xml:space="preserve">منها </w:t>
      </w:r>
      <w:r w:rsidRPr="00614014">
        <w:rPr>
          <w:rFonts w:ascii="Sakkal Majalla" w:hAnsi="Sakkal Majalla" w:cs="Sakkal Majalla" w:hint="cs"/>
          <w:b/>
          <w:bCs/>
          <w:sz w:val="28"/>
          <w:szCs w:val="28"/>
          <w:rtl/>
        </w:rPr>
        <w:t>:</w:t>
      </w:r>
      <w:proofErr w:type="gramEnd"/>
      <w:r w:rsidRPr="00614014">
        <w:rPr>
          <w:b/>
          <w:bCs/>
        </w:rPr>
        <w:t xml:space="preserve"> </w:t>
      </w:r>
      <w:r w:rsidRPr="00614014">
        <w:rPr>
          <w:rFonts w:ascii="Sakkal Majalla" w:hAnsi="Sakkal Majalla" w:cs="Sakkal Majalla"/>
          <w:b/>
          <w:bCs/>
          <w:sz w:val="28"/>
          <w:szCs w:val="28"/>
          <w:rtl/>
        </w:rPr>
        <w:t>(رجيمي، 2021)</w:t>
      </w:r>
    </w:p>
    <w:p w14:paraId="555EC81E" w14:textId="77777777" w:rsidR="00A26F1D" w:rsidRPr="00A26F1D" w:rsidRDefault="00A26F1D" w:rsidP="006D1A36">
      <w:pPr>
        <w:numPr>
          <w:ilvl w:val="0"/>
          <w:numId w:val="33"/>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الإنتاجية: وتتمثل في حجم الإنتاج أو الخدمات التي تقدمها المنظمة وتقاس على المستوي</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الفردي أو الجماعي.</w:t>
      </w:r>
    </w:p>
    <w:p w14:paraId="30301ABD" w14:textId="77777777" w:rsidR="00A26F1D" w:rsidRPr="00A26F1D" w:rsidRDefault="00A26F1D" w:rsidP="006D1A36">
      <w:pPr>
        <w:numPr>
          <w:ilvl w:val="0"/>
          <w:numId w:val="33"/>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 xml:space="preserve">الربحية: وهي كمية الإيراد من </w:t>
      </w:r>
      <w:proofErr w:type="gramStart"/>
      <w:r w:rsidRPr="00A26F1D">
        <w:rPr>
          <w:rFonts w:ascii="Sakkal Majalla" w:hAnsi="Sakkal Majalla" w:cs="Sakkal Majalla"/>
          <w:sz w:val="28"/>
          <w:szCs w:val="28"/>
          <w:rtl/>
        </w:rPr>
        <w:t>المبيعات</w:t>
      </w:r>
      <w:r w:rsidRPr="00A26F1D">
        <w:rPr>
          <w:rFonts w:ascii="Sakkal Majalla" w:hAnsi="Sakkal Majalla" w:cs="Sakkal Majalla" w:hint="cs"/>
          <w:sz w:val="28"/>
          <w:szCs w:val="28"/>
          <w:rtl/>
        </w:rPr>
        <w:t xml:space="preserve"> .</w:t>
      </w:r>
      <w:proofErr w:type="gramEnd"/>
    </w:p>
    <w:p w14:paraId="407E9775" w14:textId="77777777" w:rsidR="00A26F1D" w:rsidRPr="00A26F1D" w:rsidRDefault="00A26F1D" w:rsidP="006D1A36">
      <w:pPr>
        <w:numPr>
          <w:ilvl w:val="0"/>
          <w:numId w:val="33"/>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 xml:space="preserve">دوران العمل ويشير إلى عدد الأفراد الذين تخلوا عن مناصب عملهم بمحض إرادتهم. </w:t>
      </w:r>
    </w:p>
    <w:p w14:paraId="53853254" w14:textId="77777777" w:rsidR="00A26F1D" w:rsidRPr="00A26F1D" w:rsidRDefault="00A26F1D" w:rsidP="006D1A36">
      <w:pPr>
        <w:numPr>
          <w:ilvl w:val="0"/>
          <w:numId w:val="33"/>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الرضا الوظيفي ويقاس بارتفاع الروح المعنوية للعمال والموظفين بحكم المناخ التنظيمي</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الملائم.</w:t>
      </w:r>
    </w:p>
    <w:p w14:paraId="37E89DA7" w14:textId="77777777" w:rsidR="00A26F1D" w:rsidRPr="00A26F1D" w:rsidRDefault="00A26F1D" w:rsidP="006D1A36">
      <w:pPr>
        <w:numPr>
          <w:ilvl w:val="0"/>
          <w:numId w:val="33"/>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 xml:space="preserve">المرونة والتكيف والتي تعني إمكانية التأقلم مع التغيرات التي قد تحدث </w:t>
      </w:r>
      <w:proofErr w:type="gramStart"/>
      <w:r w:rsidRPr="00A26F1D">
        <w:rPr>
          <w:rFonts w:ascii="Sakkal Majalla" w:hAnsi="Sakkal Majalla" w:cs="Sakkal Majalla"/>
          <w:sz w:val="28"/>
          <w:szCs w:val="28"/>
          <w:rtl/>
        </w:rPr>
        <w:t>علي</w:t>
      </w:r>
      <w:proofErr w:type="gramEnd"/>
      <w:r w:rsidRPr="00A26F1D">
        <w:rPr>
          <w:rFonts w:ascii="Sakkal Majalla" w:hAnsi="Sakkal Majalla" w:cs="Sakkal Majalla"/>
          <w:sz w:val="28"/>
          <w:szCs w:val="28"/>
          <w:rtl/>
        </w:rPr>
        <w:t xml:space="preserve"> مستوى البيئة من</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خلال إعادة الصياغة للأهداف المسيطرة بما يتوافق مع الظروف المستجدة.</w:t>
      </w:r>
    </w:p>
    <w:p w14:paraId="71F4E10A" w14:textId="77777777" w:rsidR="00A26F1D" w:rsidRPr="00A26F1D" w:rsidRDefault="00A26F1D" w:rsidP="006D1A36">
      <w:pPr>
        <w:numPr>
          <w:ilvl w:val="0"/>
          <w:numId w:val="33"/>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lastRenderedPageBreak/>
        <w:t>الاندماج والتوافق وهذا يكون بين أهداف المؤسسة وأهداف الأفراد العاملين فيها من خلال</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عملية التخطيط.</w:t>
      </w:r>
    </w:p>
    <w:p w14:paraId="5A6A2083" w14:textId="77777777" w:rsidR="00A26F1D" w:rsidRPr="00A26F1D" w:rsidRDefault="00A26F1D" w:rsidP="006D1A36">
      <w:pPr>
        <w:numPr>
          <w:ilvl w:val="0"/>
          <w:numId w:val="33"/>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 xml:space="preserve">المشاركة مدي مشاركة أفراد المنظمة في عملية اتخاذ </w:t>
      </w:r>
      <w:proofErr w:type="gramStart"/>
      <w:r w:rsidRPr="00A26F1D">
        <w:rPr>
          <w:rFonts w:ascii="Sakkal Majalla" w:hAnsi="Sakkal Majalla" w:cs="Sakkal Majalla"/>
          <w:sz w:val="28"/>
          <w:szCs w:val="28"/>
          <w:rtl/>
        </w:rPr>
        <w:t>القرار .</w:t>
      </w:r>
      <w:proofErr w:type="gramEnd"/>
    </w:p>
    <w:p w14:paraId="346E2060" w14:textId="77777777" w:rsidR="00A26F1D" w:rsidRPr="00A26F1D" w:rsidRDefault="00A26F1D" w:rsidP="006D1A36">
      <w:pPr>
        <w:numPr>
          <w:ilvl w:val="0"/>
          <w:numId w:val="33"/>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التحفيز والدافعية وتتمثل في درجة استعداد كل فرد ومساهمته الفعالة في تحقيق الأهداف.</w:t>
      </w:r>
    </w:p>
    <w:p w14:paraId="7FDCD418" w14:textId="77777777" w:rsidR="00A26F1D" w:rsidRPr="00A26F1D" w:rsidRDefault="00A26F1D" w:rsidP="00614014">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sz w:val="28"/>
          <w:szCs w:val="28"/>
          <w:rtl/>
        </w:rPr>
        <w:t xml:space="preserve">وترى الباحثة أن هناك العديد من المؤشرات لتحديد الفعالية </w:t>
      </w:r>
      <w:proofErr w:type="spellStart"/>
      <w:r w:rsidRPr="00A26F1D">
        <w:rPr>
          <w:rFonts w:ascii="Sakkal Majalla" w:hAnsi="Sakkal Majalla" w:cs="Sakkal Majalla"/>
          <w:sz w:val="28"/>
          <w:szCs w:val="28"/>
          <w:rtl/>
        </w:rPr>
        <w:t>التنظيمة</w:t>
      </w:r>
      <w:proofErr w:type="spellEnd"/>
      <w:r w:rsidRPr="00A26F1D">
        <w:rPr>
          <w:rFonts w:ascii="Sakkal Majalla" w:hAnsi="Sakkal Majalla" w:cs="Sakkal Majalla"/>
          <w:sz w:val="28"/>
          <w:szCs w:val="28"/>
          <w:rtl/>
        </w:rPr>
        <w:t xml:space="preserve"> منها الخارجية المتمثلة بالجودة والقدرة على التكيف والنمو وتحقيق أهداف جديدة وكذلك المسؤولية الاجتماعية، وهناك المؤشرات الداخلية فتتمثل بكفاء استخدام الكوادر المتاحة والمشاركة في اتخاذ القرارات وتدريب</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وتنمية الأفراد والإدارة السليمة للصراع.</w:t>
      </w:r>
      <w:r w:rsidRPr="00A26F1D">
        <w:t xml:space="preserve"> </w:t>
      </w:r>
      <w:r w:rsidRPr="00A26F1D">
        <w:rPr>
          <w:rFonts w:ascii="Sakkal Majalla" w:hAnsi="Sakkal Majalla" w:cs="Sakkal Majalla"/>
          <w:sz w:val="28"/>
          <w:szCs w:val="28"/>
          <w:rtl/>
        </w:rPr>
        <w:t>(</w:t>
      </w:r>
      <w:proofErr w:type="gramStart"/>
      <w:r w:rsidRPr="00A26F1D">
        <w:rPr>
          <w:rFonts w:ascii="Sakkal Majalla" w:hAnsi="Sakkal Majalla" w:cs="Sakkal Majalla"/>
          <w:sz w:val="28"/>
          <w:szCs w:val="28"/>
          <w:rtl/>
        </w:rPr>
        <w:t>الحياري</w:t>
      </w:r>
      <w:proofErr w:type="gramEnd"/>
      <w:r w:rsidRPr="00A26F1D">
        <w:rPr>
          <w:rFonts w:ascii="Sakkal Majalla" w:hAnsi="Sakkal Majalla" w:cs="Sakkal Majalla"/>
          <w:sz w:val="28"/>
          <w:szCs w:val="28"/>
          <w:rtl/>
        </w:rPr>
        <w:t>، 2021)</w:t>
      </w:r>
    </w:p>
    <w:p w14:paraId="55C19906" w14:textId="0251E5F9" w:rsidR="00A26F1D" w:rsidRPr="00614014" w:rsidRDefault="00614014" w:rsidP="00614014">
      <w:pPr>
        <w:spacing w:before="100" w:beforeAutospacing="1" w:after="100" w:afterAutospacing="1" w:line="360" w:lineRule="auto"/>
        <w:jc w:val="both"/>
        <w:outlineLvl w:val="2"/>
        <w:rPr>
          <w:rFonts w:ascii="Sakkal Majalla" w:hAnsi="Sakkal Majalla" w:cs="Sakkal Majalla"/>
          <w:b/>
          <w:bCs/>
          <w:sz w:val="32"/>
          <w:szCs w:val="32"/>
        </w:rPr>
      </w:pPr>
      <w:bookmarkStart w:id="59" w:name="_Toc173456037"/>
      <w:r w:rsidRPr="00614014">
        <w:rPr>
          <w:rFonts w:ascii="Sakkal Majalla" w:hAnsi="Sakkal Majalla" w:cs="Sakkal Majalla" w:hint="cs"/>
          <w:b/>
          <w:bCs/>
          <w:sz w:val="32"/>
          <w:szCs w:val="32"/>
          <w:rtl/>
        </w:rPr>
        <w:t xml:space="preserve">6.3.2 </w:t>
      </w:r>
      <w:r w:rsidR="00A26F1D" w:rsidRPr="00614014">
        <w:rPr>
          <w:rFonts w:ascii="Sakkal Majalla" w:hAnsi="Sakkal Majalla" w:cs="Sakkal Majalla"/>
          <w:b/>
          <w:bCs/>
          <w:sz w:val="32"/>
          <w:szCs w:val="32"/>
          <w:rtl/>
        </w:rPr>
        <w:t>مداخل قياس الفاعلية التنظيمية</w:t>
      </w:r>
      <w:bookmarkEnd w:id="59"/>
    </w:p>
    <w:p w14:paraId="7F186234" w14:textId="77777777" w:rsidR="00A26F1D" w:rsidRPr="00A26F1D" w:rsidRDefault="00A26F1D" w:rsidP="006D1A36">
      <w:pPr>
        <w:numPr>
          <w:ilvl w:val="0"/>
          <w:numId w:val="34"/>
        </w:numPr>
        <w:spacing w:before="100" w:beforeAutospacing="1" w:after="100" w:afterAutospacing="1" w:line="360" w:lineRule="auto"/>
        <w:contextualSpacing/>
        <w:jc w:val="both"/>
        <w:rPr>
          <w:rFonts w:ascii="Sakkal Majalla" w:hAnsi="Sakkal Majalla" w:cs="Sakkal Majalla"/>
          <w:b/>
          <w:bCs/>
          <w:sz w:val="28"/>
          <w:szCs w:val="28"/>
        </w:rPr>
      </w:pPr>
      <w:r w:rsidRPr="00A26F1D">
        <w:rPr>
          <w:rFonts w:ascii="Sakkal Majalla" w:hAnsi="Sakkal Majalla" w:cs="Sakkal Majalla"/>
          <w:b/>
          <w:bCs/>
          <w:sz w:val="28"/>
          <w:szCs w:val="28"/>
          <w:rtl/>
        </w:rPr>
        <w:t>مدخل تحقيق الأهداف:</w:t>
      </w:r>
    </w:p>
    <w:p w14:paraId="657C5BBA"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Pr>
      </w:pPr>
      <w:r w:rsidRPr="00A26F1D">
        <w:rPr>
          <w:rFonts w:ascii="Sakkal Majalla" w:hAnsi="Sakkal Majalla" w:cs="Sakkal Majalla"/>
          <w:sz w:val="28"/>
          <w:szCs w:val="28"/>
          <w:rtl/>
        </w:rPr>
        <w:t xml:space="preserve">يمثل مدخل تحقيق الأهداف وجهة النظر التقليدية في الفاعلية التنظيمية </w:t>
      </w:r>
      <w:r w:rsidRPr="00A26F1D">
        <w:rPr>
          <w:rFonts w:ascii="Sakkal Majalla" w:hAnsi="Sakkal Majalla" w:cs="Sakkal Majalla" w:hint="cs"/>
          <w:sz w:val="28"/>
          <w:szCs w:val="28"/>
          <w:rtl/>
        </w:rPr>
        <w:t>تؤكد</w:t>
      </w:r>
      <w:r w:rsidRPr="00A26F1D">
        <w:rPr>
          <w:rFonts w:ascii="Sakkal Majalla" w:hAnsi="Sakkal Majalla" w:cs="Sakkal Majalla"/>
          <w:sz w:val="28"/>
          <w:szCs w:val="28"/>
          <w:rtl/>
        </w:rPr>
        <w:t xml:space="preserve"> على شرعية الأهداف التي يجب أن</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تكون قابلة للتحقيق ويمكن قياسها والذي يجسد أسلوب الإدارة بتحديد الأهداف وتحقيقها.</w:t>
      </w:r>
      <w:r w:rsidRPr="00A26F1D">
        <w:t xml:space="preserve"> </w:t>
      </w:r>
      <w:r w:rsidRPr="00A26F1D">
        <w:rPr>
          <w:rFonts w:ascii="Sakkal Majalla" w:hAnsi="Sakkal Majalla" w:cs="Sakkal Majalla"/>
          <w:sz w:val="28"/>
          <w:szCs w:val="28"/>
          <w:rtl/>
        </w:rPr>
        <w:t>(أحمد، 2020)</w:t>
      </w:r>
    </w:p>
    <w:p w14:paraId="6ED7CBB4" w14:textId="77777777" w:rsidR="00A26F1D" w:rsidRDefault="00A26F1D" w:rsidP="00077FB4">
      <w:pPr>
        <w:spacing w:before="100" w:beforeAutospacing="1" w:after="100" w:afterAutospacing="1" w:line="360" w:lineRule="auto"/>
        <w:ind w:firstLine="720"/>
        <w:jc w:val="both"/>
        <w:rPr>
          <w:rFonts w:ascii="Sakkal Majalla" w:hAnsi="Sakkal Majalla" w:cs="Sakkal Majalla"/>
          <w:sz w:val="28"/>
          <w:szCs w:val="28"/>
          <w:rtl/>
        </w:rPr>
      </w:pPr>
      <w:r w:rsidRPr="00A26F1D">
        <w:rPr>
          <w:rFonts w:ascii="Sakkal Majalla" w:hAnsi="Sakkal Majalla" w:cs="Sakkal Majalla"/>
          <w:sz w:val="28"/>
          <w:szCs w:val="28"/>
          <w:rtl/>
        </w:rPr>
        <w:t xml:space="preserve">إن المنظمات الناجحة هي التي تمتلك القدرة على تحقيق أهدافها مهما كان </w:t>
      </w:r>
      <w:proofErr w:type="spellStart"/>
      <w:r w:rsidRPr="00A26F1D">
        <w:rPr>
          <w:rFonts w:ascii="Sakkal Majalla" w:hAnsi="Sakkal Majalla" w:cs="Sakkal Majalla"/>
          <w:sz w:val="28"/>
          <w:szCs w:val="28"/>
          <w:rtl/>
        </w:rPr>
        <w:t>منالها</w:t>
      </w:r>
      <w:proofErr w:type="spellEnd"/>
      <w:r w:rsidRPr="00A26F1D">
        <w:rPr>
          <w:rFonts w:ascii="Sakkal Majalla" w:hAnsi="Sakkal Majalla" w:cs="Sakkal Majalla"/>
          <w:sz w:val="28"/>
          <w:szCs w:val="28"/>
          <w:rtl/>
        </w:rPr>
        <w:t xml:space="preserve"> صعباً، وبالتالي يمكن اعتبارها منظمة فاعلة، بالإضافة إلى استخدام مدخل الأهداف بكثرة في منظمات الأعمال الخاصة، وذلك لسهولة قياس مخرجاتها وما تحققه تلك المنظمات من أرباح وعوائد الرأس مالها. وفاعلية المنظمة يمكن قياسها بمدي تحقيقها للأهداف التي تسعى إليها، ومنها الأرباح والرضا الوظيفي والربحية والنمو والحصة السوقية وغيرها، وهي من الاهداف الأكثر شيوعاً في قياس فاعلية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المنظمة، ولقد </w:t>
      </w:r>
      <w:r w:rsidRPr="00A26F1D">
        <w:rPr>
          <w:rFonts w:ascii="Sakkal Majalla" w:hAnsi="Sakkal Majalla" w:cs="Sakkal Majalla" w:hint="cs"/>
          <w:sz w:val="28"/>
          <w:szCs w:val="28"/>
          <w:rtl/>
        </w:rPr>
        <w:t xml:space="preserve">تم التأكد على </w:t>
      </w:r>
      <w:r w:rsidRPr="00A26F1D">
        <w:rPr>
          <w:rFonts w:ascii="Sakkal Majalla" w:hAnsi="Sakkal Majalla" w:cs="Sakkal Majalla"/>
          <w:sz w:val="28"/>
          <w:szCs w:val="28"/>
          <w:rtl/>
        </w:rPr>
        <w:t>وجود مشكلات تواجه هذا المدخل وهي كما يأتي: (الماحي، 2021)</w:t>
      </w:r>
    </w:p>
    <w:p w14:paraId="145AB01B" w14:textId="77777777" w:rsidR="00614014" w:rsidRPr="00A26F1D" w:rsidRDefault="00614014" w:rsidP="00077FB4">
      <w:pPr>
        <w:spacing w:before="100" w:beforeAutospacing="1" w:after="100" w:afterAutospacing="1" w:line="360" w:lineRule="auto"/>
        <w:ind w:firstLine="720"/>
        <w:jc w:val="both"/>
        <w:rPr>
          <w:rFonts w:ascii="Sakkal Majalla" w:hAnsi="Sakkal Majalla" w:cs="Sakkal Majalla"/>
          <w:sz w:val="28"/>
          <w:szCs w:val="28"/>
          <w:rtl/>
        </w:rPr>
      </w:pPr>
    </w:p>
    <w:p w14:paraId="67AEB020" w14:textId="77777777" w:rsidR="00A26F1D" w:rsidRPr="00A26F1D" w:rsidRDefault="00A26F1D" w:rsidP="006D1A36">
      <w:pPr>
        <w:numPr>
          <w:ilvl w:val="0"/>
          <w:numId w:val="35"/>
        </w:numPr>
        <w:spacing w:before="100" w:beforeAutospacing="1" w:after="100" w:afterAutospacing="1" w:line="360" w:lineRule="auto"/>
        <w:ind w:left="419" w:hanging="357"/>
        <w:jc w:val="both"/>
        <w:rPr>
          <w:rFonts w:ascii="Sakkal Majalla" w:hAnsi="Sakkal Majalla" w:cs="Sakkal Majalla"/>
          <w:sz w:val="28"/>
          <w:szCs w:val="28"/>
          <w:rtl/>
        </w:rPr>
      </w:pPr>
      <w:r w:rsidRPr="00A26F1D">
        <w:rPr>
          <w:rFonts w:ascii="Sakkal Majalla" w:hAnsi="Sakkal Majalla" w:cs="Sakkal Majalla"/>
          <w:sz w:val="28"/>
          <w:szCs w:val="28"/>
          <w:rtl/>
        </w:rPr>
        <w:lastRenderedPageBreak/>
        <w:t>تعدد الأهداف التنظيمية وتعارضها مما يجعل قياس فاعلية المنظمات أمراً صعباً أو غير دقيق.</w:t>
      </w:r>
    </w:p>
    <w:p w14:paraId="33A79FA8" w14:textId="77777777" w:rsidR="00A26F1D" w:rsidRPr="00A26F1D" w:rsidRDefault="00A26F1D" w:rsidP="006D1A36">
      <w:pPr>
        <w:numPr>
          <w:ilvl w:val="0"/>
          <w:numId w:val="35"/>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 xml:space="preserve">وجود بعض الأهداف التي يصعب قياسها بشكل كمي وهذا ما يؤدي إلى </w:t>
      </w:r>
      <w:proofErr w:type="spellStart"/>
      <w:r w:rsidRPr="00A26F1D">
        <w:rPr>
          <w:rFonts w:ascii="Sakkal Majalla" w:hAnsi="Sakkal Majalla" w:cs="Sakkal Majalla"/>
          <w:sz w:val="28"/>
          <w:szCs w:val="28"/>
          <w:rtl/>
        </w:rPr>
        <w:t>إستخدام</w:t>
      </w:r>
      <w:proofErr w:type="spellEnd"/>
      <w:r w:rsidRPr="00A26F1D">
        <w:rPr>
          <w:rFonts w:ascii="Sakkal Majalla" w:hAnsi="Sakkal Majalla" w:cs="Sakkal Majalla"/>
          <w:sz w:val="28"/>
          <w:szCs w:val="28"/>
          <w:rtl/>
        </w:rPr>
        <w:t xml:space="preserve"> مؤشرات تقديرية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وليست موضوعية لقياس مدى قدرة المنظمة على </w:t>
      </w:r>
      <w:proofErr w:type="gramStart"/>
      <w:r w:rsidRPr="00A26F1D">
        <w:rPr>
          <w:rFonts w:ascii="Sakkal Majalla" w:hAnsi="Sakkal Majalla" w:cs="Sakkal Majalla"/>
          <w:sz w:val="28"/>
          <w:szCs w:val="28"/>
          <w:rtl/>
        </w:rPr>
        <w:t>تحقيقها .</w:t>
      </w:r>
      <w:proofErr w:type="gramEnd"/>
    </w:p>
    <w:p w14:paraId="40A4B650" w14:textId="77777777" w:rsidR="00A26F1D" w:rsidRPr="00A26F1D" w:rsidRDefault="00A26F1D" w:rsidP="006D1A36">
      <w:pPr>
        <w:numPr>
          <w:ilvl w:val="0"/>
          <w:numId w:val="35"/>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وجود بعض الأهداف صعبة القياس خصوصاً في المنظمات التي لا تهدف لتحقيق الربح</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كالمنظمات التي تسعى لتحقيق أهداف اجتماعية فحسب.</w:t>
      </w:r>
    </w:p>
    <w:p w14:paraId="09F30371" w14:textId="77777777" w:rsidR="00A26F1D" w:rsidRPr="00A26F1D" w:rsidRDefault="00A26F1D" w:rsidP="006D1A36">
      <w:pPr>
        <w:numPr>
          <w:ilvl w:val="0"/>
          <w:numId w:val="34"/>
        </w:numPr>
        <w:spacing w:before="100" w:beforeAutospacing="1" w:after="100" w:afterAutospacing="1" w:line="360" w:lineRule="auto"/>
        <w:ind w:left="357" w:hanging="357"/>
        <w:jc w:val="both"/>
        <w:rPr>
          <w:rFonts w:ascii="Sakkal Majalla" w:hAnsi="Sakkal Majalla" w:cs="Sakkal Majalla"/>
          <w:b/>
          <w:bCs/>
          <w:sz w:val="28"/>
          <w:szCs w:val="28"/>
        </w:rPr>
      </w:pPr>
      <w:r w:rsidRPr="00A26F1D">
        <w:rPr>
          <w:rFonts w:ascii="Sakkal Majalla" w:hAnsi="Sakkal Majalla" w:cs="Sakkal Majalla"/>
          <w:b/>
          <w:bCs/>
          <w:sz w:val="28"/>
          <w:szCs w:val="28"/>
          <w:rtl/>
        </w:rPr>
        <w:t>مدخل موارد النظام</w:t>
      </w:r>
    </w:p>
    <w:p w14:paraId="4AD7BA80" w14:textId="77777777" w:rsidR="00A26F1D" w:rsidRPr="00A26F1D" w:rsidRDefault="00A26F1D" w:rsidP="00E84CD2">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sz w:val="28"/>
          <w:szCs w:val="28"/>
          <w:rtl/>
        </w:rPr>
        <w:t>يهتم هذا المدخل بجانب المدخلات (</w:t>
      </w:r>
      <w:r w:rsidRPr="00A26F1D">
        <w:rPr>
          <w:rFonts w:ascii="Sakkal Majalla" w:hAnsi="Sakkal Majalla" w:cs="Sakkal Majalla"/>
          <w:sz w:val="28"/>
          <w:szCs w:val="28"/>
        </w:rPr>
        <w:t>Input</w:t>
      </w:r>
      <w:r w:rsidRPr="00A26F1D">
        <w:rPr>
          <w:rFonts w:ascii="Sakkal Majalla" w:hAnsi="Sakkal Majalla" w:cs="Sakkal Majalla"/>
          <w:sz w:val="28"/>
          <w:szCs w:val="28"/>
          <w:rtl/>
        </w:rPr>
        <w:t>) في تقييم فاعلية المنظمات حيث يفترض أن المنظمة تكون فاعلة إذا استطاعت أن تحصل على ما تحتاج إليه من موارد، وتعرف الفاعلية وفقا لهذا المدخل على أنها القدرة المطلقة أو النسبية على استغلال البيئة التي تعمل فيها في الحصول على ما تحتاج إليه من مواد نادرة أو ذات قيمة (</w:t>
      </w:r>
      <w:r w:rsidRPr="00A26F1D">
        <w:rPr>
          <w:rFonts w:ascii="Sakkal Majalla" w:hAnsi="Sakkal Majalla" w:cs="Sakkal Majalla"/>
          <w:sz w:val="28"/>
          <w:szCs w:val="28"/>
        </w:rPr>
        <w:t>valuables</w:t>
      </w:r>
      <w:r w:rsidRPr="00A26F1D">
        <w:rPr>
          <w:rFonts w:ascii="Sakkal Majalla" w:hAnsi="Sakkal Majalla" w:cs="Sakkal Majalla"/>
          <w:sz w:val="28"/>
          <w:szCs w:val="28"/>
          <w:rtl/>
        </w:rPr>
        <w:t xml:space="preserve">) ويعتمد هذا المدخل في قياس فاعلية المنظمات على مجموعة من المؤشرات التي تعكس مدى قدرة المنظمة على توفير ما تحتاج إليه من موارد، وعليه تنطلق فكرة النظام من مجموعة عناصر مترابطة ومتفاعلة فيما بينها من خلال استغلال الطاقة والمعلومات من أجل تحقيق مجموعة من الاهداف الخاصة </w:t>
      </w:r>
      <w:r w:rsidRPr="00A26F1D">
        <w:rPr>
          <w:rFonts w:ascii="Sakkal Majalla" w:hAnsi="Sakkal Majalla" w:cs="Sakkal Majalla" w:hint="cs"/>
          <w:sz w:val="28"/>
          <w:szCs w:val="28"/>
          <w:rtl/>
        </w:rPr>
        <w:t>.</w:t>
      </w:r>
      <w:r w:rsidRPr="00A26F1D">
        <w:t xml:space="preserve"> </w:t>
      </w:r>
      <w:r w:rsidRPr="00A26F1D">
        <w:rPr>
          <w:rFonts w:ascii="Sakkal Majalla" w:hAnsi="Sakkal Majalla" w:cs="Sakkal Majalla"/>
          <w:sz w:val="28"/>
          <w:szCs w:val="28"/>
          <w:rtl/>
        </w:rPr>
        <w:t>(البواريد، 2023)</w:t>
      </w:r>
    </w:p>
    <w:p w14:paraId="511AA008" w14:textId="77777777" w:rsidR="00A26F1D" w:rsidRPr="00E84CD2" w:rsidRDefault="00A26F1D" w:rsidP="00077FB4">
      <w:pPr>
        <w:spacing w:before="100" w:beforeAutospacing="1" w:after="100" w:afterAutospacing="1" w:line="360" w:lineRule="auto"/>
        <w:jc w:val="both"/>
        <w:rPr>
          <w:rFonts w:ascii="Sakkal Majalla" w:hAnsi="Sakkal Majalla" w:cs="Sakkal Majalla"/>
          <w:b/>
          <w:bCs/>
          <w:sz w:val="28"/>
          <w:szCs w:val="28"/>
          <w:rtl/>
        </w:rPr>
      </w:pPr>
      <w:r w:rsidRPr="00E84CD2">
        <w:rPr>
          <w:rFonts w:ascii="Sakkal Majalla" w:hAnsi="Sakkal Majalla" w:cs="Sakkal Majalla"/>
          <w:b/>
          <w:bCs/>
          <w:sz w:val="28"/>
          <w:szCs w:val="28"/>
          <w:rtl/>
        </w:rPr>
        <w:t xml:space="preserve">يكون ذلك من </w:t>
      </w:r>
      <w:proofErr w:type="gramStart"/>
      <w:r w:rsidRPr="00E84CD2">
        <w:rPr>
          <w:rFonts w:ascii="Sakkal Majalla" w:hAnsi="Sakkal Majalla" w:cs="Sakkal Majalla"/>
          <w:b/>
          <w:bCs/>
          <w:sz w:val="28"/>
          <w:szCs w:val="28"/>
          <w:rtl/>
        </w:rPr>
        <w:t>خلال</w:t>
      </w:r>
      <w:r w:rsidRPr="00E84CD2">
        <w:rPr>
          <w:rFonts w:ascii="Sakkal Majalla" w:hAnsi="Sakkal Majalla" w:cs="Sakkal Majalla" w:hint="cs"/>
          <w:b/>
          <w:bCs/>
          <w:sz w:val="28"/>
          <w:szCs w:val="28"/>
          <w:rtl/>
        </w:rPr>
        <w:t xml:space="preserve"> :</w:t>
      </w:r>
      <w:proofErr w:type="gramEnd"/>
      <w:r w:rsidRPr="00E84CD2">
        <w:rPr>
          <w:b/>
          <w:bCs/>
        </w:rPr>
        <w:t xml:space="preserve"> </w:t>
      </w:r>
      <w:r w:rsidRPr="00E84CD2">
        <w:rPr>
          <w:rFonts w:ascii="Sakkal Majalla" w:hAnsi="Sakkal Majalla" w:cs="Sakkal Majalla"/>
          <w:b/>
          <w:bCs/>
          <w:sz w:val="28"/>
          <w:szCs w:val="28"/>
          <w:rtl/>
        </w:rPr>
        <w:t>(خلف، 2020)</w:t>
      </w:r>
    </w:p>
    <w:p w14:paraId="057A4374" w14:textId="77777777" w:rsidR="00A26F1D" w:rsidRPr="00A26F1D" w:rsidRDefault="00A26F1D" w:rsidP="006D1A36">
      <w:pPr>
        <w:numPr>
          <w:ilvl w:val="0"/>
          <w:numId w:val="36"/>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القدرة التفاوضية للمنظمة في الحصول على مواردها الأساسية.</w:t>
      </w:r>
    </w:p>
    <w:p w14:paraId="3E7A65E0" w14:textId="77777777" w:rsidR="00A26F1D" w:rsidRPr="00A26F1D" w:rsidRDefault="00A26F1D" w:rsidP="006D1A36">
      <w:pPr>
        <w:numPr>
          <w:ilvl w:val="0"/>
          <w:numId w:val="36"/>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قدرة المنظمة على الاستجابة للتغيرات في البيئة الخارجية.</w:t>
      </w:r>
    </w:p>
    <w:p w14:paraId="78A306B5" w14:textId="77777777" w:rsidR="00A26F1D" w:rsidRPr="00A26F1D" w:rsidRDefault="00A26F1D" w:rsidP="006D1A36">
      <w:pPr>
        <w:numPr>
          <w:ilvl w:val="0"/>
          <w:numId w:val="36"/>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قدرة متخذي القرار على فهم وتحليل خصائص البيئة التي تعمل فيها المنظمة.</w:t>
      </w:r>
    </w:p>
    <w:p w14:paraId="214540C5" w14:textId="77777777" w:rsidR="00A26F1D" w:rsidRPr="00A26F1D" w:rsidRDefault="00A26F1D" w:rsidP="006D1A36">
      <w:pPr>
        <w:numPr>
          <w:ilvl w:val="0"/>
          <w:numId w:val="34"/>
        </w:numPr>
        <w:spacing w:before="100" w:beforeAutospacing="1" w:after="100" w:afterAutospacing="1" w:line="360" w:lineRule="auto"/>
        <w:ind w:left="357" w:hanging="357"/>
        <w:jc w:val="both"/>
        <w:rPr>
          <w:rFonts w:ascii="Sakkal Majalla" w:hAnsi="Sakkal Majalla" w:cs="Sakkal Majalla"/>
          <w:b/>
          <w:bCs/>
          <w:sz w:val="28"/>
          <w:szCs w:val="28"/>
        </w:rPr>
      </w:pPr>
      <w:r w:rsidRPr="00A26F1D">
        <w:rPr>
          <w:rFonts w:ascii="Sakkal Majalla" w:hAnsi="Sakkal Majalla" w:cs="Sakkal Majalla"/>
          <w:b/>
          <w:bCs/>
          <w:sz w:val="28"/>
          <w:szCs w:val="28"/>
          <w:rtl/>
        </w:rPr>
        <w:t>مدخل العمليات الداخلية</w:t>
      </w:r>
    </w:p>
    <w:p w14:paraId="78D29882" w14:textId="77777777" w:rsidR="00A26F1D" w:rsidRPr="00A26F1D" w:rsidRDefault="00A26F1D" w:rsidP="00E84CD2">
      <w:pPr>
        <w:spacing w:before="100" w:beforeAutospacing="1" w:after="100" w:afterAutospacing="1" w:line="360" w:lineRule="auto"/>
        <w:ind w:firstLine="706"/>
        <w:jc w:val="both"/>
        <w:rPr>
          <w:rFonts w:ascii="Sakkal Majalla" w:hAnsi="Sakkal Majalla" w:cs="Sakkal Majalla"/>
          <w:sz w:val="28"/>
          <w:szCs w:val="28"/>
        </w:rPr>
      </w:pPr>
      <w:r w:rsidRPr="00A26F1D">
        <w:rPr>
          <w:rFonts w:ascii="Sakkal Majalla" w:hAnsi="Sakkal Majalla" w:cs="Sakkal Majalla"/>
          <w:sz w:val="28"/>
          <w:szCs w:val="28"/>
          <w:rtl/>
        </w:rPr>
        <w:t xml:space="preserve">تقاس الفاعلية في مدخل العمليات الداخلية بنفس الكيفية التي تقاس بها الكفاءة التنظيمية والصحة التنظيمية الداخلية. فالمنظمة الفاعلة تمتلك عمليات داخلية تعمل بكفاءة عالية والمستخدمون </w:t>
      </w:r>
      <w:r w:rsidRPr="00A26F1D">
        <w:rPr>
          <w:rFonts w:ascii="Sakkal Majalla" w:hAnsi="Sakkal Majalla" w:cs="Sakkal Majalla"/>
          <w:sz w:val="28"/>
          <w:szCs w:val="28"/>
          <w:rtl/>
        </w:rPr>
        <w:lastRenderedPageBreak/>
        <w:t xml:space="preserve">راضين وسعداء، وتتلاءم أنشطة الإدارات فيها مع بعضها البعض من أجل ضمان انتاجية مرتفعة. وهذا المدخل لا يأخذ في اعتباره البيئة الخارجية. ولذا فإن العنصر المهم في الفاعلية </w:t>
      </w:r>
      <w:proofErr w:type="gramStart"/>
      <w:r w:rsidRPr="00A26F1D">
        <w:rPr>
          <w:rFonts w:ascii="Sakkal Majalla" w:hAnsi="Sakkal Majalla" w:cs="Sakkal Majalla"/>
          <w:sz w:val="28"/>
          <w:szCs w:val="28"/>
          <w:rtl/>
        </w:rPr>
        <w:t>هو ؛</w:t>
      </w:r>
      <w:proofErr w:type="gramEnd"/>
      <w:r w:rsidRPr="00A26F1D">
        <w:rPr>
          <w:rFonts w:ascii="Sakkal Majalla" w:hAnsi="Sakkal Majalla" w:cs="Sakkal Majalla"/>
          <w:sz w:val="28"/>
          <w:szCs w:val="28"/>
          <w:rtl/>
        </w:rPr>
        <w:t xml:space="preserve"> كيفية تعامل المنظمة بالموارد التي تمتلكها، مما ينعكس على الكفاءة والصحة الداخلية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للمنظمة.</w:t>
      </w:r>
      <w:r w:rsidRPr="00A26F1D">
        <w:t xml:space="preserve"> </w:t>
      </w:r>
      <w:r w:rsidRPr="00A26F1D">
        <w:rPr>
          <w:rFonts w:ascii="Sakkal Majalla" w:hAnsi="Sakkal Majalla" w:cs="Sakkal Majalla"/>
          <w:sz w:val="28"/>
          <w:szCs w:val="28"/>
          <w:rtl/>
        </w:rPr>
        <w:t>(الصالحي، 2021)</w:t>
      </w:r>
    </w:p>
    <w:p w14:paraId="4231B65A" w14:textId="77777777" w:rsidR="00A26F1D" w:rsidRPr="00E84CD2" w:rsidRDefault="00A26F1D" w:rsidP="00077FB4">
      <w:pPr>
        <w:spacing w:before="100" w:beforeAutospacing="1" w:after="100" w:afterAutospacing="1" w:line="360" w:lineRule="auto"/>
        <w:jc w:val="both"/>
        <w:rPr>
          <w:rFonts w:ascii="Sakkal Majalla" w:hAnsi="Sakkal Majalla" w:cs="Sakkal Majalla"/>
          <w:b/>
          <w:bCs/>
          <w:sz w:val="28"/>
          <w:szCs w:val="28"/>
        </w:rPr>
      </w:pPr>
      <w:r w:rsidRPr="00E84CD2">
        <w:rPr>
          <w:rFonts w:ascii="Sakkal Majalla" w:hAnsi="Sakkal Majalla" w:cs="Sakkal Majalla"/>
          <w:b/>
          <w:bCs/>
          <w:sz w:val="28"/>
          <w:szCs w:val="28"/>
          <w:rtl/>
        </w:rPr>
        <w:t xml:space="preserve">وتشمل مؤشرات العمليات </w:t>
      </w:r>
      <w:proofErr w:type="gramStart"/>
      <w:r w:rsidRPr="00E84CD2">
        <w:rPr>
          <w:rFonts w:ascii="Sakkal Majalla" w:hAnsi="Sakkal Majalla" w:cs="Sakkal Majalla"/>
          <w:b/>
          <w:bCs/>
          <w:sz w:val="28"/>
          <w:szCs w:val="28"/>
          <w:rtl/>
        </w:rPr>
        <w:t xml:space="preserve">الداخلية </w:t>
      </w:r>
      <w:r w:rsidRPr="00E84CD2">
        <w:rPr>
          <w:rFonts w:ascii="Sakkal Majalla" w:hAnsi="Sakkal Majalla" w:cs="Sakkal Majalla" w:hint="cs"/>
          <w:b/>
          <w:bCs/>
          <w:sz w:val="28"/>
          <w:szCs w:val="28"/>
          <w:rtl/>
        </w:rPr>
        <w:t>:</w:t>
      </w:r>
      <w:proofErr w:type="gramEnd"/>
      <w:r w:rsidRPr="00E84CD2">
        <w:rPr>
          <w:b/>
          <w:bCs/>
        </w:rPr>
        <w:t xml:space="preserve"> </w:t>
      </w:r>
      <w:r w:rsidRPr="00E84CD2">
        <w:rPr>
          <w:rFonts w:ascii="Sakkal Majalla" w:hAnsi="Sakkal Majalla" w:cs="Sakkal Majalla"/>
          <w:b/>
          <w:bCs/>
          <w:sz w:val="28"/>
          <w:szCs w:val="28"/>
          <w:rtl/>
        </w:rPr>
        <w:t>(عبدالمقصود، 2024)</w:t>
      </w:r>
    </w:p>
    <w:p w14:paraId="082D6FBE" w14:textId="77777777" w:rsidR="00A26F1D" w:rsidRPr="00A26F1D" w:rsidRDefault="00A26F1D" w:rsidP="006D1A36">
      <w:pPr>
        <w:numPr>
          <w:ilvl w:val="0"/>
          <w:numId w:val="37"/>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ثقافة تنظيمية قوية قادرة على التكيف، ومناخ عمل إيجابي.</w:t>
      </w:r>
    </w:p>
    <w:p w14:paraId="522485B8" w14:textId="77777777" w:rsidR="00A26F1D" w:rsidRPr="00A26F1D" w:rsidRDefault="00A26F1D" w:rsidP="006D1A36">
      <w:pPr>
        <w:numPr>
          <w:ilvl w:val="0"/>
          <w:numId w:val="37"/>
        </w:numPr>
        <w:spacing w:before="100" w:beforeAutospacing="1" w:after="100" w:afterAutospacing="1" w:line="360" w:lineRule="auto"/>
        <w:ind w:left="419" w:hanging="357"/>
        <w:jc w:val="both"/>
        <w:rPr>
          <w:rFonts w:ascii="Sakkal Majalla" w:hAnsi="Sakkal Majalla" w:cs="Sakkal Majalla"/>
          <w:sz w:val="28"/>
          <w:szCs w:val="28"/>
          <w:rtl/>
        </w:rPr>
      </w:pPr>
      <w:r w:rsidRPr="00A26F1D">
        <w:rPr>
          <w:rFonts w:ascii="Sakkal Majalla" w:hAnsi="Sakkal Majalla" w:cs="Sakkal Majalla"/>
          <w:sz w:val="28"/>
          <w:szCs w:val="28"/>
          <w:rtl/>
        </w:rPr>
        <w:t>كفاءة العمليات، مثل استخدام الحد الأدنى من الموارد لتحقيق نتائج إيجابية</w:t>
      </w:r>
    </w:p>
    <w:p w14:paraId="5E2AB870" w14:textId="77777777" w:rsidR="00A26F1D" w:rsidRPr="00A26F1D" w:rsidRDefault="00A26F1D" w:rsidP="006D1A36">
      <w:pPr>
        <w:numPr>
          <w:ilvl w:val="0"/>
          <w:numId w:val="37"/>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النمو وتطوير المستخدمين.</w:t>
      </w:r>
    </w:p>
    <w:p w14:paraId="27F27D4D" w14:textId="77777777" w:rsidR="00A26F1D" w:rsidRPr="00A26F1D" w:rsidRDefault="00A26F1D" w:rsidP="006D1A36">
      <w:pPr>
        <w:numPr>
          <w:ilvl w:val="0"/>
          <w:numId w:val="34"/>
        </w:numPr>
        <w:spacing w:before="100" w:beforeAutospacing="1" w:after="100" w:afterAutospacing="1" w:line="360" w:lineRule="auto"/>
        <w:ind w:left="357" w:hanging="357"/>
        <w:jc w:val="both"/>
        <w:rPr>
          <w:rFonts w:ascii="Sakkal Majalla" w:hAnsi="Sakkal Majalla" w:cs="Sakkal Majalla"/>
          <w:b/>
          <w:bCs/>
          <w:sz w:val="28"/>
          <w:szCs w:val="28"/>
        </w:rPr>
      </w:pPr>
      <w:r w:rsidRPr="00A26F1D">
        <w:rPr>
          <w:rFonts w:ascii="Sakkal Majalla" w:hAnsi="Sakkal Majalla" w:cs="Sakkal Majalla"/>
          <w:b/>
          <w:bCs/>
          <w:sz w:val="28"/>
          <w:szCs w:val="28"/>
          <w:rtl/>
        </w:rPr>
        <w:t>مدخل القيمة التنافسية</w:t>
      </w:r>
    </w:p>
    <w:p w14:paraId="1CBDB9EF" w14:textId="77777777" w:rsidR="00A26F1D" w:rsidRPr="00A26F1D" w:rsidRDefault="00A26F1D" w:rsidP="00E84CD2">
      <w:pPr>
        <w:spacing w:before="100" w:beforeAutospacing="1" w:after="100" w:afterAutospacing="1" w:line="360" w:lineRule="auto"/>
        <w:ind w:firstLine="709"/>
        <w:jc w:val="both"/>
        <w:rPr>
          <w:rFonts w:ascii="Sakkal Majalla" w:hAnsi="Sakkal Majalla" w:cs="Sakkal Majalla"/>
          <w:sz w:val="28"/>
          <w:szCs w:val="28"/>
        </w:rPr>
      </w:pPr>
      <w:r w:rsidRPr="00A26F1D">
        <w:rPr>
          <w:rFonts w:ascii="Sakkal Majalla" w:hAnsi="Sakkal Majalla" w:cs="Sakkal Majalla"/>
          <w:sz w:val="28"/>
          <w:szCs w:val="28"/>
          <w:rtl/>
        </w:rPr>
        <w:t>يفترض هذا المدخل بأن معيار الفاعلية هو معيار شخصي يعتمد بشكل أساسي على القيم</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الشخصية التي يمتلكها الشخص المقيم وعلى تفضيلاته ورغباته</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ويعرف مدخل القيمة التنافسية بأنه مجموعة متكاملة من التصرفات التي تؤدي إلى تحقيق ميزة متواصلة ومستمرة بين المنافسين، وهذه الاستراتيجية تتحدد من خلال ثلاث مكونات رئيسة هي: طريقة التنافس، حلبة التنافس، أساس التنافس، ولقد طور مدخل القيم المتنافسة من قبل كوين </w:t>
      </w:r>
      <w:proofErr w:type="spellStart"/>
      <w:r w:rsidRPr="00A26F1D">
        <w:rPr>
          <w:rFonts w:ascii="Sakkal Majalla" w:hAnsi="Sakkal Majalla" w:cs="Sakkal Majalla"/>
          <w:sz w:val="28"/>
          <w:szCs w:val="28"/>
          <w:rtl/>
        </w:rPr>
        <w:t>ورباغ</w:t>
      </w:r>
      <w:proofErr w:type="spellEnd"/>
      <w:r w:rsidRPr="00A26F1D">
        <w:rPr>
          <w:rFonts w:ascii="Sakkal Majalla" w:hAnsi="Sakkal Majalla" w:cs="Sakkal Majalla"/>
          <w:sz w:val="28"/>
          <w:szCs w:val="28"/>
          <w:rtl/>
        </w:rPr>
        <w:t xml:space="preserve"> والذي يشتمل على المؤشرات المرغوبة للأداء المستخدمة من قبل المدراء والباحثين، وقدم إطاراً متكاملاً للعمل من خلال تحديد كل المتغيرات الأساسية ذات العلاقة بالفاعلية التنظيمية ومن ثم تحديد كيفية ارتباط هذه المتغيرات بالفاعلية </w:t>
      </w:r>
      <w:r w:rsidRPr="00A26F1D">
        <w:rPr>
          <w:rFonts w:ascii="Sakkal Majalla" w:hAnsi="Sakkal Majalla" w:cs="Sakkal Majalla" w:hint="cs"/>
          <w:sz w:val="28"/>
          <w:szCs w:val="28"/>
          <w:rtl/>
        </w:rPr>
        <w:t>.</w:t>
      </w:r>
      <w:r w:rsidRPr="00A26F1D">
        <w:t xml:space="preserve"> </w:t>
      </w:r>
      <w:r w:rsidRPr="00A26F1D">
        <w:rPr>
          <w:rFonts w:ascii="Sakkal Majalla" w:hAnsi="Sakkal Majalla" w:cs="Sakkal Majalla"/>
          <w:sz w:val="28"/>
          <w:szCs w:val="28"/>
          <w:rtl/>
        </w:rPr>
        <w:t>(أحمد، 2020)</w:t>
      </w:r>
    </w:p>
    <w:p w14:paraId="3592B9D3" w14:textId="30B1DAA5" w:rsidR="00A26F1D" w:rsidRPr="00E84CD2" w:rsidRDefault="00614014" w:rsidP="00E84CD2">
      <w:pPr>
        <w:spacing w:before="100" w:beforeAutospacing="1" w:after="100" w:afterAutospacing="1" w:line="360" w:lineRule="auto"/>
        <w:jc w:val="both"/>
        <w:outlineLvl w:val="2"/>
        <w:rPr>
          <w:rFonts w:ascii="Sakkal Majalla" w:hAnsi="Sakkal Majalla" w:cs="Sakkal Majalla"/>
          <w:b/>
          <w:bCs/>
          <w:sz w:val="32"/>
          <w:szCs w:val="32"/>
        </w:rPr>
      </w:pPr>
      <w:bookmarkStart w:id="60" w:name="_Toc173456038"/>
      <w:r w:rsidRPr="00E84CD2">
        <w:rPr>
          <w:rFonts w:ascii="Sakkal Majalla" w:hAnsi="Sakkal Majalla" w:cs="Sakkal Majalla" w:hint="cs"/>
          <w:b/>
          <w:bCs/>
          <w:sz w:val="32"/>
          <w:szCs w:val="32"/>
          <w:rtl/>
        </w:rPr>
        <w:t xml:space="preserve">7.3.2 </w:t>
      </w:r>
      <w:r w:rsidR="00A26F1D" w:rsidRPr="00E84CD2">
        <w:rPr>
          <w:rFonts w:ascii="Sakkal Majalla" w:hAnsi="Sakkal Majalla" w:cs="Sakkal Majalla"/>
          <w:b/>
          <w:bCs/>
          <w:sz w:val="32"/>
          <w:szCs w:val="32"/>
          <w:rtl/>
        </w:rPr>
        <w:t>العوامل المؤثرة في الفاعلية التنظيمية:</w:t>
      </w:r>
      <w:bookmarkEnd w:id="60"/>
    </w:p>
    <w:p w14:paraId="58EFAFBD" w14:textId="77777777" w:rsidR="00A26F1D" w:rsidRPr="00A26F1D" w:rsidRDefault="00A26F1D" w:rsidP="00E84CD2">
      <w:pPr>
        <w:spacing w:before="100" w:beforeAutospacing="1" w:after="100" w:afterAutospacing="1" w:line="360" w:lineRule="auto"/>
        <w:ind w:firstLine="706"/>
        <w:jc w:val="both"/>
        <w:rPr>
          <w:rFonts w:ascii="Sakkal Majalla" w:hAnsi="Sakkal Majalla" w:cs="Sakkal Majalla"/>
          <w:sz w:val="28"/>
          <w:szCs w:val="28"/>
          <w:rtl/>
        </w:rPr>
      </w:pPr>
      <w:r w:rsidRPr="00A26F1D">
        <w:rPr>
          <w:rFonts w:ascii="Sakkal Majalla" w:hAnsi="Sakkal Majalla" w:cs="Sakkal Majalla"/>
          <w:sz w:val="28"/>
          <w:szCs w:val="28"/>
          <w:rtl/>
        </w:rPr>
        <w:t xml:space="preserve">هناك عوامل تؤثر على الفاعلية التنظيمية في المنظمات المختلفة بمعني أن هذه العوامل تحدد في بعض الأحيان ما إذا كانت هذه المنظمة فاعلة أو غير </w:t>
      </w:r>
      <w:proofErr w:type="gramStart"/>
      <w:r w:rsidRPr="00A26F1D">
        <w:rPr>
          <w:rFonts w:ascii="Sakkal Majalla" w:hAnsi="Sakkal Majalla" w:cs="Sakkal Majalla"/>
          <w:sz w:val="28"/>
          <w:szCs w:val="28"/>
          <w:rtl/>
        </w:rPr>
        <w:t xml:space="preserve">فاعلة </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فإن</w:t>
      </w:r>
      <w:proofErr w:type="gramEnd"/>
      <w:r w:rsidRPr="00A26F1D">
        <w:rPr>
          <w:rFonts w:ascii="Sakkal Majalla" w:hAnsi="Sakkal Majalla" w:cs="Sakkal Majalla"/>
          <w:sz w:val="28"/>
          <w:szCs w:val="28"/>
          <w:rtl/>
        </w:rPr>
        <w:t xml:space="preserve"> من أبرز هذه العوامل ما يلي:  (رجيمي، 2021)</w:t>
      </w:r>
    </w:p>
    <w:p w14:paraId="7E35C890" w14:textId="77777777" w:rsidR="00A26F1D" w:rsidRPr="00A26F1D" w:rsidRDefault="00A26F1D" w:rsidP="006D1A36">
      <w:pPr>
        <w:numPr>
          <w:ilvl w:val="0"/>
          <w:numId w:val="38"/>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lastRenderedPageBreak/>
        <w:t>الأداء: وهو مصطلح واسع يشمل على سبيل المثال: أداء الموظفين الذي يعتمد على تقييم</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الأداء ودوافع الموظفين ورضا الموظفين وتعويض الموظفين والتدريب والتطوير والأمن الوظيفي</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والهيكل التنظيمي وزيادة الأجور.</w:t>
      </w:r>
    </w:p>
    <w:p w14:paraId="705C3385" w14:textId="77777777" w:rsidR="00A26F1D" w:rsidRPr="00A26F1D" w:rsidRDefault="00A26F1D" w:rsidP="006D1A36">
      <w:pPr>
        <w:numPr>
          <w:ilvl w:val="0"/>
          <w:numId w:val="38"/>
        </w:numPr>
        <w:spacing w:before="100" w:beforeAutospacing="1" w:after="100" w:afterAutospacing="1" w:line="360" w:lineRule="auto"/>
        <w:ind w:left="357" w:hanging="357"/>
        <w:jc w:val="both"/>
        <w:rPr>
          <w:rFonts w:ascii="Sakkal Majalla" w:hAnsi="Sakkal Majalla" w:cs="Sakkal Majalla"/>
          <w:sz w:val="28"/>
          <w:szCs w:val="28"/>
        </w:rPr>
      </w:pPr>
      <w:r w:rsidRPr="00A26F1D">
        <w:rPr>
          <w:rFonts w:ascii="Sakkal Majalla" w:hAnsi="Sakkal Majalla" w:cs="Sakkal Majalla"/>
          <w:sz w:val="28"/>
          <w:szCs w:val="28"/>
          <w:rtl/>
        </w:rPr>
        <w:t xml:space="preserve">الدافع ويولد هذا الدافع لدي الموظفين من خلال أشياء عديدة كالشعور بالإنجاز والاعتراف والتمتع بالمهمة وفرص الترقي والمسؤولية ووجود فرص للنمو والتطور على الصعيد الشخصي ودافع الموظفين وأداؤهم مرتبطان مباشرة بأسلوب الإدارة التي يتم تطبيقها </w:t>
      </w:r>
      <w:proofErr w:type="spellStart"/>
      <w:r w:rsidRPr="00A26F1D">
        <w:rPr>
          <w:rFonts w:ascii="Sakkal Majalla" w:hAnsi="Sakkal Majalla" w:cs="Sakkal Majalla"/>
          <w:sz w:val="28"/>
          <w:szCs w:val="28"/>
          <w:rtl/>
        </w:rPr>
        <w:t>ومبادىء</w:t>
      </w:r>
      <w:proofErr w:type="spellEnd"/>
      <w:r w:rsidRPr="00A26F1D">
        <w:rPr>
          <w:rFonts w:ascii="Sakkal Majalla" w:hAnsi="Sakkal Majalla" w:cs="Sakkal Majalla"/>
          <w:sz w:val="28"/>
          <w:szCs w:val="28"/>
          <w:rtl/>
        </w:rPr>
        <w:t xml:space="preserve"> التعزيز</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الإيجابي أو السلبي.</w:t>
      </w:r>
    </w:p>
    <w:p w14:paraId="1C317539" w14:textId="77777777" w:rsidR="00A26F1D" w:rsidRPr="00A26F1D" w:rsidRDefault="00A26F1D" w:rsidP="006D1A36">
      <w:pPr>
        <w:numPr>
          <w:ilvl w:val="0"/>
          <w:numId w:val="38"/>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البيئة التنظيمية وهذه البيئة تنعكس من خلال التكوين الثقافي والقواعد واللوائح والحرية في العمل، والبيئة التنظيمية تحدد الطريقة والأدوار والسلطة وتفويض المسؤوليات والرقابة والتنسيق</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وتدفق المعلومات بين المستويات الإدارية المختلفة كما تتكون البيئة التنظيمية أيضاً من عوامل</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إدارية وتكنولوجية وسياسية واقتصادية واجتماعية.</w:t>
      </w:r>
    </w:p>
    <w:p w14:paraId="306AC195" w14:textId="77777777" w:rsidR="00A26F1D" w:rsidRPr="00A26F1D" w:rsidRDefault="00A26F1D" w:rsidP="006D1A36">
      <w:pPr>
        <w:numPr>
          <w:ilvl w:val="0"/>
          <w:numId w:val="38"/>
        </w:numPr>
        <w:spacing w:before="100" w:beforeAutospacing="1" w:after="100" w:afterAutospacing="1" w:line="360" w:lineRule="auto"/>
        <w:ind w:left="357" w:hanging="357"/>
        <w:jc w:val="both"/>
        <w:rPr>
          <w:rFonts w:ascii="Sakkal Majalla" w:hAnsi="Sakkal Majalla" w:cs="Sakkal Majalla"/>
          <w:sz w:val="28"/>
          <w:szCs w:val="28"/>
          <w:rtl/>
        </w:rPr>
      </w:pPr>
      <w:r w:rsidRPr="00A26F1D">
        <w:rPr>
          <w:rFonts w:ascii="Sakkal Majalla" w:hAnsi="Sakkal Majalla" w:cs="Sakkal Majalla"/>
          <w:sz w:val="28"/>
          <w:szCs w:val="28"/>
          <w:rtl/>
        </w:rPr>
        <w:t>الثقافة التنظيمية وترتبط الثقافة التنظيمية عن قرب بالفاعلية التنظيمية بسبب أن الثقافة تجعل للموظفين قيماً وهذه القيم تؤثر على تصورات وقدرات الموظفين وللثقافة التنظيمية أبعاد متعددة منها توجه الموظفين نحو التسامح وتوجهم نحو الإنجاز والبعد الابتكاري والبعد التحليلي</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والعلاقات الاجتماعية ومكافأة الموظفين وبيئة العمل المستقرة. </w:t>
      </w:r>
    </w:p>
    <w:p w14:paraId="0A913B9C" w14:textId="77777777" w:rsidR="00A26F1D" w:rsidRDefault="00A26F1D" w:rsidP="00E84CD2">
      <w:pPr>
        <w:spacing w:before="100" w:beforeAutospacing="1" w:after="100" w:afterAutospacing="1" w:line="360" w:lineRule="auto"/>
        <w:ind w:firstLine="706"/>
        <w:jc w:val="both"/>
        <w:rPr>
          <w:rFonts w:ascii="Sakkal Majalla" w:hAnsi="Sakkal Majalla" w:cs="Sakkal Majalla"/>
          <w:sz w:val="28"/>
          <w:szCs w:val="28"/>
          <w:rtl/>
        </w:rPr>
      </w:pPr>
      <w:r w:rsidRPr="00A26F1D">
        <w:rPr>
          <w:rFonts w:ascii="Sakkal Majalla" w:hAnsi="Sakkal Majalla" w:cs="Sakkal Majalla"/>
          <w:sz w:val="28"/>
          <w:szCs w:val="28"/>
          <w:rtl/>
        </w:rPr>
        <w:t>وترى الباحثة أن هناك مجموعة أخرى من العوامل يمكن أن تؤثر في الفاعلية التنظيمية من أهمها؛ دورة حياة المنظمة، حيث تمر المنظمة بدورة حياة تشبه دورة حياة الكائن الحي، وغالباً ما تتمتع بالفاعلية التنظيمية في مرحلتي النمو والنضج، كما وتلعب التكنولوجيا دوراً هاما في زيادة فاعلية المنظمة، وكما أن بيئة المنظمة لها دور هام في زيادة الفاعلية التنظيمية، فكلما زادت درجة استقرار بيئة، كلما زادت درجة فاعليتها، أما إذا كانت المنظمة تمارس أعمالها في بيئة مضطربة</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أو غير مستقرة فإنه من المحتمل أن تقل درجة فاعليتها.</w:t>
      </w:r>
      <w:r w:rsidRPr="00A26F1D">
        <w:t xml:space="preserve"> </w:t>
      </w:r>
      <w:r w:rsidRPr="00A26F1D">
        <w:rPr>
          <w:rFonts w:ascii="Sakkal Majalla" w:hAnsi="Sakkal Majalla" w:cs="Sakkal Majalla"/>
          <w:sz w:val="28"/>
          <w:szCs w:val="28"/>
          <w:rtl/>
        </w:rPr>
        <w:t>(</w:t>
      </w:r>
      <w:proofErr w:type="gramStart"/>
      <w:r w:rsidRPr="00A26F1D">
        <w:rPr>
          <w:rFonts w:ascii="Sakkal Majalla" w:hAnsi="Sakkal Majalla" w:cs="Sakkal Majalla"/>
          <w:sz w:val="28"/>
          <w:szCs w:val="28"/>
          <w:rtl/>
        </w:rPr>
        <w:t>الحياري</w:t>
      </w:r>
      <w:proofErr w:type="gramEnd"/>
      <w:r w:rsidRPr="00A26F1D">
        <w:rPr>
          <w:rFonts w:ascii="Sakkal Majalla" w:hAnsi="Sakkal Majalla" w:cs="Sakkal Majalla"/>
          <w:sz w:val="28"/>
          <w:szCs w:val="28"/>
          <w:rtl/>
        </w:rPr>
        <w:t>، 2021)</w:t>
      </w:r>
    </w:p>
    <w:p w14:paraId="502A2F2C" w14:textId="77777777" w:rsidR="00E84CD2" w:rsidRDefault="00E84CD2" w:rsidP="00E84CD2">
      <w:pPr>
        <w:spacing w:before="100" w:beforeAutospacing="1" w:after="100" w:afterAutospacing="1" w:line="360" w:lineRule="auto"/>
        <w:ind w:firstLine="706"/>
        <w:jc w:val="both"/>
        <w:rPr>
          <w:rFonts w:ascii="Sakkal Majalla" w:hAnsi="Sakkal Majalla" w:cs="Sakkal Majalla"/>
          <w:sz w:val="28"/>
          <w:szCs w:val="28"/>
          <w:rtl/>
        </w:rPr>
      </w:pPr>
    </w:p>
    <w:p w14:paraId="7D6097DA" w14:textId="77777777" w:rsidR="00E84CD2" w:rsidRPr="00A26F1D" w:rsidRDefault="00E84CD2" w:rsidP="00E84CD2">
      <w:pPr>
        <w:spacing w:before="100" w:beforeAutospacing="1" w:after="100" w:afterAutospacing="1" w:line="360" w:lineRule="auto"/>
        <w:ind w:firstLine="706"/>
        <w:jc w:val="both"/>
        <w:rPr>
          <w:rFonts w:ascii="Sakkal Majalla" w:hAnsi="Sakkal Majalla" w:cs="Sakkal Majalla"/>
          <w:sz w:val="28"/>
          <w:szCs w:val="28"/>
        </w:rPr>
      </w:pPr>
    </w:p>
    <w:p w14:paraId="00A89848" w14:textId="19ED849E" w:rsidR="00A26F1D" w:rsidRPr="00E84CD2" w:rsidRDefault="00614014" w:rsidP="00E84CD2">
      <w:pPr>
        <w:spacing w:before="100" w:beforeAutospacing="1" w:after="100" w:afterAutospacing="1" w:line="360" w:lineRule="auto"/>
        <w:jc w:val="both"/>
        <w:outlineLvl w:val="2"/>
        <w:rPr>
          <w:rFonts w:ascii="Sakkal Majalla" w:hAnsi="Sakkal Majalla" w:cs="Sakkal Majalla"/>
          <w:b/>
          <w:bCs/>
          <w:sz w:val="32"/>
          <w:szCs w:val="32"/>
        </w:rPr>
      </w:pPr>
      <w:bookmarkStart w:id="61" w:name="_Toc173456039"/>
      <w:r w:rsidRPr="00E84CD2">
        <w:rPr>
          <w:rFonts w:ascii="Sakkal Majalla" w:hAnsi="Sakkal Majalla" w:cs="Sakkal Majalla" w:hint="cs"/>
          <w:b/>
          <w:bCs/>
          <w:sz w:val="32"/>
          <w:szCs w:val="32"/>
          <w:rtl/>
        </w:rPr>
        <w:lastRenderedPageBreak/>
        <w:t xml:space="preserve">8.3.2 </w:t>
      </w:r>
      <w:r w:rsidR="00A26F1D" w:rsidRPr="00E84CD2">
        <w:rPr>
          <w:rFonts w:ascii="Sakkal Majalla" w:hAnsi="Sakkal Majalla" w:cs="Sakkal Majalla"/>
          <w:b/>
          <w:bCs/>
          <w:sz w:val="32"/>
          <w:szCs w:val="32"/>
          <w:rtl/>
        </w:rPr>
        <w:t>الصعوبات التي تواجه قياس الفعالية التنظيمية</w:t>
      </w:r>
      <w:bookmarkEnd w:id="61"/>
    </w:p>
    <w:p w14:paraId="5EE6B601"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tl/>
        </w:rPr>
      </w:pPr>
      <w:r w:rsidRPr="00A26F1D">
        <w:rPr>
          <w:rFonts w:ascii="Sakkal Majalla" w:hAnsi="Sakkal Majalla" w:cs="Sakkal Majalla"/>
          <w:sz w:val="28"/>
          <w:szCs w:val="28"/>
          <w:rtl/>
        </w:rPr>
        <w:t>لا يزال موضوع الفعالية التنظيمية لم ينل القدر الكافي من الاهتمام والبحث على خوف</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باقي المواضيع المتعلقة بالتنظيم والمنظمة، فالدراسات التي تناولت الموضوع تعد على أصابع اليد، ولكنه قد ظهر في السنوات الأخيرة نوع من التوجه إلى هذه الأبحاث والدراسات المتعلقة بالتغيير والفعالية، وذلك نتيجة تزايد احتمالات تغير الأوضاع في أي لحظة، وفي شكل سياساتها واستراتيجياتها المستقبلية </w:t>
      </w:r>
      <w:proofErr w:type="spellStart"/>
      <w:r w:rsidRPr="00A26F1D">
        <w:rPr>
          <w:rFonts w:ascii="Sakkal Majalla" w:hAnsi="Sakkal Majalla" w:cs="Sakkal Majalla"/>
          <w:sz w:val="28"/>
          <w:szCs w:val="28"/>
          <w:rtl/>
        </w:rPr>
        <w:t>والميكانيزمات</w:t>
      </w:r>
      <w:proofErr w:type="spellEnd"/>
      <w:r w:rsidRPr="00A26F1D">
        <w:rPr>
          <w:rFonts w:ascii="Sakkal Majalla" w:hAnsi="Sakkal Majalla" w:cs="Sakkal Majalla"/>
          <w:sz w:val="28"/>
          <w:szCs w:val="28"/>
          <w:rtl/>
        </w:rPr>
        <w:t xml:space="preserve"> التي تقوي العلاقات داخل التنظيم، فصار البقاء والتطور</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للأكثر </w:t>
      </w:r>
      <w:proofErr w:type="gramStart"/>
      <w:r w:rsidRPr="00A26F1D">
        <w:rPr>
          <w:rFonts w:ascii="Sakkal Majalla" w:hAnsi="Sakkal Majalla" w:cs="Sakkal Majalla"/>
          <w:sz w:val="28"/>
          <w:szCs w:val="28"/>
          <w:rtl/>
        </w:rPr>
        <w:t xml:space="preserve">فعالية </w:t>
      </w:r>
      <w:r w:rsidRPr="00A26F1D">
        <w:rPr>
          <w:rFonts w:ascii="Sakkal Majalla" w:hAnsi="Sakkal Majalla" w:cs="Sakkal Majalla" w:hint="cs"/>
          <w:sz w:val="28"/>
          <w:szCs w:val="28"/>
          <w:rtl/>
        </w:rPr>
        <w:t>.</w:t>
      </w:r>
      <w:proofErr w:type="gramEnd"/>
      <w:r w:rsidRPr="00A26F1D">
        <w:t xml:space="preserve"> </w:t>
      </w:r>
      <w:r w:rsidRPr="00A26F1D">
        <w:rPr>
          <w:rFonts w:ascii="Sakkal Majalla" w:hAnsi="Sakkal Majalla" w:cs="Sakkal Majalla"/>
          <w:sz w:val="28"/>
          <w:szCs w:val="28"/>
          <w:rtl/>
        </w:rPr>
        <w:t>(أحمد، 2020)</w:t>
      </w:r>
    </w:p>
    <w:p w14:paraId="53E138E1"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tl/>
        </w:rPr>
      </w:pPr>
      <w:r w:rsidRPr="00A26F1D">
        <w:rPr>
          <w:rFonts w:ascii="Sakkal Majalla" w:hAnsi="Sakkal Majalla" w:cs="Sakkal Majalla"/>
          <w:sz w:val="28"/>
          <w:szCs w:val="28"/>
          <w:rtl/>
        </w:rPr>
        <w:t xml:space="preserve">يعود كل هذا التردد والتأخر في معالجة الموضوع في أغلب الأحيان إلى عدم تحديد مفهوم شامل دقيق للفعالية التنظيمية، وكذلك عدم الإجماع أو الاتفاق على وضع مقياس حقيقي فعال لقياس الفعالية التنظيمية </w:t>
      </w:r>
      <w:r w:rsidRPr="00A26F1D">
        <w:rPr>
          <w:rFonts w:ascii="Sakkal Majalla" w:hAnsi="Sakkal Majalla" w:cs="Sakkal Majalla" w:hint="cs"/>
          <w:sz w:val="28"/>
          <w:szCs w:val="28"/>
          <w:rtl/>
        </w:rPr>
        <w:t>ل</w:t>
      </w:r>
      <w:r w:rsidRPr="00A26F1D">
        <w:rPr>
          <w:rFonts w:ascii="Sakkal Majalla" w:hAnsi="Sakkal Majalla" w:cs="Sakkal Majalla"/>
          <w:sz w:val="28"/>
          <w:szCs w:val="28"/>
          <w:rtl/>
        </w:rPr>
        <w:t>أهم أسباب</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عدم وجود فلسفة شاملة لقياس الفعالية التنظيمية يرجع إلى العديد من العوامل أهمها:</w:t>
      </w:r>
    </w:p>
    <w:p w14:paraId="024FDFFE"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tl/>
        </w:rPr>
      </w:pPr>
      <w:r w:rsidRPr="00A26F1D">
        <w:rPr>
          <w:rFonts w:ascii="Sakkal Majalla" w:hAnsi="Sakkal Majalla" w:cs="Sakkal Majalla"/>
          <w:sz w:val="28"/>
          <w:szCs w:val="28"/>
          <w:rtl/>
        </w:rPr>
        <w:t>إن اعتماد البعد المحاسبي في قياس الفعالية، والتي تنطلق من فكرة الربح كمعيار للفعالية يعاني الكثير من القصور في إعطاء صورة واضحة بالرغم من شيوع استخدامه على نطاق واسع، ويمكن إرجاع هذا القصور إلى الخلل في أنظمة الضبط والنظم المحاسبية بشقيها العام</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والتحليلي وذلك بحكم الإهمال المجموعة من المعلومات أو الجهل بها.</w:t>
      </w:r>
      <w:r w:rsidRPr="00A26F1D">
        <w:t xml:space="preserve"> </w:t>
      </w:r>
      <w:r w:rsidRPr="00A26F1D">
        <w:rPr>
          <w:rFonts w:ascii="Sakkal Majalla" w:hAnsi="Sakkal Majalla" w:cs="Sakkal Majalla"/>
          <w:sz w:val="28"/>
          <w:szCs w:val="28"/>
          <w:rtl/>
        </w:rPr>
        <w:t>(الماحي، 2021)</w:t>
      </w:r>
    </w:p>
    <w:p w14:paraId="4D50B4FE" w14:textId="77777777" w:rsidR="00A26F1D" w:rsidRPr="00A26F1D" w:rsidRDefault="00A26F1D" w:rsidP="00E84CD2">
      <w:pPr>
        <w:spacing w:before="100" w:beforeAutospacing="1" w:after="100" w:afterAutospacing="1" w:line="360" w:lineRule="auto"/>
        <w:ind w:firstLine="706"/>
        <w:jc w:val="both"/>
        <w:rPr>
          <w:rFonts w:ascii="Sakkal Majalla" w:hAnsi="Sakkal Majalla" w:cs="Sakkal Majalla"/>
          <w:sz w:val="28"/>
          <w:szCs w:val="28"/>
          <w:rtl/>
        </w:rPr>
      </w:pPr>
      <w:r w:rsidRPr="00A26F1D">
        <w:rPr>
          <w:rFonts w:ascii="Sakkal Majalla" w:hAnsi="Sakkal Majalla" w:cs="Sakkal Majalla"/>
          <w:sz w:val="28"/>
          <w:szCs w:val="28"/>
          <w:rtl/>
        </w:rPr>
        <w:t xml:space="preserve">إن اعتماد البعد </w:t>
      </w:r>
      <w:proofErr w:type="spellStart"/>
      <w:r w:rsidRPr="00A26F1D">
        <w:rPr>
          <w:rFonts w:ascii="Sakkal Majalla" w:hAnsi="Sakkal Majalla" w:cs="Sakkal Majalla"/>
          <w:sz w:val="28"/>
          <w:szCs w:val="28"/>
          <w:rtl/>
        </w:rPr>
        <w:t>الإقتصادي</w:t>
      </w:r>
      <w:proofErr w:type="spellEnd"/>
      <w:r w:rsidRPr="00A26F1D">
        <w:rPr>
          <w:rFonts w:ascii="Sakkal Majalla" w:hAnsi="Sakkal Majalla" w:cs="Sakkal Majalla"/>
          <w:sz w:val="28"/>
          <w:szCs w:val="28"/>
          <w:rtl/>
        </w:rPr>
        <w:t xml:space="preserve"> كمؤشر للفعالية من خلال استخدام معيار القيمة المضافة والتي تمثل انتاج الثروة أو التفاعل الإيجابي بين مكونات المؤسسة، لا الأسلوب الأفضل لقياس الفعالية. وهذا بسبب امكانية زيادة القيمة المضافة بأساليب مختلفة لا تبررها اعتبارات</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الاستخدام </w:t>
      </w:r>
      <w:proofErr w:type="spellStart"/>
      <w:r w:rsidRPr="00A26F1D">
        <w:rPr>
          <w:rFonts w:ascii="Sakkal Majalla" w:hAnsi="Sakkal Majalla" w:cs="Sakkal Majalla"/>
          <w:sz w:val="28"/>
          <w:szCs w:val="28"/>
          <w:rtl/>
        </w:rPr>
        <w:t>الإقتصادي</w:t>
      </w:r>
      <w:proofErr w:type="spellEnd"/>
      <w:r w:rsidRPr="00A26F1D">
        <w:rPr>
          <w:rFonts w:ascii="Sakkal Majalla" w:hAnsi="Sakkal Majalla" w:cs="Sakkal Majalla"/>
          <w:sz w:val="28"/>
          <w:szCs w:val="28"/>
          <w:rtl/>
        </w:rPr>
        <w:t xml:space="preserve"> للموارد الانتاجية المتاحة للمؤسسة. (البواريد، 2023)</w:t>
      </w:r>
    </w:p>
    <w:p w14:paraId="2C3C4413" w14:textId="77777777" w:rsidR="00A26F1D" w:rsidRPr="00A26F1D" w:rsidRDefault="00A26F1D" w:rsidP="00E84CD2">
      <w:pPr>
        <w:spacing w:before="100" w:beforeAutospacing="1" w:after="100" w:afterAutospacing="1" w:line="360" w:lineRule="auto"/>
        <w:ind w:firstLine="706"/>
        <w:jc w:val="both"/>
        <w:rPr>
          <w:rFonts w:ascii="Sakkal Majalla" w:hAnsi="Sakkal Majalla" w:cs="Sakkal Majalla"/>
          <w:sz w:val="28"/>
          <w:szCs w:val="28"/>
          <w:rtl/>
        </w:rPr>
      </w:pPr>
      <w:r w:rsidRPr="00A26F1D">
        <w:rPr>
          <w:rFonts w:ascii="Sakkal Majalla" w:hAnsi="Sakkal Majalla" w:cs="Sakkal Majalla"/>
          <w:sz w:val="28"/>
          <w:szCs w:val="28"/>
          <w:rtl/>
        </w:rPr>
        <w:t xml:space="preserve">هو لقد ساهمت هذه العوامل في إيجاد المدخل التوفيقي الذي أكد على العوامل </w:t>
      </w:r>
      <w:proofErr w:type="spellStart"/>
      <w:r w:rsidRPr="00A26F1D">
        <w:rPr>
          <w:rFonts w:ascii="Sakkal Majalla" w:hAnsi="Sakkal Majalla" w:cs="Sakkal Majalla"/>
          <w:sz w:val="28"/>
          <w:szCs w:val="28"/>
          <w:rtl/>
        </w:rPr>
        <w:t>الموقفية</w:t>
      </w:r>
      <w:proofErr w:type="spellEnd"/>
      <w:r w:rsidRPr="00A26F1D">
        <w:rPr>
          <w:rFonts w:ascii="Sakkal Majalla" w:hAnsi="Sakkal Majalla" w:cs="Sakkal Majalla"/>
          <w:sz w:val="28"/>
          <w:szCs w:val="28"/>
          <w:rtl/>
        </w:rPr>
        <w:t xml:space="preserve"> في</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عملية قياس الفعالية التنظيمية، والتي تعتبر بالنسبة لهم عملية توازن بين مجموعة المتغيرات</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المؤثرة. وبناء على </w:t>
      </w:r>
      <w:r w:rsidRPr="00A26F1D">
        <w:rPr>
          <w:rFonts w:ascii="Sakkal Majalla" w:hAnsi="Sakkal Majalla" w:cs="Sakkal Majalla"/>
          <w:sz w:val="28"/>
          <w:szCs w:val="28"/>
          <w:rtl/>
        </w:rPr>
        <w:lastRenderedPageBreak/>
        <w:t>تلك الأسباب التي تقف كعائق لإيجاد فلسفة قياس شاملة، يمكن ذكر</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 xml:space="preserve">الصعوبات التي تواجه عملية القياس في النقاط </w:t>
      </w:r>
      <w:proofErr w:type="gramStart"/>
      <w:r w:rsidRPr="00A26F1D">
        <w:rPr>
          <w:rFonts w:ascii="Sakkal Majalla" w:hAnsi="Sakkal Majalla" w:cs="Sakkal Majalla"/>
          <w:sz w:val="28"/>
          <w:szCs w:val="28"/>
          <w:rtl/>
        </w:rPr>
        <w:t xml:space="preserve">التالية </w:t>
      </w:r>
      <w:r w:rsidRPr="00A26F1D">
        <w:rPr>
          <w:rFonts w:ascii="Sakkal Majalla" w:hAnsi="Sakkal Majalla" w:cs="Sakkal Majalla" w:hint="cs"/>
          <w:sz w:val="28"/>
          <w:szCs w:val="28"/>
          <w:rtl/>
        </w:rPr>
        <w:t>:</w:t>
      </w:r>
      <w:proofErr w:type="gramEnd"/>
    </w:p>
    <w:p w14:paraId="1F0C688B" w14:textId="77777777" w:rsidR="00A26F1D" w:rsidRPr="00A26F1D" w:rsidRDefault="00A26F1D" w:rsidP="006D1A36">
      <w:pPr>
        <w:numPr>
          <w:ilvl w:val="0"/>
          <w:numId w:val="39"/>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عدم وجود اجماع في تفسير ظاهرة الفعالية وتحديد متغيراتها الأساسية يجعل من عملية قياسها صعبة وكذلك مشكلة الثبات عبر الزمن وصدق المقاييس التي تستخدم في قياس الفعالية سواء</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للمعايير الكمية أو السلوكية.</w:t>
      </w:r>
      <w:r w:rsidRPr="00A26F1D">
        <w:t xml:space="preserve"> </w:t>
      </w:r>
      <w:r w:rsidRPr="00A26F1D">
        <w:rPr>
          <w:rFonts w:ascii="Sakkal Majalla" w:hAnsi="Sakkal Majalla" w:cs="Sakkal Majalla"/>
          <w:sz w:val="28"/>
          <w:szCs w:val="28"/>
          <w:rtl/>
        </w:rPr>
        <w:t>(خلف، 2020)</w:t>
      </w:r>
    </w:p>
    <w:p w14:paraId="3A135598" w14:textId="77777777" w:rsidR="00A26F1D" w:rsidRPr="00A26F1D" w:rsidRDefault="00A26F1D" w:rsidP="006D1A36">
      <w:pPr>
        <w:numPr>
          <w:ilvl w:val="0"/>
          <w:numId w:val="39"/>
        </w:numPr>
        <w:spacing w:before="100" w:beforeAutospacing="1" w:after="100" w:afterAutospacing="1" w:line="360" w:lineRule="auto"/>
        <w:ind w:left="419" w:hanging="357"/>
        <w:jc w:val="both"/>
        <w:rPr>
          <w:rFonts w:ascii="Sakkal Majalla" w:hAnsi="Sakkal Majalla" w:cs="Sakkal Majalla"/>
          <w:sz w:val="28"/>
          <w:szCs w:val="28"/>
        </w:rPr>
      </w:pPr>
      <w:r w:rsidRPr="00A26F1D">
        <w:rPr>
          <w:rFonts w:ascii="Sakkal Majalla" w:hAnsi="Sakkal Majalla" w:cs="Sakkal Majalla"/>
          <w:sz w:val="28"/>
          <w:szCs w:val="28"/>
          <w:rtl/>
        </w:rPr>
        <w:t>مشكلة تعميم المقاييس المستخدمة ومدى ملائمتهما لواقع المؤسسات من حيث طبيعة النشاط والحجم، إلى جانب ذلك صعوبة قياس بعض المتغيرات السلوكية والبيئية والتي تخضع لأحكام شخصية أكثر منها لأحكام موضوعية ومنها عملية الترجيح والتي تختلف من شخص إلى آخر</w:t>
      </w:r>
      <w:r w:rsidRPr="00A26F1D">
        <w:rPr>
          <w:rFonts w:ascii="Sakkal Majalla" w:hAnsi="Sakkal Majalla" w:cs="Sakkal Majalla" w:hint="cs"/>
          <w:sz w:val="28"/>
          <w:szCs w:val="28"/>
          <w:rtl/>
        </w:rPr>
        <w:t xml:space="preserve"> </w:t>
      </w:r>
      <w:r w:rsidRPr="00A26F1D">
        <w:rPr>
          <w:rFonts w:ascii="Sakkal Majalla" w:hAnsi="Sakkal Majalla" w:cs="Sakkal Majalla"/>
          <w:sz w:val="28"/>
          <w:szCs w:val="28"/>
          <w:rtl/>
        </w:rPr>
        <w:t>أو من مؤسسة إلى أخرى.</w:t>
      </w:r>
      <w:r w:rsidRPr="00A26F1D">
        <w:t xml:space="preserve"> </w:t>
      </w:r>
      <w:r w:rsidRPr="00A26F1D">
        <w:rPr>
          <w:rFonts w:ascii="Sakkal Majalla" w:hAnsi="Sakkal Majalla" w:cs="Sakkal Majalla"/>
          <w:sz w:val="28"/>
          <w:szCs w:val="28"/>
          <w:rtl/>
        </w:rPr>
        <w:t>(الصالحي، 2021)</w:t>
      </w:r>
    </w:p>
    <w:p w14:paraId="12C76B6F" w14:textId="77777777" w:rsidR="00A26F1D" w:rsidRPr="00A26F1D" w:rsidRDefault="00A26F1D" w:rsidP="00077FB4">
      <w:pPr>
        <w:spacing w:before="100" w:beforeAutospacing="1" w:after="100" w:afterAutospacing="1" w:line="360" w:lineRule="auto"/>
        <w:ind w:firstLine="720"/>
        <w:jc w:val="both"/>
        <w:rPr>
          <w:rFonts w:ascii="Sakkal Majalla" w:hAnsi="Sakkal Majalla" w:cs="Sakkal Majalla"/>
          <w:sz w:val="28"/>
          <w:szCs w:val="28"/>
          <w:rtl/>
        </w:rPr>
      </w:pPr>
      <w:r w:rsidRPr="00A26F1D">
        <w:rPr>
          <w:rFonts w:ascii="Sakkal Majalla" w:hAnsi="Sakkal Majalla" w:cs="Sakkal Majalla"/>
          <w:sz w:val="28"/>
          <w:szCs w:val="28"/>
          <w:rtl/>
        </w:rPr>
        <w:t xml:space="preserve">وفقاً لما سبق يمكن القول </w:t>
      </w:r>
      <w:proofErr w:type="gramStart"/>
      <w:r w:rsidRPr="00A26F1D">
        <w:rPr>
          <w:rFonts w:ascii="Sakkal Majalla" w:hAnsi="Sakkal Majalla" w:cs="Sakkal Majalla"/>
          <w:sz w:val="28"/>
          <w:szCs w:val="28"/>
          <w:rtl/>
        </w:rPr>
        <w:t>أن</w:t>
      </w:r>
      <w:proofErr w:type="gramEnd"/>
      <w:r w:rsidRPr="00A26F1D">
        <w:rPr>
          <w:rFonts w:ascii="Sakkal Majalla" w:hAnsi="Sakkal Majalla" w:cs="Sakkal Majalla"/>
          <w:sz w:val="28"/>
          <w:szCs w:val="28"/>
          <w:rtl/>
        </w:rPr>
        <w:t xml:space="preserve"> نجاعة قياس الفعالية التنظيمية تتوقف على تصميم مدخل متكامل يأخذ بعين الاعتبار الأبعاد المحاسبية والاقتصادية والمتغيرات السلوكية، وعليه صار من الضروري مراعاة بعض الظروف والشروط التي تساعد على الاتجاه الصحيح نحو قياس سليم الفعالية التنظيمات وتشخيص أوضاعها.</w:t>
      </w:r>
      <w:r w:rsidRPr="00A26F1D">
        <w:t xml:space="preserve"> </w:t>
      </w:r>
      <w:r w:rsidRPr="00A26F1D">
        <w:rPr>
          <w:rFonts w:ascii="Sakkal Majalla" w:hAnsi="Sakkal Majalla" w:cs="Sakkal Majalla"/>
          <w:sz w:val="28"/>
          <w:szCs w:val="28"/>
          <w:rtl/>
        </w:rPr>
        <w:t>(الرنتيسي، 2022)</w:t>
      </w:r>
    </w:p>
    <w:p w14:paraId="0795AA08" w14:textId="77777777" w:rsidR="002E78CA" w:rsidRDefault="002E78CA">
      <w:pPr>
        <w:bidi w:val="0"/>
        <w:rPr>
          <w:rFonts w:ascii="Sakkal Majalla" w:eastAsia="Calibri" w:hAnsi="Sakkal Majalla" w:cs="Sakkal Majalla"/>
          <w:b/>
          <w:bCs/>
          <w:kern w:val="0"/>
          <w:sz w:val="36"/>
          <w:szCs w:val="36"/>
          <w:lang w:bidi="ar-EG"/>
          <w14:ligatures w14:val="none"/>
        </w:rPr>
        <w:sectPr w:rsidR="002E78CA" w:rsidSect="00EE7F70">
          <w:footerReference w:type="default" r:id="rId10"/>
          <w:pgSz w:w="11906" w:h="16838" w:code="9"/>
          <w:pgMar w:top="1440" w:right="1985" w:bottom="1440" w:left="1418" w:header="720" w:footer="720" w:gutter="567"/>
          <w:pgNumType w:start="1"/>
          <w:cols w:space="708"/>
          <w:bidi/>
          <w:rtlGutter/>
          <w:docGrid w:linePitch="360"/>
        </w:sectPr>
      </w:pPr>
      <w:bookmarkStart w:id="62" w:name="_Hlk170859066"/>
      <w:r>
        <w:rPr>
          <w:rFonts w:ascii="Sakkal Majalla" w:eastAsia="Calibri" w:hAnsi="Sakkal Majalla" w:cs="Sakkal Majalla"/>
          <w:b/>
          <w:bCs/>
          <w:kern w:val="0"/>
          <w:sz w:val="36"/>
          <w:szCs w:val="36"/>
          <w:lang w:bidi="ar-EG"/>
          <w14:ligatures w14:val="none"/>
        </w:rPr>
        <w:br w:type="page"/>
      </w:r>
    </w:p>
    <w:p w14:paraId="29D4231B" w14:textId="4D25B028" w:rsidR="0081623B" w:rsidRPr="0081623B" w:rsidRDefault="0081623B" w:rsidP="00077FB4">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Pr>
          <w:noProof/>
        </w:rPr>
        <w:lastRenderedPageBreak/>
        <w:drawing>
          <wp:anchor distT="0" distB="0" distL="114300" distR="114300" simplePos="0" relativeHeight="251686912" behindDoc="1" locked="0" layoutInCell="1" allowOverlap="1" wp14:anchorId="10B9448C" wp14:editId="3868659F">
            <wp:simplePos x="0" y="0"/>
            <wp:positionH relativeFrom="column">
              <wp:posOffset>3406140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1623B">
        <w:rPr>
          <w:rFonts w:ascii="Sakkal Majalla" w:eastAsia="Calibri" w:hAnsi="Sakkal Majalla" w:cs="Sakkal Majalla"/>
          <w:b/>
          <w:bCs/>
          <w:kern w:val="0"/>
          <w:sz w:val="36"/>
          <w:szCs w:val="36"/>
          <w:lang w:bidi="ar-EG"/>
          <w14:ligatures w14:val="none"/>
        </w:rPr>
        <w:t>Mid-Ocean University</w:t>
      </w:r>
    </w:p>
    <w:p w14:paraId="4A539B4C" w14:textId="235118D1" w:rsidR="0081623B" w:rsidRPr="0081623B" w:rsidRDefault="0081623B" w:rsidP="00077FB4">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College of Management</w:t>
      </w:r>
    </w:p>
    <w:p w14:paraId="0479A04F" w14:textId="53C20123" w:rsidR="0081623B" w:rsidRPr="0081623B" w:rsidRDefault="0081623B" w:rsidP="00077FB4">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81623B">
        <w:rPr>
          <w:rFonts w:ascii="Sakkal Majalla" w:eastAsia="Calibri" w:hAnsi="Sakkal Majalla" w:cs="Sakkal Majalla"/>
          <w:b/>
          <w:bCs/>
          <w:kern w:val="0"/>
          <w:sz w:val="36"/>
          <w:szCs w:val="36"/>
          <w:lang w:bidi="ar-EG"/>
          <w14:ligatures w14:val="none"/>
        </w:rPr>
        <w:t>Department of business Administration</w:t>
      </w:r>
    </w:p>
    <w:p w14:paraId="051F004A" w14:textId="77777777" w:rsidR="00D32470" w:rsidRPr="00D32470" w:rsidRDefault="00D32470" w:rsidP="00077FB4">
      <w:pPr>
        <w:bidi w:val="0"/>
        <w:spacing w:before="100" w:beforeAutospacing="1" w:after="100" w:afterAutospacing="1" w:line="360" w:lineRule="auto"/>
        <w:ind w:firstLine="720"/>
        <w:jc w:val="both"/>
        <w:rPr>
          <w:rFonts w:ascii="Sakkal Majalla" w:eastAsia="Calibri" w:hAnsi="Sakkal Majalla" w:cs="Sakkal Majalla"/>
          <w:b/>
          <w:bCs/>
          <w:kern w:val="0"/>
          <w:sz w:val="40"/>
          <w:szCs w:val="40"/>
          <w:lang w:bidi="ar-EG"/>
          <w14:ligatures w14:val="none"/>
        </w:rPr>
      </w:pPr>
    </w:p>
    <w:p w14:paraId="45A55731" w14:textId="6CC6EA4D" w:rsidR="0081623B" w:rsidRDefault="00900C9E" w:rsidP="002E78CA">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900C9E">
        <w:rPr>
          <w:rFonts w:ascii="Sakkal Majalla" w:eastAsia="Calibri" w:hAnsi="Sakkal Majalla" w:cs="Sakkal Majalla"/>
          <w:b/>
          <w:bCs/>
          <w:kern w:val="0"/>
          <w:sz w:val="40"/>
          <w:szCs w:val="40"/>
          <w:lang w:bidi="ar-EG"/>
          <w14:ligatures w14:val="none"/>
        </w:rPr>
        <w:t>The Impact of Risk Management Application on Achieving Organizational Effectiveness: An Applied Study on Rafid Transportation Services Development Company</w:t>
      </w:r>
    </w:p>
    <w:p w14:paraId="730ED794" w14:textId="5F769EF9" w:rsidR="0081623B" w:rsidRPr="0081623B" w:rsidRDefault="0081623B" w:rsidP="002E78C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Preparation</w:t>
      </w:r>
      <w:r w:rsidRPr="0081623B">
        <w:rPr>
          <w:rFonts w:ascii="Sakkal Majalla" w:eastAsia="Calibri" w:hAnsi="Sakkal Majalla" w:cs="Sakkal Majalla"/>
          <w:b/>
          <w:bCs/>
          <w:kern w:val="0"/>
          <w:sz w:val="36"/>
          <w:szCs w:val="36"/>
          <w:rtl/>
          <w:lang w:bidi="ar-EG"/>
          <w14:ligatures w14:val="none"/>
        </w:rPr>
        <w:t>:</w:t>
      </w:r>
    </w:p>
    <w:p w14:paraId="0BD0E313" w14:textId="44D55645" w:rsidR="00B4669F" w:rsidRPr="002E78CA" w:rsidRDefault="00B4669F" w:rsidP="002E78C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2E78CA">
        <w:rPr>
          <w:rFonts w:ascii="Sakkal Majalla" w:eastAsia="Calibri" w:hAnsi="Sakkal Majalla" w:cs="Sakkal Majalla"/>
          <w:b/>
          <w:bCs/>
          <w:kern w:val="0"/>
          <w:sz w:val="36"/>
          <w:szCs w:val="36"/>
          <w:lang w:bidi="ar-EG"/>
          <w14:ligatures w14:val="none"/>
        </w:rPr>
        <w:t xml:space="preserve">Najla Faris </w:t>
      </w:r>
      <w:proofErr w:type="spellStart"/>
      <w:r w:rsidRPr="002E78CA">
        <w:rPr>
          <w:rFonts w:ascii="Sakkal Majalla" w:eastAsia="Calibri" w:hAnsi="Sakkal Majalla" w:cs="Sakkal Majalla"/>
          <w:b/>
          <w:bCs/>
          <w:kern w:val="0"/>
          <w:sz w:val="36"/>
          <w:szCs w:val="36"/>
          <w:lang w:bidi="ar-EG"/>
          <w14:ligatures w14:val="none"/>
        </w:rPr>
        <w:t>Alaydaa</w:t>
      </w:r>
      <w:proofErr w:type="spellEnd"/>
    </w:p>
    <w:p w14:paraId="62091868" w14:textId="67A4118A" w:rsidR="0081623B" w:rsidRPr="002E78CA" w:rsidRDefault="00B4669F" w:rsidP="002E78CA">
      <w:pPr>
        <w:bidi w:val="0"/>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2E78CA">
        <w:rPr>
          <w:rFonts w:ascii="Sakkal Majalla" w:eastAsia="Calibri" w:hAnsi="Sakkal Majalla" w:cs="Sakkal Majalla"/>
          <w:b/>
          <w:bCs/>
          <w:kern w:val="0"/>
          <w:sz w:val="36"/>
          <w:szCs w:val="36"/>
          <w:lang w:bidi="ar-EG"/>
          <w14:ligatures w14:val="none"/>
        </w:rPr>
        <w:t>233002101</w:t>
      </w:r>
    </w:p>
    <w:p w14:paraId="11FA3077" w14:textId="77777777" w:rsidR="0081623B" w:rsidRPr="0081623B" w:rsidRDefault="0081623B" w:rsidP="002E78C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Supervision:</w:t>
      </w:r>
    </w:p>
    <w:p w14:paraId="403E31A2" w14:textId="32C2037B" w:rsidR="0081623B" w:rsidRDefault="0081623B" w:rsidP="002E78C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Dr. Al-Faisal Abdul Hamid Mohammed Hassan</w:t>
      </w:r>
    </w:p>
    <w:p w14:paraId="35364A72" w14:textId="48D6E3CC" w:rsidR="002E78CA" w:rsidRPr="0081623B" w:rsidRDefault="002E78CA" w:rsidP="002E78CA">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lang w:bidi="ar-EG"/>
          <w14:ligatures w14:val="none"/>
        </w:rPr>
        <w:t>Dr. Fayez Grad</w:t>
      </w:r>
    </w:p>
    <w:p w14:paraId="6E52896B" w14:textId="4E67F31D" w:rsidR="009125CE" w:rsidRPr="009125CE" w:rsidRDefault="0081623B" w:rsidP="002E78CA">
      <w:pPr>
        <w:bidi w:val="0"/>
        <w:spacing w:before="100" w:beforeAutospacing="1" w:after="100" w:afterAutospacing="1" w:line="360" w:lineRule="auto"/>
        <w:jc w:val="center"/>
        <w:rPr>
          <w:rFonts w:ascii="Sakkal Majalla" w:hAnsi="Sakkal Majalla" w:cs="Sakkal Majalla"/>
          <w:b/>
          <w:bCs/>
          <w:sz w:val="28"/>
          <w:szCs w:val="28"/>
          <w:rtl/>
          <w:lang w:bidi="ar-EG"/>
        </w:rPr>
      </w:pPr>
      <w:r w:rsidRPr="0081623B">
        <w:rPr>
          <w:rFonts w:ascii="Sakkal Majalla" w:eastAsia="Calibri" w:hAnsi="Sakkal Majalla" w:cs="Sakkal Majalla"/>
          <w:b/>
          <w:bCs/>
          <w:kern w:val="0"/>
          <w:sz w:val="36"/>
          <w:szCs w:val="36"/>
          <w:lang w:bidi="ar-EG"/>
          <w14:ligatures w14:val="none"/>
        </w:rPr>
        <w:t>1445-2024</w:t>
      </w:r>
      <w:bookmarkEnd w:id="62"/>
    </w:p>
    <w:sectPr w:rsidR="009125CE" w:rsidRPr="009125CE" w:rsidSect="00077FB4">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AD66BC" w14:textId="77777777" w:rsidR="00387BA4" w:rsidRDefault="00387BA4" w:rsidP="009125CE">
      <w:pPr>
        <w:spacing w:after="0" w:line="240" w:lineRule="auto"/>
      </w:pPr>
      <w:r>
        <w:separator/>
      </w:r>
    </w:p>
  </w:endnote>
  <w:endnote w:type="continuationSeparator" w:id="0">
    <w:p w14:paraId="78C965F9" w14:textId="77777777" w:rsidR="00387BA4" w:rsidRDefault="00387BA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1A8124" w14:textId="6784EEC8" w:rsidR="007A4922" w:rsidRDefault="007A4922" w:rsidP="00077FB4">
    <w:pPr>
      <w:pStyle w:val="a4"/>
      <w:jc w:val="center"/>
    </w:pPr>
  </w:p>
  <w:p w14:paraId="13047AE1" w14:textId="77777777" w:rsidR="007A4922" w:rsidRDefault="007A4922" w:rsidP="00077FB4">
    <w:pPr>
      <w:pStyle w:val="a4"/>
      <w:jc w:val="center"/>
      <w:rPr>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67382236"/>
      <w:docPartObj>
        <w:docPartGallery w:val="Page Numbers (Bottom of Page)"/>
        <w:docPartUnique/>
      </w:docPartObj>
    </w:sdtPr>
    <w:sdtContent>
      <w:p w14:paraId="42C3134E" w14:textId="18CA313D" w:rsidR="007A4922" w:rsidRDefault="000462B2">
        <w:pPr>
          <w:pStyle w:val="a4"/>
          <w:jc w:val="center"/>
        </w:pPr>
        <w:r w:rsidRPr="000462B2">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0F488573" wp14:editId="25D57DD6">
                  <wp:simplePos x="0" y="0"/>
                  <wp:positionH relativeFrom="margin">
                    <wp:posOffset>2195195</wp:posOffset>
                  </wp:positionH>
                  <wp:positionV relativeFrom="bottomMargin">
                    <wp:posOffset>90170</wp:posOffset>
                  </wp:positionV>
                  <wp:extent cx="661670" cy="617220"/>
                  <wp:effectExtent l="0" t="0" r="24130" b="11430"/>
                  <wp:wrapNone/>
                  <wp:docPr id="1909679899" name="تمرير: أفق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6172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6C343AB5" w14:textId="77777777" w:rsidR="000462B2" w:rsidRDefault="000462B2">
                              <w:pPr>
                                <w:jc w:val="center"/>
                                <w:rPr>
                                  <w:color w:val="808080" w:themeColor="text1" w:themeTint="7F"/>
                                </w:rP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488573"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1" o:spid="_x0000_s1026" type="#_x0000_t98" style="position:absolute;left:0;text-align:left;margin-left:172.85pt;margin-top:7.1pt;width:52.1pt;height:48.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" adj="5400" filled="f" fillcolor="#17365d" strokecolor="#a5a5a5">
                  <v:textbox>
                    <w:txbxContent>
                      <w:p w14:paraId="6C343AB5" w14:textId="77777777" w:rsidR="000462B2" w:rsidRDefault="000462B2">
                        <w:pPr>
                          <w:jc w:val="center"/>
                          <w:rPr>
                            <w:color w:val="808080" w:themeColor="text1" w:themeTint="7F"/>
                          </w:rP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C5AFD9" w14:textId="56D27180" w:rsidR="007A4922" w:rsidRDefault="007A4922" w:rsidP="002E78CA">
    <w:pPr>
      <w:pStyle w:val="a4"/>
      <w:jc w:val="center"/>
    </w:pPr>
  </w:p>
  <w:p w14:paraId="53F80DD8" w14:textId="77777777" w:rsidR="007A4922" w:rsidRDefault="007A4922" w:rsidP="00077FB4">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5C43FF" w14:textId="77777777" w:rsidR="00387BA4" w:rsidRDefault="00387BA4" w:rsidP="009125CE">
      <w:pPr>
        <w:spacing w:after="0" w:line="240" w:lineRule="auto"/>
      </w:pPr>
      <w:r>
        <w:separator/>
      </w:r>
    </w:p>
  </w:footnote>
  <w:footnote w:type="continuationSeparator" w:id="0">
    <w:p w14:paraId="211148C3" w14:textId="77777777" w:rsidR="00387BA4" w:rsidRDefault="00387BA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05008"/>
    <w:multiLevelType w:val="hybridMultilevel"/>
    <w:tmpl w:val="1D1C15A8"/>
    <w:lvl w:ilvl="0" w:tplc="3064D954">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7D77D26"/>
    <w:multiLevelType w:val="hybridMultilevel"/>
    <w:tmpl w:val="D7300A92"/>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606474"/>
    <w:multiLevelType w:val="hybridMultilevel"/>
    <w:tmpl w:val="F2624080"/>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545DC8"/>
    <w:multiLevelType w:val="hybridMultilevel"/>
    <w:tmpl w:val="319ED19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9F63E9"/>
    <w:multiLevelType w:val="hybridMultilevel"/>
    <w:tmpl w:val="39164CF6"/>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1E5A8F"/>
    <w:multiLevelType w:val="hybridMultilevel"/>
    <w:tmpl w:val="B816B156"/>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D8A2900"/>
    <w:multiLevelType w:val="hybridMultilevel"/>
    <w:tmpl w:val="2F146C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A7107C"/>
    <w:multiLevelType w:val="hybridMultilevel"/>
    <w:tmpl w:val="25129A66"/>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391A5F"/>
    <w:multiLevelType w:val="hybridMultilevel"/>
    <w:tmpl w:val="E1B803B6"/>
    <w:lvl w:ilvl="0" w:tplc="C8C4C578">
      <w:start w:val="1"/>
      <w:numFmt w:val="decimal"/>
      <w:lvlText w:val="%1-"/>
      <w:lvlJc w:val="left"/>
      <w:pPr>
        <w:ind w:left="360" w:hanging="360"/>
      </w:pPr>
      <w:rPr>
        <w:rFonts w:hint="default"/>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135C59BB"/>
    <w:multiLevelType w:val="hybridMultilevel"/>
    <w:tmpl w:val="69929826"/>
    <w:lvl w:ilvl="0" w:tplc="E94CB8FA">
      <w:start w:val="1"/>
      <w:numFmt w:val="decimal"/>
      <w:lvlText w:val="%1."/>
      <w:lvlJc w:val="left"/>
      <w:pPr>
        <w:ind w:left="360" w:hanging="360"/>
      </w:pPr>
      <w:rPr>
        <w:rFonts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6C24AD3"/>
    <w:multiLevelType w:val="hybridMultilevel"/>
    <w:tmpl w:val="8CCC193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3023BB"/>
    <w:multiLevelType w:val="hybridMultilevel"/>
    <w:tmpl w:val="AD7C0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A93282"/>
    <w:multiLevelType w:val="hybridMultilevel"/>
    <w:tmpl w:val="F572CF08"/>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3" w15:restartNumberingAfterBreak="0">
    <w:nsid w:val="1DC83892"/>
    <w:multiLevelType w:val="hybridMultilevel"/>
    <w:tmpl w:val="F540364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E3D3436"/>
    <w:multiLevelType w:val="hybridMultilevel"/>
    <w:tmpl w:val="880A6A7A"/>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EF5444B"/>
    <w:multiLevelType w:val="hybridMultilevel"/>
    <w:tmpl w:val="02DC2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F6690B"/>
    <w:multiLevelType w:val="hybridMultilevel"/>
    <w:tmpl w:val="0CC0A03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3384575"/>
    <w:multiLevelType w:val="hybridMultilevel"/>
    <w:tmpl w:val="9B1031F6"/>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4D11EDB"/>
    <w:multiLevelType w:val="hybridMultilevel"/>
    <w:tmpl w:val="FC7814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003AEC"/>
    <w:multiLevelType w:val="hybridMultilevel"/>
    <w:tmpl w:val="59F223EE"/>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5752B1B"/>
    <w:multiLevelType w:val="hybridMultilevel"/>
    <w:tmpl w:val="15F6DD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60D6B69"/>
    <w:multiLevelType w:val="hybridMultilevel"/>
    <w:tmpl w:val="E9D64D3E"/>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64B3795"/>
    <w:multiLevelType w:val="hybridMultilevel"/>
    <w:tmpl w:val="5748FD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86296C"/>
    <w:multiLevelType w:val="hybridMultilevel"/>
    <w:tmpl w:val="A7F85DF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75A5E2C"/>
    <w:multiLevelType w:val="hybridMultilevel"/>
    <w:tmpl w:val="5824D186"/>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A582D34"/>
    <w:multiLevelType w:val="hybridMultilevel"/>
    <w:tmpl w:val="CF1619A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C322946"/>
    <w:multiLevelType w:val="hybridMultilevel"/>
    <w:tmpl w:val="4AB20E46"/>
    <w:lvl w:ilvl="0" w:tplc="E94CB8FA">
      <w:start w:val="1"/>
      <w:numFmt w:val="decimal"/>
      <w:lvlText w:val="%1."/>
      <w:lvlJc w:val="left"/>
      <w:pPr>
        <w:ind w:left="360" w:hanging="360"/>
      </w:pPr>
      <w:rPr>
        <w:rFonts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0F67F4A"/>
    <w:multiLevelType w:val="hybridMultilevel"/>
    <w:tmpl w:val="82EAC362"/>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18D327A"/>
    <w:multiLevelType w:val="hybridMultilevel"/>
    <w:tmpl w:val="557835D4"/>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33C01CF7"/>
    <w:multiLevelType w:val="hybridMultilevel"/>
    <w:tmpl w:val="739CBC50"/>
    <w:lvl w:ilvl="0" w:tplc="3064D95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695371E"/>
    <w:multiLevelType w:val="hybridMultilevel"/>
    <w:tmpl w:val="4FDAD55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36CF5E9A"/>
    <w:multiLevelType w:val="hybridMultilevel"/>
    <w:tmpl w:val="1FE29A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BAE3318"/>
    <w:multiLevelType w:val="hybridMultilevel"/>
    <w:tmpl w:val="C1349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BCF265B"/>
    <w:multiLevelType w:val="hybridMultilevel"/>
    <w:tmpl w:val="51942BC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CA72137"/>
    <w:multiLevelType w:val="hybridMultilevel"/>
    <w:tmpl w:val="E132BB00"/>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3E8E206E"/>
    <w:multiLevelType w:val="hybridMultilevel"/>
    <w:tmpl w:val="817CEDD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EE46F50"/>
    <w:multiLevelType w:val="hybridMultilevel"/>
    <w:tmpl w:val="40265F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6A90613"/>
    <w:multiLevelType w:val="hybridMultilevel"/>
    <w:tmpl w:val="9000D06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4760002D"/>
    <w:multiLevelType w:val="hybridMultilevel"/>
    <w:tmpl w:val="EB5810D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478501E9"/>
    <w:multiLevelType w:val="hybridMultilevel"/>
    <w:tmpl w:val="FD762BB8"/>
    <w:lvl w:ilvl="0" w:tplc="20EC46F4">
      <w:start w:val="1"/>
      <w:numFmt w:val="decimal"/>
      <w:lvlText w:val="(%1)"/>
      <w:lvlJc w:val="left"/>
      <w:pPr>
        <w:ind w:left="731" w:hanging="360"/>
      </w:pPr>
      <w:rPr>
        <w:rFonts w:hint="default"/>
      </w:r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41" w15:restartNumberingAfterBreak="0">
    <w:nsid w:val="49A80606"/>
    <w:multiLevelType w:val="hybridMultilevel"/>
    <w:tmpl w:val="5F46620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2CC11FA"/>
    <w:multiLevelType w:val="hybridMultilevel"/>
    <w:tmpl w:val="3E1622FA"/>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3" w15:restartNumberingAfterBreak="0">
    <w:nsid w:val="557B0AC1"/>
    <w:multiLevelType w:val="hybridMultilevel"/>
    <w:tmpl w:val="672C9B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5BB41A3"/>
    <w:multiLevelType w:val="hybridMultilevel"/>
    <w:tmpl w:val="9A620F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8AD3E4B"/>
    <w:multiLevelType w:val="hybridMultilevel"/>
    <w:tmpl w:val="171A806A"/>
    <w:lvl w:ilvl="0" w:tplc="06B8398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5A901B97"/>
    <w:multiLevelType w:val="hybridMultilevel"/>
    <w:tmpl w:val="49C47AC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5B4F2377"/>
    <w:multiLevelType w:val="hybridMultilevel"/>
    <w:tmpl w:val="AC2A4726"/>
    <w:lvl w:ilvl="0" w:tplc="3064D95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8530837"/>
    <w:multiLevelType w:val="hybridMultilevel"/>
    <w:tmpl w:val="F572CF08"/>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9" w15:restartNumberingAfterBreak="0">
    <w:nsid w:val="688E4CA7"/>
    <w:multiLevelType w:val="hybridMultilevel"/>
    <w:tmpl w:val="ADB8FD56"/>
    <w:lvl w:ilvl="0" w:tplc="63F4E5C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91464BA"/>
    <w:multiLevelType w:val="hybridMultilevel"/>
    <w:tmpl w:val="DBE44DA0"/>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6A0462F6"/>
    <w:multiLevelType w:val="hybridMultilevel"/>
    <w:tmpl w:val="7B34DF5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6E493610"/>
    <w:multiLevelType w:val="hybridMultilevel"/>
    <w:tmpl w:val="80105AE6"/>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6E7F4D26"/>
    <w:multiLevelType w:val="hybridMultilevel"/>
    <w:tmpl w:val="909073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F6B2E0F"/>
    <w:multiLevelType w:val="hybridMultilevel"/>
    <w:tmpl w:val="23666A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1051766"/>
    <w:multiLevelType w:val="hybridMultilevel"/>
    <w:tmpl w:val="2C949F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72C41870"/>
    <w:multiLevelType w:val="hybridMultilevel"/>
    <w:tmpl w:val="51E04D38"/>
    <w:lvl w:ilvl="0" w:tplc="3064D9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79C6C8B"/>
    <w:multiLevelType w:val="hybridMultilevel"/>
    <w:tmpl w:val="9984DE4A"/>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77FC5C68"/>
    <w:multiLevelType w:val="hybridMultilevel"/>
    <w:tmpl w:val="11D0D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D2E1FC0"/>
    <w:multiLevelType w:val="hybridMultilevel"/>
    <w:tmpl w:val="3FECCA6E"/>
    <w:lvl w:ilvl="0" w:tplc="06B83980">
      <w:start w:val="1"/>
      <w:numFmt w:val="bullet"/>
      <w:lvlText w:val=""/>
      <w:lvlJc w:val="left"/>
      <w:pPr>
        <w:ind w:left="720" w:hanging="360"/>
      </w:pPr>
      <w:rPr>
        <w:rFonts w:ascii="Symbol" w:hAnsi="Symbol" w:hint="default"/>
      </w:rPr>
    </w:lvl>
    <w:lvl w:ilvl="1" w:tplc="8E0A9FA8">
      <w:start w:val="3"/>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C349DF"/>
    <w:multiLevelType w:val="hybridMultilevel"/>
    <w:tmpl w:val="E726336E"/>
    <w:lvl w:ilvl="0" w:tplc="FFFFFFFF">
      <w:start w:val="1"/>
      <w:numFmt w:val="decimal"/>
      <w:lvlText w:val="%1-"/>
      <w:lvlJc w:val="left"/>
      <w:pPr>
        <w:ind w:left="360" w:hanging="360"/>
      </w:pPr>
      <w:rPr>
        <w:rFonts w:hint="default"/>
      </w:rPr>
    </w:lvl>
    <w:lvl w:ilvl="1" w:tplc="67546358">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007974727">
    <w:abstractNumId w:val="26"/>
  </w:num>
  <w:num w:numId="2" w16cid:durableId="1531869606">
    <w:abstractNumId w:val="59"/>
  </w:num>
  <w:num w:numId="3" w16cid:durableId="301617905">
    <w:abstractNumId w:val="51"/>
  </w:num>
  <w:num w:numId="4" w16cid:durableId="536897540">
    <w:abstractNumId w:val="20"/>
  </w:num>
  <w:num w:numId="5" w16cid:durableId="184565386">
    <w:abstractNumId w:val="37"/>
  </w:num>
  <w:num w:numId="6" w16cid:durableId="682513116">
    <w:abstractNumId w:val="45"/>
  </w:num>
  <w:num w:numId="7" w16cid:durableId="237404156">
    <w:abstractNumId w:val="23"/>
  </w:num>
  <w:num w:numId="8" w16cid:durableId="507326315">
    <w:abstractNumId w:val="13"/>
  </w:num>
  <w:num w:numId="9" w16cid:durableId="55976015">
    <w:abstractNumId w:val="7"/>
  </w:num>
  <w:num w:numId="10" w16cid:durableId="155734008">
    <w:abstractNumId w:val="35"/>
  </w:num>
  <w:num w:numId="11" w16cid:durableId="1719358045">
    <w:abstractNumId w:val="14"/>
  </w:num>
  <w:num w:numId="12" w16cid:durableId="2096632618">
    <w:abstractNumId w:val="5"/>
  </w:num>
  <w:num w:numId="13" w16cid:durableId="1375232616">
    <w:abstractNumId w:val="46"/>
  </w:num>
  <w:num w:numId="14" w16cid:durableId="1297638547">
    <w:abstractNumId w:val="29"/>
  </w:num>
  <w:num w:numId="15" w16cid:durableId="2079397731">
    <w:abstractNumId w:val="52"/>
  </w:num>
  <w:num w:numId="16" w16cid:durableId="28647701">
    <w:abstractNumId w:val="9"/>
  </w:num>
  <w:num w:numId="17" w16cid:durableId="1976711917">
    <w:abstractNumId w:val="57"/>
  </w:num>
  <w:num w:numId="18" w16cid:durableId="163060731">
    <w:abstractNumId w:val="36"/>
  </w:num>
  <w:num w:numId="19" w16cid:durableId="1695762406">
    <w:abstractNumId w:val="2"/>
  </w:num>
  <w:num w:numId="20" w16cid:durableId="297107339">
    <w:abstractNumId w:val="8"/>
  </w:num>
  <w:num w:numId="21" w16cid:durableId="1277102438">
    <w:abstractNumId w:val="10"/>
  </w:num>
  <w:num w:numId="22" w16cid:durableId="875116341">
    <w:abstractNumId w:val="1"/>
  </w:num>
  <w:num w:numId="23" w16cid:durableId="917860423">
    <w:abstractNumId w:val="28"/>
  </w:num>
  <w:num w:numId="24" w16cid:durableId="1756241565">
    <w:abstractNumId w:val="34"/>
  </w:num>
  <w:num w:numId="25" w16cid:durableId="1389763399">
    <w:abstractNumId w:val="60"/>
  </w:num>
  <w:num w:numId="26" w16cid:durableId="2056002041">
    <w:abstractNumId w:val="3"/>
  </w:num>
  <w:num w:numId="27" w16cid:durableId="1538279361">
    <w:abstractNumId w:val="25"/>
  </w:num>
  <w:num w:numId="28" w16cid:durableId="1195770390">
    <w:abstractNumId w:val="19"/>
  </w:num>
  <w:num w:numId="29" w16cid:durableId="1860197298">
    <w:abstractNumId w:val="50"/>
  </w:num>
  <w:num w:numId="30" w16cid:durableId="803698629">
    <w:abstractNumId w:val="27"/>
  </w:num>
  <w:num w:numId="31" w16cid:durableId="406850175">
    <w:abstractNumId w:val="30"/>
  </w:num>
  <w:num w:numId="32" w16cid:durableId="790590290">
    <w:abstractNumId w:val="38"/>
  </w:num>
  <w:num w:numId="33" w16cid:durableId="246962382">
    <w:abstractNumId w:val="0"/>
  </w:num>
  <w:num w:numId="34" w16cid:durableId="220333163">
    <w:abstractNumId w:val="41"/>
  </w:num>
  <w:num w:numId="35" w16cid:durableId="1418091534">
    <w:abstractNumId w:val="56"/>
  </w:num>
  <w:num w:numId="36" w16cid:durableId="902180008">
    <w:abstractNumId w:val="4"/>
  </w:num>
  <w:num w:numId="37" w16cid:durableId="753169181">
    <w:abstractNumId w:val="47"/>
  </w:num>
  <w:num w:numId="38" w16cid:durableId="715545511">
    <w:abstractNumId w:val="17"/>
  </w:num>
  <w:num w:numId="39" w16cid:durableId="213856652">
    <w:abstractNumId w:val="21"/>
  </w:num>
  <w:num w:numId="40" w16cid:durableId="2137335981">
    <w:abstractNumId w:val="31"/>
  </w:num>
  <w:num w:numId="41" w16cid:durableId="1437670724">
    <w:abstractNumId w:val="11"/>
  </w:num>
  <w:num w:numId="42" w16cid:durableId="610355422">
    <w:abstractNumId w:val="48"/>
  </w:num>
  <w:num w:numId="43" w16cid:durableId="114179317">
    <w:abstractNumId w:val="49"/>
  </w:num>
  <w:num w:numId="44" w16cid:durableId="1778939583">
    <w:abstractNumId w:val="40"/>
  </w:num>
  <w:num w:numId="45" w16cid:durableId="1360089300">
    <w:abstractNumId w:val="22"/>
  </w:num>
  <w:num w:numId="46" w16cid:durableId="1997565029">
    <w:abstractNumId w:val="32"/>
  </w:num>
  <w:num w:numId="47" w16cid:durableId="883249987">
    <w:abstractNumId w:val="55"/>
  </w:num>
  <w:num w:numId="48" w16cid:durableId="1340084849">
    <w:abstractNumId w:val="53"/>
  </w:num>
  <w:num w:numId="49" w16cid:durableId="1943224745">
    <w:abstractNumId w:val="18"/>
  </w:num>
  <w:num w:numId="50" w16cid:durableId="1664890332">
    <w:abstractNumId w:val="43"/>
  </w:num>
  <w:num w:numId="51" w16cid:durableId="90784344">
    <w:abstractNumId w:val="6"/>
  </w:num>
  <w:num w:numId="52" w16cid:durableId="2067803075">
    <w:abstractNumId w:val="33"/>
  </w:num>
  <w:num w:numId="53" w16cid:durableId="321391239">
    <w:abstractNumId w:val="44"/>
  </w:num>
  <w:num w:numId="54" w16cid:durableId="526219015">
    <w:abstractNumId w:val="15"/>
  </w:num>
  <w:num w:numId="55" w16cid:durableId="444619292">
    <w:abstractNumId w:val="58"/>
  </w:num>
  <w:num w:numId="56" w16cid:durableId="1018963687">
    <w:abstractNumId w:val="54"/>
  </w:num>
  <w:num w:numId="57" w16cid:durableId="2009092096">
    <w:abstractNumId w:val="12"/>
  </w:num>
  <w:num w:numId="58" w16cid:durableId="1608391894">
    <w:abstractNumId w:val="39"/>
  </w:num>
  <w:num w:numId="59" w16cid:durableId="283511413">
    <w:abstractNumId w:val="16"/>
  </w:num>
  <w:num w:numId="60" w16cid:durableId="1325933128">
    <w:abstractNumId w:val="24"/>
  </w:num>
  <w:num w:numId="61" w16cid:durableId="2145928111">
    <w:abstractNumId w:val="4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B61"/>
    <w:rsid w:val="00011F23"/>
    <w:rsid w:val="000146E6"/>
    <w:rsid w:val="00016BA2"/>
    <w:rsid w:val="000462B2"/>
    <w:rsid w:val="00052109"/>
    <w:rsid w:val="00053122"/>
    <w:rsid w:val="00064FF1"/>
    <w:rsid w:val="00077593"/>
    <w:rsid w:val="00077FB4"/>
    <w:rsid w:val="000842EB"/>
    <w:rsid w:val="000942D5"/>
    <w:rsid w:val="000973E5"/>
    <w:rsid w:val="000A3D1C"/>
    <w:rsid w:val="000A6930"/>
    <w:rsid w:val="000C4130"/>
    <w:rsid w:val="000D1A3A"/>
    <w:rsid w:val="000D36E1"/>
    <w:rsid w:val="000E0212"/>
    <w:rsid w:val="000F44B4"/>
    <w:rsid w:val="00102F73"/>
    <w:rsid w:val="0013057A"/>
    <w:rsid w:val="001377EA"/>
    <w:rsid w:val="00143989"/>
    <w:rsid w:val="00157B00"/>
    <w:rsid w:val="00180299"/>
    <w:rsid w:val="00181EDF"/>
    <w:rsid w:val="001902DB"/>
    <w:rsid w:val="001951E2"/>
    <w:rsid w:val="001B6B5D"/>
    <w:rsid w:val="001C2162"/>
    <w:rsid w:val="001F0034"/>
    <w:rsid w:val="00202C48"/>
    <w:rsid w:val="00203B22"/>
    <w:rsid w:val="00207463"/>
    <w:rsid w:val="0021718D"/>
    <w:rsid w:val="00226773"/>
    <w:rsid w:val="00274884"/>
    <w:rsid w:val="00295F21"/>
    <w:rsid w:val="002B160F"/>
    <w:rsid w:val="002C5EE0"/>
    <w:rsid w:val="002D3B30"/>
    <w:rsid w:val="002D3B81"/>
    <w:rsid w:val="002E78CA"/>
    <w:rsid w:val="00302401"/>
    <w:rsid w:val="00321858"/>
    <w:rsid w:val="0032560D"/>
    <w:rsid w:val="00354209"/>
    <w:rsid w:val="003620C0"/>
    <w:rsid w:val="0036476A"/>
    <w:rsid w:val="0037141D"/>
    <w:rsid w:val="00377D51"/>
    <w:rsid w:val="00377DD2"/>
    <w:rsid w:val="00387BA4"/>
    <w:rsid w:val="00392CCE"/>
    <w:rsid w:val="003B0476"/>
    <w:rsid w:val="003D582F"/>
    <w:rsid w:val="003D5D45"/>
    <w:rsid w:val="003E575A"/>
    <w:rsid w:val="003E5C85"/>
    <w:rsid w:val="003E7CB6"/>
    <w:rsid w:val="003F75FB"/>
    <w:rsid w:val="003F77E7"/>
    <w:rsid w:val="00413DF8"/>
    <w:rsid w:val="004260FE"/>
    <w:rsid w:val="004613E8"/>
    <w:rsid w:val="00461DB2"/>
    <w:rsid w:val="00464637"/>
    <w:rsid w:val="004678D7"/>
    <w:rsid w:val="00482056"/>
    <w:rsid w:val="00493F10"/>
    <w:rsid w:val="004C3BAD"/>
    <w:rsid w:val="004C4331"/>
    <w:rsid w:val="004C4C0E"/>
    <w:rsid w:val="004D4466"/>
    <w:rsid w:val="004F2475"/>
    <w:rsid w:val="004F74EF"/>
    <w:rsid w:val="00501C7E"/>
    <w:rsid w:val="0051313E"/>
    <w:rsid w:val="0051585E"/>
    <w:rsid w:val="00541365"/>
    <w:rsid w:val="00544E3F"/>
    <w:rsid w:val="005459E0"/>
    <w:rsid w:val="00557A05"/>
    <w:rsid w:val="005745AD"/>
    <w:rsid w:val="00590B27"/>
    <w:rsid w:val="005A755A"/>
    <w:rsid w:val="005A7EA8"/>
    <w:rsid w:val="005B112C"/>
    <w:rsid w:val="005B5824"/>
    <w:rsid w:val="005D5DB7"/>
    <w:rsid w:val="005E4AF3"/>
    <w:rsid w:val="006020A6"/>
    <w:rsid w:val="006112DD"/>
    <w:rsid w:val="0061146E"/>
    <w:rsid w:val="00614014"/>
    <w:rsid w:val="006241ED"/>
    <w:rsid w:val="0062761F"/>
    <w:rsid w:val="00645249"/>
    <w:rsid w:val="00645BD9"/>
    <w:rsid w:val="00647482"/>
    <w:rsid w:val="0066191A"/>
    <w:rsid w:val="00667140"/>
    <w:rsid w:val="00681DE2"/>
    <w:rsid w:val="00686D49"/>
    <w:rsid w:val="006948DE"/>
    <w:rsid w:val="00696A82"/>
    <w:rsid w:val="006A0FCA"/>
    <w:rsid w:val="006B4F02"/>
    <w:rsid w:val="006C0C48"/>
    <w:rsid w:val="006C49E1"/>
    <w:rsid w:val="006D1A36"/>
    <w:rsid w:val="006F14FB"/>
    <w:rsid w:val="006F162C"/>
    <w:rsid w:val="006F4FDF"/>
    <w:rsid w:val="006F71A2"/>
    <w:rsid w:val="00714D17"/>
    <w:rsid w:val="00721BA6"/>
    <w:rsid w:val="007301E5"/>
    <w:rsid w:val="00731A0A"/>
    <w:rsid w:val="00731DC0"/>
    <w:rsid w:val="007321B2"/>
    <w:rsid w:val="00741B9A"/>
    <w:rsid w:val="007427D5"/>
    <w:rsid w:val="00757802"/>
    <w:rsid w:val="00760A35"/>
    <w:rsid w:val="00775634"/>
    <w:rsid w:val="00777E5E"/>
    <w:rsid w:val="007874FA"/>
    <w:rsid w:val="007A4922"/>
    <w:rsid w:val="007A5276"/>
    <w:rsid w:val="007B008F"/>
    <w:rsid w:val="007B0E54"/>
    <w:rsid w:val="007B2139"/>
    <w:rsid w:val="007B7191"/>
    <w:rsid w:val="007C06CD"/>
    <w:rsid w:val="007C22DE"/>
    <w:rsid w:val="007C6908"/>
    <w:rsid w:val="007E3A20"/>
    <w:rsid w:val="007E6852"/>
    <w:rsid w:val="008156EA"/>
    <w:rsid w:val="0081623B"/>
    <w:rsid w:val="00821A1F"/>
    <w:rsid w:val="008666AE"/>
    <w:rsid w:val="00877AAC"/>
    <w:rsid w:val="00882D37"/>
    <w:rsid w:val="0089492B"/>
    <w:rsid w:val="008A248D"/>
    <w:rsid w:val="008B41AE"/>
    <w:rsid w:val="008F1EAE"/>
    <w:rsid w:val="008F2A53"/>
    <w:rsid w:val="008F6829"/>
    <w:rsid w:val="00900C9E"/>
    <w:rsid w:val="009125CE"/>
    <w:rsid w:val="00927901"/>
    <w:rsid w:val="00930522"/>
    <w:rsid w:val="009307B0"/>
    <w:rsid w:val="00937CA3"/>
    <w:rsid w:val="009464EF"/>
    <w:rsid w:val="00963C6C"/>
    <w:rsid w:val="00976B95"/>
    <w:rsid w:val="00987C52"/>
    <w:rsid w:val="009A62C5"/>
    <w:rsid w:val="009B15E2"/>
    <w:rsid w:val="009B37BE"/>
    <w:rsid w:val="009B37F5"/>
    <w:rsid w:val="009B6888"/>
    <w:rsid w:val="009C0161"/>
    <w:rsid w:val="009C0415"/>
    <w:rsid w:val="009C24AA"/>
    <w:rsid w:val="009D108D"/>
    <w:rsid w:val="009E1436"/>
    <w:rsid w:val="009E546B"/>
    <w:rsid w:val="009E5668"/>
    <w:rsid w:val="009F7996"/>
    <w:rsid w:val="00A03C97"/>
    <w:rsid w:val="00A10072"/>
    <w:rsid w:val="00A10B45"/>
    <w:rsid w:val="00A1279C"/>
    <w:rsid w:val="00A130CC"/>
    <w:rsid w:val="00A15584"/>
    <w:rsid w:val="00A26F1D"/>
    <w:rsid w:val="00A3547E"/>
    <w:rsid w:val="00A40ADE"/>
    <w:rsid w:val="00A44EBE"/>
    <w:rsid w:val="00A50745"/>
    <w:rsid w:val="00A74F76"/>
    <w:rsid w:val="00A86E38"/>
    <w:rsid w:val="00AA32B7"/>
    <w:rsid w:val="00AA79E9"/>
    <w:rsid w:val="00AB0A70"/>
    <w:rsid w:val="00AE5CF2"/>
    <w:rsid w:val="00AE6A4F"/>
    <w:rsid w:val="00AF60C5"/>
    <w:rsid w:val="00B057BE"/>
    <w:rsid w:val="00B15A9E"/>
    <w:rsid w:val="00B346DF"/>
    <w:rsid w:val="00B4669F"/>
    <w:rsid w:val="00B570EB"/>
    <w:rsid w:val="00B61D7B"/>
    <w:rsid w:val="00B623B6"/>
    <w:rsid w:val="00B63B0F"/>
    <w:rsid w:val="00B7678A"/>
    <w:rsid w:val="00BA4F1C"/>
    <w:rsid w:val="00BC763C"/>
    <w:rsid w:val="00BD03D1"/>
    <w:rsid w:val="00BE2024"/>
    <w:rsid w:val="00BF35D5"/>
    <w:rsid w:val="00BF41B2"/>
    <w:rsid w:val="00C314DE"/>
    <w:rsid w:val="00C34346"/>
    <w:rsid w:val="00C358D0"/>
    <w:rsid w:val="00C35B07"/>
    <w:rsid w:val="00C46354"/>
    <w:rsid w:val="00C67472"/>
    <w:rsid w:val="00C71E18"/>
    <w:rsid w:val="00C74890"/>
    <w:rsid w:val="00C83C91"/>
    <w:rsid w:val="00C95A87"/>
    <w:rsid w:val="00C96BB5"/>
    <w:rsid w:val="00CA0736"/>
    <w:rsid w:val="00CB47AC"/>
    <w:rsid w:val="00CC4484"/>
    <w:rsid w:val="00CC7877"/>
    <w:rsid w:val="00CD105C"/>
    <w:rsid w:val="00CD5D6E"/>
    <w:rsid w:val="00CF4901"/>
    <w:rsid w:val="00D216C5"/>
    <w:rsid w:val="00D22171"/>
    <w:rsid w:val="00D30845"/>
    <w:rsid w:val="00D32470"/>
    <w:rsid w:val="00D60743"/>
    <w:rsid w:val="00D716CF"/>
    <w:rsid w:val="00D9028C"/>
    <w:rsid w:val="00DA1C1B"/>
    <w:rsid w:val="00DA4EAA"/>
    <w:rsid w:val="00DF7E19"/>
    <w:rsid w:val="00E0124F"/>
    <w:rsid w:val="00E04D94"/>
    <w:rsid w:val="00E05DD1"/>
    <w:rsid w:val="00E2784D"/>
    <w:rsid w:val="00E31A5E"/>
    <w:rsid w:val="00E33303"/>
    <w:rsid w:val="00E34B51"/>
    <w:rsid w:val="00E373EB"/>
    <w:rsid w:val="00E452A2"/>
    <w:rsid w:val="00E513D1"/>
    <w:rsid w:val="00E64188"/>
    <w:rsid w:val="00E6570B"/>
    <w:rsid w:val="00E70E3B"/>
    <w:rsid w:val="00E71C79"/>
    <w:rsid w:val="00E76A3D"/>
    <w:rsid w:val="00E84CD2"/>
    <w:rsid w:val="00E92F66"/>
    <w:rsid w:val="00E930A8"/>
    <w:rsid w:val="00E97126"/>
    <w:rsid w:val="00EA196D"/>
    <w:rsid w:val="00EA6B5D"/>
    <w:rsid w:val="00EA7E1B"/>
    <w:rsid w:val="00EC5DCF"/>
    <w:rsid w:val="00EC71C1"/>
    <w:rsid w:val="00ED24E8"/>
    <w:rsid w:val="00ED40D7"/>
    <w:rsid w:val="00EE7F70"/>
    <w:rsid w:val="00EF118F"/>
    <w:rsid w:val="00F10C89"/>
    <w:rsid w:val="00F30BD7"/>
    <w:rsid w:val="00F450D5"/>
    <w:rsid w:val="00F546CE"/>
    <w:rsid w:val="00F563E2"/>
    <w:rsid w:val="00F81397"/>
    <w:rsid w:val="00FA77AD"/>
    <w:rsid w:val="00FB7A83"/>
    <w:rsid w:val="00FC211D"/>
    <w:rsid w:val="00FD1591"/>
    <w:rsid w:val="00FD7B84"/>
    <w:rsid w:val="00FE04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E05DD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226773"/>
  </w:style>
  <w:style w:type="character" w:customStyle="1" w:styleId="4Char">
    <w:name w:val="عنوان 4 Char"/>
    <w:basedOn w:val="a0"/>
    <w:link w:val="4"/>
    <w:uiPriority w:val="9"/>
    <w:semiHidden/>
    <w:rsid w:val="00E05DD1"/>
    <w:rPr>
      <w:rFonts w:asciiTheme="majorHAnsi" w:eastAsiaTheme="majorEastAsia" w:hAnsiTheme="majorHAnsi" w:cstheme="majorBidi"/>
      <w:i/>
      <w:iCs/>
      <w:color w:val="2F5496" w:themeColor="accent1" w:themeShade="BF"/>
    </w:rPr>
  </w:style>
  <w:style w:type="numbering" w:customStyle="1" w:styleId="12">
    <w:name w:val="بلا قائمة1"/>
    <w:next w:val="a2"/>
    <w:uiPriority w:val="99"/>
    <w:semiHidden/>
    <w:unhideWhenUsed/>
    <w:rsid w:val="000A3D1C"/>
  </w:style>
  <w:style w:type="table" w:customStyle="1" w:styleId="13">
    <w:name w:val="شبكة جدول1"/>
    <w:basedOn w:val="a1"/>
    <w:next w:val="a5"/>
    <w:uiPriority w:val="39"/>
    <w:rsid w:val="000A3D1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1">
    <w:name w:val="جدول شبكة 6 ملون - تمييز 51"/>
    <w:basedOn w:val="a1"/>
    <w:next w:val="6-5"/>
    <w:uiPriority w:val="51"/>
    <w:rsid w:val="000A3D1C"/>
    <w:pPr>
      <w:spacing w:after="0" w:line="240" w:lineRule="auto"/>
    </w:pPr>
    <w:rPr>
      <w:color w:val="2F5496"/>
      <w:kern w:val="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1-51">
    <w:name w:val="جدول شبكة 1 فاتح - تمييز 51"/>
    <w:basedOn w:val="a1"/>
    <w:next w:val="1-5"/>
    <w:uiPriority w:val="46"/>
    <w:rsid w:val="000A3D1C"/>
    <w:pPr>
      <w:spacing w:after="0" w:line="240" w:lineRule="auto"/>
    </w:pPr>
    <w:rPr>
      <w:kern w:val="0"/>
      <w14:ligatures w14:val="non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a8">
    <w:name w:val="Placeholder Text"/>
    <w:basedOn w:val="a0"/>
    <w:uiPriority w:val="99"/>
    <w:semiHidden/>
    <w:rsid w:val="000A3D1C"/>
    <w:rPr>
      <w:color w:val="808080"/>
    </w:rPr>
  </w:style>
  <w:style w:type="table" w:styleId="6-5">
    <w:name w:val="Grid Table 6 Colorful Accent 5"/>
    <w:basedOn w:val="a1"/>
    <w:uiPriority w:val="51"/>
    <w:rsid w:val="000A3D1C"/>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1-5">
    <w:name w:val="Grid Table 1 Light Accent 5"/>
    <w:basedOn w:val="a1"/>
    <w:uiPriority w:val="46"/>
    <w:rsid w:val="000A3D1C"/>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a9">
    <w:name w:val="Normal (Web)"/>
    <w:basedOn w:val="a"/>
    <w:uiPriority w:val="99"/>
    <w:semiHidden/>
    <w:unhideWhenUsed/>
    <w:rsid w:val="00EC71C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GridTable4-Accent61">
    <w:name w:val="Grid Table 4 - Accent 61"/>
    <w:basedOn w:val="a1"/>
    <w:next w:val="4-6"/>
    <w:uiPriority w:val="49"/>
    <w:rsid w:val="00077FB4"/>
    <w:pPr>
      <w:bidi/>
      <w:spacing w:after="0" w:line="240" w:lineRule="auto"/>
      <w:ind w:firstLine="720"/>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4-6">
    <w:name w:val="Grid Table 4 Accent 6"/>
    <w:basedOn w:val="a1"/>
    <w:uiPriority w:val="49"/>
    <w:rsid w:val="00077FB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1-1">
    <w:name w:val="Grid Table 1 Light Accent 1"/>
    <w:basedOn w:val="a1"/>
    <w:uiPriority w:val="46"/>
    <w:rsid w:val="00077FB4"/>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30">
    <w:name w:val="toc 3"/>
    <w:basedOn w:val="a"/>
    <w:next w:val="a"/>
    <w:autoRedefine/>
    <w:uiPriority w:val="39"/>
    <w:unhideWhenUsed/>
    <w:rsid w:val="00EE7F70"/>
    <w:pPr>
      <w:spacing w:after="100"/>
      <w:ind w:left="440"/>
    </w:pPr>
  </w:style>
  <w:style w:type="paragraph" w:styleId="40">
    <w:name w:val="toc 4"/>
    <w:basedOn w:val="a"/>
    <w:next w:val="a"/>
    <w:autoRedefine/>
    <w:uiPriority w:val="39"/>
    <w:unhideWhenUsed/>
    <w:rsid w:val="00EE7F70"/>
    <w:pPr>
      <w:spacing w:after="100"/>
      <w:ind w:left="660"/>
    </w:pPr>
    <w:rPr>
      <w:rFonts w:eastAsiaTheme="minorEastAsia"/>
      <w:kern w:val="0"/>
      <w14:ligatures w14:val="none"/>
    </w:rPr>
  </w:style>
  <w:style w:type="paragraph" w:styleId="5">
    <w:name w:val="toc 5"/>
    <w:basedOn w:val="a"/>
    <w:next w:val="a"/>
    <w:autoRedefine/>
    <w:uiPriority w:val="39"/>
    <w:unhideWhenUsed/>
    <w:rsid w:val="00EE7F70"/>
    <w:pPr>
      <w:spacing w:after="100"/>
      <w:ind w:left="880"/>
    </w:pPr>
    <w:rPr>
      <w:rFonts w:eastAsiaTheme="minorEastAsia"/>
      <w:kern w:val="0"/>
      <w14:ligatures w14:val="none"/>
    </w:rPr>
  </w:style>
  <w:style w:type="paragraph" w:styleId="6">
    <w:name w:val="toc 6"/>
    <w:basedOn w:val="a"/>
    <w:next w:val="a"/>
    <w:autoRedefine/>
    <w:uiPriority w:val="39"/>
    <w:unhideWhenUsed/>
    <w:rsid w:val="00EE7F70"/>
    <w:pPr>
      <w:spacing w:after="100"/>
      <w:ind w:left="1100"/>
    </w:pPr>
    <w:rPr>
      <w:rFonts w:eastAsiaTheme="minorEastAsia"/>
      <w:kern w:val="0"/>
      <w14:ligatures w14:val="none"/>
    </w:rPr>
  </w:style>
  <w:style w:type="paragraph" w:styleId="7">
    <w:name w:val="toc 7"/>
    <w:basedOn w:val="a"/>
    <w:next w:val="a"/>
    <w:autoRedefine/>
    <w:uiPriority w:val="39"/>
    <w:unhideWhenUsed/>
    <w:rsid w:val="00EE7F70"/>
    <w:pPr>
      <w:spacing w:after="100"/>
      <w:ind w:left="1320"/>
    </w:pPr>
    <w:rPr>
      <w:rFonts w:eastAsiaTheme="minorEastAsia"/>
      <w:kern w:val="0"/>
      <w14:ligatures w14:val="none"/>
    </w:rPr>
  </w:style>
  <w:style w:type="paragraph" w:styleId="8">
    <w:name w:val="toc 8"/>
    <w:basedOn w:val="a"/>
    <w:next w:val="a"/>
    <w:autoRedefine/>
    <w:uiPriority w:val="39"/>
    <w:unhideWhenUsed/>
    <w:rsid w:val="00EE7F70"/>
    <w:pPr>
      <w:spacing w:after="100"/>
      <w:ind w:left="1540"/>
    </w:pPr>
    <w:rPr>
      <w:rFonts w:eastAsiaTheme="minorEastAsia"/>
      <w:kern w:val="0"/>
      <w14:ligatures w14:val="none"/>
    </w:rPr>
  </w:style>
  <w:style w:type="paragraph" w:styleId="9">
    <w:name w:val="toc 9"/>
    <w:basedOn w:val="a"/>
    <w:next w:val="a"/>
    <w:autoRedefine/>
    <w:uiPriority w:val="39"/>
    <w:unhideWhenUsed/>
    <w:rsid w:val="00EE7F70"/>
    <w:pPr>
      <w:spacing w:after="100"/>
      <w:ind w:left="1760"/>
    </w:pPr>
    <w:rPr>
      <w:rFonts w:eastAsiaTheme="minorEastAsia"/>
      <w:kern w:val="0"/>
      <w14:ligatures w14:val="none"/>
    </w:rPr>
  </w:style>
  <w:style w:type="table" w:styleId="4-5">
    <w:name w:val="Grid Table 4 Accent 5"/>
    <w:basedOn w:val="a1"/>
    <w:uiPriority w:val="49"/>
    <w:rsid w:val="00AF60C5"/>
    <w:pPr>
      <w:spacing w:after="0" w:line="240" w:lineRule="auto"/>
    </w:pPr>
    <w:rPr>
      <w:rFonts w:cs="Simplified Arabic"/>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AF60C5"/>
    <w:pPr>
      <w:spacing w:after="0" w:line="240" w:lineRule="auto"/>
    </w:pPr>
    <w:rPr>
      <w:rFonts w:cs="Simplified Arabic"/>
      <w:sz w:val="28"/>
      <w:szCs w:val="28"/>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aa">
    <w:name w:val="Unresolved Mention"/>
    <w:basedOn w:val="a0"/>
    <w:uiPriority w:val="99"/>
    <w:semiHidden/>
    <w:unhideWhenUsed/>
    <w:rsid w:val="00AE6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299028">
      <w:bodyDiv w:val="1"/>
      <w:marLeft w:val="0"/>
      <w:marRight w:val="0"/>
      <w:marTop w:val="0"/>
      <w:marBottom w:val="0"/>
      <w:divBdr>
        <w:top w:val="none" w:sz="0" w:space="0" w:color="auto"/>
        <w:left w:val="none" w:sz="0" w:space="0" w:color="auto"/>
        <w:bottom w:val="none" w:sz="0" w:space="0" w:color="auto"/>
        <w:right w:val="none" w:sz="0" w:space="0" w:color="auto"/>
      </w:divBdr>
      <w:divsChild>
        <w:div w:id="1199666825">
          <w:marLeft w:val="0"/>
          <w:marRight w:val="0"/>
          <w:marTop w:val="0"/>
          <w:marBottom w:val="0"/>
          <w:divBdr>
            <w:top w:val="none" w:sz="0" w:space="0" w:color="auto"/>
            <w:left w:val="none" w:sz="0" w:space="0" w:color="auto"/>
            <w:bottom w:val="none" w:sz="0" w:space="0" w:color="auto"/>
            <w:right w:val="none" w:sz="0" w:space="0" w:color="auto"/>
          </w:divBdr>
          <w:divsChild>
            <w:div w:id="226304571">
              <w:marLeft w:val="0"/>
              <w:marRight w:val="0"/>
              <w:marTop w:val="0"/>
              <w:marBottom w:val="0"/>
              <w:divBdr>
                <w:top w:val="none" w:sz="0" w:space="0" w:color="auto"/>
                <w:left w:val="none" w:sz="0" w:space="0" w:color="auto"/>
                <w:bottom w:val="none" w:sz="0" w:space="0" w:color="auto"/>
                <w:right w:val="none" w:sz="0" w:space="0" w:color="auto"/>
              </w:divBdr>
              <w:divsChild>
                <w:div w:id="1526140245">
                  <w:marLeft w:val="0"/>
                  <w:marRight w:val="0"/>
                  <w:marTop w:val="0"/>
                  <w:marBottom w:val="0"/>
                  <w:divBdr>
                    <w:top w:val="none" w:sz="0" w:space="0" w:color="auto"/>
                    <w:left w:val="none" w:sz="0" w:space="0" w:color="auto"/>
                    <w:bottom w:val="none" w:sz="0" w:space="0" w:color="auto"/>
                    <w:right w:val="none" w:sz="0" w:space="0" w:color="auto"/>
                  </w:divBdr>
                  <w:divsChild>
                    <w:div w:id="56623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9035145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51700895">
      <w:bodyDiv w:val="1"/>
      <w:marLeft w:val="0"/>
      <w:marRight w:val="0"/>
      <w:marTop w:val="0"/>
      <w:marBottom w:val="0"/>
      <w:divBdr>
        <w:top w:val="none" w:sz="0" w:space="0" w:color="auto"/>
        <w:left w:val="none" w:sz="0" w:space="0" w:color="auto"/>
        <w:bottom w:val="none" w:sz="0" w:space="0" w:color="auto"/>
        <w:right w:val="none" w:sz="0" w:space="0" w:color="auto"/>
      </w:divBdr>
    </w:div>
    <w:div w:id="1995865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D910EFD-276A-4687-B035-67437EAAA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60</Pages>
  <Words>12766</Words>
  <Characters>72767</Characters>
  <Application>Microsoft Office Word</Application>
  <DocSecurity>0</DocSecurity>
  <Lines>606</Lines>
  <Paragraphs>170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2024-08-01T23:54:00Z</cp:lastPrinted>
  <dcterms:created xsi:type="dcterms:W3CDTF">2024-08-03T22:27:00Z</dcterms:created>
  <dcterms:modified xsi:type="dcterms:W3CDTF">2024-08-03T22:29:00Z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