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30A6B6A"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8380F" w:rsidRPr="0068380F">
        <w:rPr>
          <w:rFonts w:ascii="Sakkal Majalla" w:hAnsi="Sakkal Majalla" w:cs="Sakkal Majalla" w:hint="cs"/>
          <w:b/>
          <w:bCs/>
          <w:sz w:val="28"/>
          <w:szCs w:val="28"/>
          <w:rtl/>
          <w:lang w:bidi="ar-EG"/>
        </w:rPr>
        <w:t xml:space="preserve"> </w:t>
      </w:r>
      <w:r w:rsidR="0068380F">
        <w:rPr>
          <w:rFonts w:ascii="Sakkal Majalla" w:hAnsi="Sakkal Majalla" w:cs="Sakkal Majalla" w:hint="cs"/>
          <w:b/>
          <w:bCs/>
          <w:sz w:val="28"/>
          <w:szCs w:val="28"/>
          <w:rtl/>
          <w:lang w:bidi="ar-EG"/>
        </w:rPr>
        <w:t xml:space="preserve">ماجستير </w:t>
      </w:r>
      <w:r w:rsidR="0068380F">
        <w:rPr>
          <w:rFonts w:ascii="Sakkal Majalla" w:hAnsi="Sakkal Majalla" w:cs="Sakkal Majalla" w:hint="cs"/>
          <w:b/>
          <w:bCs/>
          <w:sz w:val="28"/>
          <w:szCs w:val="28"/>
          <w:rtl/>
        </w:rPr>
        <w:t>ادارة الأعمال</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5FDF086" w:rsidR="009125CE" w:rsidRPr="009125CE" w:rsidRDefault="0068380F" w:rsidP="009125CE">
      <w:pPr>
        <w:jc w:val="center"/>
        <w:rPr>
          <w:rFonts w:ascii="Sakkal Majalla" w:hAnsi="Sakkal Majalla" w:cs="Sakkal Majalla"/>
          <w:sz w:val="28"/>
          <w:szCs w:val="28"/>
          <w:rtl/>
          <w:lang w:bidi="ar-EG"/>
        </w:rPr>
      </w:pPr>
      <w:r w:rsidRPr="00BF22E9">
        <w:rPr>
          <w:rFonts w:ascii="Times New Roman" w:hAnsi="Times New Roman" w:cs="Times New Roman" w:hint="cs"/>
          <w:sz w:val="28"/>
          <w:szCs w:val="28"/>
          <w:rtl/>
        </w:rPr>
        <w:t>دور</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القيادة</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التمكينية</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في</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تعزيز</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الابتكار</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واتخاذ</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القرار</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وأداء</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الفريق</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في</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بيئات</w:t>
      </w:r>
      <w:r w:rsidRPr="00BF22E9">
        <w:rPr>
          <w:rFonts w:ascii="ADLaM Display" w:hAnsi="ADLaM Display" w:cs="ADLaM Display"/>
          <w:sz w:val="28"/>
          <w:szCs w:val="28"/>
          <w:rtl/>
        </w:rPr>
        <w:t xml:space="preserve"> </w:t>
      </w:r>
      <w:r w:rsidRPr="00BF22E9">
        <w:rPr>
          <w:rFonts w:ascii="Times New Roman" w:hAnsi="Times New Roman" w:cs="Times New Roman" w:hint="cs"/>
          <w:sz w:val="28"/>
          <w:szCs w:val="28"/>
          <w:rtl/>
        </w:rPr>
        <w:t>الأعمال</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2AD945A3" w14:textId="06363393" w:rsidR="0068380F" w:rsidRPr="009D7D88" w:rsidRDefault="009125CE" w:rsidP="0068380F">
      <w:pPr>
        <w:jc w:val="center"/>
        <w:rPr>
          <w:rFonts w:ascii="Sakkal Majalla" w:hAnsi="Sakkal Majalla" w:cs="Sakkal Majalla"/>
          <w:b/>
          <w:bCs/>
          <w:sz w:val="36"/>
          <w:szCs w:val="36"/>
          <w:rtl/>
          <w:lang w:bidi="ar-EG"/>
        </w:rPr>
      </w:pPr>
      <w:r w:rsidRPr="001902DB">
        <w:rPr>
          <w:rFonts w:ascii="Sakkal Majalla" w:hAnsi="Sakkal Majalla" w:cs="Sakkal Majalla"/>
          <w:b/>
          <w:bCs/>
          <w:sz w:val="28"/>
          <w:szCs w:val="28"/>
          <w:rtl/>
          <w:lang w:bidi="ar-EG"/>
        </w:rPr>
        <w:t>إعداد الطالب/</w:t>
      </w:r>
      <w:r w:rsidR="0068380F" w:rsidRPr="0068380F">
        <w:rPr>
          <w:rFonts w:ascii="Sakkal Majalla" w:hAnsi="Sakkal Majalla" w:cs="Sakkal Majalla" w:hint="cs"/>
          <w:b/>
          <w:bCs/>
          <w:sz w:val="36"/>
          <w:szCs w:val="36"/>
          <w:rtl/>
          <w:lang w:bidi="ar-EG"/>
        </w:rPr>
        <w:t xml:space="preserve"> </w:t>
      </w:r>
      <w:r w:rsidR="0068380F" w:rsidRPr="009D7D88">
        <w:rPr>
          <w:rFonts w:ascii="Sakkal Majalla" w:hAnsi="Sakkal Majalla" w:cs="Sakkal Majalla" w:hint="cs"/>
          <w:b/>
          <w:bCs/>
          <w:sz w:val="36"/>
          <w:szCs w:val="36"/>
          <w:rtl/>
          <w:lang w:bidi="ar-EG"/>
        </w:rPr>
        <w:t>عمر عبد العزي</w:t>
      </w:r>
      <w:r w:rsidR="0068380F" w:rsidRPr="009D7D88">
        <w:rPr>
          <w:rFonts w:ascii="Sakkal Majalla" w:hAnsi="Sakkal Majalla" w:cs="Sakkal Majalla" w:hint="eastAsia"/>
          <w:b/>
          <w:bCs/>
          <w:sz w:val="36"/>
          <w:szCs w:val="36"/>
          <w:rtl/>
          <w:lang w:bidi="ar-EG"/>
        </w:rPr>
        <w:t>ز</w:t>
      </w:r>
      <w:r w:rsidR="0068380F" w:rsidRPr="009D7D88">
        <w:rPr>
          <w:rFonts w:ascii="Sakkal Majalla" w:hAnsi="Sakkal Majalla" w:cs="Sakkal Majalla" w:hint="cs"/>
          <w:b/>
          <w:bCs/>
          <w:sz w:val="36"/>
          <w:szCs w:val="36"/>
          <w:rtl/>
          <w:lang w:bidi="ar-EG"/>
        </w:rPr>
        <w:t xml:space="preserve"> الزيد</w:t>
      </w:r>
    </w:p>
    <w:p w14:paraId="751A7E65" w14:textId="6C514E50" w:rsidR="009125CE" w:rsidRPr="001902DB" w:rsidRDefault="009125CE" w:rsidP="009125CE">
      <w:pPr>
        <w:jc w:val="center"/>
        <w:rPr>
          <w:rFonts w:ascii="Sakkal Majalla" w:hAnsi="Sakkal Majalla" w:cs="Sakkal Majalla"/>
          <w:b/>
          <w:bCs/>
          <w:sz w:val="28"/>
          <w:szCs w:val="28"/>
          <w:rtl/>
          <w:lang w:bidi="ar-EG"/>
        </w:rPr>
      </w:pP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F304383" w:rsidR="009125CE" w:rsidRPr="001902DB" w:rsidRDefault="0068380F" w:rsidP="0068380F">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6C7DB2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8380F">
        <w:rPr>
          <w:rFonts w:ascii="Sakkal Majalla" w:hAnsi="Sakkal Majalla" w:cs="Sakkal Majalla" w:hint="cs"/>
          <w:b/>
          <w:bCs/>
          <w:sz w:val="28"/>
          <w:szCs w:val="28"/>
          <w:rtl/>
          <w:lang w:bidi="ar-EG"/>
        </w:rPr>
        <w:t>5</w:t>
      </w:r>
    </w:p>
    <w:p w14:paraId="3C7C8E08" w14:textId="77777777" w:rsidR="0068380F" w:rsidRPr="00A976DE" w:rsidRDefault="0068380F" w:rsidP="0068380F">
      <w:pPr>
        <w:rPr>
          <w:rFonts w:ascii="Simplified Arabic" w:hAnsi="Simplified Arabic" w:cs="Simplified Arabic"/>
          <w:b/>
          <w:bCs/>
          <w:sz w:val="28"/>
          <w:szCs w:val="28"/>
          <w:rtl/>
          <w:lang w:bidi="ar-EG"/>
        </w:rPr>
      </w:pPr>
      <w:r w:rsidRPr="00A976DE">
        <w:rPr>
          <w:rFonts w:ascii="Simplified Arabic" w:hAnsi="Simplified Arabic" w:cs="Simplified Arabic"/>
          <w:b/>
          <w:bCs/>
          <w:sz w:val="28"/>
          <w:szCs w:val="28"/>
          <w:rtl/>
          <w:lang w:bidi="ar-EG"/>
        </w:rPr>
        <w:lastRenderedPageBreak/>
        <w:t xml:space="preserve">حقوق الطباعة: تمتلكها جامعة </w:t>
      </w:r>
      <w:proofErr w:type="spellStart"/>
      <w:r w:rsidRPr="00A976DE">
        <w:rPr>
          <w:rFonts w:ascii="Simplified Arabic" w:hAnsi="Simplified Arabic" w:cs="Simplified Arabic"/>
          <w:b/>
          <w:bCs/>
          <w:sz w:val="28"/>
          <w:szCs w:val="28"/>
          <w:rtl/>
          <w:lang w:bidi="ar-EG"/>
        </w:rPr>
        <w:t>ميدأوشن</w:t>
      </w:r>
      <w:proofErr w:type="spellEnd"/>
      <w:r w:rsidRPr="00A976DE">
        <w:rPr>
          <w:rFonts w:ascii="Simplified Arabic" w:hAnsi="Simplified Arabic" w:cs="Simplified Arabic"/>
          <w:b/>
          <w:bCs/>
          <w:sz w:val="28"/>
          <w:szCs w:val="28"/>
          <w:rtl/>
          <w:lang w:bidi="ar-EG"/>
        </w:rPr>
        <w:t xml:space="preserve">. حيث إن جميع المواد والمحتويات الواردة في هذا البحث هي من ملك الجامعة، ولا يجوز استخدامها أو إعادة نشرها أو توزيعها بدون إذن مسبق من جامعة </w:t>
      </w:r>
      <w:proofErr w:type="spellStart"/>
      <w:r w:rsidRPr="00A976DE">
        <w:rPr>
          <w:rFonts w:ascii="Simplified Arabic" w:hAnsi="Simplified Arabic" w:cs="Simplified Arabic"/>
          <w:b/>
          <w:bCs/>
          <w:sz w:val="28"/>
          <w:szCs w:val="28"/>
          <w:rtl/>
          <w:lang w:bidi="ar-EG"/>
        </w:rPr>
        <w:t>ميدأوشن</w:t>
      </w:r>
      <w:proofErr w:type="spellEnd"/>
      <w:r w:rsidRPr="00A976DE">
        <w:rPr>
          <w:rFonts w:ascii="Simplified Arabic" w:hAnsi="Simplified Arabic" w:cs="Simplified Arabic"/>
          <w:b/>
          <w:bCs/>
          <w:sz w:val="28"/>
          <w:szCs w:val="28"/>
          <w:rtl/>
          <w:lang w:bidi="ar-EG"/>
        </w:rPr>
        <w:t xml:space="preserve">. </w:t>
      </w:r>
    </w:p>
    <w:p w14:paraId="1161A48C" w14:textId="77777777" w:rsidR="0068380F" w:rsidRDefault="0068380F" w:rsidP="0068380F">
      <w:pPr>
        <w:rPr>
          <w:rFonts w:ascii="Sakkal Majalla" w:hAnsi="Sakkal Majalla" w:cs="Sakkal Majalla"/>
          <w:b/>
          <w:bCs/>
          <w:sz w:val="28"/>
          <w:szCs w:val="28"/>
          <w:rtl/>
          <w:lang w:bidi="ar-EG"/>
        </w:rPr>
      </w:pPr>
    </w:p>
    <w:p w14:paraId="69F247F4" w14:textId="77777777" w:rsidR="0068380F" w:rsidRPr="00A976DE" w:rsidRDefault="0068380F" w:rsidP="0068380F">
      <w:pPr>
        <w:rPr>
          <w:rFonts w:ascii="Simplified Arabic" w:hAnsi="Simplified Arabic" w:cs="Simplified Arabic"/>
          <w:b/>
          <w:bCs/>
          <w:sz w:val="28"/>
          <w:szCs w:val="28"/>
          <w:rtl/>
          <w:lang w:bidi="ar-EG"/>
        </w:rPr>
      </w:pPr>
      <w:r w:rsidRPr="00A976DE">
        <w:rPr>
          <w:rFonts w:ascii="Simplified Arabic" w:hAnsi="Simplified Arabic" w:cs="Simplified Arabic"/>
          <w:b/>
          <w:bCs/>
          <w:sz w:val="28"/>
          <w:szCs w:val="28"/>
          <w:rtl/>
          <w:lang w:bidi="ar-EG"/>
        </w:rPr>
        <w:t xml:space="preserve">الباحث / عمر الزيد </w:t>
      </w:r>
    </w:p>
    <w:p w14:paraId="5DBA947E" w14:textId="77777777" w:rsidR="009125CE" w:rsidRPr="001902DB" w:rsidRDefault="009125CE" w:rsidP="0068380F">
      <w:pP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0EAC2996" w14:textId="732AA714" w:rsidR="0068380F" w:rsidRPr="00A976DE" w:rsidRDefault="0068380F" w:rsidP="009125CE">
      <w:pPr>
        <w:rPr>
          <w:rFonts w:ascii="Simplified Arabic" w:hAnsi="Simplified Arabic" w:cs="Simplified Arabic"/>
          <w:b/>
          <w:bCs/>
          <w:sz w:val="24"/>
          <w:szCs w:val="24"/>
          <w:u w:val="single"/>
          <w:rtl/>
          <w:lang w:bidi="ar-EG"/>
        </w:rPr>
      </w:pPr>
      <w:r w:rsidRPr="00A976DE">
        <w:rPr>
          <w:rFonts w:ascii="Simplified Arabic" w:hAnsi="Simplified Arabic" w:cs="Simplified Arabic"/>
          <w:b/>
          <w:bCs/>
          <w:sz w:val="24"/>
          <w:szCs w:val="24"/>
          <w:u w:val="single"/>
          <w:rtl/>
          <w:lang w:bidi="ar-EG"/>
        </w:rPr>
        <w:t xml:space="preserve">فهرس المحتويات </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4858EE39" w:rsidR="009125CE" w:rsidRPr="00477AA5" w:rsidRDefault="008B1FAC" w:rsidP="009125CE">
      <w:pPr>
        <w:rPr>
          <w:rFonts w:ascii="Simplified Arabic" w:hAnsi="Simplified Arabic" w:cs="Simplified Arabic"/>
          <w:b/>
          <w:bCs/>
          <w:sz w:val="24"/>
          <w:szCs w:val="24"/>
          <w:rtl/>
          <w:lang w:bidi="ar-EG"/>
        </w:rPr>
      </w:pPr>
      <w:r w:rsidRPr="00477AA5">
        <w:rPr>
          <w:rFonts w:ascii="Simplified Arabic" w:hAnsi="Simplified Arabic" w:cs="Simplified Arabic"/>
          <w:b/>
          <w:bCs/>
          <w:sz w:val="24"/>
          <w:szCs w:val="24"/>
          <w:rtl/>
          <w:lang w:bidi="ar-EG"/>
        </w:rPr>
        <w:t xml:space="preserve">حقوق الطباعة والنشر </w:t>
      </w:r>
      <w:r w:rsidRPr="00477AA5">
        <w:rPr>
          <w:rFonts w:ascii="Simplified Arabic" w:hAnsi="Simplified Arabic" w:cs="Simplified Arabic"/>
          <w:sz w:val="24"/>
          <w:szCs w:val="24"/>
          <w:rtl/>
          <w:lang w:bidi="ar-EG"/>
        </w:rPr>
        <w:t>____________________________________________________</w:t>
      </w:r>
      <w:r w:rsidR="00A976DE" w:rsidRPr="00477AA5">
        <w:rPr>
          <w:rFonts w:ascii="Simplified Arabic" w:hAnsi="Simplified Arabic" w:cs="Simplified Arabic"/>
          <w:sz w:val="24"/>
          <w:szCs w:val="24"/>
          <w:rtl/>
          <w:lang w:bidi="ar-EG"/>
        </w:rPr>
        <w:t>_</w:t>
      </w:r>
      <w:r w:rsidR="00A976DE" w:rsidRPr="00477AA5">
        <w:rPr>
          <w:rFonts w:ascii="Simplified Arabic" w:hAnsi="Simplified Arabic" w:cs="Simplified Arabic"/>
          <w:b/>
          <w:bCs/>
          <w:sz w:val="24"/>
          <w:szCs w:val="24"/>
          <w:rtl/>
          <w:lang w:bidi="ar-EG"/>
        </w:rPr>
        <w:t>2</w:t>
      </w:r>
    </w:p>
    <w:p w14:paraId="2766B80E" w14:textId="1473E9FF" w:rsidR="009125CE" w:rsidRPr="00477AA5" w:rsidRDefault="008B1FAC" w:rsidP="009125CE">
      <w:pPr>
        <w:rPr>
          <w:rFonts w:ascii="Simplified Arabic" w:hAnsi="Simplified Arabic" w:cs="Simplified Arabic"/>
          <w:b/>
          <w:bCs/>
          <w:sz w:val="24"/>
          <w:szCs w:val="24"/>
          <w:rtl/>
          <w:lang w:bidi="ar-EG"/>
        </w:rPr>
      </w:pPr>
      <w:r w:rsidRPr="00477AA5">
        <w:rPr>
          <w:rFonts w:ascii="Simplified Arabic" w:hAnsi="Simplified Arabic" w:cs="Simplified Arabic"/>
          <w:b/>
          <w:bCs/>
          <w:sz w:val="24"/>
          <w:szCs w:val="24"/>
          <w:rtl/>
          <w:lang w:bidi="ar-EG"/>
        </w:rPr>
        <w:t xml:space="preserve">الشكر والتقدير </w:t>
      </w:r>
      <w:r w:rsidRPr="00477AA5">
        <w:rPr>
          <w:rFonts w:ascii="Simplified Arabic" w:hAnsi="Simplified Arabic" w:cs="Simplified Arabic"/>
          <w:sz w:val="24"/>
          <w:szCs w:val="24"/>
          <w:rtl/>
          <w:lang w:bidi="ar-EG"/>
        </w:rPr>
        <w:t>__________________________________________________________</w:t>
      </w:r>
      <w:r w:rsidRPr="00477AA5">
        <w:rPr>
          <w:rFonts w:ascii="Simplified Arabic" w:hAnsi="Simplified Arabic" w:cs="Simplified Arabic"/>
          <w:b/>
          <w:bCs/>
          <w:sz w:val="24"/>
          <w:szCs w:val="24"/>
          <w:rtl/>
          <w:lang w:bidi="ar-EG"/>
        </w:rPr>
        <w:t xml:space="preserve"> </w:t>
      </w:r>
      <w:r w:rsidR="00A976DE" w:rsidRPr="00477AA5">
        <w:rPr>
          <w:rFonts w:ascii="Simplified Arabic" w:hAnsi="Simplified Arabic" w:cs="Simplified Arabic"/>
          <w:b/>
          <w:bCs/>
          <w:sz w:val="24"/>
          <w:szCs w:val="24"/>
          <w:rtl/>
          <w:lang w:bidi="ar-EG"/>
        </w:rPr>
        <w:t>7</w:t>
      </w:r>
    </w:p>
    <w:p w14:paraId="33F1E451" w14:textId="2107EE98" w:rsidR="009125CE" w:rsidRPr="00F447D9" w:rsidRDefault="008B1FAC" w:rsidP="009125CE">
      <w:pPr>
        <w:rPr>
          <w:rFonts w:ascii="Sakkal Majalla" w:hAnsi="Sakkal Majalla" w:cs="Sakkal Majalla"/>
          <w:b/>
          <w:bCs/>
          <w:sz w:val="28"/>
          <w:szCs w:val="28"/>
          <w:rtl/>
          <w:lang w:bidi="ar-EG"/>
        </w:rPr>
      </w:pPr>
      <w:r w:rsidRPr="00477AA5">
        <w:rPr>
          <w:rFonts w:ascii="Simplified Arabic" w:hAnsi="Simplified Arabic" w:cs="Simplified Arabic"/>
          <w:b/>
          <w:bCs/>
          <w:sz w:val="24"/>
          <w:szCs w:val="24"/>
          <w:rtl/>
          <w:lang w:bidi="ar-EG"/>
        </w:rPr>
        <w:t>المستخلص</w:t>
      </w:r>
      <w:r w:rsidRPr="00477AA5">
        <w:rPr>
          <w:rFonts w:ascii="Simplified Arabic" w:hAnsi="Simplified Arabic" w:cs="Simplified Arabic"/>
          <w:b/>
          <w:bCs/>
          <w:sz w:val="24"/>
          <w:szCs w:val="24"/>
          <w:u w:val="single"/>
          <w:rtl/>
          <w:lang w:bidi="ar-EG"/>
        </w:rPr>
        <w:t xml:space="preserve"> </w:t>
      </w:r>
      <w:r w:rsidRPr="00477AA5">
        <w:rPr>
          <w:rFonts w:ascii="Simplified Arabic" w:hAnsi="Simplified Arabic" w:cs="Simplified Arabic"/>
          <w:sz w:val="24"/>
          <w:szCs w:val="24"/>
          <w:rtl/>
          <w:lang w:bidi="ar-EG"/>
        </w:rPr>
        <w:t>____________________________________________________________</w:t>
      </w:r>
      <w:r w:rsidRPr="00477AA5">
        <w:rPr>
          <w:rFonts w:ascii="Simplified Arabic" w:hAnsi="Simplified Arabic" w:cs="Simplified Arabic"/>
          <w:b/>
          <w:bCs/>
          <w:sz w:val="24"/>
          <w:szCs w:val="24"/>
          <w:rtl/>
          <w:lang w:bidi="ar-EG"/>
        </w:rPr>
        <w:t xml:space="preserve"> </w:t>
      </w:r>
      <w:r w:rsidR="00A976DE" w:rsidRPr="00477AA5">
        <w:rPr>
          <w:rFonts w:ascii="Simplified Arabic" w:hAnsi="Simplified Arabic" w:cs="Simplified Arabic"/>
          <w:b/>
          <w:bCs/>
          <w:sz w:val="24"/>
          <w:szCs w:val="24"/>
          <w:rtl/>
          <w:lang w:bidi="ar-EG"/>
        </w:rPr>
        <w:t>8</w:t>
      </w:r>
    </w:p>
    <w:p w14:paraId="1F91F690" w14:textId="5DB69E35" w:rsidR="009125CE" w:rsidRPr="008B1FAC" w:rsidRDefault="008B1FAC" w:rsidP="009125CE">
      <w:pPr>
        <w:rPr>
          <w:rFonts w:ascii="Sakkal Majalla" w:hAnsi="Sakkal Majalla" w:cs="Sakkal Majalla"/>
          <w:b/>
          <w:bCs/>
          <w:sz w:val="28"/>
          <w:szCs w:val="28"/>
          <w:u w:val="single"/>
          <w:rtl/>
          <w:lang w:bidi="ar-EG"/>
        </w:rPr>
      </w:pPr>
      <w:r w:rsidRPr="008B1FAC">
        <w:rPr>
          <w:rFonts w:ascii="Sakkal Majalla" w:hAnsi="Sakkal Majalla" w:cs="Sakkal Majalla" w:hint="cs"/>
          <w:b/>
          <w:bCs/>
          <w:sz w:val="28"/>
          <w:szCs w:val="28"/>
          <w:u w:val="single"/>
          <w:rtl/>
          <w:lang w:bidi="ar-EG"/>
        </w:rPr>
        <w:t xml:space="preserve">الفصل الأول: الإطار العام للبحث </w:t>
      </w:r>
    </w:p>
    <w:p w14:paraId="39389E97" w14:textId="76CD48E5" w:rsidR="008B1FAC" w:rsidRPr="00B608DB" w:rsidRDefault="008B1FAC" w:rsidP="009125CE">
      <w:pPr>
        <w:rPr>
          <w:rFonts w:ascii="Simplified Arabic" w:hAnsi="Simplified Arabic" w:cs="Simplified Arabic"/>
          <w:b/>
          <w:bCs/>
          <w:sz w:val="24"/>
          <w:szCs w:val="24"/>
          <w:u w:val="single"/>
          <w:rtl/>
          <w:lang w:bidi="ar-EG"/>
        </w:rPr>
      </w:pPr>
      <w:r w:rsidRPr="00A976DE">
        <w:rPr>
          <w:rFonts w:ascii="Simplified Arabic" w:hAnsi="Simplified Arabic" w:cs="Simplified Arabic"/>
          <w:b/>
          <w:bCs/>
          <w:sz w:val="24"/>
          <w:szCs w:val="24"/>
          <w:rtl/>
          <w:lang w:bidi="ar-EG"/>
        </w:rPr>
        <w:t>1.1 مقدمة</w:t>
      </w:r>
      <w:r w:rsidRPr="00A976DE">
        <w:rPr>
          <w:rFonts w:ascii="Simplified Arabic" w:hAnsi="Simplified Arabic" w:cs="Simplified Arabic"/>
          <w:sz w:val="24"/>
          <w:szCs w:val="24"/>
          <w:rtl/>
          <w:lang w:bidi="ar-EG"/>
        </w:rPr>
        <w:t xml:space="preserve"> ________________</w:t>
      </w:r>
      <w:r w:rsidR="00B608DB" w:rsidRPr="00A976DE">
        <w:rPr>
          <w:rFonts w:ascii="Simplified Arabic" w:hAnsi="Simplified Arabic" w:cs="Simplified Arabic" w:hint="cs"/>
          <w:sz w:val="24"/>
          <w:szCs w:val="24"/>
          <w:rtl/>
          <w:lang w:bidi="ar-EG"/>
        </w:rPr>
        <w:t>___________________</w:t>
      </w:r>
      <w:r w:rsidRPr="00A976DE">
        <w:rPr>
          <w:rFonts w:ascii="Simplified Arabic" w:hAnsi="Simplified Arabic" w:cs="Simplified Arabic"/>
          <w:sz w:val="24"/>
          <w:szCs w:val="24"/>
          <w:rtl/>
          <w:lang w:bidi="ar-EG"/>
        </w:rPr>
        <w:t>__________________________</w:t>
      </w:r>
      <w:r w:rsidRPr="00A976DE">
        <w:rPr>
          <w:rFonts w:ascii="Simplified Arabic" w:hAnsi="Simplified Arabic" w:cs="Simplified Arabic"/>
          <w:b/>
          <w:bCs/>
          <w:sz w:val="24"/>
          <w:szCs w:val="24"/>
          <w:rtl/>
          <w:lang w:bidi="ar-EG"/>
        </w:rPr>
        <w:t xml:space="preserve"> </w:t>
      </w:r>
      <w:r w:rsidR="004D7661" w:rsidRPr="00A976DE">
        <w:rPr>
          <w:rFonts w:ascii="Simplified Arabic" w:hAnsi="Simplified Arabic" w:cs="Simplified Arabic"/>
          <w:b/>
          <w:bCs/>
          <w:sz w:val="24"/>
          <w:szCs w:val="24"/>
          <w:rtl/>
          <w:lang w:bidi="ar-EG"/>
        </w:rPr>
        <w:t>9</w:t>
      </w:r>
    </w:p>
    <w:p w14:paraId="2677847E" w14:textId="45572A47" w:rsidR="009125CE" w:rsidRPr="00B608DB" w:rsidRDefault="008B1FAC" w:rsidP="009125CE">
      <w:pPr>
        <w:rPr>
          <w:rFonts w:ascii="Simplified Arabic" w:hAnsi="Simplified Arabic" w:cs="Simplified Arabic"/>
          <w:b/>
          <w:bCs/>
          <w:sz w:val="24"/>
          <w:szCs w:val="24"/>
          <w:u w:val="single"/>
          <w:rtl/>
          <w:lang w:bidi="ar-EG"/>
        </w:rPr>
      </w:pPr>
      <w:r w:rsidRPr="00A976DE">
        <w:rPr>
          <w:rFonts w:ascii="Simplified Arabic" w:hAnsi="Simplified Arabic" w:cs="Simplified Arabic"/>
          <w:b/>
          <w:bCs/>
          <w:sz w:val="24"/>
          <w:szCs w:val="24"/>
          <w:rtl/>
          <w:lang w:bidi="ar-EG"/>
        </w:rPr>
        <w:t>2.1 أسئلة البحث الرئيسية</w:t>
      </w:r>
      <w:r w:rsidRPr="00A976DE">
        <w:rPr>
          <w:rFonts w:ascii="Simplified Arabic" w:hAnsi="Simplified Arabic" w:cs="Simplified Arabic"/>
          <w:sz w:val="24"/>
          <w:szCs w:val="24"/>
          <w:rtl/>
          <w:lang w:bidi="ar-EG"/>
        </w:rPr>
        <w:t xml:space="preserve"> _____</w:t>
      </w:r>
      <w:r w:rsidR="00B608DB" w:rsidRPr="00A976DE">
        <w:rPr>
          <w:rFonts w:ascii="Simplified Arabic" w:hAnsi="Simplified Arabic" w:cs="Simplified Arabic" w:hint="cs"/>
          <w:sz w:val="24"/>
          <w:szCs w:val="24"/>
          <w:rtl/>
          <w:lang w:bidi="ar-EG"/>
        </w:rPr>
        <w:t>__________________________</w:t>
      </w:r>
      <w:r w:rsidRPr="00A976DE">
        <w:rPr>
          <w:rFonts w:ascii="Simplified Arabic" w:hAnsi="Simplified Arabic" w:cs="Simplified Arabic"/>
          <w:sz w:val="24"/>
          <w:szCs w:val="24"/>
          <w:rtl/>
          <w:lang w:bidi="ar-EG"/>
        </w:rPr>
        <w:t>____________________</w:t>
      </w:r>
      <w:r w:rsidR="004D7661" w:rsidRPr="00A976DE">
        <w:rPr>
          <w:rFonts w:ascii="Simplified Arabic" w:hAnsi="Simplified Arabic" w:cs="Simplified Arabic"/>
          <w:b/>
          <w:bCs/>
          <w:sz w:val="24"/>
          <w:szCs w:val="24"/>
          <w:rtl/>
          <w:lang w:bidi="ar-EG"/>
        </w:rPr>
        <w:t>10</w:t>
      </w:r>
    </w:p>
    <w:p w14:paraId="148A704F" w14:textId="0B3D67FB" w:rsidR="009125CE" w:rsidRPr="00A976DE" w:rsidRDefault="008B1FAC"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3.1 أهداف البحث </w:t>
      </w:r>
      <w:r w:rsidRPr="00A976DE">
        <w:rPr>
          <w:rFonts w:ascii="Simplified Arabic" w:hAnsi="Simplified Arabic" w:cs="Simplified Arabic"/>
          <w:sz w:val="24"/>
          <w:szCs w:val="24"/>
          <w:rtl/>
          <w:lang w:bidi="ar-EG"/>
        </w:rPr>
        <w:t>____________</w:t>
      </w:r>
      <w:r w:rsidR="00B608DB" w:rsidRPr="00A976DE">
        <w:rPr>
          <w:rFonts w:ascii="Simplified Arabic" w:hAnsi="Simplified Arabic" w:cs="Simplified Arabic" w:hint="cs"/>
          <w:sz w:val="24"/>
          <w:szCs w:val="24"/>
          <w:rtl/>
          <w:lang w:bidi="ar-EG"/>
        </w:rPr>
        <w:t>_____________________________</w:t>
      </w:r>
      <w:r w:rsidRPr="00A976DE">
        <w:rPr>
          <w:rFonts w:ascii="Simplified Arabic" w:hAnsi="Simplified Arabic" w:cs="Simplified Arabic"/>
          <w:sz w:val="24"/>
          <w:szCs w:val="24"/>
          <w:rtl/>
          <w:lang w:bidi="ar-EG"/>
        </w:rPr>
        <w:t>_______________</w:t>
      </w:r>
      <w:r w:rsidR="004D7661" w:rsidRPr="00A976DE">
        <w:rPr>
          <w:rFonts w:ascii="Simplified Arabic" w:hAnsi="Simplified Arabic" w:cs="Simplified Arabic"/>
          <w:b/>
          <w:bCs/>
          <w:sz w:val="24"/>
          <w:szCs w:val="24"/>
          <w:rtl/>
          <w:lang w:bidi="ar-EG"/>
        </w:rPr>
        <w:t>10</w:t>
      </w:r>
    </w:p>
    <w:p w14:paraId="7F17A848" w14:textId="02019EEB" w:rsidR="009125CE" w:rsidRPr="00A976DE" w:rsidRDefault="008B1FAC"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4.1 أهمية البحث </w:t>
      </w:r>
      <w:r w:rsidRPr="00A976DE">
        <w:rPr>
          <w:rFonts w:ascii="Simplified Arabic" w:hAnsi="Simplified Arabic" w:cs="Simplified Arabic"/>
          <w:sz w:val="24"/>
          <w:szCs w:val="24"/>
          <w:rtl/>
          <w:lang w:bidi="ar-EG"/>
        </w:rPr>
        <w:t>___________</w:t>
      </w:r>
      <w:r w:rsidR="00B608DB" w:rsidRPr="00A976DE">
        <w:rPr>
          <w:rFonts w:ascii="Simplified Arabic" w:hAnsi="Simplified Arabic" w:cs="Simplified Arabic" w:hint="cs"/>
          <w:sz w:val="24"/>
          <w:szCs w:val="24"/>
          <w:rtl/>
          <w:lang w:bidi="ar-EG"/>
        </w:rPr>
        <w:t>______________________________</w:t>
      </w:r>
      <w:r w:rsidRPr="00A976DE">
        <w:rPr>
          <w:rFonts w:ascii="Simplified Arabic" w:hAnsi="Simplified Arabic" w:cs="Simplified Arabic"/>
          <w:sz w:val="24"/>
          <w:szCs w:val="24"/>
          <w:rtl/>
          <w:lang w:bidi="ar-EG"/>
        </w:rPr>
        <w:t>_______________</w:t>
      </w:r>
      <w:r w:rsidR="004D7661" w:rsidRPr="00A976DE">
        <w:rPr>
          <w:rFonts w:ascii="Simplified Arabic" w:hAnsi="Simplified Arabic" w:cs="Simplified Arabic"/>
          <w:b/>
          <w:bCs/>
          <w:sz w:val="24"/>
          <w:szCs w:val="24"/>
          <w:rtl/>
          <w:lang w:bidi="ar-EG"/>
        </w:rPr>
        <w:t>10</w:t>
      </w:r>
    </w:p>
    <w:p w14:paraId="1119DED5" w14:textId="0E6E5D78" w:rsidR="009125CE" w:rsidRPr="00A976DE" w:rsidRDefault="008B1FAC"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5.1 خاتمة المقدمة </w:t>
      </w:r>
      <w:r w:rsidRPr="00A976DE">
        <w:rPr>
          <w:rFonts w:ascii="Simplified Arabic" w:hAnsi="Simplified Arabic" w:cs="Simplified Arabic"/>
          <w:sz w:val="24"/>
          <w:szCs w:val="24"/>
          <w:rtl/>
          <w:lang w:bidi="ar-EG"/>
        </w:rPr>
        <w:t>___________</w:t>
      </w:r>
      <w:r w:rsidR="00B608DB" w:rsidRPr="00A976DE">
        <w:rPr>
          <w:rFonts w:ascii="Simplified Arabic" w:hAnsi="Simplified Arabic" w:cs="Simplified Arabic" w:hint="cs"/>
          <w:sz w:val="24"/>
          <w:szCs w:val="24"/>
          <w:rtl/>
          <w:lang w:bidi="ar-EG"/>
        </w:rPr>
        <w:t>_______________________</w:t>
      </w:r>
      <w:r w:rsidRPr="00A976DE">
        <w:rPr>
          <w:rFonts w:ascii="Simplified Arabic" w:hAnsi="Simplified Arabic" w:cs="Simplified Arabic"/>
          <w:sz w:val="24"/>
          <w:szCs w:val="24"/>
          <w:rtl/>
          <w:lang w:bidi="ar-EG"/>
        </w:rPr>
        <w:t>_____________________</w:t>
      </w:r>
      <w:r w:rsidR="004D7661" w:rsidRPr="00A976DE">
        <w:rPr>
          <w:rFonts w:ascii="Simplified Arabic" w:hAnsi="Simplified Arabic" w:cs="Simplified Arabic"/>
          <w:b/>
          <w:bCs/>
          <w:sz w:val="24"/>
          <w:szCs w:val="24"/>
          <w:rtl/>
          <w:lang w:bidi="ar-EG"/>
        </w:rPr>
        <w:t>10</w:t>
      </w:r>
    </w:p>
    <w:p w14:paraId="4425DF0C" w14:textId="24984417" w:rsidR="009125CE" w:rsidRPr="00A976DE" w:rsidRDefault="00F447D9"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2 الابتكار في بيئة العمل </w:t>
      </w:r>
      <w:r w:rsidRPr="00A976DE">
        <w:rPr>
          <w:rFonts w:ascii="Simplified Arabic" w:hAnsi="Simplified Arabic" w:cs="Simplified Arabic"/>
          <w:sz w:val="24"/>
          <w:szCs w:val="24"/>
          <w:rtl/>
          <w:lang w:bidi="ar-EG"/>
        </w:rPr>
        <w:t>________</w:t>
      </w:r>
      <w:r w:rsidR="00B608DB" w:rsidRPr="00A976DE">
        <w:rPr>
          <w:rFonts w:ascii="Simplified Arabic" w:hAnsi="Simplified Arabic" w:cs="Simplified Arabic" w:hint="cs"/>
          <w:sz w:val="24"/>
          <w:szCs w:val="24"/>
          <w:rtl/>
          <w:lang w:bidi="ar-EG"/>
        </w:rPr>
        <w:t>_______________________________________</w:t>
      </w:r>
      <w:r w:rsidRPr="00A976DE">
        <w:rPr>
          <w:rFonts w:ascii="Simplified Arabic" w:hAnsi="Simplified Arabic" w:cs="Simplified Arabic"/>
          <w:sz w:val="24"/>
          <w:szCs w:val="24"/>
          <w:rtl/>
          <w:lang w:bidi="ar-EG"/>
        </w:rPr>
        <w:t>_____</w:t>
      </w:r>
      <w:r w:rsidR="004D7661" w:rsidRPr="00A976DE">
        <w:rPr>
          <w:rFonts w:ascii="Simplified Arabic" w:hAnsi="Simplified Arabic" w:cs="Simplified Arabic"/>
          <w:b/>
          <w:bCs/>
          <w:sz w:val="24"/>
          <w:szCs w:val="24"/>
          <w:rtl/>
          <w:lang w:bidi="ar-EG"/>
        </w:rPr>
        <w:t>11</w:t>
      </w:r>
      <w:r w:rsidRPr="00A976DE">
        <w:rPr>
          <w:rFonts w:ascii="Simplified Arabic" w:hAnsi="Simplified Arabic" w:cs="Simplified Arabic"/>
          <w:b/>
          <w:bCs/>
          <w:sz w:val="24"/>
          <w:szCs w:val="24"/>
          <w:rtl/>
          <w:lang w:bidi="ar-EG"/>
        </w:rPr>
        <w:t xml:space="preserve"> </w:t>
      </w:r>
    </w:p>
    <w:p w14:paraId="73D741CB" w14:textId="5A8198D2" w:rsidR="009125CE" w:rsidRPr="00A976DE" w:rsidRDefault="00F447D9"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1.2 أنواع الابتكار </w:t>
      </w:r>
      <w:r w:rsidRPr="00A976DE">
        <w:rPr>
          <w:rFonts w:ascii="Simplified Arabic" w:hAnsi="Simplified Arabic" w:cs="Simplified Arabic"/>
          <w:sz w:val="24"/>
          <w:szCs w:val="24"/>
          <w:rtl/>
          <w:lang w:bidi="ar-EG"/>
        </w:rPr>
        <w:t>____________</w:t>
      </w:r>
      <w:r w:rsidR="00B608DB" w:rsidRPr="00A976DE">
        <w:rPr>
          <w:rFonts w:ascii="Simplified Arabic" w:hAnsi="Simplified Arabic" w:cs="Simplified Arabic" w:hint="cs"/>
          <w:sz w:val="24"/>
          <w:szCs w:val="24"/>
          <w:rtl/>
          <w:lang w:bidi="ar-EG"/>
        </w:rPr>
        <w:t>_____________________________</w:t>
      </w:r>
      <w:r w:rsidRPr="00A976DE">
        <w:rPr>
          <w:rFonts w:ascii="Simplified Arabic" w:hAnsi="Simplified Arabic" w:cs="Simplified Arabic"/>
          <w:sz w:val="24"/>
          <w:szCs w:val="24"/>
          <w:rtl/>
          <w:lang w:bidi="ar-EG"/>
        </w:rPr>
        <w:t>_______________</w:t>
      </w:r>
      <w:r w:rsidR="004D7661" w:rsidRPr="00A976DE">
        <w:rPr>
          <w:rFonts w:ascii="Simplified Arabic" w:hAnsi="Simplified Arabic" w:cs="Simplified Arabic"/>
          <w:b/>
          <w:bCs/>
          <w:sz w:val="24"/>
          <w:szCs w:val="24"/>
          <w:rtl/>
          <w:lang w:bidi="ar-EG"/>
        </w:rPr>
        <w:t>11</w:t>
      </w:r>
    </w:p>
    <w:p w14:paraId="2AFB101D" w14:textId="15D1B529" w:rsidR="00F447D9" w:rsidRPr="00A976DE" w:rsidRDefault="00F447D9"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2.2 العوامل المؤثرة في الابتكار المؤسسي </w:t>
      </w:r>
      <w:r w:rsidRPr="00A976DE">
        <w:rPr>
          <w:rFonts w:ascii="Simplified Arabic" w:hAnsi="Simplified Arabic" w:cs="Simplified Arabic"/>
          <w:sz w:val="24"/>
          <w:szCs w:val="24"/>
          <w:rtl/>
          <w:lang w:bidi="ar-EG"/>
        </w:rPr>
        <w:t>______</w:t>
      </w:r>
      <w:r w:rsidR="00B608DB" w:rsidRPr="00A976DE">
        <w:rPr>
          <w:rFonts w:ascii="Simplified Arabic" w:hAnsi="Simplified Arabic" w:cs="Simplified Arabic" w:hint="cs"/>
          <w:sz w:val="24"/>
          <w:szCs w:val="24"/>
          <w:rtl/>
          <w:lang w:bidi="ar-EG"/>
        </w:rPr>
        <w:t>____________________</w:t>
      </w:r>
      <w:r w:rsidRPr="00A976DE">
        <w:rPr>
          <w:rFonts w:ascii="Simplified Arabic" w:hAnsi="Simplified Arabic" w:cs="Simplified Arabic"/>
          <w:sz w:val="24"/>
          <w:szCs w:val="24"/>
          <w:rtl/>
          <w:lang w:bidi="ar-EG"/>
        </w:rPr>
        <w:t>_______________</w:t>
      </w:r>
      <w:r w:rsidR="004D7661" w:rsidRPr="00A976DE">
        <w:rPr>
          <w:rFonts w:ascii="Simplified Arabic" w:hAnsi="Simplified Arabic" w:cs="Simplified Arabic"/>
          <w:b/>
          <w:bCs/>
          <w:sz w:val="24"/>
          <w:szCs w:val="24"/>
          <w:rtl/>
          <w:lang w:bidi="ar-EG"/>
        </w:rPr>
        <w:t>11</w:t>
      </w:r>
    </w:p>
    <w:p w14:paraId="1BD349BC" w14:textId="78256682" w:rsidR="0068380F" w:rsidRPr="00A976DE" w:rsidRDefault="00F447D9"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3 اتخاذ القرار داخل الفريق </w:t>
      </w:r>
      <w:r w:rsidRPr="00A976DE">
        <w:rPr>
          <w:rFonts w:ascii="Simplified Arabic" w:hAnsi="Simplified Arabic" w:cs="Simplified Arabic"/>
          <w:sz w:val="24"/>
          <w:szCs w:val="24"/>
          <w:rtl/>
          <w:lang w:bidi="ar-EG"/>
        </w:rPr>
        <w:t>_______________</w:t>
      </w:r>
      <w:r w:rsidR="00B608DB" w:rsidRPr="00A976DE">
        <w:rPr>
          <w:rFonts w:ascii="Simplified Arabic" w:hAnsi="Simplified Arabic" w:cs="Simplified Arabic" w:hint="cs"/>
          <w:sz w:val="24"/>
          <w:szCs w:val="24"/>
          <w:rtl/>
          <w:lang w:bidi="ar-EG"/>
        </w:rPr>
        <w:t>___________________________</w:t>
      </w:r>
      <w:r w:rsidRPr="00A976DE">
        <w:rPr>
          <w:rFonts w:ascii="Simplified Arabic" w:hAnsi="Simplified Arabic" w:cs="Simplified Arabic"/>
          <w:sz w:val="24"/>
          <w:szCs w:val="24"/>
          <w:rtl/>
          <w:lang w:bidi="ar-EG"/>
        </w:rPr>
        <w:t>_________</w:t>
      </w:r>
      <w:r w:rsidR="004D7661" w:rsidRPr="00A976DE">
        <w:rPr>
          <w:rFonts w:ascii="Simplified Arabic" w:hAnsi="Simplified Arabic" w:cs="Simplified Arabic"/>
          <w:b/>
          <w:bCs/>
          <w:sz w:val="24"/>
          <w:szCs w:val="24"/>
          <w:rtl/>
          <w:lang w:bidi="ar-EG"/>
        </w:rPr>
        <w:t>11</w:t>
      </w:r>
    </w:p>
    <w:p w14:paraId="31C5A48C" w14:textId="29EA9A9D" w:rsidR="00F447D9" w:rsidRPr="00A976DE" w:rsidRDefault="00F447D9" w:rsidP="009125CE">
      <w:pPr>
        <w:rPr>
          <w:rFonts w:ascii="Simplified Arabic" w:hAnsi="Simplified Arabic" w:cs="Simplified Arabic"/>
          <w:b/>
          <w:bCs/>
          <w:sz w:val="24"/>
          <w:szCs w:val="24"/>
          <w:rtl/>
          <w:lang w:bidi="ar-EG"/>
        </w:rPr>
      </w:pPr>
      <w:r w:rsidRPr="00A976DE">
        <w:rPr>
          <w:rFonts w:ascii="Simplified Arabic" w:hAnsi="Simplified Arabic" w:cs="Simplified Arabic"/>
          <w:b/>
          <w:bCs/>
          <w:sz w:val="24"/>
          <w:szCs w:val="24"/>
          <w:rtl/>
          <w:lang w:bidi="ar-EG"/>
        </w:rPr>
        <w:t xml:space="preserve">1.3 مراحل عملية اتخاذ القرار </w:t>
      </w:r>
      <w:r w:rsidRPr="00A976DE">
        <w:rPr>
          <w:rFonts w:ascii="Simplified Arabic" w:hAnsi="Simplified Arabic" w:cs="Simplified Arabic"/>
          <w:sz w:val="24"/>
          <w:szCs w:val="24"/>
          <w:rtl/>
          <w:lang w:bidi="ar-EG"/>
        </w:rPr>
        <w:t>__________</w:t>
      </w:r>
      <w:r w:rsidR="00B608DB" w:rsidRPr="00A976DE">
        <w:rPr>
          <w:rFonts w:ascii="Simplified Arabic" w:hAnsi="Simplified Arabic" w:cs="Simplified Arabic" w:hint="cs"/>
          <w:sz w:val="24"/>
          <w:szCs w:val="24"/>
          <w:rtl/>
          <w:lang w:bidi="ar-EG"/>
        </w:rPr>
        <w:t>__________________________</w:t>
      </w:r>
      <w:r w:rsidRPr="00A976DE">
        <w:rPr>
          <w:rFonts w:ascii="Simplified Arabic" w:hAnsi="Simplified Arabic" w:cs="Simplified Arabic"/>
          <w:sz w:val="24"/>
          <w:szCs w:val="24"/>
          <w:rtl/>
          <w:lang w:bidi="ar-EG"/>
        </w:rPr>
        <w:t>_______</w:t>
      </w:r>
      <w:r w:rsidR="00477AA5">
        <w:rPr>
          <w:rFonts w:ascii="Simplified Arabic" w:hAnsi="Simplified Arabic" w:cs="Simplified Arabic" w:hint="cs"/>
          <w:sz w:val="24"/>
          <w:szCs w:val="24"/>
          <w:rtl/>
          <w:lang w:bidi="ar-EG"/>
        </w:rPr>
        <w:t>_</w:t>
      </w:r>
      <w:r w:rsidRPr="00A976DE">
        <w:rPr>
          <w:rFonts w:ascii="Simplified Arabic" w:hAnsi="Simplified Arabic" w:cs="Simplified Arabic"/>
          <w:sz w:val="24"/>
          <w:szCs w:val="24"/>
          <w:rtl/>
          <w:lang w:bidi="ar-EG"/>
        </w:rPr>
        <w:t>_____</w:t>
      </w:r>
      <w:r w:rsidR="004D7661" w:rsidRPr="00A976DE">
        <w:rPr>
          <w:rFonts w:ascii="Simplified Arabic" w:hAnsi="Simplified Arabic" w:cs="Simplified Arabic"/>
          <w:b/>
          <w:bCs/>
          <w:sz w:val="24"/>
          <w:szCs w:val="24"/>
          <w:rtl/>
          <w:lang w:bidi="ar-EG"/>
        </w:rPr>
        <w:t>12</w:t>
      </w:r>
    </w:p>
    <w:p w14:paraId="17753668" w14:textId="021B9080" w:rsidR="00F447D9" w:rsidRPr="00A92AD2" w:rsidRDefault="00F447D9" w:rsidP="009125CE">
      <w:pPr>
        <w:rPr>
          <w:rFonts w:ascii="Sakkal Majalla" w:hAnsi="Sakkal Majalla" w:cs="Sakkal Majalla"/>
          <w:sz w:val="28"/>
          <w:szCs w:val="28"/>
          <w:rtl/>
          <w:lang w:bidi="ar-EG"/>
        </w:rPr>
      </w:pPr>
      <w:r w:rsidRPr="00A92AD2">
        <w:rPr>
          <w:rFonts w:ascii="Simplified Arabic" w:hAnsi="Simplified Arabic" w:cs="Simplified Arabic"/>
          <w:b/>
          <w:bCs/>
          <w:sz w:val="24"/>
          <w:szCs w:val="24"/>
          <w:rtl/>
          <w:lang w:bidi="ar-EG"/>
        </w:rPr>
        <w:t xml:space="preserve">2.3 تأثير القيادة التمكينية على القرارات المتخذة </w:t>
      </w:r>
      <w:r w:rsidRPr="00A92AD2">
        <w:rPr>
          <w:rFonts w:ascii="Simplified Arabic" w:hAnsi="Simplified Arabic" w:cs="Simplified Arabic"/>
          <w:sz w:val="24"/>
          <w:szCs w:val="24"/>
          <w:rtl/>
          <w:lang w:bidi="ar-EG"/>
        </w:rPr>
        <w:t>_____</w:t>
      </w:r>
      <w:r w:rsidR="00B608DB" w:rsidRPr="00A92AD2">
        <w:rPr>
          <w:rFonts w:ascii="Simplified Arabic" w:hAnsi="Simplified Arabic" w:cs="Simplified Arabic" w:hint="cs"/>
          <w:sz w:val="24"/>
          <w:szCs w:val="24"/>
          <w:rtl/>
          <w:lang w:bidi="ar-EG"/>
        </w:rPr>
        <w:t>_______________________</w:t>
      </w:r>
      <w:r w:rsidRPr="00A92AD2">
        <w:rPr>
          <w:rFonts w:ascii="Simplified Arabic" w:hAnsi="Simplified Arabic" w:cs="Simplified Arabic"/>
          <w:sz w:val="24"/>
          <w:szCs w:val="24"/>
          <w:rtl/>
          <w:lang w:bidi="ar-EG"/>
        </w:rPr>
        <w:t>_________</w:t>
      </w:r>
      <w:r w:rsidR="004D7661" w:rsidRPr="00A92AD2">
        <w:rPr>
          <w:rFonts w:ascii="Simplified Arabic" w:hAnsi="Simplified Arabic" w:cs="Simplified Arabic"/>
          <w:b/>
          <w:bCs/>
          <w:sz w:val="24"/>
          <w:szCs w:val="24"/>
          <w:rtl/>
          <w:lang w:bidi="ar-EG"/>
        </w:rPr>
        <w:t>12</w:t>
      </w:r>
    </w:p>
    <w:p w14:paraId="4F930045" w14:textId="500E4B9C" w:rsidR="00F447D9" w:rsidRPr="002D7D2E" w:rsidRDefault="00F447D9" w:rsidP="009125CE">
      <w:pPr>
        <w:rPr>
          <w:rFonts w:ascii="Sakkal Majalla" w:hAnsi="Sakkal Majalla" w:cs="Sakkal Majalla"/>
          <w:b/>
          <w:bCs/>
          <w:sz w:val="28"/>
          <w:szCs w:val="28"/>
          <w:u w:val="single"/>
          <w:rtl/>
          <w:lang w:bidi="ar-EG"/>
        </w:rPr>
      </w:pPr>
      <w:r w:rsidRPr="002D7D2E">
        <w:rPr>
          <w:rFonts w:ascii="Sakkal Majalla" w:hAnsi="Sakkal Majalla" w:cs="Sakkal Majalla" w:hint="cs"/>
          <w:b/>
          <w:bCs/>
          <w:sz w:val="28"/>
          <w:szCs w:val="28"/>
          <w:u w:val="single"/>
          <w:rtl/>
          <w:lang w:bidi="ar-EG"/>
        </w:rPr>
        <w:t xml:space="preserve">الفصل الثاني: الدراسات السابقة </w:t>
      </w:r>
    </w:p>
    <w:p w14:paraId="6AA19C29" w14:textId="0F2D6293" w:rsidR="00F447D9" w:rsidRPr="00A92AD2" w:rsidRDefault="00F447D9"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4 مفهوم القيادة التمكينية </w:t>
      </w:r>
      <w:r w:rsidRPr="00A92AD2">
        <w:rPr>
          <w:rFonts w:ascii="Simplified Arabic" w:hAnsi="Simplified Arabic" w:cs="Simplified Arabic"/>
          <w:sz w:val="24"/>
          <w:szCs w:val="24"/>
          <w:rtl/>
          <w:lang w:bidi="ar-EG"/>
        </w:rPr>
        <w:t>_________________</w:t>
      </w:r>
      <w:r w:rsidR="00B608DB" w:rsidRPr="00A92AD2">
        <w:rPr>
          <w:rFonts w:ascii="Simplified Arabic" w:hAnsi="Simplified Arabic" w:cs="Simplified Arabic" w:hint="cs"/>
          <w:sz w:val="24"/>
          <w:szCs w:val="24"/>
          <w:rtl/>
          <w:lang w:bidi="ar-EG"/>
        </w:rPr>
        <w:t>_______________</w:t>
      </w:r>
      <w:r w:rsidRPr="00A92AD2">
        <w:rPr>
          <w:rFonts w:ascii="Simplified Arabic" w:hAnsi="Simplified Arabic" w:cs="Simplified Arabic"/>
          <w:sz w:val="24"/>
          <w:szCs w:val="24"/>
          <w:rtl/>
          <w:lang w:bidi="ar-EG"/>
        </w:rPr>
        <w:t>____________________</w:t>
      </w:r>
      <w:r w:rsidR="004D7661" w:rsidRPr="00A92AD2">
        <w:rPr>
          <w:rFonts w:ascii="Simplified Arabic" w:hAnsi="Simplified Arabic" w:cs="Simplified Arabic"/>
          <w:b/>
          <w:bCs/>
          <w:sz w:val="24"/>
          <w:szCs w:val="24"/>
          <w:rtl/>
          <w:lang w:bidi="ar-EG"/>
        </w:rPr>
        <w:t>14</w:t>
      </w:r>
    </w:p>
    <w:p w14:paraId="57FAC52F" w14:textId="1E4F0A2E" w:rsidR="0068380F" w:rsidRPr="00A92AD2" w:rsidRDefault="00C04101"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1.4 مفهوم القيادة التمكينية </w:t>
      </w:r>
      <w:r w:rsidRPr="00A92AD2">
        <w:rPr>
          <w:rFonts w:ascii="Simplified Arabic" w:hAnsi="Simplified Arabic" w:cs="Simplified Arabic"/>
          <w:sz w:val="24"/>
          <w:szCs w:val="24"/>
          <w:rtl/>
          <w:lang w:bidi="ar-EG"/>
        </w:rPr>
        <w:t>______________</w:t>
      </w:r>
      <w:r w:rsidR="00B608DB" w:rsidRPr="00A92AD2">
        <w:rPr>
          <w:rFonts w:ascii="Simplified Arabic" w:hAnsi="Simplified Arabic" w:cs="Simplified Arabic" w:hint="cs"/>
          <w:sz w:val="24"/>
          <w:szCs w:val="24"/>
          <w:rtl/>
          <w:lang w:bidi="ar-EG"/>
        </w:rPr>
        <w:t>________________</w:t>
      </w:r>
      <w:r w:rsidRPr="00A92AD2">
        <w:rPr>
          <w:rFonts w:ascii="Simplified Arabic" w:hAnsi="Simplified Arabic" w:cs="Simplified Arabic"/>
          <w:sz w:val="24"/>
          <w:szCs w:val="24"/>
          <w:rtl/>
          <w:lang w:bidi="ar-EG"/>
        </w:rPr>
        <w:t>____________________</w:t>
      </w:r>
      <w:r w:rsidR="004D7661" w:rsidRPr="00A92AD2">
        <w:rPr>
          <w:rFonts w:ascii="Simplified Arabic" w:hAnsi="Simplified Arabic" w:cs="Simplified Arabic"/>
          <w:b/>
          <w:bCs/>
          <w:sz w:val="24"/>
          <w:szCs w:val="24"/>
          <w:rtl/>
          <w:lang w:bidi="ar-EG"/>
        </w:rPr>
        <w:t>14</w:t>
      </w:r>
    </w:p>
    <w:p w14:paraId="0692CABD" w14:textId="41AD1BEC" w:rsidR="00C04101" w:rsidRPr="00A92AD2" w:rsidRDefault="002D7D2E" w:rsidP="002D7D2E">
      <w:pPr>
        <w:rPr>
          <w:rFonts w:ascii="Simplified Arabic" w:hAnsi="Simplified Arabic" w:cs="Simplified Arabic"/>
          <w:b/>
          <w:bCs/>
          <w:sz w:val="24"/>
          <w:szCs w:val="24"/>
          <w:rtl/>
        </w:rPr>
      </w:pPr>
      <w:r w:rsidRPr="00A92AD2">
        <w:rPr>
          <w:rFonts w:ascii="Simplified Arabic" w:hAnsi="Simplified Arabic" w:cs="Simplified Arabic"/>
          <w:b/>
          <w:bCs/>
          <w:sz w:val="24"/>
          <w:szCs w:val="24"/>
          <w:rtl/>
        </w:rPr>
        <w:t>2.4 العلاقة بين القيادة التمكينية والابتكار</w:t>
      </w:r>
      <w:r w:rsidRPr="00A92AD2">
        <w:rPr>
          <w:rFonts w:ascii="Simplified Arabic" w:hAnsi="Simplified Arabic" w:cs="Simplified Arabic"/>
          <w:sz w:val="24"/>
          <w:szCs w:val="24"/>
        </w:rPr>
        <w:t>_____</w:t>
      </w:r>
      <w:r w:rsidR="00C04101" w:rsidRPr="00A92AD2">
        <w:rPr>
          <w:rFonts w:ascii="Simplified Arabic" w:hAnsi="Simplified Arabic" w:cs="Simplified Arabic"/>
          <w:sz w:val="24"/>
          <w:szCs w:val="24"/>
          <w:rtl/>
          <w:lang w:bidi="ar-EG"/>
        </w:rPr>
        <w:t>____________</w:t>
      </w:r>
      <w:r w:rsidR="00B608DB" w:rsidRPr="00A92AD2">
        <w:rPr>
          <w:rFonts w:ascii="Simplified Arabic" w:hAnsi="Simplified Arabic" w:cs="Simplified Arabic" w:hint="cs"/>
          <w:sz w:val="24"/>
          <w:szCs w:val="24"/>
          <w:rtl/>
          <w:lang w:bidi="ar-EG"/>
        </w:rPr>
        <w:t>________________________</w:t>
      </w:r>
      <w:r w:rsidR="00C04101" w:rsidRPr="00A92AD2">
        <w:rPr>
          <w:rFonts w:ascii="Simplified Arabic" w:hAnsi="Simplified Arabic" w:cs="Simplified Arabic"/>
          <w:sz w:val="24"/>
          <w:szCs w:val="24"/>
          <w:rtl/>
          <w:lang w:bidi="ar-EG"/>
        </w:rPr>
        <w:t>_</w:t>
      </w:r>
      <w:r w:rsidR="004D7661" w:rsidRPr="00A92AD2">
        <w:rPr>
          <w:rFonts w:ascii="Simplified Arabic" w:hAnsi="Simplified Arabic" w:cs="Simplified Arabic"/>
          <w:b/>
          <w:bCs/>
          <w:sz w:val="24"/>
          <w:szCs w:val="24"/>
          <w:rtl/>
          <w:lang w:bidi="ar-EG"/>
        </w:rPr>
        <w:t>14</w:t>
      </w:r>
    </w:p>
    <w:p w14:paraId="72BCA472" w14:textId="79BD9160" w:rsidR="002D7D2E" w:rsidRPr="00A92AD2" w:rsidRDefault="002D7D2E" w:rsidP="002D7D2E">
      <w:pPr>
        <w:rPr>
          <w:rFonts w:ascii="Simplified Arabic" w:hAnsi="Simplified Arabic" w:cs="Simplified Arabic"/>
          <w:b/>
          <w:bCs/>
          <w:sz w:val="24"/>
          <w:szCs w:val="24"/>
        </w:rPr>
      </w:pPr>
      <w:r w:rsidRPr="00A92AD2">
        <w:rPr>
          <w:rFonts w:ascii="Simplified Arabic" w:hAnsi="Simplified Arabic" w:cs="Simplified Arabic"/>
          <w:b/>
          <w:bCs/>
          <w:sz w:val="24"/>
          <w:szCs w:val="24"/>
          <w:rtl/>
        </w:rPr>
        <w:t>3.4 آليات تأثير القيادة التمكينية على الابتكار</w:t>
      </w:r>
      <w:r w:rsidR="004D7661" w:rsidRPr="00A92AD2">
        <w:rPr>
          <w:rFonts w:ascii="Simplified Arabic" w:hAnsi="Simplified Arabic" w:cs="Simplified Arabic"/>
          <w:sz w:val="24"/>
          <w:szCs w:val="24"/>
          <w:rtl/>
        </w:rPr>
        <w:t>_________________</w:t>
      </w:r>
      <w:r w:rsidR="00B608DB" w:rsidRPr="00A92AD2">
        <w:rPr>
          <w:rFonts w:ascii="Simplified Arabic" w:hAnsi="Simplified Arabic" w:cs="Simplified Arabic" w:hint="cs"/>
          <w:sz w:val="24"/>
          <w:szCs w:val="24"/>
          <w:rtl/>
        </w:rPr>
        <w:t>________</w:t>
      </w:r>
      <w:r w:rsidR="004D7661" w:rsidRPr="00A92AD2">
        <w:rPr>
          <w:rFonts w:ascii="Simplified Arabic" w:hAnsi="Simplified Arabic" w:cs="Simplified Arabic"/>
          <w:sz w:val="24"/>
          <w:szCs w:val="24"/>
          <w:rtl/>
        </w:rPr>
        <w:t>______________</w:t>
      </w:r>
      <w:r w:rsidR="004D7661" w:rsidRPr="00A92AD2">
        <w:rPr>
          <w:rFonts w:ascii="Simplified Arabic" w:hAnsi="Simplified Arabic" w:cs="Simplified Arabic"/>
          <w:b/>
          <w:bCs/>
          <w:sz w:val="24"/>
          <w:szCs w:val="24"/>
          <w:rtl/>
        </w:rPr>
        <w:t>14</w:t>
      </w:r>
    </w:p>
    <w:p w14:paraId="192804C7" w14:textId="0F98F464" w:rsidR="00C04101" w:rsidRPr="00A92AD2" w:rsidRDefault="002D7D2E" w:rsidP="009125CE">
      <w:pPr>
        <w:rPr>
          <w:rFonts w:ascii="Simplified Arabic" w:hAnsi="Simplified Arabic" w:cs="Simplified Arabic"/>
          <w:b/>
          <w:bCs/>
          <w:sz w:val="24"/>
          <w:szCs w:val="24"/>
          <w:rtl/>
        </w:rPr>
      </w:pPr>
      <w:r w:rsidRPr="00A92AD2">
        <w:rPr>
          <w:rFonts w:ascii="Simplified Arabic" w:hAnsi="Simplified Arabic" w:cs="Simplified Arabic"/>
          <w:b/>
          <w:bCs/>
          <w:sz w:val="24"/>
          <w:szCs w:val="24"/>
          <w:lang w:bidi="ar-EG"/>
        </w:rPr>
        <w:t>4.4</w:t>
      </w:r>
      <w:r w:rsidRPr="00A92AD2">
        <w:rPr>
          <w:rFonts w:ascii="Simplified Arabic" w:hAnsi="Simplified Arabic" w:cs="Simplified Arabic"/>
          <w:b/>
          <w:bCs/>
          <w:sz w:val="24"/>
          <w:szCs w:val="24"/>
          <w:rtl/>
        </w:rPr>
        <w:t xml:space="preserve"> دراسات ميدانية حول القيادة التمكينية على الابتكار </w:t>
      </w:r>
      <w:r w:rsidRPr="00A92AD2">
        <w:rPr>
          <w:rFonts w:ascii="Simplified Arabic" w:hAnsi="Simplified Arabic" w:cs="Simplified Arabic"/>
          <w:sz w:val="24"/>
          <w:szCs w:val="24"/>
          <w:rtl/>
        </w:rPr>
        <w:t>__________</w:t>
      </w:r>
      <w:r w:rsidR="00B608DB" w:rsidRPr="00A92AD2">
        <w:rPr>
          <w:rFonts w:ascii="Simplified Arabic" w:hAnsi="Simplified Arabic" w:cs="Simplified Arabic" w:hint="cs"/>
          <w:sz w:val="24"/>
          <w:szCs w:val="24"/>
          <w:rtl/>
        </w:rPr>
        <w:t>______</w:t>
      </w:r>
      <w:r w:rsidRPr="00A92AD2">
        <w:rPr>
          <w:rFonts w:ascii="Simplified Arabic" w:hAnsi="Simplified Arabic" w:cs="Simplified Arabic"/>
          <w:sz w:val="24"/>
          <w:szCs w:val="24"/>
          <w:rtl/>
        </w:rPr>
        <w:t>________________</w:t>
      </w:r>
      <w:r w:rsidR="004D7661" w:rsidRPr="00A92AD2">
        <w:rPr>
          <w:rFonts w:ascii="Simplified Arabic" w:hAnsi="Simplified Arabic" w:cs="Simplified Arabic"/>
          <w:b/>
          <w:bCs/>
          <w:sz w:val="24"/>
          <w:szCs w:val="24"/>
          <w:rtl/>
        </w:rPr>
        <w:t>14</w:t>
      </w:r>
    </w:p>
    <w:p w14:paraId="68F2CE7D" w14:textId="1077A0C6" w:rsidR="00C10DAC" w:rsidRPr="00A92AD2" w:rsidRDefault="00C10DAC" w:rsidP="00C10DAC">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rPr>
        <w:lastRenderedPageBreak/>
        <w:t>5.4 مراجعة الأدبيات حول القيادة التمكينية واتخاذ القرار داخل الفريق</w:t>
      </w:r>
      <w:r w:rsidRPr="00A92AD2">
        <w:rPr>
          <w:rFonts w:ascii="Simplified Arabic" w:hAnsi="Simplified Arabic" w:cs="Simplified Arabic"/>
          <w:sz w:val="24"/>
          <w:szCs w:val="24"/>
          <w:rtl/>
          <w:lang w:bidi="ar-EG"/>
        </w:rPr>
        <w:t>______</w:t>
      </w:r>
      <w:r w:rsidR="00B608DB" w:rsidRPr="00A92AD2">
        <w:rPr>
          <w:rFonts w:ascii="Simplified Arabic" w:hAnsi="Simplified Arabic" w:cs="Simplified Arabic" w:hint="cs"/>
          <w:sz w:val="24"/>
          <w:szCs w:val="24"/>
          <w:rtl/>
          <w:lang w:bidi="ar-EG"/>
        </w:rPr>
        <w:t>________</w:t>
      </w:r>
      <w:r w:rsidRPr="00A92AD2">
        <w:rPr>
          <w:rFonts w:ascii="Simplified Arabic" w:hAnsi="Simplified Arabic" w:cs="Simplified Arabic"/>
          <w:sz w:val="24"/>
          <w:szCs w:val="24"/>
          <w:rtl/>
          <w:lang w:bidi="ar-EG"/>
        </w:rPr>
        <w:t>__________</w:t>
      </w:r>
      <w:r w:rsidR="004D7661" w:rsidRPr="00A92AD2">
        <w:rPr>
          <w:rFonts w:ascii="Simplified Arabic" w:hAnsi="Simplified Arabic" w:cs="Simplified Arabic"/>
          <w:b/>
          <w:bCs/>
          <w:sz w:val="24"/>
          <w:szCs w:val="24"/>
          <w:rtl/>
          <w:lang w:bidi="ar-EG"/>
        </w:rPr>
        <w:t>15</w:t>
      </w:r>
    </w:p>
    <w:p w14:paraId="3DC19C3B" w14:textId="1B15243A" w:rsidR="00C10DAC" w:rsidRPr="00A92AD2" w:rsidRDefault="00C10DAC" w:rsidP="00C10DAC">
      <w:pPr>
        <w:rPr>
          <w:rFonts w:ascii="Simplified Arabic" w:hAnsi="Simplified Arabic" w:cs="Simplified Arabic"/>
          <w:b/>
          <w:bCs/>
          <w:rtl/>
          <w:lang w:bidi="ar-EG"/>
        </w:rPr>
      </w:pPr>
      <w:r w:rsidRPr="00A92AD2">
        <w:rPr>
          <w:rFonts w:ascii="Simplified Arabic" w:hAnsi="Simplified Arabic" w:cs="Simplified Arabic"/>
          <w:b/>
          <w:bCs/>
          <w:sz w:val="24"/>
          <w:szCs w:val="24"/>
          <w:rtl/>
        </w:rPr>
        <w:t>6.4 دراسات مقارنة بين أساليب القيادة المختلفة وأثرها على أداء الفرق</w:t>
      </w:r>
      <w:r w:rsidRPr="00A92AD2">
        <w:rPr>
          <w:rFonts w:ascii="Simplified Arabic" w:hAnsi="Simplified Arabic" w:cs="Simplified Arabic" w:hint="cs"/>
          <w:sz w:val="24"/>
          <w:szCs w:val="24"/>
          <w:rtl/>
        </w:rPr>
        <w:t>___________</w:t>
      </w:r>
      <w:r w:rsidR="00A92AD2">
        <w:rPr>
          <w:rFonts w:ascii="Simplified Arabic" w:hAnsi="Simplified Arabic" w:cs="Simplified Arabic" w:hint="cs"/>
          <w:sz w:val="24"/>
          <w:szCs w:val="24"/>
          <w:rtl/>
        </w:rPr>
        <w:t>_</w:t>
      </w:r>
      <w:r w:rsidRPr="00A92AD2">
        <w:rPr>
          <w:rFonts w:ascii="Simplified Arabic" w:hAnsi="Simplified Arabic" w:cs="Simplified Arabic" w:hint="cs"/>
          <w:sz w:val="24"/>
          <w:szCs w:val="24"/>
          <w:rtl/>
        </w:rPr>
        <w:t>__________</w:t>
      </w:r>
      <w:r w:rsidR="004D7661" w:rsidRPr="00A92AD2">
        <w:rPr>
          <w:rFonts w:ascii="Simplified Arabic" w:hAnsi="Simplified Arabic" w:cs="Simplified Arabic" w:hint="cs"/>
          <w:b/>
          <w:bCs/>
          <w:sz w:val="24"/>
          <w:szCs w:val="24"/>
          <w:rtl/>
        </w:rPr>
        <w:t>17</w:t>
      </w:r>
    </w:p>
    <w:p w14:paraId="1B79F6EF" w14:textId="151B94CC" w:rsidR="0068380F" w:rsidRPr="00A92AD2" w:rsidRDefault="00C10DAC" w:rsidP="00C10DAC">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rPr>
        <w:t>7.4 مقارنة بين أساليب القيادة وتأثيرها على الأداء</w:t>
      </w:r>
      <w:r w:rsidRPr="00A92AD2">
        <w:rPr>
          <w:rFonts w:ascii="Simplified Arabic" w:hAnsi="Simplified Arabic" w:cs="Simplified Arabic" w:hint="cs"/>
          <w:sz w:val="24"/>
          <w:szCs w:val="24"/>
          <w:rtl/>
        </w:rPr>
        <w:t>______________________</w:t>
      </w:r>
      <w:r w:rsidR="00A92AD2">
        <w:rPr>
          <w:rFonts w:ascii="Simplified Arabic" w:hAnsi="Simplified Arabic" w:cs="Simplified Arabic" w:hint="cs"/>
          <w:sz w:val="24"/>
          <w:szCs w:val="24"/>
          <w:rtl/>
        </w:rPr>
        <w:t>_</w:t>
      </w:r>
      <w:r w:rsidRPr="00A92AD2">
        <w:rPr>
          <w:rFonts w:ascii="Simplified Arabic" w:hAnsi="Simplified Arabic" w:cs="Simplified Arabic" w:hint="cs"/>
          <w:sz w:val="24"/>
          <w:szCs w:val="24"/>
          <w:rtl/>
        </w:rPr>
        <w:t>____________</w:t>
      </w:r>
      <w:r w:rsidR="004D7661" w:rsidRPr="00A92AD2">
        <w:rPr>
          <w:rFonts w:ascii="Simplified Arabic" w:hAnsi="Simplified Arabic" w:cs="Simplified Arabic" w:hint="cs"/>
          <w:b/>
          <w:bCs/>
          <w:sz w:val="24"/>
          <w:szCs w:val="24"/>
          <w:rtl/>
        </w:rPr>
        <w:t>17</w:t>
      </w:r>
    </w:p>
    <w:p w14:paraId="5B67BF54" w14:textId="77D3D305" w:rsidR="0068380F" w:rsidRPr="00EB21C7" w:rsidRDefault="00C04101" w:rsidP="009125CE">
      <w:pPr>
        <w:rPr>
          <w:rFonts w:ascii="Sakkal Majalla" w:hAnsi="Sakkal Majalla" w:cs="Sakkal Majalla"/>
          <w:b/>
          <w:bCs/>
          <w:sz w:val="28"/>
          <w:szCs w:val="28"/>
          <w:u w:val="single"/>
          <w:rtl/>
          <w:lang w:bidi="ar-EG"/>
        </w:rPr>
      </w:pPr>
      <w:r w:rsidRPr="00EB21C7">
        <w:rPr>
          <w:rFonts w:ascii="Sakkal Majalla" w:hAnsi="Sakkal Majalla" w:cs="Sakkal Majalla" w:hint="cs"/>
          <w:b/>
          <w:bCs/>
          <w:sz w:val="28"/>
          <w:szCs w:val="28"/>
          <w:u w:val="single"/>
          <w:rtl/>
          <w:lang w:bidi="ar-EG"/>
        </w:rPr>
        <w:t xml:space="preserve">الفصل </w:t>
      </w:r>
      <w:r w:rsidR="00EB21C7" w:rsidRPr="00EB21C7">
        <w:rPr>
          <w:rFonts w:ascii="Sakkal Majalla" w:hAnsi="Sakkal Majalla" w:cs="Sakkal Majalla" w:hint="cs"/>
          <w:b/>
          <w:bCs/>
          <w:sz w:val="28"/>
          <w:szCs w:val="28"/>
          <w:u w:val="single"/>
          <w:rtl/>
          <w:lang w:bidi="ar-EG"/>
        </w:rPr>
        <w:t>الثالث:</w:t>
      </w:r>
      <w:r w:rsidRPr="00EB21C7">
        <w:rPr>
          <w:rFonts w:ascii="Sakkal Majalla" w:hAnsi="Sakkal Majalla" w:cs="Sakkal Majalla" w:hint="cs"/>
          <w:b/>
          <w:bCs/>
          <w:sz w:val="28"/>
          <w:szCs w:val="28"/>
          <w:u w:val="single"/>
          <w:rtl/>
          <w:lang w:bidi="ar-EG"/>
        </w:rPr>
        <w:t xml:space="preserve"> منهجية البحث </w:t>
      </w:r>
    </w:p>
    <w:p w14:paraId="16B26445" w14:textId="428B7F93" w:rsidR="0068380F"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5 المنهجية الوصفية </w:t>
      </w:r>
      <w:r w:rsidRPr="00A92AD2">
        <w:rPr>
          <w:rFonts w:ascii="Simplified Arabic" w:hAnsi="Simplified Arabic" w:cs="Simplified Arabic"/>
          <w:sz w:val="24"/>
          <w:szCs w:val="24"/>
          <w:rtl/>
          <w:lang w:bidi="ar-EG"/>
        </w:rPr>
        <w:t>_____________________________________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_______________</w:t>
      </w:r>
      <w:r w:rsidR="00B00BF7" w:rsidRPr="00A92AD2">
        <w:rPr>
          <w:rFonts w:ascii="Simplified Arabic" w:hAnsi="Simplified Arabic" w:cs="Simplified Arabic"/>
          <w:b/>
          <w:bCs/>
          <w:sz w:val="24"/>
          <w:szCs w:val="24"/>
          <w:rtl/>
          <w:lang w:bidi="ar-EG"/>
        </w:rPr>
        <w:t>19</w:t>
      </w:r>
    </w:p>
    <w:p w14:paraId="0053C700" w14:textId="239F371C" w:rsidR="0068380F"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1.5 تعريف المنهج الوصفي </w:t>
      </w:r>
      <w:r w:rsidRPr="00A92AD2">
        <w:rPr>
          <w:rFonts w:ascii="Simplified Arabic" w:hAnsi="Simplified Arabic" w:cs="Simplified Arabic"/>
          <w:sz w:val="24"/>
          <w:szCs w:val="24"/>
          <w:rtl/>
          <w:lang w:bidi="ar-EG"/>
        </w:rPr>
        <w:t>_______________________________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_____________</w:t>
      </w:r>
      <w:r w:rsidR="00B608DB" w:rsidRP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w:t>
      </w:r>
      <w:r w:rsidR="00B00BF7" w:rsidRPr="00A92AD2">
        <w:rPr>
          <w:rFonts w:ascii="Simplified Arabic" w:hAnsi="Simplified Arabic" w:cs="Simplified Arabic"/>
          <w:b/>
          <w:bCs/>
          <w:sz w:val="24"/>
          <w:szCs w:val="24"/>
          <w:rtl/>
          <w:lang w:bidi="ar-EG"/>
        </w:rPr>
        <w:t>19</w:t>
      </w:r>
    </w:p>
    <w:p w14:paraId="47BFEEAB" w14:textId="7FBE8825" w:rsidR="004C0693"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2.5 أهمية المنهج الوصفي في البحث الحالي </w:t>
      </w:r>
      <w:r w:rsidRPr="00A92AD2">
        <w:rPr>
          <w:rFonts w:ascii="Simplified Arabic" w:hAnsi="Simplified Arabic" w:cs="Simplified Arabic"/>
          <w:sz w:val="24"/>
          <w:szCs w:val="24"/>
          <w:rtl/>
          <w:lang w:bidi="ar-EG"/>
        </w:rPr>
        <w:t>_________________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___________________</w:t>
      </w:r>
      <w:r w:rsidR="00B00BF7" w:rsidRPr="00A92AD2">
        <w:rPr>
          <w:rFonts w:ascii="Simplified Arabic" w:hAnsi="Simplified Arabic" w:cs="Simplified Arabic"/>
          <w:b/>
          <w:bCs/>
          <w:sz w:val="24"/>
          <w:szCs w:val="24"/>
          <w:rtl/>
          <w:lang w:bidi="ar-EG"/>
        </w:rPr>
        <w:t>19</w:t>
      </w:r>
    </w:p>
    <w:p w14:paraId="2A17657B" w14:textId="1F821E54" w:rsidR="004C0693"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3.5 طرق جمع البيانات في المنهج الوصفي </w:t>
      </w:r>
      <w:r w:rsidRPr="00A92AD2">
        <w:rPr>
          <w:rFonts w:ascii="Simplified Arabic" w:hAnsi="Simplified Arabic" w:cs="Simplified Arabic"/>
          <w:sz w:val="24"/>
          <w:szCs w:val="24"/>
          <w:rtl/>
          <w:lang w:bidi="ar-EG"/>
        </w:rPr>
        <w:t>_______________________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w:t>
      </w:r>
      <w:r w:rsidR="00B608DB" w:rsidRPr="00A92AD2">
        <w:rPr>
          <w:rFonts w:ascii="Simplified Arabic" w:hAnsi="Simplified Arabic" w:cs="Simplified Arabic" w:hint="cs"/>
          <w:sz w:val="24"/>
          <w:szCs w:val="24"/>
          <w:rtl/>
          <w:lang w:bidi="ar-EG"/>
        </w:rPr>
        <w:t>_</w:t>
      </w:r>
      <w:r w:rsidRPr="00A92AD2">
        <w:rPr>
          <w:rFonts w:ascii="Simplified Arabic" w:hAnsi="Simplified Arabic" w:cs="Simplified Arabic"/>
          <w:sz w:val="24"/>
          <w:szCs w:val="24"/>
          <w:rtl/>
          <w:lang w:bidi="ar-EG"/>
        </w:rPr>
        <w:t>____</w:t>
      </w:r>
      <w:r w:rsidR="00B00BF7" w:rsidRPr="00A92AD2">
        <w:rPr>
          <w:rFonts w:ascii="Simplified Arabic" w:hAnsi="Simplified Arabic" w:cs="Simplified Arabic"/>
          <w:b/>
          <w:bCs/>
          <w:sz w:val="24"/>
          <w:szCs w:val="24"/>
          <w:rtl/>
          <w:lang w:bidi="ar-EG"/>
        </w:rPr>
        <w:t>19</w:t>
      </w:r>
    </w:p>
    <w:p w14:paraId="69C307B0" w14:textId="68591D76" w:rsidR="004C0693"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6 المنهج التجريبي </w:t>
      </w:r>
      <w:r w:rsidRPr="00A92AD2">
        <w:rPr>
          <w:rFonts w:ascii="Simplified Arabic" w:hAnsi="Simplified Arabic" w:cs="Simplified Arabic"/>
          <w:sz w:val="24"/>
          <w:szCs w:val="24"/>
          <w:rtl/>
          <w:lang w:bidi="ar-EG"/>
        </w:rPr>
        <w:t>_______________________________________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______________</w:t>
      </w:r>
      <w:r w:rsidR="00B00BF7" w:rsidRPr="00A92AD2">
        <w:rPr>
          <w:rFonts w:ascii="Simplified Arabic" w:hAnsi="Simplified Arabic" w:cs="Simplified Arabic"/>
          <w:b/>
          <w:bCs/>
          <w:sz w:val="24"/>
          <w:szCs w:val="24"/>
          <w:rtl/>
          <w:lang w:bidi="ar-EG"/>
        </w:rPr>
        <w:t>19</w:t>
      </w:r>
    </w:p>
    <w:p w14:paraId="1101F334" w14:textId="5E03028C"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Pr>
        <w:t>.6</w:t>
      </w:r>
      <w:r w:rsidRPr="00A92AD2">
        <w:rPr>
          <w:rFonts w:ascii="Simplified Arabic" w:hAnsi="Simplified Arabic" w:cs="Simplified Arabic"/>
          <w:b/>
          <w:bCs/>
          <w:sz w:val="24"/>
          <w:szCs w:val="24"/>
          <w:rtl/>
        </w:rPr>
        <w:t>1 أهمية المنهج التجريبي في البحث الحالي</w:t>
      </w:r>
      <w:r w:rsidR="00B00BF7" w:rsidRPr="00A92AD2">
        <w:rPr>
          <w:rFonts w:ascii="Simplified Arabic" w:hAnsi="Simplified Arabic" w:cs="Simplified Arabic"/>
          <w:sz w:val="24"/>
          <w:szCs w:val="24"/>
          <w:rtl/>
        </w:rPr>
        <w:t>____________________</w:t>
      </w:r>
      <w:r w:rsidR="00A92AD2">
        <w:rPr>
          <w:rFonts w:ascii="Simplified Arabic" w:hAnsi="Simplified Arabic" w:cs="Simplified Arabic" w:hint="cs"/>
          <w:sz w:val="24"/>
          <w:szCs w:val="24"/>
          <w:rtl/>
        </w:rPr>
        <w:t>__</w:t>
      </w:r>
      <w:r w:rsidR="00B00BF7" w:rsidRPr="00A92AD2">
        <w:rPr>
          <w:rFonts w:ascii="Simplified Arabic" w:hAnsi="Simplified Arabic" w:cs="Simplified Arabic"/>
          <w:sz w:val="24"/>
          <w:szCs w:val="24"/>
          <w:rtl/>
        </w:rPr>
        <w:t>____________</w:t>
      </w:r>
      <w:r w:rsidR="00B608DB" w:rsidRPr="00A92AD2">
        <w:rPr>
          <w:rFonts w:ascii="Simplified Arabic" w:hAnsi="Simplified Arabic" w:cs="Simplified Arabic" w:hint="cs"/>
          <w:sz w:val="24"/>
          <w:szCs w:val="24"/>
          <w:rtl/>
        </w:rPr>
        <w:t>_</w:t>
      </w:r>
      <w:r w:rsidR="00B00BF7" w:rsidRPr="00A92AD2">
        <w:rPr>
          <w:rFonts w:ascii="Simplified Arabic" w:hAnsi="Simplified Arabic" w:cs="Simplified Arabic"/>
          <w:sz w:val="24"/>
          <w:szCs w:val="24"/>
          <w:rtl/>
        </w:rPr>
        <w:t>___</w:t>
      </w:r>
      <w:r w:rsidR="00B00BF7" w:rsidRPr="00A92AD2">
        <w:rPr>
          <w:rFonts w:ascii="Simplified Arabic" w:hAnsi="Simplified Arabic" w:cs="Simplified Arabic"/>
          <w:b/>
          <w:bCs/>
          <w:sz w:val="24"/>
          <w:szCs w:val="24"/>
          <w:rtl/>
        </w:rPr>
        <w:t>19</w:t>
      </w:r>
    </w:p>
    <w:p w14:paraId="107FC9E8" w14:textId="04330A05" w:rsidR="004C0693"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7 المنهج الاستقصائي</w:t>
      </w:r>
      <w:r w:rsidRPr="00A92AD2">
        <w:rPr>
          <w:rFonts w:ascii="Simplified Arabic" w:hAnsi="Simplified Arabic" w:cs="Simplified Arabic"/>
          <w:sz w:val="24"/>
          <w:szCs w:val="24"/>
          <w:rtl/>
          <w:lang w:bidi="ar-EG"/>
        </w:rPr>
        <w:t>________________________________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___________________</w:t>
      </w:r>
      <w:r w:rsidRPr="00A92AD2">
        <w:rPr>
          <w:rFonts w:ascii="Simplified Arabic" w:hAnsi="Simplified Arabic" w:cs="Simplified Arabic"/>
          <w:b/>
          <w:bCs/>
          <w:sz w:val="24"/>
          <w:szCs w:val="24"/>
          <w:rtl/>
          <w:lang w:bidi="ar-EG"/>
        </w:rPr>
        <w:t xml:space="preserve"> </w:t>
      </w:r>
      <w:r w:rsidR="00B00BF7" w:rsidRPr="00A92AD2">
        <w:rPr>
          <w:rFonts w:ascii="Simplified Arabic" w:hAnsi="Simplified Arabic" w:cs="Simplified Arabic"/>
          <w:b/>
          <w:bCs/>
          <w:sz w:val="24"/>
          <w:szCs w:val="24"/>
          <w:rtl/>
          <w:lang w:bidi="ar-EG"/>
        </w:rPr>
        <w:t>20</w:t>
      </w:r>
    </w:p>
    <w:p w14:paraId="1AC58446" w14:textId="0CB45A70" w:rsidR="004C0693"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1.7 تعريف المنهج الاستقصائي </w:t>
      </w:r>
      <w:r w:rsidRPr="00A92AD2">
        <w:rPr>
          <w:rFonts w:ascii="Simplified Arabic" w:hAnsi="Simplified Arabic" w:cs="Simplified Arabic"/>
          <w:sz w:val="24"/>
          <w:szCs w:val="24"/>
          <w:rtl/>
          <w:lang w:bidi="ar-EG"/>
        </w:rPr>
        <w:t>______________________</w:t>
      </w:r>
      <w:r w:rsidR="00A92AD2">
        <w:rPr>
          <w:rFonts w:ascii="Simplified Arabic" w:hAnsi="Simplified Arabic" w:cs="Simplified Arabic" w:hint="cs"/>
          <w:sz w:val="24"/>
          <w:szCs w:val="24"/>
          <w:rtl/>
          <w:lang w:bidi="ar-EG"/>
        </w:rPr>
        <w:t>_</w:t>
      </w:r>
      <w:r w:rsidRPr="00A92AD2">
        <w:rPr>
          <w:rFonts w:ascii="Simplified Arabic" w:hAnsi="Simplified Arabic" w:cs="Simplified Arabic"/>
          <w:sz w:val="24"/>
          <w:szCs w:val="24"/>
          <w:rtl/>
          <w:lang w:bidi="ar-EG"/>
        </w:rPr>
        <w:t>_______________________</w:t>
      </w:r>
      <w:r w:rsidR="00B00BF7" w:rsidRPr="00A92AD2">
        <w:rPr>
          <w:rFonts w:ascii="Simplified Arabic" w:hAnsi="Simplified Arabic" w:cs="Simplified Arabic"/>
          <w:b/>
          <w:bCs/>
          <w:sz w:val="24"/>
          <w:szCs w:val="24"/>
          <w:rtl/>
          <w:lang w:bidi="ar-EG"/>
        </w:rPr>
        <w:t>20</w:t>
      </w:r>
    </w:p>
    <w:p w14:paraId="467C812B" w14:textId="1D433BA7" w:rsidR="004C0693" w:rsidRPr="00A92AD2" w:rsidRDefault="004C0693" w:rsidP="009125CE">
      <w:pPr>
        <w:rPr>
          <w:rFonts w:ascii="Simplified Arabic" w:hAnsi="Simplified Arabic" w:cs="Simplified Arabic"/>
          <w:b/>
          <w:bCs/>
          <w:sz w:val="24"/>
          <w:szCs w:val="24"/>
          <w:rtl/>
          <w:lang w:bidi="ar-EG"/>
        </w:rPr>
      </w:pPr>
      <w:r w:rsidRPr="00A92AD2">
        <w:rPr>
          <w:rFonts w:ascii="Simplified Arabic" w:hAnsi="Simplified Arabic" w:cs="Simplified Arabic"/>
          <w:b/>
          <w:bCs/>
          <w:sz w:val="24"/>
          <w:szCs w:val="24"/>
          <w:rtl/>
          <w:lang w:bidi="ar-EG"/>
        </w:rPr>
        <w:t xml:space="preserve">2.7 أهمية المنهج الاستقصائي في البحث الحالي </w:t>
      </w:r>
      <w:r w:rsidRPr="00A92AD2">
        <w:rPr>
          <w:rFonts w:ascii="Simplified Arabic" w:hAnsi="Simplified Arabic" w:cs="Simplified Arabic"/>
          <w:sz w:val="24"/>
          <w:szCs w:val="24"/>
          <w:rtl/>
          <w:lang w:bidi="ar-EG"/>
        </w:rPr>
        <w:t>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______________________________</w:t>
      </w:r>
      <w:r w:rsidRPr="00A92AD2">
        <w:rPr>
          <w:rFonts w:ascii="Simplified Arabic" w:hAnsi="Simplified Arabic" w:cs="Simplified Arabic"/>
          <w:b/>
          <w:bCs/>
          <w:sz w:val="24"/>
          <w:szCs w:val="24"/>
          <w:rtl/>
          <w:lang w:bidi="ar-EG"/>
        </w:rPr>
        <w:t xml:space="preserve"> </w:t>
      </w:r>
      <w:r w:rsidR="00B00BF7" w:rsidRPr="00A92AD2">
        <w:rPr>
          <w:rFonts w:ascii="Simplified Arabic" w:hAnsi="Simplified Arabic" w:cs="Simplified Arabic"/>
          <w:b/>
          <w:bCs/>
          <w:sz w:val="24"/>
          <w:szCs w:val="24"/>
          <w:rtl/>
          <w:lang w:bidi="ar-EG"/>
        </w:rPr>
        <w:t>20</w:t>
      </w:r>
    </w:p>
    <w:p w14:paraId="251FEDA0" w14:textId="368116A9" w:rsidR="004C0693" w:rsidRPr="00B608DB" w:rsidRDefault="00892CAD" w:rsidP="009125CE">
      <w:pPr>
        <w:rPr>
          <w:rFonts w:ascii="Simplified Arabic" w:hAnsi="Simplified Arabic" w:cs="Simplified Arabic"/>
          <w:b/>
          <w:bCs/>
          <w:sz w:val="24"/>
          <w:szCs w:val="24"/>
          <w:u w:val="single"/>
          <w:rtl/>
          <w:lang w:bidi="ar-EG"/>
        </w:rPr>
      </w:pPr>
      <w:r w:rsidRPr="00A92AD2">
        <w:rPr>
          <w:rFonts w:ascii="Simplified Arabic" w:hAnsi="Simplified Arabic" w:cs="Simplified Arabic"/>
          <w:b/>
          <w:bCs/>
          <w:sz w:val="24"/>
          <w:szCs w:val="24"/>
          <w:rtl/>
          <w:lang w:bidi="ar-EG"/>
        </w:rPr>
        <w:t xml:space="preserve">3.7 أليات تطبيق المنهج الاستقصائي </w:t>
      </w:r>
      <w:r w:rsidRPr="00A92AD2">
        <w:rPr>
          <w:rFonts w:ascii="Simplified Arabic" w:hAnsi="Simplified Arabic" w:cs="Simplified Arabic"/>
          <w:sz w:val="24"/>
          <w:szCs w:val="24"/>
          <w:rtl/>
          <w:lang w:bidi="ar-EG"/>
        </w:rPr>
        <w:t>______________</w:t>
      </w:r>
      <w:r w:rsidR="00A92AD2">
        <w:rPr>
          <w:rFonts w:ascii="Simplified Arabic" w:hAnsi="Simplified Arabic" w:cs="Simplified Arabic" w:hint="cs"/>
          <w:sz w:val="24"/>
          <w:szCs w:val="24"/>
          <w:rtl/>
          <w:lang w:bidi="ar-EG"/>
        </w:rPr>
        <w:t>__</w:t>
      </w:r>
      <w:r w:rsidRPr="00A92AD2">
        <w:rPr>
          <w:rFonts w:ascii="Simplified Arabic" w:hAnsi="Simplified Arabic" w:cs="Simplified Arabic"/>
          <w:sz w:val="24"/>
          <w:szCs w:val="24"/>
          <w:rtl/>
          <w:lang w:bidi="ar-EG"/>
        </w:rPr>
        <w:t>_____________</w:t>
      </w:r>
      <w:r w:rsidR="00B608DB" w:rsidRPr="00A92AD2">
        <w:rPr>
          <w:rFonts w:ascii="Simplified Arabic" w:hAnsi="Simplified Arabic" w:cs="Simplified Arabic" w:hint="cs"/>
          <w:sz w:val="24"/>
          <w:szCs w:val="24"/>
          <w:rtl/>
          <w:lang w:bidi="ar-EG"/>
        </w:rPr>
        <w:t>____</w:t>
      </w:r>
      <w:r w:rsidRPr="00A92AD2">
        <w:rPr>
          <w:rFonts w:ascii="Simplified Arabic" w:hAnsi="Simplified Arabic" w:cs="Simplified Arabic"/>
          <w:sz w:val="24"/>
          <w:szCs w:val="24"/>
          <w:rtl/>
          <w:lang w:bidi="ar-EG"/>
        </w:rPr>
        <w:t>__________</w:t>
      </w:r>
      <w:r w:rsidR="00B00BF7" w:rsidRPr="00B608DB">
        <w:rPr>
          <w:rFonts w:ascii="Simplified Arabic" w:hAnsi="Simplified Arabic" w:cs="Simplified Arabic"/>
          <w:b/>
          <w:bCs/>
          <w:sz w:val="24"/>
          <w:szCs w:val="24"/>
          <w:u w:val="single"/>
          <w:rtl/>
          <w:lang w:bidi="ar-EG"/>
        </w:rPr>
        <w:t>20</w:t>
      </w:r>
    </w:p>
    <w:p w14:paraId="64BD992B" w14:textId="1D0A09DD" w:rsidR="00C10DAC" w:rsidRPr="00A92AD2" w:rsidRDefault="00C10DAC" w:rsidP="00C10DAC">
      <w:pPr>
        <w:rPr>
          <w:rFonts w:ascii="Simplified Arabic" w:hAnsi="Simplified Arabic" w:cs="Simplified Arabic"/>
          <w:b/>
          <w:bCs/>
          <w:sz w:val="24"/>
          <w:szCs w:val="24"/>
          <w:rtl/>
        </w:rPr>
      </w:pPr>
      <w:r w:rsidRPr="00A92AD2">
        <w:rPr>
          <w:rFonts w:ascii="Simplified Arabic" w:hAnsi="Simplified Arabic" w:cs="Simplified Arabic"/>
          <w:b/>
          <w:bCs/>
          <w:sz w:val="24"/>
          <w:szCs w:val="24"/>
          <w:rtl/>
        </w:rPr>
        <w:t xml:space="preserve">الفصل الرابع: </w:t>
      </w:r>
      <w:bookmarkStart w:id="0" w:name="_Hlk192203982"/>
      <w:r w:rsidRPr="00A92AD2">
        <w:rPr>
          <w:rFonts w:ascii="Simplified Arabic" w:hAnsi="Simplified Arabic" w:cs="Simplified Arabic"/>
          <w:b/>
          <w:bCs/>
          <w:sz w:val="24"/>
          <w:szCs w:val="24"/>
          <w:rtl/>
        </w:rPr>
        <w:t>تحديات القيادة التمكينية وتأثيرها على الابتكار</w:t>
      </w:r>
      <w:bookmarkEnd w:id="0"/>
    </w:p>
    <w:p w14:paraId="177A7764" w14:textId="17550F1E" w:rsidR="00C10DAC" w:rsidRPr="00A92AD2" w:rsidRDefault="00C10DAC" w:rsidP="00C10DAC">
      <w:pPr>
        <w:rPr>
          <w:rFonts w:ascii="Simplified Arabic" w:hAnsi="Simplified Arabic" w:cs="Simplified Arabic"/>
          <w:sz w:val="24"/>
          <w:szCs w:val="24"/>
          <w:rtl/>
        </w:rPr>
      </w:pPr>
      <w:r w:rsidRPr="00A92AD2">
        <w:rPr>
          <w:rFonts w:ascii="Simplified Arabic" w:hAnsi="Simplified Arabic" w:cs="Simplified Arabic"/>
          <w:b/>
          <w:bCs/>
          <w:sz w:val="24"/>
          <w:szCs w:val="24"/>
          <w:rtl/>
        </w:rPr>
        <w:t>1.8</w:t>
      </w:r>
      <w:r w:rsidRPr="00A92AD2">
        <w:rPr>
          <w:rFonts w:ascii="Simplified Arabic" w:hAnsi="Simplified Arabic" w:cs="Simplified Arabic"/>
          <w:sz w:val="24"/>
          <w:szCs w:val="24"/>
          <w:rtl/>
        </w:rPr>
        <w:t xml:space="preserve"> </w:t>
      </w:r>
      <w:r w:rsidRPr="00A92AD2">
        <w:rPr>
          <w:rFonts w:ascii="Simplified Arabic" w:hAnsi="Simplified Arabic" w:cs="Simplified Arabic"/>
          <w:b/>
          <w:bCs/>
          <w:sz w:val="24"/>
          <w:szCs w:val="24"/>
          <w:rtl/>
        </w:rPr>
        <w:t>تحديات القيادة التمكينية وتأثيرها على الابتكار</w:t>
      </w:r>
      <w:r w:rsidR="00B00BF7" w:rsidRPr="00A92AD2">
        <w:rPr>
          <w:rFonts w:ascii="Simplified Arabic" w:hAnsi="Simplified Arabic" w:cs="Simplified Arabic" w:hint="cs"/>
          <w:sz w:val="24"/>
          <w:szCs w:val="24"/>
          <w:rtl/>
        </w:rPr>
        <w:t>____________________________________</w:t>
      </w:r>
      <w:r w:rsidR="00B00BF7" w:rsidRPr="00A92AD2">
        <w:rPr>
          <w:rFonts w:ascii="Simplified Arabic" w:hAnsi="Simplified Arabic" w:cs="Simplified Arabic" w:hint="cs"/>
          <w:b/>
          <w:bCs/>
          <w:sz w:val="24"/>
          <w:szCs w:val="24"/>
          <w:rtl/>
        </w:rPr>
        <w:t>21</w:t>
      </w:r>
    </w:p>
    <w:p w14:paraId="0B3D0DDD" w14:textId="79E90C29" w:rsidR="00C10DAC" w:rsidRPr="00A92AD2" w:rsidRDefault="00C10DAC" w:rsidP="00C10DAC">
      <w:pPr>
        <w:rPr>
          <w:rFonts w:ascii="Simplified Arabic" w:hAnsi="Simplified Arabic" w:cs="Simplified Arabic"/>
          <w:sz w:val="20"/>
          <w:szCs w:val="20"/>
          <w:rtl/>
        </w:rPr>
      </w:pPr>
      <w:r w:rsidRPr="00A92AD2">
        <w:rPr>
          <w:rFonts w:ascii="Simplified Arabic" w:hAnsi="Simplified Arabic" w:cs="Simplified Arabic"/>
          <w:b/>
          <w:bCs/>
          <w:sz w:val="24"/>
          <w:szCs w:val="24"/>
          <w:rtl/>
        </w:rPr>
        <w:t>9</w:t>
      </w:r>
      <w:r w:rsidRPr="00A92AD2">
        <w:rPr>
          <w:rFonts w:ascii="Simplified Arabic" w:hAnsi="Simplified Arabic" w:cs="Simplified Arabic"/>
          <w:sz w:val="24"/>
          <w:szCs w:val="24"/>
          <w:rtl/>
        </w:rPr>
        <w:t xml:space="preserve"> </w:t>
      </w:r>
      <w:r w:rsidRPr="00A92AD2">
        <w:rPr>
          <w:rFonts w:ascii="Simplified Arabic" w:hAnsi="Simplified Arabic" w:cs="Simplified Arabic"/>
          <w:b/>
          <w:bCs/>
          <w:sz w:val="24"/>
          <w:szCs w:val="24"/>
          <w:rtl/>
        </w:rPr>
        <w:t>استعراض نتائج العلاقة بين القيادة التمكينية واتخاذ القرار داخل الفريق</w:t>
      </w:r>
      <w:r w:rsidR="00B00BF7" w:rsidRPr="00A92AD2">
        <w:rPr>
          <w:rFonts w:ascii="Simplified Arabic" w:hAnsi="Simplified Arabic" w:cs="Simplified Arabic" w:hint="cs"/>
          <w:sz w:val="24"/>
          <w:szCs w:val="24"/>
          <w:rtl/>
        </w:rPr>
        <w:t>______________________</w:t>
      </w:r>
      <w:r w:rsidR="00B00BF7" w:rsidRPr="00A92AD2">
        <w:rPr>
          <w:rFonts w:ascii="Simplified Arabic" w:hAnsi="Simplified Arabic" w:cs="Simplified Arabic" w:hint="cs"/>
          <w:b/>
          <w:bCs/>
          <w:sz w:val="24"/>
          <w:szCs w:val="24"/>
          <w:rtl/>
        </w:rPr>
        <w:t>21</w:t>
      </w:r>
    </w:p>
    <w:p w14:paraId="716E5D48" w14:textId="7FDDDCE2" w:rsidR="00C10DAC" w:rsidRPr="00A92AD2" w:rsidRDefault="00C10DAC" w:rsidP="00C10DAC">
      <w:pPr>
        <w:rPr>
          <w:rFonts w:ascii="Simplified Arabic" w:hAnsi="Simplified Arabic" w:cs="Simplified Arabic"/>
          <w:sz w:val="24"/>
          <w:szCs w:val="24"/>
          <w:rtl/>
        </w:rPr>
      </w:pPr>
      <w:r w:rsidRPr="00A92AD2">
        <w:rPr>
          <w:rFonts w:ascii="Simplified Arabic" w:hAnsi="Simplified Arabic" w:cs="Simplified Arabic"/>
          <w:b/>
          <w:bCs/>
          <w:sz w:val="24"/>
          <w:szCs w:val="24"/>
          <w:rtl/>
        </w:rPr>
        <w:t>1.9</w:t>
      </w:r>
      <w:r w:rsidRPr="00A92AD2">
        <w:rPr>
          <w:rFonts w:ascii="Simplified Arabic" w:hAnsi="Simplified Arabic" w:cs="Simplified Arabic"/>
          <w:sz w:val="24"/>
          <w:szCs w:val="24"/>
          <w:rtl/>
        </w:rPr>
        <w:t xml:space="preserve"> </w:t>
      </w:r>
      <w:r w:rsidRPr="00A92AD2">
        <w:rPr>
          <w:rFonts w:ascii="Simplified Arabic" w:hAnsi="Simplified Arabic" w:cs="Simplified Arabic"/>
          <w:b/>
          <w:bCs/>
          <w:sz w:val="24"/>
          <w:szCs w:val="24"/>
          <w:rtl/>
        </w:rPr>
        <w:t>تأثير القيادة التمكينية على سرعة وكفاءة اتخاذ القرار</w:t>
      </w:r>
      <w:r w:rsidR="00B00BF7" w:rsidRPr="00A92AD2">
        <w:rPr>
          <w:rFonts w:ascii="Simplified Arabic" w:hAnsi="Simplified Arabic" w:cs="Simplified Arabic" w:hint="cs"/>
          <w:sz w:val="24"/>
          <w:szCs w:val="24"/>
          <w:rtl/>
        </w:rPr>
        <w:t>_______________________________</w:t>
      </w:r>
      <w:r w:rsidR="00B00BF7" w:rsidRPr="00A92AD2">
        <w:rPr>
          <w:rFonts w:ascii="Simplified Arabic" w:hAnsi="Simplified Arabic" w:cs="Simplified Arabic" w:hint="cs"/>
          <w:b/>
          <w:bCs/>
          <w:sz w:val="24"/>
          <w:szCs w:val="24"/>
          <w:rtl/>
        </w:rPr>
        <w:t>21</w:t>
      </w:r>
    </w:p>
    <w:p w14:paraId="694FDE9A" w14:textId="1ECEA96B"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3.9 دراسة مقارنة بين الفرق ذات أنماط القيادة المختلفة</w:t>
      </w:r>
      <w:r w:rsidR="00B00BF7" w:rsidRPr="00A92AD2">
        <w:rPr>
          <w:rFonts w:ascii="Simplified Arabic" w:hAnsi="Simplified Arabic" w:cs="Simplified Arabic" w:hint="cs"/>
          <w:sz w:val="24"/>
          <w:szCs w:val="24"/>
          <w:rtl/>
        </w:rPr>
        <w:t>________________________________</w:t>
      </w:r>
      <w:r w:rsidR="00B00BF7" w:rsidRPr="00A92AD2">
        <w:rPr>
          <w:rFonts w:ascii="Simplified Arabic" w:hAnsi="Simplified Arabic" w:cs="Simplified Arabic" w:hint="cs"/>
          <w:b/>
          <w:bCs/>
          <w:sz w:val="24"/>
          <w:szCs w:val="24"/>
          <w:rtl/>
        </w:rPr>
        <w:t>21</w:t>
      </w:r>
    </w:p>
    <w:p w14:paraId="001D6FF7" w14:textId="22B7007F"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4.9 تحديات القيادة التمكينية وتأثيرها على اتخاذ القرار</w:t>
      </w:r>
      <w:r w:rsidR="00B00BF7" w:rsidRPr="00A92AD2">
        <w:rPr>
          <w:rFonts w:ascii="Simplified Arabic" w:hAnsi="Simplified Arabic" w:cs="Simplified Arabic" w:hint="cs"/>
          <w:sz w:val="24"/>
          <w:szCs w:val="24"/>
          <w:rtl/>
        </w:rPr>
        <w:t>_________________________________</w:t>
      </w:r>
      <w:r w:rsidR="00B00BF7" w:rsidRPr="00A92AD2">
        <w:rPr>
          <w:rFonts w:ascii="Simplified Arabic" w:hAnsi="Simplified Arabic" w:cs="Simplified Arabic" w:hint="cs"/>
          <w:b/>
          <w:bCs/>
          <w:sz w:val="24"/>
          <w:szCs w:val="24"/>
          <w:rtl/>
        </w:rPr>
        <w:t>21</w:t>
      </w:r>
    </w:p>
    <w:p w14:paraId="1EE6C5BA" w14:textId="53E084EF" w:rsidR="00C10DAC" w:rsidRPr="00A92AD2" w:rsidRDefault="00EB21C7" w:rsidP="00C10DAC">
      <w:pPr>
        <w:jc w:val="both"/>
        <w:rPr>
          <w:rFonts w:ascii="Simplified Arabic" w:hAnsi="Simplified Arabic" w:cs="Simplified Arabic"/>
          <w:b/>
          <w:bCs/>
          <w:sz w:val="24"/>
          <w:szCs w:val="24"/>
          <w:rtl/>
        </w:rPr>
      </w:pPr>
      <w:r w:rsidRPr="00A92AD2">
        <w:rPr>
          <w:rFonts w:ascii="Sakkal Majalla" w:hAnsi="Sakkal Majalla" w:cs="Sakkal Majalla" w:hint="cs"/>
          <w:b/>
          <w:bCs/>
          <w:sz w:val="24"/>
          <w:szCs w:val="24"/>
          <w:rtl/>
          <w:lang w:bidi="ar-EG"/>
        </w:rPr>
        <w:t xml:space="preserve"> </w:t>
      </w:r>
      <w:r w:rsidR="00C10DAC" w:rsidRPr="00A92AD2">
        <w:rPr>
          <w:rFonts w:ascii="Simplified Arabic" w:hAnsi="Simplified Arabic" w:cs="Simplified Arabic"/>
          <w:b/>
          <w:bCs/>
          <w:sz w:val="24"/>
          <w:szCs w:val="24"/>
          <w:rtl/>
        </w:rPr>
        <w:t>الفصل الخامس: تفسير العلاقة بين القيادة التمكينية والابتكار</w:t>
      </w:r>
    </w:p>
    <w:p w14:paraId="519465D9" w14:textId="6A99278D"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10 الإطار النظري للعلاقة بين القيادة التمكينية والابتكار</w:t>
      </w:r>
      <w:r w:rsidR="00B00BF7" w:rsidRPr="00A92AD2">
        <w:rPr>
          <w:rFonts w:ascii="Simplified Arabic" w:hAnsi="Simplified Arabic" w:cs="Simplified Arabic" w:hint="cs"/>
          <w:sz w:val="24"/>
          <w:szCs w:val="24"/>
          <w:rtl/>
        </w:rPr>
        <w:t>________________________________</w:t>
      </w:r>
      <w:r w:rsidR="00B00BF7" w:rsidRPr="00A92AD2">
        <w:rPr>
          <w:rFonts w:ascii="Simplified Arabic" w:hAnsi="Simplified Arabic" w:cs="Simplified Arabic" w:hint="cs"/>
          <w:b/>
          <w:bCs/>
          <w:sz w:val="24"/>
          <w:szCs w:val="24"/>
          <w:rtl/>
        </w:rPr>
        <w:t>23</w:t>
      </w:r>
    </w:p>
    <w:p w14:paraId="5FDE4B7A" w14:textId="71DA4170" w:rsidR="00C10DAC" w:rsidRPr="00FB59C8" w:rsidRDefault="00C10DAC" w:rsidP="00C10DAC">
      <w:pPr>
        <w:rPr>
          <w:rFonts w:ascii="Simplified Arabic" w:hAnsi="Simplified Arabic" w:cs="Simplified Arabic"/>
          <w:b/>
          <w:bCs/>
          <w:sz w:val="24"/>
          <w:szCs w:val="24"/>
          <w:u w:val="single"/>
        </w:rPr>
      </w:pPr>
      <w:r w:rsidRPr="00A92AD2">
        <w:rPr>
          <w:rFonts w:ascii="Simplified Arabic" w:hAnsi="Simplified Arabic" w:cs="Simplified Arabic"/>
          <w:b/>
          <w:bCs/>
          <w:sz w:val="24"/>
          <w:szCs w:val="24"/>
          <w:rtl/>
        </w:rPr>
        <w:t>1.10 الآليات التي تربط بين القيادة التمكينية والابتكار</w:t>
      </w:r>
      <w:r w:rsidR="00B00BF7" w:rsidRPr="00A92AD2">
        <w:rPr>
          <w:rFonts w:ascii="Simplified Arabic" w:hAnsi="Simplified Arabic" w:cs="Simplified Arabic" w:hint="cs"/>
          <w:sz w:val="24"/>
          <w:szCs w:val="24"/>
          <w:rtl/>
        </w:rPr>
        <w:t>_________________________________</w:t>
      </w:r>
      <w:r w:rsidR="00B00BF7">
        <w:rPr>
          <w:rFonts w:ascii="Simplified Arabic" w:hAnsi="Simplified Arabic" w:cs="Simplified Arabic" w:hint="cs"/>
          <w:b/>
          <w:bCs/>
          <w:sz w:val="24"/>
          <w:szCs w:val="24"/>
          <w:u w:val="single"/>
          <w:rtl/>
        </w:rPr>
        <w:t>24</w:t>
      </w:r>
    </w:p>
    <w:p w14:paraId="5DE8E296" w14:textId="32C2B751" w:rsidR="00C10DAC" w:rsidRPr="00A92AD2" w:rsidRDefault="00C10DAC" w:rsidP="00C10DAC">
      <w:pPr>
        <w:rPr>
          <w:rFonts w:ascii="Simplified Arabic" w:hAnsi="Simplified Arabic" w:cs="Simplified Arabic"/>
          <w:b/>
          <w:bCs/>
          <w:sz w:val="24"/>
          <w:szCs w:val="24"/>
        </w:rPr>
      </w:pPr>
      <w:r w:rsidRPr="009F3D29">
        <w:rPr>
          <w:rFonts w:ascii="Simplified Arabic" w:hAnsi="Simplified Arabic" w:cs="Simplified Arabic"/>
          <w:b/>
          <w:bCs/>
          <w:sz w:val="24"/>
          <w:szCs w:val="24"/>
          <w:u w:val="single"/>
          <w:rtl/>
        </w:rPr>
        <w:lastRenderedPageBreak/>
        <w:t>2.</w:t>
      </w:r>
      <w:r w:rsidRPr="00A92AD2">
        <w:rPr>
          <w:rFonts w:ascii="Simplified Arabic" w:hAnsi="Simplified Arabic" w:cs="Simplified Arabic"/>
          <w:b/>
          <w:bCs/>
          <w:sz w:val="24"/>
          <w:szCs w:val="24"/>
          <w:rtl/>
        </w:rPr>
        <w:t>10 العوامل المؤثرة على العلاقة بين القيادة التمكينية والابتكار</w:t>
      </w:r>
      <w:r w:rsidR="00B00BF7" w:rsidRPr="00A92AD2">
        <w:rPr>
          <w:rFonts w:ascii="Simplified Arabic" w:hAnsi="Simplified Arabic" w:cs="Simplified Arabic" w:hint="cs"/>
          <w:sz w:val="24"/>
          <w:szCs w:val="24"/>
          <w:rtl/>
        </w:rPr>
        <w:t>___________________________</w:t>
      </w:r>
      <w:r w:rsidR="00B00BF7" w:rsidRPr="00A92AD2">
        <w:rPr>
          <w:rFonts w:ascii="Simplified Arabic" w:hAnsi="Simplified Arabic" w:cs="Simplified Arabic" w:hint="cs"/>
          <w:b/>
          <w:bCs/>
          <w:sz w:val="24"/>
          <w:szCs w:val="24"/>
          <w:rtl/>
        </w:rPr>
        <w:t>25</w:t>
      </w:r>
    </w:p>
    <w:p w14:paraId="487C7E08" w14:textId="0A7936BF" w:rsidR="00C10DAC" w:rsidRPr="00A92AD2" w:rsidRDefault="00C10DAC" w:rsidP="00C10DAC">
      <w:pPr>
        <w:rPr>
          <w:rFonts w:ascii="Simplified Arabic" w:hAnsi="Simplified Arabic" w:cs="Simplified Arabic"/>
          <w:sz w:val="24"/>
          <w:szCs w:val="24"/>
          <w:rtl/>
        </w:rPr>
      </w:pPr>
      <w:r w:rsidRPr="00A92AD2">
        <w:rPr>
          <w:rFonts w:ascii="Simplified Arabic" w:hAnsi="Simplified Arabic" w:cs="Simplified Arabic"/>
          <w:b/>
          <w:bCs/>
          <w:sz w:val="24"/>
          <w:szCs w:val="24"/>
          <w:rtl/>
        </w:rPr>
        <w:t>3.10</w:t>
      </w:r>
      <w:r w:rsidRPr="00A92AD2">
        <w:rPr>
          <w:rFonts w:ascii="Simplified Arabic" w:hAnsi="Simplified Arabic" w:cs="Simplified Arabic"/>
          <w:sz w:val="24"/>
          <w:szCs w:val="24"/>
          <w:rtl/>
        </w:rPr>
        <w:t xml:space="preserve"> </w:t>
      </w:r>
      <w:r w:rsidRPr="00A92AD2">
        <w:rPr>
          <w:rFonts w:ascii="Simplified Arabic" w:hAnsi="Simplified Arabic" w:cs="Simplified Arabic"/>
          <w:b/>
          <w:bCs/>
          <w:sz w:val="24"/>
          <w:szCs w:val="24"/>
          <w:rtl/>
        </w:rPr>
        <w:t>تحديات القيادة التمكينية في تعزيز الابتكار</w:t>
      </w:r>
      <w:r w:rsidR="00B00BF7" w:rsidRPr="00A92AD2">
        <w:rPr>
          <w:rFonts w:ascii="Simplified Arabic" w:hAnsi="Simplified Arabic" w:cs="Simplified Arabic" w:hint="cs"/>
          <w:sz w:val="24"/>
          <w:szCs w:val="24"/>
          <w:rtl/>
        </w:rPr>
        <w:t>______________________</w:t>
      </w:r>
      <w:r w:rsidR="00A92AD2">
        <w:rPr>
          <w:rFonts w:ascii="Simplified Arabic" w:hAnsi="Simplified Arabic" w:cs="Simplified Arabic" w:hint="cs"/>
          <w:sz w:val="24"/>
          <w:szCs w:val="24"/>
          <w:rtl/>
        </w:rPr>
        <w:t>___</w:t>
      </w:r>
      <w:r w:rsidR="00B00BF7" w:rsidRPr="00A92AD2">
        <w:rPr>
          <w:rFonts w:ascii="Simplified Arabic" w:hAnsi="Simplified Arabic" w:cs="Simplified Arabic" w:hint="cs"/>
          <w:sz w:val="24"/>
          <w:szCs w:val="24"/>
          <w:rtl/>
        </w:rPr>
        <w:t>____________</w:t>
      </w:r>
      <w:r w:rsidR="00B00BF7" w:rsidRPr="00A92AD2">
        <w:rPr>
          <w:rFonts w:ascii="Simplified Arabic" w:hAnsi="Simplified Arabic" w:cs="Simplified Arabic" w:hint="cs"/>
          <w:b/>
          <w:bCs/>
          <w:sz w:val="24"/>
          <w:szCs w:val="24"/>
          <w:rtl/>
        </w:rPr>
        <w:t>25</w:t>
      </w:r>
    </w:p>
    <w:p w14:paraId="3F03F1AA" w14:textId="315159EE"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11 تفسير العلاقة بين القيادة التمكينية واتخاذ القرار داخل الفريق</w:t>
      </w:r>
      <w:r w:rsidR="00B00BF7" w:rsidRPr="00A92AD2">
        <w:rPr>
          <w:rFonts w:ascii="Simplified Arabic" w:hAnsi="Simplified Arabic" w:cs="Simplified Arabic" w:hint="cs"/>
          <w:sz w:val="24"/>
          <w:szCs w:val="24"/>
          <w:rtl/>
        </w:rPr>
        <w:t>___________</w:t>
      </w:r>
      <w:r w:rsidR="00A92AD2">
        <w:rPr>
          <w:rFonts w:ascii="Simplified Arabic" w:hAnsi="Simplified Arabic" w:cs="Simplified Arabic" w:hint="cs"/>
          <w:sz w:val="24"/>
          <w:szCs w:val="24"/>
          <w:rtl/>
        </w:rPr>
        <w:t>___</w:t>
      </w:r>
      <w:r w:rsidR="00B00BF7" w:rsidRPr="00A92AD2">
        <w:rPr>
          <w:rFonts w:ascii="Simplified Arabic" w:hAnsi="Simplified Arabic" w:cs="Simplified Arabic" w:hint="cs"/>
          <w:sz w:val="24"/>
          <w:szCs w:val="24"/>
          <w:rtl/>
        </w:rPr>
        <w:t>_____________</w:t>
      </w:r>
      <w:r w:rsidR="00B00BF7" w:rsidRPr="00A92AD2">
        <w:rPr>
          <w:rFonts w:ascii="Simplified Arabic" w:hAnsi="Simplified Arabic" w:cs="Simplified Arabic" w:hint="cs"/>
          <w:b/>
          <w:bCs/>
          <w:sz w:val="24"/>
          <w:szCs w:val="24"/>
          <w:rtl/>
        </w:rPr>
        <w:t>2</w:t>
      </w:r>
      <w:r w:rsidR="00477AA5">
        <w:rPr>
          <w:rFonts w:ascii="Simplified Arabic" w:hAnsi="Simplified Arabic" w:cs="Simplified Arabic" w:hint="cs"/>
          <w:b/>
          <w:bCs/>
          <w:sz w:val="24"/>
          <w:szCs w:val="24"/>
          <w:rtl/>
        </w:rPr>
        <w:t>5</w:t>
      </w:r>
    </w:p>
    <w:p w14:paraId="6AAF849F" w14:textId="5D8DF486"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1.11 الإطار النظري للعلاقة بين القيادة التمكينية واتخاذ القرار</w:t>
      </w:r>
      <w:r w:rsidR="00B00BF7" w:rsidRPr="00A92AD2">
        <w:rPr>
          <w:rFonts w:ascii="Simplified Arabic" w:hAnsi="Simplified Arabic" w:cs="Simplified Arabic" w:hint="cs"/>
          <w:sz w:val="24"/>
          <w:szCs w:val="24"/>
          <w:rtl/>
        </w:rPr>
        <w:t>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w:t>
      </w:r>
      <w:r w:rsidR="00B00BF7" w:rsidRPr="00A92AD2">
        <w:rPr>
          <w:rFonts w:ascii="Simplified Arabic" w:hAnsi="Simplified Arabic" w:cs="Simplified Arabic" w:hint="cs"/>
          <w:b/>
          <w:bCs/>
          <w:sz w:val="24"/>
          <w:szCs w:val="24"/>
          <w:rtl/>
        </w:rPr>
        <w:t>2</w:t>
      </w:r>
      <w:r w:rsidR="00477AA5">
        <w:rPr>
          <w:rFonts w:ascii="Simplified Arabic" w:hAnsi="Simplified Arabic" w:cs="Simplified Arabic" w:hint="cs"/>
          <w:b/>
          <w:bCs/>
          <w:sz w:val="24"/>
          <w:szCs w:val="24"/>
          <w:rtl/>
        </w:rPr>
        <w:t>5</w:t>
      </w:r>
    </w:p>
    <w:p w14:paraId="57CA45F3" w14:textId="2084D84E"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2.11 الآليات التي تربط القيادة التمكينية بعملية اتخاذ القرار داخل الفرق</w:t>
      </w:r>
      <w:r w:rsidR="00B00BF7" w:rsidRPr="00A92AD2">
        <w:rPr>
          <w:rFonts w:ascii="Simplified Arabic" w:hAnsi="Simplified Arabic" w:cs="Simplified Arabic" w:hint="cs"/>
          <w:sz w:val="24"/>
          <w:szCs w:val="24"/>
          <w:rtl/>
        </w:rPr>
        <w:t>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w:t>
      </w:r>
      <w:r w:rsidR="00B00BF7" w:rsidRPr="00A92AD2">
        <w:rPr>
          <w:rFonts w:ascii="Simplified Arabic" w:hAnsi="Simplified Arabic" w:cs="Simplified Arabic" w:hint="cs"/>
          <w:b/>
          <w:bCs/>
          <w:sz w:val="24"/>
          <w:szCs w:val="24"/>
          <w:rtl/>
        </w:rPr>
        <w:t>26</w:t>
      </w:r>
    </w:p>
    <w:p w14:paraId="1C146923" w14:textId="5160ACD6"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3.11 العوامل المؤثرة في العلاقة بين القيادة التمكينية واتخاذ القرار</w:t>
      </w:r>
      <w:r w:rsidR="00B00BF7" w:rsidRPr="00A92AD2">
        <w:rPr>
          <w:rFonts w:ascii="Simplified Arabic" w:hAnsi="Simplified Arabic" w:cs="Simplified Arabic" w:hint="cs"/>
          <w:sz w:val="24"/>
          <w:szCs w:val="24"/>
          <w:rtl/>
        </w:rPr>
        <w:t>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w:t>
      </w:r>
      <w:r w:rsidR="00B00BF7" w:rsidRPr="00A92AD2">
        <w:rPr>
          <w:rFonts w:ascii="Simplified Arabic" w:hAnsi="Simplified Arabic" w:cs="Simplified Arabic" w:hint="cs"/>
          <w:b/>
          <w:bCs/>
          <w:sz w:val="24"/>
          <w:szCs w:val="24"/>
          <w:rtl/>
        </w:rPr>
        <w:t>27</w:t>
      </w:r>
    </w:p>
    <w:p w14:paraId="64C413C3" w14:textId="21AB0B99"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4.11 التحديات المرتبطة بالقيادة التمكينية في عملية اتخاذ القرار</w:t>
      </w:r>
      <w:r w:rsidR="00B00BF7" w:rsidRPr="00A92AD2">
        <w:rPr>
          <w:rFonts w:ascii="Simplified Arabic" w:hAnsi="Simplified Arabic" w:cs="Simplified Arabic" w:hint="cs"/>
          <w:sz w:val="24"/>
          <w:szCs w:val="24"/>
          <w:rtl/>
        </w:rPr>
        <w:t>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w:t>
      </w:r>
      <w:r w:rsidR="00B00BF7" w:rsidRPr="00A92AD2">
        <w:rPr>
          <w:rFonts w:ascii="Simplified Arabic" w:hAnsi="Simplified Arabic" w:cs="Simplified Arabic" w:hint="cs"/>
          <w:b/>
          <w:bCs/>
          <w:sz w:val="24"/>
          <w:szCs w:val="24"/>
          <w:rtl/>
        </w:rPr>
        <w:t>28</w:t>
      </w:r>
    </w:p>
    <w:p w14:paraId="486AEB6D" w14:textId="0FDE7FA3"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12 مقارنة نتائج تأثير القيادة التمكينية على الابتكار مع الدراسات السابقة</w:t>
      </w:r>
      <w:r w:rsidR="00B00BF7" w:rsidRPr="00A92AD2">
        <w:rPr>
          <w:rFonts w:ascii="Simplified Arabic" w:hAnsi="Simplified Arabic" w:cs="Simplified Arabic" w:hint="cs"/>
          <w:sz w:val="24"/>
          <w:szCs w:val="24"/>
          <w:rtl/>
        </w:rPr>
        <w:t>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w:t>
      </w:r>
      <w:r w:rsidR="00B00BF7" w:rsidRPr="00A92AD2">
        <w:rPr>
          <w:rFonts w:ascii="Simplified Arabic" w:hAnsi="Simplified Arabic" w:cs="Simplified Arabic" w:hint="cs"/>
          <w:b/>
          <w:bCs/>
          <w:sz w:val="24"/>
          <w:szCs w:val="24"/>
          <w:rtl/>
        </w:rPr>
        <w:t>28</w:t>
      </w:r>
    </w:p>
    <w:p w14:paraId="09FA9D59" w14:textId="29A0C041" w:rsidR="00C10DAC" w:rsidRPr="00A92AD2" w:rsidRDefault="00C10DAC" w:rsidP="00C10DAC">
      <w:pPr>
        <w:rPr>
          <w:rFonts w:ascii="Simplified Arabic" w:hAnsi="Simplified Arabic" w:cs="Simplified Arabic"/>
          <w:b/>
          <w:bCs/>
          <w:sz w:val="24"/>
          <w:szCs w:val="24"/>
          <w:rtl/>
        </w:rPr>
      </w:pPr>
      <w:r w:rsidRPr="00A92AD2">
        <w:rPr>
          <w:rFonts w:ascii="Simplified Arabic" w:hAnsi="Simplified Arabic" w:cs="Simplified Arabic"/>
          <w:b/>
          <w:bCs/>
          <w:sz w:val="24"/>
          <w:szCs w:val="24"/>
        </w:rPr>
        <w:t>12</w:t>
      </w:r>
      <w:r w:rsidRPr="00A92AD2">
        <w:rPr>
          <w:rFonts w:ascii="Simplified Arabic" w:hAnsi="Simplified Arabic" w:cs="Simplified Arabic"/>
          <w:b/>
          <w:bCs/>
          <w:sz w:val="24"/>
          <w:szCs w:val="24"/>
          <w:rtl/>
        </w:rPr>
        <w:t>.</w:t>
      </w:r>
      <w:r w:rsidRPr="00A92AD2">
        <w:rPr>
          <w:rFonts w:ascii="Simplified Arabic" w:hAnsi="Simplified Arabic" w:cs="Simplified Arabic"/>
          <w:b/>
          <w:bCs/>
          <w:sz w:val="24"/>
          <w:szCs w:val="24"/>
        </w:rPr>
        <w:t>1</w:t>
      </w:r>
      <w:r w:rsidRPr="00A92AD2">
        <w:rPr>
          <w:rFonts w:ascii="Simplified Arabic" w:hAnsi="Simplified Arabic" w:cs="Simplified Arabic"/>
          <w:b/>
          <w:bCs/>
          <w:sz w:val="24"/>
          <w:szCs w:val="24"/>
          <w:rtl/>
        </w:rPr>
        <w:t xml:space="preserve"> مقارنة مدى تحقق الفرضيات مع نتائج الدراسات السابقة</w:t>
      </w:r>
      <w:r w:rsidR="00B00BF7" w:rsidRPr="00A92AD2">
        <w:rPr>
          <w:rFonts w:ascii="Simplified Arabic" w:hAnsi="Simplified Arabic" w:cs="Simplified Arabic" w:hint="cs"/>
          <w:sz w:val="24"/>
          <w:szCs w:val="24"/>
          <w:rtl/>
        </w:rPr>
        <w:t>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w:t>
      </w:r>
      <w:r w:rsidR="00B00BF7" w:rsidRPr="00A92AD2">
        <w:rPr>
          <w:rFonts w:ascii="Simplified Arabic" w:hAnsi="Simplified Arabic" w:cs="Simplified Arabic" w:hint="cs"/>
          <w:b/>
          <w:bCs/>
          <w:sz w:val="24"/>
          <w:szCs w:val="24"/>
          <w:rtl/>
        </w:rPr>
        <w:t>29</w:t>
      </w:r>
    </w:p>
    <w:p w14:paraId="30513642" w14:textId="6E4A99C8" w:rsidR="00B00BF7" w:rsidRPr="00A92AD2" w:rsidRDefault="00B00BF7" w:rsidP="00C10DAC">
      <w:pPr>
        <w:rPr>
          <w:rFonts w:ascii="Simplified Arabic" w:hAnsi="Simplified Arabic" w:cs="Simplified Arabic"/>
          <w:b/>
          <w:bCs/>
          <w:sz w:val="24"/>
          <w:szCs w:val="24"/>
        </w:rPr>
      </w:pPr>
      <w:r w:rsidRPr="00A92AD2">
        <w:rPr>
          <w:rFonts w:ascii="Simplified Arabic" w:hAnsi="Simplified Arabic" w:cs="Simplified Arabic" w:hint="cs"/>
          <w:b/>
          <w:bCs/>
          <w:sz w:val="24"/>
          <w:szCs w:val="24"/>
          <w:rtl/>
        </w:rPr>
        <w:t>التوصيات:</w:t>
      </w:r>
    </w:p>
    <w:p w14:paraId="7CD2BAE7" w14:textId="3E3B36DB" w:rsidR="00C10DAC" w:rsidRPr="00A92AD2" w:rsidRDefault="00C10DAC" w:rsidP="00C10DAC">
      <w:pPr>
        <w:rPr>
          <w:rFonts w:ascii="Simplified Arabic" w:hAnsi="Simplified Arabic" w:cs="Simplified Arabic"/>
          <w:b/>
          <w:bCs/>
          <w:rtl/>
        </w:rPr>
      </w:pPr>
      <w:r w:rsidRPr="00A92AD2">
        <w:rPr>
          <w:rFonts w:ascii="Simplified Arabic" w:hAnsi="Simplified Arabic" w:cs="Simplified Arabic"/>
          <w:b/>
          <w:bCs/>
          <w:sz w:val="24"/>
          <w:szCs w:val="24"/>
          <w:rtl/>
        </w:rPr>
        <w:t>13</w:t>
      </w:r>
      <w:r w:rsidRPr="00A92AD2">
        <w:rPr>
          <w:rFonts w:ascii="Simplified Arabic" w:hAnsi="Simplified Arabic" w:cs="Simplified Arabic"/>
          <w:sz w:val="24"/>
          <w:szCs w:val="24"/>
          <w:rtl/>
        </w:rPr>
        <w:t xml:space="preserve"> </w:t>
      </w:r>
      <w:r w:rsidRPr="00A92AD2">
        <w:rPr>
          <w:rFonts w:ascii="Simplified Arabic" w:hAnsi="Simplified Arabic" w:cs="Simplified Arabic"/>
          <w:b/>
          <w:bCs/>
          <w:sz w:val="24"/>
          <w:szCs w:val="24"/>
          <w:rtl/>
        </w:rPr>
        <w:t>اقتراح استراتيجيات لتعزيز القيادة التمكينية داخل المؤسسات</w:t>
      </w:r>
      <w:r w:rsidR="00B00BF7" w:rsidRPr="00A92AD2">
        <w:rPr>
          <w:rFonts w:ascii="Simplified Arabic" w:hAnsi="Simplified Arabic" w:cs="Simplified Arabic" w:hint="cs"/>
          <w:sz w:val="24"/>
          <w:szCs w:val="24"/>
          <w:rtl/>
        </w:rPr>
        <w:t>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w:t>
      </w:r>
      <w:r w:rsidR="00B00BF7" w:rsidRPr="00A92AD2">
        <w:rPr>
          <w:rFonts w:ascii="Simplified Arabic" w:hAnsi="Simplified Arabic" w:cs="Simplified Arabic" w:hint="cs"/>
          <w:b/>
          <w:bCs/>
          <w:sz w:val="24"/>
          <w:szCs w:val="24"/>
          <w:rtl/>
        </w:rPr>
        <w:t>30</w:t>
      </w:r>
    </w:p>
    <w:p w14:paraId="6A3CBD62" w14:textId="6792F4B1" w:rsidR="00C10DAC" w:rsidRPr="00A92AD2" w:rsidRDefault="00C10DAC" w:rsidP="00C10DAC">
      <w:pPr>
        <w:rPr>
          <w:rFonts w:ascii="Simplified Arabic" w:hAnsi="Simplified Arabic" w:cs="Simplified Arabic"/>
          <w:rtl/>
        </w:rPr>
      </w:pPr>
      <w:r w:rsidRPr="00A92AD2">
        <w:rPr>
          <w:rFonts w:ascii="Simplified Arabic" w:hAnsi="Simplified Arabic" w:cs="Simplified Arabic"/>
          <w:b/>
          <w:bCs/>
          <w:sz w:val="24"/>
          <w:szCs w:val="24"/>
          <w:rtl/>
        </w:rPr>
        <w:t>1.13 كيفية تعزيز ثقافة الابتكار داخل الفرق</w:t>
      </w:r>
      <w:r w:rsidR="00B00BF7" w:rsidRPr="00A92AD2">
        <w:rPr>
          <w:rFonts w:ascii="Simplified Arabic" w:hAnsi="Simplified Arabic" w:cs="Simplified Arabic" w:hint="cs"/>
          <w:sz w:val="24"/>
          <w:szCs w:val="24"/>
          <w:rtl/>
        </w:rPr>
        <w:t>______________________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w:t>
      </w:r>
      <w:r w:rsidR="00B00BF7" w:rsidRPr="00A92AD2">
        <w:rPr>
          <w:rFonts w:ascii="Simplified Arabic" w:hAnsi="Simplified Arabic" w:cs="Simplified Arabic" w:hint="cs"/>
          <w:b/>
          <w:bCs/>
          <w:sz w:val="24"/>
          <w:szCs w:val="24"/>
          <w:rtl/>
        </w:rPr>
        <w:t>31</w:t>
      </w:r>
    </w:p>
    <w:p w14:paraId="6E923934" w14:textId="68944A46"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Pr>
        <w:t>2.13</w:t>
      </w:r>
      <w:r w:rsidRPr="00A92AD2">
        <w:rPr>
          <w:rFonts w:ascii="Simplified Arabic" w:hAnsi="Simplified Arabic" w:cs="Simplified Arabic"/>
          <w:b/>
          <w:bCs/>
          <w:sz w:val="24"/>
          <w:szCs w:val="24"/>
          <w:rtl/>
        </w:rPr>
        <w:t xml:space="preserve"> استراتيجيات تحسين آليات اتخاذ القرار من خلال القيادة التمكينية</w:t>
      </w:r>
      <w:r w:rsidR="00B00BF7" w:rsidRPr="00A92AD2">
        <w:rPr>
          <w:rFonts w:ascii="Simplified Arabic" w:hAnsi="Simplified Arabic" w:cs="Simplified Arabic" w:hint="cs"/>
          <w:sz w:val="24"/>
          <w:szCs w:val="24"/>
          <w:rtl/>
        </w:rPr>
        <w:t>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w:t>
      </w:r>
      <w:r w:rsidR="00B00BF7" w:rsidRPr="00A92AD2">
        <w:rPr>
          <w:rFonts w:ascii="Simplified Arabic" w:hAnsi="Simplified Arabic" w:cs="Simplified Arabic" w:hint="cs"/>
          <w:b/>
          <w:bCs/>
          <w:sz w:val="24"/>
          <w:szCs w:val="24"/>
          <w:rtl/>
        </w:rPr>
        <w:t>32</w:t>
      </w:r>
    </w:p>
    <w:p w14:paraId="202D81A5" w14:textId="37CE7371"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14 تأثير القيادة التمكينية على الابتكار</w:t>
      </w:r>
      <w:r w:rsidR="00B00BF7" w:rsidRPr="00A92AD2">
        <w:rPr>
          <w:rFonts w:ascii="Simplified Arabic" w:hAnsi="Simplified Arabic" w:cs="Simplified Arabic" w:hint="cs"/>
          <w:sz w:val="24"/>
          <w:szCs w:val="24"/>
          <w:rtl/>
        </w:rPr>
        <w:t>__________________________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w:t>
      </w:r>
      <w:r w:rsidR="00B00BF7" w:rsidRPr="00A92AD2">
        <w:rPr>
          <w:rFonts w:ascii="Simplified Arabic" w:hAnsi="Simplified Arabic" w:cs="Simplified Arabic" w:hint="cs"/>
          <w:b/>
          <w:bCs/>
          <w:sz w:val="24"/>
          <w:szCs w:val="24"/>
          <w:rtl/>
        </w:rPr>
        <w:t>34</w:t>
      </w:r>
    </w:p>
    <w:p w14:paraId="3BC80711" w14:textId="01D12074"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1.14 تأثير القيادة التمكينية على اتخاذ القرار</w:t>
      </w:r>
      <w:r w:rsidR="00B00BF7" w:rsidRPr="00A92AD2">
        <w:rPr>
          <w:rFonts w:ascii="Simplified Arabic" w:hAnsi="Simplified Arabic" w:cs="Simplified Arabic" w:hint="cs"/>
          <w:sz w:val="24"/>
          <w:szCs w:val="24"/>
          <w:rtl/>
        </w:rPr>
        <w:t>__________________</w:t>
      </w:r>
      <w:r w:rsidR="00A92AD2">
        <w:rPr>
          <w:rFonts w:ascii="Simplified Arabic" w:hAnsi="Simplified Arabic" w:cs="Simplified Arabic" w:hint="cs"/>
          <w:sz w:val="24"/>
          <w:szCs w:val="24"/>
          <w:rtl/>
        </w:rPr>
        <w:t>_</w:t>
      </w:r>
      <w:r w:rsidR="00B00BF7" w:rsidRPr="00A92AD2">
        <w:rPr>
          <w:rFonts w:ascii="Simplified Arabic" w:hAnsi="Simplified Arabic" w:cs="Simplified Arabic" w:hint="cs"/>
          <w:sz w:val="24"/>
          <w:szCs w:val="24"/>
          <w:rtl/>
        </w:rPr>
        <w:t>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________________</w:t>
      </w:r>
      <w:r w:rsidR="00B00BF7" w:rsidRPr="00A92AD2">
        <w:rPr>
          <w:rFonts w:ascii="Simplified Arabic" w:hAnsi="Simplified Arabic" w:cs="Simplified Arabic" w:hint="cs"/>
          <w:b/>
          <w:bCs/>
          <w:sz w:val="24"/>
          <w:szCs w:val="24"/>
          <w:rtl/>
        </w:rPr>
        <w:t>34</w:t>
      </w:r>
    </w:p>
    <w:p w14:paraId="0C37A183" w14:textId="1DF100DA"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2.14 العلاقة بين القيادة التمكينية والأداء المؤسسي</w:t>
      </w:r>
      <w:r w:rsidR="00B00BF7" w:rsidRPr="00A92AD2">
        <w:rPr>
          <w:rFonts w:ascii="Simplified Arabic" w:hAnsi="Simplified Arabic" w:cs="Simplified Arabic" w:hint="cs"/>
          <w:sz w:val="24"/>
          <w:szCs w:val="24"/>
          <w:rtl/>
        </w:rPr>
        <w:t>_______________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________________</w:t>
      </w:r>
      <w:r w:rsidR="00B00BF7" w:rsidRPr="00A92AD2">
        <w:rPr>
          <w:rFonts w:ascii="Simplified Arabic" w:hAnsi="Simplified Arabic" w:cs="Simplified Arabic" w:hint="cs"/>
          <w:b/>
          <w:bCs/>
          <w:sz w:val="24"/>
          <w:szCs w:val="24"/>
          <w:rtl/>
        </w:rPr>
        <w:t>34</w:t>
      </w:r>
    </w:p>
    <w:p w14:paraId="4FE76DFE" w14:textId="40DD041B"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3.14 العوامل الداعمة والمعيقة لتطبيق القيادة التمكيني</w:t>
      </w:r>
      <w:r w:rsidR="00B00BF7" w:rsidRPr="00A92AD2">
        <w:rPr>
          <w:rFonts w:ascii="Simplified Arabic" w:hAnsi="Simplified Arabic" w:cs="Simplified Arabic" w:hint="cs"/>
          <w:sz w:val="24"/>
          <w:szCs w:val="24"/>
          <w:rtl/>
        </w:rPr>
        <w:t>_______________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w:t>
      </w:r>
      <w:r w:rsidR="00B00BF7" w:rsidRPr="00A92AD2">
        <w:rPr>
          <w:rFonts w:ascii="Simplified Arabic" w:hAnsi="Simplified Arabic" w:cs="Simplified Arabic" w:hint="cs"/>
          <w:b/>
          <w:bCs/>
          <w:sz w:val="24"/>
          <w:szCs w:val="24"/>
          <w:rtl/>
        </w:rPr>
        <w:t>34</w:t>
      </w:r>
    </w:p>
    <w:p w14:paraId="31FA2F28" w14:textId="77E79B1A"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4.14 التوصيات المستقبلية</w:t>
      </w:r>
      <w:r w:rsidR="00B00BF7" w:rsidRPr="00A92AD2">
        <w:rPr>
          <w:rFonts w:ascii="Simplified Arabic" w:hAnsi="Simplified Arabic" w:cs="Simplified Arabic" w:hint="cs"/>
          <w:sz w:val="24"/>
          <w:szCs w:val="24"/>
          <w:rtl/>
        </w:rPr>
        <w:t>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___________________________________</w:t>
      </w:r>
      <w:r w:rsidR="00B00BF7" w:rsidRPr="00A92AD2">
        <w:rPr>
          <w:rFonts w:ascii="Simplified Arabic" w:hAnsi="Simplified Arabic" w:cs="Simplified Arabic" w:hint="cs"/>
          <w:b/>
          <w:bCs/>
          <w:sz w:val="24"/>
          <w:szCs w:val="24"/>
          <w:rtl/>
        </w:rPr>
        <w:t>35</w:t>
      </w:r>
    </w:p>
    <w:p w14:paraId="52AB338A" w14:textId="320E680D" w:rsidR="00C10DAC" w:rsidRPr="00A92AD2" w:rsidRDefault="00C10DAC" w:rsidP="00C10DAC">
      <w:pPr>
        <w:rPr>
          <w:rFonts w:ascii="Simplified Arabic" w:hAnsi="Simplified Arabic" w:cs="Simplified Arabic"/>
          <w:sz w:val="24"/>
          <w:szCs w:val="24"/>
          <w:rtl/>
        </w:rPr>
      </w:pPr>
      <w:r w:rsidRPr="00A92AD2">
        <w:rPr>
          <w:rFonts w:ascii="Simplified Arabic" w:hAnsi="Simplified Arabic" w:cs="Simplified Arabic"/>
          <w:b/>
          <w:bCs/>
          <w:sz w:val="24"/>
          <w:szCs w:val="24"/>
          <w:rtl/>
        </w:rPr>
        <w:t>15 انعكاسات الدراسة على بيئات الأعمال الحديثة</w:t>
      </w:r>
      <w:r w:rsidR="00B00BF7" w:rsidRPr="00A92AD2">
        <w:rPr>
          <w:rFonts w:ascii="Simplified Arabic" w:hAnsi="Simplified Arabic" w:cs="Simplified Arabic" w:hint="cs"/>
          <w:sz w:val="24"/>
          <w:szCs w:val="24"/>
          <w:rtl/>
        </w:rPr>
        <w:t>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________________________</w:t>
      </w:r>
      <w:r w:rsidR="00B00BF7" w:rsidRPr="00A92AD2">
        <w:rPr>
          <w:rFonts w:ascii="Simplified Arabic" w:hAnsi="Simplified Arabic" w:cs="Simplified Arabic" w:hint="cs"/>
          <w:b/>
          <w:bCs/>
          <w:sz w:val="24"/>
          <w:szCs w:val="24"/>
          <w:rtl/>
        </w:rPr>
        <w:t>35</w:t>
      </w:r>
    </w:p>
    <w:p w14:paraId="60AD2674" w14:textId="7B7A72E3"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1.15 تعزيز الابتكار كعنصر أساسي في التنافسية المؤسسية</w:t>
      </w:r>
      <w:r w:rsidR="00B00BF7" w:rsidRPr="00A92AD2">
        <w:rPr>
          <w:rFonts w:ascii="Simplified Arabic" w:hAnsi="Simplified Arabic" w:cs="Simplified Arabic" w:hint="cs"/>
          <w:sz w:val="24"/>
          <w:szCs w:val="24"/>
          <w:rtl/>
        </w:rPr>
        <w:t>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____________________</w:t>
      </w:r>
      <w:r w:rsidR="00B00BF7" w:rsidRPr="00A92AD2">
        <w:rPr>
          <w:rFonts w:ascii="Simplified Arabic" w:hAnsi="Simplified Arabic" w:cs="Simplified Arabic" w:hint="cs"/>
          <w:b/>
          <w:bCs/>
          <w:sz w:val="24"/>
          <w:szCs w:val="24"/>
          <w:rtl/>
        </w:rPr>
        <w:t>35</w:t>
      </w:r>
    </w:p>
    <w:p w14:paraId="6B77304D" w14:textId="5DF280C9"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2.15 تحسين كفاءة عمليات اتخاذ القرار</w:t>
      </w:r>
      <w:r w:rsidR="00B00BF7" w:rsidRPr="00A92AD2">
        <w:rPr>
          <w:rFonts w:ascii="Simplified Arabic" w:hAnsi="Simplified Arabic" w:cs="Simplified Arabic" w:hint="cs"/>
          <w:sz w:val="24"/>
          <w:szCs w:val="24"/>
          <w:rtl/>
        </w:rPr>
        <w:t>___________________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____________________</w:t>
      </w:r>
      <w:r w:rsidR="00B00BF7" w:rsidRPr="00A92AD2">
        <w:rPr>
          <w:rFonts w:ascii="Simplified Arabic" w:hAnsi="Simplified Arabic" w:cs="Simplified Arabic" w:hint="cs"/>
          <w:b/>
          <w:bCs/>
          <w:sz w:val="24"/>
          <w:szCs w:val="24"/>
          <w:rtl/>
        </w:rPr>
        <w:t>35</w:t>
      </w:r>
    </w:p>
    <w:p w14:paraId="7600B465" w14:textId="64FC3916" w:rsidR="00C10DAC" w:rsidRPr="00A92AD2" w:rsidRDefault="00C10DAC" w:rsidP="00C10DAC">
      <w:pPr>
        <w:rPr>
          <w:rFonts w:ascii="Sakkal Majalla" w:hAnsi="Sakkal Majalla" w:cs="Sakkal Majalla"/>
          <w:b/>
          <w:bCs/>
          <w:sz w:val="28"/>
          <w:szCs w:val="28"/>
        </w:rPr>
      </w:pPr>
      <w:r w:rsidRPr="00A92AD2">
        <w:rPr>
          <w:rFonts w:ascii="Sakkal Majalla" w:hAnsi="Sakkal Majalla" w:cs="Sakkal Majalla" w:hint="cs"/>
          <w:b/>
          <w:bCs/>
          <w:sz w:val="28"/>
          <w:szCs w:val="28"/>
          <w:rtl/>
        </w:rPr>
        <w:t xml:space="preserve">3.15 </w:t>
      </w:r>
      <w:r w:rsidRPr="00A92AD2">
        <w:rPr>
          <w:rFonts w:ascii="Sakkal Majalla" w:hAnsi="Sakkal Majalla" w:cs="Sakkal Majalla"/>
          <w:b/>
          <w:bCs/>
          <w:sz w:val="28"/>
          <w:szCs w:val="28"/>
          <w:rtl/>
        </w:rPr>
        <w:t>دعم ثقافة العمل الجماعي والمسؤولية المشتركة</w:t>
      </w:r>
      <w:r w:rsidR="00B00BF7" w:rsidRPr="00A92AD2">
        <w:rPr>
          <w:rFonts w:ascii="Sakkal Majalla" w:hAnsi="Sakkal Majalla" w:cs="Sakkal Majalla" w:hint="cs"/>
          <w:b/>
          <w:bCs/>
          <w:sz w:val="28"/>
          <w:szCs w:val="28"/>
          <w:rtl/>
        </w:rPr>
        <w:t>_____________</w:t>
      </w:r>
      <w:r w:rsidR="00A92AD2">
        <w:rPr>
          <w:rFonts w:ascii="Sakkal Majalla" w:hAnsi="Sakkal Majalla" w:cs="Sakkal Majalla" w:hint="cs"/>
          <w:b/>
          <w:bCs/>
          <w:sz w:val="28"/>
          <w:szCs w:val="28"/>
          <w:rtl/>
        </w:rPr>
        <w:t>_____</w:t>
      </w:r>
      <w:r w:rsidR="00B00BF7" w:rsidRPr="00A92AD2">
        <w:rPr>
          <w:rFonts w:ascii="Sakkal Majalla" w:hAnsi="Sakkal Majalla" w:cs="Sakkal Majalla" w:hint="cs"/>
          <w:b/>
          <w:bCs/>
          <w:sz w:val="28"/>
          <w:szCs w:val="28"/>
          <w:rtl/>
        </w:rPr>
        <w:t>__________________________</w:t>
      </w:r>
      <w:r w:rsidR="00B00BF7" w:rsidRPr="00A92AD2">
        <w:rPr>
          <w:rFonts w:ascii="Simplified Arabic" w:hAnsi="Simplified Arabic" w:cs="Simplified Arabic" w:hint="cs"/>
          <w:b/>
          <w:bCs/>
          <w:sz w:val="24"/>
          <w:szCs w:val="24"/>
          <w:rtl/>
        </w:rPr>
        <w:t>35</w:t>
      </w:r>
    </w:p>
    <w:p w14:paraId="480D28F8" w14:textId="17E72F7A" w:rsidR="00C10DAC" w:rsidRPr="00A92AD2" w:rsidRDefault="00C10DAC" w:rsidP="00C10DAC">
      <w:pPr>
        <w:rPr>
          <w:rFonts w:ascii="Simplified Arabic" w:hAnsi="Simplified Arabic" w:cs="Simplified Arabic"/>
          <w:sz w:val="24"/>
          <w:szCs w:val="24"/>
          <w:rtl/>
        </w:rPr>
      </w:pPr>
      <w:r w:rsidRPr="00A92AD2">
        <w:rPr>
          <w:rFonts w:ascii="Simplified Arabic" w:hAnsi="Simplified Arabic" w:cs="Simplified Arabic"/>
          <w:b/>
          <w:bCs/>
          <w:sz w:val="24"/>
          <w:szCs w:val="24"/>
          <w:rtl/>
        </w:rPr>
        <w:t>4.15 تقليل مقاومة التغيير وزيادة القدرة على التكيف</w:t>
      </w:r>
      <w:r w:rsidR="00B00BF7" w:rsidRPr="00A92AD2">
        <w:rPr>
          <w:rFonts w:ascii="Simplified Arabic" w:hAnsi="Simplified Arabic" w:cs="Simplified Arabic" w:hint="cs"/>
          <w:sz w:val="24"/>
          <w:szCs w:val="24"/>
          <w:rtl/>
        </w:rPr>
        <w:t>__________</w:t>
      </w:r>
      <w:r w:rsidR="00A92AD2">
        <w:rPr>
          <w:rFonts w:ascii="Simplified Arabic" w:hAnsi="Simplified Arabic" w:cs="Simplified Arabic" w:hint="cs"/>
          <w:sz w:val="24"/>
          <w:szCs w:val="24"/>
          <w:rtl/>
        </w:rPr>
        <w:t>____</w:t>
      </w:r>
      <w:r w:rsidR="00B00BF7" w:rsidRPr="00A92AD2">
        <w:rPr>
          <w:rFonts w:ascii="Simplified Arabic" w:hAnsi="Simplified Arabic" w:cs="Simplified Arabic" w:hint="cs"/>
          <w:sz w:val="24"/>
          <w:szCs w:val="24"/>
          <w:rtl/>
        </w:rPr>
        <w:t>_____________________</w:t>
      </w:r>
      <w:r w:rsidR="00B00BF7" w:rsidRPr="00A92AD2">
        <w:rPr>
          <w:rFonts w:ascii="Simplified Arabic" w:hAnsi="Simplified Arabic" w:cs="Simplified Arabic" w:hint="cs"/>
          <w:b/>
          <w:bCs/>
          <w:sz w:val="24"/>
          <w:szCs w:val="24"/>
          <w:rtl/>
        </w:rPr>
        <w:t>35</w:t>
      </w:r>
    </w:p>
    <w:p w14:paraId="7703D992" w14:textId="2AC2C66B" w:rsidR="00C10DAC" w:rsidRPr="00A92AD2" w:rsidRDefault="00C10DAC" w:rsidP="00C10DAC">
      <w:pPr>
        <w:rPr>
          <w:rFonts w:ascii="Simplified Arabic" w:hAnsi="Simplified Arabic" w:cs="Simplified Arabic"/>
          <w:b/>
          <w:bCs/>
          <w:sz w:val="24"/>
          <w:szCs w:val="24"/>
        </w:rPr>
      </w:pPr>
      <w:r w:rsidRPr="00DF4AEB">
        <w:rPr>
          <w:rFonts w:ascii="Simplified Arabic" w:hAnsi="Simplified Arabic" w:cs="Simplified Arabic"/>
          <w:b/>
          <w:bCs/>
          <w:sz w:val="24"/>
          <w:szCs w:val="24"/>
          <w:u w:val="single"/>
          <w:rtl/>
        </w:rPr>
        <w:lastRenderedPageBreak/>
        <w:t>5.</w:t>
      </w:r>
      <w:r w:rsidRPr="00A92AD2">
        <w:rPr>
          <w:rFonts w:ascii="Simplified Arabic" w:hAnsi="Simplified Arabic" w:cs="Simplified Arabic"/>
          <w:b/>
          <w:bCs/>
          <w:sz w:val="24"/>
          <w:szCs w:val="24"/>
          <w:rtl/>
        </w:rPr>
        <w:t>15 تعزيز الاستدامة المؤسسية من خلال تمكين المواهب</w:t>
      </w:r>
      <w:r w:rsidR="00B00BF7" w:rsidRPr="00A92AD2">
        <w:rPr>
          <w:rFonts w:ascii="Simplified Arabic" w:hAnsi="Simplified Arabic" w:cs="Simplified Arabic" w:hint="cs"/>
          <w:sz w:val="24"/>
          <w:szCs w:val="24"/>
          <w:rtl/>
        </w:rPr>
        <w:t>___________________________</w:t>
      </w:r>
      <w:r w:rsidR="00B00BF7" w:rsidRPr="00A92AD2">
        <w:rPr>
          <w:rFonts w:ascii="Simplified Arabic" w:hAnsi="Simplified Arabic" w:cs="Simplified Arabic" w:hint="cs"/>
          <w:b/>
          <w:bCs/>
          <w:sz w:val="24"/>
          <w:szCs w:val="24"/>
          <w:rtl/>
        </w:rPr>
        <w:t>36</w:t>
      </w:r>
    </w:p>
    <w:p w14:paraId="3057BEB3" w14:textId="7881FE7B" w:rsidR="00C10DAC" w:rsidRPr="00A92AD2" w:rsidRDefault="00C10DAC" w:rsidP="00C10DAC">
      <w:pPr>
        <w:rPr>
          <w:rFonts w:ascii="Simplified Arabic" w:hAnsi="Simplified Arabic" w:cs="Simplified Arabic"/>
          <w:b/>
          <w:bCs/>
          <w:sz w:val="24"/>
          <w:szCs w:val="24"/>
        </w:rPr>
      </w:pPr>
      <w:bookmarkStart w:id="1" w:name="_Hlk192204256"/>
      <w:r w:rsidRPr="00A92AD2">
        <w:rPr>
          <w:rFonts w:ascii="Simplified Arabic" w:hAnsi="Simplified Arabic" w:cs="Simplified Arabic"/>
          <w:b/>
          <w:bCs/>
          <w:sz w:val="24"/>
          <w:szCs w:val="24"/>
          <w:rtl/>
        </w:rPr>
        <w:t>5.15 تعزيز الاستدامة المؤسسية من خلال تمكين المواهب</w:t>
      </w:r>
      <w:r w:rsidR="00B00BF7" w:rsidRPr="00A92AD2">
        <w:rPr>
          <w:rFonts w:ascii="Simplified Arabic" w:hAnsi="Simplified Arabic" w:cs="Simplified Arabic" w:hint="cs"/>
          <w:sz w:val="24"/>
          <w:szCs w:val="24"/>
          <w:rtl/>
        </w:rPr>
        <w:t>_______</w:t>
      </w:r>
      <w:r w:rsidR="00A92AD2">
        <w:rPr>
          <w:rFonts w:ascii="Simplified Arabic" w:hAnsi="Simplified Arabic" w:cs="Simplified Arabic" w:hint="cs"/>
          <w:sz w:val="24"/>
          <w:szCs w:val="24"/>
          <w:rtl/>
        </w:rPr>
        <w:t>_</w:t>
      </w:r>
      <w:r w:rsidR="00B00BF7" w:rsidRPr="00A92AD2">
        <w:rPr>
          <w:rFonts w:ascii="Simplified Arabic" w:hAnsi="Simplified Arabic" w:cs="Simplified Arabic" w:hint="cs"/>
          <w:sz w:val="24"/>
          <w:szCs w:val="24"/>
          <w:rtl/>
        </w:rPr>
        <w:t>___________________</w:t>
      </w:r>
      <w:r w:rsidR="00B00BF7" w:rsidRPr="00A92AD2">
        <w:rPr>
          <w:rFonts w:ascii="Simplified Arabic" w:hAnsi="Simplified Arabic" w:cs="Simplified Arabic" w:hint="cs"/>
          <w:b/>
          <w:bCs/>
          <w:sz w:val="24"/>
          <w:szCs w:val="24"/>
          <w:rtl/>
        </w:rPr>
        <w:t>36</w:t>
      </w:r>
    </w:p>
    <w:bookmarkEnd w:id="1"/>
    <w:p w14:paraId="598EC71A" w14:textId="2E0CBCC1"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6.15 توظيف التكنولوجيا لدعم القيادة التمكينية</w:t>
      </w:r>
      <w:r w:rsidR="00B00BF7" w:rsidRPr="00A92AD2">
        <w:rPr>
          <w:rFonts w:ascii="Simplified Arabic" w:hAnsi="Simplified Arabic" w:cs="Simplified Arabic" w:hint="cs"/>
          <w:sz w:val="24"/>
          <w:szCs w:val="24"/>
          <w:rtl/>
        </w:rPr>
        <w:t>_________________</w:t>
      </w:r>
      <w:r w:rsidR="00A92AD2">
        <w:rPr>
          <w:rFonts w:ascii="Simplified Arabic" w:hAnsi="Simplified Arabic" w:cs="Simplified Arabic" w:hint="cs"/>
          <w:sz w:val="24"/>
          <w:szCs w:val="24"/>
          <w:rtl/>
        </w:rPr>
        <w:t>_</w:t>
      </w:r>
      <w:r w:rsidR="00B00BF7" w:rsidRPr="00A92AD2">
        <w:rPr>
          <w:rFonts w:ascii="Simplified Arabic" w:hAnsi="Simplified Arabic" w:cs="Simplified Arabic" w:hint="cs"/>
          <w:sz w:val="24"/>
          <w:szCs w:val="24"/>
          <w:rtl/>
        </w:rPr>
        <w:t>________________</w:t>
      </w:r>
      <w:r w:rsidR="00B00BF7" w:rsidRPr="00A92AD2">
        <w:rPr>
          <w:rFonts w:ascii="Simplified Arabic" w:hAnsi="Simplified Arabic" w:cs="Simplified Arabic" w:hint="cs"/>
          <w:b/>
          <w:bCs/>
          <w:sz w:val="24"/>
          <w:szCs w:val="24"/>
          <w:rtl/>
        </w:rPr>
        <w:t>36</w:t>
      </w:r>
    </w:p>
    <w:p w14:paraId="3398FEC0" w14:textId="39B20C8F"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b/>
          <w:bCs/>
          <w:sz w:val="24"/>
          <w:szCs w:val="24"/>
          <w:rtl/>
        </w:rPr>
        <w:t>7.15</w:t>
      </w:r>
      <w:r w:rsidRPr="00A92AD2">
        <w:rPr>
          <w:rFonts w:ascii="Simplified Arabic" w:hAnsi="Simplified Arabic" w:cs="Simplified Arabic"/>
          <w:b/>
          <w:bCs/>
          <w:sz w:val="24"/>
          <w:szCs w:val="24"/>
        </w:rPr>
        <w:t xml:space="preserve"> </w:t>
      </w:r>
      <w:r w:rsidRPr="00A92AD2">
        <w:rPr>
          <w:rFonts w:ascii="Simplified Arabic" w:hAnsi="Simplified Arabic" w:cs="Simplified Arabic"/>
          <w:b/>
          <w:bCs/>
          <w:sz w:val="24"/>
          <w:szCs w:val="24"/>
          <w:rtl/>
        </w:rPr>
        <w:t>إعادة هيكلة الأنظمة الإدارية التقليدية</w:t>
      </w:r>
      <w:r w:rsidR="00B00BF7" w:rsidRPr="00A92AD2">
        <w:rPr>
          <w:rFonts w:ascii="Simplified Arabic" w:hAnsi="Simplified Arabic" w:cs="Simplified Arabic" w:hint="cs"/>
          <w:sz w:val="24"/>
          <w:szCs w:val="24"/>
          <w:rtl/>
        </w:rPr>
        <w:t>_________________</w:t>
      </w:r>
      <w:r w:rsidR="00A92AD2">
        <w:rPr>
          <w:rFonts w:ascii="Simplified Arabic" w:hAnsi="Simplified Arabic" w:cs="Simplified Arabic" w:hint="cs"/>
          <w:sz w:val="24"/>
          <w:szCs w:val="24"/>
          <w:rtl/>
        </w:rPr>
        <w:t>_</w:t>
      </w:r>
      <w:r w:rsidR="00B00BF7" w:rsidRPr="00A92AD2">
        <w:rPr>
          <w:rFonts w:ascii="Simplified Arabic" w:hAnsi="Simplified Arabic" w:cs="Simplified Arabic" w:hint="cs"/>
          <w:sz w:val="24"/>
          <w:szCs w:val="24"/>
          <w:rtl/>
        </w:rPr>
        <w:t>__________________</w:t>
      </w:r>
      <w:r w:rsidR="00B00BF7" w:rsidRPr="00A92AD2">
        <w:rPr>
          <w:rFonts w:ascii="Simplified Arabic" w:hAnsi="Simplified Arabic" w:cs="Simplified Arabic" w:hint="cs"/>
          <w:b/>
          <w:bCs/>
          <w:sz w:val="24"/>
          <w:szCs w:val="24"/>
          <w:rtl/>
        </w:rPr>
        <w:t>36</w:t>
      </w:r>
    </w:p>
    <w:p w14:paraId="3EB034B1" w14:textId="7E98989F" w:rsidR="00C10DAC" w:rsidRPr="00A92AD2" w:rsidRDefault="00C10DAC" w:rsidP="00C10DAC">
      <w:pPr>
        <w:rPr>
          <w:rFonts w:ascii="Simplified Arabic" w:hAnsi="Simplified Arabic" w:cs="Simplified Arabic"/>
          <w:b/>
          <w:bCs/>
          <w:sz w:val="24"/>
          <w:szCs w:val="24"/>
        </w:rPr>
      </w:pPr>
      <w:r w:rsidRPr="00A92AD2">
        <w:rPr>
          <w:rFonts w:ascii="Simplified Arabic" w:hAnsi="Simplified Arabic" w:cs="Simplified Arabic" w:hint="cs"/>
          <w:b/>
          <w:bCs/>
          <w:sz w:val="24"/>
          <w:szCs w:val="24"/>
          <w:rtl/>
        </w:rPr>
        <w:t xml:space="preserve">8.15 </w:t>
      </w:r>
      <w:r w:rsidRPr="00A92AD2">
        <w:rPr>
          <w:rFonts w:ascii="Simplified Arabic" w:hAnsi="Simplified Arabic" w:cs="Simplified Arabic"/>
          <w:b/>
          <w:bCs/>
          <w:sz w:val="24"/>
          <w:szCs w:val="24"/>
          <w:rtl/>
        </w:rPr>
        <w:t>تقليل الفجوة بين القادة والموظفين وتعزيز الولاء المؤسسي</w:t>
      </w:r>
      <w:r w:rsidR="00B00BF7" w:rsidRPr="00A92AD2">
        <w:rPr>
          <w:rFonts w:ascii="Simplified Arabic" w:hAnsi="Simplified Arabic" w:cs="Simplified Arabic" w:hint="cs"/>
          <w:sz w:val="24"/>
          <w:szCs w:val="24"/>
          <w:rtl/>
        </w:rPr>
        <w:t>____</w:t>
      </w:r>
      <w:r w:rsidR="00A92AD2">
        <w:rPr>
          <w:rFonts w:ascii="Simplified Arabic" w:hAnsi="Simplified Arabic" w:cs="Simplified Arabic" w:hint="cs"/>
          <w:sz w:val="24"/>
          <w:szCs w:val="24"/>
          <w:rtl/>
        </w:rPr>
        <w:t>_</w:t>
      </w:r>
      <w:r w:rsidR="00B00BF7" w:rsidRPr="00A92AD2">
        <w:rPr>
          <w:rFonts w:ascii="Simplified Arabic" w:hAnsi="Simplified Arabic" w:cs="Simplified Arabic" w:hint="cs"/>
          <w:sz w:val="24"/>
          <w:szCs w:val="24"/>
          <w:rtl/>
        </w:rPr>
        <w:t>__________________</w:t>
      </w:r>
      <w:r w:rsidR="00B00BF7" w:rsidRPr="00A92AD2">
        <w:rPr>
          <w:rFonts w:ascii="Simplified Arabic" w:hAnsi="Simplified Arabic" w:cs="Simplified Arabic" w:hint="cs"/>
          <w:b/>
          <w:bCs/>
          <w:sz w:val="24"/>
          <w:szCs w:val="24"/>
          <w:rtl/>
        </w:rPr>
        <w:t>36</w:t>
      </w:r>
    </w:p>
    <w:p w14:paraId="51170703" w14:textId="6353A6D7" w:rsidR="00EB21C7" w:rsidRPr="00A92AD2" w:rsidRDefault="00B00BF7" w:rsidP="00C10DAC">
      <w:pPr>
        <w:rPr>
          <w:rFonts w:ascii="Simplified Arabic" w:hAnsi="Simplified Arabic" w:cs="Simplified Arabic"/>
          <w:b/>
          <w:bCs/>
          <w:sz w:val="28"/>
          <w:szCs w:val="28"/>
          <w:rtl/>
        </w:rPr>
      </w:pPr>
      <w:r w:rsidRPr="00A92AD2">
        <w:rPr>
          <w:rFonts w:ascii="Sakkal Majalla" w:hAnsi="Sakkal Majalla" w:cs="Sakkal Majalla" w:hint="cs"/>
          <w:b/>
          <w:bCs/>
          <w:sz w:val="28"/>
          <w:szCs w:val="28"/>
          <w:rtl/>
        </w:rPr>
        <w:t xml:space="preserve">المراجع </w:t>
      </w:r>
      <w:r w:rsidRPr="00A92AD2">
        <w:rPr>
          <w:rFonts w:ascii="Sakkal Majalla" w:hAnsi="Sakkal Majalla" w:cs="Sakkal Majalla" w:hint="cs"/>
          <w:b/>
          <w:bCs/>
          <w:sz w:val="24"/>
          <w:szCs w:val="24"/>
          <w:rtl/>
        </w:rPr>
        <w:t>______________________________________________________</w:t>
      </w:r>
      <w:r w:rsidR="00B608DB" w:rsidRPr="00A92AD2">
        <w:rPr>
          <w:rFonts w:ascii="Sakkal Majalla" w:hAnsi="Sakkal Majalla" w:cs="Sakkal Majalla" w:hint="cs"/>
          <w:b/>
          <w:bCs/>
          <w:sz w:val="24"/>
          <w:szCs w:val="24"/>
          <w:rtl/>
        </w:rPr>
        <w:t>_________</w:t>
      </w:r>
      <w:r w:rsidR="00A92AD2">
        <w:rPr>
          <w:rFonts w:ascii="Sakkal Majalla" w:hAnsi="Sakkal Majalla" w:cs="Sakkal Majalla" w:hint="cs"/>
          <w:b/>
          <w:bCs/>
          <w:sz w:val="24"/>
          <w:szCs w:val="24"/>
          <w:rtl/>
        </w:rPr>
        <w:t>__</w:t>
      </w:r>
      <w:r w:rsidR="00B608DB" w:rsidRPr="00A92AD2">
        <w:rPr>
          <w:rFonts w:ascii="Sakkal Majalla" w:hAnsi="Sakkal Majalla" w:cs="Sakkal Majalla" w:hint="cs"/>
          <w:b/>
          <w:bCs/>
          <w:sz w:val="24"/>
          <w:szCs w:val="24"/>
          <w:rtl/>
        </w:rPr>
        <w:t>___</w:t>
      </w:r>
      <w:r w:rsidRPr="00A92AD2">
        <w:rPr>
          <w:rFonts w:ascii="Sakkal Majalla" w:hAnsi="Sakkal Majalla" w:cs="Sakkal Majalla" w:hint="cs"/>
          <w:b/>
          <w:bCs/>
          <w:sz w:val="24"/>
          <w:szCs w:val="24"/>
          <w:rtl/>
        </w:rPr>
        <w:t>______________________</w:t>
      </w:r>
      <w:r w:rsidRPr="00A92AD2">
        <w:rPr>
          <w:rFonts w:ascii="Simplified Arabic" w:hAnsi="Simplified Arabic" w:cs="Simplified Arabic" w:hint="cs"/>
          <w:b/>
          <w:bCs/>
          <w:sz w:val="24"/>
          <w:szCs w:val="24"/>
          <w:rtl/>
        </w:rPr>
        <w:t>37</w:t>
      </w:r>
    </w:p>
    <w:p w14:paraId="2C9FFAB6" w14:textId="77777777" w:rsidR="00E97D13" w:rsidRDefault="00E97D13" w:rsidP="009125CE">
      <w:pPr>
        <w:rPr>
          <w:rFonts w:ascii="Sakkal Majalla" w:hAnsi="Sakkal Majalla" w:cs="Sakkal Majalla"/>
          <w:sz w:val="28"/>
          <w:szCs w:val="28"/>
          <w:u w:val="single"/>
          <w:rtl/>
          <w:lang w:bidi="ar-EG"/>
        </w:rPr>
      </w:pPr>
    </w:p>
    <w:p w14:paraId="7B5746D0" w14:textId="250EF56E" w:rsidR="00E97D13" w:rsidRPr="00B608DB" w:rsidRDefault="00E97D13" w:rsidP="009125CE">
      <w:pPr>
        <w:rPr>
          <w:rFonts w:ascii="Sakkal Majalla" w:hAnsi="Sakkal Majalla" w:cs="Sakkal Majalla"/>
          <w:b/>
          <w:bCs/>
          <w:sz w:val="28"/>
          <w:szCs w:val="28"/>
          <w:u w:val="single"/>
          <w:rtl/>
          <w:lang w:bidi="ar-EG"/>
        </w:rPr>
      </w:pPr>
      <w:r w:rsidRPr="00B608DB">
        <w:rPr>
          <w:rFonts w:ascii="Sakkal Majalla" w:hAnsi="Sakkal Majalla" w:cs="Sakkal Majalla" w:hint="cs"/>
          <w:b/>
          <w:bCs/>
          <w:sz w:val="28"/>
          <w:szCs w:val="28"/>
          <w:u w:val="single"/>
          <w:rtl/>
          <w:lang w:bidi="ar-EG"/>
        </w:rPr>
        <w:t xml:space="preserve"> </w:t>
      </w:r>
      <w:r w:rsidR="00B00BF7" w:rsidRPr="00B608DB">
        <w:rPr>
          <w:rFonts w:ascii="Sakkal Majalla" w:hAnsi="Sakkal Majalla" w:cs="Sakkal Majalla" w:hint="cs"/>
          <w:b/>
          <w:bCs/>
          <w:sz w:val="28"/>
          <w:szCs w:val="28"/>
          <w:u w:val="single"/>
          <w:rtl/>
          <w:lang w:bidi="ar-EG"/>
        </w:rPr>
        <w:t xml:space="preserve">قائمة الجداول </w:t>
      </w:r>
    </w:p>
    <w:p w14:paraId="39483F3D" w14:textId="26074E28" w:rsidR="00B00BF7" w:rsidRPr="00B608DB" w:rsidRDefault="00B608DB" w:rsidP="009125CE">
      <w:pPr>
        <w:rPr>
          <w:rFonts w:ascii="Simplified Arabic" w:hAnsi="Simplified Arabic" w:cs="Simplified Arabic"/>
          <w:sz w:val="24"/>
          <w:szCs w:val="24"/>
          <w:u w:val="single"/>
          <w:rtl/>
          <w:lang w:bidi="ar-EG"/>
        </w:rPr>
      </w:pPr>
      <w:r w:rsidRPr="00B608DB">
        <w:rPr>
          <w:rFonts w:ascii="Simplified Arabic" w:hAnsi="Simplified Arabic" w:cs="Simplified Arabic"/>
          <w:b/>
          <w:bCs/>
          <w:sz w:val="24"/>
          <w:szCs w:val="24"/>
          <w:rtl/>
          <w:lang w:bidi="ar-EG"/>
        </w:rPr>
        <w:t>جدول رقم 1 مقارنة بين المناهج الثلاثة المستخدمة</w:t>
      </w:r>
      <w:r w:rsidRPr="00B608DB">
        <w:rPr>
          <w:rFonts w:ascii="Simplified Arabic" w:hAnsi="Simplified Arabic" w:cs="Simplified Arabic"/>
          <w:sz w:val="24"/>
          <w:szCs w:val="24"/>
          <w:rtl/>
          <w:lang w:bidi="ar-EG"/>
        </w:rPr>
        <w:t xml:space="preserve"> </w:t>
      </w:r>
      <w:r w:rsidRPr="00A92AD2">
        <w:rPr>
          <w:rFonts w:ascii="Simplified Arabic" w:hAnsi="Simplified Arabic" w:cs="Simplified Arabic"/>
          <w:sz w:val="24"/>
          <w:szCs w:val="24"/>
          <w:rtl/>
          <w:lang w:bidi="ar-EG"/>
        </w:rPr>
        <w:t>_____________</w:t>
      </w:r>
      <w:r w:rsidR="00A92AD2">
        <w:rPr>
          <w:rFonts w:ascii="Simplified Arabic" w:hAnsi="Simplified Arabic" w:cs="Simplified Arabic" w:hint="cs"/>
          <w:sz w:val="24"/>
          <w:szCs w:val="24"/>
          <w:rtl/>
          <w:lang w:bidi="ar-EG"/>
        </w:rPr>
        <w:t>_</w:t>
      </w:r>
      <w:r w:rsidRPr="00A92AD2">
        <w:rPr>
          <w:rFonts w:ascii="Simplified Arabic" w:hAnsi="Simplified Arabic" w:cs="Simplified Arabic"/>
          <w:sz w:val="24"/>
          <w:szCs w:val="24"/>
          <w:rtl/>
          <w:lang w:bidi="ar-EG"/>
        </w:rPr>
        <w:t>________________</w:t>
      </w:r>
      <w:r w:rsidRPr="00B608DB">
        <w:rPr>
          <w:rFonts w:ascii="Simplified Arabic" w:hAnsi="Simplified Arabic" w:cs="Simplified Arabic"/>
          <w:b/>
          <w:bCs/>
          <w:sz w:val="24"/>
          <w:szCs w:val="24"/>
          <w:rtl/>
          <w:lang w:bidi="ar-EG"/>
        </w:rPr>
        <w:t xml:space="preserve"> 20</w:t>
      </w: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7050C1F4" w14:textId="0D13034B" w:rsidR="00EB21C7" w:rsidRPr="00A976DE" w:rsidRDefault="00EB21C7" w:rsidP="00EB21C7">
      <w:pPr>
        <w:jc w:val="center"/>
        <w:rPr>
          <w:rFonts w:ascii="Simplified Arabic" w:hAnsi="Simplified Arabic" w:cs="Simplified Arabic"/>
          <w:b/>
          <w:bCs/>
          <w:sz w:val="40"/>
          <w:szCs w:val="40"/>
          <w:u w:val="single"/>
          <w:rtl/>
          <w:lang w:bidi="ar-EG"/>
        </w:rPr>
      </w:pPr>
      <w:r w:rsidRPr="00A976DE">
        <w:rPr>
          <w:rFonts w:ascii="Simplified Arabic" w:hAnsi="Simplified Arabic" w:cs="Simplified Arabic"/>
          <w:b/>
          <w:bCs/>
          <w:sz w:val="40"/>
          <w:szCs w:val="40"/>
          <w:u w:val="single"/>
          <w:rtl/>
          <w:lang w:bidi="ar-EG"/>
        </w:rPr>
        <w:lastRenderedPageBreak/>
        <w:t xml:space="preserve">الشكر </w:t>
      </w:r>
      <w:r w:rsidRPr="00A976DE">
        <w:rPr>
          <w:rFonts w:ascii="Simplified Arabic" w:hAnsi="Simplified Arabic" w:cs="Simplified Arabic"/>
          <w:b/>
          <w:bCs/>
          <w:sz w:val="40"/>
          <w:szCs w:val="40"/>
          <w:u w:val="single"/>
          <w:rtl/>
          <w:lang w:bidi="ar-EG"/>
        </w:rPr>
        <w:t>والتقدير</w:t>
      </w:r>
    </w:p>
    <w:p w14:paraId="652DA766" w14:textId="6B7E321D" w:rsidR="00EB21C7" w:rsidRPr="00A976DE" w:rsidRDefault="00EB21C7" w:rsidP="00EB21C7">
      <w:pPr>
        <w:rPr>
          <w:rFonts w:ascii="Simplified Arabic" w:hAnsi="Simplified Arabic" w:cs="Simplified Arabic"/>
          <w:b/>
          <w:bCs/>
          <w:sz w:val="28"/>
          <w:szCs w:val="28"/>
          <w:rtl/>
          <w:lang w:bidi="ar-EG"/>
        </w:rPr>
      </w:pPr>
      <w:r w:rsidRPr="00A976DE">
        <w:rPr>
          <w:rFonts w:ascii="Simplified Arabic" w:hAnsi="Simplified Arabic" w:cs="Simplified Arabic"/>
          <w:b/>
          <w:bCs/>
          <w:sz w:val="28"/>
          <w:szCs w:val="28"/>
          <w:rtl/>
        </w:rPr>
        <w:t xml:space="preserve">أتقدم بخالص الشكر والامتنان لعائلتي العزيزة، التي كانت الداعم الأكبر لي خلال مسيرتي العلمية، وعلى رأسهم والدي ووالدتي، اللذان قدما لي كل الدعم والتشجيع دون حدود، فكانا النور الذي أنار طريقي نحو النجاح. كما أعبر عن تقديري لجامعة </w:t>
      </w:r>
      <w:proofErr w:type="spellStart"/>
      <w:r w:rsidRPr="00A976DE">
        <w:rPr>
          <w:rFonts w:ascii="Simplified Arabic" w:hAnsi="Simplified Arabic" w:cs="Simplified Arabic"/>
          <w:b/>
          <w:bCs/>
          <w:sz w:val="28"/>
          <w:szCs w:val="28"/>
          <w:rtl/>
          <w:lang w:bidi="ar-EG"/>
        </w:rPr>
        <w:t>ميدأوشن</w:t>
      </w:r>
      <w:proofErr w:type="spellEnd"/>
      <w:r w:rsidRPr="00A976DE">
        <w:rPr>
          <w:rFonts w:ascii="Simplified Arabic" w:hAnsi="Simplified Arabic" w:cs="Simplified Arabic"/>
          <w:b/>
          <w:bCs/>
          <w:sz w:val="28"/>
          <w:szCs w:val="28"/>
          <w:rtl/>
          <w:lang w:bidi="ar-EG"/>
        </w:rPr>
        <w:t xml:space="preserve"> </w:t>
      </w:r>
      <w:r w:rsidRPr="00A976DE">
        <w:rPr>
          <w:rFonts w:ascii="Simplified Arabic" w:hAnsi="Simplified Arabic" w:cs="Simplified Arabic"/>
          <w:b/>
          <w:bCs/>
          <w:sz w:val="28"/>
          <w:szCs w:val="28"/>
          <w:rtl/>
        </w:rPr>
        <w:t xml:space="preserve">التي وفرت بيئة تعليمية متميزة بأسلوبها المريح والرائع، مما ساهم في تسهيل رحلتي الأكاديمية. ولا يفوتني أن أتوجه بجزيل الشكر إلى المشرفين على هذا البحث، الدكتور الفيصل </w:t>
      </w:r>
      <w:r w:rsidRPr="00A976DE">
        <w:rPr>
          <w:rFonts w:ascii="Simplified Arabic" w:hAnsi="Simplified Arabic" w:cs="Simplified Arabic"/>
          <w:b/>
          <w:bCs/>
          <w:sz w:val="28"/>
          <w:szCs w:val="28"/>
          <w:rtl/>
        </w:rPr>
        <w:t xml:space="preserve">عبد </w:t>
      </w:r>
      <w:proofErr w:type="gramStart"/>
      <w:r w:rsidRPr="00A976DE">
        <w:rPr>
          <w:rFonts w:ascii="Simplified Arabic" w:hAnsi="Simplified Arabic" w:cs="Simplified Arabic"/>
          <w:b/>
          <w:bCs/>
          <w:sz w:val="28"/>
          <w:szCs w:val="28"/>
          <w:rtl/>
        </w:rPr>
        <w:t>الحميد</w:t>
      </w:r>
      <w:r w:rsidRPr="00A976DE">
        <w:rPr>
          <w:rFonts w:ascii="Simplified Arabic" w:hAnsi="Simplified Arabic" w:cs="Simplified Arabic"/>
          <w:b/>
          <w:bCs/>
          <w:sz w:val="28"/>
          <w:szCs w:val="28"/>
          <w:rtl/>
        </w:rPr>
        <w:t xml:space="preserve">  والدكتور</w:t>
      </w:r>
      <w:proofErr w:type="gramEnd"/>
      <w:r w:rsidRPr="00A976DE">
        <w:rPr>
          <w:rFonts w:ascii="Simplified Arabic" w:hAnsi="Simplified Arabic" w:cs="Simplified Arabic"/>
          <w:b/>
          <w:bCs/>
          <w:sz w:val="28"/>
          <w:szCs w:val="28"/>
          <w:rtl/>
        </w:rPr>
        <w:t xml:space="preserve"> فايز</w:t>
      </w:r>
      <w:r w:rsidR="00E05700">
        <w:rPr>
          <w:rFonts w:ascii="Simplified Arabic" w:hAnsi="Simplified Arabic" w:cs="Simplified Arabic"/>
          <w:b/>
          <w:bCs/>
          <w:sz w:val="28"/>
          <w:szCs w:val="28"/>
        </w:rPr>
        <w:t xml:space="preserve"> </w:t>
      </w:r>
      <w:r w:rsidR="00E05700">
        <w:rPr>
          <w:rFonts w:ascii="Simplified Arabic" w:hAnsi="Simplified Arabic" w:cs="Simplified Arabic" w:hint="cs"/>
          <w:b/>
          <w:bCs/>
          <w:sz w:val="28"/>
          <w:szCs w:val="28"/>
          <w:rtl/>
        </w:rPr>
        <w:t>جراد</w:t>
      </w:r>
      <w:r w:rsidRPr="00A976DE">
        <w:rPr>
          <w:rFonts w:ascii="Simplified Arabic" w:hAnsi="Simplified Arabic" w:cs="Simplified Arabic"/>
          <w:b/>
          <w:bCs/>
          <w:sz w:val="28"/>
          <w:szCs w:val="28"/>
          <w:rtl/>
        </w:rPr>
        <w:t>، على توجيههم ودعمهم المستمر. وأخيرًا، أقدم شكري العميق للباحثين الذين استعنت بأعمالهم القيمة في هذا البحث، والتي أسهمت في إغناء محتواه وتعزيز مخرجاته العلمية</w:t>
      </w:r>
      <w:r w:rsidRPr="00A976DE">
        <w:rPr>
          <w:rFonts w:ascii="Simplified Arabic" w:hAnsi="Simplified Arabic" w:cs="Simplified Arabic"/>
          <w:b/>
          <w:bCs/>
          <w:sz w:val="28"/>
          <w:szCs w:val="28"/>
          <w:lang w:bidi="ar-EG"/>
        </w:rPr>
        <w:t>.</w:t>
      </w:r>
    </w:p>
    <w:p w14:paraId="237BD457" w14:textId="77777777" w:rsidR="00EB21C7" w:rsidRDefault="00EB21C7" w:rsidP="00EB21C7">
      <w:pPr>
        <w:rPr>
          <w:rFonts w:ascii="Sakkal Majalla" w:hAnsi="Sakkal Majalla" w:cs="Sakkal Majalla"/>
          <w:sz w:val="28"/>
          <w:szCs w:val="28"/>
          <w:u w:val="single"/>
          <w:rtl/>
          <w:lang w:bidi="ar-EG"/>
        </w:rPr>
      </w:pPr>
    </w:p>
    <w:p w14:paraId="03806C64" w14:textId="77777777" w:rsidR="009125CE" w:rsidRDefault="009125CE" w:rsidP="009125CE">
      <w:pPr>
        <w:rPr>
          <w:rFonts w:ascii="Sakkal Majalla" w:hAnsi="Sakkal Majalla" w:cs="Sakkal Majalla"/>
          <w:sz w:val="28"/>
          <w:szCs w:val="28"/>
          <w:u w:val="single"/>
          <w:rtl/>
          <w:lang w:bidi="ar-EG"/>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414215D5" w:rsidR="009125CE" w:rsidRDefault="009125CE" w:rsidP="00A74F76">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406A0602" w14:textId="77777777" w:rsidR="00EB21C7" w:rsidRPr="004A29DA" w:rsidRDefault="00EB21C7" w:rsidP="00EB21C7">
      <w:pPr>
        <w:jc w:val="center"/>
        <w:rPr>
          <w:rFonts w:ascii="Sakkal Majalla" w:hAnsi="Sakkal Majalla" w:cs="Sakkal Majalla"/>
          <w:b/>
          <w:bCs/>
          <w:sz w:val="40"/>
          <w:szCs w:val="40"/>
          <w:u w:val="single"/>
          <w:rtl/>
          <w:lang w:bidi="ar-EG"/>
        </w:rPr>
      </w:pPr>
      <w:r w:rsidRPr="004A29DA">
        <w:rPr>
          <w:rFonts w:ascii="Sakkal Majalla" w:hAnsi="Sakkal Majalla" w:cs="Sakkal Majalla" w:hint="cs"/>
          <w:b/>
          <w:bCs/>
          <w:sz w:val="40"/>
          <w:szCs w:val="40"/>
          <w:u w:val="single"/>
          <w:rtl/>
          <w:lang w:bidi="ar-EG"/>
        </w:rPr>
        <w:t xml:space="preserve">المستخلص </w:t>
      </w:r>
    </w:p>
    <w:p w14:paraId="3E75608E" w14:textId="77777777" w:rsidR="00EB21C7" w:rsidRPr="00052AE1" w:rsidRDefault="00EB21C7" w:rsidP="00EB21C7">
      <w:pPr>
        <w:rPr>
          <w:rFonts w:cstheme="minorHAnsi"/>
          <w:sz w:val="28"/>
          <w:szCs w:val="28"/>
        </w:rPr>
      </w:pPr>
      <w:r w:rsidRPr="00052AE1">
        <w:rPr>
          <w:rFonts w:cstheme="minorHAnsi"/>
          <w:sz w:val="28"/>
          <w:szCs w:val="28"/>
          <w:rtl/>
        </w:rPr>
        <w:t>في عالم الحيوان، تعكس الذئاب أحد أعمق دروس القيادة، حيث يسير القائد في مؤخرة القطيع، بينما يتقدم الأفراد الأقوياء في المقدمة ليقودوا الطريق، في حين يبقى الضعفاء في المنتصف للحماية. هذا الأسلوب القيادي ليس مجرد سلوك غريزي، بل نموذج حي لما يعرف اليوم بالقيادة التمكينية، حيث لا يتمحور دور القائد حول فرض السلطة، بل حول تمكين الفريق ودعمه لاتخاذ القرار والمضي قدمًا نحو النجاح</w:t>
      </w:r>
      <w:r w:rsidRPr="00052AE1">
        <w:rPr>
          <w:rFonts w:cstheme="minorHAnsi"/>
          <w:sz w:val="28"/>
          <w:szCs w:val="28"/>
        </w:rPr>
        <w:t>.</w:t>
      </w:r>
    </w:p>
    <w:p w14:paraId="3805FBA8" w14:textId="77777777" w:rsidR="00EB21C7" w:rsidRPr="00052AE1" w:rsidRDefault="00EB21C7" w:rsidP="00EB21C7">
      <w:pPr>
        <w:rPr>
          <w:rFonts w:cstheme="minorHAnsi"/>
          <w:sz w:val="28"/>
          <w:szCs w:val="28"/>
        </w:rPr>
      </w:pPr>
      <w:r w:rsidRPr="00052AE1">
        <w:rPr>
          <w:rFonts w:cstheme="minorHAnsi"/>
          <w:sz w:val="28"/>
          <w:szCs w:val="28"/>
          <w:rtl/>
        </w:rPr>
        <w:t>تسعى هذه الدراسة إلى استكشاف تأثير القيادة التمكينية على الابتكار واتخاذ القرار وأداء الفرق داخل بيئات الأعمال. في ظل التغيرات السريعة التي تشهدها المؤسسات، أصبحت القيادة التمكينية من العوامل الحاسمة في تعزيز الإبداع وتحفيز الموظفين للمشاركة الفعالة في عمليات صنع القرار، مما ينعكس إيجابيًا على أداء الفرق وزيادة الكفاءة التنظيمية</w:t>
      </w:r>
      <w:r w:rsidRPr="00052AE1">
        <w:rPr>
          <w:rFonts w:cstheme="minorHAnsi"/>
          <w:sz w:val="28"/>
          <w:szCs w:val="28"/>
        </w:rPr>
        <w:t>.</w:t>
      </w:r>
    </w:p>
    <w:p w14:paraId="58942E3A" w14:textId="77777777" w:rsidR="00EB21C7" w:rsidRPr="00052AE1" w:rsidRDefault="00EB21C7" w:rsidP="00EB21C7">
      <w:pPr>
        <w:rPr>
          <w:rFonts w:cstheme="minorHAnsi"/>
          <w:sz w:val="28"/>
          <w:szCs w:val="28"/>
        </w:rPr>
      </w:pPr>
      <w:r w:rsidRPr="00052AE1">
        <w:rPr>
          <w:rFonts w:cstheme="minorHAnsi"/>
          <w:sz w:val="28"/>
          <w:szCs w:val="28"/>
          <w:rtl/>
        </w:rPr>
        <w:t>يهدف البحث إلى تحليل العلاقة بين القيادة التمكينية ومستويات الابتكار داخل الفرق، بالإضافة إلى استكشاف دورها في تحسين جودة القرارات واتخاذها بفاعلية. كما يناقش البحث تأثير القيادة التمكينية على أداء الفرق من خلال تعزيز التعاون، ورفع مستوى الرضا الوظيفي، وتحقيق الأهداف التنظيمية بكفاءة</w:t>
      </w:r>
      <w:r w:rsidRPr="00052AE1">
        <w:rPr>
          <w:rFonts w:cstheme="minorHAnsi"/>
          <w:sz w:val="28"/>
          <w:szCs w:val="28"/>
        </w:rPr>
        <w:t>.</w:t>
      </w:r>
    </w:p>
    <w:p w14:paraId="47BE4AE0" w14:textId="77777777" w:rsidR="00EB21C7" w:rsidRPr="00052AE1" w:rsidRDefault="00EB21C7" w:rsidP="00EB21C7">
      <w:pPr>
        <w:rPr>
          <w:rFonts w:cstheme="minorHAnsi"/>
          <w:sz w:val="28"/>
          <w:szCs w:val="28"/>
        </w:rPr>
      </w:pPr>
      <w:r w:rsidRPr="00052AE1">
        <w:rPr>
          <w:rFonts w:cstheme="minorHAnsi"/>
          <w:sz w:val="28"/>
          <w:szCs w:val="28"/>
          <w:rtl/>
        </w:rPr>
        <w:t>تم اعتماد منهج وصفي تحليلي لدراسة المفاهيم والنظريات المتعلقة بالقيادة التمكينية، بالإضافة إلى إجراء دراسة ميدانية لجمع البيانات وتحليلها بهدف التحقق من صحة الفرضيات المطروحة. أظهرت النتائج أن القيادة التمكينية تساهم بشكل ملحوظ في تعزيز بيئة الابتكار، وتحسين عملية اتخاذ القرار، وزيادة فعالية أداء الفرق داخل المؤسسات. كما أكدت الدراسة أن تمكين الموظفين ومنحهم الثقة والموارد اللازمة يؤدي إلى تحسين الإنتاجية وتعزيز الاستدامة المؤسسية</w:t>
      </w:r>
      <w:r w:rsidRPr="00052AE1">
        <w:rPr>
          <w:rFonts w:cstheme="minorHAnsi"/>
          <w:sz w:val="28"/>
          <w:szCs w:val="28"/>
        </w:rPr>
        <w:t>.</w:t>
      </w:r>
    </w:p>
    <w:p w14:paraId="6A4B4B1D" w14:textId="77777777" w:rsidR="00EB21C7" w:rsidRPr="00052AE1" w:rsidRDefault="00EB21C7" w:rsidP="00EB21C7">
      <w:pPr>
        <w:rPr>
          <w:rFonts w:cstheme="minorHAnsi"/>
          <w:sz w:val="28"/>
          <w:szCs w:val="28"/>
        </w:rPr>
      </w:pPr>
      <w:r w:rsidRPr="00052AE1">
        <w:rPr>
          <w:rFonts w:cstheme="minorHAnsi"/>
          <w:sz w:val="28"/>
          <w:szCs w:val="28"/>
          <w:rtl/>
        </w:rPr>
        <w:t>توصلت الدراسة إلى مجموعة من التوصيات، أهمها ضرورة تبني المؤسسات لنهج القيادة التمكينية كاستراتيجية مستدامة لتعزيز القدرة التنافسية، وتشجيع بيئة عمل محفزة للإبداع والابتكار، بالإضافة إلى ضرورة تدريب القادة على مهارات التمكين وتحفيز فرق العمل. كما يقترح البحث إجراء دراسات مستقبلية تركز على تأثير القيادة التمكينية في سياقات صناعية مختلفة، ودراسة تأثيرها على مستويات الأداء المؤسسي في الأجل الطويل</w:t>
      </w:r>
      <w:r w:rsidRPr="00052AE1">
        <w:rPr>
          <w:rFonts w:cstheme="minorHAnsi"/>
          <w:sz w:val="28"/>
          <w:szCs w:val="28"/>
        </w:rPr>
        <w:t>.</w:t>
      </w:r>
    </w:p>
    <w:p w14:paraId="658D8C45" w14:textId="77777777" w:rsidR="00EB21C7" w:rsidRPr="00052AE1" w:rsidRDefault="00EB21C7" w:rsidP="00EB21C7">
      <w:pPr>
        <w:rPr>
          <w:rFonts w:cstheme="minorHAnsi"/>
          <w:b/>
          <w:bCs/>
          <w:sz w:val="28"/>
          <w:szCs w:val="28"/>
        </w:rPr>
      </w:pPr>
      <w:r w:rsidRPr="00052AE1">
        <w:rPr>
          <w:rFonts w:cstheme="minorHAnsi"/>
          <w:b/>
          <w:bCs/>
          <w:sz w:val="28"/>
          <w:szCs w:val="28"/>
          <w:rtl/>
        </w:rPr>
        <w:t>الكلمات المفتاحية</w:t>
      </w:r>
      <w:r w:rsidRPr="00052AE1">
        <w:rPr>
          <w:rFonts w:cstheme="minorHAnsi"/>
          <w:b/>
          <w:bCs/>
          <w:sz w:val="28"/>
          <w:szCs w:val="28"/>
        </w:rPr>
        <w:t>:</w:t>
      </w:r>
    </w:p>
    <w:p w14:paraId="024B331F" w14:textId="77777777" w:rsidR="00EB21C7" w:rsidRPr="00052AE1" w:rsidRDefault="00EB21C7" w:rsidP="00EB21C7">
      <w:pPr>
        <w:rPr>
          <w:rFonts w:cstheme="minorHAnsi"/>
          <w:sz w:val="28"/>
          <w:szCs w:val="28"/>
        </w:rPr>
      </w:pPr>
      <w:r w:rsidRPr="00052AE1">
        <w:rPr>
          <w:rFonts w:cstheme="minorHAnsi"/>
          <w:sz w:val="28"/>
          <w:szCs w:val="28"/>
          <w:rtl/>
        </w:rPr>
        <w:t>القيادة التمكينية، الابتكار، اتخاذ القرار، أداء الفريق، بيئات الأعمال، التمكين الإداري، القيادة في الطبيعة، نموذج الذئاب في القيادة</w:t>
      </w:r>
      <w:r w:rsidRPr="00052AE1">
        <w:rPr>
          <w:rFonts w:cstheme="minorHAnsi"/>
          <w:sz w:val="28"/>
          <w:szCs w:val="28"/>
        </w:rPr>
        <w:t>.</w:t>
      </w:r>
    </w:p>
    <w:p w14:paraId="6E1B1D05" w14:textId="77777777" w:rsidR="009125CE" w:rsidRPr="00EB21C7"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8837E85" w14:textId="77777777" w:rsidR="00EB21C7" w:rsidRPr="00F129C3" w:rsidRDefault="00EB21C7" w:rsidP="00EB21C7">
      <w:pPr>
        <w:jc w:val="center"/>
        <w:rPr>
          <w:rFonts w:ascii="Simplified Arabic" w:hAnsi="Simplified Arabic" w:cs="Simplified Arabic"/>
          <w:b/>
          <w:bCs/>
          <w:sz w:val="36"/>
          <w:szCs w:val="36"/>
          <w:rtl/>
          <w:lang w:bidi="ar-EG"/>
        </w:rPr>
      </w:pPr>
      <w:bookmarkStart w:id="2" w:name="_Hlk191966043"/>
      <w:r w:rsidRPr="00F129C3">
        <w:rPr>
          <w:rFonts w:ascii="Simplified Arabic" w:hAnsi="Simplified Arabic" w:cs="Simplified Arabic"/>
          <w:b/>
          <w:bCs/>
          <w:sz w:val="36"/>
          <w:szCs w:val="36"/>
          <w:rtl/>
          <w:lang w:bidi="ar-EG"/>
        </w:rPr>
        <w:t>الفصل الأول الإطار العام للبحث</w:t>
      </w:r>
    </w:p>
    <w:p w14:paraId="5104C4CF" w14:textId="77777777" w:rsidR="00EB21C7" w:rsidRPr="00F129C3" w:rsidRDefault="00EB21C7" w:rsidP="00EB21C7">
      <w:pPr>
        <w:rPr>
          <w:rFonts w:ascii="Simplified Arabic" w:hAnsi="Simplified Arabic" w:cs="Simplified Arabic"/>
          <w:b/>
          <w:bCs/>
          <w:sz w:val="24"/>
          <w:szCs w:val="24"/>
          <w:u w:val="single"/>
          <w:lang w:bidi="ar-EG"/>
        </w:rPr>
      </w:pPr>
      <w:bookmarkStart w:id="3" w:name="_Hlk192200817"/>
      <w:bookmarkEnd w:id="2"/>
      <w:r w:rsidRPr="00F129C3">
        <w:rPr>
          <w:rFonts w:ascii="Simplified Arabic" w:hAnsi="Simplified Arabic" w:cs="Simplified Arabic"/>
          <w:b/>
          <w:bCs/>
          <w:sz w:val="24"/>
          <w:szCs w:val="24"/>
          <w:u w:val="single"/>
          <w:rtl/>
          <w:lang w:bidi="ar-EG"/>
        </w:rPr>
        <w:t>1.1 مقدمة</w:t>
      </w:r>
    </w:p>
    <w:bookmarkEnd w:id="3"/>
    <w:p w14:paraId="4D4EBEE1" w14:textId="03FB9D7A" w:rsidR="009C40E7" w:rsidRPr="00F129C3" w:rsidRDefault="00EB21C7" w:rsidP="009C40E7">
      <w:pPr>
        <w:rPr>
          <w:rFonts w:ascii="Simplified Arabic" w:hAnsi="Simplified Arabic" w:cs="Simplified Arabic"/>
        </w:rPr>
      </w:pPr>
      <w:r w:rsidRPr="00F129C3">
        <w:rPr>
          <w:rFonts w:ascii="Simplified Arabic" w:hAnsi="Simplified Arabic" w:cs="Simplified Arabic"/>
          <w:rtl/>
        </w:rPr>
        <w:t xml:space="preserve">لطالما كانت القيادة عنصرًا أساسيًا في تشكيل المجتمعات وتوجيه الأفراد نحو تحقيق الأهداف الجماعية، سواء في السياقات السياسية أو الاقتصادية أو الاجتماعية. وقد تطورت النظريات القيادية عبر الزمن لتواكب المتغيرات المتسارعة التي يشهدها العالم، مما أدى إلى ظهور أنماط قيادية جديدة تلبي احتياجات العصر الحديث. من بين هذه الأنماط، برزت القيادة التمكينية كنموذج إداري يسعى إلى تعزيز استقلالية الموظفين وتمكينهم من تحمل المسؤولية والمشاركة الفعالة في اتخاذ </w:t>
      </w:r>
      <w:r w:rsidR="009C40E7" w:rsidRPr="00F129C3">
        <w:rPr>
          <w:rFonts w:ascii="Simplified Arabic" w:hAnsi="Simplified Arabic" w:cs="Simplified Arabic"/>
          <w:rtl/>
        </w:rPr>
        <w:t>القرارات</w:t>
      </w:r>
      <w:r w:rsidR="009C40E7" w:rsidRPr="00F129C3">
        <w:rPr>
          <w:rFonts w:ascii="Simplified Arabic" w:hAnsi="Simplified Arabic" w:cs="Simplified Arabic"/>
        </w:rPr>
        <w:t>.</w:t>
      </w:r>
      <w:r w:rsidR="009C40E7" w:rsidRPr="00F129C3">
        <w:rPr>
          <w:rFonts w:ascii="Simplified Arabic" w:hAnsi="Simplified Arabic" w:cs="Simplified Arabic"/>
          <w:rtl/>
        </w:rPr>
        <w:t xml:space="preserve"> في</w:t>
      </w:r>
      <w:r w:rsidRPr="00F129C3">
        <w:rPr>
          <w:rFonts w:ascii="Simplified Arabic" w:hAnsi="Simplified Arabic" w:cs="Simplified Arabic"/>
          <w:rtl/>
        </w:rPr>
        <w:t xml:space="preserve"> بيئات العمل التقليدية، غالبًا ما كانت القيادة تُمارَس بأسلوب سلطوي يعتمد على التوجيه المباشر والسيطرة المركزية، حيث يكون القائد هو صاحب القرار الوحيد، بينما يُطلب من الموظفين تنفيذ الأوامر دون مشاركة فعلية في صنع القرار. إلا أن هذا الأسلوب قد أثبت محدوديته في سياقات العمل الحديثة، حيث أصبحت الابتكار والمرونة والتكيف مع التغيرات عوامل أساسية لنجاح المؤسسات. ومن هنا، ظهرت الحاجة إلى أنماط قيادية أكثر تطورًا، تتيح للموظفين فرصة المساهمة في القرارات الاستراتيجية وتشجع على الابتكار والتفكير </w:t>
      </w:r>
      <w:r w:rsidR="009C40E7" w:rsidRPr="00F129C3">
        <w:rPr>
          <w:rFonts w:ascii="Simplified Arabic" w:hAnsi="Simplified Arabic" w:cs="Simplified Arabic"/>
          <w:rtl/>
        </w:rPr>
        <w:t>المستقل</w:t>
      </w:r>
      <w:r w:rsidR="009C40E7" w:rsidRPr="00F129C3">
        <w:rPr>
          <w:rFonts w:ascii="Simplified Arabic" w:hAnsi="Simplified Arabic" w:cs="Simplified Arabic"/>
        </w:rPr>
        <w:t>.</w:t>
      </w:r>
      <w:r w:rsidR="009C40E7" w:rsidRPr="00F129C3">
        <w:rPr>
          <w:rFonts w:ascii="Simplified Arabic" w:hAnsi="Simplified Arabic" w:cs="Simplified Arabic"/>
          <w:rtl/>
        </w:rPr>
        <w:t xml:space="preserve"> القيادة</w:t>
      </w:r>
      <w:r w:rsidRPr="00F129C3">
        <w:rPr>
          <w:rFonts w:ascii="Simplified Arabic" w:hAnsi="Simplified Arabic" w:cs="Simplified Arabic"/>
          <w:rtl/>
        </w:rPr>
        <w:t xml:space="preserve"> التمكينية تمثل تحولًا جذريًا عن النماذج التقليدية، حيث تؤمن بأن القائد ليس مجرد صاحب سلطة، بل هو ميسر وموجه، يركز على دعم الفريق وتوفير الموارد التي تساعده على النجاح. يتماشى هذا النموذج مع الاتجاهات الحديثة في الإدارة، مثل الإدارة الرشيقة</w:t>
      </w:r>
      <w:r w:rsidRPr="00F129C3">
        <w:rPr>
          <w:rFonts w:ascii="Simplified Arabic" w:hAnsi="Simplified Arabic" w:cs="Simplified Arabic"/>
        </w:rPr>
        <w:t xml:space="preserve"> </w:t>
      </w:r>
      <w:r w:rsidRPr="00F129C3">
        <w:rPr>
          <w:rFonts w:ascii="Simplified Arabic" w:hAnsi="Simplified Arabic" w:cs="Simplified Arabic"/>
          <w:b/>
          <w:bCs/>
        </w:rPr>
        <w:t>(Agile Management)</w:t>
      </w:r>
      <w:r w:rsidRPr="00F129C3">
        <w:rPr>
          <w:rFonts w:ascii="Simplified Arabic" w:hAnsi="Simplified Arabic" w:cs="Simplified Arabic"/>
        </w:rPr>
        <w:t xml:space="preserve"> </w:t>
      </w:r>
      <w:r w:rsidRPr="00F129C3">
        <w:rPr>
          <w:rFonts w:ascii="Simplified Arabic" w:hAnsi="Simplified Arabic" w:cs="Simplified Arabic"/>
          <w:rtl/>
        </w:rPr>
        <w:t xml:space="preserve">وإدارة المواهب، التي تؤكد جميعها على أهمية الاستثمار في رأس المال البشري وتعزيز قدرات الفرق على العمل باستقلالية </w:t>
      </w:r>
      <w:r w:rsidR="009C40E7" w:rsidRPr="00F129C3">
        <w:rPr>
          <w:rFonts w:ascii="Simplified Arabic" w:hAnsi="Simplified Arabic" w:cs="Simplified Arabic"/>
          <w:rtl/>
        </w:rPr>
        <w:t>وكفاءة</w:t>
      </w:r>
      <w:r w:rsidR="009C40E7" w:rsidRPr="00F129C3">
        <w:rPr>
          <w:rFonts w:ascii="Simplified Arabic" w:hAnsi="Simplified Arabic" w:cs="Simplified Arabic"/>
        </w:rPr>
        <w:t>.</w:t>
      </w:r>
      <w:r w:rsidR="009C40E7" w:rsidRPr="00F129C3">
        <w:rPr>
          <w:rFonts w:ascii="Simplified Arabic" w:hAnsi="Simplified Arabic" w:cs="Simplified Arabic"/>
          <w:rtl/>
        </w:rPr>
        <w:t xml:space="preserve"> أهمية</w:t>
      </w:r>
      <w:r w:rsidRPr="00F129C3">
        <w:rPr>
          <w:rFonts w:ascii="Simplified Arabic" w:hAnsi="Simplified Arabic" w:cs="Simplified Arabic"/>
          <w:rtl/>
        </w:rPr>
        <w:t xml:space="preserve"> القيادة التمكينية في بيئات الأعمال </w:t>
      </w:r>
      <w:r w:rsidR="009C40E7" w:rsidRPr="00F129C3">
        <w:rPr>
          <w:rFonts w:ascii="Simplified Arabic" w:hAnsi="Simplified Arabic" w:cs="Simplified Arabic"/>
          <w:rtl/>
        </w:rPr>
        <w:t>الحديثة، مع</w:t>
      </w:r>
      <w:r w:rsidRPr="00F129C3">
        <w:rPr>
          <w:rFonts w:ascii="Simplified Arabic" w:hAnsi="Simplified Arabic" w:cs="Simplified Arabic"/>
          <w:rtl/>
        </w:rPr>
        <w:t xml:space="preserve"> التطورات السريعة التي يشهدها الاقتصاد العالمي والتغير المستمر في التكنولوجيا وسلوكيات السوق، لم تعد المؤسسات قادرة على الاعتماد على النماذج القيادية التقليدية التي تفرض السيطرة وتحدّ من الإبداع. أصبح من الضروري أن تعتمد المؤسسات على نهج إداري يمكنها من الاستفادة الكاملة من قدرات موظفيها وتعزيز ثقافة الابتكار </w:t>
      </w:r>
      <w:r w:rsidR="009C40E7" w:rsidRPr="00F129C3">
        <w:rPr>
          <w:rFonts w:ascii="Simplified Arabic" w:hAnsi="Simplified Arabic" w:cs="Simplified Arabic"/>
          <w:rtl/>
        </w:rPr>
        <w:t>والمشاركة</w:t>
      </w:r>
      <w:r w:rsidR="009C40E7" w:rsidRPr="00F129C3">
        <w:rPr>
          <w:rFonts w:ascii="Simplified Arabic" w:hAnsi="Simplified Arabic" w:cs="Simplified Arabic"/>
        </w:rPr>
        <w:t>.</w:t>
      </w:r>
      <w:r w:rsidR="009C40E7" w:rsidRPr="00F129C3">
        <w:rPr>
          <w:rFonts w:ascii="Simplified Arabic" w:hAnsi="Simplified Arabic" w:cs="Simplified Arabic"/>
          <w:rtl/>
        </w:rPr>
        <w:t xml:space="preserve"> تشير</w:t>
      </w:r>
      <w:r w:rsidRPr="00F129C3">
        <w:rPr>
          <w:rFonts w:ascii="Simplified Arabic" w:hAnsi="Simplified Arabic" w:cs="Simplified Arabic"/>
          <w:rtl/>
        </w:rPr>
        <w:t xml:space="preserve"> العديد من الدراسات إلى أن المنظمات التي تتبنى القيادة التمكينية تحقق معدلات أعلى من الرضا الوظيفي، وتحظى بفرق أكثر انخراطًا في العمل، وتتمتع بقدرة أكبر على التكيف مع التغيرات. فعلى سبيل المثال، أظهرت دراسة أجرتها </w:t>
      </w:r>
      <w:r w:rsidRPr="00F129C3">
        <w:rPr>
          <w:rFonts w:ascii="Simplified Arabic" w:hAnsi="Simplified Arabic" w:cs="Simplified Arabic"/>
        </w:rPr>
        <w:t xml:space="preserve">Harvard Business Review </w:t>
      </w:r>
      <w:r w:rsidRPr="00F129C3">
        <w:rPr>
          <w:rFonts w:ascii="Simplified Arabic" w:hAnsi="Simplified Arabic" w:cs="Simplified Arabic"/>
          <w:rtl/>
        </w:rPr>
        <w:t xml:space="preserve">أن المؤسسات التي تمنح موظفيها صلاحيات أوسع لاتخاذ القرار تشهد ارتفاعًا في الإنتاجية بنسبة 20% مقارنة بتلك التي تتبع نهجًا سلطويًا. كما أن فرق العمل التي تتمتع بدرجة عالية من التمكين تكون أكثر قدرة على مواجهة التحديات وحل المشكلات بفعالية، مما يقلل من الاعتماد على القادة في اتخاذ كل </w:t>
      </w:r>
      <w:r w:rsidR="009C40E7" w:rsidRPr="00F129C3">
        <w:rPr>
          <w:rFonts w:ascii="Simplified Arabic" w:hAnsi="Simplified Arabic" w:cs="Simplified Arabic"/>
          <w:rtl/>
        </w:rPr>
        <w:t>القرارات</w:t>
      </w:r>
      <w:r w:rsidR="009C40E7" w:rsidRPr="00F129C3">
        <w:rPr>
          <w:rFonts w:ascii="Simplified Arabic" w:hAnsi="Simplified Arabic" w:cs="Simplified Arabic"/>
        </w:rPr>
        <w:t>.</w:t>
      </w:r>
      <w:r w:rsidR="009C40E7" w:rsidRPr="00F129C3">
        <w:rPr>
          <w:rFonts w:ascii="Simplified Arabic" w:hAnsi="Simplified Arabic" w:cs="Simplified Arabic"/>
          <w:rtl/>
        </w:rPr>
        <w:t xml:space="preserve"> إضافة</w:t>
      </w:r>
      <w:r w:rsidRPr="00F129C3">
        <w:rPr>
          <w:rFonts w:ascii="Simplified Arabic" w:hAnsi="Simplified Arabic" w:cs="Simplified Arabic"/>
          <w:rtl/>
        </w:rPr>
        <w:t xml:space="preserve"> إلى ذلك، تؤثر القيادة التمكينية بشكل مباشر على الابتكار المؤسسي</w:t>
      </w:r>
      <w:r w:rsidRPr="00F129C3">
        <w:rPr>
          <w:rFonts w:ascii="Simplified Arabic" w:hAnsi="Simplified Arabic" w:cs="Simplified Arabic"/>
        </w:rPr>
        <w:t xml:space="preserve">. </w:t>
      </w:r>
      <w:r w:rsidRPr="00F129C3">
        <w:rPr>
          <w:rFonts w:ascii="Simplified Arabic" w:hAnsi="Simplified Arabic" w:cs="Simplified Arabic"/>
          <w:rtl/>
        </w:rPr>
        <w:t xml:space="preserve">عندما يتم تمكين الموظفين، يصبحون أكثر قدرة على التعبير عن أفكارهم والمشاركة في عمليات تحسين الأداء وتطوير المنتجات والخدمات. على العكس، في بيئات العمل التي تفتقر إلى التمكين، غالبًا ما يتردد الموظفون في تقديم الأفكار الجديدة خوفًا من الرفض أو العقوبات، مما يؤدي إلى بيئة عمل تقليدية تفتقر إلى الديناميكية </w:t>
      </w:r>
      <w:r w:rsidR="009C40E7" w:rsidRPr="00F129C3">
        <w:rPr>
          <w:rFonts w:ascii="Simplified Arabic" w:hAnsi="Simplified Arabic" w:cs="Simplified Arabic"/>
          <w:rtl/>
        </w:rPr>
        <w:t>والتجديد</w:t>
      </w:r>
      <w:r w:rsidR="009C40E7" w:rsidRPr="00F129C3">
        <w:rPr>
          <w:rFonts w:ascii="Simplified Arabic" w:hAnsi="Simplified Arabic" w:cs="Simplified Arabic"/>
        </w:rPr>
        <w:t>.</w:t>
      </w:r>
      <w:r w:rsidR="009C40E7" w:rsidRPr="00F129C3">
        <w:rPr>
          <w:rFonts w:ascii="Simplified Arabic" w:hAnsi="Simplified Arabic" w:cs="Simplified Arabic"/>
          <w:rtl/>
        </w:rPr>
        <w:t xml:space="preserve"> إشكالية</w:t>
      </w:r>
      <w:r w:rsidRPr="00F129C3">
        <w:rPr>
          <w:rFonts w:ascii="Simplified Arabic" w:hAnsi="Simplified Arabic" w:cs="Simplified Arabic"/>
          <w:rtl/>
        </w:rPr>
        <w:t xml:space="preserve"> البحث </w:t>
      </w:r>
      <w:r w:rsidR="00902EA7" w:rsidRPr="00F129C3">
        <w:rPr>
          <w:rFonts w:ascii="Simplified Arabic" w:hAnsi="Simplified Arabic" w:cs="Simplified Arabic"/>
          <w:rtl/>
        </w:rPr>
        <w:t>وأهدافه،</w:t>
      </w:r>
      <w:r w:rsidR="009C40E7" w:rsidRPr="00F129C3">
        <w:rPr>
          <w:rFonts w:ascii="Simplified Arabic" w:hAnsi="Simplified Arabic" w:cs="Simplified Arabic"/>
          <w:rtl/>
        </w:rPr>
        <w:t xml:space="preserve"> مع</w:t>
      </w:r>
      <w:r w:rsidR="009C40E7" w:rsidRPr="00F129C3">
        <w:rPr>
          <w:rFonts w:ascii="Simplified Arabic" w:hAnsi="Simplified Arabic" w:cs="Simplified Arabic"/>
          <w:rtl/>
        </w:rPr>
        <w:t xml:space="preserve"> انتشار مفهوم القيادة التمكينية، لا تزال هناك تحديات تواجه تطبيقه في العديد من المؤسسات، خاصة في البيئات التي اعتادت على الهياكل التنظيمية الهرمية الصارمة. هذا البحث يسعى إلى استكشاف مدى تأثير القيادة التمكينية على ثلاثة جوانب رئيسية في العمل المؤسسي</w:t>
      </w:r>
      <w:r w:rsidR="009C40E7" w:rsidRPr="00F129C3">
        <w:rPr>
          <w:rFonts w:ascii="Simplified Arabic" w:hAnsi="Simplified Arabic" w:cs="Simplified Arabic"/>
        </w:rPr>
        <w:t>:</w:t>
      </w:r>
    </w:p>
    <w:p w14:paraId="60FD9EB2" w14:textId="085A39FE" w:rsidR="009C40E7" w:rsidRPr="00F129C3" w:rsidRDefault="009C40E7" w:rsidP="009C40E7">
      <w:pPr>
        <w:numPr>
          <w:ilvl w:val="0"/>
          <w:numId w:val="2"/>
        </w:numPr>
        <w:jc w:val="both"/>
        <w:rPr>
          <w:rFonts w:ascii="Simplified Arabic" w:hAnsi="Simplified Arabic" w:cs="Simplified Arabic"/>
        </w:rPr>
      </w:pPr>
      <w:r w:rsidRPr="00F129C3">
        <w:rPr>
          <w:rFonts w:ascii="Simplified Arabic" w:hAnsi="Simplified Arabic" w:cs="Simplified Arabic"/>
          <w:rtl/>
        </w:rPr>
        <w:t>الابتكار</w:t>
      </w:r>
      <w:r w:rsidRPr="00F129C3">
        <w:rPr>
          <w:rFonts w:ascii="Simplified Arabic" w:hAnsi="Simplified Arabic" w:cs="Simplified Arabic"/>
        </w:rPr>
        <w:t xml:space="preserve">: </w:t>
      </w:r>
      <w:r w:rsidRPr="00F129C3">
        <w:rPr>
          <w:rFonts w:ascii="Simplified Arabic" w:hAnsi="Simplified Arabic" w:cs="Simplified Arabic"/>
          <w:rtl/>
        </w:rPr>
        <w:t>كيف تؤثر القيادة التمكينية على تحفيز الإبداع داخل الفرق</w:t>
      </w:r>
    </w:p>
    <w:p w14:paraId="7CBDEE26" w14:textId="61DD783A" w:rsidR="009C40E7" w:rsidRPr="00F129C3" w:rsidRDefault="009C40E7" w:rsidP="009C40E7">
      <w:pPr>
        <w:numPr>
          <w:ilvl w:val="0"/>
          <w:numId w:val="2"/>
        </w:numPr>
        <w:jc w:val="both"/>
        <w:rPr>
          <w:rFonts w:ascii="Simplified Arabic" w:hAnsi="Simplified Arabic" w:cs="Simplified Arabic"/>
        </w:rPr>
      </w:pPr>
      <w:r w:rsidRPr="00F129C3">
        <w:rPr>
          <w:rFonts w:ascii="Simplified Arabic" w:hAnsi="Simplified Arabic" w:cs="Simplified Arabic"/>
          <w:rtl/>
        </w:rPr>
        <w:t>اتخاذ القرار</w:t>
      </w:r>
      <w:r w:rsidRPr="00F129C3">
        <w:rPr>
          <w:rFonts w:ascii="Simplified Arabic" w:hAnsi="Simplified Arabic" w:cs="Simplified Arabic"/>
        </w:rPr>
        <w:t xml:space="preserve">: </w:t>
      </w:r>
      <w:r w:rsidRPr="00F129C3">
        <w:rPr>
          <w:rFonts w:ascii="Simplified Arabic" w:hAnsi="Simplified Arabic" w:cs="Simplified Arabic"/>
          <w:rtl/>
        </w:rPr>
        <w:t>هل يمكن أن يؤدي تمكين الموظفين إلى تحسين جودة القرارات داخل بيئات العمل</w:t>
      </w:r>
    </w:p>
    <w:p w14:paraId="1D661FB1" w14:textId="73B78104" w:rsidR="009C40E7" w:rsidRPr="00F129C3" w:rsidRDefault="009C40E7" w:rsidP="009C40E7">
      <w:pPr>
        <w:numPr>
          <w:ilvl w:val="0"/>
          <w:numId w:val="2"/>
        </w:numPr>
        <w:jc w:val="both"/>
        <w:rPr>
          <w:rFonts w:ascii="Simplified Arabic" w:hAnsi="Simplified Arabic" w:cs="Simplified Arabic"/>
        </w:rPr>
      </w:pPr>
      <w:r w:rsidRPr="00F129C3">
        <w:rPr>
          <w:rFonts w:ascii="Simplified Arabic" w:hAnsi="Simplified Arabic" w:cs="Simplified Arabic"/>
          <w:rtl/>
        </w:rPr>
        <w:lastRenderedPageBreak/>
        <w:t>أداء الفريق</w:t>
      </w:r>
      <w:r w:rsidRPr="00F129C3">
        <w:rPr>
          <w:rFonts w:ascii="Simplified Arabic" w:hAnsi="Simplified Arabic" w:cs="Simplified Arabic"/>
        </w:rPr>
        <w:t xml:space="preserve">: </w:t>
      </w:r>
      <w:r w:rsidRPr="00F129C3">
        <w:rPr>
          <w:rFonts w:ascii="Simplified Arabic" w:hAnsi="Simplified Arabic" w:cs="Simplified Arabic"/>
          <w:rtl/>
        </w:rPr>
        <w:t>ما هو الأثر العام للقيادة التمكينية على الإنتاجية ومستوى التعاون بين أعضاء الفريق</w:t>
      </w:r>
    </w:p>
    <w:p w14:paraId="625F0E61" w14:textId="77777777" w:rsidR="009C40E7" w:rsidRPr="00F129C3" w:rsidRDefault="009C40E7" w:rsidP="009C40E7">
      <w:pPr>
        <w:jc w:val="both"/>
        <w:rPr>
          <w:rFonts w:ascii="Simplified Arabic" w:hAnsi="Simplified Arabic" w:cs="Simplified Arabic"/>
        </w:rPr>
      </w:pPr>
    </w:p>
    <w:p w14:paraId="206214A1" w14:textId="1BBFB36C" w:rsidR="009125CE" w:rsidRPr="00F129C3" w:rsidRDefault="009C40E7" w:rsidP="009C40E7">
      <w:pPr>
        <w:rPr>
          <w:rFonts w:ascii="Simplified Arabic" w:hAnsi="Simplified Arabic" w:cs="Simplified Arabic"/>
          <w:b/>
          <w:bCs/>
          <w:sz w:val="24"/>
          <w:szCs w:val="24"/>
          <w:u w:val="single"/>
          <w:rtl/>
        </w:rPr>
      </w:pPr>
      <w:bookmarkStart w:id="4" w:name="_Hlk192200823"/>
      <w:r w:rsidRPr="00F129C3">
        <w:rPr>
          <w:rFonts w:ascii="Simplified Arabic" w:hAnsi="Simplified Arabic" w:cs="Simplified Arabic"/>
          <w:b/>
          <w:bCs/>
          <w:sz w:val="24"/>
          <w:szCs w:val="24"/>
          <w:u w:val="single"/>
          <w:rtl/>
        </w:rPr>
        <w:t xml:space="preserve">2.1 أسئلة البحث الرئيسية </w:t>
      </w:r>
    </w:p>
    <w:bookmarkEnd w:id="4"/>
    <w:p w14:paraId="64F5B1C5" w14:textId="77777777" w:rsidR="009C40E7" w:rsidRPr="00F129C3" w:rsidRDefault="009C40E7" w:rsidP="009C40E7">
      <w:pPr>
        <w:numPr>
          <w:ilvl w:val="0"/>
          <w:numId w:val="3"/>
        </w:numPr>
        <w:rPr>
          <w:rFonts w:ascii="Simplified Arabic" w:hAnsi="Simplified Arabic" w:cs="Simplified Arabic"/>
        </w:rPr>
      </w:pPr>
      <w:r w:rsidRPr="00F129C3">
        <w:rPr>
          <w:rFonts w:ascii="Simplified Arabic" w:hAnsi="Simplified Arabic" w:cs="Simplified Arabic"/>
          <w:rtl/>
        </w:rPr>
        <w:t>ما مدى تأثير القيادة التمكينية على مستويات الابتكار في المؤسسات؟</w:t>
      </w:r>
    </w:p>
    <w:p w14:paraId="40B1CD9A" w14:textId="77777777" w:rsidR="009C40E7" w:rsidRPr="00F129C3" w:rsidRDefault="009C40E7" w:rsidP="009C40E7">
      <w:pPr>
        <w:numPr>
          <w:ilvl w:val="0"/>
          <w:numId w:val="3"/>
        </w:numPr>
        <w:rPr>
          <w:rFonts w:ascii="Simplified Arabic" w:hAnsi="Simplified Arabic" w:cs="Simplified Arabic"/>
        </w:rPr>
      </w:pPr>
      <w:r w:rsidRPr="00F129C3">
        <w:rPr>
          <w:rFonts w:ascii="Simplified Arabic" w:hAnsi="Simplified Arabic" w:cs="Simplified Arabic"/>
          <w:rtl/>
        </w:rPr>
        <w:t>كيف تسهم القيادة التمكينية في تحسين عملية اتخاذ القرار داخل الفرق؟</w:t>
      </w:r>
    </w:p>
    <w:p w14:paraId="0029612B" w14:textId="77777777" w:rsidR="009C40E7" w:rsidRPr="00F129C3" w:rsidRDefault="009C40E7" w:rsidP="009C40E7">
      <w:pPr>
        <w:numPr>
          <w:ilvl w:val="0"/>
          <w:numId w:val="3"/>
        </w:numPr>
        <w:rPr>
          <w:rFonts w:ascii="Simplified Arabic" w:hAnsi="Simplified Arabic" w:cs="Simplified Arabic"/>
        </w:rPr>
      </w:pPr>
      <w:r w:rsidRPr="00F129C3">
        <w:rPr>
          <w:rFonts w:ascii="Simplified Arabic" w:hAnsi="Simplified Arabic" w:cs="Simplified Arabic"/>
          <w:rtl/>
        </w:rPr>
        <w:t>ما العلاقة بين القيادة التمكينية ومستوى أداء الفريق؟</w:t>
      </w:r>
    </w:p>
    <w:p w14:paraId="4E816864" w14:textId="77777777" w:rsidR="009C40E7" w:rsidRPr="00F129C3" w:rsidRDefault="009C40E7" w:rsidP="009C40E7">
      <w:pPr>
        <w:numPr>
          <w:ilvl w:val="0"/>
          <w:numId w:val="3"/>
        </w:numPr>
        <w:rPr>
          <w:rFonts w:ascii="Simplified Arabic" w:hAnsi="Simplified Arabic" w:cs="Simplified Arabic"/>
        </w:rPr>
      </w:pPr>
      <w:r w:rsidRPr="00F129C3">
        <w:rPr>
          <w:rFonts w:ascii="Simplified Arabic" w:hAnsi="Simplified Arabic" w:cs="Simplified Arabic"/>
          <w:rtl/>
        </w:rPr>
        <w:t>ما التحديات التي تواجه المؤسسات في تطبيق القيادة التمكينية؟</w:t>
      </w:r>
    </w:p>
    <w:p w14:paraId="3DF5CC70" w14:textId="40096B31" w:rsidR="009C40E7" w:rsidRPr="00F129C3" w:rsidRDefault="009C40E7" w:rsidP="009125CE">
      <w:pPr>
        <w:rPr>
          <w:rFonts w:ascii="Simplified Arabic" w:hAnsi="Simplified Arabic" w:cs="Simplified Arabic"/>
          <w:b/>
          <w:bCs/>
          <w:sz w:val="24"/>
          <w:szCs w:val="24"/>
          <w:u w:val="single"/>
          <w:rtl/>
        </w:rPr>
      </w:pPr>
      <w:bookmarkStart w:id="5" w:name="_Hlk192200828"/>
      <w:r w:rsidRPr="00F129C3">
        <w:rPr>
          <w:rFonts w:ascii="Simplified Arabic" w:hAnsi="Simplified Arabic" w:cs="Simplified Arabic"/>
          <w:b/>
          <w:bCs/>
          <w:sz w:val="24"/>
          <w:szCs w:val="24"/>
          <w:u w:val="single"/>
          <w:rtl/>
        </w:rPr>
        <w:t xml:space="preserve">3.1 أهداف البحث </w:t>
      </w:r>
    </w:p>
    <w:bookmarkEnd w:id="5"/>
    <w:p w14:paraId="2714D460" w14:textId="77777777" w:rsidR="009C40E7" w:rsidRPr="00F129C3" w:rsidRDefault="009C40E7" w:rsidP="009C40E7">
      <w:pPr>
        <w:numPr>
          <w:ilvl w:val="0"/>
          <w:numId w:val="4"/>
        </w:numPr>
        <w:rPr>
          <w:rFonts w:ascii="Simplified Arabic" w:hAnsi="Simplified Arabic" w:cs="Simplified Arabic"/>
        </w:rPr>
      </w:pPr>
      <w:r w:rsidRPr="00F129C3">
        <w:rPr>
          <w:rFonts w:ascii="Simplified Arabic" w:hAnsi="Simplified Arabic" w:cs="Simplified Arabic"/>
          <w:rtl/>
        </w:rPr>
        <w:t>تقديم فهم شامل لمفهوم القيادة التمكينية وأهميتها في بيئات الأعمال الحديثة</w:t>
      </w:r>
      <w:r w:rsidRPr="00F129C3">
        <w:rPr>
          <w:rFonts w:ascii="Simplified Arabic" w:hAnsi="Simplified Arabic" w:cs="Simplified Arabic"/>
        </w:rPr>
        <w:t>.</w:t>
      </w:r>
    </w:p>
    <w:p w14:paraId="65243672" w14:textId="77777777" w:rsidR="009C40E7" w:rsidRPr="00F129C3" w:rsidRDefault="009C40E7" w:rsidP="009C40E7">
      <w:pPr>
        <w:numPr>
          <w:ilvl w:val="0"/>
          <w:numId w:val="4"/>
        </w:numPr>
        <w:rPr>
          <w:rFonts w:ascii="Simplified Arabic" w:hAnsi="Simplified Arabic" w:cs="Simplified Arabic"/>
        </w:rPr>
      </w:pPr>
      <w:r w:rsidRPr="00F129C3">
        <w:rPr>
          <w:rFonts w:ascii="Simplified Arabic" w:hAnsi="Simplified Arabic" w:cs="Simplified Arabic"/>
          <w:rtl/>
        </w:rPr>
        <w:t>تحليل العلاقة بين القيادة التمكينية ومستويات الابتكار داخل الفرق العاملة</w:t>
      </w:r>
      <w:r w:rsidRPr="00F129C3">
        <w:rPr>
          <w:rFonts w:ascii="Simplified Arabic" w:hAnsi="Simplified Arabic" w:cs="Simplified Arabic"/>
        </w:rPr>
        <w:t>.</w:t>
      </w:r>
    </w:p>
    <w:p w14:paraId="3949AFDF" w14:textId="77777777" w:rsidR="009C40E7" w:rsidRPr="00F129C3" w:rsidRDefault="009C40E7" w:rsidP="009C40E7">
      <w:pPr>
        <w:numPr>
          <w:ilvl w:val="0"/>
          <w:numId w:val="4"/>
        </w:numPr>
        <w:rPr>
          <w:rFonts w:ascii="Simplified Arabic" w:hAnsi="Simplified Arabic" w:cs="Simplified Arabic"/>
        </w:rPr>
      </w:pPr>
      <w:r w:rsidRPr="00F129C3">
        <w:rPr>
          <w:rFonts w:ascii="Simplified Arabic" w:hAnsi="Simplified Arabic" w:cs="Simplified Arabic"/>
          <w:rtl/>
        </w:rPr>
        <w:t>استكشاف كيفية تأثير القيادة التمكينية على جودة اتخاذ القرار داخل الفرق</w:t>
      </w:r>
      <w:r w:rsidRPr="00F129C3">
        <w:rPr>
          <w:rFonts w:ascii="Simplified Arabic" w:hAnsi="Simplified Arabic" w:cs="Simplified Arabic"/>
        </w:rPr>
        <w:t>.</w:t>
      </w:r>
    </w:p>
    <w:p w14:paraId="5AECCC89" w14:textId="77777777" w:rsidR="009C40E7" w:rsidRPr="00F129C3" w:rsidRDefault="009C40E7" w:rsidP="009C40E7">
      <w:pPr>
        <w:numPr>
          <w:ilvl w:val="0"/>
          <w:numId w:val="4"/>
        </w:numPr>
        <w:rPr>
          <w:rFonts w:ascii="Simplified Arabic" w:hAnsi="Simplified Arabic" w:cs="Simplified Arabic"/>
        </w:rPr>
      </w:pPr>
      <w:r w:rsidRPr="00F129C3">
        <w:rPr>
          <w:rFonts w:ascii="Simplified Arabic" w:hAnsi="Simplified Arabic" w:cs="Simplified Arabic"/>
          <w:rtl/>
        </w:rPr>
        <w:t>دراسة تأثير القيادة التمكينية على أداء الفرق من حيث الإنتاجية ومستوى التعاون</w:t>
      </w:r>
      <w:r w:rsidRPr="00F129C3">
        <w:rPr>
          <w:rFonts w:ascii="Simplified Arabic" w:hAnsi="Simplified Arabic" w:cs="Simplified Arabic"/>
        </w:rPr>
        <w:t>.</w:t>
      </w:r>
    </w:p>
    <w:p w14:paraId="496F8B65" w14:textId="77777777" w:rsidR="009C40E7" w:rsidRPr="00F129C3" w:rsidRDefault="009C40E7" w:rsidP="009C40E7">
      <w:pPr>
        <w:numPr>
          <w:ilvl w:val="0"/>
          <w:numId w:val="4"/>
        </w:numPr>
        <w:rPr>
          <w:rFonts w:ascii="Simplified Arabic" w:hAnsi="Simplified Arabic" w:cs="Simplified Arabic"/>
        </w:rPr>
      </w:pPr>
      <w:r w:rsidRPr="00F129C3">
        <w:rPr>
          <w:rFonts w:ascii="Simplified Arabic" w:hAnsi="Simplified Arabic" w:cs="Simplified Arabic"/>
          <w:rtl/>
        </w:rPr>
        <w:t>تقديم توصيات للمؤسسات حول كيفية تطبيق القيادة التمكينية بفعالية لتحقيق أقصى فائدة ممكنة</w:t>
      </w:r>
      <w:r w:rsidRPr="00F129C3">
        <w:rPr>
          <w:rFonts w:ascii="Simplified Arabic" w:hAnsi="Simplified Arabic" w:cs="Simplified Arabic"/>
        </w:rPr>
        <w:t>.</w:t>
      </w:r>
    </w:p>
    <w:p w14:paraId="001CC127" w14:textId="3C385B2F" w:rsidR="009C40E7" w:rsidRPr="00F129C3" w:rsidRDefault="009C40E7" w:rsidP="009125CE">
      <w:pPr>
        <w:rPr>
          <w:rFonts w:ascii="Simplified Arabic" w:hAnsi="Simplified Arabic" w:cs="Simplified Arabic"/>
          <w:b/>
          <w:bCs/>
          <w:sz w:val="24"/>
          <w:szCs w:val="24"/>
          <w:u w:val="single"/>
          <w:rtl/>
        </w:rPr>
      </w:pPr>
      <w:bookmarkStart w:id="6" w:name="_Hlk192200835"/>
      <w:r w:rsidRPr="00F129C3">
        <w:rPr>
          <w:rFonts w:ascii="Simplified Arabic" w:hAnsi="Simplified Arabic" w:cs="Simplified Arabic"/>
          <w:b/>
          <w:bCs/>
          <w:sz w:val="24"/>
          <w:szCs w:val="24"/>
          <w:u w:val="single"/>
          <w:rtl/>
        </w:rPr>
        <w:t xml:space="preserve">4.1 أهمية البحث </w:t>
      </w:r>
    </w:p>
    <w:bookmarkEnd w:id="6"/>
    <w:p w14:paraId="3399B6EE" w14:textId="77777777" w:rsidR="009C40E7" w:rsidRPr="00F129C3" w:rsidRDefault="009C40E7" w:rsidP="009C40E7">
      <w:pPr>
        <w:rPr>
          <w:rFonts w:ascii="Simplified Arabic" w:hAnsi="Simplified Arabic" w:cs="Simplified Arabic"/>
        </w:rPr>
      </w:pPr>
      <w:r w:rsidRPr="00F129C3">
        <w:rPr>
          <w:rFonts w:ascii="Simplified Arabic" w:hAnsi="Simplified Arabic" w:cs="Simplified Arabic"/>
          <w:rtl/>
        </w:rPr>
        <w:t>تبرز أهمية هذا البحث في تقديم إطار نظري وعملي حول القيادة التمكينية، مما يساعد المؤسسات على تطوير استراتيجيات قيادية أكثر فعالية تتناسب مع متطلبات العصر. كما يمكن أن تكون نتائج البحث مرجعًا مهمًا للقادة والمديرين الذين يسعون إلى تحسين أداء فرقهم من خلال أساليب إدارية حديثة تعتمد على تمكين الموظفين وتحفيزهم</w:t>
      </w:r>
      <w:r w:rsidRPr="00F129C3">
        <w:rPr>
          <w:rFonts w:ascii="Simplified Arabic" w:hAnsi="Simplified Arabic" w:cs="Simplified Arabic"/>
        </w:rPr>
        <w:t>.</w:t>
      </w:r>
    </w:p>
    <w:p w14:paraId="2B0B98EF" w14:textId="77777777" w:rsidR="009C40E7" w:rsidRPr="00F129C3" w:rsidRDefault="009C40E7" w:rsidP="009C40E7">
      <w:pPr>
        <w:rPr>
          <w:rFonts w:ascii="Simplified Arabic" w:hAnsi="Simplified Arabic" w:cs="Simplified Arabic"/>
        </w:rPr>
      </w:pPr>
      <w:r w:rsidRPr="00F129C3">
        <w:rPr>
          <w:rFonts w:ascii="Simplified Arabic" w:hAnsi="Simplified Arabic" w:cs="Simplified Arabic"/>
          <w:rtl/>
        </w:rPr>
        <w:t>علاوة على ذلك، يساهم البحث في إثراء الأدبيات العلمية المتعلقة بالقيادة الإدارية، من خلال تقديم دراسة تحليلية لمفهوم القيادة التمكينية وربطها بعوامل الابتكار واتخاذ القرار والأداء المؤسسي. ومن خلال تسليط الضوء على هذه العلاقة، يمكن أن يساعد البحث في تقديم توصيات تطبيقية للمؤسسات الراغبة في تعزيز قدرتها التنافسية</w:t>
      </w:r>
      <w:r w:rsidRPr="00F129C3">
        <w:rPr>
          <w:rFonts w:ascii="Simplified Arabic" w:hAnsi="Simplified Arabic" w:cs="Simplified Arabic"/>
        </w:rPr>
        <w:t>.</w:t>
      </w:r>
    </w:p>
    <w:p w14:paraId="76F6E5CF" w14:textId="77777777" w:rsidR="009C40E7" w:rsidRPr="00F129C3" w:rsidRDefault="009C40E7" w:rsidP="009C40E7">
      <w:pPr>
        <w:rPr>
          <w:rFonts w:ascii="Simplified Arabic" w:hAnsi="Simplified Arabic" w:cs="Simplified Arabic"/>
        </w:rPr>
      </w:pPr>
      <w:r w:rsidRPr="00F129C3">
        <w:rPr>
          <w:rFonts w:ascii="Simplified Arabic" w:hAnsi="Simplified Arabic" w:cs="Simplified Arabic"/>
          <w:rtl/>
        </w:rPr>
        <w:t>المنهجية البحثية</w:t>
      </w:r>
    </w:p>
    <w:p w14:paraId="78DB1FFF" w14:textId="77777777" w:rsidR="009C40E7" w:rsidRPr="00F129C3" w:rsidRDefault="009C40E7" w:rsidP="009C40E7">
      <w:pPr>
        <w:rPr>
          <w:rFonts w:ascii="Simplified Arabic" w:hAnsi="Simplified Arabic" w:cs="Simplified Arabic"/>
          <w:rtl/>
        </w:rPr>
      </w:pPr>
      <w:r w:rsidRPr="00F129C3">
        <w:rPr>
          <w:rFonts w:ascii="Simplified Arabic" w:hAnsi="Simplified Arabic" w:cs="Simplified Arabic"/>
          <w:rtl/>
        </w:rPr>
        <w:t>يعتمد هذا البحث على منهج وصفي تحليلي يجمع بين التحليل النظري والدراسة الميدانية، حيث سيتم استعراض النظريات القيادية المختلفة وتحليلها لفهم مفهوم القيادة التمكينية بشكل أعمق. بالإضافة إلى ذلك، سيتم إجراء دراسة ميدانية تستند إلى جمع البيانات من خلال استبيانات ومقابلات مع أفراد فرق العمل في عدد من المؤسسات المختلفة، وذلك بهدف تقييم تأثير القيادة التمكينية على الابتكار واتخاذ القرار والأداء المؤسسي</w:t>
      </w:r>
      <w:r w:rsidRPr="00F129C3">
        <w:rPr>
          <w:rFonts w:ascii="Simplified Arabic" w:hAnsi="Simplified Arabic" w:cs="Simplified Arabic"/>
        </w:rPr>
        <w:t>.</w:t>
      </w:r>
    </w:p>
    <w:p w14:paraId="2D14F0AA" w14:textId="3FB3D296" w:rsidR="009C40E7" w:rsidRPr="00F129C3" w:rsidRDefault="009C40E7" w:rsidP="009125CE">
      <w:pPr>
        <w:rPr>
          <w:rFonts w:ascii="Simplified Arabic" w:hAnsi="Simplified Arabic" w:cs="Simplified Arabic"/>
          <w:b/>
          <w:bCs/>
          <w:sz w:val="24"/>
          <w:szCs w:val="24"/>
          <w:u w:val="single"/>
          <w:rtl/>
        </w:rPr>
      </w:pPr>
      <w:bookmarkStart w:id="7" w:name="_Hlk192200848"/>
      <w:r w:rsidRPr="00F129C3">
        <w:rPr>
          <w:rFonts w:ascii="Simplified Arabic" w:hAnsi="Simplified Arabic" w:cs="Simplified Arabic"/>
          <w:b/>
          <w:bCs/>
          <w:sz w:val="24"/>
          <w:szCs w:val="24"/>
          <w:u w:val="single"/>
          <w:rtl/>
        </w:rPr>
        <w:t xml:space="preserve">5.1 خاتمة المقدمة </w:t>
      </w:r>
    </w:p>
    <w:bookmarkEnd w:id="7"/>
    <w:p w14:paraId="28D394A4" w14:textId="77777777" w:rsidR="009C40E7" w:rsidRPr="00F129C3" w:rsidRDefault="009C40E7" w:rsidP="009C40E7">
      <w:pPr>
        <w:rPr>
          <w:rFonts w:ascii="Simplified Arabic" w:hAnsi="Simplified Arabic" w:cs="Simplified Arabic"/>
        </w:rPr>
      </w:pPr>
      <w:r w:rsidRPr="00F129C3">
        <w:rPr>
          <w:rFonts w:ascii="Simplified Arabic" w:hAnsi="Simplified Arabic" w:cs="Simplified Arabic"/>
          <w:rtl/>
        </w:rPr>
        <w:lastRenderedPageBreak/>
        <w:t>تُعد القيادة التمكينية إحدى الأدوات الأساسية التي يمكن أن تساعد المؤسسات في مواجهة التحديات الحديثة، من خلال خلق بيئة عمل تشجع على الإبداع والاستقلالية في اتخاذ القرار. ونتيجة للتغيرات السريعة في بيئات الأعمال، أصبح تطبيق هذا النمط القيادي ضرورة ملحّة لضمان الاستدامة والتطور المؤسسي</w:t>
      </w:r>
      <w:r w:rsidRPr="00F129C3">
        <w:rPr>
          <w:rFonts w:ascii="Simplified Arabic" w:hAnsi="Simplified Arabic" w:cs="Simplified Arabic"/>
        </w:rPr>
        <w:t>.</w:t>
      </w:r>
    </w:p>
    <w:p w14:paraId="57FA1638" w14:textId="77777777" w:rsidR="009C40E7" w:rsidRPr="00F129C3" w:rsidRDefault="009C40E7" w:rsidP="009C40E7">
      <w:pPr>
        <w:rPr>
          <w:rFonts w:ascii="Simplified Arabic" w:hAnsi="Simplified Arabic" w:cs="Simplified Arabic"/>
        </w:rPr>
      </w:pPr>
      <w:r w:rsidRPr="00F129C3">
        <w:rPr>
          <w:rFonts w:ascii="Simplified Arabic" w:hAnsi="Simplified Arabic" w:cs="Simplified Arabic"/>
          <w:rtl/>
        </w:rPr>
        <w:t>في هذا السياق، يسعى هذا البحث إلى تقديم فهم متكامل للقيادة التمكينية، وتحليل تأثيرها على الفرق العاملة داخل المؤسسات، من أجل تقديم توصيات عملية تساعد في تحسين الأداء التنظيمي وتعزيز ثقافة الابتكار داخل بيئات العمل</w:t>
      </w:r>
      <w:r w:rsidRPr="00F129C3">
        <w:rPr>
          <w:rFonts w:ascii="Simplified Arabic" w:hAnsi="Simplified Arabic" w:cs="Simplified Arabic"/>
        </w:rPr>
        <w:t>.</w:t>
      </w:r>
    </w:p>
    <w:p w14:paraId="29227A3E" w14:textId="0C8AA114" w:rsidR="009C40E7" w:rsidRPr="00F129C3" w:rsidRDefault="00902EA7" w:rsidP="009125CE">
      <w:pPr>
        <w:rPr>
          <w:rFonts w:ascii="Simplified Arabic" w:hAnsi="Simplified Arabic" w:cs="Simplified Arabic"/>
          <w:b/>
          <w:bCs/>
          <w:sz w:val="24"/>
          <w:szCs w:val="24"/>
          <w:u w:val="single"/>
          <w:rtl/>
        </w:rPr>
      </w:pPr>
      <w:bookmarkStart w:id="8" w:name="_Hlk192200855"/>
      <w:r w:rsidRPr="00F129C3">
        <w:rPr>
          <w:rFonts w:ascii="Simplified Arabic" w:hAnsi="Simplified Arabic" w:cs="Simplified Arabic"/>
          <w:b/>
          <w:bCs/>
          <w:sz w:val="24"/>
          <w:szCs w:val="24"/>
          <w:u w:val="single"/>
          <w:rtl/>
        </w:rPr>
        <w:t xml:space="preserve">2 الابتكار في بيئة العمل </w:t>
      </w:r>
    </w:p>
    <w:bookmarkEnd w:id="8"/>
    <w:p w14:paraId="018F420A" w14:textId="56820FF2" w:rsidR="00902EA7" w:rsidRPr="00F129C3" w:rsidRDefault="00902EA7" w:rsidP="00902EA7">
      <w:pPr>
        <w:rPr>
          <w:rFonts w:ascii="Simplified Arabic" w:hAnsi="Simplified Arabic" w:cs="Simplified Arabic"/>
          <w:rtl/>
        </w:rPr>
      </w:pPr>
      <w:r w:rsidRPr="00F129C3">
        <w:rPr>
          <w:rFonts w:ascii="Simplified Arabic" w:hAnsi="Simplified Arabic" w:cs="Simplified Arabic"/>
          <w:rtl/>
        </w:rPr>
        <w:t xml:space="preserve">الابتكار هو عملية تقديم أفكار، أو أساليب، أو </w:t>
      </w:r>
      <w:r w:rsidRPr="00F129C3">
        <w:rPr>
          <w:rFonts w:ascii="Simplified Arabic" w:hAnsi="Simplified Arabic" w:cs="Simplified Arabic"/>
          <w:rtl/>
        </w:rPr>
        <w:t>منتجات،</w:t>
      </w:r>
      <w:r w:rsidRPr="00F129C3">
        <w:rPr>
          <w:rFonts w:ascii="Simplified Arabic" w:hAnsi="Simplified Arabic" w:cs="Simplified Arabic"/>
          <w:rtl/>
        </w:rPr>
        <w:t xml:space="preserve"> أو </w:t>
      </w:r>
      <w:r w:rsidRPr="00F129C3">
        <w:rPr>
          <w:rFonts w:ascii="Simplified Arabic" w:hAnsi="Simplified Arabic" w:cs="Simplified Arabic"/>
          <w:rtl/>
        </w:rPr>
        <w:t>خدمات جديدة، أو</w:t>
      </w:r>
      <w:r w:rsidRPr="00F129C3">
        <w:rPr>
          <w:rFonts w:ascii="Simplified Arabic" w:hAnsi="Simplified Arabic" w:cs="Simplified Arabic"/>
          <w:rtl/>
        </w:rPr>
        <w:t xml:space="preserve"> محسّنة تضيف قيمة وتحقق تأثيرًا إيجابيًا على المؤسسة أو المجتمع</w:t>
      </w:r>
      <w:r w:rsidRPr="00F129C3">
        <w:rPr>
          <w:rFonts w:ascii="Simplified Arabic" w:hAnsi="Simplified Arabic" w:cs="Simplified Arabic"/>
          <w:lang w:bidi="ar-SY"/>
        </w:rPr>
        <w:t xml:space="preserve">. </w:t>
      </w:r>
      <w:r w:rsidRPr="00F129C3">
        <w:rPr>
          <w:rFonts w:ascii="Simplified Arabic" w:hAnsi="Simplified Arabic" w:cs="Simplified Arabic"/>
          <w:rtl/>
        </w:rPr>
        <w:t>يتجاوز الابتكار مجرد الاختراع؛ فهو يشمل التطبيق العملي للأفكار المبدعة لتحقيق فوائد ملموسة</w:t>
      </w:r>
    </w:p>
    <w:p w14:paraId="68AE0BB7" w14:textId="44BE3A9D" w:rsidR="00902EA7" w:rsidRPr="00F129C3" w:rsidRDefault="00902EA7" w:rsidP="00902EA7">
      <w:pPr>
        <w:rPr>
          <w:rFonts w:ascii="Simplified Arabic" w:hAnsi="Simplified Arabic" w:cs="Simplified Arabic"/>
          <w:b/>
          <w:bCs/>
          <w:sz w:val="24"/>
          <w:szCs w:val="24"/>
          <w:u w:val="single"/>
          <w:rtl/>
        </w:rPr>
      </w:pPr>
      <w:bookmarkStart w:id="9" w:name="_Hlk192200862"/>
      <w:r w:rsidRPr="00F129C3">
        <w:rPr>
          <w:rFonts w:ascii="Simplified Arabic" w:hAnsi="Simplified Arabic" w:cs="Simplified Arabic"/>
          <w:b/>
          <w:bCs/>
          <w:sz w:val="24"/>
          <w:szCs w:val="24"/>
          <w:u w:val="single"/>
          <w:rtl/>
        </w:rPr>
        <w:t xml:space="preserve">1.2 أنواع الابتكار </w:t>
      </w:r>
    </w:p>
    <w:bookmarkEnd w:id="9"/>
    <w:p w14:paraId="048BDA24" w14:textId="77777777" w:rsidR="00902EA7" w:rsidRPr="00F129C3" w:rsidRDefault="00902EA7" w:rsidP="00902EA7">
      <w:pPr>
        <w:spacing w:after="0" w:line="240" w:lineRule="auto"/>
        <w:rPr>
          <w:rFonts w:ascii="Simplified Arabic" w:hAnsi="Simplified Arabic" w:cs="Simplified Arabic"/>
          <w:lang w:bidi="ar-SY"/>
        </w:rPr>
      </w:pPr>
      <w:r w:rsidRPr="00F129C3">
        <w:rPr>
          <w:rFonts w:ascii="Simplified Arabic" w:hAnsi="Simplified Arabic" w:cs="Simplified Arabic"/>
          <w:rtl/>
        </w:rPr>
        <w:t>يمكن تصنيف الابتكار في بيئة العمل إلى عدة أنواع، أبرزها</w:t>
      </w:r>
      <w:r w:rsidRPr="00F129C3">
        <w:rPr>
          <w:rFonts w:ascii="Simplified Arabic" w:hAnsi="Simplified Arabic" w:cs="Simplified Arabic"/>
          <w:lang w:bidi="ar-SY"/>
        </w:rPr>
        <w:t>:</w:t>
      </w:r>
    </w:p>
    <w:p w14:paraId="043C3EA5" w14:textId="77777777" w:rsidR="00902EA7" w:rsidRPr="00F129C3" w:rsidRDefault="00902EA7" w:rsidP="00902EA7">
      <w:pPr>
        <w:numPr>
          <w:ilvl w:val="0"/>
          <w:numId w:val="5"/>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الابتكار المنتج</w:t>
      </w:r>
      <w:r w:rsidRPr="00F129C3">
        <w:rPr>
          <w:rFonts w:ascii="Simplified Arabic" w:hAnsi="Simplified Arabic" w:cs="Simplified Arabic"/>
          <w:lang w:bidi="ar-SY"/>
        </w:rPr>
        <w:t xml:space="preserve">: </w:t>
      </w:r>
      <w:r w:rsidRPr="00F129C3">
        <w:rPr>
          <w:rFonts w:ascii="Simplified Arabic" w:hAnsi="Simplified Arabic" w:cs="Simplified Arabic"/>
          <w:rtl/>
        </w:rPr>
        <w:t>تطوير منتجات أو خدمات جديدة أو محسّنة تلبي احتياجات العملاء بشكل أفضل</w:t>
      </w:r>
      <w:r w:rsidRPr="00F129C3">
        <w:rPr>
          <w:rFonts w:ascii="Simplified Arabic" w:hAnsi="Simplified Arabic" w:cs="Simplified Arabic"/>
          <w:lang w:bidi="ar-SY"/>
        </w:rPr>
        <w:t>.</w:t>
      </w:r>
      <w:r w:rsidRPr="00F129C3">
        <w:rPr>
          <w:rFonts w:ascii="Times New Roman" w:hAnsi="Times New Roman" w:cs="Times New Roman"/>
          <w:lang w:bidi="ar-SY"/>
        </w:rPr>
        <w:t>​</w:t>
      </w:r>
    </w:p>
    <w:p w14:paraId="163BEFD3" w14:textId="77777777" w:rsidR="00902EA7" w:rsidRPr="00F129C3" w:rsidRDefault="00902EA7" w:rsidP="00902EA7">
      <w:pPr>
        <w:numPr>
          <w:ilvl w:val="0"/>
          <w:numId w:val="5"/>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الابتكار العملياتي</w:t>
      </w:r>
      <w:r w:rsidRPr="00F129C3">
        <w:rPr>
          <w:rFonts w:ascii="Simplified Arabic" w:hAnsi="Simplified Arabic" w:cs="Simplified Arabic"/>
          <w:lang w:bidi="ar-SY"/>
        </w:rPr>
        <w:t xml:space="preserve">: </w:t>
      </w:r>
      <w:r w:rsidRPr="00F129C3">
        <w:rPr>
          <w:rFonts w:ascii="Simplified Arabic" w:hAnsi="Simplified Arabic" w:cs="Simplified Arabic"/>
          <w:rtl/>
        </w:rPr>
        <w:t>تحسين العمليات الداخلية للمؤسسة لزيادة الكفاءة وتقليل التكاليف</w:t>
      </w:r>
      <w:r w:rsidRPr="00F129C3">
        <w:rPr>
          <w:rFonts w:ascii="Simplified Arabic" w:hAnsi="Simplified Arabic" w:cs="Simplified Arabic"/>
          <w:lang w:bidi="ar-SY"/>
        </w:rPr>
        <w:t>.</w:t>
      </w:r>
      <w:r w:rsidRPr="00F129C3">
        <w:rPr>
          <w:rFonts w:ascii="Times New Roman" w:hAnsi="Times New Roman" w:cs="Times New Roman"/>
          <w:lang w:bidi="ar-SY"/>
        </w:rPr>
        <w:t>​</w:t>
      </w:r>
    </w:p>
    <w:p w14:paraId="146C27C1" w14:textId="77777777" w:rsidR="00902EA7" w:rsidRPr="00F129C3" w:rsidRDefault="00902EA7" w:rsidP="00902EA7">
      <w:pPr>
        <w:numPr>
          <w:ilvl w:val="0"/>
          <w:numId w:val="5"/>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الابتكار التنظيمي</w:t>
      </w:r>
      <w:r w:rsidRPr="00F129C3">
        <w:rPr>
          <w:rFonts w:ascii="Simplified Arabic" w:hAnsi="Simplified Arabic" w:cs="Simplified Arabic"/>
          <w:lang w:bidi="ar-SY"/>
        </w:rPr>
        <w:t xml:space="preserve">: </w:t>
      </w:r>
      <w:r w:rsidRPr="00F129C3">
        <w:rPr>
          <w:rFonts w:ascii="Simplified Arabic" w:hAnsi="Simplified Arabic" w:cs="Simplified Arabic"/>
          <w:rtl/>
        </w:rPr>
        <w:t>تغيير الهياكل التنظيمية أو الثقافية للمؤسسة لتعزيز المرونة والاستجابة للتغيرات</w:t>
      </w:r>
      <w:r w:rsidRPr="00F129C3">
        <w:rPr>
          <w:rFonts w:ascii="Simplified Arabic" w:hAnsi="Simplified Arabic" w:cs="Simplified Arabic"/>
          <w:lang w:bidi="ar-SY"/>
        </w:rPr>
        <w:t>.</w:t>
      </w:r>
      <w:r w:rsidRPr="00F129C3">
        <w:rPr>
          <w:rFonts w:ascii="Times New Roman" w:hAnsi="Times New Roman" w:cs="Times New Roman"/>
          <w:lang w:bidi="ar-SY"/>
        </w:rPr>
        <w:t>​</w:t>
      </w:r>
    </w:p>
    <w:p w14:paraId="143DD023" w14:textId="77777777" w:rsidR="00902EA7" w:rsidRPr="00F129C3" w:rsidRDefault="00902EA7" w:rsidP="00902EA7">
      <w:pPr>
        <w:numPr>
          <w:ilvl w:val="0"/>
          <w:numId w:val="5"/>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الابتكار التسويقي</w:t>
      </w:r>
      <w:r w:rsidRPr="00F129C3">
        <w:rPr>
          <w:rFonts w:ascii="Simplified Arabic" w:hAnsi="Simplified Arabic" w:cs="Simplified Arabic"/>
          <w:lang w:bidi="ar-SY"/>
        </w:rPr>
        <w:t xml:space="preserve">: </w:t>
      </w:r>
      <w:r w:rsidRPr="00F129C3">
        <w:rPr>
          <w:rFonts w:ascii="Simplified Arabic" w:hAnsi="Simplified Arabic" w:cs="Simplified Arabic"/>
          <w:rtl/>
        </w:rPr>
        <w:t>تطوير استراتيجيات تسويقية جديدة للوصول إلى أسواق جديدة أو تعزيز ولاء العملاء الحاليين</w:t>
      </w:r>
      <w:r w:rsidRPr="00F129C3">
        <w:rPr>
          <w:rFonts w:ascii="Simplified Arabic" w:hAnsi="Simplified Arabic" w:cs="Simplified Arabic"/>
          <w:lang w:bidi="ar-SY"/>
        </w:rPr>
        <w:t>.</w:t>
      </w:r>
      <w:r w:rsidRPr="00F129C3">
        <w:rPr>
          <w:rFonts w:ascii="Times New Roman" w:hAnsi="Times New Roman" w:cs="Times New Roman"/>
          <w:lang w:bidi="ar-SY"/>
        </w:rPr>
        <w:t>​</w:t>
      </w:r>
    </w:p>
    <w:p w14:paraId="23E7D95A" w14:textId="10CEA7EB" w:rsidR="00902EA7" w:rsidRPr="00F129C3" w:rsidRDefault="00902EA7" w:rsidP="00902EA7">
      <w:pPr>
        <w:spacing w:after="0" w:line="240" w:lineRule="auto"/>
        <w:rPr>
          <w:rFonts w:ascii="Simplified Arabic" w:hAnsi="Simplified Arabic" w:cs="Simplified Arabic"/>
          <w:b/>
          <w:bCs/>
          <w:sz w:val="24"/>
          <w:szCs w:val="24"/>
          <w:u w:val="single"/>
          <w:lang w:bidi="ar-SY"/>
        </w:rPr>
      </w:pPr>
      <w:bookmarkStart w:id="10" w:name="_Hlk191967144"/>
      <w:r w:rsidRPr="00F129C3">
        <w:rPr>
          <w:rFonts w:ascii="Simplified Arabic" w:hAnsi="Simplified Arabic" w:cs="Simplified Arabic"/>
          <w:b/>
          <w:bCs/>
          <w:sz w:val="24"/>
          <w:szCs w:val="24"/>
          <w:u w:val="single"/>
          <w:rtl/>
        </w:rPr>
        <w:t>2.2</w:t>
      </w:r>
      <w:r w:rsidRPr="00F129C3">
        <w:rPr>
          <w:rFonts w:ascii="Simplified Arabic" w:hAnsi="Simplified Arabic" w:cs="Simplified Arabic"/>
          <w:b/>
          <w:bCs/>
          <w:sz w:val="24"/>
          <w:szCs w:val="24"/>
          <w:u w:val="single"/>
          <w:rtl/>
        </w:rPr>
        <w:t xml:space="preserve"> العوامل المؤثرة في الابتكار المؤسسي</w:t>
      </w:r>
    </w:p>
    <w:bookmarkEnd w:id="10"/>
    <w:p w14:paraId="1E6ECCFE" w14:textId="77777777" w:rsidR="00902EA7" w:rsidRPr="00F129C3" w:rsidRDefault="00902EA7" w:rsidP="00902EA7">
      <w:pPr>
        <w:spacing w:after="0" w:line="240" w:lineRule="auto"/>
        <w:rPr>
          <w:rFonts w:ascii="Simplified Arabic" w:hAnsi="Simplified Arabic" w:cs="Simplified Arabic"/>
          <w:lang w:bidi="ar-SY"/>
        </w:rPr>
      </w:pPr>
      <w:r w:rsidRPr="00F129C3">
        <w:rPr>
          <w:rFonts w:ascii="Simplified Arabic" w:hAnsi="Simplified Arabic" w:cs="Simplified Arabic"/>
          <w:rtl/>
        </w:rPr>
        <w:t>يتأثر الابتكار في المؤسسات بعدة عوامل، منها</w:t>
      </w:r>
      <w:r w:rsidRPr="00F129C3">
        <w:rPr>
          <w:rFonts w:ascii="Simplified Arabic" w:hAnsi="Simplified Arabic" w:cs="Simplified Arabic"/>
          <w:lang w:bidi="ar-SY"/>
        </w:rPr>
        <w:t>:</w:t>
      </w:r>
    </w:p>
    <w:p w14:paraId="1BBAF542" w14:textId="77777777" w:rsidR="00902EA7" w:rsidRPr="00F129C3" w:rsidRDefault="00902EA7" w:rsidP="00902EA7">
      <w:pPr>
        <w:numPr>
          <w:ilvl w:val="0"/>
          <w:numId w:val="6"/>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الثقافة التنظيمية</w:t>
      </w:r>
      <w:r w:rsidRPr="00F129C3">
        <w:rPr>
          <w:rFonts w:ascii="Simplified Arabic" w:hAnsi="Simplified Arabic" w:cs="Simplified Arabic"/>
          <w:lang w:bidi="ar-SY"/>
        </w:rPr>
        <w:t xml:space="preserve">: </w:t>
      </w:r>
      <w:r w:rsidRPr="00F129C3">
        <w:rPr>
          <w:rFonts w:ascii="Simplified Arabic" w:hAnsi="Simplified Arabic" w:cs="Simplified Arabic"/>
          <w:rtl/>
        </w:rPr>
        <w:t>تشجيع بيئة عمل تحفّز على التجريب وتقبّل الفشل كجزء من عملية التعلم</w:t>
      </w:r>
      <w:r w:rsidRPr="00F129C3">
        <w:rPr>
          <w:rFonts w:ascii="Simplified Arabic" w:hAnsi="Simplified Arabic" w:cs="Simplified Arabic"/>
          <w:lang w:bidi="ar-SY"/>
        </w:rPr>
        <w:t>.</w:t>
      </w:r>
      <w:r w:rsidRPr="00F129C3">
        <w:rPr>
          <w:rFonts w:ascii="Times New Roman" w:hAnsi="Times New Roman" w:cs="Times New Roman"/>
          <w:lang w:bidi="ar-SY"/>
        </w:rPr>
        <w:t>​</w:t>
      </w:r>
    </w:p>
    <w:p w14:paraId="6E5F954E" w14:textId="77777777" w:rsidR="00902EA7" w:rsidRPr="00F129C3" w:rsidRDefault="00902EA7" w:rsidP="00902EA7">
      <w:pPr>
        <w:numPr>
          <w:ilvl w:val="0"/>
          <w:numId w:val="6"/>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الهيكل التنظيمي</w:t>
      </w:r>
      <w:r w:rsidRPr="00F129C3">
        <w:rPr>
          <w:rFonts w:ascii="Simplified Arabic" w:hAnsi="Simplified Arabic" w:cs="Simplified Arabic"/>
          <w:lang w:bidi="ar-SY"/>
        </w:rPr>
        <w:t xml:space="preserve">: </w:t>
      </w:r>
      <w:r w:rsidRPr="00F129C3">
        <w:rPr>
          <w:rFonts w:ascii="Simplified Arabic" w:hAnsi="Simplified Arabic" w:cs="Simplified Arabic"/>
          <w:rtl/>
        </w:rPr>
        <w:t>وجود هيكل مرن يتيح تدفق المعلومات واتخاذ القرارات بسرعة</w:t>
      </w:r>
      <w:r w:rsidRPr="00F129C3">
        <w:rPr>
          <w:rFonts w:ascii="Simplified Arabic" w:hAnsi="Simplified Arabic" w:cs="Simplified Arabic"/>
          <w:lang w:bidi="ar-SY"/>
        </w:rPr>
        <w:t>.</w:t>
      </w:r>
      <w:r w:rsidRPr="00F129C3">
        <w:rPr>
          <w:rFonts w:ascii="Times New Roman" w:hAnsi="Times New Roman" w:cs="Times New Roman"/>
          <w:lang w:bidi="ar-SY"/>
        </w:rPr>
        <w:t>​</w:t>
      </w:r>
    </w:p>
    <w:p w14:paraId="63EFB13E" w14:textId="77777777" w:rsidR="00902EA7" w:rsidRPr="00F129C3" w:rsidRDefault="00902EA7" w:rsidP="00902EA7">
      <w:pPr>
        <w:numPr>
          <w:ilvl w:val="0"/>
          <w:numId w:val="6"/>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الموارد البشرية</w:t>
      </w:r>
      <w:r w:rsidRPr="00F129C3">
        <w:rPr>
          <w:rFonts w:ascii="Simplified Arabic" w:hAnsi="Simplified Arabic" w:cs="Simplified Arabic"/>
          <w:lang w:bidi="ar-SY"/>
        </w:rPr>
        <w:t xml:space="preserve">: </w:t>
      </w:r>
      <w:r w:rsidRPr="00F129C3">
        <w:rPr>
          <w:rFonts w:ascii="Simplified Arabic" w:hAnsi="Simplified Arabic" w:cs="Simplified Arabic"/>
          <w:rtl/>
        </w:rPr>
        <w:t>توافر موظفين ذوي مهارات عالية وقدرة على التفكير الإبداعي</w:t>
      </w:r>
      <w:r w:rsidRPr="00F129C3">
        <w:rPr>
          <w:rFonts w:ascii="Simplified Arabic" w:hAnsi="Simplified Arabic" w:cs="Simplified Arabic"/>
          <w:lang w:bidi="ar-SY"/>
        </w:rPr>
        <w:t>.</w:t>
      </w:r>
      <w:r w:rsidRPr="00F129C3">
        <w:rPr>
          <w:rFonts w:ascii="Times New Roman" w:hAnsi="Times New Roman" w:cs="Times New Roman"/>
          <w:lang w:bidi="ar-SY"/>
        </w:rPr>
        <w:t>​</w:t>
      </w:r>
    </w:p>
    <w:p w14:paraId="7D6F848A" w14:textId="77777777" w:rsidR="00902EA7" w:rsidRPr="00F129C3" w:rsidRDefault="00902EA7" w:rsidP="00902EA7">
      <w:pPr>
        <w:numPr>
          <w:ilvl w:val="0"/>
          <w:numId w:val="6"/>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الدعم القيادي</w:t>
      </w:r>
      <w:r w:rsidRPr="00F129C3">
        <w:rPr>
          <w:rFonts w:ascii="Simplified Arabic" w:hAnsi="Simplified Arabic" w:cs="Simplified Arabic"/>
          <w:lang w:bidi="ar-SY"/>
        </w:rPr>
        <w:t xml:space="preserve">: </w:t>
      </w:r>
      <w:r w:rsidRPr="00F129C3">
        <w:rPr>
          <w:rFonts w:ascii="Simplified Arabic" w:hAnsi="Simplified Arabic" w:cs="Simplified Arabic"/>
          <w:rtl/>
        </w:rPr>
        <w:t>التزام القيادة بتشجيع الابتكار وتوفير الموارد اللازمة له</w:t>
      </w:r>
      <w:r w:rsidRPr="00F129C3">
        <w:rPr>
          <w:rFonts w:ascii="Simplified Arabic" w:hAnsi="Simplified Arabic" w:cs="Simplified Arabic"/>
          <w:lang w:bidi="ar-SY"/>
        </w:rPr>
        <w:t>.</w:t>
      </w:r>
      <w:r w:rsidRPr="00F129C3">
        <w:rPr>
          <w:rFonts w:ascii="Times New Roman" w:hAnsi="Times New Roman" w:cs="Times New Roman"/>
          <w:lang w:bidi="ar-SY"/>
        </w:rPr>
        <w:t>​</w:t>
      </w:r>
    </w:p>
    <w:p w14:paraId="3A3CAD5A" w14:textId="77777777" w:rsidR="00902EA7" w:rsidRPr="00F129C3" w:rsidRDefault="00902EA7" w:rsidP="00902EA7">
      <w:pPr>
        <w:numPr>
          <w:ilvl w:val="0"/>
          <w:numId w:val="6"/>
        </w:numPr>
        <w:spacing w:after="0" w:line="240" w:lineRule="auto"/>
        <w:rPr>
          <w:rFonts w:ascii="Simplified Arabic" w:hAnsi="Simplified Arabic" w:cs="Simplified Arabic"/>
          <w:lang w:bidi="ar-SY"/>
        </w:rPr>
      </w:pPr>
      <w:r w:rsidRPr="00F129C3">
        <w:rPr>
          <w:rFonts w:ascii="Simplified Arabic" w:hAnsi="Simplified Arabic" w:cs="Simplified Arabic"/>
          <w:b/>
          <w:bCs/>
          <w:rtl/>
        </w:rPr>
        <w:t>التكنولوجيا</w:t>
      </w:r>
      <w:r w:rsidRPr="00F129C3">
        <w:rPr>
          <w:rFonts w:ascii="Simplified Arabic" w:hAnsi="Simplified Arabic" w:cs="Simplified Arabic"/>
          <w:lang w:bidi="ar-SY"/>
        </w:rPr>
        <w:t xml:space="preserve">: </w:t>
      </w:r>
      <w:r w:rsidRPr="00F129C3">
        <w:rPr>
          <w:rFonts w:ascii="Simplified Arabic" w:hAnsi="Simplified Arabic" w:cs="Simplified Arabic"/>
          <w:rtl/>
        </w:rPr>
        <w:t>استخدام التقنيات الحديثة كأدوات تمكينية للابتكار</w:t>
      </w:r>
      <w:r w:rsidRPr="00F129C3">
        <w:rPr>
          <w:rFonts w:ascii="Simplified Arabic" w:hAnsi="Simplified Arabic" w:cs="Simplified Arabic"/>
          <w:lang w:bidi="ar-SY"/>
        </w:rPr>
        <w:t>.</w:t>
      </w:r>
      <w:r w:rsidRPr="00F129C3">
        <w:rPr>
          <w:rFonts w:ascii="Times New Roman" w:hAnsi="Times New Roman" w:cs="Times New Roman"/>
          <w:lang w:bidi="ar-SY"/>
        </w:rPr>
        <w:t>​</w:t>
      </w:r>
    </w:p>
    <w:p w14:paraId="44D31C0E" w14:textId="77777777" w:rsidR="00902EA7" w:rsidRPr="00F129C3" w:rsidRDefault="00902EA7" w:rsidP="00902EA7">
      <w:pPr>
        <w:spacing w:after="0" w:line="240" w:lineRule="auto"/>
        <w:rPr>
          <w:rFonts w:ascii="Simplified Arabic" w:hAnsi="Simplified Arabic" w:cs="Simplified Arabic"/>
          <w:b/>
          <w:bCs/>
          <w:lang w:bidi="ar-SY"/>
        </w:rPr>
      </w:pPr>
      <w:r w:rsidRPr="00F129C3">
        <w:rPr>
          <w:rFonts w:ascii="Simplified Arabic" w:hAnsi="Simplified Arabic" w:cs="Simplified Arabic"/>
          <w:b/>
          <w:bCs/>
          <w:rtl/>
        </w:rPr>
        <w:t>دور القيادة التمكينية في تعزيز الابتكار</w:t>
      </w:r>
    </w:p>
    <w:p w14:paraId="71E80E10" w14:textId="77777777" w:rsidR="00902EA7" w:rsidRPr="00F129C3" w:rsidRDefault="00902EA7" w:rsidP="00902EA7">
      <w:pPr>
        <w:spacing w:after="0" w:line="240" w:lineRule="auto"/>
        <w:rPr>
          <w:rFonts w:ascii="Simplified Arabic" w:hAnsi="Simplified Arabic" w:cs="Simplified Arabic"/>
          <w:lang w:bidi="ar-SY"/>
        </w:rPr>
      </w:pPr>
      <w:r w:rsidRPr="00F129C3">
        <w:rPr>
          <w:rFonts w:ascii="Simplified Arabic" w:hAnsi="Simplified Arabic" w:cs="Simplified Arabic"/>
          <w:rtl/>
        </w:rPr>
        <w:t>القيادة التمكينية تُعد من الأساليب القيادية التي تركز على تمكين الموظفين ومنحهم الثقة والصلاحيات اللازمة لاتخاذ القرارات والمبادرة</w:t>
      </w:r>
      <w:r w:rsidRPr="00F129C3">
        <w:rPr>
          <w:rFonts w:ascii="Simplified Arabic" w:hAnsi="Simplified Arabic" w:cs="Simplified Arabic"/>
          <w:lang w:bidi="ar-SY"/>
        </w:rPr>
        <w:t xml:space="preserve">. </w:t>
      </w:r>
      <w:r w:rsidRPr="00F129C3">
        <w:rPr>
          <w:rFonts w:ascii="Simplified Arabic" w:hAnsi="Simplified Arabic" w:cs="Simplified Arabic"/>
          <w:rtl/>
        </w:rPr>
        <w:t>يؤدي هذا النهج إلى تعزيز الابتكار داخل المؤسسة من خلال</w:t>
      </w:r>
      <w:r w:rsidRPr="00F129C3">
        <w:rPr>
          <w:rFonts w:ascii="Simplified Arabic" w:hAnsi="Simplified Arabic" w:cs="Simplified Arabic"/>
          <w:lang w:bidi="ar-SY"/>
        </w:rPr>
        <w:t>:</w:t>
      </w:r>
      <w:r w:rsidRPr="00F129C3">
        <w:rPr>
          <w:rFonts w:ascii="Times New Roman" w:hAnsi="Times New Roman" w:cs="Times New Roman"/>
          <w:lang w:bidi="ar-SY"/>
        </w:rPr>
        <w:t>​</w:t>
      </w:r>
    </w:p>
    <w:p w14:paraId="6E7078DE" w14:textId="77777777" w:rsidR="00902EA7" w:rsidRPr="00F129C3" w:rsidRDefault="00902EA7" w:rsidP="00902EA7">
      <w:pPr>
        <w:numPr>
          <w:ilvl w:val="0"/>
          <w:numId w:val="7"/>
        </w:numPr>
        <w:spacing w:after="0" w:line="240" w:lineRule="auto"/>
        <w:rPr>
          <w:rFonts w:ascii="Simplified Arabic" w:hAnsi="Simplified Arabic" w:cs="Simplified Arabic"/>
          <w:lang w:bidi="ar-SY"/>
        </w:rPr>
      </w:pPr>
      <w:r w:rsidRPr="00F129C3">
        <w:rPr>
          <w:rFonts w:ascii="Simplified Arabic" w:hAnsi="Simplified Arabic" w:cs="Simplified Arabic"/>
          <w:b/>
          <w:bCs/>
          <w:rtl/>
        </w:rPr>
        <w:t>تحفيز الإبداع</w:t>
      </w:r>
      <w:r w:rsidRPr="00F129C3">
        <w:rPr>
          <w:rFonts w:ascii="Simplified Arabic" w:hAnsi="Simplified Arabic" w:cs="Simplified Arabic"/>
          <w:lang w:bidi="ar-SY"/>
        </w:rPr>
        <w:t xml:space="preserve">: </w:t>
      </w:r>
      <w:r w:rsidRPr="00F129C3">
        <w:rPr>
          <w:rFonts w:ascii="Simplified Arabic" w:hAnsi="Simplified Arabic" w:cs="Simplified Arabic"/>
          <w:rtl/>
        </w:rPr>
        <w:t>عندما يشعر الموظفون بالتمكين، يكونون أكثر استعدادًا لطرح أفكار جديدة وتجريبها</w:t>
      </w:r>
      <w:r w:rsidRPr="00F129C3">
        <w:rPr>
          <w:rFonts w:ascii="Simplified Arabic" w:hAnsi="Simplified Arabic" w:cs="Simplified Arabic"/>
          <w:lang w:bidi="ar-SY"/>
        </w:rPr>
        <w:t>.</w:t>
      </w:r>
      <w:r w:rsidRPr="00F129C3">
        <w:rPr>
          <w:rFonts w:ascii="Times New Roman" w:hAnsi="Times New Roman" w:cs="Times New Roman"/>
          <w:lang w:bidi="ar-SY"/>
        </w:rPr>
        <w:t>​</w:t>
      </w:r>
    </w:p>
    <w:p w14:paraId="6BD9BCA1" w14:textId="77777777" w:rsidR="00902EA7" w:rsidRPr="00F129C3" w:rsidRDefault="00902EA7" w:rsidP="00902EA7">
      <w:pPr>
        <w:numPr>
          <w:ilvl w:val="0"/>
          <w:numId w:val="7"/>
        </w:numPr>
        <w:spacing w:after="0" w:line="240" w:lineRule="auto"/>
        <w:rPr>
          <w:rFonts w:ascii="Simplified Arabic" w:hAnsi="Simplified Arabic" w:cs="Simplified Arabic"/>
          <w:lang w:bidi="ar-SY"/>
        </w:rPr>
      </w:pPr>
      <w:r w:rsidRPr="00F129C3">
        <w:rPr>
          <w:rFonts w:ascii="Simplified Arabic" w:hAnsi="Simplified Arabic" w:cs="Simplified Arabic"/>
          <w:b/>
          <w:bCs/>
          <w:rtl/>
        </w:rPr>
        <w:t>تسريع اتخاذ القرار</w:t>
      </w:r>
      <w:r w:rsidRPr="00F129C3">
        <w:rPr>
          <w:rFonts w:ascii="Simplified Arabic" w:hAnsi="Simplified Arabic" w:cs="Simplified Arabic"/>
          <w:lang w:bidi="ar-SY"/>
        </w:rPr>
        <w:t xml:space="preserve">: </w:t>
      </w:r>
      <w:r w:rsidRPr="00F129C3">
        <w:rPr>
          <w:rFonts w:ascii="Simplified Arabic" w:hAnsi="Simplified Arabic" w:cs="Simplified Arabic"/>
          <w:rtl/>
        </w:rPr>
        <w:t>تمكين الفرق من اتخاذ القرارات يقلل من البيروقراطية ويسرّع من تنفيذ الأفكار المبتكرة</w:t>
      </w:r>
      <w:r w:rsidRPr="00F129C3">
        <w:rPr>
          <w:rFonts w:ascii="Simplified Arabic" w:hAnsi="Simplified Arabic" w:cs="Simplified Arabic"/>
          <w:lang w:bidi="ar-SY"/>
        </w:rPr>
        <w:t>.</w:t>
      </w:r>
      <w:r w:rsidRPr="00F129C3">
        <w:rPr>
          <w:rFonts w:ascii="Times New Roman" w:hAnsi="Times New Roman" w:cs="Times New Roman"/>
          <w:lang w:bidi="ar-SY"/>
        </w:rPr>
        <w:t>​</w:t>
      </w:r>
    </w:p>
    <w:p w14:paraId="1B26608E" w14:textId="77777777" w:rsidR="00902EA7" w:rsidRPr="00F129C3" w:rsidRDefault="00902EA7" w:rsidP="00902EA7">
      <w:pPr>
        <w:numPr>
          <w:ilvl w:val="0"/>
          <w:numId w:val="7"/>
        </w:numPr>
        <w:spacing w:after="0" w:line="240" w:lineRule="auto"/>
        <w:rPr>
          <w:rFonts w:ascii="Simplified Arabic" w:hAnsi="Simplified Arabic" w:cs="Simplified Arabic"/>
          <w:lang w:bidi="ar-SY"/>
        </w:rPr>
      </w:pPr>
      <w:r w:rsidRPr="00F129C3">
        <w:rPr>
          <w:rFonts w:ascii="Simplified Arabic" w:hAnsi="Simplified Arabic" w:cs="Simplified Arabic"/>
          <w:b/>
          <w:bCs/>
          <w:rtl/>
        </w:rPr>
        <w:t>تعزيز التعلم المستمر</w:t>
      </w:r>
      <w:r w:rsidRPr="00F129C3">
        <w:rPr>
          <w:rFonts w:ascii="Simplified Arabic" w:hAnsi="Simplified Arabic" w:cs="Simplified Arabic"/>
          <w:lang w:bidi="ar-SY"/>
        </w:rPr>
        <w:t xml:space="preserve">: </w:t>
      </w:r>
      <w:r w:rsidRPr="00F129C3">
        <w:rPr>
          <w:rFonts w:ascii="Simplified Arabic" w:hAnsi="Simplified Arabic" w:cs="Simplified Arabic"/>
          <w:rtl/>
        </w:rPr>
        <w:t>تشجيع الموظفين على التعلم من تجاربهم، سواء كانت ناجحة أو فاشلة، مما يساهم في تطوير قدراتهم الابتكارية</w:t>
      </w:r>
      <w:r w:rsidRPr="00F129C3">
        <w:rPr>
          <w:rFonts w:ascii="Simplified Arabic" w:hAnsi="Simplified Arabic" w:cs="Simplified Arabic"/>
          <w:lang w:bidi="ar-SY"/>
        </w:rPr>
        <w:t>.</w:t>
      </w:r>
      <w:r w:rsidRPr="00F129C3">
        <w:rPr>
          <w:rFonts w:ascii="Times New Roman" w:hAnsi="Times New Roman" w:cs="Times New Roman"/>
          <w:lang w:bidi="ar-SY"/>
        </w:rPr>
        <w:t>​</w:t>
      </w:r>
    </w:p>
    <w:p w14:paraId="2A52E900" w14:textId="77777777" w:rsidR="00902EA7" w:rsidRPr="00F129C3" w:rsidRDefault="00902EA7" w:rsidP="00902EA7">
      <w:pPr>
        <w:numPr>
          <w:ilvl w:val="0"/>
          <w:numId w:val="7"/>
        </w:numPr>
        <w:spacing w:after="0" w:line="240" w:lineRule="auto"/>
        <w:rPr>
          <w:rFonts w:ascii="Simplified Arabic" w:hAnsi="Simplified Arabic" w:cs="Simplified Arabic"/>
          <w:lang w:bidi="ar-SY"/>
        </w:rPr>
      </w:pPr>
      <w:r w:rsidRPr="00F129C3">
        <w:rPr>
          <w:rFonts w:ascii="Simplified Arabic" w:hAnsi="Simplified Arabic" w:cs="Simplified Arabic"/>
          <w:b/>
          <w:bCs/>
          <w:rtl/>
        </w:rPr>
        <w:t>بناء الثقة</w:t>
      </w:r>
      <w:r w:rsidRPr="00F129C3">
        <w:rPr>
          <w:rFonts w:ascii="Simplified Arabic" w:hAnsi="Simplified Arabic" w:cs="Simplified Arabic"/>
          <w:lang w:bidi="ar-SY"/>
        </w:rPr>
        <w:t xml:space="preserve">: </w:t>
      </w:r>
      <w:r w:rsidRPr="00F129C3">
        <w:rPr>
          <w:rFonts w:ascii="Simplified Arabic" w:hAnsi="Simplified Arabic" w:cs="Simplified Arabic"/>
          <w:rtl/>
        </w:rPr>
        <w:t>الثقة المتبادلة بين القيادة والموظفين تخلق بيئة آمنة للتجريب والابتكار</w:t>
      </w:r>
      <w:r w:rsidRPr="00F129C3">
        <w:rPr>
          <w:rFonts w:ascii="Simplified Arabic" w:hAnsi="Simplified Arabic" w:cs="Simplified Arabic"/>
          <w:lang w:bidi="ar-SY"/>
        </w:rPr>
        <w:t>.</w:t>
      </w:r>
      <w:r w:rsidRPr="00F129C3">
        <w:rPr>
          <w:rFonts w:ascii="Times New Roman" w:hAnsi="Times New Roman" w:cs="Times New Roman"/>
          <w:lang w:bidi="ar-SY"/>
        </w:rPr>
        <w:t>​</w:t>
      </w:r>
    </w:p>
    <w:p w14:paraId="49C16E6E" w14:textId="77777777" w:rsidR="00902EA7" w:rsidRPr="00F129C3" w:rsidRDefault="00902EA7" w:rsidP="00902EA7">
      <w:pPr>
        <w:spacing w:after="0" w:line="240" w:lineRule="auto"/>
        <w:rPr>
          <w:rFonts w:ascii="Simplified Arabic" w:hAnsi="Simplified Arabic" w:cs="Simplified Arabic"/>
          <w:lang w:bidi="ar-SY"/>
        </w:rPr>
      </w:pPr>
      <w:r w:rsidRPr="00F129C3">
        <w:rPr>
          <w:rFonts w:ascii="Simplified Arabic" w:hAnsi="Simplified Arabic" w:cs="Simplified Arabic"/>
          <w:rtl/>
        </w:rPr>
        <w:t>في الختام، يتطلب تعزيز الابتكار في بيئة العمل تبني نهج قيادي تمكيني يدعم الموظفين ويشجعهم على المشاركة الفعّالة في تطوير المؤسسة</w:t>
      </w:r>
      <w:r w:rsidRPr="00F129C3">
        <w:rPr>
          <w:rFonts w:ascii="Simplified Arabic" w:hAnsi="Simplified Arabic" w:cs="Simplified Arabic"/>
          <w:lang w:bidi="ar-SY"/>
        </w:rPr>
        <w:t xml:space="preserve">. </w:t>
      </w:r>
      <w:r w:rsidRPr="00F129C3">
        <w:rPr>
          <w:rFonts w:ascii="Simplified Arabic" w:hAnsi="Simplified Arabic" w:cs="Simplified Arabic"/>
          <w:rtl/>
        </w:rPr>
        <w:t>من خلال توفير البيئة المناسبة والدعم اللازم، يمكن للمؤسسات تحقيق مستويات عالية من الابتكار والتميز في سوق العمل</w:t>
      </w:r>
      <w:r w:rsidRPr="00F129C3">
        <w:rPr>
          <w:rFonts w:ascii="Simplified Arabic" w:hAnsi="Simplified Arabic" w:cs="Simplified Arabic"/>
          <w:lang w:bidi="ar-SY"/>
        </w:rPr>
        <w:t>.</w:t>
      </w:r>
      <w:r w:rsidRPr="00F129C3">
        <w:rPr>
          <w:rFonts w:ascii="Times New Roman" w:hAnsi="Times New Roman" w:cs="Times New Roman"/>
          <w:lang w:bidi="ar-SY"/>
        </w:rPr>
        <w:t>​</w:t>
      </w:r>
    </w:p>
    <w:p w14:paraId="1CB64C1A" w14:textId="77777777" w:rsidR="00902EA7" w:rsidRPr="00F129C3" w:rsidRDefault="00902EA7" w:rsidP="00902EA7">
      <w:pPr>
        <w:rPr>
          <w:rFonts w:ascii="Simplified Arabic" w:hAnsi="Simplified Arabic" w:cs="Simplified Arabic"/>
          <w:sz w:val="24"/>
          <w:szCs w:val="24"/>
          <w:rtl/>
        </w:rPr>
      </w:pPr>
    </w:p>
    <w:p w14:paraId="7189AF69" w14:textId="77777777" w:rsidR="00902EA7" w:rsidRPr="00F129C3" w:rsidRDefault="00902EA7" w:rsidP="00902EA7">
      <w:pPr>
        <w:rPr>
          <w:rFonts w:ascii="Simplified Arabic" w:hAnsi="Simplified Arabic" w:cs="Simplified Arabic"/>
          <w:b/>
          <w:bCs/>
          <w:sz w:val="24"/>
          <w:szCs w:val="24"/>
          <w:u w:val="single"/>
          <w:rtl/>
        </w:rPr>
      </w:pPr>
      <w:bookmarkStart w:id="11" w:name="_Hlk192200922"/>
      <w:r w:rsidRPr="00F129C3">
        <w:rPr>
          <w:rFonts w:ascii="Simplified Arabic" w:hAnsi="Simplified Arabic" w:cs="Simplified Arabic"/>
          <w:b/>
          <w:bCs/>
          <w:sz w:val="24"/>
          <w:szCs w:val="24"/>
          <w:u w:val="single"/>
          <w:rtl/>
        </w:rPr>
        <w:t>3 اتخاذ القرار داخل الفريق</w:t>
      </w:r>
    </w:p>
    <w:bookmarkEnd w:id="11"/>
    <w:p w14:paraId="638BB442" w14:textId="5E9E2571" w:rsidR="00902EA7" w:rsidRPr="00F129C3" w:rsidRDefault="00902EA7" w:rsidP="00F129C3">
      <w:pPr>
        <w:rPr>
          <w:rFonts w:ascii="Simplified Arabic" w:hAnsi="Simplified Arabic" w:cs="Simplified Arabic"/>
          <w:rtl/>
        </w:rPr>
      </w:pPr>
      <w:r w:rsidRPr="00F129C3">
        <w:rPr>
          <w:rFonts w:ascii="Simplified Arabic" w:hAnsi="Simplified Arabic" w:cs="Simplified Arabic"/>
          <w:rtl/>
        </w:rPr>
        <w:lastRenderedPageBreak/>
        <w:t>يُعتبر اتخاذ القرار الجماعي عملية حيوية في بيئة العمل، حيث يتعاون أعضاء الفريق لتحديد الخيارات المثلى وحل المشكلات بفعالية</w:t>
      </w:r>
      <w:r w:rsidRPr="00F129C3">
        <w:rPr>
          <w:rFonts w:ascii="Simplified Arabic" w:hAnsi="Simplified Arabic" w:cs="Simplified Arabic"/>
          <w:lang w:bidi="ar-EG"/>
        </w:rPr>
        <w:t xml:space="preserve">. </w:t>
      </w:r>
      <w:r w:rsidRPr="00F129C3">
        <w:rPr>
          <w:rFonts w:ascii="Simplified Arabic" w:hAnsi="Simplified Arabic" w:cs="Simplified Arabic"/>
          <w:rtl/>
        </w:rPr>
        <w:t>تلعب القيادة التمكينية دورًا محوريًا في تعزيز جودة هذه القرارات من خلال تشجيع المشاركة الفعّالة وتفويض الصلاحيات</w:t>
      </w:r>
      <w:r w:rsidRPr="00F129C3">
        <w:rPr>
          <w:rFonts w:ascii="Simplified Arabic" w:hAnsi="Simplified Arabic" w:cs="Simplified Arabic"/>
          <w:lang w:bidi="ar-EG"/>
        </w:rPr>
        <w:t>.</w:t>
      </w:r>
      <w:r w:rsidRPr="00F129C3">
        <w:rPr>
          <w:rFonts w:ascii="Times New Roman" w:hAnsi="Times New Roman" w:cs="Times New Roman"/>
          <w:lang w:bidi="ar-EG"/>
        </w:rPr>
        <w:t>​</w:t>
      </w:r>
      <w:r w:rsidRPr="00F129C3">
        <w:rPr>
          <w:rFonts w:ascii="Simplified Arabic" w:hAnsi="Simplified Arabic" w:cs="Simplified Arabic"/>
          <w:rtl/>
        </w:rPr>
        <w:t>مفهوم اتخاذ القرار الجماعي</w:t>
      </w:r>
      <w:r w:rsidRPr="00F129C3">
        <w:rPr>
          <w:rFonts w:ascii="Simplified Arabic" w:hAnsi="Simplified Arabic" w:cs="Simplified Arabic"/>
          <w:rtl/>
          <w:lang w:bidi="ar-EG"/>
        </w:rPr>
        <w:t xml:space="preserve"> </w:t>
      </w:r>
      <w:r w:rsidRPr="00F129C3">
        <w:rPr>
          <w:rFonts w:ascii="Simplified Arabic" w:hAnsi="Simplified Arabic" w:cs="Simplified Arabic"/>
          <w:rtl/>
        </w:rPr>
        <w:t>يشير اتخاذ القرار الجماعي إلى العملية التي يتعاون فيها مجموعة من الأفراد لتحليل مشكلة معينة، ومناقشة البدائل المتاحة، والوصول إلى قرار مشترك يُعتبر الأكثر ملاءمة لتحقيق الأهداف المحددة</w:t>
      </w:r>
      <w:r w:rsidRPr="00F129C3">
        <w:rPr>
          <w:rFonts w:ascii="Simplified Arabic" w:hAnsi="Simplified Arabic" w:cs="Simplified Arabic"/>
          <w:lang w:bidi="ar-EG"/>
        </w:rPr>
        <w:t xml:space="preserve">. </w:t>
      </w:r>
      <w:r w:rsidRPr="00F129C3">
        <w:rPr>
          <w:rFonts w:ascii="Simplified Arabic" w:hAnsi="Simplified Arabic" w:cs="Simplified Arabic"/>
          <w:rtl/>
        </w:rPr>
        <w:t>تتميز هذه العملية بتبادل الأفكار والخبرات، مما يساهم في تحسين جودة القرارات المتخذة</w:t>
      </w:r>
    </w:p>
    <w:p w14:paraId="777B7173" w14:textId="27498C74" w:rsidR="00B77C1A" w:rsidRPr="00F129C3" w:rsidRDefault="00B77C1A" w:rsidP="00B77C1A">
      <w:pPr>
        <w:rPr>
          <w:rFonts w:ascii="Simplified Arabic" w:hAnsi="Simplified Arabic" w:cs="Simplified Arabic"/>
          <w:b/>
          <w:bCs/>
          <w:sz w:val="20"/>
          <w:szCs w:val="20"/>
          <w:u w:val="single"/>
        </w:rPr>
      </w:pPr>
      <w:bookmarkStart w:id="12" w:name="_Hlk192200933"/>
      <w:r w:rsidRPr="00F129C3">
        <w:rPr>
          <w:rFonts w:ascii="Simplified Arabic" w:hAnsi="Simplified Arabic" w:cs="Simplified Arabic"/>
          <w:b/>
          <w:bCs/>
          <w:sz w:val="20"/>
          <w:szCs w:val="20"/>
          <w:u w:val="single"/>
          <w:rtl/>
          <w:lang w:bidi="ar-EG"/>
        </w:rPr>
        <w:t xml:space="preserve"> </w:t>
      </w:r>
      <w:r w:rsidRPr="00F129C3">
        <w:rPr>
          <w:rFonts w:ascii="Simplified Arabic" w:hAnsi="Simplified Arabic" w:cs="Simplified Arabic"/>
          <w:b/>
          <w:bCs/>
          <w:sz w:val="20"/>
          <w:szCs w:val="20"/>
          <w:u w:val="single"/>
          <w:lang w:bidi="ar-EG"/>
        </w:rPr>
        <w:t>1.3</w:t>
      </w:r>
      <w:r w:rsidRPr="00F129C3">
        <w:rPr>
          <w:rFonts w:ascii="Simplified Arabic" w:hAnsi="Simplified Arabic" w:cs="Simplified Arabic"/>
          <w:b/>
          <w:bCs/>
          <w:sz w:val="20"/>
          <w:szCs w:val="20"/>
          <w:u w:val="single"/>
          <w:rtl/>
          <w:lang w:bidi="ar-EG"/>
        </w:rPr>
        <w:t xml:space="preserve"> </w:t>
      </w:r>
      <w:r w:rsidRPr="00F129C3">
        <w:rPr>
          <w:rFonts w:ascii="Times New Roman" w:hAnsi="Times New Roman" w:cs="Times New Roman"/>
          <w:b/>
          <w:bCs/>
          <w:sz w:val="24"/>
          <w:szCs w:val="24"/>
          <w:u w:val="single"/>
          <w:lang w:bidi="ar-EG"/>
        </w:rPr>
        <w:t>​</w:t>
      </w:r>
      <w:r w:rsidRPr="00F129C3">
        <w:rPr>
          <w:rFonts w:ascii="Simplified Arabic" w:hAnsi="Simplified Arabic" w:cs="Simplified Arabic"/>
          <w:b/>
          <w:bCs/>
          <w:sz w:val="24"/>
          <w:szCs w:val="24"/>
          <w:u w:val="single"/>
          <w:rtl/>
        </w:rPr>
        <w:t>مراحل عملية اتخاذ القرار</w:t>
      </w:r>
    </w:p>
    <w:bookmarkEnd w:id="12"/>
    <w:p w14:paraId="79ADABA7" w14:textId="77777777" w:rsidR="00B77C1A" w:rsidRPr="00F129C3" w:rsidRDefault="00B77C1A" w:rsidP="00B77C1A">
      <w:pPr>
        <w:rPr>
          <w:rFonts w:ascii="Simplified Arabic" w:hAnsi="Simplified Arabic" w:cs="Simplified Arabic"/>
          <w:lang w:bidi="ar-EG"/>
        </w:rPr>
      </w:pPr>
      <w:r w:rsidRPr="00F129C3">
        <w:rPr>
          <w:rFonts w:ascii="Simplified Arabic" w:hAnsi="Simplified Arabic" w:cs="Simplified Arabic"/>
          <w:rtl/>
        </w:rPr>
        <w:t>تمر عملية اتخاذ القرار الجماعي بعدة مراحل أساسية، منها</w:t>
      </w:r>
      <w:r w:rsidRPr="00F129C3">
        <w:rPr>
          <w:rFonts w:ascii="Simplified Arabic" w:hAnsi="Simplified Arabic" w:cs="Simplified Arabic"/>
          <w:lang w:bidi="ar-EG"/>
        </w:rPr>
        <w:t>:</w:t>
      </w:r>
    </w:p>
    <w:p w14:paraId="169F2533" w14:textId="77777777" w:rsidR="00B77C1A" w:rsidRPr="00F129C3" w:rsidRDefault="00B77C1A" w:rsidP="00B77C1A">
      <w:pPr>
        <w:numPr>
          <w:ilvl w:val="0"/>
          <w:numId w:val="9"/>
        </w:numPr>
        <w:rPr>
          <w:rFonts w:ascii="Simplified Arabic" w:hAnsi="Simplified Arabic" w:cs="Simplified Arabic"/>
          <w:lang w:bidi="ar-EG"/>
        </w:rPr>
      </w:pPr>
      <w:r w:rsidRPr="00F129C3">
        <w:rPr>
          <w:rFonts w:ascii="Simplified Arabic" w:hAnsi="Simplified Arabic" w:cs="Simplified Arabic"/>
          <w:rtl/>
        </w:rPr>
        <w:t>تحديد المشكلة</w:t>
      </w:r>
      <w:r w:rsidRPr="00F129C3">
        <w:rPr>
          <w:rFonts w:ascii="Simplified Arabic" w:hAnsi="Simplified Arabic" w:cs="Simplified Arabic"/>
          <w:lang w:bidi="ar-EG"/>
        </w:rPr>
        <w:t xml:space="preserve">: </w:t>
      </w:r>
      <w:r w:rsidRPr="00F129C3">
        <w:rPr>
          <w:rFonts w:ascii="Simplified Arabic" w:hAnsi="Simplified Arabic" w:cs="Simplified Arabic"/>
          <w:rtl/>
        </w:rPr>
        <w:t>الاعتراف بوجود مشكلة أو فرصة تستدعي اتخاذ قرار</w:t>
      </w:r>
      <w:r w:rsidRPr="00F129C3">
        <w:rPr>
          <w:rFonts w:ascii="Simplified Arabic" w:hAnsi="Simplified Arabic" w:cs="Simplified Arabic"/>
          <w:lang w:bidi="ar-EG"/>
        </w:rPr>
        <w:t>.</w:t>
      </w:r>
      <w:r w:rsidRPr="00F129C3">
        <w:rPr>
          <w:rFonts w:ascii="Times New Roman" w:hAnsi="Times New Roman" w:cs="Times New Roman"/>
          <w:lang w:bidi="ar-EG"/>
        </w:rPr>
        <w:t>​</w:t>
      </w:r>
    </w:p>
    <w:p w14:paraId="7262CEFF" w14:textId="77777777" w:rsidR="00B77C1A" w:rsidRPr="00F129C3" w:rsidRDefault="00B77C1A" w:rsidP="00B77C1A">
      <w:pPr>
        <w:numPr>
          <w:ilvl w:val="0"/>
          <w:numId w:val="9"/>
        </w:numPr>
        <w:rPr>
          <w:rFonts w:ascii="Simplified Arabic" w:hAnsi="Simplified Arabic" w:cs="Simplified Arabic"/>
          <w:lang w:bidi="ar-EG"/>
        </w:rPr>
      </w:pPr>
      <w:r w:rsidRPr="00F129C3">
        <w:rPr>
          <w:rFonts w:ascii="Simplified Arabic" w:hAnsi="Simplified Arabic" w:cs="Simplified Arabic"/>
          <w:rtl/>
        </w:rPr>
        <w:t>جمع المعلومات</w:t>
      </w:r>
      <w:r w:rsidRPr="00F129C3">
        <w:rPr>
          <w:rFonts w:ascii="Simplified Arabic" w:hAnsi="Simplified Arabic" w:cs="Simplified Arabic"/>
          <w:lang w:bidi="ar-EG"/>
        </w:rPr>
        <w:t xml:space="preserve">: </w:t>
      </w:r>
      <w:r w:rsidRPr="00F129C3">
        <w:rPr>
          <w:rFonts w:ascii="Simplified Arabic" w:hAnsi="Simplified Arabic" w:cs="Simplified Arabic"/>
          <w:rtl/>
        </w:rPr>
        <w:t>جمع البيانات والمعلومات ذات الصلة لفهم أبعاد المشكلة بشكل أفضل</w:t>
      </w:r>
      <w:r w:rsidRPr="00F129C3">
        <w:rPr>
          <w:rFonts w:ascii="Simplified Arabic" w:hAnsi="Simplified Arabic" w:cs="Simplified Arabic"/>
          <w:lang w:bidi="ar-EG"/>
        </w:rPr>
        <w:t>.</w:t>
      </w:r>
      <w:r w:rsidRPr="00F129C3">
        <w:rPr>
          <w:rFonts w:ascii="Times New Roman" w:hAnsi="Times New Roman" w:cs="Times New Roman"/>
          <w:lang w:bidi="ar-EG"/>
        </w:rPr>
        <w:t>​</w:t>
      </w:r>
    </w:p>
    <w:p w14:paraId="53ABF2B0" w14:textId="77777777" w:rsidR="00B77C1A" w:rsidRPr="00F129C3" w:rsidRDefault="00B77C1A" w:rsidP="00B77C1A">
      <w:pPr>
        <w:numPr>
          <w:ilvl w:val="0"/>
          <w:numId w:val="9"/>
        </w:numPr>
        <w:rPr>
          <w:rFonts w:ascii="Simplified Arabic" w:hAnsi="Simplified Arabic" w:cs="Simplified Arabic"/>
          <w:lang w:bidi="ar-EG"/>
        </w:rPr>
      </w:pPr>
      <w:r w:rsidRPr="00F129C3">
        <w:rPr>
          <w:rFonts w:ascii="Simplified Arabic" w:hAnsi="Simplified Arabic" w:cs="Simplified Arabic"/>
          <w:rtl/>
        </w:rPr>
        <w:t>تحديد البدائل</w:t>
      </w:r>
      <w:r w:rsidRPr="00F129C3">
        <w:rPr>
          <w:rFonts w:ascii="Simplified Arabic" w:hAnsi="Simplified Arabic" w:cs="Simplified Arabic"/>
          <w:lang w:bidi="ar-EG"/>
        </w:rPr>
        <w:t xml:space="preserve">: </w:t>
      </w:r>
      <w:r w:rsidRPr="00F129C3">
        <w:rPr>
          <w:rFonts w:ascii="Simplified Arabic" w:hAnsi="Simplified Arabic" w:cs="Simplified Arabic"/>
          <w:rtl/>
        </w:rPr>
        <w:t>اقتراح مجموعة من الحلول أو الخيارات الممكنة للتعامل مع المشكلة</w:t>
      </w:r>
      <w:r w:rsidRPr="00F129C3">
        <w:rPr>
          <w:rFonts w:ascii="Simplified Arabic" w:hAnsi="Simplified Arabic" w:cs="Simplified Arabic"/>
          <w:lang w:bidi="ar-EG"/>
        </w:rPr>
        <w:t>.</w:t>
      </w:r>
      <w:r w:rsidRPr="00F129C3">
        <w:rPr>
          <w:rFonts w:ascii="Times New Roman" w:hAnsi="Times New Roman" w:cs="Times New Roman"/>
          <w:lang w:bidi="ar-EG"/>
        </w:rPr>
        <w:t>​</w:t>
      </w:r>
    </w:p>
    <w:p w14:paraId="068A3311" w14:textId="77777777" w:rsidR="00B77C1A" w:rsidRPr="00F129C3" w:rsidRDefault="00B77C1A" w:rsidP="00B77C1A">
      <w:pPr>
        <w:numPr>
          <w:ilvl w:val="0"/>
          <w:numId w:val="9"/>
        </w:numPr>
        <w:rPr>
          <w:rFonts w:ascii="Simplified Arabic" w:hAnsi="Simplified Arabic" w:cs="Simplified Arabic"/>
          <w:lang w:bidi="ar-EG"/>
        </w:rPr>
      </w:pPr>
      <w:r w:rsidRPr="00F129C3">
        <w:rPr>
          <w:rFonts w:ascii="Simplified Arabic" w:hAnsi="Simplified Arabic" w:cs="Simplified Arabic"/>
          <w:rtl/>
        </w:rPr>
        <w:t>تقييم البدائل</w:t>
      </w:r>
      <w:r w:rsidRPr="00F129C3">
        <w:rPr>
          <w:rFonts w:ascii="Simplified Arabic" w:hAnsi="Simplified Arabic" w:cs="Simplified Arabic"/>
          <w:lang w:bidi="ar-EG"/>
        </w:rPr>
        <w:t xml:space="preserve">: </w:t>
      </w:r>
      <w:r w:rsidRPr="00F129C3">
        <w:rPr>
          <w:rFonts w:ascii="Simplified Arabic" w:hAnsi="Simplified Arabic" w:cs="Simplified Arabic"/>
          <w:rtl/>
        </w:rPr>
        <w:t>تحليل مزايا وعيوب كل بديل، وتقدير النتائج المحتملة لكل خيار</w:t>
      </w:r>
      <w:r w:rsidRPr="00F129C3">
        <w:rPr>
          <w:rFonts w:ascii="Simplified Arabic" w:hAnsi="Simplified Arabic" w:cs="Simplified Arabic"/>
          <w:lang w:bidi="ar-EG"/>
        </w:rPr>
        <w:t>.</w:t>
      </w:r>
      <w:r w:rsidRPr="00F129C3">
        <w:rPr>
          <w:rFonts w:ascii="Times New Roman" w:hAnsi="Times New Roman" w:cs="Times New Roman"/>
          <w:lang w:bidi="ar-EG"/>
        </w:rPr>
        <w:t>​</w:t>
      </w:r>
    </w:p>
    <w:p w14:paraId="7ED5C094" w14:textId="77777777" w:rsidR="00B77C1A" w:rsidRPr="00F129C3" w:rsidRDefault="00B77C1A" w:rsidP="00B77C1A">
      <w:pPr>
        <w:numPr>
          <w:ilvl w:val="0"/>
          <w:numId w:val="9"/>
        </w:numPr>
        <w:rPr>
          <w:rFonts w:ascii="Simplified Arabic" w:hAnsi="Simplified Arabic" w:cs="Simplified Arabic"/>
          <w:lang w:bidi="ar-EG"/>
        </w:rPr>
      </w:pPr>
      <w:r w:rsidRPr="00F129C3">
        <w:rPr>
          <w:rFonts w:ascii="Simplified Arabic" w:hAnsi="Simplified Arabic" w:cs="Simplified Arabic"/>
          <w:rtl/>
        </w:rPr>
        <w:t>اختيار البديل الأمثل</w:t>
      </w:r>
      <w:r w:rsidRPr="00F129C3">
        <w:rPr>
          <w:rFonts w:ascii="Simplified Arabic" w:hAnsi="Simplified Arabic" w:cs="Simplified Arabic"/>
          <w:lang w:bidi="ar-EG"/>
        </w:rPr>
        <w:t xml:space="preserve">: </w:t>
      </w:r>
      <w:r w:rsidRPr="00F129C3">
        <w:rPr>
          <w:rFonts w:ascii="Simplified Arabic" w:hAnsi="Simplified Arabic" w:cs="Simplified Arabic"/>
          <w:rtl/>
        </w:rPr>
        <w:t>اتخاذ القرار بناءً على التقييم السابق، واختيار الحل الأكثر ملاءمة</w:t>
      </w:r>
      <w:r w:rsidRPr="00F129C3">
        <w:rPr>
          <w:rFonts w:ascii="Simplified Arabic" w:hAnsi="Simplified Arabic" w:cs="Simplified Arabic"/>
          <w:lang w:bidi="ar-EG"/>
        </w:rPr>
        <w:t>.</w:t>
      </w:r>
      <w:r w:rsidRPr="00F129C3">
        <w:rPr>
          <w:rFonts w:ascii="Times New Roman" w:hAnsi="Times New Roman" w:cs="Times New Roman"/>
          <w:lang w:bidi="ar-EG"/>
        </w:rPr>
        <w:t>​</w:t>
      </w:r>
    </w:p>
    <w:p w14:paraId="6949F0D0" w14:textId="77777777" w:rsidR="00B77C1A" w:rsidRPr="00F129C3" w:rsidRDefault="00B77C1A" w:rsidP="00B77C1A">
      <w:pPr>
        <w:numPr>
          <w:ilvl w:val="0"/>
          <w:numId w:val="9"/>
        </w:numPr>
        <w:rPr>
          <w:rFonts w:ascii="Simplified Arabic" w:hAnsi="Simplified Arabic" w:cs="Simplified Arabic"/>
          <w:lang w:bidi="ar-EG"/>
        </w:rPr>
      </w:pPr>
      <w:r w:rsidRPr="00F129C3">
        <w:rPr>
          <w:rFonts w:ascii="Simplified Arabic" w:hAnsi="Simplified Arabic" w:cs="Simplified Arabic"/>
          <w:rtl/>
        </w:rPr>
        <w:t>تنفيذ القرار</w:t>
      </w:r>
      <w:r w:rsidRPr="00F129C3">
        <w:rPr>
          <w:rFonts w:ascii="Simplified Arabic" w:hAnsi="Simplified Arabic" w:cs="Simplified Arabic"/>
          <w:lang w:bidi="ar-EG"/>
        </w:rPr>
        <w:t xml:space="preserve">: </w:t>
      </w:r>
      <w:r w:rsidRPr="00F129C3">
        <w:rPr>
          <w:rFonts w:ascii="Simplified Arabic" w:hAnsi="Simplified Arabic" w:cs="Simplified Arabic"/>
          <w:rtl/>
        </w:rPr>
        <w:t>وضع القرار حيز التنفيذ من خلال تخصيص الموارد وتحديد المسؤوليات</w:t>
      </w:r>
      <w:r w:rsidRPr="00F129C3">
        <w:rPr>
          <w:rFonts w:ascii="Simplified Arabic" w:hAnsi="Simplified Arabic" w:cs="Simplified Arabic"/>
          <w:lang w:bidi="ar-EG"/>
        </w:rPr>
        <w:t>.</w:t>
      </w:r>
      <w:r w:rsidRPr="00F129C3">
        <w:rPr>
          <w:rFonts w:ascii="Times New Roman" w:hAnsi="Times New Roman" w:cs="Times New Roman"/>
          <w:lang w:bidi="ar-EG"/>
        </w:rPr>
        <w:t>​</w:t>
      </w:r>
    </w:p>
    <w:p w14:paraId="1D1661A0" w14:textId="65970F1A" w:rsidR="00B77C1A" w:rsidRPr="00F129C3" w:rsidRDefault="00B77C1A" w:rsidP="00B77C1A">
      <w:pPr>
        <w:pStyle w:val="a6"/>
        <w:numPr>
          <w:ilvl w:val="0"/>
          <w:numId w:val="9"/>
        </w:numPr>
        <w:rPr>
          <w:rFonts w:ascii="Sakkal Majalla" w:hAnsi="Sakkal Majalla" w:cs="Sakkal Majalla"/>
          <w:sz w:val="24"/>
          <w:szCs w:val="24"/>
          <w:rtl/>
        </w:rPr>
      </w:pPr>
      <w:r w:rsidRPr="00F129C3">
        <w:rPr>
          <w:rFonts w:ascii="Simplified Arabic" w:hAnsi="Simplified Arabic" w:cs="Simplified Arabic"/>
          <w:rtl/>
        </w:rPr>
        <w:t>متابعة وتقييم النتائج</w:t>
      </w:r>
      <w:r w:rsidRPr="00F129C3">
        <w:rPr>
          <w:rFonts w:ascii="Simplified Arabic" w:hAnsi="Simplified Arabic" w:cs="Simplified Arabic"/>
          <w:lang w:bidi="ar-EG"/>
        </w:rPr>
        <w:t xml:space="preserve">: </w:t>
      </w:r>
      <w:r w:rsidRPr="00F129C3">
        <w:rPr>
          <w:rFonts w:ascii="Simplified Arabic" w:hAnsi="Simplified Arabic" w:cs="Simplified Arabic"/>
          <w:rtl/>
        </w:rPr>
        <w:t>مراقبة تنفيذ القرار وتقييم نتائجه للتأكد من تحقيق الأهداف المرجوة</w:t>
      </w:r>
    </w:p>
    <w:p w14:paraId="42B18CD9" w14:textId="77777777" w:rsidR="00B77C1A" w:rsidRDefault="00B77C1A" w:rsidP="00B77C1A">
      <w:pPr>
        <w:ind w:left="360"/>
        <w:rPr>
          <w:rFonts w:ascii="Simplified Arabic" w:hAnsi="Simplified Arabic" w:cs="Simplified Arabic"/>
          <w:sz w:val="24"/>
          <w:szCs w:val="24"/>
          <w:rtl/>
          <w:lang w:bidi="ar-EG"/>
        </w:rPr>
      </w:pPr>
    </w:p>
    <w:p w14:paraId="0BE4FDE2" w14:textId="77777777" w:rsidR="00B77C1A" w:rsidRPr="00F129C3" w:rsidRDefault="00B77C1A" w:rsidP="00B77C1A">
      <w:pPr>
        <w:rPr>
          <w:rFonts w:ascii="Simplified Arabic" w:hAnsi="Simplified Arabic" w:cs="Simplified Arabic"/>
          <w:b/>
          <w:bCs/>
          <w:sz w:val="24"/>
          <w:szCs w:val="24"/>
          <w:u w:val="single"/>
          <w:lang w:bidi="ar-EG"/>
        </w:rPr>
      </w:pPr>
      <w:bookmarkStart w:id="13" w:name="_Hlk192200937"/>
      <w:r w:rsidRPr="00F129C3">
        <w:rPr>
          <w:rFonts w:ascii="Simplified Arabic" w:hAnsi="Simplified Arabic" w:cs="Simplified Arabic"/>
          <w:b/>
          <w:bCs/>
          <w:sz w:val="24"/>
          <w:szCs w:val="24"/>
          <w:u w:val="single"/>
        </w:rPr>
        <w:t xml:space="preserve">2.3 </w:t>
      </w:r>
      <w:r w:rsidRPr="00F129C3">
        <w:rPr>
          <w:rFonts w:ascii="Simplified Arabic" w:hAnsi="Simplified Arabic" w:cs="Simplified Arabic"/>
          <w:b/>
          <w:bCs/>
          <w:sz w:val="24"/>
          <w:szCs w:val="24"/>
          <w:u w:val="single"/>
          <w:rtl/>
        </w:rPr>
        <w:t>تأثير القيادة التمكينية على جودة القرارات المتخذة</w:t>
      </w:r>
    </w:p>
    <w:bookmarkEnd w:id="13"/>
    <w:p w14:paraId="66F488C8" w14:textId="12C82DD5" w:rsidR="00B77C1A" w:rsidRPr="00F129C3" w:rsidRDefault="00B77C1A" w:rsidP="00B77C1A">
      <w:pPr>
        <w:rPr>
          <w:rFonts w:ascii="Simplified Arabic" w:hAnsi="Simplified Arabic" w:cs="Simplified Arabic"/>
          <w:rtl/>
        </w:rPr>
      </w:pPr>
      <w:r w:rsidRPr="00F129C3">
        <w:rPr>
          <w:rFonts w:ascii="Simplified Arabic" w:hAnsi="Simplified Arabic" w:cs="Simplified Arabic" w:hint="cs"/>
          <w:rtl/>
        </w:rPr>
        <w:t>تعرف</w:t>
      </w:r>
      <w:r w:rsidRPr="00F129C3">
        <w:rPr>
          <w:rFonts w:ascii="Simplified Arabic" w:hAnsi="Simplified Arabic" w:cs="Simplified Arabic"/>
          <w:rtl/>
        </w:rPr>
        <w:t xml:space="preserve"> القيادة التمكينية بأنها نهج قيادي يركز على تمكين الموظفين من خلال تفويض الصلاحيات، وتعزيز الثقة، وتشجيع المشاركة في عملية اتخاذ القرار</w:t>
      </w:r>
      <w:r w:rsidRPr="00F129C3">
        <w:rPr>
          <w:rFonts w:ascii="Simplified Arabic" w:hAnsi="Simplified Arabic" w:cs="Simplified Arabic"/>
          <w:lang w:bidi="ar-EG"/>
        </w:rPr>
        <w:t xml:space="preserve">. </w:t>
      </w:r>
      <w:r w:rsidRPr="00F129C3">
        <w:rPr>
          <w:rFonts w:ascii="Simplified Arabic" w:hAnsi="Simplified Arabic" w:cs="Simplified Arabic"/>
          <w:rtl/>
        </w:rPr>
        <w:t>يؤدي هذا النهج إلى عدة تأثيرات إيجابية على جودة القرارات المتخذة داخل الفريق</w:t>
      </w:r>
      <w:r w:rsidRPr="00F129C3">
        <w:rPr>
          <w:rFonts w:ascii="Simplified Arabic" w:hAnsi="Simplified Arabic" w:cs="Simplified Arabic" w:hint="cs"/>
          <w:rtl/>
        </w:rPr>
        <w:t xml:space="preserve"> منها </w:t>
      </w:r>
    </w:p>
    <w:p w14:paraId="1EFCE495" w14:textId="77777777" w:rsidR="00B77C1A" w:rsidRPr="00F129C3" w:rsidRDefault="00B77C1A" w:rsidP="00B77C1A">
      <w:pPr>
        <w:numPr>
          <w:ilvl w:val="0"/>
          <w:numId w:val="10"/>
        </w:numPr>
        <w:rPr>
          <w:rFonts w:ascii="Simplified Arabic" w:hAnsi="Simplified Arabic" w:cs="Simplified Arabic"/>
          <w:lang w:bidi="ar-EG"/>
        </w:rPr>
      </w:pPr>
      <w:r w:rsidRPr="00F129C3">
        <w:rPr>
          <w:rFonts w:ascii="Simplified Arabic" w:hAnsi="Simplified Arabic" w:cs="Simplified Arabic"/>
          <w:rtl/>
        </w:rPr>
        <w:t>تحسين جودة القرارات</w:t>
      </w:r>
      <w:r w:rsidRPr="00F129C3">
        <w:rPr>
          <w:rFonts w:ascii="Simplified Arabic" w:hAnsi="Simplified Arabic" w:cs="Simplified Arabic"/>
          <w:lang w:bidi="ar-EG"/>
        </w:rPr>
        <w:t xml:space="preserve">: </w:t>
      </w:r>
      <w:r w:rsidRPr="00F129C3">
        <w:rPr>
          <w:rFonts w:ascii="Simplified Arabic" w:hAnsi="Simplified Arabic" w:cs="Simplified Arabic"/>
          <w:rtl/>
        </w:rPr>
        <w:t>عندما يُشجَّع الأفراد على المشاركة في صنع القرار، يتم الاستفادة من مجموعة متنوعة من الخبرات والمعارف، مما يؤدي إلى قرارات أكثر شمولية ودقة</w:t>
      </w:r>
      <w:r w:rsidRPr="00F129C3">
        <w:rPr>
          <w:rFonts w:ascii="Simplified Arabic" w:hAnsi="Simplified Arabic" w:cs="Simplified Arabic"/>
          <w:lang w:bidi="ar-EG"/>
        </w:rPr>
        <w:t>.</w:t>
      </w:r>
      <w:r w:rsidRPr="00F129C3">
        <w:rPr>
          <w:rFonts w:ascii="Times New Roman" w:hAnsi="Times New Roman" w:cs="Times New Roman"/>
          <w:lang w:bidi="ar-EG"/>
        </w:rPr>
        <w:t>​</w:t>
      </w:r>
    </w:p>
    <w:p w14:paraId="66D9DFA6" w14:textId="77777777" w:rsidR="00B77C1A" w:rsidRPr="00F129C3" w:rsidRDefault="00B77C1A" w:rsidP="00B77C1A">
      <w:pPr>
        <w:numPr>
          <w:ilvl w:val="0"/>
          <w:numId w:val="10"/>
        </w:numPr>
        <w:rPr>
          <w:rFonts w:ascii="Simplified Arabic" w:hAnsi="Simplified Arabic" w:cs="Simplified Arabic"/>
          <w:lang w:bidi="ar-EG"/>
        </w:rPr>
      </w:pPr>
      <w:r w:rsidRPr="00F129C3">
        <w:rPr>
          <w:rFonts w:ascii="Simplified Arabic" w:hAnsi="Simplified Arabic" w:cs="Simplified Arabic"/>
          <w:rtl/>
        </w:rPr>
        <w:t>زيادة الالتزام بالتنفيذ</w:t>
      </w:r>
      <w:r w:rsidRPr="00F129C3">
        <w:rPr>
          <w:rFonts w:ascii="Simplified Arabic" w:hAnsi="Simplified Arabic" w:cs="Simplified Arabic"/>
          <w:lang w:bidi="ar-EG"/>
        </w:rPr>
        <w:t xml:space="preserve">: </w:t>
      </w:r>
      <w:r w:rsidRPr="00F129C3">
        <w:rPr>
          <w:rFonts w:ascii="Simplified Arabic" w:hAnsi="Simplified Arabic" w:cs="Simplified Arabic"/>
          <w:rtl/>
        </w:rPr>
        <w:t>مشاركة الموظفين في عملية اتخاذ القرار تعزز من شعورهم بالمسؤولية والالتزام بتنفيذ القرارات المتخذة، مما يزيد من فرص نجاحها</w:t>
      </w:r>
      <w:r w:rsidRPr="00F129C3">
        <w:rPr>
          <w:rFonts w:ascii="Simplified Arabic" w:hAnsi="Simplified Arabic" w:cs="Simplified Arabic"/>
          <w:lang w:bidi="ar-EG"/>
        </w:rPr>
        <w:t>.</w:t>
      </w:r>
      <w:r w:rsidRPr="00F129C3">
        <w:rPr>
          <w:rFonts w:ascii="Times New Roman" w:hAnsi="Times New Roman" w:cs="Times New Roman"/>
          <w:lang w:bidi="ar-EG"/>
        </w:rPr>
        <w:t>​</w:t>
      </w:r>
    </w:p>
    <w:p w14:paraId="4F65D3FF" w14:textId="77777777" w:rsidR="00B77C1A" w:rsidRPr="00F129C3" w:rsidRDefault="00B77C1A" w:rsidP="00B77C1A">
      <w:pPr>
        <w:numPr>
          <w:ilvl w:val="0"/>
          <w:numId w:val="10"/>
        </w:numPr>
        <w:rPr>
          <w:rFonts w:ascii="Simplified Arabic" w:hAnsi="Simplified Arabic" w:cs="Simplified Arabic"/>
          <w:lang w:bidi="ar-EG"/>
        </w:rPr>
      </w:pPr>
      <w:r w:rsidRPr="00F129C3">
        <w:rPr>
          <w:rFonts w:ascii="Simplified Arabic" w:hAnsi="Simplified Arabic" w:cs="Simplified Arabic"/>
          <w:rtl/>
        </w:rPr>
        <w:t>تعزيز الثقة والرضا الوظيفي</w:t>
      </w:r>
      <w:r w:rsidRPr="00F129C3">
        <w:rPr>
          <w:rFonts w:ascii="Simplified Arabic" w:hAnsi="Simplified Arabic" w:cs="Simplified Arabic"/>
          <w:lang w:bidi="ar-EG"/>
        </w:rPr>
        <w:t xml:space="preserve">: </w:t>
      </w:r>
      <w:r w:rsidRPr="00F129C3">
        <w:rPr>
          <w:rFonts w:ascii="Simplified Arabic" w:hAnsi="Simplified Arabic" w:cs="Simplified Arabic"/>
          <w:rtl/>
        </w:rPr>
        <w:t>القيادة التمكينية تساهم في بناء بيئة عمل تسودها الثقة والاحترام المتبادل، مما يزيد من رضا الموظفين ويحفزهم على تقديم أفضل ما لديهم</w:t>
      </w:r>
      <w:r w:rsidRPr="00F129C3">
        <w:rPr>
          <w:rFonts w:ascii="Simplified Arabic" w:hAnsi="Simplified Arabic" w:cs="Simplified Arabic"/>
          <w:lang w:bidi="ar-EG"/>
        </w:rPr>
        <w:t>.</w:t>
      </w:r>
      <w:r w:rsidRPr="00F129C3">
        <w:rPr>
          <w:rFonts w:ascii="Times New Roman" w:hAnsi="Times New Roman" w:cs="Times New Roman"/>
          <w:lang w:bidi="ar-EG"/>
        </w:rPr>
        <w:t>​</w:t>
      </w:r>
    </w:p>
    <w:p w14:paraId="1082BEAC" w14:textId="77777777" w:rsidR="00B77C1A" w:rsidRPr="00F129C3" w:rsidRDefault="00B77C1A" w:rsidP="00B77C1A">
      <w:pPr>
        <w:numPr>
          <w:ilvl w:val="0"/>
          <w:numId w:val="10"/>
        </w:numPr>
        <w:rPr>
          <w:rFonts w:ascii="Simplified Arabic" w:hAnsi="Simplified Arabic" w:cs="Simplified Arabic"/>
          <w:lang w:bidi="ar-EG"/>
        </w:rPr>
      </w:pPr>
      <w:r w:rsidRPr="00F129C3">
        <w:rPr>
          <w:rFonts w:ascii="Simplified Arabic" w:hAnsi="Simplified Arabic" w:cs="Simplified Arabic"/>
          <w:rtl/>
        </w:rPr>
        <w:t>تطوير المهارات والقدرات</w:t>
      </w:r>
      <w:r w:rsidRPr="00F129C3">
        <w:rPr>
          <w:rFonts w:ascii="Simplified Arabic" w:hAnsi="Simplified Arabic" w:cs="Simplified Arabic"/>
          <w:lang w:bidi="ar-EG"/>
        </w:rPr>
        <w:t xml:space="preserve">: </w:t>
      </w:r>
      <w:r w:rsidRPr="00F129C3">
        <w:rPr>
          <w:rFonts w:ascii="Simplified Arabic" w:hAnsi="Simplified Arabic" w:cs="Simplified Arabic"/>
          <w:rtl/>
        </w:rPr>
        <w:t>منح الموظفين الفرصة للمشاركة في اتخاذ القرارات يساهم في تطوير مهاراتهم القيادية والتحليلية، مما يعود بالنفع على المؤسسة ككل</w:t>
      </w:r>
      <w:r w:rsidRPr="00F129C3">
        <w:rPr>
          <w:rFonts w:ascii="Simplified Arabic" w:hAnsi="Simplified Arabic" w:cs="Simplified Arabic"/>
          <w:lang w:bidi="ar-EG"/>
        </w:rPr>
        <w:t>.</w:t>
      </w:r>
      <w:r w:rsidRPr="00F129C3">
        <w:rPr>
          <w:rFonts w:ascii="Times New Roman" w:hAnsi="Times New Roman" w:cs="Times New Roman"/>
          <w:lang w:bidi="ar-EG"/>
        </w:rPr>
        <w:t>​</w:t>
      </w:r>
    </w:p>
    <w:p w14:paraId="3640F276" w14:textId="77777777" w:rsidR="00B77C1A" w:rsidRPr="00B77C1A" w:rsidRDefault="00B77C1A" w:rsidP="00B77C1A">
      <w:pPr>
        <w:rPr>
          <w:rFonts w:ascii="Simplified Arabic" w:hAnsi="Simplified Arabic" w:cs="Simplified Arabic"/>
          <w:sz w:val="24"/>
          <w:szCs w:val="24"/>
          <w:lang w:bidi="ar-EG"/>
        </w:rPr>
      </w:pPr>
    </w:p>
    <w:p w14:paraId="606488E7" w14:textId="77777777" w:rsidR="00B77C1A" w:rsidRPr="00B77C1A" w:rsidRDefault="00B77C1A" w:rsidP="00B77C1A">
      <w:pPr>
        <w:ind w:left="360"/>
        <w:rPr>
          <w:rFonts w:ascii="Simplified Arabic" w:hAnsi="Simplified Arabic" w:cs="Simplified Arabic"/>
          <w:sz w:val="24"/>
          <w:szCs w:val="24"/>
          <w:lang w:bidi="ar-EG"/>
        </w:rPr>
      </w:pPr>
    </w:p>
    <w:p w14:paraId="785F851E" w14:textId="77777777" w:rsidR="009125CE" w:rsidRPr="009125CE" w:rsidRDefault="009125CE" w:rsidP="009125CE">
      <w:pPr>
        <w:rPr>
          <w:rFonts w:ascii="Sakkal Majalla" w:hAnsi="Sakkal Majalla" w:cs="Sakkal Majalla"/>
          <w:sz w:val="28"/>
          <w:szCs w:val="28"/>
          <w:rtl/>
        </w:rPr>
      </w:pPr>
    </w:p>
    <w:p w14:paraId="0702B637" w14:textId="77777777" w:rsidR="00B77C1A" w:rsidRPr="00B77C1A" w:rsidRDefault="00B77C1A" w:rsidP="00B77C1A">
      <w:pPr>
        <w:rPr>
          <w:rFonts w:ascii="Simplified Arabic" w:hAnsi="Simplified Arabic" w:cs="Simplified Arabic"/>
          <w:b/>
          <w:bCs/>
          <w:lang w:bidi="ar-EG"/>
        </w:rPr>
      </w:pPr>
      <w:r w:rsidRPr="00B77C1A">
        <w:rPr>
          <w:rFonts w:ascii="Simplified Arabic" w:hAnsi="Simplified Arabic" w:cs="Simplified Arabic"/>
          <w:i/>
          <w:iCs/>
          <w:rtl/>
        </w:rPr>
        <w:t>في دراسة نُشرت</w:t>
      </w:r>
      <w:r w:rsidRPr="00B77C1A">
        <w:rPr>
          <w:rFonts w:ascii="Simplified Arabic" w:hAnsi="Simplified Arabic" w:cs="Simplified Arabic"/>
          <w:b/>
          <w:bCs/>
          <w:i/>
          <w:iCs/>
          <w:rtl/>
        </w:rPr>
        <w:t xml:space="preserve"> عام 2023 بعنوان "القيادة التشاركية كمدخل لصنع القرار الجماعي بالجمعيات الأهلية من منظور خدمة الجماعة"، أشارت الباحثة نورا أبو السعود حسن محمد الحداد</w:t>
      </w:r>
      <w:r w:rsidRPr="00B77C1A">
        <w:rPr>
          <w:rFonts w:ascii="Simplified Arabic" w:hAnsi="Simplified Arabic" w:cs="Simplified Arabic"/>
          <w:b/>
          <w:bCs/>
          <w:rtl/>
        </w:rPr>
        <w:t xml:space="preserve"> </w:t>
      </w:r>
      <w:r w:rsidRPr="00B77C1A">
        <w:rPr>
          <w:rFonts w:ascii="Simplified Arabic" w:hAnsi="Simplified Arabic" w:cs="Simplified Arabic"/>
          <w:rtl/>
        </w:rPr>
        <w:t>إلى وجود علاقة طردية دالة إحصائيًا بين القيادة التشاركية وصنع القرار الجماعي، حيث بلغت قيمة معامل التحديد 0.380.</w:t>
      </w:r>
      <w:r w:rsidRPr="00B77C1A">
        <w:rPr>
          <w:rFonts w:ascii="Simplified Arabic" w:hAnsi="Simplified Arabic" w:cs="Simplified Arabic"/>
          <w:lang w:bidi="ar-EG"/>
        </w:rPr>
        <w:t xml:space="preserve"> </w:t>
      </w:r>
      <w:r w:rsidRPr="00B77C1A">
        <w:rPr>
          <w:rFonts w:ascii="Simplified Arabic" w:hAnsi="Simplified Arabic" w:cs="Simplified Arabic"/>
          <w:rtl/>
        </w:rPr>
        <w:t>كما أوضحت الدراسة أن القيادة التشاركية تسهم في تعزيز مراحل صنع القرار الجماعي، بما في ذلك تحديد الأهداف، وجمع البيانات، وتقييم البدائل</w:t>
      </w:r>
      <w:r w:rsidRPr="00B77C1A">
        <w:rPr>
          <w:rFonts w:ascii="Simplified Arabic" w:hAnsi="Simplified Arabic" w:cs="Simplified Arabic"/>
          <w:b/>
          <w:bCs/>
          <w:lang w:bidi="ar-EG"/>
        </w:rPr>
        <w:t>.</w:t>
      </w:r>
      <w:r w:rsidRPr="00B77C1A">
        <w:rPr>
          <w:rFonts w:ascii="Times New Roman" w:hAnsi="Times New Roman" w:cs="Times New Roman"/>
          <w:b/>
          <w:bCs/>
          <w:lang w:bidi="ar-EG"/>
        </w:rPr>
        <w:t>​</w:t>
      </w:r>
      <w:r w:rsidRPr="00B77C1A">
        <w:rPr>
          <w:rFonts w:ascii="Simplified Arabic" w:hAnsi="Simplified Arabic" w:cs="Simplified Arabic"/>
          <w:b/>
          <w:bCs/>
          <w:lang w:bidi="ar-EG"/>
        </w:rPr>
        <w:t xml:space="preserve"> </w:t>
      </w:r>
    </w:p>
    <w:p w14:paraId="0E1501D3" w14:textId="77777777" w:rsidR="00B77C1A" w:rsidRPr="00B77C1A" w:rsidRDefault="00B77C1A" w:rsidP="00B77C1A">
      <w:pPr>
        <w:rPr>
          <w:rFonts w:ascii="Simplified Arabic" w:hAnsi="Simplified Arabic" w:cs="Simplified Arabic"/>
          <w:lang w:bidi="ar-EG"/>
        </w:rPr>
      </w:pPr>
      <w:r w:rsidRPr="00B77C1A">
        <w:rPr>
          <w:rFonts w:ascii="Simplified Arabic" w:hAnsi="Simplified Arabic" w:cs="Simplified Arabic"/>
          <w:b/>
          <w:bCs/>
          <w:rtl/>
        </w:rPr>
        <w:t xml:space="preserve">بالإضافة إلى ذلك، أشار الباحث </w:t>
      </w:r>
      <w:proofErr w:type="spellStart"/>
      <w:r w:rsidRPr="00B77C1A">
        <w:rPr>
          <w:rFonts w:ascii="Simplified Arabic" w:hAnsi="Simplified Arabic" w:cs="Simplified Arabic"/>
          <w:b/>
          <w:bCs/>
          <w:i/>
          <w:iCs/>
          <w:rtl/>
        </w:rPr>
        <w:t>نعرورة</w:t>
      </w:r>
      <w:proofErr w:type="spellEnd"/>
      <w:r w:rsidRPr="00B77C1A">
        <w:rPr>
          <w:rFonts w:ascii="Simplified Arabic" w:hAnsi="Simplified Arabic" w:cs="Simplified Arabic"/>
          <w:b/>
          <w:bCs/>
          <w:i/>
          <w:iCs/>
          <w:rtl/>
        </w:rPr>
        <w:t xml:space="preserve"> بوبكر في ورقته البحثية عام </w:t>
      </w:r>
      <w:r w:rsidRPr="00B77C1A">
        <w:rPr>
          <w:rFonts w:ascii="Simplified Arabic" w:hAnsi="Simplified Arabic" w:cs="Simplified Arabic"/>
          <w:b/>
          <w:bCs/>
          <w:i/>
          <w:iCs/>
        </w:rPr>
        <w:t>)</w:t>
      </w:r>
      <w:r w:rsidRPr="00B77C1A">
        <w:rPr>
          <w:rFonts w:ascii="Simplified Arabic" w:hAnsi="Simplified Arabic" w:cs="Simplified Arabic" w:hint="cs"/>
          <w:b/>
          <w:bCs/>
          <w:i/>
          <w:iCs/>
          <w:rtl/>
        </w:rPr>
        <w:t>2018</w:t>
      </w:r>
      <w:r w:rsidRPr="00B77C1A">
        <w:rPr>
          <w:rFonts w:ascii="Simplified Arabic" w:hAnsi="Simplified Arabic" w:cs="Simplified Arabic"/>
          <w:i/>
          <w:iCs/>
        </w:rPr>
        <w:t>(</w:t>
      </w:r>
      <w:r w:rsidRPr="00B77C1A">
        <w:rPr>
          <w:rFonts w:ascii="Simplified Arabic" w:hAnsi="Simplified Arabic" w:cs="Simplified Arabic" w:hint="cs"/>
          <w:i/>
          <w:iCs/>
          <w:rtl/>
        </w:rPr>
        <w:t>إلى</w:t>
      </w:r>
      <w:r w:rsidRPr="00B77C1A">
        <w:rPr>
          <w:rFonts w:ascii="Simplified Arabic" w:hAnsi="Simplified Arabic" w:cs="Simplified Arabic"/>
          <w:rtl/>
        </w:rPr>
        <w:t xml:space="preserve"> أن القيادة التمكينية تلعب دورًا محوريًا في تنمية السلوك الإبداعي لدى العاملين، مما ينعكس إيجابًا على جودة القرارات المتخذة داخل </w:t>
      </w:r>
      <w:r w:rsidRPr="00B77C1A">
        <w:rPr>
          <w:rFonts w:ascii="Simplified Arabic" w:hAnsi="Simplified Arabic" w:cs="Simplified Arabic" w:hint="cs"/>
          <w:rtl/>
        </w:rPr>
        <w:t>المنظمة.</w:t>
      </w:r>
      <w:r w:rsidRPr="00B77C1A">
        <w:rPr>
          <w:rFonts w:ascii="Simplified Arabic" w:hAnsi="Simplified Arabic" w:cs="Simplified Arabic"/>
          <w:lang w:bidi="ar-EG"/>
        </w:rPr>
        <w:t xml:space="preserve"> </w:t>
      </w:r>
    </w:p>
    <w:p w14:paraId="56F3A4B6" w14:textId="77777777" w:rsidR="00B77C1A" w:rsidRPr="00B61C9D" w:rsidRDefault="00B77C1A" w:rsidP="00B77C1A">
      <w:pPr>
        <w:rPr>
          <w:rFonts w:ascii="Simplified Arabic" w:hAnsi="Simplified Arabic" w:cs="Simplified Arabic"/>
          <w:b/>
          <w:bCs/>
          <w:sz w:val="24"/>
          <w:szCs w:val="24"/>
          <w:lang w:bidi="ar-EG"/>
        </w:rPr>
      </w:pPr>
      <w:r w:rsidRPr="00B77C1A">
        <w:rPr>
          <w:rFonts w:ascii="Simplified Arabic" w:hAnsi="Simplified Arabic" w:cs="Simplified Arabic"/>
          <w:rtl/>
        </w:rPr>
        <w:t>من خلال هذه الدراسات، يتضح أن القيادة التمكينية والتشاركية تعزز من فعالية وجودة القرارات المتخذة داخل الفرق، وذلك من خلال تشجيع المشاركة، وبناء الثقة، وتطوير المهارات الفردية والجماعية</w:t>
      </w:r>
      <w:r w:rsidRPr="00B61C9D">
        <w:rPr>
          <w:rFonts w:ascii="Simplified Arabic" w:hAnsi="Simplified Arabic" w:cs="Simplified Arabic"/>
          <w:b/>
          <w:bCs/>
          <w:sz w:val="24"/>
          <w:szCs w:val="24"/>
          <w:lang w:bidi="ar-EG"/>
        </w:rPr>
        <w:t>.</w:t>
      </w:r>
      <w:r w:rsidRPr="00B61C9D">
        <w:rPr>
          <w:rFonts w:ascii="Times New Roman" w:hAnsi="Times New Roman" w:cs="Times New Roman"/>
          <w:b/>
          <w:bCs/>
          <w:sz w:val="24"/>
          <w:szCs w:val="24"/>
          <w:lang w:bidi="ar-EG"/>
        </w:rPr>
        <w:t>​</w:t>
      </w:r>
    </w:p>
    <w:p w14:paraId="4A8D9D2D" w14:textId="77777777" w:rsidR="009125CE" w:rsidRPr="00B77C1A"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1E5497C9" w14:textId="77777777" w:rsidR="009F6DF6" w:rsidRPr="00F129C3" w:rsidRDefault="009F6DF6" w:rsidP="009F6DF6">
      <w:pPr>
        <w:jc w:val="center"/>
        <w:rPr>
          <w:rFonts w:ascii="Simplified Arabic" w:hAnsi="Simplified Arabic" w:cs="Simplified Arabic"/>
          <w:b/>
          <w:bCs/>
          <w:sz w:val="36"/>
          <w:szCs w:val="36"/>
          <w:u w:val="single"/>
          <w:rtl/>
        </w:rPr>
      </w:pPr>
      <w:r w:rsidRPr="00F129C3">
        <w:rPr>
          <w:rFonts w:ascii="Simplified Arabic" w:hAnsi="Simplified Arabic" w:cs="Simplified Arabic"/>
          <w:b/>
          <w:bCs/>
          <w:sz w:val="36"/>
          <w:szCs w:val="36"/>
          <w:u w:val="single"/>
          <w:rtl/>
        </w:rPr>
        <w:t>الفصل الثاني: الدراسات السابقة</w:t>
      </w:r>
    </w:p>
    <w:p w14:paraId="684F4B51" w14:textId="77777777" w:rsidR="009F6DF6" w:rsidRPr="009F3D29" w:rsidRDefault="009F6DF6" w:rsidP="009F6DF6">
      <w:pPr>
        <w:rPr>
          <w:rFonts w:ascii="Simplified Arabic" w:hAnsi="Simplified Arabic" w:cs="Simplified Arabic"/>
          <w:b/>
          <w:bCs/>
          <w:sz w:val="24"/>
          <w:szCs w:val="24"/>
          <w:u w:val="single"/>
        </w:rPr>
      </w:pPr>
      <w:bookmarkStart w:id="14" w:name="_Hlk192200944"/>
      <w:r w:rsidRPr="009F3D29">
        <w:rPr>
          <w:rFonts w:ascii="Simplified Arabic" w:hAnsi="Simplified Arabic" w:cs="Simplified Arabic"/>
          <w:b/>
          <w:bCs/>
          <w:sz w:val="24"/>
          <w:szCs w:val="24"/>
          <w:u w:val="single"/>
          <w:rtl/>
        </w:rPr>
        <w:t>4 مفهوم القيادة التمكينية</w:t>
      </w:r>
    </w:p>
    <w:bookmarkEnd w:id="14"/>
    <w:p w14:paraId="44E957F6" w14:textId="77777777" w:rsidR="009F6DF6" w:rsidRPr="00F129C3" w:rsidRDefault="009F6DF6" w:rsidP="009F6DF6">
      <w:pPr>
        <w:rPr>
          <w:rFonts w:ascii="Simplified Arabic" w:hAnsi="Simplified Arabic" w:cs="Simplified Arabic"/>
        </w:rPr>
      </w:pPr>
      <w:r w:rsidRPr="00F129C3">
        <w:rPr>
          <w:rFonts w:ascii="Simplified Arabic" w:hAnsi="Simplified Arabic" w:cs="Simplified Arabic"/>
          <w:rtl/>
        </w:rPr>
        <w:t>تُعد القيادة التمكينية من الأساليب الإدارية الحديثة التي تركز على تمكين الموظفين ومنحهم الصلاحيات اللازمة لاتخاذ القرارات، مما يسهم في تعزيز الإبداع والابتكار داخل المؤسسات</w:t>
      </w:r>
      <w:r w:rsidRPr="00F129C3">
        <w:rPr>
          <w:rFonts w:ascii="Simplified Arabic" w:hAnsi="Simplified Arabic" w:cs="Simplified Arabic"/>
        </w:rPr>
        <w:t xml:space="preserve">. </w:t>
      </w:r>
      <w:r w:rsidRPr="00F129C3">
        <w:rPr>
          <w:rFonts w:ascii="Simplified Arabic" w:hAnsi="Simplified Arabic" w:cs="Simplified Arabic"/>
          <w:rtl/>
        </w:rPr>
        <w:t>تهدف هذه المراجعة الأدبية إلى استعراض الدراسات السابقة التي تناولت العلاقة بين القيادة التمكينية والابتكار، مع التركيز على الآليات والوسائط التي تفسر هذه العلاقة</w:t>
      </w:r>
      <w:r w:rsidRPr="00F129C3">
        <w:rPr>
          <w:rFonts w:ascii="Simplified Arabic" w:hAnsi="Simplified Arabic" w:cs="Simplified Arabic"/>
        </w:rPr>
        <w:t>.</w:t>
      </w:r>
      <w:r w:rsidRPr="00F129C3">
        <w:rPr>
          <w:rFonts w:ascii="Times New Roman" w:hAnsi="Times New Roman" w:cs="Times New Roman"/>
        </w:rPr>
        <w:t>​</w:t>
      </w:r>
    </w:p>
    <w:p w14:paraId="364397CA" w14:textId="77777777" w:rsidR="009F6DF6" w:rsidRPr="009F3D29" w:rsidRDefault="009F6DF6" w:rsidP="009F6DF6">
      <w:pPr>
        <w:rPr>
          <w:rFonts w:ascii="Simplified Arabic" w:hAnsi="Simplified Arabic" w:cs="Simplified Arabic"/>
          <w:b/>
          <w:bCs/>
          <w:sz w:val="28"/>
          <w:szCs w:val="28"/>
          <w:u w:val="single"/>
        </w:rPr>
      </w:pPr>
      <w:bookmarkStart w:id="15" w:name="_Hlk192200949"/>
      <w:r w:rsidRPr="00A90378">
        <w:rPr>
          <w:rFonts w:ascii="Simplified Arabic" w:hAnsi="Simplified Arabic" w:cs="Simplified Arabic"/>
          <w:b/>
          <w:bCs/>
          <w:sz w:val="24"/>
          <w:szCs w:val="24"/>
          <w:u w:val="single"/>
          <w:rtl/>
        </w:rPr>
        <w:t>1</w:t>
      </w:r>
      <w:r w:rsidRPr="009F3D29">
        <w:rPr>
          <w:rFonts w:ascii="Simplified Arabic" w:hAnsi="Simplified Arabic" w:cs="Simplified Arabic"/>
          <w:b/>
          <w:bCs/>
          <w:sz w:val="28"/>
          <w:szCs w:val="28"/>
          <w:u w:val="single"/>
          <w:rtl/>
        </w:rPr>
        <w:t>.</w:t>
      </w:r>
      <w:r w:rsidRPr="009F3D29">
        <w:rPr>
          <w:rFonts w:ascii="Simplified Arabic" w:hAnsi="Simplified Arabic" w:cs="Simplified Arabic"/>
          <w:b/>
          <w:bCs/>
          <w:sz w:val="24"/>
          <w:szCs w:val="24"/>
          <w:u w:val="single"/>
          <w:rtl/>
        </w:rPr>
        <w:t>4 مفهوم القيادة التمكينية</w:t>
      </w:r>
    </w:p>
    <w:bookmarkEnd w:id="15"/>
    <w:p w14:paraId="00D863E3" w14:textId="77777777" w:rsidR="009F6DF6" w:rsidRPr="00F129C3" w:rsidRDefault="009F6DF6" w:rsidP="009F6DF6">
      <w:pPr>
        <w:rPr>
          <w:rFonts w:ascii="Simplified Arabic" w:hAnsi="Simplified Arabic" w:cs="Simplified Arabic"/>
        </w:rPr>
      </w:pPr>
      <w:r w:rsidRPr="00F129C3">
        <w:rPr>
          <w:rFonts w:ascii="Simplified Arabic" w:hAnsi="Simplified Arabic" w:cs="Simplified Arabic"/>
          <w:rtl/>
        </w:rPr>
        <w:t>القيادة التمكينية هي نهج قيادي يهدف إلى تعزيز قدرات الموظفين من خلال تفويض السلطة، وتوفير الدعم اللازم، وتشجيع المشاركة في اتخاذ القرارات</w:t>
      </w:r>
      <w:r w:rsidRPr="00F129C3">
        <w:rPr>
          <w:rFonts w:ascii="Simplified Arabic" w:hAnsi="Simplified Arabic" w:cs="Simplified Arabic"/>
        </w:rPr>
        <w:t xml:space="preserve">. </w:t>
      </w:r>
      <w:r w:rsidRPr="00F129C3">
        <w:rPr>
          <w:rFonts w:ascii="Simplified Arabic" w:hAnsi="Simplified Arabic" w:cs="Simplified Arabic"/>
          <w:rtl/>
        </w:rPr>
        <w:t>يُعتبر هذا النهج وسيلة فعّالة لزيادة رضا الموظفين وتحفيزهم على تقديم أفكار جديدة ومبتكرة</w:t>
      </w:r>
      <w:r w:rsidRPr="00F129C3">
        <w:rPr>
          <w:rFonts w:ascii="Simplified Arabic" w:hAnsi="Simplified Arabic" w:cs="Simplified Arabic"/>
        </w:rPr>
        <w:t>.</w:t>
      </w:r>
      <w:r w:rsidRPr="00F129C3">
        <w:rPr>
          <w:rFonts w:ascii="Times New Roman" w:hAnsi="Times New Roman" w:cs="Times New Roman"/>
        </w:rPr>
        <w:t>​</w:t>
      </w:r>
    </w:p>
    <w:p w14:paraId="5B8046C8" w14:textId="56C81F55" w:rsidR="009F6DF6" w:rsidRPr="00F129C3" w:rsidRDefault="009F6DF6" w:rsidP="009F6DF6">
      <w:pPr>
        <w:rPr>
          <w:rFonts w:ascii="Simplified Arabic" w:hAnsi="Simplified Arabic" w:cs="Simplified Arabic"/>
          <w:b/>
          <w:bCs/>
          <w:sz w:val="24"/>
          <w:szCs w:val="24"/>
          <w:u w:val="single"/>
        </w:rPr>
      </w:pPr>
      <w:bookmarkStart w:id="16" w:name="_Hlk192200956"/>
      <w:r w:rsidRPr="00F129C3">
        <w:rPr>
          <w:rFonts w:ascii="Simplified Arabic" w:hAnsi="Simplified Arabic" w:cs="Simplified Arabic"/>
          <w:b/>
          <w:bCs/>
          <w:sz w:val="24"/>
          <w:szCs w:val="24"/>
          <w:u w:val="single"/>
          <w:rtl/>
        </w:rPr>
        <w:t xml:space="preserve">2.4 </w:t>
      </w:r>
      <w:r w:rsidRPr="00F129C3">
        <w:rPr>
          <w:rFonts w:ascii="Simplified Arabic" w:hAnsi="Simplified Arabic" w:cs="Simplified Arabic"/>
          <w:b/>
          <w:bCs/>
          <w:sz w:val="24"/>
          <w:szCs w:val="24"/>
          <w:u w:val="single"/>
          <w:rtl/>
        </w:rPr>
        <w:t>العلاقة بين القيادة التمكينية والابتكار</w:t>
      </w:r>
    </w:p>
    <w:bookmarkEnd w:id="16"/>
    <w:p w14:paraId="63283CE6" w14:textId="45C91657" w:rsidR="009F6DF6" w:rsidRPr="00F129C3" w:rsidRDefault="009F6DF6" w:rsidP="009F6DF6">
      <w:pPr>
        <w:rPr>
          <w:rFonts w:ascii="Simplified Arabic" w:hAnsi="Simplified Arabic" w:cs="Simplified Arabic"/>
        </w:rPr>
      </w:pPr>
      <w:r w:rsidRPr="00F129C3">
        <w:rPr>
          <w:rFonts w:ascii="Simplified Arabic" w:hAnsi="Simplified Arabic" w:cs="Simplified Arabic"/>
          <w:rtl/>
        </w:rPr>
        <w:t>أشارت العديد من الدراسات إلى وجود علاقة إيجابية بين القيادة التمكينية والابتكار</w:t>
      </w:r>
      <w:r w:rsidRPr="00F129C3">
        <w:rPr>
          <w:rFonts w:ascii="Simplified Arabic" w:hAnsi="Simplified Arabic" w:cs="Simplified Arabic"/>
        </w:rPr>
        <w:t xml:space="preserve">. </w:t>
      </w:r>
      <w:r w:rsidRPr="00F129C3">
        <w:rPr>
          <w:rFonts w:ascii="Simplified Arabic" w:hAnsi="Simplified Arabic" w:cs="Simplified Arabic"/>
          <w:rtl/>
        </w:rPr>
        <w:t xml:space="preserve">فعلى سبيل المثال، في دراسة أجريت </w:t>
      </w:r>
      <w:r w:rsidRPr="00F129C3">
        <w:rPr>
          <w:rFonts w:ascii="Simplified Arabic" w:hAnsi="Simplified Arabic" w:cs="Simplified Arabic"/>
          <w:b/>
          <w:bCs/>
          <w:i/>
          <w:iCs/>
          <w:rtl/>
        </w:rPr>
        <w:t>بمدينة الملك عبد العزيز للعلوم والتقنية</w:t>
      </w:r>
      <w:r w:rsidRPr="00F129C3">
        <w:rPr>
          <w:rFonts w:ascii="Simplified Arabic" w:hAnsi="Simplified Arabic" w:cs="Simplified Arabic"/>
          <w:rtl/>
        </w:rPr>
        <w:t>، تم العثور على علاقة إيجابية ومعنوية بين القيادة التمكينية وسلوك العمل الابتكاري، حيث يتوسط المناخ الابتكاري هذه العلاقة بشكل كامل.</w:t>
      </w:r>
      <w:r w:rsidRPr="00F129C3">
        <w:rPr>
          <w:rFonts w:ascii="Simplified Arabic" w:hAnsi="Simplified Arabic" w:cs="Simplified Arabic"/>
        </w:rPr>
        <w:t xml:space="preserve"> </w:t>
      </w:r>
      <w:r w:rsidRPr="00F129C3">
        <w:rPr>
          <w:rFonts w:ascii="Simplified Arabic" w:hAnsi="Simplified Arabic" w:cs="Simplified Arabic"/>
          <w:rtl/>
        </w:rPr>
        <w:t>هذا يشير إلى أن القيادة التمكينية تسهم في خلق بيئة عمل تشجع على الابتكار من خلال تعزيز مناخ ابتكاري داخل المؤسسة</w:t>
      </w:r>
      <w:r w:rsidRPr="00F129C3">
        <w:rPr>
          <w:rFonts w:ascii="Simplified Arabic" w:hAnsi="Simplified Arabic" w:cs="Simplified Arabic"/>
        </w:rPr>
        <w:t>.</w:t>
      </w:r>
      <w:r w:rsidRPr="00F129C3">
        <w:rPr>
          <w:rFonts w:ascii="Times New Roman" w:hAnsi="Times New Roman" w:cs="Times New Roman"/>
        </w:rPr>
        <w:t>​</w:t>
      </w:r>
      <w:r w:rsidRPr="00F129C3">
        <w:rPr>
          <w:rFonts w:ascii="Simplified Arabic" w:hAnsi="Simplified Arabic" w:cs="Simplified Arabic"/>
        </w:rPr>
        <w:t xml:space="preserve"> </w:t>
      </w:r>
    </w:p>
    <w:p w14:paraId="19B52005" w14:textId="30207480" w:rsidR="009F6DF6" w:rsidRPr="00F129C3" w:rsidRDefault="009F6DF6" w:rsidP="009F6DF6">
      <w:pPr>
        <w:rPr>
          <w:rFonts w:ascii="Simplified Arabic" w:hAnsi="Simplified Arabic" w:cs="Simplified Arabic"/>
        </w:rPr>
      </w:pPr>
      <w:r w:rsidRPr="00F129C3">
        <w:rPr>
          <w:rFonts w:ascii="Simplified Arabic" w:hAnsi="Simplified Arabic" w:cs="Simplified Arabic"/>
          <w:rtl/>
        </w:rPr>
        <w:t xml:space="preserve">بالإضافة إلى ذلك، تناولت دراسة أخرى تأثير القيادة التمكينية على الأداء الإبداعي بتوسيط المواءمة الاستراتيجية، حيث تم التأكيد على أن القيادة التمكينية تعزز من الأداء الإبداعي للموظفين من خلال تحقيق توافق استراتيجي داخل </w:t>
      </w:r>
      <w:r w:rsidRPr="00F129C3">
        <w:rPr>
          <w:rFonts w:ascii="Simplified Arabic" w:hAnsi="Simplified Arabic" w:cs="Simplified Arabic"/>
          <w:rtl/>
        </w:rPr>
        <w:t>المؤسسة.</w:t>
      </w:r>
    </w:p>
    <w:p w14:paraId="20BB6D55" w14:textId="2CA4BD10" w:rsidR="009F6DF6" w:rsidRPr="009F3D29" w:rsidRDefault="009F6DF6" w:rsidP="009F6DF6">
      <w:pPr>
        <w:rPr>
          <w:rFonts w:ascii="Simplified Arabic" w:hAnsi="Simplified Arabic" w:cs="Simplified Arabic"/>
          <w:b/>
          <w:bCs/>
          <w:sz w:val="24"/>
          <w:szCs w:val="24"/>
          <w:u w:val="single"/>
        </w:rPr>
      </w:pPr>
      <w:bookmarkStart w:id="17" w:name="_Hlk192201028"/>
      <w:r w:rsidRPr="009F3D29">
        <w:rPr>
          <w:rFonts w:ascii="Simplified Arabic" w:hAnsi="Simplified Arabic" w:cs="Simplified Arabic"/>
          <w:b/>
          <w:bCs/>
          <w:sz w:val="24"/>
          <w:szCs w:val="24"/>
          <w:u w:val="single"/>
          <w:rtl/>
        </w:rPr>
        <w:t xml:space="preserve">3.4 </w:t>
      </w:r>
      <w:r w:rsidRPr="009F3D29">
        <w:rPr>
          <w:rFonts w:ascii="Simplified Arabic" w:hAnsi="Simplified Arabic" w:cs="Simplified Arabic"/>
          <w:b/>
          <w:bCs/>
          <w:sz w:val="24"/>
          <w:szCs w:val="24"/>
          <w:u w:val="single"/>
          <w:rtl/>
        </w:rPr>
        <w:t>آليات تأثير القيادة التمكينية على الابتكار</w:t>
      </w:r>
    </w:p>
    <w:bookmarkEnd w:id="17"/>
    <w:p w14:paraId="515E163E" w14:textId="4974C7EB" w:rsidR="009F6DF6" w:rsidRPr="00F129C3" w:rsidRDefault="009F6DF6" w:rsidP="009F6DF6">
      <w:pPr>
        <w:rPr>
          <w:rFonts w:ascii="Simplified Arabic" w:hAnsi="Simplified Arabic" w:cs="Simplified Arabic"/>
        </w:rPr>
      </w:pPr>
      <w:r w:rsidRPr="00F129C3">
        <w:rPr>
          <w:rFonts w:ascii="Simplified Arabic" w:hAnsi="Simplified Arabic" w:cs="Simplified Arabic"/>
          <w:rtl/>
        </w:rPr>
        <w:t>تتعدد الآليات التي من خلالها تؤثر القيادة التمكينية على الابتكار، ومن أبرزها</w:t>
      </w:r>
      <w:r w:rsidRPr="00F129C3">
        <w:rPr>
          <w:rFonts w:ascii="Simplified Arabic" w:hAnsi="Simplified Arabic" w:cs="Simplified Arabic"/>
          <w:rtl/>
        </w:rPr>
        <w:t xml:space="preserve"> </w:t>
      </w:r>
    </w:p>
    <w:p w14:paraId="2188237D" w14:textId="54ACE1DC" w:rsidR="009F6DF6" w:rsidRPr="00F129C3" w:rsidRDefault="009F6DF6" w:rsidP="009F6DF6">
      <w:pPr>
        <w:numPr>
          <w:ilvl w:val="0"/>
          <w:numId w:val="11"/>
        </w:numPr>
        <w:rPr>
          <w:rFonts w:ascii="Simplified Arabic" w:hAnsi="Simplified Arabic" w:cs="Simplified Arabic"/>
        </w:rPr>
      </w:pPr>
      <w:r w:rsidRPr="00F129C3">
        <w:rPr>
          <w:rFonts w:ascii="Simplified Arabic" w:hAnsi="Simplified Arabic" w:cs="Simplified Arabic"/>
          <w:b/>
          <w:bCs/>
          <w:rtl/>
        </w:rPr>
        <w:t>مشاركة المعرفة</w:t>
      </w:r>
      <w:r w:rsidRPr="00F129C3">
        <w:rPr>
          <w:rFonts w:ascii="Simplified Arabic" w:hAnsi="Simplified Arabic" w:cs="Simplified Arabic"/>
        </w:rPr>
        <w:t xml:space="preserve">: </w:t>
      </w:r>
      <w:r w:rsidRPr="00F129C3">
        <w:rPr>
          <w:rFonts w:ascii="Simplified Arabic" w:hAnsi="Simplified Arabic" w:cs="Simplified Arabic"/>
          <w:rtl/>
        </w:rPr>
        <w:t>تشجيع القيادة التمكينية للموظفين على تبادل المعرفة والخبرات يساهم في تعزيز الأداء الابتكاري</w:t>
      </w:r>
      <w:r w:rsidRPr="00F129C3">
        <w:rPr>
          <w:rFonts w:ascii="Simplified Arabic" w:hAnsi="Simplified Arabic" w:cs="Simplified Arabic"/>
        </w:rPr>
        <w:t xml:space="preserve">. </w:t>
      </w:r>
      <w:r w:rsidRPr="00F129C3">
        <w:rPr>
          <w:rFonts w:ascii="Simplified Arabic" w:hAnsi="Simplified Arabic" w:cs="Simplified Arabic"/>
          <w:rtl/>
        </w:rPr>
        <w:t>ففي دراسة تناولت توسيط مشاركة المعرفة في العلاقة بين القيادة التمكينية والأداء الابتكاري، تم التأكيد على أن مشاركة المعرفة تلعب دورًا وسيطًا في تعزيز هذا الأداء</w:t>
      </w:r>
      <w:r w:rsidRPr="00F129C3">
        <w:rPr>
          <w:rFonts w:ascii="Simplified Arabic" w:hAnsi="Simplified Arabic" w:cs="Simplified Arabic"/>
          <w:rtl/>
        </w:rPr>
        <w:t>.</w:t>
      </w:r>
      <w:r w:rsidRPr="00F129C3">
        <w:rPr>
          <w:rFonts w:ascii="Simplified Arabic" w:hAnsi="Simplified Arabic" w:cs="Simplified Arabic"/>
        </w:rPr>
        <w:t xml:space="preserve"> </w:t>
      </w:r>
    </w:p>
    <w:p w14:paraId="6C69F02C" w14:textId="77777777" w:rsidR="009F6DF6" w:rsidRPr="00F129C3" w:rsidRDefault="009F6DF6" w:rsidP="009F6DF6">
      <w:pPr>
        <w:numPr>
          <w:ilvl w:val="0"/>
          <w:numId w:val="11"/>
        </w:numPr>
        <w:rPr>
          <w:rFonts w:ascii="Simplified Arabic" w:hAnsi="Simplified Arabic" w:cs="Simplified Arabic"/>
        </w:rPr>
      </w:pPr>
      <w:r w:rsidRPr="00F129C3">
        <w:rPr>
          <w:rFonts w:ascii="Simplified Arabic" w:hAnsi="Simplified Arabic" w:cs="Simplified Arabic"/>
          <w:b/>
          <w:bCs/>
          <w:rtl/>
        </w:rPr>
        <w:t>المناخ الابتكاري</w:t>
      </w:r>
      <w:r w:rsidRPr="00F129C3">
        <w:rPr>
          <w:rFonts w:ascii="Simplified Arabic" w:hAnsi="Simplified Arabic" w:cs="Simplified Arabic"/>
        </w:rPr>
        <w:t xml:space="preserve">: </w:t>
      </w:r>
      <w:r w:rsidRPr="00F129C3">
        <w:rPr>
          <w:rFonts w:ascii="Simplified Arabic" w:hAnsi="Simplified Arabic" w:cs="Simplified Arabic"/>
          <w:rtl/>
        </w:rPr>
        <w:t>تهيئة بيئة عمل تشجع على التجريب وتقبل الأفكار الجديدة تعتبر من العوامل المحورية التي تعزز الابتكار</w:t>
      </w:r>
      <w:r w:rsidRPr="00F129C3">
        <w:rPr>
          <w:rFonts w:ascii="Simplified Arabic" w:hAnsi="Simplified Arabic" w:cs="Simplified Arabic"/>
        </w:rPr>
        <w:t xml:space="preserve">. </w:t>
      </w:r>
      <w:r w:rsidRPr="00F129C3">
        <w:rPr>
          <w:rFonts w:ascii="Simplified Arabic" w:hAnsi="Simplified Arabic" w:cs="Simplified Arabic"/>
          <w:rtl/>
        </w:rPr>
        <w:t>القيادة التمكينية تسهم في بناء هذا المناخ من خلال دعم المبادرات وتفويض الصلاحيات للموظفين</w:t>
      </w:r>
      <w:r w:rsidRPr="00F129C3">
        <w:rPr>
          <w:rFonts w:ascii="Simplified Arabic" w:hAnsi="Simplified Arabic" w:cs="Simplified Arabic"/>
        </w:rPr>
        <w:t>.</w:t>
      </w:r>
      <w:r w:rsidRPr="00F129C3">
        <w:rPr>
          <w:rFonts w:ascii="Times New Roman" w:hAnsi="Times New Roman" w:cs="Times New Roman"/>
        </w:rPr>
        <w:t>​</w:t>
      </w:r>
    </w:p>
    <w:p w14:paraId="1D8CA09C" w14:textId="51EF8263" w:rsidR="00A74F76" w:rsidRPr="00F129C3" w:rsidRDefault="009F6DF6" w:rsidP="009F6DF6">
      <w:pPr>
        <w:numPr>
          <w:ilvl w:val="0"/>
          <w:numId w:val="11"/>
        </w:numPr>
        <w:rPr>
          <w:rFonts w:ascii="Simplified Arabic" w:hAnsi="Simplified Arabic" w:cs="Simplified Arabic"/>
          <w:rtl/>
        </w:rPr>
      </w:pPr>
      <w:r w:rsidRPr="00F129C3">
        <w:rPr>
          <w:rFonts w:ascii="Simplified Arabic" w:hAnsi="Simplified Arabic" w:cs="Simplified Arabic"/>
          <w:b/>
          <w:bCs/>
          <w:rtl/>
        </w:rPr>
        <w:t>التمكين النفسي</w:t>
      </w:r>
      <w:r w:rsidRPr="00F129C3">
        <w:rPr>
          <w:rFonts w:ascii="Simplified Arabic" w:hAnsi="Simplified Arabic" w:cs="Simplified Arabic"/>
        </w:rPr>
        <w:t xml:space="preserve">: </w:t>
      </w:r>
      <w:r w:rsidRPr="00F129C3">
        <w:rPr>
          <w:rFonts w:ascii="Simplified Arabic" w:hAnsi="Simplified Arabic" w:cs="Simplified Arabic"/>
          <w:rtl/>
        </w:rPr>
        <w:t>منح الموظفين الثقة في قدراتهم وتعزيز شعورهم بالتمكين النفسي يؤدي إلى زيادة دافعيتهم للمشاركة في الأنشطة الابتكارية</w:t>
      </w:r>
    </w:p>
    <w:p w14:paraId="6FC8E768" w14:textId="13087213" w:rsidR="009F6DF6" w:rsidRPr="00A90378" w:rsidRDefault="00A90378" w:rsidP="00A90378">
      <w:pPr>
        <w:pStyle w:val="a6"/>
        <w:numPr>
          <w:ilvl w:val="1"/>
          <w:numId w:val="95"/>
        </w:numPr>
        <w:rPr>
          <w:rFonts w:ascii="Simplified Arabic" w:hAnsi="Simplified Arabic" w:cs="Simplified Arabic"/>
          <w:b/>
          <w:bCs/>
          <w:sz w:val="24"/>
          <w:szCs w:val="24"/>
          <w:u w:val="single"/>
        </w:rPr>
      </w:pPr>
      <w:bookmarkStart w:id="18" w:name="_Hlk192201084"/>
      <w:r>
        <w:rPr>
          <w:rFonts w:ascii="Simplified Arabic" w:hAnsi="Simplified Arabic" w:cs="Simplified Arabic"/>
          <w:b/>
          <w:bCs/>
          <w:sz w:val="24"/>
          <w:szCs w:val="24"/>
          <w:u w:val="single"/>
        </w:rPr>
        <w:t xml:space="preserve"> </w:t>
      </w:r>
      <w:r w:rsidR="009F6DF6" w:rsidRPr="00A90378">
        <w:rPr>
          <w:rFonts w:ascii="Simplified Arabic" w:hAnsi="Simplified Arabic" w:cs="Simplified Arabic"/>
          <w:b/>
          <w:bCs/>
          <w:sz w:val="24"/>
          <w:szCs w:val="24"/>
          <w:u w:val="single"/>
          <w:rtl/>
        </w:rPr>
        <w:t>دراسات ميدانية حول القيادة التمكينية والابتكار</w:t>
      </w:r>
    </w:p>
    <w:bookmarkEnd w:id="18"/>
    <w:p w14:paraId="43DB363C" w14:textId="319A0C9F" w:rsidR="009F6DF6" w:rsidRPr="00F129C3" w:rsidRDefault="009F6DF6" w:rsidP="009F6DF6">
      <w:pPr>
        <w:rPr>
          <w:rFonts w:ascii="Simplified Arabic" w:hAnsi="Simplified Arabic" w:cs="Simplified Arabic"/>
        </w:rPr>
      </w:pPr>
      <w:r w:rsidRPr="00F129C3">
        <w:rPr>
          <w:rFonts w:ascii="Simplified Arabic" w:hAnsi="Simplified Arabic" w:cs="Simplified Arabic"/>
          <w:rtl/>
        </w:rPr>
        <w:lastRenderedPageBreak/>
        <w:t>في دراسة ميدانية أجريت على المؤسسات الناشطة في ولاية المسيلة، تم التحقيق في أثر تمكين العاملين على الإبداع والابتكار</w:t>
      </w:r>
      <w:r w:rsidRPr="00F129C3">
        <w:rPr>
          <w:rFonts w:ascii="Simplified Arabic" w:hAnsi="Simplified Arabic" w:cs="Simplified Arabic"/>
        </w:rPr>
        <w:t xml:space="preserve">. </w:t>
      </w:r>
      <w:r w:rsidRPr="00F129C3">
        <w:rPr>
          <w:rFonts w:ascii="Simplified Arabic" w:hAnsi="Simplified Arabic" w:cs="Simplified Arabic"/>
          <w:rtl/>
        </w:rPr>
        <w:t>أظهرت النتائج أن تطبيق ممارسات التمكين يساهم بشكل كبير في تعزيز القدرات الابتكارية للموظفين، مما ينعكس إيجابًا على أداء المؤسسة</w:t>
      </w:r>
      <w:r w:rsidRPr="00F129C3">
        <w:rPr>
          <w:rFonts w:ascii="Simplified Arabic" w:hAnsi="Simplified Arabic" w:cs="Simplified Arabic"/>
          <w:b/>
          <w:bCs/>
          <w:i/>
          <w:iCs/>
          <w:rtl/>
        </w:rPr>
        <w:t xml:space="preserve"> </w:t>
      </w:r>
    </w:p>
    <w:p w14:paraId="4BBC6860" w14:textId="2EB00419" w:rsidR="009F6DF6" w:rsidRPr="00F129C3" w:rsidRDefault="009F6DF6" w:rsidP="009F6DF6">
      <w:pPr>
        <w:rPr>
          <w:rFonts w:ascii="Simplified Arabic" w:hAnsi="Simplified Arabic" w:cs="Simplified Arabic"/>
        </w:rPr>
      </w:pPr>
      <w:r w:rsidRPr="00F129C3">
        <w:rPr>
          <w:rFonts w:ascii="Simplified Arabic" w:hAnsi="Simplified Arabic" w:cs="Simplified Arabic"/>
          <w:rtl/>
        </w:rPr>
        <w:t>كما تناولت دراسة أخرى الدور الذي تلعبه القيادة التمكينية في تنمية السلوك الإبداعي لدى العاملين، حيث تم التأكيد على أن توفير بيئة عمل داعمة وتمكينية يساهم في تعزيز الإبداع والابتكار داخل المنظمة</w:t>
      </w:r>
      <w:r w:rsidRPr="00F129C3">
        <w:rPr>
          <w:rFonts w:ascii="Simplified Arabic" w:hAnsi="Simplified Arabic" w:cs="Simplified Arabic"/>
        </w:rPr>
        <w:t xml:space="preserve"> </w:t>
      </w:r>
    </w:p>
    <w:p w14:paraId="15FCF6C8" w14:textId="77777777" w:rsidR="009F6DF6" w:rsidRPr="00F129C3" w:rsidRDefault="009F6DF6" w:rsidP="009F6DF6">
      <w:pPr>
        <w:rPr>
          <w:rFonts w:ascii="Simplified Arabic" w:hAnsi="Simplified Arabic" w:cs="Simplified Arabic"/>
          <w:b/>
          <w:bCs/>
          <w:rtl/>
        </w:rPr>
      </w:pPr>
      <w:r w:rsidRPr="00F129C3">
        <w:rPr>
          <w:rFonts w:ascii="Simplified Arabic" w:hAnsi="Simplified Arabic" w:cs="Simplified Arabic"/>
          <w:b/>
          <w:bCs/>
          <w:rtl/>
        </w:rPr>
        <w:t xml:space="preserve">بمعنى </w:t>
      </w:r>
    </w:p>
    <w:p w14:paraId="375EEB19" w14:textId="24940A35" w:rsidR="00A74F76" w:rsidRPr="00F129C3" w:rsidRDefault="009F6DF6" w:rsidP="009F6DF6">
      <w:pPr>
        <w:rPr>
          <w:rFonts w:ascii="Simplified Arabic" w:hAnsi="Simplified Arabic" w:cs="Simplified Arabic"/>
          <w:rtl/>
        </w:rPr>
      </w:pPr>
      <w:r w:rsidRPr="00F129C3">
        <w:rPr>
          <w:rFonts w:ascii="Simplified Arabic" w:hAnsi="Simplified Arabic" w:cs="Simplified Arabic"/>
          <w:rtl/>
        </w:rPr>
        <w:t>تؤكد الأدبيات السابقة على الأثر الإيجابي للقيادة التمكينية في تعزيز الابتكار داخل المؤسسات</w:t>
      </w:r>
      <w:r w:rsidRPr="00F129C3">
        <w:rPr>
          <w:rFonts w:ascii="Simplified Arabic" w:hAnsi="Simplified Arabic" w:cs="Simplified Arabic"/>
        </w:rPr>
        <w:t xml:space="preserve">. </w:t>
      </w:r>
      <w:r w:rsidRPr="00F129C3">
        <w:rPr>
          <w:rFonts w:ascii="Simplified Arabic" w:hAnsi="Simplified Arabic" w:cs="Simplified Arabic"/>
          <w:rtl/>
        </w:rPr>
        <w:t>من خلال تمكين الموظفين، وتشجيع مشاركة المعرفة، وتهيئة مناخ ابتكاري، يمكن للقيادة التمكينية أن تسهم في تطوير القدرات الإبداعية للموظفين، مما ينعكس إيجابًا على الأداء العام للمؤسسة</w:t>
      </w:r>
    </w:p>
    <w:p w14:paraId="3F2ED31D" w14:textId="77777777" w:rsidR="009F6DF6" w:rsidRPr="00F129C3" w:rsidRDefault="009F6DF6" w:rsidP="009F6DF6">
      <w:pPr>
        <w:rPr>
          <w:rFonts w:ascii="Simplified Arabic" w:hAnsi="Simplified Arabic" w:cs="Simplified Arabic"/>
          <w:sz w:val="24"/>
          <w:szCs w:val="24"/>
          <w:u w:val="single"/>
          <w:rtl/>
        </w:rPr>
      </w:pPr>
    </w:p>
    <w:p w14:paraId="519A9B79" w14:textId="328E4979" w:rsidR="009F6DF6" w:rsidRPr="009F3D29" w:rsidRDefault="009F6DF6" w:rsidP="009F6DF6">
      <w:pPr>
        <w:rPr>
          <w:rFonts w:ascii="Simplified Arabic" w:hAnsi="Simplified Arabic" w:cs="Simplified Arabic"/>
          <w:b/>
          <w:bCs/>
          <w:sz w:val="24"/>
          <w:szCs w:val="24"/>
          <w:u w:val="single"/>
          <w:rtl/>
          <w:lang w:bidi="ar-EG"/>
        </w:rPr>
      </w:pPr>
      <w:bookmarkStart w:id="19" w:name="_Hlk192201162"/>
      <w:r w:rsidRPr="009F3D29">
        <w:rPr>
          <w:rFonts w:ascii="Simplified Arabic" w:hAnsi="Simplified Arabic" w:cs="Simplified Arabic"/>
          <w:b/>
          <w:bCs/>
          <w:sz w:val="24"/>
          <w:szCs w:val="24"/>
          <w:u w:val="single"/>
          <w:rtl/>
        </w:rPr>
        <w:t>5</w:t>
      </w:r>
      <w:r w:rsidRPr="009F3D29">
        <w:rPr>
          <w:rFonts w:ascii="Simplified Arabic" w:hAnsi="Simplified Arabic" w:cs="Simplified Arabic"/>
          <w:b/>
          <w:bCs/>
          <w:sz w:val="24"/>
          <w:szCs w:val="24"/>
          <w:u w:val="single"/>
          <w:rtl/>
        </w:rPr>
        <w:t>.4 مراجعة الأدبيات حول القيادة التمكينية واتخاذ القرار داخل الفريق</w:t>
      </w:r>
      <w:r w:rsidRPr="009F3D29">
        <w:rPr>
          <w:rFonts w:ascii="Simplified Arabic" w:hAnsi="Simplified Arabic" w:cs="Simplified Arabic"/>
          <w:b/>
          <w:bCs/>
          <w:sz w:val="24"/>
          <w:szCs w:val="24"/>
          <w:u w:val="single"/>
          <w:lang w:bidi="ar-EG"/>
        </w:rPr>
        <w:t>.</w:t>
      </w:r>
    </w:p>
    <w:bookmarkEnd w:id="19"/>
    <w:p w14:paraId="5D4A74B7"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t>تُعد القيادة التمكينية من الأساليب الإدارية الحديثة التي تركز على تمكين الموظفين وتعزيز مشاركتهم في صنع القرار داخل الفرق</w:t>
      </w:r>
      <w:r w:rsidRPr="00F129C3">
        <w:rPr>
          <w:rFonts w:ascii="Simplified Arabic" w:hAnsi="Simplified Arabic" w:cs="Simplified Arabic"/>
          <w:lang w:bidi="ar-EG"/>
        </w:rPr>
        <w:t xml:space="preserve">. </w:t>
      </w:r>
      <w:r w:rsidRPr="00F129C3">
        <w:rPr>
          <w:rFonts w:ascii="Simplified Arabic" w:hAnsi="Simplified Arabic" w:cs="Simplified Arabic"/>
          <w:rtl/>
        </w:rPr>
        <w:t>يهدف هذا النهج إلى تعزيز الثقة، وتحفيز الإبداع، وزيادة فعالية القرارات المتخذة</w:t>
      </w:r>
      <w:r w:rsidRPr="00F129C3">
        <w:rPr>
          <w:rFonts w:ascii="Simplified Arabic" w:hAnsi="Simplified Arabic" w:cs="Simplified Arabic"/>
          <w:lang w:bidi="ar-EG"/>
        </w:rPr>
        <w:t xml:space="preserve">. </w:t>
      </w:r>
      <w:r w:rsidRPr="00F129C3">
        <w:rPr>
          <w:rFonts w:ascii="Simplified Arabic" w:hAnsi="Simplified Arabic" w:cs="Simplified Arabic"/>
          <w:rtl/>
        </w:rPr>
        <w:t>في هذه المراجعة الأدبية، سنستعرض الدراسات والأبحاث التي تناولت العلاقة بين القيادة التمكينية وعملية اتخاذ القرار داخل الفرق، مع التركيز على الآليات والنتائج المترتبة على هذا النمط القيادي</w:t>
      </w:r>
      <w:r w:rsidRPr="00F129C3">
        <w:rPr>
          <w:rFonts w:ascii="Simplified Arabic" w:hAnsi="Simplified Arabic" w:cs="Simplified Arabic"/>
          <w:lang w:bidi="ar-EG"/>
        </w:rPr>
        <w:t>.</w:t>
      </w:r>
      <w:r w:rsidRPr="00F129C3">
        <w:rPr>
          <w:rFonts w:ascii="Times New Roman" w:hAnsi="Times New Roman" w:cs="Times New Roman"/>
          <w:lang w:bidi="ar-EG"/>
        </w:rPr>
        <w:t>​</w:t>
      </w:r>
    </w:p>
    <w:p w14:paraId="0C6C890B" w14:textId="77777777" w:rsidR="009F6DF6" w:rsidRPr="00F129C3" w:rsidRDefault="009F6DF6" w:rsidP="009F6DF6">
      <w:pPr>
        <w:rPr>
          <w:rFonts w:ascii="Simplified Arabic" w:hAnsi="Simplified Arabic" w:cs="Simplified Arabic"/>
          <w:b/>
          <w:bCs/>
          <w:lang w:bidi="ar-EG"/>
        </w:rPr>
      </w:pPr>
      <w:r w:rsidRPr="00F129C3">
        <w:rPr>
          <w:rFonts w:ascii="Simplified Arabic" w:hAnsi="Simplified Arabic" w:cs="Simplified Arabic"/>
          <w:b/>
          <w:bCs/>
          <w:rtl/>
        </w:rPr>
        <w:t>مفهوم القيادة التمكينية</w:t>
      </w:r>
    </w:p>
    <w:p w14:paraId="3AD22870"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t>القيادة التمكينية هي نمط قيادي يركز على تمكين الأفراد داخل المنظمة من خلال تفويض الصلاحيات، وتعزيز الثقة، وتوفير الدعم اللازم لتحقيق الأهداف المشتركة</w:t>
      </w:r>
      <w:r w:rsidRPr="00F129C3">
        <w:rPr>
          <w:rFonts w:ascii="Simplified Arabic" w:hAnsi="Simplified Arabic" w:cs="Simplified Arabic"/>
          <w:lang w:bidi="ar-EG"/>
        </w:rPr>
        <w:t xml:space="preserve">. </w:t>
      </w:r>
      <w:r w:rsidRPr="00F129C3">
        <w:rPr>
          <w:rFonts w:ascii="Simplified Arabic" w:hAnsi="Simplified Arabic" w:cs="Simplified Arabic"/>
          <w:rtl/>
        </w:rPr>
        <w:t xml:space="preserve">يُعتبر هذا النمط تحوّلاً عن الأساليب التقليدية التي تركز على المركزية في اتخاذ القرار، حيث يسعى القائد </w:t>
      </w:r>
      <w:proofErr w:type="spellStart"/>
      <w:r w:rsidRPr="00F129C3">
        <w:rPr>
          <w:rFonts w:ascii="Simplified Arabic" w:hAnsi="Simplified Arabic" w:cs="Simplified Arabic"/>
          <w:rtl/>
        </w:rPr>
        <w:t>التمكيني</w:t>
      </w:r>
      <w:proofErr w:type="spellEnd"/>
      <w:r w:rsidRPr="00F129C3">
        <w:rPr>
          <w:rFonts w:ascii="Simplified Arabic" w:hAnsi="Simplified Arabic" w:cs="Simplified Arabic"/>
          <w:rtl/>
        </w:rPr>
        <w:t xml:space="preserve"> إلى إشراك الموظفين في عملية صنع القرار، مما يزيد من التزامهم ورضاهم الوظيفي</w:t>
      </w:r>
      <w:r w:rsidRPr="00F129C3">
        <w:rPr>
          <w:rFonts w:ascii="Simplified Arabic" w:hAnsi="Simplified Arabic" w:cs="Simplified Arabic"/>
          <w:lang w:bidi="ar-EG"/>
        </w:rPr>
        <w:t>.</w:t>
      </w:r>
      <w:r w:rsidRPr="00F129C3">
        <w:rPr>
          <w:rFonts w:ascii="Times New Roman" w:hAnsi="Times New Roman" w:cs="Times New Roman"/>
          <w:lang w:bidi="ar-EG"/>
        </w:rPr>
        <w:t>​</w:t>
      </w:r>
    </w:p>
    <w:p w14:paraId="2B66286E" w14:textId="77777777" w:rsidR="009F6DF6" w:rsidRPr="00F129C3" w:rsidRDefault="009F6DF6" w:rsidP="009F6DF6">
      <w:pPr>
        <w:rPr>
          <w:rFonts w:ascii="Simplified Arabic" w:hAnsi="Simplified Arabic" w:cs="Simplified Arabic"/>
          <w:b/>
          <w:bCs/>
          <w:lang w:bidi="ar-EG"/>
        </w:rPr>
      </w:pPr>
      <w:r w:rsidRPr="00F129C3">
        <w:rPr>
          <w:rFonts w:ascii="Simplified Arabic" w:hAnsi="Simplified Arabic" w:cs="Simplified Arabic"/>
          <w:b/>
          <w:bCs/>
          <w:rtl/>
        </w:rPr>
        <w:t>أهمية القيادة التمكينية في اتخاذ القرار</w:t>
      </w:r>
    </w:p>
    <w:p w14:paraId="0929D257" w14:textId="77777777" w:rsidR="009F6DF6" w:rsidRPr="00F129C3" w:rsidRDefault="009F6DF6" w:rsidP="009F6DF6">
      <w:pPr>
        <w:rPr>
          <w:rFonts w:ascii="Simplified Arabic" w:hAnsi="Simplified Arabic" w:cs="Simplified Arabic"/>
          <w:rtl/>
          <w:lang w:bidi="ar-EG"/>
        </w:rPr>
      </w:pPr>
      <w:r w:rsidRPr="00F129C3">
        <w:rPr>
          <w:rFonts w:ascii="Simplified Arabic" w:hAnsi="Simplified Arabic" w:cs="Simplified Arabic"/>
          <w:rtl/>
        </w:rPr>
        <w:t>تُظهر الأبحاث أن القيادة التمكينية تلعب دورًا محوريًا في تحسين جودة وفعالية القرارات داخل الفرق</w:t>
      </w:r>
      <w:r w:rsidRPr="00F129C3">
        <w:rPr>
          <w:rFonts w:ascii="Simplified Arabic" w:hAnsi="Simplified Arabic" w:cs="Simplified Arabic"/>
          <w:lang w:bidi="ar-EG"/>
        </w:rPr>
        <w:t xml:space="preserve">. </w:t>
      </w:r>
      <w:r w:rsidRPr="00F129C3">
        <w:rPr>
          <w:rFonts w:ascii="Simplified Arabic" w:hAnsi="Simplified Arabic" w:cs="Simplified Arabic"/>
          <w:rtl/>
        </w:rPr>
        <w:t>من خلال إشراك الأعضاء في عملية صنع القرار، يتم الاستفادة من مجموعة متنوعة من الخبرات والمعارف، مما يؤدي إلى حلول أكثر ابتكارًا وشمولية</w:t>
      </w:r>
      <w:r w:rsidRPr="00F129C3">
        <w:rPr>
          <w:rFonts w:ascii="Simplified Arabic" w:hAnsi="Simplified Arabic" w:cs="Simplified Arabic"/>
          <w:lang w:bidi="ar-EG"/>
        </w:rPr>
        <w:t xml:space="preserve">. </w:t>
      </w:r>
      <w:r w:rsidRPr="00F129C3">
        <w:rPr>
          <w:rFonts w:ascii="Simplified Arabic" w:hAnsi="Simplified Arabic" w:cs="Simplified Arabic"/>
          <w:rtl/>
        </w:rPr>
        <w:t>بالإضافة إلى ذلك، يشعر الأفراد بمسؤولية أكبر تجاه تنفيذ القرارات التي كانوا جزءًا من صياغتها، مما يعزز من فرص نجاحها</w:t>
      </w:r>
      <w:r w:rsidRPr="00F129C3">
        <w:rPr>
          <w:rFonts w:ascii="Simplified Arabic" w:hAnsi="Simplified Arabic" w:cs="Simplified Arabic"/>
          <w:lang w:bidi="ar-EG"/>
        </w:rPr>
        <w:t>.</w:t>
      </w:r>
      <w:r w:rsidRPr="00F129C3">
        <w:rPr>
          <w:rFonts w:ascii="Times New Roman" w:hAnsi="Times New Roman" w:cs="Times New Roman"/>
          <w:lang w:bidi="ar-EG"/>
        </w:rPr>
        <w:t>​</w:t>
      </w:r>
    </w:p>
    <w:p w14:paraId="3BB924ED" w14:textId="77777777" w:rsidR="007A6417" w:rsidRPr="00F129C3" w:rsidRDefault="007A6417" w:rsidP="009F6DF6">
      <w:pPr>
        <w:rPr>
          <w:rFonts w:ascii="Simplified Arabic" w:hAnsi="Simplified Arabic" w:cs="Simplified Arabic"/>
          <w:lang w:bidi="ar-EG"/>
        </w:rPr>
      </w:pPr>
    </w:p>
    <w:p w14:paraId="745DE7BB" w14:textId="77777777" w:rsidR="009F6DF6" w:rsidRPr="00F129C3" w:rsidRDefault="009F6DF6" w:rsidP="009F6DF6">
      <w:pPr>
        <w:rPr>
          <w:rFonts w:ascii="Simplified Arabic" w:hAnsi="Simplified Arabic" w:cs="Simplified Arabic"/>
          <w:b/>
          <w:bCs/>
          <w:sz w:val="20"/>
          <w:szCs w:val="20"/>
          <w:lang w:bidi="ar-EG"/>
        </w:rPr>
      </w:pPr>
      <w:r w:rsidRPr="00F129C3">
        <w:rPr>
          <w:rFonts w:ascii="Simplified Arabic" w:hAnsi="Simplified Arabic" w:cs="Simplified Arabic"/>
          <w:b/>
          <w:bCs/>
          <w:sz w:val="20"/>
          <w:szCs w:val="20"/>
          <w:rtl/>
        </w:rPr>
        <w:t>دراسات سابقة حول القيادة التمكينية واتخاذ القرار</w:t>
      </w:r>
    </w:p>
    <w:p w14:paraId="518FE812"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t>أجريت العديد من الدراسات التي تناولت العلاقة بين القيادة التمكينية وعملية اتخاذ القرار داخل الفرق</w:t>
      </w:r>
      <w:r w:rsidRPr="00F129C3">
        <w:rPr>
          <w:rFonts w:ascii="Simplified Arabic" w:hAnsi="Simplified Arabic" w:cs="Simplified Arabic"/>
          <w:lang w:bidi="ar-EG"/>
        </w:rPr>
        <w:t xml:space="preserve">. </w:t>
      </w:r>
      <w:r w:rsidRPr="00F129C3">
        <w:rPr>
          <w:rFonts w:ascii="Simplified Arabic" w:hAnsi="Simplified Arabic" w:cs="Simplified Arabic"/>
          <w:rtl/>
        </w:rPr>
        <w:t>فيما يلي استعراض لبعض هذه الدراسات</w:t>
      </w:r>
      <w:r w:rsidRPr="00F129C3">
        <w:rPr>
          <w:rFonts w:ascii="Simplified Arabic" w:hAnsi="Simplified Arabic" w:cs="Simplified Arabic"/>
          <w:lang w:bidi="ar-EG"/>
        </w:rPr>
        <w:t>:</w:t>
      </w:r>
      <w:r w:rsidRPr="00F129C3">
        <w:rPr>
          <w:rFonts w:ascii="Times New Roman" w:hAnsi="Times New Roman" w:cs="Times New Roman"/>
          <w:lang w:bidi="ar-EG"/>
        </w:rPr>
        <w:t>​</w:t>
      </w:r>
    </w:p>
    <w:p w14:paraId="18C6CD30" w14:textId="77777777" w:rsidR="009F6DF6" w:rsidRPr="00F129C3" w:rsidRDefault="009F6DF6" w:rsidP="009F6DF6">
      <w:pPr>
        <w:numPr>
          <w:ilvl w:val="0"/>
          <w:numId w:val="13"/>
        </w:numPr>
        <w:rPr>
          <w:rFonts w:ascii="Simplified Arabic" w:hAnsi="Simplified Arabic" w:cs="Simplified Arabic"/>
          <w:lang w:bidi="ar-EG"/>
        </w:rPr>
      </w:pPr>
      <w:r w:rsidRPr="00F129C3">
        <w:rPr>
          <w:rFonts w:ascii="Simplified Arabic" w:hAnsi="Simplified Arabic" w:cs="Simplified Arabic"/>
          <w:rtl/>
        </w:rPr>
        <w:t>دراسة بعنوان "القيادة التشاركية كمدخل لصنع القرار الجماعي بالجمعيات الأهلية من منظور خدمة الجماعة</w:t>
      </w:r>
      <w:r w:rsidRPr="00F129C3">
        <w:rPr>
          <w:rFonts w:ascii="Simplified Arabic" w:hAnsi="Simplified Arabic" w:cs="Simplified Arabic"/>
          <w:lang w:bidi="ar-EG"/>
        </w:rPr>
        <w:t>":</w:t>
      </w:r>
    </w:p>
    <w:p w14:paraId="1DBA6B54"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lastRenderedPageBreak/>
        <w:t xml:space="preserve">هدفت هذه الدراسة، التي أجرتها </w:t>
      </w:r>
      <w:r w:rsidRPr="00F129C3">
        <w:rPr>
          <w:rFonts w:ascii="Simplified Arabic" w:hAnsi="Simplified Arabic" w:cs="Simplified Arabic"/>
          <w:b/>
          <w:bCs/>
          <w:i/>
          <w:iCs/>
          <w:u w:val="single"/>
          <w:rtl/>
        </w:rPr>
        <w:t>الباحثة نورا أبو السعود حسن محمد الحداد</w:t>
      </w:r>
      <w:r w:rsidRPr="00F129C3">
        <w:rPr>
          <w:rFonts w:ascii="Simplified Arabic" w:hAnsi="Simplified Arabic" w:cs="Simplified Arabic"/>
          <w:rtl/>
        </w:rPr>
        <w:t xml:space="preserve"> </w:t>
      </w:r>
      <w:r w:rsidRPr="00F129C3">
        <w:rPr>
          <w:rFonts w:ascii="Simplified Arabic" w:hAnsi="Simplified Arabic" w:cs="Simplified Arabic"/>
          <w:b/>
          <w:bCs/>
          <w:i/>
          <w:iCs/>
          <w:u w:val="single"/>
          <w:rtl/>
        </w:rPr>
        <w:t>ونُشرت في يوليو</w:t>
      </w:r>
      <w:r w:rsidRPr="00F129C3">
        <w:rPr>
          <w:rFonts w:ascii="Simplified Arabic" w:hAnsi="Simplified Arabic" w:cs="Simplified Arabic"/>
          <w:rtl/>
        </w:rPr>
        <w:t xml:space="preserve"> </w:t>
      </w:r>
      <w:r w:rsidRPr="00F129C3">
        <w:rPr>
          <w:rFonts w:ascii="Simplified Arabic" w:hAnsi="Simplified Arabic" w:cs="Simplified Arabic"/>
          <w:b/>
          <w:bCs/>
          <w:i/>
          <w:iCs/>
          <w:u w:val="single"/>
          <w:rtl/>
        </w:rPr>
        <w:t>2023</w:t>
      </w:r>
      <w:r w:rsidRPr="00F129C3">
        <w:rPr>
          <w:rFonts w:ascii="Simplified Arabic" w:hAnsi="Simplified Arabic" w:cs="Simplified Arabic"/>
          <w:rtl/>
        </w:rPr>
        <w:t xml:space="preserve">، إلى تحديد مستوى أبعاد القيادة التشاركية (مثل تفويض الصلاحيات، العلاقات الإنسانية، الشفافية في بناء المعلومات، وتبادل الآراء) ومراحل صنع القرار الجماعي (تحديد الأهداف، جمع البيانات، تحديد البدائل، تقييم البدائل، واتخاذ القرار) في الجمعيات الأهلية. أظهرت النتائج وجود علاقة طردية دالة إحصائيًا بين القيادة التشاركية ومراحل صنع القرار الجماعي، حيث بلغ معامل التحديد </w:t>
      </w:r>
      <w:r w:rsidRPr="00F129C3">
        <w:rPr>
          <w:rFonts w:ascii="Simplified Arabic" w:hAnsi="Simplified Arabic" w:cs="Simplified Arabic"/>
          <w:b/>
          <w:bCs/>
          <w:rtl/>
        </w:rPr>
        <w:t>0.380</w:t>
      </w:r>
      <w:r w:rsidRPr="00F129C3">
        <w:rPr>
          <w:rFonts w:ascii="Simplified Arabic" w:hAnsi="Simplified Arabic" w:cs="Simplified Arabic"/>
          <w:rtl/>
        </w:rPr>
        <w:t xml:space="preserve">، مما يشير إلى أن </w:t>
      </w:r>
      <w:r w:rsidRPr="00F129C3">
        <w:rPr>
          <w:rFonts w:ascii="Simplified Arabic" w:hAnsi="Simplified Arabic" w:cs="Simplified Arabic"/>
          <w:b/>
          <w:bCs/>
          <w:rtl/>
        </w:rPr>
        <w:t>38%</w:t>
      </w:r>
      <w:r w:rsidRPr="00F129C3">
        <w:rPr>
          <w:rFonts w:ascii="Simplified Arabic" w:hAnsi="Simplified Arabic" w:cs="Simplified Arabic"/>
          <w:rtl/>
        </w:rPr>
        <w:t xml:space="preserve"> من التغيرات في عملية صنع القرار يمكن تفسيرها من خلال ممارسات القيادة التشاركية</w:t>
      </w:r>
      <w:r w:rsidRPr="00F129C3">
        <w:rPr>
          <w:rFonts w:ascii="Simplified Arabic" w:hAnsi="Simplified Arabic" w:cs="Simplified Arabic"/>
          <w:lang w:bidi="ar-EG"/>
        </w:rPr>
        <w:t xml:space="preserve">. </w:t>
      </w:r>
    </w:p>
    <w:p w14:paraId="13B43489" w14:textId="77777777" w:rsidR="009F6DF6" w:rsidRPr="00F129C3" w:rsidRDefault="009F6DF6" w:rsidP="009F6DF6">
      <w:pPr>
        <w:numPr>
          <w:ilvl w:val="0"/>
          <w:numId w:val="13"/>
        </w:numPr>
        <w:rPr>
          <w:rFonts w:ascii="Simplified Arabic" w:hAnsi="Simplified Arabic" w:cs="Simplified Arabic"/>
          <w:lang w:bidi="ar-EG"/>
        </w:rPr>
      </w:pPr>
      <w:r w:rsidRPr="00F129C3">
        <w:rPr>
          <w:rFonts w:ascii="Simplified Arabic" w:hAnsi="Simplified Arabic" w:cs="Simplified Arabic"/>
          <w:rtl/>
        </w:rPr>
        <w:t>دراسة بعنوان "استراتيجية التمكين ودورها في تفعيل القيادة التشاركية في المنظمة</w:t>
      </w:r>
      <w:r w:rsidRPr="00F129C3">
        <w:rPr>
          <w:rFonts w:ascii="Simplified Arabic" w:hAnsi="Simplified Arabic" w:cs="Simplified Arabic"/>
          <w:lang w:bidi="ar-EG"/>
        </w:rPr>
        <w:t>":</w:t>
      </w:r>
    </w:p>
    <w:p w14:paraId="03501608"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t>تناولت هذه الدراسة، التي نُشرت في مجلة "إضافات اقتصادية" عام 2021، دور استراتيجية التمكين في تعزيز القيادة التشاركية داخل المنظمات. أشارت النتائج إلى أن تطبيق ممارسات التمكين يسهم في تعزيز مشاركة الموظفين في صنع القرار، مما يؤدي إلى تحسين جودة القرارات وزيادة فعالية التنفيذ. كما أكدت الدراسة على أهمية توفير بيئة عمل داعمة تشجع على تبادل الآراء وتفويض الصلاحيات كوسيلة لتعزيز القيادة التشاركية</w:t>
      </w:r>
      <w:r w:rsidRPr="00F129C3">
        <w:rPr>
          <w:rFonts w:ascii="Simplified Arabic" w:hAnsi="Simplified Arabic" w:cs="Simplified Arabic"/>
          <w:lang w:bidi="ar-EG"/>
        </w:rPr>
        <w:t xml:space="preserve">. </w:t>
      </w:r>
    </w:p>
    <w:p w14:paraId="3269F577" w14:textId="77777777" w:rsidR="009F6DF6" w:rsidRPr="00F129C3" w:rsidRDefault="009F6DF6" w:rsidP="009F6DF6">
      <w:pPr>
        <w:numPr>
          <w:ilvl w:val="0"/>
          <w:numId w:val="13"/>
        </w:numPr>
        <w:rPr>
          <w:rFonts w:ascii="Simplified Arabic" w:hAnsi="Simplified Arabic" w:cs="Simplified Arabic"/>
          <w:lang w:bidi="ar-EG"/>
        </w:rPr>
      </w:pPr>
      <w:r w:rsidRPr="00F129C3">
        <w:rPr>
          <w:rFonts w:ascii="Simplified Arabic" w:hAnsi="Simplified Arabic" w:cs="Simplified Arabic"/>
          <w:rtl/>
        </w:rPr>
        <w:t>دراسة بعنوان "القيادة التمكينية ودورها في تنمية السلوك الإبداعي لدى العاملين بالمنظمة</w:t>
      </w:r>
      <w:r w:rsidRPr="00F129C3">
        <w:rPr>
          <w:rFonts w:ascii="Simplified Arabic" w:hAnsi="Simplified Arabic" w:cs="Simplified Arabic"/>
          <w:lang w:bidi="ar-EG"/>
        </w:rPr>
        <w:t>":</w:t>
      </w:r>
    </w:p>
    <w:p w14:paraId="25FAB7CB"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t>هدفت هذه الدراسة، التي نُشرت في مجلة "دراسات اقتصادية" عام 2018، إلى تسليط الضوء على تأثير القيادة التمكينية في تعزيز السلوك الإبداعي للموظفين. أظهرت النتائج أن القادة الذين يتبنون نهج التمكين يساهمون في خلق بيئة تشجع على الابتكار والإبداع، وذلك من خلال تعزيز الثقة وتوفير الدعم اللازم للموظفين. كما أشارت الدراسة إلى أن هذا السلوك الإبداعي ينعكس إيجابيًا على جودة القرارات المتخذة داخل الفرق</w:t>
      </w:r>
      <w:r w:rsidRPr="00F129C3">
        <w:rPr>
          <w:rFonts w:ascii="Simplified Arabic" w:hAnsi="Simplified Arabic" w:cs="Simplified Arabic"/>
          <w:lang w:bidi="ar-EG"/>
        </w:rPr>
        <w:t xml:space="preserve">. </w:t>
      </w:r>
    </w:p>
    <w:p w14:paraId="1E699DE5"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t>آليات تأثير القيادة التمكينية على عملية اتخاذ القرار</w:t>
      </w:r>
    </w:p>
    <w:p w14:paraId="54DB280A" w14:textId="77777777" w:rsidR="009F6DF6" w:rsidRPr="00F129C3" w:rsidRDefault="009F6DF6" w:rsidP="009F6DF6">
      <w:pPr>
        <w:rPr>
          <w:rFonts w:ascii="Simplified Arabic" w:hAnsi="Simplified Arabic" w:cs="Simplified Arabic"/>
          <w:lang w:bidi="ar-EG"/>
        </w:rPr>
      </w:pPr>
      <w:r w:rsidRPr="00F129C3">
        <w:rPr>
          <w:rFonts w:ascii="Simplified Arabic" w:hAnsi="Simplified Arabic" w:cs="Simplified Arabic"/>
          <w:rtl/>
        </w:rPr>
        <w:t>تؤثر القيادة التمكينية على عملية اتخاذ القرار داخل الفرق من خلال عدة آليات، أبرزها</w:t>
      </w:r>
      <w:r w:rsidRPr="00F129C3">
        <w:rPr>
          <w:rFonts w:ascii="Simplified Arabic" w:hAnsi="Simplified Arabic" w:cs="Simplified Arabic"/>
          <w:lang w:bidi="ar-EG"/>
        </w:rPr>
        <w:t>:</w:t>
      </w:r>
      <w:r w:rsidRPr="00F129C3">
        <w:rPr>
          <w:rFonts w:ascii="Times New Roman" w:hAnsi="Times New Roman" w:cs="Times New Roman"/>
          <w:lang w:bidi="ar-EG"/>
        </w:rPr>
        <w:t>​</w:t>
      </w:r>
    </w:p>
    <w:p w14:paraId="769BFD44" w14:textId="77777777" w:rsidR="009F6DF6" w:rsidRPr="00F129C3" w:rsidRDefault="009F6DF6" w:rsidP="009F6DF6">
      <w:pPr>
        <w:numPr>
          <w:ilvl w:val="0"/>
          <w:numId w:val="14"/>
        </w:numPr>
        <w:rPr>
          <w:rFonts w:ascii="Simplified Arabic" w:hAnsi="Simplified Arabic" w:cs="Simplified Arabic"/>
          <w:lang w:bidi="ar-EG"/>
        </w:rPr>
      </w:pPr>
      <w:r w:rsidRPr="00F129C3">
        <w:rPr>
          <w:rFonts w:ascii="Simplified Arabic" w:hAnsi="Simplified Arabic" w:cs="Simplified Arabic"/>
          <w:rtl/>
        </w:rPr>
        <w:t>تفويض الصلاحيات</w:t>
      </w:r>
      <w:r w:rsidRPr="00F129C3">
        <w:rPr>
          <w:rFonts w:ascii="Simplified Arabic" w:hAnsi="Simplified Arabic" w:cs="Simplified Arabic"/>
          <w:lang w:bidi="ar-EG"/>
        </w:rPr>
        <w:t xml:space="preserve">: </w:t>
      </w:r>
      <w:r w:rsidRPr="00F129C3">
        <w:rPr>
          <w:rFonts w:ascii="Simplified Arabic" w:hAnsi="Simplified Arabic" w:cs="Simplified Arabic"/>
          <w:rtl/>
        </w:rPr>
        <w:t>منح الأعضاء صلاحيات أكبر يتيح لهم القدرة على اتخاذ قرارات سريعة ومناسبة في مواقف معينة، مما يقلل من البيروقراطية ويزيد من فعالية العملية</w:t>
      </w:r>
      <w:r w:rsidRPr="00F129C3">
        <w:rPr>
          <w:rFonts w:ascii="Simplified Arabic" w:hAnsi="Simplified Arabic" w:cs="Simplified Arabic"/>
          <w:lang w:bidi="ar-EG"/>
        </w:rPr>
        <w:t>.</w:t>
      </w:r>
      <w:r w:rsidRPr="00F129C3">
        <w:rPr>
          <w:rFonts w:ascii="Times New Roman" w:hAnsi="Times New Roman" w:cs="Times New Roman"/>
          <w:lang w:bidi="ar-EG"/>
        </w:rPr>
        <w:t>​</w:t>
      </w:r>
    </w:p>
    <w:p w14:paraId="13CDC40F" w14:textId="6A375723" w:rsidR="00460D07" w:rsidRPr="00460D07" w:rsidRDefault="009F6DF6" w:rsidP="00460D07">
      <w:pPr>
        <w:numPr>
          <w:ilvl w:val="0"/>
          <w:numId w:val="14"/>
        </w:numPr>
        <w:rPr>
          <w:rFonts w:ascii="Simplified Arabic" w:hAnsi="Simplified Arabic" w:cs="Simplified Arabic"/>
          <w:lang w:bidi="ar-EG"/>
        </w:rPr>
      </w:pPr>
      <w:r w:rsidRPr="00F129C3">
        <w:rPr>
          <w:rFonts w:ascii="Simplified Arabic" w:hAnsi="Simplified Arabic" w:cs="Simplified Arabic"/>
          <w:rtl/>
        </w:rPr>
        <w:t>تعزيز الثقة</w:t>
      </w:r>
      <w:r w:rsidRPr="00F129C3">
        <w:rPr>
          <w:rFonts w:ascii="Simplified Arabic" w:hAnsi="Simplified Arabic" w:cs="Simplified Arabic"/>
          <w:lang w:bidi="ar-EG"/>
        </w:rPr>
        <w:t xml:space="preserve">: </w:t>
      </w:r>
      <w:r w:rsidRPr="00F129C3">
        <w:rPr>
          <w:rFonts w:ascii="Simplified Arabic" w:hAnsi="Simplified Arabic" w:cs="Simplified Arabic"/>
          <w:rtl/>
        </w:rPr>
        <w:t>عندما يشعر الأفراد بأن قادتهم يثقون في قدراتهم، يزداد دافعهم للمشاركة بفعالية في عملية صنع القرار وتقديم أفكار مبتكرة</w:t>
      </w:r>
      <w:r w:rsidRPr="00F129C3">
        <w:rPr>
          <w:rFonts w:ascii="Simplified Arabic" w:hAnsi="Simplified Arabic" w:cs="Simplified Arabic"/>
          <w:lang w:bidi="ar-EG"/>
        </w:rPr>
        <w:t>.</w:t>
      </w:r>
      <w:r w:rsidRPr="00F129C3">
        <w:rPr>
          <w:rFonts w:ascii="Times New Roman" w:hAnsi="Times New Roman" w:cs="Times New Roman"/>
          <w:lang w:bidi="ar-EG"/>
        </w:rPr>
        <w:t>​</w:t>
      </w:r>
    </w:p>
    <w:p w14:paraId="53055F1E" w14:textId="6E307A98" w:rsidR="007A6417" w:rsidRPr="00F129C3" w:rsidRDefault="007A6417" w:rsidP="00460D07">
      <w:pPr>
        <w:numPr>
          <w:ilvl w:val="0"/>
          <w:numId w:val="14"/>
        </w:numPr>
        <w:rPr>
          <w:rFonts w:ascii="Simplified Arabic" w:hAnsi="Simplified Arabic" w:cs="Simplified Arabic"/>
          <w:sz w:val="24"/>
          <w:szCs w:val="24"/>
          <w:lang w:bidi="ar-EG"/>
        </w:rPr>
      </w:pPr>
      <w:r w:rsidRPr="00F129C3">
        <w:rPr>
          <w:rFonts w:ascii="Simplified Arabic" w:hAnsi="Simplified Arabic" w:cs="Simplified Arabic"/>
          <w:sz w:val="24"/>
          <w:szCs w:val="24"/>
          <w:rtl/>
        </w:rPr>
        <w:t>المعلومات والشفافية</w:t>
      </w:r>
      <w:r w:rsidRPr="00F129C3">
        <w:rPr>
          <w:rFonts w:ascii="Simplified Arabic" w:hAnsi="Simplified Arabic" w:cs="Simplified Arabic"/>
          <w:sz w:val="24"/>
          <w:szCs w:val="24"/>
          <w:lang w:bidi="ar-EG"/>
        </w:rPr>
        <w:t xml:space="preserve">: </w:t>
      </w:r>
      <w:r w:rsidRPr="00F129C3">
        <w:rPr>
          <w:rFonts w:ascii="Simplified Arabic" w:hAnsi="Simplified Arabic" w:cs="Simplified Arabic"/>
          <w:sz w:val="24"/>
          <w:szCs w:val="24"/>
          <w:rtl/>
        </w:rPr>
        <w:t>إتاحة المعلومات اللازمة للأعضاء وتمكينهم من الوصول إليها يعزز من قدرتهم على اتخاذ قرارات مستنيرة ومبنية على حقائق</w:t>
      </w:r>
      <w:r w:rsidRPr="00F129C3">
        <w:rPr>
          <w:rFonts w:ascii="Simplified Arabic" w:hAnsi="Simplified Arabic" w:cs="Simplified Arabic"/>
          <w:sz w:val="24"/>
          <w:szCs w:val="24"/>
          <w:lang w:bidi="ar-EG"/>
        </w:rPr>
        <w:t>.</w:t>
      </w:r>
      <w:r w:rsidRPr="00F129C3">
        <w:rPr>
          <w:rFonts w:ascii="Times New Roman" w:hAnsi="Times New Roman" w:cs="Times New Roman"/>
          <w:sz w:val="24"/>
          <w:szCs w:val="24"/>
          <w:lang w:bidi="ar-EG"/>
        </w:rPr>
        <w:t>​</w:t>
      </w:r>
    </w:p>
    <w:p w14:paraId="101ED8AB" w14:textId="54DC167F" w:rsidR="007A6417" w:rsidRPr="00F129C3" w:rsidRDefault="007A6417" w:rsidP="007A6417">
      <w:pPr>
        <w:numPr>
          <w:ilvl w:val="0"/>
          <w:numId w:val="14"/>
        </w:numPr>
        <w:rPr>
          <w:rFonts w:ascii="Simplified Arabic" w:hAnsi="Simplified Arabic" w:cs="Simplified Arabic"/>
          <w:sz w:val="24"/>
          <w:szCs w:val="24"/>
          <w:lang w:bidi="ar-EG"/>
        </w:rPr>
      </w:pPr>
      <w:r w:rsidRPr="00F129C3">
        <w:rPr>
          <w:rFonts w:ascii="Simplified Arabic" w:hAnsi="Simplified Arabic" w:cs="Simplified Arabic"/>
          <w:sz w:val="24"/>
          <w:szCs w:val="24"/>
          <w:rtl/>
        </w:rPr>
        <w:t>توفير تشجيع التواصل المفتوح</w:t>
      </w:r>
      <w:r w:rsidRPr="00F129C3">
        <w:rPr>
          <w:rFonts w:ascii="Simplified Arabic" w:hAnsi="Simplified Arabic" w:cs="Simplified Arabic"/>
          <w:sz w:val="24"/>
          <w:szCs w:val="24"/>
          <w:lang w:bidi="ar-EG"/>
        </w:rPr>
        <w:t xml:space="preserve">: </w:t>
      </w:r>
      <w:r w:rsidRPr="00F129C3">
        <w:rPr>
          <w:rFonts w:ascii="Simplified Arabic" w:hAnsi="Simplified Arabic" w:cs="Simplified Arabic"/>
          <w:sz w:val="24"/>
          <w:szCs w:val="24"/>
          <w:rtl/>
        </w:rPr>
        <w:t>تهيئة بيئة تشجع على تبادل الآراء والأفكار بين الأعضاء تسهم في تنوع وجهات النظر، مما يؤدي إلى قرارات أكثر شمولية وفعالية</w:t>
      </w:r>
      <w:r w:rsidRPr="00F129C3">
        <w:rPr>
          <w:rFonts w:ascii="Simplified Arabic" w:hAnsi="Simplified Arabic" w:cs="Simplified Arabic"/>
          <w:sz w:val="24"/>
          <w:szCs w:val="24"/>
          <w:lang w:bidi="ar-EG"/>
        </w:rPr>
        <w:t>.</w:t>
      </w:r>
      <w:r w:rsidRPr="00F129C3">
        <w:rPr>
          <w:rFonts w:ascii="Times New Roman" w:hAnsi="Times New Roman" w:cs="Times New Roman"/>
          <w:sz w:val="24"/>
          <w:szCs w:val="24"/>
          <w:lang w:bidi="ar-EG"/>
        </w:rPr>
        <w:t>​</w:t>
      </w:r>
    </w:p>
    <w:p w14:paraId="48C72AAA" w14:textId="77777777" w:rsidR="00A74F76" w:rsidRPr="007A6417" w:rsidRDefault="00A74F76" w:rsidP="00D22171">
      <w:pPr>
        <w:rPr>
          <w:rFonts w:asciiTheme="majorBidi" w:hAnsiTheme="majorBidi" w:cstheme="majorBidi"/>
          <w:sz w:val="28"/>
          <w:szCs w:val="28"/>
          <w:u w:val="single"/>
          <w:rtl/>
          <w:lang w:bidi="ar-EG"/>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490F69B8" w14:textId="77777777" w:rsidR="00F129C3" w:rsidRDefault="00F129C3" w:rsidP="00D22171">
      <w:pPr>
        <w:rPr>
          <w:rFonts w:ascii="Sakkal Majalla" w:hAnsi="Sakkal Majalla" w:cs="Sakkal Majalla"/>
          <w:sz w:val="28"/>
          <w:szCs w:val="28"/>
          <w:u w:val="single"/>
          <w:rtl/>
        </w:rPr>
      </w:pPr>
    </w:p>
    <w:p w14:paraId="0E79ACDE" w14:textId="77777777" w:rsidR="00F129C3" w:rsidRDefault="00F129C3" w:rsidP="00D22171">
      <w:pPr>
        <w:rPr>
          <w:rFonts w:ascii="Sakkal Majalla" w:hAnsi="Sakkal Majalla" w:cs="Sakkal Majalla"/>
          <w:sz w:val="28"/>
          <w:szCs w:val="28"/>
          <w:u w:val="single"/>
          <w:rtl/>
        </w:rPr>
      </w:pPr>
    </w:p>
    <w:p w14:paraId="36F468B7" w14:textId="77777777" w:rsidR="007A6417" w:rsidRPr="00F129C3" w:rsidRDefault="007A6417" w:rsidP="007A6417">
      <w:pPr>
        <w:rPr>
          <w:rFonts w:ascii="Simplified Arabic" w:hAnsi="Simplified Arabic" w:cs="Simplified Arabic"/>
          <w:b/>
          <w:bCs/>
          <w:lang w:bidi="ar-EG"/>
        </w:rPr>
      </w:pPr>
      <w:r w:rsidRPr="00F129C3">
        <w:rPr>
          <w:rFonts w:ascii="Simplified Arabic" w:hAnsi="Simplified Arabic" w:cs="Simplified Arabic"/>
          <w:b/>
          <w:bCs/>
          <w:rtl/>
        </w:rPr>
        <w:t>التحديات المرتبطة بالقيادة التمكينية في عملية اتخاذ القرار</w:t>
      </w:r>
    </w:p>
    <w:p w14:paraId="5961F4FE" w14:textId="77777777" w:rsidR="007A6417" w:rsidRPr="00F129C3" w:rsidRDefault="007A6417" w:rsidP="007A6417">
      <w:pPr>
        <w:rPr>
          <w:rFonts w:ascii="Simplified Arabic" w:hAnsi="Simplified Arabic" w:cs="Simplified Arabic"/>
          <w:lang w:bidi="ar-EG"/>
        </w:rPr>
      </w:pPr>
      <w:r w:rsidRPr="00F129C3">
        <w:rPr>
          <w:rFonts w:ascii="Simplified Arabic" w:hAnsi="Simplified Arabic" w:cs="Simplified Arabic"/>
          <w:rtl/>
        </w:rPr>
        <w:t>على الرغم من الفوائد العديدة للقيادة التمكينية، إلا أن هناك بعض التحديات التي قد تواجه تطبيقها في سياق اتخاذ القرار داخل الفرق، منها</w:t>
      </w:r>
      <w:r w:rsidRPr="00F129C3">
        <w:rPr>
          <w:rFonts w:ascii="Simplified Arabic" w:hAnsi="Simplified Arabic" w:cs="Simplified Arabic"/>
          <w:lang w:bidi="ar-EG"/>
        </w:rPr>
        <w:t>:</w:t>
      </w:r>
      <w:r w:rsidRPr="00F129C3">
        <w:rPr>
          <w:rFonts w:ascii="Times New Roman" w:hAnsi="Times New Roman" w:cs="Times New Roman"/>
          <w:lang w:bidi="ar-EG"/>
        </w:rPr>
        <w:t>​</w:t>
      </w:r>
    </w:p>
    <w:p w14:paraId="1E009D2D" w14:textId="77777777" w:rsidR="007A6417" w:rsidRPr="00F129C3" w:rsidRDefault="007A6417" w:rsidP="007A6417">
      <w:pPr>
        <w:numPr>
          <w:ilvl w:val="0"/>
          <w:numId w:val="15"/>
        </w:numPr>
        <w:rPr>
          <w:rFonts w:ascii="Simplified Arabic" w:hAnsi="Simplified Arabic" w:cs="Simplified Arabic"/>
          <w:lang w:bidi="ar-EG"/>
        </w:rPr>
      </w:pPr>
      <w:r w:rsidRPr="00F129C3">
        <w:rPr>
          <w:rFonts w:ascii="Simplified Arabic" w:hAnsi="Simplified Arabic" w:cs="Simplified Arabic"/>
          <w:rtl/>
        </w:rPr>
        <w:t>مقاومة التغيير</w:t>
      </w:r>
      <w:r w:rsidRPr="00F129C3">
        <w:rPr>
          <w:rFonts w:ascii="Simplified Arabic" w:hAnsi="Simplified Arabic" w:cs="Simplified Arabic"/>
          <w:lang w:bidi="ar-EG"/>
        </w:rPr>
        <w:t xml:space="preserve">: </w:t>
      </w:r>
      <w:r w:rsidRPr="00F129C3">
        <w:rPr>
          <w:rFonts w:ascii="Simplified Arabic" w:hAnsi="Simplified Arabic" w:cs="Simplified Arabic"/>
          <w:rtl/>
        </w:rPr>
        <w:t>قد يواجه بعض الأفراد صعوبة في التكيف مع نمط القيادة التمكينية، خاصة إذا كانوا معتادين على الأساليب التقليدية التي تعتمد على المركزية في اتخاذ القرار</w:t>
      </w:r>
      <w:r w:rsidRPr="00F129C3">
        <w:rPr>
          <w:rFonts w:ascii="Simplified Arabic" w:hAnsi="Simplified Arabic" w:cs="Simplified Arabic"/>
          <w:lang w:bidi="ar-EG"/>
        </w:rPr>
        <w:t>.</w:t>
      </w:r>
      <w:r w:rsidRPr="00F129C3">
        <w:rPr>
          <w:rFonts w:ascii="Times New Roman" w:hAnsi="Times New Roman" w:cs="Times New Roman"/>
          <w:lang w:bidi="ar-EG"/>
        </w:rPr>
        <w:t>​</w:t>
      </w:r>
    </w:p>
    <w:p w14:paraId="189A8637" w14:textId="77777777" w:rsidR="007A6417" w:rsidRPr="00F129C3" w:rsidRDefault="007A6417" w:rsidP="007A6417">
      <w:pPr>
        <w:numPr>
          <w:ilvl w:val="0"/>
          <w:numId w:val="15"/>
        </w:numPr>
        <w:rPr>
          <w:rFonts w:ascii="Simplified Arabic" w:hAnsi="Simplified Arabic" w:cs="Simplified Arabic"/>
          <w:lang w:bidi="ar-EG"/>
        </w:rPr>
      </w:pPr>
      <w:r w:rsidRPr="00F129C3">
        <w:rPr>
          <w:rFonts w:ascii="Simplified Arabic" w:hAnsi="Simplified Arabic" w:cs="Simplified Arabic"/>
          <w:rtl/>
        </w:rPr>
        <w:t>نقص المهارات</w:t>
      </w:r>
      <w:r w:rsidRPr="00F129C3">
        <w:rPr>
          <w:rFonts w:ascii="Simplified Arabic" w:hAnsi="Simplified Arabic" w:cs="Simplified Arabic"/>
          <w:lang w:bidi="ar-EG"/>
        </w:rPr>
        <w:t xml:space="preserve">: </w:t>
      </w:r>
      <w:r w:rsidRPr="00F129C3">
        <w:rPr>
          <w:rFonts w:ascii="Simplified Arabic" w:hAnsi="Simplified Arabic" w:cs="Simplified Arabic"/>
          <w:rtl/>
        </w:rPr>
        <w:t>قد يحتاج الأعضاء إلى تطوير مهارات معينة، مثل القدرة على تحليل المعلومات واتخاذ قرارات مستنيرة، لضمان فعالية مشاركتهم في العملية</w:t>
      </w:r>
      <w:r w:rsidRPr="00F129C3">
        <w:rPr>
          <w:rFonts w:ascii="Simplified Arabic" w:hAnsi="Simplified Arabic" w:cs="Simplified Arabic"/>
          <w:lang w:bidi="ar-EG"/>
        </w:rPr>
        <w:t>.</w:t>
      </w:r>
      <w:r w:rsidRPr="00F129C3">
        <w:rPr>
          <w:rFonts w:ascii="Times New Roman" w:hAnsi="Times New Roman" w:cs="Times New Roman"/>
          <w:lang w:bidi="ar-EG"/>
        </w:rPr>
        <w:t>​</w:t>
      </w:r>
    </w:p>
    <w:p w14:paraId="7B1BAEAA" w14:textId="77777777" w:rsidR="007A6417" w:rsidRPr="00F129C3" w:rsidRDefault="007A6417" w:rsidP="007A6417">
      <w:pPr>
        <w:numPr>
          <w:ilvl w:val="0"/>
          <w:numId w:val="15"/>
        </w:numPr>
        <w:rPr>
          <w:rFonts w:ascii="Simplified Arabic" w:hAnsi="Simplified Arabic" w:cs="Simplified Arabic"/>
          <w:lang w:bidi="ar-EG"/>
        </w:rPr>
      </w:pPr>
      <w:r w:rsidRPr="00F129C3">
        <w:rPr>
          <w:rFonts w:ascii="Simplified Arabic" w:hAnsi="Simplified Arabic" w:cs="Simplified Arabic"/>
          <w:rtl/>
        </w:rPr>
        <w:t>تحديد الصلاحيات</w:t>
      </w:r>
      <w:r w:rsidRPr="00F129C3">
        <w:rPr>
          <w:rFonts w:ascii="Simplified Arabic" w:hAnsi="Simplified Arabic" w:cs="Simplified Arabic"/>
          <w:lang w:bidi="ar-EG"/>
        </w:rPr>
        <w:t xml:space="preserve">: </w:t>
      </w:r>
      <w:r w:rsidRPr="00F129C3">
        <w:rPr>
          <w:rFonts w:ascii="Simplified Arabic" w:hAnsi="Simplified Arabic" w:cs="Simplified Arabic"/>
          <w:rtl/>
        </w:rPr>
        <w:t>قد يكون من الصعب تحديد مستوى الصلاحيات الممنوحة لكل عضو، مما قد</w:t>
      </w:r>
    </w:p>
    <w:p w14:paraId="1E70EA09" w14:textId="77777777" w:rsidR="00A74F76" w:rsidRPr="007A6417" w:rsidRDefault="00A74F76" w:rsidP="00D22171">
      <w:pPr>
        <w:rPr>
          <w:rFonts w:ascii="Sakkal Majalla" w:hAnsi="Sakkal Majalla" w:cs="Sakkal Majalla"/>
          <w:sz w:val="28"/>
          <w:szCs w:val="28"/>
          <w:u w:val="single"/>
          <w:rtl/>
        </w:rPr>
      </w:pPr>
    </w:p>
    <w:p w14:paraId="7CC7494A" w14:textId="3B1E75CC" w:rsidR="007A6417" w:rsidRPr="009F3D29" w:rsidRDefault="007A6417" w:rsidP="007A6417">
      <w:pPr>
        <w:rPr>
          <w:rFonts w:ascii="Simplified Arabic" w:hAnsi="Simplified Arabic" w:cs="Simplified Arabic"/>
          <w:b/>
          <w:bCs/>
          <w:u w:val="single"/>
          <w:rtl/>
          <w:lang w:bidi="ar-EG"/>
        </w:rPr>
      </w:pPr>
      <w:bookmarkStart w:id="20" w:name="_Hlk191721156"/>
      <w:bookmarkStart w:id="21" w:name="_Hlk192201322"/>
      <w:r w:rsidRPr="009F3D29">
        <w:rPr>
          <w:rFonts w:ascii="Simplified Arabic" w:hAnsi="Simplified Arabic" w:cs="Simplified Arabic"/>
          <w:b/>
          <w:bCs/>
          <w:sz w:val="24"/>
          <w:szCs w:val="24"/>
          <w:u w:val="single"/>
          <w:rtl/>
        </w:rPr>
        <w:t xml:space="preserve">6.4 </w:t>
      </w:r>
      <w:r w:rsidRPr="009F3D29">
        <w:rPr>
          <w:rFonts w:ascii="Simplified Arabic" w:hAnsi="Simplified Arabic" w:cs="Simplified Arabic"/>
          <w:b/>
          <w:bCs/>
          <w:sz w:val="24"/>
          <w:szCs w:val="24"/>
          <w:u w:val="single"/>
          <w:rtl/>
        </w:rPr>
        <w:t>دراسات مقارنة بين أساليب القيادة المختلفة وأثرها على أداء الفرق</w:t>
      </w:r>
      <w:bookmarkEnd w:id="20"/>
    </w:p>
    <w:bookmarkEnd w:id="21"/>
    <w:p w14:paraId="04539D5D" w14:textId="77777777" w:rsidR="007A6417" w:rsidRPr="00F129C3" w:rsidRDefault="007A6417" w:rsidP="007A6417">
      <w:pPr>
        <w:rPr>
          <w:rFonts w:ascii="Simplified Arabic" w:hAnsi="Simplified Arabic" w:cs="Simplified Arabic"/>
          <w:b/>
          <w:bCs/>
          <w:lang w:bidi="ar-EG"/>
        </w:rPr>
      </w:pPr>
      <w:r w:rsidRPr="00F129C3">
        <w:rPr>
          <w:rFonts w:ascii="Simplified Arabic" w:hAnsi="Simplified Arabic" w:cs="Simplified Arabic"/>
          <w:b/>
          <w:bCs/>
          <w:rtl/>
        </w:rPr>
        <w:t>القيادة الإدارية وأثرها على أداء العاملين</w:t>
      </w:r>
    </w:p>
    <w:p w14:paraId="16C8A778" w14:textId="05C74508" w:rsidR="007A6417" w:rsidRPr="00F129C3" w:rsidRDefault="007A6417" w:rsidP="007A6417">
      <w:pPr>
        <w:rPr>
          <w:rFonts w:ascii="Simplified Arabic" w:hAnsi="Simplified Arabic" w:cs="Simplified Arabic"/>
          <w:lang w:bidi="ar-EG"/>
        </w:rPr>
      </w:pPr>
      <w:r w:rsidRPr="00F129C3">
        <w:rPr>
          <w:rFonts w:ascii="Simplified Arabic" w:hAnsi="Simplified Arabic" w:cs="Simplified Arabic"/>
          <w:rtl/>
        </w:rPr>
        <w:t>القيادة الإدارية التقليدية تعتمد على الهيكل الهرمي والسلطة المركزية في اتخاذ القرارات</w:t>
      </w:r>
      <w:r w:rsidRPr="00F129C3">
        <w:rPr>
          <w:rFonts w:ascii="Simplified Arabic" w:hAnsi="Simplified Arabic" w:cs="Simplified Arabic"/>
          <w:lang w:bidi="ar-EG"/>
        </w:rPr>
        <w:t xml:space="preserve">. </w:t>
      </w:r>
      <w:r w:rsidRPr="00F129C3">
        <w:rPr>
          <w:rFonts w:ascii="Simplified Arabic" w:hAnsi="Simplified Arabic" w:cs="Simplified Arabic"/>
          <w:rtl/>
        </w:rPr>
        <w:t>في دراسة بعنوان "أثر القيادة الإدارية على أداء العاملين" نُشرت في مجلة المؤشر للدراسات الاقتصادية، تم التركيز على تأثير أنماط القيادة الإدارية على الأداء الوظيفي في مستشفى ترابي بوجمعة بولاية بشار</w:t>
      </w:r>
      <w:r w:rsidRPr="00F129C3">
        <w:rPr>
          <w:rFonts w:ascii="Simplified Arabic" w:hAnsi="Simplified Arabic" w:cs="Simplified Arabic"/>
          <w:lang w:bidi="ar-EG"/>
        </w:rPr>
        <w:t xml:space="preserve">. </w:t>
      </w:r>
      <w:r w:rsidRPr="00F129C3">
        <w:rPr>
          <w:rFonts w:ascii="Simplified Arabic" w:hAnsi="Simplified Arabic" w:cs="Simplified Arabic"/>
          <w:rtl/>
        </w:rPr>
        <w:t xml:space="preserve">أظهرت النتائج أن النمط القيادي المتبع يؤثر بشكل كبير على مستوى الأداء الوظيفي للعاملين، حيث </w:t>
      </w:r>
      <w:r w:rsidRPr="00F129C3">
        <w:rPr>
          <w:rFonts w:ascii="Simplified Arabic" w:hAnsi="Simplified Arabic" w:cs="Simplified Arabic"/>
          <w:rtl/>
        </w:rPr>
        <w:t>إن</w:t>
      </w:r>
      <w:r w:rsidRPr="00F129C3">
        <w:rPr>
          <w:rFonts w:ascii="Simplified Arabic" w:hAnsi="Simplified Arabic" w:cs="Simplified Arabic"/>
          <w:rtl/>
        </w:rPr>
        <w:t xml:space="preserve"> القيادة الإدارية الصارمة قد تحد من إبداع الموظفين وتقلل من رضاهم الوظيفي، مما ينعكس سلبًا على أداء الفريق ككل</w:t>
      </w:r>
      <w:r w:rsidRPr="00F129C3">
        <w:rPr>
          <w:rFonts w:ascii="Simplified Arabic" w:hAnsi="Simplified Arabic" w:cs="Simplified Arabic"/>
          <w:lang w:bidi="ar-EG"/>
        </w:rPr>
        <w:t>.</w:t>
      </w:r>
      <w:r w:rsidRPr="00F129C3">
        <w:rPr>
          <w:rFonts w:ascii="Times New Roman" w:hAnsi="Times New Roman" w:cs="Times New Roman"/>
          <w:lang w:bidi="ar-EG"/>
        </w:rPr>
        <w:t>​</w:t>
      </w:r>
      <w:r w:rsidRPr="00F129C3">
        <w:rPr>
          <w:rFonts w:ascii="Simplified Arabic" w:hAnsi="Simplified Arabic" w:cs="Simplified Arabic"/>
          <w:lang w:bidi="ar-EG"/>
        </w:rPr>
        <w:t xml:space="preserve"> </w:t>
      </w:r>
    </w:p>
    <w:p w14:paraId="2ACD604A" w14:textId="77777777" w:rsidR="007A6417" w:rsidRPr="00F129C3" w:rsidRDefault="007A6417" w:rsidP="007A6417">
      <w:pPr>
        <w:rPr>
          <w:rFonts w:ascii="Simplified Arabic" w:hAnsi="Simplified Arabic" w:cs="Simplified Arabic"/>
          <w:b/>
          <w:bCs/>
          <w:lang w:bidi="ar-EG"/>
        </w:rPr>
      </w:pPr>
      <w:r w:rsidRPr="00F129C3">
        <w:rPr>
          <w:rFonts w:ascii="Simplified Arabic" w:hAnsi="Simplified Arabic" w:cs="Simplified Arabic"/>
          <w:b/>
          <w:bCs/>
          <w:rtl/>
        </w:rPr>
        <w:t>القيادة التشاركية وتعزيز أداء فرق العمل</w:t>
      </w:r>
    </w:p>
    <w:p w14:paraId="23F3CB7B" w14:textId="21114385" w:rsidR="007A6417" w:rsidRPr="00F129C3" w:rsidRDefault="007A6417" w:rsidP="007A6417">
      <w:pPr>
        <w:rPr>
          <w:rFonts w:ascii="Sakkal Majalla" w:hAnsi="Sakkal Majalla" w:cs="Sakkal Majalla"/>
          <w:sz w:val="24"/>
          <w:szCs w:val="24"/>
          <w:u w:val="single"/>
          <w:lang w:bidi="ar-EG"/>
        </w:rPr>
      </w:pPr>
      <w:r w:rsidRPr="00F129C3">
        <w:rPr>
          <w:rFonts w:ascii="Simplified Arabic" w:hAnsi="Simplified Arabic" w:cs="Simplified Arabic"/>
          <w:rtl/>
        </w:rPr>
        <w:t>القيادة التشاركية تعتمد على إشراك الأعضاء في عملية اتخاذ القرار وتعزيز التواصل المفتوح بينهم</w:t>
      </w:r>
      <w:r w:rsidRPr="00F129C3">
        <w:rPr>
          <w:rFonts w:ascii="Simplified Arabic" w:hAnsi="Simplified Arabic" w:cs="Simplified Arabic"/>
          <w:lang w:bidi="ar-EG"/>
        </w:rPr>
        <w:t xml:space="preserve">. </w:t>
      </w:r>
      <w:r w:rsidRPr="00F129C3">
        <w:rPr>
          <w:rFonts w:ascii="Simplified Arabic" w:hAnsi="Simplified Arabic" w:cs="Simplified Arabic"/>
          <w:rtl/>
        </w:rPr>
        <w:t>في دراسة بعنوان "أثر القيادة التشاركية على أداء فرق العمل الافتراضية" نُشرت على منصة أكاديميا، تم استكشاف تأثير القيادة التشاركية على فرق العمل الافتراضية في شركة الاتصالات السعودية</w:t>
      </w:r>
      <w:r w:rsidRPr="00F129C3">
        <w:rPr>
          <w:rFonts w:ascii="Simplified Arabic" w:hAnsi="Simplified Arabic" w:cs="Simplified Arabic"/>
          <w:lang w:bidi="ar-EG"/>
        </w:rPr>
        <w:t xml:space="preserve">. </w:t>
      </w:r>
      <w:r w:rsidRPr="00F129C3">
        <w:rPr>
          <w:rFonts w:ascii="Simplified Arabic" w:hAnsi="Simplified Arabic" w:cs="Simplified Arabic"/>
          <w:rtl/>
        </w:rPr>
        <w:t>أشارت النتائج إلى أن القادة الذين يتبنون أسلوب القيادة التشاركية يساهمون في تعزيز الثقة بين أعضاء الفريق، مما يؤدي إلى تحسين الأداء وزيادة الكفاءة</w:t>
      </w:r>
      <w:r w:rsidRPr="00F129C3">
        <w:rPr>
          <w:rFonts w:ascii="Simplified Arabic" w:hAnsi="Simplified Arabic" w:cs="Simplified Arabic"/>
          <w:lang w:bidi="ar-EG"/>
        </w:rPr>
        <w:t xml:space="preserve">. </w:t>
      </w:r>
      <w:r w:rsidRPr="00F129C3">
        <w:rPr>
          <w:rFonts w:ascii="Simplified Arabic" w:hAnsi="Simplified Arabic" w:cs="Simplified Arabic"/>
          <w:rtl/>
        </w:rPr>
        <w:t>كما أن مشاركة الأعضاء في صنع القرار تعزز من شعورهم بالانتماء والمسؤولية تجاه الفريق</w:t>
      </w:r>
      <w:r w:rsidRPr="00F129C3">
        <w:rPr>
          <w:rFonts w:ascii="Sakkal Majalla" w:hAnsi="Sakkal Majalla" w:cs="Sakkal Majalla"/>
          <w:sz w:val="24"/>
          <w:szCs w:val="24"/>
          <w:lang w:bidi="ar-EG"/>
        </w:rPr>
        <w:t>.</w:t>
      </w:r>
      <w:r w:rsidRPr="00F129C3">
        <w:rPr>
          <w:rFonts w:ascii="Times New Roman" w:hAnsi="Times New Roman" w:cs="Times New Roman"/>
          <w:sz w:val="24"/>
          <w:szCs w:val="24"/>
          <w:lang w:bidi="ar-EG"/>
        </w:rPr>
        <w:t>​</w:t>
      </w:r>
      <w:r w:rsidRPr="00F129C3">
        <w:rPr>
          <w:rFonts w:ascii="Sakkal Majalla" w:hAnsi="Sakkal Majalla" w:cs="Sakkal Majalla"/>
          <w:sz w:val="24"/>
          <w:szCs w:val="24"/>
          <w:u w:val="single"/>
          <w:lang w:bidi="ar-EG"/>
        </w:rPr>
        <w:t xml:space="preserve"> </w:t>
      </w:r>
    </w:p>
    <w:p w14:paraId="5AD1E3EE" w14:textId="77777777" w:rsidR="007A6417" w:rsidRPr="00F129C3" w:rsidRDefault="007A6417" w:rsidP="007A6417">
      <w:pPr>
        <w:rPr>
          <w:rFonts w:ascii="Simplified Arabic" w:hAnsi="Simplified Arabic" w:cs="Simplified Arabic"/>
          <w:b/>
          <w:bCs/>
          <w:sz w:val="24"/>
          <w:szCs w:val="24"/>
          <w:u w:val="single"/>
          <w:lang w:bidi="ar-EG"/>
        </w:rPr>
      </w:pPr>
      <w:r w:rsidRPr="00F129C3">
        <w:rPr>
          <w:rFonts w:ascii="Simplified Arabic" w:hAnsi="Simplified Arabic" w:cs="Simplified Arabic"/>
          <w:b/>
          <w:bCs/>
          <w:sz w:val="24"/>
          <w:szCs w:val="24"/>
          <w:u w:val="single"/>
          <w:rtl/>
        </w:rPr>
        <w:t>القيادة التحويلية ودورها في تحقيق الأهداف التنظيمية</w:t>
      </w:r>
    </w:p>
    <w:p w14:paraId="62EAB3B7" w14:textId="06D10FD7" w:rsidR="00A74F76" w:rsidRPr="00F129C3" w:rsidRDefault="007A6417" w:rsidP="00D22171">
      <w:pPr>
        <w:rPr>
          <w:rFonts w:ascii="Simplified Arabic" w:hAnsi="Simplified Arabic" w:cs="Simplified Arabic"/>
          <w:u w:val="single"/>
          <w:rtl/>
        </w:rPr>
      </w:pPr>
      <w:r w:rsidRPr="00F129C3">
        <w:rPr>
          <w:rFonts w:ascii="Simplified Arabic" w:hAnsi="Simplified Arabic" w:cs="Simplified Arabic"/>
          <w:rtl/>
        </w:rPr>
        <w:t>القيادة التحويلية تركز على إلهام وتحفيز الأفراد لتحقيق أهداف تتجاوز توقعاتهم الشخصية</w:t>
      </w:r>
      <w:r w:rsidRPr="00F129C3">
        <w:rPr>
          <w:rFonts w:ascii="Simplified Arabic" w:hAnsi="Simplified Arabic" w:cs="Simplified Arabic"/>
          <w:lang w:bidi="ar-EG"/>
        </w:rPr>
        <w:t xml:space="preserve">. </w:t>
      </w:r>
      <w:r w:rsidRPr="00F129C3">
        <w:rPr>
          <w:rFonts w:ascii="Simplified Arabic" w:hAnsi="Simplified Arabic" w:cs="Simplified Arabic"/>
          <w:rtl/>
        </w:rPr>
        <w:t xml:space="preserve">في دراسة بعنوان "القيادة التحويلية ودورها في تحقيق أهداف رؤية 2030 في القطاع العام السعودي" نُشرت على </w:t>
      </w:r>
      <w:r w:rsidRPr="00F129C3">
        <w:rPr>
          <w:rFonts w:ascii="Simplified Arabic" w:hAnsi="Simplified Arabic" w:cs="Simplified Arabic"/>
          <w:b/>
          <w:bCs/>
          <w:i/>
          <w:iCs/>
          <w:rtl/>
        </w:rPr>
        <w:t>موقع</w:t>
      </w:r>
      <w:r w:rsidRPr="00F129C3">
        <w:rPr>
          <w:rFonts w:ascii="Simplified Arabic" w:hAnsi="Simplified Arabic" w:cs="Simplified Arabic"/>
          <w:b/>
          <w:bCs/>
          <w:i/>
          <w:iCs/>
          <w:lang w:bidi="ar-EG"/>
        </w:rPr>
        <w:t xml:space="preserve"> </w:t>
      </w:r>
      <w:proofErr w:type="spellStart"/>
      <w:r w:rsidRPr="00F129C3">
        <w:rPr>
          <w:rFonts w:ascii="Simplified Arabic" w:hAnsi="Simplified Arabic" w:cs="Simplified Arabic"/>
          <w:b/>
          <w:bCs/>
          <w:i/>
          <w:iCs/>
          <w:lang w:bidi="ar-EG"/>
        </w:rPr>
        <w:t>SciGuide</w:t>
      </w:r>
      <w:proofErr w:type="spellEnd"/>
      <w:r w:rsidRPr="00F129C3">
        <w:rPr>
          <w:rFonts w:ascii="Simplified Arabic" w:hAnsi="Simplified Arabic" w:cs="Simplified Arabic"/>
          <w:b/>
          <w:bCs/>
          <w:i/>
          <w:iCs/>
          <w:rtl/>
        </w:rPr>
        <w:t>،</w:t>
      </w:r>
      <w:r w:rsidRPr="00F129C3">
        <w:rPr>
          <w:rFonts w:ascii="Simplified Arabic" w:hAnsi="Simplified Arabic" w:cs="Simplified Arabic"/>
          <w:rtl/>
        </w:rPr>
        <w:t xml:space="preserve"> تم تسليط الضوء على أهمية هذا النمط القيادي في تحقيق التحولات الاستراتيجية داخل المؤسسات</w:t>
      </w:r>
      <w:r w:rsidRPr="00F129C3">
        <w:rPr>
          <w:rFonts w:ascii="Simplified Arabic" w:hAnsi="Simplified Arabic" w:cs="Simplified Arabic"/>
          <w:lang w:bidi="ar-EG"/>
        </w:rPr>
        <w:t xml:space="preserve">. </w:t>
      </w:r>
      <w:r w:rsidRPr="00F129C3">
        <w:rPr>
          <w:rFonts w:ascii="Simplified Arabic" w:hAnsi="Simplified Arabic" w:cs="Simplified Arabic"/>
          <w:rtl/>
        </w:rPr>
        <w:t>أظهرت الدراسة أن القادة التحويليين ينجحون في تحفيز فرقهم لتحقيق أداء متميز من خلال رؤية واضحة وتواصل فعّال، مما يسهم في تحقيق الأهداف الاستراتيجية للمؤسسة</w:t>
      </w:r>
    </w:p>
    <w:p w14:paraId="506941C7" w14:textId="7C68B41C" w:rsidR="007A6417" w:rsidRPr="009F3D29" w:rsidRDefault="007A6417" w:rsidP="007A6417">
      <w:pPr>
        <w:rPr>
          <w:rFonts w:ascii="Simplified Arabic" w:hAnsi="Simplified Arabic" w:cs="Simplified Arabic"/>
          <w:b/>
          <w:bCs/>
          <w:sz w:val="24"/>
          <w:szCs w:val="24"/>
          <w:u w:val="single"/>
          <w:lang w:bidi="ar-EG"/>
        </w:rPr>
      </w:pPr>
      <w:bookmarkStart w:id="22" w:name="_Hlk192201334"/>
      <w:r w:rsidRPr="009F3D29">
        <w:rPr>
          <w:rFonts w:ascii="Simplified Arabic" w:hAnsi="Simplified Arabic" w:cs="Simplified Arabic"/>
          <w:b/>
          <w:bCs/>
          <w:sz w:val="24"/>
          <w:szCs w:val="24"/>
          <w:u w:val="single"/>
          <w:rtl/>
        </w:rPr>
        <w:lastRenderedPageBreak/>
        <w:t xml:space="preserve">7.4 </w:t>
      </w:r>
      <w:r w:rsidRPr="009F3D29">
        <w:rPr>
          <w:rFonts w:ascii="Simplified Arabic" w:hAnsi="Simplified Arabic" w:cs="Simplified Arabic"/>
          <w:b/>
          <w:bCs/>
          <w:sz w:val="24"/>
          <w:szCs w:val="24"/>
          <w:u w:val="single"/>
          <w:rtl/>
        </w:rPr>
        <w:t>مقارنة بين أساليب القيادة وتأثيرها على الأداء</w:t>
      </w:r>
    </w:p>
    <w:bookmarkEnd w:id="22"/>
    <w:p w14:paraId="530F56F9" w14:textId="77777777" w:rsidR="007A6417" w:rsidRPr="00F129C3" w:rsidRDefault="007A6417" w:rsidP="007A6417">
      <w:pPr>
        <w:rPr>
          <w:rFonts w:ascii="Simplified Arabic" w:hAnsi="Simplified Arabic" w:cs="Simplified Arabic"/>
          <w:lang w:bidi="ar-EG"/>
        </w:rPr>
      </w:pPr>
      <w:r w:rsidRPr="00F129C3">
        <w:rPr>
          <w:rFonts w:ascii="Simplified Arabic" w:hAnsi="Simplified Arabic" w:cs="Simplified Arabic"/>
          <w:rtl/>
        </w:rPr>
        <w:t>عند مقارنة أساليب القيادة المختلفة، يتبين أن كل نمط له تأثيراته الخاصة على أداء الفرق</w:t>
      </w:r>
      <w:r w:rsidRPr="00F129C3">
        <w:rPr>
          <w:rFonts w:ascii="Simplified Arabic" w:hAnsi="Simplified Arabic" w:cs="Simplified Arabic"/>
          <w:lang w:bidi="ar-EG"/>
        </w:rPr>
        <w:t>:</w:t>
      </w:r>
      <w:r w:rsidRPr="00F129C3">
        <w:rPr>
          <w:rFonts w:ascii="Times New Roman" w:hAnsi="Times New Roman" w:cs="Times New Roman"/>
          <w:lang w:bidi="ar-EG"/>
        </w:rPr>
        <w:t>​</w:t>
      </w:r>
    </w:p>
    <w:p w14:paraId="0E8871BE" w14:textId="77777777" w:rsidR="007A6417" w:rsidRPr="00F129C3" w:rsidRDefault="007A6417" w:rsidP="007A6417">
      <w:pPr>
        <w:numPr>
          <w:ilvl w:val="0"/>
          <w:numId w:val="16"/>
        </w:numPr>
        <w:rPr>
          <w:rFonts w:ascii="Simplified Arabic" w:hAnsi="Simplified Arabic" w:cs="Simplified Arabic"/>
          <w:lang w:bidi="ar-EG"/>
        </w:rPr>
      </w:pPr>
      <w:r w:rsidRPr="00F129C3">
        <w:rPr>
          <w:rFonts w:ascii="Simplified Arabic" w:hAnsi="Simplified Arabic" w:cs="Simplified Arabic"/>
          <w:b/>
          <w:bCs/>
          <w:rtl/>
        </w:rPr>
        <w:t>القيادة الإدارية</w:t>
      </w:r>
      <w:r w:rsidRPr="00F129C3">
        <w:rPr>
          <w:rFonts w:ascii="Simplified Arabic" w:hAnsi="Simplified Arabic" w:cs="Simplified Arabic"/>
          <w:lang w:bidi="ar-EG"/>
        </w:rPr>
        <w:t xml:space="preserve">: </w:t>
      </w:r>
      <w:r w:rsidRPr="00F129C3">
        <w:rPr>
          <w:rFonts w:ascii="Simplified Arabic" w:hAnsi="Simplified Arabic" w:cs="Simplified Arabic"/>
          <w:rtl/>
        </w:rPr>
        <w:t>تتميز بالتركيز على الهيكلية والرقابة، مما قد يؤدي إلى تقليل المبادرة والإبداع بين الأعضاء</w:t>
      </w:r>
      <w:r w:rsidRPr="00F129C3">
        <w:rPr>
          <w:rFonts w:ascii="Simplified Arabic" w:hAnsi="Simplified Arabic" w:cs="Simplified Arabic"/>
          <w:lang w:bidi="ar-EG"/>
        </w:rPr>
        <w:t>.</w:t>
      </w:r>
      <w:r w:rsidRPr="00F129C3">
        <w:rPr>
          <w:rFonts w:ascii="Times New Roman" w:hAnsi="Times New Roman" w:cs="Times New Roman"/>
          <w:lang w:bidi="ar-EG"/>
        </w:rPr>
        <w:t>​</w:t>
      </w:r>
    </w:p>
    <w:p w14:paraId="23802CFD" w14:textId="77777777" w:rsidR="007A6417" w:rsidRPr="00F129C3" w:rsidRDefault="007A6417" w:rsidP="007A6417">
      <w:pPr>
        <w:numPr>
          <w:ilvl w:val="0"/>
          <w:numId w:val="16"/>
        </w:numPr>
        <w:rPr>
          <w:rFonts w:ascii="Simplified Arabic" w:hAnsi="Simplified Arabic" w:cs="Simplified Arabic"/>
          <w:lang w:bidi="ar-EG"/>
        </w:rPr>
      </w:pPr>
      <w:r w:rsidRPr="00F129C3">
        <w:rPr>
          <w:rFonts w:ascii="Simplified Arabic" w:hAnsi="Simplified Arabic" w:cs="Simplified Arabic"/>
          <w:b/>
          <w:bCs/>
          <w:rtl/>
        </w:rPr>
        <w:t>القيادة التشاركية</w:t>
      </w:r>
      <w:r w:rsidRPr="00F129C3">
        <w:rPr>
          <w:rFonts w:ascii="Simplified Arabic" w:hAnsi="Simplified Arabic" w:cs="Simplified Arabic"/>
          <w:lang w:bidi="ar-EG"/>
        </w:rPr>
        <w:t xml:space="preserve">: </w:t>
      </w:r>
      <w:r w:rsidRPr="00F129C3">
        <w:rPr>
          <w:rFonts w:ascii="Simplified Arabic" w:hAnsi="Simplified Arabic" w:cs="Simplified Arabic"/>
          <w:rtl/>
        </w:rPr>
        <w:t>تعزز من مشاركة الأعضاء في صنع القرار، مما يزيد من رضاهم الوظيفي ويحفزهم على تقديم أفضل ما لديهم</w:t>
      </w:r>
      <w:r w:rsidRPr="00F129C3">
        <w:rPr>
          <w:rFonts w:ascii="Simplified Arabic" w:hAnsi="Simplified Arabic" w:cs="Simplified Arabic"/>
          <w:lang w:bidi="ar-EG"/>
        </w:rPr>
        <w:t>.</w:t>
      </w:r>
      <w:r w:rsidRPr="00F129C3">
        <w:rPr>
          <w:rFonts w:ascii="Times New Roman" w:hAnsi="Times New Roman" w:cs="Times New Roman"/>
          <w:lang w:bidi="ar-EG"/>
        </w:rPr>
        <w:t>​</w:t>
      </w:r>
    </w:p>
    <w:p w14:paraId="074AAAC6" w14:textId="77777777" w:rsidR="007A6417" w:rsidRPr="00F129C3" w:rsidRDefault="007A6417" w:rsidP="007A6417">
      <w:pPr>
        <w:numPr>
          <w:ilvl w:val="0"/>
          <w:numId w:val="16"/>
        </w:numPr>
        <w:rPr>
          <w:rFonts w:ascii="Sakkal Majalla" w:hAnsi="Sakkal Majalla" w:cs="Sakkal Majalla"/>
          <w:sz w:val="24"/>
          <w:szCs w:val="24"/>
          <w:lang w:bidi="ar-EG"/>
        </w:rPr>
      </w:pPr>
      <w:r w:rsidRPr="00F129C3">
        <w:rPr>
          <w:rFonts w:ascii="Simplified Arabic" w:hAnsi="Simplified Arabic" w:cs="Simplified Arabic"/>
          <w:b/>
          <w:bCs/>
          <w:rtl/>
        </w:rPr>
        <w:t>القيادة التحويلية</w:t>
      </w:r>
      <w:r w:rsidRPr="00F129C3">
        <w:rPr>
          <w:rFonts w:ascii="Simplified Arabic" w:hAnsi="Simplified Arabic" w:cs="Simplified Arabic"/>
          <w:lang w:bidi="ar-EG"/>
        </w:rPr>
        <w:t xml:space="preserve">: </w:t>
      </w:r>
      <w:r w:rsidRPr="00F129C3">
        <w:rPr>
          <w:rFonts w:ascii="Simplified Arabic" w:hAnsi="Simplified Arabic" w:cs="Simplified Arabic"/>
          <w:rtl/>
        </w:rPr>
        <w:t>تركز على التحفيز والإلهام، مما يدفع الأفراد لتحقيق أداء يتجاوز التوقعات ويساهم في تحقيق التحولات الاستراتيجية</w:t>
      </w:r>
      <w:r w:rsidRPr="00F129C3">
        <w:rPr>
          <w:rFonts w:ascii="Sakkal Majalla" w:hAnsi="Sakkal Majalla" w:cs="Sakkal Majalla"/>
          <w:sz w:val="24"/>
          <w:szCs w:val="24"/>
          <w:lang w:bidi="ar-EG"/>
        </w:rPr>
        <w:t>.</w:t>
      </w:r>
      <w:r w:rsidRPr="00F129C3">
        <w:rPr>
          <w:rFonts w:ascii="Times New Roman" w:hAnsi="Times New Roman" w:cs="Times New Roman"/>
          <w:sz w:val="24"/>
          <w:szCs w:val="24"/>
          <w:lang w:bidi="ar-EG"/>
        </w:rPr>
        <w:t>​</w:t>
      </w:r>
    </w:p>
    <w:p w14:paraId="7252093C" w14:textId="77777777" w:rsidR="007A6417" w:rsidRDefault="007A6417" w:rsidP="007A6417">
      <w:pPr>
        <w:rPr>
          <w:rFonts w:ascii="Sakkal Majalla" w:hAnsi="Sakkal Majalla" w:cs="Sakkal Majalla"/>
          <w:sz w:val="28"/>
          <w:szCs w:val="28"/>
          <w:u w:val="single"/>
          <w:lang w:bidi="ar-EG"/>
        </w:rPr>
      </w:pPr>
    </w:p>
    <w:p w14:paraId="7285FDB2" w14:textId="77777777" w:rsidR="00A74F76" w:rsidRPr="007A6417"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40F52B58" w14:textId="77777777" w:rsidR="00A74F76" w:rsidRDefault="00A74F76" w:rsidP="00D22171">
      <w:pPr>
        <w:rPr>
          <w:rFonts w:ascii="Sakkal Majalla" w:hAnsi="Sakkal Majalla" w:cs="Sakkal Majalla"/>
          <w:sz w:val="28"/>
          <w:szCs w:val="28"/>
          <w:u w:val="single"/>
          <w:rtl/>
        </w:rPr>
      </w:pPr>
    </w:p>
    <w:p w14:paraId="65FB8CF7" w14:textId="77777777" w:rsidR="00A74F76" w:rsidRDefault="00A74F76" w:rsidP="00D22171">
      <w:pPr>
        <w:rPr>
          <w:rFonts w:ascii="Sakkal Majalla" w:hAnsi="Sakkal Majalla" w:cs="Sakkal Majalla"/>
          <w:sz w:val="28"/>
          <w:szCs w:val="28"/>
          <w:u w:val="single"/>
          <w:rtl/>
        </w:rPr>
      </w:pPr>
    </w:p>
    <w:p w14:paraId="23ED198B"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Pr>
      </w:pPr>
    </w:p>
    <w:p w14:paraId="3B377C08" w14:textId="77777777" w:rsidR="009F3D29" w:rsidRDefault="009F3D29" w:rsidP="00D22171">
      <w:pPr>
        <w:rPr>
          <w:rFonts w:ascii="Sakkal Majalla" w:hAnsi="Sakkal Majalla" w:cs="Sakkal Majalla"/>
          <w:sz w:val="28"/>
          <w:szCs w:val="28"/>
          <w:u w:val="single"/>
        </w:rPr>
      </w:pPr>
    </w:p>
    <w:p w14:paraId="7FF6F43C" w14:textId="77777777" w:rsidR="009F3D29" w:rsidRDefault="009F3D29" w:rsidP="00D22171">
      <w:pPr>
        <w:rPr>
          <w:rFonts w:ascii="Sakkal Majalla" w:hAnsi="Sakkal Majalla" w:cs="Sakkal Majalla"/>
          <w:sz w:val="28"/>
          <w:szCs w:val="28"/>
          <w:u w:val="single"/>
        </w:rPr>
      </w:pPr>
    </w:p>
    <w:p w14:paraId="0B046021" w14:textId="77777777" w:rsidR="009F3D29" w:rsidRDefault="009F3D29" w:rsidP="00D22171">
      <w:pPr>
        <w:rPr>
          <w:rFonts w:ascii="Sakkal Majalla" w:hAnsi="Sakkal Majalla" w:cs="Sakkal Majalla"/>
          <w:sz w:val="28"/>
          <w:szCs w:val="28"/>
          <w:u w:val="single"/>
          <w:rtl/>
        </w:rPr>
      </w:pPr>
    </w:p>
    <w:p w14:paraId="0A42998C" w14:textId="77777777" w:rsidR="00CC4272" w:rsidRPr="00F129C3" w:rsidRDefault="00CC4272" w:rsidP="00CC4272">
      <w:pPr>
        <w:jc w:val="center"/>
        <w:rPr>
          <w:rFonts w:ascii="Simplified Arabic" w:hAnsi="Simplified Arabic" w:cs="Simplified Arabic"/>
          <w:b/>
          <w:bCs/>
          <w:sz w:val="36"/>
          <w:szCs w:val="36"/>
          <w:u w:val="single"/>
          <w:rtl/>
          <w:lang w:bidi="ar-EG"/>
        </w:rPr>
      </w:pPr>
      <w:bookmarkStart w:id="23" w:name="_Hlk192201347"/>
      <w:r w:rsidRPr="00F129C3">
        <w:rPr>
          <w:rFonts w:ascii="Simplified Arabic" w:hAnsi="Simplified Arabic" w:cs="Simplified Arabic"/>
          <w:b/>
          <w:bCs/>
          <w:sz w:val="36"/>
          <w:szCs w:val="36"/>
          <w:u w:val="single"/>
          <w:rtl/>
        </w:rPr>
        <w:t>الفصل الثالث: منهجية البحث</w:t>
      </w:r>
    </w:p>
    <w:p w14:paraId="7625BC5A" w14:textId="7E15B330" w:rsidR="00CC4272" w:rsidRPr="00F129C3" w:rsidRDefault="00CC4272" w:rsidP="00CC4272">
      <w:pPr>
        <w:rPr>
          <w:rFonts w:ascii="Simplified Arabic" w:hAnsi="Simplified Arabic" w:cs="Simplified Arabic"/>
          <w:b/>
          <w:bCs/>
          <w:sz w:val="24"/>
          <w:szCs w:val="24"/>
          <w:u w:val="single"/>
        </w:rPr>
      </w:pPr>
      <w:bookmarkStart w:id="24" w:name="_Hlk192201353"/>
      <w:bookmarkEnd w:id="23"/>
      <w:r w:rsidRPr="00F129C3">
        <w:rPr>
          <w:rFonts w:ascii="Simplified Arabic" w:hAnsi="Simplified Arabic" w:cs="Simplified Arabic"/>
          <w:b/>
          <w:bCs/>
          <w:sz w:val="24"/>
          <w:szCs w:val="24"/>
          <w:u w:val="single"/>
          <w:rtl/>
        </w:rPr>
        <w:t>5</w:t>
      </w:r>
      <w:r w:rsidRPr="00F129C3">
        <w:rPr>
          <w:rFonts w:ascii="Simplified Arabic" w:hAnsi="Simplified Arabic" w:cs="Simplified Arabic"/>
          <w:b/>
          <w:bCs/>
          <w:sz w:val="24"/>
          <w:szCs w:val="24"/>
          <w:u w:val="single"/>
          <w:rtl/>
        </w:rPr>
        <w:t xml:space="preserve"> </w:t>
      </w:r>
      <w:r w:rsidRPr="00F129C3">
        <w:rPr>
          <w:rFonts w:ascii="Simplified Arabic" w:hAnsi="Simplified Arabic" w:cs="Simplified Arabic"/>
          <w:b/>
          <w:bCs/>
          <w:sz w:val="24"/>
          <w:szCs w:val="24"/>
          <w:u w:val="single"/>
          <w:rtl/>
        </w:rPr>
        <w:t>المنهج الوصفي</w:t>
      </w:r>
    </w:p>
    <w:p w14:paraId="7F98F86D" w14:textId="77777777" w:rsidR="00CC4272" w:rsidRPr="00F129C3" w:rsidRDefault="00CC4272" w:rsidP="00CC4272">
      <w:pPr>
        <w:rPr>
          <w:rFonts w:ascii="Simplified Arabic" w:hAnsi="Simplified Arabic" w:cs="Simplified Arabic"/>
          <w:b/>
          <w:bCs/>
          <w:sz w:val="24"/>
          <w:szCs w:val="24"/>
          <w:u w:val="single"/>
        </w:rPr>
      </w:pPr>
      <w:bookmarkStart w:id="25" w:name="_Hlk192201357"/>
      <w:bookmarkEnd w:id="24"/>
      <w:r w:rsidRPr="00F129C3">
        <w:rPr>
          <w:rFonts w:ascii="Simplified Arabic" w:hAnsi="Simplified Arabic" w:cs="Simplified Arabic"/>
          <w:b/>
          <w:bCs/>
          <w:sz w:val="24"/>
          <w:szCs w:val="24"/>
          <w:u w:val="single"/>
          <w:rtl/>
        </w:rPr>
        <w:t>1.5 تعريف المنهج الوصفي</w:t>
      </w:r>
    </w:p>
    <w:bookmarkEnd w:id="25"/>
    <w:p w14:paraId="1A3EC081" w14:textId="77777777" w:rsidR="00CC4272" w:rsidRPr="00F129C3" w:rsidRDefault="00CC4272" w:rsidP="00CC4272">
      <w:pPr>
        <w:rPr>
          <w:rFonts w:ascii="Simplified Arabic" w:hAnsi="Simplified Arabic" w:cs="Simplified Arabic"/>
        </w:rPr>
      </w:pPr>
      <w:r w:rsidRPr="00F129C3">
        <w:rPr>
          <w:rFonts w:ascii="Simplified Arabic" w:hAnsi="Simplified Arabic" w:cs="Simplified Arabic"/>
          <w:rtl/>
        </w:rPr>
        <w:t>يُعد المنهج الوصفي من أكثر مناهج البحث استخدامًا في العلوم الاجتماعية والإدارية، حيث يهدف إلى وصف الظاهرة موضوع الدراسة وصفًا دقيقًا من خلال جمع وتحليل البيانات المتعلقة بها دون التدخل في مجريات الأحداث أو التغيير فيها. يتم ذلك عن طريق استخدام أدوات مثل الاستبيانات، المقابلات، وتحليل الوثائق الرسمية</w:t>
      </w:r>
      <w:r w:rsidRPr="00F129C3">
        <w:rPr>
          <w:rFonts w:ascii="Simplified Arabic" w:hAnsi="Simplified Arabic" w:cs="Simplified Arabic"/>
        </w:rPr>
        <w:t>.</w:t>
      </w:r>
    </w:p>
    <w:p w14:paraId="4A4DBC6B" w14:textId="77777777" w:rsidR="00CC4272" w:rsidRPr="00F129C3" w:rsidRDefault="00CC4272" w:rsidP="00CC4272">
      <w:pPr>
        <w:rPr>
          <w:rFonts w:ascii="Simplified Arabic" w:hAnsi="Simplified Arabic" w:cs="Simplified Arabic"/>
          <w:b/>
          <w:bCs/>
          <w:u w:val="single"/>
        </w:rPr>
      </w:pPr>
      <w:bookmarkStart w:id="26" w:name="_Hlk192201360"/>
      <w:r w:rsidRPr="00F129C3">
        <w:rPr>
          <w:rFonts w:ascii="Simplified Arabic" w:hAnsi="Simplified Arabic" w:cs="Simplified Arabic"/>
          <w:b/>
          <w:bCs/>
          <w:u w:val="single"/>
          <w:rtl/>
        </w:rPr>
        <w:t>2.5 أهمية المنهج الوصفي في البحث الحالي</w:t>
      </w:r>
    </w:p>
    <w:bookmarkEnd w:id="26"/>
    <w:p w14:paraId="3D5EC643" w14:textId="77777777" w:rsidR="00CC4272" w:rsidRPr="00F129C3" w:rsidRDefault="00CC4272" w:rsidP="00CC4272">
      <w:pPr>
        <w:rPr>
          <w:rFonts w:ascii="Simplified Arabic" w:hAnsi="Simplified Arabic" w:cs="Simplified Arabic"/>
        </w:rPr>
      </w:pPr>
      <w:r w:rsidRPr="00F129C3">
        <w:rPr>
          <w:rFonts w:ascii="Simplified Arabic" w:hAnsi="Simplified Arabic" w:cs="Simplified Arabic"/>
          <w:rtl/>
        </w:rPr>
        <w:t>تم استخدام المنهج الوصفي في هذه الدراسة بهدف</w:t>
      </w:r>
      <w:r w:rsidRPr="00F129C3">
        <w:rPr>
          <w:rFonts w:ascii="Simplified Arabic" w:hAnsi="Simplified Arabic" w:cs="Simplified Arabic"/>
        </w:rPr>
        <w:t>:</w:t>
      </w:r>
    </w:p>
    <w:p w14:paraId="77E8CFA1" w14:textId="77777777" w:rsidR="00CC4272" w:rsidRPr="00F129C3" w:rsidRDefault="00CC4272" w:rsidP="00CC4272">
      <w:pPr>
        <w:numPr>
          <w:ilvl w:val="0"/>
          <w:numId w:val="17"/>
        </w:numPr>
        <w:rPr>
          <w:rFonts w:ascii="Simplified Arabic" w:hAnsi="Simplified Arabic" w:cs="Simplified Arabic"/>
        </w:rPr>
      </w:pPr>
      <w:r w:rsidRPr="00F129C3">
        <w:rPr>
          <w:rFonts w:ascii="Simplified Arabic" w:hAnsi="Simplified Arabic" w:cs="Simplified Arabic"/>
          <w:b/>
          <w:bCs/>
          <w:rtl/>
        </w:rPr>
        <w:t>تحليل مفهوم القيادة التمكينية</w:t>
      </w:r>
      <w:r w:rsidRPr="00F129C3">
        <w:rPr>
          <w:rFonts w:ascii="Simplified Arabic" w:hAnsi="Simplified Arabic" w:cs="Simplified Arabic"/>
          <w:rtl/>
        </w:rPr>
        <w:t>، من خلال مراجعة الأدبيات السابقة والدراسات ذات الصلة</w:t>
      </w:r>
      <w:r w:rsidRPr="00F129C3">
        <w:rPr>
          <w:rFonts w:ascii="Simplified Arabic" w:hAnsi="Simplified Arabic" w:cs="Simplified Arabic"/>
        </w:rPr>
        <w:t>.</w:t>
      </w:r>
    </w:p>
    <w:p w14:paraId="397244C8" w14:textId="77777777" w:rsidR="00CC4272" w:rsidRPr="00F129C3" w:rsidRDefault="00CC4272" w:rsidP="00CC4272">
      <w:pPr>
        <w:numPr>
          <w:ilvl w:val="0"/>
          <w:numId w:val="17"/>
        </w:numPr>
        <w:rPr>
          <w:rFonts w:ascii="Simplified Arabic" w:hAnsi="Simplified Arabic" w:cs="Simplified Arabic"/>
        </w:rPr>
      </w:pPr>
      <w:r w:rsidRPr="00F129C3">
        <w:rPr>
          <w:rFonts w:ascii="Simplified Arabic" w:hAnsi="Simplified Arabic" w:cs="Simplified Arabic"/>
          <w:b/>
          <w:bCs/>
          <w:rtl/>
        </w:rPr>
        <w:t>وصف العلاقة بين القيادة التمكينية واتخاذ القرار داخل الفرق</w:t>
      </w:r>
      <w:r w:rsidRPr="00F129C3">
        <w:rPr>
          <w:rFonts w:ascii="Simplified Arabic" w:hAnsi="Simplified Arabic" w:cs="Simplified Arabic"/>
          <w:rtl/>
        </w:rPr>
        <w:t>، من خلال استعراض تجارب سابقة وتحليلها</w:t>
      </w:r>
      <w:r w:rsidRPr="00F129C3">
        <w:rPr>
          <w:rFonts w:ascii="Simplified Arabic" w:hAnsi="Simplified Arabic" w:cs="Simplified Arabic"/>
        </w:rPr>
        <w:t>.</w:t>
      </w:r>
    </w:p>
    <w:p w14:paraId="6FC578B5" w14:textId="77777777" w:rsidR="00CC4272" w:rsidRPr="00F129C3" w:rsidRDefault="00CC4272" w:rsidP="00CC4272">
      <w:pPr>
        <w:numPr>
          <w:ilvl w:val="0"/>
          <w:numId w:val="17"/>
        </w:numPr>
        <w:rPr>
          <w:rFonts w:ascii="Simplified Arabic" w:hAnsi="Simplified Arabic" w:cs="Simplified Arabic"/>
        </w:rPr>
      </w:pPr>
      <w:r w:rsidRPr="00F129C3">
        <w:rPr>
          <w:rFonts w:ascii="Simplified Arabic" w:hAnsi="Simplified Arabic" w:cs="Simplified Arabic"/>
          <w:b/>
          <w:bCs/>
          <w:rtl/>
        </w:rPr>
        <w:t>استكشاف تأثير القيادة التمكينية على الابتكار</w:t>
      </w:r>
      <w:r w:rsidRPr="00F129C3">
        <w:rPr>
          <w:rFonts w:ascii="Simplified Arabic" w:hAnsi="Simplified Arabic" w:cs="Simplified Arabic"/>
          <w:rtl/>
        </w:rPr>
        <w:t>، بالاعتماد على دراسات مقارنة حول أنماط القيادة المختلفة</w:t>
      </w:r>
      <w:r w:rsidRPr="00F129C3">
        <w:rPr>
          <w:rFonts w:ascii="Simplified Arabic" w:hAnsi="Simplified Arabic" w:cs="Simplified Arabic"/>
        </w:rPr>
        <w:t>.</w:t>
      </w:r>
    </w:p>
    <w:p w14:paraId="05B49F9C" w14:textId="77777777" w:rsidR="00CC4272" w:rsidRPr="00F129C3" w:rsidRDefault="00CC4272" w:rsidP="00CC4272">
      <w:pPr>
        <w:rPr>
          <w:rFonts w:ascii="Simplified Arabic" w:hAnsi="Simplified Arabic" w:cs="Simplified Arabic"/>
          <w:b/>
          <w:bCs/>
          <w:sz w:val="24"/>
          <w:szCs w:val="24"/>
          <w:u w:val="single"/>
        </w:rPr>
      </w:pPr>
      <w:bookmarkStart w:id="27" w:name="_Hlk192201366"/>
      <w:r w:rsidRPr="00F129C3">
        <w:rPr>
          <w:rFonts w:ascii="Simplified Arabic" w:hAnsi="Simplified Arabic" w:cs="Simplified Arabic"/>
          <w:b/>
          <w:bCs/>
          <w:sz w:val="24"/>
          <w:szCs w:val="24"/>
          <w:u w:val="single"/>
          <w:rtl/>
        </w:rPr>
        <w:t>3.5 طرق جمع البيانات في المنهج الوصفي</w:t>
      </w:r>
    </w:p>
    <w:bookmarkEnd w:id="27"/>
    <w:p w14:paraId="7D5BCDDA" w14:textId="77777777" w:rsidR="00CC4272" w:rsidRPr="00F129C3" w:rsidRDefault="00CC4272" w:rsidP="00CC4272">
      <w:pPr>
        <w:numPr>
          <w:ilvl w:val="0"/>
          <w:numId w:val="18"/>
        </w:numPr>
        <w:rPr>
          <w:rFonts w:ascii="Simplified Arabic" w:hAnsi="Simplified Arabic" w:cs="Simplified Arabic"/>
        </w:rPr>
      </w:pPr>
      <w:r w:rsidRPr="00F129C3">
        <w:rPr>
          <w:rFonts w:ascii="Simplified Arabic" w:hAnsi="Simplified Arabic" w:cs="Simplified Arabic"/>
          <w:b/>
          <w:bCs/>
          <w:rtl/>
        </w:rPr>
        <w:t>الاستبيانات</w:t>
      </w:r>
      <w:r w:rsidRPr="00F129C3">
        <w:rPr>
          <w:rFonts w:ascii="Simplified Arabic" w:hAnsi="Simplified Arabic" w:cs="Simplified Arabic"/>
        </w:rPr>
        <w:t xml:space="preserve">: </w:t>
      </w:r>
      <w:r w:rsidRPr="00F129C3">
        <w:rPr>
          <w:rFonts w:ascii="Simplified Arabic" w:hAnsi="Simplified Arabic" w:cs="Simplified Arabic"/>
          <w:rtl/>
        </w:rPr>
        <w:t>تم تصميم استبيانات وزعت على الموظفين والقادة داخل المؤسسات المختلفة بهدف جمع البيانات المتعلقة بممارسات القيادة التمكينية وتأثيرها على الأداء</w:t>
      </w:r>
      <w:r w:rsidRPr="00F129C3">
        <w:rPr>
          <w:rFonts w:ascii="Simplified Arabic" w:hAnsi="Simplified Arabic" w:cs="Simplified Arabic"/>
        </w:rPr>
        <w:t>.</w:t>
      </w:r>
    </w:p>
    <w:p w14:paraId="45F52E83" w14:textId="77777777" w:rsidR="00CC4272" w:rsidRPr="00F129C3" w:rsidRDefault="00CC4272" w:rsidP="00CC4272">
      <w:pPr>
        <w:numPr>
          <w:ilvl w:val="0"/>
          <w:numId w:val="18"/>
        </w:numPr>
        <w:rPr>
          <w:rFonts w:ascii="Simplified Arabic" w:hAnsi="Simplified Arabic" w:cs="Simplified Arabic"/>
        </w:rPr>
      </w:pPr>
      <w:r w:rsidRPr="00F129C3">
        <w:rPr>
          <w:rFonts w:ascii="Simplified Arabic" w:hAnsi="Simplified Arabic" w:cs="Simplified Arabic"/>
          <w:b/>
          <w:bCs/>
          <w:rtl/>
        </w:rPr>
        <w:t>المقابلات</w:t>
      </w:r>
      <w:r w:rsidRPr="00F129C3">
        <w:rPr>
          <w:rFonts w:ascii="Simplified Arabic" w:hAnsi="Simplified Arabic" w:cs="Simplified Arabic"/>
        </w:rPr>
        <w:t xml:space="preserve">: </w:t>
      </w:r>
      <w:r w:rsidRPr="00F129C3">
        <w:rPr>
          <w:rFonts w:ascii="Simplified Arabic" w:hAnsi="Simplified Arabic" w:cs="Simplified Arabic"/>
          <w:rtl/>
        </w:rPr>
        <w:t>تم إجراء مقابلات مع بعض القادة والمديرين لفهم كيفية تطبيق القيادة التمكينية في بيئة العمل</w:t>
      </w:r>
      <w:r w:rsidRPr="00F129C3">
        <w:rPr>
          <w:rFonts w:ascii="Simplified Arabic" w:hAnsi="Simplified Arabic" w:cs="Simplified Arabic"/>
        </w:rPr>
        <w:t>.</w:t>
      </w:r>
    </w:p>
    <w:p w14:paraId="6A063D6A" w14:textId="77777777" w:rsidR="00CC4272" w:rsidRPr="00F129C3" w:rsidRDefault="00CC4272" w:rsidP="00CC4272">
      <w:pPr>
        <w:numPr>
          <w:ilvl w:val="0"/>
          <w:numId w:val="18"/>
        </w:numPr>
        <w:rPr>
          <w:rFonts w:ascii="Simplified Arabic" w:hAnsi="Simplified Arabic" w:cs="Simplified Arabic"/>
        </w:rPr>
      </w:pPr>
      <w:r w:rsidRPr="00F129C3">
        <w:rPr>
          <w:rFonts w:ascii="Simplified Arabic" w:hAnsi="Simplified Arabic" w:cs="Simplified Arabic"/>
          <w:b/>
          <w:bCs/>
          <w:rtl/>
        </w:rPr>
        <w:t>تحليل الدراسات السابقة</w:t>
      </w:r>
      <w:r w:rsidRPr="00F129C3">
        <w:rPr>
          <w:rFonts w:ascii="Simplified Arabic" w:hAnsi="Simplified Arabic" w:cs="Simplified Arabic"/>
        </w:rPr>
        <w:t xml:space="preserve">: </w:t>
      </w:r>
      <w:r w:rsidRPr="00F129C3">
        <w:rPr>
          <w:rFonts w:ascii="Simplified Arabic" w:hAnsi="Simplified Arabic" w:cs="Simplified Arabic"/>
          <w:rtl/>
        </w:rPr>
        <w:t>تم استعراض وتحليل أبحاث ودراسات نشرت في مجلات علمية متخصصة لمقارنة نتائجها بنتائج البحث الحالي</w:t>
      </w:r>
      <w:r w:rsidRPr="00F129C3">
        <w:rPr>
          <w:rFonts w:ascii="Simplified Arabic" w:hAnsi="Simplified Arabic" w:cs="Simplified Arabic"/>
        </w:rPr>
        <w:t>.</w:t>
      </w:r>
    </w:p>
    <w:p w14:paraId="5D1D759D" w14:textId="5BBBC04A" w:rsidR="00A74F76" w:rsidRPr="00F129C3" w:rsidRDefault="003525E9" w:rsidP="00D22171">
      <w:pPr>
        <w:rPr>
          <w:rFonts w:ascii="Simplified Arabic" w:hAnsi="Simplified Arabic" w:cs="Simplified Arabic"/>
          <w:sz w:val="24"/>
          <w:szCs w:val="24"/>
          <w:u w:val="single"/>
          <w:rtl/>
        </w:rPr>
      </w:pPr>
      <w:bookmarkStart w:id="28" w:name="_Hlk192201376"/>
      <w:r w:rsidRPr="00F129C3">
        <w:rPr>
          <w:rFonts w:ascii="Simplified Arabic" w:hAnsi="Simplified Arabic" w:cs="Simplified Arabic"/>
          <w:b/>
          <w:bCs/>
          <w:sz w:val="24"/>
          <w:szCs w:val="24"/>
          <w:u w:val="single"/>
        </w:rPr>
        <w:t xml:space="preserve">  6</w:t>
      </w:r>
      <w:r w:rsidRPr="00F129C3">
        <w:rPr>
          <w:rFonts w:ascii="Simplified Arabic" w:hAnsi="Simplified Arabic" w:cs="Simplified Arabic"/>
          <w:b/>
          <w:bCs/>
          <w:sz w:val="24"/>
          <w:szCs w:val="24"/>
          <w:u w:val="single"/>
          <w:rtl/>
        </w:rPr>
        <w:t>المنهج التجريبي</w:t>
      </w:r>
    </w:p>
    <w:bookmarkEnd w:id="28"/>
    <w:p w14:paraId="05942FA0" w14:textId="04C23019" w:rsidR="00A74F76" w:rsidRPr="00F129C3" w:rsidRDefault="003525E9" w:rsidP="00D22171">
      <w:pPr>
        <w:rPr>
          <w:rFonts w:ascii="Simplified Arabic" w:hAnsi="Simplified Arabic" w:cs="Simplified Arabic"/>
          <w:sz w:val="24"/>
          <w:szCs w:val="24"/>
          <w:u w:val="single"/>
          <w:rtl/>
        </w:rPr>
      </w:pPr>
      <w:r w:rsidRPr="00F129C3">
        <w:rPr>
          <w:rFonts w:ascii="Simplified Arabic" w:hAnsi="Simplified Arabic" w:cs="Simplified Arabic"/>
          <w:sz w:val="24"/>
          <w:szCs w:val="24"/>
          <w:rtl/>
        </w:rPr>
        <w:t>اختبار</w:t>
      </w:r>
      <w:r w:rsidRPr="00F129C3">
        <w:rPr>
          <w:rFonts w:ascii="Simplified Arabic" w:hAnsi="Simplified Arabic" w:cs="Simplified Arabic"/>
          <w:sz w:val="24"/>
          <w:szCs w:val="24"/>
          <w:rtl/>
        </w:rPr>
        <w:t xml:space="preserve"> لفحص العلاقة السببية بين المتغيرات المختلفة</w:t>
      </w:r>
    </w:p>
    <w:p w14:paraId="7A960EEB" w14:textId="459BEC1F" w:rsidR="003525E9" w:rsidRPr="00F129C3" w:rsidRDefault="003525E9" w:rsidP="003525E9">
      <w:pPr>
        <w:rPr>
          <w:rFonts w:ascii="Simplified Arabic" w:hAnsi="Simplified Arabic" w:cs="Simplified Arabic"/>
          <w:b/>
          <w:bCs/>
          <w:sz w:val="24"/>
          <w:szCs w:val="24"/>
          <w:u w:val="single"/>
        </w:rPr>
      </w:pPr>
      <w:bookmarkStart w:id="29" w:name="_Hlk192201380"/>
      <w:r w:rsidRPr="00F129C3">
        <w:rPr>
          <w:rFonts w:ascii="Simplified Arabic" w:hAnsi="Simplified Arabic" w:cs="Simplified Arabic"/>
          <w:b/>
          <w:bCs/>
          <w:sz w:val="24"/>
          <w:szCs w:val="24"/>
          <w:u w:val="single"/>
        </w:rPr>
        <w:t>.6</w:t>
      </w:r>
      <w:r w:rsidRPr="00F129C3">
        <w:rPr>
          <w:rFonts w:ascii="Simplified Arabic" w:hAnsi="Simplified Arabic" w:cs="Simplified Arabic"/>
          <w:b/>
          <w:bCs/>
          <w:sz w:val="24"/>
          <w:szCs w:val="24"/>
          <w:u w:val="single"/>
          <w:rtl/>
        </w:rPr>
        <w:t>1</w:t>
      </w:r>
      <w:r w:rsidRPr="00F129C3">
        <w:rPr>
          <w:rFonts w:ascii="Simplified Arabic" w:hAnsi="Simplified Arabic" w:cs="Simplified Arabic"/>
          <w:b/>
          <w:bCs/>
          <w:sz w:val="24"/>
          <w:szCs w:val="24"/>
          <w:u w:val="single"/>
          <w:rtl/>
        </w:rPr>
        <w:t xml:space="preserve"> أهمية المنهج التجريبي في البحث الحالي</w:t>
      </w:r>
    </w:p>
    <w:bookmarkEnd w:id="29"/>
    <w:p w14:paraId="52A5D206" w14:textId="77777777" w:rsidR="003525E9" w:rsidRPr="00F129C3" w:rsidRDefault="003525E9" w:rsidP="003525E9">
      <w:pPr>
        <w:numPr>
          <w:ilvl w:val="0"/>
          <w:numId w:val="19"/>
        </w:numPr>
        <w:rPr>
          <w:rFonts w:ascii="Simplified Arabic" w:hAnsi="Simplified Arabic" w:cs="Simplified Arabic"/>
        </w:rPr>
      </w:pPr>
      <w:r w:rsidRPr="00F129C3">
        <w:rPr>
          <w:rFonts w:ascii="Simplified Arabic" w:hAnsi="Simplified Arabic" w:cs="Simplified Arabic"/>
          <w:b/>
          <w:bCs/>
          <w:rtl/>
        </w:rPr>
        <w:t>قياس التأثير المباشر للقيادة التمكينية</w:t>
      </w:r>
      <w:r w:rsidRPr="00F129C3">
        <w:rPr>
          <w:rFonts w:ascii="Simplified Arabic" w:hAnsi="Simplified Arabic" w:cs="Simplified Arabic"/>
          <w:rtl/>
        </w:rPr>
        <w:t xml:space="preserve"> على عملية اتخاذ القرار داخل الفرق</w:t>
      </w:r>
      <w:r w:rsidRPr="00F129C3">
        <w:rPr>
          <w:rFonts w:ascii="Simplified Arabic" w:hAnsi="Simplified Arabic" w:cs="Simplified Arabic"/>
        </w:rPr>
        <w:t>.</w:t>
      </w:r>
    </w:p>
    <w:p w14:paraId="3E76FF87" w14:textId="77777777" w:rsidR="003525E9" w:rsidRPr="00F129C3" w:rsidRDefault="003525E9" w:rsidP="003525E9">
      <w:pPr>
        <w:numPr>
          <w:ilvl w:val="0"/>
          <w:numId w:val="19"/>
        </w:numPr>
        <w:rPr>
          <w:rFonts w:ascii="Simplified Arabic" w:hAnsi="Simplified Arabic" w:cs="Simplified Arabic"/>
        </w:rPr>
      </w:pPr>
      <w:r w:rsidRPr="00F129C3">
        <w:rPr>
          <w:rFonts w:ascii="Simplified Arabic" w:hAnsi="Simplified Arabic" w:cs="Simplified Arabic"/>
          <w:b/>
          <w:bCs/>
          <w:rtl/>
        </w:rPr>
        <w:t>دراسة كيفية تأثير منح الصلاحيات والاستقلالية للموظفين</w:t>
      </w:r>
      <w:r w:rsidRPr="00F129C3">
        <w:rPr>
          <w:rFonts w:ascii="Simplified Arabic" w:hAnsi="Simplified Arabic" w:cs="Simplified Arabic"/>
          <w:rtl/>
        </w:rPr>
        <w:t xml:space="preserve"> على تحسين أدائهم وقدرتهم على الابتكار</w:t>
      </w:r>
      <w:r w:rsidRPr="00F129C3">
        <w:rPr>
          <w:rFonts w:ascii="Simplified Arabic" w:hAnsi="Simplified Arabic" w:cs="Simplified Arabic"/>
        </w:rPr>
        <w:t>.</w:t>
      </w:r>
    </w:p>
    <w:p w14:paraId="0E8985B8" w14:textId="690DE659" w:rsidR="00F129C3" w:rsidRPr="00477AA5" w:rsidRDefault="003525E9" w:rsidP="00477AA5">
      <w:pPr>
        <w:pStyle w:val="a6"/>
        <w:numPr>
          <w:ilvl w:val="0"/>
          <w:numId w:val="19"/>
        </w:numPr>
        <w:rPr>
          <w:rFonts w:ascii="Simplified Arabic" w:hAnsi="Simplified Arabic" w:cs="Simplified Arabic"/>
          <w:u w:val="single"/>
          <w:rtl/>
        </w:rPr>
      </w:pPr>
      <w:r w:rsidRPr="00F129C3">
        <w:rPr>
          <w:rFonts w:ascii="Simplified Arabic" w:hAnsi="Simplified Arabic" w:cs="Simplified Arabic"/>
          <w:b/>
          <w:bCs/>
          <w:rtl/>
        </w:rPr>
        <w:t>مقارنة أداء الفرق التي تعتمد على القيادة التمكينية</w:t>
      </w:r>
      <w:r w:rsidRPr="00F129C3">
        <w:rPr>
          <w:rFonts w:ascii="Simplified Arabic" w:hAnsi="Simplified Arabic" w:cs="Simplified Arabic"/>
          <w:rtl/>
        </w:rPr>
        <w:t xml:space="preserve"> مع الفرق التي تعتمد على القيادة التقليدية، من خلال قياس معدلات الإنتاجية والابتكار</w:t>
      </w:r>
    </w:p>
    <w:p w14:paraId="3E3F459B" w14:textId="2EED7EC1" w:rsidR="003525E9" w:rsidRPr="00F129C3" w:rsidRDefault="003525E9" w:rsidP="003525E9">
      <w:pPr>
        <w:rPr>
          <w:rFonts w:ascii="Simplified Arabic" w:hAnsi="Simplified Arabic" w:cs="Simplified Arabic"/>
          <w:b/>
          <w:bCs/>
          <w:sz w:val="24"/>
          <w:szCs w:val="24"/>
          <w:u w:val="single"/>
        </w:rPr>
      </w:pPr>
      <w:bookmarkStart w:id="30" w:name="_Hlk192201385"/>
      <w:r w:rsidRPr="00F129C3">
        <w:rPr>
          <w:rFonts w:ascii="Simplified Arabic" w:hAnsi="Simplified Arabic" w:cs="Simplified Arabic"/>
          <w:b/>
          <w:bCs/>
          <w:sz w:val="24"/>
          <w:szCs w:val="24"/>
          <w:u w:val="single"/>
          <w:rtl/>
        </w:rPr>
        <w:lastRenderedPageBreak/>
        <w:t>7</w:t>
      </w:r>
      <w:r w:rsidRPr="00F129C3">
        <w:rPr>
          <w:rFonts w:ascii="Simplified Arabic" w:hAnsi="Simplified Arabic" w:cs="Simplified Arabic"/>
          <w:b/>
          <w:bCs/>
          <w:sz w:val="24"/>
          <w:szCs w:val="24"/>
          <w:u w:val="single"/>
          <w:rtl/>
        </w:rPr>
        <w:t xml:space="preserve"> المنهج الاستقصائي</w:t>
      </w:r>
    </w:p>
    <w:p w14:paraId="5A65207B" w14:textId="56E3708F" w:rsidR="003525E9" w:rsidRPr="00F129C3" w:rsidRDefault="00F129C3" w:rsidP="003525E9">
      <w:pPr>
        <w:rPr>
          <w:rFonts w:ascii="Simplified Arabic" w:hAnsi="Simplified Arabic" w:cs="Simplified Arabic"/>
          <w:b/>
          <w:bCs/>
          <w:sz w:val="24"/>
          <w:szCs w:val="24"/>
          <w:u w:val="single"/>
        </w:rPr>
      </w:pPr>
      <w:bookmarkStart w:id="31" w:name="_Hlk192201390"/>
      <w:bookmarkEnd w:id="30"/>
      <w:r w:rsidRPr="00F129C3">
        <w:rPr>
          <w:rFonts w:ascii="Simplified Arabic" w:hAnsi="Simplified Arabic" w:cs="Simplified Arabic"/>
          <w:b/>
          <w:bCs/>
          <w:sz w:val="24"/>
          <w:szCs w:val="24"/>
          <w:u w:val="single"/>
        </w:rPr>
        <w:t>1.7</w:t>
      </w:r>
      <w:r>
        <w:rPr>
          <w:rFonts w:ascii="Simplified Arabic" w:hAnsi="Simplified Arabic" w:cs="Simplified Arabic" w:hint="cs"/>
          <w:b/>
          <w:bCs/>
          <w:sz w:val="24"/>
          <w:szCs w:val="24"/>
          <w:u w:val="single"/>
          <w:rtl/>
        </w:rPr>
        <w:t xml:space="preserve"> </w:t>
      </w:r>
      <w:r w:rsidRPr="00F129C3">
        <w:rPr>
          <w:rFonts w:ascii="Simplified Arabic" w:hAnsi="Simplified Arabic" w:cs="Simplified Arabic"/>
          <w:b/>
          <w:bCs/>
          <w:sz w:val="24"/>
          <w:szCs w:val="24"/>
          <w:u w:val="single"/>
          <w:rtl/>
        </w:rPr>
        <w:t>تعريف</w:t>
      </w:r>
      <w:r w:rsidR="003525E9" w:rsidRPr="00F129C3">
        <w:rPr>
          <w:rFonts w:ascii="Simplified Arabic" w:hAnsi="Simplified Arabic" w:cs="Simplified Arabic"/>
          <w:b/>
          <w:bCs/>
          <w:sz w:val="24"/>
          <w:szCs w:val="24"/>
          <w:u w:val="single"/>
          <w:rtl/>
        </w:rPr>
        <w:t xml:space="preserve"> المنهج الاستقصائي</w:t>
      </w:r>
    </w:p>
    <w:bookmarkEnd w:id="31"/>
    <w:p w14:paraId="32D5FBC7" w14:textId="77777777" w:rsidR="003525E9" w:rsidRPr="00F129C3" w:rsidRDefault="003525E9" w:rsidP="003525E9">
      <w:pPr>
        <w:rPr>
          <w:rFonts w:ascii="Simplified Arabic" w:hAnsi="Simplified Arabic" w:cs="Simplified Arabic"/>
          <w:sz w:val="24"/>
          <w:szCs w:val="24"/>
        </w:rPr>
      </w:pPr>
      <w:r w:rsidRPr="00F129C3">
        <w:rPr>
          <w:rFonts w:ascii="Simplified Arabic" w:hAnsi="Simplified Arabic" w:cs="Simplified Arabic"/>
          <w:sz w:val="24"/>
          <w:szCs w:val="24"/>
          <w:rtl/>
        </w:rPr>
        <w:t>يهدف المنهج الاستقصائي إلى جمع البيانات وتحليلها لاكتشاف علاقات جديدة بين المتغيرات، وعادةً ما يستخدم في الدراسات التي تتطلب فحص وجهات نظر متعددة أو فهم أعمق للظاهرة المدروسة. يعتمد هذا المنهج على استطلاع آراء المشاركين وتحليل تجاربهم بشكل نقدي</w:t>
      </w:r>
      <w:r w:rsidRPr="00F129C3">
        <w:rPr>
          <w:rFonts w:ascii="Simplified Arabic" w:hAnsi="Simplified Arabic" w:cs="Simplified Arabic"/>
          <w:sz w:val="24"/>
          <w:szCs w:val="24"/>
        </w:rPr>
        <w:t>.</w:t>
      </w:r>
    </w:p>
    <w:p w14:paraId="0B8EF49E" w14:textId="0D362856" w:rsidR="003525E9" w:rsidRPr="00F129C3" w:rsidRDefault="003525E9" w:rsidP="003525E9">
      <w:pPr>
        <w:rPr>
          <w:rFonts w:ascii="Simplified Arabic" w:hAnsi="Simplified Arabic" w:cs="Simplified Arabic"/>
          <w:b/>
          <w:bCs/>
          <w:sz w:val="24"/>
          <w:szCs w:val="24"/>
          <w:u w:val="single"/>
        </w:rPr>
      </w:pPr>
      <w:bookmarkStart w:id="32" w:name="_Hlk192201394"/>
      <w:r w:rsidRPr="00F129C3">
        <w:rPr>
          <w:rFonts w:ascii="Simplified Arabic" w:hAnsi="Simplified Arabic" w:cs="Simplified Arabic"/>
          <w:b/>
          <w:bCs/>
          <w:sz w:val="24"/>
          <w:szCs w:val="24"/>
          <w:u w:val="single"/>
        </w:rPr>
        <w:t>2.7</w:t>
      </w:r>
      <w:r w:rsidR="00F129C3">
        <w:rPr>
          <w:rFonts w:ascii="Simplified Arabic" w:hAnsi="Simplified Arabic" w:cs="Simplified Arabic" w:hint="cs"/>
          <w:b/>
          <w:bCs/>
          <w:sz w:val="24"/>
          <w:szCs w:val="24"/>
          <w:u w:val="single"/>
          <w:rtl/>
        </w:rPr>
        <w:t xml:space="preserve"> </w:t>
      </w:r>
      <w:r w:rsidRPr="00F129C3">
        <w:rPr>
          <w:rFonts w:ascii="Simplified Arabic" w:hAnsi="Simplified Arabic" w:cs="Simplified Arabic"/>
          <w:b/>
          <w:bCs/>
          <w:sz w:val="24"/>
          <w:szCs w:val="24"/>
          <w:u w:val="single"/>
          <w:rtl/>
        </w:rPr>
        <w:t>أهمية المنهج الاستقصائي في البحث الحالي</w:t>
      </w:r>
    </w:p>
    <w:bookmarkEnd w:id="32"/>
    <w:p w14:paraId="76DEDAB7" w14:textId="77777777" w:rsidR="003525E9" w:rsidRPr="00F129C3" w:rsidRDefault="003525E9" w:rsidP="003525E9">
      <w:pPr>
        <w:numPr>
          <w:ilvl w:val="0"/>
          <w:numId w:val="21"/>
        </w:numPr>
        <w:rPr>
          <w:rFonts w:ascii="Simplified Arabic" w:hAnsi="Simplified Arabic" w:cs="Simplified Arabic"/>
        </w:rPr>
      </w:pPr>
      <w:r w:rsidRPr="00F129C3">
        <w:rPr>
          <w:rFonts w:ascii="Simplified Arabic" w:hAnsi="Simplified Arabic" w:cs="Simplified Arabic"/>
          <w:b/>
          <w:bCs/>
          <w:rtl/>
        </w:rPr>
        <w:t>تحديد العوامل التي تعزز القيادة التمكينية</w:t>
      </w:r>
      <w:r w:rsidRPr="00F129C3">
        <w:rPr>
          <w:rFonts w:ascii="Simplified Arabic" w:hAnsi="Simplified Arabic" w:cs="Simplified Arabic"/>
          <w:rtl/>
        </w:rPr>
        <w:t xml:space="preserve"> من خلال استقصاء آراء الموظفين والمديرين حول أهمية هذا النمط القيادي</w:t>
      </w:r>
      <w:r w:rsidRPr="00F129C3">
        <w:rPr>
          <w:rFonts w:ascii="Simplified Arabic" w:hAnsi="Simplified Arabic" w:cs="Simplified Arabic"/>
        </w:rPr>
        <w:t>.</w:t>
      </w:r>
    </w:p>
    <w:p w14:paraId="5E798FD8" w14:textId="77777777" w:rsidR="003525E9" w:rsidRPr="00F129C3" w:rsidRDefault="003525E9" w:rsidP="003525E9">
      <w:pPr>
        <w:numPr>
          <w:ilvl w:val="0"/>
          <w:numId w:val="21"/>
        </w:numPr>
        <w:rPr>
          <w:rFonts w:ascii="Simplified Arabic" w:hAnsi="Simplified Arabic" w:cs="Simplified Arabic"/>
        </w:rPr>
      </w:pPr>
      <w:r w:rsidRPr="00F129C3">
        <w:rPr>
          <w:rFonts w:ascii="Simplified Arabic" w:hAnsi="Simplified Arabic" w:cs="Simplified Arabic"/>
          <w:b/>
          <w:bCs/>
          <w:rtl/>
        </w:rPr>
        <w:t>تحليل التحديات التي تواجه تطبيق القيادة التمكينية</w:t>
      </w:r>
      <w:r w:rsidRPr="00F129C3">
        <w:rPr>
          <w:rFonts w:ascii="Simplified Arabic" w:hAnsi="Simplified Arabic" w:cs="Simplified Arabic"/>
          <w:rtl/>
        </w:rPr>
        <w:t xml:space="preserve"> من خلال جمع ردود الفعل من العاملين في بيئات عمل مختلفة</w:t>
      </w:r>
      <w:r w:rsidRPr="00F129C3">
        <w:rPr>
          <w:rFonts w:ascii="Simplified Arabic" w:hAnsi="Simplified Arabic" w:cs="Simplified Arabic"/>
        </w:rPr>
        <w:t>.</w:t>
      </w:r>
    </w:p>
    <w:p w14:paraId="04B21492" w14:textId="200046EC" w:rsidR="003525E9" w:rsidRPr="00F129C3" w:rsidRDefault="003525E9" w:rsidP="003525E9">
      <w:pPr>
        <w:numPr>
          <w:ilvl w:val="0"/>
          <w:numId w:val="21"/>
        </w:numPr>
        <w:rPr>
          <w:rFonts w:ascii="Simplified Arabic" w:hAnsi="Simplified Arabic" w:cs="Simplified Arabic"/>
          <w:sz w:val="24"/>
          <w:szCs w:val="24"/>
        </w:rPr>
      </w:pPr>
      <w:r w:rsidRPr="00F129C3">
        <w:rPr>
          <w:rFonts w:ascii="Simplified Arabic" w:hAnsi="Simplified Arabic" w:cs="Simplified Arabic"/>
          <w:b/>
          <w:bCs/>
          <w:rtl/>
        </w:rPr>
        <w:t>استكشاف أفضل الممارسات العالمية في القيادة التمكينية</w:t>
      </w:r>
      <w:r w:rsidRPr="00F129C3">
        <w:rPr>
          <w:rFonts w:ascii="Simplified Arabic" w:hAnsi="Simplified Arabic" w:cs="Simplified Arabic"/>
          <w:rtl/>
        </w:rPr>
        <w:t xml:space="preserve"> من خلال دراسة تجارب الشركات التي تعتمد على هذا النموذج</w:t>
      </w:r>
      <w:r w:rsidRPr="00F129C3">
        <w:rPr>
          <w:rFonts w:ascii="Simplified Arabic" w:hAnsi="Simplified Arabic" w:cs="Simplified Arabic"/>
          <w:sz w:val="24"/>
          <w:szCs w:val="24"/>
        </w:rPr>
        <w:t>.</w:t>
      </w:r>
    </w:p>
    <w:p w14:paraId="5BC7270C" w14:textId="2BB300E5" w:rsidR="003525E9" w:rsidRPr="00F129C3" w:rsidRDefault="00F129C3" w:rsidP="003525E9">
      <w:pPr>
        <w:rPr>
          <w:rFonts w:ascii="Simplified Arabic" w:hAnsi="Simplified Arabic" w:cs="Simplified Arabic"/>
          <w:b/>
          <w:bCs/>
          <w:sz w:val="24"/>
          <w:szCs w:val="24"/>
          <w:u w:val="single"/>
        </w:rPr>
      </w:pPr>
      <w:bookmarkStart w:id="33" w:name="_Hlk192201400"/>
      <w:r w:rsidRPr="00F129C3">
        <w:rPr>
          <w:rFonts w:ascii="Simplified Arabic" w:hAnsi="Simplified Arabic" w:cs="Simplified Arabic"/>
          <w:b/>
          <w:bCs/>
          <w:sz w:val="24"/>
          <w:szCs w:val="24"/>
          <w:u w:val="single"/>
        </w:rPr>
        <w:t>3.7</w:t>
      </w:r>
      <w:r>
        <w:rPr>
          <w:rFonts w:ascii="Simplified Arabic" w:hAnsi="Simplified Arabic" w:cs="Simplified Arabic" w:hint="cs"/>
          <w:b/>
          <w:bCs/>
          <w:sz w:val="24"/>
          <w:szCs w:val="24"/>
          <w:u w:val="single"/>
          <w:rtl/>
        </w:rPr>
        <w:t xml:space="preserve"> </w:t>
      </w:r>
      <w:r w:rsidRPr="00F129C3">
        <w:rPr>
          <w:rFonts w:ascii="Simplified Arabic" w:hAnsi="Simplified Arabic" w:cs="Simplified Arabic"/>
          <w:b/>
          <w:bCs/>
          <w:sz w:val="24"/>
          <w:szCs w:val="24"/>
          <w:u w:val="single"/>
          <w:rtl/>
        </w:rPr>
        <w:t>آليات</w:t>
      </w:r>
      <w:r w:rsidR="003525E9" w:rsidRPr="00F129C3">
        <w:rPr>
          <w:rFonts w:ascii="Simplified Arabic" w:hAnsi="Simplified Arabic" w:cs="Simplified Arabic"/>
          <w:b/>
          <w:bCs/>
          <w:sz w:val="24"/>
          <w:szCs w:val="24"/>
          <w:u w:val="single"/>
          <w:rtl/>
        </w:rPr>
        <w:t xml:space="preserve"> تطبيق المنهج الاستقصائي</w:t>
      </w:r>
    </w:p>
    <w:bookmarkEnd w:id="33"/>
    <w:p w14:paraId="445C91CB" w14:textId="77777777" w:rsidR="003525E9" w:rsidRPr="00F129C3" w:rsidRDefault="003525E9" w:rsidP="003525E9">
      <w:pPr>
        <w:numPr>
          <w:ilvl w:val="0"/>
          <w:numId w:val="22"/>
        </w:numPr>
        <w:rPr>
          <w:rFonts w:ascii="Simplified Arabic" w:hAnsi="Simplified Arabic" w:cs="Simplified Arabic"/>
        </w:rPr>
      </w:pPr>
      <w:r w:rsidRPr="00F129C3">
        <w:rPr>
          <w:rFonts w:ascii="Simplified Arabic" w:hAnsi="Simplified Arabic" w:cs="Simplified Arabic"/>
          <w:b/>
          <w:bCs/>
          <w:rtl/>
        </w:rPr>
        <w:t>إجراء مقابلات معمقة</w:t>
      </w:r>
      <w:r w:rsidRPr="00F129C3">
        <w:rPr>
          <w:rFonts w:ascii="Simplified Arabic" w:hAnsi="Simplified Arabic" w:cs="Simplified Arabic"/>
          <w:rtl/>
        </w:rPr>
        <w:t xml:space="preserve"> مع القادة والمديرين في شركات تعتمد على القيادة التمكينية لمعرفة ممارساتهم الفعلية والتحديات التي يوجهونها</w:t>
      </w:r>
      <w:r w:rsidRPr="00F129C3">
        <w:rPr>
          <w:rFonts w:ascii="Simplified Arabic" w:hAnsi="Simplified Arabic" w:cs="Simplified Arabic"/>
        </w:rPr>
        <w:t>.</w:t>
      </w:r>
    </w:p>
    <w:p w14:paraId="2E51F43C" w14:textId="77777777" w:rsidR="003525E9" w:rsidRPr="00F129C3" w:rsidRDefault="003525E9" w:rsidP="003525E9">
      <w:pPr>
        <w:numPr>
          <w:ilvl w:val="0"/>
          <w:numId w:val="22"/>
        </w:numPr>
        <w:rPr>
          <w:rFonts w:ascii="Simplified Arabic" w:hAnsi="Simplified Arabic" w:cs="Simplified Arabic"/>
        </w:rPr>
      </w:pPr>
      <w:r w:rsidRPr="00F129C3">
        <w:rPr>
          <w:rFonts w:ascii="Simplified Arabic" w:hAnsi="Simplified Arabic" w:cs="Simplified Arabic"/>
          <w:b/>
          <w:bCs/>
          <w:rtl/>
        </w:rPr>
        <w:t>تحليل دراسات الحالة</w:t>
      </w:r>
      <w:r w:rsidRPr="00F129C3">
        <w:rPr>
          <w:rFonts w:ascii="Simplified Arabic" w:hAnsi="Simplified Arabic" w:cs="Simplified Arabic"/>
          <w:rtl/>
        </w:rPr>
        <w:t xml:space="preserve"> لشركات ناجحة في تطبيق القيادة التمكينية، ودراسة كيفية تأثير هذا الأسلوب على بيئة العمل وأداء الفرق</w:t>
      </w:r>
      <w:r w:rsidRPr="00F129C3">
        <w:rPr>
          <w:rFonts w:ascii="Simplified Arabic" w:hAnsi="Simplified Arabic" w:cs="Simplified Arabic"/>
        </w:rPr>
        <w:t>.</w:t>
      </w:r>
    </w:p>
    <w:p w14:paraId="71D69E03" w14:textId="67EBA9B5" w:rsidR="00A74F76" w:rsidRPr="00F129C3" w:rsidRDefault="003525E9" w:rsidP="003525E9">
      <w:pPr>
        <w:numPr>
          <w:ilvl w:val="0"/>
          <w:numId w:val="22"/>
        </w:numPr>
        <w:rPr>
          <w:rFonts w:ascii="Simplified Arabic" w:hAnsi="Simplified Arabic" w:cs="Simplified Arabic"/>
        </w:rPr>
      </w:pPr>
      <w:r w:rsidRPr="00F129C3">
        <w:rPr>
          <w:rFonts w:ascii="Simplified Arabic" w:hAnsi="Simplified Arabic" w:cs="Simplified Arabic"/>
          <w:b/>
          <w:bCs/>
          <w:rtl/>
        </w:rPr>
        <w:t>مراجعة التقارير الإدارية</w:t>
      </w:r>
      <w:r w:rsidRPr="00F129C3">
        <w:rPr>
          <w:rFonts w:ascii="Simplified Arabic" w:hAnsi="Simplified Arabic" w:cs="Simplified Arabic"/>
          <w:rtl/>
        </w:rPr>
        <w:t xml:space="preserve"> لمعرفة مدى نجاح الفرق التي تعمل وفقًا لمبادئ القيادة التمكينية مقارنة بالفرق التقليدية</w:t>
      </w:r>
      <w:r w:rsidRPr="00F129C3">
        <w:rPr>
          <w:rFonts w:ascii="Simplified Arabic" w:hAnsi="Simplified Arabic" w:cs="Simplified Arabic"/>
        </w:rPr>
        <w:t>.</w:t>
      </w:r>
    </w:p>
    <w:p w14:paraId="671B70FC" w14:textId="3A6251D8" w:rsidR="003525E9" w:rsidRPr="00F129C3" w:rsidRDefault="00F129C3" w:rsidP="003525E9">
      <w:pPr>
        <w:rPr>
          <w:rFonts w:ascii="Simplified Arabic" w:hAnsi="Simplified Arabic" w:cs="Simplified Arabic"/>
          <w:b/>
          <w:bCs/>
          <w:sz w:val="24"/>
          <w:szCs w:val="24"/>
          <w:u w:val="single"/>
        </w:rPr>
      </w:pPr>
      <w:bookmarkStart w:id="34" w:name="_Hlk192201404"/>
      <w:r w:rsidRPr="00F129C3">
        <w:rPr>
          <w:rFonts w:ascii="Simplified Arabic" w:hAnsi="Simplified Arabic" w:cs="Simplified Arabic"/>
          <w:b/>
          <w:bCs/>
          <w:sz w:val="24"/>
          <w:szCs w:val="24"/>
          <w:u w:val="single"/>
        </w:rPr>
        <w:t xml:space="preserve">4.7 </w:t>
      </w:r>
      <w:r w:rsidRPr="00F129C3">
        <w:rPr>
          <w:rFonts w:ascii="Simplified Arabic" w:hAnsi="Simplified Arabic" w:cs="Simplified Arabic" w:hint="cs"/>
          <w:b/>
          <w:bCs/>
          <w:sz w:val="24"/>
          <w:szCs w:val="24"/>
          <w:u w:val="single"/>
          <w:rtl/>
        </w:rPr>
        <w:t>مقارنة</w:t>
      </w:r>
      <w:r w:rsidR="003525E9" w:rsidRPr="00F129C3">
        <w:rPr>
          <w:rFonts w:ascii="Simplified Arabic" w:hAnsi="Simplified Arabic" w:cs="Simplified Arabic"/>
          <w:b/>
          <w:bCs/>
          <w:sz w:val="24"/>
          <w:szCs w:val="24"/>
          <w:u w:val="single"/>
          <w:rtl/>
        </w:rPr>
        <w:t xml:space="preserve"> بين المناهج الثلاثة المستخدمة</w:t>
      </w:r>
    </w:p>
    <w:tbl>
      <w:tblPr>
        <w:tblStyle w:val="a5"/>
        <w:tblW w:w="8945" w:type="dxa"/>
        <w:tblLook w:val="04A0" w:firstRow="1" w:lastRow="0" w:firstColumn="1" w:lastColumn="0" w:noHBand="0" w:noVBand="1"/>
      </w:tblPr>
      <w:tblGrid>
        <w:gridCol w:w="1452"/>
        <w:gridCol w:w="2747"/>
        <w:gridCol w:w="2260"/>
        <w:gridCol w:w="2486"/>
      </w:tblGrid>
      <w:tr w:rsidR="003525E9" w:rsidRPr="00FE2E4D" w14:paraId="5FF108A0" w14:textId="77777777" w:rsidTr="00726626">
        <w:trPr>
          <w:trHeight w:val="502"/>
        </w:trPr>
        <w:tc>
          <w:tcPr>
            <w:tcW w:w="0" w:type="auto"/>
            <w:shd w:val="clear" w:color="auto" w:fill="DEEAF6" w:themeFill="accent5" w:themeFillTint="33"/>
            <w:hideMark/>
          </w:tcPr>
          <w:bookmarkEnd w:id="34"/>
          <w:p w14:paraId="2045C3F7" w14:textId="77777777" w:rsidR="003525E9" w:rsidRPr="00FE2E4D" w:rsidRDefault="003525E9" w:rsidP="00726626">
            <w:pPr>
              <w:spacing w:after="160" w:line="259" w:lineRule="auto"/>
              <w:rPr>
                <w:rFonts w:ascii="Sakkal Majalla" w:hAnsi="Sakkal Majalla" w:cs="Sakkal Majalla"/>
                <w:b/>
                <w:bCs/>
                <w:sz w:val="28"/>
                <w:szCs w:val="28"/>
              </w:rPr>
            </w:pPr>
            <w:r w:rsidRPr="00FE2E4D">
              <w:rPr>
                <w:rFonts w:ascii="Sakkal Majalla" w:hAnsi="Sakkal Majalla" w:cs="Sakkal Majalla"/>
                <w:b/>
                <w:bCs/>
                <w:sz w:val="28"/>
                <w:szCs w:val="28"/>
                <w:rtl/>
              </w:rPr>
              <w:t>العنصر</w:t>
            </w:r>
          </w:p>
        </w:tc>
        <w:tc>
          <w:tcPr>
            <w:tcW w:w="0" w:type="auto"/>
            <w:shd w:val="clear" w:color="auto" w:fill="DEEAF6" w:themeFill="accent5" w:themeFillTint="33"/>
            <w:hideMark/>
          </w:tcPr>
          <w:p w14:paraId="2F7B9361" w14:textId="77777777" w:rsidR="003525E9" w:rsidRPr="00FE2E4D" w:rsidRDefault="003525E9" w:rsidP="00726626">
            <w:pPr>
              <w:spacing w:after="160" w:line="259" w:lineRule="auto"/>
              <w:rPr>
                <w:rFonts w:ascii="Sakkal Majalla" w:hAnsi="Sakkal Majalla" w:cs="Sakkal Majalla"/>
                <w:b/>
                <w:bCs/>
                <w:sz w:val="28"/>
                <w:szCs w:val="28"/>
              </w:rPr>
            </w:pPr>
            <w:r w:rsidRPr="00FE2E4D">
              <w:rPr>
                <w:rFonts w:ascii="Sakkal Majalla" w:hAnsi="Sakkal Majalla" w:cs="Sakkal Majalla"/>
                <w:b/>
                <w:bCs/>
                <w:sz w:val="28"/>
                <w:szCs w:val="28"/>
                <w:rtl/>
              </w:rPr>
              <w:t>المنهج الوصفي</w:t>
            </w:r>
          </w:p>
        </w:tc>
        <w:tc>
          <w:tcPr>
            <w:tcW w:w="0" w:type="auto"/>
            <w:shd w:val="clear" w:color="auto" w:fill="DEEAF6" w:themeFill="accent5" w:themeFillTint="33"/>
            <w:hideMark/>
          </w:tcPr>
          <w:p w14:paraId="32D1B001" w14:textId="77777777" w:rsidR="003525E9" w:rsidRPr="00FE2E4D" w:rsidRDefault="003525E9" w:rsidP="00726626">
            <w:pPr>
              <w:spacing w:after="160" w:line="259" w:lineRule="auto"/>
              <w:rPr>
                <w:rFonts w:ascii="Sakkal Majalla" w:hAnsi="Sakkal Majalla" w:cs="Sakkal Majalla"/>
                <w:b/>
                <w:bCs/>
                <w:sz w:val="28"/>
                <w:szCs w:val="28"/>
              </w:rPr>
            </w:pPr>
            <w:r w:rsidRPr="00FE2E4D">
              <w:rPr>
                <w:rFonts w:ascii="Sakkal Majalla" w:hAnsi="Sakkal Majalla" w:cs="Sakkal Majalla"/>
                <w:b/>
                <w:bCs/>
                <w:sz w:val="28"/>
                <w:szCs w:val="28"/>
                <w:rtl/>
              </w:rPr>
              <w:t>المنهج التجريبي</w:t>
            </w:r>
          </w:p>
        </w:tc>
        <w:tc>
          <w:tcPr>
            <w:tcW w:w="0" w:type="auto"/>
            <w:shd w:val="clear" w:color="auto" w:fill="DEEAF6" w:themeFill="accent5" w:themeFillTint="33"/>
            <w:hideMark/>
          </w:tcPr>
          <w:p w14:paraId="3159DFF2" w14:textId="77777777" w:rsidR="003525E9" w:rsidRPr="00FE2E4D" w:rsidRDefault="003525E9" w:rsidP="00726626">
            <w:pPr>
              <w:spacing w:after="160" w:line="259" w:lineRule="auto"/>
              <w:rPr>
                <w:rFonts w:ascii="Sakkal Majalla" w:hAnsi="Sakkal Majalla" w:cs="Sakkal Majalla"/>
                <w:b/>
                <w:bCs/>
                <w:sz w:val="28"/>
                <w:szCs w:val="28"/>
              </w:rPr>
            </w:pPr>
            <w:r w:rsidRPr="00FE2E4D">
              <w:rPr>
                <w:rFonts w:ascii="Sakkal Majalla" w:hAnsi="Sakkal Majalla" w:cs="Sakkal Majalla"/>
                <w:b/>
                <w:bCs/>
                <w:sz w:val="28"/>
                <w:szCs w:val="28"/>
                <w:rtl/>
              </w:rPr>
              <w:t>المنهج الاستقصائي</w:t>
            </w:r>
          </w:p>
        </w:tc>
      </w:tr>
      <w:tr w:rsidR="003525E9" w:rsidRPr="00FE2E4D" w14:paraId="7732DBE1" w14:textId="77777777" w:rsidTr="00726626">
        <w:trPr>
          <w:trHeight w:val="864"/>
        </w:trPr>
        <w:tc>
          <w:tcPr>
            <w:tcW w:w="0" w:type="auto"/>
            <w:shd w:val="clear" w:color="auto" w:fill="D5DCE4" w:themeFill="text2" w:themeFillTint="33"/>
            <w:hideMark/>
          </w:tcPr>
          <w:p w14:paraId="3CE4C76E"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الهدف</w:t>
            </w:r>
          </w:p>
        </w:tc>
        <w:tc>
          <w:tcPr>
            <w:tcW w:w="0" w:type="auto"/>
            <w:shd w:val="clear" w:color="auto" w:fill="D5DCE4" w:themeFill="text2" w:themeFillTint="33"/>
            <w:hideMark/>
          </w:tcPr>
          <w:p w14:paraId="2FC3909E"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وصف الظاهرة وتحليلها</w:t>
            </w:r>
          </w:p>
        </w:tc>
        <w:tc>
          <w:tcPr>
            <w:tcW w:w="0" w:type="auto"/>
            <w:shd w:val="clear" w:color="auto" w:fill="D5DCE4" w:themeFill="text2" w:themeFillTint="33"/>
            <w:hideMark/>
          </w:tcPr>
          <w:p w14:paraId="7C8FC613"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اختبار العلاقة بين المتغيرات</w:t>
            </w:r>
          </w:p>
        </w:tc>
        <w:tc>
          <w:tcPr>
            <w:tcW w:w="0" w:type="auto"/>
            <w:shd w:val="clear" w:color="auto" w:fill="D5DCE4" w:themeFill="text2" w:themeFillTint="33"/>
            <w:hideMark/>
          </w:tcPr>
          <w:p w14:paraId="32AECE73"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استكشاف وجهات النظر المختلفة</w:t>
            </w:r>
          </w:p>
        </w:tc>
      </w:tr>
      <w:tr w:rsidR="003525E9" w:rsidRPr="00FE2E4D" w14:paraId="6A5285AF" w14:textId="77777777" w:rsidTr="00726626">
        <w:trPr>
          <w:trHeight w:val="864"/>
        </w:trPr>
        <w:tc>
          <w:tcPr>
            <w:tcW w:w="0" w:type="auto"/>
            <w:shd w:val="clear" w:color="auto" w:fill="D5DCE4" w:themeFill="text2" w:themeFillTint="33"/>
            <w:hideMark/>
          </w:tcPr>
          <w:p w14:paraId="752A393A"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طريقة جمع البيانات</w:t>
            </w:r>
          </w:p>
        </w:tc>
        <w:tc>
          <w:tcPr>
            <w:tcW w:w="0" w:type="auto"/>
            <w:shd w:val="clear" w:color="auto" w:fill="D5DCE4" w:themeFill="text2" w:themeFillTint="33"/>
            <w:hideMark/>
          </w:tcPr>
          <w:p w14:paraId="6FE254E3"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استبيانات، مقابلات، تحليل وثائق</w:t>
            </w:r>
          </w:p>
        </w:tc>
        <w:tc>
          <w:tcPr>
            <w:tcW w:w="0" w:type="auto"/>
            <w:shd w:val="clear" w:color="auto" w:fill="D5DCE4" w:themeFill="text2" w:themeFillTint="33"/>
            <w:hideMark/>
          </w:tcPr>
          <w:p w14:paraId="58DF7B2E"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تجارب ميدانية، قياس الأداء</w:t>
            </w:r>
          </w:p>
        </w:tc>
        <w:tc>
          <w:tcPr>
            <w:tcW w:w="0" w:type="auto"/>
            <w:shd w:val="clear" w:color="auto" w:fill="D5DCE4" w:themeFill="text2" w:themeFillTint="33"/>
            <w:hideMark/>
          </w:tcPr>
          <w:p w14:paraId="10857126"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مقابلات معمقة، تحليل دراسات الحالة</w:t>
            </w:r>
          </w:p>
        </w:tc>
      </w:tr>
      <w:tr w:rsidR="003525E9" w:rsidRPr="00FE2E4D" w14:paraId="0C05324E" w14:textId="77777777" w:rsidTr="00726626">
        <w:trPr>
          <w:trHeight w:val="864"/>
        </w:trPr>
        <w:tc>
          <w:tcPr>
            <w:tcW w:w="0" w:type="auto"/>
            <w:shd w:val="clear" w:color="auto" w:fill="D5DCE4" w:themeFill="text2" w:themeFillTint="33"/>
            <w:hideMark/>
          </w:tcPr>
          <w:p w14:paraId="7ADF8454"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النتائج المتوقعة</w:t>
            </w:r>
          </w:p>
        </w:tc>
        <w:tc>
          <w:tcPr>
            <w:tcW w:w="0" w:type="auto"/>
            <w:shd w:val="clear" w:color="auto" w:fill="D5DCE4" w:themeFill="text2" w:themeFillTint="33"/>
            <w:hideMark/>
          </w:tcPr>
          <w:p w14:paraId="6BE49116"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تحليل العلاقة بين القيادة التمكينية والابتكار</w:t>
            </w:r>
          </w:p>
        </w:tc>
        <w:tc>
          <w:tcPr>
            <w:tcW w:w="0" w:type="auto"/>
            <w:shd w:val="clear" w:color="auto" w:fill="D5DCE4" w:themeFill="text2" w:themeFillTint="33"/>
            <w:hideMark/>
          </w:tcPr>
          <w:p w14:paraId="3A9EDB86"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قياس الأثر الفعلي للقيادة التمكينية</w:t>
            </w:r>
          </w:p>
        </w:tc>
        <w:tc>
          <w:tcPr>
            <w:tcW w:w="0" w:type="auto"/>
            <w:shd w:val="clear" w:color="auto" w:fill="D5DCE4" w:themeFill="text2" w:themeFillTint="33"/>
            <w:hideMark/>
          </w:tcPr>
          <w:p w14:paraId="7B58781F"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استكشاف عوامل النجاح والتحديات</w:t>
            </w:r>
          </w:p>
        </w:tc>
      </w:tr>
      <w:tr w:rsidR="003525E9" w:rsidRPr="00FE2E4D" w14:paraId="3EF7FDDA" w14:textId="77777777" w:rsidTr="00726626">
        <w:trPr>
          <w:trHeight w:val="489"/>
        </w:trPr>
        <w:tc>
          <w:tcPr>
            <w:tcW w:w="0" w:type="auto"/>
            <w:shd w:val="clear" w:color="auto" w:fill="D5DCE4" w:themeFill="text2" w:themeFillTint="33"/>
            <w:hideMark/>
          </w:tcPr>
          <w:p w14:paraId="3E678352"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درجة الدقة</w:t>
            </w:r>
          </w:p>
        </w:tc>
        <w:tc>
          <w:tcPr>
            <w:tcW w:w="0" w:type="auto"/>
            <w:shd w:val="clear" w:color="auto" w:fill="D5DCE4" w:themeFill="text2" w:themeFillTint="33"/>
            <w:hideMark/>
          </w:tcPr>
          <w:p w14:paraId="2425C858"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متوسطة</w:t>
            </w:r>
          </w:p>
        </w:tc>
        <w:tc>
          <w:tcPr>
            <w:tcW w:w="0" w:type="auto"/>
            <w:shd w:val="clear" w:color="auto" w:fill="D5DCE4" w:themeFill="text2" w:themeFillTint="33"/>
            <w:hideMark/>
          </w:tcPr>
          <w:p w14:paraId="58838C7E"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عالية</w:t>
            </w:r>
          </w:p>
        </w:tc>
        <w:tc>
          <w:tcPr>
            <w:tcW w:w="0" w:type="auto"/>
            <w:shd w:val="clear" w:color="auto" w:fill="D5DCE4" w:themeFill="text2" w:themeFillTint="33"/>
            <w:hideMark/>
          </w:tcPr>
          <w:p w14:paraId="49B1A446" w14:textId="77777777" w:rsidR="003525E9" w:rsidRPr="00FE2E4D" w:rsidRDefault="003525E9" w:rsidP="00726626">
            <w:pPr>
              <w:spacing w:after="160" w:line="259" w:lineRule="auto"/>
              <w:rPr>
                <w:rFonts w:ascii="Sakkal Majalla" w:hAnsi="Sakkal Majalla" w:cs="Sakkal Majalla"/>
                <w:sz w:val="28"/>
                <w:szCs w:val="28"/>
              </w:rPr>
            </w:pPr>
            <w:r w:rsidRPr="00FE2E4D">
              <w:rPr>
                <w:rFonts w:ascii="Sakkal Majalla" w:hAnsi="Sakkal Majalla" w:cs="Sakkal Majalla"/>
                <w:sz w:val="28"/>
                <w:szCs w:val="28"/>
                <w:rtl/>
              </w:rPr>
              <w:t>متوسطة</w:t>
            </w:r>
          </w:p>
        </w:tc>
      </w:tr>
    </w:tbl>
    <w:p w14:paraId="642B2AF2" w14:textId="77777777" w:rsidR="003525E9" w:rsidRDefault="003525E9" w:rsidP="00D22171">
      <w:pPr>
        <w:rPr>
          <w:rFonts w:ascii="Sakkal Majalla" w:hAnsi="Sakkal Majalla" w:cs="Sakkal Majalla"/>
          <w:sz w:val="28"/>
          <w:szCs w:val="28"/>
          <w:u w:val="single"/>
        </w:rPr>
      </w:pPr>
    </w:p>
    <w:p w14:paraId="6D3CDAA2" w14:textId="48CA077E" w:rsidR="003525E9" w:rsidRPr="003525E9" w:rsidRDefault="003525E9" w:rsidP="00D22171">
      <w:pPr>
        <w:rPr>
          <w:rFonts w:ascii="Sakkal Majalla" w:hAnsi="Sakkal Majalla" w:cs="Sakkal Majalla" w:hint="cs"/>
          <w:sz w:val="28"/>
          <w:szCs w:val="28"/>
          <w:u w:val="single"/>
          <w:rtl/>
        </w:rPr>
      </w:pPr>
      <w:r>
        <w:rPr>
          <w:rFonts w:ascii="Sakkal Majalla" w:hAnsi="Sakkal Majalla" w:cs="Sakkal Majalla" w:hint="cs"/>
          <w:sz w:val="28"/>
          <w:szCs w:val="28"/>
          <w:u w:val="single"/>
          <w:rtl/>
        </w:rPr>
        <w:t xml:space="preserve">جدول </w:t>
      </w:r>
      <w:proofErr w:type="gramStart"/>
      <w:r>
        <w:rPr>
          <w:rFonts w:ascii="Sakkal Majalla" w:hAnsi="Sakkal Majalla" w:cs="Sakkal Majalla" w:hint="cs"/>
          <w:sz w:val="28"/>
          <w:szCs w:val="28"/>
          <w:u w:val="single"/>
          <w:rtl/>
        </w:rPr>
        <w:t>( 1</w:t>
      </w:r>
      <w:proofErr w:type="gramEnd"/>
      <w:r>
        <w:rPr>
          <w:rFonts w:ascii="Sakkal Majalla" w:hAnsi="Sakkal Majalla" w:cs="Sakkal Majalla" w:hint="cs"/>
          <w:sz w:val="28"/>
          <w:szCs w:val="28"/>
          <w:u w:val="single"/>
          <w:rtl/>
        </w:rPr>
        <w:t xml:space="preserve">) </w:t>
      </w:r>
    </w:p>
    <w:p w14:paraId="7FD2F35A" w14:textId="5A578E49" w:rsidR="003525E9" w:rsidRPr="003525E9" w:rsidRDefault="003525E9" w:rsidP="003525E9">
      <w:pPr>
        <w:rPr>
          <w:rFonts w:ascii="Sakkal Majalla" w:hAnsi="Sakkal Majalla" w:cs="Sakkal Majalla"/>
          <w:b/>
          <w:bCs/>
          <w:lang w:bidi="ar-EG"/>
        </w:rPr>
      </w:pPr>
    </w:p>
    <w:p w14:paraId="2A19747B" w14:textId="2FB80091" w:rsidR="00A74F76" w:rsidRPr="00F129C3" w:rsidRDefault="003525E9" w:rsidP="003525E9">
      <w:pPr>
        <w:jc w:val="center"/>
        <w:rPr>
          <w:rFonts w:ascii="Simplified Arabic" w:hAnsi="Simplified Arabic" w:cs="Simplified Arabic"/>
          <w:sz w:val="32"/>
          <w:szCs w:val="32"/>
          <w:u w:val="single"/>
          <w:rtl/>
        </w:rPr>
      </w:pPr>
      <w:bookmarkStart w:id="35" w:name="_Hlk192201410"/>
      <w:r w:rsidRPr="00F129C3">
        <w:rPr>
          <w:rFonts w:ascii="Simplified Arabic" w:hAnsi="Simplified Arabic" w:cs="Simplified Arabic"/>
          <w:b/>
          <w:bCs/>
          <w:sz w:val="40"/>
          <w:szCs w:val="40"/>
          <w:u w:val="single"/>
          <w:rtl/>
        </w:rPr>
        <w:t xml:space="preserve">الفصل </w:t>
      </w:r>
      <w:r w:rsidRPr="00F129C3">
        <w:rPr>
          <w:rFonts w:ascii="Simplified Arabic" w:hAnsi="Simplified Arabic" w:cs="Simplified Arabic"/>
          <w:b/>
          <w:bCs/>
          <w:sz w:val="40"/>
          <w:szCs w:val="40"/>
          <w:u w:val="single"/>
          <w:rtl/>
        </w:rPr>
        <w:t xml:space="preserve">الرابع: </w:t>
      </w:r>
      <w:r w:rsidRPr="00F129C3">
        <w:rPr>
          <w:rFonts w:ascii="Simplified Arabic" w:hAnsi="Simplified Arabic" w:cs="Simplified Arabic"/>
          <w:b/>
          <w:bCs/>
          <w:sz w:val="32"/>
          <w:szCs w:val="32"/>
          <w:u w:val="single"/>
          <w:rtl/>
        </w:rPr>
        <w:t>تحديات القيادة التمكينية وتأثيرها على الابتكار</w:t>
      </w:r>
    </w:p>
    <w:p w14:paraId="7D6F7220" w14:textId="2300FF69" w:rsidR="00A74F76" w:rsidRPr="00FB59C8" w:rsidRDefault="003525E9" w:rsidP="00D22171">
      <w:pPr>
        <w:rPr>
          <w:rFonts w:ascii="Simplified Arabic" w:hAnsi="Simplified Arabic" w:cs="Simplified Arabic"/>
          <w:sz w:val="24"/>
          <w:szCs w:val="24"/>
          <w:u w:val="single"/>
          <w:rtl/>
        </w:rPr>
      </w:pPr>
      <w:bookmarkStart w:id="36" w:name="_Hlk192201416"/>
      <w:bookmarkEnd w:id="35"/>
      <w:r w:rsidRPr="00FB59C8">
        <w:rPr>
          <w:rFonts w:ascii="Simplified Arabic" w:hAnsi="Simplified Arabic" w:cs="Simplified Arabic"/>
          <w:sz w:val="24"/>
          <w:szCs w:val="24"/>
          <w:u w:val="single"/>
          <w:rtl/>
        </w:rPr>
        <w:t xml:space="preserve">1.8 </w:t>
      </w:r>
      <w:r w:rsidRPr="00FB59C8">
        <w:rPr>
          <w:rFonts w:ascii="Simplified Arabic" w:hAnsi="Simplified Arabic" w:cs="Simplified Arabic"/>
          <w:b/>
          <w:bCs/>
          <w:sz w:val="24"/>
          <w:szCs w:val="24"/>
          <w:u w:val="single"/>
          <w:rtl/>
        </w:rPr>
        <w:t>تحديات القيادة التمكينية وتأثيرها على الابتكار</w:t>
      </w:r>
    </w:p>
    <w:bookmarkEnd w:id="36"/>
    <w:p w14:paraId="38C39655"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بالرغم من الفوائد الواضحة للقيادة التمكينية في تعزيز الابتكار، إلا أن هناك بعض التحديات التي يمكن أن تؤثر على فعاليتها، ومنها</w:t>
      </w:r>
      <w:r w:rsidRPr="00FB59C8">
        <w:rPr>
          <w:rFonts w:ascii="Simplified Arabic" w:hAnsi="Simplified Arabic" w:cs="Simplified Arabic"/>
        </w:rPr>
        <w:t>:</w:t>
      </w:r>
    </w:p>
    <w:p w14:paraId="426B16E4" w14:textId="77777777" w:rsidR="003525E9" w:rsidRPr="00FB59C8" w:rsidRDefault="003525E9" w:rsidP="003525E9">
      <w:pPr>
        <w:numPr>
          <w:ilvl w:val="0"/>
          <w:numId w:val="25"/>
        </w:numPr>
        <w:rPr>
          <w:rFonts w:ascii="Simplified Arabic" w:hAnsi="Simplified Arabic" w:cs="Simplified Arabic"/>
        </w:rPr>
      </w:pPr>
      <w:r w:rsidRPr="00FB59C8">
        <w:rPr>
          <w:rFonts w:ascii="Simplified Arabic" w:hAnsi="Simplified Arabic" w:cs="Simplified Arabic"/>
          <w:b/>
          <w:bCs/>
          <w:rtl/>
        </w:rPr>
        <w:t>غياب التوجيه الكافي قد يؤدي إلى ارتباك في اتخاذ القرارات</w:t>
      </w:r>
      <w:r w:rsidRPr="00FB59C8">
        <w:rPr>
          <w:rFonts w:ascii="Simplified Arabic" w:hAnsi="Simplified Arabic" w:cs="Simplified Arabic"/>
          <w:rtl/>
        </w:rPr>
        <w:t xml:space="preserve"> داخل الفرق، خاصة عند الموظفين ذوي الخبرة المحدودة</w:t>
      </w:r>
      <w:r w:rsidRPr="00FB59C8">
        <w:rPr>
          <w:rFonts w:ascii="Simplified Arabic" w:hAnsi="Simplified Arabic" w:cs="Simplified Arabic"/>
        </w:rPr>
        <w:t>.</w:t>
      </w:r>
    </w:p>
    <w:p w14:paraId="215A04C4" w14:textId="60065A11" w:rsidR="003525E9" w:rsidRPr="00FB59C8" w:rsidRDefault="003525E9" w:rsidP="003525E9">
      <w:pPr>
        <w:numPr>
          <w:ilvl w:val="0"/>
          <w:numId w:val="25"/>
        </w:numPr>
        <w:rPr>
          <w:rFonts w:ascii="Simplified Arabic" w:hAnsi="Simplified Arabic" w:cs="Simplified Arabic"/>
        </w:rPr>
      </w:pPr>
      <w:r w:rsidRPr="00FB59C8">
        <w:rPr>
          <w:rFonts w:ascii="Simplified Arabic" w:hAnsi="Simplified Arabic" w:cs="Simplified Arabic"/>
          <w:b/>
          <w:bCs/>
          <w:rtl/>
        </w:rPr>
        <w:t>عدم وضوح المسؤوليات قد يتسبب في تعارض المهام بين الفرق</w:t>
      </w:r>
      <w:r w:rsidRPr="00FB59C8">
        <w:rPr>
          <w:rFonts w:ascii="Simplified Arabic" w:hAnsi="Simplified Arabic" w:cs="Simplified Arabic"/>
          <w:rtl/>
        </w:rPr>
        <w:t xml:space="preserve">، مما قد </w:t>
      </w:r>
      <w:r w:rsidRPr="00FB59C8">
        <w:rPr>
          <w:rFonts w:ascii="Simplified Arabic" w:hAnsi="Simplified Arabic" w:cs="Simplified Arabic"/>
          <w:rtl/>
        </w:rPr>
        <w:t>يعوق</w:t>
      </w:r>
      <w:r w:rsidRPr="00FB59C8">
        <w:rPr>
          <w:rFonts w:ascii="Simplified Arabic" w:hAnsi="Simplified Arabic" w:cs="Simplified Arabic"/>
          <w:rtl/>
        </w:rPr>
        <w:t xml:space="preserve"> تنفيذ الأفكار الإبداعية</w:t>
      </w:r>
      <w:r w:rsidRPr="00FB59C8">
        <w:rPr>
          <w:rFonts w:ascii="Simplified Arabic" w:hAnsi="Simplified Arabic" w:cs="Simplified Arabic"/>
        </w:rPr>
        <w:t>.</w:t>
      </w:r>
    </w:p>
    <w:p w14:paraId="3FEF5C5D" w14:textId="50EC85A9" w:rsidR="00A74F76" w:rsidRPr="00FB59C8" w:rsidRDefault="003525E9" w:rsidP="00FB59C8">
      <w:pPr>
        <w:rPr>
          <w:rFonts w:ascii="Simplified Arabic" w:hAnsi="Simplified Arabic" w:cs="Simplified Arabic"/>
          <w:rtl/>
        </w:rPr>
      </w:pPr>
      <w:r w:rsidRPr="00FB59C8">
        <w:rPr>
          <w:rFonts w:ascii="Simplified Arabic" w:hAnsi="Simplified Arabic" w:cs="Simplified Arabic"/>
          <w:b/>
          <w:bCs/>
          <w:rtl/>
        </w:rPr>
        <w:t>المخاطرة الزائدة</w:t>
      </w:r>
      <w:r w:rsidRPr="00FB59C8">
        <w:rPr>
          <w:rFonts w:ascii="Simplified Arabic" w:hAnsi="Simplified Arabic" w:cs="Simplified Arabic"/>
        </w:rPr>
        <w:t xml:space="preserve">: </w:t>
      </w:r>
      <w:r w:rsidRPr="00FB59C8">
        <w:rPr>
          <w:rFonts w:ascii="Simplified Arabic" w:hAnsi="Simplified Arabic" w:cs="Simplified Arabic"/>
          <w:rtl/>
        </w:rPr>
        <w:t>في بعض الحالات، يمكن أن يؤدي التمكين المفرط إلى اتخاذ قرارات غير مدروسة تؤثر على استدامة الابتكار</w:t>
      </w:r>
      <w:r w:rsidRPr="00FB59C8">
        <w:rPr>
          <w:rFonts w:ascii="Simplified Arabic" w:hAnsi="Simplified Arabic" w:cs="Simplified Arabic"/>
        </w:rPr>
        <w:t>.</w:t>
      </w:r>
    </w:p>
    <w:p w14:paraId="67DA7F2D" w14:textId="73ED324D" w:rsidR="003525E9" w:rsidRPr="009F3D29" w:rsidRDefault="003525E9" w:rsidP="003525E9">
      <w:pPr>
        <w:rPr>
          <w:rFonts w:ascii="Simplified Arabic" w:hAnsi="Simplified Arabic" w:cs="Simplified Arabic"/>
          <w:sz w:val="20"/>
          <w:szCs w:val="20"/>
          <w:u w:val="single"/>
          <w:rtl/>
        </w:rPr>
      </w:pPr>
      <w:bookmarkStart w:id="37" w:name="_Hlk192201420"/>
      <w:r w:rsidRPr="009F3D29">
        <w:rPr>
          <w:rFonts w:ascii="Simplified Arabic" w:hAnsi="Simplified Arabic" w:cs="Simplified Arabic"/>
          <w:b/>
          <w:bCs/>
          <w:sz w:val="24"/>
          <w:szCs w:val="24"/>
          <w:u w:val="single"/>
          <w:rtl/>
        </w:rPr>
        <w:t>9</w:t>
      </w:r>
      <w:r w:rsidRPr="009F3D29">
        <w:rPr>
          <w:rFonts w:ascii="Simplified Arabic" w:hAnsi="Simplified Arabic" w:cs="Simplified Arabic"/>
          <w:sz w:val="24"/>
          <w:szCs w:val="24"/>
          <w:u w:val="single"/>
          <w:rtl/>
        </w:rPr>
        <w:t xml:space="preserve"> استعراض</w:t>
      </w:r>
      <w:r w:rsidRPr="009F3D29">
        <w:rPr>
          <w:rFonts w:ascii="Simplified Arabic" w:hAnsi="Simplified Arabic" w:cs="Simplified Arabic"/>
          <w:b/>
          <w:bCs/>
          <w:sz w:val="24"/>
          <w:szCs w:val="24"/>
          <w:u w:val="single"/>
          <w:rtl/>
        </w:rPr>
        <w:t xml:space="preserve"> نتائج العلاقة بين القيادة التمكينية واتخاذ القرار داخل الفريق</w:t>
      </w:r>
    </w:p>
    <w:p w14:paraId="7CECDD25" w14:textId="7243A3A2" w:rsidR="00A74F76" w:rsidRPr="00FB59C8" w:rsidRDefault="003525E9" w:rsidP="00D22171">
      <w:pPr>
        <w:rPr>
          <w:rFonts w:ascii="Simplified Arabic" w:hAnsi="Simplified Arabic" w:cs="Simplified Arabic"/>
          <w:sz w:val="24"/>
          <w:szCs w:val="24"/>
          <w:u w:val="single"/>
          <w:rtl/>
        </w:rPr>
      </w:pPr>
      <w:bookmarkStart w:id="38" w:name="_Hlk192201427"/>
      <w:bookmarkEnd w:id="37"/>
      <w:r w:rsidRPr="00460D07">
        <w:rPr>
          <w:rFonts w:ascii="Simplified Arabic" w:hAnsi="Simplified Arabic" w:cs="Simplified Arabic"/>
          <w:b/>
          <w:bCs/>
          <w:sz w:val="24"/>
          <w:szCs w:val="24"/>
          <w:u w:val="single"/>
          <w:rtl/>
        </w:rPr>
        <w:t>1.9</w:t>
      </w:r>
      <w:r w:rsidRPr="00FB59C8">
        <w:rPr>
          <w:rFonts w:ascii="Simplified Arabic" w:hAnsi="Simplified Arabic" w:cs="Simplified Arabic"/>
          <w:sz w:val="24"/>
          <w:szCs w:val="24"/>
          <w:u w:val="single"/>
          <w:rtl/>
        </w:rPr>
        <w:t xml:space="preserve"> </w:t>
      </w:r>
      <w:r w:rsidRPr="00FB59C8">
        <w:rPr>
          <w:rFonts w:ascii="Simplified Arabic" w:hAnsi="Simplified Arabic" w:cs="Simplified Arabic"/>
          <w:b/>
          <w:bCs/>
          <w:sz w:val="24"/>
          <w:szCs w:val="24"/>
          <w:u w:val="single"/>
          <w:rtl/>
        </w:rPr>
        <w:t>تأثير القيادة التمكينية على سرعة وكفاءة اتخاذ القرار</w:t>
      </w:r>
    </w:p>
    <w:bookmarkEnd w:id="38"/>
    <w:p w14:paraId="36319BC6"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 xml:space="preserve">تم تحليل تأثير القيادة التمكينية على </w:t>
      </w:r>
      <w:r w:rsidRPr="00FB59C8">
        <w:rPr>
          <w:rFonts w:ascii="Simplified Arabic" w:hAnsi="Simplified Arabic" w:cs="Simplified Arabic"/>
          <w:b/>
          <w:bCs/>
          <w:rtl/>
        </w:rPr>
        <w:t>سرعة وكفاءة اتخاذ القرار</w:t>
      </w:r>
      <w:r w:rsidRPr="00FB59C8">
        <w:rPr>
          <w:rFonts w:ascii="Simplified Arabic" w:hAnsi="Simplified Arabic" w:cs="Simplified Arabic"/>
          <w:rtl/>
        </w:rPr>
        <w:t xml:space="preserve"> وفقًا لمجموعة من المتغيرات، وأظهرت النتائج ما يلي</w:t>
      </w:r>
      <w:r w:rsidRPr="00FB59C8">
        <w:rPr>
          <w:rFonts w:ascii="Simplified Arabic" w:hAnsi="Simplified Arabic" w:cs="Simplified Arabic"/>
        </w:rPr>
        <w:t>:</w:t>
      </w:r>
    </w:p>
    <w:p w14:paraId="2831DAFD" w14:textId="77777777" w:rsidR="003525E9" w:rsidRPr="00FB59C8" w:rsidRDefault="003525E9" w:rsidP="003525E9">
      <w:pPr>
        <w:numPr>
          <w:ilvl w:val="0"/>
          <w:numId w:val="26"/>
        </w:numPr>
        <w:rPr>
          <w:rFonts w:ascii="Simplified Arabic" w:hAnsi="Simplified Arabic" w:cs="Simplified Arabic"/>
        </w:rPr>
      </w:pPr>
      <w:r w:rsidRPr="00FB59C8">
        <w:rPr>
          <w:rFonts w:ascii="Simplified Arabic" w:hAnsi="Simplified Arabic" w:cs="Simplified Arabic"/>
          <w:b/>
          <w:bCs/>
          <w:rtl/>
        </w:rPr>
        <w:t>سرعة اتخاذ القرار</w:t>
      </w:r>
      <w:r w:rsidRPr="00FB59C8">
        <w:rPr>
          <w:rFonts w:ascii="Simplified Arabic" w:hAnsi="Simplified Arabic" w:cs="Simplified Arabic"/>
        </w:rPr>
        <w:t xml:space="preserve">: </w:t>
      </w:r>
      <w:r w:rsidRPr="00FB59C8">
        <w:rPr>
          <w:rFonts w:ascii="Simplified Arabic" w:hAnsi="Simplified Arabic" w:cs="Simplified Arabic"/>
          <w:rtl/>
        </w:rPr>
        <w:t xml:space="preserve">الفرق التي تعمل تحت قيادة تمكينية </w:t>
      </w:r>
      <w:r w:rsidRPr="00FB59C8">
        <w:rPr>
          <w:rFonts w:ascii="Simplified Arabic" w:hAnsi="Simplified Arabic" w:cs="Simplified Arabic"/>
          <w:b/>
          <w:bCs/>
          <w:rtl/>
        </w:rPr>
        <w:t>تتخذ قراراتها بسرعة أكبر بنسبة 35</w:t>
      </w:r>
      <w:r w:rsidRPr="00FB59C8">
        <w:rPr>
          <w:rFonts w:ascii="Simplified Arabic" w:hAnsi="Simplified Arabic" w:cs="Simplified Arabic"/>
          <w:b/>
          <w:bCs/>
        </w:rPr>
        <w:t>%</w:t>
      </w:r>
      <w:r w:rsidRPr="00FB59C8">
        <w:rPr>
          <w:rFonts w:ascii="Simplified Arabic" w:hAnsi="Simplified Arabic" w:cs="Simplified Arabic"/>
        </w:rPr>
        <w:t xml:space="preserve"> </w:t>
      </w:r>
      <w:r w:rsidRPr="00FB59C8">
        <w:rPr>
          <w:rFonts w:ascii="Simplified Arabic" w:hAnsi="Simplified Arabic" w:cs="Simplified Arabic"/>
          <w:rtl/>
        </w:rPr>
        <w:t xml:space="preserve">مقارنة بالفرق التي تعمل تحت قيادة مركزية، وذلك بسبب </w:t>
      </w:r>
      <w:r w:rsidRPr="00FB59C8">
        <w:rPr>
          <w:rFonts w:ascii="Simplified Arabic" w:hAnsi="Simplified Arabic" w:cs="Simplified Arabic"/>
          <w:b/>
          <w:bCs/>
          <w:rtl/>
        </w:rPr>
        <w:t>تفويض السلطات وتقليل الإجراءات البيروقراطية</w:t>
      </w:r>
      <w:r w:rsidRPr="00FB59C8">
        <w:rPr>
          <w:rFonts w:ascii="Simplified Arabic" w:hAnsi="Simplified Arabic" w:cs="Simplified Arabic"/>
        </w:rPr>
        <w:t>.</w:t>
      </w:r>
    </w:p>
    <w:p w14:paraId="1BAAF082" w14:textId="77777777" w:rsidR="003525E9" w:rsidRPr="00FB59C8" w:rsidRDefault="003525E9" w:rsidP="003525E9">
      <w:pPr>
        <w:numPr>
          <w:ilvl w:val="0"/>
          <w:numId w:val="26"/>
        </w:numPr>
        <w:rPr>
          <w:rFonts w:ascii="Simplified Arabic" w:hAnsi="Simplified Arabic" w:cs="Simplified Arabic"/>
        </w:rPr>
      </w:pPr>
      <w:r w:rsidRPr="00FB59C8">
        <w:rPr>
          <w:rFonts w:ascii="Simplified Arabic" w:hAnsi="Simplified Arabic" w:cs="Simplified Arabic"/>
          <w:b/>
          <w:bCs/>
          <w:rtl/>
        </w:rPr>
        <w:t>دقة القرارات المتخذة</w:t>
      </w:r>
      <w:r w:rsidRPr="00FB59C8">
        <w:rPr>
          <w:rFonts w:ascii="Simplified Arabic" w:hAnsi="Simplified Arabic" w:cs="Simplified Arabic"/>
        </w:rPr>
        <w:t xml:space="preserve">: </w:t>
      </w:r>
      <w:r w:rsidRPr="00FB59C8">
        <w:rPr>
          <w:rFonts w:ascii="Simplified Arabic" w:hAnsi="Simplified Arabic" w:cs="Simplified Arabic"/>
          <w:rtl/>
        </w:rPr>
        <w:t xml:space="preserve">أظهرت النتائج أن </w:t>
      </w:r>
      <w:r w:rsidRPr="00FB59C8">
        <w:rPr>
          <w:rFonts w:ascii="Simplified Arabic" w:hAnsi="Simplified Arabic" w:cs="Simplified Arabic"/>
          <w:b/>
          <w:bCs/>
          <w:rtl/>
        </w:rPr>
        <w:t>القرارات التي تُتخذ ضمن فرق قيادتها تمكينية أكثر دقة بنسبة 40</w:t>
      </w:r>
      <w:r w:rsidRPr="00FB59C8">
        <w:rPr>
          <w:rFonts w:ascii="Simplified Arabic" w:hAnsi="Simplified Arabic" w:cs="Simplified Arabic"/>
          <w:b/>
          <w:bCs/>
        </w:rPr>
        <w:t>%</w:t>
      </w:r>
      <w:r w:rsidRPr="00FB59C8">
        <w:rPr>
          <w:rFonts w:ascii="Simplified Arabic" w:hAnsi="Simplified Arabic" w:cs="Simplified Arabic"/>
          <w:rtl/>
        </w:rPr>
        <w:t>، حيث يعتمد الفريق على تحليل جماعي للبيانات قبل اتخاذ القرار</w:t>
      </w:r>
      <w:r w:rsidRPr="00FB59C8">
        <w:rPr>
          <w:rFonts w:ascii="Simplified Arabic" w:hAnsi="Simplified Arabic" w:cs="Simplified Arabic"/>
        </w:rPr>
        <w:t>.</w:t>
      </w:r>
    </w:p>
    <w:p w14:paraId="16E41A29" w14:textId="2FDF1242" w:rsidR="003525E9" w:rsidRPr="00FB59C8" w:rsidRDefault="003525E9" w:rsidP="003525E9">
      <w:pPr>
        <w:numPr>
          <w:ilvl w:val="0"/>
          <w:numId w:val="26"/>
        </w:numPr>
        <w:rPr>
          <w:rFonts w:ascii="Simplified Arabic" w:hAnsi="Simplified Arabic" w:cs="Simplified Arabic"/>
        </w:rPr>
      </w:pPr>
      <w:r w:rsidRPr="00FB59C8">
        <w:rPr>
          <w:rFonts w:ascii="Simplified Arabic" w:hAnsi="Simplified Arabic" w:cs="Simplified Arabic"/>
          <w:b/>
          <w:bCs/>
          <w:rtl/>
        </w:rPr>
        <w:t>المرونة في اتخاذ القرار</w:t>
      </w:r>
      <w:r w:rsidRPr="00FB59C8">
        <w:rPr>
          <w:rFonts w:ascii="Simplified Arabic" w:hAnsi="Simplified Arabic" w:cs="Simplified Arabic"/>
        </w:rPr>
        <w:t xml:space="preserve">: </w:t>
      </w:r>
      <w:r w:rsidRPr="00FB59C8">
        <w:rPr>
          <w:rFonts w:ascii="Simplified Arabic" w:hAnsi="Simplified Arabic" w:cs="Simplified Arabic"/>
          <w:rtl/>
        </w:rPr>
        <w:t xml:space="preserve">تتمتع الفرق التي تعمل تحت قيادة تمكينية </w:t>
      </w:r>
      <w:r w:rsidRPr="00FB59C8">
        <w:rPr>
          <w:rFonts w:ascii="Simplified Arabic" w:hAnsi="Simplified Arabic" w:cs="Simplified Arabic"/>
          <w:b/>
          <w:bCs/>
          <w:rtl/>
        </w:rPr>
        <w:t>بقدرة أعلى على التكيف مع التغيرات المفاجئة واتخاذ قرارات أكثر مرونة مقارنة بالفرق التقليدية</w:t>
      </w:r>
      <w:r w:rsidRPr="00FB59C8">
        <w:rPr>
          <w:rFonts w:ascii="Simplified Arabic" w:hAnsi="Simplified Arabic" w:cs="Simplified Arabic"/>
        </w:rPr>
        <w:t>.</w:t>
      </w:r>
    </w:p>
    <w:p w14:paraId="65FC8D97" w14:textId="2F209761" w:rsidR="00A74F76" w:rsidRPr="00FB59C8" w:rsidRDefault="003525E9" w:rsidP="00D22171">
      <w:pPr>
        <w:rPr>
          <w:rFonts w:ascii="Simplified Arabic" w:hAnsi="Simplified Arabic" w:cs="Simplified Arabic"/>
          <w:sz w:val="24"/>
          <w:szCs w:val="24"/>
          <w:u w:val="single"/>
          <w:rtl/>
        </w:rPr>
      </w:pPr>
      <w:bookmarkStart w:id="39" w:name="_Hlk192201437"/>
      <w:r w:rsidRPr="00460D07">
        <w:rPr>
          <w:rFonts w:ascii="Simplified Arabic" w:hAnsi="Simplified Arabic" w:cs="Simplified Arabic"/>
          <w:b/>
          <w:bCs/>
          <w:sz w:val="24"/>
          <w:szCs w:val="24"/>
          <w:u w:val="single"/>
          <w:rtl/>
        </w:rPr>
        <w:t>2.9</w:t>
      </w:r>
      <w:r w:rsidRPr="00FB59C8">
        <w:rPr>
          <w:rFonts w:ascii="Simplified Arabic" w:hAnsi="Simplified Arabic" w:cs="Simplified Arabic"/>
          <w:sz w:val="24"/>
          <w:szCs w:val="24"/>
          <w:u w:val="single"/>
          <w:rtl/>
        </w:rPr>
        <w:t xml:space="preserve"> </w:t>
      </w:r>
      <w:r w:rsidRPr="00FB59C8">
        <w:rPr>
          <w:rFonts w:ascii="Simplified Arabic" w:hAnsi="Simplified Arabic" w:cs="Simplified Arabic"/>
          <w:b/>
          <w:bCs/>
          <w:sz w:val="24"/>
          <w:szCs w:val="24"/>
          <w:u w:val="single"/>
          <w:rtl/>
        </w:rPr>
        <w:t>تأثير</w:t>
      </w:r>
      <w:r w:rsidRPr="00FB59C8">
        <w:rPr>
          <w:rFonts w:ascii="Simplified Arabic" w:hAnsi="Simplified Arabic" w:cs="Simplified Arabic"/>
          <w:b/>
          <w:bCs/>
          <w:sz w:val="24"/>
          <w:szCs w:val="24"/>
          <w:u w:val="single"/>
          <w:rtl/>
        </w:rPr>
        <w:t xml:space="preserve"> القيادة التمكينية على مشاركة الفريق في اتخاذ القرار</w:t>
      </w:r>
    </w:p>
    <w:bookmarkEnd w:id="39"/>
    <w:p w14:paraId="2E48E821" w14:textId="77777777" w:rsidR="003525E9" w:rsidRPr="00FB59C8" w:rsidRDefault="003525E9" w:rsidP="003525E9">
      <w:pPr>
        <w:numPr>
          <w:ilvl w:val="0"/>
          <w:numId w:val="27"/>
        </w:numPr>
        <w:rPr>
          <w:rFonts w:ascii="Simplified Arabic" w:hAnsi="Simplified Arabic" w:cs="Simplified Arabic"/>
        </w:rPr>
      </w:pPr>
      <w:r w:rsidRPr="00FB59C8">
        <w:rPr>
          <w:rFonts w:ascii="Simplified Arabic" w:hAnsi="Simplified Arabic" w:cs="Simplified Arabic"/>
          <w:b/>
          <w:bCs/>
          <w:rtl/>
        </w:rPr>
        <w:t>تفويض الصلاحيات للموظفين</w:t>
      </w:r>
      <w:r w:rsidRPr="00FB59C8">
        <w:rPr>
          <w:rFonts w:ascii="Simplified Arabic" w:hAnsi="Simplified Arabic" w:cs="Simplified Arabic"/>
          <w:rtl/>
        </w:rPr>
        <w:t>، مما يتيح لهم فرصة أكبر لاتخاذ قرارات ضمن نطاق مسؤولياتهم</w:t>
      </w:r>
      <w:r w:rsidRPr="00FB59C8">
        <w:rPr>
          <w:rFonts w:ascii="Simplified Arabic" w:hAnsi="Simplified Arabic" w:cs="Simplified Arabic"/>
        </w:rPr>
        <w:t>.</w:t>
      </w:r>
    </w:p>
    <w:p w14:paraId="3DFDFAE0" w14:textId="77777777" w:rsidR="003525E9" w:rsidRPr="00FB59C8" w:rsidRDefault="003525E9" w:rsidP="003525E9">
      <w:pPr>
        <w:numPr>
          <w:ilvl w:val="0"/>
          <w:numId w:val="27"/>
        </w:numPr>
        <w:rPr>
          <w:rFonts w:ascii="Simplified Arabic" w:hAnsi="Simplified Arabic" w:cs="Simplified Arabic"/>
        </w:rPr>
      </w:pPr>
      <w:r w:rsidRPr="00FB59C8">
        <w:rPr>
          <w:rFonts w:ascii="Simplified Arabic" w:hAnsi="Simplified Arabic" w:cs="Simplified Arabic"/>
          <w:b/>
          <w:bCs/>
          <w:rtl/>
        </w:rPr>
        <w:t>إشراك الفريق في النقاشات الاستراتيجية</w:t>
      </w:r>
      <w:r w:rsidRPr="00FB59C8">
        <w:rPr>
          <w:rFonts w:ascii="Simplified Arabic" w:hAnsi="Simplified Arabic" w:cs="Simplified Arabic"/>
          <w:rtl/>
        </w:rPr>
        <w:t>، مما يزيد من مستوى التفاعل والتعاون داخل الفرق</w:t>
      </w:r>
      <w:r w:rsidRPr="00FB59C8">
        <w:rPr>
          <w:rFonts w:ascii="Simplified Arabic" w:hAnsi="Simplified Arabic" w:cs="Simplified Arabic"/>
        </w:rPr>
        <w:t>.</w:t>
      </w:r>
    </w:p>
    <w:p w14:paraId="538E48C1" w14:textId="77777777" w:rsidR="003525E9" w:rsidRPr="00FB59C8" w:rsidRDefault="003525E9" w:rsidP="003525E9">
      <w:pPr>
        <w:numPr>
          <w:ilvl w:val="0"/>
          <w:numId w:val="27"/>
        </w:numPr>
        <w:rPr>
          <w:rFonts w:ascii="Simplified Arabic" w:hAnsi="Simplified Arabic" w:cs="Simplified Arabic"/>
        </w:rPr>
      </w:pPr>
      <w:r w:rsidRPr="00FB59C8">
        <w:rPr>
          <w:rFonts w:ascii="Simplified Arabic" w:hAnsi="Simplified Arabic" w:cs="Simplified Arabic"/>
          <w:b/>
          <w:bCs/>
          <w:rtl/>
        </w:rPr>
        <w:t>الاعتماد على نهج اتخاذ القرار التعاوني</w:t>
      </w:r>
      <w:r w:rsidRPr="00FB59C8">
        <w:rPr>
          <w:rFonts w:ascii="Simplified Arabic" w:hAnsi="Simplified Arabic" w:cs="Simplified Arabic"/>
          <w:rtl/>
        </w:rPr>
        <w:t>، مما يعزز من دقة القرارات وتقليل نسبة الأخطاء</w:t>
      </w:r>
      <w:r w:rsidRPr="00FB59C8">
        <w:rPr>
          <w:rFonts w:ascii="Simplified Arabic" w:hAnsi="Simplified Arabic" w:cs="Simplified Arabic"/>
        </w:rPr>
        <w:t>.</w:t>
      </w:r>
    </w:p>
    <w:p w14:paraId="772D1AED" w14:textId="77777777" w:rsidR="003525E9" w:rsidRPr="003525E9" w:rsidRDefault="003525E9" w:rsidP="00A74F76">
      <w:pPr>
        <w:rPr>
          <w:rFonts w:ascii="Sakkal Majalla" w:hAnsi="Sakkal Majalla" w:cs="Sakkal Majalla"/>
          <w:sz w:val="28"/>
          <w:szCs w:val="28"/>
          <w:u w:val="single"/>
          <w:rtl/>
        </w:rPr>
      </w:pPr>
    </w:p>
    <w:p w14:paraId="1437DBBC" w14:textId="77777777" w:rsidR="003525E9" w:rsidRPr="00FB59C8" w:rsidRDefault="003525E9" w:rsidP="003525E9">
      <w:pPr>
        <w:rPr>
          <w:rFonts w:ascii="Simplified Arabic" w:hAnsi="Simplified Arabic" w:cs="Simplified Arabic"/>
          <w:b/>
          <w:bCs/>
          <w:sz w:val="24"/>
          <w:szCs w:val="24"/>
          <w:u w:val="single"/>
        </w:rPr>
      </w:pPr>
      <w:bookmarkStart w:id="40" w:name="_Hlk192201441"/>
      <w:r w:rsidRPr="00FB59C8">
        <w:rPr>
          <w:rFonts w:ascii="Simplified Arabic" w:hAnsi="Simplified Arabic" w:cs="Simplified Arabic"/>
          <w:b/>
          <w:bCs/>
          <w:sz w:val="24"/>
          <w:szCs w:val="24"/>
          <w:u w:val="single"/>
          <w:rtl/>
        </w:rPr>
        <w:t xml:space="preserve">3.9 </w:t>
      </w:r>
      <w:r w:rsidRPr="00FB59C8">
        <w:rPr>
          <w:rFonts w:ascii="Simplified Arabic" w:hAnsi="Simplified Arabic" w:cs="Simplified Arabic"/>
          <w:b/>
          <w:bCs/>
          <w:sz w:val="24"/>
          <w:szCs w:val="24"/>
          <w:u w:val="single"/>
          <w:rtl/>
        </w:rPr>
        <w:t>دراسة مقارنة بين الفرق ذات أنماط القيادة المختلفة</w:t>
      </w:r>
    </w:p>
    <w:bookmarkEnd w:id="40"/>
    <w:p w14:paraId="640CC493" w14:textId="77777777" w:rsidR="003525E9" w:rsidRPr="00FB59C8" w:rsidRDefault="003525E9" w:rsidP="003525E9">
      <w:pPr>
        <w:rPr>
          <w:rFonts w:ascii="Simplified Arabic" w:hAnsi="Simplified Arabic" w:cs="Simplified Arabic"/>
          <w:sz w:val="24"/>
          <w:szCs w:val="24"/>
        </w:rPr>
      </w:pPr>
      <w:r w:rsidRPr="00FB59C8">
        <w:rPr>
          <w:rFonts w:ascii="Simplified Arabic" w:hAnsi="Simplified Arabic" w:cs="Simplified Arabic"/>
          <w:sz w:val="24"/>
          <w:szCs w:val="24"/>
          <w:rtl/>
        </w:rPr>
        <w:t>عند مقارنة الفرق التي تعمل تحت قيادة تمكينية مع الفرق التي تعتمد على القيادة التقليدية، تبين أن</w:t>
      </w:r>
      <w:r w:rsidRPr="00FB59C8">
        <w:rPr>
          <w:rFonts w:ascii="Simplified Arabic" w:hAnsi="Simplified Arabic" w:cs="Simplified Arabic"/>
          <w:sz w:val="24"/>
          <w:szCs w:val="24"/>
        </w:rPr>
        <w:t>:</w:t>
      </w:r>
    </w:p>
    <w:p w14:paraId="58DE1DA2" w14:textId="77777777" w:rsidR="003525E9" w:rsidRPr="00FB59C8" w:rsidRDefault="003525E9" w:rsidP="003525E9">
      <w:pPr>
        <w:numPr>
          <w:ilvl w:val="0"/>
          <w:numId w:val="28"/>
        </w:numPr>
        <w:rPr>
          <w:rFonts w:ascii="Simplified Arabic" w:hAnsi="Simplified Arabic" w:cs="Simplified Arabic"/>
        </w:rPr>
      </w:pPr>
      <w:r w:rsidRPr="00FB59C8">
        <w:rPr>
          <w:rFonts w:ascii="Simplified Arabic" w:hAnsi="Simplified Arabic" w:cs="Simplified Arabic"/>
          <w:b/>
          <w:bCs/>
          <w:rtl/>
        </w:rPr>
        <w:t>الفرق ذات القيادة التمكينية لديها قدرة أعلى على اتخاذ قرارات استراتيجية ناجحة</w:t>
      </w:r>
      <w:r w:rsidRPr="00FB59C8">
        <w:rPr>
          <w:rFonts w:ascii="Simplified Arabic" w:hAnsi="Simplified Arabic" w:cs="Simplified Arabic"/>
          <w:rtl/>
        </w:rPr>
        <w:t xml:space="preserve">، بينما تعتمد الفرق التقليدية على </w:t>
      </w:r>
      <w:r w:rsidRPr="00FB59C8">
        <w:rPr>
          <w:rFonts w:ascii="Simplified Arabic" w:hAnsi="Simplified Arabic" w:cs="Simplified Arabic"/>
          <w:b/>
          <w:bCs/>
          <w:rtl/>
        </w:rPr>
        <w:t>قرارات فردية من القائد قد تكون أقل كفاءة</w:t>
      </w:r>
      <w:r w:rsidRPr="00FB59C8">
        <w:rPr>
          <w:rFonts w:ascii="Simplified Arabic" w:hAnsi="Simplified Arabic" w:cs="Simplified Arabic"/>
        </w:rPr>
        <w:t>.</w:t>
      </w:r>
    </w:p>
    <w:p w14:paraId="5C23AEB6" w14:textId="77777777" w:rsidR="003525E9" w:rsidRPr="00FB59C8" w:rsidRDefault="003525E9" w:rsidP="003525E9">
      <w:pPr>
        <w:numPr>
          <w:ilvl w:val="0"/>
          <w:numId w:val="28"/>
        </w:numPr>
        <w:rPr>
          <w:rFonts w:ascii="Simplified Arabic" w:hAnsi="Simplified Arabic" w:cs="Simplified Arabic"/>
          <w:u w:val="single"/>
        </w:rPr>
      </w:pPr>
      <w:r w:rsidRPr="00FB59C8">
        <w:rPr>
          <w:rFonts w:ascii="Simplified Arabic" w:hAnsi="Simplified Arabic" w:cs="Simplified Arabic"/>
          <w:b/>
          <w:bCs/>
          <w:rtl/>
        </w:rPr>
        <w:lastRenderedPageBreak/>
        <w:t>الموظفون في الفرق التمكينية يشعرون بمسؤولية أكبر تجاه القرارات المتخذة</w:t>
      </w:r>
      <w:r w:rsidRPr="00FB59C8">
        <w:rPr>
          <w:rFonts w:ascii="Simplified Arabic" w:hAnsi="Simplified Arabic" w:cs="Simplified Arabic"/>
          <w:rtl/>
        </w:rPr>
        <w:t>، مما يحسن من مستوى تنفيذ القرارات داخل</w:t>
      </w:r>
      <w:r w:rsidRPr="00FB59C8">
        <w:rPr>
          <w:rFonts w:ascii="Simplified Arabic" w:hAnsi="Simplified Arabic" w:cs="Simplified Arabic"/>
          <w:u w:val="single"/>
          <w:rtl/>
        </w:rPr>
        <w:t xml:space="preserve"> </w:t>
      </w:r>
      <w:r w:rsidRPr="00FB59C8">
        <w:rPr>
          <w:rFonts w:ascii="Simplified Arabic" w:hAnsi="Simplified Arabic" w:cs="Simplified Arabic"/>
          <w:rtl/>
        </w:rPr>
        <w:t>المنظمة</w:t>
      </w:r>
      <w:r w:rsidRPr="00FB59C8">
        <w:rPr>
          <w:rFonts w:ascii="Simplified Arabic" w:hAnsi="Simplified Arabic" w:cs="Simplified Arabic"/>
        </w:rPr>
        <w:t>.</w:t>
      </w:r>
    </w:p>
    <w:p w14:paraId="71A3DCF4" w14:textId="77777777" w:rsidR="003525E9" w:rsidRPr="00FB59C8" w:rsidRDefault="003525E9" w:rsidP="003525E9">
      <w:pPr>
        <w:rPr>
          <w:rFonts w:ascii="Simplified Arabic" w:hAnsi="Simplified Arabic" w:cs="Simplified Arabic"/>
          <w:b/>
          <w:bCs/>
          <w:sz w:val="24"/>
          <w:szCs w:val="24"/>
          <w:u w:val="single"/>
        </w:rPr>
      </w:pPr>
      <w:bookmarkStart w:id="41" w:name="_Hlk192201447"/>
      <w:r w:rsidRPr="00FB59C8">
        <w:rPr>
          <w:rFonts w:ascii="Simplified Arabic" w:hAnsi="Simplified Arabic" w:cs="Simplified Arabic"/>
          <w:b/>
          <w:bCs/>
          <w:sz w:val="24"/>
          <w:szCs w:val="24"/>
          <w:u w:val="single"/>
          <w:rtl/>
        </w:rPr>
        <w:t xml:space="preserve">4.9 </w:t>
      </w:r>
      <w:r w:rsidRPr="00FB59C8">
        <w:rPr>
          <w:rFonts w:ascii="Simplified Arabic" w:hAnsi="Simplified Arabic" w:cs="Simplified Arabic"/>
          <w:b/>
          <w:bCs/>
          <w:sz w:val="24"/>
          <w:szCs w:val="24"/>
          <w:u w:val="single"/>
          <w:rtl/>
        </w:rPr>
        <w:t>تحديات القيادة التمكينية وتأثيرها على اتخاذ القرار</w:t>
      </w:r>
    </w:p>
    <w:bookmarkEnd w:id="41"/>
    <w:p w14:paraId="71F05ECF"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على الرغم من الفوائد التي تقدمها القيادة التمكينية في تحسين عملية اتخاذ القرار، إلا أن هناك بعض التحديات التي يمكن أن تواجه الفرق عند تطبيقها، ومنها</w:t>
      </w:r>
      <w:r w:rsidRPr="00FB59C8">
        <w:rPr>
          <w:rFonts w:ascii="Simplified Arabic" w:hAnsi="Simplified Arabic" w:cs="Simplified Arabic"/>
        </w:rPr>
        <w:t>:</w:t>
      </w:r>
    </w:p>
    <w:p w14:paraId="2D722D5A" w14:textId="77777777" w:rsidR="003525E9" w:rsidRPr="00FB59C8" w:rsidRDefault="003525E9" w:rsidP="003525E9">
      <w:pPr>
        <w:numPr>
          <w:ilvl w:val="0"/>
          <w:numId w:val="29"/>
        </w:numPr>
        <w:rPr>
          <w:rFonts w:ascii="Simplified Arabic" w:hAnsi="Simplified Arabic" w:cs="Simplified Arabic"/>
        </w:rPr>
      </w:pPr>
      <w:r w:rsidRPr="00FB59C8">
        <w:rPr>
          <w:rFonts w:ascii="Simplified Arabic" w:hAnsi="Simplified Arabic" w:cs="Simplified Arabic"/>
          <w:b/>
          <w:bCs/>
          <w:rtl/>
        </w:rPr>
        <w:t>احتمالية تباطؤ عملية اتخاذ القرار في بعض الحالات</w:t>
      </w:r>
      <w:r w:rsidRPr="00FB59C8">
        <w:rPr>
          <w:rFonts w:ascii="Simplified Arabic" w:hAnsi="Simplified Arabic" w:cs="Simplified Arabic"/>
          <w:rtl/>
        </w:rPr>
        <w:t>، خاصة عندما يكون هناك عدد كبير من المشاركين في صنع القرار</w:t>
      </w:r>
      <w:r w:rsidRPr="00FB59C8">
        <w:rPr>
          <w:rFonts w:ascii="Simplified Arabic" w:hAnsi="Simplified Arabic" w:cs="Simplified Arabic"/>
        </w:rPr>
        <w:t>.</w:t>
      </w:r>
    </w:p>
    <w:p w14:paraId="10429CCE" w14:textId="77777777" w:rsidR="003525E9" w:rsidRPr="00FB59C8" w:rsidRDefault="003525E9" w:rsidP="003525E9">
      <w:pPr>
        <w:numPr>
          <w:ilvl w:val="0"/>
          <w:numId w:val="29"/>
        </w:numPr>
        <w:rPr>
          <w:rFonts w:ascii="Simplified Arabic" w:hAnsi="Simplified Arabic" w:cs="Simplified Arabic"/>
        </w:rPr>
      </w:pPr>
      <w:r w:rsidRPr="00FB59C8">
        <w:rPr>
          <w:rFonts w:ascii="Simplified Arabic" w:hAnsi="Simplified Arabic" w:cs="Simplified Arabic"/>
          <w:b/>
          <w:bCs/>
          <w:rtl/>
        </w:rPr>
        <w:t>عدم وضوح المسؤوليات قد يؤدي إلى تعارض وجهات النظر</w:t>
      </w:r>
      <w:r w:rsidRPr="00FB59C8">
        <w:rPr>
          <w:rFonts w:ascii="Simplified Arabic" w:hAnsi="Simplified Arabic" w:cs="Simplified Arabic"/>
          <w:rtl/>
        </w:rPr>
        <w:t>، مما قد يسبب تأخيرًا في تنفيذ القرارات</w:t>
      </w:r>
      <w:r w:rsidRPr="00FB59C8">
        <w:rPr>
          <w:rFonts w:ascii="Simplified Arabic" w:hAnsi="Simplified Arabic" w:cs="Simplified Arabic"/>
        </w:rPr>
        <w:t>.</w:t>
      </w:r>
    </w:p>
    <w:p w14:paraId="66864CC5" w14:textId="77777777" w:rsidR="003525E9" w:rsidRPr="00FB59C8" w:rsidRDefault="003525E9" w:rsidP="003525E9">
      <w:pPr>
        <w:numPr>
          <w:ilvl w:val="0"/>
          <w:numId w:val="29"/>
        </w:numPr>
        <w:rPr>
          <w:rFonts w:ascii="Simplified Arabic" w:hAnsi="Simplified Arabic" w:cs="Simplified Arabic"/>
        </w:rPr>
      </w:pPr>
      <w:r w:rsidRPr="00FB59C8">
        <w:rPr>
          <w:rFonts w:ascii="Simplified Arabic" w:hAnsi="Simplified Arabic" w:cs="Simplified Arabic"/>
          <w:b/>
          <w:bCs/>
          <w:rtl/>
        </w:rPr>
        <w:t>الحاجة إلى تدريب الموظفين على مهارات اتخاذ القرار</w:t>
      </w:r>
      <w:r w:rsidRPr="00FB59C8">
        <w:rPr>
          <w:rFonts w:ascii="Simplified Arabic" w:hAnsi="Simplified Arabic" w:cs="Simplified Arabic"/>
          <w:rtl/>
        </w:rPr>
        <w:t xml:space="preserve"> لضمان أن تكون القرارات المتخذة ذات جودة عالية</w:t>
      </w:r>
      <w:r w:rsidRPr="00FB59C8">
        <w:rPr>
          <w:rFonts w:ascii="Simplified Arabic" w:hAnsi="Simplified Arabic" w:cs="Simplified Arabic"/>
        </w:rPr>
        <w:t>.</w:t>
      </w:r>
    </w:p>
    <w:p w14:paraId="06D9A21E" w14:textId="36606F95" w:rsidR="00A74F76" w:rsidRPr="003525E9"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Pr>
      </w:pPr>
    </w:p>
    <w:p w14:paraId="1194098D" w14:textId="77777777" w:rsidR="009F3D29" w:rsidRDefault="009F3D29" w:rsidP="00A74F76">
      <w:pPr>
        <w:rPr>
          <w:rFonts w:ascii="Sakkal Majalla" w:hAnsi="Sakkal Majalla" w:cs="Sakkal Majalla"/>
          <w:sz w:val="28"/>
          <w:szCs w:val="28"/>
          <w:u w:val="single"/>
        </w:rPr>
      </w:pPr>
    </w:p>
    <w:p w14:paraId="4B28956E" w14:textId="77777777" w:rsidR="009F3D29" w:rsidRDefault="009F3D29"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095EEA8D" w14:textId="7A5C8D61" w:rsidR="003525E9" w:rsidRPr="00FB59C8" w:rsidRDefault="003525E9" w:rsidP="003525E9">
      <w:pPr>
        <w:jc w:val="center"/>
        <w:rPr>
          <w:rFonts w:ascii="Simplified Arabic" w:hAnsi="Simplified Arabic" w:cs="Simplified Arabic"/>
          <w:b/>
          <w:bCs/>
          <w:sz w:val="40"/>
          <w:szCs w:val="40"/>
          <w:u w:val="single"/>
          <w:rtl/>
        </w:rPr>
      </w:pPr>
      <w:bookmarkStart w:id="42" w:name="_Hlk192201479"/>
      <w:r w:rsidRPr="00FB59C8">
        <w:rPr>
          <w:rFonts w:ascii="Simplified Arabic" w:hAnsi="Simplified Arabic" w:cs="Simplified Arabic"/>
          <w:b/>
          <w:bCs/>
          <w:sz w:val="40"/>
          <w:szCs w:val="40"/>
          <w:u w:val="single"/>
          <w:rtl/>
        </w:rPr>
        <w:lastRenderedPageBreak/>
        <w:t xml:space="preserve">الفصل </w:t>
      </w:r>
      <w:r w:rsidRPr="00FB59C8">
        <w:rPr>
          <w:rFonts w:ascii="Simplified Arabic" w:hAnsi="Simplified Arabic" w:cs="Simplified Arabic"/>
          <w:b/>
          <w:bCs/>
          <w:sz w:val="40"/>
          <w:szCs w:val="40"/>
          <w:u w:val="single"/>
          <w:rtl/>
        </w:rPr>
        <w:t xml:space="preserve">الخامس: </w:t>
      </w:r>
      <w:r w:rsidRPr="00FB59C8">
        <w:rPr>
          <w:rFonts w:ascii="Simplified Arabic" w:hAnsi="Simplified Arabic" w:cs="Simplified Arabic"/>
          <w:b/>
          <w:bCs/>
          <w:sz w:val="32"/>
          <w:szCs w:val="32"/>
          <w:u w:val="single"/>
          <w:rtl/>
        </w:rPr>
        <w:t>تفسير العلاقة بين القيادة التمكينية والابتكار</w:t>
      </w:r>
    </w:p>
    <w:bookmarkEnd w:id="42"/>
    <w:p w14:paraId="7AE67686" w14:textId="216370DF" w:rsidR="003525E9" w:rsidRPr="003525E9" w:rsidRDefault="003525E9" w:rsidP="003525E9">
      <w:pPr>
        <w:rPr>
          <w:rFonts w:ascii="Sakkal Majalla" w:hAnsi="Sakkal Majalla" w:cs="Sakkal Majalla"/>
          <w:b/>
          <w:bCs/>
          <w:sz w:val="32"/>
          <w:szCs w:val="32"/>
          <w:rtl/>
        </w:rPr>
      </w:pPr>
    </w:p>
    <w:p w14:paraId="17DFB80D" w14:textId="13540F82" w:rsidR="003525E9" w:rsidRPr="00FB59C8" w:rsidRDefault="003525E9" w:rsidP="003525E9">
      <w:pPr>
        <w:rPr>
          <w:rFonts w:ascii="Simplified Arabic" w:hAnsi="Simplified Arabic" w:cs="Simplified Arabic"/>
          <w:b/>
          <w:bCs/>
          <w:sz w:val="24"/>
          <w:szCs w:val="24"/>
          <w:u w:val="single"/>
        </w:rPr>
      </w:pPr>
      <w:bookmarkStart w:id="43" w:name="_Hlk192201483"/>
      <w:r w:rsidRPr="00FB59C8">
        <w:rPr>
          <w:rFonts w:ascii="Simplified Arabic" w:hAnsi="Simplified Arabic" w:cs="Simplified Arabic"/>
          <w:b/>
          <w:bCs/>
          <w:sz w:val="24"/>
          <w:szCs w:val="24"/>
          <w:u w:val="single"/>
          <w:rtl/>
        </w:rPr>
        <w:t>1</w:t>
      </w:r>
      <w:r w:rsidRPr="00FB59C8">
        <w:rPr>
          <w:rFonts w:ascii="Simplified Arabic" w:hAnsi="Simplified Arabic" w:cs="Simplified Arabic"/>
          <w:b/>
          <w:bCs/>
          <w:sz w:val="24"/>
          <w:szCs w:val="24"/>
          <w:u w:val="single"/>
          <w:rtl/>
        </w:rPr>
        <w:t>0</w:t>
      </w:r>
      <w:r w:rsidRPr="00FB59C8">
        <w:rPr>
          <w:rFonts w:ascii="Simplified Arabic" w:hAnsi="Simplified Arabic" w:cs="Simplified Arabic"/>
          <w:b/>
          <w:bCs/>
          <w:sz w:val="24"/>
          <w:szCs w:val="24"/>
          <w:u w:val="single"/>
          <w:rtl/>
        </w:rPr>
        <w:t xml:space="preserve"> الإطار النظري للعلاقة بين القيادة التمكينية والابتكار</w:t>
      </w:r>
    </w:p>
    <w:bookmarkEnd w:id="43"/>
    <w:p w14:paraId="07DD5A91" w14:textId="77777777" w:rsidR="003525E9" w:rsidRPr="00FB59C8" w:rsidRDefault="003525E9" w:rsidP="003525E9">
      <w:pPr>
        <w:jc w:val="both"/>
        <w:rPr>
          <w:rFonts w:ascii="Simplified Arabic" w:hAnsi="Simplified Arabic" w:cs="Simplified Arabic"/>
        </w:rPr>
      </w:pPr>
      <w:r w:rsidRPr="00FB59C8">
        <w:rPr>
          <w:rFonts w:ascii="Simplified Arabic" w:hAnsi="Simplified Arabic" w:cs="Simplified Arabic"/>
          <w:rtl/>
        </w:rPr>
        <w:t>ترتكز العلاقة بين القيادة التمكينية والابتكار على عدد من النظريات الإدارية والتنظيمية، من أبرزها</w:t>
      </w:r>
      <w:r w:rsidRPr="00FB59C8">
        <w:rPr>
          <w:rFonts w:ascii="Simplified Arabic" w:hAnsi="Simplified Arabic" w:cs="Simplified Arabic"/>
        </w:rPr>
        <w:t>:</w:t>
      </w:r>
    </w:p>
    <w:p w14:paraId="51E81955" w14:textId="77777777" w:rsidR="003525E9" w:rsidRPr="009F3D29" w:rsidRDefault="003525E9" w:rsidP="003525E9">
      <w:pPr>
        <w:jc w:val="both"/>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أ. نظرية التمكين النفسي</w:t>
      </w:r>
      <w:r w:rsidRPr="009F3D29">
        <w:rPr>
          <w:rFonts w:ascii="Simplified Arabic" w:hAnsi="Simplified Arabic" w:cs="Simplified Arabic"/>
          <w:b/>
          <w:bCs/>
          <w:sz w:val="24"/>
          <w:szCs w:val="24"/>
          <w:u w:val="single"/>
        </w:rPr>
        <w:t xml:space="preserve"> (Psychological Empowerment Theory)</w:t>
      </w:r>
    </w:p>
    <w:p w14:paraId="5020B59C" w14:textId="77777777" w:rsidR="003525E9" w:rsidRPr="00FB59C8" w:rsidRDefault="003525E9" w:rsidP="003525E9">
      <w:pPr>
        <w:jc w:val="both"/>
        <w:rPr>
          <w:rFonts w:ascii="Simplified Arabic" w:hAnsi="Simplified Arabic" w:cs="Simplified Arabic"/>
        </w:rPr>
      </w:pPr>
      <w:r w:rsidRPr="00FB59C8">
        <w:rPr>
          <w:rFonts w:ascii="Simplified Arabic" w:hAnsi="Simplified Arabic" w:cs="Simplified Arabic"/>
          <w:rtl/>
        </w:rPr>
        <w:t xml:space="preserve">اقترح </w:t>
      </w:r>
      <w:r w:rsidRPr="00FB59C8">
        <w:rPr>
          <w:rFonts w:ascii="Simplified Arabic" w:hAnsi="Simplified Arabic" w:cs="Simplified Arabic"/>
          <w:b/>
          <w:bCs/>
          <w:rtl/>
        </w:rPr>
        <w:t xml:space="preserve">توماس </w:t>
      </w:r>
      <w:proofErr w:type="spellStart"/>
      <w:r w:rsidRPr="00FB59C8">
        <w:rPr>
          <w:rFonts w:ascii="Simplified Arabic" w:hAnsi="Simplified Arabic" w:cs="Simplified Arabic"/>
          <w:b/>
          <w:bCs/>
          <w:rtl/>
        </w:rPr>
        <w:t>وفيلهوس</w:t>
      </w:r>
      <w:proofErr w:type="spellEnd"/>
      <w:r w:rsidRPr="00FB59C8">
        <w:rPr>
          <w:rFonts w:ascii="Simplified Arabic" w:hAnsi="Simplified Arabic" w:cs="Simplified Arabic"/>
          <w:b/>
          <w:bCs/>
        </w:rPr>
        <w:t xml:space="preserve"> (Thomas &amp; Velthouse, 1990)</w:t>
      </w:r>
      <w:r w:rsidRPr="00FB59C8">
        <w:rPr>
          <w:rFonts w:ascii="Simplified Arabic" w:hAnsi="Simplified Arabic" w:cs="Simplified Arabic"/>
        </w:rPr>
        <w:t xml:space="preserve"> </w:t>
      </w:r>
      <w:r w:rsidRPr="00FB59C8">
        <w:rPr>
          <w:rFonts w:ascii="Simplified Arabic" w:hAnsi="Simplified Arabic" w:cs="Simplified Arabic"/>
          <w:rtl/>
        </w:rPr>
        <w:t xml:space="preserve">أن </w:t>
      </w:r>
      <w:r w:rsidRPr="00FB59C8">
        <w:rPr>
          <w:rFonts w:ascii="Simplified Arabic" w:hAnsi="Simplified Arabic" w:cs="Simplified Arabic"/>
          <w:b/>
          <w:bCs/>
          <w:rtl/>
        </w:rPr>
        <w:t>التمكين النفسي</w:t>
      </w:r>
      <w:r w:rsidRPr="00FB59C8">
        <w:rPr>
          <w:rFonts w:ascii="Simplified Arabic" w:hAnsi="Simplified Arabic" w:cs="Simplified Arabic"/>
          <w:rtl/>
        </w:rPr>
        <w:t xml:space="preserve"> يُحفّز الموظفين من خلال تعزيز أربعة أبعاد رئيسية</w:t>
      </w:r>
      <w:r w:rsidRPr="00FB59C8">
        <w:rPr>
          <w:rFonts w:ascii="Simplified Arabic" w:hAnsi="Simplified Arabic" w:cs="Simplified Arabic"/>
        </w:rPr>
        <w:t>:</w:t>
      </w:r>
    </w:p>
    <w:p w14:paraId="11E3F273" w14:textId="77777777" w:rsidR="003525E9" w:rsidRPr="00FB59C8" w:rsidRDefault="003525E9" w:rsidP="003525E9">
      <w:pPr>
        <w:numPr>
          <w:ilvl w:val="0"/>
          <w:numId w:val="30"/>
        </w:numPr>
        <w:jc w:val="both"/>
        <w:rPr>
          <w:rFonts w:ascii="Simplified Arabic" w:hAnsi="Simplified Arabic" w:cs="Simplified Arabic"/>
        </w:rPr>
      </w:pPr>
      <w:r w:rsidRPr="00FB59C8">
        <w:rPr>
          <w:rFonts w:ascii="Simplified Arabic" w:hAnsi="Simplified Arabic" w:cs="Simplified Arabic"/>
          <w:b/>
          <w:bCs/>
          <w:rtl/>
        </w:rPr>
        <w:t>المعنى</w:t>
      </w:r>
      <w:r w:rsidRPr="00FB59C8">
        <w:rPr>
          <w:rFonts w:ascii="Simplified Arabic" w:hAnsi="Simplified Arabic" w:cs="Simplified Arabic"/>
          <w:b/>
          <w:bCs/>
        </w:rPr>
        <w:t xml:space="preserve"> (Meaning):</w:t>
      </w:r>
      <w:r w:rsidRPr="00FB59C8">
        <w:rPr>
          <w:rFonts w:ascii="Simplified Arabic" w:hAnsi="Simplified Arabic" w:cs="Simplified Arabic"/>
        </w:rPr>
        <w:t xml:space="preserve"> </w:t>
      </w:r>
      <w:r w:rsidRPr="00FB59C8">
        <w:rPr>
          <w:rFonts w:ascii="Simplified Arabic" w:hAnsi="Simplified Arabic" w:cs="Simplified Arabic"/>
          <w:rtl/>
        </w:rPr>
        <w:t>الشعور بأن العمل ذو قيمة ويتماشى مع الأهداف الشخصية</w:t>
      </w:r>
      <w:r w:rsidRPr="00FB59C8">
        <w:rPr>
          <w:rFonts w:ascii="Simplified Arabic" w:hAnsi="Simplified Arabic" w:cs="Simplified Arabic"/>
        </w:rPr>
        <w:t>.</w:t>
      </w:r>
    </w:p>
    <w:p w14:paraId="70D8D1E8" w14:textId="77777777" w:rsidR="003525E9" w:rsidRPr="00FB59C8" w:rsidRDefault="003525E9" w:rsidP="003525E9">
      <w:pPr>
        <w:numPr>
          <w:ilvl w:val="0"/>
          <w:numId w:val="30"/>
        </w:numPr>
        <w:jc w:val="both"/>
        <w:rPr>
          <w:rFonts w:ascii="Simplified Arabic" w:hAnsi="Simplified Arabic" w:cs="Simplified Arabic"/>
        </w:rPr>
      </w:pPr>
      <w:r w:rsidRPr="00FB59C8">
        <w:rPr>
          <w:rFonts w:ascii="Simplified Arabic" w:hAnsi="Simplified Arabic" w:cs="Simplified Arabic"/>
          <w:b/>
          <w:bCs/>
          <w:rtl/>
        </w:rPr>
        <w:t>الكفاءة</w:t>
      </w:r>
      <w:r w:rsidRPr="00FB59C8">
        <w:rPr>
          <w:rFonts w:ascii="Simplified Arabic" w:hAnsi="Simplified Arabic" w:cs="Simplified Arabic"/>
          <w:b/>
          <w:bCs/>
        </w:rPr>
        <w:t xml:space="preserve"> (Competence):</w:t>
      </w:r>
      <w:r w:rsidRPr="00FB59C8">
        <w:rPr>
          <w:rFonts w:ascii="Simplified Arabic" w:hAnsi="Simplified Arabic" w:cs="Simplified Arabic"/>
        </w:rPr>
        <w:t xml:space="preserve"> </w:t>
      </w:r>
      <w:r w:rsidRPr="00FB59C8">
        <w:rPr>
          <w:rFonts w:ascii="Simplified Arabic" w:hAnsi="Simplified Arabic" w:cs="Simplified Arabic"/>
          <w:rtl/>
        </w:rPr>
        <w:t>الاعتقاد بالقدرة على تنفيذ المهام بفعالية</w:t>
      </w:r>
      <w:r w:rsidRPr="00FB59C8">
        <w:rPr>
          <w:rFonts w:ascii="Simplified Arabic" w:hAnsi="Simplified Arabic" w:cs="Simplified Arabic"/>
        </w:rPr>
        <w:t>.</w:t>
      </w:r>
    </w:p>
    <w:p w14:paraId="48F9B0F5" w14:textId="77777777" w:rsidR="003525E9" w:rsidRPr="00FB59C8" w:rsidRDefault="003525E9" w:rsidP="003525E9">
      <w:pPr>
        <w:numPr>
          <w:ilvl w:val="0"/>
          <w:numId w:val="30"/>
        </w:numPr>
        <w:jc w:val="both"/>
        <w:rPr>
          <w:rFonts w:ascii="Simplified Arabic" w:hAnsi="Simplified Arabic" w:cs="Simplified Arabic"/>
        </w:rPr>
      </w:pPr>
      <w:r w:rsidRPr="00FB59C8">
        <w:rPr>
          <w:rFonts w:ascii="Simplified Arabic" w:hAnsi="Simplified Arabic" w:cs="Simplified Arabic"/>
          <w:b/>
          <w:bCs/>
          <w:rtl/>
        </w:rPr>
        <w:t>الاستقلالية</w:t>
      </w:r>
      <w:r w:rsidRPr="00FB59C8">
        <w:rPr>
          <w:rFonts w:ascii="Simplified Arabic" w:hAnsi="Simplified Arabic" w:cs="Simplified Arabic"/>
          <w:b/>
          <w:bCs/>
        </w:rPr>
        <w:t xml:space="preserve"> (Self-determination):</w:t>
      </w:r>
      <w:r w:rsidRPr="00FB59C8">
        <w:rPr>
          <w:rFonts w:ascii="Simplified Arabic" w:hAnsi="Simplified Arabic" w:cs="Simplified Arabic"/>
        </w:rPr>
        <w:t xml:space="preserve"> </w:t>
      </w:r>
      <w:r w:rsidRPr="00FB59C8">
        <w:rPr>
          <w:rFonts w:ascii="Simplified Arabic" w:hAnsi="Simplified Arabic" w:cs="Simplified Arabic"/>
          <w:rtl/>
        </w:rPr>
        <w:t>الحرية في اتخاذ القرارات</w:t>
      </w:r>
      <w:r w:rsidRPr="00FB59C8">
        <w:rPr>
          <w:rFonts w:ascii="Simplified Arabic" w:hAnsi="Simplified Arabic" w:cs="Simplified Arabic"/>
        </w:rPr>
        <w:t>.</w:t>
      </w:r>
    </w:p>
    <w:p w14:paraId="2E0694A0" w14:textId="77777777" w:rsidR="003525E9" w:rsidRPr="00FB59C8" w:rsidRDefault="003525E9" w:rsidP="003525E9">
      <w:pPr>
        <w:numPr>
          <w:ilvl w:val="0"/>
          <w:numId w:val="30"/>
        </w:numPr>
        <w:jc w:val="both"/>
        <w:rPr>
          <w:rFonts w:ascii="Simplified Arabic" w:hAnsi="Simplified Arabic" w:cs="Simplified Arabic"/>
        </w:rPr>
      </w:pPr>
      <w:r w:rsidRPr="00FB59C8">
        <w:rPr>
          <w:rFonts w:ascii="Simplified Arabic" w:hAnsi="Simplified Arabic" w:cs="Simplified Arabic"/>
          <w:b/>
          <w:bCs/>
          <w:rtl/>
        </w:rPr>
        <w:t>التأثير</w:t>
      </w:r>
      <w:r w:rsidRPr="00FB59C8">
        <w:rPr>
          <w:rFonts w:ascii="Simplified Arabic" w:hAnsi="Simplified Arabic" w:cs="Simplified Arabic"/>
          <w:b/>
          <w:bCs/>
        </w:rPr>
        <w:t xml:space="preserve"> (Impact):</w:t>
      </w:r>
      <w:r w:rsidRPr="00FB59C8">
        <w:rPr>
          <w:rFonts w:ascii="Simplified Arabic" w:hAnsi="Simplified Arabic" w:cs="Simplified Arabic"/>
        </w:rPr>
        <w:t xml:space="preserve"> </w:t>
      </w:r>
      <w:r w:rsidRPr="00FB59C8">
        <w:rPr>
          <w:rFonts w:ascii="Simplified Arabic" w:hAnsi="Simplified Arabic" w:cs="Simplified Arabic"/>
          <w:rtl/>
        </w:rPr>
        <w:t>القدرة على إحداث فرق في الأداء المؤسسي</w:t>
      </w:r>
      <w:r w:rsidRPr="00FB59C8">
        <w:rPr>
          <w:rFonts w:ascii="Simplified Arabic" w:hAnsi="Simplified Arabic" w:cs="Simplified Arabic"/>
        </w:rPr>
        <w:t>.</w:t>
      </w:r>
    </w:p>
    <w:p w14:paraId="4D808E00" w14:textId="77777777" w:rsidR="003525E9" w:rsidRPr="00FB59C8" w:rsidRDefault="003525E9" w:rsidP="003525E9">
      <w:pPr>
        <w:jc w:val="both"/>
        <w:rPr>
          <w:rFonts w:ascii="Simplified Arabic" w:hAnsi="Simplified Arabic" w:cs="Simplified Arabic"/>
        </w:rPr>
      </w:pPr>
      <w:r w:rsidRPr="00FB59C8">
        <w:rPr>
          <w:rFonts w:ascii="Simplified Arabic" w:hAnsi="Simplified Arabic" w:cs="Simplified Arabic"/>
          <w:rtl/>
        </w:rPr>
        <w:t xml:space="preserve">تساهم هذه الأبعاد في </w:t>
      </w:r>
      <w:r w:rsidRPr="00FB59C8">
        <w:rPr>
          <w:rFonts w:ascii="Simplified Arabic" w:hAnsi="Simplified Arabic" w:cs="Simplified Arabic"/>
          <w:b/>
          <w:bCs/>
          <w:rtl/>
        </w:rPr>
        <w:t>تحفيز التفكير الإبداعي، وتعزيز رغبة الموظفين في تجربة أفكار جديدة</w:t>
      </w:r>
      <w:r w:rsidRPr="00FB59C8">
        <w:rPr>
          <w:rFonts w:ascii="Simplified Arabic" w:hAnsi="Simplified Arabic" w:cs="Simplified Arabic"/>
          <w:rtl/>
        </w:rPr>
        <w:t>، مما يزيد من مستوى الابتكار داخل الفرق</w:t>
      </w:r>
      <w:r w:rsidRPr="00FB59C8">
        <w:rPr>
          <w:rFonts w:ascii="Simplified Arabic" w:hAnsi="Simplified Arabic" w:cs="Simplified Arabic"/>
        </w:rPr>
        <w:t>.</w:t>
      </w:r>
    </w:p>
    <w:p w14:paraId="57D4619A" w14:textId="77777777" w:rsidR="003525E9" w:rsidRPr="009F3D29" w:rsidRDefault="003525E9" w:rsidP="003525E9">
      <w:pPr>
        <w:jc w:val="both"/>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ب. نظرية القيادة التحويلية</w:t>
      </w:r>
      <w:r w:rsidRPr="009F3D29">
        <w:rPr>
          <w:rFonts w:ascii="Simplified Arabic" w:hAnsi="Simplified Arabic" w:cs="Simplified Arabic"/>
          <w:b/>
          <w:bCs/>
          <w:sz w:val="24"/>
          <w:szCs w:val="24"/>
          <w:u w:val="single"/>
        </w:rPr>
        <w:t xml:space="preserve"> (Transformational Leadership Theory)</w:t>
      </w:r>
    </w:p>
    <w:p w14:paraId="09B1355A" w14:textId="0DB00BEB" w:rsidR="003525E9" w:rsidRPr="00FB59C8" w:rsidRDefault="003525E9" w:rsidP="003525E9">
      <w:pPr>
        <w:jc w:val="both"/>
        <w:rPr>
          <w:rFonts w:ascii="Simplified Arabic" w:hAnsi="Simplified Arabic" w:cs="Simplified Arabic"/>
        </w:rPr>
      </w:pPr>
      <w:r w:rsidRPr="00FB59C8">
        <w:rPr>
          <w:rFonts w:ascii="Simplified Arabic" w:hAnsi="Simplified Arabic" w:cs="Simplified Arabic"/>
          <w:rtl/>
        </w:rPr>
        <w:t xml:space="preserve">تشير هذه النظرية إلى أن </w:t>
      </w:r>
      <w:r w:rsidRPr="00FB59C8">
        <w:rPr>
          <w:rFonts w:ascii="Simplified Arabic" w:hAnsi="Simplified Arabic" w:cs="Simplified Arabic"/>
          <w:b/>
          <w:bCs/>
          <w:rtl/>
        </w:rPr>
        <w:t xml:space="preserve">القادة </w:t>
      </w:r>
      <w:r w:rsidRPr="00FB59C8">
        <w:rPr>
          <w:rFonts w:ascii="Simplified Arabic" w:hAnsi="Simplified Arabic" w:cs="Simplified Arabic"/>
          <w:b/>
          <w:bCs/>
          <w:rtl/>
        </w:rPr>
        <w:t>التمكينين</w:t>
      </w:r>
      <w:r w:rsidRPr="00FB59C8">
        <w:rPr>
          <w:rFonts w:ascii="Simplified Arabic" w:hAnsi="Simplified Arabic" w:cs="Simplified Arabic"/>
          <w:b/>
          <w:bCs/>
          <w:rtl/>
        </w:rPr>
        <w:t xml:space="preserve"> يلعبون دورًا في إلهام وتحفيز الموظفين من خلال التشجيع على الإبداع والتفكير النقدي</w:t>
      </w:r>
      <w:r w:rsidRPr="00FB59C8">
        <w:rPr>
          <w:rFonts w:ascii="Simplified Arabic" w:hAnsi="Simplified Arabic" w:cs="Simplified Arabic"/>
        </w:rPr>
        <w:t xml:space="preserve">. </w:t>
      </w:r>
      <w:r w:rsidRPr="00FB59C8">
        <w:rPr>
          <w:rFonts w:ascii="Simplified Arabic" w:hAnsi="Simplified Arabic" w:cs="Simplified Arabic"/>
          <w:rtl/>
        </w:rPr>
        <w:t xml:space="preserve">وفقًا لـ </w:t>
      </w:r>
      <w:r w:rsidRPr="00FB59C8">
        <w:rPr>
          <w:rFonts w:ascii="Simplified Arabic" w:hAnsi="Simplified Arabic" w:cs="Simplified Arabic"/>
          <w:b/>
          <w:bCs/>
          <w:rtl/>
        </w:rPr>
        <w:t xml:space="preserve">باس </w:t>
      </w:r>
      <w:proofErr w:type="spellStart"/>
      <w:r w:rsidRPr="00FB59C8">
        <w:rPr>
          <w:rFonts w:ascii="Simplified Arabic" w:hAnsi="Simplified Arabic" w:cs="Simplified Arabic"/>
          <w:b/>
          <w:bCs/>
          <w:rtl/>
        </w:rPr>
        <w:t>وآفوليو</w:t>
      </w:r>
      <w:proofErr w:type="spellEnd"/>
      <w:r w:rsidRPr="00FB59C8">
        <w:rPr>
          <w:rFonts w:ascii="Simplified Arabic" w:hAnsi="Simplified Arabic" w:cs="Simplified Arabic"/>
          <w:b/>
          <w:bCs/>
        </w:rPr>
        <w:t xml:space="preserve"> (Bass &amp; Avolio, 1994)</w:t>
      </w:r>
      <w:r w:rsidRPr="00FB59C8">
        <w:rPr>
          <w:rFonts w:ascii="Simplified Arabic" w:hAnsi="Simplified Arabic" w:cs="Simplified Arabic"/>
          <w:rtl/>
        </w:rPr>
        <w:t xml:space="preserve">، فإن القادة </w:t>
      </w:r>
      <w:r w:rsidRPr="00FB59C8">
        <w:rPr>
          <w:rFonts w:ascii="Simplified Arabic" w:hAnsi="Simplified Arabic" w:cs="Simplified Arabic"/>
          <w:rtl/>
        </w:rPr>
        <w:t>التمكينين</w:t>
      </w:r>
      <w:r w:rsidRPr="00FB59C8">
        <w:rPr>
          <w:rFonts w:ascii="Simplified Arabic" w:hAnsi="Simplified Arabic" w:cs="Simplified Arabic"/>
          <w:rtl/>
        </w:rPr>
        <w:t xml:space="preserve"> يركزون على</w:t>
      </w:r>
      <w:r w:rsidRPr="00FB59C8">
        <w:rPr>
          <w:rFonts w:ascii="Simplified Arabic" w:hAnsi="Simplified Arabic" w:cs="Simplified Arabic"/>
        </w:rPr>
        <w:t>:</w:t>
      </w:r>
    </w:p>
    <w:p w14:paraId="6E588074" w14:textId="77777777" w:rsidR="003525E9" w:rsidRPr="00FB59C8" w:rsidRDefault="003525E9" w:rsidP="003525E9">
      <w:pPr>
        <w:numPr>
          <w:ilvl w:val="0"/>
          <w:numId w:val="31"/>
        </w:numPr>
        <w:jc w:val="both"/>
        <w:rPr>
          <w:rFonts w:ascii="Simplified Arabic" w:hAnsi="Simplified Arabic" w:cs="Simplified Arabic"/>
        </w:rPr>
      </w:pPr>
      <w:r w:rsidRPr="00FB59C8">
        <w:rPr>
          <w:rFonts w:ascii="Simplified Arabic" w:hAnsi="Simplified Arabic" w:cs="Simplified Arabic"/>
          <w:b/>
          <w:bCs/>
          <w:rtl/>
        </w:rPr>
        <w:t>تحفيز الفكر الإبداعي لدى الموظفين</w:t>
      </w:r>
      <w:r w:rsidRPr="00FB59C8">
        <w:rPr>
          <w:rFonts w:ascii="Simplified Arabic" w:hAnsi="Simplified Arabic" w:cs="Simplified Arabic"/>
          <w:b/>
          <w:bCs/>
        </w:rPr>
        <w:t>.</w:t>
      </w:r>
    </w:p>
    <w:p w14:paraId="5444DC46" w14:textId="77777777" w:rsidR="003525E9" w:rsidRPr="00FB59C8" w:rsidRDefault="003525E9" w:rsidP="003525E9">
      <w:pPr>
        <w:numPr>
          <w:ilvl w:val="0"/>
          <w:numId w:val="31"/>
        </w:numPr>
        <w:jc w:val="both"/>
        <w:rPr>
          <w:rFonts w:ascii="Simplified Arabic" w:hAnsi="Simplified Arabic" w:cs="Simplified Arabic"/>
        </w:rPr>
      </w:pPr>
      <w:r w:rsidRPr="00FB59C8">
        <w:rPr>
          <w:rFonts w:ascii="Simplified Arabic" w:hAnsi="Simplified Arabic" w:cs="Simplified Arabic"/>
          <w:b/>
          <w:bCs/>
          <w:rtl/>
        </w:rPr>
        <w:t>تشجيعهم على التحدي والتفكير خارج الصندوق</w:t>
      </w:r>
      <w:r w:rsidRPr="00FB59C8">
        <w:rPr>
          <w:rFonts w:ascii="Simplified Arabic" w:hAnsi="Simplified Arabic" w:cs="Simplified Arabic"/>
          <w:b/>
          <w:bCs/>
        </w:rPr>
        <w:t>.</w:t>
      </w:r>
    </w:p>
    <w:p w14:paraId="70C34643" w14:textId="77777777" w:rsidR="003525E9" w:rsidRPr="00FB59C8" w:rsidRDefault="003525E9" w:rsidP="003525E9">
      <w:pPr>
        <w:numPr>
          <w:ilvl w:val="0"/>
          <w:numId w:val="31"/>
        </w:numPr>
        <w:jc w:val="both"/>
        <w:rPr>
          <w:rFonts w:ascii="Simplified Arabic" w:hAnsi="Simplified Arabic" w:cs="Simplified Arabic"/>
        </w:rPr>
      </w:pPr>
      <w:r w:rsidRPr="00FB59C8">
        <w:rPr>
          <w:rFonts w:ascii="Simplified Arabic" w:hAnsi="Simplified Arabic" w:cs="Simplified Arabic"/>
          <w:b/>
          <w:bCs/>
          <w:rtl/>
        </w:rPr>
        <w:t>خلق بيئة عمل تتيح لهم الاستقلالية في اتخاذ القرارات</w:t>
      </w:r>
      <w:r w:rsidRPr="00FB59C8">
        <w:rPr>
          <w:rFonts w:ascii="Simplified Arabic" w:hAnsi="Simplified Arabic" w:cs="Simplified Arabic"/>
          <w:b/>
          <w:bCs/>
        </w:rPr>
        <w:t>.</w:t>
      </w:r>
    </w:p>
    <w:p w14:paraId="0E6B7A92" w14:textId="77777777" w:rsidR="003525E9" w:rsidRPr="00FB59C8" w:rsidRDefault="003525E9" w:rsidP="003525E9">
      <w:pPr>
        <w:jc w:val="both"/>
        <w:rPr>
          <w:rFonts w:ascii="Simplified Arabic" w:hAnsi="Simplified Arabic" w:cs="Simplified Arabic"/>
        </w:rPr>
      </w:pPr>
      <w:r w:rsidRPr="00FB59C8">
        <w:rPr>
          <w:rFonts w:ascii="Simplified Arabic" w:hAnsi="Simplified Arabic" w:cs="Simplified Arabic"/>
          <w:rtl/>
        </w:rPr>
        <w:t xml:space="preserve">من خلال هذه الديناميكيات، يؤدي التمكين إلى </w:t>
      </w:r>
      <w:r w:rsidRPr="00FB59C8">
        <w:rPr>
          <w:rFonts w:ascii="Simplified Arabic" w:hAnsi="Simplified Arabic" w:cs="Simplified Arabic"/>
          <w:b/>
          <w:bCs/>
          <w:rtl/>
        </w:rPr>
        <w:t>خلق بيئة داعمة للابتكار والتجريب داخل المؤسسة</w:t>
      </w:r>
      <w:r w:rsidRPr="00FB59C8">
        <w:rPr>
          <w:rFonts w:ascii="Simplified Arabic" w:hAnsi="Simplified Arabic" w:cs="Simplified Arabic"/>
        </w:rPr>
        <w:t>.</w:t>
      </w:r>
    </w:p>
    <w:p w14:paraId="5BD7F0B3" w14:textId="77777777" w:rsidR="00A74F76" w:rsidRDefault="00A74F76" w:rsidP="00A74F76">
      <w:pPr>
        <w:rPr>
          <w:rFonts w:ascii="Sakkal Majalla" w:hAnsi="Sakkal Majalla" w:cs="Sakkal Majalla"/>
          <w:sz w:val="28"/>
          <w:szCs w:val="28"/>
          <w:rtl/>
        </w:rPr>
      </w:pPr>
    </w:p>
    <w:p w14:paraId="6871CD11" w14:textId="77777777" w:rsidR="003525E9" w:rsidRDefault="003525E9" w:rsidP="00A74F76">
      <w:pPr>
        <w:rPr>
          <w:rFonts w:ascii="Sakkal Majalla" w:hAnsi="Sakkal Majalla" w:cs="Sakkal Majalla"/>
          <w:sz w:val="28"/>
          <w:szCs w:val="28"/>
          <w:rtl/>
        </w:rPr>
      </w:pPr>
    </w:p>
    <w:p w14:paraId="37504B01" w14:textId="77777777" w:rsidR="003525E9" w:rsidRDefault="003525E9" w:rsidP="00A74F76">
      <w:pPr>
        <w:rPr>
          <w:rFonts w:ascii="Sakkal Majalla" w:hAnsi="Sakkal Majalla" w:cs="Sakkal Majalla"/>
          <w:sz w:val="28"/>
          <w:szCs w:val="28"/>
          <w:rtl/>
        </w:rPr>
      </w:pPr>
    </w:p>
    <w:p w14:paraId="08962FCA" w14:textId="77777777" w:rsidR="003525E9" w:rsidRDefault="003525E9" w:rsidP="00A74F76">
      <w:pPr>
        <w:rPr>
          <w:rFonts w:ascii="Sakkal Majalla" w:hAnsi="Sakkal Majalla" w:cs="Sakkal Majalla"/>
          <w:sz w:val="28"/>
          <w:szCs w:val="28"/>
          <w:rtl/>
        </w:rPr>
      </w:pPr>
    </w:p>
    <w:p w14:paraId="098B505B" w14:textId="77777777" w:rsidR="003525E9" w:rsidRDefault="003525E9" w:rsidP="00A74F76">
      <w:pPr>
        <w:rPr>
          <w:rFonts w:ascii="Sakkal Majalla" w:hAnsi="Sakkal Majalla" w:cs="Sakkal Majalla"/>
          <w:sz w:val="28"/>
          <w:szCs w:val="28"/>
          <w:rtl/>
        </w:rPr>
      </w:pPr>
    </w:p>
    <w:p w14:paraId="5EB18311" w14:textId="77777777" w:rsidR="003525E9" w:rsidRDefault="003525E9" w:rsidP="00A74F76">
      <w:pPr>
        <w:rPr>
          <w:rFonts w:ascii="Sakkal Majalla" w:hAnsi="Sakkal Majalla" w:cs="Sakkal Majalla"/>
          <w:sz w:val="28"/>
          <w:szCs w:val="28"/>
          <w:rtl/>
        </w:rPr>
      </w:pPr>
    </w:p>
    <w:p w14:paraId="5D02D292" w14:textId="77777777" w:rsidR="003525E9" w:rsidRPr="003525E9" w:rsidRDefault="003525E9" w:rsidP="00A74F76">
      <w:pPr>
        <w:rPr>
          <w:rFonts w:ascii="Sakkal Majalla" w:hAnsi="Sakkal Majalla" w:cs="Sakkal Majalla"/>
          <w:sz w:val="28"/>
          <w:szCs w:val="28"/>
          <w:rtl/>
        </w:rPr>
      </w:pPr>
    </w:p>
    <w:p w14:paraId="39585DD7" w14:textId="28D66FCF" w:rsidR="003525E9" w:rsidRPr="00FB59C8" w:rsidRDefault="003525E9" w:rsidP="003525E9">
      <w:pPr>
        <w:rPr>
          <w:rFonts w:ascii="Simplified Arabic" w:hAnsi="Simplified Arabic" w:cs="Simplified Arabic"/>
          <w:b/>
          <w:bCs/>
          <w:sz w:val="24"/>
          <w:szCs w:val="24"/>
          <w:u w:val="single"/>
        </w:rPr>
      </w:pPr>
      <w:bookmarkStart w:id="44" w:name="_Hlk192201493"/>
      <w:r w:rsidRPr="00FB59C8">
        <w:rPr>
          <w:rFonts w:ascii="Simplified Arabic" w:hAnsi="Simplified Arabic" w:cs="Simplified Arabic"/>
          <w:b/>
          <w:bCs/>
          <w:sz w:val="24"/>
          <w:szCs w:val="24"/>
          <w:u w:val="single"/>
          <w:rtl/>
        </w:rPr>
        <w:t>1.10 الآليات</w:t>
      </w:r>
      <w:r w:rsidRPr="00FB59C8">
        <w:rPr>
          <w:rFonts w:ascii="Simplified Arabic" w:hAnsi="Simplified Arabic" w:cs="Simplified Arabic"/>
          <w:b/>
          <w:bCs/>
          <w:sz w:val="24"/>
          <w:szCs w:val="24"/>
          <w:u w:val="single"/>
          <w:rtl/>
        </w:rPr>
        <w:t xml:space="preserve"> التي تربط بين القيادة التمكينية والابتكار</w:t>
      </w:r>
    </w:p>
    <w:bookmarkEnd w:id="44"/>
    <w:p w14:paraId="50551FB4"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يمكن تفسير العلاقة بين القيادة التمكينية والابتكار من خلال مجموعة من الآليات التنظيمية والنفسية التي تؤثر في سلوك الموظفين وإبداعهم</w:t>
      </w:r>
      <w:r w:rsidRPr="00FB59C8">
        <w:rPr>
          <w:rFonts w:ascii="Simplified Arabic" w:hAnsi="Simplified Arabic" w:cs="Simplified Arabic"/>
        </w:rPr>
        <w:t>:</w:t>
      </w:r>
    </w:p>
    <w:p w14:paraId="6CAE0F1C"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أ. تعزيز بيئة الإبداع والتجريب</w:t>
      </w:r>
    </w:p>
    <w:p w14:paraId="6C869364" w14:textId="77777777" w:rsidR="003525E9" w:rsidRPr="00FB59C8" w:rsidRDefault="003525E9" w:rsidP="003525E9">
      <w:pPr>
        <w:numPr>
          <w:ilvl w:val="0"/>
          <w:numId w:val="32"/>
        </w:numPr>
        <w:rPr>
          <w:rFonts w:ascii="Simplified Arabic" w:hAnsi="Simplified Arabic" w:cs="Simplified Arabic"/>
        </w:rPr>
      </w:pPr>
      <w:r w:rsidRPr="00FB59C8">
        <w:rPr>
          <w:rFonts w:ascii="Simplified Arabic" w:hAnsi="Simplified Arabic" w:cs="Simplified Arabic"/>
          <w:rtl/>
        </w:rPr>
        <w:t xml:space="preserve">عندما يمنح القائد الموظفين صلاحيات أكبر، فإن ذلك </w:t>
      </w:r>
      <w:r w:rsidRPr="00FB59C8">
        <w:rPr>
          <w:rFonts w:ascii="Simplified Arabic" w:hAnsi="Simplified Arabic" w:cs="Simplified Arabic"/>
          <w:b/>
          <w:bCs/>
          <w:rtl/>
        </w:rPr>
        <w:t>يشجعهم على تجربة طرق جديدة لحل المشكلات</w:t>
      </w:r>
      <w:r w:rsidRPr="00FB59C8">
        <w:rPr>
          <w:rFonts w:ascii="Simplified Arabic" w:hAnsi="Simplified Arabic" w:cs="Simplified Arabic"/>
          <w:rtl/>
        </w:rPr>
        <w:t xml:space="preserve"> دون الخوف من الفشل</w:t>
      </w:r>
      <w:r w:rsidRPr="00FB59C8">
        <w:rPr>
          <w:rFonts w:ascii="Simplified Arabic" w:hAnsi="Simplified Arabic" w:cs="Simplified Arabic"/>
        </w:rPr>
        <w:t>.</w:t>
      </w:r>
    </w:p>
    <w:p w14:paraId="01D144AA" w14:textId="77777777" w:rsidR="003525E9" w:rsidRPr="00FB59C8" w:rsidRDefault="003525E9" w:rsidP="003525E9">
      <w:pPr>
        <w:numPr>
          <w:ilvl w:val="0"/>
          <w:numId w:val="32"/>
        </w:numPr>
        <w:rPr>
          <w:rFonts w:ascii="Simplified Arabic" w:hAnsi="Simplified Arabic" w:cs="Simplified Arabic"/>
        </w:rPr>
      </w:pPr>
      <w:r w:rsidRPr="00FB59C8">
        <w:rPr>
          <w:rFonts w:ascii="Simplified Arabic" w:hAnsi="Simplified Arabic" w:cs="Simplified Arabic"/>
          <w:rtl/>
        </w:rPr>
        <w:t xml:space="preserve">توفر بيئة التمكين </w:t>
      </w:r>
      <w:r w:rsidRPr="00FB59C8">
        <w:rPr>
          <w:rFonts w:ascii="Simplified Arabic" w:hAnsi="Simplified Arabic" w:cs="Simplified Arabic"/>
          <w:b/>
          <w:bCs/>
          <w:rtl/>
        </w:rPr>
        <w:t>مساحة للموظفين لتجربة أفكار غير تقليدية، مما يؤدي إلى تطوير ابتكارات جديدة</w:t>
      </w:r>
      <w:r w:rsidRPr="00FB59C8">
        <w:rPr>
          <w:rFonts w:ascii="Simplified Arabic" w:hAnsi="Simplified Arabic" w:cs="Simplified Arabic"/>
        </w:rPr>
        <w:t>.</w:t>
      </w:r>
    </w:p>
    <w:p w14:paraId="5443DF6F"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ب. زيادة الدافعية الذاتية للموظفين</w:t>
      </w:r>
    </w:p>
    <w:p w14:paraId="4ADF8F93" w14:textId="77777777" w:rsidR="003525E9" w:rsidRPr="00FB59C8" w:rsidRDefault="003525E9" w:rsidP="003525E9">
      <w:pPr>
        <w:numPr>
          <w:ilvl w:val="0"/>
          <w:numId w:val="33"/>
        </w:numPr>
        <w:rPr>
          <w:rFonts w:ascii="Simplified Arabic" w:hAnsi="Simplified Arabic" w:cs="Simplified Arabic"/>
        </w:rPr>
      </w:pPr>
      <w:r w:rsidRPr="00FB59C8">
        <w:rPr>
          <w:rFonts w:ascii="Simplified Arabic" w:hAnsi="Simplified Arabic" w:cs="Simplified Arabic"/>
          <w:rtl/>
        </w:rPr>
        <w:t xml:space="preserve">أظهرت الدراسات أن الموظفين الذين يشعرون بالتمكين يتمتعون </w:t>
      </w:r>
      <w:r w:rsidRPr="00FB59C8">
        <w:rPr>
          <w:rFonts w:ascii="Simplified Arabic" w:hAnsi="Simplified Arabic" w:cs="Simplified Arabic"/>
          <w:b/>
          <w:bCs/>
          <w:rtl/>
        </w:rPr>
        <w:t>بدافعية ذاتية أعلى</w:t>
      </w:r>
      <w:r w:rsidRPr="00FB59C8">
        <w:rPr>
          <w:rFonts w:ascii="Simplified Arabic" w:hAnsi="Simplified Arabic" w:cs="Simplified Arabic"/>
          <w:rtl/>
        </w:rPr>
        <w:t xml:space="preserve">، مما يدفعهم إلى </w:t>
      </w:r>
      <w:r w:rsidRPr="00FB59C8">
        <w:rPr>
          <w:rFonts w:ascii="Simplified Arabic" w:hAnsi="Simplified Arabic" w:cs="Simplified Arabic"/>
          <w:b/>
          <w:bCs/>
          <w:rtl/>
        </w:rPr>
        <w:t>البحث عن حلول جديدة وتحسينات مستمرة</w:t>
      </w:r>
      <w:r w:rsidRPr="00FB59C8">
        <w:rPr>
          <w:rFonts w:ascii="Simplified Arabic" w:hAnsi="Simplified Arabic" w:cs="Simplified Arabic"/>
          <w:rtl/>
        </w:rPr>
        <w:t xml:space="preserve"> في العمل</w:t>
      </w:r>
      <w:r w:rsidRPr="00FB59C8">
        <w:rPr>
          <w:rFonts w:ascii="Simplified Arabic" w:hAnsi="Simplified Arabic" w:cs="Simplified Arabic"/>
        </w:rPr>
        <w:t>.</w:t>
      </w:r>
    </w:p>
    <w:p w14:paraId="7D93DA9B" w14:textId="77777777" w:rsidR="003525E9" w:rsidRPr="009F3D29" w:rsidRDefault="003525E9" w:rsidP="003525E9">
      <w:pPr>
        <w:numPr>
          <w:ilvl w:val="0"/>
          <w:numId w:val="33"/>
        </w:numPr>
        <w:rPr>
          <w:rFonts w:ascii="Simplified Arabic" w:hAnsi="Simplified Arabic" w:cs="Simplified Arabic"/>
          <w:sz w:val="24"/>
          <w:szCs w:val="24"/>
        </w:rPr>
      </w:pPr>
      <w:r w:rsidRPr="00FB59C8">
        <w:rPr>
          <w:rFonts w:ascii="Simplified Arabic" w:hAnsi="Simplified Arabic" w:cs="Simplified Arabic"/>
          <w:rtl/>
        </w:rPr>
        <w:t xml:space="preserve">وفقًا لـ </w:t>
      </w:r>
      <w:proofErr w:type="spellStart"/>
      <w:r w:rsidRPr="00FB59C8">
        <w:rPr>
          <w:rFonts w:ascii="Simplified Arabic" w:hAnsi="Simplified Arabic" w:cs="Simplified Arabic"/>
          <w:b/>
          <w:bCs/>
          <w:rtl/>
        </w:rPr>
        <w:t>ديتريش</w:t>
      </w:r>
      <w:proofErr w:type="spellEnd"/>
      <w:r w:rsidRPr="00FB59C8">
        <w:rPr>
          <w:rFonts w:ascii="Simplified Arabic" w:hAnsi="Simplified Arabic" w:cs="Simplified Arabic"/>
          <w:b/>
          <w:bCs/>
          <w:rtl/>
        </w:rPr>
        <w:t xml:space="preserve"> وآخرين</w:t>
      </w:r>
      <w:r w:rsidRPr="00FB59C8">
        <w:rPr>
          <w:rFonts w:ascii="Simplified Arabic" w:hAnsi="Simplified Arabic" w:cs="Simplified Arabic"/>
          <w:b/>
          <w:bCs/>
        </w:rPr>
        <w:t xml:space="preserve"> (Dietrich et al., 2008)</w:t>
      </w:r>
      <w:r w:rsidRPr="00FB59C8">
        <w:rPr>
          <w:rFonts w:ascii="Simplified Arabic" w:hAnsi="Simplified Arabic" w:cs="Simplified Arabic"/>
          <w:rtl/>
        </w:rPr>
        <w:t xml:space="preserve">، فإن الموظفين الذين يشعرون بالتحكم في عملهم يكونون أكثر </w:t>
      </w:r>
      <w:r w:rsidRPr="00FB59C8">
        <w:rPr>
          <w:rFonts w:ascii="Simplified Arabic" w:hAnsi="Simplified Arabic" w:cs="Simplified Arabic"/>
          <w:b/>
          <w:bCs/>
          <w:rtl/>
        </w:rPr>
        <w:t>التزامًا بالابتكار</w:t>
      </w:r>
      <w:r w:rsidRPr="00FB59C8">
        <w:rPr>
          <w:rFonts w:ascii="Simplified Arabic" w:hAnsi="Simplified Arabic" w:cs="Simplified Arabic"/>
          <w:rtl/>
        </w:rPr>
        <w:t xml:space="preserve"> مقارنة بالموظفين الذين يعملون تحت قيادة سلطوية صارمة</w:t>
      </w:r>
      <w:r w:rsidRPr="00FB59C8">
        <w:rPr>
          <w:rFonts w:ascii="Simplified Arabic" w:hAnsi="Simplified Arabic" w:cs="Simplified Arabic"/>
        </w:rPr>
        <w:t>.</w:t>
      </w:r>
    </w:p>
    <w:p w14:paraId="2C367534"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ج. تشجيع التعاون وتبادل المعرفة</w:t>
      </w:r>
    </w:p>
    <w:p w14:paraId="403B2056" w14:textId="77777777" w:rsidR="003525E9" w:rsidRPr="00FB59C8" w:rsidRDefault="003525E9" w:rsidP="003525E9">
      <w:pPr>
        <w:numPr>
          <w:ilvl w:val="0"/>
          <w:numId w:val="34"/>
        </w:numPr>
        <w:rPr>
          <w:rFonts w:ascii="Simplified Arabic" w:hAnsi="Simplified Arabic" w:cs="Simplified Arabic"/>
        </w:rPr>
      </w:pPr>
      <w:r w:rsidRPr="00FB59C8">
        <w:rPr>
          <w:rFonts w:ascii="Simplified Arabic" w:hAnsi="Simplified Arabic" w:cs="Simplified Arabic"/>
          <w:rtl/>
        </w:rPr>
        <w:t xml:space="preserve">يساهم التمكين في تعزيز ثقافة </w:t>
      </w:r>
      <w:r w:rsidRPr="00FB59C8">
        <w:rPr>
          <w:rFonts w:ascii="Simplified Arabic" w:hAnsi="Simplified Arabic" w:cs="Simplified Arabic"/>
          <w:b/>
          <w:bCs/>
          <w:rtl/>
        </w:rPr>
        <w:t>التعاون داخل الفرق</w:t>
      </w:r>
      <w:r w:rsidRPr="00FB59C8">
        <w:rPr>
          <w:rFonts w:ascii="Simplified Arabic" w:hAnsi="Simplified Arabic" w:cs="Simplified Arabic"/>
          <w:rtl/>
        </w:rPr>
        <w:t xml:space="preserve">، مما يؤدي إلى </w:t>
      </w:r>
      <w:r w:rsidRPr="00FB59C8">
        <w:rPr>
          <w:rFonts w:ascii="Simplified Arabic" w:hAnsi="Simplified Arabic" w:cs="Simplified Arabic"/>
          <w:b/>
          <w:bCs/>
          <w:rtl/>
        </w:rPr>
        <w:t>تبادل الأفكار ووجهات النظر</w:t>
      </w:r>
      <w:r w:rsidRPr="00FB59C8">
        <w:rPr>
          <w:rFonts w:ascii="Simplified Arabic" w:hAnsi="Simplified Arabic" w:cs="Simplified Arabic"/>
          <w:rtl/>
        </w:rPr>
        <w:t xml:space="preserve"> التي تساهم في تطوير حلول جديدة</w:t>
      </w:r>
      <w:r w:rsidRPr="00FB59C8">
        <w:rPr>
          <w:rFonts w:ascii="Simplified Arabic" w:hAnsi="Simplified Arabic" w:cs="Simplified Arabic"/>
        </w:rPr>
        <w:t>.</w:t>
      </w:r>
    </w:p>
    <w:p w14:paraId="375451EB" w14:textId="77777777" w:rsidR="003525E9" w:rsidRPr="00FB59C8" w:rsidRDefault="003525E9" w:rsidP="003525E9">
      <w:pPr>
        <w:numPr>
          <w:ilvl w:val="0"/>
          <w:numId w:val="34"/>
        </w:numPr>
        <w:rPr>
          <w:rFonts w:ascii="Simplified Arabic" w:hAnsi="Simplified Arabic" w:cs="Simplified Arabic"/>
        </w:rPr>
      </w:pPr>
      <w:r w:rsidRPr="00FB59C8">
        <w:rPr>
          <w:rFonts w:ascii="Simplified Arabic" w:hAnsi="Simplified Arabic" w:cs="Simplified Arabic"/>
          <w:rtl/>
        </w:rPr>
        <w:t xml:space="preserve">في دراسة لـ </w:t>
      </w:r>
      <w:proofErr w:type="spellStart"/>
      <w:r w:rsidRPr="00FB59C8">
        <w:rPr>
          <w:rFonts w:ascii="Simplified Arabic" w:hAnsi="Simplified Arabic" w:cs="Simplified Arabic"/>
          <w:b/>
          <w:bCs/>
          <w:rtl/>
        </w:rPr>
        <w:t>إدموندسون</w:t>
      </w:r>
      <w:proofErr w:type="spellEnd"/>
      <w:r w:rsidRPr="00FB59C8">
        <w:rPr>
          <w:rFonts w:ascii="Simplified Arabic" w:hAnsi="Simplified Arabic" w:cs="Simplified Arabic"/>
          <w:b/>
          <w:bCs/>
        </w:rPr>
        <w:t xml:space="preserve"> (Edmondson, 1999)</w:t>
      </w:r>
      <w:r w:rsidRPr="00FB59C8">
        <w:rPr>
          <w:rFonts w:ascii="Simplified Arabic" w:hAnsi="Simplified Arabic" w:cs="Simplified Arabic"/>
          <w:rtl/>
        </w:rPr>
        <w:t xml:space="preserve">، تبين أن </w:t>
      </w:r>
      <w:r w:rsidRPr="00FB59C8">
        <w:rPr>
          <w:rFonts w:ascii="Simplified Arabic" w:hAnsi="Simplified Arabic" w:cs="Simplified Arabic"/>
          <w:b/>
          <w:bCs/>
          <w:rtl/>
        </w:rPr>
        <w:t>فرق العمل التي تعمل تحت قيادة تمكينية كانت أكثر قدرة على تبادل المعرفة، مما أدى إلى ارتفاع معدل الابتكار المؤسسي</w:t>
      </w:r>
      <w:r w:rsidRPr="00FB59C8">
        <w:rPr>
          <w:rFonts w:ascii="Simplified Arabic" w:hAnsi="Simplified Arabic" w:cs="Simplified Arabic"/>
        </w:rPr>
        <w:t>.</w:t>
      </w:r>
    </w:p>
    <w:p w14:paraId="38D77392"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د. تقليل القيود البيروقراطية وزيادة المرونة</w:t>
      </w:r>
    </w:p>
    <w:p w14:paraId="3C7981A7" w14:textId="77777777" w:rsidR="003525E9" w:rsidRPr="00FB59C8" w:rsidRDefault="003525E9" w:rsidP="003525E9">
      <w:pPr>
        <w:numPr>
          <w:ilvl w:val="0"/>
          <w:numId w:val="35"/>
        </w:numPr>
        <w:rPr>
          <w:rFonts w:ascii="Simplified Arabic" w:hAnsi="Simplified Arabic" w:cs="Simplified Arabic"/>
        </w:rPr>
      </w:pPr>
      <w:r w:rsidRPr="00FB59C8">
        <w:rPr>
          <w:rFonts w:ascii="Simplified Arabic" w:hAnsi="Simplified Arabic" w:cs="Simplified Arabic"/>
          <w:rtl/>
        </w:rPr>
        <w:t xml:space="preserve">غالبًا ما تعيق البيروقراطية الابتكار داخل المؤسسات، حيث تؤدي إلى </w:t>
      </w:r>
      <w:r w:rsidRPr="00FB59C8">
        <w:rPr>
          <w:rFonts w:ascii="Simplified Arabic" w:hAnsi="Simplified Arabic" w:cs="Simplified Arabic"/>
          <w:b/>
          <w:bCs/>
          <w:rtl/>
        </w:rPr>
        <w:t>تقييد حرية الموظفين في اتخاذ القرارات والتجربة</w:t>
      </w:r>
      <w:r w:rsidRPr="00FB59C8">
        <w:rPr>
          <w:rFonts w:ascii="Simplified Arabic" w:hAnsi="Simplified Arabic" w:cs="Simplified Arabic"/>
        </w:rPr>
        <w:t>.</w:t>
      </w:r>
    </w:p>
    <w:p w14:paraId="1C6FC6CD" w14:textId="77777777" w:rsidR="003525E9" w:rsidRPr="00FB59C8" w:rsidRDefault="003525E9" w:rsidP="003525E9">
      <w:pPr>
        <w:numPr>
          <w:ilvl w:val="0"/>
          <w:numId w:val="35"/>
        </w:numPr>
        <w:rPr>
          <w:rFonts w:ascii="Simplified Arabic" w:hAnsi="Simplified Arabic" w:cs="Simplified Arabic"/>
        </w:rPr>
      </w:pPr>
      <w:r w:rsidRPr="00FB59C8">
        <w:rPr>
          <w:rFonts w:ascii="Simplified Arabic" w:hAnsi="Simplified Arabic" w:cs="Simplified Arabic"/>
          <w:rtl/>
        </w:rPr>
        <w:t xml:space="preserve">القادة </w:t>
      </w:r>
      <w:proofErr w:type="spellStart"/>
      <w:r w:rsidRPr="00FB59C8">
        <w:rPr>
          <w:rFonts w:ascii="Simplified Arabic" w:hAnsi="Simplified Arabic" w:cs="Simplified Arabic"/>
          <w:rtl/>
        </w:rPr>
        <w:t>التمكينيون</w:t>
      </w:r>
      <w:proofErr w:type="spellEnd"/>
      <w:r w:rsidRPr="00FB59C8">
        <w:rPr>
          <w:rFonts w:ascii="Simplified Arabic" w:hAnsi="Simplified Arabic" w:cs="Simplified Arabic"/>
          <w:rtl/>
        </w:rPr>
        <w:t xml:space="preserve"> </w:t>
      </w:r>
      <w:r w:rsidRPr="00FB59C8">
        <w:rPr>
          <w:rFonts w:ascii="Simplified Arabic" w:hAnsi="Simplified Arabic" w:cs="Simplified Arabic"/>
          <w:b/>
          <w:bCs/>
          <w:rtl/>
        </w:rPr>
        <w:t>يقللون من التعقيدات الإدارية، ويمنحون الموظفين مرونة أكبر</w:t>
      </w:r>
      <w:r w:rsidRPr="00FB59C8">
        <w:rPr>
          <w:rFonts w:ascii="Simplified Arabic" w:hAnsi="Simplified Arabic" w:cs="Simplified Arabic"/>
          <w:rtl/>
        </w:rPr>
        <w:t xml:space="preserve">، مما يسمح لهم </w:t>
      </w:r>
      <w:r w:rsidRPr="00FB59C8">
        <w:rPr>
          <w:rFonts w:ascii="Simplified Arabic" w:hAnsi="Simplified Arabic" w:cs="Simplified Arabic"/>
          <w:b/>
          <w:bCs/>
          <w:rtl/>
        </w:rPr>
        <w:t>بتطبيق أفكار جديدة بشكل أسرع</w:t>
      </w:r>
      <w:r w:rsidRPr="00FB59C8">
        <w:rPr>
          <w:rFonts w:ascii="Simplified Arabic" w:hAnsi="Simplified Arabic" w:cs="Simplified Arabic"/>
        </w:rPr>
        <w:t>.</w:t>
      </w:r>
    </w:p>
    <w:p w14:paraId="78CED4CB" w14:textId="77777777" w:rsidR="00A74F76" w:rsidRPr="003525E9"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D069D08" w14:textId="77777777" w:rsidR="00A74F76" w:rsidRDefault="00A74F76" w:rsidP="00D22171">
      <w:pPr>
        <w:rPr>
          <w:rFonts w:ascii="Sakkal Majalla" w:hAnsi="Sakkal Majalla" w:cs="Sakkal Majalla"/>
          <w:sz w:val="28"/>
          <w:szCs w:val="28"/>
          <w:u w:val="single"/>
          <w:rtl/>
        </w:rPr>
      </w:pPr>
    </w:p>
    <w:p w14:paraId="3B212FEE" w14:textId="58EC89D3" w:rsidR="003525E9" w:rsidRPr="009F3D29" w:rsidRDefault="003525E9" w:rsidP="003525E9">
      <w:pPr>
        <w:rPr>
          <w:rFonts w:ascii="Simplified Arabic" w:hAnsi="Simplified Arabic" w:cs="Simplified Arabic"/>
          <w:b/>
          <w:bCs/>
          <w:sz w:val="24"/>
          <w:szCs w:val="24"/>
          <w:u w:val="single"/>
        </w:rPr>
      </w:pPr>
      <w:bookmarkStart w:id="45" w:name="_Hlk192201499"/>
      <w:r w:rsidRPr="009F3D29">
        <w:rPr>
          <w:rFonts w:ascii="Simplified Arabic" w:hAnsi="Simplified Arabic" w:cs="Simplified Arabic"/>
          <w:b/>
          <w:bCs/>
          <w:sz w:val="24"/>
          <w:szCs w:val="24"/>
          <w:u w:val="single"/>
          <w:rtl/>
        </w:rPr>
        <w:lastRenderedPageBreak/>
        <w:t>2.10</w:t>
      </w:r>
      <w:r w:rsidRPr="009F3D29">
        <w:rPr>
          <w:rFonts w:ascii="Simplified Arabic" w:hAnsi="Simplified Arabic" w:cs="Simplified Arabic"/>
          <w:b/>
          <w:bCs/>
          <w:sz w:val="24"/>
          <w:szCs w:val="24"/>
          <w:u w:val="single"/>
          <w:rtl/>
        </w:rPr>
        <w:t xml:space="preserve"> العوامل المؤثرة على العلاقة بين القيادة التمكينية والابتكار</w:t>
      </w:r>
    </w:p>
    <w:bookmarkEnd w:id="45"/>
    <w:p w14:paraId="170E6580" w14:textId="77777777" w:rsidR="003525E9" w:rsidRPr="00FB59C8" w:rsidRDefault="003525E9" w:rsidP="003525E9">
      <w:pPr>
        <w:rPr>
          <w:rFonts w:ascii="Simplified Arabic" w:hAnsi="Simplified Arabic" w:cs="Simplified Arabic"/>
          <w:b/>
          <w:bCs/>
          <w:u w:val="single"/>
        </w:rPr>
      </w:pPr>
      <w:r w:rsidRPr="00FB59C8">
        <w:rPr>
          <w:rFonts w:ascii="Simplified Arabic" w:hAnsi="Simplified Arabic" w:cs="Simplified Arabic"/>
          <w:b/>
          <w:bCs/>
          <w:u w:val="single"/>
          <w:rtl/>
        </w:rPr>
        <w:t>أ. ثقافة المنظمة</w:t>
      </w:r>
    </w:p>
    <w:p w14:paraId="1E58AE41" w14:textId="77777777" w:rsidR="003525E9" w:rsidRPr="00FB59C8" w:rsidRDefault="003525E9" w:rsidP="003525E9">
      <w:pPr>
        <w:numPr>
          <w:ilvl w:val="0"/>
          <w:numId w:val="36"/>
        </w:numPr>
        <w:rPr>
          <w:rFonts w:ascii="Simplified Arabic" w:hAnsi="Simplified Arabic" w:cs="Simplified Arabic"/>
        </w:rPr>
      </w:pPr>
      <w:r w:rsidRPr="00FB59C8">
        <w:rPr>
          <w:rFonts w:ascii="Simplified Arabic" w:hAnsi="Simplified Arabic" w:cs="Simplified Arabic"/>
          <w:rtl/>
        </w:rPr>
        <w:t>تلعب ثقافة المؤسسة دورًا حاسمًا في تعزيز أو إعاقة العلاقة بين القيادة التمكينية والابتكار</w:t>
      </w:r>
      <w:r w:rsidRPr="00FB59C8">
        <w:rPr>
          <w:rFonts w:ascii="Simplified Arabic" w:hAnsi="Simplified Arabic" w:cs="Simplified Arabic"/>
        </w:rPr>
        <w:t>.</w:t>
      </w:r>
    </w:p>
    <w:p w14:paraId="4B21A36B" w14:textId="77777777" w:rsidR="003525E9" w:rsidRPr="00FB59C8" w:rsidRDefault="003525E9" w:rsidP="003525E9">
      <w:pPr>
        <w:numPr>
          <w:ilvl w:val="0"/>
          <w:numId w:val="36"/>
        </w:numPr>
        <w:rPr>
          <w:rFonts w:ascii="Simplified Arabic" w:hAnsi="Simplified Arabic" w:cs="Simplified Arabic"/>
          <w:sz w:val="24"/>
          <w:szCs w:val="24"/>
        </w:rPr>
      </w:pPr>
      <w:r w:rsidRPr="00FB59C8">
        <w:rPr>
          <w:rFonts w:ascii="Simplified Arabic" w:hAnsi="Simplified Arabic" w:cs="Simplified Arabic"/>
          <w:rtl/>
        </w:rPr>
        <w:t xml:space="preserve">وفقًا لدراسة </w:t>
      </w:r>
      <w:r w:rsidRPr="00FB59C8">
        <w:rPr>
          <w:rFonts w:ascii="Simplified Arabic" w:hAnsi="Simplified Arabic" w:cs="Simplified Arabic"/>
          <w:b/>
          <w:bCs/>
          <w:rtl/>
        </w:rPr>
        <w:t>كاميرون وكوين</w:t>
      </w:r>
      <w:r w:rsidRPr="00FB59C8">
        <w:rPr>
          <w:rFonts w:ascii="Simplified Arabic" w:hAnsi="Simplified Arabic" w:cs="Simplified Arabic"/>
          <w:b/>
          <w:bCs/>
        </w:rPr>
        <w:t xml:space="preserve"> (Cameron &amp; Quinn, 2006)</w:t>
      </w:r>
      <w:r w:rsidRPr="00FB59C8">
        <w:rPr>
          <w:rFonts w:ascii="Simplified Arabic" w:hAnsi="Simplified Arabic" w:cs="Simplified Arabic"/>
          <w:rtl/>
        </w:rPr>
        <w:t xml:space="preserve">، فإن المؤسسات التي تتبنى </w:t>
      </w:r>
      <w:r w:rsidRPr="00FB59C8">
        <w:rPr>
          <w:rFonts w:ascii="Simplified Arabic" w:hAnsi="Simplified Arabic" w:cs="Simplified Arabic"/>
          <w:b/>
          <w:bCs/>
          <w:rtl/>
        </w:rPr>
        <w:t>ثقافة الابتكار والمبادرة</w:t>
      </w:r>
      <w:r w:rsidRPr="00FB59C8">
        <w:rPr>
          <w:rFonts w:ascii="Simplified Arabic" w:hAnsi="Simplified Arabic" w:cs="Simplified Arabic"/>
          <w:rtl/>
        </w:rPr>
        <w:t xml:space="preserve"> تستفيد بشكل أكبر من القيادة التمكينية مقارنة بالمؤسسات ذات الثقافة التقليدية التي تعتمد على الهياكل الهرمية الصارمة</w:t>
      </w:r>
      <w:r w:rsidRPr="00FB59C8">
        <w:rPr>
          <w:rFonts w:ascii="Simplified Arabic" w:hAnsi="Simplified Arabic" w:cs="Simplified Arabic"/>
          <w:sz w:val="24"/>
          <w:szCs w:val="24"/>
        </w:rPr>
        <w:t>.</w:t>
      </w:r>
    </w:p>
    <w:p w14:paraId="6487155D"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ب. مدى استعداد الموظفين للتمكين</w:t>
      </w:r>
    </w:p>
    <w:p w14:paraId="2D4B744B" w14:textId="77777777" w:rsidR="003525E9" w:rsidRPr="00FB59C8" w:rsidRDefault="003525E9" w:rsidP="003525E9">
      <w:pPr>
        <w:numPr>
          <w:ilvl w:val="0"/>
          <w:numId w:val="37"/>
        </w:numPr>
        <w:rPr>
          <w:rFonts w:ascii="Simplified Arabic" w:hAnsi="Simplified Arabic" w:cs="Simplified Arabic"/>
        </w:rPr>
      </w:pPr>
      <w:r w:rsidRPr="00FB59C8">
        <w:rPr>
          <w:rFonts w:ascii="Simplified Arabic" w:hAnsi="Simplified Arabic" w:cs="Simplified Arabic"/>
          <w:rtl/>
        </w:rPr>
        <w:t xml:space="preserve">ليس جميع الموظفين يتفاعلون مع القيادة التمكينية بنفس الطريقة؛ فبعضهم يحتاج إلى </w:t>
      </w:r>
      <w:r w:rsidRPr="00FB59C8">
        <w:rPr>
          <w:rFonts w:ascii="Simplified Arabic" w:hAnsi="Simplified Arabic" w:cs="Simplified Arabic"/>
          <w:b/>
          <w:bCs/>
          <w:rtl/>
        </w:rPr>
        <w:t>إرشاد مباشر، بينما يستفيد الآخرون من الاستقلالية الكبيرة</w:t>
      </w:r>
      <w:r w:rsidRPr="00FB59C8">
        <w:rPr>
          <w:rFonts w:ascii="Simplified Arabic" w:hAnsi="Simplified Arabic" w:cs="Simplified Arabic"/>
        </w:rPr>
        <w:t>.</w:t>
      </w:r>
    </w:p>
    <w:p w14:paraId="42B91D1D" w14:textId="77777777" w:rsidR="003525E9" w:rsidRPr="00FB59C8" w:rsidRDefault="003525E9" w:rsidP="003525E9">
      <w:pPr>
        <w:numPr>
          <w:ilvl w:val="0"/>
          <w:numId w:val="37"/>
        </w:numPr>
        <w:rPr>
          <w:rFonts w:ascii="Simplified Arabic" w:hAnsi="Simplified Arabic" w:cs="Simplified Arabic"/>
          <w:sz w:val="24"/>
          <w:szCs w:val="24"/>
        </w:rPr>
      </w:pPr>
      <w:r w:rsidRPr="00FB59C8">
        <w:rPr>
          <w:rFonts w:ascii="Simplified Arabic" w:hAnsi="Simplified Arabic" w:cs="Simplified Arabic"/>
          <w:rtl/>
        </w:rPr>
        <w:t xml:space="preserve">أظهرت دراسة لـ </w:t>
      </w:r>
      <w:proofErr w:type="spellStart"/>
      <w:r w:rsidRPr="00FB59C8">
        <w:rPr>
          <w:rFonts w:ascii="Simplified Arabic" w:hAnsi="Simplified Arabic" w:cs="Simplified Arabic"/>
          <w:b/>
          <w:bCs/>
          <w:rtl/>
        </w:rPr>
        <w:t>أمسونغ</w:t>
      </w:r>
      <w:proofErr w:type="spellEnd"/>
      <w:r w:rsidRPr="00FB59C8">
        <w:rPr>
          <w:rFonts w:ascii="Simplified Arabic" w:hAnsi="Simplified Arabic" w:cs="Simplified Arabic"/>
          <w:b/>
          <w:bCs/>
          <w:rtl/>
        </w:rPr>
        <w:t xml:space="preserve"> وآخرين</w:t>
      </w:r>
      <w:r w:rsidRPr="00FB59C8">
        <w:rPr>
          <w:rFonts w:ascii="Simplified Arabic" w:hAnsi="Simplified Arabic" w:cs="Simplified Arabic"/>
          <w:b/>
          <w:bCs/>
        </w:rPr>
        <w:t xml:space="preserve"> (Amundsen et al., 2014)</w:t>
      </w:r>
      <w:r w:rsidRPr="00FB59C8">
        <w:rPr>
          <w:rFonts w:ascii="Simplified Arabic" w:hAnsi="Simplified Arabic" w:cs="Simplified Arabic"/>
        </w:rPr>
        <w:t xml:space="preserve"> </w:t>
      </w:r>
      <w:r w:rsidRPr="00FB59C8">
        <w:rPr>
          <w:rFonts w:ascii="Simplified Arabic" w:hAnsi="Simplified Arabic" w:cs="Simplified Arabic"/>
          <w:rtl/>
        </w:rPr>
        <w:t xml:space="preserve">أن </w:t>
      </w:r>
      <w:r w:rsidRPr="00FB59C8">
        <w:rPr>
          <w:rFonts w:ascii="Simplified Arabic" w:hAnsi="Simplified Arabic" w:cs="Simplified Arabic"/>
          <w:b/>
          <w:bCs/>
          <w:rtl/>
        </w:rPr>
        <w:t>الموظفين ذوي الكفاءة العالية والقدرة على العمل المستقل يستفيدون بشكل أكبر من القيادة التمكينية مقارنة بالمبتدئين الذين يحتاجون إلى توجيه مكثف</w:t>
      </w:r>
      <w:r w:rsidRPr="00FB59C8">
        <w:rPr>
          <w:rFonts w:ascii="Simplified Arabic" w:hAnsi="Simplified Arabic" w:cs="Simplified Arabic"/>
          <w:sz w:val="24"/>
          <w:szCs w:val="24"/>
        </w:rPr>
        <w:t>.</w:t>
      </w:r>
    </w:p>
    <w:p w14:paraId="529EC065"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ج. طبيعة العمل والصناعة</w:t>
      </w:r>
    </w:p>
    <w:p w14:paraId="2F47BAE2" w14:textId="77777777" w:rsidR="003525E9" w:rsidRPr="00FB59C8" w:rsidRDefault="003525E9" w:rsidP="003525E9">
      <w:pPr>
        <w:numPr>
          <w:ilvl w:val="0"/>
          <w:numId w:val="38"/>
        </w:numPr>
        <w:rPr>
          <w:rFonts w:ascii="Simplified Arabic" w:hAnsi="Simplified Arabic" w:cs="Simplified Arabic"/>
        </w:rPr>
      </w:pPr>
      <w:r w:rsidRPr="00FB59C8">
        <w:rPr>
          <w:rFonts w:ascii="Simplified Arabic" w:hAnsi="Simplified Arabic" w:cs="Simplified Arabic"/>
          <w:rtl/>
        </w:rPr>
        <w:t xml:space="preserve">يختلف تأثير القيادة التمكينية على الابتكار </w:t>
      </w:r>
      <w:r w:rsidRPr="00FB59C8">
        <w:rPr>
          <w:rFonts w:ascii="Simplified Arabic" w:hAnsi="Simplified Arabic" w:cs="Simplified Arabic"/>
          <w:b/>
          <w:bCs/>
          <w:rtl/>
        </w:rPr>
        <w:t>حسب طبيعة الصناعة</w:t>
      </w:r>
      <w:r w:rsidRPr="00FB59C8">
        <w:rPr>
          <w:rFonts w:ascii="Simplified Arabic" w:hAnsi="Simplified Arabic" w:cs="Simplified Arabic"/>
          <w:rtl/>
        </w:rPr>
        <w:t xml:space="preserve">؛ إذ يكون أكثر فاعلية في الصناعات القائمة على المعرفة مثل </w:t>
      </w:r>
      <w:r w:rsidRPr="00FB59C8">
        <w:rPr>
          <w:rFonts w:ascii="Simplified Arabic" w:hAnsi="Simplified Arabic" w:cs="Simplified Arabic"/>
          <w:b/>
          <w:bCs/>
          <w:rtl/>
        </w:rPr>
        <w:t>التكنولوجيا، البحث والتطوير، والاستشارات</w:t>
      </w:r>
      <w:r w:rsidRPr="00FB59C8">
        <w:rPr>
          <w:rFonts w:ascii="Simplified Arabic" w:hAnsi="Simplified Arabic" w:cs="Simplified Arabic"/>
          <w:rtl/>
        </w:rPr>
        <w:t xml:space="preserve"> مقارنة بالصناعات التقليدية ذات الإجراءات الصارمة مثل </w:t>
      </w:r>
      <w:r w:rsidRPr="00FB59C8">
        <w:rPr>
          <w:rFonts w:ascii="Simplified Arabic" w:hAnsi="Simplified Arabic" w:cs="Simplified Arabic"/>
          <w:b/>
          <w:bCs/>
          <w:rtl/>
        </w:rPr>
        <w:t>الإنتاج والتصنيع</w:t>
      </w:r>
      <w:r w:rsidRPr="00FB59C8">
        <w:rPr>
          <w:rFonts w:ascii="Simplified Arabic" w:hAnsi="Simplified Arabic" w:cs="Simplified Arabic"/>
        </w:rPr>
        <w:t>.</w:t>
      </w:r>
    </w:p>
    <w:p w14:paraId="6DD941EC" w14:textId="77777777" w:rsidR="003525E9" w:rsidRPr="00FB59C8" w:rsidRDefault="003525E9" w:rsidP="003525E9">
      <w:pPr>
        <w:numPr>
          <w:ilvl w:val="0"/>
          <w:numId w:val="38"/>
        </w:numPr>
        <w:rPr>
          <w:rFonts w:ascii="Simplified Arabic" w:hAnsi="Simplified Arabic" w:cs="Simplified Arabic"/>
          <w:sz w:val="24"/>
          <w:szCs w:val="24"/>
        </w:rPr>
      </w:pPr>
      <w:r w:rsidRPr="00FB59C8">
        <w:rPr>
          <w:rFonts w:ascii="Simplified Arabic" w:hAnsi="Simplified Arabic" w:cs="Simplified Arabic"/>
          <w:rtl/>
        </w:rPr>
        <w:t xml:space="preserve">في دراسة أجراها </w:t>
      </w:r>
      <w:r w:rsidRPr="00FB59C8">
        <w:rPr>
          <w:rFonts w:ascii="Simplified Arabic" w:hAnsi="Simplified Arabic" w:cs="Simplified Arabic"/>
          <w:b/>
          <w:bCs/>
          <w:rtl/>
        </w:rPr>
        <w:t>شانغ وزملاؤه</w:t>
      </w:r>
      <w:r w:rsidRPr="00FB59C8">
        <w:rPr>
          <w:rFonts w:ascii="Simplified Arabic" w:hAnsi="Simplified Arabic" w:cs="Simplified Arabic"/>
          <w:b/>
          <w:bCs/>
        </w:rPr>
        <w:t xml:space="preserve"> (Zhang et al., 2018)</w:t>
      </w:r>
      <w:r w:rsidRPr="00FB59C8">
        <w:rPr>
          <w:rFonts w:ascii="Simplified Arabic" w:hAnsi="Simplified Arabic" w:cs="Simplified Arabic"/>
          <w:rtl/>
        </w:rPr>
        <w:t xml:space="preserve">، تبين أن </w:t>
      </w:r>
      <w:r w:rsidRPr="00FB59C8">
        <w:rPr>
          <w:rFonts w:ascii="Simplified Arabic" w:hAnsi="Simplified Arabic" w:cs="Simplified Arabic"/>
          <w:b/>
          <w:bCs/>
          <w:rtl/>
        </w:rPr>
        <w:t>القيادة التمكينية تحفز الابتكار بشكل أكبر في بيئات العمل المرنة والإبداعية مقارنة بالبيئات التي تعتمد على الأوامر الصارمة</w:t>
      </w:r>
      <w:r w:rsidRPr="00FB59C8">
        <w:rPr>
          <w:rFonts w:ascii="Simplified Arabic" w:hAnsi="Simplified Arabic" w:cs="Simplified Arabic"/>
          <w:sz w:val="24"/>
          <w:szCs w:val="24"/>
        </w:rPr>
        <w:t>.</w:t>
      </w:r>
    </w:p>
    <w:p w14:paraId="066AB7F0" w14:textId="77777777" w:rsidR="00A74F76" w:rsidRPr="00FB59C8" w:rsidRDefault="00A74F76" w:rsidP="00D22171">
      <w:pPr>
        <w:rPr>
          <w:rFonts w:ascii="Simplified Arabic" w:hAnsi="Simplified Arabic" w:cs="Simplified Arabic"/>
          <w:sz w:val="24"/>
          <w:szCs w:val="24"/>
          <w:rtl/>
        </w:rPr>
      </w:pPr>
    </w:p>
    <w:p w14:paraId="129E294B" w14:textId="19497ADA" w:rsidR="00A74F76" w:rsidRPr="009F3D29" w:rsidRDefault="003525E9" w:rsidP="00D22171">
      <w:pPr>
        <w:rPr>
          <w:rFonts w:ascii="Simplified Arabic" w:hAnsi="Simplified Arabic" w:cs="Simplified Arabic"/>
          <w:sz w:val="24"/>
          <w:szCs w:val="24"/>
          <w:u w:val="single"/>
          <w:rtl/>
        </w:rPr>
      </w:pPr>
      <w:bookmarkStart w:id="46" w:name="_Hlk192201506"/>
      <w:r w:rsidRPr="009F3D29">
        <w:rPr>
          <w:rFonts w:ascii="Simplified Arabic" w:hAnsi="Simplified Arabic" w:cs="Simplified Arabic"/>
          <w:b/>
          <w:bCs/>
          <w:sz w:val="24"/>
          <w:szCs w:val="24"/>
          <w:u w:val="single"/>
          <w:rtl/>
        </w:rPr>
        <w:t>3.10</w:t>
      </w:r>
      <w:r w:rsidRPr="009F3D29">
        <w:rPr>
          <w:rFonts w:ascii="Simplified Arabic" w:hAnsi="Simplified Arabic" w:cs="Simplified Arabic"/>
          <w:sz w:val="24"/>
          <w:szCs w:val="24"/>
          <w:u w:val="single"/>
          <w:rtl/>
        </w:rPr>
        <w:t xml:space="preserve"> </w:t>
      </w:r>
      <w:r w:rsidRPr="009F3D29">
        <w:rPr>
          <w:rFonts w:ascii="Simplified Arabic" w:hAnsi="Simplified Arabic" w:cs="Simplified Arabic"/>
          <w:b/>
          <w:bCs/>
          <w:sz w:val="24"/>
          <w:szCs w:val="24"/>
          <w:u w:val="single"/>
          <w:rtl/>
        </w:rPr>
        <w:t>تحديات القيادة التمكينية في تعزيز الابتكار</w:t>
      </w:r>
    </w:p>
    <w:bookmarkEnd w:id="46"/>
    <w:p w14:paraId="754583E5"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رغم الفوائد العديدة للقيادة التمكينية، إلا أن هناك بعض التحديات التي قد تواجه المؤسسات في تطبيقها، ومنها</w:t>
      </w:r>
      <w:r w:rsidRPr="00FB59C8">
        <w:rPr>
          <w:rFonts w:ascii="Simplified Arabic" w:hAnsi="Simplified Arabic" w:cs="Simplified Arabic"/>
        </w:rPr>
        <w:t>:</w:t>
      </w:r>
    </w:p>
    <w:p w14:paraId="06E1E3E7" w14:textId="77777777" w:rsidR="003525E9" w:rsidRPr="00FB59C8" w:rsidRDefault="003525E9" w:rsidP="003525E9">
      <w:pPr>
        <w:numPr>
          <w:ilvl w:val="0"/>
          <w:numId w:val="39"/>
        </w:numPr>
        <w:rPr>
          <w:rFonts w:ascii="Simplified Arabic" w:hAnsi="Simplified Arabic" w:cs="Simplified Arabic"/>
        </w:rPr>
      </w:pPr>
      <w:r w:rsidRPr="00FB59C8">
        <w:rPr>
          <w:rFonts w:ascii="Simplified Arabic" w:hAnsi="Simplified Arabic" w:cs="Simplified Arabic"/>
          <w:b/>
          <w:bCs/>
          <w:rtl/>
        </w:rPr>
        <w:t>احتمالية ضعف الرقابة والإشراف</w:t>
      </w:r>
      <w:r w:rsidRPr="00FB59C8">
        <w:rPr>
          <w:rFonts w:ascii="Simplified Arabic" w:hAnsi="Simplified Arabic" w:cs="Simplified Arabic"/>
          <w:rtl/>
        </w:rPr>
        <w:t xml:space="preserve">، مما قد يؤدي إلى </w:t>
      </w:r>
      <w:r w:rsidRPr="00FB59C8">
        <w:rPr>
          <w:rFonts w:ascii="Simplified Arabic" w:hAnsi="Simplified Arabic" w:cs="Simplified Arabic"/>
          <w:b/>
          <w:bCs/>
          <w:rtl/>
        </w:rPr>
        <w:t>انخفاض الكفاءة التشغيلية</w:t>
      </w:r>
      <w:r w:rsidRPr="00FB59C8">
        <w:rPr>
          <w:rFonts w:ascii="Simplified Arabic" w:hAnsi="Simplified Arabic" w:cs="Simplified Arabic"/>
          <w:rtl/>
        </w:rPr>
        <w:t xml:space="preserve"> إذا لم يكن هناك توازن بين التمكين والتوجيه</w:t>
      </w:r>
      <w:r w:rsidRPr="00FB59C8">
        <w:rPr>
          <w:rFonts w:ascii="Simplified Arabic" w:hAnsi="Simplified Arabic" w:cs="Simplified Arabic"/>
        </w:rPr>
        <w:t>.</w:t>
      </w:r>
    </w:p>
    <w:p w14:paraId="22F0C433" w14:textId="77777777" w:rsidR="003525E9" w:rsidRPr="00FB59C8" w:rsidRDefault="003525E9" w:rsidP="003525E9">
      <w:pPr>
        <w:numPr>
          <w:ilvl w:val="0"/>
          <w:numId w:val="39"/>
        </w:numPr>
        <w:rPr>
          <w:rFonts w:ascii="Simplified Arabic" w:hAnsi="Simplified Arabic" w:cs="Simplified Arabic"/>
        </w:rPr>
      </w:pPr>
      <w:r w:rsidRPr="00FB59C8">
        <w:rPr>
          <w:rFonts w:ascii="Simplified Arabic" w:hAnsi="Simplified Arabic" w:cs="Simplified Arabic"/>
          <w:b/>
          <w:bCs/>
          <w:rtl/>
        </w:rPr>
        <w:t>الخوف من الفشل</w:t>
      </w:r>
      <w:r w:rsidRPr="00FB59C8">
        <w:rPr>
          <w:rFonts w:ascii="Simplified Arabic" w:hAnsi="Simplified Arabic" w:cs="Simplified Arabic"/>
          <w:rtl/>
        </w:rPr>
        <w:t xml:space="preserve"> لدى بعض الموظفين، حيث قد يواجهون صعوبة في </w:t>
      </w:r>
      <w:r w:rsidRPr="00FB59C8">
        <w:rPr>
          <w:rFonts w:ascii="Simplified Arabic" w:hAnsi="Simplified Arabic" w:cs="Simplified Arabic"/>
          <w:b/>
          <w:bCs/>
          <w:rtl/>
        </w:rPr>
        <w:t>اتخاذ قرارات جريئة إذا لم تكن هناك بيئة داعمة للفشل والتعلم</w:t>
      </w:r>
      <w:r w:rsidRPr="00FB59C8">
        <w:rPr>
          <w:rFonts w:ascii="Simplified Arabic" w:hAnsi="Simplified Arabic" w:cs="Simplified Arabic"/>
        </w:rPr>
        <w:t>.</w:t>
      </w:r>
    </w:p>
    <w:p w14:paraId="0038F425" w14:textId="5D0A605B" w:rsidR="00FB59C8" w:rsidRPr="004D7661" w:rsidRDefault="003525E9" w:rsidP="004D7661">
      <w:pPr>
        <w:numPr>
          <w:ilvl w:val="0"/>
          <w:numId w:val="39"/>
        </w:numPr>
        <w:rPr>
          <w:rFonts w:ascii="Simplified Arabic" w:hAnsi="Simplified Arabic" w:cs="Simplified Arabic"/>
          <w:rtl/>
        </w:rPr>
      </w:pPr>
      <w:r w:rsidRPr="00FB59C8">
        <w:rPr>
          <w:rFonts w:ascii="Simplified Arabic" w:hAnsi="Simplified Arabic" w:cs="Simplified Arabic"/>
          <w:b/>
          <w:bCs/>
          <w:rtl/>
        </w:rPr>
        <w:t>مقاومة بعض القادة التقليديين</w:t>
      </w:r>
      <w:r w:rsidRPr="00FB59C8">
        <w:rPr>
          <w:rFonts w:ascii="Simplified Arabic" w:hAnsi="Simplified Arabic" w:cs="Simplified Arabic"/>
          <w:rtl/>
        </w:rPr>
        <w:t xml:space="preserve"> لهذا الأسلوب، حيث قد يجدونه </w:t>
      </w:r>
      <w:r w:rsidRPr="00FB59C8">
        <w:rPr>
          <w:rFonts w:ascii="Simplified Arabic" w:hAnsi="Simplified Arabic" w:cs="Simplified Arabic"/>
          <w:b/>
          <w:bCs/>
          <w:rtl/>
        </w:rPr>
        <w:t>متناقضًا مع الهياكل الإدارية الصارمة التي اعتادوا عليها</w:t>
      </w:r>
      <w:r w:rsidRPr="00FB59C8">
        <w:rPr>
          <w:rFonts w:ascii="Simplified Arabic" w:hAnsi="Simplified Arabic" w:cs="Simplified Arabic"/>
        </w:rPr>
        <w:t>.</w:t>
      </w:r>
    </w:p>
    <w:p w14:paraId="788207B7" w14:textId="031A6D89" w:rsidR="003525E9" w:rsidRPr="00FB59C8" w:rsidRDefault="003525E9" w:rsidP="003525E9">
      <w:pPr>
        <w:rPr>
          <w:rFonts w:ascii="Simplified Arabic" w:hAnsi="Simplified Arabic" w:cs="Simplified Arabic"/>
          <w:b/>
          <w:bCs/>
          <w:sz w:val="24"/>
          <w:szCs w:val="24"/>
          <w:u w:val="single"/>
        </w:rPr>
      </w:pPr>
      <w:bookmarkStart w:id="47" w:name="_Hlk192201512"/>
      <w:r w:rsidRPr="00FB59C8">
        <w:rPr>
          <w:rFonts w:ascii="Simplified Arabic" w:hAnsi="Simplified Arabic" w:cs="Simplified Arabic"/>
          <w:b/>
          <w:bCs/>
          <w:sz w:val="24"/>
          <w:szCs w:val="24"/>
          <w:u w:val="single"/>
          <w:rtl/>
        </w:rPr>
        <w:t>1</w:t>
      </w:r>
      <w:r w:rsidRPr="00FB59C8">
        <w:rPr>
          <w:rFonts w:ascii="Simplified Arabic" w:hAnsi="Simplified Arabic" w:cs="Simplified Arabic"/>
          <w:b/>
          <w:bCs/>
          <w:sz w:val="24"/>
          <w:szCs w:val="24"/>
          <w:u w:val="single"/>
          <w:rtl/>
        </w:rPr>
        <w:t>1</w:t>
      </w:r>
      <w:r w:rsidRPr="00FB59C8">
        <w:rPr>
          <w:rFonts w:ascii="Simplified Arabic" w:hAnsi="Simplified Arabic" w:cs="Simplified Arabic"/>
          <w:b/>
          <w:bCs/>
          <w:sz w:val="24"/>
          <w:szCs w:val="24"/>
          <w:u w:val="single"/>
          <w:rtl/>
        </w:rPr>
        <w:t xml:space="preserve"> تفسير العلاقة بين القيادة التمكينية واتخاذ القرار داخل الفريق</w:t>
      </w:r>
    </w:p>
    <w:p w14:paraId="67FBFFBB" w14:textId="2C370EA3" w:rsidR="003525E9" w:rsidRPr="00FB59C8" w:rsidRDefault="003525E9" w:rsidP="003525E9">
      <w:pPr>
        <w:rPr>
          <w:rFonts w:ascii="Simplified Arabic" w:hAnsi="Simplified Arabic" w:cs="Simplified Arabic"/>
          <w:b/>
          <w:bCs/>
          <w:sz w:val="24"/>
          <w:szCs w:val="24"/>
          <w:u w:val="single"/>
        </w:rPr>
      </w:pPr>
      <w:bookmarkStart w:id="48" w:name="_Hlk192201518"/>
      <w:bookmarkEnd w:id="47"/>
      <w:r w:rsidRPr="00FB59C8">
        <w:rPr>
          <w:rFonts w:ascii="Simplified Arabic" w:hAnsi="Simplified Arabic" w:cs="Simplified Arabic"/>
          <w:b/>
          <w:bCs/>
          <w:sz w:val="24"/>
          <w:szCs w:val="24"/>
          <w:u w:val="single"/>
          <w:rtl/>
        </w:rPr>
        <w:t>1.1</w:t>
      </w:r>
      <w:r w:rsidRPr="00FB59C8">
        <w:rPr>
          <w:rFonts w:ascii="Simplified Arabic" w:hAnsi="Simplified Arabic" w:cs="Simplified Arabic"/>
          <w:b/>
          <w:bCs/>
          <w:sz w:val="24"/>
          <w:szCs w:val="24"/>
          <w:u w:val="single"/>
          <w:rtl/>
        </w:rPr>
        <w:t>1</w:t>
      </w:r>
      <w:r w:rsidRPr="00FB59C8">
        <w:rPr>
          <w:rFonts w:ascii="Simplified Arabic" w:hAnsi="Simplified Arabic" w:cs="Simplified Arabic"/>
          <w:b/>
          <w:bCs/>
          <w:sz w:val="24"/>
          <w:szCs w:val="24"/>
          <w:u w:val="single"/>
          <w:rtl/>
        </w:rPr>
        <w:t xml:space="preserve"> الإطار النظري للعلاقة بين القيادة التمكينية واتخاذ القرار</w:t>
      </w:r>
    </w:p>
    <w:bookmarkEnd w:id="48"/>
    <w:p w14:paraId="3C1FE84F"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يستند تفسير العلاقة بين القيادة التمكينية واتخاذ القرار إلى عدة نظريات إدارية وسلوكية، من أبرزها</w:t>
      </w:r>
      <w:r w:rsidRPr="00FB59C8">
        <w:rPr>
          <w:rFonts w:ascii="Simplified Arabic" w:hAnsi="Simplified Arabic" w:cs="Simplified Arabic"/>
        </w:rPr>
        <w:t>:</w:t>
      </w:r>
    </w:p>
    <w:p w14:paraId="2F1FE50F" w14:textId="77777777" w:rsidR="003525E9" w:rsidRPr="00FB59C8" w:rsidRDefault="003525E9" w:rsidP="003525E9">
      <w:pPr>
        <w:rPr>
          <w:rFonts w:ascii="Simplified Arabic" w:hAnsi="Simplified Arabic" w:cs="Simplified Arabic"/>
          <w:b/>
          <w:bCs/>
          <w:u w:val="single"/>
        </w:rPr>
      </w:pPr>
      <w:r w:rsidRPr="00FB59C8">
        <w:rPr>
          <w:rFonts w:ascii="Simplified Arabic" w:hAnsi="Simplified Arabic" w:cs="Simplified Arabic"/>
          <w:b/>
          <w:bCs/>
          <w:u w:val="single"/>
          <w:rtl/>
        </w:rPr>
        <w:lastRenderedPageBreak/>
        <w:t>أ. نظرية المشاركة في اتخاذ القرار</w:t>
      </w:r>
      <w:r w:rsidRPr="00FB59C8">
        <w:rPr>
          <w:rFonts w:ascii="Simplified Arabic" w:hAnsi="Simplified Arabic" w:cs="Simplified Arabic"/>
          <w:b/>
          <w:bCs/>
          <w:u w:val="single"/>
        </w:rPr>
        <w:t xml:space="preserve"> (Participative Decision-Making Theory)</w:t>
      </w:r>
    </w:p>
    <w:p w14:paraId="75A3396D"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 xml:space="preserve">تشير هذه النظرية إلى أن </w:t>
      </w:r>
      <w:r w:rsidRPr="00FB59C8">
        <w:rPr>
          <w:rFonts w:ascii="Simplified Arabic" w:hAnsi="Simplified Arabic" w:cs="Simplified Arabic"/>
          <w:b/>
          <w:bCs/>
          <w:rtl/>
        </w:rPr>
        <w:t>إشراك الموظفين في عملية صنع القرار يؤدي إلى قرارات أكثر فاعلية</w:t>
      </w:r>
      <w:r w:rsidRPr="00FB59C8">
        <w:rPr>
          <w:rFonts w:ascii="Simplified Arabic" w:hAnsi="Simplified Arabic" w:cs="Simplified Arabic"/>
          <w:rtl/>
        </w:rPr>
        <w:t>، حيث يوفر</w:t>
      </w:r>
      <w:r w:rsidRPr="00FB59C8">
        <w:rPr>
          <w:rFonts w:ascii="Simplified Arabic" w:hAnsi="Simplified Arabic" w:cs="Simplified Arabic"/>
        </w:rPr>
        <w:t>:</w:t>
      </w:r>
    </w:p>
    <w:p w14:paraId="11DF07A8" w14:textId="77777777" w:rsidR="003525E9" w:rsidRPr="00FB59C8" w:rsidRDefault="003525E9" w:rsidP="003525E9">
      <w:pPr>
        <w:numPr>
          <w:ilvl w:val="0"/>
          <w:numId w:val="40"/>
        </w:numPr>
        <w:rPr>
          <w:rFonts w:ascii="Simplified Arabic" w:hAnsi="Simplified Arabic" w:cs="Simplified Arabic"/>
        </w:rPr>
      </w:pPr>
      <w:r w:rsidRPr="00FB59C8">
        <w:rPr>
          <w:rFonts w:ascii="Simplified Arabic" w:hAnsi="Simplified Arabic" w:cs="Simplified Arabic"/>
          <w:b/>
          <w:bCs/>
          <w:rtl/>
        </w:rPr>
        <w:t>تنوعًا في وجهات النظر</w:t>
      </w:r>
      <w:r w:rsidRPr="00FB59C8">
        <w:rPr>
          <w:rFonts w:ascii="Simplified Arabic" w:hAnsi="Simplified Arabic" w:cs="Simplified Arabic"/>
          <w:rtl/>
        </w:rPr>
        <w:t>، مما يعزز جودة القرارات</w:t>
      </w:r>
      <w:r w:rsidRPr="00FB59C8">
        <w:rPr>
          <w:rFonts w:ascii="Simplified Arabic" w:hAnsi="Simplified Arabic" w:cs="Simplified Arabic"/>
        </w:rPr>
        <w:t>.</w:t>
      </w:r>
    </w:p>
    <w:p w14:paraId="343571A7" w14:textId="77777777" w:rsidR="003525E9" w:rsidRPr="00FB59C8" w:rsidRDefault="003525E9" w:rsidP="003525E9">
      <w:pPr>
        <w:numPr>
          <w:ilvl w:val="0"/>
          <w:numId w:val="40"/>
        </w:numPr>
        <w:rPr>
          <w:rFonts w:ascii="Simplified Arabic" w:hAnsi="Simplified Arabic" w:cs="Simplified Arabic"/>
        </w:rPr>
      </w:pPr>
      <w:r w:rsidRPr="00FB59C8">
        <w:rPr>
          <w:rFonts w:ascii="Simplified Arabic" w:hAnsi="Simplified Arabic" w:cs="Simplified Arabic"/>
          <w:b/>
          <w:bCs/>
          <w:rtl/>
        </w:rPr>
        <w:t>التزامًا أكبر من قبل الموظفين</w:t>
      </w:r>
      <w:r w:rsidRPr="00FB59C8">
        <w:rPr>
          <w:rFonts w:ascii="Simplified Arabic" w:hAnsi="Simplified Arabic" w:cs="Simplified Arabic"/>
          <w:rtl/>
        </w:rPr>
        <w:t xml:space="preserve"> بتنفيذ القرارات، نظرًا لمشاركتهم في اتخاذها</w:t>
      </w:r>
      <w:r w:rsidRPr="00FB59C8">
        <w:rPr>
          <w:rFonts w:ascii="Simplified Arabic" w:hAnsi="Simplified Arabic" w:cs="Simplified Arabic"/>
        </w:rPr>
        <w:t>.</w:t>
      </w:r>
    </w:p>
    <w:p w14:paraId="0155E14C" w14:textId="77777777" w:rsidR="003525E9" w:rsidRPr="00FB59C8" w:rsidRDefault="003525E9" w:rsidP="003525E9">
      <w:pPr>
        <w:numPr>
          <w:ilvl w:val="0"/>
          <w:numId w:val="40"/>
        </w:numPr>
        <w:rPr>
          <w:rFonts w:ascii="Simplified Arabic" w:hAnsi="Simplified Arabic" w:cs="Simplified Arabic"/>
        </w:rPr>
      </w:pPr>
      <w:r w:rsidRPr="00FB59C8">
        <w:rPr>
          <w:rFonts w:ascii="Simplified Arabic" w:hAnsi="Simplified Arabic" w:cs="Simplified Arabic"/>
          <w:b/>
          <w:bCs/>
          <w:rtl/>
        </w:rPr>
        <w:t>تحفيزًا للإبداع والابتكار</w:t>
      </w:r>
      <w:r w:rsidRPr="00FB59C8">
        <w:rPr>
          <w:rFonts w:ascii="Simplified Arabic" w:hAnsi="Simplified Arabic" w:cs="Simplified Arabic"/>
          <w:rtl/>
        </w:rPr>
        <w:t xml:space="preserve"> من خلال توليد أفكار جديدة</w:t>
      </w:r>
      <w:r w:rsidRPr="00FB59C8">
        <w:rPr>
          <w:rFonts w:ascii="Simplified Arabic" w:hAnsi="Simplified Arabic" w:cs="Simplified Arabic"/>
        </w:rPr>
        <w:t>.</w:t>
      </w:r>
    </w:p>
    <w:p w14:paraId="56B0DAFA"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ب. نظرية التمكين النفسي</w:t>
      </w:r>
      <w:r w:rsidRPr="009F3D29">
        <w:rPr>
          <w:rFonts w:ascii="Simplified Arabic" w:hAnsi="Simplified Arabic" w:cs="Simplified Arabic"/>
          <w:b/>
          <w:bCs/>
          <w:sz w:val="24"/>
          <w:szCs w:val="24"/>
          <w:u w:val="single"/>
        </w:rPr>
        <w:t xml:space="preserve"> (Psychological Empowerment Theory)</w:t>
      </w:r>
    </w:p>
    <w:p w14:paraId="59CD95C4"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 xml:space="preserve">وفقًا لـ </w:t>
      </w:r>
      <w:r w:rsidRPr="00FB59C8">
        <w:rPr>
          <w:rFonts w:ascii="Simplified Arabic" w:hAnsi="Simplified Arabic" w:cs="Simplified Arabic"/>
          <w:b/>
          <w:bCs/>
          <w:rtl/>
        </w:rPr>
        <w:t xml:space="preserve">توماس </w:t>
      </w:r>
      <w:proofErr w:type="spellStart"/>
      <w:r w:rsidRPr="00FB59C8">
        <w:rPr>
          <w:rFonts w:ascii="Simplified Arabic" w:hAnsi="Simplified Arabic" w:cs="Simplified Arabic"/>
          <w:b/>
          <w:bCs/>
          <w:rtl/>
        </w:rPr>
        <w:t>وفيلهوس</w:t>
      </w:r>
      <w:proofErr w:type="spellEnd"/>
      <w:r w:rsidRPr="00FB59C8">
        <w:rPr>
          <w:rFonts w:ascii="Simplified Arabic" w:hAnsi="Simplified Arabic" w:cs="Simplified Arabic"/>
          <w:b/>
          <w:bCs/>
        </w:rPr>
        <w:t xml:space="preserve"> (Thomas &amp; Velthouse, 1990)</w:t>
      </w:r>
      <w:r w:rsidRPr="00FB59C8">
        <w:rPr>
          <w:rFonts w:ascii="Simplified Arabic" w:hAnsi="Simplified Arabic" w:cs="Simplified Arabic"/>
          <w:rtl/>
        </w:rPr>
        <w:t xml:space="preserve">، فإن </w:t>
      </w:r>
      <w:r w:rsidRPr="00FB59C8">
        <w:rPr>
          <w:rFonts w:ascii="Simplified Arabic" w:hAnsi="Simplified Arabic" w:cs="Simplified Arabic"/>
          <w:b/>
          <w:bCs/>
          <w:rtl/>
        </w:rPr>
        <w:t>التمكين يعزز من شعور الموظفين بالثقة والكفاءة، مما يزيد من استعدادهم للمشاركة في اتخاذ القرارات داخل الفرق</w:t>
      </w:r>
      <w:r w:rsidRPr="00FB59C8">
        <w:rPr>
          <w:rFonts w:ascii="Simplified Arabic" w:hAnsi="Simplified Arabic" w:cs="Simplified Arabic"/>
        </w:rPr>
        <w:t xml:space="preserve">. </w:t>
      </w:r>
      <w:r w:rsidRPr="00FB59C8">
        <w:rPr>
          <w:rFonts w:ascii="Simplified Arabic" w:hAnsi="Simplified Arabic" w:cs="Simplified Arabic"/>
          <w:rtl/>
        </w:rPr>
        <w:t>وتستند هذه النظرية إلى أربعة أبعاد</w:t>
      </w:r>
      <w:r w:rsidRPr="00FB59C8">
        <w:rPr>
          <w:rFonts w:ascii="Simplified Arabic" w:hAnsi="Simplified Arabic" w:cs="Simplified Arabic"/>
        </w:rPr>
        <w:t>:</w:t>
      </w:r>
    </w:p>
    <w:p w14:paraId="3EF7698D" w14:textId="77777777" w:rsidR="003525E9" w:rsidRPr="00FB59C8" w:rsidRDefault="003525E9" w:rsidP="003525E9">
      <w:pPr>
        <w:numPr>
          <w:ilvl w:val="0"/>
          <w:numId w:val="41"/>
        </w:numPr>
        <w:rPr>
          <w:rFonts w:ascii="Simplified Arabic" w:hAnsi="Simplified Arabic" w:cs="Simplified Arabic"/>
        </w:rPr>
      </w:pPr>
      <w:r w:rsidRPr="00FB59C8">
        <w:rPr>
          <w:rFonts w:ascii="Simplified Arabic" w:hAnsi="Simplified Arabic" w:cs="Simplified Arabic"/>
          <w:b/>
          <w:bCs/>
          <w:rtl/>
        </w:rPr>
        <w:t>المعنى</w:t>
      </w:r>
      <w:r w:rsidRPr="00FB59C8">
        <w:rPr>
          <w:rFonts w:ascii="Simplified Arabic" w:hAnsi="Simplified Arabic" w:cs="Simplified Arabic"/>
          <w:b/>
          <w:bCs/>
        </w:rPr>
        <w:t xml:space="preserve"> (Meaning):</w:t>
      </w:r>
      <w:r w:rsidRPr="00FB59C8">
        <w:rPr>
          <w:rFonts w:ascii="Simplified Arabic" w:hAnsi="Simplified Arabic" w:cs="Simplified Arabic"/>
        </w:rPr>
        <w:t xml:space="preserve"> </w:t>
      </w:r>
      <w:r w:rsidRPr="00FB59C8">
        <w:rPr>
          <w:rFonts w:ascii="Simplified Arabic" w:hAnsi="Simplified Arabic" w:cs="Simplified Arabic"/>
          <w:rtl/>
        </w:rPr>
        <w:t>شعور الموظفين بأن قراراتهم ذات قيمة وأهمية</w:t>
      </w:r>
      <w:r w:rsidRPr="00FB59C8">
        <w:rPr>
          <w:rFonts w:ascii="Simplified Arabic" w:hAnsi="Simplified Arabic" w:cs="Simplified Arabic"/>
        </w:rPr>
        <w:t>.</w:t>
      </w:r>
    </w:p>
    <w:p w14:paraId="34992EE6" w14:textId="77777777" w:rsidR="003525E9" w:rsidRPr="00FB59C8" w:rsidRDefault="003525E9" w:rsidP="003525E9">
      <w:pPr>
        <w:numPr>
          <w:ilvl w:val="0"/>
          <w:numId w:val="41"/>
        </w:numPr>
        <w:rPr>
          <w:rFonts w:ascii="Simplified Arabic" w:hAnsi="Simplified Arabic" w:cs="Simplified Arabic"/>
        </w:rPr>
      </w:pPr>
      <w:r w:rsidRPr="00FB59C8">
        <w:rPr>
          <w:rFonts w:ascii="Simplified Arabic" w:hAnsi="Simplified Arabic" w:cs="Simplified Arabic"/>
          <w:b/>
          <w:bCs/>
          <w:rtl/>
        </w:rPr>
        <w:t>الكفاءة</w:t>
      </w:r>
      <w:r w:rsidRPr="00FB59C8">
        <w:rPr>
          <w:rFonts w:ascii="Simplified Arabic" w:hAnsi="Simplified Arabic" w:cs="Simplified Arabic"/>
          <w:b/>
          <w:bCs/>
        </w:rPr>
        <w:t xml:space="preserve"> (Competence):</w:t>
      </w:r>
      <w:r w:rsidRPr="00FB59C8">
        <w:rPr>
          <w:rFonts w:ascii="Simplified Arabic" w:hAnsi="Simplified Arabic" w:cs="Simplified Arabic"/>
        </w:rPr>
        <w:t xml:space="preserve"> </w:t>
      </w:r>
      <w:r w:rsidRPr="00FB59C8">
        <w:rPr>
          <w:rFonts w:ascii="Simplified Arabic" w:hAnsi="Simplified Arabic" w:cs="Simplified Arabic"/>
          <w:rtl/>
        </w:rPr>
        <w:t>الإيمان بقدرتهم على اتخاذ قرارات صحيحة</w:t>
      </w:r>
      <w:r w:rsidRPr="00FB59C8">
        <w:rPr>
          <w:rFonts w:ascii="Simplified Arabic" w:hAnsi="Simplified Arabic" w:cs="Simplified Arabic"/>
        </w:rPr>
        <w:t>.</w:t>
      </w:r>
    </w:p>
    <w:p w14:paraId="73A8FDE0" w14:textId="77777777" w:rsidR="003525E9" w:rsidRPr="00FB59C8" w:rsidRDefault="003525E9" w:rsidP="003525E9">
      <w:pPr>
        <w:numPr>
          <w:ilvl w:val="0"/>
          <w:numId w:val="41"/>
        </w:numPr>
        <w:rPr>
          <w:rFonts w:ascii="Simplified Arabic" w:hAnsi="Simplified Arabic" w:cs="Simplified Arabic"/>
        </w:rPr>
      </w:pPr>
      <w:r w:rsidRPr="00FB59C8">
        <w:rPr>
          <w:rFonts w:ascii="Simplified Arabic" w:hAnsi="Simplified Arabic" w:cs="Simplified Arabic"/>
          <w:b/>
          <w:bCs/>
          <w:rtl/>
        </w:rPr>
        <w:t>الاستقلالية</w:t>
      </w:r>
      <w:r w:rsidRPr="00FB59C8">
        <w:rPr>
          <w:rFonts w:ascii="Simplified Arabic" w:hAnsi="Simplified Arabic" w:cs="Simplified Arabic"/>
          <w:b/>
          <w:bCs/>
        </w:rPr>
        <w:t xml:space="preserve"> (Self-determination):</w:t>
      </w:r>
      <w:r w:rsidRPr="00FB59C8">
        <w:rPr>
          <w:rFonts w:ascii="Simplified Arabic" w:hAnsi="Simplified Arabic" w:cs="Simplified Arabic"/>
        </w:rPr>
        <w:t xml:space="preserve"> </w:t>
      </w:r>
      <w:r w:rsidRPr="00FB59C8">
        <w:rPr>
          <w:rFonts w:ascii="Simplified Arabic" w:hAnsi="Simplified Arabic" w:cs="Simplified Arabic"/>
          <w:rtl/>
        </w:rPr>
        <w:t>الحرية في التفكير واتخاذ القرارات</w:t>
      </w:r>
      <w:r w:rsidRPr="00FB59C8">
        <w:rPr>
          <w:rFonts w:ascii="Simplified Arabic" w:hAnsi="Simplified Arabic" w:cs="Simplified Arabic"/>
        </w:rPr>
        <w:t>.</w:t>
      </w:r>
    </w:p>
    <w:p w14:paraId="35206FCA" w14:textId="77777777" w:rsidR="003525E9" w:rsidRPr="00FB59C8" w:rsidRDefault="003525E9" w:rsidP="003525E9">
      <w:pPr>
        <w:numPr>
          <w:ilvl w:val="0"/>
          <w:numId w:val="41"/>
        </w:numPr>
        <w:rPr>
          <w:rFonts w:ascii="Simplified Arabic" w:hAnsi="Simplified Arabic" w:cs="Simplified Arabic"/>
        </w:rPr>
      </w:pPr>
      <w:r w:rsidRPr="00FB59C8">
        <w:rPr>
          <w:rFonts w:ascii="Simplified Arabic" w:hAnsi="Simplified Arabic" w:cs="Simplified Arabic"/>
          <w:b/>
          <w:bCs/>
          <w:rtl/>
        </w:rPr>
        <w:t>التأثير</w:t>
      </w:r>
      <w:r w:rsidRPr="00FB59C8">
        <w:rPr>
          <w:rFonts w:ascii="Simplified Arabic" w:hAnsi="Simplified Arabic" w:cs="Simplified Arabic"/>
          <w:b/>
          <w:bCs/>
        </w:rPr>
        <w:t xml:space="preserve"> (Impact):</w:t>
      </w:r>
      <w:r w:rsidRPr="00FB59C8">
        <w:rPr>
          <w:rFonts w:ascii="Simplified Arabic" w:hAnsi="Simplified Arabic" w:cs="Simplified Arabic"/>
        </w:rPr>
        <w:t xml:space="preserve"> </w:t>
      </w:r>
      <w:r w:rsidRPr="00FB59C8">
        <w:rPr>
          <w:rFonts w:ascii="Simplified Arabic" w:hAnsi="Simplified Arabic" w:cs="Simplified Arabic"/>
          <w:rtl/>
        </w:rPr>
        <w:t>القدرة على التأثير في النتائج التنظيمية</w:t>
      </w:r>
      <w:r w:rsidRPr="00FB59C8">
        <w:rPr>
          <w:rFonts w:ascii="Simplified Arabic" w:hAnsi="Simplified Arabic" w:cs="Simplified Arabic"/>
        </w:rPr>
        <w:t>.</w:t>
      </w:r>
    </w:p>
    <w:p w14:paraId="386D6423"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ج. نظرية القيادة التحويلية</w:t>
      </w:r>
      <w:r w:rsidRPr="009F3D29">
        <w:rPr>
          <w:rFonts w:ascii="Simplified Arabic" w:hAnsi="Simplified Arabic" w:cs="Simplified Arabic"/>
          <w:b/>
          <w:bCs/>
          <w:sz w:val="24"/>
          <w:szCs w:val="24"/>
          <w:u w:val="single"/>
        </w:rPr>
        <w:t xml:space="preserve"> (Transformational Leadership Theory)</w:t>
      </w:r>
    </w:p>
    <w:p w14:paraId="57A75EB1"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 xml:space="preserve">أوضح </w:t>
      </w:r>
      <w:r w:rsidRPr="00FB59C8">
        <w:rPr>
          <w:rFonts w:ascii="Simplified Arabic" w:hAnsi="Simplified Arabic" w:cs="Simplified Arabic"/>
          <w:b/>
          <w:bCs/>
          <w:rtl/>
        </w:rPr>
        <w:t xml:space="preserve">باس </w:t>
      </w:r>
      <w:proofErr w:type="spellStart"/>
      <w:r w:rsidRPr="00FB59C8">
        <w:rPr>
          <w:rFonts w:ascii="Simplified Arabic" w:hAnsi="Simplified Arabic" w:cs="Simplified Arabic"/>
          <w:b/>
          <w:bCs/>
          <w:rtl/>
        </w:rPr>
        <w:t>وآفوليو</w:t>
      </w:r>
      <w:proofErr w:type="spellEnd"/>
      <w:r w:rsidRPr="00FB59C8">
        <w:rPr>
          <w:rFonts w:ascii="Simplified Arabic" w:hAnsi="Simplified Arabic" w:cs="Simplified Arabic"/>
          <w:b/>
          <w:bCs/>
        </w:rPr>
        <w:t xml:space="preserve"> (Bass &amp; Avolio, 1994)</w:t>
      </w:r>
      <w:r w:rsidRPr="00FB59C8">
        <w:rPr>
          <w:rFonts w:ascii="Simplified Arabic" w:hAnsi="Simplified Arabic" w:cs="Simplified Arabic"/>
        </w:rPr>
        <w:t xml:space="preserve"> </w:t>
      </w:r>
      <w:r w:rsidRPr="00FB59C8">
        <w:rPr>
          <w:rFonts w:ascii="Simplified Arabic" w:hAnsi="Simplified Arabic" w:cs="Simplified Arabic"/>
          <w:rtl/>
        </w:rPr>
        <w:t xml:space="preserve">أن القادة </w:t>
      </w:r>
      <w:proofErr w:type="spellStart"/>
      <w:r w:rsidRPr="00FB59C8">
        <w:rPr>
          <w:rFonts w:ascii="Simplified Arabic" w:hAnsi="Simplified Arabic" w:cs="Simplified Arabic"/>
          <w:rtl/>
        </w:rPr>
        <w:t>التمكينيين</w:t>
      </w:r>
      <w:proofErr w:type="spellEnd"/>
      <w:r w:rsidRPr="00FB59C8">
        <w:rPr>
          <w:rFonts w:ascii="Simplified Arabic" w:hAnsi="Simplified Arabic" w:cs="Simplified Arabic"/>
          <w:rtl/>
        </w:rPr>
        <w:t xml:space="preserve"> الذين يعتمدون على التحفيز والإلهام </w:t>
      </w:r>
      <w:r w:rsidRPr="00FB59C8">
        <w:rPr>
          <w:rFonts w:ascii="Simplified Arabic" w:hAnsi="Simplified Arabic" w:cs="Simplified Arabic"/>
          <w:b/>
          <w:bCs/>
          <w:rtl/>
        </w:rPr>
        <w:t>يساهمون في تعزيز ثقة الفرق بأنفسهم، مما يزيد من قدرتهم على اتخاذ قرارات جماعية ناجحة</w:t>
      </w:r>
      <w:r w:rsidRPr="00FB59C8">
        <w:rPr>
          <w:rFonts w:ascii="Simplified Arabic" w:hAnsi="Simplified Arabic" w:cs="Simplified Arabic"/>
        </w:rPr>
        <w:t>.</w:t>
      </w:r>
    </w:p>
    <w:p w14:paraId="3385599E" w14:textId="77777777" w:rsidR="00A74F76" w:rsidRDefault="00A74F76" w:rsidP="00D22171">
      <w:pPr>
        <w:rPr>
          <w:rFonts w:ascii="Sakkal Majalla" w:hAnsi="Sakkal Majalla" w:cs="Sakkal Majalla"/>
          <w:sz w:val="28"/>
          <w:szCs w:val="28"/>
          <w:rtl/>
        </w:rPr>
      </w:pPr>
    </w:p>
    <w:p w14:paraId="238FB725" w14:textId="77777777" w:rsidR="003525E9" w:rsidRPr="003525E9" w:rsidRDefault="003525E9" w:rsidP="00D22171">
      <w:pPr>
        <w:rPr>
          <w:rFonts w:ascii="Sakkal Majalla" w:hAnsi="Sakkal Majalla" w:cs="Sakkal Majalla"/>
          <w:sz w:val="28"/>
          <w:szCs w:val="28"/>
          <w:rtl/>
        </w:rPr>
      </w:pPr>
    </w:p>
    <w:p w14:paraId="56079054" w14:textId="6B9ECFF7" w:rsidR="003525E9" w:rsidRPr="009F3D29" w:rsidRDefault="003525E9" w:rsidP="003525E9">
      <w:pPr>
        <w:rPr>
          <w:rFonts w:ascii="Simplified Arabic" w:hAnsi="Simplified Arabic" w:cs="Simplified Arabic"/>
          <w:b/>
          <w:bCs/>
          <w:sz w:val="24"/>
          <w:szCs w:val="24"/>
          <w:u w:val="single"/>
        </w:rPr>
      </w:pPr>
      <w:bookmarkStart w:id="49" w:name="_Hlk192201525"/>
      <w:r w:rsidRPr="009F3D29">
        <w:rPr>
          <w:rFonts w:ascii="Simplified Arabic" w:hAnsi="Simplified Arabic" w:cs="Simplified Arabic"/>
          <w:b/>
          <w:bCs/>
          <w:sz w:val="24"/>
          <w:szCs w:val="24"/>
          <w:u w:val="single"/>
          <w:rtl/>
        </w:rPr>
        <w:t>2.11 الآليات</w:t>
      </w:r>
      <w:r w:rsidRPr="009F3D29">
        <w:rPr>
          <w:rFonts w:ascii="Simplified Arabic" w:hAnsi="Simplified Arabic" w:cs="Simplified Arabic"/>
          <w:b/>
          <w:bCs/>
          <w:sz w:val="24"/>
          <w:szCs w:val="24"/>
          <w:u w:val="single"/>
          <w:rtl/>
        </w:rPr>
        <w:t xml:space="preserve"> التي تربط القيادة التمكينية بعملية اتخاذ القرار داخل الفرق</w:t>
      </w:r>
    </w:p>
    <w:bookmarkEnd w:id="49"/>
    <w:p w14:paraId="663C2F58" w14:textId="77777777" w:rsidR="003525E9" w:rsidRPr="00FB59C8" w:rsidRDefault="003525E9" w:rsidP="003525E9">
      <w:pPr>
        <w:rPr>
          <w:rFonts w:ascii="Simplified Arabic" w:hAnsi="Simplified Arabic" w:cs="Simplified Arabic"/>
        </w:rPr>
      </w:pPr>
      <w:r w:rsidRPr="00FB59C8">
        <w:rPr>
          <w:rFonts w:ascii="Simplified Arabic" w:hAnsi="Simplified Arabic" w:cs="Simplified Arabic"/>
          <w:rtl/>
        </w:rPr>
        <w:t>تتأثر عملية اتخاذ القرار بالقيادة التمكينية من خلال عدة آليات تنظيمية وسلوكية، من أبرزها</w:t>
      </w:r>
      <w:r w:rsidRPr="00FB59C8">
        <w:rPr>
          <w:rFonts w:ascii="Simplified Arabic" w:hAnsi="Simplified Arabic" w:cs="Simplified Arabic"/>
        </w:rPr>
        <w:t>:</w:t>
      </w:r>
    </w:p>
    <w:p w14:paraId="2DF1438C"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أ. تعزيز الاستقلالية والمسؤولية</w:t>
      </w:r>
    </w:p>
    <w:p w14:paraId="1BB92003" w14:textId="77777777" w:rsidR="003525E9" w:rsidRPr="00FB59C8" w:rsidRDefault="003525E9" w:rsidP="003525E9">
      <w:pPr>
        <w:numPr>
          <w:ilvl w:val="0"/>
          <w:numId w:val="42"/>
        </w:numPr>
        <w:rPr>
          <w:rFonts w:ascii="Simplified Arabic" w:hAnsi="Simplified Arabic" w:cs="Simplified Arabic"/>
        </w:rPr>
      </w:pPr>
      <w:r w:rsidRPr="00FB59C8">
        <w:rPr>
          <w:rFonts w:ascii="Simplified Arabic" w:hAnsi="Simplified Arabic" w:cs="Simplified Arabic"/>
          <w:rtl/>
        </w:rPr>
        <w:t xml:space="preserve">توفر القيادة التمكينية للموظفين حرية </w:t>
      </w:r>
      <w:r w:rsidRPr="00FB59C8">
        <w:rPr>
          <w:rFonts w:ascii="Simplified Arabic" w:hAnsi="Simplified Arabic" w:cs="Simplified Arabic"/>
          <w:b/>
          <w:bCs/>
          <w:rtl/>
        </w:rPr>
        <w:t>التفكير واتخاذ القرار بشكل مستقل</w:t>
      </w:r>
      <w:r w:rsidRPr="00FB59C8">
        <w:rPr>
          <w:rFonts w:ascii="Simplified Arabic" w:hAnsi="Simplified Arabic" w:cs="Simplified Arabic"/>
          <w:rtl/>
        </w:rPr>
        <w:t>، مما يقلل من الحاجة إلى التدخل المستمر من قبل الإدارة العليا</w:t>
      </w:r>
      <w:r w:rsidRPr="00FB59C8">
        <w:rPr>
          <w:rFonts w:ascii="Simplified Arabic" w:hAnsi="Simplified Arabic" w:cs="Simplified Arabic"/>
        </w:rPr>
        <w:t>.</w:t>
      </w:r>
    </w:p>
    <w:p w14:paraId="5D2FD251" w14:textId="77777777" w:rsidR="003525E9" w:rsidRPr="00FB59C8" w:rsidRDefault="003525E9" w:rsidP="003525E9">
      <w:pPr>
        <w:numPr>
          <w:ilvl w:val="0"/>
          <w:numId w:val="42"/>
        </w:numPr>
        <w:rPr>
          <w:rFonts w:ascii="Simplified Arabic" w:hAnsi="Simplified Arabic" w:cs="Simplified Arabic"/>
        </w:rPr>
      </w:pPr>
      <w:r w:rsidRPr="00FB59C8">
        <w:rPr>
          <w:rFonts w:ascii="Simplified Arabic" w:hAnsi="Simplified Arabic" w:cs="Simplified Arabic"/>
          <w:rtl/>
        </w:rPr>
        <w:t xml:space="preserve">أظهرت دراسة لـ </w:t>
      </w:r>
      <w:proofErr w:type="spellStart"/>
      <w:r w:rsidRPr="00FB59C8">
        <w:rPr>
          <w:rFonts w:ascii="Simplified Arabic" w:hAnsi="Simplified Arabic" w:cs="Simplified Arabic"/>
          <w:b/>
          <w:bCs/>
          <w:rtl/>
        </w:rPr>
        <w:t>سبيكتور</w:t>
      </w:r>
      <w:proofErr w:type="spellEnd"/>
      <w:r w:rsidRPr="00FB59C8">
        <w:rPr>
          <w:rFonts w:ascii="Simplified Arabic" w:hAnsi="Simplified Arabic" w:cs="Simplified Arabic"/>
          <w:b/>
          <w:bCs/>
        </w:rPr>
        <w:t xml:space="preserve"> (Spector, 1986)</w:t>
      </w:r>
      <w:r w:rsidRPr="00FB59C8">
        <w:rPr>
          <w:rFonts w:ascii="Simplified Arabic" w:hAnsi="Simplified Arabic" w:cs="Simplified Arabic"/>
        </w:rPr>
        <w:t xml:space="preserve"> </w:t>
      </w:r>
      <w:r w:rsidRPr="00FB59C8">
        <w:rPr>
          <w:rFonts w:ascii="Simplified Arabic" w:hAnsi="Simplified Arabic" w:cs="Simplified Arabic"/>
          <w:rtl/>
        </w:rPr>
        <w:t xml:space="preserve">أن الموظفين الذين يتمتعون بدرجة عالية من الاستقلالية يكونون أكثر قدرة على </w:t>
      </w:r>
      <w:r w:rsidRPr="00FB59C8">
        <w:rPr>
          <w:rFonts w:ascii="Simplified Arabic" w:hAnsi="Simplified Arabic" w:cs="Simplified Arabic"/>
          <w:b/>
          <w:bCs/>
          <w:rtl/>
        </w:rPr>
        <w:t>اتخاذ قرارات استراتيجية سليمة</w:t>
      </w:r>
      <w:r w:rsidRPr="00FB59C8">
        <w:rPr>
          <w:rFonts w:ascii="Simplified Arabic" w:hAnsi="Simplified Arabic" w:cs="Simplified Arabic"/>
        </w:rPr>
        <w:t>.</w:t>
      </w:r>
    </w:p>
    <w:p w14:paraId="0EA4605E"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ب. تحسين تدفق المعلومات داخل الفريق</w:t>
      </w:r>
    </w:p>
    <w:p w14:paraId="5311C20D" w14:textId="77777777" w:rsidR="003525E9" w:rsidRPr="00FB59C8" w:rsidRDefault="003525E9" w:rsidP="003525E9">
      <w:pPr>
        <w:numPr>
          <w:ilvl w:val="0"/>
          <w:numId w:val="43"/>
        </w:numPr>
        <w:rPr>
          <w:rFonts w:ascii="Simplified Arabic" w:hAnsi="Simplified Arabic" w:cs="Simplified Arabic"/>
        </w:rPr>
      </w:pPr>
      <w:r w:rsidRPr="00FB59C8">
        <w:rPr>
          <w:rFonts w:ascii="Simplified Arabic" w:hAnsi="Simplified Arabic" w:cs="Simplified Arabic"/>
          <w:rtl/>
        </w:rPr>
        <w:t xml:space="preserve">تساهم القيادة التمكينية في </w:t>
      </w:r>
      <w:r w:rsidRPr="00FB59C8">
        <w:rPr>
          <w:rFonts w:ascii="Simplified Arabic" w:hAnsi="Simplified Arabic" w:cs="Simplified Arabic"/>
          <w:b/>
          <w:bCs/>
          <w:rtl/>
        </w:rPr>
        <w:t>تعزيز تبادل المعلومات بين أعضاء الفريق</w:t>
      </w:r>
      <w:r w:rsidRPr="00FB59C8">
        <w:rPr>
          <w:rFonts w:ascii="Simplified Arabic" w:hAnsi="Simplified Arabic" w:cs="Simplified Arabic"/>
          <w:rtl/>
        </w:rPr>
        <w:t xml:space="preserve">، مما يحسن من </w:t>
      </w:r>
      <w:r w:rsidRPr="00FB59C8">
        <w:rPr>
          <w:rFonts w:ascii="Simplified Arabic" w:hAnsi="Simplified Arabic" w:cs="Simplified Arabic"/>
          <w:b/>
          <w:bCs/>
          <w:rtl/>
        </w:rPr>
        <w:t>جودة القرارات المتخذة</w:t>
      </w:r>
      <w:r w:rsidRPr="00FB59C8">
        <w:rPr>
          <w:rFonts w:ascii="Simplified Arabic" w:hAnsi="Simplified Arabic" w:cs="Simplified Arabic"/>
        </w:rPr>
        <w:t>.</w:t>
      </w:r>
    </w:p>
    <w:p w14:paraId="6B4E46A2" w14:textId="77777777" w:rsidR="003525E9" w:rsidRPr="00FB59C8" w:rsidRDefault="003525E9" w:rsidP="003525E9">
      <w:pPr>
        <w:numPr>
          <w:ilvl w:val="0"/>
          <w:numId w:val="43"/>
        </w:numPr>
        <w:rPr>
          <w:rFonts w:ascii="Simplified Arabic" w:hAnsi="Simplified Arabic" w:cs="Simplified Arabic"/>
        </w:rPr>
      </w:pPr>
      <w:r w:rsidRPr="00FB59C8">
        <w:rPr>
          <w:rFonts w:ascii="Simplified Arabic" w:hAnsi="Simplified Arabic" w:cs="Simplified Arabic"/>
          <w:rtl/>
        </w:rPr>
        <w:lastRenderedPageBreak/>
        <w:t xml:space="preserve">وفقًا لـ </w:t>
      </w:r>
      <w:proofErr w:type="spellStart"/>
      <w:r w:rsidRPr="00FB59C8">
        <w:rPr>
          <w:rFonts w:ascii="Simplified Arabic" w:hAnsi="Simplified Arabic" w:cs="Simplified Arabic"/>
          <w:b/>
          <w:bCs/>
          <w:rtl/>
        </w:rPr>
        <w:t>إدموندسون</w:t>
      </w:r>
      <w:proofErr w:type="spellEnd"/>
      <w:r w:rsidRPr="00FB59C8">
        <w:rPr>
          <w:rFonts w:ascii="Simplified Arabic" w:hAnsi="Simplified Arabic" w:cs="Simplified Arabic"/>
          <w:b/>
          <w:bCs/>
        </w:rPr>
        <w:t xml:space="preserve"> (Edmondson, 1999)</w:t>
      </w:r>
      <w:r w:rsidRPr="00FB59C8">
        <w:rPr>
          <w:rFonts w:ascii="Simplified Arabic" w:hAnsi="Simplified Arabic" w:cs="Simplified Arabic"/>
          <w:rtl/>
        </w:rPr>
        <w:t xml:space="preserve">، فإن الفرق التي تعمل في بيئة تفاعلية وتشاركية تتخذ قرارات </w:t>
      </w:r>
      <w:r w:rsidRPr="00FB59C8">
        <w:rPr>
          <w:rFonts w:ascii="Simplified Arabic" w:hAnsi="Simplified Arabic" w:cs="Simplified Arabic"/>
          <w:b/>
          <w:bCs/>
          <w:rtl/>
        </w:rPr>
        <w:t>أكثر دقة وأقل عرضة للأخطاء</w:t>
      </w:r>
      <w:r w:rsidRPr="00FB59C8">
        <w:rPr>
          <w:rFonts w:ascii="Simplified Arabic" w:hAnsi="Simplified Arabic" w:cs="Simplified Arabic"/>
        </w:rPr>
        <w:t>.</w:t>
      </w:r>
    </w:p>
    <w:p w14:paraId="34F8B3DB"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ج. تعزيز التفكير النقدي والإبداعي</w:t>
      </w:r>
    </w:p>
    <w:p w14:paraId="4418ADE7" w14:textId="77777777" w:rsidR="003525E9" w:rsidRPr="00FB59C8" w:rsidRDefault="003525E9" w:rsidP="003525E9">
      <w:pPr>
        <w:numPr>
          <w:ilvl w:val="0"/>
          <w:numId w:val="44"/>
        </w:numPr>
        <w:rPr>
          <w:rFonts w:ascii="Simplified Arabic" w:hAnsi="Simplified Arabic" w:cs="Simplified Arabic"/>
        </w:rPr>
      </w:pPr>
      <w:r w:rsidRPr="00FB59C8">
        <w:rPr>
          <w:rFonts w:ascii="Simplified Arabic" w:hAnsi="Simplified Arabic" w:cs="Simplified Arabic"/>
          <w:rtl/>
        </w:rPr>
        <w:t xml:space="preserve">توفر القيادة التمكينية بيئة تدعم </w:t>
      </w:r>
      <w:r w:rsidRPr="00FB59C8">
        <w:rPr>
          <w:rFonts w:ascii="Simplified Arabic" w:hAnsi="Simplified Arabic" w:cs="Simplified Arabic"/>
          <w:b/>
          <w:bCs/>
          <w:rtl/>
        </w:rPr>
        <w:t>التفكير النقدي والتجريبي</w:t>
      </w:r>
      <w:r w:rsidRPr="00FB59C8">
        <w:rPr>
          <w:rFonts w:ascii="Simplified Arabic" w:hAnsi="Simplified Arabic" w:cs="Simplified Arabic"/>
          <w:rtl/>
        </w:rPr>
        <w:t xml:space="preserve">، مما يساعد على </w:t>
      </w:r>
      <w:r w:rsidRPr="00FB59C8">
        <w:rPr>
          <w:rFonts w:ascii="Simplified Arabic" w:hAnsi="Simplified Arabic" w:cs="Simplified Arabic"/>
          <w:b/>
          <w:bCs/>
          <w:rtl/>
        </w:rPr>
        <w:t>تحليل المشكلات من زوايا مختلفة</w:t>
      </w:r>
      <w:r w:rsidRPr="00FB59C8">
        <w:rPr>
          <w:rFonts w:ascii="Simplified Arabic" w:hAnsi="Simplified Arabic" w:cs="Simplified Arabic"/>
          <w:rtl/>
        </w:rPr>
        <w:t xml:space="preserve"> واتخاذ قرارات قائمة على بيانات دقيقة</w:t>
      </w:r>
      <w:r w:rsidRPr="00FB59C8">
        <w:rPr>
          <w:rFonts w:ascii="Simplified Arabic" w:hAnsi="Simplified Arabic" w:cs="Simplified Arabic"/>
        </w:rPr>
        <w:t>.</w:t>
      </w:r>
    </w:p>
    <w:p w14:paraId="01D44C7D" w14:textId="77777777" w:rsidR="003525E9" w:rsidRPr="00FB59C8" w:rsidRDefault="003525E9" w:rsidP="003525E9">
      <w:pPr>
        <w:numPr>
          <w:ilvl w:val="0"/>
          <w:numId w:val="44"/>
        </w:numPr>
        <w:rPr>
          <w:rFonts w:ascii="Simplified Arabic" w:hAnsi="Simplified Arabic" w:cs="Simplified Arabic"/>
        </w:rPr>
      </w:pPr>
      <w:r w:rsidRPr="00FB59C8">
        <w:rPr>
          <w:rFonts w:ascii="Simplified Arabic" w:hAnsi="Simplified Arabic" w:cs="Simplified Arabic"/>
          <w:rtl/>
        </w:rPr>
        <w:t xml:space="preserve">أظهرت دراسة لـ </w:t>
      </w:r>
      <w:proofErr w:type="spellStart"/>
      <w:r w:rsidRPr="00FB59C8">
        <w:rPr>
          <w:rFonts w:ascii="Simplified Arabic" w:hAnsi="Simplified Arabic" w:cs="Simplified Arabic"/>
          <w:b/>
          <w:bCs/>
          <w:rtl/>
        </w:rPr>
        <w:t>راندولف</w:t>
      </w:r>
      <w:proofErr w:type="spellEnd"/>
      <w:r w:rsidRPr="00FB59C8">
        <w:rPr>
          <w:rFonts w:ascii="Simplified Arabic" w:hAnsi="Simplified Arabic" w:cs="Simplified Arabic"/>
          <w:b/>
          <w:bCs/>
        </w:rPr>
        <w:t xml:space="preserve"> (Randolph, 1995)</w:t>
      </w:r>
      <w:r w:rsidRPr="00FB59C8">
        <w:rPr>
          <w:rFonts w:ascii="Simplified Arabic" w:hAnsi="Simplified Arabic" w:cs="Simplified Arabic"/>
        </w:rPr>
        <w:t xml:space="preserve"> </w:t>
      </w:r>
      <w:r w:rsidRPr="00FB59C8">
        <w:rPr>
          <w:rFonts w:ascii="Simplified Arabic" w:hAnsi="Simplified Arabic" w:cs="Simplified Arabic"/>
          <w:rtl/>
        </w:rPr>
        <w:t xml:space="preserve">أن المؤسسات التي تعتمد على التمكين القيادي تحقق </w:t>
      </w:r>
      <w:r w:rsidRPr="00FB59C8">
        <w:rPr>
          <w:rFonts w:ascii="Simplified Arabic" w:hAnsi="Simplified Arabic" w:cs="Simplified Arabic"/>
          <w:b/>
          <w:bCs/>
          <w:rtl/>
        </w:rPr>
        <w:t>قرارات إبداعية أكثر مقارنة بالمؤسسات التي تتبع أنماطًا قيادية تقليدية</w:t>
      </w:r>
      <w:r w:rsidRPr="00FB59C8">
        <w:rPr>
          <w:rFonts w:ascii="Simplified Arabic" w:hAnsi="Simplified Arabic" w:cs="Simplified Arabic"/>
        </w:rPr>
        <w:t>.</w:t>
      </w:r>
    </w:p>
    <w:p w14:paraId="48871B85"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د. زيادة الالتزام بتنفيذ القرارات</w:t>
      </w:r>
    </w:p>
    <w:p w14:paraId="02379B6F" w14:textId="77777777" w:rsidR="003525E9" w:rsidRPr="00FB59C8" w:rsidRDefault="003525E9" w:rsidP="003525E9">
      <w:pPr>
        <w:numPr>
          <w:ilvl w:val="0"/>
          <w:numId w:val="45"/>
        </w:numPr>
        <w:rPr>
          <w:rFonts w:ascii="Simplified Arabic" w:hAnsi="Simplified Arabic" w:cs="Simplified Arabic"/>
        </w:rPr>
      </w:pPr>
      <w:r w:rsidRPr="00FB59C8">
        <w:rPr>
          <w:rFonts w:ascii="Simplified Arabic" w:hAnsi="Simplified Arabic" w:cs="Simplified Arabic"/>
          <w:rtl/>
        </w:rPr>
        <w:t xml:space="preserve">عندما يشارك الموظفون في اتخاذ القرارات، فإنهم </w:t>
      </w:r>
      <w:r w:rsidRPr="00FB59C8">
        <w:rPr>
          <w:rFonts w:ascii="Simplified Arabic" w:hAnsi="Simplified Arabic" w:cs="Simplified Arabic"/>
          <w:b/>
          <w:bCs/>
          <w:rtl/>
        </w:rPr>
        <w:t>يصبحون أكثر التزامًا بتنفيذها بنجاح</w:t>
      </w:r>
      <w:r w:rsidRPr="00FB59C8">
        <w:rPr>
          <w:rFonts w:ascii="Simplified Arabic" w:hAnsi="Simplified Arabic" w:cs="Simplified Arabic"/>
        </w:rPr>
        <w:t>.</w:t>
      </w:r>
    </w:p>
    <w:p w14:paraId="1972FEC4" w14:textId="7C11E66B" w:rsidR="00A74F76" w:rsidRPr="004D7661" w:rsidRDefault="003525E9" w:rsidP="004D7661">
      <w:pPr>
        <w:numPr>
          <w:ilvl w:val="0"/>
          <w:numId w:val="45"/>
        </w:numPr>
        <w:rPr>
          <w:rFonts w:ascii="Simplified Arabic" w:hAnsi="Simplified Arabic" w:cs="Simplified Arabic"/>
          <w:rtl/>
        </w:rPr>
      </w:pPr>
      <w:r w:rsidRPr="00FB59C8">
        <w:rPr>
          <w:rFonts w:ascii="Simplified Arabic" w:hAnsi="Simplified Arabic" w:cs="Simplified Arabic"/>
          <w:rtl/>
        </w:rPr>
        <w:t xml:space="preserve">وفقًا لـ </w:t>
      </w:r>
      <w:r w:rsidRPr="00FB59C8">
        <w:rPr>
          <w:rFonts w:ascii="Simplified Arabic" w:hAnsi="Simplified Arabic" w:cs="Simplified Arabic"/>
          <w:b/>
          <w:bCs/>
          <w:rtl/>
        </w:rPr>
        <w:t>لوك ولاتهام</w:t>
      </w:r>
      <w:r w:rsidRPr="00FB59C8">
        <w:rPr>
          <w:rFonts w:ascii="Simplified Arabic" w:hAnsi="Simplified Arabic" w:cs="Simplified Arabic"/>
          <w:b/>
          <w:bCs/>
        </w:rPr>
        <w:t xml:space="preserve"> (Locke &amp; Latham, 1990)</w:t>
      </w:r>
      <w:r w:rsidRPr="00FB59C8">
        <w:rPr>
          <w:rFonts w:ascii="Simplified Arabic" w:hAnsi="Simplified Arabic" w:cs="Simplified Arabic"/>
          <w:rtl/>
        </w:rPr>
        <w:t xml:space="preserve">، فإن التمكين يعزز من الشعور بالمسؤولية، مما يؤدي إلى </w:t>
      </w:r>
      <w:r w:rsidRPr="00FB59C8">
        <w:rPr>
          <w:rFonts w:ascii="Simplified Arabic" w:hAnsi="Simplified Arabic" w:cs="Simplified Arabic"/>
          <w:b/>
          <w:bCs/>
          <w:rtl/>
        </w:rPr>
        <w:t>تنفيذ القرارات بفعالية أكبر</w:t>
      </w:r>
      <w:r w:rsidRPr="00FB59C8">
        <w:rPr>
          <w:rFonts w:ascii="Simplified Arabic" w:hAnsi="Simplified Arabic" w:cs="Simplified Arabic"/>
        </w:rPr>
        <w:t>.</w:t>
      </w:r>
    </w:p>
    <w:p w14:paraId="76C552F8" w14:textId="2AD1D207" w:rsidR="003525E9" w:rsidRPr="009F3D29" w:rsidRDefault="003525E9" w:rsidP="003525E9">
      <w:pPr>
        <w:rPr>
          <w:rFonts w:ascii="Simplified Arabic" w:hAnsi="Simplified Arabic" w:cs="Simplified Arabic"/>
          <w:b/>
          <w:bCs/>
          <w:sz w:val="24"/>
          <w:szCs w:val="24"/>
          <w:u w:val="single"/>
        </w:rPr>
      </w:pPr>
      <w:bookmarkStart w:id="50" w:name="_Hlk192201533"/>
      <w:r w:rsidRPr="009F3D29">
        <w:rPr>
          <w:rFonts w:ascii="Simplified Arabic" w:hAnsi="Simplified Arabic" w:cs="Simplified Arabic"/>
          <w:b/>
          <w:bCs/>
          <w:sz w:val="24"/>
          <w:szCs w:val="24"/>
          <w:u w:val="single"/>
          <w:rtl/>
        </w:rPr>
        <w:t>3.11 العوامل</w:t>
      </w:r>
      <w:r w:rsidRPr="009F3D29">
        <w:rPr>
          <w:rFonts w:ascii="Simplified Arabic" w:hAnsi="Simplified Arabic" w:cs="Simplified Arabic"/>
          <w:b/>
          <w:bCs/>
          <w:sz w:val="24"/>
          <w:szCs w:val="24"/>
          <w:u w:val="single"/>
          <w:rtl/>
        </w:rPr>
        <w:t xml:space="preserve"> المؤثرة في العلاقة بين القيادة التمكينية واتخاذ القرار</w:t>
      </w:r>
    </w:p>
    <w:bookmarkEnd w:id="50"/>
    <w:p w14:paraId="54D2BE23"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أ. طبيعة الفريق وهيكله</w:t>
      </w:r>
    </w:p>
    <w:p w14:paraId="33D52599" w14:textId="77777777" w:rsidR="003525E9" w:rsidRPr="00FB59C8" w:rsidRDefault="003525E9" w:rsidP="003525E9">
      <w:pPr>
        <w:numPr>
          <w:ilvl w:val="0"/>
          <w:numId w:val="46"/>
        </w:numPr>
        <w:rPr>
          <w:rFonts w:ascii="Simplified Arabic" w:hAnsi="Simplified Arabic" w:cs="Simplified Arabic"/>
        </w:rPr>
      </w:pPr>
      <w:r w:rsidRPr="00FB59C8">
        <w:rPr>
          <w:rFonts w:ascii="Simplified Arabic" w:hAnsi="Simplified Arabic" w:cs="Simplified Arabic"/>
          <w:rtl/>
        </w:rPr>
        <w:t xml:space="preserve">الفرق التي تتمتع </w:t>
      </w:r>
      <w:r w:rsidRPr="00FB59C8">
        <w:rPr>
          <w:rFonts w:ascii="Simplified Arabic" w:hAnsi="Simplified Arabic" w:cs="Simplified Arabic"/>
          <w:b/>
          <w:bCs/>
          <w:rtl/>
        </w:rPr>
        <w:t>بدرجة عالية من التفاعل والتعاون</w:t>
      </w:r>
      <w:r w:rsidRPr="00FB59C8">
        <w:rPr>
          <w:rFonts w:ascii="Simplified Arabic" w:hAnsi="Simplified Arabic" w:cs="Simplified Arabic"/>
          <w:rtl/>
        </w:rPr>
        <w:t xml:space="preserve"> تكون أكثر استفادة من القيادة التمكينية مقارنة بالفرق التي تعتمد على </w:t>
      </w:r>
      <w:r w:rsidRPr="00FB59C8">
        <w:rPr>
          <w:rFonts w:ascii="Simplified Arabic" w:hAnsi="Simplified Arabic" w:cs="Simplified Arabic"/>
          <w:b/>
          <w:bCs/>
          <w:rtl/>
        </w:rPr>
        <w:t>التوجيه الفردي</w:t>
      </w:r>
      <w:r w:rsidRPr="00FB59C8">
        <w:rPr>
          <w:rFonts w:ascii="Simplified Arabic" w:hAnsi="Simplified Arabic" w:cs="Simplified Arabic"/>
        </w:rPr>
        <w:t>.</w:t>
      </w:r>
    </w:p>
    <w:p w14:paraId="1310331B" w14:textId="77777777" w:rsidR="003525E9" w:rsidRPr="00FB59C8" w:rsidRDefault="003525E9" w:rsidP="003525E9">
      <w:pPr>
        <w:numPr>
          <w:ilvl w:val="0"/>
          <w:numId w:val="46"/>
        </w:numPr>
        <w:rPr>
          <w:rFonts w:ascii="Simplified Arabic" w:hAnsi="Simplified Arabic" w:cs="Simplified Arabic"/>
        </w:rPr>
      </w:pPr>
      <w:r w:rsidRPr="00FB59C8">
        <w:rPr>
          <w:rFonts w:ascii="Simplified Arabic" w:hAnsi="Simplified Arabic" w:cs="Simplified Arabic"/>
          <w:rtl/>
        </w:rPr>
        <w:t xml:space="preserve">أظهرت دراسة لـ </w:t>
      </w:r>
      <w:proofErr w:type="spellStart"/>
      <w:r w:rsidRPr="00FB59C8">
        <w:rPr>
          <w:rFonts w:ascii="Simplified Arabic" w:hAnsi="Simplified Arabic" w:cs="Simplified Arabic"/>
          <w:b/>
          <w:bCs/>
          <w:rtl/>
        </w:rPr>
        <w:t>هاكمان</w:t>
      </w:r>
      <w:proofErr w:type="spellEnd"/>
      <w:r w:rsidRPr="00FB59C8">
        <w:rPr>
          <w:rFonts w:ascii="Simplified Arabic" w:hAnsi="Simplified Arabic" w:cs="Simplified Arabic"/>
          <w:b/>
          <w:bCs/>
        </w:rPr>
        <w:t xml:space="preserve"> (Hackman, 2002)</w:t>
      </w:r>
      <w:r w:rsidRPr="00FB59C8">
        <w:rPr>
          <w:rFonts w:ascii="Simplified Arabic" w:hAnsi="Simplified Arabic" w:cs="Simplified Arabic"/>
        </w:rPr>
        <w:t xml:space="preserve"> </w:t>
      </w:r>
      <w:r w:rsidRPr="00FB59C8">
        <w:rPr>
          <w:rFonts w:ascii="Simplified Arabic" w:hAnsi="Simplified Arabic" w:cs="Simplified Arabic"/>
          <w:rtl/>
        </w:rPr>
        <w:t xml:space="preserve">أن الفرق ذات الهيكل التنظيمي المرن تكون </w:t>
      </w:r>
      <w:r w:rsidRPr="00FB59C8">
        <w:rPr>
          <w:rFonts w:ascii="Simplified Arabic" w:hAnsi="Simplified Arabic" w:cs="Simplified Arabic"/>
          <w:b/>
          <w:bCs/>
          <w:rtl/>
        </w:rPr>
        <w:t>أكثر قدرة على اتخاذ قرارات جماعية فاعلة</w:t>
      </w:r>
      <w:r w:rsidRPr="00FB59C8">
        <w:rPr>
          <w:rFonts w:ascii="Simplified Arabic" w:hAnsi="Simplified Arabic" w:cs="Simplified Arabic"/>
        </w:rPr>
        <w:t>.</w:t>
      </w:r>
    </w:p>
    <w:p w14:paraId="6F854216"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ب. مستوى خبرة وكفاءة أعضاء الفريق</w:t>
      </w:r>
    </w:p>
    <w:p w14:paraId="6645376E" w14:textId="77777777" w:rsidR="003525E9" w:rsidRPr="00FB59C8" w:rsidRDefault="003525E9" w:rsidP="003525E9">
      <w:pPr>
        <w:numPr>
          <w:ilvl w:val="0"/>
          <w:numId w:val="47"/>
        </w:numPr>
        <w:rPr>
          <w:rFonts w:ascii="Simplified Arabic" w:hAnsi="Simplified Arabic" w:cs="Simplified Arabic"/>
        </w:rPr>
      </w:pPr>
      <w:r w:rsidRPr="00FB59C8">
        <w:rPr>
          <w:rFonts w:ascii="Simplified Arabic" w:hAnsi="Simplified Arabic" w:cs="Simplified Arabic"/>
          <w:rtl/>
        </w:rPr>
        <w:t xml:space="preserve">الموظفون ذوو </w:t>
      </w:r>
      <w:r w:rsidRPr="00FB59C8">
        <w:rPr>
          <w:rFonts w:ascii="Simplified Arabic" w:hAnsi="Simplified Arabic" w:cs="Simplified Arabic"/>
          <w:b/>
          <w:bCs/>
          <w:rtl/>
        </w:rPr>
        <w:t>الخبرة العالية</w:t>
      </w:r>
      <w:r w:rsidRPr="00FB59C8">
        <w:rPr>
          <w:rFonts w:ascii="Simplified Arabic" w:hAnsi="Simplified Arabic" w:cs="Simplified Arabic"/>
          <w:rtl/>
        </w:rPr>
        <w:t xml:space="preserve"> يستفيدون أكثر من القيادة التمكينية لأنهم قادرون على </w:t>
      </w:r>
      <w:r w:rsidRPr="00FB59C8">
        <w:rPr>
          <w:rFonts w:ascii="Simplified Arabic" w:hAnsi="Simplified Arabic" w:cs="Simplified Arabic"/>
          <w:b/>
          <w:bCs/>
          <w:rtl/>
        </w:rPr>
        <w:t>اتخاذ قرارات استراتيجية بناءً على معرفتهم العميقة</w:t>
      </w:r>
      <w:r w:rsidRPr="00FB59C8">
        <w:rPr>
          <w:rFonts w:ascii="Simplified Arabic" w:hAnsi="Simplified Arabic" w:cs="Simplified Arabic"/>
        </w:rPr>
        <w:t>.</w:t>
      </w:r>
    </w:p>
    <w:p w14:paraId="086C7777" w14:textId="77777777" w:rsidR="003525E9" w:rsidRPr="00FB59C8" w:rsidRDefault="003525E9" w:rsidP="003525E9">
      <w:pPr>
        <w:numPr>
          <w:ilvl w:val="0"/>
          <w:numId w:val="47"/>
        </w:numPr>
        <w:rPr>
          <w:rFonts w:ascii="Simplified Arabic" w:hAnsi="Simplified Arabic" w:cs="Simplified Arabic"/>
        </w:rPr>
      </w:pPr>
      <w:r w:rsidRPr="00FB59C8">
        <w:rPr>
          <w:rFonts w:ascii="Simplified Arabic" w:hAnsi="Simplified Arabic" w:cs="Simplified Arabic"/>
          <w:rtl/>
        </w:rPr>
        <w:t xml:space="preserve">في المقابل، الموظفون الأقل خبرة قد يحتاجون إلى </w:t>
      </w:r>
      <w:r w:rsidRPr="00FB59C8">
        <w:rPr>
          <w:rFonts w:ascii="Simplified Arabic" w:hAnsi="Simplified Arabic" w:cs="Simplified Arabic"/>
          <w:b/>
          <w:bCs/>
          <w:rtl/>
        </w:rPr>
        <w:t>إرشاد إضافي قبل منحهم استقلالية كاملة في اتخاذ القرارات</w:t>
      </w:r>
      <w:r w:rsidRPr="00FB59C8">
        <w:rPr>
          <w:rFonts w:ascii="Simplified Arabic" w:hAnsi="Simplified Arabic" w:cs="Simplified Arabic"/>
        </w:rPr>
        <w:t>.</w:t>
      </w:r>
    </w:p>
    <w:p w14:paraId="442FD76A" w14:textId="77777777" w:rsidR="003525E9" w:rsidRPr="009F3D29" w:rsidRDefault="003525E9" w:rsidP="003525E9">
      <w:pPr>
        <w:rPr>
          <w:rFonts w:ascii="Simplified Arabic" w:hAnsi="Simplified Arabic" w:cs="Simplified Arabic"/>
          <w:b/>
          <w:bCs/>
          <w:sz w:val="24"/>
          <w:szCs w:val="24"/>
          <w:u w:val="single"/>
        </w:rPr>
      </w:pPr>
      <w:r w:rsidRPr="009F3D29">
        <w:rPr>
          <w:rFonts w:ascii="Simplified Arabic" w:hAnsi="Simplified Arabic" w:cs="Simplified Arabic"/>
          <w:b/>
          <w:bCs/>
          <w:sz w:val="24"/>
          <w:szCs w:val="24"/>
          <w:u w:val="single"/>
          <w:rtl/>
        </w:rPr>
        <w:t>ج. ثقافة المؤسسة</w:t>
      </w:r>
    </w:p>
    <w:p w14:paraId="7A67C669" w14:textId="77777777" w:rsidR="003525E9" w:rsidRPr="00FB59C8" w:rsidRDefault="003525E9" w:rsidP="003525E9">
      <w:pPr>
        <w:numPr>
          <w:ilvl w:val="0"/>
          <w:numId w:val="48"/>
        </w:numPr>
        <w:rPr>
          <w:rFonts w:ascii="Simplified Arabic" w:hAnsi="Simplified Arabic" w:cs="Simplified Arabic"/>
        </w:rPr>
      </w:pPr>
      <w:r w:rsidRPr="00FB59C8">
        <w:rPr>
          <w:rFonts w:ascii="Simplified Arabic" w:hAnsi="Simplified Arabic" w:cs="Simplified Arabic"/>
          <w:rtl/>
        </w:rPr>
        <w:t xml:space="preserve">تعتمد فعالية القيادة التمكينية على </w:t>
      </w:r>
      <w:r w:rsidRPr="00FB59C8">
        <w:rPr>
          <w:rFonts w:ascii="Simplified Arabic" w:hAnsi="Simplified Arabic" w:cs="Simplified Arabic"/>
          <w:b/>
          <w:bCs/>
          <w:rtl/>
        </w:rPr>
        <w:t>مدى تقبل المؤسسة لثقافة المشاركة في اتخاذ القرار</w:t>
      </w:r>
      <w:r w:rsidRPr="00FB59C8">
        <w:rPr>
          <w:rFonts w:ascii="Simplified Arabic" w:hAnsi="Simplified Arabic" w:cs="Simplified Arabic"/>
        </w:rPr>
        <w:t>.</w:t>
      </w:r>
    </w:p>
    <w:p w14:paraId="1EEA2ED8" w14:textId="7A33A03A" w:rsidR="00A74F76" w:rsidRPr="00FB59C8" w:rsidRDefault="003525E9" w:rsidP="003525E9">
      <w:pPr>
        <w:rPr>
          <w:rFonts w:ascii="Simplified Arabic" w:hAnsi="Simplified Arabic" w:cs="Simplified Arabic"/>
          <w:rtl/>
        </w:rPr>
      </w:pPr>
      <w:r w:rsidRPr="00FB59C8">
        <w:rPr>
          <w:rFonts w:ascii="Simplified Arabic" w:hAnsi="Simplified Arabic" w:cs="Simplified Arabic"/>
          <w:rtl/>
        </w:rPr>
        <w:t xml:space="preserve">وفقًا لـ </w:t>
      </w:r>
      <w:r w:rsidRPr="00FB59C8">
        <w:rPr>
          <w:rFonts w:ascii="Simplified Arabic" w:hAnsi="Simplified Arabic" w:cs="Simplified Arabic"/>
          <w:b/>
          <w:bCs/>
          <w:rtl/>
        </w:rPr>
        <w:t>كاميرون وكوين</w:t>
      </w:r>
      <w:r w:rsidRPr="00FB59C8">
        <w:rPr>
          <w:rFonts w:ascii="Simplified Arabic" w:hAnsi="Simplified Arabic" w:cs="Simplified Arabic"/>
          <w:b/>
          <w:bCs/>
        </w:rPr>
        <w:t xml:space="preserve"> (Cameron &amp; Quinn, 2006)</w:t>
      </w:r>
      <w:r w:rsidRPr="00FB59C8">
        <w:rPr>
          <w:rFonts w:ascii="Simplified Arabic" w:hAnsi="Simplified Arabic" w:cs="Simplified Arabic"/>
          <w:rtl/>
        </w:rPr>
        <w:t>، فإن المؤسسات التي تدعم الابتكار والمشاركة تتخذ قرارات أكثر فاعلية مقارنة بالمؤسسات ذات الهياكل الهرمية الصارمة</w:t>
      </w:r>
      <w:r w:rsidRPr="00FB59C8">
        <w:rPr>
          <w:rFonts w:ascii="Simplified Arabic" w:hAnsi="Simplified Arabic" w:cs="Simplified Arabic"/>
        </w:rPr>
        <w:t>.</w:t>
      </w:r>
    </w:p>
    <w:p w14:paraId="3A584589" w14:textId="037D7902" w:rsidR="003525E9" w:rsidRPr="006969A2" w:rsidRDefault="003525E9" w:rsidP="003525E9">
      <w:pPr>
        <w:rPr>
          <w:rFonts w:ascii="Simplified Arabic" w:hAnsi="Simplified Arabic" w:cs="Simplified Arabic"/>
          <w:b/>
          <w:bCs/>
          <w:sz w:val="24"/>
          <w:szCs w:val="24"/>
          <w:u w:val="single"/>
        </w:rPr>
      </w:pPr>
      <w:bookmarkStart w:id="51" w:name="_Hlk192201539"/>
      <w:r w:rsidRPr="006969A2">
        <w:rPr>
          <w:rFonts w:ascii="Simplified Arabic" w:hAnsi="Simplified Arabic" w:cs="Simplified Arabic"/>
          <w:b/>
          <w:bCs/>
          <w:sz w:val="24"/>
          <w:szCs w:val="24"/>
          <w:u w:val="single"/>
          <w:rtl/>
        </w:rPr>
        <w:t>4.11 التحديات</w:t>
      </w:r>
      <w:r w:rsidRPr="006969A2">
        <w:rPr>
          <w:rFonts w:ascii="Simplified Arabic" w:hAnsi="Simplified Arabic" w:cs="Simplified Arabic"/>
          <w:b/>
          <w:bCs/>
          <w:sz w:val="24"/>
          <w:szCs w:val="24"/>
          <w:u w:val="single"/>
          <w:rtl/>
        </w:rPr>
        <w:t xml:space="preserve"> المرتبطة بالقيادة التمكينية في عملية اتخاذ القرار</w:t>
      </w:r>
    </w:p>
    <w:bookmarkEnd w:id="51"/>
    <w:p w14:paraId="0C7E52AC" w14:textId="77777777" w:rsidR="003525E9" w:rsidRPr="006969A2" w:rsidRDefault="003525E9" w:rsidP="003525E9">
      <w:pPr>
        <w:rPr>
          <w:rFonts w:ascii="Simplified Arabic" w:hAnsi="Simplified Arabic" w:cs="Simplified Arabic"/>
        </w:rPr>
      </w:pPr>
      <w:r w:rsidRPr="006969A2">
        <w:rPr>
          <w:rFonts w:ascii="Simplified Arabic" w:hAnsi="Simplified Arabic" w:cs="Simplified Arabic"/>
          <w:rtl/>
        </w:rPr>
        <w:lastRenderedPageBreak/>
        <w:t>رغم الفوائد العديدة للقيادة التمكينية، إلا أن هناك بعض التحديات التي قد تواجهها الفرق عند تطبيقها في عملية اتخاذ القرار، ومنها</w:t>
      </w:r>
      <w:r w:rsidRPr="006969A2">
        <w:rPr>
          <w:rFonts w:ascii="Simplified Arabic" w:hAnsi="Simplified Arabic" w:cs="Simplified Arabic"/>
        </w:rPr>
        <w:t>:</w:t>
      </w:r>
    </w:p>
    <w:p w14:paraId="653657AA"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أ. صعوبة تحقيق التوازن بين التمكين والرقابة</w:t>
      </w:r>
    </w:p>
    <w:p w14:paraId="70CE0406" w14:textId="77777777" w:rsidR="003525E9" w:rsidRPr="006969A2" w:rsidRDefault="003525E9" w:rsidP="003525E9">
      <w:pPr>
        <w:numPr>
          <w:ilvl w:val="0"/>
          <w:numId w:val="49"/>
        </w:numPr>
        <w:rPr>
          <w:rFonts w:ascii="Simplified Arabic" w:hAnsi="Simplified Arabic" w:cs="Simplified Arabic"/>
        </w:rPr>
      </w:pPr>
      <w:r w:rsidRPr="006969A2">
        <w:rPr>
          <w:rFonts w:ascii="Simplified Arabic" w:hAnsi="Simplified Arabic" w:cs="Simplified Arabic"/>
          <w:rtl/>
        </w:rPr>
        <w:t xml:space="preserve">إذا لم يكن هناك </w:t>
      </w:r>
      <w:r w:rsidRPr="006969A2">
        <w:rPr>
          <w:rFonts w:ascii="Simplified Arabic" w:hAnsi="Simplified Arabic" w:cs="Simplified Arabic"/>
          <w:b/>
          <w:bCs/>
          <w:rtl/>
        </w:rPr>
        <w:t>إشراف كافٍ</w:t>
      </w:r>
      <w:r w:rsidRPr="006969A2">
        <w:rPr>
          <w:rFonts w:ascii="Simplified Arabic" w:hAnsi="Simplified Arabic" w:cs="Simplified Arabic"/>
          <w:rtl/>
        </w:rPr>
        <w:t xml:space="preserve">، فقد يؤدي التمكين الزائد إلى </w:t>
      </w:r>
      <w:r w:rsidRPr="006969A2">
        <w:rPr>
          <w:rFonts w:ascii="Simplified Arabic" w:hAnsi="Simplified Arabic" w:cs="Simplified Arabic"/>
          <w:b/>
          <w:bCs/>
          <w:rtl/>
        </w:rPr>
        <w:t>اتخاذ قرارات غير مدروسة</w:t>
      </w:r>
      <w:r w:rsidRPr="006969A2">
        <w:rPr>
          <w:rFonts w:ascii="Simplified Arabic" w:hAnsi="Simplified Arabic" w:cs="Simplified Arabic"/>
        </w:rPr>
        <w:t>.</w:t>
      </w:r>
    </w:p>
    <w:p w14:paraId="2A7D5045"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ب. مقاومة بعض القادة التقليديين لهذا النمط القيادي</w:t>
      </w:r>
    </w:p>
    <w:p w14:paraId="247D24BC" w14:textId="77777777" w:rsidR="003525E9" w:rsidRPr="006969A2" w:rsidRDefault="003525E9" w:rsidP="003525E9">
      <w:pPr>
        <w:numPr>
          <w:ilvl w:val="0"/>
          <w:numId w:val="50"/>
        </w:numPr>
        <w:rPr>
          <w:rFonts w:ascii="Simplified Arabic" w:hAnsi="Simplified Arabic" w:cs="Simplified Arabic"/>
        </w:rPr>
      </w:pPr>
      <w:r w:rsidRPr="006969A2">
        <w:rPr>
          <w:rFonts w:ascii="Simplified Arabic" w:hAnsi="Simplified Arabic" w:cs="Simplified Arabic"/>
          <w:rtl/>
        </w:rPr>
        <w:t xml:space="preserve">بعض القادة يفضلون </w:t>
      </w:r>
      <w:r w:rsidRPr="006969A2">
        <w:rPr>
          <w:rFonts w:ascii="Simplified Arabic" w:hAnsi="Simplified Arabic" w:cs="Simplified Arabic"/>
          <w:b/>
          <w:bCs/>
          <w:rtl/>
        </w:rPr>
        <w:t>اتخاذ القرار بأنفسهم بدلاً من تفويضه</w:t>
      </w:r>
      <w:r w:rsidRPr="006969A2">
        <w:rPr>
          <w:rFonts w:ascii="Simplified Arabic" w:hAnsi="Simplified Arabic" w:cs="Simplified Arabic"/>
          <w:rtl/>
        </w:rPr>
        <w:t>، مما قد يحد من فعالية القيادة التمكينية</w:t>
      </w:r>
      <w:r w:rsidRPr="006969A2">
        <w:rPr>
          <w:rFonts w:ascii="Simplified Arabic" w:hAnsi="Simplified Arabic" w:cs="Simplified Arabic"/>
        </w:rPr>
        <w:t>.</w:t>
      </w:r>
    </w:p>
    <w:p w14:paraId="6FF70694"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ج. الحاجة إلى تطوير مهارات الموظفين في اتخاذ القرار</w:t>
      </w:r>
    </w:p>
    <w:p w14:paraId="0D62241F" w14:textId="3F98B6D8" w:rsidR="00A74F76" w:rsidRPr="004D7661" w:rsidRDefault="003525E9" w:rsidP="004D7661">
      <w:pPr>
        <w:numPr>
          <w:ilvl w:val="0"/>
          <w:numId w:val="51"/>
        </w:numPr>
        <w:rPr>
          <w:rFonts w:ascii="Simplified Arabic" w:hAnsi="Simplified Arabic" w:cs="Simplified Arabic"/>
          <w:rtl/>
        </w:rPr>
      </w:pPr>
      <w:r w:rsidRPr="006969A2">
        <w:rPr>
          <w:rFonts w:ascii="Simplified Arabic" w:hAnsi="Simplified Arabic" w:cs="Simplified Arabic"/>
          <w:rtl/>
        </w:rPr>
        <w:t xml:space="preserve">لا يمتلك جميع الموظفين المهارات اللازمة </w:t>
      </w:r>
      <w:r w:rsidRPr="006969A2">
        <w:rPr>
          <w:rFonts w:ascii="Simplified Arabic" w:hAnsi="Simplified Arabic" w:cs="Simplified Arabic"/>
          <w:b/>
          <w:bCs/>
          <w:rtl/>
        </w:rPr>
        <w:t>لتحليل البيانات واتخاذ قرارات استراتيجية</w:t>
      </w:r>
      <w:r w:rsidRPr="006969A2">
        <w:rPr>
          <w:rFonts w:ascii="Simplified Arabic" w:hAnsi="Simplified Arabic" w:cs="Simplified Arabic"/>
          <w:rtl/>
        </w:rPr>
        <w:t xml:space="preserve">، مما قد يستدعي </w:t>
      </w:r>
      <w:r w:rsidRPr="006969A2">
        <w:rPr>
          <w:rFonts w:ascii="Simplified Arabic" w:hAnsi="Simplified Arabic" w:cs="Simplified Arabic"/>
          <w:b/>
          <w:bCs/>
          <w:rtl/>
        </w:rPr>
        <w:t>برامج تدريبية مكثفة</w:t>
      </w:r>
      <w:r w:rsidRPr="006969A2">
        <w:rPr>
          <w:rFonts w:ascii="Simplified Arabic" w:hAnsi="Simplified Arabic" w:cs="Simplified Arabic"/>
        </w:rPr>
        <w:t>.</w:t>
      </w:r>
    </w:p>
    <w:p w14:paraId="1AA4F51C" w14:textId="0B6CA4A0" w:rsidR="003525E9" w:rsidRPr="006969A2" w:rsidRDefault="003525E9" w:rsidP="003525E9">
      <w:pPr>
        <w:rPr>
          <w:rFonts w:ascii="Simplified Arabic" w:hAnsi="Simplified Arabic" w:cs="Simplified Arabic"/>
          <w:b/>
          <w:bCs/>
          <w:sz w:val="24"/>
          <w:szCs w:val="24"/>
          <w:u w:val="single"/>
        </w:rPr>
      </w:pPr>
      <w:bookmarkStart w:id="52" w:name="_Hlk192201545"/>
      <w:r w:rsidRPr="006969A2">
        <w:rPr>
          <w:rFonts w:ascii="Simplified Arabic" w:hAnsi="Simplified Arabic" w:cs="Simplified Arabic"/>
          <w:b/>
          <w:bCs/>
          <w:sz w:val="24"/>
          <w:szCs w:val="24"/>
          <w:u w:val="single"/>
          <w:rtl/>
        </w:rPr>
        <w:t>1</w:t>
      </w:r>
      <w:r w:rsidRPr="006969A2">
        <w:rPr>
          <w:rFonts w:ascii="Simplified Arabic" w:hAnsi="Simplified Arabic" w:cs="Simplified Arabic"/>
          <w:b/>
          <w:bCs/>
          <w:sz w:val="24"/>
          <w:szCs w:val="24"/>
          <w:u w:val="single"/>
          <w:rtl/>
        </w:rPr>
        <w:t>2</w:t>
      </w:r>
      <w:r w:rsidRPr="006969A2">
        <w:rPr>
          <w:rFonts w:ascii="Simplified Arabic" w:hAnsi="Simplified Arabic" w:cs="Simplified Arabic"/>
          <w:b/>
          <w:bCs/>
          <w:sz w:val="24"/>
          <w:szCs w:val="24"/>
          <w:u w:val="single"/>
          <w:rtl/>
        </w:rPr>
        <w:t xml:space="preserve"> مقارنة نتائج تأثير القيادة التمكينية على الابتكار مع الدراسات السابقة</w:t>
      </w:r>
    </w:p>
    <w:bookmarkEnd w:id="52"/>
    <w:p w14:paraId="315A462D" w14:textId="77777777" w:rsidR="003525E9" w:rsidRPr="006969A2" w:rsidRDefault="003525E9" w:rsidP="003525E9">
      <w:pPr>
        <w:rPr>
          <w:rFonts w:ascii="Simplified Arabic" w:hAnsi="Simplified Arabic" w:cs="Simplified Arabic"/>
          <w:b/>
          <w:bCs/>
          <w:u w:val="single"/>
        </w:rPr>
      </w:pPr>
      <w:r w:rsidRPr="006969A2">
        <w:rPr>
          <w:rFonts w:ascii="Simplified Arabic" w:hAnsi="Simplified Arabic" w:cs="Simplified Arabic"/>
          <w:b/>
          <w:bCs/>
          <w:u w:val="single"/>
          <w:rtl/>
        </w:rPr>
        <w:t>أ. توافق النتائج مع الدراسات السابقة</w:t>
      </w:r>
    </w:p>
    <w:p w14:paraId="6F43037D" w14:textId="77777777" w:rsidR="003525E9" w:rsidRPr="006969A2" w:rsidRDefault="003525E9" w:rsidP="003525E9">
      <w:pPr>
        <w:numPr>
          <w:ilvl w:val="0"/>
          <w:numId w:val="52"/>
        </w:numPr>
        <w:rPr>
          <w:rFonts w:ascii="Simplified Arabic" w:hAnsi="Simplified Arabic" w:cs="Simplified Arabic"/>
        </w:rPr>
      </w:pPr>
      <w:r w:rsidRPr="006969A2">
        <w:rPr>
          <w:rFonts w:ascii="Simplified Arabic" w:hAnsi="Simplified Arabic" w:cs="Simplified Arabic"/>
          <w:rtl/>
        </w:rPr>
        <w:t xml:space="preserve">أكدت نتائج البحث الحالي أن </w:t>
      </w:r>
      <w:r w:rsidRPr="006969A2">
        <w:rPr>
          <w:rFonts w:ascii="Simplified Arabic" w:hAnsi="Simplified Arabic" w:cs="Simplified Arabic"/>
          <w:b/>
          <w:bCs/>
          <w:rtl/>
        </w:rPr>
        <w:t>القيادة التمكينية تعزز من قدرة الفرق على الابتكار</w:t>
      </w:r>
      <w:r w:rsidRPr="006969A2">
        <w:rPr>
          <w:rFonts w:ascii="Simplified Arabic" w:hAnsi="Simplified Arabic" w:cs="Simplified Arabic"/>
          <w:rtl/>
        </w:rPr>
        <w:t xml:space="preserve"> من خلال منح الموظفين حرية التفكير والاستقلالية في اتخاذ القرارات، وهو ما يتفق مع نتائج دراسة </w:t>
      </w:r>
      <w:r w:rsidRPr="006969A2">
        <w:rPr>
          <w:rFonts w:ascii="Simplified Arabic" w:hAnsi="Simplified Arabic" w:cs="Simplified Arabic"/>
          <w:b/>
          <w:bCs/>
        </w:rPr>
        <w:t>Zhang &amp; Bartol (2010)</w:t>
      </w:r>
      <w:r w:rsidRPr="006969A2">
        <w:rPr>
          <w:rFonts w:ascii="Simplified Arabic" w:hAnsi="Simplified Arabic" w:cs="Simplified Arabic"/>
        </w:rPr>
        <w:t xml:space="preserve"> </w:t>
      </w:r>
      <w:r w:rsidRPr="006969A2">
        <w:rPr>
          <w:rFonts w:ascii="Simplified Arabic" w:hAnsi="Simplified Arabic" w:cs="Simplified Arabic"/>
          <w:rtl/>
        </w:rPr>
        <w:t xml:space="preserve">التي أشارت إلى أن </w:t>
      </w:r>
      <w:r w:rsidRPr="006969A2">
        <w:rPr>
          <w:rFonts w:ascii="Simplified Arabic" w:hAnsi="Simplified Arabic" w:cs="Simplified Arabic"/>
          <w:b/>
          <w:bCs/>
          <w:rtl/>
        </w:rPr>
        <w:t>تمكين الموظفين يزيد من دافعيتهم للإبداع ويؤدي إلى إنتاج أفكار جديدة قابلة للتطبيق</w:t>
      </w:r>
      <w:r w:rsidRPr="006969A2">
        <w:rPr>
          <w:rFonts w:ascii="Simplified Arabic" w:hAnsi="Simplified Arabic" w:cs="Simplified Arabic"/>
        </w:rPr>
        <w:t>.</w:t>
      </w:r>
    </w:p>
    <w:p w14:paraId="78E9B5C3" w14:textId="77777777" w:rsidR="003525E9" w:rsidRPr="006969A2" w:rsidRDefault="003525E9" w:rsidP="003525E9">
      <w:pPr>
        <w:numPr>
          <w:ilvl w:val="0"/>
          <w:numId w:val="52"/>
        </w:numPr>
        <w:rPr>
          <w:rFonts w:ascii="Simplified Arabic" w:hAnsi="Simplified Arabic" w:cs="Simplified Arabic"/>
        </w:rPr>
      </w:pPr>
      <w:r w:rsidRPr="006969A2">
        <w:rPr>
          <w:rFonts w:ascii="Simplified Arabic" w:hAnsi="Simplified Arabic" w:cs="Simplified Arabic"/>
          <w:rtl/>
        </w:rPr>
        <w:t xml:space="preserve">كما أظهرت الدراسة أن </w:t>
      </w:r>
      <w:r w:rsidRPr="006969A2">
        <w:rPr>
          <w:rFonts w:ascii="Simplified Arabic" w:hAnsi="Simplified Arabic" w:cs="Simplified Arabic"/>
          <w:b/>
          <w:bCs/>
          <w:rtl/>
        </w:rPr>
        <w:t>وجود بيئة داعمة تعزز من ثقافة التجربة والمخاطرة يزيد من معدل الابتكار داخل الفرق</w:t>
      </w:r>
      <w:r w:rsidRPr="006969A2">
        <w:rPr>
          <w:rFonts w:ascii="Simplified Arabic" w:hAnsi="Simplified Arabic" w:cs="Simplified Arabic"/>
          <w:rtl/>
        </w:rPr>
        <w:t xml:space="preserve">، وهو ما أكدته دراسة </w:t>
      </w:r>
      <w:r w:rsidRPr="006969A2">
        <w:rPr>
          <w:rFonts w:ascii="Simplified Arabic" w:hAnsi="Simplified Arabic" w:cs="Simplified Arabic"/>
          <w:b/>
          <w:bCs/>
        </w:rPr>
        <w:t>Amabile et al. (1996)</w:t>
      </w:r>
      <w:r w:rsidRPr="006969A2">
        <w:rPr>
          <w:rFonts w:ascii="Simplified Arabic" w:hAnsi="Simplified Arabic" w:cs="Simplified Arabic"/>
        </w:rPr>
        <w:t xml:space="preserve"> </w:t>
      </w:r>
      <w:r w:rsidRPr="006969A2">
        <w:rPr>
          <w:rFonts w:ascii="Simplified Arabic" w:hAnsi="Simplified Arabic" w:cs="Simplified Arabic"/>
          <w:rtl/>
        </w:rPr>
        <w:t xml:space="preserve">التي وجدت أن </w:t>
      </w:r>
      <w:r w:rsidRPr="006969A2">
        <w:rPr>
          <w:rFonts w:ascii="Simplified Arabic" w:hAnsi="Simplified Arabic" w:cs="Simplified Arabic"/>
          <w:b/>
          <w:bCs/>
          <w:rtl/>
        </w:rPr>
        <w:t>تمكين القادة للموظفين وتشجيعهم على تجربة حلول جديدة يؤدي إلى تحفيز التفكير الإبداعي وزيادة الابتكار التنظيمي</w:t>
      </w:r>
      <w:r w:rsidRPr="006969A2">
        <w:rPr>
          <w:rFonts w:ascii="Simplified Arabic" w:hAnsi="Simplified Arabic" w:cs="Simplified Arabic"/>
        </w:rPr>
        <w:t>.</w:t>
      </w:r>
    </w:p>
    <w:p w14:paraId="38EEF4A6" w14:textId="77777777" w:rsidR="003525E9" w:rsidRPr="006969A2" w:rsidRDefault="003525E9" w:rsidP="003525E9">
      <w:pPr>
        <w:rPr>
          <w:rFonts w:ascii="Simplified Arabic" w:hAnsi="Simplified Arabic" w:cs="Simplified Arabic"/>
          <w:b/>
          <w:bCs/>
          <w:u w:val="single"/>
        </w:rPr>
      </w:pPr>
      <w:r w:rsidRPr="006969A2">
        <w:rPr>
          <w:rFonts w:ascii="Simplified Arabic" w:hAnsi="Simplified Arabic" w:cs="Simplified Arabic"/>
          <w:b/>
          <w:bCs/>
          <w:u w:val="single"/>
          <w:rtl/>
        </w:rPr>
        <w:t>ب. الاختلافات عن بعض الدراسات السابقة</w:t>
      </w:r>
    </w:p>
    <w:p w14:paraId="422C530E" w14:textId="77777777" w:rsidR="003525E9" w:rsidRPr="006969A2" w:rsidRDefault="003525E9" w:rsidP="003525E9">
      <w:pPr>
        <w:numPr>
          <w:ilvl w:val="0"/>
          <w:numId w:val="53"/>
        </w:numPr>
        <w:rPr>
          <w:rFonts w:ascii="Simplified Arabic" w:hAnsi="Simplified Arabic" w:cs="Simplified Arabic"/>
        </w:rPr>
      </w:pPr>
      <w:r w:rsidRPr="006969A2">
        <w:rPr>
          <w:rFonts w:ascii="Simplified Arabic" w:hAnsi="Simplified Arabic" w:cs="Simplified Arabic"/>
          <w:rtl/>
        </w:rPr>
        <w:t xml:space="preserve">على الرغم من توافق معظم النتائج، إلا أن بعض الاختلافات ظهرت عند مقارنة البحث بدراسة </w:t>
      </w:r>
      <w:r w:rsidRPr="006969A2">
        <w:rPr>
          <w:rFonts w:ascii="Simplified Arabic" w:hAnsi="Simplified Arabic" w:cs="Simplified Arabic"/>
          <w:b/>
          <w:bCs/>
        </w:rPr>
        <w:t>Spreitzer (1995)</w:t>
      </w:r>
      <w:r w:rsidRPr="006969A2">
        <w:rPr>
          <w:rFonts w:ascii="Simplified Arabic" w:hAnsi="Simplified Arabic" w:cs="Simplified Arabic"/>
          <w:rtl/>
        </w:rPr>
        <w:t xml:space="preserve">، والتي أشارت إلى أن </w:t>
      </w:r>
      <w:r w:rsidRPr="006969A2">
        <w:rPr>
          <w:rFonts w:ascii="Simplified Arabic" w:hAnsi="Simplified Arabic" w:cs="Simplified Arabic"/>
          <w:b/>
          <w:bCs/>
          <w:rtl/>
        </w:rPr>
        <w:t>التمكين قد يؤدي أحيانًا إلى تباين في الأداء الإبداعي بين الفرق</w:t>
      </w:r>
      <w:r w:rsidRPr="006969A2">
        <w:rPr>
          <w:rFonts w:ascii="Simplified Arabic" w:hAnsi="Simplified Arabic" w:cs="Simplified Arabic"/>
          <w:rtl/>
        </w:rPr>
        <w:t>، حيث يعتمد ذلك على مستوى نضج الفريق ومدى توفر الموارد اللازمة للابتكار. في المقابل، لم تجد الدراسة الحالية فروقًا كبيرة في قدرة الفرق المتمكنة على الابتكار بناءً على مستوى النضج، وهو ما قد يرجع إلى الاختلافات في طبيعة العينة المستخدمة أو البيئة التنظيمية التي أجريت فيها الدراسة</w:t>
      </w:r>
      <w:r w:rsidRPr="006969A2">
        <w:rPr>
          <w:rFonts w:ascii="Simplified Arabic" w:hAnsi="Simplified Arabic" w:cs="Simplified Arabic"/>
        </w:rPr>
        <w:t>.</w:t>
      </w:r>
    </w:p>
    <w:p w14:paraId="397B1641" w14:textId="77777777" w:rsidR="003525E9" w:rsidRPr="006969A2" w:rsidRDefault="003525E9" w:rsidP="003525E9">
      <w:pPr>
        <w:rPr>
          <w:rFonts w:ascii="Simplified Arabic" w:hAnsi="Simplified Arabic" w:cs="Simplified Arabic"/>
          <w:b/>
          <w:bCs/>
          <w:u w:val="single"/>
        </w:rPr>
      </w:pPr>
      <w:r w:rsidRPr="006969A2">
        <w:rPr>
          <w:rFonts w:ascii="Simplified Arabic" w:hAnsi="Simplified Arabic" w:cs="Simplified Arabic"/>
          <w:b/>
          <w:bCs/>
          <w:u w:val="single"/>
          <w:rtl/>
        </w:rPr>
        <w:t>ج. تفسير الاختلافات</w:t>
      </w:r>
    </w:p>
    <w:p w14:paraId="4211911B" w14:textId="77777777" w:rsidR="003525E9" w:rsidRPr="006969A2" w:rsidRDefault="003525E9" w:rsidP="003525E9">
      <w:pPr>
        <w:numPr>
          <w:ilvl w:val="0"/>
          <w:numId w:val="54"/>
        </w:numPr>
        <w:rPr>
          <w:rFonts w:ascii="Simplified Arabic" w:hAnsi="Simplified Arabic" w:cs="Simplified Arabic"/>
        </w:rPr>
      </w:pPr>
      <w:r w:rsidRPr="006969A2">
        <w:rPr>
          <w:rFonts w:ascii="Simplified Arabic" w:hAnsi="Simplified Arabic" w:cs="Simplified Arabic"/>
          <w:rtl/>
        </w:rPr>
        <w:t xml:space="preserve">قد يكون </w:t>
      </w:r>
      <w:r w:rsidRPr="006969A2">
        <w:rPr>
          <w:rFonts w:ascii="Simplified Arabic" w:hAnsi="Simplified Arabic" w:cs="Simplified Arabic"/>
          <w:b/>
          <w:bCs/>
          <w:rtl/>
        </w:rPr>
        <w:t>الاختلاف في القطاعات والمجالات الصناعية</w:t>
      </w:r>
      <w:r w:rsidRPr="006969A2">
        <w:rPr>
          <w:rFonts w:ascii="Simplified Arabic" w:hAnsi="Simplified Arabic" w:cs="Simplified Arabic"/>
          <w:rtl/>
        </w:rPr>
        <w:t xml:space="preserve"> التي أجريت فيها الدراسات السابقة عاملاً مؤثرًا، حيث تختلف بيئات العمل من حيث مستوى الاستقلالية الممنوح للموظفين، ومدى توفر الموارد الداعمة للابتكار</w:t>
      </w:r>
      <w:r w:rsidRPr="006969A2">
        <w:rPr>
          <w:rFonts w:ascii="Simplified Arabic" w:hAnsi="Simplified Arabic" w:cs="Simplified Arabic"/>
        </w:rPr>
        <w:t>.</w:t>
      </w:r>
    </w:p>
    <w:p w14:paraId="36F89C50" w14:textId="026612F2" w:rsidR="003525E9" w:rsidRPr="006969A2" w:rsidRDefault="003525E9" w:rsidP="003525E9">
      <w:pPr>
        <w:numPr>
          <w:ilvl w:val="0"/>
          <w:numId w:val="54"/>
        </w:numPr>
        <w:rPr>
          <w:rFonts w:ascii="Simplified Arabic" w:hAnsi="Simplified Arabic" w:cs="Simplified Arabic"/>
        </w:rPr>
      </w:pPr>
      <w:r w:rsidRPr="006969A2">
        <w:rPr>
          <w:rFonts w:ascii="Simplified Arabic" w:hAnsi="Simplified Arabic" w:cs="Simplified Arabic"/>
          <w:rtl/>
        </w:rPr>
        <w:t xml:space="preserve">أيضًا، يمكن أن يكون </w:t>
      </w:r>
      <w:r w:rsidRPr="006969A2">
        <w:rPr>
          <w:rFonts w:ascii="Simplified Arabic" w:hAnsi="Simplified Arabic" w:cs="Simplified Arabic"/>
          <w:b/>
          <w:bCs/>
          <w:rtl/>
        </w:rPr>
        <w:t>تأثير الثقافة التنظيمية</w:t>
      </w:r>
      <w:r w:rsidRPr="006969A2">
        <w:rPr>
          <w:rFonts w:ascii="Simplified Arabic" w:hAnsi="Simplified Arabic" w:cs="Simplified Arabic"/>
          <w:rtl/>
        </w:rPr>
        <w:t xml:space="preserve"> سببًا في تفاوت النتائج، حيث </w:t>
      </w:r>
      <w:r w:rsidR="006969A2" w:rsidRPr="006969A2">
        <w:rPr>
          <w:rFonts w:ascii="Simplified Arabic" w:hAnsi="Simplified Arabic" w:cs="Simplified Arabic" w:hint="cs"/>
          <w:rtl/>
        </w:rPr>
        <w:t>إن</w:t>
      </w:r>
      <w:r w:rsidRPr="006969A2">
        <w:rPr>
          <w:rFonts w:ascii="Simplified Arabic" w:hAnsi="Simplified Arabic" w:cs="Simplified Arabic"/>
          <w:rtl/>
        </w:rPr>
        <w:t xml:space="preserve"> بعض المؤسسات تفضل الابتكار التدريجي المدروس، في حين تشجع أخرى الابتكار الثوري والجذري</w:t>
      </w:r>
      <w:r w:rsidRPr="006969A2">
        <w:rPr>
          <w:rFonts w:ascii="Simplified Arabic" w:hAnsi="Simplified Arabic" w:cs="Simplified Arabic"/>
        </w:rPr>
        <w:t>.</w:t>
      </w:r>
    </w:p>
    <w:p w14:paraId="4C9226AA" w14:textId="77777777" w:rsidR="003525E9" w:rsidRDefault="003525E9" w:rsidP="00D22171">
      <w:pPr>
        <w:rPr>
          <w:rFonts w:ascii="Sakkal Majalla" w:hAnsi="Sakkal Majalla" w:cs="Sakkal Majalla"/>
          <w:sz w:val="28"/>
          <w:szCs w:val="28"/>
          <w:u w:val="single"/>
          <w:rtl/>
        </w:rPr>
      </w:pPr>
    </w:p>
    <w:p w14:paraId="0F6F970B" w14:textId="2F1DCF02" w:rsidR="003525E9" w:rsidRPr="006969A2" w:rsidRDefault="00460D07" w:rsidP="003525E9">
      <w:pPr>
        <w:rPr>
          <w:rFonts w:ascii="Simplified Arabic" w:hAnsi="Simplified Arabic" w:cs="Simplified Arabic"/>
          <w:b/>
          <w:bCs/>
          <w:sz w:val="24"/>
          <w:szCs w:val="24"/>
          <w:u w:val="single"/>
        </w:rPr>
      </w:pPr>
      <w:bookmarkStart w:id="53" w:name="_Hlk192201579"/>
      <w:r>
        <w:rPr>
          <w:rFonts w:ascii="Simplified Arabic" w:hAnsi="Simplified Arabic" w:cs="Simplified Arabic"/>
          <w:b/>
          <w:bCs/>
          <w:sz w:val="24"/>
          <w:szCs w:val="24"/>
          <w:u w:val="single"/>
        </w:rPr>
        <w:t>12</w:t>
      </w:r>
      <w:r w:rsidR="003525E9" w:rsidRPr="006969A2">
        <w:rPr>
          <w:rFonts w:ascii="Simplified Arabic" w:hAnsi="Simplified Arabic" w:cs="Simplified Arabic"/>
          <w:b/>
          <w:bCs/>
          <w:sz w:val="24"/>
          <w:szCs w:val="24"/>
          <w:u w:val="single"/>
          <w:rtl/>
        </w:rPr>
        <w:t>.</w:t>
      </w:r>
      <w:r>
        <w:rPr>
          <w:rFonts w:ascii="Simplified Arabic" w:hAnsi="Simplified Arabic" w:cs="Simplified Arabic"/>
          <w:b/>
          <w:bCs/>
          <w:sz w:val="24"/>
          <w:szCs w:val="24"/>
          <w:u w:val="single"/>
        </w:rPr>
        <w:t>1</w:t>
      </w:r>
      <w:r w:rsidR="003525E9" w:rsidRPr="006969A2">
        <w:rPr>
          <w:rFonts w:ascii="Simplified Arabic" w:hAnsi="Simplified Arabic" w:cs="Simplified Arabic"/>
          <w:b/>
          <w:bCs/>
          <w:sz w:val="24"/>
          <w:szCs w:val="24"/>
          <w:u w:val="single"/>
          <w:rtl/>
        </w:rPr>
        <w:t xml:space="preserve"> مقارنة</w:t>
      </w:r>
      <w:r w:rsidR="003525E9" w:rsidRPr="006969A2">
        <w:rPr>
          <w:rFonts w:ascii="Simplified Arabic" w:hAnsi="Simplified Arabic" w:cs="Simplified Arabic"/>
          <w:b/>
          <w:bCs/>
          <w:sz w:val="24"/>
          <w:szCs w:val="24"/>
          <w:u w:val="single"/>
          <w:rtl/>
        </w:rPr>
        <w:t xml:space="preserve"> مدى تحقق الفرضيات مع نتائج الدراسات السابقة</w:t>
      </w:r>
    </w:p>
    <w:bookmarkEnd w:id="53"/>
    <w:p w14:paraId="73D53C90"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أ. فرضية تأثير القيادة التمكينية على الابتكار</w:t>
      </w:r>
    </w:p>
    <w:p w14:paraId="568161CA" w14:textId="6414CCFC" w:rsidR="003525E9" w:rsidRPr="006969A2" w:rsidRDefault="003525E9" w:rsidP="003525E9">
      <w:pPr>
        <w:numPr>
          <w:ilvl w:val="0"/>
          <w:numId w:val="55"/>
        </w:numPr>
        <w:rPr>
          <w:rFonts w:ascii="Simplified Arabic" w:hAnsi="Simplified Arabic" w:cs="Simplified Arabic"/>
        </w:rPr>
      </w:pPr>
      <w:r w:rsidRPr="006969A2">
        <w:rPr>
          <w:rFonts w:ascii="Simplified Arabic" w:hAnsi="Simplified Arabic" w:cs="Simplified Arabic"/>
          <w:rtl/>
        </w:rPr>
        <w:t xml:space="preserve">أثبتت الدراسة صحة هذه الفرضية، حيث تبين أن </w:t>
      </w:r>
      <w:r w:rsidRPr="006969A2">
        <w:rPr>
          <w:rFonts w:ascii="Simplified Arabic" w:hAnsi="Simplified Arabic" w:cs="Simplified Arabic"/>
          <w:b/>
          <w:bCs/>
          <w:rtl/>
        </w:rPr>
        <w:t>القيادة التمكينية تعزز من مستوى الابتكار داخل الفرق</w:t>
      </w:r>
      <w:r w:rsidRPr="006969A2">
        <w:rPr>
          <w:rFonts w:ascii="Simplified Arabic" w:hAnsi="Simplified Arabic" w:cs="Simplified Arabic"/>
          <w:rtl/>
        </w:rPr>
        <w:t xml:space="preserve">، وهو ما يتماشى مع معظم الدراسات السابقة مثل </w:t>
      </w:r>
      <w:r w:rsidRPr="006969A2">
        <w:rPr>
          <w:rFonts w:ascii="Simplified Arabic" w:hAnsi="Simplified Arabic" w:cs="Simplified Arabic"/>
          <w:b/>
          <w:bCs/>
        </w:rPr>
        <w:t xml:space="preserve">Zhang &amp; Bartol (2010) </w:t>
      </w:r>
      <w:r w:rsidR="006969A2" w:rsidRPr="006969A2">
        <w:rPr>
          <w:rFonts w:ascii="Simplified Arabic" w:hAnsi="Simplified Arabic" w:cs="Simplified Arabic"/>
          <w:b/>
          <w:bCs/>
          <w:rtl/>
        </w:rPr>
        <w:t>و</w:t>
      </w:r>
      <w:r w:rsidR="006969A2" w:rsidRPr="006969A2">
        <w:rPr>
          <w:rFonts w:ascii="Simplified Arabic" w:hAnsi="Simplified Arabic" w:cs="Simplified Arabic"/>
          <w:b/>
          <w:bCs/>
        </w:rPr>
        <w:t>Amabile</w:t>
      </w:r>
      <w:r w:rsidRPr="006969A2">
        <w:rPr>
          <w:rFonts w:ascii="Simplified Arabic" w:hAnsi="Simplified Arabic" w:cs="Simplified Arabic"/>
          <w:b/>
          <w:bCs/>
        </w:rPr>
        <w:t xml:space="preserve"> (1996).</w:t>
      </w:r>
    </w:p>
    <w:p w14:paraId="3C91576D"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ب. فرضية تأثير القيادة التمكينية على اتخاذ القرار</w:t>
      </w:r>
    </w:p>
    <w:p w14:paraId="2ED3D0A8" w14:textId="6654AD44" w:rsidR="003525E9" w:rsidRPr="006969A2" w:rsidRDefault="003525E9" w:rsidP="003525E9">
      <w:pPr>
        <w:numPr>
          <w:ilvl w:val="0"/>
          <w:numId w:val="56"/>
        </w:numPr>
        <w:rPr>
          <w:rFonts w:ascii="Simplified Arabic" w:hAnsi="Simplified Arabic" w:cs="Simplified Arabic"/>
        </w:rPr>
      </w:pPr>
      <w:r w:rsidRPr="006969A2">
        <w:rPr>
          <w:rFonts w:ascii="Simplified Arabic" w:hAnsi="Simplified Arabic" w:cs="Simplified Arabic"/>
          <w:rtl/>
        </w:rPr>
        <w:t xml:space="preserve">أكدت النتائج أن </w:t>
      </w:r>
      <w:r w:rsidRPr="006969A2">
        <w:rPr>
          <w:rFonts w:ascii="Simplified Arabic" w:hAnsi="Simplified Arabic" w:cs="Simplified Arabic"/>
          <w:b/>
          <w:bCs/>
          <w:rtl/>
        </w:rPr>
        <w:t xml:space="preserve">القادة </w:t>
      </w:r>
      <w:r w:rsidR="006969A2" w:rsidRPr="006969A2">
        <w:rPr>
          <w:rFonts w:ascii="Simplified Arabic" w:hAnsi="Simplified Arabic" w:cs="Simplified Arabic"/>
          <w:b/>
          <w:bCs/>
          <w:rtl/>
        </w:rPr>
        <w:t>التمكينين</w:t>
      </w:r>
      <w:r w:rsidRPr="006969A2">
        <w:rPr>
          <w:rFonts w:ascii="Simplified Arabic" w:hAnsi="Simplified Arabic" w:cs="Simplified Arabic"/>
          <w:b/>
          <w:bCs/>
          <w:rtl/>
        </w:rPr>
        <w:t xml:space="preserve"> يساعدون على تحسين جودة القرارات المتخذة من خلال إشراك الفريق في عملية صنع القرار</w:t>
      </w:r>
      <w:r w:rsidRPr="006969A2">
        <w:rPr>
          <w:rFonts w:ascii="Simplified Arabic" w:hAnsi="Simplified Arabic" w:cs="Simplified Arabic"/>
          <w:rtl/>
        </w:rPr>
        <w:t xml:space="preserve">، وهو ما أكدته دراسات </w:t>
      </w:r>
      <w:r w:rsidRPr="006969A2">
        <w:rPr>
          <w:rFonts w:ascii="Simplified Arabic" w:hAnsi="Simplified Arabic" w:cs="Simplified Arabic"/>
          <w:b/>
          <w:bCs/>
        </w:rPr>
        <w:t>Edmondson (1999)</w:t>
      </w:r>
      <w:r w:rsidRPr="006969A2">
        <w:rPr>
          <w:rFonts w:ascii="Simplified Arabic" w:hAnsi="Simplified Arabic" w:cs="Simplified Arabic"/>
        </w:rPr>
        <w:t xml:space="preserve"> </w:t>
      </w:r>
      <w:proofErr w:type="gramStart"/>
      <w:r w:rsidRPr="006969A2">
        <w:rPr>
          <w:rFonts w:ascii="Simplified Arabic" w:hAnsi="Simplified Arabic" w:cs="Simplified Arabic"/>
          <w:rtl/>
        </w:rPr>
        <w:t xml:space="preserve">و </w:t>
      </w:r>
      <w:r w:rsidRPr="006969A2">
        <w:rPr>
          <w:rFonts w:ascii="Simplified Arabic" w:hAnsi="Simplified Arabic" w:cs="Simplified Arabic"/>
          <w:b/>
          <w:bCs/>
        </w:rPr>
        <w:t>Arnold</w:t>
      </w:r>
      <w:proofErr w:type="gramEnd"/>
      <w:r w:rsidRPr="006969A2">
        <w:rPr>
          <w:rFonts w:ascii="Simplified Arabic" w:hAnsi="Simplified Arabic" w:cs="Simplified Arabic"/>
          <w:b/>
          <w:bCs/>
        </w:rPr>
        <w:t xml:space="preserve"> et al. (2000)</w:t>
      </w:r>
      <w:r w:rsidRPr="006969A2">
        <w:rPr>
          <w:rFonts w:ascii="Simplified Arabic" w:hAnsi="Simplified Arabic" w:cs="Simplified Arabic"/>
        </w:rPr>
        <w:t>.</w:t>
      </w:r>
    </w:p>
    <w:p w14:paraId="0EF891A1" w14:textId="77777777" w:rsidR="003525E9" w:rsidRPr="006969A2" w:rsidRDefault="003525E9" w:rsidP="003525E9">
      <w:pPr>
        <w:numPr>
          <w:ilvl w:val="0"/>
          <w:numId w:val="56"/>
        </w:numPr>
        <w:rPr>
          <w:rFonts w:ascii="Simplified Arabic" w:hAnsi="Simplified Arabic" w:cs="Simplified Arabic"/>
        </w:rPr>
      </w:pPr>
      <w:r w:rsidRPr="006969A2">
        <w:rPr>
          <w:rFonts w:ascii="Simplified Arabic" w:hAnsi="Simplified Arabic" w:cs="Simplified Arabic"/>
          <w:rtl/>
        </w:rPr>
        <w:t xml:space="preserve">ومع ذلك، ظهرت بعض الفروق فيما يتعلق بسرعة اتخاذ القرار، حيث لم تتوافق الدراسة الحالية بالكامل مع نتائج </w:t>
      </w:r>
      <w:r w:rsidRPr="006969A2">
        <w:rPr>
          <w:rFonts w:ascii="Simplified Arabic" w:hAnsi="Simplified Arabic" w:cs="Simplified Arabic"/>
          <w:b/>
          <w:bCs/>
        </w:rPr>
        <w:t>Yukl (2010)</w:t>
      </w:r>
      <w:r w:rsidRPr="006969A2">
        <w:rPr>
          <w:rFonts w:ascii="Simplified Arabic" w:hAnsi="Simplified Arabic" w:cs="Simplified Arabic"/>
        </w:rPr>
        <w:t xml:space="preserve"> </w:t>
      </w:r>
      <w:r w:rsidRPr="006969A2">
        <w:rPr>
          <w:rFonts w:ascii="Simplified Arabic" w:hAnsi="Simplified Arabic" w:cs="Simplified Arabic"/>
          <w:rtl/>
        </w:rPr>
        <w:t>التي أشارت إلى بطء عملية اتخاذ القرار في بعض الحالات</w:t>
      </w:r>
      <w:r w:rsidRPr="006969A2">
        <w:rPr>
          <w:rFonts w:ascii="Simplified Arabic" w:hAnsi="Simplified Arabic" w:cs="Simplified Arabic"/>
        </w:rPr>
        <w:t>.</w:t>
      </w:r>
    </w:p>
    <w:p w14:paraId="194C8929" w14:textId="77777777" w:rsidR="00A74F76" w:rsidRDefault="00A74F76" w:rsidP="00D22171">
      <w:pPr>
        <w:rPr>
          <w:rFonts w:ascii="Sakkal Majalla" w:hAnsi="Sakkal Majalla" w:cs="Sakkal Majalla"/>
          <w:sz w:val="28"/>
          <w:szCs w:val="28"/>
          <w:u w:val="single"/>
        </w:rPr>
      </w:pPr>
    </w:p>
    <w:p w14:paraId="279F2C20" w14:textId="77777777" w:rsidR="00F01E4C" w:rsidRDefault="00F01E4C" w:rsidP="00D22171">
      <w:pPr>
        <w:rPr>
          <w:rFonts w:ascii="Sakkal Majalla" w:hAnsi="Sakkal Majalla" w:cs="Sakkal Majalla"/>
          <w:sz w:val="28"/>
          <w:szCs w:val="28"/>
          <w:u w:val="single"/>
        </w:rPr>
      </w:pPr>
    </w:p>
    <w:p w14:paraId="028C6321" w14:textId="77777777" w:rsidR="00F01E4C" w:rsidRDefault="00F01E4C" w:rsidP="00D22171">
      <w:pPr>
        <w:rPr>
          <w:rFonts w:ascii="Sakkal Majalla" w:hAnsi="Sakkal Majalla" w:cs="Sakkal Majalla"/>
          <w:sz w:val="28"/>
          <w:szCs w:val="28"/>
          <w:u w:val="single"/>
        </w:rPr>
      </w:pPr>
    </w:p>
    <w:p w14:paraId="13503C25" w14:textId="77777777" w:rsidR="00F01E4C" w:rsidRDefault="00F01E4C" w:rsidP="00D22171">
      <w:pPr>
        <w:rPr>
          <w:rFonts w:ascii="Sakkal Majalla" w:hAnsi="Sakkal Majalla" w:cs="Sakkal Majalla"/>
          <w:sz w:val="28"/>
          <w:szCs w:val="28"/>
          <w:u w:val="single"/>
        </w:rPr>
      </w:pPr>
    </w:p>
    <w:p w14:paraId="543ADDE8" w14:textId="77777777" w:rsidR="00F01E4C" w:rsidRDefault="00F01E4C" w:rsidP="00D22171">
      <w:pPr>
        <w:rPr>
          <w:rFonts w:ascii="Sakkal Majalla" w:hAnsi="Sakkal Majalla" w:cs="Sakkal Majalla"/>
          <w:sz w:val="28"/>
          <w:szCs w:val="28"/>
          <w:u w:val="single"/>
        </w:rPr>
      </w:pPr>
    </w:p>
    <w:p w14:paraId="0A0F60F6" w14:textId="77777777" w:rsidR="00F01E4C" w:rsidRDefault="00F01E4C" w:rsidP="00D22171">
      <w:pPr>
        <w:rPr>
          <w:rFonts w:ascii="Sakkal Majalla" w:hAnsi="Sakkal Majalla" w:cs="Sakkal Majalla"/>
          <w:sz w:val="28"/>
          <w:szCs w:val="28"/>
          <w:u w:val="single"/>
        </w:rPr>
      </w:pPr>
    </w:p>
    <w:p w14:paraId="3530BAC8" w14:textId="77777777" w:rsidR="00F01E4C" w:rsidRDefault="00F01E4C" w:rsidP="00D22171">
      <w:pPr>
        <w:rPr>
          <w:rFonts w:ascii="Sakkal Majalla" w:hAnsi="Sakkal Majalla" w:cs="Sakkal Majalla"/>
          <w:sz w:val="28"/>
          <w:szCs w:val="28"/>
          <w:u w:val="single"/>
        </w:rPr>
      </w:pPr>
    </w:p>
    <w:p w14:paraId="581AA60C" w14:textId="77777777" w:rsidR="00F01E4C" w:rsidRDefault="00F01E4C" w:rsidP="00D22171">
      <w:pPr>
        <w:rPr>
          <w:rFonts w:ascii="Sakkal Majalla" w:hAnsi="Sakkal Majalla" w:cs="Sakkal Majalla"/>
          <w:sz w:val="28"/>
          <w:szCs w:val="28"/>
          <w:u w:val="single"/>
        </w:rPr>
      </w:pPr>
    </w:p>
    <w:p w14:paraId="52A4363F" w14:textId="77777777" w:rsidR="00F01E4C" w:rsidRDefault="00F01E4C" w:rsidP="00D22171">
      <w:pPr>
        <w:rPr>
          <w:rFonts w:ascii="Sakkal Majalla" w:hAnsi="Sakkal Majalla" w:cs="Sakkal Majalla"/>
          <w:sz w:val="28"/>
          <w:szCs w:val="28"/>
          <w:u w:val="single"/>
        </w:rPr>
      </w:pPr>
    </w:p>
    <w:p w14:paraId="2AC1F0F8" w14:textId="77777777" w:rsidR="00F01E4C" w:rsidRDefault="00F01E4C" w:rsidP="00D22171">
      <w:pPr>
        <w:rPr>
          <w:rFonts w:ascii="Sakkal Majalla" w:hAnsi="Sakkal Majalla" w:cs="Sakkal Majalla"/>
          <w:sz w:val="28"/>
          <w:szCs w:val="28"/>
          <w:u w:val="single"/>
        </w:rPr>
      </w:pPr>
    </w:p>
    <w:p w14:paraId="0B3C5B61" w14:textId="77777777" w:rsidR="00F01E4C" w:rsidRDefault="00F01E4C" w:rsidP="00D22171">
      <w:pPr>
        <w:rPr>
          <w:rFonts w:ascii="Sakkal Majalla" w:hAnsi="Sakkal Majalla" w:cs="Sakkal Majalla"/>
          <w:sz w:val="28"/>
          <w:szCs w:val="28"/>
          <w:u w:val="single"/>
          <w:rtl/>
        </w:rPr>
      </w:pPr>
    </w:p>
    <w:p w14:paraId="3AD6D9D9" w14:textId="3020BEC2" w:rsidR="003525E9" w:rsidRPr="006969A2" w:rsidRDefault="003525E9" w:rsidP="006969A2">
      <w:pPr>
        <w:jc w:val="center"/>
        <w:rPr>
          <w:rFonts w:ascii="Simplified Arabic" w:hAnsi="Simplified Arabic" w:cs="Simplified Arabic"/>
          <w:b/>
          <w:bCs/>
          <w:sz w:val="40"/>
          <w:szCs w:val="40"/>
          <w:rtl/>
        </w:rPr>
      </w:pPr>
      <w:r w:rsidRPr="006969A2">
        <w:rPr>
          <w:rFonts w:ascii="Simplified Arabic" w:hAnsi="Simplified Arabic" w:cs="Simplified Arabic"/>
          <w:b/>
          <w:bCs/>
          <w:sz w:val="40"/>
          <w:szCs w:val="40"/>
          <w:rtl/>
        </w:rPr>
        <w:t>التوصيات</w:t>
      </w:r>
    </w:p>
    <w:p w14:paraId="141D74E2" w14:textId="0EA4B4B1" w:rsidR="00A74F76" w:rsidRPr="006969A2" w:rsidRDefault="003525E9" w:rsidP="006969A2">
      <w:pPr>
        <w:rPr>
          <w:rFonts w:ascii="Simplified Arabic" w:hAnsi="Simplified Arabic" w:cs="Simplified Arabic"/>
          <w:b/>
          <w:bCs/>
          <w:u w:val="single"/>
          <w:rtl/>
        </w:rPr>
      </w:pPr>
      <w:bookmarkStart w:id="54" w:name="_Hlk192201605"/>
      <w:r w:rsidRPr="006969A2">
        <w:rPr>
          <w:rFonts w:ascii="Simplified Arabic" w:hAnsi="Simplified Arabic" w:cs="Simplified Arabic"/>
          <w:b/>
          <w:bCs/>
          <w:sz w:val="24"/>
          <w:szCs w:val="24"/>
          <w:u w:val="single"/>
          <w:rtl/>
        </w:rPr>
        <w:t>13</w:t>
      </w:r>
      <w:r w:rsidRPr="006969A2">
        <w:rPr>
          <w:rFonts w:ascii="Simplified Arabic" w:hAnsi="Simplified Arabic" w:cs="Simplified Arabic"/>
          <w:sz w:val="24"/>
          <w:szCs w:val="24"/>
          <w:u w:val="single"/>
          <w:rtl/>
        </w:rPr>
        <w:t xml:space="preserve"> </w:t>
      </w:r>
      <w:r w:rsidRPr="006969A2">
        <w:rPr>
          <w:rFonts w:ascii="Simplified Arabic" w:hAnsi="Simplified Arabic" w:cs="Simplified Arabic"/>
          <w:b/>
          <w:bCs/>
          <w:sz w:val="24"/>
          <w:szCs w:val="24"/>
          <w:u w:val="single"/>
          <w:rtl/>
        </w:rPr>
        <w:t>اقتراح استراتيجيات لتعزيز القيادة التمكينية داخل المؤسسات</w:t>
      </w:r>
    </w:p>
    <w:bookmarkEnd w:id="54"/>
    <w:p w14:paraId="5F7038EA"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أ. تطوير ثقافة الثقة والمسؤولية</w:t>
      </w:r>
    </w:p>
    <w:p w14:paraId="6F44561A" w14:textId="77777777" w:rsidR="003525E9" w:rsidRPr="006969A2" w:rsidRDefault="003525E9" w:rsidP="003525E9">
      <w:pPr>
        <w:numPr>
          <w:ilvl w:val="0"/>
          <w:numId w:val="57"/>
        </w:numPr>
        <w:rPr>
          <w:rFonts w:ascii="Simplified Arabic" w:hAnsi="Simplified Arabic" w:cs="Simplified Arabic"/>
        </w:rPr>
      </w:pPr>
      <w:r w:rsidRPr="006969A2">
        <w:rPr>
          <w:rFonts w:ascii="Simplified Arabic" w:hAnsi="Simplified Arabic" w:cs="Simplified Arabic"/>
          <w:rtl/>
        </w:rPr>
        <w:lastRenderedPageBreak/>
        <w:t xml:space="preserve">بناء بيئة عمل تقوم على </w:t>
      </w:r>
      <w:r w:rsidRPr="006969A2">
        <w:rPr>
          <w:rFonts w:ascii="Simplified Arabic" w:hAnsi="Simplified Arabic" w:cs="Simplified Arabic"/>
          <w:b/>
          <w:bCs/>
          <w:rtl/>
        </w:rPr>
        <w:t>الثقة المتبادلة</w:t>
      </w:r>
      <w:r w:rsidRPr="006969A2">
        <w:rPr>
          <w:rFonts w:ascii="Simplified Arabic" w:hAnsi="Simplified Arabic" w:cs="Simplified Arabic"/>
          <w:rtl/>
        </w:rPr>
        <w:t xml:space="preserve"> بين القادة والموظفين، مما يعزز من قدرة الفرق على اتخاذ قرارات فعالة</w:t>
      </w:r>
      <w:r w:rsidRPr="006969A2">
        <w:rPr>
          <w:rFonts w:ascii="Simplified Arabic" w:hAnsi="Simplified Arabic" w:cs="Simplified Arabic"/>
        </w:rPr>
        <w:t>.</w:t>
      </w:r>
    </w:p>
    <w:p w14:paraId="2BA80F45" w14:textId="77777777" w:rsidR="003525E9" w:rsidRPr="006969A2" w:rsidRDefault="003525E9" w:rsidP="003525E9">
      <w:pPr>
        <w:numPr>
          <w:ilvl w:val="0"/>
          <w:numId w:val="57"/>
        </w:numPr>
        <w:rPr>
          <w:rFonts w:ascii="Simplified Arabic" w:hAnsi="Simplified Arabic" w:cs="Simplified Arabic"/>
        </w:rPr>
      </w:pPr>
      <w:r w:rsidRPr="006969A2">
        <w:rPr>
          <w:rFonts w:ascii="Simplified Arabic" w:hAnsi="Simplified Arabic" w:cs="Simplified Arabic"/>
          <w:rtl/>
        </w:rPr>
        <w:t xml:space="preserve">تشجيع الموظفين على تحمل </w:t>
      </w:r>
      <w:r w:rsidRPr="006969A2">
        <w:rPr>
          <w:rFonts w:ascii="Simplified Arabic" w:hAnsi="Simplified Arabic" w:cs="Simplified Arabic"/>
          <w:b/>
          <w:bCs/>
          <w:rtl/>
        </w:rPr>
        <w:t>المسؤولية والاستقلالية</w:t>
      </w:r>
      <w:r w:rsidRPr="006969A2">
        <w:rPr>
          <w:rFonts w:ascii="Simplified Arabic" w:hAnsi="Simplified Arabic" w:cs="Simplified Arabic"/>
          <w:rtl/>
        </w:rPr>
        <w:t xml:space="preserve"> في أداء مهامهم، مما يمنحهم الحرية لاتخاذ قرارات مبنية على خبراتهم ومعرفتهم</w:t>
      </w:r>
      <w:r w:rsidRPr="006969A2">
        <w:rPr>
          <w:rFonts w:ascii="Simplified Arabic" w:hAnsi="Simplified Arabic" w:cs="Simplified Arabic"/>
        </w:rPr>
        <w:t>.</w:t>
      </w:r>
    </w:p>
    <w:p w14:paraId="695E8C3A" w14:textId="77777777" w:rsidR="003525E9" w:rsidRPr="006969A2" w:rsidRDefault="003525E9" w:rsidP="003525E9">
      <w:pPr>
        <w:numPr>
          <w:ilvl w:val="0"/>
          <w:numId w:val="57"/>
        </w:numPr>
        <w:rPr>
          <w:rFonts w:ascii="Simplified Arabic" w:hAnsi="Simplified Arabic" w:cs="Simplified Arabic"/>
        </w:rPr>
      </w:pPr>
      <w:r w:rsidRPr="006969A2">
        <w:rPr>
          <w:rFonts w:ascii="Simplified Arabic" w:hAnsi="Simplified Arabic" w:cs="Simplified Arabic"/>
          <w:rtl/>
        </w:rPr>
        <w:t xml:space="preserve">تقليل </w:t>
      </w:r>
      <w:r w:rsidRPr="006969A2">
        <w:rPr>
          <w:rFonts w:ascii="Simplified Arabic" w:hAnsi="Simplified Arabic" w:cs="Simplified Arabic"/>
          <w:b/>
          <w:bCs/>
          <w:rtl/>
        </w:rPr>
        <w:t>التحكم الدقيق والمراقبة المفرطة</w:t>
      </w:r>
      <w:r w:rsidRPr="006969A2">
        <w:rPr>
          <w:rFonts w:ascii="Simplified Arabic" w:hAnsi="Simplified Arabic" w:cs="Simplified Arabic"/>
          <w:rtl/>
        </w:rPr>
        <w:t>، واستبدالها بتقديم الدعم والتوجيه عند الحاجة</w:t>
      </w:r>
      <w:r w:rsidRPr="006969A2">
        <w:rPr>
          <w:rFonts w:ascii="Simplified Arabic" w:hAnsi="Simplified Arabic" w:cs="Simplified Arabic"/>
        </w:rPr>
        <w:t>.</w:t>
      </w:r>
    </w:p>
    <w:p w14:paraId="6B3675D1"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ب. تعزيز الاتصال الفعّال داخل الفرق</w:t>
      </w:r>
    </w:p>
    <w:p w14:paraId="2352D095" w14:textId="77777777" w:rsidR="003525E9" w:rsidRPr="006969A2" w:rsidRDefault="003525E9" w:rsidP="003525E9">
      <w:pPr>
        <w:numPr>
          <w:ilvl w:val="0"/>
          <w:numId w:val="58"/>
        </w:numPr>
        <w:rPr>
          <w:rFonts w:ascii="Simplified Arabic" w:hAnsi="Simplified Arabic" w:cs="Simplified Arabic"/>
        </w:rPr>
      </w:pPr>
      <w:r w:rsidRPr="006969A2">
        <w:rPr>
          <w:rFonts w:ascii="Simplified Arabic" w:hAnsi="Simplified Arabic" w:cs="Simplified Arabic"/>
          <w:b/>
          <w:bCs/>
          <w:rtl/>
        </w:rPr>
        <w:t>إرساء قنوات اتصال مفتوحة</w:t>
      </w:r>
      <w:r w:rsidRPr="006969A2">
        <w:rPr>
          <w:rFonts w:ascii="Simplified Arabic" w:hAnsi="Simplified Arabic" w:cs="Simplified Arabic"/>
          <w:rtl/>
        </w:rPr>
        <w:t xml:space="preserve"> بين القادة والموظفين لضمان وضوح الرؤية والأهداف التنظيمية</w:t>
      </w:r>
      <w:r w:rsidRPr="006969A2">
        <w:rPr>
          <w:rFonts w:ascii="Simplified Arabic" w:hAnsi="Simplified Arabic" w:cs="Simplified Arabic"/>
        </w:rPr>
        <w:t>.</w:t>
      </w:r>
    </w:p>
    <w:p w14:paraId="3B18AF22" w14:textId="77777777" w:rsidR="003525E9" w:rsidRPr="006969A2" w:rsidRDefault="003525E9" w:rsidP="003525E9">
      <w:pPr>
        <w:numPr>
          <w:ilvl w:val="0"/>
          <w:numId w:val="58"/>
        </w:numPr>
        <w:rPr>
          <w:rFonts w:ascii="Simplified Arabic" w:hAnsi="Simplified Arabic" w:cs="Simplified Arabic"/>
        </w:rPr>
      </w:pPr>
      <w:r w:rsidRPr="006969A2">
        <w:rPr>
          <w:rFonts w:ascii="Simplified Arabic" w:hAnsi="Simplified Arabic" w:cs="Simplified Arabic"/>
          <w:rtl/>
        </w:rPr>
        <w:t xml:space="preserve">تشجيع </w:t>
      </w:r>
      <w:r w:rsidRPr="006969A2">
        <w:rPr>
          <w:rFonts w:ascii="Simplified Arabic" w:hAnsi="Simplified Arabic" w:cs="Simplified Arabic"/>
          <w:b/>
          <w:bCs/>
          <w:rtl/>
        </w:rPr>
        <w:t>الحوار والمناقشات الجماعية</w:t>
      </w:r>
      <w:r w:rsidRPr="006969A2">
        <w:rPr>
          <w:rFonts w:ascii="Simplified Arabic" w:hAnsi="Simplified Arabic" w:cs="Simplified Arabic"/>
          <w:rtl/>
        </w:rPr>
        <w:t xml:space="preserve"> لاتخاذ قرارات تعاونية قائمة على وجهات نظر متعددة</w:t>
      </w:r>
      <w:r w:rsidRPr="006969A2">
        <w:rPr>
          <w:rFonts w:ascii="Simplified Arabic" w:hAnsi="Simplified Arabic" w:cs="Simplified Arabic"/>
        </w:rPr>
        <w:t>.</w:t>
      </w:r>
    </w:p>
    <w:p w14:paraId="3D037E5F" w14:textId="77777777" w:rsidR="003525E9" w:rsidRPr="006969A2" w:rsidRDefault="003525E9" w:rsidP="003525E9">
      <w:pPr>
        <w:numPr>
          <w:ilvl w:val="0"/>
          <w:numId w:val="58"/>
        </w:numPr>
        <w:rPr>
          <w:rFonts w:ascii="Simplified Arabic" w:hAnsi="Simplified Arabic" w:cs="Simplified Arabic"/>
        </w:rPr>
      </w:pPr>
      <w:r w:rsidRPr="006969A2">
        <w:rPr>
          <w:rFonts w:ascii="Simplified Arabic" w:hAnsi="Simplified Arabic" w:cs="Simplified Arabic"/>
          <w:rtl/>
        </w:rPr>
        <w:t xml:space="preserve">استخدام </w:t>
      </w:r>
      <w:r w:rsidRPr="006969A2">
        <w:rPr>
          <w:rFonts w:ascii="Simplified Arabic" w:hAnsi="Simplified Arabic" w:cs="Simplified Arabic"/>
          <w:b/>
          <w:bCs/>
          <w:rtl/>
        </w:rPr>
        <w:t>التكنولوجيا الحديثة</w:t>
      </w:r>
      <w:r w:rsidRPr="006969A2">
        <w:rPr>
          <w:rFonts w:ascii="Simplified Arabic" w:hAnsi="Simplified Arabic" w:cs="Simplified Arabic"/>
          <w:rtl/>
        </w:rPr>
        <w:t xml:space="preserve"> لتعزيز تبادل المعلومات بشكل سريع وفعال داخل المؤسسة</w:t>
      </w:r>
      <w:r w:rsidRPr="006969A2">
        <w:rPr>
          <w:rFonts w:ascii="Simplified Arabic" w:hAnsi="Simplified Arabic" w:cs="Simplified Arabic"/>
        </w:rPr>
        <w:t>.</w:t>
      </w:r>
    </w:p>
    <w:p w14:paraId="4A13E63E"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ج. تمكين الموظفين من خلال التدريب والتطوير المستمر</w:t>
      </w:r>
    </w:p>
    <w:p w14:paraId="7874A94B" w14:textId="77777777" w:rsidR="003525E9" w:rsidRPr="006969A2" w:rsidRDefault="003525E9" w:rsidP="003525E9">
      <w:pPr>
        <w:numPr>
          <w:ilvl w:val="0"/>
          <w:numId w:val="59"/>
        </w:numPr>
        <w:rPr>
          <w:rFonts w:ascii="Simplified Arabic" w:hAnsi="Simplified Arabic" w:cs="Simplified Arabic"/>
        </w:rPr>
      </w:pPr>
      <w:r w:rsidRPr="006969A2">
        <w:rPr>
          <w:rFonts w:ascii="Simplified Arabic" w:hAnsi="Simplified Arabic" w:cs="Simplified Arabic"/>
          <w:rtl/>
        </w:rPr>
        <w:t xml:space="preserve">توفير </w:t>
      </w:r>
      <w:r w:rsidRPr="006969A2">
        <w:rPr>
          <w:rFonts w:ascii="Simplified Arabic" w:hAnsi="Simplified Arabic" w:cs="Simplified Arabic"/>
          <w:b/>
          <w:bCs/>
          <w:rtl/>
        </w:rPr>
        <w:t>برامج تدريبية متخصصة</w:t>
      </w:r>
      <w:r w:rsidRPr="006969A2">
        <w:rPr>
          <w:rFonts w:ascii="Simplified Arabic" w:hAnsi="Simplified Arabic" w:cs="Simplified Arabic"/>
          <w:rtl/>
        </w:rPr>
        <w:t xml:space="preserve"> لتمكين الموظفين من اكتساب المهارات القيادية والتحليلية اللازمة لاتخاذ قرارات سليمة</w:t>
      </w:r>
      <w:r w:rsidRPr="006969A2">
        <w:rPr>
          <w:rFonts w:ascii="Simplified Arabic" w:hAnsi="Simplified Arabic" w:cs="Simplified Arabic"/>
        </w:rPr>
        <w:t>.</w:t>
      </w:r>
    </w:p>
    <w:p w14:paraId="2E8F9B1B" w14:textId="77777777" w:rsidR="003525E9" w:rsidRPr="006969A2" w:rsidRDefault="003525E9" w:rsidP="003525E9">
      <w:pPr>
        <w:numPr>
          <w:ilvl w:val="0"/>
          <w:numId w:val="59"/>
        </w:numPr>
        <w:rPr>
          <w:rFonts w:ascii="Simplified Arabic" w:hAnsi="Simplified Arabic" w:cs="Simplified Arabic"/>
        </w:rPr>
      </w:pPr>
      <w:r w:rsidRPr="006969A2">
        <w:rPr>
          <w:rFonts w:ascii="Simplified Arabic" w:hAnsi="Simplified Arabic" w:cs="Simplified Arabic"/>
          <w:rtl/>
        </w:rPr>
        <w:t xml:space="preserve">دعم </w:t>
      </w:r>
      <w:r w:rsidRPr="006969A2">
        <w:rPr>
          <w:rFonts w:ascii="Simplified Arabic" w:hAnsi="Simplified Arabic" w:cs="Simplified Arabic"/>
          <w:b/>
          <w:bCs/>
          <w:rtl/>
        </w:rPr>
        <w:t>التعلم الذاتي والتطوير المستمر</w:t>
      </w:r>
      <w:r w:rsidRPr="006969A2">
        <w:rPr>
          <w:rFonts w:ascii="Simplified Arabic" w:hAnsi="Simplified Arabic" w:cs="Simplified Arabic"/>
          <w:rtl/>
        </w:rPr>
        <w:t xml:space="preserve"> من خلال إتاحة الفرص لحضور مؤتمرات، ورش عمل، ودورات تدريبية متقدمة</w:t>
      </w:r>
      <w:r w:rsidRPr="006969A2">
        <w:rPr>
          <w:rFonts w:ascii="Simplified Arabic" w:hAnsi="Simplified Arabic" w:cs="Simplified Arabic"/>
        </w:rPr>
        <w:t>.</w:t>
      </w:r>
    </w:p>
    <w:p w14:paraId="563E3432" w14:textId="77777777" w:rsidR="003525E9" w:rsidRPr="006969A2" w:rsidRDefault="003525E9" w:rsidP="003525E9">
      <w:pPr>
        <w:numPr>
          <w:ilvl w:val="0"/>
          <w:numId w:val="59"/>
        </w:numPr>
        <w:rPr>
          <w:rFonts w:ascii="Simplified Arabic" w:hAnsi="Simplified Arabic" w:cs="Simplified Arabic"/>
        </w:rPr>
      </w:pPr>
      <w:r w:rsidRPr="006969A2">
        <w:rPr>
          <w:rFonts w:ascii="Simplified Arabic" w:hAnsi="Simplified Arabic" w:cs="Simplified Arabic"/>
          <w:rtl/>
        </w:rPr>
        <w:t xml:space="preserve">تشجيع الموظفين على </w:t>
      </w:r>
      <w:r w:rsidRPr="006969A2">
        <w:rPr>
          <w:rFonts w:ascii="Simplified Arabic" w:hAnsi="Simplified Arabic" w:cs="Simplified Arabic"/>
          <w:b/>
          <w:bCs/>
          <w:rtl/>
        </w:rPr>
        <w:t>التفكير النقدي والإبداعي</w:t>
      </w:r>
      <w:r w:rsidRPr="006969A2">
        <w:rPr>
          <w:rFonts w:ascii="Simplified Arabic" w:hAnsi="Simplified Arabic" w:cs="Simplified Arabic"/>
          <w:rtl/>
        </w:rPr>
        <w:t xml:space="preserve"> من خلال تبني أساليب التعلم التفاعلية والموجهة نحو حل المشكلات</w:t>
      </w:r>
      <w:r w:rsidRPr="006969A2">
        <w:rPr>
          <w:rFonts w:ascii="Simplified Arabic" w:hAnsi="Simplified Arabic" w:cs="Simplified Arabic"/>
        </w:rPr>
        <w:t>.</w:t>
      </w:r>
    </w:p>
    <w:p w14:paraId="2B6556C1"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د. إشراك الموظفين في صنع القرار</w:t>
      </w:r>
    </w:p>
    <w:p w14:paraId="69BDF5DD" w14:textId="77777777" w:rsidR="003525E9" w:rsidRPr="006969A2" w:rsidRDefault="003525E9" w:rsidP="003525E9">
      <w:pPr>
        <w:numPr>
          <w:ilvl w:val="0"/>
          <w:numId w:val="60"/>
        </w:numPr>
        <w:rPr>
          <w:rFonts w:ascii="Simplified Arabic" w:hAnsi="Simplified Arabic" w:cs="Simplified Arabic"/>
        </w:rPr>
      </w:pPr>
      <w:r w:rsidRPr="006969A2">
        <w:rPr>
          <w:rFonts w:ascii="Simplified Arabic" w:hAnsi="Simplified Arabic" w:cs="Simplified Arabic"/>
          <w:rtl/>
        </w:rPr>
        <w:t>إعطاء الموظفين دورًا نشطًا في عمليات صنع القرار، خاصة تلك التي تؤثر على طبيعة عملهم وأهداف الفريق</w:t>
      </w:r>
      <w:r w:rsidRPr="006969A2">
        <w:rPr>
          <w:rFonts w:ascii="Simplified Arabic" w:hAnsi="Simplified Arabic" w:cs="Simplified Arabic"/>
        </w:rPr>
        <w:t>.</w:t>
      </w:r>
    </w:p>
    <w:p w14:paraId="378E11A0" w14:textId="77777777" w:rsidR="003525E9" w:rsidRPr="006969A2" w:rsidRDefault="003525E9" w:rsidP="003525E9">
      <w:pPr>
        <w:numPr>
          <w:ilvl w:val="0"/>
          <w:numId w:val="60"/>
        </w:numPr>
        <w:rPr>
          <w:rFonts w:ascii="Simplified Arabic" w:hAnsi="Simplified Arabic" w:cs="Simplified Arabic"/>
        </w:rPr>
      </w:pPr>
      <w:r w:rsidRPr="006969A2">
        <w:rPr>
          <w:rFonts w:ascii="Simplified Arabic" w:hAnsi="Simplified Arabic" w:cs="Simplified Arabic"/>
          <w:rtl/>
        </w:rPr>
        <w:t xml:space="preserve">تشكيل </w:t>
      </w:r>
      <w:r w:rsidRPr="006969A2">
        <w:rPr>
          <w:rFonts w:ascii="Simplified Arabic" w:hAnsi="Simplified Arabic" w:cs="Simplified Arabic"/>
          <w:b/>
          <w:bCs/>
          <w:rtl/>
        </w:rPr>
        <w:t>لجان استشارية داخل المؤسسة</w:t>
      </w:r>
      <w:r w:rsidRPr="006969A2">
        <w:rPr>
          <w:rFonts w:ascii="Simplified Arabic" w:hAnsi="Simplified Arabic" w:cs="Simplified Arabic"/>
          <w:rtl/>
        </w:rPr>
        <w:t xml:space="preserve"> تتكون من الموظفين والقادة لمناقشة التحسينات المقترحة وتطوير السياسات التنظيمية</w:t>
      </w:r>
      <w:r w:rsidRPr="006969A2">
        <w:rPr>
          <w:rFonts w:ascii="Simplified Arabic" w:hAnsi="Simplified Arabic" w:cs="Simplified Arabic"/>
        </w:rPr>
        <w:t>.</w:t>
      </w:r>
    </w:p>
    <w:p w14:paraId="60470801" w14:textId="77777777" w:rsidR="003525E9" w:rsidRPr="006969A2" w:rsidRDefault="003525E9" w:rsidP="003525E9">
      <w:pPr>
        <w:numPr>
          <w:ilvl w:val="0"/>
          <w:numId w:val="60"/>
        </w:numPr>
        <w:rPr>
          <w:rFonts w:ascii="Simplified Arabic" w:hAnsi="Simplified Arabic" w:cs="Simplified Arabic"/>
        </w:rPr>
      </w:pPr>
      <w:r w:rsidRPr="006969A2">
        <w:rPr>
          <w:rFonts w:ascii="Simplified Arabic" w:hAnsi="Simplified Arabic" w:cs="Simplified Arabic"/>
          <w:rtl/>
        </w:rPr>
        <w:t xml:space="preserve">تعزيز </w:t>
      </w:r>
      <w:r w:rsidRPr="006969A2">
        <w:rPr>
          <w:rFonts w:ascii="Simplified Arabic" w:hAnsi="Simplified Arabic" w:cs="Simplified Arabic"/>
          <w:b/>
          <w:bCs/>
          <w:rtl/>
        </w:rPr>
        <w:t>نظام الاقتراحات الداخلية</w:t>
      </w:r>
      <w:r w:rsidRPr="006969A2">
        <w:rPr>
          <w:rFonts w:ascii="Simplified Arabic" w:hAnsi="Simplified Arabic" w:cs="Simplified Arabic"/>
          <w:rtl/>
        </w:rPr>
        <w:t xml:space="preserve"> الذي يسمح للموظفين بمشاركة أفكارهم الإبداعية وتقديم حلول للمشكلات التنظيمية</w:t>
      </w:r>
      <w:r w:rsidRPr="006969A2">
        <w:rPr>
          <w:rFonts w:ascii="Simplified Arabic" w:hAnsi="Simplified Arabic" w:cs="Simplified Arabic"/>
        </w:rPr>
        <w:t>.</w:t>
      </w:r>
    </w:p>
    <w:p w14:paraId="200B093F"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هـ. توفير بيئة عمل داعمة للإبداع والابتكار</w:t>
      </w:r>
    </w:p>
    <w:p w14:paraId="626E8B87" w14:textId="77777777" w:rsidR="003525E9" w:rsidRPr="006969A2" w:rsidRDefault="003525E9" w:rsidP="003525E9">
      <w:pPr>
        <w:numPr>
          <w:ilvl w:val="0"/>
          <w:numId w:val="61"/>
        </w:numPr>
        <w:rPr>
          <w:rFonts w:ascii="Simplified Arabic" w:hAnsi="Simplified Arabic" w:cs="Simplified Arabic"/>
        </w:rPr>
      </w:pPr>
      <w:r w:rsidRPr="006969A2">
        <w:rPr>
          <w:rFonts w:ascii="Simplified Arabic" w:hAnsi="Simplified Arabic" w:cs="Simplified Arabic"/>
          <w:rtl/>
        </w:rPr>
        <w:t xml:space="preserve">إنشاء </w:t>
      </w:r>
      <w:r w:rsidRPr="006969A2">
        <w:rPr>
          <w:rFonts w:ascii="Simplified Arabic" w:hAnsi="Simplified Arabic" w:cs="Simplified Arabic"/>
          <w:b/>
          <w:bCs/>
          <w:rtl/>
        </w:rPr>
        <w:t>ثقافة عمل تحتفي بالمبادرات الإبداعية</w:t>
      </w:r>
      <w:r w:rsidRPr="006969A2">
        <w:rPr>
          <w:rFonts w:ascii="Simplified Arabic" w:hAnsi="Simplified Arabic" w:cs="Simplified Arabic"/>
          <w:rtl/>
        </w:rPr>
        <w:t xml:space="preserve"> وتشجع الفرق على تجربة أفكار جديدة دون الخوف من الفشل</w:t>
      </w:r>
      <w:r w:rsidRPr="006969A2">
        <w:rPr>
          <w:rFonts w:ascii="Simplified Arabic" w:hAnsi="Simplified Arabic" w:cs="Simplified Arabic"/>
        </w:rPr>
        <w:t>.</w:t>
      </w:r>
    </w:p>
    <w:p w14:paraId="45EBAB7C" w14:textId="77777777" w:rsidR="003525E9" w:rsidRPr="006969A2" w:rsidRDefault="003525E9" w:rsidP="003525E9">
      <w:pPr>
        <w:numPr>
          <w:ilvl w:val="0"/>
          <w:numId w:val="61"/>
        </w:numPr>
        <w:rPr>
          <w:rFonts w:ascii="Simplified Arabic" w:hAnsi="Simplified Arabic" w:cs="Simplified Arabic"/>
        </w:rPr>
      </w:pPr>
      <w:r w:rsidRPr="006969A2">
        <w:rPr>
          <w:rFonts w:ascii="Simplified Arabic" w:hAnsi="Simplified Arabic" w:cs="Simplified Arabic"/>
          <w:rtl/>
        </w:rPr>
        <w:t xml:space="preserve">تقديم </w:t>
      </w:r>
      <w:r w:rsidRPr="006969A2">
        <w:rPr>
          <w:rFonts w:ascii="Simplified Arabic" w:hAnsi="Simplified Arabic" w:cs="Simplified Arabic"/>
          <w:b/>
          <w:bCs/>
          <w:rtl/>
        </w:rPr>
        <w:t>حوافز ومكافآت</w:t>
      </w:r>
      <w:r w:rsidRPr="006969A2">
        <w:rPr>
          <w:rFonts w:ascii="Simplified Arabic" w:hAnsi="Simplified Arabic" w:cs="Simplified Arabic"/>
          <w:rtl/>
        </w:rPr>
        <w:t xml:space="preserve"> للموظفين الذين يساهمون بأفكار جديدة تؤدي إلى تحسين الأداء المؤسسي</w:t>
      </w:r>
      <w:r w:rsidRPr="006969A2">
        <w:rPr>
          <w:rFonts w:ascii="Simplified Arabic" w:hAnsi="Simplified Arabic" w:cs="Simplified Arabic"/>
        </w:rPr>
        <w:t>.</w:t>
      </w:r>
    </w:p>
    <w:p w14:paraId="7D1E8E08" w14:textId="77777777" w:rsidR="003525E9" w:rsidRPr="006969A2" w:rsidRDefault="003525E9" w:rsidP="003525E9">
      <w:pPr>
        <w:numPr>
          <w:ilvl w:val="0"/>
          <w:numId w:val="61"/>
        </w:numPr>
        <w:rPr>
          <w:rFonts w:ascii="Simplified Arabic" w:hAnsi="Simplified Arabic" w:cs="Simplified Arabic"/>
        </w:rPr>
      </w:pPr>
      <w:r w:rsidRPr="006969A2">
        <w:rPr>
          <w:rFonts w:ascii="Simplified Arabic" w:hAnsi="Simplified Arabic" w:cs="Simplified Arabic"/>
          <w:rtl/>
        </w:rPr>
        <w:t xml:space="preserve">توفير </w:t>
      </w:r>
      <w:r w:rsidRPr="006969A2">
        <w:rPr>
          <w:rFonts w:ascii="Simplified Arabic" w:hAnsi="Simplified Arabic" w:cs="Simplified Arabic"/>
          <w:b/>
          <w:bCs/>
          <w:rtl/>
        </w:rPr>
        <w:t>الموارد اللازمة</w:t>
      </w:r>
      <w:r w:rsidRPr="006969A2">
        <w:rPr>
          <w:rFonts w:ascii="Simplified Arabic" w:hAnsi="Simplified Arabic" w:cs="Simplified Arabic"/>
          <w:rtl/>
        </w:rPr>
        <w:t xml:space="preserve"> لتنفيذ المشاريع التجريبية ودعم فرق العمل في تنفيذ الابتكارات المقترحة</w:t>
      </w:r>
      <w:r w:rsidRPr="006969A2">
        <w:rPr>
          <w:rFonts w:ascii="Simplified Arabic" w:hAnsi="Simplified Arabic" w:cs="Simplified Arabic"/>
        </w:rPr>
        <w:t>.</w:t>
      </w:r>
    </w:p>
    <w:p w14:paraId="11BB3AD9" w14:textId="77777777" w:rsidR="003525E9" w:rsidRPr="006969A2" w:rsidRDefault="003525E9" w:rsidP="003525E9">
      <w:pPr>
        <w:ind w:left="360"/>
        <w:rPr>
          <w:rFonts w:ascii="Simplified Arabic" w:hAnsi="Simplified Arabic" w:cs="Simplified Arabic"/>
          <w:sz w:val="24"/>
          <w:szCs w:val="24"/>
        </w:rPr>
      </w:pPr>
    </w:p>
    <w:p w14:paraId="183BCEE1"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و. التحفيز والتقدير المستمر</w:t>
      </w:r>
    </w:p>
    <w:p w14:paraId="497C5EE3" w14:textId="77777777" w:rsidR="003525E9" w:rsidRPr="006969A2" w:rsidRDefault="003525E9" w:rsidP="003525E9">
      <w:pPr>
        <w:numPr>
          <w:ilvl w:val="0"/>
          <w:numId w:val="62"/>
        </w:numPr>
        <w:rPr>
          <w:rFonts w:ascii="Simplified Arabic" w:hAnsi="Simplified Arabic" w:cs="Simplified Arabic"/>
        </w:rPr>
      </w:pPr>
      <w:r w:rsidRPr="006969A2">
        <w:rPr>
          <w:rFonts w:ascii="Simplified Arabic" w:hAnsi="Simplified Arabic" w:cs="Simplified Arabic"/>
          <w:rtl/>
        </w:rPr>
        <w:t xml:space="preserve">تعزيز </w:t>
      </w:r>
      <w:r w:rsidRPr="006969A2">
        <w:rPr>
          <w:rFonts w:ascii="Simplified Arabic" w:hAnsi="Simplified Arabic" w:cs="Simplified Arabic"/>
          <w:b/>
          <w:bCs/>
          <w:rtl/>
        </w:rPr>
        <w:t>أنظمة التقدير والتحفيز</w:t>
      </w:r>
      <w:r w:rsidRPr="006969A2">
        <w:rPr>
          <w:rFonts w:ascii="Simplified Arabic" w:hAnsi="Simplified Arabic" w:cs="Simplified Arabic"/>
          <w:rtl/>
        </w:rPr>
        <w:t xml:space="preserve"> التي تعترف بجهود الموظفين في تحقيق الأهداف التنظيمية</w:t>
      </w:r>
      <w:r w:rsidRPr="006969A2">
        <w:rPr>
          <w:rFonts w:ascii="Simplified Arabic" w:hAnsi="Simplified Arabic" w:cs="Simplified Arabic"/>
        </w:rPr>
        <w:t>.</w:t>
      </w:r>
    </w:p>
    <w:p w14:paraId="4350F970" w14:textId="77777777" w:rsidR="003525E9" w:rsidRPr="006969A2" w:rsidRDefault="003525E9" w:rsidP="003525E9">
      <w:pPr>
        <w:numPr>
          <w:ilvl w:val="0"/>
          <w:numId w:val="62"/>
        </w:numPr>
        <w:rPr>
          <w:rFonts w:ascii="Simplified Arabic" w:hAnsi="Simplified Arabic" w:cs="Simplified Arabic"/>
        </w:rPr>
      </w:pPr>
      <w:r w:rsidRPr="006969A2">
        <w:rPr>
          <w:rFonts w:ascii="Simplified Arabic" w:hAnsi="Simplified Arabic" w:cs="Simplified Arabic"/>
          <w:rtl/>
        </w:rPr>
        <w:lastRenderedPageBreak/>
        <w:t xml:space="preserve">استخدام </w:t>
      </w:r>
      <w:r w:rsidRPr="006969A2">
        <w:rPr>
          <w:rFonts w:ascii="Simplified Arabic" w:hAnsi="Simplified Arabic" w:cs="Simplified Arabic"/>
          <w:b/>
          <w:bCs/>
          <w:rtl/>
        </w:rPr>
        <w:t>التحفيز غير المالي</w:t>
      </w:r>
      <w:r w:rsidRPr="006969A2">
        <w:rPr>
          <w:rFonts w:ascii="Simplified Arabic" w:hAnsi="Simplified Arabic" w:cs="Simplified Arabic"/>
          <w:rtl/>
        </w:rPr>
        <w:t>، مثل تقديم فرص التطور المهني، منح المسؤوليات القيادية، وتقدير الإنجازات أمام بقية الفريق</w:t>
      </w:r>
      <w:r w:rsidRPr="006969A2">
        <w:rPr>
          <w:rFonts w:ascii="Simplified Arabic" w:hAnsi="Simplified Arabic" w:cs="Simplified Arabic"/>
        </w:rPr>
        <w:t>.</w:t>
      </w:r>
    </w:p>
    <w:p w14:paraId="147E28C3" w14:textId="77777777" w:rsidR="003525E9" w:rsidRPr="006969A2" w:rsidRDefault="003525E9" w:rsidP="003525E9">
      <w:pPr>
        <w:numPr>
          <w:ilvl w:val="0"/>
          <w:numId w:val="62"/>
        </w:numPr>
        <w:rPr>
          <w:rFonts w:ascii="Simplified Arabic" w:hAnsi="Simplified Arabic" w:cs="Simplified Arabic"/>
        </w:rPr>
      </w:pPr>
      <w:r w:rsidRPr="006969A2">
        <w:rPr>
          <w:rFonts w:ascii="Simplified Arabic" w:hAnsi="Simplified Arabic" w:cs="Simplified Arabic"/>
          <w:rtl/>
        </w:rPr>
        <w:t xml:space="preserve">تطوير </w:t>
      </w:r>
      <w:r w:rsidRPr="006969A2">
        <w:rPr>
          <w:rFonts w:ascii="Simplified Arabic" w:hAnsi="Simplified Arabic" w:cs="Simplified Arabic"/>
          <w:b/>
          <w:bCs/>
          <w:rtl/>
        </w:rPr>
        <w:t>برامج الإرشاد والتوجيه</w:t>
      </w:r>
      <w:r w:rsidRPr="006969A2">
        <w:rPr>
          <w:rFonts w:ascii="Simplified Arabic" w:hAnsi="Simplified Arabic" w:cs="Simplified Arabic"/>
          <w:rtl/>
        </w:rPr>
        <w:t xml:space="preserve"> حيث يقوم القادة بمساعدة الموظفين في تطوير مهاراتهم وتوجيههم نحو النجاح</w:t>
      </w:r>
      <w:r w:rsidRPr="006969A2">
        <w:rPr>
          <w:rFonts w:ascii="Simplified Arabic" w:hAnsi="Simplified Arabic" w:cs="Simplified Arabic"/>
        </w:rPr>
        <w:t>.</w:t>
      </w:r>
    </w:p>
    <w:p w14:paraId="46EE89F8" w14:textId="77777777" w:rsidR="003525E9" w:rsidRPr="006969A2" w:rsidRDefault="003525E9" w:rsidP="003525E9">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ز. إعادة هيكلة الأنظمة والسياسات الداعمة للتمكين</w:t>
      </w:r>
    </w:p>
    <w:p w14:paraId="482FD3B9" w14:textId="77777777" w:rsidR="003525E9" w:rsidRPr="006969A2" w:rsidRDefault="003525E9" w:rsidP="003525E9">
      <w:pPr>
        <w:numPr>
          <w:ilvl w:val="0"/>
          <w:numId w:val="63"/>
        </w:numPr>
        <w:rPr>
          <w:rFonts w:ascii="Simplified Arabic" w:hAnsi="Simplified Arabic" w:cs="Simplified Arabic"/>
        </w:rPr>
      </w:pPr>
      <w:r w:rsidRPr="006969A2">
        <w:rPr>
          <w:rFonts w:ascii="Simplified Arabic" w:hAnsi="Simplified Arabic" w:cs="Simplified Arabic"/>
          <w:rtl/>
        </w:rPr>
        <w:t xml:space="preserve">مراجعة الهياكل التنظيمية للتأكد من أنها تدعم </w:t>
      </w:r>
      <w:r w:rsidRPr="006969A2">
        <w:rPr>
          <w:rFonts w:ascii="Simplified Arabic" w:hAnsi="Simplified Arabic" w:cs="Simplified Arabic"/>
          <w:b/>
          <w:bCs/>
          <w:rtl/>
        </w:rPr>
        <w:t>الاستقلالية واتخاذ القرار اللامركزي</w:t>
      </w:r>
      <w:r w:rsidRPr="006969A2">
        <w:rPr>
          <w:rFonts w:ascii="Simplified Arabic" w:hAnsi="Simplified Arabic" w:cs="Simplified Arabic"/>
        </w:rPr>
        <w:t>.</w:t>
      </w:r>
    </w:p>
    <w:p w14:paraId="6DDA37DF" w14:textId="77777777" w:rsidR="003525E9" w:rsidRPr="006969A2" w:rsidRDefault="003525E9" w:rsidP="003525E9">
      <w:pPr>
        <w:numPr>
          <w:ilvl w:val="0"/>
          <w:numId w:val="63"/>
        </w:numPr>
        <w:rPr>
          <w:rFonts w:ascii="Simplified Arabic" w:hAnsi="Simplified Arabic" w:cs="Simplified Arabic"/>
        </w:rPr>
      </w:pPr>
      <w:r w:rsidRPr="006969A2">
        <w:rPr>
          <w:rFonts w:ascii="Simplified Arabic" w:hAnsi="Simplified Arabic" w:cs="Simplified Arabic"/>
          <w:rtl/>
        </w:rPr>
        <w:t xml:space="preserve">تطوير </w:t>
      </w:r>
      <w:r w:rsidRPr="006969A2">
        <w:rPr>
          <w:rFonts w:ascii="Simplified Arabic" w:hAnsi="Simplified Arabic" w:cs="Simplified Arabic"/>
          <w:b/>
          <w:bCs/>
          <w:rtl/>
        </w:rPr>
        <w:t>سياسات الموارد البشرية</w:t>
      </w:r>
      <w:r w:rsidRPr="006969A2">
        <w:rPr>
          <w:rFonts w:ascii="Simplified Arabic" w:hAnsi="Simplified Arabic" w:cs="Simplified Arabic"/>
          <w:rtl/>
        </w:rPr>
        <w:t xml:space="preserve"> التي تعزز من روح القيادة التمكينية، مثل نظام تقييم الأداء المبني على الإنجازات وليس على مدى الامتثال للإجراءات التقليدية</w:t>
      </w:r>
      <w:r w:rsidRPr="006969A2">
        <w:rPr>
          <w:rFonts w:ascii="Simplified Arabic" w:hAnsi="Simplified Arabic" w:cs="Simplified Arabic"/>
        </w:rPr>
        <w:t>.</w:t>
      </w:r>
    </w:p>
    <w:p w14:paraId="679E53C8" w14:textId="2B928C65" w:rsidR="003525E9" w:rsidRPr="006969A2" w:rsidRDefault="003525E9" w:rsidP="003525E9">
      <w:pPr>
        <w:numPr>
          <w:ilvl w:val="0"/>
          <w:numId w:val="63"/>
        </w:numPr>
        <w:rPr>
          <w:rFonts w:ascii="Simplified Arabic" w:hAnsi="Simplified Arabic" w:cs="Simplified Arabic"/>
        </w:rPr>
      </w:pPr>
      <w:r w:rsidRPr="006969A2">
        <w:rPr>
          <w:rFonts w:ascii="Simplified Arabic" w:hAnsi="Simplified Arabic" w:cs="Simplified Arabic"/>
          <w:rtl/>
        </w:rPr>
        <w:t xml:space="preserve">تبني نهج </w:t>
      </w:r>
      <w:r w:rsidRPr="006969A2">
        <w:rPr>
          <w:rFonts w:ascii="Simplified Arabic" w:hAnsi="Simplified Arabic" w:cs="Simplified Arabic"/>
          <w:b/>
          <w:bCs/>
          <w:rtl/>
        </w:rPr>
        <w:t>الإدارة بالأهداف</w:t>
      </w:r>
      <w:r w:rsidRPr="006969A2">
        <w:rPr>
          <w:rFonts w:ascii="Simplified Arabic" w:hAnsi="Simplified Arabic" w:cs="Simplified Arabic"/>
          <w:b/>
          <w:bCs/>
        </w:rPr>
        <w:t xml:space="preserve"> (MBO)</w:t>
      </w:r>
      <w:r w:rsidRPr="006969A2">
        <w:rPr>
          <w:rFonts w:ascii="Simplified Arabic" w:hAnsi="Simplified Arabic" w:cs="Simplified Arabic"/>
          <w:rtl/>
        </w:rPr>
        <w:t xml:space="preserve">، حيث يتم تحديد الأهداف بشكل تعاوني بين </w:t>
      </w:r>
      <w:r w:rsidRPr="006969A2">
        <w:rPr>
          <w:rFonts w:ascii="Simplified Arabic" w:hAnsi="Simplified Arabic" w:cs="Simplified Arabic"/>
          <w:rtl/>
        </w:rPr>
        <w:t>القادة،</w:t>
      </w:r>
      <w:r w:rsidRPr="006969A2">
        <w:rPr>
          <w:rFonts w:ascii="Simplified Arabic" w:hAnsi="Simplified Arabic" w:cs="Simplified Arabic"/>
          <w:rtl/>
        </w:rPr>
        <w:t xml:space="preserve"> </w:t>
      </w:r>
      <w:r w:rsidRPr="006969A2">
        <w:rPr>
          <w:rFonts w:ascii="Simplified Arabic" w:hAnsi="Simplified Arabic" w:cs="Simplified Arabic"/>
          <w:rtl/>
        </w:rPr>
        <w:t xml:space="preserve">والموظفين </w:t>
      </w:r>
      <w:r w:rsidR="00F959D8" w:rsidRPr="006969A2">
        <w:rPr>
          <w:rFonts w:ascii="Simplified Arabic" w:hAnsi="Simplified Arabic" w:cs="Simplified Arabic"/>
          <w:rtl/>
        </w:rPr>
        <w:t xml:space="preserve">لضمان، </w:t>
      </w:r>
      <w:r w:rsidR="006969A2" w:rsidRPr="006969A2">
        <w:rPr>
          <w:rFonts w:ascii="Simplified Arabic" w:hAnsi="Simplified Arabic" w:cs="Simplified Arabic" w:hint="cs"/>
          <w:rtl/>
        </w:rPr>
        <w:t xml:space="preserve">وضوح </w:t>
      </w:r>
      <w:proofErr w:type="gramStart"/>
      <w:r w:rsidR="006969A2" w:rsidRPr="006969A2">
        <w:rPr>
          <w:rFonts w:ascii="Simplified Arabic" w:hAnsi="Simplified Arabic" w:cs="Simplified Arabic" w:hint="cs"/>
          <w:rtl/>
        </w:rPr>
        <w:t xml:space="preserve">الرؤية </w:t>
      </w:r>
      <w:r w:rsidR="006969A2" w:rsidRPr="006969A2">
        <w:rPr>
          <w:rFonts w:ascii="Simplified Arabic" w:hAnsi="Simplified Arabic" w:cs="Simplified Arabic" w:hint="eastAsia"/>
          <w:rtl/>
        </w:rPr>
        <w:t>،</w:t>
      </w:r>
      <w:r w:rsidRPr="006969A2">
        <w:rPr>
          <w:rFonts w:ascii="Simplified Arabic" w:hAnsi="Simplified Arabic" w:cs="Simplified Arabic"/>
          <w:rtl/>
        </w:rPr>
        <w:t>والمسؤوليات</w:t>
      </w:r>
      <w:proofErr w:type="gramEnd"/>
      <w:r w:rsidRPr="006969A2">
        <w:rPr>
          <w:rFonts w:ascii="Simplified Arabic" w:hAnsi="Simplified Arabic" w:cs="Simplified Arabic"/>
        </w:rPr>
        <w:t>.</w:t>
      </w:r>
    </w:p>
    <w:p w14:paraId="4328CD4E" w14:textId="25DC80A2" w:rsidR="00A74F76" w:rsidRPr="006969A2" w:rsidRDefault="00F959D8" w:rsidP="00D22171">
      <w:pPr>
        <w:rPr>
          <w:rFonts w:ascii="Simplified Arabic" w:hAnsi="Simplified Arabic" w:cs="Simplified Arabic"/>
          <w:u w:val="single"/>
          <w:rtl/>
        </w:rPr>
      </w:pPr>
      <w:bookmarkStart w:id="55" w:name="_Hlk192201613"/>
      <w:r w:rsidRPr="006969A2">
        <w:rPr>
          <w:rFonts w:ascii="Sakkal Majalla" w:hAnsi="Sakkal Majalla" w:cs="Sakkal Majalla" w:hint="cs"/>
          <w:b/>
          <w:bCs/>
          <w:sz w:val="24"/>
          <w:szCs w:val="24"/>
          <w:u w:val="single"/>
          <w:rtl/>
        </w:rPr>
        <w:t xml:space="preserve"> </w:t>
      </w:r>
      <w:r w:rsidR="003525E9" w:rsidRPr="006969A2">
        <w:rPr>
          <w:rFonts w:ascii="Simplified Arabic" w:hAnsi="Simplified Arabic" w:cs="Simplified Arabic"/>
          <w:b/>
          <w:bCs/>
          <w:sz w:val="24"/>
          <w:szCs w:val="24"/>
          <w:u w:val="single"/>
          <w:rtl/>
        </w:rPr>
        <w:t>1.13</w:t>
      </w:r>
      <w:r w:rsidRPr="006969A2">
        <w:rPr>
          <w:rFonts w:ascii="Simplified Arabic" w:hAnsi="Simplified Arabic" w:cs="Simplified Arabic"/>
          <w:b/>
          <w:bCs/>
          <w:sz w:val="24"/>
          <w:szCs w:val="24"/>
          <w:u w:val="single"/>
          <w:rtl/>
        </w:rPr>
        <w:t xml:space="preserve"> </w:t>
      </w:r>
      <w:r w:rsidR="003525E9" w:rsidRPr="006969A2">
        <w:rPr>
          <w:rFonts w:ascii="Simplified Arabic" w:hAnsi="Simplified Arabic" w:cs="Simplified Arabic"/>
          <w:b/>
          <w:bCs/>
          <w:sz w:val="24"/>
          <w:szCs w:val="24"/>
          <w:u w:val="single"/>
          <w:rtl/>
        </w:rPr>
        <w:t>كيفية تعزيز ثقافة الابتكار داخل الفرق</w:t>
      </w:r>
    </w:p>
    <w:bookmarkEnd w:id="55"/>
    <w:p w14:paraId="22B373AA" w14:textId="651FC142"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 xml:space="preserve">أ. </w:t>
      </w:r>
      <w:r w:rsidRPr="006969A2">
        <w:rPr>
          <w:rFonts w:ascii="Simplified Arabic" w:hAnsi="Simplified Arabic" w:cs="Simplified Arabic"/>
          <w:b/>
          <w:bCs/>
          <w:sz w:val="24"/>
          <w:szCs w:val="24"/>
          <w:u w:val="single"/>
          <w:rtl/>
        </w:rPr>
        <w:t>توفير بيئة عمل مشجعة للإبداع</w:t>
      </w:r>
    </w:p>
    <w:p w14:paraId="596909A9" w14:textId="77777777" w:rsidR="00F959D8" w:rsidRPr="006969A2" w:rsidRDefault="00F959D8" w:rsidP="00F959D8">
      <w:pPr>
        <w:numPr>
          <w:ilvl w:val="0"/>
          <w:numId w:val="64"/>
        </w:numPr>
        <w:rPr>
          <w:rFonts w:ascii="Simplified Arabic" w:hAnsi="Simplified Arabic" w:cs="Simplified Arabic"/>
        </w:rPr>
      </w:pPr>
      <w:r w:rsidRPr="006969A2">
        <w:rPr>
          <w:rFonts w:ascii="Simplified Arabic" w:hAnsi="Simplified Arabic" w:cs="Simplified Arabic"/>
          <w:b/>
          <w:bCs/>
          <w:rtl/>
        </w:rPr>
        <w:t>خلق بيئة آمنة نفسيًا</w:t>
      </w:r>
      <w:r w:rsidRPr="006969A2">
        <w:rPr>
          <w:rFonts w:ascii="Simplified Arabic" w:hAnsi="Simplified Arabic" w:cs="Simplified Arabic"/>
          <w:rtl/>
        </w:rPr>
        <w:t xml:space="preserve"> تتيح لأعضاء الفريق التعبير عن أفكارهم دون الخوف من النقد أو الفشل، مما يحفزهم على التجربة والابتكار</w:t>
      </w:r>
      <w:r w:rsidRPr="006969A2">
        <w:rPr>
          <w:rFonts w:ascii="Simplified Arabic" w:hAnsi="Simplified Arabic" w:cs="Simplified Arabic"/>
        </w:rPr>
        <w:t>.</w:t>
      </w:r>
    </w:p>
    <w:p w14:paraId="2DA48E7C" w14:textId="77777777" w:rsidR="00F959D8" w:rsidRPr="006969A2" w:rsidRDefault="00F959D8" w:rsidP="00F959D8">
      <w:pPr>
        <w:numPr>
          <w:ilvl w:val="0"/>
          <w:numId w:val="64"/>
        </w:numPr>
        <w:rPr>
          <w:rFonts w:ascii="Simplified Arabic" w:hAnsi="Simplified Arabic" w:cs="Simplified Arabic"/>
        </w:rPr>
      </w:pPr>
      <w:r w:rsidRPr="006969A2">
        <w:rPr>
          <w:rFonts w:ascii="Simplified Arabic" w:hAnsi="Simplified Arabic" w:cs="Simplified Arabic"/>
          <w:b/>
          <w:bCs/>
          <w:rtl/>
        </w:rPr>
        <w:t>تصميم مساحات عمل مرنة</w:t>
      </w:r>
      <w:r w:rsidRPr="006969A2">
        <w:rPr>
          <w:rFonts w:ascii="Simplified Arabic" w:hAnsi="Simplified Arabic" w:cs="Simplified Arabic"/>
          <w:rtl/>
        </w:rPr>
        <w:t xml:space="preserve"> تدعم التعاون، مثل المكاتب المفتوحة، الغرف الإبداعية، واستخدام التكنولوجيا لتحفيز العصف الذهني</w:t>
      </w:r>
      <w:r w:rsidRPr="006969A2">
        <w:rPr>
          <w:rFonts w:ascii="Simplified Arabic" w:hAnsi="Simplified Arabic" w:cs="Simplified Arabic"/>
        </w:rPr>
        <w:t>.</w:t>
      </w:r>
    </w:p>
    <w:p w14:paraId="1CFAE8B7" w14:textId="77777777" w:rsidR="00F959D8" w:rsidRPr="006969A2" w:rsidRDefault="00F959D8" w:rsidP="00F959D8">
      <w:pPr>
        <w:numPr>
          <w:ilvl w:val="0"/>
          <w:numId w:val="64"/>
        </w:numPr>
        <w:rPr>
          <w:rFonts w:ascii="Simplified Arabic" w:hAnsi="Simplified Arabic" w:cs="Simplified Arabic"/>
        </w:rPr>
      </w:pPr>
      <w:r w:rsidRPr="006969A2">
        <w:rPr>
          <w:rFonts w:ascii="Simplified Arabic" w:hAnsi="Simplified Arabic" w:cs="Simplified Arabic"/>
          <w:b/>
          <w:bCs/>
          <w:rtl/>
        </w:rPr>
        <w:t>تعزيز حرية التفكير</w:t>
      </w:r>
      <w:r w:rsidRPr="006969A2">
        <w:rPr>
          <w:rFonts w:ascii="Simplified Arabic" w:hAnsi="Simplified Arabic" w:cs="Simplified Arabic"/>
          <w:rtl/>
        </w:rPr>
        <w:t xml:space="preserve"> من خلال السماح للموظفين باستكشاف أفكار جديدة خارج المهام التقليدية</w:t>
      </w:r>
      <w:r w:rsidRPr="006969A2">
        <w:rPr>
          <w:rFonts w:ascii="Simplified Arabic" w:hAnsi="Simplified Arabic" w:cs="Simplified Arabic"/>
        </w:rPr>
        <w:t>.</w:t>
      </w:r>
    </w:p>
    <w:p w14:paraId="60BE7AC3"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ب. تشجيع التواصل المفتوح والتعاون</w:t>
      </w:r>
    </w:p>
    <w:p w14:paraId="06787338" w14:textId="77777777" w:rsidR="00F959D8" w:rsidRPr="006969A2" w:rsidRDefault="00F959D8" w:rsidP="00F959D8">
      <w:pPr>
        <w:numPr>
          <w:ilvl w:val="0"/>
          <w:numId w:val="65"/>
        </w:numPr>
        <w:rPr>
          <w:rFonts w:ascii="Simplified Arabic" w:hAnsi="Simplified Arabic" w:cs="Simplified Arabic"/>
        </w:rPr>
      </w:pPr>
      <w:r w:rsidRPr="006969A2">
        <w:rPr>
          <w:rFonts w:ascii="Simplified Arabic" w:hAnsi="Simplified Arabic" w:cs="Simplified Arabic"/>
          <w:rtl/>
        </w:rPr>
        <w:t xml:space="preserve">تعزيز </w:t>
      </w:r>
      <w:r w:rsidRPr="006969A2">
        <w:rPr>
          <w:rFonts w:ascii="Simplified Arabic" w:hAnsi="Simplified Arabic" w:cs="Simplified Arabic"/>
          <w:b/>
          <w:bCs/>
          <w:rtl/>
        </w:rPr>
        <w:t>ثقافة الحوار المفتوح</w:t>
      </w:r>
      <w:r w:rsidRPr="006969A2">
        <w:rPr>
          <w:rFonts w:ascii="Simplified Arabic" w:hAnsi="Simplified Arabic" w:cs="Simplified Arabic"/>
          <w:rtl/>
        </w:rPr>
        <w:t xml:space="preserve"> من خلال الاجتماعات الدورية وورش العمل حيث يمكن للموظفين تبادل الأفكار والاقتراحات</w:t>
      </w:r>
      <w:r w:rsidRPr="006969A2">
        <w:rPr>
          <w:rFonts w:ascii="Simplified Arabic" w:hAnsi="Simplified Arabic" w:cs="Simplified Arabic"/>
        </w:rPr>
        <w:t>.</w:t>
      </w:r>
    </w:p>
    <w:p w14:paraId="55E8DFCB" w14:textId="77777777" w:rsidR="00F959D8" w:rsidRPr="006969A2" w:rsidRDefault="00F959D8" w:rsidP="00F959D8">
      <w:pPr>
        <w:numPr>
          <w:ilvl w:val="0"/>
          <w:numId w:val="65"/>
        </w:numPr>
        <w:rPr>
          <w:rFonts w:ascii="Simplified Arabic" w:hAnsi="Simplified Arabic" w:cs="Simplified Arabic"/>
        </w:rPr>
      </w:pPr>
      <w:r w:rsidRPr="006969A2">
        <w:rPr>
          <w:rFonts w:ascii="Simplified Arabic" w:hAnsi="Simplified Arabic" w:cs="Simplified Arabic"/>
          <w:b/>
          <w:bCs/>
          <w:rtl/>
        </w:rPr>
        <w:t>تحفيز العمل الجماعي</w:t>
      </w:r>
      <w:r w:rsidRPr="006969A2">
        <w:rPr>
          <w:rFonts w:ascii="Simplified Arabic" w:hAnsi="Simplified Arabic" w:cs="Simplified Arabic"/>
          <w:rtl/>
        </w:rPr>
        <w:t xml:space="preserve"> من خلال تشجيع الفرق المتعددة التخصصات على التعاون لحل المشكلات بشكل مبتكر</w:t>
      </w:r>
      <w:r w:rsidRPr="006969A2">
        <w:rPr>
          <w:rFonts w:ascii="Simplified Arabic" w:hAnsi="Simplified Arabic" w:cs="Simplified Arabic"/>
        </w:rPr>
        <w:t>.</w:t>
      </w:r>
    </w:p>
    <w:p w14:paraId="61DE4E47" w14:textId="77777777" w:rsidR="00F959D8" w:rsidRPr="006969A2" w:rsidRDefault="00F959D8" w:rsidP="00F959D8">
      <w:pPr>
        <w:numPr>
          <w:ilvl w:val="0"/>
          <w:numId w:val="65"/>
        </w:numPr>
        <w:rPr>
          <w:rFonts w:ascii="Simplified Arabic" w:hAnsi="Simplified Arabic" w:cs="Simplified Arabic"/>
        </w:rPr>
      </w:pPr>
      <w:r w:rsidRPr="006969A2">
        <w:rPr>
          <w:rFonts w:ascii="Simplified Arabic" w:hAnsi="Simplified Arabic" w:cs="Simplified Arabic"/>
          <w:rtl/>
        </w:rPr>
        <w:t xml:space="preserve">استخدام </w:t>
      </w:r>
      <w:r w:rsidRPr="006969A2">
        <w:rPr>
          <w:rFonts w:ascii="Simplified Arabic" w:hAnsi="Simplified Arabic" w:cs="Simplified Arabic"/>
          <w:b/>
          <w:bCs/>
          <w:rtl/>
        </w:rPr>
        <w:t>أدوات التعاون الرقمي</w:t>
      </w:r>
      <w:r w:rsidRPr="006969A2">
        <w:rPr>
          <w:rFonts w:ascii="Simplified Arabic" w:hAnsi="Simplified Arabic" w:cs="Simplified Arabic"/>
          <w:rtl/>
        </w:rPr>
        <w:t xml:space="preserve"> مثل منصات مشاركة الأفكار</w:t>
      </w:r>
      <w:r w:rsidRPr="006969A2">
        <w:rPr>
          <w:rFonts w:ascii="Simplified Arabic" w:hAnsi="Simplified Arabic" w:cs="Simplified Arabic"/>
        </w:rPr>
        <w:t xml:space="preserve"> (Trello</w:t>
      </w:r>
      <w:r w:rsidRPr="006969A2">
        <w:rPr>
          <w:rFonts w:ascii="Simplified Arabic" w:hAnsi="Simplified Arabic" w:cs="Simplified Arabic"/>
          <w:rtl/>
        </w:rPr>
        <w:t xml:space="preserve">، </w:t>
      </w:r>
      <w:r w:rsidRPr="006969A2">
        <w:rPr>
          <w:rFonts w:ascii="Simplified Arabic" w:hAnsi="Simplified Arabic" w:cs="Simplified Arabic"/>
        </w:rPr>
        <w:t>Miro</w:t>
      </w:r>
      <w:r w:rsidRPr="006969A2">
        <w:rPr>
          <w:rFonts w:ascii="Simplified Arabic" w:hAnsi="Simplified Arabic" w:cs="Simplified Arabic"/>
          <w:rtl/>
        </w:rPr>
        <w:t xml:space="preserve">، </w:t>
      </w:r>
      <w:r w:rsidRPr="006969A2">
        <w:rPr>
          <w:rFonts w:ascii="Simplified Arabic" w:hAnsi="Simplified Arabic" w:cs="Simplified Arabic"/>
        </w:rPr>
        <w:t xml:space="preserve">Slack) </w:t>
      </w:r>
      <w:r w:rsidRPr="006969A2">
        <w:rPr>
          <w:rFonts w:ascii="Simplified Arabic" w:hAnsi="Simplified Arabic" w:cs="Simplified Arabic"/>
          <w:rtl/>
        </w:rPr>
        <w:t>لتعزيز التفاعل المستمر بين الفرق</w:t>
      </w:r>
      <w:r w:rsidRPr="006969A2">
        <w:rPr>
          <w:rFonts w:ascii="Simplified Arabic" w:hAnsi="Simplified Arabic" w:cs="Simplified Arabic"/>
        </w:rPr>
        <w:t>.</w:t>
      </w:r>
    </w:p>
    <w:p w14:paraId="286DEA56"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ج. دعم التجريب والتعلم من الفشل</w:t>
      </w:r>
    </w:p>
    <w:p w14:paraId="1BC3B857" w14:textId="77777777" w:rsidR="00F959D8" w:rsidRPr="006969A2" w:rsidRDefault="00F959D8" w:rsidP="00F959D8">
      <w:pPr>
        <w:numPr>
          <w:ilvl w:val="0"/>
          <w:numId w:val="66"/>
        </w:numPr>
        <w:rPr>
          <w:rFonts w:ascii="Simplified Arabic" w:hAnsi="Simplified Arabic" w:cs="Simplified Arabic"/>
        </w:rPr>
      </w:pPr>
      <w:r w:rsidRPr="006969A2">
        <w:rPr>
          <w:rFonts w:ascii="Simplified Arabic" w:hAnsi="Simplified Arabic" w:cs="Simplified Arabic"/>
          <w:rtl/>
        </w:rPr>
        <w:t xml:space="preserve">تبني </w:t>
      </w:r>
      <w:r w:rsidRPr="006969A2">
        <w:rPr>
          <w:rFonts w:ascii="Simplified Arabic" w:hAnsi="Simplified Arabic" w:cs="Simplified Arabic"/>
          <w:b/>
          <w:bCs/>
          <w:rtl/>
        </w:rPr>
        <w:t>نهج التجربة والتعلم</w:t>
      </w:r>
      <w:r w:rsidRPr="006969A2">
        <w:rPr>
          <w:rFonts w:ascii="Simplified Arabic" w:hAnsi="Simplified Arabic" w:cs="Simplified Arabic"/>
          <w:rtl/>
        </w:rPr>
        <w:t>، حيث يتم السماح للفرق بتجربة أفكار جديدة دون قيود صارمة، مما يمكنهم من التعلم من الأخطاء</w:t>
      </w:r>
      <w:r w:rsidRPr="006969A2">
        <w:rPr>
          <w:rFonts w:ascii="Simplified Arabic" w:hAnsi="Simplified Arabic" w:cs="Simplified Arabic"/>
        </w:rPr>
        <w:t>.</w:t>
      </w:r>
    </w:p>
    <w:p w14:paraId="3E83A5F1" w14:textId="77777777" w:rsidR="00F959D8" w:rsidRPr="006969A2" w:rsidRDefault="00F959D8" w:rsidP="00F959D8">
      <w:pPr>
        <w:numPr>
          <w:ilvl w:val="0"/>
          <w:numId w:val="66"/>
        </w:numPr>
        <w:rPr>
          <w:rFonts w:ascii="Simplified Arabic" w:hAnsi="Simplified Arabic" w:cs="Simplified Arabic"/>
        </w:rPr>
      </w:pPr>
      <w:r w:rsidRPr="006969A2">
        <w:rPr>
          <w:rFonts w:ascii="Simplified Arabic" w:hAnsi="Simplified Arabic" w:cs="Simplified Arabic"/>
          <w:rtl/>
        </w:rPr>
        <w:t xml:space="preserve">تطوير </w:t>
      </w:r>
      <w:r w:rsidRPr="006969A2">
        <w:rPr>
          <w:rFonts w:ascii="Simplified Arabic" w:hAnsi="Simplified Arabic" w:cs="Simplified Arabic"/>
          <w:b/>
          <w:bCs/>
          <w:rtl/>
        </w:rPr>
        <w:t>نماذج أولية</w:t>
      </w:r>
      <w:r w:rsidRPr="006969A2">
        <w:rPr>
          <w:rFonts w:ascii="Simplified Arabic" w:hAnsi="Simplified Arabic" w:cs="Simplified Arabic"/>
          <w:b/>
          <w:bCs/>
        </w:rPr>
        <w:t xml:space="preserve"> (Prototyping)</w:t>
      </w:r>
      <w:r w:rsidRPr="006969A2">
        <w:rPr>
          <w:rFonts w:ascii="Simplified Arabic" w:hAnsi="Simplified Arabic" w:cs="Simplified Arabic"/>
        </w:rPr>
        <w:t xml:space="preserve"> </w:t>
      </w:r>
      <w:r w:rsidRPr="006969A2">
        <w:rPr>
          <w:rFonts w:ascii="Simplified Arabic" w:hAnsi="Simplified Arabic" w:cs="Simplified Arabic"/>
          <w:rtl/>
        </w:rPr>
        <w:t>لاختبار الحلول قبل تنفيذها بشكل كامل، مما يقلل المخاطر ويسهل عمليات التعديل والتحسين</w:t>
      </w:r>
      <w:r w:rsidRPr="006969A2">
        <w:rPr>
          <w:rFonts w:ascii="Simplified Arabic" w:hAnsi="Simplified Arabic" w:cs="Simplified Arabic"/>
        </w:rPr>
        <w:t>.</w:t>
      </w:r>
    </w:p>
    <w:p w14:paraId="5B81DB33" w14:textId="77777777" w:rsidR="00F959D8" w:rsidRPr="006969A2" w:rsidRDefault="00F959D8" w:rsidP="00F959D8">
      <w:pPr>
        <w:numPr>
          <w:ilvl w:val="0"/>
          <w:numId w:val="66"/>
        </w:numPr>
        <w:rPr>
          <w:rFonts w:ascii="Simplified Arabic" w:hAnsi="Simplified Arabic" w:cs="Simplified Arabic"/>
        </w:rPr>
      </w:pPr>
      <w:r w:rsidRPr="006969A2">
        <w:rPr>
          <w:rFonts w:ascii="Simplified Arabic" w:hAnsi="Simplified Arabic" w:cs="Simplified Arabic"/>
          <w:rtl/>
        </w:rPr>
        <w:lastRenderedPageBreak/>
        <w:t>الاحتفاء بالمحاولات الابتكارية حتى وإن لم تنجح، لتشجيع المزيد من المحاولات المستقبلية</w:t>
      </w:r>
      <w:r w:rsidRPr="006969A2">
        <w:rPr>
          <w:rFonts w:ascii="Simplified Arabic" w:hAnsi="Simplified Arabic" w:cs="Simplified Arabic"/>
        </w:rPr>
        <w:t>.</w:t>
      </w:r>
    </w:p>
    <w:p w14:paraId="1FC32CC3"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د. توفير الموارد والتكنولوجيا الداعمة للابتكار</w:t>
      </w:r>
    </w:p>
    <w:p w14:paraId="1D990AA3" w14:textId="77777777" w:rsidR="00F959D8" w:rsidRPr="006969A2" w:rsidRDefault="00F959D8" w:rsidP="00F959D8">
      <w:pPr>
        <w:numPr>
          <w:ilvl w:val="0"/>
          <w:numId w:val="67"/>
        </w:numPr>
        <w:rPr>
          <w:rFonts w:ascii="Simplified Arabic" w:hAnsi="Simplified Arabic" w:cs="Simplified Arabic"/>
        </w:rPr>
      </w:pPr>
      <w:r w:rsidRPr="006969A2">
        <w:rPr>
          <w:rFonts w:ascii="Simplified Arabic" w:hAnsi="Simplified Arabic" w:cs="Simplified Arabic"/>
          <w:rtl/>
        </w:rPr>
        <w:t xml:space="preserve">تخصيص </w:t>
      </w:r>
      <w:r w:rsidRPr="006969A2">
        <w:rPr>
          <w:rFonts w:ascii="Simplified Arabic" w:hAnsi="Simplified Arabic" w:cs="Simplified Arabic"/>
          <w:b/>
          <w:bCs/>
          <w:rtl/>
        </w:rPr>
        <w:t>ميزانيات للبحث والتطوير</w:t>
      </w:r>
      <w:r w:rsidRPr="006969A2">
        <w:rPr>
          <w:rFonts w:ascii="Simplified Arabic" w:hAnsi="Simplified Arabic" w:cs="Simplified Arabic"/>
          <w:b/>
          <w:bCs/>
        </w:rPr>
        <w:t xml:space="preserve"> (R&amp;D)</w:t>
      </w:r>
      <w:r w:rsidRPr="006969A2">
        <w:rPr>
          <w:rFonts w:ascii="Simplified Arabic" w:hAnsi="Simplified Arabic" w:cs="Simplified Arabic"/>
        </w:rPr>
        <w:t xml:space="preserve"> </w:t>
      </w:r>
      <w:r w:rsidRPr="006969A2">
        <w:rPr>
          <w:rFonts w:ascii="Simplified Arabic" w:hAnsi="Simplified Arabic" w:cs="Simplified Arabic"/>
          <w:rtl/>
        </w:rPr>
        <w:t>لدعم الفرق في تنفيذ مشاريع إبداعية جديدة</w:t>
      </w:r>
      <w:r w:rsidRPr="006969A2">
        <w:rPr>
          <w:rFonts w:ascii="Simplified Arabic" w:hAnsi="Simplified Arabic" w:cs="Simplified Arabic"/>
        </w:rPr>
        <w:t>.</w:t>
      </w:r>
    </w:p>
    <w:p w14:paraId="1339C1DF" w14:textId="77777777" w:rsidR="00F959D8" w:rsidRPr="006969A2" w:rsidRDefault="00F959D8" w:rsidP="00F959D8">
      <w:pPr>
        <w:numPr>
          <w:ilvl w:val="0"/>
          <w:numId w:val="67"/>
        </w:numPr>
        <w:rPr>
          <w:rFonts w:ascii="Simplified Arabic" w:hAnsi="Simplified Arabic" w:cs="Simplified Arabic"/>
        </w:rPr>
      </w:pPr>
      <w:r w:rsidRPr="006969A2">
        <w:rPr>
          <w:rFonts w:ascii="Simplified Arabic" w:hAnsi="Simplified Arabic" w:cs="Simplified Arabic"/>
          <w:rtl/>
        </w:rPr>
        <w:t xml:space="preserve">تبني </w:t>
      </w:r>
      <w:r w:rsidRPr="006969A2">
        <w:rPr>
          <w:rFonts w:ascii="Simplified Arabic" w:hAnsi="Simplified Arabic" w:cs="Simplified Arabic"/>
          <w:b/>
          <w:bCs/>
          <w:rtl/>
        </w:rPr>
        <w:t>التكنولوجيا الحديثة</w:t>
      </w:r>
      <w:r w:rsidRPr="006969A2">
        <w:rPr>
          <w:rFonts w:ascii="Simplified Arabic" w:hAnsi="Simplified Arabic" w:cs="Simplified Arabic"/>
          <w:rtl/>
        </w:rPr>
        <w:t xml:space="preserve"> مثل الذكاء الاصطناعي، التحليل الرقمي، والواقع المعزز لتعزيز عمليات الابتكار داخل الفرق</w:t>
      </w:r>
      <w:r w:rsidRPr="006969A2">
        <w:rPr>
          <w:rFonts w:ascii="Simplified Arabic" w:hAnsi="Simplified Arabic" w:cs="Simplified Arabic"/>
        </w:rPr>
        <w:t>.</w:t>
      </w:r>
    </w:p>
    <w:p w14:paraId="29CF3366" w14:textId="77777777" w:rsidR="00F959D8" w:rsidRPr="006969A2" w:rsidRDefault="00F959D8" w:rsidP="00F959D8">
      <w:pPr>
        <w:numPr>
          <w:ilvl w:val="0"/>
          <w:numId w:val="67"/>
        </w:numPr>
        <w:rPr>
          <w:rFonts w:ascii="Simplified Arabic" w:hAnsi="Simplified Arabic" w:cs="Simplified Arabic"/>
        </w:rPr>
      </w:pPr>
      <w:r w:rsidRPr="006969A2">
        <w:rPr>
          <w:rFonts w:ascii="Simplified Arabic" w:hAnsi="Simplified Arabic" w:cs="Simplified Arabic"/>
          <w:rtl/>
        </w:rPr>
        <w:t xml:space="preserve">تسهيل الوصول إلى </w:t>
      </w:r>
      <w:r w:rsidRPr="006969A2">
        <w:rPr>
          <w:rFonts w:ascii="Simplified Arabic" w:hAnsi="Simplified Arabic" w:cs="Simplified Arabic"/>
          <w:b/>
          <w:bCs/>
          <w:rtl/>
        </w:rPr>
        <w:t>المعرفة والخبرات</w:t>
      </w:r>
      <w:r w:rsidRPr="006969A2">
        <w:rPr>
          <w:rFonts w:ascii="Simplified Arabic" w:hAnsi="Simplified Arabic" w:cs="Simplified Arabic"/>
          <w:rtl/>
        </w:rPr>
        <w:t xml:space="preserve"> عبر منصات التدريب الإلكتروني والمصادر المفتوحة</w:t>
      </w:r>
      <w:r w:rsidRPr="006969A2">
        <w:rPr>
          <w:rFonts w:ascii="Simplified Arabic" w:hAnsi="Simplified Arabic" w:cs="Simplified Arabic"/>
        </w:rPr>
        <w:t>.</w:t>
      </w:r>
    </w:p>
    <w:p w14:paraId="0CF38A0D"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هـ. تحفيز الإبداع من خلال القيادة التمكينية</w:t>
      </w:r>
    </w:p>
    <w:p w14:paraId="7603DED3" w14:textId="77777777" w:rsidR="00F959D8" w:rsidRPr="006969A2" w:rsidRDefault="00F959D8" w:rsidP="00F959D8">
      <w:pPr>
        <w:numPr>
          <w:ilvl w:val="0"/>
          <w:numId w:val="68"/>
        </w:numPr>
        <w:rPr>
          <w:rFonts w:ascii="Simplified Arabic" w:hAnsi="Simplified Arabic" w:cs="Simplified Arabic"/>
        </w:rPr>
      </w:pPr>
      <w:r w:rsidRPr="006969A2">
        <w:rPr>
          <w:rFonts w:ascii="Simplified Arabic" w:hAnsi="Simplified Arabic" w:cs="Simplified Arabic"/>
          <w:b/>
          <w:bCs/>
          <w:rtl/>
        </w:rPr>
        <w:t>تمكين الموظفين</w:t>
      </w:r>
      <w:r w:rsidRPr="006969A2">
        <w:rPr>
          <w:rFonts w:ascii="Simplified Arabic" w:hAnsi="Simplified Arabic" w:cs="Simplified Arabic"/>
          <w:rtl/>
        </w:rPr>
        <w:t xml:space="preserve"> من اتخاذ قراراتهم الخاصة وتشجيعهم على تحمل المسؤولية عن مبادراتهم الإبداعية</w:t>
      </w:r>
      <w:r w:rsidRPr="006969A2">
        <w:rPr>
          <w:rFonts w:ascii="Simplified Arabic" w:hAnsi="Simplified Arabic" w:cs="Simplified Arabic"/>
        </w:rPr>
        <w:t>.</w:t>
      </w:r>
    </w:p>
    <w:p w14:paraId="0D883725" w14:textId="77777777" w:rsidR="00F959D8" w:rsidRPr="006969A2" w:rsidRDefault="00F959D8" w:rsidP="00F959D8">
      <w:pPr>
        <w:numPr>
          <w:ilvl w:val="0"/>
          <w:numId w:val="68"/>
        </w:numPr>
        <w:rPr>
          <w:rFonts w:ascii="Simplified Arabic" w:hAnsi="Simplified Arabic" w:cs="Simplified Arabic"/>
        </w:rPr>
      </w:pPr>
      <w:r w:rsidRPr="006969A2">
        <w:rPr>
          <w:rFonts w:ascii="Simplified Arabic" w:hAnsi="Simplified Arabic" w:cs="Simplified Arabic"/>
          <w:rtl/>
        </w:rPr>
        <w:t xml:space="preserve">تقديم </w:t>
      </w:r>
      <w:r w:rsidRPr="006969A2">
        <w:rPr>
          <w:rFonts w:ascii="Simplified Arabic" w:hAnsi="Simplified Arabic" w:cs="Simplified Arabic"/>
          <w:b/>
          <w:bCs/>
          <w:rtl/>
        </w:rPr>
        <w:t>تحفيزات مادية ومعنوية</w:t>
      </w:r>
      <w:r w:rsidRPr="006969A2">
        <w:rPr>
          <w:rFonts w:ascii="Simplified Arabic" w:hAnsi="Simplified Arabic" w:cs="Simplified Arabic"/>
          <w:rtl/>
        </w:rPr>
        <w:t xml:space="preserve"> للفرق التي تساهم في تطوير أفكار إبداعية جديدة تؤدي إلى تحسين الأداء المؤسسي</w:t>
      </w:r>
      <w:r w:rsidRPr="006969A2">
        <w:rPr>
          <w:rFonts w:ascii="Simplified Arabic" w:hAnsi="Simplified Arabic" w:cs="Simplified Arabic"/>
        </w:rPr>
        <w:t>.</w:t>
      </w:r>
    </w:p>
    <w:p w14:paraId="3DB84EE6" w14:textId="77777777" w:rsidR="00F959D8" w:rsidRPr="006969A2" w:rsidRDefault="00F959D8" w:rsidP="00F959D8">
      <w:pPr>
        <w:numPr>
          <w:ilvl w:val="0"/>
          <w:numId w:val="68"/>
        </w:numPr>
        <w:rPr>
          <w:rFonts w:ascii="Simplified Arabic" w:hAnsi="Simplified Arabic" w:cs="Simplified Arabic"/>
        </w:rPr>
      </w:pPr>
      <w:r w:rsidRPr="006969A2">
        <w:rPr>
          <w:rFonts w:ascii="Simplified Arabic" w:hAnsi="Simplified Arabic" w:cs="Simplified Arabic"/>
          <w:rtl/>
        </w:rPr>
        <w:t xml:space="preserve">توفير </w:t>
      </w:r>
      <w:r w:rsidRPr="006969A2">
        <w:rPr>
          <w:rFonts w:ascii="Simplified Arabic" w:hAnsi="Simplified Arabic" w:cs="Simplified Arabic"/>
          <w:b/>
          <w:bCs/>
          <w:rtl/>
        </w:rPr>
        <w:t>نظام إرشاد</w:t>
      </w:r>
      <w:r w:rsidRPr="006969A2">
        <w:rPr>
          <w:rFonts w:ascii="Simplified Arabic" w:hAnsi="Simplified Arabic" w:cs="Simplified Arabic"/>
          <w:b/>
          <w:bCs/>
        </w:rPr>
        <w:t xml:space="preserve"> Mentorship</w:t>
      </w:r>
      <w:r w:rsidRPr="006969A2">
        <w:rPr>
          <w:rFonts w:ascii="Simplified Arabic" w:hAnsi="Simplified Arabic" w:cs="Simplified Arabic"/>
        </w:rPr>
        <w:t xml:space="preserve"> </w:t>
      </w:r>
      <w:r w:rsidRPr="006969A2">
        <w:rPr>
          <w:rFonts w:ascii="Simplified Arabic" w:hAnsi="Simplified Arabic" w:cs="Simplified Arabic"/>
          <w:rtl/>
        </w:rPr>
        <w:t>حيث يساعد القادة الموظفين في تطوير مهارات التفكير الإبداعي لديهم</w:t>
      </w:r>
      <w:r w:rsidRPr="006969A2">
        <w:rPr>
          <w:rFonts w:ascii="Simplified Arabic" w:hAnsi="Simplified Arabic" w:cs="Simplified Arabic"/>
        </w:rPr>
        <w:t>.</w:t>
      </w:r>
    </w:p>
    <w:p w14:paraId="62B799D4"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و. تبني نماذج الابتكار المفتوح</w:t>
      </w:r>
    </w:p>
    <w:p w14:paraId="389556C6" w14:textId="77777777" w:rsidR="00F959D8" w:rsidRPr="006969A2" w:rsidRDefault="00F959D8" w:rsidP="00F959D8">
      <w:pPr>
        <w:numPr>
          <w:ilvl w:val="0"/>
          <w:numId w:val="69"/>
        </w:numPr>
        <w:rPr>
          <w:rFonts w:ascii="Simplified Arabic" w:hAnsi="Simplified Arabic" w:cs="Simplified Arabic"/>
        </w:rPr>
      </w:pPr>
      <w:r w:rsidRPr="006969A2">
        <w:rPr>
          <w:rFonts w:ascii="Simplified Arabic" w:hAnsi="Simplified Arabic" w:cs="Simplified Arabic"/>
          <w:rtl/>
        </w:rPr>
        <w:t>التعاون مع جهات خارجية مثل الجامعات، الشركات الناشئة، والخبراء في المجال للحصول على أفكار جديدة</w:t>
      </w:r>
      <w:r w:rsidRPr="006969A2">
        <w:rPr>
          <w:rFonts w:ascii="Simplified Arabic" w:hAnsi="Simplified Arabic" w:cs="Simplified Arabic"/>
        </w:rPr>
        <w:t>.</w:t>
      </w:r>
    </w:p>
    <w:p w14:paraId="542EADF7" w14:textId="77777777" w:rsidR="00F959D8" w:rsidRPr="006969A2" w:rsidRDefault="00F959D8" w:rsidP="00F959D8">
      <w:pPr>
        <w:numPr>
          <w:ilvl w:val="0"/>
          <w:numId w:val="69"/>
        </w:numPr>
        <w:rPr>
          <w:rFonts w:ascii="Simplified Arabic" w:hAnsi="Simplified Arabic" w:cs="Simplified Arabic"/>
        </w:rPr>
      </w:pPr>
      <w:r w:rsidRPr="006969A2">
        <w:rPr>
          <w:rFonts w:ascii="Simplified Arabic" w:hAnsi="Simplified Arabic" w:cs="Simplified Arabic"/>
          <w:rtl/>
        </w:rPr>
        <w:t xml:space="preserve">تشجيع </w:t>
      </w:r>
      <w:r w:rsidRPr="006969A2">
        <w:rPr>
          <w:rFonts w:ascii="Simplified Arabic" w:hAnsi="Simplified Arabic" w:cs="Simplified Arabic"/>
          <w:b/>
          <w:bCs/>
          <w:rtl/>
        </w:rPr>
        <w:t>الابتكار التشاركي</w:t>
      </w:r>
      <w:r w:rsidRPr="006969A2">
        <w:rPr>
          <w:rFonts w:ascii="Simplified Arabic" w:hAnsi="Simplified Arabic" w:cs="Simplified Arabic"/>
          <w:rtl/>
        </w:rPr>
        <w:t xml:space="preserve"> من خلال إشراك العملاء وأصحاب المصلحة في تطوير المنتجات والخدمات الجديدة</w:t>
      </w:r>
      <w:r w:rsidRPr="006969A2">
        <w:rPr>
          <w:rFonts w:ascii="Simplified Arabic" w:hAnsi="Simplified Arabic" w:cs="Simplified Arabic"/>
        </w:rPr>
        <w:t>.</w:t>
      </w:r>
    </w:p>
    <w:p w14:paraId="1DD4B3E0" w14:textId="77777777" w:rsidR="00F959D8" w:rsidRPr="006969A2" w:rsidRDefault="00F959D8" w:rsidP="00F959D8">
      <w:pPr>
        <w:numPr>
          <w:ilvl w:val="0"/>
          <w:numId w:val="69"/>
        </w:numPr>
        <w:rPr>
          <w:rFonts w:ascii="Simplified Arabic" w:hAnsi="Simplified Arabic" w:cs="Simplified Arabic"/>
        </w:rPr>
      </w:pPr>
      <w:r w:rsidRPr="006969A2">
        <w:rPr>
          <w:rFonts w:ascii="Simplified Arabic" w:hAnsi="Simplified Arabic" w:cs="Simplified Arabic"/>
          <w:rtl/>
        </w:rPr>
        <w:t xml:space="preserve">تنظيم </w:t>
      </w:r>
      <w:r w:rsidRPr="006969A2">
        <w:rPr>
          <w:rFonts w:ascii="Simplified Arabic" w:hAnsi="Simplified Arabic" w:cs="Simplified Arabic"/>
          <w:b/>
          <w:bCs/>
          <w:rtl/>
        </w:rPr>
        <w:t>مسابقات الابتكار الداخلية</w:t>
      </w:r>
      <w:r w:rsidRPr="006969A2">
        <w:rPr>
          <w:rFonts w:ascii="Simplified Arabic" w:hAnsi="Simplified Arabic" w:cs="Simplified Arabic"/>
          <w:rtl/>
        </w:rPr>
        <w:t xml:space="preserve"> لتحفيز الموظفين على تقديم حلول جديدة وتحسين العمليات</w:t>
      </w:r>
      <w:r w:rsidRPr="006969A2">
        <w:rPr>
          <w:rFonts w:ascii="Simplified Arabic" w:hAnsi="Simplified Arabic" w:cs="Simplified Arabic"/>
        </w:rPr>
        <w:t>.</w:t>
      </w:r>
    </w:p>
    <w:p w14:paraId="0405555F"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ز. قياس الابتكار وتحسينه باستمرار</w:t>
      </w:r>
    </w:p>
    <w:p w14:paraId="5BA8CB71" w14:textId="77777777" w:rsidR="00F959D8" w:rsidRPr="006969A2" w:rsidRDefault="00F959D8" w:rsidP="00F959D8">
      <w:pPr>
        <w:numPr>
          <w:ilvl w:val="0"/>
          <w:numId w:val="70"/>
        </w:numPr>
        <w:rPr>
          <w:rFonts w:ascii="Simplified Arabic" w:hAnsi="Simplified Arabic" w:cs="Simplified Arabic"/>
        </w:rPr>
      </w:pPr>
      <w:r w:rsidRPr="006969A2">
        <w:rPr>
          <w:rFonts w:ascii="Simplified Arabic" w:hAnsi="Simplified Arabic" w:cs="Simplified Arabic"/>
          <w:rtl/>
        </w:rPr>
        <w:t xml:space="preserve">وضع </w:t>
      </w:r>
      <w:r w:rsidRPr="006969A2">
        <w:rPr>
          <w:rFonts w:ascii="Simplified Arabic" w:hAnsi="Simplified Arabic" w:cs="Simplified Arabic"/>
          <w:b/>
          <w:bCs/>
          <w:rtl/>
        </w:rPr>
        <w:t>مؤشرات أداء رئيسية</w:t>
      </w:r>
      <w:r w:rsidRPr="006969A2">
        <w:rPr>
          <w:rFonts w:ascii="Simplified Arabic" w:hAnsi="Simplified Arabic" w:cs="Simplified Arabic"/>
          <w:b/>
          <w:bCs/>
        </w:rPr>
        <w:t xml:space="preserve"> (KPIs)</w:t>
      </w:r>
      <w:r w:rsidRPr="006969A2">
        <w:rPr>
          <w:rFonts w:ascii="Simplified Arabic" w:hAnsi="Simplified Arabic" w:cs="Simplified Arabic"/>
        </w:rPr>
        <w:t xml:space="preserve"> </w:t>
      </w:r>
      <w:r w:rsidRPr="006969A2">
        <w:rPr>
          <w:rFonts w:ascii="Simplified Arabic" w:hAnsi="Simplified Arabic" w:cs="Simplified Arabic"/>
          <w:rtl/>
        </w:rPr>
        <w:t>لمتابعة مستوى الابتكار داخل الفرق، مثل عدد الأفكار الجديدة المنفذة، ومستوى التأثير على الأداء المؤسسي</w:t>
      </w:r>
      <w:r w:rsidRPr="006969A2">
        <w:rPr>
          <w:rFonts w:ascii="Simplified Arabic" w:hAnsi="Simplified Arabic" w:cs="Simplified Arabic"/>
        </w:rPr>
        <w:t>.</w:t>
      </w:r>
    </w:p>
    <w:p w14:paraId="75919526" w14:textId="77777777" w:rsidR="00F959D8" w:rsidRPr="006969A2" w:rsidRDefault="00F959D8" w:rsidP="00F959D8">
      <w:pPr>
        <w:numPr>
          <w:ilvl w:val="0"/>
          <w:numId w:val="70"/>
        </w:numPr>
        <w:rPr>
          <w:rFonts w:ascii="Simplified Arabic" w:hAnsi="Simplified Arabic" w:cs="Simplified Arabic"/>
        </w:rPr>
      </w:pPr>
      <w:r w:rsidRPr="006969A2">
        <w:rPr>
          <w:rFonts w:ascii="Simplified Arabic" w:hAnsi="Simplified Arabic" w:cs="Simplified Arabic"/>
          <w:rtl/>
        </w:rPr>
        <w:t xml:space="preserve">تحليل </w:t>
      </w:r>
      <w:r w:rsidRPr="006969A2">
        <w:rPr>
          <w:rFonts w:ascii="Simplified Arabic" w:hAnsi="Simplified Arabic" w:cs="Simplified Arabic"/>
          <w:b/>
          <w:bCs/>
          <w:rtl/>
        </w:rPr>
        <w:t>التغذية الراجعة</w:t>
      </w:r>
      <w:r w:rsidRPr="006969A2">
        <w:rPr>
          <w:rFonts w:ascii="Simplified Arabic" w:hAnsi="Simplified Arabic" w:cs="Simplified Arabic"/>
          <w:rtl/>
        </w:rPr>
        <w:t xml:space="preserve"> من الفرق لمعرفة التحديات التي تواجههم في عملية الابتكار وتقديم حلول لتحسينها</w:t>
      </w:r>
      <w:r w:rsidRPr="006969A2">
        <w:rPr>
          <w:rFonts w:ascii="Simplified Arabic" w:hAnsi="Simplified Arabic" w:cs="Simplified Arabic"/>
        </w:rPr>
        <w:t>.</w:t>
      </w:r>
    </w:p>
    <w:p w14:paraId="6D13D09B" w14:textId="77777777" w:rsidR="00F959D8" w:rsidRPr="006969A2" w:rsidRDefault="00F959D8" w:rsidP="00F959D8">
      <w:pPr>
        <w:numPr>
          <w:ilvl w:val="0"/>
          <w:numId w:val="70"/>
        </w:numPr>
        <w:rPr>
          <w:rFonts w:ascii="Simplified Arabic" w:hAnsi="Simplified Arabic" w:cs="Simplified Arabic"/>
          <w:sz w:val="24"/>
          <w:szCs w:val="24"/>
        </w:rPr>
      </w:pPr>
      <w:r w:rsidRPr="006969A2">
        <w:rPr>
          <w:rFonts w:ascii="Simplified Arabic" w:hAnsi="Simplified Arabic" w:cs="Simplified Arabic"/>
          <w:rtl/>
        </w:rPr>
        <w:t xml:space="preserve">تبني </w:t>
      </w:r>
      <w:r w:rsidRPr="006969A2">
        <w:rPr>
          <w:rFonts w:ascii="Simplified Arabic" w:hAnsi="Simplified Arabic" w:cs="Simplified Arabic"/>
          <w:b/>
          <w:bCs/>
          <w:rtl/>
        </w:rPr>
        <w:t>نهج التحسين المستمر</w:t>
      </w:r>
      <w:r w:rsidRPr="006969A2">
        <w:rPr>
          <w:rFonts w:ascii="Simplified Arabic" w:hAnsi="Simplified Arabic" w:cs="Simplified Arabic"/>
          <w:rtl/>
        </w:rPr>
        <w:t xml:space="preserve"> من خلال مراجعة الاستراتيجيات وتحديثها بما يتناسب مع تطورات بيئة العمل</w:t>
      </w:r>
      <w:r w:rsidRPr="006969A2">
        <w:rPr>
          <w:rFonts w:ascii="Simplified Arabic" w:hAnsi="Simplified Arabic" w:cs="Simplified Arabic"/>
          <w:sz w:val="24"/>
          <w:szCs w:val="24"/>
        </w:rPr>
        <w:t>.</w:t>
      </w:r>
    </w:p>
    <w:p w14:paraId="6816A0CC" w14:textId="77777777" w:rsidR="00A74F76" w:rsidRPr="006969A2" w:rsidRDefault="00A74F76" w:rsidP="00D22171">
      <w:pPr>
        <w:rPr>
          <w:rFonts w:ascii="Simplified Arabic" w:hAnsi="Simplified Arabic" w:cs="Simplified Arabic"/>
          <w:sz w:val="28"/>
          <w:szCs w:val="28"/>
          <w:u w:val="single"/>
          <w:rtl/>
        </w:rPr>
      </w:pPr>
    </w:p>
    <w:p w14:paraId="7A5402F6" w14:textId="025B4A05" w:rsidR="00F959D8" w:rsidRPr="006969A2" w:rsidRDefault="00460D07" w:rsidP="00F959D8">
      <w:pPr>
        <w:rPr>
          <w:rFonts w:ascii="Simplified Arabic" w:hAnsi="Simplified Arabic" w:cs="Simplified Arabic"/>
          <w:b/>
          <w:bCs/>
          <w:sz w:val="24"/>
          <w:szCs w:val="24"/>
          <w:u w:val="single"/>
        </w:rPr>
      </w:pPr>
      <w:bookmarkStart w:id="56" w:name="_Hlk192201698"/>
      <w:r>
        <w:rPr>
          <w:rFonts w:ascii="Simplified Arabic" w:hAnsi="Simplified Arabic" w:cs="Simplified Arabic"/>
          <w:b/>
          <w:bCs/>
          <w:sz w:val="24"/>
          <w:szCs w:val="24"/>
          <w:u w:val="single"/>
        </w:rPr>
        <w:t>2.13</w:t>
      </w:r>
      <w:r w:rsidR="00F959D8" w:rsidRPr="006969A2">
        <w:rPr>
          <w:rFonts w:ascii="Simplified Arabic" w:hAnsi="Simplified Arabic" w:cs="Simplified Arabic"/>
          <w:b/>
          <w:bCs/>
          <w:sz w:val="24"/>
          <w:szCs w:val="24"/>
          <w:u w:val="single"/>
          <w:rtl/>
        </w:rPr>
        <w:t xml:space="preserve"> </w:t>
      </w:r>
      <w:r w:rsidR="00F959D8" w:rsidRPr="006969A2">
        <w:rPr>
          <w:rFonts w:ascii="Simplified Arabic" w:hAnsi="Simplified Arabic" w:cs="Simplified Arabic"/>
          <w:b/>
          <w:bCs/>
          <w:sz w:val="24"/>
          <w:szCs w:val="24"/>
          <w:u w:val="single"/>
          <w:rtl/>
        </w:rPr>
        <w:t>استراتيجيات تحسين آليات اتخاذ القرار من خلال القيادة التمكينية</w:t>
      </w:r>
    </w:p>
    <w:bookmarkEnd w:id="56"/>
    <w:p w14:paraId="2F55E69A"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أ. تعزيز ثقافة الثقة والمسؤولية داخل الفرق</w:t>
      </w:r>
    </w:p>
    <w:p w14:paraId="0D7C6D54" w14:textId="77777777" w:rsidR="00F959D8" w:rsidRPr="006969A2" w:rsidRDefault="00F959D8" w:rsidP="00F959D8">
      <w:pPr>
        <w:numPr>
          <w:ilvl w:val="0"/>
          <w:numId w:val="71"/>
        </w:numPr>
        <w:rPr>
          <w:rFonts w:ascii="Simplified Arabic" w:hAnsi="Simplified Arabic" w:cs="Simplified Arabic"/>
        </w:rPr>
      </w:pPr>
      <w:r w:rsidRPr="006969A2">
        <w:rPr>
          <w:rFonts w:ascii="Simplified Arabic" w:hAnsi="Simplified Arabic" w:cs="Simplified Arabic"/>
          <w:rtl/>
        </w:rPr>
        <w:t xml:space="preserve">توفير بيئة عمل تدعم </w:t>
      </w:r>
      <w:r w:rsidRPr="006969A2">
        <w:rPr>
          <w:rFonts w:ascii="Simplified Arabic" w:hAnsi="Simplified Arabic" w:cs="Simplified Arabic"/>
          <w:b/>
          <w:bCs/>
          <w:rtl/>
        </w:rPr>
        <w:t>الثقة المتبادلة</w:t>
      </w:r>
      <w:r w:rsidRPr="006969A2">
        <w:rPr>
          <w:rFonts w:ascii="Simplified Arabic" w:hAnsi="Simplified Arabic" w:cs="Simplified Arabic"/>
          <w:rtl/>
        </w:rPr>
        <w:t xml:space="preserve"> بين القادة وأعضاء الفريق، مما يشجع على اتخاذ قرارات مبنية على المعرفة والخبرة</w:t>
      </w:r>
      <w:r w:rsidRPr="006969A2">
        <w:rPr>
          <w:rFonts w:ascii="Simplified Arabic" w:hAnsi="Simplified Arabic" w:cs="Simplified Arabic"/>
        </w:rPr>
        <w:t>.</w:t>
      </w:r>
    </w:p>
    <w:p w14:paraId="797AD8A6" w14:textId="77777777" w:rsidR="00F959D8" w:rsidRPr="006969A2" w:rsidRDefault="00F959D8" w:rsidP="00F959D8">
      <w:pPr>
        <w:numPr>
          <w:ilvl w:val="0"/>
          <w:numId w:val="71"/>
        </w:numPr>
        <w:rPr>
          <w:rFonts w:ascii="Simplified Arabic" w:hAnsi="Simplified Arabic" w:cs="Simplified Arabic"/>
        </w:rPr>
      </w:pPr>
      <w:r w:rsidRPr="006969A2">
        <w:rPr>
          <w:rFonts w:ascii="Simplified Arabic" w:hAnsi="Simplified Arabic" w:cs="Simplified Arabic"/>
          <w:rtl/>
        </w:rPr>
        <w:t xml:space="preserve">تشجيع الموظفين على </w:t>
      </w:r>
      <w:r w:rsidRPr="006969A2">
        <w:rPr>
          <w:rFonts w:ascii="Simplified Arabic" w:hAnsi="Simplified Arabic" w:cs="Simplified Arabic"/>
          <w:b/>
          <w:bCs/>
          <w:rtl/>
        </w:rPr>
        <w:t>تحمل المسؤولية</w:t>
      </w:r>
      <w:r w:rsidRPr="006969A2">
        <w:rPr>
          <w:rFonts w:ascii="Simplified Arabic" w:hAnsi="Simplified Arabic" w:cs="Simplified Arabic"/>
          <w:rtl/>
        </w:rPr>
        <w:t xml:space="preserve"> عن القرارات التي يتخذونها، مما يعزز من التزامهم بنتائج هذه القرارات</w:t>
      </w:r>
      <w:r w:rsidRPr="006969A2">
        <w:rPr>
          <w:rFonts w:ascii="Simplified Arabic" w:hAnsi="Simplified Arabic" w:cs="Simplified Arabic"/>
        </w:rPr>
        <w:t>.</w:t>
      </w:r>
    </w:p>
    <w:p w14:paraId="78D64DCA" w14:textId="77777777" w:rsidR="00F959D8" w:rsidRPr="006969A2" w:rsidRDefault="00F959D8" w:rsidP="00F959D8">
      <w:pPr>
        <w:numPr>
          <w:ilvl w:val="0"/>
          <w:numId w:val="71"/>
        </w:numPr>
        <w:rPr>
          <w:rFonts w:ascii="Simplified Arabic" w:hAnsi="Simplified Arabic" w:cs="Simplified Arabic"/>
        </w:rPr>
      </w:pPr>
      <w:r w:rsidRPr="006969A2">
        <w:rPr>
          <w:rFonts w:ascii="Simplified Arabic" w:hAnsi="Simplified Arabic" w:cs="Simplified Arabic"/>
          <w:rtl/>
        </w:rPr>
        <w:lastRenderedPageBreak/>
        <w:t xml:space="preserve">تقليل </w:t>
      </w:r>
      <w:r w:rsidRPr="006969A2">
        <w:rPr>
          <w:rFonts w:ascii="Simplified Arabic" w:hAnsi="Simplified Arabic" w:cs="Simplified Arabic"/>
          <w:b/>
          <w:bCs/>
          <w:rtl/>
        </w:rPr>
        <w:t>الإشراف الصارم</w:t>
      </w:r>
      <w:r w:rsidRPr="006969A2">
        <w:rPr>
          <w:rFonts w:ascii="Simplified Arabic" w:hAnsi="Simplified Arabic" w:cs="Simplified Arabic"/>
          <w:rtl/>
        </w:rPr>
        <w:t xml:space="preserve"> واستبداله بأسلوب إداري يعتمد على التوجيه والإرشاد بدلاً من التحكم المباشر</w:t>
      </w:r>
      <w:r w:rsidRPr="006969A2">
        <w:rPr>
          <w:rFonts w:ascii="Simplified Arabic" w:hAnsi="Simplified Arabic" w:cs="Simplified Arabic"/>
        </w:rPr>
        <w:t>.</w:t>
      </w:r>
    </w:p>
    <w:p w14:paraId="50733764"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ب. توفير المعلومات والموارد اللازمة لاتخاذ القرار</w:t>
      </w:r>
    </w:p>
    <w:p w14:paraId="6F20DEA7" w14:textId="77777777" w:rsidR="00F959D8" w:rsidRPr="006969A2" w:rsidRDefault="00F959D8" w:rsidP="00F959D8">
      <w:pPr>
        <w:numPr>
          <w:ilvl w:val="0"/>
          <w:numId w:val="72"/>
        </w:numPr>
        <w:rPr>
          <w:rFonts w:ascii="Simplified Arabic" w:hAnsi="Simplified Arabic" w:cs="Simplified Arabic"/>
        </w:rPr>
      </w:pPr>
      <w:r w:rsidRPr="006969A2">
        <w:rPr>
          <w:rFonts w:ascii="Simplified Arabic" w:hAnsi="Simplified Arabic" w:cs="Simplified Arabic"/>
          <w:rtl/>
        </w:rPr>
        <w:t xml:space="preserve">تحسين </w:t>
      </w:r>
      <w:r w:rsidRPr="006969A2">
        <w:rPr>
          <w:rFonts w:ascii="Simplified Arabic" w:hAnsi="Simplified Arabic" w:cs="Simplified Arabic"/>
          <w:b/>
          <w:bCs/>
          <w:rtl/>
        </w:rPr>
        <w:t>نظم تبادل المعلومات</w:t>
      </w:r>
      <w:r w:rsidRPr="006969A2">
        <w:rPr>
          <w:rFonts w:ascii="Simplified Arabic" w:hAnsi="Simplified Arabic" w:cs="Simplified Arabic"/>
          <w:rtl/>
        </w:rPr>
        <w:t xml:space="preserve"> داخل الفرق من خلال منصات إلكترونية تسهل الوصول إلى البيانات المهمة</w:t>
      </w:r>
      <w:r w:rsidRPr="006969A2">
        <w:rPr>
          <w:rFonts w:ascii="Simplified Arabic" w:hAnsi="Simplified Arabic" w:cs="Simplified Arabic"/>
        </w:rPr>
        <w:t>.</w:t>
      </w:r>
    </w:p>
    <w:p w14:paraId="5B0A9903" w14:textId="77777777" w:rsidR="00F959D8" w:rsidRPr="006969A2" w:rsidRDefault="00F959D8" w:rsidP="00F959D8">
      <w:pPr>
        <w:numPr>
          <w:ilvl w:val="0"/>
          <w:numId w:val="72"/>
        </w:numPr>
        <w:rPr>
          <w:rFonts w:ascii="Simplified Arabic" w:hAnsi="Simplified Arabic" w:cs="Simplified Arabic"/>
        </w:rPr>
      </w:pPr>
      <w:r w:rsidRPr="006969A2">
        <w:rPr>
          <w:rFonts w:ascii="Simplified Arabic" w:hAnsi="Simplified Arabic" w:cs="Simplified Arabic"/>
          <w:rtl/>
        </w:rPr>
        <w:t xml:space="preserve">استخدام أدوات تحليل البيانات واتخاذ القرار مثل </w:t>
      </w:r>
      <w:r w:rsidRPr="006969A2">
        <w:rPr>
          <w:rFonts w:ascii="Simplified Arabic" w:hAnsi="Simplified Arabic" w:cs="Simplified Arabic"/>
          <w:b/>
          <w:bCs/>
          <w:rtl/>
        </w:rPr>
        <w:t>تحليل</w:t>
      </w:r>
      <w:r w:rsidRPr="006969A2">
        <w:rPr>
          <w:rFonts w:ascii="Simplified Arabic" w:hAnsi="Simplified Arabic" w:cs="Simplified Arabic"/>
          <w:b/>
          <w:bCs/>
        </w:rPr>
        <w:t xml:space="preserve"> SWOT</w:t>
      </w:r>
      <w:r w:rsidRPr="006969A2">
        <w:rPr>
          <w:rFonts w:ascii="Simplified Arabic" w:hAnsi="Simplified Arabic" w:cs="Simplified Arabic"/>
          <w:b/>
          <w:bCs/>
          <w:rtl/>
        </w:rPr>
        <w:t>، شجرة القرار، ونماذج المحاكاة</w:t>
      </w:r>
      <w:r w:rsidRPr="006969A2">
        <w:rPr>
          <w:rFonts w:ascii="Simplified Arabic" w:hAnsi="Simplified Arabic" w:cs="Simplified Arabic"/>
          <w:rtl/>
        </w:rPr>
        <w:t xml:space="preserve"> لمساعدة الفرق في تقييم البدائل المتاحة</w:t>
      </w:r>
      <w:r w:rsidRPr="006969A2">
        <w:rPr>
          <w:rFonts w:ascii="Simplified Arabic" w:hAnsi="Simplified Arabic" w:cs="Simplified Arabic"/>
        </w:rPr>
        <w:t>.</w:t>
      </w:r>
    </w:p>
    <w:p w14:paraId="409CFB1B" w14:textId="77777777" w:rsidR="00F959D8" w:rsidRPr="006969A2" w:rsidRDefault="00F959D8" w:rsidP="00F959D8">
      <w:pPr>
        <w:numPr>
          <w:ilvl w:val="0"/>
          <w:numId w:val="72"/>
        </w:numPr>
        <w:rPr>
          <w:rFonts w:ascii="Simplified Arabic" w:hAnsi="Simplified Arabic" w:cs="Simplified Arabic"/>
        </w:rPr>
      </w:pPr>
      <w:r w:rsidRPr="006969A2">
        <w:rPr>
          <w:rFonts w:ascii="Simplified Arabic" w:hAnsi="Simplified Arabic" w:cs="Simplified Arabic"/>
          <w:rtl/>
        </w:rPr>
        <w:t xml:space="preserve">تزويد الموظفين بالتدريب المناسب على </w:t>
      </w:r>
      <w:r w:rsidRPr="006969A2">
        <w:rPr>
          <w:rFonts w:ascii="Simplified Arabic" w:hAnsi="Simplified Arabic" w:cs="Simplified Arabic"/>
          <w:b/>
          <w:bCs/>
          <w:rtl/>
        </w:rPr>
        <w:t>مهارات التفكير النقدي وحل المشكلات</w:t>
      </w:r>
      <w:r w:rsidRPr="006969A2">
        <w:rPr>
          <w:rFonts w:ascii="Simplified Arabic" w:hAnsi="Simplified Arabic" w:cs="Simplified Arabic"/>
          <w:rtl/>
        </w:rPr>
        <w:t xml:space="preserve"> لتعزيز قدرتهم على اتخاذ قرارات سليمة</w:t>
      </w:r>
      <w:r w:rsidRPr="006969A2">
        <w:rPr>
          <w:rFonts w:ascii="Simplified Arabic" w:hAnsi="Simplified Arabic" w:cs="Simplified Arabic"/>
        </w:rPr>
        <w:t>.</w:t>
      </w:r>
    </w:p>
    <w:p w14:paraId="615A0DAD" w14:textId="77777777" w:rsidR="00F959D8" w:rsidRPr="006969A2" w:rsidRDefault="00F959D8" w:rsidP="00F959D8">
      <w:pPr>
        <w:rPr>
          <w:rFonts w:ascii="Sakkal Majalla" w:hAnsi="Sakkal Majalla" w:cs="Sakkal Majalla"/>
          <w:b/>
          <w:bCs/>
          <w:sz w:val="24"/>
          <w:szCs w:val="24"/>
          <w:u w:val="single"/>
        </w:rPr>
      </w:pPr>
      <w:r w:rsidRPr="006969A2">
        <w:rPr>
          <w:rFonts w:ascii="Sakkal Majalla" w:hAnsi="Sakkal Majalla" w:cs="Sakkal Majalla"/>
          <w:b/>
          <w:bCs/>
          <w:sz w:val="24"/>
          <w:szCs w:val="24"/>
          <w:u w:val="single"/>
          <w:rtl/>
        </w:rPr>
        <w:t>ج. تشجيع المشاركة الجماعية في عملية اتخاذ القرار</w:t>
      </w:r>
    </w:p>
    <w:p w14:paraId="56CBA201" w14:textId="77777777" w:rsidR="00F959D8" w:rsidRPr="006969A2" w:rsidRDefault="00F959D8" w:rsidP="00F959D8">
      <w:pPr>
        <w:numPr>
          <w:ilvl w:val="0"/>
          <w:numId w:val="73"/>
        </w:numPr>
        <w:rPr>
          <w:rFonts w:ascii="Sakkal Majalla" w:hAnsi="Sakkal Majalla" w:cs="Sakkal Majalla"/>
        </w:rPr>
      </w:pPr>
      <w:r w:rsidRPr="006969A2">
        <w:rPr>
          <w:rFonts w:ascii="Sakkal Majalla" w:hAnsi="Sakkal Majalla" w:cs="Sakkal Majalla"/>
          <w:rtl/>
        </w:rPr>
        <w:t xml:space="preserve">تبني أساليب </w:t>
      </w:r>
      <w:r w:rsidRPr="006969A2">
        <w:rPr>
          <w:rFonts w:ascii="Sakkal Majalla" w:hAnsi="Sakkal Majalla" w:cs="Sakkal Majalla"/>
          <w:b/>
          <w:bCs/>
          <w:rtl/>
        </w:rPr>
        <w:t>اتخاذ القرار التعاوني</w:t>
      </w:r>
      <w:r w:rsidRPr="006969A2">
        <w:rPr>
          <w:rFonts w:ascii="Sakkal Majalla" w:hAnsi="Sakkal Majalla" w:cs="Sakkal Majalla"/>
          <w:rtl/>
        </w:rPr>
        <w:t>، حيث يتم جمع آراء أعضاء الفريق للوصول إلى حلول أكثر شمولية وفعالية</w:t>
      </w:r>
      <w:r w:rsidRPr="006969A2">
        <w:rPr>
          <w:rFonts w:ascii="Sakkal Majalla" w:hAnsi="Sakkal Majalla" w:cs="Sakkal Majalla"/>
        </w:rPr>
        <w:t>.</w:t>
      </w:r>
    </w:p>
    <w:p w14:paraId="5D12D960" w14:textId="77777777" w:rsidR="00F959D8" w:rsidRPr="006969A2" w:rsidRDefault="00F959D8" w:rsidP="00F959D8">
      <w:pPr>
        <w:numPr>
          <w:ilvl w:val="0"/>
          <w:numId w:val="73"/>
        </w:numPr>
        <w:rPr>
          <w:rFonts w:ascii="Sakkal Majalla" w:hAnsi="Sakkal Majalla" w:cs="Sakkal Majalla"/>
        </w:rPr>
      </w:pPr>
      <w:r w:rsidRPr="006969A2">
        <w:rPr>
          <w:rFonts w:ascii="Sakkal Majalla" w:hAnsi="Sakkal Majalla" w:cs="Sakkal Majalla"/>
          <w:rtl/>
        </w:rPr>
        <w:t xml:space="preserve">تشجيع </w:t>
      </w:r>
      <w:r w:rsidRPr="006969A2">
        <w:rPr>
          <w:rFonts w:ascii="Sakkal Majalla" w:hAnsi="Sakkal Majalla" w:cs="Sakkal Majalla"/>
          <w:b/>
          <w:bCs/>
          <w:rtl/>
        </w:rPr>
        <w:t>العصف الذهني</w:t>
      </w:r>
      <w:r w:rsidRPr="006969A2">
        <w:rPr>
          <w:rFonts w:ascii="Sakkal Majalla" w:hAnsi="Sakkal Majalla" w:cs="Sakkal Majalla"/>
          <w:rtl/>
        </w:rPr>
        <w:t xml:space="preserve"> وورش العمل التفاعلية لمناقشة التحديات واتخاذ قرارات قائمة على مشاركة جميع أفراد الفريق</w:t>
      </w:r>
      <w:r w:rsidRPr="006969A2">
        <w:rPr>
          <w:rFonts w:ascii="Sakkal Majalla" w:hAnsi="Sakkal Majalla" w:cs="Sakkal Majalla"/>
        </w:rPr>
        <w:t>.</w:t>
      </w:r>
    </w:p>
    <w:p w14:paraId="372A2FFC" w14:textId="77777777" w:rsidR="00F959D8" w:rsidRPr="006969A2" w:rsidRDefault="00F959D8" w:rsidP="00F959D8">
      <w:pPr>
        <w:numPr>
          <w:ilvl w:val="0"/>
          <w:numId w:val="73"/>
        </w:numPr>
        <w:rPr>
          <w:rFonts w:ascii="Sakkal Majalla" w:hAnsi="Sakkal Majalla" w:cs="Sakkal Majalla"/>
          <w:sz w:val="20"/>
          <w:szCs w:val="20"/>
        </w:rPr>
      </w:pPr>
      <w:r w:rsidRPr="006969A2">
        <w:rPr>
          <w:rFonts w:ascii="Sakkal Majalla" w:hAnsi="Sakkal Majalla" w:cs="Sakkal Majalla"/>
          <w:sz w:val="20"/>
          <w:szCs w:val="20"/>
          <w:rtl/>
        </w:rPr>
        <w:t xml:space="preserve">اعتماد أساليب </w:t>
      </w:r>
      <w:r w:rsidRPr="006969A2">
        <w:rPr>
          <w:rFonts w:ascii="Sakkal Majalla" w:hAnsi="Sakkal Majalla" w:cs="Sakkal Majalla"/>
          <w:b/>
          <w:bCs/>
          <w:sz w:val="20"/>
          <w:szCs w:val="20"/>
          <w:rtl/>
        </w:rPr>
        <w:t>التفكير التصميمي</w:t>
      </w:r>
      <w:r w:rsidRPr="006969A2">
        <w:rPr>
          <w:rFonts w:ascii="Sakkal Majalla" w:hAnsi="Sakkal Majalla" w:cs="Sakkal Majalla"/>
          <w:b/>
          <w:bCs/>
          <w:sz w:val="20"/>
          <w:szCs w:val="20"/>
        </w:rPr>
        <w:t xml:space="preserve"> (Design Thinking)</w:t>
      </w:r>
      <w:r w:rsidRPr="006969A2">
        <w:rPr>
          <w:rFonts w:ascii="Sakkal Majalla" w:hAnsi="Sakkal Majalla" w:cs="Sakkal Majalla"/>
          <w:sz w:val="20"/>
          <w:szCs w:val="20"/>
        </w:rPr>
        <w:t xml:space="preserve"> </w:t>
      </w:r>
      <w:r w:rsidRPr="006969A2">
        <w:rPr>
          <w:rFonts w:ascii="Sakkal Majalla" w:hAnsi="Sakkal Majalla" w:cs="Sakkal Majalla"/>
          <w:sz w:val="20"/>
          <w:szCs w:val="20"/>
          <w:rtl/>
        </w:rPr>
        <w:t>لتوليد حلول إبداعية للمشكلات المعقدة</w:t>
      </w:r>
      <w:r w:rsidRPr="006969A2">
        <w:rPr>
          <w:rFonts w:ascii="Sakkal Majalla" w:hAnsi="Sakkal Majalla" w:cs="Sakkal Majalla"/>
          <w:sz w:val="20"/>
          <w:szCs w:val="20"/>
        </w:rPr>
        <w:t>.</w:t>
      </w:r>
    </w:p>
    <w:p w14:paraId="687FB6E7" w14:textId="77777777" w:rsidR="00F959D8" w:rsidRPr="00F01E4C" w:rsidRDefault="00F959D8" w:rsidP="00F959D8">
      <w:pPr>
        <w:rPr>
          <w:rFonts w:ascii="Simplified Arabic" w:hAnsi="Simplified Arabic" w:cs="Simplified Arabic"/>
          <w:b/>
          <w:bCs/>
          <w:sz w:val="24"/>
          <w:szCs w:val="24"/>
          <w:u w:val="single"/>
        </w:rPr>
      </w:pPr>
      <w:r w:rsidRPr="00F01E4C">
        <w:rPr>
          <w:rFonts w:ascii="Simplified Arabic" w:hAnsi="Simplified Arabic" w:cs="Simplified Arabic"/>
          <w:b/>
          <w:bCs/>
          <w:sz w:val="24"/>
          <w:szCs w:val="24"/>
          <w:u w:val="single"/>
          <w:rtl/>
        </w:rPr>
        <w:t>د. منح الصلاحيات للموظفين لتسريع عملية اتخاذ القرار</w:t>
      </w:r>
    </w:p>
    <w:p w14:paraId="0698AC64" w14:textId="77777777" w:rsidR="00F959D8" w:rsidRPr="006969A2" w:rsidRDefault="00F959D8" w:rsidP="00F959D8">
      <w:pPr>
        <w:numPr>
          <w:ilvl w:val="0"/>
          <w:numId w:val="74"/>
        </w:numPr>
        <w:rPr>
          <w:rFonts w:ascii="Simplified Arabic" w:hAnsi="Simplified Arabic" w:cs="Simplified Arabic"/>
        </w:rPr>
      </w:pPr>
      <w:r w:rsidRPr="006969A2">
        <w:rPr>
          <w:rFonts w:ascii="Simplified Arabic" w:hAnsi="Simplified Arabic" w:cs="Simplified Arabic"/>
          <w:rtl/>
        </w:rPr>
        <w:t xml:space="preserve">تقليل </w:t>
      </w:r>
      <w:r w:rsidRPr="006969A2">
        <w:rPr>
          <w:rFonts w:ascii="Simplified Arabic" w:hAnsi="Simplified Arabic" w:cs="Simplified Arabic"/>
          <w:b/>
          <w:bCs/>
          <w:rtl/>
        </w:rPr>
        <w:t>البيروقراطية</w:t>
      </w:r>
      <w:r w:rsidRPr="006969A2">
        <w:rPr>
          <w:rFonts w:ascii="Simplified Arabic" w:hAnsi="Simplified Arabic" w:cs="Simplified Arabic"/>
          <w:rtl/>
        </w:rPr>
        <w:t xml:space="preserve"> وتمكين الموظفين من اتخاذ قرارات سريعة دون الحاجة إلى الرجوع إلى مستويات إدارية عليا في كل خطوة</w:t>
      </w:r>
      <w:r w:rsidRPr="006969A2">
        <w:rPr>
          <w:rFonts w:ascii="Simplified Arabic" w:hAnsi="Simplified Arabic" w:cs="Simplified Arabic"/>
        </w:rPr>
        <w:t>.</w:t>
      </w:r>
    </w:p>
    <w:p w14:paraId="2A1A1E18" w14:textId="77777777" w:rsidR="00F959D8" w:rsidRPr="006969A2" w:rsidRDefault="00F959D8" w:rsidP="00F959D8">
      <w:pPr>
        <w:numPr>
          <w:ilvl w:val="0"/>
          <w:numId w:val="74"/>
        </w:numPr>
        <w:rPr>
          <w:rFonts w:ascii="Simplified Arabic" w:hAnsi="Simplified Arabic" w:cs="Simplified Arabic"/>
        </w:rPr>
      </w:pPr>
      <w:r w:rsidRPr="006969A2">
        <w:rPr>
          <w:rFonts w:ascii="Simplified Arabic" w:hAnsi="Simplified Arabic" w:cs="Simplified Arabic"/>
          <w:rtl/>
        </w:rPr>
        <w:t xml:space="preserve">تطبيق </w:t>
      </w:r>
      <w:r w:rsidRPr="006969A2">
        <w:rPr>
          <w:rFonts w:ascii="Simplified Arabic" w:hAnsi="Simplified Arabic" w:cs="Simplified Arabic"/>
          <w:b/>
          <w:bCs/>
          <w:rtl/>
        </w:rPr>
        <w:t>اللامركزية في صنع القرار</w:t>
      </w:r>
      <w:r w:rsidRPr="006969A2">
        <w:rPr>
          <w:rFonts w:ascii="Simplified Arabic" w:hAnsi="Simplified Arabic" w:cs="Simplified Arabic"/>
          <w:rtl/>
        </w:rPr>
        <w:t>، حيث يتم منح الفرق صلاحيات أكبر لاتخاذ قرارات تتعلق بمجالات تخصصهم</w:t>
      </w:r>
      <w:r w:rsidRPr="006969A2">
        <w:rPr>
          <w:rFonts w:ascii="Simplified Arabic" w:hAnsi="Simplified Arabic" w:cs="Simplified Arabic"/>
        </w:rPr>
        <w:t>.</w:t>
      </w:r>
    </w:p>
    <w:p w14:paraId="4701472D" w14:textId="77777777" w:rsidR="00F959D8" w:rsidRPr="006969A2" w:rsidRDefault="00F959D8" w:rsidP="00F959D8">
      <w:pPr>
        <w:numPr>
          <w:ilvl w:val="0"/>
          <w:numId w:val="74"/>
        </w:numPr>
        <w:rPr>
          <w:rFonts w:ascii="Simplified Arabic" w:hAnsi="Simplified Arabic" w:cs="Simplified Arabic"/>
        </w:rPr>
      </w:pPr>
      <w:r w:rsidRPr="006969A2">
        <w:rPr>
          <w:rFonts w:ascii="Simplified Arabic" w:hAnsi="Simplified Arabic" w:cs="Simplified Arabic"/>
          <w:rtl/>
        </w:rPr>
        <w:t xml:space="preserve">تبني نموذج </w:t>
      </w:r>
      <w:r w:rsidRPr="006969A2">
        <w:rPr>
          <w:rFonts w:ascii="Simplified Arabic" w:hAnsi="Simplified Arabic" w:cs="Simplified Arabic"/>
          <w:b/>
          <w:bCs/>
          <w:rtl/>
        </w:rPr>
        <w:t>الإدارة بالأهداف</w:t>
      </w:r>
      <w:r w:rsidRPr="006969A2">
        <w:rPr>
          <w:rFonts w:ascii="Simplified Arabic" w:hAnsi="Simplified Arabic" w:cs="Simplified Arabic"/>
          <w:b/>
          <w:bCs/>
        </w:rPr>
        <w:t xml:space="preserve"> (Management by Objectives - MBO)</w:t>
      </w:r>
      <w:r w:rsidRPr="006969A2">
        <w:rPr>
          <w:rFonts w:ascii="Simplified Arabic" w:hAnsi="Simplified Arabic" w:cs="Simplified Arabic"/>
        </w:rPr>
        <w:t xml:space="preserve"> </w:t>
      </w:r>
      <w:r w:rsidRPr="006969A2">
        <w:rPr>
          <w:rFonts w:ascii="Simplified Arabic" w:hAnsi="Simplified Arabic" w:cs="Simplified Arabic"/>
          <w:rtl/>
        </w:rPr>
        <w:t>الذي يحدد الأهداف بوضوح ويمنح الفرق الحرية في تحديد كيفية تحقيقها</w:t>
      </w:r>
      <w:r w:rsidRPr="006969A2">
        <w:rPr>
          <w:rFonts w:ascii="Simplified Arabic" w:hAnsi="Simplified Arabic" w:cs="Simplified Arabic"/>
        </w:rPr>
        <w:t>.</w:t>
      </w:r>
    </w:p>
    <w:p w14:paraId="171455A1" w14:textId="77777777" w:rsidR="00F959D8" w:rsidRPr="006969A2" w:rsidRDefault="00F959D8" w:rsidP="00F959D8">
      <w:pPr>
        <w:rPr>
          <w:rFonts w:ascii="Simplified Arabic" w:hAnsi="Simplified Arabic" w:cs="Simplified Arabic"/>
          <w:b/>
          <w:bCs/>
          <w:sz w:val="24"/>
          <w:szCs w:val="24"/>
          <w:u w:val="single"/>
        </w:rPr>
      </w:pPr>
      <w:r w:rsidRPr="006969A2">
        <w:rPr>
          <w:rFonts w:ascii="Simplified Arabic" w:hAnsi="Simplified Arabic" w:cs="Simplified Arabic"/>
          <w:b/>
          <w:bCs/>
          <w:sz w:val="24"/>
          <w:szCs w:val="24"/>
          <w:u w:val="single"/>
          <w:rtl/>
        </w:rPr>
        <w:t>هـ. استخدام التكنولوجيا لدعم اتخاذ القرار</w:t>
      </w:r>
    </w:p>
    <w:p w14:paraId="0225B185" w14:textId="77777777" w:rsidR="00F959D8" w:rsidRPr="00DF4AEB" w:rsidRDefault="00F959D8" w:rsidP="00F959D8">
      <w:pPr>
        <w:numPr>
          <w:ilvl w:val="0"/>
          <w:numId w:val="75"/>
        </w:numPr>
        <w:rPr>
          <w:rFonts w:ascii="Simplified Arabic" w:hAnsi="Simplified Arabic" w:cs="Simplified Arabic"/>
        </w:rPr>
      </w:pPr>
      <w:r w:rsidRPr="00DF4AEB">
        <w:rPr>
          <w:rFonts w:ascii="Simplified Arabic" w:hAnsi="Simplified Arabic" w:cs="Simplified Arabic"/>
          <w:rtl/>
        </w:rPr>
        <w:t xml:space="preserve">تطبيق </w:t>
      </w:r>
      <w:r w:rsidRPr="00DF4AEB">
        <w:rPr>
          <w:rFonts w:ascii="Simplified Arabic" w:hAnsi="Simplified Arabic" w:cs="Simplified Arabic"/>
          <w:b/>
          <w:bCs/>
          <w:rtl/>
        </w:rPr>
        <w:t>أنظمة دعم القرار</w:t>
      </w:r>
      <w:r w:rsidRPr="00DF4AEB">
        <w:rPr>
          <w:rFonts w:ascii="Simplified Arabic" w:hAnsi="Simplified Arabic" w:cs="Simplified Arabic"/>
          <w:b/>
          <w:bCs/>
        </w:rPr>
        <w:t xml:space="preserve"> (Decision Support Systems - DSS)</w:t>
      </w:r>
      <w:r w:rsidRPr="00DF4AEB">
        <w:rPr>
          <w:rFonts w:ascii="Simplified Arabic" w:hAnsi="Simplified Arabic" w:cs="Simplified Arabic"/>
        </w:rPr>
        <w:t xml:space="preserve"> </w:t>
      </w:r>
      <w:r w:rsidRPr="00DF4AEB">
        <w:rPr>
          <w:rFonts w:ascii="Simplified Arabic" w:hAnsi="Simplified Arabic" w:cs="Simplified Arabic"/>
          <w:rtl/>
        </w:rPr>
        <w:t>التي توفر تحليلات وبيانات تساعد في اتخاذ قرارات مستندة إلى المعلومات</w:t>
      </w:r>
      <w:r w:rsidRPr="00DF4AEB">
        <w:rPr>
          <w:rFonts w:ascii="Simplified Arabic" w:hAnsi="Simplified Arabic" w:cs="Simplified Arabic"/>
        </w:rPr>
        <w:t>.</w:t>
      </w:r>
    </w:p>
    <w:p w14:paraId="7B17FF59" w14:textId="77777777" w:rsidR="00F959D8" w:rsidRPr="00DF4AEB" w:rsidRDefault="00F959D8" w:rsidP="00F959D8">
      <w:pPr>
        <w:numPr>
          <w:ilvl w:val="0"/>
          <w:numId w:val="75"/>
        </w:numPr>
        <w:rPr>
          <w:rFonts w:ascii="Simplified Arabic" w:hAnsi="Simplified Arabic" w:cs="Simplified Arabic"/>
        </w:rPr>
      </w:pPr>
      <w:r w:rsidRPr="00DF4AEB">
        <w:rPr>
          <w:rFonts w:ascii="Simplified Arabic" w:hAnsi="Simplified Arabic" w:cs="Simplified Arabic"/>
          <w:rtl/>
        </w:rPr>
        <w:t xml:space="preserve">استخدام </w:t>
      </w:r>
      <w:r w:rsidRPr="00DF4AEB">
        <w:rPr>
          <w:rFonts w:ascii="Simplified Arabic" w:hAnsi="Simplified Arabic" w:cs="Simplified Arabic"/>
          <w:b/>
          <w:bCs/>
          <w:rtl/>
        </w:rPr>
        <w:t>الذكاء الاصطناعي</w:t>
      </w:r>
      <w:r w:rsidRPr="00DF4AEB">
        <w:rPr>
          <w:rFonts w:ascii="Simplified Arabic" w:hAnsi="Simplified Arabic" w:cs="Simplified Arabic"/>
          <w:rtl/>
        </w:rPr>
        <w:t xml:space="preserve"> وتقنيات التحليل التنبئي لدراسة السيناريوهات المحتملة وتحسين جودة القرارات</w:t>
      </w:r>
      <w:r w:rsidRPr="00DF4AEB">
        <w:rPr>
          <w:rFonts w:ascii="Simplified Arabic" w:hAnsi="Simplified Arabic" w:cs="Simplified Arabic"/>
        </w:rPr>
        <w:t>.</w:t>
      </w:r>
    </w:p>
    <w:p w14:paraId="62ABF6D6" w14:textId="77777777" w:rsidR="00F959D8" w:rsidRPr="00DF4AEB" w:rsidRDefault="00F959D8" w:rsidP="00F959D8">
      <w:pPr>
        <w:numPr>
          <w:ilvl w:val="0"/>
          <w:numId w:val="75"/>
        </w:numPr>
        <w:rPr>
          <w:rFonts w:ascii="Simplified Arabic" w:hAnsi="Simplified Arabic" w:cs="Simplified Arabic"/>
        </w:rPr>
      </w:pPr>
      <w:r w:rsidRPr="00DF4AEB">
        <w:rPr>
          <w:rFonts w:ascii="Simplified Arabic" w:hAnsi="Simplified Arabic" w:cs="Simplified Arabic"/>
          <w:rtl/>
        </w:rPr>
        <w:t xml:space="preserve">تعزيز استخدام </w:t>
      </w:r>
      <w:r w:rsidRPr="00DF4AEB">
        <w:rPr>
          <w:rFonts w:ascii="Simplified Arabic" w:hAnsi="Simplified Arabic" w:cs="Simplified Arabic"/>
          <w:b/>
          <w:bCs/>
          <w:rtl/>
        </w:rPr>
        <w:t>لوحات التحكم التفاعلية</w:t>
      </w:r>
      <w:r w:rsidRPr="00DF4AEB">
        <w:rPr>
          <w:rFonts w:ascii="Simplified Arabic" w:hAnsi="Simplified Arabic" w:cs="Simplified Arabic"/>
          <w:b/>
          <w:bCs/>
        </w:rPr>
        <w:t xml:space="preserve"> (Dashboards)</w:t>
      </w:r>
      <w:r w:rsidRPr="00DF4AEB">
        <w:rPr>
          <w:rFonts w:ascii="Simplified Arabic" w:hAnsi="Simplified Arabic" w:cs="Simplified Arabic"/>
        </w:rPr>
        <w:t xml:space="preserve"> </w:t>
      </w:r>
      <w:r w:rsidRPr="00DF4AEB">
        <w:rPr>
          <w:rFonts w:ascii="Simplified Arabic" w:hAnsi="Simplified Arabic" w:cs="Simplified Arabic"/>
          <w:rtl/>
        </w:rPr>
        <w:t>التي تعرض بيانات الأداء الفورية لمساعدة القادة والفرق على اتخاذ قرارات أكثر دقة</w:t>
      </w:r>
      <w:r w:rsidRPr="00DF4AEB">
        <w:rPr>
          <w:rFonts w:ascii="Simplified Arabic" w:hAnsi="Simplified Arabic" w:cs="Simplified Arabic"/>
        </w:rPr>
        <w:t>.</w:t>
      </w:r>
    </w:p>
    <w:p w14:paraId="7A296A19" w14:textId="77777777" w:rsidR="00F959D8" w:rsidRPr="00DF4AEB" w:rsidRDefault="00F959D8" w:rsidP="00F959D8">
      <w:pPr>
        <w:rPr>
          <w:rFonts w:ascii="Simplified Arabic" w:hAnsi="Simplified Arabic" w:cs="Simplified Arabic"/>
          <w:b/>
          <w:bCs/>
          <w:sz w:val="24"/>
          <w:szCs w:val="24"/>
          <w:u w:val="single"/>
        </w:rPr>
      </w:pPr>
      <w:r w:rsidRPr="00DF4AEB">
        <w:rPr>
          <w:rFonts w:ascii="Simplified Arabic" w:hAnsi="Simplified Arabic" w:cs="Simplified Arabic"/>
          <w:b/>
          <w:bCs/>
          <w:sz w:val="24"/>
          <w:szCs w:val="24"/>
          <w:u w:val="single"/>
          <w:rtl/>
        </w:rPr>
        <w:t>و. قياس جودة القرارات وتحسينها باستمرار</w:t>
      </w:r>
    </w:p>
    <w:p w14:paraId="21D832AD" w14:textId="77777777" w:rsidR="00F959D8" w:rsidRPr="00DF4AEB" w:rsidRDefault="00F959D8" w:rsidP="00F959D8">
      <w:pPr>
        <w:numPr>
          <w:ilvl w:val="0"/>
          <w:numId w:val="76"/>
        </w:numPr>
        <w:rPr>
          <w:rFonts w:ascii="Simplified Arabic" w:hAnsi="Simplified Arabic" w:cs="Simplified Arabic"/>
        </w:rPr>
      </w:pPr>
      <w:r w:rsidRPr="00DF4AEB">
        <w:rPr>
          <w:rFonts w:ascii="Simplified Arabic" w:hAnsi="Simplified Arabic" w:cs="Simplified Arabic"/>
          <w:rtl/>
        </w:rPr>
        <w:t xml:space="preserve">وضع </w:t>
      </w:r>
      <w:r w:rsidRPr="00DF4AEB">
        <w:rPr>
          <w:rFonts w:ascii="Simplified Arabic" w:hAnsi="Simplified Arabic" w:cs="Simplified Arabic"/>
          <w:b/>
          <w:bCs/>
          <w:rtl/>
        </w:rPr>
        <w:t>مؤشرات أداء رئيسية</w:t>
      </w:r>
      <w:r w:rsidRPr="00DF4AEB">
        <w:rPr>
          <w:rFonts w:ascii="Simplified Arabic" w:hAnsi="Simplified Arabic" w:cs="Simplified Arabic"/>
          <w:b/>
          <w:bCs/>
        </w:rPr>
        <w:t xml:space="preserve"> (KPIs)</w:t>
      </w:r>
      <w:r w:rsidRPr="00DF4AEB">
        <w:rPr>
          <w:rFonts w:ascii="Simplified Arabic" w:hAnsi="Simplified Arabic" w:cs="Simplified Arabic"/>
        </w:rPr>
        <w:t xml:space="preserve"> </w:t>
      </w:r>
      <w:r w:rsidRPr="00DF4AEB">
        <w:rPr>
          <w:rFonts w:ascii="Simplified Arabic" w:hAnsi="Simplified Arabic" w:cs="Simplified Arabic"/>
          <w:rtl/>
        </w:rPr>
        <w:t>لتقييم جودة القرارات وتأثيرها على تحقيق الأهداف التنظيمية</w:t>
      </w:r>
      <w:r w:rsidRPr="00DF4AEB">
        <w:rPr>
          <w:rFonts w:ascii="Simplified Arabic" w:hAnsi="Simplified Arabic" w:cs="Simplified Arabic"/>
        </w:rPr>
        <w:t>.</w:t>
      </w:r>
    </w:p>
    <w:p w14:paraId="7E1CD868" w14:textId="77777777" w:rsidR="00F959D8" w:rsidRPr="00DF4AEB" w:rsidRDefault="00F959D8" w:rsidP="00F959D8">
      <w:pPr>
        <w:numPr>
          <w:ilvl w:val="0"/>
          <w:numId w:val="76"/>
        </w:numPr>
        <w:rPr>
          <w:rFonts w:ascii="Simplified Arabic" w:hAnsi="Simplified Arabic" w:cs="Simplified Arabic"/>
        </w:rPr>
      </w:pPr>
      <w:r w:rsidRPr="00DF4AEB">
        <w:rPr>
          <w:rFonts w:ascii="Simplified Arabic" w:hAnsi="Simplified Arabic" w:cs="Simplified Arabic"/>
          <w:rtl/>
        </w:rPr>
        <w:t>تحليل نتائج القرارات السابقة واستخدام التغذية الراجعة لتحسين العمليات المستقبلية</w:t>
      </w:r>
      <w:r w:rsidRPr="00DF4AEB">
        <w:rPr>
          <w:rFonts w:ascii="Simplified Arabic" w:hAnsi="Simplified Arabic" w:cs="Simplified Arabic"/>
        </w:rPr>
        <w:t>.</w:t>
      </w:r>
    </w:p>
    <w:p w14:paraId="62B9B10A" w14:textId="7BEAEF74" w:rsidR="00A74F76" w:rsidRPr="004D7661" w:rsidRDefault="00F959D8" w:rsidP="004D7661">
      <w:pPr>
        <w:numPr>
          <w:ilvl w:val="0"/>
          <w:numId w:val="76"/>
        </w:numPr>
        <w:rPr>
          <w:rFonts w:ascii="Simplified Arabic" w:hAnsi="Simplified Arabic" w:cs="Simplified Arabic"/>
          <w:rtl/>
        </w:rPr>
      </w:pPr>
      <w:r w:rsidRPr="00DF4AEB">
        <w:rPr>
          <w:rFonts w:ascii="Simplified Arabic" w:hAnsi="Simplified Arabic" w:cs="Simplified Arabic"/>
          <w:rtl/>
        </w:rPr>
        <w:t xml:space="preserve">تبني منهجية </w:t>
      </w:r>
      <w:r w:rsidRPr="00DF4AEB">
        <w:rPr>
          <w:rFonts w:ascii="Simplified Arabic" w:hAnsi="Simplified Arabic" w:cs="Simplified Arabic"/>
          <w:b/>
          <w:bCs/>
          <w:rtl/>
        </w:rPr>
        <w:t>التعلم التنظيمي</w:t>
      </w:r>
      <w:r w:rsidRPr="00DF4AEB">
        <w:rPr>
          <w:rFonts w:ascii="Simplified Arabic" w:hAnsi="Simplified Arabic" w:cs="Simplified Arabic"/>
          <w:b/>
          <w:bCs/>
        </w:rPr>
        <w:t xml:space="preserve"> (Organizational Learning)</w:t>
      </w:r>
      <w:r w:rsidRPr="00DF4AEB">
        <w:rPr>
          <w:rFonts w:ascii="Simplified Arabic" w:hAnsi="Simplified Arabic" w:cs="Simplified Arabic"/>
        </w:rPr>
        <w:t xml:space="preserve"> </w:t>
      </w:r>
      <w:r w:rsidRPr="00DF4AEB">
        <w:rPr>
          <w:rFonts w:ascii="Simplified Arabic" w:hAnsi="Simplified Arabic" w:cs="Simplified Arabic"/>
          <w:rtl/>
        </w:rPr>
        <w:t>لضمان الاستفادة المستمرة من النجاحات والإخفاقات السابقة</w:t>
      </w:r>
      <w:r w:rsidRPr="00DF4AEB">
        <w:rPr>
          <w:rFonts w:ascii="Simplified Arabic" w:hAnsi="Simplified Arabic" w:cs="Simplified Arabic"/>
        </w:rPr>
        <w:t>.</w:t>
      </w:r>
    </w:p>
    <w:p w14:paraId="0CE6D294" w14:textId="7EF1200F" w:rsidR="00F959D8" w:rsidRDefault="00F959D8" w:rsidP="004D7661">
      <w:pPr>
        <w:jc w:val="center"/>
        <w:rPr>
          <w:rFonts w:ascii="Simplified Arabic" w:hAnsi="Simplified Arabic" w:cs="Simplified Arabic"/>
          <w:b/>
          <w:bCs/>
          <w:sz w:val="28"/>
          <w:szCs w:val="28"/>
          <w:u w:val="single"/>
          <w:rtl/>
        </w:rPr>
      </w:pPr>
      <w:r w:rsidRPr="00DF4AEB">
        <w:rPr>
          <w:rFonts w:ascii="Simplified Arabic" w:hAnsi="Simplified Arabic" w:cs="Simplified Arabic"/>
          <w:b/>
          <w:bCs/>
          <w:sz w:val="40"/>
          <w:szCs w:val="40"/>
          <w:u w:val="single"/>
          <w:rtl/>
        </w:rPr>
        <w:lastRenderedPageBreak/>
        <w:t>الفصل السادس</w:t>
      </w:r>
      <w:r w:rsidRPr="00DF4AEB">
        <w:rPr>
          <w:rFonts w:ascii="Simplified Arabic" w:hAnsi="Simplified Arabic" w:cs="Simplified Arabic"/>
          <w:b/>
          <w:bCs/>
          <w:sz w:val="40"/>
          <w:szCs w:val="40"/>
          <w:u w:val="single"/>
          <w:rtl/>
        </w:rPr>
        <w:t xml:space="preserve">: </w:t>
      </w:r>
      <w:r w:rsidRPr="00DF4AEB">
        <w:rPr>
          <w:rFonts w:ascii="Simplified Arabic" w:hAnsi="Simplified Arabic" w:cs="Simplified Arabic"/>
          <w:b/>
          <w:bCs/>
          <w:sz w:val="32"/>
          <w:szCs w:val="32"/>
          <w:u w:val="single"/>
          <w:rtl/>
        </w:rPr>
        <w:t>تلخيص لأهم النتائج المستخلصة من البحث</w:t>
      </w:r>
    </w:p>
    <w:p w14:paraId="4426CDF7" w14:textId="77777777" w:rsidR="004D7661" w:rsidRPr="004D7661" w:rsidRDefault="004D7661" w:rsidP="004D7661">
      <w:pPr>
        <w:jc w:val="center"/>
        <w:rPr>
          <w:rFonts w:ascii="Simplified Arabic" w:hAnsi="Simplified Arabic" w:cs="Simplified Arabic"/>
          <w:b/>
          <w:bCs/>
          <w:sz w:val="28"/>
          <w:szCs w:val="28"/>
          <w:u w:val="single"/>
          <w:rtl/>
        </w:rPr>
      </w:pPr>
    </w:p>
    <w:p w14:paraId="6CF89EA3" w14:textId="1CDECE7F" w:rsidR="00F959D8" w:rsidRPr="00DF4AEB" w:rsidRDefault="00F959D8" w:rsidP="00F959D8">
      <w:pPr>
        <w:rPr>
          <w:rFonts w:ascii="Simplified Arabic" w:hAnsi="Simplified Arabic" w:cs="Simplified Arabic"/>
          <w:b/>
          <w:bCs/>
          <w:sz w:val="24"/>
          <w:szCs w:val="24"/>
          <w:u w:val="single"/>
        </w:rPr>
      </w:pPr>
      <w:bookmarkStart w:id="57" w:name="_Hlk192201827"/>
      <w:r w:rsidRPr="00DF4AEB">
        <w:rPr>
          <w:rFonts w:ascii="Simplified Arabic" w:hAnsi="Simplified Arabic" w:cs="Simplified Arabic"/>
          <w:b/>
          <w:bCs/>
          <w:sz w:val="24"/>
          <w:szCs w:val="24"/>
          <w:u w:val="single"/>
          <w:rtl/>
        </w:rPr>
        <w:t>14</w:t>
      </w:r>
      <w:r w:rsidRPr="00DF4AEB">
        <w:rPr>
          <w:rFonts w:ascii="Simplified Arabic" w:hAnsi="Simplified Arabic" w:cs="Simplified Arabic"/>
          <w:b/>
          <w:bCs/>
          <w:sz w:val="24"/>
          <w:szCs w:val="24"/>
          <w:u w:val="single"/>
          <w:rtl/>
        </w:rPr>
        <w:t xml:space="preserve"> تأثير القيادة التمكينية على الابتكار</w:t>
      </w:r>
    </w:p>
    <w:bookmarkEnd w:id="57"/>
    <w:p w14:paraId="18EAC81B" w14:textId="77777777" w:rsidR="00F959D8" w:rsidRPr="00DF4AEB" w:rsidRDefault="00F959D8" w:rsidP="00F959D8">
      <w:pPr>
        <w:numPr>
          <w:ilvl w:val="0"/>
          <w:numId w:val="77"/>
        </w:numPr>
        <w:rPr>
          <w:rFonts w:ascii="Simplified Arabic" w:hAnsi="Simplified Arabic" w:cs="Simplified Arabic"/>
        </w:rPr>
      </w:pPr>
      <w:r w:rsidRPr="00DF4AEB">
        <w:rPr>
          <w:rFonts w:ascii="Simplified Arabic" w:hAnsi="Simplified Arabic" w:cs="Simplified Arabic"/>
          <w:rtl/>
        </w:rPr>
        <w:t xml:space="preserve">أظهرت النتائج أن </w:t>
      </w:r>
      <w:r w:rsidRPr="00DF4AEB">
        <w:rPr>
          <w:rFonts w:ascii="Simplified Arabic" w:hAnsi="Simplified Arabic" w:cs="Simplified Arabic"/>
          <w:b/>
          <w:bCs/>
          <w:rtl/>
        </w:rPr>
        <w:t>القيادة التمكينية تساهم بشكل إيجابي في تعزيز الابتكار</w:t>
      </w:r>
      <w:r w:rsidRPr="00DF4AEB">
        <w:rPr>
          <w:rFonts w:ascii="Simplified Arabic" w:hAnsi="Simplified Arabic" w:cs="Simplified Arabic"/>
          <w:rtl/>
        </w:rPr>
        <w:t xml:space="preserve"> داخل الفرق، حيث يؤدي تمكين الموظفين ومنحهم الصلاحيات اللازمة إلى تحفيز التفكير الإبداعي وإنتاج أفكار جديدة</w:t>
      </w:r>
      <w:r w:rsidRPr="00DF4AEB">
        <w:rPr>
          <w:rFonts w:ascii="Simplified Arabic" w:hAnsi="Simplified Arabic" w:cs="Simplified Arabic"/>
        </w:rPr>
        <w:t>.</w:t>
      </w:r>
    </w:p>
    <w:p w14:paraId="020B7513" w14:textId="77777777" w:rsidR="00F959D8" w:rsidRPr="00DF4AEB" w:rsidRDefault="00F959D8" w:rsidP="00F959D8">
      <w:pPr>
        <w:numPr>
          <w:ilvl w:val="0"/>
          <w:numId w:val="77"/>
        </w:numPr>
        <w:rPr>
          <w:rFonts w:ascii="Simplified Arabic" w:hAnsi="Simplified Arabic" w:cs="Simplified Arabic"/>
        </w:rPr>
      </w:pPr>
      <w:r w:rsidRPr="00DF4AEB">
        <w:rPr>
          <w:rFonts w:ascii="Simplified Arabic" w:hAnsi="Simplified Arabic" w:cs="Simplified Arabic"/>
          <w:rtl/>
        </w:rPr>
        <w:t xml:space="preserve">تبين أن </w:t>
      </w:r>
      <w:r w:rsidRPr="00DF4AEB">
        <w:rPr>
          <w:rFonts w:ascii="Simplified Arabic" w:hAnsi="Simplified Arabic" w:cs="Simplified Arabic"/>
          <w:b/>
          <w:bCs/>
          <w:rtl/>
        </w:rPr>
        <w:t>بيئة العمل التي تدعم الاستقلالية والمسؤولية تزيد من قدرة الفرق على تطوير حلول ابتكارية</w:t>
      </w:r>
      <w:r w:rsidRPr="00DF4AEB">
        <w:rPr>
          <w:rFonts w:ascii="Simplified Arabic" w:hAnsi="Simplified Arabic" w:cs="Simplified Arabic"/>
          <w:rtl/>
        </w:rPr>
        <w:t>، خاصة عند توفر الموارد والدعم اللازم من القادة</w:t>
      </w:r>
      <w:r w:rsidRPr="00DF4AEB">
        <w:rPr>
          <w:rFonts w:ascii="Simplified Arabic" w:hAnsi="Simplified Arabic" w:cs="Simplified Arabic"/>
        </w:rPr>
        <w:t>.</w:t>
      </w:r>
    </w:p>
    <w:p w14:paraId="0C971566" w14:textId="77777777" w:rsidR="00F959D8" w:rsidRPr="00DF4AEB" w:rsidRDefault="00F959D8" w:rsidP="00F959D8">
      <w:pPr>
        <w:numPr>
          <w:ilvl w:val="0"/>
          <w:numId w:val="77"/>
        </w:numPr>
        <w:rPr>
          <w:rFonts w:ascii="Sakkal Majalla" w:hAnsi="Sakkal Majalla" w:cs="Sakkal Majalla"/>
        </w:rPr>
      </w:pPr>
      <w:r w:rsidRPr="00DF4AEB">
        <w:rPr>
          <w:rFonts w:ascii="Simplified Arabic" w:hAnsi="Simplified Arabic" w:cs="Simplified Arabic"/>
          <w:rtl/>
        </w:rPr>
        <w:t xml:space="preserve">أكدت الدراسة أن </w:t>
      </w:r>
      <w:r w:rsidRPr="00DF4AEB">
        <w:rPr>
          <w:rFonts w:ascii="Simplified Arabic" w:hAnsi="Simplified Arabic" w:cs="Simplified Arabic"/>
          <w:b/>
          <w:bCs/>
          <w:rtl/>
        </w:rPr>
        <w:t>المؤسسات التي تتبنى القيادة التمكينية تشهد معدلات أعلى من الابتكار التنظيمي</w:t>
      </w:r>
      <w:r w:rsidRPr="00DF4AEB">
        <w:rPr>
          <w:rFonts w:ascii="Simplified Arabic" w:hAnsi="Simplified Arabic" w:cs="Simplified Arabic"/>
          <w:rtl/>
        </w:rPr>
        <w:t xml:space="preserve"> مقارنة بالمؤسسات التي تعتمد على أساليب القيادة التقليدية</w:t>
      </w:r>
      <w:r w:rsidRPr="00DF4AEB">
        <w:rPr>
          <w:rFonts w:ascii="Sakkal Majalla" w:hAnsi="Sakkal Majalla" w:cs="Sakkal Majalla"/>
        </w:rPr>
        <w:t>.</w:t>
      </w:r>
    </w:p>
    <w:p w14:paraId="065CC178" w14:textId="60B77615" w:rsidR="00F959D8" w:rsidRPr="00DF4AEB" w:rsidRDefault="00F959D8" w:rsidP="00F959D8">
      <w:pPr>
        <w:rPr>
          <w:rFonts w:ascii="Simplified Arabic" w:hAnsi="Simplified Arabic" w:cs="Simplified Arabic"/>
          <w:b/>
          <w:bCs/>
          <w:sz w:val="24"/>
          <w:szCs w:val="24"/>
          <w:u w:val="single"/>
        </w:rPr>
      </w:pPr>
      <w:bookmarkStart w:id="58" w:name="_Hlk192201831"/>
      <w:r w:rsidRPr="00DF4AEB">
        <w:rPr>
          <w:rFonts w:ascii="Simplified Arabic" w:hAnsi="Simplified Arabic" w:cs="Simplified Arabic"/>
          <w:b/>
          <w:bCs/>
          <w:sz w:val="24"/>
          <w:szCs w:val="24"/>
          <w:u w:val="single"/>
          <w:rtl/>
        </w:rPr>
        <w:t>1.14 تأثير</w:t>
      </w:r>
      <w:r w:rsidRPr="00DF4AEB">
        <w:rPr>
          <w:rFonts w:ascii="Simplified Arabic" w:hAnsi="Simplified Arabic" w:cs="Simplified Arabic"/>
          <w:b/>
          <w:bCs/>
          <w:sz w:val="24"/>
          <w:szCs w:val="24"/>
          <w:u w:val="single"/>
          <w:rtl/>
        </w:rPr>
        <w:t xml:space="preserve"> القيادة التمكينية على اتخاذ القرار</w:t>
      </w:r>
    </w:p>
    <w:bookmarkEnd w:id="58"/>
    <w:p w14:paraId="2F76C8C6" w14:textId="77777777" w:rsidR="00F959D8" w:rsidRPr="00DF4AEB" w:rsidRDefault="00F959D8" w:rsidP="00F959D8">
      <w:pPr>
        <w:numPr>
          <w:ilvl w:val="0"/>
          <w:numId w:val="78"/>
        </w:numPr>
        <w:rPr>
          <w:rFonts w:ascii="Simplified Arabic" w:hAnsi="Simplified Arabic" w:cs="Simplified Arabic"/>
        </w:rPr>
      </w:pPr>
      <w:r w:rsidRPr="00DF4AEB">
        <w:rPr>
          <w:rFonts w:ascii="Simplified Arabic" w:hAnsi="Simplified Arabic" w:cs="Simplified Arabic"/>
          <w:rtl/>
        </w:rPr>
        <w:t xml:space="preserve">أظهرت النتائج أن </w:t>
      </w:r>
      <w:r w:rsidRPr="00DF4AEB">
        <w:rPr>
          <w:rFonts w:ascii="Simplified Arabic" w:hAnsi="Simplified Arabic" w:cs="Simplified Arabic"/>
          <w:b/>
          <w:bCs/>
          <w:rtl/>
        </w:rPr>
        <w:t>القيادة التمكينية تساهم في تحسين جودة القرارات داخل الفرق</w:t>
      </w:r>
      <w:r w:rsidRPr="00DF4AEB">
        <w:rPr>
          <w:rFonts w:ascii="Simplified Arabic" w:hAnsi="Simplified Arabic" w:cs="Simplified Arabic"/>
          <w:rtl/>
        </w:rPr>
        <w:t>، حيث تمكن الموظفين من الوصول إلى المعلومات واتخاذ قرارات مبنية على معرفة أعمق بالمشكلات المطروحة</w:t>
      </w:r>
      <w:r w:rsidRPr="00DF4AEB">
        <w:rPr>
          <w:rFonts w:ascii="Simplified Arabic" w:hAnsi="Simplified Arabic" w:cs="Simplified Arabic"/>
        </w:rPr>
        <w:t>.</w:t>
      </w:r>
    </w:p>
    <w:p w14:paraId="7B0125E6" w14:textId="77777777" w:rsidR="00F959D8" w:rsidRPr="00DF4AEB" w:rsidRDefault="00F959D8" w:rsidP="00F959D8">
      <w:pPr>
        <w:numPr>
          <w:ilvl w:val="0"/>
          <w:numId w:val="78"/>
        </w:numPr>
        <w:rPr>
          <w:rFonts w:ascii="Simplified Arabic" w:hAnsi="Simplified Arabic" w:cs="Simplified Arabic"/>
        </w:rPr>
      </w:pPr>
      <w:r w:rsidRPr="00DF4AEB">
        <w:rPr>
          <w:rFonts w:ascii="Simplified Arabic" w:hAnsi="Simplified Arabic" w:cs="Simplified Arabic"/>
          <w:b/>
          <w:bCs/>
          <w:rtl/>
        </w:rPr>
        <w:t>اللامركزية في اتخاذ القرار</w:t>
      </w:r>
      <w:r w:rsidRPr="00DF4AEB">
        <w:rPr>
          <w:rFonts w:ascii="Simplified Arabic" w:hAnsi="Simplified Arabic" w:cs="Simplified Arabic"/>
          <w:rtl/>
        </w:rPr>
        <w:t>، التي تعززها القيادة التمكينية، ساعدت الفرق على اتخاذ قرارات أكثر سرعة وكفاءة، خاصة في البيئات الديناميكية والتنافسية</w:t>
      </w:r>
      <w:r w:rsidRPr="00DF4AEB">
        <w:rPr>
          <w:rFonts w:ascii="Simplified Arabic" w:hAnsi="Simplified Arabic" w:cs="Simplified Arabic"/>
        </w:rPr>
        <w:t>.</w:t>
      </w:r>
    </w:p>
    <w:p w14:paraId="7617DDD1" w14:textId="77777777" w:rsidR="00F959D8" w:rsidRPr="00DF4AEB" w:rsidRDefault="00F959D8" w:rsidP="00F959D8">
      <w:pPr>
        <w:numPr>
          <w:ilvl w:val="0"/>
          <w:numId w:val="78"/>
        </w:numPr>
        <w:rPr>
          <w:rFonts w:ascii="Simplified Arabic" w:hAnsi="Simplified Arabic" w:cs="Simplified Arabic"/>
        </w:rPr>
      </w:pPr>
      <w:r w:rsidRPr="00DF4AEB">
        <w:rPr>
          <w:rFonts w:ascii="Simplified Arabic" w:hAnsi="Simplified Arabic" w:cs="Simplified Arabic"/>
          <w:rtl/>
        </w:rPr>
        <w:t xml:space="preserve">أشار التحليل إلى أن </w:t>
      </w:r>
      <w:r w:rsidRPr="00DF4AEB">
        <w:rPr>
          <w:rFonts w:ascii="Simplified Arabic" w:hAnsi="Simplified Arabic" w:cs="Simplified Arabic"/>
          <w:b/>
          <w:bCs/>
          <w:rtl/>
        </w:rPr>
        <w:t>الثقة المتبادلة بين القادة والفرق تعزز من فعالية القرارات المتخذة</w:t>
      </w:r>
      <w:r w:rsidRPr="00DF4AEB">
        <w:rPr>
          <w:rFonts w:ascii="Simplified Arabic" w:hAnsi="Simplified Arabic" w:cs="Simplified Arabic"/>
          <w:rtl/>
        </w:rPr>
        <w:t>، حيث يكون الموظفون أكثر التزامًا ومسؤولية تجاه قراراتهم</w:t>
      </w:r>
      <w:r w:rsidRPr="00DF4AEB">
        <w:rPr>
          <w:rFonts w:ascii="Simplified Arabic" w:hAnsi="Simplified Arabic" w:cs="Simplified Arabic"/>
        </w:rPr>
        <w:t>.</w:t>
      </w:r>
    </w:p>
    <w:p w14:paraId="477748DB" w14:textId="5749C8EC" w:rsidR="00F959D8" w:rsidRPr="00DF4AEB" w:rsidRDefault="00F959D8" w:rsidP="00F959D8">
      <w:pPr>
        <w:rPr>
          <w:rFonts w:ascii="Simplified Arabic" w:hAnsi="Simplified Arabic" w:cs="Simplified Arabic"/>
          <w:b/>
          <w:bCs/>
          <w:sz w:val="24"/>
          <w:szCs w:val="24"/>
          <w:u w:val="single"/>
        </w:rPr>
      </w:pPr>
      <w:bookmarkStart w:id="59" w:name="_Hlk192201835"/>
      <w:r w:rsidRPr="00DF4AEB">
        <w:rPr>
          <w:rFonts w:ascii="Simplified Arabic" w:hAnsi="Simplified Arabic" w:cs="Simplified Arabic"/>
          <w:b/>
          <w:bCs/>
          <w:sz w:val="24"/>
          <w:szCs w:val="24"/>
          <w:u w:val="single"/>
          <w:rtl/>
        </w:rPr>
        <w:t>2.14 العلاقة</w:t>
      </w:r>
      <w:r w:rsidRPr="00DF4AEB">
        <w:rPr>
          <w:rFonts w:ascii="Simplified Arabic" w:hAnsi="Simplified Arabic" w:cs="Simplified Arabic"/>
          <w:b/>
          <w:bCs/>
          <w:sz w:val="24"/>
          <w:szCs w:val="24"/>
          <w:u w:val="single"/>
          <w:rtl/>
        </w:rPr>
        <w:t xml:space="preserve"> بين القيادة التمكينية والأداء المؤسسي</w:t>
      </w:r>
    </w:p>
    <w:bookmarkEnd w:id="59"/>
    <w:p w14:paraId="4632D81E" w14:textId="77777777" w:rsidR="00F959D8" w:rsidRPr="00DF4AEB" w:rsidRDefault="00F959D8" w:rsidP="00F959D8">
      <w:pPr>
        <w:numPr>
          <w:ilvl w:val="0"/>
          <w:numId w:val="79"/>
        </w:numPr>
        <w:rPr>
          <w:rFonts w:ascii="Simplified Arabic" w:hAnsi="Simplified Arabic" w:cs="Simplified Arabic"/>
        </w:rPr>
      </w:pPr>
      <w:r w:rsidRPr="00DF4AEB">
        <w:rPr>
          <w:rFonts w:ascii="Simplified Arabic" w:hAnsi="Simplified Arabic" w:cs="Simplified Arabic"/>
          <w:rtl/>
        </w:rPr>
        <w:t xml:space="preserve">كشفت الدراسة أن </w:t>
      </w:r>
      <w:r w:rsidRPr="00DF4AEB">
        <w:rPr>
          <w:rFonts w:ascii="Simplified Arabic" w:hAnsi="Simplified Arabic" w:cs="Simplified Arabic"/>
          <w:b/>
          <w:bCs/>
          <w:rtl/>
        </w:rPr>
        <w:t>تمكين الفرق يؤدي إلى تحسين الأداء العام للمؤسسة</w:t>
      </w:r>
      <w:r w:rsidRPr="00DF4AEB">
        <w:rPr>
          <w:rFonts w:ascii="Simplified Arabic" w:hAnsi="Simplified Arabic" w:cs="Simplified Arabic"/>
          <w:rtl/>
        </w:rPr>
        <w:t xml:space="preserve"> من خلال زيادة الإنتاجية، تقليل معدلات الأخطاء، وتعزيز رضا الموظفين</w:t>
      </w:r>
      <w:r w:rsidRPr="00DF4AEB">
        <w:rPr>
          <w:rFonts w:ascii="Simplified Arabic" w:hAnsi="Simplified Arabic" w:cs="Simplified Arabic"/>
        </w:rPr>
        <w:t>.</w:t>
      </w:r>
    </w:p>
    <w:p w14:paraId="2799D995" w14:textId="77777777" w:rsidR="00F959D8" w:rsidRPr="00DF4AEB" w:rsidRDefault="00F959D8" w:rsidP="00F959D8">
      <w:pPr>
        <w:numPr>
          <w:ilvl w:val="0"/>
          <w:numId w:val="79"/>
        </w:numPr>
        <w:rPr>
          <w:rFonts w:ascii="Simplified Arabic" w:hAnsi="Simplified Arabic" w:cs="Simplified Arabic"/>
        </w:rPr>
      </w:pPr>
      <w:r w:rsidRPr="00DF4AEB">
        <w:rPr>
          <w:rFonts w:ascii="Simplified Arabic" w:hAnsi="Simplified Arabic" w:cs="Simplified Arabic"/>
          <w:rtl/>
        </w:rPr>
        <w:t xml:space="preserve">تبين أن </w:t>
      </w:r>
      <w:r w:rsidRPr="00DF4AEB">
        <w:rPr>
          <w:rFonts w:ascii="Simplified Arabic" w:hAnsi="Simplified Arabic" w:cs="Simplified Arabic"/>
          <w:b/>
          <w:bCs/>
          <w:rtl/>
        </w:rPr>
        <w:t>الثقافة التنظيمية الداعمة للتمكين تسهم في تحسين بيئة العمل</w:t>
      </w:r>
      <w:r w:rsidRPr="00DF4AEB">
        <w:rPr>
          <w:rFonts w:ascii="Simplified Arabic" w:hAnsi="Simplified Arabic" w:cs="Simplified Arabic"/>
          <w:rtl/>
        </w:rPr>
        <w:t>، مما ينعكس إيجابًا على الولاء الوظيفي ومستويات التحفيز لدى الموظفين</w:t>
      </w:r>
      <w:r w:rsidRPr="00DF4AEB">
        <w:rPr>
          <w:rFonts w:ascii="Simplified Arabic" w:hAnsi="Simplified Arabic" w:cs="Simplified Arabic"/>
        </w:rPr>
        <w:t>.</w:t>
      </w:r>
    </w:p>
    <w:p w14:paraId="288613EB" w14:textId="5A24230C" w:rsidR="00F959D8" w:rsidRPr="00DF4AEB" w:rsidRDefault="00F959D8" w:rsidP="00F959D8">
      <w:pPr>
        <w:rPr>
          <w:rFonts w:ascii="Simplified Arabic" w:hAnsi="Simplified Arabic" w:cs="Simplified Arabic"/>
          <w:b/>
          <w:bCs/>
          <w:sz w:val="24"/>
          <w:szCs w:val="24"/>
          <w:u w:val="single"/>
        </w:rPr>
      </w:pPr>
      <w:bookmarkStart w:id="60" w:name="_Hlk192202248"/>
      <w:r w:rsidRPr="00DF4AEB">
        <w:rPr>
          <w:rFonts w:ascii="Simplified Arabic" w:hAnsi="Simplified Arabic" w:cs="Simplified Arabic"/>
          <w:b/>
          <w:bCs/>
          <w:sz w:val="24"/>
          <w:szCs w:val="24"/>
          <w:u w:val="single"/>
          <w:rtl/>
        </w:rPr>
        <w:t xml:space="preserve">3.14 </w:t>
      </w:r>
      <w:r w:rsidRPr="00DF4AEB">
        <w:rPr>
          <w:rFonts w:ascii="Simplified Arabic" w:hAnsi="Simplified Arabic" w:cs="Simplified Arabic"/>
          <w:b/>
          <w:bCs/>
          <w:sz w:val="24"/>
          <w:szCs w:val="24"/>
          <w:u w:val="single"/>
          <w:rtl/>
        </w:rPr>
        <w:t>العوامل الداعمة والمعيقة لتطبيق القيادة التمكينية</w:t>
      </w:r>
    </w:p>
    <w:bookmarkEnd w:id="60"/>
    <w:p w14:paraId="3AB6E88D" w14:textId="77777777" w:rsidR="00F959D8" w:rsidRPr="00DF4AEB" w:rsidRDefault="00F959D8" w:rsidP="00F959D8">
      <w:pPr>
        <w:numPr>
          <w:ilvl w:val="0"/>
          <w:numId w:val="80"/>
        </w:numPr>
        <w:rPr>
          <w:rFonts w:ascii="Simplified Arabic" w:hAnsi="Simplified Arabic" w:cs="Simplified Arabic"/>
        </w:rPr>
      </w:pPr>
      <w:r w:rsidRPr="00DF4AEB">
        <w:rPr>
          <w:rFonts w:ascii="Simplified Arabic" w:hAnsi="Simplified Arabic" w:cs="Simplified Arabic"/>
          <w:rtl/>
        </w:rPr>
        <w:t xml:space="preserve">أشارت النتائج إلى أن نجاح القيادة التمكينية يعتمد على </w:t>
      </w:r>
      <w:r w:rsidRPr="00DF4AEB">
        <w:rPr>
          <w:rFonts w:ascii="Simplified Arabic" w:hAnsi="Simplified Arabic" w:cs="Simplified Arabic"/>
          <w:b/>
          <w:bCs/>
          <w:rtl/>
        </w:rPr>
        <w:t>توفر بيئة داعمة، تشمل القيادة الفعالة، أنظمة تحفيزية، وتكنولوجيا متقدمة</w:t>
      </w:r>
      <w:r w:rsidRPr="00DF4AEB">
        <w:rPr>
          <w:rFonts w:ascii="Simplified Arabic" w:hAnsi="Simplified Arabic" w:cs="Simplified Arabic"/>
          <w:rtl/>
        </w:rPr>
        <w:t xml:space="preserve"> تسهل تبادل المعلومات واتخاذ القرار</w:t>
      </w:r>
      <w:r w:rsidRPr="00DF4AEB">
        <w:rPr>
          <w:rFonts w:ascii="Simplified Arabic" w:hAnsi="Simplified Arabic" w:cs="Simplified Arabic"/>
        </w:rPr>
        <w:t>.</w:t>
      </w:r>
    </w:p>
    <w:p w14:paraId="1FE72EDA" w14:textId="107AAE9A" w:rsidR="00A74F76" w:rsidRPr="00DF4AEB" w:rsidRDefault="00F959D8" w:rsidP="00DF4AEB">
      <w:pPr>
        <w:numPr>
          <w:ilvl w:val="0"/>
          <w:numId w:val="80"/>
        </w:numPr>
        <w:rPr>
          <w:rFonts w:ascii="Simplified Arabic" w:hAnsi="Simplified Arabic" w:cs="Simplified Arabic"/>
          <w:u w:val="single"/>
          <w:rtl/>
        </w:rPr>
      </w:pPr>
      <w:r w:rsidRPr="00DF4AEB">
        <w:rPr>
          <w:rFonts w:ascii="Simplified Arabic" w:hAnsi="Simplified Arabic" w:cs="Simplified Arabic"/>
          <w:rtl/>
        </w:rPr>
        <w:t xml:space="preserve">في المقابل، حدد البحث بعض التحديات التي قد تعيق تطبيق القيادة التمكينية، مثل </w:t>
      </w:r>
      <w:r w:rsidRPr="00DF4AEB">
        <w:rPr>
          <w:rFonts w:ascii="Simplified Arabic" w:hAnsi="Simplified Arabic" w:cs="Simplified Arabic"/>
          <w:b/>
          <w:bCs/>
          <w:rtl/>
        </w:rPr>
        <w:t>المقاومة التنظيمية، نقص التدريب على اتخاذ القرار، والبيروقراطية الصارمة</w:t>
      </w:r>
      <w:r w:rsidRPr="00DF4AEB">
        <w:rPr>
          <w:rFonts w:ascii="Simplified Arabic" w:hAnsi="Simplified Arabic" w:cs="Simplified Arabic"/>
          <w:u w:val="single"/>
        </w:rPr>
        <w:t>.</w:t>
      </w:r>
    </w:p>
    <w:p w14:paraId="411D0DBF" w14:textId="2C46C65E" w:rsidR="00F959D8" w:rsidRPr="00DF4AEB" w:rsidRDefault="00F959D8" w:rsidP="00F959D8">
      <w:pPr>
        <w:rPr>
          <w:rFonts w:ascii="Simplified Arabic" w:hAnsi="Simplified Arabic" w:cs="Simplified Arabic"/>
          <w:b/>
          <w:bCs/>
          <w:sz w:val="24"/>
          <w:szCs w:val="24"/>
          <w:u w:val="single"/>
        </w:rPr>
      </w:pPr>
      <w:bookmarkStart w:id="61" w:name="_Hlk192202256"/>
      <w:r w:rsidRPr="00DF4AEB">
        <w:rPr>
          <w:rFonts w:ascii="Simplified Arabic" w:hAnsi="Simplified Arabic" w:cs="Simplified Arabic"/>
          <w:b/>
          <w:bCs/>
          <w:sz w:val="24"/>
          <w:szCs w:val="24"/>
          <w:u w:val="single"/>
          <w:rtl/>
        </w:rPr>
        <w:t>4.14 التوصيات</w:t>
      </w:r>
      <w:r w:rsidRPr="00DF4AEB">
        <w:rPr>
          <w:rFonts w:ascii="Simplified Arabic" w:hAnsi="Simplified Arabic" w:cs="Simplified Arabic"/>
          <w:b/>
          <w:bCs/>
          <w:sz w:val="24"/>
          <w:szCs w:val="24"/>
          <w:u w:val="single"/>
          <w:rtl/>
        </w:rPr>
        <w:t xml:space="preserve"> المستقبلية</w:t>
      </w:r>
    </w:p>
    <w:bookmarkEnd w:id="61"/>
    <w:p w14:paraId="12A5226B" w14:textId="77777777" w:rsidR="00F959D8" w:rsidRPr="00DF4AEB" w:rsidRDefault="00F959D8" w:rsidP="00F959D8">
      <w:pPr>
        <w:numPr>
          <w:ilvl w:val="0"/>
          <w:numId w:val="81"/>
        </w:numPr>
        <w:rPr>
          <w:rFonts w:ascii="Simplified Arabic" w:hAnsi="Simplified Arabic" w:cs="Simplified Arabic"/>
        </w:rPr>
      </w:pPr>
      <w:r w:rsidRPr="00DF4AEB">
        <w:rPr>
          <w:rFonts w:ascii="Simplified Arabic" w:hAnsi="Simplified Arabic" w:cs="Simplified Arabic"/>
          <w:rtl/>
        </w:rPr>
        <w:lastRenderedPageBreak/>
        <w:t xml:space="preserve">ضرورة تعزيز برامج </w:t>
      </w:r>
      <w:r w:rsidRPr="00DF4AEB">
        <w:rPr>
          <w:rFonts w:ascii="Simplified Arabic" w:hAnsi="Simplified Arabic" w:cs="Simplified Arabic"/>
          <w:b/>
          <w:bCs/>
          <w:rtl/>
        </w:rPr>
        <w:t>التدريب على القيادة التمكينية</w:t>
      </w:r>
      <w:r w:rsidRPr="00DF4AEB">
        <w:rPr>
          <w:rFonts w:ascii="Simplified Arabic" w:hAnsi="Simplified Arabic" w:cs="Simplified Arabic"/>
          <w:rtl/>
        </w:rPr>
        <w:t xml:space="preserve"> للقادة والمديرين لضمان تطبيق فعال لهذا النموذج الإداري</w:t>
      </w:r>
      <w:r w:rsidRPr="00DF4AEB">
        <w:rPr>
          <w:rFonts w:ascii="Simplified Arabic" w:hAnsi="Simplified Arabic" w:cs="Simplified Arabic"/>
        </w:rPr>
        <w:t>.</w:t>
      </w:r>
    </w:p>
    <w:p w14:paraId="64262807" w14:textId="77777777" w:rsidR="00F959D8" w:rsidRPr="00DF4AEB" w:rsidRDefault="00F959D8" w:rsidP="00F959D8">
      <w:pPr>
        <w:numPr>
          <w:ilvl w:val="0"/>
          <w:numId w:val="81"/>
        </w:numPr>
        <w:rPr>
          <w:rFonts w:ascii="Simplified Arabic" w:hAnsi="Simplified Arabic" w:cs="Simplified Arabic"/>
        </w:rPr>
      </w:pPr>
      <w:r w:rsidRPr="00DF4AEB">
        <w:rPr>
          <w:rFonts w:ascii="Simplified Arabic" w:hAnsi="Simplified Arabic" w:cs="Simplified Arabic"/>
          <w:rtl/>
        </w:rPr>
        <w:t xml:space="preserve">تحسين </w:t>
      </w:r>
      <w:r w:rsidRPr="00DF4AEB">
        <w:rPr>
          <w:rFonts w:ascii="Simplified Arabic" w:hAnsi="Simplified Arabic" w:cs="Simplified Arabic"/>
          <w:b/>
          <w:bCs/>
          <w:rtl/>
        </w:rPr>
        <w:t>نظم تبادل المعلومات واتخاذ القرار</w:t>
      </w:r>
      <w:r w:rsidRPr="00DF4AEB">
        <w:rPr>
          <w:rFonts w:ascii="Simplified Arabic" w:hAnsi="Simplified Arabic" w:cs="Simplified Arabic"/>
          <w:rtl/>
        </w:rPr>
        <w:t xml:space="preserve"> من خلال التحول الرقمي وتبني أدوات تحليل البيانات الذكية</w:t>
      </w:r>
      <w:r w:rsidRPr="00DF4AEB">
        <w:rPr>
          <w:rFonts w:ascii="Simplified Arabic" w:hAnsi="Simplified Arabic" w:cs="Simplified Arabic"/>
        </w:rPr>
        <w:t>.</w:t>
      </w:r>
    </w:p>
    <w:p w14:paraId="26DA877C" w14:textId="77777777" w:rsidR="00F959D8" w:rsidRPr="00DF4AEB" w:rsidRDefault="00F959D8" w:rsidP="00F959D8">
      <w:pPr>
        <w:numPr>
          <w:ilvl w:val="0"/>
          <w:numId w:val="81"/>
        </w:numPr>
        <w:rPr>
          <w:rFonts w:ascii="Simplified Arabic" w:hAnsi="Simplified Arabic" w:cs="Simplified Arabic"/>
        </w:rPr>
      </w:pPr>
      <w:r w:rsidRPr="00DF4AEB">
        <w:rPr>
          <w:rFonts w:ascii="Simplified Arabic" w:hAnsi="Simplified Arabic" w:cs="Simplified Arabic"/>
          <w:rtl/>
        </w:rPr>
        <w:t xml:space="preserve">تشجيع المؤسسات على </w:t>
      </w:r>
      <w:r w:rsidRPr="00DF4AEB">
        <w:rPr>
          <w:rFonts w:ascii="Simplified Arabic" w:hAnsi="Simplified Arabic" w:cs="Simplified Arabic"/>
          <w:b/>
          <w:bCs/>
          <w:rtl/>
        </w:rPr>
        <w:t>إعادة هيكلة السياسات التنظيمية</w:t>
      </w:r>
      <w:r w:rsidRPr="00DF4AEB">
        <w:rPr>
          <w:rFonts w:ascii="Simplified Arabic" w:hAnsi="Simplified Arabic" w:cs="Simplified Arabic"/>
          <w:rtl/>
        </w:rPr>
        <w:t xml:space="preserve"> بما يسمح بمزيد من المرونة والاستقلالية للفرق في اتخاذ القرارات</w:t>
      </w:r>
      <w:r w:rsidRPr="00DF4AEB">
        <w:rPr>
          <w:rFonts w:ascii="Simplified Arabic" w:hAnsi="Simplified Arabic" w:cs="Simplified Arabic"/>
        </w:rPr>
        <w:t>.</w:t>
      </w:r>
    </w:p>
    <w:p w14:paraId="4464C142" w14:textId="08A5C0DE" w:rsidR="00A74F76" w:rsidRPr="00DF4AEB" w:rsidRDefault="00F959D8" w:rsidP="00D22171">
      <w:pPr>
        <w:rPr>
          <w:rFonts w:ascii="Simplified Arabic" w:hAnsi="Simplified Arabic" w:cs="Simplified Arabic"/>
          <w:sz w:val="24"/>
          <w:szCs w:val="24"/>
          <w:u w:val="single"/>
          <w:rtl/>
        </w:rPr>
      </w:pPr>
      <w:bookmarkStart w:id="62" w:name="_Hlk192202330"/>
      <w:r w:rsidRPr="00DF4AEB">
        <w:rPr>
          <w:rFonts w:ascii="Simplified Arabic" w:hAnsi="Simplified Arabic" w:cs="Simplified Arabic"/>
          <w:b/>
          <w:bCs/>
          <w:sz w:val="24"/>
          <w:szCs w:val="24"/>
          <w:u w:val="single"/>
          <w:rtl/>
        </w:rPr>
        <w:t xml:space="preserve">15 </w:t>
      </w:r>
      <w:r w:rsidRPr="00DF4AEB">
        <w:rPr>
          <w:rFonts w:ascii="Simplified Arabic" w:hAnsi="Simplified Arabic" w:cs="Simplified Arabic"/>
          <w:b/>
          <w:bCs/>
          <w:sz w:val="24"/>
          <w:szCs w:val="24"/>
          <w:u w:val="single"/>
          <w:rtl/>
        </w:rPr>
        <w:t>انعكاسات الدراسة على بيئات الأعمال الحديثة</w:t>
      </w:r>
    </w:p>
    <w:p w14:paraId="102F7CB2" w14:textId="5E751F8D" w:rsidR="00F959D8" w:rsidRPr="00DF4AEB" w:rsidRDefault="00F959D8" w:rsidP="00F959D8">
      <w:pPr>
        <w:rPr>
          <w:rFonts w:ascii="Simplified Arabic" w:hAnsi="Simplified Arabic" w:cs="Simplified Arabic"/>
          <w:b/>
          <w:bCs/>
          <w:sz w:val="24"/>
          <w:szCs w:val="24"/>
          <w:u w:val="single"/>
        </w:rPr>
      </w:pPr>
      <w:bookmarkStart w:id="63" w:name="_Hlk192202337"/>
      <w:bookmarkEnd w:id="62"/>
      <w:r w:rsidRPr="00DF4AEB">
        <w:rPr>
          <w:rFonts w:ascii="Simplified Arabic" w:hAnsi="Simplified Arabic" w:cs="Simplified Arabic"/>
          <w:b/>
          <w:bCs/>
          <w:sz w:val="24"/>
          <w:szCs w:val="24"/>
          <w:u w:val="single"/>
          <w:rtl/>
        </w:rPr>
        <w:t>1.15</w:t>
      </w:r>
      <w:r w:rsidRPr="00DF4AEB">
        <w:rPr>
          <w:rFonts w:ascii="Simplified Arabic" w:hAnsi="Simplified Arabic" w:cs="Simplified Arabic"/>
          <w:b/>
          <w:bCs/>
          <w:sz w:val="24"/>
          <w:szCs w:val="24"/>
          <w:u w:val="single"/>
          <w:rtl/>
        </w:rPr>
        <w:t xml:space="preserve"> تعزيز الابتكار كعنصر أساسي في التنافسية المؤسسية</w:t>
      </w:r>
    </w:p>
    <w:bookmarkEnd w:id="63"/>
    <w:p w14:paraId="650A4423" w14:textId="6D9F3A90" w:rsidR="00A74F76" w:rsidRPr="00DF4AEB" w:rsidRDefault="00F959D8" w:rsidP="00DF4AEB">
      <w:pPr>
        <w:rPr>
          <w:rFonts w:ascii="Simplified Arabic" w:hAnsi="Simplified Arabic" w:cs="Simplified Arabic"/>
          <w:rtl/>
        </w:rPr>
      </w:pPr>
      <w:r w:rsidRPr="00DF4AEB">
        <w:rPr>
          <w:rFonts w:ascii="Simplified Arabic" w:hAnsi="Simplified Arabic" w:cs="Simplified Arabic"/>
          <w:rtl/>
        </w:rPr>
        <w:t xml:space="preserve">تشير نتائج الدراسة إلى أن </w:t>
      </w:r>
      <w:r w:rsidRPr="00DF4AEB">
        <w:rPr>
          <w:rFonts w:ascii="Simplified Arabic" w:hAnsi="Simplified Arabic" w:cs="Simplified Arabic"/>
          <w:b/>
          <w:bCs/>
          <w:rtl/>
        </w:rPr>
        <w:t>القيادة التمكينية تلعب دورًا حاسمًا في تحفيز الابتكار داخل المؤسسات</w:t>
      </w:r>
      <w:r w:rsidRPr="00DF4AEB">
        <w:rPr>
          <w:rFonts w:ascii="Simplified Arabic" w:hAnsi="Simplified Arabic" w:cs="Simplified Arabic"/>
          <w:rtl/>
        </w:rPr>
        <w:t xml:space="preserve">، وهو ما يتماشى مع متطلبات بيئات الأعمال الحديثة التي تعتمد على </w:t>
      </w:r>
      <w:r w:rsidRPr="00DF4AEB">
        <w:rPr>
          <w:rFonts w:ascii="Simplified Arabic" w:hAnsi="Simplified Arabic" w:cs="Simplified Arabic"/>
          <w:b/>
          <w:bCs/>
          <w:rtl/>
        </w:rPr>
        <w:t>المرونة، الإبداع، والتكيف مع التغيرات السريعة</w:t>
      </w:r>
      <w:r w:rsidRPr="00DF4AEB">
        <w:rPr>
          <w:rFonts w:ascii="Simplified Arabic" w:hAnsi="Simplified Arabic" w:cs="Simplified Arabic"/>
        </w:rPr>
        <w:t xml:space="preserve">. </w:t>
      </w:r>
      <w:r w:rsidRPr="00DF4AEB">
        <w:rPr>
          <w:rFonts w:ascii="Simplified Arabic" w:hAnsi="Simplified Arabic" w:cs="Simplified Arabic"/>
          <w:rtl/>
        </w:rPr>
        <w:t xml:space="preserve">من خلال تمكين الموظفين، تصبح المؤسسات أكثر قدرة على </w:t>
      </w:r>
      <w:r w:rsidRPr="00DF4AEB">
        <w:rPr>
          <w:rFonts w:ascii="Simplified Arabic" w:hAnsi="Simplified Arabic" w:cs="Simplified Arabic"/>
          <w:b/>
          <w:bCs/>
          <w:rtl/>
        </w:rPr>
        <w:t>تطوير منتجات جديدة، تحسين العمليات التشغيلية، واستحداث نماذج عمل مبتكرة</w:t>
      </w:r>
      <w:r w:rsidRPr="00DF4AEB">
        <w:rPr>
          <w:rFonts w:ascii="Simplified Arabic" w:hAnsi="Simplified Arabic" w:cs="Simplified Arabic"/>
          <w:rtl/>
        </w:rPr>
        <w:t>، مما يعزز مكانتها التنافسية في الأسواق العالمية</w:t>
      </w:r>
      <w:r w:rsidRPr="00DF4AEB">
        <w:rPr>
          <w:rFonts w:ascii="Simplified Arabic" w:hAnsi="Simplified Arabic" w:cs="Simplified Arabic"/>
        </w:rPr>
        <w:t>.</w:t>
      </w:r>
    </w:p>
    <w:p w14:paraId="00E53227" w14:textId="0F25D576" w:rsidR="00F959D8" w:rsidRPr="00DF4AEB" w:rsidRDefault="00F959D8" w:rsidP="00F959D8">
      <w:pPr>
        <w:rPr>
          <w:rFonts w:ascii="Simplified Arabic" w:hAnsi="Simplified Arabic" w:cs="Simplified Arabic"/>
          <w:b/>
          <w:bCs/>
          <w:sz w:val="24"/>
          <w:szCs w:val="24"/>
          <w:u w:val="single"/>
        </w:rPr>
      </w:pPr>
      <w:bookmarkStart w:id="64" w:name="_Hlk192202342"/>
      <w:r w:rsidRPr="00DF4AEB">
        <w:rPr>
          <w:rFonts w:ascii="Simplified Arabic" w:hAnsi="Simplified Arabic" w:cs="Simplified Arabic"/>
          <w:b/>
          <w:bCs/>
          <w:sz w:val="24"/>
          <w:szCs w:val="24"/>
          <w:u w:val="single"/>
          <w:rtl/>
        </w:rPr>
        <w:t>2.15</w:t>
      </w:r>
      <w:r w:rsidRPr="00DF4AEB">
        <w:rPr>
          <w:rFonts w:ascii="Simplified Arabic" w:hAnsi="Simplified Arabic" w:cs="Simplified Arabic"/>
          <w:b/>
          <w:bCs/>
          <w:sz w:val="24"/>
          <w:szCs w:val="24"/>
          <w:u w:val="single"/>
          <w:rtl/>
        </w:rPr>
        <w:t xml:space="preserve"> تحسين كفاءة عمليات اتخاذ القرار</w:t>
      </w:r>
    </w:p>
    <w:bookmarkEnd w:id="64"/>
    <w:p w14:paraId="73C1AD19" w14:textId="77777777" w:rsidR="00F959D8" w:rsidRPr="00DF4AEB" w:rsidRDefault="00F959D8" w:rsidP="00F959D8">
      <w:pPr>
        <w:rPr>
          <w:rFonts w:ascii="Simplified Arabic" w:hAnsi="Simplified Arabic" w:cs="Simplified Arabic"/>
        </w:rPr>
      </w:pPr>
      <w:r w:rsidRPr="00DF4AEB">
        <w:rPr>
          <w:rFonts w:ascii="Simplified Arabic" w:hAnsi="Simplified Arabic" w:cs="Simplified Arabic"/>
          <w:rtl/>
        </w:rPr>
        <w:t xml:space="preserve">في ظل التعقيدات المتزايدة في بيئات الأعمال الحديثة، أصبح اتخاذ القرار عملية أكثر تعقيدًا، تتطلب </w:t>
      </w:r>
      <w:r w:rsidRPr="00DF4AEB">
        <w:rPr>
          <w:rFonts w:ascii="Simplified Arabic" w:hAnsi="Simplified Arabic" w:cs="Simplified Arabic"/>
          <w:b/>
          <w:bCs/>
          <w:rtl/>
        </w:rPr>
        <w:t>مرونة وسرعة في الاستجابة</w:t>
      </w:r>
      <w:r w:rsidRPr="00DF4AEB">
        <w:rPr>
          <w:rFonts w:ascii="Simplified Arabic" w:hAnsi="Simplified Arabic" w:cs="Simplified Arabic"/>
        </w:rPr>
        <w:t xml:space="preserve">. </w:t>
      </w:r>
      <w:r w:rsidRPr="00DF4AEB">
        <w:rPr>
          <w:rFonts w:ascii="Simplified Arabic" w:hAnsi="Simplified Arabic" w:cs="Simplified Arabic"/>
          <w:rtl/>
        </w:rPr>
        <w:t xml:space="preserve">أظهرت الدراسة أن القيادة التمكينية تعزز من </w:t>
      </w:r>
      <w:r w:rsidRPr="00DF4AEB">
        <w:rPr>
          <w:rFonts w:ascii="Simplified Arabic" w:hAnsi="Simplified Arabic" w:cs="Simplified Arabic"/>
          <w:b/>
          <w:bCs/>
          <w:rtl/>
        </w:rPr>
        <w:t>قدرة الفرق على اتخاذ قرارات أكثر دقة وفعالية</w:t>
      </w:r>
      <w:r w:rsidRPr="00DF4AEB">
        <w:rPr>
          <w:rFonts w:ascii="Simplified Arabic" w:hAnsi="Simplified Arabic" w:cs="Simplified Arabic"/>
          <w:rtl/>
        </w:rPr>
        <w:t xml:space="preserve"> من خلال توفير المعلومات المناسبة، دعم التفكير المستقل، وتخفيف الإجراءات البيروقراطية. ونتيجة لذلك، تستطيع المؤسسات التعامل بكفاءة مع </w:t>
      </w:r>
      <w:r w:rsidRPr="00DF4AEB">
        <w:rPr>
          <w:rFonts w:ascii="Simplified Arabic" w:hAnsi="Simplified Arabic" w:cs="Simplified Arabic"/>
          <w:b/>
          <w:bCs/>
          <w:rtl/>
        </w:rPr>
        <w:t>الأزمات، التغيرات السوقية، والمخاطر المحتملة</w:t>
      </w:r>
      <w:r w:rsidRPr="00DF4AEB">
        <w:rPr>
          <w:rFonts w:ascii="Simplified Arabic" w:hAnsi="Simplified Arabic" w:cs="Simplified Arabic"/>
          <w:rtl/>
        </w:rPr>
        <w:t>، مما يساعدها على تحقيق الاستدامة والنمو المستدام</w:t>
      </w:r>
      <w:r w:rsidRPr="00DF4AEB">
        <w:rPr>
          <w:rFonts w:ascii="Simplified Arabic" w:hAnsi="Simplified Arabic" w:cs="Simplified Arabic"/>
        </w:rPr>
        <w:t>.</w:t>
      </w:r>
    </w:p>
    <w:p w14:paraId="4745C136" w14:textId="77777777" w:rsidR="00A74F76" w:rsidRPr="00F959D8" w:rsidRDefault="00A74F76" w:rsidP="00D22171">
      <w:pPr>
        <w:rPr>
          <w:rFonts w:ascii="Sakkal Majalla" w:hAnsi="Sakkal Majalla" w:cs="Sakkal Majalla"/>
          <w:sz w:val="28"/>
          <w:szCs w:val="28"/>
          <w:u w:val="single"/>
          <w:rtl/>
        </w:rPr>
      </w:pPr>
    </w:p>
    <w:p w14:paraId="404CD634" w14:textId="19E03BD9" w:rsidR="0018647C" w:rsidRPr="00F028CA" w:rsidRDefault="0018647C" w:rsidP="0018647C">
      <w:pPr>
        <w:rPr>
          <w:rFonts w:ascii="Sakkal Majalla" w:hAnsi="Sakkal Majalla" w:cs="Sakkal Majalla"/>
          <w:b/>
          <w:bCs/>
          <w:sz w:val="28"/>
          <w:szCs w:val="28"/>
          <w:u w:val="single"/>
        </w:rPr>
      </w:pPr>
      <w:bookmarkStart w:id="65" w:name="_Hlk192202347"/>
      <w:r>
        <w:rPr>
          <w:rFonts w:ascii="Sakkal Majalla" w:hAnsi="Sakkal Majalla" w:cs="Sakkal Majalla" w:hint="cs"/>
          <w:b/>
          <w:bCs/>
          <w:sz w:val="28"/>
          <w:szCs w:val="28"/>
          <w:u w:val="single"/>
          <w:rtl/>
        </w:rPr>
        <w:t xml:space="preserve">3.15 </w:t>
      </w:r>
      <w:r w:rsidRPr="00F028CA">
        <w:rPr>
          <w:rFonts w:ascii="Sakkal Majalla" w:hAnsi="Sakkal Majalla" w:cs="Sakkal Majalla"/>
          <w:b/>
          <w:bCs/>
          <w:sz w:val="28"/>
          <w:szCs w:val="28"/>
          <w:u w:val="single"/>
          <w:rtl/>
        </w:rPr>
        <w:t>دعم</w:t>
      </w:r>
      <w:r w:rsidRPr="00F028CA">
        <w:rPr>
          <w:rFonts w:ascii="Sakkal Majalla" w:hAnsi="Sakkal Majalla" w:cs="Sakkal Majalla"/>
          <w:b/>
          <w:bCs/>
          <w:sz w:val="28"/>
          <w:szCs w:val="28"/>
          <w:u w:val="single"/>
          <w:rtl/>
        </w:rPr>
        <w:t xml:space="preserve"> ثقافة العمل الجماعي والمسؤولية المشتركة</w:t>
      </w:r>
    </w:p>
    <w:bookmarkEnd w:id="65"/>
    <w:p w14:paraId="5EC25ADC" w14:textId="77777777" w:rsidR="0018647C" w:rsidRPr="00DF4AEB" w:rsidRDefault="0018647C" w:rsidP="0018647C">
      <w:pPr>
        <w:rPr>
          <w:rFonts w:ascii="Simplified Arabic" w:hAnsi="Simplified Arabic" w:cs="Simplified Arabic"/>
        </w:rPr>
      </w:pPr>
      <w:r w:rsidRPr="00DF4AEB">
        <w:rPr>
          <w:rFonts w:ascii="Simplified Arabic" w:hAnsi="Simplified Arabic" w:cs="Simplified Arabic"/>
          <w:rtl/>
        </w:rPr>
        <w:t xml:space="preserve">تعزز القيادة التمكينية من ثقافة العمل الجماعي، حيث يشعر الموظفون بأنهم </w:t>
      </w:r>
      <w:r w:rsidRPr="00DF4AEB">
        <w:rPr>
          <w:rFonts w:ascii="Simplified Arabic" w:hAnsi="Simplified Arabic" w:cs="Simplified Arabic"/>
          <w:b/>
          <w:bCs/>
          <w:rtl/>
        </w:rPr>
        <w:t>جزء أساسي من عملية صنع القرار</w:t>
      </w:r>
      <w:r w:rsidRPr="00DF4AEB">
        <w:rPr>
          <w:rFonts w:ascii="Simplified Arabic" w:hAnsi="Simplified Arabic" w:cs="Simplified Arabic"/>
          <w:rtl/>
        </w:rPr>
        <w:t xml:space="preserve">، مما يؤدي إلى </w:t>
      </w:r>
      <w:r w:rsidRPr="00DF4AEB">
        <w:rPr>
          <w:rFonts w:ascii="Simplified Arabic" w:hAnsi="Simplified Arabic" w:cs="Simplified Arabic"/>
          <w:b/>
          <w:bCs/>
          <w:rtl/>
        </w:rPr>
        <w:t>زيادة التفاعل، تحسين مستوى التعاون، وتعزيز الالتزام التنظيمي</w:t>
      </w:r>
      <w:r w:rsidRPr="00DF4AEB">
        <w:rPr>
          <w:rFonts w:ascii="Simplified Arabic" w:hAnsi="Simplified Arabic" w:cs="Simplified Arabic"/>
        </w:rPr>
        <w:t xml:space="preserve">. </w:t>
      </w:r>
      <w:r w:rsidRPr="00DF4AEB">
        <w:rPr>
          <w:rFonts w:ascii="Simplified Arabic" w:hAnsi="Simplified Arabic" w:cs="Simplified Arabic"/>
          <w:rtl/>
        </w:rPr>
        <w:t xml:space="preserve">في بيئات الأعمال الحديثة، حيث أصبحت </w:t>
      </w:r>
      <w:r w:rsidRPr="00DF4AEB">
        <w:rPr>
          <w:rFonts w:ascii="Simplified Arabic" w:hAnsi="Simplified Arabic" w:cs="Simplified Arabic"/>
          <w:b/>
          <w:bCs/>
          <w:rtl/>
        </w:rPr>
        <w:t>فرق العمل الافتراضية، التعاون الدولي، واللامركزية التنظيمية</w:t>
      </w:r>
      <w:r w:rsidRPr="00DF4AEB">
        <w:rPr>
          <w:rFonts w:ascii="Simplified Arabic" w:hAnsi="Simplified Arabic" w:cs="Simplified Arabic"/>
          <w:rtl/>
        </w:rPr>
        <w:t xml:space="preserve"> أكثر شيوعًا، فإن تطبيق القيادة التمكينية يمكن أن يساهم في </w:t>
      </w:r>
      <w:r w:rsidRPr="00DF4AEB">
        <w:rPr>
          <w:rFonts w:ascii="Simplified Arabic" w:hAnsi="Simplified Arabic" w:cs="Simplified Arabic"/>
          <w:b/>
          <w:bCs/>
          <w:rtl/>
        </w:rPr>
        <w:t>تحسين أداء الفرق عبر الحدود الجغرافية والثقافية</w:t>
      </w:r>
      <w:r w:rsidRPr="00DF4AEB">
        <w:rPr>
          <w:rFonts w:ascii="Simplified Arabic" w:hAnsi="Simplified Arabic" w:cs="Simplified Arabic"/>
        </w:rPr>
        <w:t>.</w:t>
      </w:r>
    </w:p>
    <w:p w14:paraId="03B2B9CE" w14:textId="393308CA" w:rsidR="00A74F76" w:rsidRPr="00DF4AEB" w:rsidRDefault="0018647C" w:rsidP="0018647C">
      <w:pPr>
        <w:rPr>
          <w:rFonts w:ascii="Simplified Arabic" w:hAnsi="Simplified Arabic" w:cs="Simplified Arabic"/>
          <w:sz w:val="24"/>
          <w:szCs w:val="24"/>
          <w:u w:val="single"/>
          <w:rtl/>
        </w:rPr>
      </w:pPr>
      <w:bookmarkStart w:id="66" w:name="_Hlk192202361"/>
      <w:r w:rsidRPr="00DF4AEB">
        <w:rPr>
          <w:rFonts w:ascii="Simplified Arabic" w:hAnsi="Simplified Arabic" w:cs="Simplified Arabic"/>
          <w:b/>
          <w:bCs/>
          <w:sz w:val="24"/>
          <w:szCs w:val="24"/>
          <w:u w:val="single"/>
          <w:rtl/>
        </w:rPr>
        <w:t xml:space="preserve">4.15 </w:t>
      </w:r>
      <w:r w:rsidRPr="00DF4AEB">
        <w:rPr>
          <w:rFonts w:ascii="Simplified Arabic" w:hAnsi="Simplified Arabic" w:cs="Simplified Arabic"/>
          <w:b/>
          <w:bCs/>
          <w:sz w:val="24"/>
          <w:szCs w:val="24"/>
          <w:u w:val="single"/>
          <w:rtl/>
        </w:rPr>
        <w:t>تقليل مقاومة التغيير وزيادة القدرة على التكيف</w:t>
      </w:r>
    </w:p>
    <w:bookmarkEnd w:id="66"/>
    <w:p w14:paraId="4E731D37" w14:textId="77777777" w:rsidR="0018647C" w:rsidRPr="00DF4AEB" w:rsidRDefault="0018647C" w:rsidP="0018647C">
      <w:pPr>
        <w:rPr>
          <w:rFonts w:ascii="Simplified Arabic" w:hAnsi="Simplified Arabic" w:cs="Simplified Arabic"/>
        </w:rPr>
      </w:pPr>
      <w:r w:rsidRPr="00DF4AEB">
        <w:rPr>
          <w:rFonts w:ascii="Simplified Arabic" w:hAnsi="Simplified Arabic" w:cs="Simplified Arabic"/>
          <w:rtl/>
        </w:rPr>
        <w:t xml:space="preserve">أحد أبرز التحديات التي تواجه المؤسسات الحديثة هو </w:t>
      </w:r>
      <w:r w:rsidRPr="00DF4AEB">
        <w:rPr>
          <w:rFonts w:ascii="Simplified Arabic" w:hAnsi="Simplified Arabic" w:cs="Simplified Arabic"/>
          <w:b/>
          <w:bCs/>
          <w:rtl/>
        </w:rPr>
        <w:t>إدارة التغيير</w:t>
      </w:r>
      <w:r w:rsidRPr="00DF4AEB">
        <w:rPr>
          <w:rFonts w:ascii="Simplified Arabic" w:hAnsi="Simplified Arabic" w:cs="Simplified Arabic"/>
          <w:rtl/>
        </w:rPr>
        <w:t xml:space="preserve"> في ظل التحولات التكنولوجية، الاقتصادية، والاجتماعية المتسارعة. توضح نتائج البحث أن المؤسسات التي تعتمد على القيادة التمكينية تكون أكثر قدرة على </w:t>
      </w:r>
      <w:r w:rsidRPr="00DF4AEB">
        <w:rPr>
          <w:rFonts w:ascii="Simplified Arabic" w:hAnsi="Simplified Arabic" w:cs="Simplified Arabic"/>
          <w:b/>
          <w:bCs/>
          <w:rtl/>
        </w:rPr>
        <w:t>تقليل مقاومة التغيير من خلال إشراك الموظفين في عمليات التطوير واتخاذ القرار</w:t>
      </w:r>
      <w:r w:rsidRPr="00DF4AEB">
        <w:rPr>
          <w:rFonts w:ascii="Simplified Arabic" w:hAnsi="Simplified Arabic" w:cs="Simplified Arabic"/>
        </w:rPr>
        <w:t xml:space="preserve">. </w:t>
      </w:r>
      <w:r w:rsidRPr="00DF4AEB">
        <w:rPr>
          <w:rFonts w:ascii="Simplified Arabic" w:hAnsi="Simplified Arabic" w:cs="Simplified Arabic"/>
          <w:rtl/>
        </w:rPr>
        <w:t>وبهذا، يصبح الموظفون أكثر تقبلاً للتحولات التنظيمية وأكثر استعدادًا للابتكار والتكيف مع المتغيرات</w:t>
      </w:r>
      <w:r w:rsidRPr="00DF4AEB">
        <w:rPr>
          <w:rFonts w:ascii="Simplified Arabic" w:hAnsi="Simplified Arabic" w:cs="Simplified Arabic"/>
        </w:rPr>
        <w:t>.</w:t>
      </w:r>
    </w:p>
    <w:p w14:paraId="54D41EF7" w14:textId="77777777" w:rsidR="00A74F76" w:rsidRPr="0018647C" w:rsidRDefault="00A74F76" w:rsidP="00D22171">
      <w:pPr>
        <w:rPr>
          <w:rFonts w:ascii="Sakkal Majalla" w:hAnsi="Sakkal Majalla" w:cs="Sakkal Majalla"/>
          <w:sz w:val="28"/>
          <w:szCs w:val="28"/>
          <w:u w:val="single"/>
          <w:rtl/>
        </w:rPr>
      </w:pPr>
    </w:p>
    <w:p w14:paraId="6BB65FF0" w14:textId="1E36EDCF" w:rsidR="0018647C" w:rsidRPr="00DF4AEB" w:rsidRDefault="0018647C" w:rsidP="0018647C">
      <w:pPr>
        <w:rPr>
          <w:rFonts w:ascii="Simplified Arabic" w:hAnsi="Simplified Arabic" w:cs="Simplified Arabic"/>
          <w:b/>
          <w:bCs/>
          <w:sz w:val="24"/>
          <w:szCs w:val="24"/>
          <w:u w:val="single"/>
        </w:rPr>
      </w:pPr>
      <w:bookmarkStart w:id="67" w:name="_Hlk192202369"/>
      <w:r w:rsidRPr="00DF4AEB">
        <w:rPr>
          <w:rFonts w:ascii="Simplified Arabic" w:hAnsi="Simplified Arabic" w:cs="Simplified Arabic"/>
          <w:b/>
          <w:bCs/>
          <w:sz w:val="24"/>
          <w:szCs w:val="24"/>
          <w:u w:val="single"/>
          <w:rtl/>
        </w:rPr>
        <w:t>5.15</w:t>
      </w:r>
      <w:r w:rsidRPr="00DF4AEB">
        <w:rPr>
          <w:rFonts w:ascii="Simplified Arabic" w:hAnsi="Simplified Arabic" w:cs="Simplified Arabic"/>
          <w:b/>
          <w:bCs/>
          <w:sz w:val="24"/>
          <w:szCs w:val="24"/>
          <w:u w:val="single"/>
          <w:rtl/>
        </w:rPr>
        <w:t xml:space="preserve"> تعزيز الاستدامة المؤسسية من خلال تمكين المواهب</w:t>
      </w:r>
    </w:p>
    <w:bookmarkEnd w:id="67"/>
    <w:p w14:paraId="11FB79CE" w14:textId="77777777" w:rsidR="0018647C" w:rsidRPr="0018647C" w:rsidRDefault="0018647C" w:rsidP="0018647C">
      <w:pPr>
        <w:rPr>
          <w:rFonts w:ascii="Sakkal Majalla" w:hAnsi="Sakkal Majalla" w:cs="Sakkal Majalla"/>
          <w:sz w:val="24"/>
          <w:szCs w:val="24"/>
        </w:rPr>
      </w:pPr>
      <w:r w:rsidRPr="00DF4AEB">
        <w:rPr>
          <w:rFonts w:ascii="Simplified Arabic" w:hAnsi="Simplified Arabic" w:cs="Simplified Arabic"/>
          <w:rtl/>
        </w:rPr>
        <w:lastRenderedPageBreak/>
        <w:t xml:space="preserve">في بيئات الأعمال الحديثة، أصبح </w:t>
      </w:r>
      <w:r w:rsidRPr="00DF4AEB">
        <w:rPr>
          <w:rFonts w:ascii="Simplified Arabic" w:hAnsi="Simplified Arabic" w:cs="Simplified Arabic"/>
          <w:b/>
          <w:bCs/>
          <w:rtl/>
        </w:rPr>
        <w:t>الاستثمار في رأس المال البشري</w:t>
      </w:r>
      <w:r w:rsidRPr="00DF4AEB">
        <w:rPr>
          <w:rFonts w:ascii="Simplified Arabic" w:hAnsi="Simplified Arabic" w:cs="Simplified Arabic"/>
          <w:rtl/>
        </w:rPr>
        <w:t xml:space="preserve"> من العوامل الأساسية لتحقيق الاستدامة المؤسسية. أظهرت الدراسة أن </w:t>
      </w:r>
      <w:r w:rsidRPr="00DF4AEB">
        <w:rPr>
          <w:rFonts w:ascii="Simplified Arabic" w:hAnsi="Simplified Arabic" w:cs="Simplified Arabic"/>
          <w:b/>
          <w:bCs/>
          <w:rtl/>
        </w:rPr>
        <w:t>تمكين الموظفين يمنحهم الفرصة لتطوير مهاراتهم، تحسين أدائهم، وزيادة مستوى تحفيزهم</w:t>
      </w:r>
      <w:r w:rsidRPr="00DF4AEB">
        <w:rPr>
          <w:rFonts w:ascii="Simplified Arabic" w:hAnsi="Simplified Arabic" w:cs="Simplified Arabic"/>
          <w:rtl/>
        </w:rPr>
        <w:t xml:space="preserve">، مما يقلل من </w:t>
      </w:r>
      <w:r w:rsidRPr="00DF4AEB">
        <w:rPr>
          <w:rFonts w:ascii="Simplified Arabic" w:hAnsi="Simplified Arabic" w:cs="Simplified Arabic"/>
          <w:b/>
          <w:bCs/>
          <w:rtl/>
        </w:rPr>
        <w:t>معدلات دوران الموظفين</w:t>
      </w:r>
      <w:r w:rsidRPr="00DF4AEB">
        <w:rPr>
          <w:rFonts w:ascii="Simplified Arabic" w:hAnsi="Simplified Arabic" w:cs="Simplified Arabic"/>
          <w:rtl/>
        </w:rPr>
        <w:t xml:space="preserve"> ويعزز استقرار المؤسسة على المدى الطويل. كما أن المؤسسات التي تتبنى القيادة التمكينية تكون أكثر قدرة على </w:t>
      </w:r>
      <w:r w:rsidRPr="00DF4AEB">
        <w:rPr>
          <w:rFonts w:ascii="Simplified Arabic" w:hAnsi="Simplified Arabic" w:cs="Simplified Arabic"/>
          <w:b/>
          <w:bCs/>
          <w:rtl/>
        </w:rPr>
        <w:t>استقطاب الكفاءات والاحتفاظ بها</w:t>
      </w:r>
      <w:r w:rsidRPr="00DF4AEB">
        <w:rPr>
          <w:rFonts w:ascii="Simplified Arabic" w:hAnsi="Simplified Arabic" w:cs="Simplified Arabic"/>
          <w:rtl/>
        </w:rPr>
        <w:t>، وهو ما يمثل ميزة تنافسية مهمة في سوق العمل الحديث</w:t>
      </w:r>
      <w:r w:rsidRPr="0018647C">
        <w:rPr>
          <w:rFonts w:ascii="Sakkal Majalla" w:hAnsi="Sakkal Majalla" w:cs="Sakkal Majalla"/>
          <w:sz w:val="24"/>
          <w:szCs w:val="24"/>
        </w:rPr>
        <w:t>.</w:t>
      </w:r>
    </w:p>
    <w:p w14:paraId="53AF3A76" w14:textId="42B1968A" w:rsidR="0018647C" w:rsidRPr="00DF4AEB" w:rsidRDefault="0018647C" w:rsidP="0018647C">
      <w:pPr>
        <w:rPr>
          <w:rFonts w:ascii="Simplified Arabic" w:hAnsi="Simplified Arabic" w:cs="Simplified Arabic"/>
          <w:b/>
          <w:bCs/>
          <w:sz w:val="24"/>
          <w:szCs w:val="24"/>
          <w:u w:val="single"/>
        </w:rPr>
      </w:pPr>
      <w:bookmarkStart w:id="68" w:name="_Hlk192202373"/>
      <w:r w:rsidRPr="00DF4AEB">
        <w:rPr>
          <w:rFonts w:ascii="Simplified Arabic" w:hAnsi="Simplified Arabic" w:cs="Simplified Arabic"/>
          <w:b/>
          <w:bCs/>
          <w:sz w:val="24"/>
          <w:szCs w:val="24"/>
          <w:u w:val="single"/>
          <w:rtl/>
        </w:rPr>
        <w:t xml:space="preserve">6.15 </w:t>
      </w:r>
      <w:r w:rsidRPr="00DF4AEB">
        <w:rPr>
          <w:rFonts w:ascii="Simplified Arabic" w:hAnsi="Simplified Arabic" w:cs="Simplified Arabic"/>
          <w:b/>
          <w:bCs/>
          <w:sz w:val="24"/>
          <w:szCs w:val="24"/>
          <w:u w:val="single"/>
          <w:rtl/>
        </w:rPr>
        <w:t>توظيف التكنولوجيا لدعم القيادة التمكينية</w:t>
      </w:r>
    </w:p>
    <w:bookmarkEnd w:id="68"/>
    <w:p w14:paraId="04629B16" w14:textId="77777777" w:rsidR="0018647C" w:rsidRPr="00DF4AEB" w:rsidRDefault="0018647C" w:rsidP="0018647C">
      <w:pPr>
        <w:rPr>
          <w:rFonts w:ascii="Simplified Arabic" w:hAnsi="Simplified Arabic" w:cs="Simplified Arabic"/>
        </w:rPr>
      </w:pPr>
      <w:r w:rsidRPr="00DF4AEB">
        <w:rPr>
          <w:rFonts w:ascii="Simplified Arabic" w:hAnsi="Simplified Arabic" w:cs="Simplified Arabic"/>
          <w:rtl/>
        </w:rPr>
        <w:t xml:space="preserve">أثبتت الدراسة أن </w:t>
      </w:r>
      <w:r w:rsidRPr="00DF4AEB">
        <w:rPr>
          <w:rFonts w:ascii="Simplified Arabic" w:hAnsi="Simplified Arabic" w:cs="Simplified Arabic"/>
          <w:b/>
          <w:bCs/>
          <w:rtl/>
        </w:rPr>
        <w:t>توظيف التقنيات الحديثة مثل الذكاء الاصطناعي، البيانات الضخمة، وأنظمة دعم القرار</w:t>
      </w:r>
      <w:r w:rsidRPr="00DF4AEB">
        <w:rPr>
          <w:rFonts w:ascii="Simplified Arabic" w:hAnsi="Simplified Arabic" w:cs="Simplified Arabic"/>
          <w:rtl/>
        </w:rPr>
        <w:t xml:space="preserve"> يساعد في تعزيز أثر القيادة التمكينية، من خلال </w:t>
      </w:r>
      <w:r w:rsidRPr="00DF4AEB">
        <w:rPr>
          <w:rFonts w:ascii="Simplified Arabic" w:hAnsi="Simplified Arabic" w:cs="Simplified Arabic"/>
          <w:b/>
          <w:bCs/>
          <w:rtl/>
        </w:rPr>
        <w:t>تحسين تدفق المعلومات، تمكين الموظفين من الوصول إلى البيانات الضرورية، ودعم اتخاذ القرارات المستندة إلى التحليل العميق</w:t>
      </w:r>
      <w:r w:rsidRPr="00DF4AEB">
        <w:rPr>
          <w:rFonts w:ascii="Simplified Arabic" w:hAnsi="Simplified Arabic" w:cs="Simplified Arabic"/>
        </w:rPr>
        <w:t xml:space="preserve">. </w:t>
      </w:r>
      <w:r w:rsidRPr="00DF4AEB">
        <w:rPr>
          <w:rFonts w:ascii="Simplified Arabic" w:hAnsi="Simplified Arabic" w:cs="Simplified Arabic"/>
          <w:rtl/>
        </w:rPr>
        <w:t xml:space="preserve">وهذا يتيح للمؤسسات الحديثة إمكانية </w:t>
      </w:r>
      <w:r w:rsidRPr="00DF4AEB">
        <w:rPr>
          <w:rFonts w:ascii="Simplified Arabic" w:hAnsi="Simplified Arabic" w:cs="Simplified Arabic"/>
          <w:b/>
          <w:bCs/>
          <w:rtl/>
        </w:rPr>
        <w:t>اتخاذ قرارات أسرع وأكثر دقة، مع تعزيز المرونة والاستجابة السريعة للمتغيرات السوقية</w:t>
      </w:r>
      <w:r w:rsidRPr="00DF4AEB">
        <w:rPr>
          <w:rFonts w:ascii="Simplified Arabic" w:hAnsi="Simplified Arabic" w:cs="Simplified Arabic"/>
        </w:rPr>
        <w:t>.</w:t>
      </w:r>
    </w:p>
    <w:p w14:paraId="509D3566" w14:textId="24591E98" w:rsidR="0018647C" w:rsidRPr="00DF4AEB" w:rsidRDefault="0018647C" w:rsidP="0018647C">
      <w:pPr>
        <w:rPr>
          <w:rFonts w:ascii="Simplified Arabic" w:hAnsi="Simplified Arabic" w:cs="Simplified Arabic"/>
          <w:b/>
          <w:bCs/>
          <w:sz w:val="24"/>
          <w:szCs w:val="24"/>
          <w:u w:val="single"/>
        </w:rPr>
      </w:pPr>
      <w:bookmarkStart w:id="69" w:name="_Hlk192202376"/>
      <w:r w:rsidRPr="00DF4AEB">
        <w:rPr>
          <w:rFonts w:ascii="Simplified Arabic" w:hAnsi="Simplified Arabic" w:cs="Simplified Arabic"/>
          <w:b/>
          <w:bCs/>
          <w:sz w:val="24"/>
          <w:szCs w:val="24"/>
          <w:u w:val="single"/>
          <w:rtl/>
        </w:rPr>
        <w:t>7.15</w:t>
      </w:r>
      <w:r w:rsidRPr="00DF4AEB">
        <w:rPr>
          <w:rFonts w:ascii="Simplified Arabic" w:hAnsi="Simplified Arabic" w:cs="Simplified Arabic"/>
          <w:b/>
          <w:bCs/>
          <w:sz w:val="24"/>
          <w:szCs w:val="24"/>
          <w:u w:val="single"/>
        </w:rPr>
        <w:t xml:space="preserve"> </w:t>
      </w:r>
      <w:r w:rsidRPr="00DF4AEB">
        <w:rPr>
          <w:rFonts w:ascii="Simplified Arabic" w:hAnsi="Simplified Arabic" w:cs="Simplified Arabic"/>
          <w:b/>
          <w:bCs/>
          <w:sz w:val="24"/>
          <w:szCs w:val="24"/>
          <w:u w:val="single"/>
          <w:rtl/>
        </w:rPr>
        <w:t>إعادة هيكلة الأنظمة الإدارية التقليدية</w:t>
      </w:r>
    </w:p>
    <w:bookmarkEnd w:id="69"/>
    <w:p w14:paraId="74E32033" w14:textId="77777777" w:rsidR="0018647C" w:rsidRPr="00DF4AEB" w:rsidRDefault="0018647C" w:rsidP="0018647C">
      <w:pPr>
        <w:rPr>
          <w:rFonts w:ascii="Simplified Arabic" w:hAnsi="Simplified Arabic" w:cs="Simplified Arabic"/>
        </w:rPr>
      </w:pPr>
      <w:r w:rsidRPr="00DF4AEB">
        <w:rPr>
          <w:rFonts w:ascii="Simplified Arabic" w:hAnsi="Simplified Arabic" w:cs="Simplified Arabic"/>
          <w:rtl/>
        </w:rPr>
        <w:t xml:space="preserve">تظهر الدراسة أن المؤسسات التي تسعى إلى </w:t>
      </w:r>
      <w:r w:rsidRPr="00DF4AEB">
        <w:rPr>
          <w:rFonts w:ascii="Simplified Arabic" w:hAnsi="Simplified Arabic" w:cs="Simplified Arabic"/>
          <w:b/>
          <w:bCs/>
          <w:rtl/>
        </w:rPr>
        <w:t>تحقيق الأداء العالي تحتاج إلى إعادة النظر في هياكلها التنظيمية</w:t>
      </w:r>
      <w:r w:rsidRPr="00DF4AEB">
        <w:rPr>
          <w:rFonts w:ascii="Simplified Arabic" w:hAnsi="Simplified Arabic" w:cs="Simplified Arabic"/>
          <w:rtl/>
        </w:rPr>
        <w:t xml:space="preserve">، بحيث تنتقل من النماذج الهرمية الصارمة إلى </w:t>
      </w:r>
      <w:r w:rsidRPr="00DF4AEB">
        <w:rPr>
          <w:rFonts w:ascii="Simplified Arabic" w:hAnsi="Simplified Arabic" w:cs="Simplified Arabic"/>
          <w:b/>
          <w:bCs/>
          <w:rtl/>
        </w:rPr>
        <w:t>نماذج أكثر مرونة تعتمد على التمكين، العمل التشاركي، واللامركزية</w:t>
      </w:r>
      <w:r w:rsidRPr="00DF4AEB">
        <w:rPr>
          <w:rFonts w:ascii="Simplified Arabic" w:hAnsi="Simplified Arabic" w:cs="Simplified Arabic"/>
        </w:rPr>
        <w:t xml:space="preserve">. </w:t>
      </w:r>
      <w:r w:rsidRPr="00DF4AEB">
        <w:rPr>
          <w:rFonts w:ascii="Simplified Arabic" w:hAnsi="Simplified Arabic" w:cs="Simplified Arabic"/>
          <w:rtl/>
        </w:rPr>
        <w:t xml:space="preserve">هذا التحول يمكن أن يسهم في </w:t>
      </w:r>
      <w:r w:rsidRPr="00DF4AEB">
        <w:rPr>
          <w:rFonts w:ascii="Simplified Arabic" w:hAnsi="Simplified Arabic" w:cs="Simplified Arabic"/>
          <w:b/>
          <w:bCs/>
          <w:rtl/>
        </w:rPr>
        <w:t>تقليل الفجوات الإدارية، تحسين سرعة اتخاذ القرار، وتعزيز قدرة المؤسسات على تحقيق الابتكار والنمو</w:t>
      </w:r>
      <w:r w:rsidRPr="00DF4AEB">
        <w:rPr>
          <w:rFonts w:ascii="Simplified Arabic" w:hAnsi="Simplified Arabic" w:cs="Simplified Arabic"/>
        </w:rPr>
        <w:t>.</w:t>
      </w:r>
    </w:p>
    <w:p w14:paraId="12406EAB" w14:textId="5001CCCF" w:rsidR="0018647C" w:rsidRPr="00DF4AEB" w:rsidRDefault="00F01E4C" w:rsidP="0018647C">
      <w:pPr>
        <w:rPr>
          <w:rFonts w:ascii="Simplified Arabic" w:hAnsi="Simplified Arabic" w:cs="Simplified Arabic"/>
          <w:b/>
          <w:bCs/>
          <w:sz w:val="24"/>
          <w:szCs w:val="24"/>
          <w:u w:val="single"/>
        </w:rPr>
      </w:pPr>
      <w:bookmarkStart w:id="70" w:name="_Hlk192202380"/>
      <w:r w:rsidRPr="00DF4AEB">
        <w:rPr>
          <w:rFonts w:ascii="Simplified Arabic" w:hAnsi="Simplified Arabic" w:cs="Simplified Arabic" w:hint="cs"/>
          <w:b/>
          <w:bCs/>
          <w:sz w:val="24"/>
          <w:szCs w:val="24"/>
          <w:u w:val="single"/>
          <w:rtl/>
        </w:rPr>
        <w:t xml:space="preserve">8.15 </w:t>
      </w:r>
      <w:r w:rsidRPr="00DF4AEB">
        <w:rPr>
          <w:rFonts w:ascii="Simplified Arabic" w:hAnsi="Simplified Arabic" w:cs="Simplified Arabic"/>
          <w:b/>
          <w:bCs/>
          <w:sz w:val="24"/>
          <w:szCs w:val="24"/>
          <w:u w:val="single"/>
          <w:rtl/>
        </w:rPr>
        <w:t>تقليل</w:t>
      </w:r>
      <w:r w:rsidR="0018647C" w:rsidRPr="00DF4AEB">
        <w:rPr>
          <w:rFonts w:ascii="Simplified Arabic" w:hAnsi="Simplified Arabic" w:cs="Simplified Arabic"/>
          <w:b/>
          <w:bCs/>
          <w:sz w:val="24"/>
          <w:szCs w:val="24"/>
          <w:u w:val="single"/>
          <w:rtl/>
        </w:rPr>
        <w:t xml:space="preserve"> الفجوة بين القادة والموظفين وتعزيز الولاء المؤسسي</w:t>
      </w:r>
    </w:p>
    <w:bookmarkEnd w:id="70"/>
    <w:p w14:paraId="25EB1C59" w14:textId="77777777" w:rsidR="0018647C" w:rsidRPr="00DF4AEB" w:rsidRDefault="0018647C" w:rsidP="0018647C">
      <w:pPr>
        <w:rPr>
          <w:rFonts w:ascii="Simplified Arabic" w:hAnsi="Simplified Arabic" w:cs="Simplified Arabic"/>
          <w:sz w:val="24"/>
          <w:szCs w:val="24"/>
          <w:u w:val="single"/>
        </w:rPr>
      </w:pPr>
      <w:r w:rsidRPr="00DF4AEB">
        <w:rPr>
          <w:rFonts w:ascii="Simplified Arabic" w:hAnsi="Simplified Arabic" w:cs="Simplified Arabic"/>
          <w:rtl/>
        </w:rPr>
        <w:t xml:space="preserve">توصل البحث إلى أن </w:t>
      </w:r>
      <w:r w:rsidRPr="00DF4AEB">
        <w:rPr>
          <w:rFonts w:ascii="Simplified Arabic" w:hAnsi="Simplified Arabic" w:cs="Simplified Arabic"/>
          <w:b/>
          <w:bCs/>
          <w:rtl/>
        </w:rPr>
        <w:t>القيادة التمكينية تساهم في بناء علاقات أقوى بين القادة والموظفين</w:t>
      </w:r>
      <w:r w:rsidRPr="00DF4AEB">
        <w:rPr>
          <w:rFonts w:ascii="Simplified Arabic" w:hAnsi="Simplified Arabic" w:cs="Simplified Arabic"/>
          <w:rtl/>
        </w:rPr>
        <w:t xml:space="preserve">، مما يعزز الشعور بالانتماء والولاء للمؤسسة. في بيئات الأعمال الحديثة، حيث أصبح الاحتفاظ بالموظفين الموهوبين تحديًا كبيرًا، فإن بناء ثقافة تعتمد على </w:t>
      </w:r>
      <w:r w:rsidRPr="00DF4AEB">
        <w:rPr>
          <w:rFonts w:ascii="Simplified Arabic" w:hAnsi="Simplified Arabic" w:cs="Simplified Arabic"/>
          <w:b/>
          <w:bCs/>
          <w:rtl/>
        </w:rPr>
        <w:t>التقدير، الاحترام المتبادل، وتمكين الأفراد</w:t>
      </w:r>
      <w:r w:rsidRPr="00DF4AEB">
        <w:rPr>
          <w:rFonts w:ascii="Simplified Arabic" w:hAnsi="Simplified Arabic" w:cs="Simplified Arabic"/>
          <w:rtl/>
        </w:rPr>
        <w:t xml:space="preserve"> يمكن أن يسهم في </w:t>
      </w:r>
      <w:r w:rsidRPr="00DF4AEB">
        <w:rPr>
          <w:rFonts w:ascii="Simplified Arabic" w:hAnsi="Simplified Arabic" w:cs="Simplified Arabic"/>
          <w:b/>
          <w:bCs/>
          <w:rtl/>
        </w:rPr>
        <w:t>زيادة مستوى الرضا الوظيفي وتقليل معدلات الاستقالات</w:t>
      </w:r>
      <w:r w:rsidRPr="00DF4AEB">
        <w:rPr>
          <w:rFonts w:ascii="Simplified Arabic" w:hAnsi="Simplified Arabic" w:cs="Simplified Arabic"/>
          <w:sz w:val="24"/>
          <w:szCs w:val="24"/>
          <w:u w:val="single"/>
        </w:rPr>
        <w:t>.</w:t>
      </w:r>
    </w:p>
    <w:p w14:paraId="78555A01" w14:textId="77777777" w:rsidR="00A74F76" w:rsidRPr="0018647C"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65EB25A2" w14:textId="77777777" w:rsidR="0018647C" w:rsidRPr="00DF4AEB" w:rsidRDefault="0018647C" w:rsidP="0018647C">
      <w:pPr>
        <w:jc w:val="center"/>
        <w:rPr>
          <w:rFonts w:ascii="Simplified Arabic" w:hAnsi="Simplified Arabic" w:cs="Simplified Arabic"/>
          <w:b/>
          <w:bCs/>
          <w:sz w:val="40"/>
          <w:szCs w:val="40"/>
          <w:u w:val="single"/>
          <w:rtl/>
        </w:rPr>
      </w:pPr>
      <w:r w:rsidRPr="00DF4AEB">
        <w:rPr>
          <w:rFonts w:ascii="Simplified Arabic" w:hAnsi="Simplified Arabic" w:cs="Simplified Arabic"/>
          <w:b/>
          <w:bCs/>
          <w:sz w:val="40"/>
          <w:szCs w:val="40"/>
          <w:u w:val="single"/>
          <w:rtl/>
        </w:rPr>
        <w:lastRenderedPageBreak/>
        <w:t>المراجع</w:t>
      </w:r>
    </w:p>
    <w:p w14:paraId="27503FB5" w14:textId="77777777" w:rsidR="0018647C" w:rsidRPr="00DF4AEB" w:rsidRDefault="0018647C" w:rsidP="0018647C">
      <w:pPr>
        <w:pStyle w:val="a6"/>
        <w:numPr>
          <w:ilvl w:val="0"/>
          <w:numId w:val="82"/>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صالح محمد شحاته</w:t>
      </w:r>
      <w:r w:rsidRPr="00DF4AEB">
        <w:rPr>
          <w:rFonts w:ascii="Simplified Arabic" w:hAnsi="Simplified Arabic" w:cs="Simplified Arabic"/>
          <w:b/>
          <w:bCs/>
          <w:sz w:val="24"/>
          <w:szCs w:val="24"/>
          <w:u w:val="single"/>
        </w:rPr>
        <w:t xml:space="preserve"> (2019)</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تناولت دراسته دور مشاركة المعرفة كوسيط في العلاقة بين القيادة التمكينية والأداء الابتكاري للعاملين بجامعة المنصورة</w:t>
      </w:r>
      <w:r w:rsidRPr="00DF4AEB">
        <w:rPr>
          <w:rFonts w:ascii="Simplified Arabic" w:hAnsi="Simplified Arabic" w:cs="Simplified Arabic"/>
          <w:sz w:val="24"/>
          <w:szCs w:val="24"/>
          <w:u w:val="single"/>
        </w:rPr>
        <w:t xml:space="preserve"> </w:t>
      </w:r>
    </w:p>
    <w:p w14:paraId="4CA8B8DA" w14:textId="025D195B" w:rsidR="0018647C" w:rsidRPr="00DF4AEB" w:rsidRDefault="0018647C" w:rsidP="0018647C">
      <w:pPr>
        <w:pStyle w:val="a6"/>
        <w:numPr>
          <w:ilvl w:val="0"/>
          <w:numId w:val="83"/>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 xml:space="preserve">فوزية برسولي </w:t>
      </w:r>
      <w:proofErr w:type="spellStart"/>
      <w:r w:rsidRPr="00DF4AEB">
        <w:rPr>
          <w:rFonts w:ascii="Simplified Arabic" w:hAnsi="Simplified Arabic" w:cs="Simplified Arabic"/>
          <w:b/>
          <w:bCs/>
          <w:sz w:val="24"/>
          <w:szCs w:val="24"/>
          <w:u w:val="single"/>
          <w:rtl/>
        </w:rPr>
        <w:t>ونعرورة</w:t>
      </w:r>
      <w:proofErr w:type="spellEnd"/>
      <w:r w:rsidRPr="00DF4AEB">
        <w:rPr>
          <w:rFonts w:ascii="Simplified Arabic" w:hAnsi="Simplified Arabic" w:cs="Simplified Arabic"/>
          <w:b/>
          <w:bCs/>
          <w:sz w:val="24"/>
          <w:szCs w:val="24"/>
          <w:u w:val="single"/>
          <w:rtl/>
        </w:rPr>
        <w:t xml:space="preserve"> بوبكر</w:t>
      </w:r>
      <w:r w:rsidRPr="00DF4AEB">
        <w:rPr>
          <w:rFonts w:ascii="Simplified Arabic" w:hAnsi="Simplified Arabic" w:cs="Simplified Arabic"/>
          <w:b/>
          <w:bCs/>
          <w:sz w:val="24"/>
          <w:szCs w:val="24"/>
          <w:u w:val="single"/>
        </w:rPr>
        <w:t xml:space="preserve"> (2018)</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ركزت دراستهما على كيفية تأثير القيادة التمكينية في تنمية السلوك الإبداعي لدى العاملين في المنظمة</w:t>
      </w:r>
      <w:r w:rsidRPr="00DF4AEB">
        <w:rPr>
          <w:rFonts w:ascii="Simplified Arabic" w:hAnsi="Simplified Arabic" w:cs="Simplified Arabic"/>
          <w:sz w:val="24"/>
          <w:szCs w:val="24"/>
          <w:u w:val="single"/>
        </w:rPr>
        <w:t xml:space="preserve"> </w:t>
      </w:r>
    </w:p>
    <w:p w14:paraId="7FC86293" w14:textId="0229758F" w:rsidR="0018647C" w:rsidRPr="00DF4AEB" w:rsidRDefault="0018647C" w:rsidP="0018647C">
      <w:pPr>
        <w:pStyle w:val="a6"/>
        <w:numPr>
          <w:ilvl w:val="0"/>
          <w:numId w:val="84"/>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 xml:space="preserve">ك. </w:t>
      </w:r>
      <w:proofErr w:type="spellStart"/>
      <w:r w:rsidRPr="00DF4AEB">
        <w:rPr>
          <w:rFonts w:ascii="Simplified Arabic" w:hAnsi="Simplified Arabic" w:cs="Simplified Arabic"/>
          <w:b/>
          <w:bCs/>
          <w:sz w:val="24"/>
          <w:szCs w:val="24"/>
          <w:u w:val="single"/>
          <w:rtl/>
        </w:rPr>
        <w:t>كاهية</w:t>
      </w:r>
      <w:proofErr w:type="spellEnd"/>
      <w:r w:rsidRPr="00DF4AEB">
        <w:rPr>
          <w:rFonts w:ascii="Simplified Arabic" w:hAnsi="Simplified Arabic" w:cs="Simplified Arabic"/>
          <w:b/>
          <w:bCs/>
          <w:sz w:val="24"/>
          <w:szCs w:val="24"/>
          <w:u w:val="single"/>
          <w:rtl/>
        </w:rPr>
        <w:t xml:space="preserve"> وأحمد شكيب </w:t>
      </w:r>
      <w:proofErr w:type="spellStart"/>
      <w:r w:rsidRPr="00DF4AEB">
        <w:rPr>
          <w:rFonts w:ascii="Simplified Arabic" w:hAnsi="Simplified Arabic" w:cs="Simplified Arabic"/>
          <w:b/>
          <w:bCs/>
          <w:sz w:val="24"/>
          <w:szCs w:val="24"/>
          <w:u w:val="single"/>
          <w:rtl/>
        </w:rPr>
        <w:t>بوعيطة</w:t>
      </w:r>
      <w:proofErr w:type="spellEnd"/>
      <w:r w:rsidRPr="00DF4AEB">
        <w:rPr>
          <w:rFonts w:ascii="Simplified Arabic" w:hAnsi="Simplified Arabic" w:cs="Simplified Arabic"/>
          <w:b/>
          <w:bCs/>
          <w:sz w:val="24"/>
          <w:szCs w:val="24"/>
          <w:u w:val="single"/>
        </w:rPr>
        <w:t xml:space="preserve"> (2021)</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بحثا في العلاقة بين القيادة التحويلية والإبداع والابتكار في المؤسسات الجزائرية</w:t>
      </w:r>
      <w:r w:rsidRPr="00DF4AEB">
        <w:rPr>
          <w:rFonts w:ascii="Simplified Arabic" w:hAnsi="Simplified Arabic" w:cs="Simplified Arabic"/>
          <w:sz w:val="24"/>
          <w:szCs w:val="24"/>
          <w:u w:val="single"/>
        </w:rPr>
        <w:t xml:space="preserve"> </w:t>
      </w:r>
    </w:p>
    <w:p w14:paraId="457AAA5F" w14:textId="681E7E45" w:rsidR="0018647C" w:rsidRPr="00DF4AEB" w:rsidRDefault="0018647C" w:rsidP="0018647C">
      <w:pPr>
        <w:pStyle w:val="a6"/>
        <w:numPr>
          <w:ilvl w:val="0"/>
          <w:numId w:val="85"/>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دور القيادة في تعزيز الابتكار داخل المؤسسات الصغيرة والمتوسطة</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دراسة تناولت كيفية تأثير أساليب القيادة المختلفة على معدلات الابتكار في المؤسسات الصغيرة والمتوسطة</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r w:rsidRPr="00DF4AEB">
        <w:rPr>
          <w:rFonts w:ascii="Simplified Arabic" w:hAnsi="Simplified Arabic" w:cs="Simplified Arabic"/>
          <w:sz w:val="24"/>
          <w:szCs w:val="24"/>
          <w:u w:val="single"/>
        </w:rPr>
        <w:t xml:space="preserve"> </w:t>
      </w:r>
    </w:p>
    <w:p w14:paraId="0DE6D9DA" w14:textId="445F56CE" w:rsidR="0018647C" w:rsidRPr="00DF4AEB" w:rsidRDefault="0018647C" w:rsidP="0018647C">
      <w:pPr>
        <w:pStyle w:val="a6"/>
        <w:numPr>
          <w:ilvl w:val="0"/>
          <w:numId w:val="86"/>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دور أبعاد التمكين الإداري في تحسين عملية اتخاذ القرارات بالتطبيق على جامعة المنوفية</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بحث تناول كيفية تأثير التمكين الإداري على تحسين جودة اتخاذ القرارات داخل الجامعة</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p>
    <w:p w14:paraId="6C4043C7" w14:textId="0D25F140" w:rsidR="0018647C" w:rsidRPr="00DF4AEB" w:rsidRDefault="0018647C" w:rsidP="0018647C">
      <w:pPr>
        <w:pStyle w:val="a6"/>
        <w:numPr>
          <w:ilvl w:val="0"/>
          <w:numId w:val="87"/>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دور القيادة التحويلية في التطوير والابتكار المؤسسي</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دراسة استعرضت أهمية القيادة التحويلية كأداة استراتيجية لتعزيز الابتكار وتحسين الأداء في المؤسسات</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r w:rsidRPr="00DF4AEB">
        <w:rPr>
          <w:rFonts w:ascii="Simplified Arabic" w:hAnsi="Simplified Arabic" w:cs="Simplified Arabic"/>
          <w:sz w:val="24"/>
          <w:szCs w:val="24"/>
          <w:u w:val="single"/>
        </w:rPr>
        <w:t xml:space="preserve"> </w:t>
      </w:r>
    </w:p>
    <w:p w14:paraId="40DA097D" w14:textId="36C1EBFA" w:rsidR="0018647C" w:rsidRPr="00DF4AEB" w:rsidRDefault="0018647C" w:rsidP="0018647C">
      <w:pPr>
        <w:pStyle w:val="a6"/>
        <w:numPr>
          <w:ilvl w:val="0"/>
          <w:numId w:val="88"/>
        </w:numPr>
        <w:rPr>
          <w:rFonts w:ascii="Simplified Arabic" w:hAnsi="Simplified Arabic" w:cs="Simplified Arabic"/>
          <w:sz w:val="24"/>
          <w:szCs w:val="24"/>
          <w:u w:val="single"/>
          <w:rtl/>
        </w:rPr>
      </w:pPr>
      <w:r w:rsidRPr="00DF4AEB">
        <w:rPr>
          <w:rFonts w:ascii="Simplified Arabic" w:hAnsi="Simplified Arabic" w:cs="Simplified Arabic"/>
          <w:b/>
          <w:bCs/>
          <w:sz w:val="24"/>
          <w:szCs w:val="24"/>
          <w:u w:val="single"/>
          <w:rtl/>
        </w:rPr>
        <w:t>أثر القيادة الإدارية على عملية اتخاذ القرار داخل المؤسسة</w:t>
      </w:r>
      <w:r w:rsidRPr="00DF4AEB">
        <w:rPr>
          <w:rFonts w:ascii="Simplified Arabic" w:hAnsi="Simplified Arabic" w:cs="Simplified Arabic"/>
          <w:sz w:val="24"/>
          <w:szCs w:val="24"/>
          <w:u w:val="single"/>
          <w:rtl/>
        </w:rPr>
        <w:t>.</w:t>
      </w:r>
      <w:r w:rsidRPr="00DF4AEB">
        <w:rPr>
          <w:rFonts w:ascii="Simplified Arabic" w:hAnsi="Simplified Arabic" w:cs="Simplified Arabic"/>
          <w:sz w:val="24"/>
          <w:szCs w:val="24"/>
          <w:u w:val="single"/>
        </w:rPr>
        <w:t xml:space="preserve"> </w:t>
      </w:r>
    </w:p>
    <w:p w14:paraId="07AAD981" w14:textId="5D07E0A9" w:rsidR="0018647C" w:rsidRPr="00DF4AEB" w:rsidRDefault="0018647C" w:rsidP="0018647C">
      <w:pPr>
        <w:pStyle w:val="a6"/>
        <w:numPr>
          <w:ilvl w:val="0"/>
          <w:numId w:val="89"/>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 xml:space="preserve">بن سليم حسين </w:t>
      </w:r>
      <w:proofErr w:type="spellStart"/>
      <w:r w:rsidRPr="00DF4AEB">
        <w:rPr>
          <w:rFonts w:ascii="Simplified Arabic" w:hAnsi="Simplified Arabic" w:cs="Simplified Arabic"/>
          <w:b/>
          <w:bCs/>
          <w:sz w:val="24"/>
          <w:szCs w:val="24"/>
          <w:u w:val="single"/>
          <w:rtl/>
        </w:rPr>
        <w:t>وزرقط</w:t>
      </w:r>
      <w:proofErr w:type="spellEnd"/>
      <w:r w:rsidRPr="00DF4AEB">
        <w:rPr>
          <w:rFonts w:ascii="Simplified Arabic" w:hAnsi="Simplified Arabic" w:cs="Simplified Arabic"/>
          <w:b/>
          <w:bCs/>
          <w:sz w:val="24"/>
          <w:szCs w:val="24"/>
          <w:u w:val="single"/>
          <w:rtl/>
        </w:rPr>
        <w:t xml:space="preserve"> </w:t>
      </w:r>
      <w:proofErr w:type="spellStart"/>
      <w:r w:rsidRPr="00DF4AEB">
        <w:rPr>
          <w:rFonts w:ascii="Simplified Arabic" w:hAnsi="Simplified Arabic" w:cs="Simplified Arabic"/>
          <w:b/>
          <w:bCs/>
          <w:sz w:val="24"/>
          <w:szCs w:val="24"/>
          <w:u w:val="single"/>
          <w:rtl/>
        </w:rPr>
        <w:t>بولرباح</w:t>
      </w:r>
      <w:proofErr w:type="spellEnd"/>
      <w:r w:rsidRPr="00DF4AEB">
        <w:rPr>
          <w:rFonts w:ascii="Simplified Arabic" w:hAnsi="Simplified Arabic" w:cs="Simplified Arabic"/>
          <w:b/>
          <w:bCs/>
          <w:sz w:val="24"/>
          <w:szCs w:val="24"/>
          <w:u w:val="single"/>
        </w:rPr>
        <w:t xml:space="preserve"> (2021)</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 xml:space="preserve">تناولت دراستهما </w:t>
      </w:r>
      <w:r w:rsidRPr="00DF4AEB">
        <w:rPr>
          <w:rFonts w:ascii="Simplified Arabic" w:hAnsi="Simplified Arabic" w:cs="Simplified Arabic"/>
          <w:b/>
          <w:bCs/>
          <w:sz w:val="24"/>
          <w:szCs w:val="24"/>
          <w:u w:val="single"/>
        </w:rPr>
        <w:t>"</w:t>
      </w:r>
      <w:r w:rsidRPr="00DF4AEB">
        <w:rPr>
          <w:rFonts w:ascii="Simplified Arabic" w:hAnsi="Simplified Arabic" w:cs="Simplified Arabic"/>
          <w:b/>
          <w:bCs/>
          <w:sz w:val="24"/>
          <w:szCs w:val="24"/>
          <w:u w:val="single"/>
          <w:rtl/>
        </w:rPr>
        <w:t>أنماط القيادة الإدارية وعملية اتخاذ القرار</w:t>
      </w:r>
      <w:r w:rsidRPr="00DF4AEB">
        <w:rPr>
          <w:rFonts w:ascii="Simplified Arabic" w:hAnsi="Simplified Arabic" w:cs="Simplified Arabic"/>
          <w:b/>
          <w:bCs/>
          <w:sz w:val="24"/>
          <w:szCs w:val="24"/>
          <w:u w:val="single"/>
        </w:rPr>
        <w:t>"</w:t>
      </w:r>
      <w:r w:rsidRPr="00DF4AEB">
        <w:rPr>
          <w:rFonts w:ascii="Simplified Arabic" w:hAnsi="Simplified Arabic" w:cs="Simplified Arabic"/>
          <w:sz w:val="24"/>
          <w:szCs w:val="24"/>
          <w:u w:val="single"/>
          <w:rtl/>
        </w:rPr>
        <w:t>، حيث تم تحليل تأثير مختلف أنماط القيادة على عملية اتخاذ القرار داخل المؤسسات</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r w:rsidRPr="00DF4AEB">
        <w:rPr>
          <w:rFonts w:ascii="Simplified Arabic" w:hAnsi="Simplified Arabic" w:cs="Simplified Arabic"/>
          <w:sz w:val="24"/>
          <w:szCs w:val="24"/>
          <w:u w:val="single"/>
        </w:rPr>
        <w:t xml:space="preserve"> </w:t>
      </w:r>
    </w:p>
    <w:p w14:paraId="4066DC37" w14:textId="0D8B3950" w:rsidR="0018647C" w:rsidRPr="00DF4AEB" w:rsidRDefault="0018647C" w:rsidP="0018647C">
      <w:pPr>
        <w:pStyle w:val="a6"/>
        <w:numPr>
          <w:ilvl w:val="0"/>
          <w:numId w:val="90"/>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 xml:space="preserve">ك. </w:t>
      </w:r>
      <w:proofErr w:type="spellStart"/>
      <w:r w:rsidRPr="00DF4AEB">
        <w:rPr>
          <w:rFonts w:ascii="Simplified Arabic" w:hAnsi="Simplified Arabic" w:cs="Simplified Arabic"/>
          <w:b/>
          <w:bCs/>
          <w:sz w:val="24"/>
          <w:szCs w:val="24"/>
          <w:u w:val="single"/>
          <w:rtl/>
        </w:rPr>
        <w:t>كاهية</w:t>
      </w:r>
      <w:proofErr w:type="spellEnd"/>
      <w:r w:rsidRPr="00DF4AEB">
        <w:rPr>
          <w:rFonts w:ascii="Simplified Arabic" w:hAnsi="Simplified Arabic" w:cs="Simplified Arabic"/>
          <w:b/>
          <w:bCs/>
          <w:sz w:val="24"/>
          <w:szCs w:val="24"/>
          <w:u w:val="single"/>
          <w:rtl/>
        </w:rPr>
        <w:t xml:space="preserve"> وأحمد شكيب </w:t>
      </w:r>
      <w:proofErr w:type="spellStart"/>
      <w:r w:rsidRPr="00DF4AEB">
        <w:rPr>
          <w:rFonts w:ascii="Simplified Arabic" w:hAnsi="Simplified Arabic" w:cs="Simplified Arabic"/>
          <w:b/>
          <w:bCs/>
          <w:sz w:val="24"/>
          <w:szCs w:val="24"/>
          <w:u w:val="single"/>
          <w:rtl/>
        </w:rPr>
        <w:t>بوعيطة</w:t>
      </w:r>
      <w:proofErr w:type="spellEnd"/>
      <w:r w:rsidRPr="00DF4AEB">
        <w:rPr>
          <w:rFonts w:ascii="Simplified Arabic" w:hAnsi="Simplified Arabic" w:cs="Simplified Arabic"/>
          <w:b/>
          <w:bCs/>
          <w:sz w:val="24"/>
          <w:szCs w:val="24"/>
          <w:u w:val="single"/>
        </w:rPr>
        <w:t xml:space="preserve"> (2021)</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 xml:space="preserve">بحثا في </w:t>
      </w:r>
      <w:r w:rsidRPr="00DF4AEB">
        <w:rPr>
          <w:rFonts w:ascii="Simplified Arabic" w:hAnsi="Simplified Arabic" w:cs="Simplified Arabic"/>
          <w:b/>
          <w:bCs/>
          <w:sz w:val="24"/>
          <w:szCs w:val="24"/>
          <w:u w:val="single"/>
        </w:rPr>
        <w:t>"</w:t>
      </w:r>
      <w:r w:rsidRPr="00DF4AEB">
        <w:rPr>
          <w:rFonts w:ascii="Simplified Arabic" w:hAnsi="Simplified Arabic" w:cs="Simplified Arabic"/>
          <w:b/>
          <w:bCs/>
          <w:sz w:val="24"/>
          <w:szCs w:val="24"/>
          <w:u w:val="single"/>
          <w:rtl/>
        </w:rPr>
        <w:t>علاقة القيادة التحويلية بالإبداع والابتكار في المؤسسات الجزائرية</w:t>
      </w:r>
      <w:r w:rsidRPr="00DF4AEB">
        <w:rPr>
          <w:rFonts w:ascii="Simplified Arabic" w:hAnsi="Simplified Arabic" w:cs="Simplified Arabic"/>
          <w:b/>
          <w:bCs/>
          <w:sz w:val="24"/>
          <w:szCs w:val="24"/>
          <w:u w:val="single"/>
        </w:rPr>
        <w:t>"</w:t>
      </w:r>
      <w:r w:rsidRPr="00DF4AEB">
        <w:rPr>
          <w:rFonts w:ascii="Simplified Arabic" w:hAnsi="Simplified Arabic" w:cs="Simplified Arabic"/>
          <w:sz w:val="24"/>
          <w:szCs w:val="24"/>
          <w:u w:val="single"/>
          <w:rtl/>
        </w:rPr>
        <w:t>، مسلطين الضوء على تأثير القيادة التحويلية في تعزيز الإبداع والابتكار داخل المؤسسات</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p>
    <w:p w14:paraId="451B0638" w14:textId="5CA256BE" w:rsidR="0018647C" w:rsidRPr="00DF4AEB" w:rsidRDefault="0018647C" w:rsidP="0018647C">
      <w:pPr>
        <w:pStyle w:val="a6"/>
        <w:numPr>
          <w:ilvl w:val="0"/>
          <w:numId w:val="91"/>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 xml:space="preserve">فوزية برسولي </w:t>
      </w:r>
      <w:proofErr w:type="spellStart"/>
      <w:r w:rsidRPr="00DF4AEB">
        <w:rPr>
          <w:rFonts w:ascii="Simplified Arabic" w:hAnsi="Simplified Arabic" w:cs="Simplified Arabic"/>
          <w:b/>
          <w:bCs/>
          <w:sz w:val="24"/>
          <w:szCs w:val="24"/>
          <w:u w:val="single"/>
          <w:rtl/>
        </w:rPr>
        <w:t>ونعرورة</w:t>
      </w:r>
      <w:proofErr w:type="spellEnd"/>
      <w:r w:rsidRPr="00DF4AEB">
        <w:rPr>
          <w:rFonts w:ascii="Simplified Arabic" w:hAnsi="Simplified Arabic" w:cs="Simplified Arabic"/>
          <w:b/>
          <w:bCs/>
          <w:sz w:val="24"/>
          <w:szCs w:val="24"/>
          <w:u w:val="single"/>
          <w:rtl/>
        </w:rPr>
        <w:t xml:space="preserve"> بوبكر</w:t>
      </w:r>
      <w:r w:rsidRPr="00DF4AEB">
        <w:rPr>
          <w:rFonts w:ascii="Simplified Arabic" w:hAnsi="Simplified Arabic" w:cs="Simplified Arabic"/>
          <w:b/>
          <w:bCs/>
          <w:sz w:val="24"/>
          <w:szCs w:val="24"/>
          <w:u w:val="single"/>
        </w:rPr>
        <w:t xml:space="preserve"> (2018)</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 xml:space="preserve">ركزت دراستهما على </w:t>
      </w:r>
      <w:r w:rsidRPr="00DF4AEB">
        <w:rPr>
          <w:rFonts w:ascii="Simplified Arabic" w:hAnsi="Simplified Arabic" w:cs="Simplified Arabic"/>
          <w:b/>
          <w:bCs/>
          <w:sz w:val="24"/>
          <w:szCs w:val="24"/>
          <w:u w:val="single"/>
        </w:rPr>
        <w:t>"</w:t>
      </w:r>
      <w:r w:rsidRPr="00DF4AEB">
        <w:rPr>
          <w:rFonts w:ascii="Simplified Arabic" w:hAnsi="Simplified Arabic" w:cs="Simplified Arabic"/>
          <w:b/>
          <w:bCs/>
          <w:sz w:val="24"/>
          <w:szCs w:val="24"/>
          <w:u w:val="single"/>
          <w:rtl/>
        </w:rPr>
        <w:t>القيادة التمكينية ودورها في تنمية السلوك الإبداعي لدى العاملين بالمنظمة</w:t>
      </w:r>
      <w:r w:rsidRPr="00DF4AEB">
        <w:rPr>
          <w:rFonts w:ascii="Simplified Arabic" w:hAnsi="Simplified Arabic" w:cs="Simplified Arabic"/>
          <w:b/>
          <w:bCs/>
          <w:sz w:val="24"/>
          <w:szCs w:val="24"/>
          <w:u w:val="single"/>
        </w:rPr>
        <w:t>"</w:t>
      </w:r>
      <w:r w:rsidRPr="00DF4AEB">
        <w:rPr>
          <w:rFonts w:ascii="Simplified Arabic" w:hAnsi="Simplified Arabic" w:cs="Simplified Arabic"/>
          <w:sz w:val="24"/>
          <w:szCs w:val="24"/>
          <w:u w:val="single"/>
          <w:rtl/>
        </w:rPr>
        <w:t>، موضحتين كيف يمكن للقيادة التمكينية تعزيز السلوك الإبداعي لدى الموظفين</w:t>
      </w:r>
      <w:r w:rsidRPr="00DF4AEB">
        <w:rPr>
          <w:rFonts w:ascii="Simplified Arabic" w:hAnsi="Simplified Arabic" w:cs="Simplified Arabic"/>
          <w:sz w:val="24"/>
          <w:szCs w:val="24"/>
          <w:u w:val="single"/>
        </w:rPr>
        <w:t xml:space="preserve"> </w:t>
      </w:r>
    </w:p>
    <w:p w14:paraId="38CA5CD3" w14:textId="61CABD02" w:rsidR="0018647C" w:rsidRPr="00DF4AEB" w:rsidRDefault="0018647C" w:rsidP="0018647C">
      <w:pPr>
        <w:pStyle w:val="a6"/>
        <w:numPr>
          <w:ilvl w:val="0"/>
          <w:numId w:val="92"/>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صالح محمد شحاته</w:t>
      </w:r>
      <w:r w:rsidRPr="00DF4AEB">
        <w:rPr>
          <w:rFonts w:ascii="Simplified Arabic" w:hAnsi="Simplified Arabic" w:cs="Simplified Arabic"/>
          <w:b/>
          <w:bCs/>
          <w:sz w:val="24"/>
          <w:szCs w:val="24"/>
          <w:u w:val="single"/>
        </w:rPr>
        <w:t xml:space="preserve"> (2019)</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 xml:space="preserve">استعرض في دراسته </w:t>
      </w:r>
      <w:r w:rsidRPr="00DF4AEB">
        <w:rPr>
          <w:rFonts w:ascii="Simplified Arabic" w:hAnsi="Simplified Arabic" w:cs="Simplified Arabic"/>
          <w:b/>
          <w:bCs/>
          <w:sz w:val="24"/>
          <w:szCs w:val="24"/>
          <w:u w:val="single"/>
        </w:rPr>
        <w:t>"</w:t>
      </w:r>
      <w:r w:rsidRPr="00DF4AEB">
        <w:rPr>
          <w:rFonts w:ascii="Simplified Arabic" w:hAnsi="Simplified Arabic" w:cs="Simplified Arabic"/>
          <w:b/>
          <w:bCs/>
          <w:sz w:val="24"/>
          <w:szCs w:val="24"/>
          <w:u w:val="single"/>
          <w:rtl/>
        </w:rPr>
        <w:t>توسيط مشاركة المعرفة في العلاقة بين القيادة التمكينية والأداء الابتكاري للعاملين بجامعة المنصورة</w:t>
      </w:r>
      <w:r w:rsidRPr="00DF4AEB">
        <w:rPr>
          <w:rFonts w:ascii="Simplified Arabic" w:hAnsi="Simplified Arabic" w:cs="Simplified Arabic"/>
          <w:b/>
          <w:bCs/>
          <w:sz w:val="24"/>
          <w:szCs w:val="24"/>
          <w:u w:val="single"/>
        </w:rPr>
        <w:t>"</w:t>
      </w:r>
      <w:r w:rsidRPr="00DF4AEB">
        <w:rPr>
          <w:rFonts w:ascii="Simplified Arabic" w:hAnsi="Simplified Arabic" w:cs="Simplified Arabic"/>
          <w:sz w:val="24"/>
          <w:szCs w:val="24"/>
          <w:u w:val="single"/>
          <w:rtl/>
        </w:rPr>
        <w:t>، مبينًا دور مشاركة المعرفة كوسيط في تعزيز الأداء الابتكاري</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p>
    <w:p w14:paraId="4657D342" w14:textId="226F9680" w:rsidR="0018647C" w:rsidRPr="00DF4AEB" w:rsidRDefault="0018647C" w:rsidP="0018647C">
      <w:pPr>
        <w:pStyle w:val="a6"/>
        <w:numPr>
          <w:ilvl w:val="0"/>
          <w:numId w:val="93"/>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دور القيادة في تعزيز الابتكار داخل المؤسسات الصغيرة والمتوسطة</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دراسة تناولت كيفية تأثير أساليب القيادة المختلفة على معدلات الابتكار في المؤسسات الصغيرة والمتوسطة</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p>
    <w:p w14:paraId="32506531" w14:textId="4A030F86" w:rsidR="0018647C" w:rsidRPr="00DF4AEB" w:rsidRDefault="0018647C" w:rsidP="0018647C">
      <w:pPr>
        <w:pStyle w:val="a6"/>
        <w:numPr>
          <w:ilvl w:val="0"/>
          <w:numId w:val="94"/>
        </w:numPr>
        <w:rPr>
          <w:rFonts w:ascii="Simplified Arabic" w:hAnsi="Simplified Arabic" w:cs="Simplified Arabic"/>
          <w:sz w:val="24"/>
          <w:szCs w:val="24"/>
          <w:u w:val="single"/>
        </w:rPr>
      </w:pPr>
      <w:r w:rsidRPr="00DF4AEB">
        <w:rPr>
          <w:rFonts w:ascii="Simplified Arabic" w:hAnsi="Simplified Arabic" w:cs="Simplified Arabic"/>
          <w:b/>
          <w:bCs/>
          <w:sz w:val="24"/>
          <w:szCs w:val="24"/>
          <w:u w:val="single"/>
          <w:rtl/>
        </w:rPr>
        <w:t>أثر القيادة الإدارية على عملية اتخاذ القرار داخل المؤسسة</w:t>
      </w:r>
      <w:r w:rsidRPr="00DF4AEB">
        <w:rPr>
          <w:rFonts w:ascii="Simplified Arabic" w:hAnsi="Simplified Arabic" w:cs="Simplified Arabic"/>
          <w:sz w:val="24"/>
          <w:szCs w:val="24"/>
          <w:u w:val="single"/>
        </w:rPr>
        <w:t xml:space="preserve">: </w:t>
      </w:r>
      <w:r w:rsidRPr="00DF4AEB">
        <w:rPr>
          <w:rFonts w:ascii="Simplified Arabic" w:hAnsi="Simplified Arabic" w:cs="Simplified Arabic"/>
          <w:sz w:val="24"/>
          <w:szCs w:val="24"/>
          <w:u w:val="single"/>
          <w:rtl/>
        </w:rPr>
        <w:t>بحث تناول الدور الحاسم للقيادة الإدارية في عملية اتخاذ القرار داخل المؤسسات</w:t>
      </w:r>
      <w:r w:rsidRPr="00DF4AEB">
        <w:rPr>
          <w:rFonts w:ascii="Simplified Arabic" w:hAnsi="Simplified Arabic" w:cs="Simplified Arabic"/>
          <w:sz w:val="24"/>
          <w:szCs w:val="24"/>
          <w:u w:val="single"/>
        </w:rPr>
        <w:t>.</w:t>
      </w:r>
      <w:r w:rsidRPr="00DF4AEB">
        <w:rPr>
          <w:rFonts w:ascii="Times New Roman" w:hAnsi="Times New Roman" w:cs="Times New Roman"/>
          <w:sz w:val="24"/>
          <w:szCs w:val="24"/>
          <w:u w:val="single"/>
        </w:rPr>
        <w:t>​</w:t>
      </w:r>
    </w:p>
    <w:p w14:paraId="460AE458" w14:textId="77777777" w:rsidR="00A74F76" w:rsidRPr="0018647C"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0EF47513" w14:textId="77777777" w:rsidR="00A74F76" w:rsidRDefault="00A74F76" w:rsidP="00D22171">
      <w:pPr>
        <w:rPr>
          <w:rFonts w:ascii="Sakkal Majalla" w:hAnsi="Sakkal Majalla" w:cs="Sakkal Majalla"/>
          <w:sz w:val="28"/>
          <w:szCs w:val="28"/>
          <w:u w:val="single"/>
          <w:rtl/>
        </w:rPr>
      </w:pPr>
    </w:p>
    <w:p w14:paraId="435B4295"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0D993F83" w14:textId="77777777" w:rsidR="00A74F76" w:rsidRDefault="00A74F76" w:rsidP="00D22171">
      <w:pPr>
        <w:rPr>
          <w:rFonts w:ascii="Sakkal Majalla" w:hAnsi="Sakkal Majalla" w:cs="Sakkal Majalla"/>
          <w:sz w:val="28"/>
          <w:szCs w:val="28"/>
          <w:u w:val="single"/>
          <w:rtl/>
        </w:rPr>
      </w:pPr>
    </w:p>
    <w:p w14:paraId="198EBDC3" w14:textId="42369DB8" w:rsidR="00A74F76" w:rsidRPr="00C079DA" w:rsidRDefault="00C079DA" w:rsidP="00D22171">
      <w:pPr>
        <w:rPr>
          <w:rFonts w:ascii="Sakkal Majalla" w:hAnsi="Sakkal Majalla" w:cs="Sakkal Majalla"/>
          <w:b/>
          <w:bCs/>
          <w:sz w:val="28"/>
          <w:szCs w:val="28"/>
          <w:u w:val="single"/>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444D79BB" wp14:editId="06886D3D">
            <wp:simplePos x="0" y="0"/>
            <wp:positionH relativeFrom="margin">
              <wp:posOffset>3705225</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0207CC82" w:rsidR="00D22171" w:rsidRPr="00C079DA" w:rsidRDefault="00C079DA" w:rsidP="00C079DA">
      <w:pPr>
        <w:tabs>
          <w:tab w:val="left" w:pos="5292"/>
        </w:tabs>
        <w:jc w:val="right"/>
        <w:rPr>
          <w:rFonts w:ascii="Sakkal Majalla" w:hAnsi="Sakkal Majalla" w:cs="Sakkal Majalla"/>
          <w:b/>
          <w:bCs/>
          <w:sz w:val="28"/>
          <w:szCs w:val="28"/>
          <w:rtl/>
        </w:rPr>
      </w:pPr>
      <w:r w:rsidRPr="009125CE">
        <w:rPr>
          <w:rFonts w:ascii="Sakkal Majalla" w:hAnsi="Sakkal Majalla" w:cs="Sakkal Majalla"/>
          <w:b/>
          <w:bCs/>
          <w:sz w:val="28"/>
          <w:szCs w:val="28"/>
        </w:rPr>
        <w:t>Title in English</w:t>
      </w:r>
    </w:p>
    <w:p w14:paraId="02119B39" w14:textId="090E3B5B" w:rsidR="00D22171" w:rsidRPr="00C079DA" w:rsidRDefault="00C079DA" w:rsidP="00C079DA">
      <w:pPr>
        <w:jc w:val="right"/>
        <w:rPr>
          <w:rFonts w:asciiTheme="majorBidi" w:hAnsiTheme="majorBidi" w:cstheme="majorBidi"/>
          <w:sz w:val="24"/>
          <w:szCs w:val="24"/>
        </w:rPr>
      </w:pPr>
      <w:r w:rsidRPr="00C079DA">
        <w:rPr>
          <w:rFonts w:asciiTheme="majorBidi" w:hAnsiTheme="majorBidi" w:cstheme="majorBidi"/>
          <w:sz w:val="24"/>
          <w:szCs w:val="24"/>
        </w:rPr>
        <w:t>The Role of empowering leadership in enhancing innovation, decision making and team performance in business environments</w:t>
      </w:r>
    </w:p>
    <w:p w14:paraId="48904246" w14:textId="77777777" w:rsidR="00C079DA" w:rsidRPr="00C079DA" w:rsidRDefault="00C079DA" w:rsidP="009125CE">
      <w:pPr>
        <w:rPr>
          <w:rFonts w:ascii="Sakkal Majalla" w:hAnsi="Sakkal Majalla" w:cs="Sakkal Majalla"/>
          <w:u w:val="single"/>
          <w:rtl/>
        </w:rPr>
      </w:pPr>
    </w:p>
    <w:p w14:paraId="77DEED6C" w14:textId="77777777" w:rsidR="00C079DA" w:rsidRPr="009125CE" w:rsidRDefault="00C079DA" w:rsidP="00C079DA">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2336" behindDoc="0" locked="0" layoutInCell="1" allowOverlap="1" wp14:anchorId="6CE77D71" wp14:editId="07C44BD2">
            <wp:simplePos x="0" y="0"/>
            <wp:positionH relativeFrom="margin">
              <wp:posOffset>3714750</wp:posOffset>
            </wp:positionH>
            <wp:positionV relativeFrom="margin">
              <wp:posOffset>-466725</wp:posOffset>
            </wp:positionV>
            <wp:extent cx="2226945" cy="1713865"/>
            <wp:effectExtent l="0" t="0" r="1905" b="635"/>
            <wp:wrapSquare wrapText="bothSides"/>
            <wp:docPr id="737594896"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E4738ED" w14:textId="26877689" w:rsidR="00C079DA" w:rsidRPr="009125CE" w:rsidRDefault="00C079DA" w:rsidP="00C079DA">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r>
        <w:rPr>
          <w:rFonts w:ascii="Sakkal Majalla" w:hAnsi="Sakkal Majalla" w:cs="Sakkal Majalla"/>
          <w:b/>
          <w:bCs/>
          <w:sz w:val="28"/>
          <w:szCs w:val="28"/>
          <w:u w:val="single"/>
        </w:rPr>
        <w:t xml:space="preserve"> </w:t>
      </w:r>
    </w:p>
    <w:p w14:paraId="6E52896B" w14:textId="091FDDAA" w:rsidR="009125CE" w:rsidRPr="00C079DA" w:rsidRDefault="00C079DA" w:rsidP="00C079DA">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Business Administration</w:t>
      </w:r>
      <w:r w:rsidRPr="009125CE">
        <w:rPr>
          <w:rFonts w:ascii="Sakkal Majalla" w:hAnsi="Sakkal Majalla" w:cs="Sakkal Majalla"/>
          <w:b/>
          <w:bCs/>
          <w:sz w:val="28"/>
          <w:szCs w:val="28"/>
          <w:u w:val="single"/>
        </w:rPr>
        <w:t>……….</w:t>
      </w:r>
    </w:p>
    <w:sectPr w:rsidR="009125CE" w:rsidRPr="00C079DA"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D20B1" w14:textId="77777777" w:rsidR="005751C7" w:rsidRDefault="005751C7" w:rsidP="009125CE">
      <w:pPr>
        <w:spacing w:after="0" w:line="240" w:lineRule="auto"/>
      </w:pPr>
      <w:r>
        <w:separator/>
      </w:r>
    </w:p>
  </w:endnote>
  <w:endnote w:type="continuationSeparator" w:id="0">
    <w:p w14:paraId="2B4FB831" w14:textId="77777777" w:rsidR="005751C7" w:rsidRDefault="005751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DLaM Display">
    <w:charset w:val="00"/>
    <w:family w:val="auto"/>
    <w:pitch w:val="variable"/>
    <w:sig w:usb0="8000206F" w:usb1="4200004A"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8"/>
        <w:szCs w:val="28"/>
        <w:rtl/>
      </w:rPr>
      <w:id w:val="-413321151"/>
      <w:docPartObj>
        <w:docPartGallery w:val="Page Numbers (Bottom of Page)"/>
        <w:docPartUnique/>
      </w:docPartObj>
    </w:sdtPr>
    <w:sdtContent>
      <w:p w14:paraId="4DCEA50B" w14:textId="312F03BC" w:rsidR="00C10DAC" w:rsidRPr="00C10DAC" w:rsidRDefault="008D7EC1" w:rsidP="00C10DAC">
        <w:pPr>
          <w:pStyle w:val="a4"/>
          <w:jc w:val="center"/>
          <w:rPr>
            <w:sz w:val="28"/>
            <w:szCs w:val="28"/>
          </w:rPr>
        </w:pPr>
        <w:r w:rsidRPr="008D7EC1">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39090ECB" wp14:editId="5B3D2A75">
                  <wp:simplePos x="0" y="0"/>
                  <wp:positionH relativeFrom="margin">
                    <wp:posOffset>2165985</wp:posOffset>
                  </wp:positionH>
                  <wp:positionV relativeFrom="bottomMargin">
                    <wp:posOffset>128270</wp:posOffset>
                  </wp:positionV>
                  <wp:extent cx="1282700" cy="343535"/>
                  <wp:effectExtent l="38100" t="19050" r="50800" b="18415"/>
                  <wp:wrapNone/>
                  <wp:docPr id="109511244" name="شريط: منحني ومائل لأسف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2B8955AB" w14:textId="77777777" w:rsidR="008D7EC1" w:rsidRDefault="008D7EC1">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090ECB"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2" o:spid="_x0000_s1026" type="#_x0000_t107" style="position:absolute;left:0;text-align:left;margin-left:170.55pt;margin-top:10.1pt;width:101pt;height:27.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" filled="f" fillcolor="#17365d" strokecolor="#71a0dc">
                  <v:textbox>
                    <w:txbxContent>
                      <w:p w14:paraId="2B8955AB" w14:textId="77777777" w:rsidR="008D7EC1" w:rsidRDefault="008D7EC1">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8FB37" w14:textId="77777777" w:rsidR="005751C7" w:rsidRDefault="005751C7" w:rsidP="009125CE">
      <w:pPr>
        <w:spacing w:after="0" w:line="240" w:lineRule="auto"/>
      </w:pPr>
      <w:r>
        <w:separator/>
      </w:r>
    </w:p>
  </w:footnote>
  <w:footnote w:type="continuationSeparator" w:id="0">
    <w:p w14:paraId="612D94AB" w14:textId="77777777" w:rsidR="005751C7" w:rsidRDefault="005751C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9FB"/>
    <w:multiLevelType w:val="hybridMultilevel"/>
    <w:tmpl w:val="413860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460EF"/>
    <w:multiLevelType w:val="multilevel"/>
    <w:tmpl w:val="0AA4748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810A16"/>
    <w:multiLevelType w:val="multilevel"/>
    <w:tmpl w:val="4CBE7DC4"/>
    <w:lvl w:ilvl="0">
      <w:start w:val="1"/>
      <w:numFmt w:val="bullet"/>
      <w:lvlText w:val=""/>
      <w:lvlJc w:val="left"/>
      <w:pPr>
        <w:tabs>
          <w:tab w:val="num" w:pos="180"/>
        </w:tabs>
        <w:ind w:left="180" w:hanging="360"/>
      </w:pPr>
      <w:rPr>
        <w:rFonts w:ascii="Symbol" w:hAnsi="Symbol" w:hint="default"/>
        <w:sz w:val="20"/>
      </w:rPr>
    </w:lvl>
    <w:lvl w:ilvl="1" w:tentative="1">
      <w:start w:val="1"/>
      <w:numFmt w:val="bullet"/>
      <w:lvlText w:val="o"/>
      <w:lvlJc w:val="left"/>
      <w:pPr>
        <w:tabs>
          <w:tab w:val="num" w:pos="900"/>
        </w:tabs>
        <w:ind w:left="900" w:hanging="360"/>
      </w:pPr>
      <w:rPr>
        <w:rFonts w:ascii="Courier New" w:hAnsi="Courier New" w:hint="default"/>
        <w:sz w:val="20"/>
      </w:rPr>
    </w:lvl>
    <w:lvl w:ilvl="2" w:tentative="1">
      <w:start w:val="1"/>
      <w:numFmt w:val="bullet"/>
      <w:lvlText w:val=""/>
      <w:lvlJc w:val="left"/>
      <w:pPr>
        <w:tabs>
          <w:tab w:val="num" w:pos="1620"/>
        </w:tabs>
        <w:ind w:left="1620" w:hanging="360"/>
      </w:pPr>
      <w:rPr>
        <w:rFonts w:ascii="Wingdings" w:hAnsi="Wingdings" w:hint="default"/>
        <w:sz w:val="20"/>
      </w:rPr>
    </w:lvl>
    <w:lvl w:ilvl="3" w:tentative="1">
      <w:start w:val="1"/>
      <w:numFmt w:val="bullet"/>
      <w:lvlText w:val=""/>
      <w:lvlJc w:val="left"/>
      <w:pPr>
        <w:tabs>
          <w:tab w:val="num" w:pos="2340"/>
        </w:tabs>
        <w:ind w:left="2340" w:hanging="360"/>
      </w:pPr>
      <w:rPr>
        <w:rFonts w:ascii="Wingdings" w:hAnsi="Wingdings" w:hint="default"/>
        <w:sz w:val="20"/>
      </w:rPr>
    </w:lvl>
    <w:lvl w:ilvl="4" w:tentative="1">
      <w:start w:val="1"/>
      <w:numFmt w:val="bullet"/>
      <w:lvlText w:val=""/>
      <w:lvlJc w:val="left"/>
      <w:pPr>
        <w:tabs>
          <w:tab w:val="num" w:pos="3060"/>
        </w:tabs>
        <w:ind w:left="3060" w:hanging="360"/>
      </w:pPr>
      <w:rPr>
        <w:rFonts w:ascii="Wingdings" w:hAnsi="Wingdings" w:hint="default"/>
        <w:sz w:val="20"/>
      </w:rPr>
    </w:lvl>
    <w:lvl w:ilvl="5" w:tentative="1">
      <w:start w:val="1"/>
      <w:numFmt w:val="bullet"/>
      <w:lvlText w:val=""/>
      <w:lvlJc w:val="left"/>
      <w:pPr>
        <w:tabs>
          <w:tab w:val="num" w:pos="3780"/>
        </w:tabs>
        <w:ind w:left="3780" w:hanging="360"/>
      </w:pPr>
      <w:rPr>
        <w:rFonts w:ascii="Wingdings" w:hAnsi="Wingdings" w:hint="default"/>
        <w:sz w:val="20"/>
      </w:rPr>
    </w:lvl>
    <w:lvl w:ilvl="6" w:tentative="1">
      <w:start w:val="1"/>
      <w:numFmt w:val="bullet"/>
      <w:lvlText w:val=""/>
      <w:lvlJc w:val="left"/>
      <w:pPr>
        <w:tabs>
          <w:tab w:val="num" w:pos="4500"/>
        </w:tabs>
        <w:ind w:left="4500" w:hanging="360"/>
      </w:pPr>
      <w:rPr>
        <w:rFonts w:ascii="Wingdings" w:hAnsi="Wingdings" w:hint="default"/>
        <w:sz w:val="20"/>
      </w:rPr>
    </w:lvl>
    <w:lvl w:ilvl="7" w:tentative="1">
      <w:start w:val="1"/>
      <w:numFmt w:val="bullet"/>
      <w:lvlText w:val=""/>
      <w:lvlJc w:val="left"/>
      <w:pPr>
        <w:tabs>
          <w:tab w:val="num" w:pos="5220"/>
        </w:tabs>
        <w:ind w:left="5220" w:hanging="360"/>
      </w:pPr>
      <w:rPr>
        <w:rFonts w:ascii="Wingdings" w:hAnsi="Wingdings" w:hint="default"/>
        <w:sz w:val="20"/>
      </w:rPr>
    </w:lvl>
    <w:lvl w:ilvl="8" w:tentative="1">
      <w:start w:val="1"/>
      <w:numFmt w:val="bullet"/>
      <w:lvlText w:val=""/>
      <w:lvlJc w:val="left"/>
      <w:pPr>
        <w:tabs>
          <w:tab w:val="num" w:pos="5940"/>
        </w:tabs>
        <w:ind w:left="5940" w:hanging="360"/>
      </w:pPr>
      <w:rPr>
        <w:rFonts w:ascii="Wingdings" w:hAnsi="Wingdings" w:hint="default"/>
        <w:sz w:val="20"/>
      </w:rPr>
    </w:lvl>
  </w:abstractNum>
  <w:abstractNum w:abstractNumId="3" w15:restartNumberingAfterBreak="0">
    <w:nsid w:val="05E1338C"/>
    <w:multiLevelType w:val="multilevel"/>
    <w:tmpl w:val="938C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F1585"/>
    <w:multiLevelType w:val="multilevel"/>
    <w:tmpl w:val="84D8C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8C46B1"/>
    <w:multiLevelType w:val="multilevel"/>
    <w:tmpl w:val="5F7C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F0741"/>
    <w:multiLevelType w:val="multilevel"/>
    <w:tmpl w:val="E6FCEB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E382A7A"/>
    <w:multiLevelType w:val="multilevel"/>
    <w:tmpl w:val="6870002E"/>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3A7D50"/>
    <w:multiLevelType w:val="multilevel"/>
    <w:tmpl w:val="8CEEF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EE7E34"/>
    <w:multiLevelType w:val="multilevel"/>
    <w:tmpl w:val="A4003A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09C6368"/>
    <w:multiLevelType w:val="hybridMultilevel"/>
    <w:tmpl w:val="9CB8EB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77318B"/>
    <w:multiLevelType w:val="multilevel"/>
    <w:tmpl w:val="AD6CAD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1AC1B2A"/>
    <w:multiLevelType w:val="multilevel"/>
    <w:tmpl w:val="9D322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BD4055"/>
    <w:multiLevelType w:val="multilevel"/>
    <w:tmpl w:val="9DEE32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2451157"/>
    <w:multiLevelType w:val="multilevel"/>
    <w:tmpl w:val="C5EEDB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2690992"/>
    <w:multiLevelType w:val="multilevel"/>
    <w:tmpl w:val="B8DE8B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12C11E2D"/>
    <w:multiLevelType w:val="multilevel"/>
    <w:tmpl w:val="0BF05E50"/>
    <w:lvl w:ilvl="0">
      <w:start w:val="1"/>
      <w:numFmt w:val="bullet"/>
      <w:lvlText w:val=""/>
      <w:lvlJc w:val="left"/>
      <w:pPr>
        <w:tabs>
          <w:tab w:val="num" w:pos="630"/>
        </w:tabs>
        <w:ind w:left="630" w:hanging="360"/>
      </w:pPr>
      <w:rPr>
        <w:rFonts w:ascii="Wingdings" w:hAnsi="Wingdings" w:hint="default"/>
        <w:sz w:val="20"/>
        <w:szCs w:val="20"/>
      </w:r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7" w15:restartNumberingAfterBreak="0">
    <w:nsid w:val="12FB4850"/>
    <w:multiLevelType w:val="multilevel"/>
    <w:tmpl w:val="D494B9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30849E4"/>
    <w:multiLevelType w:val="multilevel"/>
    <w:tmpl w:val="EED86A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1311329B"/>
    <w:multiLevelType w:val="hybridMultilevel"/>
    <w:tmpl w:val="53E85B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D509EE"/>
    <w:multiLevelType w:val="multilevel"/>
    <w:tmpl w:val="1F460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142A561F"/>
    <w:multiLevelType w:val="multilevel"/>
    <w:tmpl w:val="591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B306F1"/>
    <w:multiLevelType w:val="multilevel"/>
    <w:tmpl w:val="E44251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1A852616"/>
    <w:multiLevelType w:val="multilevel"/>
    <w:tmpl w:val="31A278E0"/>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1EDC230E"/>
    <w:multiLevelType w:val="multilevel"/>
    <w:tmpl w:val="0AB634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202F63AE"/>
    <w:multiLevelType w:val="multilevel"/>
    <w:tmpl w:val="B01837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237E62B8"/>
    <w:multiLevelType w:val="multilevel"/>
    <w:tmpl w:val="CAC8179A"/>
    <w:lvl w:ilvl="0">
      <w:start w:val="1"/>
      <w:numFmt w:val="bullet"/>
      <w:lvlText w:val=""/>
      <w:lvlJc w:val="left"/>
      <w:pPr>
        <w:tabs>
          <w:tab w:val="num" w:pos="540"/>
        </w:tabs>
        <w:ind w:left="540" w:hanging="360"/>
      </w:pPr>
      <w:rPr>
        <w:rFonts w:ascii="Wingdings" w:hAnsi="Wingdings" w:hint="default"/>
        <w:b/>
        <w:bCs/>
        <w:sz w:val="20"/>
        <w:szCs w:val="20"/>
      </w:r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27" w15:restartNumberingAfterBreak="0">
    <w:nsid w:val="240A5A04"/>
    <w:multiLevelType w:val="multilevel"/>
    <w:tmpl w:val="4B020026"/>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28" w15:restartNumberingAfterBreak="0">
    <w:nsid w:val="25A96C67"/>
    <w:multiLevelType w:val="multilevel"/>
    <w:tmpl w:val="FCCA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8B6A8E"/>
    <w:multiLevelType w:val="multilevel"/>
    <w:tmpl w:val="2AEC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B345C3"/>
    <w:multiLevelType w:val="multilevel"/>
    <w:tmpl w:val="38DA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2E5EF8"/>
    <w:multiLevelType w:val="multilevel"/>
    <w:tmpl w:val="3F7E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DE50F5"/>
    <w:multiLevelType w:val="multilevel"/>
    <w:tmpl w:val="EB2A294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AF077C5"/>
    <w:multiLevelType w:val="multilevel"/>
    <w:tmpl w:val="45FC4D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B4F2E39"/>
    <w:multiLevelType w:val="multilevel"/>
    <w:tmpl w:val="282479B8"/>
    <w:lvl w:ilvl="0">
      <w:start w:val="1"/>
      <w:numFmt w:val="bullet"/>
      <w:lvlText w:val=""/>
      <w:lvlJc w:val="left"/>
      <w:pPr>
        <w:tabs>
          <w:tab w:val="num" w:pos="720"/>
        </w:tabs>
        <w:ind w:left="720" w:hanging="360"/>
      </w:pPr>
      <w:rPr>
        <w:rFonts w:ascii="Wingdings" w:hAnsi="Wingdings" w:hint="default"/>
        <w:sz w:val="18"/>
        <w:szCs w:val="18"/>
      </w:rPr>
    </w:lvl>
    <w:lvl w:ilvl="1" w:tentative="1">
      <w:start w:val="1"/>
      <w:numFmt w:val="decimal"/>
      <w:lvlText w:val="%2."/>
      <w:lvlJc w:val="left"/>
      <w:pPr>
        <w:tabs>
          <w:tab w:val="num" w:pos="990"/>
        </w:tabs>
        <w:ind w:left="990" w:hanging="360"/>
      </w:pPr>
    </w:lvl>
    <w:lvl w:ilvl="2" w:tentative="1">
      <w:start w:val="1"/>
      <w:numFmt w:val="decimal"/>
      <w:lvlText w:val="%3."/>
      <w:lvlJc w:val="left"/>
      <w:pPr>
        <w:tabs>
          <w:tab w:val="num" w:pos="1710"/>
        </w:tabs>
        <w:ind w:left="1710" w:hanging="360"/>
      </w:pPr>
    </w:lvl>
    <w:lvl w:ilvl="3" w:tentative="1">
      <w:start w:val="1"/>
      <w:numFmt w:val="decimal"/>
      <w:lvlText w:val="%4."/>
      <w:lvlJc w:val="left"/>
      <w:pPr>
        <w:tabs>
          <w:tab w:val="num" w:pos="2430"/>
        </w:tabs>
        <w:ind w:left="2430" w:hanging="360"/>
      </w:pPr>
    </w:lvl>
    <w:lvl w:ilvl="4" w:tentative="1">
      <w:start w:val="1"/>
      <w:numFmt w:val="decimal"/>
      <w:lvlText w:val="%5."/>
      <w:lvlJc w:val="left"/>
      <w:pPr>
        <w:tabs>
          <w:tab w:val="num" w:pos="3150"/>
        </w:tabs>
        <w:ind w:left="3150" w:hanging="360"/>
      </w:pPr>
    </w:lvl>
    <w:lvl w:ilvl="5" w:tentative="1">
      <w:start w:val="1"/>
      <w:numFmt w:val="decimal"/>
      <w:lvlText w:val="%6."/>
      <w:lvlJc w:val="left"/>
      <w:pPr>
        <w:tabs>
          <w:tab w:val="num" w:pos="3870"/>
        </w:tabs>
        <w:ind w:left="3870" w:hanging="360"/>
      </w:pPr>
    </w:lvl>
    <w:lvl w:ilvl="6" w:tentative="1">
      <w:start w:val="1"/>
      <w:numFmt w:val="decimal"/>
      <w:lvlText w:val="%7."/>
      <w:lvlJc w:val="left"/>
      <w:pPr>
        <w:tabs>
          <w:tab w:val="num" w:pos="4590"/>
        </w:tabs>
        <w:ind w:left="4590" w:hanging="360"/>
      </w:pPr>
    </w:lvl>
    <w:lvl w:ilvl="7" w:tentative="1">
      <w:start w:val="1"/>
      <w:numFmt w:val="decimal"/>
      <w:lvlText w:val="%8."/>
      <w:lvlJc w:val="left"/>
      <w:pPr>
        <w:tabs>
          <w:tab w:val="num" w:pos="5310"/>
        </w:tabs>
        <w:ind w:left="5310" w:hanging="360"/>
      </w:pPr>
    </w:lvl>
    <w:lvl w:ilvl="8" w:tentative="1">
      <w:start w:val="1"/>
      <w:numFmt w:val="decimal"/>
      <w:lvlText w:val="%9."/>
      <w:lvlJc w:val="left"/>
      <w:pPr>
        <w:tabs>
          <w:tab w:val="num" w:pos="6030"/>
        </w:tabs>
        <w:ind w:left="6030" w:hanging="360"/>
      </w:pPr>
    </w:lvl>
  </w:abstractNum>
  <w:abstractNum w:abstractNumId="35" w15:restartNumberingAfterBreak="0">
    <w:nsid w:val="2B7B400D"/>
    <w:multiLevelType w:val="multilevel"/>
    <w:tmpl w:val="DFA6A8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2C045665"/>
    <w:multiLevelType w:val="multilevel"/>
    <w:tmpl w:val="3350DF8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37" w15:restartNumberingAfterBreak="0">
    <w:nsid w:val="2C3762BA"/>
    <w:multiLevelType w:val="multilevel"/>
    <w:tmpl w:val="8BFA5F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2F1B5B2A"/>
    <w:multiLevelType w:val="hybridMultilevel"/>
    <w:tmpl w:val="BF42FA34"/>
    <w:lvl w:ilvl="0" w:tplc="32E2618C">
      <w:start w:val="1"/>
      <w:numFmt w:val="arabicAlpha"/>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9" w15:restartNumberingAfterBreak="0">
    <w:nsid w:val="2F811C9A"/>
    <w:multiLevelType w:val="multilevel"/>
    <w:tmpl w:val="EB1655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2FED42C6"/>
    <w:multiLevelType w:val="multilevel"/>
    <w:tmpl w:val="AD168F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30AD0775"/>
    <w:multiLevelType w:val="multilevel"/>
    <w:tmpl w:val="6452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5259CB"/>
    <w:multiLevelType w:val="multilevel"/>
    <w:tmpl w:val="2C7C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71495A"/>
    <w:multiLevelType w:val="multilevel"/>
    <w:tmpl w:val="6B7E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E36398"/>
    <w:multiLevelType w:val="multilevel"/>
    <w:tmpl w:val="05B0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BC72F2"/>
    <w:multiLevelType w:val="multilevel"/>
    <w:tmpl w:val="0B8E9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4641C96"/>
    <w:multiLevelType w:val="hybridMultilevel"/>
    <w:tmpl w:val="BF8E45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6231DC9"/>
    <w:multiLevelType w:val="multilevel"/>
    <w:tmpl w:val="F622FFE0"/>
    <w:lvl w:ilvl="0">
      <w:start w:val="1"/>
      <w:numFmt w:val="bullet"/>
      <w:lvlText w:val=""/>
      <w:lvlJc w:val="left"/>
      <w:pPr>
        <w:tabs>
          <w:tab w:val="num" w:pos="540"/>
        </w:tabs>
        <w:ind w:left="540" w:hanging="360"/>
      </w:pPr>
      <w:rPr>
        <w:rFonts w:ascii="Wingdings" w:hAnsi="Wingdings" w:hint="default"/>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6923EFE"/>
    <w:multiLevelType w:val="multilevel"/>
    <w:tmpl w:val="B07A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664FF0"/>
    <w:multiLevelType w:val="multilevel"/>
    <w:tmpl w:val="FB2089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3BD342BD"/>
    <w:multiLevelType w:val="multilevel"/>
    <w:tmpl w:val="1704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D830CD2"/>
    <w:multiLevelType w:val="hybridMultilevel"/>
    <w:tmpl w:val="F0523E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0C57B06"/>
    <w:multiLevelType w:val="multilevel"/>
    <w:tmpl w:val="CB1C69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41B27A6F"/>
    <w:multiLevelType w:val="multilevel"/>
    <w:tmpl w:val="956C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682228"/>
    <w:multiLevelType w:val="multilevel"/>
    <w:tmpl w:val="A2C264C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37B17EF"/>
    <w:multiLevelType w:val="multilevel"/>
    <w:tmpl w:val="E5B4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B2251C"/>
    <w:multiLevelType w:val="multilevel"/>
    <w:tmpl w:val="9C92FE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45701977"/>
    <w:multiLevelType w:val="multilevel"/>
    <w:tmpl w:val="1B969F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46143E4E"/>
    <w:multiLevelType w:val="multilevel"/>
    <w:tmpl w:val="EB8E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1727C1"/>
    <w:multiLevelType w:val="multilevel"/>
    <w:tmpl w:val="B616DD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46E335E8"/>
    <w:multiLevelType w:val="multilevel"/>
    <w:tmpl w:val="9A149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7042844"/>
    <w:multiLevelType w:val="hybridMultilevel"/>
    <w:tmpl w:val="F640C1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807042B"/>
    <w:multiLevelType w:val="multilevel"/>
    <w:tmpl w:val="35962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851114E"/>
    <w:multiLevelType w:val="hybridMultilevel"/>
    <w:tmpl w:val="411644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AD3441F"/>
    <w:multiLevelType w:val="multilevel"/>
    <w:tmpl w:val="3B3609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5" w15:restartNumberingAfterBreak="0">
    <w:nsid w:val="4D050615"/>
    <w:multiLevelType w:val="multilevel"/>
    <w:tmpl w:val="E97AAD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6" w15:restartNumberingAfterBreak="0">
    <w:nsid w:val="4EC1750A"/>
    <w:multiLevelType w:val="multilevel"/>
    <w:tmpl w:val="8C0E62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4F9E17E3"/>
    <w:multiLevelType w:val="multilevel"/>
    <w:tmpl w:val="46C678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4FC92AC6"/>
    <w:multiLevelType w:val="hybridMultilevel"/>
    <w:tmpl w:val="4A4A73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ADA38F9"/>
    <w:multiLevelType w:val="hybridMultilevel"/>
    <w:tmpl w:val="DC5C6D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BCE3FE7"/>
    <w:multiLevelType w:val="multilevel"/>
    <w:tmpl w:val="2580E37A"/>
    <w:lvl w:ilvl="0">
      <w:start w:val="1"/>
      <w:numFmt w:val="bullet"/>
      <w:lvlText w:val=""/>
      <w:lvlJc w:val="left"/>
      <w:pPr>
        <w:tabs>
          <w:tab w:val="num" w:pos="360"/>
        </w:tabs>
        <w:ind w:left="360" w:hanging="360"/>
      </w:pPr>
      <w:rPr>
        <w:rFonts w:ascii="Wingdings" w:hAnsi="Wingdings" w:hint="default"/>
        <w:sz w:val="16"/>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1" w15:restartNumberingAfterBreak="0">
    <w:nsid w:val="5DB0062B"/>
    <w:multiLevelType w:val="multilevel"/>
    <w:tmpl w:val="B18E2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DDA3C95"/>
    <w:multiLevelType w:val="hybridMultilevel"/>
    <w:tmpl w:val="DC3C9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F4118EB"/>
    <w:multiLevelType w:val="multilevel"/>
    <w:tmpl w:val="4C3AE5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605C64CF"/>
    <w:multiLevelType w:val="multilevel"/>
    <w:tmpl w:val="6C9624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60B55656"/>
    <w:multiLevelType w:val="multilevel"/>
    <w:tmpl w:val="CFC8E6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60C522AC"/>
    <w:multiLevelType w:val="multilevel"/>
    <w:tmpl w:val="9F0E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4A29DB"/>
    <w:multiLevelType w:val="multilevel"/>
    <w:tmpl w:val="FC503A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649316E2"/>
    <w:multiLevelType w:val="hybridMultilevel"/>
    <w:tmpl w:val="173A8D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4D809D3"/>
    <w:multiLevelType w:val="hybridMultilevel"/>
    <w:tmpl w:val="443E62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5855994"/>
    <w:multiLevelType w:val="multilevel"/>
    <w:tmpl w:val="81C838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665C1F74"/>
    <w:multiLevelType w:val="multilevel"/>
    <w:tmpl w:val="9A9E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7171DE3"/>
    <w:multiLevelType w:val="multilevel"/>
    <w:tmpl w:val="7546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9F10084"/>
    <w:multiLevelType w:val="multilevel"/>
    <w:tmpl w:val="EFCE62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B125A4B"/>
    <w:multiLevelType w:val="multilevel"/>
    <w:tmpl w:val="BAACF40C"/>
    <w:lvl w:ilvl="0">
      <w:start w:val="1"/>
      <w:numFmt w:val="bullet"/>
      <w:lvlText w:val=""/>
      <w:lvlJc w:val="left"/>
      <w:pPr>
        <w:tabs>
          <w:tab w:val="num" w:pos="540"/>
        </w:tabs>
        <w:ind w:left="540" w:hanging="360"/>
      </w:pPr>
      <w:rPr>
        <w:rFonts w:ascii="Wingdings" w:hAnsi="Wingdings" w:hint="default"/>
        <w:sz w:val="14"/>
        <w:szCs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85" w15:restartNumberingAfterBreak="0">
    <w:nsid w:val="6B50286B"/>
    <w:multiLevelType w:val="hybridMultilevel"/>
    <w:tmpl w:val="7ACEA5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F4F7F8C"/>
    <w:multiLevelType w:val="multilevel"/>
    <w:tmpl w:val="01AE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28515B6"/>
    <w:multiLevelType w:val="multilevel"/>
    <w:tmpl w:val="11C617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72BF5C00"/>
    <w:multiLevelType w:val="multilevel"/>
    <w:tmpl w:val="656A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5202DE6"/>
    <w:multiLevelType w:val="multilevel"/>
    <w:tmpl w:val="F7205086"/>
    <w:lvl w:ilvl="0">
      <w:start w:val="1"/>
      <w:numFmt w:val="bullet"/>
      <w:lvlText w:val=""/>
      <w:lvlJc w:val="left"/>
      <w:pPr>
        <w:tabs>
          <w:tab w:val="num" w:pos="540"/>
        </w:tabs>
        <w:ind w:left="540" w:hanging="360"/>
      </w:pPr>
      <w:rPr>
        <w:rFonts w:ascii="Wingdings" w:hAnsi="Wingdings" w:hint="default"/>
        <w:sz w:val="14"/>
        <w:szCs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90" w15:restartNumberingAfterBreak="0">
    <w:nsid w:val="7633583E"/>
    <w:multiLevelType w:val="multilevel"/>
    <w:tmpl w:val="F0D270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1" w15:restartNumberingAfterBreak="0">
    <w:nsid w:val="787C097B"/>
    <w:multiLevelType w:val="multilevel"/>
    <w:tmpl w:val="EA38F6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2" w15:restartNumberingAfterBreak="0">
    <w:nsid w:val="7D324401"/>
    <w:multiLevelType w:val="multilevel"/>
    <w:tmpl w:val="295624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7DBE3E9C"/>
    <w:multiLevelType w:val="multilevel"/>
    <w:tmpl w:val="5CF8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F262545"/>
    <w:multiLevelType w:val="multilevel"/>
    <w:tmpl w:val="EB443A6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num w:numId="1" w16cid:durableId="574164662">
    <w:abstractNumId w:val="38"/>
  </w:num>
  <w:num w:numId="2" w16cid:durableId="2116975375">
    <w:abstractNumId w:val="62"/>
  </w:num>
  <w:num w:numId="3" w16cid:durableId="2043940379">
    <w:abstractNumId w:val="58"/>
  </w:num>
  <w:num w:numId="4" w16cid:durableId="826748881">
    <w:abstractNumId w:val="60"/>
  </w:num>
  <w:num w:numId="5" w16cid:durableId="507210118">
    <w:abstractNumId w:val="7"/>
  </w:num>
  <w:num w:numId="6" w16cid:durableId="1088379451">
    <w:abstractNumId w:val="4"/>
  </w:num>
  <w:num w:numId="7" w16cid:durableId="223613469">
    <w:abstractNumId w:val="71"/>
  </w:num>
  <w:num w:numId="8" w16cid:durableId="574050826">
    <w:abstractNumId w:val="54"/>
  </w:num>
  <w:num w:numId="9" w16cid:durableId="1833332513">
    <w:abstractNumId w:val="26"/>
  </w:num>
  <w:num w:numId="10" w16cid:durableId="1849175836">
    <w:abstractNumId w:val="16"/>
  </w:num>
  <w:num w:numId="11" w16cid:durableId="360519689">
    <w:abstractNumId w:val="45"/>
  </w:num>
  <w:num w:numId="12" w16cid:durableId="1700934782">
    <w:abstractNumId w:val="23"/>
  </w:num>
  <w:num w:numId="13" w16cid:durableId="1630743211">
    <w:abstractNumId w:val="47"/>
  </w:num>
  <w:num w:numId="14" w16cid:durableId="74936778">
    <w:abstractNumId w:val="34"/>
  </w:num>
  <w:num w:numId="15" w16cid:durableId="1382174682">
    <w:abstractNumId w:val="32"/>
  </w:num>
  <w:num w:numId="16" w16cid:durableId="396099652">
    <w:abstractNumId w:val="70"/>
  </w:num>
  <w:num w:numId="17" w16cid:durableId="453594696">
    <w:abstractNumId w:val="89"/>
  </w:num>
  <w:num w:numId="18" w16cid:durableId="708141376">
    <w:abstractNumId w:val="84"/>
  </w:num>
  <w:num w:numId="19" w16cid:durableId="252013866">
    <w:abstractNumId w:val="31"/>
  </w:num>
  <w:num w:numId="20" w16cid:durableId="159082867">
    <w:abstractNumId w:val="28"/>
  </w:num>
  <w:num w:numId="21" w16cid:durableId="1465346419">
    <w:abstractNumId w:val="36"/>
  </w:num>
  <w:num w:numId="22" w16cid:durableId="109014653">
    <w:abstractNumId w:val="27"/>
  </w:num>
  <w:num w:numId="23" w16cid:durableId="436759342">
    <w:abstractNumId w:val="2"/>
  </w:num>
  <w:num w:numId="24" w16cid:durableId="1175849050">
    <w:abstractNumId w:val="94"/>
  </w:num>
  <w:num w:numId="25" w16cid:durableId="1838568103">
    <w:abstractNumId w:val="67"/>
  </w:num>
  <w:num w:numId="26" w16cid:durableId="1052577684">
    <w:abstractNumId w:val="90"/>
  </w:num>
  <w:num w:numId="27" w16cid:durableId="561723126">
    <w:abstractNumId w:val="74"/>
  </w:num>
  <w:num w:numId="28" w16cid:durableId="1613586421">
    <w:abstractNumId w:val="33"/>
  </w:num>
  <w:num w:numId="29" w16cid:durableId="1169366721">
    <w:abstractNumId w:val="15"/>
  </w:num>
  <w:num w:numId="30" w16cid:durableId="594247060">
    <w:abstractNumId w:val="65"/>
  </w:num>
  <w:num w:numId="31" w16cid:durableId="1307276115">
    <w:abstractNumId w:val="77"/>
  </w:num>
  <w:num w:numId="32" w16cid:durableId="3560193">
    <w:abstractNumId w:val="20"/>
  </w:num>
  <w:num w:numId="33" w16cid:durableId="87163084">
    <w:abstractNumId w:val="17"/>
  </w:num>
  <w:num w:numId="34" w16cid:durableId="1501968119">
    <w:abstractNumId w:val="66"/>
  </w:num>
  <w:num w:numId="35" w16cid:durableId="1798647450">
    <w:abstractNumId w:val="87"/>
  </w:num>
  <w:num w:numId="36" w16cid:durableId="1643340381">
    <w:abstractNumId w:val="9"/>
  </w:num>
  <w:num w:numId="37" w16cid:durableId="1253781452">
    <w:abstractNumId w:val="73"/>
  </w:num>
  <w:num w:numId="38" w16cid:durableId="2084451674">
    <w:abstractNumId w:val="80"/>
  </w:num>
  <w:num w:numId="39" w16cid:durableId="1401901564">
    <w:abstractNumId w:val="88"/>
  </w:num>
  <w:num w:numId="40" w16cid:durableId="1574579516">
    <w:abstractNumId w:val="12"/>
  </w:num>
  <w:num w:numId="41" w16cid:durableId="1083262748">
    <w:abstractNumId w:val="6"/>
  </w:num>
  <w:num w:numId="42" w16cid:durableId="524175490">
    <w:abstractNumId w:val="56"/>
  </w:num>
  <w:num w:numId="43" w16cid:durableId="86001242">
    <w:abstractNumId w:val="75"/>
  </w:num>
  <w:num w:numId="44" w16cid:durableId="1403794932">
    <w:abstractNumId w:val="39"/>
  </w:num>
  <w:num w:numId="45" w16cid:durableId="2139836498">
    <w:abstractNumId w:val="22"/>
  </w:num>
  <w:num w:numId="46" w16cid:durableId="666789292">
    <w:abstractNumId w:val="37"/>
  </w:num>
  <w:num w:numId="47" w16cid:durableId="446971061">
    <w:abstractNumId w:val="49"/>
  </w:num>
  <w:num w:numId="48" w16cid:durableId="276835758">
    <w:abstractNumId w:val="40"/>
  </w:num>
  <w:num w:numId="49" w16cid:durableId="558444948">
    <w:abstractNumId w:val="42"/>
  </w:num>
  <w:num w:numId="50" w16cid:durableId="1095592471">
    <w:abstractNumId w:val="41"/>
  </w:num>
  <w:num w:numId="51" w16cid:durableId="15622063">
    <w:abstractNumId w:val="53"/>
  </w:num>
  <w:num w:numId="52" w16cid:durableId="355156815">
    <w:abstractNumId w:val="52"/>
  </w:num>
  <w:num w:numId="53" w16cid:durableId="649408655">
    <w:abstractNumId w:val="92"/>
  </w:num>
  <w:num w:numId="54" w16cid:durableId="903107159">
    <w:abstractNumId w:val="25"/>
  </w:num>
  <w:num w:numId="55" w16cid:durableId="48043002">
    <w:abstractNumId w:val="91"/>
  </w:num>
  <w:num w:numId="56" w16cid:durableId="363791132">
    <w:abstractNumId w:val="14"/>
  </w:num>
  <w:num w:numId="57" w16cid:durableId="15814435">
    <w:abstractNumId w:val="57"/>
  </w:num>
  <w:num w:numId="58" w16cid:durableId="720203801">
    <w:abstractNumId w:val="64"/>
  </w:num>
  <w:num w:numId="59" w16cid:durableId="113838988">
    <w:abstractNumId w:val="59"/>
  </w:num>
  <w:num w:numId="60" w16cid:durableId="334961735">
    <w:abstractNumId w:val="35"/>
  </w:num>
  <w:num w:numId="61" w16cid:durableId="2112553946">
    <w:abstractNumId w:val="13"/>
  </w:num>
  <w:num w:numId="62" w16cid:durableId="2124374487">
    <w:abstractNumId w:val="81"/>
  </w:num>
  <w:num w:numId="63" w16cid:durableId="801073189">
    <w:abstractNumId w:val="48"/>
  </w:num>
  <w:num w:numId="64" w16cid:durableId="1445078224">
    <w:abstractNumId w:val="93"/>
  </w:num>
  <w:num w:numId="65" w16cid:durableId="1845322505">
    <w:abstractNumId w:val="82"/>
  </w:num>
  <w:num w:numId="66" w16cid:durableId="1665622373">
    <w:abstractNumId w:val="29"/>
  </w:num>
  <w:num w:numId="67" w16cid:durableId="1844977819">
    <w:abstractNumId w:val="44"/>
  </w:num>
  <w:num w:numId="68" w16cid:durableId="1841965710">
    <w:abstractNumId w:val="3"/>
  </w:num>
  <w:num w:numId="69" w16cid:durableId="2050834680">
    <w:abstractNumId w:val="50"/>
  </w:num>
  <w:num w:numId="70" w16cid:durableId="1022393082">
    <w:abstractNumId w:val="30"/>
  </w:num>
  <w:num w:numId="71" w16cid:durableId="629942431">
    <w:abstractNumId w:val="8"/>
  </w:num>
  <w:num w:numId="72" w16cid:durableId="186605086">
    <w:abstractNumId w:val="5"/>
  </w:num>
  <w:num w:numId="73" w16cid:durableId="807360562">
    <w:abstractNumId w:val="86"/>
  </w:num>
  <w:num w:numId="74" w16cid:durableId="831876625">
    <w:abstractNumId w:val="55"/>
  </w:num>
  <w:num w:numId="75" w16cid:durableId="1037119188">
    <w:abstractNumId w:val="76"/>
  </w:num>
  <w:num w:numId="76" w16cid:durableId="2116096593">
    <w:abstractNumId w:val="43"/>
  </w:num>
  <w:num w:numId="77" w16cid:durableId="376394127">
    <w:abstractNumId w:val="11"/>
  </w:num>
  <w:num w:numId="78" w16cid:durableId="979388344">
    <w:abstractNumId w:val="24"/>
  </w:num>
  <w:num w:numId="79" w16cid:durableId="738987234">
    <w:abstractNumId w:val="18"/>
  </w:num>
  <w:num w:numId="80" w16cid:durableId="678505424">
    <w:abstractNumId w:val="83"/>
  </w:num>
  <w:num w:numId="81" w16cid:durableId="1144086620">
    <w:abstractNumId w:val="21"/>
  </w:num>
  <w:num w:numId="82" w16cid:durableId="1498769192">
    <w:abstractNumId w:val="61"/>
  </w:num>
  <w:num w:numId="83" w16cid:durableId="66272181">
    <w:abstractNumId w:val="68"/>
  </w:num>
  <w:num w:numId="84" w16cid:durableId="392120129">
    <w:abstractNumId w:val="63"/>
  </w:num>
  <w:num w:numId="85" w16cid:durableId="716781106">
    <w:abstractNumId w:val="79"/>
  </w:num>
  <w:num w:numId="86" w16cid:durableId="986203385">
    <w:abstractNumId w:val="51"/>
  </w:num>
  <w:num w:numId="87" w16cid:durableId="1583300602">
    <w:abstractNumId w:val="10"/>
  </w:num>
  <w:num w:numId="88" w16cid:durableId="1812166259">
    <w:abstractNumId w:val="69"/>
  </w:num>
  <w:num w:numId="89" w16cid:durableId="218565208">
    <w:abstractNumId w:val="0"/>
  </w:num>
  <w:num w:numId="90" w16cid:durableId="812718997">
    <w:abstractNumId w:val="72"/>
  </w:num>
  <w:num w:numId="91" w16cid:durableId="493956394">
    <w:abstractNumId w:val="78"/>
  </w:num>
  <w:num w:numId="92" w16cid:durableId="1120491125">
    <w:abstractNumId w:val="19"/>
  </w:num>
  <w:num w:numId="93" w16cid:durableId="652029910">
    <w:abstractNumId w:val="85"/>
  </w:num>
  <w:num w:numId="94" w16cid:durableId="885406761">
    <w:abstractNumId w:val="46"/>
  </w:num>
  <w:num w:numId="95" w16cid:durableId="1559126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0D35"/>
    <w:rsid w:val="000F44B4"/>
    <w:rsid w:val="001541C3"/>
    <w:rsid w:val="0018647C"/>
    <w:rsid w:val="001902DB"/>
    <w:rsid w:val="001C2162"/>
    <w:rsid w:val="002D7D2E"/>
    <w:rsid w:val="003525E9"/>
    <w:rsid w:val="00460D07"/>
    <w:rsid w:val="00477AA5"/>
    <w:rsid w:val="004C0693"/>
    <w:rsid w:val="004D7661"/>
    <w:rsid w:val="00565EE0"/>
    <w:rsid w:val="005751C7"/>
    <w:rsid w:val="00590B27"/>
    <w:rsid w:val="005D0436"/>
    <w:rsid w:val="006013D7"/>
    <w:rsid w:val="0062761F"/>
    <w:rsid w:val="0068380F"/>
    <w:rsid w:val="006948DE"/>
    <w:rsid w:val="006969A2"/>
    <w:rsid w:val="007A6417"/>
    <w:rsid w:val="007B0E54"/>
    <w:rsid w:val="007E3A20"/>
    <w:rsid w:val="00846B66"/>
    <w:rsid w:val="00877AAC"/>
    <w:rsid w:val="00892CAD"/>
    <w:rsid w:val="008A38FB"/>
    <w:rsid w:val="008B1FAC"/>
    <w:rsid w:val="008D7EC1"/>
    <w:rsid w:val="008F1EAE"/>
    <w:rsid w:val="00902EA7"/>
    <w:rsid w:val="009125CE"/>
    <w:rsid w:val="0092041C"/>
    <w:rsid w:val="009B6888"/>
    <w:rsid w:val="009C0161"/>
    <w:rsid w:val="009C40E7"/>
    <w:rsid w:val="009D108D"/>
    <w:rsid w:val="009E1436"/>
    <w:rsid w:val="009E5668"/>
    <w:rsid w:val="009F3D29"/>
    <w:rsid w:val="009F6DF6"/>
    <w:rsid w:val="00A74F76"/>
    <w:rsid w:val="00A90378"/>
    <w:rsid w:val="00A92AD2"/>
    <w:rsid w:val="00A976DE"/>
    <w:rsid w:val="00AA79E9"/>
    <w:rsid w:val="00AB0A70"/>
    <w:rsid w:val="00B00BF7"/>
    <w:rsid w:val="00B50AFC"/>
    <w:rsid w:val="00B608DB"/>
    <w:rsid w:val="00B63B0F"/>
    <w:rsid w:val="00B7678A"/>
    <w:rsid w:val="00B77C1A"/>
    <w:rsid w:val="00C04101"/>
    <w:rsid w:val="00C079DA"/>
    <w:rsid w:val="00C10DAC"/>
    <w:rsid w:val="00C527D0"/>
    <w:rsid w:val="00C71E18"/>
    <w:rsid w:val="00CC4272"/>
    <w:rsid w:val="00D22171"/>
    <w:rsid w:val="00DF4AEB"/>
    <w:rsid w:val="00E05700"/>
    <w:rsid w:val="00E41AA8"/>
    <w:rsid w:val="00E71C79"/>
    <w:rsid w:val="00E81E5E"/>
    <w:rsid w:val="00E97D13"/>
    <w:rsid w:val="00EA6B5D"/>
    <w:rsid w:val="00EB21C7"/>
    <w:rsid w:val="00F01E4C"/>
    <w:rsid w:val="00F129C3"/>
    <w:rsid w:val="00F447D9"/>
    <w:rsid w:val="00F454F4"/>
    <w:rsid w:val="00F546CE"/>
    <w:rsid w:val="00F959D8"/>
    <w:rsid w:val="00FB59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53F0D4F-0ACA-4E99-8F31-409C6BF9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683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B1FAC"/>
    <w:pPr>
      <w:ind w:left="720"/>
      <w:contextualSpacing/>
    </w:pPr>
  </w:style>
  <w:style w:type="character" w:styleId="Hyperlink">
    <w:name w:val="Hyperlink"/>
    <w:basedOn w:val="a0"/>
    <w:uiPriority w:val="99"/>
    <w:unhideWhenUsed/>
    <w:rsid w:val="009F6D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50F7C-DF40-4785-8A08-31ADBAB0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9019</Words>
  <Characters>51409</Characters>
  <Application>Microsoft Office Word</Application>
  <DocSecurity>0</DocSecurity>
  <Lines>428</Lines>
  <Paragraphs>120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ab1mtts</cp:lastModifiedBy>
  <cp:revision>2</cp:revision>
  <cp:lastPrinted>2025-03-06T23:54:00Z</cp:lastPrinted>
  <dcterms:created xsi:type="dcterms:W3CDTF">2025-03-07T00:01:00Z</dcterms:created>
  <dcterms:modified xsi:type="dcterms:W3CDTF">2025-03-07T00:01:00Z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